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C3FDD" w14:textId="2A175027" w:rsidR="00C82342" w:rsidRPr="000B123C" w:rsidRDefault="00C82342" w:rsidP="00C82342">
      <w:pPr>
        <w:jc w:val="right"/>
        <w:rPr>
          <w:rFonts w:ascii="HG丸ｺﾞｼｯｸM-PRO" w:eastAsia="HG丸ｺﾞｼｯｸM-PRO" w:hAnsi="HG丸ｺﾞｼｯｸM-PRO"/>
          <w:b/>
          <w:sz w:val="20"/>
          <w:szCs w:val="20"/>
        </w:rPr>
      </w:pPr>
    </w:p>
    <w:p w14:paraId="41BC8F48" w14:textId="77777777" w:rsidR="00C82342" w:rsidRPr="000B123C" w:rsidRDefault="00C82342" w:rsidP="00C82342">
      <w:pPr>
        <w:jc w:val="right"/>
        <w:rPr>
          <w:rFonts w:ascii="HG丸ｺﾞｼｯｸM-PRO" w:eastAsia="HG丸ｺﾞｼｯｸM-PRO" w:hAnsi="HG丸ｺﾞｼｯｸM-PRO"/>
          <w:b/>
          <w:sz w:val="24"/>
          <w:szCs w:val="24"/>
        </w:rPr>
      </w:pPr>
    </w:p>
    <w:p w14:paraId="2B1294C4" w14:textId="77777777" w:rsidR="00CC07AE" w:rsidRPr="000B123C" w:rsidRDefault="00CC07AE" w:rsidP="00CC07AE">
      <w:pPr>
        <w:jc w:val="center"/>
        <w:rPr>
          <w:rFonts w:ascii="HG丸ｺﾞｼｯｸM-PRO" w:eastAsia="HG丸ｺﾞｼｯｸM-PRO" w:hAnsi="HG丸ｺﾞｼｯｸM-PRO"/>
          <w:b/>
          <w:sz w:val="24"/>
          <w:szCs w:val="24"/>
        </w:rPr>
      </w:pPr>
      <w:r w:rsidRPr="000B123C">
        <w:rPr>
          <w:rFonts w:ascii="HG丸ｺﾞｼｯｸM-PRO" w:eastAsia="HG丸ｺﾞｼｯｸM-PRO" w:hAnsi="HG丸ｺﾞｼｯｸM-PRO" w:hint="eastAsia"/>
          <w:b/>
          <w:sz w:val="24"/>
          <w:szCs w:val="24"/>
        </w:rPr>
        <w:t>注記（一般会計・住宅まちづくり部財務諸表）</w:t>
      </w:r>
    </w:p>
    <w:p w14:paraId="2B1294C5" w14:textId="77777777" w:rsidR="00CC07AE" w:rsidRPr="000B123C" w:rsidRDefault="00CC07AE" w:rsidP="00CC07AE">
      <w:pPr>
        <w:rPr>
          <w:rFonts w:ascii="HG丸ｺﾞｼｯｸM-PRO" w:eastAsia="HG丸ｺﾞｼｯｸM-PRO" w:hAnsi="HG丸ｺﾞｼｯｸM-PRO"/>
          <w:sz w:val="18"/>
          <w:szCs w:val="18"/>
        </w:rPr>
      </w:pPr>
    </w:p>
    <w:p w14:paraId="1AF17BDA" w14:textId="77777777" w:rsidR="008C49D1" w:rsidRPr="000B123C" w:rsidRDefault="008C49D1" w:rsidP="00CC07AE">
      <w:pPr>
        <w:rPr>
          <w:rFonts w:ascii="HG丸ｺﾞｼｯｸM-PRO" w:eastAsia="HG丸ｺﾞｼｯｸM-PRO" w:hAnsi="HG丸ｺﾞｼｯｸM-PRO"/>
          <w:sz w:val="18"/>
          <w:szCs w:val="18"/>
        </w:rPr>
      </w:pPr>
    </w:p>
    <w:p w14:paraId="2B1294C6" w14:textId="77777777" w:rsidR="00CC07AE" w:rsidRPr="000B123C" w:rsidRDefault="00CC07AE" w:rsidP="00CC07AE">
      <w:pPr>
        <w:rPr>
          <w:rFonts w:ascii="HG丸ｺﾞｼｯｸM-PRO" w:eastAsia="HG丸ｺﾞｼｯｸM-PRO" w:hAnsi="HG丸ｺﾞｼｯｸM-PRO"/>
          <w:sz w:val="16"/>
          <w:szCs w:val="16"/>
        </w:rPr>
      </w:pPr>
      <w:r w:rsidRPr="000B123C">
        <w:rPr>
          <w:rFonts w:ascii="HG丸ｺﾞｼｯｸM-PRO" w:eastAsia="HG丸ｺﾞｼｯｸM-PRO" w:hAnsi="HG丸ｺﾞｼｯｸM-PRO" w:hint="eastAsia"/>
          <w:b/>
        </w:rPr>
        <w:t>１．偶発債務</w:t>
      </w:r>
    </w:p>
    <w:p w14:paraId="2B1294C7" w14:textId="131B9941" w:rsidR="00CC07AE" w:rsidRPr="00D138BD" w:rsidRDefault="00CC07AE" w:rsidP="00CC07AE">
      <w:pPr>
        <w:ind w:firstLineChars="100" w:firstLine="180"/>
        <w:rPr>
          <w:rFonts w:ascii="HG丸ｺﾞｼｯｸM-PRO" w:eastAsia="HG丸ｺﾞｼｯｸM-PRO" w:hAnsi="HG丸ｺﾞｼｯｸM-PRO"/>
          <w:color w:val="FF0000"/>
          <w:sz w:val="18"/>
          <w:szCs w:val="18"/>
        </w:rPr>
      </w:pPr>
      <w:r w:rsidRPr="00AE66DF">
        <w:rPr>
          <w:rFonts w:ascii="HG丸ｺﾞｼｯｸM-PRO" w:eastAsia="HG丸ｺﾞｼｯｸM-PRO" w:hAnsi="HG丸ｺﾞｼｯｸM-PRO" w:hint="eastAsia"/>
          <w:sz w:val="18"/>
          <w:szCs w:val="18"/>
        </w:rPr>
        <w:t>（１）債務保証または損失補償に係る債務負担行為のうち、履行すべき額が未確定なもの</w:t>
      </w:r>
      <w:r w:rsidR="00D138BD">
        <w:rPr>
          <w:rFonts w:ascii="HG丸ｺﾞｼｯｸM-PRO" w:eastAsia="HG丸ｺﾞｼｯｸM-PRO" w:hAnsi="HG丸ｺﾞｼｯｸM-PRO" w:hint="eastAsia"/>
          <w:sz w:val="18"/>
          <w:szCs w:val="18"/>
        </w:rPr>
        <w:t xml:space="preserve">　　　</w:t>
      </w:r>
    </w:p>
    <w:p w14:paraId="2B1294C8" w14:textId="01D5C905" w:rsidR="00CC07AE" w:rsidRDefault="00CC07AE" w:rsidP="00CC07AE">
      <w:pPr>
        <w:ind w:leftChars="270" w:left="567"/>
        <w:rPr>
          <w:rFonts w:ascii="HG丸ｺﾞｼｯｸM-PRO" w:eastAsia="HG丸ｺﾞｼｯｸM-PRO" w:hAnsi="HG丸ｺﾞｼｯｸM-PRO"/>
          <w:sz w:val="18"/>
          <w:szCs w:val="18"/>
        </w:rPr>
      </w:pPr>
      <w:r w:rsidRPr="00AE66DF">
        <w:rPr>
          <w:rFonts w:ascii="HG丸ｺﾞｼｯｸM-PRO" w:eastAsia="HG丸ｺﾞｼｯｸM-PRO" w:hAnsi="HG丸ｺﾞｼｯｸM-PRO" w:hint="eastAsia"/>
          <w:sz w:val="18"/>
          <w:szCs w:val="18"/>
        </w:rPr>
        <w:t>主なもの</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596"/>
        <w:gridCol w:w="2940"/>
      </w:tblGrid>
      <w:tr w:rsidR="000229DA" w:rsidRPr="000229DA" w14:paraId="3ADB97D2" w14:textId="77777777" w:rsidTr="00A609C0">
        <w:tc>
          <w:tcPr>
            <w:tcW w:w="4678" w:type="dxa"/>
            <w:shd w:val="clear" w:color="auto" w:fill="auto"/>
            <w:vAlign w:val="center"/>
          </w:tcPr>
          <w:p w14:paraId="125634E9" w14:textId="77777777" w:rsidR="000229DA" w:rsidRPr="000229DA" w:rsidRDefault="000229DA" w:rsidP="000229DA">
            <w:pPr>
              <w:jc w:val="center"/>
              <w:rPr>
                <w:rFonts w:ascii="HG丸ｺﾞｼｯｸM-PRO" w:eastAsia="HG丸ｺﾞｼｯｸM-PRO" w:hAnsi="HG丸ｺﾞｼｯｸM-PRO"/>
                <w:sz w:val="18"/>
                <w:szCs w:val="18"/>
              </w:rPr>
            </w:pPr>
            <w:r w:rsidRPr="000229DA">
              <w:rPr>
                <w:rFonts w:ascii="HG丸ｺﾞｼｯｸM-PRO" w:eastAsia="HG丸ｺﾞｼｯｸM-PRO" w:hAnsi="HG丸ｺﾞｼｯｸM-PRO" w:hint="eastAsia"/>
                <w:sz w:val="18"/>
                <w:szCs w:val="18"/>
              </w:rPr>
              <w:t>事項</w:t>
            </w:r>
          </w:p>
        </w:tc>
        <w:tc>
          <w:tcPr>
            <w:tcW w:w="1596" w:type="dxa"/>
            <w:shd w:val="clear" w:color="auto" w:fill="auto"/>
            <w:vAlign w:val="center"/>
          </w:tcPr>
          <w:p w14:paraId="103896F4" w14:textId="77777777" w:rsidR="000229DA" w:rsidRPr="000229DA" w:rsidRDefault="000229DA" w:rsidP="000229DA">
            <w:pPr>
              <w:jc w:val="center"/>
              <w:rPr>
                <w:rFonts w:ascii="HG丸ｺﾞｼｯｸM-PRO" w:eastAsia="HG丸ｺﾞｼｯｸM-PRO" w:hAnsi="HG丸ｺﾞｼｯｸM-PRO"/>
                <w:sz w:val="18"/>
                <w:szCs w:val="18"/>
              </w:rPr>
            </w:pPr>
            <w:r w:rsidRPr="000229DA">
              <w:rPr>
                <w:rFonts w:ascii="HG丸ｺﾞｼｯｸM-PRO" w:eastAsia="HG丸ｺﾞｼｯｸM-PRO" w:hAnsi="HG丸ｺﾞｼｯｸM-PRO" w:hint="eastAsia"/>
                <w:sz w:val="18"/>
                <w:szCs w:val="18"/>
              </w:rPr>
              <w:t>期間</w:t>
            </w:r>
          </w:p>
        </w:tc>
        <w:tc>
          <w:tcPr>
            <w:tcW w:w="2940" w:type="dxa"/>
            <w:shd w:val="clear" w:color="auto" w:fill="auto"/>
            <w:vAlign w:val="center"/>
          </w:tcPr>
          <w:p w14:paraId="6603CCFB" w14:textId="77777777" w:rsidR="000229DA" w:rsidRPr="000229DA" w:rsidRDefault="000229DA" w:rsidP="000229DA">
            <w:pPr>
              <w:jc w:val="center"/>
              <w:rPr>
                <w:rFonts w:ascii="HG丸ｺﾞｼｯｸM-PRO" w:eastAsia="HG丸ｺﾞｼｯｸM-PRO" w:hAnsi="HG丸ｺﾞｼｯｸM-PRO"/>
                <w:sz w:val="18"/>
                <w:szCs w:val="18"/>
              </w:rPr>
            </w:pPr>
            <w:r w:rsidRPr="000229DA">
              <w:rPr>
                <w:rFonts w:ascii="HG丸ｺﾞｼｯｸM-PRO" w:eastAsia="HG丸ｺﾞｼｯｸM-PRO" w:hAnsi="HG丸ｺﾞｼｯｸM-PRO" w:hint="eastAsia"/>
                <w:sz w:val="18"/>
                <w:szCs w:val="18"/>
              </w:rPr>
              <w:t>支出予定額</w:t>
            </w:r>
          </w:p>
        </w:tc>
      </w:tr>
      <w:tr w:rsidR="00D138BD" w:rsidRPr="00D138BD" w14:paraId="247EBE43" w14:textId="77777777" w:rsidTr="00A609C0">
        <w:trPr>
          <w:trHeight w:val="532"/>
        </w:trPr>
        <w:tc>
          <w:tcPr>
            <w:tcW w:w="4678" w:type="dxa"/>
            <w:shd w:val="clear" w:color="auto" w:fill="auto"/>
            <w:vAlign w:val="center"/>
          </w:tcPr>
          <w:p w14:paraId="155C1694" w14:textId="77777777" w:rsidR="000229DA" w:rsidRPr="00801FAC" w:rsidRDefault="000229DA" w:rsidP="000229DA">
            <w:pPr>
              <w:spacing w:line="240" w:lineRule="exact"/>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令和元年度大阪府住宅供給公社事業損失補償</w:t>
            </w:r>
          </w:p>
          <w:p w14:paraId="08DAE397" w14:textId="77777777" w:rsidR="000229DA" w:rsidRPr="00801FAC" w:rsidRDefault="000229DA" w:rsidP="000229DA">
            <w:pPr>
              <w:spacing w:line="240" w:lineRule="exact"/>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【一般会計・住宅まちづくり部・居住企画事業】</w:t>
            </w:r>
          </w:p>
        </w:tc>
        <w:tc>
          <w:tcPr>
            <w:tcW w:w="1596" w:type="dxa"/>
            <w:shd w:val="clear" w:color="auto" w:fill="auto"/>
            <w:vAlign w:val="center"/>
          </w:tcPr>
          <w:p w14:paraId="5059D7B2" w14:textId="48752D96" w:rsidR="000229DA" w:rsidRPr="00801FAC" w:rsidRDefault="00185CD6" w:rsidP="000229DA">
            <w:pPr>
              <w:spacing w:line="240" w:lineRule="exact"/>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令和</w:t>
            </w:r>
            <w:r w:rsidR="00633DE9" w:rsidRPr="00801FAC">
              <w:rPr>
                <w:rFonts w:ascii="HG丸ｺﾞｼｯｸM-PRO" w:eastAsia="HG丸ｺﾞｼｯｸM-PRO" w:hAnsi="HG丸ｺﾞｼｯｸM-PRO" w:hint="eastAsia"/>
                <w:color w:val="000000" w:themeColor="text1"/>
                <w:sz w:val="18"/>
                <w:szCs w:val="18"/>
              </w:rPr>
              <w:t>３</w:t>
            </w:r>
            <w:r w:rsidR="000229DA" w:rsidRPr="00801FAC">
              <w:rPr>
                <w:rFonts w:ascii="HG丸ｺﾞｼｯｸM-PRO" w:eastAsia="HG丸ｺﾞｼｯｸM-PRO" w:hAnsi="HG丸ｺﾞｼｯｸM-PRO" w:hint="eastAsia"/>
                <w:color w:val="000000" w:themeColor="text1"/>
                <w:sz w:val="18"/>
                <w:szCs w:val="18"/>
              </w:rPr>
              <w:t>年度</w:t>
            </w:r>
          </w:p>
          <w:p w14:paraId="21B49837" w14:textId="77777777" w:rsidR="000229DA" w:rsidRPr="00801FAC" w:rsidRDefault="000229DA" w:rsidP="000229DA">
            <w:pPr>
              <w:spacing w:line="240" w:lineRule="exact"/>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w:t>
            </w:r>
          </w:p>
          <w:p w14:paraId="28403393" w14:textId="77777777" w:rsidR="000229DA" w:rsidRPr="00801FAC" w:rsidRDefault="000229DA" w:rsidP="000229DA">
            <w:pPr>
              <w:spacing w:line="240" w:lineRule="exact"/>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令和２３年度</w:t>
            </w:r>
          </w:p>
        </w:tc>
        <w:tc>
          <w:tcPr>
            <w:tcW w:w="2940" w:type="dxa"/>
            <w:shd w:val="clear" w:color="auto" w:fill="auto"/>
            <w:vAlign w:val="center"/>
          </w:tcPr>
          <w:p w14:paraId="42074DB8" w14:textId="7F921F12" w:rsidR="000229DA" w:rsidRPr="00801FAC" w:rsidRDefault="00A90E25" w:rsidP="000229DA">
            <w:pPr>
              <w:spacing w:line="240" w:lineRule="exact"/>
              <w:ind w:leftChars="100" w:left="210"/>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177</w:t>
            </w:r>
            <w:r w:rsidR="000229DA" w:rsidRPr="00801FAC">
              <w:rPr>
                <w:rFonts w:ascii="HG丸ｺﾞｼｯｸM-PRO" w:eastAsia="HG丸ｺﾞｼｯｸM-PRO" w:hAnsi="HG丸ｺﾞｼｯｸM-PRO" w:hint="eastAsia"/>
                <w:color w:val="000000" w:themeColor="text1"/>
                <w:sz w:val="18"/>
                <w:szCs w:val="18"/>
              </w:rPr>
              <w:t>億</w:t>
            </w:r>
            <w:r w:rsidRPr="00801FAC">
              <w:rPr>
                <w:rFonts w:ascii="HG丸ｺﾞｼｯｸM-PRO" w:eastAsia="HG丸ｺﾞｼｯｸM-PRO" w:hAnsi="HG丸ｺﾞｼｯｸM-PRO" w:hint="eastAsia"/>
                <w:color w:val="000000" w:themeColor="text1"/>
                <w:sz w:val="18"/>
                <w:szCs w:val="18"/>
              </w:rPr>
              <w:t>32</w:t>
            </w:r>
            <w:r w:rsidR="000229DA" w:rsidRPr="00801FAC">
              <w:rPr>
                <w:rFonts w:ascii="HG丸ｺﾞｼｯｸM-PRO" w:eastAsia="HG丸ｺﾞｼｯｸM-PRO" w:hAnsi="HG丸ｺﾞｼｯｸM-PRO" w:hint="eastAsia"/>
                <w:color w:val="000000" w:themeColor="text1"/>
                <w:sz w:val="18"/>
                <w:szCs w:val="18"/>
              </w:rPr>
              <w:t>百万円の借入金の</w:t>
            </w:r>
          </w:p>
          <w:p w14:paraId="2D3D51FA" w14:textId="77777777" w:rsidR="000229DA" w:rsidRPr="00801FAC" w:rsidRDefault="000229DA" w:rsidP="000229DA">
            <w:pPr>
              <w:spacing w:line="240" w:lineRule="exact"/>
              <w:ind w:leftChars="100" w:left="210"/>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元金及び利子並びに清算金</w:t>
            </w:r>
          </w:p>
        </w:tc>
      </w:tr>
      <w:tr w:rsidR="00D138BD" w:rsidRPr="00D138BD" w14:paraId="7D269E4D" w14:textId="77777777" w:rsidTr="00A609C0">
        <w:trPr>
          <w:trHeight w:val="532"/>
        </w:trPr>
        <w:tc>
          <w:tcPr>
            <w:tcW w:w="4678" w:type="dxa"/>
            <w:shd w:val="clear" w:color="auto" w:fill="auto"/>
            <w:vAlign w:val="center"/>
          </w:tcPr>
          <w:p w14:paraId="2D55CD09" w14:textId="77777777" w:rsidR="000229DA" w:rsidRPr="00801FAC" w:rsidRDefault="000229DA" w:rsidP="000229DA">
            <w:pPr>
              <w:spacing w:line="240" w:lineRule="exact"/>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平成30年度大阪府住宅供給公社事業損失補償</w:t>
            </w:r>
          </w:p>
          <w:p w14:paraId="4FA78AB1" w14:textId="77777777" w:rsidR="000229DA" w:rsidRPr="00801FAC" w:rsidRDefault="000229DA" w:rsidP="000229DA">
            <w:pPr>
              <w:spacing w:line="240" w:lineRule="exact"/>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【一般会計・住宅まちづくり部・居住企画事業】</w:t>
            </w:r>
          </w:p>
        </w:tc>
        <w:tc>
          <w:tcPr>
            <w:tcW w:w="1596" w:type="dxa"/>
            <w:shd w:val="clear" w:color="auto" w:fill="auto"/>
            <w:vAlign w:val="center"/>
          </w:tcPr>
          <w:p w14:paraId="69807985" w14:textId="5FF8DE45" w:rsidR="000229DA" w:rsidRPr="00801FAC" w:rsidRDefault="00633DE9" w:rsidP="000229DA">
            <w:pPr>
              <w:spacing w:line="240" w:lineRule="exact"/>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令和３</w:t>
            </w:r>
            <w:r w:rsidR="000229DA" w:rsidRPr="00801FAC">
              <w:rPr>
                <w:rFonts w:ascii="HG丸ｺﾞｼｯｸM-PRO" w:eastAsia="HG丸ｺﾞｼｯｸM-PRO" w:hAnsi="HG丸ｺﾞｼｯｸM-PRO" w:hint="eastAsia"/>
                <w:color w:val="000000" w:themeColor="text1"/>
                <w:sz w:val="18"/>
                <w:szCs w:val="18"/>
              </w:rPr>
              <w:t>年度</w:t>
            </w:r>
          </w:p>
          <w:p w14:paraId="00C2DFA0" w14:textId="77777777" w:rsidR="000229DA" w:rsidRPr="00801FAC" w:rsidRDefault="000229DA" w:rsidP="000229DA">
            <w:pPr>
              <w:spacing w:line="240" w:lineRule="exact"/>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w:t>
            </w:r>
          </w:p>
          <w:p w14:paraId="4F09BDB6" w14:textId="77777777" w:rsidR="000229DA" w:rsidRPr="00801FAC" w:rsidRDefault="000229DA" w:rsidP="000229DA">
            <w:pPr>
              <w:spacing w:line="240" w:lineRule="exact"/>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令和１2年度</w:t>
            </w:r>
          </w:p>
        </w:tc>
        <w:tc>
          <w:tcPr>
            <w:tcW w:w="2940" w:type="dxa"/>
            <w:shd w:val="clear" w:color="auto" w:fill="auto"/>
            <w:vAlign w:val="center"/>
          </w:tcPr>
          <w:p w14:paraId="43BFDEFD" w14:textId="77777777" w:rsidR="000229DA" w:rsidRPr="00801FAC" w:rsidRDefault="000229DA" w:rsidP="000229DA">
            <w:pPr>
              <w:spacing w:line="240" w:lineRule="exact"/>
              <w:ind w:leftChars="100" w:left="210"/>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16億89百万円の借入金の</w:t>
            </w:r>
          </w:p>
          <w:p w14:paraId="32DA561E" w14:textId="77777777" w:rsidR="000229DA" w:rsidRPr="00801FAC" w:rsidRDefault="000229DA" w:rsidP="000229DA">
            <w:pPr>
              <w:spacing w:line="240" w:lineRule="exact"/>
              <w:ind w:leftChars="100" w:left="210"/>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元金及び利子並びに清算金</w:t>
            </w:r>
          </w:p>
        </w:tc>
      </w:tr>
      <w:tr w:rsidR="00D138BD" w:rsidRPr="00D138BD" w14:paraId="14EF7307" w14:textId="77777777" w:rsidTr="00A609C0">
        <w:tc>
          <w:tcPr>
            <w:tcW w:w="4678" w:type="dxa"/>
            <w:shd w:val="clear" w:color="auto" w:fill="auto"/>
            <w:vAlign w:val="center"/>
          </w:tcPr>
          <w:p w14:paraId="4D93F545" w14:textId="77777777" w:rsidR="000229DA" w:rsidRPr="00801FAC" w:rsidRDefault="000229DA" w:rsidP="000229DA">
            <w:pPr>
              <w:spacing w:line="240" w:lineRule="exact"/>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平成2９年度大阪府住宅供給公社事業損失補償</w:t>
            </w:r>
          </w:p>
          <w:p w14:paraId="4035374D" w14:textId="77777777" w:rsidR="000229DA" w:rsidRPr="00801FAC" w:rsidRDefault="000229DA" w:rsidP="000229DA">
            <w:pPr>
              <w:spacing w:line="240" w:lineRule="exact"/>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【一般会計・住宅まちづくり部・居住企画事業】</w:t>
            </w:r>
          </w:p>
        </w:tc>
        <w:tc>
          <w:tcPr>
            <w:tcW w:w="1596" w:type="dxa"/>
            <w:shd w:val="clear" w:color="auto" w:fill="auto"/>
            <w:vAlign w:val="center"/>
          </w:tcPr>
          <w:p w14:paraId="549759A4" w14:textId="4EDA591A" w:rsidR="000229DA" w:rsidRPr="00801FAC" w:rsidRDefault="00633DE9" w:rsidP="000229DA">
            <w:pPr>
              <w:spacing w:line="240" w:lineRule="exact"/>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令和３</w:t>
            </w:r>
            <w:r w:rsidR="000229DA" w:rsidRPr="00801FAC">
              <w:rPr>
                <w:rFonts w:ascii="HG丸ｺﾞｼｯｸM-PRO" w:eastAsia="HG丸ｺﾞｼｯｸM-PRO" w:hAnsi="HG丸ｺﾞｼｯｸM-PRO" w:hint="eastAsia"/>
                <w:color w:val="000000" w:themeColor="text1"/>
                <w:sz w:val="18"/>
                <w:szCs w:val="18"/>
              </w:rPr>
              <w:t>年度</w:t>
            </w:r>
          </w:p>
          <w:p w14:paraId="4D56CC28" w14:textId="77777777" w:rsidR="000229DA" w:rsidRPr="00801FAC" w:rsidRDefault="000229DA" w:rsidP="000229DA">
            <w:pPr>
              <w:spacing w:line="240" w:lineRule="exact"/>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w:t>
            </w:r>
          </w:p>
          <w:p w14:paraId="15E303BC" w14:textId="77777777" w:rsidR="000229DA" w:rsidRPr="00801FAC" w:rsidRDefault="000229DA" w:rsidP="000229DA">
            <w:pPr>
              <w:spacing w:line="240" w:lineRule="exact"/>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令和1１年度</w:t>
            </w:r>
          </w:p>
        </w:tc>
        <w:tc>
          <w:tcPr>
            <w:tcW w:w="2940" w:type="dxa"/>
            <w:shd w:val="clear" w:color="auto" w:fill="auto"/>
            <w:vAlign w:val="center"/>
          </w:tcPr>
          <w:p w14:paraId="4112F7AC" w14:textId="5E1E5612" w:rsidR="000229DA" w:rsidRPr="00801FAC" w:rsidRDefault="00633DE9" w:rsidP="000229DA">
            <w:pPr>
              <w:spacing w:line="240" w:lineRule="exact"/>
              <w:ind w:leftChars="100" w:left="210"/>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３０</w:t>
            </w:r>
            <w:r w:rsidR="000229DA" w:rsidRPr="00801FAC">
              <w:rPr>
                <w:rFonts w:ascii="HG丸ｺﾞｼｯｸM-PRO" w:eastAsia="HG丸ｺﾞｼｯｸM-PRO" w:hAnsi="HG丸ｺﾞｼｯｸM-PRO" w:hint="eastAsia"/>
                <w:color w:val="000000" w:themeColor="text1"/>
                <w:sz w:val="18"/>
                <w:szCs w:val="18"/>
              </w:rPr>
              <w:t>億</w:t>
            </w:r>
            <w:r w:rsidRPr="00801FAC">
              <w:rPr>
                <w:rFonts w:ascii="HG丸ｺﾞｼｯｸM-PRO" w:eastAsia="HG丸ｺﾞｼｯｸM-PRO" w:hAnsi="HG丸ｺﾞｼｯｸM-PRO" w:hint="eastAsia"/>
                <w:color w:val="000000" w:themeColor="text1"/>
                <w:sz w:val="18"/>
                <w:szCs w:val="18"/>
              </w:rPr>
              <w:t>２</w:t>
            </w:r>
            <w:r w:rsidR="000229DA" w:rsidRPr="00801FAC">
              <w:rPr>
                <w:rFonts w:ascii="HG丸ｺﾞｼｯｸM-PRO" w:eastAsia="HG丸ｺﾞｼｯｸM-PRO" w:hAnsi="HG丸ｺﾞｼｯｸM-PRO" w:hint="eastAsia"/>
                <w:color w:val="000000" w:themeColor="text1"/>
                <w:sz w:val="18"/>
                <w:szCs w:val="18"/>
              </w:rPr>
              <w:t>百万円の借入金の</w:t>
            </w:r>
          </w:p>
          <w:p w14:paraId="0FB45A0E" w14:textId="77777777" w:rsidR="000229DA" w:rsidRPr="00801FAC" w:rsidRDefault="000229DA" w:rsidP="000229DA">
            <w:pPr>
              <w:spacing w:line="240" w:lineRule="exact"/>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元金及び利子並びに清算金</w:t>
            </w:r>
          </w:p>
        </w:tc>
      </w:tr>
      <w:tr w:rsidR="00D138BD" w:rsidRPr="00D138BD" w14:paraId="042E9F11" w14:textId="77777777" w:rsidTr="00A609C0">
        <w:tc>
          <w:tcPr>
            <w:tcW w:w="4678" w:type="dxa"/>
            <w:shd w:val="clear" w:color="auto" w:fill="auto"/>
            <w:vAlign w:val="center"/>
          </w:tcPr>
          <w:p w14:paraId="411C7FE7" w14:textId="77777777" w:rsidR="000229DA" w:rsidRPr="00801FAC" w:rsidRDefault="000229DA" w:rsidP="000229DA">
            <w:pPr>
              <w:spacing w:line="240" w:lineRule="exact"/>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平成28年度大阪府住宅供給公社事業損失補償</w:t>
            </w:r>
          </w:p>
          <w:p w14:paraId="7D6388C5" w14:textId="77777777" w:rsidR="000229DA" w:rsidRPr="00801FAC" w:rsidRDefault="000229DA" w:rsidP="000229DA">
            <w:pPr>
              <w:spacing w:line="240" w:lineRule="exact"/>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【一般会計・住宅まちづくり部・居住企画事業】</w:t>
            </w:r>
          </w:p>
        </w:tc>
        <w:tc>
          <w:tcPr>
            <w:tcW w:w="1596" w:type="dxa"/>
            <w:shd w:val="clear" w:color="auto" w:fill="auto"/>
            <w:vAlign w:val="center"/>
          </w:tcPr>
          <w:p w14:paraId="6E82F52F" w14:textId="6D82543E" w:rsidR="000229DA" w:rsidRPr="00801FAC" w:rsidRDefault="00A90E25" w:rsidP="000229DA">
            <w:pPr>
              <w:spacing w:line="240" w:lineRule="exact"/>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令和3</w:t>
            </w:r>
            <w:r w:rsidR="000229DA" w:rsidRPr="00801FAC">
              <w:rPr>
                <w:rFonts w:ascii="HG丸ｺﾞｼｯｸM-PRO" w:eastAsia="HG丸ｺﾞｼｯｸM-PRO" w:hAnsi="HG丸ｺﾞｼｯｸM-PRO" w:hint="eastAsia"/>
                <w:color w:val="000000" w:themeColor="text1"/>
                <w:sz w:val="18"/>
                <w:szCs w:val="18"/>
              </w:rPr>
              <w:t>年度</w:t>
            </w:r>
          </w:p>
          <w:p w14:paraId="31050396" w14:textId="77777777" w:rsidR="000229DA" w:rsidRPr="00801FAC" w:rsidRDefault="000229DA" w:rsidP="000229DA">
            <w:pPr>
              <w:spacing w:line="240" w:lineRule="exact"/>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w:t>
            </w:r>
          </w:p>
          <w:p w14:paraId="2867608B" w14:textId="77777777" w:rsidR="000229DA" w:rsidRPr="00801FAC" w:rsidRDefault="000229DA" w:rsidP="000229DA">
            <w:pPr>
              <w:spacing w:line="240" w:lineRule="exact"/>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令和10年度</w:t>
            </w:r>
          </w:p>
        </w:tc>
        <w:tc>
          <w:tcPr>
            <w:tcW w:w="2940" w:type="dxa"/>
            <w:shd w:val="clear" w:color="auto" w:fill="auto"/>
            <w:vAlign w:val="center"/>
          </w:tcPr>
          <w:p w14:paraId="20EF802D" w14:textId="739CF9BC" w:rsidR="000229DA" w:rsidRPr="00801FAC" w:rsidRDefault="00A90E25" w:rsidP="000229DA">
            <w:pPr>
              <w:spacing w:line="240" w:lineRule="exact"/>
              <w:ind w:leftChars="100" w:left="210"/>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２５</w:t>
            </w:r>
            <w:r w:rsidR="000229DA" w:rsidRPr="00801FAC">
              <w:rPr>
                <w:rFonts w:ascii="HG丸ｺﾞｼｯｸM-PRO" w:eastAsia="HG丸ｺﾞｼｯｸM-PRO" w:hAnsi="HG丸ｺﾞｼｯｸM-PRO" w:hint="eastAsia"/>
                <w:color w:val="000000" w:themeColor="text1"/>
                <w:sz w:val="18"/>
                <w:szCs w:val="18"/>
              </w:rPr>
              <w:t>億</w:t>
            </w:r>
            <w:r w:rsidRPr="00801FAC">
              <w:rPr>
                <w:rFonts w:ascii="HG丸ｺﾞｼｯｸM-PRO" w:eastAsia="HG丸ｺﾞｼｯｸM-PRO" w:hAnsi="HG丸ｺﾞｼｯｸM-PRO" w:hint="eastAsia"/>
                <w:color w:val="000000" w:themeColor="text1"/>
                <w:sz w:val="18"/>
                <w:szCs w:val="18"/>
              </w:rPr>
              <w:t>61</w:t>
            </w:r>
            <w:r w:rsidR="000229DA" w:rsidRPr="00801FAC">
              <w:rPr>
                <w:rFonts w:ascii="HG丸ｺﾞｼｯｸM-PRO" w:eastAsia="HG丸ｺﾞｼｯｸM-PRO" w:hAnsi="HG丸ｺﾞｼｯｸM-PRO" w:hint="eastAsia"/>
                <w:color w:val="000000" w:themeColor="text1"/>
                <w:sz w:val="18"/>
                <w:szCs w:val="18"/>
              </w:rPr>
              <w:t>百万円の借入金の</w:t>
            </w:r>
          </w:p>
          <w:p w14:paraId="1F15035C" w14:textId="77777777" w:rsidR="000229DA" w:rsidRPr="00801FAC" w:rsidRDefault="000229DA" w:rsidP="000229DA">
            <w:pPr>
              <w:spacing w:line="240" w:lineRule="exact"/>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元金及び利子並びに清算金</w:t>
            </w:r>
          </w:p>
        </w:tc>
      </w:tr>
      <w:tr w:rsidR="00D138BD" w:rsidRPr="00D138BD" w14:paraId="4F27A373" w14:textId="77777777" w:rsidTr="00A609C0">
        <w:tc>
          <w:tcPr>
            <w:tcW w:w="4678" w:type="dxa"/>
            <w:shd w:val="clear" w:color="auto" w:fill="auto"/>
            <w:vAlign w:val="center"/>
          </w:tcPr>
          <w:p w14:paraId="0B98FCF6" w14:textId="77777777" w:rsidR="000229DA" w:rsidRPr="00801FAC" w:rsidRDefault="000229DA" w:rsidP="000229DA">
            <w:pPr>
              <w:spacing w:line="240" w:lineRule="exact"/>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平成27年度大阪府住宅供給公社事業損失補償</w:t>
            </w:r>
          </w:p>
          <w:p w14:paraId="072D1C2C" w14:textId="77777777" w:rsidR="000229DA" w:rsidRPr="00801FAC" w:rsidRDefault="000229DA" w:rsidP="000229DA">
            <w:pPr>
              <w:spacing w:line="240" w:lineRule="exact"/>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【一般会計・住宅まちづくり部・居住企画事業】</w:t>
            </w:r>
          </w:p>
        </w:tc>
        <w:tc>
          <w:tcPr>
            <w:tcW w:w="1596" w:type="dxa"/>
            <w:shd w:val="clear" w:color="auto" w:fill="auto"/>
            <w:vAlign w:val="center"/>
          </w:tcPr>
          <w:p w14:paraId="689E7D4D" w14:textId="50A8E989" w:rsidR="000229DA" w:rsidRPr="00801FAC" w:rsidRDefault="00A90E25" w:rsidP="000229DA">
            <w:pPr>
              <w:spacing w:line="240" w:lineRule="exact"/>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令和3</w:t>
            </w:r>
            <w:r w:rsidR="000229DA" w:rsidRPr="00801FAC">
              <w:rPr>
                <w:rFonts w:ascii="HG丸ｺﾞｼｯｸM-PRO" w:eastAsia="HG丸ｺﾞｼｯｸM-PRO" w:hAnsi="HG丸ｺﾞｼｯｸM-PRO" w:hint="eastAsia"/>
                <w:color w:val="000000" w:themeColor="text1"/>
                <w:sz w:val="18"/>
                <w:szCs w:val="18"/>
              </w:rPr>
              <w:t>年度</w:t>
            </w:r>
          </w:p>
          <w:p w14:paraId="2339F174" w14:textId="77777777" w:rsidR="000229DA" w:rsidRPr="00801FAC" w:rsidRDefault="000229DA" w:rsidP="000229DA">
            <w:pPr>
              <w:spacing w:line="240" w:lineRule="exact"/>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w:t>
            </w:r>
          </w:p>
          <w:p w14:paraId="00F0BA00" w14:textId="77777777" w:rsidR="000229DA" w:rsidRPr="00801FAC" w:rsidRDefault="000229DA" w:rsidP="000229DA">
            <w:pPr>
              <w:spacing w:line="240" w:lineRule="exact"/>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令和9年度</w:t>
            </w:r>
          </w:p>
        </w:tc>
        <w:tc>
          <w:tcPr>
            <w:tcW w:w="2940" w:type="dxa"/>
            <w:shd w:val="clear" w:color="auto" w:fill="auto"/>
            <w:vAlign w:val="center"/>
          </w:tcPr>
          <w:p w14:paraId="2E1C30B9" w14:textId="46557A78" w:rsidR="000229DA" w:rsidRPr="00801FAC" w:rsidRDefault="00A90E25" w:rsidP="000229DA">
            <w:pPr>
              <w:spacing w:line="240" w:lineRule="exact"/>
              <w:ind w:leftChars="100" w:left="210"/>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color w:val="000000" w:themeColor="text1"/>
                <w:sz w:val="18"/>
                <w:szCs w:val="18"/>
              </w:rPr>
              <w:t>13</w:t>
            </w:r>
            <w:r w:rsidR="000229DA" w:rsidRPr="00801FAC">
              <w:rPr>
                <w:rFonts w:ascii="HG丸ｺﾞｼｯｸM-PRO" w:eastAsia="HG丸ｺﾞｼｯｸM-PRO" w:hAnsi="HG丸ｺﾞｼｯｸM-PRO" w:hint="eastAsia"/>
                <w:color w:val="000000" w:themeColor="text1"/>
                <w:sz w:val="18"/>
                <w:szCs w:val="18"/>
              </w:rPr>
              <w:t>億</w:t>
            </w:r>
            <w:r w:rsidRPr="00801FAC">
              <w:rPr>
                <w:rFonts w:ascii="HG丸ｺﾞｼｯｸM-PRO" w:eastAsia="HG丸ｺﾞｼｯｸM-PRO" w:hAnsi="HG丸ｺﾞｼｯｸM-PRO"/>
                <w:color w:val="000000" w:themeColor="text1"/>
                <w:sz w:val="18"/>
                <w:szCs w:val="18"/>
              </w:rPr>
              <w:t>8</w:t>
            </w:r>
            <w:r w:rsidR="000229DA" w:rsidRPr="00801FAC">
              <w:rPr>
                <w:rFonts w:ascii="HG丸ｺﾞｼｯｸM-PRO" w:eastAsia="HG丸ｺﾞｼｯｸM-PRO" w:hAnsi="HG丸ｺﾞｼｯｸM-PRO" w:hint="eastAsia"/>
                <w:color w:val="000000" w:themeColor="text1"/>
                <w:sz w:val="18"/>
                <w:szCs w:val="18"/>
              </w:rPr>
              <w:t>百万円の借入金の</w:t>
            </w:r>
          </w:p>
          <w:p w14:paraId="0A85EED2" w14:textId="77777777" w:rsidR="000229DA" w:rsidRPr="00801FAC" w:rsidRDefault="000229DA" w:rsidP="000229DA">
            <w:pPr>
              <w:spacing w:line="240" w:lineRule="exact"/>
              <w:ind w:leftChars="100" w:left="210"/>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元金及び利子並びに清算金</w:t>
            </w:r>
          </w:p>
        </w:tc>
      </w:tr>
      <w:tr w:rsidR="00A90E25" w:rsidRPr="00D138BD" w14:paraId="5981D2A6" w14:textId="77777777" w:rsidTr="00A609C0">
        <w:trPr>
          <w:trHeight w:val="515"/>
        </w:trPr>
        <w:tc>
          <w:tcPr>
            <w:tcW w:w="4678" w:type="dxa"/>
            <w:shd w:val="clear" w:color="auto" w:fill="auto"/>
            <w:vAlign w:val="center"/>
          </w:tcPr>
          <w:p w14:paraId="3A3EF244" w14:textId="77777777" w:rsidR="00A90E25" w:rsidRPr="00801FAC" w:rsidRDefault="00A90E25" w:rsidP="00A90E25">
            <w:pPr>
              <w:spacing w:line="240" w:lineRule="exact"/>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平成25年度大阪府住宅供給公社事業損失補償</w:t>
            </w:r>
          </w:p>
          <w:p w14:paraId="74CC9257" w14:textId="1BE0E269" w:rsidR="00A90E25" w:rsidRPr="00801FAC" w:rsidRDefault="00A90E25" w:rsidP="00A90E25">
            <w:pPr>
              <w:spacing w:line="240" w:lineRule="exact"/>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【一般会計・住宅まちづくり部・居住企画事業】</w:t>
            </w:r>
          </w:p>
        </w:tc>
        <w:tc>
          <w:tcPr>
            <w:tcW w:w="1596" w:type="dxa"/>
            <w:shd w:val="clear" w:color="auto" w:fill="auto"/>
            <w:vAlign w:val="center"/>
          </w:tcPr>
          <w:p w14:paraId="1D5AA978" w14:textId="188663D0" w:rsidR="00A90E25" w:rsidRPr="00801FAC" w:rsidRDefault="00A90E25" w:rsidP="00A90E25">
            <w:pPr>
              <w:spacing w:line="240" w:lineRule="exact"/>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令和3年度</w:t>
            </w:r>
          </w:p>
          <w:p w14:paraId="3A241379" w14:textId="77777777" w:rsidR="00A90E25" w:rsidRPr="00801FAC" w:rsidRDefault="00A90E25" w:rsidP="00A90E25">
            <w:pPr>
              <w:spacing w:line="240" w:lineRule="exact"/>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w:t>
            </w:r>
          </w:p>
          <w:p w14:paraId="15B690D4" w14:textId="150BC940" w:rsidR="00A90E25" w:rsidRPr="00801FAC" w:rsidRDefault="00A90E25" w:rsidP="00A90E25">
            <w:pPr>
              <w:spacing w:line="240" w:lineRule="exact"/>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令和７年度</w:t>
            </w:r>
          </w:p>
        </w:tc>
        <w:tc>
          <w:tcPr>
            <w:tcW w:w="2940" w:type="dxa"/>
            <w:shd w:val="clear" w:color="auto" w:fill="auto"/>
            <w:vAlign w:val="center"/>
          </w:tcPr>
          <w:p w14:paraId="003449E3" w14:textId="77777777" w:rsidR="00A90E25" w:rsidRPr="00801FAC" w:rsidRDefault="00A90E25" w:rsidP="00A90E25">
            <w:pPr>
              <w:spacing w:line="240" w:lineRule="exact"/>
              <w:ind w:leftChars="100" w:left="210"/>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６億４０百万円の借入金の</w:t>
            </w:r>
          </w:p>
          <w:p w14:paraId="17DECD97" w14:textId="71032E54" w:rsidR="00A90E25" w:rsidRPr="00801FAC" w:rsidRDefault="00A90E25" w:rsidP="00A90E25">
            <w:pPr>
              <w:spacing w:line="240" w:lineRule="exact"/>
              <w:ind w:firstLineChars="100" w:firstLine="180"/>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元金及び利子並びに清算金</w:t>
            </w:r>
          </w:p>
        </w:tc>
      </w:tr>
      <w:tr w:rsidR="00A90E25" w:rsidRPr="00D138BD" w14:paraId="2D3D5A9B" w14:textId="77777777" w:rsidTr="00A609C0">
        <w:trPr>
          <w:trHeight w:val="497"/>
        </w:trPr>
        <w:tc>
          <w:tcPr>
            <w:tcW w:w="4678" w:type="dxa"/>
            <w:shd w:val="clear" w:color="auto" w:fill="auto"/>
            <w:vAlign w:val="center"/>
          </w:tcPr>
          <w:p w14:paraId="52067A70" w14:textId="77777777" w:rsidR="00A90E25" w:rsidRPr="00801FAC" w:rsidRDefault="00A90E25" w:rsidP="00A90E25">
            <w:pPr>
              <w:spacing w:line="240" w:lineRule="exact"/>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平成24年度大阪府住宅供給公社事業損失補償</w:t>
            </w:r>
          </w:p>
          <w:p w14:paraId="6248E3D9" w14:textId="5D93F606" w:rsidR="00A90E25" w:rsidRPr="00801FAC" w:rsidRDefault="00A90E25" w:rsidP="00A90E25">
            <w:pPr>
              <w:spacing w:line="240" w:lineRule="exact"/>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【一般会計・住宅まちづくり部・居住企画事業】</w:t>
            </w:r>
          </w:p>
        </w:tc>
        <w:tc>
          <w:tcPr>
            <w:tcW w:w="1596" w:type="dxa"/>
            <w:shd w:val="clear" w:color="auto" w:fill="auto"/>
            <w:vAlign w:val="center"/>
          </w:tcPr>
          <w:p w14:paraId="10522E22" w14:textId="77777777" w:rsidR="00A90E25" w:rsidRPr="00801FAC" w:rsidRDefault="00A90E25" w:rsidP="00A90E25">
            <w:pPr>
              <w:spacing w:line="240" w:lineRule="exact"/>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令和3年度</w:t>
            </w:r>
          </w:p>
          <w:p w14:paraId="3BC07BAF" w14:textId="77777777" w:rsidR="00A90E25" w:rsidRPr="00801FAC" w:rsidRDefault="00A90E25" w:rsidP="00A90E25">
            <w:pPr>
              <w:spacing w:line="240" w:lineRule="exact"/>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w:t>
            </w:r>
          </w:p>
          <w:p w14:paraId="4674070E" w14:textId="6255BE4A" w:rsidR="00A90E25" w:rsidRPr="00801FAC" w:rsidRDefault="00A90E25" w:rsidP="00A90E25">
            <w:pPr>
              <w:spacing w:line="240" w:lineRule="exact"/>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令和６年度</w:t>
            </w:r>
          </w:p>
        </w:tc>
        <w:tc>
          <w:tcPr>
            <w:tcW w:w="2940" w:type="dxa"/>
            <w:shd w:val="clear" w:color="auto" w:fill="auto"/>
            <w:vAlign w:val="center"/>
          </w:tcPr>
          <w:p w14:paraId="0E72154C" w14:textId="77777777" w:rsidR="00A90E25" w:rsidRPr="00801FAC" w:rsidRDefault="00A90E25" w:rsidP="00A90E25">
            <w:pPr>
              <w:spacing w:line="240" w:lineRule="exact"/>
              <w:ind w:firstLineChars="100" w:firstLine="180"/>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14億8百万円の借入金の</w:t>
            </w:r>
          </w:p>
          <w:p w14:paraId="58CC35EB" w14:textId="49A7B41D" w:rsidR="00A90E25" w:rsidRPr="00801FAC" w:rsidRDefault="00A90E25" w:rsidP="00A90E25">
            <w:pPr>
              <w:spacing w:line="240" w:lineRule="exact"/>
              <w:ind w:firstLineChars="100" w:firstLine="180"/>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元金及び利子並びに清算金</w:t>
            </w:r>
          </w:p>
        </w:tc>
      </w:tr>
    </w:tbl>
    <w:p w14:paraId="78CB46A5" w14:textId="56B2D50A" w:rsidR="000229DA" w:rsidRDefault="000229DA" w:rsidP="00CC07AE">
      <w:pPr>
        <w:ind w:leftChars="270" w:left="567"/>
        <w:rPr>
          <w:rFonts w:ascii="HG丸ｺﾞｼｯｸM-PRO" w:eastAsia="HG丸ｺﾞｼｯｸM-PRO" w:hAnsi="HG丸ｺﾞｼｯｸM-PRO"/>
          <w:b/>
          <w:color w:val="FF0000"/>
          <w:sz w:val="18"/>
          <w:szCs w:val="18"/>
        </w:rPr>
      </w:pPr>
    </w:p>
    <w:p w14:paraId="25A3C796" w14:textId="172C8F00" w:rsidR="00801FAC" w:rsidRDefault="00801FAC" w:rsidP="00CC07AE">
      <w:pPr>
        <w:ind w:leftChars="270" w:left="567"/>
        <w:rPr>
          <w:rFonts w:ascii="HG丸ｺﾞｼｯｸM-PRO" w:eastAsia="HG丸ｺﾞｼｯｸM-PRO" w:hAnsi="HG丸ｺﾞｼｯｸM-PRO"/>
          <w:b/>
          <w:color w:val="FF0000"/>
          <w:sz w:val="18"/>
          <w:szCs w:val="18"/>
        </w:rPr>
      </w:pPr>
    </w:p>
    <w:p w14:paraId="2376ADBF" w14:textId="77777777" w:rsidR="00801FAC" w:rsidRPr="00D138BD" w:rsidRDefault="00801FAC" w:rsidP="00CC07AE">
      <w:pPr>
        <w:ind w:leftChars="270" w:left="567"/>
        <w:rPr>
          <w:rFonts w:ascii="HG丸ｺﾞｼｯｸM-PRO" w:eastAsia="HG丸ｺﾞｼｯｸM-PRO" w:hAnsi="HG丸ｺﾞｼｯｸM-PRO"/>
          <w:b/>
          <w:color w:val="FF0000"/>
          <w:sz w:val="18"/>
          <w:szCs w:val="18"/>
        </w:rPr>
      </w:pPr>
    </w:p>
    <w:p w14:paraId="5983C121" w14:textId="77777777" w:rsidR="00A7099C" w:rsidRPr="00801FAC" w:rsidRDefault="00A7099C" w:rsidP="00A7099C">
      <w:pPr>
        <w:spacing w:line="300" w:lineRule="exact"/>
        <w:rPr>
          <w:rFonts w:ascii="HG丸ｺﾞｼｯｸM-PRO" w:eastAsia="HG丸ｺﾞｼｯｸM-PRO" w:hAnsi="HG丸ｺﾞｼｯｸM-PRO"/>
          <w:b/>
          <w:color w:val="000000" w:themeColor="text1"/>
        </w:rPr>
      </w:pPr>
      <w:r w:rsidRPr="00A7412F">
        <w:rPr>
          <w:rFonts w:ascii="HG丸ｺﾞｼｯｸM-PRO" w:eastAsia="HG丸ｺﾞｼｯｸM-PRO" w:hAnsi="HG丸ｺﾞｼｯｸM-PRO" w:hint="eastAsia"/>
          <w:b/>
          <w:color w:val="000000" w:themeColor="text1"/>
        </w:rPr>
        <w:lastRenderedPageBreak/>
        <w:t>２</w:t>
      </w:r>
      <w:r w:rsidRPr="00801FAC">
        <w:rPr>
          <w:rFonts w:ascii="HG丸ｺﾞｼｯｸM-PRO" w:eastAsia="HG丸ｺﾞｼｯｸM-PRO" w:hAnsi="HG丸ｺﾞｼｯｸM-PRO" w:hint="eastAsia"/>
          <w:b/>
          <w:color w:val="000000" w:themeColor="text1"/>
        </w:rPr>
        <w:t>．追加情報</w:t>
      </w:r>
    </w:p>
    <w:p w14:paraId="2B1294E7" w14:textId="001FBA57" w:rsidR="00CC07AE" w:rsidRPr="00801FAC" w:rsidRDefault="00AB789B" w:rsidP="00CC07AE">
      <w:pPr>
        <w:ind w:firstLineChars="100" w:firstLine="180"/>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（１）</w:t>
      </w:r>
      <w:r w:rsidR="00CC07AE" w:rsidRPr="00801FAC">
        <w:rPr>
          <w:rFonts w:ascii="HG丸ｺﾞｼｯｸM-PRO" w:eastAsia="HG丸ｺﾞｼｯｸM-PRO" w:hAnsi="HG丸ｺﾞｼｯｸM-PRO" w:hint="eastAsia"/>
          <w:color w:val="000000" w:themeColor="text1"/>
          <w:sz w:val="18"/>
          <w:szCs w:val="18"/>
        </w:rPr>
        <w:t>利子補給等に係る債務負担行為の翌年度以降の支出予定額</w:t>
      </w:r>
    </w:p>
    <w:p w14:paraId="2B1294E8" w14:textId="142A3760" w:rsidR="00CC07AE" w:rsidRPr="00801FAC" w:rsidRDefault="00CC07AE" w:rsidP="00CC07AE">
      <w:pPr>
        <w:ind w:leftChars="270" w:left="567"/>
        <w:rPr>
          <w:rFonts w:ascii="HG丸ｺﾞｼｯｸM-PRO" w:eastAsia="HG丸ｺﾞｼｯｸM-PRO" w:hAnsi="HG丸ｺﾞｼｯｸM-PRO"/>
          <w:b/>
          <w:color w:val="000000" w:themeColor="text1"/>
          <w:sz w:val="18"/>
          <w:szCs w:val="18"/>
        </w:rPr>
      </w:pPr>
      <w:r w:rsidRPr="00801FAC">
        <w:rPr>
          <w:rFonts w:ascii="HG丸ｺﾞｼｯｸM-PRO" w:eastAsia="HG丸ｺﾞｼｯｸM-PRO" w:hAnsi="HG丸ｺﾞｼｯｸM-PRO" w:hint="eastAsia"/>
          <w:color w:val="000000" w:themeColor="text1"/>
          <w:sz w:val="18"/>
          <w:szCs w:val="18"/>
        </w:rPr>
        <w:t>主なもの</w:t>
      </w:r>
      <w:r w:rsidR="0037486B" w:rsidRPr="00801FAC">
        <w:rPr>
          <w:rFonts w:ascii="HG丸ｺﾞｼｯｸM-PRO" w:eastAsia="HG丸ｺﾞｼｯｸM-PRO" w:hAnsi="HG丸ｺﾞｼｯｸM-PRO" w:hint="eastAsia"/>
          <w:color w:val="000000" w:themeColor="text1"/>
          <w:sz w:val="18"/>
          <w:szCs w:val="18"/>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1418"/>
        <w:gridCol w:w="2551"/>
      </w:tblGrid>
      <w:tr w:rsidR="00801FAC" w:rsidRPr="00801FAC" w14:paraId="2B1294EC" w14:textId="77777777" w:rsidTr="00AB789B">
        <w:trPr>
          <w:trHeight w:val="524"/>
        </w:trPr>
        <w:tc>
          <w:tcPr>
            <w:tcW w:w="5245" w:type="dxa"/>
            <w:shd w:val="clear" w:color="auto" w:fill="auto"/>
            <w:vAlign w:val="center"/>
          </w:tcPr>
          <w:p w14:paraId="2B1294E9" w14:textId="77777777" w:rsidR="00CC07AE" w:rsidRPr="00801FAC" w:rsidRDefault="00CC07AE" w:rsidP="00254A35">
            <w:pPr>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事項</w:t>
            </w:r>
          </w:p>
        </w:tc>
        <w:tc>
          <w:tcPr>
            <w:tcW w:w="1418" w:type="dxa"/>
            <w:shd w:val="clear" w:color="auto" w:fill="auto"/>
            <w:vAlign w:val="center"/>
          </w:tcPr>
          <w:p w14:paraId="2B1294EA" w14:textId="77777777" w:rsidR="00CC07AE" w:rsidRPr="00801FAC" w:rsidRDefault="00CC07AE" w:rsidP="00254A35">
            <w:pPr>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期間</w:t>
            </w:r>
          </w:p>
        </w:tc>
        <w:tc>
          <w:tcPr>
            <w:tcW w:w="2551" w:type="dxa"/>
            <w:shd w:val="clear" w:color="auto" w:fill="auto"/>
            <w:vAlign w:val="center"/>
          </w:tcPr>
          <w:p w14:paraId="2B1294EB" w14:textId="39AC4417" w:rsidR="00CC07AE" w:rsidRPr="00801FAC" w:rsidRDefault="00880038" w:rsidP="00254A35">
            <w:pPr>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支出予定額</w:t>
            </w:r>
          </w:p>
        </w:tc>
      </w:tr>
      <w:tr w:rsidR="00801FAC" w:rsidRPr="00801FAC" w14:paraId="165220BA" w14:textId="77777777" w:rsidTr="0071392E">
        <w:trPr>
          <w:trHeight w:val="709"/>
        </w:trPr>
        <w:tc>
          <w:tcPr>
            <w:tcW w:w="5245" w:type="dxa"/>
            <w:shd w:val="clear" w:color="auto" w:fill="auto"/>
            <w:vAlign w:val="center"/>
          </w:tcPr>
          <w:p w14:paraId="7E0F926B" w14:textId="77777777" w:rsidR="0071392E" w:rsidRPr="00801FAC" w:rsidRDefault="0071392E" w:rsidP="0071392E">
            <w:pPr>
              <w:spacing w:line="240" w:lineRule="exact"/>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大深町（うめきた２期）地区防災公園街区整備事業費補助金</w:t>
            </w:r>
          </w:p>
          <w:p w14:paraId="69CC1FB2" w14:textId="52D6FDBF" w:rsidR="0071392E" w:rsidRPr="00801FAC" w:rsidRDefault="0071392E" w:rsidP="00B26A13">
            <w:pP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【一般会計・住宅まちづくり部・</w:t>
            </w:r>
            <w:r w:rsidR="00B26A13" w:rsidRPr="00801FAC">
              <w:rPr>
                <w:rFonts w:ascii="HG丸ｺﾞｼｯｸM-PRO" w:eastAsia="HG丸ｺﾞｼｯｸM-PRO" w:hAnsi="HG丸ｺﾞｼｯｸM-PRO" w:hint="eastAsia"/>
                <w:color w:val="000000" w:themeColor="text1"/>
                <w:sz w:val="18"/>
                <w:szCs w:val="18"/>
              </w:rPr>
              <w:t>都市空間創造</w:t>
            </w:r>
            <w:r w:rsidRPr="00801FAC">
              <w:rPr>
                <w:rFonts w:ascii="HG丸ｺﾞｼｯｸM-PRO" w:eastAsia="HG丸ｺﾞｼｯｸM-PRO" w:hAnsi="HG丸ｺﾞｼｯｸM-PRO" w:hint="eastAsia"/>
                <w:color w:val="000000" w:themeColor="text1"/>
                <w:sz w:val="18"/>
                <w:szCs w:val="18"/>
              </w:rPr>
              <w:t>事業】</w:t>
            </w:r>
          </w:p>
        </w:tc>
        <w:tc>
          <w:tcPr>
            <w:tcW w:w="1418" w:type="dxa"/>
            <w:shd w:val="clear" w:color="auto" w:fill="auto"/>
            <w:vAlign w:val="center"/>
          </w:tcPr>
          <w:p w14:paraId="44CECA32" w14:textId="04AF99AF" w:rsidR="008E6B5C" w:rsidRPr="00801FAC" w:rsidRDefault="008E6B5C" w:rsidP="008E6B5C">
            <w:pPr>
              <w:spacing w:line="240" w:lineRule="exact"/>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令和</w:t>
            </w:r>
            <w:r w:rsidR="00AD43DF" w:rsidRPr="00801FAC">
              <w:rPr>
                <w:rFonts w:ascii="HG丸ｺﾞｼｯｸM-PRO" w:eastAsia="HG丸ｺﾞｼｯｸM-PRO" w:hAnsi="HG丸ｺﾞｼｯｸM-PRO" w:hint="eastAsia"/>
                <w:color w:val="000000" w:themeColor="text1"/>
                <w:sz w:val="18"/>
                <w:szCs w:val="18"/>
              </w:rPr>
              <w:t>３</w:t>
            </w:r>
            <w:r w:rsidRPr="00801FAC">
              <w:rPr>
                <w:rFonts w:ascii="HG丸ｺﾞｼｯｸM-PRO" w:eastAsia="HG丸ｺﾞｼｯｸM-PRO" w:hAnsi="HG丸ｺﾞｼｯｸM-PRO" w:hint="eastAsia"/>
                <w:color w:val="000000" w:themeColor="text1"/>
                <w:sz w:val="18"/>
                <w:szCs w:val="18"/>
              </w:rPr>
              <w:t>年度</w:t>
            </w:r>
          </w:p>
          <w:p w14:paraId="4C2FBC53" w14:textId="77777777" w:rsidR="008E6B5C" w:rsidRPr="00801FAC" w:rsidRDefault="008E6B5C" w:rsidP="008E6B5C">
            <w:pPr>
              <w:spacing w:line="240" w:lineRule="exact"/>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w:t>
            </w:r>
          </w:p>
          <w:p w14:paraId="56E8CE99" w14:textId="5E58A606" w:rsidR="0071392E" w:rsidRPr="00801FAC" w:rsidRDefault="008E6B5C" w:rsidP="008E6B5C">
            <w:pPr>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令和３８年度</w:t>
            </w:r>
          </w:p>
        </w:tc>
        <w:tc>
          <w:tcPr>
            <w:tcW w:w="2551" w:type="dxa"/>
            <w:shd w:val="clear" w:color="auto" w:fill="auto"/>
            <w:vAlign w:val="center"/>
          </w:tcPr>
          <w:p w14:paraId="3C4AA2BE" w14:textId="24C46359" w:rsidR="0071392E" w:rsidRPr="00801FAC" w:rsidRDefault="00AD43DF" w:rsidP="0071392E">
            <w:pPr>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７４</w:t>
            </w:r>
            <w:r w:rsidR="0071392E" w:rsidRPr="00801FAC">
              <w:rPr>
                <w:rFonts w:ascii="HG丸ｺﾞｼｯｸM-PRO" w:eastAsia="HG丸ｺﾞｼｯｸM-PRO" w:hAnsi="HG丸ｺﾞｼｯｸM-PRO" w:hint="eastAsia"/>
                <w:color w:val="000000" w:themeColor="text1"/>
                <w:sz w:val="18"/>
                <w:szCs w:val="18"/>
              </w:rPr>
              <w:t>億</w:t>
            </w:r>
            <w:r w:rsidRPr="00801FAC">
              <w:rPr>
                <w:rFonts w:ascii="HG丸ｺﾞｼｯｸM-PRO" w:eastAsia="HG丸ｺﾞｼｯｸM-PRO" w:hAnsi="HG丸ｺﾞｼｯｸM-PRO" w:hint="eastAsia"/>
                <w:color w:val="000000" w:themeColor="text1"/>
                <w:sz w:val="18"/>
                <w:szCs w:val="18"/>
              </w:rPr>
              <w:t>５６</w:t>
            </w:r>
            <w:r w:rsidR="0071392E" w:rsidRPr="00801FAC">
              <w:rPr>
                <w:rFonts w:ascii="HG丸ｺﾞｼｯｸM-PRO" w:eastAsia="HG丸ｺﾞｼｯｸM-PRO" w:hAnsi="HG丸ｺﾞｼｯｸM-PRO" w:hint="eastAsia"/>
                <w:color w:val="000000" w:themeColor="text1"/>
                <w:sz w:val="18"/>
                <w:szCs w:val="18"/>
              </w:rPr>
              <w:t>百万円</w:t>
            </w:r>
          </w:p>
        </w:tc>
      </w:tr>
      <w:tr w:rsidR="00801FAC" w:rsidRPr="00801FAC" w14:paraId="2E1CF325" w14:textId="77777777" w:rsidTr="00786E4F">
        <w:tc>
          <w:tcPr>
            <w:tcW w:w="5245" w:type="dxa"/>
            <w:shd w:val="clear" w:color="auto" w:fill="auto"/>
            <w:vAlign w:val="center"/>
          </w:tcPr>
          <w:p w14:paraId="510FAEAA" w14:textId="77777777" w:rsidR="007E1958" w:rsidRPr="00801FAC" w:rsidRDefault="007E1958" w:rsidP="007E1958">
            <w:pPr>
              <w:spacing w:line="240" w:lineRule="exact"/>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平成３０年度うめきた地区土地区画整理事業費補助金</w:t>
            </w:r>
          </w:p>
          <w:p w14:paraId="4AE0F9B1" w14:textId="61AC88D9" w:rsidR="007E1958" w:rsidRPr="00801FAC" w:rsidRDefault="007E1958" w:rsidP="007E1958">
            <w:pPr>
              <w:spacing w:line="240" w:lineRule="exact"/>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【一般会計・住宅まちづくり部・都市空間創造事業】</w:t>
            </w:r>
          </w:p>
        </w:tc>
        <w:tc>
          <w:tcPr>
            <w:tcW w:w="1418" w:type="dxa"/>
            <w:shd w:val="clear" w:color="auto" w:fill="auto"/>
            <w:vAlign w:val="center"/>
          </w:tcPr>
          <w:p w14:paraId="330AC58C" w14:textId="0223C209" w:rsidR="007E1958" w:rsidRPr="00801FAC" w:rsidRDefault="00AD43DF" w:rsidP="007E1958">
            <w:pPr>
              <w:spacing w:line="240" w:lineRule="exact"/>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令和３</w:t>
            </w:r>
            <w:r w:rsidR="007E1958" w:rsidRPr="00801FAC">
              <w:rPr>
                <w:rFonts w:ascii="HG丸ｺﾞｼｯｸM-PRO" w:eastAsia="HG丸ｺﾞｼｯｸM-PRO" w:hAnsi="HG丸ｺﾞｼｯｸM-PRO" w:hint="eastAsia"/>
                <w:color w:val="000000" w:themeColor="text1"/>
                <w:sz w:val="18"/>
                <w:szCs w:val="18"/>
              </w:rPr>
              <w:t>年度</w:t>
            </w:r>
          </w:p>
          <w:p w14:paraId="3F496819" w14:textId="77777777" w:rsidR="007E1958" w:rsidRPr="00801FAC" w:rsidRDefault="007E1958" w:rsidP="007E1958">
            <w:pPr>
              <w:spacing w:line="240" w:lineRule="exact"/>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w:t>
            </w:r>
          </w:p>
          <w:p w14:paraId="33D7D9F0" w14:textId="7E2B518F" w:rsidR="007E1958" w:rsidRPr="00801FAC" w:rsidRDefault="007E1958" w:rsidP="007E1958">
            <w:pPr>
              <w:spacing w:line="240" w:lineRule="exact"/>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令和３１年度</w:t>
            </w:r>
          </w:p>
        </w:tc>
        <w:tc>
          <w:tcPr>
            <w:tcW w:w="2551" w:type="dxa"/>
            <w:shd w:val="clear" w:color="auto" w:fill="auto"/>
            <w:vAlign w:val="center"/>
          </w:tcPr>
          <w:p w14:paraId="7AD08F78" w14:textId="2C2D8FB2" w:rsidR="007E1958" w:rsidRPr="00801FAC" w:rsidRDefault="00AD43DF" w:rsidP="007E1958">
            <w:pPr>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２億６８</w:t>
            </w:r>
            <w:r w:rsidR="007E1958" w:rsidRPr="00801FAC">
              <w:rPr>
                <w:rFonts w:ascii="HG丸ｺﾞｼｯｸM-PRO" w:eastAsia="HG丸ｺﾞｼｯｸM-PRO" w:hAnsi="HG丸ｺﾞｼｯｸM-PRO" w:hint="eastAsia"/>
                <w:color w:val="000000" w:themeColor="text1"/>
                <w:sz w:val="18"/>
                <w:szCs w:val="18"/>
              </w:rPr>
              <w:t>百万円</w:t>
            </w:r>
          </w:p>
        </w:tc>
      </w:tr>
      <w:tr w:rsidR="00801FAC" w:rsidRPr="00801FAC" w14:paraId="260CD36E" w14:textId="77777777" w:rsidTr="00786E4F">
        <w:tc>
          <w:tcPr>
            <w:tcW w:w="5245" w:type="dxa"/>
            <w:shd w:val="clear" w:color="auto" w:fill="auto"/>
            <w:vAlign w:val="center"/>
          </w:tcPr>
          <w:p w14:paraId="77853837" w14:textId="2BAFB548" w:rsidR="0071392E" w:rsidRPr="00801FAC" w:rsidRDefault="0071392E" w:rsidP="008E2A34">
            <w:pPr>
              <w:spacing w:line="240" w:lineRule="exact"/>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平成</w:t>
            </w:r>
            <w:r w:rsidR="007E7981" w:rsidRPr="00801FAC">
              <w:rPr>
                <w:rFonts w:ascii="HG丸ｺﾞｼｯｸM-PRO" w:eastAsia="HG丸ｺﾞｼｯｸM-PRO" w:hAnsi="HG丸ｺﾞｼｯｸM-PRO" w:hint="eastAsia"/>
                <w:color w:val="000000" w:themeColor="text1"/>
                <w:sz w:val="18"/>
                <w:szCs w:val="18"/>
              </w:rPr>
              <w:t>2９</w:t>
            </w:r>
            <w:r w:rsidRPr="00801FAC">
              <w:rPr>
                <w:rFonts w:ascii="HG丸ｺﾞｼｯｸM-PRO" w:eastAsia="HG丸ｺﾞｼｯｸM-PRO" w:hAnsi="HG丸ｺﾞｼｯｸM-PRO" w:hint="eastAsia"/>
                <w:color w:val="000000" w:themeColor="text1"/>
                <w:sz w:val="18"/>
                <w:szCs w:val="18"/>
              </w:rPr>
              <w:t>年度うめきた地区土地区画整理事業費補助金</w:t>
            </w:r>
          </w:p>
          <w:p w14:paraId="2E408BB2" w14:textId="4EAC476F" w:rsidR="0071392E" w:rsidRPr="00801FAC" w:rsidRDefault="0071392E" w:rsidP="000B123C">
            <w:pP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【一般会計・住宅まちづくり部・</w:t>
            </w:r>
            <w:r w:rsidR="00B26A13" w:rsidRPr="00801FAC">
              <w:rPr>
                <w:rFonts w:ascii="HG丸ｺﾞｼｯｸM-PRO" w:eastAsia="HG丸ｺﾞｼｯｸM-PRO" w:hAnsi="HG丸ｺﾞｼｯｸM-PRO" w:hint="eastAsia"/>
                <w:color w:val="000000" w:themeColor="text1"/>
                <w:sz w:val="18"/>
                <w:szCs w:val="18"/>
              </w:rPr>
              <w:t>都市空間創造</w:t>
            </w:r>
            <w:r w:rsidRPr="00801FAC">
              <w:rPr>
                <w:rFonts w:ascii="HG丸ｺﾞｼｯｸM-PRO" w:eastAsia="HG丸ｺﾞｼｯｸM-PRO" w:hAnsi="HG丸ｺﾞｼｯｸM-PRO" w:hint="eastAsia"/>
                <w:color w:val="000000" w:themeColor="text1"/>
                <w:sz w:val="18"/>
                <w:szCs w:val="18"/>
              </w:rPr>
              <w:t>事業】</w:t>
            </w:r>
          </w:p>
        </w:tc>
        <w:tc>
          <w:tcPr>
            <w:tcW w:w="1418" w:type="dxa"/>
            <w:shd w:val="clear" w:color="auto" w:fill="auto"/>
            <w:vAlign w:val="center"/>
          </w:tcPr>
          <w:p w14:paraId="16A6190A" w14:textId="4CD8B068" w:rsidR="008E6B5C" w:rsidRPr="00801FAC" w:rsidRDefault="008E6B5C" w:rsidP="008E6B5C">
            <w:pPr>
              <w:spacing w:line="240" w:lineRule="exact"/>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令和</w:t>
            </w:r>
            <w:r w:rsidR="00AD43DF" w:rsidRPr="00801FAC">
              <w:rPr>
                <w:rFonts w:ascii="HG丸ｺﾞｼｯｸM-PRO" w:eastAsia="HG丸ｺﾞｼｯｸM-PRO" w:hAnsi="HG丸ｺﾞｼｯｸM-PRO" w:hint="eastAsia"/>
                <w:color w:val="000000" w:themeColor="text1"/>
                <w:sz w:val="18"/>
                <w:szCs w:val="18"/>
              </w:rPr>
              <w:t>３</w:t>
            </w:r>
            <w:r w:rsidRPr="00801FAC">
              <w:rPr>
                <w:rFonts w:ascii="HG丸ｺﾞｼｯｸM-PRO" w:eastAsia="HG丸ｺﾞｼｯｸM-PRO" w:hAnsi="HG丸ｺﾞｼｯｸM-PRO" w:hint="eastAsia"/>
                <w:color w:val="000000" w:themeColor="text1"/>
                <w:sz w:val="18"/>
                <w:szCs w:val="18"/>
              </w:rPr>
              <w:t>年度</w:t>
            </w:r>
          </w:p>
          <w:p w14:paraId="7D1B63AE" w14:textId="77777777" w:rsidR="008E6B5C" w:rsidRPr="00801FAC" w:rsidRDefault="008E6B5C" w:rsidP="008E6B5C">
            <w:pPr>
              <w:spacing w:line="240" w:lineRule="exact"/>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w:t>
            </w:r>
          </w:p>
          <w:p w14:paraId="7D3BF312" w14:textId="1ECBFC41" w:rsidR="0071392E" w:rsidRPr="00801FAC" w:rsidRDefault="008E6B5C" w:rsidP="008E6B5C">
            <w:pPr>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令和３０年度</w:t>
            </w:r>
          </w:p>
        </w:tc>
        <w:tc>
          <w:tcPr>
            <w:tcW w:w="2551" w:type="dxa"/>
            <w:shd w:val="clear" w:color="auto" w:fill="auto"/>
            <w:vAlign w:val="center"/>
          </w:tcPr>
          <w:p w14:paraId="7FE8EE59" w14:textId="0363FD97" w:rsidR="0071392E" w:rsidRPr="00801FAC" w:rsidRDefault="00717B36" w:rsidP="00254A35">
            <w:pPr>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８６</w:t>
            </w:r>
            <w:r w:rsidR="0071392E" w:rsidRPr="00801FAC">
              <w:rPr>
                <w:rFonts w:ascii="HG丸ｺﾞｼｯｸM-PRO" w:eastAsia="HG丸ｺﾞｼｯｸM-PRO" w:hAnsi="HG丸ｺﾞｼｯｸM-PRO" w:hint="eastAsia"/>
                <w:color w:val="000000" w:themeColor="text1"/>
                <w:sz w:val="18"/>
                <w:szCs w:val="18"/>
              </w:rPr>
              <w:t>百万円</w:t>
            </w:r>
          </w:p>
        </w:tc>
      </w:tr>
      <w:tr w:rsidR="00801FAC" w:rsidRPr="00801FAC" w14:paraId="2B1294FA" w14:textId="77777777" w:rsidTr="0071392E">
        <w:trPr>
          <w:trHeight w:val="497"/>
        </w:trPr>
        <w:tc>
          <w:tcPr>
            <w:tcW w:w="5245" w:type="dxa"/>
            <w:shd w:val="clear" w:color="auto" w:fill="auto"/>
            <w:vAlign w:val="center"/>
          </w:tcPr>
          <w:p w14:paraId="29D7FB19" w14:textId="77777777" w:rsidR="007E1958" w:rsidRPr="00801FAC" w:rsidRDefault="007E1958" w:rsidP="007E1958">
            <w:pPr>
              <w:spacing w:line="240" w:lineRule="exact"/>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平成2８年度うめきた地区土地区画整理事業費補助金</w:t>
            </w:r>
          </w:p>
          <w:p w14:paraId="2B1294F5" w14:textId="5DC8A8D3" w:rsidR="007E1958" w:rsidRPr="00801FAC" w:rsidRDefault="007E1958" w:rsidP="007E1958">
            <w:pPr>
              <w:spacing w:line="240" w:lineRule="exact"/>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【一般会計・住宅まちづくり部・都市空間創造事業】</w:t>
            </w:r>
          </w:p>
        </w:tc>
        <w:tc>
          <w:tcPr>
            <w:tcW w:w="1418" w:type="dxa"/>
            <w:shd w:val="clear" w:color="auto" w:fill="auto"/>
            <w:vAlign w:val="center"/>
          </w:tcPr>
          <w:p w14:paraId="3501188C" w14:textId="78F871BF" w:rsidR="007E1958" w:rsidRPr="00801FAC" w:rsidRDefault="00AD43DF" w:rsidP="007E1958">
            <w:pPr>
              <w:spacing w:line="240" w:lineRule="exact"/>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令和３</w:t>
            </w:r>
            <w:r w:rsidR="007E1958" w:rsidRPr="00801FAC">
              <w:rPr>
                <w:rFonts w:ascii="HG丸ｺﾞｼｯｸM-PRO" w:eastAsia="HG丸ｺﾞｼｯｸM-PRO" w:hAnsi="HG丸ｺﾞｼｯｸM-PRO" w:hint="eastAsia"/>
                <w:color w:val="000000" w:themeColor="text1"/>
                <w:sz w:val="18"/>
                <w:szCs w:val="18"/>
              </w:rPr>
              <w:t>年度</w:t>
            </w:r>
          </w:p>
          <w:p w14:paraId="06177F37" w14:textId="77777777" w:rsidR="007E1958" w:rsidRPr="00801FAC" w:rsidRDefault="007E1958" w:rsidP="007E1958">
            <w:pPr>
              <w:spacing w:line="240" w:lineRule="exact"/>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w:t>
            </w:r>
          </w:p>
          <w:p w14:paraId="2B1294F8" w14:textId="4E7817FA" w:rsidR="007E1958" w:rsidRPr="00801FAC" w:rsidRDefault="007E1958" w:rsidP="007E1958">
            <w:pPr>
              <w:spacing w:line="240" w:lineRule="exact"/>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令和２９年度</w:t>
            </w:r>
          </w:p>
        </w:tc>
        <w:tc>
          <w:tcPr>
            <w:tcW w:w="2551" w:type="dxa"/>
            <w:shd w:val="clear" w:color="auto" w:fill="auto"/>
            <w:vAlign w:val="center"/>
          </w:tcPr>
          <w:p w14:paraId="2B1294F9" w14:textId="19D4DD62" w:rsidR="007E1958" w:rsidRPr="00801FAC" w:rsidRDefault="00AD43DF" w:rsidP="007E1958">
            <w:pPr>
              <w:spacing w:line="240" w:lineRule="exact"/>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２億７３</w:t>
            </w:r>
            <w:r w:rsidR="007E1958" w:rsidRPr="00801FAC">
              <w:rPr>
                <w:rFonts w:ascii="HG丸ｺﾞｼｯｸM-PRO" w:eastAsia="HG丸ｺﾞｼｯｸM-PRO" w:hAnsi="HG丸ｺﾞｼｯｸM-PRO" w:hint="eastAsia"/>
                <w:color w:val="000000" w:themeColor="text1"/>
                <w:sz w:val="18"/>
                <w:szCs w:val="18"/>
              </w:rPr>
              <w:t>百万円</w:t>
            </w:r>
          </w:p>
        </w:tc>
      </w:tr>
      <w:tr w:rsidR="00801FAC" w:rsidRPr="00801FAC" w14:paraId="5FFFF7B7" w14:textId="77777777" w:rsidTr="00140CD4">
        <w:trPr>
          <w:trHeight w:val="830"/>
        </w:trPr>
        <w:tc>
          <w:tcPr>
            <w:tcW w:w="5245" w:type="dxa"/>
            <w:shd w:val="clear" w:color="auto" w:fill="auto"/>
            <w:vAlign w:val="center"/>
          </w:tcPr>
          <w:p w14:paraId="4BB3DE6D" w14:textId="28780297" w:rsidR="000229DA" w:rsidRPr="00801FAC" w:rsidRDefault="000229DA" w:rsidP="000229DA">
            <w:pPr>
              <w:spacing w:line="240" w:lineRule="exact"/>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大阪版被災住宅無利子融資事業住宅補修資金融資利子補給</w:t>
            </w:r>
          </w:p>
          <w:p w14:paraId="7D71C268" w14:textId="4E68C9E6" w:rsidR="00140CD4" w:rsidRPr="00801FAC" w:rsidRDefault="000229DA" w:rsidP="000229DA">
            <w:pPr>
              <w:spacing w:line="240" w:lineRule="exact"/>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【一般会計・住宅まちづくり部・居住企画事業】</w:t>
            </w:r>
          </w:p>
        </w:tc>
        <w:tc>
          <w:tcPr>
            <w:tcW w:w="1418" w:type="dxa"/>
            <w:shd w:val="clear" w:color="auto" w:fill="auto"/>
            <w:vAlign w:val="center"/>
          </w:tcPr>
          <w:p w14:paraId="60B7550A" w14:textId="37F8DD7C" w:rsidR="000229DA" w:rsidRPr="00801FAC" w:rsidRDefault="00EC6C85" w:rsidP="000229DA">
            <w:pPr>
              <w:spacing w:line="240" w:lineRule="exact"/>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令和３</w:t>
            </w:r>
            <w:r w:rsidR="000229DA" w:rsidRPr="00801FAC">
              <w:rPr>
                <w:rFonts w:ascii="HG丸ｺﾞｼｯｸM-PRO" w:eastAsia="HG丸ｺﾞｼｯｸM-PRO" w:hAnsi="HG丸ｺﾞｼｯｸM-PRO" w:hint="eastAsia"/>
                <w:color w:val="000000" w:themeColor="text1"/>
                <w:sz w:val="18"/>
                <w:szCs w:val="18"/>
              </w:rPr>
              <w:t>年度</w:t>
            </w:r>
          </w:p>
          <w:p w14:paraId="74463839" w14:textId="77777777" w:rsidR="000229DA" w:rsidRPr="00801FAC" w:rsidRDefault="000229DA" w:rsidP="000229DA">
            <w:pPr>
              <w:spacing w:line="240" w:lineRule="exact"/>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w:t>
            </w:r>
          </w:p>
          <w:p w14:paraId="103BF89C" w14:textId="3EB7A827" w:rsidR="00140CD4" w:rsidRPr="00801FAC" w:rsidRDefault="00184632" w:rsidP="000229DA">
            <w:pPr>
              <w:spacing w:line="240" w:lineRule="exact"/>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令和１3</w:t>
            </w:r>
            <w:r w:rsidR="000229DA" w:rsidRPr="00801FAC">
              <w:rPr>
                <w:rFonts w:ascii="HG丸ｺﾞｼｯｸM-PRO" w:eastAsia="HG丸ｺﾞｼｯｸM-PRO" w:hAnsi="HG丸ｺﾞｼｯｸM-PRO" w:hint="eastAsia"/>
                <w:color w:val="000000" w:themeColor="text1"/>
                <w:sz w:val="18"/>
                <w:szCs w:val="18"/>
              </w:rPr>
              <w:t>年度</w:t>
            </w:r>
          </w:p>
        </w:tc>
        <w:tc>
          <w:tcPr>
            <w:tcW w:w="2551" w:type="dxa"/>
            <w:shd w:val="clear" w:color="auto" w:fill="auto"/>
            <w:vAlign w:val="center"/>
          </w:tcPr>
          <w:p w14:paraId="67BD30A4" w14:textId="44DDCBAE" w:rsidR="00140CD4" w:rsidRPr="00801FAC" w:rsidRDefault="00184632" w:rsidP="00184632">
            <w:pPr>
              <w:spacing w:line="240" w:lineRule="exact"/>
              <w:jc w:val="center"/>
              <w:rPr>
                <w:rFonts w:ascii="HG丸ｺﾞｼｯｸM-PRO" w:eastAsia="HG丸ｺﾞｼｯｸM-PRO" w:hAnsi="HG丸ｺﾞｼｯｸM-PRO"/>
                <w:color w:val="000000" w:themeColor="text1"/>
                <w:sz w:val="18"/>
                <w:szCs w:val="18"/>
              </w:rPr>
            </w:pPr>
            <w:r w:rsidRPr="00801FAC">
              <w:rPr>
                <w:rFonts w:ascii="HG丸ｺﾞｼｯｸM-PRO" w:eastAsia="HG丸ｺﾞｼｯｸM-PRO" w:hAnsi="HG丸ｺﾞｼｯｸM-PRO" w:hint="eastAsia"/>
                <w:color w:val="000000" w:themeColor="text1"/>
                <w:sz w:val="18"/>
                <w:szCs w:val="18"/>
              </w:rPr>
              <w:t>64</w:t>
            </w:r>
            <w:r w:rsidR="000229DA" w:rsidRPr="00801FAC">
              <w:rPr>
                <w:rFonts w:ascii="HG丸ｺﾞｼｯｸM-PRO" w:eastAsia="HG丸ｺﾞｼｯｸM-PRO" w:hAnsi="HG丸ｺﾞｼｯｸM-PRO" w:hint="eastAsia"/>
                <w:color w:val="000000" w:themeColor="text1"/>
                <w:sz w:val="18"/>
                <w:szCs w:val="18"/>
              </w:rPr>
              <w:t>百万円</w:t>
            </w:r>
          </w:p>
        </w:tc>
      </w:tr>
    </w:tbl>
    <w:p w14:paraId="2B129502" w14:textId="38611830" w:rsidR="00CC07AE" w:rsidRDefault="00CC07AE" w:rsidP="00CC07AE">
      <w:pPr>
        <w:spacing w:line="240" w:lineRule="exact"/>
        <w:rPr>
          <w:rFonts w:ascii="HG丸ｺﾞｼｯｸM-PRO" w:eastAsia="HG丸ｺﾞｼｯｸM-PRO" w:hAnsi="HG丸ｺﾞｼｯｸM-PRO"/>
          <w:sz w:val="18"/>
          <w:szCs w:val="18"/>
        </w:rPr>
      </w:pPr>
    </w:p>
    <w:p w14:paraId="7FE9B257" w14:textId="77777777" w:rsidR="0042570A" w:rsidRPr="00A24C84" w:rsidRDefault="0042570A" w:rsidP="00CC07AE">
      <w:pPr>
        <w:spacing w:line="240" w:lineRule="exact"/>
        <w:rPr>
          <w:rFonts w:ascii="HG丸ｺﾞｼｯｸM-PRO" w:eastAsia="HG丸ｺﾞｼｯｸM-PRO" w:hAnsi="HG丸ｺﾞｼｯｸM-PRO"/>
          <w:sz w:val="18"/>
          <w:szCs w:val="18"/>
        </w:rPr>
      </w:pPr>
    </w:p>
    <w:p w14:paraId="2B129503" w14:textId="29F4172F" w:rsidR="00CC07AE" w:rsidRPr="00A24C84" w:rsidRDefault="00CC07AE" w:rsidP="00CC07AE">
      <w:pPr>
        <w:rPr>
          <w:rFonts w:ascii="HG丸ｺﾞｼｯｸM-PRO" w:eastAsia="HG丸ｺﾞｼｯｸM-PRO" w:hAnsi="HG丸ｺﾞｼｯｸM-PRO"/>
          <w:sz w:val="18"/>
          <w:szCs w:val="18"/>
        </w:rPr>
      </w:pPr>
      <w:r w:rsidRPr="00A24C84">
        <w:rPr>
          <w:rFonts w:ascii="HG丸ｺﾞｼｯｸM-PRO" w:eastAsia="HG丸ｺﾞｼｯｸM-PRO" w:hAnsi="HG丸ｺﾞｼｯｸM-PRO" w:hint="eastAsia"/>
          <w:sz w:val="18"/>
          <w:szCs w:val="18"/>
        </w:rPr>
        <w:t xml:space="preserve">　（</w:t>
      </w:r>
      <w:r w:rsidR="00AE66DF" w:rsidRPr="00A24C84">
        <w:rPr>
          <w:rFonts w:ascii="HG丸ｺﾞｼｯｸM-PRO" w:eastAsia="HG丸ｺﾞｼｯｸM-PRO" w:hAnsi="HG丸ｺﾞｼｯｸM-PRO" w:hint="eastAsia"/>
          <w:sz w:val="18"/>
          <w:szCs w:val="18"/>
        </w:rPr>
        <w:t>２</w:t>
      </w:r>
      <w:r w:rsidRPr="00A24C84">
        <w:rPr>
          <w:rFonts w:ascii="HG丸ｺﾞｼｯｸM-PRO" w:eastAsia="HG丸ｺﾞｼｯｸM-PRO" w:hAnsi="HG丸ｺﾞｼｯｸM-PRO" w:hint="eastAsia"/>
          <w:sz w:val="18"/>
          <w:szCs w:val="18"/>
        </w:rPr>
        <w:t>）その他財務諸表の内容を理解するために必要と認められる事項</w:t>
      </w:r>
    </w:p>
    <w:p w14:paraId="2B129504" w14:textId="77777777" w:rsidR="00CC07AE" w:rsidRPr="000B123C" w:rsidRDefault="00CC07AE" w:rsidP="00CC07AE">
      <w:pPr>
        <w:ind w:firstLineChars="300" w:firstLine="540"/>
        <w:rPr>
          <w:rFonts w:ascii="HG丸ｺﾞｼｯｸM-PRO" w:eastAsia="HG丸ｺﾞｼｯｸM-PRO" w:hAnsi="HG丸ｺﾞｼｯｸM-PRO"/>
          <w:sz w:val="18"/>
          <w:szCs w:val="18"/>
        </w:rPr>
      </w:pPr>
      <w:r w:rsidRPr="000B123C">
        <w:rPr>
          <w:rFonts w:ascii="HG丸ｺﾞｼｯｸM-PRO" w:eastAsia="HG丸ｺﾞｼｯｸM-PRO" w:hAnsi="HG丸ｺﾞｼｯｸM-PRO" w:hint="eastAsia"/>
          <w:sz w:val="18"/>
          <w:szCs w:val="18"/>
        </w:rPr>
        <w:t>①住宅まちづくり部の概要</w:t>
      </w:r>
    </w:p>
    <w:p w14:paraId="2B129505" w14:textId="2AACF8C8" w:rsidR="00CC07AE" w:rsidRPr="000B123C" w:rsidRDefault="00CC07AE" w:rsidP="00CC07AE">
      <w:pPr>
        <w:ind w:leftChars="400" w:left="840" w:firstLineChars="100" w:firstLine="180"/>
        <w:rPr>
          <w:rFonts w:ascii="HG丸ｺﾞｼｯｸM-PRO" w:eastAsia="HG丸ｺﾞｼｯｸM-PRO" w:hAnsi="HG丸ｺﾞｼｯｸM-PRO"/>
          <w:sz w:val="18"/>
          <w:szCs w:val="18"/>
        </w:rPr>
      </w:pPr>
      <w:r w:rsidRPr="000B123C">
        <w:rPr>
          <w:rFonts w:ascii="HG丸ｺﾞｼｯｸM-PRO" w:eastAsia="HG丸ｺﾞｼｯｸM-PRO" w:hAnsi="HG丸ｺﾞｼｯｸM-PRO" w:hint="eastAsia"/>
          <w:sz w:val="18"/>
          <w:szCs w:val="18"/>
        </w:rPr>
        <w:t>府営住宅の供給、民間住宅を</w:t>
      </w:r>
      <w:bookmarkStart w:id="0" w:name="_GoBack"/>
      <w:bookmarkEnd w:id="0"/>
      <w:r w:rsidRPr="000B123C">
        <w:rPr>
          <w:rFonts w:ascii="HG丸ｺﾞｼｯｸM-PRO" w:eastAsia="HG丸ｺﾞｼｯｸM-PRO" w:hAnsi="HG丸ｺﾞｼｯｸM-PRO" w:hint="eastAsia"/>
          <w:sz w:val="18"/>
          <w:szCs w:val="18"/>
        </w:rPr>
        <w:t>活用した安心して暮らせる住まいの確保、住宅・建築物の耐震化、密集市街地の整備、建築・宅地の安全性の確認・検査、建設業者・宅建業者の指導、福祉のまちづくり、美しい景観づくり、環境にやさしいまちづくり、大阪の拠点整備戦略（グランドデザイン・大阪</w:t>
      </w:r>
      <w:r w:rsidR="00384C0F" w:rsidRPr="000B123C">
        <w:rPr>
          <w:rFonts w:ascii="HG丸ｺﾞｼｯｸM-PRO" w:eastAsia="HG丸ｺﾞｼｯｸM-PRO" w:hAnsi="HG丸ｺﾞｼｯｸM-PRO" w:hint="eastAsia"/>
          <w:sz w:val="18"/>
          <w:szCs w:val="18"/>
        </w:rPr>
        <w:t>、グランドデザイン・大阪都市圏</w:t>
      </w:r>
      <w:r w:rsidRPr="000B123C">
        <w:rPr>
          <w:rFonts w:ascii="HG丸ｺﾞｼｯｸM-PRO" w:eastAsia="HG丸ｺﾞｼｯｸM-PRO" w:hAnsi="HG丸ｺﾞｼｯｸM-PRO" w:hint="eastAsia"/>
          <w:sz w:val="18"/>
          <w:szCs w:val="18"/>
        </w:rPr>
        <w:t>）の</w:t>
      </w:r>
      <w:r w:rsidR="008C49D1" w:rsidRPr="000B123C">
        <w:rPr>
          <w:rFonts w:ascii="HG丸ｺﾞｼｯｸM-PRO" w:eastAsia="HG丸ｺﾞｼｯｸM-PRO" w:hAnsi="HG丸ｺﾞｼｯｸM-PRO" w:hint="eastAsia"/>
          <w:sz w:val="18"/>
          <w:szCs w:val="18"/>
        </w:rPr>
        <w:t>推進</w:t>
      </w:r>
      <w:r w:rsidRPr="000B123C">
        <w:rPr>
          <w:rFonts w:ascii="HG丸ｺﾞｼｯｸM-PRO" w:eastAsia="HG丸ｺﾞｼｯｸM-PRO" w:hAnsi="HG丸ｺﾞｼｯｸM-PRO" w:hint="eastAsia"/>
          <w:sz w:val="18"/>
          <w:szCs w:val="18"/>
        </w:rPr>
        <w:t>及びこれに基づくまちづくりの推進、彩都、りんくうタウンなどのまちづくり及びニュータウンの再生などの事業</w:t>
      </w:r>
      <w:r w:rsidRPr="00D24BCC">
        <w:rPr>
          <w:rFonts w:ascii="HG丸ｺﾞｼｯｸM-PRO" w:eastAsia="HG丸ｺﾞｼｯｸM-PRO" w:hAnsi="HG丸ｺﾞｼｯｸM-PRO" w:hint="eastAsia"/>
          <w:color w:val="000000" w:themeColor="text1"/>
          <w:sz w:val="18"/>
          <w:szCs w:val="18"/>
        </w:rPr>
        <w:t>を</w:t>
      </w:r>
      <w:r w:rsidR="002570D6" w:rsidRPr="00D24BCC">
        <w:rPr>
          <w:rFonts w:ascii="HG丸ｺﾞｼｯｸM-PRO" w:eastAsia="HG丸ｺﾞｼｯｸM-PRO" w:hAnsi="HG丸ｺﾞｼｯｸM-PRO" w:hint="eastAsia"/>
          <w:color w:val="000000" w:themeColor="text1"/>
          <w:sz w:val="18"/>
          <w:szCs w:val="18"/>
        </w:rPr>
        <w:t>行っ</w:t>
      </w:r>
      <w:r w:rsidRPr="00D24BCC">
        <w:rPr>
          <w:rFonts w:ascii="HG丸ｺﾞｼｯｸM-PRO" w:eastAsia="HG丸ｺﾞｼｯｸM-PRO" w:hAnsi="HG丸ｺﾞｼｯｸM-PRO" w:hint="eastAsia"/>
          <w:color w:val="000000" w:themeColor="text1"/>
          <w:sz w:val="18"/>
          <w:szCs w:val="18"/>
        </w:rPr>
        <w:t>ていま</w:t>
      </w:r>
      <w:r w:rsidRPr="000B123C">
        <w:rPr>
          <w:rFonts w:ascii="HG丸ｺﾞｼｯｸM-PRO" w:eastAsia="HG丸ｺﾞｼｯｸM-PRO" w:hAnsi="HG丸ｺﾞｼｯｸM-PRO" w:hint="eastAsia"/>
          <w:sz w:val="18"/>
          <w:szCs w:val="18"/>
        </w:rPr>
        <w:t xml:space="preserve">す。 </w:t>
      </w:r>
    </w:p>
    <w:p w14:paraId="02DE7204" w14:textId="77777777" w:rsidR="00A7099C" w:rsidRPr="000B123C" w:rsidRDefault="00A7099C" w:rsidP="00CC07AE">
      <w:pPr>
        <w:ind w:leftChars="400" w:left="840" w:firstLineChars="100" w:firstLine="180"/>
        <w:rPr>
          <w:rFonts w:ascii="HG丸ｺﾞｼｯｸM-PRO" w:eastAsia="HG丸ｺﾞｼｯｸM-PRO" w:hAnsi="HG丸ｺﾞｼｯｸM-PRO"/>
          <w:sz w:val="18"/>
          <w:szCs w:val="18"/>
        </w:rPr>
      </w:pPr>
    </w:p>
    <w:p w14:paraId="58A84CC9" w14:textId="436BA9B1" w:rsidR="00AE66DF" w:rsidRDefault="00AE66DF" w:rsidP="00140CD4">
      <w:pPr>
        <w:rPr>
          <w:rFonts w:ascii="HG丸ｺﾞｼｯｸM-PRO" w:eastAsia="HG丸ｺﾞｼｯｸM-PRO" w:hAnsi="HG丸ｺﾞｼｯｸM-PRO"/>
          <w:sz w:val="18"/>
          <w:szCs w:val="18"/>
        </w:rPr>
      </w:pPr>
    </w:p>
    <w:p w14:paraId="1459CF55" w14:textId="5473B629" w:rsidR="0042570A" w:rsidRDefault="0042570A" w:rsidP="00140CD4">
      <w:pPr>
        <w:rPr>
          <w:rFonts w:ascii="HG丸ｺﾞｼｯｸM-PRO" w:eastAsia="HG丸ｺﾞｼｯｸM-PRO" w:hAnsi="HG丸ｺﾞｼｯｸM-PRO"/>
          <w:sz w:val="18"/>
          <w:szCs w:val="18"/>
        </w:rPr>
      </w:pPr>
    </w:p>
    <w:p w14:paraId="76202B44" w14:textId="77777777" w:rsidR="0042570A" w:rsidRPr="000B123C" w:rsidRDefault="0042570A" w:rsidP="00140CD4">
      <w:pPr>
        <w:rPr>
          <w:rFonts w:ascii="HG丸ｺﾞｼｯｸM-PRO" w:eastAsia="HG丸ｺﾞｼｯｸM-PRO" w:hAnsi="HG丸ｺﾞｼｯｸM-PRO"/>
          <w:sz w:val="18"/>
          <w:szCs w:val="18"/>
        </w:rPr>
      </w:pPr>
    </w:p>
    <w:p w14:paraId="4BF4B305" w14:textId="48E9BA6E" w:rsidR="00717B36" w:rsidRPr="00A24C84" w:rsidRDefault="00853A68" w:rsidP="00717B36">
      <w:pPr>
        <w:ind w:firstLineChars="200" w:firstLine="360"/>
        <w:rPr>
          <w:rFonts w:ascii="HG丸ｺﾞｼｯｸM-PRO" w:eastAsia="HG丸ｺﾞｼｯｸM-PRO" w:hAnsi="HG丸ｺﾞｼｯｸM-PRO"/>
          <w:b/>
          <w:sz w:val="18"/>
          <w:szCs w:val="18"/>
        </w:rPr>
      </w:pPr>
      <w:r w:rsidRPr="000B123C">
        <w:rPr>
          <w:rFonts w:ascii="HG丸ｺﾞｼｯｸM-PRO" w:eastAsia="HG丸ｺﾞｼｯｸM-PRO" w:hAnsi="HG丸ｺﾞｼｯｸM-PRO" w:hint="eastAsia"/>
          <w:sz w:val="18"/>
          <w:szCs w:val="18"/>
        </w:rPr>
        <w:lastRenderedPageBreak/>
        <w:t xml:space="preserve">　</w:t>
      </w:r>
      <w:r w:rsidRPr="005851CB">
        <w:rPr>
          <w:rFonts w:ascii="HG丸ｺﾞｼｯｸM-PRO" w:eastAsia="HG丸ｺﾞｼｯｸM-PRO" w:hAnsi="HG丸ｺﾞｼｯｸM-PRO" w:hint="eastAsia"/>
          <w:sz w:val="18"/>
          <w:szCs w:val="18"/>
        </w:rPr>
        <w:t>②当該事業に関し説明すべき固有の事項</w:t>
      </w:r>
    </w:p>
    <w:p w14:paraId="005065CA" w14:textId="7CEF012D" w:rsidR="00853A68" w:rsidRPr="00A24C84" w:rsidRDefault="00853A68" w:rsidP="00717B36">
      <w:pPr>
        <w:ind w:firstLineChars="200" w:firstLine="361"/>
        <w:rPr>
          <w:rFonts w:ascii="HG丸ｺﾞｼｯｸM-PRO" w:eastAsia="HG丸ｺﾞｼｯｸM-PRO" w:hAnsi="HG丸ｺﾞｼｯｸM-PRO"/>
          <w:b/>
          <w:sz w:val="18"/>
          <w:szCs w:val="18"/>
        </w:rPr>
      </w:pPr>
    </w:p>
    <w:p w14:paraId="275DB733" w14:textId="4A97CAE0" w:rsidR="00853A68" w:rsidRPr="00A24C84" w:rsidRDefault="00853A68" w:rsidP="00853A68">
      <w:pPr>
        <w:ind w:left="1080" w:hangingChars="600" w:hanging="1080"/>
        <w:rPr>
          <w:rFonts w:ascii="HG丸ｺﾞｼｯｸM-PRO" w:eastAsia="HG丸ｺﾞｼｯｸM-PRO" w:hAnsi="HG丸ｺﾞｼｯｸM-PRO"/>
          <w:sz w:val="18"/>
          <w:szCs w:val="18"/>
        </w:rPr>
      </w:pPr>
      <w:r w:rsidRPr="00A24C84">
        <w:rPr>
          <w:rFonts w:ascii="HG丸ｺﾞｼｯｸM-PRO" w:eastAsia="HG丸ｺﾞｼｯｸM-PRO" w:hAnsi="HG丸ｺﾞｼｯｸM-PRO" w:hint="eastAsia"/>
          <w:sz w:val="18"/>
          <w:szCs w:val="18"/>
        </w:rPr>
        <w:t xml:space="preserve">　　　　</w:t>
      </w:r>
      <w:r w:rsidR="001C0A05" w:rsidRPr="00A24C84">
        <w:rPr>
          <w:rFonts w:ascii="HG丸ｺﾞｼｯｸM-PRO" w:eastAsia="HG丸ｺﾞｼｯｸM-PRO" w:hAnsi="HG丸ｺﾞｼｯｸM-PRO" w:hint="eastAsia"/>
          <w:sz w:val="18"/>
          <w:szCs w:val="18"/>
        </w:rPr>
        <w:t xml:space="preserve">　</w:t>
      </w:r>
      <w:r w:rsidRPr="00A24C84">
        <w:rPr>
          <w:rFonts w:ascii="HG丸ｺﾞｼｯｸM-PRO" w:eastAsia="HG丸ｺﾞｼｯｸM-PRO" w:hAnsi="HG丸ｺﾞｼｯｸM-PRO" w:hint="eastAsia"/>
          <w:sz w:val="18"/>
          <w:szCs w:val="18"/>
        </w:rPr>
        <w:t>○　タウン推進事業</w:t>
      </w:r>
    </w:p>
    <w:p w14:paraId="5149D793" w14:textId="77777777" w:rsidR="00853A68" w:rsidRPr="00A24C84" w:rsidRDefault="00853A68" w:rsidP="00853A68">
      <w:pPr>
        <w:ind w:firstLineChars="500" w:firstLine="900"/>
        <w:rPr>
          <w:rFonts w:ascii="HG丸ｺﾞｼｯｸM-PRO" w:eastAsia="HG丸ｺﾞｼｯｸM-PRO" w:hAnsi="HG丸ｺﾞｼｯｸM-PRO"/>
          <w:sz w:val="18"/>
          <w:szCs w:val="18"/>
        </w:rPr>
      </w:pPr>
      <w:r w:rsidRPr="00A24C84">
        <w:rPr>
          <w:rFonts w:ascii="HG丸ｺﾞｼｯｸM-PRO" w:eastAsia="HG丸ｺﾞｼｯｸM-PRO" w:hAnsi="HG丸ｺﾞｼｯｸM-PRO" w:hint="eastAsia"/>
          <w:sz w:val="18"/>
          <w:szCs w:val="18"/>
        </w:rPr>
        <w:t>■当年度における分譲の状況</w:t>
      </w:r>
    </w:p>
    <w:tbl>
      <w:tblPr>
        <w:tblW w:w="4825" w:type="dxa"/>
        <w:tblInd w:w="1041" w:type="dxa"/>
        <w:tblCellMar>
          <w:left w:w="99" w:type="dxa"/>
          <w:right w:w="99" w:type="dxa"/>
        </w:tblCellMar>
        <w:tblLook w:val="04A0" w:firstRow="1" w:lastRow="0" w:firstColumn="1" w:lastColumn="0" w:noHBand="0" w:noVBand="1"/>
      </w:tblPr>
      <w:tblGrid>
        <w:gridCol w:w="1565"/>
        <w:gridCol w:w="1701"/>
        <w:gridCol w:w="1559"/>
      </w:tblGrid>
      <w:tr w:rsidR="00A24C84" w:rsidRPr="00A24C84" w14:paraId="37AE71F4" w14:textId="77777777" w:rsidTr="00F54A3B">
        <w:trPr>
          <w:trHeight w:val="270"/>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00589" w14:textId="507ACED4" w:rsidR="001D2D53" w:rsidRPr="00A24C84" w:rsidRDefault="001D2D53" w:rsidP="00B0789E">
            <w:pPr>
              <w:widowControl/>
              <w:jc w:val="left"/>
              <w:rPr>
                <w:rFonts w:ascii="HG丸ｺﾞｼｯｸM-PRO" w:eastAsia="HG丸ｺﾞｼｯｸM-PRO" w:hAnsi="HG丸ｺﾞｼｯｸM-PRO" w:cs="ＭＳ Ｐゴシック"/>
                <w:kern w:val="0"/>
                <w:sz w:val="18"/>
                <w:szCs w:val="18"/>
              </w:rPr>
            </w:pPr>
            <w:r w:rsidRPr="00A24C84">
              <w:rPr>
                <w:rFonts w:ascii="HG丸ｺﾞｼｯｸM-PRO" w:eastAsia="HG丸ｺﾞｼｯｸM-PRO" w:hAnsi="HG丸ｺﾞｼｯｸM-PRO" w:cs="ＭＳ Ｐゴシック" w:hint="eastAsia"/>
                <w:kern w:val="0"/>
                <w:sz w:val="18"/>
                <w:szCs w:val="18"/>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5411828" w14:textId="28C2CB6D" w:rsidR="001D2D53" w:rsidRPr="00A24C84" w:rsidRDefault="001D2D53" w:rsidP="00B0789E">
            <w:pPr>
              <w:widowControl/>
              <w:jc w:val="center"/>
              <w:rPr>
                <w:rFonts w:ascii="HG丸ｺﾞｼｯｸM-PRO" w:eastAsia="HG丸ｺﾞｼｯｸM-PRO" w:hAnsi="HG丸ｺﾞｼｯｸM-PRO" w:cs="ＭＳ Ｐゴシック"/>
                <w:kern w:val="0"/>
                <w:sz w:val="18"/>
                <w:szCs w:val="18"/>
              </w:rPr>
            </w:pPr>
            <w:r w:rsidRPr="00A24C84">
              <w:rPr>
                <w:rFonts w:ascii="HG丸ｺﾞｼｯｸM-PRO" w:eastAsia="HG丸ｺﾞｼｯｸM-PRO" w:hAnsi="HG丸ｺﾞｼｯｸM-PRO" w:cs="ＭＳ Ｐゴシック" w:hint="eastAsia"/>
                <w:kern w:val="0"/>
                <w:sz w:val="18"/>
                <w:szCs w:val="18"/>
              </w:rPr>
              <w:t>分譲収入額</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D48AA00" w14:textId="0EE3F77A" w:rsidR="001D2D53" w:rsidRPr="00A24C84" w:rsidRDefault="001D2D53" w:rsidP="00B0789E">
            <w:pPr>
              <w:widowControl/>
              <w:jc w:val="center"/>
              <w:rPr>
                <w:rFonts w:ascii="HG丸ｺﾞｼｯｸM-PRO" w:eastAsia="HG丸ｺﾞｼｯｸM-PRO" w:hAnsi="HG丸ｺﾞｼｯｸM-PRO" w:cs="ＭＳ Ｐゴシック"/>
                <w:kern w:val="0"/>
                <w:sz w:val="18"/>
                <w:szCs w:val="18"/>
              </w:rPr>
            </w:pPr>
            <w:r w:rsidRPr="00A24C84">
              <w:rPr>
                <w:rFonts w:ascii="HG丸ｺﾞｼｯｸM-PRO" w:eastAsia="HG丸ｺﾞｼｯｸM-PRO" w:hAnsi="HG丸ｺﾞｼｯｸM-PRO" w:cs="ＭＳ Ｐゴシック" w:hint="eastAsia"/>
                <w:kern w:val="0"/>
                <w:sz w:val="18"/>
                <w:szCs w:val="18"/>
              </w:rPr>
              <w:t>分譲進捗率</w:t>
            </w:r>
          </w:p>
        </w:tc>
      </w:tr>
      <w:tr w:rsidR="00EC7137" w:rsidRPr="00EC7137" w14:paraId="6BBEC2F4" w14:textId="77777777" w:rsidTr="00F54A3B">
        <w:trPr>
          <w:trHeight w:val="270"/>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3A568112" w14:textId="556E28A2" w:rsidR="00DC082B" w:rsidRPr="00EC7137" w:rsidRDefault="00DC082B" w:rsidP="00B0789E">
            <w:pPr>
              <w:widowControl/>
              <w:jc w:val="left"/>
              <w:rPr>
                <w:rFonts w:ascii="HG丸ｺﾞｼｯｸM-PRO" w:eastAsia="HG丸ｺﾞｼｯｸM-PRO" w:hAnsi="HG丸ｺﾞｼｯｸM-PRO" w:cs="ＭＳ Ｐゴシック"/>
                <w:color w:val="000000" w:themeColor="text1"/>
                <w:kern w:val="0"/>
                <w:sz w:val="18"/>
                <w:szCs w:val="18"/>
              </w:rPr>
            </w:pPr>
            <w:r w:rsidRPr="00EC7137">
              <w:rPr>
                <w:rFonts w:ascii="HG丸ｺﾞｼｯｸM-PRO" w:eastAsia="HG丸ｺﾞｼｯｸM-PRO" w:hAnsi="HG丸ｺﾞｼｯｸM-PRO" w:cs="ＭＳ Ｐゴシック" w:hint="eastAsia"/>
                <w:color w:val="000000" w:themeColor="text1"/>
                <w:kern w:val="0"/>
                <w:sz w:val="18"/>
                <w:szCs w:val="18"/>
              </w:rPr>
              <w:t>南大阪湾岸地区</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3A26ACE" w14:textId="6F60296A" w:rsidR="00DC082B" w:rsidRPr="00EC7137" w:rsidRDefault="00AA4E93" w:rsidP="00AA4E93">
            <w:pPr>
              <w:widowControl/>
              <w:jc w:val="right"/>
              <w:rPr>
                <w:rFonts w:ascii="HG丸ｺﾞｼｯｸM-PRO" w:eastAsia="HG丸ｺﾞｼｯｸM-PRO" w:hAnsi="HG丸ｺﾞｼｯｸM-PRO" w:cs="ＭＳ Ｐゴシック"/>
                <w:strike/>
                <w:color w:val="000000" w:themeColor="text1"/>
                <w:kern w:val="0"/>
                <w:sz w:val="16"/>
                <w:szCs w:val="16"/>
              </w:rPr>
            </w:pPr>
            <w:r w:rsidRPr="00EC7137">
              <w:rPr>
                <w:rFonts w:ascii="HG丸ｺﾞｼｯｸM-PRO" w:eastAsia="HG丸ｺﾞｼｯｸM-PRO" w:hAnsi="HG丸ｺﾞｼｯｸM-PRO" w:cs="ＭＳ Ｐゴシック" w:hint="eastAsia"/>
                <w:color w:val="000000" w:themeColor="text1"/>
                <w:kern w:val="0"/>
                <w:sz w:val="16"/>
                <w:szCs w:val="16"/>
              </w:rPr>
              <w:t>0</w:t>
            </w:r>
            <w:r w:rsidR="00DC082B" w:rsidRPr="00EC7137">
              <w:rPr>
                <w:rFonts w:ascii="HG丸ｺﾞｼｯｸM-PRO" w:eastAsia="HG丸ｺﾞｼｯｸM-PRO" w:hAnsi="HG丸ｺﾞｼｯｸM-PRO" w:cs="ＭＳ Ｐゴシック" w:hint="eastAsia"/>
                <w:color w:val="000000" w:themeColor="text1"/>
                <w:kern w:val="0"/>
                <w:sz w:val="16"/>
                <w:szCs w:val="16"/>
              </w:rPr>
              <w:t>百万円</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8E81D74" w14:textId="1BED0AE9" w:rsidR="00DC082B" w:rsidRPr="00EC7137" w:rsidRDefault="00AB6ED1" w:rsidP="00AB6ED1">
            <w:pPr>
              <w:widowControl/>
              <w:jc w:val="right"/>
              <w:rPr>
                <w:rFonts w:ascii="HG丸ｺﾞｼｯｸM-PRO" w:eastAsia="HG丸ｺﾞｼｯｸM-PRO" w:hAnsi="HG丸ｺﾞｼｯｸM-PRO" w:cs="ＭＳ Ｐゴシック"/>
                <w:strike/>
                <w:color w:val="000000" w:themeColor="text1"/>
                <w:kern w:val="0"/>
                <w:sz w:val="16"/>
                <w:szCs w:val="16"/>
              </w:rPr>
            </w:pPr>
            <w:r w:rsidRPr="00EC7137">
              <w:rPr>
                <w:rFonts w:ascii="HG丸ｺﾞｼｯｸM-PRO" w:eastAsia="HG丸ｺﾞｼｯｸM-PRO" w:hAnsi="HG丸ｺﾞｼｯｸM-PRO" w:cs="ＭＳ Ｐゴシック"/>
                <w:color w:val="000000" w:themeColor="text1"/>
                <w:kern w:val="0"/>
                <w:sz w:val="16"/>
                <w:szCs w:val="16"/>
              </w:rPr>
              <w:t>65.1</w:t>
            </w:r>
            <w:r w:rsidR="0048720B" w:rsidRPr="00EC7137">
              <w:rPr>
                <w:rFonts w:ascii="HG丸ｺﾞｼｯｸM-PRO" w:eastAsia="HG丸ｺﾞｼｯｸM-PRO" w:hAnsi="HG丸ｺﾞｼｯｸM-PRO" w:cs="ＭＳ Ｐゴシック" w:hint="eastAsia"/>
                <w:color w:val="000000" w:themeColor="text1"/>
                <w:kern w:val="0"/>
                <w:sz w:val="16"/>
                <w:szCs w:val="16"/>
              </w:rPr>
              <w:t xml:space="preserve"> </w:t>
            </w:r>
            <w:r w:rsidR="00DC082B" w:rsidRPr="00EC7137">
              <w:rPr>
                <w:rFonts w:ascii="HG丸ｺﾞｼｯｸM-PRO" w:eastAsia="HG丸ｺﾞｼｯｸM-PRO" w:hAnsi="HG丸ｺﾞｼｯｸM-PRO" w:cs="ＭＳ Ｐゴシック" w:hint="eastAsia"/>
                <w:color w:val="000000" w:themeColor="text1"/>
                <w:kern w:val="0"/>
                <w:sz w:val="16"/>
                <w:szCs w:val="16"/>
              </w:rPr>
              <w:t>%</w:t>
            </w:r>
          </w:p>
        </w:tc>
      </w:tr>
      <w:tr w:rsidR="00EC7137" w:rsidRPr="00EC7137" w14:paraId="3883CF8C" w14:textId="77777777" w:rsidTr="00F54A3B">
        <w:trPr>
          <w:trHeight w:val="270"/>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104A065A" w14:textId="43086329" w:rsidR="00DC082B" w:rsidRPr="00EC7137" w:rsidRDefault="00DC082B" w:rsidP="00B0789E">
            <w:pPr>
              <w:widowControl/>
              <w:jc w:val="left"/>
              <w:rPr>
                <w:rFonts w:ascii="HG丸ｺﾞｼｯｸM-PRO" w:eastAsia="HG丸ｺﾞｼｯｸM-PRO" w:hAnsi="HG丸ｺﾞｼｯｸM-PRO" w:cs="ＭＳ Ｐゴシック"/>
                <w:color w:val="000000" w:themeColor="text1"/>
                <w:kern w:val="0"/>
                <w:sz w:val="18"/>
                <w:szCs w:val="18"/>
              </w:rPr>
            </w:pPr>
            <w:r w:rsidRPr="00EC7137">
              <w:rPr>
                <w:rFonts w:ascii="HG丸ｺﾞｼｯｸM-PRO" w:eastAsia="HG丸ｺﾞｼｯｸM-PRO" w:hAnsi="HG丸ｺﾞｼｯｸM-PRO" w:cs="ＭＳ Ｐゴシック" w:hint="eastAsia"/>
                <w:color w:val="000000" w:themeColor="text1"/>
                <w:kern w:val="0"/>
                <w:sz w:val="18"/>
                <w:szCs w:val="18"/>
              </w:rPr>
              <w:t>阪南丘陵地区</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2E259FB" w14:textId="38038346" w:rsidR="00DC082B" w:rsidRPr="00922994" w:rsidRDefault="00A7687C" w:rsidP="001C0A05">
            <w:pPr>
              <w:widowControl/>
              <w:jc w:val="right"/>
              <w:rPr>
                <w:rFonts w:ascii="HG丸ｺﾞｼｯｸM-PRO" w:eastAsia="HG丸ｺﾞｼｯｸM-PRO" w:hAnsi="HG丸ｺﾞｼｯｸM-PRO" w:cs="ＭＳ Ｐゴシック"/>
                <w:strike/>
                <w:color w:val="000000" w:themeColor="text1"/>
                <w:kern w:val="0"/>
                <w:sz w:val="16"/>
                <w:szCs w:val="16"/>
              </w:rPr>
            </w:pPr>
            <w:r w:rsidRPr="00922994">
              <w:rPr>
                <w:rFonts w:ascii="HG丸ｺﾞｼｯｸM-PRO" w:eastAsia="HG丸ｺﾞｼｯｸM-PRO" w:hAnsi="HG丸ｺﾞｼｯｸM-PRO" w:cs="ＭＳ Ｐゴシック" w:hint="eastAsia"/>
                <w:color w:val="000000" w:themeColor="text1"/>
                <w:kern w:val="0"/>
                <w:sz w:val="16"/>
                <w:szCs w:val="16"/>
              </w:rPr>
              <w:t>0</w:t>
            </w:r>
            <w:r w:rsidR="00DC082B" w:rsidRPr="00922994">
              <w:rPr>
                <w:rFonts w:ascii="HG丸ｺﾞｼｯｸM-PRO" w:eastAsia="HG丸ｺﾞｼｯｸM-PRO" w:hAnsi="HG丸ｺﾞｼｯｸM-PRO" w:cs="ＭＳ Ｐゴシック" w:hint="eastAsia"/>
                <w:color w:val="000000" w:themeColor="text1"/>
                <w:kern w:val="0"/>
                <w:sz w:val="16"/>
                <w:szCs w:val="16"/>
              </w:rPr>
              <w:t>百万円</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0A296E6" w14:textId="4FF3B045" w:rsidR="00DC082B" w:rsidRPr="00EC7137" w:rsidRDefault="00AA4E93" w:rsidP="0048720B">
            <w:pPr>
              <w:widowControl/>
              <w:wordWrap w:val="0"/>
              <w:jc w:val="right"/>
              <w:rPr>
                <w:rFonts w:ascii="HG丸ｺﾞｼｯｸM-PRO" w:eastAsia="HG丸ｺﾞｼｯｸM-PRO" w:hAnsi="HG丸ｺﾞｼｯｸM-PRO" w:cs="ＭＳ Ｐゴシック"/>
                <w:color w:val="000000" w:themeColor="text1"/>
                <w:kern w:val="0"/>
                <w:sz w:val="16"/>
                <w:szCs w:val="16"/>
              </w:rPr>
            </w:pPr>
            <w:r w:rsidRPr="00EC7137">
              <w:rPr>
                <w:rFonts w:ascii="HG丸ｺﾞｼｯｸM-PRO" w:eastAsia="HG丸ｺﾞｼｯｸM-PRO" w:hAnsi="HG丸ｺﾞｼｯｸM-PRO" w:cs="ＭＳ Ｐゴシック" w:hint="eastAsia"/>
                <w:color w:val="000000" w:themeColor="text1"/>
                <w:kern w:val="0"/>
                <w:sz w:val="16"/>
                <w:szCs w:val="16"/>
              </w:rPr>
              <w:t>34.4</w:t>
            </w:r>
            <w:r w:rsidR="0048720B" w:rsidRPr="00EC7137">
              <w:rPr>
                <w:rFonts w:ascii="HG丸ｺﾞｼｯｸM-PRO" w:eastAsia="HG丸ｺﾞｼｯｸM-PRO" w:hAnsi="HG丸ｺﾞｼｯｸM-PRO" w:cs="ＭＳ Ｐゴシック" w:hint="eastAsia"/>
                <w:color w:val="000000" w:themeColor="text1"/>
                <w:kern w:val="0"/>
                <w:sz w:val="16"/>
                <w:szCs w:val="16"/>
              </w:rPr>
              <w:t xml:space="preserve"> </w:t>
            </w:r>
            <w:r w:rsidR="00DC082B" w:rsidRPr="00EC7137">
              <w:rPr>
                <w:rFonts w:ascii="HG丸ｺﾞｼｯｸM-PRO" w:eastAsia="HG丸ｺﾞｼｯｸM-PRO" w:hAnsi="HG丸ｺﾞｼｯｸM-PRO" w:cs="ＭＳ Ｐゴシック" w:hint="eastAsia"/>
                <w:color w:val="000000" w:themeColor="text1"/>
                <w:kern w:val="0"/>
                <w:sz w:val="16"/>
                <w:szCs w:val="16"/>
              </w:rPr>
              <w:t>%</w:t>
            </w:r>
          </w:p>
        </w:tc>
      </w:tr>
      <w:tr w:rsidR="00EC7137" w:rsidRPr="00EC7137" w14:paraId="65482024" w14:textId="77777777" w:rsidTr="00F54A3B">
        <w:trPr>
          <w:trHeight w:val="270"/>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33BDFE1C" w14:textId="198CF3E0" w:rsidR="00DC082B" w:rsidRPr="00EC7137" w:rsidRDefault="00DC082B" w:rsidP="00B0789E">
            <w:pPr>
              <w:widowControl/>
              <w:jc w:val="center"/>
              <w:rPr>
                <w:rFonts w:ascii="HG丸ｺﾞｼｯｸM-PRO" w:eastAsia="HG丸ｺﾞｼｯｸM-PRO" w:hAnsi="HG丸ｺﾞｼｯｸM-PRO" w:cs="ＭＳ Ｐゴシック"/>
                <w:color w:val="000000" w:themeColor="text1"/>
                <w:kern w:val="0"/>
                <w:sz w:val="18"/>
                <w:szCs w:val="18"/>
              </w:rPr>
            </w:pPr>
            <w:r w:rsidRPr="00EC7137">
              <w:rPr>
                <w:rFonts w:ascii="HG丸ｺﾞｼｯｸM-PRO" w:eastAsia="HG丸ｺﾞｼｯｸM-PRO" w:hAnsi="HG丸ｺﾞｼｯｸM-PRO" w:cs="ＭＳ Ｐゴシック" w:hint="eastAsia"/>
                <w:color w:val="000000" w:themeColor="text1"/>
                <w:kern w:val="0"/>
                <w:sz w:val="18"/>
                <w:szCs w:val="18"/>
              </w:rPr>
              <w:t>合計</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ACA4041" w14:textId="3A7E6D05" w:rsidR="00DC082B" w:rsidRPr="00922994" w:rsidRDefault="00A7687C" w:rsidP="00B0789E">
            <w:pPr>
              <w:widowControl/>
              <w:jc w:val="right"/>
              <w:rPr>
                <w:rFonts w:ascii="HG丸ｺﾞｼｯｸM-PRO" w:eastAsia="HG丸ｺﾞｼｯｸM-PRO" w:hAnsi="HG丸ｺﾞｼｯｸM-PRO" w:cs="ＭＳ Ｐゴシック"/>
                <w:strike/>
                <w:color w:val="000000" w:themeColor="text1"/>
                <w:kern w:val="0"/>
                <w:sz w:val="16"/>
                <w:szCs w:val="16"/>
              </w:rPr>
            </w:pPr>
            <w:r w:rsidRPr="00922994">
              <w:rPr>
                <w:rFonts w:ascii="HG丸ｺﾞｼｯｸM-PRO" w:eastAsia="HG丸ｺﾞｼｯｸM-PRO" w:hAnsi="HG丸ｺﾞｼｯｸM-PRO" w:cs="ＭＳ Ｐゴシック" w:hint="eastAsia"/>
                <w:color w:val="000000" w:themeColor="text1"/>
                <w:kern w:val="0"/>
                <w:sz w:val="16"/>
                <w:szCs w:val="16"/>
              </w:rPr>
              <w:t>0</w:t>
            </w:r>
            <w:r w:rsidR="00DC082B" w:rsidRPr="00922994">
              <w:rPr>
                <w:rFonts w:ascii="HG丸ｺﾞｼｯｸM-PRO" w:eastAsia="HG丸ｺﾞｼｯｸM-PRO" w:hAnsi="HG丸ｺﾞｼｯｸM-PRO" w:cs="ＭＳ Ｐゴシック" w:hint="eastAsia"/>
                <w:color w:val="000000" w:themeColor="text1"/>
                <w:kern w:val="0"/>
                <w:sz w:val="16"/>
                <w:szCs w:val="16"/>
              </w:rPr>
              <w:t>百万円</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C0FCD69" w14:textId="4A575D6A" w:rsidR="00DC082B" w:rsidRPr="00EC7137" w:rsidRDefault="00AA4E93" w:rsidP="00B0789E">
            <w:pPr>
              <w:widowControl/>
              <w:jc w:val="right"/>
              <w:rPr>
                <w:rFonts w:ascii="HG丸ｺﾞｼｯｸM-PRO" w:eastAsia="HG丸ｺﾞｼｯｸM-PRO" w:hAnsi="HG丸ｺﾞｼｯｸM-PRO" w:cs="ＭＳ Ｐゴシック"/>
                <w:strike/>
                <w:color w:val="000000" w:themeColor="text1"/>
                <w:kern w:val="0"/>
                <w:sz w:val="16"/>
                <w:szCs w:val="16"/>
              </w:rPr>
            </w:pPr>
            <w:r w:rsidRPr="00EC7137">
              <w:rPr>
                <w:rFonts w:ascii="HG丸ｺﾞｼｯｸM-PRO" w:eastAsia="HG丸ｺﾞｼｯｸM-PRO" w:hAnsi="HG丸ｺﾞｼｯｸM-PRO" w:cs="ＭＳ Ｐゴシック" w:hint="eastAsia"/>
                <w:color w:val="000000" w:themeColor="text1"/>
                <w:kern w:val="0"/>
                <w:sz w:val="16"/>
                <w:szCs w:val="16"/>
              </w:rPr>
              <w:t>39.3</w:t>
            </w:r>
            <w:r w:rsidR="00DC082B" w:rsidRPr="00EC7137">
              <w:rPr>
                <w:rFonts w:ascii="HG丸ｺﾞｼｯｸM-PRO" w:eastAsia="HG丸ｺﾞｼｯｸM-PRO" w:hAnsi="HG丸ｺﾞｼｯｸM-PRO" w:cs="ＭＳ Ｐゴシック" w:hint="eastAsia"/>
                <w:color w:val="000000" w:themeColor="text1"/>
                <w:kern w:val="0"/>
                <w:sz w:val="16"/>
                <w:szCs w:val="16"/>
              </w:rPr>
              <w:t xml:space="preserve"> %</w:t>
            </w:r>
          </w:p>
        </w:tc>
      </w:tr>
    </w:tbl>
    <w:p w14:paraId="1B05ED9B" w14:textId="1E4D8732" w:rsidR="00853A68" w:rsidRPr="00EC7137" w:rsidRDefault="00853A68" w:rsidP="00853A68">
      <w:pPr>
        <w:ind w:leftChars="400" w:left="1020" w:hangingChars="100" w:hanging="180"/>
        <w:rPr>
          <w:rFonts w:ascii="HG丸ｺﾞｼｯｸM-PRO" w:eastAsia="HG丸ｺﾞｼｯｸM-PRO" w:hAnsi="HG丸ｺﾞｼｯｸM-PRO"/>
          <w:color w:val="000000" w:themeColor="text1"/>
          <w:sz w:val="18"/>
          <w:szCs w:val="18"/>
        </w:rPr>
      </w:pPr>
      <w:r w:rsidRPr="00EC7137">
        <w:rPr>
          <w:rFonts w:ascii="HG丸ｺﾞｼｯｸM-PRO" w:eastAsia="HG丸ｺﾞｼｯｸM-PRO" w:hAnsi="HG丸ｺﾞｼｯｸM-PRO" w:hint="eastAsia"/>
          <w:color w:val="000000" w:themeColor="text1"/>
          <w:sz w:val="18"/>
          <w:szCs w:val="18"/>
        </w:rPr>
        <w:t>（注）分譲進捗率は、当年度までに分譲した面積を、各地区の</w:t>
      </w:r>
      <w:r w:rsidR="00087C87" w:rsidRPr="00EC7137">
        <w:rPr>
          <w:rFonts w:ascii="HG丸ｺﾞｼｯｸM-PRO" w:eastAsia="HG丸ｺﾞｼｯｸM-PRO" w:hAnsi="HG丸ｺﾞｼｯｸM-PRO" w:hint="eastAsia"/>
          <w:color w:val="000000" w:themeColor="text1"/>
          <w:sz w:val="18"/>
          <w:szCs w:val="18"/>
        </w:rPr>
        <w:t>平成24年度</w:t>
      </w:r>
      <w:r w:rsidRPr="00EC7137">
        <w:rPr>
          <w:rFonts w:ascii="HG丸ｺﾞｼｯｸM-PRO" w:eastAsia="HG丸ｺﾞｼｯｸM-PRO" w:hAnsi="HG丸ｺﾞｼｯｸM-PRO" w:hint="eastAsia"/>
          <w:color w:val="000000" w:themeColor="text1"/>
          <w:sz w:val="18"/>
          <w:szCs w:val="18"/>
        </w:rPr>
        <w:t>期首面積からまちづくり促進事業会計に現物出資した面積を除いた面積で除して算出しました。</w:t>
      </w:r>
    </w:p>
    <w:p w14:paraId="1E421238" w14:textId="77777777" w:rsidR="00F54A3B" w:rsidRPr="00EC7137" w:rsidRDefault="00F54A3B" w:rsidP="00853A68">
      <w:pPr>
        <w:ind w:firstLineChars="500" w:firstLine="900"/>
        <w:rPr>
          <w:rFonts w:ascii="HG丸ｺﾞｼｯｸM-PRO" w:eastAsia="HG丸ｺﾞｼｯｸM-PRO" w:hAnsi="HG丸ｺﾞｼｯｸM-PRO"/>
          <w:color w:val="000000" w:themeColor="text1"/>
          <w:sz w:val="18"/>
          <w:szCs w:val="18"/>
        </w:rPr>
      </w:pPr>
    </w:p>
    <w:p w14:paraId="394224F5" w14:textId="4C8A599E" w:rsidR="00853A68" w:rsidRPr="00EC7137" w:rsidRDefault="00853A68" w:rsidP="00853A68">
      <w:pPr>
        <w:ind w:firstLineChars="500" w:firstLine="900"/>
        <w:rPr>
          <w:rFonts w:ascii="HG丸ｺﾞｼｯｸM-PRO" w:eastAsia="HG丸ｺﾞｼｯｸM-PRO" w:hAnsi="HG丸ｺﾞｼｯｸM-PRO"/>
          <w:color w:val="000000" w:themeColor="text1"/>
          <w:sz w:val="18"/>
          <w:szCs w:val="18"/>
        </w:rPr>
      </w:pPr>
      <w:r w:rsidRPr="00EC7137">
        <w:rPr>
          <w:rFonts w:ascii="HG丸ｺﾞｼｯｸM-PRO" w:eastAsia="HG丸ｺﾞｼｯｸM-PRO" w:hAnsi="HG丸ｺﾞｼｯｸM-PRO" w:hint="eastAsia"/>
          <w:color w:val="000000" w:themeColor="text1"/>
          <w:sz w:val="18"/>
          <w:szCs w:val="18"/>
        </w:rPr>
        <w:t>■完成土地の状況　　　　　　　　　　　　　　　　　　　　　　　　　　　　　　　　　　　　　　　　　　　　　（単位：百万円）</w:t>
      </w:r>
    </w:p>
    <w:tbl>
      <w:tblPr>
        <w:tblW w:w="11056" w:type="dxa"/>
        <w:tblInd w:w="1021" w:type="dxa"/>
        <w:tblCellMar>
          <w:left w:w="99" w:type="dxa"/>
          <w:right w:w="99" w:type="dxa"/>
        </w:tblCellMar>
        <w:tblLook w:val="04A0" w:firstRow="1" w:lastRow="0" w:firstColumn="1" w:lastColumn="0" w:noHBand="0" w:noVBand="1"/>
      </w:tblPr>
      <w:tblGrid>
        <w:gridCol w:w="1546"/>
        <w:gridCol w:w="1565"/>
        <w:gridCol w:w="1589"/>
        <w:gridCol w:w="1589"/>
        <w:gridCol w:w="1589"/>
        <w:gridCol w:w="1589"/>
        <w:gridCol w:w="1589"/>
      </w:tblGrid>
      <w:tr w:rsidR="00EC7137" w:rsidRPr="00EC7137" w14:paraId="71BC205A" w14:textId="77777777" w:rsidTr="000B0CF6">
        <w:trPr>
          <w:trHeight w:val="270"/>
        </w:trPr>
        <w:tc>
          <w:tcPr>
            <w:tcW w:w="15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095EF" w14:textId="77777777" w:rsidR="00AF42E5" w:rsidRPr="00EC7137" w:rsidRDefault="00AF42E5" w:rsidP="00B0789E">
            <w:pPr>
              <w:widowControl/>
              <w:jc w:val="left"/>
              <w:rPr>
                <w:rFonts w:ascii="HG丸ｺﾞｼｯｸM-PRO" w:eastAsia="HG丸ｺﾞｼｯｸM-PRO" w:hAnsi="HG丸ｺﾞｼｯｸM-PRO" w:cs="ＭＳ Ｐゴシック"/>
                <w:color w:val="000000" w:themeColor="text1"/>
                <w:kern w:val="0"/>
                <w:sz w:val="18"/>
                <w:szCs w:val="18"/>
              </w:rPr>
            </w:pPr>
            <w:r w:rsidRPr="00EC7137">
              <w:rPr>
                <w:rFonts w:ascii="HG丸ｺﾞｼｯｸM-PRO" w:eastAsia="HG丸ｺﾞｼｯｸM-PRO" w:hAnsi="HG丸ｺﾞｼｯｸM-PRO" w:cs="ＭＳ Ｐゴシック" w:hint="eastAsia"/>
                <w:color w:val="000000" w:themeColor="text1"/>
                <w:kern w:val="0"/>
                <w:sz w:val="18"/>
                <w:szCs w:val="18"/>
              </w:rPr>
              <w:t xml:space="preserve">　</w:t>
            </w:r>
          </w:p>
        </w:tc>
        <w:tc>
          <w:tcPr>
            <w:tcW w:w="1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4BDE0" w14:textId="15C6A16F" w:rsidR="00AF42E5" w:rsidRPr="00EC7137" w:rsidRDefault="00AF42E5" w:rsidP="00087C87">
            <w:pPr>
              <w:widowControl/>
              <w:jc w:val="center"/>
              <w:rPr>
                <w:rFonts w:ascii="HG丸ｺﾞｼｯｸM-PRO" w:eastAsia="HG丸ｺﾞｼｯｸM-PRO" w:hAnsi="HG丸ｺﾞｼｯｸM-PRO" w:cs="ＭＳ Ｐゴシック"/>
                <w:color w:val="000000" w:themeColor="text1"/>
                <w:kern w:val="0"/>
                <w:sz w:val="18"/>
                <w:szCs w:val="18"/>
              </w:rPr>
            </w:pPr>
            <w:r w:rsidRPr="00EC7137">
              <w:rPr>
                <w:rFonts w:ascii="HG丸ｺﾞｼｯｸM-PRO" w:eastAsia="HG丸ｺﾞｼｯｸM-PRO" w:hAnsi="HG丸ｺﾞｼｯｸM-PRO" w:cs="ＭＳ Ｐゴシック" w:hint="eastAsia"/>
                <w:color w:val="000000" w:themeColor="text1"/>
                <w:kern w:val="0"/>
                <w:sz w:val="18"/>
                <w:szCs w:val="18"/>
              </w:rPr>
              <w:t>前年度末残高</w:t>
            </w:r>
          </w:p>
        </w:tc>
        <w:tc>
          <w:tcPr>
            <w:tcW w:w="6356" w:type="dxa"/>
            <w:gridSpan w:val="4"/>
            <w:tcBorders>
              <w:top w:val="single" w:sz="4" w:space="0" w:color="auto"/>
              <w:left w:val="nil"/>
              <w:bottom w:val="single" w:sz="4" w:space="0" w:color="auto"/>
              <w:right w:val="single" w:sz="4" w:space="0" w:color="auto"/>
            </w:tcBorders>
            <w:shd w:val="clear" w:color="auto" w:fill="auto"/>
            <w:noWrap/>
            <w:vAlign w:val="center"/>
            <w:hideMark/>
          </w:tcPr>
          <w:p w14:paraId="4E85223A" w14:textId="04FC67BB" w:rsidR="00AF42E5" w:rsidRPr="00EC7137" w:rsidRDefault="00AF42E5" w:rsidP="00B0789E">
            <w:pPr>
              <w:widowControl/>
              <w:jc w:val="center"/>
              <w:rPr>
                <w:rFonts w:ascii="HG丸ｺﾞｼｯｸM-PRO" w:eastAsia="HG丸ｺﾞｼｯｸM-PRO" w:hAnsi="HG丸ｺﾞｼｯｸM-PRO" w:cs="ＭＳ Ｐゴシック"/>
                <w:color w:val="000000" w:themeColor="text1"/>
                <w:kern w:val="0"/>
                <w:sz w:val="18"/>
                <w:szCs w:val="18"/>
              </w:rPr>
            </w:pPr>
            <w:r w:rsidRPr="00EC7137">
              <w:rPr>
                <w:rFonts w:ascii="HG丸ｺﾞｼｯｸM-PRO" w:eastAsia="HG丸ｺﾞｼｯｸM-PRO" w:hAnsi="HG丸ｺﾞｼｯｸM-PRO" w:cs="ＭＳ Ｐゴシック" w:hint="eastAsia"/>
                <w:color w:val="000000" w:themeColor="text1"/>
                <w:kern w:val="0"/>
                <w:sz w:val="18"/>
                <w:szCs w:val="18"/>
              </w:rPr>
              <w:t>当年度減少額</w:t>
            </w:r>
          </w:p>
        </w:tc>
        <w:tc>
          <w:tcPr>
            <w:tcW w:w="15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EDB9E" w14:textId="1EBE0B85" w:rsidR="00AF42E5" w:rsidRPr="00EC7137" w:rsidRDefault="00AF42E5" w:rsidP="00B0789E">
            <w:pPr>
              <w:widowControl/>
              <w:jc w:val="center"/>
              <w:rPr>
                <w:rFonts w:ascii="HG丸ｺﾞｼｯｸM-PRO" w:eastAsia="HG丸ｺﾞｼｯｸM-PRO" w:hAnsi="HG丸ｺﾞｼｯｸM-PRO" w:cs="ＭＳ Ｐゴシック"/>
                <w:color w:val="000000" w:themeColor="text1"/>
                <w:kern w:val="0"/>
                <w:sz w:val="18"/>
                <w:szCs w:val="18"/>
              </w:rPr>
            </w:pPr>
            <w:r w:rsidRPr="00EC7137">
              <w:rPr>
                <w:rFonts w:ascii="HG丸ｺﾞｼｯｸM-PRO" w:eastAsia="HG丸ｺﾞｼｯｸM-PRO" w:hAnsi="HG丸ｺﾞｼｯｸM-PRO" w:cs="ＭＳ Ｐゴシック" w:hint="eastAsia"/>
                <w:color w:val="000000" w:themeColor="text1"/>
                <w:kern w:val="0"/>
                <w:sz w:val="18"/>
                <w:szCs w:val="18"/>
              </w:rPr>
              <w:t>当年度末残高</w:t>
            </w:r>
          </w:p>
        </w:tc>
      </w:tr>
      <w:tr w:rsidR="00EC7137" w:rsidRPr="00EC7137" w14:paraId="1DAB77DB" w14:textId="77777777" w:rsidTr="000B0CF6">
        <w:trPr>
          <w:trHeight w:val="270"/>
        </w:trPr>
        <w:tc>
          <w:tcPr>
            <w:tcW w:w="1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32025F" w14:textId="77777777" w:rsidR="00853A68" w:rsidRPr="00EC7137" w:rsidRDefault="00853A68" w:rsidP="00B0789E">
            <w:pPr>
              <w:widowControl/>
              <w:jc w:val="left"/>
              <w:rPr>
                <w:rFonts w:ascii="HG丸ｺﾞｼｯｸM-PRO" w:eastAsia="HG丸ｺﾞｼｯｸM-PRO" w:hAnsi="HG丸ｺﾞｼｯｸM-PRO" w:cs="ＭＳ Ｐゴシック"/>
                <w:color w:val="000000" w:themeColor="text1"/>
                <w:kern w:val="0"/>
                <w:sz w:val="18"/>
                <w:szCs w:val="18"/>
              </w:rPr>
            </w:pPr>
          </w:p>
        </w:tc>
        <w:tc>
          <w:tcPr>
            <w:tcW w:w="1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91E315" w14:textId="77777777" w:rsidR="00853A68" w:rsidRPr="00EC7137" w:rsidRDefault="00853A68" w:rsidP="00B0789E">
            <w:pPr>
              <w:widowControl/>
              <w:jc w:val="left"/>
              <w:rPr>
                <w:rFonts w:ascii="HG丸ｺﾞｼｯｸM-PRO" w:eastAsia="HG丸ｺﾞｼｯｸM-PRO" w:hAnsi="HG丸ｺﾞｼｯｸM-PRO" w:cs="ＭＳ Ｐゴシック"/>
                <w:color w:val="000000" w:themeColor="text1"/>
                <w:kern w:val="0"/>
                <w:sz w:val="18"/>
                <w:szCs w:val="18"/>
              </w:rPr>
            </w:pPr>
          </w:p>
        </w:tc>
        <w:tc>
          <w:tcPr>
            <w:tcW w:w="1589" w:type="dxa"/>
            <w:tcBorders>
              <w:top w:val="nil"/>
              <w:left w:val="nil"/>
              <w:bottom w:val="single" w:sz="4" w:space="0" w:color="auto"/>
              <w:right w:val="single" w:sz="4" w:space="0" w:color="auto"/>
            </w:tcBorders>
            <w:shd w:val="clear" w:color="auto" w:fill="auto"/>
            <w:noWrap/>
            <w:vAlign w:val="center"/>
          </w:tcPr>
          <w:p w14:paraId="6DC17E09" w14:textId="77777777" w:rsidR="00853A68" w:rsidRPr="00EC7137" w:rsidRDefault="00853A68" w:rsidP="00B0789E">
            <w:pPr>
              <w:widowControl/>
              <w:jc w:val="center"/>
              <w:rPr>
                <w:rFonts w:ascii="HG丸ｺﾞｼｯｸM-PRO" w:eastAsia="HG丸ｺﾞｼｯｸM-PRO" w:hAnsi="HG丸ｺﾞｼｯｸM-PRO" w:cs="ＭＳ Ｐゴシック"/>
                <w:color w:val="000000" w:themeColor="text1"/>
                <w:spacing w:val="-10"/>
                <w:kern w:val="0"/>
                <w:sz w:val="18"/>
                <w:szCs w:val="18"/>
              </w:rPr>
            </w:pPr>
            <w:r w:rsidRPr="00EC7137">
              <w:rPr>
                <w:rFonts w:ascii="HG丸ｺﾞｼｯｸM-PRO" w:eastAsia="HG丸ｺﾞｼｯｸM-PRO" w:hAnsi="HG丸ｺﾞｼｯｸM-PRO" w:cs="ＭＳ Ｐゴシック" w:hint="eastAsia"/>
                <w:color w:val="000000" w:themeColor="text1"/>
                <w:spacing w:val="-10"/>
                <w:kern w:val="0"/>
                <w:sz w:val="18"/>
                <w:szCs w:val="18"/>
              </w:rPr>
              <w:t>出資返還による増</w:t>
            </w:r>
          </w:p>
        </w:tc>
        <w:tc>
          <w:tcPr>
            <w:tcW w:w="1589" w:type="dxa"/>
            <w:tcBorders>
              <w:top w:val="nil"/>
              <w:left w:val="nil"/>
              <w:bottom w:val="single" w:sz="4" w:space="0" w:color="auto"/>
              <w:right w:val="single" w:sz="4" w:space="0" w:color="auto"/>
            </w:tcBorders>
            <w:shd w:val="clear" w:color="auto" w:fill="auto"/>
            <w:vAlign w:val="center"/>
          </w:tcPr>
          <w:p w14:paraId="330CFE34" w14:textId="77777777" w:rsidR="00853A68" w:rsidRPr="00EC7137" w:rsidRDefault="00853A68" w:rsidP="00B0789E">
            <w:pPr>
              <w:widowControl/>
              <w:jc w:val="center"/>
              <w:rPr>
                <w:rFonts w:ascii="HG丸ｺﾞｼｯｸM-PRO" w:eastAsia="HG丸ｺﾞｼｯｸM-PRO" w:hAnsi="HG丸ｺﾞｼｯｸM-PRO" w:cs="ＭＳ Ｐゴシック"/>
                <w:color w:val="000000" w:themeColor="text1"/>
                <w:kern w:val="0"/>
                <w:sz w:val="18"/>
                <w:szCs w:val="18"/>
              </w:rPr>
            </w:pPr>
            <w:r w:rsidRPr="00EC7137">
              <w:rPr>
                <w:rFonts w:ascii="HG丸ｺﾞｼｯｸM-PRO" w:eastAsia="HG丸ｺﾞｼｯｸM-PRO" w:hAnsi="HG丸ｺﾞｼｯｸM-PRO" w:cs="ＭＳ Ｐゴシック" w:hint="eastAsia"/>
                <w:color w:val="000000" w:themeColor="text1"/>
                <w:kern w:val="0"/>
                <w:sz w:val="18"/>
                <w:szCs w:val="18"/>
              </w:rPr>
              <w:t>分譲による減</w:t>
            </w:r>
          </w:p>
        </w:tc>
        <w:tc>
          <w:tcPr>
            <w:tcW w:w="1589" w:type="dxa"/>
            <w:tcBorders>
              <w:top w:val="nil"/>
              <w:left w:val="nil"/>
              <w:bottom w:val="single" w:sz="4" w:space="0" w:color="auto"/>
              <w:right w:val="single" w:sz="4" w:space="0" w:color="auto"/>
            </w:tcBorders>
            <w:shd w:val="clear" w:color="auto" w:fill="auto"/>
            <w:noWrap/>
            <w:vAlign w:val="center"/>
            <w:hideMark/>
          </w:tcPr>
          <w:p w14:paraId="1480F021" w14:textId="77777777" w:rsidR="00853A68" w:rsidRPr="00EC7137" w:rsidRDefault="00853A68" w:rsidP="00B0789E">
            <w:pPr>
              <w:widowControl/>
              <w:jc w:val="center"/>
              <w:rPr>
                <w:rFonts w:ascii="HG丸ｺﾞｼｯｸM-PRO" w:eastAsia="HG丸ｺﾞｼｯｸM-PRO" w:hAnsi="HG丸ｺﾞｼｯｸM-PRO" w:cs="ＭＳ Ｐゴシック"/>
                <w:color w:val="000000" w:themeColor="text1"/>
                <w:kern w:val="0"/>
                <w:sz w:val="18"/>
                <w:szCs w:val="18"/>
              </w:rPr>
            </w:pPr>
            <w:r w:rsidRPr="00EC7137">
              <w:rPr>
                <w:rFonts w:ascii="HG丸ｺﾞｼｯｸM-PRO" w:eastAsia="HG丸ｺﾞｼｯｸM-PRO" w:hAnsi="HG丸ｺﾞｼｯｸM-PRO" w:cs="ＭＳ Ｐゴシック" w:hint="eastAsia"/>
                <w:color w:val="000000" w:themeColor="text1"/>
                <w:kern w:val="0"/>
                <w:sz w:val="18"/>
                <w:szCs w:val="18"/>
              </w:rPr>
              <w:t>出資による減</w:t>
            </w:r>
          </w:p>
        </w:tc>
        <w:tc>
          <w:tcPr>
            <w:tcW w:w="1589" w:type="dxa"/>
            <w:tcBorders>
              <w:top w:val="nil"/>
              <w:left w:val="nil"/>
              <w:bottom w:val="single" w:sz="4" w:space="0" w:color="auto"/>
              <w:right w:val="single" w:sz="4" w:space="0" w:color="auto"/>
            </w:tcBorders>
            <w:shd w:val="clear" w:color="auto" w:fill="auto"/>
            <w:noWrap/>
            <w:vAlign w:val="center"/>
            <w:hideMark/>
          </w:tcPr>
          <w:p w14:paraId="3188D04C" w14:textId="77777777" w:rsidR="00853A68" w:rsidRPr="00EC7137" w:rsidRDefault="00853A68" w:rsidP="00B0789E">
            <w:pPr>
              <w:widowControl/>
              <w:jc w:val="center"/>
              <w:rPr>
                <w:rFonts w:ascii="HG丸ｺﾞｼｯｸM-PRO" w:eastAsia="HG丸ｺﾞｼｯｸM-PRO" w:hAnsi="HG丸ｺﾞｼｯｸM-PRO" w:cs="ＭＳ Ｐゴシック"/>
                <w:color w:val="000000" w:themeColor="text1"/>
                <w:kern w:val="0"/>
                <w:sz w:val="18"/>
                <w:szCs w:val="18"/>
              </w:rPr>
            </w:pPr>
            <w:r w:rsidRPr="00EC7137">
              <w:rPr>
                <w:rFonts w:ascii="HG丸ｺﾞｼｯｸM-PRO" w:eastAsia="HG丸ｺﾞｼｯｸM-PRO" w:hAnsi="HG丸ｺﾞｼｯｸM-PRO" w:cs="ＭＳ Ｐゴシック" w:hint="eastAsia"/>
                <w:color w:val="000000" w:themeColor="text1"/>
                <w:kern w:val="0"/>
                <w:sz w:val="18"/>
                <w:szCs w:val="18"/>
              </w:rPr>
              <w:t>棚卸資産評価損</w:t>
            </w:r>
          </w:p>
        </w:tc>
        <w:tc>
          <w:tcPr>
            <w:tcW w:w="15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ABB0D3" w14:textId="77777777" w:rsidR="00853A68" w:rsidRPr="00EC7137" w:rsidRDefault="00853A68" w:rsidP="00B0789E">
            <w:pPr>
              <w:widowControl/>
              <w:jc w:val="left"/>
              <w:rPr>
                <w:rFonts w:ascii="HG丸ｺﾞｼｯｸM-PRO" w:eastAsia="HG丸ｺﾞｼｯｸM-PRO" w:hAnsi="HG丸ｺﾞｼｯｸM-PRO" w:cs="ＭＳ Ｐゴシック"/>
                <w:color w:val="000000" w:themeColor="text1"/>
                <w:kern w:val="0"/>
                <w:sz w:val="18"/>
                <w:szCs w:val="18"/>
              </w:rPr>
            </w:pPr>
          </w:p>
        </w:tc>
      </w:tr>
      <w:tr w:rsidR="00EC7137" w:rsidRPr="00EC7137" w14:paraId="04033B3C" w14:textId="77777777" w:rsidTr="000B0CF6">
        <w:trPr>
          <w:trHeight w:val="270"/>
        </w:trPr>
        <w:tc>
          <w:tcPr>
            <w:tcW w:w="1546" w:type="dxa"/>
            <w:tcBorders>
              <w:top w:val="nil"/>
              <w:left w:val="single" w:sz="4" w:space="0" w:color="auto"/>
              <w:bottom w:val="single" w:sz="4" w:space="0" w:color="auto"/>
              <w:right w:val="single" w:sz="4" w:space="0" w:color="auto"/>
            </w:tcBorders>
            <w:shd w:val="clear" w:color="auto" w:fill="auto"/>
            <w:vAlign w:val="center"/>
            <w:hideMark/>
          </w:tcPr>
          <w:p w14:paraId="5621C0EF" w14:textId="77777777" w:rsidR="00AA4E93" w:rsidRPr="00EC7137" w:rsidRDefault="00AA4E93" w:rsidP="00AA4E93">
            <w:pPr>
              <w:widowControl/>
              <w:jc w:val="left"/>
              <w:rPr>
                <w:rFonts w:ascii="HG丸ｺﾞｼｯｸM-PRO" w:eastAsia="HG丸ｺﾞｼｯｸM-PRO" w:hAnsi="HG丸ｺﾞｼｯｸM-PRO" w:cs="ＭＳ Ｐゴシック"/>
                <w:color w:val="000000" w:themeColor="text1"/>
                <w:kern w:val="0"/>
                <w:sz w:val="16"/>
                <w:szCs w:val="16"/>
              </w:rPr>
            </w:pPr>
            <w:r w:rsidRPr="00EC7137">
              <w:rPr>
                <w:rFonts w:ascii="HG丸ｺﾞｼｯｸM-PRO" w:eastAsia="HG丸ｺﾞｼｯｸM-PRO" w:hAnsi="HG丸ｺﾞｼｯｸM-PRO" w:cs="ＭＳ Ｐゴシック" w:hint="eastAsia"/>
                <w:color w:val="000000" w:themeColor="text1"/>
                <w:kern w:val="0"/>
                <w:sz w:val="16"/>
                <w:szCs w:val="16"/>
              </w:rPr>
              <w:t>南大阪湾岸地区</w:t>
            </w:r>
          </w:p>
        </w:tc>
        <w:tc>
          <w:tcPr>
            <w:tcW w:w="1565" w:type="dxa"/>
            <w:tcBorders>
              <w:top w:val="single" w:sz="4" w:space="0" w:color="auto"/>
              <w:left w:val="nil"/>
              <w:bottom w:val="single" w:sz="4" w:space="0" w:color="auto"/>
              <w:right w:val="single" w:sz="4" w:space="0" w:color="auto"/>
            </w:tcBorders>
            <w:shd w:val="clear" w:color="auto" w:fill="auto"/>
            <w:vAlign w:val="center"/>
            <w:hideMark/>
          </w:tcPr>
          <w:p w14:paraId="67F36963" w14:textId="4EE3720E" w:rsidR="00AA4E93" w:rsidRPr="00EC7137" w:rsidRDefault="00AA4E93" w:rsidP="00AA4E93">
            <w:pPr>
              <w:widowControl/>
              <w:jc w:val="right"/>
              <w:rPr>
                <w:rFonts w:ascii="HG丸ｺﾞｼｯｸM-PRO" w:eastAsia="HG丸ｺﾞｼｯｸM-PRO" w:hAnsi="HG丸ｺﾞｼｯｸM-PRO" w:cs="ＭＳ Ｐゴシック"/>
                <w:color w:val="000000" w:themeColor="text1"/>
                <w:kern w:val="0"/>
                <w:sz w:val="16"/>
                <w:szCs w:val="16"/>
              </w:rPr>
            </w:pPr>
            <w:r w:rsidRPr="00EC7137">
              <w:rPr>
                <w:rFonts w:ascii="HG丸ｺﾞｼｯｸM-PRO" w:eastAsia="HG丸ｺﾞｼｯｸM-PRO" w:hAnsi="HG丸ｺﾞｼｯｸM-PRO" w:cs="ＭＳ Ｐゴシック"/>
                <w:color w:val="000000" w:themeColor="text1"/>
                <w:kern w:val="0"/>
                <w:sz w:val="16"/>
                <w:szCs w:val="16"/>
              </w:rPr>
              <w:t>1,410</w:t>
            </w:r>
            <w:r w:rsidRPr="00EC7137">
              <w:rPr>
                <w:rFonts w:ascii="HG丸ｺﾞｼｯｸM-PRO" w:eastAsia="HG丸ｺﾞｼｯｸM-PRO" w:hAnsi="HG丸ｺﾞｼｯｸM-PRO" w:cs="ＭＳ Ｐゴシック" w:hint="eastAsia"/>
                <w:color w:val="000000" w:themeColor="text1"/>
                <w:kern w:val="0"/>
                <w:sz w:val="16"/>
                <w:szCs w:val="16"/>
              </w:rPr>
              <w:t xml:space="preserve">  </w:t>
            </w:r>
          </w:p>
        </w:tc>
        <w:tc>
          <w:tcPr>
            <w:tcW w:w="1589" w:type="dxa"/>
            <w:tcBorders>
              <w:top w:val="single" w:sz="4" w:space="0" w:color="auto"/>
              <w:left w:val="nil"/>
              <w:bottom w:val="single" w:sz="4" w:space="0" w:color="auto"/>
              <w:right w:val="single" w:sz="4" w:space="0" w:color="auto"/>
            </w:tcBorders>
            <w:shd w:val="clear" w:color="auto" w:fill="auto"/>
            <w:noWrap/>
            <w:hideMark/>
          </w:tcPr>
          <w:p w14:paraId="001EEFA2" w14:textId="68011210" w:rsidR="00AA4E93" w:rsidRPr="00EC7137" w:rsidRDefault="00AA4E93" w:rsidP="00AA4E93">
            <w:pPr>
              <w:widowControl/>
              <w:jc w:val="right"/>
              <w:rPr>
                <w:rFonts w:ascii="HG丸ｺﾞｼｯｸM-PRO" w:eastAsia="HG丸ｺﾞｼｯｸM-PRO" w:hAnsi="HG丸ｺﾞｼｯｸM-PRO" w:cs="ＭＳ Ｐゴシック"/>
                <w:color w:val="000000" w:themeColor="text1"/>
                <w:kern w:val="0"/>
                <w:sz w:val="16"/>
                <w:szCs w:val="16"/>
              </w:rPr>
            </w:pPr>
            <w:r w:rsidRPr="00EC7137">
              <w:rPr>
                <w:rFonts w:ascii="HG丸ｺﾞｼｯｸM-PRO" w:eastAsia="HG丸ｺﾞｼｯｸM-PRO" w:hAnsi="HG丸ｺﾞｼｯｸM-PRO"/>
                <w:color w:val="000000" w:themeColor="text1"/>
                <w:sz w:val="16"/>
                <w:szCs w:val="16"/>
              </w:rPr>
              <w:t>0</w:t>
            </w:r>
          </w:p>
        </w:tc>
        <w:tc>
          <w:tcPr>
            <w:tcW w:w="1589" w:type="dxa"/>
            <w:tcBorders>
              <w:top w:val="single" w:sz="4" w:space="0" w:color="auto"/>
              <w:left w:val="nil"/>
              <w:bottom w:val="single" w:sz="4" w:space="0" w:color="auto"/>
              <w:right w:val="single" w:sz="4" w:space="0" w:color="auto"/>
            </w:tcBorders>
            <w:shd w:val="clear" w:color="auto" w:fill="auto"/>
            <w:vAlign w:val="center"/>
          </w:tcPr>
          <w:p w14:paraId="3DDBC636" w14:textId="6CBBE730" w:rsidR="00AA4E93" w:rsidRPr="00EC7137" w:rsidRDefault="00AA4E93" w:rsidP="00AA4E93">
            <w:pPr>
              <w:jc w:val="right"/>
              <w:rPr>
                <w:rFonts w:ascii="HG丸ｺﾞｼｯｸM-PRO" w:eastAsia="HG丸ｺﾞｼｯｸM-PRO" w:hAnsi="HG丸ｺﾞｼｯｸM-PRO" w:cs="ＭＳ Ｐゴシック"/>
                <w:strike/>
                <w:color w:val="000000" w:themeColor="text1"/>
                <w:kern w:val="0"/>
                <w:sz w:val="16"/>
                <w:szCs w:val="16"/>
              </w:rPr>
            </w:pPr>
            <w:r w:rsidRPr="00EC7137">
              <w:rPr>
                <w:rFonts w:ascii="HG丸ｺﾞｼｯｸM-PRO" w:eastAsia="HG丸ｺﾞｼｯｸM-PRO" w:hAnsi="HG丸ｺﾞｼｯｸM-PRO" w:cs="ＭＳ Ｐゴシック" w:hint="eastAsia"/>
                <w:color w:val="000000" w:themeColor="text1"/>
                <w:kern w:val="0"/>
                <w:sz w:val="16"/>
                <w:szCs w:val="16"/>
              </w:rPr>
              <w:t xml:space="preserve">0 </w:t>
            </w:r>
          </w:p>
        </w:tc>
        <w:tc>
          <w:tcPr>
            <w:tcW w:w="1589" w:type="dxa"/>
            <w:tcBorders>
              <w:top w:val="single" w:sz="4" w:space="0" w:color="auto"/>
              <w:left w:val="nil"/>
              <w:bottom w:val="single" w:sz="4" w:space="0" w:color="auto"/>
              <w:right w:val="single" w:sz="4" w:space="0" w:color="auto"/>
            </w:tcBorders>
            <w:shd w:val="clear" w:color="auto" w:fill="auto"/>
            <w:noWrap/>
            <w:vAlign w:val="center"/>
            <w:hideMark/>
          </w:tcPr>
          <w:p w14:paraId="334FCD7A" w14:textId="524E9420" w:rsidR="00AA4E93" w:rsidRPr="00EC7137" w:rsidRDefault="00AA4E93" w:rsidP="00AA4E93">
            <w:pPr>
              <w:widowControl/>
              <w:jc w:val="right"/>
              <w:rPr>
                <w:rFonts w:ascii="HG丸ｺﾞｼｯｸM-PRO" w:eastAsia="HG丸ｺﾞｼｯｸM-PRO" w:hAnsi="HG丸ｺﾞｼｯｸM-PRO" w:cs="ＭＳ Ｐゴシック"/>
                <w:strike/>
                <w:color w:val="000000" w:themeColor="text1"/>
                <w:kern w:val="0"/>
                <w:sz w:val="16"/>
                <w:szCs w:val="16"/>
              </w:rPr>
            </w:pPr>
            <w:r w:rsidRPr="00EC7137">
              <w:rPr>
                <w:rFonts w:ascii="HG丸ｺﾞｼｯｸM-PRO" w:eastAsia="HG丸ｺﾞｼｯｸM-PRO" w:hAnsi="HG丸ｺﾞｼｯｸM-PRO" w:cs="ＭＳ Ｐゴシック" w:hint="eastAsia"/>
                <w:color w:val="000000" w:themeColor="text1"/>
                <w:kern w:val="0"/>
                <w:sz w:val="16"/>
                <w:szCs w:val="16"/>
              </w:rPr>
              <w:t xml:space="preserve">0 </w:t>
            </w:r>
          </w:p>
        </w:tc>
        <w:tc>
          <w:tcPr>
            <w:tcW w:w="1589" w:type="dxa"/>
            <w:tcBorders>
              <w:top w:val="single" w:sz="4" w:space="0" w:color="auto"/>
              <w:left w:val="nil"/>
              <w:bottom w:val="single" w:sz="4" w:space="0" w:color="auto"/>
              <w:right w:val="single" w:sz="4" w:space="0" w:color="auto"/>
            </w:tcBorders>
            <w:shd w:val="clear" w:color="auto" w:fill="auto"/>
            <w:noWrap/>
            <w:vAlign w:val="center"/>
            <w:hideMark/>
          </w:tcPr>
          <w:p w14:paraId="178A8A9A" w14:textId="1C1B7390" w:rsidR="00AA4E93" w:rsidRPr="00EC7137" w:rsidRDefault="00AA4E93" w:rsidP="00AA4E93">
            <w:pPr>
              <w:widowControl/>
              <w:jc w:val="right"/>
              <w:rPr>
                <w:rFonts w:ascii="HG丸ｺﾞｼｯｸM-PRO" w:eastAsia="HG丸ｺﾞｼｯｸM-PRO" w:hAnsi="HG丸ｺﾞｼｯｸM-PRO" w:cs="ＭＳ Ｐゴシック"/>
                <w:strike/>
                <w:color w:val="000000" w:themeColor="text1"/>
                <w:kern w:val="0"/>
                <w:sz w:val="16"/>
                <w:szCs w:val="16"/>
              </w:rPr>
            </w:pPr>
            <w:r w:rsidRPr="00EC7137">
              <w:rPr>
                <w:rFonts w:ascii="HG丸ｺﾞｼｯｸM-PRO" w:eastAsia="HG丸ｺﾞｼｯｸM-PRO" w:hAnsi="HG丸ｺﾞｼｯｸM-PRO" w:cs="ＭＳ Ｐゴシック" w:hint="eastAsia"/>
                <w:color w:val="000000" w:themeColor="text1"/>
                <w:kern w:val="0"/>
                <w:sz w:val="16"/>
                <w:szCs w:val="16"/>
              </w:rPr>
              <w:t xml:space="preserve">0　  </w:t>
            </w:r>
          </w:p>
        </w:tc>
        <w:tc>
          <w:tcPr>
            <w:tcW w:w="1589" w:type="dxa"/>
            <w:tcBorders>
              <w:top w:val="single" w:sz="4" w:space="0" w:color="auto"/>
              <w:left w:val="nil"/>
              <w:bottom w:val="single" w:sz="4" w:space="0" w:color="auto"/>
              <w:right w:val="single" w:sz="4" w:space="0" w:color="auto"/>
            </w:tcBorders>
            <w:shd w:val="clear" w:color="auto" w:fill="auto"/>
            <w:noWrap/>
            <w:vAlign w:val="center"/>
            <w:hideMark/>
          </w:tcPr>
          <w:p w14:paraId="38F40226" w14:textId="51F483B8" w:rsidR="00AA4E93" w:rsidRPr="00EC7137" w:rsidRDefault="00AA4E93" w:rsidP="00AA4E93">
            <w:pPr>
              <w:widowControl/>
              <w:jc w:val="right"/>
              <w:rPr>
                <w:rFonts w:ascii="HG丸ｺﾞｼｯｸM-PRO" w:eastAsia="HG丸ｺﾞｼｯｸM-PRO" w:hAnsi="HG丸ｺﾞｼｯｸM-PRO" w:cs="ＭＳ Ｐゴシック"/>
                <w:strike/>
                <w:color w:val="000000" w:themeColor="text1"/>
                <w:kern w:val="0"/>
                <w:sz w:val="16"/>
                <w:szCs w:val="16"/>
              </w:rPr>
            </w:pPr>
            <w:r w:rsidRPr="00EC7137">
              <w:rPr>
                <w:rFonts w:ascii="HG丸ｺﾞｼｯｸM-PRO" w:eastAsia="HG丸ｺﾞｼｯｸM-PRO" w:hAnsi="HG丸ｺﾞｼｯｸM-PRO" w:cs="ＭＳ Ｐゴシック"/>
                <w:color w:val="000000" w:themeColor="text1"/>
                <w:kern w:val="0"/>
                <w:sz w:val="16"/>
                <w:szCs w:val="16"/>
              </w:rPr>
              <w:t>1,410</w:t>
            </w:r>
            <w:r w:rsidRPr="00EC7137">
              <w:rPr>
                <w:rFonts w:ascii="HG丸ｺﾞｼｯｸM-PRO" w:eastAsia="HG丸ｺﾞｼｯｸM-PRO" w:hAnsi="HG丸ｺﾞｼｯｸM-PRO" w:cs="ＭＳ Ｐゴシック" w:hint="eastAsia"/>
                <w:color w:val="000000" w:themeColor="text1"/>
                <w:kern w:val="0"/>
                <w:sz w:val="16"/>
                <w:szCs w:val="16"/>
              </w:rPr>
              <w:t xml:space="preserve">  </w:t>
            </w:r>
          </w:p>
        </w:tc>
      </w:tr>
      <w:tr w:rsidR="00EC7137" w:rsidRPr="00EC7137" w14:paraId="2DC9034C" w14:textId="77777777" w:rsidTr="000B0CF6">
        <w:trPr>
          <w:trHeight w:val="270"/>
        </w:trPr>
        <w:tc>
          <w:tcPr>
            <w:tcW w:w="1546" w:type="dxa"/>
            <w:tcBorders>
              <w:top w:val="nil"/>
              <w:left w:val="single" w:sz="4" w:space="0" w:color="auto"/>
              <w:bottom w:val="single" w:sz="4" w:space="0" w:color="auto"/>
              <w:right w:val="single" w:sz="4" w:space="0" w:color="auto"/>
            </w:tcBorders>
            <w:shd w:val="clear" w:color="auto" w:fill="auto"/>
            <w:vAlign w:val="center"/>
            <w:hideMark/>
          </w:tcPr>
          <w:p w14:paraId="0B040E98" w14:textId="42D39A0E" w:rsidR="00AA4E93" w:rsidRPr="00EC7137" w:rsidRDefault="00AA4E93" w:rsidP="00AA4E93">
            <w:pPr>
              <w:widowControl/>
              <w:jc w:val="left"/>
              <w:rPr>
                <w:rFonts w:ascii="HG丸ｺﾞｼｯｸM-PRO" w:eastAsia="HG丸ｺﾞｼｯｸM-PRO" w:hAnsi="HG丸ｺﾞｼｯｸM-PRO" w:cs="ＭＳ Ｐゴシック"/>
                <w:color w:val="000000" w:themeColor="text1"/>
                <w:kern w:val="0"/>
                <w:sz w:val="16"/>
                <w:szCs w:val="16"/>
              </w:rPr>
            </w:pPr>
            <w:r w:rsidRPr="00EC7137">
              <w:rPr>
                <w:rFonts w:ascii="HG丸ｺﾞｼｯｸM-PRO" w:eastAsia="HG丸ｺﾞｼｯｸM-PRO" w:hAnsi="HG丸ｺﾞｼｯｸM-PRO" w:cs="ＭＳ Ｐゴシック" w:hint="eastAsia"/>
                <w:color w:val="000000" w:themeColor="text1"/>
                <w:kern w:val="0"/>
                <w:sz w:val="16"/>
                <w:szCs w:val="16"/>
              </w:rPr>
              <w:t>阪南丘陵地区</w:t>
            </w:r>
          </w:p>
        </w:tc>
        <w:tc>
          <w:tcPr>
            <w:tcW w:w="1565" w:type="dxa"/>
            <w:tcBorders>
              <w:top w:val="single" w:sz="4" w:space="0" w:color="auto"/>
              <w:left w:val="nil"/>
              <w:bottom w:val="single" w:sz="4" w:space="0" w:color="auto"/>
              <w:right w:val="single" w:sz="4" w:space="0" w:color="auto"/>
            </w:tcBorders>
            <w:shd w:val="clear" w:color="auto" w:fill="auto"/>
            <w:vAlign w:val="center"/>
            <w:hideMark/>
          </w:tcPr>
          <w:p w14:paraId="35B08DA0" w14:textId="45071B4F" w:rsidR="00AA4E93" w:rsidRPr="00EC7137" w:rsidRDefault="004910D3" w:rsidP="00AA4E93">
            <w:pPr>
              <w:widowControl/>
              <w:jc w:val="right"/>
              <w:rPr>
                <w:rFonts w:ascii="HG丸ｺﾞｼｯｸM-PRO" w:eastAsia="HG丸ｺﾞｼｯｸM-PRO" w:hAnsi="HG丸ｺﾞｼｯｸM-PRO" w:cs="ＭＳ Ｐゴシック"/>
                <w:color w:val="000000" w:themeColor="text1"/>
                <w:kern w:val="0"/>
                <w:sz w:val="16"/>
                <w:szCs w:val="16"/>
              </w:rPr>
            </w:pPr>
            <w:r w:rsidRPr="00EC7137">
              <w:rPr>
                <w:rFonts w:ascii="HG丸ｺﾞｼｯｸM-PRO" w:eastAsia="HG丸ｺﾞｼｯｸM-PRO" w:hAnsi="HG丸ｺﾞｼｯｸM-PRO" w:cs="ＭＳ Ｐゴシック" w:hint="eastAsia"/>
                <w:color w:val="000000" w:themeColor="text1"/>
                <w:kern w:val="0"/>
                <w:sz w:val="16"/>
                <w:szCs w:val="16"/>
              </w:rPr>
              <w:t>3,990</w:t>
            </w:r>
            <w:r w:rsidR="00AA4E93" w:rsidRPr="00EC7137">
              <w:rPr>
                <w:rFonts w:ascii="HG丸ｺﾞｼｯｸM-PRO" w:eastAsia="HG丸ｺﾞｼｯｸM-PRO" w:hAnsi="HG丸ｺﾞｼｯｸM-PRO" w:cs="ＭＳ Ｐゴシック" w:hint="eastAsia"/>
                <w:color w:val="000000" w:themeColor="text1"/>
                <w:kern w:val="0"/>
                <w:sz w:val="16"/>
                <w:szCs w:val="16"/>
              </w:rPr>
              <w:t xml:space="preserve">  </w:t>
            </w:r>
          </w:p>
        </w:tc>
        <w:tc>
          <w:tcPr>
            <w:tcW w:w="1589" w:type="dxa"/>
            <w:tcBorders>
              <w:top w:val="single" w:sz="4" w:space="0" w:color="auto"/>
              <w:left w:val="nil"/>
              <w:bottom w:val="single" w:sz="4" w:space="0" w:color="auto"/>
              <w:right w:val="single" w:sz="4" w:space="0" w:color="auto"/>
            </w:tcBorders>
            <w:shd w:val="clear" w:color="auto" w:fill="auto"/>
            <w:noWrap/>
            <w:hideMark/>
          </w:tcPr>
          <w:p w14:paraId="5135F3A3" w14:textId="7395092A" w:rsidR="00AA4E93" w:rsidRPr="00EC7137" w:rsidRDefault="004910D3" w:rsidP="00AA4E93">
            <w:pPr>
              <w:widowControl/>
              <w:jc w:val="right"/>
              <w:rPr>
                <w:rFonts w:ascii="HG丸ｺﾞｼｯｸM-PRO" w:eastAsia="HG丸ｺﾞｼｯｸM-PRO" w:hAnsi="HG丸ｺﾞｼｯｸM-PRO" w:cs="ＭＳ Ｐゴシック"/>
                <w:strike/>
                <w:color w:val="000000" w:themeColor="text1"/>
                <w:kern w:val="0"/>
                <w:sz w:val="16"/>
                <w:szCs w:val="16"/>
              </w:rPr>
            </w:pPr>
            <w:r w:rsidRPr="00EC7137">
              <w:rPr>
                <w:rFonts w:ascii="HG丸ｺﾞｼｯｸM-PRO" w:eastAsia="HG丸ｺﾞｼｯｸM-PRO" w:hAnsi="HG丸ｺﾞｼｯｸM-PRO" w:hint="eastAsia"/>
                <w:color w:val="000000" w:themeColor="text1"/>
                <w:sz w:val="16"/>
                <w:szCs w:val="16"/>
              </w:rPr>
              <w:t>0</w:t>
            </w:r>
            <w:r w:rsidR="00AA4E93" w:rsidRPr="00EC7137">
              <w:rPr>
                <w:rFonts w:ascii="HG丸ｺﾞｼｯｸM-PRO" w:eastAsia="HG丸ｺﾞｼｯｸM-PRO" w:hAnsi="HG丸ｺﾞｼｯｸM-PRO" w:hint="eastAsia"/>
                <w:color w:val="000000" w:themeColor="text1"/>
                <w:sz w:val="16"/>
                <w:szCs w:val="16"/>
              </w:rPr>
              <w:t xml:space="preserve"> </w:t>
            </w:r>
          </w:p>
        </w:tc>
        <w:tc>
          <w:tcPr>
            <w:tcW w:w="1589" w:type="dxa"/>
            <w:tcBorders>
              <w:top w:val="single" w:sz="4" w:space="0" w:color="auto"/>
              <w:left w:val="nil"/>
              <w:bottom w:val="single" w:sz="4" w:space="0" w:color="auto"/>
              <w:right w:val="single" w:sz="4" w:space="0" w:color="auto"/>
            </w:tcBorders>
            <w:shd w:val="clear" w:color="auto" w:fill="auto"/>
            <w:vAlign w:val="center"/>
          </w:tcPr>
          <w:p w14:paraId="1DD09D1E" w14:textId="100E8AF3" w:rsidR="00AA4E93" w:rsidRPr="00EC7137" w:rsidRDefault="004910D3" w:rsidP="00AA4E93">
            <w:pPr>
              <w:jc w:val="right"/>
              <w:rPr>
                <w:rFonts w:ascii="HG丸ｺﾞｼｯｸM-PRO" w:eastAsia="HG丸ｺﾞｼｯｸM-PRO" w:hAnsi="HG丸ｺﾞｼｯｸM-PRO" w:cs="ＭＳ Ｐゴシック"/>
                <w:strike/>
                <w:color w:val="000000" w:themeColor="text1"/>
                <w:kern w:val="0"/>
                <w:sz w:val="16"/>
                <w:szCs w:val="16"/>
              </w:rPr>
            </w:pPr>
            <w:r w:rsidRPr="00EC7137">
              <w:rPr>
                <w:rFonts w:ascii="HG丸ｺﾞｼｯｸM-PRO" w:eastAsia="HG丸ｺﾞｼｯｸM-PRO" w:hAnsi="HG丸ｺﾞｼｯｸM-PRO" w:cs="ＭＳ Ｐゴシック" w:hint="eastAsia"/>
                <w:color w:val="000000" w:themeColor="text1"/>
                <w:kern w:val="0"/>
                <w:sz w:val="16"/>
                <w:szCs w:val="16"/>
              </w:rPr>
              <w:t>0</w:t>
            </w:r>
            <w:r w:rsidR="00AA4E93" w:rsidRPr="00EC7137">
              <w:rPr>
                <w:rFonts w:ascii="HG丸ｺﾞｼｯｸM-PRO" w:eastAsia="HG丸ｺﾞｼｯｸM-PRO" w:hAnsi="HG丸ｺﾞｼｯｸM-PRO" w:cs="ＭＳ Ｐゴシック" w:hint="eastAsia"/>
                <w:color w:val="000000" w:themeColor="text1"/>
                <w:kern w:val="0"/>
                <w:sz w:val="16"/>
                <w:szCs w:val="16"/>
              </w:rPr>
              <w:t xml:space="preserve">  </w:t>
            </w:r>
          </w:p>
        </w:tc>
        <w:tc>
          <w:tcPr>
            <w:tcW w:w="1589" w:type="dxa"/>
            <w:tcBorders>
              <w:top w:val="single" w:sz="4" w:space="0" w:color="auto"/>
              <w:left w:val="nil"/>
              <w:bottom w:val="single" w:sz="4" w:space="0" w:color="auto"/>
              <w:right w:val="single" w:sz="4" w:space="0" w:color="auto"/>
            </w:tcBorders>
            <w:shd w:val="clear" w:color="auto" w:fill="auto"/>
            <w:noWrap/>
            <w:vAlign w:val="center"/>
            <w:hideMark/>
          </w:tcPr>
          <w:p w14:paraId="672846C3" w14:textId="36DA26E6" w:rsidR="00AA4E93" w:rsidRPr="00EC7137" w:rsidRDefault="00AA4E93" w:rsidP="00AA4E93">
            <w:pPr>
              <w:widowControl/>
              <w:jc w:val="right"/>
              <w:rPr>
                <w:rFonts w:ascii="HG丸ｺﾞｼｯｸM-PRO" w:eastAsia="HG丸ｺﾞｼｯｸM-PRO" w:hAnsi="HG丸ｺﾞｼｯｸM-PRO" w:cs="ＭＳ Ｐゴシック"/>
                <w:strike/>
                <w:color w:val="000000" w:themeColor="text1"/>
                <w:kern w:val="0"/>
                <w:sz w:val="16"/>
                <w:szCs w:val="16"/>
              </w:rPr>
            </w:pPr>
            <w:r w:rsidRPr="00EC7137">
              <w:rPr>
                <w:rFonts w:ascii="HG丸ｺﾞｼｯｸM-PRO" w:eastAsia="HG丸ｺﾞｼｯｸM-PRO" w:hAnsi="HG丸ｺﾞｼｯｸM-PRO" w:cs="ＭＳ Ｐゴシック" w:hint="eastAsia"/>
                <w:color w:val="000000" w:themeColor="text1"/>
                <w:kern w:val="0"/>
                <w:sz w:val="16"/>
                <w:szCs w:val="16"/>
              </w:rPr>
              <w:t xml:space="preserve">0  </w:t>
            </w:r>
          </w:p>
        </w:tc>
        <w:tc>
          <w:tcPr>
            <w:tcW w:w="1589" w:type="dxa"/>
            <w:tcBorders>
              <w:top w:val="single" w:sz="4" w:space="0" w:color="auto"/>
              <w:left w:val="nil"/>
              <w:bottom w:val="single" w:sz="4" w:space="0" w:color="auto"/>
              <w:right w:val="single" w:sz="4" w:space="0" w:color="auto"/>
            </w:tcBorders>
            <w:shd w:val="clear" w:color="auto" w:fill="auto"/>
            <w:noWrap/>
            <w:vAlign w:val="center"/>
            <w:hideMark/>
          </w:tcPr>
          <w:p w14:paraId="0F2F8FE5" w14:textId="41A92FDC" w:rsidR="00AA4E93" w:rsidRPr="00EC7137" w:rsidRDefault="00AA4E93" w:rsidP="00AA4E93">
            <w:pPr>
              <w:widowControl/>
              <w:jc w:val="right"/>
              <w:rPr>
                <w:rFonts w:ascii="HG丸ｺﾞｼｯｸM-PRO" w:eastAsia="HG丸ｺﾞｼｯｸM-PRO" w:hAnsi="HG丸ｺﾞｼｯｸM-PRO" w:cs="ＭＳ Ｐゴシック"/>
                <w:strike/>
                <w:color w:val="000000" w:themeColor="text1"/>
                <w:kern w:val="0"/>
                <w:sz w:val="16"/>
                <w:szCs w:val="16"/>
              </w:rPr>
            </w:pPr>
            <w:r w:rsidRPr="00EC7137">
              <w:rPr>
                <w:rFonts w:ascii="HG丸ｺﾞｼｯｸM-PRO" w:eastAsia="HG丸ｺﾞｼｯｸM-PRO" w:hAnsi="HG丸ｺﾞｼｯｸM-PRO" w:cs="ＭＳ Ｐゴシック" w:hint="eastAsia"/>
                <w:color w:val="000000" w:themeColor="text1"/>
                <w:kern w:val="0"/>
                <w:sz w:val="16"/>
                <w:szCs w:val="16"/>
              </w:rPr>
              <w:t>▲</w:t>
            </w:r>
            <w:r w:rsidR="004910D3" w:rsidRPr="00EC7137">
              <w:rPr>
                <w:rFonts w:ascii="HG丸ｺﾞｼｯｸM-PRO" w:eastAsia="HG丸ｺﾞｼｯｸM-PRO" w:hAnsi="HG丸ｺﾞｼｯｸM-PRO" w:cs="ＭＳ Ｐゴシック" w:hint="eastAsia"/>
                <w:color w:val="000000" w:themeColor="text1"/>
                <w:kern w:val="0"/>
                <w:sz w:val="16"/>
                <w:szCs w:val="16"/>
              </w:rPr>
              <w:t>0</w:t>
            </w:r>
          </w:p>
        </w:tc>
        <w:tc>
          <w:tcPr>
            <w:tcW w:w="1589" w:type="dxa"/>
            <w:tcBorders>
              <w:top w:val="single" w:sz="4" w:space="0" w:color="auto"/>
              <w:left w:val="nil"/>
              <w:bottom w:val="single" w:sz="4" w:space="0" w:color="auto"/>
              <w:right w:val="single" w:sz="4" w:space="0" w:color="auto"/>
            </w:tcBorders>
            <w:shd w:val="clear" w:color="auto" w:fill="auto"/>
            <w:noWrap/>
            <w:vAlign w:val="center"/>
            <w:hideMark/>
          </w:tcPr>
          <w:p w14:paraId="2EAFEAA2" w14:textId="358D7A71" w:rsidR="00AA4E93" w:rsidRPr="00EC7137" w:rsidRDefault="00AA4E93" w:rsidP="00AA4E93">
            <w:pPr>
              <w:widowControl/>
              <w:jc w:val="right"/>
              <w:rPr>
                <w:rFonts w:ascii="HG丸ｺﾞｼｯｸM-PRO" w:eastAsia="HG丸ｺﾞｼｯｸM-PRO" w:hAnsi="HG丸ｺﾞｼｯｸM-PRO" w:cs="ＭＳ Ｐゴシック"/>
                <w:strike/>
                <w:color w:val="000000" w:themeColor="text1"/>
                <w:kern w:val="0"/>
                <w:sz w:val="16"/>
                <w:szCs w:val="16"/>
              </w:rPr>
            </w:pPr>
            <w:r w:rsidRPr="00EC7137">
              <w:rPr>
                <w:rFonts w:ascii="HG丸ｺﾞｼｯｸM-PRO" w:eastAsia="HG丸ｺﾞｼｯｸM-PRO" w:hAnsi="HG丸ｺﾞｼｯｸM-PRO" w:cs="ＭＳ Ｐゴシック" w:hint="eastAsia"/>
                <w:color w:val="000000" w:themeColor="text1"/>
                <w:kern w:val="0"/>
                <w:sz w:val="16"/>
                <w:szCs w:val="16"/>
              </w:rPr>
              <w:t xml:space="preserve">3,990  </w:t>
            </w:r>
          </w:p>
        </w:tc>
      </w:tr>
      <w:tr w:rsidR="00EC7137" w:rsidRPr="00EC7137" w14:paraId="0D519032" w14:textId="77777777" w:rsidTr="000B0CF6">
        <w:trPr>
          <w:trHeight w:val="270"/>
        </w:trPr>
        <w:tc>
          <w:tcPr>
            <w:tcW w:w="1546" w:type="dxa"/>
            <w:tcBorders>
              <w:top w:val="nil"/>
              <w:left w:val="single" w:sz="4" w:space="0" w:color="auto"/>
              <w:bottom w:val="single" w:sz="4" w:space="0" w:color="auto"/>
              <w:right w:val="single" w:sz="4" w:space="0" w:color="auto"/>
            </w:tcBorders>
            <w:shd w:val="clear" w:color="auto" w:fill="auto"/>
            <w:noWrap/>
            <w:vAlign w:val="center"/>
            <w:hideMark/>
          </w:tcPr>
          <w:p w14:paraId="1390482A" w14:textId="77777777" w:rsidR="00AA4E93" w:rsidRPr="00EC7137" w:rsidRDefault="00AA4E93" w:rsidP="00AA4E93">
            <w:pPr>
              <w:widowControl/>
              <w:jc w:val="center"/>
              <w:rPr>
                <w:rFonts w:ascii="HG丸ｺﾞｼｯｸM-PRO" w:eastAsia="HG丸ｺﾞｼｯｸM-PRO" w:hAnsi="HG丸ｺﾞｼｯｸM-PRO" w:cs="ＭＳ Ｐゴシック"/>
                <w:color w:val="000000" w:themeColor="text1"/>
                <w:kern w:val="0"/>
                <w:sz w:val="16"/>
                <w:szCs w:val="16"/>
              </w:rPr>
            </w:pPr>
            <w:r w:rsidRPr="00EC7137">
              <w:rPr>
                <w:rFonts w:ascii="HG丸ｺﾞｼｯｸM-PRO" w:eastAsia="HG丸ｺﾞｼｯｸM-PRO" w:hAnsi="HG丸ｺﾞｼｯｸM-PRO" w:cs="ＭＳ Ｐゴシック" w:hint="eastAsia"/>
                <w:color w:val="000000" w:themeColor="text1"/>
                <w:kern w:val="0"/>
                <w:sz w:val="16"/>
                <w:szCs w:val="16"/>
              </w:rPr>
              <w:t>合計</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14:paraId="212D26A9" w14:textId="36AE80D8" w:rsidR="00AA4E93" w:rsidRPr="00EC7137" w:rsidRDefault="004910D3" w:rsidP="00AA4E93">
            <w:pPr>
              <w:widowControl/>
              <w:jc w:val="right"/>
              <w:rPr>
                <w:rFonts w:ascii="HG丸ｺﾞｼｯｸM-PRO" w:eastAsia="HG丸ｺﾞｼｯｸM-PRO" w:hAnsi="HG丸ｺﾞｼｯｸM-PRO" w:cs="ＭＳ Ｐゴシック"/>
                <w:color w:val="000000" w:themeColor="text1"/>
                <w:kern w:val="0"/>
                <w:sz w:val="16"/>
                <w:szCs w:val="16"/>
              </w:rPr>
            </w:pPr>
            <w:r w:rsidRPr="00EC7137">
              <w:rPr>
                <w:rFonts w:ascii="HG丸ｺﾞｼｯｸM-PRO" w:eastAsia="HG丸ｺﾞｼｯｸM-PRO" w:hAnsi="HG丸ｺﾞｼｯｸM-PRO" w:cs="ＭＳ Ｐゴシック" w:hint="eastAsia"/>
                <w:color w:val="000000" w:themeColor="text1"/>
                <w:kern w:val="0"/>
                <w:sz w:val="16"/>
                <w:szCs w:val="16"/>
              </w:rPr>
              <w:t>5,400</w:t>
            </w:r>
          </w:p>
        </w:tc>
        <w:tc>
          <w:tcPr>
            <w:tcW w:w="1589" w:type="dxa"/>
            <w:tcBorders>
              <w:top w:val="single" w:sz="4" w:space="0" w:color="auto"/>
              <w:left w:val="nil"/>
              <w:bottom w:val="single" w:sz="4" w:space="0" w:color="auto"/>
              <w:right w:val="single" w:sz="4" w:space="0" w:color="auto"/>
            </w:tcBorders>
            <w:shd w:val="clear" w:color="auto" w:fill="auto"/>
            <w:noWrap/>
            <w:hideMark/>
          </w:tcPr>
          <w:p w14:paraId="5C30EC19" w14:textId="626C3E64" w:rsidR="00AA4E93" w:rsidRPr="00EC7137" w:rsidRDefault="004910D3" w:rsidP="00AA4E93">
            <w:pPr>
              <w:widowControl/>
              <w:jc w:val="right"/>
              <w:rPr>
                <w:rFonts w:ascii="HG丸ｺﾞｼｯｸM-PRO" w:eastAsia="HG丸ｺﾞｼｯｸM-PRO" w:hAnsi="HG丸ｺﾞｼｯｸM-PRO" w:cs="ＭＳ Ｐゴシック"/>
                <w:strike/>
                <w:color w:val="000000" w:themeColor="text1"/>
                <w:kern w:val="0"/>
                <w:sz w:val="16"/>
                <w:szCs w:val="16"/>
              </w:rPr>
            </w:pPr>
            <w:r w:rsidRPr="00EC7137">
              <w:rPr>
                <w:rFonts w:ascii="HG丸ｺﾞｼｯｸM-PRO" w:eastAsia="HG丸ｺﾞｼｯｸM-PRO" w:hAnsi="HG丸ｺﾞｼｯｸM-PRO" w:hint="eastAsia"/>
                <w:color w:val="000000" w:themeColor="text1"/>
                <w:sz w:val="16"/>
                <w:szCs w:val="16"/>
              </w:rPr>
              <w:t>0</w:t>
            </w:r>
            <w:r w:rsidR="00AA4E93" w:rsidRPr="00EC7137">
              <w:rPr>
                <w:rFonts w:ascii="HG丸ｺﾞｼｯｸM-PRO" w:eastAsia="HG丸ｺﾞｼｯｸM-PRO" w:hAnsi="HG丸ｺﾞｼｯｸM-PRO" w:hint="eastAsia"/>
                <w:color w:val="000000" w:themeColor="text1"/>
                <w:sz w:val="16"/>
                <w:szCs w:val="16"/>
              </w:rPr>
              <w:t xml:space="preserve"> </w:t>
            </w:r>
          </w:p>
        </w:tc>
        <w:tc>
          <w:tcPr>
            <w:tcW w:w="1589" w:type="dxa"/>
            <w:tcBorders>
              <w:top w:val="single" w:sz="4" w:space="0" w:color="auto"/>
              <w:left w:val="nil"/>
              <w:bottom w:val="single" w:sz="4" w:space="0" w:color="auto"/>
              <w:right w:val="single" w:sz="4" w:space="0" w:color="auto"/>
            </w:tcBorders>
            <w:shd w:val="clear" w:color="auto" w:fill="auto"/>
            <w:vAlign w:val="center"/>
          </w:tcPr>
          <w:p w14:paraId="5BDE5897" w14:textId="43F83578" w:rsidR="00AA4E93" w:rsidRPr="00EC7137" w:rsidRDefault="004910D3" w:rsidP="00AA4E93">
            <w:pPr>
              <w:wordWrap w:val="0"/>
              <w:jc w:val="right"/>
              <w:rPr>
                <w:rFonts w:ascii="HG丸ｺﾞｼｯｸM-PRO" w:eastAsia="HG丸ｺﾞｼｯｸM-PRO" w:hAnsi="HG丸ｺﾞｼｯｸM-PRO" w:cs="ＭＳ Ｐゴシック"/>
                <w:color w:val="000000" w:themeColor="text1"/>
                <w:kern w:val="0"/>
                <w:sz w:val="16"/>
                <w:szCs w:val="16"/>
              </w:rPr>
            </w:pPr>
            <w:r w:rsidRPr="00EC7137">
              <w:rPr>
                <w:rFonts w:ascii="HG丸ｺﾞｼｯｸM-PRO" w:eastAsia="HG丸ｺﾞｼｯｸM-PRO" w:hAnsi="HG丸ｺﾞｼｯｸM-PRO" w:cs="ＭＳ Ｐゴシック" w:hint="eastAsia"/>
                <w:color w:val="000000" w:themeColor="text1"/>
                <w:kern w:val="0"/>
                <w:sz w:val="16"/>
                <w:szCs w:val="16"/>
              </w:rPr>
              <w:t>0</w:t>
            </w:r>
          </w:p>
        </w:tc>
        <w:tc>
          <w:tcPr>
            <w:tcW w:w="1589" w:type="dxa"/>
            <w:tcBorders>
              <w:top w:val="single" w:sz="4" w:space="0" w:color="auto"/>
              <w:left w:val="nil"/>
              <w:bottom w:val="single" w:sz="4" w:space="0" w:color="auto"/>
              <w:right w:val="single" w:sz="4" w:space="0" w:color="auto"/>
            </w:tcBorders>
            <w:shd w:val="clear" w:color="auto" w:fill="auto"/>
            <w:noWrap/>
            <w:vAlign w:val="center"/>
            <w:hideMark/>
          </w:tcPr>
          <w:p w14:paraId="7BF98D11" w14:textId="526928B8" w:rsidR="00AA4E93" w:rsidRPr="00EC7137" w:rsidRDefault="00AA4E93" w:rsidP="00AA4E93">
            <w:pPr>
              <w:widowControl/>
              <w:jc w:val="right"/>
              <w:rPr>
                <w:rFonts w:ascii="HG丸ｺﾞｼｯｸM-PRO" w:eastAsia="HG丸ｺﾞｼｯｸM-PRO" w:hAnsi="HG丸ｺﾞｼｯｸM-PRO" w:cs="ＭＳ Ｐゴシック"/>
                <w:strike/>
                <w:color w:val="000000" w:themeColor="text1"/>
                <w:kern w:val="0"/>
                <w:sz w:val="16"/>
                <w:szCs w:val="16"/>
              </w:rPr>
            </w:pPr>
            <w:r w:rsidRPr="00EC7137">
              <w:rPr>
                <w:rFonts w:ascii="HG丸ｺﾞｼｯｸM-PRO" w:eastAsia="HG丸ｺﾞｼｯｸM-PRO" w:hAnsi="HG丸ｺﾞｼｯｸM-PRO" w:cs="ＭＳ Ｐゴシック" w:hint="eastAsia"/>
                <w:color w:val="000000" w:themeColor="text1"/>
                <w:kern w:val="0"/>
                <w:sz w:val="16"/>
                <w:szCs w:val="16"/>
              </w:rPr>
              <w:t xml:space="preserve">0  </w:t>
            </w:r>
          </w:p>
        </w:tc>
        <w:tc>
          <w:tcPr>
            <w:tcW w:w="1589" w:type="dxa"/>
            <w:tcBorders>
              <w:top w:val="single" w:sz="4" w:space="0" w:color="auto"/>
              <w:left w:val="nil"/>
              <w:bottom w:val="single" w:sz="4" w:space="0" w:color="auto"/>
              <w:right w:val="single" w:sz="4" w:space="0" w:color="auto"/>
            </w:tcBorders>
            <w:shd w:val="clear" w:color="auto" w:fill="auto"/>
            <w:noWrap/>
            <w:vAlign w:val="center"/>
            <w:hideMark/>
          </w:tcPr>
          <w:p w14:paraId="2FA5BAD1" w14:textId="1EF95933" w:rsidR="00AA4E93" w:rsidRPr="00EC7137" w:rsidRDefault="00AA4E93" w:rsidP="00AA4E93">
            <w:pPr>
              <w:widowControl/>
              <w:jc w:val="right"/>
              <w:rPr>
                <w:rFonts w:ascii="HG丸ｺﾞｼｯｸM-PRO" w:eastAsia="HG丸ｺﾞｼｯｸM-PRO" w:hAnsi="HG丸ｺﾞｼｯｸM-PRO" w:cs="ＭＳ Ｐゴシック"/>
                <w:strike/>
                <w:color w:val="000000" w:themeColor="text1"/>
                <w:kern w:val="0"/>
                <w:sz w:val="16"/>
                <w:szCs w:val="16"/>
              </w:rPr>
            </w:pPr>
            <w:r w:rsidRPr="00EC7137">
              <w:rPr>
                <w:rFonts w:ascii="HG丸ｺﾞｼｯｸM-PRO" w:eastAsia="HG丸ｺﾞｼｯｸM-PRO" w:hAnsi="HG丸ｺﾞｼｯｸM-PRO" w:cs="ＭＳ Ｐゴシック" w:hint="eastAsia"/>
                <w:color w:val="000000" w:themeColor="text1"/>
                <w:kern w:val="0"/>
                <w:sz w:val="16"/>
                <w:szCs w:val="16"/>
              </w:rPr>
              <w:t>▲</w:t>
            </w:r>
            <w:r w:rsidR="004910D3" w:rsidRPr="00EC7137">
              <w:rPr>
                <w:rFonts w:ascii="HG丸ｺﾞｼｯｸM-PRO" w:eastAsia="HG丸ｺﾞｼｯｸM-PRO" w:hAnsi="HG丸ｺﾞｼｯｸM-PRO" w:cs="ＭＳ Ｐゴシック" w:hint="eastAsia"/>
                <w:color w:val="000000" w:themeColor="text1"/>
                <w:kern w:val="0"/>
                <w:sz w:val="16"/>
                <w:szCs w:val="16"/>
              </w:rPr>
              <w:t>0</w:t>
            </w:r>
            <w:r w:rsidRPr="00EC7137">
              <w:rPr>
                <w:rFonts w:ascii="HG丸ｺﾞｼｯｸM-PRO" w:eastAsia="HG丸ｺﾞｼｯｸM-PRO" w:hAnsi="HG丸ｺﾞｼｯｸM-PRO" w:cs="ＭＳ Ｐゴシック" w:hint="eastAsia"/>
                <w:color w:val="000000" w:themeColor="text1"/>
                <w:kern w:val="0"/>
                <w:sz w:val="16"/>
                <w:szCs w:val="16"/>
              </w:rPr>
              <w:t xml:space="preserve">  </w:t>
            </w:r>
          </w:p>
        </w:tc>
        <w:tc>
          <w:tcPr>
            <w:tcW w:w="1589" w:type="dxa"/>
            <w:tcBorders>
              <w:top w:val="single" w:sz="4" w:space="0" w:color="auto"/>
              <w:left w:val="nil"/>
              <w:bottom w:val="single" w:sz="4" w:space="0" w:color="auto"/>
              <w:right w:val="single" w:sz="4" w:space="0" w:color="auto"/>
            </w:tcBorders>
            <w:shd w:val="clear" w:color="auto" w:fill="auto"/>
            <w:noWrap/>
            <w:vAlign w:val="center"/>
            <w:hideMark/>
          </w:tcPr>
          <w:p w14:paraId="03FC9E4D" w14:textId="1D9E53E6" w:rsidR="00AA4E93" w:rsidRPr="00EC7137" w:rsidRDefault="00AA4E93" w:rsidP="00AA4E93">
            <w:pPr>
              <w:widowControl/>
              <w:wordWrap w:val="0"/>
              <w:jc w:val="right"/>
              <w:rPr>
                <w:rFonts w:ascii="HG丸ｺﾞｼｯｸM-PRO" w:eastAsia="HG丸ｺﾞｼｯｸM-PRO" w:hAnsi="HG丸ｺﾞｼｯｸM-PRO" w:cs="ＭＳ Ｐゴシック"/>
                <w:strike/>
                <w:color w:val="000000" w:themeColor="text1"/>
                <w:kern w:val="0"/>
                <w:sz w:val="16"/>
                <w:szCs w:val="16"/>
              </w:rPr>
            </w:pPr>
            <w:r w:rsidRPr="00EC7137">
              <w:rPr>
                <w:rFonts w:ascii="HG丸ｺﾞｼｯｸM-PRO" w:eastAsia="HG丸ｺﾞｼｯｸM-PRO" w:hAnsi="HG丸ｺﾞｼｯｸM-PRO" w:cs="ＭＳ Ｐゴシック" w:hint="eastAsia"/>
                <w:color w:val="000000" w:themeColor="text1"/>
                <w:kern w:val="0"/>
                <w:sz w:val="16"/>
                <w:szCs w:val="16"/>
              </w:rPr>
              <w:t xml:space="preserve"> 5,400</w:t>
            </w:r>
          </w:p>
        </w:tc>
      </w:tr>
    </w:tbl>
    <w:p w14:paraId="66CFC19C" w14:textId="4B436B24" w:rsidR="00664B89" w:rsidRPr="00EC7137" w:rsidRDefault="00664B89" w:rsidP="00664B89">
      <w:pPr>
        <w:ind w:firstLineChars="450" w:firstLine="810"/>
        <w:rPr>
          <w:rFonts w:ascii="HG丸ｺﾞｼｯｸM-PRO" w:eastAsia="HG丸ｺﾞｼｯｸM-PRO" w:hAnsi="HG丸ｺﾞｼｯｸM-PRO"/>
          <w:color w:val="000000" w:themeColor="text1"/>
          <w:sz w:val="18"/>
          <w:szCs w:val="18"/>
        </w:rPr>
      </w:pPr>
      <w:r w:rsidRPr="00EC7137">
        <w:rPr>
          <w:rFonts w:ascii="HG丸ｺﾞｼｯｸM-PRO" w:eastAsia="HG丸ｺﾞｼｯｸM-PRO" w:hAnsi="HG丸ｺﾞｼｯｸM-PRO" w:hint="eastAsia"/>
          <w:color w:val="000000" w:themeColor="text1"/>
          <w:sz w:val="18"/>
          <w:szCs w:val="18"/>
        </w:rPr>
        <w:t>（注）出資は、まちづくり促進事業会計への現物出資です。</w:t>
      </w:r>
    </w:p>
    <w:p w14:paraId="0DB67B45" w14:textId="6968E1C3" w:rsidR="00853A68" w:rsidRPr="00EC7137" w:rsidRDefault="00853A68" w:rsidP="00853A68">
      <w:pPr>
        <w:jc w:val="right"/>
        <w:rPr>
          <w:rFonts w:ascii="HG丸ｺﾞｼｯｸM-PRO" w:eastAsia="HG丸ｺﾞｼｯｸM-PRO" w:hAnsi="HG丸ｺﾞｼｯｸM-PRO"/>
          <w:b/>
          <w:color w:val="000000" w:themeColor="text1"/>
          <w:sz w:val="20"/>
          <w:szCs w:val="20"/>
        </w:rPr>
      </w:pPr>
    </w:p>
    <w:p w14:paraId="2125CEC1" w14:textId="77777777" w:rsidR="00853A68" w:rsidRPr="00EC7137" w:rsidRDefault="00853A68" w:rsidP="00853A68">
      <w:pPr>
        <w:ind w:firstLineChars="500" w:firstLine="900"/>
        <w:rPr>
          <w:rFonts w:ascii="HG丸ｺﾞｼｯｸM-PRO" w:eastAsia="HG丸ｺﾞｼｯｸM-PRO" w:hAnsi="HG丸ｺﾞｼｯｸM-PRO"/>
          <w:color w:val="000000" w:themeColor="text1"/>
          <w:sz w:val="18"/>
          <w:szCs w:val="18"/>
        </w:rPr>
      </w:pPr>
      <w:r w:rsidRPr="00EC7137">
        <w:rPr>
          <w:rFonts w:ascii="HG丸ｺﾞｼｯｸM-PRO" w:eastAsia="HG丸ｺﾞｼｯｸM-PRO" w:hAnsi="HG丸ｺﾞｼｯｸM-PRO" w:hint="eastAsia"/>
          <w:color w:val="000000" w:themeColor="text1"/>
          <w:sz w:val="18"/>
          <w:szCs w:val="18"/>
        </w:rPr>
        <w:t>■地方債の状況</w:t>
      </w:r>
    </w:p>
    <w:p w14:paraId="42798F84" w14:textId="77777777" w:rsidR="00853A68" w:rsidRPr="00EC7137" w:rsidRDefault="00853A68" w:rsidP="00853A68">
      <w:pPr>
        <w:ind w:firstLineChars="300" w:firstLine="540"/>
        <w:rPr>
          <w:rFonts w:ascii="HG丸ｺﾞｼｯｸM-PRO" w:eastAsia="HG丸ｺﾞｼｯｸM-PRO" w:hAnsi="HG丸ｺﾞｼｯｸM-PRO"/>
          <w:color w:val="000000" w:themeColor="text1"/>
          <w:sz w:val="18"/>
          <w:szCs w:val="18"/>
        </w:rPr>
      </w:pPr>
      <w:r w:rsidRPr="00EC7137">
        <w:rPr>
          <w:rFonts w:ascii="HG丸ｺﾞｼｯｸM-PRO" w:eastAsia="HG丸ｺﾞｼｯｸM-PRO" w:hAnsi="HG丸ｺﾞｼｯｸM-PRO" w:hint="eastAsia"/>
          <w:color w:val="000000" w:themeColor="text1"/>
          <w:sz w:val="18"/>
          <w:szCs w:val="18"/>
        </w:rPr>
        <w:t xml:space="preserve">　（第三セクター等改革推進債分）</w:t>
      </w:r>
    </w:p>
    <w:p w14:paraId="4C8386C8" w14:textId="77777777" w:rsidR="00853A68" w:rsidRPr="00EC7137" w:rsidRDefault="00853A68" w:rsidP="00853A68">
      <w:pPr>
        <w:ind w:firstLineChars="300" w:firstLine="540"/>
        <w:rPr>
          <w:rFonts w:ascii="HG丸ｺﾞｼｯｸM-PRO" w:eastAsia="HG丸ｺﾞｼｯｸM-PRO" w:hAnsi="HG丸ｺﾞｼｯｸM-PRO"/>
          <w:color w:val="000000" w:themeColor="text1"/>
          <w:sz w:val="18"/>
          <w:szCs w:val="18"/>
        </w:rPr>
      </w:pPr>
      <w:r w:rsidRPr="00EC7137">
        <w:rPr>
          <w:rFonts w:ascii="HG丸ｺﾞｼｯｸM-PRO" w:eastAsia="HG丸ｺﾞｼｯｸM-PRO" w:hAnsi="HG丸ｺﾞｼｯｸM-PRO" w:hint="eastAsia"/>
          <w:color w:val="000000" w:themeColor="text1"/>
          <w:sz w:val="18"/>
          <w:szCs w:val="18"/>
        </w:rPr>
        <w:t xml:space="preserve">　　　　　　　　　　　　　　　     　　　　　　　　　　　　　（単位：百万円）</w:t>
      </w:r>
    </w:p>
    <w:tbl>
      <w:tblPr>
        <w:tblW w:w="7415" w:type="dxa"/>
        <w:tblInd w:w="1021" w:type="dxa"/>
        <w:tblCellMar>
          <w:left w:w="99" w:type="dxa"/>
          <w:right w:w="99" w:type="dxa"/>
        </w:tblCellMar>
        <w:tblLook w:val="04A0" w:firstRow="1" w:lastRow="0" w:firstColumn="1" w:lastColumn="0" w:noHBand="0" w:noVBand="1"/>
      </w:tblPr>
      <w:tblGrid>
        <w:gridCol w:w="2415"/>
        <w:gridCol w:w="1824"/>
        <w:gridCol w:w="1588"/>
        <w:gridCol w:w="1588"/>
      </w:tblGrid>
      <w:tr w:rsidR="00EC7137" w:rsidRPr="00EC7137" w14:paraId="7B489D15" w14:textId="77777777" w:rsidTr="000B0CF6">
        <w:trPr>
          <w:trHeight w:val="270"/>
        </w:trPr>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67999" w14:textId="77777777" w:rsidR="00C35AD2" w:rsidRPr="00EC7137" w:rsidRDefault="00C35AD2" w:rsidP="00B0789E">
            <w:pPr>
              <w:widowControl/>
              <w:jc w:val="left"/>
              <w:rPr>
                <w:rFonts w:ascii="HG丸ｺﾞｼｯｸM-PRO" w:eastAsia="HG丸ｺﾞｼｯｸM-PRO" w:hAnsi="HG丸ｺﾞｼｯｸM-PRO" w:cs="ＭＳ Ｐゴシック"/>
                <w:color w:val="000000" w:themeColor="text1"/>
                <w:kern w:val="0"/>
                <w:sz w:val="18"/>
                <w:szCs w:val="18"/>
              </w:rPr>
            </w:pPr>
            <w:r w:rsidRPr="00EC7137">
              <w:rPr>
                <w:rFonts w:ascii="HG丸ｺﾞｼｯｸM-PRO" w:eastAsia="HG丸ｺﾞｼｯｸM-PRO" w:hAnsi="HG丸ｺﾞｼｯｸM-PRO" w:cs="ＭＳ Ｐゴシック" w:hint="eastAsia"/>
                <w:color w:val="000000" w:themeColor="text1"/>
                <w:kern w:val="0"/>
                <w:sz w:val="18"/>
                <w:szCs w:val="18"/>
              </w:rPr>
              <w:t xml:space="preserve">　</w:t>
            </w:r>
          </w:p>
        </w:tc>
        <w:tc>
          <w:tcPr>
            <w:tcW w:w="1824" w:type="dxa"/>
            <w:tcBorders>
              <w:top w:val="single" w:sz="4" w:space="0" w:color="auto"/>
              <w:left w:val="nil"/>
              <w:bottom w:val="single" w:sz="4" w:space="0" w:color="auto"/>
              <w:right w:val="single" w:sz="4" w:space="0" w:color="auto"/>
            </w:tcBorders>
            <w:shd w:val="clear" w:color="auto" w:fill="auto"/>
            <w:noWrap/>
            <w:vAlign w:val="center"/>
            <w:hideMark/>
          </w:tcPr>
          <w:p w14:paraId="7B03E5B4" w14:textId="63851C6E" w:rsidR="00C35AD2" w:rsidRPr="00EC7137" w:rsidRDefault="00C35AD2" w:rsidP="00F54A3B">
            <w:pPr>
              <w:widowControl/>
              <w:jc w:val="center"/>
              <w:rPr>
                <w:rFonts w:ascii="HG丸ｺﾞｼｯｸM-PRO" w:eastAsia="HG丸ｺﾞｼｯｸM-PRO" w:hAnsi="HG丸ｺﾞｼｯｸM-PRO" w:cs="ＭＳ Ｐゴシック"/>
                <w:color w:val="000000" w:themeColor="text1"/>
                <w:kern w:val="0"/>
                <w:sz w:val="18"/>
                <w:szCs w:val="18"/>
              </w:rPr>
            </w:pPr>
            <w:r w:rsidRPr="00EC7137">
              <w:rPr>
                <w:rFonts w:ascii="HG丸ｺﾞｼｯｸM-PRO" w:eastAsia="HG丸ｺﾞｼｯｸM-PRO" w:hAnsi="HG丸ｺﾞｼｯｸM-PRO" w:cs="ＭＳ Ｐゴシック" w:hint="eastAsia"/>
                <w:color w:val="000000" w:themeColor="text1"/>
                <w:kern w:val="0"/>
                <w:sz w:val="18"/>
                <w:szCs w:val="18"/>
              </w:rPr>
              <w:t>前年度末残高</w:t>
            </w: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14:paraId="5F9025CC" w14:textId="70D2F3A7" w:rsidR="00C35AD2" w:rsidRPr="00EC7137" w:rsidRDefault="00C35AD2" w:rsidP="00B0789E">
            <w:pPr>
              <w:widowControl/>
              <w:jc w:val="center"/>
              <w:rPr>
                <w:rFonts w:ascii="HG丸ｺﾞｼｯｸM-PRO" w:eastAsia="HG丸ｺﾞｼｯｸM-PRO" w:hAnsi="HG丸ｺﾞｼｯｸM-PRO" w:cs="ＭＳ Ｐゴシック"/>
                <w:color w:val="000000" w:themeColor="text1"/>
                <w:kern w:val="0"/>
                <w:sz w:val="18"/>
                <w:szCs w:val="18"/>
              </w:rPr>
            </w:pPr>
            <w:r w:rsidRPr="00EC7137">
              <w:rPr>
                <w:rFonts w:ascii="HG丸ｺﾞｼｯｸM-PRO" w:eastAsia="HG丸ｺﾞｼｯｸM-PRO" w:hAnsi="HG丸ｺﾞｼｯｸM-PRO" w:cs="ＭＳ Ｐゴシック" w:hint="eastAsia"/>
                <w:color w:val="000000" w:themeColor="text1"/>
                <w:kern w:val="0"/>
                <w:sz w:val="18"/>
                <w:szCs w:val="18"/>
              </w:rPr>
              <w:t>当年度減少額</w:t>
            </w: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14:paraId="3806E33E" w14:textId="3DC1CC22" w:rsidR="00C35AD2" w:rsidRPr="00EC7137" w:rsidRDefault="00C35AD2" w:rsidP="00B0789E">
            <w:pPr>
              <w:widowControl/>
              <w:jc w:val="center"/>
              <w:rPr>
                <w:rFonts w:ascii="HG丸ｺﾞｼｯｸM-PRO" w:eastAsia="HG丸ｺﾞｼｯｸM-PRO" w:hAnsi="HG丸ｺﾞｼｯｸM-PRO" w:cs="ＭＳ Ｐゴシック"/>
                <w:color w:val="000000" w:themeColor="text1"/>
                <w:kern w:val="0"/>
                <w:sz w:val="18"/>
                <w:szCs w:val="18"/>
              </w:rPr>
            </w:pPr>
            <w:r w:rsidRPr="00EC7137">
              <w:rPr>
                <w:rFonts w:ascii="HG丸ｺﾞｼｯｸM-PRO" w:eastAsia="HG丸ｺﾞｼｯｸM-PRO" w:hAnsi="HG丸ｺﾞｼｯｸM-PRO" w:cs="ＭＳ Ｐゴシック" w:hint="eastAsia"/>
                <w:color w:val="000000" w:themeColor="text1"/>
                <w:kern w:val="0"/>
                <w:sz w:val="18"/>
                <w:szCs w:val="18"/>
              </w:rPr>
              <w:t>当年度末残高</w:t>
            </w:r>
          </w:p>
        </w:tc>
      </w:tr>
      <w:tr w:rsidR="00EC7137" w:rsidRPr="00EC7137" w14:paraId="0C5E6928" w14:textId="77777777" w:rsidTr="000B0CF6">
        <w:trPr>
          <w:trHeight w:val="270"/>
        </w:trPr>
        <w:tc>
          <w:tcPr>
            <w:tcW w:w="2415" w:type="dxa"/>
            <w:tcBorders>
              <w:top w:val="nil"/>
              <w:left w:val="single" w:sz="4" w:space="0" w:color="auto"/>
              <w:bottom w:val="single" w:sz="4" w:space="0" w:color="auto"/>
              <w:right w:val="single" w:sz="4" w:space="0" w:color="auto"/>
            </w:tcBorders>
            <w:shd w:val="clear" w:color="auto" w:fill="auto"/>
            <w:noWrap/>
            <w:vAlign w:val="center"/>
            <w:hideMark/>
          </w:tcPr>
          <w:p w14:paraId="2BBF2D7C" w14:textId="77777777" w:rsidR="00DC082B" w:rsidRPr="00EC7137" w:rsidRDefault="00DC082B" w:rsidP="00B0789E">
            <w:pPr>
              <w:widowControl/>
              <w:jc w:val="left"/>
              <w:rPr>
                <w:rFonts w:ascii="HG丸ｺﾞｼｯｸM-PRO" w:eastAsia="HG丸ｺﾞｼｯｸM-PRO" w:hAnsi="HG丸ｺﾞｼｯｸM-PRO" w:cs="ＭＳ Ｐゴシック"/>
                <w:color w:val="000000" w:themeColor="text1"/>
                <w:kern w:val="0"/>
                <w:sz w:val="18"/>
                <w:szCs w:val="18"/>
              </w:rPr>
            </w:pPr>
            <w:r w:rsidRPr="00EC7137">
              <w:rPr>
                <w:rFonts w:ascii="HG丸ｺﾞｼｯｸM-PRO" w:eastAsia="HG丸ｺﾞｼｯｸM-PRO" w:hAnsi="HG丸ｺﾞｼｯｸM-PRO" w:hint="eastAsia"/>
                <w:color w:val="000000" w:themeColor="text1"/>
                <w:sz w:val="18"/>
                <w:szCs w:val="18"/>
              </w:rPr>
              <w:t>第三セクター等改革推進債</w:t>
            </w:r>
          </w:p>
        </w:tc>
        <w:tc>
          <w:tcPr>
            <w:tcW w:w="1824" w:type="dxa"/>
            <w:tcBorders>
              <w:top w:val="single" w:sz="4" w:space="0" w:color="auto"/>
              <w:left w:val="nil"/>
              <w:bottom w:val="single" w:sz="4" w:space="0" w:color="auto"/>
              <w:right w:val="single" w:sz="4" w:space="0" w:color="auto"/>
            </w:tcBorders>
            <w:shd w:val="clear" w:color="auto" w:fill="auto"/>
            <w:noWrap/>
            <w:vAlign w:val="center"/>
            <w:hideMark/>
          </w:tcPr>
          <w:p w14:paraId="6040B574" w14:textId="0FD1146C" w:rsidR="00DC082B" w:rsidRPr="00EC7137" w:rsidRDefault="004E5F8B" w:rsidP="004E5F8B">
            <w:pPr>
              <w:widowControl/>
              <w:ind w:right="160"/>
              <w:jc w:val="right"/>
              <w:rPr>
                <w:rFonts w:ascii="HG丸ｺﾞｼｯｸM-PRO" w:eastAsia="HG丸ｺﾞｼｯｸM-PRO" w:hAnsi="HG丸ｺﾞｼｯｸM-PRO" w:cs="ＭＳ Ｐゴシック"/>
                <w:color w:val="000000" w:themeColor="text1"/>
                <w:kern w:val="0"/>
                <w:sz w:val="16"/>
                <w:szCs w:val="16"/>
              </w:rPr>
            </w:pPr>
            <w:r w:rsidRPr="00EC7137">
              <w:rPr>
                <w:rFonts w:ascii="HG丸ｺﾞｼｯｸM-PRO" w:eastAsia="HG丸ｺﾞｼｯｸM-PRO" w:hAnsi="HG丸ｺﾞｼｯｸM-PRO" w:cs="ＭＳ Ｐゴシック" w:hint="eastAsia"/>
                <w:color w:val="000000" w:themeColor="text1"/>
                <w:kern w:val="0"/>
                <w:sz w:val="16"/>
                <w:szCs w:val="16"/>
              </w:rPr>
              <w:t>11,529</w:t>
            </w: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14:paraId="2D7E00F4" w14:textId="2D1B4CFE" w:rsidR="00DC082B" w:rsidRPr="00EC7137" w:rsidRDefault="00AB6ED1" w:rsidP="004E5F8B">
            <w:pPr>
              <w:widowControl/>
              <w:wordWrap w:val="0"/>
              <w:jc w:val="right"/>
              <w:rPr>
                <w:rFonts w:ascii="HG丸ｺﾞｼｯｸM-PRO" w:eastAsia="HG丸ｺﾞｼｯｸM-PRO" w:hAnsi="HG丸ｺﾞｼｯｸM-PRO" w:cs="ＭＳ Ｐゴシック"/>
                <w:color w:val="000000" w:themeColor="text1"/>
                <w:kern w:val="0"/>
                <w:sz w:val="16"/>
                <w:szCs w:val="16"/>
              </w:rPr>
            </w:pPr>
            <w:r w:rsidRPr="00EC7137">
              <w:rPr>
                <w:rFonts w:ascii="HG丸ｺﾞｼｯｸM-PRO" w:eastAsia="HG丸ｺﾞｼｯｸM-PRO" w:hAnsi="HG丸ｺﾞｼｯｸM-PRO" w:cs="ＭＳ Ｐゴシック"/>
                <w:color w:val="000000" w:themeColor="text1"/>
                <w:kern w:val="0"/>
                <w:sz w:val="16"/>
                <w:szCs w:val="16"/>
              </w:rPr>
              <w:t>92</w:t>
            </w:r>
            <w:r w:rsidR="004E5F8B" w:rsidRPr="00EC7137">
              <w:rPr>
                <w:rFonts w:ascii="HG丸ｺﾞｼｯｸM-PRO" w:eastAsia="HG丸ｺﾞｼｯｸM-PRO" w:hAnsi="HG丸ｺﾞｼｯｸM-PRO" w:cs="ＭＳ Ｐゴシック" w:hint="eastAsia"/>
                <w:color w:val="000000" w:themeColor="text1"/>
                <w:kern w:val="0"/>
                <w:sz w:val="16"/>
                <w:szCs w:val="16"/>
              </w:rPr>
              <w:t>3</w:t>
            </w: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14:paraId="55F75400" w14:textId="6BA3DBAB" w:rsidR="00DC082B" w:rsidRPr="00EC7137" w:rsidRDefault="004E5F8B" w:rsidP="00AB6ED1">
            <w:pPr>
              <w:widowControl/>
              <w:wordWrap w:val="0"/>
              <w:jc w:val="right"/>
              <w:rPr>
                <w:rFonts w:ascii="HG丸ｺﾞｼｯｸM-PRO" w:eastAsia="HG丸ｺﾞｼｯｸM-PRO" w:hAnsi="HG丸ｺﾞｼｯｸM-PRO" w:cs="ＭＳ Ｐゴシック"/>
                <w:color w:val="000000" w:themeColor="text1"/>
                <w:kern w:val="0"/>
                <w:sz w:val="16"/>
                <w:szCs w:val="16"/>
              </w:rPr>
            </w:pPr>
            <w:r w:rsidRPr="00EC7137">
              <w:rPr>
                <w:rFonts w:ascii="HG丸ｺﾞｼｯｸM-PRO" w:eastAsia="HG丸ｺﾞｼｯｸM-PRO" w:hAnsi="HG丸ｺﾞｼｯｸM-PRO" w:cs="ＭＳ Ｐゴシック" w:hint="eastAsia"/>
                <w:color w:val="000000" w:themeColor="text1"/>
                <w:kern w:val="0"/>
                <w:sz w:val="16"/>
                <w:szCs w:val="16"/>
              </w:rPr>
              <w:t>10,606</w:t>
            </w:r>
          </w:p>
        </w:tc>
      </w:tr>
    </w:tbl>
    <w:p w14:paraId="3E4EEC2C" w14:textId="77777777" w:rsidR="00C82342" w:rsidRPr="00A24C84" w:rsidRDefault="00C82342" w:rsidP="0048720B">
      <w:pPr>
        <w:rPr>
          <w:rFonts w:ascii="HG丸ｺﾞｼｯｸM-PRO" w:eastAsia="HG丸ｺﾞｼｯｸM-PRO" w:hAnsi="HG丸ｺﾞｼｯｸM-PRO"/>
          <w:sz w:val="18"/>
          <w:szCs w:val="18"/>
        </w:rPr>
      </w:pPr>
    </w:p>
    <w:sectPr w:rsidR="00C82342" w:rsidRPr="00A24C84" w:rsidSect="00C82342">
      <w:footerReference w:type="default" r:id="rId11"/>
      <w:pgSz w:w="16838" w:h="11906" w:orient="landscape" w:code="9"/>
      <w:pgMar w:top="1418"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45EA2" w14:textId="77777777" w:rsidR="0084335D" w:rsidRDefault="0084335D" w:rsidP="00307CCF">
      <w:r>
        <w:separator/>
      </w:r>
    </w:p>
  </w:endnote>
  <w:endnote w:type="continuationSeparator" w:id="0">
    <w:p w14:paraId="6B7EA3E7" w14:textId="77777777" w:rsidR="0084335D" w:rsidRDefault="0084335D"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06BC6" w14:textId="77777777" w:rsidR="00B92175" w:rsidRDefault="00B92175" w:rsidP="00B92175">
    <w:pPr>
      <w:spacing w:line="240" w:lineRule="exact"/>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b/>
        <w:sz w:val="20"/>
        <w:szCs w:val="20"/>
      </w:rPr>
      <w:t>部　　局 ： 住宅まちづくり部　　会　　計 ： 一般会計</w:t>
    </w:r>
  </w:p>
  <w:p w14:paraId="2B1295C0" w14:textId="77777777" w:rsidR="00C14A19" w:rsidRPr="00B92175" w:rsidRDefault="00C14A19">
    <w:pPr>
      <w:pStyle w:val="a7"/>
      <w:jc w:val="center"/>
      <w:rPr>
        <w:rFonts w:ascii="HG丸ｺﾞｼｯｸM-PRO" w:eastAsia="HG丸ｺﾞｼｯｸM-PRO" w:hAnsi="HG丸ｺﾞｼｯｸM-PRO"/>
      </w:rPr>
    </w:pPr>
  </w:p>
  <w:p w14:paraId="2B1295C1" w14:textId="77777777" w:rsidR="00C14A19" w:rsidRDefault="00C14A1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9488A" w14:textId="77777777" w:rsidR="0084335D" w:rsidRDefault="0084335D" w:rsidP="00307CCF">
      <w:r>
        <w:separator/>
      </w:r>
    </w:p>
  </w:footnote>
  <w:footnote w:type="continuationSeparator" w:id="0">
    <w:p w14:paraId="00436C8B" w14:textId="77777777" w:rsidR="0084335D" w:rsidRDefault="0084335D"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9"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D0F0ECB"/>
    <w:multiLevelType w:val="hybridMultilevel"/>
    <w:tmpl w:val="2E2A4BEE"/>
    <w:lvl w:ilvl="0" w:tplc="34AC0F46">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0"/>
  </w:num>
  <w:num w:numId="3">
    <w:abstractNumId w:val="6"/>
  </w:num>
  <w:num w:numId="4">
    <w:abstractNumId w:val="4"/>
  </w:num>
  <w:num w:numId="5">
    <w:abstractNumId w:val="1"/>
  </w:num>
  <w:num w:numId="6">
    <w:abstractNumId w:val="2"/>
  </w:num>
  <w:num w:numId="7">
    <w:abstractNumId w:val="5"/>
  </w:num>
  <w:num w:numId="8">
    <w:abstractNumId w:val="3"/>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229DA"/>
    <w:rsid w:val="000243AF"/>
    <w:rsid w:val="00036C38"/>
    <w:rsid w:val="00043AE7"/>
    <w:rsid w:val="00046167"/>
    <w:rsid w:val="00046BA4"/>
    <w:rsid w:val="00054C5C"/>
    <w:rsid w:val="0006511A"/>
    <w:rsid w:val="00065902"/>
    <w:rsid w:val="00067395"/>
    <w:rsid w:val="00074C54"/>
    <w:rsid w:val="000823B2"/>
    <w:rsid w:val="000836C2"/>
    <w:rsid w:val="00087C87"/>
    <w:rsid w:val="000972FD"/>
    <w:rsid w:val="000B0CF6"/>
    <w:rsid w:val="000B123C"/>
    <w:rsid w:val="000B2501"/>
    <w:rsid w:val="000B2DC6"/>
    <w:rsid w:val="000B5196"/>
    <w:rsid w:val="000B6FD8"/>
    <w:rsid w:val="000B762C"/>
    <w:rsid w:val="000C5760"/>
    <w:rsid w:val="000C6F4B"/>
    <w:rsid w:val="000D3EDA"/>
    <w:rsid w:val="000E3E92"/>
    <w:rsid w:val="000E642C"/>
    <w:rsid w:val="0010155B"/>
    <w:rsid w:val="001071A1"/>
    <w:rsid w:val="00116C8B"/>
    <w:rsid w:val="001272F0"/>
    <w:rsid w:val="00140CD4"/>
    <w:rsid w:val="00152EA0"/>
    <w:rsid w:val="001560AB"/>
    <w:rsid w:val="0017014E"/>
    <w:rsid w:val="00184632"/>
    <w:rsid w:val="00185CD6"/>
    <w:rsid w:val="0019539D"/>
    <w:rsid w:val="0019744D"/>
    <w:rsid w:val="001A1F02"/>
    <w:rsid w:val="001A6C53"/>
    <w:rsid w:val="001B6293"/>
    <w:rsid w:val="001C0A05"/>
    <w:rsid w:val="001C1C65"/>
    <w:rsid w:val="001D17D9"/>
    <w:rsid w:val="001D2B51"/>
    <w:rsid w:val="001D2D53"/>
    <w:rsid w:val="001D3469"/>
    <w:rsid w:val="001D46AA"/>
    <w:rsid w:val="001D4FBA"/>
    <w:rsid w:val="001D542A"/>
    <w:rsid w:val="001E3CF1"/>
    <w:rsid w:val="001E7A5A"/>
    <w:rsid w:val="001E7BFD"/>
    <w:rsid w:val="001F0D75"/>
    <w:rsid w:val="001F5EC9"/>
    <w:rsid w:val="00200661"/>
    <w:rsid w:val="0021201D"/>
    <w:rsid w:val="00213B77"/>
    <w:rsid w:val="0022160A"/>
    <w:rsid w:val="00221EA5"/>
    <w:rsid w:val="00235D97"/>
    <w:rsid w:val="00237AEA"/>
    <w:rsid w:val="002456C4"/>
    <w:rsid w:val="0024765B"/>
    <w:rsid w:val="00251B37"/>
    <w:rsid w:val="00254A35"/>
    <w:rsid w:val="002570D6"/>
    <w:rsid w:val="00257134"/>
    <w:rsid w:val="00261708"/>
    <w:rsid w:val="00261A82"/>
    <w:rsid w:val="002702C6"/>
    <w:rsid w:val="002704B6"/>
    <w:rsid w:val="0028030F"/>
    <w:rsid w:val="00291D10"/>
    <w:rsid w:val="00293ADF"/>
    <w:rsid w:val="002943D6"/>
    <w:rsid w:val="002A5596"/>
    <w:rsid w:val="002C27C5"/>
    <w:rsid w:val="002D2589"/>
    <w:rsid w:val="002E3765"/>
    <w:rsid w:val="002E5906"/>
    <w:rsid w:val="002E5D52"/>
    <w:rsid w:val="0030432D"/>
    <w:rsid w:val="003063C4"/>
    <w:rsid w:val="00307CCF"/>
    <w:rsid w:val="00320ED5"/>
    <w:rsid w:val="003239BE"/>
    <w:rsid w:val="00334127"/>
    <w:rsid w:val="003430BC"/>
    <w:rsid w:val="003465EC"/>
    <w:rsid w:val="0036494D"/>
    <w:rsid w:val="00367C74"/>
    <w:rsid w:val="00373218"/>
    <w:rsid w:val="0037486B"/>
    <w:rsid w:val="003758C9"/>
    <w:rsid w:val="00377679"/>
    <w:rsid w:val="00384C0F"/>
    <w:rsid w:val="003850DE"/>
    <w:rsid w:val="00392A9B"/>
    <w:rsid w:val="003A10F3"/>
    <w:rsid w:val="003A139F"/>
    <w:rsid w:val="003A5085"/>
    <w:rsid w:val="003B412B"/>
    <w:rsid w:val="003C25E8"/>
    <w:rsid w:val="003C41BF"/>
    <w:rsid w:val="003C7B47"/>
    <w:rsid w:val="003D563A"/>
    <w:rsid w:val="003F6DC3"/>
    <w:rsid w:val="0040151E"/>
    <w:rsid w:val="004052A6"/>
    <w:rsid w:val="00414FEA"/>
    <w:rsid w:val="00420C13"/>
    <w:rsid w:val="0042570A"/>
    <w:rsid w:val="0044357F"/>
    <w:rsid w:val="004552FE"/>
    <w:rsid w:val="00455669"/>
    <w:rsid w:val="00462FED"/>
    <w:rsid w:val="00466C1E"/>
    <w:rsid w:val="0046737C"/>
    <w:rsid w:val="004738FF"/>
    <w:rsid w:val="004774D2"/>
    <w:rsid w:val="0048720B"/>
    <w:rsid w:val="004910D3"/>
    <w:rsid w:val="004920B2"/>
    <w:rsid w:val="004A05FF"/>
    <w:rsid w:val="004A275A"/>
    <w:rsid w:val="004A4B9E"/>
    <w:rsid w:val="004B20D0"/>
    <w:rsid w:val="004B4A2C"/>
    <w:rsid w:val="004C04BA"/>
    <w:rsid w:val="004C1A88"/>
    <w:rsid w:val="004D3AC8"/>
    <w:rsid w:val="004E2C9A"/>
    <w:rsid w:val="004E5F8B"/>
    <w:rsid w:val="004F121A"/>
    <w:rsid w:val="004F6936"/>
    <w:rsid w:val="005131BF"/>
    <w:rsid w:val="00513A38"/>
    <w:rsid w:val="00513FA8"/>
    <w:rsid w:val="005141BF"/>
    <w:rsid w:val="0051573B"/>
    <w:rsid w:val="005178E7"/>
    <w:rsid w:val="0052379C"/>
    <w:rsid w:val="00524144"/>
    <w:rsid w:val="00525A5B"/>
    <w:rsid w:val="005305B2"/>
    <w:rsid w:val="00533898"/>
    <w:rsid w:val="0054114E"/>
    <w:rsid w:val="005417C6"/>
    <w:rsid w:val="005501E9"/>
    <w:rsid w:val="00570B46"/>
    <w:rsid w:val="005776AF"/>
    <w:rsid w:val="005801FB"/>
    <w:rsid w:val="005814E9"/>
    <w:rsid w:val="005847A0"/>
    <w:rsid w:val="00584E4D"/>
    <w:rsid w:val="005851CB"/>
    <w:rsid w:val="005865AF"/>
    <w:rsid w:val="00590B75"/>
    <w:rsid w:val="005B12B7"/>
    <w:rsid w:val="005B255B"/>
    <w:rsid w:val="005B4F29"/>
    <w:rsid w:val="005B795C"/>
    <w:rsid w:val="005B7FDD"/>
    <w:rsid w:val="005C388B"/>
    <w:rsid w:val="005C6A97"/>
    <w:rsid w:val="005D0BAC"/>
    <w:rsid w:val="005D23E6"/>
    <w:rsid w:val="005F1A43"/>
    <w:rsid w:val="005F1A49"/>
    <w:rsid w:val="005F5F29"/>
    <w:rsid w:val="005F726A"/>
    <w:rsid w:val="00605D96"/>
    <w:rsid w:val="00607CDB"/>
    <w:rsid w:val="006118FF"/>
    <w:rsid w:val="006129EE"/>
    <w:rsid w:val="00615287"/>
    <w:rsid w:val="00615FE0"/>
    <w:rsid w:val="006162DA"/>
    <w:rsid w:val="00622694"/>
    <w:rsid w:val="006302EF"/>
    <w:rsid w:val="00633DE9"/>
    <w:rsid w:val="006500BD"/>
    <w:rsid w:val="00664B89"/>
    <w:rsid w:val="00667ED8"/>
    <w:rsid w:val="006803DE"/>
    <w:rsid w:val="00684D27"/>
    <w:rsid w:val="006912A7"/>
    <w:rsid w:val="00693267"/>
    <w:rsid w:val="00694A1F"/>
    <w:rsid w:val="006975C8"/>
    <w:rsid w:val="006A1A81"/>
    <w:rsid w:val="006A4D7C"/>
    <w:rsid w:val="006B26DB"/>
    <w:rsid w:val="006B75A8"/>
    <w:rsid w:val="006C01DC"/>
    <w:rsid w:val="006C49E4"/>
    <w:rsid w:val="006E18E3"/>
    <w:rsid w:val="006E1FE9"/>
    <w:rsid w:val="006E3B29"/>
    <w:rsid w:val="006E5DBA"/>
    <w:rsid w:val="006E6BB5"/>
    <w:rsid w:val="006F15CD"/>
    <w:rsid w:val="00702F92"/>
    <w:rsid w:val="007122D6"/>
    <w:rsid w:val="00713622"/>
    <w:rsid w:val="0071392E"/>
    <w:rsid w:val="00713FE2"/>
    <w:rsid w:val="00717B36"/>
    <w:rsid w:val="00723263"/>
    <w:rsid w:val="0072431E"/>
    <w:rsid w:val="00731089"/>
    <w:rsid w:val="00736E41"/>
    <w:rsid w:val="00737262"/>
    <w:rsid w:val="00752AA4"/>
    <w:rsid w:val="00754D67"/>
    <w:rsid w:val="00761A92"/>
    <w:rsid w:val="00782A8D"/>
    <w:rsid w:val="00784658"/>
    <w:rsid w:val="00786E4F"/>
    <w:rsid w:val="0079054E"/>
    <w:rsid w:val="00795941"/>
    <w:rsid w:val="00796F5E"/>
    <w:rsid w:val="007B0CF2"/>
    <w:rsid w:val="007B5105"/>
    <w:rsid w:val="007B5BDD"/>
    <w:rsid w:val="007C3791"/>
    <w:rsid w:val="007C4CB4"/>
    <w:rsid w:val="007C6FDD"/>
    <w:rsid w:val="007D192D"/>
    <w:rsid w:val="007E1958"/>
    <w:rsid w:val="007E37FE"/>
    <w:rsid w:val="007E4B26"/>
    <w:rsid w:val="007E7981"/>
    <w:rsid w:val="007F0D60"/>
    <w:rsid w:val="007F7BF1"/>
    <w:rsid w:val="00801FAC"/>
    <w:rsid w:val="00806758"/>
    <w:rsid w:val="00816C63"/>
    <w:rsid w:val="00831109"/>
    <w:rsid w:val="0084335D"/>
    <w:rsid w:val="00853A68"/>
    <w:rsid w:val="00854272"/>
    <w:rsid w:val="00856103"/>
    <w:rsid w:val="00861C31"/>
    <w:rsid w:val="00871EDF"/>
    <w:rsid w:val="008738D6"/>
    <w:rsid w:val="00880038"/>
    <w:rsid w:val="00896514"/>
    <w:rsid w:val="008A028E"/>
    <w:rsid w:val="008A56A3"/>
    <w:rsid w:val="008C0C96"/>
    <w:rsid w:val="008C16E7"/>
    <w:rsid w:val="008C49D1"/>
    <w:rsid w:val="008D0E48"/>
    <w:rsid w:val="008D512F"/>
    <w:rsid w:val="008E4EDC"/>
    <w:rsid w:val="008E66AE"/>
    <w:rsid w:val="008E6B5C"/>
    <w:rsid w:val="009044A1"/>
    <w:rsid w:val="00906C9A"/>
    <w:rsid w:val="009128D1"/>
    <w:rsid w:val="00922994"/>
    <w:rsid w:val="00927110"/>
    <w:rsid w:val="00933A62"/>
    <w:rsid w:val="009418BE"/>
    <w:rsid w:val="00942126"/>
    <w:rsid w:val="00944086"/>
    <w:rsid w:val="00992CEE"/>
    <w:rsid w:val="0099385B"/>
    <w:rsid w:val="009953EE"/>
    <w:rsid w:val="009A29B3"/>
    <w:rsid w:val="009A5162"/>
    <w:rsid w:val="009A6A26"/>
    <w:rsid w:val="009B3BC0"/>
    <w:rsid w:val="009C03E4"/>
    <w:rsid w:val="009D027C"/>
    <w:rsid w:val="009D5060"/>
    <w:rsid w:val="009F6632"/>
    <w:rsid w:val="009F6984"/>
    <w:rsid w:val="00A159FD"/>
    <w:rsid w:val="00A15B0F"/>
    <w:rsid w:val="00A24C84"/>
    <w:rsid w:val="00A324E3"/>
    <w:rsid w:val="00A348D5"/>
    <w:rsid w:val="00A34FEC"/>
    <w:rsid w:val="00A375C0"/>
    <w:rsid w:val="00A43F9A"/>
    <w:rsid w:val="00A51681"/>
    <w:rsid w:val="00A529BB"/>
    <w:rsid w:val="00A608A5"/>
    <w:rsid w:val="00A703F0"/>
    <w:rsid w:val="00A7099C"/>
    <w:rsid w:val="00A7412F"/>
    <w:rsid w:val="00A7687C"/>
    <w:rsid w:val="00A854CB"/>
    <w:rsid w:val="00A90E25"/>
    <w:rsid w:val="00AA2E6F"/>
    <w:rsid w:val="00AA4E93"/>
    <w:rsid w:val="00AA5D86"/>
    <w:rsid w:val="00AA6D65"/>
    <w:rsid w:val="00AB63C6"/>
    <w:rsid w:val="00AB6ED1"/>
    <w:rsid w:val="00AB789B"/>
    <w:rsid w:val="00AB79EE"/>
    <w:rsid w:val="00AC33DB"/>
    <w:rsid w:val="00AD43DF"/>
    <w:rsid w:val="00AE2469"/>
    <w:rsid w:val="00AE39FD"/>
    <w:rsid w:val="00AE66DF"/>
    <w:rsid w:val="00AE6BC9"/>
    <w:rsid w:val="00AF42E5"/>
    <w:rsid w:val="00AF5907"/>
    <w:rsid w:val="00AF5E12"/>
    <w:rsid w:val="00B024DC"/>
    <w:rsid w:val="00B025C2"/>
    <w:rsid w:val="00B03527"/>
    <w:rsid w:val="00B052A6"/>
    <w:rsid w:val="00B07F0E"/>
    <w:rsid w:val="00B22DC8"/>
    <w:rsid w:val="00B26A13"/>
    <w:rsid w:val="00B348B3"/>
    <w:rsid w:val="00B351B2"/>
    <w:rsid w:val="00B37411"/>
    <w:rsid w:val="00B47AC1"/>
    <w:rsid w:val="00B50BDE"/>
    <w:rsid w:val="00B57368"/>
    <w:rsid w:val="00B60E40"/>
    <w:rsid w:val="00B908D7"/>
    <w:rsid w:val="00B92175"/>
    <w:rsid w:val="00B973FB"/>
    <w:rsid w:val="00BA077F"/>
    <w:rsid w:val="00BB6BFC"/>
    <w:rsid w:val="00BC0345"/>
    <w:rsid w:val="00BD0A7C"/>
    <w:rsid w:val="00BD2CA2"/>
    <w:rsid w:val="00BE4FAA"/>
    <w:rsid w:val="00BF0150"/>
    <w:rsid w:val="00BF0917"/>
    <w:rsid w:val="00C0072C"/>
    <w:rsid w:val="00C131E6"/>
    <w:rsid w:val="00C14A19"/>
    <w:rsid w:val="00C22E90"/>
    <w:rsid w:val="00C24423"/>
    <w:rsid w:val="00C35AD2"/>
    <w:rsid w:val="00C36F75"/>
    <w:rsid w:val="00C36F85"/>
    <w:rsid w:val="00C44035"/>
    <w:rsid w:val="00C44D0E"/>
    <w:rsid w:val="00C4777D"/>
    <w:rsid w:val="00C51BA9"/>
    <w:rsid w:val="00C527D4"/>
    <w:rsid w:val="00C53E31"/>
    <w:rsid w:val="00C566D3"/>
    <w:rsid w:val="00C62139"/>
    <w:rsid w:val="00C70D97"/>
    <w:rsid w:val="00C82342"/>
    <w:rsid w:val="00CA2555"/>
    <w:rsid w:val="00CA2DA5"/>
    <w:rsid w:val="00CA3088"/>
    <w:rsid w:val="00CB00E7"/>
    <w:rsid w:val="00CC07AE"/>
    <w:rsid w:val="00CC5C80"/>
    <w:rsid w:val="00CC789C"/>
    <w:rsid w:val="00CD0A0A"/>
    <w:rsid w:val="00CD33BE"/>
    <w:rsid w:val="00CD5A28"/>
    <w:rsid w:val="00CE2A53"/>
    <w:rsid w:val="00CE3228"/>
    <w:rsid w:val="00CF77DC"/>
    <w:rsid w:val="00D01410"/>
    <w:rsid w:val="00D047E3"/>
    <w:rsid w:val="00D0481A"/>
    <w:rsid w:val="00D05FCF"/>
    <w:rsid w:val="00D10526"/>
    <w:rsid w:val="00D138BD"/>
    <w:rsid w:val="00D21A05"/>
    <w:rsid w:val="00D24BCC"/>
    <w:rsid w:val="00D3572B"/>
    <w:rsid w:val="00D35A50"/>
    <w:rsid w:val="00D43B4D"/>
    <w:rsid w:val="00D453AB"/>
    <w:rsid w:val="00D54A51"/>
    <w:rsid w:val="00D567BA"/>
    <w:rsid w:val="00D575A1"/>
    <w:rsid w:val="00D7023A"/>
    <w:rsid w:val="00D70D6E"/>
    <w:rsid w:val="00D72915"/>
    <w:rsid w:val="00D80743"/>
    <w:rsid w:val="00D8278D"/>
    <w:rsid w:val="00D85A62"/>
    <w:rsid w:val="00DA37D7"/>
    <w:rsid w:val="00DA470C"/>
    <w:rsid w:val="00DC082B"/>
    <w:rsid w:val="00DC2236"/>
    <w:rsid w:val="00DC6D09"/>
    <w:rsid w:val="00DD38AE"/>
    <w:rsid w:val="00DD5BC9"/>
    <w:rsid w:val="00DD7AFE"/>
    <w:rsid w:val="00DE12A4"/>
    <w:rsid w:val="00DF0401"/>
    <w:rsid w:val="00DF1EE4"/>
    <w:rsid w:val="00E0011A"/>
    <w:rsid w:val="00E12B9B"/>
    <w:rsid w:val="00E131DE"/>
    <w:rsid w:val="00E17DEB"/>
    <w:rsid w:val="00E23729"/>
    <w:rsid w:val="00E24091"/>
    <w:rsid w:val="00E3104C"/>
    <w:rsid w:val="00E41ADC"/>
    <w:rsid w:val="00E53B91"/>
    <w:rsid w:val="00E669CA"/>
    <w:rsid w:val="00E737C6"/>
    <w:rsid w:val="00E778F3"/>
    <w:rsid w:val="00E80699"/>
    <w:rsid w:val="00EA1933"/>
    <w:rsid w:val="00EA295F"/>
    <w:rsid w:val="00EA2F12"/>
    <w:rsid w:val="00EA2F19"/>
    <w:rsid w:val="00EA47CA"/>
    <w:rsid w:val="00EB1ED4"/>
    <w:rsid w:val="00EB25D6"/>
    <w:rsid w:val="00EB473C"/>
    <w:rsid w:val="00EC27D3"/>
    <w:rsid w:val="00EC588B"/>
    <w:rsid w:val="00EC6C85"/>
    <w:rsid w:val="00EC7137"/>
    <w:rsid w:val="00ED57E9"/>
    <w:rsid w:val="00EE198A"/>
    <w:rsid w:val="00EE22EE"/>
    <w:rsid w:val="00EE3877"/>
    <w:rsid w:val="00EF2D0A"/>
    <w:rsid w:val="00EF47ED"/>
    <w:rsid w:val="00F01176"/>
    <w:rsid w:val="00F01218"/>
    <w:rsid w:val="00F026C3"/>
    <w:rsid w:val="00F101B3"/>
    <w:rsid w:val="00F15A88"/>
    <w:rsid w:val="00F25150"/>
    <w:rsid w:val="00F36386"/>
    <w:rsid w:val="00F45545"/>
    <w:rsid w:val="00F54A3B"/>
    <w:rsid w:val="00F54F82"/>
    <w:rsid w:val="00F600CE"/>
    <w:rsid w:val="00F66D6C"/>
    <w:rsid w:val="00F676C0"/>
    <w:rsid w:val="00F70A44"/>
    <w:rsid w:val="00F711A3"/>
    <w:rsid w:val="00F73B22"/>
    <w:rsid w:val="00F8776B"/>
    <w:rsid w:val="00F9069B"/>
    <w:rsid w:val="00F92477"/>
    <w:rsid w:val="00F9741D"/>
    <w:rsid w:val="00FA2630"/>
    <w:rsid w:val="00FA4602"/>
    <w:rsid w:val="00FC29A2"/>
    <w:rsid w:val="00FC6292"/>
    <w:rsid w:val="00FD3E2E"/>
    <w:rsid w:val="00FE7717"/>
    <w:rsid w:val="00FE7BFE"/>
    <w:rsid w:val="00FF5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B1294C4"/>
  <w15:docId w15:val="{7ECFA1B8-B90C-474D-A840-592264AA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07181">
      <w:bodyDiv w:val="1"/>
      <w:marLeft w:val="0"/>
      <w:marRight w:val="0"/>
      <w:marTop w:val="0"/>
      <w:marBottom w:val="0"/>
      <w:divBdr>
        <w:top w:val="none" w:sz="0" w:space="0" w:color="auto"/>
        <w:left w:val="none" w:sz="0" w:space="0" w:color="auto"/>
        <w:bottom w:val="none" w:sz="0" w:space="0" w:color="auto"/>
        <w:right w:val="none" w:sz="0" w:space="0" w:color="auto"/>
      </w:divBdr>
    </w:div>
    <w:div w:id="102114611">
      <w:bodyDiv w:val="1"/>
      <w:marLeft w:val="0"/>
      <w:marRight w:val="0"/>
      <w:marTop w:val="0"/>
      <w:marBottom w:val="0"/>
      <w:divBdr>
        <w:top w:val="none" w:sz="0" w:space="0" w:color="auto"/>
        <w:left w:val="none" w:sz="0" w:space="0" w:color="auto"/>
        <w:bottom w:val="none" w:sz="0" w:space="0" w:color="auto"/>
        <w:right w:val="none" w:sz="0" w:space="0" w:color="auto"/>
      </w:divBdr>
    </w:div>
    <w:div w:id="161049764">
      <w:bodyDiv w:val="1"/>
      <w:marLeft w:val="0"/>
      <w:marRight w:val="0"/>
      <w:marTop w:val="0"/>
      <w:marBottom w:val="0"/>
      <w:divBdr>
        <w:top w:val="none" w:sz="0" w:space="0" w:color="auto"/>
        <w:left w:val="none" w:sz="0" w:space="0" w:color="auto"/>
        <w:bottom w:val="none" w:sz="0" w:space="0" w:color="auto"/>
        <w:right w:val="none" w:sz="0" w:space="0" w:color="auto"/>
      </w:divBdr>
    </w:div>
    <w:div w:id="186333967">
      <w:bodyDiv w:val="1"/>
      <w:marLeft w:val="0"/>
      <w:marRight w:val="0"/>
      <w:marTop w:val="0"/>
      <w:marBottom w:val="0"/>
      <w:divBdr>
        <w:top w:val="none" w:sz="0" w:space="0" w:color="auto"/>
        <w:left w:val="none" w:sz="0" w:space="0" w:color="auto"/>
        <w:bottom w:val="none" w:sz="0" w:space="0" w:color="auto"/>
        <w:right w:val="none" w:sz="0" w:space="0" w:color="auto"/>
      </w:divBdr>
    </w:div>
    <w:div w:id="234824482">
      <w:bodyDiv w:val="1"/>
      <w:marLeft w:val="0"/>
      <w:marRight w:val="0"/>
      <w:marTop w:val="0"/>
      <w:marBottom w:val="0"/>
      <w:divBdr>
        <w:top w:val="none" w:sz="0" w:space="0" w:color="auto"/>
        <w:left w:val="none" w:sz="0" w:space="0" w:color="auto"/>
        <w:bottom w:val="none" w:sz="0" w:space="0" w:color="auto"/>
        <w:right w:val="none" w:sz="0" w:space="0" w:color="auto"/>
      </w:divBdr>
    </w:div>
    <w:div w:id="290668279">
      <w:bodyDiv w:val="1"/>
      <w:marLeft w:val="0"/>
      <w:marRight w:val="0"/>
      <w:marTop w:val="0"/>
      <w:marBottom w:val="0"/>
      <w:divBdr>
        <w:top w:val="none" w:sz="0" w:space="0" w:color="auto"/>
        <w:left w:val="none" w:sz="0" w:space="0" w:color="auto"/>
        <w:bottom w:val="none" w:sz="0" w:space="0" w:color="auto"/>
        <w:right w:val="none" w:sz="0" w:space="0" w:color="auto"/>
      </w:divBdr>
    </w:div>
    <w:div w:id="511067304">
      <w:bodyDiv w:val="1"/>
      <w:marLeft w:val="0"/>
      <w:marRight w:val="0"/>
      <w:marTop w:val="0"/>
      <w:marBottom w:val="0"/>
      <w:divBdr>
        <w:top w:val="none" w:sz="0" w:space="0" w:color="auto"/>
        <w:left w:val="none" w:sz="0" w:space="0" w:color="auto"/>
        <w:bottom w:val="none" w:sz="0" w:space="0" w:color="auto"/>
        <w:right w:val="none" w:sz="0" w:space="0" w:color="auto"/>
      </w:divBdr>
    </w:div>
    <w:div w:id="519397932">
      <w:bodyDiv w:val="1"/>
      <w:marLeft w:val="0"/>
      <w:marRight w:val="0"/>
      <w:marTop w:val="0"/>
      <w:marBottom w:val="0"/>
      <w:divBdr>
        <w:top w:val="none" w:sz="0" w:space="0" w:color="auto"/>
        <w:left w:val="none" w:sz="0" w:space="0" w:color="auto"/>
        <w:bottom w:val="none" w:sz="0" w:space="0" w:color="auto"/>
        <w:right w:val="none" w:sz="0" w:space="0" w:color="auto"/>
      </w:divBdr>
    </w:div>
    <w:div w:id="715860306">
      <w:bodyDiv w:val="1"/>
      <w:marLeft w:val="0"/>
      <w:marRight w:val="0"/>
      <w:marTop w:val="0"/>
      <w:marBottom w:val="0"/>
      <w:divBdr>
        <w:top w:val="none" w:sz="0" w:space="0" w:color="auto"/>
        <w:left w:val="none" w:sz="0" w:space="0" w:color="auto"/>
        <w:bottom w:val="none" w:sz="0" w:space="0" w:color="auto"/>
        <w:right w:val="none" w:sz="0" w:space="0" w:color="auto"/>
      </w:divBdr>
    </w:div>
    <w:div w:id="817039568">
      <w:bodyDiv w:val="1"/>
      <w:marLeft w:val="0"/>
      <w:marRight w:val="0"/>
      <w:marTop w:val="0"/>
      <w:marBottom w:val="0"/>
      <w:divBdr>
        <w:top w:val="none" w:sz="0" w:space="0" w:color="auto"/>
        <w:left w:val="none" w:sz="0" w:space="0" w:color="auto"/>
        <w:bottom w:val="none" w:sz="0" w:space="0" w:color="auto"/>
        <w:right w:val="none" w:sz="0" w:space="0" w:color="auto"/>
      </w:divBdr>
    </w:div>
    <w:div w:id="832065176">
      <w:bodyDiv w:val="1"/>
      <w:marLeft w:val="0"/>
      <w:marRight w:val="0"/>
      <w:marTop w:val="0"/>
      <w:marBottom w:val="0"/>
      <w:divBdr>
        <w:top w:val="none" w:sz="0" w:space="0" w:color="auto"/>
        <w:left w:val="none" w:sz="0" w:space="0" w:color="auto"/>
        <w:bottom w:val="none" w:sz="0" w:space="0" w:color="auto"/>
        <w:right w:val="none" w:sz="0" w:space="0" w:color="auto"/>
      </w:divBdr>
    </w:div>
    <w:div w:id="957108653">
      <w:bodyDiv w:val="1"/>
      <w:marLeft w:val="0"/>
      <w:marRight w:val="0"/>
      <w:marTop w:val="0"/>
      <w:marBottom w:val="0"/>
      <w:divBdr>
        <w:top w:val="none" w:sz="0" w:space="0" w:color="auto"/>
        <w:left w:val="none" w:sz="0" w:space="0" w:color="auto"/>
        <w:bottom w:val="none" w:sz="0" w:space="0" w:color="auto"/>
        <w:right w:val="none" w:sz="0" w:space="0" w:color="auto"/>
      </w:divBdr>
    </w:div>
    <w:div w:id="1160654768">
      <w:bodyDiv w:val="1"/>
      <w:marLeft w:val="0"/>
      <w:marRight w:val="0"/>
      <w:marTop w:val="0"/>
      <w:marBottom w:val="0"/>
      <w:divBdr>
        <w:top w:val="none" w:sz="0" w:space="0" w:color="auto"/>
        <w:left w:val="none" w:sz="0" w:space="0" w:color="auto"/>
        <w:bottom w:val="none" w:sz="0" w:space="0" w:color="auto"/>
        <w:right w:val="none" w:sz="0" w:space="0" w:color="auto"/>
      </w:divBdr>
    </w:div>
    <w:div w:id="1321884529">
      <w:bodyDiv w:val="1"/>
      <w:marLeft w:val="0"/>
      <w:marRight w:val="0"/>
      <w:marTop w:val="0"/>
      <w:marBottom w:val="0"/>
      <w:divBdr>
        <w:top w:val="none" w:sz="0" w:space="0" w:color="auto"/>
        <w:left w:val="none" w:sz="0" w:space="0" w:color="auto"/>
        <w:bottom w:val="none" w:sz="0" w:space="0" w:color="auto"/>
        <w:right w:val="none" w:sz="0" w:space="0" w:color="auto"/>
      </w:divBdr>
    </w:div>
    <w:div w:id="1328628622">
      <w:bodyDiv w:val="1"/>
      <w:marLeft w:val="0"/>
      <w:marRight w:val="0"/>
      <w:marTop w:val="0"/>
      <w:marBottom w:val="0"/>
      <w:divBdr>
        <w:top w:val="none" w:sz="0" w:space="0" w:color="auto"/>
        <w:left w:val="none" w:sz="0" w:space="0" w:color="auto"/>
        <w:bottom w:val="none" w:sz="0" w:space="0" w:color="auto"/>
        <w:right w:val="none" w:sz="0" w:space="0" w:color="auto"/>
      </w:divBdr>
    </w:div>
    <w:div w:id="1584607280">
      <w:bodyDiv w:val="1"/>
      <w:marLeft w:val="0"/>
      <w:marRight w:val="0"/>
      <w:marTop w:val="0"/>
      <w:marBottom w:val="0"/>
      <w:divBdr>
        <w:top w:val="none" w:sz="0" w:space="0" w:color="auto"/>
        <w:left w:val="none" w:sz="0" w:space="0" w:color="auto"/>
        <w:bottom w:val="none" w:sz="0" w:space="0" w:color="auto"/>
        <w:right w:val="none" w:sz="0" w:space="0" w:color="auto"/>
      </w:divBdr>
    </w:div>
    <w:div w:id="1729955833">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E9D31E3BCFF48429129BF9B2B53428E" ma:contentTypeVersion="1" ma:contentTypeDescription="新しいドキュメントを作成します。" ma:contentTypeScope="" ma:versionID="d8d9f35521e6f6d518ff8fe7a0946184">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A67A0-8A29-4FD5-9A65-46EF76A6BB60}">
  <ds:schemaRefs>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3c5c5928-84e7-4321-8c25-23ea19acb70a"/>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900E8CD-BDA7-4A7A-97A0-ACA3E36593DD}">
  <ds:schemaRefs>
    <ds:schemaRef ds:uri="http://schemas.microsoft.com/sharepoint/v3/contenttype/forms"/>
  </ds:schemaRefs>
</ds:datastoreItem>
</file>

<file path=customXml/itemProps3.xml><?xml version="1.0" encoding="utf-8"?>
<ds:datastoreItem xmlns:ds="http://schemas.openxmlformats.org/officeDocument/2006/customXml" ds:itemID="{9401F818-852F-4367-BB8E-A28B156C2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719B51-B554-46D8-BB89-F8656C711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295</Words>
  <Characters>1685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山田　麻由</cp:lastModifiedBy>
  <cp:revision>37</cp:revision>
  <cp:lastPrinted>2013-09-13T13:08:00Z</cp:lastPrinted>
  <dcterms:created xsi:type="dcterms:W3CDTF">2018-08-21T00:50:00Z</dcterms:created>
  <dcterms:modified xsi:type="dcterms:W3CDTF">2021-08-23T06:31:00Z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0x0101009E9D31E3BCFF48429129BF9B2B53428E</vt:lpwstr>
  </property>
</Properties>
</file>