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4337D19C" w:rsidR="001071A1" w:rsidRPr="00335D57" w:rsidRDefault="00AD037F" w:rsidP="00570B46">
      <w:pPr>
        <w:jc w:val="center"/>
        <w:rPr>
          <w:rFonts w:ascii="HG丸ｺﾞｼｯｸM-PRO" w:eastAsia="HG丸ｺﾞｼｯｸM-PRO" w:hAnsi="HG丸ｺﾞｼｯｸM-PRO"/>
          <w:b/>
          <w:color w:val="000000" w:themeColor="text1"/>
          <w:sz w:val="24"/>
          <w:szCs w:val="24"/>
        </w:rPr>
      </w:pPr>
      <w:r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地方自治法第238条第１項第６号及び第７号に規定する出資金等を、取得原価により計上してい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。ただし、時価又は実質価額が著しく低下したものについては、「出資金の減額に関する取扱要領」に基づき相当の減額を行なった後の価額で計上してい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7777777"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なお、平成29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77777777" w:rsidR="001071A1" w:rsidRPr="00CA5CCF" w:rsidRDefault="001071A1" w:rsidP="00E805FD">
      <w:pPr>
        <w:spacing w:line="300" w:lineRule="exact"/>
        <w:ind w:leftChars="20" w:left="42" w:firstLineChars="488" w:firstLine="878"/>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53D95A6B" w14:textId="586D778F" w:rsidR="00EC644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・上記の繰入繰出、債権債務以外にも、1億円以上の会計間の内部取引を相殺消去した金額で表示しています（金額基準）。</w:t>
      </w:r>
    </w:p>
    <w:p w14:paraId="7A90943E" w14:textId="77777777" w:rsidR="0048665D" w:rsidRPr="00CA5CCF" w:rsidRDefault="0048665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p>
    <w:p w14:paraId="53D95A6C" w14:textId="58D450E2" w:rsidR="00EC644D" w:rsidRPr="004C6D8B"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4C6D8B">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4C6D8B">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F92721" w:rsidRPr="00F92721" w14:paraId="53D95A70" w14:textId="77777777" w:rsidTr="006C7D1C">
        <w:tc>
          <w:tcPr>
            <w:tcW w:w="5775" w:type="dxa"/>
          </w:tcPr>
          <w:p w14:paraId="53D95A6D"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p>
        </w:tc>
        <w:tc>
          <w:tcPr>
            <w:tcW w:w="1323" w:type="dxa"/>
          </w:tcPr>
          <w:p w14:paraId="53D95A6E" w14:textId="5D5BF37E" w:rsidR="00860988" w:rsidRPr="00EC0F8D"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EC0F8D">
              <w:rPr>
                <w:rFonts w:ascii="HG丸ｺﾞｼｯｸM-PRO" w:eastAsia="HG丸ｺﾞｼｯｸM-PRO" w:hAnsi="HG丸ｺﾞｼｯｸM-PRO" w:hint="eastAsia"/>
                <w:color w:val="000000" w:themeColor="text1"/>
                <w:sz w:val="18"/>
                <w:szCs w:val="18"/>
              </w:rPr>
              <w:t>令和</w:t>
            </w:r>
            <w:r w:rsidR="00EC0F8D" w:rsidRPr="00EC0F8D">
              <w:rPr>
                <w:rFonts w:ascii="HG丸ｺﾞｼｯｸM-PRO" w:eastAsia="HG丸ｺﾞｼｯｸM-PRO" w:hAnsi="HG丸ｺﾞｼｯｸM-PRO" w:hint="eastAsia"/>
                <w:color w:val="000000" w:themeColor="text1"/>
                <w:sz w:val="18"/>
                <w:szCs w:val="18"/>
              </w:rPr>
              <w:t>4</w:t>
            </w:r>
            <w:r w:rsidR="00860988" w:rsidRPr="00EC0F8D">
              <w:rPr>
                <w:rFonts w:ascii="HG丸ｺﾞｼｯｸM-PRO" w:eastAsia="HG丸ｺﾞｼｯｸM-PRO" w:hAnsi="HG丸ｺﾞｼｯｸM-PRO" w:hint="eastAsia"/>
                <w:color w:val="000000" w:themeColor="text1"/>
                <w:sz w:val="18"/>
                <w:szCs w:val="18"/>
              </w:rPr>
              <w:t>年度</w:t>
            </w:r>
          </w:p>
        </w:tc>
        <w:tc>
          <w:tcPr>
            <w:tcW w:w="1302" w:type="dxa"/>
          </w:tcPr>
          <w:p w14:paraId="53D95A6F" w14:textId="4BF78514" w:rsidR="00860988" w:rsidRPr="00EC0F8D" w:rsidRDefault="00A70A17" w:rsidP="00860988">
            <w:pPr>
              <w:spacing w:line="300" w:lineRule="exact"/>
              <w:jc w:val="center"/>
              <w:rPr>
                <w:rFonts w:ascii="HG丸ｺﾞｼｯｸM-PRO" w:eastAsia="HG丸ｺﾞｼｯｸM-PRO" w:hAnsi="HG丸ｺﾞｼｯｸM-PRO"/>
                <w:color w:val="000000" w:themeColor="text1"/>
                <w:sz w:val="18"/>
                <w:szCs w:val="18"/>
              </w:rPr>
            </w:pPr>
            <w:r w:rsidRPr="00EC0F8D">
              <w:rPr>
                <w:rFonts w:ascii="HG丸ｺﾞｼｯｸM-PRO" w:eastAsia="HG丸ｺﾞｼｯｸM-PRO" w:hAnsi="HG丸ｺﾞｼｯｸM-PRO" w:hint="eastAsia"/>
                <w:color w:val="000000" w:themeColor="text1"/>
                <w:sz w:val="18"/>
                <w:szCs w:val="18"/>
              </w:rPr>
              <w:t>令和</w:t>
            </w:r>
            <w:r w:rsidR="00EC0F8D" w:rsidRPr="00EC0F8D">
              <w:rPr>
                <w:rFonts w:ascii="HG丸ｺﾞｼｯｸM-PRO" w:eastAsia="HG丸ｺﾞｼｯｸM-PRO" w:hAnsi="HG丸ｺﾞｼｯｸM-PRO" w:hint="eastAsia"/>
                <w:color w:val="000000" w:themeColor="text1"/>
                <w:sz w:val="18"/>
                <w:szCs w:val="18"/>
              </w:rPr>
              <w:t>3</w:t>
            </w:r>
            <w:r w:rsidR="00860988" w:rsidRPr="00EC0F8D">
              <w:rPr>
                <w:rFonts w:ascii="HG丸ｺﾞｼｯｸM-PRO" w:eastAsia="HG丸ｺﾞｼｯｸM-PRO" w:hAnsi="HG丸ｺﾞｼｯｸM-PRO" w:hint="eastAsia"/>
                <w:color w:val="000000" w:themeColor="text1"/>
                <w:sz w:val="18"/>
                <w:szCs w:val="18"/>
              </w:rPr>
              <w:t>年度</w:t>
            </w:r>
          </w:p>
        </w:tc>
      </w:tr>
      <w:tr w:rsidR="00F92721" w:rsidRPr="00F92721" w14:paraId="6288A2AE" w14:textId="77777777" w:rsidTr="007265FA">
        <w:trPr>
          <w:trHeight w:val="548"/>
        </w:trPr>
        <w:tc>
          <w:tcPr>
            <w:tcW w:w="5775" w:type="dxa"/>
            <w:vAlign w:val="center"/>
          </w:tcPr>
          <w:p w14:paraId="21622E9E" w14:textId="3B10ED7B" w:rsidR="00860988" w:rsidRPr="009C1A49" w:rsidRDefault="00860988" w:rsidP="00860988">
            <w:pPr>
              <w:spacing w:line="300" w:lineRule="exac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74A2B8EA" w:rsidR="00860988" w:rsidRPr="009C1A49" w:rsidRDefault="009C1A49" w:rsidP="00860988">
            <w:pPr>
              <w:spacing w:line="300" w:lineRule="exact"/>
              <w:jc w:val="righ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437</w:t>
            </w:r>
            <w:r w:rsidR="005B0BC5" w:rsidRPr="009C1A49">
              <w:rPr>
                <w:rFonts w:ascii="HG丸ｺﾞｼｯｸM-PRO" w:eastAsia="HG丸ｺﾞｼｯｸM-PRO" w:hAnsi="HG丸ｺﾞｼｯｸM-PRO"/>
                <w:color w:val="000000" w:themeColor="text1"/>
                <w:sz w:val="18"/>
                <w:szCs w:val="18"/>
              </w:rPr>
              <w:t>,</w:t>
            </w:r>
            <w:r w:rsidRPr="009C1A49">
              <w:rPr>
                <w:rFonts w:ascii="HG丸ｺﾞｼｯｸM-PRO" w:eastAsia="HG丸ｺﾞｼｯｸM-PRO" w:hAnsi="HG丸ｺﾞｼｯｸM-PRO" w:hint="eastAsia"/>
                <w:color w:val="000000" w:themeColor="text1"/>
                <w:sz w:val="18"/>
                <w:szCs w:val="18"/>
              </w:rPr>
              <w:t>461</w:t>
            </w:r>
          </w:p>
        </w:tc>
        <w:tc>
          <w:tcPr>
            <w:tcW w:w="1302" w:type="dxa"/>
            <w:vAlign w:val="center"/>
          </w:tcPr>
          <w:p w14:paraId="64C7DD7B" w14:textId="5DDA5E6D" w:rsidR="00860988" w:rsidRPr="00F92721" w:rsidRDefault="009C1A49" w:rsidP="00860988">
            <w:pPr>
              <w:wordWrap w:val="0"/>
              <w:spacing w:line="300" w:lineRule="exact"/>
              <w:jc w:val="right"/>
              <w:rPr>
                <w:rFonts w:ascii="HG丸ｺﾞｼｯｸM-PRO" w:eastAsia="HG丸ｺﾞｼｯｸM-PRO" w:hAnsi="HG丸ｺﾞｼｯｸM-PRO"/>
                <w:color w:val="FF0000"/>
                <w:sz w:val="18"/>
                <w:szCs w:val="18"/>
              </w:rPr>
            </w:pPr>
            <w:r w:rsidRPr="009C1A49">
              <w:rPr>
                <w:rFonts w:ascii="HG丸ｺﾞｼｯｸM-PRO" w:eastAsia="HG丸ｺﾞｼｯｸM-PRO" w:hAnsi="HG丸ｺﾞｼｯｸM-PRO" w:hint="eastAsia"/>
                <w:color w:val="000000" w:themeColor="text1"/>
                <w:sz w:val="18"/>
                <w:szCs w:val="18"/>
              </w:rPr>
              <w:t>427</w:t>
            </w:r>
            <w:r w:rsidRPr="009C1A49">
              <w:rPr>
                <w:rFonts w:ascii="HG丸ｺﾞｼｯｸM-PRO" w:eastAsia="HG丸ｺﾞｼｯｸM-PRO" w:hAnsi="HG丸ｺﾞｼｯｸM-PRO"/>
                <w:color w:val="000000" w:themeColor="text1"/>
                <w:sz w:val="18"/>
                <w:szCs w:val="18"/>
              </w:rPr>
              <w:t>,</w:t>
            </w:r>
            <w:r w:rsidRPr="009C1A49">
              <w:rPr>
                <w:rFonts w:ascii="HG丸ｺﾞｼｯｸM-PRO" w:eastAsia="HG丸ｺﾞｼｯｸM-PRO" w:hAnsi="HG丸ｺﾞｼｯｸM-PRO" w:hint="eastAsia"/>
                <w:color w:val="000000" w:themeColor="text1"/>
                <w:sz w:val="18"/>
                <w:szCs w:val="18"/>
              </w:rPr>
              <w:t>695</w:t>
            </w:r>
          </w:p>
        </w:tc>
      </w:tr>
      <w:tr w:rsidR="00F92721" w:rsidRPr="00F92721" w14:paraId="53D95A78" w14:textId="77777777" w:rsidTr="007265FA">
        <w:trPr>
          <w:trHeight w:val="523"/>
        </w:trPr>
        <w:tc>
          <w:tcPr>
            <w:tcW w:w="5775" w:type="dxa"/>
            <w:vAlign w:val="center"/>
          </w:tcPr>
          <w:p w14:paraId="53D95A75"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r w:rsidRPr="00A83A5A">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7B3B32E5" w:rsidR="00860988" w:rsidRPr="00A83A5A" w:rsidRDefault="00A83A5A" w:rsidP="00860988">
            <w:pPr>
              <w:spacing w:line="300" w:lineRule="exact"/>
              <w:jc w:val="right"/>
              <w:rPr>
                <w:rFonts w:ascii="HG丸ｺﾞｼｯｸM-PRO" w:eastAsia="HG丸ｺﾞｼｯｸM-PRO" w:hAnsi="HG丸ｺﾞｼｯｸM-PRO"/>
                <w:color w:val="000000" w:themeColor="text1"/>
                <w:sz w:val="18"/>
                <w:szCs w:val="18"/>
              </w:rPr>
            </w:pPr>
            <w:r w:rsidRPr="00A83A5A">
              <w:rPr>
                <w:rFonts w:ascii="HG丸ｺﾞｼｯｸM-PRO" w:eastAsia="HG丸ｺﾞｼｯｸM-PRO" w:hAnsi="HG丸ｺﾞｼｯｸM-PRO" w:hint="eastAsia"/>
                <w:color w:val="000000" w:themeColor="text1"/>
                <w:sz w:val="18"/>
                <w:szCs w:val="18"/>
              </w:rPr>
              <w:t>373</w:t>
            </w:r>
          </w:p>
        </w:tc>
        <w:tc>
          <w:tcPr>
            <w:tcW w:w="1302" w:type="dxa"/>
            <w:vAlign w:val="center"/>
          </w:tcPr>
          <w:p w14:paraId="53D95A77" w14:textId="3C5CA371" w:rsidR="00860988" w:rsidRPr="00A83A5A" w:rsidRDefault="00A83A5A" w:rsidP="00860988">
            <w:pPr>
              <w:spacing w:line="300" w:lineRule="exact"/>
              <w:jc w:val="right"/>
              <w:rPr>
                <w:rFonts w:ascii="HG丸ｺﾞｼｯｸM-PRO" w:eastAsia="HG丸ｺﾞｼｯｸM-PRO" w:hAnsi="HG丸ｺﾞｼｯｸM-PRO"/>
                <w:color w:val="000000" w:themeColor="text1"/>
                <w:sz w:val="18"/>
                <w:szCs w:val="18"/>
              </w:rPr>
            </w:pPr>
            <w:r w:rsidRPr="00A83A5A">
              <w:rPr>
                <w:rFonts w:ascii="HG丸ｺﾞｼｯｸM-PRO" w:eastAsia="HG丸ｺﾞｼｯｸM-PRO" w:hAnsi="HG丸ｺﾞｼｯｸM-PRO" w:hint="eastAsia"/>
                <w:color w:val="000000" w:themeColor="text1"/>
                <w:sz w:val="18"/>
                <w:szCs w:val="18"/>
              </w:rPr>
              <w:t>478</w:t>
            </w:r>
          </w:p>
        </w:tc>
      </w:tr>
    </w:tbl>
    <w:p w14:paraId="26A6C014" w14:textId="77777777" w:rsidR="0048665D" w:rsidRDefault="0048665D" w:rsidP="00AB3EF4">
      <w:pPr>
        <w:spacing w:line="300" w:lineRule="exact"/>
        <w:ind w:firstLineChars="300" w:firstLine="540"/>
        <w:rPr>
          <w:rFonts w:ascii="HG丸ｺﾞｼｯｸM-PRO" w:eastAsia="HG丸ｺﾞｼｯｸM-PRO" w:hAnsi="HG丸ｺﾞｼｯｸM-PRO"/>
          <w:color w:val="000000" w:themeColor="text1"/>
          <w:sz w:val="18"/>
          <w:szCs w:val="18"/>
        </w:rPr>
      </w:pP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37D6873F"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令和</w:t>
      </w:r>
      <w:r w:rsidR="008A75B3">
        <w:rPr>
          <w:rFonts w:ascii="HG丸ｺﾞｼｯｸM-PRO" w:eastAsia="HG丸ｺﾞｼｯｸM-PRO" w:hAnsi="HG丸ｺﾞｼｯｸM-PRO" w:hint="eastAsia"/>
          <w:color w:val="000000" w:themeColor="text1"/>
          <w:sz w:val="18"/>
          <w:szCs w:val="18"/>
        </w:rPr>
        <w:t>5</w:t>
      </w:r>
      <w:r w:rsidRPr="00CA5CCF">
        <w:rPr>
          <w:rFonts w:ascii="HG丸ｺﾞｼｯｸM-PRO" w:eastAsia="HG丸ｺﾞｼｯｸM-PRO" w:hAnsi="HG丸ｺﾞｼｯｸM-PRO" w:hint="eastAsia"/>
          <w:color w:val="000000" w:themeColor="text1"/>
          <w:sz w:val="18"/>
          <w:szCs w:val="18"/>
        </w:rPr>
        <w:t>年4月1日～5月31日）の取引を当会計年度の取引としています。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77777777" w:rsidR="009A4D64" w:rsidRPr="00CA5CCF"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3C777D7D" w14:textId="77777777" w:rsidR="00680BBE" w:rsidRPr="005207AE" w:rsidRDefault="00680BBE" w:rsidP="00680BB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15条第5号、第16条第６号及び第17条第5号に規定するファイナンス・リース取引に該当するものについては、リース資産及びリース債務として計上</w:t>
      </w:r>
      <w:r>
        <w:rPr>
          <w:rFonts w:ascii="HG丸ｺﾞｼｯｸM-PRO" w:eastAsia="HG丸ｺﾞｼｯｸM-PRO" w:hAnsi="HG丸ｺﾞｼｯｸM-PRO" w:hint="eastAsia"/>
          <w:color w:val="000000" w:themeColor="text1"/>
          <w:sz w:val="18"/>
          <w:szCs w:val="18"/>
        </w:rPr>
        <w:t>して</w:t>
      </w:r>
      <w:r w:rsidRPr="001D718B">
        <w:rPr>
          <w:rFonts w:ascii="HG丸ｺﾞｼｯｸM-PRO" w:eastAsia="HG丸ｺﾞｼｯｸM-PRO" w:hAnsi="HG丸ｺﾞｼｯｸM-PRO" w:hint="eastAsia"/>
          <w:sz w:val="18"/>
          <w:szCs w:val="18"/>
        </w:rPr>
        <w:t>います。</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77777777"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340DC8F8" w14:textId="25113569" w:rsidR="00033AB2" w:rsidRPr="00024D25" w:rsidRDefault="006950AD" w:rsidP="006A46BD">
      <w:pPr>
        <w:ind w:leftChars="270" w:left="567"/>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bookmarkStart w:id="0" w:name="_MON_1532948023"/>
    <w:bookmarkEnd w:id="0"/>
    <w:p w14:paraId="3C12603F" w14:textId="761B4510" w:rsidR="000A00EE" w:rsidRPr="000A00EE" w:rsidRDefault="000A00EE" w:rsidP="000A00EE">
      <w:pPr>
        <w:ind w:leftChars="270" w:left="567"/>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13002" w:dyaOrig="6049"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95.75pt" o:ole="">
            <v:imagedata r:id="rId11" o:title=""/>
          </v:shape>
          <o:OLEObject Type="Embed" ProgID="Excel.Sheet.12" ShapeID="_x0000_i1025" DrawAspect="Content" ObjectID="_1754395462" r:id="rId12"/>
        </w:object>
      </w:r>
    </w:p>
    <w:p w14:paraId="190A1B98" w14:textId="77777777" w:rsidR="000A00EE" w:rsidRDefault="000A00EE"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CD1909D" w14:textId="56F3E9AB" w:rsidR="003C5109" w:rsidRPr="00C27949" w:rsidRDefault="003C5109" w:rsidP="00C27949">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3C65543" w14:textId="3B16FA1C" w:rsidR="005A486A" w:rsidRPr="00C27949" w:rsidRDefault="00C27949" w:rsidP="00C27949">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color w:val="000000" w:themeColor="text1"/>
                <w:kern w:val="0"/>
                <w:sz w:val="18"/>
                <w:szCs w:val="18"/>
              </w:rPr>
              <w:t xml:space="preserve"> </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5A1898FE" w:rsidR="005C01FC" w:rsidRDefault="005C01FC"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5ACB7E53" w14:textId="4BBA1D07" w:rsidR="00EE1C32" w:rsidRDefault="00EE1C32"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549BA781" w:rsidR="00EE1C32" w:rsidRDefault="00EE1C32" w:rsidP="001071A1">
      <w:pPr>
        <w:spacing w:line="300" w:lineRule="exact"/>
        <w:rPr>
          <w:rFonts w:ascii="HG丸ｺﾞｼｯｸM-PRO" w:eastAsia="HG丸ｺﾞｼｯｸM-PRO" w:hAnsi="HG丸ｺﾞｼｯｸM-PRO"/>
          <w:b/>
          <w:color w:val="FF0000"/>
        </w:rPr>
      </w:pPr>
    </w:p>
    <w:p w14:paraId="7275D7D4" w14:textId="77777777" w:rsidR="001D718B" w:rsidRDefault="001D718B" w:rsidP="001071A1">
      <w:pPr>
        <w:spacing w:line="300" w:lineRule="exact"/>
        <w:rPr>
          <w:rFonts w:ascii="HG丸ｺﾞｼｯｸM-PRO" w:eastAsia="HG丸ｺﾞｼｯｸM-PRO" w:hAnsi="HG丸ｺﾞｼｯｸM-PRO" w:hint="eastAsia"/>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E6D32B2"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p w14:paraId="3B173D32" w14:textId="030BA01B" w:rsidR="00CB4374" w:rsidRPr="00552EB4" w:rsidRDefault="00CB4374" w:rsidP="002A6FAE">
      <w:pPr>
        <w:ind w:firstLineChars="157" w:firstLine="283"/>
        <w:rPr>
          <w:rFonts w:ascii="HG丸ｺﾞｼｯｸM-PRO" w:eastAsia="HG丸ｺﾞｼｯｸM-PRO" w:hAnsi="HG丸ｺﾞｼｯｸM-PRO"/>
          <w:color w:val="000000" w:themeColor="text1"/>
          <w:sz w:val="18"/>
          <w:szCs w:val="18"/>
        </w:rPr>
      </w:pPr>
    </w:p>
    <w:bookmarkStart w:id="1" w:name="_MON_1564398220"/>
    <w:bookmarkEnd w:id="1"/>
    <w:p w14:paraId="7D87AF1A" w14:textId="4E95AC72" w:rsidR="006A46BD" w:rsidRPr="00F304C0" w:rsidRDefault="00552EB4" w:rsidP="00BA0C89">
      <w:pPr>
        <w:ind w:firstLineChars="236" w:firstLine="425"/>
        <w:rPr>
          <w:rFonts w:ascii="HG丸ｺﾞｼｯｸM-PRO" w:eastAsia="HG丸ｺﾞｼｯｸM-PRO" w:hAnsi="HG丸ｺﾞｼｯｸM-PRO"/>
          <w:color w:val="FF0000"/>
          <w:sz w:val="18"/>
          <w:szCs w:val="18"/>
        </w:rPr>
      </w:pPr>
      <w:r w:rsidRPr="00552EB4">
        <w:rPr>
          <w:rFonts w:ascii="HG丸ｺﾞｼｯｸM-PRO" w:eastAsia="HG丸ｺﾞｼｯｸM-PRO" w:hAnsi="HG丸ｺﾞｼｯｸM-PRO"/>
          <w:color w:val="000000" w:themeColor="text1"/>
          <w:sz w:val="18"/>
          <w:szCs w:val="18"/>
        </w:rPr>
        <w:object w:dxaOrig="7980" w:dyaOrig="8366" w14:anchorId="3657AF96">
          <v:shape id="_x0000_i1026" type="#_x0000_t75" style="width:402pt;height:455.25pt" o:ole="">
            <v:imagedata r:id="rId13" o:title=""/>
          </v:shape>
          <o:OLEObject Type="Embed" ProgID="Excel.Sheet.12" ShapeID="_x0000_i1026" DrawAspect="Content" ObjectID="_1754395463" r:id="rId14"/>
        </w:object>
      </w:r>
    </w:p>
    <w:p w14:paraId="693ADE5D" w14:textId="12718D00" w:rsidR="003775EA" w:rsidRDefault="003775EA" w:rsidP="00BA0C89">
      <w:pPr>
        <w:ind w:firstLineChars="236" w:firstLine="425"/>
        <w:rPr>
          <w:rFonts w:ascii="HG丸ｺﾞｼｯｸM-PRO" w:eastAsia="HG丸ｺﾞｼｯｸM-PRO" w:hAnsi="HG丸ｺﾞｼｯｸM-PRO"/>
          <w:color w:val="FF0000"/>
          <w:sz w:val="18"/>
          <w:szCs w:val="18"/>
        </w:rPr>
      </w:pPr>
    </w:p>
    <w:p w14:paraId="293AEC1A" w14:textId="548076A3" w:rsidR="003775EA" w:rsidRDefault="003775EA" w:rsidP="00BA0C89">
      <w:pPr>
        <w:ind w:firstLineChars="236" w:firstLine="425"/>
        <w:rPr>
          <w:rFonts w:ascii="HG丸ｺﾞｼｯｸM-PRO" w:eastAsia="HG丸ｺﾞｼｯｸM-PRO" w:hAnsi="HG丸ｺﾞｼｯｸM-PRO"/>
          <w:color w:val="FF0000"/>
          <w:sz w:val="18"/>
          <w:szCs w:val="18"/>
        </w:rPr>
      </w:pPr>
    </w:p>
    <w:p w14:paraId="5F543935" w14:textId="3D2398F8" w:rsidR="003775EA" w:rsidRDefault="003775EA" w:rsidP="00BA0C89">
      <w:pPr>
        <w:ind w:firstLineChars="236" w:firstLine="425"/>
        <w:rPr>
          <w:rFonts w:ascii="HG丸ｺﾞｼｯｸM-PRO" w:eastAsia="HG丸ｺﾞｼｯｸM-PRO" w:hAnsi="HG丸ｺﾞｼｯｸM-PRO"/>
          <w:color w:val="FF0000"/>
          <w:sz w:val="18"/>
          <w:szCs w:val="18"/>
        </w:rPr>
      </w:pPr>
    </w:p>
    <w:p w14:paraId="19B03F75" w14:textId="197F2B6C" w:rsidR="003775EA" w:rsidRDefault="003775EA" w:rsidP="00BA0C89">
      <w:pPr>
        <w:ind w:firstLineChars="236" w:firstLine="425"/>
        <w:rPr>
          <w:rFonts w:ascii="HG丸ｺﾞｼｯｸM-PRO" w:eastAsia="HG丸ｺﾞｼｯｸM-PRO" w:hAnsi="HG丸ｺﾞｼｯｸM-PRO"/>
          <w:color w:val="FF0000"/>
          <w:sz w:val="18"/>
          <w:szCs w:val="18"/>
        </w:rPr>
      </w:pPr>
    </w:p>
    <w:p w14:paraId="3EB17F63" w14:textId="3A70D8CC" w:rsidR="003775EA" w:rsidRDefault="003775EA" w:rsidP="00BA0C89">
      <w:pPr>
        <w:ind w:firstLineChars="236" w:firstLine="425"/>
        <w:rPr>
          <w:rFonts w:ascii="HG丸ｺﾞｼｯｸM-PRO" w:eastAsia="HG丸ｺﾞｼｯｸM-PRO" w:hAnsi="HG丸ｺﾞｼｯｸM-PRO"/>
          <w:color w:val="FF0000"/>
          <w:sz w:val="18"/>
          <w:szCs w:val="18"/>
        </w:rPr>
      </w:pPr>
    </w:p>
    <w:p w14:paraId="1639F02A" w14:textId="47BF3DDE" w:rsidR="003775EA" w:rsidRDefault="003775EA" w:rsidP="00BA0C89">
      <w:pPr>
        <w:ind w:firstLineChars="236" w:firstLine="425"/>
        <w:rPr>
          <w:rFonts w:ascii="HG丸ｺﾞｼｯｸM-PRO" w:eastAsia="HG丸ｺﾞｼｯｸM-PRO" w:hAnsi="HG丸ｺﾞｼｯｸM-PRO"/>
          <w:color w:val="FF0000"/>
          <w:sz w:val="18"/>
          <w:szCs w:val="18"/>
        </w:rPr>
      </w:pPr>
    </w:p>
    <w:p w14:paraId="0EB559D9" w14:textId="5E449865" w:rsidR="003775EA" w:rsidRDefault="003775EA" w:rsidP="00BA0C89">
      <w:pPr>
        <w:ind w:firstLineChars="236" w:firstLine="425"/>
        <w:rPr>
          <w:rFonts w:ascii="HG丸ｺﾞｼｯｸM-PRO" w:eastAsia="HG丸ｺﾞｼｯｸM-PRO" w:hAnsi="HG丸ｺﾞｼｯｸM-PRO"/>
          <w:color w:val="FF0000"/>
          <w:sz w:val="18"/>
          <w:szCs w:val="18"/>
        </w:rPr>
      </w:pPr>
    </w:p>
    <w:p w14:paraId="08974E3C" w14:textId="2FA10AB8" w:rsidR="003775EA" w:rsidRDefault="003775EA" w:rsidP="00BA0C89">
      <w:pPr>
        <w:ind w:firstLineChars="236" w:firstLine="425"/>
        <w:rPr>
          <w:rFonts w:ascii="HG丸ｺﾞｼｯｸM-PRO" w:eastAsia="HG丸ｺﾞｼｯｸM-PRO" w:hAnsi="HG丸ｺﾞｼｯｸM-PRO"/>
          <w:color w:val="FF0000"/>
          <w:sz w:val="18"/>
          <w:szCs w:val="18"/>
        </w:rPr>
      </w:pPr>
    </w:p>
    <w:p w14:paraId="50251427" w14:textId="3982F7CE" w:rsidR="003775EA" w:rsidRDefault="003775EA" w:rsidP="00BA0C89">
      <w:pPr>
        <w:ind w:firstLineChars="236" w:firstLine="425"/>
        <w:rPr>
          <w:rFonts w:ascii="HG丸ｺﾞｼｯｸM-PRO" w:eastAsia="HG丸ｺﾞｼｯｸM-PRO" w:hAnsi="HG丸ｺﾞｼｯｸM-PRO"/>
          <w:color w:val="FF0000"/>
          <w:sz w:val="18"/>
          <w:szCs w:val="18"/>
        </w:rPr>
      </w:pPr>
    </w:p>
    <w:p w14:paraId="7069794B" w14:textId="195F1BD3" w:rsidR="003775EA" w:rsidRDefault="003775EA" w:rsidP="00BA0C89">
      <w:pPr>
        <w:ind w:firstLineChars="236" w:firstLine="425"/>
        <w:rPr>
          <w:rFonts w:ascii="HG丸ｺﾞｼｯｸM-PRO" w:eastAsia="HG丸ｺﾞｼｯｸM-PRO" w:hAnsi="HG丸ｺﾞｼｯｸM-PRO"/>
          <w:color w:val="FF0000"/>
          <w:sz w:val="18"/>
          <w:szCs w:val="18"/>
        </w:rPr>
      </w:pPr>
    </w:p>
    <w:p w14:paraId="70BB1E94" w14:textId="5591050E" w:rsidR="003775EA" w:rsidRDefault="003775EA" w:rsidP="00BA0C89">
      <w:pPr>
        <w:ind w:firstLineChars="236" w:firstLine="425"/>
        <w:rPr>
          <w:rFonts w:ascii="HG丸ｺﾞｼｯｸM-PRO" w:eastAsia="HG丸ｺﾞｼｯｸM-PRO" w:hAnsi="HG丸ｺﾞｼｯｸM-PRO"/>
          <w:color w:val="FF0000"/>
          <w:sz w:val="18"/>
          <w:szCs w:val="18"/>
        </w:rPr>
      </w:pPr>
    </w:p>
    <w:p w14:paraId="377BDC81" w14:textId="25C7025A" w:rsidR="003775EA" w:rsidRDefault="003775EA" w:rsidP="00BA0C89">
      <w:pPr>
        <w:ind w:firstLineChars="236" w:firstLine="425"/>
        <w:rPr>
          <w:rFonts w:ascii="HG丸ｺﾞｼｯｸM-PRO" w:eastAsia="HG丸ｺﾞｼｯｸM-PRO" w:hAnsi="HG丸ｺﾞｼｯｸM-PRO"/>
          <w:color w:val="FF0000"/>
          <w:sz w:val="18"/>
          <w:szCs w:val="18"/>
        </w:rPr>
      </w:pPr>
    </w:p>
    <w:p w14:paraId="5EB20718" w14:textId="77777777" w:rsidR="003775EA" w:rsidRPr="00F92721" w:rsidRDefault="003775EA" w:rsidP="00BA0C89">
      <w:pPr>
        <w:ind w:firstLineChars="236" w:firstLine="425"/>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lastRenderedPageBreak/>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7777777" w:rsidR="006950AD" w:rsidRPr="00550BB3"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bookmarkStart w:id="2" w:name="_MON_1658820757"/>
    <w:bookmarkEnd w:id="2"/>
    <w:p w14:paraId="1FE86F8B" w14:textId="251ED0BC" w:rsidR="00CD0DDF" w:rsidRPr="003775EA" w:rsidRDefault="00492F42" w:rsidP="003775EA">
      <w:pPr>
        <w:tabs>
          <w:tab w:val="left" w:pos="284"/>
        </w:tabs>
        <w:ind w:firstLineChars="135" w:firstLine="283"/>
        <w:jc w:val="left"/>
        <w:rPr>
          <w:rFonts w:ascii="HG丸ｺﾞｼｯｸM-PRO" w:eastAsia="HG丸ｺﾞｼｯｸM-PRO" w:hAnsi="HG丸ｺﾞｼｯｸM-PRO"/>
          <w:color w:val="FF0000"/>
        </w:rPr>
      </w:pPr>
      <w:r w:rsidRPr="0051017F">
        <w:rPr>
          <w:color w:val="FF0000"/>
        </w:rPr>
        <w:object w:dxaOrig="10125" w:dyaOrig="6000" w14:anchorId="1556A35F">
          <v:shape id="_x0000_i1027" type="#_x0000_t75" style="width:454.5pt;height:288.75pt" o:ole="">
            <v:imagedata r:id="rId15" o:title=""/>
          </v:shape>
          <o:OLEObject Type="Embed" ProgID="Excel.Sheet.12" ShapeID="_x0000_i1027" DrawAspect="Content" ObjectID="_1754395464" r:id="rId16"/>
        </w:object>
      </w:r>
    </w:p>
    <w:p w14:paraId="6A3DE438" w14:textId="77777777" w:rsidR="00CD0DDF" w:rsidRPr="00F92721"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7777777" w:rsidR="00DA7C47" w:rsidRPr="0092726B"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t xml:space="preserve">（３）繰越事業に係る将来の支出予定額　</w:t>
      </w:r>
    </w:p>
    <w:bookmarkStart w:id="3" w:name="_MON_1532885071"/>
    <w:bookmarkEnd w:id="3"/>
    <w:p w14:paraId="6D8F376E" w14:textId="0DEA88D0" w:rsidR="004818A7" w:rsidRPr="00F92721" w:rsidRDefault="00CF49A3" w:rsidP="006A46BD">
      <w:pPr>
        <w:widowControl/>
        <w:ind w:leftChars="136" w:left="632" w:hangingChars="192" w:hanging="346"/>
        <w:jc w:val="left"/>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6998" w:dyaOrig="4419" w14:anchorId="53D95AD9">
          <v:shape id="_x0000_i1028" type="#_x0000_t75" style="width:420.75pt;height:234.75pt" o:ole="">
            <v:imagedata r:id="rId17" o:title=""/>
          </v:shape>
          <o:OLEObject Type="Embed" ProgID="Excel.Sheet.12" ShapeID="_x0000_i1028" DrawAspect="Content" ObjectID="_1754395465" r:id="rId18"/>
        </w:object>
      </w:r>
    </w:p>
    <w:p w14:paraId="12980AAE" w14:textId="1E695B85" w:rsidR="003802E3" w:rsidRDefault="003802E3" w:rsidP="00BA0C89">
      <w:pPr>
        <w:widowControl/>
        <w:jc w:val="left"/>
        <w:rPr>
          <w:rFonts w:ascii="HG丸ｺﾞｼｯｸM-PRO" w:eastAsia="HG丸ｺﾞｼｯｸM-PRO" w:hAnsi="HG丸ｺﾞｼｯｸM-PRO"/>
          <w:color w:val="FF0000"/>
          <w:sz w:val="18"/>
          <w:szCs w:val="18"/>
        </w:rPr>
      </w:pPr>
    </w:p>
    <w:p w14:paraId="4AE8B271" w14:textId="5C126A92" w:rsidR="003775EA" w:rsidRDefault="003775EA" w:rsidP="00BA0C89">
      <w:pPr>
        <w:widowControl/>
        <w:jc w:val="left"/>
        <w:rPr>
          <w:rFonts w:ascii="HG丸ｺﾞｼｯｸM-PRO" w:eastAsia="HG丸ｺﾞｼｯｸM-PRO" w:hAnsi="HG丸ｺﾞｼｯｸM-PRO"/>
          <w:color w:val="FF0000"/>
          <w:sz w:val="18"/>
          <w:szCs w:val="18"/>
        </w:rPr>
      </w:pPr>
    </w:p>
    <w:p w14:paraId="498F54DB" w14:textId="1AB72C07" w:rsidR="003775EA" w:rsidRDefault="003775EA" w:rsidP="00BA0C89">
      <w:pPr>
        <w:widowControl/>
        <w:jc w:val="left"/>
        <w:rPr>
          <w:rFonts w:ascii="HG丸ｺﾞｼｯｸM-PRO" w:eastAsia="HG丸ｺﾞｼｯｸM-PRO" w:hAnsi="HG丸ｺﾞｼｯｸM-PRO"/>
          <w:color w:val="FF0000"/>
          <w:sz w:val="18"/>
          <w:szCs w:val="18"/>
        </w:rPr>
      </w:pPr>
    </w:p>
    <w:p w14:paraId="0020D38D" w14:textId="066074E2" w:rsidR="003775EA" w:rsidRDefault="003775EA" w:rsidP="00BA0C89">
      <w:pPr>
        <w:widowControl/>
        <w:jc w:val="left"/>
        <w:rPr>
          <w:rFonts w:ascii="HG丸ｺﾞｼｯｸM-PRO" w:eastAsia="HG丸ｺﾞｼｯｸM-PRO" w:hAnsi="HG丸ｺﾞｼｯｸM-PRO"/>
          <w:color w:val="FF0000"/>
          <w:sz w:val="18"/>
          <w:szCs w:val="18"/>
        </w:rPr>
      </w:pPr>
    </w:p>
    <w:p w14:paraId="3D70BF78" w14:textId="296E3DBE" w:rsidR="003775EA" w:rsidRDefault="003775EA" w:rsidP="00BA0C89">
      <w:pPr>
        <w:widowControl/>
        <w:jc w:val="left"/>
        <w:rPr>
          <w:rFonts w:ascii="HG丸ｺﾞｼｯｸM-PRO" w:eastAsia="HG丸ｺﾞｼｯｸM-PRO" w:hAnsi="HG丸ｺﾞｼｯｸM-PRO"/>
          <w:color w:val="FF0000"/>
          <w:sz w:val="18"/>
          <w:szCs w:val="18"/>
        </w:rPr>
      </w:pPr>
    </w:p>
    <w:p w14:paraId="1DF977CE" w14:textId="6A42C8E9" w:rsidR="003775EA" w:rsidRPr="00F92721" w:rsidRDefault="003775EA" w:rsidP="00BA0C89">
      <w:pPr>
        <w:widowControl/>
        <w:jc w:val="left"/>
        <w:rPr>
          <w:rFonts w:ascii="HG丸ｺﾞｼｯｸM-PRO" w:eastAsia="HG丸ｺﾞｼｯｸM-PRO" w:hAnsi="HG丸ｺﾞｼｯｸM-PRO"/>
          <w:color w:val="FF0000"/>
          <w:sz w:val="18"/>
          <w:szCs w:val="18"/>
        </w:rPr>
      </w:pPr>
    </w:p>
    <w:p w14:paraId="53D95AA7" w14:textId="49EFE103"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lastRenderedPageBreak/>
        <w:t>（４）一時借入金の実績額等</w:t>
      </w:r>
      <w:r w:rsidR="00B337AC" w:rsidRPr="001603A2">
        <w:rPr>
          <w:rFonts w:ascii="HG丸ｺﾞｼｯｸM-PRO" w:eastAsia="HG丸ｺﾞｼｯｸM-PRO" w:hAnsi="HG丸ｺﾞｼｯｸM-PRO" w:hint="eastAsia"/>
          <w:color w:val="000000" w:themeColor="text1"/>
          <w:sz w:val="18"/>
          <w:szCs w:val="18"/>
        </w:rPr>
        <w:t xml:space="preserve">　</w:t>
      </w:r>
    </w:p>
    <w:p w14:paraId="43AF754C" w14:textId="77777777" w:rsidR="00547726" w:rsidRPr="001603A2" w:rsidRDefault="00547726" w:rsidP="00E90C4E">
      <w:pPr>
        <w:widowControl/>
        <w:ind w:firstLineChars="100" w:firstLine="180"/>
        <w:jc w:val="left"/>
        <w:rPr>
          <w:rFonts w:ascii="HG丸ｺﾞｼｯｸM-PRO" w:eastAsia="HG丸ｺﾞｼｯｸM-PRO" w:hAnsi="HG丸ｺﾞｼｯｸM-PRO"/>
          <w:color w:val="000000" w:themeColor="text1"/>
          <w:sz w:val="18"/>
          <w:szCs w:val="1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6591759D"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令和</w:t>
            </w:r>
            <w:r w:rsidR="001603A2" w:rsidRPr="001603A2">
              <w:rPr>
                <w:rFonts w:ascii="HG丸ｺﾞｼｯｸM-PRO" w:eastAsia="HG丸ｺﾞｼｯｸM-PRO" w:hAnsi="HG丸ｺﾞｼｯｸM-PRO" w:hint="eastAsia"/>
                <w:color w:val="000000" w:themeColor="text1"/>
                <w:sz w:val="18"/>
                <w:szCs w:val="18"/>
              </w:rPr>
              <w:t>4</w:t>
            </w:r>
            <w:r w:rsidRPr="001603A2">
              <w:rPr>
                <w:rFonts w:ascii="HG丸ｺﾞｼｯｸM-PRO" w:eastAsia="HG丸ｺﾞｼｯｸM-PRO" w:hAnsi="HG丸ｺﾞｼｯｸM-PRO" w:hint="eastAsia"/>
                <w:color w:val="000000" w:themeColor="text1"/>
                <w:sz w:val="18"/>
                <w:szCs w:val="18"/>
              </w:rPr>
              <w:t>年</w:t>
            </w:r>
          </w:p>
          <w:p w14:paraId="07DC965A"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3480ADDF"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479B202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252E21D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5D5C1A5"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2472D725"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64B47830"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0C8EEFF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A73A9CB" w14:textId="05630D78"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令和</w:t>
            </w:r>
            <w:r w:rsidR="001603A2" w:rsidRPr="001603A2">
              <w:rPr>
                <w:rFonts w:ascii="HG丸ｺﾞｼｯｸM-PRO" w:eastAsia="HG丸ｺﾞｼｯｸM-PRO" w:hAnsi="HG丸ｺﾞｼｯｸM-PRO" w:hint="eastAsia"/>
                <w:color w:val="000000" w:themeColor="text1"/>
                <w:sz w:val="18"/>
                <w:szCs w:val="18"/>
              </w:rPr>
              <w:t>5</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４月末現在</w:t>
            </w:r>
          </w:p>
          <w:p w14:paraId="1876058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５月末現在</w:t>
            </w:r>
          </w:p>
          <w:p w14:paraId="02BDC7A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６月末現在</w:t>
            </w:r>
          </w:p>
          <w:p w14:paraId="45A14ECC"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７月末現在</w:t>
            </w:r>
          </w:p>
          <w:p w14:paraId="5858CEFD"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８月末現在</w:t>
            </w:r>
          </w:p>
          <w:p w14:paraId="62099973"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９月末現在</w:t>
            </w:r>
          </w:p>
          <w:p w14:paraId="2550ACF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10月末現在</w:t>
            </w:r>
          </w:p>
          <w:p w14:paraId="23075D1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11月末現在</w:t>
            </w:r>
          </w:p>
          <w:p w14:paraId="6C89FB8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12月末現在</w:t>
            </w:r>
          </w:p>
          <w:p w14:paraId="0483B6FA"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１月末現在</w:t>
            </w:r>
          </w:p>
          <w:p w14:paraId="4C0F4034"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２月末現在</w:t>
            </w:r>
          </w:p>
          <w:p w14:paraId="001EEB4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28A1B4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74560A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B9931F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F1FC2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3083F0E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50BDAC8D"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179186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FF732"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B1F5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0B1F29B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58F759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tc>
      </w:tr>
    </w:tbl>
    <w:p w14:paraId="7794B0FD" w14:textId="151D1B3C" w:rsidR="00F559A6" w:rsidRPr="00F92721" w:rsidRDefault="00F559A6"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3D58C095" w14:textId="77777777" w:rsidR="000D773E" w:rsidRPr="001D718B" w:rsidRDefault="00794B75" w:rsidP="00214239">
      <w:pPr>
        <w:ind w:leftChars="200" w:left="600" w:hangingChars="100" w:hanging="180"/>
        <w:rPr>
          <w:rFonts w:ascii="HG丸ｺﾞｼｯｸM-PRO" w:eastAsia="HG丸ｺﾞｼｯｸM-PRO" w:hAnsi="HG丸ｺﾞｼｯｸM-PRO"/>
          <w:color w:val="000000" w:themeColor="text1"/>
          <w:sz w:val="18"/>
        </w:rPr>
      </w:pPr>
      <w:r w:rsidRPr="001D718B">
        <w:rPr>
          <w:rFonts w:ascii="HG丸ｺﾞｼｯｸM-PRO" w:eastAsia="HG丸ｺﾞｼｯｸM-PRO" w:hAnsi="HG丸ｺﾞｼｯｸM-PRO" w:hint="eastAsia"/>
          <w:color w:val="000000" w:themeColor="text1"/>
          <w:sz w:val="18"/>
          <w:szCs w:val="18"/>
        </w:rPr>
        <w:t>・</w:t>
      </w:r>
      <w:r w:rsidR="00D21A62" w:rsidRPr="001D718B">
        <w:rPr>
          <w:rFonts w:ascii="HG丸ｺﾞｼｯｸM-PRO" w:eastAsia="HG丸ｺﾞｼｯｸM-PRO" w:hAnsi="HG丸ｺﾞｼｯｸM-PRO" w:hint="eastAsia"/>
          <w:color w:val="000000" w:themeColor="text1"/>
          <w:sz w:val="18"/>
        </w:rPr>
        <w:t>特別収支の部には、</w:t>
      </w:r>
      <w:r w:rsidR="004C0A49" w:rsidRPr="001D718B">
        <w:rPr>
          <w:rFonts w:ascii="HG丸ｺﾞｼｯｸM-PRO" w:eastAsia="HG丸ｺﾞｼｯｸM-PRO" w:hAnsi="HG丸ｺﾞｼｯｸM-PRO" w:hint="eastAsia"/>
          <w:color w:val="000000" w:themeColor="text1"/>
          <w:sz w:val="18"/>
        </w:rPr>
        <w:t>大阪市立の高等学校等</w:t>
      </w:r>
      <w:r w:rsidR="00D21A62" w:rsidRPr="001D718B">
        <w:rPr>
          <w:rFonts w:ascii="HG丸ｺﾞｼｯｸM-PRO" w:eastAsia="HG丸ｺﾞｼｯｸM-PRO" w:hAnsi="HG丸ｺﾞｼｯｸM-PRO" w:hint="eastAsia"/>
          <w:color w:val="000000" w:themeColor="text1"/>
          <w:sz w:val="18"/>
        </w:rPr>
        <w:t>の移管</w:t>
      </w:r>
      <w:r w:rsidR="00A56D03" w:rsidRPr="001D718B">
        <w:rPr>
          <w:rFonts w:ascii="HG丸ｺﾞｼｯｸM-PRO" w:eastAsia="HG丸ｺﾞｼｯｸM-PRO" w:hAnsi="HG丸ｺﾞｼｯｸM-PRO" w:hint="eastAsia"/>
          <w:color w:val="000000" w:themeColor="text1"/>
          <w:spacing w:val="2"/>
          <w:w w:val="76"/>
          <w:kern w:val="0"/>
          <w:sz w:val="18"/>
          <w:fitText w:val="1620" w:id="-1195643904"/>
        </w:rPr>
        <w:t>（令和</w:t>
      </w:r>
      <w:r w:rsidR="000D773E" w:rsidRPr="001D718B">
        <w:rPr>
          <w:rFonts w:ascii="HG丸ｺﾞｼｯｸM-PRO" w:eastAsia="HG丸ｺﾞｼｯｸM-PRO" w:hAnsi="HG丸ｺﾞｼｯｸM-PRO" w:hint="eastAsia"/>
          <w:color w:val="000000" w:themeColor="text1"/>
          <w:spacing w:val="2"/>
          <w:w w:val="76"/>
          <w:kern w:val="0"/>
          <w:sz w:val="18"/>
          <w:fitText w:val="1620" w:id="-1195643904"/>
        </w:rPr>
        <w:t>4</w:t>
      </w:r>
      <w:r w:rsidR="00A56D03" w:rsidRPr="001D718B">
        <w:rPr>
          <w:rFonts w:ascii="HG丸ｺﾞｼｯｸM-PRO" w:eastAsia="HG丸ｺﾞｼｯｸM-PRO" w:hAnsi="HG丸ｺﾞｼｯｸM-PRO" w:hint="eastAsia"/>
          <w:color w:val="000000" w:themeColor="text1"/>
          <w:spacing w:val="2"/>
          <w:w w:val="76"/>
          <w:kern w:val="0"/>
          <w:sz w:val="18"/>
          <w:fitText w:val="1620" w:id="-1195643904"/>
        </w:rPr>
        <w:t>年4月1日付</w:t>
      </w:r>
      <w:r w:rsidR="00A56D03" w:rsidRPr="001D718B">
        <w:rPr>
          <w:rFonts w:ascii="HG丸ｺﾞｼｯｸM-PRO" w:eastAsia="HG丸ｺﾞｼｯｸM-PRO" w:hAnsi="HG丸ｺﾞｼｯｸM-PRO" w:hint="eastAsia"/>
          <w:color w:val="000000" w:themeColor="text1"/>
          <w:spacing w:val="-5"/>
          <w:w w:val="76"/>
          <w:kern w:val="0"/>
          <w:sz w:val="18"/>
          <w:fitText w:val="1620" w:id="-1195643904"/>
        </w:rPr>
        <w:t>）</w:t>
      </w:r>
      <w:r w:rsidR="00D21A62" w:rsidRPr="001D718B">
        <w:rPr>
          <w:rFonts w:ascii="HG丸ｺﾞｼｯｸM-PRO" w:eastAsia="HG丸ｺﾞｼｯｸM-PRO" w:hAnsi="HG丸ｺﾞｼｯｸM-PRO" w:hint="eastAsia"/>
          <w:color w:val="000000" w:themeColor="text1"/>
          <w:sz w:val="18"/>
        </w:rPr>
        <w:t>に伴う資産受入による特別収入（124,046</w:t>
      </w:r>
    </w:p>
    <w:p w14:paraId="34CEC9F4" w14:textId="19ADD889" w:rsidR="00D21A62" w:rsidRPr="001D718B" w:rsidRDefault="00D21A62" w:rsidP="00214239">
      <w:pPr>
        <w:ind w:leftChars="200" w:left="600" w:hangingChars="100" w:hanging="180"/>
        <w:rPr>
          <w:rFonts w:ascii="HG丸ｺﾞｼｯｸM-PRO" w:eastAsia="HG丸ｺﾞｼｯｸM-PRO" w:hAnsi="HG丸ｺﾞｼｯｸM-PRO"/>
          <w:color w:val="000000" w:themeColor="text1"/>
          <w:sz w:val="18"/>
        </w:rPr>
      </w:pPr>
      <w:r w:rsidRPr="001D718B">
        <w:rPr>
          <w:rFonts w:ascii="HG丸ｺﾞｼｯｸM-PRO" w:eastAsia="HG丸ｺﾞｼｯｸM-PRO" w:hAnsi="HG丸ｺﾞｼｯｸM-PRO" w:hint="eastAsia"/>
          <w:color w:val="000000" w:themeColor="text1"/>
          <w:sz w:val="18"/>
        </w:rPr>
        <w:t>百万円（注））を計上しています。</w:t>
      </w:r>
    </w:p>
    <w:p w14:paraId="7C266D14" w14:textId="29D8597B" w:rsidR="00D21A62" w:rsidRPr="001D718B" w:rsidRDefault="00D21A62" w:rsidP="00D21A62">
      <w:pPr>
        <w:ind w:leftChars="200" w:left="420"/>
        <w:rPr>
          <w:rFonts w:ascii="HG丸ｺﾞｼｯｸM-PRO" w:eastAsia="HG丸ｺﾞｼｯｸM-PRO" w:hAnsi="HG丸ｺﾞｼｯｸM-PRO"/>
          <w:color w:val="000000" w:themeColor="text1"/>
          <w:sz w:val="18"/>
        </w:rPr>
      </w:pPr>
      <w:r w:rsidRPr="001D718B">
        <w:rPr>
          <w:rFonts w:ascii="HG丸ｺﾞｼｯｸM-PRO" w:eastAsia="HG丸ｺﾞｼｯｸM-PRO" w:hAnsi="HG丸ｺﾞｼｯｸM-PRO" w:hint="eastAsia"/>
          <w:color w:val="000000" w:themeColor="text1"/>
          <w:sz w:val="18"/>
          <w:szCs w:val="18"/>
        </w:rPr>
        <w:t>（注）大阪市から移管を受けた学校に係る地方債についてはそれらを償還するまで引き続き大阪市の負債として計上されますが、当該地方債の元利償還金等相当額については、「</w:t>
      </w:r>
      <w:r w:rsidR="004C0A49" w:rsidRPr="001D718B">
        <w:rPr>
          <w:rFonts w:ascii="HG丸ｺﾞｼｯｸM-PRO" w:eastAsia="HG丸ｺﾞｼｯｸM-PRO" w:hAnsi="HG丸ｺﾞｼｯｸM-PRO" w:hint="eastAsia"/>
          <w:color w:val="000000" w:themeColor="text1"/>
          <w:sz w:val="18"/>
          <w:szCs w:val="18"/>
        </w:rPr>
        <w:t>大阪市立の高等学校等</w:t>
      </w:r>
      <w:r w:rsidRPr="001D718B">
        <w:rPr>
          <w:rFonts w:ascii="HG丸ｺﾞｼｯｸM-PRO" w:eastAsia="HG丸ｺﾞｼｯｸM-PRO" w:hAnsi="HG丸ｺﾞｼｯｸM-PRO" w:hint="eastAsia"/>
          <w:color w:val="000000" w:themeColor="text1"/>
          <w:sz w:val="18"/>
          <w:szCs w:val="18"/>
        </w:rPr>
        <w:t>の移管に伴う市債に関する覚書」に基づき、毎年度、大阪府が負担することとなっています（元金相当額8,962百万円（地方交</w:t>
      </w:r>
      <w:r w:rsidRPr="001D718B">
        <w:rPr>
          <w:rFonts w:ascii="HG丸ｺﾞｼｯｸM-PRO" w:eastAsia="HG丸ｺﾞｼｯｸM-PRO" w:hAnsi="HG丸ｺﾞｼｯｸM-PRO" w:hint="eastAsia"/>
          <w:sz w:val="18"/>
          <w:szCs w:val="18"/>
        </w:rPr>
        <w:t>付税措置相当分を除く））。</w:t>
      </w:r>
    </w:p>
    <w:p w14:paraId="5DC1B1B4" w14:textId="7CAD953C" w:rsidR="00B47E10" w:rsidRPr="00D21A62" w:rsidRDefault="00544B20" w:rsidP="0036124C">
      <w:pPr>
        <w:ind w:leftChars="200" w:left="420"/>
        <w:rPr>
          <w:rFonts w:ascii="HG丸ｺﾞｼｯｸM-PRO" w:eastAsia="HG丸ｺﾞｼｯｸM-PRO" w:hAnsi="HG丸ｺﾞｼｯｸM-PRO"/>
          <w:color w:val="000000" w:themeColor="text1"/>
          <w:sz w:val="18"/>
          <w:szCs w:val="18"/>
        </w:rPr>
      </w:pPr>
      <w:r w:rsidRPr="001D718B">
        <w:rPr>
          <w:rFonts w:ascii="HG丸ｺﾞｼｯｸM-PRO" w:eastAsia="HG丸ｺﾞｼｯｸM-PRO" w:hAnsi="HG丸ｺﾞｼｯｸM-PRO" w:hint="eastAsia"/>
          <w:color w:val="000000" w:themeColor="text1"/>
          <w:sz w:val="18"/>
          <w:szCs w:val="18"/>
        </w:rPr>
        <w:t>・</w:t>
      </w:r>
      <w:r w:rsidR="007B69B5" w:rsidRPr="001D718B">
        <w:rPr>
          <w:rFonts w:ascii="HG丸ｺﾞｼｯｸM-PRO" w:eastAsia="HG丸ｺﾞｼｯｸM-PRO" w:hAnsi="HG丸ｺﾞｼｯｸM-PRO" w:hint="eastAsia"/>
          <w:color w:val="000000" w:themeColor="text1"/>
          <w:sz w:val="18"/>
          <w:szCs w:val="18"/>
        </w:rPr>
        <w:t>令和4年度にリース取引を正確に判定するため、リース会計マニュアルの改訂を行い、その結果、ファイナンス・リース取引に該当するリース取引はありませんでした。</w:t>
      </w:r>
      <w:r w:rsidRPr="00544B20">
        <w:rPr>
          <w:rFonts w:ascii="HG丸ｺﾞｼｯｸM-PRO" w:eastAsia="HG丸ｺﾞｼｯｸM-PRO" w:hAnsi="HG丸ｺﾞｼｯｸM-PRO" w:hint="eastAsia"/>
          <w:color w:val="000000" w:themeColor="text1"/>
          <w:sz w:val="18"/>
          <w:szCs w:val="18"/>
        </w:rPr>
        <w:tab/>
      </w:r>
    </w:p>
    <w:p w14:paraId="2C7BB337" w14:textId="42A59072" w:rsidR="007A6192" w:rsidRPr="007A6192" w:rsidRDefault="007A6192" w:rsidP="00AD781B">
      <w:pPr>
        <w:rPr>
          <w:rFonts w:ascii="HG丸ｺﾞｼｯｸM-PRO" w:eastAsia="HG丸ｺﾞｼｯｸM-PRO" w:hAnsi="HG丸ｺﾞｼｯｸM-PRO"/>
          <w:b/>
          <w:color w:val="FF0000"/>
          <w:sz w:val="18"/>
          <w:szCs w:val="18"/>
        </w:rPr>
      </w:pPr>
      <w:bookmarkStart w:id="4" w:name="_GoBack"/>
      <w:bookmarkEnd w:id="4"/>
    </w:p>
    <w:sectPr w:rsidR="007A6192" w:rsidRPr="007A6192"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D773E"/>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9744D"/>
    <w:rsid w:val="001A1F02"/>
    <w:rsid w:val="001A5C34"/>
    <w:rsid w:val="001B0060"/>
    <w:rsid w:val="001B2E3E"/>
    <w:rsid w:val="001B7B72"/>
    <w:rsid w:val="001C16B0"/>
    <w:rsid w:val="001D17D9"/>
    <w:rsid w:val="001D2B51"/>
    <w:rsid w:val="001D38B7"/>
    <w:rsid w:val="001D4219"/>
    <w:rsid w:val="001D718B"/>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4239"/>
    <w:rsid w:val="00215AB5"/>
    <w:rsid w:val="0021761E"/>
    <w:rsid w:val="0022160A"/>
    <w:rsid w:val="00221989"/>
    <w:rsid w:val="002242C0"/>
    <w:rsid w:val="00225433"/>
    <w:rsid w:val="00225DC0"/>
    <w:rsid w:val="002263AB"/>
    <w:rsid w:val="0023251D"/>
    <w:rsid w:val="00237AEA"/>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36CB"/>
    <w:rsid w:val="00293ADF"/>
    <w:rsid w:val="0029593B"/>
    <w:rsid w:val="00297027"/>
    <w:rsid w:val="002A6FAE"/>
    <w:rsid w:val="002B09E3"/>
    <w:rsid w:val="002B4069"/>
    <w:rsid w:val="002B7173"/>
    <w:rsid w:val="002C363F"/>
    <w:rsid w:val="002C6FCC"/>
    <w:rsid w:val="002C7D51"/>
    <w:rsid w:val="002D2589"/>
    <w:rsid w:val="002D29C7"/>
    <w:rsid w:val="002D6852"/>
    <w:rsid w:val="002E5906"/>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6124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10F3"/>
    <w:rsid w:val="003A4063"/>
    <w:rsid w:val="003A4082"/>
    <w:rsid w:val="003A4D55"/>
    <w:rsid w:val="003B1EF7"/>
    <w:rsid w:val="003B412B"/>
    <w:rsid w:val="003B6C7B"/>
    <w:rsid w:val="003C5109"/>
    <w:rsid w:val="003C558B"/>
    <w:rsid w:val="003D2E22"/>
    <w:rsid w:val="003F0268"/>
    <w:rsid w:val="003F57FB"/>
    <w:rsid w:val="003F6DC3"/>
    <w:rsid w:val="0040151E"/>
    <w:rsid w:val="00402A39"/>
    <w:rsid w:val="004032EC"/>
    <w:rsid w:val="00404729"/>
    <w:rsid w:val="00404BB6"/>
    <w:rsid w:val="00411839"/>
    <w:rsid w:val="00420C13"/>
    <w:rsid w:val="00422AD1"/>
    <w:rsid w:val="004230AB"/>
    <w:rsid w:val="00423B64"/>
    <w:rsid w:val="00423BA4"/>
    <w:rsid w:val="004360BD"/>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8C4"/>
    <w:rsid w:val="00544B20"/>
    <w:rsid w:val="00545AD4"/>
    <w:rsid w:val="00545C62"/>
    <w:rsid w:val="00547726"/>
    <w:rsid w:val="00547CEE"/>
    <w:rsid w:val="005501E9"/>
    <w:rsid w:val="00550BB3"/>
    <w:rsid w:val="00551DF9"/>
    <w:rsid w:val="00552EB4"/>
    <w:rsid w:val="0055413D"/>
    <w:rsid w:val="005561D2"/>
    <w:rsid w:val="0056041D"/>
    <w:rsid w:val="00565193"/>
    <w:rsid w:val="00570B46"/>
    <w:rsid w:val="00573D20"/>
    <w:rsid w:val="0057497B"/>
    <w:rsid w:val="00576145"/>
    <w:rsid w:val="005776AF"/>
    <w:rsid w:val="00577938"/>
    <w:rsid w:val="005801FB"/>
    <w:rsid w:val="005812B9"/>
    <w:rsid w:val="00581EB7"/>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418"/>
    <w:rsid w:val="00676DDA"/>
    <w:rsid w:val="00680189"/>
    <w:rsid w:val="00680BBE"/>
    <w:rsid w:val="00682ED1"/>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4EBF"/>
    <w:rsid w:val="006C7D1C"/>
    <w:rsid w:val="006D2D30"/>
    <w:rsid w:val="006E178F"/>
    <w:rsid w:val="006E1FE9"/>
    <w:rsid w:val="006E26E3"/>
    <w:rsid w:val="006E2D23"/>
    <w:rsid w:val="006E3B29"/>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603E"/>
    <w:rsid w:val="00767875"/>
    <w:rsid w:val="00773AE7"/>
    <w:rsid w:val="0077496B"/>
    <w:rsid w:val="00784658"/>
    <w:rsid w:val="00794B75"/>
    <w:rsid w:val="00795941"/>
    <w:rsid w:val="007A11DF"/>
    <w:rsid w:val="007A521C"/>
    <w:rsid w:val="007A6192"/>
    <w:rsid w:val="007B0CF2"/>
    <w:rsid w:val="007B5BDD"/>
    <w:rsid w:val="007B6748"/>
    <w:rsid w:val="007B69B5"/>
    <w:rsid w:val="007B79F6"/>
    <w:rsid w:val="007C155B"/>
    <w:rsid w:val="007C4CB4"/>
    <w:rsid w:val="007C6FDD"/>
    <w:rsid w:val="007C70A3"/>
    <w:rsid w:val="007C7DFA"/>
    <w:rsid w:val="007D192D"/>
    <w:rsid w:val="007D2B51"/>
    <w:rsid w:val="007D456C"/>
    <w:rsid w:val="007D5265"/>
    <w:rsid w:val="007D5822"/>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900495"/>
    <w:rsid w:val="00906C9A"/>
    <w:rsid w:val="0092091B"/>
    <w:rsid w:val="00921B91"/>
    <w:rsid w:val="00922C0B"/>
    <w:rsid w:val="0092726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75550"/>
    <w:rsid w:val="00977157"/>
    <w:rsid w:val="009808F9"/>
    <w:rsid w:val="00980E74"/>
    <w:rsid w:val="00981E3A"/>
    <w:rsid w:val="00994E02"/>
    <w:rsid w:val="009953EE"/>
    <w:rsid w:val="00995781"/>
    <w:rsid w:val="009A0F5B"/>
    <w:rsid w:val="009A4C3D"/>
    <w:rsid w:val="009A4D64"/>
    <w:rsid w:val="009A6A26"/>
    <w:rsid w:val="009B3BC0"/>
    <w:rsid w:val="009B72E1"/>
    <w:rsid w:val="009C03E4"/>
    <w:rsid w:val="009C1A49"/>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26D16"/>
    <w:rsid w:val="00A324E3"/>
    <w:rsid w:val="00A348D5"/>
    <w:rsid w:val="00A375C0"/>
    <w:rsid w:val="00A40870"/>
    <w:rsid w:val="00A42DF1"/>
    <w:rsid w:val="00A43F9A"/>
    <w:rsid w:val="00A45C6C"/>
    <w:rsid w:val="00A51EE9"/>
    <w:rsid w:val="00A529BB"/>
    <w:rsid w:val="00A55192"/>
    <w:rsid w:val="00A56D03"/>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474D"/>
    <w:rsid w:val="00CA5CCF"/>
    <w:rsid w:val="00CA7A08"/>
    <w:rsid w:val="00CB00E7"/>
    <w:rsid w:val="00CB3B8C"/>
    <w:rsid w:val="00CB4374"/>
    <w:rsid w:val="00CB46C4"/>
    <w:rsid w:val="00CB4F54"/>
    <w:rsid w:val="00CB6807"/>
    <w:rsid w:val="00CC5C80"/>
    <w:rsid w:val="00CC789C"/>
    <w:rsid w:val="00CD0DDF"/>
    <w:rsid w:val="00CD28FE"/>
    <w:rsid w:val="00CD33BE"/>
    <w:rsid w:val="00CE0F14"/>
    <w:rsid w:val="00CE2A53"/>
    <w:rsid w:val="00CE2AEE"/>
    <w:rsid w:val="00CE2ED0"/>
    <w:rsid w:val="00CE4CFD"/>
    <w:rsid w:val="00CE5825"/>
    <w:rsid w:val="00CF4232"/>
    <w:rsid w:val="00CF49A3"/>
    <w:rsid w:val="00CF6376"/>
    <w:rsid w:val="00D0481A"/>
    <w:rsid w:val="00D05FCF"/>
    <w:rsid w:val="00D07733"/>
    <w:rsid w:val="00D1372D"/>
    <w:rsid w:val="00D21A62"/>
    <w:rsid w:val="00D24C54"/>
    <w:rsid w:val="00D25BC1"/>
    <w:rsid w:val="00D41F17"/>
    <w:rsid w:val="00D427DA"/>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610"/>
    <w:rsid w:val="00DA7C47"/>
    <w:rsid w:val="00DB093C"/>
    <w:rsid w:val="00DB441F"/>
    <w:rsid w:val="00DC05A9"/>
    <w:rsid w:val="00DC10E9"/>
    <w:rsid w:val="00DC46EC"/>
    <w:rsid w:val="00DD0041"/>
    <w:rsid w:val="00DD38AE"/>
    <w:rsid w:val="00DD704D"/>
    <w:rsid w:val="00DE12A4"/>
    <w:rsid w:val="00DE2E0F"/>
    <w:rsid w:val="00DE335E"/>
    <w:rsid w:val="00DE3F04"/>
    <w:rsid w:val="00DE7D64"/>
    <w:rsid w:val="00DE7D8E"/>
    <w:rsid w:val="00DF0401"/>
    <w:rsid w:val="00DF1414"/>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4445-6540-4392-8072-E7D26714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8086-18D2-44B1-9340-DAF4613792BA}">
  <ds:schemaRefs>
    <ds:schemaRef ds:uri="3c5c5928-84e7-4321-8c25-23ea19acb70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4DF244E1-295F-4857-9348-E4E6F37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光井　豊子</cp:lastModifiedBy>
  <cp:revision>11</cp:revision>
  <cp:lastPrinted>2023-08-23T06:44:00Z</cp:lastPrinted>
  <dcterms:created xsi:type="dcterms:W3CDTF">2023-08-23T04:45:00Z</dcterms:created>
  <dcterms:modified xsi:type="dcterms:W3CDTF">2023-08-24T06:18:00Z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