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EC02" w14:textId="6FD57A6B" w:rsidR="004E4994" w:rsidRPr="004E4994" w:rsidRDefault="004E4994" w:rsidP="004E4994">
      <w:pPr>
        <w:jc w:val="center"/>
        <w:rPr>
          <w:sz w:val="32"/>
          <w:szCs w:val="36"/>
        </w:rPr>
      </w:pPr>
      <w:r w:rsidRPr="004E4994">
        <w:rPr>
          <w:rFonts w:hint="eastAsia"/>
          <w:sz w:val="32"/>
          <w:szCs w:val="36"/>
        </w:rPr>
        <w:t>知事指定薬物として指定する物質</w:t>
      </w:r>
    </w:p>
    <w:p w14:paraId="547E08B9" w14:textId="77777777" w:rsidR="00C32B91" w:rsidRDefault="00C32B91" w:rsidP="004E4994">
      <w:pPr>
        <w:rPr>
          <w:u w:val="single"/>
        </w:rPr>
      </w:pPr>
    </w:p>
    <w:p w14:paraId="0538BFA4" w14:textId="5BB0C8A0" w:rsidR="00C32B91" w:rsidRPr="004E4994" w:rsidRDefault="00C32B91" w:rsidP="00C32B91">
      <w:pPr>
        <w:rPr>
          <w:u w:val="single"/>
        </w:rPr>
      </w:pPr>
      <w:r w:rsidRPr="004E4994">
        <w:rPr>
          <w:rFonts w:hint="eastAsia"/>
          <w:u w:val="single"/>
        </w:rPr>
        <w:t>物質</w:t>
      </w:r>
      <w:r>
        <w:rPr>
          <w:rFonts w:hint="eastAsia"/>
          <w:u w:val="single"/>
        </w:rPr>
        <w:t>1</w:t>
      </w:r>
    </w:p>
    <w:p w14:paraId="0D08FBCA" w14:textId="248655DC" w:rsidR="00D05707" w:rsidRDefault="00C32B91" w:rsidP="00D05707">
      <w:r>
        <w:rPr>
          <w:rFonts w:hint="eastAsia"/>
        </w:rPr>
        <w:t>構造式</w:t>
      </w:r>
    </w:p>
    <w:p w14:paraId="43C5F135" w14:textId="267B9316" w:rsidR="00C32B91" w:rsidRDefault="00982478" w:rsidP="00CB1518">
      <w:pPr>
        <w:jc w:val="center"/>
      </w:pPr>
      <w:r>
        <w:rPr>
          <w:noProof/>
        </w:rPr>
        <w:drawing>
          <wp:inline distT="0" distB="0" distL="0" distR="0" wp14:anchorId="185922DD" wp14:editId="442090CA">
            <wp:extent cx="2698884" cy="2340000"/>
            <wp:effectExtent l="0" t="0" r="635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8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01ED" w14:textId="77777777" w:rsidR="00DA3067" w:rsidRDefault="00DA3067" w:rsidP="00C32B91"/>
    <w:p w14:paraId="5587DB89" w14:textId="036B0E82" w:rsidR="00C32B91" w:rsidRDefault="00C32B91" w:rsidP="00CB1518">
      <w:pPr>
        <w:ind w:left="1260" w:hangingChars="600" w:hanging="1260"/>
      </w:pPr>
      <w:r>
        <w:rPr>
          <w:rFonts w:hint="eastAsia"/>
        </w:rPr>
        <w:t>物質の名称：</w:t>
      </w:r>
      <w:r w:rsidR="00982478" w:rsidRPr="00982478">
        <w:rPr>
          <w:rFonts w:hint="eastAsia"/>
        </w:rPr>
        <w:t>２－｛［４－（２－フルオロエトキシ）フェニル］メチル｝－５－ニトロ－１－［２－（ピロリジン－１－イル）エチル］－１Ｈ－ベンゾ［ｄ］イミダゾール</w:t>
      </w:r>
      <w:r w:rsidR="00982478">
        <w:br/>
      </w:r>
      <w:r w:rsidR="004E6F02" w:rsidRPr="004E6F02">
        <w:t>及びその塩類</w:t>
      </w:r>
    </w:p>
    <w:p w14:paraId="541F8577" w14:textId="19A5E6EA" w:rsidR="00C32B91" w:rsidRPr="00C32B91" w:rsidRDefault="00C32B91" w:rsidP="00CB1518">
      <w:pPr>
        <w:ind w:left="840" w:hangingChars="400" w:hanging="840"/>
      </w:pPr>
      <w:r>
        <w:rPr>
          <w:rFonts w:hint="eastAsia"/>
        </w:rPr>
        <w:t>通称名：</w:t>
      </w:r>
      <w:r w:rsidR="00982478" w:rsidRPr="00982478">
        <w:rPr>
          <w:rFonts w:hint="eastAsia"/>
        </w:rPr>
        <w:t>Ｆｌｕｅｔｏｎｉｔａｚｅｐｙｎｅ、Ｎ－ｐｙｒｒｏｌｉｄｉｎｏ－ｆｌｕｅｔｏｎｉｔａｚｅｎｅ</w:t>
      </w:r>
    </w:p>
    <w:p w14:paraId="0F4ACDC9" w14:textId="77777777" w:rsidR="00C32B91" w:rsidRDefault="00C32B91" w:rsidP="004E4994">
      <w:pPr>
        <w:rPr>
          <w:u w:val="single"/>
        </w:rPr>
      </w:pPr>
    </w:p>
    <w:p w14:paraId="54E3FD77" w14:textId="1025E699" w:rsidR="004E4994" w:rsidRPr="004E4994" w:rsidRDefault="004E4994" w:rsidP="004E4994">
      <w:pPr>
        <w:rPr>
          <w:u w:val="single"/>
        </w:rPr>
      </w:pPr>
      <w:r w:rsidRPr="004E4994">
        <w:rPr>
          <w:rFonts w:hint="eastAsia"/>
          <w:u w:val="single"/>
        </w:rPr>
        <w:t>物質</w:t>
      </w:r>
      <w:r w:rsidR="00C32B91">
        <w:rPr>
          <w:rFonts w:hint="eastAsia"/>
          <w:u w:val="single"/>
        </w:rPr>
        <w:t>2</w:t>
      </w:r>
    </w:p>
    <w:p w14:paraId="7486D0AD" w14:textId="730076D4" w:rsidR="00EF149F" w:rsidRDefault="004E4994" w:rsidP="004E4994">
      <w:r>
        <w:rPr>
          <w:rFonts w:hint="eastAsia"/>
        </w:rPr>
        <w:t>構造式</w:t>
      </w:r>
    </w:p>
    <w:p w14:paraId="0DB63D03" w14:textId="526B18A8" w:rsidR="004E4994" w:rsidRDefault="00982478" w:rsidP="00CB1518">
      <w:pPr>
        <w:jc w:val="center"/>
      </w:pPr>
      <w:r>
        <w:rPr>
          <w:noProof/>
        </w:rPr>
        <w:drawing>
          <wp:inline distT="0" distB="0" distL="0" distR="0" wp14:anchorId="719DC0D1" wp14:editId="4900323A">
            <wp:extent cx="2700000" cy="2335953"/>
            <wp:effectExtent l="0" t="0" r="5715" b="762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85B33C2-22F8-4C01-9AC8-7C9620623C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85B33C2-22F8-4C01-9AC8-7C9620623C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33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B3EB" w14:textId="77777777" w:rsidR="00BA49EE" w:rsidRDefault="00BA49EE" w:rsidP="004E4994"/>
    <w:p w14:paraId="6D308162" w14:textId="51620143" w:rsidR="00B5785D" w:rsidRDefault="00B5785D" w:rsidP="00B5785D">
      <w:pPr>
        <w:ind w:left="1260" w:hangingChars="600" w:hanging="1260"/>
      </w:pPr>
      <w:r>
        <w:rPr>
          <w:rFonts w:hint="eastAsia"/>
        </w:rPr>
        <w:lastRenderedPageBreak/>
        <w:t>物質の名称：</w:t>
      </w:r>
      <w:r w:rsidR="00982478" w:rsidRPr="00982478">
        <w:rPr>
          <w:rFonts w:hint="eastAsia"/>
        </w:rPr>
        <w:t>２－｛２－</w:t>
      </w:r>
      <w:r w:rsidR="00982478" w:rsidRPr="00982478">
        <w:t>[（ベンゾ[ｄ] [１,３]ジオキソール－５－イル）メチル]－５－ニトロ－１Ｈ－ベンゾ[ｄ]イミダゾール－１－イル｝－Ｎ，Ｎ－ジエチルエタン－１－アミン</w:t>
      </w:r>
      <w:r w:rsidR="004E6F02" w:rsidRPr="004E6F02">
        <w:t>及びその塩類</w:t>
      </w:r>
    </w:p>
    <w:p w14:paraId="78E087EE" w14:textId="744702BF" w:rsidR="00B5785D" w:rsidRDefault="00B5785D" w:rsidP="00CB1518">
      <w:pPr>
        <w:ind w:left="840" w:hangingChars="400" w:hanging="840"/>
      </w:pPr>
      <w:r>
        <w:rPr>
          <w:rFonts w:hint="eastAsia"/>
        </w:rPr>
        <w:t>通称名：</w:t>
      </w:r>
      <w:r w:rsidR="00982478" w:rsidRPr="00982478">
        <w:rPr>
          <w:rFonts w:hint="eastAsia"/>
        </w:rPr>
        <w:t>Ｍｅｔｈｙｌｅｎｅｄｉｏｘｙｎｉｔａｚｅｎｅ</w:t>
      </w:r>
    </w:p>
    <w:p w14:paraId="5E38A4D2" w14:textId="77777777" w:rsidR="00D05707" w:rsidRDefault="00D05707" w:rsidP="00EF149F"/>
    <w:p w14:paraId="78143E1F" w14:textId="54022416" w:rsidR="004E4994" w:rsidRPr="004E4994" w:rsidRDefault="004E4994" w:rsidP="004E4994">
      <w:pPr>
        <w:rPr>
          <w:u w:val="single"/>
        </w:rPr>
      </w:pPr>
      <w:r w:rsidRPr="004E4994">
        <w:rPr>
          <w:rFonts w:hint="eastAsia"/>
          <w:u w:val="single"/>
        </w:rPr>
        <w:t>物質３</w:t>
      </w:r>
    </w:p>
    <w:p w14:paraId="19689715" w14:textId="5C78AF28" w:rsidR="00156018" w:rsidRDefault="004E4994" w:rsidP="004E4994">
      <w:r>
        <w:rPr>
          <w:rFonts w:hint="eastAsia"/>
        </w:rPr>
        <w:t>構造式</w:t>
      </w:r>
    </w:p>
    <w:p w14:paraId="37939E16" w14:textId="3FF071AF" w:rsidR="004E4994" w:rsidRDefault="00982478" w:rsidP="00CB1518">
      <w:pPr>
        <w:jc w:val="center"/>
      </w:pPr>
      <w:r>
        <w:rPr>
          <w:noProof/>
        </w:rPr>
        <w:drawing>
          <wp:inline distT="0" distB="0" distL="0" distR="0" wp14:anchorId="06460DD6" wp14:editId="51724526">
            <wp:extent cx="2700000" cy="1665580"/>
            <wp:effectExtent l="0" t="0" r="5715" b="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A3115ADB-5C97-47A3-9460-935323896F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A3115ADB-5C97-47A3-9460-935323896F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6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FEF6" w14:textId="77777777" w:rsidR="00DA3067" w:rsidRPr="008A5A24" w:rsidRDefault="00DA3067" w:rsidP="004E4994"/>
    <w:p w14:paraId="11C9CE27" w14:textId="11C9D848" w:rsidR="00A1027E" w:rsidRDefault="00A1027E" w:rsidP="00A1027E">
      <w:pPr>
        <w:ind w:left="1260" w:hangingChars="600" w:hanging="1260"/>
      </w:pPr>
      <w:r>
        <w:rPr>
          <w:rFonts w:hint="eastAsia"/>
        </w:rPr>
        <w:t>薬物の名称：</w:t>
      </w:r>
      <w:r w:rsidR="00982478" w:rsidRPr="00982478">
        <w:rPr>
          <w:rFonts w:hint="eastAsia"/>
        </w:rPr>
        <w:t>Ｎ－［２－（５－メトキシ－１Ｈ－インドール－３－イル）エチル］プロパン－２－アミン</w:t>
      </w:r>
      <w:r w:rsidR="004E6F02" w:rsidRPr="004E6F02">
        <w:t>及びその塩類</w:t>
      </w:r>
    </w:p>
    <w:p w14:paraId="05F65B34" w14:textId="1158537B" w:rsidR="00A1027E" w:rsidRDefault="00A1027E" w:rsidP="00CB1518">
      <w:pPr>
        <w:ind w:left="840" w:hangingChars="400" w:hanging="840"/>
      </w:pPr>
      <w:r>
        <w:rPr>
          <w:rFonts w:hint="eastAsia"/>
        </w:rPr>
        <w:t>通称名：</w:t>
      </w:r>
      <w:r w:rsidR="00982478" w:rsidRPr="00982478">
        <w:rPr>
          <w:rFonts w:hint="eastAsia"/>
        </w:rPr>
        <w:t>５－ＭｅＯ－ＮｉＰＴ</w:t>
      </w:r>
    </w:p>
    <w:p w14:paraId="11BECCA9" w14:textId="04874485" w:rsidR="004E6F02" w:rsidRPr="00B5785D" w:rsidRDefault="004E6F02" w:rsidP="00E718A2">
      <w:pPr>
        <w:ind w:left="840" w:hangingChars="400" w:hanging="840"/>
      </w:pPr>
    </w:p>
    <w:sectPr w:rsidR="004E6F02" w:rsidRPr="00B5785D" w:rsidSect="0060534F">
      <w:pgSz w:w="11906" w:h="16838"/>
      <w:pgMar w:top="1758" w:right="170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4CFE" w14:textId="77777777" w:rsidR="00331E1B" w:rsidRDefault="00331E1B" w:rsidP="00B05221">
      <w:r>
        <w:separator/>
      </w:r>
    </w:p>
  </w:endnote>
  <w:endnote w:type="continuationSeparator" w:id="0">
    <w:p w14:paraId="419D7C04" w14:textId="77777777" w:rsidR="00331E1B" w:rsidRDefault="00331E1B" w:rsidP="00B0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83C4" w14:textId="77777777" w:rsidR="00331E1B" w:rsidRDefault="00331E1B" w:rsidP="00B05221">
      <w:r>
        <w:separator/>
      </w:r>
    </w:p>
  </w:footnote>
  <w:footnote w:type="continuationSeparator" w:id="0">
    <w:p w14:paraId="09B99375" w14:textId="77777777" w:rsidR="00331E1B" w:rsidRDefault="00331E1B" w:rsidP="00B0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4"/>
    <w:rsid w:val="000D0D89"/>
    <w:rsid w:val="000F6A10"/>
    <w:rsid w:val="00156018"/>
    <w:rsid w:val="00331E1B"/>
    <w:rsid w:val="003444B3"/>
    <w:rsid w:val="004E4994"/>
    <w:rsid w:val="004E6F02"/>
    <w:rsid w:val="005F5C88"/>
    <w:rsid w:val="0060534F"/>
    <w:rsid w:val="006276F0"/>
    <w:rsid w:val="0067259E"/>
    <w:rsid w:val="008A5A24"/>
    <w:rsid w:val="008C36C2"/>
    <w:rsid w:val="00982478"/>
    <w:rsid w:val="009B6AAE"/>
    <w:rsid w:val="009E086D"/>
    <w:rsid w:val="00A1027E"/>
    <w:rsid w:val="00B05221"/>
    <w:rsid w:val="00B357AE"/>
    <w:rsid w:val="00B5785D"/>
    <w:rsid w:val="00BA49EE"/>
    <w:rsid w:val="00C32B91"/>
    <w:rsid w:val="00C5381B"/>
    <w:rsid w:val="00C563E1"/>
    <w:rsid w:val="00C90968"/>
    <w:rsid w:val="00CB1518"/>
    <w:rsid w:val="00D05707"/>
    <w:rsid w:val="00D87C6B"/>
    <w:rsid w:val="00DA3067"/>
    <w:rsid w:val="00E718A2"/>
    <w:rsid w:val="00ED0C02"/>
    <w:rsid w:val="00E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310A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221"/>
  </w:style>
  <w:style w:type="paragraph" w:styleId="a5">
    <w:name w:val="footer"/>
    <w:basedOn w:val="a"/>
    <w:link w:val="a6"/>
    <w:uiPriority w:val="99"/>
    <w:unhideWhenUsed/>
    <w:rsid w:val="00B05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221"/>
  </w:style>
  <w:style w:type="character" w:customStyle="1" w:styleId="10">
    <w:name w:val="見出し 1 (文字)"/>
    <w:basedOn w:val="a0"/>
    <w:link w:val="1"/>
    <w:uiPriority w:val="9"/>
    <w:rsid w:val="00D87C6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87C6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2025-08-04T09:33:00Z</dcterms:created>
  <dcterms:modified xsi:type="dcterms:W3CDTF">2026-06-01T10:18:00Z</dcterms:modified>
</cp:coreProperties>
</file>