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13569" w14:textId="4B911DA9" w:rsidR="0044059E" w:rsidRPr="00AB686A" w:rsidRDefault="003D1EF1" w:rsidP="004F7534">
      <w:pPr>
        <w:widowControl/>
        <w:jc w:val="left"/>
        <w:rPr>
          <w:rFonts w:ascii="HG丸ｺﾞｼｯｸM-PRO" w:eastAsia="HG丸ｺﾞｼｯｸM-PRO" w:hAnsi="HG丸ｺﾞｼｯｸM-PRO"/>
          <w:bCs/>
          <w:color w:val="000000" w:themeColor="text1"/>
          <w:sz w:val="32"/>
          <w:szCs w:val="32"/>
        </w:rPr>
      </w:pPr>
      <w:r w:rsidRPr="00AB686A">
        <w:rPr>
          <w:rFonts w:ascii="HG丸ｺﾞｼｯｸM-PRO" w:eastAsia="HG丸ｺﾞｼｯｸM-PRO" w:hAnsi="HG丸ｺﾞｼｯｸM-PRO" w:cstheme="majorBidi"/>
          <w:noProof/>
          <w:color w:val="000000" w:themeColor="text1"/>
          <w:szCs w:val="21"/>
        </w:rPr>
        <mc:AlternateContent>
          <mc:Choice Requires="wps">
            <w:drawing>
              <wp:anchor distT="45720" distB="45720" distL="114300" distR="114300" simplePos="0" relativeHeight="251659264" behindDoc="0" locked="0" layoutInCell="1" allowOverlap="1" wp14:anchorId="5731F6AC" wp14:editId="1CD9BA05">
                <wp:simplePos x="0" y="0"/>
                <wp:positionH relativeFrom="column">
                  <wp:posOffset>8959215</wp:posOffset>
                </wp:positionH>
                <wp:positionV relativeFrom="paragraph">
                  <wp:posOffset>0</wp:posOffset>
                </wp:positionV>
                <wp:extent cx="981075" cy="304800"/>
                <wp:effectExtent l="0" t="0" r="28575"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304800"/>
                        </a:xfrm>
                        <a:prstGeom prst="rect">
                          <a:avLst/>
                        </a:prstGeom>
                        <a:solidFill>
                          <a:srgbClr val="FFFFFF"/>
                        </a:solidFill>
                        <a:ln w="9525">
                          <a:solidFill>
                            <a:srgbClr val="000000"/>
                          </a:solidFill>
                          <a:miter lim="800000"/>
                          <a:headEnd/>
                          <a:tailEnd/>
                        </a:ln>
                      </wps:spPr>
                      <wps:txbx>
                        <w:txbxContent>
                          <w:p w14:paraId="0F56D5E3" w14:textId="728F9EC3" w:rsidR="003D1EF1" w:rsidRDefault="003D1EF1" w:rsidP="003D1EF1">
                            <w:pPr>
                              <w:jc w:val="center"/>
                            </w:pPr>
                            <w:r>
                              <w:rPr>
                                <w:rFonts w:hint="eastAsia"/>
                              </w:rPr>
                              <w:t>資料</w:t>
                            </w:r>
                            <w:r w:rsidR="00A448CD">
                              <w:rPr>
                                <w:rFonts w:hint="eastAsia"/>
                              </w:rPr>
                              <w:t>２</w:t>
                            </w:r>
                            <w:r>
                              <w:t>－２</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31F6AC" id="_x0000_t202" coordsize="21600,21600" o:spt="202" path="m,l,21600r21600,l21600,xe">
                <v:stroke joinstyle="miter"/>
                <v:path gradientshapeok="t" o:connecttype="rect"/>
              </v:shapetype>
              <v:shape id="テキスト ボックス 2" o:spid="_x0000_s1026" type="#_x0000_t202" style="position:absolute;margin-left:705.45pt;margin-top:0;width:77.25pt;height:2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">
                <v:textbox>
                  <w:txbxContent>
                    <w:p w14:paraId="0F56D5E3" w14:textId="728F9EC3" w:rsidR="003D1EF1" w:rsidRDefault="003D1EF1" w:rsidP="003D1EF1">
                      <w:pPr>
                        <w:jc w:val="center"/>
                      </w:pPr>
                      <w:r>
                        <w:rPr>
                          <w:rFonts w:hint="eastAsia"/>
                        </w:rPr>
                        <w:t>資料</w:t>
                      </w:r>
                      <w:r w:rsidR="00A448CD">
                        <w:rPr>
                          <w:rFonts w:hint="eastAsia"/>
                        </w:rPr>
                        <w:t>２</w:t>
                      </w:r>
                      <w:r>
                        <w:t>－２</w:t>
                      </w:r>
                    </w:p>
                  </w:txbxContent>
                </v:textbox>
                <w10:wrap type="square"/>
              </v:shape>
            </w:pict>
          </mc:Fallback>
        </mc:AlternateContent>
      </w:r>
      <w:r w:rsidR="004F7534" w:rsidRPr="00AB686A">
        <w:rPr>
          <w:rFonts w:ascii="HG丸ｺﾞｼｯｸM-PRO" w:eastAsia="HG丸ｺﾞｼｯｸM-PRO" w:hAnsi="HG丸ｺﾞｼｯｸM-PRO" w:hint="eastAsia"/>
          <w:color w:val="000000" w:themeColor="text1"/>
          <w:sz w:val="32"/>
          <w:szCs w:val="32"/>
        </w:rPr>
        <w:t xml:space="preserve">■ </w:t>
      </w:r>
      <w:r w:rsidR="009D0E28" w:rsidRPr="00AB686A">
        <w:rPr>
          <w:rFonts w:ascii="HG丸ｺﾞｼｯｸM-PRO" w:eastAsia="HG丸ｺﾞｼｯｸM-PRO" w:hAnsi="HG丸ｺﾞｼｯｸM-PRO" w:hint="eastAsia"/>
          <w:color w:val="000000" w:themeColor="text1"/>
          <w:sz w:val="32"/>
          <w:szCs w:val="32"/>
        </w:rPr>
        <w:t>第</w:t>
      </w:r>
      <w:r w:rsidR="002F0AE3" w:rsidRPr="00AB686A">
        <w:rPr>
          <w:rFonts w:ascii="HG丸ｺﾞｼｯｸM-PRO" w:eastAsia="HG丸ｺﾞｼｯｸM-PRO" w:hAnsi="HG丸ｺﾞｼｯｸM-PRO" w:hint="eastAsia"/>
          <w:color w:val="000000" w:themeColor="text1"/>
          <w:sz w:val="32"/>
          <w:szCs w:val="32"/>
        </w:rPr>
        <w:t>４</w:t>
      </w:r>
      <w:r w:rsidR="009D0E28" w:rsidRPr="00AB686A">
        <w:rPr>
          <w:rFonts w:ascii="HG丸ｺﾞｼｯｸM-PRO" w:eastAsia="HG丸ｺﾞｼｯｸM-PRO" w:hAnsi="HG丸ｺﾞｼｯｸM-PRO" w:hint="eastAsia"/>
          <w:color w:val="000000" w:themeColor="text1"/>
          <w:sz w:val="32"/>
          <w:szCs w:val="32"/>
        </w:rPr>
        <w:t xml:space="preserve">期障がい児福祉計画　</w:t>
      </w:r>
      <w:r w:rsidR="004F7534" w:rsidRPr="00AB686A">
        <w:rPr>
          <w:rFonts w:ascii="HG丸ｺﾞｼｯｸM-PRO" w:eastAsia="HG丸ｺﾞｼｯｸM-PRO" w:hAnsi="HG丸ｺﾞｼｯｸM-PRO" w:hint="eastAsia"/>
          <w:bCs/>
          <w:color w:val="000000" w:themeColor="text1"/>
          <w:sz w:val="32"/>
          <w:szCs w:val="32"/>
        </w:rPr>
        <w:t>成果目標に関する大阪府の基本的な考え方</w:t>
      </w:r>
      <w:r w:rsidR="007823D5" w:rsidRPr="00AB686A">
        <w:rPr>
          <w:rFonts w:ascii="HG丸ｺﾞｼｯｸM-PRO" w:eastAsia="HG丸ｺﾞｼｯｸM-PRO" w:hAnsi="HG丸ｺﾞｼｯｸM-PRO" w:hint="eastAsia"/>
          <w:bCs/>
          <w:color w:val="000000" w:themeColor="text1"/>
          <w:sz w:val="32"/>
          <w:szCs w:val="32"/>
        </w:rPr>
        <w:t>（案）</w:t>
      </w:r>
    </w:p>
    <w:p w14:paraId="49D31DD3" w14:textId="7F5C71E4" w:rsidR="002F0AE3" w:rsidRPr="00AB686A" w:rsidRDefault="002F0AE3" w:rsidP="002F0AE3">
      <w:pPr>
        <w:rPr>
          <w:color w:val="000000" w:themeColor="text1"/>
        </w:rPr>
      </w:pPr>
    </w:p>
    <w:p w14:paraId="432C016B" w14:textId="25340EE8" w:rsidR="002F0AE3" w:rsidRPr="00AB686A" w:rsidRDefault="002F0AE3" w:rsidP="002F0AE3">
      <w:pPr>
        <w:rPr>
          <w:rFonts w:asciiTheme="majorEastAsia" w:eastAsiaTheme="majorEastAsia" w:hAnsiTheme="majorEastAsia"/>
          <w:b/>
          <w:bCs/>
          <w:color w:val="000000" w:themeColor="text1"/>
          <w:sz w:val="24"/>
          <w:szCs w:val="24"/>
        </w:rPr>
      </w:pPr>
      <w:r w:rsidRPr="00AB686A">
        <w:rPr>
          <w:rFonts w:asciiTheme="majorEastAsia" w:eastAsiaTheme="majorEastAsia" w:hAnsiTheme="majorEastAsia" w:hint="eastAsia"/>
          <w:b/>
          <w:bCs/>
          <w:color w:val="000000" w:themeColor="text1"/>
          <w:sz w:val="24"/>
          <w:szCs w:val="24"/>
        </w:rPr>
        <w:t>１．重層的な地域支援体制の構築及び障がい児の地域社会への参加・インクルージョンの推進</w:t>
      </w:r>
    </w:p>
    <w:p w14:paraId="610BBE2F" w14:textId="6FDEF7AB" w:rsidR="002F0AE3" w:rsidRPr="00AB686A" w:rsidRDefault="002F0AE3" w:rsidP="002F0AE3">
      <w:pPr>
        <w:rPr>
          <w:rFonts w:asciiTheme="majorEastAsia" w:eastAsiaTheme="majorEastAsia" w:hAnsiTheme="majorEastAsia"/>
          <w:color w:val="000000" w:themeColor="text1"/>
          <w:sz w:val="24"/>
          <w:szCs w:val="24"/>
        </w:rPr>
      </w:pPr>
      <w:r w:rsidRPr="00AB686A">
        <w:rPr>
          <w:rFonts w:asciiTheme="majorEastAsia" w:eastAsiaTheme="majorEastAsia" w:hAnsiTheme="majorEastAsia" w:hint="eastAsia"/>
          <w:color w:val="000000" w:themeColor="text1"/>
          <w:sz w:val="24"/>
          <w:szCs w:val="24"/>
        </w:rPr>
        <w:t xml:space="preserve">　（１）</w:t>
      </w:r>
      <w:r w:rsidR="00667D75" w:rsidRPr="00AB686A">
        <w:rPr>
          <w:rFonts w:asciiTheme="majorEastAsia" w:eastAsiaTheme="majorEastAsia" w:hAnsiTheme="majorEastAsia" w:hint="eastAsia"/>
          <w:color w:val="000000" w:themeColor="text1"/>
          <w:sz w:val="24"/>
          <w:szCs w:val="24"/>
        </w:rPr>
        <w:t>児童発達支援センターの</w:t>
      </w:r>
      <w:r w:rsidR="00E70D77" w:rsidRPr="00AB686A">
        <w:rPr>
          <w:rFonts w:asciiTheme="majorEastAsia" w:eastAsiaTheme="majorEastAsia" w:hAnsiTheme="majorEastAsia" w:hint="eastAsia"/>
          <w:color w:val="000000" w:themeColor="text1"/>
          <w:sz w:val="24"/>
          <w:szCs w:val="24"/>
        </w:rPr>
        <w:t>４つの</w:t>
      </w:r>
      <w:r w:rsidR="00667D75" w:rsidRPr="00AB686A">
        <w:rPr>
          <w:rFonts w:asciiTheme="majorEastAsia" w:eastAsiaTheme="majorEastAsia" w:hAnsiTheme="majorEastAsia" w:hint="eastAsia"/>
          <w:color w:val="000000" w:themeColor="text1"/>
          <w:sz w:val="24"/>
          <w:szCs w:val="24"/>
        </w:rPr>
        <w:t>中核的な支援機能の確保</w:t>
      </w:r>
      <w:r w:rsidR="00D97E78" w:rsidRPr="00AB686A">
        <w:rPr>
          <w:rFonts w:asciiTheme="majorEastAsia" w:eastAsiaTheme="majorEastAsia" w:hAnsiTheme="majorEastAsia" w:hint="eastAsia"/>
          <w:b/>
          <w:bCs/>
          <w:color w:val="000000" w:themeColor="text1"/>
          <w:sz w:val="24"/>
          <w:szCs w:val="24"/>
        </w:rPr>
        <w:t>【新規】</w:t>
      </w:r>
      <w:r w:rsidR="00667D75" w:rsidRPr="00AB686A">
        <w:rPr>
          <w:rFonts w:asciiTheme="majorEastAsia" w:eastAsiaTheme="majorEastAsia" w:hAnsiTheme="majorEastAsia" w:hint="eastAsia"/>
          <w:color w:val="000000" w:themeColor="text1"/>
          <w:sz w:val="24"/>
          <w:szCs w:val="24"/>
        </w:rPr>
        <w:t>、インクルージョン推進のための協議の場の設置</w:t>
      </w:r>
      <w:r w:rsidR="00D97E78" w:rsidRPr="00AB686A">
        <w:rPr>
          <w:rFonts w:asciiTheme="majorEastAsia" w:eastAsiaTheme="majorEastAsia" w:hAnsiTheme="majorEastAsia" w:hint="eastAsia"/>
          <w:b/>
          <w:bCs/>
          <w:color w:val="000000" w:themeColor="text1"/>
          <w:sz w:val="24"/>
          <w:szCs w:val="24"/>
        </w:rPr>
        <w:t>【新規】</w:t>
      </w:r>
    </w:p>
    <w:tbl>
      <w:tblPr>
        <w:tblStyle w:val="a9"/>
        <w:tblW w:w="0" w:type="auto"/>
        <w:tblInd w:w="421" w:type="dxa"/>
        <w:tblLook w:val="04A0" w:firstRow="1" w:lastRow="0" w:firstColumn="1" w:lastColumn="0" w:noHBand="0" w:noVBand="1"/>
      </w:tblPr>
      <w:tblGrid>
        <w:gridCol w:w="5811"/>
        <w:gridCol w:w="9463"/>
      </w:tblGrid>
      <w:tr w:rsidR="00AB686A" w:rsidRPr="00AB686A" w14:paraId="490203CE" w14:textId="77777777" w:rsidTr="006870CE">
        <w:tc>
          <w:tcPr>
            <w:tcW w:w="5811" w:type="dxa"/>
            <w:shd w:val="clear" w:color="auto" w:fill="B6DDE8" w:themeFill="accent5" w:themeFillTint="66"/>
          </w:tcPr>
          <w:p w14:paraId="28A16666" w14:textId="77777777" w:rsidR="002F0AE3" w:rsidRPr="00AB686A" w:rsidRDefault="002F0AE3" w:rsidP="002E5C34">
            <w:pPr>
              <w:jc w:val="center"/>
              <w:rPr>
                <w:rFonts w:asciiTheme="majorEastAsia" w:eastAsiaTheme="majorEastAsia" w:hAnsiTheme="majorEastAsia"/>
                <w:color w:val="000000" w:themeColor="text1"/>
              </w:rPr>
            </w:pPr>
            <w:r w:rsidRPr="00AB686A">
              <w:rPr>
                <w:rFonts w:asciiTheme="majorEastAsia" w:eastAsiaTheme="majorEastAsia" w:hAnsiTheme="majorEastAsia" w:hint="eastAsia"/>
                <w:color w:val="000000" w:themeColor="text1"/>
              </w:rPr>
              <w:t>国の基本指針</w:t>
            </w:r>
          </w:p>
        </w:tc>
        <w:tc>
          <w:tcPr>
            <w:tcW w:w="9463" w:type="dxa"/>
            <w:shd w:val="clear" w:color="auto" w:fill="B6DDE8" w:themeFill="accent5" w:themeFillTint="66"/>
          </w:tcPr>
          <w:p w14:paraId="52E22714" w14:textId="3E147B91" w:rsidR="002F0AE3" w:rsidRPr="00AB686A" w:rsidRDefault="002F0AE3" w:rsidP="002E5C34">
            <w:pPr>
              <w:jc w:val="center"/>
              <w:rPr>
                <w:rFonts w:asciiTheme="majorEastAsia" w:eastAsiaTheme="majorEastAsia" w:hAnsiTheme="majorEastAsia"/>
                <w:color w:val="000000" w:themeColor="text1"/>
              </w:rPr>
            </w:pPr>
            <w:r w:rsidRPr="00AB686A">
              <w:rPr>
                <w:rFonts w:asciiTheme="majorEastAsia" w:eastAsiaTheme="majorEastAsia" w:hAnsiTheme="majorEastAsia" w:hint="eastAsia"/>
                <w:color w:val="000000" w:themeColor="text1"/>
              </w:rPr>
              <w:t>第</w:t>
            </w:r>
            <w:r w:rsidR="00AB5772">
              <w:rPr>
                <w:rFonts w:asciiTheme="majorEastAsia" w:eastAsiaTheme="majorEastAsia" w:hAnsiTheme="majorEastAsia" w:hint="eastAsia"/>
                <w:color w:val="000000" w:themeColor="text1"/>
              </w:rPr>
              <w:t>４</w:t>
            </w:r>
            <w:r w:rsidRPr="00AB686A">
              <w:rPr>
                <w:rFonts w:asciiTheme="majorEastAsia" w:eastAsiaTheme="majorEastAsia" w:hAnsiTheme="majorEastAsia" w:hint="eastAsia"/>
                <w:color w:val="000000" w:themeColor="text1"/>
              </w:rPr>
              <w:t>期障がい</w:t>
            </w:r>
            <w:r w:rsidR="00AB5772">
              <w:rPr>
                <w:rFonts w:asciiTheme="majorEastAsia" w:eastAsiaTheme="majorEastAsia" w:hAnsiTheme="majorEastAsia" w:hint="eastAsia"/>
                <w:color w:val="000000" w:themeColor="text1"/>
              </w:rPr>
              <w:t>児</w:t>
            </w:r>
            <w:r w:rsidRPr="00AB686A">
              <w:rPr>
                <w:rFonts w:asciiTheme="majorEastAsia" w:eastAsiaTheme="majorEastAsia" w:hAnsiTheme="majorEastAsia" w:hint="eastAsia"/>
                <w:color w:val="000000" w:themeColor="text1"/>
              </w:rPr>
              <w:t>福祉計画の大阪府の成果目標と基本的な考え方（案）</w:t>
            </w:r>
          </w:p>
        </w:tc>
      </w:tr>
      <w:tr w:rsidR="00AB686A" w:rsidRPr="00AB686A" w14:paraId="0EBA43AB" w14:textId="77777777" w:rsidTr="006870CE">
        <w:trPr>
          <w:trHeight w:val="1926"/>
        </w:trPr>
        <w:tc>
          <w:tcPr>
            <w:tcW w:w="5811" w:type="dxa"/>
            <w:vAlign w:val="center"/>
          </w:tcPr>
          <w:p w14:paraId="6D58D1FF" w14:textId="557BE0C1" w:rsidR="002F0AE3" w:rsidRPr="00AB686A" w:rsidRDefault="002F0AE3" w:rsidP="002E5C34">
            <w:pPr>
              <w:rPr>
                <w:rFonts w:asciiTheme="majorEastAsia" w:eastAsiaTheme="majorEastAsia" w:hAnsiTheme="majorEastAsia"/>
                <w:color w:val="000000" w:themeColor="text1"/>
              </w:rPr>
            </w:pPr>
            <w:r w:rsidRPr="00AB686A">
              <w:rPr>
                <w:rFonts w:asciiTheme="majorEastAsia" w:eastAsiaTheme="majorEastAsia" w:hAnsiTheme="majorEastAsia" w:hint="eastAsia"/>
                <w:color w:val="000000" w:themeColor="text1"/>
              </w:rPr>
              <w:t>＜目標＞</w:t>
            </w:r>
          </w:p>
          <w:p w14:paraId="4C4A44AD" w14:textId="131E0EC4" w:rsidR="002F0AE3" w:rsidRPr="00AB686A" w:rsidRDefault="00667D75" w:rsidP="002E5C34">
            <w:pPr>
              <w:ind w:firstLineChars="100" w:firstLine="210"/>
              <w:rPr>
                <w:rFonts w:asciiTheme="majorEastAsia" w:eastAsiaTheme="majorEastAsia" w:hAnsiTheme="majorEastAsia"/>
                <w:color w:val="000000" w:themeColor="text1"/>
              </w:rPr>
            </w:pPr>
            <w:r w:rsidRPr="00AB686A">
              <w:rPr>
                <w:rFonts w:asciiTheme="majorEastAsia" w:eastAsiaTheme="majorEastAsia" w:hAnsiTheme="majorEastAsia" w:hint="eastAsia"/>
                <w:color w:val="000000" w:themeColor="text1"/>
              </w:rPr>
              <w:t>令和1</w:t>
            </w:r>
            <w:r w:rsidRPr="00AB686A">
              <w:rPr>
                <w:rFonts w:asciiTheme="majorEastAsia" w:eastAsiaTheme="majorEastAsia" w:hAnsiTheme="majorEastAsia"/>
                <w:color w:val="000000" w:themeColor="text1"/>
              </w:rPr>
              <w:t>1</w:t>
            </w:r>
            <w:r w:rsidRPr="00AB686A">
              <w:rPr>
                <w:rFonts w:asciiTheme="majorEastAsia" w:eastAsiaTheme="majorEastAsia" w:hAnsiTheme="majorEastAsia" w:hint="eastAsia"/>
                <w:color w:val="000000" w:themeColor="text1"/>
              </w:rPr>
              <w:t>年度末までに、各市町村において、児童発達支援センターの４つの中核的な支援機能を確保することを基本とする</w:t>
            </w:r>
            <w:r w:rsidR="00E70D77" w:rsidRPr="00AB686A">
              <w:rPr>
                <w:rFonts w:asciiTheme="majorEastAsia" w:eastAsiaTheme="majorEastAsia" w:hAnsiTheme="majorEastAsia" w:hint="eastAsia"/>
                <w:color w:val="000000" w:themeColor="text1"/>
              </w:rPr>
              <w:t>。</w:t>
            </w:r>
          </w:p>
          <w:p w14:paraId="037D0D84" w14:textId="5AE0C0E4" w:rsidR="00667D75" w:rsidRPr="00AB686A" w:rsidRDefault="00667D75" w:rsidP="00667D75">
            <w:pPr>
              <w:ind w:firstLineChars="100" w:firstLine="210"/>
              <w:rPr>
                <w:rFonts w:asciiTheme="majorEastAsia" w:eastAsiaTheme="majorEastAsia" w:hAnsiTheme="majorEastAsia"/>
                <w:color w:val="000000" w:themeColor="text1"/>
              </w:rPr>
            </w:pPr>
            <w:r w:rsidRPr="00AB686A">
              <w:rPr>
                <w:rFonts w:asciiTheme="majorEastAsia" w:eastAsiaTheme="majorEastAsia" w:hAnsiTheme="majorEastAsia" w:hint="eastAsia"/>
                <w:color w:val="000000" w:themeColor="text1"/>
              </w:rPr>
              <w:t>また、令和1</w:t>
            </w:r>
            <w:r w:rsidRPr="00AB686A">
              <w:rPr>
                <w:rFonts w:asciiTheme="majorEastAsia" w:eastAsiaTheme="majorEastAsia" w:hAnsiTheme="majorEastAsia"/>
                <w:color w:val="000000" w:themeColor="text1"/>
              </w:rPr>
              <w:t>1</w:t>
            </w:r>
            <w:r w:rsidRPr="00AB686A">
              <w:rPr>
                <w:rFonts w:asciiTheme="majorEastAsia" w:eastAsiaTheme="majorEastAsia" w:hAnsiTheme="majorEastAsia" w:hint="eastAsia"/>
                <w:color w:val="000000" w:themeColor="text1"/>
              </w:rPr>
              <w:t>年度末までに、各都道府県及び各市町村において、保育、子育て支援、教育等の関係機関が連携を図るための協議の場を設置することを基本とする</w:t>
            </w:r>
            <w:r w:rsidR="007A7BD6" w:rsidRPr="00AB686A">
              <w:rPr>
                <w:rFonts w:asciiTheme="majorEastAsia" w:eastAsiaTheme="majorEastAsia" w:hAnsiTheme="majorEastAsia" w:hint="eastAsia"/>
                <w:color w:val="000000" w:themeColor="text1"/>
              </w:rPr>
              <w:t>（市町村単独での設置が困難な場合には、圏域での設置であっても差し支えない）</w:t>
            </w:r>
            <w:r w:rsidRPr="00AB686A">
              <w:rPr>
                <w:rFonts w:asciiTheme="majorEastAsia" w:eastAsiaTheme="majorEastAsia" w:hAnsiTheme="majorEastAsia" w:hint="eastAsia"/>
                <w:color w:val="000000" w:themeColor="text1"/>
              </w:rPr>
              <w:t>。</w:t>
            </w:r>
          </w:p>
        </w:tc>
        <w:tc>
          <w:tcPr>
            <w:tcW w:w="9463" w:type="dxa"/>
            <w:vMerge w:val="restart"/>
            <w:vAlign w:val="center"/>
          </w:tcPr>
          <w:p w14:paraId="6F7C2764" w14:textId="6B765289" w:rsidR="002F0AE3" w:rsidRPr="00AB686A" w:rsidRDefault="002F0AE3" w:rsidP="002E5C34">
            <w:pPr>
              <w:jc w:val="left"/>
              <w:rPr>
                <w:rFonts w:asciiTheme="majorEastAsia" w:eastAsiaTheme="majorEastAsia" w:hAnsiTheme="majorEastAsia"/>
                <w:color w:val="000000" w:themeColor="text1"/>
                <w:szCs w:val="21"/>
              </w:rPr>
            </w:pPr>
            <w:r w:rsidRPr="00AB686A">
              <w:rPr>
                <w:rFonts w:asciiTheme="majorEastAsia" w:eastAsiaTheme="majorEastAsia" w:hAnsiTheme="majorEastAsia" w:hint="eastAsia"/>
                <w:color w:val="000000" w:themeColor="text1"/>
                <w:szCs w:val="21"/>
              </w:rPr>
              <w:t>＜大阪府の成果目標と基本的な考え方（案）＞</w:t>
            </w:r>
          </w:p>
          <w:p w14:paraId="33176567" w14:textId="77777777" w:rsidR="00CC5BCC" w:rsidRPr="00AB686A" w:rsidRDefault="00CC5BCC" w:rsidP="00CC5BCC">
            <w:pPr>
              <w:ind w:firstLineChars="100" w:firstLine="210"/>
              <w:jc w:val="left"/>
              <w:rPr>
                <w:rFonts w:asciiTheme="majorEastAsia" w:eastAsiaTheme="majorEastAsia" w:hAnsiTheme="majorEastAsia"/>
                <w:color w:val="000000" w:themeColor="text1"/>
                <w:szCs w:val="21"/>
              </w:rPr>
            </w:pPr>
            <w:r w:rsidRPr="00AB686A">
              <w:rPr>
                <w:rFonts w:asciiTheme="majorEastAsia" w:eastAsiaTheme="majorEastAsia" w:hAnsiTheme="majorEastAsia" w:hint="eastAsia"/>
                <w:color w:val="000000" w:themeColor="text1"/>
                <w:szCs w:val="21"/>
              </w:rPr>
              <w:t>国の基本指針の趣旨を踏まえ、</w:t>
            </w:r>
            <w:r w:rsidRPr="00AB686A">
              <w:rPr>
                <w:rFonts w:asciiTheme="majorEastAsia" w:eastAsiaTheme="majorEastAsia" w:hAnsiTheme="majorEastAsia" w:hint="eastAsia"/>
                <w:b/>
                <w:bCs/>
                <w:color w:val="000000" w:themeColor="text1"/>
                <w:szCs w:val="21"/>
                <w:u w:val="single"/>
              </w:rPr>
              <w:t>令和11年度末までに、各市町村または圏域において、児童発達支援センターの４つの中核的な支援機能を確保する</w:t>
            </w:r>
            <w:r w:rsidRPr="00AB686A">
              <w:rPr>
                <w:rFonts w:asciiTheme="majorEastAsia" w:eastAsiaTheme="majorEastAsia" w:hAnsiTheme="majorEastAsia" w:hint="eastAsia"/>
                <w:color w:val="000000" w:themeColor="text1"/>
                <w:szCs w:val="21"/>
              </w:rPr>
              <w:t>ことを基本とする。</w:t>
            </w:r>
          </w:p>
          <w:p w14:paraId="547E5CC8" w14:textId="2399FB9C" w:rsidR="002F0AE3" w:rsidRPr="00AB686A" w:rsidRDefault="00CC5BCC" w:rsidP="00CC5BCC">
            <w:pPr>
              <w:ind w:firstLineChars="100" w:firstLine="210"/>
              <w:rPr>
                <w:rFonts w:asciiTheme="majorEastAsia" w:eastAsiaTheme="majorEastAsia" w:hAnsiTheme="majorEastAsia"/>
                <w:color w:val="000000" w:themeColor="text1"/>
                <w:szCs w:val="21"/>
              </w:rPr>
            </w:pPr>
            <w:r w:rsidRPr="00AB686A">
              <w:rPr>
                <w:rFonts w:asciiTheme="majorEastAsia" w:eastAsiaTheme="majorEastAsia" w:hAnsiTheme="majorEastAsia" w:hint="eastAsia"/>
                <w:color w:val="000000" w:themeColor="text1"/>
                <w:szCs w:val="21"/>
              </w:rPr>
              <w:t>また、</w:t>
            </w:r>
            <w:r w:rsidRPr="00AB686A">
              <w:rPr>
                <w:rFonts w:asciiTheme="majorEastAsia" w:eastAsiaTheme="majorEastAsia" w:hAnsiTheme="majorEastAsia" w:hint="eastAsia"/>
                <w:b/>
                <w:bCs/>
                <w:color w:val="000000" w:themeColor="text1"/>
                <w:szCs w:val="21"/>
                <w:u w:val="single"/>
              </w:rPr>
              <w:t>令和11年度末までに、インクルージョン推進のための協議の場について、大阪府及び各市町村において設置する</w:t>
            </w:r>
            <w:r w:rsidRPr="00AB686A">
              <w:rPr>
                <w:rFonts w:asciiTheme="majorEastAsia" w:eastAsiaTheme="majorEastAsia" w:hAnsiTheme="majorEastAsia" w:hint="eastAsia"/>
                <w:color w:val="000000" w:themeColor="text1"/>
                <w:szCs w:val="21"/>
              </w:rPr>
              <w:t>ことを基本とする。なお、市町村単独での設置が困難な場合には圏域での設置であっても差し支えない。</w:t>
            </w:r>
          </w:p>
        </w:tc>
      </w:tr>
      <w:tr w:rsidR="002F0AE3" w:rsidRPr="00AB686A" w14:paraId="028F1D21" w14:textId="77777777" w:rsidTr="006870CE">
        <w:trPr>
          <w:trHeight w:val="416"/>
        </w:trPr>
        <w:tc>
          <w:tcPr>
            <w:tcW w:w="5811" w:type="dxa"/>
            <w:vAlign w:val="center"/>
          </w:tcPr>
          <w:p w14:paraId="1AC2B6E3" w14:textId="77777777" w:rsidR="002F0AE3" w:rsidRPr="00AB686A" w:rsidRDefault="002F0AE3" w:rsidP="002E5C34">
            <w:pPr>
              <w:rPr>
                <w:rFonts w:asciiTheme="majorEastAsia" w:eastAsiaTheme="majorEastAsia" w:hAnsiTheme="majorEastAsia"/>
                <w:color w:val="000000" w:themeColor="text1"/>
              </w:rPr>
            </w:pPr>
            <w:r w:rsidRPr="00AB686A">
              <w:rPr>
                <w:rFonts w:asciiTheme="majorEastAsia" w:eastAsiaTheme="majorEastAsia" w:hAnsiTheme="majorEastAsia" w:hint="eastAsia"/>
                <w:color w:val="000000" w:themeColor="text1"/>
              </w:rPr>
              <w:t>＜考え方＞</w:t>
            </w:r>
          </w:p>
          <w:p w14:paraId="62528E9C" w14:textId="1B52F7DA" w:rsidR="00E70D77" w:rsidRPr="00AB686A" w:rsidRDefault="00667D75" w:rsidP="00E70D77">
            <w:pPr>
              <w:rPr>
                <w:rFonts w:asciiTheme="majorEastAsia" w:eastAsiaTheme="majorEastAsia" w:hAnsiTheme="majorEastAsia"/>
                <w:color w:val="000000" w:themeColor="text1"/>
              </w:rPr>
            </w:pPr>
            <w:r w:rsidRPr="00AB686A">
              <w:rPr>
                <w:rFonts w:asciiTheme="majorEastAsia" w:eastAsiaTheme="majorEastAsia" w:hAnsiTheme="majorEastAsia" w:hint="eastAsia"/>
                <w:color w:val="000000" w:themeColor="text1"/>
              </w:rPr>
              <w:t xml:space="preserve">　重層的な地域支援体制の構築を</w:t>
            </w:r>
            <w:r w:rsidR="00255C5E" w:rsidRPr="00AB686A">
              <w:rPr>
                <w:rFonts w:asciiTheme="majorEastAsia" w:eastAsiaTheme="majorEastAsia" w:hAnsiTheme="majorEastAsia" w:hint="eastAsia"/>
                <w:color w:val="000000" w:themeColor="text1"/>
              </w:rPr>
              <w:t>めざ</w:t>
            </w:r>
            <w:r w:rsidRPr="00AB686A">
              <w:rPr>
                <w:rFonts w:asciiTheme="majorEastAsia" w:eastAsiaTheme="majorEastAsia" w:hAnsiTheme="majorEastAsia" w:hint="eastAsia"/>
                <w:color w:val="000000" w:themeColor="text1"/>
              </w:rPr>
              <w:t>すため、児童発達支援センターの４つの中核的な支援機能を確保する</w:t>
            </w:r>
            <w:r w:rsidR="00E70D77" w:rsidRPr="00AB686A">
              <w:rPr>
                <w:rFonts w:asciiTheme="majorEastAsia" w:eastAsiaTheme="majorEastAsia" w:hAnsiTheme="majorEastAsia" w:hint="eastAsia"/>
                <w:color w:val="000000" w:themeColor="text1"/>
              </w:rPr>
              <w:t>。</w:t>
            </w:r>
          </w:p>
          <w:p w14:paraId="0806F2D2" w14:textId="3A027F90" w:rsidR="00E70D77" w:rsidRPr="00AB686A" w:rsidRDefault="00E70D77" w:rsidP="00E70D77">
            <w:pPr>
              <w:pStyle w:val="af5"/>
              <w:numPr>
                <w:ilvl w:val="0"/>
                <w:numId w:val="1"/>
              </w:numPr>
              <w:ind w:leftChars="0"/>
              <w:rPr>
                <w:rFonts w:asciiTheme="majorEastAsia" w:eastAsiaTheme="majorEastAsia" w:hAnsiTheme="majorEastAsia"/>
                <w:color w:val="000000" w:themeColor="text1"/>
              </w:rPr>
            </w:pPr>
            <w:r w:rsidRPr="00AB686A">
              <w:rPr>
                <w:rFonts w:asciiTheme="majorEastAsia" w:eastAsiaTheme="majorEastAsia" w:hAnsiTheme="majorEastAsia" w:hint="eastAsia"/>
                <w:color w:val="000000" w:themeColor="text1"/>
              </w:rPr>
              <w:t>幅広い高度な専門性に基づく発達支援・家族支援機能</w:t>
            </w:r>
          </w:p>
          <w:p w14:paraId="0D9E049C" w14:textId="1FF1D6C9" w:rsidR="00E70D77" w:rsidRPr="00AB686A" w:rsidRDefault="00E70D77" w:rsidP="00E70D77">
            <w:pPr>
              <w:pStyle w:val="af5"/>
              <w:numPr>
                <w:ilvl w:val="0"/>
                <w:numId w:val="1"/>
              </w:numPr>
              <w:ind w:leftChars="0"/>
              <w:rPr>
                <w:rFonts w:asciiTheme="majorEastAsia" w:eastAsiaTheme="majorEastAsia" w:hAnsiTheme="majorEastAsia"/>
                <w:color w:val="000000" w:themeColor="text1"/>
              </w:rPr>
            </w:pPr>
            <w:r w:rsidRPr="00AB686A">
              <w:rPr>
                <w:rFonts w:asciiTheme="majorEastAsia" w:eastAsiaTheme="majorEastAsia" w:hAnsiTheme="majorEastAsia" w:hint="eastAsia"/>
                <w:color w:val="000000" w:themeColor="text1"/>
              </w:rPr>
              <w:t>地域の障</w:t>
            </w:r>
            <w:r w:rsidR="00186732" w:rsidRPr="00AB686A">
              <w:rPr>
                <w:rFonts w:asciiTheme="majorEastAsia" w:eastAsiaTheme="majorEastAsia" w:hAnsiTheme="majorEastAsia" w:hint="eastAsia"/>
                <w:color w:val="000000" w:themeColor="text1"/>
              </w:rPr>
              <w:t>がい</w:t>
            </w:r>
            <w:r w:rsidRPr="00AB686A">
              <w:rPr>
                <w:rFonts w:asciiTheme="majorEastAsia" w:eastAsiaTheme="majorEastAsia" w:hAnsiTheme="majorEastAsia" w:hint="eastAsia"/>
                <w:color w:val="000000" w:themeColor="text1"/>
              </w:rPr>
              <w:t>児通所支援事業所に対するスーパーバイズ・コンサルテーション機能</w:t>
            </w:r>
          </w:p>
          <w:p w14:paraId="02238F7F" w14:textId="001545E2" w:rsidR="00E70D77" w:rsidRPr="00AB686A" w:rsidRDefault="00E70D77" w:rsidP="00E70D77">
            <w:pPr>
              <w:pStyle w:val="af5"/>
              <w:numPr>
                <w:ilvl w:val="0"/>
                <w:numId w:val="1"/>
              </w:numPr>
              <w:ind w:leftChars="0"/>
              <w:rPr>
                <w:rFonts w:asciiTheme="majorEastAsia" w:eastAsiaTheme="majorEastAsia" w:hAnsiTheme="majorEastAsia"/>
                <w:color w:val="000000" w:themeColor="text1"/>
              </w:rPr>
            </w:pPr>
            <w:r w:rsidRPr="00AB686A">
              <w:rPr>
                <w:rFonts w:asciiTheme="majorEastAsia" w:eastAsiaTheme="majorEastAsia" w:hAnsiTheme="majorEastAsia" w:hint="eastAsia"/>
                <w:color w:val="000000" w:themeColor="text1"/>
              </w:rPr>
              <w:t>地域のインクルージョン推進の中核としての機能</w:t>
            </w:r>
          </w:p>
          <w:p w14:paraId="7AE24A11" w14:textId="16CA9E87" w:rsidR="00E70D77" w:rsidRPr="00AB686A" w:rsidRDefault="00E70D77" w:rsidP="00E70D77">
            <w:pPr>
              <w:pStyle w:val="af5"/>
              <w:numPr>
                <w:ilvl w:val="0"/>
                <w:numId w:val="1"/>
              </w:numPr>
              <w:ind w:leftChars="0"/>
              <w:rPr>
                <w:rFonts w:asciiTheme="majorEastAsia" w:eastAsiaTheme="majorEastAsia" w:hAnsiTheme="majorEastAsia"/>
                <w:color w:val="000000" w:themeColor="text1"/>
              </w:rPr>
            </w:pPr>
            <w:r w:rsidRPr="00AB686A">
              <w:rPr>
                <w:rFonts w:asciiTheme="majorEastAsia" w:eastAsiaTheme="majorEastAsia" w:hAnsiTheme="majorEastAsia" w:hint="eastAsia"/>
                <w:color w:val="000000" w:themeColor="text1"/>
              </w:rPr>
              <w:t>地域の障</w:t>
            </w:r>
            <w:r w:rsidR="00186732" w:rsidRPr="00AB686A">
              <w:rPr>
                <w:rFonts w:asciiTheme="majorEastAsia" w:eastAsiaTheme="majorEastAsia" w:hAnsiTheme="majorEastAsia" w:hint="eastAsia"/>
                <w:color w:val="000000" w:themeColor="text1"/>
              </w:rPr>
              <w:t>がい</w:t>
            </w:r>
            <w:r w:rsidRPr="00AB686A">
              <w:rPr>
                <w:rFonts w:asciiTheme="majorEastAsia" w:eastAsiaTheme="majorEastAsia" w:hAnsiTheme="majorEastAsia" w:hint="eastAsia"/>
                <w:color w:val="000000" w:themeColor="text1"/>
              </w:rPr>
              <w:t>児の発達支援の入口としての相談機能</w:t>
            </w:r>
          </w:p>
        </w:tc>
        <w:tc>
          <w:tcPr>
            <w:tcW w:w="9463" w:type="dxa"/>
            <w:vMerge/>
          </w:tcPr>
          <w:p w14:paraId="564079D7" w14:textId="77777777" w:rsidR="002F0AE3" w:rsidRPr="00AB686A" w:rsidRDefault="002F0AE3" w:rsidP="002E5C34">
            <w:pPr>
              <w:rPr>
                <w:rFonts w:asciiTheme="majorEastAsia" w:eastAsiaTheme="majorEastAsia" w:hAnsiTheme="majorEastAsia"/>
                <w:color w:val="000000" w:themeColor="text1"/>
              </w:rPr>
            </w:pPr>
          </w:p>
        </w:tc>
      </w:tr>
    </w:tbl>
    <w:p w14:paraId="5F8F9B18" w14:textId="13928BD0" w:rsidR="00D2467B" w:rsidRPr="00AB686A" w:rsidRDefault="00D2467B" w:rsidP="00255C5E">
      <w:pPr>
        <w:rPr>
          <w:rFonts w:asciiTheme="majorEastAsia" w:eastAsiaTheme="majorEastAsia" w:hAnsiTheme="majorEastAsia"/>
          <w:b/>
          <w:bCs/>
          <w:color w:val="000000" w:themeColor="text1"/>
          <w:sz w:val="24"/>
          <w:szCs w:val="24"/>
        </w:rPr>
      </w:pPr>
    </w:p>
    <w:p w14:paraId="780A757D" w14:textId="5B353C47" w:rsidR="00D2467B" w:rsidRPr="00AB686A" w:rsidRDefault="00D2467B" w:rsidP="00255C5E">
      <w:pPr>
        <w:rPr>
          <w:rFonts w:asciiTheme="majorEastAsia" w:eastAsiaTheme="majorEastAsia" w:hAnsiTheme="majorEastAsia"/>
          <w:b/>
          <w:bCs/>
          <w:color w:val="000000" w:themeColor="text1"/>
          <w:sz w:val="24"/>
          <w:szCs w:val="24"/>
        </w:rPr>
      </w:pPr>
    </w:p>
    <w:p w14:paraId="7FD2393A" w14:textId="3EEA68E5" w:rsidR="00D2467B" w:rsidRPr="00AB686A" w:rsidRDefault="00D2467B" w:rsidP="00255C5E">
      <w:pPr>
        <w:rPr>
          <w:rFonts w:asciiTheme="majorEastAsia" w:eastAsiaTheme="majorEastAsia" w:hAnsiTheme="majorEastAsia"/>
          <w:b/>
          <w:bCs/>
          <w:color w:val="000000" w:themeColor="text1"/>
          <w:sz w:val="24"/>
          <w:szCs w:val="24"/>
        </w:rPr>
      </w:pPr>
    </w:p>
    <w:p w14:paraId="41C6F8BA" w14:textId="77777777" w:rsidR="00D2467B" w:rsidRPr="00AB686A" w:rsidRDefault="00D2467B" w:rsidP="00255C5E">
      <w:pPr>
        <w:rPr>
          <w:rFonts w:asciiTheme="majorEastAsia" w:eastAsiaTheme="majorEastAsia" w:hAnsiTheme="majorEastAsia"/>
          <w:b/>
          <w:bCs/>
          <w:color w:val="000000" w:themeColor="text1"/>
          <w:sz w:val="24"/>
          <w:szCs w:val="24"/>
        </w:rPr>
      </w:pPr>
    </w:p>
    <w:p w14:paraId="0D5A8390" w14:textId="6475DD4A" w:rsidR="001D5161" w:rsidRPr="00AB686A" w:rsidRDefault="001D5161" w:rsidP="00255C5E">
      <w:pPr>
        <w:rPr>
          <w:rFonts w:asciiTheme="majorEastAsia" w:eastAsiaTheme="majorEastAsia" w:hAnsiTheme="majorEastAsia"/>
          <w:b/>
          <w:bCs/>
          <w:color w:val="000000" w:themeColor="text1"/>
          <w:sz w:val="24"/>
          <w:szCs w:val="24"/>
        </w:rPr>
      </w:pPr>
    </w:p>
    <w:p w14:paraId="18B73FA5" w14:textId="77777777" w:rsidR="001D5161" w:rsidRPr="00AB686A" w:rsidRDefault="001D5161" w:rsidP="00255C5E">
      <w:pPr>
        <w:rPr>
          <w:rFonts w:asciiTheme="majorEastAsia" w:eastAsiaTheme="majorEastAsia" w:hAnsiTheme="majorEastAsia"/>
          <w:b/>
          <w:bCs/>
          <w:color w:val="000000" w:themeColor="text1"/>
          <w:sz w:val="24"/>
          <w:szCs w:val="24"/>
        </w:rPr>
      </w:pPr>
    </w:p>
    <w:p w14:paraId="44F36060" w14:textId="233DD5B7" w:rsidR="00255C5E" w:rsidRPr="00AB686A" w:rsidRDefault="00255C5E" w:rsidP="00255C5E">
      <w:pPr>
        <w:rPr>
          <w:rFonts w:asciiTheme="majorEastAsia" w:eastAsiaTheme="majorEastAsia" w:hAnsiTheme="majorEastAsia"/>
          <w:b/>
          <w:bCs/>
          <w:color w:val="000000" w:themeColor="text1"/>
          <w:sz w:val="24"/>
          <w:szCs w:val="24"/>
        </w:rPr>
      </w:pPr>
      <w:r w:rsidRPr="00AB686A">
        <w:rPr>
          <w:rFonts w:asciiTheme="majorEastAsia" w:eastAsiaTheme="majorEastAsia" w:hAnsiTheme="majorEastAsia" w:hint="eastAsia"/>
          <w:b/>
          <w:bCs/>
          <w:color w:val="000000" w:themeColor="text1"/>
          <w:sz w:val="24"/>
          <w:szCs w:val="24"/>
        </w:rPr>
        <w:lastRenderedPageBreak/>
        <w:t>２．難聴児支援のための中核的機能を有する体制の構築</w:t>
      </w:r>
    </w:p>
    <w:p w14:paraId="47C51CB7" w14:textId="697D4975" w:rsidR="00255C5E" w:rsidRPr="00AB686A" w:rsidRDefault="00255C5E" w:rsidP="00255C5E">
      <w:pPr>
        <w:rPr>
          <w:rFonts w:asciiTheme="majorEastAsia" w:eastAsiaTheme="majorEastAsia" w:hAnsiTheme="majorEastAsia"/>
          <w:color w:val="000000" w:themeColor="text1"/>
          <w:sz w:val="24"/>
          <w:szCs w:val="24"/>
        </w:rPr>
      </w:pPr>
      <w:r w:rsidRPr="00AB686A">
        <w:rPr>
          <w:rFonts w:asciiTheme="majorEastAsia" w:eastAsiaTheme="majorEastAsia" w:hAnsiTheme="majorEastAsia" w:hint="eastAsia"/>
          <w:color w:val="000000" w:themeColor="text1"/>
          <w:sz w:val="24"/>
          <w:szCs w:val="24"/>
        </w:rPr>
        <w:t xml:space="preserve">　（１）</w:t>
      </w:r>
      <w:r w:rsidR="00D97E78" w:rsidRPr="00AB686A">
        <w:rPr>
          <w:rFonts w:asciiTheme="majorEastAsia" w:eastAsiaTheme="majorEastAsia" w:hAnsiTheme="majorEastAsia" w:hint="eastAsia"/>
          <w:color w:val="000000" w:themeColor="text1"/>
          <w:sz w:val="24"/>
          <w:szCs w:val="24"/>
        </w:rPr>
        <w:t>難聴児支援のための中核的機能を有する体制の確保や新生児聴覚検査から療育等につなげる連携体制構築の推進</w:t>
      </w:r>
    </w:p>
    <w:tbl>
      <w:tblPr>
        <w:tblStyle w:val="a9"/>
        <w:tblW w:w="0" w:type="auto"/>
        <w:tblInd w:w="421" w:type="dxa"/>
        <w:tblLook w:val="04A0" w:firstRow="1" w:lastRow="0" w:firstColumn="1" w:lastColumn="0" w:noHBand="0" w:noVBand="1"/>
      </w:tblPr>
      <w:tblGrid>
        <w:gridCol w:w="5953"/>
        <w:gridCol w:w="9321"/>
      </w:tblGrid>
      <w:tr w:rsidR="00AB686A" w:rsidRPr="00AB686A" w14:paraId="7A4AC33F" w14:textId="77777777" w:rsidTr="006870CE">
        <w:tc>
          <w:tcPr>
            <w:tcW w:w="5953" w:type="dxa"/>
            <w:shd w:val="clear" w:color="auto" w:fill="B6DDE8" w:themeFill="accent5" w:themeFillTint="66"/>
          </w:tcPr>
          <w:p w14:paraId="6FEB6A26" w14:textId="77777777" w:rsidR="00255C5E" w:rsidRPr="00AB686A" w:rsidRDefault="00255C5E" w:rsidP="002E5C34">
            <w:pPr>
              <w:jc w:val="center"/>
              <w:rPr>
                <w:rFonts w:asciiTheme="majorEastAsia" w:eastAsiaTheme="majorEastAsia" w:hAnsiTheme="majorEastAsia"/>
                <w:color w:val="000000" w:themeColor="text1"/>
              </w:rPr>
            </w:pPr>
            <w:r w:rsidRPr="00AB686A">
              <w:rPr>
                <w:rFonts w:asciiTheme="majorEastAsia" w:eastAsiaTheme="majorEastAsia" w:hAnsiTheme="majorEastAsia" w:hint="eastAsia"/>
                <w:color w:val="000000" w:themeColor="text1"/>
              </w:rPr>
              <w:t>国の基本指針</w:t>
            </w:r>
          </w:p>
        </w:tc>
        <w:tc>
          <w:tcPr>
            <w:tcW w:w="9321" w:type="dxa"/>
            <w:shd w:val="clear" w:color="auto" w:fill="B6DDE8" w:themeFill="accent5" w:themeFillTint="66"/>
          </w:tcPr>
          <w:p w14:paraId="3554338F" w14:textId="1B9DE6F1" w:rsidR="00255C5E" w:rsidRPr="00AB686A" w:rsidRDefault="00AB5772" w:rsidP="002E5C34">
            <w:pPr>
              <w:jc w:val="center"/>
              <w:rPr>
                <w:rFonts w:asciiTheme="majorEastAsia" w:eastAsiaTheme="majorEastAsia" w:hAnsiTheme="majorEastAsia"/>
                <w:color w:val="000000" w:themeColor="text1"/>
              </w:rPr>
            </w:pPr>
            <w:r w:rsidRPr="00AB686A">
              <w:rPr>
                <w:rFonts w:asciiTheme="majorEastAsia" w:eastAsiaTheme="majorEastAsia" w:hAnsiTheme="majorEastAsia" w:hint="eastAsia"/>
                <w:color w:val="000000" w:themeColor="text1"/>
              </w:rPr>
              <w:t>第</w:t>
            </w:r>
            <w:r>
              <w:rPr>
                <w:rFonts w:asciiTheme="majorEastAsia" w:eastAsiaTheme="majorEastAsia" w:hAnsiTheme="majorEastAsia" w:hint="eastAsia"/>
                <w:color w:val="000000" w:themeColor="text1"/>
              </w:rPr>
              <w:t>４</w:t>
            </w:r>
            <w:r w:rsidRPr="00AB686A">
              <w:rPr>
                <w:rFonts w:asciiTheme="majorEastAsia" w:eastAsiaTheme="majorEastAsia" w:hAnsiTheme="majorEastAsia" w:hint="eastAsia"/>
                <w:color w:val="000000" w:themeColor="text1"/>
              </w:rPr>
              <w:t>期障がい</w:t>
            </w:r>
            <w:r>
              <w:rPr>
                <w:rFonts w:asciiTheme="majorEastAsia" w:eastAsiaTheme="majorEastAsia" w:hAnsiTheme="majorEastAsia" w:hint="eastAsia"/>
                <w:color w:val="000000" w:themeColor="text1"/>
              </w:rPr>
              <w:t>児</w:t>
            </w:r>
            <w:r w:rsidRPr="00AB686A">
              <w:rPr>
                <w:rFonts w:asciiTheme="majorEastAsia" w:eastAsiaTheme="majorEastAsia" w:hAnsiTheme="majorEastAsia" w:hint="eastAsia"/>
                <w:color w:val="000000" w:themeColor="text1"/>
              </w:rPr>
              <w:t>福祉計画</w:t>
            </w:r>
            <w:r w:rsidR="00255C5E" w:rsidRPr="00AB686A">
              <w:rPr>
                <w:rFonts w:asciiTheme="majorEastAsia" w:eastAsiaTheme="majorEastAsia" w:hAnsiTheme="majorEastAsia" w:hint="eastAsia"/>
                <w:color w:val="000000" w:themeColor="text1"/>
              </w:rPr>
              <w:t>の大阪府の成果目標と基本的な考え方（案）</w:t>
            </w:r>
          </w:p>
        </w:tc>
      </w:tr>
      <w:tr w:rsidR="00AB686A" w:rsidRPr="00AB686A" w14:paraId="3E4E7124" w14:textId="77777777" w:rsidTr="006870CE">
        <w:trPr>
          <w:trHeight w:val="1740"/>
        </w:trPr>
        <w:tc>
          <w:tcPr>
            <w:tcW w:w="5953" w:type="dxa"/>
            <w:vAlign w:val="center"/>
          </w:tcPr>
          <w:p w14:paraId="0051814E" w14:textId="77777777" w:rsidR="00D97E78" w:rsidRPr="00AB686A" w:rsidRDefault="00D97E78" w:rsidP="00D97E78">
            <w:pPr>
              <w:rPr>
                <w:rFonts w:asciiTheme="majorEastAsia" w:eastAsiaTheme="majorEastAsia" w:hAnsiTheme="majorEastAsia"/>
                <w:color w:val="000000" w:themeColor="text1"/>
              </w:rPr>
            </w:pPr>
            <w:r w:rsidRPr="00AB686A">
              <w:rPr>
                <w:rFonts w:asciiTheme="majorEastAsia" w:eastAsiaTheme="majorEastAsia" w:hAnsiTheme="majorEastAsia" w:hint="eastAsia"/>
                <w:color w:val="000000" w:themeColor="text1"/>
              </w:rPr>
              <w:t>＜目標＞</w:t>
            </w:r>
          </w:p>
          <w:p w14:paraId="17C6D652" w14:textId="238979A8" w:rsidR="00255C5E" w:rsidRPr="00AB686A" w:rsidRDefault="00D97E78" w:rsidP="00575A32">
            <w:pPr>
              <w:ind w:firstLineChars="100" w:firstLine="210"/>
              <w:rPr>
                <w:rFonts w:asciiTheme="majorEastAsia" w:eastAsiaTheme="majorEastAsia" w:hAnsiTheme="majorEastAsia"/>
                <w:color w:val="000000" w:themeColor="text1"/>
              </w:rPr>
            </w:pPr>
            <w:r w:rsidRPr="00AB686A">
              <w:rPr>
                <w:rFonts w:asciiTheme="majorEastAsia" w:eastAsiaTheme="majorEastAsia" w:hAnsiTheme="majorEastAsia" w:hint="eastAsia"/>
                <w:color w:val="000000" w:themeColor="text1"/>
              </w:rPr>
              <w:t>令和1</w:t>
            </w:r>
            <w:r w:rsidRPr="00AB686A">
              <w:rPr>
                <w:rFonts w:asciiTheme="majorEastAsia" w:eastAsiaTheme="majorEastAsia" w:hAnsiTheme="majorEastAsia"/>
                <w:color w:val="000000" w:themeColor="text1"/>
              </w:rPr>
              <w:t>1</w:t>
            </w:r>
            <w:r w:rsidRPr="00AB686A">
              <w:rPr>
                <w:rFonts w:asciiTheme="majorEastAsia" w:eastAsiaTheme="majorEastAsia" w:hAnsiTheme="majorEastAsia" w:hint="eastAsia"/>
                <w:color w:val="000000" w:themeColor="text1"/>
              </w:rPr>
              <w:t>年度末までに、各都道府県、また必要に応じて指定都市において、難聴児支援のための中核的機能を果たす体制の確保や、新生児聴覚検査から療育等につなげる連携体制の構築に向けた取組を進めることを基本とする。</w:t>
            </w:r>
          </w:p>
        </w:tc>
        <w:tc>
          <w:tcPr>
            <w:tcW w:w="9321" w:type="dxa"/>
            <w:vMerge w:val="restart"/>
            <w:vAlign w:val="center"/>
          </w:tcPr>
          <w:p w14:paraId="276D7B6F" w14:textId="03C429BD" w:rsidR="00575A32" w:rsidRPr="00AB686A" w:rsidRDefault="00575A32" w:rsidP="00575A32">
            <w:pPr>
              <w:jc w:val="left"/>
              <w:rPr>
                <w:rFonts w:asciiTheme="majorEastAsia" w:eastAsiaTheme="majorEastAsia" w:hAnsiTheme="majorEastAsia"/>
                <w:color w:val="000000" w:themeColor="text1"/>
                <w:szCs w:val="21"/>
              </w:rPr>
            </w:pPr>
            <w:r w:rsidRPr="00AB686A">
              <w:rPr>
                <w:rFonts w:asciiTheme="majorEastAsia" w:eastAsiaTheme="majorEastAsia" w:hAnsiTheme="majorEastAsia" w:hint="eastAsia"/>
                <w:color w:val="000000" w:themeColor="text1"/>
                <w:szCs w:val="21"/>
              </w:rPr>
              <w:t>＜大阪府の成果目標と基本的な考え方（案）＞</w:t>
            </w:r>
          </w:p>
          <w:p w14:paraId="2E251E34" w14:textId="040AA31A" w:rsidR="00575A32" w:rsidRPr="00AB686A" w:rsidRDefault="00575A32" w:rsidP="00575A32">
            <w:pPr>
              <w:ind w:firstLineChars="100" w:firstLine="210"/>
              <w:jc w:val="left"/>
              <w:rPr>
                <w:rFonts w:asciiTheme="majorEastAsia" w:eastAsiaTheme="majorEastAsia" w:hAnsiTheme="majorEastAsia"/>
                <w:color w:val="000000" w:themeColor="text1"/>
                <w:szCs w:val="21"/>
              </w:rPr>
            </w:pPr>
            <w:r w:rsidRPr="00AB686A">
              <w:rPr>
                <w:rFonts w:asciiTheme="majorEastAsia" w:eastAsiaTheme="majorEastAsia" w:hAnsiTheme="majorEastAsia" w:hint="eastAsia"/>
                <w:color w:val="000000" w:themeColor="text1"/>
                <w:szCs w:val="21"/>
              </w:rPr>
              <w:t>難聴児の早期発見・早期支援を総合的に推進するための計画については、</w:t>
            </w:r>
            <w:r w:rsidR="00EB432A" w:rsidRPr="00AB686A">
              <w:rPr>
                <w:rFonts w:asciiTheme="majorEastAsia" w:eastAsiaTheme="majorEastAsia" w:hAnsiTheme="majorEastAsia" w:hint="eastAsia"/>
                <w:color w:val="000000" w:themeColor="text1"/>
                <w:szCs w:val="21"/>
              </w:rPr>
              <w:t>引き続き、</w:t>
            </w:r>
            <w:r w:rsidRPr="00AB686A">
              <w:rPr>
                <w:rFonts w:asciiTheme="majorEastAsia" w:eastAsiaTheme="majorEastAsia" w:hAnsiTheme="majorEastAsia" w:hint="eastAsia"/>
                <w:color w:val="000000" w:themeColor="text1"/>
                <w:szCs w:val="21"/>
              </w:rPr>
              <w:t>第６次大阪府障がい者計画（仮称）に位置づける（目標としては設定しない）。</w:t>
            </w:r>
          </w:p>
          <w:p w14:paraId="6837BAC6" w14:textId="1DC4AFF4" w:rsidR="007A09A7" w:rsidRPr="00AB686A" w:rsidRDefault="007A09A7" w:rsidP="007A09A7">
            <w:pPr>
              <w:ind w:firstLineChars="100" w:firstLine="210"/>
              <w:jc w:val="left"/>
              <w:rPr>
                <w:rFonts w:asciiTheme="majorEastAsia" w:eastAsiaTheme="majorEastAsia" w:hAnsiTheme="majorEastAsia"/>
                <w:color w:val="000000" w:themeColor="text1"/>
                <w:szCs w:val="21"/>
              </w:rPr>
            </w:pPr>
            <w:r w:rsidRPr="00AB686A">
              <w:rPr>
                <w:rFonts w:asciiTheme="majorEastAsia" w:eastAsiaTheme="majorEastAsia" w:hAnsiTheme="majorEastAsia" w:hint="eastAsia"/>
                <w:color w:val="000000" w:themeColor="text1"/>
                <w:szCs w:val="21"/>
              </w:rPr>
              <w:t>国の基本指針の趣旨を踏まえ、</w:t>
            </w:r>
            <w:r w:rsidRPr="00AB686A">
              <w:rPr>
                <w:rFonts w:asciiTheme="majorEastAsia" w:eastAsiaTheme="majorEastAsia" w:hAnsiTheme="majorEastAsia" w:hint="eastAsia"/>
                <w:b/>
                <w:bCs/>
                <w:color w:val="000000" w:themeColor="text1"/>
                <w:szCs w:val="21"/>
                <w:u w:val="single"/>
              </w:rPr>
              <w:t>「大阪府障がい者施策推進協議会手話言語条例評価部会」及び「</w:t>
            </w:r>
            <w:r w:rsidR="00C25C98" w:rsidRPr="00AB686A">
              <w:rPr>
                <w:rFonts w:asciiTheme="majorEastAsia" w:eastAsiaTheme="majorEastAsia" w:hAnsiTheme="majorEastAsia" w:hint="eastAsia"/>
                <w:b/>
                <w:bCs/>
                <w:color w:val="000000" w:themeColor="text1"/>
                <w:szCs w:val="21"/>
                <w:u w:val="single"/>
              </w:rPr>
              <w:t>新生児聴覚検査推進体制検討会</w:t>
            </w:r>
            <w:r w:rsidRPr="00AB686A">
              <w:rPr>
                <w:rFonts w:asciiTheme="majorEastAsia" w:eastAsiaTheme="majorEastAsia" w:hAnsiTheme="majorEastAsia" w:hint="eastAsia"/>
                <w:b/>
                <w:bCs/>
                <w:color w:val="000000" w:themeColor="text1"/>
                <w:szCs w:val="21"/>
                <w:u w:val="single"/>
              </w:rPr>
              <w:t>」において、保健医療・福祉・教育等の難聴児支援関係機関が連携し、新生児聴覚検査から療育等につなげる連携体制の推進</w:t>
            </w:r>
            <w:r w:rsidRPr="00AB686A">
              <w:rPr>
                <w:rFonts w:asciiTheme="majorEastAsia" w:eastAsiaTheme="majorEastAsia" w:hAnsiTheme="majorEastAsia" w:hint="eastAsia"/>
                <w:color w:val="000000" w:themeColor="text1"/>
                <w:szCs w:val="21"/>
              </w:rPr>
              <w:t>を図る。</w:t>
            </w:r>
          </w:p>
          <w:p w14:paraId="63F16221" w14:textId="3D053A89" w:rsidR="00255C5E" w:rsidRPr="00AB686A" w:rsidRDefault="007A09A7" w:rsidP="007A09A7">
            <w:pPr>
              <w:ind w:firstLineChars="100" w:firstLine="210"/>
              <w:rPr>
                <w:rFonts w:asciiTheme="majorEastAsia" w:eastAsiaTheme="majorEastAsia" w:hAnsiTheme="majorEastAsia"/>
                <w:color w:val="000000" w:themeColor="text1"/>
              </w:rPr>
            </w:pPr>
            <w:r w:rsidRPr="00AB686A">
              <w:rPr>
                <w:rFonts w:asciiTheme="majorEastAsia" w:eastAsiaTheme="majorEastAsia" w:hAnsiTheme="majorEastAsia" w:hint="eastAsia"/>
                <w:color w:val="000000" w:themeColor="text1"/>
                <w:szCs w:val="21"/>
              </w:rPr>
              <w:t>また、</w:t>
            </w:r>
            <w:r w:rsidRPr="00AB686A">
              <w:rPr>
                <w:rFonts w:asciiTheme="majorEastAsia" w:eastAsiaTheme="majorEastAsia" w:hAnsiTheme="majorEastAsia" w:hint="eastAsia"/>
                <w:b/>
                <w:bCs/>
                <w:color w:val="000000" w:themeColor="text1"/>
                <w:szCs w:val="21"/>
                <w:u w:val="single"/>
              </w:rPr>
              <w:t>大阪府立福祉情報コミュニケーションセンターを中核支援拠点として、難聴児に係る切れ目ない支援体制の整備</w:t>
            </w:r>
            <w:r w:rsidRPr="00AB686A">
              <w:rPr>
                <w:rFonts w:asciiTheme="majorEastAsia" w:eastAsiaTheme="majorEastAsia" w:hAnsiTheme="majorEastAsia" w:hint="eastAsia"/>
                <w:color w:val="000000" w:themeColor="text1"/>
                <w:szCs w:val="21"/>
              </w:rPr>
              <w:t>を進める。</w:t>
            </w:r>
          </w:p>
        </w:tc>
      </w:tr>
      <w:tr w:rsidR="00255C5E" w:rsidRPr="00AB686A" w14:paraId="2309A41E" w14:textId="77777777" w:rsidTr="006870CE">
        <w:trPr>
          <w:trHeight w:val="1909"/>
        </w:trPr>
        <w:tc>
          <w:tcPr>
            <w:tcW w:w="5953" w:type="dxa"/>
            <w:vAlign w:val="center"/>
          </w:tcPr>
          <w:p w14:paraId="322699AE" w14:textId="2C73CA91" w:rsidR="00D97E78" w:rsidRPr="00AB686A" w:rsidRDefault="00255C5E" w:rsidP="00D97E78">
            <w:pPr>
              <w:rPr>
                <w:rFonts w:asciiTheme="majorEastAsia" w:eastAsiaTheme="majorEastAsia" w:hAnsiTheme="majorEastAsia"/>
                <w:color w:val="000000" w:themeColor="text1"/>
              </w:rPr>
            </w:pPr>
            <w:r w:rsidRPr="00AB686A">
              <w:rPr>
                <w:rFonts w:asciiTheme="majorEastAsia" w:eastAsiaTheme="majorEastAsia" w:hAnsiTheme="majorEastAsia" w:hint="eastAsia"/>
                <w:color w:val="000000" w:themeColor="text1"/>
              </w:rPr>
              <w:t>＜考え方＞</w:t>
            </w:r>
          </w:p>
          <w:p w14:paraId="64989158" w14:textId="67B8E007" w:rsidR="00255C5E" w:rsidRPr="00AB686A" w:rsidRDefault="00D97E78" w:rsidP="00D97E78">
            <w:pPr>
              <w:ind w:firstLineChars="100" w:firstLine="210"/>
              <w:rPr>
                <w:rFonts w:asciiTheme="majorEastAsia" w:eastAsiaTheme="majorEastAsia" w:hAnsiTheme="majorEastAsia"/>
                <w:color w:val="000000" w:themeColor="text1"/>
              </w:rPr>
            </w:pPr>
            <w:r w:rsidRPr="00AB686A">
              <w:rPr>
                <w:rFonts w:asciiTheme="majorEastAsia" w:eastAsiaTheme="majorEastAsia" w:hAnsiTheme="majorEastAsia" w:hint="eastAsia"/>
                <w:color w:val="000000" w:themeColor="text1"/>
              </w:rPr>
              <w:t>「難聴児の早期発見・早期療育推進のための基本方針」に基づき、都道府県は難聴児の早期発見・早期療育を総合的に推進するための計画を策定する。当該計画を障がい児福祉計画に盛り込む場合には、当該基本方針における基本的な取組及び地域の実情に応じた取組について明記する。</w:t>
            </w:r>
          </w:p>
        </w:tc>
        <w:tc>
          <w:tcPr>
            <w:tcW w:w="9321" w:type="dxa"/>
            <w:vMerge/>
          </w:tcPr>
          <w:p w14:paraId="4C0CD30E" w14:textId="77777777" w:rsidR="00255C5E" w:rsidRPr="00AB686A" w:rsidRDefault="00255C5E" w:rsidP="002E5C34">
            <w:pPr>
              <w:rPr>
                <w:rFonts w:asciiTheme="majorEastAsia" w:eastAsiaTheme="majorEastAsia" w:hAnsiTheme="majorEastAsia"/>
                <w:color w:val="000000" w:themeColor="text1"/>
              </w:rPr>
            </w:pPr>
          </w:p>
        </w:tc>
      </w:tr>
    </w:tbl>
    <w:p w14:paraId="1CC98C19" w14:textId="0F947FCE" w:rsidR="00D2467B" w:rsidRPr="00AB686A" w:rsidRDefault="00D2467B">
      <w:pPr>
        <w:rPr>
          <w:color w:val="000000" w:themeColor="text1"/>
        </w:rPr>
      </w:pPr>
    </w:p>
    <w:p w14:paraId="717A0C72" w14:textId="0421D570" w:rsidR="00575A32" w:rsidRPr="00AB686A" w:rsidRDefault="00575A32" w:rsidP="00575A32">
      <w:pPr>
        <w:rPr>
          <w:rFonts w:asciiTheme="majorEastAsia" w:eastAsiaTheme="majorEastAsia" w:hAnsiTheme="majorEastAsia"/>
          <w:b/>
          <w:bCs/>
          <w:color w:val="000000" w:themeColor="text1"/>
          <w:sz w:val="24"/>
          <w:szCs w:val="24"/>
        </w:rPr>
      </w:pPr>
      <w:r w:rsidRPr="00AB686A">
        <w:rPr>
          <w:rFonts w:asciiTheme="majorEastAsia" w:eastAsiaTheme="majorEastAsia" w:hAnsiTheme="majorEastAsia" w:hint="eastAsia"/>
          <w:b/>
          <w:bCs/>
          <w:color w:val="000000" w:themeColor="text1"/>
          <w:sz w:val="24"/>
          <w:szCs w:val="24"/>
        </w:rPr>
        <w:t>３．主に重症心身障がい児を支援する児童発達支援事業所及び放課後等デイサービス事業所の確保等</w:t>
      </w:r>
    </w:p>
    <w:p w14:paraId="723C58D0" w14:textId="0011EFB8" w:rsidR="00575A32" w:rsidRPr="00AB686A" w:rsidRDefault="00575A32" w:rsidP="00575A32">
      <w:pPr>
        <w:rPr>
          <w:rFonts w:asciiTheme="majorEastAsia" w:eastAsiaTheme="majorEastAsia" w:hAnsiTheme="majorEastAsia"/>
          <w:color w:val="000000" w:themeColor="text1"/>
          <w:sz w:val="24"/>
          <w:szCs w:val="24"/>
        </w:rPr>
      </w:pPr>
      <w:r w:rsidRPr="00AB686A">
        <w:rPr>
          <w:rFonts w:asciiTheme="majorEastAsia" w:eastAsiaTheme="majorEastAsia" w:hAnsiTheme="majorEastAsia" w:hint="eastAsia"/>
          <w:color w:val="000000" w:themeColor="text1"/>
          <w:sz w:val="24"/>
          <w:szCs w:val="24"/>
        </w:rPr>
        <w:t xml:space="preserve">　（１）主に重症心身障がい児を支援する児童発達支援事業所の確保、主に重症心身障がい児を支援する放課後等デイサービス事業所の確保</w:t>
      </w:r>
    </w:p>
    <w:tbl>
      <w:tblPr>
        <w:tblStyle w:val="a9"/>
        <w:tblW w:w="0" w:type="auto"/>
        <w:tblInd w:w="421" w:type="dxa"/>
        <w:tblLook w:val="04A0" w:firstRow="1" w:lastRow="0" w:firstColumn="1" w:lastColumn="0" w:noHBand="0" w:noVBand="1"/>
      </w:tblPr>
      <w:tblGrid>
        <w:gridCol w:w="5953"/>
        <w:gridCol w:w="9321"/>
      </w:tblGrid>
      <w:tr w:rsidR="00AB686A" w:rsidRPr="00AB686A" w14:paraId="13B01072" w14:textId="77777777" w:rsidTr="006870CE">
        <w:tc>
          <w:tcPr>
            <w:tcW w:w="5953" w:type="dxa"/>
            <w:shd w:val="clear" w:color="auto" w:fill="B6DDE8" w:themeFill="accent5" w:themeFillTint="66"/>
          </w:tcPr>
          <w:p w14:paraId="102816E1" w14:textId="77777777" w:rsidR="00575A32" w:rsidRPr="00AB686A" w:rsidRDefault="00575A32" w:rsidP="002E5C34">
            <w:pPr>
              <w:jc w:val="center"/>
              <w:rPr>
                <w:rFonts w:asciiTheme="majorEastAsia" w:eastAsiaTheme="majorEastAsia" w:hAnsiTheme="majorEastAsia"/>
                <w:color w:val="000000" w:themeColor="text1"/>
              </w:rPr>
            </w:pPr>
            <w:r w:rsidRPr="00AB686A">
              <w:rPr>
                <w:rFonts w:asciiTheme="majorEastAsia" w:eastAsiaTheme="majorEastAsia" w:hAnsiTheme="majorEastAsia" w:hint="eastAsia"/>
                <w:color w:val="000000" w:themeColor="text1"/>
              </w:rPr>
              <w:t>国の基本指針</w:t>
            </w:r>
          </w:p>
        </w:tc>
        <w:tc>
          <w:tcPr>
            <w:tcW w:w="9321" w:type="dxa"/>
            <w:shd w:val="clear" w:color="auto" w:fill="B6DDE8" w:themeFill="accent5" w:themeFillTint="66"/>
          </w:tcPr>
          <w:p w14:paraId="6D027E31" w14:textId="1968E0C2" w:rsidR="00575A32" w:rsidRPr="00AB686A" w:rsidRDefault="00AB5772" w:rsidP="002E5C34">
            <w:pPr>
              <w:jc w:val="center"/>
              <w:rPr>
                <w:rFonts w:asciiTheme="majorEastAsia" w:eastAsiaTheme="majorEastAsia" w:hAnsiTheme="majorEastAsia"/>
                <w:color w:val="000000" w:themeColor="text1"/>
              </w:rPr>
            </w:pPr>
            <w:r w:rsidRPr="00AB686A">
              <w:rPr>
                <w:rFonts w:asciiTheme="majorEastAsia" w:eastAsiaTheme="majorEastAsia" w:hAnsiTheme="majorEastAsia" w:hint="eastAsia"/>
                <w:color w:val="000000" w:themeColor="text1"/>
              </w:rPr>
              <w:t>第</w:t>
            </w:r>
            <w:r>
              <w:rPr>
                <w:rFonts w:asciiTheme="majorEastAsia" w:eastAsiaTheme="majorEastAsia" w:hAnsiTheme="majorEastAsia" w:hint="eastAsia"/>
                <w:color w:val="000000" w:themeColor="text1"/>
              </w:rPr>
              <w:t>４</w:t>
            </w:r>
            <w:r w:rsidRPr="00AB686A">
              <w:rPr>
                <w:rFonts w:asciiTheme="majorEastAsia" w:eastAsiaTheme="majorEastAsia" w:hAnsiTheme="majorEastAsia" w:hint="eastAsia"/>
                <w:color w:val="000000" w:themeColor="text1"/>
              </w:rPr>
              <w:t>期障がい</w:t>
            </w:r>
            <w:r>
              <w:rPr>
                <w:rFonts w:asciiTheme="majorEastAsia" w:eastAsiaTheme="majorEastAsia" w:hAnsiTheme="majorEastAsia" w:hint="eastAsia"/>
                <w:color w:val="000000" w:themeColor="text1"/>
              </w:rPr>
              <w:t>児</w:t>
            </w:r>
            <w:r w:rsidRPr="00AB686A">
              <w:rPr>
                <w:rFonts w:asciiTheme="majorEastAsia" w:eastAsiaTheme="majorEastAsia" w:hAnsiTheme="majorEastAsia" w:hint="eastAsia"/>
                <w:color w:val="000000" w:themeColor="text1"/>
              </w:rPr>
              <w:t>福祉計画</w:t>
            </w:r>
            <w:r w:rsidR="00575A32" w:rsidRPr="00AB686A">
              <w:rPr>
                <w:rFonts w:asciiTheme="majorEastAsia" w:eastAsiaTheme="majorEastAsia" w:hAnsiTheme="majorEastAsia" w:hint="eastAsia"/>
                <w:color w:val="000000" w:themeColor="text1"/>
              </w:rPr>
              <w:t>の大阪府の成果目標と基本的な考え方（案）</w:t>
            </w:r>
          </w:p>
        </w:tc>
      </w:tr>
      <w:tr w:rsidR="00AB686A" w:rsidRPr="00AB686A" w14:paraId="5E392FDD" w14:textId="77777777" w:rsidTr="006870CE">
        <w:trPr>
          <w:trHeight w:val="1414"/>
        </w:trPr>
        <w:tc>
          <w:tcPr>
            <w:tcW w:w="5953" w:type="dxa"/>
            <w:vAlign w:val="center"/>
          </w:tcPr>
          <w:p w14:paraId="0D9705A1" w14:textId="77777777" w:rsidR="00575A32" w:rsidRPr="00AB686A" w:rsidRDefault="00575A32" w:rsidP="00CC5BCC">
            <w:pPr>
              <w:spacing w:line="320" w:lineRule="exact"/>
              <w:rPr>
                <w:rFonts w:asciiTheme="majorEastAsia" w:eastAsiaTheme="majorEastAsia" w:hAnsiTheme="majorEastAsia"/>
                <w:color w:val="000000" w:themeColor="text1"/>
              </w:rPr>
            </w:pPr>
            <w:r w:rsidRPr="00AB686A">
              <w:rPr>
                <w:rFonts w:asciiTheme="majorEastAsia" w:eastAsiaTheme="majorEastAsia" w:hAnsiTheme="majorEastAsia" w:hint="eastAsia"/>
                <w:color w:val="000000" w:themeColor="text1"/>
              </w:rPr>
              <w:t>＜目標＞</w:t>
            </w:r>
          </w:p>
          <w:p w14:paraId="413EBA31" w14:textId="3DD1C288" w:rsidR="00575A32" w:rsidRPr="00AB686A" w:rsidRDefault="00575A32" w:rsidP="00CC5BCC">
            <w:pPr>
              <w:spacing w:line="320" w:lineRule="exact"/>
              <w:ind w:firstLineChars="100" w:firstLine="210"/>
              <w:rPr>
                <w:rFonts w:asciiTheme="majorEastAsia" w:eastAsiaTheme="majorEastAsia" w:hAnsiTheme="majorEastAsia"/>
                <w:color w:val="000000" w:themeColor="text1"/>
              </w:rPr>
            </w:pPr>
            <w:r w:rsidRPr="00AB686A">
              <w:rPr>
                <w:rFonts w:asciiTheme="majorEastAsia" w:eastAsiaTheme="majorEastAsia" w:hAnsiTheme="majorEastAsia" w:hint="eastAsia"/>
                <w:color w:val="000000" w:themeColor="text1"/>
              </w:rPr>
              <w:t>令和</w:t>
            </w:r>
            <w:r w:rsidR="00A233BF" w:rsidRPr="00AB686A">
              <w:rPr>
                <w:rFonts w:asciiTheme="majorEastAsia" w:eastAsiaTheme="majorEastAsia" w:hAnsiTheme="majorEastAsia" w:hint="eastAsia"/>
                <w:color w:val="000000" w:themeColor="text1"/>
              </w:rPr>
              <w:t>1</w:t>
            </w:r>
            <w:r w:rsidR="00A233BF" w:rsidRPr="00AB686A">
              <w:rPr>
                <w:rFonts w:asciiTheme="majorEastAsia" w:eastAsiaTheme="majorEastAsia" w:hAnsiTheme="majorEastAsia"/>
                <w:color w:val="000000" w:themeColor="text1"/>
              </w:rPr>
              <w:t>1</w:t>
            </w:r>
            <w:r w:rsidRPr="00AB686A">
              <w:rPr>
                <w:rFonts w:asciiTheme="majorEastAsia" w:eastAsiaTheme="majorEastAsia" w:hAnsiTheme="majorEastAsia" w:hint="eastAsia"/>
                <w:color w:val="000000" w:themeColor="text1"/>
              </w:rPr>
              <w:t>年度末までに、主に重症心身障がい児を支援する児童発達支援事業所及び放課後等デイサービス事業所を各市町村に少なくとも1カ所以上確保することを基本とする。</w:t>
            </w:r>
          </w:p>
        </w:tc>
        <w:tc>
          <w:tcPr>
            <w:tcW w:w="9321" w:type="dxa"/>
            <w:vMerge w:val="restart"/>
            <w:vAlign w:val="center"/>
          </w:tcPr>
          <w:p w14:paraId="5A9EA7A0" w14:textId="304836D6" w:rsidR="00A233BF" w:rsidRPr="00AB686A" w:rsidRDefault="00A233BF" w:rsidP="00A233BF">
            <w:pPr>
              <w:jc w:val="left"/>
              <w:rPr>
                <w:rFonts w:asciiTheme="majorEastAsia" w:eastAsiaTheme="majorEastAsia" w:hAnsiTheme="majorEastAsia"/>
                <w:color w:val="000000" w:themeColor="text1"/>
                <w:szCs w:val="21"/>
              </w:rPr>
            </w:pPr>
            <w:r w:rsidRPr="00AB686A">
              <w:rPr>
                <w:rFonts w:asciiTheme="majorEastAsia" w:eastAsiaTheme="majorEastAsia" w:hAnsiTheme="majorEastAsia" w:hint="eastAsia"/>
                <w:color w:val="000000" w:themeColor="text1"/>
                <w:szCs w:val="21"/>
              </w:rPr>
              <w:t>＜大阪府の成果目標と基本的な考え方（案）＞</w:t>
            </w:r>
          </w:p>
          <w:p w14:paraId="4CDC4C52" w14:textId="6C58673D" w:rsidR="00A233BF" w:rsidRPr="00AB686A" w:rsidRDefault="00A233BF" w:rsidP="00A233BF">
            <w:pPr>
              <w:ind w:firstLineChars="100" w:firstLine="210"/>
              <w:rPr>
                <w:rFonts w:asciiTheme="majorEastAsia" w:eastAsiaTheme="majorEastAsia" w:hAnsiTheme="majorEastAsia"/>
                <w:color w:val="000000" w:themeColor="text1"/>
                <w:szCs w:val="21"/>
              </w:rPr>
            </w:pPr>
            <w:r w:rsidRPr="00AB686A">
              <w:rPr>
                <w:rFonts w:asciiTheme="majorEastAsia" w:eastAsiaTheme="majorEastAsia" w:hAnsiTheme="majorEastAsia" w:hint="eastAsia"/>
                <w:color w:val="000000" w:themeColor="text1"/>
                <w:szCs w:val="21"/>
              </w:rPr>
              <w:t>国の基本指針の趣旨を踏まえ、</w:t>
            </w:r>
            <w:r w:rsidRPr="00AB686A">
              <w:rPr>
                <w:rFonts w:asciiTheme="majorEastAsia" w:eastAsiaTheme="majorEastAsia" w:hAnsiTheme="majorEastAsia" w:hint="eastAsia"/>
                <w:b/>
                <w:bCs/>
                <w:color w:val="000000" w:themeColor="text1"/>
                <w:szCs w:val="21"/>
                <w:u w:val="single"/>
              </w:rPr>
              <w:t>令和1</w:t>
            </w:r>
            <w:r w:rsidRPr="00AB686A">
              <w:rPr>
                <w:rFonts w:asciiTheme="majorEastAsia" w:eastAsiaTheme="majorEastAsia" w:hAnsiTheme="majorEastAsia"/>
                <w:b/>
                <w:bCs/>
                <w:color w:val="000000" w:themeColor="text1"/>
                <w:szCs w:val="21"/>
                <w:u w:val="single"/>
              </w:rPr>
              <w:t>1</w:t>
            </w:r>
            <w:r w:rsidRPr="00AB686A">
              <w:rPr>
                <w:rFonts w:asciiTheme="majorEastAsia" w:eastAsiaTheme="majorEastAsia" w:hAnsiTheme="majorEastAsia" w:hint="eastAsia"/>
                <w:b/>
                <w:bCs/>
                <w:color w:val="000000" w:themeColor="text1"/>
                <w:szCs w:val="21"/>
                <w:u w:val="single"/>
              </w:rPr>
              <w:t>年度末までに、主に重症心身障がい児を支援する児童発達支援事業所及び放課後等デイサービス事業所を各市町村に少なくとも１カ所以上</w:t>
            </w:r>
            <w:r w:rsidR="00B74E60" w:rsidRPr="00AB686A">
              <w:rPr>
                <w:rFonts w:asciiTheme="majorEastAsia" w:eastAsiaTheme="majorEastAsia" w:hAnsiTheme="majorEastAsia" w:hint="eastAsia"/>
                <w:b/>
                <w:bCs/>
                <w:color w:val="000000" w:themeColor="text1"/>
                <w:szCs w:val="21"/>
                <w:u w:val="single"/>
              </w:rPr>
              <w:t>確保</w:t>
            </w:r>
            <w:r w:rsidRPr="00AB686A">
              <w:rPr>
                <w:rFonts w:asciiTheme="majorEastAsia" w:eastAsiaTheme="majorEastAsia" w:hAnsiTheme="majorEastAsia" w:hint="eastAsia"/>
                <w:b/>
                <w:bCs/>
                <w:color w:val="000000" w:themeColor="text1"/>
                <w:szCs w:val="21"/>
                <w:u w:val="single"/>
              </w:rPr>
              <w:t>する</w:t>
            </w:r>
            <w:r w:rsidRPr="00AB686A">
              <w:rPr>
                <w:rFonts w:asciiTheme="majorEastAsia" w:eastAsiaTheme="majorEastAsia" w:hAnsiTheme="majorEastAsia" w:hint="eastAsia"/>
                <w:color w:val="000000" w:themeColor="text1"/>
                <w:szCs w:val="21"/>
              </w:rPr>
              <w:t>ことを基本とする。</w:t>
            </w:r>
          </w:p>
          <w:p w14:paraId="0EB3E309" w14:textId="77777777" w:rsidR="00B74E60" w:rsidRPr="00AB686A" w:rsidRDefault="00B74E60" w:rsidP="00B74E60">
            <w:pPr>
              <w:ind w:firstLineChars="100" w:firstLine="210"/>
              <w:rPr>
                <w:rFonts w:asciiTheme="majorEastAsia" w:eastAsiaTheme="majorEastAsia" w:hAnsiTheme="majorEastAsia"/>
                <w:color w:val="000000" w:themeColor="text1"/>
                <w:szCs w:val="21"/>
              </w:rPr>
            </w:pPr>
            <w:r w:rsidRPr="00AB686A">
              <w:rPr>
                <w:rFonts w:asciiTheme="majorEastAsia" w:eastAsiaTheme="majorEastAsia" w:hAnsiTheme="majorEastAsia" w:hint="eastAsia"/>
                <w:color w:val="000000" w:themeColor="text1"/>
                <w:szCs w:val="21"/>
              </w:rPr>
              <w:t>なお、市町村が目標値を設定する際には、大阪府が示す参考値を目安として設定すること。</w:t>
            </w:r>
          </w:p>
          <w:p w14:paraId="26197B35" w14:textId="131BE838" w:rsidR="00B74E60" w:rsidRPr="00AB686A" w:rsidRDefault="00B74E60" w:rsidP="00B74E60">
            <w:pPr>
              <w:ind w:firstLineChars="100" w:firstLine="210"/>
              <w:rPr>
                <w:rFonts w:asciiTheme="majorEastAsia" w:eastAsiaTheme="majorEastAsia" w:hAnsiTheme="majorEastAsia"/>
                <w:color w:val="000000" w:themeColor="text1"/>
                <w:szCs w:val="21"/>
              </w:rPr>
            </w:pPr>
            <w:r w:rsidRPr="00AB686A">
              <w:rPr>
                <w:rFonts w:asciiTheme="majorEastAsia" w:eastAsiaTheme="majorEastAsia" w:hAnsiTheme="majorEastAsia" w:hint="eastAsia"/>
                <w:color w:val="000000" w:themeColor="text1"/>
                <w:szCs w:val="21"/>
              </w:rPr>
              <w:t>重症心身障がい児の通所支援サービス確保にあたり、管内での確保が困難であり近隣地域の事業所を利用せざるを得ない場合は、事前に受入調整を行う等、確保に向けた取組を実施すること。</w:t>
            </w:r>
          </w:p>
          <w:p w14:paraId="1E0C7034" w14:textId="3A9856CD" w:rsidR="00575A32" w:rsidRPr="00AB686A" w:rsidRDefault="00B74E60" w:rsidP="00B74E60">
            <w:pPr>
              <w:ind w:firstLineChars="100" w:firstLine="210"/>
              <w:rPr>
                <w:rFonts w:asciiTheme="majorEastAsia" w:eastAsiaTheme="majorEastAsia" w:hAnsiTheme="majorEastAsia"/>
                <w:color w:val="000000" w:themeColor="text1"/>
              </w:rPr>
            </w:pPr>
            <w:r w:rsidRPr="00AB686A">
              <w:rPr>
                <w:rFonts w:asciiTheme="majorEastAsia" w:eastAsiaTheme="majorEastAsia" w:hAnsiTheme="majorEastAsia" w:hint="eastAsia"/>
                <w:color w:val="000000" w:themeColor="text1"/>
                <w:szCs w:val="21"/>
              </w:rPr>
              <w:t>また、主に重症心身障がい児を支援する児童発達支援事業所を未設置の市町村においては、重症心身障がい児を受け入れる体制を整備した障がい児通所支援事業所等の確保であっても差し支えない。</w:t>
            </w:r>
          </w:p>
        </w:tc>
      </w:tr>
      <w:tr w:rsidR="00575A32" w:rsidRPr="00AB686A" w14:paraId="5DFBCED2" w14:textId="77777777" w:rsidTr="006870CE">
        <w:trPr>
          <w:trHeight w:val="1926"/>
        </w:trPr>
        <w:tc>
          <w:tcPr>
            <w:tcW w:w="5953" w:type="dxa"/>
            <w:vAlign w:val="center"/>
          </w:tcPr>
          <w:p w14:paraId="7A5107AD" w14:textId="77777777" w:rsidR="00575A32" w:rsidRPr="00AB686A" w:rsidRDefault="00575A32" w:rsidP="00CC5BCC">
            <w:pPr>
              <w:spacing w:line="320" w:lineRule="exact"/>
              <w:rPr>
                <w:rFonts w:asciiTheme="majorEastAsia" w:eastAsiaTheme="majorEastAsia" w:hAnsiTheme="majorEastAsia"/>
                <w:color w:val="000000" w:themeColor="text1"/>
              </w:rPr>
            </w:pPr>
            <w:r w:rsidRPr="00AB686A">
              <w:rPr>
                <w:rFonts w:asciiTheme="majorEastAsia" w:eastAsiaTheme="majorEastAsia" w:hAnsiTheme="majorEastAsia" w:hint="eastAsia"/>
                <w:color w:val="000000" w:themeColor="text1"/>
              </w:rPr>
              <w:t>＜考え方＞</w:t>
            </w:r>
          </w:p>
          <w:p w14:paraId="1397A07F" w14:textId="4D5AA8B8" w:rsidR="00A233BF" w:rsidRPr="00AB686A" w:rsidRDefault="00A233BF" w:rsidP="00CC5BCC">
            <w:pPr>
              <w:spacing w:line="320" w:lineRule="exact"/>
              <w:ind w:firstLineChars="100" w:firstLine="210"/>
              <w:rPr>
                <w:rFonts w:asciiTheme="majorEastAsia" w:eastAsiaTheme="majorEastAsia" w:hAnsiTheme="majorEastAsia"/>
                <w:color w:val="000000" w:themeColor="text1"/>
              </w:rPr>
            </w:pPr>
            <w:r w:rsidRPr="00AB686A">
              <w:rPr>
                <w:rFonts w:asciiTheme="majorEastAsia" w:eastAsiaTheme="majorEastAsia" w:hAnsiTheme="majorEastAsia" w:hint="eastAsia"/>
                <w:color w:val="000000" w:themeColor="text1"/>
              </w:rPr>
              <w:t>重症心身障がい児が身近な地域で支援を受けられるように、各市町村に1カ所以上確保することを基本とするが、圏域での確保であっても差し支えない。また、</w:t>
            </w:r>
            <w:r w:rsidR="00CC5BCC" w:rsidRPr="00AB686A">
              <w:rPr>
                <w:rFonts w:asciiTheme="majorEastAsia" w:eastAsiaTheme="majorEastAsia" w:hAnsiTheme="majorEastAsia" w:hint="eastAsia"/>
                <w:color w:val="000000" w:themeColor="text1"/>
              </w:rPr>
              <w:t>主に重症心身障がい児を支援する</w:t>
            </w:r>
            <w:r w:rsidR="006870CE" w:rsidRPr="00AB686A">
              <w:rPr>
                <w:rFonts w:asciiTheme="majorEastAsia" w:eastAsiaTheme="majorEastAsia" w:hAnsiTheme="majorEastAsia" w:hint="eastAsia"/>
                <w:color w:val="000000" w:themeColor="text1"/>
              </w:rPr>
              <w:t>児童発達支援事業所を未設置の市町村においては、</w:t>
            </w:r>
            <w:r w:rsidRPr="00AB686A">
              <w:rPr>
                <w:rFonts w:asciiTheme="majorEastAsia" w:eastAsiaTheme="majorEastAsia" w:hAnsiTheme="majorEastAsia" w:hint="eastAsia"/>
                <w:color w:val="000000" w:themeColor="text1"/>
              </w:rPr>
              <w:t>地域の実情により、重症心身障</w:t>
            </w:r>
            <w:r w:rsidR="006870CE" w:rsidRPr="00AB686A">
              <w:rPr>
                <w:rFonts w:asciiTheme="majorEastAsia" w:eastAsiaTheme="majorEastAsia" w:hAnsiTheme="majorEastAsia" w:hint="eastAsia"/>
                <w:color w:val="000000" w:themeColor="text1"/>
              </w:rPr>
              <w:t>がい</w:t>
            </w:r>
            <w:r w:rsidRPr="00AB686A">
              <w:rPr>
                <w:rFonts w:asciiTheme="majorEastAsia" w:eastAsiaTheme="majorEastAsia" w:hAnsiTheme="majorEastAsia" w:hint="eastAsia"/>
                <w:color w:val="000000" w:themeColor="text1"/>
              </w:rPr>
              <w:t>児を受け入れる体制を整備した障</w:t>
            </w:r>
            <w:r w:rsidR="006870CE" w:rsidRPr="00AB686A">
              <w:rPr>
                <w:rFonts w:asciiTheme="majorEastAsia" w:eastAsiaTheme="majorEastAsia" w:hAnsiTheme="majorEastAsia" w:hint="eastAsia"/>
                <w:color w:val="000000" w:themeColor="text1"/>
              </w:rPr>
              <w:t>がい</w:t>
            </w:r>
            <w:r w:rsidRPr="00AB686A">
              <w:rPr>
                <w:rFonts w:asciiTheme="majorEastAsia" w:eastAsiaTheme="majorEastAsia" w:hAnsiTheme="majorEastAsia" w:hint="eastAsia"/>
                <w:color w:val="000000" w:themeColor="text1"/>
              </w:rPr>
              <w:t>児通所支援事業所等の確保であっても差し支えない。</w:t>
            </w:r>
          </w:p>
        </w:tc>
        <w:tc>
          <w:tcPr>
            <w:tcW w:w="9321" w:type="dxa"/>
            <w:vMerge/>
          </w:tcPr>
          <w:p w14:paraId="3AF4D77E" w14:textId="77777777" w:rsidR="00575A32" w:rsidRPr="00AB686A" w:rsidRDefault="00575A32" w:rsidP="002E5C34">
            <w:pPr>
              <w:rPr>
                <w:rFonts w:asciiTheme="majorEastAsia" w:eastAsiaTheme="majorEastAsia" w:hAnsiTheme="majorEastAsia"/>
                <w:color w:val="000000" w:themeColor="text1"/>
              </w:rPr>
            </w:pPr>
          </w:p>
        </w:tc>
      </w:tr>
    </w:tbl>
    <w:p w14:paraId="6CC26A59" w14:textId="77777777" w:rsidR="00D2467B" w:rsidRPr="00AB686A" w:rsidRDefault="00D2467B">
      <w:pPr>
        <w:rPr>
          <w:color w:val="000000" w:themeColor="text1"/>
        </w:rPr>
      </w:pPr>
    </w:p>
    <w:p w14:paraId="7BF50BE8" w14:textId="0EEDE234" w:rsidR="00A233BF" w:rsidRPr="00AB686A" w:rsidRDefault="00A233BF" w:rsidP="00A233BF">
      <w:pPr>
        <w:rPr>
          <w:rFonts w:asciiTheme="majorEastAsia" w:eastAsiaTheme="majorEastAsia" w:hAnsiTheme="majorEastAsia"/>
          <w:b/>
          <w:bCs/>
          <w:color w:val="000000" w:themeColor="text1"/>
          <w:sz w:val="24"/>
          <w:szCs w:val="24"/>
        </w:rPr>
      </w:pPr>
      <w:r w:rsidRPr="00AB686A">
        <w:rPr>
          <w:rFonts w:asciiTheme="majorEastAsia" w:eastAsiaTheme="majorEastAsia" w:hAnsiTheme="majorEastAsia" w:hint="eastAsia"/>
          <w:b/>
          <w:bCs/>
          <w:color w:val="000000" w:themeColor="text1"/>
          <w:sz w:val="24"/>
          <w:szCs w:val="24"/>
        </w:rPr>
        <w:t>４．医療的ケア児等支援のための関係機関の協議の場の設置及びコーディネーターの配置</w:t>
      </w:r>
    </w:p>
    <w:p w14:paraId="02D6BDCB" w14:textId="521DBDB0" w:rsidR="00A233BF" w:rsidRPr="00AB686A" w:rsidRDefault="00A233BF" w:rsidP="00A233BF">
      <w:pPr>
        <w:rPr>
          <w:rFonts w:asciiTheme="majorEastAsia" w:eastAsiaTheme="majorEastAsia" w:hAnsiTheme="majorEastAsia"/>
          <w:color w:val="000000" w:themeColor="text1"/>
          <w:sz w:val="24"/>
          <w:szCs w:val="24"/>
        </w:rPr>
      </w:pPr>
      <w:r w:rsidRPr="00AB686A">
        <w:rPr>
          <w:rFonts w:asciiTheme="majorEastAsia" w:eastAsiaTheme="majorEastAsia" w:hAnsiTheme="majorEastAsia" w:hint="eastAsia"/>
          <w:color w:val="000000" w:themeColor="text1"/>
          <w:sz w:val="24"/>
          <w:szCs w:val="24"/>
        </w:rPr>
        <w:t xml:space="preserve">　（１）</w:t>
      </w:r>
      <w:r w:rsidR="00DE719A" w:rsidRPr="00AB686A">
        <w:rPr>
          <w:rFonts w:asciiTheme="majorEastAsia" w:eastAsiaTheme="majorEastAsia" w:hAnsiTheme="majorEastAsia" w:hint="eastAsia"/>
          <w:color w:val="000000" w:themeColor="text1"/>
          <w:sz w:val="24"/>
          <w:szCs w:val="24"/>
        </w:rPr>
        <w:t>医療的ケア児等支援に関する協議の場の設置、医療的ケア児等コーディネーターの配置</w:t>
      </w:r>
    </w:p>
    <w:tbl>
      <w:tblPr>
        <w:tblStyle w:val="a9"/>
        <w:tblW w:w="0" w:type="auto"/>
        <w:tblInd w:w="421" w:type="dxa"/>
        <w:tblLook w:val="04A0" w:firstRow="1" w:lastRow="0" w:firstColumn="1" w:lastColumn="0" w:noHBand="0" w:noVBand="1"/>
      </w:tblPr>
      <w:tblGrid>
        <w:gridCol w:w="5953"/>
        <w:gridCol w:w="9321"/>
      </w:tblGrid>
      <w:tr w:rsidR="00AB686A" w:rsidRPr="00AB686A" w14:paraId="0FEA9E81" w14:textId="77777777" w:rsidTr="006870CE">
        <w:tc>
          <w:tcPr>
            <w:tcW w:w="5953" w:type="dxa"/>
            <w:shd w:val="clear" w:color="auto" w:fill="B6DDE8" w:themeFill="accent5" w:themeFillTint="66"/>
          </w:tcPr>
          <w:p w14:paraId="033BC7A0" w14:textId="77777777" w:rsidR="00A233BF" w:rsidRPr="00AB686A" w:rsidRDefault="00A233BF" w:rsidP="002E5C34">
            <w:pPr>
              <w:jc w:val="center"/>
              <w:rPr>
                <w:rFonts w:asciiTheme="majorEastAsia" w:eastAsiaTheme="majorEastAsia" w:hAnsiTheme="majorEastAsia"/>
                <w:color w:val="000000" w:themeColor="text1"/>
              </w:rPr>
            </w:pPr>
            <w:r w:rsidRPr="00AB686A">
              <w:rPr>
                <w:rFonts w:asciiTheme="majorEastAsia" w:eastAsiaTheme="majorEastAsia" w:hAnsiTheme="majorEastAsia" w:hint="eastAsia"/>
                <w:color w:val="000000" w:themeColor="text1"/>
              </w:rPr>
              <w:t>国の基本指針</w:t>
            </w:r>
          </w:p>
        </w:tc>
        <w:tc>
          <w:tcPr>
            <w:tcW w:w="9321" w:type="dxa"/>
            <w:shd w:val="clear" w:color="auto" w:fill="B6DDE8" w:themeFill="accent5" w:themeFillTint="66"/>
          </w:tcPr>
          <w:p w14:paraId="2766056B" w14:textId="2D7931A2" w:rsidR="00A233BF" w:rsidRPr="00AB686A" w:rsidRDefault="00AB5772" w:rsidP="002E5C34">
            <w:pPr>
              <w:jc w:val="center"/>
              <w:rPr>
                <w:rFonts w:asciiTheme="majorEastAsia" w:eastAsiaTheme="majorEastAsia" w:hAnsiTheme="majorEastAsia"/>
                <w:color w:val="000000" w:themeColor="text1"/>
              </w:rPr>
            </w:pPr>
            <w:r w:rsidRPr="00AB686A">
              <w:rPr>
                <w:rFonts w:asciiTheme="majorEastAsia" w:eastAsiaTheme="majorEastAsia" w:hAnsiTheme="majorEastAsia" w:hint="eastAsia"/>
                <w:color w:val="000000" w:themeColor="text1"/>
              </w:rPr>
              <w:t>第</w:t>
            </w:r>
            <w:r>
              <w:rPr>
                <w:rFonts w:asciiTheme="majorEastAsia" w:eastAsiaTheme="majorEastAsia" w:hAnsiTheme="majorEastAsia" w:hint="eastAsia"/>
                <w:color w:val="000000" w:themeColor="text1"/>
              </w:rPr>
              <w:t>４</w:t>
            </w:r>
            <w:r w:rsidRPr="00AB686A">
              <w:rPr>
                <w:rFonts w:asciiTheme="majorEastAsia" w:eastAsiaTheme="majorEastAsia" w:hAnsiTheme="majorEastAsia" w:hint="eastAsia"/>
                <w:color w:val="000000" w:themeColor="text1"/>
              </w:rPr>
              <w:t>期障がい</w:t>
            </w:r>
            <w:r>
              <w:rPr>
                <w:rFonts w:asciiTheme="majorEastAsia" w:eastAsiaTheme="majorEastAsia" w:hAnsiTheme="majorEastAsia" w:hint="eastAsia"/>
                <w:color w:val="000000" w:themeColor="text1"/>
              </w:rPr>
              <w:t>児</w:t>
            </w:r>
            <w:r w:rsidRPr="00AB686A">
              <w:rPr>
                <w:rFonts w:asciiTheme="majorEastAsia" w:eastAsiaTheme="majorEastAsia" w:hAnsiTheme="majorEastAsia" w:hint="eastAsia"/>
                <w:color w:val="000000" w:themeColor="text1"/>
              </w:rPr>
              <w:t>福祉計画</w:t>
            </w:r>
            <w:r w:rsidR="00A233BF" w:rsidRPr="00AB686A">
              <w:rPr>
                <w:rFonts w:asciiTheme="majorEastAsia" w:eastAsiaTheme="majorEastAsia" w:hAnsiTheme="majorEastAsia" w:hint="eastAsia"/>
                <w:color w:val="000000" w:themeColor="text1"/>
              </w:rPr>
              <w:t>の大阪府の成果目標と基本的な考え方（案）</w:t>
            </w:r>
          </w:p>
        </w:tc>
      </w:tr>
      <w:tr w:rsidR="00AB686A" w:rsidRPr="00AB686A" w14:paraId="1C1B90C1" w14:textId="77777777" w:rsidTr="006870CE">
        <w:trPr>
          <w:trHeight w:val="3109"/>
        </w:trPr>
        <w:tc>
          <w:tcPr>
            <w:tcW w:w="5953" w:type="dxa"/>
            <w:vAlign w:val="center"/>
          </w:tcPr>
          <w:p w14:paraId="36CF7562" w14:textId="77777777" w:rsidR="00A233BF" w:rsidRPr="00AB686A" w:rsidRDefault="00A233BF" w:rsidP="002E5C34">
            <w:pPr>
              <w:rPr>
                <w:rFonts w:asciiTheme="majorEastAsia" w:eastAsiaTheme="majorEastAsia" w:hAnsiTheme="majorEastAsia"/>
                <w:color w:val="000000" w:themeColor="text1"/>
              </w:rPr>
            </w:pPr>
            <w:r w:rsidRPr="00AB686A">
              <w:rPr>
                <w:rFonts w:asciiTheme="majorEastAsia" w:eastAsiaTheme="majorEastAsia" w:hAnsiTheme="majorEastAsia" w:hint="eastAsia"/>
                <w:color w:val="000000" w:themeColor="text1"/>
              </w:rPr>
              <w:t>＜目標＞</w:t>
            </w:r>
          </w:p>
          <w:p w14:paraId="4BE41990" w14:textId="77777777" w:rsidR="00DE719A" w:rsidRPr="00AB686A" w:rsidRDefault="00DE719A" w:rsidP="002E5C34">
            <w:pPr>
              <w:ind w:firstLineChars="100" w:firstLine="210"/>
              <w:rPr>
                <w:rFonts w:asciiTheme="majorEastAsia" w:eastAsiaTheme="majorEastAsia" w:hAnsiTheme="majorEastAsia"/>
                <w:color w:val="000000" w:themeColor="text1"/>
              </w:rPr>
            </w:pPr>
            <w:r w:rsidRPr="00AB686A">
              <w:rPr>
                <w:rFonts w:asciiTheme="majorEastAsia" w:eastAsiaTheme="majorEastAsia" w:hAnsiTheme="majorEastAsia" w:hint="eastAsia"/>
                <w:color w:val="000000" w:themeColor="text1"/>
              </w:rPr>
              <w:t>令和1</w:t>
            </w:r>
            <w:r w:rsidRPr="00AB686A">
              <w:rPr>
                <w:rFonts w:asciiTheme="majorEastAsia" w:eastAsiaTheme="majorEastAsia" w:hAnsiTheme="majorEastAsia"/>
                <w:color w:val="000000" w:themeColor="text1"/>
              </w:rPr>
              <w:t>1</w:t>
            </w:r>
            <w:r w:rsidRPr="00AB686A">
              <w:rPr>
                <w:rFonts w:asciiTheme="majorEastAsia" w:eastAsiaTheme="majorEastAsia" w:hAnsiTheme="majorEastAsia" w:hint="eastAsia"/>
                <w:color w:val="000000" w:themeColor="text1"/>
              </w:rPr>
              <w:t>年度末までに、各都道府県において、保健、医療、障がい福祉、保育、教育等の関係機関等が連携を図るための協議の場に医療的ケア児支援センターが参画すること及び医療的ケア児支援センターに医療的ケア児等の支援を総合調整するコーディネーターを配置することを基本とする。</w:t>
            </w:r>
          </w:p>
          <w:p w14:paraId="4FD7051F" w14:textId="7F890216" w:rsidR="00A233BF" w:rsidRPr="00AB686A" w:rsidRDefault="00DE719A" w:rsidP="002E5C34">
            <w:pPr>
              <w:ind w:firstLineChars="100" w:firstLine="210"/>
              <w:rPr>
                <w:rFonts w:asciiTheme="majorEastAsia" w:eastAsiaTheme="majorEastAsia" w:hAnsiTheme="majorEastAsia"/>
                <w:color w:val="000000" w:themeColor="text1"/>
              </w:rPr>
            </w:pPr>
            <w:r w:rsidRPr="00AB686A">
              <w:rPr>
                <w:rFonts w:asciiTheme="majorEastAsia" w:eastAsiaTheme="majorEastAsia" w:hAnsiTheme="majorEastAsia" w:hint="eastAsia"/>
                <w:color w:val="000000" w:themeColor="text1"/>
              </w:rPr>
              <w:t>また、令和1</w:t>
            </w:r>
            <w:r w:rsidRPr="00AB686A">
              <w:rPr>
                <w:rFonts w:asciiTheme="majorEastAsia" w:eastAsiaTheme="majorEastAsia" w:hAnsiTheme="majorEastAsia"/>
                <w:color w:val="000000" w:themeColor="text1"/>
              </w:rPr>
              <w:t>1</w:t>
            </w:r>
            <w:r w:rsidRPr="00AB686A">
              <w:rPr>
                <w:rFonts w:asciiTheme="majorEastAsia" w:eastAsiaTheme="majorEastAsia" w:hAnsiTheme="majorEastAsia" w:hint="eastAsia"/>
                <w:color w:val="000000" w:themeColor="text1"/>
              </w:rPr>
              <w:t>年度末までに、各市町村において、保健、医療、障がい福祉、保育、教育等の関係機関等が連携を図るための協議の場を設けるとともに、医療的ケア児等に関するコーディネーターを配置することを基本とする。</w:t>
            </w:r>
          </w:p>
        </w:tc>
        <w:tc>
          <w:tcPr>
            <w:tcW w:w="9321" w:type="dxa"/>
            <w:vMerge w:val="restart"/>
            <w:vAlign w:val="center"/>
          </w:tcPr>
          <w:p w14:paraId="5F82976D" w14:textId="5E7FA32A" w:rsidR="00DE719A" w:rsidRPr="00AB686A" w:rsidRDefault="00DE719A" w:rsidP="00DE719A">
            <w:pPr>
              <w:jc w:val="left"/>
              <w:rPr>
                <w:rFonts w:asciiTheme="majorEastAsia" w:eastAsiaTheme="majorEastAsia" w:hAnsiTheme="majorEastAsia"/>
                <w:color w:val="000000" w:themeColor="text1"/>
                <w:szCs w:val="21"/>
              </w:rPr>
            </w:pPr>
            <w:r w:rsidRPr="00AB686A">
              <w:rPr>
                <w:rFonts w:asciiTheme="majorEastAsia" w:eastAsiaTheme="majorEastAsia" w:hAnsiTheme="majorEastAsia" w:hint="eastAsia"/>
                <w:color w:val="000000" w:themeColor="text1"/>
                <w:szCs w:val="21"/>
              </w:rPr>
              <w:t>＜大阪府の成果目標と基本的な考え方（案）＞</w:t>
            </w:r>
          </w:p>
          <w:p w14:paraId="5DE84BFD" w14:textId="2423880D" w:rsidR="00DE719A" w:rsidRPr="00AB686A" w:rsidRDefault="00DE719A" w:rsidP="00535D9C">
            <w:pPr>
              <w:ind w:firstLineChars="100" w:firstLine="210"/>
              <w:jc w:val="left"/>
              <w:rPr>
                <w:rFonts w:asciiTheme="majorEastAsia" w:eastAsiaTheme="majorEastAsia" w:hAnsiTheme="majorEastAsia"/>
                <w:color w:val="000000" w:themeColor="text1"/>
                <w:szCs w:val="21"/>
              </w:rPr>
            </w:pPr>
            <w:r w:rsidRPr="00AB686A">
              <w:rPr>
                <w:rFonts w:asciiTheme="majorEastAsia" w:eastAsiaTheme="majorEastAsia" w:hAnsiTheme="majorEastAsia" w:hint="eastAsia"/>
                <w:color w:val="000000" w:themeColor="text1"/>
                <w:szCs w:val="21"/>
              </w:rPr>
              <w:t>国の基本指針の趣旨を踏まえ、</w:t>
            </w:r>
            <w:r w:rsidR="00F10720" w:rsidRPr="00AB686A">
              <w:rPr>
                <w:rFonts w:asciiTheme="majorEastAsia" w:eastAsiaTheme="majorEastAsia" w:hAnsiTheme="majorEastAsia" w:hint="eastAsia"/>
                <w:color w:val="000000" w:themeColor="text1"/>
                <w:szCs w:val="21"/>
              </w:rPr>
              <w:t>令和1</w:t>
            </w:r>
            <w:r w:rsidR="00F10720" w:rsidRPr="00AB686A">
              <w:rPr>
                <w:rFonts w:asciiTheme="majorEastAsia" w:eastAsiaTheme="majorEastAsia" w:hAnsiTheme="majorEastAsia"/>
                <w:color w:val="000000" w:themeColor="text1"/>
                <w:szCs w:val="21"/>
              </w:rPr>
              <w:t>1</w:t>
            </w:r>
            <w:r w:rsidR="00F10720" w:rsidRPr="00AB686A">
              <w:rPr>
                <w:rFonts w:asciiTheme="majorEastAsia" w:eastAsiaTheme="majorEastAsia" w:hAnsiTheme="majorEastAsia" w:hint="eastAsia"/>
                <w:color w:val="000000" w:themeColor="text1"/>
                <w:szCs w:val="21"/>
              </w:rPr>
              <w:t>年度末までに、</w:t>
            </w:r>
            <w:r w:rsidR="00E41286" w:rsidRPr="00AB686A">
              <w:rPr>
                <w:rFonts w:asciiTheme="majorEastAsia" w:eastAsiaTheme="majorEastAsia" w:hAnsiTheme="majorEastAsia" w:hint="eastAsia"/>
                <w:color w:val="000000" w:themeColor="text1"/>
                <w:szCs w:val="21"/>
              </w:rPr>
              <w:t>大阪府において、</w:t>
            </w:r>
            <w:r w:rsidR="00535D9C" w:rsidRPr="00AB686A">
              <w:rPr>
                <w:rFonts w:asciiTheme="majorEastAsia" w:eastAsiaTheme="majorEastAsia" w:hAnsiTheme="majorEastAsia" w:hint="eastAsia"/>
                <w:color w:val="000000" w:themeColor="text1"/>
                <w:szCs w:val="21"/>
              </w:rPr>
              <w:t>保健、医療、障がい福祉、保育、教育等の関係機関等が連携を図るため</w:t>
            </w:r>
            <w:r w:rsidR="00E41286" w:rsidRPr="00AB686A">
              <w:rPr>
                <w:rFonts w:asciiTheme="majorEastAsia" w:eastAsiaTheme="majorEastAsia" w:hAnsiTheme="majorEastAsia" w:hint="eastAsia"/>
                <w:color w:val="000000" w:themeColor="text1"/>
                <w:szCs w:val="21"/>
              </w:rPr>
              <w:t>の</w:t>
            </w:r>
            <w:r w:rsidR="00535D9C" w:rsidRPr="00AB686A">
              <w:rPr>
                <w:rFonts w:asciiTheme="majorEastAsia" w:eastAsiaTheme="majorEastAsia" w:hAnsiTheme="majorEastAsia" w:hint="eastAsia"/>
                <w:b/>
                <w:bCs/>
                <w:color w:val="000000" w:themeColor="text1"/>
                <w:szCs w:val="21"/>
                <w:u w:val="single"/>
              </w:rPr>
              <w:t>協議の場に</w:t>
            </w:r>
            <w:r w:rsidRPr="00AB686A">
              <w:rPr>
                <w:rFonts w:asciiTheme="majorEastAsia" w:eastAsiaTheme="majorEastAsia" w:hAnsiTheme="majorEastAsia" w:hint="eastAsia"/>
                <w:b/>
                <w:bCs/>
                <w:color w:val="000000" w:themeColor="text1"/>
                <w:szCs w:val="21"/>
                <w:u w:val="single"/>
              </w:rPr>
              <w:t>大阪府医療的ケア児支援センター</w:t>
            </w:r>
            <w:r w:rsidR="00535D9C" w:rsidRPr="00AB686A">
              <w:rPr>
                <w:rFonts w:asciiTheme="majorEastAsia" w:eastAsiaTheme="majorEastAsia" w:hAnsiTheme="majorEastAsia" w:hint="eastAsia"/>
                <w:b/>
                <w:bCs/>
                <w:color w:val="000000" w:themeColor="text1"/>
                <w:szCs w:val="21"/>
                <w:u w:val="single"/>
              </w:rPr>
              <w:t>が参画する</w:t>
            </w:r>
            <w:r w:rsidR="00535D9C" w:rsidRPr="00AB686A">
              <w:rPr>
                <w:rFonts w:asciiTheme="majorEastAsia" w:eastAsiaTheme="majorEastAsia" w:hAnsiTheme="majorEastAsia" w:hint="eastAsia"/>
                <w:color w:val="000000" w:themeColor="text1"/>
                <w:szCs w:val="21"/>
              </w:rPr>
              <w:t>こと及び</w:t>
            </w:r>
            <w:r w:rsidR="00535D9C" w:rsidRPr="00AB686A">
              <w:rPr>
                <w:rFonts w:asciiTheme="majorEastAsia" w:eastAsiaTheme="majorEastAsia" w:hAnsiTheme="majorEastAsia" w:hint="eastAsia"/>
                <w:b/>
                <w:bCs/>
                <w:color w:val="000000" w:themeColor="text1"/>
                <w:szCs w:val="21"/>
                <w:u w:val="single"/>
              </w:rPr>
              <w:t>医療的ケア児支援センターに</w:t>
            </w:r>
            <w:r w:rsidRPr="00AB686A">
              <w:rPr>
                <w:rFonts w:asciiTheme="majorEastAsia" w:eastAsiaTheme="majorEastAsia" w:hAnsiTheme="majorEastAsia" w:hint="eastAsia"/>
                <w:b/>
                <w:bCs/>
                <w:color w:val="000000" w:themeColor="text1"/>
                <w:szCs w:val="21"/>
                <w:u w:val="single"/>
              </w:rPr>
              <w:t>医療的ケア児等</w:t>
            </w:r>
            <w:r w:rsidR="00535D9C" w:rsidRPr="00AB686A">
              <w:rPr>
                <w:rFonts w:asciiTheme="majorEastAsia" w:eastAsiaTheme="majorEastAsia" w:hAnsiTheme="majorEastAsia" w:hint="eastAsia"/>
                <w:b/>
                <w:bCs/>
                <w:color w:val="000000" w:themeColor="text1"/>
                <w:szCs w:val="21"/>
                <w:u w:val="single"/>
              </w:rPr>
              <w:t>の支援を</w:t>
            </w:r>
            <w:r w:rsidRPr="00AB686A">
              <w:rPr>
                <w:rFonts w:asciiTheme="majorEastAsia" w:eastAsiaTheme="majorEastAsia" w:hAnsiTheme="majorEastAsia" w:hint="eastAsia"/>
                <w:b/>
                <w:bCs/>
                <w:color w:val="000000" w:themeColor="text1"/>
                <w:szCs w:val="21"/>
                <w:u w:val="single"/>
              </w:rPr>
              <w:t>総合調整</w:t>
            </w:r>
            <w:r w:rsidR="00535D9C" w:rsidRPr="00AB686A">
              <w:rPr>
                <w:rFonts w:asciiTheme="majorEastAsia" w:eastAsiaTheme="majorEastAsia" w:hAnsiTheme="majorEastAsia" w:hint="eastAsia"/>
                <w:b/>
                <w:bCs/>
                <w:color w:val="000000" w:themeColor="text1"/>
                <w:szCs w:val="21"/>
                <w:u w:val="single"/>
              </w:rPr>
              <w:t>するコーディネーターを配置する</w:t>
            </w:r>
            <w:r w:rsidR="00535D9C" w:rsidRPr="00AB686A">
              <w:rPr>
                <w:rFonts w:asciiTheme="majorEastAsia" w:eastAsiaTheme="majorEastAsia" w:hAnsiTheme="majorEastAsia" w:hint="eastAsia"/>
                <w:color w:val="000000" w:themeColor="text1"/>
                <w:szCs w:val="21"/>
              </w:rPr>
              <w:t>ことを基本とする</w:t>
            </w:r>
            <w:r w:rsidRPr="00AB686A">
              <w:rPr>
                <w:rFonts w:asciiTheme="majorEastAsia" w:eastAsiaTheme="majorEastAsia" w:hAnsiTheme="majorEastAsia" w:hint="eastAsia"/>
                <w:color w:val="000000" w:themeColor="text1"/>
                <w:szCs w:val="21"/>
              </w:rPr>
              <w:t>。</w:t>
            </w:r>
          </w:p>
          <w:p w14:paraId="3ADBEED5" w14:textId="225450D1" w:rsidR="00DE719A" w:rsidRPr="00AB686A" w:rsidRDefault="00535D9C" w:rsidP="00DE719A">
            <w:pPr>
              <w:ind w:firstLineChars="100" w:firstLine="210"/>
              <w:jc w:val="left"/>
              <w:rPr>
                <w:rFonts w:asciiTheme="majorEastAsia" w:eastAsiaTheme="majorEastAsia" w:hAnsiTheme="majorEastAsia"/>
                <w:color w:val="000000" w:themeColor="text1"/>
                <w:szCs w:val="21"/>
              </w:rPr>
            </w:pPr>
            <w:r w:rsidRPr="00AB686A">
              <w:rPr>
                <w:rFonts w:asciiTheme="majorEastAsia" w:eastAsiaTheme="majorEastAsia" w:hAnsiTheme="majorEastAsia" w:hint="eastAsia"/>
                <w:color w:val="000000" w:themeColor="text1"/>
                <w:szCs w:val="21"/>
              </w:rPr>
              <w:t>また</w:t>
            </w:r>
            <w:r w:rsidR="00DE719A" w:rsidRPr="00AB686A">
              <w:rPr>
                <w:rFonts w:asciiTheme="majorEastAsia" w:eastAsiaTheme="majorEastAsia" w:hAnsiTheme="majorEastAsia" w:hint="eastAsia"/>
                <w:color w:val="000000" w:themeColor="text1"/>
                <w:szCs w:val="21"/>
              </w:rPr>
              <w:t>、令和1</w:t>
            </w:r>
            <w:r w:rsidR="00DE719A" w:rsidRPr="00AB686A">
              <w:rPr>
                <w:rFonts w:asciiTheme="majorEastAsia" w:eastAsiaTheme="majorEastAsia" w:hAnsiTheme="majorEastAsia"/>
                <w:color w:val="000000" w:themeColor="text1"/>
                <w:szCs w:val="21"/>
              </w:rPr>
              <w:t>1</w:t>
            </w:r>
            <w:r w:rsidR="00DE719A" w:rsidRPr="00AB686A">
              <w:rPr>
                <w:rFonts w:asciiTheme="majorEastAsia" w:eastAsiaTheme="majorEastAsia" w:hAnsiTheme="majorEastAsia" w:hint="eastAsia"/>
                <w:color w:val="000000" w:themeColor="text1"/>
                <w:szCs w:val="21"/>
              </w:rPr>
              <w:t>年度末までに、</w:t>
            </w:r>
            <w:r w:rsidRPr="00AB686A">
              <w:rPr>
                <w:rFonts w:asciiTheme="majorEastAsia" w:eastAsiaTheme="majorEastAsia" w:hAnsiTheme="majorEastAsia" w:hint="eastAsia"/>
                <w:color w:val="000000" w:themeColor="text1"/>
                <w:szCs w:val="21"/>
              </w:rPr>
              <w:t>各市町村に</w:t>
            </w:r>
            <w:r w:rsidR="00E41286" w:rsidRPr="00AB686A">
              <w:rPr>
                <w:rFonts w:asciiTheme="majorEastAsia" w:eastAsiaTheme="majorEastAsia" w:hAnsiTheme="majorEastAsia" w:hint="eastAsia"/>
                <w:color w:val="000000" w:themeColor="text1"/>
                <w:szCs w:val="21"/>
              </w:rPr>
              <w:t>おいて</w:t>
            </w:r>
            <w:r w:rsidR="00DE719A" w:rsidRPr="00AB686A">
              <w:rPr>
                <w:rFonts w:asciiTheme="majorEastAsia" w:eastAsiaTheme="majorEastAsia" w:hAnsiTheme="majorEastAsia" w:hint="eastAsia"/>
                <w:color w:val="000000" w:themeColor="text1"/>
                <w:szCs w:val="21"/>
              </w:rPr>
              <w:t>、保健、医療、障がい福祉、保育、教育等の関係機関等が連携を図るための</w:t>
            </w:r>
            <w:r w:rsidR="00DE719A" w:rsidRPr="00AB686A">
              <w:rPr>
                <w:rFonts w:asciiTheme="majorEastAsia" w:eastAsiaTheme="majorEastAsia" w:hAnsiTheme="majorEastAsia" w:hint="eastAsia"/>
                <w:b/>
                <w:bCs/>
                <w:color w:val="000000" w:themeColor="text1"/>
                <w:szCs w:val="21"/>
                <w:u w:val="single"/>
              </w:rPr>
              <w:t>協議の場を設置する</w:t>
            </w:r>
            <w:r w:rsidR="00DE719A" w:rsidRPr="00AB686A">
              <w:rPr>
                <w:rFonts w:asciiTheme="majorEastAsia" w:eastAsiaTheme="majorEastAsia" w:hAnsiTheme="majorEastAsia" w:hint="eastAsia"/>
                <w:color w:val="000000" w:themeColor="text1"/>
                <w:szCs w:val="21"/>
              </w:rPr>
              <w:t>とともに、</w:t>
            </w:r>
            <w:r w:rsidRPr="00AB686A">
              <w:rPr>
                <w:rFonts w:asciiTheme="majorEastAsia" w:eastAsiaTheme="majorEastAsia" w:hAnsiTheme="majorEastAsia" w:hint="eastAsia"/>
                <w:b/>
                <w:bCs/>
                <w:color w:val="000000" w:themeColor="text1"/>
                <w:szCs w:val="21"/>
                <w:u w:val="single"/>
              </w:rPr>
              <w:t>医療的ケア児等に関するコーディネーター</w:t>
            </w:r>
            <w:r w:rsidR="00E41286" w:rsidRPr="00AB686A">
              <w:rPr>
                <w:rFonts w:asciiTheme="majorEastAsia" w:eastAsiaTheme="majorEastAsia" w:hAnsiTheme="majorEastAsia" w:hint="eastAsia"/>
                <w:b/>
                <w:bCs/>
                <w:color w:val="000000" w:themeColor="text1"/>
                <w:szCs w:val="21"/>
                <w:u w:val="single"/>
              </w:rPr>
              <w:t>を</w:t>
            </w:r>
            <w:r w:rsidRPr="00AB686A">
              <w:rPr>
                <w:rFonts w:asciiTheme="majorEastAsia" w:eastAsiaTheme="majorEastAsia" w:hAnsiTheme="majorEastAsia" w:hint="eastAsia"/>
                <w:b/>
                <w:bCs/>
                <w:color w:val="000000" w:themeColor="text1"/>
                <w:szCs w:val="21"/>
                <w:u w:val="single"/>
              </w:rPr>
              <w:t>地域の実情に応じて配置する</w:t>
            </w:r>
            <w:r w:rsidRPr="00AB686A">
              <w:rPr>
                <w:rFonts w:asciiTheme="majorEastAsia" w:eastAsiaTheme="majorEastAsia" w:hAnsiTheme="majorEastAsia" w:hint="eastAsia"/>
                <w:color w:val="000000" w:themeColor="text1"/>
                <w:szCs w:val="21"/>
              </w:rPr>
              <w:t>ことを基本とする。</w:t>
            </w:r>
          </w:p>
          <w:p w14:paraId="62817969" w14:textId="2BF6D32D" w:rsidR="00A233BF" w:rsidRPr="00AB686A" w:rsidRDefault="00535D9C" w:rsidP="00535D9C">
            <w:pPr>
              <w:ind w:firstLineChars="100" w:firstLine="210"/>
              <w:jc w:val="left"/>
              <w:rPr>
                <w:rFonts w:asciiTheme="majorEastAsia" w:eastAsiaTheme="majorEastAsia" w:hAnsiTheme="majorEastAsia"/>
                <w:color w:val="000000" w:themeColor="text1"/>
                <w:szCs w:val="21"/>
              </w:rPr>
            </w:pPr>
            <w:r w:rsidRPr="00AB686A">
              <w:rPr>
                <w:rFonts w:asciiTheme="majorEastAsia" w:eastAsiaTheme="majorEastAsia" w:hAnsiTheme="majorEastAsia" w:hint="eastAsia"/>
                <w:color w:val="000000" w:themeColor="text1"/>
                <w:szCs w:val="21"/>
              </w:rPr>
              <w:t>なお</w:t>
            </w:r>
            <w:r w:rsidR="00DE719A" w:rsidRPr="00AB686A">
              <w:rPr>
                <w:rFonts w:asciiTheme="majorEastAsia" w:eastAsiaTheme="majorEastAsia" w:hAnsiTheme="majorEastAsia" w:hint="eastAsia"/>
                <w:color w:val="000000" w:themeColor="text1"/>
                <w:szCs w:val="21"/>
              </w:rPr>
              <w:t>、設置済みの市町村においては、</w:t>
            </w:r>
            <w:r w:rsidR="00370F00" w:rsidRPr="00AB686A">
              <w:rPr>
                <w:rFonts w:asciiTheme="majorEastAsia" w:eastAsiaTheme="majorEastAsia" w:hAnsiTheme="majorEastAsia" w:hint="eastAsia"/>
                <w:color w:val="000000" w:themeColor="text1"/>
                <w:szCs w:val="21"/>
              </w:rPr>
              <w:t>保健、医療、障がい福祉、保育、教育等の関係機関等の連携を推進するため、</w:t>
            </w:r>
            <w:r w:rsidR="00DE719A" w:rsidRPr="00AB686A">
              <w:rPr>
                <w:rFonts w:asciiTheme="majorEastAsia" w:eastAsiaTheme="majorEastAsia" w:hAnsiTheme="majorEastAsia" w:hint="eastAsia"/>
                <w:color w:val="000000" w:themeColor="text1"/>
                <w:szCs w:val="21"/>
              </w:rPr>
              <w:t>協議の場を活性化すること。</w:t>
            </w:r>
          </w:p>
        </w:tc>
      </w:tr>
      <w:tr w:rsidR="00A233BF" w:rsidRPr="00AB686A" w14:paraId="56F6D019" w14:textId="77777777" w:rsidTr="006870CE">
        <w:trPr>
          <w:trHeight w:val="2010"/>
        </w:trPr>
        <w:tc>
          <w:tcPr>
            <w:tcW w:w="5953" w:type="dxa"/>
            <w:vAlign w:val="center"/>
          </w:tcPr>
          <w:p w14:paraId="688D0D42" w14:textId="77777777" w:rsidR="00A233BF" w:rsidRPr="00AB686A" w:rsidRDefault="00A233BF" w:rsidP="002E5C34">
            <w:pPr>
              <w:rPr>
                <w:rFonts w:asciiTheme="majorEastAsia" w:eastAsiaTheme="majorEastAsia" w:hAnsiTheme="majorEastAsia"/>
                <w:color w:val="000000" w:themeColor="text1"/>
              </w:rPr>
            </w:pPr>
            <w:r w:rsidRPr="00AB686A">
              <w:rPr>
                <w:rFonts w:asciiTheme="majorEastAsia" w:eastAsiaTheme="majorEastAsia" w:hAnsiTheme="majorEastAsia" w:hint="eastAsia"/>
                <w:color w:val="000000" w:themeColor="text1"/>
              </w:rPr>
              <w:t>＜考え方＞</w:t>
            </w:r>
          </w:p>
          <w:p w14:paraId="42F3F223" w14:textId="5EEEB3E9" w:rsidR="00A233BF" w:rsidRPr="00AB686A" w:rsidRDefault="00DE719A" w:rsidP="002E5C34">
            <w:pPr>
              <w:ind w:firstLineChars="100" w:firstLine="210"/>
              <w:rPr>
                <w:rFonts w:asciiTheme="majorEastAsia" w:eastAsiaTheme="majorEastAsia" w:hAnsiTheme="majorEastAsia"/>
                <w:color w:val="000000" w:themeColor="text1"/>
              </w:rPr>
            </w:pPr>
            <w:r w:rsidRPr="00AB686A">
              <w:rPr>
                <w:rFonts w:asciiTheme="majorEastAsia" w:eastAsiaTheme="majorEastAsia" w:hAnsiTheme="majorEastAsia" w:hint="eastAsia"/>
                <w:color w:val="000000" w:themeColor="text1"/>
              </w:rPr>
              <w:t>医療的ケア児等が適切な支援を</w:t>
            </w:r>
            <w:r w:rsidR="00535D9C" w:rsidRPr="00AB686A">
              <w:rPr>
                <w:rFonts w:asciiTheme="majorEastAsia" w:eastAsiaTheme="majorEastAsia" w:hAnsiTheme="majorEastAsia" w:hint="eastAsia"/>
                <w:color w:val="000000" w:themeColor="text1"/>
              </w:rPr>
              <w:t>受けられる</w:t>
            </w:r>
            <w:r w:rsidRPr="00AB686A">
              <w:rPr>
                <w:rFonts w:asciiTheme="majorEastAsia" w:eastAsiaTheme="majorEastAsia" w:hAnsiTheme="majorEastAsia" w:hint="eastAsia"/>
                <w:color w:val="000000" w:themeColor="text1"/>
              </w:rPr>
              <w:t>ように</w:t>
            </w:r>
            <w:r w:rsidR="00535D9C" w:rsidRPr="00AB686A">
              <w:rPr>
                <w:rFonts w:asciiTheme="majorEastAsia" w:eastAsiaTheme="majorEastAsia" w:hAnsiTheme="majorEastAsia" w:hint="eastAsia"/>
                <w:color w:val="000000" w:themeColor="text1"/>
              </w:rPr>
              <w:t>、</w:t>
            </w:r>
            <w:r w:rsidRPr="00AB686A">
              <w:rPr>
                <w:rFonts w:asciiTheme="majorEastAsia" w:eastAsiaTheme="majorEastAsia" w:hAnsiTheme="majorEastAsia" w:hint="eastAsia"/>
                <w:color w:val="000000" w:themeColor="text1"/>
              </w:rPr>
              <w:t>関係機関等が連携を図るための協議の場を設置するが、市町村単独での設置が困難な場合には、都道府県が関与した上での、圏域での設置であっても差し支えない。</w:t>
            </w:r>
          </w:p>
        </w:tc>
        <w:tc>
          <w:tcPr>
            <w:tcW w:w="9321" w:type="dxa"/>
            <w:vMerge/>
          </w:tcPr>
          <w:p w14:paraId="239CF1D9" w14:textId="77777777" w:rsidR="00A233BF" w:rsidRPr="00AB686A" w:rsidRDefault="00A233BF" w:rsidP="002E5C34">
            <w:pPr>
              <w:rPr>
                <w:rFonts w:asciiTheme="majorEastAsia" w:eastAsiaTheme="majorEastAsia" w:hAnsiTheme="majorEastAsia"/>
                <w:color w:val="000000" w:themeColor="text1"/>
              </w:rPr>
            </w:pPr>
          </w:p>
        </w:tc>
      </w:tr>
    </w:tbl>
    <w:p w14:paraId="7CABE158" w14:textId="15F3A5C9" w:rsidR="00D2467B" w:rsidRPr="00AB686A" w:rsidRDefault="00D2467B" w:rsidP="005A5F64">
      <w:pPr>
        <w:rPr>
          <w:rFonts w:asciiTheme="majorEastAsia" w:eastAsiaTheme="majorEastAsia" w:hAnsiTheme="majorEastAsia"/>
          <w:b/>
          <w:bCs/>
          <w:color w:val="000000" w:themeColor="text1"/>
          <w:sz w:val="24"/>
          <w:szCs w:val="24"/>
        </w:rPr>
      </w:pPr>
    </w:p>
    <w:p w14:paraId="0B378A39" w14:textId="597A9F0A" w:rsidR="006870CE" w:rsidRPr="00AB686A" w:rsidRDefault="006870CE" w:rsidP="005A5F64">
      <w:pPr>
        <w:rPr>
          <w:rFonts w:asciiTheme="majorEastAsia" w:eastAsiaTheme="majorEastAsia" w:hAnsiTheme="majorEastAsia"/>
          <w:b/>
          <w:bCs/>
          <w:color w:val="000000" w:themeColor="text1"/>
          <w:sz w:val="24"/>
          <w:szCs w:val="24"/>
        </w:rPr>
      </w:pPr>
    </w:p>
    <w:p w14:paraId="5F31D499" w14:textId="15B5D3F7" w:rsidR="006870CE" w:rsidRPr="00AB686A" w:rsidRDefault="006870CE" w:rsidP="005A5F64">
      <w:pPr>
        <w:rPr>
          <w:rFonts w:asciiTheme="majorEastAsia" w:eastAsiaTheme="majorEastAsia" w:hAnsiTheme="majorEastAsia"/>
          <w:b/>
          <w:bCs/>
          <w:color w:val="000000" w:themeColor="text1"/>
          <w:sz w:val="24"/>
          <w:szCs w:val="24"/>
        </w:rPr>
      </w:pPr>
    </w:p>
    <w:p w14:paraId="7B917129" w14:textId="15AF2836" w:rsidR="006870CE" w:rsidRPr="00AB686A" w:rsidRDefault="006870CE" w:rsidP="005A5F64">
      <w:pPr>
        <w:rPr>
          <w:rFonts w:asciiTheme="majorEastAsia" w:eastAsiaTheme="majorEastAsia" w:hAnsiTheme="majorEastAsia"/>
          <w:b/>
          <w:bCs/>
          <w:color w:val="000000" w:themeColor="text1"/>
          <w:sz w:val="24"/>
          <w:szCs w:val="24"/>
        </w:rPr>
      </w:pPr>
    </w:p>
    <w:p w14:paraId="7BA64BE6" w14:textId="35BA9DCF" w:rsidR="006870CE" w:rsidRPr="00AB686A" w:rsidRDefault="006870CE" w:rsidP="005A5F64">
      <w:pPr>
        <w:rPr>
          <w:rFonts w:asciiTheme="majorEastAsia" w:eastAsiaTheme="majorEastAsia" w:hAnsiTheme="majorEastAsia"/>
          <w:b/>
          <w:bCs/>
          <w:color w:val="000000" w:themeColor="text1"/>
          <w:sz w:val="24"/>
          <w:szCs w:val="24"/>
        </w:rPr>
      </w:pPr>
    </w:p>
    <w:p w14:paraId="5344CD5D" w14:textId="11874759" w:rsidR="006870CE" w:rsidRPr="00AB686A" w:rsidRDefault="006870CE" w:rsidP="005A5F64">
      <w:pPr>
        <w:rPr>
          <w:rFonts w:asciiTheme="majorEastAsia" w:eastAsiaTheme="majorEastAsia" w:hAnsiTheme="majorEastAsia"/>
          <w:b/>
          <w:bCs/>
          <w:color w:val="000000" w:themeColor="text1"/>
          <w:sz w:val="24"/>
          <w:szCs w:val="24"/>
        </w:rPr>
      </w:pPr>
    </w:p>
    <w:p w14:paraId="0DC8DDA7" w14:textId="6DEC0B9C" w:rsidR="006870CE" w:rsidRPr="00AB686A" w:rsidRDefault="006870CE" w:rsidP="005A5F64">
      <w:pPr>
        <w:rPr>
          <w:rFonts w:asciiTheme="majorEastAsia" w:eastAsiaTheme="majorEastAsia" w:hAnsiTheme="majorEastAsia"/>
          <w:b/>
          <w:bCs/>
          <w:color w:val="000000" w:themeColor="text1"/>
          <w:sz w:val="24"/>
          <w:szCs w:val="24"/>
        </w:rPr>
      </w:pPr>
    </w:p>
    <w:p w14:paraId="13864581" w14:textId="212513A6" w:rsidR="006870CE" w:rsidRPr="00AB686A" w:rsidRDefault="006870CE" w:rsidP="005A5F64">
      <w:pPr>
        <w:rPr>
          <w:rFonts w:asciiTheme="majorEastAsia" w:eastAsiaTheme="majorEastAsia" w:hAnsiTheme="majorEastAsia"/>
          <w:b/>
          <w:bCs/>
          <w:color w:val="000000" w:themeColor="text1"/>
          <w:sz w:val="24"/>
          <w:szCs w:val="24"/>
        </w:rPr>
      </w:pPr>
    </w:p>
    <w:p w14:paraId="266F7A1C" w14:textId="77777777" w:rsidR="006870CE" w:rsidRPr="00AB686A" w:rsidRDefault="006870CE" w:rsidP="005A5F64">
      <w:pPr>
        <w:rPr>
          <w:rFonts w:asciiTheme="majorEastAsia" w:eastAsiaTheme="majorEastAsia" w:hAnsiTheme="majorEastAsia"/>
          <w:b/>
          <w:bCs/>
          <w:color w:val="000000" w:themeColor="text1"/>
          <w:sz w:val="24"/>
          <w:szCs w:val="24"/>
        </w:rPr>
      </w:pPr>
    </w:p>
    <w:p w14:paraId="687909A4" w14:textId="0DF67E2B" w:rsidR="005A5F64" w:rsidRPr="00AB686A" w:rsidRDefault="005576CB" w:rsidP="005A5F64">
      <w:pPr>
        <w:rPr>
          <w:rFonts w:asciiTheme="majorEastAsia" w:eastAsiaTheme="majorEastAsia" w:hAnsiTheme="majorEastAsia"/>
          <w:b/>
          <w:bCs/>
          <w:color w:val="000000" w:themeColor="text1"/>
          <w:sz w:val="24"/>
          <w:szCs w:val="24"/>
        </w:rPr>
      </w:pPr>
      <w:r w:rsidRPr="00AB686A">
        <w:rPr>
          <w:rFonts w:asciiTheme="majorEastAsia" w:eastAsiaTheme="majorEastAsia" w:hAnsiTheme="majorEastAsia" w:hint="eastAsia"/>
          <w:b/>
          <w:bCs/>
          <w:color w:val="000000" w:themeColor="text1"/>
          <w:sz w:val="24"/>
          <w:szCs w:val="24"/>
        </w:rPr>
        <w:lastRenderedPageBreak/>
        <w:t>５</w:t>
      </w:r>
      <w:r w:rsidR="005A5F64" w:rsidRPr="00AB686A">
        <w:rPr>
          <w:rFonts w:asciiTheme="majorEastAsia" w:eastAsiaTheme="majorEastAsia" w:hAnsiTheme="majorEastAsia" w:hint="eastAsia"/>
          <w:b/>
          <w:bCs/>
          <w:color w:val="000000" w:themeColor="text1"/>
          <w:sz w:val="24"/>
          <w:szCs w:val="24"/>
        </w:rPr>
        <w:t>．障がい児入所施設に入所する児童が大人にふさわしい環境へ移行できるようにするための移行調整の協議の場の設置</w:t>
      </w:r>
    </w:p>
    <w:p w14:paraId="0673BC9C" w14:textId="27C1C96D" w:rsidR="005A5F64" w:rsidRPr="00AB686A" w:rsidRDefault="005A5F64" w:rsidP="005A5F64">
      <w:pPr>
        <w:rPr>
          <w:rFonts w:asciiTheme="majorEastAsia" w:eastAsiaTheme="majorEastAsia" w:hAnsiTheme="majorEastAsia"/>
          <w:color w:val="000000" w:themeColor="text1"/>
          <w:sz w:val="24"/>
          <w:szCs w:val="24"/>
        </w:rPr>
      </w:pPr>
      <w:r w:rsidRPr="00AB686A">
        <w:rPr>
          <w:rFonts w:asciiTheme="majorEastAsia" w:eastAsiaTheme="majorEastAsia" w:hAnsiTheme="majorEastAsia" w:hint="eastAsia"/>
          <w:color w:val="000000" w:themeColor="text1"/>
          <w:sz w:val="24"/>
          <w:szCs w:val="24"/>
        </w:rPr>
        <w:t xml:space="preserve">　（１）障がい児入所施設からの移行調整の協議の場の設置</w:t>
      </w:r>
    </w:p>
    <w:tbl>
      <w:tblPr>
        <w:tblStyle w:val="a9"/>
        <w:tblW w:w="0" w:type="auto"/>
        <w:tblInd w:w="421" w:type="dxa"/>
        <w:tblLook w:val="04A0" w:firstRow="1" w:lastRow="0" w:firstColumn="1" w:lastColumn="0" w:noHBand="0" w:noVBand="1"/>
      </w:tblPr>
      <w:tblGrid>
        <w:gridCol w:w="5953"/>
        <w:gridCol w:w="9321"/>
      </w:tblGrid>
      <w:tr w:rsidR="00AB686A" w:rsidRPr="00AB686A" w14:paraId="2C8EEB45" w14:textId="77777777" w:rsidTr="006870CE">
        <w:tc>
          <w:tcPr>
            <w:tcW w:w="5953" w:type="dxa"/>
            <w:shd w:val="clear" w:color="auto" w:fill="B6DDE8" w:themeFill="accent5" w:themeFillTint="66"/>
          </w:tcPr>
          <w:p w14:paraId="211772F5" w14:textId="77777777" w:rsidR="005A5F64" w:rsidRPr="00AB686A" w:rsidRDefault="005A5F64" w:rsidP="00D1398E">
            <w:pPr>
              <w:jc w:val="center"/>
              <w:rPr>
                <w:rFonts w:asciiTheme="majorEastAsia" w:eastAsiaTheme="majorEastAsia" w:hAnsiTheme="majorEastAsia"/>
                <w:color w:val="000000" w:themeColor="text1"/>
              </w:rPr>
            </w:pPr>
            <w:r w:rsidRPr="00AB686A">
              <w:rPr>
                <w:rFonts w:asciiTheme="majorEastAsia" w:eastAsiaTheme="majorEastAsia" w:hAnsiTheme="majorEastAsia" w:hint="eastAsia"/>
                <w:color w:val="000000" w:themeColor="text1"/>
              </w:rPr>
              <w:t>国の基本指針</w:t>
            </w:r>
          </w:p>
        </w:tc>
        <w:tc>
          <w:tcPr>
            <w:tcW w:w="9321" w:type="dxa"/>
            <w:shd w:val="clear" w:color="auto" w:fill="B6DDE8" w:themeFill="accent5" w:themeFillTint="66"/>
          </w:tcPr>
          <w:p w14:paraId="1BA1E305" w14:textId="345FAC01" w:rsidR="005A5F64" w:rsidRPr="00AB686A" w:rsidRDefault="00AB5772" w:rsidP="00D1398E">
            <w:pPr>
              <w:jc w:val="center"/>
              <w:rPr>
                <w:rFonts w:asciiTheme="majorEastAsia" w:eastAsiaTheme="majorEastAsia" w:hAnsiTheme="majorEastAsia"/>
                <w:color w:val="000000" w:themeColor="text1"/>
              </w:rPr>
            </w:pPr>
            <w:r w:rsidRPr="00AB686A">
              <w:rPr>
                <w:rFonts w:asciiTheme="majorEastAsia" w:eastAsiaTheme="majorEastAsia" w:hAnsiTheme="majorEastAsia" w:hint="eastAsia"/>
                <w:color w:val="000000" w:themeColor="text1"/>
              </w:rPr>
              <w:t>第</w:t>
            </w:r>
            <w:r>
              <w:rPr>
                <w:rFonts w:asciiTheme="majorEastAsia" w:eastAsiaTheme="majorEastAsia" w:hAnsiTheme="majorEastAsia" w:hint="eastAsia"/>
                <w:color w:val="000000" w:themeColor="text1"/>
              </w:rPr>
              <w:t>４</w:t>
            </w:r>
            <w:r w:rsidRPr="00AB686A">
              <w:rPr>
                <w:rFonts w:asciiTheme="majorEastAsia" w:eastAsiaTheme="majorEastAsia" w:hAnsiTheme="majorEastAsia" w:hint="eastAsia"/>
                <w:color w:val="000000" w:themeColor="text1"/>
              </w:rPr>
              <w:t>期障がい</w:t>
            </w:r>
            <w:r>
              <w:rPr>
                <w:rFonts w:asciiTheme="majorEastAsia" w:eastAsiaTheme="majorEastAsia" w:hAnsiTheme="majorEastAsia" w:hint="eastAsia"/>
                <w:color w:val="000000" w:themeColor="text1"/>
              </w:rPr>
              <w:t>児</w:t>
            </w:r>
            <w:r w:rsidRPr="00AB686A">
              <w:rPr>
                <w:rFonts w:asciiTheme="majorEastAsia" w:eastAsiaTheme="majorEastAsia" w:hAnsiTheme="majorEastAsia" w:hint="eastAsia"/>
                <w:color w:val="000000" w:themeColor="text1"/>
              </w:rPr>
              <w:t>福祉計画</w:t>
            </w:r>
            <w:r w:rsidR="005A5F64" w:rsidRPr="00AB686A">
              <w:rPr>
                <w:rFonts w:asciiTheme="majorEastAsia" w:eastAsiaTheme="majorEastAsia" w:hAnsiTheme="majorEastAsia" w:hint="eastAsia"/>
                <w:color w:val="000000" w:themeColor="text1"/>
              </w:rPr>
              <w:t>の大阪府の成果目標と基本的な考え方（案）</w:t>
            </w:r>
          </w:p>
        </w:tc>
      </w:tr>
      <w:tr w:rsidR="00AB686A" w:rsidRPr="00AB686A" w14:paraId="1F9A9803" w14:textId="77777777" w:rsidTr="006870CE">
        <w:trPr>
          <w:trHeight w:val="1130"/>
        </w:trPr>
        <w:tc>
          <w:tcPr>
            <w:tcW w:w="5953" w:type="dxa"/>
            <w:vAlign w:val="center"/>
          </w:tcPr>
          <w:p w14:paraId="74478635" w14:textId="2239F5CE" w:rsidR="005A5F64" w:rsidRPr="00AB686A" w:rsidRDefault="005A5F64" w:rsidP="005A5F64">
            <w:pPr>
              <w:rPr>
                <w:rFonts w:asciiTheme="majorEastAsia" w:eastAsiaTheme="majorEastAsia" w:hAnsiTheme="majorEastAsia"/>
                <w:color w:val="000000" w:themeColor="text1"/>
              </w:rPr>
            </w:pPr>
            <w:r w:rsidRPr="00AB686A">
              <w:rPr>
                <w:rFonts w:asciiTheme="majorEastAsia" w:eastAsiaTheme="majorEastAsia" w:hAnsiTheme="majorEastAsia" w:hint="eastAsia"/>
                <w:color w:val="000000" w:themeColor="text1"/>
              </w:rPr>
              <w:t>＜目標＞</w:t>
            </w:r>
          </w:p>
          <w:p w14:paraId="338C4157" w14:textId="6660870E" w:rsidR="005A5F64" w:rsidRPr="00AB686A" w:rsidRDefault="005A5F64" w:rsidP="005A5F64">
            <w:pPr>
              <w:ind w:firstLineChars="100" w:firstLine="210"/>
              <w:rPr>
                <w:rFonts w:asciiTheme="majorEastAsia" w:eastAsiaTheme="majorEastAsia" w:hAnsiTheme="majorEastAsia"/>
                <w:color w:val="000000" w:themeColor="text1"/>
              </w:rPr>
            </w:pPr>
            <w:r w:rsidRPr="00AB686A">
              <w:rPr>
                <w:rFonts w:asciiTheme="majorEastAsia" w:eastAsiaTheme="majorEastAsia" w:hAnsiTheme="majorEastAsia" w:hint="eastAsia"/>
                <w:color w:val="000000" w:themeColor="text1"/>
              </w:rPr>
              <w:t>令和1</w:t>
            </w:r>
            <w:r w:rsidRPr="00AB686A">
              <w:rPr>
                <w:rFonts w:asciiTheme="majorEastAsia" w:eastAsiaTheme="majorEastAsia" w:hAnsiTheme="majorEastAsia"/>
                <w:color w:val="000000" w:themeColor="text1"/>
              </w:rPr>
              <w:t>1</w:t>
            </w:r>
            <w:r w:rsidRPr="00AB686A">
              <w:rPr>
                <w:rFonts w:asciiTheme="majorEastAsia" w:eastAsiaTheme="majorEastAsia" w:hAnsiTheme="majorEastAsia" w:hint="eastAsia"/>
                <w:color w:val="000000" w:themeColor="text1"/>
              </w:rPr>
              <w:t>年度末までに各都道府県及び各指定都市において、移行調整に係る協議の場を設置することを基本とする。</w:t>
            </w:r>
          </w:p>
        </w:tc>
        <w:tc>
          <w:tcPr>
            <w:tcW w:w="9321" w:type="dxa"/>
            <w:vMerge w:val="restart"/>
            <w:vAlign w:val="center"/>
          </w:tcPr>
          <w:p w14:paraId="7BBDC384" w14:textId="49A63ADE" w:rsidR="005A5F64" w:rsidRPr="00AB686A" w:rsidRDefault="005A5F64" w:rsidP="005A5F64">
            <w:pPr>
              <w:jc w:val="left"/>
              <w:rPr>
                <w:rFonts w:asciiTheme="majorEastAsia" w:eastAsiaTheme="majorEastAsia" w:hAnsiTheme="majorEastAsia"/>
                <w:color w:val="000000" w:themeColor="text1"/>
                <w:szCs w:val="21"/>
              </w:rPr>
            </w:pPr>
            <w:r w:rsidRPr="00AB686A">
              <w:rPr>
                <w:rFonts w:asciiTheme="majorEastAsia" w:eastAsiaTheme="majorEastAsia" w:hAnsiTheme="majorEastAsia" w:hint="eastAsia"/>
                <w:color w:val="000000" w:themeColor="text1"/>
                <w:szCs w:val="21"/>
              </w:rPr>
              <w:t>＜大阪府の成果目標と基本的な考え方（案）＞</w:t>
            </w:r>
          </w:p>
          <w:p w14:paraId="3A028C6D" w14:textId="42A0BC06" w:rsidR="005A5F64" w:rsidRPr="00AB686A" w:rsidRDefault="005A5F64" w:rsidP="005576CB">
            <w:pPr>
              <w:ind w:firstLineChars="100" w:firstLine="210"/>
              <w:jc w:val="left"/>
              <w:rPr>
                <w:rFonts w:asciiTheme="majorEastAsia" w:eastAsiaTheme="majorEastAsia" w:hAnsiTheme="majorEastAsia"/>
                <w:color w:val="000000" w:themeColor="text1"/>
                <w:szCs w:val="21"/>
              </w:rPr>
            </w:pPr>
            <w:r w:rsidRPr="00AB686A">
              <w:rPr>
                <w:rFonts w:asciiTheme="majorEastAsia" w:eastAsiaTheme="majorEastAsia" w:hAnsiTheme="majorEastAsia" w:hint="eastAsia"/>
                <w:color w:val="000000" w:themeColor="text1"/>
                <w:szCs w:val="21"/>
              </w:rPr>
              <w:t>国の基本指針の趣旨を踏まえ、</w:t>
            </w:r>
            <w:r w:rsidR="00CC5BCC" w:rsidRPr="00AB686A">
              <w:rPr>
                <w:rFonts w:asciiTheme="majorEastAsia" w:eastAsiaTheme="majorEastAsia" w:hAnsiTheme="majorEastAsia" w:hint="eastAsia"/>
                <w:color w:val="000000" w:themeColor="text1"/>
                <w:szCs w:val="21"/>
              </w:rPr>
              <w:t>当該児童が15歳に到達した時、遅滞なく、市町村、障がい児入所施設等の関係者と連携し、移行調整を協議する「協議の場」を設け、円滑な移行調整を進める。</w:t>
            </w:r>
          </w:p>
          <w:p w14:paraId="0C57CE86" w14:textId="26F8C1ED" w:rsidR="005A5F64" w:rsidRPr="00AB686A" w:rsidRDefault="005A5F64" w:rsidP="005576CB">
            <w:pPr>
              <w:ind w:firstLineChars="100" w:firstLine="210"/>
              <w:jc w:val="left"/>
              <w:rPr>
                <w:rFonts w:asciiTheme="majorEastAsia" w:eastAsiaTheme="majorEastAsia" w:hAnsiTheme="majorEastAsia"/>
                <w:color w:val="000000" w:themeColor="text1"/>
                <w:szCs w:val="21"/>
              </w:rPr>
            </w:pPr>
            <w:r w:rsidRPr="00AB686A">
              <w:rPr>
                <w:rFonts w:asciiTheme="majorEastAsia" w:eastAsiaTheme="majorEastAsia" w:hAnsiTheme="majorEastAsia" w:hint="eastAsia"/>
                <w:color w:val="000000" w:themeColor="text1"/>
                <w:szCs w:val="21"/>
              </w:rPr>
              <w:t>また、</w:t>
            </w:r>
            <w:r w:rsidR="005576CB" w:rsidRPr="00AB686A">
              <w:rPr>
                <w:rFonts w:asciiTheme="majorEastAsia" w:eastAsiaTheme="majorEastAsia" w:hAnsiTheme="majorEastAsia" w:hint="eastAsia"/>
                <w:b/>
                <w:bCs/>
                <w:color w:val="000000" w:themeColor="text1"/>
                <w:szCs w:val="21"/>
                <w:u w:val="single"/>
              </w:rPr>
              <w:t>指定都市及び児童相談所設置の中核市</w:t>
            </w:r>
            <w:r w:rsidRPr="00AB686A">
              <w:rPr>
                <w:rFonts w:asciiTheme="majorEastAsia" w:eastAsiaTheme="majorEastAsia" w:hAnsiTheme="majorEastAsia" w:hint="eastAsia"/>
                <w:b/>
                <w:bCs/>
                <w:color w:val="000000" w:themeColor="text1"/>
                <w:szCs w:val="21"/>
                <w:u w:val="single"/>
              </w:rPr>
              <w:t>においては、関係機関と連携し、移行調整の責任主体として協議の場を設けて移行調整を進めていけるように目標を設定する</w:t>
            </w:r>
            <w:r w:rsidRPr="00AB686A">
              <w:rPr>
                <w:rFonts w:asciiTheme="majorEastAsia" w:eastAsiaTheme="majorEastAsia" w:hAnsiTheme="majorEastAsia" w:hint="eastAsia"/>
                <w:color w:val="000000" w:themeColor="text1"/>
                <w:szCs w:val="21"/>
              </w:rPr>
              <w:t>こと。</w:t>
            </w:r>
          </w:p>
        </w:tc>
      </w:tr>
      <w:tr w:rsidR="005A5F64" w:rsidRPr="00AB686A" w14:paraId="221451C9" w14:textId="77777777" w:rsidTr="006870CE">
        <w:trPr>
          <w:trHeight w:val="1551"/>
        </w:trPr>
        <w:tc>
          <w:tcPr>
            <w:tcW w:w="5953" w:type="dxa"/>
            <w:vAlign w:val="center"/>
          </w:tcPr>
          <w:p w14:paraId="7E1A52A4" w14:textId="77777777" w:rsidR="005A5F64" w:rsidRPr="00AB686A" w:rsidRDefault="005A5F64" w:rsidP="005A5F64">
            <w:pPr>
              <w:rPr>
                <w:rFonts w:asciiTheme="majorEastAsia" w:eastAsiaTheme="majorEastAsia" w:hAnsiTheme="majorEastAsia"/>
                <w:color w:val="000000" w:themeColor="text1"/>
              </w:rPr>
            </w:pPr>
            <w:r w:rsidRPr="00AB686A">
              <w:rPr>
                <w:rFonts w:asciiTheme="majorEastAsia" w:eastAsiaTheme="majorEastAsia" w:hAnsiTheme="majorEastAsia" w:hint="eastAsia"/>
                <w:color w:val="000000" w:themeColor="text1"/>
              </w:rPr>
              <w:t>＜考え方＞</w:t>
            </w:r>
          </w:p>
          <w:p w14:paraId="6C47E1C1" w14:textId="66023A8B" w:rsidR="005A5F64" w:rsidRPr="00AB686A" w:rsidRDefault="005A5F64" w:rsidP="005A5F64">
            <w:pPr>
              <w:ind w:firstLineChars="100" w:firstLine="210"/>
              <w:rPr>
                <w:rFonts w:asciiTheme="majorEastAsia" w:eastAsiaTheme="majorEastAsia" w:hAnsiTheme="majorEastAsia"/>
                <w:color w:val="000000" w:themeColor="text1"/>
              </w:rPr>
            </w:pPr>
            <w:r w:rsidRPr="00AB686A">
              <w:rPr>
                <w:rFonts w:asciiTheme="majorEastAsia" w:eastAsiaTheme="majorEastAsia" w:hAnsiTheme="majorEastAsia" w:hint="eastAsia"/>
                <w:color w:val="000000" w:themeColor="text1"/>
              </w:rPr>
              <w:t>障がい児入所施設に入所している児童が1</w:t>
            </w:r>
            <w:r w:rsidRPr="00AB686A">
              <w:rPr>
                <w:rFonts w:asciiTheme="majorEastAsia" w:eastAsiaTheme="majorEastAsia" w:hAnsiTheme="majorEastAsia"/>
                <w:color w:val="000000" w:themeColor="text1"/>
              </w:rPr>
              <w:t>8</w:t>
            </w:r>
            <w:r w:rsidRPr="00AB686A">
              <w:rPr>
                <w:rFonts w:asciiTheme="majorEastAsia" w:eastAsiaTheme="majorEastAsia" w:hAnsiTheme="majorEastAsia" w:hint="eastAsia"/>
                <w:color w:val="000000" w:themeColor="text1"/>
              </w:rPr>
              <w:t>歳以降、大人にふさわしい環境へ円滑に移行できるように、移行調整に係る協議の場を設置する。</w:t>
            </w:r>
          </w:p>
        </w:tc>
        <w:tc>
          <w:tcPr>
            <w:tcW w:w="9321" w:type="dxa"/>
            <w:vMerge/>
          </w:tcPr>
          <w:p w14:paraId="1CAC8919" w14:textId="77777777" w:rsidR="005A5F64" w:rsidRPr="00AB686A" w:rsidRDefault="005A5F64" w:rsidP="00D1398E">
            <w:pPr>
              <w:rPr>
                <w:rFonts w:asciiTheme="majorEastAsia" w:eastAsiaTheme="majorEastAsia" w:hAnsiTheme="majorEastAsia"/>
                <w:color w:val="000000" w:themeColor="text1"/>
              </w:rPr>
            </w:pPr>
          </w:p>
        </w:tc>
      </w:tr>
    </w:tbl>
    <w:p w14:paraId="19D9AD9A" w14:textId="77777777" w:rsidR="00D2467B" w:rsidRPr="00AB686A" w:rsidRDefault="00D2467B" w:rsidP="005A5F64">
      <w:pPr>
        <w:widowControl/>
        <w:jc w:val="left"/>
        <w:rPr>
          <w:rFonts w:asciiTheme="majorEastAsia" w:eastAsiaTheme="majorEastAsia" w:hAnsiTheme="majorEastAsia"/>
          <w:color w:val="000000" w:themeColor="text1"/>
          <w:sz w:val="24"/>
          <w:szCs w:val="24"/>
        </w:rPr>
      </w:pPr>
    </w:p>
    <w:p w14:paraId="53A43E34" w14:textId="29060CCC" w:rsidR="005576CB" w:rsidRPr="00AB686A" w:rsidRDefault="005576CB" w:rsidP="005576CB">
      <w:pPr>
        <w:rPr>
          <w:rFonts w:asciiTheme="majorEastAsia" w:eastAsiaTheme="majorEastAsia" w:hAnsiTheme="majorEastAsia"/>
          <w:b/>
          <w:bCs/>
          <w:color w:val="000000" w:themeColor="text1"/>
          <w:sz w:val="24"/>
          <w:szCs w:val="24"/>
        </w:rPr>
      </w:pPr>
      <w:r w:rsidRPr="00AB686A">
        <w:rPr>
          <w:rFonts w:asciiTheme="majorEastAsia" w:eastAsiaTheme="majorEastAsia" w:hAnsiTheme="majorEastAsia" w:hint="eastAsia"/>
          <w:b/>
          <w:bCs/>
          <w:color w:val="000000" w:themeColor="text1"/>
          <w:sz w:val="24"/>
          <w:szCs w:val="24"/>
        </w:rPr>
        <w:t>６．</w:t>
      </w:r>
      <w:r w:rsidR="00D2467B" w:rsidRPr="00AB686A">
        <w:rPr>
          <w:rFonts w:asciiTheme="majorEastAsia" w:eastAsiaTheme="majorEastAsia" w:hAnsiTheme="majorEastAsia" w:hint="eastAsia"/>
          <w:b/>
          <w:bCs/>
          <w:color w:val="000000" w:themeColor="text1"/>
          <w:sz w:val="24"/>
          <w:szCs w:val="24"/>
        </w:rPr>
        <w:t>障</w:t>
      </w:r>
      <w:r w:rsidR="00186732" w:rsidRPr="00AB686A">
        <w:rPr>
          <w:rFonts w:asciiTheme="majorEastAsia" w:eastAsiaTheme="majorEastAsia" w:hAnsiTheme="majorEastAsia" w:hint="eastAsia"/>
          <w:b/>
          <w:bCs/>
          <w:color w:val="000000" w:themeColor="text1"/>
          <w:sz w:val="24"/>
          <w:szCs w:val="24"/>
        </w:rPr>
        <w:t>がい</w:t>
      </w:r>
      <w:r w:rsidR="00D2467B" w:rsidRPr="00AB686A">
        <w:rPr>
          <w:rFonts w:asciiTheme="majorEastAsia" w:eastAsiaTheme="majorEastAsia" w:hAnsiTheme="majorEastAsia" w:hint="eastAsia"/>
          <w:b/>
          <w:bCs/>
          <w:color w:val="000000" w:themeColor="text1"/>
          <w:sz w:val="24"/>
          <w:szCs w:val="24"/>
        </w:rPr>
        <w:t>児及びその家族への伴走的な相談支援体制の確保</w:t>
      </w:r>
    </w:p>
    <w:p w14:paraId="5EF33A63" w14:textId="47F47B24" w:rsidR="005576CB" w:rsidRPr="00AB686A" w:rsidRDefault="005576CB" w:rsidP="005576CB">
      <w:pPr>
        <w:rPr>
          <w:rFonts w:asciiTheme="majorEastAsia" w:eastAsiaTheme="majorEastAsia" w:hAnsiTheme="majorEastAsia"/>
          <w:color w:val="000000" w:themeColor="text1"/>
          <w:sz w:val="24"/>
          <w:szCs w:val="24"/>
        </w:rPr>
      </w:pPr>
      <w:r w:rsidRPr="00AB686A">
        <w:rPr>
          <w:rFonts w:asciiTheme="majorEastAsia" w:eastAsiaTheme="majorEastAsia" w:hAnsiTheme="majorEastAsia" w:hint="eastAsia"/>
          <w:color w:val="000000" w:themeColor="text1"/>
          <w:sz w:val="24"/>
          <w:szCs w:val="24"/>
        </w:rPr>
        <w:t xml:space="preserve">　（１）</w:t>
      </w:r>
      <w:r w:rsidR="00D2467B" w:rsidRPr="00AB686A">
        <w:rPr>
          <w:rFonts w:asciiTheme="majorEastAsia" w:eastAsiaTheme="majorEastAsia" w:hAnsiTheme="majorEastAsia" w:hint="eastAsia"/>
          <w:color w:val="000000" w:themeColor="text1"/>
          <w:sz w:val="24"/>
          <w:szCs w:val="24"/>
        </w:rPr>
        <w:t>障がい児等への伴走的な相談支援体制の構築及び連携体制の確保</w:t>
      </w:r>
      <w:r w:rsidR="00186732" w:rsidRPr="00AB686A">
        <w:rPr>
          <w:rFonts w:asciiTheme="majorEastAsia" w:eastAsiaTheme="majorEastAsia" w:hAnsiTheme="majorEastAsia" w:hint="eastAsia"/>
          <w:b/>
          <w:bCs/>
          <w:color w:val="000000" w:themeColor="text1"/>
          <w:sz w:val="24"/>
          <w:szCs w:val="24"/>
        </w:rPr>
        <w:t>【新規】</w:t>
      </w:r>
    </w:p>
    <w:tbl>
      <w:tblPr>
        <w:tblStyle w:val="a9"/>
        <w:tblW w:w="0" w:type="auto"/>
        <w:tblInd w:w="421" w:type="dxa"/>
        <w:tblLook w:val="04A0" w:firstRow="1" w:lastRow="0" w:firstColumn="1" w:lastColumn="0" w:noHBand="0" w:noVBand="1"/>
      </w:tblPr>
      <w:tblGrid>
        <w:gridCol w:w="5953"/>
        <w:gridCol w:w="9321"/>
      </w:tblGrid>
      <w:tr w:rsidR="00AB686A" w:rsidRPr="00AB686A" w14:paraId="57BDA3A1" w14:textId="77777777" w:rsidTr="006870CE">
        <w:tc>
          <w:tcPr>
            <w:tcW w:w="5953" w:type="dxa"/>
            <w:shd w:val="clear" w:color="auto" w:fill="B6DDE8" w:themeFill="accent5" w:themeFillTint="66"/>
          </w:tcPr>
          <w:p w14:paraId="3413DE94" w14:textId="77777777" w:rsidR="005576CB" w:rsidRPr="00AB686A" w:rsidRDefault="005576CB" w:rsidP="00D1398E">
            <w:pPr>
              <w:jc w:val="center"/>
              <w:rPr>
                <w:rFonts w:asciiTheme="majorEastAsia" w:eastAsiaTheme="majorEastAsia" w:hAnsiTheme="majorEastAsia"/>
                <w:color w:val="000000" w:themeColor="text1"/>
              </w:rPr>
            </w:pPr>
            <w:r w:rsidRPr="00AB686A">
              <w:rPr>
                <w:rFonts w:asciiTheme="majorEastAsia" w:eastAsiaTheme="majorEastAsia" w:hAnsiTheme="majorEastAsia" w:hint="eastAsia"/>
                <w:color w:val="000000" w:themeColor="text1"/>
              </w:rPr>
              <w:t>国の基本指針</w:t>
            </w:r>
          </w:p>
        </w:tc>
        <w:tc>
          <w:tcPr>
            <w:tcW w:w="9321" w:type="dxa"/>
            <w:shd w:val="clear" w:color="auto" w:fill="B6DDE8" w:themeFill="accent5" w:themeFillTint="66"/>
          </w:tcPr>
          <w:p w14:paraId="794E9BD8" w14:textId="6EAEADAD" w:rsidR="005576CB" w:rsidRPr="00AB686A" w:rsidRDefault="00AB5772" w:rsidP="00D1398E">
            <w:pPr>
              <w:jc w:val="center"/>
              <w:rPr>
                <w:rFonts w:asciiTheme="majorEastAsia" w:eastAsiaTheme="majorEastAsia" w:hAnsiTheme="majorEastAsia"/>
                <w:color w:val="000000" w:themeColor="text1"/>
              </w:rPr>
            </w:pPr>
            <w:r w:rsidRPr="00AB686A">
              <w:rPr>
                <w:rFonts w:asciiTheme="majorEastAsia" w:eastAsiaTheme="majorEastAsia" w:hAnsiTheme="majorEastAsia" w:hint="eastAsia"/>
                <w:color w:val="000000" w:themeColor="text1"/>
              </w:rPr>
              <w:t>第</w:t>
            </w:r>
            <w:r>
              <w:rPr>
                <w:rFonts w:asciiTheme="majorEastAsia" w:eastAsiaTheme="majorEastAsia" w:hAnsiTheme="majorEastAsia" w:hint="eastAsia"/>
                <w:color w:val="000000" w:themeColor="text1"/>
              </w:rPr>
              <w:t>４</w:t>
            </w:r>
            <w:r w:rsidRPr="00AB686A">
              <w:rPr>
                <w:rFonts w:asciiTheme="majorEastAsia" w:eastAsiaTheme="majorEastAsia" w:hAnsiTheme="majorEastAsia" w:hint="eastAsia"/>
                <w:color w:val="000000" w:themeColor="text1"/>
              </w:rPr>
              <w:t>期障がい</w:t>
            </w:r>
            <w:r>
              <w:rPr>
                <w:rFonts w:asciiTheme="majorEastAsia" w:eastAsiaTheme="majorEastAsia" w:hAnsiTheme="majorEastAsia" w:hint="eastAsia"/>
                <w:color w:val="000000" w:themeColor="text1"/>
              </w:rPr>
              <w:t>児</w:t>
            </w:r>
            <w:r w:rsidRPr="00AB686A">
              <w:rPr>
                <w:rFonts w:asciiTheme="majorEastAsia" w:eastAsiaTheme="majorEastAsia" w:hAnsiTheme="majorEastAsia" w:hint="eastAsia"/>
                <w:color w:val="000000" w:themeColor="text1"/>
              </w:rPr>
              <w:t>福祉計画</w:t>
            </w:r>
            <w:r w:rsidR="005576CB" w:rsidRPr="00AB686A">
              <w:rPr>
                <w:rFonts w:asciiTheme="majorEastAsia" w:eastAsiaTheme="majorEastAsia" w:hAnsiTheme="majorEastAsia" w:hint="eastAsia"/>
                <w:color w:val="000000" w:themeColor="text1"/>
              </w:rPr>
              <w:t>の大阪府の成果目標と基本的な考え方（案）</w:t>
            </w:r>
          </w:p>
        </w:tc>
      </w:tr>
      <w:tr w:rsidR="00AB686A" w:rsidRPr="00AB686A" w14:paraId="6EA0D624" w14:textId="77777777" w:rsidTr="006870CE">
        <w:trPr>
          <w:trHeight w:val="2166"/>
        </w:trPr>
        <w:tc>
          <w:tcPr>
            <w:tcW w:w="5953" w:type="dxa"/>
            <w:vAlign w:val="center"/>
          </w:tcPr>
          <w:p w14:paraId="213B4290" w14:textId="77777777" w:rsidR="005576CB" w:rsidRPr="00AB686A" w:rsidRDefault="005576CB" w:rsidP="00D1398E">
            <w:pPr>
              <w:rPr>
                <w:rFonts w:asciiTheme="majorEastAsia" w:eastAsiaTheme="majorEastAsia" w:hAnsiTheme="majorEastAsia"/>
                <w:color w:val="000000" w:themeColor="text1"/>
              </w:rPr>
            </w:pPr>
            <w:r w:rsidRPr="00AB686A">
              <w:rPr>
                <w:rFonts w:asciiTheme="majorEastAsia" w:eastAsiaTheme="majorEastAsia" w:hAnsiTheme="majorEastAsia" w:hint="eastAsia"/>
                <w:color w:val="000000" w:themeColor="text1"/>
              </w:rPr>
              <w:t>＜目標＞</w:t>
            </w:r>
          </w:p>
          <w:p w14:paraId="79755770" w14:textId="54FA0893" w:rsidR="005576CB" w:rsidRPr="00AB686A" w:rsidRDefault="00D2467B" w:rsidP="00D1398E">
            <w:pPr>
              <w:ind w:firstLineChars="100" w:firstLine="210"/>
              <w:rPr>
                <w:rFonts w:asciiTheme="majorEastAsia" w:eastAsiaTheme="majorEastAsia" w:hAnsiTheme="majorEastAsia"/>
                <w:color w:val="000000" w:themeColor="text1"/>
              </w:rPr>
            </w:pPr>
            <w:r w:rsidRPr="00AB686A">
              <w:rPr>
                <w:rFonts w:asciiTheme="majorEastAsia" w:eastAsiaTheme="majorEastAsia" w:hAnsiTheme="majorEastAsia" w:hint="eastAsia"/>
                <w:color w:val="000000" w:themeColor="text1"/>
              </w:rPr>
              <w:t>令和1</w:t>
            </w:r>
            <w:r w:rsidRPr="00AB686A">
              <w:rPr>
                <w:rFonts w:asciiTheme="majorEastAsia" w:eastAsiaTheme="majorEastAsia" w:hAnsiTheme="majorEastAsia"/>
                <w:color w:val="000000" w:themeColor="text1"/>
              </w:rPr>
              <w:t>1</w:t>
            </w:r>
            <w:r w:rsidRPr="00AB686A">
              <w:rPr>
                <w:rFonts w:asciiTheme="majorEastAsia" w:eastAsiaTheme="majorEastAsia" w:hAnsiTheme="majorEastAsia" w:hint="eastAsia"/>
                <w:color w:val="000000" w:themeColor="text1"/>
              </w:rPr>
              <w:t>年度末までに、各市町村又は圏域において、保健、医療、障</w:t>
            </w:r>
            <w:r w:rsidR="00186732" w:rsidRPr="00AB686A">
              <w:rPr>
                <w:rFonts w:asciiTheme="majorEastAsia" w:eastAsiaTheme="majorEastAsia" w:hAnsiTheme="majorEastAsia" w:hint="eastAsia"/>
                <w:color w:val="000000" w:themeColor="text1"/>
              </w:rPr>
              <w:t>がい</w:t>
            </w:r>
            <w:r w:rsidRPr="00AB686A">
              <w:rPr>
                <w:rFonts w:asciiTheme="majorEastAsia" w:eastAsiaTheme="majorEastAsia" w:hAnsiTheme="majorEastAsia" w:hint="eastAsia"/>
                <w:color w:val="000000" w:themeColor="text1"/>
              </w:rPr>
              <w:t>福祉、保育、教育、就労支援等の関係機関との連携体制を確保した上で、障</w:t>
            </w:r>
            <w:r w:rsidR="00186732" w:rsidRPr="00AB686A">
              <w:rPr>
                <w:rFonts w:asciiTheme="majorEastAsia" w:eastAsiaTheme="majorEastAsia" w:hAnsiTheme="majorEastAsia" w:hint="eastAsia"/>
                <w:color w:val="000000" w:themeColor="text1"/>
              </w:rPr>
              <w:t>がい</w:t>
            </w:r>
            <w:r w:rsidRPr="00AB686A">
              <w:rPr>
                <w:rFonts w:asciiTheme="majorEastAsia" w:eastAsiaTheme="majorEastAsia" w:hAnsiTheme="majorEastAsia" w:hint="eastAsia"/>
                <w:color w:val="000000" w:themeColor="text1"/>
              </w:rPr>
              <w:t>児相談支援を利用していない場合も含め、障</w:t>
            </w:r>
            <w:r w:rsidR="00186732" w:rsidRPr="00AB686A">
              <w:rPr>
                <w:rFonts w:asciiTheme="majorEastAsia" w:eastAsiaTheme="majorEastAsia" w:hAnsiTheme="majorEastAsia" w:hint="eastAsia"/>
                <w:color w:val="000000" w:themeColor="text1"/>
              </w:rPr>
              <w:t>がい</w:t>
            </w:r>
            <w:r w:rsidRPr="00AB686A">
              <w:rPr>
                <w:rFonts w:asciiTheme="majorEastAsia" w:eastAsiaTheme="majorEastAsia" w:hAnsiTheme="majorEastAsia" w:hint="eastAsia"/>
                <w:color w:val="000000" w:themeColor="text1"/>
              </w:rPr>
              <w:t>児及びその家族への伴走的な相談支援の体制を確保することを基本とする。</w:t>
            </w:r>
          </w:p>
        </w:tc>
        <w:tc>
          <w:tcPr>
            <w:tcW w:w="9321" w:type="dxa"/>
            <w:vMerge w:val="restart"/>
            <w:vAlign w:val="center"/>
          </w:tcPr>
          <w:p w14:paraId="25A86EAE" w14:textId="17D828FA" w:rsidR="005576CB" w:rsidRPr="00AB686A" w:rsidRDefault="005576CB" w:rsidP="00D1398E">
            <w:pPr>
              <w:jc w:val="left"/>
              <w:rPr>
                <w:rFonts w:asciiTheme="majorEastAsia" w:eastAsiaTheme="majorEastAsia" w:hAnsiTheme="majorEastAsia"/>
                <w:color w:val="000000" w:themeColor="text1"/>
                <w:szCs w:val="21"/>
              </w:rPr>
            </w:pPr>
            <w:r w:rsidRPr="00AB686A">
              <w:rPr>
                <w:rFonts w:asciiTheme="majorEastAsia" w:eastAsiaTheme="majorEastAsia" w:hAnsiTheme="majorEastAsia" w:hint="eastAsia"/>
                <w:color w:val="000000" w:themeColor="text1"/>
                <w:szCs w:val="21"/>
              </w:rPr>
              <w:t>＜大阪府の成果目標と基本的な考え方（案）＞</w:t>
            </w:r>
          </w:p>
          <w:p w14:paraId="3B84BF04" w14:textId="476B37BA" w:rsidR="005576CB" w:rsidRPr="00AB686A" w:rsidRDefault="005576CB" w:rsidP="00C13E12">
            <w:pPr>
              <w:ind w:firstLineChars="100" w:firstLine="210"/>
              <w:jc w:val="left"/>
              <w:rPr>
                <w:rFonts w:asciiTheme="majorEastAsia" w:eastAsiaTheme="majorEastAsia" w:hAnsiTheme="majorEastAsia"/>
                <w:color w:val="000000" w:themeColor="text1"/>
                <w:szCs w:val="21"/>
              </w:rPr>
            </w:pPr>
            <w:r w:rsidRPr="00AB686A">
              <w:rPr>
                <w:rFonts w:asciiTheme="majorEastAsia" w:eastAsiaTheme="majorEastAsia" w:hAnsiTheme="majorEastAsia" w:hint="eastAsia"/>
                <w:color w:val="000000" w:themeColor="text1"/>
                <w:szCs w:val="21"/>
              </w:rPr>
              <w:t>国の基本指針の趣旨を踏まえ、</w:t>
            </w:r>
            <w:r w:rsidR="00C13E12" w:rsidRPr="00AB686A">
              <w:rPr>
                <w:rFonts w:asciiTheme="majorEastAsia" w:eastAsiaTheme="majorEastAsia" w:hAnsiTheme="majorEastAsia" w:hint="eastAsia"/>
                <w:color w:val="000000" w:themeColor="text1"/>
                <w:szCs w:val="21"/>
              </w:rPr>
              <w:t>令和1</w:t>
            </w:r>
            <w:r w:rsidR="00C13E12" w:rsidRPr="00AB686A">
              <w:rPr>
                <w:rFonts w:asciiTheme="majorEastAsia" w:eastAsiaTheme="majorEastAsia" w:hAnsiTheme="majorEastAsia"/>
                <w:color w:val="000000" w:themeColor="text1"/>
                <w:szCs w:val="21"/>
              </w:rPr>
              <w:t>1</w:t>
            </w:r>
            <w:r w:rsidR="00C13E12" w:rsidRPr="00AB686A">
              <w:rPr>
                <w:rFonts w:asciiTheme="majorEastAsia" w:eastAsiaTheme="majorEastAsia" w:hAnsiTheme="majorEastAsia" w:hint="eastAsia"/>
                <w:color w:val="000000" w:themeColor="text1"/>
                <w:szCs w:val="21"/>
              </w:rPr>
              <w:t>年度末までに、各市町村又は圏域において、保健、医療、障がい福祉、保育、教育、就労支援等の関係機関との連携体制を確保した上で、</w:t>
            </w:r>
            <w:r w:rsidR="00C13E12" w:rsidRPr="00AB686A">
              <w:rPr>
                <w:rFonts w:asciiTheme="majorEastAsia" w:eastAsiaTheme="majorEastAsia" w:hAnsiTheme="majorEastAsia" w:hint="eastAsia"/>
                <w:b/>
                <w:bCs/>
                <w:color w:val="000000" w:themeColor="text1"/>
                <w:szCs w:val="21"/>
                <w:u w:val="single"/>
              </w:rPr>
              <w:t>障がい児相談支援を利用していない場合も含め、障がい児及びその家族への伴走的な相談支援の体制を確保する</w:t>
            </w:r>
            <w:r w:rsidR="00C13E12" w:rsidRPr="00AB686A">
              <w:rPr>
                <w:rFonts w:asciiTheme="majorEastAsia" w:eastAsiaTheme="majorEastAsia" w:hAnsiTheme="majorEastAsia" w:hint="eastAsia"/>
                <w:color w:val="000000" w:themeColor="text1"/>
                <w:szCs w:val="21"/>
              </w:rPr>
              <w:t>ことを基本とする。</w:t>
            </w:r>
          </w:p>
        </w:tc>
      </w:tr>
      <w:tr w:rsidR="005576CB" w:rsidRPr="00AB686A" w14:paraId="1179C058" w14:textId="77777777" w:rsidTr="006870CE">
        <w:trPr>
          <w:trHeight w:val="2579"/>
        </w:trPr>
        <w:tc>
          <w:tcPr>
            <w:tcW w:w="5953" w:type="dxa"/>
            <w:vAlign w:val="center"/>
          </w:tcPr>
          <w:p w14:paraId="2B440D2E" w14:textId="77777777" w:rsidR="005576CB" w:rsidRPr="00AB686A" w:rsidRDefault="005576CB" w:rsidP="00D1398E">
            <w:pPr>
              <w:rPr>
                <w:rFonts w:asciiTheme="majorEastAsia" w:eastAsiaTheme="majorEastAsia" w:hAnsiTheme="majorEastAsia"/>
                <w:color w:val="000000" w:themeColor="text1"/>
              </w:rPr>
            </w:pPr>
            <w:r w:rsidRPr="00AB686A">
              <w:rPr>
                <w:rFonts w:asciiTheme="majorEastAsia" w:eastAsiaTheme="majorEastAsia" w:hAnsiTheme="majorEastAsia" w:hint="eastAsia"/>
                <w:color w:val="000000" w:themeColor="text1"/>
              </w:rPr>
              <w:t>＜考え方＞</w:t>
            </w:r>
          </w:p>
          <w:p w14:paraId="6CBA58FA" w14:textId="2E56DFE8" w:rsidR="005576CB" w:rsidRPr="00AB686A" w:rsidRDefault="00D2467B" w:rsidP="00D1398E">
            <w:pPr>
              <w:ind w:firstLineChars="100" w:firstLine="210"/>
              <w:rPr>
                <w:rFonts w:asciiTheme="majorEastAsia" w:eastAsiaTheme="majorEastAsia" w:hAnsiTheme="majorEastAsia"/>
                <w:color w:val="000000" w:themeColor="text1"/>
              </w:rPr>
            </w:pPr>
            <w:r w:rsidRPr="00AB686A">
              <w:rPr>
                <w:rFonts w:asciiTheme="majorEastAsia" w:eastAsiaTheme="majorEastAsia" w:hAnsiTheme="majorEastAsia" w:hint="eastAsia"/>
                <w:color w:val="000000" w:themeColor="text1"/>
              </w:rPr>
              <w:t>障がい児相談支援については、障がい者に対する相談支援と同様に、質の確保及びその向上を図りながら、相談支援専門員の計画的な養成等を通じて、のぞまないセルフプランの解消に向けた支援の提供体制の構築を図りつつ、地域における多様な障がい児及びその家族を支援することが必要</w:t>
            </w:r>
            <w:r w:rsidR="00186732" w:rsidRPr="00AB686A">
              <w:rPr>
                <w:rFonts w:asciiTheme="majorEastAsia" w:eastAsiaTheme="majorEastAsia" w:hAnsiTheme="majorEastAsia" w:hint="eastAsia"/>
                <w:color w:val="000000" w:themeColor="text1"/>
              </w:rPr>
              <w:t>である</w:t>
            </w:r>
            <w:r w:rsidRPr="00AB686A">
              <w:rPr>
                <w:rFonts w:asciiTheme="majorEastAsia" w:eastAsiaTheme="majorEastAsia" w:hAnsiTheme="majorEastAsia" w:hint="eastAsia"/>
                <w:color w:val="000000" w:themeColor="text1"/>
              </w:rPr>
              <w:t>。</w:t>
            </w:r>
          </w:p>
        </w:tc>
        <w:tc>
          <w:tcPr>
            <w:tcW w:w="9321" w:type="dxa"/>
            <w:vMerge/>
          </w:tcPr>
          <w:p w14:paraId="43F462A9" w14:textId="77777777" w:rsidR="005576CB" w:rsidRPr="00AB686A" w:rsidRDefault="005576CB" w:rsidP="00D1398E">
            <w:pPr>
              <w:rPr>
                <w:rFonts w:asciiTheme="majorEastAsia" w:eastAsiaTheme="majorEastAsia" w:hAnsiTheme="majorEastAsia"/>
                <w:color w:val="000000" w:themeColor="text1"/>
              </w:rPr>
            </w:pPr>
          </w:p>
        </w:tc>
      </w:tr>
    </w:tbl>
    <w:p w14:paraId="06D4A65F" w14:textId="77777777" w:rsidR="005576CB" w:rsidRPr="00AB686A" w:rsidRDefault="005576CB" w:rsidP="005576CB">
      <w:pPr>
        <w:widowControl/>
        <w:jc w:val="left"/>
        <w:rPr>
          <w:rFonts w:asciiTheme="majorEastAsia" w:eastAsiaTheme="majorEastAsia" w:hAnsiTheme="majorEastAsia"/>
          <w:color w:val="000000" w:themeColor="text1"/>
          <w:sz w:val="24"/>
          <w:szCs w:val="24"/>
        </w:rPr>
      </w:pPr>
    </w:p>
    <w:p w14:paraId="45588DDA" w14:textId="59AE64B0" w:rsidR="006870CE" w:rsidRPr="00AB686A" w:rsidRDefault="006870CE" w:rsidP="006870CE">
      <w:pPr>
        <w:rPr>
          <w:rFonts w:asciiTheme="majorEastAsia" w:eastAsiaTheme="majorEastAsia" w:hAnsiTheme="majorEastAsia"/>
          <w:b/>
          <w:bCs/>
          <w:color w:val="000000" w:themeColor="text1"/>
          <w:sz w:val="24"/>
          <w:szCs w:val="24"/>
        </w:rPr>
      </w:pPr>
      <w:r w:rsidRPr="00AB686A">
        <w:rPr>
          <w:rFonts w:asciiTheme="majorEastAsia" w:eastAsiaTheme="majorEastAsia" w:hAnsiTheme="majorEastAsia" w:hint="eastAsia"/>
          <w:b/>
          <w:bCs/>
          <w:color w:val="000000" w:themeColor="text1"/>
          <w:sz w:val="24"/>
          <w:szCs w:val="24"/>
        </w:rPr>
        <w:lastRenderedPageBreak/>
        <w:t>７．強度行動障</w:t>
      </w:r>
      <w:r w:rsidR="00186732" w:rsidRPr="00AB686A">
        <w:rPr>
          <w:rFonts w:asciiTheme="majorEastAsia" w:eastAsiaTheme="majorEastAsia" w:hAnsiTheme="majorEastAsia" w:hint="eastAsia"/>
          <w:b/>
          <w:bCs/>
          <w:color w:val="000000" w:themeColor="text1"/>
          <w:sz w:val="24"/>
          <w:szCs w:val="24"/>
        </w:rPr>
        <w:t>がい</w:t>
      </w:r>
      <w:r w:rsidRPr="00AB686A">
        <w:rPr>
          <w:rFonts w:asciiTheme="majorEastAsia" w:eastAsiaTheme="majorEastAsia" w:hAnsiTheme="majorEastAsia" w:hint="eastAsia"/>
          <w:b/>
          <w:bCs/>
          <w:color w:val="000000" w:themeColor="text1"/>
          <w:sz w:val="24"/>
          <w:szCs w:val="24"/>
        </w:rPr>
        <w:t>の状態にある児の支援のための体制の整備</w:t>
      </w:r>
    </w:p>
    <w:p w14:paraId="7146AD79" w14:textId="4DE4390B" w:rsidR="006870CE" w:rsidRPr="00AB686A" w:rsidRDefault="006870CE" w:rsidP="006870CE">
      <w:pPr>
        <w:rPr>
          <w:rFonts w:asciiTheme="majorEastAsia" w:eastAsiaTheme="majorEastAsia" w:hAnsiTheme="majorEastAsia"/>
          <w:color w:val="000000" w:themeColor="text1"/>
          <w:sz w:val="24"/>
          <w:szCs w:val="24"/>
        </w:rPr>
      </w:pPr>
      <w:r w:rsidRPr="00AB686A">
        <w:rPr>
          <w:rFonts w:asciiTheme="majorEastAsia" w:eastAsiaTheme="majorEastAsia" w:hAnsiTheme="majorEastAsia" w:hint="eastAsia"/>
          <w:color w:val="000000" w:themeColor="text1"/>
          <w:sz w:val="24"/>
          <w:szCs w:val="24"/>
        </w:rPr>
        <w:t xml:space="preserve">　（１）強度行動障がいを有する児に関する</w:t>
      </w:r>
      <w:r w:rsidR="00186732" w:rsidRPr="00AB686A">
        <w:rPr>
          <w:rFonts w:asciiTheme="majorEastAsia" w:eastAsiaTheme="majorEastAsia" w:hAnsiTheme="majorEastAsia" w:hint="eastAsia"/>
          <w:color w:val="000000" w:themeColor="text1"/>
          <w:sz w:val="24"/>
          <w:szCs w:val="24"/>
        </w:rPr>
        <w:t>支援ニーズを把握及び支援体制の整備</w:t>
      </w:r>
      <w:r w:rsidR="00186732" w:rsidRPr="00AB686A">
        <w:rPr>
          <w:rFonts w:asciiTheme="majorEastAsia" w:eastAsiaTheme="majorEastAsia" w:hAnsiTheme="majorEastAsia" w:hint="eastAsia"/>
          <w:b/>
          <w:bCs/>
          <w:color w:val="000000" w:themeColor="text1"/>
          <w:sz w:val="24"/>
          <w:szCs w:val="24"/>
        </w:rPr>
        <w:t>【新規】</w:t>
      </w:r>
    </w:p>
    <w:tbl>
      <w:tblPr>
        <w:tblStyle w:val="a9"/>
        <w:tblW w:w="0" w:type="auto"/>
        <w:tblInd w:w="421" w:type="dxa"/>
        <w:tblLook w:val="04A0" w:firstRow="1" w:lastRow="0" w:firstColumn="1" w:lastColumn="0" w:noHBand="0" w:noVBand="1"/>
      </w:tblPr>
      <w:tblGrid>
        <w:gridCol w:w="5953"/>
        <w:gridCol w:w="9321"/>
      </w:tblGrid>
      <w:tr w:rsidR="00AB686A" w:rsidRPr="00AB686A" w14:paraId="05929CD7" w14:textId="77777777" w:rsidTr="00D1398E">
        <w:tc>
          <w:tcPr>
            <w:tcW w:w="5953" w:type="dxa"/>
            <w:shd w:val="clear" w:color="auto" w:fill="B6DDE8" w:themeFill="accent5" w:themeFillTint="66"/>
          </w:tcPr>
          <w:p w14:paraId="3F79ED86" w14:textId="77777777" w:rsidR="006870CE" w:rsidRPr="00AB686A" w:rsidRDefault="006870CE" w:rsidP="00D1398E">
            <w:pPr>
              <w:jc w:val="center"/>
              <w:rPr>
                <w:rFonts w:asciiTheme="majorEastAsia" w:eastAsiaTheme="majorEastAsia" w:hAnsiTheme="majorEastAsia"/>
                <w:color w:val="000000" w:themeColor="text1"/>
              </w:rPr>
            </w:pPr>
            <w:r w:rsidRPr="00AB686A">
              <w:rPr>
                <w:rFonts w:asciiTheme="majorEastAsia" w:eastAsiaTheme="majorEastAsia" w:hAnsiTheme="majorEastAsia" w:hint="eastAsia"/>
                <w:color w:val="000000" w:themeColor="text1"/>
              </w:rPr>
              <w:t>国の基本指針</w:t>
            </w:r>
          </w:p>
        </w:tc>
        <w:tc>
          <w:tcPr>
            <w:tcW w:w="9321" w:type="dxa"/>
            <w:shd w:val="clear" w:color="auto" w:fill="B6DDE8" w:themeFill="accent5" w:themeFillTint="66"/>
          </w:tcPr>
          <w:p w14:paraId="4399FD2E" w14:textId="2E345E93" w:rsidR="006870CE" w:rsidRPr="00AB686A" w:rsidRDefault="00AB5772" w:rsidP="00D1398E">
            <w:pPr>
              <w:jc w:val="center"/>
              <w:rPr>
                <w:rFonts w:asciiTheme="majorEastAsia" w:eastAsiaTheme="majorEastAsia" w:hAnsiTheme="majorEastAsia"/>
                <w:color w:val="000000" w:themeColor="text1"/>
              </w:rPr>
            </w:pPr>
            <w:r w:rsidRPr="00AB686A">
              <w:rPr>
                <w:rFonts w:asciiTheme="majorEastAsia" w:eastAsiaTheme="majorEastAsia" w:hAnsiTheme="majorEastAsia" w:hint="eastAsia"/>
                <w:color w:val="000000" w:themeColor="text1"/>
              </w:rPr>
              <w:t>第</w:t>
            </w:r>
            <w:r>
              <w:rPr>
                <w:rFonts w:asciiTheme="majorEastAsia" w:eastAsiaTheme="majorEastAsia" w:hAnsiTheme="majorEastAsia" w:hint="eastAsia"/>
                <w:color w:val="000000" w:themeColor="text1"/>
              </w:rPr>
              <w:t>４</w:t>
            </w:r>
            <w:r w:rsidRPr="00AB686A">
              <w:rPr>
                <w:rFonts w:asciiTheme="majorEastAsia" w:eastAsiaTheme="majorEastAsia" w:hAnsiTheme="majorEastAsia" w:hint="eastAsia"/>
                <w:color w:val="000000" w:themeColor="text1"/>
              </w:rPr>
              <w:t>期障がい</w:t>
            </w:r>
            <w:r>
              <w:rPr>
                <w:rFonts w:asciiTheme="majorEastAsia" w:eastAsiaTheme="majorEastAsia" w:hAnsiTheme="majorEastAsia" w:hint="eastAsia"/>
                <w:color w:val="000000" w:themeColor="text1"/>
              </w:rPr>
              <w:t>児</w:t>
            </w:r>
            <w:r w:rsidRPr="00AB686A">
              <w:rPr>
                <w:rFonts w:asciiTheme="majorEastAsia" w:eastAsiaTheme="majorEastAsia" w:hAnsiTheme="majorEastAsia" w:hint="eastAsia"/>
                <w:color w:val="000000" w:themeColor="text1"/>
              </w:rPr>
              <w:t>福祉計画</w:t>
            </w:r>
            <w:r w:rsidR="006870CE" w:rsidRPr="00AB686A">
              <w:rPr>
                <w:rFonts w:asciiTheme="majorEastAsia" w:eastAsiaTheme="majorEastAsia" w:hAnsiTheme="majorEastAsia" w:hint="eastAsia"/>
                <w:color w:val="000000" w:themeColor="text1"/>
              </w:rPr>
              <w:t>の大阪府の成果目標と基本的な考え方（案）</w:t>
            </w:r>
          </w:p>
        </w:tc>
      </w:tr>
      <w:tr w:rsidR="00AB686A" w:rsidRPr="00AB686A" w14:paraId="06F19EEE" w14:textId="77777777" w:rsidTr="00D1398E">
        <w:trPr>
          <w:trHeight w:val="2166"/>
        </w:trPr>
        <w:tc>
          <w:tcPr>
            <w:tcW w:w="5953" w:type="dxa"/>
            <w:vAlign w:val="center"/>
          </w:tcPr>
          <w:p w14:paraId="64979063" w14:textId="77777777" w:rsidR="006870CE" w:rsidRPr="00AB686A" w:rsidRDefault="006870CE" w:rsidP="00D1398E">
            <w:pPr>
              <w:rPr>
                <w:rFonts w:asciiTheme="majorEastAsia" w:eastAsiaTheme="majorEastAsia" w:hAnsiTheme="majorEastAsia"/>
                <w:color w:val="000000" w:themeColor="text1"/>
              </w:rPr>
            </w:pPr>
            <w:r w:rsidRPr="00AB686A">
              <w:rPr>
                <w:rFonts w:asciiTheme="majorEastAsia" w:eastAsiaTheme="majorEastAsia" w:hAnsiTheme="majorEastAsia" w:hint="eastAsia"/>
                <w:color w:val="000000" w:themeColor="text1"/>
              </w:rPr>
              <w:t>＜目標＞</w:t>
            </w:r>
          </w:p>
          <w:p w14:paraId="258B0D38" w14:textId="4FDC6844" w:rsidR="006870CE" w:rsidRPr="00AB686A" w:rsidRDefault="00186732" w:rsidP="00D1398E">
            <w:pPr>
              <w:ind w:firstLineChars="100" w:firstLine="210"/>
              <w:rPr>
                <w:rFonts w:asciiTheme="majorEastAsia" w:eastAsiaTheme="majorEastAsia" w:hAnsiTheme="majorEastAsia"/>
                <w:color w:val="000000" w:themeColor="text1"/>
              </w:rPr>
            </w:pPr>
            <w:r w:rsidRPr="00AB686A">
              <w:rPr>
                <w:rFonts w:asciiTheme="majorEastAsia" w:eastAsiaTheme="majorEastAsia" w:hAnsiTheme="majorEastAsia" w:hint="eastAsia"/>
                <w:color w:val="000000" w:themeColor="text1"/>
              </w:rPr>
              <w:t>令和1</w:t>
            </w:r>
            <w:r w:rsidRPr="00AB686A">
              <w:rPr>
                <w:rFonts w:asciiTheme="majorEastAsia" w:eastAsiaTheme="majorEastAsia" w:hAnsiTheme="majorEastAsia"/>
                <w:color w:val="000000" w:themeColor="text1"/>
              </w:rPr>
              <w:t>1</w:t>
            </w:r>
            <w:r w:rsidRPr="00AB686A">
              <w:rPr>
                <w:rFonts w:asciiTheme="majorEastAsia" w:eastAsiaTheme="majorEastAsia" w:hAnsiTheme="majorEastAsia" w:hint="eastAsia"/>
                <w:color w:val="000000" w:themeColor="text1"/>
              </w:rPr>
              <w:t>年度末までに、各都道府県、また必要に応じて指定都市において、強度行動障がいの状態にある児に関して、その状況や支援ニーズを把握し、地域の関係機関が連携した支援体制の整備を進めることを基本とする。</w:t>
            </w:r>
          </w:p>
        </w:tc>
        <w:tc>
          <w:tcPr>
            <w:tcW w:w="9321" w:type="dxa"/>
            <w:vMerge w:val="restart"/>
            <w:vAlign w:val="center"/>
          </w:tcPr>
          <w:p w14:paraId="6286DC5B" w14:textId="5AA8C5B4" w:rsidR="006870CE" w:rsidRPr="00AB686A" w:rsidRDefault="006870CE" w:rsidP="00D1398E">
            <w:pPr>
              <w:jc w:val="left"/>
              <w:rPr>
                <w:rFonts w:asciiTheme="majorEastAsia" w:eastAsiaTheme="majorEastAsia" w:hAnsiTheme="majorEastAsia"/>
                <w:color w:val="000000" w:themeColor="text1"/>
                <w:szCs w:val="21"/>
              </w:rPr>
            </w:pPr>
            <w:r w:rsidRPr="00AB686A">
              <w:rPr>
                <w:rFonts w:asciiTheme="majorEastAsia" w:eastAsiaTheme="majorEastAsia" w:hAnsiTheme="majorEastAsia" w:hint="eastAsia"/>
                <w:color w:val="000000" w:themeColor="text1"/>
                <w:szCs w:val="21"/>
              </w:rPr>
              <w:t>＜大阪府の成果目標と基本的な考え方（案）＞</w:t>
            </w:r>
          </w:p>
          <w:p w14:paraId="1E4B325C" w14:textId="40BD2699" w:rsidR="006870CE" w:rsidRPr="00AB686A" w:rsidRDefault="006870CE" w:rsidP="00D1398E">
            <w:pPr>
              <w:ind w:firstLineChars="100" w:firstLine="210"/>
              <w:jc w:val="left"/>
              <w:rPr>
                <w:rFonts w:asciiTheme="majorEastAsia" w:eastAsiaTheme="majorEastAsia" w:hAnsiTheme="majorEastAsia"/>
                <w:color w:val="000000" w:themeColor="text1"/>
                <w:szCs w:val="21"/>
              </w:rPr>
            </w:pPr>
            <w:r w:rsidRPr="00AB686A">
              <w:rPr>
                <w:rFonts w:asciiTheme="majorEastAsia" w:eastAsiaTheme="majorEastAsia" w:hAnsiTheme="majorEastAsia" w:hint="eastAsia"/>
                <w:color w:val="000000" w:themeColor="text1"/>
                <w:szCs w:val="21"/>
              </w:rPr>
              <w:t>国の基本指針の趣旨を踏まえ、</w:t>
            </w:r>
            <w:r w:rsidR="00C13E12" w:rsidRPr="00AB686A">
              <w:rPr>
                <w:rFonts w:asciiTheme="majorEastAsia" w:eastAsiaTheme="majorEastAsia" w:hAnsiTheme="majorEastAsia" w:hint="eastAsia"/>
                <w:color w:val="000000" w:themeColor="text1"/>
                <w:szCs w:val="21"/>
              </w:rPr>
              <w:t>令和1</w:t>
            </w:r>
            <w:r w:rsidR="00C13E12" w:rsidRPr="00AB686A">
              <w:rPr>
                <w:rFonts w:asciiTheme="majorEastAsia" w:eastAsiaTheme="majorEastAsia" w:hAnsiTheme="majorEastAsia"/>
                <w:color w:val="000000" w:themeColor="text1"/>
                <w:szCs w:val="21"/>
              </w:rPr>
              <w:t>1</w:t>
            </w:r>
            <w:r w:rsidR="00C13E12" w:rsidRPr="00AB686A">
              <w:rPr>
                <w:rFonts w:asciiTheme="majorEastAsia" w:eastAsiaTheme="majorEastAsia" w:hAnsiTheme="majorEastAsia" w:hint="eastAsia"/>
                <w:color w:val="000000" w:themeColor="text1"/>
                <w:szCs w:val="21"/>
              </w:rPr>
              <w:t>年度末までに、</w:t>
            </w:r>
            <w:r w:rsidR="00C13E12" w:rsidRPr="00AB686A">
              <w:rPr>
                <w:rFonts w:asciiTheme="majorEastAsia" w:eastAsiaTheme="majorEastAsia" w:hAnsiTheme="majorEastAsia" w:hint="eastAsia"/>
                <w:b/>
                <w:bCs/>
                <w:color w:val="000000" w:themeColor="text1"/>
                <w:szCs w:val="21"/>
                <w:u w:val="single"/>
              </w:rPr>
              <w:t>強度行動障がいの状態にある児に関して、その状況や支援ニーズを把握し、地域の関係機関が連携した支援体制の整備を進める</w:t>
            </w:r>
            <w:r w:rsidR="00C13E12" w:rsidRPr="00AB686A">
              <w:rPr>
                <w:rFonts w:asciiTheme="majorEastAsia" w:eastAsiaTheme="majorEastAsia" w:hAnsiTheme="majorEastAsia" w:hint="eastAsia"/>
                <w:color w:val="000000" w:themeColor="text1"/>
                <w:szCs w:val="21"/>
              </w:rPr>
              <w:t>ことを基本とする。</w:t>
            </w:r>
          </w:p>
          <w:p w14:paraId="76E33EEA" w14:textId="5907F713" w:rsidR="00C13E12" w:rsidRPr="00AB686A" w:rsidRDefault="00C13E12" w:rsidP="00D1398E">
            <w:pPr>
              <w:ind w:firstLineChars="100" w:firstLine="210"/>
              <w:jc w:val="left"/>
              <w:rPr>
                <w:rFonts w:asciiTheme="majorEastAsia" w:eastAsiaTheme="majorEastAsia" w:hAnsiTheme="majorEastAsia"/>
                <w:color w:val="000000" w:themeColor="text1"/>
                <w:szCs w:val="21"/>
              </w:rPr>
            </w:pPr>
            <w:r w:rsidRPr="00AB686A">
              <w:rPr>
                <w:rFonts w:asciiTheme="majorEastAsia" w:eastAsiaTheme="majorEastAsia" w:hAnsiTheme="majorEastAsia" w:hint="eastAsia"/>
                <w:color w:val="000000" w:themeColor="text1"/>
                <w:szCs w:val="21"/>
              </w:rPr>
              <w:t>また、指定都市は必要に応じて目標を設定すること。</w:t>
            </w:r>
          </w:p>
        </w:tc>
      </w:tr>
      <w:tr w:rsidR="006870CE" w:rsidRPr="00AB686A" w14:paraId="427C82F0" w14:textId="77777777" w:rsidTr="00D1398E">
        <w:trPr>
          <w:trHeight w:val="2579"/>
        </w:trPr>
        <w:tc>
          <w:tcPr>
            <w:tcW w:w="5953" w:type="dxa"/>
            <w:vAlign w:val="center"/>
          </w:tcPr>
          <w:p w14:paraId="7E6AD71D" w14:textId="77777777" w:rsidR="006870CE" w:rsidRPr="00AB686A" w:rsidRDefault="006870CE" w:rsidP="00D1398E">
            <w:pPr>
              <w:rPr>
                <w:rFonts w:asciiTheme="majorEastAsia" w:eastAsiaTheme="majorEastAsia" w:hAnsiTheme="majorEastAsia"/>
                <w:color w:val="000000" w:themeColor="text1"/>
              </w:rPr>
            </w:pPr>
            <w:r w:rsidRPr="00AB686A">
              <w:rPr>
                <w:rFonts w:asciiTheme="majorEastAsia" w:eastAsiaTheme="majorEastAsia" w:hAnsiTheme="majorEastAsia" w:hint="eastAsia"/>
                <w:color w:val="000000" w:themeColor="text1"/>
              </w:rPr>
              <w:t>＜考え方＞</w:t>
            </w:r>
          </w:p>
          <w:p w14:paraId="63CB7EC0" w14:textId="25D719C4" w:rsidR="006870CE" w:rsidRPr="00AB686A" w:rsidRDefault="00186732" w:rsidP="00D1398E">
            <w:pPr>
              <w:ind w:firstLineChars="100" w:firstLine="210"/>
              <w:rPr>
                <w:rFonts w:asciiTheme="majorEastAsia" w:eastAsiaTheme="majorEastAsia" w:hAnsiTheme="majorEastAsia"/>
                <w:color w:val="000000" w:themeColor="text1"/>
              </w:rPr>
            </w:pPr>
            <w:r w:rsidRPr="00AB686A">
              <w:rPr>
                <w:rFonts w:asciiTheme="majorEastAsia" w:eastAsiaTheme="majorEastAsia" w:hAnsiTheme="majorEastAsia" w:hint="eastAsia"/>
                <w:color w:val="000000" w:themeColor="text1"/>
              </w:rPr>
              <w:t>強度行動障がいの状態にある児の支援体制の充実を図るためには、支援ニーズの把握を行い、ニーズに基づく支援体制の整備を図ることが必要である。</w:t>
            </w:r>
          </w:p>
        </w:tc>
        <w:tc>
          <w:tcPr>
            <w:tcW w:w="9321" w:type="dxa"/>
            <w:vMerge/>
          </w:tcPr>
          <w:p w14:paraId="10CA7879" w14:textId="77777777" w:rsidR="006870CE" w:rsidRPr="00AB686A" w:rsidRDefault="006870CE" w:rsidP="00D1398E">
            <w:pPr>
              <w:rPr>
                <w:rFonts w:asciiTheme="majorEastAsia" w:eastAsiaTheme="majorEastAsia" w:hAnsiTheme="majorEastAsia"/>
                <w:color w:val="000000" w:themeColor="text1"/>
              </w:rPr>
            </w:pPr>
          </w:p>
        </w:tc>
      </w:tr>
    </w:tbl>
    <w:p w14:paraId="3DB807E1" w14:textId="77777777" w:rsidR="006870CE" w:rsidRPr="00AB686A" w:rsidRDefault="006870CE" w:rsidP="006870CE">
      <w:pPr>
        <w:widowControl/>
        <w:jc w:val="left"/>
        <w:rPr>
          <w:rFonts w:asciiTheme="majorEastAsia" w:eastAsiaTheme="majorEastAsia" w:hAnsiTheme="majorEastAsia"/>
          <w:color w:val="000000" w:themeColor="text1"/>
          <w:sz w:val="24"/>
          <w:szCs w:val="24"/>
        </w:rPr>
      </w:pPr>
    </w:p>
    <w:p w14:paraId="4BD55EAB" w14:textId="539D9326" w:rsidR="005A5F64" w:rsidRPr="00AB686A" w:rsidRDefault="005A5F64" w:rsidP="005A5F64">
      <w:pPr>
        <w:widowControl/>
        <w:jc w:val="left"/>
        <w:rPr>
          <w:rFonts w:asciiTheme="majorEastAsia" w:eastAsiaTheme="majorEastAsia" w:hAnsiTheme="majorEastAsia"/>
          <w:color w:val="000000" w:themeColor="text1"/>
          <w:sz w:val="24"/>
          <w:szCs w:val="24"/>
        </w:rPr>
      </w:pPr>
    </w:p>
    <w:p w14:paraId="5F22E827" w14:textId="593107B8" w:rsidR="005A5F64" w:rsidRPr="00AB686A" w:rsidRDefault="005A5F64" w:rsidP="005A5F64">
      <w:pPr>
        <w:widowControl/>
        <w:jc w:val="left"/>
        <w:rPr>
          <w:rFonts w:asciiTheme="majorEastAsia" w:eastAsiaTheme="majorEastAsia" w:hAnsiTheme="majorEastAsia"/>
          <w:color w:val="000000" w:themeColor="text1"/>
          <w:sz w:val="24"/>
          <w:szCs w:val="24"/>
        </w:rPr>
      </w:pPr>
    </w:p>
    <w:p w14:paraId="4901F8BB" w14:textId="6BB0046F" w:rsidR="005A5F64" w:rsidRPr="00AB686A" w:rsidRDefault="005A5F64" w:rsidP="005A5F64">
      <w:pPr>
        <w:widowControl/>
        <w:jc w:val="left"/>
        <w:rPr>
          <w:rFonts w:asciiTheme="majorEastAsia" w:eastAsiaTheme="majorEastAsia" w:hAnsiTheme="majorEastAsia"/>
          <w:color w:val="000000" w:themeColor="text1"/>
          <w:sz w:val="24"/>
          <w:szCs w:val="24"/>
        </w:rPr>
      </w:pPr>
    </w:p>
    <w:p w14:paraId="5AA702BF" w14:textId="54212CEE" w:rsidR="005A5F64" w:rsidRPr="00AB686A" w:rsidRDefault="005A5F64" w:rsidP="005A5F64">
      <w:pPr>
        <w:widowControl/>
        <w:jc w:val="left"/>
        <w:rPr>
          <w:rFonts w:asciiTheme="majorEastAsia" w:eastAsiaTheme="majorEastAsia" w:hAnsiTheme="majorEastAsia"/>
          <w:color w:val="000000" w:themeColor="text1"/>
          <w:sz w:val="24"/>
          <w:szCs w:val="24"/>
        </w:rPr>
      </w:pPr>
    </w:p>
    <w:p w14:paraId="17C5949C" w14:textId="11E2D89A" w:rsidR="005A5F64" w:rsidRPr="00AB686A" w:rsidRDefault="005A5F64" w:rsidP="005A5F64">
      <w:pPr>
        <w:widowControl/>
        <w:jc w:val="left"/>
        <w:rPr>
          <w:rFonts w:asciiTheme="majorEastAsia" w:eastAsiaTheme="majorEastAsia" w:hAnsiTheme="majorEastAsia"/>
          <w:color w:val="000000" w:themeColor="text1"/>
          <w:sz w:val="24"/>
          <w:szCs w:val="24"/>
        </w:rPr>
      </w:pPr>
    </w:p>
    <w:p w14:paraId="469C3AB3" w14:textId="77777777" w:rsidR="005A5F64" w:rsidRPr="00AB686A" w:rsidRDefault="005A5F64" w:rsidP="005A5F64">
      <w:pPr>
        <w:widowControl/>
        <w:jc w:val="left"/>
        <w:rPr>
          <w:rFonts w:ascii="HG丸ｺﾞｼｯｸM-PRO" w:eastAsia="HG丸ｺﾞｼｯｸM-PRO" w:hAnsi="HG丸ｺﾞｼｯｸM-PRO"/>
          <w:color w:val="000000" w:themeColor="text1"/>
        </w:rPr>
      </w:pPr>
    </w:p>
    <w:sectPr w:rsidR="005A5F64" w:rsidRPr="00AB686A" w:rsidSect="003D1EF1">
      <w:footerReference w:type="default" r:id="rId8"/>
      <w:pgSz w:w="16839" w:h="11907" w:orient="landscape" w:code="9"/>
      <w:pgMar w:top="567" w:right="567" w:bottom="567" w:left="567" w:header="170"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85865" w14:textId="77777777" w:rsidR="007253EA" w:rsidRDefault="007253EA" w:rsidP="00B37BD4">
      <w:r>
        <w:separator/>
      </w:r>
    </w:p>
  </w:endnote>
  <w:endnote w:type="continuationSeparator" w:id="0">
    <w:p w14:paraId="62130288" w14:textId="77777777" w:rsidR="007253EA" w:rsidRDefault="007253EA" w:rsidP="00B37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3712805"/>
      <w:docPartObj>
        <w:docPartGallery w:val="Page Numbers (Bottom of Page)"/>
        <w:docPartUnique/>
      </w:docPartObj>
    </w:sdtPr>
    <w:sdtEndPr/>
    <w:sdtContent>
      <w:p w14:paraId="65DC9179" w14:textId="04845D35" w:rsidR="003D1EF1" w:rsidRDefault="003D1EF1">
        <w:pPr>
          <w:pStyle w:val="a7"/>
          <w:jc w:val="center"/>
        </w:pPr>
        <w:r>
          <w:fldChar w:fldCharType="begin"/>
        </w:r>
        <w:r>
          <w:instrText>PAGE   \* MERGEFORMAT</w:instrText>
        </w:r>
        <w:r>
          <w:fldChar w:fldCharType="separate"/>
        </w:r>
        <w:r w:rsidR="006A0098" w:rsidRPr="006A0098">
          <w:rPr>
            <w:noProof/>
            <w:lang w:val="ja-JP"/>
          </w:rPr>
          <w:t>2</w:t>
        </w:r>
        <w:r>
          <w:fldChar w:fldCharType="end"/>
        </w:r>
      </w:p>
    </w:sdtContent>
  </w:sdt>
  <w:p w14:paraId="5F508A8B" w14:textId="77777777" w:rsidR="003D1EF1" w:rsidRDefault="003D1EF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030F8" w14:textId="77777777" w:rsidR="007253EA" w:rsidRDefault="007253EA" w:rsidP="00B37BD4">
      <w:r>
        <w:separator/>
      </w:r>
    </w:p>
  </w:footnote>
  <w:footnote w:type="continuationSeparator" w:id="0">
    <w:p w14:paraId="7A753BCD" w14:textId="77777777" w:rsidR="007253EA" w:rsidRDefault="007253EA" w:rsidP="00B37B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4366A"/>
    <w:multiLevelType w:val="hybridMultilevel"/>
    <w:tmpl w:val="692C32BA"/>
    <w:lvl w:ilvl="0" w:tplc="63B457D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1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E71"/>
    <w:rsid w:val="0000076E"/>
    <w:rsid w:val="00003543"/>
    <w:rsid w:val="000053E5"/>
    <w:rsid w:val="000111D3"/>
    <w:rsid w:val="00011E6A"/>
    <w:rsid w:val="00016BD4"/>
    <w:rsid w:val="00022D82"/>
    <w:rsid w:val="00031419"/>
    <w:rsid w:val="00032E40"/>
    <w:rsid w:val="00036E7A"/>
    <w:rsid w:val="00056BD2"/>
    <w:rsid w:val="000630DC"/>
    <w:rsid w:val="00063271"/>
    <w:rsid w:val="00063704"/>
    <w:rsid w:val="00070DF1"/>
    <w:rsid w:val="0008290D"/>
    <w:rsid w:val="00083D27"/>
    <w:rsid w:val="00086CD1"/>
    <w:rsid w:val="0008794F"/>
    <w:rsid w:val="000924AC"/>
    <w:rsid w:val="00092D20"/>
    <w:rsid w:val="000A07F9"/>
    <w:rsid w:val="000A2383"/>
    <w:rsid w:val="000A269D"/>
    <w:rsid w:val="000A4A31"/>
    <w:rsid w:val="000A7DA0"/>
    <w:rsid w:val="000B016D"/>
    <w:rsid w:val="000B0175"/>
    <w:rsid w:val="000B20FA"/>
    <w:rsid w:val="000C2BEB"/>
    <w:rsid w:val="000C4AC8"/>
    <w:rsid w:val="000D0EFF"/>
    <w:rsid w:val="000E65BE"/>
    <w:rsid w:val="000F028D"/>
    <w:rsid w:val="000F3B7B"/>
    <w:rsid w:val="000F5721"/>
    <w:rsid w:val="00100F06"/>
    <w:rsid w:val="00103056"/>
    <w:rsid w:val="00103A20"/>
    <w:rsid w:val="00104870"/>
    <w:rsid w:val="00111017"/>
    <w:rsid w:val="001135AF"/>
    <w:rsid w:val="00113A81"/>
    <w:rsid w:val="001177D4"/>
    <w:rsid w:val="00123135"/>
    <w:rsid w:val="001240A6"/>
    <w:rsid w:val="00127D4C"/>
    <w:rsid w:val="001304BE"/>
    <w:rsid w:val="00130765"/>
    <w:rsid w:val="00133CD1"/>
    <w:rsid w:val="00134201"/>
    <w:rsid w:val="00136500"/>
    <w:rsid w:val="00137807"/>
    <w:rsid w:val="00140FA6"/>
    <w:rsid w:val="00141EDB"/>
    <w:rsid w:val="00142623"/>
    <w:rsid w:val="00143565"/>
    <w:rsid w:val="00145212"/>
    <w:rsid w:val="00147333"/>
    <w:rsid w:val="00154F9E"/>
    <w:rsid w:val="00162C48"/>
    <w:rsid w:val="001647CE"/>
    <w:rsid w:val="00164E8B"/>
    <w:rsid w:val="0017285A"/>
    <w:rsid w:val="0017385B"/>
    <w:rsid w:val="0018212C"/>
    <w:rsid w:val="00184C45"/>
    <w:rsid w:val="00186732"/>
    <w:rsid w:val="00190C8C"/>
    <w:rsid w:val="00197A42"/>
    <w:rsid w:val="001A08A3"/>
    <w:rsid w:val="001A1EDB"/>
    <w:rsid w:val="001A5A6E"/>
    <w:rsid w:val="001B1666"/>
    <w:rsid w:val="001C19F0"/>
    <w:rsid w:val="001C277C"/>
    <w:rsid w:val="001C2FFA"/>
    <w:rsid w:val="001C6C1B"/>
    <w:rsid w:val="001D17F9"/>
    <w:rsid w:val="001D472F"/>
    <w:rsid w:val="001D4FF0"/>
    <w:rsid w:val="001D5161"/>
    <w:rsid w:val="001D596B"/>
    <w:rsid w:val="001D5EEE"/>
    <w:rsid w:val="001E0F99"/>
    <w:rsid w:val="001E12E4"/>
    <w:rsid w:val="001E2FD3"/>
    <w:rsid w:val="001E7D65"/>
    <w:rsid w:val="001F1B8C"/>
    <w:rsid w:val="001F3ABA"/>
    <w:rsid w:val="002113F0"/>
    <w:rsid w:val="00211E1D"/>
    <w:rsid w:val="00213D71"/>
    <w:rsid w:val="002165D0"/>
    <w:rsid w:val="0022016E"/>
    <w:rsid w:val="0023404D"/>
    <w:rsid w:val="002376EC"/>
    <w:rsid w:val="00241046"/>
    <w:rsid w:val="002435F4"/>
    <w:rsid w:val="0025206D"/>
    <w:rsid w:val="00253DDC"/>
    <w:rsid w:val="00254BF4"/>
    <w:rsid w:val="00255C5E"/>
    <w:rsid w:val="00257B84"/>
    <w:rsid w:val="00262688"/>
    <w:rsid w:val="00275B87"/>
    <w:rsid w:val="00284BC6"/>
    <w:rsid w:val="00287D4E"/>
    <w:rsid w:val="002920B7"/>
    <w:rsid w:val="00294FC1"/>
    <w:rsid w:val="002956C0"/>
    <w:rsid w:val="002A2954"/>
    <w:rsid w:val="002A3C00"/>
    <w:rsid w:val="002A5878"/>
    <w:rsid w:val="002A5B69"/>
    <w:rsid w:val="002B49E1"/>
    <w:rsid w:val="002C2220"/>
    <w:rsid w:val="002C355B"/>
    <w:rsid w:val="002C3AD7"/>
    <w:rsid w:val="002C55C3"/>
    <w:rsid w:val="002C772C"/>
    <w:rsid w:val="002C7E79"/>
    <w:rsid w:val="002C7FBE"/>
    <w:rsid w:val="002E22C8"/>
    <w:rsid w:val="002E2AE8"/>
    <w:rsid w:val="002E31AF"/>
    <w:rsid w:val="002E58C8"/>
    <w:rsid w:val="002E62C7"/>
    <w:rsid w:val="002E64B7"/>
    <w:rsid w:val="002E6CDC"/>
    <w:rsid w:val="002F0AE3"/>
    <w:rsid w:val="002F4FD7"/>
    <w:rsid w:val="002F6964"/>
    <w:rsid w:val="00302174"/>
    <w:rsid w:val="00302503"/>
    <w:rsid w:val="003046B7"/>
    <w:rsid w:val="00317F0B"/>
    <w:rsid w:val="0032002F"/>
    <w:rsid w:val="003220B1"/>
    <w:rsid w:val="003324AA"/>
    <w:rsid w:val="003335FA"/>
    <w:rsid w:val="00343CC9"/>
    <w:rsid w:val="0034691C"/>
    <w:rsid w:val="00347D9E"/>
    <w:rsid w:val="0035393C"/>
    <w:rsid w:val="00356E90"/>
    <w:rsid w:val="00360092"/>
    <w:rsid w:val="00364E35"/>
    <w:rsid w:val="00370912"/>
    <w:rsid w:val="00370F00"/>
    <w:rsid w:val="00371D42"/>
    <w:rsid w:val="00375D20"/>
    <w:rsid w:val="003800D2"/>
    <w:rsid w:val="00381636"/>
    <w:rsid w:val="00392956"/>
    <w:rsid w:val="00397885"/>
    <w:rsid w:val="003A3434"/>
    <w:rsid w:val="003A358B"/>
    <w:rsid w:val="003A6BF0"/>
    <w:rsid w:val="003B0674"/>
    <w:rsid w:val="003B0CA1"/>
    <w:rsid w:val="003B2446"/>
    <w:rsid w:val="003D1EF1"/>
    <w:rsid w:val="003D23F5"/>
    <w:rsid w:val="003F037A"/>
    <w:rsid w:val="003F3298"/>
    <w:rsid w:val="003F577F"/>
    <w:rsid w:val="004023E4"/>
    <w:rsid w:val="00403701"/>
    <w:rsid w:val="004106BA"/>
    <w:rsid w:val="00414B6D"/>
    <w:rsid w:val="00417EF5"/>
    <w:rsid w:val="0042281E"/>
    <w:rsid w:val="00423374"/>
    <w:rsid w:val="004237AF"/>
    <w:rsid w:val="00423B81"/>
    <w:rsid w:val="00430453"/>
    <w:rsid w:val="00436FBD"/>
    <w:rsid w:val="0044059E"/>
    <w:rsid w:val="004405A0"/>
    <w:rsid w:val="00445B4C"/>
    <w:rsid w:val="00456F21"/>
    <w:rsid w:val="00464D49"/>
    <w:rsid w:val="00464EBC"/>
    <w:rsid w:val="00470D80"/>
    <w:rsid w:val="0047392A"/>
    <w:rsid w:val="00477ED6"/>
    <w:rsid w:val="0048453D"/>
    <w:rsid w:val="00491645"/>
    <w:rsid w:val="00496D11"/>
    <w:rsid w:val="0049770E"/>
    <w:rsid w:val="004A0E76"/>
    <w:rsid w:val="004B3D43"/>
    <w:rsid w:val="004B7E57"/>
    <w:rsid w:val="004C026C"/>
    <w:rsid w:val="004C0791"/>
    <w:rsid w:val="004C0CA1"/>
    <w:rsid w:val="004C1886"/>
    <w:rsid w:val="004C1887"/>
    <w:rsid w:val="004C4D15"/>
    <w:rsid w:val="004D35EE"/>
    <w:rsid w:val="004D4765"/>
    <w:rsid w:val="004D58AE"/>
    <w:rsid w:val="004D76F5"/>
    <w:rsid w:val="004E3565"/>
    <w:rsid w:val="004E42F2"/>
    <w:rsid w:val="004F1702"/>
    <w:rsid w:val="004F3F4F"/>
    <w:rsid w:val="004F7534"/>
    <w:rsid w:val="004F7F78"/>
    <w:rsid w:val="005003CB"/>
    <w:rsid w:val="0050583C"/>
    <w:rsid w:val="005116B4"/>
    <w:rsid w:val="00511F85"/>
    <w:rsid w:val="00511FDA"/>
    <w:rsid w:val="00515F75"/>
    <w:rsid w:val="00525B78"/>
    <w:rsid w:val="005313BA"/>
    <w:rsid w:val="00532E81"/>
    <w:rsid w:val="00535D9C"/>
    <w:rsid w:val="0055186C"/>
    <w:rsid w:val="00554A41"/>
    <w:rsid w:val="00554AAB"/>
    <w:rsid w:val="005561B3"/>
    <w:rsid w:val="005576CB"/>
    <w:rsid w:val="00561811"/>
    <w:rsid w:val="00565CE1"/>
    <w:rsid w:val="005660D1"/>
    <w:rsid w:val="005717FE"/>
    <w:rsid w:val="00573542"/>
    <w:rsid w:val="005742F3"/>
    <w:rsid w:val="00574452"/>
    <w:rsid w:val="00574D29"/>
    <w:rsid w:val="00575A32"/>
    <w:rsid w:val="00592C9E"/>
    <w:rsid w:val="005952CE"/>
    <w:rsid w:val="005A4767"/>
    <w:rsid w:val="005A5F64"/>
    <w:rsid w:val="005A600B"/>
    <w:rsid w:val="005B187B"/>
    <w:rsid w:val="005B3114"/>
    <w:rsid w:val="005B34CA"/>
    <w:rsid w:val="005B3E64"/>
    <w:rsid w:val="005B47FC"/>
    <w:rsid w:val="005C1A8D"/>
    <w:rsid w:val="005C38FB"/>
    <w:rsid w:val="005D251B"/>
    <w:rsid w:val="005D528D"/>
    <w:rsid w:val="005D69A9"/>
    <w:rsid w:val="005E1167"/>
    <w:rsid w:val="005E6ED1"/>
    <w:rsid w:val="005F42B1"/>
    <w:rsid w:val="005F5C96"/>
    <w:rsid w:val="00602575"/>
    <w:rsid w:val="00612C09"/>
    <w:rsid w:val="006222D8"/>
    <w:rsid w:val="00625D22"/>
    <w:rsid w:val="00626869"/>
    <w:rsid w:val="00632A13"/>
    <w:rsid w:val="006414AF"/>
    <w:rsid w:val="0064455A"/>
    <w:rsid w:val="0065722F"/>
    <w:rsid w:val="0066099A"/>
    <w:rsid w:val="00664E28"/>
    <w:rsid w:val="00665C5D"/>
    <w:rsid w:val="00667314"/>
    <w:rsid w:val="00667698"/>
    <w:rsid w:val="00667D75"/>
    <w:rsid w:val="00671995"/>
    <w:rsid w:val="00674BF1"/>
    <w:rsid w:val="0068007D"/>
    <w:rsid w:val="006870CE"/>
    <w:rsid w:val="00693EEE"/>
    <w:rsid w:val="006960AA"/>
    <w:rsid w:val="006A0098"/>
    <w:rsid w:val="006A3CD4"/>
    <w:rsid w:val="006B0CD8"/>
    <w:rsid w:val="006B42FC"/>
    <w:rsid w:val="006B4EA9"/>
    <w:rsid w:val="006B626A"/>
    <w:rsid w:val="006B716A"/>
    <w:rsid w:val="006C4273"/>
    <w:rsid w:val="006C6C56"/>
    <w:rsid w:val="006C704C"/>
    <w:rsid w:val="006E195D"/>
    <w:rsid w:val="006E7AA1"/>
    <w:rsid w:val="00702A80"/>
    <w:rsid w:val="00704513"/>
    <w:rsid w:val="00705492"/>
    <w:rsid w:val="0070772D"/>
    <w:rsid w:val="007153E7"/>
    <w:rsid w:val="007203BD"/>
    <w:rsid w:val="00721990"/>
    <w:rsid w:val="00723852"/>
    <w:rsid w:val="00723E66"/>
    <w:rsid w:val="007248A0"/>
    <w:rsid w:val="007253EA"/>
    <w:rsid w:val="00743142"/>
    <w:rsid w:val="00751140"/>
    <w:rsid w:val="0075414A"/>
    <w:rsid w:val="00754879"/>
    <w:rsid w:val="00757458"/>
    <w:rsid w:val="007579D5"/>
    <w:rsid w:val="00767CB9"/>
    <w:rsid w:val="00767F74"/>
    <w:rsid w:val="00770B2C"/>
    <w:rsid w:val="00771348"/>
    <w:rsid w:val="00771EAB"/>
    <w:rsid w:val="0077506A"/>
    <w:rsid w:val="00776DF1"/>
    <w:rsid w:val="007805DB"/>
    <w:rsid w:val="00781AEC"/>
    <w:rsid w:val="007823D5"/>
    <w:rsid w:val="00785CF1"/>
    <w:rsid w:val="0079390D"/>
    <w:rsid w:val="00794A54"/>
    <w:rsid w:val="007A09A7"/>
    <w:rsid w:val="007A1D32"/>
    <w:rsid w:val="007A7BD6"/>
    <w:rsid w:val="007B1019"/>
    <w:rsid w:val="007B2420"/>
    <w:rsid w:val="007B4C62"/>
    <w:rsid w:val="007B625C"/>
    <w:rsid w:val="007B6E5F"/>
    <w:rsid w:val="007B70E9"/>
    <w:rsid w:val="007C7A36"/>
    <w:rsid w:val="007D12AA"/>
    <w:rsid w:val="007D3BDA"/>
    <w:rsid w:val="007D5CF1"/>
    <w:rsid w:val="007E019B"/>
    <w:rsid w:val="007E3E71"/>
    <w:rsid w:val="007F22E1"/>
    <w:rsid w:val="007F5994"/>
    <w:rsid w:val="00803209"/>
    <w:rsid w:val="008043AD"/>
    <w:rsid w:val="008059B6"/>
    <w:rsid w:val="008070DA"/>
    <w:rsid w:val="0081253D"/>
    <w:rsid w:val="00814460"/>
    <w:rsid w:val="0081616B"/>
    <w:rsid w:val="008239C4"/>
    <w:rsid w:val="008308C8"/>
    <w:rsid w:val="0083139A"/>
    <w:rsid w:val="008422B5"/>
    <w:rsid w:val="0084347F"/>
    <w:rsid w:val="00846B44"/>
    <w:rsid w:val="00846B95"/>
    <w:rsid w:val="00855951"/>
    <w:rsid w:val="00861E3B"/>
    <w:rsid w:val="008750FD"/>
    <w:rsid w:val="008752A8"/>
    <w:rsid w:val="008754E5"/>
    <w:rsid w:val="00876D13"/>
    <w:rsid w:val="00876DF5"/>
    <w:rsid w:val="00883F13"/>
    <w:rsid w:val="00886215"/>
    <w:rsid w:val="00895333"/>
    <w:rsid w:val="008A097E"/>
    <w:rsid w:val="008A176E"/>
    <w:rsid w:val="008A25A8"/>
    <w:rsid w:val="008A33C4"/>
    <w:rsid w:val="008A3C25"/>
    <w:rsid w:val="008A40EE"/>
    <w:rsid w:val="008A62A7"/>
    <w:rsid w:val="008A7627"/>
    <w:rsid w:val="008C26FF"/>
    <w:rsid w:val="008C6A87"/>
    <w:rsid w:val="008C7102"/>
    <w:rsid w:val="008D0A17"/>
    <w:rsid w:val="008D3C89"/>
    <w:rsid w:val="008D6CAE"/>
    <w:rsid w:val="008E02B7"/>
    <w:rsid w:val="008E51F8"/>
    <w:rsid w:val="008E7E3C"/>
    <w:rsid w:val="008F6715"/>
    <w:rsid w:val="00902BD8"/>
    <w:rsid w:val="00904E15"/>
    <w:rsid w:val="00906761"/>
    <w:rsid w:val="00907A2B"/>
    <w:rsid w:val="00911015"/>
    <w:rsid w:val="009120F9"/>
    <w:rsid w:val="00924990"/>
    <w:rsid w:val="009267B3"/>
    <w:rsid w:val="00930A8F"/>
    <w:rsid w:val="00934EF1"/>
    <w:rsid w:val="009422E8"/>
    <w:rsid w:val="0094328F"/>
    <w:rsid w:val="0094342F"/>
    <w:rsid w:val="00945854"/>
    <w:rsid w:val="00955128"/>
    <w:rsid w:val="0095717A"/>
    <w:rsid w:val="0096230B"/>
    <w:rsid w:val="009623B0"/>
    <w:rsid w:val="00976FAF"/>
    <w:rsid w:val="009777D2"/>
    <w:rsid w:val="0098161D"/>
    <w:rsid w:val="00983095"/>
    <w:rsid w:val="00986421"/>
    <w:rsid w:val="00996419"/>
    <w:rsid w:val="009970C9"/>
    <w:rsid w:val="009A071E"/>
    <w:rsid w:val="009A1BE3"/>
    <w:rsid w:val="009A4FE9"/>
    <w:rsid w:val="009A671F"/>
    <w:rsid w:val="009B31EC"/>
    <w:rsid w:val="009B4105"/>
    <w:rsid w:val="009B5FB6"/>
    <w:rsid w:val="009C2314"/>
    <w:rsid w:val="009C4812"/>
    <w:rsid w:val="009D0E28"/>
    <w:rsid w:val="009D1A38"/>
    <w:rsid w:val="009D3860"/>
    <w:rsid w:val="009D389E"/>
    <w:rsid w:val="009E0E04"/>
    <w:rsid w:val="009E320C"/>
    <w:rsid w:val="009E4288"/>
    <w:rsid w:val="009E4653"/>
    <w:rsid w:val="009E6F2E"/>
    <w:rsid w:val="009F27AD"/>
    <w:rsid w:val="009F5320"/>
    <w:rsid w:val="00A028B6"/>
    <w:rsid w:val="00A03B7B"/>
    <w:rsid w:val="00A074BE"/>
    <w:rsid w:val="00A15FCC"/>
    <w:rsid w:val="00A176E6"/>
    <w:rsid w:val="00A21089"/>
    <w:rsid w:val="00A23166"/>
    <w:rsid w:val="00A233BF"/>
    <w:rsid w:val="00A25A35"/>
    <w:rsid w:val="00A32084"/>
    <w:rsid w:val="00A3275E"/>
    <w:rsid w:val="00A448CD"/>
    <w:rsid w:val="00A44E85"/>
    <w:rsid w:val="00A504DD"/>
    <w:rsid w:val="00A517A0"/>
    <w:rsid w:val="00A53555"/>
    <w:rsid w:val="00A5637F"/>
    <w:rsid w:val="00A64E2B"/>
    <w:rsid w:val="00A66A80"/>
    <w:rsid w:val="00A70D17"/>
    <w:rsid w:val="00A753AE"/>
    <w:rsid w:val="00A772D7"/>
    <w:rsid w:val="00A80383"/>
    <w:rsid w:val="00A80D85"/>
    <w:rsid w:val="00A84B78"/>
    <w:rsid w:val="00A879AA"/>
    <w:rsid w:val="00A90DA9"/>
    <w:rsid w:val="00A93283"/>
    <w:rsid w:val="00A936E0"/>
    <w:rsid w:val="00A96BE5"/>
    <w:rsid w:val="00AA027D"/>
    <w:rsid w:val="00AA1861"/>
    <w:rsid w:val="00AA1F13"/>
    <w:rsid w:val="00AA45E5"/>
    <w:rsid w:val="00AA771C"/>
    <w:rsid w:val="00AB5772"/>
    <w:rsid w:val="00AB686A"/>
    <w:rsid w:val="00AC57E2"/>
    <w:rsid w:val="00AD4A9F"/>
    <w:rsid w:val="00AD5BCF"/>
    <w:rsid w:val="00AD5E7B"/>
    <w:rsid w:val="00AE3B73"/>
    <w:rsid w:val="00AE475C"/>
    <w:rsid w:val="00AE7709"/>
    <w:rsid w:val="00AE7990"/>
    <w:rsid w:val="00B00815"/>
    <w:rsid w:val="00B00863"/>
    <w:rsid w:val="00B0309B"/>
    <w:rsid w:val="00B03D6D"/>
    <w:rsid w:val="00B05128"/>
    <w:rsid w:val="00B06416"/>
    <w:rsid w:val="00B1275B"/>
    <w:rsid w:val="00B23C40"/>
    <w:rsid w:val="00B25844"/>
    <w:rsid w:val="00B25F14"/>
    <w:rsid w:val="00B30B04"/>
    <w:rsid w:val="00B3598F"/>
    <w:rsid w:val="00B37BD4"/>
    <w:rsid w:val="00B40A8A"/>
    <w:rsid w:val="00B43D59"/>
    <w:rsid w:val="00B442B8"/>
    <w:rsid w:val="00B53E4C"/>
    <w:rsid w:val="00B5787E"/>
    <w:rsid w:val="00B57EAB"/>
    <w:rsid w:val="00B632C2"/>
    <w:rsid w:val="00B64E7C"/>
    <w:rsid w:val="00B65725"/>
    <w:rsid w:val="00B71B20"/>
    <w:rsid w:val="00B72C53"/>
    <w:rsid w:val="00B74E60"/>
    <w:rsid w:val="00B753E9"/>
    <w:rsid w:val="00B80734"/>
    <w:rsid w:val="00B809CD"/>
    <w:rsid w:val="00B8382C"/>
    <w:rsid w:val="00B87676"/>
    <w:rsid w:val="00B932DB"/>
    <w:rsid w:val="00B95E90"/>
    <w:rsid w:val="00BA0910"/>
    <w:rsid w:val="00BA3C55"/>
    <w:rsid w:val="00BA483A"/>
    <w:rsid w:val="00BA5602"/>
    <w:rsid w:val="00BB47F3"/>
    <w:rsid w:val="00BD329F"/>
    <w:rsid w:val="00BE0990"/>
    <w:rsid w:val="00BE4596"/>
    <w:rsid w:val="00BF0FDA"/>
    <w:rsid w:val="00BF320F"/>
    <w:rsid w:val="00BF4391"/>
    <w:rsid w:val="00BF7078"/>
    <w:rsid w:val="00C01315"/>
    <w:rsid w:val="00C031C2"/>
    <w:rsid w:val="00C104EE"/>
    <w:rsid w:val="00C12DA3"/>
    <w:rsid w:val="00C13E12"/>
    <w:rsid w:val="00C1655D"/>
    <w:rsid w:val="00C22B60"/>
    <w:rsid w:val="00C25C98"/>
    <w:rsid w:val="00C2768E"/>
    <w:rsid w:val="00C27D0F"/>
    <w:rsid w:val="00C31EDB"/>
    <w:rsid w:val="00C322AF"/>
    <w:rsid w:val="00C358F3"/>
    <w:rsid w:val="00C35966"/>
    <w:rsid w:val="00C41237"/>
    <w:rsid w:val="00C41839"/>
    <w:rsid w:val="00C4266E"/>
    <w:rsid w:val="00C46ED3"/>
    <w:rsid w:val="00C471FA"/>
    <w:rsid w:val="00C50063"/>
    <w:rsid w:val="00C51085"/>
    <w:rsid w:val="00C526AF"/>
    <w:rsid w:val="00C538FC"/>
    <w:rsid w:val="00C57139"/>
    <w:rsid w:val="00C61B2F"/>
    <w:rsid w:val="00C63965"/>
    <w:rsid w:val="00C63D22"/>
    <w:rsid w:val="00C76441"/>
    <w:rsid w:val="00C8125F"/>
    <w:rsid w:val="00C859BD"/>
    <w:rsid w:val="00C90763"/>
    <w:rsid w:val="00C91C71"/>
    <w:rsid w:val="00C95C28"/>
    <w:rsid w:val="00CA02EE"/>
    <w:rsid w:val="00CA18A4"/>
    <w:rsid w:val="00CA35BB"/>
    <w:rsid w:val="00CA5E32"/>
    <w:rsid w:val="00CB0110"/>
    <w:rsid w:val="00CB3698"/>
    <w:rsid w:val="00CB49A0"/>
    <w:rsid w:val="00CB663C"/>
    <w:rsid w:val="00CC1A6C"/>
    <w:rsid w:val="00CC43BC"/>
    <w:rsid w:val="00CC5BCC"/>
    <w:rsid w:val="00CC7F13"/>
    <w:rsid w:val="00CD172B"/>
    <w:rsid w:val="00CD3102"/>
    <w:rsid w:val="00CD475A"/>
    <w:rsid w:val="00CD4B22"/>
    <w:rsid w:val="00CD62B9"/>
    <w:rsid w:val="00CE05B0"/>
    <w:rsid w:val="00CE15C8"/>
    <w:rsid w:val="00CE2D37"/>
    <w:rsid w:val="00CE5E23"/>
    <w:rsid w:val="00CE7353"/>
    <w:rsid w:val="00CF4D96"/>
    <w:rsid w:val="00CF505E"/>
    <w:rsid w:val="00D00DEB"/>
    <w:rsid w:val="00D04EA7"/>
    <w:rsid w:val="00D04EC3"/>
    <w:rsid w:val="00D05D1C"/>
    <w:rsid w:val="00D064A9"/>
    <w:rsid w:val="00D07574"/>
    <w:rsid w:val="00D078CF"/>
    <w:rsid w:val="00D17DB8"/>
    <w:rsid w:val="00D222B8"/>
    <w:rsid w:val="00D22BE2"/>
    <w:rsid w:val="00D23825"/>
    <w:rsid w:val="00D2467B"/>
    <w:rsid w:val="00D30048"/>
    <w:rsid w:val="00D47687"/>
    <w:rsid w:val="00D52A38"/>
    <w:rsid w:val="00D52D8C"/>
    <w:rsid w:val="00D53E51"/>
    <w:rsid w:val="00D667C5"/>
    <w:rsid w:val="00D66E0E"/>
    <w:rsid w:val="00D779F5"/>
    <w:rsid w:val="00D80DFB"/>
    <w:rsid w:val="00D831B1"/>
    <w:rsid w:val="00D83881"/>
    <w:rsid w:val="00D83C31"/>
    <w:rsid w:val="00D86946"/>
    <w:rsid w:val="00D90A94"/>
    <w:rsid w:val="00D92125"/>
    <w:rsid w:val="00D955E9"/>
    <w:rsid w:val="00D96836"/>
    <w:rsid w:val="00D97E78"/>
    <w:rsid w:val="00DA02CE"/>
    <w:rsid w:val="00DA49A0"/>
    <w:rsid w:val="00DB10B5"/>
    <w:rsid w:val="00DB4DB8"/>
    <w:rsid w:val="00DC1F38"/>
    <w:rsid w:val="00DC3836"/>
    <w:rsid w:val="00DC3861"/>
    <w:rsid w:val="00DC54B4"/>
    <w:rsid w:val="00DC5F0D"/>
    <w:rsid w:val="00DD1D02"/>
    <w:rsid w:val="00DD4733"/>
    <w:rsid w:val="00DD74F3"/>
    <w:rsid w:val="00DD757F"/>
    <w:rsid w:val="00DE0083"/>
    <w:rsid w:val="00DE1105"/>
    <w:rsid w:val="00DE1428"/>
    <w:rsid w:val="00DE442A"/>
    <w:rsid w:val="00DE5881"/>
    <w:rsid w:val="00DE719A"/>
    <w:rsid w:val="00DF0747"/>
    <w:rsid w:val="00DF1105"/>
    <w:rsid w:val="00DF128E"/>
    <w:rsid w:val="00DF433F"/>
    <w:rsid w:val="00DF6E1D"/>
    <w:rsid w:val="00E04323"/>
    <w:rsid w:val="00E0608D"/>
    <w:rsid w:val="00E065B7"/>
    <w:rsid w:val="00E07EDF"/>
    <w:rsid w:val="00E206BF"/>
    <w:rsid w:val="00E24CBC"/>
    <w:rsid w:val="00E24D42"/>
    <w:rsid w:val="00E250AE"/>
    <w:rsid w:val="00E26EE6"/>
    <w:rsid w:val="00E31BA7"/>
    <w:rsid w:val="00E33749"/>
    <w:rsid w:val="00E35B7E"/>
    <w:rsid w:val="00E40212"/>
    <w:rsid w:val="00E40E52"/>
    <w:rsid w:val="00E41286"/>
    <w:rsid w:val="00E41CF7"/>
    <w:rsid w:val="00E43C8C"/>
    <w:rsid w:val="00E4544B"/>
    <w:rsid w:val="00E46C2E"/>
    <w:rsid w:val="00E506B9"/>
    <w:rsid w:val="00E555E5"/>
    <w:rsid w:val="00E60F8B"/>
    <w:rsid w:val="00E61930"/>
    <w:rsid w:val="00E70D77"/>
    <w:rsid w:val="00E75747"/>
    <w:rsid w:val="00E75F09"/>
    <w:rsid w:val="00E91DCD"/>
    <w:rsid w:val="00E92141"/>
    <w:rsid w:val="00EB432A"/>
    <w:rsid w:val="00EC1048"/>
    <w:rsid w:val="00EC1E8E"/>
    <w:rsid w:val="00EC5A49"/>
    <w:rsid w:val="00EC7278"/>
    <w:rsid w:val="00ED09FC"/>
    <w:rsid w:val="00ED397F"/>
    <w:rsid w:val="00EF16DB"/>
    <w:rsid w:val="00EF3351"/>
    <w:rsid w:val="00EF3FAE"/>
    <w:rsid w:val="00EF444D"/>
    <w:rsid w:val="00EF55F7"/>
    <w:rsid w:val="00F0003E"/>
    <w:rsid w:val="00F013E3"/>
    <w:rsid w:val="00F01CAE"/>
    <w:rsid w:val="00F06BA6"/>
    <w:rsid w:val="00F10720"/>
    <w:rsid w:val="00F14D6E"/>
    <w:rsid w:val="00F177B5"/>
    <w:rsid w:val="00F22E7D"/>
    <w:rsid w:val="00F26744"/>
    <w:rsid w:val="00F26F70"/>
    <w:rsid w:val="00F275B5"/>
    <w:rsid w:val="00F27EB9"/>
    <w:rsid w:val="00F307DF"/>
    <w:rsid w:val="00F33880"/>
    <w:rsid w:val="00F343A1"/>
    <w:rsid w:val="00F44EA0"/>
    <w:rsid w:val="00F454F1"/>
    <w:rsid w:val="00F478C4"/>
    <w:rsid w:val="00F541D2"/>
    <w:rsid w:val="00F56DF6"/>
    <w:rsid w:val="00F5702A"/>
    <w:rsid w:val="00F63467"/>
    <w:rsid w:val="00F64D20"/>
    <w:rsid w:val="00F67199"/>
    <w:rsid w:val="00F67DCB"/>
    <w:rsid w:val="00F72D9C"/>
    <w:rsid w:val="00F7390F"/>
    <w:rsid w:val="00F76092"/>
    <w:rsid w:val="00F76A04"/>
    <w:rsid w:val="00F8743B"/>
    <w:rsid w:val="00F944EF"/>
    <w:rsid w:val="00F96E8E"/>
    <w:rsid w:val="00FA2EEE"/>
    <w:rsid w:val="00FA7CEB"/>
    <w:rsid w:val="00FB1435"/>
    <w:rsid w:val="00FB267B"/>
    <w:rsid w:val="00FB2A84"/>
    <w:rsid w:val="00FC04F1"/>
    <w:rsid w:val="00FC0B69"/>
    <w:rsid w:val="00FD37A3"/>
    <w:rsid w:val="00FE059A"/>
    <w:rsid w:val="00FE3734"/>
    <w:rsid w:val="00FE38E3"/>
    <w:rsid w:val="00FF07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1313">
      <v:textbox inset="5.85pt,.7pt,5.85pt,.7pt"/>
    </o:shapedefaults>
    <o:shapelayout v:ext="edit">
      <o:idmap v:ext="edit" data="1"/>
    </o:shapelayout>
  </w:shapeDefaults>
  <w:decimalSymbol w:val="."/>
  <w:listSeparator w:val=","/>
  <w14:docId w14:val="3B113569"/>
  <w15:docId w15:val="{77245E35-35FE-464A-B05D-14D9BA015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1C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E3E7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E3E71"/>
    <w:rPr>
      <w:rFonts w:asciiTheme="majorHAnsi" w:eastAsiaTheme="majorEastAsia" w:hAnsiTheme="majorHAnsi" w:cstheme="majorBidi"/>
      <w:sz w:val="18"/>
      <w:szCs w:val="18"/>
    </w:rPr>
  </w:style>
  <w:style w:type="paragraph" w:styleId="Web">
    <w:name w:val="Normal (Web)"/>
    <w:basedOn w:val="a"/>
    <w:uiPriority w:val="99"/>
    <w:semiHidden/>
    <w:unhideWhenUsed/>
    <w:rsid w:val="007E3E7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5">
    <w:name w:val="header"/>
    <w:basedOn w:val="a"/>
    <w:link w:val="a6"/>
    <w:uiPriority w:val="99"/>
    <w:unhideWhenUsed/>
    <w:rsid w:val="00B37BD4"/>
    <w:pPr>
      <w:tabs>
        <w:tab w:val="center" w:pos="4252"/>
        <w:tab w:val="right" w:pos="8504"/>
      </w:tabs>
      <w:snapToGrid w:val="0"/>
    </w:pPr>
  </w:style>
  <w:style w:type="character" w:customStyle="1" w:styleId="a6">
    <w:name w:val="ヘッダー (文字)"/>
    <w:basedOn w:val="a0"/>
    <w:link w:val="a5"/>
    <w:uiPriority w:val="99"/>
    <w:rsid w:val="00B37BD4"/>
  </w:style>
  <w:style w:type="paragraph" w:styleId="a7">
    <w:name w:val="footer"/>
    <w:basedOn w:val="a"/>
    <w:link w:val="a8"/>
    <w:uiPriority w:val="99"/>
    <w:unhideWhenUsed/>
    <w:rsid w:val="00B37BD4"/>
    <w:pPr>
      <w:tabs>
        <w:tab w:val="center" w:pos="4252"/>
        <w:tab w:val="right" w:pos="8504"/>
      </w:tabs>
      <w:snapToGrid w:val="0"/>
    </w:pPr>
  </w:style>
  <w:style w:type="character" w:customStyle="1" w:styleId="a8">
    <w:name w:val="フッター (文字)"/>
    <w:basedOn w:val="a0"/>
    <w:link w:val="a7"/>
    <w:uiPriority w:val="99"/>
    <w:rsid w:val="00B37BD4"/>
  </w:style>
  <w:style w:type="table" w:styleId="a9">
    <w:name w:val="Table Grid"/>
    <w:basedOn w:val="a1"/>
    <w:uiPriority w:val="59"/>
    <w:rsid w:val="00876D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F01CAE"/>
    <w:pPr>
      <w:widowControl w:val="0"/>
      <w:jc w:val="both"/>
    </w:pPr>
  </w:style>
  <w:style w:type="paragraph" w:styleId="ab">
    <w:name w:val="Closing"/>
    <w:basedOn w:val="a"/>
    <w:link w:val="ac"/>
    <w:uiPriority w:val="99"/>
    <w:unhideWhenUsed/>
    <w:rsid w:val="004B7E57"/>
    <w:pPr>
      <w:jc w:val="right"/>
    </w:pPr>
    <w:rPr>
      <w:rFonts w:ascii="HG丸ｺﾞｼｯｸM-PRO" w:eastAsia="HG丸ｺﾞｼｯｸM-PRO" w:hAnsi="HG丸ｺﾞｼｯｸM-PRO"/>
      <w:color w:val="0070C0"/>
      <w:spacing w:val="-20"/>
      <w:sz w:val="22"/>
    </w:rPr>
  </w:style>
  <w:style w:type="character" w:customStyle="1" w:styleId="ac">
    <w:name w:val="結語 (文字)"/>
    <w:basedOn w:val="a0"/>
    <w:link w:val="ab"/>
    <w:uiPriority w:val="99"/>
    <w:rsid w:val="004B7E57"/>
    <w:rPr>
      <w:rFonts w:ascii="HG丸ｺﾞｼｯｸM-PRO" w:eastAsia="HG丸ｺﾞｼｯｸM-PRO" w:hAnsi="HG丸ｺﾞｼｯｸM-PRO"/>
      <w:color w:val="0070C0"/>
      <w:spacing w:val="-20"/>
      <w:sz w:val="22"/>
    </w:rPr>
  </w:style>
  <w:style w:type="paragraph" w:styleId="ad">
    <w:name w:val="Subtitle"/>
    <w:basedOn w:val="a"/>
    <w:next w:val="a"/>
    <w:link w:val="ae"/>
    <w:uiPriority w:val="11"/>
    <w:qFormat/>
    <w:rsid w:val="004D35EE"/>
    <w:pPr>
      <w:jc w:val="center"/>
      <w:outlineLvl w:val="1"/>
    </w:pPr>
    <w:rPr>
      <w:rFonts w:asciiTheme="majorHAnsi" w:eastAsia="ＭＳ ゴシック" w:hAnsiTheme="majorHAnsi" w:cstheme="majorBidi"/>
      <w:sz w:val="24"/>
      <w:szCs w:val="24"/>
    </w:rPr>
  </w:style>
  <w:style w:type="character" w:customStyle="1" w:styleId="ae">
    <w:name w:val="副題 (文字)"/>
    <w:basedOn w:val="a0"/>
    <w:link w:val="ad"/>
    <w:uiPriority w:val="11"/>
    <w:rsid w:val="004D35EE"/>
    <w:rPr>
      <w:rFonts w:asciiTheme="majorHAnsi" w:eastAsia="ＭＳ ゴシック" w:hAnsiTheme="majorHAnsi" w:cstheme="majorBidi"/>
      <w:sz w:val="24"/>
      <w:szCs w:val="24"/>
    </w:rPr>
  </w:style>
  <w:style w:type="table" w:customStyle="1" w:styleId="1">
    <w:name w:val="表 (格子)1"/>
    <w:basedOn w:val="a1"/>
    <w:next w:val="a9"/>
    <w:uiPriority w:val="59"/>
    <w:rsid w:val="00DC5F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EF55F7"/>
    <w:rPr>
      <w:sz w:val="18"/>
      <w:szCs w:val="18"/>
    </w:rPr>
  </w:style>
  <w:style w:type="paragraph" w:styleId="af0">
    <w:name w:val="annotation text"/>
    <w:basedOn w:val="a"/>
    <w:link w:val="af1"/>
    <w:uiPriority w:val="99"/>
    <w:semiHidden/>
    <w:unhideWhenUsed/>
    <w:rsid w:val="00EF55F7"/>
    <w:pPr>
      <w:jc w:val="left"/>
    </w:pPr>
  </w:style>
  <w:style w:type="character" w:customStyle="1" w:styleId="af1">
    <w:name w:val="コメント文字列 (文字)"/>
    <w:basedOn w:val="a0"/>
    <w:link w:val="af0"/>
    <w:uiPriority w:val="99"/>
    <w:semiHidden/>
    <w:rsid w:val="00EF55F7"/>
  </w:style>
  <w:style w:type="paragraph" w:styleId="af2">
    <w:name w:val="annotation subject"/>
    <w:basedOn w:val="af0"/>
    <w:next w:val="af0"/>
    <w:link w:val="af3"/>
    <w:uiPriority w:val="99"/>
    <w:semiHidden/>
    <w:unhideWhenUsed/>
    <w:rsid w:val="00EF55F7"/>
    <w:rPr>
      <w:b/>
      <w:bCs/>
    </w:rPr>
  </w:style>
  <w:style w:type="character" w:customStyle="1" w:styleId="af3">
    <w:name w:val="コメント内容 (文字)"/>
    <w:basedOn w:val="af1"/>
    <w:link w:val="af2"/>
    <w:uiPriority w:val="99"/>
    <w:semiHidden/>
    <w:rsid w:val="00EF55F7"/>
    <w:rPr>
      <w:b/>
      <w:bCs/>
    </w:rPr>
  </w:style>
  <w:style w:type="paragraph" w:styleId="af4">
    <w:name w:val="Revision"/>
    <w:hidden/>
    <w:uiPriority w:val="99"/>
    <w:semiHidden/>
    <w:rsid w:val="002956C0"/>
  </w:style>
  <w:style w:type="paragraph" w:styleId="af5">
    <w:name w:val="List Paragraph"/>
    <w:basedOn w:val="a"/>
    <w:uiPriority w:val="34"/>
    <w:qFormat/>
    <w:rsid w:val="00E70D7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84244">
      <w:bodyDiv w:val="1"/>
      <w:marLeft w:val="0"/>
      <w:marRight w:val="0"/>
      <w:marTop w:val="0"/>
      <w:marBottom w:val="0"/>
      <w:divBdr>
        <w:top w:val="none" w:sz="0" w:space="0" w:color="auto"/>
        <w:left w:val="none" w:sz="0" w:space="0" w:color="auto"/>
        <w:bottom w:val="none" w:sz="0" w:space="0" w:color="auto"/>
        <w:right w:val="none" w:sz="0" w:space="0" w:color="auto"/>
      </w:divBdr>
      <w:divsChild>
        <w:div w:id="1736273534">
          <w:marLeft w:val="0"/>
          <w:marRight w:val="0"/>
          <w:marTop w:val="0"/>
          <w:marBottom w:val="0"/>
          <w:divBdr>
            <w:top w:val="none" w:sz="0" w:space="0" w:color="auto"/>
            <w:left w:val="none" w:sz="0" w:space="0" w:color="auto"/>
            <w:bottom w:val="none" w:sz="0" w:space="0" w:color="auto"/>
            <w:right w:val="none" w:sz="0" w:space="0" w:color="auto"/>
          </w:divBdr>
          <w:divsChild>
            <w:div w:id="1788423971">
              <w:marLeft w:val="0"/>
              <w:marRight w:val="0"/>
              <w:marTop w:val="0"/>
              <w:marBottom w:val="0"/>
              <w:divBdr>
                <w:top w:val="none" w:sz="0" w:space="0" w:color="auto"/>
                <w:left w:val="none" w:sz="0" w:space="0" w:color="auto"/>
                <w:bottom w:val="none" w:sz="0" w:space="0" w:color="auto"/>
                <w:right w:val="none" w:sz="0" w:space="0" w:color="auto"/>
              </w:divBdr>
              <w:divsChild>
                <w:div w:id="101712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460771">
      <w:bodyDiv w:val="1"/>
      <w:marLeft w:val="0"/>
      <w:marRight w:val="0"/>
      <w:marTop w:val="0"/>
      <w:marBottom w:val="0"/>
      <w:divBdr>
        <w:top w:val="none" w:sz="0" w:space="0" w:color="auto"/>
        <w:left w:val="none" w:sz="0" w:space="0" w:color="auto"/>
        <w:bottom w:val="none" w:sz="0" w:space="0" w:color="auto"/>
        <w:right w:val="none" w:sz="0" w:space="0" w:color="auto"/>
      </w:divBdr>
    </w:div>
    <w:div w:id="461843813">
      <w:bodyDiv w:val="1"/>
      <w:marLeft w:val="0"/>
      <w:marRight w:val="0"/>
      <w:marTop w:val="0"/>
      <w:marBottom w:val="0"/>
      <w:divBdr>
        <w:top w:val="none" w:sz="0" w:space="0" w:color="auto"/>
        <w:left w:val="none" w:sz="0" w:space="0" w:color="auto"/>
        <w:bottom w:val="none" w:sz="0" w:space="0" w:color="auto"/>
        <w:right w:val="none" w:sz="0" w:space="0" w:color="auto"/>
      </w:divBdr>
    </w:div>
    <w:div w:id="477186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41A3B-6A0D-4064-B21F-137451749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967</TotalTime>
  <Pages>5</Pages>
  <Words>654</Words>
  <Characters>3731</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大阪府庁</dc:creator>
  <cp:lastModifiedBy>中村　亮太</cp:lastModifiedBy>
  <cp:revision>50</cp:revision>
  <cp:lastPrinted>2023-03-03T06:30:00Z</cp:lastPrinted>
  <dcterms:created xsi:type="dcterms:W3CDTF">2023-02-22T10:38:00Z</dcterms:created>
  <dcterms:modified xsi:type="dcterms:W3CDTF">2026-05-29T07:23:00Z</dcterms:modified>
</cp:coreProperties>
</file>