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F5" w:rsidRDefault="00CE0EF5" w:rsidP="006877E7">
      <w:pPr>
        <w:rPr>
          <w:rFonts w:ascii="ＭＳ Ｐゴシック" w:eastAsia="ＭＳ Ｐゴシック" w:hAnsi="ＭＳ Ｐゴシック"/>
          <w:spacing w:val="-20"/>
          <w:sz w:val="24"/>
          <w:szCs w:val="38"/>
        </w:rPr>
      </w:pPr>
      <w:bookmarkStart w:id="0" w:name="_GoBack"/>
      <w:bookmarkEnd w:id="0"/>
    </w:p>
    <w:p w:rsidR="00F6487B" w:rsidRPr="00A34625" w:rsidRDefault="00F6487B" w:rsidP="009D6E0B">
      <w:pPr>
        <w:rPr>
          <w:rFonts w:asciiTheme="majorEastAsia" w:eastAsiaTheme="majorEastAsia" w:hAnsiTheme="majorEastAsia"/>
          <w:spacing w:val="-20"/>
          <w:sz w:val="44"/>
          <w:szCs w:val="44"/>
        </w:rPr>
      </w:pPr>
    </w:p>
    <w:p w:rsidR="00E97FA9" w:rsidRPr="00E97FA9" w:rsidRDefault="00E97FA9" w:rsidP="00590583">
      <w:pPr>
        <w:jc w:val="center"/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497D41" w:rsidRPr="00497D41" w:rsidRDefault="001843D0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BD1830">
        <w:rPr>
          <w:rFonts w:ascii="ＭＳ Ｐゴシック" w:eastAsia="ＭＳ Ｐゴシック" w:hAnsi="ＭＳ Ｐゴシック" w:hint="eastAsia"/>
          <w:noProof/>
          <w:spacing w:val="-20"/>
          <w:sz w:val="36"/>
          <w:szCs w:val="3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076DB5" wp14:editId="1708B211">
                <wp:simplePos x="0" y="0"/>
                <wp:positionH relativeFrom="column">
                  <wp:posOffset>1633423</wp:posOffset>
                </wp:positionH>
                <wp:positionV relativeFrom="paragraph">
                  <wp:posOffset>283845</wp:posOffset>
                </wp:positionV>
                <wp:extent cx="2720975" cy="2965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296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843D0" w:rsidRPr="001F7B17" w:rsidRDefault="001843D0" w:rsidP="001843D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（令和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191E6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年４月８</w:t>
                            </w:r>
                            <w:r w:rsidRPr="00E26E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日 専決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処分</w:t>
                            </w:r>
                            <w:r w:rsidRPr="00E26E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76DB5" id="正方形/長方形 1" o:spid="_x0000_s1026" style="position:absolute;left:0;text-align:left;margin-left:128.6pt;margin-top:22.35pt;width:214.25pt;height:2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" filled="f" stroked="f" strokeweight="2pt">
                <v:textbox>
                  <w:txbxContent>
                    <w:p w:rsidR="001843D0" w:rsidRPr="001F7B17" w:rsidRDefault="001843D0" w:rsidP="001843D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（令和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２</w:t>
                      </w:r>
                      <w:r w:rsidR="00191E6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年４月８</w:t>
                      </w:r>
                      <w:r w:rsidRPr="00E26E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日 専決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処分</w:t>
                      </w:r>
                      <w:r w:rsidRPr="00E26E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322E6" w:rsidRPr="00E43AFC">
        <w:rPr>
          <w:rFonts w:ascii="ＭＳ ゴシック" w:eastAsia="ＭＳ ゴシック" w:hAnsi="ＭＳ ゴシック" w:hint="eastAsia"/>
          <w:spacing w:val="35"/>
          <w:w w:val="81"/>
          <w:kern w:val="0"/>
          <w:sz w:val="44"/>
          <w:szCs w:val="36"/>
          <w:fitText w:val="9282" w:id="1231863810"/>
        </w:rPr>
        <w:t>令和</w:t>
      </w:r>
      <w:r w:rsidR="00334AF1" w:rsidRPr="00E43AFC">
        <w:rPr>
          <w:rFonts w:ascii="ＭＳ ゴシック" w:eastAsia="ＭＳ ゴシック" w:hAnsi="ＭＳ ゴシック" w:hint="eastAsia"/>
          <w:spacing w:val="35"/>
          <w:w w:val="84"/>
          <w:kern w:val="0"/>
          <w:sz w:val="44"/>
          <w:szCs w:val="36"/>
          <w:fitText w:val="9282" w:id="1231863810"/>
        </w:rPr>
        <w:t>２</w:t>
      </w:r>
      <w:r w:rsidR="005827D2" w:rsidRPr="00E43AFC">
        <w:rPr>
          <w:rFonts w:ascii="ＭＳ ゴシック" w:eastAsia="ＭＳ ゴシック" w:hAnsi="ＭＳ ゴシック" w:hint="eastAsia"/>
          <w:spacing w:val="35"/>
          <w:w w:val="81"/>
          <w:kern w:val="0"/>
          <w:sz w:val="44"/>
          <w:szCs w:val="36"/>
          <w:fitText w:val="9282" w:id="1231863810"/>
        </w:rPr>
        <w:t>年度一般会計補正予算（第</w:t>
      </w:r>
      <w:r w:rsidR="00191E63" w:rsidRPr="00E43AFC">
        <w:rPr>
          <w:rFonts w:ascii="ＭＳ ゴシック" w:eastAsia="ＭＳ ゴシック" w:hAnsi="ＭＳ ゴシック" w:hint="eastAsia"/>
          <w:spacing w:val="35"/>
          <w:w w:val="81"/>
          <w:kern w:val="0"/>
          <w:sz w:val="44"/>
          <w:szCs w:val="36"/>
          <w:fitText w:val="9282" w:id="1231863810"/>
        </w:rPr>
        <w:t>２</w:t>
      </w:r>
      <w:r w:rsidR="00A34625" w:rsidRPr="00E43AFC">
        <w:rPr>
          <w:rFonts w:ascii="ＭＳ ゴシック" w:eastAsia="ＭＳ ゴシック" w:hAnsi="ＭＳ ゴシック" w:hint="eastAsia"/>
          <w:spacing w:val="35"/>
          <w:w w:val="81"/>
          <w:kern w:val="0"/>
          <w:sz w:val="44"/>
          <w:szCs w:val="36"/>
          <w:fitText w:val="9282" w:id="1231863810"/>
        </w:rPr>
        <w:t>号）につい</w:t>
      </w:r>
      <w:r w:rsidR="00A34625" w:rsidRPr="00E43AFC">
        <w:rPr>
          <w:rFonts w:ascii="ＭＳ ゴシック" w:eastAsia="ＭＳ ゴシック" w:hAnsi="ＭＳ ゴシック" w:hint="eastAsia"/>
          <w:spacing w:val="4"/>
          <w:w w:val="81"/>
          <w:kern w:val="0"/>
          <w:sz w:val="44"/>
          <w:szCs w:val="36"/>
          <w:fitText w:val="9282" w:id="1231863810"/>
        </w:rPr>
        <w:t>て</w:t>
      </w:r>
    </w:p>
    <w:p w:rsidR="00497D41" w:rsidRPr="00D555B5" w:rsidRDefault="00497D41" w:rsidP="00E97FA9">
      <w:pPr>
        <w:snapToGrid w:val="0"/>
        <w:rPr>
          <w:rFonts w:asciiTheme="minorEastAsia" w:hAnsiTheme="minorEastAsia"/>
          <w:sz w:val="24"/>
          <w:szCs w:val="24"/>
        </w:rPr>
      </w:pPr>
    </w:p>
    <w:p w:rsidR="00D555B5" w:rsidRDefault="00D555B5" w:rsidP="00E97FA9">
      <w:pPr>
        <w:jc w:val="center"/>
        <w:rPr>
          <w:rFonts w:ascii="ＭＳ Ｐ明朝" w:eastAsia="ＭＳ Ｐ明朝" w:hAnsi="ＭＳ Ｐ明朝"/>
          <w:sz w:val="22"/>
        </w:rPr>
      </w:pPr>
    </w:p>
    <w:p w:rsidR="007D0811" w:rsidRPr="003F71ED" w:rsidRDefault="00C3609C" w:rsidP="00E97FA9">
      <w:pPr>
        <w:jc w:val="center"/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2EFF87" wp14:editId="540D9843">
                <wp:simplePos x="0" y="0"/>
                <wp:positionH relativeFrom="column">
                  <wp:posOffset>129540</wp:posOffset>
                </wp:positionH>
                <wp:positionV relativeFrom="paragraph">
                  <wp:posOffset>81915</wp:posOffset>
                </wp:positionV>
                <wp:extent cx="5871712" cy="638175"/>
                <wp:effectExtent l="0" t="0" r="15240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712" cy="638175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25AF6" id="角丸四角形 2" o:spid="_x0000_s1026" style="position:absolute;left:0;text-align:left;margin-left:10.2pt;margin-top:6.45pt;width:462.35pt;height:5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" filled="f" strokecolor="windowText" strokeweight="2pt">
                <v:stroke dashstyle="1 1"/>
              </v:roundrect>
            </w:pict>
          </mc:Fallback>
        </mc:AlternateContent>
      </w:r>
    </w:p>
    <w:p w:rsidR="00191E63" w:rsidRPr="00F756D6" w:rsidRDefault="00F756D6" w:rsidP="00F756D6">
      <w:pPr>
        <w:ind w:leftChars="200" w:left="420" w:rightChars="80" w:right="168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一般会計補正予算（第２号）は、新型コロナウイルス感染症の感染拡大に備えた医療提供体制・療養体制の確保に緊急に必要な経費を追加するため、編成しました。</w:t>
      </w:r>
    </w:p>
    <w:p w:rsidR="00E97FA9" w:rsidRPr="00191E63" w:rsidRDefault="00E97FA9" w:rsidP="00334E2D">
      <w:pPr>
        <w:snapToGrid w:val="0"/>
        <w:ind w:leftChars="100" w:left="210"/>
        <w:rPr>
          <w:rFonts w:ascii="ＭＳ Ｐ明朝" w:eastAsia="ＭＳ Ｐ明朝" w:hAnsi="ＭＳ Ｐ明朝"/>
          <w:sz w:val="22"/>
        </w:rPr>
      </w:pPr>
    </w:p>
    <w:p w:rsidR="00497D41" w:rsidRPr="0029763C" w:rsidRDefault="00497D41" w:rsidP="00E43AFC">
      <w:pPr>
        <w:snapToGrid w:val="0"/>
        <w:rPr>
          <w:rFonts w:ascii="ＭＳ Ｐ明朝" w:eastAsia="ＭＳ Ｐ明朝" w:hAnsi="ＭＳ Ｐ明朝"/>
          <w:sz w:val="22"/>
        </w:rPr>
      </w:pPr>
    </w:p>
    <w:p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:rsidTr="00F00C43">
        <w:tc>
          <w:tcPr>
            <w:tcW w:w="2170" w:type="dxa"/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3771A4" w:rsidRPr="00D20E31" w:rsidTr="00CA5167">
        <w:tc>
          <w:tcPr>
            <w:tcW w:w="2170" w:type="dxa"/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right w:val="single" w:sz="12" w:space="0" w:color="auto"/>
            </w:tcBorders>
            <w:vAlign w:val="center"/>
          </w:tcPr>
          <w:p w:rsidR="003771A4" w:rsidRPr="00D20E31" w:rsidRDefault="00C6129B" w:rsidP="003C72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640</w:t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A4" w:rsidRPr="00D20E31" w:rsidRDefault="00F756D6" w:rsidP="00B17B9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11,589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3771A4" w:rsidRPr="00D20E31" w:rsidRDefault="00F756D6" w:rsidP="003C72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2,652,228</w:t>
            </w:r>
          </w:p>
        </w:tc>
      </w:tr>
    </w:tbl>
    <w:p w:rsidR="00524FFF" w:rsidRPr="00D20E31" w:rsidRDefault="00E52962" w:rsidP="00F96A22">
      <w:pPr>
        <w:ind w:firstLineChars="300" w:firstLine="600"/>
        <w:rPr>
          <w:rFonts w:ascii="ＭＳ Ｐゴシック" w:eastAsia="ＭＳ Ｐゴシック" w:hAnsi="ＭＳ Ｐゴシック"/>
          <w:sz w:val="20"/>
        </w:rPr>
      </w:pPr>
      <w:r w:rsidRPr="00E52962">
        <w:rPr>
          <w:rFonts w:ascii="ＭＳ Ｐゴシック" w:eastAsia="ＭＳ Ｐゴシック" w:hAnsi="ＭＳ Ｐゴシック" w:hint="eastAsia"/>
          <w:sz w:val="20"/>
        </w:rPr>
        <w:t>(各表においては、端数処理の関係上、合計と内訳が一致しない場合がある。)</w:t>
      </w:r>
    </w:p>
    <w:p w:rsidR="00CF4C56" w:rsidRDefault="00CF4C56">
      <w:pPr>
        <w:rPr>
          <w:rFonts w:ascii="ＭＳ Ｐゴシック" w:eastAsia="ＭＳ Ｐゴシック" w:hAnsi="ＭＳ Ｐゴシック" w:cs="Meiryo UI"/>
        </w:rPr>
      </w:pPr>
    </w:p>
    <w:p w:rsidR="00634537" w:rsidRPr="00595ED8" w:rsidRDefault="00634537">
      <w:pPr>
        <w:rPr>
          <w:rFonts w:ascii="ＭＳ Ｐゴシック" w:eastAsia="ＭＳ Ｐゴシック" w:hAnsi="ＭＳ Ｐゴシック" w:cs="Meiryo UI"/>
        </w:rPr>
      </w:pPr>
    </w:p>
    <w:p w:rsidR="005267F1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２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</w:t>
      </w:r>
      <w:r w:rsidR="00CE0EF5" w:rsidRP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補正予算の内訳</w:t>
      </w:r>
    </w:p>
    <w:p w:rsidR="005267F1" w:rsidRPr="00595ED8" w:rsidRDefault="003771A4" w:rsidP="00E96975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 w:rsidR="00595ED8"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:rsidR="006A6D98" w:rsidRPr="00D20E31" w:rsidRDefault="00103052" w:rsidP="00103052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2F7949" wp14:editId="044CAFC7">
                <wp:simplePos x="0" y="0"/>
                <wp:positionH relativeFrom="column">
                  <wp:posOffset>4651375</wp:posOffset>
                </wp:positionH>
                <wp:positionV relativeFrom="paragraph">
                  <wp:posOffset>191608</wp:posOffset>
                </wp:positionV>
                <wp:extent cx="1461770" cy="39179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F7949" id="正方形/長方形 5" o:spid="_x0000_s1026" style="position:absolute;left:0;text-align:left;margin-left:366.25pt;margin-top:15.1pt;width:115.1pt;height:30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" filled="f" stroked="f" strokeweight="2pt">
                <v:textbox>
                  <w:txbxContent>
                    <w:p w:rsidR="007209B9" w:rsidRPr="005F41A6" w:rsidRDefault="007209B9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6877E7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6A6D98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）性質別内訳</w:t>
      </w:r>
    </w:p>
    <w:p w:rsidR="006A6D98" w:rsidRPr="00D20E31" w:rsidRDefault="006A6D98" w:rsidP="006A6D98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1985"/>
        <w:gridCol w:w="1941"/>
        <w:gridCol w:w="1941"/>
        <w:gridCol w:w="1942"/>
        <w:gridCol w:w="1036"/>
      </w:tblGrid>
      <w:tr w:rsidR="006A6D98" w:rsidRPr="00D20E31" w:rsidTr="00E43AFC">
        <w:tc>
          <w:tcPr>
            <w:tcW w:w="2235" w:type="dxa"/>
            <w:gridSpan w:val="2"/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36" w:type="dxa"/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E43AFC" w:rsidRPr="00D20E31" w:rsidTr="00E43AFC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義務的経費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1,07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281930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1,07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C56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E43AFC" w:rsidRPr="00D20E31" w:rsidTr="00E43AFC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人件費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242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242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26.</w:t>
            </w:r>
            <w:r w:rsidR="00C56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扶助費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52,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928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281930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52,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928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2.0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公債費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055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055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12.</w:t>
            </w:r>
            <w:r w:rsidR="00712E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F00C43" w:rsidRPr="00D20E31" w:rsidTr="00AD7566">
        <w:tc>
          <w:tcPr>
            <w:tcW w:w="2235" w:type="dxa"/>
            <w:gridSpan w:val="2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税関連歳出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FF4C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</w:tr>
      <w:tr w:rsidR="00F00C43" w:rsidRPr="00D20E31" w:rsidTr="00AD7566"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建設事業費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F00C43" w:rsidRPr="00D20E31" w:rsidTr="00AD7566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国庫補助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4.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</w:tr>
      <w:tr w:rsidR="00F00C43" w:rsidRPr="00D20E31" w:rsidTr="00AD7566">
        <w:tc>
          <w:tcPr>
            <w:tcW w:w="250" w:type="dxa"/>
            <w:vMerge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単独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748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748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</w:tr>
      <w:tr w:rsidR="00E43AFC" w:rsidRPr="00D20E31" w:rsidTr="00E43AFC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一般施策経費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662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9927A4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11,589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9927A4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1,118,251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B360B">
              <w:rPr>
                <w:rFonts w:ascii="ＭＳ Ｐゴシック" w:eastAsia="ＭＳ Ｐゴシック" w:hAnsi="ＭＳ Ｐゴシック"/>
                <w:sz w:val="24"/>
                <w:szCs w:val="24"/>
              </w:rPr>
              <w:t>4</w:t>
            </w:r>
            <w:r w:rsidR="009927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2.1</w:t>
            </w:r>
          </w:p>
        </w:tc>
      </w:tr>
      <w:tr w:rsidR="00F00C43" w:rsidRPr="00D20E31" w:rsidTr="00AD7566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381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381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C56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補助金等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714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9927A4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3,942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  <w:r w:rsidR="009927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44,655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積立金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1.3</w:t>
            </w:r>
          </w:p>
        </w:tc>
      </w:tr>
      <w:tr w:rsidR="00E43AFC" w:rsidRPr="00D20E31" w:rsidTr="00E43AFC">
        <w:tc>
          <w:tcPr>
            <w:tcW w:w="250" w:type="dxa"/>
            <w:vMerge/>
            <w:tcBorders>
              <w:bottom w:val="doub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423</w:t>
            </w:r>
          </w:p>
        </w:tc>
        <w:tc>
          <w:tcPr>
            <w:tcW w:w="194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43AFC" w:rsidRPr="00D20E31" w:rsidRDefault="009927A4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7,647</w:t>
            </w:r>
          </w:p>
        </w:tc>
        <w:tc>
          <w:tcPr>
            <w:tcW w:w="19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43AFC" w:rsidRPr="00D20E31" w:rsidRDefault="00C56C76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157,070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E43AFC" w:rsidRPr="00D20E31" w:rsidRDefault="009927A4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5.9</w:t>
            </w:r>
          </w:p>
        </w:tc>
      </w:tr>
      <w:tr w:rsidR="00E43AFC" w:rsidRPr="00D20E31" w:rsidTr="00E43AFC">
        <w:trPr>
          <w:trHeight w:val="314"/>
        </w:trPr>
        <w:tc>
          <w:tcPr>
            <w:tcW w:w="223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</w:t>
            </w: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640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9927A4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11,589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 w:rsidR="009927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652,228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AF26BC" w:rsidRDefault="00AF26BC" w:rsidP="00AF26BC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97FA9" w:rsidRDefault="00E97FA9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97D41" w:rsidRDefault="00497D41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C668D" w:rsidRPr="00D20E31" w:rsidRDefault="005F41A6" w:rsidP="00E97FA9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030317" wp14:editId="2D9A436D">
                <wp:simplePos x="0" y="0"/>
                <wp:positionH relativeFrom="column">
                  <wp:posOffset>4658995</wp:posOffset>
                </wp:positionH>
                <wp:positionV relativeFrom="paragraph">
                  <wp:posOffset>196215</wp:posOffset>
                </wp:positionV>
                <wp:extent cx="1461770" cy="39179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30317" id="正方形/長方形 2" o:spid="_x0000_s1027" style="position:absolute;left:0;text-align:left;margin-left:366.85pt;margin-top:15.45pt;width:115.1pt;height:30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" filled="f" stroked="f" strokeweight="2pt">
                <v:textbox>
                  <w:txbxContent>
                    <w:p w:rsidR="007209B9" w:rsidRPr="005F41A6" w:rsidRDefault="007209B9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AF26BC"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="00DC668D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:rsidR="00DC668D" w:rsidRPr="00D20E31" w:rsidRDefault="00DC668D" w:rsidP="00DC668D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235"/>
        <w:gridCol w:w="1946"/>
        <w:gridCol w:w="1946"/>
        <w:gridCol w:w="1946"/>
        <w:gridCol w:w="1050"/>
      </w:tblGrid>
      <w:tr w:rsidR="00DC668D" w:rsidRPr="00D20E31" w:rsidTr="00D8250B">
        <w:tc>
          <w:tcPr>
            <w:tcW w:w="2235" w:type="dxa"/>
            <w:vAlign w:val="center"/>
          </w:tcPr>
          <w:p w:rsidR="00DC668D" w:rsidRPr="00D20E31" w:rsidRDefault="00DC668D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部局名</w:t>
            </w: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:rsidR="00DC668D" w:rsidRPr="00D20E31" w:rsidRDefault="00DC668D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668D" w:rsidRPr="00D20E31" w:rsidRDefault="00DC668D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46" w:type="dxa"/>
            <w:tcBorders>
              <w:left w:val="single" w:sz="12" w:space="0" w:color="auto"/>
            </w:tcBorders>
            <w:vAlign w:val="center"/>
          </w:tcPr>
          <w:p w:rsidR="00DC668D" w:rsidRPr="00D20E31" w:rsidRDefault="00DC668D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50" w:type="dxa"/>
            <w:vAlign w:val="center"/>
          </w:tcPr>
          <w:p w:rsidR="00DC668D" w:rsidRPr="00D20E31" w:rsidRDefault="00DC668D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副首都推進局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0.0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政策企画部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059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9927A4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1,203</w:t>
            </w:r>
            <w:r w:rsidR="007209B9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9927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1,262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総務部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537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537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財務部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118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118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9927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4.9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府民文化部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639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639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0.9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ＩＲ推進局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0.0 </w:t>
            </w:r>
          </w:p>
        </w:tc>
      </w:tr>
      <w:tr w:rsidR="007209B9" w:rsidRPr="00D20E31" w:rsidTr="0077412E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福祉部</w:t>
            </w:r>
          </w:p>
        </w:tc>
        <w:tc>
          <w:tcPr>
            <w:tcW w:w="1946" w:type="dxa"/>
            <w:tcBorders>
              <w:bottom w:val="single" w:sz="4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72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72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12.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125D6C" w:rsidRPr="00D20E31" w:rsidTr="0077412E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125D6C" w:rsidRPr="00D20E31" w:rsidRDefault="00125D6C" w:rsidP="00125D6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健康医療部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125D6C" w:rsidRPr="00193814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290,422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125D6C" w:rsidRPr="00193814" w:rsidRDefault="009927A4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10,386</w:t>
            </w:r>
            <w:r w:rsidR="00125D6C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125D6C" w:rsidRPr="00193814" w:rsidRDefault="009927A4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300,808</w:t>
            </w:r>
            <w:r w:rsidR="00125D6C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125D6C" w:rsidRPr="00193814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712E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商工労働部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39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39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9927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環境農林水産部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503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503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都市整備部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146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146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712E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住宅まちづくり部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125D6C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公安委員会</w:t>
            </w:r>
          </w:p>
        </w:tc>
        <w:tc>
          <w:tcPr>
            <w:tcW w:w="1946" w:type="dxa"/>
            <w:tcBorders>
              <w:bottom w:val="single" w:sz="4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980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980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9927A4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="007209B9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125D6C" w:rsidRPr="00D20E31" w:rsidTr="00125D6C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125D6C" w:rsidRPr="00D20E31" w:rsidRDefault="00125D6C" w:rsidP="00125D6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教育庁</w:t>
            </w:r>
          </w:p>
        </w:tc>
        <w:tc>
          <w:tcPr>
            <w:tcW w:w="1946" w:type="dxa"/>
            <w:tcBorders>
              <w:left w:val="single" w:sz="4" w:space="0" w:color="auto"/>
              <w:bottom w:val="double" w:sz="4" w:space="0" w:color="auto"/>
            </w:tcBorders>
          </w:tcPr>
          <w:p w:rsidR="00125D6C" w:rsidRPr="00193814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538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070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125D6C" w:rsidRPr="00193814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125D6C" w:rsidRPr="00193814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538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070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125D6C" w:rsidRPr="00193814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20.</w:t>
            </w:r>
            <w:r w:rsidR="009927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125D6C" w:rsidRPr="00D20E31" w:rsidTr="00125D6C">
        <w:tc>
          <w:tcPr>
            <w:tcW w:w="22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6C" w:rsidRPr="00D20E31" w:rsidRDefault="00125D6C" w:rsidP="00125D6C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4" w:space="0" w:color="auto"/>
            </w:tcBorders>
          </w:tcPr>
          <w:p w:rsidR="00125D6C" w:rsidRPr="00193814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640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6C" w:rsidRPr="00D20E31" w:rsidRDefault="009927A4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11,589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12" w:space="0" w:color="auto"/>
            </w:tcBorders>
          </w:tcPr>
          <w:p w:rsidR="00125D6C" w:rsidRPr="00193814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 w:rsidR="009927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652,228</w:t>
            </w:r>
          </w:p>
        </w:tc>
        <w:tc>
          <w:tcPr>
            <w:tcW w:w="1050" w:type="dxa"/>
            <w:tcBorders>
              <w:top w:val="double" w:sz="4" w:space="0" w:color="auto"/>
            </w:tcBorders>
          </w:tcPr>
          <w:p w:rsidR="00125D6C" w:rsidRPr="00193814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100.0 </w:t>
            </w:r>
          </w:p>
        </w:tc>
      </w:tr>
    </w:tbl>
    <w:p w:rsidR="00EF4410" w:rsidRDefault="00EF4410" w:rsidP="00845B6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B75262" w:rsidRDefault="00B75262" w:rsidP="00845B6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8C1D74" w:rsidRPr="00D20E31" w:rsidRDefault="008C1D74" w:rsidP="008C1D74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 w:rsidR="00595ED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:rsidR="008C1D74" w:rsidRPr="00D20E31" w:rsidRDefault="0092401C" w:rsidP="0092401C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A0A103" wp14:editId="634DB5B2">
                <wp:simplePos x="0" y="0"/>
                <wp:positionH relativeFrom="column">
                  <wp:posOffset>4697095</wp:posOffset>
                </wp:positionH>
                <wp:positionV relativeFrom="paragraph">
                  <wp:posOffset>198755</wp:posOffset>
                </wp:positionV>
                <wp:extent cx="1461770" cy="39179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92401C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0A103" id="正方形/長方形 7" o:spid="_x0000_s1028" style="position:absolute;left:0;text-align:left;margin-left:369.85pt;margin-top:15.65pt;width:115.1pt;height:30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" filled="f" stroked="f" strokeweight="2pt">
                <v:textbox>
                  <w:txbxContent>
                    <w:p w:rsidR="007209B9" w:rsidRPr="005F41A6" w:rsidRDefault="007209B9" w:rsidP="0092401C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5D6050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065E32">
        <w:rPr>
          <w:rFonts w:ascii="ＭＳ Ｐゴシック" w:eastAsia="ＭＳ Ｐゴシック" w:hAnsi="ＭＳ Ｐゴシック" w:hint="eastAsia"/>
          <w:b/>
          <w:sz w:val="24"/>
          <w:szCs w:val="24"/>
        </w:rPr>
        <w:t>）項目</w:t>
      </w:r>
      <w:r w:rsidR="008C1D74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:rsidR="00845B68" w:rsidRPr="00D20E31" w:rsidRDefault="00842526" w:rsidP="00842526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2018"/>
        <w:gridCol w:w="1926"/>
        <w:gridCol w:w="1926"/>
        <w:gridCol w:w="1926"/>
        <w:gridCol w:w="1091"/>
      </w:tblGrid>
      <w:tr w:rsidR="00845B68" w:rsidRPr="00D20E31" w:rsidTr="00D8250B">
        <w:tc>
          <w:tcPr>
            <w:tcW w:w="2268" w:type="dxa"/>
            <w:gridSpan w:val="2"/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91" w:type="dxa"/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526816" w:rsidRPr="00D20E31" w:rsidTr="00D8250B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府税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526816" w:rsidRPr="005F1D0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526816" w:rsidRPr="005F1D0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278</w:t>
            </w:r>
          </w:p>
        </w:tc>
        <w:tc>
          <w:tcPr>
            <w:tcW w:w="1091" w:type="dxa"/>
          </w:tcPr>
          <w:p w:rsidR="00526816" w:rsidRPr="000946CC" w:rsidRDefault="002B18E5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AE4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 w:rsidR="00526816"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526816" w:rsidRPr="00D20E31" w:rsidTr="00D8250B">
        <w:tc>
          <w:tcPr>
            <w:tcW w:w="2268" w:type="dxa"/>
            <w:gridSpan w:val="2"/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地方譲与税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408</w:t>
            </w:r>
          </w:p>
        </w:tc>
        <w:tc>
          <w:tcPr>
            <w:tcW w:w="1091" w:type="dxa"/>
          </w:tcPr>
          <w:p w:rsidR="00526816" w:rsidRPr="000946CC" w:rsidRDefault="00AE472A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5.9</w:t>
            </w:r>
            <w:r w:rsidR="00526816"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526816" w:rsidRPr="00D20E31" w:rsidTr="00D8250B">
        <w:tc>
          <w:tcPr>
            <w:tcW w:w="2268" w:type="dxa"/>
            <w:gridSpan w:val="2"/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地方特例交付金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700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700</w:t>
            </w:r>
          </w:p>
        </w:tc>
        <w:tc>
          <w:tcPr>
            <w:tcW w:w="1091" w:type="dxa"/>
          </w:tcPr>
          <w:p w:rsidR="00526816" w:rsidRPr="000946CC" w:rsidRDefault="002B18E5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="00526816"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526816" w:rsidRPr="00D20E31" w:rsidTr="00125D6C">
        <w:tc>
          <w:tcPr>
            <w:tcW w:w="2268" w:type="dxa"/>
            <w:gridSpan w:val="2"/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地方交付税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,800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,800</w:t>
            </w:r>
          </w:p>
        </w:tc>
        <w:tc>
          <w:tcPr>
            <w:tcW w:w="1091" w:type="dxa"/>
          </w:tcPr>
          <w:p w:rsidR="00526816" w:rsidRPr="000946CC" w:rsidRDefault="002B18E5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="00526816"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125D6C" w:rsidRPr="00D20E31" w:rsidTr="00125D6C"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5D6C" w:rsidRPr="00D20E31" w:rsidRDefault="00125D6C" w:rsidP="00125D6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125D6C" w:rsidRPr="006535E8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213,415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125D6C" w:rsidRPr="00D20E31" w:rsidRDefault="00AE472A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1,721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125D6C" w:rsidRPr="006535E8" w:rsidRDefault="00AE472A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215,135</w:t>
            </w:r>
          </w:p>
        </w:tc>
        <w:tc>
          <w:tcPr>
            <w:tcW w:w="1091" w:type="dxa"/>
          </w:tcPr>
          <w:p w:rsidR="00125D6C" w:rsidRPr="000946CC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526816" w:rsidRPr="00D20E31" w:rsidTr="00D8250B">
        <w:tc>
          <w:tcPr>
            <w:tcW w:w="2268" w:type="dxa"/>
            <w:gridSpan w:val="2"/>
            <w:tcBorders>
              <w:bottom w:val="nil"/>
            </w:tcBorders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府債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879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879</w:t>
            </w:r>
          </w:p>
        </w:tc>
        <w:tc>
          <w:tcPr>
            <w:tcW w:w="1091" w:type="dxa"/>
          </w:tcPr>
          <w:p w:rsidR="00526816" w:rsidRPr="000946CC" w:rsidRDefault="002B18E5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="00526816"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125D6C" w:rsidRPr="00D20E31" w:rsidTr="00125D6C"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5D6C" w:rsidRPr="00D20E31" w:rsidRDefault="00125D6C" w:rsidP="00125D6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125D6C" w:rsidRPr="000946CC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5D6C" w:rsidRPr="00D20E31" w:rsidRDefault="00AE472A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9,868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</w:tcBorders>
          </w:tcPr>
          <w:p w:rsidR="00125D6C" w:rsidRPr="000946CC" w:rsidRDefault="00712E4D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442,028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125D6C" w:rsidRPr="000946CC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C56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526816" w:rsidRPr="00D20E31" w:rsidTr="00D8250B">
        <w:trPr>
          <w:trHeight w:val="94"/>
        </w:trPr>
        <w:tc>
          <w:tcPr>
            <w:tcW w:w="250" w:type="dxa"/>
            <w:vMerge w:val="restart"/>
            <w:tcBorders>
              <w:top w:val="nil"/>
            </w:tcBorders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貸付金元利収入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363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363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526816" w:rsidRPr="00D20E31" w:rsidRDefault="002B18E5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</w:tr>
      <w:tr w:rsidR="00125D6C" w:rsidRPr="00D20E31" w:rsidTr="00125D6C">
        <w:trPr>
          <w:trHeight w:val="94"/>
        </w:trPr>
        <w:tc>
          <w:tcPr>
            <w:tcW w:w="250" w:type="dxa"/>
            <w:vMerge/>
            <w:tcBorders>
              <w:top w:val="nil"/>
            </w:tcBorders>
          </w:tcPr>
          <w:p w:rsidR="00125D6C" w:rsidRPr="00D20E31" w:rsidRDefault="00125D6C" w:rsidP="00125D6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125D6C" w:rsidRPr="00D20E31" w:rsidRDefault="00125D6C" w:rsidP="00125D6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財政調整基金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314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5D6C" w:rsidRPr="00D20E31" w:rsidRDefault="00AE472A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9,868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125D6C" w:rsidRPr="00D20E31" w:rsidRDefault="00AE472A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64,181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C56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</w:tr>
      <w:tr w:rsidR="00125D6C" w:rsidRPr="00D20E31" w:rsidTr="00125D6C">
        <w:trPr>
          <w:trHeight w:val="94"/>
        </w:trPr>
        <w:tc>
          <w:tcPr>
            <w:tcW w:w="250" w:type="dxa"/>
            <w:vMerge/>
            <w:tcBorders>
              <w:bottom w:val="double" w:sz="4" w:space="0" w:color="auto"/>
            </w:tcBorders>
          </w:tcPr>
          <w:p w:rsidR="00125D6C" w:rsidRPr="00D20E31" w:rsidRDefault="00125D6C" w:rsidP="00125D6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double" w:sz="4" w:space="0" w:color="auto"/>
              <w:right w:val="single" w:sz="4" w:space="0" w:color="auto"/>
            </w:tcBorders>
          </w:tcPr>
          <w:p w:rsidR="00125D6C" w:rsidRPr="00D20E31" w:rsidRDefault="00125D6C" w:rsidP="00125D6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left w:val="single" w:sz="4" w:space="0" w:color="auto"/>
              <w:bottom w:val="double" w:sz="4" w:space="0" w:color="auto"/>
            </w:tcBorders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483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</w:tcBorders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483</w:t>
            </w:r>
          </w:p>
        </w:tc>
        <w:tc>
          <w:tcPr>
            <w:tcW w:w="1091" w:type="dxa"/>
            <w:tcBorders>
              <w:bottom w:val="double" w:sz="4" w:space="0" w:color="auto"/>
            </w:tcBorders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C56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125D6C" w:rsidRPr="00D20E31" w:rsidTr="00125D6C">
        <w:trPr>
          <w:trHeight w:val="94"/>
        </w:trPr>
        <w:tc>
          <w:tcPr>
            <w:tcW w:w="226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25D6C" w:rsidRPr="00D20E31" w:rsidRDefault="00125D6C" w:rsidP="00125D6C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640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6C" w:rsidRPr="00D20E31" w:rsidRDefault="00087D0F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11,589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 w:rsidR="00C56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652,228</w:t>
            </w:r>
          </w:p>
        </w:tc>
        <w:tc>
          <w:tcPr>
            <w:tcW w:w="1091" w:type="dxa"/>
            <w:tcBorders>
              <w:top w:val="double" w:sz="4" w:space="0" w:color="auto"/>
            </w:tcBorders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3C72D6" w:rsidRPr="00D20E31" w:rsidRDefault="003C72D6" w:rsidP="00992BE4">
      <w:pPr>
        <w:pStyle w:val="a3"/>
        <w:ind w:leftChars="0" w:left="760" w:right="200"/>
        <w:rPr>
          <w:sz w:val="20"/>
          <w:szCs w:val="20"/>
        </w:rPr>
      </w:pPr>
    </w:p>
    <w:p w:rsidR="00DF6BE5" w:rsidRPr="00D20E31" w:rsidRDefault="00DF6BE5" w:rsidP="00F96A22">
      <w:pPr>
        <w:ind w:right="-399" w:firstLineChars="200" w:firstLine="480"/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○ 補正後の財政調整基金残高（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>令和2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年度末見込み）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　　</w:t>
      </w:r>
      <w:r w:rsidR="00634537">
        <w:rPr>
          <w:rFonts w:ascii="ＭＳ Ｐゴシック" w:eastAsia="ＭＳ Ｐゴシック" w:hAnsi="ＭＳ Ｐゴシック" w:hint="eastAsia"/>
          <w:sz w:val="24"/>
          <w:szCs w:val="20"/>
        </w:rPr>
        <w:t xml:space="preserve"> 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4B6F68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E472A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F96A22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 </w:t>
      </w:r>
      <w:r w:rsidR="00AE472A">
        <w:rPr>
          <w:rFonts w:ascii="ＭＳ Ｐゴシック" w:eastAsia="ＭＳ Ｐゴシック" w:hAnsi="ＭＳ Ｐゴシック" w:hint="eastAsia"/>
          <w:sz w:val="24"/>
          <w:szCs w:val="20"/>
        </w:rPr>
        <w:t>920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>億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>円</w:t>
      </w:r>
    </w:p>
    <w:sectPr w:rsidR="00DF6BE5" w:rsidRPr="00D20E31" w:rsidSect="00895BFA">
      <w:footerReference w:type="default" r:id="rId8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B9" w:rsidRDefault="007209B9" w:rsidP="00EA271E">
      <w:r>
        <w:separator/>
      </w:r>
    </w:p>
  </w:endnote>
  <w:endnote w:type="continuationSeparator" w:id="0">
    <w:p w:rsidR="007209B9" w:rsidRDefault="007209B9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234"/>
      <w:docPartObj>
        <w:docPartGallery w:val="Page Numbers (Bottom of Page)"/>
        <w:docPartUnique/>
      </w:docPartObj>
    </w:sdtPr>
    <w:sdtEndPr/>
    <w:sdtContent>
      <w:p w:rsidR="007209B9" w:rsidRDefault="007209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05B" w:rsidRPr="005B505B">
          <w:rPr>
            <w:noProof/>
            <w:lang w:val="ja-JP"/>
          </w:rPr>
          <w:t>1</w:t>
        </w:r>
        <w:r>
          <w:fldChar w:fldCharType="end"/>
        </w:r>
      </w:p>
    </w:sdtContent>
  </w:sdt>
  <w:p w:rsidR="007209B9" w:rsidRDefault="007209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B9" w:rsidRDefault="007209B9" w:rsidP="00EA271E">
      <w:r>
        <w:separator/>
      </w:r>
    </w:p>
  </w:footnote>
  <w:footnote w:type="continuationSeparator" w:id="0">
    <w:p w:rsidR="007209B9" w:rsidRDefault="007209B9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30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10DBC"/>
    <w:rsid w:val="00012B03"/>
    <w:rsid w:val="00025869"/>
    <w:rsid w:val="0003309A"/>
    <w:rsid w:val="00053C19"/>
    <w:rsid w:val="000562B5"/>
    <w:rsid w:val="0006242D"/>
    <w:rsid w:val="00065E32"/>
    <w:rsid w:val="00067D3B"/>
    <w:rsid w:val="0008759D"/>
    <w:rsid w:val="00087D0F"/>
    <w:rsid w:val="000946CC"/>
    <w:rsid w:val="000B1B30"/>
    <w:rsid w:val="000C2218"/>
    <w:rsid w:val="000C39F8"/>
    <w:rsid w:val="000C5D4D"/>
    <w:rsid w:val="000E2E62"/>
    <w:rsid w:val="000F77B1"/>
    <w:rsid w:val="00101E8C"/>
    <w:rsid w:val="00103052"/>
    <w:rsid w:val="00120B62"/>
    <w:rsid w:val="0012474B"/>
    <w:rsid w:val="00125D6C"/>
    <w:rsid w:val="001269BB"/>
    <w:rsid w:val="00137B84"/>
    <w:rsid w:val="00141AD3"/>
    <w:rsid w:val="0015604A"/>
    <w:rsid w:val="00177522"/>
    <w:rsid w:val="001843D0"/>
    <w:rsid w:val="00187D3D"/>
    <w:rsid w:val="00191E63"/>
    <w:rsid w:val="00193814"/>
    <w:rsid w:val="00193AD7"/>
    <w:rsid w:val="00194FD4"/>
    <w:rsid w:val="001A61E7"/>
    <w:rsid w:val="001A7433"/>
    <w:rsid w:val="001B0778"/>
    <w:rsid w:val="001C2FD0"/>
    <w:rsid w:val="001E15B5"/>
    <w:rsid w:val="00215352"/>
    <w:rsid w:val="00224091"/>
    <w:rsid w:val="002450FB"/>
    <w:rsid w:val="00245B7F"/>
    <w:rsid w:val="0026471D"/>
    <w:rsid w:val="00281930"/>
    <w:rsid w:val="0029763C"/>
    <w:rsid w:val="002A0EC3"/>
    <w:rsid w:val="002A1C15"/>
    <w:rsid w:val="002B18E5"/>
    <w:rsid w:val="002D0395"/>
    <w:rsid w:val="002D19AB"/>
    <w:rsid w:val="003031BC"/>
    <w:rsid w:val="003147F9"/>
    <w:rsid w:val="00325A4C"/>
    <w:rsid w:val="00327209"/>
    <w:rsid w:val="00327ED7"/>
    <w:rsid w:val="003301AA"/>
    <w:rsid w:val="003322E6"/>
    <w:rsid w:val="00334AF1"/>
    <w:rsid w:val="00334E2D"/>
    <w:rsid w:val="00340FFE"/>
    <w:rsid w:val="003564E3"/>
    <w:rsid w:val="00365B5B"/>
    <w:rsid w:val="003771A4"/>
    <w:rsid w:val="00391C28"/>
    <w:rsid w:val="003925A3"/>
    <w:rsid w:val="00393B70"/>
    <w:rsid w:val="003B063D"/>
    <w:rsid w:val="003B2FB9"/>
    <w:rsid w:val="003C2B34"/>
    <w:rsid w:val="003C6633"/>
    <w:rsid w:val="003C72D6"/>
    <w:rsid w:val="003D633F"/>
    <w:rsid w:val="003F044D"/>
    <w:rsid w:val="003F1963"/>
    <w:rsid w:val="003F71ED"/>
    <w:rsid w:val="004003D2"/>
    <w:rsid w:val="00400583"/>
    <w:rsid w:val="004005E4"/>
    <w:rsid w:val="00412B60"/>
    <w:rsid w:val="004173A8"/>
    <w:rsid w:val="00424D3C"/>
    <w:rsid w:val="00444181"/>
    <w:rsid w:val="00464252"/>
    <w:rsid w:val="00464F77"/>
    <w:rsid w:val="00474813"/>
    <w:rsid w:val="004760AC"/>
    <w:rsid w:val="00481C04"/>
    <w:rsid w:val="0048558C"/>
    <w:rsid w:val="00485F6A"/>
    <w:rsid w:val="004921E8"/>
    <w:rsid w:val="004938A7"/>
    <w:rsid w:val="00497D41"/>
    <w:rsid w:val="004B550B"/>
    <w:rsid w:val="004B5908"/>
    <w:rsid w:val="004B69EA"/>
    <w:rsid w:val="004B6F68"/>
    <w:rsid w:val="004C2B08"/>
    <w:rsid w:val="004C5AC9"/>
    <w:rsid w:val="004D230E"/>
    <w:rsid w:val="004D7245"/>
    <w:rsid w:val="005178D3"/>
    <w:rsid w:val="00524FFF"/>
    <w:rsid w:val="005267F1"/>
    <w:rsid w:val="00526816"/>
    <w:rsid w:val="00527D56"/>
    <w:rsid w:val="00531EC1"/>
    <w:rsid w:val="00533D94"/>
    <w:rsid w:val="005352F7"/>
    <w:rsid w:val="00563961"/>
    <w:rsid w:val="005827D2"/>
    <w:rsid w:val="00590583"/>
    <w:rsid w:val="00591126"/>
    <w:rsid w:val="00595ED8"/>
    <w:rsid w:val="005A1E43"/>
    <w:rsid w:val="005A76EF"/>
    <w:rsid w:val="005B505B"/>
    <w:rsid w:val="005B6CF1"/>
    <w:rsid w:val="005D467B"/>
    <w:rsid w:val="005D6050"/>
    <w:rsid w:val="005D6FA1"/>
    <w:rsid w:val="005F1D01"/>
    <w:rsid w:val="005F41A6"/>
    <w:rsid w:val="005F5798"/>
    <w:rsid w:val="00614368"/>
    <w:rsid w:val="00614ADC"/>
    <w:rsid w:val="00624C7F"/>
    <w:rsid w:val="0062780C"/>
    <w:rsid w:val="00632522"/>
    <w:rsid w:val="00634537"/>
    <w:rsid w:val="00650594"/>
    <w:rsid w:val="00650B01"/>
    <w:rsid w:val="006535E8"/>
    <w:rsid w:val="00654932"/>
    <w:rsid w:val="00672F3A"/>
    <w:rsid w:val="006877E7"/>
    <w:rsid w:val="00694028"/>
    <w:rsid w:val="00697599"/>
    <w:rsid w:val="00697909"/>
    <w:rsid w:val="006A6D98"/>
    <w:rsid w:val="006B360B"/>
    <w:rsid w:val="007042B5"/>
    <w:rsid w:val="00712E4D"/>
    <w:rsid w:val="007209B9"/>
    <w:rsid w:val="007224CF"/>
    <w:rsid w:val="0074146B"/>
    <w:rsid w:val="00743183"/>
    <w:rsid w:val="00743372"/>
    <w:rsid w:val="00743E6D"/>
    <w:rsid w:val="007551E3"/>
    <w:rsid w:val="0077412E"/>
    <w:rsid w:val="007844D8"/>
    <w:rsid w:val="00784506"/>
    <w:rsid w:val="00784E0A"/>
    <w:rsid w:val="00786545"/>
    <w:rsid w:val="00786BB6"/>
    <w:rsid w:val="007870A1"/>
    <w:rsid w:val="007A4A05"/>
    <w:rsid w:val="007D0811"/>
    <w:rsid w:val="007D4716"/>
    <w:rsid w:val="007E037D"/>
    <w:rsid w:val="007F15F7"/>
    <w:rsid w:val="00811DEA"/>
    <w:rsid w:val="008212FE"/>
    <w:rsid w:val="00824FEC"/>
    <w:rsid w:val="00834F02"/>
    <w:rsid w:val="00842526"/>
    <w:rsid w:val="00845B68"/>
    <w:rsid w:val="0087586F"/>
    <w:rsid w:val="00895BFA"/>
    <w:rsid w:val="008A240D"/>
    <w:rsid w:val="008A4950"/>
    <w:rsid w:val="008C1D74"/>
    <w:rsid w:val="008D0CA4"/>
    <w:rsid w:val="008D1218"/>
    <w:rsid w:val="008D2F08"/>
    <w:rsid w:val="008D3750"/>
    <w:rsid w:val="008D4811"/>
    <w:rsid w:val="008D6E8F"/>
    <w:rsid w:val="008F73A5"/>
    <w:rsid w:val="0092401C"/>
    <w:rsid w:val="009309FC"/>
    <w:rsid w:val="00931549"/>
    <w:rsid w:val="009657AD"/>
    <w:rsid w:val="009669D5"/>
    <w:rsid w:val="00972AAC"/>
    <w:rsid w:val="009761CF"/>
    <w:rsid w:val="00982E58"/>
    <w:rsid w:val="009927A4"/>
    <w:rsid w:val="00992BE4"/>
    <w:rsid w:val="009A0F1B"/>
    <w:rsid w:val="009A572A"/>
    <w:rsid w:val="009A6816"/>
    <w:rsid w:val="009D0DB1"/>
    <w:rsid w:val="009D6E0B"/>
    <w:rsid w:val="009D796D"/>
    <w:rsid w:val="009E5E5E"/>
    <w:rsid w:val="00A045A5"/>
    <w:rsid w:val="00A34625"/>
    <w:rsid w:val="00A36149"/>
    <w:rsid w:val="00A47E4C"/>
    <w:rsid w:val="00A53C6F"/>
    <w:rsid w:val="00A70DBB"/>
    <w:rsid w:val="00A84A0B"/>
    <w:rsid w:val="00A92506"/>
    <w:rsid w:val="00A92EFB"/>
    <w:rsid w:val="00A93313"/>
    <w:rsid w:val="00A93FC8"/>
    <w:rsid w:val="00AA1E0C"/>
    <w:rsid w:val="00AA77D4"/>
    <w:rsid w:val="00AB7433"/>
    <w:rsid w:val="00AC6CEE"/>
    <w:rsid w:val="00AD7566"/>
    <w:rsid w:val="00AE472A"/>
    <w:rsid w:val="00AE479F"/>
    <w:rsid w:val="00AF26BC"/>
    <w:rsid w:val="00B03AB6"/>
    <w:rsid w:val="00B17B96"/>
    <w:rsid w:val="00B47C92"/>
    <w:rsid w:val="00B55F3E"/>
    <w:rsid w:val="00B56E1F"/>
    <w:rsid w:val="00B75262"/>
    <w:rsid w:val="00B809C7"/>
    <w:rsid w:val="00B83542"/>
    <w:rsid w:val="00B860C5"/>
    <w:rsid w:val="00B97A26"/>
    <w:rsid w:val="00BB5FF2"/>
    <w:rsid w:val="00C23397"/>
    <w:rsid w:val="00C3609C"/>
    <w:rsid w:val="00C4065B"/>
    <w:rsid w:val="00C5680F"/>
    <w:rsid w:val="00C56C76"/>
    <w:rsid w:val="00C6129B"/>
    <w:rsid w:val="00C87F13"/>
    <w:rsid w:val="00C90999"/>
    <w:rsid w:val="00C934EA"/>
    <w:rsid w:val="00CA441D"/>
    <w:rsid w:val="00CA5167"/>
    <w:rsid w:val="00CD52E0"/>
    <w:rsid w:val="00CE0EF5"/>
    <w:rsid w:val="00CF4C56"/>
    <w:rsid w:val="00D01F01"/>
    <w:rsid w:val="00D11C39"/>
    <w:rsid w:val="00D12474"/>
    <w:rsid w:val="00D13601"/>
    <w:rsid w:val="00D20552"/>
    <w:rsid w:val="00D20E31"/>
    <w:rsid w:val="00D24CC2"/>
    <w:rsid w:val="00D308E6"/>
    <w:rsid w:val="00D46C63"/>
    <w:rsid w:val="00D479E8"/>
    <w:rsid w:val="00D555B5"/>
    <w:rsid w:val="00D60173"/>
    <w:rsid w:val="00D8250B"/>
    <w:rsid w:val="00DC668D"/>
    <w:rsid w:val="00DE1215"/>
    <w:rsid w:val="00DF6BE5"/>
    <w:rsid w:val="00E03608"/>
    <w:rsid w:val="00E04C66"/>
    <w:rsid w:val="00E27645"/>
    <w:rsid w:val="00E322B7"/>
    <w:rsid w:val="00E43AFC"/>
    <w:rsid w:val="00E52962"/>
    <w:rsid w:val="00E74E7B"/>
    <w:rsid w:val="00E8402A"/>
    <w:rsid w:val="00E902B3"/>
    <w:rsid w:val="00E96975"/>
    <w:rsid w:val="00E97FA9"/>
    <w:rsid w:val="00EA271E"/>
    <w:rsid w:val="00EA7A88"/>
    <w:rsid w:val="00EF4410"/>
    <w:rsid w:val="00F00C43"/>
    <w:rsid w:val="00F06100"/>
    <w:rsid w:val="00F146C2"/>
    <w:rsid w:val="00F354D7"/>
    <w:rsid w:val="00F433B8"/>
    <w:rsid w:val="00F441CF"/>
    <w:rsid w:val="00F4603A"/>
    <w:rsid w:val="00F6487B"/>
    <w:rsid w:val="00F756D6"/>
    <w:rsid w:val="00F80DFC"/>
    <w:rsid w:val="00F837B9"/>
    <w:rsid w:val="00F96A22"/>
    <w:rsid w:val="00FA7511"/>
    <w:rsid w:val="00FB0378"/>
    <w:rsid w:val="00FB08F3"/>
    <w:rsid w:val="00FB3577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>
      <v:textbox inset="5.85pt,.7pt,5.85pt,.7pt"/>
    </o:shapedefaults>
    <o:shapelayout v:ext="edit">
      <o:idmap v:ext="edit" data="1"/>
    </o:shapelayout>
  </w:shapeDefaults>
  <w:decimalSymbol w:val="."/>
  <w:listSeparator w:val=",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5766-9842-4EA6-A481-E00CB2D1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杉山　伸孝</cp:lastModifiedBy>
  <cp:revision>2</cp:revision>
  <cp:lastPrinted>2020-04-07T07:49:00Z</cp:lastPrinted>
  <dcterms:created xsi:type="dcterms:W3CDTF">2020-04-07T14:12:00Z</dcterms:created>
  <dcterms:modified xsi:type="dcterms:W3CDTF">2020-04-07T14:12:00Z</dcterms:modified>
</cp:coreProperties>
</file>