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D4D" w:rsidRPr="004B0A89" w:rsidRDefault="002D0BB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第５回「民都・大阪」フィランソロピー会議</w:t>
      </w:r>
      <w:r w:rsidR="00CA0040" w:rsidRPr="004B0A8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議事概要</w:t>
      </w:r>
    </w:p>
    <w:p w:rsidR="00F63D4D" w:rsidRPr="004B0A89" w:rsidRDefault="00F63D4D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F63D4D" w:rsidRPr="004B0A89" w:rsidRDefault="00BE2E9C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１</w:t>
      </w:r>
      <w:r w:rsidR="002D0BB2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日　時</w:t>
      </w:r>
      <w:r w:rsidR="006E60B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="002D0BB2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令和元</w:t>
      </w:r>
      <w:r w:rsidR="0069009A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年</w:t>
      </w:r>
      <w:r w:rsidR="00F1595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６</w:t>
      </w:r>
      <w:r w:rsidR="0069009A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月</w:t>
      </w:r>
      <w:r w:rsidR="00F1595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 w:rsidR="002D0BB2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日（月</w:t>
      </w:r>
      <w:r w:rsidR="0069009A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  <w:r w:rsidR="006E60B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69009A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15時から17時まで</w:t>
      </w:r>
    </w:p>
    <w:p w:rsidR="006E60BB" w:rsidRPr="004B0A89" w:rsidRDefault="006E60BB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F63D4D" w:rsidRPr="004B0A89" w:rsidRDefault="00BE2E9C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="0069009A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場</w:t>
      </w:r>
      <w:r w:rsidR="006E60B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所　　</w:t>
      </w:r>
      <w:r w:rsidR="0069009A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大阪</w:t>
      </w:r>
      <w:r w:rsidR="002D0BB2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市役所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５階 </w:t>
      </w:r>
      <w:r w:rsidR="002D0BB2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特別会議室</w:t>
      </w:r>
    </w:p>
    <w:p w:rsidR="006E60BB" w:rsidRPr="004B0A89" w:rsidRDefault="006E60BB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6E60BB" w:rsidRPr="004B0A89" w:rsidRDefault="00BE2E9C" w:rsidP="006E60BB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 w:rsidR="0069009A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出席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者</w:t>
      </w:r>
    </w:p>
    <w:p w:rsidR="00BE2E9C" w:rsidRPr="004B0A89" w:rsidRDefault="00BE2E9C" w:rsidP="006E60BB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会議メンバー</w:t>
      </w:r>
    </w:p>
    <w:p w:rsidR="006E60BB" w:rsidRPr="004B0A89" w:rsidRDefault="006E60BB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池内</w:t>
      </w:r>
      <w:r w:rsidR="00BE2E9C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啓三　　学校法人関西大学理事長</w:t>
      </w:r>
    </w:p>
    <w:p w:rsidR="006E60BB" w:rsidRPr="004B0A89" w:rsidRDefault="006E60BB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金井</w:t>
      </w:r>
      <w:r w:rsidR="00BE2E9C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宏実　　認定特定非営利活動法人大阪ＮＰＯセンター代表理事</w:t>
      </w:r>
    </w:p>
    <w:p w:rsidR="006E60BB" w:rsidRPr="004B0A89" w:rsidRDefault="006E60BB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久保井</w:t>
      </w:r>
      <w:r w:rsidR="00BE2E9C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一匡　公益財団法人小野奨学会理事長</w:t>
      </w:r>
    </w:p>
    <w:p w:rsidR="006E60BB" w:rsidRPr="004B0A89" w:rsidRDefault="006E60BB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高</w:t>
      </w:r>
      <w:r w:rsidR="00BE2E9C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亜希　　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認定特定非営利活動法人ノーベル代表理事</w:t>
      </w:r>
    </w:p>
    <w:p w:rsidR="006E60BB" w:rsidRPr="004B0A89" w:rsidRDefault="006E60BB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白井</w:t>
      </w:r>
      <w:r w:rsidR="00BE2E9C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智子　　特定非営利活動法人トイボックス代表理事</w:t>
      </w:r>
    </w:p>
    <w:p w:rsidR="006E60BB" w:rsidRPr="004B0A89" w:rsidRDefault="006E60BB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施</w:t>
      </w:r>
      <w:r w:rsidR="00BE2E9C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治安　　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「大阪を変える</w:t>
      </w:r>
      <w:r w:rsidR="0051637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1</w:t>
      </w:r>
      <w:r w:rsidR="00516375" w:rsidRPr="004B0A89">
        <w:rPr>
          <w:rFonts w:asciiTheme="majorEastAsia" w:eastAsiaTheme="majorEastAsia" w:hAnsiTheme="majorEastAsia"/>
          <w:color w:val="000000" w:themeColor="text1"/>
          <w:sz w:val="22"/>
        </w:rPr>
        <w:t>00</w:t>
      </w:r>
      <w:r w:rsidR="0051637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人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会議」顧問</w:t>
      </w:r>
    </w:p>
    <w:p w:rsidR="006E60BB" w:rsidRPr="004B0A89" w:rsidRDefault="006E60BB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出口</w:t>
      </w:r>
      <w:r w:rsidR="00BE2E9C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正之　　国立民族学博物館教授</w:t>
      </w:r>
    </w:p>
    <w:p w:rsidR="006E60BB" w:rsidRPr="004B0A89" w:rsidRDefault="006E60BB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福岡</w:t>
      </w:r>
      <w:r w:rsidR="00BE2E9C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弘髙　　大阪府・大阪市副首都推進局総務・企画担当部長</w:t>
      </w:r>
    </w:p>
    <w:p w:rsidR="006E60BB" w:rsidRPr="004B0A89" w:rsidRDefault="006E60BB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藤田</w:t>
      </w:r>
      <w:r w:rsidR="00BE2E9C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清　　公益財団法人藤田美術館館長</w:t>
      </w:r>
    </w:p>
    <w:p w:rsidR="006E60BB" w:rsidRPr="004B0A89" w:rsidRDefault="006E60BB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堀井</w:t>
      </w:r>
      <w:r w:rsidR="00BE2E9C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良殷　　公益財団法人関西・大阪</w:t>
      </w:r>
      <w:r w:rsidR="0051637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21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世紀協会理事長</w:t>
      </w:r>
    </w:p>
    <w:p w:rsidR="006E60BB" w:rsidRPr="004B0A89" w:rsidRDefault="006E60BB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松井</w:t>
      </w:r>
      <w:r w:rsidR="00BE2E9C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芳和　　大阪府・大阪市副首都推進局総務・企画担当部長</w:t>
      </w:r>
    </w:p>
    <w:p w:rsidR="006E60BB" w:rsidRPr="004B0A89" w:rsidRDefault="006E60BB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森</w:t>
      </w:r>
      <w:r w:rsidR="00BE2E9C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清純　　公益財団法人大阪コミュニティ財団専務理事</w:t>
      </w:r>
    </w:p>
    <w:p w:rsidR="006E60BB" w:rsidRPr="004B0A89" w:rsidRDefault="006E60BB" w:rsidP="006E60BB">
      <w:pPr>
        <w:ind w:firstLineChars="150" w:firstLine="330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6E60BB" w:rsidRPr="004B0A89" w:rsidRDefault="00BE2E9C" w:rsidP="006E60BB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４</w:t>
      </w:r>
      <w:r w:rsidR="006E60B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議題　 </w:t>
      </w:r>
    </w:p>
    <w:p w:rsidR="006E60BB" w:rsidRPr="004B0A89" w:rsidRDefault="006E60BB" w:rsidP="006E60BB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</w:t>
      </w:r>
      <w:r w:rsidR="00BE2E9C" w:rsidRPr="004B0A89">
        <w:rPr>
          <w:rFonts w:asciiTheme="majorEastAsia" w:eastAsiaTheme="majorEastAsia" w:hAnsiTheme="majorEastAsia"/>
          <w:color w:val="000000" w:themeColor="text1"/>
          <w:sz w:val="22"/>
        </w:rPr>
        <w:t xml:space="preserve"> 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議題</w:t>
      </w:r>
      <w:r w:rsidR="00BE2E9C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１　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「フィランソロピー大会OSAKA2019」について</w:t>
      </w:r>
    </w:p>
    <w:p w:rsidR="006E60BB" w:rsidRPr="004B0A89" w:rsidRDefault="006E60BB" w:rsidP="00BE2E9C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議題</w:t>
      </w:r>
      <w:r w:rsidR="00BE2E9C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２　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会議規約の改正(案)について</w:t>
      </w:r>
    </w:p>
    <w:p w:rsidR="006E60BB" w:rsidRPr="004B0A89" w:rsidRDefault="006E60BB" w:rsidP="00BE2E9C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議題</w:t>
      </w:r>
      <w:r w:rsidR="00BE2E9C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３　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「民都・大阪」フィランソロピー会議の運営のあり方について</w:t>
      </w:r>
    </w:p>
    <w:p w:rsidR="006E60BB" w:rsidRPr="004B0A89" w:rsidRDefault="006E60BB" w:rsidP="00BE2E9C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議題</w:t>
      </w:r>
      <w:r w:rsidR="00BE2E9C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４</w:t>
      </w:r>
      <w:r w:rsidR="00E662AE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その他</w:t>
      </w:r>
    </w:p>
    <w:p w:rsidR="006E60BB" w:rsidRPr="004B0A89" w:rsidRDefault="006E60BB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6E60BB" w:rsidRPr="004B0A89" w:rsidRDefault="00E662AE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５</w:t>
      </w:r>
      <w:r w:rsidR="006E60B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会議資料</w:t>
      </w:r>
    </w:p>
    <w:p w:rsidR="00DC5C64" w:rsidRPr="004B0A89" w:rsidRDefault="00E662AE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 </w:t>
      </w:r>
      <w:r w:rsidR="00DC5C64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次第・会議メンバー名簿・配席図</w:t>
      </w:r>
    </w:p>
    <w:p w:rsidR="00DC5C64" w:rsidRPr="004B0A89" w:rsidRDefault="00DC5C64" w:rsidP="00E662AE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資料</w:t>
      </w:r>
      <w:r w:rsidR="00CD451C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１－１　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「フィランソロピー大会OSAKA2019」について（案）</w:t>
      </w:r>
    </w:p>
    <w:p w:rsidR="00DC5C64" w:rsidRPr="004B0A89" w:rsidRDefault="00DC5C64" w:rsidP="00E662AE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資料</w:t>
      </w:r>
      <w:r w:rsidR="00CD451C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１－２　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フィランソロピー大会OSAKA2019　チラシ</w:t>
      </w:r>
    </w:p>
    <w:p w:rsidR="00DC5C64" w:rsidRPr="004B0A89" w:rsidRDefault="00DC5C64" w:rsidP="00E662AE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資料</w:t>
      </w:r>
      <w:r w:rsidR="00CD451C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１－３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「民都・大阪」フィランソロピー会議について</w:t>
      </w:r>
    </w:p>
    <w:p w:rsidR="00DC5C64" w:rsidRPr="004B0A89" w:rsidRDefault="00DC5C64" w:rsidP="00E662AE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資料</w:t>
      </w:r>
      <w:r w:rsidR="00CD451C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２－１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</w:t>
      </w:r>
      <w:r w:rsidRPr="004B0A89">
        <w:rPr>
          <w:rFonts w:asciiTheme="majorEastAsia" w:eastAsiaTheme="majorEastAsia" w:hAnsiTheme="majorEastAsia"/>
          <w:color w:val="000000" w:themeColor="text1"/>
          <w:sz w:val="22"/>
        </w:rPr>
        <w:t xml:space="preserve"> 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「民都・大阪」フィランソロピー会議規約等の改正について（案）</w:t>
      </w:r>
    </w:p>
    <w:p w:rsidR="00DC5C64" w:rsidRPr="004B0A89" w:rsidRDefault="00DC5C64" w:rsidP="00E662AE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資料</w:t>
      </w:r>
      <w:r w:rsidR="00CD451C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２－２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「民都・大阪」フィランソロピー会議規約（改正案）</w:t>
      </w:r>
    </w:p>
    <w:p w:rsidR="00DC5C64" w:rsidRPr="004B0A89" w:rsidRDefault="00CD451C" w:rsidP="00E662AE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資料２－３</w:t>
      </w:r>
      <w:r w:rsidR="00DC5C64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「民都・大阪」フィランソロピー会議分科会運営細則（改正案）</w:t>
      </w:r>
    </w:p>
    <w:p w:rsidR="00DC5C64" w:rsidRPr="004B0A89" w:rsidRDefault="00DC5C64" w:rsidP="00E662AE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資料</w:t>
      </w:r>
      <w:r w:rsidR="00CD451C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="00CD451C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</w:t>
      </w:r>
      <w:r w:rsidR="00554802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「民都・大阪」フィランソロピー・プラットフォーム（案）について</w:t>
      </w:r>
    </w:p>
    <w:p w:rsidR="006E60BB" w:rsidRPr="004B0A89" w:rsidRDefault="00CD451C" w:rsidP="00E662AE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参考資料　　</w:t>
      </w:r>
      <w:r w:rsidR="00DC5C64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フィランソロピー関連国際会議の例</w:t>
      </w:r>
    </w:p>
    <w:p w:rsidR="00E662AE" w:rsidRPr="004B0A89" w:rsidRDefault="00E662AE" w:rsidP="00E662AE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E662AE" w:rsidRPr="00566A03" w:rsidRDefault="00E662AE" w:rsidP="00E662AE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F63D4D" w:rsidRPr="004B0A89" w:rsidRDefault="00E662AE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>６</w:t>
      </w:r>
      <w:r w:rsidR="00F25A30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6F0D26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議事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要旨</w:t>
      </w:r>
    </w:p>
    <w:p w:rsidR="00E662AE" w:rsidRPr="004B0A89" w:rsidRDefault="00E662AE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E662AE" w:rsidRPr="004B0A89" w:rsidRDefault="00F25A30" w:rsidP="00E662AE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6F0D26" w:rsidRPr="004B0A8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議題</w:t>
      </w:r>
      <w:r w:rsidR="00E662AE" w:rsidRPr="004B0A8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１　</w:t>
      </w:r>
      <w:r w:rsidR="006F0D26" w:rsidRPr="004B0A8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「フィランソロピー大会OSAKA2019」について</w:t>
      </w:r>
    </w:p>
    <w:p w:rsidR="00396BFC" w:rsidRPr="004B0A89" w:rsidRDefault="00E662AE" w:rsidP="00E662AE">
      <w:pPr>
        <w:ind w:left="440" w:hangingChars="200" w:hanging="440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（１）</w:t>
      </w:r>
      <w:r w:rsidR="006F0D26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事務局から資料１-１及び資料１-２並びに資料１-３に基づき、フィランソロピー大会OSAKA2019について説明。</w:t>
      </w:r>
      <w:r w:rsidR="0053717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内容について、概ね了承された。</w:t>
      </w:r>
    </w:p>
    <w:p w:rsidR="00537175" w:rsidRPr="004B0A89" w:rsidRDefault="00E662AE" w:rsidP="00E662AE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（２）</w:t>
      </w:r>
      <w:r w:rsidR="0053717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意見等の概要は以下のとおり</w:t>
      </w:r>
    </w:p>
    <w:p w:rsidR="00E662AE" w:rsidRPr="004B0A89" w:rsidRDefault="00E662AE" w:rsidP="00E662AE">
      <w:pPr>
        <w:ind w:leftChars="200" w:left="640" w:hangingChars="100" w:hanging="22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1E4A48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パネルディスカッションについて、自治体</w:t>
      </w:r>
      <w:r w:rsidR="0053717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としての関わり</w:t>
      </w:r>
      <w:r w:rsidR="0030336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や</w:t>
      </w:r>
      <w:r w:rsidR="0053717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役割に関する質問・意見</w:t>
      </w:r>
      <w:r w:rsidR="00382A9E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等が</w:t>
      </w:r>
      <w:r w:rsidR="0053717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出てくる流れも</w:t>
      </w:r>
      <w:r w:rsidR="00F7657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考えられるため</w:t>
      </w:r>
      <w:r w:rsidR="0053717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="001E4A48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行政</w:t>
      </w:r>
      <w:r w:rsidR="00382A9E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の</w:t>
      </w:r>
      <w:r w:rsidR="00D119F0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会議</w:t>
      </w:r>
      <w:r w:rsidR="00382A9E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メンバーにも</w:t>
      </w:r>
      <w:r w:rsidR="001E4A48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登壇</w:t>
      </w:r>
      <w:r w:rsidR="00E771D8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を求めたい</w:t>
      </w:r>
      <w:r w:rsidR="001E4A48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</w:p>
    <w:p w:rsidR="00E662AE" w:rsidRPr="004B0A89" w:rsidRDefault="00E662AE" w:rsidP="00E662AE">
      <w:pPr>
        <w:ind w:leftChars="200" w:left="640" w:hangingChars="100" w:hanging="22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E771D8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日本民間公益活動連携機構（</w:t>
      </w:r>
      <w:r w:rsidR="00E771D8" w:rsidRPr="004B0A89">
        <w:rPr>
          <w:rFonts w:asciiTheme="majorEastAsia" w:eastAsiaTheme="majorEastAsia" w:hAnsiTheme="majorEastAsia"/>
          <w:color w:val="000000" w:themeColor="text1"/>
          <w:sz w:val="22"/>
        </w:rPr>
        <w:t>JANPIA</w:t>
      </w:r>
      <w:r w:rsidR="00E771D8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）や</w:t>
      </w:r>
      <w:r w:rsidR="00F1595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2</w:t>
      </w:r>
      <w:r w:rsidR="00F1595B" w:rsidRPr="004B0A89">
        <w:rPr>
          <w:rFonts w:asciiTheme="majorEastAsia" w:eastAsiaTheme="majorEastAsia" w:hAnsiTheme="majorEastAsia"/>
          <w:color w:val="000000" w:themeColor="text1"/>
          <w:sz w:val="22"/>
        </w:rPr>
        <w:t>025</w:t>
      </w:r>
      <w:r w:rsidR="00F1595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年</w:t>
      </w:r>
      <w:r w:rsidR="00E771D8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日本国際博覧会協会も大会に参加いただくこととなり、</w:t>
      </w:r>
      <w:r w:rsidR="00062E9D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大会の</w:t>
      </w:r>
      <w:r w:rsidR="00E771D8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さらなる集客に向けて、引き続き、会議メンバー</w:t>
      </w:r>
      <w:r w:rsidR="002D5D31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の</w:t>
      </w:r>
      <w:r w:rsidR="00062E9D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ネットワークの</w:t>
      </w:r>
      <w:r w:rsidR="002D5D31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力を</w:t>
      </w:r>
      <w:r w:rsidR="00062E9D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発揮いただくよう</w:t>
      </w:r>
      <w:r w:rsidR="002D5D31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="00062E9D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一層のご協力をお願い</w:t>
      </w:r>
      <w:r w:rsidR="00F7657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したい</w:t>
      </w:r>
      <w:r w:rsidR="002D5D31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</w:p>
    <w:p w:rsidR="00F76575" w:rsidRPr="004B0A89" w:rsidRDefault="00E662AE" w:rsidP="00E662AE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（３）</w:t>
      </w:r>
      <w:r w:rsidR="00F7657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今後の対応</w:t>
      </w:r>
    </w:p>
    <w:p w:rsidR="00E771D8" w:rsidRPr="004B0A89" w:rsidRDefault="00382A9E" w:rsidP="00E662AE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本日の意見等をふまえ、引き続き大会準備を進める。</w:t>
      </w:r>
    </w:p>
    <w:p w:rsidR="00A72BC0" w:rsidRPr="004B0A89" w:rsidRDefault="00A72BC0" w:rsidP="002D5D31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2D5D31" w:rsidRPr="004B0A89" w:rsidRDefault="002D5D31" w:rsidP="00E662AE">
      <w:pPr>
        <w:ind w:firstLineChars="100" w:firstLine="221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議題</w:t>
      </w:r>
      <w:r w:rsidR="00E662AE" w:rsidRPr="004B0A8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２　</w:t>
      </w:r>
      <w:r w:rsidRPr="004B0A8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会議規約</w:t>
      </w:r>
      <w:r w:rsidR="009819DB" w:rsidRPr="004B0A8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等</w:t>
      </w:r>
      <w:r w:rsidRPr="004B0A8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の改正について</w:t>
      </w:r>
    </w:p>
    <w:p w:rsidR="002D5D31" w:rsidRPr="004B0A89" w:rsidRDefault="00E662AE" w:rsidP="00E662AE">
      <w:pPr>
        <w:ind w:left="330" w:hangingChars="150" w:hanging="33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（１）</w:t>
      </w:r>
      <w:r w:rsidR="002D5D31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事務局から資料２-１及び資料２-２並びに資料２-３に基づき、会議規約</w:t>
      </w:r>
      <w:r w:rsidR="009819D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等</w:t>
      </w:r>
      <w:r w:rsidR="002D5D31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の改正(案)について説明。</w:t>
      </w:r>
      <w:r w:rsidR="00F7657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内容について、了承された。</w:t>
      </w:r>
    </w:p>
    <w:p w:rsidR="00F76575" w:rsidRPr="004B0A89" w:rsidRDefault="006F1CDE" w:rsidP="00E662AE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（２）</w:t>
      </w:r>
      <w:r w:rsidR="00F7657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意見等の概要は以下のとおり</w:t>
      </w:r>
    </w:p>
    <w:p w:rsidR="006F1CDE" w:rsidRPr="004B0A89" w:rsidRDefault="006F1CDE" w:rsidP="006F1CDE">
      <w:pPr>
        <w:ind w:leftChars="200" w:left="640" w:hangingChars="100" w:hanging="22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F7657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事務局が事前調整のため、会議メンバー毎にオフィスを訪問する等、負担が大きく、メールでできることはメールでやり取りすれば十分</w:t>
      </w:r>
      <w:r w:rsidR="004444B1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である</w:t>
      </w:r>
      <w:r w:rsidR="00F7657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</w:p>
    <w:p w:rsidR="006F1CDE" w:rsidRPr="004B0A89" w:rsidRDefault="006F1CDE" w:rsidP="006F1CDE">
      <w:pPr>
        <w:ind w:leftChars="200" w:left="640" w:hangingChars="100" w:hanging="22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382A9E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会議を招集して議論を行うか、メール会議とするか</w:t>
      </w:r>
      <w:r w:rsidR="00F7657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どうかは議長が判断するということでよい。</w:t>
      </w:r>
    </w:p>
    <w:p w:rsidR="00C71943" w:rsidRPr="004B0A89" w:rsidRDefault="006F1CDE" w:rsidP="006F1CDE">
      <w:pPr>
        <w:ind w:leftChars="200" w:left="640" w:hangingChars="100" w:hanging="22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9819D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メーリングリスト（以下「ML」という。）の運用</w:t>
      </w:r>
      <w:r w:rsidR="00D119F0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については、</w:t>
      </w:r>
      <w:r w:rsidR="00CF6982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セキュリティ</w:t>
      </w:r>
      <w:r w:rsidR="00D119F0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レベルを一定確保する等、</w:t>
      </w:r>
      <w:r w:rsidR="00C71943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リスク</w:t>
      </w:r>
      <w:r w:rsidR="00A63123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に関する</w:t>
      </w:r>
      <w:r w:rsidR="00CF6982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問題をどうクリアするか</w:t>
      </w:r>
      <w:r w:rsidR="00A63123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十分な検討が必要ではないか</w:t>
      </w:r>
      <w:r w:rsidR="00CF6982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</w:p>
    <w:p w:rsidR="00AF11A6" w:rsidRPr="004B0A89" w:rsidRDefault="006F1CDE" w:rsidP="006F1CDE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（３）</w:t>
      </w:r>
      <w:r w:rsidR="00F7657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今後の対応</w:t>
      </w:r>
    </w:p>
    <w:p w:rsidR="00382A9E" w:rsidRPr="004B0A89" w:rsidRDefault="00382A9E" w:rsidP="006F1CDE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・会議規約について、（案）のとおり改正を行う。</w:t>
      </w:r>
    </w:p>
    <w:p w:rsidR="00F60EBE" w:rsidRPr="004B0A89" w:rsidRDefault="00382A9E" w:rsidP="00382A9E">
      <w:pPr>
        <w:ind w:leftChars="200" w:left="42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F60EBE" w:rsidRPr="004B0A89">
        <w:rPr>
          <w:rFonts w:asciiTheme="majorEastAsia" w:eastAsiaTheme="majorEastAsia" w:hAnsiTheme="majorEastAsia"/>
          <w:color w:val="000000" w:themeColor="text1"/>
          <w:sz w:val="22"/>
        </w:rPr>
        <w:t>ML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のセキュリティ確保に関して</w:t>
      </w:r>
      <w:r w:rsidR="00F60EBE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="009819D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必要な確認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を行う</w:t>
      </w:r>
      <w:r w:rsidR="00F60EBE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</w:p>
    <w:p w:rsidR="00EE3042" w:rsidRPr="004B0A89" w:rsidRDefault="00EE3042" w:rsidP="00C71943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554802" w:rsidRPr="004B0A89" w:rsidRDefault="00554802" w:rsidP="00554802">
      <w:pPr>
        <w:ind w:firstLineChars="150" w:firstLine="331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議題</w:t>
      </w:r>
      <w:r w:rsidR="006F1CDE" w:rsidRPr="004B0A8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３　</w:t>
      </w:r>
      <w:r w:rsidRPr="004B0A8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「民都・大阪」フィランソロピー会議の運営のあり方について</w:t>
      </w:r>
    </w:p>
    <w:p w:rsidR="00554802" w:rsidRPr="004B0A89" w:rsidRDefault="006F1CDE" w:rsidP="006F1CDE">
      <w:pPr>
        <w:ind w:leftChars="32" w:left="507" w:hangingChars="200" w:hanging="44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（１）</w:t>
      </w:r>
      <w:r w:rsidR="00554802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事務局から資料３に基づき、「民都・大阪」フィランソロピー・プラットフォーム（案）について説明。</w:t>
      </w:r>
      <w:r w:rsidR="004444B1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内容について、概ね了承された。</w:t>
      </w:r>
    </w:p>
    <w:p w:rsidR="00BC0123" w:rsidRPr="004B0A89" w:rsidRDefault="006F1CDE" w:rsidP="006F1CDE">
      <w:pPr>
        <w:ind w:firstLineChars="50" w:firstLine="11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（２）</w:t>
      </w:r>
      <w:r w:rsidR="004444B1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意見等の概要は以下のとおり</w:t>
      </w:r>
    </w:p>
    <w:p w:rsidR="00A443DD" w:rsidRPr="004B0A89" w:rsidRDefault="00A443DD" w:rsidP="00EB3780">
      <w:pPr>
        <w:ind w:leftChars="50" w:left="105"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＜プラットフォーム</w:t>
      </w:r>
      <w:r w:rsidR="004444B1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の運用について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＞</w:t>
      </w:r>
    </w:p>
    <w:p w:rsidR="006F1CDE" w:rsidRPr="004B0A89" w:rsidRDefault="006F1CDE" w:rsidP="006F1CDE">
      <w:pPr>
        <w:ind w:leftChars="250" w:left="745" w:hangingChars="100" w:hanging="22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9D3A10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様々な法人格の団体との連携組織が一つにまとまり、各団体がそれぞれの立場で、人々のニーズに合った仕掛け（仕組み）を検討・提案し、</w:t>
      </w:r>
      <w:r w:rsidR="00A443DD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社会課題の解決に向けて</w:t>
      </w:r>
      <w:r w:rsidR="009D3A10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取り組んでいく</w:t>
      </w:r>
      <w:r w:rsidR="004444B1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必要がある。</w:t>
      </w:r>
    </w:p>
    <w:p w:rsidR="006F1CDE" w:rsidRPr="004B0A89" w:rsidRDefault="006F1CDE" w:rsidP="006F1CDE">
      <w:pPr>
        <w:ind w:leftChars="250" w:left="745" w:hangingChars="100" w:hanging="22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4444B1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プロジェクト毎に準備委員会のようなものを設置し、</w:t>
      </w:r>
      <w:r w:rsidR="00AF11A6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現状</w:t>
      </w:r>
      <w:r w:rsidR="004444B1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に即した検討、取組みを進めるべきではないか</w:t>
      </w:r>
      <w:r w:rsidR="009D3A10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</w:p>
    <w:p w:rsidR="006F1CDE" w:rsidRPr="004B0A89" w:rsidRDefault="006F1CDE" w:rsidP="006F1CDE">
      <w:pPr>
        <w:ind w:leftChars="250" w:left="745" w:hangingChars="100" w:hanging="22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4444B1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プロジェクトの</w:t>
      </w:r>
      <w:r w:rsidR="009D3A10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中心となるコンタクトパーソンは、会議メンバーあるいはメン</w:t>
      </w:r>
      <w:r w:rsidR="00AF11A6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バーが指</w:t>
      </w:r>
      <w:r w:rsidR="00AF11A6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>名・選出した者で構成</w:t>
      </w:r>
      <w:r w:rsidR="004444B1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するべき</w:t>
      </w:r>
      <w:r w:rsidR="00AF11A6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。このスキームは現実的で実効性があ</w:t>
      </w:r>
      <w:r w:rsidR="003F493C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り、</w:t>
      </w:r>
      <w:r w:rsidR="00AF11A6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フィランソロピー会議はコアとして、</w:t>
      </w:r>
      <w:r w:rsidR="009D3A10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緩やかなネットワークのハブの役割を担う</w:t>
      </w:r>
      <w:r w:rsidR="0030336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ということでよいのでは</w:t>
      </w:r>
      <w:r w:rsidR="009819D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ないか</w:t>
      </w:r>
      <w:r w:rsidR="009D3A10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</w:p>
    <w:p w:rsidR="00732E13" w:rsidRPr="004B0A89" w:rsidRDefault="006F1CDE" w:rsidP="00732E13">
      <w:pPr>
        <w:ind w:leftChars="250" w:left="745" w:hangingChars="100" w:hanging="22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9819D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メール（ML）</w:t>
      </w:r>
      <w:r w:rsidR="009D3A10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での会議</w:t>
      </w:r>
      <w:r w:rsidR="009819D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開催</w:t>
      </w:r>
      <w:r w:rsidR="009D3A10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も公開を前提とするべき</w:t>
      </w:r>
      <w:r w:rsidR="00732E13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</w:p>
    <w:p w:rsidR="006F1CDE" w:rsidRPr="004B0A89" w:rsidRDefault="00732E13" w:rsidP="0010261B">
      <w:pPr>
        <w:ind w:leftChars="250" w:left="745" w:hangingChars="100" w:hanging="22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D119F0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会議に出席できないメンバーとも</w:t>
      </w:r>
      <w:r w:rsidR="00C12939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情報を共有する</w:t>
      </w:r>
      <w:r w:rsidR="009756B0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・意見を聞く</w:t>
      </w:r>
      <w:r w:rsidR="00C12939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簡易な内容のものはメールで会議の意思決定を行う</w:t>
      </w:r>
      <w:r w:rsidR="0090625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ことによりメリハリをつける</w:t>
      </w:r>
      <w:r w:rsidR="00C12939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、フィランソロピー会議に賛同いただける方々を</w:t>
      </w:r>
      <w:r w:rsidR="009756B0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新たに</w:t>
      </w:r>
      <w:r w:rsidR="00C12939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募る</w:t>
      </w:r>
      <w:r w:rsidR="00466D76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等</w:t>
      </w:r>
      <w:r w:rsidR="00C12939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="009819D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メール（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ML</w:t>
      </w:r>
      <w:r w:rsidR="009819D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の活用によって、</w:t>
      </w:r>
      <w:r w:rsidR="005F57E7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これまでの</w:t>
      </w:r>
      <w:r w:rsidR="00D64BAF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会議の</w:t>
      </w:r>
      <w:r w:rsidR="005F57E7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運営</w:t>
      </w:r>
      <w:r w:rsidR="00C70E54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の課題の一部が解決できるのでは</w:t>
      </w:r>
      <w:r w:rsidR="0010261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ないか</w:t>
      </w:r>
      <w:r w:rsidR="00D64BAF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</w:p>
    <w:p w:rsidR="00D726B4" w:rsidRPr="004B0A89" w:rsidRDefault="006F1CDE" w:rsidP="006F1CDE">
      <w:pPr>
        <w:ind w:leftChars="250" w:left="745" w:hangingChars="100" w:hanging="22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10261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プラットフォームはメール（</w:t>
      </w:r>
      <w:r w:rsidR="00EB7C36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ML</w:t>
      </w:r>
      <w:r w:rsidR="0010261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  <w:r w:rsidR="00EB7C36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で</w:t>
      </w:r>
      <w:r w:rsidR="0010261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運用する以外にも、</w:t>
      </w:r>
      <w:r w:rsidR="00EB7C36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例えばフェイスブックのグループ機能を利用するというやり方も</w:t>
      </w:r>
      <w:r w:rsidR="00AF11A6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ある。</w:t>
      </w:r>
    </w:p>
    <w:p w:rsidR="003F493C" w:rsidRPr="004B0A89" w:rsidRDefault="003F493C" w:rsidP="003F493C">
      <w:pPr>
        <w:pStyle w:val="a9"/>
        <w:ind w:leftChars="0" w:left="885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6F1CDE" w:rsidRPr="004B0A89" w:rsidRDefault="00D119F0" w:rsidP="006F1CDE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＜目標</w:t>
      </w:r>
      <w:r w:rsidR="00A443DD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の設定＞</w:t>
      </w:r>
    </w:p>
    <w:p w:rsidR="006F1CDE" w:rsidRPr="004B0A89" w:rsidRDefault="006F1CDE" w:rsidP="006F1CDE">
      <w:pPr>
        <w:ind w:leftChars="250" w:left="635" w:hangingChars="50" w:hanging="11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EB7C36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これまで形式や手段ばかりが先行した議論となってしまってい</w:t>
      </w:r>
      <w:r w:rsidR="00AF11A6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る。</w:t>
      </w:r>
      <w:r w:rsidR="00BE36D3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メンバーが共有する</w:t>
      </w:r>
      <w:r w:rsidR="00830CA1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「東京一極集中</w:t>
      </w:r>
      <w:r w:rsidR="00A443DD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の打破」</w:t>
      </w:r>
      <w:r w:rsidR="00466D76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等</w:t>
      </w:r>
      <w:r w:rsidR="0030336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="00A443DD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何をするのかの議論が抜け落ちている。目標</w:t>
      </w:r>
      <w:r w:rsidR="00830CA1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は具体化しないと議論が進まない。</w:t>
      </w:r>
      <w:r w:rsidR="00BE36D3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テーマやターゲットをはっきりさせることが必要</w:t>
      </w:r>
      <w:r w:rsidR="00466D76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なのでは</w:t>
      </w:r>
      <w:r w:rsidR="00BE36D3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</w:p>
    <w:p w:rsidR="006F1CDE" w:rsidRPr="004B0A89" w:rsidRDefault="006F1CDE" w:rsidP="006F1CDE">
      <w:pPr>
        <w:ind w:leftChars="250" w:left="635" w:hangingChars="50" w:hanging="11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D11D73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NPO法人や学校法人</w:t>
      </w:r>
      <w:r w:rsidR="00A443DD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、社会福祉法人等の様々な法人格を持つ団体が</w:t>
      </w:r>
      <w:r w:rsidR="00D119F0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一体</w:t>
      </w:r>
      <w:r w:rsidR="009819D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となって</w:t>
      </w:r>
      <w:r w:rsidR="00D119F0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、一つの</w:t>
      </w:r>
      <w:r w:rsidR="0051637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ゴール</w:t>
      </w:r>
      <w:r w:rsidR="009819D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に向かう</w:t>
      </w:r>
      <w:r w:rsidR="00D119F0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のは難しい。</w:t>
      </w:r>
      <w:r w:rsidR="00A443DD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例えば、万博を共通テーマ・目標</w:t>
      </w:r>
      <w:r w:rsidR="00D11D73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として議論していくのも一つのやり方</w:t>
      </w:r>
      <w:r w:rsidR="00466D76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ではないか</w:t>
      </w:r>
      <w:r w:rsidR="00D11D73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</w:p>
    <w:p w:rsidR="006F1CDE" w:rsidRPr="004B0A89" w:rsidRDefault="006F1CDE" w:rsidP="006F1CDE">
      <w:pPr>
        <w:ind w:leftChars="250" w:left="635" w:hangingChars="50" w:hanging="11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D11D73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大会にしても、万博をテーマとすることにしても</w:t>
      </w:r>
      <w:r w:rsidR="00D119F0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、府民、市民にとってメリットとは何か、インセンティブを与えることができるか等、</w:t>
      </w:r>
      <w:r w:rsidR="00D11D73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府民、市民目線で考え、</w:t>
      </w:r>
      <w:r w:rsidR="00F92FB7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いろんな視点をもって取り組んでいくべき。</w:t>
      </w:r>
    </w:p>
    <w:p w:rsidR="006F1CDE" w:rsidRPr="004B0A89" w:rsidRDefault="006F1CDE" w:rsidP="006F1CDE">
      <w:pPr>
        <w:ind w:leftChars="250" w:left="635" w:hangingChars="50" w:hanging="11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C70E54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メンバーへの事前調整</w:t>
      </w:r>
      <w:r w:rsidR="0030336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や</w:t>
      </w:r>
      <w:r w:rsidR="0051637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軽易な事項のためだけの会議開催（メンバーが集まっての）</w:t>
      </w:r>
      <w:r w:rsidR="0030336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は必要ない</w:t>
      </w:r>
      <w:r w:rsidR="00C70E54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。ただ</w:t>
      </w:r>
      <w:r w:rsidR="0030336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="00C70E54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現状では</w:t>
      </w:r>
      <w:r w:rsidR="0051637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会議の目標等について認識を共有できて</w:t>
      </w:r>
      <w:r w:rsidR="0030336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いない中で、メールだけで</w:t>
      </w:r>
      <w:r w:rsidR="0051637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運用していく</w:t>
      </w:r>
      <w:r w:rsidR="0030336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のは難しいのではないか。</w:t>
      </w:r>
    </w:p>
    <w:p w:rsidR="00AF11A6" w:rsidRPr="004B0A89" w:rsidRDefault="006F1CDE" w:rsidP="006F1CDE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903F6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  <w:r w:rsidR="0030336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今後の対応</w:t>
      </w:r>
    </w:p>
    <w:p w:rsidR="00A72BC0" w:rsidRPr="004B0A89" w:rsidRDefault="00D119F0" w:rsidP="00903F65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会議の目標</w:t>
      </w:r>
      <w:r w:rsidR="00A72BC0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について</w:t>
      </w:r>
      <w:r w:rsidR="003F493C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後日</w:t>
      </w:r>
      <w:r w:rsidR="00A72BC0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会議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を開催し、再度議論を行う。</w:t>
      </w:r>
    </w:p>
    <w:p w:rsidR="0076689E" w:rsidRPr="004B0A89" w:rsidRDefault="0076689E" w:rsidP="0076689E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76689E" w:rsidRPr="004B0A89" w:rsidRDefault="0076689E" w:rsidP="0076689E">
      <w:pPr>
        <w:ind w:firstLineChars="100" w:firstLine="221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議題４　その他</w:t>
      </w:r>
    </w:p>
    <w:p w:rsidR="00EE29E0" w:rsidRPr="004B0A89" w:rsidRDefault="00455634" w:rsidP="00EE29E0">
      <w:pPr>
        <w:ind w:leftChars="250" w:left="745" w:hangingChars="100" w:hanging="22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EE29E0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事務局から、</w:t>
      </w:r>
      <w:r w:rsidR="00F1595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令和元年５月2</w:t>
      </w:r>
      <w:r w:rsidR="00F1595B" w:rsidRPr="004B0A89">
        <w:rPr>
          <w:rFonts w:asciiTheme="majorEastAsia" w:eastAsiaTheme="majorEastAsia" w:hAnsiTheme="majorEastAsia"/>
          <w:color w:val="000000" w:themeColor="text1"/>
          <w:sz w:val="22"/>
        </w:rPr>
        <w:t>0</w:t>
      </w:r>
      <w:r w:rsidR="00F1595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日開催の</w:t>
      </w:r>
      <w:r w:rsidR="00EE29E0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副首都推進本部会議において、フィランソロピーに関する国際会議</w:t>
      </w:r>
      <w:r w:rsidR="00F1595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に係る</w:t>
      </w:r>
      <w:r w:rsidR="00EE29E0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提案があったことを</w:t>
      </w:r>
      <w:r w:rsidR="00F1595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情報提供</w:t>
      </w:r>
      <w:r w:rsidR="00EE29E0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</w:p>
    <w:p w:rsidR="00EE29E0" w:rsidRPr="00B91FE9" w:rsidRDefault="00EE29E0" w:rsidP="00EE29E0">
      <w:pPr>
        <w:ind w:leftChars="250" w:left="745" w:hangingChars="100" w:hanging="220"/>
        <w:rPr>
          <w:rFonts w:asciiTheme="majorEastAsia" w:eastAsiaTheme="majorEastAsia" w:hAnsiTheme="majorEastAsia"/>
          <w:color w:val="FF0000"/>
          <w:sz w:val="22"/>
        </w:rPr>
      </w:pPr>
      <w:bookmarkStart w:id="0" w:name="_GoBack"/>
      <w:bookmarkEnd w:id="0"/>
    </w:p>
    <w:sectPr w:rsidR="00EE29E0" w:rsidRPr="00B91FE9" w:rsidSect="00631314">
      <w:footerReference w:type="default" r:id="rId7"/>
      <w:pgSz w:w="11906" w:h="16838" w:code="9"/>
      <w:pgMar w:top="1134" w:right="113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768" w:rsidRDefault="00482768" w:rsidP="00793867">
      <w:r>
        <w:separator/>
      </w:r>
    </w:p>
  </w:endnote>
  <w:endnote w:type="continuationSeparator" w:id="0">
    <w:p w:rsidR="00482768" w:rsidRDefault="00482768" w:rsidP="0079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521850"/>
      <w:docPartObj>
        <w:docPartGallery w:val="Page Numbers (Bottom of Page)"/>
        <w:docPartUnique/>
      </w:docPartObj>
    </w:sdtPr>
    <w:sdtEndPr/>
    <w:sdtContent>
      <w:p w:rsidR="00D11D73" w:rsidRDefault="00D11D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291" w:rsidRPr="00053291">
          <w:rPr>
            <w:noProof/>
            <w:lang w:val="ja-JP"/>
          </w:rPr>
          <w:t>3</w:t>
        </w:r>
        <w:r>
          <w:fldChar w:fldCharType="end"/>
        </w:r>
        <w:r w:rsidR="00566A03">
          <w:rPr>
            <w:rFonts w:hint="eastAsia"/>
          </w:rPr>
          <w:t>/3</w:t>
        </w:r>
      </w:p>
    </w:sdtContent>
  </w:sdt>
  <w:p w:rsidR="00D11D73" w:rsidRDefault="00D11D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768" w:rsidRDefault="00482768" w:rsidP="00793867">
      <w:r>
        <w:separator/>
      </w:r>
    </w:p>
  </w:footnote>
  <w:footnote w:type="continuationSeparator" w:id="0">
    <w:p w:rsidR="00482768" w:rsidRDefault="00482768" w:rsidP="00793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B41"/>
    <w:multiLevelType w:val="hybridMultilevel"/>
    <w:tmpl w:val="DB448204"/>
    <w:lvl w:ilvl="0" w:tplc="972E4F04">
      <w:start w:val="6"/>
      <w:numFmt w:val="bullet"/>
      <w:lvlText w:val="○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09BE6EA0"/>
    <w:multiLevelType w:val="hybridMultilevel"/>
    <w:tmpl w:val="DCBE0D7A"/>
    <w:lvl w:ilvl="0" w:tplc="02DCFBB4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328F5148"/>
    <w:multiLevelType w:val="hybridMultilevel"/>
    <w:tmpl w:val="9B1055C0"/>
    <w:lvl w:ilvl="0" w:tplc="A1084306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3ADC3A02"/>
    <w:multiLevelType w:val="hybridMultilevel"/>
    <w:tmpl w:val="C3226636"/>
    <w:lvl w:ilvl="0" w:tplc="3DA2E3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CA1EBF"/>
    <w:multiLevelType w:val="hybridMultilevel"/>
    <w:tmpl w:val="DF18380A"/>
    <w:lvl w:ilvl="0" w:tplc="80081F6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DD6BCC"/>
    <w:multiLevelType w:val="hybridMultilevel"/>
    <w:tmpl w:val="1A56A95A"/>
    <w:lvl w:ilvl="0" w:tplc="CAA46CF2">
      <w:start w:val="1"/>
      <w:numFmt w:val="decimal"/>
      <w:lvlText w:val="（%1）"/>
      <w:lvlJc w:val="left"/>
      <w:pPr>
        <w:ind w:left="989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6" w15:restartNumberingAfterBreak="0">
    <w:nsid w:val="77EA1974"/>
    <w:multiLevelType w:val="hybridMultilevel"/>
    <w:tmpl w:val="98A0C648"/>
    <w:lvl w:ilvl="0" w:tplc="ECECCB10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F5"/>
    <w:rsid w:val="00004582"/>
    <w:rsid w:val="000258C3"/>
    <w:rsid w:val="00053291"/>
    <w:rsid w:val="00062E9D"/>
    <w:rsid w:val="00101571"/>
    <w:rsid w:val="0010261B"/>
    <w:rsid w:val="00155E01"/>
    <w:rsid w:val="001573C0"/>
    <w:rsid w:val="0017106A"/>
    <w:rsid w:val="00175209"/>
    <w:rsid w:val="001E4A48"/>
    <w:rsid w:val="00206739"/>
    <w:rsid w:val="00236EEF"/>
    <w:rsid w:val="002B1C2A"/>
    <w:rsid w:val="002B36F9"/>
    <w:rsid w:val="002D0BB2"/>
    <w:rsid w:val="002D5D31"/>
    <w:rsid w:val="002E0930"/>
    <w:rsid w:val="002E2A47"/>
    <w:rsid w:val="002F5A59"/>
    <w:rsid w:val="00303365"/>
    <w:rsid w:val="003228D0"/>
    <w:rsid w:val="0033048D"/>
    <w:rsid w:val="00341C21"/>
    <w:rsid w:val="00344292"/>
    <w:rsid w:val="00351075"/>
    <w:rsid w:val="00365A99"/>
    <w:rsid w:val="00382A9E"/>
    <w:rsid w:val="00396BFC"/>
    <w:rsid w:val="003A6E98"/>
    <w:rsid w:val="003B1D1A"/>
    <w:rsid w:val="003F493C"/>
    <w:rsid w:val="00410DE2"/>
    <w:rsid w:val="004110AE"/>
    <w:rsid w:val="004202A2"/>
    <w:rsid w:val="00421C39"/>
    <w:rsid w:val="004444B1"/>
    <w:rsid w:val="0044720E"/>
    <w:rsid w:val="00452EEC"/>
    <w:rsid w:val="00455634"/>
    <w:rsid w:val="00466D76"/>
    <w:rsid w:val="00482768"/>
    <w:rsid w:val="004B0A89"/>
    <w:rsid w:val="00516375"/>
    <w:rsid w:val="00537175"/>
    <w:rsid w:val="00540314"/>
    <w:rsid w:val="0054621E"/>
    <w:rsid w:val="00554802"/>
    <w:rsid w:val="00566A03"/>
    <w:rsid w:val="00597CCF"/>
    <w:rsid w:val="005D56D9"/>
    <w:rsid w:val="005F57E7"/>
    <w:rsid w:val="00616B18"/>
    <w:rsid w:val="00631314"/>
    <w:rsid w:val="0064790D"/>
    <w:rsid w:val="006737E9"/>
    <w:rsid w:val="0069009A"/>
    <w:rsid w:val="0069024A"/>
    <w:rsid w:val="006A6C81"/>
    <w:rsid w:val="006B649F"/>
    <w:rsid w:val="006D6E7B"/>
    <w:rsid w:val="006D7672"/>
    <w:rsid w:val="006E60BB"/>
    <w:rsid w:val="006F0D26"/>
    <w:rsid w:val="006F1CDE"/>
    <w:rsid w:val="00705CE6"/>
    <w:rsid w:val="0071221D"/>
    <w:rsid w:val="00732E13"/>
    <w:rsid w:val="00753250"/>
    <w:rsid w:val="007621E0"/>
    <w:rsid w:val="0076689E"/>
    <w:rsid w:val="00767112"/>
    <w:rsid w:val="00781880"/>
    <w:rsid w:val="0078656B"/>
    <w:rsid w:val="0079025A"/>
    <w:rsid w:val="00793867"/>
    <w:rsid w:val="007B7917"/>
    <w:rsid w:val="007D0240"/>
    <w:rsid w:val="007D7A0F"/>
    <w:rsid w:val="00830CA1"/>
    <w:rsid w:val="00846A05"/>
    <w:rsid w:val="0084739B"/>
    <w:rsid w:val="00851E5A"/>
    <w:rsid w:val="008A273B"/>
    <w:rsid w:val="008D0C44"/>
    <w:rsid w:val="00903F65"/>
    <w:rsid w:val="0090625B"/>
    <w:rsid w:val="00947DD1"/>
    <w:rsid w:val="009756B0"/>
    <w:rsid w:val="009819DB"/>
    <w:rsid w:val="00992150"/>
    <w:rsid w:val="009B2D52"/>
    <w:rsid w:val="009D3A10"/>
    <w:rsid w:val="00A13D14"/>
    <w:rsid w:val="00A27202"/>
    <w:rsid w:val="00A3011F"/>
    <w:rsid w:val="00A443DD"/>
    <w:rsid w:val="00A558DA"/>
    <w:rsid w:val="00A6141A"/>
    <w:rsid w:val="00A63123"/>
    <w:rsid w:val="00A72BC0"/>
    <w:rsid w:val="00A732B8"/>
    <w:rsid w:val="00A7753D"/>
    <w:rsid w:val="00AA6AA9"/>
    <w:rsid w:val="00AB1C21"/>
    <w:rsid w:val="00AB7C5D"/>
    <w:rsid w:val="00AF11A6"/>
    <w:rsid w:val="00B21F31"/>
    <w:rsid w:val="00B41684"/>
    <w:rsid w:val="00B91FE9"/>
    <w:rsid w:val="00BC0123"/>
    <w:rsid w:val="00BC5862"/>
    <w:rsid w:val="00BD7DC0"/>
    <w:rsid w:val="00BE2E9C"/>
    <w:rsid w:val="00BE36D3"/>
    <w:rsid w:val="00C03812"/>
    <w:rsid w:val="00C12939"/>
    <w:rsid w:val="00C1662C"/>
    <w:rsid w:val="00C20162"/>
    <w:rsid w:val="00C321F5"/>
    <w:rsid w:val="00C357FE"/>
    <w:rsid w:val="00C41208"/>
    <w:rsid w:val="00C70E54"/>
    <w:rsid w:val="00C71943"/>
    <w:rsid w:val="00C75ECD"/>
    <w:rsid w:val="00CA0040"/>
    <w:rsid w:val="00CB4659"/>
    <w:rsid w:val="00CD451C"/>
    <w:rsid w:val="00CD7678"/>
    <w:rsid w:val="00CD7CDD"/>
    <w:rsid w:val="00CE5C9F"/>
    <w:rsid w:val="00CF6982"/>
    <w:rsid w:val="00D119F0"/>
    <w:rsid w:val="00D11D73"/>
    <w:rsid w:val="00D24080"/>
    <w:rsid w:val="00D27830"/>
    <w:rsid w:val="00D64BAF"/>
    <w:rsid w:val="00D650D3"/>
    <w:rsid w:val="00D67C72"/>
    <w:rsid w:val="00D726B4"/>
    <w:rsid w:val="00D72A25"/>
    <w:rsid w:val="00D81C9E"/>
    <w:rsid w:val="00D84A63"/>
    <w:rsid w:val="00D91DBF"/>
    <w:rsid w:val="00DC5C64"/>
    <w:rsid w:val="00DC67B4"/>
    <w:rsid w:val="00DD7319"/>
    <w:rsid w:val="00DF7C86"/>
    <w:rsid w:val="00E530BD"/>
    <w:rsid w:val="00E662AE"/>
    <w:rsid w:val="00E771D8"/>
    <w:rsid w:val="00EB3780"/>
    <w:rsid w:val="00EB7C36"/>
    <w:rsid w:val="00EE29E0"/>
    <w:rsid w:val="00EE3042"/>
    <w:rsid w:val="00F06C6F"/>
    <w:rsid w:val="00F1595B"/>
    <w:rsid w:val="00F21B2D"/>
    <w:rsid w:val="00F25A30"/>
    <w:rsid w:val="00F3101D"/>
    <w:rsid w:val="00F50BF1"/>
    <w:rsid w:val="00F56D33"/>
    <w:rsid w:val="00F60EBE"/>
    <w:rsid w:val="00F63D4D"/>
    <w:rsid w:val="00F756B3"/>
    <w:rsid w:val="00F76575"/>
    <w:rsid w:val="00F92FB7"/>
    <w:rsid w:val="00FD33B7"/>
    <w:rsid w:val="00FE4EF8"/>
    <w:rsid w:val="00FF5715"/>
    <w:rsid w:val="00FF691B"/>
    <w:rsid w:val="07C70DD0"/>
    <w:rsid w:val="17367180"/>
    <w:rsid w:val="66AE5A84"/>
    <w:rsid w:val="79E9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48CF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0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8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86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93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86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24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40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99"/>
    <w:rsid w:val="00F25A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2019-07-30T07:41:00Z</dcterms:created>
  <dcterms:modified xsi:type="dcterms:W3CDTF">2019-07-30T07:58:00Z</dcterms:modified>
</cp:coreProperties>
</file>