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C2" w:rsidRDefault="00163AC2" w:rsidP="001D7D6E">
      <w:pPr>
        <w:snapToGrid w:val="0"/>
        <w:spacing w:line="360" w:lineRule="auto"/>
        <w:jc w:val="center"/>
        <w:rPr>
          <w:rFonts w:asciiTheme="majorEastAsia" w:eastAsiaTheme="majorEastAsia" w:hAnsiTheme="majorEastAsia" w:cs="メイリオ"/>
          <w:b/>
          <w:sz w:val="28"/>
          <w:szCs w:val="24"/>
        </w:rPr>
      </w:pPr>
    </w:p>
    <w:p w:rsidR="007D5747" w:rsidRPr="00BB1DA8" w:rsidRDefault="003D0A14" w:rsidP="001D7D6E">
      <w:pPr>
        <w:snapToGrid w:val="0"/>
        <w:spacing w:line="360" w:lineRule="auto"/>
        <w:jc w:val="center"/>
        <w:rPr>
          <w:rFonts w:asciiTheme="majorEastAsia" w:eastAsiaTheme="majorEastAsia" w:hAnsiTheme="majorEastAsia" w:cs="メイリオ"/>
          <w:b/>
          <w:sz w:val="28"/>
          <w:szCs w:val="24"/>
        </w:rPr>
      </w:pPr>
      <w:r w:rsidRPr="00BB1DA8">
        <w:rPr>
          <w:rFonts w:asciiTheme="majorEastAsia" w:eastAsiaTheme="majorEastAsia" w:hAnsiTheme="majorEastAsia" w:cs="メイリオ" w:hint="eastAsia"/>
          <w:b/>
          <w:sz w:val="28"/>
          <w:szCs w:val="24"/>
        </w:rPr>
        <w:t>第</w:t>
      </w:r>
      <w:r w:rsidR="007C5546">
        <w:rPr>
          <w:rFonts w:asciiTheme="majorEastAsia" w:eastAsiaTheme="majorEastAsia" w:hAnsiTheme="majorEastAsia" w:cs="メイリオ" w:hint="eastAsia"/>
          <w:b/>
          <w:sz w:val="28"/>
          <w:szCs w:val="24"/>
        </w:rPr>
        <w:t>５</w:t>
      </w:r>
      <w:r w:rsidRPr="00BB1DA8">
        <w:rPr>
          <w:rFonts w:asciiTheme="majorEastAsia" w:eastAsiaTheme="majorEastAsia" w:hAnsiTheme="majorEastAsia" w:cs="メイリオ" w:hint="eastAsia"/>
          <w:b/>
          <w:sz w:val="28"/>
          <w:szCs w:val="24"/>
        </w:rPr>
        <w:t xml:space="preserve">回　</w:t>
      </w:r>
      <w:r w:rsidR="00F73E5F" w:rsidRPr="00BB1DA8">
        <w:rPr>
          <w:rFonts w:asciiTheme="majorEastAsia" w:eastAsiaTheme="majorEastAsia" w:hAnsiTheme="majorEastAsia" w:cs="メイリオ" w:hint="eastAsia"/>
          <w:b/>
          <w:sz w:val="28"/>
          <w:szCs w:val="24"/>
        </w:rPr>
        <w:t>首都機能のバックアップに係る</w:t>
      </w:r>
      <w:r w:rsidR="00AF4090" w:rsidRPr="00BB1DA8">
        <w:rPr>
          <w:rFonts w:asciiTheme="majorEastAsia" w:eastAsiaTheme="majorEastAsia" w:hAnsiTheme="majorEastAsia" w:cs="メイリオ" w:hint="eastAsia"/>
          <w:b/>
          <w:sz w:val="28"/>
          <w:szCs w:val="24"/>
        </w:rPr>
        <w:t>研究会</w:t>
      </w:r>
    </w:p>
    <w:p w:rsidR="003E3DC1" w:rsidRDefault="003E3DC1" w:rsidP="001D7D6E">
      <w:pPr>
        <w:snapToGrid w:val="0"/>
        <w:spacing w:line="360" w:lineRule="auto"/>
        <w:jc w:val="center"/>
        <w:rPr>
          <w:rFonts w:asciiTheme="majorEastAsia" w:eastAsiaTheme="majorEastAsia" w:hAnsiTheme="majorEastAsia" w:cs="メイリオ"/>
          <w:b/>
          <w:sz w:val="28"/>
          <w:szCs w:val="24"/>
        </w:rPr>
      </w:pPr>
      <w:r w:rsidRPr="00BB1DA8">
        <w:rPr>
          <w:rFonts w:asciiTheme="majorEastAsia" w:eastAsiaTheme="majorEastAsia" w:hAnsiTheme="majorEastAsia" w:cs="メイリオ" w:hint="eastAsia"/>
          <w:b/>
          <w:sz w:val="28"/>
          <w:szCs w:val="24"/>
        </w:rPr>
        <w:t>次　　第</w:t>
      </w:r>
    </w:p>
    <w:p w:rsidR="001D7D6E" w:rsidRPr="001D7D6E" w:rsidRDefault="001D7D6E" w:rsidP="001D7D6E">
      <w:pPr>
        <w:snapToGrid w:val="0"/>
        <w:spacing w:line="360" w:lineRule="auto"/>
        <w:jc w:val="center"/>
        <w:rPr>
          <w:rFonts w:asciiTheme="majorEastAsia" w:eastAsiaTheme="majorEastAsia" w:hAnsiTheme="majorEastAsia" w:cs="メイリオ"/>
          <w:b/>
          <w:szCs w:val="21"/>
        </w:rPr>
      </w:pPr>
    </w:p>
    <w:p w:rsidR="00AF4090" w:rsidRPr="001D7D6E" w:rsidRDefault="00AF4090" w:rsidP="003E3DC1">
      <w:pPr>
        <w:spacing w:line="276" w:lineRule="auto"/>
        <w:jc w:val="right"/>
        <w:rPr>
          <w:rFonts w:asciiTheme="majorEastAsia" w:eastAsiaTheme="majorEastAsia" w:hAnsiTheme="majorEastAsia" w:cs="メイリオ"/>
          <w:szCs w:val="24"/>
        </w:rPr>
      </w:pPr>
      <w:r w:rsidRPr="001D7D6E">
        <w:rPr>
          <w:rFonts w:asciiTheme="majorEastAsia" w:eastAsiaTheme="majorEastAsia" w:hAnsiTheme="majorEastAsia" w:cs="メイリオ" w:hint="eastAsia"/>
          <w:szCs w:val="24"/>
        </w:rPr>
        <w:t>日時：平成</w:t>
      </w:r>
      <w:r w:rsidR="00A83C3D">
        <w:rPr>
          <w:rFonts w:asciiTheme="majorEastAsia" w:eastAsiaTheme="majorEastAsia" w:hAnsiTheme="majorEastAsia" w:cs="メイリオ"/>
          <w:szCs w:val="24"/>
        </w:rPr>
        <w:t>30</w:t>
      </w:r>
      <w:r w:rsidR="00715043" w:rsidRPr="001D7D6E">
        <w:rPr>
          <w:rFonts w:asciiTheme="majorEastAsia" w:eastAsiaTheme="majorEastAsia" w:hAnsiTheme="majorEastAsia" w:cs="メイリオ" w:hint="eastAsia"/>
          <w:szCs w:val="24"/>
        </w:rPr>
        <w:t>年</w:t>
      </w:r>
      <w:r w:rsidR="00A938E4">
        <w:rPr>
          <w:rFonts w:asciiTheme="majorEastAsia" w:eastAsiaTheme="majorEastAsia" w:hAnsiTheme="majorEastAsia" w:cs="メイリオ"/>
          <w:szCs w:val="24"/>
        </w:rPr>
        <w:t>6</w:t>
      </w:r>
      <w:r w:rsidR="00715043" w:rsidRPr="001D7D6E">
        <w:rPr>
          <w:rFonts w:asciiTheme="majorEastAsia" w:eastAsiaTheme="majorEastAsia" w:hAnsiTheme="majorEastAsia" w:cs="メイリオ" w:hint="eastAsia"/>
          <w:szCs w:val="24"/>
        </w:rPr>
        <w:t>月</w:t>
      </w:r>
      <w:r w:rsidR="00A938E4">
        <w:rPr>
          <w:rFonts w:asciiTheme="majorEastAsia" w:eastAsiaTheme="majorEastAsia" w:hAnsiTheme="majorEastAsia" w:cs="メイリオ" w:hint="eastAsia"/>
          <w:szCs w:val="24"/>
        </w:rPr>
        <w:t>5日（火</w:t>
      </w:r>
      <w:r w:rsidR="00715043" w:rsidRPr="001D7D6E">
        <w:rPr>
          <w:rFonts w:asciiTheme="majorEastAsia" w:eastAsiaTheme="majorEastAsia" w:hAnsiTheme="majorEastAsia" w:cs="メイリオ" w:hint="eastAsia"/>
          <w:szCs w:val="24"/>
        </w:rPr>
        <w:t>）15時から17</w:t>
      </w:r>
      <w:r w:rsidR="002D49D7" w:rsidRPr="001D7D6E">
        <w:rPr>
          <w:rFonts w:asciiTheme="majorEastAsia" w:eastAsiaTheme="majorEastAsia" w:hAnsiTheme="majorEastAsia" w:cs="メイリオ" w:hint="eastAsia"/>
          <w:szCs w:val="24"/>
        </w:rPr>
        <w:t>時（予定）</w:t>
      </w:r>
    </w:p>
    <w:p w:rsidR="00AF4090" w:rsidRPr="001D7D6E" w:rsidRDefault="00A938E4" w:rsidP="00506486">
      <w:pPr>
        <w:spacing w:line="276" w:lineRule="auto"/>
        <w:ind w:right="105"/>
        <w:jc w:val="right"/>
        <w:rPr>
          <w:rFonts w:asciiTheme="majorEastAsia" w:eastAsiaTheme="majorEastAsia" w:hAnsiTheme="majorEastAsia" w:cs="メイリオ"/>
          <w:szCs w:val="24"/>
        </w:rPr>
      </w:pPr>
      <w:r>
        <w:rPr>
          <w:rFonts w:asciiTheme="majorEastAsia" w:eastAsiaTheme="majorEastAsia" w:hAnsiTheme="majorEastAsia" w:cs="メイリオ" w:hint="eastAsia"/>
          <w:szCs w:val="24"/>
        </w:rPr>
        <w:t>会場：大阪府庁本館５階　正庁の間</w:t>
      </w:r>
      <w:r w:rsidR="00AF4090" w:rsidRPr="001D7D6E">
        <w:rPr>
          <w:rFonts w:asciiTheme="majorEastAsia" w:eastAsiaTheme="majorEastAsia" w:hAnsiTheme="majorEastAsia" w:cs="メイリオ" w:hint="eastAsia"/>
          <w:szCs w:val="24"/>
        </w:rPr>
        <w:t xml:space="preserve">　　</w:t>
      </w:r>
      <w:r w:rsidR="00610B22" w:rsidRPr="001D7D6E">
        <w:rPr>
          <w:rFonts w:asciiTheme="majorEastAsia" w:eastAsiaTheme="majorEastAsia" w:hAnsiTheme="majorEastAsia" w:cs="メイリオ" w:hint="eastAsia"/>
          <w:szCs w:val="24"/>
        </w:rPr>
        <w:t xml:space="preserve"> </w:t>
      </w:r>
      <w:r w:rsidR="00AF4090" w:rsidRPr="001D7D6E">
        <w:rPr>
          <w:rFonts w:asciiTheme="majorEastAsia" w:eastAsiaTheme="majorEastAsia" w:hAnsiTheme="majorEastAsia" w:cs="メイリオ" w:hint="eastAsia"/>
          <w:szCs w:val="24"/>
        </w:rPr>
        <w:t xml:space="preserve">　　　　　　　　　　</w:t>
      </w:r>
    </w:p>
    <w:p w:rsidR="00163AC2" w:rsidRDefault="00163AC2" w:rsidP="001D7D6E">
      <w:pPr>
        <w:spacing w:line="360" w:lineRule="auto"/>
        <w:ind w:right="840" w:firstLineChars="100" w:firstLine="241"/>
        <w:rPr>
          <w:rFonts w:asciiTheme="majorEastAsia" w:eastAsiaTheme="majorEastAsia" w:hAnsiTheme="majorEastAsia" w:cs="メイリオ"/>
          <w:b/>
          <w:sz w:val="24"/>
          <w:szCs w:val="24"/>
        </w:rPr>
      </w:pPr>
    </w:p>
    <w:p w:rsidR="00762879" w:rsidRDefault="00762879" w:rsidP="001D7D6E">
      <w:pPr>
        <w:spacing w:line="360" w:lineRule="auto"/>
        <w:ind w:right="840" w:firstLineChars="100" w:firstLine="241"/>
        <w:rPr>
          <w:rFonts w:asciiTheme="majorEastAsia" w:eastAsiaTheme="majorEastAsia" w:hAnsiTheme="majorEastAsia" w:cs="メイリオ"/>
          <w:b/>
          <w:sz w:val="24"/>
          <w:szCs w:val="24"/>
        </w:rPr>
      </w:pPr>
    </w:p>
    <w:p w:rsidR="00506486" w:rsidRDefault="00506486" w:rsidP="001D7D6E">
      <w:pPr>
        <w:spacing w:line="360" w:lineRule="auto"/>
        <w:ind w:right="840" w:firstLineChars="100" w:firstLine="241"/>
        <w:rPr>
          <w:rFonts w:asciiTheme="majorEastAsia" w:eastAsiaTheme="majorEastAsia" w:hAnsiTheme="majorEastAsia" w:cs="メイリオ"/>
          <w:b/>
          <w:sz w:val="24"/>
          <w:szCs w:val="24"/>
        </w:rPr>
      </w:pPr>
    </w:p>
    <w:p w:rsidR="00F73E5F" w:rsidRPr="003B2E11" w:rsidRDefault="00F73E5F" w:rsidP="007C5546">
      <w:pPr>
        <w:spacing w:line="360" w:lineRule="auto"/>
        <w:ind w:leftChars="100" w:left="632" w:right="840" w:hangingChars="200" w:hanging="422"/>
        <w:rPr>
          <w:rFonts w:asciiTheme="majorEastAsia" w:eastAsiaTheme="majorEastAsia" w:hAnsiTheme="majorEastAsia" w:cs="メイリオ"/>
          <w:b/>
          <w:szCs w:val="21"/>
        </w:rPr>
      </w:pPr>
      <w:r w:rsidRPr="003B2E11">
        <w:rPr>
          <w:rFonts w:asciiTheme="majorEastAsia" w:eastAsiaTheme="majorEastAsia" w:hAnsiTheme="majorEastAsia" w:cs="メイリオ" w:hint="eastAsia"/>
          <w:b/>
          <w:szCs w:val="21"/>
        </w:rPr>
        <w:t xml:space="preserve">１　</w:t>
      </w:r>
      <w:r w:rsidR="007C5546" w:rsidRPr="007C5546">
        <w:rPr>
          <w:rFonts w:asciiTheme="majorEastAsia" w:eastAsiaTheme="majorEastAsia" w:hAnsiTheme="majorEastAsia" w:cs="メイリオ" w:hint="eastAsia"/>
          <w:b/>
          <w:bCs/>
          <w:szCs w:val="21"/>
        </w:rPr>
        <w:t>「大阪・関西による首都機能バックアップの実現に向けた取組の方向性について（首都機能のバックアップに係る研究報告）」</w:t>
      </w:r>
      <w:r w:rsidR="007C5546">
        <w:rPr>
          <w:rFonts w:asciiTheme="majorEastAsia" w:eastAsiaTheme="majorEastAsia" w:hAnsiTheme="majorEastAsia" w:cs="メイリオ" w:hint="eastAsia"/>
          <w:b/>
          <w:bCs/>
          <w:szCs w:val="21"/>
        </w:rPr>
        <w:t>の確認について</w:t>
      </w:r>
      <w:r w:rsidR="00D87C5F" w:rsidRPr="003B2E11">
        <w:rPr>
          <w:rFonts w:asciiTheme="majorEastAsia" w:eastAsiaTheme="majorEastAsia" w:hAnsiTheme="majorEastAsia" w:cs="メイリオ" w:hint="eastAsia"/>
          <w:b/>
          <w:bCs/>
          <w:szCs w:val="21"/>
        </w:rPr>
        <w:t xml:space="preserve">　</w:t>
      </w:r>
    </w:p>
    <w:p w:rsidR="00D32DD1" w:rsidRPr="003B2E11" w:rsidRDefault="00D32DD1" w:rsidP="001D7D6E">
      <w:pPr>
        <w:spacing w:line="360" w:lineRule="auto"/>
        <w:ind w:right="840"/>
        <w:rPr>
          <w:rFonts w:asciiTheme="majorEastAsia" w:eastAsiaTheme="majorEastAsia" w:hAnsiTheme="majorEastAsia" w:cs="メイリオ"/>
          <w:b/>
          <w:szCs w:val="21"/>
        </w:rPr>
      </w:pPr>
    </w:p>
    <w:p w:rsidR="00D10451" w:rsidRPr="003B2E11" w:rsidRDefault="00D10451" w:rsidP="00204595">
      <w:pPr>
        <w:spacing w:line="276" w:lineRule="auto"/>
        <w:ind w:right="840"/>
        <w:rPr>
          <w:rFonts w:asciiTheme="majorEastAsia" w:eastAsiaTheme="majorEastAsia" w:hAnsiTheme="majorEastAsia" w:cs="Meiryo UI"/>
          <w:szCs w:val="21"/>
        </w:rPr>
      </w:pPr>
    </w:p>
    <w:p w:rsidR="00013D8F" w:rsidRPr="003B2E11" w:rsidRDefault="00D10451" w:rsidP="00204595">
      <w:pPr>
        <w:spacing w:line="276" w:lineRule="auto"/>
        <w:ind w:right="840"/>
        <w:rPr>
          <w:rFonts w:asciiTheme="majorEastAsia" w:eastAsiaTheme="majorEastAsia" w:hAnsiTheme="majorEastAsia" w:cs="Meiryo UI"/>
          <w:szCs w:val="21"/>
        </w:rPr>
      </w:pPr>
      <w:r w:rsidRPr="003B2E11">
        <w:rPr>
          <w:rFonts w:asciiTheme="majorEastAsia" w:eastAsiaTheme="majorEastAsia" w:hAnsiTheme="majorEastAsia" w:cs="Meiryo UI" w:hint="eastAsia"/>
          <w:noProof/>
          <w:szCs w:val="21"/>
        </w:rPr>
        <mc:AlternateContent>
          <mc:Choice Requires="wps">
            <w:drawing>
              <wp:anchor distT="0" distB="0" distL="114300" distR="114300" simplePos="0" relativeHeight="251659264" behindDoc="0" locked="0" layoutInCell="1" allowOverlap="1" wp14:anchorId="1335A1D2" wp14:editId="0B8D9E0E">
                <wp:simplePos x="0" y="0"/>
                <wp:positionH relativeFrom="column">
                  <wp:posOffset>4445</wp:posOffset>
                </wp:positionH>
                <wp:positionV relativeFrom="paragraph">
                  <wp:posOffset>175895</wp:posOffset>
                </wp:positionV>
                <wp:extent cx="5715000" cy="1209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15000" cy="1209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5AE1F" id="正方形/長方形 2" o:spid="_x0000_s1026" style="position:absolute;left:0;text-align:left;margin-left:.35pt;margin-top:13.85pt;width:450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xGrwIAAJgFAAAOAAAAZHJzL2Uyb0RvYy54bWysVM1u1DAQviPxDpbvND90Wxo1W61aFSFV&#10;7YoW9ew6dhPJ8Rjbu9nlPeAB4MwZceBxqMRbMHay2VWpOCAuie2Z+Wa++Ts+WbWKLIV1DeiSZnsp&#10;JUJzqBp9X9J3N+cvXlHiPNMVU6BFSdfC0ZPp82fHnSlEDjWoSliCINoVnSlp7b0pksTxWrTM7YER&#10;GoUSbMs8Xu19UlnWIXqrkjxND5IObGUscOEcvp71QjqN+FIK7q+kdMITVVKMzcevjd+78E2mx6y4&#10;t8zUDR/CYP8QRcsajU5HqDPmGVnY5g+otuEWHEi/x6FNQMqGi8gB2WTpIzbXNTMicsHkODOmyf0/&#10;WH65nFvSVCXNKdGsxRI9fP3y8On7zx+fk18fv/UnkodEdcYVqH9t5na4OTwG1itp2/BHPmQVk7se&#10;kytWnnB8nBxmkzTFGnCUZXl6dHA4CajJ1txY518LaEk4lNRi9WJS2fLC+V51oxK8aThvlMJ3VihN&#10;upIevJyk0cCBaqogDLLYS+JUWbJk2AV+lQ1ud7QwCKUxlkCxJxVPfq1ED/9WSMwS0sh7B6E/t5iM&#10;c6F91otqVoneVeAbWwzhxygiY6URMCBLDHLEHgCexu75D/rBVMT2Ho0H5n8zHi2iZ9B+NG4bDfYp&#10;ZgpZDZ57/U2S+tSELN1BtcYestAPlzP8vMH6XTDn58ziNGHNcUP4K/xIBVgnGE6U1GA/PPUe9LHJ&#10;UUpJh9NZUvd+waygRL3R2P5H2f5+GOd42Z8c5nixu5K7XYletKeApc9wFxkej0Hfq81RWmhvcZHM&#10;glcUMc3Rd0m5t5vLqe+3Bq4iLmazqIYjbJi/0NeGB/CQ1dCfN6tbZs3QxB77/xI2k8yKR73c6wZL&#10;DbOFB9nERt/mdcg3jn9snGFVhf2ye49a24U6/Q0AAP//AwBQSwMEFAAGAAgAAAAhAFLrBofaAAAA&#10;BwEAAA8AAABkcnMvZG93bnJldi54bWxMjs1uwjAQhO+V+g7WVuqt2KQSpGkchJC4lBMp6tnESxI1&#10;XkexA+7bsz21p/2Z0cxXbpIbxBWn0HvSsFwoEEiNtz21Gk6f+5ccRIiGrBk8oYYfDLCpHh9KU1h/&#10;oyNe69gKDqFQGA1djGMhZWg6dCYs/IjE2sVPzkQ+p1baydw43A0yU2olnemJGzoz4q7D5ruenYav&#10;/GjbU/qo3eF13l2yVXApBq2fn9L2HUTEFP/M8IvP6FAx09nPZIMYNKzZpyFb82T1TSlezvxY5hnI&#10;qpT/+as7AAAA//8DAFBLAQItABQABgAIAAAAIQC2gziS/gAAAOEBAAATAAAAAAAAAAAAAAAAAAAA&#10;AABbQ29udGVudF9UeXBlc10ueG1sUEsBAi0AFAAGAAgAAAAhADj9If/WAAAAlAEAAAsAAAAAAAAA&#10;AAAAAAAALwEAAF9yZWxzLy5yZWxzUEsBAi0AFAAGAAgAAAAhAGJVTEavAgAAmAUAAA4AAAAAAAAA&#10;AAAAAAAALgIAAGRycy9lMm9Eb2MueG1sUEsBAi0AFAAGAAgAAAAhAFLrBofaAAAABwEAAA8AAAAA&#10;AAAAAAAAAAAACQUAAGRycy9kb3ducmV2LnhtbFBLBQYAAAAABAAEAPMAAAAQBgAAAAA=&#10;" filled="f" strokecolor="black [3213]" strokeweight=".5pt"/>
            </w:pict>
          </mc:Fallback>
        </mc:AlternateContent>
      </w:r>
    </w:p>
    <w:p w:rsidR="00D10451" w:rsidRPr="004E3FE7" w:rsidRDefault="00D10451" w:rsidP="00506486">
      <w:pPr>
        <w:spacing w:line="276" w:lineRule="auto"/>
        <w:ind w:right="840" w:firstLineChars="100" w:firstLine="210"/>
        <w:rPr>
          <w:rFonts w:asciiTheme="majorEastAsia" w:eastAsiaTheme="majorEastAsia" w:hAnsiTheme="majorEastAsia" w:cs="Meiryo UI"/>
          <w:szCs w:val="21"/>
        </w:rPr>
      </w:pPr>
      <w:r w:rsidRPr="004E3FE7">
        <w:rPr>
          <w:rFonts w:asciiTheme="majorEastAsia" w:eastAsiaTheme="majorEastAsia" w:hAnsiTheme="majorEastAsia" w:cs="Meiryo UI" w:hint="eastAsia"/>
          <w:szCs w:val="21"/>
        </w:rPr>
        <w:t>【資料】</w:t>
      </w:r>
    </w:p>
    <w:p w:rsidR="007C5546" w:rsidRDefault="00A83C3D" w:rsidP="00204595">
      <w:pPr>
        <w:spacing w:line="276" w:lineRule="auto"/>
        <w:ind w:right="840"/>
        <w:rPr>
          <w:rFonts w:asciiTheme="majorEastAsia" w:eastAsiaTheme="majorEastAsia" w:hAnsiTheme="majorEastAsia" w:cs="Meiryo UI"/>
          <w:szCs w:val="21"/>
        </w:rPr>
      </w:pPr>
      <w:r>
        <w:rPr>
          <w:rFonts w:asciiTheme="majorEastAsia" w:eastAsiaTheme="majorEastAsia" w:hAnsiTheme="majorEastAsia" w:cs="Meiryo UI" w:hint="eastAsia"/>
          <w:szCs w:val="21"/>
        </w:rPr>
        <w:t xml:space="preserve">　</w:t>
      </w:r>
      <w:r w:rsidR="00506486">
        <w:rPr>
          <w:rFonts w:asciiTheme="majorEastAsia" w:eastAsiaTheme="majorEastAsia" w:hAnsiTheme="majorEastAsia" w:cs="Meiryo UI" w:hint="eastAsia"/>
          <w:szCs w:val="21"/>
        </w:rPr>
        <w:t xml:space="preserve">　</w:t>
      </w:r>
      <w:r w:rsidRPr="00982294">
        <w:rPr>
          <w:rFonts w:asciiTheme="majorEastAsia" w:eastAsiaTheme="majorEastAsia" w:hAnsiTheme="majorEastAsia" w:cs="Meiryo UI" w:hint="eastAsia"/>
          <w:szCs w:val="21"/>
        </w:rPr>
        <w:t>・</w:t>
      </w:r>
      <w:r w:rsidR="007C5546" w:rsidRPr="007C5546">
        <w:rPr>
          <w:rFonts w:asciiTheme="majorEastAsia" w:eastAsiaTheme="majorEastAsia" w:hAnsiTheme="majorEastAsia" w:cs="Meiryo UI" w:hint="eastAsia"/>
          <w:szCs w:val="21"/>
        </w:rPr>
        <w:t>「大阪・関西による首都機能バックアップの実現に向けた取組の方向性について</w:t>
      </w:r>
    </w:p>
    <w:p w:rsidR="00D10451" w:rsidRPr="00982294" w:rsidRDefault="007C5546" w:rsidP="007C5546">
      <w:pPr>
        <w:spacing w:line="276" w:lineRule="auto"/>
        <w:ind w:right="840" w:firstLineChars="300" w:firstLine="630"/>
        <w:rPr>
          <w:rFonts w:asciiTheme="majorEastAsia" w:eastAsiaTheme="majorEastAsia" w:hAnsiTheme="majorEastAsia" w:cs="Meiryo UI"/>
          <w:szCs w:val="21"/>
        </w:rPr>
      </w:pPr>
      <w:r w:rsidRPr="007C5546">
        <w:rPr>
          <w:rFonts w:asciiTheme="majorEastAsia" w:eastAsiaTheme="majorEastAsia" w:hAnsiTheme="majorEastAsia" w:cs="Meiryo UI" w:hint="eastAsia"/>
          <w:szCs w:val="21"/>
        </w:rPr>
        <w:t>（首都機能のバックアップに係る研究報告）」</w:t>
      </w:r>
    </w:p>
    <w:p w:rsidR="00D10451" w:rsidRPr="00982294" w:rsidRDefault="00D10451" w:rsidP="00204595">
      <w:pPr>
        <w:spacing w:line="276" w:lineRule="auto"/>
        <w:ind w:right="840"/>
        <w:rPr>
          <w:rFonts w:asciiTheme="majorEastAsia" w:eastAsiaTheme="majorEastAsia" w:hAnsiTheme="majorEastAsia" w:cs="Meiryo UI"/>
          <w:szCs w:val="21"/>
        </w:rPr>
      </w:pPr>
    </w:p>
    <w:p w:rsidR="00A83C3D" w:rsidRPr="00982294" w:rsidRDefault="00A83C3D" w:rsidP="00A83C3D">
      <w:pPr>
        <w:spacing w:line="276" w:lineRule="auto"/>
        <w:ind w:right="840"/>
        <w:rPr>
          <w:rFonts w:asciiTheme="majorEastAsia" w:eastAsiaTheme="majorEastAsia" w:hAnsiTheme="majorEastAsia" w:cs="Meiryo UI"/>
          <w:szCs w:val="21"/>
        </w:rPr>
      </w:pPr>
      <w:r w:rsidRPr="00982294">
        <w:rPr>
          <w:rFonts w:asciiTheme="majorEastAsia" w:eastAsiaTheme="majorEastAsia" w:hAnsiTheme="majorEastAsia" w:cs="Meiryo UI" w:hint="eastAsia"/>
          <w:szCs w:val="21"/>
        </w:rPr>
        <w:t xml:space="preserve">　</w:t>
      </w:r>
      <w:r w:rsidR="00506486" w:rsidRPr="00982294">
        <w:rPr>
          <w:rFonts w:asciiTheme="majorEastAsia" w:eastAsiaTheme="majorEastAsia" w:hAnsiTheme="majorEastAsia" w:cs="Meiryo UI" w:hint="eastAsia"/>
          <w:szCs w:val="21"/>
        </w:rPr>
        <w:t xml:space="preserve">　</w:t>
      </w:r>
    </w:p>
    <w:p w:rsidR="004E3FE7" w:rsidRPr="003B2E11" w:rsidRDefault="004E3FE7" w:rsidP="004E3FE7">
      <w:pPr>
        <w:spacing w:line="276" w:lineRule="auto"/>
        <w:ind w:right="840" w:firstLineChars="800" w:firstLine="1680"/>
        <w:rPr>
          <w:rFonts w:asciiTheme="majorEastAsia" w:eastAsiaTheme="majorEastAsia" w:hAnsiTheme="majorEastAsia" w:cs="Meiryo UI"/>
          <w:szCs w:val="21"/>
        </w:rPr>
      </w:pPr>
      <w:bookmarkStart w:id="0" w:name="_GoBack"/>
      <w:bookmarkEnd w:id="0"/>
    </w:p>
    <w:sectPr w:rsidR="004E3FE7" w:rsidRPr="003B2E11" w:rsidSect="0050648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538" w:rsidRDefault="00D51538" w:rsidP="004244BF">
      <w:r>
        <w:separator/>
      </w:r>
    </w:p>
  </w:endnote>
  <w:endnote w:type="continuationSeparator" w:id="0">
    <w:p w:rsidR="00D51538" w:rsidRDefault="00D51538" w:rsidP="0042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538" w:rsidRDefault="00D51538" w:rsidP="004244BF">
      <w:r>
        <w:separator/>
      </w:r>
    </w:p>
  </w:footnote>
  <w:footnote w:type="continuationSeparator" w:id="0">
    <w:p w:rsidR="00D51538" w:rsidRDefault="00D51538" w:rsidP="00424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D5"/>
    <w:rsid w:val="00013D8F"/>
    <w:rsid w:val="00061089"/>
    <w:rsid w:val="00065D74"/>
    <w:rsid w:val="000A785F"/>
    <w:rsid w:val="00163AC2"/>
    <w:rsid w:val="001A519A"/>
    <w:rsid w:val="001C5FAA"/>
    <w:rsid w:val="001D2698"/>
    <w:rsid w:val="001D7D6E"/>
    <w:rsid w:val="001E4D90"/>
    <w:rsid w:val="00204595"/>
    <w:rsid w:val="002C2384"/>
    <w:rsid w:val="002D49D7"/>
    <w:rsid w:val="003122E1"/>
    <w:rsid w:val="00317713"/>
    <w:rsid w:val="003B2E11"/>
    <w:rsid w:val="003D0A14"/>
    <w:rsid w:val="003D5022"/>
    <w:rsid w:val="003E3DC1"/>
    <w:rsid w:val="003E70F9"/>
    <w:rsid w:val="004244BF"/>
    <w:rsid w:val="004B3D5C"/>
    <w:rsid w:val="004D133E"/>
    <w:rsid w:val="004E3FE7"/>
    <w:rsid w:val="00506486"/>
    <w:rsid w:val="005329BA"/>
    <w:rsid w:val="005B1AD8"/>
    <w:rsid w:val="005D02AC"/>
    <w:rsid w:val="005D588D"/>
    <w:rsid w:val="00610B22"/>
    <w:rsid w:val="00695978"/>
    <w:rsid w:val="006C0B1D"/>
    <w:rsid w:val="006C4209"/>
    <w:rsid w:val="006D0A1F"/>
    <w:rsid w:val="006D7B7B"/>
    <w:rsid w:val="00715043"/>
    <w:rsid w:val="00726144"/>
    <w:rsid w:val="007545A1"/>
    <w:rsid w:val="00762879"/>
    <w:rsid w:val="007761E4"/>
    <w:rsid w:val="007C503E"/>
    <w:rsid w:val="007C5546"/>
    <w:rsid w:val="007D5747"/>
    <w:rsid w:val="007E24F5"/>
    <w:rsid w:val="00804FB2"/>
    <w:rsid w:val="00817F9F"/>
    <w:rsid w:val="00840C59"/>
    <w:rsid w:val="0084663C"/>
    <w:rsid w:val="00883397"/>
    <w:rsid w:val="00892D11"/>
    <w:rsid w:val="00893C31"/>
    <w:rsid w:val="00900174"/>
    <w:rsid w:val="00905F30"/>
    <w:rsid w:val="009411E7"/>
    <w:rsid w:val="00962B14"/>
    <w:rsid w:val="009802A9"/>
    <w:rsid w:val="00982294"/>
    <w:rsid w:val="00995086"/>
    <w:rsid w:val="009F3F13"/>
    <w:rsid w:val="00A27979"/>
    <w:rsid w:val="00A83C3D"/>
    <w:rsid w:val="00A938E4"/>
    <w:rsid w:val="00AF2A60"/>
    <w:rsid w:val="00AF4090"/>
    <w:rsid w:val="00B144CF"/>
    <w:rsid w:val="00B7458F"/>
    <w:rsid w:val="00B828D0"/>
    <w:rsid w:val="00B861E8"/>
    <w:rsid w:val="00BB1DA8"/>
    <w:rsid w:val="00BB7AB0"/>
    <w:rsid w:val="00C047E5"/>
    <w:rsid w:val="00C33DBC"/>
    <w:rsid w:val="00C83548"/>
    <w:rsid w:val="00D10451"/>
    <w:rsid w:val="00D32DD1"/>
    <w:rsid w:val="00D36BA8"/>
    <w:rsid w:val="00D51538"/>
    <w:rsid w:val="00D56145"/>
    <w:rsid w:val="00D76C38"/>
    <w:rsid w:val="00D84E3D"/>
    <w:rsid w:val="00D87C5F"/>
    <w:rsid w:val="00D97214"/>
    <w:rsid w:val="00E323DB"/>
    <w:rsid w:val="00E36F42"/>
    <w:rsid w:val="00EB56CE"/>
    <w:rsid w:val="00EE6B74"/>
    <w:rsid w:val="00F506D5"/>
    <w:rsid w:val="00F73E5F"/>
    <w:rsid w:val="00FE2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846E369-B6CC-43A0-BBDF-454225F3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4BF"/>
    <w:pPr>
      <w:tabs>
        <w:tab w:val="center" w:pos="4252"/>
        <w:tab w:val="right" w:pos="8504"/>
      </w:tabs>
      <w:snapToGrid w:val="0"/>
    </w:pPr>
  </w:style>
  <w:style w:type="character" w:customStyle="1" w:styleId="a5">
    <w:name w:val="ヘッダー (文字)"/>
    <w:basedOn w:val="a0"/>
    <w:link w:val="a4"/>
    <w:uiPriority w:val="99"/>
    <w:rsid w:val="004244BF"/>
  </w:style>
  <w:style w:type="paragraph" w:styleId="a6">
    <w:name w:val="footer"/>
    <w:basedOn w:val="a"/>
    <w:link w:val="a7"/>
    <w:uiPriority w:val="99"/>
    <w:unhideWhenUsed/>
    <w:rsid w:val="004244BF"/>
    <w:pPr>
      <w:tabs>
        <w:tab w:val="center" w:pos="4252"/>
        <w:tab w:val="right" w:pos="8504"/>
      </w:tabs>
      <w:snapToGrid w:val="0"/>
    </w:pPr>
  </w:style>
  <w:style w:type="character" w:customStyle="1" w:styleId="a7">
    <w:name w:val="フッター (文字)"/>
    <w:basedOn w:val="a0"/>
    <w:link w:val="a6"/>
    <w:uiPriority w:val="99"/>
    <w:rsid w:val="004244BF"/>
  </w:style>
  <w:style w:type="paragraph" w:styleId="Web">
    <w:name w:val="Normal (Web)"/>
    <w:basedOn w:val="a"/>
    <w:uiPriority w:val="99"/>
    <w:semiHidden/>
    <w:unhideWhenUsed/>
    <w:rsid w:val="003122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3B2E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2E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495351">
      <w:bodyDiv w:val="1"/>
      <w:marLeft w:val="0"/>
      <w:marRight w:val="0"/>
      <w:marTop w:val="0"/>
      <w:marBottom w:val="0"/>
      <w:divBdr>
        <w:top w:val="none" w:sz="0" w:space="0" w:color="auto"/>
        <w:left w:val="none" w:sz="0" w:space="0" w:color="auto"/>
        <w:bottom w:val="none" w:sz="0" w:space="0" w:color="auto"/>
        <w:right w:val="none" w:sz="0" w:space="0" w:color="auto"/>
      </w:divBdr>
    </w:div>
    <w:div w:id="2007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F6A20-D755-4467-91BA-B283D3AC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大吾</dc:creator>
  <cp:lastModifiedBy>岩間　真樹</cp:lastModifiedBy>
  <cp:revision>45</cp:revision>
  <cp:lastPrinted>2017-08-24T10:14:00Z</cp:lastPrinted>
  <dcterms:created xsi:type="dcterms:W3CDTF">2017-06-16T09:11:00Z</dcterms:created>
  <dcterms:modified xsi:type="dcterms:W3CDTF">2018-06-04T08:06:00Z</dcterms:modified>
</cp:coreProperties>
</file>