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C3" w:rsidRPr="0036722B" w:rsidRDefault="004E24EC" w:rsidP="00E60940">
      <w:pPr>
        <w:snapToGrid w:val="0"/>
        <w:rPr>
          <w:rFonts w:ascii="Meiryo UI" w:eastAsia="Meiryo UI" w:hAnsi="Meiryo UI" w:cs="Meiryo UI"/>
          <w:b/>
          <w:sz w:val="28"/>
          <w:szCs w:val="28"/>
          <w:bdr w:val="single" w:sz="4" w:space="0" w:color="auto"/>
        </w:rPr>
      </w:pPr>
      <w:bookmarkStart w:id="0" w:name="_GoBack"/>
      <w:bookmarkEnd w:id="0"/>
      <w:r w:rsidRPr="0036722B">
        <w:rPr>
          <w:rFonts w:ascii="Meiryo UI" w:eastAsia="Meiryo UI" w:hAnsi="Meiryo UI" w:cs="Meiryo UI" w:hint="eastAsia"/>
          <w:b/>
          <w:sz w:val="28"/>
          <w:szCs w:val="28"/>
          <w:bdr w:val="single" w:sz="4" w:space="0" w:color="auto"/>
        </w:rPr>
        <w:t>副首都制度面ＴＦ（</w:t>
      </w:r>
      <w:r w:rsidR="00012CDA" w:rsidRPr="0036722B">
        <w:rPr>
          <w:rFonts w:ascii="Meiryo UI" w:eastAsia="Meiryo UI" w:hAnsi="Meiryo UI" w:cs="Meiryo UI" w:hint="eastAsia"/>
          <w:b/>
          <w:sz w:val="28"/>
          <w:szCs w:val="28"/>
          <w:bdr w:val="single" w:sz="4" w:space="0" w:color="auto"/>
        </w:rPr>
        <w:t>行政連携</w:t>
      </w:r>
      <w:r w:rsidRPr="0036722B">
        <w:rPr>
          <w:rFonts w:ascii="Meiryo UI" w:eastAsia="Meiryo UI" w:hAnsi="Meiryo UI" w:cs="Meiryo UI" w:hint="eastAsia"/>
          <w:b/>
          <w:sz w:val="28"/>
          <w:szCs w:val="28"/>
          <w:bdr w:val="single" w:sz="4" w:space="0" w:color="auto"/>
        </w:rPr>
        <w:t>）</w:t>
      </w:r>
    </w:p>
    <w:p w:rsidR="004E24EC" w:rsidRDefault="00E17ABA" w:rsidP="00E60940">
      <w:pPr>
        <w:snapToGrid w:val="0"/>
        <w:rPr>
          <w:rFonts w:ascii="Meiryo UI" w:eastAsia="Meiryo UI" w:hAnsi="Meiryo UI" w:cs="Meiryo UI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6748145</wp:posOffset>
                </wp:positionH>
                <wp:positionV relativeFrom="paragraph">
                  <wp:posOffset>-654050</wp:posOffset>
                </wp:positionV>
                <wp:extent cx="2278380" cy="415290"/>
                <wp:effectExtent l="0" t="0" r="26670" b="2286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8380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7ABA" w:rsidRDefault="00E17ABA" w:rsidP="00E17ABA">
                            <w:pPr>
                              <w:jc w:val="center"/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sz w:val="28"/>
                                <w:szCs w:val="28"/>
                              </w:rPr>
                              <w:t>たたき台（５/23時点）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531.35pt;margin-top:-51.5pt;width:179.4pt;height:32.7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" strokeweight="1.5pt">
                <v:textbox style="mso-fit-shape-to-text:t">
                  <w:txbxContent>
                    <w:p w:rsidR="00E17ABA" w:rsidRDefault="00E17ABA" w:rsidP="00E17ABA">
                      <w:pPr>
                        <w:jc w:val="center"/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sz w:val="28"/>
                          <w:szCs w:val="28"/>
                        </w:rPr>
                        <w:t>たたき台（５/23時点）</w:t>
                      </w:r>
                    </w:p>
                  </w:txbxContent>
                </v:textbox>
              </v:shape>
            </w:pict>
          </mc:Fallback>
        </mc:AlternateContent>
      </w:r>
    </w:p>
    <w:p w:rsidR="006307B0" w:rsidRPr="00E60940" w:rsidRDefault="006307B0" w:rsidP="00E60940">
      <w:pPr>
        <w:snapToGrid w:val="0"/>
        <w:rPr>
          <w:rFonts w:ascii="Meiryo UI" w:eastAsia="Meiryo UI" w:hAnsi="Meiryo UI" w:cs="Meiryo UI"/>
          <w:sz w:val="24"/>
          <w:szCs w:val="24"/>
        </w:rPr>
      </w:pPr>
    </w:p>
    <w:p w:rsidR="00544C10" w:rsidRPr="005A7B1A" w:rsidRDefault="005A7B1A" w:rsidP="005A7B1A">
      <w:pPr>
        <w:snapToGrid w:val="0"/>
        <w:rPr>
          <w:rFonts w:ascii="Meiryo UI" w:eastAsia="Meiryo UI" w:hAnsi="Meiryo UI" w:cs="Meiryo UI"/>
          <w:b/>
          <w:sz w:val="24"/>
          <w:szCs w:val="24"/>
        </w:rPr>
      </w:pPr>
      <w:r>
        <w:rPr>
          <w:rFonts w:ascii="Meiryo UI" w:eastAsia="Meiryo UI" w:hAnsi="Meiryo UI" w:cs="Meiryo UI" w:hint="eastAsia"/>
          <w:b/>
          <w:sz w:val="24"/>
          <w:szCs w:val="24"/>
        </w:rPr>
        <w:t>【</w:t>
      </w:r>
      <w:r w:rsidR="00544C10" w:rsidRPr="005A7B1A">
        <w:rPr>
          <w:rFonts w:ascii="Meiryo UI" w:eastAsia="Meiryo UI" w:hAnsi="Meiryo UI" w:cs="Meiryo UI" w:hint="eastAsia"/>
          <w:b/>
          <w:sz w:val="24"/>
          <w:szCs w:val="24"/>
        </w:rPr>
        <w:t>検討内容</w:t>
      </w:r>
      <w:r>
        <w:rPr>
          <w:rFonts w:ascii="Meiryo UI" w:eastAsia="Meiryo UI" w:hAnsi="Meiryo UI" w:cs="Meiryo UI" w:hint="eastAsia"/>
          <w:b/>
          <w:sz w:val="24"/>
          <w:szCs w:val="24"/>
        </w:rPr>
        <w:t>】</w:t>
      </w:r>
    </w:p>
    <w:tbl>
      <w:tblPr>
        <w:tblStyle w:val="a4"/>
        <w:tblW w:w="13892" w:type="dxa"/>
        <w:tblInd w:w="250" w:type="dxa"/>
        <w:tblLook w:val="04A0" w:firstRow="1" w:lastRow="0" w:firstColumn="1" w:lastColumn="0" w:noHBand="0" w:noVBand="1"/>
      </w:tblPr>
      <w:tblGrid>
        <w:gridCol w:w="5812"/>
        <w:gridCol w:w="8080"/>
      </w:tblGrid>
      <w:tr w:rsidR="0036722B" w:rsidRPr="00E60940" w:rsidTr="0036722B">
        <w:trPr>
          <w:trHeight w:val="508"/>
        </w:trPr>
        <w:tc>
          <w:tcPr>
            <w:tcW w:w="5812" w:type="dxa"/>
            <w:vAlign w:val="center"/>
          </w:tcPr>
          <w:p w:rsidR="0036722B" w:rsidRPr="00E60940" w:rsidRDefault="0036722B" w:rsidP="005A7B1A">
            <w:pPr>
              <w:snapToGrid w:val="0"/>
              <w:spacing w:line="36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E60940">
              <w:rPr>
                <w:rFonts w:ascii="Meiryo UI" w:eastAsia="Meiryo UI" w:hAnsi="Meiryo UI" w:cs="Meiryo UI" w:hint="eastAsia"/>
                <w:sz w:val="24"/>
                <w:szCs w:val="24"/>
              </w:rPr>
              <w:t>副首都・大阪に求められる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制度・取組</w:t>
            </w:r>
          </w:p>
        </w:tc>
        <w:tc>
          <w:tcPr>
            <w:tcW w:w="8080" w:type="dxa"/>
            <w:vAlign w:val="center"/>
          </w:tcPr>
          <w:p w:rsidR="0036722B" w:rsidRPr="00E60940" w:rsidRDefault="0036722B" w:rsidP="005A7B1A">
            <w:pPr>
              <w:snapToGrid w:val="0"/>
              <w:spacing w:line="36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E60940">
              <w:rPr>
                <w:rFonts w:ascii="Meiryo UI" w:eastAsia="Meiryo UI" w:hAnsi="Meiryo UI" w:cs="Meiryo UI" w:hint="eastAsia"/>
                <w:sz w:val="24"/>
                <w:szCs w:val="24"/>
              </w:rPr>
              <w:t>検討テーマ</w:t>
            </w:r>
          </w:p>
        </w:tc>
      </w:tr>
      <w:tr w:rsidR="0036722B" w:rsidRPr="00E60940" w:rsidTr="0036722B">
        <w:trPr>
          <w:trHeight w:val="4351"/>
        </w:trPr>
        <w:tc>
          <w:tcPr>
            <w:tcW w:w="5812" w:type="dxa"/>
            <w:vAlign w:val="center"/>
          </w:tcPr>
          <w:p w:rsidR="0036722B" w:rsidRPr="00E17ABA" w:rsidRDefault="0036722B" w:rsidP="00854757">
            <w:pPr>
              <w:snapToGrid w:val="0"/>
              <w:spacing w:line="36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E17ABA">
              <w:rPr>
                <w:rFonts w:ascii="Meiryo UI" w:eastAsia="Meiryo UI" w:hAnsi="Meiryo UI" w:cs="Meiryo UI" w:hint="eastAsia"/>
                <w:sz w:val="24"/>
                <w:szCs w:val="24"/>
              </w:rPr>
              <w:t>市町村間の連携による、住民サービスの提供</w:t>
            </w:r>
          </w:p>
          <w:p w:rsidR="00854757" w:rsidRPr="00E60940" w:rsidRDefault="00854757" w:rsidP="00854757">
            <w:pPr>
              <w:snapToGrid w:val="0"/>
              <w:spacing w:line="36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E17ABA">
              <w:rPr>
                <w:rFonts w:ascii="Meiryo UI" w:eastAsia="Meiryo UI" w:hAnsi="Meiryo UI" w:cs="Meiryo UI" w:hint="eastAsia"/>
                <w:sz w:val="24"/>
                <w:szCs w:val="24"/>
              </w:rPr>
              <w:t>（府のサポート、コーディネート機能の充実）</w:t>
            </w:r>
          </w:p>
        </w:tc>
        <w:tc>
          <w:tcPr>
            <w:tcW w:w="8080" w:type="dxa"/>
            <w:vAlign w:val="center"/>
          </w:tcPr>
          <w:p w:rsidR="0036722B" w:rsidRDefault="0036722B" w:rsidP="001B4803">
            <w:pPr>
              <w:snapToGrid w:val="0"/>
              <w:spacing w:line="46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・人材の確保、育成</w:t>
            </w:r>
          </w:p>
          <w:p w:rsidR="0036722B" w:rsidRDefault="0036722B" w:rsidP="001B4803">
            <w:pPr>
              <w:snapToGrid w:val="0"/>
              <w:spacing w:line="46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・各種ノウハウ、知識の共有、伝承</w:t>
            </w:r>
          </w:p>
          <w:p w:rsidR="0036722B" w:rsidRDefault="0036722B" w:rsidP="001B4803">
            <w:pPr>
              <w:snapToGrid w:val="0"/>
              <w:spacing w:line="46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・システム関係</w:t>
            </w:r>
          </w:p>
          <w:p w:rsidR="0036722B" w:rsidRDefault="0036722B" w:rsidP="001B4803">
            <w:pPr>
              <w:snapToGrid w:val="0"/>
              <w:spacing w:line="46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・インフラ管理</w:t>
            </w:r>
          </w:p>
          <w:p w:rsidR="0036722B" w:rsidRDefault="0036722B" w:rsidP="001B4803">
            <w:pPr>
              <w:snapToGrid w:val="0"/>
              <w:spacing w:line="46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・住民サービス関係</w:t>
            </w:r>
          </w:p>
          <w:p w:rsidR="0036722B" w:rsidRPr="00B53730" w:rsidRDefault="0036722B" w:rsidP="001B4803">
            <w:pPr>
              <w:snapToGrid w:val="0"/>
              <w:spacing w:line="46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・その他、事業、施策の共同実施　</w:t>
            </w:r>
            <w:r w:rsidR="00E17ABA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　　　　　　　　　　　　　　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など</w:t>
            </w:r>
          </w:p>
        </w:tc>
      </w:tr>
    </w:tbl>
    <w:p w:rsidR="005A7B1A" w:rsidRDefault="005A7B1A" w:rsidP="005A7B1A">
      <w:pPr>
        <w:snapToGrid w:val="0"/>
        <w:spacing w:line="360" w:lineRule="exact"/>
        <w:rPr>
          <w:rFonts w:ascii="Meiryo UI" w:eastAsia="Meiryo UI" w:hAnsi="Meiryo UI" w:cs="Meiryo UI"/>
          <w:b/>
          <w:sz w:val="24"/>
          <w:szCs w:val="24"/>
        </w:rPr>
      </w:pPr>
    </w:p>
    <w:p w:rsidR="001B4803" w:rsidRDefault="001B4803" w:rsidP="005A7B1A">
      <w:pPr>
        <w:snapToGrid w:val="0"/>
        <w:spacing w:line="360" w:lineRule="exact"/>
        <w:rPr>
          <w:rFonts w:ascii="Meiryo UI" w:eastAsia="Meiryo UI" w:hAnsi="Meiryo UI" w:cs="Meiryo UI"/>
          <w:b/>
          <w:sz w:val="24"/>
          <w:szCs w:val="24"/>
        </w:rPr>
      </w:pPr>
    </w:p>
    <w:p w:rsidR="005A7B1A" w:rsidRPr="005A7B1A" w:rsidRDefault="005A7B1A" w:rsidP="005A7B1A">
      <w:pPr>
        <w:snapToGrid w:val="0"/>
        <w:spacing w:line="360" w:lineRule="exact"/>
        <w:rPr>
          <w:rFonts w:ascii="Meiryo UI" w:eastAsia="Meiryo UI" w:hAnsi="Meiryo UI" w:cs="Meiryo UI"/>
          <w:b/>
          <w:sz w:val="24"/>
          <w:szCs w:val="24"/>
        </w:rPr>
      </w:pPr>
      <w:r>
        <w:rPr>
          <w:rFonts w:ascii="Meiryo UI" w:eastAsia="Meiryo UI" w:hAnsi="Meiryo UI" w:cs="Meiryo UI" w:hint="eastAsia"/>
          <w:b/>
          <w:sz w:val="24"/>
          <w:szCs w:val="24"/>
        </w:rPr>
        <w:t>【整理事項】</w:t>
      </w:r>
    </w:p>
    <w:p w:rsidR="00192D14" w:rsidRDefault="005A7B1A" w:rsidP="005A7B1A">
      <w:pPr>
        <w:snapToGrid w:val="0"/>
        <w:spacing w:line="360" w:lineRule="exac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 xml:space="preserve">　・</w:t>
      </w:r>
      <w:r w:rsidR="00A961D6" w:rsidRPr="00E17ABA">
        <w:rPr>
          <w:rFonts w:ascii="Meiryo UI" w:eastAsia="Meiryo UI" w:hAnsi="Meiryo UI" w:cs="Meiryo UI" w:hint="eastAsia"/>
          <w:sz w:val="24"/>
          <w:szCs w:val="24"/>
        </w:rPr>
        <w:t>全国</w:t>
      </w:r>
      <w:r w:rsidR="00854757" w:rsidRPr="00E17ABA">
        <w:rPr>
          <w:rFonts w:ascii="Meiryo UI" w:eastAsia="Meiryo UI" w:hAnsi="Meiryo UI" w:cs="Meiryo UI" w:hint="eastAsia"/>
          <w:sz w:val="24"/>
          <w:szCs w:val="24"/>
        </w:rPr>
        <w:t>の自治体</w:t>
      </w:r>
      <w:r w:rsidR="00A961D6" w:rsidRPr="00E17ABA">
        <w:rPr>
          <w:rFonts w:ascii="Meiryo UI" w:eastAsia="Meiryo UI" w:hAnsi="Meiryo UI" w:cs="Meiryo UI" w:hint="eastAsia"/>
          <w:sz w:val="24"/>
          <w:szCs w:val="24"/>
        </w:rPr>
        <w:t>、府内市町村の取組等の分析、</w:t>
      </w:r>
      <w:r w:rsidR="00A961D6">
        <w:rPr>
          <w:rFonts w:ascii="Meiryo UI" w:eastAsia="Meiryo UI" w:hAnsi="Meiryo UI" w:cs="Meiryo UI" w:hint="eastAsia"/>
          <w:sz w:val="24"/>
          <w:szCs w:val="24"/>
        </w:rPr>
        <w:t>課題把握</w:t>
      </w:r>
    </w:p>
    <w:p w:rsidR="005A7B1A" w:rsidRPr="00E60940" w:rsidRDefault="00994A24" w:rsidP="006307B0">
      <w:pPr>
        <w:snapToGrid w:val="0"/>
        <w:spacing w:line="360" w:lineRule="exac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 xml:space="preserve">　・連携</w:t>
      </w:r>
      <w:r w:rsidR="006307B0">
        <w:rPr>
          <w:rFonts w:ascii="Meiryo UI" w:eastAsia="Meiryo UI" w:hAnsi="Meiryo UI" w:cs="Meiryo UI" w:hint="eastAsia"/>
          <w:sz w:val="24"/>
          <w:szCs w:val="24"/>
        </w:rPr>
        <w:t>内容、連携</w:t>
      </w:r>
      <w:r>
        <w:rPr>
          <w:rFonts w:ascii="Meiryo UI" w:eastAsia="Meiryo UI" w:hAnsi="Meiryo UI" w:cs="Meiryo UI" w:hint="eastAsia"/>
          <w:sz w:val="24"/>
          <w:szCs w:val="24"/>
        </w:rPr>
        <w:t>手法の検討と整理</w:t>
      </w:r>
    </w:p>
    <w:sectPr w:rsidR="005A7B1A" w:rsidRPr="00E60940" w:rsidSect="004B11B7">
      <w:footerReference w:type="default" r:id="rId8"/>
      <w:pgSz w:w="16838" w:h="11906" w:orient="landscape" w:code="9"/>
      <w:pgMar w:top="1418" w:right="1418" w:bottom="1134" w:left="1418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AEC" w:rsidRDefault="00390AEC" w:rsidP="0090686C">
      <w:r>
        <w:separator/>
      </w:r>
    </w:p>
  </w:endnote>
  <w:endnote w:type="continuationSeparator" w:id="0">
    <w:p w:rsidR="00390AEC" w:rsidRDefault="00390AEC" w:rsidP="00906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94042"/>
      <w:docPartObj>
        <w:docPartGallery w:val="Page Numbers (Bottom of Page)"/>
        <w:docPartUnique/>
      </w:docPartObj>
    </w:sdtPr>
    <w:sdtEndPr/>
    <w:sdtContent>
      <w:p w:rsidR="004B11B7" w:rsidRDefault="00730285">
        <w:pPr>
          <w:pStyle w:val="a8"/>
          <w:jc w:val="right"/>
        </w:pPr>
        <w:r>
          <w:rPr>
            <w:rFonts w:hint="eastAsia"/>
          </w:rPr>
          <w:t>2</w:t>
        </w:r>
      </w:p>
    </w:sdtContent>
  </w:sdt>
  <w:p w:rsidR="004B11B7" w:rsidRDefault="004B11B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AEC" w:rsidRDefault="00390AEC" w:rsidP="0090686C">
      <w:r>
        <w:separator/>
      </w:r>
    </w:p>
  </w:footnote>
  <w:footnote w:type="continuationSeparator" w:id="0">
    <w:p w:rsidR="00390AEC" w:rsidRDefault="00390AEC" w:rsidP="00906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47FE1"/>
    <w:multiLevelType w:val="hybridMultilevel"/>
    <w:tmpl w:val="699E29CA"/>
    <w:lvl w:ilvl="0" w:tplc="FB885D8E">
      <w:numFmt w:val="bullet"/>
      <w:lvlText w:val="■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EBC049D"/>
    <w:multiLevelType w:val="hybridMultilevel"/>
    <w:tmpl w:val="46CC4C10"/>
    <w:lvl w:ilvl="0" w:tplc="0786D8F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C10"/>
    <w:rsid w:val="00012CDA"/>
    <w:rsid w:val="0003385B"/>
    <w:rsid w:val="001071BF"/>
    <w:rsid w:val="00192D14"/>
    <w:rsid w:val="001B4803"/>
    <w:rsid w:val="001C6B37"/>
    <w:rsid w:val="00311CC3"/>
    <w:rsid w:val="003218ED"/>
    <w:rsid w:val="00321D05"/>
    <w:rsid w:val="00324ED8"/>
    <w:rsid w:val="0036722B"/>
    <w:rsid w:val="00390AEC"/>
    <w:rsid w:val="00482E69"/>
    <w:rsid w:val="004B11B7"/>
    <w:rsid w:val="004E24EC"/>
    <w:rsid w:val="00544C10"/>
    <w:rsid w:val="00562D97"/>
    <w:rsid w:val="005A7B1A"/>
    <w:rsid w:val="006307B0"/>
    <w:rsid w:val="00632486"/>
    <w:rsid w:val="0069097F"/>
    <w:rsid w:val="006D3037"/>
    <w:rsid w:val="00730285"/>
    <w:rsid w:val="0077443C"/>
    <w:rsid w:val="00791354"/>
    <w:rsid w:val="00801C38"/>
    <w:rsid w:val="00854757"/>
    <w:rsid w:val="00871656"/>
    <w:rsid w:val="008E37EB"/>
    <w:rsid w:val="0090686C"/>
    <w:rsid w:val="00972C72"/>
    <w:rsid w:val="00994A24"/>
    <w:rsid w:val="00A87B4D"/>
    <w:rsid w:val="00A961D6"/>
    <w:rsid w:val="00AB4647"/>
    <w:rsid w:val="00B026B9"/>
    <w:rsid w:val="00B53730"/>
    <w:rsid w:val="00B74F96"/>
    <w:rsid w:val="00C36CB6"/>
    <w:rsid w:val="00C9018B"/>
    <w:rsid w:val="00D14AA3"/>
    <w:rsid w:val="00D666E7"/>
    <w:rsid w:val="00D87BE9"/>
    <w:rsid w:val="00DA55CD"/>
    <w:rsid w:val="00DC6A6E"/>
    <w:rsid w:val="00E17ABA"/>
    <w:rsid w:val="00E60940"/>
    <w:rsid w:val="00F11FCF"/>
    <w:rsid w:val="00FA37D2"/>
    <w:rsid w:val="00FC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FCF"/>
    <w:pPr>
      <w:ind w:leftChars="400" w:left="840"/>
    </w:pPr>
  </w:style>
  <w:style w:type="table" w:styleId="a4">
    <w:name w:val="Table Grid"/>
    <w:basedOn w:val="a1"/>
    <w:uiPriority w:val="59"/>
    <w:rsid w:val="00192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69097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068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686C"/>
  </w:style>
  <w:style w:type="paragraph" w:styleId="a8">
    <w:name w:val="footer"/>
    <w:basedOn w:val="a"/>
    <w:link w:val="a9"/>
    <w:uiPriority w:val="99"/>
    <w:unhideWhenUsed/>
    <w:rsid w:val="009068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068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FCF"/>
    <w:pPr>
      <w:ind w:leftChars="400" w:left="840"/>
    </w:pPr>
  </w:style>
  <w:style w:type="table" w:styleId="a4">
    <w:name w:val="Table Grid"/>
    <w:basedOn w:val="a1"/>
    <w:uiPriority w:val="59"/>
    <w:rsid w:val="00192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69097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068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686C"/>
  </w:style>
  <w:style w:type="paragraph" w:styleId="a8">
    <w:name w:val="footer"/>
    <w:basedOn w:val="a"/>
    <w:link w:val="a9"/>
    <w:uiPriority w:val="99"/>
    <w:unhideWhenUsed/>
    <w:rsid w:val="009068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06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Batchadmin</cp:lastModifiedBy>
  <cp:revision>14</cp:revision>
  <cp:lastPrinted>2016-05-17T09:05:00Z</cp:lastPrinted>
  <dcterms:created xsi:type="dcterms:W3CDTF">2016-05-17T00:19:00Z</dcterms:created>
  <dcterms:modified xsi:type="dcterms:W3CDTF">2016-05-20T09:37:00Z</dcterms:modified>
</cp:coreProperties>
</file>