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AC36" w14:textId="714C7BD5" w:rsidR="00F3095D" w:rsidRDefault="00A70AA2" w:rsidP="00F3095D">
      <w:pPr>
        <w:autoSpaceDN w:val="0"/>
      </w:pPr>
      <w:r w:rsidRPr="00613A52">
        <w:rPr>
          <w:rFonts w:hint="eastAsia"/>
        </w:rPr>
        <w:t>大阪府条例第　　　号</w:t>
      </w:r>
    </w:p>
    <w:p w14:paraId="7EBD2649" w14:textId="77777777" w:rsidR="00C02592" w:rsidRDefault="00640166" w:rsidP="00C02592">
      <w:pPr>
        <w:autoSpaceDN w:val="0"/>
        <w:ind w:leftChars="300" w:left="756"/>
        <w:rPr>
          <w:rFonts w:ascii="ＭＳ 明朝" w:hAnsi="ＭＳ 明朝"/>
        </w:rPr>
      </w:pPr>
      <w:r w:rsidRPr="00613A52">
        <w:rPr>
          <w:rFonts w:ascii="ＭＳ 明朝" w:hAnsi="ＭＳ 明朝" w:hint="eastAsia"/>
        </w:rPr>
        <w:t>大阪府認定こども園の認定の要件並びに設備及び運営に関する基準</w:t>
      </w:r>
    </w:p>
    <w:p w14:paraId="07B91F1F" w14:textId="09AAF672" w:rsidR="00640166" w:rsidRDefault="00640166" w:rsidP="00C02592">
      <w:pPr>
        <w:autoSpaceDN w:val="0"/>
        <w:ind w:leftChars="300" w:left="756"/>
        <w:rPr>
          <w:rFonts w:ascii="ＭＳ 明朝" w:hAnsi="ＭＳ 明朝"/>
        </w:rPr>
      </w:pPr>
      <w:r w:rsidRPr="00613A52">
        <w:rPr>
          <w:rFonts w:ascii="ＭＳ 明朝" w:hAnsi="ＭＳ 明朝" w:hint="eastAsia"/>
        </w:rPr>
        <w:t>を定める条例</w:t>
      </w:r>
      <w:r w:rsidR="00AF3410">
        <w:rPr>
          <w:rFonts w:ascii="ＭＳ 明朝" w:hAnsi="ＭＳ 明朝" w:hint="eastAsia"/>
        </w:rPr>
        <w:t>等</w:t>
      </w:r>
      <w:r w:rsidRPr="00613A52">
        <w:rPr>
          <w:rFonts w:ascii="ＭＳ 明朝" w:hAnsi="ＭＳ 明朝" w:hint="eastAsia"/>
        </w:rPr>
        <w:t>の一部を改正する</w:t>
      </w:r>
      <w:r w:rsidR="00F3095D">
        <w:rPr>
          <w:rFonts w:ascii="ＭＳ 明朝" w:hAnsi="ＭＳ 明朝" w:hint="eastAsia"/>
        </w:rPr>
        <w:t>条例</w:t>
      </w:r>
    </w:p>
    <w:p w14:paraId="5BE6FB77" w14:textId="77777777" w:rsidR="00636DE2" w:rsidRDefault="00601BC7" w:rsidP="001F50F6">
      <w:pPr>
        <w:autoSpaceDN w:val="0"/>
        <w:ind w:left="252" w:hangingChars="100" w:hanging="252"/>
        <w:rPr>
          <w:rFonts w:ascii="ＭＳ 明朝" w:hAnsi="ＭＳ 明朝"/>
        </w:rPr>
      </w:pPr>
      <w:r>
        <w:rPr>
          <w:rFonts w:ascii="ＭＳ 明朝" w:hAnsi="ＭＳ 明朝" w:hint="eastAsia"/>
        </w:rPr>
        <w:t>（</w:t>
      </w:r>
      <w:r w:rsidRPr="00613A52">
        <w:rPr>
          <w:rFonts w:ascii="ＭＳ 明朝" w:hAnsi="ＭＳ 明朝" w:hint="eastAsia"/>
        </w:rPr>
        <w:t>大阪府認定こども園の認定の要件並びに設備及び運営に関する基準を定める条</w:t>
      </w:r>
    </w:p>
    <w:p w14:paraId="034A80BF" w14:textId="3C0D0E36" w:rsidR="00601BC7" w:rsidRDefault="00601BC7" w:rsidP="001F50F6">
      <w:pPr>
        <w:autoSpaceDN w:val="0"/>
        <w:ind w:left="252" w:hangingChars="100" w:hanging="252"/>
        <w:rPr>
          <w:rFonts w:ascii="ＭＳ 明朝" w:hAnsi="ＭＳ 明朝"/>
        </w:rPr>
      </w:pPr>
      <w:r w:rsidRPr="00613A52">
        <w:rPr>
          <w:rFonts w:ascii="ＭＳ 明朝" w:hAnsi="ＭＳ 明朝" w:hint="eastAsia"/>
        </w:rPr>
        <w:t>例</w:t>
      </w:r>
      <w:r>
        <w:rPr>
          <w:rFonts w:ascii="ＭＳ 明朝" w:hAnsi="ＭＳ 明朝" w:hint="eastAsia"/>
        </w:rPr>
        <w:t>の一部改正）</w:t>
      </w:r>
    </w:p>
    <w:p w14:paraId="0C12521A" w14:textId="1E0B0CEF" w:rsidR="00F3095D" w:rsidRDefault="00601BC7" w:rsidP="00601BC7">
      <w:pPr>
        <w:autoSpaceDN w:val="0"/>
        <w:ind w:left="252" w:hangingChars="100" w:hanging="252"/>
        <w:rPr>
          <w:rFonts w:ascii="ＭＳ 明朝" w:hAnsi="ＭＳ 明朝"/>
        </w:rPr>
      </w:pPr>
      <w:r>
        <w:rPr>
          <w:rFonts w:ascii="ＭＳ 明朝" w:hAnsi="ＭＳ 明朝" w:hint="eastAsia"/>
        </w:rPr>
        <w:t xml:space="preserve">第一条　</w:t>
      </w:r>
      <w:r w:rsidR="00F3095D" w:rsidRPr="00613A52">
        <w:rPr>
          <w:rFonts w:ascii="ＭＳ 明朝" w:hAnsi="ＭＳ 明朝" w:hint="eastAsia"/>
        </w:rPr>
        <w:t>大阪府認定こども園の認定の要件並びに設備及び運営に関する基準を定める条例</w:t>
      </w:r>
      <w:r w:rsidR="00F3095D">
        <w:rPr>
          <w:rFonts w:ascii="ＭＳ 明朝" w:hAnsi="ＭＳ 明朝" w:hint="eastAsia"/>
        </w:rPr>
        <w:t>（平成十八年大阪府条例第八十八号）</w:t>
      </w:r>
      <w:r w:rsidR="00E54986">
        <w:rPr>
          <w:rFonts w:ascii="ＭＳ 明朝" w:hAnsi="ＭＳ 明朝" w:hint="eastAsia"/>
        </w:rPr>
        <w:t>の一部を次のように改正する。</w:t>
      </w:r>
    </w:p>
    <w:p w14:paraId="63EBA806" w14:textId="12D8BB26" w:rsidR="00640166" w:rsidRPr="00A92E19" w:rsidRDefault="00A92E19" w:rsidP="00601BC7">
      <w:pPr>
        <w:autoSpaceDN w:val="0"/>
        <w:ind w:left="252" w:hangingChars="100" w:hanging="252"/>
      </w:pPr>
      <w:r>
        <w:rPr>
          <w:rFonts w:ascii="ＭＳ 明朝" w:hAnsi="ＭＳ 明朝" w:hint="eastAsia"/>
        </w:rPr>
        <w:t xml:space="preserve">　</w:t>
      </w:r>
      <w:r w:rsidR="00601BC7">
        <w:rPr>
          <w:rFonts w:ascii="ＭＳ 明朝" w:hAnsi="ＭＳ 明朝" w:hint="eastAsia"/>
        </w:rPr>
        <w:t xml:space="preserve">　</w:t>
      </w:r>
      <w:r w:rsidRPr="00613A52">
        <w:rPr>
          <w:rFonts w:ascii="ＭＳ 明朝" w:hAnsi="ＭＳ 明朝" w:hint="eastAsia"/>
        </w:rPr>
        <w:t>次の表の改正前の欄に掲げる規定を同表の改正後の欄に掲げる規定に傍線で示</w:t>
      </w:r>
      <w:r>
        <w:rPr>
          <w:rFonts w:ascii="ＭＳ 明朝" w:hAnsi="ＭＳ 明朝" w:hint="eastAsia"/>
        </w:rPr>
        <w:t>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40166" w:rsidRPr="00613A52" w14:paraId="311D4F8C" w14:textId="77777777" w:rsidTr="002815D3">
        <w:trPr>
          <w:trHeight w:val="249"/>
        </w:trPr>
        <w:tc>
          <w:tcPr>
            <w:tcW w:w="4522" w:type="dxa"/>
            <w:textDirection w:val="lrTbV"/>
          </w:tcPr>
          <w:p w14:paraId="6299DE1F" w14:textId="77777777" w:rsidR="00640166" w:rsidRPr="00613A52" w:rsidRDefault="00640166" w:rsidP="00A069E4">
            <w:pPr>
              <w:autoSpaceDN w:val="0"/>
              <w:jc w:val="center"/>
              <w:rPr>
                <w:rFonts w:ascii="ＭＳ 明朝" w:hAnsi="ＭＳ 明朝"/>
                <w:spacing w:val="-6"/>
                <w:sz w:val="20"/>
                <w:szCs w:val="20"/>
              </w:rPr>
            </w:pPr>
            <w:r w:rsidRPr="00613A52">
              <w:rPr>
                <w:rFonts w:ascii="ＭＳ 明朝" w:hAnsi="ＭＳ 明朝" w:hint="eastAsia"/>
                <w:spacing w:val="-6"/>
                <w:sz w:val="20"/>
                <w:szCs w:val="20"/>
              </w:rPr>
              <w:t>改正後</w:t>
            </w:r>
          </w:p>
        </w:tc>
        <w:tc>
          <w:tcPr>
            <w:tcW w:w="4523" w:type="dxa"/>
            <w:textDirection w:val="lrTbV"/>
          </w:tcPr>
          <w:p w14:paraId="43EB3356" w14:textId="77777777" w:rsidR="00640166" w:rsidRPr="00613A52" w:rsidRDefault="00640166" w:rsidP="00A069E4">
            <w:pPr>
              <w:autoSpaceDN w:val="0"/>
              <w:jc w:val="center"/>
              <w:rPr>
                <w:rFonts w:ascii="ＭＳ 明朝" w:hAnsi="ＭＳ 明朝"/>
                <w:spacing w:val="-6"/>
                <w:sz w:val="20"/>
                <w:szCs w:val="20"/>
              </w:rPr>
            </w:pPr>
            <w:r w:rsidRPr="00613A52">
              <w:rPr>
                <w:rFonts w:ascii="ＭＳ 明朝" w:hAnsi="ＭＳ 明朝" w:hint="eastAsia"/>
                <w:spacing w:val="-6"/>
                <w:sz w:val="20"/>
                <w:szCs w:val="20"/>
              </w:rPr>
              <w:t>改正前</w:t>
            </w:r>
          </w:p>
        </w:tc>
      </w:tr>
      <w:tr w:rsidR="00640166" w:rsidRPr="00613A52" w14:paraId="3ADAE709" w14:textId="77777777" w:rsidTr="007C51EC">
        <w:trPr>
          <w:trHeight w:val="180"/>
        </w:trPr>
        <w:tc>
          <w:tcPr>
            <w:tcW w:w="4522" w:type="dxa"/>
            <w:tcBorders>
              <w:bottom w:val="nil"/>
            </w:tcBorders>
            <w:textDirection w:val="lrTbV"/>
          </w:tcPr>
          <w:p w14:paraId="4C817783" w14:textId="77777777" w:rsidR="00640166" w:rsidRPr="00613A52" w:rsidRDefault="00640166" w:rsidP="00A069E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DD2CBA3" w14:textId="77777777" w:rsidR="00640166" w:rsidRPr="00613A52" w:rsidRDefault="00640166" w:rsidP="00A069E4">
            <w:pPr>
              <w:autoSpaceDN w:val="0"/>
              <w:spacing w:line="240" w:lineRule="exact"/>
              <w:rPr>
                <w:rFonts w:ascii="ＭＳ 明朝" w:hAnsi="ＭＳ 明朝"/>
                <w:spacing w:val="-6"/>
                <w:sz w:val="20"/>
                <w:szCs w:val="20"/>
              </w:rPr>
            </w:pPr>
          </w:p>
        </w:tc>
      </w:tr>
      <w:tr w:rsidR="00C8037B" w:rsidRPr="007B7832" w14:paraId="44BD7C50" w14:textId="77777777" w:rsidTr="007C51EC">
        <w:trPr>
          <w:trHeight w:val="221"/>
        </w:trPr>
        <w:tc>
          <w:tcPr>
            <w:tcW w:w="4522" w:type="dxa"/>
            <w:tcBorders>
              <w:top w:val="nil"/>
              <w:bottom w:val="nil"/>
            </w:tcBorders>
            <w:textDirection w:val="lrTbV"/>
          </w:tcPr>
          <w:p w14:paraId="0E486129" w14:textId="77777777" w:rsidR="00364951" w:rsidRPr="00C43033" w:rsidRDefault="00364951" w:rsidP="00C43033">
            <w:pPr>
              <w:widowControl/>
              <w:spacing w:line="240" w:lineRule="exact"/>
              <w:rPr>
                <w:rFonts w:ascii="ＭＳ 明朝" w:hAnsi="ＭＳ 明朝"/>
                <w:spacing w:val="-6"/>
                <w:sz w:val="20"/>
                <w:szCs w:val="20"/>
              </w:rPr>
            </w:pPr>
            <w:r w:rsidRPr="00C43033">
              <w:rPr>
                <w:rFonts w:ascii="ＭＳ 明朝" w:hAnsi="ＭＳ 明朝" w:hint="eastAsia"/>
                <w:spacing w:val="-6"/>
                <w:sz w:val="20"/>
                <w:szCs w:val="20"/>
              </w:rPr>
              <w:t>（</w:t>
            </w:r>
            <w:r w:rsidRPr="00C43033">
              <w:rPr>
                <w:rFonts w:ascii="ＭＳ 明朝" w:hAnsi="ＭＳ 明朝" w:cs="ＭＳ 明朝" w:hint="eastAsia"/>
                <w:color w:val="000000"/>
                <w:spacing w:val="-6"/>
                <w:kern w:val="0"/>
                <w:sz w:val="20"/>
                <w:szCs w:val="20"/>
              </w:rPr>
              <w:t>教育及び保育に直接従事する者の数</w:t>
            </w:r>
            <w:r w:rsidRPr="00C43033">
              <w:rPr>
                <w:rFonts w:ascii="ＭＳ 明朝" w:hAnsi="ＭＳ 明朝" w:hint="eastAsia"/>
                <w:spacing w:val="-6"/>
                <w:sz w:val="20"/>
                <w:szCs w:val="20"/>
              </w:rPr>
              <w:t>）</w:t>
            </w:r>
          </w:p>
          <w:p w14:paraId="09C416F3" w14:textId="467C9CCC" w:rsidR="00364951" w:rsidRPr="00C43033" w:rsidRDefault="00364951" w:rsidP="00C43033">
            <w:pPr>
              <w:widowControl/>
              <w:spacing w:line="240" w:lineRule="exact"/>
              <w:ind w:left="200" w:hangingChars="100" w:hanging="200"/>
              <w:rPr>
                <w:rFonts w:ascii="ＭＳ 明朝" w:hAnsi="ＭＳ 明朝" w:cs="ＭＳ 明朝"/>
                <w:color w:val="000000"/>
                <w:spacing w:val="-6"/>
                <w:kern w:val="0"/>
                <w:sz w:val="20"/>
                <w:szCs w:val="20"/>
              </w:rPr>
            </w:pPr>
            <w:r w:rsidRPr="00C43033">
              <w:rPr>
                <w:rFonts w:ascii="ＭＳ 明朝" w:hAnsi="ＭＳ 明朝" w:hint="eastAsia"/>
                <w:spacing w:val="-6"/>
                <w:sz w:val="20"/>
                <w:szCs w:val="20"/>
              </w:rPr>
              <w:t xml:space="preserve">第四条　</w:t>
            </w:r>
            <w:r w:rsidRPr="00C43033">
              <w:rPr>
                <w:rFonts w:ascii="ＭＳ 明朝" w:hAnsi="ＭＳ 明朝" w:cs="ＭＳ 明朝" w:hint="eastAsia"/>
                <w:color w:val="000000"/>
                <w:spacing w:val="-6"/>
                <w:kern w:val="0"/>
                <w:sz w:val="20"/>
                <w:szCs w:val="20"/>
              </w:rPr>
              <w:t>幼保連携型認定こども園以外の認定こども園（以下この章及び附則第三項から</w:t>
            </w:r>
            <w:r w:rsidRPr="00C43033">
              <w:rPr>
                <w:rFonts w:ascii="ＭＳ 明朝" w:hAnsi="ＭＳ 明朝" w:cs="ＭＳ 明朝" w:hint="eastAsia"/>
                <w:color w:val="000000"/>
                <w:spacing w:val="-6"/>
                <w:kern w:val="0"/>
                <w:sz w:val="20"/>
                <w:szCs w:val="20"/>
                <w:u w:val="single"/>
              </w:rPr>
              <w:t>附則第八項</w:t>
            </w:r>
            <w:r w:rsidRPr="00C43033">
              <w:rPr>
                <w:rFonts w:ascii="ＭＳ 明朝" w:hAnsi="ＭＳ 明朝" w:cs="ＭＳ 明朝" w:hint="eastAsia"/>
                <w:color w:val="000000"/>
                <w:spacing w:val="-6"/>
                <w:kern w:val="0"/>
                <w:sz w:val="20"/>
                <w:szCs w:val="20"/>
              </w:rPr>
              <w:t>までにおいて「認定こども園」という。）には、次の表の上欄に掲げる区分に応じ、それぞれ同表の下欄に定める数の教育及び保育に直接従事する者を置かなければならない。</w:t>
            </w:r>
          </w:p>
          <w:tbl>
            <w:tblPr>
              <w:tblStyle w:val="a4"/>
              <w:tblW w:w="0" w:type="auto"/>
              <w:tblInd w:w="200" w:type="dxa"/>
              <w:tblLook w:val="04A0" w:firstRow="1" w:lastRow="0" w:firstColumn="1" w:lastColumn="0" w:noHBand="0" w:noVBand="1"/>
            </w:tblPr>
            <w:tblGrid>
              <w:gridCol w:w="4114"/>
            </w:tblGrid>
            <w:tr w:rsidR="00364951" w:rsidRPr="00C43033" w14:paraId="1D38272C" w14:textId="77777777" w:rsidTr="00E763D0">
              <w:tc>
                <w:tcPr>
                  <w:tcW w:w="4114" w:type="dxa"/>
                  <w:textDirection w:val="lrTbV"/>
                </w:tcPr>
                <w:p w14:paraId="42B10C78" w14:textId="77777777" w:rsidR="00364951" w:rsidRPr="00C43033" w:rsidRDefault="00364951" w:rsidP="00032EB7">
                  <w:pPr>
                    <w:framePr w:hSpace="142" w:wrap="around" w:vAnchor="text" w:hAnchor="margin" w:y="184"/>
                    <w:widowControl/>
                    <w:spacing w:line="240" w:lineRule="exact"/>
                    <w:jc w:val="center"/>
                    <w:rPr>
                      <w:rFonts w:ascii="ＭＳ 明朝" w:hAnsi="ＭＳ 明朝"/>
                      <w:spacing w:val="-6"/>
                      <w:sz w:val="20"/>
                      <w:szCs w:val="20"/>
                    </w:rPr>
                  </w:pPr>
                  <w:r w:rsidRPr="00C43033">
                    <w:rPr>
                      <w:rFonts w:ascii="ＭＳ 明朝" w:hAnsi="ＭＳ 明朝" w:hint="eastAsia"/>
                      <w:spacing w:val="-6"/>
                      <w:sz w:val="20"/>
                      <w:szCs w:val="20"/>
                    </w:rPr>
                    <w:t>（略）</w:t>
                  </w:r>
                </w:p>
              </w:tc>
            </w:tr>
          </w:tbl>
          <w:p w14:paraId="0E4372B8" w14:textId="77777777" w:rsidR="00364951" w:rsidRPr="00C43033" w:rsidRDefault="00364951" w:rsidP="00364951">
            <w:pPr>
              <w:widowControl/>
              <w:spacing w:line="240" w:lineRule="exact"/>
              <w:rPr>
                <w:rFonts w:ascii="ＭＳ 明朝" w:hAnsi="ＭＳ 明朝"/>
                <w:spacing w:val="-6"/>
                <w:sz w:val="20"/>
                <w:szCs w:val="20"/>
              </w:rPr>
            </w:pPr>
            <w:r w:rsidRPr="00C43033">
              <w:rPr>
                <w:rFonts w:ascii="ＭＳ 明朝" w:hAnsi="ＭＳ 明朝" w:hint="eastAsia"/>
                <w:spacing w:val="-6"/>
                <w:sz w:val="20"/>
                <w:szCs w:val="20"/>
              </w:rPr>
              <w:t>２・３　（略）</w:t>
            </w:r>
          </w:p>
          <w:p w14:paraId="3846C6E0" w14:textId="77777777" w:rsidR="00364951" w:rsidRPr="00C43033" w:rsidRDefault="00364951" w:rsidP="00B5523F">
            <w:pPr>
              <w:widowControl/>
              <w:spacing w:line="240" w:lineRule="exact"/>
              <w:rPr>
                <w:rFonts w:ascii="ＭＳ 明朝" w:hAnsi="ＭＳ 明朝"/>
                <w:spacing w:val="-6"/>
                <w:sz w:val="20"/>
                <w:szCs w:val="20"/>
              </w:rPr>
            </w:pPr>
          </w:p>
          <w:p w14:paraId="0C45F73C" w14:textId="4232F751" w:rsidR="00C8037B" w:rsidRPr="00C43033" w:rsidRDefault="00C8037B" w:rsidP="00B5523F">
            <w:pPr>
              <w:widowControl/>
              <w:spacing w:line="240" w:lineRule="exact"/>
              <w:rPr>
                <w:rFonts w:ascii="ＭＳ 明朝" w:hAnsi="ＭＳ 明朝"/>
                <w:spacing w:val="-6"/>
                <w:sz w:val="20"/>
                <w:szCs w:val="20"/>
              </w:rPr>
            </w:pPr>
            <w:r w:rsidRPr="00C43033">
              <w:rPr>
                <w:rFonts w:ascii="ＭＳ 明朝" w:hAnsi="ＭＳ 明朝" w:hint="eastAsia"/>
                <w:spacing w:val="-6"/>
                <w:sz w:val="20"/>
                <w:szCs w:val="20"/>
              </w:rPr>
              <w:t>（学級の編制）</w:t>
            </w:r>
          </w:p>
          <w:p w14:paraId="1587785A" w14:textId="2CDB217B" w:rsidR="00C8037B" w:rsidRPr="00C43033" w:rsidRDefault="00C8037B" w:rsidP="00B5523F">
            <w:pPr>
              <w:widowControl/>
              <w:spacing w:line="240" w:lineRule="exact"/>
              <w:rPr>
                <w:rFonts w:ascii="ＭＳ 明朝" w:hAnsi="ＭＳ 明朝"/>
                <w:spacing w:val="-6"/>
                <w:sz w:val="20"/>
                <w:szCs w:val="20"/>
              </w:rPr>
            </w:pPr>
            <w:r w:rsidRPr="00C43033">
              <w:rPr>
                <w:rFonts w:ascii="ＭＳ 明朝" w:hAnsi="ＭＳ 明朝" w:hint="eastAsia"/>
                <w:spacing w:val="-6"/>
                <w:sz w:val="20"/>
                <w:szCs w:val="20"/>
              </w:rPr>
              <w:t>第五条　（略）</w:t>
            </w:r>
          </w:p>
          <w:p w14:paraId="6DA04585" w14:textId="5575D6D2" w:rsidR="00C8037B" w:rsidRPr="00C43033" w:rsidRDefault="00C8037B" w:rsidP="00B84945">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２　一学級の子どもの数は、満三歳以上満四歳未満の子どもについては二十五人以下とし、満四歳以上の子どもについては</w:t>
            </w:r>
            <w:r w:rsidRPr="00C43033">
              <w:rPr>
                <w:rFonts w:ascii="ＭＳ 明朝" w:hAnsi="ＭＳ 明朝" w:hint="eastAsia"/>
                <w:spacing w:val="-6"/>
                <w:sz w:val="20"/>
                <w:szCs w:val="20"/>
                <w:u w:val="single"/>
              </w:rPr>
              <w:t>三十人</w:t>
            </w:r>
            <w:r w:rsidRPr="00C43033">
              <w:rPr>
                <w:rFonts w:ascii="ＭＳ 明朝" w:hAnsi="ＭＳ 明朝" w:hint="eastAsia"/>
                <w:spacing w:val="-6"/>
                <w:sz w:val="20"/>
                <w:szCs w:val="20"/>
              </w:rPr>
              <w:t>以下とする。</w:t>
            </w:r>
          </w:p>
          <w:p w14:paraId="24BF2496" w14:textId="77777777" w:rsidR="00C8037B" w:rsidRPr="00C43033" w:rsidRDefault="00C8037B" w:rsidP="00B84945">
            <w:pPr>
              <w:widowControl/>
              <w:spacing w:line="240" w:lineRule="exact"/>
              <w:ind w:left="200" w:hangingChars="100" w:hanging="200"/>
              <w:rPr>
                <w:rFonts w:ascii="ＭＳ 明朝" w:hAnsi="ＭＳ 明朝"/>
                <w:spacing w:val="-6"/>
                <w:sz w:val="20"/>
                <w:szCs w:val="20"/>
              </w:rPr>
            </w:pPr>
          </w:p>
          <w:p w14:paraId="3FD424FC" w14:textId="53EB505A" w:rsidR="00C8037B" w:rsidRPr="00C43033" w:rsidRDefault="00C8037B" w:rsidP="00B37735">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３　前項の規定にかかわらず、教育及び保育を適切に行うことができると知事が認める場合には、満三歳以上満四歳未満の子どもで編制する一学級の子どもの数は、</w:t>
            </w:r>
            <w:r w:rsidRPr="00C43033">
              <w:rPr>
                <w:rFonts w:ascii="ＭＳ 明朝" w:hAnsi="ＭＳ 明朝" w:hint="eastAsia"/>
                <w:spacing w:val="-6"/>
                <w:sz w:val="20"/>
                <w:szCs w:val="20"/>
                <w:u w:val="single"/>
              </w:rPr>
              <w:t>三十人</w:t>
            </w:r>
            <w:r w:rsidRPr="00C43033">
              <w:rPr>
                <w:rFonts w:ascii="ＭＳ 明朝" w:hAnsi="ＭＳ 明朝" w:hint="eastAsia"/>
                <w:spacing w:val="-6"/>
                <w:sz w:val="20"/>
                <w:szCs w:val="20"/>
              </w:rPr>
              <w:t>以下とすることができる。</w:t>
            </w:r>
          </w:p>
          <w:p w14:paraId="2255B9F2" w14:textId="643207D6" w:rsidR="00C8037B" w:rsidRPr="00C43033" w:rsidRDefault="00C8037B" w:rsidP="00B5523F">
            <w:pPr>
              <w:widowControl/>
              <w:spacing w:line="240" w:lineRule="exact"/>
              <w:rPr>
                <w:rFonts w:ascii="ＭＳ 明朝" w:hAnsi="ＭＳ 明朝"/>
                <w:spacing w:val="-6"/>
                <w:sz w:val="20"/>
                <w:szCs w:val="20"/>
              </w:rPr>
            </w:pPr>
            <w:r w:rsidRPr="00C43033">
              <w:rPr>
                <w:rFonts w:ascii="ＭＳ 明朝" w:hAnsi="ＭＳ 明朝" w:hint="eastAsia"/>
                <w:spacing w:val="-6"/>
                <w:sz w:val="20"/>
                <w:szCs w:val="20"/>
              </w:rPr>
              <w:t>４　（略）</w:t>
            </w:r>
          </w:p>
          <w:p w14:paraId="2C484141" w14:textId="77777777" w:rsidR="00C8037B" w:rsidRPr="00C43033" w:rsidRDefault="00C8037B" w:rsidP="00B5523F">
            <w:pPr>
              <w:widowControl/>
              <w:spacing w:line="240" w:lineRule="exact"/>
              <w:rPr>
                <w:rFonts w:ascii="ＭＳ 明朝" w:hAnsi="ＭＳ 明朝"/>
                <w:spacing w:val="-6"/>
                <w:sz w:val="20"/>
                <w:szCs w:val="20"/>
              </w:rPr>
            </w:pPr>
          </w:p>
          <w:p w14:paraId="7ADE0E4C" w14:textId="6BEA081B" w:rsidR="00C8037B" w:rsidRPr="00C43033" w:rsidRDefault="00C8037B" w:rsidP="00B5523F">
            <w:pPr>
              <w:widowControl/>
              <w:spacing w:line="240" w:lineRule="exact"/>
              <w:rPr>
                <w:rFonts w:ascii="ＭＳ 明朝" w:hAnsi="ＭＳ 明朝"/>
                <w:spacing w:val="-6"/>
                <w:sz w:val="20"/>
                <w:szCs w:val="20"/>
              </w:rPr>
            </w:pPr>
            <w:r w:rsidRPr="00C43033">
              <w:rPr>
                <w:rFonts w:ascii="ＭＳ 明朝" w:hAnsi="ＭＳ 明朝" w:hint="eastAsia"/>
                <w:spacing w:val="-6"/>
                <w:sz w:val="20"/>
                <w:szCs w:val="20"/>
              </w:rPr>
              <w:t>（職員の資格等）</w:t>
            </w:r>
          </w:p>
          <w:p w14:paraId="3A60FAA6" w14:textId="0920E1E0"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第六条　（略）</w:t>
            </w:r>
          </w:p>
          <w:p w14:paraId="2B88821A" w14:textId="5D2B99AC"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２―５　（略）</w:t>
            </w:r>
          </w:p>
          <w:p w14:paraId="7DC94498" w14:textId="5E761595" w:rsidR="00C8037B" w:rsidRPr="00C43033" w:rsidRDefault="00C8037B" w:rsidP="00B5523F">
            <w:pPr>
              <w:widowControl/>
              <w:spacing w:line="240" w:lineRule="exact"/>
              <w:ind w:left="200" w:hangingChars="100" w:hanging="200"/>
              <w:rPr>
                <w:rFonts w:ascii="ＭＳ 明朝" w:hAnsi="ＭＳ 明朝"/>
                <w:spacing w:val="-6"/>
                <w:sz w:val="20"/>
                <w:szCs w:val="20"/>
                <w:u w:val="single"/>
              </w:rPr>
            </w:pPr>
            <w:r w:rsidRPr="00C43033">
              <w:rPr>
                <w:rFonts w:ascii="ＭＳ 明朝" w:hAnsi="ＭＳ 明朝" w:hint="eastAsia"/>
                <w:spacing w:val="-6"/>
                <w:sz w:val="20"/>
                <w:szCs w:val="20"/>
                <w:u w:val="single"/>
              </w:rPr>
              <w:t>６</w:t>
            </w:r>
            <w:r w:rsidRPr="00C43033">
              <w:rPr>
                <w:rFonts w:ascii="ＭＳ 明朝" w:hAnsi="ＭＳ 明朝" w:hint="eastAsia"/>
                <w:spacing w:val="-6"/>
                <w:sz w:val="20"/>
                <w:szCs w:val="20"/>
              </w:rPr>
              <w:t xml:space="preserve">　</w:t>
            </w:r>
            <w:r w:rsidRPr="008F376D">
              <w:rPr>
                <w:rFonts w:ascii="ＭＳ 明朝" w:hAnsi="ＭＳ 明朝" w:hint="eastAsia"/>
                <w:spacing w:val="-6"/>
                <w:sz w:val="20"/>
                <w:szCs w:val="20"/>
                <w:u w:val="single"/>
              </w:rPr>
              <w:t>第一</w:t>
            </w:r>
            <w:r w:rsidRPr="008F376D">
              <w:rPr>
                <w:rFonts w:ascii="ＭＳ 明朝" w:hAnsi="ＭＳ 明朝" w:hint="eastAsia"/>
                <w:color w:val="000000" w:themeColor="text1"/>
                <w:spacing w:val="-6"/>
                <w:sz w:val="20"/>
                <w:szCs w:val="20"/>
                <w:u w:val="single"/>
              </w:rPr>
              <w:t>項、第二項及び</w:t>
            </w:r>
            <w:r w:rsidR="00063BC1" w:rsidRPr="008F376D">
              <w:rPr>
                <w:rFonts w:ascii="ＭＳ 明朝" w:hAnsi="ＭＳ 明朝" w:hint="eastAsia"/>
                <w:color w:val="000000" w:themeColor="text1"/>
                <w:spacing w:val="-6"/>
                <w:sz w:val="20"/>
                <w:szCs w:val="20"/>
                <w:u w:val="single"/>
              </w:rPr>
              <w:t>前項</w:t>
            </w:r>
            <w:r w:rsidRPr="008F376D">
              <w:rPr>
                <w:rFonts w:ascii="ＭＳ 明朝" w:hAnsi="ＭＳ 明朝" w:hint="eastAsia"/>
                <w:color w:val="000000" w:themeColor="text1"/>
                <w:spacing w:val="-6"/>
                <w:sz w:val="20"/>
                <w:szCs w:val="20"/>
                <w:u w:val="single"/>
              </w:rPr>
              <w:t>の規定により認定こども園に置かなければならない保育士</w:t>
            </w:r>
            <w:bookmarkStart w:id="0" w:name="_Hlk228283598"/>
            <w:r w:rsidRPr="008F376D">
              <w:rPr>
                <w:rFonts w:ascii="ＭＳ 明朝" w:hAnsi="ＭＳ 明朝" w:hint="eastAsia"/>
                <w:color w:val="000000" w:themeColor="text1"/>
                <w:spacing w:val="-6"/>
                <w:sz w:val="20"/>
                <w:szCs w:val="20"/>
                <w:u w:val="single"/>
              </w:rPr>
              <w:t>の資格を有</w:t>
            </w:r>
            <w:r w:rsidRPr="008F376D">
              <w:rPr>
                <w:rFonts w:ascii="ＭＳ 明朝" w:hAnsi="ＭＳ 明朝" w:hint="eastAsia"/>
                <w:spacing w:val="-6"/>
                <w:sz w:val="20"/>
                <w:szCs w:val="20"/>
                <w:u w:val="single"/>
              </w:rPr>
              <w:t>する者については、一人に限って、</w:t>
            </w:r>
            <w:r w:rsidR="009433AC" w:rsidRPr="008F376D">
              <w:rPr>
                <w:rFonts w:ascii="ＭＳ 明朝" w:hAnsi="ＭＳ 明朝" w:hint="eastAsia"/>
                <w:spacing w:val="-6"/>
                <w:sz w:val="20"/>
                <w:szCs w:val="20"/>
                <w:u w:val="single"/>
              </w:rPr>
              <w:t>当該認定こども園に勤務する</w:t>
            </w:r>
            <w:r w:rsidRPr="008F376D">
              <w:rPr>
                <w:rFonts w:ascii="ＭＳ 明朝" w:hAnsi="ＭＳ 明朝" w:hint="eastAsia"/>
                <w:spacing w:val="-6"/>
                <w:sz w:val="20"/>
                <w:szCs w:val="20"/>
                <w:u w:val="single"/>
              </w:rPr>
              <w:t>理学療法士、作業療法士、言語聴覚士、心理担当職員</w:t>
            </w:r>
            <w:bookmarkEnd w:id="0"/>
            <w:r w:rsidR="00063BC1" w:rsidRPr="008F376D">
              <w:rPr>
                <w:rFonts w:ascii="ＭＳ 明朝" w:hAnsi="ＭＳ 明朝" w:hint="eastAsia"/>
                <w:spacing w:val="-6"/>
                <w:sz w:val="20"/>
                <w:szCs w:val="20"/>
                <w:u w:val="single"/>
              </w:rPr>
              <w:t>（</w:t>
            </w:r>
            <w:r w:rsidR="00257437" w:rsidRPr="008F376D">
              <w:rPr>
                <w:rFonts w:ascii="ＭＳ 明朝" w:hAnsi="ＭＳ 明朝" w:hint="eastAsia"/>
                <w:spacing w:val="-6"/>
                <w:sz w:val="20"/>
                <w:szCs w:val="20"/>
                <w:u w:val="single"/>
              </w:rPr>
              <w:t>大学</w:t>
            </w:r>
            <w:r w:rsidR="0011244A" w:rsidRPr="008F376D">
              <w:rPr>
                <w:rStyle w:val="brackets-color1"/>
                <w:rFonts w:ascii="ＭＳ 明朝" w:hAnsi="ＭＳ 明朝" w:hint="eastAsia"/>
                <w:sz w:val="20"/>
                <w:szCs w:val="20"/>
                <w:u w:val="single"/>
              </w:rPr>
              <w:t>（</w:t>
            </w:r>
            <w:hyperlink r:id="rId10" w:history="1">
              <w:r w:rsidR="00257437" w:rsidRPr="008F376D">
                <w:rPr>
                  <w:rStyle w:val="brackets-color1"/>
                  <w:rFonts w:ascii="ＭＳ 明朝" w:hAnsi="ＭＳ 明朝" w:hint="eastAsia"/>
                  <w:spacing w:val="-6"/>
                  <w:sz w:val="20"/>
                  <w:szCs w:val="20"/>
                  <w:u w:val="single"/>
                </w:rPr>
                <w:t>学校教育法第一条</w:t>
              </w:r>
            </w:hyperlink>
            <w:r w:rsidR="00257437" w:rsidRPr="008F376D">
              <w:rPr>
                <w:rStyle w:val="brackets-color1"/>
                <w:rFonts w:ascii="ＭＳ 明朝" w:hAnsi="ＭＳ 明朝" w:hint="eastAsia"/>
                <w:spacing w:val="-6"/>
                <w:sz w:val="20"/>
                <w:szCs w:val="20"/>
                <w:u w:val="single"/>
              </w:rPr>
              <w:t>に規定する大学をいう。</w:t>
            </w:r>
            <w:r w:rsidR="0011244A" w:rsidRPr="008F376D">
              <w:rPr>
                <w:rStyle w:val="brackets-color1"/>
                <w:rFonts w:ascii="ＭＳ 明朝" w:hAnsi="ＭＳ 明朝" w:hint="eastAsia"/>
                <w:spacing w:val="-6"/>
                <w:sz w:val="20"/>
                <w:szCs w:val="20"/>
                <w:u w:val="single"/>
              </w:rPr>
              <w:t>）（</w:t>
            </w:r>
            <w:r w:rsidR="00257437" w:rsidRPr="008F376D">
              <w:rPr>
                <w:rStyle w:val="brackets-color1"/>
                <w:rFonts w:ascii="ＭＳ 明朝" w:hAnsi="ＭＳ 明朝"/>
                <w:spacing w:val="-6"/>
                <w:sz w:val="20"/>
                <w:szCs w:val="20"/>
                <w:u w:val="single"/>
              </w:rPr>
              <w:t>短期大学</w:t>
            </w:r>
            <w:r w:rsidR="0011244A" w:rsidRPr="008F376D">
              <w:rPr>
                <w:rStyle w:val="brackets-color2"/>
                <w:rFonts w:ascii="ＭＳ 明朝" w:hAnsi="ＭＳ 明朝" w:hint="eastAsia"/>
                <w:sz w:val="20"/>
                <w:szCs w:val="20"/>
                <w:u w:val="single"/>
              </w:rPr>
              <w:t>（</w:t>
            </w:r>
            <w:hyperlink r:id="rId11" w:history="1">
              <w:r w:rsidR="00257437" w:rsidRPr="008F376D">
                <w:rPr>
                  <w:rStyle w:val="brackets-color2"/>
                  <w:rFonts w:ascii="ＭＳ 明朝" w:hAnsi="ＭＳ 明朝" w:hint="eastAsia"/>
                  <w:spacing w:val="-6"/>
                  <w:sz w:val="20"/>
                  <w:szCs w:val="20"/>
                  <w:u w:val="single"/>
                </w:rPr>
                <w:t>同法第百八条第二項</w:t>
              </w:r>
            </w:hyperlink>
            <w:r w:rsidR="00257437" w:rsidRPr="008F376D">
              <w:rPr>
                <w:rStyle w:val="brackets-color2"/>
                <w:rFonts w:ascii="ＭＳ 明朝" w:hAnsi="ＭＳ 明朝" w:hint="eastAsia"/>
                <w:spacing w:val="-6"/>
                <w:sz w:val="20"/>
                <w:szCs w:val="20"/>
                <w:u w:val="single"/>
              </w:rPr>
              <w:t>の大学をいう。</w:t>
            </w:r>
            <w:r w:rsidR="00257437" w:rsidRPr="008F376D">
              <w:rPr>
                <w:rFonts w:ascii="ＭＳ 明朝" w:hAnsi="ＭＳ 明朝" w:cs="ＭＳ 明朝" w:hint="eastAsia"/>
                <w:spacing w:val="-6"/>
                <w:kern w:val="0"/>
                <w:sz w:val="20"/>
                <w:szCs w:val="20"/>
                <w:u w:val="single"/>
              </w:rPr>
              <w:t>）</w:t>
            </w:r>
            <w:r w:rsidRPr="008F376D">
              <w:rPr>
                <w:rFonts w:ascii="ＭＳ 明朝" w:hAnsi="ＭＳ 明朝" w:hint="eastAsia"/>
                <w:spacing w:val="-6"/>
                <w:sz w:val="20"/>
                <w:szCs w:val="20"/>
                <w:u w:val="single"/>
              </w:rPr>
              <w:t>を除く。）若しくは大学院</w:t>
            </w:r>
            <w:r w:rsidR="0011244A" w:rsidRPr="008F376D">
              <w:rPr>
                <w:rStyle w:val="brackets-color1"/>
                <w:rFonts w:ascii="ＭＳ 明朝" w:hAnsi="ＭＳ 明朝" w:hint="eastAsia"/>
                <w:sz w:val="20"/>
                <w:szCs w:val="20"/>
                <w:u w:val="single"/>
              </w:rPr>
              <w:t>（</w:t>
            </w:r>
            <w:hyperlink r:id="rId12" w:history="1">
              <w:r w:rsidR="00257437" w:rsidRPr="008F376D">
                <w:rPr>
                  <w:rStyle w:val="brackets-color1"/>
                  <w:rFonts w:ascii="ＭＳ 明朝" w:hAnsi="ＭＳ 明朝" w:hint="eastAsia"/>
                  <w:spacing w:val="-6"/>
                  <w:sz w:val="20"/>
                  <w:szCs w:val="20"/>
                  <w:u w:val="single"/>
                </w:rPr>
                <w:t>同法第九十七条</w:t>
              </w:r>
            </w:hyperlink>
            <w:r w:rsidR="00257437" w:rsidRPr="008F376D">
              <w:rPr>
                <w:rStyle w:val="brackets-color1"/>
                <w:rFonts w:ascii="ＭＳ 明朝" w:hAnsi="ＭＳ 明朝" w:hint="eastAsia"/>
                <w:spacing w:val="-6"/>
                <w:sz w:val="20"/>
                <w:szCs w:val="20"/>
                <w:u w:val="single"/>
              </w:rPr>
              <w:t>に規定する大学院をいう。</w:t>
            </w:r>
            <w:r w:rsidR="0011244A" w:rsidRPr="008F376D">
              <w:rPr>
                <w:rStyle w:val="brackets-color1"/>
                <w:rFonts w:ascii="ＭＳ 明朝" w:hAnsi="ＭＳ 明朝" w:hint="eastAsia"/>
                <w:spacing w:val="-6"/>
                <w:sz w:val="20"/>
                <w:szCs w:val="20"/>
                <w:u w:val="single"/>
              </w:rPr>
              <w:t>）</w:t>
            </w:r>
            <w:r w:rsidRPr="008F376D">
              <w:rPr>
                <w:rFonts w:ascii="ＭＳ 明朝" w:hAnsi="ＭＳ 明朝" w:hint="eastAsia"/>
                <w:spacing w:val="-6"/>
                <w:sz w:val="20"/>
                <w:szCs w:val="20"/>
                <w:u w:val="single"/>
              </w:rPr>
              <w:t>において、心理学を専修する学科、研究科若しくはこれに相当する課程を修めて卒業した者であって、個人及び集団心理療法の技術を有するもの又はこれと同等以上の能力を有すると認められる者をいう。）又は障害児の療育に関する知識及び経験を有する者であって、障害児の療育の指導を行う業務に五年以上従事した経験を有するもののいずれかに該当し、かつ、子育てに関する知識及び</w:t>
            </w:r>
            <w:r w:rsidRPr="00C43033">
              <w:rPr>
                <w:rFonts w:ascii="ＭＳ 明朝" w:hAnsi="ＭＳ 明朝" w:hint="eastAsia"/>
                <w:spacing w:val="-6"/>
                <w:sz w:val="20"/>
                <w:szCs w:val="20"/>
                <w:u w:val="single"/>
              </w:rPr>
              <w:lastRenderedPageBreak/>
              <w:t>経験を有する者（以下「特定理学療法士等」という。）をもって代えることができる。ただし、当該特定理学療法士等は、補助者として従事する場合を除き、教育課程に基づく教育に従事してはならず、認定こども園は、当該特定理学療法士等が保育を行うに当たって当該認定こども園の保育士の資格を有する者による支援を受けることができる体制を確保しなければならない。</w:t>
            </w:r>
          </w:p>
          <w:p w14:paraId="49ADA353" w14:textId="2AD13350" w:rsidR="00C8037B" w:rsidRPr="00C43033" w:rsidRDefault="00C8037B" w:rsidP="000564E1">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u w:val="single"/>
              </w:rPr>
              <w:t>７</w:t>
            </w:r>
            <w:r w:rsidRPr="00C43033">
              <w:rPr>
                <w:rFonts w:ascii="ＭＳ 明朝" w:hAnsi="ＭＳ 明朝" w:hint="eastAsia"/>
                <w:spacing w:val="-6"/>
                <w:sz w:val="20"/>
                <w:szCs w:val="20"/>
              </w:rPr>
              <w:t xml:space="preserve">　</w:t>
            </w:r>
            <w:r w:rsidRPr="00C43033">
              <w:rPr>
                <w:rFonts w:ascii="ＭＳ 明朝" w:hAnsi="ＭＳ 明朝" w:cs="ＭＳ 明朝" w:hint="eastAsia"/>
                <w:color w:val="000000"/>
                <w:spacing w:val="-6"/>
                <w:kern w:val="0"/>
                <w:sz w:val="20"/>
                <w:szCs w:val="20"/>
              </w:rPr>
              <w:t>（略）</w:t>
            </w:r>
          </w:p>
          <w:p w14:paraId="695F37BF" w14:textId="45335B17" w:rsidR="00C8037B" w:rsidRPr="00C43033" w:rsidRDefault="00C8037B" w:rsidP="00B5523F">
            <w:pPr>
              <w:widowControl/>
              <w:spacing w:line="240" w:lineRule="exact"/>
              <w:ind w:left="200" w:hangingChars="100" w:hanging="200"/>
              <w:rPr>
                <w:rFonts w:ascii="ＭＳ 明朝" w:hAnsi="ＭＳ 明朝"/>
                <w:spacing w:val="-6"/>
                <w:sz w:val="20"/>
                <w:szCs w:val="20"/>
              </w:rPr>
            </w:pPr>
          </w:p>
          <w:p w14:paraId="79B85265" w14:textId="16106B05"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（設備運営基準の目的）</w:t>
            </w:r>
          </w:p>
          <w:p w14:paraId="78E002C3" w14:textId="19A02ED8"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第二十六条　法第十三条第一項の規定により府がこの条例で定める基準（以下「設備運営基準」という。）は、幼保連携型認定こども園の園児（法</w:t>
            </w:r>
            <w:r w:rsidRPr="00C43033">
              <w:rPr>
                <w:rFonts w:ascii="ＭＳ 明朝" w:hAnsi="ＭＳ 明朝" w:hint="eastAsia"/>
                <w:spacing w:val="-6"/>
                <w:sz w:val="20"/>
                <w:szCs w:val="20"/>
                <w:u w:val="single"/>
              </w:rPr>
              <w:t>第十四条第七項</w:t>
            </w:r>
            <w:r w:rsidRPr="00C43033">
              <w:rPr>
                <w:rFonts w:ascii="ＭＳ 明朝" w:hAnsi="ＭＳ 明朝" w:hint="eastAsia"/>
                <w:spacing w:val="-6"/>
                <w:sz w:val="20"/>
                <w:szCs w:val="20"/>
              </w:rPr>
              <w:t>に規定する園児をいう。以下同じ。）が、明るくて、衛生的な環境において、素養があり、かつ、適切な養成又は訓練を受けた職員の指導により、心身ともに健やかに育成されることを保障するものとする。</w:t>
            </w:r>
          </w:p>
          <w:p w14:paraId="3131D40C" w14:textId="5FA09BB3" w:rsidR="00C8037B" w:rsidRPr="00C43033" w:rsidRDefault="00C8037B" w:rsidP="00B5523F">
            <w:pPr>
              <w:widowControl/>
              <w:spacing w:line="240" w:lineRule="exact"/>
              <w:ind w:left="200" w:hangingChars="100" w:hanging="200"/>
              <w:rPr>
                <w:rFonts w:ascii="ＭＳ 明朝" w:hAnsi="ＭＳ 明朝"/>
                <w:spacing w:val="-6"/>
                <w:sz w:val="20"/>
                <w:szCs w:val="20"/>
              </w:rPr>
            </w:pPr>
          </w:p>
          <w:p w14:paraId="2F82013A" w14:textId="4E5543E3"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（学級の編制）</w:t>
            </w:r>
          </w:p>
          <w:p w14:paraId="366F2016" w14:textId="14EE4522"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第三十一条　（略）</w:t>
            </w:r>
          </w:p>
          <w:p w14:paraId="025E2209" w14:textId="60CE029A" w:rsidR="00C8037B" w:rsidRPr="00C43033" w:rsidRDefault="00C8037B" w:rsidP="00B97FED">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２　一学級の園児の数は、満三歳以上満四歳未満の園児については二十五人以下とし、満四歳以上の園児については</w:t>
            </w:r>
            <w:r w:rsidRPr="00C43033">
              <w:rPr>
                <w:rFonts w:ascii="ＭＳ 明朝" w:hAnsi="ＭＳ 明朝" w:hint="eastAsia"/>
                <w:spacing w:val="-6"/>
                <w:sz w:val="20"/>
                <w:szCs w:val="20"/>
                <w:u w:val="single"/>
              </w:rPr>
              <w:t>三十人</w:t>
            </w:r>
            <w:r w:rsidRPr="00C43033">
              <w:rPr>
                <w:rFonts w:ascii="ＭＳ 明朝" w:hAnsi="ＭＳ 明朝" w:hint="eastAsia"/>
                <w:spacing w:val="-6"/>
                <w:sz w:val="20"/>
                <w:szCs w:val="20"/>
              </w:rPr>
              <w:t>以下とする。</w:t>
            </w:r>
          </w:p>
          <w:p w14:paraId="68836530" w14:textId="1459826E"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３　前項の規定にかかわらず、教育及び保育を適切に行うことができると知事が認める場合には、満三歳以上満四歳未満の園児で編制する一学級の園児の数は、</w:t>
            </w:r>
            <w:r w:rsidRPr="00C43033">
              <w:rPr>
                <w:rFonts w:ascii="ＭＳ 明朝" w:hAnsi="ＭＳ 明朝" w:hint="eastAsia"/>
                <w:spacing w:val="-6"/>
                <w:sz w:val="20"/>
                <w:szCs w:val="20"/>
                <w:u w:val="single"/>
              </w:rPr>
              <w:t>三十人</w:t>
            </w:r>
            <w:r w:rsidRPr="00C43033">
              <w:rPr>
                <w:rFonts w:ascii="ＭＳ 明朝" w:hAnsi="ＭＳ 明朝" w:hint="eastAsia"/>
                <w:spacing w:val="-6"/>
                <w:sz w:val="20"/>
                <w:szCs w:val="20"/>
              </w:rPr>
              <w:t>以下とすることができる。</w:t>
            </w:r>
          </w:p>
          <w:p w14:paraId="48ED7FEA" w14:textId="71D01F0E"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４　（略）</w:t>
            </w:r>
          </w:p>
          <w:p w14:paraId="0AE5416F" w14:textId="617A34EF" w:rsidR="00C8037B" w:rsidRPr="00C43033" w:rsidRDefault="00C8037B" w:rsidP="00B5523F">
            <w:pPr>
              <w:widowControl/>
              <w:spacing w:line="240" w:lineRule="exact"/>
              <w:rPr>
                <w:rFonts w:ascii="ＭＳ 明朝" w:hAnsi="ＭＳ 明朝"/>
                <w:spacing w:val="-6"/>
                <w:sz w:val="20"/>
                <w:szCs w:val="20"/>
              </w:rPr>
            </w:pPr>
          </w:p>
          <w:p w14:paraId="356D7938" w14:textId="369CE368"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（職員）</w:t>
            </w:r>
          </w:p>
          <w:p w14:paraId="3BCCDF6E" w14:textId="24C3D6B5"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 xml:space="preserve">第三十二条　</w:t>
            </w:r>
            <w:r w:rsidRPr="00C43033">
              <w:rPr>
                <w:rFonts w:ascii="ＭＳ 明朝" w:hAnsi="ＭＳ 明朝" w:cs="ＭＳ 明朝" w:hint="eastAsia"/>
                <w:color w:val="000000"/>
                <w:spacing w:val="-6"/>
                <w:kern w:val="0"/>
                <w:sz w:val="20"/>
                <w:szCs w:val="20"/>
              </w:rPr>
              <w:t>幼保連携型認定こども園には、</w:t>
            </w:r>
            <w:proofErr w:type="gramStart"/>
            <w:r w:rsidRPr="00C43033">
              <w:rPr>
                <w:rFonts w:ascii="ＭＳ 明朝" w:hAnsi="ＭＳ 明朝" w:cs="ＭＳ 明朝" w:hint="eastAsia"/>
                <w:color w:val="000000"/>
                <w:spacing w:val="-6"/>
                <w:kern w:val="0"/>
                <w:sz w:val="20"/>
                <w:szCs w:val="20"/>
              </w:rPr>
              <w:t>各</w:t>
            </w:r>
            <w:proofErr w:type="gramEnd"/>
            <w:r w:rsidRPr="00C43033">
              <w:rPr>
                <w:rFonts w:ascii="ＭＳ 明朝" w:hAnsi="ＭＳ 明朝" w:cs="ＭＳ 明朝" w:hint="eastAsia"/>
                <w:color w:val="000000"/>
                <w:spacing w:val="-6"/>
                <w:kern w:val="0"/>
                <w:sz w:val="20"/>
                <w:szCs w:val="20"/>
              </w:rPr>
              <w:t>学級</w:t>
            </w:r>
            <w:proofErr w:type="gramStart"/>
            <w:r w:rsidRPr="00C43033">
              <w:rPr>
                <w:rFonts w:ascii="ＭＳ 明朝" w:hAnsi="ＭＳ 明朝" w:cs="ＭＳ 明朝" w:hint="eastAsia"/>
                <w:color w:val="000000"/>
                <w:spacing w:val="-6"/>
                <w:kern w:val="0"/>
                <w:sz w:val="20"/>
                <w:szCs w:val="20"/>
              </w:rPr>
              <w:t>ごと</w:t>
            </w:r>
            <w:proofErr w:type="gramEnd"/>
            <w:r w:rsidRPr="00C43033">
              <w:rPr>
                <w:rFonts w:ascii="ＭＳ 明朝" w:hAnsi="ＭＳ 明朝" w:cs="ＭＳ 明朝" w:hint="eastAsia"/>
                <w:color w:val="000000"/>
                <w:spacing w:val="-6"/>
                <w:kern w:val="0"/>
                <w:sz w:val="20"/>
                <w:szCs w:val="20"/>
              </w:rPr>
              <w:t>に担当する専任の主幹保育教諭（法</w:t>
            </w:r>
            <w:r w:rsidRPr="00C43033">
              <w:rPr>
                <w:rFonts w:ascii="ＭＳ 明朝" w:hAnsi="ＭＳ 明朝" w:cs="ＭＳ 明朝" w:hint="eastAsia"/>
                <w:color w:val="000000"/>
                <w:spacing w:val="-6"/>
                <w:kern w:val="0"/>
                <w:sz w:val="20"/>
                <w:szCs w:val="20"/>
                <w:u w:val="single"/>
              </w:rPr>
              <w:t>第十四条第九項</w:t>
            </w:r>
            <w:r w:rsidRPr="00C43033">
              <w:rPr>
                <w:rFonts w:ascii="ＭＳ 明朝" w:hAnsi="ＭＳ 明朝" w:cs="ＭＳ 明朝" w:hint="eastAsia"/>
                <w:color w:val="000000"/>
                <w:spacing w:val="-6"/>
                <w:kern w:val="0"/>
                <w:sz w:val="20"/>
                <w:szCs w:val="20"/>
              </w:rPr>
              <w:t>に規定する主幹保育教諭をいう。以下同じ。）、指導保育教諭（</w:t>
            </w:r>
            <w:r w:rsidRPr="00C43033">
              <w:rPr>
                <w:rFonts w:ascii="ＭＳ 明朝" w:hAnsi="ＭＳ 明朝" w:cs="ＭＳ 明朝" w:hint="eastAsia"/>
                <w:color w:val="000000"/>
                <w:spacing w:val="-6"/>
                <w:kern w:val="0"/>
                <w:sz w:val="20"/>
                <w:szCs w:val="20"/>
                <w:u w:val="single"/>
              </w:rPr>
              <w:t>同条第十項</w:t>
            </w:r>
            <w:r w:rsidRPr="00C43033">
              <w:rPr>
                <w:rFonts w:ascii="ＭＳ 明朝" w:hAnsi="ＭＳ 明朝" w:cs="ＭＳ 明朝" w:hint="eastAsia"/>
                <w:color w:val="000000"/>
                <w:spacing w:val="-6"/>
                <w:kern w:val="0"/>
                <w:sz w:val="20"/>
                <w:szCs w:val="20"/>
              </w:rPr>
              <w:t>に規定する指導保育教諭をいう。以下同じ。）</w:t>
            </w:r>
            <w:r w:rsidRPr="00C43033">
              <w:rPr>
                <w:rFonts w:ascii="ＭＳ 明朝" w:hAnsi="ＭＳ 明朝" w:cs="ＭＳ 明朝" w:hint="eastAsia"/>
                <w:color w:val="000000"/>
                <w:spacing w:val="-6"/>
                <w:kern w:val="0"/>
                <w:sz w:val="20"/>
                <w:szCs w:val="20"/>
                <w:u w:val="single"/>
              </w:rPr>
              <w:t>、主務保育教諭（同条第十一項に規定する主務保育教諭をいう。以下同じ。）</w:t>
            </w:r>
            <w:r w:rsidRPr="00C43033">
              <w:rPr>
                <w:rFonts w:ascii="ＭＳ 明朝" w:hAnsi="ＭＳ 明朝" w:cs="ＭＳ 明朝" w:hint="eastAsia"/>
                <w:color w:val="000000"/>
                <w:spacing w:val="-6"/>
                <w:kern w:val="0"/>
                <w:sz w:val="20"/>
                <w:szCs w:val="20"/>
              </w:rPr>
              <w:t>又は保育教諭（</w:t>
            </w:r>
            <w:r w:rsidRPr="00C43033">
              <w:rPr>
                <w:rFonts w:ascii="ＭＳ 明朝" w:hAnsi="ＭＳ 明朝" w:cs="ＭＳ 明朝" w:hint="eastAsia"/>
                <w:color w:val="000000"/>
                <w:spacing w:val="-6"/>
                <w:kern w:val="0"/>
                <w:sz w:val="20"/>
                <w:szCs w:val="20"/>
                <w:u w:val="single"/>
              </w:rPr>
              <w:t>同条第十二項</w:t>
            </w:r>
            <w:r w:rsidRPr="00C43033">
              <w:rPr>
                <w:rFonts w:ascii="ＭＳ 明朝" w:hAnsi="ＭＳ 明朝" w:cs="ＭＳ 明朝" w:hint="eastAsia"/>
                <w:color w:val="000000"/>
                <w:spacing w:val="-6"/>
                <w:kern w:val="0"/>
                <w:sz w:val="20"/>
                <w:szCs w:val="20"/>
              </w:rPr>
              <w:t>に規定する保育教諭をいう。以下同じ。）（次項において「保育教諭等」という。）を一人以上置かなければならない。</w:t>
            </w:r>
          </w:p>
          <w:p w14:paraId="4CF2A3DD" w14:textId="237A31E9"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２　特別の事情があるときは、保育教諭等は、専任の副園長（法</w:t>
            </w:r>
            <w:r w:rsidRPr="00C43033">
              <w:rPr>
                <w:rFonts w:ascii="ＭＳ 明朝" w:hAnsi="ＭＳ 明朝" w:hint="eastAsia"/>
                <w:spacing w:val="-6"/>
                <w:sz w:val="20"/>
                <w:szCs w:val="20"/>
                <w:u w:val="single"/>
              </w:rPr>
              <w:t>第十四条第五項</w:t>
            </w:r>
            <w:r w:rsidRPr="00C43033">
              <w:rPr>
                <w:rFonts w:ascii="ＭＳ 明朝" w:hAnsi="ＭＳ 明朝" w:hint="eastAsia"/>
                <w:spacing w:val="-6"/>
                <w:sz w:val="20"/>
                <w:szCs w:val="20"/>
              </w:rPr>
              <w:t>に規定する副園長をいう。以下同じ。）若しくは教頭（</w:t>
            </w:r>
            <w:r w:rsidRPr="00C43033">
              <w:rPr>
                <w:rFonts w:ascii="ＭＳ 明朝" w:hAnsi="ＭＳ 明朝" w:hint="eastAsia"/>
                <w:spacing w:val="-6"/>
                <w:sz w:val="20"/>
                <w:szCs w:val="20"/>
                <w:u w:val="single"/>
              </w:rPr>
              <w:t>同条第七項</w:t>
            </w:r>
            <w:r w:rsidRPr="00C43033">
              <w:rPr>
                <w:rFonts w:ascii="ＭＳ 明朝" w:hAnsi="ＭＳ 明朝" w:hint="eastAsia"/>
                <w:spacing w:val="-6"/>
                <w:sz w:val="20"/>
                <w:szCs w:val="20"/>
              </w:rPr>
              <w:t>に規定する教頭をいう。以下同じ。）が兼ね、又は当該幼保連携型認定こども園の学級数の三分の一の範囲内で、専任の助保育教諭（</w:t>
            </w:r>
            <w:r w:rsidRPr="00C43033">
              <w:rPr>
                <w:rFonts w:ascii="ＭＳ 明朝" w:hAnsi="ＭＳ 明朝" w:hint="eastAsia"/>
                <w:spacing w:val="-6"/>
                <w:sz w:val="20"/>
                <w:szCs w:val="20"/>
                <w:u w:val="single"/>
              </w:rPr>
              <w:t>同条第二十項</w:t>
            </w:r>
            <w:r w:rsidRPr="00C43033">
              <w:rPr>
                <w:rFonts w:ascii="ＭＳ 明朝" w:hAnsi="ＭＳ 明朝" w:hint="eastAsia"/>
                <w:spacing w:val="-6"/>
                <w:sz w:val="20"/>
                <w:szCs w:val="20"/>
              </w:rPr>
              <w:t>に規定する助保育教諭をいう。以下同じ。）若しくは講師（</w:t>
            </w:r>
            <w:r w:rsidRPr="00C43033">
              <w:rPr>
                <w:rFonts w:ascii="ＭＳ 明朝" w:hAnsi="ＭＳ 明朝" w:hint="eastAsia"/>
                <w:spacing w:val="-6"/>
                <w:sz w:val="20"/>
                <w:szCs w:val="20"/>
                <w:u w:val="single"/>
              </w:rPr>
              <w:t>同条第二十一項</w:t>
            </w:r>
            <w:r w:rsidRPr="00C43033">
              <w:rPr>
                <w:rFonts w:ascii="ＭＳ 明朝" w:hAnsi="ＭＳ 明朝" w:hint="eastAsia"/>
                <w:spacing w:val="-6"/>
                <w:sz w:val="20"/>
                <w:szCs w:val="20"/>
              </w:rPr>
              <w:t>に規定する講師をいう。以下同じ。）をもって代えることができる。</w:t>
            </w:r>
          </w:p>
          <w:p w14:paraId="5A57CB3B" w14:textId="601E51B4" w:rsidR="00C8037B" w:rsidRPr="00C43033" w:rsidRDefault="00C8037B" w:rsidP="00B5523F">
            <w:pPr>
              <w:widowControl/>
              <w:spacing w:line="240" w:lineRule="exact"/>
              <w:ind w:left="200" w:hangingChars="100" w:hanging="200"/>
              <w:rPr>
                <w:rFonts w:ascii="ＭＳ 明朝" w:hAnsi="ＭＳ 明朝"/>
                <w:spacing w:val="-6"/>
                <w:sz w:val="20"/>
                <w:szCs w:val="20"/>
              </w:rPr>
            </w:pPr>
            <w:r w:rsidRPr="00C43033">
              <w:rPr>
                <w:rFonts w:ascii="ＭＳ 明朝" w:hAnsi="ＭＳ 明朝" w:hint="eastAsia"/>
                <w:spacing w:val="-6"/>
                <w:sz w:val="20"/>
                <w:szCs w:val="20"/>
              </w:rPr>
              <w:t xml:space="preserve">３　</w:t>
            </w:r>
            <w:r w:rsidRPr="00C43033">
              <w:rPr>
                <w:rFonts w:ascii="ＭＳ 明朝" w:hAnsi="ＭＳ 明朝" w:cs="ＭＳ 明朝" w:hint="eastAsia"/>
                <w:color w:val="000000"/>
                <w:spacing w:val="-6"/>
                <w:kern w:val="0"/>
                <w:sz w:val="20"/>
                <w:szCs w:val="20"/>
              </w:rPr>
              <w:t>幼保連携型認定こども園には、次の表の上欄に掲げる園児の区分に応じ、それぞれ同表の下欄に定める員数以上の教育及び保育に直接従事する職員（</w:t>
            </w:r>
            <w:r w:rsidR="0099478B" w:rsidRPr="00C43033">
              <w:rPr>
                <w:rFonts w:ascii="ＭＳ 明朝" w:hAnsi="ＭＳ 明朝" w:cs="ＭＳ 明朝" w:hint="eastAsia"/>
                <w:color w:val="000000"/>
                <w:spacing w:val="-6"/>
                <w:kern w:val="0"/>
                <w:sz w:val="20"/>
                <w:szCs w:val="20"/>
                <w:u w:val="single"/>
              </w:rPr>
              <w:t>次項</w:t>
            </w:r>
            <w:r w:rsidRPr="00C43033">
              <w:rPr>
                <w:rFonts w:ascii="ＭＳ 明朝" w:hAnsi="ＭＳ 明朝" w:cs="ＭＳ 明朝" w:hint="eastAsia"/>
                <w:color w:val="000000"/>
                <w:spacing w:val="-6"/>
                <w:kern w:val="0"/>
                <w:sz w:val="20"/>
                <w:szCs w:val="20"/>
                <w:u w:val="single"/>
              </w:rPr>
              <w:t>及び第五項において</w:t>
            </w:r>
            <w:r w:rsidRPr="00C43033">
              <w:rPr>
                <w:rFonts w:ascii="ＭＳ 明朝" w:hAnsi="ＭＳ 明朝" w:cs="ＭＳ 明朝" w:hint="eastAsia"/>
                <w:color w:val="000000"/>
                <w:spacing w:val="-6"/>
                <w:kern w:val="0"/>
                <w:sz w:val="20"/>
                <w:szCs w:val="20"/>
              </w:rPr>
              <w:t>「職員」という。）を置かなければならない。</w:t>
            </w:r>
          </w:p>
          <w:tbl>
            <w:tblPr>
              <w:tblStyle w:val="a4"/>
              <w:tblW w:w="0" w:type="auto"/>
              <w:tblInd w:w="200" w:type="dxa"/>
              <w:tblLook w:val="04A0" w:firstRow="1" w:lastRow="0" w:firstColumn="1" w:lastColumn="0" w:noHBand="0" w:noVBand="1"/>
            </w:tblPr>
            <w:tblGrid>
              <w:gridCol w:w="4114"/>
            </w:tblGrid>
            <w:tr w:rsidR="00C8037B" w:rsidRPr="00C43033" w14:paraId="22CCDF3F" w14:textId="77777777" w:rsidTr="00083CEE">
              <w:tc>
                <w:tcPr>
                  <w:tcW w:w="4114" w:type="dxa"/>
                  <w:textDirection w:val="lrTbV"/>
                </w:tcPr>
                <w:p w14:paraId="12C821FF" w14:textId="05D73361" w:rsidR="00C8037B" w:rsidRPr="00C43033" w:rsidRDefault="00C8037B" w:rsidP="00032EB7">
                  <w:pPr>
                    <w:framePr w:hSpace="142" w:wrap="around" w:vAnchor="text" w:hAnchor="margin" w:y="184"/>
                    <w:widowControl/>
                    <w:spacing w:line="240" w:lineRule="exact"/>
                    <w:jc w:val="center"/>
                    <w:rPr>
                      <w:rFonts w:ascii="ＭＳ 明朝" w:hAnsi="ＭＳ 明朝"/>
                      <w:spacing w:val="-6"/>
                      <w:sz w:val="20"/>
                      <w:szCs w:val="20"/>
                    </w:rPr>
                  </w:pPr>
                  <w:r w:rsidRPr="00C43033">
                    <w:rPr>
                      <w:rFonts w:ascii="ＭＳ 明朝" w:hAnsi="ＭＳ 明朝" w:hint="eastAsia"/>
                      <w:spacing w:val="-6"/>
                      <w:sz w:val="20"/>
                      <w:szCs w:val="20"/>
                    </w:rPr>
                    <w:t>（略）</w:t>
                  </w:r>
                </w:p>
              </w:tc>
            </w:tr>
          </w:tbl>
          <w:p w14:paraId="47D6A550" w14:textId="4DA6749E" w:rsidR="00C8037B" w:rsidRPr="00C43033" w:rsidRDefault="00C8037B" w:rsidP="00DF274B">
            <w:pPr>
              <w:widowControl/>
              <w:spacing w:line="240" w:lineRule="exact"/>
              <w:rPr>
                <w:rFonts w:ascii="ＭＳ 明朝" w:hAnsi="ＭＳ 明朝"/>
                <w:spacing w:val="-6"/>
                <w:sz w:val="20"/>
                <w:szCs w:val="20"/>
              </w:rPr>
            </w:pPr>
            <w:r w:rsidRPr="00C43033">
              <w:rPr>
                <w:rFonts w:ascii="ＭＳ 明朝" w:hAnsi="ＭＳ 明朝" w:hint="eastAsia"/>
                <w:spacing w:val="-6"/>
                <w:sz w:val="20"/>
                <w:szCs w:val="20"/>
              </w:rPr>
              <w:lastRenderedPageBreak/>
              <w:t xml:space="preserve">　備考</w:t>
            </w:r>
          </w:p>
          <w:p w14:paraId="50BA3676" w14:textId="0FA2154A" w:rsidR="00C8037B" w:rsidRPr="00C43033" w:rsidRDefault="00C8037B" w:rsidP="00103ED1">
            <w:pPr>
              <w:widowControl/>
              <w:spacing w:line="240" w:lineRule="exact"/>
              <w:ind w:left="600" w:hangingChars="300" w:hanging="600"/>
              <w:rPr>
                <w:rFonts w:ascii="ＭＳ 明朝" w:hAnsi="ＭＳ 明朝"/>
                <w:spacing w:val="-6"/>
                <w:sz w:val="20"/>
                <w:szCs w:val="20"/>
              </w:rPr>
            </w:pPr>
            <w:r w:rsidRPr="00C43033">
              <w:rPr>
                <w:rFonts w:ascii="ＭＳ 明朝" w:hAnsi="ＭＳ 明朝" w:hint="eastAsia"/>
                <w:spacing w:val="-6"/>
                <w:sz w:val="20"/>
                <w:szCs w:val="20"/>
              </w:rPr>
              <w:t xml:space="preserve">　</w:t>
            </w:r>
            <w:r w:rsidR="00103ED1" w:rsidRPr="00C43033">
              <w:rPr>
                <w:rFonts w:ascii="ＭＳ 明朝" w:hAnsi="ＭＳ 明朝" w:hint="eastAsia"/>
                <w:spacing w:val="-6"/>
                <w:sz w:val="20"/>
                <w:szCs w:val="20"/>
              </w:rPr>
              <w:t xml:space="preserve">　</w:t>
            </w:r>
            <w:r w:rsidRPr="00C43033">
              <w:rPr>
                <w:rFonts w:ascii="ＭＳ 明朝" w:hAnsi="ＭＳ 明朝" w:hint="eastAsia"/>
                <w:spacing w:val="-6"/>
                <w:sz w:val="20"/>
                <w:szCs w:val="20"/>
              </w:rPr>
              <w:t>１　この表に定める員数は、副園長（幼稚園の教諭の普通免許状（教育職員免許法（昭和二十四年法律第百四十七号）第四条第二項に規定する普通免許状をいう。以下同じ。）を有し、かつ、児童福祉法第十八条の十八第一項（旧国家戦略特別区域法第十二条の五第八項において準用する場合を含む。）又は児童福祉法第十八条の二十八第一項の登録（以下備考１において「登録」という。）を受けたものに限る。）、教頭（幼稚園の教諭の普通免許状を有し、かつ、登録を受けたものに限る。）、主幹保育教諭、指導保育教諭</w:t>
            </w:r>
            <w:r w:rsidRPr="00C43033">
              <w:rPr>
                <w:rFonts w:ascii="ＭＳ 明朝" w:hAnsi="ＭＳ 明朝" w:hint="eastAsia"/>
                <w:spacing w:val="-6"/>
                <w:sz w:val="20"/>
                <w:szCs w:val="20"/>
                <w:u w:val="single"/>
              </w:rPr>
              <w:t>、主務保育教諭</w:t>
            </w:r>
            <w:r w:rsidRPr="00C43033">
              <w:rPr>
                <w:rFonts w:ascii="ＭＳ 明朝" w:hAnsi="ＭＳ 明朝" w:hint="eastAsia"/>
                <w:spacing w:val="-6"/>
                <w:sz w:val="20"/>
                <w:szCs w:val="20"/>
              </w:rPr>
              <w:t>、保育教諭、助保育教諭又は講師であって、園児の教育及び保育に直接従事する者の数をいう。</w:t>
            </w:r>
          </w:p>
          <w:p w14:paraId="30A85F80" w14:textId="5D80C7E4" w:rsidR="00C8037B" w:rsidRPr="00C43033" w:rsidRDefault="00C8037B" w:rsidP="00DF274B">
            <w:pPr>
              <w:widowControl/>
              <w:spacing w:line="240" w:lineRule="exact"/>
              <w:rPr>
                <w:rFonts w:ascii="ＭＳ 明朝" w:hAnsi="ＭＳ 明朝"/>
                <w:spacing w:val="-6"/>
                <w:sz w:val="20"/>
                <w:szCs w:val="20"/>
              </w:rPr>
            </w:pPr>
            <w:r w:rsidRPr="00C43033">
              <w:rPr>
                <w:rFonts w:ascii="ＭＳ 明朝" w:hAnsi="ＭＳ 明朝" w:hint="eastAsia"/>
                <w:spacing w:val="-6"/>
                <w:sz w:val="20"/>
                <w:szCs w:val="20"/>
              </w:rPr>
              <w:t xml:space="preserve">　</w:t>
            </w:r>
            <w:r w:rsidR="00103ED1" w:rsidRPr="00C43033">
              <w:rPr>
                <w:rFonts w:ascii="ＭＳ 明朝" w:hAnsi="ＭＳ 明朝" w:hint="eastAsia"/>
                <w:spacing w:val="-6"/>
                <w:sz w:val="20"/>
                <w:szCs w:val="20"/>
              </w:rPr>
              <w:t xml:space="preserve">　</w:t>
            </w:r>
            <w:r w:rsidRPr="00C43033">
              <w:rPr>
                <w:rFonts w:ascii="ＭＳ 明朝" w:hAnsi="ＭＳ 明朝" w:hint="eastAsia"/>
                <w:spacing w:val="-6"/>
                <w:sz w:val="20"/>
                <w:szCs w:val="20"/>
              </w:rPr>
              <w:t>２・３　（略）</w:t>
            </w:r>
          </w:p>
          <w:p w14:paraId="74C296C6" w14:textId="6D9D707C" w:rsidR="00C8037B" w:rsidRPr="00C43033" w:rsidRDefault="00C8037B" w:rsidP="00103ED1">
            <w:pPr>
              <w:widowControl/>
              <w:spacing w:line="240" w:lineRule="exact"/>
              <w:ind w:left="600" w:hangingChars="300" w:hanging="600"/>
              <w:rPr>
                <w:rFonts w:ascii="ＭＳ 明朝" w:hAnsi="ＭＳ 明朝"/>
                <w:spacing w:val="-6"/>
                <w:sz w:val="20"/>
                <w:szCs w:val="20"/>
              </w:rPr>
            </w:pPr>
            <w:r w:rsidRPr="00C43033">
              <w:rPr>
                <w:rFonts w:ascii="ＭＳ 明朝" w:hAnsi="ＭＳ 明朝" w:hint="eastAsia"/>
                <w:spacing w:val="-6"/>
                <w:sz w:val="20"/>
                <w:szCs w:val="20"/>
              </w:rPr>
              <w:t xml:space="preserve">　</w:t>
            </w:r>
            <w:r w:rsidR="00103ED1" w:rsidRPr="00C43033">
              <w:rPr>
                <w:rFonts w:ascii="ＭＳ 明朝" w:hAnsi="ＭＳ 明朝" w:hint="eastAsia"/>
                <w:spacing w:val="-6"/>
                <w:sz w:val="20"/>
                <w:szCs w:val="20"/>
              </w:rPr>
              <w:t xml:space="preserve">　</w:t>
            </w:r>
            <w:r w:rsidRPr="00C43033">
              <w:rPr>
                <w:rFonts w:ascii="ＭＳ 明朝" w:hAnsi="ＭＳ 明朝" w:hint="eastAsia"/>
                <w:spacing w:val="-6"/>
                <w:sz w:val="20"/>
                <w:szCs w:val="20"/>
              </w:rPr>
              <w:t>４　園長（法</w:t>
            </w:r>
            <w:r w:rsidRPr="00C43033">
              <w:rPr>
                <w:rFonts w:ascii="ＭＳ 明朝" w:hAnsi="ＭＳ 明朝" w:hint="eastAsia"/>
                <w:spacing w:val="-6"/>
                <w:sz w:val="20"/>
                <w:szCs w:val="20"/>
                <w:u w:val="single"/>
              </w:rPr>
              <w:t>第十四条第四項</w:t>
            </w:r>
            <w:r w:rsidRPr="00C43033">
              <w:rPr>
                <w:rFonts w:ascii="ＭＳ 明朝" w:hAnsi="ＭＳ 明朝" w:hint="eastAsia"/>
                <w:spacing w:val="-6"/>
                <w:sz w:val="20"/>
                <w:szCs w:val="20"/>
              </w:rPr>
              <w:t>に規定する園長をいう。以下同じ。）が専任でない場合は、</w:t>
            </w:r>
            <w:r w:rsidR="00103ED1" w:rsidRPr="00C43033">
              <w:rPr>
                <w:rFonts w:ascii="ＭＳ 明朝" w:hAnsi="ＭＳ 明朝" w:hint="eastAsia"/>
                <w:spacing w:val="-6"/>
                <w:sz w:val="20"/>
                <w:szCs w:val="20"/>
              </w:rPr>
              <w:t xml:space="preserve">　</w:t>
            </w:r>
            <w:r w:rsidRPr="00C43033">
              <w:rPr>
                <w:rFonts w:ascii="ＭＳ 明朝" w:hAnsi="ＭＳ 明朝" w:hint="eastAsia"/>
                <w:spacing w:val="-6"/>
                <w:sz w:val="20"/>
                <w:szCs w:val="20"/>
              </w:rPr>
              <w:t>原則としてこの表に定める員数を一人増加するものとする。</w:t>
            </w:r>
          </w:p>
          <w:p w14:paraId="0C3A4AB8" w14:textId="6BE9FC1F" w:rsidR="00C8037B" w:rsidRPr="00C43033" w:rsidRDefault="00C8037B" w:rsidP="00103ED1">
            <w:pPr>
              <w:widowControl/>
              <w:spacing w:line="240" w:lineRule="exact"/>
              <w:ind w:left="600" w:hangingChars="300" w:hanging="600"/>
              <w:rPr>
                <w:rFonts w:ascii="ＭＳ 明朝" w:hAnsi="ＭＳ 明朝"/>
                <w:spacing w:val="-6"/>
                <w:sz w:val="20"/>
                <w:szCs w:val="20"/>
              </w:rPr>
            </w:pPr>
            <w:r w:rsidRPr="00C43033">
              <w:rPr>
                <w:rFonts w:ascii="ＭＳ 明朝" w:hAnsi="ＭＳ 明朝" w:hint="eastAsia"/>
                <w:spacing w:val="-6"/>
                <w:sz w:val="20"/>
                <w:szCs w:val="20"/>
              </w:rPr>
              <w:t xml:space="preserve">　</w:t>
            </w:r>
            <w:r w:rsidR="00103ED1" w:rsidRPr="00C43033">
              <w:rPr>
                <w:rFonts w:ascii="ＭＳ 明朝" w:hAnsi="ＭＳ 明朝" w:hint="eastAsia"/>
                <w:spacing w:val="-6"/>
                <w:sz w:val="20"/>
                <w:szCs w:val="20"/>
              </w:rPr>
              <w:t xml:space="preserve">　</w:t>
            </w:r>
            <w:r w:rsidRPr="00C43033">
              <w:rPr>
                <w:rFonts w:ascii="ＭＳ 明朝" w:hAnsi="ＭＳ 明朝" w:hint="eastAsia"/>
                <w:spacing w:val="-6"/>
                <w:sz w:val="20"/>
                <w:szCs w:val="20"/>
                <w:u w:val="single"/>
              </w:rPr>
              <w:t>５</w:t>
            </w:r>
            <w:r w:rsidRPr="00C43033">
              <w:rPr>
                <w:rFonts w:ascii="ＭＳ 明朝" w:hAnsi="ＭＳ 明朝" w:hint="eastAsia"/>
                <w:spacing w:val="-6"/>
                <w:sz w:val="20"/>
                <w:szCs w:val="20"/>
              </w:rPr>
              <w:t xml:space="preserve">　</w:t>
            </w:r>
            <w:r w:rsidRPr="00C43033">
              <w:rPr>
                <w:rFonts w:ascii="ＭＳ 明朝" w:hAnsi="ＭＳ 明朝" w:hint="eastAsia"/>
                <w:spacing w:val="-6"/>
                <w:sz w:val="20"/>
                <w:szCs w:val="20"/>
                <w:u w:val="single"/>
              </w:rPr>
              <w:t>備考１に</w:t>
            </w:r>
            <w:r w:rsidR="00353172" w:rsidRPr="00C43033">
              <w:rPr>
                <w:rFonts w:ascii="ＭＳ 明朝" w:hAnsi="ＭＳ 明朝" w:hint="eastAsia"/>
                <w:spacing w:val="-6"/>
                <w:sz w:val="20"/>
                <w:szCs w:val="20"/>
                <w:u w:val="single"/>
              </w:rPr>
              <w:t>規定する</w:t>
            </w:r>
            <w:r w:rsidRPr="00C43033">
              <w:rPr>
                <w:rFonts w:ascii="ＭＳ 明朝" w:hAnsi="ＭＳ 明朝" w:hint="eastAsia"/>
                <w:spacing w:val="-6"/>
                <w:sz w:val="20"/>
                <w:szCs w:val="20"/>
                <w:u w:val="single"/>
              </w:rPr>
              <w:t>者については、一人に限って、当該幼保連携型認定こども園に勤務する特定理学療法士等をもって代えることができる。ただし、当該特定理学療法士等は、補助者として従事する場合を除き、教育課程に基づく教育に従事してはならず、幼保連携型認定こども園は、当該特定理学療法士等が保育を行うに当たって備考１に</w:t>
            </w:r>
            <w:r w:rsidR="001B29A0" w:rsidRPr="00C43033">
              <w:rPr>
                <w:rFonts w:ascii="ＭＳ 明朝" w:hAnsi="ＭＳ 明朝" w:hint="eastAsia"/>
                <w:spacing w:val="-6"/>
                <w:sz w:val="20"/>
                <w:szCs w:val="20"/>
                <w:u w:val="single"/>
              </w:rPr>
              <w:t>規定する</w:t>
            </w:r>
            <w:r w:rsidRPr="00C43033">
              <w:rPr>
                <w:rFonts w:ascii="ＭＳ 明朝" w:hAnsi="ＭＳ 明朝" w:hint="eastAsia"/>
                <w:spacing w:val="-6"/>
                <w:sz w:val="20"/>
                <w:szCs w:val="20"/>
                <w:u w:val="single"/>
              </w:rPr>
              <w:t>者による支援を受けることができる体制を確保しなければならない。</w:t>
            </w:r>
          </w:p>
          <w:p w14:paraId="2E9B94FE" w14:textId="22ABBFDB" w:rsidR="00C8037B" w:rsidRPr="00C43033" w:rsidRDefault="00C8037B" w:rsidP="005B4F4D">
            <w:pPr>
              <w:widowControl/>
              <w:spacing w:line="240" w:lineRule="exact"/>
              <w:rPr>
                <w:rFonts w:ascii="ＭＳ 明朝" w:hAnsi="ＭＳ 明朝"/>
                <w:spacing w:val="-6"/>
                <w:sz w:val="20"/>
                <w:szCs w:val="20"/>
              </w:rPr>
            </w:pPr>
            <w:r w:rsidRPr="00C43033">
              <w:rPr>
                <w:rFonts w:ascii="ＭＳ 明朝" w:hAnsi="ＭＳ 明朝" w:hint="eastAsia"/>
                <w:spacing w:val="-6"/>
                <w:sz w:val="20"/>
                <w:szCs w:val="20"/>
              </w:rPr>
              <w:t>４</w:t>
            </w:r>
            <w:r w:rsidRPr="00C43033">
              <w:rPr>
                <w:rFonts w:ascii="ＭＳ 明朝" w:hAnsi="ＭＳ 明朝" w:cs="ＭＳ ゴシック" w:hint="eastAsia"/>
                <w:spacing w:val="-6"/>
                <w:kern w:val="0"/>
                <w:sz w:val="20"/>
                <w:szCs w:val="20"/>
              </w:rPr>
              <w:t>―</w:t>
            </w:r>
            <w:r w:rsidRPr="00C43033">
              <w:rPr>
                <w:rFonts w:ascii="ＭＳ 明朝" w:hAnsi="ＭＳ 明朝" w:hint="eastAsia"/>
                <w:spacing w:val="-6"/>
                <w:sz w:val="20"/>
                <w:szCs w:val="20"/>
              </w:rPr>
              <w:t>６　（略）</w:t>
            </w:r>
          </w:p>
          <w:p w14:paraId="4DB835F6" w14:textId="1D082134" w:rsidR="00C8037B" w:rsidRPr="00C43033" w:rsidRDefault="00C8037B" w:rsidP="005B4F4D">
            <w:pPr>
              <w:widowControl/>
              <w:spacing w:line="240" w:lineRule="exact"/>
              <w:rPr>
                <w:rFonts w:ascii="ＭＳ 明朝" w:hAnsi="ＭＳ 明朝"/>
                <w:spacing w:val="-6"/>
                <w:sz w:val="20"/>
                <w:szCs w:val="20"/>
              </w:rPr>
            </w:pPr>
            <w:r w:rsidRPr="00C43033">
              <w:rPr>
                <w:rFonts w:ascii="ＭＳ 明朝" w:hAnsi="ＭＳ 明朝" w:hint="eastAsia"/>
                <w:spacing w:val="-6"/>
                <w:sz w:val="20"/>
                <w:szCs w:val="20"/>
              </w:rPr>
              <w:t>７　（略）</w:t>
            </w:r>
          </w:p>
          <w:p w14:paraId="5BEE7D2A" w14:textId="275E8D08" w:rsidR="00C8037B" w:rsidRPr="00C43033" w:rsidRDefault="00C8037B" w:rsidP="004543FD">
            <w:pPr>
              <w:widowControl/>
              <w:spacing w:line="240" w:lineRule="exact"/>
              <w:rPr>
                <w:rFonts w:ascii="ＭＳ 明朝" w:hAnsi="ＭＳ 明朝"/>
                <w:spacing w:val="-6"/>
                <w:sz w:val="20"/>
                <w:szCs w:val="20"/>
              </w:rPr>
            </w:pPr>
            <w:r w:rsidRPr="00C43033">
              <w:rPr>
                <w:rFonts w:ascii="ＭＳ 明朝" w:hAnsi="ＭＳ 明朝" w:hint="eastAsia"/>
                <w:spacing w:val="-6"/>
                <w:sz w:val="20"/>
                <w:szCs w:val="20"/>
              </w:rPr>
              <w:t xml:space="preserve">　一　（略）</w:t>
            </w:r>
          </w:p>
          <w:p w14:paraId="7D100F7C" w14:textId="4495F235" w:rsidR="00C8037B" w:rsidRPr="00C43033" w:rsidRDefault="00C8037B" w:rsidP="00DF274B">
            <w:pPr>
              <w:widowControl/>
              <w:spacing w:line="240" w:lineRule="exact"/>
              <w:ind w:left="400" w:hangingChars="200" w:hanging="400"/>
              <w:rPr>
                <w:rFonts w:ascii="ＭＳ 明朝" w:hAnsi="ＭＳ 明朝"/>
                <w:spacing w:val="-6"/>
                <w:sz w:val="20"/>
                <w:szCs w:val="20"/>
              </w:rPr>
            </w:pPr>
            <w:r w:rsidRPr="00C43033">
              <w:rPr>
                <w:rFonts w:ascii="ＭＳ 明朝" w:hAnsi="ＭＳ 明朝" w:hint="eastAsia"/>
                <w:spacing w:val="-6"/>
                <w:sz w:val="20"/>
                <w:szCs w:val="20"/>
              </w:rPr>
              <w:t xml:space="preserve">　二　主幹養護教諭（法</w:t>
            </w:r>
            <w:r w:rsidRPr="00C43033">
              <w:rPr>
                <w:rFonts w:ascii="ＭＳ 明朝" w:hAnsi="ＭＳ 明朝" w:hint="eastAsia"/>
                <w:spacing w:val="-6"/>
                <w:sz w:val="20"/>
                <w:szCs w:val="20"/>
                <w:u w:val="single"/>
              </w:rPr>
              <w:t>第十四条第十三項</w:t>
            </w:r>
            <w:r w:rsidRPr="00C43033">
              <w:rPr>
                <w:rFonts w:ascii="ＭＳ 明朝" w:hAnsi="ＭＳ 明朝" w:hint="eastAsia"/>
                <w:spacing w:val="-6"/>
                <w:sz w:val="20"/>
                <w:szCs w:val="20"/>
              </w:rPr>
              <w:t>に規定する主幹養護教諭をいう。以下同じ。）</w:t>
            </w:r>
            <w:r w:rsidRPr="00C43033">
              <w:rPr>
                <w:rFonts w:ascii="ＭＳ 明朝" w:hAnsi="ＭＳ 明朝" w:hint="eastAsia"/>
                <w:spacing w:val="-6"/>
                <w:sz w:val="20"/>
                <w:szCs w:val="20"/>
                <w:u w:val="single"/>
              </w:rPr>
              <w:t>、主務養護教諭（同条第十四項に規定する主務養護教諭をいう。以下同じ。）</w:t>
            </w:r>
            <w:r w:rsidRPr="00C43033">
              <w:rPr>
                <w:rFonts w:ascii="ＭＳ 明朝" w:hAnsi="ＭＳ 明朝" w:hint="eastAsia"/>
                <w:color w:val="FF0000"/>
                <w:spacing w:val="-6"/>
                <w:sz w:val="20"/>
                <w:szCs w:val="20"/>
              </w:rPr>
              <w:t>、</w:t>
            </w:r>
            <w:r w:rsidRPr="00C43033">
              <w:rPr>
                <w:rFonts w:ascii="ＭＳ 明朝" w:hAnsi="ＭＳ 明朝" w:hint="eastAsia"/>
                <w:spacing w:val="-6"/>
                <w:sz w:val="20"/>
                <w:szCs w:val="20"/>
              </w:rPr>
              <w:t>養護教諭（</w:t>
            </w:r>
            <w:r w:rsidRPr="00C43033">
              <w:rPr>
                <w:rFonts w:ascii="ＭＳ 明朝" w:hAnsi="ＭＳ 明朝" w:hint="eastAsia"/>
                <w:spacing w:val="-6"/>
                <w:sz w:val="20"/>
                <w:szCs w:val="20"/>
                <w:u w:val="single"/>
              </w:rPr>
              <w:t>同条第十五項</w:t>
            </w:r>
            <w:r w:rsidRPr="00C43033">
              <w:rPr>
                <w:rFonts w:ascii="ＭＳ 明朝" w:hAnsi="ＭＳ 明朝" w:hint="eastAsia"/>
                <w:spacing w:val="-6"/>
                <w:sz w:val="20"/>
                <w:szCs w:val="20"/>
              </w:rPr>
              <w:t>に規定する養護教諭をいう。以下同じ。）又は養護助教諭（</w:t>
            </w:r>
            <w:r w:rsidRPr="00C43033">
              <w:rPr>
                <w:rFonts w:ascii="ＭＳ 明朝" w:hAnsi="ＭＳ 明朝" w:hint="eastAsia"/>
                <w:spacing w:val="-6"/>
                <w:sz w:val="20"/>
                <w:szCs w:val="20"/>
                <w:u w:val="single"/>
              </w:rPr>
              <w:t>同条第二十二項</w:t>
            </w:r>
            <w:r w:rsidRPr="00C43033">
              <w:rPr>
                <w:rFonts w:ascii="ＭＳ 明朝" w:hAnsi="ＭＳ 明朝" w:hint="eastAsia"/>
                <w:spacing w:val="-6"/>
                <w:sz w:val="20"/>
                <w:szCs w:val="20"/>
              </w:rPr>
              <w:t>に規定する養護助教諭をいう。）</w:t>
            </w:r>
          </w:p>
          <w:p w14:paraId="0CEF5115" w14:textId="08AE7934" w:rsidR="00C8037B" w:rsidRPr="00C43033" w:rsidRDefault="00C8037B" w:rsidP="00DF274B">
            <w:pPr>
              <w:widowControl/>
              <w:spacing w:line="240" w:lineRule="exact"/>
              <w:ind w:left="400" w:hangingChars="200" w:hanging="400"/>
              <w:rPr>
                <w:rFonts w:ascii="ＭＳ 明朝" w:hAnsi="ＭＳ 明朝"/>
                <w:spacing w:val="-6"/>
                <w:sz w:val="20"/>
                <w:szCs w:val="20"/>
              </w:rPr>
            </w:pPr>
            <w:r w:rsidRPr="00C43033">
              <w:rPr>
                <w:rFonts w:ascii="ＭＳ 明朝" w:hAnsi="ＭＳ 明朝" w:hint="eastAsia"/>
                <w:spacing w:val="-6"/>
                <w:sz w:val="20"/>
                <w:szCs w:val="20"/>
              </w:rPr>
              <w:t xml:space="preserve">　三　事務職員（法</w:t>
            </w:r>
            <w:r w:rsidRPr="00C43033">
              <w:rPr>
                <w:rFonts w:ascii="ＭＳ 明朝" w:hAnsi="ＭＳ 明朝" w:hint="eastAsia"/>
                <w:spacing w:val="-6"/>
                <w:sz w:val="20"/>
                <w:szCs w:val="20"/>
                <w:u w:val="single"/>
              </w:rPr>
              <w:t>第十四条第十九項</w:t>
            </w:r>
            <w:r w:rsidRPr="00C43033">
              <w:rPr>
                <w:rFonts w:ascii="ＭＳ 明朝" w:hAnsi="ＭＳ 明朝" w:hint="eastAsia"/>
                <w:spacing w:val="-6"/>
                <w:sz w:val="20"/>
                <w:szCs w:val="20"/>
              </w:rPr>
              <w:t>に規定する事務職員をいう。）</w:t>
            </w:r>
          </w:p>
          <w:p w14:paraId="07CF4722" w14:textId="77777777" w:rsidR="00C8037B" w:rsidRPr="00C43033" w:rsidRDefault="00C8037B" w:rsidP="00B5523F">
            <w:pPr>
              <w:autoSpaceDN w:val="0"/>
              <w:spacing w:line="240" w:lineRule="exact"/>
              <w:rPr>
                <w:rFonts w:ascii="ＭＳ 明朝" w:hAnsi="ＭＳ 明朝" w:cs="ＭＳ ゴシック"/>
                <w:spacing w:val="-6"/>
                <w:kern w:val="0"/>
                <w:sz w:val="20"/>
                <w:szCs w:val="20"/>
              </w:rPr>
            </w:pPr>
          </w:p>
          <w:p w14:paraId="499BF100" w14:textId="59EF4CDD" w:rsidR="00C8037B" w:rsidRPr="00C43033" w:rsidRDefault="00C8037B" w:rsidP="00B97FED">
            <w:pPr>
              <w:autoSpaceDN w:val="0"/>
              <w:spacing w:line="240" w:lineRule="exact"/>
              <w:ind w:firstLineChars="300" w:firstLine="600"/>
              <w:rPr>
                <w:rFonts w:ascii="ＭＳ 明朝" w:hAnsi="ＭＳ 明朝" w:cs="ＭＳ ゴシック"/>
                <w:spacing w:val="-6"/>
                <w:kern w:val="0"/>
                <w:sz w:val="20"/>
                <w:szCs w:val="20"/>
              </w:rPr>
            </w:pPr>
            <w:r w:rsidRPr="00C43033">
              <w:rPr>
                <w:rFonts w:ascii="ＭＳ 明朝" w:hAnsi="ＭＳ 明朝" w:cs="ＭＳ ゴシック" w:hint="eastAsia"/>
                <w:spacing w:val="-6"/>
                <w:kern w:val="0"/>
                <w:sz w:val="20"/>
                <w:szCs w:val="20"/>
              </w:rPr>
              <w:t>附　則</w:t>
            </w:r>
          </w:p>
          <w:p w14:paraId="4C648D88" w14:textId="42C0145A" w:rsidR="00C8037B" w:rsidRPr="00C43033" w:rsidRDefault="00C8037B" w:rsidP="00B97FED">
            <w:pPr>
              <w:autoSpaceDN w:val="0"/>
              <w:spacing w:line="240" w:lineRule="exact"/>
              <w:ind w:firstLineChars="300" w:firstLine="600"/>
              <w:rPr>
                <w:rFonts w:ascii="ＭＳ 明朝" w:hAnsi="ＭＳ 明朝" w:cs="ＭＳ ゴシック"/>
                <w:spacing w:val="-6"/>
                <w:kern w:val="0"/>
                <w:sz w:val="20"/>
                <w:szCs w:val="20"/>
              </w:rPr>
            </w:pPr>
          </w:p>
          <w:p w14:paraId="6687DF95" w14:textId="1415D2DC" w:rsidR="00C8037B" w:rsidRPr="00C43033" w:rsidRDefault="00C8037B" w:rsidP="00B5523F">
            <w:pPr>
              <w:autoSpaceDN w:val="0"/>
              <w:spacing w:line="240" w:lineRule="exact"/>
              <w:rPr>
                <w:rFonts w:ascii="ＭＳ 明朝" w:hAnsi="ＭＳ 明朝" w:cs="ＭＳ ゴシック"/>
                <w:spacing w:val="-6"/>
                <w:kern w:val="0"/>
                <w:sz w:val="20"/>
                <w:szCs w:val="20"/>
              </w:rPr>
            </w:pPr>
            <w:r w:rsidRPr="00C43033">
              <w:rPr>
                <w:rFonts w:ascii="ＭＳ 明朝" w:hAnsi="ＭＳ 明朝" w:cs="ＭＳ ゴシック" w:hint="eastAsia"/>
                <w:spacing w:val="-6"/>
                <w:kern w:val="0"/>
                <w:sz w:val="20"/>
                <w:szCs w:val="20"/>
              </w:rPr>
              <w:t>１・２　（略）</w:t>
            </w:r>
          </w:p>
          <w:p w14:paraId="04F666B5" w14:textId="0DCB0374" w:rsidR="00C8037B" w:rsidRPr="00C43033" w:rsidRDefault="00C8037B" w:rsidP="006608BF">
            <w:pPr>
              <w:autoSpaceDN w:val="0"/>
              <w:spacing w:line="240" w:lineRule="exact"/>
              <w:ind w:left="200" w:hangingChars="100" w:hanging="200"/>
              <w:rPr>
                <w:rFonts w:ascii="ＭＳ 明朝" w:hAnsi="ＭＳ 明朝" w:cs="ＭＳ ゴシック"/>
                <w:spacing w:val="-6"/>
                <w:kern w:val="0"/>
                <w:sz w:val="20"/>
                <w:szCs w:val="20"/>
              </w:rPr>
            </w:pPr>
            <w:r w:rsidRPr="00C43033">
              <w:rPr>
                <w:rFonts w:ascii="ＭＳ 明朝" w:hAnsi="ＭＳ 明朝" w:cs="ＭＳ ゴシック" w:hint="eastAsia"/>
                <w:spacing w:val="-6"/>
                <w:kern w:val="0"/>
                <w:sz w:val="20"/>
                <w:szCs w:val="20"/>
              </w:rPr>
              <w:t>３　当分の間、第六条第一項及び第五項（ただし書の規定を適用する場合を除く。）の規定により認定こども園に置かなければならない保育士の資格を有する者については、幼稚園教諭の免許状</w:t>
            </w:r>
            <w:r w:rsidR="00CC3321" w:rsidRPr="007C51EC">
              <w:rPr>
                <w:rFonts w:ascii="ＭＳ 明朝" w:hAnsi="ＭＳ 明朝" w:cs="ＭＳ ゴシック" w:hint="eastAsia"/>
                <w:spacing w:val="-6"/>
                <w:kern w:val="0"/>
                <w:sz w:val="20"/>
                <w:szCs w:val="20"/>
                <w:u w:val="single"/>
              </w:rPr>
              <w:t>を有する者</w:t>
            </w:r>
            <w:r w:rsidRPr="00C43033">
              <w:rPr>
                <w:rFonts w:ascii="ＭＳ 明朝" w:hAnsi="ＭＳ 明朝" w:cs="ＭＳ ゴシック" w:hint="eastAsia"/>
                <w:spacing w:val="-6"/>
                <w:kern w:val="0"/>
                <w:sz w:val="20"/>
                <w:szCs w:val="20"/>
              </w:rPr>
              <w:t>又は小学校教諭若しくは養護教諭の普通免許状を有する者（現に当該施設において主幹養護教諭</w:t>
            </w:r>
            <w:r w:rsidRPr="00C43033">
              <w:rPr>
                <w:rFonts w:ascii="ＭＳ 明朝" w:hAnsi="ＭＳ 明朝" w:cs="ＭＳ ゴシック" w:hint="eastAsia"/>
                <w:spacing w:val="-6"/>
                <w:kern w:val="0"/>
                <w:sz w:val="20"/>
                <w:szCs w:val="20"/>
                <w:u w:val="single"/>
              </w:rPr>
              <w:t>、主務養護教諭</w:t>
            </w:r>
            <w:r w:rsidRPr="00C43033">
              <w:rPr>
                <w:rFonts w:ascii="ＭＳ 明朝" w:hAnsi="ＭＳ 明朝" w:cs="ＭＳ ゴシック" w:hint="eastAsia"/>
                <w:spacing w:val="-6"/>
                <w:kern w:val="0"/>
                <w:sz w:val="20"/>
                <w:szCs w:val="20"/>
              </w:rPr>
              <w:t>及び養護教諭として従事している者を除く。</w:t>
            </w:r>
            <w:r w:rsidRPr="007C51EC">
              <w:rPr>
                <w:rFonts w:ascii="ＭＳ 明朝" w:hAnsi="ＭＳ 明朝" w:cs="ＭＳ ゴシック" w:hint="eastAsia"/>
                <w:spacing w:val="-6"/>
                <w:kern w:val="0"/>
                <w:sz w:val="20"/>
                <w:szCs w:val="20"/>
              </w:rPr>
              <w:t>以下</w:t>
            </w:r>
            <w:r w:rsidRPr="00C43033">
              <w:rPr>
                <w:rFonts w:ascii="ＭＳ 明朝" w:hAnsi="ＭＳ 明朝" w:cs="ＭＳ ゴシック" w:hint="eastAsia"/>
                <w:spacing w:val="-6"/>
                <w:kern w:val="0"/>
                <w:sz w:val="20"/>
                <w:szCs w:val="20"/>
                <w:u w:val="single"/>
              </w:rPr>
              <w:t>「小学校教諭等免許状所持者」という。</w:t>
            </w:r>
            <w:r w:rsidRPr="00C43033">
              <w:rPr>
                <w:rFonts w:ascii="ＭＳ 明朝" w:hAnsi="ＭＳ 明朝" w:cs="ＭＳ ゴシック" w:hint="eastAsia"/>
                <w:spacing w:val="-6"/>
                <w:kern w:val="0"/>
                <w:sz w:val="20"/>
                <w:szCs w:val="20"/>
              </w:rPr>
              <w:t>）をもって代えることができる。</w:t>
            </w:r>
          </w:p>
          <w:p w14:paraId="32D0030A" w14:textId="646B8917" w:rsidR="00C8037B" w:rsidRPr="00C43033" w:rsidRDefault="00C8037B" w:rsidP="009C6277">
            <w:pPr>
              <w:autoSpaceDN w:val="0"/>
              <w:spacing w:line="240" w:lineRule="exact"/>
              <w:ind w:left="200" w:hangingChars="100" w:hanging="200"/>
              <w:rPr>
                <w:rFonts w:ascii="ＭＳ 明朝" w:hAnsi="ＭＳ 明朝" w:cs="ＭＳ 明朝"/>
                <w:color w:val="000000"/>
                <w:spacing w:val="-6"/>
                <w:kern w:val="0"/>
                <w:sz w:val="20"/>
                <w:szCs w:val="20"/>
              </w:rPr>
            </w:pPr>
            <w:r w:rsidRPr="00C43033">
              <w:rPr>
                <w:rFonts w:ascii="ＭＳ 明朝" w:hAnsi="ＭＳ 明朝" w:cs="ＭＳ ゴシック" w:hint="eastAsia"/>
                <w:spacing w:val="-6"/>
                <w:kern w:val="0"/>
                <w:sz w:val="20"/>
                <w:szCs w:val="20"/>
              </w:rPr>
              <w:t xml:space="preserve">４　</w:t>
            </w:r>
            <w:r w:rsidRPr="00C43033">
              <w:rPr>
                <w:rFonts w:ascii="ＭＳ 明朝" w:hAnsi="ＭＳ 明朝" w:cs="ＭＳ 明朝" w:hint="eastAsia"/>
                <w:color w:val="000000"/>
                <w:spacing w:val="-6"/>
                <w:kern w:val="0"/>
                <w:sz w:val="20"/>
                <w:szCs w:val="20"/>
              </w:rPr>
              <w:t>当分の間、第六条第二項の規定により認定こども園に置かなければならない幼稚園教諭の</w:t>
            </w:r>
            <w:r w:rsidRPr="00C43033">
              <w:rPr>
                <w:rFonts w:ascii="ＭＳ 明朝" w:hAnsi="ＭＳ 明朝" w:cs="ＭＳ 明朝" w:hint="eastAsia"/>
                <w:color w:val="000000"/>
                <w:spacing w:val="-6"/>
                <w:kern w:val="0"/>
                <w:sz w:val="20"/>
                <w:szCs w:val="20"/>
              </w:rPr>
              <w:lastRenderedPageBreak/>
              <w:t>免許状又は保育士の資格を有する者については</w:t>
            </w:r>
            <w:r w:rsidRPr="007C51EC">
              <w:rPr>
                <w:rFonts w:ascii="ＭＳ 明朝" w:hAnsi="ＭＳ 明朝" w:cs="ＭＳ 明朝" w:hint="eastAsia"/>
                <w:color w:val="000000"/>
                <w:spacing w:val="-6"/>
                <w:kern w:val="0"/>
                <w:sz w:val="20"/>
                <w:szCs w:val="20"/>
              </w:rPr>
              <w:t>、</w:t>
            </w:r>
            <w:r w:rsidRPr="00C43033">
              <w:rPr>
                <w:rFonts w:ascii="ＭＳ 明朝" w:hAnsi="ＭＳ 明朝" w:cs="ＭＳ ゴシック" w:hint="eastAsia"/>
                <w:spacing w:val="-6"/>
                <w:kern w:val="0"/>
                <w:sz w:val="20"/>
                <w:szCs w:val="20"/>
                <w:u w:val="single"/>
              </w:rPr>
              <w:t>小学校教諭等免許状所持者</w:t>
            </w:r>
            <w:r w:rsidRPr="00C43033">
              <w:rPr>
                <w:rFonts w:ascii="ＭＳ 明朝" w:hAnsi="ＭＳ 明朝" w:cs="ＭＳ 明朝" w:hint="eastAsia"/>
                <w:color w:val="000000"/>
                <w:spacing w:val="-6"/>
                <w:kern w:val="0"/>
                <w:sz w:val="20"/>
                <w:szCs w:val="20"/>
              </w:rPr>
              <w:t>をもって代えることができる。この場合において、</w:t>
            </w:r>
            <w:r w:rsidR="00795C94">
              <w:rPr>
                <w:rFonts w:ascii="ＭＳ 明朝" w:hAnsi="ＭＳ 明朝" w:cs="ＭＳ 明朝" w:hint="eastAsia"/>
                <w:color w:val="000000"/>
                <w:spacing w:val="-6"/>
                <w:kern w:val="0"/>
                <w:sz w:val="20"/>
                <w:szCs w:val="20"/>
              </w:rPr>
              <w:t>当該</w:t>
            </w:r>
            <w:r w:rsidR="00EF1879" w:rsidRPr="00C43033">
              <w:rPr>
                <w:rFonts w:ascii="ＭＳ 明朝" w:hAnsi="ＭＳ 明朝" w:cs="ＭＳ ゴシック" w:hint="eastAsia"/>
                <w:spacing w:val="-6"/>
                <w:kern w:val="0"/>
                <w:sz w:val="20"/>
                <w:szCs w:val="20"/>
                <w:u w:val="single"/>
              </w:rPr>
              <w:t>小学校教諭等免許状所持者</w:t>
            </w:r>
            <w:r w:rsidRPr="00C43033">
              <w:rPr>
                <w:rFonts w:ascii="ＭＳ 明朝" w:hAnsi="ＭＳ 明朝" w:cs="ＭＳ 明朝" w:hint="eastAsia"/>
                <w:color w:val="000000"/>
                <w:spacing w:val="-6"/>
                <w:kern w:val="0"/>
                <w:sz w:val="20"/>
                <w:szCs w:val="20"/>
              </w:rPr>
              <w:t>は幼稚園教諭の免許状又は保育士の資格を有する者を補助する者として従事する場合を除き、認定こども園において教育課程に基づく教育に従事してはならない。</w:t>
            </w:r>
          </w:p>
          <w:p w14:paraId="2CBEADFC" w14:textId="0A8914BA" w:rsidR="00C8037B" w:rsidRPr="00C43033" w:rsidRDefault="00C8037B" w:rsidP="00DF274B">
            <w:pPr>
              <w:autoSpaceDN w:val="0"/>
              <w:spacing w:line="240" w:lineRule="exact"/>
              <w:ind w:left="200" w:hangingChars="100" w:hanging="200"/>
              <w:rPr>
                <w:rFonts w:ascii="ＭＳ 明朝" w:hAnsi="ＭＳ 明朝" w:cs="ＭＳ ゴシック"/>
                <w:spacing w:val="-6"/>
                <w:kern w:val="0"/>
                <w:sz w:val="20"/>
                <w:szCs w:val="20"/>
              </w:rPr>
            </w:pPr>
            <w:r w:rsidRPr="00C43033">
              <w:rPr>
                <w:rFonts w:ascii="ＭＳ 明朝" w:hAnsi="ＭＳ 明朝" w:cs="ＭＳ ゴシック" w:hint="eastAsia"/>
                <w:spacing w:val="-6"/>
                <w:kern w:val="0"/>
                <w:sz w:val="20"/>
                <w:szCs w:val="20"/>
              </w:rPr>
              <w:t>５・６　（略）</w:t>
            </w:r>
          </w:p>
          <w:p w14:paraId="3F4E55E3" w14:textId="56F72DAC" w:rsidR="00C8037B" w:rsidRPr="00C43033" w:rsidRDefault="00C8037B" w:rsidP="00DF274B">
            <w:pPr>
              <w:autoSpaceDN w:val="0"/>
              <w:spacing w:line="240" w:lineRule="exact"/>
              <w:ind w:left="200" w:hangingChars="100" w:hanging="200"/>
              <w:rPr>
                <w:rFonts w:ascii="ＭＳ 明朝" w:hAnsi="ＭＳ 明朝" w:cs="ＭＳ ゴシック"/>
                <w:spacing w:val="-6"/>
                <w:kern w:val="0"/>
                <w:sz w:val="20"/>
                <w:szCs w:val="20"/>
              </w:rPr>
            </w:pPr>
            <w:r w:rsidRPr="00C43033">
              <w:rPr>
                <w:rFonts w:ascii="ＭＳ 明朝" w:hAnsi="ＭＳ 明朝" w:cs="ＭＳ ゴシック" w:hint="eastAsia"/>
                <w:spacing w:val="-6"/>
                <w:kern w:val="0"/>
                <w:sz w:val="20"/>
                <w:szCs w:val="20"/>
              </w:rPr>
              <w:t xml:space="preserve">７　</w:t>
            </w:r>
            <w:r w:rsidRPr="00C43033">
              <w:rPr>
                <w:rFonts w:ascii="ＭＳ 明朝" w:hAnsi="ＭＳ 明朝" w:cs="ＭＳ 明朝" w:hint="eastAsia"/>
                <w:color w:val="000000"/>
                <w:spacing w:val="-6"/>
                <w:kern w:val="0"/>
                <w:sz w:val="20"/>
                <w:szCs w:val="20"/>
              </w:rPr>
              <w:t>次の表の上欄に掲げる</w:t>
            </w:r>
            <w:r w:rsidRPr="00C43033">
              <w:rPr>
                <w:rFonts w:ascii="ＭＳ 明朝" w:hAnsi="ＭＳ 明朝" w:cs="ＭＳ 明朝" w:hint="eastAsia"/>
                <w:color w:val="000000"/>
                <w:spacing w:val="-6"/>
                <w:kern w:val="0"/>
                <w:sz w:val="20"/>
                <w:szCs w:val="20"/>
                <w:u w:val="single"/>
              </w:rPr>
              <w:t>規定により</w:t>
            </w:r>
            <w:r w:rsidRPr="00C43033">
              <w:rPr>
                <w:rFonts w:ascii="ＭＳ 明朝" w:hAnsi="ＭＳ 明朝" w:cs="ＭＳ 明朝" w:hint="eastAsia"/>
                <w:color w:val="000000"/>
                <w:spacing w:val="-6"/>
                <w:kern w:val="0"/>
                <w:sz w:val="20"/>
                <w:szCs w:val="20"/>
              </w:rPr>
              <w:t>同表の中欄に掲げる者について同表の下欄に掲げる者をもって代える場合においては、同表の下欄に掲げる者の総数は、第四条第一項の規定により認定こども園に置かなければならないものとされる職員の三分の一を超えてはならない。</w:t>
            </w:r>
          </w:p>
          <w:tbl>
            <w:tblPr>
              <w:tblStyle w:val="a4"/>
              <w:tblW w:w="0" w:type="auto"/>
              <w:tblInd w:w="200" w:type="dxa"/>
              <w:tblLook w:val="04A0" w:firstRow="1" w:lastRow="0" w:firstColumn="1" w:lastColumn="0" w:noHBand="0" w:noVBand="1"/>
            </w:tblPr>
            <w:tblGrid>
              <w:gridCol w:w="1372"/>
              <w:gridCol w:w="1371"/>
              <w:gridCol w:w="1371"/>
            </w:tblGrid>
            <w:tr w:rsidR="00E97340" w:rsidRPr="007B7832" w14:paraId="13A0682B" w14:textId="77777777" w:rsidTr="007260A6">
              <w:trPr>
                <w:trHeight w:val="1984"/>
              </w:trPr>
              <w:tc>
                <w:tcPr>
                  <w:tcW w:w="1372" w:type="dxa"/>
                  <w:tcBorders>
                    <w:top w:val="single" w:sz="4" w:space="0" w:color="auto"/>
                  </w:tcBorders>
                  <w:textDirection w:val="lrTbV"/>
                </w:tcPr>
                <w:p w14:paraId="4543D1A3" w14:textId="77777777" w:rsidR="00E97340" w:rsidRPr="007B7832" w:rsidRDefault="00E97340" w:rsidP="00032EB7">
                  <w:pPr>
                    <w:framePr w:hSpace="142" w:wrap="around" w:vAnchor="text" w:hAnchor="margin" w:y="184"/>
                    <w:widowControl/>
                    <w:spacing w:line="20" w:lineRule="exact"/>
                    <w:rPr>
                      <w:rFonts w:ascii="ＭＳ 明朝" w:hAnsi="ＭＳ 明朝"/>
                      <w:spacing w:val="-6"/>
                      <w:sz w:val="20"/>
                      <w:szCs w:val="20"/>
                      <w:u w:val="single"/>
                    </w:rPr>
                  </w:pPr>
                </w:p>
                <w:p w14:paraId="55CE2AC3" w14:textId="77777777" w:rsidR="00E97340" w:rsidRPr="007B7832" w:rsidRDefault="00E97340" w:rsidP="00032EB7">
                  <w:pPr>
                    <w:framePr w:hSpace="142" w:wrap="around" w:vAnchor="text" w:hAnchor="margin" w:y="184"/>
                    <w:widowControl/>
                    <w:spacing w:line="240" w:lineRule="exact"/>
                    <w:rPr>
                      <w:rFonts w:ascii="ＭＳ 明朝" w:hAnsi="ＭＳ 明朝"/>
                      <w:spacing w:val="-6"/>
                      <w:sz w:val="20"/>
                      <w:szCs w:val="20"/>
                      <w:u w:val="single"/>
                    </w:rPr>
                  </w:pPr>
                  <w:r w:rsidRPr="007B7832">
                    <w:rPr>
                      <w:rFonts w:ascii="ＭＳ 明朝" w:hAnsi="ＭＳ 明朝" w:hint="eastAsia"/>
                      <w:spacing w:val="-6"/>
                      <w:sz w:val="20"/>
                      <w:szCs w:val="20"/>
                      <w:u w:val="single"/>
                    </w:rPr>
                    <w:t>第六条第</w:t>
                  </w:r>
                  <w:r>
                    <w:rPr>
                      <w:rFonts w:ascii="ＭＳ 明朝" w:hAnsi="ＭＳ 明朝" w:hint="eastAsia"/>
                      <w:spacing w:val="-6"/>
                      <w:sz w:val="20"/>
                      <w:szCs w:val="20"/>
                      <w:u w:val="single"/>
                    </w:rPr>
                    <w:t>六</w:t>
                  </w:r>
                  <w:r w:rsidRPr="007B7832">
                    <w:rPr>
                      <w:rFonts w:ascii="ＭＳ 明朝" w:hAnsi="ＭＳ 明朝" w:hint="eastAsia"/>
                      <w:spacing w:val="-6"/>
                      <w:sz w:val="20"/>
                      <w:szCs w:val="20"/>
                      <w:u w:val="single"/>
                    </w:rPr>
                    <w:t>項</w:t>
                  </w:r>
                </w:p>
                <w:p w14:paraId="614B5ECB"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u w:val="single"/>
                    </w:rPr>
                  </w:pPr>
                </w:p>
                <w:p w14:paraId="2380776D"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u w:val="single"/>
                    </w:rPr>
                  </w:pPr>
                </w:p>
                <w:p w14:paraId="127256BC"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u w:val="single"/>
                    </w:rPr>
                  </w:pPr>
                </w:p>
                <w:p w14:paraId="47761E5F"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u w:val="single"/>
                    </w:rPr>
                  </w:pPr>
                </w:p>
                <w:p w14:paraId="19780592"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u w:val="single"/>
                    </w:rPr>
                  </w:pPr>
                </w:p>
                <w:p w14:paraId="2C7A6A76"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u w:val="single"/>
                    </w:rPr>
                  </w:pPr>
                </w:p>
              </w:tc>
              <w:tc>
                <w:tcPr>
                  <w:tcW w:w="1371" w:type="dxa"/>
                  <w:tcBorders>
                    <w:top w:val="single" w:sz="4" w:space="0" w:color="auto"/>
                  </w:tcBorders>
                  <w:textDirection w:val="lrTbV"/>
                </w:tcPr>
                <w:p w14:paraId="6F530216" w14:textId="77777777" w:rsidR="00E97340" w:rsidRPr="007B7832" w:rsidRDefault="00E97340" w:rsidP="00032EB7">
                  <w:pPr>
                    <w:framePr w:hSpace="142" w:wrap="around" w:vAnchor="text" w:hAnchor="margin" w:y="184"/>
                    <w:widowControl/>
                    <w:spacing w:line="20" w:lineRule="exact"/>
                    <w:rPr>
                      <w:rFonts w:ascii="ＭＳ 明朝" w:hAnsi="ＭＳ 明朝"/>
                      <w:color w:val="000000" w:themeColor="text1"/>
                      <w:spacing w:val="-6"/>
                      <w:sz w:val="20"/>
                      <w:szCs w:val="20"/>
                      <w:u w:val="single"/>
                    </w:rPr>
                  </w:pPr>
                </w:p>
                <w:p w14:paraId="5E84024C" w14:textId="77777777" w:rsidR="00E97340" w:rsidRPr="007B7832" w:rsidRDefault="00E97340" w:rsidP="00032EB7">
                  <w:pPr>
                    <w:framePr w:hSpace="142" w:wrap="around" w:vAnchor="text" w:hAnchor="margin" w:y="184"/>
                    <w:widowControl/>
                    <w:spacing w:line="240" w:lineRule="exact"/>
                    <w:rPr>
                      <w:rFonts w:ascii="ＭＳ 明朝" w:hAnsi="ＭＳ 明朝"/>
                      <w:spacing w:val="-6"/>
                      <w:sz w:val="20"/>
                      <w:szCs w:val="20"/>
                      <w:u w:val="single"/>
                    </w:rPr>
                  </w:pPr>
                  <w:r w:rsidRPr="007B7832">
                    <w:rPr>
                      <w:rFonts w:ascii="ＭＳ 明朝" w:hAnsi="ＭＳ 明朝" w:hint="eastAsia"/>
                      <w:color w:val="000000" w:themeColor="text1"/>
                      <w:spacing w:val="-6"/>
                      <w:sz w:val="20"/>
                      <w:szCs w:val="20"/>
                      <w:u w:val="single"/>
                    </w:rPr>
                    <w:t>第六条第一項の規定により認定こども園に置かなけ</w:t>
                  </w:r>
                  <w:r w:rsidRPr="007B7832">
                    <w:rPr>
                      <w:rFonts w:ascii="ＭＳ 明朝" w:hAnsi="ＭＳ 明朝" w:hint="eastAsia"/>
                      <w:spacing w:val="-6"/>
                      <w:sz w:val="20"/>
                      <w:szCs w:val="20"/>
                      <w:u w:val="single"/>
                    </w:rPr>
                    <w:t>ればならない保育士の資格を有する者</w:t>
                  </w:r>
                </w:p>
              </w:tc>
              <w:tc>
                <w:tcPr>
                  <w:tcW w:w="1371" w:type="dxa"/>
                  <w:tcBorders>
                    <w:top w:val="single" w:sz="4" w:space="0" w:color="auto"/>
                  </w:tcBorders>
                  <w:textDirection w:val="lrTbV"/>
                </w:tcPr>
                <w:p w14:paraId="095904A4" w14:textId="77777777" w:rsidR="00E97340" w:rsidRPr="007B7832" w:rsidRDefault="00E97340" w:rsidP="00032EB7">
                  <w:pPr>
                    <w:framePr w:hSpace="142" w:wrap="around" w:vAnchor="text" w:hAnchor="margin" w:y="184"/>
                    <w:widowControl/>
                    <w:spacing w:line="20" w:lineRule="exact"/>
                    <w:rPr>
                      <w:rFonts w:ascii="ＭＳ 明朝" w:hAnsi="ＭＳ 明朝"/>
                      <w:spacing w:val="-6"/>
                      <w:sz w:val="20"/>
                      <w:szCs w:val="20"/>
                      <w:u w:val="single"/>
                    </w:rPr>
                  </w:pPr>
                </w:p>
                <w:p w14:paraId="3713B1B0" w14:textId="77777777" w:rsidR="00E97340" w:rsidRPr="007B7832" w:rsidRDefault="00E97340" w:rsidP="00032EB7">
                  <w:pPr>
                    <w:framePr w:hSpace="142" w:wrap="around" w:vAnchor="text" w:hAnchor="margin" w:y="184"/>
                    <w:widowControl/>
                    <w:spacing w:line="240" w:lineRule="exact"/>
                    <w:rPr>
                      <w:rFonts w:ascii="ＭＳ 明朝" w:hAnsi="ＭＳ 明朝"/>
                      <w:spacing w:val="-6"/>
                      <w:sz w:val="20"/>
                      <w:szCs w:val="20"/>
                      <w:u w:val="single"/>
                    </w:rPr>
                  </w:pPr>
                  <w:r w:rsidRPr="007B7832">
                    <w:rPr>
                      <w:rFonts w:ascii="ＭＳ 明朝" w:hAnsi="ＭＳ 明朝" w:hint="eastAsia"/>
                      <w:spacing w:val="-6"/>
                      <w:sz w:val="20"/>
                      <w:szCs w:val="20"/>
                      <w:u w:val="single"/>
                    </w:rPr>
                    <w:t>特定理学療法士等</w:t>
                  </w:r>
                </w:p>
                <w:p w14:paraId="099489ED"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u w:val="single"/>
                    </w:rPr>
                  </w:pPr>
                </w:p>
                <w:p w14:paraId="227C0C89"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rPr>
                  </w:pPr>
                </w:p>
                <w:p w14:paraId="0BF9A988"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rPr>
                  </w:pPr>
                </w:p>
                <w:p w14:paraId="03E97E02"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rPr>
                  </w:pPr>
                </w:p>
                <w:p w14:paraId="2F93BDA9"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rPr>
                  </w:pPr>
                </w:p>
                <w:p w14:paraId="51DFD94E"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rPr>
                  </w:pPr>
                </w:p>
              </w:tc>
            </w:tr>
            <w:tr w:rsidR="00E97340" w:rsidRPr="007B7832" w14:paraId="7C1211B6" w14:textId="77777777" w:rsidTr="007260A6">
              <w:trPr>
                <w:trHeight w:val="3070"/>
              </w:trPr>
              <w:tc>
                <w:tcPr>
                  <w:tcW w:w="1372" w:type="dxa"/>
                  <w:textDirection w:val="lrTbV"/>
                </w:tcPr>
                <w:p w14:paraId="0BC90381" w14:textId="77777777" w:rsidR="00E97340" w:rsidRPr="007B7832" w:rsidRDefault="00E97340" w:rsidP="00032EB7">
                  <w:pPr>
                    <w:framePr w:hSpace="142" w:wrap="around" w:vAnchor="text" w:hAnchor="margin" w:y="184"/>
                    <w:widowControl/>
                    <w:spacing w:line="240" w:lineRule="exact"/>
                    <w:jc w:val="left"/>
                    <w:rPr>
                      <w:rFonts w:ascii="ＭＳ 明朝" w:hAnsi="ＭＳ 明朝"/>
                      <w:spacing w:val="-6"/>
                      <w:sz w:val="20"/>
                      <w:szCs w:val="20"/>
                    </w:rPr>
                  </w:pPr>
                  <w:r w:rsidRPr="007B7832">
                    <w:rPr>
                      <w:rFonts w:ascii="ＭＳ 明朝" w:hAnsi="ＭＳ 明朝" w:hint="eastAsia"/>
                      <w:spacing w:val="-6"/>
                      <w:sz w:val="20"/>
                      <w:szCs w:val="20"/>
                    </w:rPr>
                    <w:t>附則第三項</w:t>
                  </w:r>
                </w:p>
              </w:tc>
              <w:tc>
                <w:tcPr>
                  <w:tcW w:w="1371" w:type="dxa"/>
                  <w:textDirection w:val="lrTbV"/>
                </w:tcPr>
                <w:p w14:paraId="39982316" w14:textId="77777777" w:rsidR="00E97340" w:rsidRPr="007B7832" w:rsidRDefault="00E97340" w:rsidP="00032EB7">
                  <w:pPr>
                    <w:framePr w:hSpace="142" w:wrap="around" w:vAnchor="text" w:hAnchor="margin" w:y="184"/>
                    <w:widowControl/>
                    <w:spacing w:line="240" w:lineRule="exact"/>
                    <w:rPr>
                      <w:rFonts w:ascii="ＭＳ 明朝" w:hAnsi="ＭＳ 明朝"/>
                      <w:spacing w:val="-6"/>
                      <w:sz w:val="20"/>
                      <w:szCs w:val="20"/>
                    </w:rPr>
                  </w:pPr>
                  <w:r w:rsidRPr="007B7832">
                    <w:rPr>
                      <w:rFonts w:ascii="ＭＳ 明朝" w:hAnsi="ＭＳ 明朝" w:cs="ＭＳ 明朝" w:hint="eastAsia"/>
                      <w:color w:val="000000"/>
                      <w:kern w:val="0"/>
                      <w:sz w:val="20"/>
                      <w:szCs w:val="20"/>
                    </w:rPr>
                    <w:t>第六条第一項及び第五項（ただし書の規定を適用する場合を除く。）の規定により認定こども園に置かなければならない保育士の資格を有する者</w:t>
                  </w:r>
                </w:p>
              </w:tc>
              <w:tc>
                <w:tcPr>
                  <w:tcW w:w="1371" w:type="dxa"/>
                  <w:textDirection w:val="lrTbV"/>
                </w:tcPr>
                <w:p w14:paraId="1C86D7D0" w14:textId="77777777" w:rsidR="00E97340" w:rsidRPr="007B7832" w:rsidRDefault="00E97340" w:rsidP="00032EB7">
                  <w:pPr>
                    <w:framePr w:hSpace="142" w:wrap="around" w:vAnchor="text" w:hAnchor="margin" w:y="184"/>
                    <w:widowControl/>
                    <w:spacing w:line="240" w:lineRule="exact"/>
                    <w:rPr>
                      <w:rFonts w:ascii="ＭＳ 明朝" w:hAnsi="ＭＳ 明朝"/>
                      <w:spacing w:val="-6"/>
                      <w:sz w:val="20"/>
                      <w:szCs w:val="20"/>
                    </w:rPr>
                  </w:pPr>
                  <w:r w:rsidRPr="007B7832">
                    <w:rPr>
                      <w:rFonts w:ascii="ＭＳ 明朝" w:hAnsi="ＭＳ 明朝" w:cs="ＭＳ 明朝" w:hint="eastAsia"/>
                      <w:color w:val="000000"/>
                      <w:kern w:val="0"/>
                      <w:sz w:val="20"/>
                      <w:szCs w:val="20"/>
                    </w:rPr>
                    <w:t>幼稚園教諭の</w:t>
                  </w:r>
                  <w:r w:rsidRPr="00E6396A">
                    <w:rPr>
                      <w:rFonts w:ascii="ＭＳ 明朝" w:hAnsi="ＭＳ 明朝" w:cs="ＭＳ 明朝" w:hint="eastAsia"/>
                      <w:color w:val="000000"/>
                      <w:kern w:val="0"/>
                      <w:sz w:val="20"/>
                      <w:szCs w:val="20"/>
                    </w:rPr>
                    <w:t>免許状</w:t>
                  </w:r>
                  <w:r w:rsidRPr="001D2349">
                    <w:rPr>
                      <w:rFonts w:ascii="ＭＳ 明朝" w:hAnsi="ＭＳ 明朝" w:cs="ＭＳ 明朝" w:hint="eastAsia"/>
                      <w:color w:val="000000"/>
                      <w:kern w:val="0"/>
                      <w:sz w:val="20"/>
                      <w:szCs w:val="20"/>
                      <w:u w:val="single"/>
                    </w:rPr>
                    <w:t>を有する者</w:t>
                  </w:r>
                  <w:r w:rsidRPr="007B7832">
                    <w:rPr>
                      <w:rFonts w:ascii="ＭＳ 明朝" w:hAnsi="ＭＳ 明朝" w:cs="ＭＳ 明朝" w:hint="eastAsia"/>
                      <w:color w:val="000000"/>
                      <w:kern w:val="0"/>
                      <w:sz w:val="20"/>
                      <w:szCs w:val="20"/>
                    </w:rPr>
                    <w:t>又は</w:t>
                  </w:r>
                  <w:r w:rsidRPr="00DF274B">
                    <w:rPr>
                      <w:rFonts w:ascii="ＭＳ 明朝" w:hAnsi="ＭＳ 明朝" w:cs="ＭＳ ゴシック" w:hint="eastAsia"/>
                      <w:spacing w:val="-6"/>
                      <w:kern w:val="0"/>
                      <w:sz w:val="20"/>
                      <w:szCs w:val="20"/>
                      <w:u w:val="single"/>
                    </w:rPr>
                    <w:t>小学校教諭等免許状所持者</w:t>
                  </w:r>
                </w:p>
              </w:tc>
            </w:tr>
            <w:tr w:rsidR="00E97340" w:rsidRPr="007B7832" w14:paraId="67F2233E" w14:textId="77777777" w:rsidTr="007260A6">
              <w:tc>
                <w:tcPr>
                  <w:tcW w:w="1372" w:type="dxa"/>
                  <w:textDirection w:val="lrTbV"/>
                </w:tcPr>
                <w:p w14:paraId="5C3E7A70" w14:textId="77777777" w:rsidR="00E97340" w:rsidRPr="007B7832" w:rsidRDefault="00E97340" w:rsidP="00032EB7">
                  <w:pPr>
                    <w:framePr w:hSpace="142" w:wrap="around" w:vAnchor="text" w:hAnchor="margin" w:y="184"/>
                    <w:widowControl/>
                    <w:spacing w:beforeLines="10" w:before="36" w:line="240" w:lineRule="exact"/>
                    <w:jc w:val="left"/>
                    <w:rPr>
                      <w:rFonts w:ascii="ＭＳ 明朝" w:hAnsi="ＭＳ 明朝"/>
                      <w:spacing w:val="-6"/>
                      <w:sz w:val="20"/>
                      <w:szCs w:val="20"/>
                    </w:rPr>
                  </w:pPr>
                  <w:r w:rsidRPr="007B7832">
                    <w:rPr>
                      <w:rFonts w:ascii="ＭＳ 明朝" w:hAnsi="ＭＳ 明朝" w:hint="eastAsia"/>
                      <w:spacing w:val="-6"/>
                      <w:sz w:val="20"/>
                      <w:szCs w:val="20"/>
                    </w:rPr>
                    <w:t>附則第四項</w:t>
                  </w:r>
                </w:p>
              </w:tc>
              <w:tc>
                <w:tcPr>
                  <w:tcW w:w="1371" w:type="dxa"/>
                  <w:textDirection w:val="lrTbV"/>
                </w:tcPr>
                <w:p w14:paraId="63EBF653" w14:textId="77777777" w:rsidR="00E97340" w:rsidRPr="007B7832" w:rsidRDefault="00E97340" w:rsidP="00032EB7">
                  <w:pPr>
                    <w:framePr w:hSpace="142" w:wrap="around" w:vAnchor="text" w:hAnchor="margin" w:y="184"/>
                    <w:widowControl/>
                    <w:spacing w:beforeLines="10" w:before="36" w:line="240" w:lineRule="exact"/>
                    <w:rPr>
                      <w:rFonts w:ascii="ＭＳ 明朝" w:hAnsi="ＭＳ 明朝"/>
                      <w:spacing w:val="-6"/>
                      <w:sz w:val="20"/>
                      <w:szCs w:val="20"/>
                    </w:rPr>
                  </w:pPr>
                  <w:r w:rsidRPr="007B7832">
                    <w:rPr>
                      <w:rFonts w:ascii="ＭＳ 明朝" w:hAnsi="ＭＳ 明朝" w:cs="ＭＳ 明朝" w:hint="eastAsia"/>
                      <w:color w:val="000000"/>
                      <w:kern w:val="0"/>
                      <w:sz w:val="20"/>
                      <w:szCs w:val="20"/>
                    </w:rPr>
                    <w:t>第六条第二項の規定により認定こども園に置かなければならない幼稚園教諭の免許状又は保育士の資格を有する者</w:t>
                  </w:r>
                </w:p>
              </w:tc>
              <w:tc>
                <w:tcPr>
                  <w:tcW w:w="1371" w:type="dxa"/>
                  <w:textDirection w:val="lrTbV"/>
                </w:tcPr>
                <w:p w14:paraId="6E55AD9C" w14:textId="77777777" w:rsidR="00E97340" w:rsidRPr="00DF274B" w:rsidRDefault="00E97340" w:rsidP="00032EB7">
                  <w:pPr>
                    <w:framePr w:hSpace="142" w:wrap="around" w:vAnchor="text" w:hAnchor="margin" w:y="184"/>
                    <w:widowControl/>
                    <w:spacing w:beforeLines="10" w:before="36" w:line="240" w:lineRule="exact"/>
                    <w:rPr>
                      <w:rFonts w:ascii="ＭＳ 明朝" w:hAnsi="ＭＳ 明朝" w:cs="ＭＳ 明朝"/>
                      <w:color w:val="000000"/>
                      <w:kern w:val="0"/>
                      <w:sz w:val="20"/>
                      <w:szCs w:val="20"/>
                      <w:u w:val="single"/>
                    </w:rPr>
                  </w:pPr>
                  <w:r w:rsidRPr="00DF274B">
                    <w:rPr>
                      <w:rFonts w:ascii="ＭＳ 明朝" w:hAnsi="ＭＳ 明朝" w:cs="ＭＳ ゴシック" w:hint="eastAsia"/>
                      <w:spacing w:val="-6"/>
                      <w:kern w:val="0"/>
                      <w:sz w:val="20"/>
                      <w:szCs w:val="20"/>
                      <w:u w:val="single"/>
                    </w:rPr>
                    <w:t>小学校教諭等免許状所持者</w:t>
                  </w:r>
                </w:p>
              </w:tc>
            </w:tr>
            <w:tr w:rsidR="00E97340" w:rsidRPr="007B7832" w14:paraId="4FECED57" w14:textId="77777777" w:rsidTr="007260A6">
              <w:tc>
                <w:tcPr>
                  <w:tcW w:w="1372" w:type="dxa"/>
                  <w:textDirection w:val="lrTbV"/>
                </w:tcPr>
                <w:p w14:paraId="4F3EFF2D" w14:textId="77777777" w:rsidR="00E97340" w:rsidRPr="007B7832" w:rsidRDefault="00E97340" w:rsidP="00032EB7">
                  <w:pPr>
                    <w:framePr w:hSpace="142" w:wrap="around" w:vAnchor="text" w:hAnchor="margin" w:y="184"/>
                    <w:widowControl/>
                    <w:spacing w:line="240" w:lineRule="exact"/>
                    <w:jc w:val="center"/>
                    <w:rPr>
                      <w:rFonts w:ascii="ＭＳ 明朝" w:hAnsi="ＭＳ 明朝"/>
                      <w:spacing w:val="-6"/>
                      <w:sz w:val="20"/>
                      <w:szCs w:val="20"/>
                    </w:rPr>
                  </w:pPr>
                  <w:r w:rsidRPr="007B7832">
                    <w:rPr>
                      <w:rFonts w:ascii="ＭＳ 明朝" w:hAnsi="ＭＳ 明朝" w:hint="eastAsia"/>
                      <w:spacing w:val="-6"/>
                      <w:sz w:val="20"/>
                      <w:szCs w:val="20"/>
                    </w:rPr>
                    <w:t>（略）</w:t>
                  </w:r>
                </w:p>
              </w:tc>
              <w:tc>
                <w:tcPr>
                  <w:tcW w:w="1371" w:type="dxa"/>
                  <w:textDirection w:val="lrTbV"/>
                </w:tcPr>
                <w:p w14:paraId="3ED052A4" w14:textId="77777777" w:rsidR="00E97340" w:rsidRPr="007B7832" w:rsidRDefault="00E97340" w:rsidP="00032EB7">
                  <w:pPr>
                    <w:framePr w:hSpace="142" w:wrap="around" w:vAnchor="text" w:hAnchor="margin" w:y="184"/>
                    <w:widowControl/>
                    <w:spacing w:line="240" w:lineRule="exact"/>
                    <w:jc w:val="center"/>
                    <w:rPr>
                      <w:rFonts w:ascii="ＭＳ 明朝" w:hAnsi="ＭＳ 明朝"/>
                      <w:spacing w:val="-6"/>
                      <w:sz w:val="20"/>
                      <w:szCs w:val="20"/>
                    </w:rPr>
                  </w:pPr>
                  <w:r w:rsidRPr="007B7832">
                    <w:rPr>
                      <w:rFonts w:ascii="ＭＳ 明朝" w:hAnsi="ＭＳ 明朝" w:hint="eastAsia"/>
                      <w:spacing w:val="-6"/>
                      <w:sz w:val="20"/>
                      <w:szCs w:val="20"/>
                    </w:rPr>
                    <w:t>（略）</w:t>
                  </w:r>
                </w:p>
              </w:tc>
              <w:tc>
                <w:tcPr>
                  <w:tcW w:w="1371" w:type="dxa"/>
                  <w:textDirection w:val="lrTbV"/>
                </w:tcPr>
                <w:p w14:paraId="58FF29A1" w14:textId="77777777" w:rsidR="00E97340" w:rsidRPr="007B7832" w:rsidRDefault="00E97340" w:rsidP="00032EB7">
                  <w:pPr>
                    <w:framePr w:hSpace="142" w:wrap="around" w:vAnchor="text" w:hAnchor="margin" w:y="184"/>
                    <w:widowControl/>
                    <w:spacing w:line="240" w:lineRule="exact"/>
                    <w:jc w:val="center"/>
                    <w:rPr>
                      <w:rFonts w:ascii="ＭＳ 明朝" w:hAnsi="ＭＳ 明朝"/>
                      <w:spacing w:val="-6"/>
                      <w:sz w:val="20"/>
                      <w:szCs w:val="20"/>
                    </w:rPr>
                  </w:pPr>
                  <w:r w:rsidRPr="007B7832">
                    <w:rPr>
                      <w:rFonts w:ascii="ＭＳ 明朝" w:hAnsi="ＭＳ 明朝" w:hint="eastAsia"/>
                      <w:spacing w:val="-6"/>
                      <w:sz w:val="20"/>
                      <w:szCs w:val="20"/>
                    </w:rPr>
                    <w:t>（略）</w:t>
                  </w:r>
                </w:p>
              </w:tc>
            </w:tr>
          </w:tbl>
          <w:p w14:paraId="678DCD08" w14:textId="52F243D7" w:rsidR="00C8037B" w:rsidRPr="00C43033" w:rsidRDefault="00C8037B" w:rsidP="00B5523F">
            <w:pPr>
              <w:autoSpaceDN w:val="0"/>
              <w:spacing w:line="240" w:lineRule="exact"/>
              <w:rPr>
                <w:rFonts w:ascii="ＭＳ 明朝" w:hAnsi="ＭＳ 明朝" w:cs="ＭＳ ゴシック"/>
                <w:spacing w:val="-6"/>
                <w:kern w:val="0"/>
                <w:sz w:val="20"/>
                <w:szCs w:val="20"/>
              </w:rPr>
            </w:pPr>
          </w:p>
        </w:tc>
        <w:tc>
          <w:tcPr>
            <w:tcW w:w="4523" w:type="dxa"/>
            <w:vMerge w:val="restart"/>
            <w:tcBorders>
              <w:top w:val="nil"/>
              <w:bottom w:val="nil"/>
            </w:tcBorders>
            <w:textDirection w:val="lrTbV"/>
          </w:tcPr>
          <w:p w14:paraId="04D0E59C" w14:textId="77777777" w:rsidR="00E97340" w:rsidRPr="00113044" w:rsidRDefault="00E97340" w:rsidP="00E97340">
            <w:pPr>
              <w:widowControl/>
              <w:spacing w:line="240" w:lineRule="exact"/>
              <w:rPr>
                <w:rFonts w:ascii="ＭＳ 明朝" w:hAnsi="ＭＳ 明朝"/>
                <w:spacing w:val="-6"/>
                <w:sz w:val="20"/>
                <w:szCs w:val="20"/>
              </w:rPr>
            </w:pPr>
            <w:r w:rsidRPr="00113044">
              <w:rPr>
                <w:rFonts w:ascii="ＭＳ 明朝" w:hAnsi="ＭＳ 明朝" w:hint="eastAsia"/>
                <w:spacing w:val="-6"/>
                <w:sz w:val="20"/>
                <w:szCs w:val="20"/>
              </w:rPr>
              <w:lastRenderedPageBreak/>
              <w:t>（</w:t>
            </w:r>
            <w:r w:rsidRPr="00113044">
              <w:rPr>
                <w:rFonts w:ascii="ＭＳ 明朝" w:hAnsi="ＭＳ 明朝" w:cs="ＭＳ 明朝" w:hint="eastAsia"/>
                <w:color w:val="000000"/>
                <w:spacing w:val="-6"/>
                <w:kern w:val="0"/>
                <w:sz w:val="20"/>
                <w:szCs w:val="20"/>
              </w:rPr>
              <w:t>教育及び保育に直接従事する者の数</w:t>
            </w:r>
            <w:r w:rsidRPr="00113044">
              <w:rPr>
                <w:rFonts w:ascii="ＭＳ 明朝" w:hAnsi="ＭＳ 明朝" w:hint="eastAsia"/>
                <w:spacing w:val="-6"/>
                <w:sz w:val="20"/>
                <w:szCs w:val="20"/>
              </w:rPr>
              <w:t>）</w:t>
            </w:r>
          </w:p>
          <w:p w14:paraId="5D053590" w14:textId="77777777" w:rsidR="00E97340" w:rsidRPr="00113044" w:rsidRDefault="00E97340" w:rsidP="00E97340">
            <w:pPr>
              <w:widowControl/>
              <w:spacing w:line="240" w:lineRule="exact"/>
              <w:ind w:left="200" w:hangingChars="100" w:hanging="200"/>
              <w:rPr>
                <w:rFonts w:ascii="ＭＳ 明朝" w:hAnsi="ＭＳ 明朝" w:cs="ＭＳ 明朝"/>
                <w:color w:val="000000"/>
                <w:spacing w:val="-6"/>
                <w:kern w:val="0"/>
                <w:sz w:val="20"/>
                <w:szCs w:val="20"/>
              </w:rPr>
            </w:pPr>
            <w:r w:rsidRPr="00113044">
              <w:rPr>
                <w:rFonts w:ascii="ＭＳ 明朝" w:hAnsi="ＭＳ 明朝" w:hint="eastAsia"/>
                <w:spacing w:val="-6"/>
                <w:sz w:val="20"/>
                <w:szCs w:val="20"/>
              </w:rPr>
              <w:t xml:space="preserve">第四条　</w:t>
            </w:r>
            <w:r w:rsidRPr="00113044">
              <w:rPr>
                <w:rFonts w:ascii="ＭＳ 明朝" w:hAnsi="ＭＳ 明朝" w:cs="ＭＳ 明朝" w:hint="eastAsia"/>
                <w:color w:val="000000"/>
                <w:spacing w:val="-6"/>
                <w:kern w:val="0"/>
                <w:sz w:val="20"/>
                <w:szCs w:val="20"/>
              </w:rPr>
              <w:t>幼保連携型認定こども園以外の認定こども園（以下この章及び附則第三項から</w:t>
            </w:r>
            <w:r w:rsidRPr="00113044">
              <w:rPr>
                <w:rFonts w:ascii="ＭＳ 明朝" w:hAnsi="ＭＳ 明朝" w:cs="ＭＳ 明朝" w:hint="eastAsia"/>
                <w:color w:val="000000"/>
                <w:spacing w:val="-6"/>
                <w:kern w:val="0"/>
                <w:sz w:val="20"/>
                <w:szCs w:val="20"/>
                <w:u w:val="single"/>
              </w:rPr>
              <w:t>附則第七項</w:t>
            </w:r>
            <w:r w:rsidRPr="00113044">
              <w:rPr>
                <w:rFonts w:ascii="ＭＳ 明朝" w:hAnsi="ＭＳ 明朝" w:cs="ＭＳ 明朝" w:hint="eastAsia"/>
                <w:color w:val="000000"/>
                <w:spacing w:val="-6"/>
                <w:kern w:val="0"/>
                <w:sz w:val="20"/>
                <w:szCs w:val="20"/>
              </w:rPr>
              <w:t>までにおいて「認定こども園」という。）には、次の表の上欄に掲げる区分に応じ、それぞれ同表の下欄に定める数の教育及び保育に直接従事する者を置かなければならない。</w:t>
            </w:r>
          </w:p>
          <w:tbl>
            <w:tblPr>
              <w:tblStyle w:val="a4"/>
              <w:tblW w:w="0" w:type="auto"/>
              <w:tblInd w:w="200" w:type="dxa"/>
              <w:tblLook w:val="04A0" w:firstRow="1" w:lastRow="0" w:firstColumn="1" w:lastColumn="0" w:noHBand="0" w:noVBand="1"/>
            </w:tblPr>
            <w:tblGrid>
              <w:gridCol w:w="4114"/>
            </w:tblGrid>
            <w:tr w:rsidR="00E97340" w:rsidRPr="00113044" w14:paraId="7F28DC73" w14:textId="77777777" w:rsidTr="007260A6">
              <w:tc>
                <w:tcPr>
                  <w:tcW w:w="4114" w:type="dxa"/>
                  <w:textDirection w:val="lrTbV"/>
                </w:tcPr>
                <w:p w14:paraId="2BE4AF61" w14:textId="77777777" w:rsidR="00E97340" w:rsidRPr="00113044" w:rsidRDefault="00E97340" w:rsidP="00032EB7">
                  <w:pPr>
                    <w:framePr w:hSpace="142" w:wrap="around" w:vAnchor="text" w:hAnchor="margin" w:y="184"/>
                    <w:widowControl/>
                    <w:spacing w:line="240" w:lineRule="exact"/>
                    <w:jc w:val="center"/>
                    <w:rPr>
                      <w:rFonts w:ascii="ＭＳ 明朝" w:hAnsi="ＭＳ 明朝"/>
                      <w:spacing w:val="-6"/>
                      <w:sz w:val="20"/>
                      <w:szCs w:val="20"/>
                    </w:rPr>
                  </w:pPr>
                  <w:r w:rsidRPr="00113044">
                    <w:rPr>
                      <w:rFonts w:ascii="ＭＳ 明朝" w:hAnsi="ＭＳ 明朝" w:hint="eastAsia"/>
                      <w:spacing w:val="-6"/>
                      <w:sz w:val="20"/>
                      <w:szCs w:val="20"/>
                    </w:rPr>
                    <w:t>（略）</w:t>
                  </w:r>
                </w:p>
              </w:tc>
            </w:tr>
          </w:tbl>
          <w:p w14:paraId="5D9E1B2A" w14:textId="77777777" w:rsidR="00E97340" w:rsidRPr="00113044" w:rsidRDefault="00E97340" w:rsidP="00E97340">
            <w:pPr>
              <w:widowControl/>
              <w:spacing w:line="240" w:lineRule="exact"/>
              <w:rPr>
                <w:rFonts w:ascii="ＭＳ 明朝" w:hAnsi="ＭＳ 明朝"/>
                <w:spacing w:val="-6"/>
                <w:sz w:val="20"/>
                <w:szCs w:val="20"/>
              </w:rPr>
            </w:pPr>
            <w:r w:rsidRPr="00113044">
              <w:rPr>
                <w:rFonts w:ascii="ＭＳ 明朝" w:hAnsi="ＭＳ 明朝" w:hint="eastAsia"/>
                <w:spacing w:val="-6"/>
                <w:sz w:val="20"/>
                <w:szCs w:val="20"/>
              </w:rPr>
              <w:t>２・３　（略）</w:t>
            </w:r>
          </w:p>
          <w:p w14:paraId="15850FF9" w14:textId="77777777" w:rsidR="00E97340" w:rsidRPr="00113044" w:rsidRDefault="00E97340" w:rsidP="00E97340">
            <w:pPr>
              <w:widowControl/>
              <w:spacing w:line="240" w:lineRule="exact"/>
              <w:rPr>
                <w:rFonts w:ascii="ＭＳ 明朝" w:hAnsi="ＭＳ 明朝"/>
                <w:spacing w:val="-6"/>
                <w:sz w:val="20"/>
                <w:szCs w:val="20"/>
              </w:rPr>
            </w:pPr>
          </w:p>
          <w:p w14:paraId="2CC284A5" w14:textId="77777777" w:rsidR="00E97340" w:rsidRPr="00E97340" w:rsidRDefault="00E97340" w:rsidP="00E97340">
            <w:pPr>
              <w:widowControl/>
              <w:spacing w:line="240" w:lineRule="exact"/>
              <w:rPr>
                <w:rFonts w:ascii="ＭＳ 明朝" w:hAnsi="ＭＳ 明朝"/>
                <w:spacing w:val="-6"/>
                <w:sz w:val="20"/>
                <w:szCs w:val="20"/>
              </w:rPr>
            </w:pPr>
            <w:r w:rsidRPr="00E97340">
              <w:rPr>
                <w:rFonts w:ascii="ＭＳ 明朝" w:hAnsi="ＭＳ 明朝" w:hint="eastAsia"/>
                <w:spacing w:val="-6"/>
                <w:sz w:val="20"/>
                <w:szCs w:val="20"/>
              </w:rPr>
              <w:t>（学級の編制）</w:t>
            </w:r>
          </w:p>
          <w:p w14:paraId="3D6788D4" w14:textId="77777777" w:rsidR="00E97340" w:rsidRPr="00E97340" w:rsidRDefault="00E97340" w:rsidP="00E97340">
            <w:pPr>
              <w:widowControl/>
              <w:spacing w:line="240" w:lineRule="exact"/>
              <w:rPr>
                <w:rFonts w:ascii="ＭＳ 明朝" w:hAnsi="ＭＳ 明朝"/>
                <w:spacing w:val="-6"/>
                <w:sz w:val="20"/>
                <w:szCs w:val="20"/>
              </w:rPr>
            </w:pPr>
            <w:r w:rsidRPr="00E97340">
              <w:rPr>
                <w:rFonts w:ascii="ＭＳ 明朝" w:hAnsi="ＭＳ 明朝" w:hint="eastAsia"/>
                <w:spacing w:val="-6"/>
                <w:sz w:val="20"/>
                <w:szCs w:val="20"/>
              </w:rPr>
              <w:t>第五条　（略）</w:t>
            </w:r>
          </w:p>
          <w:p w14:paraId="47F91384"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２　一学級の子どもの数は、満三歳以上満四歳未満の子どもについては二十五人以下とし、満四歳以上の子どもについては</w:t>
            </w:r>
            <w:r w:rsidRPr="00E97340">
              <w:rPr>
                <w:rFonts w:ascii="ＭＳ 明朝" w:hAnsi="ＭＳ 明朝" w:cs="ＭＳ 明朝" w:hint="eastAsia"/>
                <w:color w:val="000000"/>
                <w:spacing w:val="-6"/>
                <w:kern w:val="0"/>
                <w:sz w:val="20"/>
                <w:szCs w:val="20"/>
                <w:u w:val="single"/>
              </w:rPr>
              <w:t>三十五</w:t>
            </w:r>
            <w:r w:rsidRPr="00E97340">
              <w:rPr>
                <w:rFonts w:ascii="ＭＳ 明朝" w:hAnsi="ＭＳ 明朝" w:hint="eastAsia"/>
                <w:spacing w:val="-6"/>
                <w:sz w:val="20"/>
                <w:szCs w:val="20"/>
                <w:u w:val="single"/>
              </w:rPr>
              <w:t>人</w:t>
            </w:r>
            <w:r w:rsidRPr="00E97340">
              <w:rPr>
                <w:rFonts w:ascii="ＭＳ 明朝" w:hAnsi="ＭＳ 明朝" w:hint="eastAsia"/>
                <w:spacing w:val="-6"/>
                <w:sz w:val="20"/>
                <w:szCs w:val="20"/>
              </w:rPr>
              <w:t>以下とする。</w:t>
            </w:r>
          </w:p>
          <w:p w14:paraId="396E9B60"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３　前項の規定にかかわらず、教育及び保育を適切に行うことができると知事が認める場合には、満三歳以上満四歳未満の子どもで編制する一学級の子どもの数は、</w:t>
            </w:r>
            <w:r w:rsidRPr="00E97340">
              <w:rPr>
                <w:rFonts w:ascii="ＭＳ 明朝" w:hAnsi="ＭＳ 明朝" w:cs="ＭＳ 明朝" w:hint="eastAsia"/>
                <w:color w:val="000000"/>
                <w:spacing w:val="-6"/>
                <w:kern w:val="0"/>
                <w:sz w:val="20"/>
                <w:szCs w:val="20"/>
                <w:u w:val="single"/>
              </w:rPr>
              <w:t>三十五人</w:t>
            </w:r>
            <w:r w:rsidRPr="00E97340">
              <w:rPr>
                <w:rFonts w:ascii="ＭＳ 明朝" w:hAnsi="ＭＳ 明朝" w:hint="eastAsia"/>
                <w:spacing w:val="-6"/>
                <w:sz w:val="20"/>
                <w:szCs w:val="20"/>
              </w:rPr>
              <w:t>以下とすることができる。</w:t>
            </w:r>
          </w:p>
          <w:p w14:paraId="634B8558" w14:textId="77777777" w:rsidR="00E97340" w:rsidRPr="00E97340" w:rsidRDefault="00E97340" w:rsidP="00E97340">
            <w:pPr>
              <w:widowControl/>
              <w:spacing w:line="240" w:lineRule="exact"/>
              <w:rPr>
                <w:rFonts w:ascii="ＭＳ 明朝" w:hAnsi="ＭＳ 明朝"/>
                <w:spacing w:val="-6"/>
                <w:sz w:val="20"/>
                <w:szCs w:val="20"/>
              </w:rPr>
            </w:pPr>
            <w:r w:rsidRPr="00E97340">
              <w:rPr>
                <w:rFonts w:ascii="ＭＳ 明朝" w:hAnsi="ＭＳ 明朝" w:hint="eastAsia"/>
                <w:spacing w:val="-6"/>
                <w:sz w:val="20"/>
                <w:szCs w:val="20"/>
              </w:rPr>
              <w:t>４　（略）</w:t>
            </w:r>
          </w:p>
          <w:p w14:paraId="63476825" w14:textId="77777777" w:rsidR="00E97340" w:rsidRPr="00E97340" w:rsidRDefault="00E97340" w:rsidP="00E97340">
            <w:pPr>
              <w:widowControl/>
              <w:spacing w:line="240" w:lineRule="exact"/>
              <w:rPr>
                <w:rFonts w:ascii="ＭＳ 明朝" w:hAnsi="ＭＳ 明朝"/>
                <w:spacing w:val="-6"/>
                <w:sz w:val="20"/>
                <w:szCs w:val="20"/>
              </w:rPr>
            </w:pPr>
          </w:p>
          <w:p w14:paraId="457331DA" w14:textId="77777777" w:rsidR="00E97340" w:rsidRPr="00E97340" w:rsidRDefault="00E97340" w:rsidP="00E97340">
            <w:pPr>
              <w:widowControl/>
              <w:spacing w:line="240" w:lineRule="exact"/>
              <w:rPr>
                <w:rFonts w:ascii="ＭＳ 明朝" w:hAnsi="ＭＳ 明朝"/>
                <w:spacing w:val="-6"/>
                <w:sz w:val="20"/>
                <w:szCs w:val="20"/>
              </w:rPr>
            </w:pPr>
            <w:r w:rsidRPr="00E97340">
              <w:rPr>
                <w:rFonts w:ascii="ＭＳ 明朝" w:hAnsi="ＭＳ 明朝" w:hint="eastAsia"/>
                <w:spacing w:val="-6"/>
                <w:sz w:val="20"/>
                <w:szCs w:val="20"/>
              </w:rPr>
              <w:t>（職員の資格等）</w:t>
            </w:r>
          </w:p>
          <w:p w14:paraId="6F4C4CF0"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第六条　（略）</w:t>
            </w:r>
          </w:p>
          <w:p w14:paraId="5D307DBC"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２―５　（略）</w:t>
            </w:r>
          </w:p>
          <w:p w14:paraId="28547A87"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4BED4FBB"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6A1885BC"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49CF5E1B"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3359FF5C"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1EA64630"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6BDF6A23"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74F7C496"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603DA2B4"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3797C91B"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550AD1FF"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1B26FE87"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41FF412F"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78746E21"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25B1E1D3"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34311C9E"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5B239F61"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00A63F1C" w14:textId="77777777" w:rsidR="00E97340" w:rsidRDefault="00E97340" w:rsidP="00E97340">
            <w:pPr>
              <w:widowControl/>
              <w:spacing w:line="240" w:lineRule="exact"/>
              <w:ind w:left="200" w:hangingChars="100" w:hanging="200"/>
              <w:rPr>
                <w:rFonts w:ascii="ＭＳ 明朝" w:hAnsi="ＭＳ 明朝"/>
                <w:spacing w:val="-6"/>
                <w:sz w:val="20"/>
                <w:szCs w:val="20"/>
              </w:rPr>
            </w:pPr>
          </w:p>
          <w:p w14:paraId="04CFB3BF"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2F2F5E10"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47384936"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555D7C69"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7E7ABDEE" w14:textId="77777777" w:rsidR="00E97340" w:rsidRDefault="00E97340" w:rsidP="00E97340">
            <w:pPr>
              <w:widowControl/>
              <w:spacing w:line="240" w:lineRule="exact"/>
              <w:ind w:left="200" w:hangingChars="100" w:hanging="200"/>
              <w:rPr>
                <w:rFonts w:ascii="ＭＳ 明朝" w:hAnsi="ＭＳ 明朝"/>
                <w:spacing w:val="-6"/>
                <w:sz w:val="20"/>
                <w:szCs w:val="20"/>
              </w:rPr>
            </w:pPr>
          </w:p>
          <w:p w14:paraId="45D541FB" w14:textId="77777777" w:rsidR="00E97340" w:rsidRPr="007B7832" w:rsidRDefault="00E97340" w:rsidP="00E97340">
            <w:pPr>
              <w:widowControl/>
              <w:spacing w:line="240" w:lineRule="exact"/>
              <w:ind w:left="200" w:hangingChars="100" w:hanging="200"/>
              <w:rPr>
                <w:rFonts w:ascii="ＭＳ 明朝" w:hAnsi="ＭＳ 明朝"/>
                <w:spacing w:val="-6"/>
                <w:sz w:val="20"/>
                <w:szCs w:val="20"/>
              </w:rPr>
            </w:pPr>
          </w:p>
          <w:p w14:paraId="3E070106" w14:textId="6E696E82" w:rsidR="00E97340" w:rsidRDefault="00E97340" w:rsidP="00E97340">
            <w:pPr>
              <w:widowControl/>
              <w:spacing w:line="240" w:lineRule="exact"/>
              <w:rPr>
                <w:rFonts w:ascii="ＭＳ 明朝" w:hAnsi="ＭＳ 明朝"/>
                <w:spacing w:val="-6"/>
                <w:sz w:val="20"/>
                <w:szCs w:val="20"/>
              </w:rPr>
            </w:pPr>
          </w:p>
          <w:p w14:paraId="5DC16D62" w14:textId="77777777" w:rsidR="0011244A" w:rsidRPr="007B7832" w:rsidRDefault="0011244A" w:rsidP="00E97340">
            <w:pPr>
              <w:widowControl/>
              <w:spacing w:line="240" w:lineRule="exact"/>
              <w:rPr>
                <w:rFonts w:ascii="ＭＳ 明朝" w:hAnsi="ＭＳ 明朝"/>
                <w:spacing w:val="-6"/>
                <w:sz w:val="20"/>
                <w:szCs w:val="20"/>
              </w:rPr>
            </w:pPr>
          </w:p>
          <w:p w14:paraId="2DBF27F6"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u w:val="single"/>
              </w:rPr>
              <w:t>６</w:t>
            </w:r>
            <w:r w:rsidRPr="00E97340">
              <w:rPr>
                <w:rFonts w:ascii="ＭＳ 明朝" w:hAnsi="ＭＳ 明朝" w:hint="eastAsia"/>
                <w:spacing w:val="-6"/>
                <w:sz w:val="20"/>
                <w:szCs w:val="20"/>
              </w:rPr>
              <w:t xml:space="preserve">　</w:t>
            </w:r>
            <w:r w:rsidRPr="00E97340">
              <w:rPr>
                <w:rFonts w:ascii="ＭＳ 明朝" w:hAnsi="ＭＳ 明朝" w:cs="ＭＳ 明朝" w:hint="eastAsia"/>
                <w:color w:val="000000"/>
                <w:spacing w:val="-6"/>
                <w:kern w:val="0"/>
                <w:sz w:val="20"/>
                <w:szCs w:val="20"/>
              </w:rPr>
              <w:t>（略）</w:t>
            </w:r>
          </w:p>
          <w:p w14:paraId="196CC79C" w14:textId="77777777" w:rsidR="00E97340" w:rsidRPr="00E97340" w:rsidRDefault="00E97340" w:rsidP="00E97340">
            <w:pPr>
              <w:widowControl/>
              <w:spacing w:line="240" w:lineRule="exact"/>
              <w:rPr>
                <w:rFonts w:ascii="ＭＳ 明朝" w:hAnsi="ＭＳ 明朝"/>
                <w:spacing w:val="-6"/>
                <w:sz w:val="20"/>
                <w:szCs w:val="20"/>
              </w:rPr>
            </w:pPr>
          </w:p>
          <w:p w14:paraId="7D326AD5"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（設備運営基準の目的）</w:t>
            </w:r>
          </w:p>
          <w:p w14:paraId="1239724E"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第二十六条　法第十三条第一項の規定により府がこの条例で定める基準（以下「設備運営基準」という。）は、幼保連携型認定こども園の園児（法</w:t>
            </w:r>
            <w:r w:rsidRPr="00E97340">
              <w:rPr>
                <w:rFonts w:ascii="ＭＳ 明朝" w:hAnsi="ＭＳ 明朝" w:hint="eastAsia"/>
                <w:spacing w:val="-6"/>
                <w:sz w:val="20"/>
                <w:szCs w:val="20"/>
                <w:u w:val="single"/>
              </w:rPr>
              <w:t>第十四条第六項</w:t>
            </w:r>
            <w:r w:rsidRPr="00E97340">
              <w:rPr>
                <w:rFonts w:ascii="ＭＳ 明朝" w:hAnsi="ＭＳ 明朝" w:hint="eastAsia"/>
                <w:spacing w:val="-6"/>
                <w:sz w:val="20"/>
                <w:szCs w:val="20"/>
              </w:rPr>
              <w:t>に規定する園児をいう。以下同じ。）が、明るくて、衛生的な環境において、素養があり、かつ、適切な養成又は訓練を受けた職員の指導により、心身ともに健やかに育成されることを保障するものとする。</w:t>
            </w:r>
          </w:p>
          <w:p w14:paraId="40E2D6CE"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p>
          <w:p w14:paraId="595766B7"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（学級の編制）</w:t>
            </w:r>
          </w:p>
          <w:p w14:paraId="090C5812"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第三十一条　（略）</w:t>
            </w:r>
          </w:p>
          <w:p w14:paraId="399B58FF"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２　一学級の園児の数は、満三歳以上満四歳未満の園児については二十五人以下とし、満四歳以上の園児については</w:t>
            </w:r>
            <w:r w:rsidRPr="00E97340">
              <w:rPr>
                <w:rFonts w:ascii="ＭＳ 明朝" w:hAnsi="ＭＳ 明朝" w:hint="eastAsia"/>
                <w:spacing w:val="-6"/>
                <w:sz w:val="20"/>
                <w:szCs w:val="20"/>
                <w:u w:val="single"/>
              </w:rPr>
              <w:t>三十五人</w:t>
            </w:r>
            <w:r w:rsidRPr="00E97340">
              <w:rPr>
                <w:rFonts w:ascii="ＭＳ 明朝" w:hAnsi="ＭＳ 明朝" w:hint="eastAsia"/>
                <w:spacing w:val="-6"/>
                <w:sz w:val="20"/>
                <w:szCs w:val="20"/>
              </w:rPr>
              <w:t>以下とする。</w:t>
            </w:r>
          </w:p>
          <w:p w14:paraId="17B1F9CB"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３　前項の規定にかかわらず、教育及び保育を適切に行うことができると知事が認める場合には、満三歳以上満四歳未満の園児で編制する一学級の園児の数は、</w:t>
            </w:r>
            <w:r w:rsidRPr="00E97340">
              <w:rPr>
                <w:rFonts w:ascii="ＭＳ 明朝" w:hAnsi="ＭＳ 明朝" w:hint="eastAsia"/>
                <w:spacing w:val="-6"/>
                <w:sz w:val="20"/>
                <w:szCs w:val="20"/>
                <w:u w:val="single"/>
              </w:rPr>
              <w:t>三十五人</w:t>
            </w:r>
            <w:r w:rsidRPr="00E97340">
              <w:rPr>
                <w:rFonts w:ascii="ＭＳ 明朝" w:hAnsi="ＭＳ 明朝" w:hint="eastAsia"/>
                <w:spacing w:val="-6"/>
                <w:sz w:val="20"/>
                <w:szCs w:val="20"/>
              </w:rPr>
              <w:t>以下とすることができる。</w:t>
            </w:r>
          </w:p>
          <w:p w14:paraId="21C89B58"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４　（略）</w:t>
            </w:r>
          </w:p>
          <w:p w14:paraId="27FC3418" w14:textId="77777777" w:rsidR="00E97340" w:rsidRPr="00E97340" w:rsidRDefault="00E97340" w:rsidP="00E97340">
            <w:pPr>
              <w:widowControl/>
              <w:spacing w:line="240" w:lineRule="exact"/>
              <w:rPr>
                <w:rFonts w:ascii="ＭＳ 明朝" w:hAnsi="ＭＳ 明朝"/>
                <w:spacing w:val="-6"/>
                <w:sz w:val="20"/>
                <w:szCs w:val="20"/>
              </w:rPr>
            </w:pPr>
          </w:p>
          <w:p w14:paraId="11674E3E"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（職員）</w:t>
            </w:r>
          </w:p>
          <w:p w14:paraId="43316BFA" w14:textId="77777777" w:rsidR="00E97340" w:rsidRPr="00E97340" w:rsidRDefault="00E97340" w:rsidP="00E97340">
            <w:pPr>
              <w:widowControl/>
              <w:tabs>
                <w:tab w:val="left" w:pos="1431"/>
              </w:tabs>
              <w:spacing w:line="240" w:lineRule="exact"/>
              <w:ind w:left="200" w:hangingChars="100" w:hanging="200"/>
              <w:rPr>
                <w:rFonts w:ascii="ＭＳ 明朝" w:hAnsi="ＭＳ 明朝" w:cs="ＭＳ 明朝"/>
                <w:color w:val="000000"/>
                <w:spacing w:val="-6"/>
                <w:kern w:val="0"/>
                <w:sz w:val="20"/>
                <w:szCs w:val="20"/>
              </w:rPr>
            </w:pPr>
            <w:r w:rsidRPr="00E97340">
              <w:rPr>
                <w:rFonts w:ascii="ＭＳ 明朝" w:hAnsi="ＭＳ 明朝" w:hint="eastAsia"/>
                <w:spacing w:val="-6"/>
                <w:sz w:val="20"/>
                <w:szCs w:val="20"/>
              </w:rPr>
              <w:t xml:space="preserve">第三十二条　</w:t>
            </w:r>
            <w:r w:rsidRPr="00E97340">
              <w:rPr>
                <w:rFonts w:ascii="ＭＳ 明朝" w:hAnsi="ＭＳ 明朝" w:cs="ＭＳ 明朝" w:hint="eastAsia"/>
                <w:color w:val="000000"/>
                <w:spacing w:val="-6"/>
                <w:kern w:val="0"/>
                <w:sz w:val="20"/>
                <w:szCs w:val="20"/>
              </w:rPr>
              <w:t>幼保連携型認定こども園には、</w:t>
            </w:r>
            <w:proofErr w:type="gramStart"/>
            <w:r w:rsidRPr="00E97340">
              <w:rPr>
                <w:rFonts w:ascii="ＭＳ 明朝" w:hAnsi="ＭＳ 明朝" w:cs="ＭＳ 明朝" w:hint="eastAsia"/>
                <w:color w:val="000000"/>
                <w:spacing w:val="-6"/>
                <w:kern w:val="0"/>
                <w:sz w:val="20"/>
                <w:szCs w:val="20"/>
              </w:rPr>
              <w:t>各</w:t>
            </w:r>
            <w:proofErr w:type="gramEnd"/>
            <w:r w:rsidRPr="00E97340">
              <w:rPr>
                <w:rFonts w:ascii="ＭＳ 明朝" w:hAnsi="ＭＳ 明朝" w:cs="ＭＳ 明朝" w:hint="eastAsia"/>
                <w:color w:val="000000"/>
                <w:spacing w:val="-6"/>
                <w:kern w:val="0"/>
                <w:sz w:val="20"/>
                <w:szCs w:val="20"/>
              </w:rPr>
              <w:t>学級</w:t>
            </w:r>
            <w:proofErr w:type="gramStart"/>
            <w:r w:rsidRPr="00E97340">
              <w:rPr>
                <w:rFonts w:ascii="ＭＳ 明朝" w:hAnsi="ＭＳ 明朝" w:cs="ＭＳ 明朝" w:hint="eastAsia"/>
                <w:color w:val="000000"/>
                <w:spacing w:val="-6"/>
                <w:kern w:val="0"/>
                <w:sz w:val="20"/>
                <w:szCs w:val="20"/>
              </w:rPr>
              <w:t>ごと</w:t>
            </w:r>
            <w:proofErr w:type="gramEnd"/>
            <w:r w:rsidRPr="00E97340">
              <w:rPr>
                <w:rFonts w:ascii="ＭＳ 明朝" w:hAnsi="ＭＳ 明朝" w:cs="ＭＳ 明朝" w:hint="eastAsia"/>
                <w:color w:val="000000"/>
                <w:spacing w:val="-6"/>
                <w:kern w:val="0"/>
                <w:sz w:val="20"/>
                <w:szCs w:val="20"/>
              </w:rPr>
              <w:t>に担当する専任の主幹保育教諭（法</w:t>
            </w:r>
            <w:r w:rsidRPr="00E97340">
              <w:rPr>
                <w:rFonts w:ascii="ＭＳ 明朝" w:hAnsi="ＭＳ 明朝" w:cs="ＭＳ 明朝" w:hint="eastAsia"/>
                <w:color w:val="000000"/>
                <w:spacing w:val="-6"/>
                <w:kern w:val="0"/>
                <w:sz w:val="20"/>
                <w:szCs w:val="20"/>
                <w:u w:val="single"/>
              </w:rPr>
              <w:t>第十四条第八項</w:t>
            </w:r>
            <w:r w:rsidRPr="00E97340">
              <w:rPr>
                <w:rFonts w:ascii="ＭＳ 明朝" w:hAnsi="ＭＳ 明朝" w:cs="ＭＳ 明朝" w:hint="eastAsia"/>
                <w:color w:val="000000"/>
                <w:spacing w:val="-6"/>
                <w:kern w:val="0"/>
                <w:sz w:val="20"/>
                <w:szCs w:val="20"/>
              </w:rPr>
              <w:t>に規定する主幹保育教諭をいう。以下同じ。）、指導保育教諭（</w:t>
            </w:r>
            <w:r w:rsidRPr="00E97340">
              <w:rPr>
                <w:rFonts w:ascii="ＭＳ 明朝" w:hAnsi="ＭＳ 明朝" w:cs="ＭＳ 明朝" w:hint="eastAsia"/>
                <w:color w:val="000000"/>
                <w:spacing w:val="-6"/>
                <w:kern w:val="0"/>
                <w:sz w:val="20"/>
                <w:szCs w:val="20"/>
                <w:u w:val="single"/>
              </w:rPr>
              <w:t>法第十四条第九項</w:t>
            </w:r>
            <w:r w:rsidRPr="00E97340">
              <w:rPr>
                <w:rFonts w:ascii="ＭＳ 明朝" w:hAnsi="ＭＳ 明朝" w:cs="ＭＳ 明朝" w:hint="eastAsia"/>
                <w:color w:val="000000"/>
                <w:spacing w:val="-6"/>
                <w:kern w:val="0"/>
                <w:sz w:val="20"/>
                <w:szCs w:val="20"/>
              </w:rPr>
              <w:t>に規定する指導保育教諭をいう。以下同じ。）又は保育教諭（</w:t>
            </w:r>
            <w:r w:rsidRPr="00E97340">
              <w:rPr>
                <w:rFonts w:ascii="ＭＳ 明朝" w:hAnsi="ＭＳ 明朝" w:cs="ＭＳ 明朝" w:hint="eastAsia"/>
                <w:color w:val="000000"/>
                <w:spacing w:val="-6"/>
                <w:kern w:val="0"/>
                <w:sz w:val="20"/>
                <w:szCs w:val="20"/>
                <w:u w:val="single"/>
              </w:rPr>
              <w:t>法第十四条第十項</w:t>
            </w:r>
            <w:r w:rsidRPr="00E97340">
              <w:rPr>
                <w:rFonts w:ascii="ＭＳ 明朝" w:hAnsi="ＭＳ 明朝" w:cs="ＭＳ 明朝" w:hint="eastAsia"/>
                <w:color w:val="000000"/>
                <w:spacing w:val="-6"/>
                <w:kern w:val="0"/>
                <w:sz w:val="20"/>
                <w:szCs w:val="20"/>
              </w:rPr>
              <w:t>に規定する保育教諭をいう。以下同じ。）（次項において「保育教諭等」という。）を一人以上置かなければならない。</w:t>
            </w:r>
          </w:p>
          <w:p w14:paraId="0697DDE4" w14:textId="77777777" w:rsidR="00E97340" w:rsidRPr="00E97340" w:rsidRDefault="00E97340" w:rsidP="00E97340">
            <w:pPr>
              <w:widowControl/>
              <w:spacing w:line="240" w:lineRule="exact"/>
              <w:rPr>
                <w:rFonts w:ascii="ＭＳ 明朝" w:hAnsi="ＭＳ 明朝"/>
                <w:spacing w:val="-6"/>
                <w:sz w:val="20"/>
                <w:szCs w:val="20"/>
              </w:rPr>
            </w:pPr>
          </w:p>
          <w:p w14:paraId="0B28207D"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r w:rsidRPr="00E97340">
              <w:rPr>
                <w:rFonts w:ascii="ＭＳ 明朝" w:hAnsi="ＭＳ 明朝" w:hint="eastAsia"/>
                <w:spacing w:val="-6"/>
                <w:sz w:val="20"/>
                <w:szCs w:val="20"/>
              </w:rPr>
              <w:t>２　特別の事情があるときは、保育教諭等は、専任の副園長（法</w:t>
            </w:r>
            <w:r w:rsidRPr="00E97340">
              <w:rPr>
                <w:rFonts w:ascii="ＭＳ 明朝" w:hAnsi="ＭＳ 明朝" w:hint="eastAsia"/>
                <w:spacing w:val="-6"/>
                <w:sz w:val="20"/>
                <w:szCs w:val="20"/>
                <w:u w:val="single"/>
              </w:rPr>
              <w:t>第十四条第四項</w:t>
            </w:r>
            <w:r w:rsidRPr="00E97340">
              <w:rPr>
                <w:rFonts w:ascii="ＭＳ 明朝" w:hAnsi="ＭＳ 明朝" w:hint="eastAsia"/>
                <w:spacing w:val="-6"/>
                <w:sz w:val="20"/>
                <w:szCs w:val="20"/>
              </w:rPr>
              <w:t>に規定する副園長をいう。以下同じ。）若しくは教頭（</w:t>
            </w:r>
            <w:r w:rsidRPr="00E97340">
              <w:rPr>
                <w:rFonts w:ascii="ＭＳ 明朝" w:hAnsi="ＭＳ 明朝" w:hint="eastAsia"/>
                <w:spacing w:val="-6"/>
                <w:sz w:val="20"/>
                <w:szCs w:val="20"/>
                <w:u w:val="single"/>
              </w:rPr>
              <w:t>法第十四条第六項</w:t>
            </w:r>
            <w:r w:rsidRPr="00E97340">
              <w:rPr>
                <w:rFonts w:ascii="ＭＳ 明朝" w:hAnsi="ＭＳ 明朝" w:hint="eastAsia"/>
                <w:spacing w:val="-6"/>
                <w:sz w:val="20"/>
                <w:szCs w:val="20"/>
              </w:rPr>
              <w:t>に規定する教頭をいう。以下同じ。）が兼ね、又は当該幼保連携型認定こども園の学級数の三分の一の範囲内で、専任の助保育教諭（</w:t>
            </w:r>
            <w:r w:rsidRPr="00E97340">
              <w:rPr>
                <w:rFonts w:ascii="ＭＳ 明朝" w:hAnsi="ＭＳ 明朝" w:hint="eastAsia"/>
                <w:spacing w:val="-6"/>
                <w:sz w:val="20"/>
                <w:szCs w:val="20"/>
                <w:u w:val="single"/>
              </w:rPr>
              <w:t>法第十四条第十六項</w:t>
            </w:r>
            <w:r w:rsidRPr="00E97340">
              <w:rPr>
                <w:rFonts w:ascii="ＭＳ 明朝" w:hAnsi="ＭＳ 明朝" w:hint="eastAsia"/>
                <w:spacing w:val="-6"/>
                <w:sz w:val="20"/>
                <w:szCs w:val="20"/>
              </w:rPr>
              <w:t>に規定する助保育教諭をいう。以下同じ。）若しくは講師（</w:t>
            </w:r>
            <w:r w:rsidRPr="00E97340">
              <w:rPr>
                <w:rFonts w:ascii="ＭＳ 明朝" w:hAnsi="ＭＳ 明朝" w:hint="eastAsia"/>
                <w:spacing w:val="-6"/>
                <w:sz w:val="20"/>
                <w:szCs w:val="20"/>
                <w:u w:val="single"/>
              </w:rPr>
              <w:t>法第十四条第十七項</w:t>
            </w:r>
            <w:r w:rsidRPr="00E97340">
              <w:rPr>
                <w:rFonts w:ascii="ＭＳ 明朝" w:hAnsi="ＭＳ 明朝" w:hint="eastAsia"/>
                <w:spacing w:val="-6"/>
                <w:sz w:val="20"/>
                <w:szCs w:val="20"/>
              </w:rPr>
              <w:t>に規定する講師をいう。以下同じ。）をもって代えることができる。</w:t>
            </w:r>
          </w:p>
          <w:p w14:paraId="4DD46DAC" w14:textId="55805072" w:rsidR="00E97340" w:rsidRPr="00E97340" w:rsidRDefault="00E97340" w:rsidP="00795C94">
            <w:pPr>
              <w:widowControl/>
              <w:spacing w:line="240" w:lineRule="exact"/>
              <w:ind w:left="200" w:hangingChars="100" w:hanging="200"/>
              <w:rPr>
                <w:rFonts w:ascii="ＭＳ 明朝" w:hAnsi="ＭＳ 明朝" w:cs="ＭＳ 明朝"/>
                <w:color w:val="000000"/>
                <w:spacing w:val="-6"/>
                <w:kern w:val="0"/>
                <w:sz w:val="20"/>
                <w:szCs w:val="20"/>
              </w:rPr>
            </w:pPr>
            <w:r w:rsidRPr="00E97340">
              <w:rPr>
                <w:rFonts w:ascii="ＭＳ 明朝" w:hAnsi="ＭＳ 明朝" w:hint="eastAsia"/>
                <w:spacing w:val="-6"/>
                <w:sz w:val="20"/>
                <w:szCs w:val="20"/>
              </w:rPr>
              <w:t xml:space="preserve">３　</w:t>
            </w:r>
            <w:r w:rsidRPr="00E97340">
              <w:rPr>
                <w:rFonts w:ascii="ＭＳ 明朝" w:hAnsi="ＭＳ 明朝" w:cs="ＭＳ 明朝" w:hint="eastAsia"/>
                <w:color w:val="000000"/>
                <w:spacing w:val="-6"/>
                <w:kern w:val="0"/>
                <w:sz w:val="20"/>
                <w:szCs w:val="20"/>
              </w:rPr>
              <w:t>幼保連携型認定こども園には、次の表の上欄に掲げる園児の区分に応じ、それぞれ同表の下欄に定める員数以上の教育及び保育に直接従事する職員（</w:t>
            </w:r>
            <w:r w:rsidRPr="00E97340">
              <w:rPr>
                <w:rFonts w:ascii="ＭＳ 明朝" w:hAnsi="ＭＳ 明朝" w:cs="ＭＳ 明朝" w:hint="eastAsia"/>
                <w:color w:val="000000"/>
                <w:spacing w:val="-6"/>
                <w:kern w:val="0"/>
                <w:sz w:val="20"/>
                <w:szCs w:val="20"/>
                <w:u w:val="single"/>
              </w:rPr>
              <w:t>以下</w:t>
            </w:r>
            <w:r w:rsidRPr="00E97340">
              <w:rPr>
                <w:rFonts w:ascii="ＭＳ 明朝" w:hAnsi="ＭＳ 明朝" w:cs="ＭＳ 明朝" w:hint="eastAsia"/>
                <w:color w:val="000000"/>
                <w:spacing w:val="-6"/>
                <w:kern w:val="0"/>
                <w:sz w:val="20"/>
                <w:szCs w:val="20"/>
              </w:rPr>
              <w:t>「職員」という。）を置かなければならない。</w:t>
            </w:r>
          </w:p>
          <w:tbl>
            <w:tblPr>
              <w:tblStyle w:val="a4"/>
              <w:tblW w:w="0" w:type="auto"/>
              <w:tblInd w:w="200" w:type="dxa"/>
              <w:tblLook w:val="04A0" w:firstRow="1" w:lastRow="0" w:firstColumn="1" w:lastColumn="0" w:noHBand="0" w:noVBand="1"/>
            </w:tblPr>
            <w:tblGrid>
              <w:gridCol w:w="4114"/>
            </w:tblGrid>
            <w:tr w:rsidR="00E97340" w:rsidRPr="007B7832" w14:paraId="770FD7BA" w14:textId="77777777" w:rsidTr="007260A6">
              <w:tc>
                <w:tcPr>
                  <w:tcW w:w="4114" w:type="dxa"/>
                  <w:textDirection w:val="lrTbV"/>
                </w:tcPr>
                <w:p w14:paraId="698038CC" w14:textId="77777777" w:rsidR="00E97340" w:rsidRPr="007B7832" w:rsidRDefault="00E97340" w:rsidP="00032EB7">
                  <w:pPr>
                    <w:framePr w:hSpace="142" w:wrap="around" w:vAnchor="text" w:hAnchor="margin" w:y="184"/>
                    <w:widowControl/>
                    <w:spacing w:line="240" w:lineRule="exact"/>
                    <w:jc w:val="center"/>
                    <w:rPr>
                      <w:rFonts w:ascii="ＭＳ 明朝" w:hAnsi="ＭＳ 明朝"/>
                      <w:spacing w:val="-6"/>
                      <w:sz w:val="20"/>
                      <w:szCs w:val="20"/>
                    </w:rPr>
                  </w:pPr>
                  <w:r w:rsidRPr="007B7832">
                    <w:rPr>
                      <w:rFonts w:ascii="ＭＳ 明朝" w:hAnsi="ＭＳ 明朝" w:hint="eastAsia"/>
                      <w:spacing w:val="-6"/>
                      <w:sz w:val="20"/>
                      <w:szCs w:val="20"/>
                    </w:rPr>
                    <w:t>（略）</w:t>
                  </w:r>
                </w:p>
              </w:tc>
            </w:tr>
          </w:tbl>
          <w:p w14:paraId="35D3F0CF" w14:textId="77777777" w:rsidR="00E97340" w:rsidRPr="00E97340" w:rsidRDefault="00E97340" w:rsidP="00E97340">
            <w:pPr>
              <w:widowControl/>
              <w:spacing w:line="240" w:lineRule="exact"/>
              <w:rPr>
                <w:rFonts w:ascii="ＭＳ 明朝" w:hAnsi="ＭＳ 明朝"/>
                <w:spacing w:val="-6"/>
                <w:sz w:val="20"/>
                <w:szCs w:val="20"/>
              </w:rPr>
            </w:pPr>
            <w:r w:rsidRPr="007B7832">
              <w:rPr>
                <w:rFonts w:ascii="ＭＳ 明朝" w:hAnsi="ＭＳ 明朝" w:hint="eastAsia"/>
                <w:spacing w:val="-6"/>
                <w:sz w:val="20"/>
                <w:szCs w:val="20"/>
              </w:rPr>
              <w:lastRenderedPageBreak/>
              <w:t xml:space="preserve">　</w:t>
            </w:r>
            <w:r w:rsidRPr="00E97340">
              <w:rPr>
                <w:rFonts w:ascii="ＭＳ 明朝" w:hAnsi="ＭＳ 明朝" w:hint="eastAsia"/>
                <w:spacing w:val="-6"/>
                <w:sz w:val="20"/>
                <w:szCs w:val="20"/>
              </w:rPr>
              <w:t>備考</w:t>
            </w:r>
          </w:p>
          <w:p w14:paraId="1ECA00F4" w14:textId="77777777" w:rsidR="00E97340" w:rsidRPr="00E97340" w:rsidRDefault="00E97340" w:rsidP="00E97340">
            <w:pPr>
              <w:widowControl/>
              <w:spacing w:line="240" w:lineRule="exact"/>
              <w:ind w:left="600" w:hangingChars="300" w:hanging="600"/>
              <w:rPr>
                <w:rFonts w:ascii="ＭＳ 明朝" w:hAnsi="ＭＳ 明朝"/>
                <w:spacing w:val="-6"/>
                <w:sz w:val="20"/>
                <w:szCs w:val="20"/>
              </w:rPr>
            </w:pPr>
            <w:r w:rsidRPr="00E97340">
              <w:rPr>
                <w:rFonts w:ascii="ＭＳ 明朝" w:hAnsi="ＭＳ 明朝" w:hint="eastAsia"/>
                <w:spacing w:val="-6"/>
                <w:sz w:val="20"/>
                <w:szCs w:val="20"/>
              </w:rPr>
              <w:t xml:space="preserve">　　１　この表に定める員数は、副園長（幼稚園の教諭の普通免許状（教育職員免許法（昭和二十四年法律第百四十七号）第四条第二項に規定する普通免許状をいう。以下同じ。）を有し、かつ、児童福祉法第十八条の十八第一項（旧国家戦略特別区域法第十二条の五第八項において準用する場合を含む。）又は児童福祉法第十八条の二十八第一項の登録（以下備考１において「登録」という。）を受けたものに限る。）、教頭（幼稚園の教諭の普通免許状を有し、かつ、登録を受けたものに限る。）、主幹保育教諭、指導保育教諭、保育教諭、助保育教諭又は講師であって、園児の教育及び保育に直接従事する者の数をいう。</w:t>
            </w:r>
          </w:p>
          <w:p w14:paraId="46935C9E" w14:textId="77777777" w:rsidR="00E97340" w:rsidRPr="00E97340" w:rsidRDefault="00E97340" w:rsidP="00E97340">
            <w:pPr>
              <w:widowControl/>
              <w:spacing w:line="240" w:lineRule="exact"/>
              <w:rPr>
                <w:rFonts w:ascii="ＭＳ 明朝" w:hAnsi="ＭＳ 明朝"/>
                <w:spacing w:val="-6"/>
                <w:sz w:val="20"/>
                <w:szCs w:val="20"/>
              </w:rPr>
            </w:pPr>
            <w:r w:rsidRPr="00E97340">
              <w:rPr>
                <w:rFonts w:ascii="ＭＳ 明朝" w:hAnsi="ＭＳ 明朝" w:hint="eastAsia"/>
                <w:spacing w:val="-6"/>
                <w:sz w:val="20"/>
                <w:szCs w:val="20"/>
              </w:rPr>
              <w:t xml:space="preserve">　　２・３　（略）</w:t>
            </w:r>
          </w:p>
          <w:p w14:paraId="1E54FA48" w14:textId="77777777" w:rsidR="00E97340" w:rsidRPr="00E97340" w:rsidRDefault="00E97340" w:rsidP="00E97340">
            <w:pPr>
              <w:widowControl/>
              <w:spacing w:line="240" w:lineRule="exact"/>
              <w:ind w:left="600" w:hangingChars="300" w:hanging="600"/>
              <w:rPr>
                <w:rFonts w:ascii="ＭＳ 明朝" w:hAnsi="ＭＳ 明朝"/>
                <w:spacing w:val="-6"/>
                <w:sz w:val="20"/>
                <w:szCs w:val="20"/>
              </w:rPr>
            </w:pPr>
            <w:r w:rsidRPr="00E97340">
              <w:rPr>
                <w:rFonts w:ascii="ＭＳ 明朝" w:hAnsi="ＭＳ 明朝" w:hint="eastAsia"/>
                <w:spacing w:val="-6"/>
                <w:sz w:val="20"/>
                <w:szCs w:val="20"/>
              </w:rPr>
              <w:t xml:space="preserve">　　４　園長（法</w:t>
            </w:r>
            <w:r w:rsidRPr="00E97340">
              <w:rPr>
                <w:rFonts w:ascii="ＭＳ 明朝" w:hAnsi="ＭＳ 明朝" w:hint="eastAsia"/>
                <w:spacing w:val="-6"/>
                <w:sz w:val="20"/>
                <w:szCs w:val="20"/>
                <w:u w:val="single"/>
              </w:rPr>
              <w:t>第十四条第三項</w:t>
            </w:r>
            <w:r w:rsidRPr="00E97340">
              <w:rPr>
                <w:rFonts w:ascii="ＭＳ 明朝" w:hAnsi="ＭＳ 明朝" w:hint="eastAsia"/>
                <w:spacing w:val="-6"/>
                <w:sz w:val="20"/>
                <w:szCs w:val="20"/>
              </w:rPr>
              <w:t>に規定する園長をいう。以下同じ。）が専任でない場合は、原則としてこの表に定める員数を一人増加するものとする。</w:t>
            </w:r>
          </w:p>
          <w:p w14:paraId="3D1270AD"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p>
          <w:p w14:paraId="0779727F"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p>
          <w:p w14:paraId="592A16DA"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p>
          <w:p w14:paraId="3EBB832F"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p>
          <w:p w14:paraId="3AA481AF"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p>
          <w:p w14:paraId="540FE7B8" w14:textId="77777777" w:rsidR="00E97340" w:rsidRPr="00E97340" w:rsidRDefault="00E97340" w:rsidP="00E97340">
            <w:pPr>
              <w:widowControl/>
              <w:spacing w:line="240" w:lineRule="exact"/>
              <w:rPr>
                <w:rFonts w:ascii="ＭＳ 明朝" w:hAnsi="ＭＳ 明朝"/>
                <w:spacing w:val="-6"/>
                <w:sz w:val="20"/>
                <w:szCs w:val="20"/>
              </w:rPr>
            </w:pPr>
          </w:p>
          <w:p w14:paraId="01397330"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p>
          <w:p w14:paraId="140496C9" w14:textId="77777777" w:rsidR="00E97340" w:rsidRPr="00E97340" w:rsidRDefault="00E97340" w:rsidP="00E97340">
            <w:pPr>
              <w:widowControl/>
              <w:spacing w:line="240" w:lineRule="exact"/>
              <w:ind w:left="200" w:hangingChars="100" w:hanging="200"/>
              <w:rPr>
                <w:rFonts w:ascii="ＭＳ 明朝" w:hAnsi="ＭＳ 明朝"/>
                <w:spacing w:val="-6"/>
                <w:sz w:val="20"/>
                <w:szCs w:val="20"/>
              </w:rPr>
            </w:pPr>
          </w:p>
          <w:p w14:paraId="0F196627" w14:textId="77777777" w:rsidR="00E97340" w:rsidRPr="00E97340" w:rsidRDefault="00E97340" w:rsidP="00E97340">
            <w:pPr>
              <w:widowControl/>
              <w:spacing w:line="240" w:lineRule="exact"/>
              <w:rPr>
                <w:rFonts w:ascii="ＭＳ 明朝" w:hAnsi="ＭＳ 明朝"/>
                <w:spacing w:val="-6"/>
                <w:sz w:val="20"/>
                <w:szCs w:val="20"/>
              </w:rPr>
            </w:pPr>
          </w:p>
          <w:p w14:paraId="5C70AFEF" w14:textId="77777777" w:rsidR="00E97340" w:rsidRPr="00E97340" w:rsidRDefault="00E97340" w:rsidP="00E97340">
            <w:pPr>
              <w:widowControl/>
              <w:spacing w:line="240" w:lineRule="exact"/>
              <w:rPr>
                <w:rFonts w:ascii="ＭＳ 明朝" w:hAnsi="ＭＳ 明朝"/>
                <w:spacing w:val="-6"/>
                <w:sz w:val="20"/>
                <w:szCs w:val="20"/>
              </w:rPr>
            </w:pPr>
          </w:p>
          <w:p w14:paraId="6A1A4A23" w14:textId="77777777" w:rsidR="00E97340" w:rsidRPr="00E97340" w:rsidRDefault="00E97340" w:rsidP="00E97340">
            <w:pPr>
              <w:widowControl/>
              <w:spacing w:line="240" w:lineRule="exact"/>
              <w:rPr>
                <w:rFonts w:ascii="ＭＳ 明朝" w:hAnsi="ＭＳ 明朝"/>
                <w:spacing w:val="-6"/>
                <w:sz w:val="20"/>
                <w:szCs w:val="20"/>
              </w:rPr>
            </w:pPr>
          </w:p>
          <w:p w14:paraId="0D9B0EDD" w14:textId="77777777" w:rsidR="00E97340" w:rsidRPr="00E97340" w:rsidRDefault="00E97340" w:rsidP="00E97340">
            <w:pPr>
              <w:widowControl/>
              <w:spacing w:line="240" w:lineRule="exact"/>
              <w:rPr>
                <w:rFonts w:ascii="ＭＳ 明朝" w:hAnsi="ＭＳ 明朝"/>
                <w:spacing w:val="-6"/>
                <w:sz w:val="20"/>
                <w:szCs w:val="20"/>
              </w:rPr>
            </w:pPr>
            <w:r w:rsidRPr="00E97340">
              <w:rPr>
                <w:rFonts w:ascii="ＭＳ 明朝" w:hAnsi="ＭＳ 明朝" w:hint="eastAsia"/>
                <w:spacing w:val="-6"/>
                <w:sz w:val="20"/>
                <w:szCs w:val="20"/>
              </w:rPr>
              <w:t>４</w:t>
            </w:r>
            <w:r w:rsidRPr="00E97340">
              <w:rPr>
                <w:rFonts w:ascii="ＭＳ 明朝" w:hAnsi="ＭＳ 明朝" w:cs="ＭＳ ゴシック" w:hint="eastAsia"/>
                <w:spacing w:val="-6"/>
                <w:kern w:val="0"/>
                <w:sz w:val="20"/>
                <w:szCs w:val="20"/>
              </w:rPr>
              <w:t>―</w:t>
            </w:r>
            <w:r w:rsidRPr="00E97340">
              <w:rPr>
                <w:rFonts w:ascii="ＭＳ 明朝" w:hAnsi="ＭＳ 明朝" w:hint="eastAsia"/>
                <w:spacing w:val="-6"/>
                <w:sz w:val="20"/>
                <w:szCs w:val="20"/>
              </w:rPr>
              <w:t>６　（略）</w:t>
            </w:r>
          </w:p>
          <w:p w14:paraId="1095E837" w14:textId="77777777" w:rsidR="00E97340" w:rsidRPr="00E97340" w:rsidRDefault="00E97340" w:rsidP="00E97340">
            <w:pPr>
              <w:widowControl/>
              <w:spacing w:line="240" w:lineRule="exact"/>
              <w:rPr>
                <w:rFonts w:ascii="ＭＳ 明朝" w:hAnsi="ＭＳ 明朝"/>
                <w:spacing w:val="-6"/>
                <w:sz w:val="20"/>
                <w:szCs w:val="20"/>
              </w:rPr>
            </w:pPr>
            <w:r w:rsidRPr="00E97340">
              <w:rPr>
                <w:rFonts w:ascii="ＭＳ 明朝" w:hAnsi="ＭＳ 明朝" w:hint="eastAsia"/>
                <w:spacing w:val="-6"/>
                <w:sz w:val="20"/>
                <w:szCs w:val="20"/>
              </w:rPr>
              <w:t>７　（略）</w:t>
            </w:r>
          </w:p>
          <w:p w14:paraId="61FA34BC" w14:textId="77777777" w:rsidR="00E97340" w:rsidRPr="00E97340" w:rsidRDefault="00E97340" w:rsidP="00E97340">
            <w:pPr>
              <w:widowControl/>
              <w:spacing w:line="240" w:lineRule="exact"/>
              <w:rPr>
                <w:rFonts w:ascii="ＭＳ 明朝" w:hAnsi="ＭＳ 明朝"/>
                <w:spacing w:val="-6"/>
                <w:sz w:val="20"/>
                <w:szCs w:val="20"/>
              </w:rPr>
            </w:pPr>
            <w:r w:rsidRPr="00E97340">
              <w:rPr>
                <w:rFonts w:ascii="ＭＳ 明朝" w:hAnsi="ＭＳ 明朝" w:hint="eastAsia"/>
                <w:spacing w:val="-6"/>
                <w:sz w:val="20"/>
                <w:szCs w:val="20"/>
              </w:rPr>
              <w:t xml:space="preserve">　一　（略）</w:t>
            </w:r>
          </w:p>
          <w:p w14:paraId="56C5F752" w14:textId="77777777" w:rsidR="00E97340" w:rsidRPr="00E97340" w:rsidRDefault="00E97340" w:rsidP="00E97340">
            <w:pPr>
              <w:widowControl/>
              <w:spacing w:line="240" w:lineRule="exact"/>
              <w:ind w:left="400" w:hangingChars="200" w:hanging="400"/>
              <w:rPr>
                <w:rFonts w:ascii="ＭＳ 明朝" w:hAnsi="ＭＳ 明朝"/>
                <w:spacing w:val="-6"/>
                <w:sz w:val="20"/>
                <w:szCs w:val="20"/>
              </w:rPr>
            </w:pPr>
            <w:r w:rsidRPr="00E97340">
              <w:rPr>
                <w:rFonts w:ascii="ＭＳ 明朝" w:hAnsi="ＭＳ 明朝" w:hint="eastAsia"/>
                <w:spacing w:val="-6"/>
                <w:sz w:val="20"/>
                <w:szCs w:val="20"/>
              </w:rPr>
              <w:t xml:space="preserve">　二　主幹養護教諭（法</w:t>
            </w:r>
            <w:r w:rsidRPr="00E97340">
              <w:rPr>
                <w:rFonts w:ascii="ＭＳ 明朝" w:hAnsi="ＭＳ 明朝" w:hint="eastAsia"/>
                <w:spacing w:val="-6"/>
                <w:sz w:val="20"/>
                <w:szCs w:val="20"/>
                <w:u w:val="single"/>
              </w:rPr>
              <w:t>第十四条第十一項</w:t>
            </w:r>
            <w:r w:rsidRPr="00E97340">
              <w:rPr>
                <w:rFonts w:ascii="ＭＳ 明朝" w:hAnsi="ＭＳ 明朝" w:hint="eastAsia"/>
                <w:spacing w:val="-6"/>
                <w:sz w:val="20"/>
                <w:szCs w:val="20"/>
              </w:rPr>
              <w:t>に規定　する主幹養護教諭をいう。以下同じ。）、　　養護教諭（</w:t>
            </w:r>
            <w:r w:rsidRPr="00E97340">
              <w:rPr>
                <w:rFonts w:ascii="ＭＳ 明朝" w:hAnsi="ＭＳ 明朝" w:hint="eastAsia"/>
                <w:spacing w:val="-6"/>
                <w:sz w:val="20"/>
                <w:szCs w:val="20"/>
                <w:u w:val="single"/>
              </w:rPr>
              <w:t>法第十四条第十二項</w:t>
            </w:r>
            <w:r w:rsidRPr="00E97340">
              <w:rPr>
                <w:rFonts w:ascii="ＭＳ 明朝" w:hAnsi="ＭＳ 明朝" w:hint="eastAsia"/>
                <w:spacing w:val="-6"/>
                <w:sz w:val="20"/>
                <w:szCs w:val="20"/>
              </w:rPr>
              <w:t>に規定する養護教諭をいう。以下同じ。）又は養護助教諭（</w:t>
            </w:r>
            <w:r w:rsidRPr="00E97340">
              <w:rPr>
                <w:rFonts w:ascii="ＭＳ 明朝" w:hAnsi="ＭＳ 明朝" w:hint="eastAsia"/>
                <w:spacing w:val="-6"/>
                <w:sz w:val="20"/>
                <w:szCs w:val="20"/>
                <w:u w:val="single"/>
              </w:rPr>
              <w:t>法第十四条第十八項</w:t>
            </w:r>
            <w:r w:rsidRPr="00E97340">
              <w:rPr>
                <w:rFonts w:ascii="ＭＳ 明朝" w:hAnsi="ＭＳ 明朝" w:hint="eastAsia"/>
                <w:spacing w:val="-6"/>
                <w:sz w:val="20"/>
                <w:szCs w:val="20"/>
              </w:rPr>
              <w:t>に規定する養護助教諭をいう。）</w:t>
            </w:r>
          </w:p>
          <w:p w14:paraId="03ADFBA1" w14:textId="77777777" w:rsidR="00E97340" w:rsidRPr="00E97340" w:rsidRDefault="00E97340" w:rsidP="00E97340">
            <w:pPr>
              <w:widowControl/>
              <w:spacing w:line="240" w:lineRule="exact"/>
              <w:rPr>
                <w:rFonts w:ascii="ＭＳ 明朝" w:hAnsi="ＭＳ 明朝"/>
                <w:spacing w:val="-6"/>
                <w:sz w:val="20"/>
                <w:szCs w:val="20"/>
              </w:rPr>
            </w:pPr>
          </w:p>
          <w:p w14:paraId="449B061C" w14:textId="77777777" w:rsidR="00E97340" w:rsidRPr="00E97340" w:rsidRDefault="00E97340" w:rsidP="00E97340">
            <w:pPr>
              <w:widowControl/>
              <w:spacing w:line="240" w:lineRule="exact"/>
              <w:ind w:left="400" w:hangingChars="200" w:hanging="400"/>
              <w:rPr>
                <w:rFonts w:ascii="ＭＳ 明朝" w:hAnsi="ＭＳ 明朝"/>
                <w:spacing w:val="-6"/>
                <w:sz w:val="20"/>
                <w:szCs w:val="20"/>
              </w:rPr>
            </w:pPr>
            <w:r w:rsidRPr="00E97340">
              <w:rPr>
                <w:rFonts w:ascii="ＭＳ 明朝" w:hAnsi="ＭＳ 明朝" w:hint="eastAsia"/>
                <w:spacing w:val="-6"/>
                <w:sz w:val="20"/>
                <w:szCs w:val="20"/>
              </w:rPr>
              <w:t xml:space="preserve">　三　事務職員（法</w:t>
            </w:r>
            <w:r w:rsidRPr="00E97340">
              <w:rPr>
                <w:rFonts w:ascii="ＭＳ 明朝" w:hAnsi="ＭＳ 明朝" w:hint="eastAsia"/>
                <w:spacing w:val="-6"/>
                <w:sz w:val="20"/>
                <w:szCs w:val="20"/>
                <w:u w:val="single"/>
              </w:rPr>
              <w:t>第十四条第十五項</w:t>
            </w:r>
            <w:r w:rsidRPr="00E97340">
              <w:rPr>
                <w:rFonts w:ascii="ＭＳ 明朝" w:hAnsi="ＭＳ 明朝" w:hint="eastAsia"/>
                <w:spacing w:val="-6"/>
                <w:sz w:val="20"/>
                <w:szCs w:val="20"/>
              </w:rPr>
              <w:t>に規定する　事務職員をいう。）</w:t>
            </w:r>
          </w:p>
          <w:p w14:paraId="0A4649F9" w14:textId="77777777" w:rsidR="00E97340" w:rsidRPr="00E97340" w:rsidRDefault="00E97340" w:rsidP="00E97340">
            <w:pPr>
              <w:autoSpaceDN w:val="0"/>
              <w:spacing w:line="240" w:lineRule="exact"/>
              <w:rPr>
                <w:rFonts w:ascii="ＭＳ 明朝" w:hAnsi="ＭＳ 明朝" w:cs="ＭＳ ゴシック"/>
                <w:spacing w:val="-6"/>
                <w:kern w:val="0"/>
                <w:sz w:val="20"/>
                <w:szCs w:val="20"/>
              </w:rPr>
            </w:pPr>
          </w:p>
          <w:p w14:paraId="45909B37" w14:textId="77777777" w:rsidR="00E97340" w:rsidRPr="00E97340" w:rsidRDefault="00E97340" w:rsidP="00E97340">
            <w:pPr>
              <w:autoSpaceDN w:val="0"/>
              <w:spacing w:line="240" w:lineRule="exact"/>
              <w:ind w:firstLineChars="300" w:firstLine="600"/>
              <w:rPr>
                <w:rFonts w:ascii="ＭＳ 明朝" w:hAnsi="ＭＳ 明朝" w:cs="ＭＳ ゴシック"/>
                <w:spacing w:val="-6"/>
                <w:kern w:val="0"/>
                <w:sz w:val="20"/>
                <w:szCs w:val="20"/>
              </w:rPr>
            </w:pPr>
            <w:r w:rsidRPr="00E97340">
              <w:rPr>
                <w:rFonts w:ascii="ＭＳ 明朝" w:hAnsi="ＭＳ 明朝" w:cs="ＭＳ ゴシック" w:hint="eastAsia"/>
                <w:spacing w:val="-6"/>
                <w:kern w:val="0"/>
                <w:sz w:val="20"/>
                <w:szCs w:val="20"/>
              </w:rPr>
              <w:t>附　則</w:t>
            </w:r>
          </w:p>
          <w:p w14:paraId="579F6AF0" w14:textId="77777777" w:rsidR="00E97340" w:rsidRPr="00E97340" w:rsidRDefault="00E97340" w:rsidP="00E97340">
            <w:pPr>
              <w:autoSpaceDN w:val="0"/>
              <w:spacing w:line="240" w:lineRule="exact"/>
              <w:rPr>
                <w:rFonts w:ascii="ＭＳ 明朝" w:hAnsi="ＭＳ 明朝" w:cs="ＭＳ ゴシック"/>
                <w:spacing w:val="-6"/>
                <w:kern w:val="0"/>
                <w:sz w:val="20"/>
                <w:szCs w:val="20"/>
              </w:rPr>
            </w:pPr>
          </w:p>
          <w:p w14:paraId="19D670DA" w14:textId="77777777" w:rsidR="00E97340" w:rsidRPr="00E97340" w:rsidRDefault="00E97340" w:rsidP="00E97340">
            <w:pPr>
              <w:autoSpaceDN w:val="0"/>
              <w:spacing w:line="240" w:lineRule="exact"/>
              <w:rPr>
                <w:rFonts w:ascii="ＭＳ 明朝" w:hAnsi="ＭＳ 明朝" w:cs="ＭＳ ゴシック"/>
                <w:spacing w:val="-6"/>
                <w:kern w:val="0"/>
                <w:sz w:val="20"/>
                <w:szCs w:val="20"/>
              </w:rPr>
            </w:pPr>
            <w:r w:rsidRPr="00E97340">
              <w:rPr>
                <w:rFonts w:ascii="ＭＳ 明朝" w:hAnsi="ＭＳ 明朝" w:cs="ＭＳ ゴシック" w:hint="eastAsia"/>
                <w:spacing w:val="-6"/>
                <w:kern w:val="0"/>
                <w:sz w:val="20"/>
                <w:szCs w:val="20"/>
              </w:rPr>
              <w:t>１・２　（略）</w:t>
            </w:r>
          </w:p>
          <w:p w14:paraId="52B411BE" w14:textId="77777777" w:rsidR="00E97340" w:rsidRPr="00E97340" w:rsidRDefault="00E97340" w:rsidP="00E97340">
            <w:pPr>
              <w:autoSpaceDN w:val="0"/>
              <w:spacing w:line="240" w:lineRule="exact"/>
              <w:ind w:left="200" w:hangingChars="100" w:hanging="200"/>
              <w:rPr>
                <w:rFonts w:ascii="ＭＳ 明朝" w:hAnsi="ＭＳ 明朝" w:cs="ＭＳ ゴシック"/>
                <w:spacing w:val="-6"/>
                <w:kern w:val="0"/>
                <w:sz w:val="20"/>
                <w:szCs w:val="20"/>
              </w:rPr>
            </w:pPr>
            <w:r w:rsidRPr="00E97340">
              <w:rPr>
                <w:rFonts w:ascii="ＭＳ 明朝" w:hAnsi="ＭＳ 明朝" w:cs="ＭＳ ゴシック" w:hint="eastAsia"/>
                <w:spacing w:val="-6"/>
                <w:kern w:val="0"/>
                <w:sz w:val="20"/>
                <w:szCs w:val="20"/>
              </w:rPr>
              <w:t>３　当分の間、第六条第一項及び第五項（ただし書の規定を適用する場合を除く。）の規定により認定こども園に置かなければならない保育士の資格を有する者については、幼稚園教諭の免許状又は小学校教諭若しくは養護教諭の普通免許状を有する者（現に当該施設において主幹養護教諭及び養護教諭として従事している者を除く。以下</w:t>
            </w:r>
            <w:r w:rsidRPr="00E97340">
              <w:rPr>
                <w:rFonts w:ascii="ＭＳ 明朝" w:hAnsi="ＭＳ 明朝" w:cs="ＭＳ ゴシック" w:hint="eastAsia"/>
                <w:spacing w:val="-6"/>
                <w:kern w:val="0"/>
                <w:sz w:val="20"/>
                <w:szCs w:val="20"/>
                <w:u w:val="single"/>
              </w:rPr>
              <w:t>同じ。</w:t>
            </w:r>
            <w:r w:rsidRPr="00E97340">
              <w:rPr>
                <w:rFonts w:ascii="ＭＳ 明朝" w:hAnsi="ＭＳ 明朝" w:cs="ＭＳ ゴシック" w:hint="eastAsia"/>
                <w:spacing w:val="-6"/>
                <w:kern w:val="0"/>
                <w:sz w:val="20"/>
                <w:szCs w:val="20"/>
              </w:rPr>
              <w:t>）をもって代えることができる。</w:t>
            </w:r>
          </w:p>
          <w:p w14:paraId="611988DA" w14:textId="77777777" w:rsidR="00E97340" w:rsidRPr="00E97340" w:rsidRDefault="00E97340" w:rsidP="00E97340">
            <w:pPr>
              <w:autoSpaceDN w:val="0"/>
              <w:spacing w:line="240" w:lineRule="exact"/>
              <w:ind w:left="200" w:hangingChars="100" w:hanging="200"/>
              <w:rPr>
                <w:rFonts w:ascii="ＭＳ 明朝" w:hAnsi="ＭＳ 明朝" w:cs="ＭＳ ゴシック"/>
                <w:spacing w:val="-6"/>
                <w:kern w:val="0"/>
                <w:sz w:val="20"/>
                <w:szCs w:val="20"/>
              </w:rPr>
            </w:pPr>
          </w:p>
          <w:p w14:paraId="2BA40371" w14:textId="77777777" w:rsidR="00E97340" w:rsidRPr="00E97340" w:rsidRDefault="00E97340" w:rsidP="00E97340">
            <w:pPr>
              <w:autoSpaceDN w:val="0"/>
              <w:spacing w:line="240" w:lineRule="exact"/>
              <w:ind w:left="200" w:hangingChars="100" w:hanging="200"/>
              <w:rPr>
                <w:rFonts w:ascii="ＭＳ 明朝" w:hAnsi="ＭＳ 明朝" w:cs="ＭＳ 明朝"/>
                <w:color w:val="000000"/>
                <w:spacing w:val="-6"/>
                <w:kern w:val="0"/>
                <w:sz w:val="20"/>
                <w:szCs w:val="20"/>
              </w:rPr>
            </w:pPr>
            <w:r w:rsidRPr="00E97340">
              <w:rPr>
                <w:rFonts w:ascii="ＭＳ 明朝" w:hAnsi="ＭＳ 明朝" w:cs="ＭＳ ゴシック" w:hint="eastAsia"/>
                <w:spacing w:val="-6"/>
                <w:kern w:val="0"/>
                <w:sz w:val="20"/>
                <w:szCs w:val="20"/>
              </w:rPr>
              <w:t xml:space="preserve">４　</w:t>
            </w:r>
            <w:r w:rsidRPr="00E97340">
              <w:rPr>
                <w:rFonts w:ascii="ＭＳ 明朝" w:hAnsi="ＭＳ 明朝" w:cs="ＭＳ 明朝" w:hint="eastAsia"/>
                <w:color w:val="000000"/>
                <w:spacing w:val="-6"/>
                <w:kern w:val="0"/>
                <w:sz w:val="20"/>
                <w:szCs w:val="20"/>
              </w:rPr>
              <w:t>当分の間、第六条第二項の規定により認定こども園に置かなければならない幼稚園教諭の</w:t>
            </w:r>
            <w:r w:rsidRPr="00E97340">
              <w:rPr>
                <w:rFonts w:ascii="ＭＳ 明朝" w:hAnsi="ＭＳ 明朝" w:cs="ＭＳ 明朝" w:hint="eastAsia"/>
                <w:color w:val="000000"/>
                <w:spacing w:val="-6"/>
                <w:kern w:val="0"/>
                <w:sz w:val="20"/>
                <w:szCs w:val="20"/>
              </w:rPr>
              <w:lastRenderedPageBreak/>
              <w:t>免許状又は保育士の資格を有する者については、</w:t>
            </w:r>
            <w:r w:rsidRPr="00E97340">
              <w:rPr>
                <w:rFonts w:ascii="ＭＳ 明朝" w:hAnsi="ＭＳ 明朝" w:cs="ＭＳ 明朝" w:hint="eastAsia"/>
                <w:color w:val="000000"/>
                <w:spacing w:val="-6"/>
                <w:kern w:val="0"/>
                <w:sz w:val="20"/>
                <w:szCs w:val="20"/>
                <w:u w:val="single"/>
              </w:rPr>
              <w:t>小学校教諭又は養護教諭の普通免許状を有する者</w:t>
            </w:r>
            <w:r w:rsidRPr="00E97340">
              <w:rPr>
                <w:rFonts w:ascii="ＭＳ 明朝" w:hAnsi="ＭＳ 明朝" w:cs="ＭＳ 明朝" w:hint="eastAsia"/>
                <w:color w:val="000000"/>
                <w:spacing w:val="-6"/>
                <w:kern w:val="0"/>
                <w:sz w:val="20"/>
                <w:szCs w:val="20"/>
              </w:rPr>
              <w:t>をもって代えることができる。この場合において、</w:t>
            </w:r>
            <w:r w:rsidRPr="00795C94">
              <w:rPr>
                <w:rFonts w:ascii="ＭＳ 明朝" w:hAnsi="ＭＳ 明朝" w:cs="ＭＳ 明朝" w:hint="eastAsia"/>
                <w:color w:val="000000"/>
                <w:spacing w:val="-6"/>
                <w:kern w:val="0"/>
                <w:sz w:val="20"/>
                <w:szCs w:val="20"/>
              </w:rPr>
              <w:t>当該</w:t>
            </w:r>
            <w:r w:rsidRPr="00E97340">
              <w:rPr>
                <w:rFonts w:ascii="ＭＳ 明朝" w:hAnsi="ＭＳ 明朝" w:cs="ＭＳ 明朝" w:hint="eastAsia"/>
                <w:color w:val="000000"/>
                <w:spacing w:val="-6"/>
                <w:kern w:val="0"/>
                <w:sz w:val="20"/>
                <w:szCs w:val="20"/>
                <w:u w:val="single"/>
              </w:rPr>
              <w:t>者</w:t>
            </w:r>
            <w:r w:rsidRPr="00E97340">
              <w:rPr>
                <w:rFonts w:ascii="ＭＳ 明朝" w:hAnsi="ＭＳ 明朝" w:cs="ＭＳ 明朝" w:hint="eastAsia"/>
                <w:color w:val="000000"/>
                <w:spacing w:val="-6"/>
                <w:kern w:val="0"/>
                <w:sz w:val="20"/>
                <w:szCs w:val="20"/>
              </w:rPr>
              <w:t>は幼稚園教諭の免許状又は保育士の資格を有する者を補助する者として従事する場合を除き、認定こども園において教育課程に基づく教育に従事してはならない。</w:t>
            </w:r>
          </w:p>
          <w:p w14:paraId="4E24BD46" w14:textId="77777777" w:rsidR="00E97340" w:rsidRPr="00E97340" w:rsidRDefault="00E97340" w:rsidP="00E97340">
            <w:pPr>
              <w:autoSpaceDN w:val="0"/>
              <w:spacing w:line="240" w:lineRule="exact"/>
              <w:ind w:left="200" w:hangingChars="100" w:hanging="200"/>
              <w:rPr>
                <w:rFonts w:ascii="ＭＳ 明朝" w:hAnsi="ＭＳ 明朝" w:cs="ＭＳ ゴシック"/>
                <w:spacing w:val="-6"/>
                <w:kern w:val="0"/>
                <w:sz w:val="20"/>
                <w:szCs w:val="20"/>
              </w:rPr>
            </w:pPr>
            <w:r w:rsidRPr="00E97340">
              <w:rPr>
                <w:rFonts w:ascii="ＭＳ 明朝" w:hAnsi="ＭＳ 明朝" w:cs="ＭＳ 明朝" w:hint="eastAsia"/>
                <w:color w:val="000000"/>
                <w:spacing w:val="-6"/>
                <w:kern w:val="0"/>
                <w:sz w:val="20"/>
                <w:szCs w:val="20"/>
              </w:rPr>
              <w:t>５・６</w:t>
            </w:r>
            <w:r w:rsidRPr="00E97340">
              <w:rPr>
                <w:rFonts w:ascii="ＭＳ 明朝" w:hAnsi="ＭＳ 明朝" w:cs="ＭＳ ゴシック" w:hint="eastAsia"/>
                <w:spacing w:val="-6"/>
                <w:kern w:val="0"/>
                <w:sz w:val="20"/>
                <w:szCs w:val="20"/>
              </w:rPr>
              <w:t xml:space="preserve">　（略）</w:t>
            </w:r>
          </w:p>
          <w:p w14:paraId="727DFB3F" w14:textId="77777777" w:rsidR="00E97340" w:rsidRPr="00E97340" w:rsidDel="006E656F" w:rsidRDefault="00E97340" w:rsidP="00E97340">
            <w:pPr>
              <w:autoSpaceDN w:val="0"/>
              <w:spacing w:line="240" w:lineRule="exact"/>
              <w:ind w:left="200" w:hangingChars="100" w:hanging="200"/>
              <w:rPr>
                <w:rFonts w:ascii="ＭＳ 明朝" w:hAnsi="ＭＳ 明朝" w:cs="ＭＳ ゴシック"/>
                <w:spacing w:val="-6"/>
                <w:kern w:val="0"/>
                <w:sz w:val="20"/>
                <w:szCs w:val="20"/>
              </w:rPr>
            </w:pPr>
            <w:r w:rsidRPr="00E97340">
              <w:rPr>
                <w:rFonts w:ascii="ＭＳ 明朝" w:hAnsi="ＭＳ 明朝" w:cs="ＭＳ ゴシック" w:hint="eastAsia"/>
                <w:spacing w:val="-6"/>
                <w:kern w:val="0"/>
                <w:sz w:val="20"/>
                <w:szCs w:val="20"/>
              </w:rPr>
              <w:t xml:space="preserve">７　</w:t>
            </w:r>
            <w:r w:rsidRPr="00E97340">
              <w:rPr>
                <w:rFonts w:ascii="ＭＳ 明朝" w:hAnsi="ＭＳ 明朝" w:cs="ＭＳ 明朝" w:hint="eastAsia"/>
                <w:color w:val="000000"/>
                <w:spacing w:val="-6"/>
                <w:kern w:val="0"/>
                <w:sz w:val="20"/>
                <w:szCs w:val="20"/>
              </w:rPr>
              <w:t>次の表の上欄に掲げる</w:t>
            </w:r>
            <w:r w:rsidRPr="00E97340">
              <w:rPr>
                <w:rFonts w:ascii="ＭＳ 明朝" w:hAnsi="ＭＳ 明朝" w:cs="ＭＳ 明朝" w:hint="eastAsia"/>
                <w:color w:val="000000"/>
                <w:spacing w:val="-6"/>
                <w:kern w:val="0"/>
                <w:sz w:val="20"/>
                <w:szCs w:val="20"/>
                <w:u w:val="single"/>
              </w:rPr>
              <w:t>規定中</w:t>
            </w:r>
            <w:r w:rsidRPr="00E97340">
              <w:rPr>
                <w:rFonts w:ascii="ＭＳ 明朝" w:hAnsi="ＭＳ 明朝" w:cs="ＭＳ 明朝" w:hint="eastAsia"/>
                <w:color w:val="000000"/>
                <w:spacing w:val="-6"/>
                <w:kern w:val="0"/>
                <w:sz w:val="20"/>
                <w:szCs w:val="20"/>
              </w:rPr>
              <w:t>同表の中欄に掲げる者について同表の下欄に掲げる者をもって代える場合においては、同表の下欄に掲げる者の総数は、第四条第一項の規定により認定こども園に置かなければならないものとされる職員の三分の一を超えてはならない。</w:t>
            </w:r>
          </w:p>
          <w:tbl>
            <w:tblPr>
              <w:tblStyle w:val="a4"/>
              <w:tblW w:w="0" w:type="auto"/>
              <w:tblInd w:w="200" w:type="dxa"/>
              <w:tblLook w:val="04A0" w:firstRow="1" w:lastRow="0" w:firstColumn="1" w:lastColumn="0" w:noHBand="0" w:noVBand="1"/>
            </w:tblPr>
            <w:tblGrid>
              <w:gridCol w:w="1372"/>
              <w:gridCol w:w="1371"/>
              <w:gridCol w:w="1371"/>
            </w:tblGrid>
            <w:tr w:rsidR="00E97340" w:rsidRPr="007B7832" w14:paraId="209C565A" w14:textId="77777777" w:rsidTr="00E97340">
              <w:trPr>
                <w:trHeight w:val="1976"/>
              </w:trPr>
              <w:tc>
                <w:tcPr>
                  <w:tcW w:w="1372" w:type="dxa"/>
                  <w:tcBorders>
                    <w:top w:val="single" w:sz="4" w:space="0" w:color="auto"/>
                    <w:bottom w:val="nil"/>
                  </w:tcBorders>
                  <w:textDirection w:val="lrTbV"/>
                </w:tcPr>
                <w:p w14:paraId="661C9167" w14:textId="77777777" w:rsidR="00E97340" w:rsidRPr="007B7832" w:rsidRDefault="00E97340" w:rsidP="00032EB7">
                  <w:pPr>
                    <w:framePr w:hSpace="142" w:wrap="around" w:vAnchor="text" w:hAnchor="margin" w:y="184"/>
                    <w:spacing w:line="240" w:lineRule="exact"/>
                    <w:jc w:val="left"/>
                    <w:rPr>
                      <w:rFonts w:ascii="ＭＳ 明朝" w:hAnsi="ＭＳ 明朝"/>
                      <w:spacing w:val="-6"/>
                      <w:sz w:val="20"/>
                      <w:szCs w:val="20"/>
                      <w:u w:val="single"/>
                    </w:rPr>
                  </w:pPr>
                </w:p>
              </w:tc>
              <w:tc>
                <w:tcPr>
                  <w:tcW w:w="1371" w:type="dxa"/>
                  <w:tcBorders>
                    <w:top w:val="single" w:sz="4" w:space="0" w:color="auto"/>
                    <w:bottom w:val="nil"/>
                  </w:tcBorders>
                  <w:textDirection w:val="lrTbV"/>
                </w:tcPr>
                <w:p w14:paraId="7102FD73" w14:textId="77777777" w:rsidR="00E97340" w:rsidRPr="007B7832" w:rsidRDefault="00E97340" w:rsidP="00032EB7">
                  <w:pPr>
                    <w:framePr w:hSpace="142" w:wrap="around" w:vAnchor="text" w:hAnchor="margin" w:y="184"/>
                    <w:spacing w:line="240" w:lineRule="exact"/>
                    <w:rPr>
                      <w:rFonts w:ascii="ＭＳ 明朝" w:hAnsi="ＭＳ 明朝"/>
                      <w:spacing w:val="-6"/>
                      <w:sz w:val="20"/>
                      <w:szCs w:val="20"/>
                      <w:u w:val="single"/>
                    </w:rPr>
                  </w:pPr>
                </w:p>
              </w:tc>
              <w:tc>
                <w:tcPr>
                  <w:tcW w:w="1371" w:type="dxa"/>
                  <w:tcBorders>
                    <w:top w:val="single" w:sz="4" w:space="0" w:color="auto"/>
                    <w:bottom w:val="nil"/>
                  </w:tcBorders>
                  <w:textDirection w:val="lrTbV"/>
                </w:tcPr>
                <w:p w14:paraId="1AC2073C" w14:textId="77777777" w:rsidR="00E97340" w:rsidRPr="007B7832" w:rsidRDefault="00E97340" w:rsidP="00032EB7">
                  <w:pPr>
                    <w:framePr w:hSpace="142" w:wrap="around" w:vAnchor="text" w:hAnchor="margin" w:y="184"/>
                    <w:spacing w:line="240" w:lineRule="exact"/>
                    <w:rPr>
                      <w:rFonts w:ascii="ＭＳ 明朝" w:hAnsi="ＭＳ 明朝"/>
                      <w:spacing w:val="-6"/>
                      <w:sz w:val="20"/>
                      <w:szCs w:val="20"/>
                    </w:rPr>
                  </w:pPr>
                </w:p>
              </w:tc>
            </w:tr>
            <w:tr w:rsidR="00E97340" w:rsidRPr="007B7832" w14:paraId="5A867241" w14:textId="77777777" w:rsidTr="007260A6">
              <w:trPr>
                <w:trHeight w:val="3130"/>
              </w:trPr>
              <w:tc>
                <w:tcPr>
                  <w:tcW w:w="1372" w:type="dxa"/>
                  <w:tcBorders>
                    <w:top w:val="nil"/>
                  </w:tcBorders>
                  <w:textDirection w:val="lrTbV"/>
                </w:tcPr>
                <w:p w14:paraId="28A96E19" w14:textId="77777777" w:rsidR="00E97340" w:rsidRPr="00AC3295" w:rsidRDefault="00E97340" w:rsidP="00032EB7">
                  <w:pPr>
                    <w:framePr w:hSpace="142" w:wrap="around" w:vAnchor="text" w:hAnchor="margin" w:y="184"/>
                    <w:widowControl/>
                    <w:spacing w:line="240" w:lineRule="exact"/>
                    <w:jc w:val="left"/>
                    <w:rPr>
                      <w:rFonts w:ascii="ＭＳ 明朝" w:hAnsi="ＭＳ 明朝"/>
                      <w:spacing w:val="-6"/>
                      <w:sz w:val="20"/>
                      <w:szCs w:val="20"/>
                      <w:u w:val="single"/>
                    </w:rPr>
                  </w:pPr>
                  <w:r w:rsidRPr="007B7832">
                    <w:rPr>
                      <w:rFonts w:ascii="ＭＳ 明朝" w:hAnsi="ＭＳ 明朝" w:hint="eastAsia"/>
                      <w:spacing w:val="-6"/>
                      <w:sz w:val="20"/>
                      <w:szCs w:val="20"/>
                    </w:rPr>
                    <w:t>附則第三項</w:t>
                  </w:r>
                </w:p>
              </w:tc>
              <w:tc>
                <w:tcPr>
                  <w:tcW w:w="1371" w:type="dxa"/>
                  <w:tcBorders>
                    <w:top w:val="nil"/>
                  </w:tcBorders>
                  <w:textDirection w:val="lrTbV"/>
                </w:tcPr>
                <w:p w14:paraId="06F17FCA" w14:textId="77777777" w:rsidR="00E97340" w:rsidRPr="007B7832" w:rsidRDefault="00E97340" w:rsidP="00032EB7">
                  <w:pPr>
                    <w:framePr w:hSpace="142" w:wrap="around" w:vAnchor="text" w:hAnchor="margin" w:y="184"/>
                    <w:widowControl/>
                    <w:spacing w:line="240" w:lineRule="exact"/>
                    <w:rPr>
                      <w:rFonts w:ascii="ＭＳ 明朝" w:hAnsi="ＭＳ 明朝"/>
                      <w:spacing w:val="-6"/>
                      <w:sz w:val="20"/>
                      <w:szCs w:val="20"/>
                      <w:u w:val="single"/>
                    </w:rPr>
                  </w:pPr>
                  <w:r w:rsidRPr="007B7832">
                    <w:rPr>
                      <w:rFonts w:ascii="ＭＳ 明朝" w:hAnsi="ＭＳ 明朝" w:cs="ＭＳ 明朝" w:hint="eastAsia"/>
                      <w:color w:val="000000"/>
                      <w:kern w:val="0"/>
                      <w:sz w:val="20"/>
                      <w:szCs w:val="20"/>
                    </w:rPr>
                    <w:t>第六条第一項及び第五項（ただし書の規定を適用する場合を除く。）の規定により認定こども園に置かなければならない保育士の資格を有する者</w:t>
                  </w:r>
                </w:p>
              </w:tc>
              <w:tc>
                <w:tcPr>
                  <w:tcW w:w="1371" w:type="dxa"/>
                  <w:tcBorders>
                    <w:top w:val="nil"/>
                  </w:tcBorders>
                  <w:textDirection w:val="lrTbV"/>
                </w:tcPr>
                <w:p w14:paraId="79C01F87" w14:textId="77777777" w:rsidR="00E97340" w:rsidRPr="007B7832" w:rsidRDefault="00E97340" w:rsidP="00032EB7">
                  <w:pPr>
                    <w:framePr w:hSpace="142" w:wrap="around" w:vAnchor="text" w:hAnchor="margin" w:y="184"/>
                    <w:widowControl/>
                    <w:spacing w:line="240" w:lineRule="exact"/>
                    <w:rPr>
                      <w:rFonts w:ascii="ＭＳ 明朝" w:hAnsi="ＭＳ 明朝"/>
                      <w:spacing w:val="-6"/>
                      <w:sz w:val="20"/>
                      <w:szCs w:val="20"/>
                    </w:rPr>
                  </w:pPr>
                  <w:r w:rsidRPr="007B7832">
                    <w:rPr>
                      <w:rFonts w:ascii="ＭＳ 明朝" w:hAnsi="ＭＳ 明朝" w:cs="ＭＳ 明朝" w:hint="eastAsia"/>
                      <w:color w:val="000000"/>
                      <w:kern w:val="0"/>
                      <w:sz w:val="20"/>
                      <w:szCs w:val="20"/>
                    </w:rPr>
                    <w:t>幼稚園教諭の免許状又は</w:t>
                  </w:r>
                  <w:r w:rsidRPr="00DF274B">
                    <w:rPr>
                      <w:rFonts w:ascii="ＭＳ 明朝" w:hAnsi="ＭＳ 明朝" w:cs="ＭＳ 明朝" w:hint="eastAsia"/>
                      <w:color w:val="000000"/>
                      <w:kern w:val="0"/>
                      <w:sz w:val="20"/>
                      <w:szCs w:val="20"/>
                      <w:u w:val="single"/>
                    </w:rPr>
                    <w:t>小学校教諭若しくは養護教諭の普通免許状を有する者</w:t>
                  </w:r>
                </w:p>
              </w:tc>
            </w:tr>
            <w:tr w:rsidR="00E97340" w:rsidRPr="007B7832" w14:paraId="53182E09" w14:textId="77777777" w:rsidTr="007260A6">
              <w:tc>
                <w:tcPr>
                  <w:tcW w:w="1372" w:type="dxa"/>
                  <w:textDirection w:val="lrTbV"/>
                </w:tcPr>
                <w:p w14:paraId="72DA1D53" w14:textId="77777777" w:rsidR="00E97340" w:rsidRPr="007B7832" w:rsidRDefault="00E97340" w:rsidP="00032EB7">
                  <w:pPr>
                    <w:framePr w:hSpace="142" w:wrap="around" w:vAnchor="text" w:hAnchor="margin" w:y="184"/>
                    <w:widowControl/>
                    <w:spacing w:beforeLines="10" w:before="36" w:line="240" w:lineRule="exact"/>
                    <w:jc w:val="left"/>
                    <w:rPr>
                      <w:rFonts w:ascii="ＭＳ 明朝" w:hAnsi="ＭＳ 明朝"/>
                      <w:spacing w:val="-6"/>
                      <w:sz w:val="20"/>
                      <w:szCs w:val="20"/>
                    </w:rPr>
                  </w:pPr>
                  <w:r w:rsidRPr="007B7832">
                    <w:rPr>
                      <w:rFonts w:ascii="ＭＳ 明朝" w:hAnsi="ＭＳ 明朝" w:hint="eastAsia"/>
                      <w:spacing w:val="-6"/>
                      <w:sz w:val="20"/>
                      <w:szCs w:val="20"/>
                    </w:rPr>
                    <w:t>附則第四項</w:t>
                  </w:r>
                </w:p>
              </w:tc>
              <w:tc>
                <w:tcPr>
                  <w:tcW w:w="1371" w:type="dxa"/>
                  <w:textDirection w:val="lrTbV"/>
                </w:tcPr>
                <w:p w14:paraId="34A3E0B4" w14:textId="77777777" w:rsidR="00E97340" w:rsidRPr="007B7832" w:rsidRDefault="00E97340" w:rsidP="00032EB7">
                  <w:pPr>
                    <w:framePr w:hSpace="142" w:wrap="around" w:vAnchor="text" w:hAnchor="margin" w:y="184"/>
                    <w:widowControl/>
                    <w:spacing w:beforeLines="10" w:before="36" w:line="240" w:lineRule="exact"/>
                    <w:rPr>
                      <w:rFonts w:ascii="ＭＳ 明朝" w:hAnsi="ＭＳ 明朝"/>
                      <w:spacing w:val="-6"/>
                      <w:sz w:val="20"/>
                      <w:szCs w:val="20"/>
                    </w:rPr>
                  </w:pPr>
                  <w:r w:rsidRPr="007B7832">
                    <w:rPr>
                      <w:rFonts w:ascii="ＭＳ 明朝" w:hAnsi="ＭＳ 明朝" w:cs="ＭＳ 明朝" w:hint="eastAsia"/>
                      <w:color w:val="000000"/>
                      <w:kern w:val="0"/>
                      <w:sz w:val="20"/>
                      <w:szCs w:val="20"/>
                    </w:rPr>
                    <w:t>第六条第二項の規定により認定こども園に置かなければならない幼稚園教諭の免許状又は保育士の資格を有する者</w:t>
                  </w:r>
                </w:p>
              </w:tc>
              <w:tc>
                <w:tcPr>
                  <w:tcW w:w="1371" w:type="dxa"/>
                  <w:textDirection w:val="lrTbV"/>
                </w:tcPr>
                <w:p w14:paraId="0DF0346F" w14:textId="77777777" w:rsidR="00E97340" w:rsidRPr="007B7832" w:rsidRDefault="00E97340" w:rsidP="00032EB7">
                  <w:pPr>
                    <w:framePr w:hSpace="142" w:wrap="around" w:vAnchor="text" w:hAnchor="margin" w:y="184"/>
                    <w:widowControl/>
                    <w:spacing w:beforeLines="10" w:before="36" w:line="240" w:lineRule="exact"/>
                    <w:rPr>
                      <w:rFonts w:ascii="ＭＳ 明朝" w:hAnsi="ＭＳ 明朝" w:cs="ＭＳ 明朝"/>
                      <w:color w:val="000000"/>
                      <w:kern w:val="0"/>
                      <w:sz w:val="20"/>
                      <w:szCs w:val="20"/>
                      <w:u w:val="single"/>
                    </w:rPr>
                  </w:pPr>
                  <w:r w:rsidRPr="00475B49">
                    <w:rPr>
                      <w:rFonts w:ascii="ＭＳ 明朝" w:hAnsi="ＭＳ 明朝" w:cs="ＭＳ 明朝" w:hint="eastAsia"/>
                      <w:color w:val="000000"/>
                      <w:kern w:val="0"/>
                      <w:sz w:val="20"/>
                      <w:szCs w:val="20"/>
                      <w:u w:val="single"/>
                    </w:rPr>
                    <w:t>小学校教諭</w:t>
                  </w:r>
                  <w:r>
                    <w:rPr>
                      <w:rFonts w:ascii="ＭＳ 明朝" w:hAnsi="ＭＳ 明朝" w:cs="ＭＳ 明朝" w:hint="eastAsia"/>
                      <w:color w:val="000000"/>
                      <w:kern w:val="0"/>
                      <w:sz w:val="20"/>
                      <w:szCs w:val="20"/>
                      <w:u w:val="single"/>
                    </w:rPr>
                    <w:t>又は</w:t>
                  </w:r>
                  <w:r w:rsidRPr="00475B49">
                    <w:rPr>
                      <w:rFonts w:ascii="ＭＳ 明朝" w:hAnsi="ＭＳ 明朝" w:cs="ＭＳ 明朝" w:hint="eastAsia"/>
                      <w:color w:val="000000"/>
                      <w:kern w:val="0"/>
                      <w:sz w:val="20"/>
                      <w:szCs w:val="20"/>
                      <w:u w:val="single"/>
                    </w:rPr>
                    <w:t>養護教諭の普通免許状を有する者</w:t>
                  </w:r>
                </w:p>
              </w:tc>
            </w:tr>
            <w:tr w:rsidR="00E97340" w:rsidRPr="007B7832" w14:paraId="7DD8E533" w14:textId="77777777" w:rsidTr="007260A6">
              <w:tc>
                <w:tcPr>
                  <w:tcW w:w="1372" w:type="dxa"/>
                  <w:textDirection w:val="lrTbV"/>
                </w:tcPr>
                <w:p w14:paraId="61AAF372" w14:textId="77777777" w:rsidR="00E97340" w:rsidRPr="007B7832" w:rsidRDefault="00E97340" w:rsidP="00032EB7">
                  <w:pPr>
                    <w:framePr w:hSpace="142" w:wrap="around" w:vAnchor="text" w:hAnchor="margin" w:y="184"/>
                    <w:widowControl/>
                    <w:spacing w:line="240" w:lineRule="exact"/>
                    <w:jc w:val="center"/>
                    <w:rPr>
                      <w:rFonts w:ascii="ＭＳ 明朝" w:hAnsi="ＭＳ 明朝"/>
                      <w:spacing w:val="-6"/>
                      <w:sz w:val="20"/>
                      <w:szCs w:val="20"/>
                    </w:rPr>
                  </w:pPr>
                  <w:r w:rsidRPr="007B7832">
                    <w:rPr>
                      <w:rFonts w:ascii="ＭＳ 明朝" w:hAnsi="ＭＳ 明朝" w:hint="eastAsia"/>
                      <w:spacing w:val="-6"/>
                      <w:sz w:val="20"/>
                      <w:szCs w:val="20"/>
                    </w:rPr>
                    <w:t>（略）</w:t>
                  </w:r>
                </w:p>
              </w:tc>
              <w:tc>
                <w:tcPr>
                  <w:tcW w:w="1371" w:type="dxa"/>
                  <w:textDirection w:val="lrTbV"/>
                </w:tcPr>
                <w:p w14:paraId="764A56FE" w14:textId="77777777" w:rsidR="00E97340" w:rsidRPr="007B7832" w:rsidRDefault="00E97340" w:rsidP="00032EB7">
                  <w:pPr>
                    <w:framePr w:hSpace="142" w:wrap="around" w:vAnchor="text" w:hAnchor="margin" w:y="184"/>
                    <w:widowControl/>
                    <w:spacing w:line="240" w:lineRule="exact"/>
                    <w:jc w:val="center"/>
                    <w:rPr>
                      <w:rFonts w:ascii="ＭＳ 明朝" w:hAnsi="ＭＳ 明朝"/>
                      <w:spacing w:val="-6"/>
                      <w:sz w:val="20"/>
                      <w:szCs w:val="20"/>
                    </w:rPr>
                  </w:pPr>
                  <w:r w:rsidRPr="007B7832">
                    <w:rPr>
                      <w:rFonts w:ascii="ＭＳ 明朝" w:hAnsi="ＭＳ 明朝" w:hint="eastAsia"/>
                      <w:spacing w:val="-6"/>
                      <w:sz w:val="20"/>
                      <w:szCs w:val="20"/>
                    </w:rPr>
                    <w:t>（略）</w:t>
                  </w:r>
                </w:p>
              </w:tc>
              <w:tc>
                <w:tcPr>
                  <w:tcW w:w="1371" w:type="dxa"/>
                  <w:textDirection w:val="lrTbV"/>
                </w:tcPr>
                <w:p w14:paraId="1CF854C6" w14:textId="77777777" w:rsidR="00E97340" w:rsidRPr="007B7832" w:rsidRDefault="00E97340" w:rsidP="00032EB7">
                  <w:pPr>
                    <w:framePr w:hSpace="142" w:wrap="around" w:vAnchor="text" w:hAnchor="margin" w:y="184"/>
                    <w:widowControl/>
                    <w:spacing w:line="240" w:lineRule="exact"/>
                    <w:jc w:val="center"/>
                    <w:rPr>
                      <w:rFonts w:ascii="ＭＳ 明朝" w:hAnsi="ＭＳ 明朝"/>
                      <w:spacing w:val="-6"/>
                      <w:sz w:val="20"/>
                      <w:szCs w:val="20"/>
                    </w:rPr>
                  </w:pPr>
                  <w:r w:rsidRPr="007B7832">
                    <w:rPr>
                      <w:rFonts w:ascii="ＭＳ 明朝" w:hAnsi="ＭＳ 明朝" w:hint="eastAsia"/>
                      <w:spacing w:val="-6"/>
                      <w:sz w:val="20"/>
                      <w:szCs w:val="20"/>
                    </w:rPr>
                    <w:t>（略）</w:t>
                  </w:r>
                </w:p>
              </w:tc>
            </w:tr>
          </w:tbl>
          <w:p w14:paraId="01295406" w14:textId="77777777" w:rsidR="005B7DC1" w:rsidRPr="00E97340" w:rsidDel="006E656F" w:rsidRDefault="005B7DC1" w:rsidP="002F703A">
            <w:pPr>
              <w:autoSpaceDN w:val="0"/>
              <w:spacing w:line="240" w:lineRule="exact"/>
              <w:ind w:left="200" w:hangingChars="100" w:hanging="200"/>
              <w:rPr>
                <w:rFonts w:ascii="ＭＳ 明朝" w:hAnsi="ＭＳ 明朝" w:cs="ＭＳ ゴシック"/>
                <w:spacing w:val="-6"/>
                <w:kern w:val="0"/>
                <w:sz w:val="20"/>
                <w:szCs w:val="20"/>
              </w:rPr>
            </w:pPr>
          </w:p>
          <w:p w14:paraId="3C26B69F" w14:textId="2B3C1E3A" w:rsidR="00C8037B" w:rsidRPr="00C43033" w:rsidRDefault="00C8037B" w:rsidP="00DF274B">
            <w:pPr>
              <w:autoSpaceDN w:val="0"/>
              <w:spacing w:line="240" w:lineRule="exact"/>
              <w:ind w:left="200" w:hangingChars="100" w:hanging="200"/>
              <w:rPr>
                <w:rFonts w:ascii="ＭＳ 明朝" w:hAnsi="ＭＳ 明朝" w:cs="ＭＳ ゴシック"/>
                <w:spacing w:val="-6"/>
                <w:kern w:val="0"/>
                <w:sz w:val="20"/>
                <w:szCs w:val="20"/>
              </w:rPr>
            </w:pPr>
          </w:p>
          <w:p w14:paraId="2CA66D77" w14:textId="77777777" w:rsidR="00C8037B" w:rsidRPr="00C43033" w:rsidRDefault="00C8037B" w:rsidP="00B5523F">
            <w:pPr>
              <w:widowControl/>
              <w:spacing w:line="240" w:lineRule="exact"/>
              <w:ind w:left="200" w:hangingChars="100" w:hanging="200"/>
              <w:rPr>
                <w:rFonts w:ascii="ＭＳ 明朝" w:hAnsi="ＭＳ 明朝"/>
                <w:spacing w:val="-6"/>
                <w:sz w:val="20"/>
                <w:szCs w:val="20"/>
              </w:rPr>
            </w:pPr>
          </w:p>
          <w:p w14:paraId="07C23AD0" w14:textId="77777777" w:rsidR="00C8037B" w:rsidRPr="00C43033" w:rsidRDefault="00C8037B" w:rsidP="00300FF1">
            <w:pPr>
              <w:autoSpaceDN w:val="0"/>
              <w:spacing w:line="20" w:lineRule="exact"/>
              <w:rPr>
                <w:rFonts w:ascii="ＭＳ 明朝" w:hAnsi="ＭＳ 明朝" w:cs="ＭＳ ゴシック"/>
                <w:spacing w:val="-6"/>
                <w:kern w:val="0"/>
                <w:sz w:val="20"/>
                <w:szCs w:val="20"/>
              </w:rPr>
            </w:pPr>
          </w:p>
          <w:p w14:paraId="4156E31A" w14:textId="77777777" w:rsidR="00C8037B" w:rsidRPr="00C43033" w:rsidRDefault="00C8037B" w:rsidP="00E53015">
            <w:pPr>
              <w:autoSpaceDN w:val="0"/>
              <w:spacing w:line="240" w:lineRule="exact"/>
              <w:rPr>
                <w:rFonts w:ascii="ＭＳ 明朝" w:hAnsi="ＭＳ 明朝" w:cs="ＭＳ ゴシック"/>
                <w:spacing w:val="-6"/>
                <w:kern w:val="0"/>
                <w:sz w:val="20"/>
                <w:szCs w:val="20"/>
                <w:u w:val="single"/>
              </w:rPr>
            </w:pPr>
          </w:p>
          <w:p w14:paraId="3D53365C" w14:textId="77777777" w:rsidR="00C8037B" w:rsidRPr="00C43033" w:rsidRDefault="00C8037B" w:rsidP="00E53015">
            <w:pPr>
              <w:autoSpaceDN w:val="0"/>
              <w:spacing w:line="240" w:lineRule="exact"/>
              <w:rPr>
                <w:rFonts w:ascii="ＭＳ 明朝" w:hAnsi="ＭＳ 明朝" w:cs="ＭＳ ゴシック"/>
                <w:spacing w:val="-6"/>
                <w:kern w:val="0"/>
                <w:sz w:val="20"/>
                <w:szCs w:val="20"/>
                <w:u w:val="single"/>
              </w:rPr>
            </w:pPr>
          </w:p>
          <w:p w14:paraId="3C594010" w14:textId="77777777" w:rsidR="00C8037B" w:rsidRPr="00C43033" w:rsidRDefault="00C8037B" w:rsidP="00E53015">
            <w:pPr>
              <w:autoSpaceDN w:val="0"/>
              <w:spacing w:line="240" w:lineRule="exact"/>
              <w:rPr>
                <w:rFonts w:ascii="ＭＳ 明朝" w:hAnsi="ＭＳ 明朝" w:cs="ＭＳ ゴシック"/>
                <w:spacing w:val="-6"/>
                <w:kern w:val="0"/>
                <w:sz w:val="20"/>
                <w:szCs w:val="20"/>
                <w:u w:val="single"/>
              </w:rPr>
            </w:pPr>
          </w:p>
          <w:p w14:paraId="38ADA33B" w14:textId="77777777" w:rsidR="00C8037B" w:rsidRPr="00C43033" w:rsidRDefault="00C8037B" w:rsidP="00E53015">
            <w:pPr>
              <w:autoSpaceDN w:val="0"/>
              <w:spacing w:line="240" w:lineRule="exact"/>
              <w:rPr>
                <w:rFonts w:ascii="ＭＳ 明朝" w:hAnsi="ＭＳ 明朝" w:cs="ＭＳ ゴシック"/>
                <w:spacing w:val="-6"/>
                <w:kern w:val="0"/>
                <w:sz w:val="20"/>
                <w:szCs w:val="20"/>
                <w:u w:val="single"/>
              </w:rPr>
            </w:pPr>
          </w:p>
          <w:p w14:paraId="3016B544" w14:textId="2651029E" w:rsidR="00C8037B" w:rsidRPr="00C43033" w:rsidRDefault="00C8037B" w:rsidP="00E53015">
            <w:pPr>
              <w:autoSpaceDN w:val="0"/>
              <w:spacing w:line="240" w:lineRule="exact"/>
              <w:rPr>
                <w:rFonts w:ascii="ＭＳ 明朝" w:hAnsi="ＭＳ 明朝" w:cs="ＭＳ ゴシック"/>
                <w:spacing w:val="-6"/>
                <w:kern w:val="0"/>
                <w:sz w:val="20"/>
                <w:szCs w:val="20"/>
                <w:u w:val="single"/>
              </w:rPr>
            </w:pPr>
          </w:p>
          <w:p w14:paraId="0CDE3B2C" w14:textId="34D604D4" w:rsidR="003909A5" w:rsidRPr="00C43033" w:rsidRDefault="003909A5" w:rsidP="00E53015">
            <w:pPr>
              <w:autoSpaceDN w:val="0"/>
              <w:spacing w:line="240" w:lineRule="exact"/>
              <w:rPr>
                <w:rFonts w:ascii="ＭＳ 明朝" w:hAnsi="ＭＳ 明朝" w:cs="ＭＳ ゴシック"/>
                <w:spacing w:val="-6"/>
                <w:kern w:val="0"/>
                <w:sz w:val="20"/>
                <w:szCs w:val="20"/>
                <w:u w:val="single"/>
              </w:rPr>
            </w:pPr>
            <w:r w:rsidRPr="00C43033">
              <w:rPr>
                <w:rFonts w:ascii="ＭＳ 明朝" w:hAnsi="ＭＳ 明朝" w:cs="ＭＳ ゴシック" w:hint="eastAsia"/>
                <w:spacing w:val="-6"/>
                <w:kern w:val="0"/>
                <w:sz w:val="20"/>
                <w:szCs w:val="20"/>
                <w:u w:val="single"/>
              </w:rPr>
              <w:t>８</w:t>
            </w:r>
            <w:r w:rsidRPr="007C51EC">
              <w:rPr>
                <w:rFonts w:ascii="ＭＳ 明朝" w:hAnsi="ＭＳ 明朝" w:cs="ＭＳ ゴシック" w:hint="eastAsia"/>
                <w:spacing w:val="-6"/>
                <w:kern w:val="0"/>
                <w:sz w:val="20"/>
                <w:szCs w:val="20"/>
              </w:rPr>
              <w:t xml:space="preserve">　（略）</w:t>
            </w:r>
          </w:p>
          <w:p w14:paraId="7234AFE4" w14:textId="418FBCD5" w:rsidR="00C8037B" w:rsidRDefault="003909A5" w:rsidP="007C51EC">
            <w:pPr>
              <w:autoSpaceDN w:val="0"/>
              <w:spacing w:line="240" w:lineRule="exact"/>
              <w:ind w:left="200" w:hangingChars="100" w:hanging="200"/>
              <w:rPr>
                <w:rFonts w:ascii="ＭＳ 明朝" w:hAnsi="ＭＳ 明朝" w:cs="ＭＳ 明朝"/>
                <w:color w:val="000000"/>
                <w:spacing w:val="-6"/>
                <w:kern w:val="0"/>
                <w:sz w:val="20"/>
                <w:szCs w:val="20"/>
              </w:rPr>
            </w:pPr>
            <w:r w:rsidRPr="00C43033">
              <w:rPr>
                <w:rFonts w:ascii="ＭＳ 明朝" w:hAnsi="ＭＳ 明朝" w:cs="ＭＳ ゴシック" w:hint="eastAsia"/>
                <w:spacing w:val="-6"/>
                <w:kern w:val="0"/>
                <w:sz w:val="20"/>
                <w:szCs w:val="20"/>
                <w:u w:val="single"/>
              </w:rPr>
              <w:t>９</w:t>
            </w:r>
            <w:r w:rsidR="00C8037B" w:rsidRPr="00C43033">
              <w:rPr>
                <w:rFonts w:ascii="ＭＳ 明朝" w:hAnsi="ＭＳ 明朝" w:cs="ＭＳ ゴシック" w:hint="eastAsia"/>
                <w:spacing w:val="-6"/>
                <w:kern w:val="0"/>
                <w:sz w:val="20"/>
                <w:szCs w:val="20"/>
              </w:rPr>
              <w:t xml:space="preserve">　</w:t>
            </w:r>
            <w:r w:rsidR="00C8037B" w:rsidRPr="00C43033">
              <w:rPr>
                <w:rFonts w:ascii="ＭＳ 明朝" w:hAnsi="ＭＳ 明朝" w:cs="ＭＳ 明朝" w:hint="eastAsia"/>
                <w:color w:val="000000"/>
                <w:spacing w:val="-6"/>
                <w:kern w:val="0"/>
                <w:sz w:val="20"/>
                <w:szCs w:val="20"/>
              </w:rPr>
              <w:t>当分の間、第三十二条第三項の表備考１に規定する者については</w:t>
            </w:r>
            <w:r w:rsidR="00C8037B" w:rsidRPr="007C51EC">
              <w:rPr>
                <w:rFonts w:ascii="ＭＳ 明朝" w:hAnsi="ＭＳ 明朝" w:cs="ＭＳ 明朝" w:hint="eastAsia"/>
                <w:color w:val="000000"/>
                <w:spacing w:val="-6"/>
                <w:kern w:val="0"/>
                <w:sz w:val="20"/>
                <w:szCs w:val="20"/>
              </w:rPr>
              <w:t>、</w:t>
            </w:r>
            <w:r w:rsidR="00C8037B" w:rsidRPr="00C43033">
              <w:rPr>
                <w:rFonts w:ascii="ＭＳ 明朝" w:hAnsi="ＭＳ 明朝" w:cs="ＭＳ 明朝" w:hint="eastAsia"/>
                <w:color w:val="000000"/>
                <w:spacing w:val="-6"/>
                <w:kern w:val="0"/>
                <w:sz w:val="20"/>
                <w:szCs w:val="20"/>
                <w:u w:val="single"/>
              </w:rPr>
              <w:t>小学校教諭又は養護教諭</w:t>
            </w:r>
            <w:r w:rsidR="00C8037B" w:rsidRPr="00C43033">
              <w:rPr>
                <w:rFonts w:ascii="ＭＳ 明朝" w:hAnsi="ＭＳ 明朝" w:cs="ＭＳ 明朝" w:hint="eastAsia"/>
                <w:color w:val="000000"/>
                <w:spacing w:val="-6"/>
                <w:kern w:val="0"/>
                <w:sz w:val="20"/>
                <w:szCs w:val="20"/>
              </w:rPr>
              <w:t>をもって代えることができる。この場合におい</w:t>
            </w:r>
            <w:r w:rsidR="00C8037B" w:rsidRPr="00C43033">
              <w:rPr>
                <w:rFonts w:ascii="ＭＳ 明朝" w:hAnsi="ＭＳ 明朝" w:cs="ＭＳ 明朝" w:hint="eastAsia"/>
                <w:color w:val="000000"/>
                <w:spacing w:val="-6"/>
                <w:kern w:val="0"/>
                <w:sz w:val="20"/>
                <w:szCs w:val="20"/>
              </w:rPr>
              <w:lastRenderedPageBreak/>
              <w:t>て、当該</w:t>
            </w:r>
            <w:r w:rsidR="00C8037B" w:rsidRPr="00C43033">
              <w:rPr>
                <w:rFonts w:ascii="ＭＳ 明朝" w:hAnsi="ＭＳ 明朝" w:cs="ＭＳ 明朝" w:hint="eastAsia"/>
                <w:color w:val="000000"/>
                <w:spacing w:val="-6"/>
                <w:kern w:val="0"/>
                <w:sz w:val="20"/>
                <w:szCs w:val="20"/>
                <w:u w:val="single"/>
              </w:rPr>
              <w:t>小学校教諭又は養護教諭</w:t>
            </w:r>
            <w:r w:rsidR="00C8037B" w:rsidRPr="00C43033">
              <w:rPr>
                <w:rFonts w:ascii="ＭＳ 明朝" w:hAnsi="ＭＳ 明朝" w:cs="ＭＳ 明朝" w:hint="eastAsia"/>
                <w:color w:val="000000"/>
                <w:spacing w:val="-6"/>
                <w:kern w:val="0"/>
                <w:sz w:val="20"/>
                <w:szCs w:val="20"/>
              </w:rPr>
              <w:t>は同表備考１に規定する者を補助する者として従事する場合を除き、幼保連携型認定こども園において教育課程に基づく教育に従事してはならない。</w:t>
            </w:r>
          </w:p>
          <w:p w14:paraId="424BFCD6" w14:textId="77777777" w:rsidR="001150C1" w:rsidRPr="00C43033" w:rsidRDefault="001150C1" w:rsidP="007C51EC">
            <w:pPr>
              <w:autoSpaceDN w:val="0"/>
              <w:spacing w:line="240" w:lineRule="exact"/>
              <w:ind w:left="200" w:hangingChars="100" w:hanging="200"/>
              <w:rPr>
                <w:rFonts w:ascii="ＭＳ 明朝" w:hAnsi="ＭＳ 明朝" w:cs="ＭＳ 明朝"/>
                <w:color w:val="000000"/>
                <w:spacing w:val="-6"/>
                <w:kern w:val="0"/>
                <w:sz w:val="20"/>
                <w:szCs w:val="20"/>
              </w:rPr>
            </w:pPr>
          </w:p>
          <w:p w14:paraId="316FD39E" w14:textId="4605B8C0" w:rsidR="003909A5" w:rsidRPr="00C43033" w:rsidRDefault="003909A5" w:rsidP="003909A5">
            <w:pPr>
              <w:autoSpaceDN w:val="0"/>
              <w:spacing w:line="240" w:lineRule="exact"/>
              <w:rPr>
                <w:rFonts w:ascii="ＭＳ 明朝" w:hAnsi="ＭＳ 明朝" w:cs="ＭＳ ゴシック"/>
                <w:spacing w:val="-6"/>
                <w:kern w:val="0"/>
                <w:sz w:val="20"/>
                <w:szCs w:val="20"/>
                <w:u w:val="single"/>
              </w:rPr>
            </w:pPr>
            <w:r w:rsidRPr="007C51EC">
              <w:rPr>
                <w:rFonts w:ascii="ＭＳ 明朝" w:hAnsi="ＭＳ 明朝" w:cs="ＭＳ ゴシック"/>
                <w:spacing w:val="-6"/>
                <w:kern w:val="0"/>
                <w:sz w:val="20"/>
                <w:szCs w:val="20"/>
                <w:u w:val="single"/>
                <w:eastAsianLayout w:id="-449155071" w:vert="1" w:vertCompress="1"/>
              </w:rPr>
              <w:t>10</w:t>
            </w:r>
            <w:r w:rsidRPr="00C43033">
              <w:rPr>
                <w:rFonts w:ascii="ＭＳ 明朝" w:hAnsi="ＭＳ 明朝" w:cs="ＭＳ ゴシック" w:hint="eastAsia"/>
                <w:spacing w:val="-6"/>
                <w:kern w:val="0"/>
                <w:sz w:val="20"/>
                <w:szCs w:val="20"/>
              </w:rPr>
              <w:t xml:space="preserve">　（略）</w:t>
            </w:r>
          </w:p>
          <w:p w14:paraId="56CE125D" w14:textId="77777777" w:rsidR="00C8037B" w:rsidRPr="00C43033" w:rsidRDefault="00C8037B" w:rsidP="007941F6">
            <w:pPr>
              <w:autoSpaceDN w:val="0"/>
              <w:spacing w:line="240" w:lineRule="exact"/>
              <w:ind w:left="200" w:hangingChars="100" w:hanging="200"/>
              <w:rPr>
                <w:rFonts w:ascii="ＭＳ 明朝" w:hAnsi="ＭＳ 明朝" w:cs="ＭＳ ゴシック"/>
                <w:spacing w:val="-6"/>
                <w:kern w:val="0"/>
                <w:sz w:val="20"/>
                <w:szCs w:val="20"/>
              </w:rPr>
            </w:pPr>
            <w:r w:rsidRPr="00C43033">
              <w:rPr>
                <w:rFonts w:ascii="ＭＳ 明朝" w:hAnsi="ＭＳ 明朝" w:cs="ＭＳ ゴシック" w:hint="eastAsia"/>
                <w:spacing w:val="-6"/>
                <w:kern w:val="0"/>
                <w:sz w:val="20"/>
                <w:szCs w:val="20"/>
                <w:u w:val="single"/>
                <w:eastAsianLayout w:id="-465299709" w:vert="1" w:vertCompress="1"/>
              </w:rPr>
              <w:t>11</w:t>
            </w:r>
            <w:r w:rsidRPr="00C43033">
              <w:rPr>
                <w:rFonts w:ascii="ＭＳ 明朝" w:hAnsi="ＭＳ 明朝" w:cs="ＭＳ ゴシック" w:hint="eastAsia"/>
                <w:spacing w:val="-6"/>
                <w:kern w:val="0"/>
                <w:sz w:val="20"/>
                <w:szCs w:val="20"/>
              </w:rPr>
              <w:t xml:space="preserve">　第三十二条第三項の表備考１に規定する者については、当分の間、一人に限って、当該幼保連携型認定こども園に勤務する看護師等をもって代えることができる。ただし、満一歳未満の園児の数が四人未満である幼保連携型認定こども園については、子育てに関する知識と経験を有する看護師等を配置し、かつ、当該看護師等が保育を行うに当たって</w:t>
            </w:r>
            <w:r w:rsidRPr="00C43033">
              <w:rPr>
                <w:rFonts w:ascii="ＭＳ 明朝" w:hAnsi="ＭＳ 明朝" w:cs="ＭＳ ゴシック" w:hint="eastAsia"/>
                <w:spacing w:val="-6"/>
                <w:kern w:val="0"/>
                <w:sz w:val="20"/>
                <w:szCs w:val="20"/>
                <w:u w:val="single"/>
              </w:rPr>
              <w:t>第三十二条第三項の表備考１</w:t>
            </w:r>
            <w:r w:rsidRPr="00C43033">
              <w:rPr>
                <w:rFonts w:ascii="ＭＳ 明朝" w:hAnsi="ＭＳ 明朝" w:cs="ＭＳ ゴシック" w:hint="eastAsia"/>
                <w:spacing w:val="-6"/>
                <w:kern w:val="0"/>
                <w:sz w:val="20"/>
                <w:szCs w:val="20"/>
              </w:rPr>
              <w:t>に規定する者による支援を受けることができる体制を確保しなければならない。</w:t>
            </w:r>
          </w:p>
          <w:p w14:paraId="3AA362E9" w14:textId="77777777" w:rsidR="00C8037B" w:rsidRPr="00C43033" w:rsidRDefault="00C8037B" w:rsidP="00E53015">
            <w:pPr>
              <w:autoSpaceDN w:val="0"/>
              <w:spacing w:line="240" w:lineRule="exact"/>
              <w:rPr>
                <w:rFonts w:ascii="ＭＳ 明朝" w:hAnsi="ＭＳ 明朝" w:cs="ＭＳ ゴシック"/>
                <w:spacing w:val="-6"/>
                <w:kern w:val="0"/>
                <w:sz w:val="20"/>
                <w:szCs w:val="20"/>
              </w:rPr>
            </w:pPr>
            <w:r w:rsidRPr="00C43033">
              <w:rPr>
                <w:rFonts w:ascii="ＭＳ 明朝" w:hAnsi="ＭＳ 明朝" w:cs="ＭＳ ゴシック"/>
                <w:spacing w:val="-6"/>
                <w:kern w:val="0"/>
                <w:sz w:val="20"/>
                <w:szCs w:val="20"/>
                <w:u w:val="single"/>
                <w:eastAsianLayout w:id="-465299708" w:vert="1" w:vertCompress="1"/>
              </w:rPr>
              <w:t>12</w:t>
            </w:r>
            <w:r w:rsidRPr="00C43033">
              <w:rPr>
                <w:rFonts w:ascii="ＭＳ 明朝" w:hAnsi="ＭＳ 明朝" w:cs="ＭＳ ゴシック" w:hint="eastAsia"/>
                <w:spacing w:val="-6"/>
                <w:kern w:val="0"/>
                <w:sz w:val="20"/>
                <w:szCs w:val="20"/>
              </w:rPr>
              <w:t xml:space="preserve">　（略）</w:t>
            </w:r>
          </w:p>
          <w:p w14:paraId="2916586B" w14:textId="77777777" w:rsidR="00C8037B" w:rsidRPr="00C43033" w:rsidRDefault="00C8037B" w:rsidP="007941F6">
            <w:pPr>
              <w:autoSpaceDN w:val="0"/>
              <w:spacing w:line="240" w:lineRule="exact"/>
              <w:ind w:left="200" w:hangingChars="100" w:hanging="200"/>
              <w:rPr>
                <w:rFonts w:ascii="ＭＳ 明朝" w:hAnsi="ＭＳ 明朝" w:cs="ＭＳ ゴシック"/>
                <w:spacing w:val="-6"/>
                <w:kern w:val="0"/>
                <w:sz w:val="20"/>
                <w:szCs w:val="20"/>
              </w:rPr>
            </w:pPr>
            <w:r w:rsidRPr="00C43033">
              <w:rPr>
                <w:rFonts w:ascii="ＭＳ 明朝" w:hAnsi="ＭＳ 明朝" w:cs="ＭＳ ゴシック"/>
                <w:spacing w:val="-6"/>
                <w:kern w:val="0"/>
                <w:sz w:val="20"/>
                <w:szCs w:val="20"/>
                <w:u w:val="single"/>
                <w:eastAsianLayout w:id="-465299707" w:vert="1" w:vertCompress="1"/>
              </w:rPr>
              <w:t>13</w:t>
            </w:r>
            <w:r w:rsidRPr="00C43033">
              <w:rPr>
                <w:rFonts w:ascii="ＭＳ 明朝" w:hAnsi="ＭＳ 明朝" w:cs="ＭＳ ゴシック" w:hint="eastAsia"/>
                <w:spacing w:val="-6"/>
                <w:kern w:val="0"/>
                <w:sz w:val="20"/>
                <w:szCs w:val="20"/>
              </w:rPr>
              <w:t xml:space="preserve">　</w:t>
            </w:r>
            <w:r w:rsidRPr="00C43033">
              <w:rPr>
                <w:rFonts w:ascii="ＭＳ 明朝" w:hAnsi="ＭＳ 明朝" w:cs="ＭＳ ゴシック" w:hint="eastAsia"/>
                <w:spacing w:val="-6"/>
                <w:kern w:val="0"/>
                <w:sz w:val="20"/>
                <w:szCs w:val="20"/>
                <w:u w:val="single"/>
              </w:rPr>
              <w:t>附則第九項</w:t>
            </w:r>
            <w:r w:rsidRPr="00C43033">
              <w:rPr>
                <w:rFonts w:ascii="ＭＳ 明朝" w:hAnsi="ＭＳ 明朝" w:cs="ＭＳ ゴシック" w:hint="eastAsia"/>
                <w:spacing w:val="-6"/>
                <w:kern w:val="0"/>
                <w:sz w:val="20"/>
                <w:szCs w:val="20"/>
              </w:rPr>
              <w:t>から前項までの規定により</w:t>
            </w:r>
            <w:r w:rsidRPr="00C43033">
              <w:rPr>
                <w:rFonts w:ascii="ＭＳ 明朝" w:hAnsi="ＭＳ 明朝" w:cs="ＭＳ ゴシック" w:hint="eastAsia"/>
                <w:spacing w:val="-6"/>
                <w:kern w:val="0"/>
                <w:sz w:val="20"/>
                <w:szCs w:val="20"/>
                <w:u w:val="single"/>
              </w:rPr>
              <w:t>第三十二条第三項の表備考１</w:t>
            </w:r>
            <w:r w:rsidRPr="00C43033">
              <w:rPr>
                <w:rFonts w:ascii="ＭＳ 明朝" w:hAnsi="ＭＳ 明朝" w:cs="ＭＳ ゴシック" w:hint="eastAsia"/>
                <w:spacing w:val="-6"/>
                <w:kern w:val="0"/>
                <w:sz w:val="20"/>
                <w:szCs w:val="20"/>
              </w:rPr>
              <w:t>に規定する者を</w:t>
            </w:r>
            <w:r w:rsidRPr="00C43033">
              <w:rPr>
                <w:rFonts w:ascii="ＭＳ 明朝" w:hAnsi="ＭＳ 明朝" w:cs="ＭＳ ゴシック" w:hint="eastAsia"/>
                <w:spacing w:val="-6"/>
                <w:kern w:val="0"/>
                <w:sz w:val="20"/>
                <w:szCs w:val="20"/>
                <w:u w:val="single"/>
              </w:rPr>
              <w:t>小学校教諭若しくは養護教諭</w:t>
            </w:r>
            <w:r w:rsidRPr="00C43033">
              <w:rPr>
                <w:rFonts w:ascii="ＭＳ 明朝" w:hAnsi="ＭＳ 明朝" w:cs="ＭＳ ゴシック" w:hint="eastAsia"/>
                <w:spacing w:val="-6"/>
                <w:kern w:val="0"/>
                <w:sz w:val="20"/>
                <w:szCs w:val="20"/>
              </w:rPr>
              <w:t>、知事が保育教諭と同等の知識及び経験を有すると認める者又は看護師等をもって代える場合においては、当該</w:t>
            </w:r>
            <w:r w:rsidRPr="00C43033">
              <w:rPr>
                <w:rFonts w:ascii="ＭＳ 明朝" w:hAnsi="ＭＳ 明朝" w:cs="ＭＳ ゴシック" w:hint="eastAsia"/>
                <w:spacing w:val="-6"/>
                <w:kern w:val="0"/>
                <w:sz w:val="20"/>
                <w:szCs w:val="20"/>
                <w:u w:val="single"/>
              </w:rPr>
              <w:t>小学校教諭、養護教諭</w:t>
            </w:r>
            <w:r w:rsidRPr="00C43033">
              <w:rPr>
                <w:rFonts w:ascii="ＭＳ 明朝" w:hAnsi="ＭＳ 明朝" w:cs="ＭＳ ゴシック" w:hint="eastAsia"/>
                <w:spacing w:val="-6"/>
                <w:kern w:val="0"/>
                <w:sz w:val="20"/>
                <w:szCs w:val="20"/>
              </w:rPr>
              <w:t>、知事が保育教諭と同等の知識及び経験を有すると認める者並びに看護師等の総数は、</w:t>
            </w:r>
            <w:r w:rsidRPr="007F23D4">
              <w:rPr>
                <w:rFonts w:ascii="ＭＳ 明朝" w:hAnsi="ＭＳ 明朝" w:cs="ＭＳ ゴシック" w:hint="eastAsia"/>
                <w:spacing w:val="-6"/>
                <w:kern w:val="0"/>
                <w:sz w:val="20"/>
                <w:szCs w:val="20"/>
                <w:u w:val="single"/>
              </w:rPr>
              <w:t>同項</w:t>
            </w:r>
            <w:r w:rsidRPr="00C43033">
              <w:rPr>
                <w:rFonts w:ascii="ＭＳ 明朝" w:hAnsi="ＭＳ 明朝" w:cs="ＭＳ ゴシック" w:hint="eastAsia"/>
                <w:spacing w:val="-6"/>
                <w:kern w:val="0"/>
                <w:sz w:val="20"/>
                <w:szCs w:val="20"/>
              </w:rPr>
              <w:t>の規定により置かなければならない職員の数の三分の一を超えてはならない。</w:t>
            </w:r>
          </w:p>
          <w:p w14:paraId="594AB731" w14:textId="77777777" w:rsidR="00C8037B" w:rsidRPr="00C43033" w:rsidRDefault="00C8037B" w:rsidP="00E53015">
            <w:pPr>
              <w:autoSpaceDN w:val="0"/>
              <w:spacing w:line="240" w:lineRule="exact"/>
              <w:rPr>
                <w:rFonts w:ascii="ＭＳ 明朝" w:hAnsi="ＭＳ 明朝" w:cs="ＭＳ ゴシック"/>
                <w:spacing w:val="-6"/>
                <w:kern w:val="0"/>
                <w:sz w:val="20"/>
                <w:szCs w:val="20"/>
              </w:rPr>
            </w:pPr>
          </w:p>
          <w:p w14:paraId="2262C717" w14:textId="77777777" w:rsidR="00C8037B" w:rsidRPr="00C43033" w:rsidRDefault="00C8037B" w:rsidP="00E53015">
            <w:pPr>
              <w:autoSpaceDN w:val="0"/>
              <w:spacing w:line="240" w:lineRule="exact"/>
              <w:rPr>
                <w:rFonts w:ascii="ＭＳ 明朝" w:hAnsi="ＭＳ 明朝" w:cs="ＭＳ ゴシック"/>
                <w:spacing w:val="-6"/>
                <w:kern w:val="0"/>
                <w:sz w:val="20"/>
                <w:szCs w:val="20"/>
              </w:rPr>
            </w:pPr>
          </w:p>
          <w:p w14:paraId="427C9399" w14:textId="77777777" w:rsidR="00C8037B" w:rsidRPr="00C43033" w:rsidRDefault="00C8037B" w:rsidP="00E53015">
            <w:pPr>
              <w:autoSpaceDN w:val="0"/>
              <w:spacing w:line="240" w:lineRule="exact"/>
              <w:rPr>
                <w:rFonts w:ascii="ＭＳ 明朝" w:hAnsi="ＭＳ 明朝" w:cs="ＭＳ ゴシック"/>
                <w:spacing w:val="-6"/>
                <w:kern w:val="0"/>
                <w:sz w:val="20"/>
                <w:szCs w:val="20"/>
                <w:u w:val="single"/>
              </w:rPr>
            </w:pPr>
          </w:p>
          <w:p w14:paraId="4037310B" w14:textId="77777777" w:rsidR="00C8037B" w:rsidRPr="00C43033" w:rsidRDefault="00C8037B" w:rsidP="00E53015">
            <w:pPr>
              <w:autoSpaceDN w:val="0"/>
              <w:spacing w:line="240" w:lineRule="exact"/>
              <w:rPr>
                <w:rFonts w:ascii="ＭＳ 明朝" w:hAnsi="ＭＳ 明朝" w:cs="ＭＳ ゴシック"/>
                <w:spacing w:val="-6"/>
                <w:kern w:val="0"/>
                <w:sz w:val="20"/>
                <w:szCs w:val="20"/>
                <w:u w:val="single"/>
              </w:rPr>
            </w:pPr>
          </w:p>
          <w:p w14:paraId="20615262" w14:textId="77777777" w:rsidR="00C8037B" w:rsidRPr="00C43033" w:rsidRDefault="00C8037B" w:rsidP="00E53015">
            <w:pPr>
              <w:autoSpaceDN w:val="0"/>
              <w:spacing w:line="240" w:lineRule="exact"/>
              <w:rPr>
                <w:rFonts w:ascii="ＭＳ 明朝" w:hAnsi="ＭＳ 明朝" w:cs="ＭＳ ゴシック"/>
                <w:spacing w:val="-6"/>
                <w:kern w:val="0"/>
                <w:sz w:val="20"/>
                <w:szCs w:val="20"/>
                <w:u w:val="single"/>
              </w:rPr>
            </w:pPr>
          </w:p>
          <w:p w14:paraId="50A235D8" w14:textId="77777777" w:rsidR="00C8037B" w:rsidRPr="00C43033" w:rsidRDefault="00C8037B" w:rsidP="00E53015">
            <w:pPr>
              <w:autoSpaceDN w:val="0"/>
              <w:spacing w:line="240" w:lineRule="exact"/>
              <w:rPr>
                <w:rFonts w:ascii="ＭＳ 明朝" w:hAnsi="ＭＳ 明朝" w:cs="ＭＳ ゴシック"/>
                <w:spacing w:val="-6"/>
                <w:kern w:val="0"/>
                <w:sz w:val="20"/>
                <w:szCs w:val="20"/>
                <w:u w:val="single"/>
              </w:rPr>
            </w:pPr>
          </w:p>
          <w:p w14:paraId="79F87ACE" w14:textId="77777777" w:rsidR="00C8037B" w:rsidRPr="00C43033" w:rsidRDefault="00C8037B" w:rsidP="00E53015">
            <w:pPr>
              <w:autoSpaceDN w:val="0"/>
              <w:spacing w:line="240" w:lineRule="exact"/>
              <w:rPr>
                <w:rFonts w:ascii="ＭＳ 明朝" w:hAnsi="ＭＳ 明朝" w:cs="ＭＳ ゴシック"/>
                <w:spacing w:val="-6"/>
                <w:kern w:val="0"/>
                <w:sz w:val="20"/>
                <w:szCs w:val="20"/>
                <w:u w:val="single"/>
              </w:rPr>
            </w:pPr>
          </w:p>
          <w:p w14:paraId="5E2B7893" w14:textId="2E0E7731" w:rsidR="00C8037B" w:rsidRPr="00C43033" w:rsidRDefault="00C8037B" w:rsidP="00AE61F4">
            <w:pPr>
              <w:autoSpaceDN w:val="0"/>
              <w:spacing w:line="240" w:lineRule="exact"/>
              <w:rPr>
                <w:rFonts w:ascii="ＭＳ 明朝" w:hAnsi="ＭＳ 明朝"/>
                <w:spacing w:val="-6"/>
                <w:sz w:val="20"/>
                <w:szCs w:val="20"/>
              </w:rPr>
            </w:pPr>
          </w:p>
        </w:tc>
      </w:tr>
      <w:tr w:rsidR="00C8037B" w:rsidRPr="007B7832" w14:paraId="11EBE221" w14:textId="77777777" w:rsidTr="007C51EC">
        <w:trPr>
          <w:trHeight w:val="80"/>
        </w:trPr>
        <w:tc>
          <w:tcPr>
            <w:tcW w:w="4522" w:type="dxa"/>
            <w:tcBorders>
              <w:top w:val="nil"/>
              <w:bottom w:val="single" w:sz="4" w:space="0" w:color="auto"/>
            </w:tcBorders>
            <w:textDirection w:val="lrTbV"/>
          </w:tcPr>
          <w:p w14:paraId="6B7872D7" w14:textId="35C4B54D" w:rsidR="00C8037B" w:rsidRPr="00C43033" w:rsidRDefault="00C8037B" w:rsidP="00300FF1">
            <w:pPr>
              <w:autoSpaceDN w:val="0"/>
              <w:spacing w:line="20" w:lineRule="exact"/>
              <w:ind w:left="200" w:hangingChars="100" w:hanging="200"/>
              <w:rPr>
                <w:rFonts w:ascii="ＭＳ 明朝" w:hAnsi="ＭＳ 明朝" w:cs="ＭＳ ゴシック"/>
                <w:spacing w:val="-6"/>
                <w:kern w:val="0"/>
                <w:sz w:val="20"/>
                <w:szCs w:val="20"/>
                <w:u w:val="single"/>
              </w:rPr>
            </w:pPr>
          </w:p>
          <w:p w14:paraId="17D53342" w14:textId="2B78B1B0" w:rsidR="00C8037B" w:rsidRPr="00C43033" w:rsidRDefault="00C8037B" w:rsidP="00FA34A7">
            <w:pPr>
              <w:autoSpaceDN w:val="0"/>
              <w:spacing w:line="240" w:lineRule="exact"/>
              <w:ind w:left="200" w:hangingChars="100" w:hanging="200"/>
              <w:rPr>
                <w:rFonts w:ascii="ＭＳ 明朝" w:hAnsi="ＭＳ 明朝" w:cs="ＭＳ ゴシック"/>
                <w:spacing w:val="-6"/>
                <w:kern w:val="0"/>
                <w:sz w:val="20"/>
                <w:szCs w:val="20"/>
                <w:u w:val="single"/>
              </w:rPr>
            </w:pPr>
            <w:r w:rsidRPr="00C43033">
              <w:rPr>
                <w:rFonts w:ascii="ＭＳ 明朝" w:hAnsi="ＭＳ 明朝" w:cs="ＭＳ ゴシック" w:hint="eastAsia"/>
                <w:spacing w:val="-6"/>
                <w:kern w:val="0"/>
                <w:sz w:val="20"/>
                <w:szCs w:val="20"/>
                <w:u w:val="single"/>
              </w:rPr>
              <w:t>８</w:t>
            </w:r>
            <w:r w:rsidRPr="00C43033">
              <w:rPr>
                <w:rFonts w:ascii="ＭＳ 明朝" w:hAnsi="ＭＳ 明朝" w:cs="ＭＳ ゴシック" w:hint="eastAsia"/>
                <w:spacing w:val="-6"/>
                <w:kern w:val="0"/>
                <w:sz w:val="20"/>
                <w:szCs w:val="20"/>
              </w:rPr>
              <w:t xml:space="preserve">　</w:t>
            </w:r>
            <w:r w:rsidRPr="00C43033">
              <w:rPr>
                <w:rFonts w:ascii="ＭＳ 明朝" w:hAnsi="ＭＳ 明朝" w:cs="ＭＳ ゴシック" w:hint="eastAsia"/>
                <w:spacing w:val="-6"/>
                <w:kern w:val="0"/>
                <w:sz w:val="20"/>
                <w:szCs w:val="20"/>
                <w:u w:val="single"/>
              </w:rPr>
              <w:t>第六条第</w:t>
            </w:r>
            <w:r w:rsidR="001B29A0" w:rsidRPr="00C43033">
              <w:rPr>
                <w:rFonts w:ascii="ＭＳ 明朝" w:hAnsi="ＭＳ 明朝" w:cs="ＭＳ ゴシック" w:hint="eastAsia"/>
                <w:spacing w:val="-6"/>
                <w:kern w:val="0"/>
                <w:sz w:val="20"/>
                <w:szCs w:val="20"/>
                <w:u w:val="single"/>
              </w:rPr>
              <w:t>六</w:t>
            </w:r>
            <w:r w:rsidRPr="00C43033">
              <w:rPr>
                <w:rFonts w:ascii="ＭＳ 明朝" w:hAnsi="ＭＳ 明朝" w:cs="ＭＳ ゴシック" w:hint="eastAsia"/>
                <w:spacing w:val="-6"/>
                <w:kern w:val="0"/>
                <w:sz w:val="20"/>
                <w:szCs w:val="20"/>
                <w:u w:val="single"/>
              </w:rPr>
              <w:t>項及び附則第六項の規定により特定理学療法士等及び看護師等が保育を行う場合には、認定こども園は、当該看護師等が保育を行うに当たって当該認定こども園の保育士の資格を有する者（第六条第</w:t>
            </w:r>
            <w:r w:rsidR="001B29A0" w:rsidRPr="00C43033">
              <w:rPr>
                <w:rFonts w:ascii="ＭＳ 明朝" w:hAnsi="ＭＳ 明朝" w:cs="ＭＳ ゴシック" w:hint="eastAsia"/>
                <w:spacing w:val="-6"/>
                <w:kern w:val="0"/>
                <w:sz w:val="20"/>
                <w:szCs w:val="20"/>
                <w:u w:val="single"/>
              </w:rPr>
              <w:t>六</w:t>
            </w:r>
            <w:r w:rsidRPr="00C43033">
              <w:rPr>
                <w:rFonts w:ascii="ＭＳ 明朝" w:hAnsi="ＭＳ 明朝" w:cs="ＭＳ ゴシック" w:hint="eastAsia"/>
                <w:spacing w:val="-6"/>
                <w:kern w:val="0"/>
                <w:sz w:val="20"/>
                <w:szCs w:val="20"/>
                <w:u w:val="single"/>
              </w:rPr>
              <w:t>項ただし書の規定による支援を行う者を除く。）による支援を受けることができる体制を確保しなければならない。</w:t>
            </w:r>
          </w:p>
          <w:p w14:paraId="142D1DB7" w14:textId="4844CE11" w:rsidR="003909A5" w:rsidRPr="007C51EC" w:rsidRDefault="003909A5" w:rsidP="00FA34A7">
            <w:pPr>
              <w:autoSpaceDN w:val="0"/>
              <w:spacing w:line="240" w:lineRule="exact"/>
              <w:ind w:left="200" w:hangingChars="100" w:hanging="200"/>
              <w:rPr>
                <w:rFonts w:ascii="ＭＳ 明朝" w:hAnsi="ＭＳ 明朝" w:cs="ＭＳ ゴシック"/>
                <w:spacing w:val="-6"/>
                <w:kern w:val="0"/>
                <w:sz w:val="20"/>
                <w:szCs w:val="20"/>
              </w:rPr>
            </w:pPr>
            <w:r w:rsidRPr="00C43033">
              <w:rPr>
                <w:rFonts w:ascii="ＭＳ 明朝" w:hAnsi="ＭＳ 明朝" w:cs="ＭＳ ゴシック" w:hint="eastAsia"/>
                <w:spacing w:val="-6"/>
                <w:kern w:val="0"/>
                <w:sz w:val="20"/>
                <w:szCs w:val="20"/>
                <w:u w:val="single"/>
              </w:rPr>
              <w:t>９</w:t>
            </w:r>
            <w:r w:rsidRPr="007C51EC">
              <w:rPr>
                <w:rFonts w:ascii="ＭＳ 明朝" w:hAnsi="ＭＳ 明朝" w:cs="ＭＳ ゴシック" w:hint="eastAsia"/>
                <w:spacing w:val="-6"/>
                <w:kern w:val="0"/>
                <w:sz w:val="20"/>
                <w:szCs w:val="20"/>
              </w:rPr>
              <w:t xml:space="preserve">　（略）</w:t>
            </w:r>
          </w:p>
          <w:p w14:paraId="3FF77727" w14:textId="477DFE23" w:rsidR="003909A5" w:rsidRPr="00C43033" w:rsidRDefault="005B7DC1" w:rsidP="00FA34A7">
            <w:pPr>
              <w:autoSpaceDN w:val="0"/>
              <w:spacing w:line="240" w:lineRule="exact"/>
              <w:ind w:left="212" w:hangingChars="100" w:hanging="212"/>
              <w:rPr>
                <w:rFonts w:ascii="ＭＳ 明朝" w:hAnsi="ＭＳ 明朝" w:cs="ＭＳ 明朝"/>
                <w:color w:val="000000"/>
                <w:spacing w:val="-6"/>
                <w:kern w:val="0"/>
                <w:sz w:val="20"/>
                <w:szCs w:val="20"/>
              </w:rPr>
            </w:pPr>
            <w:r>
              <w:rPr>
                <w:rFonts w:ascii="ＭＳ 明朝" w:hAnsi="ＭＳ 明朝" w:cs="ＭＳ ゴシック" w:hint="eastAsia"/>
                <w:noProof/>
                <w:spacing w:val="-6"/>
                <w:kern w:val="0"/>
                <w:sz w:val="20"/>
                <w:szCs w:val="20"/>
              </w:rPr>
              <mc:AlternateContent>
                <mc:Choice Requires="wps">
                  <w:drawing>
                    <wp:anchor distT="0" distB="0" distL="114300" distR="114300" simplePos="0" relativeHeight="251692032" behindDoc="0" locked="0" layoutInCell="1" allowOverlap="1" wp14:anchorId="543970D2" wp14:editId="478B5EC7">
                      <wp:simplePos x="0" y="0"/>
                      <wp:positionH relativeFrom="margin">
                        <wp:posOffset>-234950</wp:posOffset>
                      </wp:positionH>
                      <wp:positionV relativeFrom="paragraph">
                        <wp:posOffset>756285</wp:posOffset>
                      </wp:positionV>
                      <wp:extent cx="5928360" cy="27432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5928360" cy="274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8B4CA" id="正方形/長方形 6" o:spid="_x0000_s1026" style="position:absolute;left:0;text-align:left;margin-left:-18.5pt;margin-top:59.55pt;width:466.8pt;height:21.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" fillcolor="white [3212]" stroked="f" strokeweight="2pt">
                      <w10:wrap anchorx="margin"/>
                    </v:rect>
                  </w:pict>
                </mc:Fallback>
              </mc:AlternateContent>
            </w:r>
            <w:r w:rsidR="00C43033" w:rsidRPr="00C43033">
              <w:rPr>
                <w:rFonts w:ascii="ＭＳ 明朝" w:hAnsi="ＭＳ 明朝" w:cs="ＭＳ ゴシック" w:hint="eastAsia"/>
                <w:noProof/>
                <w:spacing w:val="-6"/>
                <w:kern w:val="0"/>
                <w:sz w:val="20"/>
                <w:szCs w:val="20"/>
                <w:u w:val="single"/>
              </w:rPr>
              <mc:AlternateContent>
                <mc:Choice Requires="wps">
                  <w:drawing>
                    <wp:anchor distT="0" distB="0" distL="114300" distR="114300" simplePos="0" relativeHeight="251683840" behindDoc="0" locked="0" layoutInCell="1" allowOverlap="1" wp14:anchorId="2D28616C" wp14:editId="1F48AD7B">
                      <wp:simplePos x="0" y="0"/>
                      <wp:positionH relativeFrom="column">
                        <wp:posOffset>-65405</wp:posOffset>
                      </wp:positionH>
                      <wp:positionV relativeFrom="paragraph">
                        <wp:posOffset>1021324</wp:posOffset>
                      </wp:positionV>
                      <wp:extent cx="5913120" cy="23622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913120" cy="236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90D16" id="正方形/長方形 7" o:spid="_x0000_s1026" style="position:absolute;left:0;text-align:left;margin-left:-5.15pt;margin-top:80.4pt;width:465.6pt;height:18.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" fillcolor="white [3212]" stroked="f" strokeweight="2pt"/>
                  </w:pict>
                </mc:Fallback>
              </mc:AlternateContent>
            </w:r>
            <w:r w:rsidR="003909A5" w:rsidRPr="007C51EC">
              <w:rPr>
                <w:rFonts w:ascii="ＭＳ 明朝" w:hAnsi="ＭＳ 明朝" w:cs="ＭＳ ゴシック"/>
                <w:spacing w:val="-6"/>
                <w:kern w:val="0"/>
                <w:sz w:val="20"/>
                <w:szCs w:val="20"/>
                <w:u w:val="single"/>
                <w:eastAsianLayout w:id="-449155584" w:vert="1" w:vertCompress="1"/>
              </w:rPr>
              <w:t>10</w:t>
            </w:r>
            <w:r w:rsidR="00C8037B" w:rsidRPr="00C43033">
              <w:rPr>
                <w:rFonts w:ascii="ＭＳ 明朝" w:hAnsi="ＭＳ 明朝" w:cs="ＭＳ ゴシック" w:hint="eastAsia"/>
                <w:spacing w:val="-6"/>
                <w:kern w:val="0"/>
                <w:sz w:val="20"/>
                <w:szCs w:val="20"/>
              </w:rPr>
              <w:t xml:space="preserve">　</w:t>
            </w:r>
            <w:r w:rsidR="00C8037B" w:rsidRPr="00C43033">
              <w:rPr>
                <w:rFonts w:ascii="ＭＳ 明朝" w:hAnsi="ＭＳ 明朝" w:cs="ＭＳ 明朝" w:hint="eastAsia"/>
                <w:color w:val="000000"/>
                <w:spacing w:val="-6"/>
                <w:kern w:val="0"/>
                <w:sz w:val="20"/>
                <w:szCs w:val="20"/>
              </w:rPr>
              <w:t>当分の間、第三十二条第三項の表備考１に規定する者については</w:t>
            </w:r>
            <w:r w:rsidR="00C8037B" w:rsidRPr="007C51EC">
              <w:rPr>
                <w:rFonts w:ascii="ＭＳ 明朝" w:hAnsi="ＭＳ 明朝" w:cs="ＭＳ 明朝" w:hint="eastAsia"/>
                <w:color w:val="000000"/>
                <w:spacing w:val="-6"/>
                <w:kern w:val="0"/>
                <w:sz w:val="20"/>
                <w:szCs w:val="20"/>
              </w:rPr>
              <w:t>、</w:t>
            </w:r>
            <w:r w:rsidR="00C8037B" w:rsidRPr="00C43033">
              <w:rPr>
                <w:rFonts w:ascii="ＭＳ 明朝" w:hAnsi="ＭＳ 明朝" w:cs="ＭＳ ゴシック" w:hint="eastAsia"/>
                <w:spacing w:val="-6"/>
                <w:kern w:val="0"/>
                <w:sz w:val="20"/>
                <w:szCs w:val="20"/>
                <w:u w:val="single"/>
              </w:rPr>
              <w:t>小学校教諭等免許状所持者</w:t>
            </w:r>
            <w:r w:rsidR="00C8037B" w:rsidRPr="00C43033">
              <w:rPr>
                <w:rFonts w:ascii="ＭＳ 明朝" w:hAnsi="ＭＳ 明朝" w:cs="ＭＳ 明朝" w:hint="eastAsia"/>
                <w:color w:val="000000"/>
                <w:spacing w:val="-6"/>
                <w:kern w:val="0"/>
                <w:sz w:val="20"/>
                <w:szCs w:val="20"/>
              </w:rPr>
              <w:t>をもって代えることができる。この場合に</w:t>
            </w:r>
            <w:r w:rsidR="00C8037B" w:rsidRPr="00C43033">
              <w:rPr>
                <w:rFonts w:ascii="ＭＳ 明朝" w:hAnsi="ＭＳ 明朝" w:cs="ＭＳ 明朝" w:hint="eastAsia"/>
                <w:color w:val="000000"/>
                <w:spacing w:val="-6"/>
                <w:kern w:val="0"/>
                <w:sz w:val="20"/>
                <w:szCs w:val="20"/>
              </w:rPr>
              <w:lastRenderedPageBreak/>
              <w:t>おいて、当該</w:t>
            </w:r>
            <w:r w:rsidR="00C8037B" w:rsidRPr="00C43033">
              <w:rPr>
                <w:rFonts w:ascii="ＭＳ 明朝" w:hAnsi="ＭＳ 明朝" w:cs="ＭＳ ゴシック" w:hint="eastAsia"/>
                <w:spacing w:val="-6"/>
                <w:kern w:val="0"/>
                <w:sz w:val="20"/>
                <w:szCs w:val="20"/>
                <w:u w:val="single"/>
              </w:rPr>
              <w:t>小学校教諭等免許状所持者</w:t>
            </w:r>
            <w:r w:rsidR="00C8037B" w:rsidRPr="00C43033">
              <w:rPr>
                <w:rFonts w:ascii="ＭＳ 明朝" w:hAnsi="ＭＳ 明朝" w:cs="ＭＳ 明朝" w:hint="eastAsia"/>
                <w:color w:val="000000"/>
                <w:spacing w:val="-6"/>
                <w:kern w:val="0"/>
                <w:sz w:val="20"/>
                <w:szCs w:val="20"/>
              </w:rPr>
              <w:t>は同表備考１に規定する者を補助する者として従事する場合を除き、幼保連携型認定こども園において教育課程に基づく教育に従事してはならない。</w:t>
            </w:r>
          </w:p>
          <w:p w14:paraId="5019D0FC" w14:textId="2BA853EB" w:rsidR="003909A5" w:rsidRPr="00C43033" w:rsidRDefault="003909A5" w:rsidP="003909A5">
            <w:pPr>
              <w:autoSpaceDN w:val="0"/>
              <w:spacing w:line="240" w:lineRule="exact"/>
              <w:rPr>
                <w:rFonts w:ascii="ＭＳ 明朝" w:hAnsi="ＭＳ 明朝" w:cs="ＭＳ ゴシック"/>
                <w:spacing w:val="-6"/>
                <w:kern w:val="0"/>
                <w:sz w:val="20"/>
                <w:szCs w:val="20"/>
                <w:u w:val="single"/>
              </w:rPr>
            </w:pPr>
            <w:r w:rsidRPr="007C51EC">
              <w:rPr>
                <w:rFonts w:ascii="ＭＳ 明朝" w:hAnsi="ＭＳ 明朝" w:cs="ＭＳ ゴシック"/>
                <w:spacing w:val="-6"/>
                <w:kern w:val="0"/>
                <w:sz w:val="20"/>
                <w:szCs w:val="20"/>
                <w:u w:val="single"/>
                <w:eastAsianLayout w:id="-449154816" w:vert="1" w:vertCompress="1"/>
              </w:rPr>
              <w:t>11</w:t>
            </w:r>
            <w:r w:rsidRPr="00C43033">
              <w:rPr>
                <w:rFonts w:ascii="ＭＳ 明朝" w:hAnsi="ＭＳ 明朝" w:cs="ＭＳ ゴシック" w:hint="eastAsia"/>
                <w:spacing w:val="-6"/>
                <w:kern w:val="0"/>
                <w:sz w:val="20"/>
                <w:szCs w:val="20"/>
              </w:rPr>
              <w:t xml:space="preserve">　（略）</w:t>
            </w:r>
          </w:p>
          <w:p w14:paraId="142C3206" w14:textId="782F8630" w:rsidR="00C8037B" w:rsidRDefault="00C8037B" w:rsidP="00C43033">
            <w:pPr>
              <w:autoSpaceDN w:val="0"/>
              <w:spacing w:line="240" w:lineRule="exact"/>
              <w:ind w:left="200" w:hangingChars="100" w:hanging="200"/>
              <w:rPr>
                <w:rFonts w:ascii="ＭＳ 明朝" w:hAnsi="ＭＳ 明朝" w:cs="ＭＳ ゴシック"/>
                <w:spacing w:val="-6"/>
                <w:kern w:val="0"/>
                <w:sz w:val="20"/>
                <w:szCs w:val="20"/>
              </w:rPr>
            </w:pPr>
            <w:r w:rsidRPr="00C43033">
              <w:rPr>
                <w:rFonts w:ascii="ＭＳ 明朝" w:hAnsi="ＭＳ 明朝" w:cs="ＭＳ ゴシック" w:hint="eastAsia"/>
                <w:spacing w:val="-6"/>
                <w:kern w:val="0"/>
                <w:sz w:val="20"/>
                <w:szCs w:val="20"/>
                <w:u w:val="single"/>
                <w:eastAsianLayout w:id="-465310720" w:vert="1" w:vertCompress="1"/>
              </w:rPr>
              <w:t>12</w:t>
            </w:r>
            <w:r w:rsidRPr="00C43033">
              <w:rPr>
                <w:rFonts w:ascii="ＭＳ 明朝" w:hAnsi="ＭＳ 明朝" w:cs="ＭＳ ゴシック" w:hint="eastAsia"/>
                <w:spacing w:val="-6"/>
                <w:kern w:val="0"/>
                <w:sz w:val="20"/>
                <w:szCs w:val="20"/>
              </w:rPr>
              <w:t xml:space="preserve">　第三十二条第三項の表備考１に規定する者については、当分の間、一人に限って、当該幼保連携型認定こども園に勤務する看護師等をもって代えることができる。ただし、満一歳未満の園児の数が四人未満である幼保連携型認定こども園については、子育てに関する知識と経験を有する看護師等を配置し、かつ、当該看護師等が保育を行うに当たって</w:t>
            </w:r>
            <w:r w:rsidRPr="00C43033">
              <w:rPr>
                <w:rFonts w:ascii="ＭＳ 明朝" w:hAnsi="ＭＳ 明朝" w:cs="ＭＳ ゴシック" w:hint="eastAsia"/>
                <w:spacing w:val="-6"/>
                <w:kern w:val="0"/>
                <w:sz w:val="20"/>
                <w:szCs w:val="20"/>
                <w:u w:val="single"/>
              </w:rPr>
              <w:t>同表備考１</w:t>
            </w:r>
            <w:r w:rsidRPr="00C43033">
              <w:rPr>
                <w:rFonts w:ascii="ＭＳ 明朝" w:hAnsi="ＭＳ 明朝" w:cs="ＭＳ ゴシック" w:hint="eastAsia"/>
                <w:spacing w:val="-6"/>
                <w:kern w:val="0"/>
                <w:sz w:val="20"/>
                <w:szCs w:val="20"/>
              </w:rPr>
              <w:t>に規定する者による支援を受けることができる体制を確保しなければならない。</w:t>
            </w:r>
          </w:p>
          <w:p w14:paraId="523BE795" w14:textId="77777777" w:rsidR="001150C1" w:rsidRPr="00C43033" w:rsidRDefault="001150C1" w:rsidP="00C43033">
            <w:pPr>
              <w:autoSpaceDN w:val="0"/>
              <w:spacing w:line="240" w:lineRule="exact"/>
              <w:ind w:left="200" w:hangingChars="100" w:hanging="200"/>
              <w:rPr>
                <w:rFonts w:ascii="ＭＳ 明朝" w:hAnsi="ＭＳ 明朝" w:cs="ＭＳ ゴシック"/>
                <w:spacing w:val="-6"/>
                <w:kern w:val="0"/>
                <w:sz w:val="20"/>
                <w:szCs w:val="20"/>
              </w:rPr>
            </w:pPr>
          </w:p>
          <w:p w14:paraId="3D171410" w14:textId="275D38D0" w:rsidR="00C8037B" w:rsidRPr="00C43033" w:rsidRDefault="00C8037B" w:rsidP="00E53015">
            <w:pPr>
              <w:autoSpaceDN w:val="0"/>
              <w:spacing w:line="240" w:lineRule="exact"/>
              <w:rPr>
                <w:rFonts w:ascii="ＭＳ 明朝" w:hAnsi="ＭＳ 明朝" w:cs="ＭＳ ゴシック"/>
                <w:spacing w:val="-6"/>
                <w:kern w:val="0"/>
                <w:sz w:val="20"/>
                <w:szCs w:val="20"/>
              </w:rPr>
            </w:pPr>
            <w:r w:rsidRPr="00C43033">
              <w:rPr>
                <w:rFonts w:ascii="ＭＳ 明朝" w:hAnsi="ＭＳ 明朝" w:cs="ＭＳ ゴシック"/>
                <w:spacing w:val="-6"/>
                <w:kern w:val="0"/>
                <w:sz w:val="20"/>
                <w:szCs w:val="20"/>
                <w:u w:val="single"/>
                <w:eastAsianLayout w:id="-465299456" w:vert="1" w:vertCompress="1"/>
              </w:rPr>
              <w:t>13</w:t>
            </w:r>
            <w:r w:rsidRPr="00C43033">
              <w:rPr>
                <w:rFonts w:ascii="ＭＳ 明朝" w:hAnsi="ＭＳ 明朝" w:cs="ＭＳ ゴシック" w:hint="eastAsia"/>
                <w:spacing w:val="-6"/>
                <w:kern w:val="0"/>
                <w:sz w:val="20"/>
                <w:szCs w:val="20"/>
              </w:rPr>
              <w:t xml:space="preserve">　（略）</w:t>
            </w:r>
          </w:p>
          <w:p w14:paraId="67757187" w14:textId="4A5F19D2" w:rsidR="00C8037B" w:rsidRPr="00C43033" w:rsidRDefault="00C8037B" w:rsidP="00421E8D">
            <w:pPr>
              <w:autoSpaceDN w:val="0"/>
              <w:spacing w:line="240" w:lineRule="exact"/>
              <w:ind w:left="200" w:hangingChars="100" w:hanging="200"/>
              <w:rPr>
                <w:rFonts w:ascii="ＭＳ 明朝" w:hAnsi="ＭＳ 明朝" w:cs="ＭＳ ゴシック"/>
                <w:spacing w:val="-6"/>
                <w:kern w:val="0"/>
                <w:sz w:val="20"/>
                <w:szCs w:val="20"/>
              </w:rPr>
            </w:pPr>
            <w:r w:rsidRPr="00C43033">
              <w:rPr>
                <w:rFonts w:ascii="ＭＳ 明朝" w:hAnsi="ＭＳ 明朝" w:cs="ＭＳ ゴシック"/>
                <w:spacing w:val="-6"/>
                <w:kern w:val="0"/>
                <w:sz w:val="20"/>
                <w:szCs w:val="20"/>
                <w:u w:val="single"/>
                <w:eastAsianLayout w:id="-465299455" w:vert="1" w:vertCompress="1"/>
              </w:rPr>
              <w:t>14</w:t>
            </w:r>
            <w:r w:rsidRPr="00C43033">
              <w:rPr>
                <w:rFonts w:ascii="ＭＳ 明朝" w:hAnsi="ＭＳ 明朝" w:cs="ＭＳ ゴシック" w:hint="eastAsia"/>
                <w:spacing w:val="-6"/>
                <w:kern w:val="0"/>
                <w:sz w:val="20"/>
                <w:szCs w:val="20"/>
              </w:rPr>
              <w:t xml:space="preserve">　</w:t>
            </w:r>
            <w:r w:rsidRPr="00C43033">
              <w:rPr>
                <w:rFonts w:ascii="ＭＳ 明朝" w:hAnsi="ＭＳ 明朝" w:cs="ＭＳ ゴシック" w:hint="eastAsia"/>
                <w:spacing w:val="-6"/>
                <w:kern w:val="0"/>
                <w:sz w:val="20"/>
                <w:szCs w:val="20"/>
                <w:u w:val="single"/>
              </w:rPr>
              <w:t>第三十二条第三項の表備考５及び附則第十項</w:t>
            </w:r>
            <w:r w:rsidRPr="00C43033">
              <w:rPr>
                <w:rFonts w:ascii="ＭＳ 明朝" w:hAnsi="ＭＳ 明朝" w:cs="ＭＳ ゴシック" w:hint="eastAsia"/>
                <w:spacing w:val="-6"/>
                <w:kern w:val="0"/>
                <w:sz w:val="20"/>
                <w:szCs w:val="20"/>
              </w:rPr>
              <w:t>から前項までの規定により</w:t>
            </w:r>
            <w:r w:rsidRPr="00C43033">
              <w:rPr>
                <w:rFonts w:ascii="ＭＳ 明朝" w:hAnsi="ＭＳ 明朝" w:cs="ＭＳ ゴシック" w:hint="eastAsia"/>
                <w:spacing w:val="-6"/>
                <w:kern w:val="0"/>
                <w:sz w:val="20"/>
                <w:szCs w:val="20"/>
                <w:u w:val="single"/>
              </w:rPr>
              <w:t>同表備考１</w:t>
            </w:r>
            <w:r w:rsidRPr="00C43033">
              <w:rPr>
                <w:rFonts w:ascii="ＭＳ 明朝" w:hAnsi="ＭＳ 明朝" w:cs="ＭＳ ゴシック" w:hint="eastAsia"/>
                <w:spacing w:val="-6"/>
                <w:kern w:val="0"/>
                <w:sz w:val="20"/>
                <w:szCs w:val="20"/>
              </w:rPr>
              <w:t>に規定する者を</w:t>
            </w:r>
            <w:r w:rsidRPr="00C43033">
              <w:rPr>
                <w:rFonts w:ascii="ＭＳ 明朝" w:hAnsi="ＭＳ 明朝" w:cs="ＭＳ ゴシック" w:hint="eastAsia"/>
                <w:spacing w:val="-6"/>
                <w:kern w:val="0"/>
                <w:sz w:val="20"/>
                <w:szCs w:val="20"/>
                <w:u w:val="single"/>
              </w:rPr>
              <w:t>特定理学療法士等、小学校教諭等免許状所持者</w:t>
            </w:r>
            <w:r w:rsidRPr="00C43033">
              <w:rPr>
                <w:rFonts w:ascii="ＭＳ 明朝" w:hAnsi="ＭＳ 明朝" w:cs="ＭＳ ゴシック" w:hint="eastAsia"/>
                <w:spacing w:val="-6"/>
                <w:kern w:val="0"/>
                <w:sz w:val="20"/>
                <w:szCs w:val="20"/>
              </w:rPr>
              <w:t>、知事が保育教諭と同等の知識及び経験を有すると認める者又は看護師等をもって代える場合においては、当該</w:t>
            </w:r>
            <w:r w:rsidRPr="00C43033">
              <w:rPr>
                <w:rFonts w:ascii="ＭＳ 明朝" w:hAnsi="ＭＳ 明朝" w:cs="ＭＳ ゴシック" w:hint="eastAsia"/>
                <w:spacing w:val="-6"/>
                <w:kern w:val="0"/>
                <w:sz w:val="20"/>
                <w:szCs w:val="20"/>
                <w:u w:val="single"/>
              </w:rPr>
              <w:t>特定理学療法士等、小学校教諭等免許状所持者</w:t>
            </w:r>
            <w:r w:rsidRPr="00C43033">
              <w:rPr>
                <w:rFonts w:ascii="ＭＳ 明朝" w:hAnsi="ＭＳ 明朝" w:cs="ＭＳ ゴシック" w:hint="eastAsia"/>
                <w:spacing w:val="-6"/>
                <w:kern w:val="0"/>
                <w:sz w:val="20"/>
                <w:szCs w:val="20"/>
              </w:rPr>
              <w:t>、知事が保育教諭と同等の知識及び経験を有すると認める者並びに看護師等の総数は、</w:t>
            </w:r>
            <w:r w:rsidR="007F23D4" w:rsidRPr="007F23D4">
              <w:rPr>
                <w:rFonts w:ascii="ＭＳ 明朝" w:hAnsi="ＭＳ 明朝" w:cs="ＭＳ ゴシック" w:hint="eastAsia"/>
                <w:spacing w:val="-6"/>
                <w:kern w:val="0"/>
                <w:sz w:val="20"/>
                <w:szCs w:val="20"/>
                <w:u w:val="single"/>
              </w:rPr>
              <w:t>同条第三項</w:t>
            </w:r>
            <w:r w:rsidRPr="00C43033">
              <w:rPr>
                <w:rFonts w:ascii="ＭＳ 明朝" w:hAnsi="ＭＳ 明朝" w:cs="ＭＳ ゴシック" w:hint="eastAsia"/>
                <w:spacing w:val="-6"/>
                <w:kern w:val="0"/>
                <w:sz w:val="20"/>
                <w:szCs w:val="20"/>
              </w:rPr>
              <w:t>の規定により置かなければならない職員の数の三分の一を超えてはならない。</w:t>
            </w:r>
          </w:p>
          <w:p w14:paraId="7E65C967" w14:textId="78F71A59" w:rsidR="00C8037B" w:rsidRPr="00C43033" w:rsidRDefault="00C8037B" w:rsidP="00D75883">
            <w:pPr>
              <w:autoSpaceDN w:val="0"/>
              <w:spacing w:line="240" w:lineRule="exact"/>
              <w:ind w:left="200" w:hangingChars="100" w:hanging="200"/>
              <w:rPr>
                <w:rFonts w:ascii="ＭＳ 明朝" w:hAnsi="ＭＳ 明朝" w:cs="ＭＳ ゴシック"/>
                <w:spacing w:val="-6"/>
                <w:kern w:val="0"/>
                <w:sz w:val="20"/>
                <w:szCs w:val="20"/>
                <w:u w:val="single"/>
              </w:rPr>
            </w:pPr>
            <w:r w:rsidRPr="00C43033">
              <w:rPr>
                <w:rFonts w:ascii="ＭＳ 明朝" w:hAnsi="ＭＳ 明朝" w:cs="ＭＳ ゴシック" w:hint="eastAsia"/>
                <w:spacing w:val="-6"/>
                <w:kern w:val="0"/>
                <w:sz w:val="20"/>
                <w:szCs w:val="20"/>
                <w:u w:val="single"/>
                <w:eastAsianLayout w:id="-465299454" w:vert="1" w:vertCompress="1"/>
              </w:rPr>
              <w:t>15</w:t>
            </w:r>
            <w:r w:rsidRPr="00C43033">
              <w:rPr>
                <w:rFonts w:ascii="ＭＳ 明朝" w:hAnsi="ＭＳ 明朝" w:cs="ＭＳ ゴシック" w:hint="eastAsia"/>
                <w:spacing w:val="-6"/>
                <w:kern w:val="0"/>
                <w:sz w:val="20"/>
                <w:szCs w:val="20"/>
              </w:rPr>
              <w:t xml:space="preserve">　</w:t>
            </w:r>
            <w:r w:rsidRPr="00C43033">
              <w:rPr>
                <w:rFonts w:ascii="ＭＳ 明朝" w:hAnsi="ＭＳ 明朝" w:cs="ＭＳ ゴシック" w:hint="eastAsia"/>
                <w:spacing w:val="-6"/>
                <w:kern w:val="0"/>
                <w:sz w:val="20"/>
                <w:szCs w:val="20"/>
                <w:u w:val="single"/>
              </w:rPr>
              <w:t>第三十二条第三項の表備考５及び附則第十二項の規定により特定理学療法士等及び看護師等が保育を行う場合には、幼保連携型認定こども園は、当該看護師等が保育を行うに当たって同表備考１に</w:t>
            </w:r>
            <w:r w:rsidR="001B29A0" w:rsidRPr="00C43033">
              <w:rPr>
                <w:rFonts w:ascii="ＭＳ 明朝" w:hAnsi="ＭＳ 明朝" w:cs="ＭＳ ゴシック" w:hint="eastAsia"/>
                <w:spacing w:val="-6"/>
                <w:kern w:val="0"/>
                <w:sz w:val="20"/>
                <w:szCs w:val="20"/>
                <w:u w:val="single"/>
              </w:rPr>
              <w:t>規定する</w:t>
            </w:r>
            <w:r w:rsidRPr="00C43033">
              <w:rPr>
                <w:rFonts w:ascii="ＭＳ 明朝" w:hAnsi="ＭＳ 明朝" w:cs="ＭＳ ゴシック" w:hint="eastAsia"/>
                <w:spacing w:val="-6"/>
                <w:kern w:val="0"/>
                <w:sz w:val="20"/>
                <w:szCs w:val="20"/>
                <w:u w:val="single"/>
              </w:rPr>
              <w:t>者（同表備考５ただし書の規定による支援を行う者を除く。）による支援を受けることができる体制を確保しなければならない。</w:t>
            </w:r>
          </w:p>
          <w:p w14:paraId="3456EBE5" w14:textId="48EE70AF" w:rsidR="00C8037B" w:rsidRPr="00C43033" w:rsidRDefault="00C8037B" w:rsidP="00D75883">
            <w:pPr>
              <w:autoSpaceDN w:val="0"/>
              <w:spacing w:line="240" w:lineRule="exact"/>
              <w:ind w:left="200" w:hangingChars="100" w:hanging="200"/>
              <w:rPr>
                <w:rFonts w:ascii="ＭＳ 明朝" w:hAnsi="ＭＳ 明朝" w:cs="ＭＳ ゴシック"/>
                <w:spacing w:val="-6"/>
                <w:kern w:val="0"/>
                <w:sz w:val="20"/>
                <w:szCs w:val="20"/>
                <w:u w:val="single"/>
              </w:rPr>
            </w:pPr>
          </w:p>
        </w:tc>
        <w:tc>
          <w:tcPr>
            <w:tcW w:w="4523" w:type="dxa"/>
            <w:vMerge/>
            <w:tcBorders>
              <w:top w:val="single" w:sz="4" w:space="0" w:color="auto"/>
              <w:bottom w:val="single" w:sz="4" w:space="0" w:color="auto"/>
            </w:tcBorders>
            <w:textDirection w:val="lrTbV"/>
          </w:tcPr>
          <w:p w14:paraId="05A47A13" w14:textId="4D274A35" w:rsidR="00C8037B" w:rsidRPr="007B7832" w:rsidRDefault="00C8037B" w:rsidP="00D75883">
            <w:pPr>
              <w:autoSpaceDN w:val="0"/>
              <w:spacing w:line="240" w:lineRule="exact"/>
              <w:rPr>
                <w:rFonts w:ascii="ＭＳ 明朝" w:hAnsi="ＭＳ 明朝" w:cs="ＭＳ ゴシック"/>
                <w:spacing w:val="-6"/>
                <w:kern w:val="0"/>
                <w:sz w:val="20"/>
                <w:szCs w:val="20"/>
              </w:rPr>
            </w:pPr>
          </w:p>
        </w:tc>
      </w:tr>
    </w:tbl>
    <w:bookmarkStart w:id="1" w:name="_Hlk226726257"/>
    <w:p w14:paraId="7AE4D85A" w14:textId="21E0D31E" w:rsidR="00D910AE" w:rsidRPr="00FE7FB5" w:rsidRDefault="00B71712" w:rsidP="00D910AE">
      <w:pPr>
        <w:autoSpaceDN w:val="0"/>
        <w:spacing w:beforeLines="50" w:before="182"/>
        <w:rPr>
          <w:rFonts w:ascii="ＭＳ 明朝" w:hAnsi="ＭＳ 明朝"/>
        </w:rPr>
      </w:pPr>
      <w:r>
        <w:rPr>
          <w:rFonts w:ascii="ＭＳ 明朝" w:hAnsi="ＭＳ 明朝" w:cs="ＭＳ ゴシック" w:hint="eastAsia"/>
          <w:noProof/>
          <w:spacing w:val="-6"/>
          <w:kern w:val="0"/>
          <w:sz w:val="20"/>
          <w:szCs w:val="20"/>
        </w:rPr>
        <mc:AlternateContent>
          <mc:Choice Requires="wps">
            <w:drawing>
              <wp:anchor distT="0" distB="0" distL="114300" distR="114300" simplePos="0" relativeHeight="251689984" behindDoc="0" locked="0" layoutInCell="1" allowOverlap="1" wp14:anchorId="65B5D950" wp14:editId="5F069B69">
                <wp:simplePos x="0" y="0"/>
                <wp:positionH relativeFrom="margin">
                  <wp:posOffset>-84455</wp:posOffset>
                </wp:positionH>
                <wp:positionV relativeFrom="paragraph">
                  <wp:posOffset>-267335</wp:posOffset>
                </wp:positionV>
                <wp:extent cx="5928360" cy="2743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928360" cy="274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80950" id="正方形/長方形 1" o:spid="_x0000_s1026" style="position:absolute;left:0;text-align:left;margin-left:-6.65pt;margin-top:-21.05pt;width:466.8pt;height:21.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" fillcolor="white [3212]" stroked="f" strokeweight="2pt">
                <w10:wrap anchorx="margin"/>
              </v:rect>
            </w:pict>
          </mc:Fallback>
        </mc:AlternateContent>
      </w:r>
      <w:r w:rsidR="00D910AE" w:rsidRPr="007B7832">
        <w:rPr>
          <w:rFonts w:ascii="ＭＳ 明朝" w:hAnsi="ＭＳ 明朝" w:hint="eastAsia"/>
        </w:rPr>
        <w:t>（</w:t>
      </w:r>
      <w:r w:rsidR="00D910AE" w:rsidRPr="00600055">
        <w:rPr>
          <w:rFonts w:ascii="ＭＳ 明朝" w:hAnsi="ＭＳ 明朝" w:hint="eastAsia"/>
        </w:rPr>
        <w:t>大阪府児童福祉施設の設備及び運営に関する基準を定める条例</w:t>
      </w:r>
      <w:r w:rsidR="00D910AE" w:rsidRPr="00AC3295">
        <w:rPr>
          <w:rFonts w:ascii="ＭＳ 明朝" w:hAnsi="ＭＳ 明朝" w:hint="eastAsia"/>
        </w:rPr>
        <w:t>の一部改正）</w:t>
      </w:r>
    </w:p>
    <w:p w14:paraId="384CF8F2" w14:textId="70448B74" w:rsidR="00D910AE" w:rsidRPr="007B7832" w:rsidRDefault="00D910AE" w:rsidP="00D910AE">
      <w:pPr>
        <w:autoSpaceDN w:val="0"/>
        <w:ind w:left="252" w:hangingChars="100" w:hanging="252"/>
        <w:rPr>
          <w:rFonts w:ascii="ＭＳ 明朝" w:hAnsi="ＭＳ 明朝" w:cs="ＭＳ 明朝"/>
          <w:color w:val="000000"/>
          <w:kern w:val="0"/>
        </w:rPr>
      </w:pPr>
      <w:r w:rsidRPr="007B7832">
        <w:rPr>
          <w:rFonts w:ascii="ＭＳ 明朝" w:hAnsi="ＭＳ 明朝" w:hint="eastAsia"/>
        </w:rPr>
        <w:t xml:space="preserve">第二条　</w:t>
      </w:r>
      <w:r w:rsidRPr="007B7832">
        <w:rPr>
          <w:rFonts w:hint="eastAsia"/>
          <w:color w:val="000000" w:themeColor="text1"/>
        </w:rPr>
        <w:t>大阪府児童福祉施設の設備及び運営に関する基準を定める条例（平成二十四年大阪府条例第百三号）の一部を次のように改正する。</w:t>
      </w:r>
    </w:p>
    <w:p w14:paraId="7BF72651" w14:textId="5283CBF3" w:rsidR="00D910AE" w:rsidRPr="007B7832" w:rsidRDefault="00D910AE" w:rsidP="00D910AE">
      <w:pPr>
        <w:autoSpaceDN w:val="0"/>
        <w:ind w:left="252" w:hangingChars="100" w:hanging="252"/>
        <w:rPr>
          <w:rFonts w:ascii="ＭＳ 明朝" w:hAnsi="ＭＳ 明朝"/>
        </w:rPr>
      </w:pPr>
      <w:r w:rsidRPr="007B7832">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910AE" w:rsidRPr="007B7832" w14:paraId="16AA869A" w14:textId="77777777" w:rsidTr="00641D80">
        <w:trPr>
          <w:trHeight w:val="249"/>
        </w:trPr>
        <w:tc>
          <w:tcPr>
            <w:tcW w:w="4522" w:type="dxa"/>
            <w:textDirection w:val="lrTbV"/>
          </w:tcPr>
          <w:p w14:paraId="5385D96D" w14:textId="77777777" w:rsidR="00D910AE" w:rsidRPr="007B7832" w:rsidRDefault="00D910AE" w:rsidP="00641D80">
            <w:pPr>
              <w:autoSpaceDN w:val="0"/>
              <w:jc w:val="center"/>
              <w:rPr>
                <w:rFonts w:ascii="ＭＳ 明朝" w:hAnsi="ＭＳ 明朝"/>
                <w:spacing w:val="-6"/>
                <w:sz w:val="20"/>
                <w:szCs w:val="20"/>
              </w:rPr>
            </w:pPr>
            <w:bookmarkStart w:id="2" w:name="_Hlk226644938"/>
            <w:r w:rsidRPr="007B7832">
              <w:rPr>
                <w:rFonts w:ascii="ＭＳ 明朝" w:hAnsi="ＭＳ 明朝" w:hint="eastAsia"/>
                <w:spacing w:val="-6"/>
                <w:sz w:val="20"/>
                <w:szCs w:val="20"/>
              </w:rPr>
              <w:t>改正後</w:t>
            </w:r>
          </w:p>
        </w:tc>
        <w:tc>
          <w:tcPr>
            <w:tcW w:w="4523" w:type="dxa"/>
            <w:textDirection w:val="lrTbV"/>
          </w:tcPr>
          <w:p w14:paraId="50F308EF" w14:textId="77777777" w:rsidR="00D910AE" w:rsidRPr="007B7832" w:rsidRDefault="00D910AE" w:rsidP="00641D80">
            <w:pPr>
              <w:autoSpaceDN w:val="0"/>
              <w:jc w:val="center"/>
              <w:rPr>
                <w:rFonts w:ascii="ＭＳ 明朝" w:hAnsi="ＭＳ 明朝"/>
                <w:spacing w:val="-6"/>
                <w:sz w:val="20"/>
                <w:szCs w:val="20"/>
              </w:rPr>
            </w:pPr>
            <w:r w:rsidRPr="007B7832">
              <w:rPr>
                <w:rFonts w:ascii="ＭＳ 明朝" w:hAnsi="ＭＳ 明朝" w:hint="eastAsia"/>
                <w:spacing w:val="-6"/>
                <w:sz w:val="20"/>
                <w:szCs w:val="20"/>
              </w:rPr>
              <w:t>改正前</w:t>
            </w:r>
          </w:p>
        </w:tc>
      </w:tr>
      <w:tr w:rsidR="00D910AE" w:rsidRPr="007B7832" w14:paraId="56E14F70" w14:textId="77777777" w:rsidTr="000F65C9">
        <w:trPr>
          <w:trHeight w:val="180"/>
        </w:trPr>
        <w:tc>
          <w:tcPr>
            <w:tcW w:w="4522" w:type="dxa"/>
            <w:tcBorders>
              <w:top w:val="nil"/>
              <w:bottom w:val="nil"/>
            </w:tcBorders>
            <w:textDirection w:val="lrTbV"/>
          </w:tcPr>
          <w:p w14:paraId="36A13B03" w14:textId="77777777" w:rsidR="00D910AE" w:rsidRPr="007B7832" w:rsidRDefault="00D910AE" w:rsidP="00C43033">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4565364F" w14:textId="2F76AD24" w:rsidR="00D910AE" w:rsidRPr="007B7832" w:rsidRDefault="00D910AE" w:rsidP="00641D80">
            <w:pPr>
              <w:autoSpaceDN w:val="0"/>
              <w:spacing w:line="240" w:lineRule="exact"/>
              <w:rPr>
                <w:rFonts w:ascii="ＭＳ 明朝" w:hAnsi="ＭＳ 明朝"/>
                <w:spacing w:val="-6"/>
                <w:sz w:val="20"/>
                <w:szCs w:val="20"/>
              </w:rPr>
            </w:pPr>
          </w:p>
        </w:tc>
      </w:tr>
      <w:tr w:rsidR="00D910AE" w:rsidRPr="007B7832" w14:paraId="60BB7FEB" w14:textId="77777777" w:rsidTr="00521830">
        <w:trPr>
          <w:trHeight w:val="1556"/>
        </w:trPr>
        <w:tc>
          <w:tcPr>
            <w:tcW w:w="4522" w:type="dxa"/>
            <w:tcBorders>
              <w:top w:val="nil"/>
              <w:bottom w:val="nil"/>
            </w:tcBorders>
            <w:textDirection w:val="lrTbV"/>
          </w:tcPr>
          <w:p w14:paraId="300D41B9" w14:textId="77777777" w:rsidR="00C43033" w:rsidRPr="007B7832" w:rsidRDefault="00C43033" w:rsidP="00C43033">
            <w:pPr>
              <w:autoSpaceDE w:val="0"/>
              <w:autoSpaceDN w:val="0"/>
              <w:adjustRightInd w:val="0"/>
              <w:spacing w:line="240" w:lineRule="exact"/>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（十人以上の乳幼児を入所させる乳児院の職員）</w:t>
            </w:r>
          </w:p>
          <w:p w14:paraId="079F17A0" w14:textId="77777777" w:rsidR="00C43033" w:rsidRPr="007B7832" w:rsidRDefault="00C43033" w:rsidP="00C43033">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ゴシック" w:hint="eastAsia"/>
                <w:spacing w:val="-6"/>
                <w:kern w:val="0"/>
                <w:sz w:val="20"/>
                <w:szCs w:val="20"/>
              </w:rPr>
              <w:t xml:space="preserve">第二十八条　</w:t>
            </w:r>
            <w:r w:rsidRPr="007B7832">
              <w:rPr>
                <w:rFonts w:ascii="ＭＳ 明朝" w:hAnsi="ＭＳ 明朝" w:cs="ＭＳ 明朝" w:hint="eastAsia"/>
                <w:color w:val="000000"/>
                <w:spacing w:val="-6"/>
                <w:kern w:val="0"/>
                <w:sz w:val="20"/>
                <w:szCs w:val="20"/>
              </w:rPr>
              <w:t>（略）</w:t>
            </w:r>
          </w:p>
          <w:p w14:paraId="7D59F830" w14:textId="77777777" w:rsidR="00C43033" w:rsidRPr="007B7832" w:rsidRDefault="00C43033" w:rsidP="00C43033">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ゴシック" w:hint="eastAsia"/>
                <w:spacing w:val="-6"/>
                <w:kern w:val="0"/>
                <w:sz w:val="20"/>
                <w:szCs w:val="20"/>
              </w:rPr>
              <w:t xml:space="preserve">２　</w:t>
            </w:r>
            <w:r w:rsidRPr="007B7832">
              <w:rPr>
                <w:rFonts w:ascii="ＭＳ 明朝" w:hAnsi="ＭＳ 明朝" w:cs="ＭＳ 明朝" w:hint="eastAsia"/>
                <w:color w:val="000000"/>
                <w:spacing w:val="-6"/>
                <w:kern w:val="0"/>
                <w:sz w:val="20"/>
                <w:szCs w:val="20"/>
              </w:rPr>
              <w:t>（略）</w:t>
            </w:r>
          </w:p>
          <w:p w14:paraId="7F9349F0" w14:textId="77777777" w:rsidR="00C43033" w:rsidRPr="007B7832" w:rsidRDefault="00C43033" w:rsidP="00C43033">
            <w:pPr>
              <w:autoSpaceDN w:val="0"/>
              <w:spacing w:line="240" w:lineRule="exact"/>
              <w:ind w:left="200" w:hangingChars="100" w:hanging="200"/>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３　第一項第二号に掲げる看護師は、保育士（</w:t>
            </w:r>
            <w:r w:rsidRPr="007B7832">
              <w:rPr>
                <w:rFonts w:ascii="ＭＳ 明朝" w:hAnsi="ＭＳ 明朝" w:cs="ＭＳ 明朝"/>
                <w:color w:val="000000"/>
                <w:spacing w:val="-6"/>
                <w:kern w:val="0"/>
                <w:sz w:val="20"/>
                <w:szCs w:val="20"/>
              </w:rPr>
              <w:t>法第十八条の二十九に規定する地域限定保育士及び</w:t>
            </w:r>
            <w:r w:rsidRPr="007B7832">
              <w:rPr>
                <w:rFonts w:ascii="ＭＳ 明朝" w:hAnsi="ＭＳ 明朝" w:cs="ＭＳ 明朝" w:hint="eastAsia"/>
                <w:color w:val="000000"/>
                <w:spacing w:val="-6"/>
                <w:kern w:val="0"/>
                <w:sz w:val="20"/>
                <w:szCs w:val="20"/>
              </w:rPr>
              <w:t>児童福祉法等の一部を改正する法律（令和七年法律第二十九号）附則第十五条第一項の規定によりなおその効力を有するものとされる同法附則第十二条の規定による改正前の国家戦略特別区域法（平成二十五年法律第百七号）</w:t>
            </w:r>
            <w:r w:rsidRPr="007B7832">
              <w:rPr>
                <w:rFonts w:ascii="ＭＳ 明朝" w:hAnsi="ＭＳ 明朝" w:cs="ＭＳ 明朝" w:hint="eastAsia"/>
                <w:color w:val="000000"/>
                <w:spacing w:val="-6"/>
                <w:kern w:val="0"/>
                <w:sz w:val="20"/>
                <w:szCs w:val="20"/>
              </w:rPr>
              <w:lastRenderedPageBreak/>
              <w:t>第十二条の五第二項に規定する国家戦略特別区域限定保育士を含む。</w:t>
            </w:r>
            <w:r w:rsidRPr="007B7832">
              <w:rPr>
                <w:rFonts w:ascii="ＭＳ 明朝" w:hAnsi="ＭＳ 明朝" w:cs="ＭＳ 明朝" w:hint="eastAsia"/>
                <w:color w:val="000000"/>
                <w:spacing w:val="-6"/>
                <w:kern w:val="0"/>
                <w:sz w:val="20"/>
                <w:szCs w:val="20"/>
                <w:u w:val="single"/>
              </w:rPr>
              <w:t>第四十七条第三項、</w:t>
            </w:r>
            <w:r w:rsidRPr="007B7832">
              <w:rPr>
                <w:rFonts w:ascii="ＭＳ 明朝" w:hAnsi="ＭＳ 明朝" w:cs="ＭＳ 明朝" w:hint="eastAsia"/>
                <w:color w:val="000000"/>
                <w:spacing w:val="-6"/>
                <w:kern w:val="0"/>
                <w:sz w:val="20"/>
                <w:szCs w:val="20"/>
              </w:rPr>
              <w:t>附則第八項、附則第十八項及び附則第十九項を除き、以下同じ。）又は児童指導員（児童の生活指導を行う者をいう。以下同じ。）をもってこれに代えることができる。ただし、十人の乳幼児が入所する乳児院にあっては二人以上、十人を超える乳幼児が入所する乳児院にあっては乳幼児の数がおおむね十人増すごとに一を加えた数以上の看護師を置かなければならない。</w:t>
            </w:r>
          </w:p>
          <w:p w14:paraId="508869CF" w14:textId="1C4FFA26" w:rsidR="00C43033" w:rsidRDefault="00C43033" w:rsidP="00C43033">
            <w:pPr>
              <w:autoSpaceDN w:val="0"/>
              <w:spacing w:line="240" w:lineRule="exact"/>
              <w:ind w:left="200" w:hangingChars="100" w:hanging="200"/>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４―６（略）</w:t>
            </w:r>
          </w:p>
          <w:p w14:paraId="433C5660" w14:textId="77777777" w:rsidR="00C43033" w:rsidRPr="007B7832" w:rsidRDefault="00C43033" w:rsidP="00C43033">
            <w:pPr>
              <w:autoSpaceDN w:val="0"/>
              <w:spacing w:line="240" w:lineRule="exact"/>
              <w:ind w:left="212" w:hangingChars="100" w:hanging="212"/>
              <w:rPr>
                <w:rFonts w:ascii="ＭＳ 明朝" w:hAnsi="ＭＳ 明朝" w:cs="ＭＳ 明朝"/>
                <w:color w:val="000000"/>
                <w:kern w:val="0"/>
                <w:sz w:val="20"/>
                <w:szCs w:val="20"/>
              </w:rPr>
            </w:pPr>
          </w:p>
          <w:p w14:paraId="1CB15441"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（職員）</w:t>
            </w:r>
          </w:p>
          <w:p w14:paraId="59FA0FE9"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第四十七条　（略）</w:t>
            </w:r>
          </w:p>
          <w:p w14:paraId="694156BA"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２　（略）</w:t>
            </w:r>
          </w:p>
          <w:p w14:paraId="0AA90BCB" w14:textId="2869BE31" w:rsidR="00D910AE" w:rsidRPr="007B7832" w:rsidRDefault="00D910AE" w:rsidP="00641D80">
            <w:pPr>
              <w:autoSpaceDN w:val="0"/>
              <w:spacing w:line="240" w:lineRule="exact"/>
              <w:ind w:left="200" w:hangingChars="100" w:hanging="200"/>
              <w:rPr>
                <w:rFonts w:ascii="ＭＳ 明朝" w:hAnsi="ＭＳ 明朝" w:cs="ＭＳ 明朝"/>
                <w:color w:val="000000"/>
                <w:spacing w:val="-6"/>
                <w:kern w:val="0"/>
                <w:sz w:val="20"/>
                <w:szCs w:val="20"/>
                <w:u w:val="single"/>
              </w:rPr>
            </w:pPr>
            <w:r w:rsidRPr="007B7832">
              <w:rPr>
                <w:rFonts w:ascii="ＭＳ 明朝" w:hAnsi="ＭＳ 明朝" w:cs="ＭＳ 明朝" w:hint="eastAsia"/>
                <w:color w:val="000000"/>
                <w:spacing w:val="-6"/>
                <w:kern w:val="0"/>
                <w:sz w:val="20"/>
                <w:szCs w:val="20"/>
                <w:u w:val="single"/>
              </w:rPr>
              <w:t>３</w:t>
            </w:r>
            <w:r w:rsidRPr="007B7832">
              <w:rPr>
                <w:rFonts w:ascii="ＭＳ 明朝" w:hAnsi="ＭＳ 明朝" w:cs="ＭＳ 明朝" w:hint="eastAsia"/>
                <w:color w:val="000000"/>
                <w:spacing w:val="-6"/>
                <w:kern w:val="0"/>
                <w:sz w:val="20"/>
                <w:szCs w:val="20"/>
              </w:rPr>
              <w:t xml:space="preserve">　</w:t>
            </w:r>
            <w:r w:rsidRPr="007B7832">
              <w:rPr>
                <w:rFonts w:ascii="ＭＳ 明朝" w:hAnsi="ＭＳ 明朝" w:cs="ＭＳ 明朝" w:hint="eastAsia"/>
                <w:color w:val="000000"/>
                <w:spacing w:val="-6"/>
                <w:kern w:val="0"/>
                <w:sz w:val="20"/>
                <w:szCs w:val="20"/>
                <w:u w:val="single"/>
              </w:rPr>
              <w:t>前項</w:t>
            </w:r>
            <w:r w:rsidR="00A31C91">
              <w:rPr>
                <w:rFonts w:ascii="ＭＳ 明朝" w:hAnsi="ＭＳ 明朝" w:cs="ＭＳ 明朝" w:hint="eastAsia"/>
                <w:color w:val="000000"/>
                <w:spacing w:val="-6"/>
                <w:kern w:val="0"/>
                <w:sz w:val="20"/>
                <w:szCs w:val="20"/>
                <w:u w:val="single"/>
              </w:rPr>
              <w:t>に規定する</w:t>
            </w:r>
            <w:r w:rsidRPr="007B7832">
              <w:rPr>
                <w:rFonts w:ascii="ＭＳ 明朝" w:hAnsi="ＭＳ 明朝" w:cs="ＭＳ 明朝" w:hint="eastAsia"/>
                <w:color w:val="000000"/>
                <w:spacing w:val="-6"/>
                <w:kern w:val="0"/>
                <w:sz w:val="20"/>
                <w:szCs w:val="20"/>
                <w:u w:val="single"/>
              </w:rPr>
              <w:t>保育士の数の算定については、当該保育所に勤務する理学療法士、作業療法士、言語聴覚士、心理担当職員（第六十八条第十五項に規定する心理担当職員をいう。）又は障害児の療育に関する知識及び経験を有する者であって、障害児の療育の指導を行う業務に五年以上従事した経験を有するもののいずれかに該当し、かつ、子育てに関する知識及び経験を有する者（以下「特定理学療法士等」という。）を、一人に</w:t>
            </w:r>
            <w:r w:rsidR="00F7441D" w:rsidRPr="007B7832">
              <w:rPr>
                <w:rFonts w:ascii="ＭＳ 明朝" w:hAnsi="ＭＳ 明朝" w:cs="ＭＳ 明朝" w:hint="eastAsia"/>
                <w:color w:val="000000"/>
                <w:spacing w:val="-6"/>
                <w:kern w:val="0"/>
                <w:sz w:val="20"/>
                <w:szCs w:val="20"/>
                <w:u w:val="single"/>
              </w:rPr>
              <w:t>限って</w:t>
            </w:r>
            <w:r w:rsidRPr="007B7832">
              <w:rPr>
                <w:rFonts w:ascii="ＭＳ 明朝" w:hAnsi="ＭＳ 明朝" w:cs="ＭＳ 明朝" w:hint="eastAsia"/>
                <w:color w:val="000000"/>
                <w:spacing w:val="-6"/>
                <w:kern w:val="0"/>
                <w:sz w:val="20"/>
                <w:szCs w:val="20"/>
                <w:u w:val="single"/>
              </w:rPr>
              <w:t>、保育士とみなすことができる。ただし、当該特定理学療法士等が保育を行うに当たって当該保育所の保育士（第二十八条第三項に規定する保育士をいい、</w:t>
            </w:r>
            <w:bookmarkStart w:id="3" w:name="_Hlk227052436"/>
            <w:r w:rsidRPr="007B7832">
              <w:rPr>
                <w:rFonts w:ascii="ＭＳ 明朝" w:hAnsi="ＭＳ 明朝" w:cs="ＭＳ 明朝" w:hint="eastAsia"/>
                <w:color w:val="000000"/>
                <w:spacing w:val="-6"/>
                <w:kern w:val="0"/>
                <w:sz w:val="20"/>
                <w:szCs w:val="20"/>
                <w:u w:val="single"/>
              </w:rPr>
              <w:t>附則第八項、</w:t>
            </w:r>
            <w:r w:rsidR="00300FF1" w:rsidRPr="007B7832">
              <w:rPr>
                <w:rFonts w:ascii="ＭＳ 明朝" w:hAnsi="ＭＳ 明朝" w:cs="ＭＳ 明朝" w:hint="eastAsia"/>
                <w:color w:val="000000"/>
                <w:spacing w:val="-6"/>
                <w:kern w:val="0"/>
                <w:sz w:val="20"/>
                <w:szCs w:val="20"/>
                <w:u w:val="single"/>
              </w:rPr>
              <w:t>附則</w:t>
            </w:r>
            <w:r w:rsidRPr="007B7832">
              <w:rPr>
                <w:rFonts w:ascii="ＭＳ 明朝" w:hAnsi="ＭＳ 明朝" w:cs="ＭＳ 明朝" w:hint="eastAsia"/>
                <w:color w:val="000000"/>
                <w:spacing w:val="-6"/>
                <w:kern w:val="0"/>
                <w:sz w:val="20"/>
                <w:szCs w:val="20"/>
                <w:u w:val="single"/>
              </w:rPr>
              <w:t>第十八項</w:t>
            </w:r>
            <w:bookmarkEnd w:id="3"/>
            <w:r w:rsidRPr="007B7832">
              <w:rPr>
                <w:rFonts w:ascii="ＭＳ 明朝" w:hAnsi="ＭＳ 明朝" w:cs="ＭＳ 明朝" w:hint="eastAsia"/>
                <w:color w:val="000000"/>
                <w:spacing w:val="-6"/>
                <w:kern w:val="0"/>
                <w:sz w:val="20"/>
                <w:szCs w:val="20"/>
                <w:u w:val="single"/>
              </w:rPr>
              <w:t>又は</w:t>
            </w:r>
            <w:r w:rsidR="00300FF1" w:rsidRPr="007B7832">
              <w:rPr>
                <w:rFonts w:ascii="ＭＳ 明朝" w:hAnsi="ＭＳ 明朝" w:cs="ＭＳ 明朝" w:hint="eastAsia"/>
                <w:color w:val="000000"/>
                <w:spacing w:val="-6"/>
                <w:kern w:val="0"/>
                <w:sz w:val="20"/>
                <w:szCs w:val="20"/>
                <w:u w:val="single"/>
              </w:rPr>
              <w:t>附則</w:t>
            </w:r>
            <w:r w:rsidRPr="007B7832">
              <w:rPr>
                <w:rFonts w:ascii="ＭＳ 明朝" w:hAnsi="ＭＳ 明朝" w:cs="ＭＳ 明朝" w:hint="eastAsia"/>
                <w:color w:val="000000"/>
                <w:spacing w:val="-6"/>
                <w:kern w:val="0"/>
                <w:sz w:val="20"/>
                <w:szCs w:val="20"/>
                <w:u w:val="single"/>
              </w:rPr>
              <w:t>第十九項の規定により保育士とみなされる者を除く。）による支援を受けることができる体制を確保しなければならない。</w:t>
            </w:r>
          </w:p>
          <w:p w14:paraId="123625A5" w14:textId="77777777" w:rsidR="00D910AE" w:rsidRPr="00DF274B" w:rsidRDefault="00D910AE" w:rsidP="00641D80">
            <w:pPr>
              <w:autoSpaceDN w:val="0"/>
              <w:spacing w:line="240" w:lineRule="exact"/>
              <w:ind w:left="200" w:hangingChars="100" w:hanging="200"/>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u w:val="single"/>
              </w:rPr>
              <w:t>４</w:t>
            </w:r>
            <w:r w:rsidRPr="007B7832">
              <w:rPr>
                <w:rFonts w:ascii="ＭＳ 明朝" w:hAnsi="ＭＳ 明朝" w:cs="ＭＳ 明朝" w:hint="eastAsia"/>
                <w:color w:val="000000"/>
                <w:spacing w:val="-6"/>
                <w:kern w:val="0"/>
                <w:sz w:val="20"/>
                <w:szCs w:val="20"/>
              </w:rPr>
              <w:t xml:space="preserve">　</w:t>
            </w:r>
            <w:r w:rsidRPr="007B7832">
              <w:rPr>
                <w:rFonts w:ascii="ＭＳ 明朝" w:hAnsi="ＭＳ 明朝" w:cs="ＭＳ 明朝" w:hint="eastAsia"/>
                <w:color w:val="000000"/>
                <w:spacing w:val="-6"/>
                <w:kern w:val="0"/>
                <w:sz w:val="20"/>
                <w:szCs w:val="20"/>
                <w:u w:val="single"/>
              </w:rPr>
              <w:t>第二</w:t>
            </w:r>
            <w:r w:rsidRPr="00DF274B">
              <w:rPr>
                <w:rFonts w:ascii="ＭＳ 明朝" w:hAnsi="ＭＳ 明朝" w:cs="ＭＳ 明朝" w:hint="eastAsia"/>
                <w:color w:val="000000"/>
                <w:spacing w:val="-6"/>
                <w:kern w:val="0"/>
                <w:sz w:val="20"/>
                <w:szCs w:val="20"/>
                <w:u w:val="single"/>
              </w:rPr>
              <w:t>項</w:t>
            </w:r>
            <w:r w:rsidRPr="00DF274B">
              <w:rPr>
                <w:rFonts w:ascii="ＭＳ 明朝" w:hAnsi="ＭＳ 明朝" w:cs="ＭＳ 明朝" w:hint="eastAsia"/>
                <w:color w:val="000000"/>
                <w:spacing w:val="-6"/>
                <w:kern w:val="0"/>
                <w:sz w:val="20"/>
                <w:szCs w:val="20"/>
              </w:rPr>
              <w:t>の保育士の数の算定方法は、知事が定める。</w:t>
            </w:r>
          </w:p>
          <w:p w14:paraId="424ED593" w14:textId="77777777" w:rsidR="00D910AE" w:rsidRPr="00DF274B" w:rsidRDefault="00D910AE" w:rsidP="00641D80">
            <w:pPr>
              <w:autoSpaceDN w:val="0"/>
              <w:spacing w:line="240" w:lineRule="exact"/>
              <w:rPr>
                <w:rFonts w:ascii="ＭＳ 明朝" w:hAnsi="ＭＳ 明朝" w:cs="ＭＳ 明朝"/>
                <w:color w:val="000000"/>
                <w:spacing w:val="-6"/>
                <w:kern w:val="0"/>
                <w:sz w:val="20"/>
                <w:szCs w:val="20"/>
              </w:rPr>
            </w:pPr>
          </w:p>
          <w:p w14:paraId="65644FCD" w14:textId="77777777" w:rsidR="00D910AE" w:rsidRPr="00600055" w:rsidRDefault="00D910AE" w:rsidP="00641D80">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 xml:space="preserve">　　　附　則</w:t>
            </w:r>
          </w:p>
          <w:p w14:paraId="54565EC9" w14:textId="6E20043D" w:rsidR="00D910AE" w:rsidRPr="00AC3295" w:rsidRDefault="00D910AE" w:rsidP="00641D80">
            <w:pPr>
              <w:autoSpaceDN w:val="0"/>
              <w:spacing w:line="240" w:lineRule="exact"/>
              <w:rPr>
                <w:rFonts w:ascii="ＭＳ 明朝" w:hAnsi="ＭＳ 明朝" w:cs="ＭＳ 明朝"/>
                <w:color w:val="000000"/>
                <w:spacing w:val="-6"/>
                <w:kern w:val="0"/>
                <w:sz w:val="20"/>
                <w:szCs w:val="20"/>
              </w:rPr>
            </w:pPr>
          </w:p>
          <w:p w14:paraId="107F33C4" w14:textId="0A309476" w:rsidR="00D910AE" w:rsidRPr="00FE7FB5" w:rsidRDefault="00D910AE" w:rsidP="00641D80">
            <w:pPr>
              <w:autoSpaceDN w:val="0"/>
              <w:spacing w:line="240" w:lineRule="exact"/>
              <w:rPr>
                <w:rFonts w:ascii="ＭＳ 明朝" w:hAnsi="ＭＳ 明朝" w:cs="ＭＳ 明朝"/>
                <w:color w:val="000000"/>
                <w:spacing w:val="-6"/>
                <w:kern w:val="0"/>
                <w:sz w:val="20"/>
                <w:szCs w:val="20"/>
              </w:rPr>
            </w:pPr>
            <w:r w:rsidRPr="00FE7FB5">
              <w:rPr>
                <w:rFonts w:ascii="ＭＳ 明朝" w:hAnsi="ＭＳ 明朝" w:cs="ＭＳ 明朝" w:hint="eastAsia"/>
                <w:color w:val="000000"/>
                <w:spacing w:val="-6"/>
                <w:kern w:val="0"/>
                <w:sz w:val="20"/>
                <w:szCs w:val="20"/>
              </w:rPr>
              <w:t>１―７　（略）</w:t>
            </w:r>
          </w:p>
          <w:p w14:paraId="7AF1AB82" w14:textId="7BB22042" w:rsidR="00D910AE" w:rsidRPr="007B7832" w:rsidRDefault="00D910AE" w:rsidP="00641D80">
            <w:pPr>
              <w:autoSpaceDN w:val="0"/>
              <w:spacing w:line="240" w:lineRule="exact"/>
              <w:ind w:left="200" w:hangingChars="100" w:hanging="200"/>
              <w:rPr>
                <w:rFonts w:ascii="ＭＳ 明朝" w:hAnsi="ＭＳ 明朝" w:cs="ＭＳ 明朝"/>
                <w:color w:val="000000"/>
                <w:spacing w:val="-6"/>
                <w:kern w:val="0"/>
                <w:sz w:val="20"/>
                <w:szCs w:val="20"/>
              </w:rPr>
            </w:pPr>
            <w:r w:rsidRPr="00FE7FB5">
              <w:rPr>
                <w:rFonts w:ascii="ＭＳ 明朝" w:hAnsi="ＭＳ 明朝" w:cs="ＭＳ 明朝" w:hint="eastAsia"/>
                <w:color w:val="000000"/>
                <w:spacing w:val="-6"/>
                <w:kern w:val="0"/>
                <w:sz w:val="20"/>
                <w:szCs w:val="20"/>
              </w:rPr>
              <w:t>８　第四十七条第二項</w:t>
            </w:r>
            <w:r w:rsidR="00A31C91" w:rsidRPr="007C51EC">
              <w:rPr>
                <w:rFonts w:ascii="ＭＳ 明朝" w:hAnsi="ＭＳ 明朝" w:cs="ＭＳ 明朝" w:hint="eastAsia"/>
                <w:color w:val="000000"/>
                <w:spacing w:val="-6"/>
                <w:kern w:val="0"/>
                <w:sz w:val="20"/>
                <w:szCs w:val="20"/>
                <w:u w:val="single"/>
              </w:rPr>
              <w:t>に規定する</w:t>
            </w:r>
            <w:r w:rsidRPr="007C51EC">
              <w:rPr>
                <w:rFonts w:ascii="ＭＳ 明朝" w:hAnsi="ＭＳ 明朝" w:cs="ＭＳ 明朝" w:hint="eastAsia"/>
                <w:color w:val="000000"/>
                <w:spacing w:val="-6"/>
                <w:kern w:val="0"/>
                <w:sz w:val="20"/>
                <w:szCs w:val="20"/>
                <w:u w:val="single"/>
              </w:rPr>
              <w:t>保育士</w:t>
            </w:r>
            <w:r w:rsidRPr="00FE7FB5">
              <w:rPr>
                <w:rFonts w:ascii="ＭＳ 明朝" w:hAnsi="ＭＳ 明朝" w:cs="ＭＳ 明朝" w:hint="eastAsia"/>
                <w:color w:val="000000"/>
                <w:spacing w:val="-6"/>
                <w:kern w:val="0"/>
                <w:sz w:val="20"/>
                <w:szCs w:val="20"/>
              </w:rPr>
              <w:t>の数</w:t>
            </w:r>
            <w:r w:rsidR="00744C3A" w:rsidRPr="00DF274B">
              <w:rPr>
                <w:rFonts w:ascii="ＭＳ 明朝" w:hAnsi="ＭＳ 明朝" w:cs="ＭＳ 明朝" w:hint="eastAsia"/>
                <w:color w:val="000000"/>
                <w:spacing w:val="-6"/>
                <w:kern w:val="0"/>
                <w:sz w:val="20"/>
                <w:szCs w:val="20"/>
                <w:u w:val="single"/>
              </w:rPr>
              <w:t>の算定</w:t>
            </w:r>
            <w:r w:rsidRPr="007B7832">
              <w:rPr>
                <w:rFonts w:ascii="ＭＳ 明朝" w:hAnsi="ＭＳ 明朝" w:cs="ＭＳ 明朝" w:hint="eastAsia"/>
                <w:color w:val="000000"/>
                <w:spacing w:val="-6"/>
                <w:kern w:val="0"/>
                <w:sz w:val="20"/>
                <w:szCs w:val="20"/>
              </w:rPr>
              <w:t>については、当分の間、当該保育所に勤務する保健師、看護師又は准看護師（以下「看護師等」という。）を、一人に</w:t>
            </w:r>
            <w:r w:rsidRPr="00DF274B">
              <w:rPr>
                <w:rFonts w:ascii="ＭＳ 明朝" w:hAnsi="ＭＳ 明朝" w:cs="ＭＳ 明朝" w:hint="eastAsia"/>
                <w:color w:val="000000"/>
                <w:spacing w:val="-6"/>
                <w:kern w:val="0"/>
                <w:sz w:val="20"/>
                <w:szCs w:val="20"/>
              </w:rPr>
              <w:t>限</w:t>
            </w:r>
            <w:r w:rsidR="00F7441D" w:rsidRPr="00DF274B">
              <w:rPr>
                <w:rFonts w:ascii="ＭＳ 明朝" w:hAnsi="ＭＳ 明朝" w:cs="ＭＳ 明朝" w:hint="eastAsia"/>
                <w:color w:val="000000"/>
                <w:spacing w:val="-6"/>
                <w:kern w:val="0"/>
                <w:sz w:val="20"/>
                <w:szCs w:val="20"/>
              </w:rPr>
              <w:t>って</w:t>
            </w:r>
            <w:r w:rsidRPr="007B7832">
              <w:rPr>
                <w:rFonts w:ascii="ＭＳ 明朝" w:hAnsi="ＭＳ 明朝" w:cs="ＭＳ 明朝" w:hint="eastAsia"/>
                <w:color w:val="000000"/>
                <w:spacing w:val="-6"/>
                <w:kern w:val="0"/>
                <w:sz w:val="20"/>
                <w:szCs w:val="20"/>
              </w:rPr>
              <w:t>、保育士とみなすことができる。ただし、乳児の数が四人未満である保育所については、子育てに関する知識と経験を有する看護師等を配置し、かつ、当該看護師等が保育を行うに当たって当該保育所の保育士</w:t>
            </w:r>
            <w:r w:rsidRPr="007B7832">
              <w:rPr>
                <w:rFonts w:ascii="ＭＳ 明朝" w:hAnsi="ＭＳ 明朝" w:cs="ＭＳ 明朝" w:hint="eastAsia"/>
                <w:color w:val="000000"/>
                <w:spacing w:val="-6"/>
                <w:kern w:val="0"/>
                <w:sz w:val="20"/>
                <w:szCs w:val="20"/>
                <w:u w:val="single"/>
              </w:rPr>
              <w:t>（第二十八条第三項に規定する保育士をいい、</w:t>
            </w:r>
            <w:r w:rsidR="00146598" w:rsidRPr="007B7832">
              <w:rPr>
                <w:rFonts w:ascii="ＭＳ 明朝" w:hAnsi="ＭＳ 明朝" w:cs="ＭＳ 明朝" w:hint="eastAsia"/>
                <w:color w:val="000000"/>
                <w:spacing w:val="-6"/>
                <w:kern w:val="0"/>
                <w:sz w:val="20"/>
                <w:szCs w:val="20"/>
                <w:u w:val="single"/>
              </w:rPr>
              <w:t>第四十七</w:t>
            </w:r>
            <w:r w:rsidRPr="007B7832">
              <w:rPr>
                <w:rFonts w:ascii="ＭＳ 明朝" w:hAnsi="ＭＳ 明朝" w:cs="ＭＳ 明朝" w:hint="eastAsia"/>
                <w:color w:val="000000"/>
                <w:spacing w:val="-6"/>
                <w:kern w:val="0"/>
                <w:sz w:val="20"/>
                <w:szCs w:val="20"/>
                <w:u w:val="single"/>
              </w:rPr>
              <w:t>条第三項、附則第十八項又は</w:t>
            </w:r>
            <w:r w:rsidR="00146598" w:rsidRPr="007B7832">
              <w:rPr>
                <w:rFonts w:ascii="ＭＳ 明朝" w:hAnsi="ＭＳ 明朝" w:cs="ＭＳ 明朝" w:hint="eastAsia"/>
                <w:color w:val="000000"/>
                <w:spacing w:val="-6"/>
                <w:kern w:val="0"/>
                <w:sz w:val="20"/>
                <w:szCs w:val="20"/>
                <w:u w:val="single"/>
              </w:rPr>
              <w:t>附則</w:t>
            </w:r>
            <w:r w:rsidRPr="007B7832">
              <w:rPr>
                <w:rFonts w:ascii="ＭＳ 明朝" w:hAnsi="ＭＳ 明朝" w:cs="ＭＳ 明朝" w:hint="eastAsia"/>
                <w:color w:val="000000"/>
                <w:spacing w:val="-6"/>
                <w:kern w:val="0"/>
                <w:sz w:val="20"/>
                <w:szCs w:val="20"/>
                <w:u w:val="single"/>
              </w:rPr>
              <w:t>第十九項の規定により保育士とみなされる者及び第四十七条第三項ただし書の規定による支援を行う者を除く。）</w:t>
            </w:r>
            <w:r w:rsidRPr="007B7832">
              <w:rPr>
                <w:rFonts w:ascii="ＭＳ 明朝" w:hAnsi="ＭＳ 明朝" w:cs="ＭＳ 明朝" w:hint="eastAsia"/>
                <w:color w:val="000000"/>
                <w:spacing w:val="-6"/>
                <w:kern w:val="0"/>
                <w:sz w:val="20"/>
                <w:szCs w:val="20"/>
              </w:rPr>
              <w:t>による支援を受けることができる体制を確保しなければならない。</w:t>
            </w:r>
          </w:p>
          <w:p w14:paraId="244D9B1B" w14:textId="665B296D" w:rsidR="00D910AE" w:rsidRPr="007B7832" w:rsidRDefault="00D910AE" w:rsidP="00641D80">
            <w:pPr>
              <w:autoSpaceDN w:val="0"/>
              <w:spacing w:line="240" w:lineRule="exact"/>
              <w:ind w:left="200" w:hangingChars="100" w:hanging="200"/>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９―</w:t>
            </w:r>
            <w:r w:rsidRPr="007B7832">
              <w:rPr>
                <w:rFonts w:ascii="ＭＳ 明朝" w:hAnsi="ＭＳ 明朝" w:cs="ＭＳ 明朝"/>
                <w:color w:val="000000"/>
                <w:spacing w:val="-6"/>
                <w:kern w:val="0"/>
                <w:sz w:val="20"/>
                <w:szCs w:val="20"/>
                <w:eastAsianLayout w:id="-462716416" w:vert="1" w:vertCompress="1"/>
              </w:rPr>
              <w:t>19</w:t>
            </w:r>
            <w:r w:rsidRPr="007B7832">
              <w:rPr>
                <w:rFonts w:ascii="ＭＳ 明朝" w:hAnsi="ＭＳ 明朝" w:cs="ＭＳ 明朝" w:hint="eastAsia"/>
                <w:color w:val="000000"/>
                <w:spacing w:val="-6"/>
                <w:kern w:val="0"/>
                <w:sz w:val="20"/>
                <w:szCs w:val="20"/>
              </w:rPr>
              <w:t xml:space="preserve">　（略）</w:t>
            </w:r>
          </w:p>
          <w:p w14:paraId="0FCFA534" w14:textId="081C5931" w:rsidR="008D28CF" w:rsidRDefault="00D910AE" w:rsidP="001150C1">
            <w:pPr>
              <w:autoSpaceDN w:val="0"/>
              <w:spacing w:line="240" w:lineRule="exact"/>
              <w:ind w:left="200" w:hangingChars="100" w:hanging="200"/>
              <w:rPr>
                <w:rFonts w:ascii="ＭＳ 明朝" w:hAnsi="ＭＳ 明朝" w:cs="ＭＳ 明朝"/>
                <w:color w:val="000000"/>
                <w:spacing w:val="-6"/>
                <w:kern w:val="0"/>
                <w:sz w:val="20"/>
                <w:szCs w:val="20"/>
              </w:rPr>
            </w:pPr>
            <w:r w:rsidRPr="007B7832">
              <w:rPr>
                <w:rFonts w:ascii="ＭＳ 明朝" w:hAnsi="ＭＳ 明朝" w:cs="ＭＳ 明朝"/>
                <w:color w:val="000000"/>
                <w:spacing w:val="-6"/>
                <w:kern w:val="0"/>
                <w:sz w:val="20"/>
                <w:szCs w:val="20"/>
                <w:eastAsianLayout w:id="-462712064" w:vert="1" w:vertCompress="1"/>
              </w:rPr>
              <w:t>20</w:t>
            </w:r>
            <w:r w:rsidRPr="007B7832">
              <w:rPr>
                <w:rFonts w:ascii="ＭＳ 明朝" w:hAnsi="ＭＳ 明朝" w:cs="ＭＳ 明朝" w:hint="eastAsia"/>
                <w:color w:val="000000"/>
                <w:spacing w:val="-6"/>
                <w:kern w:val="0"/>
                <w:sz w:val="20"/>
                <w:szCs w:val="20"/>
              </w:rPr>
              <w:t xml:space="preserve">　前二項の規定を適用するときは、保育士</w:t>
            </w:r>
            <w:r w:rsidR="008016DA">
              <w:rPr>
                <w:rFonts w:ascii="ＭＳ 明朝" w:hAnsi="ＭＳ 明朝" w:cs="ＭＳ 明朝" w:hint="eastAsia"/>
                <w:color w:val="000000"/>
                <w:spacing w:val="-6"/>
                <w:kern w:val="0"/>
                <w:sz w:val="20"/>
                <w:szCs w:val="20"/>
              </w:rPr>
              <w:t>（</w:t>
            </w:r>
            <w:r w:rsidR="008016DA" w:rsidRPr="001F2E43">
              <w:rPr>
                <w:rFonts w:ascii="ＭＳ 明朝" w:hAnsi="ＭＳ 明朝" w:cs="ＭＳ 明朝" w:hint="eastAsia"/>
                <w:color w:val="000000"/>
                <w:spacing w:val="-6"/>
                <w:kern w:val="0"/>
                <w:sz w:val="20"/>
                <w:szCs w:val="20"/>
                <w:u w:val="single"/>
              </w:rPr>
              <w:t>第四十七条第三項</w:t>
            </w:r>
            <w:r w:rsidR="008016DA" w:rsidRPr="007C51EC">
              <w:rPr>
                <w:rFonts w:ascii="ＭＳ 明朝" w:hAnsi="ＭＳ 明朝" w:cs="ＭＳ 明朝" w:hint="eastAsia"/>
                <w:color w:val="000000"/>
                <w:spacing w:val="-6"/>
                <w:kern w:val="0"/>
                <w:sz w:val="20"/>
                <w:szCs w:val="20"/>
              </w:rPr>
              <w:t>、</w:t>
            </w:r>
            <w:r w:rsidR="008016DA" w:rsidRPr="004842D5">
              <w:rPr>
                <w:rFonts w:ascii="ＭＳ 明朝" w:hAnsi="ＭＳ 明朝" w:cs="ＭＳ 明朝" w:hint="eastAsia"/>
                <w:color w:val="000000"/>
                <w:spacing w:val="-6"/>
                <w:kern w:val="0"/>
                <w:sz w:val="20"/>
                <w:szCs w:val="20"/>
              </w:rPr>
              <w:t>附則第八項又は前二項</w:t>
            </w:r>
            <w:r w:rsidR="008016DA">
              <w:rPr>
                <w:rFonts w:ascii="ＭＳ 明朝" w:hAnsi="ＭＳ 明朝" w:cs="ＭＳ 明朝" w:hint="eastAsia"/>
                <w:color w:val="000000"/>
                <w:spacing w:val="-6"/>
                <w:kern w:val="0"/>
                <w:sz w:val="20"/>
                <w:szCs w:val="20"/>
              </w:rPr>
              <w:t>の</w:t>
            </w:r>
            <w:r w:rsidR="008016DA" w:rsidRPr="004842D5">
              <w:rPr>
                <w:rFonts w:ascii="ＭＳ 明朝" w:hAnsi="ＭＳ 明朝" w:cs="ＭＳ 明朝" w:hint="eastAsia"/>
                <w:color w:val="000000"/>
                <w:spacing w:val="-6"/>
                <w:kern w:val="0"/>
                <w:sz w:val="20"/>
                <w:szCs w:val="20"/>
              </w:rPr>
              <w:t>いずれか</w:t>
            </w:r>
            <w:r w:rsidR="008016DA" w:rsidRPr="00F0230F">
              <w:rPr>
                <w:rFonts w:ascii="ＭＳ 明朝" w:hAnsi="ＭＳ 明朝" w:cs="ＭＳ 明朝" w:hint="eastAsia"/>
                <w:color w:val="000000"/>
                <w:spacing w:val="-6"/>
                <w:kern w:val="0"/>
                <w:sz w:val="20"/>
                <w:szCs w:val="20"/>
              </w:rPr>
              <w:t>の規定</w:t>
            </w:r>
            <w:r w:rsidR="008016DA" w:rsidRPr="00F407B0">
              <w:rPr>
                <w:rFonts w:ascii="ＭＳ 明朝" w:hAnsi="ＭＳ 明朝" w:cs="ＭＳ 明朝" w:hint="eastAsia"/>
                <w:color w:val="000000"/>
                <w:spacing w:val="-6"/>
                <w:kern w:val="0"/>
                <w:sz w:val="20"/>
                <w:szCs w:val="20"/>
              </w:rPr>
              <w:t>により保育士とみなされる者を除く。）</w:t>
            </w:r>
            <w:r w:rsidRPr="007B7832">
              <w:rPr>
                <w:rFonts w:ascii="ＭＳ 明朝" w:hAnsi="ＭＳ 明朝" w:cs="ＭＳ 明朝" w:hint="eastAsia"/>
                <w:color w:val="000000"/>
                <w:spacing w:val="-6"/>
                <w:kern w:val="0"/>
                <w:sz w:val="20"/>
                <w:szCs w:val="20"/>
              </w:rPr>
              <w:t>を、</w:t>
            </w:r>
            <w:r w:rsidRPr="007B7832">
              <w:rPr>
                <w:rFonts w:ascii="ＭＳ 明朝" w:hAnsi="ＭＳ 明朝" w:cs="ＭＳ 明朝" w:hint="eastAsia"/>
                <w:color w:val="000000"/>
                <w:spacing w:val="-6"/>
                <w:kern w:val="0"/>
                <w:sz w:val="20"/>
                <w:szCs w:val="20"/>
                <w:u w:val="single"/>
              </w:rPr>
              <w:t>第四十七条第二項</w:t>
            </w:r>
            <w:r w:rsidR="00300FF1" w:rsidRPr="007B7832">
              <w:rPr>
                <w:rFonts w:ascii="ＭＳ 明朝" w:hAnsi="ＭＳ 明朝" w:cs="ＭＳ 明朝" w:hint="eastAsia"/>
                <w:color w:val="000000"/>
                <w:spacing w:val="-6"/>
                <w:kern w:val="0"/>
                <w:sz w:val="20"/>
                <w:szCs w:val="20"/>
                <w:u w:val="single"/>
              </w:rPr>
              <w:t>の規定</w:t>
            </w:r>
            <w:r w:rsidRPr="007B7832">
              <w:rPr>
                <w:rFonts w:ascii="ＭＳ 明朝" w:hAnsi="ＭＳ 明朝" w:cs="ＭＳ 明朝" w:hint="eastAsia"/>
                <w:color w:val="000000"/>
                <w:spacing w:val="-6"/>
                <w:kern w:val="0"/>
                <w:sz w:val="20"/>
                <w:szCs w:val="20"/>
                <w:u w:val="single"/>
              </w:rPr>
              <w:t>により算定される</w:t>
            </w:r>
            <w:r w:rsidRPr="00DF274B">
              <w:rPr>
                <w:rFonts w:ascii="ＭＳ 明朝" w:hAnsi="ＭＳ 明朝" w:cs="ＭＳ 明朝" w:hint="eastAsia"/>
                <w:color w:val="000000"/>
                <w:spacing w:val="-6"/>
                <w:kern w:val="0"/>
                <w:sz w:val="20"/>
                <w:szCs w:val="20"/>
              </w:rPr>
              <w:t>保育士の数</w:t>
            </w:r>
            <w:r w:rsidRPr="007B7832">
              <w:rPr>
                <w:rFonts w:ascii="ＭＳ 明朝" w:hAnsi="ＭＳ 明朝" w:cs="ＭＳ 明朝" w:hint="eastAsia"/>
                <w:color w:val="000000"/>
                <w:spacing w:val="-6"/>
                <w:kern w:val="0"/>
                <w:sz w:val="20"/>
                <w:szCs w:val="20"/>
              </w:rPr>
              <w:t>の三分の二以上、置かなければならない。</w:t>
            </w:r>
          </w:p>
          <w:p w14:paraId="42965CE8" w14:textId="045108EF" w:rsidR="001150C1" w:rsidRDefault="001150C1" w:rsidP="001150C1">
            <w:pPr>
              <w:autoSpaceDN w:val="0"/>
              <w:spacing w:line="240" w:lineRule="exact"/>
              <w:ind w:left="200" w:hangingChars="100" w:hanging="200"/>
              <w:rPr>
                <w:rFonts w:ascii="ＭＳ 明朝" w:hAnsi="ＭＳ 明朝" w:cs="ＭＳ 明朝"/>
                <w:color w:val="000000"/>
                <w:spacing w:val="-6"/>
                <w:kern w:val="0"/>
                <w:sz w:val="20"/>
                <w:szCs w:val="20"/>
              </w:rPr>
            </w:pPr>
          </w:p>
          <w:p w14:paraId="33D06B07" w14:textId="77777777" w:rsidR="00521830" w:rsidRPr="007B7832" w:rsidRDefault="00521830" w:rsidP="001150C1">
            <w:pPr>
              <w:autoSpaceDN w:val="0"/>
              <w:spacing w:line="240" w:lineRule="exact"/>
              <w:ind w:left="200" w:hangingChars="100" w:hanging="200"/>
              <w:rPr>
                <w:rFonts w:ascii="ＭＳ 明朝" w:hAnsi="ＭＳ 明朝" w:cs="ＭＳ 明朝"/>
                <w:color w:val="000000"/>
                <w:spacing w:val="-6"/>
                <w:kern w:val="0"/>
                <w:sz w:val="20"/>
                <w:szCs w:val="20"/>
              </w:rPr>
            </w:pPr>
          </w:p>
          <w:p w14:paraId="3AB00193" w14:textId="0DF19F28" w:rsidR="00D910AE" w:rsidRPr="007B7832" w:rsidRDefault="00D910AE" w:rsidP="00300FF1">
            <w:pPr>
              <w:autoSpaceDN w:val="0"/>
              <w:spacing w:line="240" w:lineRule="exact"/>
              <w:ind w:left="200" w:hangingChars="100" w:hanging="200"/>
              <w:rPr>
                <w:rFonts w:ascii="ＭＳ 明朝" w:hAnsi="ＭＳ 明朝" w:cs="ＭＳ ゴシック"/>
                <w:spacing w:val="-6"/>
                <w:kern w:val="0"/>
                <w:sz w:val="20"/>
                <w:szCs w:val="20"/>
                <w:u w:val="single"/>
              </w:rPr>
            </w:pPr>
            <w:r w:rsidRPr="007B7832">
              <w:rPr>
                <w:rFonts w:ascii="ＭＳ 明朝" w:hAnsi="ＭＳ 明朝" w:cs="ＭＳ ゴシック"/>
                <w:spacing w:val="-6"/>
                <w:kern w:val="0"/>
                <w:sz w:val="20"/>
                <w:szCs w:val="20"/>
                <w:u w:val="single"/>
                <w:eastAsianLayout w:id="-462711807" w:vert="1" w:vertCompress="1"/>
              </w:rPr>
              <w:t>21</w:t>
            </w:r>
            <w:r w:rsidRPr="007B7832">
              <w:rPr>
                <w:rFonts w:ascii="ＭＳ 明朝" w:hAnsi="ＭＳ 明朝" w:cs="ＭＳ ゴシック" w:hint="eastAsia"/>
                <w:spacing w:val="-6"/>
                <w:kern w:val="0"/>
                <w:sz w:val="20"/>
                <w:szCs w:val="20"/>
              </w:rPr>
              <w:t xml:space="preserve">　</w:t>
            </w:r>
            <w:r w:rsidRPr="007B7832">
              <w:rPr>
                <w:rFonts w:ascii="ＭＳ 明朝" w:hAnsi="ＭＳ 明朝" w:cs="ＭＳ ゴシック" w:hint="eastAsia"/>
                <w:spacing w:val="-6"/>
                <w:kern w:val="0"/>
                <w:sz w:val="20"/>
                <w:szCs w:val="20"/>
                <w:u w:val="single"/>
              </w:rPr>
              <w:t>第四十七条第三項及び附則第八項の規定により特定理学療法士等及び看護師等が保育を行う場合には、</w:t>
            </w:r>
            <w:r w:rsidR="00D958BC">
              <w:rPr>
                <w:rFonts w:ascii="ＭＳ 明朝" w:hAnsi="ＭＳ 明朝" w:cs="ＭＳ ゴシック" w:hint="eastAsia"/>
                <w:spacing w:val="-6"/>
                <w:kern w:val="0"/>
                <w:sz w:val="20"/>
                <w:szCs w:val="20"/>
                <w:u w:val="single"/>
              </w:rPr>
              <w:t>保育所は、</w:t>
            </w:r>
            <w:r w:rsidRPr="007B7832">
              <w:rPr>
                <w:rFonts w:ascii="ＭＳ 明朝" w:hAnsi="ＭＳ 明朝" w:cs="ＭＳ ゴシック" w:hint="eastAsia"/>
                <w:spacing w:val="-6"/>
                <w:kern w:val="0"/>
                <w:sz w:val="20"/>
                <w:szCs w:val="20"/>
                <w:u w:val="single"/>
              </w:rPr>
              <w:t>当該看護師等が保育を行うに当たって当該保育所の保育士（同条第三項ただし書の規定による支援を行う保育士を除く。）による支援を受けることができる体制を確保しなければならない。</w:t>
            </w:r>
          </w:p>
        </w:tc>
        <w:tc>
          <w:tcPr>
            <w:tcW w:w="4523" w:type="dxa"/>
            <w:tcBorders>
              <w:top w:val="nil"/>
              <w:bottom w:val="nil"/>
            </w:tcBorders>
            <w:textDirection w:val="lrTbV"/>
          </w:tcPr>
          <w:p w14:paraId="531A112D" w14:textId="77777777" w:rsidR="00C43033" w:rsidRPr="007B7832" w:rsidRDefault="00C43033" w:rsidP="00C43033">
            <w:pPr>
              <w:autoSpaceDE w:val="0"/>
              <w:autoSpaceDN w:val="0"/>
              <w:adjustRightInd w:val="0"/>
              <w:spacing w:line="240" w:lineRule="exact"/>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lastRenderedPageBreak/>
              <w:t>（十人以上の乳幼児を入所させる乳児院の職員）</w:t>
            </w:r>
          </w:p>
          <w:p w14:paraId="2A11CEA1" w14:textId="77777777" w:rsidR="00C43033" w:rsidRPr="007B7832" w:rsidRDefault="00C43033" w:rsidP="00C43033">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ゴシック" w:hint="eastAsia"/>
                <w:spacing w:val="-6"/>
                <w:kern w:val="0"/>
                <w:sz w:val="20"/>
                <w:szCs w:val="20"/>
              </w:rPr>
              <w:t xml:space="preserve">第二十八条　</w:t>
            </w:r>
            <w:r w:rsidRPr="007B7832">
              <w:rPr>
                <w:rFonts w:ascii="ＭＳ 明朝" w:hAnsi="ＭＳ 明朝" w:cs="ＭＳ 明朝" w:hint="eastAsia"/>
                <w:color w:val="000000"/>
                <w:spacing w:val="-6"/>
                <w:kern w:val="0"/>
                <w:sz w:val="20"/>
                <w:szCs w:val="20"/>
              </w:rPr>
              <w:t>（略）</w:t>
            </w:r>
          </w:p>
          <w:p w14:paraId="0830C3D1" w14:textId="77777777" w:rsidR="00C43033" w:rsidRPr="007B7832" w:rsidRDefault="00C43033" w:rsidP="00C43033">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ゴシック" w:hint="eastAsia"/>
                <w:spacing w:val="-6"/>
                <w:kern w:val="0"/>
                <w:sz w:val="20"/>
                <w:szCs w:val="20"/>
              </w:rPr>
              <w:t xml:space="preserve">２　</w:t>
            </w:r>
            <w:r w:rsidRPr="007B7832">
              <w:rPr>
                <w:rFonts w:ascii="ＭＳ 明朝" w:hAnsi="ＭＳ 明朝" w:cs="ＭＳ 明朝" w:hint="eastAsia"/>
                <w:color w:val="000000"/>
                <w:spacing w:val="-6"/>
                <w:kern w:val="0"/>
                <w:sz w:val="20"/>
                <w:szCs w:val="20"/>
              </w:rPr>
              <w:t>（略）</w:t>
            </w:r>
          </w:p>
          <w:p w14:paraId="51D4EDC9" w14:textId="6FEB6752" w:rsidR="00C43033" w:rsidRPr="007B7832" w:rsidRDefault="00C43033" w:rsidP="00C43033">
            <w:pPr>
              <w:autoSpaceDN w:val="0"/>
              <w:spacing w:line="240" w:lineRule="exact"/>
              <w:ind w:left="200" w:hangingChars="100" w:hanging="200"/>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３　第一項第二号に掲げる看護師は、保育士（</w:t>
            </w:r>
            <w:r w:rsidRPr="007B7832">
              <w:rPr>
                <w:rFonts w:ascii="ＭＳ 明朝" w:hAnsi="ＭＳ 明朝" w:cs="ＭＳ 明朝"/>
                <w:color w:val="000000"/>
                <w:spacing w:val="-6"/>
                <w:kern w:val="0"/>
                <w:sz w:val="20"/>
                <w:szCs w:val="20"/>
              </w:rPr>
              <w:t>法第十八条の二十九に規定する地域限定保育士及び</w:t>
            </w:r>
            <w:r w:rsidRPr="007B7832">
              <w:rPr>
                <w:rFonts w:ascii="ＭＳ 明朝" w:hAnsi="ＭＳ 明朝" w:cs="ＭＳ 明朝" w:hint="eastAsia"/>
                <w:color w:val="000000"/>
                <w:spacing w:val="-6"/>
                <w:kern w:val="0"/>
                <w:sz w:val="20"/>
                <w:szCs w:val="20"/>
              </w:rPr>
              <w:t>児童福祉法等の一部を改正する法律（令和七年法律第二十九号）附則第十五条第一項の規定によりなおその効力を有するものとされる同法附則第十二条の規定による改正前の国家戦略特別区域法（平成二十五年法律第百七号）</w:t>
            </w:r>
            <w:r w:rsidRPr="007B7832">
              <w:rPr>
                <w:rFonts w:ascii="ＭＳ 明朝" w:hAnsi="ＭＳ 明朝" w:cs="ＭＳ 明朝" w:hint="eastAsia"/>
                <w:color w:val="000000"/>
                <w:spacing w:val="-6"/>
                <w:kern w:val="0"/>
                <w:sz w:val="20"/>
                <w:szCs w:val="20"/>
              </w:rPr>
              <w:lastRenderedPageBreak/>
              <w:t>第十二条の五第二項に規定する国家戦略特別区域限定保育士を含む。附則第八項、附則第十八項及び附則第十九項を除き、以下同じ。）又は児童指導員（児童の生活指導を行う者をいう。以下同じ。）をもってこれに代えることができる。ただし、十人の乳幼児が入所する乳児院にあっては二人以上、十人を超える乳幼児が入所する乳児院にあっては乳幼児の数がおおむね十人増すごとに一を加えた数以上の看護師を置かなければならない。</w:t>
            </w:r>
          </w:p>
          <w:p w14:paraId="628F16F7" w14:textId="77777777" w:rsidR="00C43033" w:rsidRDefault="00C43033" w:rsidP="00C43033">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４―６（略）</w:t>
            </w:r>
          </w:p>
          <w:p w14:paraId="53DAB3BE" w14:textId="77777777" w:rsidR="00C43033" w:rsidRDefault="00C43033" w:rsidP="00C43033">
            <w:pPr>
              <w:autoSpaceDN w:val="0"/>
              <w:spacing w:line="240" w:lineRule="exact"/>
              <w:rPr>
                <w:rFonts w:ascii="ＭＳ 明朝" w:hAnsi="ＭＳ 明朝" w:cs="ＭＳ 明朝"/>
                <w:color w:val="000000"/>
                <w:spacing w:val="-6"/>
                <w:kern w:val="0"/>
                <w:sz w:val="20"/>
                <w:szCs w:val="20"/>
              </w:rPr>
            </w:pPr>
          </w:p>
          <w:p w14:paraId="0D3936D4" w14:textId="2670E3AA" w:rsidR="00D910AE" w:rsidRPr="007B7832" w:rsidRDefault="00D910AE" w:rsidP="00C43033">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（職員）</w:t>
            </w:r>
          </w:p>
          <w:p w14:paraId="66F90EFF"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第四十七条　（略）</w:t>
            </w:r>
          </w:p>
          <w:p w14:paraId="7BC13E60"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２　（略）</w:t>
            </w:r>
          </w:p>
          <w:p w14:paraId="3F82DEBD"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1AA7C7DD"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31AB1C8A"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0C7296E7"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2313DB4F"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4BD132CD"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3396B8CB"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383C00D0"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70F806D3"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762AAFA1"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5EA0B1BE"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55CFA269" w14:textId="009689C1"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2A2F59A7" w14:textId="77777777" w:rsidR="008F5D30" w:rsidRPr="007B7832" w:rsidRDefault="008F5D30" w:rsidP="00641D80">
            <w:pPr>
              <w:autoSpaceDN w:val="0"/>
              <w:spacing w:line="240" w:lineRule="exact"/>
              <w:rPr>
                <w:rFonts w:ascii="ＭＳ 明朝" w:hAnsi="ＭＳ 明朝" w:cs="ＭＳ 明朝"/>
                <w:color w:val="000000"/>
                <w:spacing w:val="-6"/>
                <w:kern w:val="0"/>
                <w:sz w:val="20"/>
                <w:szCs w:val="20"/>
              </w:rPr>
            </w:pPr>
          </w:p>
          <w:p w14:paraId="319822D7" w14:textId="347D717D" w:rsidR="00B95E7F" w:rsidRPr="007B7832" w:rsidRDefault="00B95E7F" w:rsidP="00641D80">
            <w:pPr>
              <w:autoSpaceDN w:val="0"/>
              <w:spacing w:line="240" w:lineRule="exact"/>
              <w:rPr>
                <w:rFonts w:ascii="ＭＳ 明朝" w:hAnsi="ＭＳ 明朝" w:cs="ＭＳ 明朝"/>
                <w:color w:val="000000"/>
                <w:spacing w:val="-6"/>
                <w:kern w:val="0"/>
                <w:sz w:val="20"/>
                <w:szCs w:val="20"/>
              </w:rPr>
            </w:pPr>
          </w:p>
          <w:p w14:paraId="4B77AB04" w14:textId="77777777" w:rsidR="00B95E7F" w:rsidRPr="007B7832" w:rsidRDefault="00B95E7F" w:rsidP="00641D80">
            <w:pPr>
              <w:autoSpaceDN w:val="0"/>
              <w:spacing w:line="240" w:lineRule="exact"/>
              <w:rPr>
                <w:rFonts w:ascii="ＭＳ 明朝" w:hAnsi="ＭＳ 明朝" w:cs="ＭＳ 明朝"/>
                <w:color w:val="000000"/>
                <w:spacing w:val="-6"/>
                <w:kern w:val="0"/>
                <w:sz w:val="20"/>
                <w:szCs w:val="20"/>
              </w:rPr>
            </w:pPr>
          </w:p>
          <w:p w14:paraId="19966E90"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3B1C4AAD"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4769A9CF" w14:textId="77777777" w:rsidR="00D910AE" w:rsidRPr="00DF274B" w:rsidRDefault="00D910AE" w:rsidP="00641D80">
            <w:pPr>
              <w:autoSpaceDN w:val="0"/>
              <w:spacing w:line="240" w:lineRule="exact"/>
              <w:ind w:left="200" w:hangingChars="100" w:hanging="200"/>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u w:val="single"/>
              </w:rPr>
              <w:t>３</w:t>
            </w:r>
            <w:r w:rsidRPr="007B7832">
              <w:rPr>
                <w:rFonts w:ascii="ＭＳ 明朝" w:hAnsi="ＭＳ 明朝" w:cs="ＭＳ 明朝" w:hint="eastAsia"/>
                <w:color w:val="000000"/>
                <w:spacing w:val="-6"/>
                <w:kern w:val="0"/>
                <w:sz w:val="20"/>
                <w:szCs w:val="20"/>
              </w:rPr>
              <w:t xml:space="preserve">　</w:t>
            </w:r>
            <w:r w:rsidRPr="007B7832">
              <w:rPr>
                <w:rFonts w:ascii="ＭＳ 明朝" w:hAnsi="ＭＳ 明朝" w:cs="ＭＳ 明朝" w:hint="eastAsia"/>
                <w:color w:val="000000"/>
                <w:spacing w:val="-6"/>
                <w:kern w:val="0"/>
                <w:sz w:val="20"/>
                <w:szCs w:val="20"/>
                <w:u w:val="single"/>
              </w:rPr>
              <w:t>前項</w:t>
            </w:r>
            <w:r w:rsidRPr="00DF274B">
              <w:rPr>
                <w:rFonts w:ascii="ＭＳ 明朝" w:hAnsi="ＭＳ 明朝" w:cs="ＭＳ 明朝" w:hint="eastAsia"/>
                <w:color w:val="000000"/>
                <w:spacing w:val="-6"/>
                <w:kern w:val="0"/>
                <w:sz w:val="20"/>
                <w:szCs w:val="20"/>
              </w:rPr>
              <w:t>の保育士の数の算定方法は、知事が定める。</w:t>
            </w:r>
          </w:p>
          <w:p w14:paraId="3BA457AC" w14:textId="77777777" w:rsidR="00D910AE" w:rsidRPr="00DF274B" w:rsidRDefault="00D910AE" w:rsidP="00641D80">
            <w:pPr>
              <w:autoSpaceDN w:val="0"/>
              <w:spacing w:line="240" w:lineRule="exact"/>
              <w:rPr>
                <w:rFonts w:ascii="ＭＳ 明朝" w:hAnsi="ＭＳ 明朝" w:cs="ＭＳ 明朝"/>
                <w:color w:val="000000"/>
                <w:spacing w:val="-6"/>
                <w:kern w:val="0"/>
                <w:sz w:val="20"/>
                <w:szCs w:val="20"/>
              </w:rPr>
            </w:pPr>
          </w:p>
          <w:p w14:paraId="2AC4236C" w14:textId="77777777" w:rsidR="00D910AE" w:rsidRPr="00600055" w:rsidRDefault="00D910AE" w:rsidP="00641D80">
            <w:pPr>
              <w:autoSpaceDN w:val="0"/>
              <w:spacing w:line="240" w:lineRule="exact"/>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 xml:space="preserve">　　　附　則</w:t>
            </w:r>
          </w:p>
          <w:p w14:paraId="418FBA14" w14:textId="77777777" w:rsidR="00D910AE" w:rsidRPr="00AC3295" w:rsidRDefault="00D910AE" w:rsidP="00641D80">
            <w:pPr>
              <w:autoSpaceDN w:val="0"/>
              <w:spacing w:line="240" w:lineRule="exact"/>
              <w:ind w:left="200" w:hangingChars="100" w:hanging="200"/>
              <w:rPr>
                <w:rFonts w:ascii="ＭＳ 明朝" w:hAnsi="ＭＳ 明朝" w:cs="ＭＳ 明朝"/>
                <w:color w:val="000000"/>
                <w:spacing w:val="-6"/>
                <w:kern w:val="0"/>
                <w:sz w:val="20"/>
                <w:szCs w:val="20"/>
              </w:rPr>
            </w:pPr>
          </w:p>
          <w:p w14:paraId="41E274EC" w14:textId="790F85C2" w:rsidR="00D910AE" w:rsidRPr="00FE7FB5" w:rsidRDefault="00D910AE" w:rsidP="00641D80">
            <w:pPr>
              <w:autoSpaceDN w:val="0"/>
              <w:spacing w:line="240" w:lineRule="exact"/>
              <w:rPr>
                <w:rFonts w:ascii="ＭＳ 明朝" w:hAnsi="ＭＳ 明朝" w:cs="ＭＳ 明朝"/>
                <w:color w:val="000000"/>
                <w:spacing w:val="-6"/>
                <w:kern w:val="0"/>
                <w:sz w:val="20"/>
                <w:szCs w:val="20"/>
              </w:rPr>
            </w:pPr>
            <w:r w:rsidRPr="00FE7FB5">
              <w:rPr>
                <w:rFonts w:ascii="ＭＳ 明朝" w:hAnsi="ＭＳ 明朝" w:cs="ＭＳ 明朝" w:hint="eastAsia"/>
                <w:color w:val="000000"/>
                <w:spacing w:val="-6"/>
                <w:kern w:val="0"/>
                <w:sz w:val="20"/>
                <w:szCs w:val="20"/>
              </w:rPr>
              <w:t>１―７　（略）</w:t>
            </w:r>
          </w:p>
          <w:p w14:paraId="27AC4B8A" w14:textId="0CE7BFE0" w:rsidR="00D910AE" w:rsidRPr="00600055" w:rsidRDefault="00D910AE" w:rsidP="00641D80">
            <w:pPr>
              <w:autoSpaceDN w:val="0"/>
              <w:spacing w:line="240" w:lineRule="exact"/>
              <w:ind w:left="200" w:hangingChars="100" w:hanging="200"/>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８　第四十七条第二項</w:t>
            </w:r>
            <w:r w:rsidRPr="007C51EC">
              <w:rPr>
                <w:rFonts w:ascii="ＭＳ 明朝" w:hAnsi="ＭＳ 明朝" w:cs="ＭＳ 明朝" w:hint="eastAsia"/>
                <w:color w:val="000000"/>
                <w:spacing w:val="-6"/>
                <w:kern w:val="0"/>
                <w:sz w:val="20"/>
                <w:szCs w:val="20"/>
                <w:u w:val="single"/>
              </w:rPr>
              <w:t>の保育士</w:t>
            </w:r>
            <w:r w:rsidRPr="007B7832">
              <w:rPr>
                <w:rFonts w:ascii="ＭＳ 明朝" w:hAnsi="ＭＳ 明朝" w:cs="ＭＳ 明朝" w:hint="eastAsia"/>
                <w:color w:val="000000"/>
                <w:spacing w:val="-6"/>
                <w:kern w:val="0"/>
                <w:sz w:val="20"/>
                <w:szCs w:val="20"/>
              </w:rPr>
              <w:t>の数については、当分の間、当該保育所に勤務する保健師、看護師又は准看護師（以下「看護師等」という。）を、一人に</w:t>
            </w:r>
            <w:r w:rsidRPr="00DF274B">
              <w:rPr>
                <w:rFonts w:ascii="ＭＳ 明朝" w:hAnsi="ＭＳ 明朝" w:cs="ＭＳ 明朝" w:hint="eastAsia"/>
                <w:color w:val="000000"/>
                <w:spacing w:val="-6"/>
                <w:kern w:val="0"/>
                <w:sz w:val="20"/>
                <w:szCs w:val="20"/>
              </w:rPr>
              <w:t>限って</w:t>
            </w:r>
            <w:r w:rsidRPr="007B7832">
              <w:rPr>
                <w:rFonts w:ascii="ＭＳ 明朝" w:hAnsi="ＭＳ 明朝" w:cs="ＭＳ 明朝" w:hint="eastAsia"/>
                <w:color w:val="000000"/>
                <w:spacing w:val="-6"/>
                <w:kern w:val="0"/>
                <w:sz w:val="20"/>
                <w:szCs w:val="20"/>
              </w:rPr>
              <w:t>、保育士とみなすことができる。ただし、乳児の数が四人未満である保育所については、子育てに関する知識と経験を有する看護師等を配置し、かつ、当該看護師等が保育を行うに当たって当該保育所の保育士による支援を受けることができる体制を確保しなければならない。</w:t>
            </w:r>
          </w:p>
          <w:p w14:paraId="17DAC3C1" w14:textId="77777777" w:rsidR="00D910AE" w:rsidRPr="00AC3295" w:rsidRDefault="00D910AE" w:rsidP="00641D80">
            <w:pPr>
              <w:autoSpaceDN w:val="0"/>
              <w:spacing w:line="240" w:lineRule="exact"/>
              <w:rPr>
                <w:rFonts w:ascii="ＭＳ 明朝" w:hAnsi="ＭＳ 明朝" w:cs="ＭＳ 明朝"/>
                <w:color w:val="000000"/>
                <w:spacing w:val="-6"/>
                <w:kern w:val="0"/>
                <w:sz w:val="20"/>
                <w:szCs w:val="20"/>
              </w:rPr>
            </w:pPr>
          </w:p>
          <w:p w14:paraId="3E9475B1" w14:textId="77777777" w:rsidR="00D910AE" w:rsidRPr="00FE7FB5" w:rsidRDefault="00D910AE" w:rsidP="00641D80">
            <w:pPr>
              <w:autoSpaceDN w:val="0"/>
              <w:spacing w:line="240" w:lineRule="exact"/>
              <w:rPr>
                <w:rFonts w:ascii="ＭＳ 明朝" w:hAnsi="ＭＳ 明朝" w:cs="ＭＳ 明朝"/>
                <w:color w:val="000000"/>
                <w:spacing w:val="-6"/>
                <w:kern w:val="0"/>
                <w:sz w:val="20"/>
                <w:szCs w:val="20"/>
              </w:rPr>
            </w:pPr>
          </w:p>
          <w:p w14:paraId="6073D214" w14:textId="77777777" w:rsidR="00D910AE" w:rsidRPr="007B7832" w:rsidRDefault="00D910AE" w:rsidP="00641D80">
            <w:pPr>
              <w:autoSpaceDN w:val="0"/>
              <w:spacing w:line="240" w:lineRule="exact"/>
              <w:rPr>
                <w:rFonts w:ascii="ＭＳ 明朝" w:hAnsi="ＭＳ 明朝" w:cs="ＭＳ 明朝"/>
                <w:color w:val="000000"/>
                <w:spacing w:val="-6"/>
                <w:kern w:val="0"/>
                <w:sz w:val="20"/>
                <w:szCs w:val="20"/>
              </w:rPr>
            </w:pPr>
          </w:p>
          <w:p w14:paraId="564F2DBE" w14:textId="77777777" w:rsidR="00D910AE" w:rsidRPr="007B7832" w:rsidRDefault="00D910AE" w:rsidP="00641D80">
            <w:pPr>
              <w:autoSpaceDN w:val="0"/>
              <w:spacing w:line="240" w:lineRule="exact"/>
              <w:ind w:left="200" w:hangingChars="100" w:hanging="200"/>
              <w:rPr>
                <w:rFonts w:ascii="ＭＳ 明朝" w:hAnsi="ＭＳ 明朝" w:cs="ＭＳ 明朝"/>
                <w:color w:val="000000"/>
                <w:spacing w:val="-6"/>
                <w:kern w:val="0"/>
                <w:sz w:val="20"/>
                <w:szCs w:val="20"/>
              </w:rPr>
            </w:pPr>
          </w:p>
          <w:p w14:paraId="14FDE27A" w14:textId="77777777" w:rsidR="00A31C91" w:rsidRDefault="00A31C91" w:rsidP="00641D80">
            <w:pPr>
              <w:autoSpaceDN w:val="0"/>
              <w:spacing w:line="240" w:lineRule="exact"/>
              <w:ind w:left="200" w:hangingChars="100" w:hanging="200"/>
              <w:rPr>
                <w:rFonts w:ascii="ＭＳ 明朝" w:hAnsi="ＭＳ 明朝" w:cs="ＭＳ 明朝"/>
                <w:color w:val="000000"/>
                <w:spacing w:val="-6"/>
                <w:kern w:val="0"/>
                <w:sz w:val="20"/>
                <w:szCs w:val="20"/>
              </w:rPr>
            </w:pPr>
          </w:p>
          <w:p w14:paraId="4C43B37E" w14:textId="77777777" w:rsidR="00521830" w:rsidRPr="007B7832" w:rsidRDefault="00D910AE" w:rsidP="00521830">
            <w:pPr>
              <w:autoSpaceDN w:val="0"/>
              <w:spacing w:line="240" w:lineRule="exact"/>
              <w:ind w:left="200" w:hangingChars="100" w:hanging="200"/>
              <w:rPr>
                <w:rFonts w:ascii="ＭＳ 明朝" w:hAnsi="ＭＳ 明朝" w:cs="ＭＳ 明朝"/>
                <w:color w:val="000000"/>
                <w:spacing w:val="-6"/>
                <w:kern w:val="0"/>
                <w:sz w:val="20"/>
                <w:szCs w:val="20"/>
              </w:rPr>
            </w:pPr>
            <w:r w:rsidRPr="007B7832">
              <w:rPr>
                <w:rFonts w:ascii="ＭＳ 明朝" w:hAnsi="ＭＳ 明朝" w:cs="ＭＳ 明朝" w:hint="eastAsia"/>
                <w:color w:val="000000"/>
                <w:spacing w:val="-6"/>
                <w:kern w:val="0"/>
                <w:sz w:val="20"/>
                <w:szCs w:val="20"/>
              </w:rPr>
              <w:t>９―</w:t>
            </w:r>
            <w:r w:rsidRPr="007B7832">
              <w:rPr>
                <w:rFonts w:ascii="ＭＳ 明朝" w:hAnsi="ＭＳ 明朝" w:cs="ＭＳ 明朝"/>
                <w:color w:val="000000"/>
                <w:spacing w:val="-6"/>
                <w:kern w:val="0"/>
                <w:sz w:val="20"/>
                <w:szCs w:val="20"/>
                <w:eastAsianLayout w:id="-462716160" w:vert="1" w:vertCompress="1"/>
              </w:rPr>
              <w:t>19</w:t>
            </w:r>
            <w:r w:rsidRPr="007B7832">
              <w:rPr>
                <w:rFonts w:ascii="ＭＳ 明朝" w:hAnsi="ＭＳ 明朝" w:cs="ＭＳ 明朝" w:hint="eastAsia"/>
                <w:color w:val="000000"/>
                <w:spacing w:val="-6"/>
                <w:kern w:val="0"/>
                <w:sz w:val="20"/>
                <w:szCs w:val="20"/>
              </w:rPr>
              <w:t xml:space="preserve">　（略）</w:t>
            </w:r>
          </w:p>
          <w:p w14:paraId="6A15C88C" w14:textId="163181E6" w:rsidR="00521830" w:rsidRPr="007B7832" w:rsidRDefault="00521830" w:rsidP="00521830">
            <w:pPr>
              <w:autoSpaceDN w:val="0"/>
              <w:spacing w:line="240" w:lineRule="exact"/>
              <w:ind w:left="200" w:hangingChars="100" w:hanging="200"/>
              <w:rPr>
                <w:rFonts w:ascii="ＭＳ 明朝" w:hAnsi="ＭＳ 明朝" w:cs="ＭＳ 明朝"/>
                <w:color w:val="000000"/>
                <w:spacing w:val="-6"/>
                <w:kern w:val="0"/>
                <w:sz w:val="20"/>
                <w:szCs w:val="20"/>
              </w:rPr>
            </w:pPr>
            <w:r w:rsidRPr="007B7832">
              <w:rPr>
                <w:rFonts w:ascii="ＭＳ 明朝" w:hAnsi="ＭＳ 明朝" w:cs="ＭＳ 明朝"/>
                <w:color w:val="000000"/>
                <w:spacing w:val="-6"/>
                <w:kern w:val="0"/>
                <w:sz w:val="20"/>
                <w:szCs w:val="20"/>
                <w:eastAsianLayout w:id="-462711808" w:vert="1" w:vertCompress="1"/>
              </w:rPr>
              <w:t>20</w:t>
            </w:r>
            <w:r w:rsidRPr="007B7832">
              <w:rPr>
                <w:rFonts w:ascii="ＭＳ 明朝" w:hAnsi="ＭＳ 明朝" w:cs="ＭＳ 明朝" w:hint="eastAsia"/>
                <w:color w:val="000000"/>
                <w:spacing w:val="-6"/>
                <w:kern w:val="0"/>
                <w:sz w:val="20"/>
                <w:szCs w:val="20"/>
              </w:rPr>
              <w:t xml:space="preserve">　前二項の規定を適用するときは、保育士</w:t>
            </w:r>
            <w:r w:rsidRPr="007C51EC">
              <w:rPr>
                <w:rFonts w:ascii="ＭＳ 明朝" w:hAnsi="ＭＳ 明朝" w:cs="ＭＳ 明朝" w:hint="eastAsia"/>
                <w:color w:val="000000"/>
                <w:spacing w:val="-6"/>
                <w:kern w:val="0"/>
                <w:sz w:val="20"/>
                <w:szCs w:val="20"/>
              </w:rPr>
              <w:t>（</w:t>
            </w:r>
            <w:r w:rsidRPr="003A692D">
              <w:rPr>
                <w:rFonts w:ascii="ＭＳ 明朝" w:hAnsi="ＭＳ 明朝" w:cs="ＭＳ 明朝" w:hint="eastAsia"/>
                <w:color w:val="000000"/>
                <w:spacing w:val="-6"/>
                <w:kern w:val="0"/>
                <w:sz w:val="20"/>
                <w:szCs w:val="20"/>
                <w:u w:val="single"/>
              </w:rPr>
              <w:t>法第十八条の十八第一項の登録を受けた者</w:t>
            </w:r>
            <w:r w:rsidRPr="00DF274B">
              <w:rPr>
                <w:rFonts w:ascii="ＭＳ 明朝" w:hAnsi="ＭＳ 明朝" w:cs="ＭＳ 明朝" w:hint="eastAsia"/>
                <w:color w:val="000000"/>
                <w:spacing w:val="-6"/>
                <w:kern w:val="0"/>
                <w:sz w:val="20"/>
                <w:szCs w:val="20"/>
                <w:u w:val="single"/>
              </w:rPr>
              <w:t>をいい</w:t>
            </w:r>
            <w:r w:rsidRPr="007C51EC">
              <w:rPr>
                <w:rFonts w:ascii="ＭＳ 明朝" w:hAnsi="ＭＳ 明朝" w:cs="ＭＳ 明朝" w:hint="eastAsia"/>
                <w:color w:val="000000"/>
                <w:spacing w:val="-6"/>
                <w:kern w:val="0"/>
                <w:sz w:val="20"/>
                <w:szCs w:val="20"/>
              </w:rPr>
              <w:t>、附則第八項又は前二項のいずれかの規定により保育士とみなされる者を除く。）</w:t>
            </w:r>
            <w:r w:rsidRPr="007B7832">
              <w:rPr>
                <w:rFonts w:ascii="ＭＳ 明朝" w:hAnsi="ＭＳ 明朝" w:cs="ＭＳ 明朝" w:hint="eastAsia"/>
                <w:color w:val="000000"/>
                <w:spacing w:val="-6"/>
                <w:kern w:val="0"/>
                <w:sz w:val="20"/>
                <w:szCs w:val="20"/>
              </w:rPr>
              <w:t>を、</w:t>
            </w:r>
            <w:r w:rsidRPr="00DF274B">
              <w:rPr>
                <w:rFonts w:ascii="ＭＳ 明朝" w:hAnsi="ＭＳ 明朝" w:cs="ＭＳ 明朝" w:hint="eastAsia"/>
                <w:color w:val="000000"/>
                <w:spacing w:val="-6"/>
                <w:kern w:val="0"/>
                <w:sz w:val="20"/>
                <w:szCs w:val="20"/>
              </w:rPr>
              <w:t>保育士の数</w:t>
            </w:r>
            <w:r w:rsidRPr="007B7832">
              <w:rPr>
                <w:rFonts w:ascii="ＭＳ 明朝" w:hAnsi="ＭＳ 明朝" w:cs="ＭＳ 明朝" w:hint="eastAsia"/>
                <w:color w:val="000000"/>
                <w:spacing w:val="-6"/>
                <w:kern w:val="0"/>
                <w:sz w:val="20"/>
                <w:szCs w:val="20"/>
                <w:u w:val="single"/>
              </w:rPr>
              <w:t>（附則第八項及び前二項の規定の適用がないとした場合の第四十七条第二項の規定に</w:t>
            </w:r>
            <w:r w:rsidRPr="007B7832">
              <w:rPr>
                <w:rFonts w:ascii="ＭＳ 明朝" w:hAnsi="ＭＳ 明朝" w:cs="ＭＳ 明朝" w:hint="eastAsia"/>
                <w:color w:val="000000"/>
                <w:spacing w:val="-6"/>
                <w:kern w:val="0"/>
                <w:sz w:val="20"/>
                <w:szCs w:val="20"/>
                <w:u w:val="single"/>
              </w:rPr>
              <w:lastRenderedPageBreak/>
              <w:t>より算定されるものをいう。）</w:t>
            </w:r>
            <w:r w:rsidRPr="007B7832">
              <w:rPr>
                <w:rFonts w:ascii="ＭＳ 明朝" w:hAnsi="ＭＳ 明朝" w:cs="ＭＳ 明朝" w:hint="eastAsia"/>
                <w:color w:val="000000"/>
                <w:spacing w:val="-6"/>
                <w:kern w:val="0"/>
                <w:sz w:val="20"/>
                <w:szCs w:val="20"/>
              </w:rPr>
              <w:t>の三分の二以上、置かなければならない。</w:t>
            </w:r>
          </w:p>
        </w:tc>
      </w:tr>
      <w:tr w:rsidR="00D910AE" w:rsidRPr="007B7832" w14:paraId="6C9CFBD0" w14:textId="77777777" w:rsidTr="00641D80">
        <w:trPr>
          <w:trHeight w:val="80"/>
        </w:trPr>
        <w:tc>
          <w:tcPr>
            <w:tcW w:w="4522" w:type="dxa"/>
            <w:tcBorders>
              <w:top w:val="nil"/>
            </w:tcBorders>
            <w:textDirection w:val="lrTbV"/>
          </w:tcPr>
          <w:p w14:paraId="14274B24" w14:textId="5980D1D2" w:rsidR="00D910AE" w:rsidRPr="007B7832" w:rsidRDefault="00D910AE" w:rsidP="00641D80">
            <w:pPr>
              <w:autoSpaceDN w:val="0"/>
              <w:spacing w:line="240" w:lineRule="exact"/>
              <w:ind w:left="200" w:hangingChars="100" w:hanging="200"/>
              <w:rPr>
                <w:rFonts w:ascii="ＭＳ 明朝" w:hAnsi="ＭＳ 明朝" w:cs="ＭＳ ゴシック"/>
                <w:spacing w:val="-6"/>
                <w:kern w:val="0"/>
                <w:sz w:val="20"/>
                <w:szCs w:val="20"/>
              </w:rPr>
            </w:pPr>
          </w:p>
        </w:tc>
        <w:tc>
          <w:tcPr>
            <w:tcW w:w="4523" w:type="dxa"/>
            <w:tcBorders>
              <w:top w:val="nil"/>
              <w:bottom w:val="single" w:sz="4" w:space="0" w:color="auto"/>
            </w:tcBorders>
            <w:textDirection w:val="lrTbV"/>
          </w:tcPr>
          <w:p w14:paraId="427A65B7" w14:textId="2FB998AA" w:rsidR="00D910AE" w:rsidRPr="007B7832" w:rsidRDefault="00D910AE" w:rsidP="00641D80">
            <w:pPr>
              <w:autoSpaceDN w:val="0"/>
              <w:spacing w:line="240" w:lineRule="exact"/>
              <w:rPr>
                <w:rFonts w:ascii="ＭＳ 明朝" w:hAnsi="ＭＳ 明朝"/>
                <w:spacing w:val="-6"/>
                <w:sz w:val="20"/>
                <w:szCs w:val="20"/>
              </w:rPr>
            </w:pPr>
          </w:p>
        </w:tc>
      </w:tr>
    </w:tbl>
    <w:bookmarkEnd w:id="2"/>
    <w:p w14:paraId="3BD6E61D" w14:textId="77777777" w:rsidR="00CC3321" w:rsidRDefault="00CC3321" w:rsidP="00CC3321">
      <w:pPr>
        <w:pStyle w:val="Default"/>
        <w:spacing w:beforeLines="50" w:before="182"/>
        <w:ind w:left="252" w:hangingChars="100" w:hanging="252"/>
        <w:jc w:val="both"/>
        <w:rPr>
          <w:rFonts w:hAnsi="ＭＳ 明朝"/>
        </w:rPr>
      </w:pPr>
      <w:r w:rsidRPr="007B7832">
        <w:rPr>
          <w:rFonts w:hAnsi="ＭＳ 明朝" w:hint="eastAsia"/>
        </w:rPr>
        <w:t>（</w:t>
      </w:r>
      <w:r w:rsidRPr="00600055">
        <w:rPr>
          <w:rFonts w:hAnsi="ＭＳ 明朝" w:hint="eastAsia"/>
        </w:rPr>
        <w:t>大阪府</w:t>
      </w:r>
      <w:r>
        <w:rPr>
          <w:rFonts w:hAnsi="ＭＳ 明朝" w:hint="eastAsia"/>
        </w:rPr>
        <w:t>認定こども園の認定の要件</w:t>
      </w:r>
      <w:r w:rsidRPr="00600055">
        <w:rPr>
          <w:rFonts w:hAnsi="ＭＳ 明朝" w:hint="eastAsia"/>
        </w:rPr>
        <w:t>に関する</w:t>
      </w:r>
      <w:r>
        <w:rPr>
          <w:rFonts w:hAnsi="ＭＳ 明朝" w:hint="eastAsia"/>
        </w:rPr>
        <w:t>条例の一部を改正する条例</w:t>
      </w:r>
      <w:r w:rsidRPr="00AC3295">
        <w:rPr>
          <w:rFonts w:hAnsi="ＭＳ 明朝" w:hint="eastAsia"/>
        </w:rPr>
        <w:t>の一部改</w:t>
      </w:r>
    </w:p>
    <w:p w14:paraId="3F37E7AF" w14:textId="22F91C45" w:rsidR="00CC3321" w:rsidRDefault="00CC3321" w:rsidP="00CC3321">
      <w:pPr>
        <w:pStyle w:val="Default"/>
        <w:ind w:left="252" w:hangingChars="100" w:hanging="252"/>
        <w:rPr>
          <w:rFonts w:hAnsi="ＭＳ 明朝"/>
        </w:rPr>
      </w:pPr>
      <w:r>
        <w:rPr>
          <w:rFonts w:hint="eastAsia"/>
        </w:rPr>
        <w:t>正）</w:t>
      </w:r>
    </w:p>
    <w:p w14:paraId="49D2F372" w14:textId="5C1B01A0" w:rsidR="004841D1" w:rsidRPr="007B7832" w:rsidRDefault="00300FF1" w:rsidP="004841D1">
      <w:pPr>
        <w:pStyle w:val="Default"/>
        <w:ind w:left="252" w:hangingChars="100" w:hanging="252"/>
        <w:jc w:val="both"/>
        <w:rPr>
          <w:rFonts w:hAnsi="ＭＳ 明朝"/>
        </w:rPr>
      </w:pPr>
      <w:r w:rsidRPr="007B7832">
        <w:rPr>
          <w:rFonts w:hAnsi="ＭＳ 明朝" w:hint="eastAsia"/>
        </w:rPr>
        <w:t>第</w:t>
      </w:r>
      <w:r w:rsidR="006C493E" w:rsidRPr="007B7832">
        <w:rPr>
          <w:rFonts w:hAnsi="ＭＳ 明朝" w:hint="eastAsia"/>
        </w:rPr>
        <w:t>三</w:t>
      </w:r>
      <w:r w:rsidRPr="007B7832">
        <w:rPr>
          <w:rFonts w:hAnsi="ＭＳ 明朝" w:hint="eastAsia"/>
        </w:rPr>
        <w:t>条　大阪府認定こども園の認定の要件に関する条例の一部を改正する条例（平成二十六年大阪府条例第百七十五号）の一部を次のように改正する。</w:t>
      </w:r>
    </w:p>
    <w:p w14:paraId="45EDCB56" w14:textId="68EA4E67" w:rsidR="00300FF1" w:rsidRPr="00DF274B" w:rsidRDefault="004841D1" w:rsidP="00DF274B">
      <w:pPr>
        <w:pStyle w:val="Default"/>
        <w:ind w:left="252" w:hangingChars="100" w:hanging="252"/>
        <w:jc w:val="both"/>
      </w:pPr>
      <w:r w:rsidRPr="007B7832">
        <w:rPr>
          <w:rFonts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85576D" w:rsidRPr="007B7832" w14:paraId="1345F698" w14:textId="77777777" w:rsidTr="00A248C7">
        <w:trPr>
          <w:trHeight w:val="249"/>
        </w:trPr>
        <w:tc>
          <w:tcPr>
            <w:tcW w:w="4522" w:type="dxa"/>
            <w:textDirection w:val="lrTbV"/>
          </w:tcPr>
          <w:p w14:paraId="03A59020" w14:textId="07FBE749" w:rsidR="0085576D" w:rsidRPr="00600055" w:rsidRDefault="0085576D" w:rsidP="00A248C7">
            <w:pPr>
              <w:autoSpaceDN w:val="0"/>
              <w:jc w:val="center"/>
              <w:rPr>
                <w:rFonts w:ascii="ＭＳ 明朝" w:hAnsi="ＭＳ 明朝"/>
                <w:spacing w:val="-6"/>
                <w:sz w:val="20"/>
                <w:szCs w:val="20"/>
              </w:rPr>
            </w:pPr>
            <w:r w:rsidRPr="007B7832">
              <w:rPr>
                <w:rFonts w:ascii="ＭＳ 明朝" w:hAnsi="ＭＳ 明朝" w:hint="eastAsia"/>
                <w:spacing w:val="-6"/>
                <w:sz w:val="20"/>
                <w:szCs w:val="20"/>
              </w:rPr>
              <w:t>改正後</w:t>
            </w:r>
          </w:p>
        </w:tc>
        <w:tc>
          <w:tcPr>
            <w:tcW w:w="4523" w:type="dxa"/>
            <w:textDirection w:val="lrTbV"/>
          </w:tcPr>
          <w:p w14:paraId="0196DA6B" w14:textId="77777777" w:rsidR="0085576D" w:rsidRPr="00FE7FB5" w:rsidRDefault="0085576D" w:rsidP="00A248C7">
            <w:pPr>
              <w:autoSpaceDN w:val="0"/>
              <w:jc w:val="center"/>
              <w:rPr>
                <w:rFonts w:ascii="ＭＳ 明朝" w:hAnsi="ＭＳ 明朝"/>
                <w:spacing w:val="-6"/>
                <w:sz w:val="20"/>
                <w:szCs w:val="20"/>
              </w:rPr>
            </w:pPr>
            <w:r w:rsidRPr="00AC3295">
              <w:rPr>
                <w:rFonts w:ascii="ＭＳ 明朝" w:hAnsi="ＭＳ 明朝" w:hint="eastAsia"/>
                <w:spacing w:val="-6"/>
                <w:sz w:val="20"/>
                <w:szCs w:val="20"/>
              </w:rPr>
              <w:t>改正前</w:t>
            </w:r>
          </w:p>
        </w:tc>
      </w:tr>
      <w:tr w:rsidR="0085576D" w:rsidRPr="007B7832" w14:paraId="664CAD85" w14:textId="77777777" w:rsidTr="00A248C7">
        <w:trPr>
          <w:trHeight w:val="80"/>
        </w:trPr>
        <w:tc>
          <w:tcPr>
            <w:tcW w:w="4522" w:type="dxa"/>
            <w:tcBorders>
              <w:top w:val="nil"/>
              <w:bottom w:val="single" w:sz="4" w:space="0" w:color="auto"/>
            </w:tcBorders>
            <w:textDirection w:val="lrTbV"/>
          </w:tcPr>
          <w:p w14:paraId="0958B8F7" w14:textId="77777777" w:rsidR="00DC530F" w:rsidRPr="007B7832" w:rsidRDefault="00DC530F" w:rsidP="00350959">
            <w:pPr>
              <w:autoSpaceDN w:val="0"/>
              <w:spacing w:line="240" w:lineRule="exact"/>
              <w:ind w:firstLineChars="300" w:firstLine="600"/>
              <w:rPr>
                <w:rFonts w:ascii="ＭＳ 明朝" w:hAnsi="ＭＳ 明朝" w:cs="ＭＳ ゴシック"/>
                <w:spacing w:val="-6"/>
                <w:kern w:val="0"/>
                <w:sz w:val="20"/>
                <w:szCs w:val="20"/>
              </w:rPr>
            </w:pPr>
          </w:p>
          <w:p w14:paraId="57E8C070" w14:textId="67A8EF4E" w:rsidR="00350959" w:rsidRPr="007B7832" w:rsidRDefault="00350959" w:rsidP="00350959">
            <w:pPr>
              <w:autoSpaceDN w:val="0"/>
              <w:spacing w:line="240" w:lineRule="exact"/>
              <w:ind w:firstLineChars="300" w:firstLine="6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附　則</w:t>
            </w:r>
          </w:p>
          <w:p w14:paraId="172B7E54" w14:textId="77777777" w:rsidR="00350959" w:rsidRPr="007B7832" w:rsidRDefault="00350959" w:rsidP="00350959">
            <w:pPr>
              <w:autoSpaceDN w:val="0"/>
              <w:spacing w:line="240" w:lineRule="exact"/>
              <w:ind w:firstLineChars="300" w:firstLine="600"/>
              <w:rPr>
                <w:rFonts w:ascii="ＭＳ 明朝" w:hAnsi="ＭＳ 明朝" w:cs="ＭＳ ゴシック"/>
                <w:spacing w:val="-6"/>
                <w:kern w:val="0"/>
                <w:sz w:val="20"/>
                <w:szCs w:val="20"/>
              </w:rPr>
            </w:pPr>
          </w:p>
          <w:p w14:paraId="71C01095" w14:textId="29F0E240" w:rsidR="0085576D" w:rsidRPr="007B7832" w:rsidRDefault="00350959" w:rsidP="0085576D">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１―４　（略）</w:t>
            </w:r>
          </w:p>
          <w:p w14:paraId="704910C6" w14:textId="6EA26E62" w:rsidR="0085576D" w:rsidRPr="007B7832" w:rsidRDefault="0085576D" w:rsidP="00A248C7">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（幼保連携型認定こども園の職員配置に係る特例）</w:t>
            </w:r>
          </w:p>
          <w:p w14:paraId="55BB9EF7" w14:textId="1187F53A" w:rsidR="0085576D" w:rsidRPr="007B7832" w:rsidRDefault="0085576D" w:rsidP="004B65C6">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５　施行日から起算して十二年間は、副園長（法</w:t>
            </w:r>
            <w:r w:rsidRPr="007B7832">
              <w:rPr>
                <w:rFonts w:ascii="ＭＳ 明朝" w:hAnsi="ＭＳ 明朝" w:cs="ＭＳ ゴシック" w:hint="eastAsia"/>
                <w:spacing w:val="-6"/>
                <w:kern w:val="0"/>
                <w:sz w:val="20"/>
                <w:szCs w:val="20"/>
                <w:u w:val="single"/>
              </w:rPr>
              <w:t>第十四条第五項</w:t>
            </w:r>
            <w:r w:rsidRPr="007B7832">
              <w:rPr>
                <w:rFonts w:ascii="ＭＳ 明朝" w:hAnsi="ＭＳ 明朝" w:cs="ＭＳ ゴシック" w:hint="eastAsia"/>
                <w:spacing w:val="-6"/>
                <w:kern w:val="0"/>
                <w:sz w:val="20"/>
                <w:szCs w:val="20"/>
              </w:rPr>
              <w:t>に規定する副園長をいう。）又は教頭（同条第七項に規定する教頭をいう。）を置く幼保連携型認定こども園についての新条例第三十二条第三項の規定の適用については、同項の表備考１中「かつ、」とあるのは、「又は」とすることができる。</w:t>
            </w:r>
          </w:p>
          <w:p w14:paraId="19ACA215" w14:textId="77777777" w:rsidR="0085576D" w:rsidRPr="007B7832" w:rsidRDefault="0085576D" w:rsidP="00A248C7">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６・７　（略）</w:t>
            </w:r>
          </w:p>
          <w:p w14:paraId="04A758D5" w14:textId="4C5AED9C" w:rsidR="00831CA8" w:rsidRPr="007B7832" w:rsidRDefault="0085576D" w:rsidP="00A248C7">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８　施行日の前日において現に幼稚園又は保育所を設置している者が、当該幼稚園又は保育所を廃止し、当該幼稚園又は保育所と同一の所在場所において、当該幼稚園又は保育所の設備を用いて幼保連携型認定こども園を設置する場合における当該幼保連携型認定こども園であって、当該幼保連携型認定こども園の園舎と同一の敷地内又は隣接する位置に園庭</w:t>
            </w:r>
            <w:r w:rsidR="009A177F" w:rsidRPr="007B7832">
              <w:rPr>
                <w:rFonts w:ascii="ＭＳ 明朝" w:hAnsi="ＭＳ 明朝" w:cs="ＭＳ ゴシック" w:hint="eastAsia"/>
                <w:spacing w:val="-6"/>
                <w:kern w:val="0"/>
                <w:sz w:val="20"/>
                <w:szCs w:val="20"/>
              </w:rPr>
              <w:t>（</w:t>
            </w:r>
            <w:r w:rsidRPr="007B7832">
              <w:rPr>
                <w:rFonts w:ascii="ＭＳ 明朝" w:hAnsi="ＭＳ 明朝" w:cs="ＭＳ ゴシック" w:hint="eastAsia"/>
                <w:spacing w:val="-6"/>
                <w:kern w:val="0"/>
                <w:sz w:val="20"/>
                <w:szCs w:val="20"/>
              </w:rPr>
              <w:t>新条例第三十四条第七項第一号の面積以上の面積のものに限る。）を設けるものは、当分の間、同条第五項の規定にかかわらず、次に掲げる要件の全てを満たす場所に園庭を設けることができる。この場合において、当該幼保連携型認定こども園は、満三歳以上の園児</w:t>
            </w:r>
            <w:r w:rsidR="009A177F" w:rsidRPr="007B7832">
              <w:rPr>
                <w:rFonts w:ascii="ＭＳ 明朝" w:hAnsi="ＭＳ 明朝" w:cs="ＭＳ ゴシック" w:hint="eastAsia"/>
                <w:spacing w:val="-6"/>
                <w:kern w:val="0"/>
                <w:sz w:val="20"/>
                <w:szCs w:val="20"/>
              </w:rPr>
              <w:t>（</w:t>
            </w:r>
            <w:r w:rsidRPr="007B7832">
              <w:rPr>
                <w:rFonts w:ascii="ＭＳ 明朝" w:hAnsi="ＭＳ 明朝" w:cs="ＭＳ ゴシック" w:hint="eastAsia"/>
                <w:spacing w:val="-6"/>
                <w:kern w:val="0"/>
                <w:sz w:val="20"/>
                <w:szCs w:val="20"/>
              </w:rPr>
              <w:t>法</w:t>
            </w:r>
            <w:r w:rsidRPr="007B7832">
              <w:rPr>
                <w:rFonts w:ascii="ＭＳ 明朝" w:hAnsi="ＭＳ 明朝" w:cs="ＭＳ ゴシック" w:hint="eastAsia"/>
                <w:spacing w:val="-6"/>
                <w:kern w:val="0"/>
                <w:sz w:val="20"/>
                <w:szCs w:val="20"/>
                <w:u w:val="single"/>
              </w:rPr>
              <w:t>第十四条第七項</w:t>
            </w:r>
            <w:r w:rsidRPr="007B7832">
              <w:rPr>
                <w:rFonts w:ascii="ＭＳ 明朝" w:hAnsi="ＭＳ 明朝" w:cs="ＭＳ ゴシック" w:hint="eastAsia"/>
                <w:spacing w:val="-6"/>
                <w:kern w:val="0"/>
                <w:sz w:val="20"/>
                <w:szCs w:val="20"/>
              </w:rPr>
              <w:t>に規定する園児をいう。以下同じ。）の教育（法第二条第八項に規定する教育をいう。以下同じ。）及び保育（</w:t>
            </w:r>
            <w:r w:rsidR="00E457F5" w:rsidRPr="00DF274B">
              <w:rPr>
                <w:rFonts w:ascii="ＭＳ 明朝" w:hAnsi="ＭＳ 明朝" w:cs="ＭＳ ゴシック" w:hint="eastAsia"/>
                <w:spacing w:val="-6"/>
                <w:kern w:val="0"/>
                <w:sz w:val="20"/>
                <w:szCs w:val="20"/>
                <w:u w:val="single"/>
              </w:rPr>
              <w:t>同条</w:t>
            </w:r>
            <w:r w:rsidRPr="00DF274B">
              <w:rPr>
                <w:rFonts w:ascii="ＭＳ 明朝" w:hAnsi="ＭＳ 明朝" w:cs="ＭＳ ゴシック" w:hint="eastAsia"/>
                <w:spacing w:val="-6"/>
                <w:kern w:val="0"/>
                <w:sz w:val="20"/>
                <w:szCs w:val="20"/>
                <w:u w:val="single"/>
              </w:rPr>
              <w:t>第九項</w:t>
            </w:r>
            <w:r w:rsidRPr="007B7832">
              <w:rPr>
                <w:rFonts w:ascii="ＭＳ 明朝" w:hAnsi="ＭＳ 明朝" w:cs="ＭＳ ゴシック" w:hint="eastAsia"/>
                <w:spacing w:val="-6"/>
                <w:kern w:val="0"/>
                <w:sz w:val="20"/>
                <w:szCs w:val="20"/>
              </w:rPr>
              <w:t>に規定する保育をいう。以下同じ。）に支障がないようにしなければならない。</w:t>
            </w:r>
          </w:p>
          <w:p w14:paraId="3620A784" w14:textId="10701844" w:rsidR="0085576D" w:rsidRPr="007B7832" w:rsidRDefault="00831CA8" w:rsidP="00DF274B">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 xml:space="preserve">　</w:t>
            </w:r>
            <w:r w:rsidR="0085576D" w:rsidRPr="007B7832">
              <w:rPr>
                <w:rFonts w:ascii="ＭＳ 明朝" w:hAnsi="ＭＳ 明朝" w:cs="ＭＳ ゴシック" w:hint="eastAsia"/>
                <w:spacing w:val="-6"/>
                <w:kern w:val="0"/>
                <w:sz w:val="20"/>
                <w:szCs w:val="20"/>
              </w:rPr>
              <w:t>一―四　（略）</w:t>
            </w:r>
          </w:p>
          <w:p w14:paraId="1A622304" w14:textId="359BD3FF" w:rsidR="004B65C6" w:rsidRPr="007B7832" w:rsidRDefault="004B65C6" w:rsidP="0085576D">
            <w:pPr>
              <w:autoSpaceDN w:val="0"/>
              <w:spacing w:line="240" w:lineRule="exact"/>
              <w:ind w:firstLineChars="50" w:firstLine="100"/>
              <w:rPr>
                <w:rFonts w:ascii="ＭＳ 明朝" w:hAnsi="ＭＳ 明朝" w:cs="ＭＳ ゴシック"/>
                <w:spacing w:val="-6"/>
                <w:kern w:val="0"/>
                <w:sz w:val="20"/>
                <w:szCs w:val="20"/>
              </w:rPr>
            </w:pPr>
          </w:p>
        </w:tc>
        <w:tc>
          <w:tcPr>
            <w:tcW w:w="4523" w:type="dxa"/>
            <w:tcBorders>
              <w:top w:val="nil"/>
              <w:bottom w:val="single" w:sz="4" w:space="0" w:color="auto"/>
            </w:tcBorders>
            <w:textDirection w:val="lrTbV"/>
          </w:tcPr>
          <w:p w14:paraId="7C391123" w14:textId="77777777" w:rsidR="00DC530F" w:rsidRPr="007B7832" w:rsidRDefault="00DC530F" w:rsidP="00350959">
            <w:pPr>
              <w:autoSpaceDN w:val="0"/>
              <w:spacing w:line="240" w:lineRule="exact"/>
              <w:ind w:firstLineChars="300" w:firstLine="600"/>
              <w:rPr>
                <w:rFonts w:ascii="ＭＳ 明朝" w:hAnsi="ＭＳ 明朝" w:cs="ＭＳ ゴシック"/>
                <w:spacing w:val="-6"/>
                <w:kern w:val="0"/>
                <w:sz w:val="20"/>
                <w:szCs w:val="20"/>
              </w:rPr>
            </w:pPr>
          </w:p>
          <w:p w14:paraId="52589079" w14:textId="2BBC91FB" w:rsidR="00350959" w:rsidRPr="007B7832" w:rsidRDefault="00350959" w:rsidP="00350959">
            <w:pPr>
              <w:autoSpaceDN w:val="0"/>
              <w:spacing w:line="240" w:lineRule="exact"/>
              <w:ind w:firstLineChars="300" w:firstLine="6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附　則</w:t>
            </w:r>
          </w:p>
          <w:p w14:paraId="2AAB59BC" w14:textId="77777777" w:rsidR="00350959" w:rsidRPr="007B7832" w:rsidRDefault="00350959" w:rsidP="00350959">
            <w:pPr>
              <w:autoSpaceDN w:val="0"/>
              <w:spacing w:line="240" w:lineRule="exact"/>
              <w:ind w:firstLineChars="300" w:firstLine="600"/>
              <w:rPr>
                <w:rFonts w:ascii="ＭＳ 明朝" w:hAnsi="ＭＳ 明朝" w:cs="ＭＳ ゴシック"/>
                <w:spacing w:val="-6"/>
                <w:kern w:val="0"/>
                <w:sz w:val="20"/>
                <w:szCs w:val="20"/>
              </w:rPr>
            </w:pPr>
          </w:p>
          <w:p w14:paraId="0A9E4ABB" w14:textId="2940E660" w:rsidR="00350959" w:rsidRPr="007B7832" w:rsidRDefault="004D5724" w:rsidP="00350959">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１―４</w:t>
            </w:r>
            <w:r w:rsidR="00350959" w:rsidRPr="007B7832">
              <w:rPr>
                <w:rFonts w:ascii="ＭＳ 明朝" w:hAnsi="ＭＳ 明朝" w:cs="ＭＳ ゴシック" w:hint="eastAsia"/>
                <w:spacing w:val="-6"/>
                <w:kern w:val="0"/>
                <w:sz w:val="20"/>
                <w:szCs w:val="20"/>
              </w:rPr>
              <w:t xml:space="preserve">　（略）</w:t>
            </w:r>
          </w:p>
          <w:p w14:paraId="19FB22D5" w14:textId="77777777" w:rsidR="0085576D" w:rsidRPr="007B7832" w:rsidRDefault="0085576D" w:rsidP="00A248C7">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（幼保連携型認定こども園の職員配置に係る特例）</w:t>
            </w:r>
          </w:p>
          <w:p w14:paraId="474F6D86" w14:textId="789C693E" w:rsidR="0085576D" w:rsidRPr="007B7832" w:rsidRDefault="0085576D" w:rsidP="004B65C6">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５　施行日から起算して十二年間は、副園長（法</w:t>
            </w:r>
            <w:r w:rsidRPr="007B7832">
              <w:rPr>
                <w:rFonts w:ascii="ＭＳ 明朝" w:hAnsi="ＭＳ 明朝" w:cs="ＭＳ ゴシック" w:hint="eastAsia"/>
                <w:spacing w:val="-6"/>
                <w:kern w:val="0"/>
                <w:sz w:val="20"/>
                <w:szCs w:val="20"/>
                <w:u w:val="single"/>
              </w:rPr>
              <w:t>第十四条第四項</w:t>
            </w:r>
            <w:r w:rsidRPr="007B7832">
              <w:rPr>
                <w:rFonts w:ascii="ＭＳ 明朝" w:hAnsi="ＭＳ 明朝" w:cs="ＭＳ ゴシック" w:hint="eastAsia"/>
                <w:spacing w:val="-6"/>
                <w:kern w:val="0"/>
                <w:sz w:val="20"/>
                <w:szCs w:val="20"/>
              </w:rPr>
              <w:t>に規定する副園長をいう。）又は教頭（同条第七項に規定する教頭をいう。）を置く幼保連携型認定こども園についての新条例第三十二条第三項の規定の適用については、同項の表備考１中「かつ、」とあるのは、「又は」とすることができる。</w:t>
            </w:r>
          </w:p>
          <w:p w14:paraId="4AF6655F" w14:textId="64DB916B" w:rsidR="0085576D" w:rsidRPr="007B7832" w:rsidRDefault="0085576D" w:rsidP="00A248C7">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６・７　（略）</w:t>
            </w:r>
          </w:p>
          <w:p w14:paraId="696E7E9F" w14:textId="53A062E6" w:rsidR="00831CA8" w:rsidRPr="00600055" w:rsidRDefault="0085576D" w:rsidP="00A77914">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８　施行日の前日において現に幼稚園又は保育所を設置している者が、当該幼稚園又は保育所を廃止し、当該幼稚園又は保育所と同一の所在場所において、当該幼稚園又は保育所の設備を用いて幼保連携型認定こども園を設置する場合における当該幼保連携型認定こども園であって、当該幼保連携型認定こども園の園舎と同一の敷地内又は隣接する位置に園庭（新条例第三十四条第七項第一号の面積以上の面積のものに限る。）を設けるものは、当分の間、同条第五項の規定にかかわらず、次に掲げる要件の全てを満たす場所に園庭を設けることができる。この場合において、当該幼保連携型認定こども園は、満三歳以上の園児（法</w:t>
            </w:r>
            <w:r w:rsidRPr="007B7832">
              <w:rPr>
                <w:rFonts w:ascii="ＭＳ 明朝" w:hAnsi="ＭＳ 明朝" w:cs="ＭＳ ゴシック" w:hint="eastAsia"/>
                <w:spacing w:val="-6"/>
                <w:kern w:val="0"/>
                <w:sz w:val="20"/>
                <w:szCs w:val="20"/>
                <w:u w:val="single"/>
              </w:rPr>
              <w:t>第十四条第六項</w:t>
            </w:r>
            <w:r w:rsidRPr="007B7832">
              <w:rPr>
                <w:rFonts w:ascii="ＭＳ 明朝" w:hAnsi="ＭＳ 明朝" w:cs="ＭＳ ゴシック" w:hint="eastAsia"/>
                <w:spacing w:val="-6"/>
                <w:kern w:val="0"/>
                <w:sz w:val="20"/>
                <w:szCs w:val="20"/>
              </w:rPr>
              <w:t>に規定する園児をいう。以下同じ。）の教育（法第二条第八項に規定する教育をいう。以下同じ。）及び保育（</w:t>
            </w:r>
            <w:r w:rsidRPr="00DF274B">
              <w:rPr>
                <w:rFonts w:ascii="ＭＳ 明朝" w:hAnsi="ＭＳ 明朝" w:cs="ＭＳ ゴシック" w:hint="eastAsia"/>
                <w:spacing w:val="-6"/>
                <w:kern w:val="0"/>
                <w:sz w:val="20"/>
                <w:szCs w:val="20"/>
                <w:u w:val="single"/>
              </w:rPr>
              <w:t>法第二条</w:t>
            </w:r>
            <w:r w:rsidRPr="007C51EC">
              <w:rPr>
                <w:rFonts w:ascii="ＭＳ 明朝" w:hAnsi="ＭＳ 明朝" w:cs="ＭＳ ゴシック" w:hint="eastAsia"/>
                <w:spacing w:val="-6"/>
                <w:kern w:val="0"/>
                <w:sz w:val="20"/>
                <w:szCs w:val="20"/>
                <w:u w:val="single"/>
              </w:rPr>
              <w:t>第九項</w:t>
            </w:r>
            <w:r w:rsidRPr="007B7832">
              <w:rPr>
                <w:rFonts w:ascii="ＭＳ 明朝" w:hAnsi="ＭＳ 明朝" w:cs="ＭＳ ゴシック" w:hint="eastAsia"/>
                <w:spacing w:val="-6"/>
                <w:kern w:val="0"/>
                <w:sz w:val="20"/>
                <w:szCs w:val="20"/>
              </w:rPr>
              <w:t>に規定する保育をいう。以下同じ。）に支障がないようにしなければならない。</w:t>
            </w:r>
          </w:p>
          <w:p w14:paraId="64E80F32" w14:textId="141CB571" w:rsidR="0085576D" w:rsidRPr="007B7832" w:rsidRDefault="00831CA8" w:rsidP="00DF274B">
            <w:pPr>
              <w:autoSpaceDN w:val="0"/>
              <w:spacing w:line="240" w:lineRule="exact"/>
              <w:ind w:left="200" w:hangingChars="100" w:hanging="200"/>
              <w:rPr>
                <w:rFonts w:ascii="ＭＳ 明朝" w:hAnsi="ＭＳ 明朝" w:cs="ＭＳ ゴシック"/>
                <w:spacing w:val="-6"/>
                <w:kern w:val="0"/>
                <w:sz w:val="20"/>
                <w:szCs w:val="20"/>
              </w:rPr>
            </w:pPr>
            <w:r w:rsidRPr="00AC3295">
              <w:rPr>
                <w:rFonts w:ascii="ＭＳ 明朝" w:hAnsi="ＭＳ 明朝" w:cs="ＭＳ ゴシック" w:hint="eastAsia"/>
                <w:spacing w:val="-6"/>
                <w:kern w:val="0"/>
                <w:sz w:val="20"/>
                <w:szCs w:val="20"/>
              </w:rPr>
              <w:t xml:space="preserve">　</w:t>
            </w:r>
            <w:r w:rsidR="0085576D" w:rsidRPr="007B7832">
              <w:rPr>
                <w:rFonts w:ascii="ＭＳ 明朝" w:hAnsi="ＭＳ 明朝" w:cs="ＭＳ ゴシック" w:hint="eastAsia"/>
                <w:spacing w:val="-6"/>
                <w:kern w:val="0"/>
                <w:sz w:val="20"/>
                <w:szCs w:val="20"/>
              </w:rPr>
              <w:t>一―四　（略）</w:t>
            </w:r>
          </w:p>
          <w:p w14:paraId="18FE13DC" w14:textId="465924DD" w:rsidR="004B65C6" w:rsidRPr="007B7832" w:rsidRDefault="004B65C6" w:rsidP="0085576D">
            <w:pPr>
              <w:autoSpaceDN w:val="0"/>
              <w:spacing w:line="240" w:lineRule="exact"/>
              <w:ind w:firstLineChars="50" w:firstLine="100"/>
              <w:rPr>
                <w:rFonts w:ascii="ＭＳ 明朝" w:hAnsi="ＭＳ 明朝" w:cs="ＭＳ ゴシック"/>
                <w:spacing w:val="-6"/>
                <w:kern w:val="0"/>
                <w:sz w:val="20"/>
                <w:szCs w:val="20"/>
              </w:rPr>
            </w:pPr>
          </w:p>
        </w:tc>
      </w:tr>
    </w:tbl>
    <w:p w14:paraId="313E8D5B" w14:textId="77777777" w:rsidR="00636DE2" w:rsidRPr="007B7832" w:rsidRDefault="00C071D2" w:rsidP="00114429">
      <w:pPr>
        <w:pStyle w:val="Default"/>
        <w:spacing w:beforeLines="50" w:before="182"/>
        <w:ind w:left="252" w:hangingChars="100" w:hanging="252"/>
      </w:pPr>
      <w:bookmarkStart w:id="4" w:name="_Hlk227571601"/>
      <w:r w:rsidRPr="007B7832">
        <w:rPr>
          <w:rFonts w:hAnsi="ＭＳ 明朝" w:hint="eastAsia"/>
        </w:rPr>
        <w:t>（</w:t>
      </w:r>
      <w:r w:rsidR="00A77914" w:rsidRPr="007B7832">
        <w:rPr>
          <w:rFonts w:hint="eastAsia"/>
        </w:rPr>
        <w:t>大阪府認定こども園の認定の要件並びに設備及び運営に関する基準を定める条</w:t>
      </w:r>
    </w:p>
    <w:p w14:paraId="65F08809" w14:textId="77777777" w:rsidR="00636DE2" w:rsidRPr="007B7832" w:rsidRDefault="00A77914" w:rsidP="00636DE2">
      <w:pPr>
        <w:pStyle w:val="Default"/>
        <w:ind w:left="252" w:hangingChars="100" w:hanging="252"/>
      </w:pPr>
      <w:r w:rsidRPr="007B7832">
        <w:rPr>
          <w:rFonts w:hint="eastAsia"/>
        </w:rPr>
        <w:lastRenderedPageBreak/>
        <w:t>例及び大阪府児童福祉施設の設備及び運営に関する基準を定める条例の一部を改</w:t>
      </w:r>
    </w:p>
    <w:p w14:paraId="7A682699" w14:textId="7C870864" w:rsidR="00636DE2" w:rsidRDefault="00A77914" w:rsidP="00636DE2">
      <w:pPr>
        <w:pStyle w:val="Default"/>
        <w:ind w:left="252" w:hangingChars="100" w:hanging="252"/>
        <w:rPr>
          <w:rFonts w:hAnsi="ＭＳ 明朝"/>
        </w:rPr>
      </w:pPr>
      <w:r w:rsidRPr="007B7832">
        <w:rPr>
          <w:rFonts w:hint="eastAsia"/>
        </w:rPr>
        <w:t>正する条例の一部改正</w:t>
      </w:r>
      <w:r w:rsidR="00C071D2" w:rsidRPr="007B7832">
        <w:rPr>
          <w:rFonts w:hAnsi="ＭＳ 明朝" w:hint="eastAsia"/>
        </w:rPr>
        <w:t>）</w:t>
      </w:r>
    </w:p>
    <w:p w14:paraId="2403B479" w14:textId="64F902BC" w:rsidR="004841D1" w:rsidRPr="007B7832" w:rsidRDefault="00371348" w:rsidP="004841D1">
      <w:pPr>
        <w:pStyle w:val="Default"/>
        <w:ind w:left="252" w:hangingChars="100" w:hanging="252"/>
        <w:jc w:val="both"/>
        <w:rPr>
          <w:rFonts w:hAnsi="ＭＳ 明朝"/>
        </w:rPr>
      </w:pPr>
      <w:r w:rsidRPr="007B7832">
        <w:rPr>
          <w:rFonts w:hAnsi="ＭＳ 明朝" w:hint="eastAsia"/>
        </w:rPr>
        <w:t>第</w:t>
      </w:r>
      <w:r w:rsidR="00D910AE" w:rsidRPr="007B7832">
        <w:rPr>
          <w:rFonts w:hAnsi="ＭＳ 明朝" w:hint="eastAsia"/>
        </w:rPr>
        <w:t>四</w:t>
      </w:r>
      <w:r w:rsidRPr="007B7832">
        <w:rPr>
          <w:rFonts w:hAnsi="ＭＳ 明朝" w:hint="eastAsia"/>
        </w:rPr>
        <w:t>条　大阪府認定こども園の認定の要件並びに設備及び運営に関する基準を定める条例及び大阪府児童福祉施設の設備及び運営に関する基準を定める条例の一部を改正する条例（令和六年大阪府条例第五十九号）の一部を次のように改正する。</w:t>
      </w:r>
    </w:p>
    <w:p w14:paraId="71EEE452" w14:textId="13F5C02D" w:rsidR="00784CD1" w:rsidRDefault="00270CF9" w:rsidP="00DF274B">
      <w:pPr>
        <w:pStyle w:val="Default"/>
        <w:ind w:left="212" w:hangingChars="100" w:hanging="212"/>
        <w:jc w:val="both"/>
        <w:rPr>
          <w:rFonts w:hAnsi="ＭＳ 明朝"/>
        </w:rPr>
      </w:pPr>
      <w:r>
        <w:rPr>
          <w:rFonts w:hAnsi="ＭＳ 明朝" w:cs="ＭＳ ゴシック" w:hint="eastAsia"/>
          <w:noProof/>
          <w:spacing w:val="-6"/>
          <w:sz w:val="20"/>
          <w:szCs w:val="20"/>
        </w:rPr>
        <mc:AlternateContent>
          <mc:Choice Requires="wps">
            <w:drawing>
              <wp:anchor distT="0" distB="0" distL="114300" distR="114300" simplePos="0" relativeHeight="251694080" behindDoc="0" locked="0" layoutInCell="1" allowOverlap="1" wp14:anchorId="26D9761D" wp14:editId="55DA33EC">
                <wp:simplePos x="0" y="0"/>
                <wp:positionH relativeFrom="margin">
                  <wp:posOffset>-84455</wp:posOffset>
                </wp:positionH>
                <wp:positionV relativeFrom="paragraph">
                  <wp:posOffset>8286115</wp:posOffset>
                </wp:positionV>
                <wp:extent cx="5928360" cy="27432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928360" cy="274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A2408" id="正方形/長方形 9" o:spid="_x0000_s1026" style="position:absolute;left:0;text-align:left;margin-left:-6.65pt;margin-top:652.45pt;width:466.8pt;height:21.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" fillcolor="white [3212]" stroked="f" strokeweight="2pt">
                <w10:wrap anchorx="margin"/>
              </v:rect>
            </w:pict>
          </mc:Fallback>
        </mc:AlternateContent>
      </w:r>
      <w:r w:rsidR="008D28CF" w:rsidRPr="007B7832">
        <w:rPr>
          <w:rFonts w:hAnsi="ＭＳ 明朝" w:hint="eastAsia"/>
          <w:noProof/>
        </w:rPr>
        <mc:AlternateContent>
          <mc:Choice Requires="wps">
            <w:drawing>
              <wp:anchor distT="0" distB="0" distL="114300" distR="114300" simplePos="0" relativeHeight="251678720" behindDoc="0" locked="0" layoutInCell="1" allowOverlap="1" wp14:anchorId="1114B8C9" wp14:editId="5038CE19">
                <wp:simplePos x="0" y="0"/>
                <wp:positionH relativeFrom="margin">
                  <wp:posOffset>0</wp:posOffset>
                </wp:positionH>
                <wp:positionV relativeFrom="paragraph">
                  <wp:posOffset>8893233</wp:posOffset>
                </wp:positionV>
                <wp:extent cx="5760720" cy="434340"/>
                <wp:effectExtent l="0" t="0" r="0" b="3810"/>
                <wp:wrapNone/>
                <wp:docPr id="11" name="正方形/長方形 11"/>
                <wp:cNvGraphicFramePr/>
                <a:graphic xmlns:a="http://schemas.openxmlformats.org/drawingml/2006/main">
                  <a:graphicData uri="http://schemas.microsoft.com/office/word/2010/wordprocessingShape">
                    <wps:wsp>
                      <wps:cNvSpPr/>
                      <wps:spPr>
                        <a:xfrm>
                          <a:off x="0" y="0"/>
                          <a:ext cx="5760720" cy="4343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5E664" id="正方形/長方形 11" o:spid="_x0000_s1026" style="position:absolute;left:0;text-align:left;margin-left:0;margin-top:700.25pt;width:453.6pt;height:34.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" fillcolor="white [3212]" stroked="f" strokeweight="2pt">
                <w10:wrap anchorx="margin"/>
              </v:rect>
            </w:pict>
          </mc:Fallback>
        </mc:AlternateContent>
      </w:r>
      <w:r w:rsidR="004841D1" w:rsidRPr="007B7832">
        <w:rPr>
          <w:rFonts w:hAnsi="ＭＳ 明朝" w:hint="eastAsia"/>
        </w:rPr>
        <w:t xml:space="preserve">　　</w:t>
      </w:r>
      <w:r w:rsidR="004841D1" w:rsidRPr="00600055">
        <w:rPr>
          <w:rFonts w:hAnsi="ＭＳ 明朝" w:hint="eastAsia"/>
        </w:rPr>
        <w:t>次の表の改正前の欄に掲げる規定を同表の改正後の欄に掲げる規定に傍線で</w:t>
      </w:r>
    </w:p>
    <w:p w14:paraId="0984BA04" w14:textId="32A5BF4B" w:rsidR="00C071D2" w:rsidRPr="00DF274B" w:rsidRDefault="00784CD1" w:rsidP="00DF274B">
      <w:pPr>
        <w:pStyle w:val="Default"/>
        <w:ind w:left="252" w:hangingChars="100" w:hanging="252"/>
        <w:jc w:val="both"/>
        <w:rPr>
          <w:rFonts w:hAnsi="ＭＳ 明朝"/>
        </w:rPr>
      </w:pPr>
      <w:r w:rsidRPr="007B7832">
        <w:rPr>
          <w:rFonts w:hAnsi="ＭＳ 明朝" w:hint="eastAsia"/>
        </w:rPr>
        <w:t xml:space="preserve">　</w:t>
      </w:r>
      <w:r w:rsidR="004841D1" w:rsidRPr="007B7832">
        <w:rPr>
          <w:rFonts w:hAnsi="ＭＳ 明朝" w:hint="eastAsia"/>
        </w:rPr>
        <w:t>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75883" w:rsidRPr="007B7832" w14:paraId="77E00AF1" w14:textId="77777777" w:rsidTr="00A248C7">
        <w:trPr>
          <w:trHeight w:val="249"/>
        </w:trPr>
        <w:tc>
          <w:tcPr>
            <w:tcW w:w="4522" w:type="dxa"/>
            <w:textDirection w:val="lrTbV"/>
          </w:tcPr>
          <w:bookmarkEnd w:id="4"/>
          <w:p w14:paraId="38B3F836" w14:textId="64D0558E" w:rsidR="00D75883" w:rsidRPr="00600055" w:rsidRDefault="00D75883" w:rsidP="00A248C7">
            <w:pPr>
              <w:autoSpaceDN w:val="0"/>
              <w:jc w:val="center"/>
              <w:rPr>
                <w:rFonts w:ascii="ＭＳ 明朝" w:hAnsi="ＭＳ 明朝"/>
                <w:spacing w:val="-6"/>
                <w:sz w:val="20"/>
                <w:szCs w:val="20"/>
              </w:rPr>
            </w:pPr>
            <w:r w:rsidRPr="007B7832">
              <w:rPr>
                <w:rFonts w:ascii="ＭＳ 明朝" w:hAnsi="ＭＳ 明朝" w:hint="eastAsia"/>
                <w:spacing w:val="-6"/>
                <w:sz w:val="20"/>
                <w:szCs w:val="20"/>
              </w:rPr>
              <w:t>改正後</w:t>
            </w:r>
          </w:p>
        </w:tc>
        <w:tc>
          <w:tcPr>
            <w:tcW w:w="4523" w:type="dxa"/>
            <w:textDirection w:val="lrTbV"/>
          </w:tcPr>
          <w:p w14:paraId="6B4602A3" w14:textId="77777777" w:rsidR="00D75883" w:rsidRPr="00FE7FB5" w:rsidRDefault="00D75883" w:rsidP="00A248C7">
            <w:pPr>
              <w:autoSpaceDN w:val="0"/>
              <w:jc w:val="center"/>
              <w:rPr>
                <w:rFonts w:ascii="ＭＳ 明朝" w:hAnsi="ＭＳ 明朝"/>
                <w:spacing w:val="-6"/>
                <w:sz w:val="20"/>
                <w:szCs w:val="20"/>
              </w:rPr>
            </w:pPr>
            <w:r w:rsidRPr="00AC3295">
              <w:rPr>
                <w:rFonts w:ascii="ＭＳ 明朝" w:hAnsi="ＭＳ 明朝" w:hint="eastAsia"/>
                <w:spacing w:val="-6"/>
                <w:sz w:val="20"/>
                <w:szCs w:val="20"/>
              </w:rPr>
              <w:t>改正前</w:t>
            </w:r>
          </w:p>
        </w:tc>
      </w:tr>
      <w:tr w:rsidR="00D75883" w:rsidRPr="007B7832" w14:paraId="14A4AE11" w14:textId="77777777" w:rsidTr="00A248C7">
        <w:trPr>
          <w:trHeight w:val="80"/>
        </w:trPr>
        <w:tc>
          <w:tcPr>
            <w:tcW w:w="4522" w:type="dxa"/>
            <w:tcBorders>
              <w:top w:val="nil"/>
              <w:bottom w:val="single" w:sz="4" w:space="0" w:color="auto"/>
            </w:tcBorders>
            <w:textDirection w:val="lrTbV"/>
          </w:tcPr>
          <w:p w14:paraId="7F740749" w14:textId="77777777" w:rsidR="00DC530F" w:rsidRPr="007B7832" w:rsidRDefault="00DC530F" w:rsidP="005F3624">
            <w:pPr>
              <w:autoSpaceDN w:val="0"/>
              <w:spacing w:line="240" w:lineRule="exact"/>
              <w:ind w:firstLineChars="300" w:firstLine="600"/>
              <w:rPr>
                <w:rFonts w:ascii="ＭＳ 明朝" w:hAnsi="ＭＳ 明朝" w:cs="ＭＳ ゴシック"/>
                <w:spacing w:val="-6"/>
                <w:kern w:val="0"/>
                <w:sz w:val="20"/>
                <w:szCs w:val="20"/>
              </w:rPr>
            </w:pPr>
          </w:p>
          <w:p w14:paraId="18547902" w14:textId="4C2F707C" w:rsidR="005F3624" w:rsidRPr="007B7832" w:rsidRDefault="00D75883" w:rsidP="005F3624">
            <w:pPr>
              <w:autoSpaceDN w:val="0"/>
              <w:spacing w:line="240" w:lineRule="exact"/>
              <w:ind w:firstLineChars="300" w:firstLine="6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附　則</w:t>
            </w:r>
          </w:p>
          <w:p w14:paraId="7BB2F340" w14:textId="77777777" w:rsidR="005F3624" w:rsidRPr="007B7832" w:rsidRDefault="005F3624" w:rsidP="005F3624">
            <w:pPr>
              <w:autoSpaceDN w:val="0"/>
              <w:spacing w:line="240" w:lineRule="exact"/>
              <w:ind w:firstLineChars="300" w:firstLine="600"/>
              <w:rPr>
                <w:rFonts w:ascii="ＭＳ 明朝" w:hAnsi="ＭＳ 明朝" w:cs="ＭＳ ゴシック"/>
                <w:spacing w:val="-6"/>
                <w:kern w:val="0"/>
                <w:sz w:val="20"/>
                <w:szCs w:val="20"/>
              </w:rPr>
            </w:pPr>
          </w:p>
          <w:p w14:paraId="472EF830" w14:textId="69E9E777" w:rsidR="00D75883" w:rsidRPr="007B7832" w:rsidRDefault="005F3624" w:rsidP="00D75883">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１　（略）</w:t>
            </w:r>
          </w:p>
          <w:p w14:paraId="6FF425F9" w14:textId="11D95396" w:rsidR="00D75883" w:rsidRPr="007B7832" w:rsidRDefault="00D75883" w:rsidP="00D75883">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（大阪府認定こども園の認定の要件並びに設備及び運営に関する基準を定める条例の一部改正に伴う経過措置）</w:t>
            </w:r>
          </w:p>
          <w:p w14:paraId="0461A7D0" w14:textId="422A0425" w:rsidR="00D75883" w:rsidRPr="007B7832" w:rsidRDefault="00D75883" w:rsidP="00FA1A9B">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２　子どもに対する教育及び保育に直接従事する者の配置の状況に鑑み、教育及び保育の提供に支障を及ぼすおそれがある幼保連携型認定こども園以外の認定こども園については、</w:t>
            </w:r>
            <w:r w:rsidRPr="007B7832">
              <w:rPr>
                <w:rFonts w:ascii="ＭＳ 明朝" w:hAnsi="ＭＳ 明朝" w:cs="ＭＳ ゴシック" w:hint="eastAsia"/>
                <w:spacing w:val="-6"/>
                <w:kern w:val="0"/>
                <w:sz w:val="20"/>
                <w:szCs w:val="20"/>
                <w:u w:val="single"/>
              </w:rPr>
              <w:t>令和十年三月三十一日までの間</w:t>
            </w:r>
            <w:r w:rsidRPr="007B7832">
              <w:rPr>
                <w:rFonts w:ascii="ＭＳ 明朝" w:hAnsi="ＭＳ 明朝" w:cs="ＭＳ ゴシック" w:hint="eastAsia"/>
                <w:spacing w:val="-6"/>
                <w:kern w:val="0"/>
                <w:sz w:val="20"/>
                <w:szCs w:val="20"/>
              </w:rPr>
              <w:t>、第一条の規定による改正前の大阪府認定こども園の認定の要件並びに設備及び運営に関する基準を定める条例（以下「</w:t>
            </w:r>
            <w:r w:rsidR="009F0A4C" w:rsidRPr="00DF274B">
              <w:rPr>
                <w:rFonts w:ascii="ＭＳ 明朝" w:hAnsi="ＭＳ 明朝" w:cs="ＭＳ ゴシック" w:hint="eastAsia"/>
                <w:spacing w:val="-6"/>
                <w:kern w:val="0"/>
                <w:sz w:val="20"/>
                <w:szCs w:val="20"/>
                <w:u w:val="single"/>
              </w:rPr>
              <w:t>第一条</w:t>
            </w:r>
            <w:r w:rsidR="0072180A" w:rsidRPr="00DF274B">
              <w:rPr>
                <w:rFonts w:ascii="ＭＳ 明朝" w:hAnsi="ＭＳ 明朝" w:cs="ＭＳ ゴシック" w:hint="eastAsia"/>
                <w:spacing w:val="-6"/>
                <w:kern w:val="0"/>
                <w:sz w:val="20"/>
                <w:szCs w:val="20"/>
                <w:u w:val="single"/>
              </w:rPr>
              <w:t>改正前</w:t>
            </w:r>
            <w:r w:rsidRPr="00DF274B">
              <w:rPr>
                <w:rFonts w:ascii="ＭＳ 明朝" w:hAnsi="ＭＳ 明朝" w:cs="ＭＳ ゴシック" w:hint="eastAsia"/>
                <w:spacing w:val="-6"/>
                <w:kern w:val="0"/>
                <w:sz w:val="20"/>
                <w:szCs w:val="20"/>
                <w:u w:val="single"/>
              </w:rPr>
              <w:t>条例</w:t>
            </w:r>
            <w:r w:rsidRPr="007B7832">
              <w:rPr>
                <w:rFonts w:ascii="ＭＳ 明朝" w:hAnsi="ＭＳ 明朝" w:cs="ＭＳ ゴシック" w:hint="eastAsia"/>
                <w:spacing w:val="-6"/>
                <w:kern w:val="0"/>
                <w:sz w:val="20"/>
                <w:szCs w:val="20"/>
              </w:rPr>
              <w:t>」という。）第四条第一項</w:t>
            </w:r>
            <w:r w:rsidRPr="00600055">
              <w:rPr>
                <w:rFonts w:ascii="ＭＳ 明朝" w:hAnsi="ＭＳ 明朝" w:cs="ＭＳ ゴシック" w:hint="eastAsia"/>
                <w:spacing w:val="-6"/>
                <w:kern w:val="0"/>
                <w:sz w:val="20"/>
                <w:szCs w:val="20"/>
              </w:rPr>
              <w:t>の</w:t>
            </w:r>
            <w:r w:rsidRPr="00AC3295">
              <w:rPr>
                <w:rFonts w:ascii="ＭＳ 明朝" w:hAnsi="ＭＳ 明朝" w:cs="ＭＳ ゴシック" w:hint="eastAsia"/>
                <w:spacing w:val="-6"/>
                <w:kern w:val="0"/>
                <w:sz w:val="20"/>
                <w:szCs w:val="20"/>
              </w:rPr>
              <w:t>規定</w:t>
            </w:r>
            <w:r w:rsidRPr="00FE7FB5">
              <w:rPr>
                <w:rFonts w:ascii="ＭＳ 明朝" w:hAnsi="ＭＳ 明朝" w:cs="ＭＳ ゴシック" w:hint="eastAsia"/>
                <w:spacing w:val="-6"/>
                <w:kern w:val="0"/>
                <w:sz w:val="20"/>
                <w:szCs w:val="20"/>
                <w:u w:val="single"/>
              </w:rPr>
              <w:t>（満三歳以上満四歳未満の子どもに対する教育及び保育に</w:t>
            </w:r>
            <w:r w:rsidR="0070050A" w:rsidRPr="007B7832">
              <w:rPr>
                <w:rFonts w:ascii="ＭＳ 明朝" w:hAnsi="ＭＳ 明朝" w:cs="ＭＳ ゴシック" w:hint="eastAsia"/>
                <w:spacing w:val="-6"/>
                <w:kern w:val="0"/>
                <w:sz w:val="20"/>
                <w:szCs w:val="20"/>
                <w:u w:val="single"/>
              </w:rPr>
              <w:t>直接</w:t>
            </w:r>
            <w:r w:rsidRPr="007B7832">
              <w:rPr>
                <w:rFonts w:ascii="ＭＳ 明朝" w:hAnsi="ＭＳ 明朝" w:cs="ＭＳ ゴシック" w:hint="eastAsia"/>
                <w:spacing w:val="-6"/>
                <w:kern w:val="0"/>
                <w:sz w:val="20"/>
                <w:szCs w:val="20"/>
                <w:u w:val="single"/>
              </w:rPr>
              <w:t>従事する者</w:t>
            </w:r>
            <w:r w:rsidR="00AA6177" w:rsidRPr="007B7832">
              <w:rPr>
                <w:rFonts w:ascii="ＭＳ 明朝" w:hAnsi="ＭＳ 明朝" w:cs="ＭＳ ゴシック" w:hint="eastAsia"/>
                <w:spacing w:val="-6"/>
                <w:kern w:val="0"/>
                <w:sz w:val="20"/>
                <w:szCs w:val="20"/>
                <w:u w:val="single"/>
              </w:rPr>
              <w:t>の数</w:t>
            </w:r>
            <w:r w:rsidR="00AA6177" w:rsidRPr="00DF274B">
              <w:rPr>
                <w:rFonts w:ascii="ＭＳ 明朝" w:hAnsi="ＭＳ 明朝" w:cs="ＭＳ ゴシック" w:hint="eastAsia"/>
                <w:spacing w:val="-6"/>
                <w:kern w:val="0"/>
                <w:sz w:val="20"/>
                <w:szCs w:val="16"/>
                <w:u w:val="single"/>
              </w:rPr>
              <w:t>に関する部分</w:t>
            </w:r>
            <w:r w:rsidR="007425B1">
              <w:rPr>
                <w:rFonts w:ascii="ＭＳ 明朝" w:hAnsi="ＭＳ 明朝" w:cs="ＭＳ ゴシック" w:hint="eastAsia"/>
                <w:spacing w:val="-6"/>
                <w:kern w:val="0"/>
                <w:sz w:val="20"/>
                <w:szCs w:val="16"/>
                <w:u w:val="single"/>
              </w:rPr>
              <w:t>に</w:t>
            </w:r>
            <w:r w:rsidRPr="007B7832">
              <w:rPr>
                <w:rFonts w:ascii="ＭＳ 明朝" w:hAnsi="ＭＳ 明朝" w:cs="ＭＳ ゴシック" w:hint="eastAsia"/>
                <w:spacing w:val="-6"/>
                <w:kern w:val="0"/>
                <w:sz w:val="20"/>
                <w:szCs w:val="20"/>
                <w:u w:val="single"/>
              </w:rPr>
              <w:t>限る。）</w:t>
            </w:r>
            <w:r w:rsidRPr="007B7832">
              <w:rPr>
                <w:rFonts w:ascii="ＭＳ 明朝" w:hAnsi="ＭＳ 明朝" w:cs="ＭＳ ゴシック" w:hint="eastAsia"/>
                <w:spacing w:val="-6"/>
                <w:kern w:val="0"/>
                <w:sz w:val="20"/>
                <w:szCs w:val="20"/>
              </w:rPr>
              <w:t>は、なおその効力を有するものとし、第一条の規定による改正後の大阪府認定こども園の認定の要件並びに設備及び運営に関する基準を定める条例（以下「</w:t>
            </w:r>
            <w:r w:rsidR="009F0A4C" w:rsidRPr="00DF274B">
              <w:rPr>
                <w:rFonts w:ascii="ＭＳ 明朝" w:hAnsi="ＭＳ 明朝" w:cs="ＭＳ ゴシック" w:hint="eastAsia"/>
                <w:spacing w:val="-6"/>
                <w:kern w:val="0"/>
                <w:sz w:val="20"/>
                <w:szCs w:val="20"/>
                <w:u w:val="single"/>
              </w:rPr>
              <w:t>第一条</w:t>
            </w:r>
            <w:r w:rsidR="004C0A09" w:rsidRPr="00DF274B">
              <w:rPr>
                <w:rFonts w:ascii="ＭＳ 明朝" w:hAnsi="ＭＳ 明朝" w:cs="ＭＳ ゴシック" w:hint="eastAsia"/>
                <w:spacing w:val="-6"/>
                <w:kern w:val="0"/>
                <w:sz w:val="20"/>
                <w:szCs w:val="20"/>
                <w:u w:val="single"/>
              </w:rPr>
              <w:t>改正後</w:t>
            </w:r>
            <w:r w:rsidRPr="00DF274B">
              <w:rPr>
                <w:rFonts w:ascii="ＭＳ 明朝" w:hAnsi="ＭＳ 明朝" w:cs="ＭＳ ゴシック" w:hint="eastAsia"/>
                <w:spacing w:val="-6"/>
                <w:kern w:val="0"/>
                <w:sz w:val="20"/>
                <w:szCs w:val="20"/>
                <w:u w:val="single"/>
              </w:rPr>
              <w:t>条例</w:t>
            </w:r>
            <w:r w:rsidRPr="007B7832">
              <w:rPr>
                <w:rFonts w:ascii="ＭＳ 明朝" w:hAnsi="ＭＳ 明朝" w:cs="ＭＳ ゴシック" w:hint="eastAsia"/>
                <w:spacing w:val="-6"/>
                <w:kern w:val="0"/>
                <w:sz w:val="20"/>
                <w:szCs w:val="20"/>
              </w:rPr>
              <w:t>」という。）第四条第一項の規定</w:t>
            </w:r>
            <w:r w:rsidRPr="00600055">
              <w:rPr>
                <w:rFonts w:ascii="ＭＳ 明朝" w:hAnsi="ＭＳ 明朝" w:cs="ＭＳ ゴシック" w:hint="eastAsia"/>
                <w:spacing w:val="-6"/>
                <w:kern w:val="0"/>
                <w:sz w:val="20"/>
                <w:szCs w:val="20"/>
                <w:u w:val="single"/>
              </w:rPr>
              <w:t>（満三歳以上満四歳未満の子どもに対する教育及び保育に</w:t>
            </w:r>
            <w:r w:rsidR="0070050A" w:rsidRPr="00AC3295">
              <w:rPr>
                <w:rFonts w:ascii="ＭＳ 明朝" w:hAnsi="ＭＳ 明朝" w:cs="ＭＳ ゴシック" w:hint="eastAsia"/>
                <w:spacing w:val="-6"/>
                <w:kern w:val="0"/>
                <w:sz w:val="20"/>
                <w:szCs w:val="20"/>
                <w:u w:val="single"/>
              </w:rPr>
              <w:t>直接</w:t>
            </w:r>
            <w:r w:rsidRPr="00FE7FB5">
              <w:rPr>
                <w:rFonts w:ascii="ＭＳ 明朝" w:hAnsi="ＭＳ 明朝" w:cs="ＭＳ ゴシック" w:hint="eastAsia"/>
                <w:spacing w:val="-6"/>
                <w:kern w:val="0"/>
                <w:sz w:val="20"/>
                <w:szCs w:val="20"/>
                <w:u w:val="single"/>
              </w:rPr>
              <w:t>従事する者の数</w:t>
            </w:r>
            <w:r w:rsidR="00AD1101" w:rsidRPr="007B7832">
              <w:rPr>
                <w:rFonts w:ascii="ＭＳ 明朝" w:hAnsi="ＭＳ 明朝" w:cs="ＭＳ ゴシック" w:hint="eastAsia"/>
                <w:spacing w:val="-6"/>
                <w:kern w:val="0"/>
                <w:sz w:val="20"/>
                <w:szCs w:val="20"/>
                <w:u w:val="single"/>
              </w:rPr>
              <w:t>に関する部分</w:t>
            </w:r>
            <w:r w:rsidRPr="007B7832">
              <w:rPr>
                <w:rFonts w:ascii="ＭＳ 明朝" w:hAnsi="ＭＳ 明朝" w:cs="ＭＳ ゴシック" w:hint="eastAsia"/>
                <w:spacing w:val="-6"/>
                <w:kern w:val="0"/>
                <w:sz w:val="20"/>
                <w:szCs w:val="20"/>
                <w:u w:val="single"/>
              </w:rPr>
              <w:t>に限る。）</w:t>
            </w:r>
            <w:r w:rsidRPr="007B7832">
              <w:rPr>
                <w:rFonts w:ascii="ＭＳ 明朝" w:hAnsi="ＭＳ 明朝" w:cs="ＭＳ ゴシック" w:hint="eastAsia"/>
                <w:spacing w:val="-6"/>
                <w:kern w:val="0"/>
                <w:sz w:val="20"/>
                <w:szCs w:val="20"/>
              </w:rPr>
              <w:t>は、適用しない。</w:t>
            </w:r>
          </w:p>
          <w:p w14:paraId="316F8ED6" w14:textId="77EE2687" w:rsidR="00D75883" w:rsidRPr="007B7832" w:rsidRDefault="00D75883" w:rsidP="00D75883">
            <w:pPr>
              <w:autoSpaceDN w:val="0"/>
              <w:spacing w:line="240" w:lineRule="exact"/>
              <w:ind w:left="200" w:hangingChars="100" w:hanging="200"/>
              <w:rPr>
                <w:rFonts w:ascii="ＭＳ 明朝" w:hAnsi="ＭＳ 明朝" w:cs="ＭＳ ゴシック"/>
                <w:spacing w:val="-6"/>
                <w:kern w:val="0"/>
                <w:sz w:val="20"/>
                <w:szCs w:val="20"/>
                <w:u w:val="single"/>
              </w:rPr>
            </w:pPr>
            <w:r w:rsidRPr="007B7832">
              <w:rPr>
                <w:rFonts w:ascii="ＭＳ 明朝" w:hAnsi="ＭＳ 明朝" w:cs="ＭＳ ゴシック" w:hint="eastAsia"/>
                <w:spacing w:val="-6"/>
                <w:kern w:val="0"/>
                <w:sz w:val="20"/>
                <w:szCs w:val="20"/>
                <w:u w:val="single"/>
              </w:rPr>
              <w:t>３</w:t>
            </w:r>
            <w:r w:rsidRPr="007B7832">
              <w:rPr>
                <w:rFonts w:ascii="ＭＳ 明朝" w:hAnsi="ＭＳ 明朝" w:cs="ＭＳ ゴシック" w:hint="eastAsia"/>
                <w:spacing w:val="-6"/>
                <w:kern w:val="0"/>
                <w:sz w:val="20"/>
                <w:szCs w:val="20"/>
              </w:rPr>
              <w:t xml:space="preserve">　</w:t>
            </w:r>
            <w:r w:rsidRPr="007B7832">
              <w:rPr>
                <w:rFonts w:ascii="ＭＳ 明朝" w:hAnsi="ＭＳ 明朝" w:cs="ＭＳ ゴシック" w:hint="eastAsia"/>
                <w:spacing w:val="-6"/>
                <w:kern w:val="0"/>
                <w:sz w:val="20"/>
                <w:szCs w:val="20"/>
                <w:u w:val="single"/>
              </w:rPr>
              <w:t>子どもに対する教育及び保育に直接従事する者の配置の状況に鑑み、教育及び保育の提供に支障を及ぼすおそれがある幼保連携型認定こども園以外の認定こども園については、当分の間、</w:t>
            </w:r>
            <w:r w:rsidR="00F1791D" w:rsidRPr="007B7832">
              <w:rPr>
                <w:rFonts w:ascii="ＭＳ 明朝" w:hAnsi="ＭＳ 明朝" w:cs="ＭＳ ゴシック" w:hint="eastAsia"/>
                <w:spacing w:val="-6"/>
                <w:kern w:val="0"/>
                <w:sz w:val="20"/>
                <w:szCs w:val="20"/>
                <w:u w:val="single"/>
              </w:rPr>
              <w:t>第一条</w:t>
            </w:r>
            <w:r w:rsidR="004C0A09" w:rsidRPr="007B7832">
              <w:rPr>
                <w:rFonts w:ascii="ＭＳ 明朝" w:hAnsi="ＭＳ 明朝" w:cs="ＭＳ ゴシック" w:hint="eastAsia"/>
                <w:spacing w:val="-6"/>
                <w:kern w:val="0"/>
                <w:sz w:val="20"/>
                <w:szCs w:val="20"/>
                <w:u w:val="single"/>
              </w:rPr>
              <w:t>改正前</w:t>
            </w:r>
            <w:r w:rsidRPr="007B7832">
              <w:rPr>
                <w:rFonts w:ascii="ＭＳ 明朝" w:hAnsi="ＭＳ 明朝" w:cs="ＭＳ ゴシック" w:hint="eastAsia"/>
                <w:spacing w:val="-6"/>
                <w:kern w:val="0"/>
                <w:sz w:val="20"/>
                <w:szCs w:val="20"/>
                <w:u w:val="single"/>
              </w:rPr>
              <w:t>条例第四条第一項の規定（満四歳以上の子どもに対する教育及び保育に</w:t>
            </w:r>
            <w:r w:rsidR="0070050A" w:rsidRPr="007B7832">
              <w:rPr>
                <w:rFonts w:ascii="ＭＳ 明朝" w:hAnsi="ＭＳ 明朝" w:cs="ＭＳ ゴシック" w:hint="eastAsia"/>
                <w:spacing w:val="-6"/>
                <w:kern w:val="0"/>
                <w:sz w:val="20"/>
                <w:szCs w:val="20"/>
                <w:u w:val="single"/>
              </w:rPr>
              <w:t>直接</w:t>
            </w:r>
            <w:r w:rsidRPr="007B7832">
              <w:rPr>
                <w:rFonts w:ascii="ＭＳ 明朝" w:hAnsi="ＭＳ 明朝" w:cs="ＭＳ ゴシック" w:hint="eastAsia"/>
                <w:spacing w:val="-6"/>
                <w:kern w:val="0"/>
                <w:sz w:val="20"/>
                <w:szCs w:val="20"/>
                <w:u w:val="single"/>
              </w:rPr>
              <w:t>従事する者の数</w:t>
            </w:r>
            <w:r w:rsidR="00AA6177" w:rsidRPr="007B7832">
              <w:rPr>
                <w:rFonts w:ascii="ＭＳ 明朝" w:hAnsi="ＭＳ 明朝" w:cs="ＭＳ ゴシック" w:hint="eastAsia"/>
                <w:spacing w:val="-6"/>
                <w:kern w:val="0"/>
                <w:sz w:val="20"/>
                <w:szCs w:val="16"/>
                <w:u w:val="single"/>
              </w:rPr>
              <w:t>に関する部分</w:t>
            </w:r>
            <w:r w:rsidRPr="007B7832">
              <w:rPr>
                <w:rFonts w:ascii="ＭＳ 明朝" w:hAnsi="ＭＳ 明朝" w:cs="ＭＳ ゴシック" w:hint="eastAsia"/>
                <w:spacing w:val="-6"/>
                <w:kern w:val="0"/>
                <w:sz w:val="20"/>
                <w:szCs w:val="20"/>
                <w:u w:val="single"/>
              </w:rPr>
              <w:t>に限る。）は、なおその効力を有するものとし、</w:t>
            </w:r>
            <w:r w:rsidR="004C0A09" w:rsidRPr="007B7832">
              <w:rPr>
                <w:rFonts w:ascii="ＭＳ 明朝" w:hAnsi="ＭＳ 明朝" w:cs="ＭＳ ゴシック" w:hint="eastAsia"/>
                <w:spacing w:val="-6"/>
                <w:kern w:val="0"/>
                <w:sz w:val="20"/>
                <w:szCs w:val="20"/>
                <w:u w:val="single"/>
              </w:rPr>
              <w:t>第一条改正後</w:t>
            </w:r>
            <w:r w:rsidRPr="007B7832">
              <w:rPr>
                <w:rFonts w:ascii="ＭＳ 明朝" w:hAnsi="ＭＳ 明朝" w:cs="ＭＳ ゴシック" w:hint="eastAsia"/>
                <w:spacing w:val="-6"/>
                <w:kern w:val="0"/>
                <w:sz w:val="20"/>
                <w:szCs w:val="20"/>
                <w:u w:val="single"/>
              </w:rPr>
              <w:t>条例第四条第一項の規定（満四歳以上の子どもに対する教育及び保育に</w:t>
            </w:r>
            <w:r w:rsidR="0070050A" w:rsidRPr="007B7832">
              <w:rPr>
                <w:rFonts w:ascii="ＭＳ 明朝" w:hAnsi="ＭＳ 明朝" w:cs="ＭＳ ゴシック" w:hint="eastAsia"/>
                <w:spacing w:val="-6"/>
                <w:kern w:val="0"/>
                <w:sz w:val="20"/>
                <w:szCs w:val="20"/>
                <w:u w:val="single"/>
              </w:rPr>
              <w:t>直接</w:t>
            </w:r>
            <w:r w:rsidRPr="007B7832">
              <w:rPr>
                <w:rFonts w:ascii="ＭＳ 明朝" w:hAnsi="ＭＳ 明朝" w:cs="ＭＳ ゴシック" w:hint="eastAsia"/>
                <w:spacing w:val="-6"/>
                <w:kern w:val="0"/>
                <w:sz w:val="20"/>
                <w:szCs w:val="20"/>
                <w:u w:val="single"/>
              </w:rPr>
              <w:t>従事する者の数</w:t>
            </w:r>
            <w:r w:rsidR="00AD1101" w:rsidRPr="007B7832">
              <w:rPr>
                <w:rFonts w:ascii="ＭＳ 明朝" w:hAnsi="ＭＳ 明朝" w:cs="ＭＳ ゴシック" w:hint="eastAsia"/>
                <w:spacing w:val="-6"/>
                <w:kern w:val="0"/>
                <w:sz w:val="20"/>
                <w:szCs w:val="20"/>
                <w:u w:val="single"/>
              </w:rPr>
              <w:t>に関する部分</w:t>
            </w:r>
            <w:r w:rsidRPr="007B7832">
              <w:rPr>
                <w:rFonts w:ascii="ＭＳ 明朝" w:hAnsi="ＭＳ 明朝" w:cs="ＭＳ ゴシック" w:hint="eastAsia"/>
                <w:spacing w:val="-6"/>
                <w:kern w:val="0"/>
                <w:sz w:val="20"/>
                <w:szCs w:val="20"/>
                <w:u w:val="single"/>
              </w:rPr>
              <w:t>に限る。）は、適用しない。</w:t>
            </w:r>
          </w:p>
          <w:p w14:paraId="1FC76B08" w14:textId="2F2AE99E" w:rsidR="00D75883" w:rsidRPr="007B7832" w:rsidRDefault="00D75883" w:rsidP="00D75883">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u w:val="single"/>
              </w:rPr>
              <w:t>４</w:t>
            </w:r>
            <w:r w:rsidRPr="007B7832">
              <w:rPr>
                <w:rFonts w:ascii="ＭＳ 明朝" w:hAnsi="ＭＳ 明朝" w:cs="ＭＳ ゴシック" w:hint="eastAsia"/>
                <w:spacing w:val="-6"/>
                <w:kern w:val="0"/>
                <w:sz w:val="20"/>
                <w:szCs w:val="20"/>
              </w:rPr>
              <w:t xml:space="preserve">　園児の教育及び保育に直接従事する職員の配置の状況に鑑み、教育及び保育の提供に支障を及ぼすおそれがある幼保連携型認定こども園については、</w:t>
            </w:r>
            <w:r w:rsidRPr="007B7832">
              <w:rPr>
                <w:rFonts w:ascii="ＭＳ 明朝" w:hAnsi="ＭＳ 明朝" w:cs="ＭＳ ゴシック" w:hint="eastAsia"/>
                <w:spacing w:val="-6"/>
                <w:kern w:val="0"/>
                <w:sz w:val="20"/>
                <w:szCs w:val="20"/>
                <w:u w:val="single"/>
              </w:rPr>
              <w:t>令和十年三月三十一日までの間</w:t>
            </w:r>
            <w:r w:rsidRPr="00DF274B">
              <w:rPr>
                <w:rFonts w:ascii="ＭＳ 明朝" w:hAnsi="ＭＳ 明朝" w:cs="ＭＳ ゴシック" w:hint="eastAsia"/>
                <w:spacing w:val="-6"/>
                <w:kern w:val="0"/>
                <w:sz w:val="20"/>
                <w:szCs w:val="20"/>
                <w:u w:val="single"/>
              </w:rPr>
              <w:t>、</w:t>
            </w:r>
            <w:r w:rsidR="00D252C2" w:rsidRPr="00DF274B">
              <w:rPr>
                <w:rFonts w:ascii="ＭＳ 明朝" w:hAnsi="ＭＳ 明朝" w:cs="ＭＳ ゴシック" w:hint="eastAsia"/>
                <w:spacing w:val="-6"/>
                <w:kern w:val="0"/>
                <w:sz w:val="20"/>
                <w:szCs w:val="20"/>
                <w:u w:val="single"/>
              </w:rPr>
              <w:t>第一条</w:t>
            </w:r>
            <w:r w:rsidR="004C0A09" w:rsidRPr="00DF274B">
              <w:rPr>
                <w:rFonts w:ascii="ＭＳ 明朝" w:hAnsi="ＭＳ 明朝" w:cs="ＭＳ ゴシック" w:hint="eastAsia"/>
                <w:spacing w:val="-6"/>
                <w:kern w:val="0"/>
                <w:sz w:val="20"/>
                <w:szCs w:val="20"/>
                <w:u w:val="single"/>
              </w:rPr>
              <w:t>改正前</w:t>
            </w:r>
            <w:r w:rsidRPr="00DF274B">
              <w:rPr>
                <w:rFonts w:ascii="ＭＳ 明朝" w:hAnsi="ＭＳ 明朝" w:cs="ＭＳ ゴシック" w:hint="eastAsia"/>
                <w:spacing w:val="-6"/>
                <w:kern w:val="0"/>
                <w:sz w:val="20"/>
                <w:szCs w:val="20"/>
                <w:u w:val="single"/>
              </w:rPr>
              <w:t>条例</w:t>
            </w:r>
            <w:r w:rsidRPr="007B7832">
              <w:rPr>
                <w:rFonts w:ascii="ＭＳ 明朝" w:hAnsi="ＭＳ 明朝" w:cs="ＭＳ ゴシック" w:hint="eastAsia"/>
                <w:spacing w:val="-6"/>
                <w:kern w:val="0"/>
                <w:sz w:val="20"/>
                <w:szCs w:val="20"/>
              </w:rPr>
              <w:t>第三十二条第三項の</w:t>
            </w:r>
            <w:r w:rsidRPr="00600055">
              <w:rPr>
                <w:rFonts w:ascii="ＭＳ 明朝" w:hAnsi="ＭＳ 明朝" w:cs="ＭＳ ゴシック" w:hint="eastAsia"/>
                <w:spacing w:val="-6"/>
                <w:kern w:val="0"/>
                <w:sz w:val="20"/>
                <w:szCs w:val="20"/>
              </w:rPr>
              <w:t>規定</w:t>
            </w:r>
            <w:r w:rsidRPr="00AC3295">
              <w:rPr>
                <w:rFonts w:ascii="ＭＳ 明朝" w:hAnsi="ＭＳ 明朝" w:cs="ＭＳ ゴシック" w:hint="eastAsia"/>
                <w:spacing w:val="-6"/>
                <w:kern w:val="0"/>
                <w:sz w:val="20"/>
                <w:szCs w:val="20"/>
                <w:u w:val="single"/>
              </w:rPr>
              <w:t>（満三歳以上満四歳未満の</w:t>
            </w:r>
            <w:r w:rsidR="002A4B43" w:rsidRPr="00FE7FB5">
              <w:rPr>
                <w:rFonts w:ascii="ＭＳ 明朝" w:hAnsi="ＭＳ 明朝" w:cs="ＭＳ ゴシック" w:hint="eastAsia"/>
                <w:spacing w:val="-6"/>
                <w:kern w:val="0"/>
                <w:sz w:val="20"/>
                <w:szCs w:val="20"/>
                <w:u w:val="single"/>
              </w:rPr>
              <w:t>園児</w:t>
            </w:r>
            <w:r w:rsidRPr="007B7832">
              <w:rPr>
                <w:rFonts w:ascii="ＭＳ 明朝" w:hAnsi="ＭＳ 明朝" w:cs="ＭＳ ゴシック" w:hint="eastAsia"/>
                <w:spacing w:val="-6"/>
                <w:kern w:val="0"/>
                <w:sz w:val="20"/>
                <w:szCs w:val="20"/>
                <w:u w:val="single"/>
              </w:rPr>
              <w:t>に対する教育及び保育に</w:t>
            </w:r>
            <w:r w:rsidR="000B4326" w:rsidRPr="007B7832">
              <w:rPr>
                <w:rFonts w:ascii="ＭＳ 明朝" w:hAnsi="ＭＳ 明朝" w:cs="ＭＳ ゴシック" w:hint="eastAsia"/>
                <w:spacing w:val="-6"/>
                <w:kern w:val="0"/>
                <w:sz w:val="20"/>
                <w:szCs w:val="20"/>
                <w:u w:val="single"/>
              </w:rPr>
              <w:t>直接</w:t>
            </w:r>
            <w:r w:rsidRPr="007B7832">
              <w:rPr>
                <w:rFonts w:ascii="ＭＳ 明朝" w:hAnsi="ＭＳ 明朝" w:cs="ＭＳ ゴシック" w:hint="eastAsia"/>
                <w:spacing w:val="-6"/>
                <w:kern w:val="0"/>
                <w:sz w:val="20"/>
                <w:szCs w:val="20"/>
                <w:u w:val="single"/>
              </w:rPr>
              <w:t>従事する者の数</w:t>
            </w:r>
            <w:r w:rsidR="00AA6177" w:rsidRPr="007B7832">
              <w:rPr>
                <w:rFonts w:ascii="ＭＳ 明朝" w:hAnsi="ＭＳ 明朝" w:cs="ＭＳ ゴシック" w:hint="eastAsia"/>
                <w:spacing w:val="-6"/>
                <w:kern w:val="0"/>
                <w:sz w:val="20"/>
                <w:szCs w:val="16"/>
                <w:u w:val="single"/>
              </w:rPr>
              <w:t>に関する部分</w:t>
            </w:r>
            <w:r w:rsidRPr="007B7832">
              <w:rPr>
                <w:rFonts w:ascii="ＭＳ 明朝" w:hAnsi="ＭＳ 明朝" w:cs="ＭＳ ゴシック" w:hint="eastAsia"/>
                <w:spacing w:val="-6"/>
                <w:kern w:val="0"/>
                <w:sz w:val="20"/>
                <w:szCs w:val="20"/>
                <w:u w:val="single"/>
              </w:rPr>
              <w:t>に限る。）</w:t>
            </w:r>
            <w:r w:rsidRPr="007B7832">
              <w:rPr>
                <w:rFonts w:ascii="ＭＳ 明朝" w:hAnsi="ＭＳ 明朝" w:cs="ＭＳ ゴシック" w:hint="eastAsia"/>
                <w:spacing w:val="-6"/>
                <w:kern w:val="0"/>
                <w:sz w:val="20"/>
                <w:szCs w:val="20"/>
              </w:rPr>
              <w:t>は、なおその効力を有するものとし、</w:t>
            </w:r>
            <w:r w:rsidR="00D252C2" w:rsidRPr="00DF274B">
              <w:rPr>
                <w:rFonts w:ascii="ＭＳ 明朝" w:hAnsi="ＭＳ 明朝" w:cs="ＭＳ ゴシック" w:hint="eastAsia"/>
                <w:spacing w:val="-6"/>
                <w:kern w:val="0"/>
                <w:sz w:val="20"/>
                <w:szCs w:val="20"/>
                <w:u w:val="single"/>
              </w:rPr>
              <w:t>第一条</w:t>
            </w:r>
            <w:r w:rsidR="00F4388A" w:rsidRPr="00DF274B">
              <w:rPr>
                <w:rFonts w:ascii="ＭＳ 明朝" w:hAnsi="ＭＳ 明朝" w:cs="ＭＳ ゴシック" w:hint="eastAsia"/>
                <w:spacing w:val="-6"/>
                <w:kern w:val="0"/>
                <w:sz w:val="20"/>
                <w:szCs w:val="20"/>
                <w:u w:val="single"/>
              </w:rPr>
              <w:t>改正後</w:t>
            </w:r>
            <w:r w:rsidRPr="00DF274B">
              <w:rPr>
                <w:rFonts w:ascii="ＭＳ 明朝" w:hAnsi="ＭＳ 明朝" w:cs="ＭＳ ゴシック" w:hint="eastAsia"/>
                <w:spacing w:val="-6"/>
                <w:kern w:val="0"/>
                <w:sz w:val="20"/>
                <w:szCs w:val="20"/>
                <w:u w:val="single"/>
              </w:rPr>
              <w:t>条例</w:t>
            </w:r>
            <w:r w:rsidRPr="007B7832">
              <w:rPr>
                <w:rFonts w:ascii="ＭＳ 明朝" w:hAnsi="ＭＳ 明朝" w:cs="ＭＳ ゴシック" w:hint="eastAsia"/>
                <w:spacing w:val="-6"/>
                <w:kern w:val="0"/>
                <w:sz w:val="20"/>
                <w:szCs w:val="20"/>
              </w:rPr>
              <w:t>第三十二条第三項の</w:t>
            </w:r>
            <w:r w:rsidRPr="00600055">
              <w:rPr>
                <w:rFonts w:ascii="ＭＳ 明朝" w:hAnsi="ＭＳ 明朝" w:cs="ＭＳ ゴシック" w:hint="eastAsia"/>
                <w:spacing w:val="-6"/>
                <w:kern w:val="0"/>
                <w:sz w:val="20"/>
                <w:szCs w:val="20"/>
              </w:rPr>
              <w:t>規定</w:t>
            </w:r>
            <w:r w:rsidRPr="00AC3295">
              <w:rPr>
                <w:rFonts w:ascii="ＭＳ 明朝" w:hAnsi="ＭＳ 明朝" w:cs="ＭＳ ゴシック" w:hint="eastAsia"/>
                <w:spacing w:val="-6"/>
                <w:kern w:val="0"/>
                <w:sz w:val="20"/>
                <w:szCs w:val="20"/>
                <w:u w:val="single"/>
              </w:rPr>
              <w:t>（</w:t>
            </w:r>
            <w:r w:rsidRPr="00FE7FB5">
              <w:rPr>
                <w:rFonts w:ascii="ＭＳ 明朝" w:hAnsi="ＭＳ 明朝" w:cs="ＭＳ ゴシック" w:hint="eastAsia"/>
                <w:spacing w:val="-6"/>
                <w:kern w:val="0"/>
                <w:sz w:val="20"/>
                <w:szCs w:val="20"/>
                <w:u w:val="single"/>
              </w:rPr>
              <w:t>満三歳以上満四歳未満の</w:t>
            </w:r>
            <w:r w:rsidR="0031227A" w:rsidRPr="007B7832">
              <w:rPr>
                <w:rFonts w:ascii="ＭＳ 明朝" w:hAnsi="ＭＳ 明朝" w:cs="ＭＳ ゴシック" w:hint="eastAsia"/>
                <w:spacing w:val="-6"/>
                <w:kern w:val="0"/>
                <w:sz w:val="20"/>
                <w:szCs w:val="20"/>
                <w:u w:val="single"/>
              </w:rPr>
              <w:t>園児</w:t>
            </w:r>
            <w:r w:rsidRPr="007B7832">
              <w:rPr>
                <w:rFonts w:ascii="ＭＳ 明朝" w:hAnsi="ＭＳ 明朝" w:cs="ＭＳ ゴシック" w:hint="eastAsia"/>
                <w:spacing w:val="-6"/>
                <w:kern w:val="0"/>
                <w:sz w:val="20"/>
                <w:szCs w:val="20"/>
                <w:u w:val="single"/>
              </w:rPr>
              <w:t>に対する教育及び</w:t>
            </w:r>
            <w:r w:rsidRPr="007B7832">
              <w:rPr>
                <w:rFonts w:ascii="ＭＳ 明朝" w:hAnsi="ＭＳ 明朝" w:cs="ＭＳ ゴシック" w:hint="eastAsia"/>
                <w:spacing w:val="-6"/>
                <w:kern w:val="0"/>
                <w:sz w:val="20"/>
                <w:szCs w:val="20"/>
                <w:u w:val="single"/>
              </w:rPr>
              <w:lastRenderedPageBreak/>
              <w:t>保育に</w:t>
            </w:r>
            <w:r w:rsidR="000B4326" w:rsidRPr="007B7832">
              <w:rPr>
                <w:rFonts w:ascii="ＭＳ 明朝" w:hAnsi="ＭＳ 明朝" w:cs="ＭＳ ゴシック" w:hint="eastAsia"/>
                <w:spacing w:val="-6"/>
                <w:kern w:val="0"/>
                <w:sz w:val="20"/>
                <w:szCs w:val="20"/>
                <w:u w:val="single"/>
              </w:rPr>
              <w:t>直接</w:t>
            </w:r>
            <w:r w:rsidRPr="007B7832">
              <w:rPr>
                <w:rFonts w:ascii="ＭＳ 明朝" w:hAnsi="ＭＳ 明朝" w:cs="ＭＳ ゴシック" w:hint="eastAsia"/>
                <w:spacing w:val="-6"/>
                <w:kern w:val="0"/>
                <w:sz w:val="20"/>
                <w:szCs w:val="20"/>
                <w:u w:val="single"/>
              </w:rPr>
              <w:t>従事する者の数</w:t>
            </w:r>
            <w:r w:rsidR="005767CA" w:rsidRPr="007B7832">
              <w:rPr>
                <w:rFonts w:ascii="ＭＳ 明朝" w:hAnsi="ＭＳ 明朝" w:cs="ＭＳ ゴシック" w:hint="eastAsia"/>
                <w:spacing w:val="-6"/>
                <w:kern w:val="0"/>
                <w:sz w:val="20"/>
                <w:szCs w:val="20"/>
                <w:u w:val="single"/>
              </w:rPr>
              <w:t>に関する部分</w:t>
            </w:r>
            <w:r w:rsidRPr="007B7832">
              <w:rPr>
                <w:rFonts w:ascii="ＭＳ 明朝" w:hAnsi="ＭＳ 明朝" w:cs="ＭＳ ゴシック" w:hint="eastAsia"/>
                <w:spacing w:val="-6"/>
                <w:kern w:val="0"/>
                <w:sz w:val="20"/>
                <w:szCs w:val="20"/>
                <w:u w:val="single"/>
              </w:rPr>
              <w:t>に限る。）</w:t>
            </w:r>
            <w:r w:rsidRPr="007B7832">
              <w:rPr>
                <w:rFonts w:ascii="ＭＳ 明朝" w:hAnsi="ＭＳ 明朝" w:cs="ＭＳ ゴシック" w:hint="eastAsia"/>
                <w:spacing w:val="-6"/>
                <w:kern w:val="0"/>
                <w:sz w:val="20"/>
                <w:szCs w:val="20"/>
              </w:rPr>
              <w:t>は、適用しない。</w:t>
            </w:r>
          </w:p>
          <w:p w14:paraId="0870BDF3" w14:textId="7D44EE06" w:rsidR="00D75883" w:rsidRPr="007B7832" w:rsidRDefault="00D75883" w:rsidP="00FB70F4">
            <w:pPr>
              <w:autoSpaceDN w:val="0"/>
              <w:spacing w:line="240" w:lineRule="exact"/>
              <w:ind w:left="200" w:hangingChars="100" w:hanging="200"/>
              <w:rPr>
                <w:rFonts w:ascii="ＭＳ 明朝" w:hAnsi="ＭＳ 明朝" w:cs="ＭＳ ゴシック"/>
                <w:spacing w:val="-6"/>
                <w:kern w:val="0"/>
                <w:sz w:val="20"/>
                <w:szCs w:val="20"/>
                <w:u w:val="single"/>
              </w:rPr>
            </w:pPr>
            <w:r w:rsidRPr="00FE7FB5">
              <w:rPr>
                <w:rFonts w:ascii="ＭＳ 明朝" w:hAnsi="ＭＳ 明朝" w:cs="ＭＳ ゴシック" w:hint="eastAsia"/>
                <w:spacing w:val="-6"/>
                <w:kern w:val="0"/>
                <w:sz w:val="20"/>
                <w:szCs w:val="20"/>
                <w:u w:val="single"/>
              </w:rPr>
              <w:t>５</w:t>
            </w:r>
            <w:r w:rsidRPr="00FE7FB5">
              <w:rPr>
                <w:rFonts w:ascii="ＭＳ 明朝" w:hAnsi="ＭＳ 明朝" w:cs="ＭＳ ゴシック" w:hint="eastAsia"/>
                <w:spacing w:val="-6"/>
                <w:kern w:val="0"/>
                <w:sz w:val="20"/>
                <w:szCs w:val="20"/>
              </w:rPr>
              <w:t xml:space="preserve">　</w:t>
            </w:r>
            <w:r w:rsidRPr="00FE7FB5">
              <w:rPr>
                <w:rFonts w:ascii="ＭＳ 明朝" w:hAnsi="ＭＳ 明朝" w:cs="ＭＳ ゴシック" w:hint="eastAsia"/>
                <w:spacing w:val="-6"/>
                <w:kern w:val="0"/>
                <w:sz w:val="20"/>
                <w:szCs w:val="20"/>
                <w:u w:val="single"/>
              </w:rPr>
              <w:t>園児の教育及び保育に直接従事する職員の配置の状況に鑑み、教育及び保育の提供に支障を及ぼすおそれがある幼保連携型認定こども園については、当分の間、</w:t>
            </w:r>
            <w:r w:rsidR="00D252C2" w:rsidRPr="007B7832">
              <w:rPr>
                <w:rFonts w:ascii="ＭＳ 明朝" w:hAnsi="ＭＳ 明朝" w:cs="ＭＳ ゴシック" w:hint="eastAsia"/>
                <w:spacing w:val="-6"/>
                <w:kern w:val="0"/>
                <w:sz w:val="20"/>
                <w:szCs w:val="20"/>
                <w:u w:val="single"/>
              </w:rPr>
              <w:t>第一条</w:t>
            </w:r>
            <w:r w:rsidR="00F4388A" w:rsidRPr="007B7832">
              <w:rPr>
                <w:rFonts w:ascii="ＭＳ 明朝" w:hAnsi="ＭＳ 明朝" w:cs="ＭＳ ゴシック" w:hint="eastAsia"/>
                <w:spacing w:val="-6"/>
                <w:kern w:val="0"/>
                <w:sz w:val="20"/>
                <w:szCs w:val="20"/>
                <w:u w:val="single"/>
              </w:rPr>
              <w:t>改正前</w:t>
            </w:r>
            <w:r w:rsidRPr="007B7832">
              <w:rPr>
                <w:rFonts w:ascii="ＭＳ 明朝" w:hAnsi="ＭＳ 明朝" w:cs="ＭＳ ゴシック" w:hint="eastAsia"/>
                <w:spacing w:val="-6"/>
                <w:kern w:val="0"/>
                <w:sz w:val="20"/>
                <w:szCs w:val="20"/>
                <w:u w:val="single"/>
              </w:rPr>
              <w:t>条例第三十二条第三項の規定（満四歳以上の</w:t>
            </w:r>
            <w:r w:rsidR="0031227A" w:rsidRPr="007B7832">
              <w:rPr>
                <w:rFonts w:ascii="ＭＳ 明朝" w:hAnsi="ＭＳ 明朝" w:cs="ＭＳ ゴシック" w:hint="eastAsia"/>
                <w:spacing w:val="-6"/>
                <w:kern w:val="0"/>
                <w:sz w:val="20"/>
                <w:szCs w:val="20"/>
                <w:u w:val="single"/>
              </w:rPr>
              <w:t>園児</w:t>
            </w:r>
            <w:r w:rsidRPr="007B7832">
              <w:rPr>
                <w:rFonts w:ascii="ＭＳ 明朝" w:hAnsi="ＭＳ 明朝" w:cs="ＭＳ ゴシック" w:hint="eastAsia"/>
                <w:spacing w:val="-6"/>
                <w:kern w:val="0"/>
                <w:sz w:val="20"/>
                <w:szCs w:val="20"/>
                <w:u w:val="single"/>
              </w:rPr>
              <w:t>に対する教育及び保育に</w:t>
            </w:r>
            <w:r w:rsidR="000B4326" w:rsidRPr="007B7832">
              <w:rPr>
                <w:rFonts w:ascii="ＭＳ 明朝" w:hAnsi="ＭＳ 明朝" w:cs="ＭＳ ゴシック" w:hint="eastAsia"/>
                <w:spacing w:val="-6"/>
                <w:kern w:val="0"/>
                <w:sz w:val="20"/>
                <w:szCs w:val="20"/>
                <w:u w:val="single"/>
              </w:rPr>
              <w:t>直接</w:t>
            </w:r>
            <w:r w:rsidRPr="007B7832">
              <w:rPr>
                <w:rFonts w:ascii="ＭＳ 明朝" w:hAnsi="ＭＳ 明朝" w:cs="ＭＳ ゴシック" w:hint="eastAsia"/>
                <w:spacing w:val="-6"/>
                <w:kern w:val="0"/>
                <w:sz w:val="20"/>
                <w:szCs w:val="20"/>
                <w:u w:val="single"/>
              </w:rPr>
              <w:t>従事する者の数</w:t>
            </w:r>
            <w:r w:rsidR="00AA6177" w:rsidRPr="007B7832">
              <w:rPr>
                <w:rFonts w:ascii="ＭＳ 明朝" w:hAnsi="ＭＳ 明朝" w:cs="ＭＳ ゴシック" w:hint="eastAsia"/>
                <w:spacing w:val="-6"/>
                <w:kern w:val="0"/>
                <w:sz w:val="20"/>
                <w:szCs w:val="16"/>
                <w:u w:val="single"/>
              </w:rPr>
              <w:t>に関する部分</w:t>
            </w:r>
            <w:r w:rsidRPr="007B7832">
              <w:rPr>
                <w:rFonts w:ascii="ＭＳ 明朝" w:hAnsi="ＭＳ 明朝" w:cs="ＭＳ ゴシック" w:hint="eastAsia"/>
                <w:spacing w:val="-6"/>
                <w:kern w:val="0"/>
                <w:sz w:val="20"/>
                <w:szCs w:val="20"/>
                <w:u w:val="single"/>
              </w:rPr>
              <w:t>に限る。）は、なおその効力を有するものとし、</w:t>
            </w:r>
            <w:r w:rsidR="00D252C2" w:rsidRPr="007B7832">
              <w:rPr>
                <w:rFonts w:ascii="ＭＳ 明朝" w:hAnsi="ＭＳ 明朝" w:cs="ＭＳ ゴシック" w:hint="eastAsia"/>
                <w:spacing w:val="-6"/>
                <w:kern w:val="0"/>
                <w:sz w:val="20"/>
                <w:szCs w:val="20"/>
                <w:u w:val="single"/>
              </w:rPr>
              <w:t>第一条</w:t>
            </w:r>
            <w:r w:rsidR="00F4388A" w:rsidRPr="007B7832">
              <w:rPr>
                <w:rFonts w:ascii="ＭＳ 明朝" w:hAnsi="ＭＳ 明朝" w:cs="ＭＳ ゴシック" w:hint="eastAsia"/>
                <w:spacing w:val="-6"/>
                <w:kern w:val="0"/>
                <w:sz w:val="20"/>
                <w:szCs w:val="20"/>
                <w:u w:val="single"/>
              </w:rPr>
              <w:t>改正後</w:t>
            </w:r>
            <w:r w:rsidRPr="007B7832">
              <w:rPr>
                <w:rFonts w:ascii="ＭＳ 明朝" w:hAnsi="ＭＳ 明朝" w:cs="ＭＳ ゴシック" w:hint="eastAsia"/>
                <w:spacing w:val="-6"/>
                <w:kern w:val="0"/>
                <w:sz w:val="20"/>
                <w:szCs w:val="20"/>
                <w:u w:val="single"/>
              </w:rPr>
              <w:t>条例第三十二条第三項の規定（満四歳以上の</w:t>
            </w:r>
            <w:r w:rsidR="0031227A" w:rsidRPr="007B7832">
              <w:rPr>
                <w:rFonts w:ascii="ＭＳ 明朝" w:hAnsi="ＭＳ 明朝" w:cs="ＭＳ ゴシック" w:hint="eastAsia"/>
                <w:spacing w:val="-6"/>
                <w:kern w:val="0"/>
                <w:sz w:val="20"/>
                <w:szCs w:val="20"/>
                <w:u w:val="single"/>
              </w:rPr>
              <w:t>園児</w:t>
            </w:r>
            <w:r w:rsidRPr="007B7832">
              <w:rPr>
                <w:rFonts w:ascii="ＭＳ 明朝" w:hAnsi="ＭＳ 明朝" w:cs="ＭＳ ゴシック" w:hint="eastAsia"/>
                <w:spacing w:val="-6"/>
                <w:kern w:val="0"/>
                <w:sz w:val="20"/>
                <w:szCs w:val="20"/>
                <w:u w:val="single"/>
              </w:rPr>
              <w:t>に対する教育及び保育に</w:t>
            </w:r>
            <w:r w:rsidR="000B4326" w:rsidRPr="007B7832">
              <w:rPr>
                <w:rFonts w:ascii="ＭＳ 明朝" w:hAnsi="ＭＳ 明朝" w:cs="ＭＳ ゴシック" w:hint="eastAsia"/>
                <w:spacing w:val="-6"/>
                <w:kern w:val="0"/>
                <w:sz w:val="20"/>
                <w:szCs w:val="20"/>
                <w:u w:val="single"/>
              </w:rPr>
              <w:t>直接</w:t>
            </w:r>
            <w:r w:rsidRPr="007B7832">
              <w:rPr>
                <w:rFonts w:ascii="ＭＳ 明朝" w:hAnsi="ＭＳ 明朝" w:cs="ＭＳ ゴシック" w:hint="eastAsia"/>
                <w:spacing w:val="-6"/>
                <w:kern w:val="0"/>
                <w:sz w:val="20"/>
                <w:szCs w:val="20"/>
                <w:u w:val="single"/>
              </w:rPr>
              <w:t>従事する者の数</w:t>
            </w:r>
            <w:r w:rsidR="005767CA" w:rsidRPr="007B7832">
              <w:rPr>
                <w:rFonts w:ascii="ＭＳ 明朝" w:hAnsi="ＭＳ 明朝" w:cs="ＭＳ ゴシック" w:hint="eastAsia"/>
                <w:spacing w:val="-6"/>
                <w:kern w:val="0"/>
                <w:sz w:val="20"/>
                <w:szCs w:val="20"/>
                <w:u w:val="single"/>
              </w:rPr>
              <w:t>に関する部分</w:t>
            </w:r>
            <w:r w:rsidRPr="007B7832">
              <w:rPr>
                <w:rFonts w:ascii="ＭＳ 明朝" w:hAnsi="ＭＳ 明朝" w:cs="ＭＳ ゴシック" w:hint="eastAsia"/>
                <w:spacing w:val="-6"/>
                <w:kern w:val="0"/>
                <w:sz w:val="20"/>
                <w:szCs w:val="20"/>
                <w:u w:val="single"/>
              </w:rPr>
              <w:t>に限る。）は、適用しない。</w:t>
            </w:r>
          </w:p>
          <w:p w14:paraId="68427254"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（大阪府児童福祉施設の設備及び運営に関する基準を定める条例の一部改正に伴う経過措置）</w:t>
            </w:r>
          </w:p>
          <w:p w14:paraId="5828DD47" w14:textId="6FC2B23C" w:rsidR="00D910AE" w:rsidRPr="007B7832" w:rsidRDefault="005D54CB" w:rsidP="00D910AE">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u w:val="single"/>
              </w:rPr>
              <w:t>６</w:t>
            </w:r>
            <w:r w:rsidR="00D910AE" w:rsidRPr="007B7832">
              <w:rPr>
                <w:rFonts w:ascii="ＭＳ 明朝" w:hAnsi="ＭＳ 明朝" w:cs="ＭＳ ゴシック" w:hint="eastAsia"/>
                <w:spacing w:val="-6"/>
                <w:kern w:val="0"/>
                <w:sz w:val="20"/>
                <w:szCs w:val="20"/>
              </w:rPr>
              <w:t xml:space="preserve">　保育士の配置の状況に鑑み、保育の提供に支障を及ぼすおそれがある保育所については、</w:t>
            </w:r>
            <w:r w:rsidR="00D910AE" w:rsidRPr="007B7832">
              <w:rPr>
                <w:rFonts w:ascii="ＭＳ 明朝" w:hAnsi="ＭＳ 明朝" w:cs="ＭＳ ゴシック" w:hint="eastAsia"/>
                <w:spacing w:val="-6"/>
                <w:kern w:val="0"/>
                <w:sz w:val="20"/>
                <w:szCs w:val="20"/>
                <w:u w:val="single"/>
              </w:rPr>
              <w:t>令和十年三月三十一日までの間</w:t>
            </w:r>
            <w:r w:rsidR="00D910AE" w:rsidRPr="007B7832">
              <w:rPr>
                <w:rFonts w:ascii="ＭＳ 明朝" w:hAnsi="ＭＳ 明朝" w:cs="ＭＳ ゴシック" w:hint="eastAsia"/>
                <w:spacing w:val="-6"/>
                <w:kern w:val="0"/>
                <w:sz w:val="20"/>
                <w:szCs w:val="20"/>
              </w:rPr>
              <w:t>、第二条の規定による改正前の大阪府児童福祉施設の設備及び運営に関する基準を定める条例</w:t>
            </w:r>
            <w:r w:rsidR="007C6347" w:rsidRPr="00DF274B">
              <w:rPr>
                <w:rFonts w:ascii="ＭＳ 明朝" w:hAnsi="ＭＳ 明朝" w:cs="ＭＳ ゴシック" w:hint="eastAsia"/>
                <w:spacing w:val="-6"/>
                <w:kern w:val="0"/>
                <w:sz w:val="20"/>
                <w:szCs w:val="20"/>
                <w:u w:val="single"/>
              </w:rPr>
              <w:t>（以下「第二条</w:t>
            </w:r>
            <w:r w:rsidR="00327770" w:rsidRPr="007B7832">
              <w:rPr>
                <w:rFonts w:ascii="ＭＳ 明朝" w:hAnsi="ＭＳ 明朝" w:cs="ＭＳ ゴシック" w:hint="eastAsia"/>
                <w:spacing w:val="-6"/>
                <w:kern w:val="0"/>
                <w:sz w:val="20"/>
                <w:szCs w:val="20"/>
                <w:u w:val="single"/>
              </w:rPr>
              <w:t>改正前</w:t>
            </w:r>
            <w:r w:rsidR="007C6347" w:rsidRPr="00DF274B">
              <w:rPr>
                <w:rFonts w:ascii="ＭＳ 明朝" w:hAnsi="ＭＳ 明朝" w:cs="ＭＳ ゴシック" w:hint="eastAsia"/>
                <w:spacing w:val="-6"/>
                <w:kern w:val="0"/>
                <w:sz w:val="20"/>
                <w:szCs w:val="20"/>
                <w:u w:val="single"/>
              </w:rPr>
              <w:t>条例」という。）</w:t>
            </w:r>
            <w:r w:rsidR="00D910AE" w:rsidRPr="007B7832">
              <w:rPr>
                <w:rFonts w:ascii="ＭＳ 明朝" w:hAnsi="ＭＳ 明朝" w:cs="ＭＳ ゴシック" w:hint="eastAsia"/>
                <w:spacing w:val="-6"/>
                <w:kern w:val="0"/>
                <w:sz w:val="20"/>
                <w:szCs w:val="20"/>
              </w:rPr>
              <w:t>第四十七条第二項の規定</w:t>
            </w:r>
            <w:r w:rsidR="00D910AE" w:rsidRPr="00600055">
              <w:rPr>
                <w:rFonts w:ascii="ＭＳ 明朝" w:hAnsi="ＭＳ 明朝" w:cs="ＭＳ ゴシック" w:hint="eastAsia"/>
                <w:spacing w:val="-6"/>
                <w:kern w:val="0"/>
                <w:sz w:val="20"/>
                <w:szCs w:val="20"/>
                <w:u w:val="single"/>
              </w:rPr>
              <w:t>（満三歳以上満四歳に満たない</w:t>
            </w:r>
            <w:r w:rsidR="00D910AE" w:rsidRPr="00AC3295">
              <w:rPr>
                <w:rFonts w:ascii="ＭＳ 明朝" w:hAnsi="ＭＳ 明朝" w:cs="ＭＳ ゴシック" w:hint="eastAsia"/>
                <w:spacing w:val="-6"/>
                <w:kern w:val="0"/>
                <w:sz w:val="20"/>
                <w:szCs w:val="20"/>
                <w:u w:val="single"/>
              </w:rPr>
              <w:t>幼児</w:t>
            </w:r>
            <w:r w:rsidR="00D910AE" w:rsidRPr="00FE7FB5">
              <w:rPr>
                <w:rFonts w:ascii="ＭＳ 明朝" w:hAnsi="ＭＳ 明朝" w:cs="ＭＳ ゴシック" w:hint="eastAsia"/>
                <w:spacing w:val="-6"/>
                <w:kern w:val="0"/>
                <w:sz w:val="20"/>
                <w:szCs w:val="20"/>
                <w:u w:val="single"/>
              </w:rPr>
              <w:t>に対する保育士</w:t>
            </w:r>
            <w:r w:rsidR="00D910AE" w:rsidRPr="007B7832">
              <w:rPr>
                <w:rFonts w:ascii="ＭＳ 明朝" w:hAnsi="ＭＳ 明朝" w:cs="ＭＳ ゴシック" w:hint="eastAsia"/>
                <w:spacing w:val="-6"/>
                <w:kern w:val="0"/>
                <w:sz w:val="20"/>
                <w:szCs w:val="20"/>
                <w:u w:val="single"/>
              </w:rPr>
              <w:t>の数に関する部分に限る。）</w:t>
            </w:r>
            <w:r w:rsidR="00D910AE" w:rsidRPr="007B7832">
              <w:rPr>
                <w:rFonts w:ascii="ＭＳ 明朝" w:hAnsi="ＭＳ 明朝" w:cs="ＭＳ ゴシック" w:hint="eastAsia"/>
                <w:spacing w:val="-6"/>
                <w:kern w:val="0"/>
                <w:sz w:val="20"/>
                <w:szCs w:val="20"/>
              </w:rPr>
              <w:t>は、なおその効力を有するものとし、第二条の規定による改正後の大阪府児童福祉施設の設備及び運営に関する基準を定める条例</w:t>
            </w:r>
            <w:r w:rsidR="007C6347" w:rsidRPr="00DF274B">
              <w:rPr>
                <w:rFonts w:ascii="ＭＳ 明朝" w:hAnsi="ＭＳ 明朝" w:cs="ＭＳ ゴシック" w:hint="eastAsia"/>
                <w:spacing w:val="-6"/>
                <w:kern w:val="0"/>
                <w:sz w:val="20"/>
                <w:szCs w:val="20"/>
                <w:u w:val="single"/>
              </w:rPr>
              <w:t>（以下「第二条</w:t>
            </w:r>
            <w:r w:rsidR="00327770" w:rsidRPr="007B7832">
              <w:rPr>
                <w:rFonts w:ascii="ＭＳ 明朝" w:hAnsi="ＭＳ 明朝" w:cs="ＭＳ ゴシック" w:hint="eastAsia"/>
                <w:spacing w:val="-6"/>
                <w:kern w:val="0"/>
                <w:sz w:val="20"/>
                <w:szCs w:val="20"/>
                <w:u w:val="single"/>
              </w:rPr>
              <w:t>改正後</w:t>
            </w:r>
            <w:r w:rsidR="007C6347" w:rsidRPr="00DF274B">
              <w:rPr>
                <w:rFonts w:ascii="ＭＳ 明朝" w:hAnsi="ＭＳ 明朝" w:cs="ＭＳ ゴシック" w:hint="eastAsia"/>
                <w:spacing w:val="-6"/>
                <w:kern w:val="0"/>
                <w:sz w:val="20"/>
                <w:szCs w:val="20"/>
                <w:u w:val="single"/>
              </w:rPr>
              <w:t>条例」という。）</w:t>
            </w:r>
            <w:r w:rsidR="00D910AE" w:rsidRPr="007B7832">
              <w:rPr>
                <w:rFonts w:ascii="ＭＳ 明朝" w:hAnsi="ＭＳ 明朝" w:cs="ＭＳ ゴシック" w:hint="eastAsia"/>
                <w:spacing w:val="-6"/>
                <w:kern w:val="0"/>
                <w:sz w:val="20"/>
                <w:szCs w:val="20"/>
              </w:rPr>
              <w:t>第四十七条第二項の規定</w:t>
            </w:r>
            <w:r w:rsidR="00D910AE" w:rsidRPr="00600055">
              <w:rPr>
                <w:rFonts w:ascii="ＭＳ 明朝" w:hAnsi="ＭＳ 明朝" w:cs="ＭＳ ゴシック" w:hint="eastAsia"/>
                <w:spacing w:val="-6"/>
                <w:kern w:val="0"/>
                <w:sz w:val="20"/>
                <w:szCs w:val="20"/>
                <w:u w:val="single"/>
              </w:rPr>
              <w:t>（満三歳以上満四歳に満たない</w:t>
            </w:r>
            <w:r w:rsidR="00D910AE" w:rsidRPr="00AC3295">
              <w:rPr>
                <w:rFonts w:ascii="ＭＳ 明朝" w:hAnsi="ＭＳ 明朝" w:cs="ＭＳ ゴシック" w:hint="eastAsia"/>
                <w:spacing w:val="-6"/>
                <w:kern w:val="0"/>
                <w:sz w:val="20"/>
                <w:szCs w:val="20"/>
                <w:u w:val="single"/>
              </w:rPr>
              <w:t>幼児</w:t>
            </w:r>
            <w:r w:rsidR="00D910AE" w:rsidRPr="00FE7FB5">
              <w:rPr>
                <w:rFonts w:ascii="ＭＳ 明朝" w:hAnsi="ＭＳ 明朝" w:cs="ＭＳ ゴシック" w:hint="eastAsia"/>
                <w:spacing w:val="-6"/>
                <w:kern w:val="0"/>
                <w:sz w:val="20"/>
                <w:szCs w:val="20"/>
                <w:u w:val="single"/>
              </w:rPr>
              <w:t>に対する保育士</w:t>
            </w:r>
            <w:r w:rsidR="00D910AE" w:rsidRPr="007B7832">
              <w:rPr>
                <w:rFonts w:ascii="ＭＳ 明朝" w:hAnsi="ＭＳ 明朝" w:cs="ＭＳ ゴシック" w:hint="eastAsia"/>
                <w:spacing w:val="-6"/>
                <w:kern w:val="0"/>
                <w:sz w:val="20"/>
                <w:szCs w:val="20"/>
                <w:u w:val="single"/>
              </w:rPr>
              <w:t>の数に関する部分に限る。）</w:t>
            </w:r>
            <w:r w:rsidR="00D910AE" w:rsidRPr="007B7832">
              <w:rPr>
                <w:rFonts w:ascii="ＭＳ 明朝" w:hAnsi="ＭＳ 明朝" w:cs="ＭＳ ゴシック" w:hint="eastAsia"/>
                <w:spacing w:val="-6"/>
                <w:kern w:val="0"/>
                <w:sz w:val="20"/>
                <w:szCs w:val="20"/>
              </w:rPr>
              <w:t>は、適用しない。</w:t>
            </w:r>
          </w:p>
          <w:p w14:paraId="7D0CC162" w14:textId="7E3CF9D1" w:rsidR="00FB70F4" w:rsidRPr="007B7832" w:rsidRDefault="005D54CB" w:rsidP="00D910AE">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u w:val="single"/>
              </w:rPr>
              <w:t>７</w:t>
            </w:r>
            <w:r w:rsidR="00D910AE" w:rsidRPr="007B7832">
              <w:rPr>
                <w:rFonts w:ascii="ＭＳ 明朝" w:hAnsi="ＭＳ 明朝" w:cs="ＭＳ ゴシック" w:hint="eastAsia"/>
                <w:spacing w:val="-6"/>
                <w:kern w:val="0"/>
                <w:sz w:val="20"/>
                <w:szCs w:val="20"/>
              </w:rPr>
              <w:t xml:space="preserve">　</w:t>
            </w:r>
            <w:r w:rsidR="00D910AE" w:rsidRPr="007B7832">
              <w:rPr>
                <w:rFonts w:ascii="ＭＳ 明朝" w:hAnsi="ＭＳ 明朝" w:cs="ＭＳ ゴシック" w:hint="eastAsia"/>
                <w:spacing w:val="-6"/>
                <w:kern w:val="0"/>
                <w:sz w:val="20"/>
                <w:szCs w:val="20"/>
                <w:u w:val="single"/>
              </w:rPr>
              <w:t>保育士の配置の状況に鑑み、保育の提供に支障を及ぼすおそれがある保育所については、当分の間、</w:t>
            </w:r>
            <w:r w:rsidR="007C6347" w:rsidRPr="007B7832">
              <w:rPr>
                <w:rFonts w:ascii="ＭＳ 明朝" w:hAnsi="ＭＳ 明朝" w:cs="ＭＳ ゴシック" w:hint="eastAsia"/>
                <w:spacing w:val="-6"/>
                <w:kern w:val="0"/>
                <w:sz w:val="20"/>
                <w:szCs w:val="20"/>
                <w:u w:val="single"/>
              </w:rPr>
              <w:t>第二条</w:t>
            </w:r>
            <w:r w:rsidR="00327770" w:rsidRPr="007B7832">
              <w:rPr>
                <w:rFonts w:ascii="ＭＳ 明朝" w:hAnsi="ＭＳ 明朝" w:cs="ＭＳ ゴシック" w:hint="eastAsia"/>
                <w:spacing w:val="-6"/>
                <w:kern w:val="0"/>
                <w:sz w:val="20"/>
                <w:szCs w:val="20"/>
                <w:u w:val="single"/>
              </w:rPr>
              <w:t>改正前</w:t>
            </w:r>
            <w:r w:rsidR="007C6347" w:rsidRPr="007B7832">
              <w:rPr>
                <w:rFonts w:ascii="ＭＳ 明朝" w:hAnsi="ＭＳ 明朝" w:cs="ＭＳ ゴシック" w:hint="eastAsia"/>
                <w:spacing w:val="-6"/>
                <w:kern w:val="0"/>
                <w:sz w:val="20"/>
                <w:szCs w:val="20"/>
                <w:u w:val="single"/>
              </w:rPr>
              <w:t>条例</w:t>
            </w:r>
            <w:r w:rsidR="00D910AE" w:rsidRPr="007B7832">
              <w:rPr>
                <w:rFonts w:ascii="ＭＳ 明朝" w:hAnsi="ＭＳ 明朝" w:cs="ＭＳ ゴシック" w:hint="eastAsia"/>
                <w:spacing w:val="-6"/>
                <w:kern w:val="0"/>
                <w:sz w:val="20"/>
                <w:szCs w:val="20"/>
                <w:u w:val="single"/>
              </w:rPr>
              <w:t>第四十七条第二項の規定（満四歳以上の幼児に対する保育士の数に関する部分に限る。）は、なおその効力を有するものとし、</w:t>
            </w:r>
            <w:r w:rsidR="007C6347" w:rsidRPr="007B7832">
              <w:rPr>
                <w:rFonts w:ascii="ＭＳ 明朝" w:hAnsi="ＭＳ 明朝" w:cs="ＭＳ ゴシック" w:hint="eastAsia"/>
                <w:spacing w:val="-6"/>
                <w:kern w:val="0"/>
                <w:sz w:val="20"/>
                <w:szCs w:val="20"/>
                <w:u w:val="single"/>
              </w:rPr>
              <w:t>第二条</w:t>
            </w:r>
            <w:r w:rsidR="00327770" w:rsidRPr="007B7832">
              <w:rPr>
                <w:rFonts w:ascii="ＭＳ 明朝" w:hAnsi="ＭＳ 明朝" w:cs="ＭＳ ゴシック" w:hint="eastAsia"/>
                <w:spacing w:val="-6"/>
                <w:kern w:val="0"/>
                <w:sz w:val="20"/>
                <w:szCs w:val="20"/>
                <w:u w:val="single"/>
              </w:rPr>
              <w:t>改正後</w:t>
            </w:r>
            <w:r w:rsidR="007C6347" w:rsidRPr="007B7832">
              <w:rPr>
                <w:rFonts w:ascii="ＭＳ 明朝" w:hAnsi="ＭＳ 明朝" w:cs="ＭＳ ゴシック" w:hint="eastAsia"/>
                <w:spacing w:val="-6"/>
                <w:kern w:val="0"/>
                <w:sz w:val="20"/>
                <w:szCs w:val="20"/>
                <w:u w:val="single"/>
              </w:rPr>
              <w:t>条例</w:t>
            </w:r>
            <w:r w:rsidR="00D910AE" w:rsidRPr="007B7832">
              <w:rPr>
                <w:rFonts w:ascii="ＭＳ 明朝" w:hAnsi="ＭＳ 明朝" w:cs="ＭＳ ゴシック" w:hint="eastAsia"/>
                <w:spacing w:val="-6"/>
                <w:kern w:val="0"/>
                <w:sz w:val="20"/>
                <w:szCs w:val="20"/>
                <w:u w:val="single"/>
              </w:rPr>
              <w:t>第四十七条第二項の規定（満四歳以上の幼児に対する保育士の数に関する部分に限る。）は、適用しない。</w:t>
            </w:r>
          </w:p>
          <w:p w14:paraId="40D2EADE" w14:textId="6D63D69E" w:rsidR="00D910AE" w:rsidRPr="007B7832" w:rsidRDefault="00D910AE" w:rsidP="00DF274B">
            <w:pPr>
              <w:autoSpaceDN w:val="0"/>
              <w:spacing w:line="240" w:lineRule="exact"/>
              <w:rPr>
                <w:rFonts w:ascii="ＭＳ 明朝" w:hAnsi="ＭＳ 明朝" w:cs="ＭＳ ゴシック"/>
                <w:spacing w:val="-6"/>
                <w:kern w:val="0"/>
                <w:sz w:val="20"/>
                <w:szCs w:val="20"/>
              </w:rPr>
            </w:pPr>
          </w:p>
        </w:tc>
        <w:tc>
          <w:tcPr>
            <w:tcW w:w="4523" w:type="dxa"/>
            <w:tcBorders>
              <w:top w:val="nil"/>
              <w:bottom w:val="single" w:sz="4" w:space="0" w:color="auto"/>
            </w:tcBorders>
            <w:textDirection w:val="lrTbV"/>
          </w:tcPr>
          <w:p w14:paraId="7271F48A" w14:textId="77777777" w:rsidR="00DC530F" w:rsidRPr="007B7832" w:rsidRDefault="00DC530F" w:rsidP="00A248C7">
            <w:pPr>
              <w:autoSpaceDN w:val="0"/>
              <w:spacing w:line="240" w:lineRule="exact"/>
              <w:ind w:firstLineChars="300" w:firstLine="600"/>
              <w:rPr>
                <w:rFonts w:ascii="ＭＳ 明朝" w:hAnsi="ＭＳ 明朝" w:cs="ＭＳ ゴシック"/>
                <w:spacing w:val="-6"/>
                <w:kern w:val="0"/>
                <w:sz w:val="20"/>
                <w:szCs w:val="20"/>
              </w:rPr>
            </w:pPr>
          </w:p>
          <w:p w14:paraId="76890F1A" w14:textId="21486C5D" w:rsidR="00D75883" w:rsidRPr="007B7832" w:rsidRDefault="00D75883" w:rsidP="00A248C7">
            <w:pPr>
              <w:autoSpaceDN w:val="0"/>
              <w:spacing w:line="240" w:lineRule="exact"/>
              <w:ind w:firstLineChars="300" w:firstLine="6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附　則</w:t>
            </w:r>
          </w:p>
          <w:p w14:paraId="03154B17" w14:textId="57C1C053" w:rsidR="00D75883" w:rsidRPr="007B7832" w:rsidRDefault="00D75883" w:rsidP="00A248C7">
            <w:pPr>
              <w:autoSpaceDN w:val="0"/>
              <w:spacing w:line="240" w:lineRule="exact"/>
              <w:ind w:firstLineChars="300" w:firstLine="600"/>
              <w:rPr>
                <w:rFonts w:ascii="ＭＳ 明朝" w:hAnsi="ＭＳ 明朝" w:cs="ＭＳ ゴシック"/>
                <w:spacing w:val="-6"/>
                <w:kern w:val="0"/>
                <w:sz w:val="20"/>
                <w:szCs w:val="20"/>
              </w:rPr>
            </w:pPr>
          </w:p>
          <w:p w14:paraId="65FE481B" w14:textId="77777777" w:rsidR="005F3624" w:rsidRPr="007B7832" w:rsidRDefault="005F3624" w:rsidP="005F3624">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１　（略）</w:t>
            </w:r>
          </w:p>
          <w:p w14:paraId="331015C4"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（大阪府認定こども園の認定の要件並びに設備及び運営に関する基準を定める条例の一部改正に伴う経過措置）</w:t>
            </w:r>
          </w:p>
          <w:p w14:paraId="0B1FBE66" w14:textId="77777777" w:rsidR="00D75883" w:rsidRPr="00FE7FB5" w:rsidRDefault="00D75883" w:rsidP="00D75883">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２　子どもに対する教育及び保育に直接従事する者の配置の状況に鑑み、教育及び保育の提供に支障を及ぼすおそれがある幼保連携型認定こども園以外の認定こども園については、</w:t>
            </w:r>
            <w:r w:rsidRPr="007B7832">
              <w:rPr>
                <w:rFonts w:ascii="ＭＳ 明朝" w:hAnsi="ＭＳ 明朝" w:cs="ＭＳ ゴシック" w:hint="eastAsia"/>
                <w:spacing w:val="-6"/>
                <w:kern w:val="0"/>
                <w:sz w:val="20"/>
                <w:szCs w:val="20"/>
                <w:u w:val="single"/>
              </w:rPr>
              <w:t>当分の間</w:t>
            </w:r>
            <w:r w:rsidRPr="007B7832">
              <w:rPr>
                <w:rFonts w:ascii="ＭＳ 明朝" w:hAnsi="ＭＳ 明朝" w:cs="ＭＳ ゴシック" w:hint="eastAsia"/>
                <w:spacing w:val="-6"/>
                <w:kern w:val="0"/>
                <w:sz w:val="20"/>
                <w:szCs w:val="20"/>
              </w:rPr>
              <w:t>、第一条の規定による改正前の大阪府認定こども園の認定の要件並びに設備及び運営に関する基準を定める条例（以下「</w:t>
            </w:r>
            <w:r w:rsidRPr="00DF274B">
              <w:rPr>
                <w:rFonts w:ascii="ＭＳ 明朝" w:hAnsi="ＭＳ 明朝" w:cs="ＭＳ ゴシック" w:hint="eastAsia"/>
                <w:spacing w:val="-6"/>
                <w:kern w:val="0"/>
                <w:sz w:val="20"/>
                <w:szCs w:val="20"/>
                <w:u w:val="single"/>
              </w:rPr>
              <w:t>旧条例</w:t>
            </w:r>
            <w:r w:rsidRPr="007B7832">
              <w:rPr>
                <w:rFonts w:ascii="ＭＳ 明朝" w:hAnsi="ＭＳ 明朝" w:cs="ＭＳ ゴシック" w:hint="eastAsia"/>
                <w:spacing w:val="-6"/>
                <w:kern w:val="0"/>
                <w:sz w:val="20"/>
                <w:szCs w:val="20"/>
              </w:rPr>
              <w:t>」という。）第四条第一項の</w:t>
            </w:r>
            <w:r w:rsidRPr="00600055">
              <w:rPr>
                <w:rFonts w:ascii="ＭＳ 明朝" w:hAnsi="ＭＳ 明朝" w:cs="ＭＳ ゴシック" w:hint="eastAsia"/>
                <w:spacing w:val="-6"/>
                <w:kern w:val="0"/>
                <w:sz w:val="20"/>
                <w:szCs w:val="20"/>
              </w:rPr>
              <w:t>規定</w:t>
            </w:r>
            <w:r w:rsidRPr="00AC3295">
              <w:rPr>
                <w:rFonts w:ascii="ＭＳ 明朝" w:hAnsi="ＭＳ 明朝" w:cs="ＭＳ ゴシック" w:hint="eastAsia"/>
                <w:spacing w:val="-6"/>
                <w:kern w:val="0"/>
                <w:sz w:val="20"/>
                <w:szCs w:val="20"/>
              </w:rPr>
              <w:t>は、なおその効力を有するものとし、第一条の</w:t>
            </w:r>
            <w:r w:rsidRPr="00FE7FB5">
              <w:rPr>
                <w:rFonts w:ascii="ＭＳ 明朝" w:hAnsi="ＭＳ 明朝" w:cs="ＭＳ ゴシック" w:hint="eastAsia"/>
                <w:spacing w:val="-6"/>
                <w:kern w:val="0"/>
                <w:sz w:val="20"/>
                <w:szCs w:val="20"/>
              </w:rPr>
              <w:t>規定による改正後の大阪府認定こども園の認定の要件並びに設備及び運営に関する基準を定める条例（以下「</w:t>
            </w:r>
            <w:r w:rsidRPr="00DF274B">
              <w:rPr>
                <w:rFonts w:ascii="ＭＳ 明朝" w:hAnsi="ＭＳ 明朝" w:cs="ＭＳ ゴシック" w:hint="eastAsia"/>
                <w:spacing w:val="-6"/>
                <w:kern w:val="0"/>
                <w:sz w:val="20"/>
                <w:szCs w:val="20"/>
                <w:u w:val="single"/>
              </w:rPr>
              <w:t>新条例</w:t>
            </w:r>
            <w:r w:rsidRPr="007B7832">
              <w:rPr>
                <w:rFonts w:ascii="ＭＳ 明朝" w:hAnsi="ＭＳ 明朝" w:cs="ＭＳ ゴシック" w:hint="eastAsia"/>
                <w:spacing w:val="-6"/>
                <w:kern w:val="0"/>
                <w:sz w:val="20"/>
                <w:szCs w:val="20"/>
              </w:rPr>
              <w:t>」という。）第四条第一項の</w:t>
            </w:r>
            <w:r w:rsidRPr="00600055">
              <w:rPr>
                <w:rFonts w:ascii="ＭＳ 明朝" w:hAnsi="ＭＳ 明朝" w:cs="ＭＳ ゴシック" w:hint="eastAsia"/>
                <w:spacing w:val="-6"/>
                <w:kern w:val="0"/>
                <w:sz w:val="20"/>
                <w:szCs w:val="20"/>
              </w:rPr>
              <w:t>規定</w:t>
            </w:r>
            <w:r w:rsidRPr="00AC3295">
              <w:rPr>
                <w:rFonts w:ascii="ＭＳ 明朝" w:hAnsi="ＭＳ 明朝" w:cs="ＭＳ ゴシック" w:hint="eastAsia"/>
                <w:spacing w:val="-6"/>
                <w:kern w:val="0"/>
                <w:sz w:val="20"/>
                <w:szCs w:val="20"/>
              </w:rPr>
              <w:t>は、適用しない。</w:t>
            </w:r>
          </w:p>
          <w:p w14:paraId="5BD7F963"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07873CDC"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6A367AFE"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310C74B6"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45E64A53"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2EBE34AF"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51F7F1F1"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3009989F"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7B30DF14"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1CEB01DF"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7EB3885F"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4883A5D6"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7D7DF05C" w14:textId="77777777" w:rsidR="00D75883" w:rsidRPr="007B7832" w:rsidRDefault="00D75883" w:rsidP="00D75883">
            <w:pPr>
              <w:autoSpaceDN w:val="0"/>
              <w:spacing w:line="240" w:lineRule="exact"/>
              <w:rPr>
                <w:rFonts w:ascii="ＭＳ 明朝" w:hAnsi="ＭＳ 明朝" w:cs="ＭＳ ゴシック"/>
                <w:spacing w:val="-6"/>
                <w:kern w:val="0"/>
                <w:sz w:val="20"/>
                <w:szCs w:val="20"/>
              </w:rPr>
            </w:pPr>
          </w:p>
          <w:p w14:paraId="7E48F225" w14:textId="4B63D7F0" w:rsidR="00D75883" w:rsidRPr="007B7832" w:rsidRDefault="00D75883" w:rsidP="00D75883">
            <w:pPr>
              <w:autoSpaceDN w:val="0"/>
              <w:spacing w:line="240" w:lineRule="exact"/>
              <w:rPr>
                <w:rFonts w:ascii="ＭＳ 明朝" w:hAnsi="ＭＳ 明朝" w:cs="ＭＳ ゴシック"/>
                <w:spacing w:val="-6"/>
                <w:kern w:val="0"/>
                <w:sz w:val="20"/>
                <w:szCs w:val="20"/>
              </w:rPr>
            </w:pPr>
          </w:p>
          <w:p w14:paraId="505FDDB7" w14:textId="77777777" w:rsidR="004C0A09" w:rsidRPr="007B7832" w:rsidRDefault="004C0A09" w:rsidP="00D75883">
            <w:pPr>
              <w:autoSpaceDN w:val="0"/>
              <w:spacing w:line="240" w:lineRule="exact"/>
              <w:rPr>
                <w:rFonts w:ascii="ＭＳ 明朝" w:hAnsi="ＭＳ 明朝" w:cs="ＭＳ ゴシック"/>
                <w:spacing w:val="-6"/>
                <w:kern w:val="0"/>
                <w:sz w:val="20"/>
                <w:szCs w:val="20"/>
              </w:rPr>
            </w:pPr>
          </w:p>
          <w:p w14:paraId="6D72D519" w14:textId="77777777" w:rsidR="004543FD" w:rsidRPr="007B7832" w:rsidRDefault="004543FD" w:rsidP="00D75883">
            <w:pPr>
              <w:autoSpaceDN w:val="0"/>
              <w:spacing w:line="240" w:lineRule="exact"/>
              <w:rPr>
                <w:rFonts w:ascii="ＭＳ 明朝" w:hAnsi="ＭＳ 明朝" w:cs="ＭＳ ゴシック"/>
                <w:spacing w:val="-6"/>
                <w:kern w:val="0"/>
                <w:sz w:val="20"/>
                <w:szCs w:val="20"/>
              </w:rPr>
            </w:pPr>
          </w:p>
          <w:p w14:paraId="4F7E67C8" w14:textId="1D419228" w:rsidR="00D75883" w:rsidRPr="00FE7FB5" w:rsidRDefault="00D75883" w:rsidP="00D75883">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u w:val="single"/>
              </w:rPr>
              <w:t>３</w:t>
            </w:r>
            <w:r w:rsidRPr="007B7832">
              <w:rPr>
                <w:rFonts w:ascii="ＭＳ 明朝" w:hAnsi="ＭＳ 明朝" w:cs="ＭＳ ゴシック" w:hint="eastAsia"/>
                <w:spacing w:val="-6"/>
                <w:kern w:val="0"/>
                <w:sz w:val="20"/>
                <w:szCs w:val="20"/>
              </w:rPr>
              <w:t xml:space="preserve">　園児の教育及び保育に直接従事する職員の配置の状況に鑑み、教育及び保育の提供に支障を及ぼすおそれがある幼保連携型認定こども園については、</w:t>
            </w:r>
            <w:r w:rsidRPr="007B7832">
              <w:rPr>
                <w:rFonts w:ascii="ＭＳ 明朝" w:hAnsi="ＭＳ 明朝" w:cs="ＭＳ ゴシック" w:hint="eastAsia"/>
                <w:spacing w:val="-6"/>
                <w:kern w:val="0"/>
                <w:sz w:val="20"/>
                <w:szCs w:val="20"/>
                <w:u w:val="single"/>
              </w:rPr>
              <w:t>当分の間</w:t>
            </w:r>
            <w:r w:rsidRPr="00DF274B">
              <w:rPr>
                <w:rFonts w:ascii="ＭＳ 明朝" w:hAnsi="ＭＳ 明朝" w:cs="ＭＳ ゴシック" w:hint="eastAsia"/>
                <w:spacing w:val="-6"/>
                <w:kern w:val="0"/>
                <w:sz w:val="20"/>
                <w:szCs w:val="20"/>
                <w:u w:val="single"/>
              </w:rPr>
              <w:t>、旧条例</w:t>
            </w:r>
            <w:r w:rsidRPr="007B7832">
              <w:rPr>
                <w:rFonts w:ascii="ＭＳ 明朝" w:hAnsi="ＭＳ 明朝" w:cs="ＭＳ ゴシック" w:hint="eastAsia"/>
                <w:spacing w:val="-6"/>
                <w:kern w:val="0"/>
                <w:sz w:val="20"/>
                <w:szCs w:val="20"/>
              </w:rPr>
              <w:t>第三十二条第三項の</w:t>
            </w:r>
            <w:r w:rsidRPr="00600055">
              <w:rPr>
                <w:rFonts w:ascii="ＭＳ 明朝" w:hAnsi="ＭＳ 明朝" w:cs="ＭＳ ゴシック" w:hint="eastAsia"/>
                <w:spacing w:val="-6"/>
                <w:kern w:val="0"/>
                <w:sz w:val="20"/>
                <w:szCs w:val="20"/>
              </w:rPr>
              <w:t>規定</w:t>
            </w:r>
            <w:r w:rsidRPr="00FE7FB5">
              <w:rPr>
                <w:rFonts w:ascii="ＭＳ 明朝" w:hAnsi="ＭＳ 明朝" w:cs="ＭＳ ゴシック" w:hint="eastAsia"/>
                <w:spacing w:val="-6"/>
                <w:kern w:val="0"/>
                <w:sz w:val="20"/>
                <w:szCs w:val="20"/>
              </w:rPr>
              <w:t>は、なおその効力を有するものとし、</w:t>
            </w:r>
            <w:r w:rsidRPr="00DF274B">
              <w:rPr>
                <w:rFonts w:ascii="ＭＳ 明朝" w:hAnsi="ＭＳ 明朝" w:cs="ＭＳ ゴシック" w:hint="eastAsia"/>
                <w:spacing w:val="-6"/>
                <w:kern w:val="0"/>
                <w:sz w:val="20"/>
                <w:szCs w:val="20"/>
                <w:u w:val="single"/>
              </w:rPr>
              <w:t>新条例</w:t>
            </w:r>
            <w:r w:rsidRPr="007B7832">
              <w:rPr>
                <w:rFonts w:ascii="ＭＳ 明朝" w:hAnsi="ＭＳ 明朝" w:cs="ＭＳ ゴシック" w:hint="eastAsia"/>
                <w:spacing w:val="-6"/>
                <w:kern w:val="0"/>
                <w:sz w:val="20"/>
                <w:szCs w:val="20"/>
              </w:rPr>
              <w:t>第三十二条第三項の</w:t>
            </w:r>
            <w:r w:rsidRPr="00600055">
              <w:rPr>
                <w:rFonts w:ascii="ＭＳ 明朝" w:hAnsi="ＭＳ 明朝" w:cs="ＭＳ ゴシック" w:hint="eastAsia"/>
                <w:spacing w:val="-6"/>
                <w:kern w:val="0"/>
                <w:sz w:val="20"/>
                <w:szCs w:val="20"/>
              </w:rPr>
              <w:t>規定</w:t>
            </w:r>
            <w:r w:rsidRPr="00AC3295">
              <w:rPr>
                <w:rFonts w:ascii="ＭＳ 明朝" w:hAnsi="ＭＳ 明朝" w:cs="ＭＳ ゴシック" w:hint="eastAsia"/>
                <w:spacing w:val="-6"/>
                <w:kern w:val="0"/>
                <w:sz w:val="20"/>
                <w:szCs w:val="20"/>
              </w:rPr>
              <w:t>は、適用しない。</w:t>
            </w:r>
          </w:p>
          <w:p w14:paraId="2D9C0F89" w14:textId="77777777" w:rsidR="00D75883" w:rsidRPr="007B7832" w:rsidRDefault="00D75883" w:rsidP="00A248C7">
            <w:pPr>
              <w:autoSpaceDN w:val="0"/>
              <w:spacing w:line="240" w:lineRule="exact"/>
              <w:ind w:firstLineChars="50" w:firstLine="100"/>
              <w:rPr>
                <w:rFonts w:ascii="ＭＳ 明朝" w:hAnsi="ＭＳ 明朝" w:cs="ＭＳ ゴシック"/>
                <w:spacing w:val="-6"/>
                <w:kern w:val="0"/>
                <w:sz w:val="20"/>
                <w:szCs w:val="20"/>
              </w:rPr>
            </w:pPr>
          </w:p>
          <w:p w14:paraId="224DD5F5" w14:textId="77777777" w:rsidR="00D910AE" w:rsidRPr="007B7832" w:rsidRDefault="00D910AE" w:rsidP="00A248C7">
            <w:pPr>
              <w:autoSpaceDN w:val="0"/>
              <w:spacing w:line="240" w:lineRule="exact"/>
              <w:ind w:firstLineChars="50" w:firstLine="100"/>
              <w:rPr>
                <w:rFonts w:ascii="ＭＳ 明朝" w:hAnsi="ＭＳ 明朝" w:cs="ＭＳ ゴシック"/>
                <w:spacing w:val="-6"/>
                <w:kern w:val="0"/>
                <w:sz w:val="20"/>
                <w:szCs w:val="20"/>
              </w:rPr>
            </w:pPr>
          </w:p>
          <w:p w14:paraId="26003342" w14:textId="77777777" w:rsidR="00D910AE" w:rsidRPr="007B7832" w:rsidRDefault="00D910AE" w:rsidP="00A248C7">
            <w:pPr>
              <w:autoSpaceDN w:val="0"/>
              <w:spacing w:line="240" w:lineRule="exact"/>
              <w:ind w:firstLineChars="50" w:firstLine="100"/>
              <w:rPr>
                <w:rFonts w:ascii="ＭＳ 明朝" w:hAnsi="ＭＳ 明朝" w:cs="ＭＳ ゴシック"/>
                <w:spacing w:val="-6"/>
                <w:kern w:val="0"/>
                <w:sz w:val="20"/>
                <w:szCs w:val="20"/>
              </w:rPr>
            </w:pPr>
          </w:p>
          <w:p w14:paraId="579A2225" w14:textId="77777777" w:rsidR="00D910AE" w:rsidRPr="007B7832" w:rsidRDefault="00D910AE" w:rsidP="00A248C7">
            <w:pPr>
              <w:autoSpaceDN w:val="0"/>
              <w:spacing w:line="240" w:lineRule="exact"/>
              <w:ind w:firstLineChars="50" w:firstLine="100"/>
              <w:rPr>
                <w:rFonts w:ascii="ＭＳ 明朝" w:hAnsi="ＭＳ 明朝" w:cs="ＭＳ ゴシック"/>
                <w:spacing w:val="-6"/>
                <w:kern w:val="0"/>
                <w:sz w:val="20"/>
                <w:szCs w:val="20"/>
              </w:rPr>
            </w:pPr>
          </w:p>
          <w:p w14:paraId="6EF56E40"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p>
          <w:p w14:paraId="2BAFBA9E"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p>
          <w:p w14:paraId="2E7FDB12"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p>
          <w:p w14:paraId="0AEE862A"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p>
          <w:p w14:paraId="6A40823E"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p>
          <w:p w14:paraId="4B1A2E09"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p>
          <w:p w14:paraId="29FED572"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p>
          <w:p w14:paraId="6D0EA78F" w14:textId="00DA0299" w:rsidR="00D910AE" w:rsidRPr="007B7832" w:rsidRDefault="00D910AE" w:rsidP="00D910AE">
            <w:pPr>
              <w:autoSpaceDN w:val="0"/>
              <w:spacing w:line="240" w:lineRule="exact"/>
              <w:rPr>
                <w:rFonts w:ascii="ＭＳ 明朝" w:hAnsi="ＭＳ 明朝" w:cs="ＭＳ ゴシック"/>
                <w:spacing w:val="-6"/>
                <w:kern w:val="0"/>
                <w:sz w:val="20"/>
                <w:szCs w:val="20"/>
              </w:rPr>
            </w:pPr>
          </w:p>
          <w:p w14:paraId="46A262ED" w14:textId="77777777" w:rsidR="00AA6177" w:rsidRPr="007B7832" w:rsidRDefault="00AA6177" w:rsidP="00D910AE">
            <w:pPr>
              <w:autoSpaceDN w:val="0"/>
              <w:spacing w:line="240" w:lineRule="exact"/>
              <w:rPr>
                <w:rFonts w:ascii="ＭＳ 明朝" w:hAnsi="ＭＳ 明朝" w:cs="ＭＳ ゴシック"/>
                <w:spacing w:val="-6"/>
                <w:kern w:val="0"/>
                <w:sz w:val="20"/>
                <w:szCs w:val="20"/>
              </w:rPr>
            </w:pPr>
          </w:p>
          <w:p w14:paraId="1CEB87F8" w14:textId="2EDFEA28" w:rsidR="00D910AE" w:rsidRPr="007B7832" w:rsidRDefault="00D910AE" w:rsidP="00D910AE">
            <w:pPr>
              <w:autoSpaceDN w:val="0"/>
              <w:spacing w:line="240" w:lineRule="exact"/>
              <w:rPr>
                <w:rFonts w:ascii="ＭＳ 明朝" w:hAnsi="ＭＳ 明朝" w:cs="ＭＳ ゴシック"/>
                <w:spacing w:val="-6"/>
                <w:kern w:val="0"/>
                <w:sz w:val="20"/>
                <w:szCs w:val="20"/>
              </w:rPr>
            </w:pPr>
          </w:p>
          <w:p w14:paraId="5F26B9B3" w14:textId="77777777" w:rsidR="00AA6177" w:rsidRPr="007B7832" w:rsidRDefault="00AA6177" w:rsidP="00D910AE">
            <w:pPr>
              <w:autoSpaceDN w:val="0"/>
              <w:spacing w:line="240" w:lineRule="exact"/>
              <w:rPr>
                <w:rFonts w:ascii="ＭＳ 明朝" w:hAnsi="ＭＳ 明朝" w:cs="ＭＳ ゴシック"/>
                <w:spacing w:val="-6"/>
                <w:kern w:val="0"/>
                <w:sz w:val="20"/>
                <w:szCs w:val="20"/>
              </w:rPr>
            </w:pPr>
          </w:p>
          <w:p w14:paraId="379CAD0F"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p>
          <w:p w14:paraId="4022A483"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rPr>
              <w:t>（大阪府児童福祉施設の設備及び運営に関する基準を定める条例の一部改正に伴う経過措置）</w:t>
            </w:r>
          </w:p>
          <w:p w14:paraId="0C0E137A" w14:textId="77777777" w:rsidR="00D910AE" w:rsidRPr="007B7832" w:rsidRDefault="00D910AE" w:rsidP="00D910AE">
            <w:pPr>
              <w:autoSpaceDN w:val="0"/>
              <w:spacing w:line="240" w:lineRule="exact"/>
              <w:ind w:left="200" w:hangingChars="100" w:hanging="200"/>
              <w:rPr>
                <w:rFonts w:ascii="ＭＳ 明朝" w:hAnsi="ＭＳ 明朝" w:cs="ＭＳ ゴシック"/>
                <w:spacing w:val="-6"/>
                <w:kern w:val="0"/>
                <w:sz w:val="20"/>
                <w:szCs w:val="20"/>
              </w:rPr>
            </w:pPr>
            <w:r w:rsidRPr="007B7832">
              <w:rPr>
                <w:rFonts w:ascii="ＭＳ 明朝" w:hAnsi="ＭＳ 明朝" w:cs="ＭＳ ゴシック" w:hint="eastAsia"/>
                <w:spacing w:val="-6"/>
                <w:kern w:val="0"/>
                <w:sz w:val="20"/>
                <w:szCs w:val="20"/>
                <w:u w:val="single"/>
              </w:rPr>
              <w:t>４</w:t>
            </w:r>
            <w:r w:rsidRPr="007B7832">
              <w:rPr>
                <w:rFonts w:ascii="ＭＳ 明朝" w:hAnsi="ＭＳ 明朝" w:cs="ＭＳ ゴシック" w:hint="eastAsia"/>
                <w:spacing w:val="-6"/>
                <w:kern w:val="0"/>
                <w:sz w:val="20"/>
                <w:szCs w:val="20"/>
              </w:rPr>
              <w:t xml:space="preserve">　保育士の配置の状況に鑑み、保育の提供に支障を及ぼすおそれがある保育所については、</w:t>
            </w:r>
            <w:r w:rsidRPr="007B7832">
              <w:rPr>
                <w:rFonts w:ascii="ＭＳ 明朝" w:hAnsi="ＭＳ 明朝" w:cs="ＭＳ ゴシック" w:hint="eastAsia"/>
                <w:spacing w:val="-6"/>
                <w:kern w:val="0"/>
                <w:sz w:val="20"/>
                <w:szCs w:val="20"/>
                <w:u w:val="single"/>
              </w:rPr>
              <w:t>当分の間</w:t>
            </w:r>
            <w:r w:rsidRPr="007B7832">
              <w:rPr>
                <w:rFonts w:ascii="ＭＳ 明朝" w:hAnsi="ＭＳ 明朝" w:cs="ＭＳ ゴシック" w:hint="eastAsia"/>
                <w:spacing w:val="-6"/>
                <w:kern w:val="0"/>
                <w:sz w:val="20"/>
                <w:szCs w:val="20"/>
              </w:rPr>
              <w:t>、第二条の規定による改正前の大阪府児童福祉施設の設備及び運営に関する基準を定める条例第四十七条第二項の規定は、なおその効力を有するものとし、第二条の規定による改正後の大阪府児童福祉施設の設備及び運営に関する基準を定める条例第四十七条第二項の規定は、適用しない。</w:t>
            </w:r>
          </w:p>
          <w:p w14:paraId="166B6E08"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p>
          <w:p w14:paraId="7D2BBE24" w14:textId="77777777" w:rsidR="00D910AE" w:rsidRPr="007B7832" w:rsidRDefault="00D910AE" w:rsidP="00D910AE">
            <w:pPr>
              <w:autoSpaceDN w:val="0"/>
              <w:spacing w:line="240" w:lineRule="exact"/>
              <w:rPr>
                <w:rFonts w:ascii="ＭＳ 明朝" w:hAnsi="ＭＳ 明朝" w:cs="ＭＳ ゴシック"/>
                <w:spacing w:val="-6"/>
                <w:kern w:val="0"/>
                <w:sz w:val="20"/>
                <w:szCs w:val="20"/>
              </w:rPr>
            </w:pPr>
          </w:p>
          <w:p w14:paraId="7F5901BD" w14:textId="3268E526" w:rsidR="00D910AE" w:rsidRPr="007B7832" w:rsidRDefault="00D910AE" w:rsidP="00D910AE">
            <w:pPr>
              <w:autoSpaceDN w:val="0"/>
              <w:spacing w:line="240" w:lineRule="exact"/>
              <w:rPr>
                <w:rFonts w:ascii="ＭＳ 明朝" w:hAnsi="ＭＳ 明朝" w:cs="ＭＳ ゴシック"/>
                <w:spacing w:val="-6"/>
                <w:kern w:val="0"/>
                <w:sz w:val="20"/>
                <w:szCs w:val="20"/>
              </w:rPr>
            </w:pPr>
          </w:p>
        </w:tc>
      </w:tr>
    </w:tbl>
    <w:bookmarkEnd w:id="1"/>
    <w:p w14:paraId="214EBA72" w14:textId="532DAE6A" w:rsidR="006141C1" w:rsidRPr="007B7832" w:rsidRDefault="004A1B5C" w:rsidP="00E04488">
      <w:pPr>
        <w:autoSpaceDN w:val="0"/>
        <w:spacing w:beforeLines="50" w:before="182"/>
        <w:ind w:firstLineChars="300" w:firstLine="756"/>
        <w:rPr>
          <w:rFonts w:ascii="ＭＳ 明朝" w:hAnsi="ＭＳ 明朝"/>
        </w:rPr>
      </w:pPr>
      <w:r w:rsidRPr="007B7832">
        <w:rPr>
          <w:rFonts w:ascii="ＭＳ 明朝" w:hAnsi="ＭＳ 明朝" w:hint="eastAsia"/>
        </w:rPr>
        <w:lastRenderedPageBreak/>
        <w:t>附　則</w:t>
      </w:r>
    </w:p>
    <w:p w14:paraId="55EDC07C" w14:textId="778ABDE7" w:rsidR="006A2A9A" w:rsidRPr="007B7832" w:rsidRDefault="006A2A9A" w:rsidP="00244BAF">
      <w:r w:rsidRPr="007B7832">
        <w:rPr>
          <w:rFonts w:hint="eastAsia"/>
        </w:rPr>
        <w:t>（施行期日）</w:t>
      </w:r>
    </w:p>
    <w:p w14:paraId="20A44134" w14:textId="5FB69C6D" w:rsidR="006A2A9A" w:rsidRPr="007B7832" w:rsidRDefault="006A2A9A" w:rsidP="00244BAF">
      <w:r w:rsidRPr="007B7832">
        <w:rPr>
          <w:rFonts w:hint="eastAsia"/>
        </w:rPr>
        <w:t>１　この条例は、公布の日から施行する。</w:t>
      </w:r>
    </w:p>
    <w:p w14:paraId="64537291" w14:textId="0D05A752" w:rsidR="00504FE9" w:rsidRPr="007B7832" w:rsidRDefault="006A2A9A" w:rsidP="00B17B7E">
      <w:pPr>
        <w:autoSpaceDN w:val="0"/>
        <w:ind w:right="-2"/>
        <w:rPr>
          <w:rFonts w:ascii="ＭＳ 明朝" w:hAnsi="ＭＳ 明朝"/>
          <w:color w:val="000000" w:themeColor="text1"/>
        </w:rPr>
      </w:pPr>
      <w:r w:rsidRPr="007B7832">
        <w:rPr>
          <w:rFonts w:ascii="ＭＳ 明朝" w:hAnsi="ＭＳ 明朝" w:hint="eastAsia"/>
          <w:color w:val="000000" w:themeColor="text1"/>
        </w:rPr>
        <w:t>（経過措置）</w:t>
      </w:r>
    </w:p>
    <w:p w14:paraId="6648F6A2" w14:textId="785B699E" w:rsidR="00034D24" w:rsidRPr="007B7832" w:rsidRDefault="00034D24" w:rsidP="00FD2D7B">
      <w:pPr>
        <w:autoSpaceDN w:val="0"/>
        <w:ind w:left="252" w:right="-2" w:hangingChars="100" w:hanging="252"/>
        <w:rPr>
          <w:rFonts w:ascii="ＭＳ 明朝" w:hAnsi="ＭＳ 明朝"/>
          <w:color w:val="000000" w:themeColor="text1"/>
        </w:rPr>
      </w:pPr>
      <w:r w:rsidRPr="007B7832">
        <w:rPr>
          <w:rFonts w:ascii="ＭＳ 明朝" w:hAnsi="ＭＳ 明朝" w:hint="eastAsia"/>
          <w:color w:val="000000" w:themeColor="text1"/>
        </w:rPr>
        <w:t xml:space="preserve">２　</w:t>
      </w:r>
      <w:r w:rsidR="00EA0FCF" w:rsidRPr="007B7832">
        <w:rPr>
          <w:rFonts w:ascii="ＭＳ 明朝" w:hAnsi="ＭＳ 明朝" w:hint="eastAsia"/>
          <w:color w:val="000000" w:themeColor="text1"/>
        </w:rPr>
        <w:t>この条例の施行の際</w:t>
      </w:r>
      <w:r w:rsidRPr="007B7832">
        <w:rPr>
          <w:rFonts w:ascii="ＭＳ 明朝" w:hAnsi="ＭＳ 明朝" w:hint="eastAsia"/>
          <w:color w:val="000000" w:themeColor="text1"/>
        </w:rPr>
        <w:t>現に存する</w:t>
      </w:r>
      <w:r w:rsidR="00EA0FCF" w:rsidRPr="007B7832">
        <w:rPr>
          <w:rFonts w:ascii="ＭＳ 明朝" w:hAnsi="ＭＳ 明朝" w:hint="eastAsia"/>
          <w:color w:val="000000" w:themeColor="text1"/>
        </w:rPr>
        <w:t>幼保連携型認定こども園以外の</w:t>
      </w:r>
      <w:r w:rsidRPr="007B7832">
        <w:rPr>
          <w:rFonts w:ascii="ＭＳ 明朝" w:hAnsi="ＭＳ 明朝" w:hint="eastAsia"/>
          <w:color w:val="000000" w:themeColor="text1"/>
        </w:rPr>
        <w:t>認定こども園における一学級の子どもの数については、</w:t>
      </w:r>
      <w:r w:rsidR="0025523B">
        <w:rPr>
          <w:rFonts w:ascii="ＭＳ 明朝" w:hAnsi="ＭＳ 明朝" w:hint="eastAsia"/>
          <w:color w:val="000000" w:themeColor="text1"/>
        </w:rPr>
        <w:t>第一条の規定による</w:t>
      </w:r>
      <w:r w:rsidR="00FD2D7B" w:rsidRPr="007B7832">
        <w:rPr>
          <w:rFonts w:ascii="ＭＳ 明朝" w:hAnsi="ＭＳ 明朝" w:hint="eastAsia"/>
          <w:color w:val="000000" w:themeColor="text1"/>
        </w:rPr>
        <w:t>改正後の大阪府認定こども園の認定の要件並びに設備及び運営に関する基準を定める条例（以下「新条例」という。）</w:t>
      </w:r>
      <w:r w:rsidRPr="007B7832">
        <w:rPr>
          <w:rFonts w:ascii="ＭＳ 明朝" w:hAnsi="ＭＳ 明朝" w:hint="eastAsia"/>
          <w:color w:val="000000" w:themeColor="text1"/>
        </w:rPr>
        <w:t>第五条第二項及び第三項の規定にかかわらず、令和十四年三月三十一日まで</w:t>
      </w:r>
      <w:r w:rsidR="0025523B">
        <w:rPr>
          <w:rFonts w:ascii="ＭＳ 明朝" w:hAnsi="ＭＳ 明朝" w:hint="eastAsia"/>
          <w:color w:val="000000" w:themeColor="text1"/>
        </w:rPr>
        <w:t>の間</w:t>
      </w:r>
      <w:r w:rsidRPr="007B7832">
        <w:rPr>
          <w:rFonts w:ascii="ＭＳ 明朝" w:hAnsi="ＭＳ 明朝" w:hint="eastAsia"/>
          <w:color w:val="000000" w:themeColor="text1"/>
        </w:rPr>
        <w:t>は、なお従前の例によることができる。</w:t>
      </w:r>
    </w:p>
    <w:p w14:paraId="6DBD4598" w14:textId="6D0CDF78" w:rsidR="006F4DD4" w:rsidRDefault="00034D24" w:rsidP="0076201E">
      <w:pPr>
        <w:autoSpaceDN w:val="0"/>
        <w:ind w:left="252" w:right="-2" w:hangingChars="100" w:hanging="252"/>
        <w:rPr>
          <w:rFonts w:ascii="ＭＳ 明朝" w:hAnsi="ＭＳ 明朝"/>
        </w:rPr>
      </w:pPr>
      <w:r w:rsidRPr="007B7832">
        <w:rPr>
          <w:rFonts w:ascii="ＭＳ 明朝" w:hAnsi="ＭＳ 明朝" w:hint="eastAsia"/>
          <w:color w:val="000000" w:themeColor="text1"/>
        </w:rPr>
        <w:t>３</w:t>
      </w:r>
      <w:r w:rsidR="005E46A8" w:rsidRPr="007B7832">
        <w:rPr>
          <w:rFonts w:ascii="ＭＳ 明朝" w:hAnsi="ＭＳ 明朝" w:hint="eastAsia"/>
          <w:color w:val="000000" w:themeColor="text1"/>
        </w:rPr>
        <w:t xml:space="preserve">　</w:t>
      </w:r>
      <w:r w:rsidR="00EA0FCF" w:rsidRPr="007B7832">
        <w:rPr>
          <w:rFonts w:ascii="ＭＳ 明朝" w:hAnsi="ＭＳ 明朝" w:hint="eastAsia"/>
          <w:color w:val="000000" w:themeColor="text1"/>
        </w:rPr>
        <w:t>この条例の施行の際</w:t>
      </w:r>
      <w:r w:rsidRPr="007B7832">
        <w:rPr>
          <w:rFonts w:ascii="ＭＳ 明朝" w:hAnsi="ＭＳ 明朝" w:hint="eastAsia"/>
          <w:color w:val="000000" w:themeColor="text1"/>
        </w:rPr>
        <w:t>現に存する幼保連携型認定こども園における一学級の園児</w:t>
      </w:r>
      <w:r w:rsidR="00103ED1">
        <w:rPr>
          <w:rFonts w:ascii="ＭＳ 明朝" w:hAnsi="ＭＳ 明朝" w:hint="eastAsia"/>
          <w:color w:val="000000" w:themeColor="text1"/>
        </w:rPr>
        <w:t>の</w:t>
      </w:r>
      <w:r w:rsidRPr="007B7832">
        <w:rPr>
          <w:rFonts w:ascii="ＭＳ 明朝" w:hAnsi="ＭＳ 明朝" w:hint="eastAsia"/>
          <w:color w:val="000000" w:themeColor="text1"/>
        </w:rPr>
        <w:t>数については、</w:t>
      </w:r>
      <w:r w:rsidR="00FD2D7B" w:rsidRPr="007B7832">
        <w:rPr>
          <w:rFonts w:ascii="ＭＳ 明朝" w:hAnsi="ＭＳ 明朝" w:hint="eastAsia"/>
          <w:color w:val="000000" w:themeColor="text1"/>
        </w:rPr>
        <w:t>新条例</w:t>
      </w:r>
      <w:r w:rsidRPr="007B7832">
        <w:rPr>
          <w:rFonts w:ascii="ＭＳ 明朝" w:hAnsi="ＭＳ 明朝" w:hint="eastAsia"/>
          <w:color w:val="000000" w:themeColor="text1"/>
        </w:rPr>
        <w:t>第三十一条第二項及び第</w:t>
      </w:r>
      <w:r w:rsidRPr="007B7832">
        <w:rPr>
          <w:rFonts w:ascii="ＭＳ 明朝" w:hAnsi="ＭＳ 明朝" w:hint="eastAsia"/>
        </w:rPr>
        <w:t>三項の規定にかかわらず、令和十四年三月三十一日まで</w:t>
      </w:r>
      <w:r w:rsidR="0025523B">
        <w:rPr>
          <w:rFonts w:ascii="ＭＳ 明朝" w:hAnsi="ＭＳ 明朝" w:hint="eastAsia"/>
        </w:rPr>
        <w:t>の間</w:t>
      </w:r>
      <w:r w:rsidRPr="007B7832">
        <w:rPr>
          <w:rFonts w:ascii="ＭＳ 明朝" w:hAnsi="ＭＳ 明朝" w:hint="eastAsia"/>
        </w:rPr>
        <w:t>は、なお従前の例によること</w:t>
      </w:r>
      <w:r w:rsidRPr="00034D24">
        <w:rPr>
          <w:rFonts w:ascii="ＭＳ 明朝" w:hAnsi="ＭＳ 明朝" w:hint="eastAsia"/>
        </w:rPr>
        <w:t>ができる。</w:t>
      </w:r>
    </w:p>
    <w:sectPr w:rsidR="006F4DD4" w:rsidSect="00CE2363">
      <w:footerReference w:type="even" r:id="rId13"/>
      <w:footerReference w:type="default" r:id="rId14"/>
      <w:pgSz w:w="11906" w:h="16838" w:code="9"/>
      <w:pgMar w:top="1134" w:right="1418" w:bottom="1134" w:left="1418" w:header="1021" w:footer="567" w:gutter="0"/>
      <w:pgNumType w:start="11"/>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1F85A" w14:textId="77777777" w:rsidR="00DB38CD" w:rsidRDefault="00DB38CD">
      <w:r>
        <w:separator/>
      </w:r>
    </w:p>
  </w:endnote>
  <w:endnote w:type="continuationSeparator" w:id="0">
    <w:p w14:paraId="20C5F009" w14:textId="77777777" w:rsidR="00DB38CD" w:rsidRDefault="00DB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F6A2"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4DDE7087"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554775677"/>
      <w:docPartObj>
        <w:docPartGallery w:val="Page Numbers (Bottom of Page)"/>
        <w:docPartUnique/>
      </w:docPartObj>
    </w:sdtPr>
    <w:sdtEndPr>
      <w:rPr>
        <w:rFonts w:ascii="ＭＳ 明朝" w:eastAsia="ＭＳ 明朝" w:hAnsi="ＭＳ 明朝"/>
        <w:sz w:val="21"/>
        <w:szCs w:val="21"/>
        <w:lang w:val="en-US"/>
      </w:rPr>
    </w:sdtEndPr>
    <w:sdtContent>
      <w:p w14:paraId="2E152689" w14:textId="0CD129E1" w:rsidR="006A1183" w:rsidRPr="006A1183" w:rsidRDefault="006A1183" w:rsidP="006A1183">
        <w:pPr>
          <w:pStyle w:val="a5"/>
          <w:jc w:val="center"/>
          <w:rPr>
            <w:rFonts w:ascii="ＭＳ 明朝" w:hAnsi="ＭＳ 明朝"/>
            <w:sz w:val="21"/>
            <w:szCs w:val="21"/>
          </w:rPr>
        </w:pPr>
        <w:r w:rsidRPr="006A1183">
          <w:rPr>
            <w:rFonts w:ascii="ＭＳ 明朝" w:hAnsi="ＭＳ 明朝" w:cstheme="majorBidi"/>
            <w:sz w:val="21"/>
            <w:szCs w:val="21"/>
            <w:lang w:val="ja-JP"/>
          </w:rPr>
          <w:t>1-</w:t>
        </w:r>
        <w:r w:rsidRPr="006A1183">
          <w:rPr>
            <w:rFonts w:ascii="ＭＳ 明朝" w:hAnsi="ＭＳ 明朝"/>
            <w:sz w:val="21"/>
            <w:szCs w:val="21"/>
          </w:rPr>
          <w:fldChar w:fldCharType="begin"/>
        </w:r>
        <w:r w:rsidRPr="006A1183">
          <w:rPr>
            <w:rFonts w:ascii="ＭＳ 明朝" w:hAnsi="ＭＳ 明朝"/>
            <w:sz w:val="21"/>
            <w:szCs w:val="21"/>
          </w:rPr>
          <w:instrText>PAGE    \* MERGEFORMAT</w:instrText>
        </w:r>
        <w:r w:rsidRPr="006A1183">
          <w:rPr>
            <w:rFonts w:ascii="ＭＳ 明朝" w:hAnsi="ＭＳ 明朝"/>
            <w:sz w:val="21"/>
            <w:szCs w:val="21"/>
          </w:rPr>
          <w:fldChar w:fldCharType="separate"/>
        </w:r>
        <w:r w:rsidRPr="006A1183">
          <w:rPr>
            <w:rFonts w:ascii="ＭＳ 明朝" w:hAnsi="ＭＳ 明朝" w:cstheme="majorBidi"/>
            <w:sz w:val="21"/>
            <w:szCs w:val="21"/>
            <w:lang w:val="ja-JP"/>
          </w:rPr>
          <w:t>2</w:t>
        </w:r>
        <w:r w:rsidRPr="006A1183">
          <w:rPr>
            <w:rFonts w:ascii="ＭＳ 明朝" w:hAnsi="ＭＳ 明朝" w:cstheme="majorBidi"/>
            <w:sz w:val="21"/>
            <w:szCs w:val="21"/>
          </w:rPr>
          <w:fldChar w:fldCharType="end"/>
        </w:r>
      </w:p>
    </w:sdtContent>
  </w:sdt>
  <w:p w14:paraId="4274570F" w14:textId="77777777" w:rsidR="006A1183" w:rsidRDefault="006A11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9D00F" w14:textId="77777777" w:rsidR="00DB38CD" w:rsidRDefault="00DB38CD">
      <w:r>
        <w:separator/>
      </w:r>
    </w:p>
  </w:footnote>
  <w:footnote w:type="continuationSeparator" w:id="0">
    <w:p w14:paraId="31F08FF1" w14:textId="77777777" w:rsidR="00DB38CD" w:rsidRDefault="00DB3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3E59"/>
    <w:rsid w:val="00005B5E"/>
    <w:rsid w:val="00007DFD"/>
    <w:rsid w:val="00010B73"/>
    <w:rsid w:val="000140BF"/>
    <w:rsid w:val="00021DF4"/>
    <w:rsid w:val="00032EB7"/>
    <w:rsid w:val="00033F37"/>
    <w:rsid w:val="00034D24"/>
    <w:rsid w:val="00040D20"/>
    <w:rsid w:val="00042476"/>
    <w:rsid w:val="00043C8E"/>
    <w:rsid w:val="00045E41"/>
    <w:rsid w:val="000478C5"/>
    <w:rsid w:val="000527A4"/>
    <w:rsid w:val="00055A49"/>
    <w:rsid w:val="000564E1"/>
    <w:rsid w:val="00056B39"/>
    <w:rsid w:val="00060B83"/>
    <w:rsid w:val="00063BC1"/>
    <w:rsid w:val="0006765B"/>
    <w:rsid w:val="00067FE9"/>
    <w:rsid w:val="0007075D"/>
    <w:rsid w:val="00070D94"/>
    <w:rsid w:val="00072CE2"/>
    <w:rsid w:val="0007316B"/>
    <w:rsid w:val="00080A94"/>
    <w:rsid w:val="0008152D"/>
    <w:rsid w:val="00083D87"/>
    <w:rsid w:val="000851A1"/>
    <w:rsid w:val="000901EE"/>
    <w:rsid w:val="0009020B"/>
    <w:rsid w:val="000912EE"/>
    <w:rsid w:val="000936B0"/>
    <w:rsid w:val="0009407E"/>
    <w:rsid w:val="000A40F1"/>
    <w:rsid w:val="000A5093"/>
    <w:rsid w:val="000B38C3"/>
    <w:rsid w:val="000B4302"/>
    <w:rsid w:val="000B4326"/>
    <w:rsid w:val="000C52E5"/>
    <w:rsid w:val="000C6E4D"/>
    <w:rsid w:val="000C78E3"/>
    <w:rsid w:val="000D34C5"/>
    <w:rsid w:val="000E6595"/>
    <w:rsid w:val="000E6A31"/>
    <w:rsid w:val="000F2677"/>
    <w:rsid w:val="000F65C9"/>
    <w:rsid w:val="00101D1C"/>
    <w:rsid w:val="00103ED1"/>
    <w:rsid w:val="0011244A"/>
    <w:rsid w:val="00112A52"/>
    <w:rsid w:val="001135B4"/>
    <w:rsid w:val="00114429"/>
    <w:rsid w:val="00115073"/>
    <w:rsid w:val="001150C1"/>
    <w:rsid w:val="00117E94"/>
    <w:rsid w:val="001230B3"/>
    <w:rsid w:val="001242B8"/>
    <w:rsid w:val="00135329"/>
    <w:rsid w:val="001378CC"/>
    <w:rsid w:val="001427DB"/>
    <w:rsid w:val="00143FAE"/>
    <w:rsid w:val="0014496A"/>
    <w:rsid w:val="00146598"/>
    <w:rsid w:val="00147020"/>
    <w:rsid w:val="001501CC"/>
    <w:rsid w:val="00150989"/>
    <w:rsid w:val="0015207B"/>
    <w:rsid w:val="00152F0D"/>
    <w:rsid w:val="0015348F"/>
    <w:rsid w:val="00162C03"/>
    <w:rsid w:val="001633C4"/>
    <w:rsid w:val="001655AF"/>
    <w:rsid w:val="001712A5"/>
    <w:rsid w:val="00171C94"/>
    <w:rsid w:val="001731A2"/>
    <w:rsid w:val="00177252"/>
    <w:rsid w:val="00177832"/>
    <w:rsid w:val="001824E5"/>
    <w:rsid w:val="001847F1"/>
    <w:rsid w:val="00187D7A"/>
    <w:rsid w:val="001B1F03"/>
    <w:rsid w:val="001B29A0"/>
    <w:rsid w:val="001B2E50"/>
    <w:rsid w:val="001B4C7D"/>
    <w:rsid w:val="001C22AD"/>
    <w:rsid w:val="001D44F6"/>
    <w:rsid w:val="001E1857"/>
    <w:rsid w:val="001E43EA"/>
    <w:rsid w:val="001E6356"/>
    <w:rsid w:val="001F2E43"/>
    <w:rsid w:val="001F50F6"/>
    <w:rsid w:val="001F75E8"/>
    <w:rsid w:val="002020A4"/>
    <w:rsid w:val="002032DA"/>
    <w:rsid w:val="00207F1B"/>
    <w:rsid w:val="00224E6B"/>
    <w:rsid w:val="00233336"/>
    <w:rsid w:val="00234A7A"/>
    <w:rsid w:val="002356BB"/>
    <w:rsid w:val="00237FEC"/>
    <w:rsid w:val="00243DA2"/>
    <w:rsid w:val="00244BAF"/>
    <w:rsid w:val="00246284"/>
    <w:rsid w:val="002529AC"/>
    <w:rsid w:val="002532EE"/>
    <w:rsid w:val="00254578"/>
    <w:rsid w:val="0025523B"/>
    <w:rsid w:val="00257437"/>
    <w:rsid w:val="00257701"/>
    <w:rsid w:val="00260106"/>
    <w:rsid w:val="00263CB2"/>
    <w:rsid w:val="00263F1E"/>
    <w:rsid w:val="00263FCE"/>
    <w:rsid w:val="00267A11"/>
    <w:rsid w:val="00270CF9"/>
    <w:rsid w:val="00272DEE"/>
    <w:rsid w:val="002815D3"/>
    <w:rsid w:val="002820BD"/>
    <w:rsid w:val="00283427"/>
    <w:rsid w:val="0028471D"/>
    <w:rsid w:val="00284BC8"/>
    <w:rsid w:val="00285D1A"/>
    <w:rsid w:val="002862CE"/>
    <w:rsid w:val="002919F8"/>
    <w:rsid w:val="0029623D"/>
    <w:rsid w:val="00297155"/>
    <w:rsid w:val="0029741B"/>
    <w:rsid w:val="002A2E00"/>
    <w:rsid w:val="002A3F2A"/>
    <w:rsid w:val="002A4B43"/>
    <w:rsid w:val="002A669A"/>
    <w:rsid w:val="002A7397"/>
    <w:rsid w:val="002B67A7"/>
    <w:rsid w:val="002C44C3"/>
    <w:rsid w:val="002F703A"/>
    <w:rsid w:val="00300FF1"/>
    <w:rsid w:val="00303E90"/>
    <w:rsid w:val="00305453"/>
    <w:rsid w:val="0031227A"/>
    <w:rsid w:val="00312F7F"/>
    <w:rsid w:val="00316F43"/>
    <w:rsid w:val="00322114"/>
    <w:rsid w:val="00323EFB"/>
    <w:rsid w:val="00327770"/>
    <w:rsid w:val="00330C58"/>
    <w:rsid w:val="00347CAF"/>
    <w:rsid w:val="00350113"/>
    <w:rsid w:val="00350959"/>
    <w:rsid w:val="00353172"/>
    <w:rsid w:val="00353EAC"/>
    <w:rsid w:val="00364951"/>
    <w:rsid w:val="00371348"/>
    <w:rsid w:val="00372148"/>
    <w:rsid w:val="0037580F"/>
    <w:rsid w:val="00376562"/>
    <w:rsid w:val="00380F12"/>
    <w:rsid w:val="003909A5"/>
    <w:rsid w:val="00392CA4"/>
    <w:rsid w:val="0039457C"/>
    <w:rsid w:val="003A3FAE"/>
    <w:rsid w:val="003A65AB"/>
    <w:rsid w:val="003A692D"/>
    <w:rsid w:val="003B0BA3"/>
    <w:rsid w:val="003C1ADC"/>
    <w:rsid w:val="003C5B3D"/>
    <w:rsid w:val="003D33C9"/>
    <w:rsid w:val="003D41F1"/>
    <w:rsid w:val="003F0998"/>
    <w:rsid w:val="003F3BD3"/>
    <w:rsid w:val="00415008"/>
    <w:rsid w:val="00421BD7"/>
    <w:rsid w:val="00421E8D"/>
    <w:rsid w:val="004220CF"/>
    <w:rsid w:val="00423C86"/>
    <w:rsid w:val="004300D3"/>
    <w:rsid w:val="00431FD0"/>
    <w:rsid w:val="00447389"/>
    <w:rsid w:val="00447882"/>
    <w:rsid w:val="004543FD"/>
    <w:rsid w:val="004573B9"/>
    <w:rsid w:val="004575B7"/>
    <w:rsid w:val="00470CB3"/>
    <w:rsid w:val="0047525B"/>
    <w:rsid w:val="004841D1"/>
    <w:rsid w:val="004842FE"/>
    <w:rsid w:val="00490228"/>
    <w:rsid w:val="00493C4F"/>
    <w:rsid w:val="004968AB"/>
    <w:rsid w:val="00497CD7"/>
    <w:rsid w:val="004A1B5C"/>
    <w:rsid w:val="004A7686"/>
    <w:rsid w:val="004B0268"/>
    <w:rsid w:val="004B1706"/>
    <w:rsid w:val="004B2B49"/>
    <w:rsid w:val="004B47E8"/>
    <w:rsid w:val="004B65C6"/>
    <w:rsid w:val="004C0A09"/>
    <w:rsid w:val="004C1D1C"/>
    <w:rsid w:val="004C5D0D"/>
    <w:rsid w:val="004C75B9"/>
    <w:rsid w:val="004D2217"/>
    <w:rsid w:val="004D38FC"/>
    <w:rsid w:val="004D5724"/>
    <w:rsid w:val="004D6355"/>
    <w:rsid w:val="004D6A60"/>
    <w:rsid w:val="004D7737"/>
    <w:rsid w:val="004E1387"/>
    <w:rsid w:val="004E1D8A"/>
    <w:rsid w:val="004E4318"/>
    <w:rsid w:val="004E7B56"/>
    <w:rsid w:val="004E7BFB"/>
    <w:rsid w:val="004F4C36"/>
    <w:rsid w:val="004F4ECD"/>
    <w:rsid w:val="005020F5"/>
    <w:rsid w:val="00504FE9"/>
    <w:rsid w:val="00521830"/>
    <w:rsid w:val="00526A5F"/>
    <w:rsid w:val="005339DF"/>
    <w:rsid w:val="00533D2B"/>
    <w:rsid w:val="00540E1A"/>
    <w:rsid w:val="005464BA"/>
    <w:rsid w:val="0055173F"/>
    <w:rsid w:val="00552C8D"/>
    <w:rsid w:val="0056627D"/>
    <w:rsid w:val="005667A0"/>
    <w:rsid w:val="00567645"/>
    <w:rsid w:val="005767CA"/>
    <w:rsid w:val="005800E0"/>
    <w:rsid w:val="00581F66"/>
    <w:rsid w:val="00584427"/>
    <w:rsid w:val="00586915"/>
    <w:rsid w:val="00597B4D"/>
    <w:rsid w:val="005A1186"/>
    <w:rsid w:val="005A6D84"/>
    <w:rsid w:val="005A7855"/>
    <w:rsid w:val="005A7B69"/>
    <w:rsid w:val="005B369C"/>
    <w:rsid w:val="005B4C64"/>
    <w:rsid w:val="005B4F4D"/>
    <w:rsid w:val="005B7DC1"/>
    <w:rsid w:val="005C0B53"/>
    <w:rsid w:val="005C0F18"/>
    <w:rsid w:val="005C3FC1"/>
    <w:rsid w:val="005C4D72"/>
    <w:rsid w:val="005D54CB"/>
    <w:rsid w:val="005E105E"/>
    <w:rsid w:val="005E11A5"/>
    <w:rsid w:val="005E46A8"/>
    <w:rsid w:val="005F3624"/>
    <w:rsid w:val="00600055"/>
    <w:rsid w:val="00601BC7"/>
    <w:rsid w:val="00605EF9"/>
    <w:rsid w:val="00606985"/>
    <w:rsid w:val="00611F8A"/>
    <w:rsid w:val="00613A52"/>
    <w:rsid w:val="006141C1"/>
    <w:rsid w:val="00621DEF"/>
    <w:rsid w:val="00622B1D"/>
    <w:rsid w:val="006328F9"/>
    <w:rsid w:val="00636DE2"/>
    <w:rsid w:val="00640166"/>
    <w:rsid w:val="00643F50"/>
    <w:rsid w:val="00647FDE"/>
    <w:rsid w:val="0066026F"/>
    <w:rsid w:val="006608BF"/>
    <w:rsid w:val="0066577D"/>
    <w:rsid w:val="00671049"/>
    <w:rsid w:val="006832E5"/>
    <w:rsid w:val="00694B3E"/>
    <w:rsid w:val="00697DD7"/>
    <w:rsid w:val="006A0545"/>
    <w:rsid w:val="006A1183"/>
    <w:rsid w:val="006A2A9A"/>
    <w:rsid w:val="006A3286"/>
    <w:rsid w:val="006B10E4"/>
    <w:rsid w:val="006B7F61"/>
    <w:rsid w:val="006C493E"/>
    <w:rsid w:val="006D64CF"/>
    <w:rsid w:val="006E1B8D"/>
    <w:rsid w:val="006E656F"/>
    <w:rsid w:val="006F4DD4"/>
    <w:rsid w:val="006F77C0"/>
    <w:rsid w:val="0070050A"/>
    <w:rsid w:val="00705E7B"/>
    <w:rsid w:val="00712AFE"/>
    <w:rsid w:val="0072180A"/>
    <w:rsid w:val="007425B1"/>
    <w:rsid w:val="00742F1B"/>
    <w:rsid w:val="00743D0D"/>
    <w:rsid w:val="00744C3A"/>
    <w:rsid w:val="007511C5"/>
    <w:rsid w:val="0076201E"/>
    <w:rsid w:val="007658D8"/>
    <w:rsid w:val="00766D05"/>
    <w:rsid w:val="007730E1"/>
    <w:rsid w:val="007769DA"/>
    <w:rsid w:val="00784C36"/>
    <w:rsid w:val="00784CD1"/>
    <w:rsid w:val="00791CE4"/>
    <w:rsid w:val="007941F6"/>
    <w:rsid w:val="00795610"/>
    <w:rsid w:val="00795C94"/>
    <w:rsid w:val="007A0A4C"/>
    <w:rsid w:val="007A7F0A"/>
    <w:rsid w:val="007B7832"/>
    <w:rsid w:val="007C51EC"/>
    <w:rsid w:val="007C6347"/>
    <w:rsid w:val="007C71CB"/>
    <w:rsid w:val="007D0287"/>
    <w:rsid w:val="007D072E"/>
    <w:rsid w:val="007D31A1"/>
    <w:rsid w:val="007E2615"/>
    <w:rsid w:val="007E3F8D"/>
    <w:rsid w:val="007E7B8D"/>
    <w:rsid w:val="007E7E2E"/>
    <w:rsid w:val="007F23D4"/>
    <w:rsid w:val="007F3DD9"/>
    <w:rsid w:val="007F472F"/>
    <w:rsid w:val="007F73A2"/>
    <w:rsid w:val="0080132B"/>
    <w:rsid w:val="008016DA"/>
    <w:rsid w:val="00805113"/>
    <w:rsid w:val="00805ABE"/>
    <w:rsid w:val="00811F2A"/>
    <w:rsid w:val="008144BC"/>
    <w:rsid w:val="00815D14"/>
    <w:rsid w:val="0082170F"/>
    <w:rsid w:val="008240FA"/>
    <w:rsid w:val="00831CA8"/>
    <w:rsid w:val="00833AF0"/>
    <w:rsid w:val="00842C7E"/>
    <w:rsid w:val="00843526"/>
    <w:rsid w:val="0084793A"/>
    <w:rsid w:val="00851F22"/>
    <w:rsid w:val="0085576D"/>
    <w:rsid w:val="00877E32"/>
    <w:rsid w:val="0088303C"/>
    <w:rsid w:val="00892286"/>
    <w:rsid w:val="008A6E17"/>
    <w:rsid w:val="008A6EA7"/>
    <w:rsid w:val="008D28CF"/>
    <w:rsid w:val="008D3569"/>
    <w:rsid w:val="008D4F3A"/>
    <w:rsid w:val="008D6F39"/>
    <w:rsid w:val="008D75A9"/>
    <w:rsid w:val="008D7833"/>
    <w:rsid w:val="008E1681"/>
    <w:rsid w:val="008E495D"/>
    <w:rsid w:val="008F340F"/>
    <w:rsid w:val="008F35C8"/>
    <w:rsid w:val="008F376D"/>
    <w:rsid w:val="008F5D30"/>
    <w:rsid w:val="008F6FB6"/>
    <w:rsid w:val="00906D37"/>
    <w:rsid w:val="00911373"/>
    <w:rsid w:val="00913B08"/>
    <w:rsid w:val="009141BA"/>
    <w:rsid w:val="009141D0"/>
    <w:rsid w:val="00921DFA"/>
    <w:rsid w:val="009226AE"/>
    <w:rsid w:val="00922BB3"/>
    <w:rsid w:val="00923F45"/>
    <w:rsid w:val="00934869"/>
    <w:rsid w:val="00940151"/>
    <w:rsid w:val="00940F63"/>
    <w:rsid w:val="009417DE"/>
    <w:rsid w:val="009433AC"/>
    <w:rsid w:val="0094343C"/>
    <w:rsid w:val="00947824"/>
    <w:rsid w:val="00953B93"/>
    <w:rsid w:val="00961F01"/>
    <w:rsid w:val="0096599C"/>
    <w:rsid w:val="00967D91"/>
    <w:rsid w:val="009803B8"/>
    <w:rsid w:val="00980590"/>
    <w:rsid w:val="00980AE7"/>
    <w:rsid w:val="00983335"/>
    <w:rsid w:val="00985C2E"/>
    <w:rsid w:val="00986218"/>
    <w:rsid w:val="00993F39"/>
    <w:rsid w:val="0099478B"/>
    <w:rsid w:val="009A177F"/>
    <w:rsid w:val="009A66CD"/>
    <w:rsid w:val="009B050F"/>
    <w:rsid w:val="009B2DF3"/>
    <w:rsid w:val="009B46F6"/>
    <w:rsid w:val="009C2FDB"/>
    <w:rsid w:val="009C4D8C"/>
    <w:rsid w:val="009C4E50"/>
    <w:rsid w:val="009C6277"/>
    <w:rsid w:val="009C6727"/>
    <w:rsid w:val="009D79D9"/>
    <w:rsid w:val="009E760E"/>
    <w:rsid w:val="009F0A4C"/>
    <w:rsid w:val="009F7275"/>
    <w:rsid w:val="00A03466"/>
    <w:rsid w:val="00A057A1"/>
    <w:rsid w:val="00A05B5F"/>
    <w:rsid w:val="00A12B3B"/>
    <w:rsid w:val="00A2061B"/>
    <w:rsid w:val="00A20A40"/>
    <w:rsid w:val="00A21219"/>
    <w:rsid w:val="00A31C91"/>
    <w:rsid w:val="00A33105"/>
    <w:rsid w:val="00A35E5F"/>
    <w:rsid w:val="00A36093"/>
    <w:rsid w:val="00A375B5"/>
    <w:rsid w:val="00A4065E"/>
    <w:rsid w:val="00A44AF6"/>
    <w:rsid w:val="00A46CA3"/>
    <w:rsid w:val="00A508C5"/>
    <w:rsid w:val="00A56EF3"/>
    <w:rsid w:val="00A63008"/>
    <w:rsid w:val="00A6584A"/>
    <w:rsid w:val="00A70AA2"/>
    <w:rsid w:val="00A72200"/>
    <w:rsid w:val="00A72D54"/>
    <w:rsid w:val="00A77914"/>
    <w:rsid w:val="00A77EC0"/>
    <w:rsid w:val="00A80808"/>
    <w:rsid w:val="00A83333"/>
    <w:rsid w:val="00A87908"/>
    <w:rsid w:val="00A90E49"/>
    <w:rsid w:val="00A92E19"/>
    <w:rsid w:val="00A93C3F"/>
    <w:rsid w:val="00A973F3"/>
    <w:rsid w:val="00AA6177"/>
    <w:rsid w:val="00AB6F12"/>
    <w:rsid w:val="00AC1AEB"/>
    <w:rsid w:val="00AC1E27"/>
    <w:rsid w:val="00AC3295"/>
    <w:rsid w:val="00AC7444"/>
    <w:rsid w:val="00AD1101"/>
    <w:rsid w:val="00AE390E"/>
    <w:rsid w:val="00AE6EC7"/>
    <w:rsid w:val="00AE723B"/>
    <w:rsid w:val="00AF3410"/>
    <w:rsid w:val="00AF42FF"/>
    <w:rsid w:val="00B00D88"/>
    <w:rsid w:val="00B0600A"/>
    <w:rsid w:val="00B17B7E"/>
    <w:rsid w:val="00B214AB"/>
    <w:rsid w:val="00B21A69"/>
    <w:rsid w:val="00B33E56"/>
    <w:rsid w:val="00B356A7"/>
    <w:rsid w:val="00B37735"/>
    <w:rsid w:val="00B546F8"/>
    <w:rsid w:val="00B5523F"/>
    <w:rsid w:val="00B63D46"/>
    <w:rsid w:val="00B71712"/>
    <w:rsid w:val="00B72866"/>
    <w:rsid w:val="00B73D39"/>
    <w:rsid w:val="00B7690D"/>
    <w:rsid w:val="00B8218E"/>
    <w:rsid w:val="00B83289"/>
    <w:rsid w:val="00B8451B"/>
    <w:rsid w:val="00B84658"/>
    <w:rsid w:val="00B84945"/>
    <w:rsid w:val="00B9174D"/>
    <w:rsid w:val="00B92CD1"/>
    <w:rsid w:val="00B9364E"/>
    <w:rsid w:val="00B95357"/>
    <w:rsid w:val="00B95E7F"/>
    <w:rsid w:val="00B964B8"/>
    <w:rsid w:val="00B97FED"/>
    <w:rsid w:val="00BA1017"/>
    <w:rsid w:val="00BA53B3"/>
    <w:rsid w:val="00BA77B3"/>
    <w:rsid w:val="00BB03AC"/>
    <w:rsid w:val="00BB0890"/>
    <w:rsid w:val="00BC00DD"/>
    <w:rsid w:val="00BC361D"/>
    <w:rsid w:val="00BC7280"/>
    <w:rsid w:val="00BD3403"/>
    <w:rsid w:val="00BD557D"/>
    <w:rsid w:val="00BD62DB"/>
    <w:rsid w:val="00BD6656"/>
    <w:rsid w:val="00BE52B5"/>
    <w:rsid w:val="00BE5AE2"/>
    <w:rsid w:val="00BF29C2"/>
    <w:rsid w:val="00BF3D14"/>
    <w:rsid w:val="00BF46AC"/>
    <w:rsid w:val="00BF5C7A"/>
    <w:rsid w:val="00C02592"/>
    <w:rsid w:val="00C05EB5"/>
    <w:rsid w:val="00C071D2"/>
    <w:rsid w:val="00C0748E"/>
    <w:rsid w:val="00C078C5"/>
    <w:rsid w:val="00C100A9"/>
    <w:rsid w:val="00C12605"/>
    <w:rsid w:val="00C13CC3"/>
    <w:rsid w:val="00C1476E"/>
    <w:rsid w:val="00C33F46"/>
    <w:rsid w:val="00C35E7B"/>
    <w:rsid w:val="00C40349"/>
    <w:rsid w:val="00C4088A"/>
    <w:rsid w:val="00C43033"/>
    <w:rsid w:val="00C4619C"/>
    <w:rsid w:val="00C5191B"/>
    <w:rsid w:val="00C53B4D"/>
    <w:rsid w:val="00C60913"/>
    <w:rsid w:val="00C63297"/>
    <w:rsid w:val="00C8037B"/>
    <w:rsid w:val="00C856E8"/>
    <w:rsid w:val="00C903A0"/>
    <w:rsid w:val="00C94F55"/>
    <w:rsid w:val="00CB7FFC"/>
    <w:rsid w:val="00CC3321"/>
    <w:rsid w:val="00CC66F1"/>
    <w:rsid w:val="00CD4FF7"/>
    <w:rsid w:val="00CD5CC2"/>
    <w:rsid w:val="00CD626D"/>
    <w:rsid w:val="00CD7718"/>
    <w:rsid w:val="00CE21F5"/>
    <w:rsid w:val="00CE2363"/>
    <w:rsid w:val="00CF5C83"/>
    <w:rsid w:val="00D014BB"/>
    <w:rsid w:val="00D04DF7"/>
    <w:rsid w:val="00D13192"/>
    <w:rsid w:val="00D147F2"/>
    <w:rsid w:val="00D14A5A"/>
    <w:rsid w:val="00D17214"/>
    <w:rsid w:val="00D252C2"/>
    <w:rsid w:val="00D30C88"/>
    <w:rsid w:val="00D3436E"/>
    <w:rsid w:val="00D34838"/>
    <w:rsid w:val="00D36B5A"/>
    <w:rsid w:val="00D36CAB"/>
    <w:rsid w:val="00D37334"/>
    <w:rsid w:val="00D41F1B"/>
    <w:rsid w:val="00D42011"/>
    <w:rsid w:val="00D451DB"/>
    <w:rsid w:val="00D47EA1"/>
    <w:rsid w:val="00D5130F"/>
    <w:rsid w:val="00D53FB7"/>
    <w:rsid w:val="00D558A9"/>
    <w:rsid w:val="00D6083A"/>
    <w:rsid w:val="00D62DD2"/>
    <w:rsid w:val="00D646FF"/>
    <w:rsid w:val="00D75883"/>
    <w:rsid w:val="00D81EC7"/>
    <w:rsid w:val="00D910AE"/>
    <w:rsid w:val="00D92B20"/>
    <w:rsid w:val="00D958BC"/>
    <w:rsid w:val="00D97DCD"/>
    <w:rsid w:val="00DA26A0"/>
    <w:rsid w:val="00DB38CD"/>
    <w:rsid w:val="00DC530F"/>
    <w:rsid w:val="00DC728A"/>
    <w:rsid w:val="00DD168B"/>
    <w:rsid w:val="00DD49EE"/>
    <w:rsid w:val="00DD5AF3"/>
    <w:rsid w:val="00DD5E93"/>
    <w:rsid w:val="00DD63E9"/>
    <w:rsid w:val="00DD77F1"/>
    <w:rsid w:val="00DE61AC"/>
    <w:rsid w:val="00DE73DA"/>
    <w:rsid w:val="00DF274B"/>
    <w:rsid w:val="00E023E3"/>
    <w:rsid w:val="00E04488"/>
    <w:rsid w:val="00E115BA"/>
    <w:rsid w:val="00E24B7E"/>
    <w:rsid w:val="00E27226"/>
    <w:rsid w:val="00E3290C"/>
    <w:rsid w:val="00E40068"/>
    <w:rsid w:val="00E41F06"/>
    <w:rsid w:val="00E457F5"/>
    <w:rsid w:val="00E53015"/>
    <w:rsid w:val="00E53693"/>
    <w:rsid w:val="00E539F5"/>
    <w:rsid w:val="00E54986"/>
    <w:rsid w:val="00E55F6D"/>
    <w:rsid w:val="00E6396A"/>
    <w:rsid w:val="00E672AB"/>
    <w:rsid w:val="00E714FE"/>
    <w:rsid w:val="00E73248"/>
    <w:rsid w:val="00E82280"/>
    <w:rsid w:val="00E8597F"/>
    <w:rsid w:val="00E93037"/>
    <w:rsid w:val="00E97340"/>
    <w:rsid w:val="00E97D34"/>
    <w:rsid w:val="00EA0D0A"/>
    <w:rsid w:val="00EA0FCF"/>
    <w:rsid w:val="00EB10C2"/>
    <w:rsid w:val="00EB22FF"/>
    <w:rsid w:val="00EB5680"/>
    <w:rsid w:val="00EB7AF3"/>
    <w:rsid w:val="00EB7E87"/>
    <w:rsid w:val="00EC0BF0"/>
    <w:rsid w:val="00EC3DD7"/>
    <w:rsid w:val="00ED29C9"/>
    <w:rsid w:val="00ED72B7"/>
    <w:rsid w:val="00EE051B"/>
    <w:rsid w:val="00EE5094"/>
    <w:rsid w:val="00EF1879"/>
    <w:rsid w:val="00F0174A"/>
    <w:rsid w:val="00F01D2E"/>
    <w:rsid w:val="00F0230F"/>
    <w:rsid w:val="00F0248F"/>
    <w:rsid w:val="00F0668D"/>
    <w:rsid w:val="00F06F11"/>
    <w:rsid w:val="00F1791D"/>
    <w:rsid w:val="00F24301"/>
    <w:rsid w:val="00F25FBF"/>
    <w:rsid w:val="00F3095D"/>
    <w:rsid w:val="00F3233D"/>
    <w:rsid w:val="00F33458"/>
    <w:rsid w:val="00F3795E"/>
    <w:rsid w:val="00F40D6D"/>
    <w:rsid w:val="00F420B7"/>
    <w:rsid w:val="00F4388A"/>
    <w:rsid w:val="00F4581C"/>
    <w:rsid w:val="00F458D3"/>
    <w:rsid w:val="00F46952"/>
    <w:rsid w:val="00F57C25"/>
    <w:rsid w:val="00F57CBF"/>
    <w:rsid w:val="00F7441D"/>
    <w:rsid w:val="00F8586D"/>
    <w:rsid w:val="00F9041B"/>
    <w:rsid w:val="00F969A7"/>
    <w:rsid w:val="00F970A1"/>
    <w:rsid w:val="00FA1A9B"/>
    <w:rsid w:val="00FA34A7"/>
    <w:rsid w:val="00FA3AD4"/>
    <w:rsid w:val="00FA7CB8"/>
    <w:rsid w:val="00FB12D3"/>
    <w:rsid w:val="00FB585F"/>
    <w:rsid w:val="00FB70F4"/>
    <w:rsid w:val="00FC192E"/>
    <w:rsid w:val="00FC3695"/>
    <w:rsid w:val="00FC3BC0"/>
    <w:rsid w:val="00FC4F3B"/>
    <w:rsid w:val="00FC6ED6"/>
    <w:rsid w:val="00FD17DD"/>
    <w:rsid w:val="00FD2D7B"/>
    <w:rsid w:val="00FD6339"/>
    <w:rsid w:val="00FD7A95"/>
    <w:rsid w:val="00FE01FA"/>
    <w:rsid w:val="00FE23EF"/>
    <w:rsid w:val="00FE594F"/>
    <w:rsid w:val="00FE6751"/>
    <w:rsid w:val="00FE7FB5"/>
    <w:rsid w:val="00FF6782"/>
    <w:rsid w:val="00FF6E87"/>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v:textbox inset="5.85pt,.7pt,5.85pt,.7pt"/>
    </o:shapedefaults>
    <o:shapelayout v:ext="edit">
      <o:idmap v:ext="edit" data="1"/>
    </o:shapelayout>
  </w:shapeDefaults>
  <w:decimalSymbol w:val="."/>
  <w:listSeparator w:val=","/>
  <w14:docId w14:val="19D3F377"/>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2D7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styleId="ab">
    <w:name w:val="annotation reference"/>
    <w:basedOn w:val="a0"/>
    <w:semiHidden/>
    <w:unhideWhenUsed/>
    <w:rsid w:val="00171C94"/>
    <w:rPr>
      <w:sz w:val="18"/>
      <w:szCs w:val="18"/>
    </w:rPr>
  </w:style>
  <w:style w:type="paragraph" w:styleId="ac">
    <w:name w:val="annotation text"/>
    <w:basedOn w:val="a"/>
    <w:link w:val="ad"/>
    <w:semiHidden/>
    <w:unhideWhenUsed/>
    <w:rsid w:val="00171C94"/>
    <w:pPr>
      <w:jc w:val="left"/>
    </w:pPr>
  </w:style>
  <w:style w:type="character" w:customStyle="1" w:styleId="ad">
    <w:name w:val="コメント文字列 (文字)"/>
    <w:basedOn w:val="a0"/>
    <w:link w:val="ac"/>
    <w:semiHidden/>
    <w:rsid w:val="00171C94"/>
    <w:rPr>
      <w:kern w:val="2"/>
      <w:sz w:val="24"/>
      <w:szCs w:val="24"/>
    </w:rPr>
  </w:style>
  <w:style w:type="paragraph" w:styleId="ae">
    <w:name w:val="annotation subject"/>
    <w:basedOn w:val="ac"/>
    <w:next w:val="ac"/>
    <w:link w:val="af"/>
    <w:semiHidden/>
    <w:unhideWhenUsed/>
    <w:rsid w:val="00171C94"/>
    <w:rPr>
      <w:b/>
      <w:bCs/>
    </w:rPr>
  </w:style>
  <w:style w:type="character" w:customStyle="1" w:styleId="af">
    <w:name w:val="コメント内容 (文字)"/>
    <w:basedOn w:val="ad"/>
    <w:link w:val="ae"/>
    <w:semiHidden/>
    <w:rsid w:val="00171C94"/>
    <w:rPr>
      <w:b/>
      <w:bCs/>
      <w:kern w:val="2"/>
      <w:sz w:val="24"/>
      <w:szCs w:val="24"/>
    </w:rPr>
  </w:style>
  <w:style w:type="paragraph" w:customStyle="1" w:styleId="Default">
    <w:name w:val="Default"/>
    <w:rsid w:val="00A05B5F"/>
    <w:pPr>
      <w:widowControl w:val="0"/>
      <w:autoSpaceDE w:val="0"/>
      <w:autoSpaceDN w:val="0"/>
      <w:adjustRightInd w:val="0"/>
    </w:pPr>
    <w:rPr>
      <w:rFonts w:ascii="ＭＳ 明朝" w:cs="ＭＳ 明朝"/>
      <w:color w:val="000000"/>
      <w:sz w:val="24"/>
      <w:szCs w:val="24"/>
    </w:rPr>
  </w:style>
  <w:style w:type="character" w:customStyle="1" w:styleId="brackets-color1">
    <w:name w:val="brackets-color1"/>
    <w:basedOn w:val="a0"/>
    <w:rsid w:val="00257437"/>
  </w:style>
  <w:style w:type="character" w:customStyle="1" w:styleId="brackets-color2">
    <w:name w:val="brackets-color2"/>
    <w:basedOn w:val="a0"/>
    <w:rsid w:val="00257437"/>
  </w:style>
  <w:style w:type="character" w:customStyle="1" w:styleId="a6">
    <w:name w:val="フッター (文字)"/>
    <w:basedOn w:val="a0"/>
    <w:link w:val="a5"/>
    <w:uiPriority w:val="99"/>
    <w:rsid w:val="006A118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rb.legal-square.com/HAS-Shohin/jsp/SVDocumentVie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rb.legal-square.com/HAS-Shohin/jsp/SVDocumentVie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rb.legal-square.com/HAS-Shohin/jsp/SVDocumentView"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620A9A-3099-4249-BBBA-F99B58D264BB}">
  <ds:schemaRefs>
    <ds:schemaRef ds:uri="http://schemas.openxmlformats.org/officeDocument/2006/bibliography"/>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13501</Words>
  <Characters>841</Characters>
  <Application>Microsoft Office Word</Application>
  <DocSecurity>0</DocSecurity>
  <Lines>7</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revision>67</cp:revision>
  <cp:lastPrinted>2026-06-16T05:47:00Z</cp:lastPrinted>
  <dcterms:created xsi:type="dcterms:W3CDTF">2026-04-30T08:00:00Z</dcterms:created>
  <dcterms:modified xsi:type="dcterms:W3CDTF">2026-06-16T05:49:00Z</dcterms:modified>
</cp:coreProperties>
</file>