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63D3A5C1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EB56DD">
        <w:rPr>
          <w:rFonts w:ascii="ＭＳ ゴシック" w:eastAsia="ＭＳ ゴシック" w:hAnsi="ＭＳ ゴシック" w:hint="eastAsia"/>
          <w:b/>
          <w:szCs w:val="28"/>
        </w:rPr>
        <w:t>15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6F105716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58645689" w14:textId="1241A52C" w:rsidR="00BA5A3D" w:rsidRPr="00BA5A3D" w:rsidRDefault="00BA5A3D" w:rsidP="00BA5A3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出雲　明子</w:t>
            </w:r>
            <w:r w:rsidR="007D6D2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明治大学専門職大学院ガバナンス研究科　専任教授</w:t>
            </w:r>
          </w:p>
          <w:p w14:paraId="593EC70D" w14:textId="6A76CBF3" w:rsidR="00FE31C7" w:rsidRDefault="00FE31C7" w:rsidP="00FE31C7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525C591C" w14:textId="56ED229B" w:rsidR="005772B8" w:rsidRDefault="00DC1DC0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海老原　城一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 </w:t>
            </w:r>
            <w:r w:rsidRPr="00DC1DC0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アクセンチュア株式会社</w:t>
            </w:r>
          </w:p>
          <w:p w14:paraId="2E019C28" w14:textId="6B063393" w:rsidR="00DC1DC0" w:rsidRDefault="005772B8" w:rsidP="00310192">
            <w:pPr>
              <w:spacing w:line="276" w:lineRule="auto"/>
              <w:ind w:firstLineChars="1400" w:firstLine="3370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7D6D29">
              <w:rPr>
                <w:rFonts w:ascii="ＭＳ ゴシック" w:eastAsia="ＭＳ ゴシック" w:hAnsi="ＭＳ ゴシック" w:hint="eastAsia"/>
                <w:b/>
                <w:w w:val="92"/>
                <w:kern w:val="0"/>
                <w:sz w:val="26"/>
                <w:szCs w:val="26"/>
                <w:fitText w:val="6264" w:id="-1533894144"/>
              </w:rPr>
              <w:t>ビジネスコンサルティング本部</w:t>
            </w:r>
            <w:r w:rsidR="00DC1DC0" w:rsidRPr="007D6D29">
              <w:rPr>
                <w:rFonts w:ascii="ＭＳ ゴシック" w:eastAsia="ＭＳ ゴシック" w:hAnsi="ＭＳ ゴシック" w:hint="eastAsia"/>
                <w:b/>
                <w:w w:val="92"/>
                <w:kern w:val="0"/>
                <w:sz w:val="26"/>
                <w:szCs w:val="26"/>
                <w:fitText w:val="6264" w:id="-1533894144"/>
              </w:rPr>
              <w:t>マネジング・ディレクタ</w:t>
            </w:r>
            <w:r w:rsidR="00DC1DC0" w:rsidRPr="007D6D29">
              <w:rPr>
                <w:rFonts w:ascii="ＭＳ ゴシック" w:eastAsia="ＭＳ ゴシック" w:hAnsi="ＭＳ ゴシック" w:hint="eastAsia"/>
                <w:b/>
                <w:spacing w:val="50"/>
                <w:w w:val="92"/>
                <w:kern w:val="0"/>
                <w:sz w:val="26"/>
                <w:szCs w:val="26"/>
                <w:fitText w:val="6264" w:id="-1533894144"/>
              </w:rPr>
              <w:t>ー</w:t>
            </w:r>
          </w:p>
          <w:p w14:paraId="16EB211E" w14:textId="77777777" w:rsidR="009A6FCC" w:rsidRPr="009A6FCC" w:rsidRDefault="009A6FCC" w:rsidP="009A6FC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9A6FC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大屋　雄裕　※　</w:t>
            </w:r>
            <w:bookmarkStart w:id="0" w:name="_GoBack"/>
            <w:bookmarkEnd w:id="0"/>
            <w:r w:rsidRPr="009A6FC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45D01557" w14:textId="262ADD24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木下　祐輔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575A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C4E2C" w:rsidRPr="00DC4E2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大阪商業大学経済学部 専任講師</w:t>
            </w:r>
          </w:p>
          <w:p w14:paraId="180A0E3F" w14:textId="77777777" w:rsidR="00826BAF" w:rsidRPr="00BA5A3D" w:rsidRDefault="00826BAF" w:rsidP="00826BAF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同志社大学政策学部　教授</w:t>
            </w:r>
          </w:p>
          <w:p w14:paraId="658F5348" w14:textId="49DE6640" w:rsidR="004A729A" w:rsidRPr="001E229C" w:rsidRDefault="004A729A" w:rsidP="004A729A">
            <w:pPr>
              <w:spacing w:line="276" w:lineRule="auto"/>
              <w:ind w:right="1696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藤田　香 　</w:t>
            </w:r>
            <w:r w:rsidRPr="001E229C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EB56D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近畿大学総合社会学部　教授</w:t>
            </w:r>
          </w:p>
          <w:p w14:paraId="58D690B9" w14:textId="709C5CBC" w:rsidR="00BA5A3D" w:rsidRDefault="00381328" w:rsidP="00381328">
            <w:pPr>
              <w:spacing w:line="276" w:lineRule="auto"/>
              <w:ind w:firstLineChars="100" w:firstLine="26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座長　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6BEAD987" w14:textId="77777777" w:rsidR="00786A2F" w:rsidRPr="001E229C" w:rsidRDefault="00786A2F" w:rsidP="00786A2F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【資料による意見提出】</w:t>
            </w:r>
          </w:p>
          <w:p w14:paraId="7CCDED37" w14:textId="005F8F8B" w:rsidR="00915218" w:rsidRPr="00F214F7" w:rsidRDefault="00915218" w:rsidP="00915218">
            <w:pPr>
              <w:spacing w:line="276" w:lineRule="auto"/>
              <w:ind w:right="783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植木　まり子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</w:t>
            </w:r>
            <w:r w:rsidRPr="00F214F7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株式会社パソナ日本創生大学校　執行役員</w:t>
            </w:r>
          </w:p>
          <w:p w14:paraId="6DAE9B8B" w14:textId="773888D2" w:rsidR="00915218" w:rsidRPr="00F214F7" w:rsidRDefault="00915218" w:rsidP="00915218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岡井　有佳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立命館大学理工学部　教授</w:t>
            </w:r>
          </w:p>
          <w:p w14:paraId="76F8EC80" w14:textId="6B175594" w:rsidR="00B04C44" w:rsidRPr="00915218" w:rsidRDefault="00B04C44" w:rsidP="001E229C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B4E02AC" w14:textId="2028243F" w:rsidR="001E229C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277E6250" w14:textId="0245A206" w:rsidR="00B04C44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04C44" w:rsidRP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生澤　克彦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B04C44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 </w:t>
            </w:r>
            <w:r w:rsidR="00B04C44" w:rsidRP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副首都推進局総務担当部長兼副首都推進担当部長</w:t>
            </w:r>
          </w:p>
          <w:p w14:paraId="33B32AB0" w14:textId="52C34016" w:rsidR="00BA5A3D" w:rsidRPr="00BA5A3D" w:rsidRDefault="000521B9" w:rsidP="00B04C44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山下　研一郎　副首都推進局副首都推進担当部長</w:t>
            </w:r>
          </w:p>
          <w:p w14:paraId="7DAE1D0C" w14:textId="0147E3EF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溝淵　正　　　副首都推進局副首都企画担当課長</w:t>
            </w:r>
          </w:p>
          <w:p w14:paraId="22E02B35" w14:textId="3E0C7399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志村　和哉　　副首都推進局副首都企画担当課長</w:t>
            </w:r>
          </w:p>
          <w:p w14:paraId="488A975D" w14:textId="77777777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　　副首都推進局副首都企画担当課長</w:t>
            </w:r>
          </w:p>
          <w:p w14:paraId="3BC75B11" w14:textId="4AE25EE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551A2"/>
    <w:rsid w:val="0026596E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5EA5"/>
    <w:rsid w:val="00347D49"/>
    <w:rsid w:val="00355895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A729A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22DB8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6A2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D29"/>
    <w:rsid w:val="007D6EF7"/>
    <w:rsid w:val="007E25D5"/>
    <w:rsid w:val="007E4E5C"/>
    <w:rsid w:val="00802E85"/>
    <w:rsid w:val="008045E5"/>
    <w:rsid w:val="0081369F"/>
    <w:rsid w:val="00826BA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15218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A6FCC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04C4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0DA8"/>
    <w:rsid w:val="00EA27EA"/>
    <w:rsid w:val="00EA4B0D"/>
    <w:rsid w:val="00EA6FA8"/>
    <w:rsid w:val="00EB33DA"/>
    <w:rsid w:val="00EB56DD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1231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31C7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29108-98B6-4A3D-983A-D2904BB8C9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2CF31A2-C810-4B92-B6F4-0DCB2F42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2022-11-01T07:37:00Z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