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F7" w:rsidRPr="003875C3" w:rsidRDefault="00D9055A" w:rsidP="00C176B1">
      <w:pPr>
        <w:jc w:val="cente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大阪府本庁舎における撮影許可に関する取扱要領</w:t>
      </w:r>
    </w:p>
    <w:p w:rsidR="008254EA" w:rsidRPr="003875C3" w:rsidRDefault="008254EA">
      <w:pPr>
        <w:rPr>
          <w:rFonts w:asciiTheme="majorEastAsia" w:eastAsiaTheme="majorEastAsia" w:hAnsiTheme="majorEastAsia"/>
          <w:sz w:val="24"/>
          <w:szCs w:val="24"/>
        </w:rPr>
      </w:pPr>
    </w:p>
    <w:p w:rsidR="008254EA" w:rsidRPr="003875C3" w:rsidRDefault="00B5754A">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（目的</w:t>
      </w:r>
      <w:r w:rsidR="008254EA" w:rsidRPr="003875C3">
        <w:rPr>
          <w:rFonts w:asciiTheme="majorEastAsia" w:eastAsiaTheme="majorEastAsia" w:hAnsiTheme="majorEastAsia" w:hint="eastAsia"/>
          <w:sz w:val="24"/>
          <w:szCs w:val="24"/>
        </w:rPr>
        <w:t>）</w:t>
      </w:r>
    </w:p>
    <w:p w:rsidR="00897E1D" w:rsidRDefault="008254EA"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第１条　</w:t>
      </w:r>
      <w:r w:rsidR="00897E1D">
        <w:rPr>
          <w:rFonts w:asciiTheme="majorEastAsia" w:eastAsiaTheme="majorEastAsia" w:hAnsiTheme="majorEastAsia" w:hint="eastAsia"/>
          <w:sz w:val="24"/>
          <w:szCs w:val="24"/>
        </w:rPr>
        <w:t>この要領は、</w:t>
      </w:r>
      <w:r w:rsidR="00D9055A" w:rsidRPr="003875C3">
        <w:rPr>
          <w:rFonts w:asciiTheme="majorEastAsia" w:eastAsiaTheme="majorEastAsia" w:hAnsiTheme="majorEastAsia" w:hint="eastAsia"/>
          <w:sz w:val="24"/>
          <w:szCs w:val="24"/>
        </w:rPr>
        <w:t>本庁舎に</w:t>
      </w:r>
      <w:r w:rsidR="00897E1D">
        <w:rPr>
          <w:rFonts w:asciiTheme="majorEastAsia" w:eastAsiaTheme="majorEastAsia" w:hAnsiTheme="majorEastAsia" w:hint="eastAsia"/>
          <w:sz w:val="24"/>
          <w:szCs w:val="24"/>
        </w:rPr>
        <w:t>おいて</w:t>
      </w:r>
      <w:r w:rsidR="00D9055A" w:rsidRPr="003875C3">
        <w:rPr>
          <w:rFonts w:asciiTheme="majorEastAsia" w:eastAsiaTheme="majorEastAsia" w:hAnsiTheme="majorEastAsia" w:hint="eastAsia"/>
          <w:sz w:val="24"/>
          <w:szCs w:val="24"/>
        </w:rPr>
        <w:t>映画、テレビ、雑誌等の撮影</w:t>
      </w:r>
      <w:r w:rsidR="00897E1D">
        <w:rPr>
          <w:rFonts w:asciiTheme="majorEastAsia" w:eastAsiaTheme="majorEastAsia" w:hAnsiTheme="majorEastAsia" w:hint="eastAsia"/>
          <w:sz w:val="24"/>
          <w:szCs w:val="24"/>
        </w:rPr>
        <w:t>を求める申請があった場合、</w:t>
      </w:r>
      <w:r w:rsidR="003875C3">
        <w:rPr>
          <w:rFonts w:asciiTheme="majorEastAsia" w:eastAsiaTheme="majorEastAsia" w:hAnsiTheme="majorEastAsia" w:hint="eastAsia"/>
          <w:sz w:val="24"/>
          <w:szCs w:val="24"/>
        </w:rPr>
        <w:t>大阪府公有財産規則第２２条第６号及び同条第７号の規定を適用して使用許可</w:t>
      </w:r>
      <w:r w:rsidR="00897E1D">
        <w:rPr>
          <w:rFonts w:asciiTheme="majorEastAsia" w:eastAsiaTheme="majorEastAsia" w:hAnsiTheme="majorEastAsia" w:hint="eastAsia"/>
          <w:sz w:val="24"/>
          <w:szCs w:val="24"/>
        </w:rPr>
        <w:t>を行う基準を定める。</w:t>
      </w:r>
      <w:bookmarkStart w:id="0" w:name="_GoBack"/>
      <w:bookmarkEnd w:id="0"/>
    </w:p>
    <w:p w:rsidR="00E05EE5" w:rsidRPr="003875C3" w:rsidRDefault="00E05EE5"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w:t>
      </w:r>
    </w:p>
    <w:p w:rsidR="008254EA" w:rsidRPr="003875C3" w:rsidRDefault="008254EA"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w:t>
      </w:r>
      <w:r w:rsidR="00794F4D" w:rsidRPr="003875C3">
        <w:rPr>
          <w:rFonts w:asciiTheme="majorEastAsia" w:eastAsiaTheme="majorEastAsia" w:hAnsiTheme="majorEastAsia" w:hint="eastAsia"/>
          <w:sz w:val="24"/>
          <w:szCs w:val="24"/>
        </w:rPr>
        <w:t>許可の申請</w:t>
      </w:r>
      <w:r w:rsidRPr="003875C3">
        <w:rPr>
          <w:rFonts w:asciiTheme="majorEastAsia" w:eastAsiaTheme="majorEastAsia" w:hAnsiTheme="majorEastAsia" w:hint="eastAsia"/>
          <w:sz w:val="24"/>
          <w:szCs w:val="24"/>
        </w:rPr>
        <w:t>）</w:t>
      </w:r>
    </w:p>
    <w:p w:rsidR="008254EA" w:rsidRPr="003875C3" w:rsidRDefault="008254EA"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第２条　</w:t>
      </w:r>
      <w:r w:rsidR="00D9055A" w:rsidRPr="003875C3">
        <w:rPr>
          <w:rFonts w:asciiTheme="majorEastAsia" w:eastAsiaTheme="majorEastAsia" w:hAnsiTheme="majorEastAsia" w:hint="eastAsia"/>
          <w:sz w:val="24"/>
          <w:szCs w:val="24"/>
        </w:rPr>
        <w:t>本</w:t>
      </w:r>
      <w:r w:rsidR="00794F4D" w:rsidRPr="003875C3">
        <w:rPr>
          <w:rFonts w:asciiTheme="majorEastAsia" w:eastAsiaTheme="majorEastAsia" w:hAnsiTheme="majorEastAsia" w:hint="eastAsia"/>
          <w:sz w:val="24"/>
          <w:szCs w:val="24"/>
        </w:rPr>
        <w:t>庁舎内で撮影を行おうとする</w:t>
      </w:r>
      <w:r w:rsidR="00DD5921" w:rsidRPr="003875C3">
        <w:rPr>
          <w:rFonts w:asciiTheme="majorEastAsia" w:eastAsiaTheme="majorEastAsia" w:hAnsiTheme="majorEastAsia" w:hint="eastAsia"/>
          <w:sz w:val="24"/>
          <w:szCs w:val="24"/>
        </w:rPr>
        <w:t>者</w:t>
      </w:r>
      <w:r w:rsidR="00E05EE5" w:rsidRPr="003875C3">
        <w:rPr>
          <w:rFonts w:asciiTheme="majorEastAsia" w:eastAsiaTheme="majorEastAsia" w:hAnsiTheme="majorEastAsia" w:hint="eastAsia"/>
          <w:sz w:val="24"/>
          <w:szCs w:val="24"/>
        </w:rPr>
        <w:t>（以下、「撮影者」という。）</w:t>
      </w:r>
      <w:r w:rsidR="00794F4D" w:rsidRPr="003875C3">
        <w:rPr>
          <w:rFonts w:asciiTheme="majorEastAsia" w:eastAsiaTheme="majorEastAsia" w:hAnsiTheme="majorEastAsia" w:hint="eastAsia"/>
          <w:sz w:val="24"/>
          <w:szCs w:val="24"/>
        </w:rPr>
        <w:t>は、大阪府公有財産規則第２４条</w:t>
      </w:r>
      <w:r w:rsidR="00897E1D">
        <w:rPr>
          <w:rFonts w:asciiTheme="majorEastAsia" w:eastAsiaTheme="majorEastAsia" w:hAnsiTheme="majorEastAsia" w:hint="eastAsia"/>
          <w:sz w:val="24"/>
          <w:szCs w:val="24"/>
        </w:rPr>
        <w:t>に</w:t>
      </w:r>
      <w:r w:rsidR="00794F4D" w:rsidRPr="003875C3">
        <w:rPr>
          <w:rFonts w:asciiTheme="majorEastAsia" w:eastAsiaTheme="majorEastAsia" w:hAnsiTheme="majorEastAsia" w:hint="eastAsia"/>
          <w:sz w:val="24"/>
          <w:szCs w:val="24"/>
        </w:rPr>
        <w:t>規定</w:t>
      </w:r>
      <w:r w:rsidR="00897E1D">
        <w:rPr>
          <w:rFonts w:asciiTheme="majorEastAsia" w:eastAsiaTheme="majorEastAsia" w:hAnsiTheme="majorEastAsia" w:hint="eastAsia"/>
          <w:sz w:val="24"/>
          <w:szCs w:val="24"/>
        </w:rPr>
        <w:t>する</w:t>
      </w:r>
      <w:r w:rsidR="00794F4D" w:rsidRPr="003875C3">
        <w:rPr>
          <w:rFonts w:asciiTheme="majorEastAsia" w:eastAsiaTheme="majorEastAsia" w:hAnsiTheme="majorEastAsia" w:hint="eastAsia"/>
          <w:sz w:val="24"/>
          <w:szCs w:val="24"/>
        </w:rPr>
        <w:t>行政財産使用許可申請書を提出しなければならない。</w:t>
      </w:r>
    </w:p>
    <w:p w:rsidR="00794F4D" w:rsidRPr="003875C3" w:rsidRDefault="00FE1B18"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２　撮影者は、原則として、撮影する一ヶ月前までに前項の申請書を提出しなければならない。</w:t>
      </w:r>
    </w:p>
    <w:p w:rsidR="00FE1B18" w:rsidRPr="003875C3" w:rsidRDefault="00FE1B18" w:rsidP="00A04424">
      <w:pPr>
        <w:ind w:left="223" w:hangingChars="100" w:hanging="223"/>
        <w:rPr>
          <w:rFonts w:asciiTheme="majorEastAsia" w:eastAsiaTheme="majorEastAsia" w:hAnsiTheme="majorEastAsia"/>
          <w:sz w:val="24"/>
          <w:szCs w:val="24"/>
        </w:rPr>
      </w:pPr>
    </w:p>
    <w:p w:rsidR="008254EA" w:rsidRPr="003875C3" w:rsidRDefault="00D9055A"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（許可の</w:t>
      </w:r>
      <w:r w:rsidR="008254EA" w:rsidRPr="003875C3">
        <w:rPr>
          <w:rFonts w:asciiTheme="majorEastAsia" w:eastAsiaTheme="majorEastAsia" w:hAnsiTheme="majorEastAsia" w:hint="eastAsia"/>
          <w:sz w:val="24"/>
          <w:szCs w:val="24"/>
        </w:rPr>
        <w:t>基準）</w:t>
      </w:r>
    </w:p>
    <w:p w:rsidR="00794F4D" w:rsidRPr="003875C3" w:rsidRDefault="009D592D"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第３条　撮影を許可するか否かは、</w:t>
      </w:r>
      <w:r w:rsidR="00D9055A" w:rsidRPr="003875C3">
        <w:rPr>
          <w:rFonts w:asciiTheme="majorEastAsia" w:eastAsiaTheme="majorEastAsia" w:hAnsiTheme="majorEastAsia" w:hint="eastAsia"/>
          <w:sz w:val="24"/>
          <w:szCs w:val="24"/>
        </w:rPr>
        <w:t>次の基準により判断するものとする。</w:t>
      </w:r>
    </w:p>
    <w:p w:rsidR="00D9055A" w:rsidRPr="003875C3" w:rsidRDefault="00E8459C" w:rsidP="00A04424">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撮影者</w:t>
      </w:r>
      <w:r w:rsidR="00D9055A" w:rsidRPr="003875C3">
        <w:rPr>
          <w:rFonts w:asciiTheme="majorEastAsia" w:eastAsiaTheme="majorEastAsia" w:hAnsiTheme="majorEastAsia" w:hint="eastAsia"/>
          <w:sz w:val="24"/>
          <w:szCs w:val="24"/>
        </w:rPr>
        <w:t>は、次の⑴から⑷のいずれにも該当しないものであること。</w:t>
      </w:r>
    </w:p>
    <w:p w:rsidR="00D9055A" w:rsidRPr="003875C3" w:rsidRDefault="00D9055A" w:rsidP="00FA76EA">
      <w:pPr>
        <w:ind w:leftChars="200" w:left="610"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⑴　</w:t>
      </w:r>
      <w:r w:rsidR="00FA76EA">
        <w:rPr>
          <w:rFonts w:asciiTheme="majorEastAsia" w:eastAsiaTheme="majorEastAsia" w:hAnsiTheme="majorEastAsia" w:hint="eastAsia"/>
          <w:kern w:val="0"/>
          <w:sz w:val="24"/>
          <w:szCs w:val="24"/>
        </w:rPr>
        <w:t>風俗営業等の規制及び業務の適正化等に関する法律第２条に該当する営業を行うもの</w:t>
      </w:r>
    </w:p>
    <w:p w:rsidR="00D9055A" w:rsidRPr="003875C3" w:rsidRDefault="00D9055A" w:rsidP="00D9055A">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⑵　民事再生法又は会社更生法による再生又は更生手続中のもの </w:t>
      </w:r>
    </w:p>
    <w:p w:rsidR="00D9055A" w:rsidRPr="003875C3" w:rsidRDefault="00D9055A" w:rsidP="00D9055A">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⑶　府の入札参加停止の措置を受けているもの又は大阪府入札参加停止要綱に該当する行為を行ったもの又は不利益処分（違法又は不適当な行為によるものである場合に限る</w:t>
      </w:r>
      <w:r w:rsidR="00897E1D">
        <w:rPr>
          <w:rFonts w:asciiTheme="majorEastAsia" w:eastAsiaTheme="majorEastAsia" w:hAnsiTheme="majorEastAsia" w:hint="eastAsia"/>
          <w:sz w:val="24"/>
          <w:szCs w:val="24"/>
        </w:rPr>
        <w:t>。</w:t>
      </w:r>
      <w:r w:rsidRPr="003875C3">
        <w:rPr>
          <w:rFonts w:asciiTheme="majorEastAsia" w:eastAsiaTheme="majorEastAsia" w:hAnsiTheme="majorEastAsia" w:hint="eastAsia"/>
          <w:sz w:val="24"/>
          <w:szCs w:val="24"/>
        </w:rPr>
        <w:t>）を受けているもの</w:t>
      </w:r>
    </w:p>
    <w:p w:rsidR="00D9055A" w:rsidRPr="003875C3" w:rsidRDefault="00D9055A" w:rsidP="00D9055A">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⑷　暴力団員（暴力団員による不当な行為の防止等に関する法律（平成三年法律第七十七号）第二条第六号に規定する暴力団員をいう。）及び暴力団密接関係者</w:t>
      </w:r>
    </w:p>
    <w:p w:rsidR="00D9055A" w:rsidRPr="003875C3" w:rsidRDefault="00D9055A" w:rsidP="00D9055A">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（大阪府暴力団排除条例（平成二十二年大阪府条例第五十八号）第２条第４号に規定する暴力団密接関係者をいう。）によるもの</w:t>
      </w:r>
    </w:p>
    <w:p w:rsidR="005421D4" w:rsidRPr="003875C3" w:rsidRDefault="00D9055A" w:rsidP="005421D4">
      <w:pPr>
        <w:ind w:firstLineChars="100" w:firstLine="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３</w:t>
      </w:r>
      <w:r w:rsidR="005421D4" w:rsidRPr="003875C3">
        <w:rPr>
          <w:rFonts w:asciiTheme="majorEastAsia" w:eastAsiaTheme="majorEastAsia" w:hAnsiTheme="majorEastAsia" w:hint="eastAsia"/>
          <w:sz w:val="24"/>
          <w:szCs w:val="24"/>
        </w:rPr>
        <w:t xml:space="preserve">　撮影内容は、次の⑴から⒁のいずれにも該当しないこと。</w:t>
      </w:r>
    </w:p>
    <w:p w:rsidR="005421D4" w:rsidRPr="003875C3" w:rsidRDefault="005421D4" w:rsidP="005421D4">
      <w:pPr>
        <w:ind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⑴　消費者金融・高利貸しに係るもの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⑵　たばこに係るもの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⑶　賭博に係るもの（宝くじに係るものを除く</w:t>
      </w:r>
      <w:r w:rsidR="00897E1D">
        <w:rPr>
          <w:rFonts w:asciiTheme="majorEastAsia" w:eastAsiaTheme="majorEastAsia" w:hAnsiTheme="majorEastAsia" w:hint="eastAsia"/>
          <w:sz w:val="24"/>
          <w:szCs w:val="24"/>
        </w:rPr>
        <w:t>。</w:t>
      </w:r>
      <w:r w:rsidRPr="003875C3">
        <w:rPr>
          <w:rFonts w:asciiTheme="majorEastAsia" w:eastAsiaTheme="majorEastAsia" w:hAnsiTheme="majorEastAsia" w:hint="eastAsia"/>
          <w:sz w:val="24"/>
          <w:szCs w:val="24"/>
        </w:rPr>
        <w:t>）</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⑷　法律に定めのない医療類似行為に係るもの</w:t>
      </w:r>
    </w:p>
    <w:p w:rsidR="00897E1D" w:rsidRDefault="005421D4" w:rsidP="00897E1D">
      <w:pPr>
        <w:ind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⑸　法令等で製造、販売等が禁止されている商品、必要な許可等を受けていない</w:t>
      </w:r>
    </w:p>
    <w:p w:rsidR="00897E1D" w:rsidRDefault="005421D4" w:rsidP="00897E1D">
      <w:pPr>
        <w:ind w:leftChars="100" w:left="193"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商品、粗悪品、その他広告することが不適当と認められる商品</w:t>
      </w:r>
      <w:r w:rsidR="00897E1D">
        <w:rPr>
          <w:rFonts w:asciiTheme="majorEastAsia" w:eastAsiaTheme="majorEastAsia" w:hAnsiTheme="majorEastAsia" w:hint="eastAsia"/>
          <w:sz w:val="24"/>
          <w:szCs w:val="24"/>
        </w:rPr>
        <w:t>又は</w:t>
      </w:r>
      <w:r w:rsidRPr="003875C3">
        <w:rPr>
          <w:rFonts w:asciiTheme="majorEastAsia" w:eastAsiaTheme="majorEastAsia" w:hAnsiTheme="majorEastAsia" w:hint="eastAsia"/>
          <w:sz w:val="24"/>
          <w:szCs w:val="24"/>
        </w:rPr>
        <w:t>サービス提</w:t>
      </w:r>
    </w:p>
    <w:p w:rsidR="005421D4" w:rsidRPr="003875C3" w:rsidRDefault="005421D4" w:rsidP="00897E1D">
      <w:pPr>
        <w:ind w:leftChars="100" w:left="193"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供に関するもの　　　　</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⑹　他の者を誹謗し、中傷し又は排斥するもの又はそのおそれのあるもの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⑺　不当な差別等人権侵害又はそのおそれのあるもの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⑻　公の選挙又は投票の事前運動に該当するもの又はそのおそれのあるもの </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⑼　宗教団体による布教推進を主目的とするもの又はそのおそれのあるもの</w:t>
      </w:r>
    </w:p>
    <w:p w:rsidR="005421D4" w:rsidRPr="003875C3" w:rsidRDefault="005421D4" w:rsidP="005421D4">
      <w:pPr>
        <w:ind w:leftChars="250" w:left="595" w:hangingChars="50" w:hanging="112"/>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⑽　非科学的又は迷信に類するもので、利用者を迷わせたり、不安を与えるもの</w:t>
      </w:r>
    </w:p>
    <w:p w:rsidR="005421D4" w:rsidRPr="003875C3" w:rsidRDefault="005421D4" w:rsidP="005421D4">
      <w:pPr>
        <w:ind w:leftChars="300" w:left="580" w:firstLineChars="50" w:firstLine="112"/>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lastRenderedPageBreak/>
        <w:t xml:space="preserve">又はそのおそれのあるもの </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⑾　性的感情を著しく刺激するもの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⑿　犯罪を著しく誘発するおそれのあるもの </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⒀　粗暴性、残虐性を著しく助長するもの </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⒁　その他、社会通念に照らし、公序良俗に反すると認められるもの</w:t>
      </w:r>
    </w:p>
    <w:p w:rsidR="00E05EE5" w:rsidRPr="003875C3" w:rsidRDefault="00E05EE5" w:rsidP="00A04424">
      <w:pPr>
        <w:ind w:left="223" w:hangingChars="100" w:hanging="223"/>
        <w:rPr>
          <w:rFonts w:asciiTheme="majorEastAsia" w:eastAsiaTheme="majorEastAsia" w:hAnsiTheme="majorEastAsia"/>
          <w:sz w:val="24"/>
          <w:szCs w:val="24"/>
        </w:rPr>
      </w:pPr>
    </w:p>
    <w:p w:rsidR="00E05EE5" w:rsidRPr="003875C3" w:rsidRDefault="00E05EE5"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（使用料）</w:t>
      </w:r>
    </w:p>
    <w:p w:rsidR="00E05EE5" w:rsidRPr="003875C3" w:rsidRDefault="00E05EE5"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第４条　</w:t>
      </w:r>
      <w:r w:rsidR="00FE1B18" w:rsidRPr="003875C3">
        <w:rPr>
          <w:rFonts w:asciiTheme="majorEastAsia" w:eastAsiaTheme="majorEastAsia" w:hAnsiTheme="majorEastAsia" w:hint="eastAsia"/>
          <w:sz w:val="24"/>
          <w:szCs w:val="24"/>
        </w:rPr>
        <w:t>使用料は、大阪府公有財産規則に基づく額とする。</w:t>
      </w:r>
    </w:p>
    <w:p w:rsidR="00FE1B18" w:rsidRPr="003875C3" w:rsidRDefault="00FE1B18" w:rsidP="00A04424">
      <w:pPr>
        <w:ind w:left="223" w:hangingChars="100" w:hanging="223"/>
        <w:rPr>
          <w:rFonts w:asciiTheme="majorEastAsia" w:eastAsiaTheme="majorEastAsia" w:hAnsiTheme="majorEastAsia"/>
          <w:sz w:val="24"/>
          <w:szCs w:val="24"/>
        </w:rPr>
      </w:pPr>
    </w:p>
    <w:p w:rsidR="00FE1B18" w:rsidRPr="003875C3" w:rsidRDefault="00FE1B18"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（撮影日</w:t>
      </w:r>
      <w:r w:rsidR="00B5754A" w:rsidRPr="003875C3">
        <w:rPr>
          <w:rFonts w:asciiTheme="majorEastAsia" w:eastAsiaTheme="majorEastAsia" w:hAnsiTheme="majorEastAsia" w:hint="eastAsia"/>
          <w:sz w:val="24"/>
          <w:szCs w:val="24"/>
        </w:rPr>
        <w:t>時</w:t>
      </w:r>
      <w:r w:rsidRPr="003875C3">
        <w:rPr>
          <w:rFonts w:asciiTheme="majorEastAsia" w:eastAsiaTheme="majorEastAsia" w:hAnsiTheme="majorEastAsia" w:hint="eastAsia"/>
          <w:sz w:val="24"/>
          <w:szCs w:val="24"/>
        </w:rPr>
        <w:t>）</w:t>
      </w:r>
    </w:p>
    <w:p w:rsidR="00FE1B18" w:rsidRPr="003875C3" w:rsidRDefault="00FE1B18" w:rsidP="00A0442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第５条　本庁舎内での撮影は、原則として本庁舎の開庁日及び開庁時間</w:t>
      </w:r>
      <w:r w:rsidR="00784BEF" w:rsidRPr="003875C3">
        <w:rPr>
          <w:rFonts w:asciiTheme="majorEastAsia" w:eastAsiaTheme="majorEastAsia" w:hAnsiTheme="majorEastAsia" w:hint="eastAsia"/>
          <w:sz w:val="24"/>
          <w:szCs w:val="24"/>
        </w:rPr>
        <w:t>に限るものとする。</w:t>
      </w:r>
    </w:p>
    <w:p w:rsidR="00DD5921" w:rsidRPr="003875C3" w:rsidRDefault="00E05EE5" w:rsidP="00A04424">
      <w:pPr>
        <w:ind w:left="447" w:hangingChars="200" w:hanging="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w:t>
      </w:r>
    </w:p>
    <w:p w:rsidR="005421D4" w:rsidRPr="003875C3" w:rsidRDefault="005421D4" w:rsidP="005421D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（適用除外）</w:t>
      </w:r>
    </w:p>
    <w:p w:rsidR="005421D4" w:rsidRPr="003875C3" w:rsidRDefault="005421D4" w:rsidP="005421D4">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第</w:t>
      </w:r>
      <w:r w:rsidR="000D36D1" w:rsidRPr="003875C3">
        <w:rPr>
          <w:rFonts w:asciiTheme="majorEastAsia" w:eastAsiaTheme="majorEastAsia" w:hAnsiTheme="majorEastAsia" w:hint="eastAsia"/>
          <w:sz w:val="24"/>
          <w:szCs w:val="24"/>
        </w:rPr>
        <w:t>６</w:t>
      </w:r>
      <w:r w:rsidRPr="003875C3">
        <w:rPr>
          <w:rFonts w:asciiTheme="majorEastAsia" w:eastAsiaTheme="majorEastAsia" w:hAnsiTheme="majorEastAsia" w:hint="eastAsia"/>
          <w:sz w:val="24"/>
          <w:szCs w:val="24"/>
        </w:rPr>
        <w:t>条　次の目的で行われる撮影に関しては、この要領を適用しない。</w:t>
      </w:r>
    </w:p>
    <w:p w:rsidR="005421D4" w:rsidRPr="003875C3" w:rsidRDefault="005421D4" w:rsidP="005421D4">
      <w:pPr>
        <w:ind w:left="670" w:hangingChars="300" w:hanging="67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⑴　大阪府が直接実施するもの若しくは、大阪府の施策として位置づけられているもの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⑵　報道機関の取材活動にあたるもの</w:t>
      </w:r>
    </w:p>
    <w:p w:rsidR="005421D4" w:rsidRPr="003875C3" w:rsidRDefault="005421D4" w:rsidP="005421D4">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⑶　営利を目的とせず、専ら私的使用を目的として行われるもの</w:t>
      </w: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rsidP="005421D4">
      <w:pPr>
        <w:ind w:left="447" w:hangingChars="200" w:hanging="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（その他）</w:t>
      </w:r>
    </w:p>
    <w:p w:rsidR="005421D4" w:rsidRPr="003875C3" w:rsidRDefault="005421D4" w:rsidP="005421D4">
      <w:pPr>
        <w:ind w:left="252" w:hangingChars="113" w:hanging="252"/>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第</w:t>
      </w:r>
      <w:r w:rsidR="000D36D1" w:rsidRPr="003875C3">
        <w:rPr>
          <w:rFonts w:asciiTheme="majorEastAsia" w:eastAsiaTheme="majorEastAsia" w:hAnsiTheme="majorEastAsia" w:hint="eastAsia"/>
          <w:sz w:val="24"/>
          <w:szCs w:val="24"/>
        </w:rPr>
        <w:t>７</w:t>
      </w:r>
      <w:r w:rsidRPr="003875C3">
        <w:rPr>
          <w:rFonts w:asciiTheme="majorEastAsia" w:eastAsiaTheme="majorEastAsia" w:hAnsiTheme="majorEastAsia" w:hint="eastAsia"/>
          <w:sz w:val="24"/>
          <w:szCs w:val="24"/>
        </w:rPr>
        <w:t>条　この要領に疑義が生じた場合は、本要領の目的を踏まえ、庁舎管理課長が別に定めるものとする。</w:t>
      </w: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p w:rsidR="005421D4" w:rsidRPr="003875C3" w:rsidRDefault="005421D4">
      <w:pPr>
        <w:widowControl/>
        <w:jc w:val="left"/>
        <w:rPr>
          <w:rFonts w:asciiTheme="majorEastAsia" w:eastAsiaTheme="majorEastAsia" w:hAnsiTheme="majorEastAsia"/>
          <w:sz w:val="24"/>
          <w:szCs w:val="24"/>
        </w:rPr>
      </w:pPr>
    </w:p>
    <w:sectPr w:rsidR="005421D4" w:rsidRPr="003875C3" w:rsidSect="007E40BC">
      <w:pgSz w:w="11906" w:h="16838"/>
      <w:pgMar w:top="1985" w:right="1701" w:bottom="1701" w:left="1701" w:header="851" w:footer="992" w:gutter="0"/>
      <w:cols w:space="425"/>
      <w:docGrid w:type="linesAndChars" w:linePitch="33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86" w:rsidRDefault="00F93386" w:rsidP="008254EA">
      <w:r>
        <w:separator/>
      </w:r>
    </w:p>
  </w:endnote>
  <w:endnote w:type="continuationSeparator" w:id="0">
    <w:p w:rsidR="00F93386" w:rsidRDefault="00F93386"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86" w:rsidRDefault="00F93386" w:rsidP="008254EA">
      <w:r>
        <w:separator/>
      </w:r>
    </w:p>
  </w:footnote>
  <w:footnote w:type="continuationSeparator" w:id="0">
    <w:p w:rsidR="00F93386" w:rsidRDefault="00F93386" w:rsidP="0082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EA"/>
    <w:rsid w:val="000145B6"/>
    <w:rsid w:val="00086F57"/>
    <w:rsid w:val="000D36D1"/>
    <w:rsid w:val="00186314"/>
    <w:rsid w:val="001C4F80"/>
    <w:rsid w:val="00214A33"/>
    <w:rsid w:val="00224C20"/>
    <w:rsid w:val="0029508C"/>
    <w:rsid w:val="002A371A"/>
    <w:rsid w:val="002B08A5"/>
    <w:rsid w:val="003875C3"/>
    <w:rsid w:val="003B1B7E"/>
    <w:rsid w:val="003B6C91"/>
    <w:rsid w:val="003C78B7"/>
    <w:rsid w:val="003E0123"/>
    <w:rsid w:val="0040238B"/>
    <w:rsid w:val="00482048"/>
    <w:rsid w:val="004A4917"/>
    <w:rsid w:val="00513D85"/>
    <w:rsid w:val="005236A3"/>
    <w:rsid w:val="005421D4"/>
    <w:rsid w:val="005654D5"/>
    <w:rsid w:val="005C747B"/>
    <w:rsid w:val="0063270E"/>
    <w:rsid w:val="006702F8"/>
    <w:rsid w:val="006B66CE"/>
    <w:rsid w:val="00784BEF"/>
    <w:rsid w:val="00794F4D"/>
    <w:rsid w:val="007C543D"/>
    <w:rsid w:val="007E40BC"/>
    <w:rsid w:val="00812683"/>
    <w:rsid w:val="008254EA"/>
    <w:rsid w:val="00884A9A"/>
    <w:rsid w:val="00897E1D"/>
    <w:rsid w:val="008C7DC1"/>
    <w:rsid w:val="008F3541"/>
    <w:rsid w:val="009A6C46"/>
    <w:rsid w:val="009D592D"/>
    <w:rsid w:val="00A04424"/>
    <w:rsid w:val="00AA1955"/>
    <w:rsid w:val="00B5754A"/>
    <w:rsid w:val="00C176B1"/>
    <w:rsid w:val="00CC27E7"/>
    <w:rsid w:val="00CC3B1F"/>
    <w:rsid w:val="00D30A5D"/>
    <w:rsid w:val="00D67CBB"/>
    <w:rsid w:val="00D9055A"/>
    <w:rsid w:val="00D91446"/>
    <w:rsid w:val="00D949AC"/>
    <w:rsid w:val="00DA74EB"/>
    <w:rsid w:val="00DD5921"/>
    <w:rsid w:val="00E05EE5"/>
    <w:rsid w:val="00E275AD"/>
    <w:rsid w:val="00E3658F"/>
    <w:rsid w:val="00E8459C"/>
    <w:rsid w:val="00EC434C"/>
    <w:rsid w:val="00F87DE7"/>
    <w:rsid w:val="00F93386"/>
    <w:rsid w:val="00FA76EA"/>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706B-6857-47AC-949C-8DE1DAD7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赤木　久展</cp:lastModifiedBy>
  <cp:revision>12</cp:revision>
  <cp:lastPrinted>2015-01-14T07:20:00Z</cp:lastPrinted>
  <dcterms:created xsi:type="dcterms:W3CDTF">2015-01-05T00:31:00Z</dcterms:created>
  <dcterms:modified xsi:type="dcterms:W3CDTF">2015-01-22T02:01:00Z</dcterms:modified>
</cp:coreProperties>
</file>