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FCA25C" w14:textId="3649B4DA" w:rsidR="001848F7" w:rsidRPr="00CD4A4A" w:rsidRDefault="00CD4A4A" w:rsidP="00CD4A4A">
      <w:pPr>
        <w:widowControl/>
        <w:shd w:val="solid" w:color="1D2088" w:fill="auto"/>
        <w:spacing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 xml:space="preserve">２．５　</w:t>
      </w:r>
      <w:r w:rsidR="001848F7" w:rsidRPr="00CD4A4A">
        <w:rPr>
          <w:rFonts w:ascii="BIZ UDPゴシック" w:eastAsia="BIZ UDPゴシック" w:hAnsi="BIZ UDPゴシック" w:hint="eastAsia"/>
          <w:b/>
          <w:bCs/>
          <w:sz w:val="24"/>
          <w:szCs w:val="24"/>
        </w:rPr>
        <w:t>展示</w:t>
      </w:r>
    </w:p>
    <w:p w14:paraId="4787DF5F" w14:textId="4538B689" w:rsidR="00C35523" w:rsidRPr="00914D7D" w:rsidRDefault="008676B1" w:rsidP="00FF6B3C">
      <w:pPr>
        <w:widowControl/>
        <w:spacing w:line="480" w:lineRule="exact"/>
        <w:ind w:firstLineChars="100" w:firstLine="220"/>
        <w:rPr>
          <w:rFonts w:ascii="UD デジタル 教科書体 NK"/>
        </w:rPr>
      </w:pPr>
      <w:r>
        <w:rPr>
          <w:rFonts w:ascii="UD デジタル 教科書体 NK" w:hint="eastAsia"/>
        </w:rPr>
        <w:t>お困りごとの違いに</w:t>
      </w:r>
      <w:r w:rsidR="00A70B77">
        <w:rPr>
          <w:rFonts w:ascii="UD デジタル 教科書体 NK" w:hint="eastAsia"/>
        </w:rPr>
        <w:t>より展示の</w:t>
      </w:r>
      <w:r w:rsidR="00C47035">
        <w:rPr>
          <w:rFonts w:ascii="UD デジタル 教科書体 NK" w:hint="eastAsia"/>
        </w:rPr>
        <w:t>感じ方や</w:t>
      </w:r>
      <w:r w:rsidR="00A70B77">
        <w:rPr>
          <w:rFonts w:ascii="UD デジタル 教科書体 NK" w:hint="eastAsia"/>
        </w:rPr>
        <w:t>楽しみ方はさまざま</w:t>
      </w:r>
      <w:r w:rsidR="00C47035">
        <w:rPr>
          <w:rFonts w:ascii="UD デジタル 教科書体 NK" w:hint="eastAsia"/>
        </w:rPr>
        <w:t>なことから</w:t>
      </w:r>
      <w:r w:rsidR="00A70B77">
        <w:rPr>
          <w:rFonts w:ascii="UD デジタル 教科書体 NK" w:hint="eastAsia"/>
        </w:rPr>
        <w:t>、</w:t>
      </w:r>
      <w:r w:rsidR="00E55655" w:rsidRPr="00914D7D">
        <w:rPr>
          <w:rFonts w:ascii="UD デジタル 教科書体 NK" w:hint="eastAsia"/>
        </w:rPr>
        <w:t>誰もが</w:t>
      </w:r>
      <w:r w:rsidR="00D05AB9" w:rsidRPr="00914D7D">
        <w:rPr>
          <w:rFonts w:ascii="UD デジタル 教科書体 NK" w:hint="eastAsia"/>
        </w:rPr>
        <w:t>楽し</w:t>
      </w:r>
      <w:r w:rsidR="00F152DD" w:rsidRPr="00914D7D">
        <w:rPr>
          <w:rFonts w:ascii="UD デジタル 教科書体 NK" w:hint="eastAsia"/>
        </w:rPr>
        <w:t>める展示体験</w:t>
      </w:r>
      <w:r w:rsidR="00D05AB9" w:rsidRPr="00914D7D">
        <w:rPr>
          <w:rFonts w:ascii="UD デジタル 教科書体 NK" w:hint="eastAsia"/>
        </w:rPr>
        <w:t>を</w:t>
      </w:r>
      <w:r w:rsidR="00A70B77">
        <w:rPr>
          <w:rFonts w:ascii="UD デジタル 教科書体 NK" w:hint="eastAsia"/>
        </w:rPr>
        <w:t>実現するため、</w:t>
      </w:r>
      <w:r w:rsidR="00B753D8">
        <w:rPr>
          <w:rFonts w:ascii="UD デジタル 教科書体 NK" w:hint="eastAsia"/>
        </w:rPr>
        <w:t>２０２３</w:t>
      </w:r>
      <w:r w:rsidR="00C47035">
        <w:rPr>
          <w:rFonts w:ascii="UD デジタル 教科書体 NK" w:hint="eastAsia"/>
        </w:rPr>
        <w:t>年</w:t>
      </w:r>
      <w:r w:rsidR="00B753D8">
        <w:rPr>
          <w:rFonts w:ascii="UD デジタル 教科書体 NK" w:hint="eastAsia"/>
        </w:rPr>
        <w:t>３</w:t>
      </w:r>
      <w:r w:rsidR="00C47035">
        <w:rPr>
          <w:rFonts w:ascii="UD デジタル 教科書体 NK" w:hint="eastAsia"/>
        </w:rPr>
        <w:t>月</w:t>
      </w:r>
      <w:r w:rsidR="00B753D8">
        <w:rPr>
          <w:rFonts w:ascii="UD デジタル 教科書体 NK" w:hint="eastAsia"/>
        </w:rPr>
        <w:t>２９</w:t>
      </w:r>
      <w:r w:rsidR="00C47035">
        <w:rPr>
          <w:rFonts w:ascii="UD デジタル 教科書体 NK" w:hint="eastAsia"/>
        </w:rPr>
        <w:t>日ワークショップ（第５回）で、</w:t>
      </w:r>
      <w:r w:rsidR="00526668">
        <w:rPr>
          <w:rFonts w:ascii="UD デジタル 教科書体 NK" w:hint="eastAsia"/>
        </w:rPr>
        <w:t>当事者から</w:t>
      </w:r>
      <w:r w:rsidR="00A70B77">
        <w:rPr>
          <w:rFonts w:ascii="UD デジタル 教科書体 NK" w:hint="eastAsia"/>
        </w:rPr>
        <w:t>楽しみ方</w:t>
      </w:r>
      <w:r w:rsidR="00F7631E">
        <w:rPr>
          <w:rFonts w:ascii="UD デジタル 教科書体 NK" w:hint="eastAsia"/>
        </w:rPr>
        <w:t>や</w:t>
      </w:r>
      <w:r w:rsidR="00A70B77">
        <w:rPr>
          <w:rFonts w:ascii="UD デジタル 教科書体 NK" w:hint="eastAsia"/>
        </w:rPr>
        <w:t>使いやす</w:t>
      </w:r>
      <w:r w:rsidR="00936665">
        <w:rPr>
          <w:rFonts w:ascii="UD デジタル 教科書体 NK" w:hint="eastAsia"/>
        </w:rPr>
        <w:t>さ</w:t>
      </w:r>
      <w:r w:rsidR="00024471">
        <w:rPr>
          <w:rFonts w:ascii="UD デジタル 教科書体 NK" w:hint="eastAsia"/>
        </w:rPr>
        <w:t>の工夫</w:t>
      </w:r>
      <w:r w:rsidR="00C47035">
        <w:rPr>
          <w:rFonts w:ascii="UD デジタル 教科書体 NK" w:hint="eastAsia"/>
        </w:rPr>
        <w:t>等</w:t>
      </w:r>
      <w:r w:rsidR="00024471">
        <w:rPr>
          <w:rFonts w:ascii="UD デジタル 教科書体 NK" w:hint="eastAsia"/>
        </w:rPr>
        <w:t>の</w:t>
      </w:r>
      <w:r w:rsidR="00AD3849" w:rsidRPr="00914D7D">
        <w:rPr>
          <w:rFonts w:ascii="UD デジタル 教科書体 NK" w:hint="eastAsia"/>
        </w:rPr>
        <w:t>アイデアを共有</w:t>
      </w:r>
      <w:r w:rsidR="00A70B77">
        <w:rPr>
          <w:rFonts w:ascii="UD デジタル 教科書体 NK" w:hint="eastAsia"/>
        </w:rPr>
        <w:t>することから</w:t>
      </w:r>
      <w:r w:rsidR="00C47035">
        <w:rPr>
          <w:rFonts w:ascii="UD デジタル 教科書体 NK" w:hint="eastAsia"/>
        </w:rPr>
        <w:t>はじ</w:t>
      </w:r>
      <w:r w:rsidR="00A70B77">
        <w:rPr>
          <w:rFonts w:ascii="UD デジタル 教科書体 NK" w:hint="eastAsia"/>
        </w:rPr>
        <w:t>めた。この共有</w:t>
      </w:r>
      <w:r w:rsidR="001B4D71">
        <w:rPr>
          <w:rFonts w:ascii="UD デジタル 教科書体 NK" w:hint="eastAsia"/>
        </w:rPr>
        <w:t>で</w:t>
      </w:r>
      <w:r w:rsidR="00A70B77">
        <w:rPr>
          <w:rFonts w:ascii="UD デジタル 教科書体 NK" w:hint="eastAsia"/>
        </w:rPr>
        <w:t>得られた知見をもとに</w:t>
      </w:r>
      <w:r w:rsidR="00AD3849" w:rsidRPr="00914D7D">
        <w:rPr>
          <w:rFonts w:ascii="UD デジタル 教科書体 NK" w:hint="eastAsia"/>
        </w:rPr>
        <w:t>設計を進め</w:t>
      </w:r>
      <w:r w:rsidR="00A70B77">
        <w:rPr>
          <w:rFonts w:ascii="UD デジタル 教科書体 NK" w:hint="eastAsia"/>
        </w:rPr>
        <w:t>、</w:t>
      </w:r>
      <w:r w:rsidR="00110AF3">
        <w:rPr>
          <w:rFonts w:ascii="UD デジタル 教科書体 NK" w:hint="eastAsia"/>
        </w:rPr>
        <w:t>２０２４</w:t>
      </w:r>
      <w:r w:rsidR="00C47035" w:rsidRPr="00110AF3">
        <w:rPr>
          <w:rFonts w:ascii="UD デジタル 教科書体 NK" w:hint="eastAsia"/>
        </w:rPr>
        <w:t>年</w:t>
      </w:r>
      <w:r w:rsidR="00110AF3" w:rsidRPr="00110AF3">
        <w:rPr>
          <w:rFonts w:ascii="UD デジタル 教科書体 NK" w:hint="eastAsia"/>
        </w:rPr>
        <w:t>５</w:t>
      </w:r>
      <w:r w:rsidR="00C47035" w:rsidRPr="00110AF3">
        <w:rPr>
          <w:rFonts w:ascii="UD デジタル 教科書体 NK" w:hint="eastAsia"/>
        </w:rPr>
        <w:t>月</w:t>
      </w:r>
      <w:r w:rsidR="00110AF3" w:rsidRPr="00110AF3">
        <w:rPr>
          <w:rFonts w:ascii="UD デジタル 教科書体 NK" w:hint="eastAsia"/>
        </w:rPr>
        <w:t>２８</w:t>
      </w:r>
      <w:r w:rsidR="00C47035" w:rsidRPr="00110AF3">
        <w:rPr>
          <w:rFonts w:ascii="UD デジタル 教科書体 NK" w:hint="eastAsia"/>
        </w:rPr>
        <w:t>日</w:t>
      </w:r>
      <w:r w:rsidR="00C47035">
        <w:rPr>
          <w:rFonts w:ascii="UD デジタル 教科書体 NK" w:hint="eastAsia"/>
        </w:rPr>
        <w:t>ワークショップ（第</w:t>
      </w:r>
      <w:r w:rsidR="00435DBD">
        <w:rPr>
          <w:rFonts w:ascii="UD デジタル 教科書体 NK" w:hint="eastAsia"/>
        </w:rPr>
        <w:t>９</w:t>
      </w:r>
      <w:r w:rsidR="00C47035">
        <w:rPr>
          <w:rFonts w:ascii="UD デジタル 教科書体 NK" w:hint="eastAsia"/>
        </w:rPr>
        <w:t>回）</w:t>
      </w:r>
      <w:r w:rsidR="00435DBD">
        <w:rPr>
          <w:rFonts w:ascii="UD デジタル 教科書体 NK" w:hint="eastAsia"/>
        </w:rPr>
        <w:t>で、</w:t>
      </w:r>
      <w:r w:rsidR="00A70B77">
        <w:rPr>
          <w:rFonts w:ascii="UD デジタル 教科書体 NK" w:hint="eastAsia"/>
        </w:rPr>
        <w:t>主要な展示</w:t>
      </w:r>
      <w:r w:rsidR="00435DBD">
        <w:rPr>
          <w:rFonts w:ascii="UD デジタル 教科書体 NK" w:hint="eastAsia"/>
        </w:rPr>
        <w:t>について</w:t>
      </w:r>
      <w:r w:rsidR="00C42020">
        <w:rPr>
          <w:rFonts w:ascii="UD デジタル 教科書体 NK" w:hint="eastAsia"/>
        </w:rPr>
        <w:t>実物大</w:t>
      </w:r>
      <w:r w:rsidR="00A70B77">
        <w:rPr>
          <w:rFonts w:ascii="UD デジタル 教科書体 NK" w:hint="eastAsia"/>
        </w:rPr>
        <w:t>モックアップによる検証</w:t>
      </w:r>
      <w:r w:rsidR="00024471">
        <w:rPr>
          <w:rFonts w:ascii="UD デジタル 教科書体 NK" w:hint="eastAsia"/>
        </w:rPr>
        <w:t>を行い、</w:t>
      </w:r>
      <w:r w:rsidR="00CD4CF8">
        <w:rPr>
          <w:rFonts w:ascii="UD デジタル 教科書体 NK" w:hint="eastAsia"/>
        </w:rPr>
        <w:t>実施設計に反映し</w:t>
      </w:r>
      <w:r w:rsidR="00435DBD">
        <w:rPr>
          <w:rFonts w:ascii="UD デジタル 教科書体 NK" w:hint="eastAsia"/>
        </w:rPr>
        <w:t>た</w:t>
      </w:r>
      <w:r w:rsidR="00A70B77">
        <w:rPr>
          <w:rFonts w:ascii="UD デジタル 教科書体 NK" w:hint="eastAsia"/>
        </w:rPr>
        <w:t>。</w:t>
      </w:r>
    </w:p>
    <w:p w14:paraId="297771B1" w14:textId="52180EEA" w:rsidR="001F1393" w:rsidRPr="00914D7D" w:rsidRDefault="00CD4A4A" w:rsidP="005D6781">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 xml:space="preserve">２．５．１　</w:t>
      </w:r>
      <w:r w:rsidR="00B15B32">
        <w:rPr>
          <w:rFonts w:ascii="BIZ UDPゴシック" w:eastAsia="BIZ UDPゴシック" w:hAnsi="BIZ UDPゴシック" w:hint="eastAsia"/>
          <w:b/>
          <w:bCs/>
          <w:sz w:val="24"/>
          <w:szCs w:val="24"/>
        </w:rPr>
        <w:t>誰もが楽しめる展示とは、を考える</w:t>
      </w:r>
    </w:p>
    <w:p w14:paraId="66BF803E" w14:textId="2D959887" w:rsidR="00B15B32" w:rsidRDefault="00CD48FC" w:rsidP="005A222B">
      <w:pPr>
        <w:widowControl/>
        <w:spacing w:line="480" w:lineRule="exact"/>
        <w:ind w:firstLineChars="100" w:firstLine="220"/>
        <w:rPr>
          <w:rFonts w:ascii="UD デジタル 教科書体 NK"/>
        </w:rPr>
      </w:pPr>
      <w:r w:rsidRPr="00914D7D">
        <w:rPr>
          <w:rFonts w:ascii="UD デジタル 教科書体 NK" w:hint="eastAsia"/>
        </w:rPr>
        <w:t>２０２３年３月</w:t>
      </w:r>
      <w:r w:rsidRPr="00D12D58">
        <w:rPr>
          <w:rFonts w:ascii="UD デジタル 教科書体 NK" w:hint="eastAsia"/>
        </w:rPr>
        <w:t>２９日</w:t>
      </w:r>
      <w:r w:rsidR="00E614B9" w:rsidRPr="00D12D58">
        <w:rPr>
          <w:rFonts w:ascii="UD デジタル 教科書体 NK" w:hint="eastAsia"/>
        </w:rPr>
        <w:t>ワークショップ（第５回）</w:t>
      </w:r>
      <w:r w:rsidR="006917FB" w:rsidRPr="00D12D58">
        <w:rPr>
          <w:rFonts w:ascii="UD デジタル 教科書体 NK" w:hint="eastAsia"/>
        </w:rPr>
        <w:t>では</w:t>
      </w:r>
      <w:r w:rsidRPr="00D12D58">
        <w:rPr>
          <w:rFonts w:ascii="UD デジタル 教科書体 NK" w:hint="eastAsia"/>
        </w:rPr>
        <w:t>、</w:t>
      </w:r>
      <w:r w:rsidRPr="00914D7D">
        <w:rPr>
          <w:rFonts w:ascii="UD デジタル 教科書体 NK" w:hint="eastAsia"/>
        </w:rPr>
        <w:t>展示に関するコンセプト</w:t>
      </w:r>
      <w:r w:rsidR="00CD4CF8">
        <w:rPr>
          <w:rFonts w:ascii="UD デジタル 教科書体 NK" w:hint="eastAsia"/>
        </w:rPr>
        <w:t>を</w:t>
      </w:r>
      <w:r w:rsidRPr="00914D7D">
        <w:rPr>
          <w:rFonts w:ascii="UD デジタル 教科書体 NK" w:hint="eastAsia"/>
        </w:rPr>
        <w:t>示し、</w:t>
      </w:r>
      <w:r w:rsidR="00435DBD">
        <w:rPr>
          <w:rFonts w:ascii="UD デジタル 教科書体 NK" w:hint="eastAsia"/>
        </w:rPr>
        <w:t>当事者がこれまでに</w:t>
      </w:r>
      <w:r w:rsidR="00526668">
        <w:rPr>
          <w:rFonts w:ascii="UD デジタル 教科書体 NK" w:hint="eastAsia"/>
        </w:rPr>
        <w:t>博物館や美術館</w:t>
      </w:r>
      <w:r w:rsidR="00435DBD">
        <w:rPr>
          <w:rFonts w:ascii="UD デジタル 教科書体 NK" w:hint="eastAsia"/>
        </w:rPr>
        <w:t>といった</w:t>
      </w:r>
      <w:r w:rsidRPr="00914D7D">
        <w:rPr>
          <w:rFonts w:ascii="UD デジタル 教科書体 NK" w:hint="eastAsia"/>
        </w:rPr>
        <w:t>類似施設で</w:t>
      </w:r>
      <w:r w:rsidR="00435DBD">
        <w:rPr>
          <w:rFonts w:ascii="UD デジタル 教科書体 NK" w:hint="eastAsia"/>
        </w:rPr>
        <w:t>経験した</w:t>
      </w:r>
      <w:r w:rsidRPr="00914D7D">
        <w:rPr>
          <w:rFonts w:ascii="UD デジタル 教科書体 NK" w:hint="eastAsia"/>
        </w:rPr>
        <w:t>感動したことや残念に感じたこと</w:t>
      </w:r>
      <w:r w:rsidR="009F448A">
        <w:rPr>
          <w:rFonts w:ascii="UD デジタル 教科書体 NK" w:hint="eastAsia"/>
        </w:rPr>
        <w:t>を</w:t>
      </w:r>
      <w:r w:rsidR="00024471">
        <w:rPr>
          <w:rFonts w:ascii="UD デジタル 教科書体 NK" w:hint="eastAsia"/>
        </w:rPr>
        <w:t>３</w:t>
      </w:r>
      <w:r w:rsidRPr="00914D7D">
        <w:rPr>
          <w:rFonts w:ascii="UD デジタル 教科書体 NK" w:hint="eastAsia"/>
        </w:rPr>
        <w:t>班に分かれ</w:t>
      </w:r>
      <w:r w:rsidR="009F448A">
        <w:rPr>
          <w:rFonts w:ascii="UD デジタル 教科書体 NK" w:hint="eastAsia"/>
        </w:rPr>
        <w:t>て</w:t>
      </w:r>
      <w:r w:rsidRPr="00914D7D">
        <w:rPr>
          <w:rFonts w:ascii="UD デジタル 教科書体 NK" w:hint="eastAsia"/>
        </w:rPr>
        <w:t>意見交換した。</w:t>
      </w:r>
    </w:p>
    <w:p w14:paraId="4D20B191" w14:textId="260F507A" w:rsidR="00E25E59" w:rsidRDefault="00F6361A" w:rsidP="005A222B">
      <w:pPr>
        <w:widowControl/>
        <w:spacing w:line="480" w:lineRule="exact"/>
        <w:ind w:firstLineChars="100" w:firstLine="220"/>
        <w:rPr>
          <w:rFonts w:ascii="UD デジタル 教科書体 NK"/>
        </w:rPr>
      </w:pPr>
      <w:r w:rsidRPr="00914D7D">
        <w:rPr>
          <w:rFonts w:ascii="UD デジタル 教科書体 NK" w:hint="eastAsia"/>
        </w:rPr>
        <w:t>誰もが同じ体験ができること、選択肢があること、</w:t>
      </w:r>
      <w:r w:rsidR="00435DBD">
        <w:rPr>
          <w:rFonts w:ascii="UD デジタル 教科書体 NK" w:hint="eastAsia"/>
        </w:rPr>
        <w:t>ある人には</w:t>
      </w:r>
      <w:r w:rsidRPr="00914D7D">
        <w:rPr>
          <w:rFonts w:ascii="UD デジタル 教科書体 NK" w:hint="eastAsia"/>
        </w:rPr>
        <w:t>良</w:t>
      </w:r>
      <w:r w:rsidR="00435DBD">
        <w:rPr>
          <w:rFonts w:ascii="UD デジタル 教科書体 NK" w:hint="eastAsia"/>
        </w:rPr>
        <w:t>くても</w:t>
      </w:r>
      <w:r w:rsidRPr="00914D7D">
        <w:rPr>
          <w:rFonts w:ascii="UD デジタル 教科書体 NK" w:hint="eastAsia"/>
        </w:rPr>
        <w:t>ストレス</w:t>
      </w:r>
      <w:r w:rsidR="00435DBD">
        <w:rPr>
          <w:rFonts w:ascii="UD デジタル 教科書体 NK" w:hint="eastAsia"/>
        </w:rPr>
        <w:t>を感じる</w:t>
      </w:r>
      <w:r w:rsidRPr="005D6781">
        <w:rPr>
          <w:rFonts w:ascii="UD デジタル 教科書体 NK" w:hint="eastAsia"/>
        </w:rPr>
        <w:t>人</w:t>
      </w:r>
      <w:r w:rsidRPr="00914D7D">
        <w:rPr>
          <w:rFonts w:ascii="UD デジタル 教科書体 NK" w:hint="eastAsia"/>
        </w:rPr>
        <w:t>がいること</w:t>
      </w:r>
      <w:r w:rsidR="00632717" w:rsidRPr="00914D7D">
        <w:rPr>
          <w:rFonts w:ascii="UD デジタル 教科書体 NK" w:hint="eastAsia"/>
        </w:rPr>
        <w:t>等</w:t>
      </w:r>
      <w:r w:rsidR="00435DBD">
        <w:rPr>
          <w:rFonts w:ascii="UD デジタル 教科書体 NK" w:hint="eastAsia"/>
        </w:rPr>
        <w:t>、企画設計を進めるうえで</w:t>
      </w:r>
      <w:r w:rsidR="00632717" w:rsidRPr="00914D7D">
        <w:rPr>
          <w:rFonts w:ascii="UD デジタル 教科書体 NK" w:hint="eastAsia"/>
        </w:rPr>
        <w:t>大切なことを</w:t>
      </w:r>
      <w:r w:rsidR="00435DBD">
        <w:rPr>
          <w:rFonts w:ascii="UD デジタル 教科書体 NK" w:hint="eastAsia"/>
        </w:rPr>
        <w:t>設計者や</w:t>
      </w:r>
      <w:r w:rsidR="005B59BE">
        <w:rPr>
          <w:rFonts w:ascii="UD デジタル 教科書体 NK" w:hint="eastAsia"/>
        </w:rPr>
        <w:t>クリエイター</w:t>
      </w:r>
      <w:r w:rsidR="00435DBD">
        <w:rPr>
          <w:rFonts w:ascii="UD デジタル 教科書体 NK" w:hint="eastAsia"/>
        </w:rPr>
        <w:t>はあらためて</w:t>
      </w:r>
      <w:r w:rsidRPr="00914D7D">
        <w:rPr>
          <w:rFonts w:ascii="UD デジタル 教科書体 NK" w:hint="eastAsia"/>
        </w:rPr>
        <w:t>認識することができた。</w:t>
      </w:r>
    </w:p>
    <w:p w14:paraId="4C96099F" w14:textId="20587350" w:rsidR="00E34F47" w:rsidRPr="00E34F47" w:rsidRDefault="00E34F47" w:rsidP="005A222B">
      <w:pPr>
        <w:widowControl/>
        <w:spacing w:line="480" w:lineRule="exact"/>
        <w:ind w:firstLineChars="100" w:firstLine="220"/>
        <w:rPr>
          <w:rFonts w:ascii="UD デジタル 教科書体 NK" w:hAnsi="BIZ UDPゴシック"/>
        </w:rPr>
      </w:pPr>
      <w:r w:rsidRPr="00914D7D">
        <w:rPr>
          <w:rFonts w:ascii="UD デジタル 教科書体 NK" w:hAnsi="BIZ UDPゴシック" w:hint="eastAsia"/>
        </w:rPr>
        <w:t>感動したことや残念に感じたことのまとめ</w:t>
      </w:r>
      <w:r>
        <w:rPr>
          <w:rFonts w:ascii="UD デジタル 教科書体 NK" w:hAnsi="BIZ UDPゴシック" w:hint="eastAsia"/>
        </w:rPr>
        <w:t>は、</w:t>
      </w:r>
      <w:r w:rsidRPr="00914D7D">
        <w:rPr>
          <w:rFonts w:ascii="UD デジタル 教科書体 NK" w:hAnsi="BIZ UDPゴシック" w:hint="eastAsia"/>
        </w:rPr>
        <w:t>２０２３年</w:t>
      </w:r>
      <w:r w:rsidR="00FF6B3C">
        <w:rPr>
          <w:rFonts w:ascii="UD デジタル 教科書体 NK" w:hAnsi="BIZ UDPゴシック" w:hint="eastAsia"/>
        </w:rPr>
        <w:t>１０</w:t>
      </w:r>
      <w:r w:rsidRPr="00914D7D">
        <w:rPr>
          <w:rFonts w:ascii="UD デジタル 教科書体 NK" w:hAnsi="BIZ UDPゴシック" w:hint="eastAsia"/>
        </w:rPr>
        <w:t>月</w:t>
      </w:r>
      <w:r w:rsidRPr="00D12D58">
        <w:rPr>
          <w:rFonts w:ascii="UD デジタル 教科書体 NK" w:hAnsi="BIZ UDPゴシック" w:hint="eastAsia"/>
        </w:rPr>
        <w:t>２４日及び</w:t>
      </w:r>
      <w:r w:rsidR="00362F07">
        <w:rPr>
          <w:rFonts w:ascii="UD デジタル 教科書体 NK" w:hAnsi="BIZ UDPゴシック" w:hint="eastAsia"/>
        </w:rPr>
        <w:t>１１</w:t>
      </w:r>
      <w:r w:rsidRPr="00D12D58">
        <w:rPr>
          <w:rFonts w:ascii="UD デジタル 教科書体 NK" w:hAnsi="BIZ UDPゴシック" w:hint="eastAsia"/>
        </w:rPr>
        <w:t>月７日</w:t>
      </w:r>
      <w:r w:rsidRPr="00FF6B3C">
        <w:rPr>
          <w:rFonts w:ascii="UD デジタル 教科書体 NK" w:hint="eastAsia"/>
        </w:rPr>
        <w:t>ワークショップ</w:t>
      </w:r>
      <w:r>
        <w:rPr>
          <w:rFonts w:ascii="UD デジタル 教科書体 NK" w:hAnsi="BIZ UDPゴシック" w:hint="eastAsia"/>
        </w:rPr>
        <w:t>（第６回）</w:t>
      </w:r>
      <w:r w:rsidRPr="00914D7D">
        <w:rPr>
          <w:rFonts w:ascii="UD デジタル 教科書体 NK" w:hAnsi="BIZ UDPゴシック" w:hint="eastAsia"/>
        </w:rPr>
        <w:t>で報告</w:t>
      </w:r>
      <w:r>
        <w:rPr>
          <w:rFonts w:ascii="UD デジタル 教科書体 NK" w:hAnsi="BIZ UDPゴシック" w:hint="eastAsia"/>
        </w:rPr>
        <w:t>し、あ</w:t>
      </w:r>
      <w:r w:rsidR="003A7EEB">
        <w:rPr>
          <w:rFonts w:ascii="UD デジタル 教科書体 NK" w:hAnsi="BIZ UDPゴシック" w:hint="eastAsia"/>
        </w:rPr>
        <w:t>わ</w:t>
      </w:r>
      <w:r>
        <w:rPr>
          <w:rFonts w:ascii="UD デジタル 教科書体 NK" w:hAnsi="BIZ UDPゴシック" w:hint="eastAsia"/>
        </w:rPr>
        <w:t>せて</w:t>
      </w:r>
      <w:r w:rsidRPr="00914D7D">
        <w:rPr>
          <w:rFonts w:ascii="UD デジタル 教科書体 NK" w:hAnsi="BIZ UDPゴシック" w:hint="eastAsia"/>
        </w:rPr>
        <w:t>リボーン体験の概要</w:t>
      </w:r>
      <w:r>
        <w:rPr>
          <w:rFonts w:ascii="UD デジタル 教科書体 NK" w:hAnsi="BIZ UDPゴシック" w:hint="eastAsia"/>
        </w:rPr>
        <w:t>を</w:t>
      </w:r>
      <w:r w:rsidRPr="00914D7D">
        <w:rPr>
          <w:rFonts w:ascii="UD デジタル 教科書体 NK" w:hAnsi="BIZ UDPゴシック" w:hint="eastAsia"/>
        </w:rPr>
        <w:t>説明</w:t>
      </w:r>
      <w:r>
        <w:rPr>
          <w:rFonts w:ascii="UD デジタル 教科書体 NK" w:hAnsi="BIZ UDPゴシック" w:hint="eastAsia"/>
        </w:rPr>
        <w:t>のうえ</w:t>
      </w:r>
      <w:r w:rsidRPr="00914D7D">
        <w:rPr>
          <w:rFonts w:ascii="UD デジタル 教科書体 NK" w:hAnsi="BIZ UDPゴシック" w:hint="eastAsia"/>
        </w:rPr>
        <w:t>意見交換</w:t>
      </w:r>
      <w:r>
        <w:rPr>
          <w:rFonts w:ascii="UD デジタル 教科書体 NK" w:hAnsi="BIZ UDPゴシック" w:hint="eastAsia"/>
        </w:rPr>
        <w:t>を行い、引き続き設計を進めた。</w:t>
      </w:r>
    </w:p>
    <w:p w14:paraId="01524E39" w14:textId="533BEDD4" w:rsidR="00E25E59" w:rsidRPr="00914D7D" w:rsidRDefault="00E25E59" w:rsidP="00435DBD">
      <w:pPr>
        <w:widowControl/>
        <w:spacing w:beforeLines="50" w:before="120"/>
        <w:jc w:val="center"/>
        <w:rPr>
          <w:rFonts w:ascii="UD デジタル 教科書体 NK"/>
        </w:rPr>
      </w:pPr>
      <w:r w:rsidRPr="00914D7D">
        <w:rPr>
          <w:rFonts w:ascii="UD デジタル 教科書体 NK" w:hint="eastAsia"/>
          <w:noProof/>
        </w:rPr>
        <w:drawing>
          <wp:inline distT="0" distB="0" distL="0" distR="0" wp14:anchorId="225E2814" wp14:editId="7E7CD16D">
            <wp:extent cx="2294890" cy="1490980"/>
            <wp:effectExtent l="0" t="0" r="0" b="0"/>
            <wp:docPr id="1990691184" name="図 8" descr="TOTOの会場で班に分かれて説明を聞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91184" name="図 8" descr="TOTOの会場で班に分かれて説明を聞いている"/>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a:fillRect/>
                    </a:stretch>
                  </pic:blipFill>
                  <pic:spPr bwMode="auto">
                    <a:xfrm>
                      <a:off x="0" y="0"/>
                      <a:ext cx="2294890" cy="1490980"/>
                    </a:xfrm>
                    <a:prstGeom prst="rect">
                      <a:avLst/>
                    </a:prstGeom>
                    <a:noFill/>
                    <a:ln>
                      <a:noFill/>
                    </a:ln>
                    <a:extLst>
                      <a:ext uri="{53640926-AAD7-44D8-BBD7-CCE9431645EC}">
                        <a14:shadowObscured xmlns:a14="http://schemas.microsoft.com/office/drawing/2010/main"/>
                      </a:ext>
                    </a:extLst>
                  </pic:spPr>
                </pic:pic>
              </a:graphicData>
            </a:graphic>
          </wp:inline>
        </w:drawing>
      </w:r>
      <w:r w:rsidR="00B21731" w:rsidRPr="00914D7D">
        <w:rPr>
          <w:rFonts w:ascii="UD デジタル 教科書体 NK" w:hint="eastAsia"/>
        </w:rPr>
        <w:t xml:space="preserve">　　</w:t>
      </w:r>
      <w:r w:rsidRPr="00914D7D">
        <w:rPr>
          <w:rFonts w:ascii="UD デジタル 教科書体 NK" w:hint="eastAsia"/>
          <w:noProof/>
        </w:rPr>
        <w:drawing>
          <wp:inline distT="0" distB="0" distL="0" distR="0" wp14:anchorId="148FB0A4" wp14:editId="32741E9A">
            <wp:extent cx="2297430" cy="1490980"/>
            <wp:effectExtent l="0" t="0" r="7620" b="0"/>
            <wp:docPr id="1068806522" name="図 9" descr="班で出た意見を付箋に記載しテーブルに貼ら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06522" name="図 9" descr="班で出た意見を付箋に記載しテーブルに貼られている"/>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a:fillRect/>
                    </a:stretch>
                  </pic:blipFill>
                  <pic:spPr bwMode="auto">
                    <a:xfrm>
                      <a:off x="0" y="0"/>
                      <a:ext cx="2297430" cy="1490980"/>
                    </a:xfrm>
                    <a:prstGeom prst="rect">
                      <a:avLst/>
                    </a:prstGeom>
                    <a:noFill/>
                    <a:ln>
                      <a:noFill/>
                    </a:ln>
                    <a:extLst>
                      <a:ext uri="{53640926-AAD7-44D8-BBD7-CCE9431645EC}">
                        <a14:shadowObscured xmlns:a14="http://schemas.microsoft.com/office/drawing/2010/main"/>
                      </a:ext>
                    </a:extLst>
                  </pic:spPr>
                </pic:pic>
              </a:graphicData>
            </a:graphic>
          </wp:inline>
        </w:drawing>
      </w:r>
    </w:p>
    <w:p w14:paraId="5C2CECE9" w14:textId="7E0379DE" w:rsidR="00781302" w:rsidRPr="00914D7D" w:rsidRDefault="00435DBD" w:rsidP="007E2FA2">
      <w:pPr>
        <w:widowControl/>
        <w:jc w:val="center"/>
        <w:rPr>
          <w:rFonts w:ascii="UD デジタル 教科書体 NK"/>
          <w:sz w:val="18"/>
          <w:szCs w:val="18"/>
        </w:rPr>
      </w:pPr>
      <w:r>
        <w:rPr>
          <w:rFonts w:ascii="UD デジタル 教科書体 NK" w:hint="eastAsia"/>
          <w:sz w:val="20"/>
          <w:szCs w:val="20"/>
        </w:rPr>
        <w:t>展示の</w:t>
      </w:r>
      <w:r w:rsidR="00573A08" w:rsidRPr="00914D7D">
        <w:rPr>
          <w:rFonts w:ascii="UD デジタル 教科書体 NK" w:hint="eastAsia"/>
          <w:sz w:val="20"/>
          <w:szCs w:val="20"/>
        </w:rPr>
        <w:t>コンセプトを説明している様子</w:t>
      </w:r>
      <w:r w:rsidR="00E25E59" w:rsidRPr="00914D7D">
        <w:rPr>
          <w:rFonts w:ascii="UD デジタル 教科書体 NK" w:hint="eastAsia"/>
          <w:sz w:val="20"/>
          <w:szCs w:val="20"/>
        </w:rPr>
        <w:t xml:space="preserve">　　　　　</w:t>
      </w:r>
      <w:r w:rsidR="007E2FA2" w:rsidRPr="00914D7D">
        <w:rPr>
          <w:rFonts w:ascii="UD デジタル 教科書体 NK" w:hint="eastAsia"/>
          <w:sz w:val="20"/>
          <w:szCs w:val="20"/>
        </w:rPr>
        <w:t xml:space="preserve"> </w:t>
      </w:r>
      <w:r w:rsidR="00E25E59" w:rsidRPr="00914D7D">
        <w:rPr>
          <w:rFonts w:ascii="UD デジタル 教科書体 NK" w:hint="eastAsia"/>
          <w:sz w:val="20"/>
          <w:szCs w:val="20"/>
        </w:rPr>
        <w:t xml:space="preserve">　　　　</w:t>
      </w:r>
      <w:r w:rsidR="007C0F36" w:rsidRPr="00914D7D">
        <w:rPr>
          <w:rFonts w:ascii="UD デジタル 教科書体 NK" w:hint="eastAsia"/>
          <w:sz w:val="20"/>
          <w:szCs w:val="20"/>
        </w:rPr>
        <w:t>意見が</w:t>
      </w:r>
      <w:r w:rsidR="00E25E59" w:rsidRPr="00914D7D">
        <w:rPr>
          <w:rFonts w:ascii="UD デジタル 教科書体 NK" w:hint="eastAsia"/>
          <w:sz w:val="20"/>
          <w:szCs w:val="20"/>
        </w:rPr>
        <w:t>記入</w:t>
      </w:r>
      <w:r w:rsidR="007C0F36" w:rsidRPr="00914D7D">
        <w:rPr>
          <w:rFonts w:ascii="UD デジタル 教科書体 NK" w:hint="eastAsia"/>
          <w:sz w:val="20"/>
          <w:szCs w:val="20"/>
        </w:rPr>
        <w:t>されたたくさんの付箋</w:t>
      </w:r>
    </w:p>
    <w:p w14:paraId="2E1F20E4" w14:textId="29D83141" w:rsidR="00F772CE" w:rsidRPr="00B753D8" w:rsidRDefault="00435DBD" w:rsidP="00B753D8">
      <w:pPr>
        <w:snapToGrid w:val="0"/>
        <w:spacing w:beforeLines="50" w:before="120" w:line="480" w:lineRule="exact"/>
        <w:ind w:leftChars="200" w:left="440" w:firstLineChars="100" w:firstLine="200"/>
        <w:rPr>
          <w:rFonts w:ascii="UD デジタル 教科書体 NK" w:hAnsi="BIZ UDPゴシック"/>
          <w:b/>
          <w:bCs/>
          <w:sz w:val="20"/>
          <w:szCs w:val="20"/>
        </w:rPr>
      </w:pPr>
      <w:r w:rsidRPr="00B753D8">
        <w:rPr>
          <w:rFonts w:ascii="UD デジタル 教科書体 NK" w:hAnsi="BIZ UDPゴシック" w:hint="eastAsia"/>
          <w:b/>
          <w:bCs/>
          <w:sz w:val="20"/>
          <w:szCs w:val="20"/>
        </w:rPr>
        <w:t>類似施設で</w:t>
      </w:r>
      <w:r w:rsidR="00C42020">
        <w:rPr>
          <w:rFonts w:ascii="UD デジタル 教科書体 NK" w:hAnsi="BIZ UDPゴシック" w:hint="eastAsia"/>
          <w:b/>
          <w:bCs/>
          <w:sz w:val="20"/>
          <w:szCs w:val="20"/>
        </w:rPr>
        <w:t>経験</w:t>
      </w:r>
      <w:r w:rsidRPr="00B753D8">
        <w:rPr>
          <w:rFonts w:ascii="UD デジタル 教科書体 NK" w:hAnsi="BIZ UDPゴシック" w:hint="eastAsia"/>
          <w:b/>
          <w:bCs/>
          <w:sz w:val="20"/>
          <w:szCs w:val="20"/>
        </w:rPr>
        <w:t>した</w:t>
      </w:r>
      <w:r w:rsidR="00B15B32" w:rsidRPr="00B753D8">
        <w:rPr>
          <w:rFonts w:ascii="UD デジタル 教科書体 NK" w:hAnsi="BIZ UDPゴシック" w:hint="eastAsia"/>
          <w:b/>
          <w:bCs/>
          <w:sz w:val="20"/>
          <w:szCs w:val="20"/>
        </w:rPr>
        <w:t>よかったこと・残念だったこと</w:t>
      </w:r>
      <w:r w:rsidR="009660F7" w:rsidRPr="00B753D8">
        <w:rPr>
          <w:rFonts w:ascii="UD デジタル 教科書体 NK" w:hAnsi="BIZ UDPゴシック" w:hint="eastAsia"/>
          <w:b/>
          <w:bCs/>
          <w:sz w:val="20"/>
          <w:szCs w:val="20"/>
        </w:rPr>
        <w:t>（抜粋）</w:t>
      </w:r>
    </w:p>
    <w:tbl>
      <w:tblPr>
        <w:tblStyle w:val="af0"/>
        <w:tblW w:w="8337" w:type="dxa"/>
        <w:jc w:val="right"/>
        <w:tblCellMar>
          <w:top w:w="28" w:type="dxa"/>
          <w:left w:w="57" w:type="dxa"/>
          <w:bottom w:w="28" w:type="dxa"/>
          <w:right w:w="57" w:type="dxa"/>
        </w:tblCellMar>
        <w:tblLook w:val="04A0" w:firstRow="1" w:lastRow="0" w:firstColumn="1" w:lastColumn="0" w:noHBand="0" w:noVBand="1"/>
      </w:tblPr>
      <w:tblGrid>
        <w:gridCol w:w="1647"/>
        <w:gridCol w:w="6690"/>
      </w:tblGrid>
      <w:tr w:rsidR="00B15B32" w:rsidRPr="00914D7D" w14:paraId="63B5F93A" w14:textId="77777777" w:rsidTr="00435DBD">
        <w:trPr>
          <w:jc w:val="right"/>
        </w:trPr>
        <w:tc>
          <w:tcPr>
            <w:tcW w:w="1647" w:type="dxa"/>
            <w:shd w:val="clear" w:color="auto" w:fill="7ECEF4"/>
          </w:tcPr>
          <w:p w14:paraId="2E806E8B" w14:textId="3A550623" w:rsidR="00B15B32" w:rsidRPr="00914D7D" w:rsidRDefault="00B15B32" w:rsidP="009660F7">
            <w:pPr>
              <w:snapToGrid w:val="0"/>
              <w:jc w:val="center"/>
              <w:rPr>
                <w:rFonts w:ascii="UD デジタル 教科書体 NK" w:hAnsi="BIZ UDPゴシック"/>
                <w:b/>
                <w:bCs/>
              </w:rPr>
            </w:pPr>
            <w:r w:rsidRPr="00B753D8">
              <w:rPr>
                <w:rFonts w:ascii="UD デジタル 教科書体 NK" w:hAnsi="BIZ UDPゴシック" w:hint="eastAsia"/>
                <w:b/>
                <w:bCs/>
                <w:sz w:val="20"/>
                <w:szCs w:val="20"/>
              </w:rPr>
              <w:t>項目</w:t>
            </w:r>
          </w:p>
        </w:tc>
        <w:tc>
          <w:tcPr>
            <w:tcW w:w="6690" w:type="dxa"/>
            <w:shd w:val="clear" w:color="auto" w:fill="7ECEF4"/>
          </w:tcPr>
          <w:p w14:paraId="113C6C3C" w14:textId="05B0C049" w:rsidR="00B15B32" w:rsidRPr="00914D7D" w:rsidRDefault="00B15B32" w:rsidP="009660F7">
            <w:pPr>
              <w:snapToGrid w:val="0"/>
              <w:jc w:val="center"/>
              <w:rPr>
                <w:rFonts w:ascii="UD デジタル 教科書体 NK" w:hAnsi="BIZ UDPゴシック"/>
                <w:b/>
                <w:bCs/>
              </w:rPr>
            </w:pPr>
            <w:r w:rsidRPr="00B753D8">
              <w:rPr>
                <w:rFonts w:ascii="UD デジタル 教科書体 NK" w:hAnsi="BIZ UDPゴシック" w:hint="eastAsia"/>
                <w:b/>
                <w:bCs/>
                <w:sz w:val="20"/>
                <w:szCs w:val="20"/>
              </w:rPr>
              <w:t>主な</w:t>
            </w:r>
            <w:r w:rsidR="00435DBD" w:rsidRPr="00B753D8">
              <w:rPr>
                <w:rFonts w:ascii="UD デジタル 教科書体 NK" w:hAnsi="BIZ UDPゴシック" w:hint="eastAsia"/>
                <w:b/>
                <w:bCs/>
                <w:sz w:val="20"/>
                <w:szCs w:val="20"/>
              </w:rPr>
              <w:t>アイデア</w:t>
            </w:r>
          </w:p>
        </w:tc>
      </w:tr>
      <w:tr w:rsidR="001B4D71" w:rsidRPr="00914D7D" w14:paraId="099DEE49" w14:textId="77777777" w:rsidTr="00B44D4C">
        <w:trPr>
          <w:trHeight w:val="2315"/>
          <w:jc w:val="right"/>
        </w:trPr>
        <w:tc>
          <w:tcPr>
            <w:tcW w:w="1647" w:type="dxa"/>
          </w:tcPr>
          <w:p w14:paraId="5BCECD92" w14:textId="6EBF7446" w:rsidR="001B4D71" w:rsidRPr="00914D7D" w:rsidRDefault="001B4D71" w:rsidP="00B44D4C">
            <w:pPr>
              <w:snapToGrid w:val="0"/>
              <w:jc w:val="center"/>
              <w:rPr>
                <w:rFonts w:ascii="UD デジタル 教科書体 NK" w:hAnsi="BIZ UDPゴシック"/>
              </w:rPr>
            </w:pPr>
            <w:r>
              <w:rPr>
                <w:rFonts w:ascii="UD デジタル 教科書体 NK" w:hAnsi="BIZ UDPゴシック" w:hint="eastAsia"/>
              </w:rPr>
              <w:t>よかったこと</w:t>
            </w:r>
          </w:p>
        </w:tc>
        <w:tc>
          <w:tcPr>
            <w:tcW w:w="6690" w:type="dxa"/>
          </w:tcPr>
          <w:p w14:paraId="25F5C68E" w14:textId="74321ABE" w:rsidR="001B4D71" w:rsidRPr="008F6282"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w:t>
            </w:r>
            <w:proofErr w:type="gramStart"/>
            <w:r w:rsidRPr="008F6282">
              <w:rPr>
                <w:rFonts w:ascii="UD デジタル 教科書体 NK" w:hAnsi="BIZ UDPゴシック" w:hint="eastAsia"/>
              </w:rPr>
              <w:t>触れたり</w:t>
            </w:r>
            <w:proofErr w:type="gramEnd"/>
            <w:r w:rsidRPr="008F6282">
              <w:rPr>
                <w:rFonts w:ascii="UD デジタル 教科書体 NK" w:hAnsi="BIZ UDPゴシック" w:hint="eastAsia"/>
              </w:rPr>
              <w:t>動かせる展示がある</w:t>
            </w:r>
          </w:p>
          <w:p w14:paraId="2C90E374" w14:textId="554271A7" w:rsidR="001B4D71" w:rsidRPr="008F6282"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w:t>
            </w:r>
            <w:r w:rsidRPr="008F6282">
              <w:rPr>
                <w:rFonts w:ascii="UD デジタル 教科書体 NK" w:hAnsi="BIZ UDPゴシック" w:hint="eastAsia"/>
              </w:rPr>
              <w:t>音声ガイドがある</w:t>
            </w:r>
          </w:p>
          <w:p w14:paraId="4D72A9D7" w14:textId="53B055ED" w:rsidR="001B4D71" w:rsidRPr="008F6282"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w:t>
            </w:r>
            <w:r w:rsidRPr="008F6282">
              <w:rPr>
                <w:rFonts w:ascii="UD デジタル 教科書体 NK" w:hAnsi="BIZ UDPゴシック" w:hint="eastAsia"/>
              </w:rPr>
              <w:t>演劇鑑賞の時に字幕表示がある</w:t>
            </w:r>
          </w:p>
          <w:p w14:paraId="42EA68A2" w14:textId="30B53AC3" w:rsidR="001B4D71" w:rsidRPr="008F6282"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w:t>
            </w:r>
            <w:r w:rsidRPr="008F6282">
              <w:rPr>
                <w:rFonts w:ascii="UD デジタル 教科書体 NK" w:hAnsi="BIZ UDPゴシック" w:hint="eastAsia"/>
              </w:rPr>
              <w:t>言葉が無くても子</w:t>
            </w:r>
            <w:r w:rsidR="00A746B1" w:rsidRPr="00435DBD">
              <w:rPr>
                <w:rFonts w:ascii="UD デジタル 教科書体 NK" w:hAnsi="BIZ UDPゴシック" w:hint="eastAsia"/>
              </w:rPr>
              <w:t>ども</w:t>
            </w:r>
            <w:r w:rsidRPr="00435DBD">
              <w:rPr>
                <w:rFonts w:ascii="UD デジタル 教科書体 NK" w:hAnsi="BIZ UDPゴシック" w:hint="eastAsia"/>
              </w:rPr>
              <w:t>か</w:t>
            </w:r>
            <w:r w:rsidRPr="008F6282">
              <w:rPr>
                <w:rFonts w:ascii="UD デジタル 教科書体 NK" w:hAnsi="BIZ UDPゴシック" w:hint="eastAsia"/>
              </w:rPr>
              <w:t>ら大人まで楽しめる</w:t>
            </w:r>
          </w:p>
          <w:p w14:paraId="35BCEC4A" w14:textId="3F960804" w:rsidR="001B4D71" w:rsidRPr="008F6282"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w:t>
            </w:r>
            <w:r w:rsidRPr="008F6282">
              <w:rPr>
                <w:rFonts w:ascii="UD デジタル 教科書体 NK" w:hAnsi="BIZ UDPゴシック" w:hint="eastAsia"/>
              </w:rPr>
              <w:t>車いす使用者の観覧スペースがある</w:t>
            </w:r>
          </w:p>
          <w:p w14:paraId="2BC199C4" w14:textId="726F3305" w:rsidR="001B4D71" w:rsidRPr="008F6282"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w:t>
            </w:r>
            <w:r w:rsidRPr="008F6282">
              <w:rPr>
                <w:rFonts w:ascii="UD デジタル 教科書体 NK" w:hAnsi="BIZ UDPゴシック" w:hint="eastAsia"/>
              </w:rPr>
              <w:t>光や音の演出</w:t>
            </w:r>
            <w:r w:rsidR="00024471">
              <w:rPr>
                <w:rFonts w:ascii="UD デジタル 教科書体 NK" w:hAnsi="BIZ UDPゴシック" w:hint="eastAsia"/>
              </w:rPr>
              <w:t>等</w:t>
            </w:r>
            <w:r w:rsidRPr="008F6282">
              <w:rPr>
                <w:rFonts w:ascii="UD デジタル 教科書体 NK" w:hAnsi="BIZ UDPゴシック" w:hint="eastAsia"/>
              </w:rPr>
              <w:t>が事前にわかる</w:t>
            </w:r>
          </w:p>
          <w:p w14:paraId="57271843" w14:textId="3D34C799" w:rsidR="001B4D71" w:rsidRPr="008F6282" w:rsidRDefault="001B4D71" w:rsidP="00435DBD">
            <w:pPr>
              <w:snapToGrid w:val="0"/>
              <w:spacing w:line="360" w:lineRule="exact"/>
              <w:rPr>
                <w:rFonts w:ascii="UD デジタル 教科書体 NK" w:hAnsi="BIZ UDPゴシック"/>
              </w:rPr>
            </w:pPr>
            <w:r w:rsidRPr="008F6282">
              <w:rPr>
                <w:rFonts w:ascii="UD デジタル 教科書体 NK" w:hAnsi="BIZ UDPゴシック" w:hint="eastAsia"/>
              </w:rPr>
              <w:t>・スタッフがとてもいい顔をしている</w:t>
            </w:r>
          </w:p>
        </w:tc>
      </w:tr>
      <w:tr w:rsidR="001B4D71" w:rsidRPr="00914D7D" w14:paraId="38690724" w14:textId="77777777" w:rsidTr="00B44D4C">
        <w:trPr>
          <w:trHeight w:val="1599"/>
          <w:jc w:val="right"/>
        </w:trPr>
        <w:tc>
          <w:tcPr>
            <w:tcW w:w="1647" w:type="dxa"/>
          </w:tcPr>
          <w:p w14:paraId="34E0E13B" w14:textId="4017CF2C" w:rsidR="001B4D71" w:rsidRPr="00914D7D" w:rsidRDefault="001B4D71" w:rsidP="00B44D4C">
            <w:pPr>
              <w:snapToGrid w:val="0"/>
              <w:jc w:val="center"/>
              <w:rPr>
                <w:rFonts w:ascii="UD デジタル 教科書体 NK" w:hAnsi="BIZ UDPゴシック"/>
              </w:rPr>
            </w:pPr>
            <w:r>
              <w:rPr>
                <w:rFonts w:ascii="UD デジタル 教科書体 NK" w:hAnsi="BIZ UDPゴシック" w:hint="eastAsia"/>
              </w:rPr>
              <w:t>残念だったこと</w:t>
            </w:r>
          </w:p>
        </w:tc>
        <w:tc>
          <w:tcPr>
            <w:tcW w:w="6690" w:type="dxa"/>
          </w:tcPr>
          <w:p w14:paraId="7F7DB49E" w14:textId="29F33DBB" w:rsidR="001B4D71"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・展示物の位置が立位前提となっていて見えづらい</w:t>
            </w:r>
          </w:p>
          <w:p w14:paraId="038569F3" w14:textId="77777777" w:rsidR="001B4D71" w:rsidRPr="00AB4F6C"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・音が</w:t>
            </w:r>
            <w:proofErr w:type="gramStart"/>
            <w:r>
              <w:rPr>
                <w:rFonts w:ascii="UD デジタル 教科書体 NK" w:hAnsi="BIZ UDPゴシック" w:hint="eastAsia"/>
              </w:rPr>
              <w:t>大きすぎたり</w:t>
            </w:r>
            <w:proofErr w:type="gramEnd"/>
            <w:r>
              <w:rPr>
                <w:rFonts w:ascii="UD デジタル 教科書体 NK" w:hAnsi="BIZ UDPゴシック" w:hint="eastAsia"/>
              </w:rPr>
              <w:t>、フラッシュを多用する展示は発作の起因となりやすい</w:t>
            </w:r>
          </w:p>
          <w:p w14:paraId="303E4381" w14:textId="77777777" w:rsidR="001B4D71"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・健常者と</w:t>
            </w:r>
            <w:proofErr w:type="gramStart"/>
            <w:r>
              <w:rPr>
                <w:rFonts w:ascii="UD デジタル 教科書体 NK" w:hAnsi="BIZ UDPゴシック" w:hint="eastAsia"/>
              </w:rPr>
              <w:t>障がい</w:t>
            </w:r>
            <w:proofErr w:type="gramEnd"/>
            <w:r>
              <w:rPr>
                <w:rFonts w:ascii="UD デジタル 教科書体 NK" w:hAnsi="BIZ UDPゴシック" w:hint="eastAsia"/>
              </w:rPr>
              <w:t>者でルートが分かれていて一緒に楽しめない</w:t>
            </w:r>
          </w:p>
          <w:p w14:paraId="5FB0767E" w14:textId="77777777" w:rsidR="001B4D71"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・ベンチが少なく、立ちっぱなし。歩きながら見るので疲れる</w:t>
            </w:r>
          </w:p>
          <w:p w14:paraId="38E937F4" w14:textId="10B091D2" w:rsidR="001B4D71" w:rsidRPr="00AB4F6C" w:rsidRDefault="001B4D71" w:rsidP="00435DBD">
            <w:pPr>
              <w:snapToGrid w:val="0"/>
              <w:spacing w:line="360" w:lineRule="exact"/>
              <w:rPr>
                <w:rFonts w:ascii="UD デジタル 教科書体 NK" w:hAnsi="BIZ UDPゴシック"/>
              </w:rPr>
            </w:pPr>
            <w:r>
              <w:rPr>
                <w:rFonts w:ascii="UD デジタル 教科書体 NK" w:hAnsi="BIZ UDPゴシック" w:hint="eastAsia"/>
              </w:rPr>
              <w:t>・</w:t>
            </w:r>
            <w:proofErr w:type="gramStart"/>
            <w:r>
              <w:rPr>
                <w:rFonts w:ascii="UD デジタル 教科書体 NK" w:hAnsi="BIZ UDPゴシック" w:hint="eastAsia"/>
              </w:rPr>
              <w:t>発達障がい</w:t>
            </w:r>
            <w:proofErr w:type="gramEnd"/>
            <w:r>
              <w:rPr>
                <w:rFonts w:ascii="UD デジタル 教科書体 NK" w:hAnsi="BIZ UDPゴシック" w:hint="eastAsia"/>
              </w:rPr>
              <w:t>等の見えない</w:t>
            </w:r>
            <w:proofErr w:type="gramStart"/>
            <w:r>
              <w:rPr>
                <w:rFonts w:ascii="UD デジタル 教科書体 NK" w:hAnsi="BIZ UDPゴシック" w:hint="eastAsia"/>
              </w:rPr>
              <w:t>障がい</w:t>
            </w:r>
            <w:proofErr w:type="gramEnd"/>
            <w:r>
              <w:rPr>
                <w:rFonts w:ascii="UD デジタル 教科書体 NK" w:hAnsi="BIZ UDPゴシック" w:hint="eastAsia"/>
              </w:rPr>
              <w:t>者に配慮が無かった</w:t>
            </w:r>
          </w:p>
        </w:tc>
      </w:tr>
    </w:tbl>
    <w:p w14:paraId="1A8B8816" w14:textId="04B3A916" w:rsidR="00C26ABF" w:rsidRPr="00CD4A4A" w:rsidRDefault="00CD4A4A" w:rsidP="005D6781">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lastRenderedPageBreak/>
        <w:t xml:space="preserve">２．５．２　</w:t>
      </w:r>
      <w:r w:rsidR="003E7ABE" w:rsidRPr="00CD4A4A">
        <w:rPr>
          <w:rFonts w:ascii="BIZ UDPゴシック" w:eastAsia="BIZ UDPゴシック" w:hAnsi="BIZ UDPゴシック" w:hint="eastAsia"/>
          <w:b/>
          <w:bCs/>
          <w:sz w:val="24"/>
          <w:szCs w:val="24"/>
        </w:rPr>
        <w:t>モックアップによる</w:t>
      </w:r>
      <w:r w:rsidR="009660F7" w:rsidRPr="00CD4A4A">
        <w:rPr>
          <w:rFonts w:ascii="BIZ UDPゴシック" w:eastAsia="BIZ UDPゴシック" w:hAnsi="BIZ UDPゴシック" w:hint="eastAsia"/>
          <w:b/>
          <w:bCs/>
          <w:sz w:val="24"/>
          <w:szCs w:val="24"/>
        </w:rPr>
        <w:t>検討と展示への反映</w:t>
      </w:r>
    </w:p>
    <w:p w14:paraId="401C162E" w14:textId="3947BE21" w:rsidR="00F152DD" w:rsidRDefault="00110AF3" w:rsidP="00FF6B3C">
      <w:pPr>
        <w:widowControl/>
        <w:spacing w:line="480" w:lineRule="exact"/>
        <w:ind w:firstLineChars="100" w:firstLine="220"/>
        <w:rPr>
          <w:rFonts w:ascii="UD デジタル 教科書体 NK" w:hAnsi="BIZ UDPゴシック"/>
        </w:rPr>
      </w:pPr>
      <w:r w:rsidRPr="00110AF3">
        <w:rPr>
          <w:rFonts w:ascii="UD デジタル 教科書体 NK" w:hAnsi="BIZ UDPゴシック" w:hint="eastAsia"/>
        </w:rPr>
        <w:t>２０２４</w:t>
      </w:r>
      <w:r w:rsidR="00024471" w:rsidRPr="00110AF3">
        <w:rPr>
          <w:rFonts w:ascii="UD デジタル 教科書体 NK" w:hAnsi="BIZ UDPゴシック" w:hint="eastAsia"/>
        </w:rPr>
        <w:t>年</w:t>
      </w:r>
      <w:r w:rsidRPr="00110AF3">
        <w:rPr>
          <w:rFonts w:ascii="UD デジタル 教科書体 NK" w:hAnsi="BIZ UDPゴシック" w:hint="eastAsia"/>
        </w:rPr>
        <w:t>５</w:t>
      </w:r>
      <w:r w:rsidR="00024471" w:rsidRPr="00110AF3">
        <w:rPr>
          <w:rFonts w:ascii="UD デジタル 教科書体 NK" w:hAnsi="BIZ UDPゴシック" w:hint="eastAsia"/>
        </w:rPr>
        <w:t>月</w:t>
      </w:r>
      <w:r w:rsidRPr="00110AF3">
        <w:rPr>
          <w:rFonts w:ascii="UD デジタル 教科書体 NK" w:hAnsi="BIZ UDPゴシック" w:hint="eastAsia"/>
        </w:rPr>
        <w:t>２８</w:t>
      </w:r>
      <w:r w:rsidR="00024471" w:rsidRPr="00110AF3">
        <w:rPr>
          <w:rFonts w:ascii="UD デジタル 教科書体 NK" w:hAnsi="BIZ UDPゴシック" w:hint="eastAsia"/>
        </w:rPr>
        <w:t>日</w:t>
      </w:r>
      <w:r w:rsidR="00024471" w:rsidRPr="00D12D58">
        <w:rPr>
          <w:rFonts w:ascii="UD デジタル 教科書体 NK" w:hAnsi="BIZ UDPゴシック" w:hint="eastAsia"/>
        </w:rPr>
        <w:t>ワークショップ</w:t>
      </w:r>
      <w:r w:rsidR="00E614B9" w:rsidRPr="00D12D58">
        <w:rPr>
          <w:rFonts w:ascii="UD デジタル 教科書体 NK" w:hAnsi="BIZ UDPゴシック" w:hint="eastAsia"/>
        </w:rPr>
        <w:t>（第９回）</w:t>
      </w:r>
      <w:r w:rsidR="00024471" w:rsidRPr="00D12D58">
        <w:rPr>
          <w:rFonts w:ascii="UD デジタル 教科書体 NK" w:hAnsi="BIZ UDPゴシック" w:hint="eastAsia"/>
        </w:rPr>
        <w:t>で、</w:t>
      </w:r>
      <w:r w:rsidR="007312E6" w:rsidRPr="00D12D58">
        <w:rPr>
          <w:rFonts w:ascii="UD デジタル 教科書体 NK" w:hAnsi="BIZ UDPゴシック" w:hint="eastAsia"/>
        </w:rPr>
        <w:t>展示</w:t>
      </w:r>
      <w:r w:rsidR="00F152DD" w:rsidRPr="00D12D58">
        <w:rPr>
          <w:rFonts w:ascii="UD デジタル 教科書体 NK" w:hAnsi="BIZ UDPゴシック" w:hint="eastAsia"/>
        </w:rPr>
        <w:t>のメイン体験であるリボーン体験を</w:t>
      </w:r>
      <w:r w:rsidR="00E804F1" w:rsidRPr="00D12D58">
        <w:rPr>
          <w:rFonts w:ascii="UD デジタル 教科書体 NK" w:hAnsi="BIZ UDPゴシック" w:hint="eastAsia"/>
        </w:rPr>
        <w:t>誰もが</w:t>
      </w:r>
      <w:r w:rsidR="00F152DD" w:rsidRPr="00D12D58">
        <w:rPr>
          <w:rFonts w:ascii="UD デジタル 教科書体 NK" w:hAnsi="BIZ UDPゴシック" w:hint="eastAsia"/>
        </w:rPr>
        <w:t>楽しんでいただけるよう、</w:t>
      </w:r>
      <w:r w:rsidR="00E804F1" w:rsidRPr="00D12D58">
        <w:rPr>
          <w:rFonts w:ascii="UD デジタル 教科書体 NK" w:hAnsi="BIZ UDPゴシック" w:hint="eastAsia"/>
        </w:rPr>
        <w:t>主要な展示物（①</w:t>
      </w:r>
      <w:r w:rsidR="00E804F1" w:rsidRPr="00D12D58">
        <w:rPr>
          <w:rFonts w:ascii="UD デジタル 教科書体 NK" w:hint="eastAsia"/>
        </w:rPr>
        <w:t>ミライのライド、②展示ブースサイン、③カラダ測定ポッド</w:t>
      </w:r>
      <w:r w:rsidR="00E804F1" w:rsidRPr="00D12D58">
        <w:rPr>
          <w:rFonts w:ascii="UD デジタル 教科書体 NK" w:hAnsi="BIZ UDPゴシック" w:hint="eastAsia"/>
        </w:rPr>
        <w:t>）について</w:t>
      </w:r>
      <w:r w:rsidR="00B44D4C">
        <w:rPr>
          <w:rFonts w:ascii="UD デジタル 教科書体 NK" w:hAnsi="BIZ UDPゴシック" w:hint="eastAsia"/>
        </w:rPr>
        <w:t>実物大</w:t>
      </w:r>
      <w:r w:rsidR="00E804F1" w:rsidRPr="00D12D58">
        <w:rPr>
          <w:rFonts w:ascii="UD デジタル 教科書体 NK" w:hAnsi="BIZ UDPゴシック" w:hint="eastAsia"/>
        </w:rPr>
        <w:t>モックアップによる検証を</w:t>
      </w:r>
      <w:r w:rsidR="00E34F47">
        <w:rPr>
          <w:rFonts w:ascii="UD デジタル 教科書体 NK" w:hAnsi="BIZ UDPゴシック" w:hint="eastAsia"/>
        </w:rPr>
        <w:t>実施した。</w:t>
      </w:r>
      <w:r w:rsidR="00F07583">
        <w:rPr>
          <w:rFonts w:ascii="UD デジタル 教科書体 NK" w:hAnsi="BIZ UDPゴシック" w:hint="eastAsia"/>
        </w:rPr>
        <w:t>検証時の</w:t>
      </w:r>
      <w:r w:rsidR="00E34F47">
        <w:rPr>
          <w:rFonts w:ascii="UD デジタル 教科書体 NK" w:hAnsi="BIZ UDPゴシック" w:hint="eastAsia"/>
        </w:rPr>
        <w:t>意見やアドバイスを踏まえて</w:t>
      </w:r>
      <w:r w:rsidR="00E804F1" w:rsidRPr="00D12D58">
        <w:rPr>
          <w:rFonts w:ascii="UD デジタル 教科書体 NK" w:hAnsi="BIZ UDPゴシック" w:hint="eastAsia"/>
        </w:rPr>
        <w:t>展示設計</w:t>
      </w:r>
      <w:r w:rsidR="00E34F47">
        <w:rPr>
          <w:rFonts w:ascii="UD デジタル 教科書体 NK" w:hAnsi="BIZ UDPゴシック" w:hint="eastAsia"/>
        </w:rPr>
        <w:t>を進め、</w:t>
      </w:r>
      <w:r w:rsidR="00FF6B3C">
        <w:rPr>
          <w:rFonts w:ascii="UD デジタル 教科書体 NK" w:hAnsi="BIZ UDPゴシック" w:hint="eastAsia"/>
        </w:rPr>
        <w:t>２０２４</w:t>
      </w:r>
      <w:r w:rsidR="00E34F47">
        <w:rPr>
          <w:rFonts w:ascii="UD デジタル 教科書体 NK" w:hAnsi="BIZ UDPゴシック" w:hint="eastAsia"/>
        </w:rPr>
        <w:t>年</w:t>
      </w:r>
      <w:r w:rsidR="00FF6B3C">
        <w:rPr>
          <w:rFonts w:ascii="UD デジタル 教科書体 NK" w:hAnsi="BIZ UDPゴシック" w:hint="eastAsia"/>
        </w:rPr>
        <w:t>１０</w:t>
      </w:r>
      <w:r w:rsidR="004C61F0" w:rsidRPr="00D12D58">
        <w:rPr>
          <w:rFonts w:ascii="UD デジタル 教科書体 NK" w:hAnsi="BIZ UDPゴシック" w:hint="eastAsia"/>
        </w:rPr>
        <w:t>月</w:t>
      </w:r>
      <w:r w:rsidR="00FF6B3C">
        <w:rPr>
          <w:rFonts w:ascii="UD デジタル 教科書体 NK" w:hAnsi="BIZ UDPゴシック" w:hint="eastAsia"/>
        </w:rPr>
        <w:t>１５</w:t>
      </w:r>
      <w:r w:rsidR="003E7ABE" w:rsidRPr="00D12D58">
        <w:rPr>
          <w:rFonts w:ascii="UD デジタル 教科書体 NK" w:hAnsi="BIZ UDPゴシック" w:hint="eastAsia"/>
        </w:rPr>
        <w:t>日</w:t>
      </w:r>
      <w:r w:rsidR="00E614B9" w:rsidRPr="00D12D58">
        <w:rPr>
          <w:rFonts w:ascii="UD デジタル 教科書体 NK" w:hAnsi="BIZ UDPゴシック" w:hint="eastAsia"/>
        </w:rPr>
        <w:t>ワークショップ（第１１回）</w:t>
      </w:r>
      <w:r w:rsidR="00E34F47">
        <w:rPr>
          <w:rFonts w:ascii="UD デジタル 教科書体 NK" w:hAnsi="BIZ UDPゴシック" w:hint="eastAsia"/>
        </w:rPr>
        <w:t>で展示</w:t>
      </w:r>
      <w:r w:rsidR="004C61F0" w:rsidRPr="00D12D58">
        <w:rPr>
          <w:rFonts w:ascii="UD デジタル 教科書体 NK" w:hAnsi="BIZ UDPゴシック" w:hint="eastAsia"/>
        </w:rPr>
        <w:t>設計</w:t>
      </w:r>
      <w:r w:rsidR="00E34F47">
        <w:rPr>
          <w:rFonts w:ascii="UD デジタル 教科書体 NK" w:hAnsi="BIZ UDPゴシック" w:hint="eastAsia"/>
        </w:rPr>
        <w:t>への反映</w:t>
      </w:r>
      <w:r w:rsidR="003E7ABE" w:rsidRPr="00D12D58">
        <w:rPr>
          <w:rFonts w:ascii="UD デジタル 教科書体 NK" w:hAnsi="BIZ UDPゴシック" w:hint="eastAsia"/>
        </w:rPr>
        <w:t>内容</w:t>
      </w:r>
      <w:r w:rsidR="00024471">
        <w:rPr>
          <w:rFonts w:ascii="UD デジタル 教科書体 NK" w:hAnsi="BIZ UDPゴシック" w:hint="eastAsia"/>
        </w:rPr>
        <w:t>等</w:t>
      </w:r>
      <w:r w:rsidR="003E7ABE" w:rsidRPr="00914D7D">
        <w:rPr>
          <w:rFonts w:ascii="UD デジタル 教科書体 NK" w:hAnsi="BIZ UDPゴシック" w:hint="eastAsia"/>
        </w:rPr>
        <w:t>を報告した。</w:t>
      </w:r>
    </w:p>
    <w:p w14:paraId="75EA5EAB" w14:textId="5819A498" w:rsidR="00E34F47" w:rsidRPr="00914D7D" w:rsidRDefault="00E34F47" w:rsidP="005D6781">
      <w:pPr>
        <w:widowControl/>
        <w:spacing w:line="480" w:lineRule="exact"/>
        <w:ind w:firstLineChars="100" w:firstLine="220"/>
        <w:jc w:val="left"/>
        <w:rPr>
          <w:rFonts w:ascii="UD デジタル 教科書体 NK" w:hAnsi="BIZ UDPゴシック"/>
          <w:b/>
          <w:bCs/>
        </w:rPr>
      </w:pPr>
      <w:r>
        <w:rPr>
          <w:rFonts w:ascii="UD デジタル 教科書体 NK" w:hAnsi="BIZ UDPゴシック" w:hint="eastAsia"/>
        </w:rPr>
        <w:t>以下、設計での対応や完成した展示</w:t>
      </w:r>
      <w:r w:rsidR="00F07583">
        <w:rPr>
          <w:rFonts w:ascii="UD デジタル 教科書体 NK" w:hAnsi="BIZ UDPゴシック" w:hint="eastAsia"/>
        </w:rPr>
        <w:t>、</w:t>
      </w:r>
      <w:r>
        <w:rPr>
          <w:rFonts w:ascii="UD デジタル 教科書体 NK" w:hAnsi="BIZ UDPゴシック" w:hint="eastAsia"/>
        </w:rPr>
        <w:t>会期中のアンケート結果を記載する。</w:t>
      </w:r>
    </w:p>
    <w:p w14:paraId="570E7173" w14:textId="5B6706B1" w:rsidR="00C26ABF" w:rsidRPr="00914D7D" w:rsidRDefault="00CD4A4A" w:rsidP="005D6781">
      <w:pPr>
        <w:snapToGrid w:val="0"/>
        <w:spacing w:line="480" w:lineRule="exact"/>
        <w:ind w:leftChars="100" w:left="220"/>
        <w:rPr>
          <w:rFonts w:ascii="UD デジタル 教科書体 NK" w:hAnsi="BIZ UDPゴシック"/>
          <w:b/>
          <w:bCs/>
        </w:rPr>
      </w:pPr>
      <w:r>
        <w:rPr>
          <w:rFonts w:ascii="UD デジタル 教科書体 NK" w:hAnsi="BIZ UDPゴシック" w:hint="eastAsia"/>
          <w:b/>
          <w:bCs/>
        </w:rPr>
        <w:t xml:space="preserve">①　</w:t>
      </w:r>
      <w:r w:rsidR="00AE60D3" w:rsidRPr="00914D7D">
        <w:rPr>
          <w:rFonts w:ascii="UD デジタル 教科書体 NK" w:hAnsi="BIZ UDPゴシック" w:hint="eastAsia"/>
          <w:b/>
          <w:bCs/>
        </w:rPr>
        <w:t>ミライのライド</w:t>
      </w:r>
      <w:r w:rsidR="00C26ABF" w:rsidRPr="00914D7D">
        <w:rPr>
          <w:rFonts w:ascii="UD デジタル 教科書体 NK" w:hAnsi="BIZ UDPゴシック" w:hint="eastAsia"/>
        </w:rPr>
        <w:t>（ライドの</w:t>
      </w:r>
      <w:r w:rsidR="00781302" w:rsidRPr="00914D7D">
        <w:rPr>
          <w:rFonts w:ascii="UD デジタル 教科書体 NK" w:hAnsi="BIZ UDPゴシック" w:hint="eastAsia"/>
        </w:rPr>
        <w:t>広さ</w:t>
      </w:r>
      <w:r w:rsidR="00C26ABF" w:rsidRPr="00914D7D">
        <w:rPr>
          <w:rFonts w:ascii="UD デジタル 教科書体 NK" w:hAnsi="BIZ UDPゴシック" w:hint="eastAsia"/>
        </w:rPr>
        <w:t>や映像の</w:t>
      </w:r>
      <w:r w:rsidR="00781302" w:rsidRPr="00914D7D">
        <w:rPr>
          <w:rFonts w:ascii="UD デジタル 教科書体 NK" w:hAnsi="BIZ UDPゴシック" w:hint="eastAsia"/>
        </w:rPr>
        <w:t>見やすさ</w:t>
      </w:r>
      <w:r w:rsidR="002B46E8" w:rsidRPr="00914D7D">
        <w:rPr>
          <w:rFonts w:ascii="UD デジタル 教科書体 NK" w:hAnsi="BIZ UDPゴシック" w:hint="eastAsia"/>
        </w:rPr>
        <w:t>を</w:t>
      </w:r>
      <w:r w:rsidR="00C26ABF" w:rsidRPr="00914D7D">
        <w:rPr>
          <w:rFonts w:ascii="UD デジタル 教科書体 NK" w:hAnsi="BIZ UDPゴシック" w:hint="eastAsia"/>
        </w:rPr>
        <w:t>確認）</w:t>
      </w:r>
    </w:p>
    <w:p w14:paraId="67E35C5A" w14:textId="52CBEFB6" w:rsidR="000F54D2" w:rsidRDefault="00E804F1" w:rsidP="005A222B">
      <w:pPr>
        <w:widowControl/>
        <w:spacing w:line="480" w:lineRule="exact"/>
        <w:ind w:leftChars="200" w:left="440" w:firstLineChars="100" w:firstLine="220"/>
        <w:rPr>
          <w:rFonts w:ascii="UD デジタル 教科書体 NK" w:hAnsi="BIZ UDPゴシック"/>
        </w:rPr>
      </w:pPr>
      <w:r w:rsidRPr="00914D7D">
        <w:rPr>
          <w:rFonts w:ascii="UD デジタル 教科書体 NK" w:hAnsi="BIZ UDPゴシック" w:hint="eastAsia"/>
        </w:rPr>
        <w:t>ミライのライドの実物大モックアップ</w:t>
      </w:r>
      <w:r w:rsidR="00F07583">
        <w:rPr>
          <w:rFonts w:ascii="UD デジタル 教科書体 NK" w:hAnsi="BIZ UDPゴシック" w:hint="eastAsia"/>
        </w:rPr>
        <w:t>を用いて</w:t>
      </w:r>
      <w:r w:rsidRPr="00914D7D">
        <w:rPr>
          <w:rFonts w:ascii="UD デジタル 教科書体 NK" w:hAnsi="BIZ UDPゴシック" w:hint="eastAsia"/>
        </w:rPr>
        <w:t>、広さやモニターの位置</w:t>
      </w:r>
      <w:r w:rsidR="00024471">
        <w:rPr>
          <w:rFonts w:ascii="UD デジタル 教科書体 NK" w:hAnsi="BIZ UDPゴシック" w:hint="eastAsia"/>
        </w:rPr>
        <w:t>等</w:t>
      </w:r>
      <w:r w:rsidRPr="00914D7D">
        <w:rPr>
          <w:rFonts w:ascii="UD デジタル 教科書体 NK" w:hAnsi="BIZ UDPゴシック" w:hint="eastAsia"/>
        </w:rPr>
        <w:t>を確認した。</w:t>
      </w:r>
    </w:p>
    <w:p w14:paraId="7347E8E8" w14:textId="508756BE" w:rsidR="00E804F1" w:rsidRPr="00914D7D" w:rsidRDefault="00E804F1" w:rsidP="005A222B">
      <w:pPr>
        <w:widowControl/>
        <w:spacing w:line="480" w:lineRule="exact"/>
        <w:ind w:leftChars="200" w:left="440" w:firstLineChars="100" w:firstLine="220"/>
        <w:rPr>
          <w:rFonts w:ascii="UD デジタル 教科書体 NK" w:hAnsi="BIZ UDPゴシック"/>
        </w:rPr>
      </w:pPr>
      <w:r w:rsidRPr="00914D7D">
        <w:rPr>
          <w:rFonts w:ascii="UD デジタル 教科書体 NK" w:hAnsi="BIZ UDPゴシック" w:hint="eastAsia"/>
        </w:rPr>
        <w:t>ライドの広さから乗車人数は</w:t>
      </w:r>
      <w:r w:rsidR="00E614B9">
        <w:rPr>
          <w:rFonts w:ascii="UD デジタル 教科書体 NK" w:hAnsi="BIZ UDPゴシック" w:hint="eastAsia"/>
        </w:rPr>
        <w:t>１０</w:t>
      </w:r>
      <w:r w:rsidRPr="00914D7D">
        <w:rPr>
          <w:rFonts w:ascii="UD デジタル 教科書体 NK" w:hAnsi="BIZ UDPゴシック" w:hint="eastAsia"/>
        </w:rPr>
        <w:t>人程度で運用することとし、モニターの位置は見やすさを考慮し</w:t>
      </w:r>
      <w:r w:rsidR="00337294">
        <w:rPr>
          <w:rFonts w:ascii="UD デジタル 教科書体 NK" w:hAnsi="BIZ UDPゴシック" w:hint="eastAsia"/>
        </w:rPr>
        <w:t>１５</w:t>
      </w:r>
      <w:r w:rsidRPr="00914D7D">
        <w:rPr>
          <w:rFonts w:ascii="UD デジタル 教科書体 NK" w:hAnsi="BIZ UDPゴシック" w:hint="eastAsia"/>
        </w:rPr>
        <w:t>cm高くする</w:t>
      </w:r>
      <w:r w:rsidR="00024471">
        <w:rPr>
          <w:rFonts w:ascii="UD デジタル 教科書体 NK" w:hAnsi="BIZ UDPゴシック" w:hint="eastAsia"/>
        </w:rPr>
        <w:t>等</w:t>
      </w:r>
      <w:r w:rsidRPr="00914D7D">
        <w:rPr>
          <w:rFonts w:ascii="UD デジタル 教科書体 NK" w:hAnsi="BIZ UDPゴシック" w:hint="eastAsia"/>
        </w:rPr>
        <w:t>、設計や運営に意見を反映した。</w:t>
      </w:r>
    </w:p>
    <w:p w14:paraId="713AC45B" w14:textId="0BB552B3" w:rsidR="00E804F1" w:rsidRPr="00914D7D" w:rsidRDefault="00E804F1" w:rsidP="005A222B">
      <w:pPr>
        <w:widowControl/>
        <w:spacing w:line="480" w:lineRule="exact"/>
        <w:ind w:leftChars="200" w:left="440" w:firstLineChars="100" w:firstLine="220"/>
        <w:rPr>
          <w:rFonts w:ascii="UD デジタル 教科書体 NK" w:hAnsi="BIZ UDPゴシック"/>
        </w:rPr>
      </w:pPr>
      <w:r w:rsidRPr="00914D7D">
        <w:rPr>
          <w:rFonts w:ascii="UD デジタル 教科書体 NK" w:hAnsi="BIZ UDPゴシック" w:hint="eastAsia"/>
        </w:rPr>
        <w:t>ミライのライドは、</w:t>
      </w:r>
      <w:r w:rsidR="00362F07">
        <w:rPr>
          <w:rFonts w:ascii="UD デジタル 教科書体 NK" w:hAnsi="BIZ UDPゴシック" w:hint="eastAsia"/>
        </w:rPr>
        <w:t>ＵＤ</w:t>
      </w:r>
      <w:r w:rsidRPr="00914D7D">
        <w:rPr>
          <w:rFonts w:ascii="UD デジタル 教科書体 NK" w:hAnsi="BIZ UDPゴシック" w:hint="eastAsia"/>
        </w:rPr>
        <w:t>全体アンケート</w:t>
      </w:r>
      <w:r w:rsidR="005D21A6">
        <w:rPr>
          <w:rFonts w:ascii="UD デジタル 教科書体 NK" w:hAnsi="BIZ UDPゴシック" w:hint="eastAsia"/>
        </w:rPr>
        <w:t>（</w:t>
      </w:r>
      <w:r w:rsidR="00337294">
        <w:rPr>
          <w:rFonts w:ascii="UD デジタル 教科書体 NK" w:hAnsi="BIZ UDPゴシック" w:hint="eastAsia"/>
        </w:rPr>
        <w:t>６１</w:t>
      </w:r>
      <w:r w:rsidR="005D21A6">
        <w:rPr>
          <w:rFonts w:ascii="UD デジタル 教科書体 NK" w:hAnsi="BIZ UDPゴシック" w:hint="eastAsia"/>
        </w:rPr>
        <w:t>ページ参照）</w:t>
      </w:r>
      <w:r w:rsidRPr="00914D7D">
        <w:rPr>
          <w:rFonts w:ascii="UD デジタル 教科書体 NK" w:hAnsi="BIZ UDPゴシック" w:hint="eastAsia"/>
        </w:rPr>
        <w:t>の結果からも多くの方に楽しんでいただけたが、</w:t>
      </w:r>
      <w:proofErr w:type="gramStart"/>
      <w:r w:rsidRPr="00914D7D">
        <w:rPr>
          <w:rFonts w:ascii="UD デジタル 教科書体 NK" w:hAnsi="BIZ UDPゴシック" w:hint="eastAsia"/>
        </w:rPr>
        <w:t>視覚障がい</w:t>
      </w:r>
      <w:proofErr w:type="gramEnd"/>
      <w:r w:rsidR="006206E6">
        <w:rPr>
          <w:rFonts w:ascii="UD デジタル 教科書体 NK" w:hAnsi="BIZ UDPゴシック" w:hint="eastAsia"/>
        </w:rPr>
        <w:t>者</w:t>
      </w:r>
      <w:r w:rsidR="00D83CC3" w:rsidRPr="00914D7D">
        <w:rPr>
          <w:rFonts w:ascii="UD デジタル 教科書体 NK" w:hAnsi="BIZ UDPゴシック" w:hint="eastAsia"/>
        </w:rPr>
        <w:t>の回答</w:t>
      </w:r>
      <w:r w:rsidR="000F54D2">
        <w:rPr>
          <w:rFonts w:ascii="UD デジタル 教科書体 NK" w:hAnsi="BIZ UDPゴシック" w:hint="eastAsia"/>
        </w:rPr>
        <w:t>で</w:t>
      </w:r>
      <w:r w:rsidR="00D83CC3" w:rsidRPr="00914D7D">
        <w:rPr>
          <w:rFonts w:ascii="UD デジタル 教科書体 NK" w:hAnsi="BIZ UDPゴシック" w:hint="eastAsia"/>
        </w:rPr>
        <w:t>は</w:t>
      </w:r>
      <w:r w:rsidR="00896F34">
        <w:rPr>
          <w:rFonts w:ascii="UD デジタル 教科書体 NK" w:hAnsi="BIZ UDPゴシック" w:hint="eastAsia"/>
        </w:rPr>
        <w:t>「</w:t>
      </w:r>
      <w:r w:rsidR="00D83CC3" w:rsidRPr="00914D7D">
        <w:rPr>
          <w:rFonts w:ascii="UD デジタル 教科書体 NK" w:hAnsi="BIZ UDPゴシック" w:hint="eastAsia"/>
        </w:rPr>
        <w:t>楽しめた</w:t>
      </w:r>
      <w:r w:rsidR="00896F34">
        <w:rPr>
          <w:rFonts w:ascii="UD デジタル 教科書体 NK" w:hAnsi="BIZ UDPゴシック" w:hint="eastAsia"/>
        </w:rPr>
        <w:t>」</w:t>
      </w:r>
      <w:r w:rsidR="00896F34" w:rsidRPr="00D12D58">
        <w:rPr>
          <w:rFonts w:ascii="UD デジタル 教科書体 NK" w:hAnsi="BIZ UDPゴシック" w:hint="eastAsia"/>
        </w:rPr>
        <w:t>及び「</w:t>
      </w:r>
      <w:r w:rsidR="00D83CC3" w:rsidRPr="00D12D58">
        <w:rPr>
          <w:rFonts w:ascii="UD デジタル 教科書体 NK" w:hAnsi="BIZ UDPゴシック" w:hint="eastAsia"/>
        </w:rPr>
        <w:t>やや</w:t>
      </w:r>
      <w:r w:rsidR="00D83CC3" w:rsidRPr="00914D7D">
        <w:rPr>
          <w:rFonts w:ascii="UD デジタル 教科書体 NK" w:hAnsi="BIZ UDPゴシック" w:hint="eastAsia"/>
        </w:rPr>
        <w:t>楽しめた</w:t>
      </w:r>
      <w:r w:rsidR="00896F34">
        <w:rPr>
          <w:rFonts w:ascii="UD デジタル 教科書体 NK" w:hAnsi="BIZ UDPゴシック" w:hint="eastAsia"/>
        </w:rPr>
        <w:t>」</w:t>
      </w:r>
      <w:r w:rsidR="00D83CC3" w:rsidRPr="00914D7D">
        <w:rPr>
          <w:rFonts w:ascii="UD デジタル 教科書体 NK" w:hAnsi="BIZ UDPゴシック" w:hint="eastAsia"/>
        </w:rPr>
        <w:t>の割合が低かった。</w:t>
      </w:r>
    </w:p>
    <w:p w14:paraId="0BA4D710" w14:textId="72A87C6D" w:rsidR="00E108F0" w:rsidRPr="00B753D8" w:rsidRDefault="00E34F47" w:rsidP="00B753D8">
      <w:pPr>
        <w:pStyle w:val="a9"/>
        <w:snapToGrid w:val="0"/>
        <w:spacing w:beforeLines="50" w:before="120" w:line="400" w:lineRule="exact"/>
        <w:ind w:leftChars="200" w:left="440"/>
        <w:rPr>
          <w:rFonts w:ascii="UD デジタル 教科書体 NK" w:hAnsi="BIZ UDPゴシック"/>
          <w:b/>
          <w:bCs/>
          <w:sz w:val="20"/>
          <w:szCs w:val="20"/>
        </w:rPr>
      </w:pPr>
      <w:r w:rsidRPr="00B753D8">
        <w:rPr>
          <w:rFonts w:ascii="UD デジタル 教科書体 NK" w:hAnsi="BIZ UDPゴシック" w:hint="eastAsia"/>
          <w:b/>
          <w:bCs/>
          <w:sz w:val="20"/>
          <w:szCs w:val="20"/>
        </w:rPr>
        <w:t>実物大</w:t>
      </w:r>
      <w:r w:rsidR="000F54D2" w:rsidRPr="00B753D8">
        <w:rPr>
          <w:rFonts w:ascii="UD デジタル 教科書体 NK" w:hAnsi="BIZ UDPゴシック" w:hint="eastAsia"/>
          <w:b/>
          <w:bCs/>
          <w:sz w:val="20"/>
          <w:szCs w:val="20"/>
        </w:rPr>
        <w:t>モックアップ</w:t>
      </w:r>
      <w:r w:rsidRPr="00B753D8">
        <w:rPr>
          <w:rFonts w:ascii="UD デジタル 教科書体 NK" w:hAnsi="BIZ UDPゴシック" w:hint="eastAsia"/>
          <w:b/>
          <w:bCs/>
          <w:sz w:val="20"/>
          <w:szCs w:val="20"/>
        </w:rPr>
        <w:t>検証での主な</w:t>
      </w:r>
      <w:r w:rsidR="00E108F0" w:rsidRPr="00B753D8">
        <w:rPr>
          <w:rFonts w:ascii="UD デジタル 教科書体 NK" w:hAnsi="BIZ UDPゴシック" w:hint="eastAsia"/>
          <w:b/>
          <w:bCs/>
          <w:sz w:val="20"/>
          <w:szCs w:val="20"/>
        </w:rPr>
        <w:t>意見と対応</w:t>
      </w:r>
    </w:p>
    <w:tbl>
      <w:tblPr>
        <w:tblStyle w:val="af0"/>
        <w:tblW w:w="8505" w:type="dxa"/>
        <w:jc w:val="right"/>
        <w:tblCellMar>
          <w:top w:w="28" w:type="dxa"/>
          <w:bottom w:w="28" w:type="dxa"/>
        </w:tblCellMar>
        <w:tblLook w:val="04A0" w:firstRow="1" w:lastRow="0" w:firstColumn="1" w:lastColumn="0" w:noHBand="0" w:noVBand="1"/>
      </w:tblPr>
      <w:tblGrid>
        <w:gridCol w:w="4230"/>
        <w:gridCol w:w="4275"/>
      </w:tblGrid>
      <w:tr w:rsidR="00914D7D" w:rsidRPr="00914D7D" w14:paraId="065B4440" w14:textId="77777777" w:rsidTr="005D6781">
        <w:trPr>
          <w:trHeight w:val="284"/>
          <w:jc w:val="right"/>
        </w:trPr>
        <w:tc>
          <w:tcPr>
            <w:tcW w:w="4230" w:type="dxa"/>
            <w:shd w:val="clear" w:color="auto" w:fill="7ECEF4"/>
          </w:tcPr>
          <w:p w14:paraId="78B49FC5" w14:textId="54EB20DA" w:rsidR="00C26ABF" w:rsidRPr="00CD4A4A" w:rsidRDefault="00C26ABF" w:rsidP="009660F7">
            <w:pPr>
              <w:snapToGrid w:val="0"/>
              <w:jc w:val="center"/>
              <w:rPr>
                <w:rFonts w:ascii="UD デジタル 教科書体 NK" w:hAnsi="BIZ UDPゴシック"/>
                <w:b/>
                <w:bCs/>
                <w:sz w:val="20"/>
                <w:szCs w:val="20"/>
              </w:rPr>
            </w:pPr>
            <w:r w:rsidRPr="00CD4A4A">
              <w:rPr>
                <w:rFonts w:ascii="UD デジタル 教科書体 NK" w:hAnsi="BIZ UDPゴシック" w:hint="eastAsia"/>
                <w:b/>
                <w:bCs/>
                <w:sz w:val="20"/>
                <w:szCs w:val="20"/>
              </w:rPr>
              <w:t>主な意見</w:t>
            </w:r>
          </w:p>
        </w:tc>
        <w:tc>
          <w:tcPr>
            <w:tcW w:w="4275" w:type="dxa"/>
            <w:shd w:val="clear" w:color="auto" w:fill="7ECEF4"/>
          </w:tcPr>
          <w:p w14:paraId="4462336A" w14:textId="5C859186" w:rsidR="00C26ABF" w:rsidRPr="00CD4A4A" w:rsidRDefault="0065142E" w:rsidP="009660F7">
            <w:pPr>
              <w:snapToGrid w:val="0"/>
              <w:jc w:val="center"/>
              <w:rPr>
                <w:rFonts w:ascii="UD デジタル 教科書体 NK" w:hAnsi="BIZ UDPゴシック"/>
                <w:b/>
                <w:bCs/>
                <w:sz w:val="20"/>
                <w:szCs w:val="20"/>
              </w:rPr>
            </w:pPr>
            <w:r w:rsidRPr="00CD4A4A">
              <w:rPr>
                <w:rFonts w:ascii="UD デジタル 教科書体 NK" w:hAnsi="BIZ UDPゴシック" w:hint="eastAsia"/>
                <w:b/>
                <w:bCs/>
                <w:sz w:val="20"/>
                <w:szCs w:val="20"/>
              </w:rPr>
              <w:t>対応</w:t>
            </w:r>
          </w:p>
        </w:tc>
      </w:tr>
      <w:tr w:rsidR="00914D7D" w:rsidRPr="00914D7D" w14:paraId="3911BBE1" w14:textId="77777777" w:rsidTr="00CD4A4A">
        <w:trPr>
          <w:trHeight w:val="284"/>
          <w:jc w:val="right"/>
        </w:trPr>
        <w:tc>
          <w:tcPr>
            <w:tcW w:w="4230" w:type="dxa"/>
          </w:tcPr>
          <w:p w14:paraId="3F92644F" w14:textId="61D36F68" w:rsidR="00E804F1" w:rsidRPr="00CD4A4A" w:rsidRDefault="00E804F1" w:rsidP="00E804F1">
            <w:pPr>
              <w:snapToGrid w:val="0"/>
              <w:rPr>
                <w:rFonts w:ascii="UD デジタル 教科書体 NK" w:hAnsi="BIZ UDPゴシック"/>
                <w:sz w:val="20"/>
                <w:szCs w:val="20"/>
              </w:rPr>
            </w:pPr>
            <w:r w:rsidRPr="00CD4A4A">
              <w:rPr>
                <w:rFonts w:ascii="UD デジタル 教科書体 NK" w:hAnsi="BIZ UDPゴシック" w:hint="eastAsia"/>
                <w:sz w:val="20"/>
                <w:szCs w:val="20"/>
              </w:rPr>
              <w:t>人だかりを配慮し、字幕は上部表示が</w:t>
            </w:r>
            <w:r w:rsidR="004D7A12">
              <w:rPr>
                <w:rFonts w:ascii="UD デジタル 教科書体 NK" w:hAnsi="BIZ UDPゴシック" w:hint="eastAsia"/>
                <w:sz w:val="20"/>
                <w:szCs w:val="20"/>
              </w:rPr>
              <w:t>良い</w:t>
            </w:r>
          </w:p>
        </w:tc>
        <w:tc>
          <w:tcPr>
            <w:tcW w:w="4275" w:type="dxa"/>
          </w:tcPr>
          <w:p w14:paraId="6E1F1266" w14:textId="65347A3F" w:rsidR="00E804F1" w:rsidRPr="00CD4A4A" w:rsidRDefault="00E804F1" w:rsidP="00E804F1">
            <w:pPr>
              <w:snapToGrid w:val="0"/>
              <w:rPr>
                <w:rFonts w:ascii="UD デジタル 教科書体 NK" w:hAnsi="BIZ UDPゴシック"/>
                <w:sz w:val="20"/>
                <w:szCs w:val="20"/>
              </w:rPr>
            </w:pPr>
            <w:r w:rsidRPr="00CD4A4A">
              <w:rPr>
                <w:rFonts w:ascii="UD デジタル 教科書体 NK" w:hAnsi="BIZ UDPゴシック" w:hint="eastAsia"/>
                <w:sz w:val="20"/>
                <w:szCs w:val="20"/>
              </w:rPr>
              <w:t>字幕表示位置を上部に移動する</w:t>
            </w:r>
          </w:p>
        </w:tc>
      </w:tr>
      <w:tr w:rsidR="00914D7D" w:rsidRPr="00914D7D" w14:paraId="371716D0" w14:textId="77777777" w:rsidTr="00CD4A4A">
        <w:trPr>
          <w:trHeight w:val="284"/>
          <w:jc w:val="right"/>
        </w:trPr>
        <w:tc>
          <w:tcPr>
            <w:tcW w:w="4230" w:type="dxa"/>
          </w:tcPr>
          <w:p w14:paraId="20B4AC6F" w14:textId="6D538EF6" w:rsidR="00E804F1" w:rsidRPr="00CD4A4A" w:rsidRDefault="00E804F1" w:rsidP="00E804F1">
            <w:pPr>
              <w:snapToGrid w:val="0"/>
              <w:rPr>
                <w:rFonts w:ascii="UD デジタル 教科書体 NK" w:hAnsi="BIZ UDPゴシック"/>
                <w:sz w:val="20"/>
                <w:szCs w:val="20"/>
              </w:rPr>
            </w:pPr>
            <w:r w:rsidRPr="00CD4A4A">
              <w:rPr>
                <w:rFonts w:ascii="UD デジタル 教科書体 NK" w:hAnsi="BIZ UDPゴシック" w:hint="eastAsia"/>
                <w:sz w:val="20"/>
                <w:szCs w:val="20"/>
              </w:rPr>
              <w:t>映像の高さはもう少し</w:t>
            </w:r>
            <w:r w:rsidRPr="00D12D58">
              <w:rPr>
                <w:rFonts w:ascii="UD デジタル 教科書体 NK" w:hAnsi="BIZ UDPゴシック" w:hint="eastAsia"/>
                <w:sz w:val="20"/>
                <w:szCs w:val="20"/>
              </w:rPr>
              <w:t>高い</w:t>
            </w:r>
            <w:r w:rsidR="0022076D" w:rsidRPr="00D12D58">
              <w:rPr>
                <w:rFonts w:ascii="UD デジタル 教科書体 NK" w:hAnsi="BIZ UDPゴシック" w:hint="eastAsia"/>
                <w:sz w:val="20"/>
                <w:szCs w:val="20"/>
              </w:rPr>
              <w:t>ほう</w:t>
            </w:r>
            <w:r w:rsidRPr="00D12D58">
              <w:rPr>
                <w:rFonts w:ascii="UD デジタル 教科書体 NK" w:hAnsi="BIZ UDPゴシック" w:hint="eastAsia"/>
                <w:sz w:val="20"/>
                <w:szCs w:val="20"/>
              </w:rPr>
              <w:t>が</w:t>
            </w:r>
            <w:r w:rsidR="004D7A12">
              <w:rPr>
                <w:rFonts w:ascii="UD デジタル 教科書体 NK" w:hAnsi="BIZ UDPゴシック" w:hint="eastAsia"/>
                <w:sz w:val="20"/>
                <w:szCs w:val="20"/>
              </w:rPr>
              <w:t>良い</w:t>
            </w:r>
          </w:p>
        </w:tc>
        <w:tc>
          <w:tcPr>
            <w:tcW w:w="4275" w:type="dxa"/>
          </w:tcPr>
          <w:p w14:paraId="4E47E488" w14:textId="50024855" w:rsidR="00E804F1" w:rsidRPr="00CD4A4A" w:rsidRDefault="00E804F1" w:rsidP="00E804F1">
            <w:pPr>
              <w:snapToGrid w:val="0"/>
              <w:rPr>
                <w:rFonts w:ascii="UD デジタル 教科書体 NK" w:hAnsi="BIZ UDPゴシック"/>
                <w:sz w:val="20"/>
                <w:szCs w:val="20"/>
              </w:rPr>
            </w:pPr>
            <w:r w:rsidRPr="00CD4A4A">
              <w:rPr>
                <w:rFonts w:ascii="UD デジタル 教科書体 NK" w:hAnsi="BIZ UDPゴシック" w:hint="eastAsia"/>
                <w:sz w:val="20"/>
                <w:szCs w:val="20"/>
              </w:rPr>
              <w:t>見やすさを考慮し、</w:t>
            </w:r>
            <w:r w:rsidR="00F07583">
              <w:rPr>
                <w:rFonts w:ascii="UD デジタル 教科書体 NK" w:hAnsi="BIZ UDPゴシック" w:hint="eastAsia"/>
                <w:sz w:val="20"/>
                <w:szCs w:val="20"/>
              </w:rPr>
              <w:t>モニターを</w:t>
            </w:r>
            <w:r w:rsidRPr="00CD4A4A">
              <w:rPr>
                <w:rFonts w:ascii="UD デジタル 教科書体 NK" w:hAnsi="BIZ UDPゴシック" w:hint="eastAsia"/>
                <w:sz w:val="20"/>
                <w:szCs w:val="20"/>
              </w:rPr>
              <w:t>15</w:t>
            </w:r>
            <w:r w:rsidR="00337294">
              <w:rPr>
                <w:rFonts w:ascii="UD デジタル 教科書体 NK" w:hAnsi="BIZ UDPゴシック" w:hint="eastAsia"/>
                <w:sz w:val="20"/>
                <w:szCs w:val="20"/>
              </w:rPr>
              <w:t>ｃｍ</w:t>
            </w:r>
            <w:r w:rsidRPr="00CD4A4A">
              <w:rPr>
                <w:rFonts w:ascii="UD デジタル 教科書体 NK" w:hAnsi="BIZ UDPゴシック" w:hint="eastAsia"/>
                <w:sz w:val="20"/>
                <w:szCs w:val="20"/>
              </w:rPr>
              <w:t>高くする</w:t>
            </w:r>
          </w:p>
        </w:tc>
      </w:tr>
      <w:tr w:rsidR="00914D7D" w:rsidRPr="00914D7D" w14:paraId="2C17ED20" w14:textId="77777777" w:rsidTr="00CD4A4A">
        <w:trPr>
          <w:trHeight w:val="284"/>
          <w:jc w:val="right"/>
        </w:trPr>
        <w:tc>
          <w:tcPr>
            <w:tcW w:w="4230" w:type="dxa"/>
          </w:tcPr>
          <w:p w14:paraId="7A9509D7" w14:textId="51822CD1" w:rsidR="00E804F1" w:rsidRPr="00CD4A4A" w:rsidRDefault="00E804F1" w:rsidP="00E804F1">
            <w:pPr>
              <w:snapToGrid w:val="0"/>
              <w:rPr>
                <w:rFonts w:ascii="UD デジタル 教科書体 NK" w:hAnsi="BIZ UDPゴシック"/>
                <w:sz w:val="20"/>
                <w:szCs w:val="20"/>
              </w:rPr>
            </w:pPr>
            <w:r w:rsidRPr="00CD4A4A">
              <w:rPr>
                <w:rFonts w:ascii="UD デジタル 教科書体 NK" w:hAnsi="BIZ UDPゴシック" w:hint="eastAsia"/>
                <w:sz w:val="20"/>
                <w:szCs w:val="20"/>
              </w:rPr>
              <w:t>こどもや車いす使用者は画面が見えづらい</w:t>
            </w:r>
          </w:p>
        </w:tc>
        <w:tc>
          <w:tcPr>
            <w:tcW w:w="4275" w:type="dxa"/>
          </w:tcPr>
          <w:p w14:paraId="42A76D46" w14:textId="25F0F9EF" w:rsidR="00E804F1" w:rsidRPr="00CD4A4A" w:rsidRDefault="00E804F1" w:rsidP="00E804F1">
            <w:pPr>
              <w:snapToGrid w:val="0"/>
              <w:rPr>
                <w:rFonts w:ascii="UD デジタル 教科書体 NK" w:hAnsi="BIZ UDPゴシック"/>
                <w:sz w:val="20"/>
                <w:szCs w:val="20"/>
              </w:rPr>
            </w:pPr>
            <w:r w:rsidRPr="00CD4A4A">
              <w:rPr>
                <w:rFonts w:ascii="UD デジタル 教科書体 NK" w:hAnsi="BIZ UDPゴシック" w:hint="eastAsia"/>
                <w:sz w:val="20"/>
                <w:szCs w:val="20"/>
              </w:rPr>
              <w:t>最適な乗車人数を設定する</w:t>
            </w:r>
            <w:r w:rsidR="00F07583">
              <w:rPr>
                <w:rFonts w:ascii="UD デジタル 教科書体 NK" w:hAnsi="BIZ UDPゴシック" w:hint="eastAsia"/>
                <w:sz w:val="20"/>
                <w:szCs w:val="20"/>
              </w:rPr>
              <w:t>（１０人で設定した）</w:t>
            </w:r>
          </w:p>
        </w:tc>
      </w:tr>
      <w:tr w:rsidR="001B4D71" w:rsidRPr="00914D7D" w14:paraId="1881D6D9" w14:textId="77777777" w:rsidTr="00CD4A4A">
        <w:trPr>
          <w:trHeight w:val="284"/>
          <w:jc w:val="right"/>
        </w:trPr>
        <w:tc>
          <w:tcPr>
            <w:tcW w:w="4230" w:type="dxa"/>
          </w:tcPr>
          <w:p w14:paraId="7B5AAD5F" w14:textId="77777777" w:rsidR="001B4D71" w:rsidRPr="00CD4A4A" w:rsidRDefault="001B4D71" w:rsidP="00E804F1">
            <w:pPr>
              <w:snapToGrid w:val="0"/>
              <w:rPr>
                <w:rFonts w:ascii="UD デジタル 教科書体 NK" w:hAnsi="BIZ UDPゴシック"/>
                <w:b/>
                <w:bCs/>
                <w:sz w:val="20"/>
                <w:szCs w:val="20"/>
              </w:rPr>
            </w:pPr>
            <w:r w:rsidRPr="00CD4A4A">
              <w:rPr>
                <w:rFonts w:ascii="UD デジタル 教科書体 NK" w:hAnsi="BIZ UDPゴシック" w:hint="eastAsia"/>
                <w:sz w:val="20"/>
                <w:szCs w:val="20"/>
              </w:rPr>
              <w:t>映像のスピード感が早すぎると目が回る</w:t>
            </w:r>
          </w:p>
          <w:p w14:paraId="7655FD73" w14:textId="60BA0EE5" w:rsidR="001B4D71" w:rsidRPr="00CD4A4A" w:rsidRDefault="001B4D71" w:rsidP="00E804F1">
            <w:pPr>
              <w:snapToGrid w:val="0"/>
              <w:rPr>
                <w:rFonts w:ascii="UD デジタル 教科書体 NK" w:hAnsi="BIZ UDPゴシック"/>
                <w:b/>
                <w:bCs/>
                <w:sz w:val="20"/>
                <w:szCs w:val="20"/>
              </w:rPr>
            </w:pPr>
            <w:r w:rsidRPr="00CD4A4A">
              <w:rPr>
                <w:rFonts w:ascii="UD デジタル 教科書体 NK" w:hAnsi="BIZ UDPゴシック" w:hint="eastAsia"/>
                <w:sz w:val="20"/>
                <w:szCs w:val="20"/>
              </w:rPr>
              <w:t>映像の光や大きい音が苦手な</w:t>
            </w:r>
            <w:r w:rsidRPr="000F54D2">
              <w:rPr>
                <w:rFonts w:ascii="UD デジタル 教科書体 NK" w:hAnsi="BIZ UDPゴシック" w:hint="eastAsia"/>
                <w:sz w:val="20"/>
                <w:szCs w:val="20"/>
              </w:rPr>
              <w:t>人が</w:t>
            </w:r>
            <w:r w:rsidRPr="00CD4A4A">
              <w:rPr>
                <w:rFonts w:ascii="UD デジタル 教科書体 NK" w:hAnsi="BIZ UDPゴシック" w:hint="eastAsia"/>
                <w:sz w:val="20"/>
                <w:szCs w:val="20"/>
              </w:rPr>
              <w:t>いる</w:t>
            </w:r>
          </w:p>
        </w:tc>
        <w:tc>
          <w:tcPr>
            <w:tcW w:w="4275" w:type="dxa"/>
          </w:tcPr>
          <w:p w14:paraId="5BE91970" w14:textId="100BEBA4" w:rsidR="001B4D71" w:rsidRPr="00CD4A4A" w:rsidRDefault="001B4D71" w:rsidP="00E804F1">
            <w:pPr>
              <w:snapToGrid w:val="0"/>
              <w:rPr>
                <w:rFonts w:ascii="UD デジタル 教科書体 NK" w:hAnsi="BIZ UDPゴシック"/>
                <w:sz w:val="20"/>
                <w:szCs w:val="20"/>
              </w:rPr>
            </w:pPr>
            <w:r w:rsidRPr="00CD4A4A">
              <w:rPr>
                <w:rFonts w:ascii="UD デジタル 教科書体 NK" w:hAnsi="BIZ UDPゴシック" w:hint="eastAsia"/>
                <w:sz w:val="20"/>
                <w:szCs w:val="20"/>
              </w:rPr>
              <w:t>ホームページにセンサリーマップを掲載し事前に情報共有する</w:t>
            </w:r>
          </w:p>
        </w:tc>
      </w:tr>
    </w:tbl>
    <w:p w14:paraId="71F025F5" w14:textId="3171228E" w:rsidR="00B21731" w:rsidRPr="00914D7D" w:rsidRDefault="00B21731" w:rsidP="00B21731">
      <w:pPr>
        <w:snapToGrid w:val="0"/>
        <w:jc w:val="center"/>
        <w:rPr>
          <w:rFonts w:ascii="UD デジタル 教科書体 NK" w:hAnsi="BIZ UDPゴシック"/>
        </w:rPr>
      </w:pPr>
    </w:p>
    <w:p w14:paraId="3D533A92" w14:textId="1A1B4403" w:rsidR="00AE60D3" w:rsidRPr="00914D7D" w:rsidRDefault="000F54D2" w:rsidP="00B21731">
      <w:pPr>
        <w:snapToGrid w:val="0"/>
        <w:jc w:val="center"/>
        <w:rPr>
          <w:rFonts w:ascii="UD デジタル 教科書体 NK" w:hAnsi="BIZ UDPゴシック"/>
        </w:rPr>
      </w:pPr>
      <w:r>
        <w:rPr>
          <w:noProof/>
        </w:rPr>
        <mc:AlternateContent>
          <mc:Choice Requires="wps">
            <w:drawing>
              <wp:anchor distT="0" distB="0" distL="114300" distR="114300" simplePos="0" relativeHeight="251664384" behindDoc="0" locked="0" layoutInCell="1" allowOverlap="1" wp14:anchorId="7F697762" wp14:editId="12D1D4EF">
                <wp:simplePos x="0" y="0"/>
                <wp:positionH relativeFrom="column">
                  <wp:posOffset>3254375</wp:posOffset>
                </wp:positionH>
                <wp:positionV relativeFrom="paragraph">
                  <wp:posOffset>1584325</wp:posOffset>
                </wp:positionV>
                <wp:extent cx="2042160" cy="204470"/>
                <wp:effectExtent l="0" t="0" r="0" b="5080"/>
                <wp:wrapNone/>
                <wp:docPr id="1866353728" name="テキスト ボックス 7"/>
                <wp:cNvGraphicFramePr/>
                <a:graphic xmlns:a="http://schemas.openxmlformats.org/drawingml/2006/main">
                  <a:graphicData uri="http://schemas.microsoft.com/office/word/2010/wordprocessingShape">
                    <wps:wsp>
                      <wps:cNvSpPr txBox="1"/>
                      <wps:spPr>
                        <a:xfrm>
                          <a:off x="0" y="0"/>
                          <a:ext cx="2042160" cy="204470"/>
                        </a:xfrm>
                        <a:prstGeom prst="rect">
                          <a:avLst/>
                        </a:prstGeom>
                        <a:noFill/>
                        <a:ln w="6350">
                          <a:noFill/>
                        </a:ln>
                      </wps:spPr>
                      <wps:txbx>
                        <w:txbxContent>
                          <w:p w14:paraId="3B14612D" w14:textId="36A672F7" w:rsidR="000F54D2" w:rsidRPr="00343CEB" w:rsidRDefault="000F54D2" w:rsidP="000F54D2">
                            <w:pPr>
                              <w:snapToGrid w:val="0"/>
                              <w:spacing w:line="200" w:lineRule="exact"/>
                              <w:jc w:val="center"/>
                              <w:rPr>
                                <w:sz w:val="20"/>
                                <w:szCs w:val="20"/>
                              </w:rPr>
                            </w:pPr>
                            <w:r w:rsidRPr="00E614B9">
                              <w:rPr>
                                <w:rFonts w:ascii="UD デジタル 教科書体 NK" w:hAnsi="BIZ UDPゴシック" w:hint="eastAsia"/>
                                <w:sz w:val="20"/>
                                <w:szCs w:val="20"/>
                              </w:rPr>
                              <w:t>完成したミライのライド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697762" id="_x0000_t202" coordsize="21600,21600" o:spt="202" path="m,l,21600r21600,l21600,xe">
                <v:stroke joinstyle="miter"/>
                <v:path gradientshapeok="t" o:connecttype="rect"/>
              </v:shapetype>
              <v:shape id="テキスト ボックス 7" o:spid="_x0000_s1026" type="#_x0000_t202" style="position:absolute;left:0;text-align:left;margin-left:256.25pt;margin-top:124.75pt;width:160.8pt;height:16.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HYFgIAACwEAAAOAAAAZHJzL2Uyb0RvYy54bWysU01vGyEQvVfqf0Dc6127jpOuvI7cRK4q&#10;WUkkp8oZs+BdCRgK2Lvur+/Arj+U9lT1AgMzzMd7j/l9pxU5COcbMCUdj3JKhOFQNWZX0h+vq093&#10;lPjATMUUGFHSo/D0fvHxw7y1hZhADaoSjmAS44vWlrQOwRZZ5nktNPMjsMKgU4LTLODR7bLKsRaz&#10;a5VN8nyWteAq64AL7/H2sXfSRcovpeDhWUovAlElxd5CWl1at3HNFnNW7ByzdcOHNtg/dKFZY7Do&#10;OdUjC4zsXfNHKt1wBx5kGHHQGUjZcJFmwGnG+btpNjWzIs2C4Hh7hsn/v7T86bCxL46E7it0SGAE&#10;pLW+8HgZ5+mk03HHTgn6EcLjGTbRBcLxcpJPJ+MZujj68DC9Tbhml9fW+fBNgCbRKKlDWhJa7LD2&#10;ASti6CkkFjOwapRK1ChD2pLOPt/k6cHZgy+UwYeXXqMVum03DLCF6ohzOegp95avGiy+Zj68MIcc&#10;Y7+o2/CMi1SARWCwKKnB/frbfYxH6NFLSYuaKan/uWdOUKK+GyTly3g6jSJLh+nN7QQP7tqzvfaY&#10;vX4AlOUYf4jlyYzxQZ1M6UC/obyXsSq6mOFYu6ThZD6EXsn4PbhYLlMQysqysDYby2PqCGeE9rV7&#10;Y84O+Adk7glO6mLFOxr62J6I5T6AbBJHEeAe1QF3lGSibvg+UfPX5xR1+eSL3wAAAP//AwBQSwME&#10;FAAGAAgAAAAhAO3nn/niAAAACwEAAA8AAABkcnMvZG93bnJldi54bWxMj01Pg0AQhu8m/ofNmHiz&#10;C1gUkaVpSBoTo4fWXrwt7BSI7Cyy2xb99Y4nvc3Hk3eeKVazHcQJJ987UhAvIhBIjTM9tQr2b5ub&#10;DIQPmoweHKGCL/SwKi8vCp0bd6YtnnahFRxCPtcKuhDGXErfdGi1X7gRiXcHN1kduJ1aaSZ95nA7&#10;yCSK7qTVPfGFTo9Yddh87I5WwXO1edXbOrHZ91A9vRzW4+f+PVXq+mpeP4IIOIc/GH71WR1Kdqrd&#10;kYwXg4I0TlJGFSTLBy6YyG6XMYiaJ1l8D7Is5P8fyh8AAAD//wMAUEsBAi0AFAAGAAgAAAAhALaD&#10;OJL+AAAA4QEAABMAAAAAAAAAAAAAAAAAAAAAAFtDb250ZW50X1R5cGVzXS54bWxQSwECLQAUAAYA&#10;CAAAACEAOP0h/9YAAACUAQAACwAAAAAAAAAAAAAAAAAvAQAAX3JlbHMvLnJlbHNQSwECLQAUAAYA&#10;CAAAACEAWR4x2BYCAAAsBAAADgAAAAAAAAAAAAAAAAAuAgAAZHJzL2Uyb0RvYy54bWxQSwECLQAU&#10;AAYACAAAACEA7eef+eIAAAALAQAADwAAAAAAAAAAAAAAAABwBAAAZHJzL2Rvd25yZXYueG1sUEsF&#10;BgAAAAAEAAQA8wAAAH8FAAAAAA==&#10;" filled="f" stroked="f" strokeweight=".5pt">
                <v:textbox>
                  <w:txbxContent>
                    <w:p w14:paraId="3B14612D" w14:textId="36A672F7" w:rsidR="000F54D2" w:rsidRPr="00343CEB" w:rsidRDefault="000F54D2" w:rsidP="000F54D2">
                      <w:pPr>
                        <w:snapToGrid w:val="0"/>
                        <w:spacing w:line="200" w:lineRule="exact"/>
                        <w:jc w:val="center"/>
                        <w:rPr>
                          <w:sz w:val="20"/>
                          <w:szCs w:val="20"/>
                        </w:rPr>
                      </w:pPr>
                      <w:r w:rsidRPr="00E614B9">
                        <w:rPr>
                          <w:rFonts w:ascii="UD デジタル 教科書体 NK" w:hAnsi="BIZ UDPゴシック" w:hint="eastAsia"/>
                          <w:sz w:val="20"/>
                          <w:szCs w:val="20"/>
                        </w:rPr>
                        <w:t>完成したミライのライド</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14F54A7" wp14:editId="00531D6D">
                <wp:simplePos x="0" y="0"/>
                <wp:positionH relativeFrom="column">
                  <wp:posOffset>737944</wp:posOffset>
                </wp:positionH>
                <wp:positionV relativeFrom="paragraph">
                  <wp:posOffset>1583228</wp:posOffset>
                </wp:positionV>
                <wp:extent cx="2042555" cy="204470"/>
                <wp:effectExtent l="0" t="0" r="0" b="5080"/>
                <wp:wrapNone/>
                <wp:docPr id="1442853636" name="テキスト ボックス 7"/>
                <wp:cNvGraphicFramePr/>
                <a:graphic xmlns:a="http://schemas.openxmlformats.org/drawingml/2006/main">
                  <a:graphicData uri="http://schemas.microsoft.com/office/word/2010/wordprocessingShape">
                    <wps:wsp>
                      <wps:cNvSpPr txBox="1"/>
                      <wps:spPr>
                        <a:xfrm>
                          <a:off x="0" y="0"/>
                          <a:ext cx="2042555" cy="204470"/>
                        </a:xfrm>
                        <a:prstGeom prst="rect">
                          <a:avLst/>
                        </a:prstGeom>
                        <a:noFill/>
                        <a:ln w="6350">
                          <a:noFill/>
                        </a:ln>
                      </wps:spPr>
                      <wps:txbx>
                        <w:txbxContent>
                          <w:p w14:paraId="714A00A4" w14:textId="4042D7CC" w:rsidR="000F54D2" w:rsidRPr="00343CEB" w:rsidRDefault="000F54D2" w:rsidP="000F54D2">
                            <w:pPr>
                              <w:snapToGrid w:val="0"/>
                              <w:spacing w:line="200" w:lineRule="exact"/>
                              <w:jc w:val="center"/>
                              <w:rPr>
                                <w:sz w:val="20"/>
                                <w:szCs w:val="20"/>
                              </w:rPr>
                            </w:pPr>
                            <w:r w:rsidRPr="000F54D2">
                              <w:rPr>
                                <w:rFonts w:ascii="UD デジタル 教科書体 NK-R" w:eastAsia="UD デジタル 教科書体 NK-R" w:hint="eastAsia"/>
                                <w:sz w:val="20"/>
                                <w:szCs w:val="20"/>
                              </w:rPr>
                              <w:t>ミライのライドを確認している様子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F54A7" id="_x0000_s1027" type="#_x0000_t202" style="position:absolute;left:0;text-align:left;margin-left:58.1pt;margin-top:124.65pt;width:160.85pt;height:16.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PxpGQIAADMEAAAOAAAAZHJzL2Uyb0RvYy54bWysU01vGyEQvVfqf0Dc6127dpKuvI7cRK4q&#10;WUkkp8oZs+BFYhkK2Lvur+/Arj+U9lT1AgMzzMd7j/l912hyEM4rMCUdj3JKhOFQKbMr6Y/X1ac7&#10;SnxgpmIajCjpUXh6v/j4Yd7aQkygBl0JRzCJ8UVrS1qHYIss87wWDfMjsMKgU4JrWMCj22WVYy1m&#10;b3Q2yfObrAVXWQdceI+3j72TLlJ+KQUPz1J6EYguKfYW0urSuo1rtpizYueYrRUf2mD/0EXDlMGi&#10;51SPLDCyd+qPVI3iDjzIMOLQZCCl4iLNgNOM83fTbGpmRZoFwfH2DJP/f2n502FjXxwJ3VfokMAI&#10;SGt94fEyztNJ18QdOyXoRwiPZ9hEFwjHy0k+ncxmM0o4+vAwvU24ZpfX1vnwTUBDolFSh7QktNhh&#10;7QNWxNBTSCxmYKW0TtRoQ9qS3nye5enB2YMvtMGHl16jFbptR1R1NccWqiOO56Bn3lu+UtjDmvnw&#10;whxSjROhfMMzLlID1oLBoqQG9+tv9zEeGUAvJS1Kp6T+5545QYn+bpCbL+PpNGotHaaz2wke3LVn&#10;e+0x++YBUJ1j/CiWJzPGB30ypYPmDVW+jFXRxQzH2iUNJ/Mh9ILGX8LFcpmCUF2WhbXZWB5TR1Qj&#10;wq/dG3N2oCEggU9wEhkr3rHRx/Z8LPcBpEpURZx7VAf4UZmJweEXRelfn1PU5a8vfgMAAP//AwBQ&#10;SwMEFAAGAAgAAAAhAHaghVfjAAAACwEAAA8AAABkcnMvZG93bnJldi54bWxMj8tOwzAQRfdI/IM1&#10;SOyok/RBmsapqkgVEqKLlm66c2I3ibDHIXbbwNczrGB5Z47unMnXozXsqgffORQQTyJgGmunOmwE&#10;HN+3TykwHyQqaRxqAV/aw7q4v8tlptwN9/p6CA2jEvSZFNCG0Gec+7rVVvqJ6zXS7uwGKwPFoeFq&#10;kDcqt4YnUbTgVnZIF1rZ67LV9cfhYgW8ltud3FeJTb9N+fJ23vSfx9NciMeHcbMCFvQY/mD41Sd1&#10;KMipchdUnhnK8SIhVEAyW06BETGbPi+BVTRJ4znwIuf/fyh+AAAA//8DAFBLAQItABQABgAIAAAA&#10;IQC2gziS/gAAAOEBAAATAAAAAAAAAAAAAAAAAAAAAABbQ29udGVudF9UeXBlc10ueG1sUEsBAi0A&#10;FAAGAAgAAAAhADj9If/WAAAAlAEAAAsAAAAAAAAAAAAAAAAALwEAAF9yZWxzLy5yZWxzUEsBAi0A&#10;FAAGAAgAAAAhAMDE/GkZAgAAMwQAAA4AAAAAAAAAAAAAAAAALgIAAGRycy9lMm9Eb2MueG1sUEsB&#10;Ai0AFAAGAAgAAAAhAHaghVfjAAAACwEAAA8AAAAAAAAAAAAAAAAAcwQAAGRycy9kb3ducmV2Lnht&#10;bFBLBQYAAAAABAAEAPMAAACDBQAAAAA=&#10;" filled="f" stroked="f" strokeweight=".5pt">
                <v:textbox>
                  <w:txbxContent>
                    <w:p w14:paraId="714A00A4" w14:textId="4042D7CC" w:rsidR="000F54D2" w:rsidRPr="00343CEB" w:rsidRDefault="000F54D2" w:rsidP="000F54D2">
                      <w:pPr>
                        <w:snapToGrid w:val="0"/>
                        <w:spacing w:line="200" w:lineRule="exact"/>
                        <w:jc w:val="center"/>
                        <w:rPr>
                          <w:sz w:val="20"/>
                          <w:szCs w:val="20"/>
                        </w:rPr>
                      </w:pPr>
                      <w:r w:rsidRPr="000F54D2">
                        <w:rPr>
                          <w:rFonts w:ascii="UD デジタル 教科書体 NK-R" w:eastAsia="UD デジタル 教科書体 NK-R" w:hint="eastAsia"/>
                          <w:sz w:val="20"/>
                          <w:szCs w:val="20"/>
                        </w:rPr>
                        <w:t>ミライのライドを確認している様子</w:t>
                      </w:r>
                    </w:p>
                  </w:txbxContent>
                </v:textbox>
              </v:shape>
            </w:pict>
          </mc:Fallback>
        </mc:AlternateContent>
      </w:r>
      <w:r w:rsidR="00D90A40" w:rsidRPr="00914D7D">
        <w:rPr>
          <w:rFonts w:ascii="UD デジタル 教科書体 NK" w:hAnsi="BIZ UDPゴシック" w:hint="eastAsia"/>
          <w:noProof/>
        </w:rPr>
        <w:drawing>
          <wp:inline distT="0" distB="0" distL="0" distR="0" wp14:anchorId="0C07544E" wp14:editId="627CBC65">
            <wp:extent cx="2515034" cy="1584000"/>
            <wp:effectExtent l="0" t="0" r="0" b="0"/>
            <wp:docPr id="21" name="図 20" descr="ミライのライドを10人程度の人が確認している">
              <a:extLst xmlns:a="http://schemas.openxmlformats.org/drawingml/2006/main">
                <a:ext uri="{FF2B5EF4-FFF2-40B4-BE49-F238E27FC236}">
                  <a16:creationId xmlns:a16="http://schemas.microsoft.com/office/drawing/2014/main" id="{9704F483-003B-5AC3-1AAB-E6DB529AEA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descr="ミライのライドを10人程度の人が確認している">
                      <a:extLst>
                        <a:ext uri="{FF2B5EF4-FFF2-40B4-BE49-F238E27FC236}">
                          <a16:creationId xmlns:a16="http://schemas.microsoft.com/office/drawing/2014/main" id="{9704F483-003B-5AC3-1AAB-E6DB529AEA57}"/>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a:xfrm>
                      <a:off x="0" y="0"/>
                      <a:ext cx="2515034" cy="1584000"/>
                    </a:xfrm>
                    <a:prstGeom prst="rect">
                      <a:avLst/>
                    </a:prstGeom>
                  </pic:spPr>
                </pic:pic>
              </a:graphicData>
            </a:graphic>
          </wp:inline>
        </w:drawing>
      </w:r>
      <w:r w:rsidR="00B21731" w:rsidRPr="00914D7D">
        <w:rPr>
          <w:rFonts w:ascii="UD デジタル 教科書体 NK" w:hAnsi="BIZ UDPゴシック" w:hint="eastAsia"/>
        </w:rPr>
        <w:t xml:space="preserve">　　　</w:t>
      </w:r>
      <w:r w:rsidR="00D90A40" w:rsidRPr="00914D7D">
        <w:rPr>
          <w:rFonts w:ascii="UD デジタル 教科書体 NK" w:hAnsi="BIZ UDPゴシック" w:hint="eastAsia"/>
          <w:noProof/>
        </w:rPr>
        <w:drawing>
          <wp:inline distT="0" distB="0" distL="0" distR="0" wp14:anchorId="0FCCBBB6" wp14:editId="01DD66A1">
            <wp:extent cx="2114649" cy="1584000"/>
            <wp:effectExtent l="0" t="0" r="0" b="0"/>
            <wp:docPr id="1667044290" name="図 10" descr="完成したミライのライド　車いす使用者他7名程度が乗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044290" name="図 10" descr="完成したミライのライド　車いす使用者他7名程度が乗っている"/>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14649" cy="1584000"/>
                    </a:xfrm>
                    <a:prstGeom prst="rect">
                      <a:avLst/>
                    </a:prstGeom>
                    <a:noFill/>
                    <a:ln>
                      <a:noFill/>
                    </a:ln>
                  </pic:spPr>
                </pic:pic>
              </a:graphicData>
            </a:graphic>
          </wp:inline>
        </w:drawing>
      </w:r>
    </w:p>
    <w:p w14:paraId="46C01F50" w14:textId="4249890B" w:rsidR="00C26ABF" w:rsidRPr="00914D7D" w:rsidRDefault="000F54D2" w:rsidP="000F54D2">
      <w:pPr>
        <w:pStyle w:val="a9"/>
        <w:snapToGrid w:val="0"/>
        <w:spacing w:line="480" w:lineRule="exact"/>
        <w:ind w:leftChars="250" w:left="550"/>
        <w:jc w:val="center"/>
        <w:rPr>
          <w:rFonts w:ascii="UD デジタル 教科書体 NK" w:hAnsi="BIZ UDPゴシック"/>
          <w:sz w:val="18"/>
          <w:szCs w:val="18"/>
        </w:rPr>
      </w:pPr>
      <w:r>
        <w:rPr>
          <w:rFonts w:ascii="UD デジタル 教科書体 NK" w:hAnsi="BIZ UDPゴシック" w:hint="eastAsia"/>
          <w:sz w:val="20"/>
          <w:szCs w:val="20"/>
        </w:rPr>
        <w:t xml:space="preserve">　　</w:t>
      </w:r>
      <w:r w:rsidR="00C26ABF" w:rsidRPr="00914D7D">
        <w:rPr>
          <w:rFonts w:ascii="UD デジタル 教科書体 NK" w:hAnsi="BIZ UDPゴシック" w:hint="eastAsia"/>
          <w:sz w:val="18"/>
          <w:szCs w:val="18"/>
        </w:rPr>
        <w:t xml:space="preserve">　　　　　　　　　　　　　　</w:t>
      </w:r>
      <w:r w:rsidR="00C26ABF" w:rsidRPr="00E614B9">
        <w:rPr>
          <w:rFonts w:ascii="UD デジタル 教科書体 NK" w:hAnsi="BIZ UDPゴシック" w:hint="eastAsia"/>
          <w:sz w:val="20"/>
          <w:szCs w:val="20"/>
        </w:rPr>
        <w:t xml:space="preserve">　</w:t>
      </w:r>
    </w:p>
    <w:p w14:paraId="284FBD9C" w14:textId="7AD61C7E" w:rsidR="00C26ABF" w:rsidRPr="000F54D2" w:rsidRDefault="002A6FF1" w:rsidP="000F54D2">
      <w:pPr>
        <w:pStyle w:val="a9"/>
        <w:snapToGrid w:val="0"/>
        <w:spacing w:line="480" w:lineRule="exact"/>
        <w:ind w:leftChars="250" w:left="550"/>
        <w:rPr>
          <w:rFonts w:ascii="UD デジタル 教科書体 NK" w:hAnsi="BIZ UDPゴシック"/>
          <w:b/>
          <w:bCs/>
        </w:rPr>
      </w:pPr>
      <w:r w:rsidRPr="000F54D2">
        <w:rPr>
          <w:rFonts w:ascii="UD デジタル 教科書体 NK" w:hAnsi="BIZ UDPゴシック" w:hint="eastAsia"/>
          <w:b/>
          <w:bCs/>
        </w:rPr>
        <w:t>（参考）</w:t>
      </w:r>
      <w:r w:rsidR="00362F07">
        <w:rPr>
          <w:rFonts w:ascii="UD デジタル 教科書体 NK" w:hAnsi="BIZ UDPゴシック" w:hint="eastAsia"/>
          <w:b/>
          <w:bCs/>
        </w:rPr>
        <w:t>ＵＤ</w:t>
      </w:r>
      <w:r w:rsidRPr="000F54D2">
        <w:rPr>
          <w:rFonts w:ascii="UD デジタル 教科書体 NK" w:hAnsi="BIZ UDPゴシック" w:hint="eastAsia"/>
          <w:b/>
          <w:bCs/>
        </w:rPr>
        <w:t>全体アンケートの</w:t>
      </w:r>
      <w:r w:rsidR="00D96428" w:rsidRPr="000F54D2">
        <w:rPr>
          <w:rFonts w:ascii="UD デジタル 教科書体 NK" w:hAnsi="BIZ UDPゴシック" w:hint="eastAsia"/>
          <w:b/>
          <w:bCs/>
        </w:rPr>
        <w:t>関連する問いへの回答</w:t>
      </w:r>
      <w:r w:rsidRPr="000F54D2">
        <w:rPr>
          <w:rFonts w:ascii="UD デジタル 教科書体 NK" w:hAnsi="BIZ UDPゴシック" w:hint="eastAsia"/>
          <w:b/>
          <w:bCs/>
        </w:rPr>
        <w:t>結果</w:t>
      </w:r>
    </w:p>
    <w:p w14:paraId="3FAC9343" w14:textId="41D2FA8C" w:rsidR="002A6FF1" w:rsidRPr="00914D7D" w:rsidRDefault="002A6FF1" w:rsidP="000F54D2">
      <w:pPr>
        <w:snapToGrid w:val="0"/>
        <w:spacing w:beforeLines="50" w:before="120"/>
        <w:ind w:leftChars="300" w:left="660"/>
        <w:jc w:val="left"/>
        <w:rPr>
          <w:rFonts w:ascii="UD デジタル 教科書体 NK" w:hAnsi="BIZ UDPゴシック"/>
        </w:rPr>
      </w:pPr>
      <w:r w:rsidRPr="00B753D8">
        <w:rPr>
          <w:rFonts w:ascii="UD デジタル 教科書体 NK" w:hAnsi="BIZ UDPゴシック"/>
          <w:sz w:val="20"/>
          <w:szCs w:val="20"/>
        </w:rPr>
        <w:t>Q2-2-1ミライのライドは楽しめましたか。</w:t>
      </w:r>
      <w:r w:rsidR="00BD1DB4" w:rsidRPr="00B753D8">
        <w:rPr>
          <w:rFonts w:ascii="UD デジタル 教科書体 NK" w:hAnsi="BIZ UDPゴシック"/>
          <w:sz w:val="20"/>
          <w:szCs w:val="20"/>
        </w:rPr>
        <w:t xml:space="preserve">　　　</w:t>
      </w:r>
      <w:r w:rsidR="00BD1DB4" w:rsidRPr="00B753D8">
        <w:rPr>
          <w:rFonts w:ascii="UD デジタル 教科書体 NK" w:hAnsi="BIZ UDPゴシック" w:hint="eastAsia"/>
          <w:sz w:val="20"/>
          <w:szCs w:val="20"/>
        </w:rPr>
        <w:t xml:space="preserve">　　　　　　　　　　　　　　　　　</w:t>
      </w:r>
      <w:r w:rsidR="00E804F1" w:rsidRPr="00B753D8">
        <w:rPr>
          <w:rFonts w:ascii="UD デジタル 教科書体 NK" w:hAnsi="BIZ UDPゴシック" w:hint="eastAsia"/>
          <w:sz w:val="20"/>
          <w:szCs w:val="20"/>
        </w:rPr>
        <w:t xml:space="preserve">　　　　　　　　</w:t>
      </w:r>
      <w:r w:rsidR="00BD1DB4" w:rsidRPr="00B753D8">
        <w:rPr>
          <w:rFonts w:ascii="UD デジタル 教科書体 NK" w:hAnsi="BIZ UDPゴシック" w:hint="eastAsia"/>
          <w:sz w:val="20"/>
          <w:szCs w:val="20"/>
        </w:rPr>
        <w:t xml:space="preserve">　</w:t>
      </w:r>
      <w:r w:rsidR="00B753D8">
        <w:rPr>
          <w:rFonts w:ascii="UD デジタル 教科書体 NK" w:hAnsi="BIZ UDPゴシック" w:hint="eastAsia"/>
          <w:sz w:val="20"/>
          <w:szCs w:val="20"/>
        </w:rPr>
        <w:t xml:space="preserve">         </w:t>
      </w:r>
      <w:r w:rsidR="00BD1DB4" w:rsidRPr="00B753D8">
        <w:rPr>
          <w:rFonts w:ascii="UD デジタル 教科書体 NK" w:hAnsi="BIZ UDPゴシック"/>
          <w:sz w:val="20"/>
          <w:szCs w:val="20"/>
        </w:rPr>
        <w:t>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B50220" w:rsidRPr="00914D7D" w14:paraId="05615F59" w14:textId="77777777" w:rsidTr="00D57432">
        <w:trPr>
          <w:trHeight w:val="284"/>
        </w:trPr>
        <w:tc>
          <w:tcPr>
            <w:tcW w:w="2268" w:type="dxa"/>
            <w:vMerge w:val="restart"/>
            <w:shd w:val="clear" w:color="auto" w:fill="7ECEF4"/>
            <w:vAlign w:val="center"/>
            <w:hideMark/>
          </w:tcPr>
          <w:p w14:paraId="408319A3" w14:textId="1A7B57E1" w:rsidR="00B50220" w:rsidRPr="00AF3BEC" w:rsidRDefault="00A7137F" w:rsidP="00D96428">
            <w:pPr>
              <w:widowControl/>
              <w:jc w:val="right"/>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w:t>
            </w:r>
            <w:r w:rsidR="00B50220" w:rsidRPr="00AF3BEC">
              <w:rPr>
                <w:rFonts w:ascii="UD デジタル 教科書体 NK" w:hAnsi="Yu Gothic" w:cs="ＭＳ Ｐゴシック" w:hint="eastAsia"/>
                <w:b/>
                <w:bCs/>
                <w:kern w:val="0"/>
                <w:sz w:val="20"/>
                <w:szCs w:val="20"/>
              </w:rPr>
              <w:t>障がいの有無</w:t>
            </w:r>
          </w:p>
        </w:tc>
        <w:tc>
          <w:tcPr>
            <w:tcW w:w="907" w:type="dxa"/>
            <w:vMerge w:val="restart"/>
            <w:shd w:val="clear" w:color="auto" w:fill="7ECEF4"/>
            <w:noWrap/>
            <w:vAlign w:val="center"/>
            <w:hideMark/>
          </w:tcPr>
          <w:p w14:paraId="007B6772" w14:textId="77777777" w:rsidR="00B50220" w:rsidRPr="00AF3BEC" w:rsidRDefault="00B50220"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193C431A" w14:textId="77777777" w:rsidR="00B50220" w:rsidRPr="00AF3BEC" w:rsidRDefault="00B50220"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37E70940" w14:textId="16A7595D" w:rsidR="00B50220" w:rsidRPr="00AF3BEC" w:rsidRDefault="00B50220" w:rsidP="00D96428">
            <w:pPr>
              <w:widowControl/>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355AA232" w14:textId="1224B849" w:rsidR="00B50220" w:rsidRPr="00AF3BEC" w:rsidRDefault="00B50220" w:rsidP="00D96428">
            <w:pPr>
              <w:widowControl/>
              <w:jc w:val="center"/>
              <w:rPr>
                <w:rFonts w:ascii="UD デジタル 教科書体 NK" w:hAnsi="Yu Gothic" w:cs="ＭＳ Ｐゴシック"/>
                <w:b/>
                <w:bCs/>
                <w:kern w:val="0"/>
                <w:sz w:val="20"/>
                <w:szCs w:val="20"/>
              </w:rPr>
            </w:pPr>
          </w:p>
        </w:tc>
        <w:tc>
          <w:tcPr>
            <w:tcW w:w="907" w:type="dxa"/>
            <w:tcBorders>
              <w:left w:val="nil"/>
              <w:right w:val="single" w:sz="4" w:space="0" w:color="auto"/>
            </w:tcBorders>
            <w:shd w:val="clear" w:color="auto" w:fill="7ECEF4"/>
            <w:noWrap/>
            <w:vAlign w:val="center"/>
            <w:hideMark/>
          </w:tcPr>
          <w:p w14:paraId="710D3453" w14:textId="209C6886" w:rsidR="00B50220" w:rsidRPr="00AF3BEC" w:rsidRDefault="00B50220" w:rsidP="00D96428">
            <w:pPr>
              <w:widowControl/>
              <w:jc w:val="center"/>
              <w:rPr>
                <w:rFonts w:ascii="UD デジタル 教科書体 NK" w:hAnsi="Yu Gothic" w:cs="ＭＳ Ｐゴシック"/>
                <w:b/>
                <w:bCs/>
                <w:kern w:val="0"/>
                <w:sz w:val="20"/>
                <w:szCs w:val="20"/>
              </w:rPr>
            </w:pPr>
          </w:p>
        </w:tc>
        <w:tc>
          <w:tcPr>
            <w:tcW w:w="907" w:type="dxa"/>
            <w:vMerge w:val="restart"/>
            <w:tcBorders>
              <w:left w:val="single" w:sz="4" w:space="0" w:color="auto"/>
            </w:tcBorders>
            <w:shd w:val="clear" w:color="auto" w:fill="7ECEF4"/>
            <w:noWrap/>
            <w:vAlign w:val="center"/>
            <w:hideMark/>
          </w:tcPr>
          <w:p w14:paraId="229D3E07" w14:textId="77777777" w:rsidR="00B50220" w:rsidRPr="00AF3BEC" w:rsidRDefault="00B50220"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総計</w:t>
            </w:r>
          </w:p>
        </w:tc>
      </w:tr>
      <w:tr w:rsidR="00B50220" w:rsidRPr="00914D7D" w14:paraId="0104D482" w14:textId="77777777" w:rsidTr="00F07583">
        <w:trPr>
          <w:trHeight w:val="284"/>
        </w:trPr>
        <w:tc>
          <w:tcPr>
            <w:tcW w:w="2268" w:type="dxa"/>
            <w:vMerge/>
            <w:shd w:val="clear" w:color="auto" w:fill="7ECEF4"/>
            <w:vAlign w:val="center"/>
          </w:tcPr>
          <w:p w14:paraId="7C1C734A" w14:textId="77777777" w:rsidR="00B50220" w:rsidRPr="00CD4A4A" w:rsidRDefault="00B50220" w:rsidP="00D96428">
            <w:pPr>
              <w:widowControl/>
              <w:jc w:val="right"/>
              <w:rPr>
                <w:rFonts w:ascii="UD デジタル 教科書体 NK" w:hAnsi="Yu Gothic" w:cs="ＭＳ Ｐゴシック"/>
                <w:kern w:val="0"/>
                <w:sz w:val="20"/>
                <w:szCs w:val="20"/>
              </w:rPr>
            </w:pPr>
          </w:p>
        </w:tc>
        <w:tc>
          <w:tcPr>
            <w:tcW w:w="907" w:type="dxa"/>
            <w:vMerge/>
            <w:shd w:val="clear" w:color="auto" w:fill="7ECEF4"/>
            <w:noWrap/>
            <w:vAlign w:val="center"/>
          </w:tcPr>
          <w:p w14:paraId="6A7FDAC9" w14:textId="77777777" w:rsidR="00B50220" w:rsidRPr="00CD4A4A" w:rsidRDefault="00B50220" w:rsidP="00D96428">
            <w:pPr>
              <w:widowControl/>
              <w:jc w:val="center"/>
              <w:rPr>
                <w:rFonts w:ascii="UD デジタル 教科書体 NK" w:hAnsi="Yu Gothic" w:cs="ＭＳ Ｐゴシック"/>
                <w:kern w:val="0"/>
                <w:sz w:val="20"/>
                <w:szCs w:val="20"/>
              </w:rPr>
            </w:pPr>
          </w:p>
        </w:tc>
        <w:tc>
          <w:tcPr>
            <w:tcW w:w="907" w:type="dxa"/>
            <w:vMerge/>
            <w:tcBorders>
              <w:bottom w:val="single" w:sz="4" w:space="0" w:color="auto"/>
            </w:tcBorders>
            <w:shd w:val="clear" w:color="auto" w:fill="7ECEF4"/>
            <w:noWrap/>
            <w:vAlign w:val="center"/>
          </w:tcPr>
          <w:p w14:paraId="45F9496E" w14:textId="77777777" w:rsidR="00B50220" w:rsidRPr="00CD4A4A" w:rsidRDefault="00B50220" w:rsidP="00D96428">
            <w:pPr>
              <w:widowControl/>
              <w:jc w:val="center"/>
              <w:rPr>
                <w:rFonts w:ascii="UD デジタル 教科書体 NK" w:hAnsi="Yu Gothic" w:cs="ＭＳ Ｐゴシック"/>
                <w:kern w:val="0"/>
                <w:sz w:val="20"/>
                <w:szCs w:val="20"/>
              </w:rPr>
            </w:pPr>
          </w:p>
        </w:tc>
        <w:tc>
          <w:tcPr>
            <w:tcW w:w="907" w:type="dxa"/>
            <w:shd w:val="clear" w:color="auto" w:fill="7ECEF4"/>
            <w:noWrap/>
            <w:vAlign w:val="center"/>
          </w:tcPr>
          <w:p w14:paraId="0782D6D5" w14:textId="2D1C0261" w:rsidR="00B50220" w:rsidRPr="00AF3BEC" w:rsidRDefault="00B50220"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41786300" w14:textId="25BE8537" w:rsidR="00B50220" w:rsidRPr="00AF3BEC" w:rsidRDefault="00B50220"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内車いす</w:t>
            </w:r>
          </w:p>
        </w:tc>
        <w:tc>
          <w:tcPr>
            <w:tcW w:w="907" w:type="dxa"/>
            <w:tcBorders>
              <w:right w:val="single" w:sz="4" w:space="0" w:color="auto"/>
            </w:tcBorders>
            <w:shd w:val="clear" w:color="auto" w:fill="7ECEF4"/>
            <w:noWrap/>
            <w:vAlign w:val="center"/>
          </w:tcPr>
          <w:p w14:paraId="427AC4A0" w14:textId="2B629D45" w:rsidR="00B50220" w:rsidRPr="00AF3BEC" w:rsidRDefault="00B50220"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内聴覚</w:t>
            </w:r>
          </w:p>
        </w:tc>
        <w:tc>
          <w:tcPr>
            <w:tcW w:w="907" w:type="dxa"/>
            <w:vMerge/>
            <w:tcBorders>
              <w:left w:val="single" w:sz="4" w:space="0" w:color="auto"/>
            </w:tcBorders>
            <w:shd w:val="clear" w:color="auto" w:fill="7ECEF4"/>
            <w:noWrap/>
            <w:vAlign w:val="center"/>
          </w:tcPr>
          <w:p w14:paraId="7AD60EDB" w14:textId="77777777" w:rsidR="00B50220" w:rsidRPr="00CD4A4A" w:rsidRDefault="00B50220" w:rsidP="00D96428">
            <w:pPr>
              <w:widowControl/>
              <w:jc w:val="center"/>
              <w:rPr>
                <w:rFonts w:ascii="UD デジタル 教科書体 NK" w:hAnsi="Yu Gothic" w:cs="ＭＳ Ｐゴシック"/>
                <w:kern w:val="0"/>
                <w:sz w:val="20"/>
                <w:szCs w:val="20"/>
              </w:rPr>
            </w:pPr>
          </w:p>
        </w:tc>
      </w:tr>
      <w:tr w:rsidR="00914D7D" w:rsidRPr="00914D7D" w14:paraId="00B06D3D" w14:textId="77777777" w:rsidTr="00F07583">
        <w:trPr>
          <w:trHeight w:val="284"/>
        </w:trPr>
        <w:tc>
          <w:tcPr>
            <w:tcW w:w="2268" w:type="dxa"/>
            <w:vAlign w:val="center"/>
            <w:hideMark/>
          </w:tcPr>
          <w:p w14:paraId="039393C8"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楽しめた</w:t>
            </w:r>
          </w:p>
        </w:tc>
        <w:tc>
          <w:tcPr>
            <w:tcW w:w="907" w:type="dxa"/>
            <w:noWrap/>
            <w:vAlign w:val="center"/>
            <w:hideMark/>
          </w:tcPr>
          <w:p w14:paraId="4F9906D8"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10</w:t>
            </w:r>
          </w:p>
        </w:tc>
        <w:tc>
          <w:tcPr>
            <w:tcW w:w="907" w:type="dxa"/>
            <w:tcBorders>
              <w:top w:val="single" w:sz="4" w:space="0" w:color="auto"/>
            </w:tcBorders>
            <w:noWrap/>
            <w:vAlign w:val="center"/>
            <w:hideMark/>
          </w:tcPr>
          <w:p w14:paraId="3CA8663C"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20</w:t>
            </w:r>
          </w:p>
        </w:tc>
        <w:tc>
          <w:tcPr>
            <w:tcW w:w="907" w:type="dxa"/>
            <w:noWrap/>
            <w:vAlign w:val="center"/>
            <w:hideMark/>
          </w:tcPr>
          <w:p w14:paraId="2366D681"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3B3FCA03"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7</w:t>
            </w:r>
          </w:p>
        </w:tc>
        <w:tc>
          <w:tcPr>
            <w:tcW w:w="907" w:type="dxa"/>
            <w:noWrap/>
            <w:vAlign w:val="center"/>
            <w:hideMark/>
          </w:tcPr>
          <w:p w14:paraId="1935A2F1"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39B8C6D3"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30</w:t>
            </w:r>
          </w:p>
        </w:tc>
      </w:tr>
      <w:tr w:rsidR="00914D7D" w:rsidRPr="00914D7D" w14:paraId="0DED05EE" w14:textId="77777777" w:rsidTr="00A04D81">
        <w:trPr>
          <w:trHeight w:val="284"/>
        </w:trPr>
        <w:tc>
          <w:tcPr>
            <w:tcW w:w="2268" w:type="dxa"/>
            <w:vAlign w:val="center"/>
            <w:hideMark/>
          </w:tcPr>
          <w:p w14:paraId="0B5B75CF"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やや楽しめた</w:t>
            </w:r>
          </w:p>
        </w:tc>
        <w:tc>
          <w:tcPr>
            <w:tcW w:w="907" w:type="dxa"/>
            <w:noWrap/>
            <w:vAlign w:val="center"/>
            <w:hideMark/>
          </w:tcPr>
          <w:p w14:paraId="4EC345F7"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345FE9D0"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9</w:t>
            </w:r>
          </w:p>
        </w:tc>
        <w:tc>
          <w:tcPr>
            <w:tcW w:w="907" w:type="dxa"/>
            <w:noWrap/>
            <w:vAlign w:val="center"/>
            <w:hideMark/>
          </w:tcPr>
          <w:p w14:paraId="5E99A0E2"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c>
          <w:tcPr>
            <w:tcW w:w="907" w:type="dxa"/>
            <w:noWrap/>
            <w:vAlign w:val="center"/>
            <w:hideMark/>
          </w:tcPr>
          <w:p w14:paraId="46BDF384"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0033DAA3" w14:textId="0104A65A"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60573DDC"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10</w:t>
            </w:r>
          </w:p>
        </w:tc>
      </w:tr>
      <w:tr w:rsidR="00914D7D" w:rsidRPr="00914D7D" w14:paraId="6847722C" w14:textId="77777777" w:rsidTr="00A04D81">
        <w:trPr>
          <w:trHeight w:val="284"/>
        </w:trPr>
        <w:tc>
          <w:tcPr>
            <w:tcW w:w="2268" w:type="dxa"/>
            <w:vAlign w:val="center"/>
            <w:hideMark/>
          </w:tcPr>
          <w:p w14:paraId="590937A1"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どちらでもない</w:t>
            </w:r>
          </w:p>
        </w:tc>
        <w:tc>
          <w:tcPr>
            <w:tcW w:w="907" w:type="dxa"/>
            <w:noWrap/>
            <w:vAlign w:val="center"/>
            <w:hideMark/>
          </w:tcPr>
          <w:p w14:paraId="51A7EFDB"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32A992A1"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8</w:t>
            </w:r>
          </w:p>
        </w:tc>
        <w:tc>
          <w:tcPr>
            <w:tcW w:w="907" w:type="dxa"/>
            <w:noWrap/>
            <w:vAlign w:val="center"/>
            <w:hideMark/>
          </w:tcPr>
          <w:p w14:paraId="2E6AFDCF"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4</w:t>
            </w:r>
          </w:p>
        </w:tc>
        <w:tc>
          <w:tcPr>
            <w:tcW w:w="907" w:type="dxa"/>
            <w:noWrap/>
            <w:vAlign w:val="center"/>
            <w:hideMark/>
          </w:tcPr>
          <w:p w14:paraId="5997C770"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2ECAFA57" w14:textId="2A6E757B"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3BF2AF9A"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10</w:t>
            </w:r>
          </w:p>
        </w:tc>
      </w:tr>
      <w:tr w:rsidR="00914D7D" w:rsidRPr="00914D7D" w14:paraId="65CA5042" w14:textId="77777777" w:rsidTr="00A04D81">
        <w:trPr>
          <w:trHeight w:val="284"/>
        </w:trPr>
        <w:tc>
          <w:tcPr>
            <w:tcW w:w="2268" w:type="dxa"/>
            <w:vAlign w:val="center"/>
            <w:hideMark/>
          </w:tcPr>
          <w:p w14:paraId="17F3E9EA"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あまり楽しめなかった</w:t>
            </w:r>
          </w:p>
        </w:tc>
        <w:tc>
          <w:tcPr>
            <w:tcW w:w="907" w:type="dxa"/>
            <w:noWrap/>
            <w:vAlign w:val="center"/>
            <w:hideMark/>
          </w:tcPr>
          <w:p w14:paraId="03616704"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4AB9AFFC"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50A144D7" w14:textId="1DAC2335"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55DAD454"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47108DC1" w14:textId="6A9DBEA8"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611B0CE3"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r>
      <w:tr w:rsidR="00D96428" w:rsidRPr="00914D7D" w14:paraId="1B22AC23" w14:textId="77777777" w:rsidTr="00A04D81">
        <w:trPr>
          <w:trHeight w:val="284"/>
        </w:trPr>
        <w:tc>
          <w:tcPr>
            <w:tcW w:w="2268" w:type="dxa"/>
            <w:vAlign w:val="center"/>
            <w:hideMark/>
          </w:tcPr>
          <w:p w14:paraId="1D75CE1E"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楽しめなかった</w:t>
            </w:r>
          </w:p>
        </w:tc>
        <w:tc>
          <w:tcPr>
            <w:tcW w:w="907" w:type="dxa"/>
            <w:noWrap/>
            <w:vAlign w:val="center"/>
            <w:hideMark/>
          </w:tcPr>
          <w:p w14:paraId="4B711C14" w14:textId="65B2F69F" w:rsidR="00D96428"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4D4F1A89"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6EB9C97E"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6873CACD" w14:textId="6FCF5BE0"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3D380732"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2978D225"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r>
    </w:tbl>
    <w:p w14:paraId="42271319" w14:textId="77777777" w:rsidR="00B50220" w:rsidRDefault="00B50220" w:rsidP="00E804F1">
      <w:pPr>
        <w:snapToGrid w:val="0"/>
        <w:ind w:leftChars="300" w:left="660"/>
        <w:jc w:val="left"/>
        <w:rPr>
          <w:rFonts w:ascii="UD デジタル 教科書体 NK" w:hAnsi="BIZ UDPゴシック"/>
          <w:sz w:val="20"/>
          <w:szCs w:val="20"/>
        </w:rPr>
      </w:pPr>
    </w:p>
    <w:p w14:paraId="7F1A5586" w14:textId="02EB9253" w:rsidR="00D96428" w:rsidRPr="00B753D8" w:rsidRDefault="00D96428" w:rsidP="00E804F1">
      <w:pPr>
        <w:snapToGrid w:val="0"/>
        <w:ind w:leftChars="300" w:left="660"/>
        <w:jc w:val="left"/>
        <w:rPr>
          <w:rFonts w:ascii="UD デジタル 教科書体 NK" w:hAnsi="BIZ UDPゴシック"/>
          <w:sz w:val="20"/>
          <w:szCs w:val="20"/>
        </w:rPr>
      </w:pPr>
      <w:r w:rsidRPr="00B753D8">
        <w:rPr>
          <w:rFonts w:ascii="UD デジタル 教科書体 NK" w:hAnsi="BIZ UDPゴシック"/>
          <w:sz w:val="20"/>
          <w:szCs w:val="20"/>
        </w:rPr>
        <w:lastRenderedPageBreak/>
        <w:t>Q2-２-３　広さは十分でしたか。</w:t>
      </w:r>
      <w:r w:rsidR="00BD1DB4" w:rsidRPr="00B753D8">
        <w:rPr>
          <w:rFonts w:ascii="UD デジタル 教科書体 NK" w:hAnsi="BIZ UDPゴシック" w:hint="eastAsia"/>
          <w:sz w:val="20"/>
          <w:szCs w:val="20"/>
        </w:rPr>
        <w:t xml:space="preserve">　　　　　　　　　　</w:t>
      </w:r>
      <w:r w:rsidR="00E804F1" w:rsidRPr="00B753D8">
        <w:rPr>
          <w:rFonts w:ascii="UD デジタル 教科書体 NK" w:hAnsi="BIZ UDPゴシック" w:hint="eastAsia"/>
          <w:sz w:val="20"/>
          <w:szCs w:val="20"/>
        </w:rPr>
        <w:t xml:space="preserve">　　　　　　　　　　　　　　　　　　　</w:t>
      </w:r>
      <w:r w:rsidR="00BD1DB4" w:rsidRPr="00B753D8">
        <w:rPr>
          <w:rFonts w:ascii="UD デジタル 教科書体 NK" w:hAnsi="BIZ UDPゴシック" w:hint="eastAsia"/>
          <w:sz w:val="20"/>
          <w:szCs w:val="20"/>
        </w:rPr>
        <w:t xml:space="preserve">　　　　　　　　</w:t>
      </w:r>
      <w:r w:rsidR="00B753D8">
        <w:rPr>
          <w:rFonts w:ascii="UD デジタル 教科書体 NK" w:hAnsi="BIZ UDPゴシック" w:hint="eastAsia"/>
          <w:sz w:val="20"/>
          <w:szCs w:val="20"/>
        </w:rPr>
        <w:t xml:space="preserve">　　　　　　　　　</w:t>
      </w:r>
      <w:r w:rsidR="00BD1DB4" w:rsidRPr="00B753D8">
        <w:rPr>
          <w:rFonts w:ascii="UD デジタル 教科書体 NK" w:hAnsi="BIZ UDPゴシック"/>
          <w:sz w:val="20"/>
          <w:szCs w:val="20"/>
        </w:rPr>
        <w:t>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FB2821" w:rsidRPr="00914D7D" w14:paraId="4DDA01E5" w14:textId="77777777" w:rsidTr="00B14AC7">
        <w:trPr>
          <w:trHeight w:val="284"/>
        </w:trPr>
        <w:tc>
          <w:tcPr>
            <w:tcW w:w="2268" w:type="dxa"/>
            <w:vMerge w:val="restart"/>
            <w:shd w:val="clear" w:color="auto" w:fill="7ECEF4"/>
            <w:vAlign w:val="center"/>
            <w:hideMark/>
          </w:tcPr>
          <w:p w14:paraId="7AC3EBBB" w14:textId="60C5AC99" w:rsidR="00FB2821" w:rsidRPr="00AF3BEC" w:rsidRDefault="00FB2821" w:rsidP="00A7137F">
            <w:pPr>
              <w:widowControl/>
              <w:jc w:val="right"/>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 xml:space="preserve">　</w:t>
            </w:r>
            <w:r w:rsidR="00A7137F" w:rsidRPr="00AF3BEC">
              <w:rPr>
                <w:rFonts w:ascii="UD デジタル 教科書体 NK" w:hAnsi="Yu Gothic" w:cs="ＭＳ Ｐゴシック" w:hint="eastAsia"/>
                <w:b/>
                <w:bCs/>
                <w:kern w:val="0"/>
                <w:sz w:val="20"/>
                <w:szCs w:val="20"/>
              </w:rPr>
              <w:t>/</w:t>
            </w:r>
            <w:r w:rsidRPr="00AF3BEC">
              <w:rPr>
                <w:rFonts w:ascii="UD デジタル 教科書体 NK" w:hAnsi="Yu Gothic" w:cs="ＭＳ Ｐゴシック" w:hint="eastAsia"/>
                <w:b/>
                <w:bCs/>
                <w:kern w:val="0"/>
                <w:sz w:val="20"/>
                <w:szCs w:val="20"/>
              </w:rPr>
              <w:t>障がいの有無</w:t>
            </w:r>
          </w:p>
        </w:tc>
        <w:tc>
          <w:tcPr>
            <w:tcW w:w="907" w:type="dxa"/>
            <w:vMerge w:val="restart"/>
            <w:shd w:val="clear" w:color="auto" w:fill="7ECEF4"/>
            <w:noWrap/>
            <w:vAlign w:val="center"/>
            <w:hideMark/>
          </w:tcPr>
          <w:p w14:paraId="49376822" w14:textId="1A49F78B" w:rsidR="00FB2821" w:rsidRPr="00AF3BEC" w:rsidRDefault="00FB2821"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6DA2BC49" w14:textId="77777777" w:rsidR="00FB2821" w:rsidRPr="00AF3BEC" w:rsidRDefault="00FB2821"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171E37DB" w14:textId="7087064D" w:rsidR="00FB2821" w:rsidRPr="00AF3BEC" w:rsidRDefault="00FB2821" w:rsidP="00D96428">
            <w:pPr>
              <w:widowControl/>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7D517F6E" w14:textId="0709A69C" w:rsidR="00FB2821" w:rsidRPr="00AF3BEC" w:rsidRDefault="00FB2821" w:rsidP="00D96428">
            <w:pPr>
              <w:widowControl/>
              <w:jc w:val="center"/>
              <w:rPr>
                <w:rFonts w:ascii="UD デジタル 教科書体 NK" w:hAnsi="Yu Gothic" w:cs="ＭＳ Ｐゴシック"/>
                <w:b/>
                <w:bCs/>
                <w:kern w:val="0"/>
                <w:sz w:val="20"/>
                <w:szCs w:val="20"/>
              </w:rPr>
            </w:pPr>
          </w:p>
        </w:tc>
        <w:tc>
          <w:tcPr>
            <w:tcW w:w="907" w:type="dxa"/>
            <w:tcBorders>
              <w:left w:val="nil"/>
              <w:bottom w:val="single" w:sz="4" w:space="0" w:color="auto"/>
            </w:tcBorders>
            <w:shd w:val="clear" w:color="auto" w:fill="7ECEF4"/>
            <w:noWrap/>
            <w:vAlign w:val="center"/>
            <w:hideMark/>
          </w:tcPr>
          <w:p w14:paraId="3A92ABFA" w14:textId="18495676" w:rsidR="00FB2821" w:rsidRPr="00AF3BEC" w:rsidRDefault="00FB2821" w:rsidP="00D96428">
            <w:pPr>
              <w:widowControl/>
              <w:jc w:val="center"/>
              <w:rPr>
                <w:rFonts w:ascii="UD デジタル 教科書体 NK" w:hAnsi="Yu Gothic" w:cs="ＭＳ Ｐゴシック"/>
                <w:b/>
                <w:bCs/>
                <w:kern w:val="0"/>
                <w:sz w:val="20"/>
                <w:szCs w:val="20"/>
              </w:rPr>
            </w:pPr>
          </w:p>
        </w:tc>
        <w:tc>
          <w:tcPr>
            <w:tcW w:w="907" w:type="dxa"/>
            <w:vMerge w:val="restart"/>
            <w:shd w:val="clear" w:color="auto" w:fill="7ECEF4"/>
            <w:noWrap/>
            <w:vAlign w:val="center"/>
            <w:hideMark/>
          </w:tcPr>
          <w:p w14:paraId="27DC69F7" w14:textId="77777777" w:rsidR="00FB2821" w:rsidRPr="00AF3BEC" w:rsidRDefault="00FB2821"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総計</w:t>
            </w:r>
          </w:p>
        </w:tc>
      </w:tr>
      <w:tr w:rsidR="00FB2821" w:rsidRPr="00914D7D" w14:paraId="06D34966" w14:textId="77777777" w:rsidTr="00B14AC7">
        <w:trPr>
          <w:trHeight w:val="284"/>
        </w:trPr>
        <w:tc>
          <w:tcPr>
            <w:tcW w:w="2268" w:type="dxa"/>
            <w:vMerge/>
            <w:shd w:val="clear" w:color="auto" w:fill="7ECEF4"/>
            <w:vAlign w:val="center"/>
          </w:tcPr>
          <w:p w14:paraId="613F8973" w14:textId="77777777" w:rsidR="00FB2821" w:rsidRPr="00CD4A4A" w:rsidRDefault="00FB2821" w:rsidP="00D96428">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5D88EDF2" w14:textId="5C2BE055" w:rsidR="00FB2821" w:rsidRPr="00CD4A4A" w:rsidRDefault="00FB2821" w:rsidP="00D96428">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691D4FB4" w14:textId="0B412C44" w:rsidR="00FB2821" w:rsidRPr="00CD4A4A" w:rsidRDefault="00FB2821" w:rsidP="00D96428">
            <w:pPr>
              <w:widowControl/>
              <w:jc w:val="center"/>
              <w:rPr>
                <w:rFonts w:ascii="UD デジタル 教科書体 NK" w:hAnsi="Yu Gothic" w:cs="ＭＳ Ｐゴシック"/>
                <w:kern w:val="0"/>
                <w:sz w:val="20"/>
                <w:szCs w:val="20"/>
              </w:rPr>
            </w:pPr>
          </w:p>
        </w:tc>
        <w:tc>
          <w:tcPr>
            <w:tcW w:w="907" w:type="dxa"/>
            <w:shd w:val="clear" w:color="auto" w:fill="7ECEF4"/>
            <w:noWrap/>
            <w:vAlign w:val="center"/>
          </w:tcPr>
          <w:p w14:paraId="248790B9" w14:textId="1497FEF7" w:rsidR="00FB2821" w:rsidRPr="00AF3BEC" w:rsidRDefault="00FB2821"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7FC7C4FF" w14:textId="5417B1C1" w:rsidR="00FB2821" w:rsidRPr="00AF3BEC" w:rsidRDefault="00FB2821"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内車いす</w:t>
            </w:r>
          </w:p>
        </w:tc>
        <w:tc>
          <w:tcPr>
            <w:tcW w:w="907" w:type="dxa"/>
            <w:tcBorders>
              <w:top w:val="single" w:sz="4" w:space="0" w:color="auto"/>
            </w:tcBorders>
            <w:shd w:val="clear" w:color="auto" w:fill="7ECEF4"/>
            <w:noWrap/>
            <w:vAlign w:val="center"/>
          </w:tcPr>
          <w:p w14:paraId="2DDD68E4" w14:textId="32D6ABBB" w:rsidR="00FB2821" w:rsidRPr="00AF3BEC" w:rsidRDefault="00FB2821" w:rsidP="00D96428">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内聴覚</w:t>
            </w:r>
          </w:p>
        </w:tc>
        <w:tc>
          <w:tcPr>
            <w:tcW w:w="907" w:type="dxa"/>
            <w:vMerge/>
            <w:shd w:val="clear" w:color="auto" w:fill="7ECEF4"/>
            <w:noWrap/>
            <w:vAlign w:val="center"/>
          </w:tcPr>
          <w:p w14:paraId="220DCF38" w14:textId="77777777" w:rsidR="00FB2821" w:rsidRPr="00CD4A4A" w:rsidRDefault="00FB2821" w:rsidP="00D96428">
            <w:pPr>
              <w:widowControl/>
              <w:jc w:val="center"/>
              <w:rPr>
                <w:rFonts w:ascii="UD デジタル 教科書体 NK" w:hAnsi="Yu Gothic" w:cs="ＭＳ Ｐゴシック"/>
                <w:kern w:val="0"/>
                <w:sz w:val="20"/>
                <w:szCs w:val="20"/>
              </w:rPr>
            </w:pPr>
          </w:p>
        </w:tc>
      </w:tr>
      <w:tr w:rsidR="00914D7D" w:rsidRPr="00914D7D" w14:paraId="7C15E7F4" w14:textId="77777777" w:rsidTr="00A04D81">
        <w:trPr>
          <w:trHeight w:val="284"/>
        </w:trPr>
        <w:tc>
          <w:tcPr>
            <w:tcW w:w="2268" w:type="dxa"/>
            <w:vAlign w:val="center"/>
            <w:hideMark/>
          </w:tcPr>
          <w:p w14:paraId="3F878DE0"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広い</w:t>
            </w:r>
          </w:p>
        </w:tc>
        <w:tc>
          <w:tcPr>
            <w:tcW w:w="907" w:type="dxa"/>
            <w:noWrap/>
            <w:vAlign w:val="center"/>
            <w:hideMark/>
          </w:tcPr>
          <w:p w14:paraId="4E5AA27D"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061886A1"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15</w:t>
            </w:r>
          </w:p>
        </w:tc>
        <w:tc>
          <w:tcPr>
            <w:tcW w:w="907" w:type="dxa"/>
            <w:noWrap/>
            <w:vAlign w:val="center"/>
            <w:hideMark/>
          </w:tcPr>
          <w:p w14:paraId="75F19392"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4FB73403"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4</w:t>
            </w:r>
          </w:p>
        </w:tc>
        <w:tc>
          <w:tcPr>
            <w:tcW w:w="907" w:type="dxa"/>
            <w:noWrap/>
            <w:vAlign w:val="center"/>
            <w:hideMark/>
          </w:tcPr>
          <w:p w14:paraId="42532730"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0B133CF3"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18</w:t>
            </w:r>
          </w:p>
        </w:tc>
      </w:tr>
      <w:tr w:rsidR="00914D7D" w:rsidRPr="00914D7D" w14:paraId="0E00D6E0" w14:textId="77777777" w:rsidTr="00A04D81">
        <w:trPr>
          <w:trHeight w:val="284"/>
        </w:trPr>
        <w:tc>
          <w:tcPr>
            <w:tcW w:w="2268" w:type="dxa"/>
            <w:vAlign w:val="center"/>
            <w:hideMark/>
          </w:tcPr>
          <w:p w14:paraId="6F7065E3"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やや広い</w:t>
            </w:r>
          </w:p>
        </w:tc>
        <w:tc>
          <w:tcPr>
            <w:tcW w:w="907" w:type="dxa"/>
            <w:noWrap/>
            <w:vAlign w:val="center"/>
            <w:hideMark/>
          </w:tcPr>
          <w:p w14:paraId="4601A52F" w14:textId="39113F37" w:rsidR="00D96428"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482ACF52"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7</w:t>
            </w:r>
          </w:p>
        </w:tc>
        <w:tc>
          <w:tcPr>
            <w:tcW w:w="907" w:type="dxa"/>
            <w:noWrap/>
            <w:vAlign w:val="center"/>
            <w:hideMark/>
          </w:tcPr>
          <w:p w14:paraId="2D604F10"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62C5DD38"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5BC4A753" w14:textId="0CF7869B"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22541044"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7</w:t>
            </w:r>
          </w:p>
        </w:tc>
      </w:tr>
      <w:tr w:rsidR="00914D7D" w:rsidRPr="00914D7D" w14:paraId="1A8481D4" w14:textId="77777777" w:rsidTr="00A04D81">
        <w:trPr>
          <w:trHeight w:val="284"/>
        </w:trPr>
        <w:tc>
          <w:tcPr>
            <w:tcW w:w="2268" w:type="dxa"/>
            <w:vAlign w:val="center"/>
            <w:hideMark/>
          </w:tcPr>
          <w:p w14:paraId="513FFE81"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どちらでもない</w:t>
            </w:r>
          </w:p>
        </w:tc>
        <w:tc>
          <w:tcPr>
            <w:tcW w:w="907" w:type="dxa"/>
            <w:noWrap/>
            <w:vAlign w:val="center"/>
            <w:hideMark/>
          </w:tcPr>
          <w:p w14:paraId="1F137E5F"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10</w:t>
            </w:r>
          </w:p>
        </w:tc>
        <w:tc>
          <w:tcPr>
            <w:tcW w:w="907" w:type="dxa"/>
            <w:noWrap/>
            <w:vAlign w:val="center"/>
            <w:hideMark/>
          </w:tcPr>
          <w:p w14:paraId="49E3BE61"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17</w:t>
            </w:r>
          </w:p>
        </w:tc>
        <w:tc>
          <w:tcPr>
            <w:tcW w:w="907" w:type="dxa"/>
            <w:noWrap/>
            <w:vAlign w:val="center"/>
            <w:hideMark/>
          </w:tcPr>
          <w:p w14:paraId="410B6E19"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7</w:t>
            </w:r>
          </w:p>
        </w:tc>
        <w:tc>
          <w:tcPr>
            <w:tcW w:w="907" w:type="dxa"/>
            <w:noWrap/>
            <w:vAlign w:val="center"/>
            <w:hideMark/>
          </w:tcPr>
          <w:p w14:paraId="6E8B8D45"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c>
          <w:tcPr>
            <w:tcW w:w="907" w:type="dxa"/>
            <w:noWrap/>
            <w:vAlign w:val="center"/>
            <w:hideMark/>
          </w:tcPr>
          <w:p w14:paraId="7AB78840" w14:textId="0EF38EAD"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6DF2E693"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27</w:t>
            </w:r>
          </w:p>
        </w:tc>
      </w:tr>
      <w:tr w:rsidR="00914D7D" w:rsidRPr="00914D7D" w14:paraId="736E2C92" w14:textId="77777777" w:rsidTr="00A04D81">
        <w:trPr>
          <w:trHeight w:val="284"/>
        </w:trPr>
        <w:tc>
          <w:tcPr>
            <w:tcW w:w="2268" w:type="dxa"/>
            <w:vAlign w:val="center"/>
            <w:hideMark/>
          </w:tcPr>
          <w:p w14:paraId="68754F32"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やや狭い</w:t>
            </w:r>
          </w:p>
        </w:tc>
        <w:tc>
          <w:tcPr>
            <w:tcW w:w="907" w:type="dxa"/>
            <w:noWrap/>
            <w:vAlign w:val="center"/>
            <w:hideMark/>
          </w:tcPr>
          <w:p w14:paraId="776C1F4E"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09F9F3FE"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5512061A" w14:textId="09010D77"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2F810171" w14:textId="04247B0C" w:rsidR="00D96428"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03211868" w14:textId="30B53653" w:rsidR="00D96428"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27B204C8"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r>
      <w:tr w:rsidR="00D96428" w:rsidRPr="00914D7D" w14:paraId="139E5A68" w14:textId="77777777" w:rsidTr="00A04D81">
        <w:trPr>
          <w:trHeight w:val="284"/>
        </w:trPr>
        <w:tc>
          <w:tcPr>
            <w:tcW w:w="2268" w:type="dxa"/>
            <w:vAlign w:val="center"/>
            <w:hideMark/>
          </w:tcPr>
          <w:p w14:paraId="64B0CB8E" w14:textId="77777777" w:rsidR="00D96428" w:rsidRPr="00CD4A4A" w:rsidRDefault="00D96428" w:rsidP="00D96428">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狭い</w:t>
            </w:r>
          </w:p>
        </w:tc>
        <w:tc>
          <w:tcPr>
            <w:tcW w:w="907" w:type="dxa"/>
            <w:noWrap/>
            <w:vAlign w:val="center"/>
            <w:hideMark/>
          </w:tcPr>
          <w:p w14:paraId="6D7E03CA" w14:textId="06C7C65B" w:rsidR="00D96428"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16644A3B"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0</w:t>
            </w:r>
          </w:p>
        </w:tc>
        <w:tc>
          <w:tcPr>
            <w:tcW w:w="907" w:type="dxa"/>
            <w:noWrap/>
            <w:vAlign w:val="center"/>
            <w:hideMark/>
          </w:tcPr>
          <w:p w14:paraId="20807800" w14:textId="086E33D9" w:rsidR="00D96428" w:rsidRPr="00CD4A4A" w:rsidRDefault="00B753D8" w:rsidP="00D9642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7B88652C" w14:textId="0691233A" w:rsidR="00D96428"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3A9E4CA2" w14:textId="32F1DFD3" w:rsidR="00D96428"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65EEC23C" w14:textId="77777777" w:rsidR="00D96428" w:rsidRPr="00CD4A4A" w:rsidRDefault="00D96428" w:rsidP="00D96428">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0</w:t>
            </w:r>
          </w:p>
        </w:tc>
      </w:tr>
    </w:tbl>
    <w:p w14:paraId="0843EC39" w14:textId="77777777" w:rsidR="002A6FF1" w:rsidRPr="00914D7D" w:rsidRDefault="002A6FF1" w:rsidP="00AE60D3">
      <w:pPr>
        <w:snapToGrid w:val="0"/>
        <w:rPr>
          <w:rFonts w:ascii="UD デジタル 教科書体 NK" w:hAnsi="BIZ UDPゴシック"/>
        </w:rPr>
      </w:pPr>
    </w:p>
    <w:p w14:paraId="67CEF350" w14:textId="2B7219AE" w:rsidR="007E2FA2" w:rsidRPr="00CD4A4A" w:rsidRDefault="00CD4A4A" w:rsidP="005D6781">
      <w:pPr>
        <w:snapToGrid w:val="0"/>
        <w:spacing w:line="480" w:lineRule="exact"/>
        <w:ind w:leftChars="100" w:left="220"/>
        <w:rPr>
          <w:rFonts w:ascii="UD デジタル 教科書体 NK" w:hAnsi="BIZ UDPゴシック"/>
        </w:rPr>
      </w:pPr>
      <w:r w:rsidRPr="00CD4A4A">
        <w:rPr>
          <w:rFonts w:ascii="UD デジタル 教科書体 NK" w:hAnsi="BIZ UDPゴシック" w:hint="eastAsia"/>
          <w:b/>
          <w:bCs/>
        </w:rPr>
        <w:t xml:space="preserve">②　</w:t>
      </w:r>
      <w:r w:rsidR="007E2FA2" w:rsidRPr="00CD4A4A">
        <w:rPr>
          <w:rFonts w:ascii="UD デジタル 教科書体 NK" w:hAnsi="BIZ UDPゴシック" w:hint="eastAsia"/>
          <w:b/>
          <w:bCs/>
        </w:rPr>
        <w:t>展示ブースサイン</w:t>
      </w:r>
      <w:r w:rsidR="007E2FA2" w:rsidRPr="00CD4A4A">
        <w:rPr>
          <w:rFonts w:ascii="UD デジタル 教科書体 NK" w:hAnsi="BIZ UDPゴシック" w:hint="eastAsia"/>
        </w:rPr>
        <w:t>（文字の見やすさや読みやすさを確認）</w:t>
      </w:r>
    </w:p>
    <w:p w14:paraId="04F4E4D9" w14:textId="672C43B1" w:rsidR="000F54D2" w:rsidRDefault="00D83CC3" w:rsidP="005A222B">
      <w:pPr>
        <w:widowControl/>
        <w:spacing w:line="480" w:lineRule="exact"/>
        <w:ind w:leftChars="200" w:left="440" w:firstLineChars="100" w:firstLine="220"/>
        <w:rPr>
          <w:rFonts w:ascii="UD デジタル 教科書体 NK" w:hAnsi="BIZ UDPゴシック"/>
        </w:rPr>
      </w:pPr>
      <w:r w:rsidRPr="00914D7D">
        <w:rPr>
          <w:rFonts w:ascii="UD デジタル 教科書体 NK" w:hAnsi="BIZ UDPゴシック" w:hint="eastAsia"/>
        </w:rPr>
        <w:t>展示ブースサインの実物大モックアップ</w:t>
      </w:r>
      <w:r w:rsidR="00F07583">
        <w:rPr>
          <w:rFonts w:ascii="UD デジタル 教科書体 NK" w:hAnsi="BIZ UDPゴシック" w:hint="eastAsia"/>
        </w:rPr>
        <w:t>を用いて</w:t>
      </w:r>
      <w:r w:rsidRPr="00914D7D">
        <w:rPr>
          <w:rFonts w:ascii="UD デジタル 教科書体 NK" w:hAnsi="BIZ UDPゴシック" w:hint="eastAsia"/>
        </w:rPr>
        <w:t>、文字の見やすさを確認した。</w:t>
      </w:r>
    </w:p>
    <w:p w14:paraId="359C8D08" w14:textId="6765C202" w:rsidR="00D83CC3" w:rsidRPr="00914D7D" w:rsidRDefault="00D83CC3" w:rsidP="005A222B">
      <w:pPr>
        <w:widowControl/>
        <w:spacing w:line="480" w:lineRule="exact"/>
        <w:ind w:leftChars="200" w:left="440" w:firstLineChars="100" w:firstLine="220"/>
        <w:rPr>
          <w:rFonts w:ascii="UD デジタル 教科書体 NK" w:hAnsi="BIZ UDPゴシック"/>
        </w:rPr>
      </w:pPr>
      <w:r w:rsidRPr="00914D7D">
        <w:rPr>
          <w:rFonts w:ascii="UD デジタル 教科書体 NK" w:hAnsi="BIZ UDPゴシック" w:hint="eastAsia"/>
        </w:rPr>
        <w:t>文字の高さの変更や、切り文字としていたデザインを文字のまわりに白い縁を付ける</w:t>
      </w:r>
      <w:r w:rsidR="00024471">
        <w:rPr>
          <w:rFonts w:ascii="UD デジタル 教科書体 NK" w:hAnsi="BIZ UDPゴシック" w:hint="eastAsia"/>
        </w:rPr>
        <w:t>等</w:t>
      </w:r>
      <w:r w:rsidRPr="00914D7D">
        <w:rPr>
          <w:rFonts w:ascii="UD デジタル 教科書体 NK" w:hAnsi="BIZ UDPゴシック" w:hint="eastAsia"/>
        </w:rPr>
        <w:t>視認性に配慮する</w:t>
      </w:r>
      <w:r w:rsidR="00024471">
        <w:rPr>
          <w:rFonts w:ascii="UD デジタル 教科書体 NK" w:hAnsi="BIZ UDPゴシック" w:hint="eastAsia"/>
        </w:rPr>
        <w:t>等</w:t>
      </w:r>
      <w:r w:rsidRPr="00914D7D">
        <w:rPr>
          <w:rFonts w:ascii="UD デジタル 教科書体 NK" w:hAnsi="BIZ UDPゴシック" w:hint="eastAsia"/>
        </w:rPr>
        <w:t>、設計に意見を反映した。また、</w:t>
      </w:r>
      <w:proofErr w:type="gramStart"/>
      <w:r w:rsidRPr="00914D7D">
        <w:rPr>
          <w:rFonts w:ascii="UD デジタル 教科書体 NK" w:hAnsi="BIZ UDPゴシック" w:hint="eastAsia"/>
        </w:rPr>
        <w:t>視覚障がい</w:t>
      </w:r>
      <w:proofErr w:type="gramEnd"/>
      <w:r w:rsidR="00024471">
        <w:rPr>
          <w:rFonts w:ascii="UD デジタル 教科書体 NK" w:hAnsi="BIZ UDPゴシック" w:hint="eastAsia"/>
        </w:rPr>
        <w:t>者が</w:t>
      </w:r>
      <w:r w:rsidRPr="00914D7D">
        <w:rPr>
          <w:rFonts w:ascii="UD デジタル 教科書体 NK" w:hAnsi="BIZ UDPゴシック" w:hint="eastAsia"/>
        </w:rPr>
        <w:t>情報</w:t>
      </w:r>
      <w:r w:rsidR="00024471">
        <w:rPr>
          <w:rFonts w:ascii="UD デジタル 教科書体 NK" w:hAnsi="BIZ UDPゴシック" w:hint="eastAsia"/>
        </w:rPr>
        <w:t>を</w:t>
      </w:r>
      <w:r w:rsidRPr="00914D7D">
        <w:rPr>
          <w:rFonts w:ascii="UD デジタル 教科書体 NK" w:hAnsi="BIZ UDPゴシック" w:hint="eastAsia"/>
        </w:rPr>
        <w:t>得</w:t>
      </w:r>
      <w:r w:rsidR="00881E7D" w:rsidRPr="00914D7D">
        <w:rPr>
          <w:rFonts w:ascii="UD デジタル 教科書体 NK" w:hAnsi="BIZ UDPゴシック" w:hint="eastAsia"/>
        </w:rPr>
        <w:t>られるよう</w:t>
      </w:r>
      <w:r w:rsidRPr="00914D7D">
        <w:rPr>
          <w:rFonts w:ascii="UD デジタル 教科書体 NK" w:hAnsi="BIZ UDPゴシック" w:hint="eastAsia"/>
        </w:rPr>
        <w:t>ナビレンス</w:t>
      </w:r>
      <w:r w:rsidR="00881E7D" w:rsidRPr="00914D7D">
        <w:rPr>
          <w:rFonts w:ascii="UD デジタル 教科書体 NK" w:hAnsi="BIZ UDPゴシック" w:hint="eastAsia"/>
        </w:rPr>
        <w:t>（</w:t>
      </w:r>
      <w:r w:rsidR="00337294">
        <w:rPr>
          <w:rFonts w:ascii="UD デジタル 教科書体 NK" w:hAnsi="BIZ UDPゴシック" w:hint="eastAsia"/>
        </w:rPr>
        <w:t>４９</w:t>
      </w:r>
      <w:r w:rsidR="005D21A6">
        <w:rPr>
          <w:rFonts w:ascii="UD デジタル 教科書体 NK" w:hAnsi="BIZ UDPゴシック" w:hint="eastAsia"/>
        </w:rPr>
        <w:t>ページ</w:t>
      </w:r>
      <w:r w:rsidR="00881E7D" w:rsidRPr="00914D7D">
        <w:rPr>
          <w:rFonts w:ascii="UD デジタル 教科書体 NK" w:hAnsi="BIZ UDPゴシック" w:hint="eastAsia"/>
        </w:rPr>
        <w:t>参照）</w:t>
      </w:r>
      <w:r w:rsidRPr="00914D7D">
        <w:rPr>
          <w:rFonts w:ascii="UD デジタル 教科書体 NK" w:hAnsi="BIZ UDPゴシック" w:hint="eastAsia"/>
        </w:rPr>
        <w:t>を導入することとした。</w:t>
      </w:r>
    </w:p>
    <w:p w14:paraId="440D9354" w14:textId="77777777" w:rsidR="000F54D2" w:rsidRPr="00B753D8" w:rsidRDefault="000F54D2" w:rsidP="00B753D8">
      <w:pPr>
        <w:pStyle w:val="a9"/>
        <w:snapToGrid w:val="0"/>
        <w:spacing w:beforeLines="50" w:before="120" w:line="400" w:lineRule="exact"/>
        <w:ind w:leftChars="200" w:left="440"/>
        <w:rPr>
          <w:rFonts w:ascii="UD デジタル 教科書体 NK" w:hAnsi="BIZ UDPゴシック"/>
          <w:b/>
          <w:bCs/>
          <w:sz w:val="20"/>
          <w:szCs w:val="20"/>
        </w:rPr>
      </w:pPr>
      <w:r w:rsidRPr="00B753D8">
        <w:rPr>
          <w:rFonts w:ascii="UD デジタル 教科書体 NK" w:hAnsi="BIZ UDPゴシック" w:hint="eastAsia"/>
          <w:b/>
          <w:bCs/>
          <w:sz w:val="20"/>
          <w:szCs w:val="20"/>
        </w:rPr>
        <w:t>実物大モックアップ検証での主な意見と対応</w:t>
      </w:r>
    </w:p>
    <w:tbl>
      <w:tblPr>
        <w:tblStyle w:val="af0"/>
        <w:tblW w:w="8505" w:type="dxa"/>
        <w:jc w:val="right"/>
        <w:tblCellMar>
          <w:top w:w="28" w:type="dxa"/>
          <w:bottom w:w="28" w:type="dxa"/>
        </w:tblCellMar>
        <w:tblLook w:val="04A0" w:firstRow="1" w:lastRow="0" w:firstColumn="1" w:lastColumn="0" w:noHBand="0" w:noVBand="1"/>
      </w:tblPr>
      <w:tblGrid>
        <w:gridCol w:w="4259"/>
        <w:gridCol w:w="4246"/>
      </w:tblGrid>
      <w:tr w:rsidR="00914D7D" w:rsidRPr="00914D7D" w14:paraId="2B526462" w14:textId="77777777" w:rsidTr="005D6781">
        <w:trPr>
          <w:jc w:val="right"/>
        </w:trPr>
        <w:tc>
          <w:tcPr>
            <w:tcW w:w="4259" w:type="dxa"/>
            <w:shd w:val="clear" w:color="auto" w:fill="7ECEF4"/>
          </w:tcPr>
          <w:p w14:paraId="079362C7" w14:textId="77777777" w:rsidR="007E2FA2" w:rsidRPr="00CD4A4A" w:rsidRDefault="007E2FA2" w:rsidP="00924819">
            <w:pPr>
              <w:snapToGrid w:val="0"/>
              <w:jc w:val="center"/>
              <w:rPr>
                <w:rFonts w:ascii="UD デジタル 教科書体 NK" w:hAnsi="BIZ UDPゴシック"/>
                <w:b/>
                <w:bCs/>
                <w:sz w:val="20"/>
                <w:szCs w:val="20"/>
              </w:rPr>
            </w:pPr>
            <w:r w:rsidRPr="00CD4A4A">
              <w:rPr>
                <w:rFonts w:ascii="UD デジタル 教科書体 NK" w:hAnsi="BIZ UDPゴシック" w:hint="eastAsia"/>
                <w:b/>
                <w:bCs/>
                <w:sz w:val="20"/>
                <w:szCs w:val="20"/>
              </w:rPr>
              <w:t>主な意見</w:t>
            </w:r>
          </w:p>
        </w:tc>
        <w:tc>
          <w:tcPr>
            <w:tcW w:w="4246" w:type="dxa"/>
            <w:shd w:val="clear" w:color="auto" w:fill="7ECEF4"/>
          </w:tcPr>
          <w:p w14:paraId="3C412C6F" w14:textId="77777777" w:rsidR="007E2FA2" w:rsidRPr="00CD4A4A" w:rsidRDefault="007E2FA2" w:rsidP="00924819">
            <w:pPr>
              <w:snapToGrid w:val="0"/>
              <w:jc w:val="center"/>
              <w:rPr>
                <w:rFonts w:ascii="UD デジタル 教科書体 NK" w:hAnsi="BIZ UDPゴシック"/>
                <w:b/>
                <w:bCs/>
                <w:sz w:val="20"/>
                <w:szCs w:val="20"/>
              </w:rPr>
            </w:pPr>
            <w:r w:rsidRPr="00CD4A4A">
              <w:rPr>
                <w:rFonts w:ascii="UD デジタル 教科書体 NK" w:hAnsi="BIZ UDPゴシック" w:hint="eastAsia"/>
                <w:b/>
                <w:bCs/>
                <w:sz w:val="20"/>
                <w:szCs w:val="20"/>
              </w:rPr>
              <w:t>対応</w:t>
            </w:r>
          </w:p>
        </w:tc>
      </w:tr>
      <w:tr w:rsidR="00914D7D" w:rsidRPr="00914D7D" w14:paraId="3895AEE4" w14:textId="77777777" w:rsidTr="00E108F0">
        <w:trPr>
          <w:jc w:val="right"/>
        </w:trPr>
        <w:tc>
          <w:tcPr>
            <w:tcW w:w="4259" w:type="dxa"/>
          </w:tcPr>
          <w:p w14:paraId="12E1D713" w14:textId="10F3DE41" w:rsidR="007E2FA2" w:rsidRPr="00D12D58" w:rsidRDefault="007E2FA2" w:rsidP="00924819">
            <w:pPr>
              <w:snapToGrid w:val="0"/>
              <w:rPr>
                <w:rFonts w:ascii="UD デジタル 教科書体 NK" w:hAnsi="BIZ UDPゴシック"/>
                <w:b/>
                <w:bCs/>
                <w:sz w:val="20"/>
                <w:szCs w:val="20"/>
              </w:rPr>
            </w:pPr>
            <w:r w:rsidRPr="00D12D58">
              <w:rPr>
                <w:rFonts w:ascii="UD デジタル 教科書体 NK" w:hAnsi="BIZ UDPゴシック" w:hint="eastAsia"/>
                <w:sz w:val="20"/>
                <w:szCs w:val="20"/>
              </w:rPr>
              <w:t>前に人がいると見えない。企業ロゴの位置と説明の位置を上下逆にした</w:t>
            </w:r>
            <w:r w:rsidR="0022076D" w:rsidRPr="00D12D58">
              <w:rPr>
                <w:rFonts w:ascii="UD デジタル 教科書体 NK" w:hAnsi="BIZ UDPゴシック" w:hint="eastAsia"/>
                <w:sz w:val="20"/>
                <w:szCs w:val="20"/>
              </w:rPr>
              <w:t>ほう</w:t>
            </w:r>
            <w:r w:rsidRPr="00D12D58">
              <w:rPr>
                <w:rFonts w:ascii="UD デジタル 教科書体 NK" w:hAnsi="BIZ UDPゴシック" w:hint="eastAsia"/>
                <w:sz w:val="20"/>
                <w:szCs w:val="20"/>
              </w:rPr>
              <w:t>が</w:t>
            </w:r>
            <w:r w:rsidR="004D7A12">
              <w:rPr>
                <w:rFonts w:ascii="UD デジタル 教科書体 NK" w:hAnsi="BIZ UDPゴシック" w:hint="eastAsia"/>
                <w:sz w:val="20"/>
                <w:szCs w:val="20"/>
              </w:rPr>
              <w:t>良い</w:t>
            </w:r>
          </w:p>
        </w:tc>
        <w:tc>
          <w:tcPr>
            <w:tcW w:w="4246" w:type="dxa"/>
          </w:tcPr>
          <w:p w14:paraId="7D04B4B6" w14:textId="17B7B40F"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ロゴや文字のサイズの大きさや高さ</w:t>
            </w:r>
            <w:r w:rsidR="00024471" w:rsidRPr="00CD4A4A">
              <w:rPr>
                <w:rFonts w:ascii="UD デジタル 教科書体 NK" w:hAnsi="BIZ UDPゴシック" w:hint="eastAsia"/>
                <w:sz w:val="20"/>
                <w:szCs w:val="20"/>
              </w:rPr>
              <w:t>等</w:t>
            </w:r>
            <w:r w:rsidRPr="00CD4A4A">
              <w:rPr>
                <w:rFonts w:ascii="UD デジタル 教科書体 NK" w:hAnsi="BIZ UDPゴシック" w:hint="eastAsia"/>
                <w:sz w:val="20"/>
                <w:szCs w:val="20"/>
              </w:rPr>
              <w:t>のデザインを変更する</w:t>
            </w:r>
          </w:p>
        </w:tc>
      </w:tr>
      <w:tr w:rsidR="00914D7D" w:rsidRPr="00914D7D" w14:paraId="60EEBB92" w14:textId="77777777" w:rsidTr="00E108F0">
        <w:trPr>
          <w:jc w:val="right"/>
        </w:trPr>
        <w:tc>
          <w:tcPr>
            <w:tcW w:w="4259" w:type="dxa"/>
          </w:tcPr>
          <w:p w14:paraId="61633592" w14:textId="77777777" w:rsidR="007E2FA2" w:rsidRPr="00D12D58" w:rsidRDefault="007E2FA2" w:rsidP="00924819">
            <w:pPr>
              <w:snapToGrid w:val="0"/>
              <w:rPr>
                <w:rFonts w:ascii="UD デジタル 教科書体 NK" w:hAnsi="BIZ UDPゴシック"/>
                <w:b/>
                <w:bCs/>
                <w:sz w:val="20"/>
                <w:szCs w:val="20"/>
              </w:rPr>
            </w:pPr>
            <w:r w:rsidRPr="00D12D58">
              <w:rPr>
                <w:rFonts w:ascii="UD デジタル 教科書体 NK" w:hAnsi="BIZ UDPゴシック" w:hint="eastAsia"/>
                <w:sz w:val="20"/>
                <w:szCs w:val="20"/>
              </w:rPr>
              <w:t>文字の青や緑は弱視の</w:t>
            </w:r>
            <w:r w:rsidRPr="005D6781">
              <w:rPr>
                <w:rFonts w:ascii="UD デジタル 教科書体 NK" w:hAnsi="BIZ UDPゴシック" w:hint="eastAsia"/>
                <w:sz w:val="20"/>
                <w:szCs w:val="20"/>
              </w:rPr>
              <w:t>人に</w:t>
            </w:r>
            <w:r w:rsidRPr="00D12D58">
              <w:rPr>
                <w:rFonts w:ascii="UD デジタル 教科書体 NK" w:hAnsi="BIZ UDPゴシック" w:hint="eastAsia"/>
                <w:sz w:val="20"/>
                <w:szCs w:val="20"/>
              </w:rPr>
              <w:t>は見えにくい</w:t>
            </w:r>
          </w:p>
        </w:tc>
        <w:tc>
          <w:tcPr>
            <w:tcW w:w="4246" w:type="dxa"/>
          </w:tcPr>
          <w:p w14:paraId="360B0C97"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文字のまわりに白い縁を付け視認性を良くする</w:t>
            </w:r>
          </w:p>
        </w:tc>
      </w:tr>
      <w:tr w:rsidR="00914D7D" w:rsidRPr="00914D7D" w14:paraId="755F13AC" w14:textId="77777777" w:rsidTr="00E108F0">
        <w:trPr>
          <w:jc w:val="right"/>
        </w:trPr>
        <w:tc>
          <w:tcPr>
            <w:tcW w:w="4259" w:type="dxa"/>
          </w:tcPr>
          <w:p w14:paraId="419EAB27" w14:textId="7A7043A7" w:rsidR="007E2FA2" w:rsidRPr="00D12D58" w:rsidRDefault="007E2FA2" w:rsidP="00924819">
            <w:pPr>
              <w:snapToGrid w:val="0"/>
              <w:rPr>
                <w:rFonts w:ascii="UD デジタル 教科書体 NK" w:hAnsi="BIZ UDPゴシック"/>
                <w:b/>
                <w:bCs/>
                <w:sz w:val="20"/>
                <w:szCs w:val="20"/>
              </w:rPr>
            </w:pPr>
            <w:proofErr w:type="gramStart"/>
            <w:r w:rsidRPr="00D12D58">
              <w:rPr>
                <w:rFonts w:ascii="UD デジタル 教科書体 NK" w:hAnsi="BIZ UDPゴシック" w:hint="eastAsia"/>
                <w:sz w:val="20"/>
                <w:szCs w:val="20"/>
              </w:rPr>
              <w:t>視覚障がい</w:t>
            </w:r>
            <w:proofErr w:type="gramEnd"/>
            <w:r w:rsidRPr="00D12D58">
              <w:rPr>
                <w:rFonts w:ascii="UD デジタル 教科書体 NK" w:hAnsi="BIZ UDPゴシック" w:hint="eastAsia"/>
                <w:sz w:val="20"/>
                <w:szCs w:val="20"/>
              </w:rPr>
              <w:t>者が情報を得られるよう</w:t>
            </w:r>
            <w:r w:rsidR="00022AB2">
              <w:rPr>
                <w:rFonts w:ascii="UD デジタル 教科書体 NK" w:hAnsi="BIZ UDPゴシック" w:hint="eastAsia"/>
                <w:sz w:val="20"/>
                <w:szCs w:val="20"/>
              </w:rPr>
              <w:t>に</w:t>
            </w:r>
          </w:p>
        </w:tc>
        <w:tc>
          <w:tcPr>
            <w:tcW w:w="4246" w:type="dxa"/>
          </w:tcPr>
          <w:p w14:paraId="7F18CC35"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ナビレンスを設置する</w:t>
            </w:r>
          </w:p>
        </w:tc>
      </w:tr>
      <w:tr w:rsidR="007E2FA2" w:rsidRPr="00914D7D" w14:paraId="65489B5D" w14:textId="77777777" w:rsidTr="00E108F0">
        <w:trPr>
          <w:jc w:val="right"/>
        </w:trPr>
        <w:tc>
          <w:tcPr>
            <w:tcW w:w="4259" w:type="dxa"/>
          </w:tcPr>
          <w:p w14:paraId="5B82A897" w14:textId="49E5B9B4" w:rsidR="007E2FA2" w:rsidRPr="00D12D58" w:rsidRDefault="007E2FA2" w:rsidP="00924819">
            <w:pPr>
              <w:snapToGrid w:val="0"/>
              <w:rPr>
                <w:rFonts w:ascii="UD デジタル 教科書体 NK" w:hAnsi="BIZ UDPゴシック"/>
                <w:sz w:val="20"/>
                <w:szCs w:val="20"/>
              </w:rPr>
            </w:pPr>
            <w:r w:rsidRPr="00D12D58">
              <w:rPr>
                <w:rFonts w:ascii="UD デジタル 教科書体 NK" w:hAnsi="BIZ UDPゴシック" w:hint="eastAsia"/>
                <w:sz w:val="20"/>
                <w:szCs w:val="20"/>
              </w:rPr>
              <w:t>子</w:t>
            </w:r>
            <w:r w:rsidR="00CC65EA" w:rsidRPr="00D12D58">
              <w:rPr>
                <w:rFonts w:ascii="UD デジタル 教科書体 NK" w:hAnsi="BIZ UDPゴシック" w:hint="eastAsia"/>
                <w:sz w:val="20"/>
                <w:szCs w:val="20"/>
              </w:rPr>
              <w:t>ども</w:t>
            </w:r>
            <w:r w:rsidRPr="00D12D58">
              <w:rPr>
                <w:rFonts w:ascii="UD デジタル 教科書体 NK" w:hAnsi="BIZ UDPゴシック" w:hint="eastAsia"/>
                <w:sz w:val="20"/>
                <w:szCs w:val="20"/>
              </w:rPr>
              <w:t>や外国人が読みやすいよう説明文はルビがあった</w:t>
            </w:r>
            <w:r w:rsidR="0022076D" w:rsidRPr="00D12D58">
              <w:rPr>
                <w:rFonts w:ascii="UD デジタル 教科書体 NK" w:hAnsi="BIZ UDPゴシック" w:hint="eastAsia"/>
                <w:sz w:val="20"/>
                <w:szCs w:val="20"/>
              </w:rPr>
              <w:t>ほう</w:t>
            </w:r>
            <w:r w:rsidRPr="00D12D58">
              <w:rPr>
                <w:rFonts w:ascii="UD デジタル 教科書体 NK" w:hAnsi="BIZ UDPゴシック" w:hint="eastAsia"/>
                <w:sz w:val="20"/>
                <w:szCs w:val="20"/>
              </w:rPr>
              <w:t>が</w:t>
            </w:r>
            <w:r w:rsidR="004D7A12">
              <w:rPr>
                <w:rFonts w:ascii="UD デジタル 教科書体 NK" w:hAnsi="BIZ UDPゴシック" w:hint="eastAsia"/>
                <w:sz w:val="20"/>
                <w:szCs w:val="20"/>
              </w:rPr>
              <w:t>良い</w:t>
            </w:r>
          </w:p>
        </w:tc>
        <w:tc>
          <w:tcPr>
            <w:tcW w:w="4246" w:type="dxa"/>
          </w:tcPr>
          <w:p w14:paraId="3E8A937B"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タイトルや説明文はすべてルビを振る</w:t>
            </w:r>
          </w:p>
        </w:tc>
      </w:tr>
    </w:tbl>
    <w:p w14:paraId="078DE814" w14:textId="798828ED" w:rsidR="007E2FA2" w:rsidRPr="00914D7D" w:rsidRDefault="007E2FA2" w:rsidP="00AE60D3">
      <w:pPr>
        <w:snapToGrid w:val="0"/>
        <w:rPr>
          <w:rFonts w:ascii="UD デジタル 教科書体 NK" w:hAnsi="BIZ UDPゴシック"/>
        </w:rPr>
      </w:pPr>
    </w:p>
    <w:p w14:paraId="33F1E528" w14:textId="640B5994" w:rsidR="007E2FA2" w:rsidRPr="00914D7D" w:rsidRDefault="00C23F7E" w:rsidP="007E2FA2">
      <w:pPr>
        <w:snapToGrid w:val="0"/>
        <w:jc w:val="center"/>
        <w:rPr>
          <w:rFonts w:ascii="UD デジタル 教科書体 NK" w:hAnsi="BIZ UDPゴシック"/>
        </w:rPr>
      </w:pPr>
      <w:r>
        <w:rPr>
          <w:noProof/>
        </w:rPr>
        <mc:AlternateContent>
          <mc:Choice Requires="wps">
            <w:drawing>
              <wp:anchor distT="0" distB="0" distL="114300" distR="114300" simplePos="0" relativeHeight="251666432" behindDoc="0" locked="0" layoutInCell="1" allowOverlap="1" wp14:anchorId="71A423EF" wp14:editId="0FBE64C1">
                <wp:simplePos x="0" y="0"/>
                <wp:positionH relativeFrom="column">
                  <wp:posOffset>-136525</wp:posOffset>
                </wp:positionH>
                <wp:positionV relativeFrom="paragraph">
                  <wp:posOffset>1823720</wp:posOffset>
                </wp:positionV>
                <wp:extent cx="1115695" cy="216000"/>
                <wp:effectExtent l="0" t="0" r="0" b="0"/>
                <wp:wrapNone/>
                <wp:docPr id="1803947805" name="テキスト ボックス 7"/>
                <wp:cNvGraphicFramePr/>
                <a:graphic xmlns:a="http://schemas.openxmlformats.org/drawingml/2006/main">
                  <a:graphicData uri="http://schemas.microsoft.com/office/word/2010/wordprocessingShape">
                    <wps:wsp>
                      <wps:cNvSpPr txBox="1"/>
                      <wps:spPr>
                        <a:xfrm>
                          <a:off x="0" y="0"/>
                          <a:ext cx="1115695" cy="216000"/>
                        </a:xfrm>
                        <a:prstGeom prst="rect">
                          <a:avLst/>
                        </a:prstGeom>
                        <a:noFill/>
                        <a:ln w="6350">
                          <a:noFill/>
                        </a:ln>
                      </wps:spPr>
                      <wps:txbx>
                        <w:txbxContent>
                          <w:p w14:paraId="53AFA2B3" w14:textId="471E5DE2" w:rsidR="000F54D2" w:rsidRPr="000B79C4" w:rsidRDefault="000F54D2" w:rsidP="000F54D2">
                            <w:pPr>
                              <w:snapToGrid w:val="0"/>
                              <w:spacing w:line="200" w:lineRule="exact"/>
                              <w:jc w:val="center"/>
                              <w:rPr>
                                <w:sz w:val="20"/>
                                <w:szCs w:val="20"/>
                              </w:rPr>
                            </w:pPr>
                            <w:r w:rsidRPr="000B79C4">
                              <w:rPr>
                                <w:rFonts w:ascii="UD デジタル 教科書体 NK" w:hAnsi="BIZ UDPゴシック" w:hint="eastAsia"/>
                                <w:sz w:val="20"/>
                                <w:szCs w:val="20"/>
                              </w:rPr>
                              <w:t>展示ブースサイン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423EF" id="_x0000_s1028" type="#_x0000_t202" style="position:absolute;left:0;text-align:left;margin-left:-10.75pt;margin-top:143.6pt;width:87.85pt;height: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Lp+GQIAADMEAAAOAAAAZHJzL2Uyb0RvYy54bWysU11v2yAUfZ+0/4B4X2xnSdZacaqsVaZJ&#10;VVspnfpMMMSWgMuAxM5+/S44X+r2NO0FX3y/zznM73qtyF4434KpaDHKKRGGQ92abUV/vK4+3VDi&#10;AzM1U2BERQ/C07vFxw/zzpZiDA2oWjiCRYwvO1vRJgRbZpnnjdDMj8AKg04JTrOAV7fNasc6rK5V&#10;Ns7zWdaBq60DLrzHvw+Dky5SfSkFD89SehGIqijOFtLp0rmJZ7aYs3LrmG1afhyD/cMUmrUGm55L&#10;PbDAyM61f5TSLXfgQYYRB52BlC0XaQfcpsjfbbNumBVpFwTH2zNM/v+V5U/7tX1xJPRfoUcCIyCd&#10;9aXHn3GfXjodvzgpQT9CeDjDJvpAeEwqiunsdkoJR9+4mOV5wjW7ZFvnwzcBmkSjog5pSWix/aMP&#10;2BFDTyGxmYFVq1SiRhnSVXT2eZqnhLMHM5TBxMus0Qr9pidtjVOc9thAfcD1HAzMe8tXLc7wyHx4&#10;YQ6pxo1QvuEZD6kAe8HRoqQB9+tv/2M8MoBeSjqUTkX9zx1zghL13SA3t8VkErWWLpPplzFe3LVn&#10;c+0xO30PqM4CH4rlyYzxQZ1M6UC/ocqXsSu6mOHYu6LhZN6HQdD4SrhYLlMQqsuy8GjWlsfSEdWI&#10;8Gv/xpw90hCQwCc4iYyV79gYYgc+lrsAsk1URZwHVI/wozITg8dXFKV/fU9Rl7e++A0AAP//AwBQ&#10;SwMEFAAGAAgAAAAhAJOQQ8fiAAAACwEAAA8AAABkcnMvZG93bnJldi54bWxMj8FOwzAMhu9IvENk&#10;JG5b2kChKk2nqdKEhOCwsQu3tPHaisQpTbYVnp7sBDdb/vT7+8vVbA074eQHRxLSZQIMqXV6oE7C&#10;/n2zyIH5oEgr4wglfKOHVXV9VapCuzNt8bQLHYsh5AsloQ9hLDj3bY9W+aUbkeLt4CarQlynjutJ&#10;nWO4NVwkyQO3aqD4oVcj1j22n7ujlfBSb97UthE2/zH18+thPX7tPzIpb2/m9ROwgHP4g+GiH9Wh&#10;ik6NO5L2zEhYiDSLqASRPwpgFyK7j0Mj4U6kAnhV8v8dql8AAAD//wMAUEsBAi0AFAAGAAgAAAAh&#10;ALaDOJL+AAAA4QEAABMAAAAAAAAAAAAAAAAAAAAAAFtDb250ZW50X1R5cGVzXS54bWxQSwECLQAU&#10;AAYACAAAACEAOP0h/9YAAACUAQAACwAAAAAAAAAAAAAAAAAvAQAAX3JlbHMvLnJlbHNQSwECLQAU&#10;AAYACAAAACEAHOC6fhkCAAAzBAAADgAAAAAAAAAAAAAAAAAuAgAAZHJzL2Uyb0RvYy54bWxQSwEC&#10;LQAUAAYACAAAACEAk5BDx+IAAAALAQAADwAAAAAAAAAAAAAAAABzBAAAZHJzL2Rvd25yZXYueG1s&#10;UEsFBgAAAAAEAAQA8wAAAIIFAAAAAA==&#10;" filled="f" stroked="f" strokeweight=".5pt">
                <v:textbox>
                  <w:txbxContent>
                    <w:p w14:paraId="53AFA2B3" w14:textId="471E5DE2" w:rsidR="000F54D2" w:rsidRPr="000B79C4" w:rsidRDefault="000F54D2" w:rsidP="000F54D2">
                      <w:pPr>
                        <w:snapToGrid w:val="0"/>
                        <w:spacing w:line="200" w:lineRule="exact"/>
                        <w:jc w:val="center"/>
                        <w:rPr>
                          <w:sz w:val="20"/>
                          <w:szCs w:val="20"/>
                        </w:rPr>
                      </w:pPr>
                      <w:r w:rsidRPr="000B79C4">
                        <w:rPr>
                          <w:rFonts w:ascii="UD デジタル 教科書体 NK" w:hAnsi="BIZ UDPゴシック" w:hint="eastAsia"/>
                          <w:sz w:val="20"/>
                          <w:szCs w:val="20"/>
                        </w:rPr>
                        <w:t>展示ブースサイン</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266E71B6" wp14:editId="063D3581">
                <wp:simplePos x="0" y="0"/>
                <wp:positionH relativeFrom="column">
                  <wp:posOffset>3957955</wp:posOffset>
                </wp:positionH>
                <wp:positionV relativeFrom="paragraph">
                  <wp:posOffset>1824990</wp:posOffset>
                </wp:positionV>
                <wp:extent cx="1786890" cy="216000"/>
                <wp:effectExtent l="0" t="0" r="0" b="0"/>
                <wp:wrapNone/>
                <wp:docPr id="559747946" name="テキスト ボックス 7"/>
                <wp:cNvGraphicFramePr/>
                <a:graphic xmlns:a="http://schemas.openxmlformats.org/drawingml/2006/main">
                  <a:graphicData uri="http://schemas.microsoft.com/office/word/2010/wordprocessingShape">
                    <wps:wsp>
                      <wps:cNvSpPr txBox="1"/>
                      <wps:spPr>
                        <a:xfrm>
                          <a:off x="0" y="0"/>
                          <a:ext cx="1786890" cy="216000"/>
                        </a:xfrm>
                        <a:prstGeom prst="rect">
                          <a:avLst/>
                        </a:prstGeom>
                        <a:noFill/>
                        <a:ln w="6350">
                          <a:noFill/>
                        </a:ln>
                      </wps:spPr>
                      <wps:txbx>
                        <w:txbxContent>
                          <w:p w14:paraId="54EEA4D6" w14:textId="2F6836D0" w:rsidR="000F54D2" w:rsidRPr="00343CEB" w:rsidRDefault="000F54D2" w:rsidP="000F54D2">
                            <w:pPr>
                              <w:snapToGrid w:val="0"/>
                              <w:spacing w:line="200" w:lineRule="exact"/>
                              <w:jc w:val="center"/>
                              <w:rPr>
                                <w:sz w:val="20"/>
                                <w:szCs w:val="20"/>
                              </w:rPr>
                            </w:pPr>
                            <w:r w:rsidRPr="00914D7D">
                              <w:rPr>
                                <w:rFonts w:ascii="UD デジタル 教科書体 NK" w:hAnsi="BIZ UDPゴシック" w:hint="eastAsia"/>
                                <w:sz w:val="20"/>
                                <w:szCs w:val="20"/>
                              </w:rPr>
                              <w:t>変更後のブースサイン（下段）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E71B6" id="_x0000_s1029" type="#_x0000_t202" style="position:absolute;left:0;text-align:left;margin-left:311.65pt;margin-top:143.7pt;width:140.7pt;height: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oR5GgIAADMEAAAOAAAAZHJzL2Uyb0RvYy54bWysU11v2yAUfZ+0/4B4X+ykaZpacaqsVaZJ&#10;UVspnfpMMMRImMuAxM5+/S44X+r2NO0FX3y/zznMHrpGk71wXoEp6XCQUyIMh0qZbUl/vC2/TCnx&#10;gZmKaTCipAfh6cP886dZawsxghp0JRzBIsYXrS1pHYItsszzWjTMD8AKg04JrmEBr26bVY61WL3R&#10;2SjPJ1kLrrIOuPAe/z71TjpP9aUUPLxI6UUguqQ4W0inS+cmntl8xoqtY7ZW/DgG+4cpGqYMNj2X&#10;emKBkZ1Tf5RqFHfgQYYBhyYDKRUXaQfcZph/2GZdMyvSLgiOt2eY/P8ry5/3a/vqSOi+QocERkBa&#10;6wuPP+M+nXRN/OKkBP0I4eEMm+gC4THpbjqZ3qOLo280nOR5wjW7ZFvnwzcBDYlGSR3SktBi+5UP&#10;2BFDTyGxmYGl0jpRow1pSzq5uc1TwtmDGdpg4mXWaIVu0xFVlfTmtMcGqgOu56Bn3lu+VDjDivnw&#10;yhxSjWOjfMMLHlID9oKjRUkN7tff/sd4ZAC9lLQonZL6nzvmBCX6u0Fu7ofjcdRauoxv70Z4cdee&#10;zbXH7JpHQHUO8aFYnswYH/TJlA6ad1T5InZFFzMce5c0nMzH0AsaXwkXi0UKQnVZFlZmbXksHVGN&#10;CL9178zZIw0BCXyGk8hY8YGNPrbnY7ELIFWiKuLco3qEH5WZGDy+oij963uKurz1+W8AAAD//wMA&#10;UEsDBBQABgAIAAAAIQB/ShQp4wAAAAsBAAAPAAAAZHJzL2Rvd25yZXYueG1sTI/BTsMwEETvSPyD&#10;tUjcqFMntCGNU1WRKiQEh5ZeuDnxNokar0PstoGvx5zguJqnmbf5ejI9u+DoOksS5rMIGFJtdUeN&#10;hMP79iEF5rwirXpLKOELHayL25tcZdpeaYeXvW9YKCGXKQmt90PGuatbNMrN7IAUsqMdjfLhHBuu&#10;R3UN5abnIooW3KiOwkKrBixbrE/7s5HwUm7f1K4SJv3uy+fX42b4PHw8Snl/N21WwDxO/g+GX/2g&#10;DkVwquyZtGO9hIWI44BKEOkyARaIpyhZAqskxGKeAC9y/v+H4gcAAP//AwBQSwECLQAUAAYACAAA&#10;ACEAtoM4kv4AAADhAQAAEwAAAAAAAAAAAAAAAAAAAAAAW0NvbnRlbnRfVHlwZXNdLnhtbFBLAQIt&#10;ABQABgAIAAAAIQA4/SH/1gAAAJQBAAALAAAAAAAAAAAAAAAAAC8BAABfcmVscy8ucmVsc1BLAQIt&#10;ABQABgAIAAAAIQA4aoR5GgIAADMEAAAOAAAAAAAAAAAAAAAAAC4CAABkcnMvZTJvRG9jLnhtbFBL&#10;AQItABQABgAIAAAAIQB/ShQp4wAAAAsBAAAPAAAAAAAAAAAAAAAAAHQEAABkcnMvZG93bnJldi54&#10;bWxQSwUGAAAAAAQABADzAAAAhAUAAAAA&#10;" filled="f" stroked="f" strokeweight=".5pt">
                <v:textbox>
                  <w:txbxContent>
                    <w:p w14:paraId="54EEA4D6" w14:textId="2F6836D0" w:rsidR="000F54D2" w:rsidRPr="00343CEB" w:rsidRDefault="000F54D2" w:rsidP="000F54D2">
                      <w:pPr>
                        <w:snapToGrid w:val="0"/>
                        <w:spacing w:line="200" w:lineRule="exact"/>
                        <w:jc w:val="center"/>
                        <w:rPr>
                          <w:sz w:val="20"/>
                          <w:szCs w:val="20"/>
                        </w:rPr>
                      </w:pPr>
                      <w:r w:rsidRPr="00914D7D">
                        <w:rPr>
                          <w:rFonts w:ascii="UD デジタル 教科書体 NK" w:hAnsi="BIZ UDPゴシック" w:hint="eastAsia"/>
                          <w:sz w:val="20"/>
                          <w:szCs w:val="20"/>
                        </w:rPr>
                        <w:t>変更後のブースサイン（下段）</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3FEA72F" wp14:editId="361607FD">
                <wp:simplePos x="0" y="0"/>
                <wp:positionH relativeFrom="column">
                  <wp:posOffset>1221740</wp:posOffset>
                </wp:positionH>
                <wp:positionV relativeFrom="paragraph">
                  <wp:posOffset>1823720</wp:posOffset>
                </wp:positionV>
                <wp:extent cx="2392680" cy="216000"/>
                <wp:effectExtent l="0" t="0" r="0" b="0"/>
                <wp:wrapNone/>
                <wp:docPr id="918288545" name="テキスト ボックス 7"/>
                <wp:cNvGraphicFramePr/>
                <a:graphic xmlns:a="http://schemas.openxmlformats.org/drawingml/2006/main">
                  <a:graphicData uri="http://schemas.microsoft.com/office/word/2010/wordprocessingShape">
                    <wps:wsp>
                      <wps:cNvSpPr txBox="1"/>
                      <wps:spPr>
                        <a:xfrm>
                          <a:off x="0" y="0"/>
                          <a:ext cx="2392680" cy="216000"/>
                        </a:xfrm>
                        <a:prstGeom prst="rect">
                          <a:avLst/>
                        </a:prstGeom>
                        <a:noFill/>
                        <a:ln w="6350">
                          <a:noFill/>
                        </a:ln>
                      </wps:spPr>
                      <wps:txbx>
                        <w:txbxContent>
                          <w:p w14:paraId="7CF3030A" w14:textId="2324FAA3" w:rsidR="000F54D2" w:rsidRPr="00343CEB" w:rsidRDefault="000F54D2" w:rsidP="000F54D2">
                            <w:pPr>
                              <w:snapToGrid w:val="0"/>
                              <w:spacing w:line="200" w:lineRule="exact"/>
                              <w:jc w:val="center"/>
                              <w:rPr>
                                <w:sz w:val="20"/>
                                <w:szCs w:val="20"/>
                              </w:rPr>
                            </w:pPr>
                            <w:r w:rsidRPr="00914D7D">
                              <w:rPr>
                                <w:rFonts w:ascii="UD デジタル 教科書体 NK" w:hAnsi="BIZ UDPゴシック" w:hint="eastAsia"/>
                                <w:sz w:val="20"/>
                                <w:szCs w:val="20"/>
                              </w:rPr>
                              <w:t>文字の見やすさ</w:t>
                            </w:r>
                            <w:r>
                              <w:rPr>
                                <w:rFonts w:ascii="UD デジタル 教科書体 NK" w:hAnsi="BIZ UDPゴシック" w:hint="eastAsia"/>
                                <w:sz w:val="20"/>
                                <w:szCs w:val="20"/>
                              </w:rPr>
                              <w:t>を確認</w:t>
                            </w:r>
                            <w:r w:rsidRPr="00914D7D">
                              <w:rPr>
                                <w:rFonts w:ascii="UD デジタル 教科書体 NK" w:hAnsi="BIZ UDPゴシック" w:hint="eastAsia"/>
                                <w:sz w:val="20"/>
                                <w:szCs w:val="20"/>
                              </w:rPr>
                              <w:t>する様子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EA72F" id="_x0000_s1030" type="#_x0000_t202" style="position:absolute;left:0;text-align:left;margin-left:96.2pt;margin-top:143.6pt;width:188.4pt;height:1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jWEGwIAADMEAAAOAAAAZHJzL2Uyb0RvYy54bWysU01vGyEQvVfqf0Dc611vHDdZeR25iVxV&#10;ipJITpQzZsG7EjAUsHfdX9+B9ZfSnqpeYGCG+XjvMbvrtSI74XwLpqLjUU6JMBzq1mwq+va6/HJD&#10;iQ/M1EyBERXdC0/v5p8/zTpbigIaULVwBJMYX3a2ok0ItswyzxuhmR+BFQadEpxmAY9uk9WOdZhd&#10;q6zI82nWgautAy68x9uHwUnnKb+UgodnKb0IRFUUewtpdWldxzWbz1i5ccw2LT+0wf6hC81ag0VP&#10;qR5YYGTr2j9S6ZY78CDDiIPOQMqWizQDTjPOP0yzapgVaRYEx9sTTP7/peVPu5V9cST036BHAiMg&#10;nfWlx8s4Ty+djjt2StCPEO5PsIk+EI6XxdVtMb1BF0dfMZ7mecI1O7+2zofvAjSJRkUd0pLQYrtH&#10;H7Aihh5DYjEDy1apRI0ypKvo9Oo6Tw9OHnyhDD489xqt0K970tYVnRznWEO9x/EcDMx7y5ct9vDI&#10;fHhhDqnGtlG+4RkXqQBrwcGipAH362/3MR4ZQC8lHUqnov7nljlBifphkJvb8WQStZYOk+uvBR7c&#10;pWd96TFbfQ+ozjF+FMuTGeODOprSgX5HlS9iVXQxw7F2RcPRvA+DoPGXcLFYpCBUl2Xh0awsj6kj&#10;qhHh1/6dOXugISCBT3AUGSs/sDHEDnwstgFkm6iKOA+oHuBHZSYGD78oSv/ynKLOf33+GwAA//8D&#10;AFBLAwQUAAYACAAAACEAjbwN/+IAAAALAQAADwAAAGRycy9kb3ducmV2LnhtbEyPTU/CQBCG7yb+&#10;h82YeJMtq2Ap3RLShJgYOYBcuE27S9u4H7W7QPXXO570Nm/myTvP5KvRGnbRQ+i8kzCdJMC0q73q&#10;XCPh8L55SIGFiE6h8U5L+NIBVsXtTY6Z8le305d9bBiVuJChhDbGPuM81K22GCa+1452Jz9YjBSH&#10;hqsBr1RuDRdJMucWO0cXWux12er6Y3+2El7LzRZ3lbDptylf3k7r/vNwnEl5fzeul8CiHuMfDL/6&#10;pA4FOVX+7FRghvJCPBEqQaTPAhgRs/mChkrCo5gK4EXO//9Q/AAAAP//AwBQSwECLQAUAAYACAAA&#10;ACEAtoM4kv4AAADhAQAAEwAAAAAAAAAAAAAAAAAAAAAAW0NvbnRlbnRfVHlwZXNdLnhtbFBLAQIt&#10;ABQABgAIAAAAIQA4/SH/1gAAAJQBAAALAAAAAAAAAAAAAAAAAC8BAABfcmVscy8ucmVsc1BLAQIt&#10;ABQABgAIAAAAIQC7PjWEGwIAADMEAAAOAAAAAAAAAAAAAAAAAC4CAABkcnMvZTJvRG9jLnhtbFBL&#10;AQItABQABgAIAAAAIQCNvA3/4gAAAAsBAAAPAAAAAAAAAAAAAAAAAHUEAABkcnMvZG93bnJldi54&#10;bWxQSwUGAAAAAAQABADzAAAAhAUAAAAA&#10;" filled="f" stroked="f" strokeweight=".5pt">
                <v:textbox>
                  <w:txbxContent>
                    <w:p w14:paraId="7CF3030A" w14:textId="2324FAA3" w:rsidR="000F54D2" w:rsidRPr="00343CEB" w:rsidRDefault="000F54D2" w:rsidP="000F54D2">
                      <w:pPr>
                        <w:snapToGrid w:val="0"/>
                        <w:spacing w:line="200" w:lineRule="exact"/>
                        <w:jc w:val="center"/>
                        <w:rPr>
                          <w:sz w:val="20"/>
                          <w:szCs w:val="20"/>
                        </w:rPr>
                      </w:pPr>
                      <w:r w:rsidRPr="00914D7D">
                        <w:rPr>
                          <w:rFonts w:ascii="UD デジタル 教科書体 NK" w:hAnsi="BIZ UDPゴシック" w:hint="eastAsia"/>
                          <w:sz w:val="20"/>
                          <w:szCs w:val="20"/>
                        </w:rPr>
                        <w:t>文字の見やすさ</w:t>
                      </w:r>
                      <w:r>
                        <w:rPr>
                          <w:rFonts w:ascii="UD デジタル 教科書体 NK" w:hAnsi="BIZ UDPゴシック" w:hint="eastAsia"/>
                          <w:sz w:val="20"/>
                          <w:szCs w:val="20"/>
                        </w:rPr>
                        <w:t>を確認</w:t>
                      </w:r>
                      <w:r w:rsidRPr="00914D7D">
                        <w:rPr>
                          <w:rFonts w:ascii="UD デジタル 教科書体 NK" w:hAnsi="BIZ UDPゴシック" w:hint="eastAsia"/>
                          <w:sz w:val="20"/>
                          <w:szCs w:val="20"/>
                        </w:rPr>
                        <w:t>する様子</w:t>
                      </w:r>
                    </w:p>
                  </w:txbxContent>
                </v:textbox>
              </v:shape>
            </w:pict>
          </mc:Fallback>
        </mc:AlternateContent>
      </w:r>
      <w:r w:rsidRPr="00914D7D">
        <w:rPr>
          <w:rFonts w:ascii="UD デジタル 教科書体 NK" w:hAnsi="BIZ UDPゴシック"/>
          <w:noProof/>
          <w:sz w:val="20"/>
          <w:szCs w:val="20"/>
        </w:rPr>
        <w:drawing>
          <wp:inline distT="0" distB="0" distL="0" distR="0" wp14:anchorId="2E9F905C" wp14:editId="7082BB37">
            <wp:extent cx="1800000" cy="728052"/>
            <wp:effectExtent l="2540" t="0" r="0" b="0"/>
            <wp:docPr id="1092811276" name="図 14" descr="展示ブースのモックアップサイン">
              <a:extLst xmlns:a="http://schemas.openxmlformats.org/drawingml/2006/main">
                <a:ext uri="{FF2B5EF4-FFF2-40B4-BE49-F238E27FC236}">
                  <a16:creationId xmlns:a16="http://schemas.microsoft.com/office/drawing/2014/main" id="{D3EB3165-4958-E61A-E9A1-7E4C8BD4E4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11276" name="図 14" descr="展示ブースのモックアップサイン">
                      <a:extLst>
                        <a:ext uri="{FF2B5EF4-FFF2-40B4-BE49-F238E27FC236}">
                          <a16:creationId xmlns:a16="http://schemas.microsoft.com/office/drawing/2014/main" id="{D3EB3165-4958-E61A-E9A1-7E4C8BD4E482}"/>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a:stretch>
                      <a:fillRect/>
                    </a:stretch>
                  </pic:blipFill>
                  <pic:spPr bwMode="auto">
                    <a:xfrm rot="5400000">
                      <a:off x="0" y="0"/>
                      <a:ext cx="1800000" cy="728052"/>
                    </a:xfrm>
                    <a:prstGeom prst="rect">
                      <a:avLst/>
                    </a:prstGeom>
                    <a:ln>
                      <a:noFill/>
                    </a:ln>
                    <a:extLst>
                      <a:ext uri="{53640926-AAD7-44D8-BBD7-CCE9431645EC}">
                        <a14:shadowObscured xmlns:a14="http://schemas.microsoft.com/office/drawing/2010/main"/>
                      </a:ext>
                    </a:extLst>
                  </pic:spPr>
                </pic:pic>
              </a:graphicData>
            </a:graphic>
          </wp:inline>
        </w:drawing>
      </w:r>
      <w:r>
        <w:rPr>
          <w:rFonts w:ascii="UD デジタル 教科書体 NK" w:hAnsi="BIZ UDPゴシック" w:hint="eastAsia"/>
        </w:rPr>
        <w:t xml:space="preserve"> </w:t>
      </w:r>
      <w:r>
        <w:rPr>
          <w:rFonts w:ascii="UD デジタル 教科書体 NK" w:hAnsi="BIZ UDPゴシック" w:hint="eastAsia"/>
          <w:noProof/>
        </w:rPr>
        <w:drawing>
          <wp:inline distT="0" distB="0" distL="0" distR="0" wp14:anchorId="7CE11C8D" wp14:editId="29D91377">
            <wp:extent cx="3009600" cy="1799640"/>
            <wp:effectExtent l="0" t="0" r="635" b="0"/>
            <wp:docPr id="814735926" name="図 7" descr="サインのモックアップを確認している&#10;文字は青色で細胞のケア、緑色で英語でセルケアと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35926" name="図 7" descr="サインのモックアップを確認している&#10;文字は青色で細胞のケア、緑色で英語でセルケアと書かれている"/>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09600" cy="1799640"/>
                    </a:xfrm>
                    <a:prstGeom prst="rect">
                      <a:avLst/>
                    </a:prstGeom>
                    <a:noFill/>
                    <a:ln>
                      <a:noFill/>
                    </a:ln>
                  </pic:spPr>
                </pic:pic>
              </a:graphicData>
            </a:graphic>
          </wp:inline>
        </w:drawing>
      </w:r>
      <w:r w:rsidR="007E2FA2" w:rsidRPr="00914D7D">
        <w:rPr>
          <w:rFonts w:ascii="UD デジタル 教科書体 NK" w:hAnsi="BIZ UDPゴシック" w:hint="eastAsia"/>
        </w:rPr>
        <w:t xml:space="preserve">　</w:t>
      </w:r>
      <w:r w:rsidR="007E2FA2" w:rsidRPr="00914D7D">
        <w:rPr>
          <w:rFonts w:ascii="UD デジタル 教科書体 NK" w:hAnsi="BIZ UDPゴシック"/>
          <w:noProof/>
        </w:rPr>
        <w:drawing>
          <wp:inline distT="0" distB="0" distL="0" distR="0" wp14:anchorId="2ADE67DE" wp14:editId="3D07390A">
            <wp:extent cx="1705511" cy="1800000"/>
            <wp:effectExtent l="19050" t="19050" r="28575" b="10160"/>
            <wp:docPr id="594241060" name="図 5" descr="変更前と変更後のブースサインが上下に並んでいる。下段は文字の周囲に白い縁が付いている。">
              <a:extLst xmlns:a="http://schemas.openxmlformats.org/drawingml/2006/main">
                <a:ext uri="{FF2B5EF4-FFF2-40B4-BE49-F238E27FC236}">
                  <a16:creationId xmlns:a16="http://schemas.microsoft.com/office/drawing/2014/main" id="{641B1D80-B291-C7E5-FAE1-AD6C7F06CB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41060" name="図 5" descr="変更前と変更後のブースサインが上下に並んでいる。下段は文字の周囲に白い縁が付いている。">
                      <a:extLst>
                        <a:ext uri="{FF2B5EF4-FFF2-40B4-BE49-F238E27FC236}">
                          <a16:creationId xmlns:a16="http://schemas.microsoft.com/office/drawing/2014/main" id="{641B1D80-B291-C7E5-FAE1-AD6C7F06CB05}"/>
                        </a:ext>
                      </a:extLst>
                    </pic:cNvPr>
                    <pic:cNvPicPr>
                      <a:picLocks noChangeAspect="1"/>
                    </pic:cNvPicPr>
                  </pic:nvPicPr>
                  <pic:blipFill>
                    <a:blip r:embed="rId14" cstate="print">
                      <a:extLst>
                        <a:ext uri="{28A0092B-C50C-407E-A947-70E740481C1C}">
                          <a14:useLocalDpi xmlns:a14="http://schemas.microsoft.com/office/drawing/2010/main" val="0"/>
                        </a:ext>
                      </a:extLst>
                    </a:blip>
                    <a:srcRect/>
                    <a:stretch/>
                  </pic:blipFill>
                  <pic:spPr>
                    <a:xfrm>
                      <a:off x="0" y="0"/>
                      <a:ext cx="1705511" cy="1800000"/>
                    </a:xfrm>
                    <a:prstGeom prst="rect">
                      <a:avLst/>
                    </a:prstGeom>
                    <a:ln>
                      <a:solidFill>
                        <a:schemeClr val="tx1"/>
                      </a:solidFill>
                    </a:ln>
                  </pic:spPr>
                </pic:pic>
              </a:graphicData>
            </a:graphic>
          </wp:inline>
        </w:drawing>
      </w:r>
    </w:p>
    <w:p w14:paraId="60748930" w14:textId="03EBD0D5" w:rsidR="007E2FA2" w:rsidRPr="000F54D2" w:rsidRDefault="007E2FA2" w:rsidP="000F54D2">
      <w:pPr>
        <w:snapToGrid w:val="0"/>
        <w:spacing w:line="400" w:lineRule="exact"/>
        <w:jc w:val="left"/>
        <w:rPr>
          <w:rFonts w:ascii="UD デジタル 教科書体 NK" w:hAnsi="BIZ UDPゴシック"/>
        </w:rPr>
      </w:pPr>
    </w:p>
    <w:p w14:paraId="3298D429" w14:textId="1FB721DB" w:rsidR="007E2FA2" w:rsidRPr="00CD4A4A" w:rsidRDefault="00CD4A4A" w:rsidP="005D6781">
      <w:pPr>
        <w:snapToGrid w:val="0"/>
        <w:spacing w:line="480" w:lineRule="exact"/>
        <w:ind w:leftChars="100" w:left="220"/>
        <w:rPr>
          <w:rFonts w:ascii="UD デジタル 教科書体 NK" w:hAnsi="BIZ UDPゴシック"/>
          <w:b/>
          <w:bCs/>
        </w:rPr>
      </w:pPr>
      <w:r w:rsidRPr="00CD4A4A">
        <w:rPr>
          <w:rFonts w:ascii="UD デジタル 教科書体 NK" w:hAnsi="BIZ UDPゴシック" w:hint="eastAsia"/>
          <w:b/>
          <w:bCs/>
        </w:rPr>
        <w:t xml:space="preserve">③　</w:t>
      </w:r>
      <w:r w:rsidR="007E2FA2" w:rsidRPr="00CD4A4A">
        <w:rPr>
          <w:rFonts w:ascii="UD デジタル 教科書体 NK" w:hAnsi="BIZ UDPゴシック" w:hint="eastAsia"/>
          <w:b/>
          <w:bCs/>
        </w:rPr>
        <w:t>カラダ測定ポッド</w:t>
      </w:r>
    </w:p>
    <w:p w14:paraId="1658C4A6" w14:textId="4C6C0D22" w:rsidR="000F54D2" w:rsidRDefault="00D83CC3" w:rsidP="005A222B">
      <w:pPr>
        <w:widowControl/>
        <w:spacing w:line="480" w:lineRule="exact"/>
        <w:ind w:leftChars="200" w:left="440" w:firstLineChars="100" w:firstLine="220"/>
        <w:rPr>
          <w:rFonts w:ascii="UD デジタル 教科書体 NK" w:hAnsi="BIZ UDPゴシック"/>
        </w:rPr>
      </w:pPr>
      <w:r w:rsidRPr="00914D7D">
        <w:rPr>
          <w:rFonts w:ascii="UD デジタル 教科書体 NK" w:hAnsi="BIZ UDPゴシック" w:hint="eastAsia"/>
        </w:rPr>
        <w:t>カラダ測定ポッドの実物大モックアップ</w:t>
      </w:r>
      <w:r w:rsidR="00F07583">
        <w:rPr>
          <w:rFonts w:ascii="UD デジタル 教科書体 NK" w:hAnsi="BIZ UDPゴシック" w:hint="eastAsia"/>
        </w:rPr>
        <w:t>を用いて</w:t>
      </w:r>
      <w:r w:rsidRPr="00914D7D">
        <w:rPr>
          <w:rFonts w:ascii="UD デジタル 教科書体 NK" w:hAnsi="BIZ UDPゴシック" w:hint="eastAsia"/>
        </w:rPr>
        <w:t>、入口の幅や広さ、操作パネルの位置</w:t>
      </w:r>
      <w:r w:rsidR="00F07583">
        <w:rPr>
          <w:rFonts w:ascii="UD デジタル 教科書体 NK" w:hAnsi="BIZ UDPゴシック" w:hint="eastAsia"/>
        </w:rPr>
        <w:t>及び</w:t>
      </w:r>
      <w:r w:rsidRPr="00914D7D">
        <w:rPr>
          <w:rFonts w:ascii="UD デジタル 教科書体 NK" w:hAnsi="BIZ UDPゴシック" w:hint="eastAsia"/>
        </w:rPr>
        <w:t>モニターに表示される文字の大きさ</w:t>
      </w:r>
      <w:r w:rsidR="00024471">
        <w:rPr>
          <w:rFonts w:ascii="UD デジタル 教科書体 NK" w:hAnsi="BIZ UDPゴシック" w:hint="eastAsia"/>
        </w:rPr>
        <w:t>等</w:t>
      </w:r>
      <w:r w:rsidRPr="00914D7D">
        <w:rPr>
          <w:rFonts w:ascii="UD デジタル 教科書体 NK" w:hAnsi="BIZ UDPゴシック" w:hint="eastAsia"/>
        </w:rPr>
        <w:t>を確認した。</w:t>
      </w:r>
    </w:p>
    <w:p w14:paraId="39D93B92" w14:textId="49D37F44" w:rsidR="00D83CC3" w:rsidRDefault="00353A6F" w:rsidP="005A222B">
      <w:pPr>
        <w:widowControl/>
        <w:spacing w:line="480" w:lineRule="exact"/>
        <w:ind w:leftChars="200" w:left="440" w:firstLineChars="100" w:firstLine="220"/>
        <w:rPr>
          <w:rFonts w:ascii="UD デジタル 教科書体 NK" w:hAnsi="BIZ UDPゴシック"/>
        </w:rPr>
      </w:pPr>
      <w:r w:rsidRPr="00914D7D">
        <w:rPr>
          <w:rFonts w:ascii="UD デジタル 教科書体 NK" w:hAnsi="BIZ UDPゴシック" w:hint="eastAsia"/>
        </w:rPr>
        <w:t>入口の幅を</w:t>
      </w:r>
      <w:proofErr w:type="gramStart"/>
      <w:r w:rsidRPr="00914D7D">
        <w:rPr>
          <w:rFonts w:ascii="UD デジタル 教科書体 NK" w:hAnsi="BIZ UDPゴシック" w:hint="eastAsia"/>
        </w:rPr>
        <w:t>広げたり</w:t>
      </w:r>
      <w:proofErr w:type="gramEnd"/>
      <w:r w:rsidRPr="00914D7D">
        <w:rPr>
          <w:rFonts w:ascii="UD デジタル 教科書体 NK" w:hAnsi="BIZ UDPゴシック" w:hint="eastAsia"/>
        </w:rPr>
        <w:t>、</w:t>
      </w:r>
      <w:proofErr w:type="gramStart"/>
      <w:r w:rsidRPr="00914D7D">
        <w:rPr>
          <w:rFonts w:ascii="UD デジタル 教科書体 NK" w:hAnsi="BIZ UDPゴシック" w:hint="eastAsia"/>
        </w:rPr>
        <w:t>カウンター</w:t>
      </w:r>
      <w:proofErr w:type="gramEnd"/>
      <w:r w:rsidRPr="00914D7D">
        <w:rPr>
          <w:rFonts w:ascii="UD デジタル 教科書体 NK" w:hAnsi="BIZ UDPゴシック" w:hint="eastAsia"/>
        </w:rPr>
        <w:t>の形状を変更</w:t>
      </w:r>
      <w:r w:rsidR="00B50220">
        <w:rPr>
          <w:rFonts w:ascii="UD デジタル 教科書体 NK" w:hAnsi="BIZ UDPゴシック" w:hint="eastAsia"/>
        </w:rPr>
        <w:t>したり</w:t>
      </w:r>
      <w:r w:rsidR="00024471">
        <w:rPr>
          <w:rFonts w:ascii="UD デジタル 教科書体 NK" w:hAnsi="BIZ UDPゴシック" w:hint="eastAsia"/>
        </w:rPr>
        <w:t>等</w:t>
      </w:r>
      <w:r w:rsidRPr="00914D7D">
        <w:rPr>
          <w:rFonts w:ascii="UD デジタル 教科書体 NK" w:hAnsi="BIZ UDPゴシック" w:hint="eastAsia"/>
        </w:rPr>
        <w:t>、</w:t>
      </w:r>
      <w:r w:rsidR="00D83CC3" w:rsidRPr="00914D7D">
        <w:rPr>
          <w:rFonts w:ascii="UD デジタル 教科書体 NK" w:hAnsi="BIZ UDPゴシック" w:hint="eastAsia"/>
        </w:rPr>
        <w:t>設計に意見を反映した。</w:t>
      </w:r>
      <w:r w:rsidR="006E6602" w:rsidRPr="00914D7D">
        <w:rPr>
          <w:rFonts w:ascii="UD デジタル 教科書体 NK" w:hAnsi="BIZ UDPゴシック" w:hint="eastAsia"/>
        </w:rPr>
        <w:t>一方、タッチパネルや</w:t>
      </w:r>
      <w:r w:rsidR="00162624" w:rsidRPr="00914D7D">
        <w:rPr>
          <w:rFonts w:ascii="UD デジタル 教科書体 NK" w:hAnsi="BIZ UDPゴシック" w:hint="eastAsia"/>
        </w:rPr>
        <w:t>体験者の</w:t>
      </w:r>
      <w:r w:rsidR="006E6602" w:rsidRPr="00914D7D">
        <w:rPr>
          <w:rFonts w:ascii="UD デジタル 教科書体 NK" w:hAnsi="BIZ UDPゴシック" w:hint="eastAsia"/>
        </w:rPr>
        <w:t>視線を</w:t>
      </w:r>
      <w:r w:rsidR="00162624" w:rsidRPr="00914D7D">
        <w:rPr>
          <w:rFonts w:ascii="UD デジタル 教科書体 NK" w:hAnsi="BIZ UDPゴシック" w:hint="eastAsia"/>
        </w:rPr>
        <w:t>用いた</w:t>
      </w:r>
      <w:r w:rsidR="006E6602" w:rsidRPr="00914D7D">
        <w:rPr>
          <w:rFonts w:ascii="UD デジタル 教科書体 NK" w:hAnsi="BIZ UDPゴシック" w:hint="eastAsia"/>
        </w:rPr>
        <w:t>測定については、</w:t>
      </w:r>
      <w:proofErr w:type="gramStart"/>
      <w:r w:rsidR="00C90042" w:rsidRPr="00914D7D">
        <w:rPr>
          <w:rFonts w:ascii="UD デジタル 教科書体 NK" w:hAnsi="BIZ UDPゴシック" w:hint="eastAsia"/>
        </w:rPr>
        <w:t>視覚障がい</w:t>
      </w:r>
      <w:proofErr w:type="gramEnd"/>
      <w:r w:rsidR="00C90042" w:rsidRPr="00914D7D">
        <w:rPr>
          <w:rFonts w:ascii="UD デジタル 教科書体 NK" w:hAnsi="BIZ UDPゴシック" w:hint="eastAsia"/>
        </w:rPr>
        <w:t>者から利用が難しいと</w:t>
      </w:r>
      <w:r w:rsidR="00162624" w:rsidRPr="00914D7D">
        <w:rPr>
          <w:rFonts w:ascii="UD デジタル 教科書体 NK" w:hAnsi="BIZ UDPゴシック" w:hint="eastAsia"/>
        </w:rPr>
        <w:t>の意見</w:t>
      </w:r>
      <w:r w:rsidR="004C61F0" w:rsidRPr="00914D7D">
        <w:rPr>
          <w:rFonts w:ascii="UD デジタル 教科書体 NK" w:hAnsi="BIZ UDPゴシック" w:hint="eastAsia"/>
        </w:rPr>
        <w:t>があったが、</w:t>
      </w:r>
      <w:r w:rsidR="00162624" w:rsidRPr="00914D7D">
        <w:rPr>
          <w:rFonts w:ascii="UD デジタル 教科書体 NK" w:hAnsi="BIZ UDPゴシック" w:hint="eastAsia"/>
        </w:rPr>
        <w:t>反映</w:t>
      </w:r>
      <w:r w:rsidR="004C61F0" w:rsidRPr="00914D7D">
        <w:rPr>
          <w:rFonts w:ascii="UD デジタル 教科書体 NK" w:hAnsi="BIZ UDPゴシック" w:hint="eastAsia"/>
        </w:rPr>
        <w:t>は</w:t>
      </w:r>
      <w:r w:rsidR="00162624" w:rsidRPr="00914D7D">
        <w:rPr>
          <w:rFonts w:ascii="UD デジタル 教科書体 NK" w:hAnsi="BIZ UDPゴシック" w:hint="eastAsia"/>
        </w:rPr>
        <w:t>できなかった</w:t>
      </w:r>
      <w:r w:rsidR="006E6602" w:rsidRPr="00914D7D">
        <w:rPr>
          <w:rFonts w:ascii="UD デジタル 教科書体 NK" w:hAnsi="BIZ UDPゴシック" w:hint="eastAsia"/>
        </w:rPr>
        <w:t>。</w:t>
      </w:r>
    </w:p>
    <w:p w14:paraId="6CCC018A" w14:textId="2C8C7A58" w:rsidR="00AD209B" w:rsidRPr="00AD209B" w:rsidRDefault="00353A6F" w:rsidP="00D3799D">
      <w:pPr>
        <w:widowControl/>
        <w:spacing w:line="480" w:lineRule="exact"/>
        <w:ind w:leftChars="200" w:left="440" w:firstLineChars="100" w:firstLine="220"/>
        <w:rPr>
          <w:rFonts w:ascii="UD デジタル 教科書体 NK" w:hAnsi="BIZ UDPゴシック"/>
          <w:color w:val="EE0000"/>
        </w:rPr>
      </w:pPr>
      <w:r w:rsidRPr="00230E79">
        <w:rPr>
          <w:rFonts w:ascii="UD デジタル 教科書体 NK" w:hAnsi="BIZ UDPゴシック" w:hint="eastAsia"/>
        </w:rPr>
        <w:lastRenderedPageBreak/>
        <w:t>カラダ測定ポッド</w:t>
      </w:r>
      <w:r w:rsidR="00A04D81" w:rsidRPr="00230E79">
        <w:rPr>
          <w:rFonts w:ascii="UD デジタル 教科書体 NK" w:hAnsi="BIZ UDPゴシック" w:hint="eastAsia"/>
        </w:rPr>
        <w:t>は、</w:t>
      </w:r>
      <w:r w:rsidR="00D3799D">
        <w:rPr>
          <w:rFonts w:ascii="UD デジタル 教科書体 NK" w:hAnsi="BIZ UDPゴシック" w:hint="eastAsia"/>
        </w:rPr>
        <w:t>ＵＤ</w:t>
      </w:r>
      <w:r w:rsidR="00D83CC3" w:rsidRPr="00914D7D">
        <w:rPr>
          <w:rFonts w:ascii="UD デジタル 教科書体 NK" w:hAnsi="BIZ UDPゴシック" w:hint="eastAsia"/>
        </w:rPr>
        <w:t>全体アンケートの結果から</w:t>
      </w:r>
      <w:r w:rsidR="00331D81">
        <w:rPr>
          <w:rFonts w:ascii="UD デジタル 教科書体 NK" w:hAnsi="BIZ UDPゴシック" w:hint="eastAsia"/>
        </w:rPr>
        <w:t>、</w:t>
      </w:r>
      <w:r w:rsidRPr="00914D7D">
        <w:rPr>
          <w:rFonts w:ascii="UD デジタル 教科書体 NK" w:hAnsi="BIZ UDPゴシック" w:hint="eastAsia"/>
        </w:rPr>
        <w:t>広さは概ね適切で多くの</w:t>
      </w:r>
      <w:r w:rsidR="00D83CC3" w:rsidRPr="00914D7D">
        <w:rPr>
          <w:rFonts w:ascii="UD デジタル 教科書体 NK" w:hAnsi="BIZ UDPゴシック" w:hint="eastAsia"/>
        </w:rPr>
        <w:t>方に楽しんでいただけたが、</w:t>
      </w:r>
      <w:r w:rsidRPr="00914D7D">
        <w:rPr>
          <w:rFonts w:ascii="UD デジタル 教科書体 NK" w:hAnsi="BIZ UDPゴシック" w:hint="eastAsia"/>
        </w:rPr>
        <w:t>タッチパネルの操作及び</w:t>
      </w:r>
      <w:r w:rsidRPr="00914D7D">
        <w:rPr>
          <w:rFonts w:ascii="UD デジタル 教科書体 NK" w:hAnsi="BIZ UDPゴシック"/>
        </w:rPr>
        <w:t>音声や画面の案内</w:t>
      </w:r>
      <w:r w:rsidR="00AE331B" w:rsidRPr="00230E79">
        <w:rPr>
          <w:rFonts w:ascii="UD デジタル 教科書体 NK" w:hAnsi="BIZ UDPゴシック" w:hint="eastAsia"/>
        </w:rPr>
        <w:t>に</w:t>
      </w:r>
      <w:r w:rsidRPr="00230E79">
        <w:rPr>
          <w:rFonts w:ascii="UD デジタル 教科書体 NK" w:hAnsi="BIZ UDPゴシック" w:hint="eastAsia"/>
        </w:rPr>
        <w:t>ついて</w:t>
      </w:r>
      <w:r w:rsidRPr="00914D7D">
        <w:rPr>
          <w:rFonts w:ascii="UD デジタル 教科書体 NK" w:hAnsi="BIZ UDPゴシック" w:hint="eastAsia"/>
        </w:rPr>
        <w:t>は、</w:t>
      </w:r>
      <w:proofErr w:type="gramStart"/>
      <w:r w:rsidR="00D83CC3" w:rsidRPr="00914D7D">
        <w:rPr>
          <w:rFonts w:ascii="UD デジタル 教科書体 NK" w:hAnsi="BIZ UDPゴシック" w:hint="eastAsia"/>
        </w:rPr>
        <w:t>視覚障がい</w:t>
      </w:r>
      <w:proofErr w:type="gramEnd"/>
      <w:r w:rsidR="006206E6">
        <w:rPr>
          <w:rFonts w:ascii="UD デジタル 教科書体 NK" w:hAnsi="BIZ UDPゴシック" w:hint="eastAsia"/>
        </w:rPr>
        <w:t>者</w:t>
      </w:r>
      <w:r w:rsidRPr="00914D7D">
        <w:rPr>
          <w:rFonts w:ascii="UD デジタル 教科書体 NK" w:hAnsi="BIZ UDPゴシック" w:hint="eastAsia"/>
        </w:rPr>
        <w:t>と車いす使用者</w:t>
      </w:r>
      <w:r w:rsidR="00A04D81">
        <w:rPr>
          <w:rFonts w:ascii="UD デジタル 教科書体 NK" w:hAnsi="BIZ UDPゴシック" w:hint="eastAsia"/>
        </w:rPr>
        <w:t>の回答</w:t>
      </w:r>
      <w:r w:rsidRPr="00914D7D">
        <w:rPr>
          <w:rFonts w:ascii="UD デジタル 教科書体 NK" w:hAnsi="BIZ UDPゴシック" w:hint="eastAsia"/>
        </w:rPr>
        <w:t>は</w:t>
      </w:r>
      <w:r w:rsidR="00896F34">
        <w:rPr>
          <w:rFonts w:ascii="UD デジタル 教科書体 NK" w:hAnsi="BIZ UDPゴシック" w:hint="eastAsia"/>
        </w:rPr>
        <w:t>「</w:t>
      </w:r>
      <w:r w:rsidRPr="00914D7D">
        <w:rPr>
          <w:rFonts w:ascii="UD デジタル 教科書体 NK" w:hAnsi="BIZ UDPゴシック" w:hint="eastAsia"/>
        </w:rPr>
        <w:t>やや不満</w:t>
      </w:r>
      <w:r w:rsidR="00896F34">
        <w:rPr>
          <w:rFonts w:ascii="UD デジタル 教科書体 NK" w:hAnsi="BIZ UDPゴシック" w:hint="eastAsia"/>
        </w:rPr>
        <w:t>」</w:t>
      </w:r>
      <w:r w:rsidRPr="00914D7D">
        <w:rPr>
          <w:rFonts w:ascii="UD デジタル 教科書体 NK" w:hAnsi="BIZ UDPゴシック" w:hint="eastAsia"/>
        </w:rPr>
        <w:t>及び</w:t>
      </w:r>
      <w:r w:rsidR="00896F34">
        <w:rPr>
          <w:rFonts w:ascii="UD デジタル 教科書体 NK" w:hAnsi="BIZ UDPゴシック" w:hint="eastAsia"/>
        </w:rPr>
        <w:t>「</w:t>
      </w:r>
      <w:r w:rsidRPr="00914D7D">
        <w:rPr>
          <w:rFonts w:ascii="UD デジタル 教科書体 NK" w:hAnsi="BIZ UDPゴシック" w:hint="eastAsia"/>
        </w:rPr>
        <w:t>どちらでもない</w:t>
      </w:r>
      <w:r w:rsidR="00896F34">
        <w:rPr>
          <w:rFonts w:ascii="UD デジタル 教科書体 NK" w:hAnsi="BIZ UDPゴシック" w:hint="eastAsia"/>
        </w:rPr>
        <w:t>」</w:t>
      </w:r>
      <w:r w:rsidRPr="00914D7D">
        <w:rPr>
          <w:rFonts w:ascii="UD デジタル 教科書体 NK" w:hAnsi="BIZ UDPゴシック" w:hint="eastAsia"/>
        </w:rPr>
        <w:t>の割合が高かった</w:t>
      </w:r>
      <w:r w:rsidR="00D83CC3" w:rsidRPr="00914D7D">
        <w:rPr>
          <w:rFonts w:ascii="UD デジタル 教科書体 NK" w:hAnsi="BIZ UDPゴシック" w:hint="eastAsia"/>
        </w:rPr>
        <w:t>。</w:t>
      </w:r>
      <w:r w:rsidR="003C6308" w:rsidRPr="005D6781">
        <w:rPr>
          <w:rFonts w:ascii="UD デジタル 教科書体 NK" w:hAnsi="BIZ UDPゴシック" w:hint="eastAsia"/>
        </w:rPr>
        <w:t>また、自由記入では、</w:t>
      </w:r>
      <w:r w:rsidR="003459DA" w:rsidRPr="005D6781">
        <w:rPr>
          <w:rFonts w:ascii="UD デジタル 教科書体 NK" w:hAnsi="BIZ UDPゴシック" w:hint="eastAsia"/>
        </w:rPr>
        <w:t>「</w:t>
      </w:r>
      <w:r w:rsidR="003C6308" w:rsidRPr="005D6781">
        <w:rPr>
          <w:rFonts w:ascii="UD デジタル 教科書体 NK" w:hAnsi="BIZ UDPゴシック" w:hint="eastAsia"/>
        </w:rPr>
        <w:t>スタッフのサポートにより問題なかった</w:t>
      </w:r>
      <w:r w:rsidR="003459DA" w:rsidRPr="005D6781">
        <w:rPr>
          <w:rFonts w:ascii="UD デジタル 教科書体 NK" w:hAnsi="BIZ UDPゴシック" w:hint="eastAsia"/>
        </w:rPr>
        <w:t>」</w:t>
      </w:r>
      <w:r w:rsidR="003C6308" w:rsidRPr="005D6781">
        <w:rPr>
          <w:rFonts w:ascii="UD デジタル 教科書体 NK" w:hAnsi="BIZ UDPゴシック" w:hint="eastAsia"/>
        </w:rPr>
        <w:t>という意見がある一方、</w:t>
      </w:r>
      <w:r w:rsidR="00A04D81">
        <w:rPr>
          <w:rFonts w:ascii="UD デジタル 教科書体 NK" w:hAnsi="BIZ UDPゴシック" w:hint="eastAsia"/>
        </w:rPr>
        <w:t>「</w:t>
      </w:r>
      <w:r w:rsidR="003C6308" w:rsidRPr="005D6781">
        <w:rPr>
          <w:rFonts w:ascii="UD デジタル 教科書体 NK" w:hAnsi="BIZ UDPゴシック" w:hint="eastAsia"/>
        </w:rPr>
        <w:t>ボタン式であれば操作でき</w:t>
      </w:r>
      <w:r w:rsidR="00AD209B" w:rsidRPr="005D6781">
        <w:rPr>
          <w:rFonts w:ascii="UD デジタル 教科書体 NK" w:hAnsi="BIZ UDPゴシック" w:hint="eastAsia"/>
        </w:rPr>
        <w:t>る</w:t>
      </w:r>
      <w:r w:rsidR="00A04D81">
        <w:rPr>
          <w:rFonts w:ascii="UD デジタル 教科書体 NK" w:hAnsi="BIZ UDPゴシック" w:hint="eastAsia"/>
        </w:rPr>
        <w:t>のに、</w:t>
      </w:r>
      <w:r w:rsidR="00AE331B">
        <w:rPr>
          <w:rFonts w:ascii="UD デジタル 教科書体 NK" w:hAnsi="BIZ UDPゴシック" w:hint="eastAsia"/>
        </w:rPr>
        <w:t>タッチ</w:t>
      </w:r>
      <w:r w:rsidR="00A04D81">
        <w:rPr>
          <w:rFonts w:ascii="UD デジタル 教科書体 NK" w:hAnsi="BIZ UDPゴシック" w:hint="eastAsia"/>
        </w:rPr>
        <w:t>パネル</w:t>
      </w:r>
      <w:r w:rsidR="000C79D5">
        <w:rPr>
          <w:rFonts w:ascii="UD デジタル 教科書体 NK" w:hAnsi="BIZ UDPゴシック" w:hint="eastAsia"/>
        </w:rPr>
        <w:t>のため</w:t>
      </w:r>
      <w:r w:rsidR="003C6308" w:rsidRPr="005D6781">
        <w:rPr>
          <w:rFonts w:ascii="UD デジタル 教科書体 NK" w:hAnsi="BIZ UDPゴシック" w:hint="eastAsia"/>
        </w:rPr>
        <w:t>自身で操作できないこと</w:t>
      </w:r>
      <w:r w:rsidR="00A04D81">
        <w:rPr>
          <w:rFonts w:ascii="UD デジタル 教科書体 NK" w:hAnsi="BIZ UDPゴシック" w:hint="eastAsia"/>
        </w:rPr>
        <w:t>に</w:t>
      </w:r>
      <w:r w:rsidR="003C6308" w:rsidRPr="005D6781">
        <w:rPr>
          <w:rFonts w:ascii="UD デジタル 教科書体 NK" w:hAnsi="BIZ UDPゴシック" w:hint="eastAsia"/>
        </w:rPr>
        <w:t>不満を感じた</w:t>
      </w:r>
      <w:r w:rsidR="00A04D81">
        <w:rPr>
          <w:rFonts w:ascii="UD デジタル 教科書体 NK" w:hAnsi="BIZ UDPゴシック" w:hint="eastAsia"/>
        </w:rPr>
        <w:t>」</w:t>
      </w:r>
      <w:r w:rsidR="003C6308" w:rsidRPr="005D6781">
        <w:rPr>
          <w:rFonts w:ascii="UD デジタル 教科書体 NK" w:hAnsi="BIZ UDPゴシック" w:hint="eastAsia"/>
        </w:rPr>
        <w:t>との意見があった。</w:t>
      </w:r>
    </w:p>
    <w:p w14:paraId="2C0FF6F9" w14:textId="2790857A" w:rsidR="007E2FA2" w:rsidRPr="00B753D8" w:rsidRDefault="000F54D2" w:rsidP="00B753D8">
      <w:pPr>
        <w:pStyle w:val="a9"/>
        <w:snapToGrid w:val="0"/>
        <w:spacing w:beforeLines="50" w:before="120" w:line="400" w:lineRule="exact"/>
        <w:ind w:leftChars="200" w:left="440"/>
        <w:rPr>
          <w:rFonts w:ascii="UD デジタル 教科書体 NK" w:hAnsi="BIZ UDPゴシック"/>
          <w:b/>
          <w:bCs/>
          <w:sz w:val="20"/>
          <w:szCs w:val="20"/>
        </w:rPr>
      </w:pPr>
      <w:r w:rsidRPr="00B753D8">
        <w:rPr>
          <w:rFonts w:ascii="UD デジタル 教科書体 NK" w:hAnsi="BIZ UDPゴシック" w:hint="eastAsia"/>
          <w:b/>
          <w:bCs/>
          <w:sz w:val="20"/>
          <w:szCs w:val="20"/>
        </w:rPr>
        <w:t>実物大モックアップ検証での主な意見と対応</w:t>
      </w:r>
    </w:p>
    <w:tbl>
      <w:tblPr>
        <w:tblStyle w:val="af0"/>
        <w:tblW w:w="8505" w:type="dxa"/>
        <w:jc w:val="right"/>
        <w:tblCellMar>
          <w:top w:w="28" w:type="dxa"/>
          <w:bottom w:w="28" w:type="dxa"/>
        </w:tblCellMar>
        <w:tblLook w:val="04A0" w:firstRow="1" w:lastRow="0" w:firstColumn="1" w:lastColumn="0" w:noHBand="0" w:noVBand="1"/>
      </w:tblPr>
      <w:tblGrid>
        <w:gridCol w:w="4208"/>
        <w:gridCol w:w="4297"/>
      </w:tblGrid>
      <w:tr w:rsidR="00914D7D" w:rsidRPr="00914D7D" w14:paraId="3FC6F970" w14:textId="77777777" w:rsidTr="00F07583">
        <w:trPr>
          <w:jc w:val="right"/>
        </w:trPr>
        <w:tc>
          <w:tcPr>
            <w:tcW w:w="4208" w:type="dxa"/>
            <w:shd w:val="clear" w:color="auto" w:fill="7ECEF4"/>
          </w:tcPr>
          <w:p w14:paraId="7B826C45" w14:textId="77777777" w:rsidR="007E2FA2" w:rsidRPr="00CD4A4A" w:rsidRDefault="007E2FA2" w:rsidP="00924819">
            <w:pPr>
              <w:snapToGrid w:val="0"/>
              <w:jc w:val="center"/>
              <w:rPr>
                <w:rFonts w:ascii="UD デジタル 教科書体 NK" w:hAnsi="BIZ UDPゴシック"/>
                <w:b/>
                <w:bCs/>
                <w:sz w:val="20"/>
                <w:szCs w:val="20"/>
              </w:rPr>
            </w:pPr>
            <w:r w:rsidRPr="00CD4A4A">
              <w:rPr>
                <w:rFonts w:ascii="UD デジタル 教科書体 NK" w:hAnsi="BIZ UDPゴシック" w:hint="eastAsia"/>
                <w:b/>
                <w:bCs/>
                <w:sz w:val="20"/>
                <w:szCs w:val="20"/>
              </w:rPr>
              <w:t>主な意見</w:t>
            </w:r>
          </w:p>
        </w:tc>
        <w:tc>
          <w:tcPr>
            <w:tcW w:w="4297" w:type="dxa"/>
            <w:shd w:val="clear" w:color="auto" w:fill="7ECEF4"/>
          </w:tcPr>
          <w:p w14:paraId="55808DA6" w14:textId="77777777" w:rsidR="007E2FA2" w:rsidRPr="00CD4A4A" w:rsidRDefault="007E2FA2" w:rsidP="00924819">
            <w:pPr>
              <w:snapToGrid w:val="0"/>
              <w:jc w:val="center"/>
              <w:rPr>
                <w:rFonts w:ascii="UD デジタル 教科書体 NK" w:hAnsi="BIZ UDPゴシック"/>
                <w:b/>
                <w:bCs/>
                <w:sz w:val="20"/>
                <w:szCs w:val="20"/>
              </w:rPr>
            </w:pPr>
            <w:r w:rsidRPr="00CD4A4A">
              <w:rPr>
                <w:rFonts w:ascii="UD デジタル 教科書体 NK" w:hAnsi="BIZ UDPゴシック" w:hint="eastAsia"/>
                <w:b/>
                <w:bCs/>
                <w:sz w:val="20"/>
                <w:szCs w:val="20"/>
              </w:rPr>
              <w:t>対応</w:t>
            </w:r>
          </w:p>
        </w:tc>
      </w:tr>
      <w:tr w:rsidR="00914D7D" w:rsidRPr="00914D7D" w14:paraId="3B8E345B" w14:textId="77777777" w:rsidTr="00F07583">
        <w:trPr>
          <w:jc w:val="right"/>
        </w:trPr>
        <w:tc>
          <w:tcPr>
            <w:tcW w:w="4208" w:type="dxa"/>
          </w:tcPr>
          <w:p w14:paraId="4F5C1940" w14:textId="12CE66AF"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カーテンによる遮閉感</w:t>
            </w:r>
            <w:r w:rsidRPr="00AE331B">
              <w:rPr>
                <w:rFonts w:ascii="UD デジタル 教科書体 NK" w:hAnsi="BIZ UDPゴシック" w:hint="eastAsia"/>
                <w:sz w:val="20"/>
                <w:szCs w:val="20"/>
              </w:rPr>
              <w:t>は</w:t>
            </w:r>
            <w:r w:rsidR="00CC65EA" w:rsidRPr="00AE331B">
              <w:rPr>
                <w:rFonts w:ascii="UD デジタル 教科書体 NK" w:hAnsi="BIZ UDPゴシック" w:hint="eastAsia"/>
                <w:sz w:val="20"/>
                <w:szCs w:val="20"/>
              </w:rPr>
              <w:t>一人</w:t>
            </w:r>
            <w:r w:rsidRPr="00CD4A4A">
              <w:rPr>
                <w:rFonts w:ascii="UD デジタル 教科書体 NK" w:hAnsi="BIZ UDPゴシック" w:hint="eastAsia"/>
                <w:sz w:val="20"/>
                <w:szCs w:val="20"/>
              </w:rPr>
              <w:t>で入りづら</w:t>
            </w:r>
            <w:r w:rsidR="00F07583">
              <w:rPr>
                <w:rFonts w:ascii="UD デジタル 教科書体 NK" w:hAnsi="BIZ UDPゴシック" w:hint="eastAsia"/>
                <w:sz w:val="20"/>
                <w:szCs w:val="20"/>
              </w:rPr>
              <w:t>く</w:t>
            </w:r>
            <w:r w:rsidRPr="00CD4A4A">
              <w:rPr>
                <w:rFonts w:ascii="UD デジタル 教科書体 NK" w:hAnsi="BIZ UDPゴシック" w:hint="eastAsia"/>
                <w:sz w:val="20"/>
                <w:szCs w:val="20"/>
              </w:rPr>
              <w:t>、</w:t>
            </w:r>
            <w:r w:rsidR="00F07583">
              <w:rPr>
                <w:rFonts w:ascii="UD デジタル 教科書体 NK" w:hAnsi="BIZ UDPゴシック" w:hint="eastAsia"/>
                <w:sz w:val="20"/>
                <w:szCs w:val="20"/>
              </w:rPr>
              <w:t>また</w:t>
            </w:r>
            <w:r w:rsidRPr="00CD4A4A">
              <w:rPr>
                <w:rFonts w:ascii="UD デジタル 教科書体 NK" w:hAnsi="BIZ UDPゴシック" w:hint="eastAsia"/>
                <w:sz w:val="20"/>
                <w:szCs w:val="20"/>
              </w:rPr>
              <w:t>開閉が難しい</w:t>
            </w:r>
          </w:p>
        </w:tc>
        <w:tc>
          <w:tcPr>
            <w:tcW w:w="4297" w:type="dxa"/>
          </w:tcPr>
          <w:p w14:paraId="1B4184BE" w14:textId="512D4D7A"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開閉しやすいよう下部は６００</w:t>
            </w:r>
            <w:r w:rsidR="00D3799D">
              <w:rPr>
                <w:rFonts w:ascii="UD デジタル 教科書体 NK" w:hAnsi="BIZ UDPゴシック" w:hint="eastAsia"/>
                <w:sz w:val="20"/>
                <w:szCs w:val="20"/>
              </w:rPr>
              <w:t>ｍｍ</w:t>
            </w:r>
            <w:r w:rsidRPr="00CD4A4A">
              <w:rPr>
                <w:rFonts w:ascii="UD デジタル 教科書体 NK" w:hAnsi="BIZ UDPゴシック" w:hint="eastAsia"/>
                <w:sz w:val="20"/>
                <w:szCs w:val="20"/>
              </w:rPr>
              <w:t>空け、遮蔽感も緩和する</w:t>
            </w:r>
          </w:p>
        </w:tc>
      </w:tr>
      <w:tr w:rsidR="00914D7D" w:rsidRPr="00914D7D" w14:paraId="3CD6E3D5" w14:textId="77777777" w:rsidTr="00F07583">
        <w:trPr>
          <w:jc w:val="right"/>
        </w:trPr>
        <w:tc>
          <w:tcPr>
            <w:tcW w:w="4208" w:type="dxa"/>
          </w:tcPr>
          <w:p w14:paraId="597B5DE6"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介助者が一緒に入る場合、センサーやカメラに問題ないか</w:t>
            </w:r>
          </w:p>
        </w:tc>
        <w:tc>
          <w:tcPr>
            <w:tcW w:w="4297" w:type="dxa"/>
          </w:tcPr>
          <w:p w14:paraId="6CCE2E66"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カメラの撮影位置に介助者が映り込まないようスタッフが伝える</w:t>
            </w:r>
          </w:p>
        </w:tc>
      </w:tr>
      <w:tr w:rsidR="00914D7D" w:rsidRPr="00914D7D" w14:paraId="305D8792" w14:textId="77777777" w:rsidTr="00F07583">
        <w:trPr>
          <w:jc w:val="right"/>
        </w:trPr>
        <w:tc>
          <w:tcPr>
            <w:tcW w:w="4208" w:type="dxa"/>
          </w:tcPr>
          <w:p w14:paraId="1AEF480F" w14:textId="3B169C4F"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入口の正面に操作盤やモニターがある</w:t>
            </w:r>
            <w:r w:rsidR="0022076D" w:rsidRPr="00A04D81">
              <w:rPr>
                <w:rFonts w:ascii="UD デジタル 教科書体 NK" w:hAnsi="BIZ UDPゴシック" w:hint="eastAsia"/>
                <w:sz w:val="20"/>
                <w:szCs w:val="20"/>
              </w:rPr>
              <w:t>ほう</w:t>
            </w:r>
            <w:r w:rsidRPr="00CD4A4A">
              <w:rPr>
                <w:rFonts w:ascii="UD デジタル 教科書体 NK" w:hAnsi="BIZ UDPゴシック" w:hint="eastAsia"/>
                <w:sz w:val="20"/>
                <w:szCs w:val="20"/>
              </w:rPr>
              <w:t>が、車いす使用者は使いやすい</w:t>
            </w:r>
          </w:p>
        </w:tc>
        <w:tc>
          <w:tcPr>
            <w:tcW w:w="4297" w:type="dxa"/>
          </w:tcPr>
          <w:p w14:paraId="68AC2D94" w14:textId="7D32DAD8"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機器の収納スペースと測定機材の取り付け上難しいため、当初設計</w:t>
            </w:r>
            <w:r w:rsidR="00640DA6">
              <w:rPr>
                <w:rFonts w:ascii="UD デジタル 教科書体 NK" w:hAnsi="BIZ UDPゴシック" w:hint="eastAsia"/>
                <w:sz w:val="20"/>
                <w:szCs w:val="20"/>
              </w:rPr>
              <w:t>どお</w:t>
            </w:r>
            <w:r w:rsidRPr="00CD4A4A">
              <w:rPr>
                <w:rFonts w:ascii="UD デジタル 教科書体 NK" w:hAnsi="BIZ UDPゴシック" w:hint="eastAsia"/>
                <w:sz w:val="20"/>
                <w:szCs w:val="20"/>
              </w:rPr>
              <w:t>りとする</w:t>
            </w:r>
          </w:p>
        </w:tc>
      </w:tr>
      <w:tr w:rsidR="00F07583" w:rsidRPr="00914D7D" w14:paraId="523D2011" w14:textId="77777777" w:rsidTr="00F07583">
        <w:trPr>
          <w:trHeight w:val="431"/>
          <w:jc w:val="right"/>
        </w:trPr>
        <w:tc>
          <w:tcPr>
            <w:tcW w:w="4208" w:type="dxa"/>
          </w:tcPr>
          <w:p w14:paraId="0F26A8BC" w14:textId="7C50164B" w:rsidR="00F07583" w:rsidRPr="00CD4A4A" w:rsidRDefault="00F07583" w:rsidP="00F07583">
            <w:pPr>
              <w:snapToGrid w:val="0"/>
              <w:rPr>
                <w:rFonts w:ascii="UD デジタル 教科書体 NK" w:hAnsi="BIZ UDPゴシック"/>
                <w:sz w:val="20"/>
                <w:szCs w:val="20"/>
              </w:rPr>
            </w:pPr>
            <w:r w:rsidRPr="00CD4A4A">
              <w:rPr>
                <w:rFonts w:ascii="UD デジタル 教科書体 NK" w:hAnsi="BIZ UDPゴシック" w:hint="eastAsia"/>
                <w:sz w:val="20"/>
                <w:szCs w:val="20"/>
              </w:rPr>
              <w:t>出入口の間口</w:t>
            </w:r>
            <w:r w:rsidR="00337294">
              <w:rPr>
                <w:rFonts w:ascii="UD デジタル 教科書体 NK" w:hAnsi="BIZ UDPゴシック" w:hint="eastAsia"/>
                <w:sz w:val="20"/>
                <w:szCs w:val="20"/>
              </w:rPr>
              <w:t>１３５０</w:t>
            </w:r>
            <w:r w:rsidR="00D3799D">
              <w:rPr>
                <w:rFonts w:ascii="UD デジタル 教科書体 NK" w:hAnsi="BIZ UDPゴシック" w:hint="eastAsia"/>
                <w:sz w:val="20"/>
                <w:szCs w:val="20"/>
              </w:rPr>
              <w:t>ｍｍ</w:t>
            </w:r>
            <w:r w:rsidRPr="00CD4A4A">
              <w:rPr>
                <w:rFonts w:ascii="UD デジタル 教科書体 NK" w:hAnsi="BIZ UDPゴシック" w:hint="eastAsia"/>
                <w:sz w:val="20"/>
                <w:szCs w:val="20"/>
              </w:rPr>
              <w:t>は狭い</w:t>
            </w:r>
            <w:r>
              <w:rPr>
                <w:rFonts w:ascii="UD デジタル 教科書体 NK" w:hAnsi="BIZ UDPゴシック" w:hint="eastAsia"/>
                <w:sz w:val="20"/>
                <w:szCs w:val="20"/>
              </w:rPr>
              <w:t>、また</w:t>
            </w:r>
            <w:r w:rsidRPr="00CD4A4A">
              <w:rPr>
                <w:rFonts w:ascii="UD デジタル 教科書体 NK" w:hAnsi="BIZ UDPゴシック" w:hint="eastAsia"/>
                <w:sz w:val="20"/>
                <w:szCs w:val="20"/>
              </w:rPr>
              <w:t>入口付近の</w:t>
            </w:r>
            <w:proofErr w:type="gramStart"/>
            <w:r w:rsidRPr="00CD4A4A">
              <w:rPr>
                <w:rFonts w:ascii="UD デジタル 教科書体 NK" w:hAnsi="BIZ UDPゴシック" w:hint="eastAsia"/>
                <w:sz w:val="20"/>
                <w:szCs w:val="20"/>
              </w:rPr>
              <w:t>カウンタ</w:t>
            </w:r>
            <w:proofErr w:type="gramEnd"/>
            <w:r w:rsidRPr="00CD4A4A">
              <w:rPr>
                <w:rFonts w:ascii="UD デジタル 教科書体 NK" w:hAnsi="BIZ UDPゴシック" w:hint="eastAsia"/>
                <w:sz w:val="20"/>
                <w:szCs w:val="20"/>
              </w:rPr>
              <w:t>―が出っ張っていて入りづらい</w:t>
            </w:r>
          </w:p>
        </w:tc>
        <w:tc>
          <w:tcPr>
            <w:tcW w:w="4297" w:type="dxa"/>
          </w:tcPr>
          <w:p w14:paraId="5923ECB7" w14:textId="638C5523" w:rsidR="00F07583" w:rsidRPr="00CD4A4A" w:rsidRDefault="00F07583"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幅</w:t>
            </w:r>
            <w:r w:rsidR="00337294">
              <w:rPr>
                <w:rFonts w:ascii="UD デジタル 教科書体 NK" w:hAnsi="BIZ UDPゴシック" w:hint="eastAsia"/>
                <w:sz w:val="20"/>
                <w:szCs w:val="20"/>
              </w:rPr>
              <w:t>１４００</w:t>
            </w:r>
            <w:r w:rsidR="00D3799D">
              <w:rPr>
                <w:rFonts w:ascii="UD デジタル 教科書体 NK" w:hAnsi="BIZ UDPゴシック" w:hint="eastAsia"/>
                <w:sz w:val="20"/>
                <w:szCs w:val="20"/>
              </w:rPr>
              <w:t>ｍｍ</w:t>
            </w:r>
            <w:r w:rsidRPr="00CD4A4A">
              <w:rPr>
                <w:rFonts w:ascii="UD デジタル 教科書体 NK" w:hAnsi="BIZ UDPゴシック" w:hint="eastAsia"/>
                <w:sz w:val="20"/>
                <w:szCs w:val="20"/>
              </w:rPr>
              <w:t>へ変更、また</w:t>
            </w:r>
            <w:proofErr w:type="gramStart"/>
            <w:r w:rsidRPr="00CD4A4A">
              <w:rPr>
                <w:rFonts w:ascii="UD デジタル 教科書体 NK" w:hAnsi="BIZ UDPゴシック" w:hint="eastAsia"/>
                <w:sz w:val="20"/>
                <w:szCs w:val="20"/>
              </w:rPr>
              <w:t>カウンター</w:t>
            </w:r>
            <w:proofErr w:type="gramEnd"/>
            <w:r w:rsidRPr="00CD4A4A">
              <w:rPr>
                <w:rFonts w:ascii="UD デジタル 教科書体 NK" w:hAnsi="BIZ UDPゴシック" w:hint="eastAsia"/>
                <w:sz w:val="20"/>
                <w:szCs w:val="20"/>
              </w:rPr>
              <w:t>の奥行きを最小限にし、角を丸める処理により入りやすくする</w:t>
            </w:r>
          </w:p>
        </w:tc>
      </w:tr>
      <w:tr w:rsidR="00914D7D" w:rsidRPr="00914D7D" w14:paraId="3172DF93" w14:textId="77777777" w:rsidTr="00F07583">
        <w:trPr>
          <w:jc w:val="right"/>
        </w:trPr>
        <w:tc>
          <w:tcPr>
            <w:tcW w:w="4208" w:type="dxa"/>
          </w:tcPr>
          <w:p w14:paraId="3AC02F23" w14:textId="662A67D6" w:rsidR="007E2FA2" w:rsidRPr="00CD4A4A" w:rsidRDefault="00337294" w:rsidP="00924819">
            <w:pPr>
              <w:snapToGrid w:val="0"/>
              <w:rPr>
                <w:rFonts w:ascii="UD デジタル 教科書体 NK" w:hAnsi="BIZ UDPゴシック"/>
                <w:sz w:val="20"/>
                <w:szCs w:val="20"/>
              </w:rPr>
            </w:pPr>
            <w:r>
              <w:rPr>
                <w:rFonts w:ascii="UD デジタル 教科書体 NK" w:hAnsi="BIZ UDPゴシック" w:hint="eastAsia"/>
                <w:sz w:val="20"/>
                <w:szCs w:val="20"/>
              </w:rPr>
              <w:t>ＩＤ</w:t>
            </w:r>
            <w:r w:rsidR="00640DA6">
              <w:rPr>
                <w:rFonts w:ascii="UD デジタル 教科書体 NK" w:hAnsi="BIZ UDPゴシック" w:hint="eastAsia"/>
                <w:sz w:val="20"/>
                <w:szCs w:val="20"/>
              </w:rPr>
              <w:t>(バンド)</w:t>
            </w:r>
            <w:r w:rsidR="007E2FA2" w:rsidRPr="00CD4A4A">
              <w:rPr>
                <w:rFonts w:ascii="UD デジタル 教科書体 NK" w:hAnsi="BIZ UDPゴシック" w:hint="eastAsia"/>
                <w:sz w:val="20"/>
                <w:szCs w:val="20"/>
              </w:rPr>
              <w:t>リーダーが右側にしかない。左手しか使えない場合、手が届きにくいので手前にしてほしい</w:t>
            </w:r>
          </w:p>
        </w:tc>
        <w:tc>
          <w:tcPr>
            <w:tcW w:w="4297" w:type="dxa"/>
          </w:tcPr>
          <w:p w14:paraId="79DD14C6"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リーダーが左側と右側にあるポッドを設置、リーダーはできる限り手前にする</w:t>
            </w:r>
          </w:p>
        </w:tc>
      </w:tr>
      <w:tr w:rsidR="00914D7D" w:rsidRPr="00914D7D" w14:paraId="20B8133D" w14:textId="77777777" w:rsidTr="00F07583">
        <w:trPr>
          <w:jc w:val="right"/>
        </w:trPr>
        <w:tc>
          <w:tcPr>
            <w:tcW w:w="4208" w:type="dxa"/>
          </w:tcPr>
          <w:p w14:paraId="1EF7D6C2"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「戻る」ができるようにしてほしい</w:t>
            </w:r>
          </w:p>
        </w:tc>
        <w:tc>
          <w:tcPr>
            <w:tcW w:w="4297" w:type="dxa"/>
          </w:tcPr>
          <w:p w14:paraId="24F6877A"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測定開始前にキャンセルができるようにする</w:t>
            </w:r>
          </w:p>
        </w:tc>
      </w:tr>
      <w:tr w:rsidR="007E2FA2" w:rsidRPr="00914D7D" w14:paraId="0CB4BF3F" w14:textId="77777777" w:rsidTr="00F07583">
        <w:trPr>
          <w:jc w:val="right"/>
        </w:trPr>
        <w:tc>
          <w:tcPr>
            <w:tcW w:w="4208" w:type="dxa"/>
          </w:tcPr>
          <w:p w14:paraId="50C6BC50" w14:textId="52C9E20A"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自身の情報は音声で聞きたい</w:t>
            </w:r>
          </w:p>
        </w:tc>
        <w:tc>
          <w:tcPr>
            <w:tcW w:w="4297" w:type="dxa"/>
          </w:tcPr>
          <w:p w14:paraId="733328E5" w14:textId="77777777" w:rsidR="007E2FA2" w:rsidRPr="00CD4A4A" w:rsidRDefault="007E2FA2" w:rsidP="00924819">
            <w:pPr>
              <w:snapToGrid w:val="0"/>
              <w:rPr>
                <w:rFonts w:ascii="UD デジタル 教科書体 NK" w:hAnsi="BIZ UDPゴシック"/>
                <w:sz w:val="20"/>
                <w:szCs w:val="20"/>
              </w:rPr>
            </w:pPr>
            <w:r w:rsidRPr="00CD4A4A">
              <w:rPr>
                <w:rFonts w:ascii="UD デジタル 教科書体 NK" w:hAnsi="BIZ UDPゴシック" w:hint="eastAsia"/>
                <w:sz w:val="20"/>
                <w:szCs w:val="20"/>
              </w:rPr>
              <w:t>個人の情報は隣に聞こえてしまうため読み上げないこととし、スタッフがサポートする</w:t>
            </w:r>
          </w:p>
        </w:tc>
      </w:tr>
    </w:tbl>
    <w:p w14:paraId="04B7B14F" w14:textId="77777777" w:rsidR="00F07583" w:rsidRPr="00914D7D" w:rsidRDefault="00F07583" w:rsidP="007E2FA2">
      <w:pPr>
        <w:snapToGrid w:val="0"/>
        <w:rPr>
          <w:rFonts w:ascii="UD デジタル 教科書体 NK" w:hAnsi="BIZ UDPゴシック"/>
        </w:rPr>
      </w:pPr>
    </w:p>
    <w:p w14:paraId="29B53214" w14:textId="77777777" w:rsidR="007E2FA2" w:rsidRPr="00914D7D" w:rsidRDefault="007E2FA2" w:rsidP="007E2FA2">
      <w:pPr>
        <w:snapToGrid w:val="0"/>
        <w:jc w:val="center"/>
        <w:rPr>
          <w:rFonts w:ascii="UD デジタル 教科書体 NK" w:hAnsi="BIZ UDPゴシック"/>
        </w:rPr>
      </w:pPr>
      <w:r w:rsidRPr="00914D7D">
        <w:rPr>
          <w:rFonts w:ascii="UD デジタル 教科書体 NK" w:hAnsi="BIZ UDPゴシック" w:hint="eastAsia"/>
          <w:noProof/>
        </w:rPr>
        <w:drawing>
          <wp:inline distT="0" distB="0" distL="0" distR="0" wp14:anchorId="71AB7CAB" wp14:editId="7D906140">
            <wp:extent cx="2456180" cy="1811020"/>
            <wp:effectExtent l="0" t="0" r="1270" b="0"/>
            <wp:docPr id="1109189925" name="図 16" descr="写真：車いす使用者がカラダ測定ポッドの広さ等を確認している様子">
              <a:extLst xmlns:a="http://schemas.openxmlformats.org/drawingml/2006/main">
                <a:ext uri="{FF2B5EF4-FFF2-40B4-BE49-F238E27FC236}">
                  <a16:creationId xmlns:a16="http://schemas.microsoft.com/office/drawing/2014/main" id="{EF72E1E1-20A5-3BB8-A3F3-345544DB3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89925" name="図 16" descr="写真：車いす使用者がカラダ測定ポッドの広さ等を確認している様子">
                      <a:extLst>
                        <a:ext uri="{FF2B5EF4-FFF2-40B4-BE49-F238E27FC236}">
                          <a16:creationId xmlns:a16="http://schemas.microsoft.com/office/drawing/2014/main" id="{EF72E1E1-20A5-3BB8-A3F3-345544DB3988}"/>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19712" r="14803"/>
                    <a:stretch>
                      <a:fillRect/>
                    </a:stretch>
                  </pic:blipFill>
                  <pic:spPr bwMode="auto">
                    <a:xfrm>
                      <a:off x="0" y="0"/>
                      <a:ext cx="2456180" cy="1811020"/>
                    </a:xfrm>
                    <a:prstGeom prst="rect">
                      <a:avLst/>
                    </a:prstGeom>
                    <a:ln>
                      <a:noFill/>
                    </a:ln>
                    <a:extLst>
                      <a:ext uri="{53640926-AAD7-44D8-BBD7-CCE9431645EC}">
                        <a14:shadowObscured xmlns:a14="http://schemas.microsoft.com/office/drawing/2010/main"/>
                      </a:ext>
                    </a:extLst>
                  </pic:spPr>
                </pic:pic>
              </a:graphicData>
            </a:graphic>
          </wp:inline>
        </w:drawing>
      </w:r>
      <w:r w:rsidRPr="00914D7D">
        <w:rPr>
          <w:rFonts w:ascii="UD デジタル 教科書体 NK" w:hAnsi="BIZ UDPゴシック" w:hint="eastAsia"/>
        </w:rPr>
        <w:t xml:space="preserve">　　　　</w:t>
      </w:r>
      <w:r w:rsidRPr="00914D7D">
        <w:rPr>
          <w:rFonts w:ascii="UD デジタル 教科書体 NK" w:hAnsi="BIZ UDPゴシック" w:hint="eastAsia"/>
          <w:noProof/>
        </w:rPr>
        <w:drawing>
          <wp:inline distT="0" distB="0" distL="0" distR="0" wp14:anchorId="0EBC0463" wp14:editId="32A29C3B">
            <wp:extent cx="1811020" cy="1367155"/>
            <wp:effectExtent l="0" t="6668" r="0" b="0"/>
            <wp:docPr id="1576757774" name="図 8" descr="写真：完成したカラダ測定ポッ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57774" name="図 8" descr="写真：完成したカラダ測定ポッド"/>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811020" cy="1367155"/>
                    </a:xfrm>
                    <a:prstGeom prst="rect">
                      <a:avLst/>
                    </a:prstGeom>
                    <a:noFill/>
                    <a:ln>
                      <a:noFill/>
                    </a:ln>
                  </pic:spPr>
                </pic:pic>
              </a:graphicData>
            </a:graphic>
          </wp:inline>
        </w:drawing>
      </w:r>
    </w:p>
    <w:p w14:paraId="274EDF97" w14:textId="6F2BE55A" w:rsidR="007E2FA2" w:rsidRPr="00337294" w:rsidRDefault="005A222B" w:rsidP="007E2FA2">
      <w:pPr>
        <w:snapToGrid w:val="0"/>
        <w:spacing w:line="400" w:lineRule="exact"/>
        <w:jc w:val="center"/>
        <w:rPr>
          <w:rFonts w:ascii="UD デジタル 教科書体 NK" w:hAnsi="BIZ UDPゴシック"/>
          <w:position w:val="10"/>
          <w:sz w:val="20"/>
          <w:szCs w:val="20"/>
        </w:rPr>
      </w:pPr>
      <w:r w:rsidRPr="00337294">
        <w:rPr>
          <w:rFonts w:ascii="UD デジタル 教科書体 NK" w:hAnsi="BIZ UDPゴシック" w:hint="eastAsia"/>
          <w:position w:val="10"/>
          <w:sz w:val="20"/>
          <w:szCs w:val="20"/>
        </w:rPr>
        <w:t xml:space="preserve">　　</w:t>
      </w:r>
      <w:r w:rsidR="007E2FA2" w:rsidRPr="00337294">
        <w:rPr>
          <w:rFonts w:ascii="UD デジタル 教科書体 NK" w:hAnsi="BIZ UDPゴシック" w:hint="eastAsia"/>
          <w:position w:val="10"/>
          <w:sz w:val="20"/>
          <w:szCs w:val="20"/>
        </w:rPr>
        <w:t>カラダ測定ポッドの広さ</w:t>
      </w:r>
      <w:r w:rsidR="00024471" w:rsidRPr="00337294">
        <w:rPr>
          <w:rFonts w:ascii="UD デジタル 教科書体 NK" w:hAnsi="BIZ UDPゴシック" w:hint="eastAsia"/>
          <w:position w:val="10"/>
          <w:sz w:val="20"/>
          <w:szCs w:val="20"/>
        </w:rPr>
        <w:t>等</w:t>
      </w:r>
      <w:r w:rsidR="007E2FA2" w:rsidRPr="00337294">
        <w:rPr>
          <w:rFonts w:ascii="UD デジタル 教科書体 NK" w:hAnsi="BIZ UDPゴシック" w:hint="eastAsia"/>
          <w:position w:val="10"/>
          <w:sz w:val="20"/>
          <w:szCs w:val="20"/>
        </w:rPr>
        <w:t>を確認する様子　　　　　　　完成したカラダ測定ポッド</w:t>
      </w:r>
    </w:p>
    <w:p w14:paraId="17E471C9" w14:textId="04C05764" w:rsidR="007E2FA2" w:rsidRPr="00914D7D" w:rsidRDefault="007E2FA2" w:rsidP="007E2FA2">
      <w:pPr>
        <w:snapToGrid w:val="0"/>
        <w:jc w:val="center"/>
        <w:rPr>
          <w:rFonts w:ascii="UD デジタル 教科書体 NK" w:hAnsi="BIZ UDPゴシック"/>
          <w:sz w:val="20"/>
          <w:szCs w:val="20"/>
        </w:rPr>
      </w:pPr>
      <w:r w:rsidRPr="00914D7D">
        <w:rPr>
          <w:rFonts w:ascii="UD デジタル 教科書体 NK" w:hAnsi="BIZ UDPゴシック" w:hint="eastAsia"/>
          <w:noProof/>
          <w:sz w:val="20"/>
          <w:szCs w:val="20"/>
        </w:rPr>
        <w:drawing>
          <wp:inline distT="0" distB="0" distL="0" distR="0" wp14:anchorId="688038C7" wp14:editId="4C8B070B">
            <wp:extent cx="2448000" cy="1819931"/>
            <wp:effectExtent l="0" t="0" r="9525" b="8890"/>
            <wp:docPr id="478199638" name="図 17" descr="写真：カラダ測定ポッド内のモニターを確認している様子">
              <a:extLst xmlns:a="http://schemas.openxmlformats.org/drawingml/2006/main">
                <a:ext uri="{FF2B5EF4-FFF2-40B4-BE49-F238E27FC236}">
                  <a16:creationId xmlns:a16="http://schemas.microsoft.com/office/drawing/2014/main" id="{6CF75CF3-EDDA-9CF4-5C2E-80F3129A64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99638" name="図 17" descr="写真：カラダ測定ポッド内のモニターを確認している様子">
                      <a:extLst>
                        <a:ext uri="{FF2B5EF4-FFF2-40B4-BE49-F238E27FC236}">
                          <a16:creationId xmlns:a16="http://schemas.microsoft.com/office/drawing/2014/main" id="{6CF75CF3-EDDA-9CF4-5C2E-80F3129A64CC}"/>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6084" r="9199"/>
                    <a:stretch>
                      <a:fillRect/>
                    </a:stretch>
                  </pic:blipFill>
                  <pic:spPr bwMode="auto">
                    <a:xfrm>
                      <a:off x="0" y="0"/>
                      <a:ext cx="2448000" cy="1819931"/>
                    </a:xfrm>
                    <a:prstGeom prst="rect">
                      <a:avLst/>
                    </a:prstGeom>
                    <a:ln>
                      <a:noFill/>
                    </a:ln>
                    <a:extLst>
                      <a:ext uri="{53640926-AAD7-44D8-BBD7-CCE9431645EC}">
                        <a14:shadowObscured xmlns:a14="http://schemas.microsoft.com/office/drawing/2010/main"/>
                      </a:ext>
                    </a:extLst>
                  </pic:spPr>
                </pic:pic>
              </a:graphicData>
            </a:graphic>
          </wp:inline>
        </w:drawing>
      </w:r>
      <w:r w:rsidR="00337294">
        <w:rPr>
          <w:rFonts w:ascii="UD デジタル 教科書体 NK" w:hAnsi="BIZ UDPゴシック" w:hint="eastAsia"/>
          <w:sz w:val="20"/>
          <w:szCs w:val="20"/>
        </w:rPr>
        <w:t xml:space="preserve">　　</w:t>
      </w:r>
      <w:r w:rsidRPr="00914D7D">
        <w:rPr>
          <w:rFonts w:ascii="UD デジタル 教科書体 NK" w:hAnsi="BIZ UDPゴシック" w:hint="eastAsia"/>
          <w:sz w:val="20"/>
          <w:szCs w:val="20"/>
        </w:rPr>
        <w:t xml:space="preserve">　　</w:t>
      </w:r>
      <w:r w:rsidRPr="00914D7D">
        <w:rPr>
          <w:rFonts w:ascii="UD デジタル 教科書体 NK" w:hAnsi="BIZ UDPゴシック" w:hint="eastAsia"/>
          <w:noProof/>
          <w:sz w:val="20"/>
          <w:szCs w:val="20"/>
        </w:rPr>
        <w:drawing>
          <wp:inline distT="0" distB="0" distL="0" distR="0" wp14:anchorId="5262815E" wp14:editId="2BB5A3EE">
            <wp:extent cx="1801966" cy="1346200"/>
            <wp:effectExtent l="0" t="952" r="7302" b="7303"/>
            <wp:docPr id="1847622030" name="図 7" descr="写真：完成したカラダ測定ポッドのモニ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22030" name="図 7" descr="写真：完成したカラダ測定ポッドのモニター"/>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670" t="15290" r="27936" b="23306"/>
                    <a:stretch>
                      <a:fillRect/>
                    </a:stretch>
                  </pic:blipFill>
                  <pic:spPr bwMode="auto">
                    <a:xfrm rot="5400000">
                      <a:off x="0" y="0"/>
                      <a:ext cx="1810785" cy="1352789"/>
                    </a:xfrm>
                    <a:prstGeom prst="rect">
                      <a:avLst/>
                    </a:prstGeom>
                    <a:noFill/>
                    <a:ln>
                      <a:noFill/>
                    </a:ln>
                    <a:extLst>
                      <a:ext uri="{53640926-AAD7-44D8-BBD7-CCE9431645EC}">
                        <a14:shadowObscured xmlns:a14="http://schemas.microsoft.com/office/drawing/2010/main"/>
                      </a:ext>
                    </a:extLst>
                  </pic:spPr>
                </pic:pic>
              </a:graphicData>
            </a:graphic>
          </wp:inline>
        </w:drawing>
      </w:r>
    </w:p>
    <w:p w14:paraId="05828910" w14:textId="0E669FF8" w:rsidR="00B50220" w:rsidRPr="00337294" w:rsidRDefault="00AE331B" w:rsidP="00FF6B3C">
      <w:pPr>
        <w:snapToGrid w:val="0"/>
        <w:spacing w:line="400" w:lineRule="exact"/>
        <w:ind w:leftChars="200" w:left="440"/>
        <w:jc w:val="center"/>
        <w:rPr>
          <w:rFonts w:ascii="UD デジタル 教科書体 NK" w:hAnsi="BIZ UDPゴシック"/>
          <w:position w:val="10"/>
          <w:sz w:val="20"/>
          <w:szCs w:val="20"/>
        </w:rPr>
      </w:pPr>
      <w:r w:rsidRPr="00337294">
        <w:rPr>
          <w:rFonts w:ascii="UD デジタル 教科書体 NK" w:hAnsi="BIZ UDPゴシック" w:hint="eastAsia"/>
          <w:position w:val="6"/>
          <w:sz w:val="20"/>
          <w:szCs w:val="20"/>
        </w:rPr>
        <w:t xml:space="preserve">　　</w:t>
      </w:r>
      <w:r w:rsidR="007E2FA2" w:rsidRPr="00337294">
        <w:rPr>
          <w:rFonts w:ascii="UD デジタル 教科書体 NK" w:hAnsi="BIZ UDPゴシック" w:hint="eastAsia"/>
          <w:position w:val="10"/>
          <w:sz w:val="20"/>
          <w:szCs w:val="20"/>
        </w:rPr>
        <w:t xml:space="preserve">モニターを確認する様子　　　　　　　</w:t>
      </w:r>
      <w:r w:rsidRPr="00337294">
        <w:rPr>
          <w:rFonts w:ascii="UD デジタル 教科書体 NK" w:hAnsi="BIZ UDPゴシック" w:hint="eastAsia"/>
          <w:position w:val="10"/>
          <w:sz w:val="20"/>
          <w:szCs w:val="20"/>
        </w:rPr>
        <w:t xml:space="preserve">　　　</w:t>
      </w:r>
      <w:r w:rsidR="00337294" w:rsidRPr="00337294">
        <w:rPr>
          <w:rFonts w:ascii="UD デジタル 教科書体 NK" w:hAnsi="BIZ UDPゴシック" w:hint="eastAsia"/>
          <w:position w:val="10"/>
          <w:sz w:val="20"/>
          <w:szCs w:val="20"/>
        </w:rPr>
        <w:t xml:space="preserve">　　</w:t>
      </w:r>
      <w:r w:rsidR="007E2FA2" w:rsidRPr="00337294">
        <w:rPr>
          <w:rFonts w:ascii="UD デジタル 教科書体 NK" w:hAnsi="BIZ UDPゴシック" w:hint="eastAsia"/>
          <w:position w:val="10"/>
          <w:sz w:val="20"/>
          <w:szCs w:val="20"/>
        </w:rPr>
        <w:t xml:space="preserve">　　</w:t>
      </w:r>
      <w:r w:rsidRPr="00337294">
        <w:rPr>
          <w:rFonts w:ascii="UD デジタル 教科書体 NK" w:hAnsi="BIZ UDPゴシック" w:hint="eastAsia"/>
          <w:position w:val="10"/>
          <w:sz w:val="20"/>
          <w:szCs w:val="20"/>
        </w:rPr>
        <w:t xml:space="preserve">　　</w:t>
      </w:r>
      <w:r w:rsidR="007E2FA2" w:rsidRPr="00337294">
        <w:rPr>
          <w:rFonts w:ascii="UD デジタル 教科書体 NK" w:hAnsi="BIZ UDPゴシック" w:hint="eastAsia"/>
          <w:position w:val="10"/>
          <w:sz w:val="20"/>
          <w:szCs w:val="20"/>
        </w:rPr>
        <w:t>完成したモニター</w:t>
      </w:r>
    </w:p>
    <w:p w14:paraId="58D2EDF6" w14:textId="6769E2C8" w:rsidR="00C67FC2" w:rsidRPr="00914D7D" w:rsidRDefault="00C67FC2" w:rsidP="00CD4A4A">
      <w:pPr>
        <w:pStyle w:val="a9"/>
        <w:snapToGrid w:val="0"/>
        <w:spacing w:line="480" w:lineRule="exact"/>
        <w:ind w:leftChars="250" w:left="550"/>
        <w:rPr>
          <w:rFonts w:ascii="UD デジタル 教科書体 NK" w:hAnsi="BIZ UDPゴシック"/>
          <w:b/>
          <w:bCs/>
        </w:rPr>
      </w:pPr>
      <w:r w:rsidRPr="00914D7D">
        <w:rPr>
          <w:rFonts w:ascii="UD デジタル 教科書体 NK" w:hAnsi="BIZ UDPゴシック" w:hint="eastAsia"/>
          <w:b/>
          <w:bCs/>
        </w:rPr>
        <w:lastRenderedPageBreak/>
        <w:t>（参考）</w:t>
      </w:r>
      <w:r w:rsidR="00D3799D">
        <w:rPr>
          <w:rFonts w:ascii="UD デジタル 教科書体 NK" w:hAnsi="BIZ UDPゴシック" w:hint="eastAsia"/>
          <w:b/>
          <w:bCs/>
        </w:rPr>
        <w:t>ＵＤ</w:t>
      </w:r>
      <w:r w:rsidRPr="00914D7D">
        <w:rPr>
          <w:rFonts w:ascii="UD デジタル 教科書体 NK" w:hAnsi="BIZ UDPゴシック" w:hint="eastAsia"/>
          <w:b/>
          <w:bCs/>
        </w:rPr>
        <w:t>全体アンケートの関連する問いへの回答結果</w:t>
      </w:r>
    </w:p>
    <w:p w14:paraId="4A9DD3A0" w14:textId="57FD3803" w:rsidR="00C67FC2" w:rsidRPr="00914D7D" w:rsidRDefault="00C67FC2" w:rsidP="00B50220">
      <w:pPr>
        <w:snapToGrid w:val="0"/>
        <w:spacing w:line="400" w:lineRule="exact"/>
        <w:ind w:leftChars="300" w:left="660"/>
        <w:rPr>
          <w:rFonts w:ascii="UD デジタル 教科書体 NK" w:hAnsi="BIZ UDPゴシック"/>
        </w:rPr>
      </w:pPr>
      <w:r w:rsidRPr="00B753D8">
        <w:rPr>
          <w:rFonts w:ascii="UD デジタル 教科書体 NK" w:hAnsi="BIZ UDPゴシック"/>
          <w:sz w:val="20"/>
          <w:szCs w:val="20"/>
        </w:rPr>
        <w:t>Q２-1-1　カラダ測定ポッドでの体験は楽しめましたか。</w:t>
      </w:r>
      <w:r w:rsidR="00BD1DB4" w:rsidRPr="00914D7D">
        <w:rPr>
          <w:rFonts w:ascii="UD デジタル 教科書体 NK" w:hAnsi="BIZ UDPゴシック" w:hint="eastAsia"/>
        </w:rPr>
        <w:t xml:space="preserve">　　　　　　　　　　　　　　　　　　</w:t>
      </w:r>
      <w:r w:rsidR="00B753D8">
        <w:rPr>
          <w:rFonts w:ascii="UD デジタル 教科書体 NK" w:hAnsi="BIZ UDPゴシック" w:hint="eastAsia"/>
        </w:rPr>
        <w:t xml:space="preserve">      </w:t>
      </w:r>
      <w:r w:rsidR="00BD1DB4" w:rsidRPr="00B753D8">
        <w:rPr>
          <w:rFonts w:ascii="UD デジタル 教科書体 NK" w:hAnsi="BIZ UDPゴシック"/>
          <w:sz w:val="20"/>
          <w:szCs w:val="20"/>
        </w:rPr>
        <w:t>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B50220" w:rsidRPr="00CD4A4A" w14:paraId="2FA08536" w14:textId="77777777" w:rsidTr="00EE05DF">
        <w:trPr>
          <w:trHeight w:val="284"/>
        </w:trPr>
        <w:tc>
          <w:tcPr>
            <w:tcW w:w="2268" w:type="dxa"/>
            <w:vMerge w:val="restart"/>
            <w:shd w:val="clear" w:color="auto" w:fill="7ECEF4"/>
            <w:vAlign w:val="center"/>
            <w:hideMark/>
          </w:tcPr>
          <w:p w14:paraId="4C1895EC" w14:textId="77777777" w:rsidR="00B50220" w:rsidRPr="00AF3BEC" w:rsidRDefault="00B50220" w:rsidP="00AF3BEC">
            <w:pPr>
              <w:widowControl/>
              <w:jc w:val="right"/>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 xml:space="preserve">　/障がいの有無</w:t>
            </w:r>
          </w:p>
        </w:tc>
        <w:tc>
          <w:tcPr>
            <w:tcW w:w="907" w:type="dxa"/>
            <w:vMerge w:val="restart"/>
            <w:shd w:val="clear" w:color="auto" w:fill="7ECEF4"/>
            <w:noWrap/>
            <w:vAlign w:val="center"/>
            <w:hideMark/>
          </w:tcPr>
          <w:p w14:paraId="663C53DA"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3369C4B0"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7BAB5C64"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78045AF7"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bottom w:val="single" w:sz="4" w:space="0" w:color="auto"/>
            </w:tcBorders>
            <w:shd w:val="clear" w:color="auto" w:fill="7ECEF4"/>
            <w:noWrap/>
            <w:vAlign w:val="center"/>
            <w:hideMark/>
          </w:tcPr>
          <w:p w14:paraId="5A22B2A2"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vMerge w:val="restart"/>
            <w:shd w:val="clear" w:color="auto" w:fill="7ECEF4"/>
            <w:noWrap/>
            <w:vAlign w:val="center"/>
            <w:hideMark/>
          </w:tcPr>
          <w:p w14:paraId="002BE944"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総計</w:t>
            </w:r>
          </w:p>
        </w:tc>
      </w:tr>
      <w:tr w:rsidR="00B50220" w:rsidRPr="00CD4A4A" w14:paraId="4B58CE9D" w14:textId="77777777" w:rsidTr="00EE05DF">
        <w:trPr>
          <w:trHeight w:val="284"/>
        </w:trPr>
        <w:tc>
          <w:tcPr>
            <w:tcW w:w="2268" w:type="dxa"/>
            <w:vMerge/>
            <w:shd w:val="clear" w:color="auto" w:fill="7ECEF4"/>
            <w:vAlign w:val="center"/>
          </w:tcPr>
          <w:p w14:paraId="3C23223D"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2AE55A2C"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3BC125EC"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shd w:val="clear" w:color="auto" w:fill="7ECEF4"/>
            <w:noWrap/>
            <w:vAlign w:val="center"/>
          </w:tcPr>
          <w:p w14:paraId="7BD8A3B3" w14:textId="77777777" w:rsidR="00B50220" w:rsidRPr="00640DA6" w:rsidRDefault="00B50220" w:rsidP="00EE05DF">
            <w:pPr>
              <w:widowControl/>
              <w:jc w:val="center"/>
              <w:rPr>
                <w:rFonts w:ascii="UD デジタル 教科書体 NK" w:hAnsi="Yu Gothic" w:cs="ＭＳ Ｐゴシック"/>
                <w:b/>
                <w:bCs/>
                <w:kern w:val="0"/>
                <w:sz w:val="20"/>
                <w:szCs w:val="20"/>
              </w:rPr>
            </w:pPr>
            <w:r w:rsidRPr="00640DA6">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410D097B" w14:textId="77777777" w:rsidR="00B50220" w:rsidRPr="00640DA6" w:rsidRDefault="00B50220" w:rsidP="00EE05DF">
            <w:pPr>
              <w:widowControl/>
              <w:jc w:val="center"/>
              <w:rPr>
                <w:rFonts w:ascii="UD デジタル 教科書体 NK" w:hAnsi="Yu Gothic" w:cs="ＭＳ Ｐゴシック"/>
                <w:b/>
                <w:bCs/>
                <w:kern w:val="0"/>
                <w:sz w:val="20"/>
                <w:szCs w:val="20"/>
              </w:rPr>
            </w:pPr>
            <w:r w:rsidRPr="00640DA6">
              <w:rPr>
                <w:rFonts w:ascii="UD デジタル 教科書体 NK" w:hAnsi="Yu Gothic" w:cs="ＭＳ Ｐゴシック" w:hint="eastAsia"/>
                <w:b/>
                <w:bCs/>
                <w:kern w:val="0"/>
                <w:sz w:val="20"/>
                <w:szCs w:val="20"/>
              </w:rPr>
              <w:t>内車いす</w:t>
            </w:r>
          </w:p>
        </w:tc>
        <w:tc>
          <w:tcPr>
            <w:tcW w:w="907" w:type="dxa"/>
            <w:tcBorders>
              <w:top w:val="single" w:sz="4" w:space="0" w:color="auto"/>
            </w:tcBorders>
            <w:shd w:val="clear" w:color="auto" w:fill="7ECEF4"/>
            <w:noWrap/>
            <w:vAlign w:val="center"/>
          </w:tcPr>
          <w:p w14:paraId="2C318C7A" w14:textId="77777777" w:rsidR="00B50220" w:rsidRPr="00640DA6" w:rsidRDefault="00B50220" w:rsidP="00EE05DF">
            <w:pPr>
              <w:widowControl/>
              <w:jc w:val="center"/>
              <w:rPr>
                <w:rFonts w:ascii="UD デジタル 教科書体 NK" w:hAnsi="Yu Gothic" w:cs="ＭＳ Ｐゴシック"/>
                <w:b/>
                <w:bCs/>
                <w:kern w:val="0"/>
                <w:sz w:val="20"/>
                <w:szCs w:val="20"/>
              </w:rPr>
            </w:pPr>
            <w:r w:rsidRPr="00640DA6">
              <w:rPr>
                <w:rFonts w:ascii="UD デジタル 教科書体 NK" w:hAnsi="Yu Gothic" w:cs="ＭＳ Ｐゴシック" w:hint="eastAsia"/>
                <w:b/>
                <w:bCs/>
                <w:kern w:val="0"/>
                <w:sz w:val="20"/>
                <w:szCs w:val="20"/>
              </w:rPr>
              <w:t>内聴覚</w:t>
            </w:r>
          </w:p>
        </w:tc>
        <w:tc>
          <w:tcPr>
            <w:tcW w:w="907" w:type="dxa"/>
            <w:vMerge/>
            <w:shd w:val="clear" w:color="auto" w:fill="7ECEF4"/>
            <w:noWrap/>
            <w:vAlign w:val="center"/>
          </w:tcPr>
          <w:p w14:paraId="03E6E12B" w14:textId="77777777" w:rsidR="00B50220" w:rsidRPr="00CD4A4A" w:rsidRDefault="00B50220" w:rsidP="00EE05DF">
            <w:pPr>
              <w:widowControl/>
              <w:jc w:val="center"/>
              <w:rPr>
                <w:rFonts w:ascii="UD デジタル 教科書体 NK" w:hAnsi="Yu Gothic" w:cs="ＭＳ Ｐゴシック"/>
                <w:kern w:val="0"/>
                <w:sz w:val="20"/>
                <w:szCs w:val="20"/>
              </w:rPr>
            </w:pPr>
          </w:p>
        </w:tc>
      </w:tr>
      <w:tr w:rsidR="00914D7D" w:rsidRPr="00914D7D" w14:paraId="11E3F78F" w14:textId="77777777" w:rsidTr="00B50220">
        <w:trPr>
          <w:trHeight w:val="255"/>
        </w:trPr>
        <w:tc>
          <w:tcPr>
            <w:tcW w:w="2268" w:type="dxa"/>
            <w:vAlign w:val="center"/>
            <w:hideMark/>
          </w:tcPr>
          <w:p w14:paraId="13605C05"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楽しめた</w:t>
            </w:r>
          </w:p>
        </w:tc>
        <w:tc>
          <w:tcPr>
            <w:tcW w:w="907" w:type="dxa"/>
            <w:noWrap/>
            <w:vAlign w:val="center"/>
            <w:hideMark/>
          </w:tcPr>
          <w:p w14:paraId="72B6F791"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12</w:t>
            </w:r>
          </w:p>
        </w:tc>
        <w:tc>
          <w:tcPr>
            <w:tcW w:w="907" w:type="dxa"/>
            <w:noWrap/>
            <w:vAlign w:val="center"/>
            <w:hideMark/>
          </w:tcPr>
          <w:p w14:paraId="70446804"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26</w:t>
            </w:r>
          </w:p>
        </w:tc>
        <w:tc>
          <w:tcPr>
            <w:tcW w:w="907" w:type="dxa"/>
            <w:noWrap/>
            <w:vAlign w:val="center"/>
            <w:hideMark/>
          </w:tcPr>
          <w:p w14:paraId="0B57427D"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5</w:t>
            </w:r>
          </w:p>
        </w:tc>
        <w:tc>
          <w:tcPr>
            <w:tcW w:w="907" w:type="dxa"/>
            <w:noWrap/>
            <w:vAlign w:val="center"/>
            <w:hideMark/>
          </w:tcPr>
          <w:p w14:paraId="2D9E7194"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c>
          <w:tcPr>
            <w:tcW w:w="907" w:type="dxa"/>
            <w:noWrap/>
            <w:vAlign w:val="center"/>
            <w:hideMark/>
          </w:tcPr>
          <w:p w14:paraId="32780F23"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42E9796C"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38</w:t>
            </w:r>
          </w:p>
        </w:tc>
      </w:tr>
      <w:tr w:rsidR="00914D7D" w:rsidRPr="00914D7D" w14:paraId="7E3BA441" w14:textId="77777777" w:rsidTr="00B50220">
        <w:trPr>
          <w:trHeight w:val="255"/>
        </w:trPr>
        <w:tc>
          <w:tcPr>
            <w:tcW w:w="2268" w:type="dxa"/>
            <w:vAlign w:val="center"/>
            <w:hideMark/>
          </w:tcPr>
          <w:p w14:paraId="719CDBD3"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やや楽しめた</w:t>
            </w:r>
          </w:p>
        </w:tc>
        <w:tc>
          <w:tcPr>
            <w:tcW w:w="907" w:type="dxa"/>
            <w:noWrap/>
            <w:vAlign w:val="center"/>
            <w:hideMark/>
          </w:tcPr>
          <w:p w14:paraId="29AA144E"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7CD9C87A"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8</w:t>
            </w:r>
          </w:p>
        </w:tc>
        <w:tc>
          <w:tcPr>
            <w:tcW w:w="907" w:type="dxa"/>
            <w:noWrap/>
            <w:vAlign w:val="center"/>
            <w:hideMark/>
          </w:tcPr>
          <w:p w14:paraId="49ECEFD9"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21BA37AB"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7FF65ACE" w14:textId="641C4D6C"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2906A02D"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9</w:t>
            </w:r>
          </w:p>
        </w:tc>
      </w:tr>
      <w:tr w:rsidR="00914D7D" w:rsidRPr="00914D7D" w14:paraId="3D2B5464" w14:textId="77777777" w:rsidTr="00B50220">
        <w:trPr>
          <w:trHeight w:val="255"/>
        </w:trPr>
        <w:tc>
          <w:tcPr>
            <w:tcW w:w="2268" w:type="dxa"/>
            <w:vAlign w:val="center"/>
            <w:hideMark/>
          </w:tcPr>
          <w:p w14:paraId="51193D82"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どちらでもない</w:t>
            </w:r>
          </w:p>
        </w:tc>
        <w:tc>
          <w:tcPr>
            <w:tcW w:w="907" w:type="dxa"/>
            <w:noWrap/>
            <w:vAlign w:val="center"/>
            <w:hideMark/>
          </w:tcPr>
          <w:p w14:paraId="505993A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1781FE9B"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5</w:t>
            </w:r>
          </w:p>
        </w:tc>
        <w:tc>
          <w:tcPr>
            <w:tcW w:w="907" w:type="dxa"/>
            <w:noWrap/>
            <w:vAlign w:val="center"/>
            <w:hideMark/>
          </w:tcPr>
          <w:p w14:paraId="711135BB"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3C473454"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12AF5BDA" w14:textId="0F3F8DF4"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6C636BCC"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7</w:t>
            </w:r>
          </w:p>
        </w:tc>
      </w:tr>
      <w:tr w:rsidR="00914D7D" w:rsidRPr="00914D7D" w14:paraId="31C5B6B3" w14:textId="77777777" w:rsidTr="00B50220">
        <w:trPr>
          <w:trHeight w:val="255"/>
        </w:trPr>
        <w:tc>
          <w:tcPr>
            <w:tcW w:w="2268" w:type="dxa"/>
            <w:vAlign w:val="center"/>
            <w:hideMark/>
          </w:tcPr>
          <w:p w14:paraId="42514DBB"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あまり楽しめなかった</w:t>
            </w:r>
          </w:p>
        </w:tc>
        <w:tc>
          <w:tcPr>
            <w:tcW w:w="907" w:type="dxa"/>
            <w:noWrap/>
            <w:vAlign w:val="center"/>
            <w:hideMark/>
          </w:tcPr>
          <w:p w14:paraId="441FCAC3" w14:textId="475AB82C"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12B26DCA"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622A94C7"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169A918E" w14:textId="482EC844"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42CEA058" w14:textId="47788C74" w:rsidR="00C67FC2"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0BEA2CCF"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r>
      <w:tr w:rsidR="00C67FC2" w:rsidRPr="00914D7D" w14:paraId="60C499C4" w14:textId="77777777" w:rsidTr="00B50220">
        <w:trPr>
          <w:trHeight w:val="255"/>
        </w:trPr>
        <w:tc>
          <w:tcPr>
            <w:tcW w:w="2268" w:type="dxa"/>
            <w:vAlign w:val="center"/>
            <w:hideMark/>
          </w:tcPr>
          <w:p w14:paraId="08FEBF08"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楽しめなかった</w:t>
            </w:r>
          </w:p>
        </w:tc>
        <w:tc>
          <w:tcPr>
            <w:tcW w:w="907" w:type="dxa"/>
            <w:noWrap/>
            <w:vAlign w:val="center"/>
            <w:hideMark/>
          </w:tcPr>
          <w:p w14:paraId="2FF34CC1" w14:textId="655F9E80"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23D4607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258521E7" w14:textId="672DA7DA"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7F7253A3"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5FFF814F" w14:textId="750213FB"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68109F8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r>
    </w:tbl>
    <w:p w14:paraId="7E7BEEFB" w14:textId="285AAAC6" w:rsidR="00C67FC2" w:rsidRPr="00B753D8" w:rsidRDefault="00C67FC2" w:rsidP="00B50220">
      <w:pPr>
        <w:snapToGrid w:val="0"/>
        <w:spacing w:beforeLines="50" w:before="120"/>
        <w:ind w:leftChars="300" w:left="660"/>
        <w:rPr>
          <w:rFonts w:ascii="UD デジタル 教科書体 NK" w:hAnsi="BIZ UDPゴシック"/>
          <w:sz w:val="20"/>
          <w:szCs w:val="20"/>
        </w:rPr>
      </w:pPr>
      <w:r w:rsidRPr="00B753D8">
        <w:rPr>
          <w:rFonts w:ascii="UD デジタル 教科書体 NK" w:hAnsi="BIZ UDPゴシック"/>
          <w:sz w:val="20"/>
          <w:szCs w:val="20"/>
        </w:rPr>
        <w:t>Q2-1-2　カラダ測定ポッドの広さは十分でしたか。</w:t>
      </w:r>
      <w:r w:rsidR="00BD1DB4" w:rsidRPr="00B753D8">
        <w:rPr>
          <w:rFonts w:ascii="UD デジタル 教科書体 NK" w:hAnsi="BIZ UDPゴシック" w:hint="eastAsia"/>
          <w:sz w:val="20"/>
          <w:szCs w:val="20"/>
        </w:rPr>
        <w:t xml:space="preserve">　　　　　　　　　　　　　　　　　　</w:t>
      </w:r>
      <w:r w:rsidR="00B753D8" w:rsidRPr="00B753D8">
        <w:rPr>
          <w:rFonts w:ascii="UD デジタル 教科書体 NK" w:hAnsi="BIZ UDPゴシック" w:hint="eastAsia"/>
          <w:sz w:val="20"/>
          <w:szCs w:val="20"/>
        </w:rPr>
        <w:t xml:space="preserve">     </w:t>
      </w:r>
      <w:r w:rsidR="00B753D8">
        <w:rPr>
          <w:rFonts w:ascii="UD デジタル 教科書体 NK" w:hAnsi="BIZ UDPゴシック" w:hint="eastAsia"/>
          <w:sz w:val="20"/>
          <w:szCs w:val="20"/>
        </w:rPr>
        <w:t xml:space="preserve">       </w:t>
      </w:r>
      <w:r w:rsidR="00BD1DB4" w:rsidRPr="00B753D8">
        <w:rPr>
          <w:rFonts w:ascii="UD デジタル 教科書体 NK" w:hAnsi="BIZ UDPゴシック"/>
          <w:sz w:val="20"/>
          <w:szCs w:val="20"/>
        </w:rPr>
        <w:t>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B50220" w:rsidRPr="00CD4A4A" w14:paraId="5CC896C3" w14:textId="77777777" w:rsidTr="00EE05DF">
        <w:trPr>
          <w:trHeight w:val="284"/>
        </w:trPr>
        <w:tc>
          <w:tcPr>
            <w:tcW w:w="2268" w:type="dxa"/>
            <w:vMerge w:val="restart"/>
            <w:shd w:val="clear" w:color="auto" w:fill="7ECEF4"/>
            <w:vAlign w:val="center"/>
            <w:hideMark/>
          </w:tcPr>
          <w:p w14:paraId="2BBC59F2" w14:textId="77777777" w:rsidR="00B50220" w:rsidRPr="00AF3BEC" w:rsidRDefault="00B50220" w:rsidP="00AF3BEC">
            <w:pPr>
              <w:widowControl/>
              <w:jc w:val="right"/>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 xml:space="preserve">　/障がいの有無</w:t>
            </w:r>
          </w:p>
        </w:tc>
        <w:tc>
          <w:tcPr>
            <w:tcW w:w="907" w:type="dxa"/>
            <w:vMerge w:val="restart"/>
            <w:shd w:val="clear" w:color="auto" w:fill="7ECEF4"/>
            <w:noWrap/>
            <w:vAlign w:val="center"/>
            <w:hideMark/>
          </w:tcPr>
          <w:p w14:paraId="73D360C4"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0F3446D4"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638DDDCC"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5482D072"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bottom w:val="single" w:sz="4" w:space="0" w:color="auto"/>
            </w:tcBorders>
            <w:shd w:val="clear" w:color="auto" w:fill="7ECEF4"/>
            <w:noWrap/>
            <w:vAlign w:val="center"/>
            <w:hideMark/>
          </w:tcPr>
          <w:p w14:paraId="3983907D"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vMerge w:val="restart"/>
            <w:shd w:val="clear" w:color="auto" w:fill="7ECEF4"/>
            <w:noWrap/>
            <w:vAlign w:val="center"/>
            <w:hideMark/>
          </w:tcPr>
          <w:p w14:paraId="074AD48B"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総計</w:t>
            </w:r>
          </w:p>
        </w:tc>
      </w:tr>
      <w:tr w:rsidR="00B50220" w:rsidRPr="00CD4A4A" w14:paraId="031726EA" w14:textId="77777777" w:rsidTr="00EE05DF">
        <w:trPr>
          <w:trHeight w:val="284"/>
        </w:trPr>
        <w:tc>
          <w:tcPr>
            <w:tcW w:w="2268" w:type="dxa"/>
            <w:vMerge/>
            <w:shd w:val="clear" w:color="auto" w:fill="7ECEF4"/>
            <w:vAlign w:val="center"/>
          </w:tcPr>
          <w:p w14:paraId="164C8E82"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1203D8A3"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389A9CAA"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shd w:val="clear" w:color="auto" w:fill="7ECEF4"/>
            <w:noWrap/>
            <w:vAlign w:val="center"/>
          </w:tcPr>
          <w:p w14:paraId="1E78E91F"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1F94090E"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内車いす</w:t>
            </w:r>
          </w:p>
        </w:tc>
        <w:tc>
          <w:tcPr>
            <w:tcW w:w="907" w:type="dxa"/>
            <w:tcBorders>
              <w:top w:val="single" w:sz="4" w:space="0" w:color="auto"/>
            </w:tcBorders>
            <w:shd w:val="clear" w:color="auto" w:fill="7ECEF4"/>
            <w:noWrap/>
            <w:vAlign w:val="center"/>
          </w:tcPr>
          <w:p w14:paraId="0D2C19CF"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内聴覚</w:t>
            </w:r>
          </w:p>
        </w:tc>
        <w:tc>
          <w:tcPr>
            <w:tcW w:w="907" w:type="dxa"/>
            <w:vMerge/>
            <w:shd w:val="clear" w:color="auto" w:fill="7ECEF4"/>
            <w:noWrap/>
            <w:vAlign w:val="center"/>
          </w:tcPr>
          <w:p w14:paraId="6FE6C4C2" w14:textId="77777777" w:rsidR="00B50220" w:rsidRPr="00CD4A4A" w:rsidRDefault="00B50220" w:rsidP="00EE05DF">
            <w:pPr>
              <w:widowControl/>
              <w:jc w:val="center"/>
              <w:rPr>
                <w:rFonts w:ascii="UD デジタル 教科書体 NK" w:hAnsi="Yu Gothic" w:cs="ＭＳ Ｐゴシック"/>
                <w:kern w:val="0"/>
                <w:sz w:val="20"/>
                <w:szCs w:val="20"/>
              </w:rPr>
            </w:pPr>
          </w:p>
        </w:tc>
      </w:tr>
      <w:tr w:rsidR="00914D7D" w:rsidRPr="006917FB" w14:paraId="4C9847FF" w14:textId="77777777" w:rsidTr="00A04D81">
        <w:trPr>
          <w:trHeight w:val="284"/>
        </w:trPr>
        <w:tc>
          <w:tcPr>
            <w:tcW w:w="2268" w:type="dxa"/>
            <w:vAlign w:val="center"/>
            <w:hideMark/>
          </w:tcPr>
          <w:p w14:paraId="3B29C72D"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広い</w:t>
            </w:r>
          </w:p>
        </w:tc>
        <w:tc>
          <w:tcPr>
            <w:tcW w:w="907" w:type="dxa"/>
            <w:noWrap/>
            <w:vAlign w:val="center"/>
            <w:hideMark/>
          </w:tcPr>
          <w:p w14:paraId="4CCAEAFB"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1FA56CA9"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10</w:t>
            </w:r>
          </w:p>
        </w:tc>
        <w:tc>
          <w:tcPr>
            <w:tcW w:w="907" w:type="dxa"/>
            <w:noWrap/>
            <w:vAlign w:val="center"/>
            <w:hideMark/>
          </w:tcPr>
          <w:p w14:paraId="28466231"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2F31C0A0"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22B79743"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7832B6B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12</w:t>
            </w:r>
          </w:p>
        </w:tc>
      </w:tr>
      <w:tr w:rsidR="00914D7D" w:rsidRPr="006917FB" w14:paraId="558609D1" w14:textId="77777777" w:rsidTr="00A04D81">
        <w:trPr>
          <w:trHeight w:val="284"/>
        </w:trPr>
        <w:tc>
          <w:tcPr>
            <w:tcW w:w="2268" w:type="dxa"/>
            <w:vAlign w:val="center"/>
            <w:hideMark/>
          </w:tcPr>
          <w:p w14:paraId="090EE06D"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やや広い</w:t>
            </w:r>
          </w:p>
        </w:tc>
        <w:tc>
          <w:tcPr>
            <w:tcW w:w="907" w:type="dxa"/>
            <w:noWrap/>
            <w:vAlign w:val="center"/>
            <w:hideMark/>
          </w:tcPr>
          <w:p w14:paraId="1AC46076" w14:textId="1EDD6489"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7AB53E72"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c>
          <w:tcPr>
            <w:tcW w:w="907" w:type="dxa"/>
            <w:noWrap/>
            <w:vAlign w:val="center"/>
            <w:hideMark/>
          </w:tcPr>
          <w:p w14:paraId="1629825E"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517B19CD"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7A99BC83" w14:textId="69098533"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76E1F522"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r>
      <w:tr w:rsidR="00914D7D" w:rsidRPr="006917FB" w14:paraId="4029D21C" w14:textId="77777777" w:rsidTr="00A04D81">
        <w:trPr>
          <w:trHeight w:val="284"/>
        </w:trPr>
        <w:tc>
          <w:tcPr>
            <w:tcW w:w="2268" w:type="dxa"/>
            <w:vAlign w:val="center"/>
            <w:hideMark/>
          </w:tcPr>
          <w:p w14:paraId="1233897F"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どちらでもない</w:t>
            </w:r>
          </w:p>
        </w:tc>
        <w:tc>
          <w:tcPr>
            <w:tcW w:w="907" w:type="dxa"/>
            <w:noWrap/>
            <w:vAlign w:val="center"/>
            <w:hideMark/>
          </w:tcPr>
          <w:p w14:paraId="5E2E7632"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13</w:t>
            </w:r>
          </w:p>
        </w:tc>
        <w:tc>
          <w:tcPr>
            <w:tcW w:w="907" w:type="dxa"/>
            <w:noWrap/>
            <w:vAlign w:val="center"/>
            <w:hideMark/>
          </w:tcPr>
          <w:p w14:paraId="37794AAF"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24</w:t>
            </w:r>
          </w:p>
        </w:tc>
        <w:tc>
          <w:tcPr>
            <w:tcW w:w="907" w:type="dxa"/>
            <w:noWrap/>
            <w:vAlign w:val="center"/>
            <w:hideMark/>
          </w:tcPr>
          <w:p w14:paraId="4332F257"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10</w:t>
            </w:r>
          </w:p>
        </w:tc>
        <w:tc>
          <w:tcPr>
            <w:tcW w:w="907" w:type="dxa"/>
            <w:noWrap/>
            <w:vAlign w:val="center"/>
            <w:hideMark/>
          </w:tcPr>
          <w:p w14:paraId="1487DA7C"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c>
          <w:tcPr>
            <w:tcW w:w="907" w:type="dxa"/>
            <w:noWrap/>
            <w:vAlign w:val="center"/>
            <w:hideMark/>
          </w:tcPr>
          <w:p w14:paraId="3AD5899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2D0BFE5C"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37</w:t>
            </w:r>
          </w:p>
        </w:tc>
      </w:tr>
      <w:tr w:rsidR="00914D7D" w:rsidRPr="006917FB" w14:paraId="60A709EC" w14:textId="77777777" w:rsidTr="00A04D81">
        <w:trPr>
          <w:trHeight w:val="284"/>
        </w:trPr>
        <w:tc>
          <w:tcPr>
            <w:tcW w:w="2268" w:type="dxa"/>
            <w:vAlign w:val="center"/>
            <w:hideMark/>
          </w:tcPr>
          <w:p w14:paraId="1F6E48FA"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やや狭い</w:t>
            </w:r>
          </w:p>
        </w:tc>
        <w:tc>
          <w:tcPr>
            <w:tcW w:w="907" w:type="dxa"/>
            <w:noWrap/>
            <w:vAlign w:val="center"/>
            <w:hideMark/>
          </w:tcPr>
          <w:p w14:paraId="64F25943" w14:textId="3072AEB4"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40575341"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7121BE60" w14:textId="2F336023"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369159F1"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01345024" w14:textId="08F172B0"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4EF32388"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r>
      <w:tr w:rsidR="00BB790D" w:rsidRPr="006917FB" w14:paraId="4E446D8C" w14:textId="77777777" w:rsidTr="00A04D81">
        <w:trPr>
          <w:trHeight w:val="284"/>
        </w:trPr>
        <w:tc>
          <w:tcPr>
            <w:tcW w:w="2268" w:type="dxa"/>
            <w:vAlign w:val="center"/>
            <w:hideMark/>
          </w:tcPr>
          <w:p w14:paraId="03348F29"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狭い</w:t>
            </w:r>
          </w:p>
        </w:tc>
        <w:tc>
          <w:tcPr>
            <w:tcW w:w="907" w:type="dxa"/>
            <w:noWrap/>
            <w:vAlign w:val="center"/>
            <w:hideMark/>
          </w:tcPr>
          <w:p w14:paraId="1264C501" w14:textId="707235F2"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3EE6782E"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0</w:t>
            </w:r>
          </w:p>
        </w:tc>
        <w:tc>
          <w:tcPr>
            <w:tcW w:w="907" w:type="dxa"/>
            <w:noWrap/>
            <w:vAlign w:val="center"/>
            <w:hideMark/>
          </w:tcPr>
          <w:p w14:paraId="2A9D4BC3" w14:textId="581A449B"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6F704384" w14:textId="4FCE9EEC" w:rsidR="00C67FC2"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40DB0A53" w14:textId="21756A02" w:rsidR="00C67FC2"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2E27F73B"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0</w:t>
            </w:r>
          </w:p>
        </w:tc>
      </w:tr>
    </w:tbl>
    <w:p w14:paraId="498E6A81" w14:textId="0104CF56" w:rsidR="00C67FC2" w:rsidRPr="00914D7D" w:rsidRDefault="00C67FC2" w:rsidP="00B50220">
      <w:pPr>
        <w:tabs>
          <w:tab w:val="left" w:pos="1410"/>
        </w:tabs>
        <w:snapToGrid w:val="0"/>
        <w:spacing w:beforeLines="50" w:before="120"/>
        <w:ind w:leftChars="300" w:left="660"/>
        <w:rPr>
          <w:rFonts w:ascii="UD デジタル 教科書体 NK" w:hAnsi="BIZ UDPゴシック"/>
        </w:rPr>
      </w:pPr>
      <w:r w:rsidRPr="00B753D8">
        <w:rPr>
          <w:rFonts w:ascii="UD デジタル 教科書体 NK" w:hAnsi="BIZ UDPゴシック"/>
          <w:sz w:val="20"/>
          <w:szCs w:val="20"/>
        </w:rPr>
        <w:t>Q2-1-3　タッチパネルの操作はいかがでしたか。</w:t>
      </w:r>
      <w:r w:rsidR="00BD1DB4" w:rsidRPr="00B753D8">
        <w:rPr>
          <w:rFonts w:ascii="UD デジタル 教科書体 NK" w:hAnsi="BIZ UDPゴシック" w:hint="eastAsia"/>
          <w:sz w:val="20"/>
          <w:szCs w:val="20"/>
        </w:rPr>
        <w:t xml:space="preserve">　　　　　　　　　　　　　　　　　　　　　　　　</w:t>
      </w:r>
      <w:r w:rsidR="00B753D8">
        <w:rPr>
          <w:rFonts w:ascii="UD デジタル 教科書体 NK" w:hAnsi="BIZ UDPゴシック" w:hint="eastAsia"/>
          <w:sz w:val="20"/>
          <w:szCs w:val="20"/>
        </w:rPr>
        <w:t xml:space="preserve">        </w:t>
      </w:r>
      <w:r w:rsidR="00BD1DB4" w:rsidRPr="00B753D8">
        <w:rPr>
          <w:rFonts w:ascii="UD デジタル 教科書体 NK" w:hAnsi="BIZ UDPゴシック"/>
          <w:sz w:val="20"/>
          <w:szCs w:val="20"/>
        </w:rPr>
        <w:t>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B50220" w:rsidRPr="00CD4A4A" w14:paraId="3A55323D" w14:textId="77777777" w:rsidTr="00EE05DF">
        <w:trPr>
          <w:trHeight w:val="284"/>
        </w:trPr>
        <w:tc>
          <w:tcPr>
            <w:tcW w:w="2268" w:type="dxa"/>
            <w:vMerge w:val="restart"/>
            <w:shd w:val="clear" w:color="auto" w:fill="7ECEF4"/>
            <w:vAlign w:val="center"/>
            <w:hideMark/>
          </w:tcPr>
          <w:p w14:paraId="2D746D24" w14:textId="77777777" w:rsidR="00B50220" w:rsidRPr="00AF3BEC" w:rsidRDefault="00B50220" w:rsidP="00AF3BEC">
            <w:pPr>
              <w:widowControl/>
              <w:jc w:val="right"/>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 xml:space="preserve">　/障がいの有無</w:t>
            </w:r>
          </w:p>
        </w:tc>
        <w:tc>
          <w:tcPr>
            <w:tcW w:w="907" w:type="dxa"/>
            <w:vMerge w:val="restart"/>
            <w:shd w:val="clear" w:color="auto" w:fill="7ECEF4"/>
            <w:noWrap/>
            <w:vAlign w:val="center"/>
            <w:hideMark/>
          </w:tcPr>
          <w:p w14:paraId="668BCA5A"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1BDEDB74"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4F95B52D"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3D54567D"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bottom w:val="single" w:sz="4" w:space="0" w:color="auto"/>
            </w:tcBorders>
            <w:shd w:val="clear" w:color="auto" w:fill="7ECEF4"/>
            <w:noWrap/>
            <w:vAlign w:val="center"/>
            <w:hideMark/>
          </w:tcPr>
          <w:p w14:paraId="6786DCC3"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vMerge w:val="restart"/>
            <w:shd w:val="clear" w:color="auto" w:fill="7ECEF4"/>
            <w:noWrap/>
            <w:vAlign w:val="center"/>
            <w:hideMark/>
          </w:tcPr>
          <w:p w14:paraId="3BD01F7F"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総計</w:t>
            </w:r>
          </w:p>
        </w:tc>
      </w:tr>
      <w:tr w:rsidR="00B50220" w:rsidRPr="00CD4A4A" w14:paraId="0559BDD5" w14:textId="77777777" w:rsidTr="00EE05DF">
        <w:trPr>
          <w:trHeight w:val="284"/>
        </w:trPr>
        <w:tc>
          <w:tcPr>
            <w:tcW w:w="2268" w:type="dxa"/>
            <w:vMerge/>
            <w:shd w:val="clear" w:color="auto" w:fill="7ECEF4"/>
            <w:vAlign w:val="center"/>
          </w:tcPr>
          <w:p w14:paraId="71752599"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36305DD0"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788BB885"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shd w:val="clear" w:color="auto" w:fill="7ECEF4"/>
            <w:noWrap/>
            <w:vAlign w:val="center"/>
          </w:tcPr>
          <w:p w14:paraId="2332BCDB"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6C83DED2"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内車いす</w:t>
            </w:r>
          </w:p>
        </w:tc>
        <w:tc>
          <w:tcPr>
            <w:tcW w:w="907" w:type="dxa"/>
            <w:tcBorders>
              <w:top w:val="single" w:sz="4" w:space="0" w:color="auto"/>
            </w:tcBorders>
            <w:shd w:val="clear" w:color="auto" w:fill="7ECEF4"/>
            <w:noWrap/>
            <w:vAlign w:val="center"/>
          </w:tcPr>
          <w:p w14:paraId="1A080026"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内聴覚</w:t>
            </w:r>
          </w:p>
        </w:tc>
        <w:tc>
          <w:tcPr>
            <w:tcW w:w="907" w:type="dxa"/>
            <w:vMerge/>
            <w:shd w:val="clear" w:color="auto" w:fill="7ECEF4"/>
            <w:noWrap/>
            <w:vAlign w:val="center"/>
          </w:tcPr>
          <w:p w14:paraId="3FFA6DF9" w14:textId="77777777" w:rsidR="00B50220" w:rsidRPr="00CD4A4A" w:rsidRDefault="00B50220" w:rsidP="00EE05DF">
            <w:pPr>
              <w:widowControl/>
              <w:jc w:val="center"/>
              <w:rPr>
                <w:rFonts w:ascii="UD デジタル 教科書体 NK" w:hAnsi="Yu Gothic" w:cs="ＭＳ Ｐゴシック"/>
                <w:kern w:val="0"/>
                <w:sz w:val="20"/>
                <w:szCs w:val="20"/>
              </w:rPr>
            </w:pPr>
          </w:p>
        </w:tc>
      </w:tr>
      <w:tr w:rsidR="00914D7D" w:rsidRPr="00914D7D" w14:paraId="4A9B962A" w14:textId="77777777" w:rsidTr="00A04D81">
        <w:trPr>
          <w:trHeight w:val="284"/>
        </w:trPr>
        <w:tc>
          <w:tcPr>
            <w:tcW w:w="2268" w:type="dxa"/>
            <w:vAlign w:val="center"/>
            <w:hideMark/>
          </w:tcPr>
          <w:p w14:paraId="3E03645D"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満足</w:t>
            </w:r>
          </w:p>
        </w:tc>
        <w:tc>
          <w:tcPr>
            <w:tcW w:w="907" w:type="dxa"/>
            <w:noWrap/>
            <w:vAlign w:val="center"/>
            <w:hideMark/>
          </w:tcPr>
          <w:p w14:paraId="232E129D"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8</w:t>
            </w:r>
          </w:p>
        </w:tc>
        <w:tc>
          <w:tcPr>
            <w:tcW w:w="907" w:type="dxa"/>
            <w:noWrap/>
            <w:vAlign w:val="center"/>
            <w:hideMark/>
          </w:tcPr>
          <w:p w14:paraId="398CC7CF"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16</w:t>
            </w:r>
          </w:p>
        </w:tc>
        <w:tc>
          <w:tcPr>
            <w:tcW w:w="907" w:type="dxa"/>
            <w:noWrap/>
            <w:vAlign w:val="center"/>
            <w:hideMark/>
          </w:tcPr>
          <w:p w14:paraId="68DA2192" w14:textId="230F0E12"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1346C1EC"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1C8A331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7CD676E1"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24</w:t>
            </w:r>
          </w:p>
        </w:tc>
      </w:tr>
      <w:tr w:rsidR="00914D7D" w:rsidRPr="00914D7D" w14:paraId="4F66743B" w14:textId="77777777" w:rsidTr="00A04D81">
        <w:trPr>
          <w:trHeight w:val="284"/>
        </w:trPr>
        <w:tc>
          <w:tcPr>
            <w:tcW w:w="2268" w:type="dxa"/>
            <w:vAlign w:val="center"/>
            <w:hideMark/>
          </w:tcPr>
          <w:p w14:paraId="4DDCAFFC"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やや満足</w:t>
            </w:r>
          </w:p>
        </w:tc>
        <w:tc>
          <w:tcPr>
            <w:tcW w:w="907" w:type="dxa"/>
            <w:noWrap/>
            <w:vAlign w:val="center"/>
            <w:hideMark/>
          </w:tcPr>
          <w:p w14:paraId="26583183"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4</w:t>
            </w:r>
          </w:p>
        </w:tc>
        <w:tc>
          <w:tcPr>
            <w:tcW w:w="907" w:type="dxa"/>
            <w:noWrap/>
            <w:vAlign w:val="center"/>
            <w:hideMark/>
          </w:tcPr>
          <w:p w14:paraId="207035B3"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8</w:t>
            </w:r>
          </w:p>
        </w:tc>
        <w:tc>
          <w:tcPr>
            <w:tcW w:w="907" w:type="dxa"/>
            <w:noWrap/>
            <w:vAlign w:val="center"/>
            <w:hideMark/>
          </w:tcPr>
          <w:p w14:paraId="0BC8D5F8"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32C53894"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5318430E"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64D16040"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12</w:t>
            </w:r>
          </w:p>
        </w:tc>
      </w:tr>
      <w:tr w:rsidR="00914D7D" w:rsidRPr="00914D7D" w14:paraId="4DFF2B12" w14:textId="77777777" w:rsidTr="00A04D81">
        <w:trPr>
          <w:trHeight w:val="284"/>
        </w:trPr>
        <w:tc>
          <w:tcPr>
            <w:tcW w:w="2268" w:type="dxa"/>
            <w:vAlign w:val="center"/>
            <w:hideMark/>
          </w:tcPr>
          <w:p w14:paraId="2885D460"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どちらでもない</w:t>
            </w:r>
          </w:p>
        </w:tc>
        <w:tc>
          <w:tcPr>
            <w:tcW w:w="907" w:type="dxa"/>
            <w:noWrap/>
            <w:vAlign w:val="center"/>
            <w:hideMark/>
          </w:tcPr>
          <w:p w14:paraId="313131A8"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474AB826"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c>
          <w:tcPr>
            <w:tcW w:w="907" w:type="dxa"/>
            <w:noWrap/>
            <w:vAlign w:val="center"/>
            <w:hideMark/>
          </w:tcPr>
          <w:p w14:paraId="18875389"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5</w:t>
            </w:r>
          </w:p>
        </w:tc>
        <w:tc>
          <w:tcPr>
            <w:tcW w:w="907" w:type="dxa"/>
            <w:noWrap/>
            <w:vAlign w:val="center"/>
            <w:hideMark/>
          </w:tcPr>
          <w:p w14:paraId="1A9C7E6C" w14:textId="1E6DDED9"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00AAABF0" w14:textId="35AE48FF" w:rsidR="00C67FC2"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2E92BA3B"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8</w:t>
            </w:r>
          </w:p>
        </w:tc>
      </w:tr>
      <w:tr w:rsidR="00914D7D" w:rsidRPr="00914D7D" w14:paraId="05D4EA2C" w14:textId="77777777" w:rsidTr="00A04D81">
        <w:trPr>
          <w:trHeight w:val="284"/>
        </w:trPr>
        <w:tc>
          <w:tcPr>
            <w:tcW w:w="2268" w:type="dxa"/>
            <w:vAlign w:val="center"/>
            <w:hideMark/>
          </w:tcPr>
          <w:p w14:paraId="51243B60"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やや不満</w:t>
            </w:r>
          </w:p>
        </w:tc>
        <w:tc>
          <w:tcPr>
            <w:tcW w:w="907" w:type="dxa"/>
            <w:noWrap/>
            <w:vAlign w:val="center"/>
            <w:hideMark/>
          </w:tcPr>
          <w:p w14:paraId="7606AE5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795AF89F"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9</w:t>
            </w:r>
          </w:p>
        </w:tc>
        <w:tc>
          <w:tcPr>
            <w:tcW w:w="907" w:type="dxa"/>
            <w:noWrap/>
            <w:vAlign w:val="center"/>
            <w:hideMark/>
          </w:tcPr>
          <w:p w14:paraId="3200F4CF"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69BC6537"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5</w:t>
            </w:r>
          </w:p>
        </w:tc>
        <w:tc>
          <w:tcPr>
            <w:tcW w:w="907" w:type="dxa"/>
            <w:noWrap/>
            <w:vAlign w:val="center"/>
            <w:hideMark/>
          </w:tcPr>
          <w:p w14:paraId="7B83DBC6" w14:textId="4F612B27"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0C93313F"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10</w:t>
            </w:r>
          </w:p>
        </w:tc>
      </w:tr>
      <w:tr w:rsidR="00C67FC2" w:rsidRPr="00914D7D" w14:paraId="4E1BDB52" w14:textId="77777777" w:rsidTr="00A04D81">
        <w:trPr>
          <w:trHeight w:val="284"/>
        </w:trPr>
        <w:tc>
          <w:tcPr>
            <w:tcW w:w="2268" w:type="dxa"/>
            <w:vAlign w:val="center"/>
            <w:hideMark/>
          </w:tcPr>
          <w:p w14:paraId="54285ADF"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不満</w:t>
            </w:r>
          </w:p>
        </w:tc>
        <w:tc>
          <w:tcPr>
            <w:tcW w:w="907" w:type="dxa"/>
            <w:noWrap/>
            <w:vAlign w:val="center"/>
            <w:hideMark/>
          </w:tcPr>
          <w:p w14:paraId="2B330264" w14:textId="61030BC0"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5EEF86F3"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26190334"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289C9D16" w14:textId="5E5207AB"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1B431B81" w14:textId="02959256" w:rsidR="00C67FC2"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7882D46A"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r>
    </w:tbl>
    <w:p w14:paraId="60C203D9" w14:textId="2B33E5D4" w:rsidR="00C67FC2" w:rsidRPr="00B753D8" w:rsidRDefault="00C67FC2" w:rsidP="00B50220">
      <w:pPr>
        <w:snapToGrid w:val="0"/>
        <w:spacing w:beforeLines="50" w:before="120"/>
        <w:ind w:leftChars="300" w:left="660"/>
        <w:rPr>
          <w:rFonts w:ascii="UD デジタル 教科書体 NK" w:hAnsi="BIZ UDPゴシック"/>
          <w:sz w:val="20"/>
          <w:szCs w:val="20"/>
        </w:rPr>
      </w:pPr>
      <w:r w:rsidRPr="00B753D8">
        <w:rPr>
          <w:rFonts w:ascii="UD デジタル 教科書体 NK" w:hAnsi="BIZ UDPゴシック"/>
          <w:sz w:val="20"/>
          <w:szCs w:val="20"/>
        </w:rPr>
        <w:t>Q2-1-４　カラダ測定を開始した後の音声や画面の案内はいかがでしたか。</w:t>
      </w:r>
      <w:r w:rsidR="00BD1DB4" w:rsidRPr="00B753D8">
        <w:rPr>
          <w:rFonts w:ascii="UD デジタル 教科書体 NK" w:hAnsi="BIZ UDPゴシック" w:hint="eastAsia"/>
          <w:sz w:val="20"/>
          <w:szCs w:val="20"/>
        </w:rPr>
        <w:t xml:space="preserve">　　　</w:t>
      </w:r>
      <w:r w:rsidR="00B753D8">
        <w:rPr>
          <w:rFonts w:ascii="UD デジタル 教科書体 NK" w:hAnsi="BIZ UDPゴシック" w:hint="eastAsia"/>
          <w:sz w:val="20"/>
          <w:szCs w:val="20"/>
        </w:rPr>
        <w:t xml:space="preserve">       </w:t>
      </w:r>
      <w:r w:rsidR="00BD1DB4" w:rsidRPr="00B753D8">
        <w:rPr>
          <w:rFonts w:ascii="UD デジタル 教科書体 NK" w:hAnsi="BIZ UDPゴシック"/>
          <w:sz w:val="20"/>
          <w:szCs w:val="20"/>
        </w:rPr>
        <w:t>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B50220" w:rsidRPr="00CD4A4A" w14:paraId="02C1D97F" w14:textId="77777777" w:rsidTr="00EE05DF">
        <w:trPr>
          <w:trHeight w:val="284"/>
        </w:trPr>
        <w:tc>
          <w:tcPr>
            <w:tcW w:w="2268" w:type="dxa"/>
            <w:vMerge w:val="restart"/>
            <w:shd w:val="clear" w:color="auto" w:fill="7ECEF4"/>
            <w:vAlign w:val="center"/>
            <w:hideMark/>
          </w:tcPr>
          <w:p w14:paraId="45DD9E84" w14:textId="77777777" w:rsidR="00B50220" w:rsidRPr="00AF3BEC" w:rsidRDefault="00B50220" w:rsidP="00AF3BEC">
            <w:pPr>
              <w:widowControl/>
              <w:jc w:val="right"/>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 xml:space="preserve">　/障がいの有無</w:t>
            </w:r>
          </w:p>
        </w:tc>
        <w:tc>
          <w:tcPr>
            <w:tcW w:w="907" w:type="dxa"/>
            <w:vMerge w:val="restart"/>
            <w:shd w:val="clear" w:color="auto" w:fill="7ECEF4"/>
            <w:noWrap/>
            <w:vAlign w:val="center"/>
            <w:hideMark/>
          </w:tcPr>
          <w:p w14:paraId="6217167A"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2AC62F12"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10089CD5"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3575624F"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tcBorders>
              <w:left w:val="nil"/>
              <w:bottom w:val="single" w:sz="4" w:space="0" w:color="auto"/>
            </w:tcBorders>
            <w:shd w:val="clear" w:color="auto" w:fill="7ECEF4"/>
            <w:noWrap/>
            <w:vAlign w:val="center"/>
            <w:hideMark/>
          </w:tcPr>
          <w:p w14:paraId="73493CC0" w14:textId="77777777" w:rsidR="00B50220" w:rsidRPr="00AF3BEC" w:rsidRDefault="00B50220" w:rsidP="00EE05DF">
            <w:pPr>
              <w:widowControl/>
              <w:jc w:val="center"/>
              <w:rPr>
                <w:rFonts w:ascii="UD デジタル 教科書体 NK" w:hAnsi="Yu Gothic" w:cs="ＭＳ Ｐゴシック"/>
                <w:b/>
                <w:bCs/>
                <w:kern w:val="0"/>
                <w:sz w:val="20"/>
                <w:szCs w:val="20"/>
              </w:rPr>
            </w:pPr>
          </w:p>
        </w:tc>
        <w:tc>
          <w:tcPr>
            <w:tcW w:w="907" w:type="dxa"/>
            <w:vMerge w:val="restart"/>
            <w:shd w:val="clear" w:color="auto" w:fill="7ECEF4"/>
            <w:noWrap/>
            <w:vAlign w:val="center"/>
            <w:hideMark/>
          </w:tcPr>
          <w:p w14:paraId="5BAC7999"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総計</w:t>
            </w:r>
          </w:p>
        </w:tc>
      </w:tr>
      <w:tr w:rsidR="00B50220" w:rsidRPr="00CD4A4A" w14:paraId="75D7EA2E" w14:textId="77777777" w:rsidTr="00EE05DF">
        <w:trPr>
          <w:trHeight w:val="284"/>
        </w:trPr>
        <w:tc>
          <w:tcPr>
            <w:tcW w:w="2268" w:type="dxa"/>
            <w:vMerge/>
            <w:shd w:val="clear" w:color="auto" w:fill="7ECEF4"/>
            <w:vAlign w:val="center"/>
          </w:tcPr>
          <w:p w14:paraId="61C19ABA"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5B59B740"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vMerge/>
            <w:shd w:val="clear" w:color="auto" w:fill="7ECEF4"/>
            <w:noWrap/>
            <w:vAlign w:val="center"/>
          </w:tcPr>
          <w:p w14:paraId="1BD7EF63" w14:textId="77777777" w:rsidR="00B50220" w:rsidRPr="00CD4A4A" w:rsidRDefault="00B50220" w:rsidP="00EE05DF">
            <w:pPr>
              <w:widowControl/>
              <w:jc w:val="center"/>
              <w:rPr>
                <w:rFonts w:ascii="UD デジタル 教科書体 NK" w:hAnsi="Yu Gothic" w:cs="ＭＳ Ｐゴシック"/>
                <w:kern w:val="0"/>
                <w:sz w:val="20"/>
                <w:szCs w:val="20"/>
              </w:rPr>
            </w:pPr>
          </w:p>
        </w:tc>
        <w:tc>
          <w:tcPr>
            <w:tcW w:w="907" w:type="dxa"/>
            <w:shd w:val="clear" w:color="auto" w:fill="7ECEF4"/>
            <w:noWrap/>
            <w:vAlign w:val="center"/>
          </w:tcPr>
          <w:p w14:paraId="46077A56"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27ED1920"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内車いす</w:t>
            </w:r>
          </w:p>
        </w:tc>
        <w:tc>
          <w:tcPr>
            <w:tcW w:w="907" w:type="dxa"/>
            <w:tcBorders>
              <w:top w:val="single" w:sz="4" w:space="0" w:color="auto"/>
            </w:tcBorders>
            <w:shd w:val="clear" w:color="auto" w:fill="7ECEF4"/>
            <w:noWrap/>
            <w:vAlign w:val="center"/>
          </w:tcPr>
          <w:p w14:paraId="4DE998F8" w14:textId="77777777" w:rsidR="00B50220" w:rsidRPr="00AF3BEC" w:rsidRDefault="00B50220" w:rsidP="00EE05DF">
            <w:pPr>
              <w:widowControl/>
              <w:jc w:val="center"/>
              <w:rPr>
                <w:rFonts w:ascii="UD デジタル 教科書体 NK" w:hAnsi="Yu Gothic" w:cs="ＭＳ Ｐゴシック"/>
                <w:b/>
                <w:bCs/>
                <w:kern w:val="0"/>
                <w:sz w:val="20"/>
                <w:szCs w:val="20"/>
              </w:rPr>
            </w:pPr>
            <w:r w:rsidRPr="00AF3BEC">
              <w:rPr>
                <w:rFonts w:ascii="UD デジタル 教科書体 NK" w:hAnsi="Yu Gothic" w:cs="ＭＳ Ｐゴシック" w:hint="eastAsia"/>
                <w:b/>
                <w:bCs/>
                <w:kern w:val="0"/>
                <w:sz w:val="20"/>
                <w:szCs w:val="20"/>
              </w:rPr>
              <w:t>内聴覚</w:t>
            </w:r>
          </w:p>
        </w:tc>
        <w:tc>
          <w:tcPr>
            <w:tcW w:w="907" w:type="dxa"/>
            <w:vMerge/>
            <w:shd w:val="clear" w:color="auto" w:fill="7ECEF4"/>
            <w:noWrap/>
            <w:vAlign w:val="center"/>
          </w:tcPr>
          <w:p w14:paraId="159E52B7" w14:textId="77777777" w:rsidR="00B50220" w:rsidRPr="00CD4A4A" w:rsidRDefault="00B50220" w:rsidP="00EE05DF">
            <w:pPr>
              <w:widowControl/>
              <w:jc w:val="center"/>
              <w:rPr>
                <w:rFonts w:ascii="UD デジタル 教科書体 NK" w:hAnsi="Yu Gothic" w:cs="ＭＳ Ｐゴシック"/>
                <w:kern w:val="0"/>
                <w:sz w:val="20"/>
                <w:szCs w:val="20"/>
              </w:rPr>
            </w:pPr>
          </w:p>
        </w:tc>
      </w:tr>
      <w:tr w:rsidR="00914D7D" w:rsidRPr="00914D7D" w14:paraId="2BEBA809" w14:textId="77777777" w:rsidTr="00A04D81">
        <w:trPr>
          <w:trHeight w:val="284"/>
        </w:trPr>
        <w:tc>
          <w:tcPr>
            <w:tcW w:w="2268" w:type="dxa"/>
            <w:vAlign w:val="center"/>
            <w:hideMark/>
          </w:tcPr>
          <w:p w14:paraId="7000FE9B"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満足</w:t>
            </w:r>
          </w:p>
        </w:tc>
        <w:tc>
          <w:tcPr>
            <w:tcW w:w="907" w:type="dxa"/>
            <w:noWrap/>
            <w:vAlign w:val="center"/>
            <w:hideMark/>
          </w:tcPr>
          <w:p w14:paraId="713462B0"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11</w:t>
            </w:r>
          </w:p>
        </w:tc>
        <w:tc>
          <w:tcPr>
            <w:tcW w:w="907" w:type="dxa"/>
            <w:noWrap/>
            <w:vAlign w:val="center"/>
            <w:hideMark/>
          </w:tcPr>
          <w:p w14:paraId="01BAE6D0"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22</w:t>
            </w:r>
          </w:p>
        </w:tc>
        <w:tc>
          <w:tcPr>
            <w:tcW w:w="907" w:type="dxa"/>
            <w:noWrap/>
            <w:vAlign w:val="center"/>
            <w:hideMark/>
          </w:tcPr>
          <w:p w14:paraId="7A356A30"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6E37AF38"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4</w:t>
            </w:r>
          </w:p>
        </w:tc>
        <w:tc>
          <w:tcPr>
            <w:tcW w:w="907" w:type="dxa"/>
            <w:noWrap/>
            <w:vAlign w:val="center"/>
            <w:hideMark/>
          </w:tcPr>
          <w:p w14:paraId="6949EAF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53C79D5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33</w:t>
            </w:r>
          </w:p>
        </w:tc>
      </w:tr>
      <w:tr w:rsidR="00914D7D" w:rsidRPr="00914D7D" w14:paraId="41D5BB1C" w14:textId="77777777" w:rsidTr="00A04D81">
        <w:trPr>
          <w:trHeight w:val="284"/>
        </w:trPr>
        <w:tc>
          <w:tcPr>
            <w:tcW w:w="2268" w:type="dxa"/>
            <w:vAlign w:val="center"/>
            <w:hideMark/>
          </w:tcPr>
          <w:p w14:paraId="0A9A392A"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やや満足</w:t>
            </w:r>
          </w:p>
        </w:tc>
        <w:tc>
          <w:tcPr>
            <w:tcW w:w="907" w:type="dxa"/>
            <w:noWrap/>
            <w:vAlign w:val="center"/>
            <w:hideMark/>
          </w:tcPr>
          <w:p w14:paraId="598FB634" w14:textId="2F1E3B12"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794DE0B3"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5</w:t>
            </w:r>
          </w:p>
        </w:tc>
        <w:tc>
          <w:tcPr>
            <w:tcW w:w="907" w:type="dxa"/>
            <w:noWrap/>
            <w:vAlign w:val="center"/>
            <w:hideMark/>
          </w:tcPr>
          <w:p w14:paraId="3BB21DE0"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3B30F51D" w14:textId="51405D5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60383219" w14:textId="32F6BCE8"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66E6DDBE"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5</w:t>
            </w:r>
          </w:p>
        </w:tc>
      </w:tr>
      <w:tr w:rsidR="00914D7D" w:rsidRPr="00914D7D" w14:paraId="39AC6B7A" w14:textId="77777777" w:rsidTr="00A04D81">
        <w:trPr>
          <w:trHeight w:val="284"/>
        </w:trPr>
        <w:tc>
          <w:tcPr>
            <w:tcW w:w="2268" w:type="dxa"/>
            <w:vAlign w:val="center"/>
            <w:hideMark/>
          </w:tcPr>
          <w:p w14:paraId="3F77E907"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どちらでもない</w:t>
            </w:r>
          </w:p>
        </w:tc>
        <w:tc>
          <w:tcPr>
            <w:tcW w:w="907" w:type="dxa"/>
            <w:noWrap/>
            <w:vAlign w:val="center"/>
            <w:hideMark/>
          </w:tcPr>
          <w:p w14:paraId="763392CC"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33939379"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9</w:t>
            </w:r>
          </w:p>
        </w:tc>
        <w:tc>
          <w:tcPr>
            <w:tcW w:w="907" w:type="dxa"/>
            <w:noWrap/>
            <w:vAlign w:val="center"/>
            <w:hideMark/>
          </w:tcPr>
          <w:p w14:paraId="3F8D4A12"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6</w:t>
            </w:r>
          </w:p>
        </w:tc>
        <w:tc>
          <w:tcPr>
            <w:tcW w:w="907" w:type="dxa"/>
            <w:noWrap/>
            <w:vAlign w:val="center"/>
            <w:hideMark/>
          </w:tcPr>
          <w:p w14:paraId="2A5F6876"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2</w:t>
            </w:r>
          </w:p>
        </w:tc>
        <w:tc>
          <w:tcPr>
            <w:tcW w:w="907" w:type="dxa"/>
            <w:noWrap/>
            <w:vAlign w:val="center"/>
            <w:hideMark/>
          </w:tcPr>
          <w:p w14:paraId="29373B21" w14:textId="2DD22D4E"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46E426AC"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12</w:t>
            </w:r>
          </w:p>
        </w:tc>
      </w:tr>
      <w:tr w:rsidR="00914D7D" w:rsidRPr="00914D7D" w14:paraId="4655BD8D" w14:textId="77777777" w:rsidTr="00A04D81">
        <w:trPr>
          <w:trHeight w:val="284"/>
        </w:trPr>
        <w:tc>
          <w:tcPr>
            <w:tcW w:w="2268" w:type="dxa"/>
            <w:vAlign w:val="center"/>
            <w:hideMark/>
          </w:tcPr>
          <w:p w14:paraId="26A3FCBE"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やや不満</w:t>
            </w:r>
          </w:p>
        </w:tc>
        <w:tc>
          <w:tcPr>
            <w:tcW w:w="907" w:type="dxa"/>
            <w:noWrap/>
            <w:vAlign w:val="center"/>
            <w:hideMark/>
          </w:tcPr>
          <w:p w14:paraId="7C23BB31"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01D1538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4</w:t>
            </w:r>
          </w:p>
        </w:tc>
        <w:tc>
          <w:tcPr>
            <w:tcW w:w="907" w:type="dxa"/>
            <w:noWrap/>
            <w:vAlign w:val="center"/>
            <w:hideMark/>
          </w:tcPr>
          <w:p w14:paraId="567DCD96"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3344DD25"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3</w:t>
            </w:r>
          </w:p>
        </w:tc>
        <w:tc>
          <w:tcPr>
            <w:tcW w:w="907" w:type="dxa"/>
            <w:noWrap/>
            <w:vAlign w:val="center"/>
            <w:hideMark/>
          </w:tcPr>
          <w:p w14:paraId="73E4A343" w14:textId="5EA0D0A7"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255844D7"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5</w:t>
            </w:r>
          </w:p>
        </w:tc>
      </w:tr>
      <w:tr w:rsidR="00C67FC2" w:rsidRPr="00914D7D" w14:paraId="7F7DE842" w14:textId="77777777" w:rsidTr="00A04D81">
        <w:trPr>
          <w:trHeight w:val="284"/>
        </w:trPr>
        <w:tc>
          <w:tcPr>
            <w:tcW w:w="2268" w:type="dxa"/>
            <w:vAlign w:val="center"/>
            <w:hideMark/>
          </w:tcPr>
          <w:p w14:paraId="6255B512" w14:textId="77777777" w:rsidR="00C67FC2" w:rsidRPr="00CD4A4A" w:rsidRDefault="00C67FC2" w:rsidP="00C67FC2">
            <w:pPr>
              <w:widowControl/>
              <w:jc w:val="lef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不満</w:t>
            </w:r>
          </w:p>
        </w:tc>
        <w:tc>
          <w:tcPr>
            <w:tcW w:w="907" w:type="dxa"/>
            <w:noWrap/>
            <w:vAlign w:val="center"/>
            <w:hideMark/>
          </w:tcPr>
          <w:p w14:paraId="0D104E21" w14:textId="3E3B4339" w:rsidR="00C67FC2" w:rsidRPr="00CD4A4A" w:rsidRDefault="00B753D8" w:rsidP="00B753D8">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4592129E"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0FE10DF2"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c>
          <w:tcPr>
            <w:tcW w:w="907" w:type="dxa"/>
            <w:noWrap/>
            <w:vAlign w:val="center"/>
            <w:hideMark/>
          </w:tcPr>
          <w:p w14:paraId="47E0A886" w14:textId="09ACAFAF" w:rsidR="00C67FC2" w:rsidRPr="00CD4A4A" w:rsidRDefault="00B753D8" w:rsidP="00C67FC2">
            <w:pPr>
              <w:widowControl/>
              <w:jc w:val="right"/>
              <w:rPr>
                <w:rFonts w:ascii="UD デジタル 教科書体 NK" w:hAnsi="Yu Gothic" w:cs="ＭＳ Ｐゴシック"/>
                <w:kern w:val="0"/>
                <w:sz w:val="20"/>
                <w:szCs w:val="20"/>
              </w:rPr>
            </w:pPr>
            <w:r>
              <w:rPr>
                <w:rFonts w:ascii="UD デジタル 教科書体 NK" w:hAnsi="Yu Gothic" w:cs="ＭＳ Ｐゴシック" w:hint="eastAsia"/>
                <w:kern w:val="0"/>
                <w:sz w:val="20"/>
                <w:szCs w:val="20"/>
              </w:rPr>
              <w:t>0</w:t>
            </w:r>
          </w:p>
        </w:tc>
        <w:tc>
          <w:tcPr>
            <w:tcW w:w="907" w:type="dxa"/>
            <w:noWrap/>
            <w:vAlign w:val="center"/>
            <w:hideMark/>
          </w:tcPr>
          <w:p w14:paraId="10ADEB95" w14:textId="11332D23" w:rsidR="00C67FC2" w:rsidRPr="00CD4A4A" w:rsidRDefault="00B753D8" w:rsidP="00B753D8">
            <w:pPr>
              <w:widowControl/>
              <w:jc w:val="right"/>
              <w:rPr>
                <w:rFonts w:ascii="UD デジタル 教科書体 NK" w:hAnsi="Times New Roman" w:cs="Times New Roman"/>
                <w:kern w:val="0"/>
                <w:sz w:val="20"/>
                <w:szCs w:val="20"/>
              </w:rPr>
            </w:pPr>
            <w:r>
              <w:rPr>
                <w:rFonts w:ascii="UD デジタル 教科書体 NK" w:hAnsi="Times New Roman" w:cs="Times New Roman" w:hint="eastAsia"/>
                <w:kern w:val="0"/>
                <w:sz w:val="20"/>
                <w:szCs w:val="20"/>
              </w:rPr>
              <w:t>0</w:t>
            </w:r>
          </w:p>
        </w:tc>
        <w:tc>
          <w:tcPr>
            <w:tcW w:w="907" w:type="dxa"/>
            <w:noWrap/>
            <w:vAlign w:val="center"/>
            <w:hideMark/>
          </w:tcPr>
          <w:p w14:paraId="7B3370DE" w14:textId="77777777" w:rsidR="00C67FC2" w:rsidRPr="00CD4A4A" w:rsidRDefault="00C67FC2" w:rsidP="00C67FC2">
            <w:pPr>
              <w:widowControl/>
              <w:jc w:val="right"/>
              <w:rPr>
                <w:rFonts w:ascii="UD デジタル 教科書体 NK" w:hAnsi="Yu Gothic" w:cs="ＭＳ Ｐゴシック"/>
                <w:kern w:val="0"/>
                <w:sz w:val="20"/>
                <w:szCs w:val="20"/>
              </w:rPr>
            </w:pPr>
            <w:r w:rsidRPr="00CD4A4A">
              <w:rPr>
                <w:rFonts w:ascii="UD デジタル 教科書体 NK" w:hAnsi="Yu Gothic" w:cs="ＭＳ Ｐゴシック" w:hint="eastAsia"/>
                <w:kern w:val="0"/>
                <w:sz w:val="20"/>
                <w:szCs w:val="20"/>
              </w:rPr>
              <w:t>1</w:t>
            </w:r>
          </w:p>
        </w:tc>
      </w:tr>
    </w:tbl>
    <w:p w14:paraId="43BF8601" w14:textId="7CDEC703" w:rsidR="00B15B32" w:rsidRPr="00CD4A4A" w:rsidRDefault="00A53EFB" w:rsidP="005D6781">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Pr>
          <w:rFonts w:ascii="UD デジタル 教科書体 NK" w:hAnsi="BIZ UDPゴシック" w:hint="eastAsia"/>
          <w:noProof/>
        </w:rPr>
        <w:drawing>
          <wp:anchor distT="0" distB="0" distL="114300" distR="114300" simplePos="0" relativeHeight="251671552" behindDoc="0" locked="0" layoutInCell="1" allowOverlap="1" wp14:anchorId="58269E46" wp14:editId="1A7ACA4D">
            <wp:simplePos x="0" y="0"/>
            <wp:positionH relativeFrom="margin">
              <wp:posOffset>3881120</wp:posOffset>
            </wp:positionH>
            <wp:positionV relativeFrom="paragraph">
              <wp:posOffset>206111</wp:posOffset>
            </wp:positionV>
            <wp:extent cx="1797050" cy="2395855"/>
            <wp:effectExtent l="19050" t="19050" r="12700" b="23495"/>
            <wp:wrapSquare wrapText="bothSides"/>
            <wp:docPr id="302652175" name="図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52175" name="図 7">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97050" cy="23958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CD4A4A">
        <w:rPr>
          <w:rFonts w:ascii="BIZ UDPゴシック" w:eastAsia="BIZ UDPゴシック" w:hAnsi="BIZ UDPゴシック" w:hint="eastAsia"/>
          <w:b/>
          <w:bCs/>
          <w:sz w:val="24"/>
          <w:szCs w:val="24"/>
        </w:rPr>
        <w:t xml:space="preserve">２．５．３　</w:t>
      </w:r>
      <w:r w:rsidR="00B15B32" w:rsidRPr="00CD4A4A">
        <w:rPr>
          <w:rFonts w:ascii="BIZ UDPゴシック" w:eastAsia="BIZ UDPゴシック" w:hAnsi="BIZ UDPゴシック" w:hint="eastAsia"/>
          <w:b/>
          <w:bCs/>
          <w:sz w:val="24"/>
          <w:szCs w:val="24"/>
        </w:rPr>
        <w:t>協賛企業展示</w:t>
      </w:r>
      <w:r w:rsidR="00073F9C">
        <w:rPr>
          <w:rFonts w:ascii="BIZ UDPゴシック" w:eastAsia="BIZ UDPゴシック" w:hAnsi="BIZ UDPゴシック" w:hint="eastAsia"/>
          <w:b/>
          <w:bCs/>
          <w:sz w:val="24"/>
          <w:szCs w:val="24"/>
        </w:rPr>
        <w:t>への対応</w:t>
      </w:r>
    </w:p>
    <w:p w14:paraId="75BE1C36" w14:textId="443E382A" w:rsidR="00B15B32" w:rsidRDefault="005D6781" w:rsidP="00FF6B3C">
      <w:pPr>
        <w:widowControl/>
        <w:spacing w:line="480" w:lineRule="exact"/>
        <w:ind w:firstLineChars="100" w:firstLine="220"/>
        <w:rPr>
          <w:rFonts w:ascii="UD デジタル 教科書体 NK" w:hAnsi="BIZ UDPゴシック"/>
        </w:rPr>
      </w:pPr>
      <w:r w:rsidRPr="005D6781">
        <w:rPr>
          <w:rFonts w:ascii="UD デジタル 教科書体 NK" w:hAnsi="BIZ UDPゴシック"/>
          <w:noProof/>
        </w:rPr>
        <mc:AlternateContent>
          <mc:Choice Requires="wps">
            <w:drawing>
              <wp:anchor distT="45720" distB="45720" distL="114300" distR="114300" simplePos="0" relativeHeight="251660288" behindDoc="0" locked="0" layoutInCell="1" allowOverlap="1" wp14:anchorId="1CD75915" wp14:editId="320ACAE6">
                <wp:simplePos x="0" y="0"/>
                <wp:positionH relativeFrom="column">
                  <wp:posOffset>3786505</wp:posOffset>
                </wp:positionH>
                <wp:positionV relativeFrom="paragraph">
                  <wp:posOffset>2159108</wp:posOffset>
                </wp:positionV>
                <wp:extent cx="2006600"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0" cy="1404620"/>
                        </a:xfrm>
                        <a:prstGeom prst="rect">
                          <a:avLst/>
                        </a:prstGeom>
                        <a:noFill/>
                        <a:ln w="9525">
                          <a:noFill/>
                          <a:miter lim="800000"/>
                          <a:headEnd/>
                          <a:tailEnd/>
                        </a:ln>
                      </wps:spPr>
                      <wps:txbx>
                        <w:txbxContent>
                          <w:p w14:paraId="47EABD88" w14:textId="5137981C" w:rsidR="005D6781" w:rsidRPr="005D6781" w:rsidRDefault="005D6781">
                            <w:pPr>
                              <w:rPr>
                                <w:sz w:val="20"/>
                                <w:szCs w:val="20"/>
                              </w:rPr>
                            </w:pPr>
                            <w:r w:rsidRPr="005D6781">
                              <w:rPr>
                                <w:rFonts w:ascii="UD デジタル 教科書体 NK" w:hAnsi="BIZ UDPゴシック" w:hint="eastAsia"/>
                                <w:sz w:val="20"/>
                                <w:szCs w:val="20"/>
                              </w:rPr>
                              <w:t>ユニバーサルデザイン検討手順書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D75915" id="テキスト ボックス 2" o:spid="_x0000_s1031" type="#_x0000_t202" style="position:absolute;left:0;text-align:left;margin-left:298.15pt;margin-top:170pt;width:158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8/QEAANUDAAAOAAAAZHJzL2Uyb0RvYy54bWysU11v2yAUfZ+0/4B4X2xHTtZaIVXXLtOk&#10;7kPq9gMIxjEacBmQ2Nmv3wWnabS+VfMDAq7vufece1jdjEaTg/RBgWW0mpWUSCugVXbH6M8fm3dX&#10;lITIbcs1WMnoUQZ6s377ZjW4Rs6hB91KTxDEhmZwjPYxuqYoguil4WEGTloMduANj3j0u6L1fEB0&#10;o4t5WS6LAXzrPAgZAt7eT0G6zvhdJ0X81nVBRqIZxd5iXn1et2kt1ive7Dx3vRKnNvgrujBcWSx6&#10;hrrnkZO9Vy+gjBIeAnRxJsAU0HVKyMwB2VTlP2wee+5k5oLiBHeWKfw/WPH18Oi+exLHDzDiADOJ&#10;4B5A/ArEwl3P7U7eeg9DL3mLhaskWTG40JxSk9ShCQlkO3yBFofM9xEy0Nh5k1RBngTRcQDHs+hy&#10;jETgZZrissSQwFhVl/VynsdS8OYp3fkQP0kwJG0Y9TjVDM8PDyGmdnjz9EuqZmGjtM6T1ZYMjF4v&#10;5ouccBExKqLxtDKMXpXpm6yQWH60bU6OXOlpjwW0PdFOTCfOcdyORLWMLlJuUmEL7RF18DD5DN8F&#10;bnrwfygZ0GOMht977iUl+rNFLa+ruk6mzId68R6JE38Z2V5GuBUIxWikZNrexWzkRDm4W9R8o7Ia&#10;z52cWkbvZJFOPk/mvDznv55f4/ovAAAA//8DAFBLAwQUAAYACAAAACEAB37CA98AAAALAQAADwAA&#10;AGRycy9kb3ducmV2LnhtbEyPwU7DMBBE70j8g7VI3KidFAINcaoKteUIlIizG5skIl5btpuGv2c5&#10;wXFnnmZnqvVsRzaZEAeHErKFAGawdXrATkLzvrt5ABaTQq1Gh0bCt4mwri8vKlVqd8Y3Mx1SxygE&#10;Y6kk9Cn5kvPY9saquHDeIHmfLliV6Awd10GdKdyOPBei4FYNSB965c1Tb9qvw8lK8Mnv75/Dy+tm&#10;u5tE87Fv8qHbSnl9NW8egSUzpz8YfutTdaip09GdUEc2SrhbFUtCJSxvBY0iYpXlpBzJKrIceF3x&#10;/xvqHwAAAP//AwBQSwECLQAUAAYACAAAACEAtoM4kv4AAADhAQAAEwAAAAAAAAAAAAAAAAAAAAAA&#10;W0NvbnRlbnRfVHlwZXNdLnhtbFBLAQItABQABgAIAAAAIQA4/SH/1gAAAJQBAAALAAAAAAAAAAAA&#10;AAAAAC8BAABfcmVscy8ucmVsc1BLAQItABQABgAIAAAAIQCVa+T8/QEAANUDAAAOAAAAAAAAAAAA&#10;AAAAAC4CAABkcnMvZTJvRG9jLnhtbFBLAQItABQABgAIAAAAIQAHfsID3wAAAAsBAAAPAAAAAAAA&#10;AAAAAAAAAFcEAABkcnMvZG93bnJldi54bWxQSwUGAAAAAAQABADzAAAAYwUAAAAA&#10;" filled="f" stroked="f">
                <v:textbox style="mso-fit-shape-to-text:t">
                  <w:txbxContent>
                    <w:p w14:paraId="47EABD88" w14:textId="5137981C" w:rsidR="005D6781" w:rsidRPr="005D6781" w:rsidRDefault="005D6781">
                      <w:pPr>
                        <w:rPr>
                          <w:sz w:val="20"/>
                          <w:szCs w:val="20"/>
                        </w:rPr>
                      </w:pPr>
                      <w:r w:rsidRPr="005D6781">
                        <w:rPr>
                          <w:rFonts w:ascii="UD デジタル 教科書体 NK" w:hAnsi="BIZ UDPゴシック" w:hint="eastAsia"/>
                          <w:sz w:val="20"/>
                          <w:szCs w:val="20"/>
                        </w:rPr>
                        <w:t>ユニバーサルデザイン検討手順書</w:t>
                      </w:r>
                    </w:p>
                  </w:txbxContent>
                </v:textbox>
              </v:shape>
            </w:pict>
          </mc:Fallback>
        </mc:AlternateContent>
      </w:r>
      <w:r w:rsidR="00B15B32" w:rsidRPr="00914D7D">
        <w:rPr>
          <w:rFonts w:ascii="UD デジタル 教科書体 NK" w:hAnsi="BIZ UDPゴシック" w:hint="eastAsia"/>
        </w:rPr>
        <w:t>リボーン体験ルートには２０を超える協賛企業の個別展示があることから、協賛企業が</w:t>
      </w:r>
      <w:r w:rsidR="000C79D5">
        <w:rPr>
          <w:rFonts w:ascii="UD デジタル 教科書体 NK" w:hAnsi="BIZ UDPゴシック" w:hint="eastAsia"/>
        </w:rPr>
        <w:t>展示</w:t>
      </w:r>
      <w:r w:rsidR="00B15B32" w:rsidRPr="00914D7D">
        <w:rPr>
          <w:rFonts w:ascii="UD デジタル 教科書体 NK" w:hAnsi="BIZ UDPゴシック" w:hint="eastAsia"/>
        </w:rPr>
        <w:t>企画の参考となるよう博覧会協会のガイドライン</w:t>
      </w:r>
      <w:r w:rsidR="004F45D6">
        <w:rPr>
          <w:rFonts w:ascii="UD デジタル 教科書体 NK" w:hAnsi="BIZ UDPゴシック" w:hint="eastAsia"/>
        </w:rPr>
        <w:t>に沿って</w:t>
      </w:r>
      <w:r w:rsidR="00B15B32" w:rsidRPr="00914D7D">
        <w:rPr>
          <w:rFonts w:ascii="UD デジタル 教科書体 NK" w:hAnsi="BIZ UDPゴシック" w:hint="eastAsia"/>
        </w:rPr>
        <w:t>整理した検討手順書を</w:t>
      </w:r>
      <w:r w:rsidR="000C79D5">
        <w:rPr>
          <w:rFonts w:ascii="UD デジタル 教科書体 NK" w:hAnsi="BIZ UDPゴシック" w:hint="eastAsia"/>
        </w:rPr>
        <w:t>作成し、</w:t>
      </w:r>
      <w:r w:rsidR="004F45D6">
        <w:rPr>
          <w:rFonts w:ascii="UD デジタル 教科書体 NK" w:hAnsi="BIZ UDPゴシック" w:hint="eastAsia"/>
        </w:rPr>
        <w:t>２０２３</w:t>
      </w:r>
      <w:r w:rsidR="00B15B32" w:rsidRPr="00914D7D">
        <w:rPr>
          <w:rFonts w:ascii="UD デジタル 教科書体 NK" w:hAnsi="BIZ UDPゴシック" w:hint="eastAsia"/>
        </w:rPr>
        <w:t>年</w:t>
      </w:r>
      <w:r w:rsidR="006917FB">
        <w:rPr>
          <w:rFonts w:ascii="UD デジタル 教科書体 NK" w:hAnsi="BIZ UDPゴシック" w:hint="eastAsia"/>
        </w:rPr>
        <w:t>１２</w:t>
      </w:r>
      <w:r w:rsidR="00B15B32" w:rsidRPr="00914D7D">
        <w:rPr>
          <w:rFonts w:ascii="UD デジタル 教科書体 NK" w:hAnsi="BIZ UDPゴシック" w:hint="eastAsia"/>
        </w:rPr>
        <w:t>月に</w:t>
      </w:r>
      <w:r w:rsidR="000C79D5">
        <w:rPr>
          <w:rFonts w:ascii="UD デジタル 教科書体 NK" w:hAnsi="BIZ UDPゴシック" w:hint="eastAsia"/>
        </w:rPr>
        <w:t>協賛企業に提供</w:t>
      </w:r>
      <w:r w:rsidR="00B15B32" w:rsidRPr="00914D7D">
        <w:rPr>
          <w:rFonts w:ascii="UD デジタル 教科書体 NK" w:hAnsi="BIZ UDPゴシック" w:hint="eastAsia"/>
        </w:rPr>
        <w:t>した。</w:t>
      </w:r>
      <w:r w:rsidR="002F74C6">
        <w:rPr>
          <w:rFonts w:ascii="UD デジタル 教科書体 NK" w:hAnsi="BIZ UDPゴシック" w:hint="eastAsia"/>
        </w:rPr>
        <w:t>この検討手順書には２０２３年</w:t>
      </w:r>
      <w:r w:rsidR="006917FB">
        <w:rPr>
          <w:rFonts w:ascii="UD デジタル 教科書体 NK" w:hAnsi="BIZ UDPゴシック" w:hint="eastAsia"/>
        </w:rPr>
        <w:t>３</w:t>
      </w:r>
      <w:r w:rsidR="002F74C6">
        <w:rPr>
          <w:rFonts w:ascii="UD デジタル 教科書体 NK" w:hAnsi="BIZ UDPゴシック" w:hint="eastAsia"/>
        </w:rPr>
        <w:t>月</w:t>
      </w:r>
      <w:r w:rsidR="004D7A12">
        <w:rPr>
          <w:rFonts w:ascii="UD デジタル 教科書体 NK" w:hAnsi="BIZ UDPゴシック" w:hint="eastAsia"/>
        </w:rPr>
        <w:t>２９日</w:t>
      </w:r>
      <w:r w:rsidR="002F74C6">
        <w:rPr>
          <w:rFonts w:ascii="UD デジタル 教科書体 NK" w:hAnsi="BIZ UDPゴシック" w:hint="eastAsia"/>
        </w:rPr>
        <w:t>ワークショップ</w:t>
      </w:r>
      <w:r w:rsidR="006917FB" w:rsidRPr="005D6781">
        <w:rPr>
          <w:rFonts w:ascii="UD デジタル 教科書体 NK" w:hAnsi="BIZ UDPゴシック" w:hint="eastAsia"/>
        </w:rPr>
        <w:t>（第５回）</w:t>
      </w:r>
      <w:r w:rsidR="002F74C6">
        <w:rPr>
          <w:rFonts w:ascii="UD デジタル 教科書体 NK" w:hAnsi="BIZ UDPゴシック" w:hint="eastAsia"/>
        </w:rPr>
        <w:t>で行った類似施設での感動したこと、残念に感じたこと</w:t>
      </w:r>
      <w:r w:rsidR="00640DA6">
        <w:rPr>
          <w:rFonts w:ascii="UD デジタル 教科書体 NK" w:hAnsi="BIZ UDPゴシック" w:hint="eastAsia"/>
        </w:rPr>
        <w:t>の</w:t>
      </w:r>
      <w:r w:rsidR="002F74C6">
        <w:rPr>
          <w:rFonts w:ascii="UD デジタル 教科書体 NK" w:hAnsi="BIZ UDPゴシック" w:hint="eastAsia"/>
        </w:rPr>
        <w:t>まとめ</w:t>
      </w:r>
      <w:r w:rsidR="00640DA6">
        <w:rPr>
          <w:rFonts w:ascii="UD デジタル 教科書体 NK" w:hAnsi="BIZ UDPゴシック" w:hint="eastAsia"/>
        </w:rPr>
        <w:t>も添付し</w:t>
      </w:r>
      <w:r w:rsidR="002F74C6">
        <w:rPr>
          <w:rFonts w:ascii="UD デジタル 教科書体 NK" w:hAnsi="BIZ UDPゴシック" w:hint="eastAsia"/>
        </w:rPr>
        <w:t>、各協賛</w:t>
      </w:r>
      <w:r w:rsidR="004F45D6">
        <w:rPr>
          <w:rFonts w:ascii="UD デジタル 教科書体 NK" w:hAnsi="BIZ UDPゴシック" w:hint="eastAsia"/>
        </w:rPr>
        <w:t>企業にお</w:t>
      </w:r>
      <w:r w:rsidR="002F74C6">
        <w:rPr>
          <w:rFonts w:ascii="UD デジタル 教科書体 NK" w:hAnsi="BIZ UDPゴシック" w:hint="eastAsia"/>
        </w:rPr>
        <w:t>ける展示企画の創意工夫に資するものとなった。</w:t>
      </w:r>
    </w:p>
    <w:p w14:paraId="3526EFD6" w14:textId="047B067B" w:rsidR="007E2FA2" w:rsidRPr="00CD4A4A" w:rsidRDefault="00CD4A4A" w:rsidP="005D6781">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lastRenderedPageBreak/>
        <w:t xml:space="preserve">２．５．４　</w:t>
      </w:r>
      <w:r w:rsidR="007E2FA2" w:rsidRPr="00CD4A4A">
        <w:rPr>
          <w:rFonts w:ascii="BIZ UDPゴシック" w:eastAsia="BIZ UDPゴシック" w:hAnsi="BIZ UDPゴシック" w:hint="eastAsia"/>
          <w:b/>
          <w:bCs/>
          <w:sz w:val="24"/>
          <w:szCs w:val="24"/>
        </w:rPr>
        <w:t>会期中の改善</w:t>
      </w:r>
    </w:p>
    <w:p w14:paraId="3BB79619" w14:textId="508F1D49" w:rsidR="002A6FF1" w:rsidRPr="00914D7D" w:rsidRDefault="002A6FF1" w:rsidP="00FF6B3C">
      <w:pPr>
        <w:widowControl/>
        <w:spacing w:line="480" w:lineRule="exact"/>
        <w:ind w:firstLineChars="100" w:firstLine="220"/>
        <w:rPr>
          <w:rFonts w:ascii="UD デジタル 教科書体 NK" w:hAnsi="BIZ UDPゴシック"/>
        </w:rPr>
      </w:pPr>
      <w:r w:rsidRPr="00914D7D">
        <w:rPr>
          <w:rFonts w:ascii="UD デジタル 教科書体 NK" w:hAnsi="BIZ UDPゴシック" w:hint="eastAsia"/>
        </w:rPr>
        <w:t>会期中、来館者からの意見に対して</w:t>
      </w:r>
      <w:r w:rsidR="000C79D5">
        <w:rPr>
          <w:rFonts w:ascii="UD デジタル 教科書体 NK" w:hAnsi="BIZ UDPゴシック" w:hint="eastAsia"/>
        </w:rPr>
        <w:t>は</w:t>
      </w:r>
      <w:r w:rsidRPr="00914D7D">
        <w:rPr>
          <w:rFonts w:ascii="UD デジタル 教科書体 NK" w:hAnsi="BIZ UDPゴシック" w:hint="eastAsia"/>
        </w:rPr>
        <w:t>、</w:t>
      </w:r>
      <w:r w:rsidR="00362F07">
        <w:rPr>
          <w:rFonts w:ascii="UD デジタル 教科書体 NK" w:hAnsi="BIZ UDPゴシック" w:hint="eastAsia"/>
        </w:rPr>
        <w:t>ＵＤ</w:t>
      </w:r>
      <w:r w:rsidR="000C79D5">
        <w:rPr>
          <w:rFonts w:ascii="UD デジタル 教科書体 NK" w:hAnsi="BIZ UDPゴシック" w:hint="eastAsia"/>
        </w:rPr>
        <w:t>推進チームの</w:t>
      </w:r>
      <w:r w:rsidR="00640DA6">
        <w:rPr>
          <w:rFonts w:ascii="UD デジタル 教科書体 NK" w:hAnsi="BIZ UDPゴシック" w:hint="eastAsia"/>
        </w:rPr>
        <w:t>会期前の</w:t>
      </w:r>
      <w:r w:rsidR="000C79D5">
        <w:rPr>
          <w:rFonts w:ascii="UD デジタル 教科書体 NK" w:hAnsi="BIZ UDPゴシック" w:hint="eastAsia"/>
        </w:rPr>
        <w:t>検討を踏まえ、事務局において</w:t>
      </w:r>
      <w:r w:rsidRPr="00914D7D">
        <w:rPr>
          <w:rFonts w:ascii="UD デジタル 教科書体 NK" w:hAnsi="BIZ UDPゴシック" w:hint="eastAsia"/>
        </w:rPr>
        <w:t>サインの追加</w:t>
      </w:r>
      <w:r w:rsidR="000C79D5">
        <w:rPr>
          <w:rFonts w:ascii="UD デジタル 教科書体 NK" w:hAnsi="BIZ UDPゴシック" w:hint="eastAsia"/>
        </w:rPr>
        <w:t>等</w:t>
      </w:r>
      <w:r w:rsidRPr="00914D7D">
        <w:rPr>
          <w:rFonts w:ascii="UD デジタル 教科書体 NK" w:hAnsi="BIZ UDPゴシック" w:hint="eastAsia"/>
        </w:rPr>
        <w:t>さまざま</w:t>
      </w:r>
      <w:r w:rsidR="000C79D5">
        <w:rPr>
          <w:rFonts w:ascii="UD デジタル 教科書体 NK" w:hAnsi="BIZ UDPゴシック" w:hint="eastAsia"/>
        </w:rPr>
        <w:t>な対応をした</w:t>
      </w:r>
      <w:r w:rsidRPr="00914D7D">
        <w:rPr>
          <w:rFonts w:ascii="UD デジタル 教科書体 NK" w:hAnsi="BIZ UDPゴシック" w:hint="eastAsia"/>
        </w:rPr>
        <w:t>。</w:t>
      </w:r>
      <w:r w:rsidR="000C79D5">
        <w:rPr>
          <w:rFonts w:ascii="UD デジタル 教科書体 NK" w:hAnsi="BIZ UDPゴシック" w:hint="eastAsia"/>
        </w:rPr>
        <w:t>以下に</w:t>
      </w:r>
      <w:r w:rsidR="000C79D5" w:rsidRPr="00FF6B3C">
        <w:rPr>
          <w:rFonts w:ascii="UD デジタル 教科書体 NK" w:hint="eastAsia"/>
        </w:rPr>
        <w:t>対応例</w:t>
      </w:r>
      <w:r w:rsidR="000C79D5">
        <w:rPr>
          <w:rFonts w:ascii="UD デジタル 教科書体 NK" w:hAnsi="BIZ UDPゴシック" w:hint="eastAsia"/>
        </w:rPr>
        <w:t>を記載する。</w:t>
      </w:r>
    </w:p>
    <w:p w14:paraId="095DC478" w14:textId="503F100B" w:rsidR="002A6FF1" w:rsidRPr="00CD4A4A" w:rsidRDefault="002A6FF1" w:rsidP="00D24D2D">
      <w:pPr>
        <w:snapToGrid w:val="0"/>
        <w:spacing w:beforeLines="50" w:before="120" w:line="480" w:lineRule="exact"/>
        <w:rPr>
          <w:rFonts w:ascii="UD デジタル 教科書体 NK" w:hAnsi="BIZ UDPゴシック"/>
          <w:b/>
          <w:bCs/>
        </w:rPr>
      </w:pPr>
      <w:r w:rsidRPr="00CD4A4A">
        <w:rPr>
          <w:rFonts w:ascii="UD デジタル 教科書体 NK" w:hAnsi="BIZ UDPゴシック" w:hint="eastAsia"/>
          <w:b/>
          <w:bCs/>
        </w:rPr>
        <w:t>（</w:t>
      </w:r>
      <w:r w:rsidR="00D35A32" w:rsidRPr="00CD4A4A">
        <w:rPr>
          <w:rFonts w:ascii="UD デジタル 教科書体 NK" w:hAnsi="BIZ UDPゴシック" w:hint="eastAsia"/>
          <w:b/>
          <w:bCs/>
        </w:rPr>
        <w:t>事例１</w:t>
      </w:r>
      <w:r w:rsidRPr="00CD4A4A">
        <w:rPr>
          <w:rFonts w:ascii="UD デジタル 教科書体 NK" w:hAnsi="BIZ UDPゴシック" w:hint="eastAsia"/>
          <w:b/>
          <w:bCs/>
        </w:rPr>
        <w:t>）カラダ測定ポッド</w:t>
      </w:r>
      <w:r w:rsidR="005D21A6">
        <w:rPr>
          <w:rFonts w:ascii="UD デジタル 教科書体 NK" w:hAnsi="BIZ UDPゴシック" w:hint="eastAsia"/>
          <w:b/>
          <w:bCs/>
        </w:rPr>
        <w:t>における</w:t>
      </w:r>
      <w:r w:rsidRPr="00CD4A4A">
        <w:rPr>
          <w:rFonts w:ascii="UD デジタル 教科書体 NK" w:hAnsi="BIZ UDPゴシック" w:hint="eastAsia"/>
          <w:b/>
          <w:bCs/>
        </w:rPr>
        <w:t>ペースメーカー装着者の利用基準の運用改善</w:t>
      </w:r>
    </w:p>
    <w:p w14:paraId="0AE76E49" w14:textId="29D28A73" w:rsidR="007E2FA2" w:rsidRPr="00914D7D" w:rsidRDefault="007E2FA2" w:rsidP="00FF6B3C">
      <w:pPr>
        <w:widowControl/>
        <w:spacing w:line="480" w:lineRule="exact"/>
        <w:ind w:leftChars="300" w:left="660" w:firstLineChars="100" w:firstLine="220"/>
        <w:rPr>
          <w:rFonts w:ascii="UD デジタル 教科書体 NK" w:hAnsi="BIZ UDPゴシック"/>
        </w:rPr>
      </w:pPr>
      <w:r w:rsidRPr="00914D7D">
        <w:rPr>
          <w:rFonts w:ascii="UD デジタル 教科書体 NK" w:hAnsi="BIZ UDPゴシック" w:hint="eastAsia"/>
        </w:rPr>
        <w:t>カラダ測定ポッドの一部に、微弱な電流が流れるセンサーに触れる体験があることから、機器の使用基準によりペースメーカー装着者は</w:t>
      </w:r>
      <w:r w:rsidR="00640DA6">
        <w:rPr>
          <w:rFonts w:ascii="UD デジタル 教科書体 NK" w:hAnsi="BIZ UDPゴシック" w:hint="eastAsia"/>
        </w:rPr>
        <w:t>リボーン体験不可</w:t>
      </w:r>
      <w:r w:rsidRPr="00914D7D">
        <w:rPr>
          <w:rFonts w:ascii="UD デジタル 教科書体 NK" w:hAnsi="BIZ UDPゴシック" w:hint="eastAsia"/>
        </w:rPr>
        <w:t>としていた。</w:t>
      </w:r>
      <w:r w:rsidR="005D21A6">
        <w:rPr>
          <w:rFonts w:ascii="UD デジタル 教科書体 NK" w:hAnsi="BIZ UDPゴシック" w:hint="eastAsia"/>
        </w:rPr>
        <w:t>会期中</w:t>
      </w:r>
      <w:r w:rsidRPr="00914D7D">
        <w:rPr>
          <w:rFonts w:ascii="UD デジタル 教科書体 NK" w:hAnsi="BIZ UDPゴシック" w:hint="eastAsia"/>
        </w:rPr>
        <w:t>、ペースメーカー装着者やその同伴者から</w:t>
      </w:r>
      <w:r w:rsidR="00957A5D">
        <w:rPr>
          <w:rFonts w:ascii="UD デジタル 教科書体 NK" w:hAnsi="BIZ UDPゴシック" w:hint="eastAsia"/>
        </w:rPr>
        <w:t>「</w:t>
      </w:r>
      <w:r w:rsidRPr="00914D7D">
        <w:rPr>
          <w:rFonts w:ascii="UD デジタル 教科書体 NK" w:hAnsi="BIZ UDPゴシック" w:hint="eastAsia"/>
        </w:rPr>
        <w:t>センサーに触れない案内</w:t>
      </w:r>
      <w:r w:rsidR="004C61F0" w:rsidRPr="00914D7D">
        <w:rPr>
          <w:rFonts w:ascii="UD デジタル 教科書体 NK" w:hAnsi="BIZ UDPゴシック" w:hint="eastAsia"/>
        </w:rPr>
        <w:t>や物理的な対応</w:t>
      </w:r>
      <w:r w:rsidRPr="00914D7D">
        <w:rPr>
          <w:rFonts w:ascii="UD デジタル 教科書体 NK" w:hAnsi="BIZ UDPゴシック" w:hint="eastAsia"/>
        </w:rPr>
        <w:t>があれば問題ない</w:t>
      </w:r>
      <w:r w:rsidR="004C61F0" w:rsidRPr="00914D7D">
        <w:rPr>
          <w:rFonts w:ascii="UD デジタル 教科書体 NK" w:hAnsi="BIZ UDPゴシック" w:hint="eastAsia"/>
        </w:rPr>
        <w:t>のではないか</w:t>
      </w:r>
      <w:r w:rsidR="00957A5D">
        <w:rPr>
          <w:rFonts w:ascii="UD デジタル 教科書体 NK" w:hAnsi="BIZ UDPゴシック" w:hint="eastAsia"/>
        </w:rPr>
        <w:t>」</w:t>
      </w:r>
      <w:r w:rsidRPr="00914D7D">
        <w:rPr>
          <w:rFonts w:ascii="UD デジタル 教科書体 NK" w:hAnsi="BIZ UDPゴシック" w:hint="eastAsia"/>
        </w:rPr>
        <w:t>との提言があったこと</w:t>
      </w:r>
      <w:r w:rsidR="00640DA6">
        <w:rPr>
          <w:rFonts w:ascii="UD デジタル 教科書体 NK" w:hAnsi="BIZ UDPゴシック" w:hint="eastAsia"/>
        </w:rPr>
        <w:t>から</w:t>
      </w:r>
      <w:r w:rsidRPr="00914D7D">
        <w:rPr>
          <w:rFonts w:ascii="UD デジタル 教科書体 NK" w:hAnsi="BIZ UDPゴシック" w:hint="eastAsia"/>
        </w:rPr>
        <w:t>、</w:t>
      </w:r>
      <w:r w:rsidR="00D24D2D">
        <w:rPr>
          <w:rFonts w:ascii="UD デジタル 教科書体 NK" w:hAnsi="BIZ UDPゴシック" w:hint="eastAsia"/>
        </w:rPr>
        <w:t>みんな</w:t>
      </w:r>
      <w:r w:rsidRPr="00914D7D">
        <w:rPr>
          <w:rFonts w:ascii="UD デジタル 教科書体 NK" w:hAnsi="BIZ UDPゴシック" w:hint="eastAsia"/>
        </w:rPr>
        <w:t>一緒に</w:t>
      </w:r>
      <w:r w:rsidR="00D24D2D">
        <w:rPr>
          <w:rFonts w:ascii="UD デジタル 教科書体 NK" w:hAnsi="BIZ UDPゴシック" w:hint="eastAsia"/>
        </w:rPr>
        <w:t>楽しめるよう</w:t>
      </w:r>
      <w:r w:rsidR="000C79D5">
        <w:rPr>
          <w:rFonts w:ascii="UD デジタル 教科書体 NK" w:hAnsi="BIZ UDPゴシック" w:hint="eastAsia"/>
        </w:rPr>
        <w:t>運用を</w:t>
      </w:r>
      <w:r w:rsidRPr="00914D7D">
        <w:rPr>
          <w:rFonts w:ascii="UD デジタル 教科書体 NK" w:hAnsi="BIZ UDPゴシック" w:hint="eastAsia"/>
        </w:rPr>
        <w:t>見直した。具体的には</w:t>
      </w:r>
      <w:r w:rsidR="00D24D2D">
        <w:rPr>
          <w:rFonts w:ascii="UD デジタル 教科書体 NK" w:hAnsi="BIZ UDPゴシック" w:hint="eastAsia"/>
        </w:rPr>
        <w:t>、</w:t>
      </w:r>
      <w:r w:rsidRPr="00914D7D">
        <w:rPr>
          <w:rFonts w:ascii="UD デジタル 教科書体 NK" w:hAnsi="BIZ UDPゴシック"/>
        </w:rPr>
        <w:t>ペースメーカー装着者</w:t>
      </w:r>
      <w:r w:rsidRPr="00914D7D">
        <w:rPr>
          <w:rFonts w:ascii="UD デジタル 教科書体 NK" w:hAnsi="BIZ UDPゴシック" w:hint="eastAsia"/>
        </w:rPr>
        <w:t>が来館した際は、事務局が</w:t>
      </w:r>
      <w:r w:rsidRPr="00914D7D">
        <w:rPr>
          <w:rFonts w:ascii="UD デジタル 教科書体 NK" w:hAnsi="BIZ UDPゴシック"/>
        </w:rPr>
        <w:t>カラダ測定ポッド体験</w:t>
      </w:r>
      <w:r w:rsidR="00D24D2D">
        <w:rPr>
          <w:rFonts w:ascii="UD デジタル 教科書体 NK" w:hAnsi="BIZ UDPゴシック" w:hint="eastAsia"/>
        </w:rPr>
        <w:t>時の</w:t>
      </w:r>
      <w:r w:rsidRPr="00914D7D">
        <w:rPr>
          <w:rFonts w:ascii="UD デジタル 教科書体 NK" w:hAnsi="BIZ UDPゴシック" w:hint="eastAsia"/>
        </w:rPr>
        <w:t>注意事項</w:t>
      </w:r>
      <w:proofErr w:type="gramStart"/>
      <w:r w:rsidRPr="00914D7D">
        <w:rPr>
          <w:rFonts w:ascii="UD デジタル 教科書体 NK" w:hAnsi="BIZ UDPゴシック" w:hint="eastAsia"/>
        </w:rPr>
        <w:t>を</w:t>
      </w:r>
      <w:proofErr w:type="gramEnd"/>
      <w:r w:rsidR="00D24D2D">
        <w:rPr>
          <w:rFonts w:ascii="UD デジタル 教科書体 NK" w:hAnsi="BIZ UDPゴシック" w:hint="eastAsia"/>
        </w:rPr>
        <w:t>説明用シート</w:t>
      </w:r>
      <w:proofErr w:type="gramStart"/>
      <w:r w:rsidR="00D24D2D">
        <w:rPr>
          <w:rFonts w:ascii="UD デジタル 教科書体 NK" w:hAnsi="BIZ UDPゴシック" w:hint="eastAsia"/>
        </w:rPr>
        <w:t>を</w:t>
      </w:r>
      <w:proofErr w:type="gramEnd"/>
      <w:r w:rsidR="00D24D2D">
        <w:rPr>
          <w:rFonts w:ascii="UD デジタル 教科書体 NK" w:hAnsi="BIZ UDPゴシック" w:hint="eastAsia"/>
        </w:rPr>
        <w:t>用いて丁寧</w:t>
      </w:r>
      <w:r w:rsidRPr="00914D7D">
        <w:rPr>
          <w:rFonts w:ascii="UD デジタル 教科書体 NK" w:hAnsi="BIZ UDPゴシック" w:hint="eastAsia"/>
        </w:rPr>
        <w:t>に説明し、体験を希望された方にはセンサーにカバーを取り付け</w:t>
      </w:r>
      <w:r w:rsidR="000C79D5">
        <w:rPr>
          <w:rFonts w:ascii="UD デジタル 教科書体 NK" w:hAnsi="BIZ UDPゴシック" w:hint="eastAsia"/>
        </w:rPr>
        <w:t>たうえでカラダ測定ポッドに</w:t>
      </w:r>
      <w:r w:rsidRPr="00914D7D">
        <w:rPr>
          <w:rFonts w:ascii="UD デジタル 教科書体 NK" w:hAnsi="BIZ UDPゴシック" w:hint="eastAsia"/>
        </w:rPr>
        <w:t>案内</w:t>
      </w:r>
      <w:r w:rsidR="000C79D5">
        <w:rPr>
          <w:rFonts w:ascii="UD デジタル 教科書体 NK" w:hAnsi="BIZ UDPゴシック" w:hint="eastAsia"/>
        </w:rPr>
        <w:t>した</w:t>
      </w:r>
      <w:r w:rsidRPr="00914D7D">
        <w:rPr>
          <w:rFonts w:ascii="UD デジタル 教科書体 NK" w:hAnsi="BIZ UDPゴシック" w:hint="eastAsia"/>
        </w:rPr>
        <w:t>。</w:t>
      </w:r>
    </w:p>
    <w:p w14:paraId="6B7EA190" w14:textId="442FE5BF" w:rsidR="007E2FA2" w:rsidRPr="00914D7D" w:rsidRDefault="007E2FA2" w:rsidP="008C3A73">
      <w:pPr>
        <w:snapToGrid w:val="0"/>
        <w:spacing w:beforeLines="50" w:before="120"/>
        <w:jc w:val="center"/>
        <w:rPr>
          <w:rFonts w:ascii="UD デジタル 教科書体 NK" w:hAnsi="BIZ UDPゴシック"/>
        </w:rPr>
      </w:pPr>
      <w:r w:rsidRPr="00914D7D">
        <w:rPr>
          <w:rFonts w:ascii="UD デジタル 教科書体 NK" w:hAnsi="BIZ UDPゴシック"/>
          <w:noProof/>
        </w:rPr>
        <w:drawing>
          <wp:inline distT="0" distB="0" distL="0" distR="0" wp14:anchorId="15F58020" wp14:editId="12D269DB">
            <wp:extent cx="2441538" cy="1656000"/>
            <wp:effectExtent l="19050" t="19050" r="16510" b="20955"/>
            <wp:docPr id="143687946" name="図 1" descr="図：ペースメーカー装着者に説明する際に使用していた説明用シ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7946" name="図 1" descr="図：ペースメーカー装着者に説明する際に使用していた説明用シート。"/>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1538" cy="1656000"/>
                    </a:xfrm>
                    <a:prstGeom prst="rect">
                      <a:avLst/>
                    </a:prstGeom>
                    <a:ln>
                      <a:solidFill>
                        <a:schemeClr val="accent1"/>
                      </a:solidFill>
                    </a:ln>
                  </pic:spPr>
                </pic:pic>
              </a:graphicData>
            </a:graphic>
          </wp:inline>
        </w:drawing>
      </w:r>
      <w:r w:rsidRPr="00914D7D">
        <w:rPr>
          <w:rFonts w:ascii="UD デジタル 教科書体 NK" w:hAnsi="BIZ UDPゴシック" w:hint="eastAsia"/>
        </w:rPr>
        <w:t xml:space="preserve">　</w:t>
      </w:r>
      <w:r w:rsidRPr="00914D7D">
        <w:rPr>
          <w:rFonts w:ascii="UD デジタル 教科書体 NK" w:hAnsi="BIZ UDPゴシック" w:hint="eastAsia"/>
          <w:noProof/>
        </w:rPr>
        <w:drawing>
          <wp:inline distT="0" distB="0" distL="0" distR="0" wp14:anchorId="05C3E2EA" wp14:editId="316102C9">
            <wp:extent cx="2205980" cy="1656000"/>
            <wp:effectExtent l="0" t="0" r="4445" b="1905"/>
            <wp:docPr id="484170281" name="図 1" descr="写真：カラダ測定ポッドの手を置くセンサー部分に透明のカバーと取り付けた状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70281" name="図 1" descr="写真：カラダ測定ポッドの手を置くセンサー部分に透明のカバーと取り付けた状態。"/>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5980" cy="1656000"/>
                    </a:xfrm>
                    <a:prstGeom prst="rect">
                      <a:avLst/>
                    </a:prstGeom>
                    <a:noFill/>
                    <a:ln>
                      <a:noFill/>
                    </a:ln>
                  </pic:spPr>
                </pic:pic>
              </a:graphicData>
            </a:graphic>
          </wp:inline>
        </w:drawing>
      </w:r>
    </w:p>
    <w:p w14:paraId="7408F03E" w14:textId="7BEA01E3" w:rsidR="007E2FA2" w:rsidRPr="00914D7D" w:rsidRDefault="007E2FA2" w:rsidP="00FF6B3C">
      <w:pPr>
        <w:snapToGrid w:val="0"/>
        <w:spacing w:line="400" w:lineRule="exact"/>
        <w:ind w:leftChars="700" w:left="1540" w:firstLineChars="400" w:firstLine="800"/>
        <w:rPr>
          <w:rFonts w:ascii="UD デジタル 教科書体 NK" w:hAnsi="BIZ UDPゴシック"/>
          <w:sz w:val="20"/>
          <w:szCs w:val="20"/>
        </w:rPr>
      </w:pPr>
      <w:r w:rsidRPr="00914D7D">
        <w:rPr>
          <w:rFonts w:ascii="UD デジタル 教科書体 NK" w:hAnsi="BIZ UDPゴシック" w:hint="eastAsia"/>
          <w:sz w:val="20"/>
          <w:szCs w:val="20"/>
        </w:rPr>
        <w:t>説明用シート</w:t>
      </w:r>
      <w:r w:rsidR="00FF6B3C">
        <w:rPr>
          <w:rFonts w:ascii="UD デジタル 教科書体 NK" w:hAnsi="BIZ UDPゴシック" w:hint="eastAsia"/>
          <w:sz w:val="20"/>
          <w:szCs w:val="20"/>
        </w:rPr>
        <w:t xml:space="preserve">　</w:t>
      </w:r>
      <w:r w:rsidRPr="00914D7D">
        <w:rPr>
          <w:rFonts w:ascii="UD デジタル 教科書体 NK" w:hAnsi="BIZ UDPゴシック" w:hint="eastAsia"/>
          <w:sz w:val="20"/>
          <w:szCs w:val="20"/>
        </w:rPr>
        <w:t xml:space="preserve">　　　　　　　</w:t>
      </w:r>
      <w:r w:rsidR="008C3A73">
        <w:rPr>
          <w:rFonts w:ascii="UD デジタル 教科書体 NK" w:hAnsi="BIZ UDPゴシック" w:hint="eastAsia"/>
          <w:sz w:val="20"/>
          <w:szCs w:val="20"/>
        </w:rPr>
        <w:t xml:space="preserve">　</w:t>
      </w:r>
      <w:r w:rsidRPr="00914D7D">
        <w:rPr>
          <w:rFonts w:ascii="UD デジタル 教科書体 NK" w:hAnsi="BIZ UDPゴシック" w:hint="eastAsia"/>
          <w:sz w:val="20"/>
          <w:szCs w:val="20"/>
        </w:rPr>
        <w:t xml:space="preserve">　　　　　　　センサーにカバーを取り付けた状態</w:t>
      </w:r>
    </w:p>
    <w:p w14:paraId="224F5EAF" w14:textId="00E38874" w:rsidR="00D35A32" w:rsidRPr="00CD4A4A" w:rsidRDefault="00D35A32" w:rsidP="00D24D2D">
      <w:pPr>
        <w:snapToGrid w:val="0"/>
        <w:spacing w:beforeLines="50" w:before="120" w:line="480" w:lineRule="exact"/>
        <w:rPr>
          <w:rFonts w:ascii="UD デジタル 教科書体 NK" w:hAnsi="BIZ UDPゴシック"/>
          <w:b/>
          <w:bCs/>
        </w:rPr>
      </w:pPr>
      <w:r w:rsidRPr="00CD4A4A">
        <w:rPr>
          <w:rFonts w:ascii="UD デジタル 教科書体 NK" w:hAnsi="BIZ UDPゴシック" w:hint="eastAsia"/>
          <w:b/>
          <w:bCs/>
        </w:rPr>
        <w:t>（事例2）エントランスにおける吊り下げサインの設置</w:t>
      </w:r>
    </w:p>
    <w:p w14:paraId="5AF58390" w14:textId="2951DFB7" w:rsidR="00D35A32" w:rsidRDefault="00D35A32" w:rsidP="00FF6B3C">
      <w:pPr>
        <w:widowControl/>
        <w:spacing w:line="480" w:lineRule="exact"/>
        <w:ind w:leftChars="300" w:left="660" w:firstLineChars="100" w:firstLine="220"/>
        <w:rPr>
          <w:rFonts w:ascii="UD デジタル 教科書体 NK" w:hAnsi="BIZ UDPゴシック"/>
        </w:rPr>
      </w:pPr>
      <w:r w:rsidRPr="00914D7D">
        <w:rPr>
          <w:rFonts w:ascii="UD デジタル 教科書体 NK" w:hAnsi="BIZ UDPゴシック" w:hint="eastAsia"/>
        </w:rPr>
        <w:t>万博来場者の増加に伴い</w:t>
      </w:r>
      <w:r w:rsidR="00D24D2D">
        <w:rPr>
          <w:rFonts w:ascii="UD デジタル 教科書体 NK" w:hAnsi="BIZ UDPゴシック" w:hint="eastAsia"/>
        </w:rPr>
        <w:t>入館待ち列</w:t>
      </w:r>
      <w:r w:rsidR="004C61F0" w:rsidRPr="00914D7D">
        <w:rPr>
          <w:rFonts w:ascii="UD デジタル 教科書体 NK" w:hAnsi="BIZ UDPゴシック" w:hint="eastAsia"/>
        </w:rPr>
        <w:t>が形成され</w:t>
      </w:r>
      <w:r w:rsidR="008C3A73">
        <w:rPr>
          <w:rFonts w:ascii="UD デジタル 教科書体 NK" w:hAnsi="BIZ UDPゴシック" w:hint="eastAsia"/>
        </w:rPr>
        <w:t>、</w:t>
      </w:r>
      <w:r w:rsidRPr="00914D7D">
        <w:rPr>
          <w:rFonts w:ascii="UD デジタル 教科書体 NK" w:hAnsi="BIZ UDPゴシック" w:hint="eastAsia"/>
        </w:rPr>
        <w:t>エントランス</w:t>
      </w:r>
      <w:r w:rsidR="008C3A73">
        <w:rPr>
          <w:rFonts w:ascii="UD デジタル 教科書体 NK" w:hAnsi="BIZ UDPゴシック" w:hint="eastAsia"/>
        </w:rPr>
        <w:t>前の</w:t>
      </w:r>
      <w:r w:rsidRPr="00914D7D">
        <w:rPr>
          <w:rFonts w:ascii="UD デジタル 教科書体 NK" w:hAnsi="BIZ UDPゴシック" w:hint="eastAsia"/>
        </w:rPr>
        <w:t>立て看板</w:t>
      </w:r>
      <w:r w:rsidR="008C3A73">
        <w:rPr>
          <w:rFonts w:ascii="UD デジタル 教科書体 NK" w:hAnsi="BIZ UDPゴシック" w:hint="eastAsia"/>
        </w:rPr>
        <w:t>と</w:t>
      </w:r>
      <w:r w:rsidR="00C40E7A" w:rsidRPr="00914D7D">
        <w:rPr>
          <w:rFonts w:ascii="UD デジタル 教科書体 NK" w:hAnsi="BIZ UDPゴシック" w:hint="eastAsia"/>
        </w:rPr>
        <w:t>スタッフ</w:t>
      </w:r>
      <w:r w:rsidR="008C3A73">
        <w:rPr>
          <w:rFonts w:ascii="UD デジタル 教科書体 NK" w:hAnsi="BIZ UDPゴシック" w:hint="eastAsia"/>
        </w:rPr>
        <w:t>の声掛け案内では混乱を生じるようになったことから</w:t>
      </w:r>
      <w:r w:rsidR="004257FD" w:rsidRPr="00914D7D">
        <w:rPr>
          <w:rFonts w:ascii="UD デジタル 教科書体 NK" w:hAnsi="BIZ UDPゴシック" w:hint="eastAsia"/>
        </w:rPr>
        <w:t>、</w:t>
      </w:r>
      <w:r w:rsidR="008C3A73">
        <w:rPr>
          <w:rFonts w:ascii="UD デジタル 教科書体 NK" w:hAnsi="BIZ UDPゴシック" w:hint="eastAsia"/>
        </w:rPr>
        <w:t>視認性が良く</w:t>
      </w:r>
      <w:r w:rsidR="004257FD" w:rsidRPr="00914D7D">
        <w:rPr>
          <w:rFonts w:ascii="UD デジタル 教科書体 NK" w:hAnsi="BIZ UDPゴシック" w:hint="eastAsia"/>
        </w:rPr>
        <w:t>誰もが理解しやす</w:t>
      </w:r>
      <w:r w:rsidR="008C3A73">
        <w:rPr>
          <w:rFonts w:ascii="UD デジタル 教科書体 NK" w:hAnsi="BIZ UDPゴシック" w:hint="eastAsia"/>
        </w:rPr>
        <w:t>い</w:t>
      </w:r>
      <w:r w:rsidR="004C61F0" w:rsidRPr="00914D7D">
        <w:rPr>
          <w:rFonts w:ascii="UD デジタル 教科書体 NK" w:hAnsi="BIZ UDPゴシック" w:hint="eastAsia"/>
        </w:rPr>
        <w:t>誘導</w:t>
      </w:r>
      <w:r w:rsidR="004257FD" w:rsidRPr="00914D7D">
        <w:rPr>
          <w:rFonts w:ascii="UD デジタル 教科書体 NK" w:hAnsi="BIZ UDPゴシック" w:hint="eastAsia"/>
        </w:rPr>
        <w:t>が可能となるよう</w:t>
      </w:r>
      <w:r w:rsidR="00C40E7A" w:rsidRPr="00914D7D">
        <w:rPr>
          <w:rFonts w:ascii="UD デジタル 教科書体 NK" w:hAnsi="BIZ UDPゴシック" w:hint="eastAsia"/>
        </w:rPr>
        <w:t>大型の吊り下げサインを追加した。来館者の誘導をよりスムーズに行うことができ</w:t>
      </w:r>
      <w:r w:rsidR="000B79C4">
        <w:rPr>
          <w:rFonts w:ascii="UD デジタル 教科書体 NK" w:hAnsi="BIZ UDPゴシック" w:hint="eastAsia"/>
        </w:rPr>
        <w:t>、</w:t>
      </w:r>
      <w:proofErr w:type="gramStart"/>
      <w:r w:rsidR="004257FD" w:rsidRPr="00914D7D">
        <w:rPr>
          <w:rFonts w:ascii="UD デジタル 教科書体 NK" w:hAnsi="BIZ UDPゴシック" w:hint="eastAsia"/>
        </w:rPr>
        <w:t>聴覚障がい</w:t>
      </w:r>
      <w:proofErr w:type="gramEnd"/>
      <w:r w:rsidR="004257FD" w:rsidRPr="00914D7D">
        <w:rPr>
          <w:rFonts w:ascii="UD デジタル 教科書体 NK" w:hAnsi="BIZ UDPゴシック" w:hint="eastAsia"/>
        </w:rPr>
        <w:t>者</w:t>
      </w:r>
      <w:r w:rsidR="00881E7D" w:rsidRPr="00914D7D">
        <w:rPr>
          <w:rFonts w:ascii="UD デジタル 教科書体 NK" w:hAnsi="BIZ UDPゴシック" w:hint="eastAsia"/>
        </w:rPr>
        <w:t>から</w:t>
      </w:r>
      <w:r w:rsidR="000B79C4">
        <w:rPr>
          <w:rFonts w:ascii="UD デジタル 教科書体 NK" w:hAnsi="BIZ UDPゴシック" w:hint="eastAsia"/>
        </w:rPr>
        <w:t>も</w:t>
      </w:r>
      <w:r w:rsidR="00957A5D">
        <w:rPr>
          <w:rFonts w:ascii="UD デジタル 教科書体 NK" w:hAnsi="BIZ UDPゴシック" w:hint="eastAsia"/>
        </w:rPr>
        <w:t>「</w:t>
      </w:r>
      <w:r w:rsidR="00881E7D" w:rsidRPr="00914D7D">
        <w:rPr>
          <w:rFonts w:ascii="UD デジタル 教科書体 NK" w:hAnsi="BIZ UDPゴシック" w:hint="eastAsia"/>
        </w:rPr>
        <w:t>遠くからでも</w:t>
      </w:r>
      <w:r w:rsidR="004257FD" w:rsidRPr="00914D7D">
        <w:rPr>
          <w:rFonts w:ascii="UD デジタル 教科書体 NK" w:hAnsi="BIZ UDPゴシック" w:hint="eastAsia"/>
        </w:rPr>
        <w:t>わかりやす</w:t>
      </w:r>
      <w:r w:rsidR="00881E7D" w:rsidRPr="00914D7D">
        <w:rPr>
          <w:rFonts w:ascii="UD デジタル 教科書体 NK" w:hAnsi="BIZ UDPゴシック" w:hint="eastAsia"/>
        </w:rPr>
        <w:t>く</w:t>
      </w:r>
      <w:r w:rsidR="00881E7D" w:rsidRPr="005D6781">
        <w:rPr>
          <w:rFonts w:ascii="UD デジタル 教科書体 NK" w:hAnsi="BIZ UDPゴシック" w:hint="eastAsia"/>
        </w:rPr>
        <w:t>て</w:t>
      </w:r>
      <w:r w:rsidR="007312E6" w:rsidRPr="005D6781">
        <w:rPr>
          <w:rFonts w:ascii="UD デジタル 教科書体 NK" w:hAnsi="BIZ UDPゴシック" w:hint="eastAsia"/>
        </w:rPr>
        <w:t>良</w:t>
      </w:r>
      <w:r w:rsidR="008C3A73">
        <w:rPr>
          <w:rFonts w:ascii="UD デジタル 教科書体 NK" w:hAnsi="BIZ UDPゴシック" w:hint="eastAsia"/>
        </w:rPr>
        <w:t>かった</w:t>
      </w:r>
      <w:r w:rsidR="00957A5D">
        <w:rPr>
          <w:rFonts w:ascii="UD デジタル 教科書体 NK" w:hAnsi="BIZ UDPゴシック" w:hint="eastAsia"/>
        </w:rPr>
        <w:t>」</w:t>
      </w:r>
      <w:r w:rsidR="008C3A73">
        <w:rPr>
          <w:rFonts w:ascii="UD デジタル 教科書体 NK" w:hAnsi="BIZ UDPゴシック" w:hint="eastAsia"/>
        </w:rPr>
        <w:t>と</w:t>
      </w:r>
      <w:r w:rsidR="004257FD" w:rsidRPr="00914D7D">
        <w:rPr>
          <w:rFonts w:ascii="UD デジタル 教科書体 NK" w:hAnsi="BIZ UDPゴシック" w:hint="eastAsia"/>
        </w:rPr>
        <w:t>意見</w:t>
      </w:r>
      <w:r w:rsidR="00881E7D" w:rsidRPr="00914D7D">
        <w:rPr>
          <w:rFonts w:ascii="UD デジタル 教科書体 NK" w:hAnsi="BIZ UDPゴシック" w:hint="eastAsia"/>
        </w:rPr>
        <w:t>があった</w:t>
      </w:r>
      <w:r w:rsidR="004257FD" w:rsidRPr="00914D7D">
        <w:rPr>
          <w:rFonts w:ascii="UD デジタル 教科書体 NK" w:hAnsi="BIZ UDPゴシック" w:hint="eastAsia"/>
        </w:rPr>
        <w:t>。</w:t>
      </w:r>
    </w:p>
    <w:p w14:paraId="25E0327A" w14:textId="77777777" w:rsidR="000B79C4" w:rsidRPr="00914D7D" w:rsidRDefault="000B79C4" w:rsidP="00FF6B3C">
      <w:pPr>
        <w:widowControl/>
        <w:spacing w:line="480" w:lineRule="exact"/>
        <w:ind w:leftChars="300" w:left="660" w:firstLineChars="100" w:firstLine="220"/>
        <w:rPr>
          <w:rFonts w:ascii="UD デジタル 教科書体 NK" w:hAnsi="BIZ UDPゴシック"/>
        </w:rPr>
      </w:pPr>
    </w:p>
    <w:p w14:paraId="10F5E77C" w14:textId="6A906385" w:rsidR="00A62DC3" w:rsidRPr="00914D7D" w:rsidRDefault="005E1257" w:rsidP="00BD029B">
      <w:pPr>
        <w:snapToGrid w:val="0"/>
        <w:ind w:leftChars="100" w:left="220" w:firstLineChars="100" w:firstLine="220"/>
        <w:jc w:val="center"/>
        <w:rPr>
          <w:rFonts w:ascii="UD デジタル 教科書体 NK" w:hAnsi="BIZ UDPゴシック"/>
        </w:rPr>
      </w:pPr>
      <w:r w:rsidRPr="00914D7D">
        <w:rPr>
          <w:rFonts w:ascii="UD デジタル 教科書体 NK" w:hAnsi="BIZ UDPゴシック"/>
          <w:noProof/>
        </w:rPr>
        <w:drawing>
          <wp:inline distT="0" distB="0" distL="0" distR="0" wp14:anchorId="00C4A3CB" wp14:editId="072FD88D">
            <wp:extent cx="2398253" cy="1800000"/>
            <wp:effectExtent l="0" t="0" r="2540" b="0"/>
            <wp:docPr id="187891590" name="図 1" descr="写真：５月のパビリオンのエントランス。吊り下げサインはまだ設置されていな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1590" name="図 1" descr="写真：５月のパビリオンのエントランス。吊り下げサインはまだ設置されていない。"/>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8253" cy="1800000"/>
                    </a:xfrm>
                    <a:prstGeom prst="rect">
                      <a:avLst/>
                    </a:prstGeom>
                    <a:noFill/>
                    <a:ln>
                      <a:noFill/>
                    </a:ln>
                  </pic:spPr>
                </pic:pic>
              </a:graphicData>
            </a:graphic>
          </wp:inline>
        </w:drawing>
      </w:r>
      <w:r w:rsidR="00BD029B">
        <w:rPr>
          <w:rFonts w:ascii="UD デジタル 教科書体 NK" w:hAnsi="BIZ UDPゴシック" w:hint="eastAsia"/>
        </w:rPr>
        <w:t xml:space="preserve">　　</w:t>
      </w:r>
      <w:r w:rsidR="00457EEC" w:rsidRPr="00914D7D">
        <w:rPr>
          <w:rFonts w:ascii="UD デジタル 教科書体 NK" w:hAnsi="BIZ UDPゴシック"/>
          <w:noProof/>
        </w:rPr>
        <w:drawing>
          <wp:inline distT="0" distB="0" distL="0" distR="0" wp14:anchorId="45F4A4C8" wp14:editId="2CBE8ECD">
            <wp:extent cx="2398081" cy="1800000"/>
            <wp:effectExtent l="0" t="0" r="2540" b="0"/>
            <wp:docPr id="1972042732" name="図 2" descr="写真：７月のパビリオンのエントランス。吊り下げサインが設置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42732" name="図 2" descr="写真：７月のパビリオンのエントランス。吊り下げサインが設置されている。"/>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8081" cy="1800000"/>
                    </a:xfrm>
                    <a:prstGeom prst="rect">
                      <a:avLst/>
                    </a:prstGeom>
                    <a:noFill/>
                    <a:ln>
                      <a:noFill/>
                    </a:ln>
                  </pic:spPr>
                </pic:pic>
              </a:graphicData>
            </a:graphic>
          </wp:inline>
        </w:drawing>
      </w:r>
    </w:p>
    <w:p w14:paraId="44BEFC01" w14:textId="2B9C8558" w:rsidR="00DF14C8" w:rsidRDefault="00A62DC3" w:rsidP="00DF14C8">
      <w:pPr>
        <w:snapToGrid w:val="0"/>
        <w:spacing w:line="400" w:lineRule="exact"/>
        <w:ind w:firstLineChars="750" w:firstLine="1500"/>
        <w:rPr>
          <w:rFonts w:ascii="UD デジタル 教科書体 NK" w:hAnsi="BIZ UDPゴシック"/>
          <w:sz w:val="20"/>
          <w:szCs w:val="20"/>
        </w:rPr>
      </w:pPr>
      <w:r w:rsidRPr="00B50220">
        <w:rPr>
          <w:rFonts w:ascii="UD デジタル 教科書体 NK" w:hAnsi="BIZ UDPゴシック" w:hint="eastAsia"/>
          <w:sz w:val="20"/>
          <w:szCs w:val="20"/>
        </w:rPr>
        <w:t>吊り下げサイン設置前</w:t>
      </w:r>
      <w:r w:rsidR="00881E7D" w:rsidRPr="00B50220">
        <w:rPr>
          <w:rFonts w:ascii="UD デジタル 教科書体 NK" w:hAnsi="BIZ UDPゴシック" w:hint="eastAsia"/>
          <w:sz w:val="20"/>
          <w:szCs w:val="20"/>
        </w:rPr>
        <w:t>（５月）</w:t>
      </w:r>
      <w:r w:rsidR="00881E7D" w:rsidRPr="00914D7D">
        <w:rPr>
          <w:rFonts w:ascii="UD デジタル 教科書体 NK" w:hAnsi="BIZ UDPゴシック" w:hint="eastAsia"/>
        </w:rPr>
        <w:t xml:space="preserve">　　</w:t>
      </w:r>
      <w:r w:rsidR="00457EEC" w:rsidRPr="00914D7D">
        <w:rPr>
          <w:rFonts w:ascii="UD デジタル 教科書体 NK" w:hAnsi="BIZ UDPゴシック" w:hint="eastAsia"/>
        </w:rPr>
        <w:t xml:space="preserve">　　　　　　　</w:t>
      </w:r>
      <w:r w:rsidRPr="00914D7D">
        <w:rPr>
          <w:rFonts w:ascii="UD デジタル 教科書体 NK" w:hAnsi="BIZ UDPゴシック" w:hint="eastAsia"/>
        </w:rPr>
        <w:t xml:space="preserve">　</w:t>
      </w:r>
      <w:r w:rsidR="00B50220">
        <w:rPr>
          <w:rFonts w:ascii="UD デジタル 教科書体 NK" w:hAnsi="BIZ UDPゴシック" w:hint="eastAsia"/>
        </w:rPr>
        <w:t xml:space="preserve">    </w:t>
      </w:r>
      <w:r w:rsidRPr="00B50220">
        <w:rPr>
          <w:rFonts w:ascii="UD デジタル 教科書体 NK" w:hAnsi="BIZ UDPゴシック" w:hint="eastAsia"/>
          <w:sz w:val="20"/>
          <w:szCs w:val="20"/>
        </w:rPr>
        <w:t>吊り下げサイン設置</w:t>
      </w:r>
      <w:r w:rsidR="006206E6" w:rsidRPr="00B50220">
        <w:rPr>
          <w:rFonts w:ascii="UD デジタル 教科書体 NK" w:hAnsi="BIZ UDPゴシック" w:hint="eastAsia"/>
          <w:sz w:val="20"/>
          <w:szCs w:val="20"/>
        </w:rPr>
        <w:t>後</w:t>
      </w:r>
      <w:r w:rsidR="00881E7D" w:rsidRPr="00B50220">
        <w:rPr>
          <w:rFonts w:ascii="UD デジタル 教科書体 NK" w:hAnsi="BIZ UDPゴシック" w:hint="eastAsia"/>
          <w:sz w:val="20"/>
          <w:szCs w:val="20"/>
        </w:rPr>
        <w:t>（７月）</w:t>
      </w:r>
    </w:p>
    <w:p w14:paraId="730EA3DD" w14:textId="3CC04237" w:rsidR="00DF14C8" w:rsidRPr="00DF14C8" w:rsidRDefault="00DF14C8" w:rsidP="00DF14C8">
      <w:pPr>
        <w:widowControl/>
        <w:shd w:val="solid" w:color="1D2088" w:fill="auto"/>
        <w:spacing w:line="480" w:lineRule="exact"/>
        <w:jc w:val="left"/>
        <w:rPr>
          <w:rFonts w:ascii="BIZ UDPゴシック" w:eastAsia="BIZ UDPゴシック" w:hAnsi="BIZ UDPゴシック"/>
          <w:b/>
          <w:bCs/>
          <w:sz w:val="24"/>
          <w:szCs w:val="24"/>
        </w:rPr>
      </w:pPr>
      <w:r w:rsidRPr="00DF14C8">
        <w:rPr>
          <w:rFonts w:ascii="BIZ UDPゴシック" w:eastAsia="BIZ UDPゴシック" w:hAnsi="BIZ UDPゴシック" w:hint="eastAsia"/>
          <w:b/>
          <w:bCs/>
          <w:sz w:val="24"/>
          <w:szCs w:val="24"/>
        </w:rPr>
        <w:lastRenderedPageBreak/>
        <w:t>２．６　視覚情報の対応（ナビレンス</w:t>
      </w:r>
      <w:r w:rsidRPr="00DF14C8">
        <w:rPr>
          <w:rFonts w:ascii="BIZ UDPゴシック" w:eastAsia="BIZ UDPゴシック" w:hAnsi="BIZ UDPゴシック" w:hint="eastAsia"/>
          <w:b/>
          <w:bCs/>
          <w:sz w:val="24"/>
          <w:szCs w:val="24"/>
          <w:vertAlign w:val="superscript"/>
        </w:rPr>
        <w:t>＊</w:t>
      </w:r>
      <w:r w:rsidRPr="00DF14C8">
        <w:rPr>
          <w:rFonts w:ascii="BIZ UDPゴシック" w:eastAsia="BIZ UDPゴシック" w:hAnsi="BIZ UDPゴシック" w:hint="eastAsia"/>
          <w:b/>
          <w:bCs/>
          <w:sz w:val="24"/>
          <w:szCs w:val="24"/>
        </w:rPr>
        <w:t>の活用等）</w:t>
      </w:r>
    </w:p>
    <w:p w14:paraId="13B1387E" w14:textId="1A6BF3EB" w:rsidR="00DF14C8" w:rsidRPr="00DF14C8" w:rsidRDefault="00DF14C8" w:rsidP="00DF14C8">
      <w:pPr>
        <w:widowControl/>
        <w:spacing w:line="480" w:lineRule="exact"/>
        <w:ind w:firstLineChars="100" w:firstLine="220"/>
        <w:rPr>
          <w:rFonts w:ascii="UD デジタル 教科書体 NK" w:hAnsi="BIZ UDPゴシック"/>
        </w:rPr>
      </w:pPr>
      <w:r w:rsidRPr="00DF14C8">
        <w:rPr>
          <w:rFonts w:ascii="UD デジタル 教科書体 NK" w:hAnsi="BIZ UDPゴシック" w:hint="eastAsia"/>
        </w:rPr>
        <w:t>展示での視覚情報への対応として映像等に音声をつけることとしていたが、</w:t>
      </w:r>
      <w:r w:rsidRPr="002913C9">
        <w:rPr>
          <w:rFonts w:ascii="UD デジタル 教科書体 NK" w:hAnsi="BIZ UDPゴシック" w:hint="eastAsia"/>
        </w:rPr>
        <w:t>２０２４年５月２８日</w:t>
      </w:r>
      <w:r w:rsidRPr="00DF14C8">
        <w:rPr>
          <w:rFonts w:ascii="UD デジタル 教科書体 NK" w:hAnsi="BIZ UDPゴシック" w:hint="eastAsia"/>
        </w:rPr>
        <w:t>ワークショップ（第９回）での展示の実物大モックアップ検証において、</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者から</w:t>
      </w:r>
      <w:r w:rsidR="00957A5D">
        <w:rPr>
          <w:rFonts w:ascii="UD デジタル 教科書体 NK" w:hAnsi="BIZ UDPゴシック" w:hint="eastAsia"/>
        </w:rPr>
        <w:t>「</w:t>
      </w:r>
      <w:r w:rsidRPr="00DF14C8">
        <w:rPr>
          <w:rFonts w:ascii="UD デジタル 教科書体 NK" w:hAnsi="BIZ UDPゴシック" w:hint="eastAsia"/>
        </w:rPr>
        <w:t>展示に関する情報が得られず楽しめない</w:t>
      </w:r>
      <w:r w:rsidR="00957A5D">
        <w:rPr>
          <w:rFonts w:ascii="UD デジタル 教科書体 NK" w:hAnsi="BIZ UDPゴシック" w:hint="eastAsia"/>
        </w:rPr>
        <w:t>」</w:t>
      </w:r>
      <w:r w:rsidRPr="00DF14C8">
        <w:rPr>
          <w:rFonts w:ascii="UD デジタル 教科書体 NK" w:hAnsi="BIZ UDPゴシック" w:hint="eastAsia"/>
        </w:rPr>
        <w:t>と意見があった。そのため、</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者を個別訪問し、十分に伝えることができていなかった展示内容の説明とヒアリングを実施した。ヒアリングにより</w:t>
      </w:r>
      <w:proofErr w:type="gramStart"/>
      <w:r w:rsidRPr="00DF14C8">
        <w:rPr>
          <w:rFonts w:ascii="UD デジタル 教科書体 NK" w:hAnsi="BIZ UDPゴシック" w:hint="eastAsia"/>
        </w:rPr>
        <w:t>お</w:t>
      </w:r>
      <w:proofErr w:type="gramEnd"/>
      <w:r w:rsidRPr="00DF14C8">
        <w:rPr>
          <w:rFonts w:ascii="UD デジタル 教科書体 NK" w:hAnsi="BIZ UDPゴシック" w:hint="eastAsia"/>
        </w:rPr>
        <w:t>困りごとは個人により違いがあることを深く理解することができ、ナビレンスの導入へのチャレンジや、その他の配慮として提案のあったアイデアを実施することとした。</w:t>
      </w:r>
    </w:p>
    <w:p w14:paraId="10D10022" w14:textId="77777777" w:rsidR="00DF14C8" w:rsidRPr="00DF14C8" w:rsidRDefault="00DF14C8" w:rsidP="00DF14C8">
      <w:pPr>
        <w:snapToGrid w:val="0"/>
        <w:spacing w:line="400" w:lineRule="exact"/>
        <w:ind w:leftChars="100" w:left="1420" w:hangingChars="600" w:hanging="1200"/>
        <w:rPr>
          <w:rFonts w:ascii="UD デジタル 教科書体 NK"/>
          <w:color w:val="000000" w:themeColor="text1"/>
          <w:sz w:val="20"/>
          <w:szCs w:val="20"/>
          <w14:ligatures w14:val="standardContextual"/>
        </w:rPr>
      </w:pPr>
      <w:r w:rsidRPr="00DF14C8">
        <w:rPr>
          <w:rFonts w:ascii="UD デジタル 教科書体 NK" w:hint="eastAsia"/>
          <w:color w:val="000000" w:themeColor="text1"/>
          <w:sz w:val="20"/>
          <w:szCs w:val="20"/>
          <w14:ligatures w14:val="standardContextual"/>
        </w:rPr>
        <w:t>＊ナビレンス：スマートフォンで利用できる無料アプリ。案内が必要な場所に設置したナビレンスコードをフォーカス不要で素早くコードを読み取り、距離や事前に作成した文章を音声で聞くことができる。</w:t>
      </w:r>
    </w:p>
    <w:p w14:paraId="3CFEE155" w14:textId="77777777" w:rsidR="00DF14C8" w:rsidRPr="00DF14C8" w:rsidRDefault="00DF14C8" w:rsidP="00DF14C8">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DF14C8">
        <w:rPr>
          <w:rFonts w:ascii="BIZ UDPゴシック" w:eastAsia="BIZ UDPゴシック" w:hAnsi="BIZ UDPゴシック" w:hint="eastAsia"/>
          <w:b/>
          <w:bCs/>
          <w:sz w:val="24"/>
          <w:szCs w:val="24"/>
        </w:rPr>
        <w:t>２．６．１　ナビレンス（音声による案内）</w:t>
      </w:r>
    </w:p>
    <w:p w14:paraId="19175093" w14:textId="48271AC7" w:rsidR="00DF14C8" w:rsidRPr="00DF14C8" w:rsidRDefault="00957A5D" w:rsidP="00DF14C8">
      <w:pPr>
        <w:widowControl/>
        <w:spacing w:line="480" w:lineRule="exact"/>
        <w:ind w:firstLineChars="100" w:firstLine="220"/>
        <w:rPr>
          <w:rFonts w:ascii="UD デジタル 教科書体 NK" w:hAnsi="BIZ UDPゴシック"/>
        </w:rPr>
      </w:pPr>
      <w:r w:rsidRPr="00DF14C8">
        <w:rPr>
          <w:rFonts w:ascii="UD デジタル 教科書体 NK" w:hAnsi="BIZ UDPゴシック"/>
          <w:noProof/>
        </w:rPr>
        <w:drawing>
          <wp:anchor distT="0" distB="0" distL="114300" distR="114300" simplePos="0" relativeHeight="251680768" behindDoc="0" locked="0" layoutInCell="1" allowOverlap="1" wp14:anchorId="13EEE4C5" wp14:editId="465C04CA">
            <wp:simplePos x="0" y="0"/>
            <wp:positionH relativeFrom="column">
              <wp:posOffset>4384040</wp:posOffset>
            </wp:positionH>
            <wp:positionV relativeFrom="paragraph">
              <wp:posOffset>1367155</wp:posOffset>
            </wp:positionV>
            <wp:extent cx="1308735" cy="2334260"/>
            <wp:effectExtent l="19050" t="19050" r="24765" b="27940"/>
            <wp:wrapSquare wrapText="bothSides"/>
            <wp:docPr id="1869344492" name="図 9" descr="ナビレンスを起動しているスマホの画面。&#10;アトリウムへの通路を案内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44492" name="図 9" descr="ナビレンスを起動しているスマホの画面。&#10;アトリウムへの通路を案内している。"/>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08735" cy="23342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14C8" w:rsidRPr="00DF14C8">
        <w:rPr>
          <w:rFonts w:ascii="UD デジタル 教科書体 NK" w:hAnsi="BIZ UDPゴシック" w:hint="eastAsia"/>
        </w:rPr>
        <w:t>ワークショップ（第１０回）として、</w:t>
      </w:r>
      <w:r w:rsidR="00DF14C8" w:rsidRPr="00DF14C8">
        <w:rPr>
          <w:rFonts w:ascii="UD デジタル 教科書体 NK" w:hint="eastAsia"/>
        </w:rPr>
        <w:t>２０２４年</w:t>
      </w:r>
      <w:r w:rsidR="00DF14C8" w:rsidRPr="00DF14C8">
        <w:rPr>
          <w:rFonts w:ascii="UD デジタル 教科書体 NK" w:hAnsi="BIZ UDPゴシック" w:hint="eastAsia"/>
        </w:rPr>
        <w:t>７月８日、９日、１１日に</w:t>
      </w:r>
      <w:proofErr w:type="gramStart"/>
      <w:r w:rsidR="00DF14C8" w:rsidRPr="00DF14C8">
        <w:rPr>
          <w:rFonts w:ascii="UD デジタル 教科書体 NK" w:hAnsi="BIZ UDPゴシック" w:hint="eastAsia"/>
        </w:rPr>
        <w:t>視覚障がい</w:t>
      </w:r>
      <w:proofErr w:type="gramEnd"/>
      <w:r w:rsidR="00DF14C8" w:rsidRPr="00DF14C8">
        <w:rPr>
          <w:rFonts w:ascii="UD デジタル 教科書体 NK" w:hAnsi="BIZ UDPゴシック" w:hint="eastAsia"/>
        </w:rPr>
        <w:t>者３名へ個別訪問しヒアリングを行った。ヒアリングでは、</w:t>
      </w:r>
      <w:r>
        <w:rPr>
          <w:rFonts w:ascii="UD デジタル 教科書体 NK" w:hAnsi="BIZ UDPゴシック" w:hint="eastAsia"/>
        </w:rPr>
        <w:t>「</w:t>
      </w:r>
      <w:r w:rsidR="00DF14C8" w:rsidRPr="00DF14C8">
        <w:rPr>
          <w:rFonts w:ascii="UD デジタル 教科書体 NK" w:hAnsi="BIZ UDPゴシック" w:hint="eastAsia"/>
        </w:rPr>
        <w:t>映像の情景や展示説明を音声で伝える工夫</w:t>
      </w:r>
      <w:r>
        <w:rPr>
          <w:rFonts w:ascii="UD デジタル 教科書体 NK" w:hAnsi="BIZ UDPゴシック" w:hint="eastAsia"/>
        </w:rPr>
        <w:t>を」、「</w:t>
      </w:r>
      <w:r w:rsidR="00DF14C8" w:rsidRPr="00DF14C8">
        <w:rPr>
          <w:rFonts w:ascii="UD デジタル 教科書体 NK" w:hAnsi="BIZ UDPゴシック" w:hint="eastAsia"/>
        </w:rPr>
        <w:t>介助者がいない場合の展示物の操作や移動のサポートが必要</w:t>
      </w:r>
      <w:r>
        <w:rPr>
          <w:rFonts w:ascii="UD デジタル 教科書体 NK" w:hAnsi="BIZ UDPゴシック" w:hint="eastAsia"/>
        </w:rPr>
        <w:t>」</w:t>
      </w:r>
      <w:r w:rsidR="00DF14C8" w:rsidRPr="00DF14C8">
        <w:rPr>
          <w:rFonts w:ascii="UD デジタル 教科書体 NK" w:hAnsi="BIZ UDPゴシック" w:hint="eastAsia"/>
        </w:rPr>
        <w:t>との意見があった。また</w:t>
      </w:r>
      <w:r>
        <w:rPr>
          <w:rFonts w:ascii="UD デジタル 教科書体 NK" w:hAnsi="BIZ UDPゴシック" w:hint="eastAsia"/>
        </w:rPr>
        <w:t>、</w:t>
      </w:r>
      <w:r w:rsidR="00DF14C8" w:rsidRPr="00DF14C8">
        <w:rPr>
          <w:rFonts w:ascii="UD デジタル 教科書体 NK" w:hAnsi="BIZ UDPゴシック" w:hint="eastAsia"/>
        </w:rPr>
        <w:t>３名</w:t>
      </w:r>
      <w:r>
        <w:rPr>
          <w:rFonts w:ascii="UD デジタル 教科書体 NK" w:hAnsi="BIZ UDPゴシック" w:hint="eastAsia"/>
        </w:rPr>
        <w:t>とも</w:t>
      </w:r>
      <w:r w:rsidR="00DF14C8" w:rsidRPr="00DF14C8">
        <w:rPr>
          <w:rFonts w:ascii="UD デジタル 教科書体 NK" w:hAnsi="BIZ UDPゴシック" w:hint="eastAsia"/>
        </w:rPr>
        <w:t>普段からスマートフォンの音声ガイドアプリを楽しむことがあったことから</w:t>
      </w:r>
      <w:r>
        <w:rPr>
          <w:rFonts w:ascii="UD デジタル 教科書体 NK" w:hAnsi="BIZ UDPゴシック" w:hint="eastAsia"/>
        </w:rPr>
        <w:t>、</w:t>
      </w:r>
      <w:r w:rsidR="00DF14C8" w:rsidRPr="00DF14C8">
        <w:rPr>
          <w:rFonts w:ascii="UD デジタル 教科書体 NK" w:hAnsi="BIZ UDPゴシック" w:hint="eastAsia"/>
        </w:rPr>
        <w:t>ナビレンスの導入について提案があり、事務局で展示解説や館内の移動への対応を考慮し</w:t>
      </w:r>
      <w:r>
        <w:rPr>
          <w:rFonts w:ascii="UD デジタル 教科書体 NK" w:hAnsi="BIZ UDPゴシック" w:hint="eastAsia"/>
        </w:rPr>
        <w:t>、</w:t>
      </w:r>
      <w:r w:rsidR="00DF14C8" w:rsidRPr="00DF14C8">
        <w:rPr>
          <w:rFonts w:ascii="UD デジタル 教科書体 NK" w:hAnsi="BIZ UDPゴシック" w:hint="eastAsia"/>
        </w:rPr>
        <w:t>導入を決定した。</w:t>
      </w:r>
    </w:p>
    <w:p w14:paraId="2E7AD0F3" w14:textId="57934767" w:rsidR="00DF14C8" w:rsidRPr="00DF14C8" w:rsidRDefault="00DF14C8" w:rsidP="00DF14C8">
      <w:pPr>
        <w:widowControl/>
        <w:spacing w:line="480" w:lineRule="exact"/>
        <w:ind w:firstLineChars="100" w:firstLine="220"/>
        <w:rPr>
          <w:rFonts w:ascii="UD デジタル 教科書体 NK" w:hAnsi="BIZ UDPゴシック"/>
        </w:rPr>
      </w:pPr>
      <w:r w:rsidRPr="00DF14C8">
        <w:rPr>
          <w:rFonts w:ascii="UD デジタル 教科書体 NK" w:hAnsi="BIZ UDPゴシック" w:hint="eastAsia"/>
        </w:rPr>
        <w:t>導入にあたっては、展示ゾーンの入口や展示ブースサイン、案内・誘導サインがある場所とし、次に、移動がしやすいよう必要な場所（トイレ設備案内含む）にも設置することとした。さらに、展示映像の情景説明や移動案内の音声内容は、複数の</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者に確認しながら作成した。</w:t>
      </w:r>
    </w:p>
    <w:p w14:paraId="38AEC0EF" w14:textId="77777777" w:rsidR="00DF14C8" w:rsidRPr="00DF14C8" w:rsidRDefault="00DF14C8" w:rsidP="00DF14C8">
      <w:pPr>
        <w:widowControl/>
        <w:spacing w:line="480" w:lineRule="exact"/>
        <w:ind w:firstLineChars="100" w:firstLine="220"/>
        <w:rPr>
          <w:rFonts w:ascii="UD デジタル 教科書体 NK" w:hAnsi="BIZ UDPゴシック"/>
        </w:rPr>
      </w:pPr>
      <w:r w:rsidRPr="00DF14C8">
        <w:rPr>
          <w:rFonts w:ascii="UD デジタル 教科書体 NK" w:hint="eastAsia"/>
          <w:noProof/>
        </w:rPr>
        <mc:AlternateContent>
          <mc:Choice Requires="wps">
            <w:drawing>
              <wp:anchor distT="0" distB="0" distL="114300" distR="114300" simplePos="0" relativeHeight="251681792" behindDoc="0" locked="0" layoutInCell="1" allowOverlap="1" wp14:anchorId="61105606" wp14:editId="4AC11EFD">
                <wp:simplePos x="0" y="0"/>
                <wp:positionH relativeFrom="column">
                  <wp:posOffset>4353741</wp:posOffset>
                </wp:positionH>
                <wp:positionV relativeFrom="paragraph">
                  <wp:posOffset>919183</wp:posOffset>
                </wp:positionV>
                <wp:extent cx="914400" cy="255319"/>
                <wp:effectExtent l="0" t="0" r="0" b="0"/>
                <wp:wrapNone/>
                <wp:docPr id="6447684" name="テキスト ボックス 4"/>
                <wp:cNvGraphicFramePr/>
                <a:graphic xmlns:a="http://schemas.openxmlformats.org/drawingml/2006/main">
                  <a:graphicData uri="http://schemas.microsoft.com/office/word/2010/wordprocessingShape">
                    <wps:wsp>
                      <wps:cNvSpPr txBox="1"/>
                      <wps:spPr>
                        <a:xfrm>
                          <a:off x="0" y="0"/>
                          <a:ext cx="914400" cy="255319"/>
                        </a:xfrm>
                        <a:prstGeom prst="rect">
                          <a:avLst/>
                        </a:prstGeom>
                        <a:noFill/>
                        <a:ln w="6350">
                          <a:noFill/>
                        </a:ln>
                      </wps:spPr>
                      <wps:txbx>
                        <w:txbxContent>
                          <w:p w14:paraId="28E2D1F6" w14:textId="77777777" w:rsidR="00DF14C8" w:rsidRDefault="00DF14C8" w:rsidP="00DF14C8">
                            <w:r w:rsidRPr="00AF0F49">
                              <w:rPr>
                                <w:rFonts w:hAnsi="BIZ UDPゴシック" w:hint="eastAsia"/>
                                <w:sz w:val="20"/>
                                <w:szCs w:val="20"/>
                              </w:rPr>
                              <w:t>使用中のスマホ画面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105606" id="テキスト ボックス 4" o:spid="_x0000_s1032" type="#_x0000_t202" style="position:absolute;left:0;text-align:left;margin-left:342.8pt;margin-top:72.4pt;width:1in;height:20.1pt;z-index:251681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TFFgIAADAEAAAOAAAAZHJzL2Uyb0RvYy54bWysU01vGyEQvVfqf0Dc6107dpqsvI7cRK4q&#10;WUkkp8oZs+BdCRgE2Lvur+/Aem0r7anqBQZmmI/3HvOHTityEM43YEo6HuWUCMOhasyupD/fVl/u&#10;KPGBmYopMKKkR+Hpw+Lzp3lrCzGBGlQlHMEkxhetLWkdgi2yzPNaaOZHYIVBpwSnWcCj22WVYy1m&#10;1yqb5Plt1oKrrAMuvMfbp95JFym/lIKHFym9CESVFHsLaXVp3cY1W8xZsXPM1g0/tcH+oQvNGoNF&#10;z6meWGBk75o/UumGO/Agw4iDzkDKhos0A04zzj9Ms6mZFWkWBMfbM0z+/6Xlz4eNfXUkdN+gQwIj&#10;IK31hcfLOE8nnY47dkrQjxAez7CJLhCOl/fj6TRHD0fXZDa7Gd/HLNnlsXU+fBegSTRK6pCVBBY7&#10;rH3oQ4eQWMvAqlEqMaMMaUt6ezPL04OzB5MrgzUurUYrdNuONBU+GMbYQnXE6Rz0xHvLVw32sGY+&#10;vDKHTGPbqN7wgotUgLXgZFFSg/v1t/sYjwSgl5IWlVNSg9KmRP0wSEwCA4WWDtPZ1wlWcNee7bXH&#10;7PUjoDTH+EssT2aMD2owpQP9jhJfxproYoZj5ZKGwXwMvZrxi3CxXKYglJZlYW02lsfUEdOI71v3&#10;zpw9kRCQvWcYFMaKD1z0sT0by30A2SSiIso9pifwUZaJ6tMXirq/Pqeoy0df/AYAAP//AwBQSwME&#10;FAAGAAgAAAAhAMl5OVXiAAAACwEAAA8AAABkcnMvZG93bnJldi54bWxMj19LwzAUxd8Fv0O4gi/i&#10;EsdWutp0qKCI+IdtInvMmtiUNTclSbfu23t90sd7zo9zzymXo+vYwYTYepRwMxHADNZet9hI+Nw8&#10;XufAYlKoVefRSDiZCMvq/KxUhfZHXJnDOjWMQjAWSoJNqS84j7U1TsWJ7w2S9+2DU4nO0HAd1JHC&#10;XcenQmTcqRbpg1W9ebCm3q8HJ2FvX64+xNPb/Vf2fArvm8Fvw+tWysuL8e4WWDJj+oPhtz5Vh4o6&#10;7fyAOrJOQpbPM0LJmM1oAxH5dEHKjpR8LoBXJf+/ofoBAAD//wMAUEsBAi0AFAAGAAgAAAAhALaD&#10;OJL+AAAA4QEAABMAAAAAAAAAAAAAAAAAAAAAAFtDb250ZW50X1R5cGVzXS54bWxQSwECLQAUAAYA&#10;CAAAACEAOP0h/9YAAACUAQAACwAAAAAAAAAAAAAAAAAvAQAAX3JlbHMvLnJlbHNQSwECLQAUAAYA&#10;CAAAACEAyiIExRYCAAAwBAAADgAAAAAAAAAAAAAAAAAuAgAAZHJzL2Uyb0RvYy54bWxQSwECLQAU&#10;AAYACAAAACEAyXk5VeIAAAALAQAADwAAAAAAAAAAAAAAAABwBAAAZHJzL2Rvd25yZXYueG1sUEsF&#10;BgAAAAAEAAQA8wAAAH8FAAAAAA==&#10;" filled="f" stroked="f" strokeweight=".5pt">
                <v:textbox>
                  <w:txbxContent>
                    <w:p w14:paraId="28E2D1F6" w14:textId="77777777" w:rsidR="00DF14C8" w:rsidRDefault="00DF14C8" w:rsidP="00DF14C8">
                      <w:r w:rsidRPr="00AF0F49">
                        <w:rPr>
                          <w:rFonts w:hAnsi="BIZ UDPゴシック" w:hint="eastAsia"/>
                          <w:sz w:val="20"/>
                          <w:szCs w:val="20"/>
                        </w:rPr>
                        <w:t>使用中のスマホ画面</w:t>
                      </w:r>
                    </w:p>
                  </w:txbxContent>
                </v:textbox>
              </v:shape>
            </w:pict>
          </mc:Fallback>
        </mc:AlternateContent>
      </w:r>
      <w:r w:rsidRPr="00DF14C8">
        <w:rPr>
          <w:rFonts w:ascii="UD デジタル 教科書体 NK" w:hint="eastAsia"/>
        </w:rPr>
        <w:t>202</w:t>
      </w:r>
      <w:r w:rsidRPr="00DF14C8">
        <w:rPr>
          <w:rFonts w:ascii="UD デジタル 教科書体 NK" w:hAnsi="BIZ UDPゴシック" w:hint="eastAsia"/>
        </w:rPr>
        <w:t>５年２月２２日、３月８日ワークショップ（第１３回）では、現地にナビレンスコードを仮貼りし、</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者４名と実際にナビレンスを使用しながら、読み取りやすいか、音声内容が理解しやすいか等を歩きながら確認し、開幕までに準備を完了した。</w:t>
      </w:r>
    </w:p>
    <w:p w14:paraId="232C75AE" w14:textId="77777777" w:rsidR="00DF14C8" w:rsidRPr="00DF14C8" w:rsidRDefault="00DF14C8" w:rsidP="00DF14C8">
      <w:pPr>
        <w:widowControl/>
        <w:spacing w:beforeLines="50" w:before="120"/>
        <w:jc w:val="center"/>
        <w:rPr>
          <w:rFonts w:ascii="UD デジタル 教科書体 NK" w:hAnsi="BIZ UDPゴシック"/>
        </w:rPr>
      </w:pPr>
      <w:r w:rsidRPr="00DF14C8">
        <w:rPr>
          <w:rFonts w:ascii="UD デジタル 教科書体 NK" w:hAnsi="BIZ UDPゴシック"/>
          <w:noProof/>
        </w:rPr>
        <w:drawing>
          <wp:inline distT="0" distB="0" distL="0" distR="0" wp14:anchorId="6DCE9E95" wp14:editId="2AA6AFB1">
            <wp:extent cx="2449378" cy="1836000"/>
            <wp:effectExtent l="0" t="0" r="8255" b="0"/>
            <wp:docPr id="184413642" name="図 7" descr="白杖を持つ人がスマホでナビレンスのコードを確認している。&#10;まわりに5人おり、全員ヘルメットをかぶ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3642" name="図 7" descr="白杖を持つ人がスマホでナビレンスのコードを確認している。&#10;まわりに5人おり、全員ヘルメットをかぶっている。"/>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9378" cy="1836000"/>
                    </a:xfrm>
                    <a:prstGeom prst="rect">
                      <a:avLst/>
                    </a:prstGeom>
                    <a:noFill/>
                    <a:ln>
                      <a:noFill/>
                    </a:ln>
                  </pic:spPr>
                </pic:pic>
              </a:graphicData>
            </a:graphic>
          </wp:inline>
        </w:drawing>
      </w:r>
      <w:r w:rsidRPr="00DF14C8">
        <w:rPr>
          <w:rFonts w:ascii="UD デジタル 教科書体 NK" w:hAnsi="BIZ UDPゴシック" w:hint="eastAsia"/>
        </w:rPr>
        <w:t xml:space="preserve">　　</w:t>
      </w:r>
      <w:r w:rsidRPr="00DF14C8">
        <w:rPr>
          <w:rFonts w:ascii="UD デジタル 教科書体 NK" w:hAnsi="BIZ UDPゴシック"/>
          <w:noProof/>
        </w:rPr>
        <w:drawing>
          <wp:inline distT="0" distB="0" distL="0" distR="0" wp14:anchorId="57AEF2FD" wp14:editId="6DACBE02">
            <wp:extent cx="2456961" cy="1836000"/>
            <wp:effectExtent l="0" t="0" r="635" b="0"/>
            <wp:docPr id="9" name="図 8" descr="ヘルメットかぶった設計担当がナビレンスのコードを上下に動かしている">
              <a:extLst xmlns:a="http://schemas.openxmlformats.org/drawingml/2006/main">
                <a:ext uri="{FF2B5EF4-FFF2-40B4-BE49-F238E27FC236}">
                  <a16:creationId xmlns:a16="http://schemas.microsoft.com/office/drawing/2014/main" id="{A88C5411-1A08-DA64-7961-1C697C901B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ヘルメットかぶった設計担当がナビレンスのコードを上下に動かしている">
                      <a:extLst>
                        <a:ext uri="{FF2B5EF4-FFF2-40B4-BE49-F238E27FC236}">
                          <a16:creationId xmlns:a16="http://schemas.microsoft.com/office/drawing/2014/main" id="{A88C5411-1A08-DA64-7961-1C697C901BDB}"/>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456961" cy="1836000"/>
                    </a:xfrm>
                    <a:prstGeom prst="rect">
                      <a:avLst/>
                    </a:prstGeom>
                  </pic:spPr>
                </pic:pic>
              </a:graphicData>
            </a:graphic>
          </wp:inline>
        </w:drawing>
      </w:r>
    </w:p>
    <w:p w14:paraId="7BAB5A6A" w14:textId="77777777" w:rsidR="00DF14C8" w:rsidRPr="00DF14C8" w:rsidRDefault="00DF14C8" w:rsidP="00DF14C8">
      <w:pPr>
        <w:widowControl/>
        <w:spacing w:line="360" w:lineRule="exact"/>
        <w:ind w:firstLineChars="400" w:firstLine="800"/>
        <w:rPr>
          <w:rFonts w:ascii="UD デジタル 教科書体 NK" w:hAnsi="BIZ UDPゴシック"/>
        </w:rPr>
      </w:pPr>
      <w:r w:rsidRPr="00DF14C8">
        <w:rPr>
          <w:rFonts w:ascii="UD デジタル 教科書体 NK" w:hAnsi="BIZ UDPゴシック" w:hint="eastAsia"/>
          <w:sz w:val="20"/>
          <w:szCs w:val="20"/>
        </w:rPr>
        <w:t>ナビレンスコードの位置を確認する様子　　　　　　　ナビレンスコードの位置を調整している様子</w:t>
      </w:r>
    </w:p>
    <w:p w14:paraId="77B89C46" w14:textId="0564B093" w:rsidR="00DF14C8" w:rsidRPr="00DF14C8" w:rsidRDefault="00DF14C8" w:rsidP="00DF14C8">
      <w:pPr>
        <w:snapToGrid w:val="0"/>
        <w:spacing w:afterLines="50" w:after="120" w:line="360" w:lineRule="exact"/>
        <w:rPr>
          <w:rFonts w:ascii="UD デジタル 教科書体 NK" w:hAnsi="BIZ UDPゴシック"/>
          <w:sz w:val="20"/>
          <w:szCs w:val="20"/>
        </w:rPr>
      </w:pPr>
      <w:r w:rsidRPr="00DF14C8">
        <w:rPr>
          <w:rFonts w:ascii="UD デジタル 教科書体 NK" w:hAnsi="BIZ UDPゴシック"/>
          <w:noProof/>
          <w:sz w:val="20"/>
          <w:szCs w:val="20"/>
        </w:rPr>
        <w:lastRenderedPageBreak/>
        <w:drawing>
          <wp:anchor distT="0" distB="0" distL="114300" distR="114300" simplePos="0" relativeHeight="251673600" behindDoc="0" locked="0" layoutInCell="1" allowOverlap="1" wp14:anchorId="1702345C" wp14:editId="00214E85">
            <wp:simplePos x="0" y="0"/>
            <wp:positionH relativeFrom="margin">
              <wp:posOffset>39370</wp:posOffset>
            </wp:positionH>
            <wp:positionV relativeFrom="paragraph">
              <wp:posOffset>63973</wp:posOffset>
            </wp:positionV>
            <wp:extent cx="2689225" cy="2085975"/>
            <wp:effectExtent l="0" t="0" r="0" b="9525"/>
            <wp:wrapSquare wrapText="bothSides"/>
            <wp:docPr id="309609741" name="図 8" descr="ナビレンスの音声を聞いている。6人全員ヘルメットかぶ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9741" name="図 8" descr="ナビレンスの音声を聞いている。6人全員ヘルメットかぶっている。"/>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4870" r="22887" b="5387"/>
                    <a:stretch>
                      <a:fillRect/>
                    </a:stretch>
                  </pic:blipFill>
                  <pic:spPr bwMode="auto">
                    <a:xfrm>
                      <a:off x="0" y="0"/>
                      <a:ext cx="268922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14C8">
        <w:rPr>
          <w:rFonts w:ascii="UD デジタル 教科書体 NK" w:hAnsi="BIZ UDPゴシック" w:hint="eastAsia"/>
          <w:sz w:val="20"/>
          <w:szCs w:val="20"/>
        </w:rPr>
        <w:t>（ミライのライドの映像を解説するナビレンスの音声）</w:t>
      </w:r>
    </w:p>
    <w:p w14:paraId="00502EBB" w14:textId="02D6A915" w:rsidR="00DF14C8" w:rsidRPr="00DF14C8" w:rsidRDefault="00957A5D"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noProof/>
          <w:sz w:val="20"/>
          <w:szCs w:val="20"/>
        </w:rPr>
        <w:drawing>
          <wp:anchor distT="0" distB="0" distL="114300" distR="114300" simplePos="0" relativeHeight="251683840" behindDoc="0" locked="0" layoutInCell="1" allowOverlap="1" wp14:anchorId="633D7C38" wp14:editId="2F606772">
            <wp:simplePos x="0" y="0"/>
            <wp:positionH relativeFrom="margin">
              <wp:posOffset>4516120</wp:posOffset>
            </wp:positionH>
            <wp:positionV relativeFrom="paragraph">
              <wp:posOffset>12065</wp:posOffset>
            </wp:positionV>
            <wp:extent cx="1242060" cy="774065"/>
            <wp:effectExtent l="0" t="0" r="0" b="6985"/>
            <wp:wrapNone/>
            <wp:docPr id="1192478842" name="図 6" descr="完成した未来のライド、ミライの大阪の夜景が映し出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78842" name="図 6" descr="完成した未来のライド、ミライの大阪の夜景が映し出されている"/>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7894" b="13860"/>
                    <a:stretch>
                      <a:fillRect/>
                    </a:stretch>
                  </pic:blipFill>
                  <pic:spPr bwMode="auto">
                    <a:xfrm>
                      <a:off x="0" y="0"/>
                      <a:ext cx="1242060" cy="774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14C8" w:rsidRPr="00DF14C8">
        <w:rPr>
          <w:rFonts w:ascii="UD デジタル 教科書体 NK" w:hAnsi="BIZ UDPゴシック" w:hint="eastAsia"/>
          <w:sz w:val="20"/>
          <w:szCs w:val="20"/>
        </w:rPr>
        <w:t xml:space="preserve">ドローンが発車しました。　</w:t>
      </w:r>
    </w:p>
    <w:p w14:paraId="1F1D74CE"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街並みが小さくなっていきます。</w:t>
      </w:r>
    </w:p>
    <w:p w14:paraId="4816D782"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どんどん上昇しています。</w:t>
      </w:r>
    </w:p>
    <w:p w14:paraId="2F5661D5"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おや！なにか見えてきました。</w:t>
      </w:r>
    </w:p>
    <w:p w14:paraId="1FF3E66C" w14:textId="15A97A5F" w:rsidR="00DF14C8" w:rsidRPr="00DF14C8" w:rsidRDefault="00957A5D"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noProof/>
        </w:rPr>
        <mc:AlternateContent>
          <mc:Choice Requires="wps">
            <w:drawing>
              <wp:anchor distT="0" distB="0" distL="114300" distR="114300" simplePos="0" relativeHeight="251684864" behindDoc="0" locked="0" layoutInCell="1" allowOverlap="1" wp14:anchorId="704CD6A7" wp14:editId="0CFB6736">
                <wp:simplePos x="0" y="0"/>
                <wp:positionH relativeFrom="margin">
                  <wp:posOffset>4624070</wp:posOffset>
                </wp:positionH>
                <wp:positionV relativeFrom="paragraph">
                  <wp:posOffset>94615</wp:posOffset>
                </wp:positionV>
                <wp:extent cx="1109980" cy="292100"/>
                <wp:effectExtent l="0" t="0" r="0" b="0"/>
                <wp:wrapNone/>
                <wp:docPr id="2011175083" name="テキスト ボックス 1"/>
                <wp:cNvGraphicFramePr/>
                <a:graphic xmlns:a="http://schemas.openxmlformats.org/drawingml/2006/main">
                  <a:graphicData uri="http://schemas.microsoft.com/office/word/2010/wordprocessingShape">
                    <wps:wsp>
                      <wps:cNvSpPr txBox="1"/>
                      <wps:spPr>
                        <a:xfrm>
                          <a:off x="0" y="0"/>
                          <a:ext cx="1109980" cy="292100"/>
                        </a:xfrm>
                        <a:prstGeom prst="rect">
                          <a:avLst/>
                        </a:prstGeom>
                        <a:noFill/>
                        <a:ln w="6350">
                          <a:noFill/>
                        </a:ln>
                      </wps:spPr>
                      <wps:txbx>
                        <w:txbxContent>
                          <w:p w14:paraId="209D905A" w14:textId="77777777" w:rsidR="00DF14C8" w:rsidRPr="00957A5D" w:rsidRDefault="00DF14C8" w:rsidP="00DF14C8">
                            <w:pPr>
                              <w:snapToGrid w:val="0"/>
                              <w:spacing w:line="300" w:lineRule="exact"/>
                              <w:rPr>
                                <w:rFonts w:hAnsi="BIZ UDPゴシック"/>
                                <w:sz w:val="18"/>
                                <w:szCs w:val="18"/>
                              </w:rPr>
                            </w:pPr>
                            <w:r w:rsidRPr="00957A5D">
                              <w:rPr>
                                <w:rFonts w:hAnsi="BIZ UDPゴシック" w:hint="eastAsia"/>
                                <w:sz w:val="18"/>
                                <w:szCs w:val="18"/>
                              </w:rPr>
                              <w:t>ミライのライドの様子</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CD6A7" id="テキスト ボックス 1" o:spid="_x0000_s1033" type="#_x0000_t202" style="position:absolute;left:0;text-align:left;margin-left:364.1pt;margin-top:7.45pt;width:87.4pt;height:23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AwMFgIAADUEAAAOAAAAZHJzL2Uyb0RvYy54bWysU0tv2zAMvg/YfxB0X+ykWNYYcYqsRYYB&#10;RVsgHXpWZCk2IIsapcTOfv0oOS90Ow27SKT4/j5qfte3hu0V+gZsycejnDNlJVSN3Zb8x+vq0y1n&#10;PghbCQNWlfygPL9bfPww71yhJlCDqRQySmJ90bmS1yG4Isu8rFUr/AicsmTUgK0IpOI2q1B0lL01&#10;2STPp1kHWDkEqbyn14fByBcpv9ZKhmetvQrMlJx6C+nEdG7imS3motiicHUjj22If+iiFY2loudU&#10;DyIItsPmj1RtIxE86DCS0GagdSNVmoGmGefvplnXwqk0C4Hj3Rkm///Syqf92r0gC/1X6InACEjn&#10;fOHpMc7Ta2zjTZ0yshOEhzNsqg9MxqBxPpvdkkmSbTKbjPOEa3aJdujDNwUti0LJkWhJaIn9ow9U&#10;kVxPLrGYhVVjTKLGWNaVfHrzOU8BZwtFGEuBl16jFPpNz5qq5F9Oc2ygOtB4CAPz3slVQz08Ch9e&#10;BBLV1Datb3imQxugWnCUOKsBf/3tPfoTA2TlrKPVKbn/uROoODPfLXFzM80JARauFbxWNteK3bX3&#10;QNs5po/iZBIpGIM5iRqhfaMtX8aqZBJWUu2Sy4An5T4MK03/RKrlMrnRfjkRHu3ayZg84hoxfu3f&#10;BLojEYEofILTmoniHR+D78DIchdAN4msiPSA65EA2s3E4fEfxeW/1pPX5bcvfgMAAP//AwBQSwME&#10;FAAGAAgAAAAhAIMbWGfdAAAACQEAAA8AAABkcnMvZG93bnJldi54bWxMj8FOwzAQRO9I/IO1SNyo&#10;04BCEuJUgMSFikMLUq9OvCSh8Tqy3Sb8PcsJjqsZvX1TbRY7ijP6MDhSsF4lIJBaZwbqFHy8v9zk&#10;IELUZPToCBV8Y4BNfXlR6dK4mXZ43sdOMIRCqRX0MU6llKHt0eqwchMSZ5/OWx359J00Xs8Mt6NM&#10;kySTVg/EH3o94XOP7XF/skx5PR6Gr/Uh387Fk8t8bPyb3Sp1fbU8PoCIuMS/MvzqszrU7NS4E5kg&#10;RgX3aZ5ylYO7AgQXiuSWxzUKsqQAWVfy/4L6BwAA//8DAFBLAQItABQABgAIAAAAIQC2gziS/gAA&#10;AOEBAAATAAAAAAAAAAAAAAAAAAAAAABbQ29udGVudF9UeXBlc10ueG1sUEsBAi0AFAAGAAgAAAAh&#10;ADj9If/WAAAAlAEAAAsAAAAAAAAAAAAAAAAALwEAAF9yZWxzLy5yZWxzUEsBAi0AFAAGAAgAAAAh&#10;APdADAwWAgAANQQAAA4AAAAAAAAAAAAAAAAALgIAAGRycy9lMm9Eb2MueG1sUEsBAi0AFAAGAAgA&#10;AAAhAIMbWGfdAAAACQEAAA8AAAAAAAAAAAAAAAAAcAQAAGRycy9kb3ducmV2LnhtbFBLBQYAAAAA&#10;BAAEAPMAAAB6BQAAAAA=&#10;" filled="f" stroked="f" strokeweight=".5pt">
                <v:textbox inset="1mm,1mm,1mm,1mm">
                  <w:txbxContent>
                    <w:p w14:paraId="209D905A" w14:textId="77777777" w:rsidR="00DF14C8" w:rsidRPr="00957A5D" w:rsidRDefault="00DF14C8" w:rsidP="00DF14C8">
                      <w:pPr>
                        <w:snapToGrid w:val="0"/>
                        <w:spacing w:line="300" w:lineRule="exact"/>
                        <w:rPr>
                          <w:rFonts w:hAnsi="BIZ UDPゴシック"/>
                          <w:sz w:val="18"/>
                          <w:szCs w:val="18"/>
                        </w:rPr>
                      </w:pPr>
                      <w:r w:rsidRPr="00957A5D">
                        <w:rPr>
                          <w:rFonts w:hAnsi="BIZ UDPゴシック" w:hint="eastAsia"/>
                          <w:sz w:val="18"/>
                          <w:szCs w:val="18"/>
                        </w:rPr>
                        <w:t>ミライのライドの様子</w:t>
                      </w:r>
                    </w:p>
                  </w:txbxContent>
                </v:textbox>
                <w10:wrap anchorx="margin"/>
              </v:shape>
            </w:pict>
          </mc:Fallback>
        </mc:AlternateContent>
      </w:r>
      <w:r w:rsidR="00DF14C8" w:rsidRPr="00DF14C8">
        <w:rPr>
          <w:rFonts w:ascii="UD デジタル 教科書体 NK" w:hAnsi="BIZ UDPゴシック" w:hint="eastAsia"/>
          <w:sz w:val="20"/>
          <w:szCs w:val="20"/>
        </w:rPr>
        <w:t>未来の大阪の街並みですね。</w:t>
      </w:r>
    </w:p>
    <w:p w14:paraId="6ADB7FFE" w14:textId="3017A1DD"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ビルの中を飛んでいます。</w:t>
      </w:r>
    </w:p>
    <w:p w14:paraId="01CA2D69"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あれは</w:t>
      </w:r>
      <w:r w:rsidRPr="00DF14C8">
        <w:rPr>
          <w:rFonts w:ascii="UD デジタル 教科書体 NK" w:hAnsi="BIZ UDPゴシック"/>
          <w:sz w:val="20"/>
          <w:szCs w:val="20"/>
        </w:rPr>
        <w:t>AR看板。</w:t>
      </w:r>
    </w:p>
    <w:p w14:paraId="443CCB9E"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おっと！ドローンバスが横</w:t>
      </w:r>
      <w:proofErr w:type="gramStart"/>
      <w:r w:rsidRPr="00DF14C8">
        <w:rPr>
          <w:rFonts w:ascii="UD デジタル 教科書体 NK" w:hAnsi="BIZ UDPゴシック" w:hint="eastAsia"/>
          <w:sz w:val="20"/>
          <w:szCs w:val="20"/>
        </w:rPr>
        <w:t>ぎりま</w:t>
      </w:r>
      <w:proofErr w:type="gramEnd"/>
      <w:r w:rsidRPr="00DF14C8">
        <w:rPr>
          <w:rFonts w:ascii="UD デジタル 教科書体 NK" w:hAnsi="BIZ UDPゴシック" w:hint="eastAsia"/>
          <w:sz w:val="20"/>
          <w:szCs w:val="20"/>
        </w:rPr>
        <w:t>した。</w:t>
      </w:r>
    </w:p>
    <w:p w14:paraId="6B5C4843"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青空の中、どんどんビルの屋上に向けて下降しています。</w:t>
      </w:r>
    </w:p>
    <w:p w14:paraId="4E4D1758"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バック体制になりましたね。</w:t>
      </w:r>
    </w:p>
    <w:p w14:paraId="7E855F1C"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Ansi="BIZ UDPゴシック" w:hint="eastAsia"/>
          <w:sz w:val="20"/>
          <w:szCs w:val="20"/>
        </w:rPr>
        <w:t>ガレージに引き込まれていきます。</w:t>
      </w:r>
    </w:p>
    <w:p w14:paraId="5D9EB4B3" w14:textId="77777777" w:rsidR="00DF14C8" w:rsidRPr="00DF14C8" w:rsidRDefault="00DF14C8" w:rsidP="00DF14C8">
      <w:pPr>
        <w:snapToGrid w:val="0"/>
        <w:spacing w:line="240" w:lineRule="exact"/>
        <w:rPr>
          <w:rFonts w:ascii="UD デジタル 教科書体 NK" w:hAnsi="BIZ UDPゴシック"/>
          <w:sz w:val="20"/>
          <w:szCs w:val="20"/>
        </w:rPr>
      </w:pPr>
      <w:r w:rsidRPr="00DF14C8">
        <w:rPr>
          <w:rFonts w:ascii="UD デジタル 教科書体 NK" w:hint="eastAsia"/>
          <w:noProof/>
          <w:sz w:val="20"/>
          <w:szCs w:val="20"/>
        </w:rPr>
        <mc:AlternateContent>
          <mc:Choice Requires="wps">
            <w:drawing>
              <wp:anchor distT="0" distB="0" distL="114300" distR="114300" simplePos="0" relativeHeight="251682816" behindDoc="0" locked="0" layoutInCell="1" allowOverlap="1" wp14:anchorId="2B688574" wp14:editId="63D47454">
                <wp:simplePos x="0" y="0"/>
                <wp:positionH relativeFrom="column">
                  <wp:posOffset>29169</wp:posOffset>
                </wp:positionH>
                <wp:positionV relativeFrom="paragraph">
                  <wp:posOffset>107315</wp:posOffset>
                </wp:positionV>
                <wp:extent cx="914400" cy="255319"/>
                <wp:effectExtent l="0" t="0" r="0" b="0"/>
                <wp:wrapNone/>
                <wp:docPr id="1015780844" name="テキスト ボックス 4"/>
                <wp:cNvGraphicFramePr/>
                <a:graphic xmlns:a="http://schemas.openxmlformats.org/drawingml/2006/main">
                  <a:graphicData uri="http://schemas.microsoft.com/office/word/2010/wordprocessingShape">
                    <wps:wsp>
                      <wps:cNvSpPr txBox="1"/>
                      <wps:spPr>
                        <a:xfrm>
                          <a:off x="0" y="0"/>
                          <a:ext cx="914400" cy="255319"/>
                        </a:xfrm>
                        <a:prstGeom prst="rect">
                          <a:avLst/>
                        </a:prstGeom>
                        <a:noFill/>
                        <a:ln w="6350">
                          <a:noFill/>
                        </a:ln>
                      </wps:spPr>
                      <wps:txbx>
                        <w:txbxContent>
                          <w:p w14:paraId="57B79932" w14:textId="77777777" w:rsidR="00DF14C8" w:rsidRDefault="00DF14C8" w:rsidP="00DF14C8">
                            <w:r>
                              <w:rPr>
                                <w:rFonts w:hAnsi="BIZ UDPゴシック" w:hint="eastAsia"/>
                                <w:sz w:val="20"/>
                                <w:szCs w:val="20"/>
                              </w:rPr>
                              <w:t>音声を</w:t>
                            </w:r>
                            <w:r w:rsidRPr="008335A7">
                              <w:rPr>
                                <w:rFonts w:hAnsi="BIZ UDPゴシック" w:hint="eastAsia"/>
                                <w:color w:val="000000" w:themeColor="text1"/>
                                <w:sz w:val="20"/>
                                <w:szCs w:val="20"/>
                              </w:rPr>
                              <w:t>確認し、</w:t>
                            </w:r>
                            <w:r w:rsidRPr="00740CE9">
                              <w:rPr>
                                <w:rFonts w:hAnsi="BIZ UDPゴシック" w:hint="eastAsia"/>
                                <w:sz w:val="20"/>
                                <w:szCs w:val="20"/>
                              </w:rPr>
                              <w:t>ミライのライド</w:t>
                            </w:r>
                            <w:r>
                              <w:rPr>
                                <w:rFonts w:hAnsi="BIZ UDPゴシック" w:hint="eastAsia"/>
                                <w:sz w:val="20"/>
                                <w:szCs w:val="20"/>
                              </w:rPr>
                              <w:t>の到着を待つ</w:t>
                            </w:r>
                            <w:r w:rsidRPr="00740CE9">
                              <w:rPr>
                                <w:rFonts w:hAnsi="BIZ UDPゴシック" w:hint="eastAsia"/>
                                <w:sz w:val="20"/>
                                <w:szCs w:val="20"/>
                              </w:rPr>
                              <w:t>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688574" id="_x0000_s1034" type="#_x0000_t202" style="position:absolute;left:0;text-align:left;margin-left:2.3pt;margin-top:8.45pt;width:1in;height:20.1pt;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wFFwIAADA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ZDa7Gd/HKtnlZ+t8+C5Ak+iU1CErCSx2&#10;WPvQp55SYi8Dq0apxIwypC3p7c0sTz+cI1hcGexxGTV6odt2pKlKendaYwvVEbdz0BPvLV81OMOa&#10;+fDKHDKNY6N6wwsaqQB7weBRUoP79bf7mI8EYJSSFpVTUoPSpkT9MEhMAgOFlg7T2dcJdnDXke11&#10;xOz1I6A0x/hKLE9uzA/q5EoH+h0lvow9McQMx84lDSf3MfRqxifCxXKZklBaloW12VgeS0dMI75v&#10;3TtzdiAhIHvPcFIYKz5w0ef2bCz3AWSTiIoo95gO4KMsE9XDE4q6vz6nrMtDX/wGAAD//wMAUEsD&#10;BBQABgAIAAAAIQDeWalm3gAAAAcBAAAPAAAAZHJzL2Rvd25yZXYueG1sTI5LS8NAFIX3gv9huIIb&#10;aSeVmtaYSVFBkeIDW5Eup8k1E5q5E2YmbfrvvV3p8jw458sXg23FHn1oHCmYjBMQSKWrGqoVfK2f&#10;RnMQIWqqdOsIFRwxwKI4P8t1VrkDfeJ+FWvBIxQyrcDE2GVShtKg1WHsOiTOfpy3OrL0tay8PvC4&#10;beV1kqTS6ob4wegOHw2Wu1VvFezM8uojeX57+E5fjv593buNf90odXkx3N+BiDjEvzKc8BkdCmba&#10;up6qIFoF05SLbKe3IE7xdM7GVsHNbAKyyOV//uIXAAD//wMAUEsBAi0AFAAGAAgAAAAhALaDOJL+&#10;AAAA4QEAABMAAAAAAAAAAAAAAAAAAAAAAFtDb250ZW50X1R5cGVzXS54bWxQSwECLQAUAAYACAAA&#10;ACEAOP0h/9YAAACUAQAACwAAAAAAAAAAAAAAAAAvAQAAX3JlbHMvLnJlbHNQSwECLQAUAAYACAAA&#10;ACEApsysBRcCAAAwBAAADgAAAAAAAAAAAAAAAAAuAgAAZHJzL2Uyb0RvYy54bWxQSwECLQAUAAYA&#10;CAAAACEA3lmpZt4AAAAHAQAADwAAAAAAAAAAAAAAAABxBAAAZHJzL2Rvd25yZXYueG1sUEsFBgAA&#10;AAAEAAQA8wAAAHwFAAAAAA==&#10;" filled="f" stroked="f" strokeweight=".5pt">
                <v:textbox>
                  <w:txbxContent>
                    <w:p w14:paraId="57B79932" w14:textId="77777777" w:rsidR="00DF14C8" w:rsidRDefault="00DF14C8" w:rsidP="00DF14C8">
                      <w:r>
                        <w:rPr>
                          <w:rFonts w:hAnsi="BIZ UDPゴシック" w:hint="eastAsia"/>
                          <w:sz w:val="20"/>
                          <w:szCs w:val="20"/>
                        </w:rPr>
                        <w:t>音声を</w:t>
                      </w:r>
                      <w:r w:rsidRPr="008335A7">
                        <w:rPr>
                          <w:rFonts w:hAnsi="BIZ UDPゴシック" w:hint="eastAsia"/>
                          <w:color w:val="000000" w:themeColor="text1"/>
                          <w:sz w:val="20"/>
                          <w:szCs w:val="20"/>
                        </w:rPr>
                        <w:t>確認し、</w:t>
                      </w:r>
                      <w:r w:rsidRPr="00740CE9">
                        <w:rPr>
                          <w:rFonts w:hAnsi="BIZ UDPゴシック" w:hint="eastAsia"/>
                          <w:sz w:val="20"/>
                          <w:szCs w:val="20"/>
                        </w:rPr>
                        <w:t>ミライのライド</w:t>
                      </w:r>
                      <w:r>
                        <w:rPr>
                          <w:rFonts w:hAnsi="BIZ UDPゴシック" w:hint="eastAsia"/>
                          <w:sz w:val="20"/>
                          <w:szCs w:val="20"/>
                        </w:rPr>
                        <w:t>の到着を待つ</w:t>
                      </w:r>
                      <w:r w:rsidRPr="00740CE9">
                        <w:rPr>
                          <w:rFonts w:hAnsi="BIZ UDPゴシック" w:hint="eastAsia"/>
                          <w:sz w:val="20"/>
                          <w:szCs w:val="20"/>
                        </w:rPr>
                        <w:t>様子</w:t>
                      </w:r>
                    </w:p>
                  </w:txbxContent>
                </v:textbox>
              </v:shape>
            </w:pict>
          </mc:Fallback>
        </mc:AlternateContent>
      </w:r>
      <w:r w:rsidRPr="00DF14C8">
        <w:rPr>
          <w:rFonts w:ascii="UD デジタル 教科書体 NK" w:hAnsi="BIZ UDPゴシック" w:hint="eastAsia"/>
          <w:sz w:val="20"/>
          <w:szCs w:val="20"/>
        </w:rPr>
        <w:t>扉もしまって、未来の大阪に到着です。</w:t>
      </w:r>
    </w:p>
    <w:p w14:paraId="2C8716DD" w14:textId="77777777" w:rsidR="00DF14C8" w:rsidRPr="00DF14C8" w:rsidRDefault="00DF14C8" w:rsidP="00DF14C8">
      <w:pPr>
        <w:snapToGrid w:val="0"/>
        <w:spacing w:afterLines="50" w:after="120" w:line="360" w:lineRule="exact"/>
        <w:rPr>
          <w:rFonts w:ascii="UD デジタル 教科書体 NK" w:hAnsi="BIZ UDPゴシック"/>
          <w:sz w:val="20"/>
          <w:szCs w:val="20"/>
        </w:rPr>
      </w:pPr>
    </w:p>
    <w:p w14:paraId="5584DBF9" w14:textId="77777777" w:rsidR="00DF14C8" w:rsidRPr="00DF14C8" w:rsidRDefault="00DF14C8" w:rsidP="00DF14C8">
      <w:pPr>
        <w:snapToGrid w:val="0"/>
        <w:spacing w:beforeLines="50" w:before="120" w:line="400" w:lineRule="exact"/>
        <w:rPr>
          <w:rFonts w:ascii="UD デジタル 教科書体 NK" w:hAnsi="BIZ UDPゴシック"/>
          <w:b/>
          <w:bCs/>
          <w:sz w:val="20"/>
          <w:szCs w:val="20"/>
        </w:rPr>
      </w:pPr>
      <w:r w:rsidRPr="00DF14C8">
        <w:rPr>
          <w:rFonts w:ascii="UD デジタル 教科書体 NK" w:hAnsi="BIZ UDPゴシック" w:hint="eastAsia"/>
          <w:b/>
          <w:bCs/>
          <w:sz w:val="20"/>
          <w:szCs w:val="20"/>
        </w:rPr>
        <w:t>現地確認での主な意見と対応</w:t>
      </w:r>
    </w:p>
    <w:tbl>
      <w:tblPr>
        <w:tblStyle w:val="af0"/>
        <w:tblW w:w="0" w:type="auto"/>
        <w:tblLook w:val="04A0" w:firstRow="1" w:lastRow="0" w:firstColumn="1" w:lastColumn="0" w:noHBand="0" w:noVBand="1"/>
      </w:tblPr>
      <w:tblGrid>
        <w:gridCol w:w="6181"/>
        <w:gridCol w:w="2879"/>
      </w:tblGrid>
      <w:tr w:rsidR="00DF14C8" w:rsidRPr="00DF14C8" w14:paraId="3F65B376" w14:textId="77777777" w:rsidTr="00385685">
        <w:trPr>
          <w:trHeight w:val="284"/>
        </w:trPr>
        <w:tc>
          <w:tcPr>
            <w:tcW w:w="6181" w:type="dxa"/>
            <w:shd w:val="clear" w:color="auto" w:fill="7ECEF4"/>
          </w:tcPr>
          <w:p w14:paraId="64F7C86E" w14:textId="77777777" w:rsidR="00DF14C8" w:rsidRPr="00DF14C8" w:rsidRDefault="00DF14C8" w:rsidP="00DF14C8">
            <w:pPr>
              <w:snapToGrid w:val="0"/>
              <w:jc w:val="center"/>
              <w:rPr>
                <w:rFonts w:ascii="UD デジタル 教科書体 NK" w:hAnsi="BIZ UDPゴシック"/>
                <w:b/>
                <w:bCs/>
                <w:sz w:val="20"/>
                <w:szCs w:val="20"/>
              </w:rPr>
            </w:pPr>
            <w:r w:rsidRPr="00DF14C8">
              <w:rPr>
                <w:rFonts w:ascii="UD デジタル 教科書体 NK" w:hAnsi="BIZ UDPゴシック" w:hint="eastAsia"/>
                <w:b/>
                <w:bCs/>
                <w:sz w:val="20"/>
                <w:szCs w:val="20"/>
              </w:rPr>
              <w:t>主な意見</w:t>
            </w:r>
          </w:p>
        </w:tc>
        <w:tc>
          <w:tcPr>
            <w:tcW w:w="2879" w:type="dxa"/>
            <w:shd w:val="clear" w:color="auto" w:fill="7ECEF4"/>
          </w:tcPr>
          <w:p w14:paraId="10D11029" w14:textId="77777777" w:rsidR="00DF14C8" w:rsidRPr="00DF14C8" w:rsidRDefault="00DF14C8" w:rsidP="00DF14C8">
            <w:pPr>
              <w:snapToGrid w:val="0"/>
              <w:jc w:val="center"/>
              <w:rPr>
                <w:rFonts w:ascii="UD デジタル 教科書体 NK" w:hAnsi="BIZ UDPゴシック"/>
                <w:b/>
                <w:bCs/>
                <w:sz w:val="20"/>
                <w:szCs w:val="20"/>
              </w:rPr>
            </w:pPr>
            <w:r w:rsidRPr="00DF14C8">
              <w:rPr>
                <w:rFonts w:ascii="UD デジタル 教科書体 NK" w:hAnsi="BIZ UDPゴシック" w:hint="eastAsia"/>
                <w:b/>
                <w:bCs/>
                <w:sz w:val="20"/>
                <w:szCs w:val="20"/>
              </w:rPr>
              <w:t>対応</w:t>
            </w:r>
          </w:p>
        </w:tc>
      </w:tr>
      <w:tr w:rsidR="00DF14C8" w:rsidRPr="00DF14C8" w14:paraId="211F1B78" w14:textId="77777777" w:rsidTr="00385685">
        <w:trPr>
          <w:trHeight w:val="284"/>
        </w:trPr>
        <w:tc>
          <w:tcPr>
            <w:tcW w:w="6181" w:type="dxa"/>
            <w:vAlign w:val="center"/>
          </w:tcPr>
          <w:p w14:paraId="3BA2830B"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使用したことがない人のためにホームページに使用方法やアプリの設定方法を掲載したほうが良い</w:t>
            </w:r>
          </w:p>
        </w:tc>
        <w:tc>
          <w:tcPr>
            <w:tcW w:w="2879" w:type="dxa"/>
            <w:vMerge w:val="restart"/>
          </w:tcPr>
          <w:p w14:paraId="648A1A48"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ホームページにナビレンスの利用方法や設置している高さ、使い方を掲載する。また、利用者への説明を行う</w:t>
            </w:r>
          </w:p>
        </w:tc>
      </w:tr>
      <w:tr w:rsidR="00DF14C8" w:rsidRPr="00DF14C8" w14:paraId="4AE7C062" w14:textId="77777777" w:rsidTr="00385685">
        <w:trPr>
          <w:trHeight w:val="284"/>
        </w:trPr>
        <w:tc>
          <w:tcPr>
            <w:tcW w:w="6181" w:type="dxa"/>
            <w:vAlign w:val="center"/>
          </w:tcPr>
          <w:p w14:paraId="416D7FDE"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コードの設置位置が高いとコードに気づきにくい</w:t>
            </w:r>
          </w:p>
        </w:tc>
        <w:tc>
          <w:tcPr>
            <w:tcW w:w="2879" w:type="dxa"/>
            <w:vMerge/>
          </w:tcPr>
          <w:p w14:paraId="20CF471C" w14:textId="77777777" w:rsidR="00DF14C8" w:rsidRPr="00DF14C8" w:rsidRDefault="00DF14C8" w:rsidP="00DF14C8">
            <w:pPr>
              <w:snapToGrid w:val="0"/>
              <w:rPr>
                <w:rFonts w:ascii="UD デジタル 教科書体 NK" w:hAnsi="BIZ UDPゴシック"/>
                <w:sz w:val="20"/>
                <w:szCs w:val="20"/>
              </w:rPr>
            </w:pPr>
          </w:p>
        </w:tc>
      </w:tr>
      <w:tr w:rsidR="00DF14C8" w:rsidRPr="00DF14C8" w14:paraId="6421296C" w14:textId="77777777" w:rsidTr="00385685">
        <w:trPr>
          <w:trHeight w:val="284"/>
        </w:trPr>
        <w:tc>
          <w:tcPr>
            <w:tcW w:w="6181" w:type="dxa"/>
            <w:vAlign w:val="center"/>
          </w:tcPr>
          <w:p w14:paraId="37CC46D2"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まだ導入施設があまりないので、使い方になれる必要がある</w:t>
            </w:r>
          </w:p>
        </w:tc>
        <w:tc>
          <w:tcPr>
            <w:tcW w:w="2879" w:type="dxa"/>
            <w:vMerge/>
          </w:tcPr>
          <w:p w14:paraId="32C5AA40" w14:textId="77777777" w:rsidR="00DF14C8" w:rsidRPr="00DF14C8" w:rsidRDefault="00DF14C8" w:rsidP="00DF14C8">
            <w:pPr>
              <w:snapToGrid w:val="0"/>
              <w:rPr>
                <w:rFonts w:ascii="UD デジタル 教科書体 NK" w:hAnsi="BIZ UDPゴシック"/>
                <w:sz w:val="20"/>
                <w:szCs w:val="20"/>
              </w:rPr>
            </w:pPr>
          </w:p>
        </w:tc>
      </w:tr>
      <w:tr w:rsidR="00DF14C8" w:rsidRPr="00DF14C8" w14:paraId="413DC8E5" w14:textId="77777777" w:rsidTr="00385685">
        <w:trPr>
          <w:trHeight w:val="284"/>
        </w:trPr>
        <w:tc>
          <w:tcPr>
            <w:tcW w:w="6181" w:type="dxa"/>
            <w:vAlign w:val="center"/>
          </w:tcPr>
          <w:p w14:paraId="673EFBB5"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コードの設置情報があるとコードを見つけやすい</w:t>
            </w:r>
          </w:p>
        </w:tc>
        <w:tc>
          <w:tcPr>
            <w:tcW w:w="2879" w:type="dxa"/>
            <w:vMerge/>
          </w:tcPr>
          <w:p w14:paraId="764B4909" w14:textId="77777777" w:rsidR="00DF14C8" w:rsidRPr="00DF14C8" w:rsidRDefault="00DF14C8" w:rsidP="00DF14C8">
            <w:pPr>
              <w:snapToGrid w:val="0"/>
              <w:rPr>
                <w:rFonts w:ascii="UD デジタル 教科書体 NK" w:hAnsi="BIZ UDPゴシック"/>
                <w:sz w:val="20"/>
                <w:szCs w:val="20"/>
              </w:rPr>
            </w:pPr>
          </w:p>
        </w:tc>
      </w:tr>
      <w:tr w:rsidR="00DF14C8" w:rsidRPr="00DF14C8" w14:paraId="34584B9C" w14:textId="77777777" w:rsidTr="00385685">
        <w:trPr>
          <w:trHeight w:val="284"/>
        </w:trPr>
        <w:tc>
          <w:tcPr>
            <w:tcW w:w="6181" w:type="dxa"/>
            <w:vAlign w:val="center"/>
          </w:tcPr>
          <w:p w14:paraId="7A50BEF2"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ナビレンスですべての案内ができるわけではない。うまく使い分ける工夫が必要</w:t>
            </w:r>
          </w:p>
        </w:tc>
        <w:tc>
          <w:tcPr>
            <w:tcW w:w="2879" w:type="dxa"/>
            <w:vMerge/>
          </w:tcPr>
          <w:p w14:paraId="06BA4E3E" w14:textId="77777777" w:rsidR="00DF14C8" w:rsidRPr="00DF14C8" w:rsidRDefault="00DF14C8" w:rsidP="00DF14C8">
            <w:pPr>
              <w:snapToGrid w:val="0"/>
              <w:rPr>
                <w:rFonts w:ascii="UD デジタル 教科書体 NK" w:hAnsi="BIZ UDPゴシック"/>
                <w:sz w:val="20"/>
                <w:szCs w:val="20"/>
              </w:rPr>
            </w:pPr>
          </w:p>
        </w:tc>
      </w:tr>
      <w:tr w:rsidR="00DF14C8" w:rsidRPr="00DF14C8" w14:paraId="2823C8E4" w14:textId="77777777" w:rsidTr="00385685">
        <w:trPr>
          <w:trHeight w:val="284"/>
        </w:trPr>
        <w:tc>
          <w:tcPr>
            <w:tcW w:w="6181" w:type="dxa"/>
            <w:vAlign w:val="center"/>
          </w:tcPr>
          <w:p w14:paraId="3A596428"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ナビレンスコードの距離の音声と自分の感覚がずれると曲がる位置を間違える可能性がある</w:t>
            </w:r>
          </w:p>
        </w:tc>
        <w:tc>
          <w:tcPr>
            <w:tcW w:w="2879" w:type="dxa"/>
            <w:vMerge/>
          </w:tcPr>
          <w:p w14:paraId="12642D1F" w14:textId="77777777" w:rsidR="00DF14C8" w:rsidRPr="00DF14C8" w:rsidRDefault="00DF14C8" w:rsidP="00DF14C8">
            <w:pPr>
              <w:snapToGrid w:val="0"/>
              <w:rPr>
                <w:rFonts w:ascii="UD デジタル 教科書体 NK" w:hAnsi="BIZ UDPゴシック"/>
                <w:sz w:val="20"/>
                <w:szCs w:val="20"/>
              </w:rPr>
            </w:pPr>
          </w:p>
        </w:tc>
      </w:tr>
      <w:tr w:rsidR="00DF14C8" w:rsidRPr="00DF14C8" w14:paraId="579F2B18" w14:textId="77777777" w:rsidTr="00385685">
        <w:trPr>
          <w:trHeight w:val="284"/>
        </w:trPr>
        <w:tc>
          <w:tcPr>
            <w:tcW w:w="6181" w:type="dxa"/>
            <w:vAlign w:val="center"/>
          </w:tcPr>
          <w:p w14:paraId="7FDEA95E"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みんなトイレから出た後に案内があると良い</w:t>
            </w:r>
          </w:p>
        </w:tc>
        <w:tc>
          <w:tcPr>
            <w:tcW w:w="2879" w:type="dxa"/>
            <w:vMerge w:val="restart"/>
          </w:tcPr>
          <w:p w14:paraId="1C14737C"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追加で設置する</w:t>
            </w:r>
          </w:p>
        </w:tc>
      </w:tr>
      <w:tr w:rsidR="00DF14C8" w:rsidRPr="00DF14C8" w14:paraId="218E83D6" w14:textId="77777777" w:rsidTr="00385685">
        <w:trPr>
          <w:trHeight w:val="284"/>
        </w:trPr>
        <w:tc>
          <w:tcPr>
            <w:tcW w:w="6181" w:type="dxa"/>
            <w:vAlign w:val="center"/>
          </w:tcPr>
          <w:p w14:paraId="104529C3"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ミライのヘルスケア２の入口は、共用トイレ側からの案内も必要</w:t>
            </w:r>
          </w:p>
        </w:tc>
        <w:tc>
          <w:tcPr>
            <w:tcW w:w="2879" w:type="dxa"/>
            <w:vMerge/>
          </w:tcPr>
          <w:p w14:paraId="485FE2D9" w14:textId="77777777" w:rsidR="00DF14C8" w:rsidRPr="00DF14C8" w:rsidRDefault="00DF14C8" w:rsidP="00DF14C8">
            <w:pPr>
              <w:snapToGrid w:val="0"/>
              <w:rPr>
                <w:rFonts w:ascii="UD デジタル 教科書体 NK" w:hAnsi="BIZ UDPゴシック"/>
                <w:sz w:val="20"/>
                <w:szCs w:val="20"/>
              </w:rPr>
            </w:pPr>
          </w:p>
        </w:tc>
      </w:tr>
      <w:tr w:rsidR="00DF14C8" w:rsidRPr="00DF14C8" w14:paraId="3D6AA552" w14:textId="77777777" w:rsidTr="00385685">
        <w:trPr>
          <w:trHeight w:val="284"/>
        </w:trPr>
        <w:tc>
          <w:tcPr>
            <w:tcW w:w="6181" w:type="dxa"/>
            <w:vAlign w:val="center"/>
          </w:tcPr>
          <w:p w14:paraId="73647CE2"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トイレの洗浄操作パネルの案内は、細かすぎると覚えられない。流すボタンとトイレットペーパーの位置を教えてほしい</w:t>
            </w:r>
          </w:p>
        </w:tc>
        <w:tc>
          <w:tcPr>
            <w:tcW w:w="2879" w:type="dxa"/>
            <w:vMerge w:val="restart"/>
          </w:tcPr>
          <w:p w14:paraId="7117E9A0"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内容をわかりやすく修正する</w:t>
            </w:r>
          </w:p>
        </w:tc>
      </w:tr>
      <w:tr w:rsidR="00DF14C8" w:rsidRPr="00DF14C8" w14:paraId="0E17725B" w14:textId="77777777" w:rsidTr="00385685">
        <w:trPr>
          <w:trHeight w:val="284"/>
        </w:trPr>
        <w:tc>
          <w:tcPr>
            <w:tcW w:w="6181" w:type="dxa"/>
            <w:vAlign w:val="center"/>
          </w:tcPr>
          <w:p w14:paraId="3F5520EB" w14:textId="77777777" w:rsidR="00DF14C8" w:rsidRPr="00DF14C8" w:rsidRDefault="00DF14C8" w:rsidP="00DF14C8">
            <w:pPr>
              <w:snapToGrid w:val="0"/>
              <w:rPr>
                <w:rFonts w:ascii="UD デジタル 教科書体 NK" w:hAnsi="BIZ UDPゴシック"/>
                <w:sz w:val="20"/>
                <w:szCs w:val="20"/>
              </w:rPr>
            </w:pPr>
            <w:r w:rsidRPr="00DF14C8">
              <w:rPr>
                <w:rFonts w:ascii="UD デジタル 教科書体 NK" w:hAnsi="BIZ UDPゴシック" w:hint="eastAsia"/>
                <w:sz w:val="20"/>
                <w:szCs w:val="20"/>
              </w:rPr>
              <w:t>トイレ内の設備は時計回りに順番に案内してもらう</w:t>
            </w:r>
            <w:r w:rsidRPr="00DF14C8">
              <w:rPr>
                <w:rFonts w:ascii="UD デジタル 教科書体 NK" w:hAnsi="BIZ UDPゴシック" w:hint="eastAsia"/>
                <w:color w:val="000000" w:themeColor="text1"/>
                <w:sz w:val="20"/>
                <w:szCs w:val="20"/>
              </w:rPr>
              <w:t>ほう</w:t>
            </w:r>
            <w:r w:rsidRPr="00DF14C8">
              <w:rPr>
                <w:rFonts w:ascii="UD デジタル 教科書体 NK" w:hAnsi="BIZ UDPゴシック" w:hint="eastAsia"/>
                <w:sz w:val="20"/>
                <w:szCs w:val="20"/>
              </w:rPr>
              <w:t>が混乱しにくい</w:t>
            </w:r>
          </w:p>
        </w:tc>
        <w:tc>
          <w:tcPr>
            <w:tcW w:w="2879" w:type="dxa"/>
            <w:vMerge/>
          </w:tcPr>
          <w:p w14:paraId="3FDCA0F3" w14:textId="77777777" w:rsidR="00DF14C8" w:rsidRPr="00DF14C8" w:rsidRDefault="00DF14C8" w:rsidP="00DF14C8">
            <w:pPr>
              <w:snapToGrid w:val="0"/>
              <w:rPr>
                <w:rFonts w:ascii="UD デジタル 教科書体 NK" w:hAnsi="BIZ UDPゴシック"/>
                <w:sz w:val="20"/>
                <w:szCs w:val="20"/>
              </w:rPr>
            </w:pPr>
          </w:p>
        </w:tc>
      </w:tr>
    </w:tbl>
    <w:p w14:paraId="348ACC00" w14:textId="77777777" w:rsidR="00DF14C8" w:rsidRPr="00DF14C8" w:rsidRDefault="00DF14C8" w:rsidP="00DF14C8">
      <w:pPr>
        <w:snapToGrid w:val="0"/>
        <w:spacing w:beforeLines="50" w:before="120" w:line="480" w:lineRule="exact"/>
        <w:ind w:leftChars="100" w:left="220"/>
        <w:rPr>
          <w:rFonts w:ascii="UD デジタル 教科書体 NK" w:hAnsi="BIZ UDPゴシック"/>
          <w:b/>
          <w:bCs/>
        </w:rPr>
      </w:pPr>
      <w:r w:rsidRPr="00DF14C8">
        <w:rPr>
          <w:rFonts w:ascii="UD デジタル 教科書体 NK" w:hAnsi="BIZ UDPゴシック" w:hint="eastAsia"/>
          <w:b/>
          <w:bCs/>
        </w:rPr>
        <w:t>〇　評価・課題</w:t>
      </w:r>
    </w:p>
    <w:p w14:paraId="4BC0E5A7" w14:textId="572D59E9" w:rsidR="00DF14C8" w:rsidRPr="00DF14C8" w:rsidRDefault="00362F07" w:rsidP="00DF14C8">
      <w:pPr>
        <w:widowControl/>
        <w:spacing w:line="480" w:lineRule="exact"/>
        <w:ind w:leftChars="200" w:left="440" w:firstLineChars="100" w:firstLine="220"/>
        <w:rPr>
          <w:rFonts w:ascii="UD デジタル 教科書体 NK" w:hAnsi="BIZ UDPゴシック"/>
        </w:rPr>
      </w:pPr>
      <w:r>
        <w:rPr>
          <w:rFonts w:ascii="UD デジタル 教科書体 NK" w:hAnsi="BIZ UDPゴシック" w:hint="eastAsia"/>
        </w:rPr>
        <w:t>ＵＤ</w:t>
      </w:r>
      <w:r w:rsidR="00DF14C8" w:rsidRPr="00DF14C8">
        <w:rPr>
          <w:rFonts w:ascii="UD デジタル 教科書体 NK" w:hAnsi="BIZ UDPゴシック" w:hint="eastAsia"/>
        </w:rPr>
        <w:t>全体アンケート（</w:t>
      </w:r>
      <w:r w:rsidR="00957A5D">
        <w:rPr>
          <w:rFonts w:ascii="UD デジタル 教科書体 NK" w:hAnsi="BIZ UDPゴシック" w:hint="eastAsia"/>
        </w:rPr>
        <w:t>６１</w:t>
      </w:r>
      <w:r w:rsidR="00DF14C8" w:rsidRPr="00DF14C8">
        <w:rPr>
          <w:rFonts w:ascii="UD デジタル 教科書体 NK" w:hAnsi="BIZ UDPゴシック" w:hint="eastAsia"/>
        </w:rPr>
        <w:t>ページ参照）の結果は、ナビレンスの音声を聞くことで展示は「やや楽しめた」、「どちらでもない」の回答の割合が高かった。また、「ナビレンスはスタッフや同伴者による展示説明の補完になる」との意見があった一方、「にぎやかな場所では聞き取りにくい」、「情報量が多すぎると把握することが大変」、「慣れておらず使いづらい」といった意見があった。</w:t>
      </w:r>
    </w:p>
    <w:p w14:paraId="423726B6" w14:textId="77777777" w:rsidR="00DF14C8" w:rsidRPr="00DF14C8" w:rsidRDefault="00DF14C8" w:rsidP="00DF14C8">
      <w:pPr>
        <w:widowControl/>
        <w:spacing w:line="480" w:lineRule="exact"/>
        <w:ind w:leftChars="200" w:left="440" w:firstLineChars="100" w:firstLine="220"/>
        <w:rPr>
          <w:rFonts w:ascii="UD デジタル 教科書体 NK" w:hAnsi="BIZ UDPゴシック"/>
        </w:rPr>
      </w:pPr>
      <w:r w:rsidRPr="00DF14C8">
        <w:rPr>
          <w:rFonts w:ascii="UD デジタル 教科書体 NK" w:hAnsi="BIZ UDPゴシック" w:hint="eastAsia"/>
        </w:rPr>
        <w:t>ナビレンスによる移動に関する質問では、「どちらともいえない」、「あまり役に立たなかった」の割合が高かった。</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者の館内移動は当初、ナビレンスを使用し、周囲のアテンダントや企業スタッフ等による連携での案内・誘導を想定していた。しかし、アンケートでは、「多数の来館者によりナビレンス間を移動することが難しい」、「全盲の</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者にはスタッフ等によるサポートが必要」との意見があり、課題が残った。なお、同伴者がいない単独の</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者が来館した時は、事務局やボランティアが案内する対応をした。</w:t>
      </w:r>
    </w:p>
    <w:p w14:paraId="58D4F54C" w14:textId="77777777" w:rsidR="00DF14C8" w:rsidRDefault="00DF14C8" w:rsidP="00DF14C8">
      <w:pPr>
        <w:snapToGrid w:val="0"/>
        <w:spacing w:line="300" w:lineRule="exact"/>
        <w:rPr>
          <w:rFonts w:ascii="UD デジタル 教科書体 NK" w:hAnsi="BIZ UDPゴシック"/>
        </w:rPr>
      </w:pPr>
    </w:p>
    <w:p w14:paraId="5AFF8044" w14:textId="77777777" w:rsidR="00957A5D" w:rsidRPr="00DF14C8" w:rsidRDefault="00957A5D" w:rsidP="00DF14C8">
      <w:pPr>
        <w:snapToGrid w:val="0"/>
        <w:spacing w:line="300" w:lineRule="exact"/>
        <w:rPr>
          <w:rFonts w:ascii="UD デジタル 教科書体 NK" w:hAnsi="BIZ UDPゴシック"/>
        </w:rPr>
      </w:pPr>
    </w:p>
    <w:p w14:paraId="7CD35500" w14:textId="04BECB6D" w:rsidR="00DF14C8" w:rsidRPr="00DF14C8" w:rsidRDefault="00DF14C8" w:rsidP="00DF14C8">
      <w:pPr>
        <w:snapToGrid w:val="0"/>
        <w:spacing w:line="400" w:lineRule="exact"/>
        <w:ind w:leftChars="100" w:left="220"/>
        <w:contextualSpacing/>
        <w:rPr>
          <w:rFonts w:ascii="UD デジタル 教科書体 NK" w:hAnsi="BIZ UDPゴシック"/>
          <w:b/>
          <w:bCs/>
        </w:rPr>
      </w:pPr>
      <w:r w:rsidRPr="00DF14C8">
        <w:rPr>
          <w:rFonts w:ascii="UD デジタル 教科書体 NK" w:hAnsi="BIZ UDPゴシック" w:hint="eastAsia"/>
          <w:b/>
          <w:bCs/>
        </w:rPr>
        <w:lastRenderedPageBreak/>
        <w:t>（参考）</w:t>
      </w:r>
      <w:r w:rsidR="00362F07">
        <w:rPr>
          <w:rFonts w:ascii="UD デジタル 教科書体 NK" w:hAnsi="BIZ UDPゴシック" w:hint="eastAsia"/>
          <w:b/>
          <w:bCs/>
        </w:rPr>
        <w:t>ＵＤ</w:t>
      </w:r>
      <w:r w:rsidRPr="00DF14C8">
        <w:rPr>
          <w:rFonts w:ascii="UD デジタル 教科書体 NK" w:hAnsi="BIZ UDPゴシック" w:hint="eastAsia"/>
          <w:b/>
          <w:bCs/>
        </w:rPr>
        <w:t>全体アンケートの関連する問いへの回答結果</w:t>
      </w:r>
    </w:p>
    <w:p w14:paraId="5270CC85" w14:textId="40598194" w:rsidR="00DF14C8" w:rsidRPr="00DF14C8" w:rsidRDefault="00DF14C8" w:rsidP="00DF14C8">
      <w:pPr>
        <w:snapToGrid w:val="0"/>
        <w:spacing w:line="400" w:lineRule="exact"/>
        <w:ind w:leftChars="200" w:left="1320" w:hangingChars="400" w:hanging="880"/>
        <w:contextualSpacing/>
        <w:rPr>
          <w:rFonts w:ascii="UD デジタル 教科書体 NK" w:hAnsi="BIZ UDPゴシック"/>
        </w:rPr>
      </w:pPr>
      <w:r w:rsidRPr="00DF14C8">
        <w:rPr>
          <w:rFonts w:ascii="UD デジタル 教科書体 NK" w:hAnsi="BIZ UDPゴシック"/>
        </w:rPr>
        <w:t>Q３-3-</w:t>
      </w:r>
      <w:r w:rsidR="00957A5D">
        <w:rPr>
          <w:rFonts w:ascii="UD デジタル 教科書体 NK" w:hAnsi="BIZ UDPゴシック" w:hint="eastAsia"/>
        </w:rPr>
        <w:t>１</w:t>
      </w:r>
      <w:r w:rsidRPr="00DF14C8">
        <w:rPr>
          <w:rFonts w:ascii="UD デジタル 教科書体 NK" w:hAnsi="BIZ UDPゴシック"/>
        </w:rPr>
        <w:t xml:space="preserve">　映像</w:t>
      </w:r>
      <w:r w:rsidRPr="00DF14C8">
        <w:rPr>
          <w:rFonts w:ascii="UD デジタル 教科書体 NK" w:hAnsi="BIZ UDPゴシック" w:hint="eastAsia"/>
        </w:rPr>
        <w:t>の</w:t>
      </w:r>
      <w:r w:rsidRPr="00DF14C8">
        <w:rPr>
          <w:rFonts w:ascii="UD デジタル 教科書体 NK" w:hAnsi="BIZ UDPゴシック"/>
        </w:rPr>
        <w:t>展示で情景がわかる音声をナビレンスで聞くことができます。このことにより展示を楽しめましたか。</w:t>
      </w:r>
      <w:r w:rsidRPr="00DF14C8">
        <w:rPr>
          <w:rFonts w:ascii="UD デジタル 教科書体 NK" w:hAnsi="BIZ UDPゴシック" w:hint="eastAsia"/>
        </w:rPr>
        <w:t xml:space="preserve">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DF14C8" w:rsidRPr="00DF14C8" w14:paraId="230832ED" w14:textId="77777777" w:rsidTr="00385685">
        <w:trPr>
          <w:trHeight w:val="284"/>
        </w:trPr>
        <w:tc>
          <w:tcPr>
            <w:tcW w:w="2268" w:type="dxa"/>
            <w:vMerge w:val="restart"/>
            <w:shd w:val="clear" w:color="auto" w:fill="7ECEF4"/>
            <w:vAlign w:val="center"/>
            <w:hideMark/>
          </w:tcPr>
          <w:p w14:paraId="4C62FD55" w14:textId="77777777" w:rsidR="00DF14C8" w:rsidRPr="00DF14C8" w:rsidRDefault="00DF14C8" w:rsidP="00DF14C8">
            <w:pPr>
              <w:widowControl/>
              <w:snapToGrid w:val="0"/>
              <w:jc w:val="right"/>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/障がいの有無</w:t>
            </w:r>
          </w:p>
        </w:tc>
        <w:tc>
          <w:tcPr>
            <w:tcW w:w="907" w:type="dxa"/>
            <w:vMerge w:val="restart"/>
            <w:shd w:val="clear" w:color="auto" w:fill="7ECEF4"/>
            <w:noWrap/>
            <w:vAlign w:val="center"/>
            <w:hideMark/>
          </w:tcPr>
          <w:p w14:paraId="0C9D78C1"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102E338C"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577C3483"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52F75756"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tcBorders>
              <w:left w:val="nil"/>
            </w:tcBorders>
            <w:shd w:val="clear" w:color="auto" w:fill="7ECEF4"/>
            <w:noWrap/>
            <w:vAlign w:val="center"/>
            <w:hideMark/>
          </w:tcPr>
          <w:p w14:paraId="75DE5E99"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vMerge w:val="restart"/>
            <w:shd w:val="clear" w:color="auto" w:fill="7ECEF4"/>
            <w:noWrap/>
            <w:vAlign w:val="center"/>
            <w:hideMark/>
          </w:tcPr>
          <w:p w14:paraId="6EE0040C"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総計</w:t>
            </w:r>
          </w:p>
        </w:tc>
      </w:tr>
      <w:tr w:rsidR="00DF14C8" w:rsidRPr="00DF14C8" w14:paraId="47C92CB4" w14:textId="77777777" w:rsidTr="00385685">
        <w:trPr>
          <w:trHeight w:val="284"/>
        </w:trPr>
        <w:tc>
          <w:tcPr>
            <w:tcW w:w="2268" w:type="dxa"/>
            <w:vMerge/>
            <w:shd w:val="clear" w:color="auto" w:fill="7ECEF4"/>
            <w:vAlign w:val="center"/>
          </w:tcPr>
          <w:p w14:paraId="0C967D9A" w14:textId="77777777" w:rsidR="00DF14C8" w:rsidRPr="00DF14C8" w:rsidRDefault="00DF14C8" w:rsidP="00DF14C8">
            <w:pPr>
              <w:widowControl/>
              <w:snapToGrid w:val="0"/>
              <w:jc w:val="right"/>
              <w:rPr>
                <w:rFonts w:ascii="UD デジタル 教科書体 NK" w:hAnsi="Yu Gothic" w:cs="ＭＳ Ｐゴシック"/>
                <w:b/>
                <w:bCs/>
                <w:kern w:val="0"/>
                <w:sz w:val="20"/>
                <w:szCs w:val="20"/>
              </w:rPr>
            </w:pPr>
          </w:p>
        </w:tc>
        <w:tc>
          <w:tcPr>
            <w:tcW w:w="907" w:type="dxa"/>
            <w:vMerge/>
            <w:shd w:val="clear" w:color="auto" w:fill="7ECEF4"/>
            <w:noWrap/>
            <w:vAlign w:val="center"/>
          </w:tcPr>
          <w:p w14:paraId="045D25B6"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vMerge/>
            <w:shd w:val="clear" w:color="auto" w:fill="7ECEF4"/>
            <w:noWrap/>
            <w:vAlign w:val="center"/>
          </w:tcPr>
          <w:p w14:paraId="047C6367"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shd w:val="clear" w:color="auto" w:fill="7ECEF4"/>
            <w:noWrap/>
            <w:vAlign w:val="center"/>
          </w:tcPr>
          <w:p w14:paraId="32FE274F"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5B36C0B6"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内車いす</w:t>
            </w:r>
          </w:p>
        </w:tc>
        <w:tc>
          <w:tcPr>
            <w:tcW w:w="907" w:type="dxa"/>
            <w:shd w:val="clear" w:color="auto" w:fill="7ECEF4"/>
            <w:noWrap/>
            <w:vAlign w:val="center"/>
          </w:tcPr>
          <w:p w14:paraId="5E8BFD1A"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内聴覚</w:t>
            </w:r>
          </w:p>
        </w:tc>
        <w:tc>
          <w:tcPr>
            <w:tcW w:w="907" w:type="dxa"/>
            <w:vMerge/>
            <w:shd w:val="clear" w:color="auto" w:fill="7ECEF4"/>
            <w:noWrap/>
            <w:vAlign w:val="center"/>
          </w:tcPr>
          <w:p w14:paraId="3B79B95E"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r>
      <w:tr w:rsidR="00DF14C8" w:rsidRPr="00DF14C8" w14:paraId="1715F4CB" w14:textId="77777777" w:rsidTr="00385685">
        <w:trPr>
          <w:trHeight w:val="284"/>
        </w:trPr>
        <w:tc>
          <w:tcPr>
            <w:tcW w:w="2268" w:type="dxa"/>
            <w:vAlign w:val="center"/>
          </w:tcPr>
          <w:p w14:paraId="0BC4E244"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楽しめた</w:t>
            </w:r>
          </w:p>
        </w:tc>
        <w:tc>
          <w:tcPr>
            <w:tcW w:w="907" w:type="dxa"/>
            <w:noWrap/>
            <w:vAlign w:val="center"/>
          </w:tcPr>
          <w:p w14:paraId="1B28FB42"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2</w:t>
            </w:r>
          </w:p>
        </w:tc>
        <w:tc>
          <w:tcPr>
            <w:tcW w:w="907" w:type="dxa"/>
            <w:noWrap/>
            <w:vAlign w:val="center"/>
          </w:tcPr>
          <w:p w14:paraId="0E3BE16E"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3</w:t>
            </w:r>
          </w:p>
        </w:tc>
        <w:tc>
          <w:tcPr>
            <w:tcW w:w="907" w:type="dxa"/>
            <w:noWrap/>
            <w:vAlign w:val="center"/>
          </w:tcPr>
          <w:p w14:paraId="2A43F342"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0BD7EA98"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754F84DC"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06A8DC3E"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5</w:t>
            </w:r>
          </w:p>
        </w:tc>
      </w:tr>
      <w:tr w:rsidR="00DF14C8" w:rsidRPr="00DF14C8" w14:paraId="7E84314F" w14:textId="77777777" w:rsidTr="00385685">
        <w:trPr>
          <w:trHeight w:val="284"/>
        </w:trPr>
        <w:tc>
          <w:tcPr>
            <w:tcW w:w="2268" w:type="dxa"/>
            <w:vAlign w:val="center"/>
          </w:tcPr>
          <w:p w14:paraId="405CC10D"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やや楽しめた</w:t>
            </w:r>
          </w:p>
        </w:tc>
        <w:tc>
          <w:tcPr>
            <w:tcW w:w="907" w:type="dxa"/>
            <w:noWrap/>
            <w:vAlign w:val="center"/>
          </w:tcPr>
          <w:p w14:paraId="4166D721"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2157EACD"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5</w:t>
            </w:r>
          </w:p>
        </w:tc>
        <w:tc>
          <w:tcPr>
            <w:tcW w:w="907" w:type="dxa"/>
            <w:noWrap/>
            <w:vAlign w:val="center"/>
          </w:tcPr>
          <w:p w14:paraId="44D77DD5"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4</w:t>
            </w:r>
          </w:p>
        </w:tc>
        <w:tc>
          <w:tcPr>
            <w:tcW w:w="907" w:type="dxa"/>
            <w:noWrap/>
            <w:vAlign w:val="center"/>
          </w:tcPr>
          <w:p w14:paraId="1A033989"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08C2F87E"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3AC3A455"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5</w:t>
            </w:r>
          </w:p>
        </w:tc>
      </w:tr>
      <w:tr w:rsidR="00DF14C8" w:rsidRPr="00DF14C8" w14:paraId="7B4560A8" w14:textId="77777777" w:rsidTr="00385685">
        <w:trPr>
          <w:trHeight w:val="284"/>
        </w:trPr>
        <w:tc>
          <w:tcPr>
            <w:tcW w:w="2268" w:type="dxa"/>
            <w:vAlign w:val="center"/>
          </w:tcPr>
          <w:p w14:paraId="30649B23"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どちらともいえない</w:t>
            </w:r>
          </w:p>
        </w:tc>
        <w:tc>
          <w:tcPr>
            <w:tcW w:w="907" w:type="dxa"/>
            <w:noWrap/>
            <w:vAlign w:val="center"/>
          </w:tcPr>
          <w:p w14:paraId="1EA055E0"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080B22C8"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8</w:t>
            </w:r>
          </w:p>
        </w:tc>
        <w:tc>
          <w:tcPr>
            <w:tcW w:w="907" w:type="dxa"/>
            <w:noWrap/>
            <w:vAlign w:val="center"/>
          </w:tcPr>
          <w:p w14:paraId="2E42132C"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5</w:t>
            </w:r>
          </w:p>
        </w:tc>
        <w:tc>
          <w:tcPr>
            <w:tcW w:w="907" w:type="dxa"/>
            <w:noWrap/>
            <w:vAlign w:val="center"/>
          </w:tcPr>
          <w:p w14:paraId="37E64186"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2</w:t>
            </w:r>
          </w:p>
        </w:tc>
        <w:tc>
          <w:tcPr>
            <w:tcW w:w="907" w:type="dxa"/>
            <w:noWrap/>
            <w:vAlign w:val="center"/>
          </w:tcPr>
          <w:p w14:paraId="176C708C"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36266D8C"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9</w:t>
            </w:r>
          </w:p>
        </w:tc>
      </w:tr>
      <w:tr w:rsidR="00DF14C8" w:rsidRPr="00DF14C8" w14:paraId="4A5A992D" w14:textId="77777777" w:rsidTr="00385685">
        <w:trPr>
          <w:trHeight w:val="284"/>
        </w:trPr>
        <w:tc>
          <w:tcPr>
            <w:tcW w:w="2268" w:type="dxa"/>
            <w:vAlign w:val="center"/>
          </w:tcPr>
          <w:p w14:paraId="2F9A1434"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あまり楽しめなかった</w:t>
            </w:r>
          </w:p>
        </w:tc>
        <w:tc>
          <w:tcPr>
            <w:tcW w:w="907" w:type="dxa"/>
            <w:noWrap/>
            <w:vAlign w:val="center"/>
          </w:tcPr>
          <w:p w14:paraId="4505DC71"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0CE6B4D1"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2</w:t>
            </w:r>
          </w:p>
        </w:tc>
        <w:tc>
          <w:tcPr>
            <w:tcW w:w="907" w:type="dxa"/>
            <w:noWrap/>
            <w:vAlign w:val="center"/>
          </w:tcPr>
          <w:p w14:paraId="09B380A2"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465A7E00"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18A093DA" w14:textId="77777777" w:rsidR="00DF14C8" w:rsidRPr="00DF14C8" w:rsidRDefault="00DF14C8" w:rsidP="00DF14C8">
            <w:pPr>
              <w:widowControl/>
              <w:snapToGrid w:val="0"/>
              <w:jc w:val="right"/>
              <w:rPr>
                <w:rFonts w:ascii="UD デジタル 教科書体 NK" w:hAnsi="Times New Roman" w:cs="Times New Roman"/>
                <w:kern w:val="0"/>
                <w:sz w:val="20"/>
                <w:szCs w:val="20"/>
              </w:rPr>
            </w:pPr>
            <w:r w:rsidRPr="00DF14C8">
              <w:rPr>
                <w:rFonts w:ascii="UD デジタル 教科書体 NK" w:hAnsi="Times New Roman" w:cs="Times New Roman" w:hint="eastAsia"/>
                <w:kern w:val="0"/>
                <w:sz w:val="20"/>
                <w:szCs w:val="20"/>
              </w:rPr>
              <w:t>０</w:t>
            </w:r>
          </w:p>
        </w:tc>
        <w:tc>
          <w:tcPr>
            <w:tcW w:w="907" w:type="dxa"/>
            <w:noWrap/>
            <w:vAlign w:val="center"/>
          </w:tcPr>
          <w:p w14:paraId="6354E178"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2</w:t>
            </w:r>
          </w:p>
        </w:tc>
      </w:tr>
      <w:tr w:rsidR="00DF14C8" w:rsidRPr="00DF14C8" w14:paraId="06CE4E0B" w14:textId="77777777" w:rsidTr="00385685">
        <w:trPr>
          <w:trHeight w:val="284"/>
        </w:trPr>
        <w:tc>
          <w:tcPr>
            <w:tcW w:w="2268" w:type="dxa"/>
            <w:vAlign w:val="center"/>
          </w:tcPr>
          <w:p w14:paraId="10B3325C"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楽しめなかった</w:t>
            </w:r>
          </w:p>
        </w:tc>
        <w:tc>
          <w:tcPr>
            <w:tcW w:w="907" w:type="dxa"/>
            <w:noWrap/>
            <w:vAlign w:val="center"/>
          </w:tcPr>
          <w:p w14:paraId="459FB330"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1AAA0205"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071C3B88"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61248F58"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529C12FC"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48913C97"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0</w:t>
            </w:r>
          </w:p>
        </w:tc>
      </w:tr>
    </w:tbl>
    <w:p w14:paraId="33949FAA" w14:textId="77777777" w:rsidR="00DF14C8" w:rsidRPr="00DF14C8" w:rsidRDefault="00DF14C8" w:rsidP="00DF14C8">
      <w:pPr>
        <w:snapToGrid w:val="0"/>
        <w:spacing w:line="400" w:lineRule="exact"/>
        <w:ind w:leftChars="250" w:left="550"/>
        <w:contextualSpacing/>
        <w:rPr>
          <w:rFonts w:ascii="UD デジタル 教科書体 NK" w:hAnsi="BIZ UDPゴシック"/>
        </w:rPr>
      </w:pPr>
    </w:p>
    <w:p w14:paraId="67BE01EA" w14:textId="77777777" w:rsidR="00DF14C8" w:rsidRPr="00DF14C8" w:rsidRDefault="00DF14C8" w:rsidP="00DF14C8">
      <w:pPr>
        <w:snapToGrid w:val="0"/>
        <w:spacing w:line="400" w:lineRule="exact"/>
        <w:ind w:leftChars="200" w:left="440"/>
        <w:contextualSpacing/>
        <w:rPr>
          <w:rFonts w:ascii="UD デジタル 教科書体 NK" w:hAnsi="BIZ UDPゴシック"/>
        </w:rPr>
      </w:pPr>
      <w:r w:rsidRPr="00DF14C8">
        <w:rPr>
          <w:rFonts w:ascii="UD デジタル 教科書体 NK" w:hAnsi="BIZ UDPゴシック" w:hint="eastAsia"/>
        </w:rPr>
        <w:t>Ｑ３</w:t>
      </w:r>
      <w:r w:rsidRPr="00DF14C8">
        <w:rPr>
          <w:rFonts w:ascii="UD デジタル 教科書体 NK" w:hAnsi="BIZ UDPゴシック"/>
        </w:rPr>
        <w:t>-3-2　ナビレンスは移動の補助として役立ちましたか。</w:t>
      </w:r>
      <w:r w:rsidRPr="00DF14C8">
        <w:rPr>
          <w:rFonts w:ascii="UD デジタル 教科書体 NK" w:hAnsi="BIZ UDPゴシック" w:hint="eastAsia"/>
        </w:rPr>
        <w:t xml:space="preserve">　　　　　　　　　　　　　　　　　　　単位：人</w:t>
      </w:r>
    </w:p>
    <w:tbl>
      <w:tblPr>
        <w:tblW w:w="7710"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907"/>
        <w:gridCol w:w="907"/>
        <w:gridCol w:w="907"/>
        <w:gridCol w:w="907"/>
        <w:gridCol w:w="907"/>
        <w:gridCol w:w="907"/>
      </w:tblGrid>
      <w:tr w:rsidR="00DF14C8" w:rsidRPr="00DF14C8" w14:paraId="7617955A" w14:textId="77777777" w:rsidTr="00385685">
        <w:trPr>
          <w:trHeight w:val="284"/>
        </w:trPr>
        <w:tc>
          <w:tcPr>
            <w:tcW w:w="2268" w:type="dxa"/>
            <w:vMerge w:val="restart"/>
            <w:shd w:val="clear" w:color="auto" w:fill="7ECEF4"/>
            <w:vAlign w:val="center"/>
            <w:hideMark/>
          </w:tcPr>
          <w:p w14:paraId="7F5C60F2" w14:textId="77777777" w:rsidR="00DF14C8" w:rsidRPr="00DF14C8" w:rsidRDefault="00DF14C8" w:rsidP="00DF14C8">
            <w:pPr>
              <w:widowControl/>
              <w:snapToGrid w:val="0"/>
              <w:jc w:val="right"/>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/障がいの有無</w:t>
            </w:r>
          </w:p>
        </w:tc>
        <w:tc>
          <w:tcPr>
            <w:tcW w:w="907" w:type="dxa"/>
            <w:vMerge w:val="restart"/>
            <w:shd w:val="clear" w:color="auto" w:fill="7ECEF4"/>
            <w:noWrap/>
            <w:vAlign w:val="center"/>
            <w:hideMark/>
          </w:tcPr>
          <w:p w14:paraId="1600162F"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無</w:t>
            </w:r>
          </w:p>
        </w:tc>
        <w:tc>
          <w:tcPr>
            <w:tcW w:w="907" w:type="dxa"/>
            <w:vMerge w:val="restart"/>
            <w:tcBorders>
              <w:right w:val="nil"/>
            </w:tcBorders>
            <w:shd w:val="clear" w:color="auto" w:fill="7ECEF4"/>
            <w:noWrap/>
            <w:vAlign w:val="center"/>
            <w:hideMark/>
          </w:tcPr>
          <w:p w14:paraId="1C5FBCB4"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有</w:t>
            </w:r>
          </w:p>
        </w:tc>
        <w:tc>
          <w:tcPr>
            <w:tcW w:w="907" w:type="dxa"/>
            <w:tcBorders>
              <w:left w:val="nil"/>
              <w:right w:val="nil"/>
            </w:tcBorders>
            <w:shd w:val="clear" w:color="auto" w:fill="7ECEF4"/>
            <w:noWrap/>
            <w:vAlign w:val="center"/>
            <w:hideMark/>
          </w:tcPr>
          <w:p w14:paraId="1FD6FEA3"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tcBorders>
              <w:left w:val="nil"/>
              <w:right w:val="nil"/>
            </w:tcBorders>
            <w:shd w:val="clear" w:color="auto" w:fill="7ECEF4"/>
            <w:noWrap/>
            <w:vAlign w:val="center"/>
            <w:hideMark/>
          </w:tcPr>
          <w:p w14:paraId="15F3845D"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tcBorders>
              <w:left w:val="nil"/>
            </w:tcBorders>
            <w:shd w:val="clear" w:color="auto" w:fill="7ECEF4"/>
            <w:noWrap/>
            <w:vAlign w:val="center"/>
            <w:hideMark/>
          </w:tcPr>
          <w:p w14:paraId="3A29B2C3"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vMerge w:val="restart"/>
            <w:shd w:val="clear" w:color="auto" w:fill="7ECEF4"/>
            <w:noWrap/>
            <w:vAlign w:val="center"/>
            <w:hideMark/>
          </w:tcPr>
          <w:p w14:paraId="6CBBA78C"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総計</w:t>
            </w:r>
          </w:p>
        </w:tc>
      </w:tr>
      <w:tr w:rsidR="00DF14C8" w:rsidRPr="00DF14C8" w14:paraId="75EBD7D7" w14:textId="77777777" w:rsidTr="00385685">
        <w:trPr>
          <w:trHeight w:val="284"/>
        </w:trPr>
        <w:tc>
          <w:tcPr>
            <w:tcW w:w="2268" w:type="dxa"/>
            <w:vMerge/>
            <w:shd w:val="clear" w:color="auto" w:fill="7ECEF4"/>
            <w:vAlign w:val="center"/>
          </w:tcPr>
          <w:p w14:paraId="01C98254" w14:textId="77777777" w:rsidR="00DF14C8" w:rsidRPr="00DF14C8" w:rsidRDefault="00DF14C8" w:rsidP="00DF14C8">
            <w:pPr>
              <w:widowControl/>
              <w:snapToGrid w:val="0"/>
              <w:jc w:val="right"/>
              <w:rPr>
                <w:rFonts w:ascii="UD デジタル 教科書体 NK" w:hAnsi="Yu Gothic" w:cs="ＭＳ Ｐゴシック"/>
                <w:b/>
                <w:bCs/>
                <w:kern w:val="0"/>
                <w:sz w:val="20"/>
                <w:szCs w:val="20"/>
              </w:rPr>
            </w:pPr>
          </w:p>
        </w:tc>
        <w:tc>
          <w:tcPr>
            <w:tcW w:w="907" w:type="dxa"/>
            <w:vMerge/>
            <w:shd w:val="clear" w:color="auto" w:fill="7ECEF4"/>
            <w:noWrap/>
            <w:vAlign w:val="center"/>
          </w:tcPr>
          <w:p w14:paraId="2A9981E5"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vMerge/>
            <w:shd w:val="clear" w:color="auto" w:fill="7ECEF4"/>
            <w:noWrap/>
            <w:vAlign w:val="center"/>
          </w:tcPr>
          <w:p w14:paraId="5E18FC91"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c>
          <w:tcPr>
            <w:tcW w:w="907" w:type="dxa"/>
            <w:shd w:val="clear" w:color="auto" w:fill="7ECEF4"/>
            <w:noWrap/>
            <w:vAlign w:val="center"/>
          </w:tcPr>
          <w:p w14:paraId="7F9E375D"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内視覚</w:t>
            </w:r>
          </w:p>
        </w:tc>
        <w:tc>
          <w:tcPr>
            <w:tcW w:w="907" w:type="dxa"/>
            <w:shd w:val="clear" w:color="auto" w:fill="7ECEF4"/>
            <w:noWrap/>
            <w:vAlign w:val="center"/>
          </w:tcPr>
          <w:p w14:paraId="73BEF22E"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内車いす</w:t>
            </w:r>
          </w:p>
        </w:tc>
        <w:tc>
          <w:tcPr>
            <w:tcW w:w="907" w:type="dxa"/>
            <w:shd w:val="clear" w:color="auto" w:fill="7ECEF4"/>
            <w:noWrap/>
            <w:vAlign w:val="center"/>
          </w:tcPr>
          <w:p w14:paraId="7F5DB13D"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r w:rsidRPr="00DF14C8">
              <w:rPr>
                <w:rFonts w:ascii="UD デジタル 教科書体 NK" w:hAnsi="Yu Gothic" w:cs="ＭＳ Ｐゴシック" w:hint="eastAsia"/>
                <w:b/>
                <w:bCs/>
                <w:kern w:val="0"/>
                <w:sz w:val="20"/>
                <w:szCs w:val="20"/>
              </w:rPr>
              <w:t>内聴覚</w:t>
            </w:r>
          </w:p>
        </w:tc>
        <w:tc>
          <w:tcPr>
            <w:tcW w:w="907" w:type="dxa"/>
            <w:vMerge/>
            <w:shd w:val="clear" w:color="auto" w:fill="7ECEF4"/>
            <w:noWrap/>
            <w:vAlign w:val="center"/>
          </w:tcPr>
          <w:p w14:paraId="48656BF8" w14:textId="77777777" w:rsidR="00DF14C8" w:rsidRPr="00DF14C8" w:rsidRDefault="00DF14C8" w:rsidP="00DF14C8">
            <w:pPr>
              <w:widowControl/>
              <w:snapToGrid w:val="0"/>
              <w:jc w:val="center"/>
              <w:rPr>
                <w:rFonts w:ascii="UD デジタル 教科書体 NK" w:hAnsi="Yu Gothic" w:cs="ＭＳ Ｐゴシック"/>
                <w:b/>
                <w:bCs/>
                <w:kern w:val="0"/>
                <w:sz w:val="20"/>
                <w:szCs w:val="20"/>
              </w:rPr>
            </w:pPr>
          </w:p>
        </w:tc>
      </w:tr>
      <w:tr w:rsidR="00DF14C8" w:rsidRPr="00DF14C8" w14:paraId="1DD00DDF" w14:textId="77777777" w:rsidTr="00385685">
        <w:trPr>
          <w:trHeight w:val="284"/>
        </w:trPr>
        <w:tc>
          <w:tcPr>
            <w:tcW w:w="2268" w:type="dxa"/>
            <w:vAlign w:val="center"/>
          </w:tcPr>
          <w:p w14:paraId="73C44FA2"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役立った</w:t>
            </w:r>
          </w:p>
        </w:tc>
        <w:tc>
          <w:tcPr>
            <w:tcW w:w="907" w:type="dxa"/>
            <w:noWrap/>
            <w:vAlign w:val="center"/>
          </w:tcPr>
          <w:p w14:paraId="4D2FF5DB"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43F7C413"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0</w:t>
            </w:r>
          </w:p>
        </w:tc>
        <w:tc>
          <w:tcPr>
            <w:tcW w:w="907" w:type="dxa"/>
            <w:noWrap/>
            <w:vAlign w:val="center"/>
          </w:tcPr>
          <w:p w14:paraId="1329EDDD"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4A96EC69"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1AF849AB"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422EF093"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r>
      <w:tr w:rsidR="00DF14C8" w:rsidRPr="00DF14C8" w14:paraId="331F63D2" w14:textId="77777777" w:rsidTr="00385685">
        <w:trPr>
          <w:trHeight w:val="284"/>
        </w:trPr>
        <w:tc>
          <w:tcPr>
            <w:tcW w:w="2268" w:type="dxa"/>
            <w:vAlign w:val="center"/>
          </w:tcPr>
          <w:p w14:paraId="51B0EF04"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やや役立った</w:t>
            </w:r>
          </w:p>
        </w:tc>
        <w:tc>
          <w:tcPr>
            <w:tcW w:w="907" w:type="dxa"/>
            <w:noWrap/>
            <w:vAlign w:val="center"/>
          </w:tcPr>
          <w:p w14:paraId="0BCE3F7A"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0265E8B1"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4</w:t>
            </w:r>
          </w:p>
        </w:tc>
        <w:tc>
          <w:tcPr>
            <w:tcW w:w="907" w:type="dxa"/>
            <w:noWrap/>
            <w:vAlign w:val="center"/>
          </w:tcPr>
          <w:p w14:paraId="1A9C78B6"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2</w:t>
            </w:r>
          </w:p>
        </w:tc>
        <w:tc>
          <w:tcPr>
            <w:tcW w:w="907" w:type="dxa"/>
            <w:noWrap/>
            <w:vAlign w:val="center"/>
          </w:tcPr>
          <w:p w14:paraId="7FCFB09D"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5DB7675A"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6004CC53"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5</w:t>
            </w:r>
          </w:p>
        </w:tc>
      </w:tr>
      <w:tr w:rsidR="00DF14C8" w:rsidRPr="00DF14C8" w14:paraId="0E38D170" w14:textId="77777777" w:rsidTr="00385685">
        <w:trPr>
          <w:trHeight w:val="284"/>
        </w:trPr>
        <w:tc>
          <w:tcPr>
            <w:tcW w:w="2268" w:type="dxa"/>
            <w:vAlign w:val="center"/>
          </w:tcPr>
          <w:p w14:paraId="564536B2"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どちらともいえない</w:t>
            </w:r>
          </w:p>
        </w:tc>
        <w:tc>
          <w:tcPr>
            <w:tcW w:w="907" w:type="dxa"/>
            <w:noWrap/>
            <w:vAlign w:val="center"/>
          </w:tcPr>
          <w:p w14:paraId="3850287A"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3</w:t>
            </w:r>
          </w:p>
        </w:tc>
        <w:tc>
          <w:tcPr>
            <w:tcW w:w="907" w:type="dxa"/>
            <w:noWrap/>
            <w:vAlign w:val="center"/>
          </w:tcPr>
          <w:p w14:paraId="762D93AE"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7</w:t>
            </w:r>
          </w:p>
        </w:tc>
        <w:tc>
          <w:tcPr>
            <w:tcW w:w="907" w:type="dxa"/>
            <w:noWrap/>
            <w:vAlign w:val="center"/>
          </w:tcPr>
          <w:p w14:paraId="4D875F5D"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5</w:t>
            </w:r>
          </w:p>
        </w:tc>
        <w:tc>
          <w:tcPr>
            <w:tcW w:w="907" w:type="dxa"/>
            <w:noWrap/>
            <w:vAlign w:val="center"/>
          </w:tcPr>
          <w:p w14:paraId="5D625504"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20645951"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44C32A41"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10</w:t>
            </w:r>
          </w:p>
        </w:tc>
      </w:tr>
      <w:tr w:rsidR="00DF14C8" w:rsidRPr="00DF14C8" w14:paraId="4DC55A02" w14:textId="77777777" w:rsidTr="00385685">
        <w:trPr>
          <w:trHeight w:val="284"/>
        </w:trPr>
        <w:tc>
          <w:tcPr>
            <w:tcW w:w="2268" w:type="dxa"/>
            <w:vAlign w:val="center"/>
          </w:tcPr>
          <w:p w14:paraId="34C776A7"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あまり役立たなかった</w:t>
            </w:r>
          </w:p>
        </w:tc>
        <w:tc>
          <w:tcPr>
            <w:tcW w:w="907" w:type="dxa"/>
            <w:noWrap/>
            <w:vAlign w:val="center"/>
          </w:tcPr>
          <w:p w14:paraId="631FAAA6"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50E2952B"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3</w:t>
            </w:r>
          </w:p>
        </w:tc>
        <w:tc>
          <w:tcPr>
            <w:tcW w:w="907" w:type="dxa"/>
            <w:noWrap/>
            <w:vAlign w:val="center"/>
          </w:tcPr>
          <w:p w14:paraId="1F817DEC"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3</w:t>
            </w:r>
          </w:p>
        </w:tc>
        <w:tc>
          <w:tcPr>
            <w:tcW w:w="907" w:type="dxa"/>
            <w:noWrap/>
            <w:vAlign w:val="center"/>
          </w:tcPr>
          <w:p w14:paraId="45C87E68"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37A6340C" w14:textId="77777777" w:rsidR="00DF14C8" w:rsidRPr="00DF14C8" w:rsidRDefault="00DF14C8" w:rsidP="00DF14C8">
            <w:pPr>
              <w:widowControl/>
              <w:snapToGrid w:val="0"/>
              <w:jc w:val="right"/>
              <w:rPr>
                <w:rFonts w:ascii="UD デジタル 教科書体 NK" w:hAnsi="Times New Roman" w:cs="Times New Roman"/>
                <w:kern w:val="0"/>
                <w:sz w:val="20"/>
                <w:szCs w:val="20"/>
              </w:rPr>
            </w:pPr>
            <w:r w:rsidRPr="00DF14C8">
              <w:rPr>
                <w:rFonts w:ascii="UD デジタル 教科書体 NK" w:hAnsi="Times New Roman" w:cs="Times New Roman" w:hint="eastAsia"/>
                <w:kern w:val="0"/>
                <w:sz w:val="20"/>
                <w:szCs w:val="20"/>
              </w:rPr>
              <w:t>０</w:t>
            </w:r>
          </w:p>
        </w:tc>
        <w:tc>
          <w:tcPr>
            <w:tcW w:w="907" w:type="dxa"/>
            <w:noWrap/>
            <w:vAlign w:val="center"/>
          </w:tcPr>
          <w:p w14:paraId="7E278925"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4</w:t>
            </w:r>
          </w:p>
        </w:tc>
      </w:tr>
      <w:tr w:rsidR="00DF14C8" w:rsidRPr="00DF14C8" w14:paraId="3CE6E8EC" w14:textId="77777777" w:rsidTr="00385685">
        <w:trPr>
          <w:trHeight w:val="284"/>
        </w:trPr>
        <w:tc>
          <w:tcPr>
            <w:tcW w:w="2268" w:type="dxa"/>
            <w:vAlign w:val="center"/>
          </w:tcPr>
          <w:p w14:paraId="271AEB73" w14:textId="77777777" w:rsidR="00DF14C8" w:rsidRPr="00DF14C8" w:rsidRDefault="00DF14C8" w:rsidP="00DF14C8">
            <w:pPr>
              <w:widowControl/>
              <w:snapToGrid w:val="0"/>
              <w:jc w:val="lef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役立たなかった</w:t>
            </w:r>
          </w:p>
        </w:tc>
        <w:tc>
          <w:tcPr>
            <w:tcW w:w="907" w:type="dxa"/>
            <w:noWrap/>
            <w:vAlign w:val="center"/>
          </w:tcPr>
          <w:p w14:paraId="4EC763C2"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524AE02B"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1D86B188"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53557510"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c>
          <w:tcPr>
            <w:tcW w:w="907" w:type="dxa"/>
            <w:noWrap/>
            <w:vAlign w:val="center"/>
          </w:tcPr>
          <w:p w14:paraId="1078CBAB"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０</w:t>
            </w:r>
          </w:p>
        </w:tc>
        <w:tc>
          <w:tcPr>
            <w:tcW w:w="907" w:type="dxa"/>
            <w:noWrap/>
            <w:vAlign w:val="center"/>
          </w:tcPr>
          <w:p w14:paraId="052A2555" w14:textId="77777777" w:rsidR="00DF14C8" w:rsidRPr="00DF14C8" w:rsidRDefault="00DF14C8" w:rsidP="00DF14C8">
            <w:pPr>
              <w:widowControl/>
              <w:snapToGrid w:val="0"/>
              <w:jc w:val="right"/>
              <w:rPr>
                <w:rFonts w:ascii="UD デジタル 教科書体 NK" w:hAnsi="Yu Gothic" w:cs="ＭＳ Ｐゴシック"/>
                <w:kern w:val="0"/>
                <w:sz w:val="20"/>
                <w:szCs w:val="20"/>
              </w:rPr>
            </w:pPr>
            <w:r w:rsidRPr="00DF14C8">
              <w:rPr>
                <w:rFonts w:ascii="UD デジタル 教科書体 NK" w:hAnsi="Yu Gothic" w:cs="ＭＳ Ｐゴシック" w:hint="eastAsia"/>
                <w:kern w:val="0"/>
                <w:sz w:val="20"/>
                <w:szCs w:val="20"/>
              </w:rPr>
              <w:t>1</w:t>
            </w:r>
          </w:p>
        </w:tc>
      </w:tr>
    </w:tbl>
    <w:p w14:paraId="018284AC" w14:textId="77777777" w:rsidR="00DF14C8" w:rsidRPr="00DF14C8" w:rsidRDefault="00DF14C8" w:rsidP="00DF14C8">
      <w:pPr>
        <w:snapToGrid w:val="0"/>
        <w:spacing w:line="300" w:lineRule="exact"/>
        <w:rPr>
          <w:rFonts w:ascii="UD デジタル 教科書体 NK" w:hAnsi="BIZ UDPゴシック"/>
        </w:rPr>
      </w:pPr>
    </w:p>
    <w:p w14:paraId="07287349" w14:textId="77777777" w:rsidR="00DF14C8" w:rsidRPr="00DF14C8" w:rsidRDefault="00DF14C8" w:rsidP="00DF14C8">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DF14C8">
        <w:rPr>
          <w:rFonts w:ascii="BIZ UDPゴシック" w:eastAsia="BIZ UDPゴシック" w:hAnsi="BIZ UDPゴシック" w:hint="eastAsia"/>
          <w:b/>
          <w:bCs/>
          <w:sz w:val="24"/>
          <w:szCs w:val="24"/>
        </w:rPr>
        <w:t>２．６．２　ヒカリの坂道（リボーン体験にある１１０mの下りスロープ）の課題対応</w:t>
      </w:r>
    </w:p>
    <w:p w14:paraId="35DB5EDC" w14:textId="1B66E980" w:rsidR="00DF14C8" w:rsidRPr="00DF14C8" w:rsidRDefault="00DF14C8" w:rsidP="00DF14C8">
      <w:pPr>
        <w:widowControl/>
        <w:spacing w:line="480" w:lineRule="exact"/>
        <w:ind w:firstLineChars="100" w:firstLine="220"/>
        <w:rPr>
          <w:rFonts w:ascii="UD デジタル 教科書体 NK" w:hAnsi="BIZ UDPゴシック"/>
        </w:rPr>
      </w:pPr>
      <w:r w:rsidRPr="00DF14C8">
        <w:rPr>
          <w:rFonts w:ascii="UD デジタル 教科書体 NK" w:hint="eastAsia"/>
        </w:rPr>
        <w:t>リボーン</w:t>
      </w:r>
      <w:r w:rsidRPr="00DF14C8">
        <w:rPr>
          <w:rFonts w:ascii="UD デジタル 教科書体 NK" w:hAnsi="BIZ UDPゴシック" w:hint="eastAsia"/>
        </w:rPr>
        <w:t>体験ルートには３０</w:t>
      </w:r>
      <w:r w:rsidR="00957A5D">
        <w:rPr>
          <w:rFonts w:ascii="UD デジタル 教科書体 NK" w:hAnsi="BIZ UDPゴシック" w:hint="eastAsia"/>
        </w:rPr>
        <w:t>ｍ</w:t>
      </w:r>
      <w:r w:rsidRPr="00DF14C8">
        <w:rPr>
          <w:rFonts w:ascii="UD デジタル 教科書体 NK" w:hAnsi="BIZ UDPゴシック" w:hint="eastAsia"/>
        </w:rPr>
        <w:t>と１１０</w:t>
      </w:r>
      <w:r w:rsidR="00957A5D">
        <w:rPr>
          <w:rFonts w:ascii="UD デジタル 教科書体 NK" w:hAnsi="BIZ UDPゴシック" w:hint="eastAsia"/>
        </w:rPr>
        <w:t>ｍ</w:t>
      </w:r>
      <w:r w:rsidRPr="00DF14C8">
        <w:rPr>
          <w:rFonts w:ascii="UD デジタル 教科書体 NK" w:hAnsi="BIZ UDPゴシック" w:hint="eastAsia"/>
        </w:rPr>
        <w:t>の２か所の下りスロープがあり、特に２階から１階への１１０</w:t>
      </w:r>
      <w:r w:rsidR="00957A5D">
        <w:rPr>
          <w:rFonts w:ascii="UD デジタル 教科書体 NK" w:hAnsi="BIZ UDPゴシック" w:hint="eastAsia"/>
        </w:rPr>
        <w:t>ｍ</w:t>
      </w:r>
      <w:r w:rsidRPr="00DF14C8">
        <w:rPr>
          <w:rFonts w:ascii="UD デジタル 教科書体 NK" w:hAnsi="BIZ UDPゴシック" w:hint="eastAsia"/>
        </w:rPr>
        <w:t>のスロープには踊場が９か所あることから、車いす使用者や高齢者の通行に配慮した点状ブロックの敷設方法を検討した。検討にあたり、複数の</w:t>
      </w:r>
      <w:proofErr w:type="gramStart"/>
      <w:r w:rsidRPr="00DF14C8">
        <w:rPr>
          <w:rFonts w:ascii="UD デジタル 教科書体 NK" w:hAnsi="BIZ UDPゴシック" w:hint="eastAsia"/>
        </w:rPr>
        <w:t>視覚障がい</w:t>
      </w:r>
      <w:proofErr w:type="gramEnd"/>
      <w:r w:rsidRPr="00DF14C8">
        <w:rPr>
          <w:rFonts w:ascii="UD デジタル 教科書体 NK" w:hAnsi="BIZ UDPゴシック" w:hint="eastAsia"/>
        </w:rPr>
        <w:t xml:space="preserve">者に事務局案を提示し意見を聴いた。　</w:t>
      </w:r>
    </w:p>
    <w:p w14:paraId="3BD2EAC3" w14:textId="77777777" w:rsidR="00DF14C8" w:rsidRPr="00DF14C8" w:rsidRDefault="00DF14C8" w:rsidP="00DF14C8">
      <w:pPr>
        <w:widowControl/>
        <w:spacing w:line="480" w:lineRule="exact"/>
        <w:ind w:firstLineChars="100" w:firstLine="220"/>
        <w:rPr>
          <w:rFonts w:ascii="UD デジタル 教科書体 NK" w:hAnsi="BIZ UDPゴシック"/>
        </w:rPr>
      </w:pPr>
      <w:r w:rsidRPr="00DF14C8">
        <w:rPr>
          <w:rFonts w:ascii="UD デジタル 教科書体 NK" w:hAnsi="BIZ UDPゴシック" w:hint="eastAsia"/>
        </w:rPr>
        <w:t>意見を踏まえ検討した結果、点状ブロックは始点と終点のみに設置し、音声案内をすることとした。</w:t>
      </w:r>
    </w:p>
    <w:p w14:paraId="25850BEA" w14:textId="77777777" w:rsidR="00DF14C8" w:rsidRPr="00DF14C8" w:rsidRDefault="00DF14C8" w:rsidP="00DF14C8">
      <w:pPr>
        <w:widowControl/>
        <w:snapToGrid w:val="0"/>
        <w:spacing w:line="480" w:lineRule="exact"/>
        <w:ind w:firstLineChars="100" w:firstLine="220"/>
        <w:jc w:val="left"/>
        <w:rPr>
          <w:rFonts w:ascii="UD デジタル 教科書体 NK" w:hAnsi="BIZ UDPゴシック"/>
          <w:b/>
          <w:bCs/>
        </w:rPr>
      </w:pPr>
      <w:r w:rsidRPr="00DF14C8">
        <w:rPr>
          <w:rFonts w:ascii="UD デジタル 教科書体 NK" w:hAnsi="BIZ UDPゴシック" w:hint="eastAsia"/>
          <w:b/>
          <w:bCs/>
        </w:rPr>
        <w:t>〇　提示した事務局案</w:t>
      </w:r>
    </w:p>
    <w:p w14:paraId="7C26D803" w14:textId="77777777" w:rsidR="00DF14C8" w:rsidRPr="00DF14C8" w:rsidRDefault="00DF14C8" w:rsidP="00DF14C8">
      <w:pPr>
        <w:widowControl/>
        <w:snapToGrid w:val="0"/>
        <w:spacing w:line="480" w:lineRule="exact"/>
        <w:ind w:leftChars="200" w:left="660" w:hangingChars="100" w:hanging="220"/>
        <w:jc w:val="left"/>
        <w:rPr>
          <w:rFonts w:ascii="UD デジタル 教科書体 NK" w:hAnsi="BIZ UDPゴシック"/>
        </w:rPr>
      </w:pPr>
      <w:r w:rsidRPr="00DF14C8">
        <w:rPr>
          <w:rFonts w:ascii="UD デジタル 教科書体 NK" w:hAnsi="BIZ UDPゴシック" w:hint="eastAsia"/>
        </w:rPr>
        <w:t>案①　踊場の点状ブロックは高齢者や車いす使用者が通行しやすいよう隙間を設ける</w:t>
      </w:r>
    </w:p>
    <w:p w14:paraId="7939DA48" w14:textId="77777777" w:rsidR="00DF14C8" w:rsidRPr="00DF14C8" w:rsidRDefault="00DF14C8" w:rsidP="00DF14C8">
      <w:pPr>
        <w:widowControl/>
        <w:snapToGrid w:val="0"/>
        <w:spacing w:line="480" w:lineRule="exact"/>
        <w:ind w:leftChars="200" w:left="660" w:hangingChars="100" w:hanging="220"/>
        <w:jc w:val="left"/>
        <w:rPr>
          <w:rFonts w:ascii="UD デジタル 教科書体 NK" w:hAnsi="BIZ UDPゴシック"/>
        </w:rPr>
      </w:pPr>
      <w:r w:rsidRPr="00DF14C8">
        <w:rPr>
          <w:rFonts w:ascii="UD デジタル 教科書体 NK" w:hAnsi="BIZ UDPゴシック" w:hint="eastAsia"/>
        </w:rPr>
        <w:t>案②　スロープの始点と終点で音声ガイド等による案内を実施</w:t>
      </w:r>
    </w:p>
    <w:p w14:paraId="3B77EB47" w14:textId="77777777" w:rsidR="00DF14C8" w:rsidRPr="00DF14C8" w:rsidRDefault="00DF14C8" w:rsidP="00DF14C8">
      <w:pPr>
        <w:widowControl/>
        <w:snapToGrid w:val="0"/>
        <w:spacing w:line="480" w:lineRule="exact"/>
        <w:ind w:firstLineChars="100" w:firstLine="220"/>
        <w:jc w:val="left"/>
        <w:rPr>
          <w:rFonts w:ascii="UD デジタル 教科書体 NK" w:hAnsi="BIZ UDPゴシック"/>
          <w:b/>
          <w:bCs/>
        </w:rPr>
      </w:pPr>
      <w:r w:rsidRPr="00DF14C8">
        <w:rPr>
          <w:rFonts w:ascii="UD デジタル 教科書体 NK" w:hAnsi="BIZ UDPゴシック" w:hint="eastAsia"/>
          <w:b/>
          <w:bCs/>
        </w:rPr>
        <w:t>〇　事務局案への主な意見と対応</w:t>
      </w:r>
    </w:p>
    <w:tbl>
      <w:tblPr>
        <w:tblStyle w:val="af0"/>
        <w:tblW w:w="0" w:type="auto"/>
        <w:jc w:val="center"/>
        <w:tblLook w:val="04A0" w:firstRow="1" w:lastRow="0" w:firstColumn="1" w:lastColumn="0" w:noHBand="0" w:noVBand="1"/>
      </w:tblPr>
      <w:tblGrid>
        <w:gridCol w:w="4252"/>
        <w:gridCol w:w="4252"/>
      </w:tblGrid>
      <w:tr w:rsidR="00DF14C8" w:rsidRPr="00DF14C8" w14:paraId="0AD00510" w14:textId="77777777" w:rsidTr="00385685">
        <w:trPr>
          <w:jc w:val="center"/>
        </w:trPr>
        <w:tc>
          <w:tcPr>
            <w:tcW w:w="4252" w:type="dxa"/>
            <w:shd w:val="clear" w:color="auto" w:fill="7ECEF4"/>
          </w:tcPr>
          <w:p w14:paraId="0289C4A9" w14:textId="77777777" w:rsidR="00DF14C8" w:rsidRPr="00DF14C8" w:rsidRDefault="00DF14C8" w:rsidP="00DF14C8">
            <w:pPr>
              <w:widowControl/>
              <w:snapToGrid w:val="0"/>
              <w:jc w:val="center"/>
              <w:rPr>
                <w:rFonts w:ascii="UD デジタル 教科書体 NK" w:hAnsi="BIZ UDPゴシック"/>
                <w:b/>
                <w:bCs/>
                <w:sz w:val="20"/>
                <w:szCs w:val="20"/>
              </w:rPr>
            </w:pPr>
            <w:r w:rsidRPr="00DF14C8">
              <w:rPr>
                <w:rFonts w:ascii="UD デジタル 教科書体 NK" w:hAnsi="BIZ UDPゴシック" w:hint="eastAsia"/>
                <w:b/>
                <w:bCs/>
                <w:sz w:val="20"/>
                <w:szCs w:val="20"/>
              </w:rPr>
              <w:t>主な意見</w:t>
            </w:r>
          </w:p>
        </w:tc>
        <w:tc>
          <w:tcPr>
            <w:tcW w:w="4252" w:type="dxa"/>
            <w:shd w:val="clear" w:color="auto" w:fill="7ECEF4"/>
          </w:tcPr>
          <w:p w14:paraId="7A4A2DE8" w14:textId="77777777" w:rsidR="00DF14C8" w:rsidRPr="00DF14C8" w:rsidRDefault="00DF14C8" w:rsidP="00DF14C8">
            <w:pPr>
              <w:widowControl/>
              <w:snapToGrid w:val="0"/>
              <w:jc w:val="center"/>
              <w:rPr>
                <w:rFonts w:ascii="UD デジタル 教科書体 NK" w:hAnsi="BIZ UDPゴシック"/>
                <w:b/>
                <w:bCs/>
                <w:sz w:val="20"/>
                <w:szCs w:val="20"/>
              </w:rPr>
            </w:pPr>
            <w:r w:rsidRPr="00DF14C8">
              <w:rPr>
                <w:rFonts w:ascii="UD デジタル 教科書体 NK" w:hAnsi="BIZ UDPゴシック" w:hint="eastAsia"/>
                <w:b/>
                <w:bCs/>
                <w:sz w:val="20"/>
                <w:szCs w:val="20"/>
              </w:rPr>
              <w:t>対応</w:t>
            </w:r>
          </w:p>
        </w:tc>
      </w:tr>
      <w:tr w:rsidR="00DF14C8" w:rsidRPr="00DF14C8" w14:paraId="7F766EE4" w14:textId="77777777" w:rsidTr="00385685">
        <w:trPr>
          <w:jc w:val="center"/>
        </w:trPr>
        <w:tc>
          <w:tcPr>
            <w:tcW w:w="4252" w:type="dxa"/>
          </w:tcPr>
          <w:p w14:paraId="695EF0E1" w14:textId="77777777" w:rsidR="00DF14C8" w:rsidRPr="00DF14C8" w:rsidRDefault="00DF14C8" w:rsidP="00DF14C8">
            <w:pPr>
              <w:widowControl/>
              <w:snapToGrid w:val="0"/>
              <w:ind w:left="100" w:hangingChars="50" w:hanging="100"/>
              <w:rPr>
                <w:rFonts w:ascii="UD デジタル 教科書体 NK" w:hAnsi="BIZ UDPゴシック"/>
                <w:sz w:val="20"/>
                <w:szCs w:val="20"/>
              </w:rPr>
            </w:pPr>
            <w:r w:rsidRPr="00DF14C8">
              <w:rPr>
                <w:rFonts w:ascii="UD デジタル 教科書体 NK" w:hAnsi="BIZ UDPゴシック" w:hint="eastAsia"/>
                <w:sz w:val="20"/>
                <w:szCs w:val="20"/>
              </w:rPr>
              <w:t>・勾配２０分の１のスロープの踊場には点状ブロックは不要</w:t>
            </w:r>
          </w:p>
          <w:p w14:paraId="7A4BDF2C" w14:textId="77777777" w:rsidR="00DF14C8" w:rsidRPr="00DF14C8" w:rsidRDefault="00DF14C8" w:rsidP="00DF14C8">
            <w:pPr>
              <w:widowControl/>
              <w:snapToGrid w:val="0"/>
              <w:ind w:left="100" w:hangingChars="50" w:hanging="100"/>
              <w:rPr>
                <w:rFonts w:ascii="UD デジタル 教科書体 NK" w:hAnsi="BIZ UDPゴシック"/>
                <w:sz w:val="20"/>
                <w:szCs w:val="20"/>
              </w:rPr>
            </w:pPr>
            <w:r w:rsidRPr="00DF14C8">
              <w:rPr>
                <w:rFonts w:ascii="UD デジタル 教科書体 NK" w:hAnsi="BIZ UDPゴシック" w:hint="eastAsia"/>
                <w:sz w:val="20"/>
                <w:szCs w:val="20"/>
              </w:rPr>
              <w:t>・スロープの始点と終点に案内があれば、途中の踊場には点状ブロックは無くても良い</w:t>
            </w:r>
          </w:p>
          <w:p w14:paraId="4BBD895A" w14:textId="77777777" w:rsidR="00DF14C8" w:rsidRPr="00DF14C8" w:rsidRDefault="00DF14C8" w:rsidP="00DF14C8">
            <w:pPr>
              <w:widowControl/>
              <w:snapToGrid w:val="0"/>
              <w:ind w:left="100" w:hangingChars="50" w:hanging="100"/>
              <w:rPr>
                <w:rFonts w:ascii="UD デジタル 教科書体 NK" w:hAnsi="BIZ UDPゴシック"/>
                <w:sz w:val="20"/>
                <w:szCs w:val="20"/>
              </w:rPr>
            </w:pPr>
            <w:r w:rsidRPr="00DF14C8">
              <w:rPr>
                <w:rFonts w:ascii="UD デジタル 教科書体 NK" w:hAnsi="BIZ UDPゴシック" w:hint="eastAsia"/>
                <w:sz w:val="20"/>
                <w:szCs w:val="20"/>
              </w:rPr>
              <w:t>・始点と終点の案内には、どこに向かうのか、今どこにいるのかをはっきり教えてもらえると良い</w:t>
            </w:r>
          </w:p>
          <w:p w14:paraId="414B30F7" w14:textId="77777777" w:rsidR="00DF14C8" w:rsidRPr="00DF14C8" w:rsidRDefault="00DF14C8" w:rsidP="00DF14C8">
            <w:pPr>
              <w:widowControl/>
              <w:snapToGrid w:val="0"/>
              <w:ind w:left="100" w:hangingChars="50" w:hanging="100"/>
              <w:rPr>
                <w:rFonts w:ascii="UD デジタル 教科書体 NK" w:hAnsi="BIZ UDPゴシック"/>
                <w:sz w:val="20"/>
                <w:szCs w:val="20"/>
              </w:rPr>
            </w:pPr>
            <w:r w:rsidRPr="00DF14C8">
              <w:rPr>
                <w:rFonts w:ascii="UD デジタル 教科書体 NK" w:hAnsi="BIZ UDPゴシック" w:hint="eastAsia"/>
                <w:sz w:val="20"/>
                <w:szCs w:val="20"/>
              </w:rPr>
              <w:t>・点状ブロックは、上りは不要（怖くない）、下りは危険（少し怖い）を知らせるため必要</w:t>
            </w:r>
          </w:p>
        </w:tc>
        <w:tc>
          <w:tcPr>
            <w:tcW w:w="4252" w:type="dxa"/>
          </w:tcPr>
          <w:p w14:paraId="7CA24373" w14:textId="77777777" w:rsidR="00DF14C8" w:rsidRPr="00DF14C8" w:rsidRDefault="00DF14C8" w:rsidP="00DF14C8">
            <w:pPr>
              <w:widowControl/>
              <w:snapToGrid w:val="0"/>
              <w:ind w:left="100" w:hangingChars="50" w:hanging="100"/>
              <w:rPr>
                <w:rFonts w:ascii="UD デジタル 教科書体 NK" w:hAnsi="BIZ UDPゴシック"/>
                <w:sz w:val="20"/>
                <w:szCs w:val="20"/>
              </w:rPr>
            </w:pPr>
            <w:r w:rsidRPr="00DF14C8">
              <w:rPr>
                <w:rFonts w:ascii="UD デジタル 教科書体 NK" w:hAnsi="BIZ UDPゴシック" w:hint="eastAsia"/>
                <w:sz w:val="20"/>
                <w:szCs w:val="20"/>
              </w:rPr>
              <w:t>・始点と終点のみ点状ブロックを設置する</w:t>
            </w:r>
          </w:p>
          <w:p w14:paraId="78029D2B" w14:textId="00E325A6" w:rsidR="00DF14C8" w:rsidRPr="00DF14C8" w:rsidRDefault="00DF14C8" w:rsidP="00DF14C8">
            <w:pPr>
              <w:widowControl/>
              <w:snapToGrid w:val="0"/>
              <w:ind w:left="100" w:hangingChars="50" w:hanging="100"/>
              <w:rPr>
                <w:rFonts w:ascii="UD デジタル 教科書体 NK" w:hAnsi="BIZ UDPゴシック"/>
                <w:sz w:val="20"/>
                <w:szCs w:val="20"/>
              </w:rPr>
            </w:pPr>
            <w:r w:rsidRPr="00DF14C8">
              <w:rPr>
                <w:rFonts w:ascii="UD デジタル 教科書体 NK" w:hAnsi="BIZ UDPゴシック" w:hint="eastAsia"/>
                <w:sz w:val="20"/>
                <w:szCs w:val="20"/>
              </w:rPr>
              <w:t>・「ミライのヘルスケア２（２階）」から「ミライの都市（１階）」へ下る</w:t>
            </w:r>
            <w:r w:rsidR="00957A5D">
              <w:rPr>
                <w:rFonts w:ascii="UD デジタル 教科書体 NK" w:hAnsi="BIZ UDPゴシック" w:hint="eastAsia"/>
                <w:sz w:val="20"/>
                <w:szCs w:val="20"/>
              </w:rPr>
              <w:t>１１０ｍ</w:t>
            </w:r>
            <w:r w:rsidRPr="00DF14C8">
              <w:rPr>
                <w:rFonts w:ascii="UD デジタル 教科書体 NK" w:hAnsi="BIZ UDPゴシック" w:hint="eastAsia"/>
                <w:sz w:val="20"/>
                <w:szCs w:val="20"/>
              </w:rPr>
              <w:t>のスロープには、始点と終点に常時音声を流す</w:t>
            </w:r>
          </w:p>
          <w:p w14:paraId="17546758" w14:textId="77777777" w:rsidR="00DF14C8" w:rsidRPr="00DF14C8" w:rsidRDefault="00DF14C8" w:rsidP="00DF14C8">
            <w:pPr>
              <w:widowControl/>
              <w:snapToGrid w:val="0"/>
              <w:jc w:val="left"/>
              <w:rPr>
                <w:rFonts w:ascii="UD デジタル 教科書体 NK" w:hAnsi="BIZ UDPゴシック"/>
                <w:sz w:val="20"/>
                <w:szCs w:val="20"/>
              </w:rPr>
            </w:pPr>
            <w:r w:rsidRPr="00DF14C8">
              <w:rPr>
                <w:rFonts w:ascii="UD デジタル 教科書体 NK" w:hAnsi="BIZ UDPゴシック" w:hint="eastAsia"/>
                <w:sz w:val="20"/>
                <w:szCs w:val="20"/>
              </w:rPr>
              <w:t>＜音声案内の内容＞</w:t>
            </w:r>
          </w:p>
          <w:p w14:paraId="1C0D6407" w14:textId="77777777" w:rsidR="00DF14C8" w:rsidRPr="00DF14C8" w:rsidRDefault="00DF14C8" w:rsidP="00DF14C8">
            <w:pPr>
              <w:snapToGrid w:val="0"/>
              <w:ind w:left="600" w:hangingChars="300" w:hanging="600"/>
              <w:rPr>
                <w:rFonts w:ascii="UD デジタル 教科書体 NK" w:hAnsi="BIZ UDPゴシック"/>
                <w:sz w:val="20"/>
                <w:szCs w:val="20"/>
              </w:rPr>
            </w:pPr>
            <w:r w:rsidRPr="00DF14C8">
              <w:rPr>
                <w:rFonts w:ascii="UD デジタル 教科書体 NK" w:hAnsi="BIZ UDPゴシック" w:hint="eastAsia"/>
                <w:sz w:val="20"/>
                <w:szCs w:val="20"/>
              </w:rPr>
              <w:t>（始点）ここは「ヒカリの坂道」です。緩やかな下り坂が続きます</w:t>
            </w:r>
          </w:p>
          <w:p w14:paraId="48C317D7" w14:textId="77777777" w:rsidR="00DF14C8" w:rsidRPr="00DF14C8" w:rsidRDefault="00DF14C8" w:rsidP="00DF14C8">
            <w:pPr>
              <w:snapToGrid w:val="0"/>
              <w:ind w:left="600" w:hangingChars="300" w:hanging="600"/>
              <w:rPr>
                <w:rFonts w:ascii="UD デジタル 教科書体 NK" w:hAnsi="BIZ UDPゴシック"/>
                <w:sz w:val="20"/>
                <w:szCs w:val="20"/>
              </w:rPr>
            </w:pPr>
            <w:r w:rsidRPr="00DF14C8">
              <w:rPr>
                <w:rFonts w:ascii="UD デジタル 教科書体 NK" w:hAnsi="BIZ UDPゴシック" w:hint="eastAsia"/>
                <w:sz w:val="20"/>
                <w:szCs w:val="20"/>
              </w:rPr>
              <w:t>（終点）坂道が終わり「ミライの都市」に到着しました</w:t>
            </w:r>
          </w:p>
        </w:tc>
      </w:tr>
    </w:tbl>
    <w:p w14:paraId="7D890E38" w14:textId="77777777" w:rsidR="00DF14C8" w:rsidRDefault="00DF14C8" w:rsidP="00DF14C8">
      <w:pPr>
        <w:widowControl/>
        <w:snapToGrid w:val="0"/>
        <w:spacing w:line="480" w:lineRule="exact"/>
        <w:ind w:firstLineChars="100" w:firstLine="220"/>
        <w:jc w:val="left"/>
        <w:rPr>
          <w:rFonts w:ascii="UD デジタル 教科書体 NK" w:hAnsi="BIZ UDPゴシック"/>
          <w:b/>
          <w:bCs/>
        </w:rPr>
      </w:pPr>
    </w:p>
    <w:p w14:paraId="681C5966" w14:textId="77777777" w:rsidR="00DF14C8" w:rsidRPr="00DF14C8" w:rsidRDefault="00DF14C8" w:rsidP="00DF14C8">
      <w:pPr>
        <w:widowControl/>
        <w:snapToGrid w:val="0"/>
        <w:spacing w:line="480" w:lineRule="exact"/>
        <w:ind w:firstLineChars="100" w:firstLine="220"/>
        <w:jc w:val="left"/>
        <w:rPr>
          <w:rFonts w:ascii="UD デジタル 教科書体 NK" w:hAnsi="BIZ UDPゴシック"/>
          <w:b/>
          <w:bCs/>
        </w:rPr>
      </w:pPr>
    </w:p>
    <w:p w14:paraId="0DF3820B" w14:textId="77777777" w:rsidR="00DF14C8" w:rsidRPr="00DF14C8" w:rsidRDefault="00DF14C8" w:rsidP="00DF14C8">
      <w:pPr>
        <w:widowControl/>
        <w:snapToGrid w:val="0"/>
        <w:spacing w:line="480" w:lineRule="exact"/>
        <w:ind w:firstLineChars="100" w:firstLine="220"/>
        <w:jc w:val="left"/>
        <w:rPr>
          <w:rFonts w:ascii="UD デジタル 教科書体 NK" w:hAnsi="BIZ UDPゴシック"/>
          <w:b/>
          <w:bCs/>
        </w:rPr>
      </w:pPr>
      <w:r w:rsidRPr="00DF14C8">
        <w:rPr>
          <w:rFonts w:ascii="UD デジタル 教科書体 NK" w:hAnsi="BIZ UDPゴシック" w:hint="eastAsia"/>
          <w:b/>
          <w:bCs/>
        </w:rPr>
        <w:lastRenderedPageBreak/>
        <w:t>〇　完成したヒカリの坂道とナビレンスの音声</w:t>
      </w:r>
    </w:p>
    <w:p w14:paraId="51D091AC" w14:textId="77777777" w:rsidR="00DF14C8" w:rsidRPr="00DF14C8" w:rsidRDefault="00DF14C8" w:rsidP="00DF14C8">
      <w:pPr>
        <w:snapToGrid w:val="0"/>
        <w:spacing w:line="360" w:lineRule="exact"/>
        <w:rPr>
          <w:rFonts w:ascii="UD デジタル 教科書体 NK" w:hAnsi="BIZ UDPゴシック"/>
          <w:sz w:val="20"/>
          <w:szCs w:val="20"/>
        </w:rPr>
      </w:pPr>
      <w:r w:rsidRPr="00DF14C8">
        <w:rPr>
          <w:rFonts w:ascii="UD デジタル 教科書体 NK" w:hAnsi="BIZ UDPゴシック" w:hint="eastAsia"/>
          <w:b/>
          <w:bCs/>
          <w:noProof/>
          <w:sz w:val="20"/>
          <w:szCs w:val="20"/>
        </w:rPr>
        <w:drawing>
          <wp:anchor distT="0" distB="0" distL="71755" distR="71755" simplePos="0" relativeHeight="251674624" behindDoc="0" locked="0" layoutInCell="1" allowOverlap="1" wp14:anchorId="687F9567" wp14:editId="7104785A">
            <wp:simplePos x="0" y="0"/>
            <wp:positionH relativeFrom="margin">
              <wp:posOffset>151130</wp:posOffset>
            </wp:positionH>
            <wp:positionV relativeFrom="paragraph">
              <wp:posOffset>64770</wp:posOffset>
            </wp:positionV>
            <wp:extent cx="2961000" cy="1973520"/>
            <wp:effectExtent l="0" t="0" r="0" b="8255"/>
            <wp:wrapSquare wrapText="right"/>
            <wp:docPr id="1667257393" name="図 4" descr="ヒカリの坂道、絨毯で両側に木の手すり、ガラス窓から光が差し込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57393" name="図 4" descr="ヒカリの坂道、絨毯で両側に木の手すり、ガラス窓から光が差し込んでいる"/>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1000" cy="197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4C8">
        <w:rPr>
          <w:rFonts w:ascii="UD デジタル 教科書体 NK" w:hAnsi="BIZ UDPゴシック" w:hint="eastAsia"/>
          <w:sz w:val="20"/>
          <w:szCs w:val="20"/>
        </w:rPr>
        <w:t>（参考）ナビレンスの音声</w:t>
      </w:r>
    </w:p>
    <w:p w14:paraId="49715DBC" w14:textId="77777777" w:rsidR="00DF14C8" w:rsidRPr="00DF14C8" w:rsidRDefault="00DF14C8" w:rsidP="00DF14C8">
      <w:pPr>
        <w:widowControl/>
        <w:snapToGrid w:val="0"/>
        <w:spacing w:line="360" w:lineRule="exact"/>
        <w:ind w:leftChars="200" w:left="640" w:hangingChars="100" w:hanging="200"/>
        <w:rPr>
          <w:rFonts w:ascii="UD デジタル 教科書体 NK" w:hAnsi="BIZ UDPゴシック"/>
        </w:rPr>
      </w:pPr>
      <w:r w:rsidRPr="00DF14C8">
        <w:rPr>
          <w:rFonts w:ascii="UD デジタル 教科書体 NK" w:hAnsi="BIZ UDPゴシック" w:hint="eastAsia"/>
          <w:sz w:val="20"/>
          <w:szCs w:val="20"/>
        </w:rPr>
        <w:t>ここから、「ミライの都市」へと続く「ヒカリの坂道」が始まります。約１１０</w:t>
      </w:r>
      <w:r w:rsidRPr="00DF14C8">
        <w:rPr>
          <w:rFonts w:ascii="UD デジタル 教科書体 NK" w:hAnsi="BIZ UDPゴシック"/>
          <w:sz w:val="20"/>
          <w:szCs w:val="20"/>
        </w:rPr>
        <w:t>メートルの下り坂です。右</w:t>
      </w:r>
      <w:r w:rsidRPr="00DF14C8">
        <w:rPr>
          <w:rFonts w:ascii="UD デジタル 教科書体 NK" w:hAnsi="BIZ UDPゴシック" w:hint="eastAsia"/>
          <w:sz w:val="20"/>
          <w:szCs w:val="20"/>
        </w:rPr>
        <w:t>壁</w:t>
      </w:r>
      <w:r w:rsidRPr="00DF14C8">
        <w:rPr>
          <w:rFonts w:ascii="UD デジタル 教科書体 NK" w:hAnsi="BIZ UDPゴシック"/>
          <w:sz w:val="20"/>
          <w:szCs w:val="20"/>
        </w:rPr>
        <w:t>にそってお進みください。途中９か所の踊場があります。</w:t>
      </w:r>
      <w:r w:rsidRPr="00DF14C8">
        <w:rPr>
          <w:rFonts w:ascii="UD デジタル 教科書体 NK" w:hAnsi="BIZ UDPゴシック" w:hint="eastAsia"/>
          <w:sz w:val="20"/>
          <w:szCs w:val="20"/>
        </w:rPr>
        <w:t>左側</w:t>
      </w:r>
      <w:r w:rsidRPr="00DF14C8">
        <w:rPr>
          <w:rFonts w:ascii="UD デジタル 教科書体 NK" w:hAnsi="BIZ UDPゴシック"/>
          <w:sz w:val="20"/>
          <w:szCs w:val="20"/>
        </w:rPr>
        <w:t>が全面窓になっており、窓には、ステンドグラスのように、青、緑、水色、白の色とりどりのシートが貼られています。太陽の光が当たると、これらの色が坂道にうつりこみ、とても美しい空間になります。</w:t>
      </w:r>
    </w:p>
    <w:p w14:paraId="1D25BE81" w14:textId="77777777" w:rsidR="00DF14C8" w:rsidRPr="00DF14C8" w:rsidRDefault="00DF14C8" w:rsidP="00DF14C8">
      <w:pPr>
        <w:widowControl/>
        <w:snapToGrid w:val="0"/>
        <w:ind w:leftChars="300" w:left="660" w:firstLineChars="600" w:firstLine="1320"/>
        <w:jc w:val="left"/>
        <w:rPr>
          <w:rFonts w:ascii="UD デジタル 教科書体 NK" w:hAnsi="BIZ UDPゴシック"/>
        </w:rPr>
      </w:pPr>
      <w:r w:rsidRPr="00DF14C8">
        <w:rPr>
          <w:rFonts w:ascii="UD デジタル 教科書体 NK" w:hAnsi="BIZ UDPゴシック" w:hint="eastAsia"/>
        </w:rPr>
        <w:t>ヒカリの坂道</w:t>
      </w:r>
    </w:p>
    <w:p w14:paraId="4C0A2019" w14:textId="77777777" w:rsidR="00DF14C8" w:rsidRPr="00DF14C8" w:rsidRDefault="00DF14C8" w:rsidP="00DF14C8">
      <w:pPr>
        <w:widowControl/>
        <w:snapToGrid w:val="0"/>
        <w:ind w:leftChars="300" w:left="660" w:firstLineChars="400" w:firstLine="880"/>
        <w:jc w:val="left"/>
        <w:rPr>
          <w:rFonts w:ascii="UD デジタル 教科書体 NK" w:hAnsi="BIZ UDPゴシック"/>
        </w:rPr>
      </w:pPr>
    </w:p>
    <w:p w14:paraId="3B7E32A1" w14:textId="77777777" w:rsidR="00DF14C8" w:rsidRPr="00DF14C8" w:rsidRDefault="00DF14C8" w:rsidP="00DF14C8">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DF14C8">
        <w:rPr>
          <w:rFonts w:ascii="BIZ UDPゴシック" w:eastAsia="BIZ UDPゴシック" w:hAnsi="BIZ UDPゴシック" w:hint="eastAsia"/>
          <w:b/>
          <w:bCs/>
          <w:sz w:val="24"/>
          <w:szCs w:val="24"/>
        </w:rPr>
        <w:t xml:space="preserve">２．６．３　</w:t>
      </w:r>
      <w:r w:rsidRPr="00DF14C8">
        <w:rPr>
          <w:rFonts w:ascii="BIZ UDPゴシック" w:eastAsia="BIZ UDPゴシック" w:hAnsi="BIZ UDPゴシック"/>
          <w:b/>
          <w:bCs/>
          <w:sz w:val="24"/>
          <w:szCs w:val="24"/>
        </w:rPr>
        <w:t>館内マップ（点字版）</w:t>
      </w:r>
    </w:p>
    <w:p w14:paraId="73691244" w14:textId="77777777" w:rsidR="00DF14C8" w:rsidRPr="00DF14C8" w:rsidRDefault="00DF14C8" w:rsidP="00DF14C8">
      <w:pPr>
        <w:widowControl/>
        <w:spacing w:line="480" w:lineRule="exact"/>
        <w:ind w:firstLineChars="100" w:firstLine="220"/>
        <w:rPr>
          <w:rFonts w:ascii="UD デジタル 教科書体 NK" w:hAnsi="BIZ UDPゴシック"/>
        </w:rPr>
      </w:pPr>
      <w:r w:rsidRPr="00DF14C8">
        <w:rPr>
          <w:rFonts w:ascii="UD デジタル 教科書体 NK" w:hAnsi="BIZ UDPゴシック" w:hint="eastAsia"/>
        </w:rPr>
        <w:t xml:space="preserve"> </w:t>
      </w:r>
      <w:proofErr w:type="gramStart"/>
      <w:r w:rsidRPr="00DF14C8">
        <w:rPr>
          <w:rFonts w:ascii="UD デジタル 教科書体 NK" w:hAnsi="BIZ UDPゴシック"/>
        </w:rPr>
        <w:t>視覚</w:t>
      </w:r>
      <w:r w:rsidRPr="00DF14C8">
        <w:rPr>
          <w:rFonts w:ascii="UD デジタル 教科書体 NK" w:hAnsi="BIZ UDPゴシック" w:hint="eastAsia"/>
        </w:rPr>
        <w:t>障がい</w:t>
      </w:r>
      <w:proofErr w:type="gramEnd"/>
      <w:r w:rsidRPr="00DF14C8">
        <w:rPr>
          <w:rFonts w:ascii="UD デジタル 教科書体 NK" w:hAnsi="BIZ UDPゴシック" w:hint="eastAsia"/>
        </w:rPr>
        <w:t>者により展示を楽しんでもらえるよう</w:t>
      </w:r>
      <w:r w:rsidRPr="00DF14C8">
        <w:rPr>
          <w:rFonts w:ascii="UD デジタル 教科書体 NK" w:hAnsi="BIZ UDPゴシック"/>
        </w:rPr>
        <w:t>「館内マップ（点字版）」を作成、</w:t>
      </w:r>
      <w:r w:rsidRPr="00DF14C8">
        <w:rPr>
          <w:rFonts w:ascii="UD デジタル 教科書体 NK" w:hAnsi="BIZ UDPゴシック" w:hint="eastAsia"/>
        </w:rPr>
        <w:t>来館者への配付や</w:t>
      </w:r>
      <w:r w:rsidRPr="00DF14C8">
        <w:rPr>
          <w:rFonts w:ascii="UD デジタル 教科書体 NK" w:hAnsi="BIZ UDPゴシック"/>
        </w:rPr>
        <w:t>事前</w:t>
      </w:r>
      <w:r w:rsidRPr="00DF14C8">
        <w:rPr>
          <w:rFonts w:ascii="UD デジタル 教科書体 NK" w:hAnsi="BIZ UDPゴシック" w:hint="eastAsia"/>
        </w:rPr>
        <w:t>送付も行い、会期中に計２０４部配付し</w:t>
      </w:r>
      <w:r w:rsidRPr="00DF14C8">
        <w:rPr>
          <w:rFonts w:ascii="UD デジタル 教科書体 NK" w:hAnsi="BIZ UDPゴシック"/>
        </w:rPr>
        <w:t>た。「館内マップ（点字版）」は、</w:t>
      </w:r>
      <w:r w:rsidRPr="00DF14C8">
        <w:rPr>
          <w:rFonts w:ascii="UD デジタル 教科書体 NK" w:hAnsi="BIZ UDPゴシック" w:hint="eastAsia"/>
        </w:rPr>
        <w:t>点字と墨字で記載し、</w:t>
      </w:r>
      <w:r w:rsidRPr="00DF14C8">
        <w:rPr>
          <w:rFonts w:ascii="UD デジタル 教科書体 NK" w:hAnsi="BIZ UDPゴシック"/>
        </w:rPr>
        <w:t>パビリオンのロゴマークや建物の</w:t>
      </w:r>
      <w:r w:rsidRPr="00DF14C8">
        <w:rPr>
          <w:rFonts w:ascii="UD デジタル 教科書体 NK" w:hAnsi="BIZ UDPゴシック" w:hint="eastAsia"/>
        </w:rPr>
        <w:t>外形を点で表現し、触って楽しめるよう</w:t>
      </w:r>
      <w:r w:rsidRPr="00DF14C8">
        <w:rPr>
          <w:rFonts w:ascii="UD デジタル 教科書体 NK" w:hAnsi="BIZ UDPゴシック"/>
        </w:rPr>
        <w:t>工夫</w:t>
      </w:r>
      <w:r w:rsidRPr="00DF14C8">
        <w:rPr>
          <w:rFonts w:ascii="UD デジタル 教科書体 NK" w:hAnsi="BIZ UDPゴシック" w:hint="eastAsia"/>
        </w:rPr>
        <w:t>した。会期後は、大阪府立大阪北視覚支援学校及び大阪南視覚支援学校に各３３</w:t>
      </w:r>
      <w:r w:rsidRPr="00DF14C8">
        <w:rPr>
          <w:rFonts w:ascii="UD デジタル 教科書体 NK" w:hAnsi="BIZ UDPゴシック"/>
        </w:rPr>
        <w:t>冊</w:t>
      </w:r>
      <w:r w:rsidRPr="00DF14C8">
        <w:rPr>
          <w:rFonts w:ascii="UD デジタル 教科書体 NK" w:hAnsi="BIZ UDPゴシック" w:hint="eastAsia"/>
        </w:rPr>
        <w:t>提供、図書室への配架や点字を学ぶ教員の教材として活用されている。</w:t>
      </w:r>
    </w:p>
    <w:p w14:paraId="20EEBB5B" w14:textId="77777777" w:rsidR="00DF14C8" w:rsidRPr="00DF14C8" w:rsidRDefault="00DF14C8" w:rsidP="00DF14C8">
      <w:pPr>
        <w:snapToGrid w:val="0"/>
        <w:spacing w:line="300" w:lineRule="exact"/>
        <w:rPr>
          <w:rFonts w:ascii="UD デジタル 教科書体 NK" w:hAnsi="BIZ UDPゴシック"/>
        </w:rPr>
      </w:pPr>
      <w:r w:rsidRPr="00DF14C8">
        <w:rPr>
          <w:rFonts w:ascii="UD デジタル 教科書体 NK" w:hAnsi="BIZ UDPゴシック"/>
          <w:noProof/>
        </w:rPr>
        <mc:AlternateContent>
          <mc:Choice Requires="wps">
            <w:drawing>
              <wp:anchor distT="0" distB="0" distL="114300" distR="114300" simplePos="0" relativeHeight="251679744" behindDoc="0" locked="0" layoutInCell="1" allowOverlap="1" wp14:anchorId="114601CC" wp14:editId="45BF9C38">
                <wp:simplePos x="0" y="0"/>
                <wp:positionH relativeFrom="column">
                  <wp:posOffset>3114675</wp:posOffset>
                </wp:positionH>
                <wp:positionV relativeFrom="paragraph">
                  <wp:posOffset>1270</wp:posOffset>
                </wp:positionV>
                <wp:extent cx="2607945" cy="247650"/>
                <wp:effectExtent l="0" t="0" r="1905" b="12700"/>
                <wp:wrapSquare wrapText="bothSides"/>
                <wp:docPr id="1196195974" name="テキスト ボックス 1"/>
                <wp:cNvGraphicFramePr/>
                <a:graphic xmlns:a="http://schemas.openxmlformats.org/drawingml/2006/main">
                  <a:graphicData uri="http://schemas.microsoft.com/office/word/2010/wordprocessingShape">
                    <wps:wsp>
                      <wps:cNvSpPr txBox="1"/>
                      <wps:spPr>
                        <a:xfrm>
                          <a:off x="0" y="0"/>
                          <a:ext cx="2607945" cy="247650"/>
                        </a:xfrm>
                        <a:prstGeom prst="rect">
                          <a:avLst/>
                        </a:prstGeom>
                        <a:noFill/>
                        <a:ln w="6350">
                          <a:noFill/>
                        </a:ln>
                      </wps:spPr>
                      <wps:txbx>
                        <w:txbxContent>
                          <w:p w14:paraId="397CFE76" w14:textId="77777777" w:rsidR="00DF14C8" w:rsidRPr="00751C1D" w:rsidRDefault="00DF14C8" w:rsidP="00DF14C8">
                            <w:pPr>
                              <w:snapToGrid w:val="0"/>
                              <w:spacing w:line="300" w:lineRule="exact"/>
                              <w:rPr>
                                <w:rFonts w:hAnsi="BIZ UDPゴシック"/>
                                <w:b/>
                                <w:bCs/>
                                <w:sz w:val="21"/>
                                <w:szCs w:val="21"/>
                              </w:rPr>
                            </w:pPr>
                            <w:r w:rsidRPr="002C7518">
                              <w:rPr>
                                <w:rFonts w:hAnsi="BIZ UDPゴシック" w:hint="eastAsia"/>
                                <w:b/>
                                <w:bCs/>
                                <w:sz w:val="20"/>
                                <w:szCs w:val="20"/>
                              </w:rPr>
                              <w:t>会期中の配付数</w:t>
                            </w:r>
                            <w:r w:rsidRPr="00751C1D">
                              <w:rPr>
                                <w:rFonts w:hAnsi="BIZ UDPゴシック" w:hint="eastAsia"/>
                                <w:b/>
                                <w:bCs/>
                                <w:sz w:val="21"/>
                                <w:szCs w:val="21"/>
                              </w:rPr>
                              <w:t xml:space="preserve">　　　　　　　　　　　　　　</w:t>
                            </w:r>
                            <w:r>
                              <w:rPr>
                                <w:rFonts w:hAnsi="BIZ UDPゴシック" w:hint="eastAsia"/>
                                <w:b/>
                                <w:bCs/>
                                <w:sz w:val="21"/>
                                <w:szCs w:val="21"/>
                              </w:rPr>
                              <w:t xml:space="preserve">　</w:t>
                            </w:r>
                            <w:r w:rsidRPr="00751C1D">
                              <w:rPr>
                                <w:rFonts w:hAnsi="BIZ UDPゴシック" w:hint="eastAsia"/>
                                <w:b/>
                                <w:bCs/>
                                <w:sz w:val="21"/>
                                <w:szCs w:val="21"/>
                              </w:rPr>
                              <w:t xml:space="preserve">　</w:t>
                            </w:r>
                            <w:r w:rsidRPr="002C7518">
                              <w:rPr>
                                <w:rFonts w:hAnsi="BIZ UDPゴシック" w:hint="eastAsia"/>
                                <w:sz w:val="20"/>
                                <w:szCs w:val="20"/>
                              </w:rPr>
                              <w:t>単位：冊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4601CC" id="_x0000_s1035" type="#_x0000_t202" style="position:absolute;left:0;text-align:left;margin-left:245.25pt;margin-top:.1pt;width:205.3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S+GgIAAC0EAAAOAAAAZHJzL2Uyb0RvYy54bWysU01v2zAMvQ/YfxB0X+ykbboacYqsRYYB&#10;RVsgHXpWZCk2IIsapcTOfv0oJU66bqdhF5kiKX689zy77VvDdgp9A7bk41HOmbISqsZuSv79Zfnp&#10;M2c+CFsJA1aVfK88v51//DDrXKEmUIOpFDIqYn3RuZLXIbgiy7ysVSv8CJyyFNSArQh0xU1Woeio&#10;emuySZ5Psw6wcghSeU/e+0OQz1N9rZUMT1p7FZgpOc0W0onpXMczm89EsUHh6kYexxD/MEUrGktN&#10;T6XuRRBsi80fpdpGInjQYSShzUDrRqq0A20zzt9ts6qFU2kXAse7E0z+/5WVj7uVe0YW+i/QE4ER&#10;kM75wpMz7tNrbOOXJmUUJwj3J9hUH5gk52SaX99cXnEmKTa5vJ5eJVyz82uHPnxV0LJolByJloSW&#10;2D34QB0pdUiJzSwsG2MSNcayruTTCyr5W4ReGEsPz7NGK/TrnjVVyW+GPdZQ7Wk9hAPz3sllQzM8&#10;CB+eBRLVtBHJNzzRoQ1QLzhanNWAP//mj/nEAEU560g6Jfc/tgIVZ+abJW4upnketZYuZOBb73rw&#10;2m17B6TKMf0gTiYz5gYzmBqhfSV1L2I3CgkrqWfJZcDhchcOUqb/Q6rFIqWRrpwID3blZCweUYvY&#10;vvSvAt2RgEDUPcIgL1G84+GQG196t9gGYiORFBE+4HkEnjSZuDv+P1H0b+8p6/yXz38BAAD//wMA&#10;UEsDBBQABgAIAAAAIQB/0Jnr3gAAAAcBAAAPAAAAZHJzL2Rvd25yZXYueG1sTI7BTsMwEETvSPyD&#10;tUhcELWbAiUhToVAiAMn2qaCm5ssSUS8jmynTf+e5QS3Gc1o5uWryfbigD50jjTMZwoEUuXqjhoN&#10;283L9T2IEA3VpneEGk4YYFWcn+Umq92R3vGwjo3gEQqZ0dDGOGRShqpFa8LMDUicfTlvTWTrG1l7&#10;c+Rx28tEqTtpTUf80JoBn1qsvtej1TC+vjWfm+75qlzGpf+IJ1suyp3WlxfT4wOIiFP8K8MvPqND&#10;wUx7N1IdRK/hJlW3XNWQgOA4VXMWew2LNAFZ5PI/f/EDAAD//wMAUEsBAi0AFAAGAAgAAAAhALaD&#10;OJL+AAAA4QEAABMAAAAAAAAAAAAAAAAAAAAAAFtDb250ZW50X1R5cGVzXS54bWxQSwECLQAUAAYA&#10;CAAAACEAOP0h/9YAAACUAQAACwAAAAAAAAAAAAAAAAAvAQAAX3JlbHMvLnJlbHNQSwECLQAUAAYA&#10;CAAAACEAf39UvhoCAAAtBAAADgAAAAAAAAAAAAAAAAAuAgAAZHJzL2Uyb0RvYy54bWxQSwECLQAU&#10;AAYACAAAACEAf9CZ694AAAAHAQAADwAAAAAAAAAAAAAAAAB0BAAAZHJzL2Rvd25yZXYueG1sUEsF&#10;BgAAAAAEAAQA8wAAAH8FAAAAAA==&#10;" filled="f" stroked="f" strokeweight=".5pt">
                <v:textbox style="mso-fit-shape-to-text:t" inset="1mm,0,1mm,0">
                  <w:txbxContent>
                    <w:p w14:paraId="397CFE76" w14:textId="77777777" w:rsidR="00DF14C8" w:rsidRPr="00751C1D" w:rsidRDefault="00DF14C8" w:rsidP="00DF14C8">
                      <w:pPr>
                        <w:snapToGrid w:val="0"/>
                        <w:spacing w:line="300" w:lineRule="exact"/>
                        <w:rPr>
                          <w:rFonts w:hAnsi="BIZ UDPゴシック"/>
                          <w:b/>
                          <w:bCs/>
                          <w:sz w:val="21"/>
                          <w:szCs w:val="21"/>
                        </w:rPr>
                      </w:pPr>
                      <w:r w:rsidRPr="002C7518">
                        <w:rPr>
                          <w:rFonts w:hAnsi="BIZ UDPゴシック" w:hint="eastAsia"/>
                          <w:b/>
                          <w:bCs/>
                          <w:sz w:val="20"/>
                          <w:szCs w:val="20"/>
                        </w:rPr>
                        <w:t>会期中の配付数</w:t>
                      </w:r>
                      <w:r w:rsidRPr="00751C1D">
                        <w:rPr>
                          <w:rFonts w:hAnsi="BIZ UDPゴシック" w:hint="eastAsia"/>
                          <w:b/>
                          <w:bCs/>
                          <w:sz w:val="21"/>
                          <w:szCs w:val="21"/>
                        </w:rPr>
                        <w:t xml:space="preserve">　　　　　　　　　　　　　　</w:t>
                      </w:r>
                      <w:r>
                        <w:rPr>
                          <w:rFonts w:hAnsi="BIZ UDPゴシック" w:hint="eastAsia"/>
                          <w:b/>
                          <w:bCs/>
                          <w:sz w:val="21"/>
                          <w:szCs w:val="21"/>
                        </w:rPr>
                        <w:t xml:space="preserve">　</w:t>
                      </w:r>
                      <w:r w:rsidRPr="00751C1D">
                        <w:rPr>
                          <w:rFonts w:hAnsi="BIZ UDPゴシック" w:hint="eastAsia"/>
                          <w:b/>
                          <w:bCs/>
                          <w:sz w:val="21"/>
                          <w:szCs w:val="21"/>
                        </w:rPr>
                        <w:t xml:space="preserve">　</w:t>
                      </w:r>
                      <w:r w:rsidRPr="002C7518">
                        <w:rPr>
                          <w:rFonts w:hAnsi="BIZ UDPゴシック" w:hint="eastAsia"/>
                          <w:sz w:val="20"/>
                          <w:szCs w:val="20"/>
                        </w:rPr>
                        <w:t>単位：冊</w:t>
                      </w:r>
                    </w:p>
                  </w:txbxContent>
                </v:textbox>
                <w10:wrap type="square"/>
              </v:shape>
            </w:pict>
          </mc:Fallback>
        </mc:AlternateContent>
      </w:r>
      <w:r w:rsidRPr="00DF14C8">
        <w:rPr>
          <w:rFonts w:ascii="UD デジタル 教科書体 NK" w:hAnsi="BIZ UDPゴシック"/>
          <w:noProof/>
        </w:rPr>
        <w:drawing>
          <wp:anchor distT="0" distB="0" distL="114300" distR="114300" simplePos="0" relativeHeight="251659263" behindDoc="0" locked="0" layoutInCell="1" allowOverlap="1" wp14:anchorId="62D8DCA8" wp14:editId="3F998E21">
            <wp:simplePos x="0" y="0"/>
            <wp:positionH relativeFrom="margin">
              <wp:posOffset>759460</wp:posOffset>
            </wp:positionH>
            <wp:positionV relativeFrom="paragraph">
              <wp:posOffset>38100</wp:posOffset>
            </wp:positionV>
            <wp:extent cx="1800000" cy="2171372"/>
            <wp:effectExtent l="0" t="0" r="0" b="635"/>
            <wp:wrapNone/>
            <wp:docPr id="3629540" name="図 4" descr="館内マップ（点字版）の表紙。パビリオンのロゴマークが中央に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540" name="図 4" descr="館内マップ（点字版）の表紙。パビリオンのロゴマークが中央にある。"/>
                    <pic:cNvPicPr>
                      <a:picLocks noChangeAspect="1" noChangeArrowheads="1"/>
                    </pic:cNvPicPr>
                  </pic:nvPicPr>
                  <pic:blipFill rotWithShape="1">
                    <a:blip r:embed="rId30">
                      <a:extLst>
                        <a:ext uri="{28A0092B-C50C-407E-A947-70E740481C1C}">
                          <a14:useLocalDpi xmlns:a14="http://schemas.microsoft.com/office/drawing/2010/main" val="0"/>
                        </a:ext>
                      </a:extLst>
                    </a:blip>
                    <a:srcRect l="21843" r="31648"/>
                    <a:stretch>
                      <a:fillRect/>
                    </a:stretch>
                  </pic:blipFill>
                  <pic:spPr bwMode="auto">
                    <a:xfrm>
                      <a:off x="0" y="0"/>
                      <a:ext cx="1800000" cy="2171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42" w:rightFromText="142" w:vertAnchor="text" w:horzAnchor="margin" w:tblpXSpec="right" w:tblpY="54"/>
        <w:tblW w:w="4194" w:type="dxa"/>
        <w:tblCellMar>
          <w:left w:w="57" w:type="dxa"/>
          <w:right w:w="57" w:type="dxa"/>
        </w:tblCellMar>
        <w:tblLook w:val="04A0" w:firstRow="1" w:lastRow="0" w:firstColumn="1" w:lastColumn="0" w:noHBand="0" w:noVBand="1"/>
      </w:tblPr>
      <w:tblGrid>
        <w:gridCol w:w="1134"/>
        <w:gridCol w:w="1020"/>
        <w:gridCol w:w="1020"/>
        <w:gridCol w:w="1020"/>
      </w:tblGrid>
      <w:tr w:rsidR="00DF14C8" w:rsidRPr="00DF14C8" w14:paraId="5810EBDA" w14:textId="77777777" w:rsidTr="00385685">
        <w:trPr>
          <w:trHeight w:val="360"/>
        </w:trPr>
        <w:tc>
          <w:tcPr>
            <w:tcW w:w="1134" w:type="dxa"/>
            <w:tcBorders>
              <w:top w:val="single" w:sz="4" w:space="0" w:color="808080"/>
              <w:left w:val="single" w:sz="4" w:space="0" w:color="808080"/>
              <w:bottom w:val="single" w:sz="8" w:space="0" w:color="auto"/>
              <w:right w:val="nil"/>
            </w:tcBorders>
            <w:shd w:val="clear" w:color="auto" w:fill="7ECEF4"/>
            <w:noWrap/>
            <w:vAlign w:val="center"/>
            <w:hideMark/>
          </w:tcPr>
          <w:p w14:paraId="01966742" w14:textId="77777777" w:rsidR="00DF14C8" w:rsidRPr="00DF14C8" w:rsidRDefault="00DF14C8" w:rsidP="00DF14C8">
            <w:pPr>
              <w:widowControl/>
              <w:jc w:val="center"/>
              <w:rPr>
                <w:rFonts w:ascii="UD デジタル 教科書体 NK" w:hAnsi="BIZ UDPゴシック" w:cs="ＭＳ Ｐゴシック"/>
                <w:b/>
                <w:bCs/>
                <w:kern w:val="0"/>
                <w:sz w:val="20"/>
                <w:szCs w:val="20"/>
              </w:rPr>
            </w:pPr>
            <w:r w:rsidRPr="00DF14C8">
              <w:rPr>
                <w:rFonts w:ascii="UD デジタル 教科書体 NK" w:hAnsi="BIZ UDPゴシック" w:cs="ＭＳ Ｐゴシック" w:hint="eastAsia"/>
                <w:b/>
                <w:bCs/>
                <w:kern w:val="0"/>
                <w:sz w:val="20"/>
                <w:szCs w:val="20"/>
              </w:rPr>
              <w:t>月</w:t>
            </w:r>
          </w:p>
        </w:tc>
        <w:tc>
          <w:tcPr>
            <w:tcW w:w="1020" w:type="dxa"/>
            <w:tcBorders>
              <w:top w:val="single" w:sz="4" w:space="0" w:color="808080"/>
              <w:left w:val="single" w:sz="8" w:space="0" w:color="auto"/>
              <w:bottom w:val="single" w:sz="8" w:space="0" w:color="auto"/>
              <w:right w:val="single" w:sz="4" w:space="0" w:color="auto"/>
            </w:tcBorders>
            <w:shd w:val="clear" w:color="auto" w:fill="7ECEF4"/>
            <w:noWrap/>
            <w:vAlign w:val="center"/>
            <w:hideMark/>
          </w:tcPr>
          <w:p w14:paraId="0203F040" w14:textId="77777777" w:rsidR="00DF14C8" w:rsidRPr="00DF14C8" w:rsidRDefault="00DF14C8" w:rsidP="00DF14C8">
            <w:pPr>
              <w:widowControl/>
              <w:jc w:val="center"/>
              <w:rPr>
                <w:rFonts w:ascii="UD デジタル 教科書体 NK" w:hAnsi="BIZ UDPゴシック" w:cs="ＭＳ Ｐゴシック"/>
                <w:b/>
                <w:bCs/>
                <w:kern w:val="0"/>
                <w:sz w:val="20"/>
                <w:szCs w:val="20"/>
              </w:rPr>
            </w:pPr>
            <w:r w:rsidRPr="00DF14C8">
              <w:rPr>
                <w:rFonts w:ascii="UD デジタル 教科書体 NK" w:hAnsi="BIZ UDPゴシック" w:cs="ＭＳ Ｐゴシック" w:hint="eastAsia"/>
                <w:b/>
                <w:bCs/>
                <w:kern w:val="0"/>
                <w:sz w:val="20"/>
                <w:szCs w:val="20"/>
              </w:rPr>
              <w:t>事前郵送</w:t>
            </w:r>
          </w:p>
        </w:tc>
        <w:tc>
          <w:tcPr>
            <w:tcW w:w="1020" w:type="dxa"/>
            <w:tcBorders>
              <w:top w:val="single" w:sz="4" w:space="0" w:color="808080"/>
              <w:left w:val="nil"/>
              <w:bottom w:val="single" w:sz="8" w:space="0" w:color="auto"/>
              <w:right w:val="single" w:sz="8" w:space="0" w:color="auto"/>
            </w:tcBorders>
            <w:shd w:val="clear" w:color="auto" w:fill="7ECEF4"/>
            <w:noWrap/>
            <w:vAlign w:val="center"/>
            <w:hideMark/>
          </w:tcPr>
          <w:p w14:paraId="6C246D3D" w14:textId="77777777" w:rsidR="00DF14C8" w:rsidRPr="00DF14C8" w:rsidRDefault="00DF14C8" w:rsidP="00DF14C8">
            <w:pPr>
              <w:widowControl/>
              <w:jc w:val="center"/>
              <w:rPr>
                <w:rFonts w:ascii="UD デジタル 教科書体 NK" w:hAnsi="BIZ UDPゴシック" w:cs="ＭＳ Ｐゴシック"/>
                <w:b/>
                <w:bCs/>
                <w:kern w:val="0"/>
                <w:sz w:val="20"/>
                <w:szCs w:val="20"/>
              </w:rPr>
            </w:pPr>
            <w:r w:rsidRPr="00DF14C8">
              <w:rPr>
                <w:rFonts w:ascii="UD デジタル 教科書体 NK" w:hAnsi="BIZ UDPゴシック" w:cs="ＭＳ Ｐゴシック" w:hint="eastAsia"/>
                <w:b/>
                <w:bCs/>
                <w:kern w:val="0"/>
                <w:sz w:val="20"/>
                <w:szCs w:val="20"/>
              </w:rPr>
              <w:t>現地配付</w:t>
            </w:r>
          </w:p>
        </w:tc>
        <w:tc>
          <w:tcPr>
            <w:tcW w:w="1020" w:type="dxa"/>
            <w:tcBorders>
              <w:top w:val="single" w:sz="4" w:space="0" w:color="808080"/>
              <w:left w:val="nil"/>
              <w:bottom w:val="single" w:sz="8" w:space="0" w:color="auto"/>
              <w:right w:val="single" w:sz="4" w:space="0" w:color="808080"/>
            </w:tcBorders>
            <w:shd w:val="clear" w:color="auto" w:fill="7ECEF4"/>
            <w:noWrap/>
            <w:vAlign w:val="center"/>
            <w:hideMark/>
          </w:tcPr>
          <w:p w14:paraId="4C7FA605" w14:textId="77777777" w:rsidR="00DF14C8" w:rsidRPr="00DF14C8" w:rsidRDefault="00DF14C8" w:rsidP="00DF14C8">
            <w:pPr>
              <w:widowControl/>
              <w:jc w:val="center"/>
              <w:rPr>
                <w:rFonts w:ascii="UD デジタル 教科書体 NK" w:hAnsi="BIZ UDPゴシック" w:cs="ＭＳ Ｐゴシック"/>
                <w:b/>
                <w:bCs/>
                <w:kern w:val="0"/>
                <w:sz w:val="20"/>
                <w:szCs w:val="20"/>
              </w:rPr>
            </w:pPr>
            <w:r w:rsidRPr="00DF14C8">
              <w:rPr>
                <w:rFonts w:ascii="UD デジタル 教科書体 NK" w:hAnsi="BIZ UDPゴシック" w:cs="ＭＳ Ｐゴシック" w:hint="eastAsia"/>
                <w:b/>
                <w:bCs/>
                <w:kern w:val="0"/>
                <w:sz w:val="20"/>
                <w:szCs w:val="20"/>
              </w:rPr>
              <w:t>計</w:t>
            </w:r>
          </w:p>
        </w:tc>
      </w:tr>
      <w:tr w:rsidR="00DF14C8" w:rsidRPr="00DF14C8" w14:paraId="41B06E4C" w14:textId="77777777" w:rsidTr="00385685">
        <w:trPr>
          <w:trHeight w:val="360"/>
        </w:trPr>
        <w:tc>
          <w:tcPr>
            <w:tcW w:w="1134" w:type="dxa"/>
            <w:tcBorders>
              <w:top w:val="nil"/>
              <w:left w:val="single" w:sz="4" w:space="0" w:color="808080"/>
              <w:bottom w:val="single" w:sz="4" w:space="0" w:color="auto"/>
              <w:right w:val="nil"/>
            </w:tcBorders>
            <w:noWrap/>
            <w:vAlign w:val="center"/>
            <w:hideMark/>
          </w:tcPr>
          <w:p w14:paraId="1C34E277"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4月</w:t>
            </w:r>
          </w:p>
        </w:tc>
        <w:tc>
          <w:tcPr>
            <w:tcW w:w="1020" w:type="dxa"/>
            <w:tcBorders>
              <w:top w:val="nil"/>
              <w:left w:val="single" w:sz="8" w:space="0" w:color="auto"/>
              <w:bottom w:val="single" w:sz="4" w:space="0" w:color="auto"/>
              <w:right w:val="single" w:sz="4" w:space="0" w:color="auto"/>
            </w:tcBorders>
            <w:noWrap/>
            <w:vAlign w:val="center"/>
            <w:hideMark/>
          </w:tcPr>
          <w:p w14:paraId="33E0A1A9"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22</w:t>
            </w:r>
          </w:p>
        </w:tc>
        <w:tc>
          <w:tcPr>
            <w:tcW w:w="1020" w:type="dxa"/>
            <w:tcBorders>
              <w:top w:val="nil"/>
              <w:left w:val="nil"/>
              <w:bottom w:val="single" w:sz="4" w:space="0" w:color="auto"/>
              <w:right w:val="single" w:sz="8" w:space="0" w:color="auto"/>
            </w:tcBorders>
            <w:noWrap/>
            <w:vAlign w:val="center"/>
            <w:hideMark/>
          </w:tcPr>
          <w:p w14:paraId="4BA68D3C"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0</w:t>
            </w:r>
          </w:p>
        </w:tc>
        <w:tc>
          <w:tcPr>
            <w:tcW w:w="1020" w:type="dxa"/>
            <w:tcBorders>
              <w:top w:val="nil"/>
              <w:left w:val="nil"/>
              <w:bottom w:val="single" w:sz="4" w:space="0" w:color="auto"/>
              <w:right w:val="single" w:sz="4" w:space="0" w:color="808080"/>
            </w:tcBorders>
            <w:noWrap/>
            <w:vAlign w:val="center"/>
            <w:hideMark/>
          </w:tcPr>
          <w:p w14:paraId="4F852384"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22</w:t>
            </w:r>
          </w:p>
        </w:tc>
      </w:tr>
      <w:tr w:rsidR="00DF14C8" w:rsidRPr="00DF14C8" w14:paraId="3E751EF5" w14:textId="77777777" w:rsidTr="00385685">
        <w:trPr>
          <w:trHeight w:val="360"/>
        </w:trPr>
        <w:tc>
          <w:tcPr>
            <w:tcW w:w="1134" w:type="dxa"/>
            <w:tcBorders>
              <w:top w:val="nil"/>
              <w:left w:val="single" w:sz="4" w:space="0" w:color="808080"/>
              <w:bottom w:val="single" w:sz="4" w:space="0" w:color="auto"/>
              <w:right w:val="nil"/>
            </w:tcBorders>
            <w:noWrap/>
            <w:vAlign w:val="center"/>
            <w:hideMark/>
          </w:tcPr>
          <w:p w14:paraId="2884304E"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5月</w:t>
            </w:r>
          </w:p>
        </w:tc>
        <w:tc>
          <w:tcPr>
            <w:tcW w:w="1020" w:type="dxa"/>
            <w:tcBorders>
              <w:top w:val="nil"/>
              <w:left w:val="single" w:sz="8" w:space="0" w:color="auto"/>
              <w:bottom w:val="single" w:sz="4" w:space="0" w:color="auto"/>
              <w:right w:val="single" w:sz="4" w:space="0" w:color="auto"/>
            </w:tcBorders>
            <w:noWrap/>
            <w:vAlign w:val="center"/>
            <w:hideMark/>
          </w:tcPr>
          <w:p w14:paraId="723DD9E1"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57</w:t>
            </w:r>
          </w:p>
        </w:tc>
        <w:tc>
          <w:tcPr>
            <w:tcW w:w="1020" w:type="dxa"/>
            <w:tcBorders>
              <w:top w:val="nil"/>
              <w:left w:val="nil"/>
              <w:bottom w:val="single" w:sz="4" w:space="0" w:color="auto"/>
              <w:right w:val="single" w:sz="8" w:space="0" w:color="auto"/>
            </w:tcBorders>
            <w:noWrap/>
            <w:vAlign w:val="center"/>
            <w:hideMark/>
          </w:tcPr>
          <w:p w14:paraId="49DC79C2"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6</w:t>
            </w:r>
          </w:p>
        </w:tc>
        <w:tc>
          <w:tcPr>
            <w:tcW w:w="1020" w:type="dxa"/>
            <w:tcBorders>
              <w:top w:val="nil"/>
              <w:left w:val="nil"/>
              <w:bottom w:val="single" w:sz="4" w:space="0" w:color="auto"/>
              <w:right w:val="single" w:sz="4" w:space="0" w:color="808080"/>
            </w:tcBorders>
            <w:noWrap/>
            <w:vAlign w:val="center"/>
            <w:hideMark/>
          </w:tcPr>
          <w:p w14:paraId="2A37EC68"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63</w:t>
            </w:r>
          </w:p>
        </w:tc>
      </w:tr>
      <w:tr w:rsidR="00DF14C8" w:rsidRPr="00DF14C8" w14:paraId="756DF003" w14:textId="77777777" w:rsidTr="00385685">
        <w:trPr>
          <w:trHeight w:val="360"/>
        </w:trPr>
        <w:tc>
          <w:tcPr>
            <w:tcW w:w="1134" w:type="dxa"/>
            <w:tcBorders>
              <w:top w:val="nil"/>
              <w:left w:val="single" w:sz="4" w:space="0" w:color="808080"/>
              <w:bottom w:val="single" w:sz="4" w:space="0" w:color="auto"/>
              <w:right w:val="nil"/>
            </w:tcBorders>
            <w:noWrap/>
            <w:vAlign w:val="center"/>
            <w:hideMark/>
          </w:tcPr>
          <w:p w14:paraId="2E317A4B"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6月</w:t>
            </w:r>
          </w:p>
        </w:tc>
        <w:tc>
          <w:tcPr>
            <w:tcW w:w="1020" w:type="dxa"/>
            <w:tcBorders>
              <w:top w:val="nil"/>
              <w:left w:val="single" w:sz="8" w:space="0" w:color="auto"/>
              <w:bottom w:val="single" w:sz="4" w:space="0" w:color="auto"/>
              <w:right w:val="single" w:sz="4" w:space="0" w:color="auto"/>
            </w:tcBorders>
            <w:noWrap/>
            <w:vAlign w:val="center"/>
            <w:hideMark/>
          </w:tcPr>
          <w:p w14:paraId="3B2D4831"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18</w:t>
            </w:r>
          </w:p>
        </w:tc>
        <w:tc>
          <w:tcPr>
            <w:tcW w:w="1020" w:type="dxa"/>
            <w:tcBorders>
              <w:top w:val="nil"/>
              <w:left w:val="nil"/>
              <w:bottom w:val="single" w:sz="4" w:space="0" w:color="auto"/>
              <w:right w:val="single" w:sz="8" w:space="0" w:color="auto"/>
            </w:tcBorders>
            <w:noWrap/>
            <w:vAlign w:val="center"/>
            <w:hideMark/>
          </w:tcPr>
          <w:p w14:paraId="53375B70"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11</w:t>
            </w:r>
          </w:p>
        </w:tc>
        <w:tc>
          <w:tcPr>
            <w:tcW w:w="1020" w:type="dxa"/>
            <w:tcBorders>
              <w:top w:val="nil"/>
              <w:left w:val="nil"/>
              <w:bottom w:val="single" w:sz="4" w:space="0" w:color="auto"/>
              <w:right w:val="single" w:sz="4" w:space="0" w:color="808080"/>
            </w:tcBorders>
            <w:noWrap/>
            <w:vAlign w:val="center"/>
            <w:hideMark/>
          </w:tcPr>
          <w:p w14:paraId="0DBBB726"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29</w:t>
            </w:r>
          </w:p>
        </w:tc>
      </w:tr>
      <w:tr w:rsidR="00DF14C8" w:rsidRPr="00DF14C8" w14:paraId="619C5A03" w14:textId="77777777" w:rsidTr="00385685">
        <w:trPr>
          <w:trHeight w:val="360"/>
        </w:trPr>
        <w:tc>
          <w:tcPr>
            <w:tcW w:w="1134" w:type="dxa"/>
            <w:tcBorders>
              <w:top w:val="nil"/>
              <w:left w:val="single" w:sz="4" w:space="0" w:color="808080"/>
              <w:bottom w:val="single" w:sz="4" w:space="0" w:color="auto"/>
              <w:right w:val="nil"/>
            </w:tcBorders>
            <w:noWrap/>
            <w:vAlign w:val="center"/>
            <w:hideMark/>
          </w:tcPr>
          <w:p w14:paraId="159DA0AC"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7月</w:t>
            </w:r>
          </w:p>
        </w:tc>
        <w:tc>
          <w:tcPr>
            <w:tcW w:w="1020" w:type="dxa"/>
            <w:tcBorders>
              <w:top w:val="nil"/>
              <w:left w:val="single" w:sz="8" w:space="0" w:color="auto"/>
              <w:bottom w:val="single" w:sz="4" w:space="0" w:color="auto"/>
              <w:right w:val="single" w:sz="4" w:space="0" w:color="auto"/>
            </w:tcBorders>
            <w:noWrap/>
            <w:vAlign w:val="center"/>
            <w:hideMark/>
          </w:tcPr>
          <w:p w14:paraId="5B29AA71"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4</w:t>
            </w:r>
          </w:p>
        </w:tc>
        <w:tc>
          <w:tcPr>
            <w:tcW w:w="1020" w:type="dxa"/>
            <w:tcBorders>
              <w:top w:val="nil"/>
              <w:left w:val="nil"/>
              <w:bottom w:val="single" w:sz="4" w:space="0" w:color="auto"/>
              <w:right w:val="single" w:sz="8" w:space="0" w:color="auto"/>
            </w:tcBorders>
            <w:noWrap/>
            <w:vAlign w:val="center"/>
            <w:hideMark/>
          </w:tcPr>
          <w:p w14:paraId="687CA796"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7</w:t>
            </w:r>
          </w:p>
        </w:tc>
        <w:tc>
          <w:tcPr>
            <w:tcW w:w="1020" w:type="dxa"/>
            <w:tcBorders>
              <w:top w:val="nil"/>
              <w:left w:val="nil"/>
              <w:bottom w:val="single" w:sz="4" w:space="0" w:color="auto"/>
              <w:right w:val="single" w:sz="4" w:space="0" w:color="808080"/>
            </w:tcBorders>
            <w:noWrap/>
            <w:vAlign w:val="center"/>
            <w:hideMark/>
          </w:tcPr>
          <w:p w14:paraId="11360CF9"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11</w:t>
            </w:r>
          </w:p>
        </w:tc>
      </w:tr>
      <w:tr w:rsidR="00DF14C8" w:rsidRPr="00DF14C8" w14:paraId="1D77A3A9" w14:textId="77777777" w:rsidTr="00385685">
        <w:trPr>
          <w:trHeight w:val="360"/>
        </w:trPr>
        <w:tc>
          <w:tcPr>
            <w:tcW w:w="1134" w:type="dxa"/>
            <w:tcBorders>
              <w:top w:val="nil"/>
              <w:left w:val="single" w:sz="4" w:space="0" w:color="808080"/>
              <w:bottom w:val="single" w:sz="4" w:space="0" w:color="auto"/>
              <w:right w:val="nil"/>
            </w:tcBorders>
            <w:noWrap/>
            <w:vAlign w:val="center"/>
            <w:hideMark/>
          </w:tcPr>
          <w:p w14:paraId="46360FB6"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8月</w:t>
            </w:r>
          </w:p>
        </w:tc>
        <w:tc>
          <w:tcPr>
            <w:tcW w:w="1020" w:type="dxa"/>
            <w:tcBorders>
              <w:top w:val="nil"/>
              <w:left w:val="single" w:sz="8" w:space="0" w:color="auto"/>
              <w:bottom w:val="single" w:sz="4" w:space="0" w:color="auto"/>
              <w:right w:val="single" w:sz="4" w:space="0" w:color="auto"/>
            </w:tcBorders>
            <w:noWrap/>
            <w:vAlign w:val="center"/>
            <w:hideMark/>
          </w:tcPr>
          <w:p w14:paraId="2305A52A"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6</w:t>
            </w:r>
          </w:p>
        </w:tc>
        <w:tc>
          <w:tcPr>
            <w:tcW w:w="1020" w:type="dxa"/>
            <w:tcBorders>
              <w:top w:val="nil"/>
              <w:left w:val="nil"/>
              <w:bottom w:val="single" w:sz="4" w:space="0" w:color="auto"/>
              <w:right w:val="single" w:sz="8" w:space="0" w:color="auto"/>
            </w:tcBorders>
            <w:noWrap/>
            <w:vAlign w:val="center"/>
            <w:hideMark/>
          </w:tcPr>
          <w:p w14:paraId="2A9E1340"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12</w:t>
            </w:r>
          </w:p>
        </w:tc>
        <w:tc>
          <w:tcPr>
            <w:tcW w:w="1020" w:type="dxa"/>
            <w:tcBorders>
              <w:top w:val="nil"/>
              <w:left w:val="nil"/>
              <w:bottom w:val="single" w:sz="4" w:space="0" w:color="auto"/>
              <w:right w:val="single" w:sz="4" w:space="0" w:color="808080"/>
            </w:tcBorders>
            <w:noWrap/>
            <w:vAlign w:val="center"/>
            <w:hideMark/>
          </w:tcPr>
          <w:p w14:paraId="0D5553AC"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18</w:t>
            </w:r>
          </w:p>
        </w:tc>
      </w:tr>
      <w:tr w:rsidR="00DF14C8" w:rsidRPr="00DF14C8" w14:paraId="0AE60962" w14:textId="77777777" w:rsidTr="00385685">
        <w:trPr>
          <w:trHeight w:val="360"/>
        </w:trPr>
        <w:tc>
          <w:tcPr>
            <w:tcW w:w="1134" w:type="dxa"/>
            <w:tcBorders>
              <w:top w:val="nil"/>
              <w:left w:val="single" w:sz="4" w:space="0" w:color="808080"/>
              <w:bottom w:val="single" w:sz="4" w:space="0" w:color="auto"/>
              <w:right w:val="nil"/>
            </w:tcBorders>
            <w:noWrap/>
            <w:vAlign w:val="center"/>
            <w:hideMark/>
          </w:tcPr>
          <w:p w14:paraId="11CE4A63"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9月</w:t>
            </w:r>
          </w:p>
        </w:tc>
        <w:tc>
          <w:tcPr>
            <w:tcW w:w="1020" w:type="dxa"/>
            <w:tcBorders>
              <w:top w:val="nil"/>
              <w:left w:val="single" w:sz="8" w:space="0" w:color="auto"/>
              <w:bottom w:val="single" w:sz="4" w:space="0" w:color="auto"/>
              <w:right w:val="single" w:sz="4" w:space="0" w:color="auto"/>
            </w:tcBorders>
            <w:noWrap/>
            <w:vAlign w:val="center"/>
            <w:hideMark/>
          </w:tcPr>
          <w:p w14:paraId="32087016"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25</w:t>
            </w:r>
          </w:p>
        </w:tc>
        <w:tc>
          <w:tcPr>
            <w:tcW w:w="1020" w:type="dxa"/>
            <w:tcBorders>
              <w:top w:val="nil"/>
              <w:left w:val="nil"/>
              <w:bottom w:val="single" w:sz="4" w:space="0" w:color="auto"/>
              <w:right w:val="single" w:sz="8" w:space="0" w:color="auto"/>
            </w:tcBorders>
            <w:noWrap/>
            <w:vAlign w:val="center"/>
            <w:hideMark/>
          </w:tcPr>
          <w:p w14:paraId="08C0D7B5"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9</w:t>
            </w:r>
          </w:p>
        </w:tc>
        <w:tc>
          <w:tcPr>
            <w:tcW w:w="1020" w:type="dxa"/>
            <w:tcBorders>
              <w:top w:val="nil"/>
              <w:left w:val="nil"/>
              <w:bottom w:val="single" w:sz="4" w:space="0" w:color="auto"/>
              <w:right w:val="single" w:sz="4" w:space="0" w:color="808080"/>
            </w:tcBorders>
            <w:noWrap/>
            <w:vAlign w:val="center"/>
            <w:hideMark/>
          </w:tcPr>
          <w:p w14:paraId="691FFAD1"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34</w:t>
            </w:r>
          </w:p>
        </w:tc>
      </w:tr>
      <w:tr w:rsidR="00DF14C8" w:rsidRPr="00DF14C8" w14:paraId="6FC655F4" w14:textId="77777777" w:rsidTr="00385685">
        <w:trPr>
          <w:trHeight w:val="360"/>
        </w:trPr>
        <w:tc>
          <w:tcPr>
            <w:tcW w:w="1134" w:type="dxa"/>
            <w:tcBorders>
              <w:top w:val="nil"/>
              <w:left w:val="single" w:sz="4" w:space="0" w:color="808080"/>
              <w:bottom w:val="single" w:sz="4" w:space="0" w:color="auto"/>
              <w:right w:val="nil"/>
            </w:tcBorders>
            <w:noWrap/>
            <w:vAlign w:val="center"/>
            <w:hideMark/>
          </w:tcPr>
          <w:p w14:paraId="3602A5D5"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10月</w:t>
            </w:r>
          </w:p>
        </w:tc>
        <w:tc>
          <w:tcPr>
            <w:tcW w:w="1020" w:type="dxa"/>
            <w:tcBorders>
              <w:top w:val="nil"/>
              <w:left w:val="single" w:sz="8" w:space="0" w:color="auto"/>
              <w:bottom w:val="single" w:sz="4" w:space="0" w:color="auto"/>
              <w:right w:val="single" w:sz="4" w:space="0" w:color="auto"/>
            </w:tcBorders>
            <w:noWrap/>
            <w:vAlign w:val="center"/>
            <w:hideMark/>
          </w:tcPr>
          <w:p w14:paraId="1EA09CD2"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0</w:t>
            </w:r>
          </w:p>
        </w:tc>
        <w:tc>
          <w:tcPr>
            <w:tcW w:w="1020" w:type="dxa"/>
            <w:tcBorders>
              <w:top w:val="nil"/>
              <w:left w:val="nil"/>
              <w:bottom w:val="single" w:sz="4" w:space="0" w:color="auto"/>
              <w:right w:val="single" w:sz="8" w:space="0" w:color="auto"/>
            </w:tcBorders>
            <w:noWrap/>
            <w:vAlign w:val="center"/>
            <w:hideMark/>
          </w:tcPr>
          <w:p w14:paraId="12ACDFDC"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9</w:t>
            </w:r>
          </w:p>
        </w:tc>
        <w:tc>
          <w:tcPr>
            <w:tcW w:w="1020" w:type="dxa"/>
            <w:tcBorders>
              <w:top w:val="nil"/>
              <w:left w:val="nil"/>
              <w:bottom w:val="single" w:sz="4" w:space="0" w:color="auto"/>
              <w:right w:val="single" w:sz="4" w:space="0" w:color="808080"/>
            </w:tcBorders>
            <w:noWrap/>
            <w:vAlign w:val="center"/>
            <w:hideMark/>
          </w:tcPr>
          <w:p w14:paraId="0D14BDE9"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9</w:t>
            </w:r>
          </w:p>
        </w:tc>
      </w:tr>
      <w:tr w:rsidR="00DF14C8" w:rsidRPr="00DF14C8" w14:paraId="29560FEC" w14:textId="77777777" w:rsidTr="00385685">
        <w:trPr>
          <w:trHeight w:val="360"/>
        </w:trPr>
        <w:tc>
          <w:tcPr>
            <w:tcW w:w="1134" w:type="dxa"/>
            <w:tcBorders>
              <w:top w:val="nil"/>
              <w:left w:val="single" w:sz="4" w:space="0" w:color="808080"/>
              <w:bottom w:val="double" w:sz="6" w:space="0" w:color="auto"/>
              <w:right w:val="nil"/>
            </w:tcBorders>
            <w:noWrap/>
            <w:vAlign w:val="center"/>
            <w:hideMark/>
          </w:tcPr>
          <w:p w14:paraId="26DC6854"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配付月不明</w:t>
            </w:r>
          </w:p>
        </w:tc>
        <w:tc>
          <w:tcPr>
            <w:tcW w:w="1020" w:type="dxa"/>
            <w:tcBorders>
              <w:top w:val="nil"/>
              <w:left w:val="single" w:sz="8" w:space="0" w:color="auto"/>
              <w:bottom w:val="double" w:sz="6" w:space="0" w:color="auto"/>
              <w:right w:val="single" w:sz="4" w:space="0" w:color="auto"/>
            </w:tcBorders>
            <w:noWrap/>
            <w:vAlign w:val="center"/>
            <w:hideMark/>
          </w:tcPr>
          <w:p w14:paraId="709B2D90" w14:textId="77777777" w:rsidR="00DF14C8" w:rsidRPr="00DF14C8" w:rsidRDefault="00DF14C8" w:rsidP="00DF14C8">
            <w:pPr>
              <w:widowControl/>
              <w:jc w:val="center"/>
              <w:rPr>
                <w:rFonts w:ascii="UD デジタル 教科書体 NK" w:hAnsi="BIZ UDPゴシック" w:cs="ＭＳ Ｐゴシック"/>
                <w:kern w:val="0"/>
                <w:sz w:val="20"/>
                <w:szCs w:val="20"/>
              </w:rPr>
            </w:pPr>
            <w:proofErr w:type="gramStart"/>
            <w:r w:rsidRPr="00DF14C8">
              <w:rPr>
                <w:rFonts w:ascii="UD デジタル 教科書体 NK" w:hAnsi="BIZ UDPゴシック" w:cs="ＭＳ Ｐゴシック" w:hint="eastAsia"/>
                <w:kern w:val="0"/>
                <w:sz w:val="20"/>
                <w:szCs w:val="20"/>
              </w:rPr>
              <w:t>ー</w:t>
            </w:r>
            <w:proofErr w:type="gramEnd"/>
          </w:p>
        </w:tc>
        <w:tc>
          <w:tcPr>
            <w:tcW w:w="1020" w:type="dxa"/>
            <w:tcBorders>
              <w:top w:val="nil"/>
              <w:left w:val="nil"/>
              <w:bottom w:val="double" w:sz="6" w:space="0" w:color="auto"/>
              <w:right w:val="single" w:sz="8" w:space="0" w:color="auto"/>
            </w:tcBorders>
            <w:noWrap/>
            <w:vAlign w:val="center"/>
            <w:hideMark/>
          </w:tcPr>
          <w:p w14:paraId="0C2FDF5B"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18</w:t>
            </w:r>
          </w:p>
        </w:tc>
        <w:tc>
          <w:tcPr>
            <w:tcW w:w="1020" w:type="dxa"/>
            <w:tcBorders>
              <w:top w:val="nil"/>
              <w:left w:val="nil"/>
              <w:bottom w:val="double" w:sz="6" w:space="0" w:color="auto"/>
              <w:right w:val="single" w:sz="4" w:space="0" w:color="808080"/>
            </w:tcBorders>
            <w:noWrap/>
            <w:vAlign w:val="center"/>
            <w:hideMark/>
          </w:tcPr>
          <w:p w14:paraId="23986B38"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18</w:t>
            </w:r>
          </w:p>
        </w:tc>
      </w:tr>
      <w:tr w:rsidR="00DF14C8" w:rsidRPr="00DF14C8" w14:paraId="15C13B14" w14:textId="77777777" w:rsidTr="00385685">
        <w:trPr>
          <w:trHeight w:val="360"/>
        </w:trPr>
        <w:tc>
          <w:tcPr>
            <w:tcW w:w="1134" w:type="dxa"/>
            <w:tcBorders>
              <w:top w:val="nil"/>
              <w:left w:val="single" w:sz="4" w:space="0" w:color="808080"/>
              <w:bottom w:val="single" w:sz="4" w:space="0" w:color="808080"/>
              <w:right w:val="nil"/>
            </w:tcBorders>
            <w:noWrap/>
            <w:vAlign w:val="center"/>
            <w:hideMark/>
          </w:tcPr>
          <w:p w14:paraId="65AD9CA2"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合計</w:t>
            </w:r>
          </w:p>
        </w:tc>
        <w:tc>
          <w:tcPr>
            <w:tcW w:w="1020" w:type="dxa"/>
            <w:tcBorders>
              <w:top w:val="nil"/>
              <w:left w:val="single" w:sz="8" w:space="0" w:color="auto"/>
              <w:bottom w:val="single" w:sz="4" w:space="0" w:color="808080"/>
              <w:right w:val="single" w:sz="4" w:space="0" w:color="auto"/>
            </w:tcBorders>
            <w:noWrap/>
            <w:vAlign w:val="center"/>
            <w:hideMark/>
          </w:tcPr>
          <w:p w14:paraId="505EF321"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132</w:t>
            </w:r>
          </w:p>
        </w:tc>
        <w:tc>
          <w:tcPr>
            <w:tcW w:w="1020" w:type="dxa"/>
            <w:tcBorders>
              <w:top w:val="nil"/>
              <w:left w:val="nil"/>
              <w:bottom w:val="single" w:sz="4" w:space="0" w:color="808080"/>
              <w:right w:val="single" w:sz="8" w:space="0" w:color="auto"/>
            </w:tcBorders>
            <w:noWrap/>
            <w:vAlign w:val="center"/>
            <w:hideMark/>
          </w:tcPr>
          <w:p w14:paraId="65A211A0"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72</w:t>
            </w:r>
          </w:p>
        </w:tc>
        <w:tc>
          <w:tcPr>
            <w:tcW w:w="1020" w:type="dxa"/>
            <w:tcBorders>
              <w:top w:val="nil"/>
              <w:left w:val="nil"/>
              <w:bottom w:val="single" w:sz="4" w:space="0" w:color="808080"/>
              <w:right w:val="single" w:sz="4" w:space="0" w:color="808080"/>
            </w:tcBorders>
            <w:noWrap/>
            <w:vAlign w:val="center"/>
            <w:hideMark/>
          </w:tcPr>
          <w:p w14:paraId="158B22C2" w14:textId="77777777" w:rsidR="00DF14C8" w:rsidRPr="00DF14C8" w:rsidRDefault="00DF14C8" w:rsidP="00DF14C8">
            <w:pPr>
              <w:widowControl/>
              <w:jc w:val="center"/>
              <w:rPr>
                <w:rFonts w:ascii="UD デジタル 教科書体 NK" w:hAnsi="BIZ UDPゴシック" w:cs="ＭＳ Ｐゴシック"/>
                <w:kern w:val="0"/>
                <w:sz w:val="20"/>
                <w:szCs w:val="20"/>
              </w:rPr>
            </w:pPr>
            <w:r w:rsidRPr="00DF14C8">
              <w:rPr>
                <w:rFonts w:ascii="UD デジタル 教科書体 NK" w:hAnsi="BIZ UDPゴシック" w:cs="ＭＳ Ｐゴシック" w:hint="eastAsia"/>
                <w:kern w:val="0"/>
                <w:sz w:val="20"/>
                <w:szCs w:val="20"/>
              </w:rPr>
              <w:t>204</w:t>
            </w:r>
          </w:p>
        </w:tc>
      </w:tr>
    </w:tbl>
    <w:p w14:paraId="07E7D98F" w14:textId="77777777" w:rsidR="00DF14C8" w:rsidRDefault="00DF14C8" w:rsidP="00DF14C8">
      <w:pPr>
        <w:snapToGrid w:val="0"/>
        <w:spacing w:line="300" w:lineRule="exact"/>
        <w:rPr>
          <w:rFonts w:ascii="UD デジタル 教科書体 NK" w:hAnsi="BIZ UDPゴシック"/>
        </w:rPr>
      </w:pPr>
    </w:p>
    <w:p w14:paraId="013C9502" w14:textId="77777777" w:rsidR="00DF14C8" w:rsidRDefault="00DF14C8" w:rsidP="00DF14C8">
      <w:pPr>
        <w:widowControl/>
        <w:jc w:val="left"/>
        <w:rPr>
          <w:rFonts w:ascii="UD デジタル 教科書体 NK" w:hAnsi="BIZ UDPゴシック"/>
        </w:rPr>
      </w:pPr>
    </w:p>
    <w:p w14:paraId="392087EB" w14:textId="77777777" w:rsidR="00DF14C8" w:rsidRDefault="00DF14C8" w:rsidP="00DF14C8">
      <w:pPr>
        <w:widowControl/>
        <w:jc w:val="left"/>
        <w:rPr>
          <w:rFonts w:ascii="UD デジタル 教科書体 NK" w:hAnsi="BIZ UDPゴシック"/>
        </w:rPr>
      </w:pPr>
    </w:p>
    <w:p w14:paraId="0452263E" w14:textId="77777777" w:rsidR="00DF14C8" w:rsidRDefault="00DF14C8" w:rsidP="00DF14C8">
      <w:pPr>
        <w:widowControl/>
        <w:jc w:val="left"/>
        <w:rPr>
          <w:rFonts w:ascii="UD デジタル 教科書体 NK" w:hAnsi="BIZ UDPゴシック"/>
        </w:rPr>
      </w:pPr>
    </w:p>
    <w:p w14:paraId="1771CE86" w14:textId="77777777" w:rsidR="00DF14C8" w:rsidRDefault="00DF14C8" w:rsidP="00DF14C8">
      <w:pPr>
        <w:widowControl/>
        <w:jc w:val="left"/>
        <w:rPr>
          <w:rFonts w:ascii="UD デジタル 教科書体 NK" w:hAnsi="BIZ UDPゴシック"/>
        </w:rPr>
      </w:pPr>
    </w:p>
    <w:p w14:paraId="74AEA418" w14:textId="77777777" w:rsidR="00DF14C8" w:rsidRDefault="00DF14C8" w:rsidP="00DF14C8">
      <w:pPr>
        <w:widowControl/>
        <w:jc w:val="left"/>
        <w:rPr>
          <w:rFonts w:ascii="UD デジタル 教科書体 NK" w:hAnsi="BIZ UDPゴシック"/>
        </w:rPr>
      </w:pPr>
    </w:p>
    <w:p w14:paraId="4EAF6ED8" w14:textId="77777777" w:rsidR="00DF14C8" w:rsidRDefault="00DF14C8" w:rsidP="00DF14C8">
      <w:pPr>
        <w:widowControl/>
        <w:jc w:val="left"/>
        <w:rPr>
          <w:rFonts w:ascii="UD デジタル 教科書体 NK" w:hAnsi="BIZ UDPゴシック"/>
        </w:rPr>
      </w:pPr>
    </w:p>
    <w:p w14:paraId="0E95A0B4" w14:textId="4804FD3F" w:rsidR="00DF14C8" w:rsidRDefault="00DF14C8" w:rsidP="00DF14C8">
      <w:pPr>
        <w:widowControl/>
        <w:jc w:val="left"/>
        <w:rPr>
          <w:rFonts w:ascii="UD デジタル 教科書体 NK" w:hAnsi="BIZ UDPゴシック"/>
        </w:rPr>
      </w:pPr>
    </w:p>
    <w:p w14:paraId="2647377F" w14:textId="54D22228" w:rsidR="00DF14C8" w:rsidRDefault="00DF14C8" w:rsidP="00DF14C8">
      <w:pPr>
        <w:widowControl/>
        <w:jc w:val="left"/>
        <w:rPr>
          <w:rFonts w:ascii="UD デジタル 教科書体 NK" w:hAnsi="BIZ UDPゴシック"/>
        </w:rPr>
      </w:pPr>
    </w:p>
    <w:p w14:paraId="579623D3" w14:textId="02743C0C" w:rsidR="00DF14C8" w:rsidRDefault="00DF14C8" w:rsidP="00DF14C8">
      <w:pPr>
        <w:widowControl/>
        <w:jc w:val="left"/>
        <w:rPr>
          <w:rFonts w:ascii="UD デジタル 教科書体 NK" w:hAnsi="BIZ UDPゴシック"/>
        </w:rPr>
      </w:pPr>
      <w:r w:rsidRPr="00DF14C8">
        <w:rPr>
          <w:rFonts w:ascii="UD デジタル 教科書体 NK" w:hAnsi="BIZ UDPゴシック"/>
          <w:noProof/>
        </w:rPr>
        <mc:AlternateContent>
          <mc:Choice Requires="wps">
            <w:drawing>
              <wp:anchor distT="0" distB="0" distL="114300" distR="114300" simplePos="0" relativeHeight="251676672" behindDoc="0" locked="0" layoutInCell="1" allowOverlap="1" wp14:anchorId="7442B637" wp14:editId="5F4F06AE">
                <wp:simplePos x="0" y="0"/>
                <wp:positionH relativeFrom="margin">
                  <wp:posOffset>922465</wp:posOffset>
                </wp:positionH>
                <wp:positionV relativeFrom="paragraph">
                  <wp:posOffset>163195</wp:posOffset>
                </wp:positionV>
                <wp:extent cx="1414145" cy="234950"/>
                <wp:effectExtent l="0" t="0" r="0" b="0"/>
                <wp:wrapSquare wrapText="bothSides"/>
                <wp:docPr id="1741397310" name="テキスト ボックス 1"/>
                <wp:cNvGraphicFramePr/>
                <a:graphic xmlns:a="http://schemas.openxmlformats.org/drawingml/2006/main">
                  <a:graphicData uri="http://schemas.microsoft.com/office/word/2010/wordprocessingShape">
                    <wps:wsp>
                      <wps:cNvSpPr txBox="1"/>
                      <wps:spPr>
                        <a:xfrm>
                          <a:off x="0" y="0"/>
                          <a:ext cx="1414145" cy="234950"/>
                        </a:xfrm>
                        <a:prstGeom prst="rect">
                          <a:avLst/>
                        </a:prstGeom>
                        <a:solidFill>
                          <a:sysClr val="window" lastClr="FFFFFF"/>
                        </a:solidFill>
                        <a:ln w="6350">
                          <a:noFill/>
                        </a:ln>
                      </wps:spPr>
                      <wps:txbx>
                        <w:txbxContent>
                          <w:p w14:paraId="6AB9C02E" w14:textId="77777777" w:rsidR="00DF14C8" w:rsidRPr="00397423" w:rsidRDefault="00DF14C8" w:rsidP="00DF14C8">
                            <w:pPr>
                              <w:snapToGrid w:val="0"/>
                              <w:spacing w:line="300" w:lineRule="exact"/>
                              <w:jc w:val="center"/>
                              <w:rPr>
                                <w:rFonts w:hAnsi="BIZ UDPゴシック"/>
                                <w:sz w:val="28"/>
                                <w:szCs w:val="28"/>
                              </w:rPr>
                            </w:pPr>
                            <w:r w:rsidRPr="00397423">
                              <w:rPr>
                                <w:rFonts w:hAnsi="BIZ UDPゴシック" w:hint="eastAsia"/>
                                <w:sz w:val="20"/>
                                <w:szCs w:val="20"/>
                              </w:rPr>
                              <w:t>館内マップ（点字版）</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2B637" id="_x0000_s1036" type="#_x0000_t202" style="position:absolute;margin-left:72.65pt;margin-top:12.85pt;width:111.35pt;height:18.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UOJNAIAAG8EAAAOAAAAZHJzL2Uyb0RvYy54bWysVN9v2jAQfp+0/8Hy+0iAFq0RoWJUTJNQ&#10;W4lOfTaODZEcn3c2JOyv39mBwro9TQPJ3PnO9+P77pjed41hB4W+Blvy4SDnTFkJVW23Jf/+svz0&#10;mTMfhK2EAatKflSe388+fpi2rlAj2IGpFDIKYn3RupLvQnBFlnm5U43wA3DKklEDNiKQitusQtFS&#10;9MZkozyfZC1g5RCk8p5uH3ojn6X4WisZnrT2KjBTcqotpBPTuYlnNpuKYovC7Wp5KkP8QxWNqC0l&#10;fQv1IIJge6z/CNXUEsGDDgMJTQZa11KlHqibYf6um/VOOJV6IXC8e4PJ/7+w8vGwds/IQvcFOiIw&#10;AtI6X3i6jP10Gpv4S5UyshOExzfYVBeYjI9u4veWM0m20fjm7jbhml1eO/Thq4KGRaHkSLQktMRh&#10;5QNlJNezS0zmwdTVsjYmKUe/MMgOghgk4itoOTPCB7os+TJ9YtEU4rdnxrK25JMx1RKjWIjxej9j&#10;yf3SZJRCt+lYXVEvqfR4tYHqSMAg9DPjnVzWVP2KUj8LpCEhLGjwwxMd2gAlg5PE2Q7w59/uoz9x&#10;R1bOWhq6kvsfe4GKOvpmidXxJM/jlF4reK1srhW7bxZAqAxpxZxMIj3GYM6iRmheaT/mMSuZhJWU&#10;u+Qy4FlZhH4ZaMOkms+TG02mE2Fl107G4BG+yM5L9yrQnSgMRP4jnAdUFO+Y7H174Of7ALpONF9w&#10;PTFAU52oO21gXJtrPXld/idmvwAAAP//AwBQSwMEFAAGAAgAAAAhALQYQDzcAAAACQEAAA8AAABk&#10;cnMvZG93bnJldi54bWxMj8tOwzAQRfdI/IM1SOyok5QmUYhTlSL20Mfeiad2RGxHsduEv2dYwfJq&#10;ju6cW28XO7AbTqH3TkC6SoCh67zqnRZwOr4/lcBClE7JwTsU8I0Bts39XS0r5Wf3ibdD1IxKXKik&#10;ABPjWHEeOoNWhpUf0dHt4icrI8VJczXJmcrtwLMkybmVvaMPRo64N9h9Ha5WwEe7T8vXk3mbd/lg&#10;kkKnevFnIR4flt0LsIhL/IPhV5/UoSGn1l+dCmyg/LxZEyog2xTACFjnJY1rBeRZAbyp+f8FzQ8A&#10;AAD//wMAUEsBAi0AFAAGAAgAAAAhALaDOJL+AAAA4QEAABMAAAAAAAAAAAAAAAAAAAAAAFtDb250&#10;ZW50X1R5cGVzXS54bWxQSwECLQAUAAYACAAAACEAOP0h/9YAAACUAQAACwAAAAAAAAAAAAAAAAAv&#10;AQAAX3JlbHMvLnJlbHNQSwECLQAUAAYACAAAACEAzzlDiTQCAABvBAAADgAAAAAAAAAAAAAAAAAu&#10;AgAAZHJzL2Uyb0RvYy54bWxQSwECLQAUAAYACAAAACEAtBhAPNwAAAAJAQAADwAAAAAAAAAAAAAA&#10;AACOBAAAZHJzL2Rvd25yZXYueG1sUEsFBgAAAAAEAAQA8wAAAJcFAAAAAA==&#10;" fillcolor="window" stroked="f" strokeweight=".5pt">
                <v:textbox inset="1mm,1mm,1mm,1mm">
                  <w:txbxContent>
                    <w:p w14:paraId="6AB9C02E" w14:textId="77777777" w:rsidR="00DF14C8" w:rsidRPr="00397423" w:rsidRDefault="00DF14C8" w:rsidP="00DF14C8">
                      <w:pPr>
                        <w:snapToGrid w:val="0"/>
                        <w:spacing w:line="300" w:lineRule="exact"/>
                        <w:jc w:val="center"/>
                        <w:rPr>
                          <w:rFonts w:hAnsi="BIZ UDPゴシック"/>
                          <w:sz w:val="28"/>
                          <w:szCs w:val="28"/>
                        </w:rPr>
                      </w:pPr>
                      <w:r w:rsidRPr="00397423">
                        <w:rPr>
                          <w:rFonts w:hAnsi="BIZ UDPゴシック" w:hint="eastAsia"/>
                          <w:sz w:val="20"/>
                          <w:szCs w:val="20"/>
                        </w:rPr>
                        <w:t>館内マップ（点字版）</w:t>
                      </w:r>
                    </w:p>
                  </w:txbxContent>
                </v:textbox>
                <w10:wrap type="square" anchorx="margin"/>
              </v:shape>
            </w:pict>
          </mc:Fallback>
        </mc:AlternateContent>
      </w:r>
    </w:p>
    <w:p w14:paraId="4F903245" w14:textId="6A3775B7" w:rsidR="00DF14C8" w:rsidRDefault="00DF14C8" w:rsidP="00DF14C8">
      <w:pPr>
        <w:widowControl/>
        <w:jc w:val="left"/>
        <w:rPr>
          <w:rFonts w:ascii="UD デジタル 教科書体 NK" w:hAnsi="BIZ UDPゴシック"/>
        </w:rPr>
      </w:pPr>
    </w:p>
    <w:p w14:paraId="203078B2" w14:textId="2298D0EF" w:rsidR="00DF14C8" w:rsidRDefault="00DF14C8" w:rsidP="00DF14C8">
      <w:pPr>
        <w:widowControl/>
        <w:jc w:val="left"/>
        <w:rPr>
          <w:rFonts w:ascii="UD デジタル 教科書体 NK" w:hAnsi="BIZ UDPゴシック"/>
        </w:rPr>
      </w:pPr>
      <w:r w:rsidRPr="00DF14C8">
        <w:rPr>
          <w:rFonts w:ascii="UD デジタル 教科書体 NK" w:hAnsi="BIZ UDPゴシック"/>
          <w:noProof/>
        </w:rPr>
        <w:drawing>
          <wp:anchor distT="0" distB="0" distL="114300" distR="114300" simplePos="0" relativeHeight="251685888" behindDoc="0" locked="0" layoutInCell="1" allowOverlap="1" wp14:anchorId="460B1DA1" wp14:editId="4784B0E6">
            <wp:simplePos x="0" y="0"/>
            <wp:positionH relativeFrom="column">
              <wp:posOffset>760730</wp:posOffset>
            </wp:positionH>
            <wp:positionV relativeFrom="paragraph">
              <wp:posOffset>170180</wp:posOffset>
            </wp:positionV>
            <wp:extent cx="1799590" cy="1569720"/>
            <wp:effectExtent l="0" t="0" r="0" b="0"/>
            <wp:wrapNone/>
            <wp:docPr id="1529741101" name="図 1" descr="点字で書かれた館内マップにあるロゴマークの拡大写真。ロゴマークの色を点の密度で表現、緑色部分は密度が濃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41101" name="図 1" descr="点字で書かれた館内マップにあるロゴマークの拡大写真。ロゴマークの色を点の密度で表現、緑色部分は密度が濃い"/>
                    <pic:cNvPicPr/>
                  </pic:nvPicPr>
                  <pic:blipFill rotWithShape="1">
                    <a:blip r:embed="rId31" cstate="print">
                      <a:extLst>
                        <a:ext uri="{28A0092B-C50C-407E-A947-70E740481C1C}">
                          <a14:useLocalDpi xmlns:a14="http://schemas.microsoft.com/office/drawing/2010/main" val="0"/>
                        </a:ext>
                      </a:extLst>
                    </a:blip>
                    <a:srcRect t="20060" r="3093"/>
                    <a:stretch>
                      <a:fillRect/>
                    </a:stretch>
                  </pic:blipFill>
                  <pic:spPr bwMode="auto">
                    <a:xfrm>
                      <a:off x="0" y="0"/>
                      <a:ext cx="1799590" cy="1569720"/>
                    </a:xfrm>
                    <a:prstGeom prst="rect">
                      <a:avLst/>
                    </a:prstGeom>
                    <a:ln>
                      <a:noFill/>
                    </a:ln>
                    <a:extLst>
                      <a:ext uri="{53640926-AAD7-44D8-BBD7-CCE9431645EC}">
                        <a14:shadowObscured xmlns:a14="http://schemas.microsoft.com/office/drawing/2010/main"/>
                      </a:ext>
                    </a:extLst>
                  </pic:spPr>
                </pic:pic>
              </a:graphicData>
            </a:graphic>
          </wp:anchor>
        </w:drawing>
      </w:r>
    </w:p>
    <w:p w14:paraId="3D6577E5" w14:textId="0B8A8F96" w:rsidR="00DF14C8" w:rsidRDefault="00DF14C8" w:rsidP="00DF14C8">
      <w:pPr>
        <w:widowControl/>
        <w:jc w:val="left"/>
        <w:rPr>
          <w:rFonts w:ascii="UD デジタル 教科書体 NK" w:hAnsi="BIZ UDPゴシック"/>
        </w:rPr>
      </w:pPr>
    </w:p>
    <w:p w14:paraId="15DDBAEA" w14:textId="5456D792" w:rsidR="00DF14C8" w:rsidRDefault="00DF14C8" w:rsidP="00DF14C8">
      <w:pPr>
        <w:widowControl/>
        <w:jc w:val="left"/>
        <w:rPr>
          <w:rFonts w:ascii="UD デジタル 教科書体 NK" w:hAnsi="BIZ UDPゴシック"/>
        </w:rPr>
      </w:pPr>
    </w:p>
    <w:p w14:paraId="392DDFDD" w14:textId="51C3573C" w:rsidR="00DF14C8" w:rsidRDefault="00DF14C8" w:rsidP="00DF14C8">
      <w:pPr>
        <w:widowControl/>
        <w:jc w:val="left"/>
        <w:rPr>
          <w:rFonts w:ascii="UD デジタル 教科書体 NK" w:hAnsi="BIZ UDPゴシック"/>
        </w:rPr>
      </w:pPr>
    </w:p>
    <w:p w14:paraId="6DA3F5AE" w14:textId="77777777" w:rsidR="00DF14C8" w:rsidRDefault="00DF14C8" w:rsidP="00DF14C8">
      <w:pPr>
        <w:widowControl/>
        <w:jc w:val="left"/>
        <w:rPr>
          <w:rFonts w:ascii="UD デジタル 教科書体 NK" w:hAnsi="BIZ UDPゴシック"/>
        </w:rPr>
      </w:pPr>
    </w:p>
    <w:p w14:paraId="19798A56" w14:textId="5920C77C" w:rsidR="00DF14C8" w:rsidRDefault="00DF14C8" w:rsidP="00DF14C8">
      <w:pPr>
        <w:widowControl/>
        <w:jc w:val="left"/>
        <w:rPr>
          <w:rFonts w:ascii="UD デジタル 教科書体 NK" w:hAnsi="BIZ UDPゴシック"/>
        </w:rPr>
      </w:pPr>
    </w:p>
    <w:p w14:paraId="00ED532D" w14:textId="29AF0806" w:rsidR="00DF14C8" w:rsidRDefault="00DF14C8" w:rsidP="00DF14C8">
      <w:pPr>
        <w:widowControl/>
        <w:jc w:val="left"/>
        <w:rPr>
          <w:rFonts w:ascii="UD デジタル 教科書体 NK" w:hAnsi="BIZ UDPゴシック"/>
        </w:rPr>
      </w:pPr>
    </w:p>
    <w:p w14:paraId="178F65C8" w14:textId="5F435CA2" w:rsidR="00DF14C8" w:rsidRDefault="00DF14C8" w:rsidP="00DF14C8">
      <w:pPr>
        <w:widowControl/>
        <w:jc w:val="left"/>
        <w:rPr>
          <w:rFonts w:ascii="UD デジタル 教科書体 NK" w:hAnsi="BIZ UDPゴシック"/>
        </w:rPr>
      </w:pPr>
    </w:p>
    <w:p w14:paraId="097239CF" w14:textId="4DF66F7D" w:rsidR="00DF14C8" w:rsidRDefault="00DF14C8" w:rsidP="00DF14C8">
      <w:pPr>
        <w:widowControl/>
        <w:jc w:val="left"/>
        <w:rPr>
          <w:rFonts w:ascii="UD デジタル 教科書体 NK" w:hAnsi="BIZ UDPゴシック"/>
        </w:rPr>
      </w:pPr>
      <w:r w:rsidRPr="00DF14C8">
        <w:rPr>
          <w:rFonts w:ascii="UD デジタル 教科書体 NK" w:hAnsi="BIZ UDPゴシック"/>
          <w:noProof/>
        </w:rPr>
        <mc:AlternateContent>
          <mc:Choice Requires="wps">
            <w:drawing>
              <wp:anchor distT="0" distB="0" distL="114300" distR="114300" simplePos="0" relativeHeight="251675648" behindDoc="0" locked="0" layoutInCell="1" allowOverlap="1" wp14:anchorId="7A75E572" wp14:editId="052A8C50">
                <wp:simplePos x="0" y="0"/>
                <wp:positionH relativeFrom="margin">
                  <wp:posOffset>991235</wp:posOffset>
                </wp:positionH>
                <wp:positionV relativeFrom="paragraph">
                  <wp:posOffset>80200</wp:posOffset>
                </wp:positionV>
                <wp:extent cx="1412240" cy="467360"/>
                <wp:effectExtent l="0" t="0" r="0" b="8890"/>
                <wp:wrapSquare wrapText="bothSides"/>
                <wp:docPr id="914148437" name="テキスト ボックス 1"/>
                <wp:cNvGraphicFramePr/>
                <a:graphic xmlns:a="http://schemas.openxmlformats.org/drawingml/2006/main">
                  <a:graphicData uri="http://schemas.microsoft.com/office/word/2010/wordprocessingShape">
                    <wps:wsp>
                      <wps:cNvSpPr txBox="1"/>
                      <wps:spPr>
                        <a:xfrm>
                          <a:off x="0" y="0"/>
                          <a:ext cx="1412240" cy="467360"/>
                        </a:xfrm>
                        <a:prstGeom prst="rect">
                          <a:avLst/>
                        </a:prstGeom>
                        <a:solidFill>
                          <a:sysClr val="window" lastClr="FFFFFF"/>
                        </a:solidFill>
                        <a:ln w="6350">
                          <a:noFill/>
                        </a:ln>
                      </wps:spPr>
                      <wps:txbx>
                        <w:txbxContent>
                          <w:p w14:paraId="0B3AD2E8" w14:textId="77777777" w:rsidR="00DF14C8" w:rsidRPr="00397423" w:rsidRDefault="00DF14C8" w:rsidP="00DF14C8">
                            <w:pPr>
                              <w:snapToGrid w:val="0"/>
                              <w:rPr>
                                <w:rFonts w:hAnsi="BIZ UDPゴシック"/>
                                <w:sz w:val="28"/>
                                <w:szCs w:val="28"/>
                              </w:rPr>
                            </w:pPr>
                            <w:r w:rsidRPr="00397423">
                              <w:rPr>
                                <w:rFonts w:hAnsi="BIZ UDPゴシック" w:hint="eastAsia"/>
                                <w:sz w:val="20"/>
                                <w:szCs w:val="20"/>
                              </w:rPr>
                              <w:t>ロゴマーク</w:t>
                            </w:r>
                            <w:r>
                              <w:rPr>
                                <w:rFonts w:hAnsi="BIZ UDPゴシック" w:hint="eastAsia"/>
                                <w:sz w:val="20"/>
                                <w:szCs w:val="20"/>
                              </w:rPr>
                              <w:t>の</w:t>
                            </w:r>
                            <w:r w:rsidRPr="00397423">
                              <w:rPr>
                                <w:rFonts w:hAnsi="BIZ UDPゴシック" w:hint="eastAsia"/>
                                <w:sz w:val="20"/>
                                <w:szCs w:val="20"/>
                              </w:rPr>
                              <w:t>色の違いを点字の密度で表現</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5E572" id="_x0000_s1037" type="#_x0000_t202" style="position:absolute;margin-left:78.05pt;margin-top:6.3pt;width:111.2pt;height:36.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Y6MNgIAAG8EAAAOAAAAZHJzL2Uyb0RvYy54bWysVE1vGjEQvVfqf7B8bxYIpRXKElEiqkpR&#10;EimpcjZeb1jJ63HHhl366/tsPkLTnqpyMDOe8Xy8N7NX131rxdZwaMiVcngxkMI4TVXjXkr5/Wn5&#10;4bMUISpXKUvOlHJngryevX931fmpGdGabGVYIIgL086Xch2jnxZF0GvTqnBB3jgYa+JWRaj8UlSs&#10;OkRvbTEaDCZFR1x5Jm1CwO3N3ihnOX5dGx3v6zqYKGwpUVvMJ+dzlc5idqWmL6z8utGHMtQ/VNGq&#10;xiHpKdSNikpsuPkjVNtopkB1vNDUFlTXjTa5B3QzHLzp5nGtvMm9AJzgTzCF/xdW320f/QOL2H+h&#10;HgQmQDofpgGXqZ++5jb9o1IBOyDcnWAzfRQ6PRoPR6MxTBq28eTT5STjWry+9hziV0OtSEIpGbRk&#10;tNT2NkRkhOvRJSULZJtq2ViblV1YWBZbBQZBfEWdFFaFiMtSLvMvFY0Qvz2zTnSlnFx+HORMjlK8&#10;vZ91cH9tMkmxX/WiqdDLCYEVVTsAw7SfmeD1skH1t0j9oBhDgoYx+PEeR20JyeggSbEm/vm3++QP&#10;7mCVosPQlTL82Cg26OibA6tAbpCm9Fzhc2V1rrhNuyCgMsSKeZ1FPOZoj2LN1D5jP+YpK0zKaeQu&#10;pY58VBZxvwzYMG3m8+yGyfQq3rpHr1PwREJi56l/VuwPFEaQf0fHAVXTN0zufdNLR/NNpLrJNCeo&#10;97geGMBUZ+oOG5jW5lzPXq/fidkvAAAA//8DAFBLAwQUAAYACAAAACEAKPPaC9sAAAAJAQAADwAA&#10;AGRycy9kb3ducmV2LnhtbEyPwU7DMAyG70i8Q2Sk3VjaTsuq0nQaQ9xhG/e0MUlFk1RNtpa3x5zg&#10;5l/+9PtzvV/cwG44xT54Cfk6A4a+C7r3RsLl/PpYAotJea2G4FHCN0bYN/d3tap0mP073k7JMCrx&#10;sVISbEpjxXnsLDoV12FET7vPMDmVKE6G60nNVO4GXmSZ4E71ni5YNeLRYvd1ujoJb+0xL58v9mU+&#10;iMFmO5ObJXxIuXpYDk/AEi7pD4ZffVKHhpzacPU6soHyVuSE0lAIYARsduUWWCuhFAXwpub/P2h+&#10;AAAA//8DAFBLAQItABQABgAIAAAAIQC2gziS/gAAAOEBAAATAAAAAAAAAAAAAAAAAAAAAABbQ29u&#10;dGVudF9UeXBlc10ueG1sUEsBAi0AFAAGAAgAAAAhADj9If/WAAAAlAEAAAsAAAAAAAAAAAAAAAAA&#10;LwEAAF9yZWxzLy5yZWxzUEsBAi0AFAAGAAgAAAAhAHEpjow2AgAAbwQAAA4AAAAAAAAAAAAAAAAA&#10;LgIAAGRycy9lMm9Eb2MueG1sUEsBAi0AFAAGAAgAAAAhACjz2gvbAAAACQEAAA8AAAAAAAAAAAAA&#10;AAAAkAQAAGRycy9kb3ducmV2LnhtbFBLBQYAAAAABAAEAPMAAACYBQAAAAA=&#10;" fillcolor="window" stroked="f" strokeweight=".5pt">
                <v:textbox inset="1mm,1mm,1mm,1mm">
                  <w:txbxContent>
                    <w:p w14:paraId="0B3AD2E8" w14:textId="77777777" w:rsidR="00DF14C8" w:rsidRPr="00397423" w:rsidRDefault="00DF14C8" w:rsidP="00DF14C8">
                      <w:pPr>
                        <w:snapToGrid w:val="0"/>
                        <w:rPr>
                          <w:rFonts w:hAnsi="BIZ UDPゴシック"/>
                          <w:sz w:val="28"/>
                          <w:szCs w:val="28"/>
                        </w:rPr>
                      </w:pPr>
                      <w:r w:rsidRPr="00397423">
                        <w:rPr>
                          <w:rFonts w:hAnsi="BIZ UDPゴシック" w:hint="eastAsia"/>
                          <w:sz w:val="20"/>
                          <w:szCs w:val="20"/>
                        </w:rPr>
                        <w:t>ロゴマーク</w:t>
                      </w:r>
                      <w:r>
                        <w:rPr>
                          <w:rFonts w:hAnsi="BIZ UDPゴシック" w:hint="eastAsia"/>
                          <w:sz w:val="20"/>
                          <w:szCs w:val="20"/>
                        </w:rPr>
                        <w:t>の</w:t>
                      </w:r>
                      <w:r w:rsidRPr="00397423">
                        <w:rPr>
                          <w:rFonts w:hAnsi="BIZ UDPゴシック" w:hint="eastAsia"/>
                          <w:sz w:val="20"/>
                          <w:szCs w:val="20"/>
                        </w:rPr>
                        <w:t>色の違いを点字の密度で表現</w:t>
                      </w:r>
                    </w:p>
                  </w:txbxContent>
                </v:textbox>
                <w10:wrap type="square" anchorx="margin"/>
              </v:shape>
            </w:pict>
          </mc:Fallback>
        </mc:AlternateContent>
      </w:r>
    </w:p>
    <w:p w14:paraId="235209ED" w14:textId="77777777" w:rsidR="00DF14C8" w:rsidRDefault="00DF14C8" w:rsidP="00DF14C8">
      <w:pPr>
        <w:widowControl/>
        <w:jc w:val="left"/>
        <w:rPr>
          <w:rFonts w:ascii="UD デジタル 教科書体 NK" w:hAnsi="BIZ UDPゴシック"/>
        </w:rPr>
      </w:pPr>
    </w:p>
    <w:p w14:paraId="282C5613" w14:textId="529999A4" w:rsidR="003944D9" w:rsidRDefault="003944D9">
      <w:pPr>
        <w:widowControl/>
        <w:jc w:val="left"/>
        <w:rPr>
          <w:rFonts w:ascii="UD デジタル 教科書体 NK" w:hAnsi="BIZ UDPゴシック"/>
        </w:rPr>
      </w:pPr>
      <w:r>
        <w:rPr>
          <w:rFonts w:ascii="UD デジタル 教科書体 NK" w:hAnsi="BIZ UDPゴシック"/>
        </w:rPr>
        <w:br w:type="page"/>
      </w:r>
    </w:p>
    <w:p w14:paraId="6ECD64E4" w14:textId="77777777" w:rsidR="003944D9" w:rsidRPr="009B565F" w:rsidRDefault="003944D9" w:rsidP="003944D9">
      <w:pPr>
        <w:widowControl/>
        <w:shd w:val="solid" w:color="1D2088" w:fill="auto"/>
        <w:spacing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lastRenderedPageBreak/>
        <w:t xml:space="preserve">２．７　</w:t>
      </w:r>
      <w:r w:rsidRPr="009B565F">
        <w:rPr>
          <w:rFonts w:ascii="BIZ UDPゴシック" w:eastAsia="BIZ UDPゴシック" w:hAnsi="BIZ UDPゴシック" w:hint="eastAsia"/>
          <w:b/>
          <w:bCs/>
          <w:sz w:val="24"/>
          <w:szCs w:val="24"/>
        </w:rPr>
        <w:t>事前情報提供</w:t>
      </w:r>
    </w:p>
    <w:p w14:paraId="58A47EA8" w14:textId="77777777" w:rsidR="003944D9" w:rsidRPr="00624A14" w:rsidRDefault="003944D9" w:rsidP="003944D9">
      <w:pPr>
        <w:snapToGrid w:val="0"/>
        <w:spacing w:line="480" w:lineRule="exact"/>
        <w:ind w:firstLineChars="100" w:firstLine="220"/>
        <w:rPr>
          <w:rFonts w:hAnsi="BIZ UDPゴシック"/>
        </w:rPr>
      </w:pPr>
      <w:r>
        <w:rPr>
          <w:rFonts w:hAnsi="BIZ UDPゴシック" w:hint="eastAsia"/>
        </w:rPr>
        <w:t>２０２２年３月の当事者ヒアリングにおいて、トイレの場所やどんな設備があるのか、展示内容に刺激がないか、休息する場所はあるか、移動ルートに段差がないか等の情報を事前に得ることは非常に重要なことで、事前情報を適切に得られることで見通しを立てられ安心してお出かけできるという意見があった。そのため、大阪ヘルスケアパビリオンに不安なく安心して来館いただけるよう、必要とされる事前情報をみんなで考え、ホームページ等で提供した。</w:t>
      </w:r>
    </w:p>
    <w:p w14:paraId="399BC860" w14:textId="77777777" w:rsidR="003944D9" w:rsidRPr="00624A14" w:rsidRDefault="003944D9" w:rsidP="003944D9">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624A14">
        <w:rPr>
          <w:rFonts w:ascii="BIZ UDPゴシック" w:eastAsia="BIZ UDPゴシック" w:hAnsi="BIZ UDPゴシック" w:hint="eastAsia"/>
          <w:b/>
          <w:bCs/>
          <w:sz w:val="24"/>
          <w:szCs w:val="24"/>
        </w:rPr>
        <w:t>２．７．1</w:t>
      </w:r>
      <w:r>
        <w:rPr>
          <w:rFonts w:ascii="BIZ UDPゴシック" w:eastAsia="BIZ UDPゴシック" w:hAnsi="BIZ UDPゴシック" w:hint="eastAsia"/>
          <w:b/>
          <w:bCs/>
          <w:sz w:val="24"/>
          <w:szCs w:val="24"/>
        </w:rPr>
        <w:t>必要とされる事前情報の検討</w:t>
      </w:r>
    </w:p>
    <w:p w14:paraId="2862E072" w14:textId="77777777" w:rsidR="003944D9" w:rsidRDefault="003944D9" w:rsidP="003944D9">
      <w:pPr>
        <w:snapToGrid w:val="0"/>
        <w:spacing w:line="480" w:lineRule="exact"/>
        <w:ind w:firstLineChars="100" w:firstLine="220"/>
        <w:rPr>
          <w:rFonts w:hAnsi="BIZ UDPゴシック"/>
        </w:rPr>
      </w:pPr>
      <w:r w:rsidRPr="00624A14">
        <w:rPr>
          <w:rFonts w:hAnsi="BIZ UDPゴシック" w:hint="eastAsia"/>
        </w:rPr>
        <w:t>２０２４</w:t>
      </w:r>
      <w:r w:rsidRPr="00624A14">
        <w:rPr>
          <w:rFonts w:hAnsi="BIZ UDPゴシック"/>
        </w:rPr>
        <w:t>年</w:t>
      </w:r>
      <w:r>
        <w:rPr>
          <w:rFonts w:hAnsi="BIZ UDPゴシック" w:hint="eastAsia"/>
        </w:rPr>
        <w:t>１０</w:t>
      </w:r>
      <w:r w:rsidRPr="00436C1A">
        <w:rPr>
          <w:rFonts w:hAnsi="BIZ UDPゴシック"/>
        </w:rPr>
        <w:t>月</w:t>
      </w:r>
      <w:r w:rsidRPr="00436C1A">
        <w:rPr>
          <w:rFonts w:hAnsi="BIZ UDPゴシック" w:hint="eastAsia"/>
        </w:rPr>
        <w:t>１５</w:t>
      </w:r>
      <w:r w:rsidRPr="00436C1A">
        <w:rPr>
          <w:rFonts w:hAnsi="BIZ UDPゴシック"/>
        </w:rPr>
        <w:t>日</w:t>
      </w:r>
      <w:r w:rsidRPr="00436C1A">
        <w:rPr>
          <w:rFonts w:hAnsi="BIZ UDPゴシック" w:hint="eastAsia"/>
        </w:rPr>
        <w:t>ワークショップ（第１１回）で、</w:t>
      </w:r>
      <w:r w:rsidRPr="00624A14">
        <w:rPr>
          <w:rFonts w:hAnsi="BIZ UDPゴシック"/>
        </w:rPr>
        <w:t>ホームページ</w:t>
      </w:r>
      <w:r w:rsidRPr="00624A14">
        <w:rPr>
          <w:rFonts w:hAnsi="BIZ UDPゴシック" w:hint="eastAsia"/>
        </w:rPr>
        <w:t>の作成にあたって、</w:t>
      </w:r>
      <w:r w:rsidRPr="00624A14">
        <w:rPr>
          <w:rFonts w:hAnsi="BIZ UDPゴシック"/>
        </w:rPr>
        <w:t>来館</w:t>
      </w:r>
      <w:r w:rsidRPr="00624A14">
        <w:rPr>
          <w:rFonts w:hAnsi="BIZ UDPゴシック" w:hint="eastAsia"/>
        </w:rPr>
        <w:t>前に必要な</w:t>
      </w:r>
      <w:r w:rsidRPr="00624A14">
        <w:rPr>
          <w:rFonts w:hAnsi="BIZ UDPゴシック"/>
        </w:rPr>
        <w:t>情報</w:t>
      </w:r>
      <w:r w:rsidRPr="00624A14">
        <w:rPr>
          <w:rFonts w:hAnsi="BIZ UDPゴシック" w:hint="eastAsia"/>
        </w:rPr>
        <w:t>を</w:t>
      </w:r>
      <w:r>
        <w:rPr>
          <w:rFonts w:hAnsi="BIZ UDPゴシック" w:hint="eastAsia"/>
        </w:rPr>
        <w:t>わ</w:t>
      </w:r>
      <w:r w:rsidRPr="00624A14">
        <w:rPr>
          <w:rFonts w:hAnsi="BIZ UDPゴシック" w:hint="eastAsia"/>
        </w:rPr>
        <w:t>かりやすく入手できるようにするため、</w:t>
      </w:r>
      <w:r>
        <w:rPr>
          <w:rFonts w:hAnsi="BIZ UDPゴシック" w:hint="eastAsia"/>
        </w:rPr>
        <w:t>（１）</w:t>
      </w:r>
      <w:r w:rsidRPr="00624A14">
        <w:rPr>
          <w:rFonts w:hAnsi="BIZ UDPゴシック" w:hint="eastAsia"/>
        </w:rPr>
        <w:t>情報を見つけやすいホームページ、</w:t>
      </w:r>
      <w:r>
        <w:rPr>
          <w:rFonts w:hAnsi="BIZ UDPゴシック" w:hint="eastAsia"/>
        </w:rPr>
        <w:t>（２）</w:t>
      </w:r>
      <w:r w:rsidRPr="00624A14">
        <w:rPr>
          <w:rFonts w:hAnsi="BIZ UDPゴシック" w:hint="eastAsia"/>
        </w:rPr>
        <w:t>ユニバーサルデザイン情報（来館前に知りたい情報）、</w:t>
      </w:r>
      <w:r>
        <w:rPr>
          <w:rFonts w:hAnsi="BIZ UDPゴシック" w:hint="eastAsia"/>
        </w:rPr>
        <w:t>（３）</w:t>
      </w:r>
      <w:r w:rsidRPr="00624A14">
        <w:rPr>
          <w:rFonts w:hAnsi="BIZ UDPゴシック" w:hint="eastAsia"/>
        </w:rPr>
        <w:t>ユニバーサルデザインマップ（トイレやスロープ、カームダウン・クールダウンルーム、授乳室等の位置がわかるもの）、</w:t>
      </w:r>
      <w:r>
        <w:rPr>
          <w:rFonts w:hAnsi="BIZ UDPゴシック" w:hint="eastAsia"/>
        </w:rPr>
        <w:t>（４）</w:t>
      </w:r>
      <w:r w:rsidRPr="00624A14">
        <w:rPr>
          <w:rFonts w:hAnsi="BIZ UDPゴシック" w:hint="eastAsia"/>
        </w:rPr>
        <w:t>センサリーマップ（大きい音や強い光等の刺激がある場所がわかるもの）</w:t>
      </w:r>
      <w:r>
        <w:rPr>
          <w:rFonts w:hAnsi="BIZ UDPゴシック" w:hint="eastAsia"/>
        </w:rPr>
        <w:t>の４項目について、</w:t>
      </w:r>
      <w:r w:rsidRPr="00624A14">
        <w:rPr>
          <w:rFonts w:hAnsi="BIZ UDPゴシック" w:hint="eastAsia"/>
        </w:rPr>
        <w:t>事務局の考え方や確認事項を</w:t>
      </w:r>
      <w:r>
        <w:rPr>
          <w:rFonts w:hAnsi="BIZ UDPゴシック" w:hint="eastAsia"/>
        </w:rPr>
        <w:t>説明した後</w:t>
      </w:r>
      <w:r w:rsidRPr="00624A14">
        <w:rPr>
          <w:rFonts w:hAnsi="BIZ UDPゴシック" w:hint="eastAsia"/>
        </w:rPr>
        <w:t>、</w:t>
      </w:r>
      <w:r>
        <w:rPr>
          <w:rFonts w:hAnsi="BIZ UDPゴシック" w:hint="eastAsia"/>
        </w:rPr>
        <w:t>４</w:t>
      </w:r>
      <w:r w:rsidRPr="00624A14">
        <w:rPr>
          <w:rFonts w:hAnsi="BIZ UDPゴシック" w:hint="eastAsia"/>
        </w:rPr>
        <w:t>つの班に分かれて意見交換した</w:t>
      </w:r>
      <w:proofErr w:type="gramStart"/>
      <w:r w:rsidRPr="00624A14">
        <w:rPr>
          <w:rFonts w:hAnsi="BIZ UDPゴシック" w:hint="eastAsia"/>
        </w:rPr>
        <w:t>。</w:t>
      </w:r>
      <w:proofErr w:type="gramEnd"/>
    </w:p>
    <w:p w14:paraId="74493985" w14:textId="77777777" w:rsidR="003944D9" w:rsidRPr="00624A14" w:rsidRDefault="003944D9" w:rsidP="003944D9">
      <w:pPr>
        <w:snapToGrid w:val="0"/>
        <w:spacing w:beforeLines="50" w:before="120"/>
        <w:jc w:val="center"/>
        <w:rPr>
          <w:rFonts w:hAnsi="BIZ UDPゴシック"/>
        </w:rPr>
      </w:pPr>
      <w:r w:rsidRPr="00624A14">
        <w:rPr>
          <w:rFonts w:hAnsi="BIZ UDPゴシック"/>
          <w:noProof/>
        </w:rPr>
        <w:drawing>
          <wp:inline distT="0" distB="0" distL="0" distR="0" wp14:anchorId="0F5087D4" wp14:editId="331542F0">
            <wp:extent cx="2411773" cy="1800000"/>
            <wp:effectExtent l="0" t="0" r="7620" b="0"/>
            <wp:docPr id="438029217" name="図 2" descr="班で意見交換している。1班で8名程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29217" name="図 2" descr="班で意見交換している。1班で8名程度"/>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11773" cy="1800000"/>
                    </a:xfrm>
                    <a:prstGeom prst="rect">
                      <a:avLst/>
                    </a:prstGeom>
                    <a:noFill/>
                    <a:ln>
                      <a:noFill/>
                    </a:ln>
                  </pic:spPr>
                </pic:pic>
              </a:graphicData>
            </a:graphic>
          </wp:inline>
        </w:drawing>
      </w:r>
      <w:r>
        <w:rPr>
          <w:rFonts w:hAnsi="BIZ UDPゴシック" w:hint="eastAsia"/>
        </w:rPr>
        <w:t xml:space="preserve"> </w:t>
      </w:r>
      <w:r w:rsidRPr="00624A14">
        <w:rPr>
          <w:rFonts w:hAnsi="BIZ UDPゴシック"/>
          <w:noProof/>
        </w:rPr>
        <w:drawing>
          <wp:inline distT="0" distB="0" distL="0" distR="0" wp14:anchorId="4971CE1F" wp14:editId="2DFD66DC">
            <wp:extent cx="2393609" cy="1800000"/>
            <wp:effectExtent l="0" t="0" r="6985" b="0"/>
            <wp:docPr id="2083049013" name="図 1" descr="会議室で班に分かれてワークショップを全体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49013" name="図 1" descr="会議室で班に分かれてワークショップを全体の様子"/>
                    <pic:cNvPicPr>
                      <a:picLocks noChangeAspect="1" noChangeArrowheads="1"/>
                    </pic:cNvPicPr>
                  </pic:nvPicPr>
                  <pic:blipFill rotWithShape="1">
                    <a:blip r:embed="rId33">
                      <a:extLst>
                        <a:ext uri="{28A0092B-C50C-407E-A947-70E740481C1C}">
                          <a14:useLocalDpi xmlns:a14="http://schemas.microsoft.com/office/drawing/2010/main" val="0"/>
                        </a:ext>
                      </a:extLst>
                    </a:blip>
                    <a:srcRect l="-86" t="-643" b="5"/>
                    <a:stretch>
                      <a:fillRect/>
                    </a:stretch>
                  </pic:blipFill>
                  <pic:spPr bwMode="auto">
                    <a:xfrm>
                      <a:off x="0" y="0"/>
                      <a:ext cx="239360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830A7CA" w14:textId="77777777" w:rsidR="003944D9" w:rsidRPr="0033001F" w:rsidRDefault="003944D9" w:rsidP="003944D9">
      <w:pPr>
        <w:snapToGrid w:val="0"/>
        <w:jc w:val="center"/>
        <w:rPr>
          <w:rFonts w:hAnsi="BIZ UDPゴシック"/>
          <w:sz w:val="20"/>
          <w:szCs w:val="20"/>
        </w:rPr>
      </w:pPr>
      <w:r w:rsidRPr="0033001F">
        <w:rPr>
          <w:rFonts w:hAnsi="BIZ UDPゴシック" w:hint="eastAsia"/>
          <w:sz w:val="20"/>
          <w:szCs w:val="20"/>
        </w:rPr>
        <w:t>ワークショップ</w:t>
      </w:r>
      <w:r>
        <w:rPr>
          <w:rFonts w:hAnsi="BIZ UDPゴシック" w:hint="eastAsia"/>
          <w:sz w:val="20"/>
          <w:szCs w:val="20"/>
        </w:rPr>
        <w:t>の</w:t>
      </w:r>
      <w:r w:rsidRPr="0033001F">
        <w:rPr>
          <w:rFonts w:hAnsi="BIZ UDPゴシック" w:hint="eastAsia"/>
          <w:sz w:val="20"/>
          <w:szCs w:val="20"/>
        </w:rPr>
        <w:t>全体</w:t>
      </w:r>
      <w:r>
        <w:rPr>
          <w:rFonts w:hAnsi="BIZ UDPゴシック" w:hint="eastAsia"/>
          <w:sz w:val="20"/>
          <w:szCs w:val="20"/>
        </w:rPr>
        <w:t>の</w:t>
      </w:r>
      <w:r w:rsidRPr="0033001F">
        <w:rPr>
          <w:rFonts w:hAnsi="BIZ UDPゴシック" w:hint="eastAsia"/>
          <w:sz w:val="20"/>
          <w:szCs w:val="20"/>
        </w:rPr>
        <w:t>様子</w:t>
      </w:r>
      <w:r w:rsidRPr="0033001F">
        <w:rPr>
          <w:rFonts w:hAnsi="BIZ UDPゴシック"/>
          <w:sz w:val="20"/>
          <w:szCs w:val="20"/>
        </w:rPr>
        <w:t xml:space="preserve"> </w:t>
      </w:r>
      <w:r w:rsidRPr="0033001F">
        <w:rPr>
          <w:rFonts w:hAnsi="BIZ UDPゴシック" w:hint="eastAsia"/>
          <w:sz w:val="20"/>
          <w:szCs w:val="20"/>
        </w:rPr>
        <w:t xml:space="preserve">　　　　　　　　　　　　　　　　　　</w:t>
      </w:r>
      <w:r w:rsidRPr="0033001F">
        <w:rPr>
          <w:rFonts w:hAnsi="BIZ UDPゴシック"/>
          <w:sz w:val="20"/>
          <w:szCs w:val="20"/>
        </w:rPr>
        <w:t>班</w:t>
      </w:r>
      <w:r w:rsidRPr="0033001F">
        <w:rPr>
          <w:rFonts w:hAnsi="BIZ UDPゴシック" w:hint="eastAsia"/>
          <w:sz w:val="20"/>
          <w:szCs w:val="20"/>
        </w:rPr>
        <w:t>で意見交換する</w:t>
      </w:r>
      <w:r w:rsidRPr="0033001F">
        <w:rPr>
          <w:rFonts w:hAnsi="BIZ UDPゴシック"/>
          <w:sz w:val="20"/>
          <w:szCs w:val="20"/>
        </w:rPr>
        <w:t>様子</w:t>
      </w:r>
    </w:p>
    <w:p w14:paraId="3DA1CF9E" w14:textId="77777777" w:rsidR="003944D9" w:rsidRPr="0033001F" w:rsidRDefault="003944D9" w:rsidP="003944D9">
      <w:pPr>
        <w:snapToGrid w:val="0"/>
        <w:spacing w:line="500" w:lineRule="exact"/>
        <w:ind w:leftChars="200" w:left="440"/>
        <w:jc w:val="left"/>
        <w:rPr>
          <w:rFonts w:hAnsi="BIZ UDPゴシック"/>
          <w:b/>
          <w:bCs/>
        </w:rPr>
      </w:pPr>
      <w:r w:rsidRPr="0033001F">
        <w:rPr>
          <w:rFonts w:hAnsi="BIZ UDPゴシック" w:hint="eastAsia"/>
          <w:b/>
          <w:bCs/>
        </w:rPr>
        <w:t>意見交換</w:t>
      </w:r>
      <w:r>
        <w:rPr>
          <w:rFonts w:hAnsi="BIZ UDPゴシック" w:hint="eastAsia"/>
          <w:b/>
          <w:bCs/>
        </w:rPr>
        <w:t>の</w:t>
      </w:r>
      <w:r w:rsidRPr="0033001F">
        <w:rPr>
          <w:rFonts w:hAnsi="BIZ UDPゴシック" w:hint="eastAsia"/>
          <w:b/>
          <w:bCs/>
        </w:rPr>
        <w:t>項目</w:t>
      </w:r>
      <w:r>
        <w:rPr>
          <w:rFonts w:hAnsi="BIZ UDPゴシック" w:hint="eastAsia"/>
          <w:b/>
          <w:bCs/>
        </w:rPr>
        <w:t>に対する主な</w:t>
      </w:r>
      <w:r w:rsidRPr="0033001F">
        <w:rPr>
          <w:rFonts w:hAnsi="BIZ UDPゴシック" w:hint="eastAsia"/>
          <w:b/>
          <w:bCs/>
        </w:rPr>
        <w:t>意見と対応</w:t>
      </w:r>
    </w:p>
    <w:tbl>
      <w:tblPr>
        <w:tblStyle w:val="af0"/>
        <w:tblW w:w="8900" w:type="dxa"/>
        <w:jc w:val="right"/>
        <w:tblCellMar>
          <w:left w:w="57" w:type="dxa"/>
          <w:right w:w="57" w:type="dxa"/>
        </w:tblCellMar>
        <w:tblLook w:val="04A0" w:firstRow="1" w:lastRow="0" w:firstColumn="1" w:lastColumn="0" w:noHBand="0" w:noVBand="1"/>
      </w:tblPr>
      <w:tblGrid>
        <w:gridCol w:w="1871"/>
        <w:gridCol w:w="3798"/>
        <w:gridCol w:w="3231"/>
      </w:tblGrid>
      <w:tr w:rsidR="003944D9" w:rsidRPr="00624A14" w14:paraId="22A3E8CE" w14:textId="77777777" w:rsidTr="00EF4431">
        <w:trPr>
          <w:trHeight w:val="50"/>
          <w:jc w:val="right"/>
        </w:trPr>
        <w:tc>
          <w:tcPr>
            <w:tcW w:w="1871" w:type="dxa"/>
            <w:shd w:val="clear" w:color="auto" w:fill="7ECEF4"/>
          </w:tcPr>
          <w:p w14:paraId="03A6B512" w14:textId="77777777" w:rsidR="003944D9" w:rsidRPr="00BF6354" w:rsidRDefault="003944D9" w:rsidP="00EF4431">
            <w:pPr>
              <w:snapToGrid w:val="0"/>
              <w:jc w:val="center"/>
              <w:rPr>
                <w:rFonts w:hAnsi="BIZ UDPゴシック"/>
                <w:b/>
                <w:bCs/>
                <w:sz w:val="20"/>
                <w:szCs w:val="20"/>
              </w:rPr>
            </w:pPr>
            <w:r w:rsidRPr="00BF6354">
              <w:rPr>
                <w:rFonts w:hAnsi="BIZ UDPゴシック" w:hint="eastAsia"/>
                <w:b/>
                <w:bCs/>
                <w:sz w:val="20"/>
                <w:szCs w:val="20"/>
              </w:rPr>
              <w:t>項目</w:t>
            </w:r>
          </w:p>
        </w:tc>
        <w:tc>
          <w:tcPr>
            <w:tcW w:w="3798" w:type="dxa"/>
            <w:shd w:val="clear" w:color="auto" w:fill="7ECEF4"/>
            <w:tcMar>
              <w:left w:w="57" w:type="dxa"/>
              <w:right w:w="57" w:type="dxa"/>
            </w:tcMar>
          </w:tcPr>
          <w:p w14:paraId="2D7D30C2" w14:textId="77777777" w:rsidR="003944D9" w:rsidRPr="00BF6354" w:rsidRDefault="003944D9" w:rsidP="00EF4431">
            <w:pPr>
              <w:snapToGrid w:val="0"/>
              <w:jc w:val="center"/>
              <w:rPr>
                <w:rFonts w:hAnsi="BIZ UDPゴシック"/>
                <w:b/>
                <w:bCs/>
                <w:sz w:val="20"/>
                <w:szCs w:val="20"/>
              </w:rPr>
            </w:pPr>
            <w:r w:rsidRPr="00BF6354">
              <w:rPr>
                <w:rFonts w:hAnsi="BIZ UDPゴシック" w:hint="eastAsia"/>
                <w:b/>
                <w:bCs/>
                <w:sz w:val="20"/>
                <w:szCs w:val="20"/>
              </w:rPr>
              <w:t>主な意見</w:t>
            </w:r>
          </w:p>
        </w:tc>
        <w:tc>
          <w:tcPr>
            <w:tcW w:w="3231" w:type="dxa"/>
            <w:shd w:val="clear" w:color="auto" w:fill="7ECEF4"/>
            <w:tcMar>
              <w:left w:w="57" w:type="dxa"/>
              <w:right w:w="57" w:type="dxa"/>
            </w:tcMar>
          </w:tcPr>
          <w:p w14:paraId="36C44550" w14:textId="77777777" w:rsidR="003944D9" w:rsidRPr="00BF6354" w:rsidRDefault="003944D9" w:rsidP="00EF4431">
            <w:pPr>
              <w:snapToGrid w:val="0"/>
              <w:jc w:val="center"/>
              <w:rPr>
                <w:rFonts w:hAnsi="BIZ UDPゴシック"/>
                <w:b/>
                <w:bCs/>
                <w:sz w:val="20"/>
                <w:szCs w:val="20"/>
              </w:rPr>
            </w:pPr>
            <w:r w:rsidRPr="00BF6354">
              <w:rPr>
                <w:rFonts w:hAnsi="BIZ UDPゴシック" w:hint="eastAsia"/>
                <w:b/>
                <w:bCs/>
                <w:sz w:val="20"/>
                <w:szCs w:val="20"/>
              </w:rPr>
              <w:t>対応</w:t>
            </w:r>
          </w:p>
        </w:tc>
      </w:tr>
      <w:tr w:rsidR="003944D9" w:rsidRPr="00624A14" w14:paraId="425CABB7" w14:textId="77777777" w:rsidTr="00EF4431">
        <w:trPr>
          <w:trHeight w:val="567"/>
          <w:jc w:val="right"/>
        </w:trPr>
        <w:tc>
          <w:tcPr>
            <w:tcW w:w="1871" w:type="dxa"/>
            <w:vMerge w:val="restart"/>
            <w:vAlign w:val="center"/>
          </w:tcPr>
          <w:p w14:paraId="0526D90B" w14:textId="7D39ECC0" w:rsidR="003944D9" w:rsidRPr="005435DF" w:rsidRDefault="005435DF" w:rsidP="005435DF">
            <w:pPr>
              <w:snapToGrid w:val="0"/>
              <w:ind w:leftChars="-36" w:left="221" w:hangingChars="150" w:hanging="300"/>
              <w:jc w:val="left"/>
              <w:rPr>
                <w:rFonts w:ascii="UD デジタル 教科書体 NK" w:hAnsi="BIZ UDPゴシック"/>
                <w:sz w:val="20"/>
                <w:szCs w:val="20"/>
              </w:rPr>
            </w:pPr>
            <w:r w:rsidRPr="005435DF">
              <w:rPr>
                <w:rFonts w:ascii="UD デジタル 教科書体 NK" w:hAnsi="BIZ UDPゴシック" w:hint="eastAsia"/>
                <w:sz w:val="20"/>
                <w:szCs w:val="20"/>
              </w:rPr>
              <w:t>（１）</w:t>
            </w:r>
            <w:r w:rsidR="003944D9" w:rsidRPr="005435DF">
              <w:rPr>
                <w:rFonts w:ascii="UD デジタル 教科書体 NK" w:hAnsi="BIZ UDPゴシック" w:hint="eastAsia"/>
                <w:sz w:val="20"/>
                <w:szCs w:val="20"/>
              </w:rPr>
              <w:t>情報を見つけやすいホームページ</w:t>
            </w:r>
          </w:p>
        </w:tc>
        <w:tc>
          <w:tcPr>
            <w:tcW w:w="3798" w:type="dxa"/>
            <w:tcMar>
              <w:left w:w="57" w:type="dxa"/>
              <w:right w:w="57" w:type="dxa"/>
            </w:tcMar>
          </w:tcPr>
          <w:p w14:paraId="3E6122EF"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他のページを見ている時でもユニバーサルデザインのページに移動しやすくしてほしい</w:t>
            </w:r>
          </w:p>
        </w:tc>
        <w:tc>
          <w:tcPr>
            <w:tcW w:w="3231" w:type="dxa"/>
            <w:tcMar>
              <w:left w:w="57" w:type="dxa"/>
              <w:right w:w="57" w:type="dxa"/>
            </w:tcMar>
          </w:tcPr>
          <w:p w14:paraId="2F85FD8C"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メニューバーにユニバーサルデザインのページを追加する</w:t>
            </w:r>
          </w:p>
        </w:tc>
      </w:tr>
      <w:tr w:rsidR="003944D9" w:rsidRPr="00624A14" w14:paraId="3F772A26" w14:textId="77777777" w:rsidTr="00EF4431">
        <w:trPr>
          <w:trHeight w:val="567"/>
          <w:jc w:val="right"/>
        </w:trPr>
        <w:tc>
          <w:tcPr>
            <w:tcW w:w="1871" w:type="dxa"/>
            <w:vMerge/>
            <w:vAlign w:val="center"/>
          </w:tcPr>
          <w:p w14:paraId="78346CBC" w14:textId="77777777" w:rsidR="003944D9" w:rsidRPr="005435DF" w:rsidRDefault="003944D9" w:rsidP="005435DF">
            <w:pPr>
              <w:snapToGrid w:val="0"/>
              <w:ind w:left="300" w:hangingChars="150" w:hanging="300"/>
              <w:jc w:val="left"/>
              <w:rPr>
                <w:rFonts w:ascii="UD デジタル 教科書体 NK" w:hAnsi="BIZ UDPゴシック"/>
                <w:sz w:val="20"/>
                <w:szCs w:val="20"/>
              </w:rPr>
            </w:pPr>
          </w:p>
        </w:tc>
        <w:tc>
          <w:tcPr>
            <w:tcW w:w="3798" w:type="dxa"/>
            <w:tcMar>
              <w:left w:w="57" w:type="dxa"/>
              <w:right w:w="57" w:type="dxa"/>
            </w:tcMar>
          </w:tcPr>
          <w:p w14:paraId="0E3C5FA9"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必要な情報を少ないクリック数で表示できたほうが良い</w:t>
            </w:r>
          </w:p>
        </w:tc>
        <w:tc>
          <w:tcPr>
            <w:tcW w:w="3231" w:type="dxa"/>
            <w:tcMar>
              <w:left w:w="57" w:type="dxa"/>
              <w:right w:w="57" w:type="dxa"/>
            </w:tcMar>
          </w:tcPr>
          <w:p w14:paraId="3D2E9782"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表示構成を検討し、できるだけクリック数を減らす</w:t>
            </w:r>
          </w:p>
        </w:tc>
      </w:tr>
      <w:tr w:rsidR="003944D9" w:rsidRPr="00624A14" w14:paraId="7BF6ED6C" w14:textId="77777777" w:rsidTr="00EF4431">
        <w:trPr>
          <w:trHeight w:val="567"/>
          <w:jc w:val="right"/>
        </w:trPr>
        <w:tc>
          <w:tcPr>
            <w:tcW w:w="1871" w:type="dxa"/>
            <w:vMerge w:val="restart"/>
            <w:vAlign w:val="center"/>
          </w:tcPr>
          <w:p w14:paraId="5998B810" w14:textId="4BBDF445" w:rsidR="003944D9" w:rsidRPr="005435DF" w:rsidRDefault="005435DF" w:rsidP="005435DF">
            <w:pPr>
              <w:snapToGrid w:val="0"/>
              <w:ind w:leftChars="-36" w:left="221" w:hangingChars="150" w:hanging="300"/>
              <w:jc w:val="left"/>
              <w:rPr>
                <w:rFonts w:ascii="UD デジタル 教科書体 NK" w:hAnsi="BIZ UDPゴシック"/>
                <w:sz w:val="20"/>
                <w:szCs w:val="20"/>
              </w:rPr>
            </w:pPr>
            <w:r w:rsidRPr="005435DF">
              <w:rPr>
                <w:rFonts w:ascii="UD デジタル 教科書体 NK" w:hAnsi="BIZ UDPゴシック" w:hint="eastAsia"/>
                <w:sz w:val="20"/>
                <w:szCs w:val="20"/>
              </w:rPr>
              <w:t>（</w:t>
            </w:r>
            <w:r>
              <w:rPr>
                <w:rFonts w:ascii="UD デジタル 教科書体 NK" w:hAnsi="BIZ UDPゴシック" w:hint="eastAsia"/>
                <w:sz w:val="20"/>
                <w:szCs w:val="20"/>
              </w:rPr>
              <w:t>２</w:t>
            </w:r>
            <w:r w:rsidRPr="005435DF">
              <w:rPr>
                <w:rFonts w:ascii="UD デジタル 教科書体 NK" w:hAnsi="BIZ UDPゴシック" w:hint="eastAsia"/>
                <w:sz w:val="20"/>
                <w:szCs w:val="20"/>
              </w:rPr>
              <w:t>）</w:t>
            </w:r>
            <w:r w:rsidR="003944D9" w:rsidRPr="005435DF">
              <w:rPr>
                <w:rFonts w:ascii="UD デジタル 教科書体 NK" w:hAnsi="BIZ UDPゴシック" w:hint="eastAsia"/>
                <w:sz w:val="20"/>
                <w:szCs w:val="20"/>
              </w:rPr>
              <w:t>ユニバーサル　　デザイン情報</w:t>
            </w:r>
          </w:p>
        </w:tc>
        <w:tc>
          <w:tcPr>
            <w:tcW w:w="3798" w:type="dxa"/>
            <w:tcMar>
              <w:left w:w="57" w:type="dxa"/>
              <w:right w:w="57" w:type="dxa"/>
            </w:tcMar>
            <w:vAlign w:val="center"/>
          </w:tcPr>
          <w:p w14:paraId="52DA29DC" w14:textId="77777777" w:rsidR="003944D9" w:rsidRPr="009B565F" w:rsidRDefault="003944D9" w:rsidP="00EF4431">
            <w:pPr>
              <w:snapToGrid w:val="0"/>
              <w:rPr>
                <w:rFonts w:hAnsi="BIZ UDPゴシック"/>
                <w:sz w:val="20"/>
                <w:szCs w:val="20"/>
              </w:rPr>
            </w:pPr>
            <w:r w:rsidRPr="009B565F">
              <w:rPr>
                <w:rFonts w:hAnsi="Arial" w:cs="Arial" w:hint="eastAsia"/>
                <w:kern w:val="24"/>
                <w:sz w:val="20"/>
                <w:szCs w:val="20"/>
              </w:rPr>
              <w:t>ナビレンスの使い方等の告知を十分に行うほうが良い</w:t>
            </w:r>
          </w:p>
        </w:tc>
        <w:tc>
          <w:tcPr>
            <w:tcW w:w="3231" w:type="dxa"/>
            <w:tcMar>
              <w:left w:w="57" w:type="dxa"/>
              <w:right w:w="57" w:type="dxa"/>
            </w:tcMar>
            <w:vAlign w:val="center"/>
          </w:tcPr>
          <w:p w14:paraId="1684B3EB"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ナビレンスのページで詳細内容を追加する</w:t>
            </w:r>
          </w:p>
        </w:tc>
      </w:tr>
      <w:tr w:rsidR="003944D9" w:rsidRPr="00624A14" w14:paraId="1712D6FB" w14:textId="77777777" w:rsidTr="00EF4431">
        <w:trPr>
          <w:trHeight w:val="567"/>
          <w:jc w:val="right"/>
        </w:trPr>
        <w:tc>
          <w:tcPr>
            <w:tcW w:w="1871" w:type="dxa"/>
            <w:vMerge/>
            <w:vAlign w:val="center"/>
          </w:tcPr>
          <w:p w14:paraId="4AFF4B22" w14:textId="77777777" w:rsidR="003944D9" w:rsidRPr="005435DF" w:rsidRDefault="003944D9" w:rsidP="005435DF">
            <w:pPr>
              <w:snapToGrid w:val="0"/>
              <w:ind w:left="300" w:hangingChars="150" w:hanging="300"/>
              <w:jc w:val="left"/>
              <w:rPr>
                <w:rFonts w:ascii="UD デジタル 教科書体 NK" w:hAnsi="BIZ UDPゴシック"/>
                <w:sz w:val="20"/>
                <w:szCs w:val="20"/>
              </w:rPr>
            </w:pPr>
          </w:p>
        </w:tc>
        <w:tc>
          <w:tcPr>
            <w:tcW w:w="3798" w:type="dxa"/>
            <w:tcMar>
              <w:left w:w="57" w:type="dxa"/>
              <w:right w:w="57" w:type="dxa"/>
            </w:tcMar>
            <w:vAlign w:val="center"/>
          </w:tcPr>
          <w:p w14:paraId="3EF23DC7"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カラダ測定ポッド</w:t>
            </w:r>
            <w:r w:rsidRPr="009B565F">
              <w:rPr>
                <w:rFonts w:hAnsi="Arial" w:cs="Arial" w:hint="eastAsia"/>
                <w:kern w:val="24"/>
                <w:sz w:val="20"/>
                <w:szCs w:val="20"/>
              </w:rPr>
              <w:t>やミライのライドの体験を事前に学習できるほうが良い</w:t>
            </w:r>
          </w:p>
        </w:tc>
        <w:tc>
          <w:tcPr>
            <w:tcW w:w="3231" w:type="dxa"/>
            <w:tcMar>
              <w:left w:w="57" w:type="dxa"/>
              <w:right w:w="57" w:type="dxa"/>
            </w:tcMar>
            <w:vAlign w:val="center"/>
          </w:tcPr>
          <w:p w14:paraId="6E38E0BE"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事前学習できるものを作成する</w:t>
            </w:r>
          </w:p>
        </w:tc>
      </w:tr>
      <w:tr w:rsidR="003944D9" w:rsidRPr="00624A14" w14:paraId="7CD1102E" w14:textId="77777777" w:rsidTr="00EF4431">
        <w:trPr>
          <w:trHeight w:val="567"/>
          <w:jc w:val="right"/>
        </w:trPr>
        <w:tc>
          <w:tcPr>
            <w:tcW w:w="1871" w:type="dxa"/>
            <w:vAlign w:val="center"/>
          </w:tcPr>
          <w:p w14:paraId="48CE1BB2" w14:textId="67D765F2" w:rsidR="003944D9" w:rsidRPr="005435DF" w:rsidRDefault="005435DF" w:rsidP="005435DF">
            <w:pPr>
              <w:snapToGrid w:val="0"/>
              <w:ind w:leftChars="-36" w:left="221" w:hangingChars="150" w:hanging="300"/>
              <w:jc w:val="left"/>
              <w:rPr>
                <w:rFonts w:ascii="UD デジタル 教科書体 NK" w:hAnsi="BIZ UDPゴシック"/>
                <w:sz w:val="20"/>
                <w:szCs w:val="20"/>
              </w:rPr>
            </w:pPr>
            <w:r w:rsidRPr="005435DF">
              <w:rPr>
                <w:rFonts w:ascii="UD デジタル 教科書体 NK" w:hAnsi="BIZ UDPゴシック" w:hint="eastAsia"/>
                <w:sz w:val="20"/>
                <w:szCs w:val="20"/>
              </w:rPr>
              <w:t>（</w:t>
            </w:r>
            <w:r>
              <w:rPr>
                <w:rFonts w:ascii="UD デジタル 教科書体 NK" w:hAnsi="BIZ UDPゴシック" w:hint="eastAsia"/>
                <w:sz w:val="20"/>
                <w:szCs w:val="20"/>
              </w:rPr>
              <w:t>３</w:t>
            </w:r>
            <w:r w:rsidRPr="005435DF">
              <w:rPr>
                <w:rFonts w:ascii="UD デジタル 教科書体 NK" w:hAnsi="BIZ UDPゴシック" w:hint="eastAsia"/>
                <w:sz w:val="20"/>
                <w:szCs w:val="20"/>
              </w:rPr>
              <w:t>）</w:t>
            </w:r>
            <w:r w:rsidR="003944D9" w:rsidRPr="005435DF">
              <w:rPr>
                <w:rFonts w:ascii="UD デジタル 教科書体 NK" w:hAnsi="BIZ UDPゴシック" w:hint="eastAsia"/>
                <w:sz w:val="20"/>
                <w:szCs w:val="20"/>
              </w:rPr>
              <w:t>ユニバーサル　　デザインマップ</w:t>
            </w:r>
          </w:p>
        </w:tc>
        <w:tc>
          <w:tcPr>
            <w:tcW w:w="3798" w:type="dxa"/>
            <w:tcMar>
              <w:left w:w="57" w:type="dxa"/>
              <w:right w:w="57" w:type="dxa"/>
            </w:tcMar>
            <w:vAlign w:val="center"/>
          </w:tcPr>
          <w:p w14:paraId="26096491"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動線を示し、スロープの上りと下りをわかるようにしてほしい</w:t>
            </w:r>
          </w:p>
        </w:tc>
        <w:tc>
          <w:tcPr>
            <w:tcW w:w="3231" w:type="dxa"/>
            <w:tcMar>
              <w:left w:w="57" w:type="dxa"/>
              <w:right w:w="57" w:type="dxa"/>
            </w:tcMar>
            <w:vAlign w:val="center"/>
          </w:tcPr>
          <w:p w14:paraId="5163CD8A"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ユニバーサルデザインマップに反映する</w:t>
            </w:r>
          </w:p>
        </w:tc>
      </w:tr>
      <w:tr w:rsidR="003944D9" w:rsidRPr="00624A14" w14:paraId="41CE5AA7" w14:textId="77777777" w:rsidTr="00EF4431">
        <w:trPr>
          <w:trHeight w:val="567"/>
          <w:jc w:val="right"/>
        </w:trPr>
        <w:tc>
          <w:tcPr>
            <w:tcW w:w="1871" w:type="dxa"/>
            <w:vMerge w:val="restart"/>
            <w:vAlign w:val="center"/>
          </w:tcPr>
          <w:p w14:paraId="7B66A7DF" w14:textId="17924016" w:rsidR="003944D9" w:rsidRPr="005435DF" w:rsidRDefault="005435DF" w:rsidP="005435DF">
            <w:pPr>
              <w:snapToGrid w:val="0"/>
              <w:ind w:leftChars="-36" w:left="221" w:hangingChars="150" w:hanging="300"/>
              <w:jc w:val="left"/>
              <w:rPr>
                <w:rFonts w:ascii="UD デジタル 教科書体 NK" w:hAnsi="BIZ UDPゴシック"/>
                <w:sz w:val="20"/>
                <w:szCs w:val="20"/>
              </w:rPr>
            </w:pPr>
            <w:r>
              <w:rPr>
                <w:rFonts w:ascii="UD デジタル 教科書体 NK" w:hAnsi="BIZ UDPゴシック" w:hint="eastAsia"/>
                <w:sz w:val="20"/>
                <w:szCs w:val="20"/>
              </w:rPr>
              <w:t>（４）</w:t>
            </w:r>
            <w:r w:rsidR="003944D9" w:rsidRPr="005435DF">
              <w:rPr>
                <w:rFonts w:ascii="UD デジタル 教科書体 NK" w:hAnsi="BIZ UDPゴシック" w:hint="eastAsia"/>
                <w:sz w:val="20"/>
                <w:szCs w:val="20"/>
              </w:rPr>
              <w:t>センサリーマップ</w:t>
            </w:r>
          </w:p>
        </w:tc>
        <w:tc>
          <w:tcPr>
            <w:tcW w:w="3798" w:type="dxa"/>
            <w:tcMar>
              <w:left w:w="57" w:type="dxa"/>
              <w:right w:w="57" w:type="dxa"/>
            </w:tcMar>
            <w:vAlign w:val="center"/>
          </w:tcPr>
          <w:p w14:paraId="2C431D42"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光、音の刺激の強さを段階的に表示する</w:t>
            </w:r>
          </w:p>
        </w:tc>
        <w:tc>
          <w:tcPr>
            <w:tcW w:w="3231" w:type="dxa"/>
            <w:tcMar>
              <w:left w:w="57" w:type="dxa"/>
              <w:right w:w="57" w:type="dxa"/>
            </w:tcMar>
            <w:vAlign w:val="center"/>
          </w:tcPr>
          <w:p w14:paraId="25C64193"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人により感じ方が異なることから、刺激の強弱は表示せず、理解しやすいピクトサインで刺激の種類を表現する</w:t>
            </w:r>
          </w:p>
        </w:tc>
      </w:tr>
      <w:tr w:rsidR="003944D9" w:rsidRPr="00624A14" w14:paraId="5904B50A" w14:textId="77777777" w:rsidTr="00EF4431">
        <w:trPr>
          <w:trHeight w:val="416"/>
          <w:jc w:val="right"/>
        </w:trPr>
        <w:tc>
          <w:tcPr>
            <w:tcW w:w="1871" w:type="dxa"/>
            <w:vMerge/>
          </w:tcPr>
          <w:p w14:paraId="24787FA1" w14:textId="77777777" w:rsidR="003944D9" w:rsidRPr="00624A14" w:rsidRDefault="003944D9" w:rsidP="00EF4431">
            <w:pPr>
              <w:snapToGrid w:val="0"/>
              <w:rPr>
                <w:rFonts w:hAnsi="BIZ UDPゴシック"/>
              </w:rPr>
            </w:pPr>
          </w:p>
        </w:tc>
        <w:tc>
          <w:tcPr>
            <w:tcW w:w="3798" w:type="dxa"/>
            <w:tcMar>
              <w:left w:w="57" w:type="dxa"/>
              <w:right w:w="57" w:type="dxa"/>
            </w:tcMar>
            <w:vAlign w:val="center"/>
          </w:tcPr>
          <w:p w14:paraId="3DC4F77D"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カームダウン・クールダウンルームは使用時間や使用方法をわかるようにしたほうが良い</w:t>
            </w:r>
          </w:p>
        </w:tc>
        <w:tc>
          <w:tcPr>
            <w:tcW w:w="3231" w:type="dxa"/>
            <w:tcMar>
              <w:left w:w="57" w:type="dxa"/>
              <w:right w:w="57" w:type="dxa"/>
            </w:tcMar>
            <w:vAlign w:val="center"/>
          </w:tcPr>
          <w:p w14:paraId="4857527F" w14:textId="77777777" w:rsidR="003944D9" w:rsidRPr="009B565F" w:rsidRDefault="003944D9" w:rsidP="00EF4431">
            <w:pPr>
              <w:snapToGrid w:val="0"/>
              <w:rPr>
                <w:rFonts w:hAnsi="BIZ UDPゴシック"/>
                <w:sz w:val="20"/>
                <w:szCs w:val="20"/>
              </w:rPr>
            </w:pPr>
            <w:r w:rsidRPr="009B565F">
              <w:rPr>
                <w:rFonts w:hAnsi="BIZ UDPゴシック" w:hint="eastAsia"/>
                <w:sz w:val="20"/>
                <w:szCs w:val="20"/>
              </w:rPr>
              <w:t>ページに詳細説明を追記する</w:t>
            </w:r>
          </w:p>
        </w:tc>
      </w:tr>
    </w:tbl>
    <w:p w14:paraId="24A237D9" w14:textId="77777777" w:rsidR="003944D9" w:rsidRPr="00624A14" w:rsidRDefault="003944D9" w:rsidP="003944D9">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624A14">
        <w:rPr>
          <w:rFonts w:ascii="BIZ UDPゴシック" w:eastAsia="BIZ UDPゴシック" w:hAnsi="BIZ UDPゴシック" w:hint="eastAsia"/>
          <w:b/>
          <w:bCs/>
          <w:sz w:val="24"/>
          <w:szCs w:val="24"/>
        </w:rPr>
        <w:lastRenderedPageBreak/>
        <w:t>２．７．２　ホームページ</w:t>
      </w:r>
      <w:r>
        <w:rPr>
          <w:rFonts w:ascii="BIZ UDPゴシック" w:eastAsia="BIZ UDPゴシック" w:hAnsi="BIZ UDPゴシック" w:hint="eastAsia"/>
          <w:b/>
          <w:bCs/>
          <w:sz w:val="24"/>
          <w:szCs w:val="24"/>
        </w:rPr>
        <w:t>に掲載した事前情報</w:t>
      </w:r>
    </w:p>
    <w:p w14:paraId="7E4532EE" w14:textId="77777777" w:rsidR="003944D9" w:rsidRDefault="003944D9" w:rsidP="003944D9">
      <w:pPr>
        <w:snapToGrid w:val="0"/>
        <w:spacing w:line="480" w:lineRule="exact"/>
        <w:ind w:firstLineChars="100" w:firstLine="220"/>
        <w:rPr>
          <w:rFonts w:hAnsi="BIZ UDPゴシック"/>
        </w:rPr>
      </w:pPr>
      <w:r w:rsidRPr="00624A14">
        <w:rPr>
          <w:rFonts w:hAnsi="BIZ UDPゴシック" w:hint="eastAsia"/>
        </w:rPr>
        <w:t>ワークショップでの意見を踏まえ、</w:t>
      </w:r>
      <w:r w:rsidRPr="00624A14">
        <w:rPr>
          <w:rFonts w:hAnsi="BIZ UDPゴシック"/>
        </w:rPr>
        <w:t>初めて</w:t>
      </w:r>
      <w:r>
        <w:rPr>
          <w:rFonts w:hAnsi="BIZ UDPゴシック" w:hint="eastAsia"/>
        </w:rPr>
        <w:t>の来館でも安心して</w:t>
      </w:r>
      <w:r w:rsidRPr="00624A14">
        <w:rPr>
          <w:rFonts w:hAnsi="BIZ UDPゴシック" w:hint="eastAsia"/>
        </w:rPr>
        <w:t>楽しめるパビリオンとなるようホームページを作成した。</w:t>
      </w:r>
      <w:r>
        <w:rPr>
          <w:rFonts w:hAnsi="BIZ UDPゴシック" w:hint="eastAsia"/>
        </w:rPr>
        <w:t>必要な情報に</w:t>
      </w:r>
      <w:r w:rsidRPr="00624A14">
        <w:rPr>
          <w:rFonts w:hAnsi="BIZ UDPゴシック" w:hint="eastAsia"/>
        </w:rPr>
        <w:t>アクセスしやすいよう</w:t>
      </w:r>
      <w:r>
        <w:rPr>
          <w:rFonts w:hAnsi="BIZ UDPゴシック" w:hint="eastAsia"/>
        </w:rPr>
        <w:t>に、</w:t>
      </w:r>
      <w:r w:rsidRPr="00624A14">
        <w:rPr>
          <w:rFonts w:hAnsi="BIZ UDPゴシック" w:hint="eastAsia"/>
        </w:rPr>
        <w:t>トップページに常時表示される</w:t>
      </w:r>
      <w:r>
        <w:rPr>
          <w:rFonts w:hAnsi="BIZ UDPゴシック" w:hint="eastAsia"/>
        </w:rPr>
        <w:t>メニューの部分に</w:t>
      </w:r>
      <w:r w:rsidRPr="00624A14">
        <w:rPr>
          <w:rFonts w:hAnsi="BIZ UDPゴシック" w:hint="eastAsia"/>
        </w:rPr>
        <w:t>ユニバーサルデザインのタブを設け、選択すると</w:t>
      </w:r>
      <w:r>
        <w:rPr>
          <w:rFonts w:hAnsi="BIZ UDPゴシック" w:hint="eastAsia"/>
        </w:rPr>
        <w:t>下の表１の</w:t>
      </w:r>
      <w:r w:rsidRPr="00624A14">
        <w:rPr>
          <w:rFonts w:hAnsi="BIZ UDPゴシック" w:hint="eastAsia"/>
        </w:rPr>
        <w:t>情報</w:t>
      </w:r>
      <w:r>
        <w:rPr>
          <w:rFonts w:hAnsi="BIZ UDPゴシック" w:hint="eastAsia"/>
        </w:rPr>
        <w:t>を</w:t>
      </w:r>
      <w:r w:rsidRPr="00624A14">
        <w:rPr>
          <w:rFonts w:hAnsi="BIZ UDPゴシック" w:hint="eastAsia"/>
        </w:rPr>
        <w:t>表示</w:t>
      </w:r>
      <w:r>
        <w:rPr>
          <w:rFonts w:hAnsi="BIZ UDPゴシック" w:hint="eastAsia"/>
        </w:rPr>
        <w:t>し</w:t>
      </w:r>
      <w:r w:rsidRPr="00624A14">
        <w:rPr>
          <w:rFonts w:hAnsi="BIZ UDPゴシック" w:hint="eastAsia"/>
        </w:rPr>
        <w:t>、利用者が知りたい情報</w:t>
      </w:r>
      <w:r>
        <w:rPr>
          <w:rFonts w:hAnsi="BIZ UDPゴシック" w:hint="eastAsia"/>
        </w:rPr>
        <w:t>を</w:t>
      </w:r>
      <w:r w:rsidRPr="00624A14">
        <w:rPr>
          <w:rFonts w:hAnsi="BIZ UDPゴシック" w:hint="eastAsia"/>
        </w:rPr>
        <w:t>得られるようにした。</w:t>
      </w:r>
    </w:p>
    <w:p w14:paraId="3FBFD005" w14:textId="77777777" w:rsidR="003944D9" w:rsidRPr="00624A14" w:rsidRDefault="003944D9" w:rsidP="003944D9">
      <w:pPr>
        <w:snapToGrid w:val="0"/>
        <w:spacing w:beforeLines="50" w:before="120"/>
        <w:rPr>
          <w:rFonts w:hAnsi="BIZ UDPゴシック"/>
        </w:rPr>
      </w:pPr>
      <w:r>
        <w:rPr>
          <w:rFonts w:hAnsi="BIZ UDPゴシック"/>
          <w:noProof/>
        </w:rPr>
        <mc:AlternateContent>
          <mc:Choice Requires="wps">
            <w:drawing>
              <wp:anchor distT="0" distB="0" distL="114300" distR="114300" simplePos="0" relativeHeight="251691008" behindDoc="0" locked="0" layoutInCell="1" allowOverlap="1" wp14:anchorId="6D5FD977" wp14:editId="11269861">
                <wp:simplePos x="0" y="0"/>
                <wp:positionH relativeFrom="column">
                  <wp:posOffset>4257865</wp:posOffset>
                </wp:positionH>
                <wp:positionV relativeFrom="paragraph">
                  <wp:posOffset>630555</wp:posOffset>
                </wp:positionV>
                <wp:extent cx="699008" cy="316992"/>
                <wp:effectExtent l="19050" t="19050" r="25400" b="26035"/>
                <wp:wrapNone/>
                <wp:docPr id="574807030" name="正方形/長方形 2"/>
                <wp:cNvGraphicFramePr/>
                <a:graphic xmlns:a="http://schemas.openxmlformats.org/drawingml/2006/main">
                  <a:graphicData uri="http://schemas.microsoft.com/office/word/2010/wordprocessingShape">
                    <wps:wsp>
                      <wps:cNvSpPr/>
                      <wps:spPr>
                        <a:xfrm>
                          <a:off x="0" y="0"/>
                          <a:ext cx="699008" cy="316992"/>
                        </a:xfrm>
                        <a:prstGeom prst="rect">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9A871D" id="正方形/長方形 2" o:spid="_x0000_s1026" style="position:absolute;margin-left:335.25pt;margin-top:49.65pt;width:55.05pt;height:24.9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TpwhAIAAGgFAAAOAAAAZHJzL2Uyb0RvYy54bWysVEtv2zAMvg/YfxB0X+1kTR9BnSLoYxhQ&#10;rMXaoWdFlmIDsqhRSpzs14+SHwm6YodhOSiSSX4kPz6urneNYVuFvgZb8MlJzpmyEsrargv+4+X+&#10;0wVnPghbCgNWFXyvPL9efPxw1bq5mkIFplTICMT6eesKXoXg5lnmZaUa4U/AKUtCDdiIQE9cZyWK&#10;ltAbk03z/CxrAUuHIJX39PW2E/JFwtdayfCotVeBmYJTbCGdmM5VPLPFlZivUbiqln0Y4h+iaERt&#10;yekIdSuCYBus/4BqaongQYcTCU0GWtdSpRwom0n+JpvnSjiVciFyvBtp8v8PVn7bPrsnJBpa5+ee&#10;rjGLncYm/lN8bJfI2o9kqV1gkj6eXV7mOVVXkujzhF7TSGZ2MHbowxcFDYuXgiPVIlEktg8+dKqD&#10;SvRl4b42JtXDWNYWfHoxO58lCw+mLqM06nlcr24Msq2gkt7d5fTrHR+pURjGUjSHpNIt7I2KGMZ+&#10;V5rVJaUx7TzEflMjrJBS2TDpRJUoVedtMjtyNliknBNgRNYU5YjdAwyaHciA3THQ60dTldp1NM7/&#10;FlhnPFokz2DDaNzUFvA9AENZ9Z47/YGkjprI0grK/RMyhG5YvJP3NVXwQfjwJJCmg+aIJj480qEN&#10;UKWgv3FWAf5673vUp6YlKWctTVvB/c+NQMWZ+WqpnS8np6dxPNPjdHY+pQceS1bHErtpboCqP6Hd&#10;4mS6Rv1ghqtGaF5pMSyjVxIJK8l3wWXA4XETui1Aq0Wq5TKp0Ug6ER7ss5MRPLIaO/Rl9yrQ9W0c&#10;qP+/wTCZYv6mmzvdaGlhuQmg69TqB157vmmcU+P0qyfui+N30josyMVvAAAA//8DAFBLAwQUAAYA&#10;CAAAACEAwmmTDN8AAAAKAQAADwAAAGRycy9kb3ducmV2LnhtbEyPQU7DMBBF90jcwRokdtQmhTQJ&#10;caqCYMOqKT2AG0/jtPE4xG4bOD1mBcvRf/r/TbmcbM/OOPrOkYT7mQCG1DjdUSth+/F2lwHzQZFW&#10;vSOU8IUeltX1VakK7S5U43kTWhZLyBdKgglhKDj3jUGr/MwNSDHbu9GqEM+x5XpUl1hue54IkXKr&#10;OooLRg34YrA5bk5WQm3mmL6us/2qdtsevw+fybN4l/L2Zlo9AQs4hT8YfvWjOlTRaedOpD3rJaQL&#10;8RhRCXk+BxaBRSZSYLtIPuQJ8Krk/1+ofgAAAP//AwBQSwECLQAUAAYACAAAACEAtoM4kv4AAADh&#10;AQAAEwAAAAAAAAAAAAAAAAAAAAAAW0NvbnRlbnRfVHlwZXNdLnhtbFBLAQItABQABgAIAAAAIQA4&#10;/SH/1gAAAJQBAAALAAAAAAAAAAAAAAAAAC8BAABfcmVscy8ucmVsc1BLAQItABQABgAIAAAAIQDm&#10;mTpwhAIAAGgFAAAOAAAAAAAAAAAAAAAAAC4CAABkcnMvZTJvRG9jLnhtbFBLAQItABQABgAIAAAA&#10;IQDCaZMM3wAAAAoBAAAPAAAAAAAAAAAAAAAAAN4EAABkcnMvZG93bnJldi54bWxQSwUGAAAAAAQA&#10;BADzAAAA6gUAAAAA&#10;" filled="f" strokecolor="#e00" strokeweight="2.25pt"/>
            </w:pict>
          </mc:Fallback>
        </mc:AlternateContent>
      </w:r>
      <w:r w:rsidRPr="00624A14">
        <w:rPr>
          <w:rFonts w:hAnsi="BIZ UDPゴシック"/>
          <w:noProof/>
        </w:rPr>
        <w:drawing>
          <wp:inline distT="0" distB="0" distL="0" distR="0" wp14:anchorId="10B07551" wp14:editId="5C91611E">
            <wp:extent cx="5628640" cy="2049145"/>
            <wp:effectExtent l="19050" t="19050" r="10160" b="27305"/>
            <wp:docPr id="1696933227" name="図 1" descr="パビリオンのホームページ画面。右側から2番目にユニバーサルデザインの文字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33227" name="図 1" descr="パビリオンのホームページ画面。右側から2番目にユニバーサルデザインの文字がある。"/>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28640" cy="2049145"/>
                    </a:xfrm>
                    <a:prstGeom prst="rect">
                      <a:avLst/>
                    </a:prstGeom>
                    <a:ln>
                      <a:solidFill>
                        <a:schemeClr val="tx1"/>
                      </a:solidFill>
                    </a:ln>
                  </pic:spPr>
                </pic:pic>
              </a:graphicData>
            </a:graphic>
          </wp:inline>
        </w:drawing>
      </w:r>
    </w:p>
    <w:p w14:paraId="3C9C1786" w14:textId="77777777" w:rsidR="003944D9" w:rsidRPr="00624A14" w:rsidRDefault="003944D9" w:rsidP="003944D9">
      <w:pPr>
        <w:snapToGrid w:val="0"/>
        <w:spacing w:line="360" w:lineRule="exact"/>
        <w:jc w:val="center"/>
        <w:rPr>
          <w:rFonts w:hAnsi="BIZ UDPゴシック"/>
        </w:rPr>
      </w:pPr>
      <w:r w:rsidRPr="00624A14">
        <w:rPr>
          <w:rFonts w:hAnsi="BIZ UDPゴシック" w:hint="eastAsia"/>
        </w:rPr>
        <w:t>ユニバーサルデザインのページを選択している状態の画面</w:t>
      </w:r>
    </w:p>
    <w:p w14:paraId="4B3F4300" w14:textId="77777777" w:rsidR="003944D9" w:rsidRPr="0033001F" w:rsidRDefault="003944D9" w:rsidP="003944D9">
      <w:pPr>
        <w:snapToGrid w:val="0"/>
        <w:spacing w:beforeLines="50" w:before="120" w:line="480" w:lineRule="exact"/>
        <w:rPr>
          <w:rFonts w:hAnsi="BIZ UDPゴシック"/>
          <w:b/>
          <w:bCs/>
        </w:rPr>
      </w:pPr>
      <w:r w:rsidRPr="0033001F">
        <w:rPr>
          <w:rFonts w:hAnsi="BIZ UDPゴシック" w:hint="eastAsia"/>
          <w:b/>
          <w:bCs/>
        </w:rPr>
        <w:t>（表１）　ホームページに掲載したユニバーサルデザイン情報</w:t>
      </w:r>
    </w:p>
    <w:tbl>
      <w:tblPr>
        <w:tblStyle w:val="af0"/>
        <w:tblW w:w="0" w:type="auto"/>
        <w:jc w:val="right"/>
        <w:tblLook w:val="04A0" w:firstRow="1" w:lastRow="0" w:firstColumn="1" w:lastColumn="0" w:noHBand="0" w:noVBand="1"/>
      </w:tblPr>
      <w:tblGrid>
        <w:gridCol w:w="3964"/>
        <w:gridCol w:w="5096"/>
      </w:tblGrid>
      <w:tr w:rsidR="003944D9" w:rsidRPr="00624A14" w14:paraId="7589518E" w14:textId="77777777" w:rsidTr="00EF4431">
        <w:trPr>
          <w:trHeight w:val="397"/>
          <w:jc w:val="right"/>
        </w:trPr>
        <w:tc>
          <w:tcPr>
            <w:tcW w:w="3964" w:type="dxa"/>
            <w:shd w:val="clear" w:color="auto" w:fill="7ECEF4"/>
            <w:vAlign w:val="center"/>
          </w:tcPr>
          <w:p w14:paraId="54FA303D" w14:textId="77777777" w:rsidR="003944D9" w:rsidRPr="00BF6354" w:rsidRDefault="003944D9" w:rsidP="00EF4431">
            <w:pPr>
              <w:snapToGrid w:val="0"/>
              <w:jc w:val="center"/>
              <w:rPr>
                <w:rFonts w:hAnsi="BIZ UDPゴシック"/>
                <w:b/>
                <w:bCs/>
              </w:rPr>
            </w:pPr>
            <w:r w:rsidRPr="00BF6354">
              <w:rPr>
                <w:rFonts w:hAnsi="BIZ UDPゴシック" w:hint="eastAsia"/>
                <w:b/>
                <w:bCs/>
              </w:rPr>
              <w:t>項目</w:t>
            </w:r>
          </w:p>
        </w:tc>
        <w:tc>
          <w:tcPr>
            <w:tcW w:w="5096" w:type="dxa"/>
            <w:shd w:val="clear" w:color="auto" w:fill="7ECEF4"/>
            <w:vAlign w:val="center"/>
          </w:tcPr>
          <w:p w14:paraId="1D197AD0" w14:textId="77777777" w:rsidR="003944D9" w:rsidRPr="00BF6354" w:rsidRDefault="003944D9" w:rsidP="00EF4431">
            <w:pPr>
              <w:snapToGrid w:val="0"/>
              <w:jc w:val="center"/>
              <w:rPr>
                <w:rFonts w:hAnsi="BIZ UDPゴシック"/>
                <w:b/>
                <w:bCs/>
              </w:rPr>
            </w:pPr>
            <w:r w:rsidRPr="00BF6354">
              <w:rPr>
                <w:rFonts w:hAnsi="BIZ UDPゴシック" w:hint="eastAsia"/>
                <w:b/>
                <w:bCs/>
              </w:rPr>
              <w:t>掲載した情報</w:t>
            </w:r>
          </w:p>
        </w:tc>
      </w:tr>
      <w:tr w:rsidR="003944D9" w:rsidRPr="00624A14" w14:paraId="4AC8F8CC" w14:textId="77777777" w:rsidTr="00EF4431">
        <w:trPr>
          <w:trHeight w:val="397"/>
          <w:jc w:val="right"/>
        </w:trPr>
        <w:tc>
          <w:tcPr>
            <w:tcW w:w="3964" w:type="dxa"/>
            <w:vAlign w:val="center"/>
          </w:tcPr>
          <w:p w14:paraId="300AA62E" w14:textId="77777777" w:rsidR="003944D9" w:rsidRPr="00624A14" w:rsidRDefault="003944D9" w:rsidP="00EF4431">
            <w:pPr>
              <w:snapToGrid w:val="0"/>
              <w:rPr>
                <w:rFonts w:hAnsi="BIZ UDPゴシック"/>
              </w:rPr>
            </w:pPr>
            <w:r w:rsidRPr="00624A14">
              <w:rPr>
                <w:rFonts w:hAnsi="BIZ UDPゴシック" w:hint="eastAsia"/>
              </w:rPr>
              <w:t>ユニバーサルデザインの取組み</w:t>
            </w:r>
          </w:p>
        </w:tc>
        <w:tc>
          <w:tcPr>
            <w:tcW w:w="5096" w:type="dxa"/>
            <w:vAlign w:val="center"/>
          </w:tcPr>
          <w:p w14:paraId="2395F446" w14:textId="180E3463" w:rsidR="003944D9" w:rsidRPr="00624A14" w:rsidRDefault="00362F07" w:rsidP="00EF4431">
            <w:pPr>
              <w:snapToGrid w:val="0"/>
              <w:rPr>
                <w:rFonts w:hAnsi="BIZ UDPゴシック"/>
              </w:rPr>
            </w:pPr>
            <w:r>
              <w:rPr>
                <w:rFonts w:hAnsi="BIZ UDPゴシック" w:hint="eastAsia"/>
              </w:rPr>
              <w:t>ＵＤ</w:t>
            </w:r>
            <w:r w:rsidR="003944D9" w:rsidRPr="00624A14">
              <w:rPr>
                <w:rFonts w:hAnsi="BIZ UDPゴシック" w:hint="eastAsia"/>
              </w:rPr>
              <w:t>推進チームの取組み内容</w:t>
            </w:r>
          </w:p>
        </w:tc>
      </w:tr>
      <w:tr w:rsidR="003944D9" w:rsidRPr="00624A14" w14:paraId="3970B542" w14:textId="77777777" w:rsidTr="00EF4431">
        <w:trPr>
          <w:trHeight w:val="397"/>
          <w:jc w:val="right"/>
        </w:trPr>
        <w:tc>
          <w:tcPr>
            <w:tcW w:w="3964" w:type="dxa"/>
            <w:vAlign w:val="center"/>
          </w:tcPr>
          <w:p w14:paraId="1AFD7C02" w14:textId="77777777" w:rsidR="003944D9" w:rsidRPr="00624A14" w:rsidRDefault="003944D9" w:rsidP="00EF4431">
            <w:pPr>
              <w:snapToGrid w:val="0"/>
              <w:rPr>
                <w:rFonts w:hAnsi="BIZ UDPゴシック"/>
              </w:rPr>
            </w:pPr>
            <w:r w:rsidRPr="00624A14">
              <w:rPr>
                <w:rFonts w:hAnsi="BIZ UDPゴシック" w:hint="eastAsia"/>
              </w:rPr>
              <w:t>トイレ</w:t>
            </w:r>
          </w:p>
        </w:tc>
        <w:tc>
          <w:tcPr>
            <w:tcW w:w="5096" w:type="dxa"/>
            <w:vAlign w:val="center"/>
          </w:tcPr>
          <w:p w14:paraId="098B20A9" w14:textId="77777777" w:rsidR="003944D9" w:rsidRPr="00624A14" w:rsidRDefault="003944D9" w:rsidP="00EF4431">
            <w:pPr>
              <w:snapToGrid w:val="0"/>
              <w:rPr>
                <w:rFonts w:hAnsi="BIZ UDPゴシック"/>
              </w:rPr>
            </w:pPr>
            <w:r w:rsidRPr="00624A14">
              <w:rPr>
                <w:rFonts w:hAnsi="BIZ UDPゴシック" w:hint="eastAsia"/>
              </w:rPr>
              <w:t>設備の詳細、設置場所</w:t>
            </w:r>
          </w:p>
        </w:tc>
      </w:tr>
      <w:tr w:rsidR="003944D9" w:rsidRPr="00624A14" w14:paraId="6EC7DCE2" w14:textId="77777777" w:rsidTr="00EF4431">
        <w:trPr>
          <w:trHeight w:val="397"/>
          <w:jc w:val="right"/>
        </w:trPr>
        <w:tc>
          <w:tcPr>
            <w:tcW w:w="3964" w:type="dxa"/>
            <w:vAlign w:val="center"/>
          </w:tcPr>
          <w:p w14:paraId="33E671DB" w14:textId="77777777" w:rsidR="003944D9" w:rsidRPr="00624A14" w:rsidRDefault="003944D9" w:rsidP="00EF4431">
            <w:pPr>
              <w:snapToGrid w:val="0"/>
              <w:rPr>
                <w:rFonts w:hAnsi="BIZ UDPゴシック"/>
              </w:rPr>
            </w:pPr>
            <w:r w:rsidRPr="00624A14">
              <w:rPr>
                <w:rFonts w:hAnsi="BIZ UDPゴシック" w:hint="eastAsia"/>
              </w:rPr>
              <w:t>小さいお子様をお連れの方</w:t>
            </w:r>
          </w:p>
        </w:tc>
        <w:tc>
          <w:tcPr>
            <w:tcW w:w="5096" w:type="dxa"/>
            <w:vAlign w:val="center"/>
          </w:tcPr>
          <w:p w14:paraId="2AAA9FF9" w14:textId="77777777" w:rsidR="003944D9" w:rsidRPr="00624A14" w:rsidRDefault="003944D9" w:rsidP="00EF4431">
            <w:pPr>
              <w:snapToGrid w:val="0"/>
              <w:rPr>
                <w:rFonts w:hAnsi="BIZ UDPゴシック"/>
              </w:rPr>
            </w:pPr>
            <w:r w:rsidRPr="00624A14">
              <w:rPr>
                <w:rFonts w:hAnsi="BIZ UDPゴシック" w:hint="eastAsia"/>
              </w:rPr>
              <w:t>ベビーケアルームの設備の詳細、設置場所</w:t>
            </w:r>
          </w:p>
        </w:tc>
      </w:tr>
      <w:tr w:rsidR="003944D9" w:rsidRPr="00624A14" w14:paraId="04D6818E" w14:textId="77777777" w:rsidTr="00EF4431">
        <w:trPr>
          <w:trHeight w:val="397"/>
          <w:jc w:val="right"/>
        </w:trPr>
        <w:tc>
          <w:tcPr>
            <w:tcW w:w="3964" w:type="dxa"/>
            <w:vAlign w:val="center"/>
          </w:tcPr>
          <w:p w14:paraId="0471CA9C" w14:textId="77777777" w:rsidR="003944D9" w:rsidRPr="00624A14" w:rsidRDefault="003944D9" w:rsidP="00EF4431">
            <w:pPr>
              <w:snapToGrid w:val="0"/>
              <w:rPr>
                <w:rFonts w:hAnsi="BIZ UDPゴシック"/>
              </w:rPr>
            </w:pPr>
            <w:r w:rsidRPr="00624A14">
              <w:rPr>
                <w:rFonts w:hAnsi="BIZ UDPゴシック" w:hint="eastAsia"/>
              </w:rPr>
              <w:t>カームダウン・クールダウンルーム</w:t>
            </w:r>
          </w:p>
        </w:tc>
        <w:tc>
          <w:tcPr>
            <w:tcW w:w="5096" w:type="dxa"/>
            <w:vAlign w:val="center"/>
          </w:tcPr>
          <w:p w14:paraId="1C766391" w14:textId="77777777" w:rsidR="003944D9" w:rsidRPr="00624A14" w:rsidRDefault="003944D9" w:rsidP="00EF4431">
            <w:pPr>
              <w:snapToGrid w:val="0"/>
              <w:rPr>
                <w:rFonts w:hAnsi="BIZ UDPゴシック"/>
              </w:rPr>
            </w:pPr>
            <w:r w:rsidRPr="00624A14">
              <w:rPr>
                <w:rFonts w:hAnsi="BIZ UDPゴシック" w:hint="eastAsia"/>
              </w:rPr>
              <w:t>設備の詳細、設置場所</w:t>
            </w:r>
          </w:p>
        </w:tc>
      </w:tr>
      <w:tr w:rsidR="003944D9" w:rsidRPr="00624A14" w14:paraId="02836A37" w14:textId="77777777" w:rsidTr="00EF4431">
        <w:trPr>
          <w:trHeight w:val="397"/>
          <w:jc w:val="right"/>
        </w:trPr>
        <w:tc>
          <w:tcPr>
            <w:tcW w:w="3964" w:type="dxa"/>
            <w:vAlign w:val="center"/>
          </w:tcPr>
          <w:p w14:paraId="3434C9D4" w14:textId="77777777" w:rsidR="003944D9" w:rsidRPr="00624A14" w:rsidRDefault="003944D9" w:rsidP="00EF4431">
            <w:pPr>
              <w:snapToGrid w:val="0"/>
              <w:rPr>
                <w:rFonts w:hAnsi="BIZ UDPゴシック"/>
              </w:rPr>
            </w:pPr>
            <w:r w:rsidRPr="00624A14">
              <w:rPr>
                <w:rFonts w:hAnsi="BIZ UDPゴシック" w:hint="eastAsia"/>
              </w:rPr>
              <w:t>車いすをご利用の方</w:t>
            </w:r>
          </w:p>
        </w:tc>
        <w:tc>
          <w:tcPr>
            <w:tcW w:w="5096" w:type="dxa"/>
            <w:vAlign w:val="center"/>
          </w:tcPr>
          <w:p w14:paraId="682F880E" w14:textId="77777777" w:rsidR="003944D9" w:rsidRPr="00624A14" w:rsidRDefault="003944D9" w:rsidP="00EF4431">
            <w:pPr>
              <w:snapToGrid w:val="0"/>
              <w:rPr>
                <w:rFonts w:hAnsi="BIZ UDPゴシック"/>
              </w:rPr>
            </w:pPr>
            <w:r w:rsidRPr="00624A14">
              <w:rPr>
                <w:rFonts w:hAnsi="BIZ UDPゴシック" w:hint="eastAsia"/>
              </w:rPr>
              <w:t>使用したままで利用可能、車いす使用者トイレの位置</w:t>
            </w:r>
          </w:p>
        </w:tc>
      </w:tr>
      <w:tr w:rsidR="003944D9" w:rsidRPr="00624A14" w14:paraId="2FEE2A97" w14:textId="77777777" w:rsidTr="00EF4431">
        <w:trPr>
          <w:trHeight w:val="397"/>
          <w:jc w:val="right"/>
        </w:trPr>
        <w:tc>
          <w:tcPr>
            <w:tcW w:w="3964" w:type="dxa"/>
            <w:vAlign w:val="center"/>
          </w:tcPr>
          <w:p w14:paraId="068E6D64" w14:textId="77777777" w:rsidR="003944D9" w:rsidRPr="00624A14" w:rsidRDefault="003944D9" w:rsidP="00EF4431">
            <w:pPr>
              <w:snapToGrid w:val="0"/>
              <w:rPr>
                <w:rFonts w:hAnsi="BIZ UDPゴシック"/>
              </w:rPr>
            </w:pPr>
            <w:r w:rsidRPr="00624A14">
              <w:rPr>
                <w:rFonts w:hAnsi="BIZ UDPゴシック" w:hint="eastAsia"/>
              </w:rPr>
              <w:t>補助犬をお連れの方</w:t>
            </w:r>
          </w:p>
        </w:tc>
        <w:tc>
          <w:tcPr>
            <w:tcW w:w="5096" w:type="dxa"/>
            <w:vAlign w:val="center"/>
          </w:tcPr>
          <w:p w14:paraId="21074BA8" w14:textId="77777777" w:rsidR="003944D9" w:rsidRPr="00624A14" w:rsidRDefault="003944D9" w:rsidP="00EF4431">
            <w:pPr>
              <w:snapToGrid w:val="0"/>
              <w:rPr>
                <w:rFonts w:hAnsi="BIZ UDPゴシック"/>
              </w:rPr>
            </w:pPr>
            <w:r w:rsidRPr="00624A14">
              <w:rPr>
                <w:rFonts w:hAnsi="BIZ UDPゴシック" w:hint="eastAsia"/>
              </w:rPr>
              <w:t>補助犬と入館が可能</w:t>
            </w:r>
          </w:p>
        </w:tc>
      </w:tr>
      <w:tr w:rsidR="003944D9" w:rsidRPr="00624A14" w14:paraId="04150A53" w14:textId="77777777" w:rsidTr="00EF4431">
        <w:trPr>
          <w:trHeight w:val="397"/>
          <w:jc w:val="right"/>
        </w:trPr>
        <w:tc>
          <w:tcPr>
            <w:tcW w:w="3964" w:type="dxa"/>
            <w:vAlign w:val="center"/>
          </w:tcPr>
          <w:p w14:paraId="5EE4A0C8" w14:textId="77777777" w:rsidR="003944D9" w:rsidRPr="00624A14" w:rsidRDefault="003944D9" w:rsidP="00EF4431">
            <w:pPr>
              <w:snapToGrid w:val="0"/>
              <w:rPr>
                <w:rFonts w:hAnsi="BIZ UDPゴシック"/>
              </w:rPr>
            </w:pPr>
            <w:r w:rsidRPr="00624A14">
              <w:rPr>
                <w:rFonts w:hAnsi="BIZ UDPゴシック" w:hint="eastAsia"/>
              </w:rPr>
              <w:t>やさしい展示ガイド</w:t>
            </w:r>
            <w:r>
              <w:rPr>
                <w:rFonts w:hAnsi="BIZ UDPゴシック" w:hint="eastAsia"/>
              </w:rPr>
              <w:t xml:space="preserve"> </w:t>
            </w:r>
            <w:r>
              <w:rPr>
                <w:rFonts w:hAnsi="BIZ UDPゴシック" w:hint="eastAsia"/>
              </w:rPr>
              <w:t>＊１</w:t>
            </w:r>
          </w:p>
        </w:tc>
        <w:tc>
          <w:tcPr>
            <w:tcW w:w="5096" w:type="dxa"/>
            <w:vAlign w:val="center"/>
          </w:tcPr>
          <w:p w14:paraId="03F90A84" w14:textId="77777777" w:rsidR="003944D9" w:rsidRPr="00624A14" w:rsidRDefault="003944D9" w:rsidP="00EF4431">
            <w:pPr>
              <w:snapToGrid w:val="0"/>
              <w:rPr>
                <w:rFonts w:hAnsi="BIZ UDPゴシック"/>
              </w:rPr>
            </w:pPr>
            <w:r w:rsidRPr="00624A14">
              <w:rPr>
                <w:rFonts w:hAnsi="BIZ UDPゴシック" w:hint="eastAsia"/>
              </w:rPr>
              <w:t>体験内容をわかりやすく解説した冊子、動画</w:t>
            </w:r>
          </w:p>
        </w:tc>
      </w:tr>
      <w:tr w:rsidR="003944D9" w:rsidRPr="00624A14" w14:paraId="0A3ADB0C" w14:textId="77777777" w:rsidTr="00EF4431">
        <w:trPr>
          <w:trHeight w:val="397"/>
          <w:jc w:val="right"/>
        </w:trPr>
        <w:tc>
          <w:tcPr>
            <w:tcW w:w="3964" w:type="dxa"/>
            <w:vAlign w:val="center"/>
          </w:tcPr>
          <w:p w14:paraId="3639D79D" w14:textId="77777777" w:rsidR="003944D9" w:rsidRPr="00624A14" w:rsidRDefault="003944D9" w:rsidP="00EF4431">
            <w:pPr>
              <w:snapToGrid w:val="0"/>
              <w:rPr>
                <w:rFonts w:hAnsi="BIZ UDPゴシック"/>
              </w:rPr>
            </w:pPr>
            <w:r w:rsidRPr="00624A14">
              <w:rPr>
                <w:rFonts w:hAnsi="BIZ UDPゴシック" w:hint="eastAsia"/>
              </w:rPr>
              <w:t>ナビレンス（音声による案内）</w:t>
            </w:r>
          </w:p>
        </w:tc>
        <w:tc>
          <w:tcPr>
            <w:tcW w:w="5096" w:type="dxa"/>
            <w:vAlign w:val="center"/>
          </w:tcPr>
          <w:p w14:paraId="6411641F" w14:textId="77777777" w:rsidR="003944D9" w:rsidRPr="00624A14" w:rsidRDefault="003944D9" w:rsidP="00EF4431">
            <w:pPr>
              <w:snapToGrid w:val="0"/>
              <w:rPr>
                <w:rFonts w:hAnsi="BIZ UDPゴシック"/>
              </w:rPr>
            </w:pPr>
            <w:r w:rsidRPr="00624A14">
              <w:rPr>
                <w:rFonts w:hAnsi="BIZ UDPゴシック" w:hint="eastAsia"/>
              </w:rPr>
              <w:t>ナビレンスの概要、ダウンロード先</w:t>
            </w:r>
          </w:p>
        </w:tc>
      </w:tr>
      <w:tr w:rsidR="003944D9" w:rsidRPr="00624A14" w14:paraId="1246E09B" w14:textId="77777777" w:rsidTr="00EF4431">
        <w:trPr>
          <w:trHeight w:val="397"/>
          <w:jc w:val="right"/>
        </w:trPr>
        <w:tc>
          <w:tcPr>
            <w:tcW w:w="3964" w:type="dxa"/>
            <w:vAlign w:val="center"/>
          </w:tcPr>
          <w:p w14:paraId="0EF21069" w14:textId="77777777" w:rsidR="003944D9" w:rsidRPr="00624A14" w:rsidRDefault="003944D9" w:rsidP="00EF4431">
            <w:pPr>
              <w:snapToGrid w:val="0"/>
              <w:rPr>
                <w:rFonts w:hAnsi="BIZ UDPゴシック"/>
              </w:rPr>
            </w:pPr>
            <w:r w:rsidRPr="00624A14">
              <w:rPr>
                <w:rFonts w:hAnsi="BIZ UDPゴシック" w:hint="eastAsia"/>
              </w:rPr>
              <w:t>聴覚による情報が得にくい方</w:t>
            </w:r>
          </w:p>
        </w:tc>
        <w:tc>
          <w:tcPr>
            <w:tcW w:w="5096" w:type="dxa"/>
            <w:vAlign w:val="center"/>
          </w:tcPr>
          <w:p w14:paraId="776C56B2" w14:textId="77777777" w:rsidR="003944D9" w:rsidRPr="00624A14" w:rsidRDefault="003944D9" w:rsidP="00EF4431">
            <w:pPr>
              <w:snapToGrid w:val="0"/>
              <w:rPr>
                <w:rFonts w:hAnsi="BIZ UDPゴシック"/>
              </w:rPr>
            </w:pPr>
            <w:r w:rsidRPr="00624A14">
              <w:rPr>
                <w:rFonts w:hAnsi="BIZ UDPゴシック" w:hint="eastAsia"/>
              </w:rPr>
              <w:t>映像にはルビ付き字幕の文字情報があること</w:t>
            </w:r>
          </w:p>
        </w:tc>
      </w:tr>
      <w:tr w:rsidR="003944D9" w:rsidRPr="00624A14" w14:paraId="2EBD29F1" w14:textId="77777777" w:rsidTr="00EF4431">
        <w:trPr>
          <w:trHeight w:val="397"/>
          <w:jc w:val="right"/>
        </w:trPr>
        <w:tc>
          <w:tcPr>
            <w:tcW w:w="3964" w:type="dxa"/>
            <w:vAlign w:val="center"/>
          </w:tcPr>
          <w:p w14:paraId="44234A30" w14:textId="77777777" w:rsidR="003944D9" w:rsidRPr="00624A14" w:rsidRDefault="003944D9" w:rsidP="00EF4431">
            <w:pPr>
              <w:snapToGrid w:val="0"/>
              <w:rPr>
                <w:rFonts w:hAnsi="BIZ UDPゴシック"/>
              </w:rPr>
            </w:pPr>
            <w:r w:rsidRPr="00624A14">
              <w:rPr>
                <w:rFonts w:hAnsi="BIZ UDPゴシック" w:hint="eastAsia"/>
              </w:rPr>
              <w:t>救護室</w:t>
            </w:r>
          </w:p>
        </w:tc>
        <w:tc>
          <w:tcPr>
            <w:tcW w:w="5096" w:type="dxa"/>
            <w:vAlign w:val="center"/>
          </w:tcPr>
          <w:p w14:paraId="18E1EFE7" w14:textId="77777777" w:rsidR="003944D9" w:rsidRPr="00624A14" w:rsidRDefault="003944D9" w:rsidP="00EF4431">
            <w:pPr>
              <w:snapToGrid w:val="0"/>
              <w:rPr>
                <w:rFonts w:hAnsi="BIZ UDPゴシック"/>
              </w:rPr>
            </w:pPr>
            <w:r w:rsidRPr="00624A14">
              <w:rPr>
                <w:rFonts w:hAnsi="BIZ UDPゴシック" w:hint="eastAsia"/>
              </w:rPr>
              <w:t>体調不良時に案内が可能であること</w:t>
            </w:r>
          </w:p>
        </w:tc>
      </w:tr>
      <w:tr w:rsidR="003944D9" w:rsidRPr="00624A14" w14:paraId="339C0894" w14:textId="77777777" w:rsidTr="00EF4431">
        <w:trPr>
          <w:trHeight w:val="397"/>
          <w:jc w:val="right"/>
        </w:trPr>
        <w:tc>
          <w:tcPr>
            <w:tcW w:w="3964" w:type="dxa"/>
            <w:vAlign w:val="center"/>
          </w:tcPr>
          <w:p w14:paraId="29FEBECB" w14:textId="144D74B8" w:rsidR="003944D9" w:rsidRPr="00624A14" w:rsidRDefault="00C83AD4" w:rsidP="00EF4431">
            <w:pPr>
              <w:snapToGrid w:val="0"/>
              <w:rPr>
                <w:rFonts w:hAnsi="BIZ UDPゴシック"/>
              </w:rPr>
            </w:pPr>
            <w:r>
              <w:rPr>
                <w:rFonts w:hAnsi="BIZ UDPゴシック" w:hint="eastAsia"/>
              </w:rPr>
              <w:t>ＡＥＤ</w:t>
            </w:r>
          </w:p>
        </w:tc>
        <w:tc>
          <w:tcPr>
            <w:tcW w:w="5096" w:type="dxa"/>
            <w:vAlign w:val="center"/>
          </w:tcPr>
          <w:p w14:paraId="2CEA4D16" w14:textId="77777777" w:rsidR="003944D9" w:rsidRPr="00624A14" w:rsidRDefault="003944D9" w:rsidP="00EF4431">
            <w:pPr>
              <w:snapToGrid w:val="0"/>
              <w:rPr>
                <w:rFonts w:hAnsi="BIZ UDPゴシック"/>
              </w:rPr>
            </w:pPr>
            <w:r w:rsidRPr="00624A14">
              <w:rPr>
                <w:rFonts w:hAnsi="BIZ UDPゴシック" w:hint="eastAsia"/>
              </w:rPr>
              <w:t>設置場所</w:t>
            </w:r>
          </w:p>
        </w:tc>
      </w:tr>
      <w:tr w:rsidR="003944D9" w:rsidRPr="00624A14" w14:paraId="62563189" w14:textId="77777777" w:rsidTr="00EF4431">
        <w:trPr>
          <w:trHeight w:val="397"/>
          <w:jc w:val="right"/>
        </w:trPr>
        <w:tc>
          <w:tcPr>
            <w:tcW w:w="3964" w:type="dxa"/>
            <w:vAlign w:val="center"/>
          </w:tcPr>
          <w:p w14:paraId="0401E977" w14:textId="77777777" w:rsidR="003944D9" w:rsidRPr="00624A14" w:rsidRDefault="003944D9" w:rsidP="00EF4431">
            <w:pPr>
              <w:snapToGrid w:val="0"/>
              <w:rPr>
                <w:rFonts w:hAnsi="BIZ UDPゴシック"/>
              </w:rPr>
            </w:pPr>
            <w:r w:rsidRPr="00624A14">
              <w:rPr>
                <w:rFonts w:hAnsi="BIZ UDPゴシック" w:hint="eastAsia"/>
              </w:rPr>
              <w:t>災害時の避難経路</w:t>
            </w:r>
          </w:p>
        </w:tc>
        <w:tc>
          <w:tcPr>
            <w:tcW w:w="5096" w:type="dxa"/>
            <w:vAlign w:val="center"/>
          </w:tcPr>
          <w:p w14:paraId="58662996" w14:textId="77777777" w:rsidR="003944D9" w:rsidRPr="00624A14" w:rsidRDefault="003944D9" w:rsidP="00EF4431">
            <w:pPr>
              <w:snapToGrid w:val="0"/>
              <w:rPr>
                <w:rFonts w:hAnsi="BIZ UDPゴシック"/>
              </w:rPr>
            </w:pPr>
            <w:r w:rsidRPr="00624A14">
              <w:rPr>
                <w:rFonts w:hAnsi="BIZ UDPゴシック" w:hint="eastAsia"/>
              </w:rPr>
              <w:t>避難経路がわかる地図</w:t>
            </w:r>
          </w:p>
        </w:tc>
      </w:tr>
      <w:tr w:rsidR="003944D9" w:rsidRPr="00624A14" w14:paraId="04B52D2D" w14:textId="77777777" w:rsidTr="00EF4431">
        <w:trPr>
          <w:trHeight w:val="397"/>
          <w:jc w:val="right"/>
        </w:trPr>
        <w:tc>
          <w:tcPr>
            <w:tcW w:w="3964" w:type="dxa"/>
            <w:vAlign w:val="center"/>
          </w:tcPr>
          <w:p w14:paraId="1FB75101" w14:textId="77777777" w:rsidR="003944D9" w:rsidRPr="00624A14" w:rsidRDefault="003944D9" w:rsidP="00EF4431">
            <w:pPr>
              <w:snapToGrid w:val="0"/>
              <w:rPr>
                <w:rFonts w:hAnsi="BIZ UDPゴシック"/>
              </w:rPr>
            </w:pPr>
            <w:r w:rsidRPr="00624A14">
              <w:rPr>
                <w:rFonts w:hAnsi="BIZ UDPゴシック" w:hint="eastAsia"/>
              </w:rPr>
              <w:t>ユニバーサルデザインマップ</w:t>
            </w:r>
            <w:r>
              <w:rPr>
                <w:rFonts w:hAnsi="BIZ UDPゴシック" w:hint="eastAsia"/>
              </w:rPr>
              <w:t xml:space="preserve"> </w:t>
            </w:r>
            <w:r>
              <w:rPr>
                <w:rFonts w:hAnsi="BIZ UDPゴシック" w:hint="eastAsia"/>
              </w:rPr>
              <w:t>＊２</w:t>
            </w:r>
          </w:p>
        </w:tc>
        <w:tc>
          <w:tcPr>
            <w:tcW w:w="5096" w:type="dxa"/>
            <w:vAlign w:val="center"/>
          </w:tcPr>
          <w:p w14:paraId="56AB4CFB" w14:textId="77777777" w:rsidR="003944D9" w:rsidRPr="00624A14" w:rsidRDefault="003944D9" w:rsidP="00EF4431">
            <w:pPr>
              <w:snapToGrid w:val="0"/>
              <w:rPr>
                <w:rFonts w:hAnsi="BIZ UDPゴシック"/>
              </w:rPr>
            </w:pPr>
            <w:r w:rsidRPr="00624A14">
              <w:rPr>
                <w:rFonts w:hAnsi="BIZ UDPゴシック" w:hint="eastAsia"/>
              </w:rPr>
              <w:t>多機能トイレや授乳室等がわかる地図</w:t>
            </w:r>
          </w:p>
        </w:tc>
      </w:tr>
      <w:tr w:rsidR="003944D9" w:rsidRPr="00624A14" w14:paraId="598EA17B" w14:textId="77777777" w:rsidTr="00EF4431">
        <w:trPr>
          <w:trHeight w:val="397"/>
          <w:jc w:val="right"/>
        </w:trPr>
        <w:tc>
          <w:tcPr>
            <w:tcW w:w="3964" w:type="dxa"/>
            <w:vAlign w:val="center"/>
          </w:tcPr>
          <w:p w14:paraId="3592D1B8" w14:textId="77777777" w:rsidR="003944D9" w:rsidRPr="00624A14" w:rsidRDefault="003944D9" w:rsidP="00EF4431">
            <w:pPr>
              <w:snapToGrid w:val="0"/>
              <w:rPr>
                <w:rFonts w:hAnsi="BIZ UDPゴシック"/>
              </w:rPr>
            </w:pPr>
            <w:r w:rsidRPr="00624A14">
              <w:rPr>
                <w:rFonts w:hAnsi="BIZ UDPゴシック" w:hint="eastAsia"/>
              </w:rPr>
              <w:t>センサリーマップ</w:t>
            </w:r>
            <w:r>
              <w:rPr>
                <w:rFonts w:hAnsi="BIZ UDPゴシック" w:hint="eastAsia"/>
              </w:rPr>
              <w:t xml:space="preserve"> </w:t>
            </w:r>
            <w:r>
              <w:rPr>
                <w:rFonts w:hAnsi="BIZ UDPゴシック" w:hint="eastAsia"/>
              </w:rPr>
              <w:t>＊３</w:t>
            </w:r>
          </w:p>
        </w:tc>
        <w:tc>
          <w:tcPr>
            <w:tcW w:w="5096" w:type="dxa"/>
            <w:vAlign w:val="center"/>
          </w:tcPr>
          <w:p w14:paraId="5C84466D" w14:textId="77777777" w:rsidR="003944D9" w:rsidRPr="00624A14" w:rsidRDefault="003944D9" w:rsidP="00EF4431">
            <w:pPr>
              <w:snapToGrid w:val="0"/>
              <w:rPr>
                <w:rFonts w:hAnsi="BIZ UDPゴシック"/>
              </w:rPr>
            </w:pPr>
            <w:r w:rsidRPr="00624A14">
              <w:rPr>
                <w:rFonts w:hAnsi="BIZ UDPゴシック" w:hint="eastAsia"/>
              </w:rPr>
              <w:t>刺激のある場所や座れる場所等がわかる地図</w:t>
            </w:r>
          </w:p>
        </w:tc>
      </w:tr>
      <w:tr w:rsidR="003944D9" w:rsidRPr="00624A14" w14:paraId="365EB9BD" w14:textId="77777777" w:rsidTr="00EF4431">
        <w:trPr>
          <w:trHeight w:val="397"/>
          <w:jc w:val="right"/>
        </w:trPr>
        <w:tc>
          <w:tcPr>
            <w:tcW w:w="3964" w:type="dxa"/>
            <w:vAlign w:val="center"/>
          </w:tcPr>
          <w:p w14:paraId="4FD5DC60" w14:textId="77777777" w:rsidR="003944D9" w:rsidRPr="00624A14" w:rsidRDefault="003944D9" w:rsidP="00EF4431">
            <w:pPr>
              <w:snapToGrid w:val="0"/>
              <w:rPr>
                <w:rFonts w:hAnsi="BIZ UDPゴシック"/>
              </w:rPr>
            </w:pPr>
            <w:r w:rsidRPr="00624A14">
              <w:rPr>
                <w:rFonts w:hAnsi="BIZ UDPゴシック" w:hint="eastAsia"/>
              </w:rPr>
              <w:t>触知図</w:t>
            </w:r>
          </w:p>
        </w:tc>
        <w:tc>
          <w:tcPr>
            <w:tcW w:w="5096" w:type="dxa"/>
            <w:vAlign w:val="center"/>
          </w:tcPr>
          <w:p w14:paraId="5A742FE8" w14:textId="77777777" w:rsidR="003944D9" w:rsidRPr="00624A14" w:rsidRDefault="003944D9" w:rsidP="00EF4431">
            <w:pPr>
              <w:snapToGrid w:val="0"/>
              <w:rPr>
                <w:rFonts w:hAnsi="BIZ UDPゴシック"/>
              </w:rPr>
            </w:pPr>
            <w:r w:rsidRPr="00624A14">
              <w:rPr>
                <w:rFonts w:hAnsi="BIZ UDPゴシック" w:hint="eastAsia"/>
              </w:rPr>
              <w:t>設置場所</w:t>
            </w:r>
          </w:p>
        </w:tc>
      </w:tr>
      <w:tr w:rsidR="003944D9" w:rsidRPr="00624A14" w14:paraId="4C3BF086" w14:textId="77777777" w:rsidTr="00EF4431">
        <w:trPr>
          <w:trHeight w:val="397"/>
          <w:jc w:val="right"/>
        </w:trPr>
        <w:tc>
          <w:tcPr>
            <w:tcW w:w="3964" w:type="dxa"/>
            <w:vAlign w:val="center"/>
          </w:tcPr>
          <w:p w14:paraId="6B08550F" w14:textId="3D9B0DED" w:rsidR="003944D9" w:rsidRPr="00624A14" w:rsidRDefault="003944D9" w:rsidP="00EF4431">
            <w:pPr>
              <w:snapToGrid w:val="0"/>
              <w:rPr>
                <w:rFonts w:hAnsi="BIZ UDPゴシック"/>
              </w:rPr>
            </w:pPr>
            <w:r w:rsidRPr="00624A14">
              <w:rPr>
                <w:rFonts w:hAnsi="BIZ UDPゴシック" w:hint="eastAsia"/>
              </w:rPr>
              <w:t>館内マップ（点字版</w:t>
            </w:r>
            <w:r w:rsidRPr="00780DC2">
              <w:rPr>
                <w:rFonts w:hAnsi="BIZ UDPゴシック" w:hint="eastAsia"/>
              </w:rPr>
              <w:t xml:space="preserve">）　</w:t>
            </w:r>
            <w:r w:rsidR="00C83AD4">
              <w:rPr>
                <w:rFonts w:hAnsi="BIZ UDPゴシック" w:hint="eastAsia"/>
              </w:rPr>
              <w:t>５２</w:t>
            </w:r>
            <w:r>
              <w:rPr>
                <w:rFonts w:hAnsi="BIZ UDPゴシック" w:hint="eastAsia"/>
              </w:rPr>
              <w:t>ページ</w:t>
            </w:r>
            <w:r w:rsidRPr="00780DC2">
              <w:rPr>
                <w:rFonts w:hAnsi="BIZ UDPゴシック" w:hint="eastAsia"/>
              </w:rPr>
              <w:t>参照</w:t>
            </w:r>
          </w:p>
        </w:tc>
        <w:tc>
          <w:tcPr>
            <w:tcW w:w="5096" w:type="dxa"/>
            <w:vAlign w:val="center"/>
          </w:tcPr>
          <w:p w14:paraId="39B412A4" w14:textId="77777777" w:rsidR="003944D9" w:rsidRPr="00624A14" w:rsidRDefault="003944D9" w:rsidP="00EF4431">
            <w:pPr>
              <w:snapToGrid w:val="0"/>
              <w:rPr>
                <w:rFonts w:hAnsi="BIZ UDPゴシック"/>
              </w:rPr>
            </w:pPr>
            <w:r w:rsidRPr="00624A14">
              <w:rPr>
                <w:rFonts w:hAnsi="BIZ UDPゴシック" w:hint="eastAsia"/>
              </w:rPr>
              <w:t>点字による地図があること、事前郵送申込先</w:t>
            </w:r>
          </w:p>
        </w:tc>
      </w:tr>
      <w:tr w:rsidR="003944D9" w:rsidRPr="00624A14" w14:paraId="6E68D608" w14:textId="77777777" w:rsidTr="00EF4431">
        <w:trPr>
          <w:trHeight w:val="397"/>
          <w:jc w:val="right"/>
        </w:trPr>
        <w:tc>
          <w:tcPr>
            <w:tcW w:w="3964" w:type="dxa"/>
            <w:vAlign w:val="center"/>
          </w:tcPr>
          <w:p w14:paraId="32872171" w14:textId="77777777" w:rsidR="003944D9" w:rsidRPr="00624A14" w:rsidRDefault="003944D9" w:rsidP="00EF4431">
            <w:pPr>
              <w:snapToGrid w:val="0"/>
              <w:rPr>
                <w:rFonts w:hAnsi="BIZ UDPゴシック"/>
              </w:rPr>
            </w:pPr>
            <w:r w:rsidRPr="00624A14">
              <w:rPr>
                <w:rFonts w:hAnsi="BIZ UDPゴシック" w:hint="eastAsia"/>
              </w:rPr>
              <w:t>利用基準</w:t>
            </w:r>
            <w:r>
              <w:rPr>
                <w:rFonts w:hAnsi="BIZ UDPゴシック" w:hint="eastAsia"/>
              </w:rPr>
              <w:t xml:space="preserve"> </w:t>
            </w:r>
            <w:r>
              <w:rPr>
                <w:rFonts w:hAnsi="BIZ UDPゴシック" w:hint="eastAsia"/>
              </w:rPr>
              <w:t>＊４</w:t>
            </w:r>
          </w:p>
        </w:tc>
        <w:tc>
          <w:tcPr>
            <w:tcW w:w="5096" w:type="dxa"/>
            <w:vAlign w:val="center"/>
          </w:tcPr>
          <w:p w14:paraId="051AC0F3" w14:textId="77777777" w:rsidR="003944D9" w:rsidRPr="00624A14" w:rsidRDefault="003944D9" w:rsidP="00EF4431">
            <w:pPr>
              <w:snapToGrid w:val="0"/>
              <w:rPr>
                <w:rFonts w:hAnsi="BIZ UDPゴシック"/>
              </w:rPr>
            </w:pPr>
            <w:r w:rsidRPr="00624A14">
              <w:rPr>
                <w:rFonts w:hAnsi="BIZ UDPゴシック" w:hint="eastAsia"/>
              </w:rPr>
              <w:t>体験における注意事項等</w:t>
            </w:r>
          </w:p>
        </w:tc>
      </w:tr>
    </w:tbl>
    <w:p w14:paraId="46E7F41B" w14:textId="77777777" w:rsidR="003944D9" w:rsidRDefault="003944D9" w:rsidP="003944D9">
      <w:pPr>
        <w:snapToGrid w:val="0"/>
        <w:spacing w:line="480" w:lineRule="exact"/>
        <w:rPr>
          <w:rFonts w:hAnsi="BIZ UDPゴシック"/>
        </w:rPr>
      </w:pPr>
    </w:p>
    <w:p w14:paraId="0462C826" w14:textId="77777777" w:rsidR="00C83AD4" w:rsidRDefault="00C83AD4" w:rsidP="003944D9">
      <w:pPr>
        <w:snapToGrid w:val="0"/>
        <w:spacing w:line="480" w:lineRule="exact"/>
        <w:rPr>
          <w:rFonts w:hAnsi="BIZ UDPゴシック"/>
        </w:rPr>
      </w:pPr>
    </w:p>
    <w:p w14:paraId="4B8C8BBF" w14:textId="77777777" w:rsidR="003944D9" w:rsidRPr="00EF73BC" w:rsidRDefault="003944D9" w:rsidP="003944D9">
      <w:pPr>
        <w:snapToGrid w:val="0"/>
        <w:spacing w:line="480" w:lineRule="exact"/>
        <w:rPr>
          <w:rFonts w:hAnsi="BIZ UDPゴシック"/>
          <w:b/>
          <w:bCs/>
        </w:rPr>
      </w:pPr>
      <w:r>
        <w:rPr>
          <w:rFonts w:hAnsi="BIZ UDPゴシック" w:hint="eastAsia"/>
          <w:b/>
          <w:bCs/>
        </w:rPr>
        <w:lastRenderedPageBreak/>
        <w:t>＊</w:t>
      </w:r>
      <w:r w:rsidRPr="00EF73BC">
        <w:rPr>
          <w:rFonts w:hAnsi="BIZ UDPゴシック" w:hint="eastAsia"/>
          <w:b/>
          <w:bCs/>
        </w:rPr>
        <w:t>１</w:t>
      </w:r>
      <w:r w:rsidRPr="00EF73BC">
        <w:rPr>
          <w:rFonts w:hAnsi="BIZ UDPゴシック" w:hint="eastAsia"/>
          <w:b/>
          <w:bCs/>
        </w:rPr>
        <w:t xml:space="preserve"> </w:t>
      </w:r>
      <w:r w:rsidRPr="00EF73BC">
        <w:rPr>
          <w:rFonts w:hAnsi="BIZ UDPゴシック" w:hint="eastAsia"/>
          <w:b/>
          <w:bCs/>
        </w:rPr>
        <w:t>やさしい展示ガイド</w:t>
      </w:r>
    </w:p>
    <w:p w14:paraId="69D9F35A" w14:textId="77777777" w:rsidR="003944D9" w:rsidRPr="00624A14" w:rsidRDefault="003944D9" w:rsidP="003944D9">
      <w:pPr>
        <w:snapToGrid w:val="0"/>
        <w:spacing w:line="480" w:lineRule="exact"/>
        <w:ind w:leftChars="200" w:left="440" w:firstLineChars="100" w:firstLine="220"/>
        <w:rPr>
          <w:rFonts w:hAnsi="BIZ UDPゴシック"/>
        </w:rPr>
      </w:pPr>
      <w:r w:rsidRPr="00624A14">
        <w:rPr>
          <w:rFonts w:hAnsi="BIZ UDPゴシック" w:hint="eastAsia"/>
        </w:rPr>
        <w:t>初めての施設に不安を感じる方等が来館前に事前に学習できるよう体験手順（主にリボーン体験</w:t>
      </w:r>
      <w:r>
        <w:rPr>
          <w:rFonts w:hAnsi="BIZ UDPゴシック" w:hint="eastAsia"/>
        </w:rPr>
        <w:t>ルート</w:t>
      </w:r>
      <w:r w:rsidRPr="00624A14">
        <w:rPr>
          <w:rFonts w:hAnsi="BIZ UDPゴシック" w:hint="eastAsia"/>
        </w:rPr>
        <w:t>）を紹介したガイド。このガイドは、</w:t>
      </w:r>
      <w:r>
        <w:rPr>
          <w:rFonts w:hAnsi="BIZ UDPゴシック" w:hint="eastAsia"/>
        </w:rPr>
        <w:t>できるだけ簡単な言葉を使い、</w:t>
      </w:r>
      <w:r w:rsidRPr="00624A14">
        <w:rPr>
          <w:rFonts w:hAnsi="BIZ UDPゴシック" w:hint="eastAsia"/>
        </w:rPr>
        <w:t>分かち書き</w:t>
      </w:r>
      <w:r>
        <w:rPr>
          <w:rFonts w:hAnsi="BIZ UDPゴシック" w:hint="eastAsia"/>
        </w:rPr>
        <w:t>（</w:t>
      </w:r>
      <w:r w:rsidRPr="0008734D">
        <w:rPr>
          <w:rFonts w:hAnsi="BIZ UDPゴシック"/>
        </w:rPr>
        <w:t>ことばの区切りに</w:t>
      </w:r>
      <w:r w:rsidRPr="0008734D">
        <w:rPr>
          <w:rFonts w:hAnsi="BIZ UDPゴシック"/>
        </w:rPr>
        <w:t xml:space="preserve"> </w:t>
      </w:r>
      <w:r w:rsidRPr="0008734D">
        <w:rPr>
          <w:rFonts w:hAnsi="BIZ UDPゴシック"/>
        </w:rPr>
        <w:t>空白をいれる書き方</w:t>
      </w:r>
      <w:r>
        <w:rPr>
          <w:rFonts w:hAnsi="BIZ UDPゴシック" w:hint="eastAsia"/>
        </w:rPr>
        <w:t>）やふりがな</w:t>
      </w:r>
      <w:r w:rsidRPr="00624A14">
        <w:rPr>
          <w:rFonts w:hAnsi="BIZ UDPゴシック" w:hint="eastAsia"/>
        </w:rPr>
        <w:t>を用いて理解しやすいよう</w:t>
      </w:r>
      <w:r>
        <w:rPr>
          <w:rFonts w:hAnsi="BIZ UDPゴシック" w:hint="eastAsia"/>
        </w:rPr>
        <w:t>工夫</w:t>
      </w:r>
      <w:r w:rsidRPr="00624A14">
        <w:rPr>
          <w:rFonts w:hAnsi="BIZ UDPゴシック" w:hint="eastAsia"/>
        </w:rPr>
        <w:t>した。また、大阪府福祉部と協力し、リボーン体験</w:t>
      </w:r>
      <w:r>
        <w:rPr>
          <w:rFonts w:hAnsi="BIZ UDPゴシック" w:hint="eastAsia"/>
        </w:rPr>
        <w:t>ルート</w:t>
      </w:r>
      <w:r w:rsidRPr="00624A14">
        <w:rPr>
          <w:rFonts w:hAnsi="BIZ UDPゴシック" w:hint="eastAsia"/>
        </w:rPr>
        <w:t>の内容を動画でも紹介した。</w:t>
      </w:r>
    </w:p>
    <w:p w14:paraId="6959C325" w14:textId="77777777" w:rsidR="003944D9" w:rsidRPr="00624A14" w:rsidRDefault="003944D9" w:rsidP="003944D9">
      <w:pPr>
        <w:snapToGrid w:val="0"/>
        <w:spacing w:beforeLines="50" w:before="120"/>
        <w:jc w:val="center"/>
        <w:rPr>
          <w:rFonts w:hAnsi="BIZ UDPゴシック"/>
          <w:sz w:val="28"/>
          <w:szCs w:val="28"/>
        </w:rPr>
      </w:pPr>
      <w:r w:rsidRPr="00D67C64">
        <w:rPr>
          <w:rFonts w:hAnsi="BIZ UDPゴシック"/>
          <w:b/>
          <w:bCs/>
          <w:noProof/>
        </w:rPr>
        <w:drawing>
          <wp:inline distT="0" distB="0" distL="0" distR="0" wp14:anchorId="50479AAF" wp14:editId="37CA6ADD">
            <wp:extent cx="2172760" cy="3062425"/>
            <wp:effectExtent l="19050" t="19050" r="18415" b="24130"/>
            <wp:docPr id="1156866515" name="図 1" descr="やさしい展示ガイドの表紙、青空がバックのパビリオンの外観写真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66515" name="図 1" descr="やさしい展示ガイドの表紙、青空がバックのパビリオンの外観写真がある"/>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77976" cy="3069777"/>
                    </a:xfrm>
                    <a:prstGeom prst="rect">
                      <a:avLst/>
                    </a:prstGeom>
                    <a:ln w="6350">
                      <a:solidFill>
                        <a:schemeClr val="tx1"/>
                      </a:solidFill>
                    </a:ln>
                  </pic:spPr>
                </pic:pic>
              </a:graphicData>
            </a:graphic>
          </wp:inline>
        </w:drawing>
      </w:r>
      <w:r>
        <w:rPr>
          <w:rFonts w:hAnsi="BIZ UDPゴシック" w:hint="eastAsia"/>
          <w:sz w:val="28"/>
          <w:szCs w:val="28"/>
        </w:rPr>
        <w:t xml:space="preserve">　　</w:t>
      </w:r>
      <w:r w:rsidRPr="00D67C64">
        <w:rPr>
          <w:rFonts w:hAnsi="BIZ UDPゴシック"/>
          <w:noProof/>
          <w:color w:val="EE0000"/>
          <w:sz w:val="20"/>
          <w:szCs w:val="20"/>
        </w:rPr>
        <w:drawing>
          <wp:inline distT="0" distB="0" distL="0" distR="0" wp14:anchorId="0EBFF40E" wp14:editId="6202DE0F">
            <wp:extent cx="2185024" cy="3062479"/>
            <wp:effectExtent l="19050" t="19050" r="25400" b="24130"/>
            <wp:docPr id="302392245" name="図 1" descr="やさしい展示ガイド2ページ目、パビリオンの玄関やユニフォームを着たアテンダントなどの説明文">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92245" name="図 1" descr="やさしい展示ガイド2ページ目、パビリオンの玄関やユニフォームを着たアテンダントなどの説明文">
                      <a:extLst>
                        <a:ext uri="{C183D7F6-B498-43B3-948B-1728B52AA6E4}">
                          <adec:decorative xmlns:adec="http://schemas.microsoft.com/office/drawing/2017/decorative" val="0"/>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88015" cy="3066671"/>
                    </a:xfrm>
                    <a:prstGeom prst="rect">
                      <a:avLst/>
                    </a:prstGeom>
                    <a:ln w="6350">
                      <a:solidFill>
                        <a:schemeClr val="tx1"/>
                      </a:solidFill>
                    </a:ln>
                  </pic:spPr>
                </pic:pic>
              </a:graphicData>
            </a:graphic>
          </wp:inline>
        </w:drawing>
      </w:r>
    </w:p>
    <w:p w14:paraId="33A06185" w14:textId="77777777" w:rsidR="003944D9" w:rsidRPr="00EF73BC" w:rsidRDefault="003944D9" w:rsidP="003944D9">
      <w:pPr>
        <w:snapToGrid w:val="0"/>
        <w:spacing w:line="360" w:lineRule="exact"/>
        <w:ind w:firstLineChars="700" w:firstLine="1400"/>
        <w:rPr>
          <w:rFonts w:hAnsi="BIZ UDPゴシック"/>
          <w:sz w:val="21"/>
          <w:szCs w:val="21"/>
        </w:rPr>
      </w:pPr>
      <w:r w:rsidRPr="00EF73BC">
        <w:rPr>
          <w:rFonts w:hAnsi="BIZ UDPゴシック" w:hint="eastAsia"/>
          <w:sz w:val="20"/>
          <w:szCs w:val="20"/>
        </w:rPr>
        <w:t xml:space="preserve">やさしい展示ガイド（表紙）　</w:t>
      </w:r>
      <w:r>
        <w:rPr>
          <w:rFonts w:hAnsi="BIZ UDPゴシック" w:hint="eastAsia"/>
          <w:sz w:val="20"/>
          <w:szCs w:val="20"/>
        </w:rPr>
        <w:t xml:space="preserve">　　　　　　</w:t>
      </w:r>
      <w:r w:rsidRPr="00EF73BC">
        <w:rPr>
          <w:rFonts w:hAnsi="BIZ UDPゴシック" w:hint="eastAsia"/>
          <w:sz w:val="20"/>
          <w:szCs w:val="20"/>
        </w:rPr>
        <w:t xml:space="preserve">　</w:t>
      </w:r>
      <w:r>
        <w:rPr>
          <w:rFonts w:hAnsi="BIZ UDPゴシック" w:hint="eastAsia"/>
          <w:sz w:val="20"/>
          <w:szCs w:val="20"/>
        </w:rPr>
        <w:t xml:space="preserve">　　　　　　　　　　リボーン体験の説明</w:t>
      </w:r>
    </w:p>
    <w:p w14:paraId="2ACA078E" w14:textId="77777777" w:rsidR="003944D9" w:rsidRPr="00D67C64" w:rsidRDefault="003944D9" w:rsidP="003944D9">
      <w:pPr>
        <w:snapToGrid w:val="0"/>
        <w:spacing w:beforeLines="50" w:before="120" w:line="480" w:lineRule="exact"/>
        <w:rPr>
          <w:rFonts w:hAnsi="BIZ UDPゴシック"/>
          <w:b/>
          <w:bCs/>
        </w:rPr>
      </w:pPr>
      <w:r>
        <w:rPr>
          <w:rFonts w:hAnsi="BIZ UDPゴシック" w:hint="eastAsia"/>
          <w:b/>
          <w:bCs/>
        </w:rPr>
        <w:t>＊</w:t>
      </w:r>
      <w:r w:rsidRPr="00EF73BC">
        <w:rPr>
          <w:rFonts w:hAnsi="BIZ UDPゴシック" w:hint="eastAsia"/>
          <w:b/>
          <w:bCs/>
        </w:rPr>
        <w:t>２　ユニバーサルデザインマップ</w:t>
      </w:r>
    </w:p>
    <w:p w14:paraId="23909D11" w14:textId="7549E9B9" w:rsidR="003944D9" w:rsidRPr="00624A14" w:rsidRDefault="003944D9" w:rsidP="003944D9">
      <w:pPr>
        <w:snapToGrid w:val="0"/>
        <w:spacing w:line="480" w:lineRule="exact"/>
        <w:ind w:leftChars="200" w:left="440" w:firstLineChars="100" w:firstLine="220"/>
        <w:rPr>
          <w:rFonts w:hAnsi="BIZ UDPゴシック"/>
        </w:rPr>
      </w:pPr>
      <w:r w:rsidRPr="00624A14">
        <w:rPr>
          <w:rFonts w:hAnsi="BIZ UDPゴシック" w:hint="eastAsia"/>
        </w:rPr>
        <w:t>トイレやベビーケアルーム、救護室</w:t>
      </w:r>
      <w:r w:rsidR="00C83AD4">
        <w:rPr>
          <w:rFonts w:hAnsi="BIZ UDPゴシック" w:hint="eastAsia"/>
        </w:rPr>
        <w:t>、ＡＥＤ</w:t>
      </w:r>
      <w:r w:rsidRPr="00624A14">
        <w:rPr>
          <w:rFonts w:hAnsi="BIZ UDPゴシック" w:hint="eastAsia"/>
        </w:rPr>
        <w:t>、スロープの位置を示した地図。トイレ</w:t>
      </w:r>
      <w:r>
        <w:rPr>
          <w:rFonts w:hAnsi="BIZ UDPゴシック" w:hint="eastAsia"/>
        </w:rPr>
        <w:t>と</w:t>
      </w:r>
      <w:r w:rsidRPr="00624A14">
        <w:rPr>
          <w:rFonts w:hAnsi="BIZ UDPゴシック" w:hint="eastAsia"/>
        </w:rPr>
        <w:t>ベビーケアルーム</w:t>
      </w:r>
      <w:r>
        <w:rPr>
          <w:rFonts w:hAnsi="BIZ UDPゴシック" w:hint="eastAsia"/>
        </w:rPr>
        <w:t>については、</w:t>
      </w:r>
      <w:r w:rsidRPr="00624A14">
        <w:rPr>
          <w:rFonts w:hAnsi="BIZ UDPゴシック" w:hint="eastAsia"/>
        </w:rPr>
        <w:t>機能を掲載した。</w:t>
      </w:r>
    </w:p>
    <w:p w14:paraId="7DE65DC7" w14:textId="77777777" w:rsidR="003944D9" w:rsidRDefault="003944D9" w:rsidP="003944D9">
      <w:pPr>
        <w:snapToGrid w:val="0"/>
        <w:jc w:val="center"/>
        <w:rPr>
          <w:rFonts w:hAnsi="BIZ UDPゴシック"/>
        </w:rPr>
      </w:pPr>
      <w:r w:rsidRPr="004C1DC7">
        <w:rPr>
          <w:rFonts w:hAnsi="BIZ UDPゴシック"/>
          <w:noProof/>
        </w:rPr>
        <w:drawing>
          <wp:inline distT="0" distB="0" distL="0" distR="0" wp14:anchorId="7B9C1F59" wp14:editId="27F08FBD">
            <wp:extent cx="4502150" cy="3354070"/>
            <wp:effectExtent l="19050" t="19050" r="12700" b="17780"/>
            <wp:docPr id="1149358898" name="図 1" descr="1階のユニバーサルデザインマップ、&#10;トイレなどのピクトサインやスロープの位置がわかる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8898" name="図 1" descr="1階のユニバーサルデザインマップ、&#10;トイレなどのピクトサインやスロープの位置がわかる図"/>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02150" cy="3354070"/>
                    </a:xfrm>
                    <a:prstGeom prst="rect">
                      <a:avLst/>
                    </a:prstGeom>
                    <a:ln w="6350">
                      <a:solidFill>
                        <a:schemeClr val="tx1"/>
                      </a:solidFill>
                    </a:ln>
                  </pic:spPr>
                </pic:pic>
              </a:graphicData>
            </a:graphic>
          </wp:inline>
        </w:drawing>
      </w:r>
    </w:p>
    <w:p w14:paraId="09A89BE0" w14:textId="77777777" w:rsidR="003944D9" w:rsidRPr="00EF73BC" w:rsidRDefault="003944D9" w:rsidP="003944D9">
      <w:pPr>
        <w:snapToGrid w:val="0"/>
        <w:spacing w:line="360" w:lineRule="exact"/>
        <w:jc w:val="center"/>
        <w:rPr>
          <w:rFonts w:hAnsi="BIZ UDPゴシック"/>
          <w:sz w:val="20"/>
          <w:szCs w:val="20"/>
        </w:rPr>
      </w:pPr>
      <w:r w:rsidRPr="00EF73BC">
        <w:rPr>
          <w:rFonts w:hAnsi="BIZ UDPゴシック" w:hint="eastAsia"/>
          <w:sz w:val="20"/>
          <w:szCs w:val="20"/>
        </w:rPr>
        <w:t>ユニバーサルデザインマップ（１階）</w:t>
      </w:r>
    </w:p>
    <w:p w14:paraId="2470882A" w14:textId="77777777" w:rsidR="003944D9" w:rsidRPr="00EF73BC" w:rsidRDefault="003944D9" w:rsidP="003944D9">
      <w:pPr>
        <w:widowControl/>
        <w:jc w:val="left"/>
        <w:rPr>
          <w:rFonts w:hAnsi="BIZ UDPゴシック"/>
          <w:b/>
          <w:bCs/>
        </w:rPr>
      </w:pPr>
      <w:r>
        <w:rPr>
          <w:rFonts w:hAnsi="BIZ UDPゴシック"/>
          <w:b/>
          <w:bCs/>
        </w:rPr>
        <w:br w:type="page"/>
      </w:r>
      <w:r>
        <w:rPr>
          <w:rFonts w:hAnsi="BIZ UDPゴシック" w:hint="eastAsia"/>
          <w:b/>
          <w:bCs/>
        </w:rPr>
        <w:lastRenderedPageBreak/>
        <w:t>＊</w:t>
      </w:r>
      <w:r w:rsidRPr="00EF73BC">
        <w:rPr>
          <w:rFonts w:hAnsi="BIZ UDPゴシック" w:hint="eastAsia"/>
          <w:b/>
          <w:bCs/>
        </w:rPr>
        <w:t>３　センサリーマップ</w:t>
      </w:r>
    </w:p>
    <w:p w14:paraId="0C24780C" w14:textId="77777777" w:rsidR="003944D9" w:rsidRPr="00624A14" w:rsidRDefault="003944D9" w:rsidP="003944D9">
      <w:pPr>
        <w:snapToGrid w:val="0"/>
        <w:spacing w:line="480" w:lineRule="exact"/>
        <w:ind w:leftChars="200" w:left="440" w:firstLineChars="100" w:firstLine="220"/>
        <w:rPr>
          <w:rFonts w:hAnsi="BIZ UDPゴシック"/>
        </w:rPr>
      </w:pPr>
      <w:r w:rsidRPr="00624A14">
        <w:rPr>
          <w:rFonts w:hAnsi="BIZ UDPゴシック" w:hint="eastAsia"/>
        </w:rPr>
        <w:t>明るい、暗い、音がある、においがある、混雑しやすい場所等刺激があると考えられる場所を示した地図。また、体調が悪くなった時のために座れる場所や救護室、カームダウン・クールダウンルームの位置も</w:t>
      </w:r>
      <w:r>
        <w:rPr>
          <w:rFonts w:hAnsi="BIZ UDPゴシック" w:hint="eastAsia"/>
        </w:rPr>
        <w:t>あ</w:t>
      </w:r>
      <w:r w:rsidRPr="00624A14">
        <w:rPr>
          <w:rFonts w:hAnsi="BIZ UDPゴシック" w:hint="eastAsia"/>
        </w:rPr>
        <w:t>わせて掲載した。</w:t>
      </w:r>
    </w:p>
    <w:p w14:paraId="6E1E0E18" w14:textId="77777777" w:rsidR="003944D9" w:rsidRPr="00624A14" w:rsidRDefault="003944D9" w:rsidP="003944D9">
      <w:pPr>
        <w:snapToGrid w:val="0"/>
        <w:spacing w:beforeLines="50" w:before="120"/>
        <w:jc w:val="center"/>
        <w:rPr>
          <w:rFonts w:hAnsi="BIZ UDPゴシック"/>
        </w:rPr>
      </w:pPr>
      <w:r w:rsidRPr="004C1DC7">
        <w:rPr>
          <w:rFonts w:hAnsi="BIZ UDPゴシック"/>
          <w:noProof/>
          <w:sz w:val="20"/>
          <w:szCs w:val="20"/>
        </w:rPr>
        <w:drawing>
          <wp:inline distT="0" distB="0" distL="0" distR="0" wp14:anchorId="4F07A1D7" wp14:editId="3E35778D">
            <wp:extent cx="3835760" cy="4528480"/>
            <wp:effectExtent l="19050" t="19050" r="12700" b="24765"/>
            <wp:docPr id="2030879963" name="図 1" descr="センサリーマップ1階、刺激のある個所にピクトサインがある、カームダウンや救護室の位置も含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79963" name="図 1" descr="センサリーマップ1階、刺激のある個所にピクトサインがある、カームダウンや救護室の位置も含んでいる"/>
                    <pic:cNvPicPr/>
                  </pic:nvPicPr>
                  <pic:blipFill>
                    <a:blip r:embed="rId38">
                      <a:extLst>
                        <a:ext uri="{28A0092B-C50C-407E-A947-70E740481C1C}">
                          <a14:useLocalDpi xmlns:a14="http://schemas.microsoft.com/office/drawing/2010/main" val="0"/>
                        </a:ext>
                      </a:extLst>
                    </a:blip>
                    <a:stretch>
                      <a:fillRect/>
                    </a:stretch>
                  </pic:blipFill>
                  <pic:spPr>
                    <a:xfrm>
                      <a:off x="0" y="0"/>
                      <a:ext cx="3835760" cy="4528480"/>
                    </a:xfrm>
                    <a:prstGeom prst="rect">
                      <a:avLst/>
                    </a:prstGeom>
                    <a:ln w="6350">
                      <a:solidFill>
                        <a:schemeClr val="tx1"/>
                      </a:solidFill>
                    </a:ln>
                  </pic:spPr>
                </pic:pic>
              </a:graphicData>
            </a:graphic>
          </wp:inline>
        </w:drawing>
      </w:r>
    </w:p>
    <w:p w14:paraId="120F8F3B" w14:textId="77777777" w:rsidR="003944D9" w:rsidRPr="00EF73BC" w:rsidRDefault="003944D9" w:rsidP="003944D9">
      <w:pPr>
        <w:snapToGrid w:val="0"/>
        <w:spacing w:line="360" w:lineRule="exact"/>
        <w:jc w:val="center"/>
        <w:rPr>
          <w:rFonts w:hAnsi="BIZ UDPゴシック"/>
          <w:sz w:val="20"/>
          <w:szCs w:val="20"/>
        </w:rPr>
      </w:pPr>
      <w:r w:rsidRPr="00EF73BC">
        <w:rPr>
          <w:rFonts w:hAnsi="BIZ UDPゴシック" w:hint="eastAsia"/>
          <w:sz w:val="20"/>
          <w:szCs w:val="20"/>
        </w:rPr>
        <w:t>センサリーマップ（１階）</w:t>
      </w:r>
    </w:p>
    <w:p w14:paraId="79F67C1C" w14:textId="77777777" w:rsidR="003944D9" w:rsidRPr="00EF73BC" w:rsidRDefault="003944D9" w:rsidP="003944D9">
      <w:pPr>
        <w:snapToGrid w:val="0"/>
        <w:spacing w:beforeLines="50" w:before="120" w:line="480" w:lineRule="exact"/>
        <w:rPr>
          <w:rFonts w:hAnsi="BIZ UDPゴシック"/>
          <w:b/>
          <w:bCs/>
        </w:rPr>
      </w:pPr>
      <w:r>
        <w:rPr>
          <w:rFonts w:hAnsi="BIZ UDPゴシック" w:hint="eastAsia"/>
          <w:b/>
          <w:bCs/>
        </w:rPr>
        <w:t>＊</w:t>
      </w:r>
      <w:r w:rsidRPr="00EF73BC">
        <w:rPr>
          <w:rFonts w:hAnsi="BIZ UDPゴシック" w:hint="eastAsia"/>
          <w:b/>
          <w:bCs/>
        </w:rPr>
        <w:t>４　利用基準</w:t>
      </w:r>
    </w:p>
    <w:p w14:paraId="0004286D" w14:textId="77777777" w:rsidR="003944D9" w:rsidRPr="00624A14" w:rsidRDefault="003944D9" w:rsidP="003944D9">
      <w:pPr>
        <w:snapToGrid w:val="0"/>
        <w:spacing w:line="480" w:lineRule="exact"/>
        <w:ind w:leftChars="200" w:left="440" w:firstLineChars="100" w:firstLine="220"/>
        <w:rPr>
          <w:rFonts w:hAnsi="BIZ UDPゴシック"/>
        </w:rPr>
      </w:pPr>
      <w:r w:rsidRPr="00624A14">
        <w:rPr>
          <w:rFonts w:hAnsi="BIZ UDPゴシック" w:hint="eastAsia"/>
        </w:rPr>
        <w:t>来館者が安心・安全にパビリオンの展示を楽しめるよう事前に以下の利用基準を公開した。</w:t>
      </w:r>
    </w:p>
    <w:p w14:paraId="3A8F8097" w14:textId="77777777" w:rsidR="003944D9" w:rsidRPr="00EF73BC" w:rsidRDefault="003944D9" w:rsidP="003944D9">
      <w:pPr>
        <w:snapToGrid w:val="0"/>
        <w:spacing w:line="480" w:lineRule="exact"/>
        <w:ind w:firstLineChars="100" w:firstLine="200"/>
        <w:jc w:val="left"/>
        <w:rPr>
          <w:rFonts w:hAnsi="BIZ UDPゴシック"/>
          <w:b/>
          <w:bCs/>
          <w:sz w:val="20"/>
          <w:szCs w:val="20"/>
        </w:rPr>
      </w:pPr>
      <w:r w:rsidRPr="00EF73BC">
        <w:rPr>
          <w:rFonts w:hAnsi="BIZ UDPゴシック" w:hint="eastAsia"/>
          <w:b/>
          <w:bCs/>
          <w:sz w:val="20"/>
          <w:szCs w:val="20"/>
        </w:rPr>
        <w:t>リボーン体験の利用基準</w:t>
      </w:r>
    </w:p>
    <w:tbl>
      <w:tblPr>
        <w:tblStyle w:val="af0"/>
        <w:tblW w:w="0" w:type="auto"/>
        <w:jc w:val="right"/>
        <w:tblLook w:val="04A0" w:firstRow="1" w:lastRow="0" w:firstColumn="1" w:lastColumn="0" w:noHBand="0" w:noVBand="1"/>
      </w:tblPr>
      <w:tblGrid>
        <w:gridCol w:w="4252"/>
        <w:gridCol w:w="4252"/>
      </w:tblGrid>
      <w:tr w:rsidR="003944D9" w:rsidRPr="00624A14" w14:paraId="4779C470" w14:textId="77777777" w:rsidTr="00EF4431">
        <w:trPr>
          <w:trHeight w:val="340"/>
          <w:jc w:val="right"/>
        </w:trPr>
        <w:tc>
          <w:tcPr>
            <w:tcW w:w="4252" w:type="dxa"/>
            <w:shd w:val="clear" w:color="auto" w:fill="7ECEF4"/>
          </w:tcPr>
          <w:p w14:paraId="2E44F407" w14:textId="77777777" w:rsidR="003944D9" w:rsidRPr="009B565F" w:rsidRDefault="003944D9" w:rsidP="00EF4431">
            <w:pPr>
              <w:snapToGrid w:val="0"/>
              <w:jc w:val="center"/>
              <w:rPr>
                <w:rFonts w:hAnsi="BIZ UDPゴシック"/>
                <w:b/>
                <w:bCs/>
                <w:sz w:val="20"/>
                <w:szCs w:val="20"/>
              </w:rPr>
            </w:pPr>
            <w:r w:rsidRPr="009B565F">
              <w:rPr>
                <w:rFonts w:hAnsi="BIZ UDPゴシック" w:hint="eastAsia"/>
                <w:b/>
                <w:bCs/>
                <w:sz w:val="20"/>
                <w:szCs w:val="20"/>
              </w:rPr>
              <w:t>利用者</w:t>
            </w:r>
          </w:p>
        </w:tc>
        <w:tc>
          <w:tcPr>
            <w:tcW w:w="4252" w:type="dxa"/>
            <w:shd w:val="clear" w:color="auto" w:fill="7ECEF4"/>
          </w:tcPr>
          <w:p w14:paraId="265289B6" w14:textId="77777777" w:rsidR="003944D9" w:rsidRPr="009B565F" w:rsidRDefault="003944D9" w:rsidP="00EF4431">
            <w:pPr>
              <w:snapToGrid w:val="0"/>
              <w:jc w:val="center"/>
              <w:rPr>
                <w:rFonts w:hAnsi="BIZ UDPゴシック"/>
                <w:b/>
                <w:bCs/>
                <w:sz w:val="20"/>
                <w:szCs w:val="20"/>
              </w:rPr>
            </w:pPr>
            <w:r w:rsidRPr="009B565F">
              <w:rPr>
                <w:rFonts w:hAnsi="BIZ UDPゴシック" w:hint="eastAsia"/>
                <w:b/>
                <w:bCs/>
                <w:sz w:val="20"/>
                <w:szCs w:val="20"/>
              </w:rPr>
              <w:t>利用基準</w:t>
            </w:r>
          </w:p>
        </w:tc>
      </w:tr>
      <w:tr w:rsidR="003944D9" w:rsidRPr="00624A14" w14:paraId="10FD2463" w14:textId="77777777" w:rsidTr="00EF4431">
        <w:trPr>
          <w:trHeight w:val="340"/>
          <w:jc w:val="right"/>
        </w:trPr>
        <w:tc>
          <w:tcPr>
            <w:tcW w:w="4252" w:type="dxa"/>
          </w:tcPr>
          <w:p w14:paraId="2571D4CE"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ペースメーカー等医用電気機器をご使用の方</w:t>
            </w:r>
          </w:p>
        </w:tc>
        <w:tc>
          <w:tcPr>
            <w:tcW w:w="4252" w:type="dxa"/>
          </w:tcPr>
          <w:p w14:paraId="1AFDADB1" w14:textId="1952EF3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原則利用できないが、測定せずに利用することも可</w:t>
            </w:r>
            <w:r w:rsidRPr="00780DC2">
              <w:rPr>
                <w:rFonts w:hAnsi="BIZ UDPゴシック" w:hint="eastAsia"/>
                <w:sz w:val="20"/>
                <w:szCs w:val="20"/>
              </w:rPr>
              <w:t>能（</w:t>
            </w:r>
            <w:r w:rsidR="00C83AD4">
              <w:rPr>
                <w:rFonts w:hAnsi="BIZ UDPゴシック" w:hint="eastAsia"/>
                <w:sz w:val="20"/>
                <w:szCs w:val="20"/>
              </w:rPr>
              <w:t>４８</w:t>
            </w:r>
            <w:r>
              <w:rPr>
                <w:rFonts w:hAnsi="BIZ UDPゴシック" w:hint="eastAsia"/>
                <w:sz w:val="20"/>
                <w:szCs w:val="20"/>
              </w:rPr>
              <w:t>ページ参照</w:t>
            </w:r>
            <w:r w:rsidRPr="00780DC2">
              <w:rPr>
                <w:rFonts w:hAnsi="BIZ UDPゴシック" w:hint="eastAsia"/>
                <w:sz w:val="20"/>
                <w:szCs w:val="20"/>
              </w:rPr>
              <w:t>）</w:t>
            </w:r>
          </w:p>
        </w:tc>
      </w:tr>
      <w:tr w:rsidR="003944D9" w:rsidRPr="00624A14" w14:paraId="36DCB123" w14:textId="77777777" w:rsidTr="00EF4431">
        <w:trPr>
          <w:trHeight w:val="340"/>
          <w:jc w:val="right"/>
        </w:trPr>
        <w:tc>
          <w:tcPr>
            <w:tcW w:w="4252" w:type="dxa"/>
          </w:tcPr>
          <w:p w14:paraId="5A69AF92"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体調不良の方、光、音の刺激に過敏な方、特殊効果により体調が悪化する可能性のある方</w:t>
            </w:r>
          </w:p>
        </w:tc>
        <w:tc>
          <w:tcPr>
            <w:tcW w:w="4252" w:type="dxa"/>
          </w:tcPr>
          <w:p w14:paraId="23816A6E"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一部のコンテンツは利用できない。当日、パビリオンのスタッフ</w:t>
            </w:r>
            <w:r>
              <w:rPr>
                <w:rFonts w:hAnsi="BIZ UDPゴシック" w:hint="eastAsia"/>
                <w:sz w:val="20"/>
                <w:szCs w:val="20"/>
              </w:rPr>
              <w:t>への</w:t>
            </w:r>
            <w:r w:rsidRPr="009B565F">
              <w:rPr>
                <w:rFonts w:hAnsi="BIZ UDPゴシック" w:hint="eastAsia"/>
                <w:sz w:val="20"/>
                <w:szCs w:val="20"/>
              </w:rPr>
              <w:t>申し出により案内</w:t>
            </w:r>
          </w:p>
        </w:tc>
      </w:tr>
      <w:tr w:rsidR="003944D9" w:rsidRPr="00624A14" w14:paraId="453AF1FA" w14:textId="77777777" w:rsidTr="00EF4431">
        <w:trPr>
          <w:trHeight w:val="340"/>
          <w:jc w:val="right"/>
        </w:trPr>
        <w:tc>
          <w:tcPr>
            <w:tcW w:w="4252" w:type="dxa"/>
          </w:tcPr>
          <w:p w14:paraId="4B8467E0"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車いすをご使用の方</w:t>
            </w:r>
          </w:p>
        </w:tc>
        <w:tc>
          <w:tcPr>
            <w:tcW w:w="4252" w:type="dxa"/>
          </w:tcPr>
          <w:p w14:paraId="3191E640"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車いすのままで利用可能</w:t>
            </w:r>
          </w:p>
        </w:tc>
      </w:tr>
      <w:tr w:rsidR="003944D9" w:rsidRPr="00624A14" w14:paraId="5A685B91" w14:textId="77777777" w:rsidTr="00EF4431">
        <w:trPr>
          <w:trHeight w:val="340"/>
          <w:jc w:val="right"/>
        </w:trPr>
        <w:tc>
          <w:tcPr>
            <w:tcW w:w="4252" w:type="dxa"/>
          </w:tcPr>
          <w:p w14:paraId="0161DDAA"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補助犬をお連れの方</w:t>
            </w:r>
          </w:p>
        </w:tc>
        <w:tc>
          <w:tcPr>
            <w:tcW w:w="4252" w:type="dxa"/>
          </w:tcPr>
          <w:p w14:paraId="22816E12"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補助犬同伴で利用可能</w:t>
            </w:r>
          </w:p>
        </w:tc>
      </w:tr>
      <w:tr w:rsidR="003944D9" w:rsidRPr="00624A14" w14:paraId="34D354E5" w14:textId="77777777" w:rsidTr="00EF4431">
        <w:trPr>
          <w:trHeight w:val="340"/>
          <w:jc w:val="right"/>
        </w:trPr>
        <w:tc>
          <w:tcPr>
            <w:tcW w:w="4252" w:type="dxa"/>
          </w:tcPr>
          <w:p w14:paraId="708DA366"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妊娠中の方</w:t>
            </w:r>
          </w:p>
        </w:tc>
        <w:tc>
          <w:tcPr>
            <w:tcW w:w="4252" w:type="dxa"/>
          </w:tcPr>
          <w:p w14:paraId="04C280C9"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利用可能</w:t>
            </w:r>
          </w:p>
        </w:tc>
      </w:tr>
      <w:tr w:rsidR="003944D9" w:rsidRPr="00624A14" w14:paraId="52F81691" w14:textId="77777777" w:rsidTr="00EF4431">
        <w:trPr>
          <w:trHeight w:val="340"/>
          <w:jc w:val="right"/>
        </w:trPr>
        <w:tc>
          <w:tcPr>
            <w:tcW w:w="4252" w:type="dxa"/>
          </w:tcPr>
          <w:p w14:paraId="2A6C9FAC"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視覚による情報が得にくい方</w:t>
            </w:r>
          </w:p>
        </w:tc>
        <w:tc>
          <w:tcPr>
            <w:tcW w:w="4252" w:type="dxa"/>
          </w:tcPr>
          <w:p w14:paraId="24365218"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一部の展示を除き、音声サポート有り</w:t>
            </w:r>
          </w:p>
        </w:tc>
      </w:tr>
      <w:tr w:rsidR="003944D9" w:rsidRPr="00624A14" w14:paraId="7A104B96" w14:textId="77777777" w:rsidTr="00EF4431">
        <w:trPr>
          <w:trHeight w:val="340"/>
          <w:jc w:val="right"/>
        </w:trPr>
        <w:tc>
          <w:tcPr>
            <w:tcW w:w="4252" w:type="dxa"/>
          </w:tcPr>
          <w:p w14:paraId="1286AD31"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聴覚による情報が得にくい方</w:t>
            </w:r>
          </w:p>
        </w:tc>
        <w:tc>
          <w:tcPr>
            <w:tcW w:w="4252" w:type="dxa"/>
          </w:tcPr>
          <w:p w14:paraId="53AEF596" w14:textId="77777777" w:rsidR="003944D9" w:rsidRPr="009B565F" w:rsidRDefault="003944D9" w:rsidP="00EF4431">
            <w:pPr>
              <w:snapToGrid w:val="0"/>
              <w:jc w:val="left"/>
              <w:rPr>
                <w:rFonts w:hAnsi="BIZ UDPゴシック"/>
                <w:sz w:val="20"/>
                <w:szCs w:val="20"/>
              </w:rPr>
            </w:pPr>
            <w:r w:rsidRPr="009B565F">
              <w:rPr>
                <w:rFonts w:hAnsi="BIZ UDPゴシック" w:hint="eastAsia"/>
                <w:sz w:val="20"/>
                <w:szCs w:val="20"/>
              </w:rPr>
              <w:t>映像展示の音声に対して字幕を付与</w:t>
            </w:r>
          </w:p>
        </w:tc>
      </w:tr>
    </w:tbl>
    <w:p w14:paraId="5E30C05D" w14:textId="77777777" w:rsidR="003944D9" w:rsidRPr="00624A14" w:rsidRDefault="003944D9" w:rsidP="003944D9">
      <w:pPr>
        <w:snapToGrid w:val="0"/>
        <w:spacing w:line="300" w:lineRule="exact"/>
        <w:jc w:val="left"/>
        <w:rPr>
          <w:rFonts w:hAnsi="BIZ UDPゴシック"/>
        </w:rPr>
      </w:pPr>
    </w:p>
    <w:p w14:paraId="69A80B7B" w14:textId="77777777" w:rsidR="00DF14C8" w:rsidRPr="003944D9" w:rsidRDefault="00DF14C8" w:rsidP="00DF14C8">
      <w:pPr>
        <w:widowControl/>
        <w:jc w:val="left"/>
        <w:rPr>
          <w:rFonts w:ascii="UD デジタル 教科書体 NK" w:hAnsi="BIZ UDPゴシック"/>
        </w:rPr>
      </w:pPr>
    </w:p>
    <w:p w14:paraId="31CD1618" w14:textId="77777777" w:rsidR="00DF14C8" w:rsidRPr="0055433C" w:rsidRDefault="00DF14C8" w:rsidP="00DF14C8">
      <w:pPr>
        <w:widowControl/>
        <w:shd w:val="solid" w:color="1D2088" w:fill="auto"/>
        <w:spacing w:line="480" w:lineRule="exact"/>
        <w:jc w:val="left"/>
        <w:rPr>
          <w:rFonts w:ascii="BIZ UDPゴシック" w:eastAsia="BIZ UDPゴシック" w:hAnsi="BIZ UDPゴシック"/>
          <w:b/>
          <w:bCs/>
          <w:sz w:val="24"/>
          <w:szCs w:val="24"/>
        </w:rPr>
      </w:pPr>
      <w:r w:rsidRPr="0055433C">
        <w:rPr>
          <w:rFonts w:ascii="BIZ UDPゴシック" w:eastAsia="BIZ UDPゴシック" w:hAnsi="BIZ UDPゴシック" w:hint="eastAsia"/>
          <w:b/>
          <w:bCs/>
          <w:sz w:val="24"/>
          <w:szCs w:val="24"/>
        </w:rPr>
        <w:lastRenderedPageBreak/>
        <w:t>２．</w:t>
      </w:r>
      <w:r>
        <w:rPr>
          <w:rFonts w:ascii="BIZ UDPゴシック" w:eastAsia="BIZ UDPゴシック" w:hAnsi="BIZ UDPゴシック" w:hint="eastAsia"/>
          <w:b/>
          <w:bCs/>
          <w:sz w:val="24"/>
          <w:szCs w:val="24"/>
        </w:rPr>
        <w:t>８</w:t>
      </w:r>
      <w:r w:rsidRPr="0055433C">
        <w:rPr>
          <w:rFonts w:ascii="BIZ UDPゴシック" w:eastAsia="BIZ UDPゴシック" w:hAnsi="BIZ UDPゴシック" w:hint="eastAsia"/>
          <w:b/>
          <w:bCs/>
          <w:sz w:val="24"/>
          <w:szCs w:val="24"/>
        </w:rPr>
        <w:t xml:space="preserve">　アテンダント研修</w:t>
      </w:r>
    </w:p>
    <w:p w14:paraId="23D55FA0" w14:textId="77777777" w:rsidR="00DF14C8" w:rsidRPr="0055433C" w:rsidRDefault="00DF14C8" w:rsidP="00DF14C8">
      <w:pPr>
        <w:snapToGrid w:val="0"/>
        <w:spacing w:line="480" w:lineRule="exact"/>
        <w:ind w:firstLineChars="59" w:firstLine="130"/>
        <w:rPr>
          <w:rFonts w:hAnsi="BIZ UDPゴシック"/>
        </w:rPr>
      </w:pPr>
      <w:r w:rsidRPr="0055433C">
        <w:rPr>
          <w:rFonts w:hAnsi="BIZ UDPゴシック" w:hint="eastAsia"/>
        </w:rPr>
        <w:t>２０２２年３月の</w:t>
      </w:r>
      <w:r w:rsidRPr="00C3070E">
        <w:rPr>
          <w:rFonts w:hAnsi="BIZ UDPゴシック" w:hint="eastAsia"/>
        </w:rPr>
        <w:t>当事者</w:t>
      </w:r>
      <w:r w:rsidRPr="0055433C">
        <w:rPr>
          <w:rFonts w:hAnsi="BIZ UDPゴシック" w:hint="eastAsia"/>
        </w:rPr>
        <w:t>ヒアリングでは、来館者の対応について</w:t>
      </w:r>
      <w:r>
        <w:rPr>
          <w:rFonts w:hAnsi="BIZ UDPゴシック" w:hint="eastAsia"/>
        </w:rPr>
        <w:t>「</w:t>
      </w:r>
      <w:r w:rsidRPr="0055433C">
        <w:rPr>
          <w:rFonts w:hAnsi="BIZ UDPゴシック" w:hint="eastAsia"/>
        </w:rPr>
        <w:t>スタッフの案内は手話やジェスチャーを交えてほしい</w:t>
      </w:r>
      <w:r>
        <w:rPr>
          <w:rFonts w:hAnsi="BIZ UDPゴシック" w:hint="eastAsia"/>
        </w:rPr>
        <w:t>」、「</w:t>
      </w:r>
      <w:r w:rsidRPr="0055433C">
        <w:rPr>
          <w:rFonts w:hAnsi="BIZ UDPゴシック" w:hint="eastAsia"/>
        </w:rPr>
        <w:t>カームダウン・クールダウンルームの利用は必要に応じてスタッフに付き添ってほしい</w:t>
      </w:r>
      <w:r>
        <w:rPr>
          <w:rFonts w:hAnsi="BIZ UDPゴシック" w:hint="eastAsia"/>
        </w:rPr>
        <w:t>」</w:t>
      </w:r>
      <w:r w:rsidRPr="0055433C">
        <w:rPr>
          <w:rFonts w:hAnsi="BIZ UDPゴシック" w:hint="eastAsia"/>
        </w:rPr>
        <w:t>等</w:t>
      </w:r>
      <w:r>
        <w:rPr>
          <w:rFonts w:hAnsi="BIZ UDPゴシック" w:hint="eastAsia"/>
        </w:rPr>
        <w:t>の</w:t>
      </w:r>
      <w:r w:rsidRPr="0055433C">
        <w:rPr>
          <w:rFonts w:hAnsi="BIZ UDPゴシック" w:hint="eastAsia"/>
        </w:rPr>
        <w:t>意見があった。</w:t>
      </w:r>
      <w:r>
        <w:rPr>
          <w:rFonts w:hAnsi="BIZ UDPゴシック" w:hint="eastAsia"/>
        </w:rPr>
        <w:t>そのため、</w:t>
      </w:r>
      <w:r w:rsidRPr="0055433C">
        <w:rPr>
          <w:rFonts w:hAnsi="BIZ UDPゴシック" w:hint="eastAsia"/>
        </w:rPr>
        <w:t>さまざまな</w:t>
      </w:r>
      <w:r>
        <w:rPr>
          <w:rFonts w:hAnsi="BIZ UDPゴシック" w:hint="eastAsia"/>
        </w:rPr>
        <w:t>お</w:t>
      </w:r>
      <w:r w:rsidRPr="0055433C">
        <w:rPr>
          <w:rFonts w:hAnsi="BIZ UDPゴシック" w:hint="eastAsia"/>
        </w:rPr>
        <w:t>困りごとのある</w:t>
      </w:r>
      <w:r>
        <w:rPr>
          <w:rFonts w:hAnsi="BIZ UDPゴシック" w:hint="eastAsia"/>
        </w:rPr>
        <w:t>当事者が安心して来館し楽しめる</w:t>
      </w:r>
      <w:r w:rsidRPr="0055433C">
        <w:rPr>
          <w:rFonts w:hAnsi="BIZ UDPゴシック" w:hint="eastAsia"/>
        </w:rPr>
        <w:t>丁寧な案内・</w:t>
      </w:r>
      <w:r>
        <w:rPr>
          <w:rFonts w:hAnsi="BIZ UDPゴシック" w:hint="eastAsia"/>
        </w:rPr>
        <w:t>対応</w:t>
      </w:r>
      <w:r w:rsidRPr="0055433C">
        <w:rPr>
          <w:rFonts w:hAnsi="BIZ UDPゴシック" w:hint="eastAsia"/>
        </w:rPr>
        <w:t>を実現するため、業務に従事するアテンダントの研修</w:t>
      </w:r>
      <w:r>
        <w:rPr>
          <w:rFonts w:hAnsi="BIZ UDPゴシック" w:hint="eastAsia"/>
        </w:rPr>
        <w:t>に</w:t>
      </w:r>
      <w:r w:rsidRPr="0055433C">
        <w:rPr>
          <w:rFonts w:hAnsi="BIZ UDPゴシック" w:hint="eastAsia"/>
        </w:rPr>
        <w:t>当事者</w:t>
      </w:r>
      <w:r>
        <w:rPr>
          <w:rFonts w:hAnsi="BIZ UDPゴシック" w:hint="eastAsia"/>
        </w:rPr>
        <w:t>も参加することとした。</w:t>
      </w:r>
    </w:p>
    <w:p w14:paraId="4BC24CD9" w14:textId="77777777" w:rsidR="00DF14C8" w:rsidRPr="0055433C" w:rsidRDefault="00DF14C8" w:rsidP="00DF14C8">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２．８．１</w:t>
      </w:r>
      <w:r w:rsidRPr="0055433C">
        <w:rPr>
          <w:rFonts w:ascii="BIZ UDPゴシック" w:eastAsia="BIZ UDPゴシック" w:hAnsi="BIZ UDPゴシック" w:hint="eastAsia"/>
          <w:b/>
          <w:bCs/>
          <w:sz w:val="24"/>
          <w:szCs w:val="24"/>
        </w:rPr>
        <w:t xml:space="preserve">　研修</w:t>
      </w:r>
      <w:r>
        <w:rPr>
          <w:rFonts w:ascii="BIZ UDPゴシック" w:eastAsia="BIZ UDPゴシック" w:hAnsi="BIZ UDPゴシック" w:hint="eastAsia"/>
          <w:b/>
          <w:bCs/>
          <w:sz w:val="24"/>
          <w:szCs w:val="24"/>
        </w:rPr>
        <w:t>の進め方の</w:t>
      </w:r>
      <w:r w:rsidRPr="0055433C">
        <w:rPr>
          <w:rFonts w:ascii="BIZ UDPゴシック" w:eastAsia="BIZ UDPゴシック" w:hAnsi="BIZ UDPゴシック" w:hint="eastAsia"/>
          <w:b/>
          <w:bCs/>
          <w:sz w:val="24"/>
          <w:szCs w:val="24"/>
        </w:rPr>
        <w:t>検討</w:t>
      </w:r>
    </w:p>
    <w:p w14:paraId="780B04DC" w14:textId="15A31D93" w:rsidR="00DF14C8" w:rsidRPr="005A222B" w:rsidRDefault="00DF14C8" w:rsidP="00DF14C8">
      <w:pPr>
        <w:snapToGrid w:val="0"/>
        <w:spacing w:line="480" w:lineRule="exact"/>
        <w:ind w:firstLineChars="59" w:firstLine="130"/>
        <w:rPr>
          <w:rFonts w:ascii="UD デジタル 教科書体 NK" w:hAnsi="BIZ UDPゴシック"/>
        </w:rPr>
      </w:pPr>
      <w:r w:rsidRPr="005A222B">
        <w:rPr>
          <w:rFonts w:ascii="UD デジタル 教科書体 NK" w:hAnsi="BIZ UDPゴシック" w:hint="eastAsia"/>
        </w:rPr>
        <w:t>20２５年２月１４日</w:t>
      </w:r>
      <w:r w:rsidRPr="005A222B">
        <w:rPr>
          <w:rFonts w:ascii="UD デジタル 教科書体 NK" w:hAnsi="BIZ UDPゴシック" w:hint="eastAsia"/>
          <w:color w:val="000000" w:themeColor="text1"/>
        </w:rPr>
        <w:t>（同内容を１９日も実施）</w:t>
      </w:r>
      <w:r w:rsidRPr="005A222B">
        <w:rPr>
          <w:rFonts w:ascii="UD デジタル 教科書体 NK" w:hAnsi="BIZ UDPゴシック" w:hint="eastAsia"/>
        </w:rPr>
        <w:t>ワークショップ（第１２回）では、ユニバーサルサービス（以下、「</w:t>
      </w:r>
      <w:r w:rsidR="00C83AD4">
        <w:rPr>
          <w:rFonts w:ascii="UD デジタル 教科書体 NK" w:hAnsi="BIZ UDPゴシック" w:hint="eastAsia"/>
        </w:rPr>
        <w:t>ＵＳ</w:t>
      </w:r>
      <w:r w:rsidRPr="005A222B">
        <w:rPr>
          <w:rFonts w:ascii="UD デジタル 教科書体 NK" w:hAnsi="BIZ UDPゴシック" w:hint="eastAsia"/>
        </w:rPr>
        <w:t>」という。）に関するアテンダント研修が、当事者とアテンダントの対話が弾み効果的な内容となるよう進め方について意見交換した。</w:t>
      </w:r>
      <w:r w:rsidR="00C83AD4">
        <w:rPr>
          <w:rFonts w:ascii="UD デジタル 教科書体 NK" w:hAnsi="BIZ UDPゴシック" w:hint="eastAsia"/>
        </w:rPr>
        <w:t>ＵＳ</w:t>
      </w:r>
      <w:r w:rsidRPr="005A222B">
        <w:rPr>
          <w:rFonts w:ascii="UD デジタル 教科書体 NK" w:hAnsi="BIZ UDPゴシック" w:hint="eastAsia"/>
        </w:rPr>
        <w:t>研修は、座学と現地の２回実施することとし、座学研修は当事者による講演形式ではなく対話形式とし、現地研修は当事者を来館者役としてアテンダントが案内・対応する進め方とした。</w:t>
      </w:r>
    </w:p>
    <w:p w14:paraId="59C65891" w14:textId="77777777" w:rsidR="00DF14C8" w:rsidRPr="00C3070E" w:rsidRDefault="00DF14C8" w:rsidP="00DF14C8">
      <w:pPr>
        <w:snapToGrid w:val="0"/>
        <w:spacing w:beforeLines="50" w:before="120" w:line="480" w:lineRule="exact"/>
        <w:rPr>
          <w:rFonts w:hAnsi="BIZ UDPゴシック"/>
          <w:b/>
          <w:bCs/>
        </w:rPr>
      </w:pPr>
      <w:r w:rsidRPr="00C3070E">
        <w:rPr>
          <w:rFonts w:hAnsi="BIZ UDPゴシック" w:hint="eastAsia"/>
          <w:b/>
          <w:bCs/>
          <w:sz w:val="20"/>
          <w:szCs w:val="20"/>
        </w:rPr>
        <w:t>座学研修の進め方</w:t>
      </w:r>
      <w:r>
        <w:rPr>
          <w:rFonts w:hAnsi="BIZ UDPゴシック" w:hint="eastAsia"/>
          <w:b/>
          <w:bCs/>
          <w:sz w:val="20"/>
          <w:szCs w:val="20"/>
        </w:rPr>
        <w:t>に関する主な</w:t>
      </w:r>
      <w:r w:rsidRPr="00C3070E">
        <w:rPr>
          <w:rFonts w:hAnsi="BIZ UDPゴシック" w:hint="eastAsia"/>
          <w:b/>
          <w:bCs/>
          <w:sz w:val="20"/>
          <w:szCs w:val="20"/>
        </w:rPr>
        <w:t>意見と対応（抜粋）</w:t>
      </w:r>
    </w:p>
    <w:tbl>
      <w:tblPr>
        <w:tblStyle w:val="af0"/>
        <w:tblW w:w="0" w:type="auto"/>
        <w:tblLook w:val="04A0" w:firstRow="1" w:lastRow="0" w:firstColumn="1" w:lastColumn="0" w:noHBand="0" w:noVBand="1"/>
      </w:tblPr>
      <w:tblGrid>
        <w:gridCol w:w="4527"/>
        <w:gridCol w:w="4533"/>
      </w:tblGrid>
      <w:tr w:rsidR="00DF14C8" w:rsidRPr="0055433C" w14:paraId="39A56716" w14:textId="77777777" w:rsidTr="00385685">
        <w:tc>
          <w:tcPr>
            <w:tcW w:w="4527" w:type="dxa"/>
            <w:shd w:val="clear" w:color="auto" w:fill="7ECEF4"/>
          </w:tcPr>
          <w:p w14:paraId="29409B34" w14:textId="77777777" w:rsidR="00DF14C8" w:rsidRPr="00F16688" w:rsidRDefault="00DF14C8" w:rsidP="00385685">
            <w:pPr>
              <w:snapToGrid w:val="0"/>
              <w:jc w:val="center"/>
              <w:rPr>
                <w:rFonts w:hAnsi="BIZ UDPゴシック"/>
                <w:b/>
                <w:bCs/>
                <w:sz w:val="20"/>
                <w:szCs w:val="20"/>
              </w:rPr>
            </w:pPr>
            <w:r>
              <w:rPr>
                <w:rFonts w:hAnsi="BIZ UDPゴシック" w:hint="eastAsia"/>
                <w:b/>
                <w:bCs/>
                <w:sz w:val="20"/>
                <w:szCs w:val="20"/>
              </w:rPr>
              <w:t>主な</w:t>
            </w:r>
            <w:r w:rsidRPr="00F16688">
              <w:rPr>
                <w:rFonts w:hAnsi="BIZ UDPゴシック" w:hint="eastAsia"/>
                <w:b/>
                <w:bCs/>
                <w:sz w:val="20"/>
                <w:szCs w:val="20"/>
              </w:rPr>
              <w:t>意見</w:t>
            </w:r>
          </w:p>
        </w:tc>
        <w:tc>
          <w:tcPr>
            <w:tcW w:w="4533" w:type="dxa"/>
            <w:shd w:val="clear" w:color="auto" w:fill="7ECEF4"/>
          </w:tcPr>
          <w:p w14:paraId="2E8EDC47" w14:textId="77777777" w:rsidR="00DF14C8" w:rsidRPr="00F16688" w:rsidRDefault="00DF14C8" w:rsidP="00385685">
            <w:pPr>
              <w:snapToGrid w:val="0"/>
              <w:jc w:val="center"/>
              <w:rPr>
                <w:rFonts w:hAnsi="BIZ UDPゴシック"/>
                <w:b/>
                <w:bCs/>
                <w:sz w:val="20"/>
                <w:szCs w:val="20"/>
              </w:rPr>
            </w:pPr>
            <w:r w:rsidRPr="00F16688">
              <w:rPr>
                <w:rFonts w:hAnsi="BIZ UDPゴシック" w:hint="eastAsia"/>
                <w:b/>
                <w:bCs/>
                <w:sz w:val="20"/>
                <w:szCs w:val="20"/>
              </w:rPr>
              <w:t>対応</w:t>
            </w:r>
          </w:p>
        </w:tc>
      </w:tr>
      <w:tr w:rsidR="00DF14C8" w:rsidRPr="0055433C" w14:paraId="0598D52B" w14:textId="77777777" w:rsidTr="005435DF">
        <w:trPr>
          <w:trHeight w:val="1535"/>
        </w:trPr>
        <w:tc>
          <w:tcPr>
            <w:tcW w:w="4527" w:type="dxa"/>
          </w:tcPr>
          <w:p w14:paraId="197081EC"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アテンダントの知りたいことを確認できると良い</w:t>
            </w:r>
          </w:p>
          <w:p w14:paraId="0C3506CA" w14:textId="77777777" w:rsidR="00DF14C8" w:rsidRPr="005A222B" w:rsidRDefault="00DF14C8" w:rsidP="00385685">
            <w:pPr>
              <w:snapToGrid w:val="0"/>
              <w:rPr>
                <w:rFonts w:ascii="UD デジタル 教科書体 NK" w:hAnsi="BIZ UDPゴシック"/>
                <w:sz w:val="20"/>
                <w:szCs w:val="20"/>
              </w:rPr>
            </w:pPr>
          </w:p>
          <w:p w14:paraId="695234DE"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当事者自身が伝えたいことを整理するために現地の情報があると良い</w:t>
            </w:r>
          </w:p>
        </w:tc>
        <w:tc>
          <w:tcPr>
            <w:tcW w:w="4533" w:type="dxa"/>
          </w:tcPr>
          <w:p w14:paraId="11C31F6A" w14:textId="51DF994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アテンダントは年代や職歴も</w:t>
            </w:r>
            <w:r w:rsidRPr="005A222B">
              <w:rPr>
                <w:rFonts w:ascii="UD デジタル 教科書体 NK" w:hAnsi="BIZ UDPゴシック" w:hint="eastAsia"/>
                <w:color w:val="000000" w:themeColor="text1"/>
                <w:sz w:val="20"/>
                <w:szCs w:val="20"/>
              </w:rPr>
              <w:t>さまざま</w:t>
            </w:r>
            <w:r w:rsidRPr="005A222B">
              <w:rPr>
                <w:rFonts w:ascii="UD デジタル 教科書体 NK" w:hAnsi="BIZ UDPゴシック" w:hint="eastAsia"/>
                <w:sz w:val="20"/>
                <w:szCs w:val="20"/>
              </w:rPr>
              <w:t>で</w:t>
            </w:r>
            <w:r w:rsidR="00C83AD4">
              <w:rPr>
                <w:rFonts w:ascii="UD デジタル 教科書体 NK" w:hAnsi="BIZ UDPゴシック" w:hint="eastAsia"/>
                <w:sz w:val="20"/>
                <w:szCs w:val="20"/>
              </w:rPr>
              <w:t>ＵＳ</w:t>
            </w:r>
            <w:r w:rsidRPr="005A222B">
              <w:rPr>
                <w:rFonts w:ascii="UD デジタル 教科書体 NK" w:hAnsi="BIZ UDPゴシック" w:hint="eastAsia"/>
                <w:sz w:val="20"/>
                <w:szCs w:val="20"/>
              </w:rPr>
              <w:t>の理解度も異なる。また、勤務開始直後のためパビリオンのことをほとんど把握できていない。当事者の経験談等を聞き、多様性の理解や声掛け方法等の「考え方」を学ぶ場とする</w:t>
            </w:r>
          </w:p>
        </w:tc>
      </w:tr>
      <w:tr w:rsidR="00DF14C8" w:rsidRPr="0055433C" w14:paraId="5B2E5E2E" w14:textId="77777777" w:rsidTr="00385685">
        <w:tc>
          <w:tcPr>
            <w:tcW w:w="4527" w:type="dxa"/>
          </w:tcPr>
          <w:p w14:paraId="533673D0" w14:textId="65596DC2"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アテンダントやディレクターが事前受講している</w:t>
            </w:r>
            <w:r w:rsidR="00C83AD4">
              <w:rPr>
                <w:rFonts w:ascii="UD デジタル 教科書体 NK" w:hAnsi="BIZ UDPゴシック" w:hint="eastAsia"/>
                <w:sz w:val="20"/>
                <w:szCs w:val="20"/>
              </w:rPr>
              <w:t>ＵＳ</w:t>
            </w:r>
            <w:r w:rsidRPr="005A222B">
              <w:rPr>
                <w:rFonts w:ascii="UD デジタル 教科書体 NK" w:hAnsi="BIZ UDPゴシック" w:hint="eastAsia"/>
                <w:sz w:val="20"/>
                <w:szCs w:val="20"/>
              </w:rPr>
              <w:t>研修を知りたい</w:t>
            </w:r>
          </w:p>
        </w:tc>
        <w:tc>
          <w:tcPr>
            <w:tcW w:w="4533" w:type="dxa"/>
          </w:tcPr>
          <w:p w14:paraId="6B05DE4F" w14:textId="65D46899" w:rsidR="00DF14C8" w:rsidRPr="005A222B" w:rsidRDefault="00C83AD4" w:rsidP="00385685">
            <w:pPr>
              <w:snapToGrid w:val="0"/>
              <w:rPr>
                <w:rFonts w:ascii="UD デジタル 教科書体 NK" w:hAnsi="BIZ UDPゴシック"/>
                <w:sz w:val="20"/>
                <w:szCs w:val="20"/>
              </w:rPr>
            </w:pPr>
            <w:r>
              <w:rPr>
                <w:rFonts w:ascii="UD デジタル 教科書体 NK" w:hAnsi="BIZ UDPゴシック" w:hint="eastAsia"/>
                <w:sz w:val="20"/>
                <w:szCs w:val="20"/>
              </w:rPr>
              <w:t>ＵＳ</w:t>
            </w:r>
            <w:r w:rsidR="00DF14C8" w:rsidRPr="005A222B">
              <w:rPr>
                <w:rFonts w:ascii="UD デジタル 教科書体 NK" w:hAnsi="BIZ UDPゴシック" w:hint="eastAsia"/>
                <w:sz w:val="20"/>
                <w:szCs w:val="20"/>
              </w:rPr>
              <w:t>マニュアル、合理的配慮、博覧会協会</w:t>
            </w:r>
            <w:r>
              <w:rPr>
                <w:rFonts w:ascii="UD デジタル 教科書体 NK" w:hAnsi="BIZ UDPゴシック" w:hint="eastAsia"/>
                <w:sz w:val="20"/>
                <w:szCs w:val="20"/>
              </w:rPr>
              <w:t>ＵＳ</w:t>
            </w:r>
            <w:r w:rsidR="00DF14C8" w:rsidRPr="005A222B">
              <w:rPr>
                <w:rFonts w:ascii="UD デジタル 教科書体 NK" w:hAnsi="BIZ UDPゴシック" w:hint="eastAsia"/>
                <w:sz w:val="20"/>
                <w:szCs w:val="20"/>
              </w:rPr>
              <w:t>ガイドラインや協会</w:t>
            </w:r>
            <w:r>
              <w:rPr>
                <w:rFonts w:ascii="UD デジタル 教科書体 NK" w:hAnsi="BIZ UDPゴシック" w:hint="eastAsia"/>
                <w:sz w:val="20"/>
                <w:szCs w:val="20"/>
              </w:rPr>
              <w:t>ＵＳ</w:t>
            </w:r>
            <w:r w:rsidR="00DF14C8" w:rsidRPr="005A222B">
              <w:rPr>
                <w:rFonts w:ascii="UD デジタル 教科書体 NK" w:hAnsi="BIZ UDPゴシック" w:hint="eastAsia"/>
                <w:sz w:val="20"/>
                <w:szCs w:val="20"/>
              </w:rPr>
              <w:t>研修の資料を配布する</w:t>
            </w:r>
          </w:p>
        </w:tc>
      </w:tr>
      <w:tr w:rsidR="00DF14C8" w:rsidRPr="0055433C" w14:paraId="5C1D1ADE" w14:textId="77777777" w:rsidTr="00385685">
        <w:tc>
          <w:tcPr>
            <w:tcW w:w="4527" w:type="dxa"/>
          </w:tcPr>
          <w:p w14:paraId="1CDFF0B1"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自己紹介カード（ネームプレート）があると良い</w:t>
            </w:r>
          </w:p>
        </w:tc>
        <w:tc>
          <w:tcPr>
            <w:tcW w:w="4533" w:type="dxa"/>
          </w:tcPr>
          <w:p w14:paraId="562171F1"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自己紹介カードと記入例を作成する</w:t>
            </w:r>
          </w:p>
        </w:tc>
      </w:tr>
      <w:tr w:rsidR="00DF14C8" w:rsidRPr="0055433C" w14:paraId="7A066E61" w14:textId="77777777" w:rsidTr="00385685">
        <w:tc>
          <w:tcPr>
            <w:tcW w:w="4527" w:type="dxa"/>
          </w:tcPr>
          <w:p w14:paraId="639C9B33" w14:textId="77777777" w:rsidR="00DF14C8" w:rsidRPr="005A222B" w:rsidRDefault="00DF14C8" w:rsidP="00385685">
            <w:pPr>
              <w:tabs>
                <w:tab w:val="left" w:pos="1365"/>
              </w:tabs>
              <w:snapToGrid w:val="0"/>
              <w:rPr>
                <w:rFonts w:ascii="UD デジタル 教科書体 NK" w:hAnsi="BIZ UDPゴシック"/>
                <w:sz w:val="20"/>
                <w:szCs w:val="20"/>
              </w:rPr>
            </w:pPr>
            <w:r w:rsidRPr="005A222B">
              <w:rPr>
                <w:rFonts w:ascii="UD デジタル 教科書体 NK" w:hAnsi="BIZ UDPゴシック" w:hint="eastAsia"/>
                <w:sz w:val="20"/>
                <w:szCs w:val="20"/>
              </w:rPr>
              <w:t>当事者のセーフティーガードが必要</w:t>
            </w:r>
          </w:p>
        </w:tc>
        <w:tc>
          <w:tcPr>
            <w:tcW w:w="4533" w:type="dxa"/>
          </w:tcPr>
          <w:p w14:paraId="09FAEA98"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事務局のメンバーを班</w:t>
            </w:r>
            <w:r w:rsidRPr="005A222B">
              <w:rPr>
                <w:rFonts w:ascii="UD デジタル 教科書体 NK" w:hAnsi="BIZ UDPゴシック" w:hint="eastAsia"/>
                <w:color w:val="000000" w:themeColor="text1"/>
                <w:sz w:val="20"/>
                <w:szCs w:val="20"/>
              </w:rPr>
              <w:t>ごと</w:t>
            </w:r>
            <w:r w:rsidRPr="005A222B">
              <w:rPr>
                <w:rFonts w:ascii="UD デジタル 教科書体 NK" w:hAnsi="BIZ UDPゴシック" w:hint="eastAsia"/>
                <w:sz w:val="20"/>
                <w:szCs w:val="20"/>
              </w:rPr>
              <w:t>に配置する</w:t>
            </w:r>
          </w:p>
        </w:tc>
      </w:tr>
      <w:tr w:rsidR="00DF14C8" w:rsidRPr="0055433C" w14:paraId="7281C437" w14:textId="77777777" w:rsidTr="00385685">
        <w:tc>
          <w:tcPr>
            <w:tcW w:w="4527" w:type="dxa"/>
          </w:tcPr>
          <w:p w14:paraId="63C58309" w14:textId="77777777" w:rsidR="00DF14C8" w:rsidRPr="005A222B" w:rsidRDefault="00DF14C8" w:rsidP="00385685">
            <w:pPr>
              <w:tabs>
                <w:tab w:val="left" w:pos="1365"/>
              </w:tabs>
              <w:snapToGrid w:val="0"/>
              <w:rPr>
                <w:rFonts w:ascii="UD デジタル 教科書体 NK" w:hAnsi="BIZ UDPゴシック"/>
                <w:sz w:val="20"/>
                <w:szCs w:val="20"/>
              </w:rPr>
            </w:pPr>
            <w:r w:rsidRPr="005A222B">
              <w:rPr>
                <w:rFonts w:ascii="UD デジタル 教科書体 NK" w:hAnsi="BIZ UDPゴシック" w:hint="eastAsia"/>
                <w:sz w:val="20"/>
                <w:szCs w:val="20"/>
              </w:rPr>
              <w:t>班の声が聞こえるか不安</w:t>
            </w:r>
          </w:p>
        </w:tc>
        <w:tc>
          <w:tcPr>
            <w:tcW w:w="4533" w:type="dxa"/>
          </w:tcPr>
          <w:p w14:paraId="2B40DD97"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パーテーションの設置を検討する</w:t>
            </w:r>
          </w:p>
        </w:tc>
      </w:tr>
      <w:tr w:rsidR="00DF14C8" w:rsidRPr="0055433C" w14:paraId="2E682F71" w14:textId="77777777" w:rsidTr="00385685">
        <w:tc>
          <w:tcPr>
            <w:tcW w:w="4527" w:type="dxa"/>
          </w:tcPr>
          <w:p w14:paraId="7751746D" w14:textId="77777777" w:rsidR="00DF14C8" w:rsidRPr="005A222B" w:rsidRDefault="00DF14C8" w:rsidP="00385685">
            <w:pPr>
              <w:tabs>
                <w:tab w:val="left" w:pos="1365"/>
              </w:tabs>
              <w:snapToGrid w:val="0"/>
              <w:rPr>
                <w:rFonts w:ascii="UD デジタル 教科書体 NK" w:hAnsi="BIZ UDPゴシック"/>
                <w:sz w:val="20"/>
                <w:szCs w:val="20"/>
              </w:rPr>
            </w:pPr>
            <w:r w:rsidRPr="005A222B">
              <w:rPr>
                <w:rFonts w:ascii="UD デジタル 教科書体 NK" w:hAnsi="BIZ UDPゴシック" w:hint="eastAsia"/>
                <w:sz w:val="20"/>
                <w:szCs w:val="20"/>
              </w:rPr>
              <w:t>アテンダントにコミュニケーションガイドブックを事前連携してほしい</w:t>
            </w:r>
          </w:p>
        </w:tc>
        <w:tc>
          <w:tcPr>
            <w:tcW w:w="4533" w:type="dxa"/>
          </w:tcPr>
          <w:p w14:paraId="0AEC82F2"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アテンダントの研修資料の一部として配布する</w:t>
            </w:r>
          </w:p>
        </w:tc>
      </w:tr>
    </w:tbl>
    <w:p w14:paraId="6DF0DE5C" w14:textId="77777777" w:rsidR="00DF14C8" w:rsidRPr="00C3070E" w:rsidRDefault="00DF14C8" w:rsidP="00DF14C8">
      <w:pPr>
        <w:snapToGrid w:val="0"/>
        <w:spacing w:beforeLines="50" w:before="120" w:line="480" w:lineRule="exact"/>
        <w:rPr>
          <w:rFonts w:hAnsi="BIZ UDPゴシック"/>
          <w:b/>
          <w:bCs/>
          <w:sz w:val="20"/>
          <w:szCs w:val="20"/>
        </w:rPr>
      </w:pPr>
      <w:r w:rsidRPr="00C3070E">
        <w:rPr>
          <w:rFonts w:hAnsi="BIZ UDPゴシック" w:hint="eastAsia"/>
          <w:b/>
          <w:bCs/>
          <w:sz w:val="20"/>
          <w:szCs w:val="20"/>
        </w:rPr>
        <w:t>現地研修の進め方</w:t>
      </w:r>
      <w:r>
        <w:rPr>
          <w:rFonts w:hAnsi="BIZ UDPゴシック" w:hint="eastAsia"/>
          <w:b/>
          <w:bCs/>
          <w:sz w:val="20"/>
          <w:szCs w:val="20"/>
        </w:rPr>
        <w:t>に関する主な</w:t>
      </w:r>
      <w:r w:rsidRPr="00C3070E">
        <w:rPr>
          <w:rFonts w:hAnsi="BIZ UDPゴシック" w:hint="eastAsia"/>
          <w:b/>
          <w:bCs/>
          <w:sz w:val="20"/>
          <w:szCs w:val="20"/>
        </w:rPr>
        <w:t>意見と対応（抜粋）</w:t>
      </w:r>
    </w:p>
    <w:tbl>
      <w:tblPr>
        <w:tblStyle w:val="af0"/>
        <w:tblW w:w="0" w:type="auto"/>
        <w:tblLook w:val="04A0" w:firstRow="1" w:lastRow="0" w:firstColumn="1" w:lastColumn="0" w:noHBand="0" w:noVBand="1"/>
      </w:tblPr>
      <w:tblGrid>
        <w:gridCol w:w="4530"/>
        <w:gridCol w:w="4530"/>
      </w:tblGrid>
      <w:tr w:rsidR="00DF14C8" w:rsidRPr="0055433C" w14:paraId="0170DD9F" w14:textId="77777777" w:rsidTr="00385685">
        <w:tc>
          <w:tcPr>
            <w:tcW w:w="4530" w:type="dxa"/>
            <w:shd w:val="clear" w:color="auto" w:fill="7ECEF4"/>
          </w:tcPr>
          <w:p w14:paraId="4C8F673B" w14:textId="77777777" w:rsidR="00DF14C8" w:rsidRPr="00F16688" w:rsidRDefault="00DF14C8" w:rsidP="00385685">
            <w:pPr>
              <w:snapToGrid w:val="0"/>
              <w:jc w:val="center"/>
              <w:rPr>
                <w:rFonts w:hAnsi="BIZ UDPゴシック"/>
                <w:b/>
                <w:bCs/>
                <w:sz w:val="20"/>
                <w:szCs w:val="20"/>
              </w:rPr>
            </w:pPr>
            <w:r>
              <w:rPr>
                <w:rFonts w:hAnsi="BIZ UDPゴシック" w:hint="eastAsia"/>
                <w:b/>
                <w:bCs/>
                <w:sz w:val="20"/>
                <w:szCs w:val="20"/>
              </w:rPr>
              <w:t>主な</w:t>
            </w:r>
            <w:r w:rsidRPr="00F16688">
              <w:rPr>
                <w:rFonts w:hAnsi="BIZ UDPゴシック" w:hint="eastAsia"/>
                <w:b/>
                <w:bCs/>
                <w:sz w:val="20"/>
                <w:szCs w:val="20"/>
              </w:rPr>
              <w:t>意見</w:t>
            </w:r>
          </w:p>
        </w:tc>
        <w:tc>
          <w:tcPr>
            <w:tcW w:w="4530" w:type="dxa"/>
            <w:shd w:val="clear" w:color="auto" w:fill="7ECEF4"/>
          </w:tcPr>
          <w:p w14:paraId="34782D5B" w14:textId="77777777" w:rsidR="00DF14C8" w:rsidRPr="00F16688" w:rsidRDefault="00DF14C8" w:rsidP="00385685">
            <w:pPr>
              <w:snapToGrid w:val="0"/>
              <w:jc w:val="center"/>
              <w:rPr>
                <w:rFonts w:hAnsi="BIZ UDPゴシック"/>
                <w:b/>
                <w:bCs/>
                <w:sz w:val="20"/>
                <w:szCs w:val="20"/>
              </w:rPr>
            </w:pPr>
            <w:r w:rsidRPr="00F16688">
              <w:rPr>
                <w:rFonts w:hAnsi="BIZ UDPゴシック" w:hint="eastAsia"/>
                <w:b/>
                <w:bCs/>
                <w:sz w:val="20"/>
                <w:szCs w:val="20"/>
              </w:rPr>
              <w:t>対応</w:t>
            </w:r>
          </w:p>
        </w:tc>
      </w:tr>
      <w:tr w:rsidR="00DF14C8" w:rsidRPr="0055433C" w14:paraId="6CC36970" w14:textId="77777777" w:rsidTr="00385685">
        <w:tc>
          <w:tcPr>
            <w:tcW w:w="4530" w:type="dxa"/>
          </w:tcPr>
          <w:p w14:paraId="61F2BCE7"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事前情報が大事。ホームページの更新は現地研修前にしてほしい</w:t>
            </w:r>
          </w:p>
        </w:tc>
        <w:tc>
          <w:tcPr>
            <w:tcW w:w="4530" w:type="dxa"/>
          </w:tcPr>
          <w:p w14:paraId="3845E733"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開幕までに公開できるように作業を進め、現地研修までに情報提供できるように準備する</w:t>
            </w:r>
          </w:p>
        </w:tc>
      </w:tr>
      <w:tr w:rsidR="00DF14C8" w:rsidRPr="0055433C" w14:paraId="6418EA82" w14:textId="77777777" w:rsidTr="00385685">
        <w:tc>
          <w:tcPr>
            <w:tcW w:w="4530" w:type="dxa"/>
          </w:tcPr>
          <w:p w14:paraId="1FB0ECB1" w14:textId="77777777" w:rsidR="00DF14C8" w:rsidRPr="005A222B" w:rsidRDefault="00DF14C8" w:rsidP="00385685">
            <w:pPr>
              <w:snapToGrid w:val="0"/>
              <w:jc w:val="left"/>
              <w:rPr>
                <w:rFonts w:ascii="UD デジタル 教科書体 NK" w:hAnsi="BIZ UDPゴシック"/>
                <w:sz w:val="20"/>
                <w:szCs w:val="20"/>
              </w:rPr>
            </w:pPr>
            <w:proofErr w:type="gramStart"/>
            <w:r w:rsidRPr="005A222B">
              <w:rPr>
                <w:rFonts w:ascii="UD デジタル 教科書体 NK" w:hAnsi="BIZ UDPゴシック" w:hint="eastAsia"/>
                <w:sz w:val="20"/>
                <w:szCs w:val="20"/>
              </w:rPr>
              <w:t>障がい</w:t>
            </w:r>
            <w:proofErr w:type="gramEnd"/>
            <w:r w:rsidRPr="005A222B">
              <w:rPr>
                <w:rFonts w:ascii="UD デジタル 教科書体 NK" w:hAnsi="BIZ UDPゴシック" w:hint="eastAsia"/>
                <w:sz w:val="20"/>
                <w:szCs w:val="20"/>
              </w:rPr>
              <w:t>特性ごとのグループで意見を出し合い、後日事務局にて全体共有すると良い</w:t>
            </w:r>
          </w:p>
        </w:tc>
        <w:tc>
          <w:tcPr>
            <w:tcW w:w="4530" w:type="dxa"/>
          </w:tcPr>
          <w:p w14:paraId="617517A4"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研修時に</w:t>
            </w:r>
            <w:proofErr w:type="gramStart"/>
            <w:r w:rsidRPr="005A222B">
              <w:rPr>
                <w:rFonts w:ascii="UD デジタル 教科書体 NK" w:hAnsi="BIZ UDPゴシック" w:hint="eastAsia"/>
                <w:sz w:val="20"/>
                <w:szCs w:val="20"/>
              </w:rPr>
              <w:t>障がい</w:t>
            </w:r>
            <w:proofErr w:type="gramEnd"/>
            <w:r w:rsidRPr="005A222B">
              <w:rPr>
                <w:rFonts w:ascii="UD デジタル 教科書体 NK" w:hAnsi="BIZ UDPゴシック" w:hint="eastAsia"/>
                <w:sz w:val="20"/>
                <w:szCs w:val="20"/>
              </w:rPr>
              <w:t>特性ごとのグループとなるよう調整する</w:t>
            </w:r>
          </w:p>
        </w:tc>
      </w:tr>
      <w:tr w:rsidR="00DF14C8" w:rsidRPr="0055433C" w14:paraId="381049F3" w14:textId="77777777" w:rsidTr="00385685">
        <w:tc>
          <w:tcPr>
            <w:tcW w:w="4530" w:type="dxa"/>
          </w:tcPr>
          <w:p w14:paraId="2AE967B4" w14:textId="77777777" w:rsidR="00DF14C8" w:rsidRPr="005A222B" w:rsidRDefault="00DF14C8" w:rsidP="00385685">
            <w:pPr>
              <w:snapToGrid w:val="0"/>
              <w:jc w:val="left"/>
              <w:rPr>
                <w:rFonts w:ascii="UD デジタル 教科書体 NK" w:hAnsi="BIZ UDPゴシック"/>
                <w:sz w:val="20"/>
                <w:szCs w:val="20"/>
              </w:rPr>
            </w:pPr>
            <w:r w:rsidRPr="005A222B">
              <w:rPr>
                <w:rFonts w:ascii="UD デジタル 教科書体 NK" w:hAnsi="BIZ UDPゴシック" w:hint="eastAsia"/>
                <w:sz w:val="20"/>
                <w:szCs w:val="20"/>
              </w:rPr>
              <w:t>家族とも来館するので</w:t>
            </w:r>
            <w:proofErr w:type="gramStart"/>
            <w:r w:rsidRPr="005A222B">
              <w:rPr>
                <w:rFonts w:ascii="UD デジタル 教科書体 NK" w:hAnsi="BIZ UDPゴシック" w:hint="eastAsia"/>
                <w:sz w:val="20"/>
                <w:szCs w:val="20"/>
              </w:rPr>
              <w:t>障がい</w:t>
            </w:r>
            <w:proofErr w:type="gramEnd"/>
            <w:r w:rsidRPr="005A222B">
              <w:rPr>
                <w:rFonts w:ascii="UD デジタル 教科書体 NK" w:hAnsi="BIZ UDPゴシック" w:hint="eastAsia"/>
                <w:sz w:val="20"/>
                <w:szCs w:val="20"/>
              </w:rPr>
              <w:t>者を切り分けたパターンで考えず、同伴者がいるケースも研修すべきでは</w:t>
            </w:r>
          </w:p>
        </w:tc>
        <w:tc>
          <w:tcPr>
            <w:tcW w:w="4530" w:type="dxa"/>
          </w:tcPr>
          <w:p w14:paraId="573C1C23"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今回の研修は原則、当事者本人のみの参画となるため、家族等の同伴者と来場した場合の留意事項があればアテンダントに伝えてもらいたい</w:t>
            </w:r>
          </w:p>
        </w:tc>
      </w:tr>
      <w:tr w:rsidR="00DF14C8" w:rsidRPr="0055433C" w14:paraId="3A8E10F9" w14:textId="77777777" w:rsidTr="00385685">
        <w:tc>
          <w:tcPr>
            <w:tcW w:w="4530" w:type="dxa"/>
          </w:tcPr>
          <w:p w14:paraId="63F1C3F2" w14:textId="77777777" w:rsidR="00DF14C8" w:rsidRPr="005A222B" w:rsidRDefault="00DF14C8" w:rsidP="00385685">
            <w:pPr>
              <w:snapToGrid w:val="0"/>
              <w:jc w:val="left"/>
              <w:rPr>
                <w:rFonts w:ascii="UD デジタル 教科書体 NK" w:hAnsi="BIZ UDPゴシック"/>
                <w:sz w:val="20"/>
                <w:szCs w:val="20"/>
              </w:rPr>
            </w:pPr>
            <w:r w:rsidRPr="005A222B">
              <w:rPr>
                <w:rFonts w:ascii="UD デジタル 教科書体 NK" w:hAnsi="BIZ UDPゴシック" w:hint="eastAsia"/>
                <w:sz w:val="20"/>
                <w:szCs w:val="20"/>
              </w:rPr>
              <w:t>カームダウン・クールダウンルームの確認もしたい</w:t>
            </w:r>
          </w:p>
        </w:tc>
        <w:tc>
          <w:tcPr>
            <w:tcW w:w="4530" w:type="dxa"/>
          </w:tcPr>
          <w:p w14:paraId="4CF6FE7E" w14:textId="77777777"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研修プログラムに追加する</w:t>
            </w:r>
          </w:p>
        </w:tc>
      </w:tr>
      <w:tr w:rsidR="00DF14C8" w:rsidRPr="0055433C" w14:paraId="40B92562" w14:textId="77777777" w:rsidTr="00385685">
        <w:tc>
          <w:tcPr>
            <w:tcW w:w="4530" w:type="dxa"/>
          </w:tcPr>
          <w:p w14:paraId="772DFB31" w14:textId="77777777" w:rsidR="00DF14C8" w:rsidRPr="005A222B" w:rsidRDefault="00DF14C8" w:rsidP="00385685">
            <w:pPr>
              <w:snapToGrid w:val="0"/>
              <w:jc w:val="left"/>
              <w:rPr>
                <w:rFonts w:ascii="UD デジタル 教科書体 NK" w:hAnsi="BIZ UDPゴシック"/>
                <w:sz w:val="20"/>
                <w:szCs w:val="20"/>
              </w:rPr>
            </w:pPr>
            <w:r w:rsidRPr="005A222B">
              <w:rPr>
                <w:rFonts w:ascii="UD デジタル 教科書体 NK" w:hAnsi="BIZ UDPゴシック" w:hint="eastAsia"/>
                <w:sz w:val="20"/>
                <w:szCs w:val="20"/>
              </w:rPr>
              <w:t>現地研修後、会期中に実際に出てきた課題のフィードバックもしっかりお願いしたい</w:t>
            </w:r>
          </w:p>
        </w:tc>
        <w:tc>
          <w:tcPr>
            <w:tcW w:w="4530" w:type="dxa"/>
          </w:tcPr>
          <w:p w14:paraId="3A0A85BB" w14:textId="30D0E863" w:rsidR="00DF14C8" w:rsidRPr="005A222B" w:rsidRDefault="00DF14C8" w:rsidP="00385685">
            <w:pPr>
              <w:snapToGrid w:val="0"/>
              <w:rPr>
                <w:rFonts w:ascii="UD デジタル 教科書体 NK" w:hAnsi="BIZ UDPゴシック"/>
                <w:sz w:val="20"/>
                <w:szCs w:val="20"/>
              </w:rPr>
            </w:pPr>
            <w:r w:rsidRPr="005A222B">
              <w:rPr>
                <w:rFonts w:ascii="UD デジタル 教科書体 NK" w:hAnsi="BIZ UDPゴシック" w:hint="eastAsia"/>
                <w:sz w:val="20"/>
                <w:szCs w:val="20"/>
              </w:rPr>
              <w:t>会期中は毎日朝礼等のミーティングを行い、</w:t>
            </w:r>
            <w:r w:rsidR="00C83AD4">
              <w:rPr>
                <w:rFonts w:ascii="UD デジタル 教科書体 NK" w:hAnsi="BIZ UDPゴシック" w:hint="eastAsia"/>
                <w:sz w:val="20"/>
                <w:szCs w:val="20"/>
              </w:rPr>
              <w:t>ＵＳ</w:t>
            </w:r>
            <w:r w:rsidRPr="005A222B">
              <w:rPr>
                <w:rFonts w:ascii="UD デジタル 教科書体 NK" w:hAnsi="BIZ UDPゴシック" w:hint="eastAsia"/>
                <w:sz w:val="20"/>
                <w:szCs w:val="20"/>
              </w:rPr>
              <w:t>の課題もアテンダント全体へフィードバックする</w:t>
            </w:r>
          </w:p>
        </w:tc>
      </w:tr>
    </w:tbl>
    <w:p w14:paraId="19DC0143" w14:textId="77777777" w:rsidR="00DF14C8" w:rsidRPr="0055433C" w:rsidRDefault="00DF14C8" w:rsidP="00DF14C8">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55433C">
        <w:rPr>
          <w:rFonts w:ascii="BIZ UDPゴシック" w:eastAsia="BIZ UDPゴシック" w:hAnsi="BIZ UDPゴシック" w:hint="eastAsia"/>
          <w:b/>
          <w:bCs/>
          <w:sz w:val="24"/>
          <w:szCs w:val="24"/>
        </w:rPr>
        <w:lastRenderedPageBreak/>
        <w:t>２．</w:t>
      </w:r>
      <w:r>
        <w:rPr>
          <w:rFonts w:ascii="BIZ UDPゴシック" w:eastAsia="BIZ UDPゴシック" w:hAnsi="BIZ UDPゴシック" w:hint="eastAsia"/>
          <w:b/>
          <w:bCs/>
          <w:sz w:val="24"/>
          <w:szCs w:val="24"/>
        </w:rPr>
        <w:t>８</w:t>
      </w:r>
      <w:r w:rsidRPr="0055433C">
        <w:rPr>
          <w:rFonts w:ascii="BIZ UDPゴシック" w:eastAsia="BIZ UDPゴシック" w:hAnsi="BIZ UDPゴシック" w:hint="eastAsia"/>
          <w:b/>
          <w:bCs/>
          <w:sz w:val="24"/>
          <w:szCs w:val="24"/>
        </w:rPr>
        <w:t>．２　研修の実施</w:t>
      </w:r>
    </w:p>
    <w:p w14:paraId="282926F5" w14:textId="77777777" w:rsidR="00DF14C8" w:rsidRPr="00B55430" w:rsidRDefault="00DF14C8" w:rsidP="00DF14C8">
      <w:pPr>
        <w:snapToGrid w:val="0"/>
        <w:spacing w:line="480" w:lineRule="exact"/>
        <w:ind w:firstLineChars="59" w:firstLine="130"/>
        <w:rPr>
          <w:rFonts w:hAnsi="BIZ UDPゴシック"/>
        </w:rPr>
      </w:pPr>
      <w:r w:rsidRPr="00B55430">
        <w:rPr>
          <w:rFonts w:hAnsi="BIZ UDPゴシック" w:hint="eastAsia"/>
        </w:rPr>
        <w:t>座学と現地の研修を通じて、アテンダントは当事者とのコミュニケーションにより、当事者の</w:t>
      </w:r>
      <w:proofErr w:type="gramStart"/>
      <w:r w:rsidRPr="00B55430">
        <w:rPr>
          <w:rFonts w:hAnsi="BIZ UDPゴシック" w:hint="eastAsia"/>
        </w:rPr>
        <w:t>お</w:t>
      </w:r>
      <w:proofErr w:type="gramEnd"/>
      <w:r w:rsidRPr="00B55430">
        <w:rPr>
          <w:rFonts w:hAnsi="BIZ UDPゴシック" w:hint="eastAsia"/>
        </w:rPr>
        <w:t>困りごとや多様性への理解が深まった。これらの研修によりアテンダントは自信をもって積極的</w:t>
      </w:r>
      <w:r>
        <w:rPr>
          <w:rFonts w:hAnsi="BIZ UDPゴシック" w:hint="eastAsia"/>
        </w:rPr>
        <w:t>な</w:t>
      </w:r>
      <w:r w:rsidRPr="00B55430">
        <w:rPr>
          <w:rFonts w:hAnsi="BIZ UDPゴシック" w:hint="eastAsia"/>
        </w:rPr>
        <w:t>サポート</w:t>
      </w:r>
      <w:r>
        <w:rPr>
          <w:rFonts w:hAnsi="BIZ UDPゴシック" w:hint="eastAsia"/>
        </w:rPr>
        <w:t>を</w:t>
      </w:r>
      <w:r w:rsidRPr="00B55430">
        <w:rPr>
          <w:rFonts w:hAnsi="BIZ UDPゴシック" w:hint="eastAsia"/>
        </w:rPr>
        <w:t>行うことができた。</w:t>
      </w:r>
    </w:p>
    <w:p w14:paraId="4DC840A5" w14:textId="77777777" w:rsidR="00DF14C8" w:rsidRPr="007943FE" w:rsidRDefault="00DF14C8" w:rsidP="00DF14C8">
      <w:pPr>
        <w:snapToGrid w:val="0"/>
        <w:spacing w:line="480" w:lineRule="exact"/>
        <w:ind w:firstLineChars="100" w:firstLine="220"/>
        <w:rPr>
          <w:rFonts w:ascii="BIZ UDPゴシック" w:eastAsia="BIZ UDPゴシック" w:hAnsi="BIZ UDPゴシック"/>
          <w:b/>
          <w:bCs/>
        </w:rPr>
      </w:pPr>
      <w:r>
        <w:rPr>
          <w:rFonts w:ascii="BIZ UDPゴシック" w:eastAsia="BIZ UDPゴシック" w:hAnsi="BIZ UDPゴシック" w:hint="eastAsia"/>
          <w:b/>
          <w:bCs/>
        </w:rPr>
        <w:t>〇</w:t>
      </w:r>
      <w:r w:rsidRPr="007943FE">
        <w:rPr>
          <w:rFonts w:ascii="BIZ UDPゴシック" w:eastAsia="BIZ UDPゴシック" w:hAnsi="BIZ UDPゴシック" w:hint="eastAsia"/>
          <w:b/>
          <w:bCs/>
        </w:rPr>
        <w:t xml:space="preserve">　座学研修</w:t>
      </w:r>
    </w:p>
    <w:p w14:paraId="1664EA43" w14:textId="1E47A92D" w:rsidR="00DF14C8" w:rsidRPr="0055433C" w:rsidRDefault="00DF14C8" w:rsidP="005A222B">
      <w:pPr>
        <w:widowControl/>
        <w:spacing w:line="480" w:lineRule="exact"/>
        <w:ind w:leftChars="200" w:left="440" w:firstLineChars="100" w:firstLine="220"/>
        <w:rPr>
          <w:rFonts w:hAnsi="BIZ UDPゴシック"/>
          <w:sz w:val="20"/>
          <w:szCs w:val="20"/>
        </w:rPr>
      </w:pPr>
      <w:r>
        <w:rPr>
          <w:rFonts w:hAnsi="BIZ UDPゴシック"/>
          <w:noProof/>
        </w:rPr>
        <mc:AlternateContent>
          <mc:Choice Requires="wps">
            <w:drawing>
              <wp:anchor distT="0" distB="0" distL="114300" distR="114300" simplePos="0" relativeHeight="251688960" behindDoc="0" locked="0" layoutInCell="1" allowOverlap="1" wp14:anchorId="182B9E9E" wp14:editId="5C70D6AF">
                <wp:simplePos x="0" y="0"/>
                <wp:positionH relativeFrom="column">
                  <wp:posOffset>3888740</wp:posOffset>
                </wp:positionH>
                <wp:positionV relativeFrom="paragraph">
                  <wp:posOffset>1891352</wp:posOffset>
                </wp:positionV>
                <wp:extent cx="1492250" cy="251460"/>
                <wp:effectExtent l="0" t="0" r="0" b="0"/>
                <wp:wrapNone/>
                <wp:docPr id="820038327" name="テキスト ボックス 2"/>
                <wp:cNvGraphicFramePr/>
                <a:graphic xmlns:a="http://schemas.openxmlformats.org/drawingml/2006/main">
                  <a:graphicData uri="http://schemas.microsoft.com/office/word/2010/wordprocessingShape">
                    <wps:wsp>
                      <wps:cNvSpPr txBox="1"/>
                      <wps:spPr>
                        <a:xfrm>
                          <a:off x="0" y="0"/>
                          <a:ext cx="1492250" cy="251460"/>
                        </a:xfrm>
                        <a:prstGeom prst="rect">
                          <a:avLst/>
                        </a:prstGeom>
                        <a:noFill/>
                        <a:ln w="6350">
                          <a:noFill/>
                        </a:ln>
                      </wps:spPr>
                      <wps:txbx>
                        <w:txbxContent>
                          <w:p w14:paraId="4B0C3FAD" w14:textId="77777777" w:rsidR="00DF14C8" w:rsidRPr="00C174AF" w:rsidRDefault="00DF14C8" w:rsidP="00DF14C8">
                            <w:pPr>
                              <w:rPr>
                                <w:sz w:val="20"/>
                                <w:szCs w:val="20"/>
                              </w:rPr>
                            </w:pPr>
                            <w:r w:rsidRPr="00C3070E">
                              <w:rPr>
                                <w:rFonts w:hint="eastAsia"/>
                                <w:sz w:val="20"/>
                                <w:szCs w:val="20"/>
                              </w:rPr>
                              <w:t>自己紹介カードの記入例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B9E9E" id="_x0000_s1038" type="#_x0000_t202" style="position:absolute;left:0;text-align:left;margin-left:306.2pt;margin-top:148.95pt;width:117.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w/KFgIAADYEAAAOAAAAZHJzL2Uyb0RvYy54bWysU11v2jAUfZ+0/2D5fSSkLVojQsVaMU1C&#10;bSU69dk4NkRyfL1rQ8J+/a4dKKzb07QXxzf3+5zj6V3fGrZX6BuwFR+Pcs6UlVA3dlPx7y+LT585&#10;80HYWhiwquIH5fnd7OOHaedKVcAWTK2QURHry85VfBuCK7PMy61qhR+BU5acGrAVgUzcZDWKjqq3&#10;JivyfJJ1gLVDkMp7+vswOPks1ddayfCktVeBmYrTbCGdmM51PLPZVJQbFG7byOMY4h+maEVjqelb&#10;qQcRBNth80eptpEIHnQYSWgz0LqRKu1A24zzd9ustsKptAuB490bTP7/lZWP+5V7Rhb6L9ATgRGQ&#10;zvnS08+4T6+xjV+alJGfIDy8wab6wGRMur4tihtySfIVN+PrScI1O2c79OGrgpbFS8WRaEloif3S&#10;B+pIoaeQ2MzCojEmUWMs6yo+uaLyv3kow1hKPM8ab6Ff96ypaaTitMga6gPthzBQ751cNDTEUvjw&#10;LJC4prlJv+GJDm2AmsHxxtkW8Off/sd4ooC8nHWknYr7HzuBijPzzRI5V5M8j2K7NPDSWF8adtfe&#10;A8lzTC/FyXSlZAzmdNUI7SvJfB67kktYSb0rLgOejPswaJoeilTzeQojgTkRlnblZCwe4Ysgv/Sv&#10;At2RiUAcPsJJZ6J8R8gQOwA/3wXQTWIrQj3gemSAxJlIPD6kqP5LO0Wdn/vsFwAAAP//AwBQSwME&#10;FAAGAAgAAAAhAIda1vvgAAAACwEAAA8AAABkcnMvZG93bnJldi54bWxMj8tOwzAQRfdI/IM1SOyo&#10;k7TkRZwKkNhQdUFB6taJhyQ0tiPbbcLfM6xgOTNXZ86ttose2QWdH6wREK8iYGhaqwbTCfh4f7nL&#10;gfkgjZKjNSjgGz1s6+urSpbKzuYNL4fQMYIYX0oBfQhTyblve9TSr+yEhm6f1mkZaHQdV07OBNcj&#10;T6Io5VoOhj70csLnHtvT4ayJ8no6Dl/xMd/NxZNNXWjcXu+EuL1ZHh+ABVzCXxh+9UkdanJq7Nko&#10;z0YBaZxsKCogKbICGCXyTUabRsB6nd0Dryv+v0P9AwAA//8DAFBLAQItABQABgAIAAAAIQC2gziS&#10;/gAAAOEBAAATAAAAAAAAAAAAAAAAAAAAAABbQ29udGVudF9UeXBlc10ueG1sUEsBAi0AFAAGAAgA&#10;AAAhADj9If/WAAAAlAEAAAsAAAAAAAAAAAAAAAAALwEAAF9yZWxzLy5yZWxzUEsBAi0AFAAGAAgA&#10;AAAhACZDD8oWAgAANgQAAA4AAAAAAAAAAAAAAAAALgIAAGRycy9lMm9Eb2MueG1sUEsBAi0AFAAG&#10;AAgAAAAhAIda1vvgAAAACwEAAA8AAAAAAAAAAAAAAAAAcAQAAGRycy9kb3ducmV2LnhtbFBLBQYA&#10;AAAABAAEAPMAAAB9BQAAAAA=&#10;" filled="f" stroked="f" strokeweight=".5pt">
                <v:textbox inset="1mm,1mm,1mm,1mm">
                  <w:txbxContent>
                    <w:p w14:paraId="4B0C3FAD" w14:textId="77777777" w:rsidR="00DF14C8" w:rsidRPr="00C174AF" w:rsidRDefault="00DF14C8" w:rsidP="00DF14C8">
                      <w:pPr>
                        <w:rPr>
                          <w:sz w:val="20"/>
                          <w:szCs w:val="20"/>
                        </w:rPr>
                      </w:pPr>
                      <w:r w:rsidRPr="00C3070E">
                        <w:rPr>
                          <w:rFonts w:hint="eastAsia"/>
                          <w:sz w:val="20"/>
                          <w:szCs w:val="20"/>
                        </w:rPr>
                        <w:t>自己紹介カードの記入例</w:t>
                      </w:r>
                    </w:p>
                  </w:txbxContent>
                </v:textbox>
              </v:shape>
            </w:pict>
          </mc:Fallback>
        </mc:AlternateContent>
      </w:r>
      <w:r w:rsidRPr="00F16688">
        <w:rPr>
          <w:rFonts w:hAnsi="BIZ UDPゴシック"/>
          <w:noProof/>
        </w:rPr>
        <w:drawing>
          <wp:anchor distT="0" distB="0" distL="36195" distR="36195" simplePos="0" relativeHeight="251687936" behindDoc="1" locked="0" layoutInCell="1" allowOverlap="1" wp14:anchorId="6FE8D5C2" wp14:editId="525D59AE">
            <wp:simplePos x="0" y="0"/>
            <wp:positionH relativeFrom="margin">
              <wp:posOffset>3470028</wp:posOffset>
            </wp:positionH>
            <wp:positionV relativeFrom="paragraph">
              <wp:posOffset>183490</wp:posOffset>
            </wp:positionV>
            <wp:extent cx="2284730" cy="1706880"/>
            <wp:effectExtent l="19050" t="19050" r="20320" b="26670"/>
            <wp:wrapTight wrapText="bothSides">
              <wp:wrapPolygon edited="0">
                <wp:start x="-180" y="-241"/>
                <wp:lineTo x="-180" y="21696"/>
                <wp:lineTo x="21612" y="21696"/>
                <wp:lineTo x="21612" y="-241"/>
                <wp:lineTo x="-180" y="-241"/>
              </wp:wrapPolygon>
            </wp:wrapTight>
            <wp:docPr id="1322427344" name="図 1" descr="座学研修で使用した自己紹介カード。&#10;名前、障がい特性、得意なこと、苦手なこと、記載できる。&#10;記載例として、大阪太郎、サッカーが得意、人混みが苦手と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27344" name="図 1" descr="座学研修で使用した自己紹介カード。&#10;名前、障がい特性、得意なこと、苦手なこと、記載できる。&#10;記載例として、大阪太郎、サッカーが得意、人混みが苦手と書かれている"/>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84730" cy="17068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A222B">
        <w:rPr>
          <w:rFonts w:hAnsi="BIZ UDPゴシック" w:hint="eastAsia"/>
        </w:rPr>
        <w:t>２０２５</w:t>
      </w:r>
      <w:r w:rsidRPr="00F16688">
        <w:rPr>
          <w:rFonts w:hAnsi="BIZ UDPゴシック" w:hint="eastAsia"/>
        </w:rPr>
        <w:t>年３月</w:t>
      </w:r>
      <w:r w:rsidR="00C83AD4">
        <w:rPr>
          <w:rFonts w:hAnsi="BIZ UDPゴシック" w:hint="eastAsia"/>
        </w:rPr>
        <w:t>１８</w:t>
      </w:r>
      <w:r w:rsidRPr="00F16688">
        <w:rPr>
          <w:rFonts w:hAnsi="BIZ UDPゴシック" w:hint="eastAsia"/>
        </w:rPr>
        <w:t>日ワークショップ（第１４回）</w:t>
      </w:r>
      <w:r>
        <w:rPr>
          <w:rFonts w:hAnsi="BIZ UDPゴシック" w:hint="eastAsia"/>
        </w:rPr>
        <w:t>として</w:t>
      </w:r>
      <w:r w:rsidRPr="00F16688">
        <w:rPr>
          <w:rFonts w:hAnsi="BIZ UDPゴシック" w:hint="eastAsia"/>
        </w:rPr>
        <w:t>、ア</w:t>
      </w:r>
      <w:r w:rsidRPr="0055433C">
        <w:rPr>
          <w:rFonts w:hAnsi="BIZ UDPゴシック" w:hint="eastAsia"/>
        </w:rPr>
        <w:t>テンダントが</w:t>
      </w:r>
      <w:r w:rsidR="00C83AD4">
        <w:rPr>
          <w:rFonts w:ascii="UD デジタル 教科書体 NK" w:hAnsi="BIZ UDPゴシック" w:hint="eastAsia"/>
        </w:rPr>
        <w:t>ＵＳ</w:t>
      </w:r>
      <w:r w:rsidR="005A222B">
        <w:rPr>
          <w:rFonts w:ascii="UD デジタル 教科書体 NK" w:hAnsi="BIZ UDPゴシック" w:hint="eastAsia"/>
        </w:rPr>
        <w:t>に</w:t>
      </w:r>
      <w:r w:rsidRPr="0055433C">
        <w:rPr>
          <w:rFonts w:hAnsi="BIZ UDPゴシック" w:hint="eastAsia"/>
        </w:rPr>
        <w:t>ついて「考え方」を学ぶ座学研修を実施した。</w:t>
      </w:r>
      <w:r>
        <w:rPr>
          <w:rFonts w:hAnsi="BIZ UDPゴシック" w:hint="eastAsia"/>
        </w:rPr>
        <w:t>エキスパート</w:t>
      </w:r>
      <w:r w:rsidRPr="0055433C">
        <w:rPr>
          <w:rFonts w:hAnsi="BIZ UDPゴシック" w:hint="eastAsia"/>
        </w:rPr>
        <w:t>によるユニバーサルデザインに関する講義の後、当事者と対話するカリキュラムを設けた。</w:t>
      </w:r>
      <w:r w:rsidR="00C83AD4">
        <w:rPr>
          <w:rFonts w:hAnsi="BIZ UDPゴシック" w:hint="eastAsia"/>
        </w:rPr>
        <w:t>１０</w:t>
      </w:r>
      <w:r w:rsidRPr="0055433C">
        <w:rPr>
          <w:rFonts w:hAnsi="BIZ UDPゴシック" w:hint="eastAsia"/>
        </w:rPr>
        <w:t>班に分かれたアテンダントのグループ</w:t>
      </w:r>
      <w:r>
        <w:rPr>
          <w:rFonts w:hAnsi="BIZ UDPゴシック" w:hint="eastAsia"/>
        </w:rPr>
        <w:t>を</w:t>
      </w:r>
      <w:r w:rsidRPr="0055433C">
        <w:rPr>
          <w:rFonts w:hAnsi="BIZ UDPゴシック" w:hint="eastAsia"/>
        </w:rPr>
        <w:t>当事者が順に移動し、</w:t>
      </w:r>
      <w:r>
        <w:rPr>
          <w:rFonts w:hAnsi="BIZ UDPゴシック" w:hint="eastAsia"/>
        </w:rPr>
        <w:t>自己紹介のあと、</w:t>
      </w:r>
      <w:r w:rsidRPr="0055433C">
        <w:rPr>
          <w:rFonts w:hAnsi="BIZ UDPゴシック" w:hint="eastAsia"/>
        </w:rPr>
        <w:t>これまでの類似施設（博物館やテーマパーク等、普段慣れていない場所）での経験談等を伝えた。</w:t>
      </w:r>
    </w:p>
    <w:p w14:paraId="387BCA88" w14:textId="77777777" w:rsidR="00DF14C8" w:rsidRDefault="00DF14C8" w:rsidP="00DF14C8">
      <w:pPr>
        <w:ind w:firstLineChars="100" w:firstLine="180"/>
        <w:jc w:val="center"/>
        <w:rPr>
          <w:rFonts w:hAnsi="BIZ UDPゴシック"/>
          <w:sz w:val="20"/>
          <w:szCs w:val="20"/>
        </w:rPr>
      </w:pPr>
      <w:r w:rsidRPr="0055433C">
        <w:rPr>
          <w:rFonts w:hAnsi="BIZ UDPゴシック" w:hint="eastAsia"/>
          <w:noProof/>
          <w:sz w:val="18"/>
          <w:szCs w:val="18"/>
        </w:rPr>
        <w:drawing>
          <wp:inline distT="0" distB="0" distL="0" distR="0" wp14:anchorId="624638C2" wp14:editId="26FF83DD">
            <wp:extent cx="2513239" cy="1655445"/>
            <wp:effectExtent l="0" t="0" r="1905" b="1905"/>
            <wp:docPr id="350350363" name="図 1" descr="ｱﾃﾝﾀﾞﾝﾄが会議室で石塚先生の講義を聞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50363" name="図 1" descr="ｱﾃﾝﾀﾞﾝﾄが会議室で石塚先生の講義を聞いている"/>
                    <pic:cNvPicPr/>
                  </pic:nvPicPr>
                  <pic:blipFill rotWithShape="1">
                    <a:blip r:embed="rId40">
                      <a:extLst>
                        <a:ext uri="{28A0092B-C50C-407E-A947-70E740481C1C}">
                          <a14:useLocalDpi xmlns:a14="http://schemas.microsoft.com/office/drawing/2010/main" val="0"/>
                        </a:ext>
                      </a:extLst>
                    </a:blip>
                    <a:srcRect r="7134"/>
                    <a:stretch>
                      <a:fillRect/>
                    </a:stretch>
                  </pic:blipFill>
                  <pic:spPr bwMode="auto">
                    <a:xfrm>
                      <a:off x="0" y="0"/>
                      <a:ext cx="2514082" cy="1656000"/>
                    </a:xfrm>
                    <a:prstGeom prst="rect">
                      <a:avLst/>
                    </a:prstGeom>
                    <a:ln>
                      <a:noFill/>
                    </a:ln>
                    <a:extLst>
                      <a:ext uri="{53640926-AAD7-44D8-BBD7-CCE9431645EC}">
                        <a14:shadowObscured xmlns:a14="http://schemas.microsoft.com/office/drawing/2010/main"/>
                      </a:ext>
                    </a:extLst>
                  </pic:spPr>
                </pic:pic>
              </a:graphicData>
            </a:graphic>
          </wp:inline>
        </w:drawing>
      </w:r>
      <w:r>
        <w:rPr>
          <w:rFonts w:hAnsi="BIZ UDPゴシック" w:hint="eastAsia"/>
          <w:sz w:val="20"/>
          <w:szCs w:val="20"/>
        </w:rPr>
        <w:t xml:space="preserve">　</w:t>
      </w:r>
      <w:r w:rsidRPr="0055433C">
        <w:rPr>
          <w:rFonts w:hAnsi="BIZ UDPゴシック" w:hint="eastAsia"/>
          <w:noProof/>
        </w:rPr>
        <w:drawing>
          <wp:inline distT="0" distB="0" distL="0" distR="0" wp14:anchorId="7C59B7A3" wp14:editId="38D29F09">
            <wp:extent cx="2678000" cy="1656000"/>
            <wp:effectExtent l="0" t="0" r="8255" b="1905"/>
            <wp:docPr id="1754687375" name="図 1" descr="班に分かれ、輪になって障がい当事者の話をアテンダントが聞いている。&#10;大きい会議室に150名程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687375" name="図 1" descr="班に分かれ、輪になって障がい当事者の話をアテンダントが聞いている。&#10;大きい会議室に150名程度。"/>
                    <pic:cNvPicPr/>
                  </pic:nvPicPr>
                  <pic:blipFill>
                    <a:blip r:embed="rId41">
                      <a:extLst>
                        <a:ext uri="{28A0092B-C50C-407E-A947-70E740481C1C}">
                          <a14:useLocalDpi xmlns:a14="http://schemas.microsoft.com/office/drawing/2010/main" val="0"/>
                        </a:ext>
                      </a:extLst>
                    </a:blip>
                    <a:stretch>
                      <a:fillRect/>
                    </a:stretch>
                  </pic:blipFill>
                  <pic:spPr>
                    <a:xfrm>
                      <a:off x="0" y="0"/>
                      <a:ext cx="2678000" cy="1656000"/>
                    </a:xfrm>
                    <a:prstGeom prst="rect">
                      <a:avLst/>
                    </a:prstGeom>
                  </pic:spPr>
                </pic:pic>
              </a:graphicData>
            </a:graphic>
          </wp:inline>
        </w:drawing>
      </w:r>
    </w:p>
    <w:p w14:paraId="0015941C" w14:textId="77777777" w:rsidR="00DF14C8" w:rsidRDefault="00DF14C8" w:rsidP="00DF14C8">
      <w:pPr>
        <w:ind w:firstLineChars="100" w:firstLine="200"/>
        <w:jc w:val="center"/>
        <w:rPr>
          <w:rFonts w:hAnsi="BIZ UDPゴシック"/>
          <w:sz w:val="20"/>
          <w:szCs w:val="20"/>
        </w:rPr>
      </w:pPr>
      <w:r>
        <w:rPr>
          <w:rFonts w:hAnsi="BIZ UDPゴシック" w:hint="eastAsia"/>
          <w:sz w:val="20"/>
          <w:szCs w:val="20"/>
        </w:rPr>
        <w:t xml:space="preserve">　　　　　エキスパート</w:t>
      </w:r>
      <w:r w:rsidRPr="0055433C">
        <w:rPr>
          <w:rFonts w:hAnsi="BIZ UDPゴシック" w:hint="eastAsia"/>
          <w:sz w:val="20"/>
          <w:szCs w:val="20"/>
        </w:rPr>
        <w:t>の講義を受ける様子　　　　　　　　　　　　班ごとに分かれ当事者の経験談を聞く様子</w:t>
      </w:r>
    </w:p>
    <w:p w14:paraId="56DF9B56" w14:textId="77777777" w:rsidR="00DF14C8" w:rsidRPr="007943FE" w:rsidRDefault="00DF14C8" w:rsidP="00DF14C8">
      <w:pPr>
        <w:snapToGrid w:val="0"/>
        <w:spacing w:beforeLines="50" w:before="120" w:line="480" w:lineRule="exact"/>
        <w:ind w:firstLineChars="100" w:firstLine="220"/>
        <w:rPr>
          <w:rFonts w:ascii="BIZ UDPゴシック" w:eastAsia="BIZ UDPゴシック" w:hAnsi="BIZ UDPゴシック"/>
          <w:b/>
          <w:bCs/>
        </w:rPr>
      </w:pPr>
      <w:r>
        <w:rPr>
          <w:rFonts w:ascii="BIZ UDPゴシック" w:eastAsia="BIZ UDPゴシック" w:hAnsi="BIZ UDPゴシック" w:hint="eastAsia"/>
          <w:b/>
          <w:bCs/>
        </w:rPr>
        <w:t>〇</w:t>
      </w:r>
      <w:r w:rsidRPr="007943FE">
        <w:rPr>
          <w:rFonts w:ascii="BIZ UDPゴシック" w:eastAsia="BIZ UDPゴシック" w:hAnsi="BIZ UDPゴシック" w:hint="eastAsia"/>
          <w:b/>
          <w:bCs/>
        </w:rPr>
        <w:t xml:space="preserve">　現地研修</w:t>
      </w:r>
    </w:p>
    <w:p w14:paraId="5B570FAE" w14:textId="77777777" w:rsidR="00DF14C8" w:rsidRDefault="00DF14C8" w:rsidP="00DF14C8">
      <w:pPr>
        <w:widowControl/>
        <w:spacing w:line="480" w:lineRule="exact"/>
        <w:ind w:leftChars="200" w:left="440" w:firstLineChars="100" w:firstLine="220"/>
        <w:jc w:val="left"/>
        <w:rPr>
          <w:rFonts w:hAnsi="BIZ UDPゴシック"/>
        </w:rPr>
      </w:pPr>
      <w:r w:rsidRPr="0055433C">
        <w:rPr>
          <w:rFonts w:hAnsi="BIZ UDPゴシック" w:hint="eastAsia"/>
        </w:rPr>
        <w:t>２０２５年３月</w:t>
      </w:r>
      <w:r w:rsidRPr="00F16688">
        <w:rPr>
          <w:rFonts w:hAnsi="BIZ UDPゴシック" w:hint="eastAsia"/>
        </w:rPr>
        <w:t>２７日ワークショップ（第１５回）</w:t>
      </w:r>
      <w:r w:rsidRPr="0055433C">
        <w:rPr>
          <w:rFonts w:hAnsi="BIZ UDPゴシック" w:hint="eastAsia"/>
        </w:rPr>
        <w:t>、当事者がパビリオンの来館者役となり、アテンダントが案内や誘導を実践する</w:t>
      </w:r>
      <w:r>
        <w:rPr>
          <w:rFonts w:hAnsi="BIZ UDPゴシック" w:hint="eastAsia"/>
        </w:rPr>
        <w:t>形式で実施した</w:t>
      </w:r>
      <w:r w:rsidRPr="0055433C">
        <w:rPr>
          <w:rFonts w:hAnsi="BIZ UDPゴシック" w:hint="eastAsia"/>
        </w:rPr>
        <w:t>。</w:t>
      </w:r>
      <w:r>
        <w:rPr>
          <w:rFonts w:hAnsi="BIZ UDPゴシック" w:hint="eastAsia"/>
        </w:rPr>
        <w:t>来館者役となった当事者はパビリオンを体験して、どのような場面で困り、どのようなサポートを必要としているのかをアドバイスした。</w:t>
      </w:r>
    </w:p>
    <w:p w14:paraId="36015ABB" w14:textId="77777777" w:rsidR="00DF14C8" w:rsidRDefault="00DF14C8" w:rsidP="00DF14C8">
      <w:pPr>
        <w:jc w:val="center"/>
        <w:rPr>
          <w:rFonts w:hAnsi="BIZ UDPゴシック"/>
          <w:sz w:val="20"/>
          <w:szCs w:val="20"/>
        </w:rPr>
      </w:pPr>
      <w:r w:rsidRPr="0055433C">
        <w:rPr>
          <w:rFonts w:hint="eastAsia"/>
          <w:noProof/>
        </w:rPr>
        <w:drawing>
          <wp:inline distT="0" distB="0" distL="0" distR="0" wp14:anchorId="6A7B248E" wp14:editId="119DCFB0">
            <wp:extent cx="2448179" cy="1836000"/>
            <wp:effectExtent l="0" t="0" r="0" b="0"/>
            <wp:docPr id="2076025237" name="図 1" descr="パビリオンのエントランスで説明する人々。車いす利用者やユニフォームを着たアテンダントが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25237" name="図 1" descr="パビリオンのエントランスで説明する人々。車いす利用者やユニフォームを着たアテンダントがいる"/>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8179" cy="1836000"/>
                    </a:xfrm>
                    <a:prstGeom prst="rect">
                      <a:avLst/>
                    </a:prstGeom>
                    <a:noFill/>
                    <a:ln>
                      <a:noFill/>
                    </a:ln>
                  </pic:spPr>
                </pic:pic>
              </a:graphicData>
            </a:graphic>
          </wp:inline>
        </w:drawing>
      </w:r>
      <w:r>
        <w:rPr>
          <w:rFonts w:hAnsi="BIZ UDPゴシック" w:hint="eastAsia"/>
          <w:sz w:val="20"/>
          <w:szCs w:val="20"/>
        </w:rPr>
        <w:t xml:space="preserve">　　</w:t>
      </w:r>
      <w:r w:rsidRPr="0055433C">
        <w:rPr>
          <w:rFonts w:hint="eastAsia"/>
          <w:noProof/>
        </w:rPr>
        <w:drawing>
          <wp:inline distT="0" distB="0" distL="0" distR="0" wp14:anchorId="690DF85C" wp14:editId="0F91D12E">
            <wp:extent cx="2624173" cy="1836000"/>
            <wp:effectExtent l="0" t="0" r="5080" b="0"/>
            <wp:docPr id="1360418304" name="図 1" descr="スマートフォンの操作をする当事者とそれを手伝っているユニフォームを着たアテンダント3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18304" name="図 1" descr="スマートフォンの操作をする当事者とそれを手伝っているユニフォームを着たアテンダント3名"/>
                    <pic:cNvPicPr/>
                  </pic:nvPicPr>
                  <pic:blipFill>
                    <a:blip r:embed="rId43">
                      <a:extLst>
                        <a:ext uri="{28A0092B-C50C-407E-A947-70E740481C1C}">
                          <a14:useLocalDpi xmlns:a14="http://schemas.microsoft.com/office/drawing/2010/main" val="0"/>
                        </a:ext>
                      </a:extLst>
                    </a:blip>
                    <a:stretch>
                      <a:fillRect/>
                    </a:stretch>
                  </pic:blipFill>
                  <pic:spPr>
                    <a:xfrm>
                      <a:off x="0" y="0"/>
                      <a:ext cx="2624173" cy="1836000"/>
                    </a:xfrm>
                    <a:prstGeom prst="rect">
                      <a:avLst/>
                    </a:prstGeom>
                  </pic:spPr>
                </pic:pic>
              </a:graphicData>
            </a:graphic>
          </wp:inline>
        </w:drawing>
      </w:r>
    </w:p>
    <w:p w14:paraId="6D028D93" w14:textId="77777777" w:rsidR="00DF14C8" w:rsidRDefault="00DF14C8" w:rsidP="00DF14C8">
      <w:pPr>
        <w:spacing w:line="360" w:lineRule="exact"/>
        <w:ind w:leftChars="500" w:left="1100"/>
        <w:rPr>
          <w:rFonts w:hAnsi="BIZ UDPゴシック"/>
          <w:sz w:val="20"/>
          <w:szCs w:val="20"/>
        </w:rPr>
      </w:pPr>
      <w:r w:rsidRPr="0055433C">
        <w:rPr>
          <w:rFonts w:hAnsi="BIZ UDPゴシック" w:hint="eastAsia"/>
          <w:sz w:val="20"/>
          <w:szCs w:val="20"/>
        </w:rPr>
        <w:t xml:space="preserve">研修内容を説明している様子　</w:t>
      </w:r>
      <w:r>
        <w:rPr>
          <w:rFonts w:hAnsi="BIZ UDPゴシック" w:hint="eastAsia"/>
          <w:sz w:val="20"/>
          <w:szCs w:val="20"/>
        </w:rPr>
        <w:t xml:space="preserve">　　　　　　</w:t>
      </w:r>
      <w:r w:rsidRPr="0055433C">
        <w:rPr>
          <w:rFonts w:hAnsi="BIZ UDPゴシック" w:hint="eastAsia"/>
          <w:sz w:val="20"/>
          <w:szCs w:val="20"/>
        </w:rPr>
        <w:t xml:space="preserve">　　　　　</w:t>
      </w:r>
      <w:r>
        <w:rPr>
          <w:rFonts w:hAnsi="BIZ UDPゴシック" w:hint="eastAsia"/>
          <w:sz w:val="20"/>
          <w:szCs w:val="20"/>
        </w:rPr>
        <w:t xml:space="preserve">　　　　</w:t>
      </w:r>
      <w:r w:rsidRPr="0055433C">
        <w:rPr>
          <w:rFonts w:hAnsi="BIZ UDPゴシック" w:hint="eastAsia"/>
          <w:sz w:val="20"/>
          <w:szCs w:val="20"/>
        </w:rPr>
        <w:t xml:space="preserve">　　アテンダントが応対する様子</w:t>
      </w:r>
    </w:p>
    <w:p w14:paraId="7507BCEA" w14:textId="77777777" w:rsidR="00C83AD4" w:rsidRPr="0055433C" w:rsidRDefault="00C83AD4" w:rsidP="00DF14C8">
      <w:pPr>
        <w:spacing w:line="360" w:lineRule="exact"/>
        <w:ind w:leftChars="500" w:left="1100"/>
        <w:rPr>
          <w:rFonts w:hAnsi="BIZ UDPゴシック"/>
          <w:sz w:val="20"/>
          <w:szCs w:val="20"/>
        </w:rPr>
      </w:pPr>
    </w:p>
    <w:p w14:paraId="15FE31D9" w14:textId="77777777" w:rsidR="00DF14C8" w:rsidRPr="00C3070E" w:rsidRDefault="00DF14C8" w:rsidP="00DF14C8">
      <w:pPr>
        <w:spacing w:line="480" w:lineRule="exact"/>
        <w:ind w:right="-1"/>
        <w:rPr>
          <w:rFonts w:hAnsi="BIZ UDPゴシック"/>
          <w:b/>
          <w:bCs/>
          <w:sz w:val="20"/>
          <w:szCs w:val="20"/>
        </w:rPr>
      </w:pPr>
      <w:r>
        <w:rPr>
          <w:rFonts w:hAnsi="BIZ UDPゴシック" w:hint="eastAsia"/>
          <w:b/>
          <w:bCs/>
          <w:sz w:val="20"/>
          <w:szCs w:val="20"/>
        </w:rPr>
        <w:lastRenderedPageBreak/>
        <w:t>〇　研修での</w:t>
      </w:r>
      <w:r w:rsidRPr="00C3070E">
        <w:rPr>
          <w:rFonts w:hAnsi="BIZ UDPゴシック" w:hint="eastAsia"/>
          <w:b/>
          <w:bCs/>
          <w:sz w:val="20"/>
          <w:szCs w:val="20"/>
        </w:rPr>
        <w:t>当事者のアドバイス（抜粋）</w:t>
      </w:r>
    </w:p>
    <w:tbl>
      <w:tblPr>
        <w:tblStyle w:val="af0"/>
        <w:tblW w:w="8504" w:type="dxa"/>
        <w:jc w:val="center"/>
        <w:tblLook w:val="04A0" w:firstRow="1" w:lastRow="0" w:firstColumn="1" w:lastColumn="0" w:noHBand="0" w:noVBand="1"/>
      </w:tblPr>
      <w:tblGrid>
        <w:gridCol w:w="2268"/>
        <w:gridCol w:w="6236"/>
      </w:tblGrid>
      <w:tr w:rsidR="00DF14C8" w14:paraId="3D31B277" w14:textId="77777777" w:rsidTr="00385685">
        <w:trPr>
          <w:trHeight w:val="397"/>
          <w:jc w:val="center"/>
        </w:trPr>
        <w:tc>
          <w:tcPr>
            <w:tcW w:w="2268" w:type="dxa"/>
            <w:shd w:val="clear" w:color="auto" w:fill="7ECEF4"/>
            <w:vAlign w:val="center"/>
          </w:tcPr>
          <w:p w14:paraId="53CB059B" w14:textId="77777777" w:rsidR="00DF14C8" w:rsidRPr="00722A32" w:rsidRDefault="00DF14C8" w:rsidP="00385685">
            <w:pPr>
              <w:snapToGrid w:val="0"/>
              <w:jc w:val="center"/>
              <w:rPr>
                <w:rFonts w:hAnsi="BIZ UDPゴシック"/>
                <w:b/>
                <w:bCs/>
                <w:sz w:val="20"/>
                <w:szCs w:val="20"/>
              </w:rPr>
            </w:pPr>
            <w:r w:rsidRPr="00722A32">
              <w:rPr>
                <w:rFonts w:hAnsi="BIZ UDPゴシック" w:hint="eastAsia"/>
                <w:b/>
                <w:bCs/>
                <w:sz w:val="20"/>
                <w:szCs w:val="20"/>
              </w:rPr>
              <w:t>項目</w:t>
            </w:r>
          </w:p>
        </w:tc>
        <w:tc>
          <w:tcPr>
            <w:tcW w:w="6236" w:type="dxa"/>
            <w:shd w:val="clear" w:color="auto" w:fill="7ECEF4"/>
            <w:vAlign w:val="center"/>
          </w:tcPr>
          <w:p w14:paraId="2EA2F8DB" w14:textId="77777777" w:rsidR="00DF14C8" w:rsidRPr="00722A32" w:rsidRDefault="00DF14C8" w:rsidP="00385685">
            <w:pPr>
              <w:snapToGrid w:val="0"/>
              <w:ind w:left="100" w:hangingChars="50" w:hanging="100"/>
              <w:jc w:val="center"/>
              <w:rPr>
                <w:rFonts w:hAnsi="BIZ UDPゴシック"/>
                <w:b/>
                <w:bCs/>
                <w:sz w:val="20"/>
                <w:szCs w:val="20"/>
              </w:rPr>
            </w:pPr>
            <w:r w:rsidRPr="00722A32">
              <w:rPr>
                <w:rFonts w:hAnsi="BIZ UDPゴシック" w:hint="eastAsia"/>
                <w:b/>
                <w:bCs/>
                <w:sz w:val="20"/>
                <w:szCs w:val="20"/>
              </w:rPr>
              <w:t>アドバイス</w:t>
            </w:r>
          </w:p>
        </w:tc>
      </w:tr>
      <w:tr w:rsidR="00DF14C8" w14:paraId="5480EEC4" w14:textId="77777777" w:rsidTr="00385685">
        <w:trPr>
          <w:trHeight w:val="397"/>
          <w:jc w:val="center"/>
        </w:trPr>
        <w:tc>
          <w:tcPr>
            <w:tcW w:w="2268" w:type="dxa"/>
          </w:tcPr>
          <w:p w14:paraId="36984EF4" w14:textId="77777777" w:rsidR="00DF14C8" w:rsidRPr="00F16688" w:rsidRDefault="00DF14C8" w:rsidP="00385685">
            <w:pPr>
              <w:snapToGrid w:val="0"/>
              <w:rPr>
                <w:rFonts w:hAnsi="BIZ UDPゴシック"/>
                <w:sz w:val="20"/>
                <w:szCs w:val="20"/>
              </w:rPr>
            </w:pPr>
            <w:r w:rsidRPr="00F16688">
              <w:rPr>
                <w:rFonts w:hAnsi="BIZ UDPゴシック" w:hint="eastAsia"/>
                <w:sz w:val="20"/>
                <w:szCs w:val="20"/>
              </w:rPr>
              <w:t>アプリのダウンロードと事前体験登録</w:t>
            </w:r>
          </w:p>
        </w:tc>
        <w:tc>
          <w:tcPr>
            <w:tcW w:w="6236" w:type="dxa"/>
          </w:tcPr>
          <w:p w14:paraId="0C19CAAC"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・登録手順の説明が不十分で、どれを読み取れば良いか迷うのでしっかり説明してほしい</w:t>
            </w:r>
          </w:p>
        </w:tc>
      </w:tr>
      <w:tr w:rsidR="00DF14C8" w14:paraId="7F7B0626" w14:textId="77777777" w:rsidTr="00385685">
        <w:trPr>
          <w:trHeight w:val="397"/>
          <w:jc w:val="center"/>
        </w:trPr>
        <w:tc>
          <w:tcPr>
            <w:tcW w:w="2268" w:type="dxa"/>
          </w:tcPr>
          <w:p w14:paraId="7154BD93" w14:textId="77777777" w:rsidR="00DF14C8" w:rsidRPr="00F16688" w:rsidRDefault="00DF14C8" w:rsidP="00385685">
            <w:pPr>
              <w:snapToGrid w:val="0"/>
              <w:rPr>
                <w:rFonts w:hAnsi="BIZ UDPゴシック"/>
                <w:sz w:val="20"/>
                <w:szCs w:val="20"/>
              </w:rPr>
            </w:pPr>
            <w:r w:rsidRPr="00F16688">
              <w:rPr>
                <w:rFonts w:hAnsi="BIZ UDPゴシック" w:hint="eastAsia"/>
                <w:sz w:val="20"/>
                <w:szCs w:val="20"/>
              </w:rPr>
              <w:t>リボーンバンド発行</w:t>
            </w:r>
          </w:p>
        </w:tc>
        <w:tc>
          <w:tcPr>
            <w:tcW w:w="6236" w:type="dxa"/>
          </w:tcPr>
          <w:p w14:paraId="5AF9B194"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・バンド装着時の案内やサポートが必要</w:t>
            </w:r>
          </w:p>
          <w:p w14:paraId="381E5A4D"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・スマホの向きやバンド排出口の説明をしてほしい</w:t>
            </w:r>
          </w:p>
        </w:tc>
      </w:tr>
      <w:tr w:rsidR="00DF14C8" w14:paraId="608E6347" w14:textId="77777777" w:rsidTr="00385685">
        <w:trPr>
          <w:trHeight w:val="397"/>
          <w:jc w:val="center"/>
        </w:trPr>
        <w:tc>
          <w:tcPr>
            <w:tcW w:w="2268" w:type="dxa"/>
          </w:tcPr>
          <w:p w14:paraId="2DA7D944" w14:textId="3A4BB724" w:rsidR="00DF14C8" w:rsidRPr="00F16688" w:rsidRDefault="005435DF" w:rsidP="00385685">
            <w:pPr>
              <w:snapToGrid w:val="0"/>
              <w:rPr>
                <w:rFonts w:hAnsi="BIZ UDPゴシック"/>
                <w:sz w:val="20"/>
                <w:szCs w:val="20"/>
              </w:rPr>
            </w:pPr>
            <w:r>
              <w:rPr>
                <w:rFonts w:hAnsi="BIZ UDPゴシック" w:hint="eastAsia"/>
                <w:sz w:val="20"/>
                <w:szCs w:val="20"/>
              </w:rPr>
              <w:t>ミライの</w:t>
            </w:r>
            <w:r w:rsidR="00DF14C8" w:rsidRPr="00F16688">
              <w:rPr>
                <w:rFonts w:hAnsi="BIZ UDPゴシック" w:hint="eastAsia"/>
                <w:sz w:val="20"/>
                <w:szCs w:val="20"/>
              </w:rPr>
              <w:t>ライド</w:t>
            </w:r>
          </w:p>
        </w:tc>
        <w:tc>
          <w:tcPr>
            <w:tcW w:w="6236" w:type="dxa"/>
          </w:tcPr>
          <w:p w14:paraId="1B46CA1D"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・車いす</w:t>
            </w:r>
            <w:r w:rsidRPr="001A424D">
              <w:rPr>
                <w:rFonts w:hAnsi="BIZ UDPゴシック" w:hint="eastAsia"/>
                <w:color w:val="000000" w:themeColor="text1"/>
                <w:sz w:val="20"/>
                <w:szCs w:val="20"/>
              </w:rPr>
              <w:t>使用</w:t>
            </w:r>
            <w:r w:rsidRPr="00F16688">
              <w:rPr>
                <w:rFonts w:hAnsi="BIZ UDPゴシック" w:hint="eastAsia"/>
                <w:sz w:val="20"/>
                <w:szCs w:val="20"/>
              </w:rPr>
              <w:t>者が画面に近づきすぎないよう案内が必要</w:t>
            </w:r>
          </w:p>
          <w:p w14:paraId="05C48E29"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・扉を閉める際の声掛けをしてほしい</w:t>
            </w:r>
          </w:p>
        </w:tc>
      </w:tr>
      <w:tr w:rsidR="00DF14C8" w14:paraId="035E3D73" w14:textId="77777777" w:rsidTr="00385685">
        <w:trPr>
          <w:trHeight w:val="397"/>
          <w:jc w:val="center"/>
        </w:trPr>
        <w:tc>
          <w:tcPr>
            <w:tcW w:w="2268" w:type="dxa"/>
          </w:tcPr>
          <w:p w14:paraId="51839753" w14:textId="77777777" w:rsidR="00DF14C8" w:rsidRPr="00F16688" w:rsidRDefault="00DF14C8" w:rsidP="00385685">
            <w:pPr>
              <w:snapToGrid w:val="0"/>
              <w:rPr>
                <w:rFonts w:hAnsi="BIZ UDPゴシック"/>
                <w:sz w:val="20"/>
                <w:szCs w:val="20"/>
              </w:rPr>
            </w:pPr>
            <w:r w:rsidRPr="00F16688">
              <w:rPr>
                <w:rFonts w:hAnsi="BIZ UDPゴシック" w:hint="eastAsia"/>
                <w:sz w:val="20"/>
                <w:szCs w:val="20"/>
              </w:rPr>
              <w:t>ミライのじぶん</w:t>
            </w:r>
          </w:p>
        </w:tc>
        <w:tc>
          <w:tcPr>
            <w:tcW w:w="6236" w:type="dxa"/>
          </w:tcPr>
          <w:p w14:paraId="405120A5"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・暗くて足元が見えにくいため声掛けが必要</w:t>
            </w:r>
          </w:p>
        </w:tc>
      </w:tr>
      <w:tr w:rsidR="00DF14C8" w14:paraId="3B1E9395" w14:textId="77777777" w:rsidTr="00385685">
        <w:trPr>
          <w:trHeight w:val="397"/>
          <w:jc w:val="center"/>
        </w:trPr>
        <w:tc>
          <w:tcPr>
            <w:tcW w:w="2268" w:type="dxa"/>
          </w:tcPr>
          <w:p w14:paraId="516820A5" w14:textId="77777777" w:rsidR="00DF14C8" w:rsidRPr="00F16688" w:rsidRDefault="00DF14C8" w:rsidP="00385685">
            <w:pPr>
              <w:snapToGrid w:val="0"/>
              <w:rPr>
                <w:rFonts w:hAnsi="BIZ UDPゴシック"/>
                <w:sz w:val="20"/>
                <w:szCs w:val="20"/>
              </w:rPr>
            </w:pPr>
            <w:r w:rsidRPr="00F16688">
              <w:rPr>
                <w:rFonts w:hAnsi="BIZ UDPゴシック" w:hint="eastAsia"/>
                <w:sz w:val="20"/>
                <w:szCs w:val="20"/>
              </w:rPr>
              <w:t>ミライのヘルスケア</w:t>
            </w:r>
          </w:p>
        </w:tc>
        <w:tc>
          <w:tcPr>
            <w:tcW w:w="6236" w:type="dxa"/>
          </w:tcPr>
          <w:p w14:paraId="22B938CE"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・ミライのじぶんからヘルスケア１に移動する際、床材がカーペットから木に変わることを説明してほしい（視覚）</w:t>
            </w:r>
          </w:p>
          <w:p w14:paraId="36C4E8AA" w14:textId="303461BA"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・ヘルスケア１出口からのスロープが急で手押し車いすでは危険。注意喚起が必要</w:t>
            </w:r>
          </w:p>
        </w:tc>
      </w:tr>
      <w:tr w:rsidR="00DF14C8" w14:paraId="6B3666A8" w14:textId="77777777" w:rsidTr="00385685">
        <w:trPr>
          <w:trHeight w:val="397"/>
          <w:jc w:val="center"/>
        </w:trPr>
        <w:tc>
          <w:tcPr>
            <w:tcW w:w="2268" w:type="dxa"/>
          </w:tcPr>
          <w:p w14:paraId="1F107C18" w14:textId="77777777" w:rsidR="00DF14C8" w:rsidRPr="00F16688" w:rsidRDefault="00DF14C8" w:rsidP="00385685">
            <w:pPr>
              <w:snapToGrid w:val="0"/>
              <w:rPr>
                <w:rFonts w:hAnsi="BIZ UDPゴシック"/>
                <w:sz w:val="20"/>
                <w:szCs w:val="20"/>
              </w:rPr>
            </w:pPr>
            <w:r w:rsidRPr="00F16688">
              <w:rPr>
                <w:rFonts w:hAnsi="BIZ UDPゴシック" w:hint="eastAsia"/>
                <w:sz w:val="20"/>
                <w:szCs w:val="20"/>
              </w:rPr>
              <w:t>案内時</w:t>
            </w:r>
          </w:p>
        </w:tc>
        <w:tc>
          <w:tcPr>
            <w:tcW w:w="6236" w:type="dxa"/>
          </w:tcPr>
          <w:p w14:paraId="56756AB3"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・マスクで口元が見えないため、口元を一時的に見せてもらえると良い（聴覚）</w:t>
            </w:r>
          </w:p>
          <w:p w14:paraId="718B47E4"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・その場を離れる際は、コミュニケーション支援アプリで「少々お待ちください」と表示してから離れてほしい。無言で離れないようにしてほしい（聴覚）</w:t>
            </w:r>
          </w:p>
          <w:p w14:paraId="0751E121" w14:textId="77777777" w:rsidR="00DF14C8" w:rsidRPr="00F16688" w:rsidRDefault="00DF14C8" w:rsidP="00385685">
            <w:pPr>
              <w:snapToGrid w:val="0"/>
              <w:ind w:left="100" w:hangingChars="50" w:hanging="100"/>
              <w:rPr>
                <w:rFonts w:hAnsi="BIZ UDPゴシック"/>
                <w:sz w:val="20"/>
                <w:szCs w:val="20"/>
              </w:rPr>
            </w:pPr>
            <w:r w:rsidRPr="00F16688">
              <w:rPr>
                <w:rFonts w:hAnsi="BIZ UDPゴシック" w:hint="eastAsia"/>
                <w:sz w:val="20"/>
                <w:szCs w:val="20"/>
              </w:rPr>
              <w:t>・現在地や方向を具体的な言葉で案内してほしい（視覚）</w:t>
            </w:r>
          </w:p>
        </w:tc>
      </w:tr>
    </w:tbl>
    <w:p w14:paraId="210D39AA" w14:textId="77777777" w:rsidR="00DF14C8" w:rsidRPr="00833967" w:rsidRDefault="00DF14C8" w:rsidP="00DF14C8">
      <w:pPr>
        <w:snapToGrid w:val="0"/>
        <w:spacing w:line="480" w:lineRule="exact"/>
        <w:rPr>
          <w:rFonts w:hAnsi="BIZ UDPゴシック"/>
        </w:rPr>
      </w:pPr>
    </w:p>
    <w:p w14:paraId="1369E156" w14:textId="066E1EF9" w:rsidR="00DF14C8" w:rsidRPr="007943FE" w:rsidRDefault="00DF14C8" w:rsidP="00DF14C8">
      <w:pPr>
        <w:snapToGrid w:val="0"/>
        <w:spacing w:line="480" w:lineRule="exact"/>
        <w:rPr>
          <w:rFonts w:hAnsi="BIZ UDPゴシック"/>
          <w:b/>
          <w:bCs/>
        </w:rPr>
      </w:pPr>
      <w:r w:rsidRPr="007943FE">
        <w:rPr>
          <w:rFonts w:hAnsi="BIZ UDPゴシック" w:hint="eastAsia"/>
          <w:b/>
          <w:bCs/>
        </w:rPr>
        <w:t>（参</w:t>
      </w:r>
      <w:r w:rsidRPr="005A222B">
        <w:rPr>
          <w:rFonts w:ascii="UD デジタル 教科書体 NK" w:hAnsi="BIZ UDPゴシック" w:hint="eastAsia"/>
          <w:b/>
          <w:bCs/>
        </w:rPr>
        <w:t>考）</w:t>
      </w:r>
      <w:r w:rsidR="00362F07">
        <w:rPr>
          <w:rFonts w:ascii="UD デジタル 教科書体 NK" w:hAnsi="BIZ UDPゴシック" w:hint="eastAsia"/>
          <w:b/>
          <w:bCs/>
        </w:rPr>
        <w:t>ＵＤ全体</w:t>
      </w:r>
      <w:r w:rsidRPr="007943FE">
        <w:rPr>
          <w:rFonts w:hAnsi="BIZ UDPゴシック" w:hint="eastAsia"/>
          <w:b/>
          <w:bCs/>
        </w:rPr>
        <w:t>アンケートの問いへの回答結果</w:t>
      </w:r>
    </w:p>
    <w:p w14:paraId="5FF66B05" w14:textId="77777777" w:rsidR="00DF14C8" w:rsidRPr="007943FE" w:rsidRDefault="00DF14C8" w:rsidP="00DF14C8">
      <w:pPr>
        <w:snapToGrid w:val="0"/>
        <w:spacing w:line="480" w:lineRule="exact"/>
        <w:rPr>
          <w:rFonts w:hAnsi="BIZ UDPゴシック"/>
        </w:rPr>
      </w:pPr>
      <w:r w:rsidRPr="005A222B">
        <w:rPr>
          <w:rFonts w:ascii="UD デジタル 教科書体 NK" w:hAnsi="BIZ UDPゴシック" w:hint="eastAsia"/>
        </w:rPr>
        <w:t>Q4-３</w:t>
      </w:r>
      <w:r w:rsidRPr="007943FE">
        <w:rPr>
          <w:rFonts w:hAnsi="BIZ UDPゴシック" w:hint="eastAsia"/>
        </w:rPr>
        <w:t xml:space="preserve">　アテンダントの印象に残っていること（自由意見・抜粋）</w:t>
      </w:r>
    </w:p>
    <w:tbl>
      <w:tblPr>
        <w:tblStyle w:val="af0"/>
        <w:tblW w:w="8504" w:type="dxa"/>
        <w:jc w:val="center"/>
        <w:tblLook w:val="04A0" w:firstRow="1" w:lastRow="0" w:firstColumn="1" w:lastColumn="0" w:noHBand="0" w:noVBand="1"/>
      </w:tblPr>
      <w:tblGrid>
        <w:gridCol w:w="2268"/>
        <w:gridCol w:w="6236"/>
      </w:tblGrid>
      <w:tr w:rsidR="00DF14C8" w:rsidRPr="0055433C" w14:paraId="49C20D41" w14:textId="77777777" w:rsidTr="00385685">
        <w:trPr>
          <w:trHeight w:val="284"/>
          <w:jc w:val="center"/>
        </w:trPr>
        <w:tc>
          <w:tcPr>
            <w:tcW w:w="2268" w:type="dxa"/>
            <w:vAlign w:val="center"/>
          </w:tcPr>
          <w:p w14:paraId="0B74834C" w14:textId="77777777" w:rsidR="00DF14C8" w:rsidRPr="00255438" w:rsidRDefault="00DF14C8" w:rsidP="00385685">
            <w:pPr>
              <w:snapToGrid w:val="0"/>
              <w:jc w:val="center"/>
              <w:rPr>
                <w:rFonts w:hAnsi="BIZ UDPゴシック"/>
                <w:sz w:val="20"/>
                <w:szCs w:val="20"/>
              </w:rPr>
            </w:pPr>
            <w:r w:rsidRPr="00255438">
              <w:rPr>
                <w:rFonts w:hAnsi="BIZ UDPゴシック" w:hint="eastAsia"/>
                <w:sz w:val="20"/>
                <w:szCs w:val="20"/>
              </w:rPr>
              <w:t>車いす使用者</w:t>
            </w:r>
          </w:p>
        </w:tc>
        <w:tc>
          <w:tcPr>
            <w:tcW w:w="6236" w:type="dxa"/>
          </w:tcPr>
          <w:p w14:paraId="0FDDC458" w14:textId="77777777" w:rsidR="00DF14C8" w:rsidRPr="00F16688" w:rsidRDefault="00DF14C8" w:rsidP="00385685">
            <w:pPr>
              <w:snapToGrid w:val="0"/>
              <w:rPr>
                <w:rFonts w:hAnsi="BIZ UDPゴシック"/>
                <w:sz w:val="20"/>
                <w:szCs w:val="20"/>
              </w:rPr>
            </w:pPr>
            <w:r w:rsidRPr="00F16688">
              <w:rPr>
                <w:rFonts w:hAnsi="BIZ UDPゴシック" w:hint="eastAsia"/>
                <w:sz w:val="20"/>
                <w:szCs w:val="20"/>
              </w:rPr>
              <w:t>椅子を動かして車いすでも観られるようにしてくれたアテンダントの対応は、すごく自然で素晴らしかったです。</w:t>
            </w:r>
          </w:p>
        </w:tc>
      </w:tr>
      <w:tr w:rsidR="00DF14C8" w:rsidRPr="0055433C" w14:paraId="53B42540" w14:textId="77777777" w:rsidTr="00385685">
        <w:trPr>
          <w:trHeight w:val="284"/>
          <w:jc w:val="center"/>
        </w:trPr>
        <w:tc>
          <w:tcPr>
            <w:tcW w:w="2268" w:type="dxa"/>
            <w:vAlign w:val="center"/>
          </w:tcPr>
          <w:p w14:paraId="348353AD" w14:textId="77777777" w:rsidR="00DF14C8" w:rsidRPr="00255438" w:rsidRDefault="00DF14C8" w:rsidP="00385685">
            <w:pPr>
              <w:snapToGrid w:val="0"/>
              <w:jc w:val="center"/>
              <w:rPr>
                <w:rFonts w:hAnsi="BIZ UDPゴシック"/>
                <w:sz w:val="20"/>
                <w:szCs w:val="20"/>
              </w:rPr>
            </w:pPr>
            <w:proofErr w:type="gramStart"/>
            <w:r w:rsidRPr="00255438">
              <w:rPr>
                <w:rFonts w:hAnsi="BIZ UDPゴシック" w:hint="eastAsia"/>
                <w:sz w:val="20"/>
                <w:szCs w:val="20"/>
              </w:rPr>
              <w:t>視覚障がい</w:t>
            </w:r>
            <w:proofErr w:type="gramEnd"/>
            <w:r w:rsidRPr="00255438">
              <w:rPr>
                <w:rFonts w:hAnsi="BIZ UDPゴシック" w:hint="eastAsia"/>
                <w:sz w:val="20"/>
                <w:szCs w:val="20"/>
              </w:rPr>
              <w:t>者</w:t>
            </w:r>
          </w:p>
        </w:tc>
        <w:tc>
          <w:tcPr>
            <w:tcW w:w="6236" w:type="dxa"/>
          </w:tcPr>
          <w:p w14:paraId="2D2DDE41" w14:textId="4A097AB3" w:rsidR="00DF14C8" w:rsidRPr="00F16688" w:rsidRDefault="00DF14C8" w:rsidP="00385685">
            <w:pPr>
              <w:snapToGrid w:val="0"/>
              <w:rPr>
                <w:rFonts w:hAnsi="BIZ UDPゴシック"/>
                <w:sz w:val="20"/>
                <w:szCs w:val="20"/>
              </w:rPr>
            </w:pPr>
            <w:r w:rsidRPr="00F16688">
              <w:rPr>
                <w:rFonts w:hAnsi="BIZ UDPゴシック" w:hint="eastAsia"/>
                <w:sz w:val="20"/>
                <w:szCs w:val="20"/>
              </w:rPr>
              <w:t>予約なしゾーンで声を</w:t>
            </w:r>
            <w:r>
              <w:rPr>
                <w:rFonts w:hAnsi="BIZ UDPゴシック" w:hint="eastAsia"/>
                <w:sz w:val="20"/>
                <w:szCs w:val="20"/>
              </w:rPr>
              <w:t>掛けて</w:t>
            </w:r>
            <w:r w:rsidRPr="00F16688">
              <w:rPr>
                <w:rFonts w:hAnsi="BIZ UDPゴシック" w:hint="eastAsia"/>
                <w:sz w:val="20"/>
                <w:szCs w:val="20"/>
              </w:rPr>
              <w:t>くださったスタッフさんが、フードコートの購入も案内くださり、出口では点字ブロックまでお</w:t>
            </w:r>
            <w:r w:rsidR="00C83AD4">
              <w:rPr>
                <w:rFonts w:hAnsi="BIZ UDPゴシック" w:hint="eastAsia"/>
                <w:sz w:val="20"/>
                <w:szCs w:val="20"/>
              </w:rPr>
              <w:t>願い</w:t>
            </w:r>
            <w:r w:rsidRPr="00F16688">
              <w:rPr>
                <w:rFonts w:hAnsi="BIZ UDPゴシック" w:hint="eastAsia"/>
                <w:sz w:val="20"/>
                <w:szCs w:val="20"/>
              </w:rPr>
              <w:t>したところ、心配なのでとゲート近くまで案内してくださったことがあり、ありがたかったです。</w:t>
            </w:r>
          </w:p>
        </w:tc>
      </w:tr>
      <w:tr w:rsidR="00DF14C8" w:rsidRPr="0055433C" w14:paraId="3607DD60" w14:textId="77777777" w:rsidTr="00385685">
        <w:trPr>
          <w:trHeight w:val="284"/>
          <w:jc w:val="center"/>
        </w:trPr>
        <w:tc>
          <w:tcPr>
            <w:tcW w:w="2268" w:type="dxa"/>
            <w:vAlign w:val="center"/>
          </w:tcPr>
          <w:p w14:paraId="4105E696" w14:textId="77777777" w:rsidR="00DF14C8" w:rsidRPr="00255438" w:rsidRDefault="00DF14C8" w:rsidP="00385685">
            <w:pPr>
              <w:snapToGrid w:val="0"/>
              <w:ind w:left="100" w:hangingChars="50" w:hanging="100"/>
              <w:jc w:val="center"/>
              <w:rPr>
                <w:rFonts w:hAnsi="BIZ UDPゴシック"/>
                <w:sz w:val="20"/>
                <w:szCs w:val="20"/>
              </w:rPr>
            </w:pPr>
            <w:proofErr w:type="gramStart"/>
            <w:r w:rsidRPr="00255438">
              <w:rPr>
                <w:rFonts w:hAnsi="BIZ UDPゴシック" w:hint="eastAsia"/>
                <w:sz w:val="20"/>
                <w:szCs w:val="20"/>
              </w:rPr>
              <w:t>聴覚障がい</w:t>
            </w:r>
            <w:proofErr w:type="gramEnd"/>
            <w:r w:rsidRPr="00255438">
              <w:rPr>
                <w:rFonts w:hAnsi="BIZ UDPゴシック" w:hint="eastAsia"/>
                <w:sz w:val="20"/>
                <w:szCs w:val="20"/>
              </w:rPr>
              <w:t>者</w:t>
            </w:r>
          </w:p>
        </w:tc>
        <w:tc>
          <w:tcPr>
            <w:tcW w:w="6236" w:type="dxa"/>
          </w:tcPr>
          <w:p w14:paraId="1A6BD645" w14:textId="77777777" w:rsidR="00DF14C8" w:rsidRPr="00F16688" w:rsidRDefault="00DF14C8" w:rsidP="00385685">
            <w:pPr>
              <w:snapToGrid w:val="0"/>
              <w:rPr>
                <w:rFonts w:hAnsi="BIZ UDPゴシック"/>
                <w:sz w:val="20"/>
                <w:szCs w:val="20"/>
              </w:rPr>
            </w:pPr>
            <w:r w:rsidRPr="00F16688">
              <w:rPr>
                <w:rFonts w:hAnsi="BIZ UDPゴシック" w:hint="eastAsia"/>
                <w:sz w:val="20"/>
                <w:szCs w:val="20"/>
              </w:rPr>
              <w:t>どなたもみな笑顔で「少しでもわかりやすく伝えよう」という気持ちが</w:t>
            </w:r>
            <w:r>
              <w:rPr>
                <w:rFonts w:hAnsi="BIZ UDPゴシック" w:hint="eastAsia"/>
                <w:sz w:val="20"/>
                <w:szCs w:val="20"/>
              </w:rPr>
              <w:t>伝わってきて</w:t>
            </w:r>
            <w:r w:rsidRPr="00F16688">
              <w:rPr>
                <w:rFonts w:hAnsi="BIZ UDPゴシック" w:hint="eastAsia"/>
                <w:sz w:val="20"/>
                <w:szCs w:val="20"/>
              </w:rPr>
              <w:t>嬉しかった。</w:t>
            </w:r>
          </w:p>
        </w:tc>
      </w:tr>
    </w:tbl>
    <w:p w14:paraId="66C46A37" w14:textId="77777777" w:rsidR="00DF14C8" w:rsidRPr="00B55430" w:rsidRDefault="00DF14C8" w:rsidP="00DF14C8">
      <w:pPr>
        <w:snapToGrid w:val="0"/>
        <w:spacing w:line="400" w:lineRule="exact"/>
        <w:rPr>
          <w:rFonts w:hAnsi="BIZ UDPゴシック"/>
        </w:rPr>
      </w:pPr>
    </w:p>
    <w:p w14:paraId="36B4C37B" w14:textId="25732391" w:rsidR="00DF14C8" w:rsidRDefault="00DF14C8">
      <w:pPr>
        <w:widowControl/>
        <w:jc w:val="left"/>
        <w:rPr>
          <w:rFonts w:ascii="UD デジタル 教科書体 NK" w:hAnsi="BIZ UDPゴシック"/>
        </w:rPr>
      </w:pPr>
      <w:r>
        <w:rPr>
          <w:rFonts w:ascii="UD デジタル 教科書体 NK" w:hAnsi="BIZ UDPゴシック"/>
        </w:rPr>
        <w:br w:type="page"/>
      </w:r>
    </w:p>
    <w:p w14:paraId="657BC763" w14:textId="77777777" w:rsidR="00DF14C8" w:rsidRPr="00160442" w:rsidRDefault="00DF14C8" w:rsidP="00DF14C8">
      <w:pPr>
        <w:widowControl/>
        <w:shd w:val="solid" w:color="1D2088" w:fill="auto"/>
        <w:spacing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lastRenderedPageBreak/>
        <w:t xml:space="preserve">２．９　</w:t>
      </w:r>
      <w:r w:rsidRPr="00160442">
        <w:rPr>
          <w:rFonts w:ascii="BIZ UDPゴシック" w:eastAsia="BIZ UDPゴシック" w:hAnsi="BIZ UDPゴシック" w:hint="eastAsia"/>
          <w:b/>
          <w:bCs/>
          <w:sz w:val="24"/>
          <w:szCs w:val="24"/>
        </w:rPr>
        <w:t>会期中の調査、発信</w:t>
      </w:r>
    </w:p>
    <w:p w14:paraId="589D0C56" w14:textId="77777777" w:rsidR="00DF14C8" w:rsidRPr="00F6692B" w:rsidRDefault="00DF14C8" w:rsidP="0045068C">
      <w:pPr>
        <w:widowControl/>
        <w:spacing w:line="480" w:lineRule="exact"/>
        <w:ind w:firstLineChars="100" w:firstLine="220"/>
        <w:rPr>
          <w:rFonts w:hAnsi="BIZ UDPゴシック"/>
        </w:rPr>
      </w:pPr>
      <w:r w:rsidRPr="00F6692B">
        <w:rPr>
          <w:rFonts w:hAnsi="BIZ UDPゴシック" w:hint="eastAsia"/>
        </w:rPr>
        <w:t>ワークショップで考えたことが実際にどのように使われたか、お困りごとに対応できていたかを確認するため</w:t>
      </w:r>
      <w:r>
        <w:rPr>
          <w:rFonts w:hAnsi="BIZ UDPゴシック" w:hint="eastAsia"/>
        </w:rPr>
        <w:t>、</w:t>
      </w:r>
      <w:r w:rsidRPr="00F6692B">
        <w:rPr>
          <w:rFonts w:hAnsi="BIZ UDPゴシック" w:hint="eastAsia"/>
        </w:rPr>
        <w:t>現地調査やアンケートを実施するとともに、ユニバーサルデザイン関係者の視察や調査を受け入れた。</w:t>
      </w:r>
    </w:p>
    <w:p w14:paraId="1BEF2440" w14:textId="7F253A3E" w:rsidR="00DF14C8" w:rsidRPr="00F6692B" w:rsidRDefault="00DF14C8" w:rsidP="0045068C">
      <w:pPr>
        <w:widowControl/>
        <w:spacing w:line="480" w:lineRule="exact"/>
        <w:ind w:firstLineChars="100" w:firstLine="220"/>
        <w:rPr>
          <w:rFonts w:hAnsi="BIZ UDPゴシック"/>
        </w:rPr>
      </w:pPr>
      <w:r>
        <w:rPr>
          <w:rFonts w:hAnsi="BIZ UDPゴシック" w:hint="eastAsia"/>
        </w:rPr>
        <w:t>また、</w:t>
      </w:r>
      <w:r w:rsidRPr="00F6692B">
        <w:rPr>
          <w:rFonts w:hAnsi="BIZ UDPゴシック" w:hint="eastAsia"/>
        </w:rPr>
        <w:t>来館者がユニバーサルデザインを考え、意識を変えるきっかけとなるよう、アトリウムに</w:t>
      </w:r>
      <w:r w:rsidR="00362F07">
        <w:rPr>
          <w:rFonts w:hAnsi="BIZ UDPゴシック" w:hint="eastAsia"/>
        </w:rPr>
        <w:t>ＵＤ</w:t>
      </w:r>
      <w:r w:rsidRPr="00F6692B">
        <w:rPr>
          <w:rFonts w:hAnsi="BIZ UDPゴシック"/>
        </w:rPr>
        <w:t>ひろばをオープンし、取組紹介やカードへの記入</w:t>
      </w:r>
      <w:r>
        <w:rPr>
          <w:rFonts w:hAnsi="BIZ UDPゴシック" w:hint="eastAsia"/>
        </w:rPr>
        <w:t>を</w:t>
      </w:r>
      <w:r w:rsidRPr="00F6692B">
        <w:rPr>
          <w:rFonts w:hAnsi="BIZ UDPゴシック"/>
        </w:rPr>
        <w:t>してもらう参加型の展示を設けた。</w:t>
      </w:r>
    </w:p>
    <w:p w14:paraId="404E5908" w14:textId="77777777" w:rsidR="00DF14C8" w:rsidRPr="00B65DA5" w:rsidRDefault="00DF14C8" w:rsidP="00DF14C8">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B65DA5">
        <w:rPr>
          <w:rFonts w:ascii="BIZ UDPゴシック" w:eastAsia="BIZ UDPゴシック" w:hAnsi="BIZ UDPゴシック" w:hint="eastAsia"/>
          <w:b/>
          <w:bCs/>
          <w:sz w:val="24"/>
          <w:szCs w:val="24"/>
        </w:rPr>
        <w:t>２．</w:t>
      </w:r>
      <w:r>
        <w:rPr>
          <w:rFonts w:ascii="BIZ UDPゴシック" w:eastAsia="BIZ UDPゴシック" w:hAnsi="BIZ UDPゴシック" w:hint="eastAsia"/>
          <w:b/>
          <w:bCs/>
          <w:sz w:val="24"/>
          <w:szCs w:val="24"/>
        </w:rPr>
        <w:t>９</w:t>
      </w:r>
      <w:r w:rsidRPr="00B65DA5">
        <w:rPr>
          <w:rFonts w:ascii="BIZ UDPゴシック" w:eastAsia="BIZ UDPゴシック" w:hAnsi="BIZ UDPゴシック" w:hint="eastAsia"/>
          <w:b/>
          <w:bCs/>
          <w:sz w:val="24"/>
          <w:szCs w:val="24"/>
        </w:rPr>
        <w:t>．１　視察等の受け入れ</w:t>
      </w:r>
    </w:p>
    <w:p w14:paraId="18BA6113" w14:textId="77777777" w:rsidR="00DF14C8" w:rsidRDefault="00DF14C8" w:rsidP="0045068C">
      <w:pPr>
        <w:widowControl/>
        <w:spacing w:line="480" w:lineRule="exact"/>
        <w:ind w:firstLineChars="100" w:firstLine="220"/>
        <w:rPr>
          <w:rFonts w:hAnsi="BIZ UDPゴシック"/>
        </w:rPr>
      </w:pPr>
      <w:r>
        <w:rPr>
          <w:rFonts w:hAnsi="BIZ UDPゴシック" w:hint="eastAsia"/>
        </w:rPr>
        <w:t>パビリオンのユニバーサルデザインの取組みを広く発信するため、みんなトイレやカームダウン・クールダウンルーム、ナビレンス等の視察を、また「みんな一緒に快適に楽しめるか」といった視点でリボーン体験の視察を積極的に受け入れた。視察や</w:t>
      </w:r>
      <w:r w:rsidRPr="005C76F4">
        <w:rPr>
          <w:rFonts w:hAnsi="BIZ UDPゴシック" w:hint="eastAsia"/>
        </w:rPr>
        <w:t>調査時の意見</w:t>
      </w:r>
      <w:r>
        <w:rPr>
          <w:rFonts w:hAnsi="BIZ UDPゴシック" w:hint="eastAsia"/>
        </w:rPr>
        <w:t>や提案に対しては、</w:t>
      </w:r>
      <w:r w:rsidRPr="005C76F4">
        <w:rPr>
          <w:rFonts w:hAnsi="BIZ UDPゴシック" w:hint="eastAsia"/>
        </w:rPr>
        <w:t>できる限り改善を</w:t>
      </w:r>
      <w:r>
        <w:rPr>
          <w:rFonts w:hAnsi="BIZ UDPゴシック" w:hint="eastAsia"/>
        </w:rPr>
        <w:t>し</w:t>
      </w:r>
      <w:r w:rsidRPr="005C76F4">
        <w:rPr>
          <w:rFonts w:hAnsi="BIZ UDPゴシック" w:hint="eastAsia"/>
        </w:rPr>
        <w:t>た。</w:t>
      </w:r>
    </w:p>
    <w:p w14:paraId="412ACF39" w14:textId="77777777" w:rsidR="00DF14C8" w:rsidRDefault="00DF14C8" w:rsidP="00DF14C8">
      <w:pPr>
        <w:widowControl/>
        <w:spacing w:line="480" w:lineRule="exact"/>
        <w:ind w:firstLineChars="100" w:firstLine="220"/>
        <w:jc w:val="left"/>
        <w:rPr>
          <w:rFonts w:hAnsi="BIZ UDPゴシック"/>
        </w:rPr>
      </w:pPr>
      <w:r>
        <w:rPr>
          <w:rFonts w:hAnsi="BIZ UDPゴシック" w:hint="eastAsia"/>
        </w:rPr>
        <w:t>団体等で受け入れた主な視察は以下のとおり。</w:t>
      </w:r>
    </w:p>
    <w:p w14:paraId="225C95D3" w14:textId="77777777" w:rsidR="00DF14C8" w:rsidRPr="00F6692B" w:rsidRDefault="00DF14C8" w:rsidP="00DF14C8">
      <w:pPr>
        <w:widowControl/>
        <w:snapToGrid w:val="0"/>
        <w:spacing w:line="480" w:lineRule="exact"/>
        <w:ind w:firstLineChars="100" w:firstLine="200"/>
        <w:jc w:val="left"/>
        <w:rPr>
          <w:rFonts w:hAnsi="BIZ UDPゴシック"/>
          <w:b/>
          <w:bCs/>
          <w:sz w:val="20"/>
          <w:szCs w:val="20"/>
        </w:rPr>
      </w:pPr>
      <w:r w:rsidRPr="00F6692B">
        <w:rPr>
          <w:rFonts w:hAnsi="BIZ UDPゴシック" w:hint="eastAsia"/>
          <w:b/>
          <w:bCs/>
          <w:sz w:val="20"/>
          <w:szCs w:val="20"/>
        </w:rPr>
        <w:t>主な視察受け入れ</w:t>
      </w:r>
    </w:p>
    <w:tbl>
      <w:tblPr>
        <w:tblStyle w:val="af0"/>
        <w:tblW w:w="8617" w:type="dxa"/>
        <w:jc w:val="center"/>
        <w:tblCellMar>
          <w:left w:w="57" w:type="dxa"/>
          <w:right w:w="57" w:type="dxa"/>
        </w:tblCellMar>
        <w:tblLook w:val="04A0" w:firstRow="1" w:lastRow="0" w:firstColumn="1" w:lastColumn="0" w:noHBand="0" w:noVBand="1"/>
      </w:tblPr>
      <w:tblGrid>
        <w:gridCol w:w="2891"/>
        <w:gridCol w:w="5726"/>
      </w:tblGrid>
      <w:tr w:rsidR="00DF14C8" w14:paraId="04EA5CAD" w14:textId="77777777" w:rsidTr="00385685">
        <w:trPr>
          <w:jc w:val="center"/>
        </w:trPr>
        <w:tc>
          <w:tcPr>
            <w:tcW w:w="2891" w:type="dxa"/>
            <w:shd w:val="clear" w:color="auto" w:fill="7ECEF4"/>
          </w:tcPr>
          <w:p w14:paraId="54EC8A81" w14:textId="77777777" w:rsidR="00DF14C8" w:rsidRPr="00870847" w:rsidRDefault="00DF14C8" w:rsidP="00385685">
            <w:pPr>
              <w:widowControl/>
              <w:snapToGrid w:val="0"/>
              <w:jc w:val="center"/>
              <w:rPr>
                <w:rFonts w:hAnsi="BIZ UDPゴシック"/>
                <w:b/>
                <w:bCs/>
                <w:sz w:val="20"/>
                <w:szCs w:val="20"/>
              </w:rPr>
            </w:pPr>
            <w:r w:rsidRPr="00870847">
              <w:rPr>
                <w:rFonts w:hAnsi="BIZ UDPゴシック" w:hint="eastAsia"/>
                <w:b/>
                <w:bCs/>
                <w:sz w:val="20"/>
                <w:szCs w:val="20"/>
              </w:rPr>
              <w:t>月日</w:t>
            </w:r>
          </w:p>
        </w:tc>
        <w:tc>
          <w:tcPr>
            <w:tcW w:w="5726" w:type="dxa"/>
            <w:shd w:val="clear" w:color="auto" w:fill="7ECEF4"/>
          </w:tcPr>
          <w:p w14:paraId="118A6250" w14:textId="77777777" w:rsidR="00DF14C8" w:rsidRPr="00870847" w:rsidRDefault="00DF14C8" w:rsidP="00385685">
            <w:pPr>
              <w:widowControl/>
              <w:snapToGrid w:val="0"/>
              <w:jc w:val="center"/>
              <w:rPr>
                <w:rFonts w:hAnsi="BIZ UDPゴシック"/>
                <w:b/>
                <w:bCs/>
                <w:sz w:val="20"/>
                <w:szCs w:val="20"/>
              </w:rPr>
            </w:pPr>
            <w:r w:rsidRPr="00870847">
              <w:rPr>
                <w:rFonts w:hAnsi="BIZ UDPゴシック" w:hint="eastAsia"/>
                <w:b/>
                <w:bCs/>
                <w:sz w:val="20"/>
                <w:szCs w:val="20"/>
              </w:rPr>
              <w:t>視察内容</w:t>
            </w:r>
          </w:p>
        </w:tc>
      </w:tr>
      <w:tr w:rsidR="00DF14C8" w14:paraId="7EDE515D" w14:textId="77777777" w:rsidTr="00385685">
        <w:trPr>
          <w:jc w:val="center"/>
        </w:trPr>
        <w:tc>
          <w:tcPr>
            <w:tcW w:w="2891" w:type="dxa"/>
          </w:tcPr>
          <w:p w14:paraId="2DF20282" w14:textId="77777777" w:rsidR="00DF14C8" w:rsidRPr="00160442" w:rsidRDefault="00DF14C8" w:rsidP="00385685">
            <w:pPr>
              <w:widowControl/>
              <w:snapToGrid w:val="0"/>
              <w:jc w:val="left"/>
              <w:rPr>
                <w:rFonts w:hAnsi="BIZ UDPゴシック"/>
                <w:sz w:val="20"/>
                <w:szCs w:val="20"/>
              </w:rPr>
            </w:pPr>
            <w:r w:rsidRPr="00160442">
              <w:rPr>
                <w:rFonts w:hAnsi="BIZ UDPゴシック" w:hint="eastAsia"/>
                <w:sz w:val="20"/>
                <w:szCs w:val="20"/>
              </w:rPr>
              <w:t>７月８日</w:t>
            </w:r>
          </w:p>
        </w:tc>
        <w:tc>
          <w:tcPr>
            <w:tcW w:w="5726" w:type="dxa"/>
          </w:tcPr>
          <w:p w14:paraId="38570EC4" w14:textId="77777777" w:rsidR="00DF14C8" w:rsidRPr="00160442" w:rsidRDefault="00DF14C8" w:rsidP="00385685">
            <w:pPr>
              <w:widowControl/>
              <w:snapToGrid w:val="0"/>
              <w:jc w:val="left"/>
              <w:rPr>
                <w:rFonts w:hAnsi="BIZ UDPゴシック"/>
                <w:sz w:val="20"/>
                <w:szCs w:val="20"/>
              </w:rPr>
            </w:pPr>
            <w:r w:rsidRPr="00160442">
              <w:rPr>
                <w:rFonts w:hAnsi="BIZ UDPゴシック"/>
                <w:sz w:val="20"/>
                <w:szCs w:val="20"/>
              </w:rPr>
              <w:t>大阪府</w:t>
            </w:r>
            <w:r>
              <w:rPr>
                <w:rFonts w:hAnsi="BIZ UDPゴシック" w:hint="eastAsia"/>
                <w:sz w:val="20"/>
                <w:szCs w:val="20"/>
              </w:rPr>
              <w:t>都市整備部</w:t>
            </w:r>
            <w:r w:rsidRPr="00160442">
              <w:rPr>
                <w:rFonts w:hAnsi="BIZ UDPゴシック"/>
                <w:sz w:val="20"/>
                <w:szCs w:val="20"/>
              </w:rPr>
              <w:t>住宅建築局</w:t>
            </w:r>
            <w:r w:rsidRPr="00160442">
              <w:rPr>
                <w:rFonts w:hAnsi="BIZ UDPゴシック" w:hint="eastAsia"/>
                <w:sz w:val="20"/>
                <w:szCs w:val="20"/>
              </w:rPr>
              <w:t>による</w:t>
            </w:r>
            <w:r w:rsidRPr="00160442">
              <w:rPr>
                <w:rFonts w:hAnsi="BIZ UDPゴシック"/>
                <w:sz w:val="20"/>
                <w:szCs w:val="20"/>
              </w:rPr>
              <w:t>「大阪</w:t>
            </w:r>
            <w:r w:rsidRPr="00160442">
              <w:rPr>
                <w:rFonts w:hAnsi="BIZ UDPゴシック" w:hint="eastAsia"/>
                <w:sz w:val="20"/>
                <w:szCs w:val="20"/>
              </w:rPr>
              <w:t>府福祉のまちづくり条例ガイドライン」改訂に向けた万博会場の視察</w:t>
            </w:r>
          </w:p>
        </w:tc>
      </w:tr>
      <w:tr w:rsidR="00DF14C8" w14:paraId="0E96F4FA" w14:textId="77777777" w:rsidTr="00385685">
        <w:trPr>
          <w:jc w:val="center"/>
        </w:trPr>
        <w:tc>
          <w:tcPr>
            <w:tcW w:w="2891" w:type="dxa"/>
          </w:tcPr>
          <w:p w14:paraId="31E446A9" w14:textId="77777777" w:rsidR="00DF14C8" w:rsidRPr="00160442" w:rsidRDefault="00DF14C8" w:rsidP="00385685">
            <w:pPr>
              <w:widowControl/>
              <w:snapToGrid w:val="0"/>
              <w:jc w:val="left"/>
              <w:rPr>
                <w:rFonts w:hAnsi="BIZ UDPゴシック"/>
                <w:sz w:val="20"/>
                <w:szCs w:val="20"/>
              </w:rPr>
            </w:pPr>
            <w:r w:rsidRPr="00160442">
              <w:rPr>
                <w:rFonts w:hAnsi="BIZ UDPゴシック" w:hint="eastAsia"/>
                <w:sz w:val="20"/>
                <w:szCs w:val="20"/>
              </w:rPr>
              <w:t>７月２９日</w:t>
            </w:r>
          </w:p>
        </w:tc>
        <w:tc>
          <w:tcPr>
            <w:tcW w:w="5726" w:type="dxa"/>
          </w:tcPr>
          <w:p w14:paraId="1D778E33" w14:textId="77777777" w:rsidR="00DF14C8" w:rsidRPr="00160442" w:rsidRDefault="00DF14C8" w:rsidP="00385685">
            <w:pPr>
              <w:widowControl/>
              <w:snapToGrid w:val="0"/>
              <w:jc w:val="left"/>
              <w:rPr>
                <w:rFonts w:hAnsi="BIZ UDPゴシック"/>
                <w:sz w:val="20"/>
                <w:szCs w:val="20"/>
              </w:rPr>
            </w:pPr>
            <w:r w:rsidRPr="00160442">
              <w:rPr>
                <w:rFonts w:hAnsi="BIZ UDPゴシック" w:hint="eastAsia"/>
                <w:sz w:val="20"/>
                <w:szCs w:val="20"/>
              </w:rPr>
              <w:t>博覧会協会ユニバーサルサービスチームによる関係者ポータルでの事例発信のための視察</w:t>
            </w:r>
          </w:p>
        </w:tc>
      </w:tr>
      <w:tr w:rsidR="00DF14C8" w14:paraId="729CCC79" w14:textId="77777777" w:rsidTr="00385685">
        <w:trPr>
          <w:jc w:val="center"/>
        </w:trPr>
        <w:tc>
          <w:tcPr>
            <w:tcW w:w="2891" w:type="dxa"/>
          </w:tcPr>
          <w:p w14:paraId="5040C202" w14:textId="77777777" w:rsidR="00DF14C8" w:rsidRPr="00160442" w:rsidRDefault="00DF14C8" w:rsidP="00385685">
            <w:pPr>
              <w:widowControl/>
              <w:snapToGrid w:val="0"/>
              <w:jc w:val="left"/>
              <w:rPr>
                <w:rFonts w:hAnsi="BIZ UDPゴシック"/>
                <w:sz w:val="20"/>
                <w:szCs w:val="20"/>
              </w:rPr>
            </w:pPr>
            <w:r w:rsidRPr="00160442">
              <w:rPr>
                <w:rFonts w:hAnsi="BIZ UDPゴシック" w:hint="eastAsia"/>
                <w:sz w:val="20"/>
                <w:szCs w:val="20"/>
              </w:rPr>
              <w:t>９月９日</w:t>
            </w:r>
          </w:p>
        </w:tc>
        <w:tc>
          <w:tcPr>
            <w:tcW w:w="5726" w:type="dxa"/>
          </w:tcPr>
          <w:p w14:paraId="5F5FA07D" w14:textId="77777777" w:rsidR="00DF14C8" w:rsidRPr="00160442" w:rsidRDefault="00DF14C8" w:rsidP="00385685">
            <w:pPr>
              <w:widowControl/>
              <w:snapToGrid w:val="0"/>
              <w:jc w:val="left"/>
              <w:rPr>
                <w:rFonts w:hAnsi="BIZ UDPゴシック"/>
                <w:sz w:val="20"/>
                <w:szCs w:val="20"/>
              </w:rPr>
            </w:pPr>
            <w:r w:rsidRPr="00160442">
              <w:rPr>
                <w:rFonts w:hAnsi="BIZ UDPゴシック" w:hint="eastAsia"/>
                <w:sz w:val="20"/>
                <w:szCs w:val="20"/>
              </w:rPr>
              <w:t>東北福祉大学・日建設計による日本館</w:t>
            </w:r>
            <w:r>
              <w:rPr>
                <w:rFonts w:hAnsi="BIZ UDPゴシック" w:hint="eastAsia"/>
                <w:sz w:val="20"/>
                <w:szCs w:val="20"/>
              </w:rPr>
              <w:t>及び</w:t>
            </w:r>
            <w:r w:rsidRPr="00160442">
              <w:rPr>
                <w:rFonts w:hAnsi="BIZ UDPゴシック" w:hint="eastAsia"/>
                <w:sz w:val="20"/>
                <w:szCs w:val="20"/>
              </w:rPr>
              <w:t>大阪パビリオンの</w:t>
            </w:r>
            <w:r>
              <w:rPr>
                <w:rFonts w:hAnsi="BIZ UDPゴシック" w:hint="eastAsia"/>
                <w:sz w:val="20"/>
                <w:szCs w:val="20"/>
              </w:rPr>
              <w:t>ユニバーサルデザイン</w:t>
            </w:r>
            <w:r w:rsidRPr="00160442">
              <w:rPr>
                <w:rFonts w:hAnsi="BIZ UDPゴシック" w:hint="eastAsia"/>
                <w:sz w:val="20"/>
                <w:szCs w:val="20"/>
              </w:rPr>
              <w:t>について効果・課題の検証を目的とした調査</w:t>
            </w:r>
          </w:p>
        </w:tc>
      </w:tr>
      <w:tr w:rsidR="00DF14C8" w14:paraId="0DF5D457" w14:textId="77777777" w:rsidTr="00385685">
        <w:trPr>
          <w:jc w:val="center"/>
        </w:trPr>
        <w:tc>
          <w:tcPr>
            <w:tcW w:w="2891" w:type="dxa"/>
          </w:tcPr>
          <w:p w14:paraId="045D41D6" w14:textId="77777777" w:rsidR="00DF14C8" w:rsidRDefault="00DF14C8" w:rsidP="00385685">
            <w:pPr>
              <w:widowControl/>
              <w:snapToGrid w:val="0"/>
              <w:jc w:val="left"/>
              <w:rPr>
                <w:rFonts w:hAnsi="BIZ UDPゴシック"/>
                <w:sz w:val="20"/>
                <w:szCs w:val="20"/>
              </w:rPr>
            </w:pPr>
            <w:r w:rsidRPr="00160442">
              <w:rPr>
                <w:rFonts w:hAnsi="BIZ UDPゴシック" w:hint="eastAsia"/>
                <w:sz w:val="20"/>
                <w:szCs w:val="20"/>
              </w:rPr>
              <w:t>５月２１日、６月２２日、７月２０日、</w:t>
            </w:r>
          </w:p>
          <w:p w14:paraId="08B3563C" w14:textId="77777777" w:rsidR="00DF14C8" w:rsidRPr="00160442" w:rsidRDefault="00DF14C8" w:rsidP="00385685">
            <w:pPr>
              <w:widowControl/>
              <w:snapToGrid w:val="0"/>
              <w:jc w:val="left"/>
              <w:rPr>
                <w:rFonts w:hAnsi="BIZ UDPゴシック"/>
                <w:sz w:val="20"/>
                <w:szCs w:val="20"/>
              </w:rPr>
            </w:pPr>
            <w:r w:rsidRPr="00160442">
              <w:rPr>
                <w:rFonts w:hAnsi="BIZ UDPゴシック" w:hint="eastAsia"/>
                <w:sz w:val="20"/>
                <w:szCs w:val="20"/>
              </w:rPr>
              <w:t>８月２４日、９月２３日、１０月５日</w:t>
            </w:r>
          </w:p>
        </w:tc>
        <w:tc>
          <w:tcPr>
            <w:tcW w:w="5726" w:type="dxa"/>
          </w:tcPr>
          <w:p w14:paraId="62FFE4B5" w14:textId="5B5CABE2" w:rsidR="00DF14C8" w:rsidRPr="00160442" w:rsidRDefault="00DF14C8" w:rsidP="00385685">
            <w:pPr>
              <w:widowControl/>
              <w:snapToGrid w:val="0"/>
              <w:jc w:val="left"/>
              <w:rPr>
                <w:rFonts w:hAnsi="BIZ UDPゴシック"/>
                <w:sz w:val="20"/>
                <w:szCs w:val="20"/>
              </w:rPr>
            </w:pPr>
            <w:r w:rsidRPr="00160442">
              <w:rPr>
                <w:rFonts w:hAnsi="BIZ UDPゴシック" w:hint="eastAsia"/>
                <w:sz w:val="20"/>
                <w:szCs w:val="20"/>
              </w:rPr>
              <w:t>公益</w:t>
            </w:r>
            <w:r w:rsidRPr="0045068C">
              <w:rPr>
                <w:rFonts w:ascii="UD デジタル 教科書体 NK" w:hAnsi="BIZ UDPゴシック" w:hint="eastAsia"/>
                <w:sz w:val="20"/>
                <w:szCs w:val="20"/>
              </w:rPr>
              <w:t>社団法人NEXT VISIONによる会場内のナビレンスやシカイ</w:t>
            </w:r>
            <w:r w:rsidR="00A36FB8" w:rsidRPr="005A222B">
              <w:rPr>
                <w:rFonts w:ascii="UD デジタル 教科書体 NK" w:hint="eastAsia"/>
                <w:color w:val="000000" w:themeColor="text1"/>
                <w:sz w:val="20"/>
                <w:szCs w:val="20"/>
                <w14:ligatures w14:val="standardContextual"/>
              </w:rPr>
              <w:t>（</w:t>
            </w:r>
            <w:proofErr w:type="spellStart"/>
            <w:r w:rsidR="00A36FB8" w:rsidRPr="005A222B">
              <w:rPr>
                <w:rFonts w:ascii="UD デジタル 教科書体 NK" w:hint="eastAsia"/>
                <w:color w:val="000000" w:themeColor="text1"/>
                <w:sz w:val="20"/>
                <w:szCs w:val="20"/>
                <w14:ligatures w14:val="standardContextual"/>
              </w:rPr>
              <w:t>shikAI</w:t>
            </w:r>
            <w:proofErr w:type="spellEnd"/>
            <w:r w:rsidR="00A36FB8" w:rsidRPr="005A222B">
              <w:rPr>
                <w:rFonts w:ascii="UD デジタル 教科書体 NK" w:hint="eastAsia"/>
                <w:color w:val="000000" w:themeColor="text1"/>
                <w:sz w:val="20"/>
                <w:szCs w:val="20"/>
                <w14:ligatures w14:val="standardContextual"/>
              </w:rPr>
              <w:t>）</w:t>
            </w:r>
            <w:r w:rsidRPr="0045068C">
              <w:rPr>
                <w:rFonts w:ascii="UD デジタル 教科書体 NK" w:hint="eastAsia"/>
                <w:color w:val="000000" w:themeColor="text1"/>
                <w:sz w:val="20"/>
                <w:szCs w:val="20"/>
                <w:vertAlign w:val="superscript"/>
                <w14:ligatures w14:val="standardContextual"/>
              </w:rPr>
              <w:t>＊</w:t>
            </w:r>
            <w:r w:rsidRPr="0045068C">
              <w:rPr>
                <w:rFonts w:ascii="UD デジタル 教科書体 NK" w:hAnsi="BIZ UDPゴシック" w:hint="eastAsia"/>
                <w:sz w:val="20"/>
                <w:szCs w:val="20"/>
              </w:rPr>
              <w:t>を利用す</w:t>
            </w:r>
            <w:r w:rsidRPr="00160442">
              <w:rPr>
                <w:rFonts w:hAnsi="BIZ UDPゴシック" w:hint="eastAsia"/>
                <w:sz w:val="20"/>
                <w:szCs w:val="20"/>
              </w:rPr>
              <w:t>るイベント</w:t>
            </w:r>
          </w:p>
        </w:tc>
      </w:tr>
    </w:tbl>
    <w:p w14:paraId="2ADFC641" w14:textId="3457AA2C" w:rsidR="00DF14C8" w:rsidRPr="001204DE" w:rsidRDefault="00DF14C8" w:rsidP="00DF14C8">
      <w:pPr>
        <w:widowControl/>
        <w:pBdr>
          <w:bottom w:val="single" w:sz="6" w:space="1" w:color="0086D1"/>
        </w:pBdr>
        <w:spacing w:line="480" w:lineRule="exact"/>
        <w:jc w:val="left"/>
        <w:rPr>
          <w:color w:val="000000" w:themeColor="text1"/>
          <w:sz w:val="20"/>
          <w:szCs w:val="20"/>
          <w14:ligatures w14:val="standardContextual"/>
        </w:rPr>
      </w:pPr>
      <w:r w:rsidRPr="005A222B">
        <w:rPr>
          <w:rFonts w:ascii="UD デジタル 教科書体 NK" w:hint="eastAsia"/>
          <w:color w:val="000000" w:themeColor="text1"/>
          <w:sz w:val="20"/>
          <w:szCs w:val="20"/>
          <w14:ligatures w14:val="standardContextual"/>
        </w:rPr>
        <w:t>＊シカイ（</w:t>
      </w:r>
      <w:proofErr w:type="spellStart"/>
      <w:r w:rsidRPr="005A222B">
        <w:rPr>
          <w:rFonts w:ascii="UD デジタル 教科書体 NK" w:hint="eastAsia"/>
          <w:color w:val="000000" w:themeColor="text1"/>
          <w:sz w:val="20"/>
          <w:szCs w:val="20"/>
          <w14:ligatures w14:val="standardContextual"/>
        </w:rPr>
        <w:t>shikAI</w:t>
      </w:r>
      <w:proofErr w:type="spellEnd"/>
      <w:r w:rsidRPr="005A222B">
        <w:rPr>
          <w:rFonts w:ascii="UD デジタル 教科書体 NK" w:hint="eastAsia"/>
          <w:color w:val="000000" w:themeColor="text1"/>
          <w:sz w:val="20"/>
          <w:szCs w:val="20"/>
          <w14:ligatures w14:val="standardContextual"/>
        </w:rPr>
        <w:t>）：点字ブロックにあるQRコードを読込み</w:t>
      </w:r>
      <w:r>
        <w:rPr>
          <w:rFonts w:hint="eastAsia"/>
          <w:color w:val="000000" w:themeColor="text1"/>
          <w:sz w:val="20"/>
          <w:szCs w:val="20"/>
          <w14:ligatures w14:val="standardContextual"/>
        </w:rPr>
        <w:t>、音声により目的地への移動を支援するアプリ</w:t>
      </w:r>
    </w:p>
    <w:p w14:paraId="65C56B60" w14:textId="77777777" w:rsidR="00DF14C8" w:rsidRPr="00B65DA5" w:rsidRDefault="00DF14C8" w:rsidP="00DF14C8">
      <w:pPr>
        <w:widowControl/>
        <w:pBdr>
          <w:bottom w:val="single" w:sz="6" w:space="1" w:color="0086D1"/>
        </w:pBdr>
        <w:spacing w:line="480" w:lineRule="exact"/>
        <w:jc w:val="left"/>
        <w:rPr>
          <w:rFonts w:ascii="BIZ UDPゴシック" w:eastAsia="BIZ UDPゴシック" w:hAnsi="BIZ UDPゴシック"/>
          <w:b/>
          <w:bCs/>
          <w:sz w:val="24"/>
          <w:szCs w:val="24"/>
        </w:rPr>
      </w:pPr>
      <w:r w:rsidRPr="00B65DA5">
        <w:rPr>
          <w:rFonts w:ascii="BIZ UDPゴシック" w:eastAsia="BIZ UDPゴシック" w:hAnsi="BIZ UDPゴシック" w:hint="eastAsia"/>
          <w:b/>
          <w:bCs/>
          <w:sz w:val="24"/>
          <w:szCs w:val="24"/>
        </w:rPr>
        <w:t>２．</w:t>
      </w:r>
      <w:r>
        <w:rPr>
          <w:rFonts w:ascii="BIZ UDPゴシック" w:eastAsia="BIZ UDPゴシック" w:hAnsi="BIZ UDPゴシック" w:hint="eastAsia"/>
          <w:b/>
          <w:bCs/>
          <w:sz w:val="24"/>
          <w:szCs w:val="24"/>
        </w:rPr>
        <w:t>９</w:t>
      </w:r>
      <w:r w:rsidRPr="00B65DA5">
        <w:rPr>
          <w:rFonts w:ascii="BIZ UDPゴシック" w:eastAsia="BIZ UDPゴシック" w:hAnsi="BIZ UDPゴシック" w:hint="eastAsia"/>
          <w:b/>
          <w:bCs/>
          <w:sz w:val="24"/>
          <w:szCs w:val="24"/>
        </w:rPr>
        <w:t>．２　アンケート等現地調査</w:t>
      </w:r>
    </w:p>
    <w:p w14:paraId="61B531D1" w14:textId="7714FF61" w:rsidR="00DF14C8" w:rsidRDefault="00DF14C8" w:rsidP="00DF14C8">
      <w:pPr>
        <w:widowControl/>
        <w:spacing w:line="480" w:lineRule="exact"/>
        <w:ind w:firstLineChars="100" w:firstLine="220"/>
        <w:jc w:val="left"/>
        <w:rPr>
          <w:rFonts w:hAnsi="BIZ UDPゴシック"/>
        </w:rPr>
      </w:pPr>
      <w:r w:rsidRPr="002C7D31">
        <w:rPr>
          <w:rFonts w:hAnsi="BIZ UDPゴシック" w:hint="eastAsia"/>
        </w:rPr>
        <w:t>会期</w:t>
      </w:r>
      <w:r>
        <w:rPr>
          <w:rFonts w:hAnsi="BIZ UDPゴシック" w:hint="eastAsia"/>
        </w:rPr>
        <w:t>後</w:t>
      </w:r>
      <w:r w:rsidRPr="0082173A">
        <w:rPr>
          <w:rFonts w:hAnsi="BIZ UDPゴシック" w:hint="eastAsia"/>
        </w:rPr>
        <w:t>に取組</w:t>
      </w:r>
      <w:r>
        <w:rPr>
          <w:rFonts w:hAnsi="BIZ UDPゴシック" w:hint="eastAsia"/>
        </w:rPr>
        <w:t>み</w:t>
      </w:r>
      <w:r w:rsidRPr="0082173A">
        <w:rPr>
          <w:rFonts w:hAnsi="BIZ UDPゴシック" w:hint="eastAsia"/>
        </w:rPr>
        <w:t>を検証し、広く発信するため、</w:t>
      </w:r>
      <w:r>
        <w:rPr>
          <w:rFonts w:hAnsi="BIZ UDPゴシック" w:hint="eastAsia"/>
        </w:rPr>
        <w:t>「みんなトイレ」の利用者アンケートや</w:t>
      </w:r>
      <w:r w:rsidR="00362F07">
        <w:rPr>
          <w:rFonts w:hAnsi="BIZ UDPゴシック" w:hint="eastAsia"/>
        </w:rPr>
        <w:t>ＵＤ</w:t>
      </w:r>
      <w:r w:rsidRPr="0082173A">
        <w:rPr>
          <w:rFonts w:hAnsi="BIZ UDPゴシック"/>
        </w:rPr>
        <w:t>推</w:t>
      </w:r>
      <w:r w:rsidRPr="0082173A">
        <w:rPr>
          <w:rFonts w:hAnsi="BIZ UDPゴシック" w:hint="eastAsia"/>
        </w:rPr>
        <w:t>進チーム</w:t>
      </w:r>
      <w:r>
        <w:rPr>
          <w:rFonts w:hAnsi="BIZ UDPゴシック" w:hint="eastAsia"/>
        </w:rPr>
        <w:t>の当事者等による</w:t>
      </w:r>
      <w:r w:rsidRPr="0082173A">
        <w:rPr>
          <w:rFonts w:hAnsi="BIZ UDPゴシック" w:hint="eastAsia"/>
        </w:rPr>
        <w:t>現地調査を実施した。</w:t>
      </w:r>
    </w:p>
    <w:p w14:paraId="7F4506FF" w14:textId="77777777" w:rsidR="00DF14C8" w:rsidRPr="00160442" w:rsidRDefault="00DF14C8" w:rsidP="00DF14C8">
      <w:pPr>
        <w:snapToGrid w:val="0"/>
        <w:spacing w:beforeLines="50" w:before="120" w:line="480" w:lineRule="exact"/>
        <w:ind w:leftChars="100" w:left="220"/>
        <w:rPr>
          <w:rFonts w:hAnsi="BIZ UDPゴシック"/>
          <w:b/>
          <w:bCs/>
        </w:rPr>
      </w:pPr>
      <w:r w:rsidRPr="00160442">
        <w:rPr>
          <w:rFonts w:hAnsi="BIZ UDPゴシック" w:hint="eastAsia"/>
          <w:b/>
          <w:bCs/>
        </w:rPr>
        <w:t>①　「みんなトイレ」の利用者アンケート</w:t>
      </w:r>
    </w:p>
    <w:p w14:paraId="162A704E" w14:textId="6360E8AB" w:rsidR="00DF14C8" w:rsidRDefault="00DF14C8" w:rsidP="00DF14C8">
      <w:pPr>
        <w:widowControl/>
        <w:spacing w:line="480" w:lineRule="exact"/>
        <w:ind w:leftChars="200" w:left="440" w:firstLineChars="100" w:firstLine="220"/>
        <w:jc w:val="left"/>
        <w:rPr>
          <w:rFonts w:hAnsi="BIZ UDPゴシック"/>
        </w:rPr>
      </w:pPr>
      <w:r>
        <w:rPr>
          <w:rFonts w:hAnsi="BIZ UDPゴシック" w:hint="eastAsia"/>
        </w:rPr>
        <w:t>既成概念を変えるチャレンジをした「みんなトイレ」の利用実態を把握するため、２０２５</w:t>
      </w:r>
      <w:r w:rsidRPr="0082173A">
        <w:rPr>
          <w:rFonts w:hAnsi="BIZ UDPゴシック"/>
        </w:rPr>
        <w:t>年８月</w:t>
      </w:r>
      <w:r>
        <w:rPr>
          <w:rFonts w:hAnsi="BIZ UDPゴシック" w:hint="eastAsia"/>
        </w:rPr>
        <w:t>２３</w:t>
      </w:r>
      <w:r w:rsidRPr="0082173A">
        <w:rPr>
          <w:rFonts w:hAnsi="BIZ UDPゴシック"/>
        </w:rPr>
        <w:t>日から</w:t>
      </w:r>
      <w:r w:rsidRPr="005A222B">
        <w:rPr>
          <w:rFonts w:ascii="UD デジタル 教科書体 NK" w:hAnsi="BIZ UDPゴシック" w:hint="eastAsia"/>
        </w:rPr>
        <w:t>８月２９日、TOTO(株)と</w:t>
      </w:r>
      <w:r w:rsidRPr="0082173A">
        <w:rPr>
          <w:rFonts w:hAnsi="BIZ UDPゴシック"/>
        </w:rPr>
        <w:t>協力し、「みんなトイレ」</w:t>
      </w:r>
      <w:r>
        <w:rPr>
          <w:rFonts w:hAnsi="BIZ UDPゴシック" w:hint="eastAsia"/>
        </w:rPr>
        <w:t>の</w:t>
      </w:r>
      <w:r w:rsidRPr="0082173A">
        <w:rPr>
          <w:rFonts w:hAnsi="BIZ UDPゴシック"/>
        </w:rPr>
        <w:t>利用</w:t>
      </w:r>
      <w:r>
        <w:rPr>
          <w:rFonts w:hAnsi="BIZ UDPゴシック" w:hint="eastAsia"/>
        </w:rPr>
        <w:t>者へインタビュー形式でアンケート調査を実施した。調査は出口</w:t>
      </w:r>
      <w:r w:rsidR="005435DF">
        <w:rPr>
          <w:rFonts w:hAnsi="BIZ UDPゴシック" w:hint="eastAsia"/>
        </w:rPr>
        <w:t>付近</w:t>
      </w:r>
      <w:r>
        <w:rPr>
          <w:rFonts w:hAnsi="BIZ UDPゴシック" w:hint="eastAsia"/>
        </w:rPr>
        <w:t>で</w:t>
      </w:r>
      <w:r w:rsidR="005435DF">
        <w:rPr>
          <w:rFonts w:hAnsi="BIZ UDPゴシック" w:hint="eastAsia"/>
        </w:rPr>
        <w:t>行い、</w:t>
      </w:r>
      <w:r>
        <w:rPr>
          <w:rFonts w:hAnsi="BIZ UDPゴシック" w:hint="eastAsia"/>
        </w:rPr>
        <w:t>４００名の利用者から回答を得た。幅広い年代から回答が得られ、「戸惑いや抵抗感なく自然に使えた」が６８％、「トイレに対する意識の変化があった」が６７％となった。アンケート結果では、多くの来館者が「みんなトイレ」を受け入れ、利用を通じてトイレの概念を考えるきっかけとなったことを示した。</w:t>
      </w:r>
    </w:p>
    <w:p w14:paraId="752329FD" w14:textId="77777777" w:rsidR="00DF14C8" w:rsidRPr="00193A24" w:rsidRDefault="00DF14C8" w:rsidP="00DF14C8">
      <w:pPr>
        <w:snapToGrid w:val="0"/>
        <w:jc w:val="center"/>
        <w:rPr>
          <w:rFonts w:hAnsi="BIZ UDPゴシック"/>
        </w:rPr>
      </w:pPr>
      <w:r>
        <w:rPr>
          <w:rFonts w:hAnsi="BIZ UDPゴシック" w:hint="eastAsia"/>
        </w:rPr>
        <w:lastRenderedPageBreak/>
        <w:t xml:space="preserve">　　</w:t>
      </w:r>
      <w:r>
        <w:rPr>
          <w:rFonts w:hAnsi="BIZ UDPゴシック"/>
          <w:noProof/>
        </w:rPr>
        <w:drawing>
          <wp:inline distT="0" distB="0" distL="0" distR="0" wp14:anchorId="380D9B85" wp14:editId="7D140312">
            <wp:extent cx="2396170" cy="1800000"/>
            <wp:effectExtent l="0" t="0" r="4445" b="0"/>
            <wp:docPr id="1711447065" name="図 1" descr="みんなトイレの前でアンケートに答える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47065" name="図 1" descr="みんなトイレの前でアンケートに答える人"/>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6170" cy="1800000"/>
                    </a:xfrm>
                    <a:prstGeom prst="rect">
                      <a:avLst/>
                    </a:prstGeom>
                    <a:noFill/>
                    <a:ln>
                      <a:noFill/>
                    </a:ln>
                  </pic:spPr>
                </pic:pic>
              </a:graphicData>
            </a:graphic>
          </wp:inline>
        </w:drawing>
      </w:r>
      <w:r>
        <w:rPr>
          <w:rFonts w:hAnsi="BIZ UDPゴシック" w:hint="eastAsia"/>
        </w:rPr>
        <w:t xml:space="preserve">　　　　　</w:t>
      </w:r>
      <w:r w:rsidRPr="005D30F8">
        <w:rPr>
          <w:rFonts w:hAnsi="BIZ UDPゴシック"/>
          <w:noProof/>
        </w:rPr>
        <w:drawing>
          <wp:inline distT="0" distB="0" distL="0" distR="0" wp14:anchorId="03C6CDDE" wp14:editId="7CD468BB">
            <wp:extent cx="2415633" cy="1800000"/>
            <wp:effectExtent l="0" t="0" r="3810" b="0"/>
            <wp:docPr id="1938231205" name="図 1" descr="みんなトイレの横にあるコンセプトボードを車いすの人と立位の人が読んでいる。二人とも帽子をかぶ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31205" name="図 1" descr="みんなトイレの横にあるコンセプトボードを車いすの人と立位の人が読んでいる。二人とも帽子をかぶっている。"/>
                    <pic:cNvPicPr/>
                  </pic:nvPicPr>
                  <pic:blipFill rotWithShape="1">
                    <a:blip r:embed="rId45" cstate="print">
                      <a:extLst>
                        <a:ext uri="{28A0092B-C50C-407E-A947-70E740481C1C}">
                          <a14:useLocalDpi xmlns:a14="http://schemas.microsoft.com/office/drawing/2010/main" val="0"/>
                        </a:ext>
                      </a:extLst>
                    </a:blip>
                    <a:srcRect l="3689" t="15240"/>
                    <a:stretch>
                      <a:fillRect/>
                    </a:stretch>
                  </pic:blipFill>
                  <pic:spPr bwMode="auto">
                    <a:xfrm>
                      <a:off x="0" y="0"/>
                      <a:ext cx="2415633" cy="1800000"/>
                    </a:xfrm>
                    <a:prstGeom prst="rect">
                      <a:avLst/>
                    </a:prstGeom>
                    <a:ln>
                      <a:noFill/>
                    </a:ln>
                    <a:extLst>
                      <a:ext uri="{53640926-AAD7-44D8-BBD7-CCE9431645EC}">
                        <a14:shadowObscured xmlns:a14="http://schemas.microsoft.com/office/drawing/2010/main"/>
                      </a:ext>
                    </a:extLst>
                  </pic:spPr>
                </pic:pic>
              </a:graphicData>
            </a:graphic>
          </wp:inline>
        </w:drawing>
      </w:r>
    </w:p>
    <w:p w14:paraId="610EBDF4" w14:textId="77777777" w:rsidR="00DF14C8" w:rsidRPr="00F6692B" w:rsidRDefault="00DF14C8" w:rsidP="00DF14C8">
      <w:pPr>
        <w:snapToGrid w:val="0"/>
        <w:spacing w:line="360" w:lineRule="exact"/>
        <w:ind w:leftChars="600" w:left="1320" w:firstLineChars="100" w:firstLine="200"/>
        <w:rPr>
          <w:rFonts w:hAnsi="BIZ UDPゴシック"/>
          <w:sz w:val="20"/>
          <w:szCs w:val="20"/>
        </w:rPr>
      </w:pPr>
      <w:r w:rsidRPr="00F6692B">
        <w:rPr>
          <w:rFonts w:hAnsi="BIZ UDPゴシック" w:hint="eastAsia"/>
          <w:sz w:val="20"/>
          <w:szCs w:val="20"/>
        </w:rPr>
        <w:t xml:space="preserve">アンケート調査の様子　　　　　　　　　　　　</w:t>
      </w:r>
      <w:r>
        <w:rPr>
          <w:rFonts w:hAnsi="BIZ UDPゴシック" w:hint="eastAsia"/>
          <w:sz w:val="20"/>
          <w:szCs w:val="20"/>
        </w:rPr>
        <w:t>ア</w:t>
      </w:r>
      <w:r w:rsidRPr="00F6692B">
        <w:rPr>
          <w:rFonts w:hAnsi="BIZ UDPゴシック" w:hint="eastAsia"/>
          <w:sz w:val="20"/>
          <w:szCs w:val="20"/>
        </w:rPr>
        <w:t>ンケート後にコンセプトボードをじっくり見ている様子</w:t>
      </w:r>
    </w:p>
    <w:p w14:paraId="0D9A1AFA" w14:textId="7E4F37C2" w:rsidR="00DF14C8" w:rsidRPr="0045068C" w:rsidRDefault="00DF14C8" w:rsidP="00DF14C8">
      <w:pPr>
        <w:snapToGrid w:val="0"/>
        <w:spacing w:beforeLines="50" w:before="120" w:line="480" w:lineRule="exact"/>
        <w:ind w:leftChars="100" w:left="220"/>
        <w:rPr>
          <w:rFonts w:ascii="UD デジタル 教科書体 NK" w:hAnsi="BIZ UDPゴシック"/>
          <w:b/>
          <w:bCs/>
        </w:rPr>
      </w:pPr>
      <w:r w:rsidRPr="00160442">
        <w:rPr>
          <w:rFonts w:hAnsi="BIZ UDPゴシック" w:hint="eastAsia"/>
          <w:b/>
          <w:bCs/>
        </w:rPr>
        <w:t>②</w:t>
      </w:r>
      <w:r w:rsidRPr="0045068C">
        <w:rPr>
          <w:rFonts w:ascii="UD デジタル 教科書体 NK" w:hAnsi="BIZ UDPゴシック" w:hint="eastAsia"/>
          <w:b/>
          <w:bCs/>
        </w:rPr>
        <w:t xml:space="preserve">　</w:t>
      </w:r>
      <w:r w:rsidR="00362F07">
        <w:rPr>
          <w:rFonts w:ascii="UD デジタル 教科書体 NK" w:hAnsi="BIZ UDPゴシック" w:hint="eastAsia"/>
          <w:b/>
          <w:bCs/>
        </w:rPr>
        <w:t>ＵＤ</w:t>
      </w:r>
      <w:r w:rsidRPr="0045068C">
        <w:rPr>
          <w:rFonts w:ascii="UD デジタル 教科書体 NK" w:hAnsi="BIZ UDPゴシック" w:hint="eastAsia"/>
          <w:b/>
          <w:bCs/>
        </w:rPr>
        <w:t>推進チームのメンバー等による現地調査</w:t>
      </w:r>
    </w:p>
    <w:p w14:paraId="6C099A6C" w14:textId="7FFC3DEE" w:rsidR="00DF14C8" w:rsidRDefault="00DF14C8" w:rsidP="00DF14C8">
      <w:pPr>
        <w:widowControl/>
        <w:spacing w:line="480" w:lineRule="exact"/>
        <w:ind w:leftChars="200" w:left="440" w:firstLineChars="100" w:firstLine="220"/>
        <w:jc w:val="left"/>
        <w:rPr>
          <w:rFonts w:hAnsi="BIZ UDPゴシック"/>
        </w:rPr>
      </w:pPr>
      <w:r w:rsidRPr="0045068C">
        <w:rPr>
          <w:rFonts w:ascii="UD デジタル 教科書体 NK" w:hAnsi="BIZ UDPゴシック" w:hint="eastAsia"/>
        </w:rPr>
        <w:t>ワークショップで検討した展示や設備等が当初想定していた使われ方等がされているか、来館者にとって使いやすいものとなっているか、アテンダントの案内や対応の状況について、２０２５年７月から９月にかけて延べ４８人が現地調査し、現地調査後は</w:t>
      </w:r>
      <w:r w:rsidR="00362F07">
        <w:rPr>
          <w:rFonts w:ascii="UD デジタル 教科書体 NK" w:hAnsi="BIZ UDPゴシック" w:hint="eastAsia"/>
        </w:rPr>
        <w:t>ＵＤ</w:t>
      </w:r>
      <w:r w:rsidRPr="0045068C">
        <w:rPr>
          <w:rFonts w:ascii="UD デジタル 教科書体 NK" w:hAnsi="BIZ UDPゴシック" w:hint="eastAsia"/>
        </w:rPr>
        <w:t>全体ア</w:t>
      </w:r>
      <w:r>
        <w:rPr>
          <w:rFonts w:hAnsi="BIZ UDPゴシック" w:hint="eastAsia"/>
        </w:rPr>
        <w:t>ンケートに回答した。</w:t>
      </w:r>
    </w:p>
    <w:p w14:paraId="47760484" w14:textId="77777777" w:rsidR="00DF14C8" w:rsidRDefault="00DF14C8" w:rsidP="00DF14C8">
      <w:pPr>
        <w:snapToGrid w:val="0"/>
        <w:jc w:val="center"/>
        <w:rPr>
          <w:rFonts w:hAnsi="BIZ UDPゴシック"/>
        </w:rPr>
      </w:pPr>
      <w:r>
        <w:rPr>
          <w:rFonts w:hAnsi="BIZ UDPゴシック" w:hint="eastAsia"/>
        </w:rPr>
        <w:t xml:space="preserve">　</w:t>
      </w:r>
      <w:r w:rsidRPr="0082173A">
        <w:rPr>
          <w:rFonts w:hAnsi="BIZ UDPゴシック"/>
          <w:noProof/>
        </w:rPr>
        <w:drawing>
          <wp:inline distT="0" distB="0" distL="0" distR="0" wp14:anchorId="7BC2B8C7" wp14:editId="5998CD7C">
            <wp:extent cx="1933899" cy="2232000"/>
            <wp:effectExtent l="0" t="0" r="0" b="0"/>
            <wp:docPr id="554614432" name="図 3" descr="車いす使用者と介助者がリボーンバンドの発行を待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14432" name="図 3" descr="車いす使用者と介助者がリボーンバンドの発行を待っている"/>
                    <pic:cNvPicPr>
                      <a:picLocks noChangeAspect="1" noChangeArrowheads="1"/>
                    </pic:cNvPicPr>
                  </pic:nvPicPr>
                  <pic:blipFill rotWithShape="1">
                    <a:blip r:embed="rId46">
                      <a:extLst>
                        <a:ext uri="{28A0092B-C50C-407E-A947-70E740481C1C}">
                          <a14:useLocalDpi xmlns:a14="http://schemas.microsoft.com/office/drawing/2010/main" val="0"/>
                        </a:ext>
                      </a:extLst>
                    </a:blip>
                    <a:srcRect l="35115"/>
                    <a:stretch>
                      <a:fillRect/>
                    </a:stretch>
                  </pic:blipFill>
                  <pic:spPr bwMode="auto">
                    <a:xfrm>
                      <a:off x="0" y="0"/>
                      <a:ext cx="1933899" cy="2232000"/>
                    </a:xfrm>
                    <a:prstGeom prst="rect">
                      <a:avLst/>
                    </a:prstGeom>
                    <a:noFill/>
                    <a:ln>
                      <a:noFill/>
                    </a:ln>
                    <a:extLst>
                      <a:ext uri="{53640926-AAD7-44D8-BBD7-CCE9431645EC}">
                        <a14:shadowObscured xmlns:a14="http://schemas.microsoft.com/office/drawing/2010/main"/>
                      </a:ext>
                    </a:extLst>
                  </pic:spPr>
                </pic:pic>
              </a:graphicData>
            </a:graphic>
          </wp:inline>
        </w:drawing>
      </w:r>
      <w:r>
        <w:rPr>
          <w:rFonts w:hAnsi="BIZ UDPゴシック" w:hint="eastAsia"/>
        </w:rPr>
        <w:t xml:space="preserve">　</w:t>
      </w:r>
      <w:r w:rsidRPr="00DC5888">
        <w:rPr>
          <w:rFonts w:hAnsi="BIZ UDPゴシック"/>
          <w:noProof/>
        </w:rPr>
        <w:drawing>
          <wp:inline distT="0" distB="0" distL="0" distR="0" wp14:anchorId="0AB71A56" wp14:editId="2D7A0439">
            <wp:extent cx="1597381" cy="2232000"/>
            <wp:effectExtent l="0" t="0" r="3175" b="0"/>
            <wp:docPr id="402247563" name="図 1" descr="カラダ測定ポッドでアテンダントが視覚障がい者を誘導している。&#10;白いリュックを背負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47563" name="図 1" descr="カラダ測定ポッドでアテンダントが視覚障がい者を誘導している。&#10;白いリュックを背負っている。"/>
                    <pic:cNvPicPr/>
                  </pic:nvPicPr>
                  <pic:blipFill rotWithShape="1">
                    <a:blip r:embed="rId47" cstate="print">
                      <a:extLst>
                        <a:ext uri="{28A0092B-C50C-407E-A947-70E740481C1C}">
                          <a14:useLocalDpi xmlns:a14="http://schemas.microsoft.com/office/drawing/2010/main" val="0"/>
                        </a:ext>
                      </a:extLst>
                    </a:blip>
                    <a:srcRect t="3221"/>
                    <a:stretch>
                      <a:fillRect/>
                    </a:stretch>
                  </pic:blipFill>
                  <pic:spPr bwMode="auto">
                    <a:xfrm>
                      <a:off x="0" y="0"/>
                      <a:ext cx="1597381" cy="2232000"/>
                    </a:xfrm>
                    <a:prstGeom prst="rect">
                      <a:avLst/>
                    </a:prstGeom>
                    <a:ln>
                      <a:noFill/>
                    </a:ln>
                    <a:extLst>
                      <a:ext uri="{53640926-AAD7-44D8-BBD7-CCE9431645EC}">
                        <a14:shadowObscured xmlns:a14="http://schemas.microsoft.com/office/drawing/2010/main"/>
                      </a:ext>
                    </a:extLst>
                  </pic:spPr>
                </pic:pic>
              </a:graphicData>
            </a:graphic>
          </wp:inline>
        </w:drawing>
      </w:r>
      <w:r>
        <w:rPr>
          <w:rFonts w:hAnsi="BIZ UDPゴシック" w:hint="eastAsia"/>
        </w:rPr>
        <w:t xml:space="preserve">　</w:t>
      </w:r>
      <w:r>
        <w:rPr>
          <w:rFonts w:hAnsi="BIZ UDPゴシック" w:hint="eastAsia"/>
          <w:noProof/>
        </w:rPr>
        <w:drawing>
          <wp:inline distT="0" distB="0" distL="0" distR="0" wp14:anchorId="3D00D447" wp14:editId="3784B190">
            <wp:extent cx="2232000" cy="1675248"/>
            <wp:effectExtent l="0" t="7620" r="8890" b="8890"/>
            <wp:docPr id="170708506" name="図 2" descr="車いす使用者が手を伸ばしパネルの操作をしている。アンケートを回答するパネ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8506" name="図 2" descr="車いす使用者が手を伸ばしパネルの操作をしている。アンケートを回答するパネル。"/>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232000" cy="1675248"/>
                    </a:xfrm>
                    <a:prstGeom prst="rect">
                      <a:avLst/>
                    </a:prstGeom>
                    <a:noFill/>
                    <a:ln>
                      <a:noFill/>
                    </a:ln>
                  </pic:spPr>
                </pic:pic>
              </a:graphicData>
            </a:graphic>
          </wp:inline>
        </w:drawing>
      </w:r>
    </w:p>
    <w:p w14:paraId="1598095B" w14:textId="77777777" w:rsidR="00DF14C8" w:rsidRPr="00582D88" w:rsidRDefault="00DF14C8" w:rsidP="00DF14C8">
      <w:pPr>
        <w:snapToGrid w:val="0"/>
        <w:spacing w:line="360" w:lineRule="exact"/>
        <w:ind w:leftChars="300" w:left="660"/>
        <w:jc w:val="left"/>
        <w:rPr>
          <w:rFonts w:hAnsi="BIZ UDPゴシック"/>
          <w:sz w:val="20"/>
          <w:szCs w:val="20"/>
        </w:rPr>
      </w:pPr>
      <w:r w:rsidRPr="00582D88">
        <w:rPr>
          <w:rFonts w:hAnsi="BIZ UDPゴシック" w:hint="eastAsia"/>
          <w:sz w:val="20"/>
          <w:szCs w:val="20"/>
        </w:rPr>
        <w:t xml:space="preserve">リボーンバンドを発行する様子　　　　</w:t>
      </w:r>
      <w:proofErr w:type="gramStart"/>
      <w:r w:rsidRPr="00582D88">
        <w:rPr>
          <w:rFonts w:hAnsi="BIZ UDPゴシック" w:hint="eastAsia"/>
          <w:sz w:val="20"/>
          <w:szCs w:val="20"/>
        </w:rPr>
        <w:t>視覚障がい</w:t>
      </w:r>
      <w:proofErr w:type="gramEnd"/>
      <w:r w:rsidRPr="00582D88">
        <w:rPr>
          <w:rFonts w:hAnsi="BIZ UDPゴシック" w:hint="eastAsia"/>
          <w:sz w:val="20"/>
          <w:szCs w:val="20"/>
        </w:rPr>
        <w:t>者を誘導する様子　展示体験でパネル操作する様子</w:t>
      </w:r>
    </w:p>
    <w:p w14:paraId="04ABB3E4" w14:textId="77777777" w:rsidR="00DF14C8" w:rsidRPr="005A222B" w:rsidRDefault="00DF14C8" w:rsidP="00DF14C8">
      <w:pPr>
        <w:pStyle w:val="a9"/>
        <w:snapToGrid w:val="0"/>
        <w:spacing w:beforeLines="50" w:before="120" w:line="480" w:lineRule="exact"/>
        <w:ind w:left="471"/>
        <w:rPr>
          <w:rFonts w:ascii="UD デジタル 教科書体 NK" w:hAnsi="BIZ UDPゴシック"/>
          <w:b/>
          <w:bCs/>
          <w:szCs w:val="21"/>
        </w:rPr>
      </w:pPr>
      <w:r w:rsidRPr="005A222B">
        <w:rPr>
          <w:rFonts w:ascii="UD デジタル 教科書体 NK" w:hAnsi="BIZ UDPゴシック" w:hint="eastAsia"/>
          <w:b/>
          <w:bCs/>
          <w:szCs w:val="21"/>
        </w:rPr>
        <w:t>＜UＤ全体アンケートの概要＞</w:t>
      </w:r>
    </w:p>
    <w:p w14:paraId="4A20DE69" w14:textId="38358FB5" w:rsidR="00DF14C8" w:rsidRPr="005A222B" w:rsidRDefault="00362F07" w:rsidP="00DF14C8">
      <w:pPr>
        <w:widowControl/>
        <w:spacing w:line="480" w:lineRule="exact"/>
        <w:ind w:leftChars="300" w:left="660" w:firstLineChars="100" w:firstLine="220"/>
        <w:jc w:val="left"/>
        <w:rPr>
          <w:rFonts w:ascii="UD デジタル 教科書体 NK" w:hAnsi="BIZ UDPゴシック"/>
          <w:szCs w:val="21"/>
        </w:rPr>
      </w:pPr>
      <w:r>
        <w:rPr>
          <w:rFonts w:ascii="UD デジタル 教科書体 NK" w:hAnsi="BIZ UDPゴシック" w:hint="eastAsia"/>
        </w:rPr>
        <w:t>ＵＤ</w:t>
      </w:r>
      <w:r w:rsidR="00DF14C8" w:rsidRPr="005A222B">
        <w:rPr>
          <w:rFonts w:ascii="UD デジタル 教科書体 NK" w:hAnsi="BIZ UDPゴシック" w:hint="eastAsia"/>
          <w:szCs w:val="21"/>
        </w:rPr>
        <w:t>推進チームで検討した内容を検証するため、現地調査や視察に参加した方に対して、アンケート調査への協力を依頼した。</w:t>
      </w:r>
    </w:p>
    <w:p w14:paraId="6A013EE7" w14:textId="77777777" w:rsidR="00DF14C8" w:rsidRPr="005A222B" w:rsidRDefault="00DF14C8" w:rsidP="00DF14C8">
      <w:pPr>
        <w:snapToGrid w:val="0"/>
        <w:spacing w:line="400" w:lineRule="exact"/>
        <w:ind w:leftChars="400" w:left="1100" w:hangingChars="100" w:hanging="220"/>
        <w:rPr>
          <w:rFonts w:ascii="UD デジタル 教科書体 NK" w:hAnsi="BIZ UDPゴシック"/>
          <w:szCs w:val="21"/>
        </w:rPr>
      </w:pPr>
      <w:r w:rsidRPr="005A222B">
        <w:rPr>
          <w:rFonts w:ascii="UD デジタル 教科書体 NK" w:hAnsi="BIZ UDPゴシック" w:hint="eastAsia"/>
          <w:szCs w:val="21"/>
        </w:rPr>
        <w:t>調査対象　　　パビリオンを視察等で体験した方</w:t>
      </w:r>
    </w:p>
    <w:p w14:paraId="4CD71F2D" w14:textId="77777777" w:rsidR="00DF14C8" w:rsidRPr="005A222B" w:rsidRDefault="00DF14C8" w:rsidP="00DF14C8">
      <w:pPr>
        <w:snapToGrid w:val="0"/>
        <w:spacing w:line="400" w:lineRule="exact"/>
        <w:ind w:leftChars="400" w:left="1100" w:hangingChars="100" w:hanging="220"/>
        <w:rPr>
          <w:rFonts w:ascii="UD デジタル 教科書体 NK" w:hAnsi="BIZ UDPゴシック"/>
          <w:szCs w:val="21"/>
        </w:rPr>
      </w:pPr>
      <w:r w:rsidRPr="005A222B">
        <w:rPr>
          <w:rFonts w:ascii="UD デジタル 教科書体 NK" w:hAnsi="BIZ UDPゴシック" w:hint="eastAsia"/>
          <w:szCs w:val="21"/>
        </w:rPr>
        <w:t>回答方法　　　WEBで回答を入力</w:t>
      </w:r>
    </w:p>
    <w:p w14:paraId="73D3D377" w14:textId="77777777" w:rsidR="00DF14C8" w:rsidRPr="005A222B" w:rsidRDefault="00DF14C8" w:rsidP="00DF14C8">
      <w:pPr>
        <w:snapToGrid w:val="0"/>
        <w:spacing w:line="400" w:lineRule="exact"/>
        <w:ind w:leftChars="400" w:left="1100" w:hangingChars="100" w:hanging="220"/>
        <w:rPr>
          <w:rFonts w:ascii="UD デジタル 教科書体 NK" w:hAnsi="BIZ UDPゴシック"/>
          <w:szCs w:val="21"/>
        </w:rPr>
      </w:pPr>
      <w:r w:rsidRPr="005A222B">
        <w:rPr>
          <w:rFonts w:ascii="UD デジタル 教科書体 NK" w:hAnsi="BIZ UDPゴシック" w:hint="eastAsia"/>
          <w:szCs w:val="21"/>
        </w:rPr>
        <w:t>回答数　　　　　56</w:t>
      </w:r>
    </w:p>
    <w:p w14:paraId="20647F6F" w14:textId="77777777" w:rsidR="00DF14C8" w:rsidRPr="005A222B" w:rsidRDefault="00DF14C8" w:rsidP="00DF14C8">
      <w:pPr>
        <w:snapToGrid w:val="0"/>
        <w:spacing w:line="400" w:lineRule="exact"/>
        <w:ind w:leftChars="400" w:left="1980" w:hangingChars="500" w:hanging="1100"/>
        <w:rPr>
          <w:rFonts w:ascii="UD デジタル 教科書体 NK" w:hAnsi="BIZ UDPゴシック"/>
          <w:szCs w:val="21"/>
        </w:rPr>
      </w:pPr>
      <w:r w:rsidRPr="005A222B">
        <w:rPr>
          <w:rFonts w:ascii="UD デジタル 教科書体 NK" w:hAnsi="BIZ UDPゴシック" w:hint="eastAsia"/>
          <w:szCs w:val="21"/>
        </w:rPr>
        <w:t>調査項目　　　５項目（カームダウン・クールダウンルーム、展示体験（リボーン体験ルート）、ナビレンス、アテンダント、事前情報提供）</w:t>
      </w:r>
    </w:p>
    <w:p w14:paraId="4A797AE6" w14:textId="200B6591" w:rsidR="00DF14C8" w:rsidRPr="005A222B" w:rsidRDefault="00DF14C8" w:rsidP="00DF14C8">
      <w:pPr>
        <w:snapToGrid w:val="0"/>
        <w:spacing w:line="400" w:lineRule="exact"/>
        <w:ind w:leftChars="400" w:left="1980" w:hangingChars="500" w:hanging="1100"/>
        <w:rPr>
          <w:rFonts w:ascii="UD デジタル 教科書体 NK" w:hAnsi="BIZ UDPゴシック"/>
          <w:szCs w:val="21"/>
        </w:rPr>
      </w:pPr>
      <w:r w:rsidRPr="005A222B">
        <w:rPr>
          <w:rFonts w:ascii="UD デジタル 教科書体 NK" w:hAnsi="BIZ UDPゴシック" w:hint="eastAsia"/>
          <w:szCs w:val="21"/>
        </w:rPr>
        <w:t>調査結果　　　【資料編】２</w:t>
      </w:r>
      <w:r w:rsidR="00A36FB8">
        <w:rPr>
          <w:rFonts w:ascii="UD デジタル 教科書体 NK" w:hAnsi="BIZ UDPゴシック" w:hint="eastAsia"/>
          <w:szCs w:val="21"/>
        </w:rPr>
        <w:t xml:space="preserve"> </w:t>
      </w:r>
      <w:r w:rsidRPr="005A222B">
        <w:rPr>
          <w:rFonts w:ascii="UD デジタル 教科書体 NK" w:hAnsi="BIZ UDPゴシック" w:hint="eastAsia"/>
          <w:szCs w:val="21"/>
        </w:rPr>
        <w:t>アンケート等調査内容</w:t>
      </w:r>
      <w:r w:rsidR="00362F07">
        <w:rPr>
          <w:rFonts w:ascii="UD デジタル 教科書体 NK" w:hAnsi="BIZ UDPゴシック" w:hint="eastAsia"/>
          <w:szCs w:val="21"/>
        </w:rPr>
        <w:t xml:space="preserve"> </w:t>
      </w:r>
      <w:r w:rsidRPr="005A222B">
        <w:rPr>
          <w:rFonts w:ascii="UD デジタル 教科書体 NK" w:hAnsi="BIZ UDPゴシック" w:hint="eastAsia"/>
          <w:szCs w:val="21"/>
        </w:rPr>
        <w:t>２.１</w:t>
      </w:r>
      <w:r w:rsidR="00A36FB8">
        <w:rPr>
          <w:rFonts w:ascii="UD デジタル 教科書体 NK" w:hAnsi="BIZ UDPゴシック" w:hint="eastAsia"/>
          <w:szCs w:val="21"/>
        </w:rPr>
        <w:t xml:space="preserve">　</w:t>
      </w:r>
      <w:r w:rsidR="00362F07">
        <w:rPr>
          <w:rFonts w:ascii="UD デジタル 教科書体 NK" w:hAnsi="BIZ UDPゴシック" w:hint="eastAsia"/>
          <w:szCs w:val="21"/>
        </w:rPr>
        <w:t>ＵＤ</w:t>
      </w:r>
      <w:r w:rsidRPr="005A222B">
        <w:rPr>
          <w:rFonts w:ascii="UD デジタル 教科書体 NK" w:hAnsi="BIZ UDPゴシック" w:hint="eastAsia"/>
          <w:szCs w:val="21"/>
        </w:rPr>
        <w:t>全体アンケートを参照</w:t>
      </w:r>
    </w:p>
    <w:p w14:paraId="316C9E86" w14:textId="77777777" w:rsidR="00DF14C8" w:rsidRPr="00A36FB8" w:rsidRDefault="00DF14C8" w:rsidP="00DF14C8">
      <w:pPr>
        <w:snapToGrid w:val="0"/>
        <w:spacing w:line="480" w:lineRule="exact"/>
        <w:rPr>
          <w:rFonts w:ascii="UD デジタル 教科書体 NK" w:hAnsi="BIZ UDPゴシック"/>
        </w:rPr>
      </w:pPr>
    </w:p>
    <w:p w14:paraId="2F0A53C5" w14:textId="77777777" w:rsidR="00DF14C8" w:rsidRDefault="00DF14C8" w:rsidP="00DF14C8">
      <w:pPr>
        <w:snapToGrid w:val="0"/>
        <w:spacing w:line="480" w:lineRule="exact"/>
        <w:rPr>
          <w:rFonts w:hAnsi="BIZ UDPゴシック"/>
        </w:rPr>
      </w:pPr>
    </w:p>
    <w:p w14:paraId="5DDDCE38" w14:textId="77777777" w:rsidR="005435DF" w:rsidRDefault="005435DF" w:rsidP="00DF14C8">
      <w:pPr>
        <w:snapToGrid w:val="0"/>
        <w:spacing w:line="480" w:lineRule="exact"/>
        <w:rPr>
          <w:rFonts w:hAnsi="BIZ UDPゴシック"/>
        </w:rPr>
      </w:pPr>
    </w:p>
    <w:p w14:paraId="3A3C8548" w14:textId="25928C2C" w:rsidR="00DF14C8" w:rsidRPr="00B65DA5" w:rsidRDefault="00DF14C8" w:rsidP="00DF14C8">
      <w:pPr>
        <w:widowControl/>
        <w:pBdr>
          <w:bottom w:val="single" w:sz="6" w:space="1" w:color="0086D1"/>
        </w:pBdr>
        <w:spacing w:beforeLines="50" w:before="120" w:line="480" w:lineRule="exact"/>
        <w:jc w:val="left"/>
        <w:rPr>
          <w:rFonts w:ascii="BIZ UDPゴシック" w:eastAsia="BIZ UDPゴシック" w:hAnsi="BIZ UDPゴシック"/>
          <w:b/>
          <w:bCs/>
          <w:sz w:val="24"/>
          <w:szCs w:val="24"/>
        </w:rPr>
      </w:pPr>
      <w:r w:rsidRPr="00B65DA5">
        <w:rPr>
          <w:rFonts w:ascii="BIZ UDPゴシック" w:eastAsia="BIZ UDPゴシック" w:hAnsi="BIZ UDPゴシック" w:hint="eastAsia"/>
          <w:b/>
          <w:bCs/>
          <w:sz w:val="24"/>
          <w:szCs w:val="24"/>
        </w:rPr>
        <w:lastRenderedPageBreak/>
        <w:t>2.</w:t>
      </w:r>
      <w:r>
        <w:rPr>
          <w:rFonts w:ascii="BIZ UDPゴシック" w:eastAsia="BIZ UDPゴシック" w:hAnsi="BIZ UDPゴシック" w:hint="eastAsia"/>
          <w:b/>
          <w:bCs/>
          <w:sz w:val="24"/>
          <w:szCs w:val="24"/>
        </w:rPr>
        <w:t>９</w:t>
      </w:r>
      <w:r w:rsidRPr="00B65DA5">
        <w:rPr>
          <w:rFonts w:ascii="BIZ UDPゴシック" w:eastAsia="BIZ UDPゴシック" w:hAnsi="BIZ UDPゴシック" w:hint="eastAsia"/>
          <w:b/>
          <w:bCs/>
          <w:sz w:val="24"/>
          <w:szCs w:val="24"/>
        </w:rPr>
        <w:t xml:space="preserve">.3　</w:t>
      </w:r>
      <w:r w:rsidR="00362F07">
        <w:rPr>
          <w:rFonts w:ascii="BIZ UDPゴシック" w:eastAsia="BIZ UDPゴシック" w:hAnsi="BIZ UDPゴシック" w:hint="eastAsia"/>
          <w:b/>
          <w:bCs/>
          <w:sz w:val="24"/>
          <w:szCs w:val="24"/>
        </w:rPr>
        <w:t>ＵＤ</w:t>
      </w:r>
      <w:r w:rsidRPr="00B65DA5">
        <w:rPr>
          <w:rFonts w:ascii="BIZ UDPゴシック" w:eastAsia="BIZ UDPゴシック" w:hAnsi="BIZ UDPゴシック"/>
          <w:b/>
          <w:bCs/>
          <w:sz w:val="24"/>
          <w:szCs w:val="24"/>
        </w:rPr>
        <w:t>ひろば（ユニバーサルデザインひろば）</w:t>
      </w:r>
    </w:p>
    <w:p w14:paraId="3ED1F765" w14:textId="2AF89B99" w:rsidR="00DF14C8" w:rsidRPr="005A222B" w:rsidRDefault="00DF14C8" w:rsidP="005A222B">
      <w:pPr>
        <w:widowControl/>
        <w:spacing w:line="480" w:lineRule="exact"/>
        <w:ind w:firstLineChars="100" w:firstLine="220"/>
        <w:rPr>
          <w:rFonts w:ascii="UD デジタル 教科書体 NK" w:hAnsi="BIZ UDPゴシック"/>
        </w:rPr>
      </w:pPr>
      <w:r w:rsidRPr="005A222B">
        <w:rPr>
          <w:rFonts w:ascii="UD デジタル 教科書体 NK" w:hAnsi="BIZ UDPゴシック" w:hint="eastAsia"/>
        </w:rPr>
        <w:t>来館者がユニバーサルデザインを考えるきっかけとなるよう、２０２５年７月１３日、ユニバーサルデザインの取組ポイントのサインボードをアトリウムに掲示したが、展示体験の途中でサインボードを読んでいただくことが難しかった。そのため、８月１８日、アトリウムに発信のための空間を確保し「</w:t>
      </w:r>
      <w:r w:rsidR="005435DF">
        <w:rPr>
          <w:rFonts w:ascii="UD デジタル 教科書体 NK" w:hAnsi="BIZ UDPゴシック" w:hint="eastAsia"/>
        </w:rPr>
        <w:t>ＵＤ</w:t>
      </w:r>
      <w:r w:rsidRPr="005A222B">
        <w:rPr>
          <w:rFonts w:ascii="UD デジタル 教科書体 NK" w:hAnsi="BIZ UDPゴシック" w:hint="eastAsia"/>
        </w:rPr>
        <w:t>ひろば」と名称をつけてオープンした。</w:t>
      </w:r>
      <w:r w:rsidR="00362F07">
        <w:rPr>
          <w:rFonts w:ascii="UD デジタル 教科書体 NK" w:hAnsi="BIZ UDPゴシック" w:hint="eastAsia"/>
        </w:rPr>
        <w:t>ＵＤ</w:t>
      </w:r>
      <w:r w:rsidRPr="005A222B">
        <w:rPr>
          <w:rFonts w:ascii="UD デジタル 教科書体 NK" w:hAnsi="BIZ UDPゴシック" w:hint="eastAsia"/>
        </w:rPr>
        <w:t>ひろばには、主な取組みを記載した取組紹介ボードと、たまご形のカードにユニバーサルデザインへの想いを記入しパビリオンロゴデザインのパネルに掛ける参加型の展示を設けた。パネルには８月</w:t>
      </w:r>
      <w:r w:rsidR="005435DF">
        <w:rPr>
          <w:rFonts w:ascii="UD デジタル 教科書体 NK" w:hAnsi="BIZ UDPゴシック" w:hint="eastAsia"/>
        </w:rPr>
        <w:t>１８</w:t>
      </w:r>
      <w:r w:rsidRPr="005A222B">
        <w:rPr>
          <w:rFonts w:ascii="UD デジタル 教科書体 NK" w:hAnsi="BIZ UDPゴシック" w:hint="eastAsia"/>
        </w:rPr>
        <w:t>日からの５７日間で３，４２０枚のカードが掛けられた。９月</w:t>
      </w:r>
      <w:r w:rsidR="005435DF">
        <w:rPr>
          <w:rFonts w:ascii="UD デジタル 教科書体 NK" w:hAnsi="BIZ UDPゴシック" w:hint="eastAsia"/>
        </w:rPr>
        <w:t>１５</w:t>
      </w:r>
      <w:r w:rsidRPr="005A222B">
        <w:rPr>
          <w:rFonts w:ascii="UD デジタル 教科書体 NK" w:hAnsi="BIZ UDPゴシック" w:hint="eastAsia"/>
        </w:rPr>
        <w:t>日には、みんなトイレのチャレンジをより実感してもらうため、「みんなでトイレプラン作成チャレンジ」のワークショップで使用した模型や各班が考えたプラン案</w:t>
      </w:r>
      <w:r w:rsidR="008747D5">
        <w:rPr>
          <w:rFonts w:ascii="UD デジタル 教科書体 NK" w:hAnsi="BIZ UDPゴシック" w:hint="eastAsia"/>
        </w:rPr>
        <w:t>等</w:t>
      </w:r>
      <w:r w:rsidRPr="005A222B">
        <w:rPr>
          <w:rFonts w:ascii="UD デジタル 教科書体 NK" w:hAnsi="BIZ UDPゴシック" w:hint="eastAsia"/>
        </w:rPr>
        <w:t>を追加で展示した。</w:t>
      </w:r>
    </w:p>
    <w:p w14:paraId="180CA82C" w14:textId="77777777" w:rsidR="00DF14C8" w:rsidRDefault="00DF14C8" w:rsidP="00DF14C8">
      <w:pPr>
        <w:widowControl/>
        <w:snapToGrid w:val="0"/>
        <w:spacing w:beforeLines="50" w:before="120"/>
        <w:jc w:val="center"/>
        <w:rPr>
          <w:rFonts w:hAnsi="BIZ UDPゴシック"/>
        </w:rPr>
      </w:pPr>
      <w:r>
        <w:rPr>
          <w:rFonts w:hAnsi="BIZ UDPゴシック" w:hint="eastAsia"/>
        </w:rPr>
        <w:t xml:space="preserve">　</w:t>
      </w:r>
      <w:r>
        <w:rPr>
          <w:rFonts w:hAnsi="BIZ UDPゴシック"/>
          <w:noProof/>
        </w:rPr>
        <w:drawing>
          <wp:inline distT="0" distB="0" distL="0" distR="0" wp14:anchorId="1A245B08" wp14:editId="6CF8D11A">
            <wp:extent cx="2590120" cy="1800000"/>
            <wp:effectExtent l="0" t="0" r="1270" b="0"/>
            <wp:docPr id="156309399" name="図 1" descr="2階からアトリウムを映した様子、たくさんの人が並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9399" name="図 1" descr="2階からアトリウムを映した様子、たくさんの人が並んでいる"/>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124" t="20495" r="14790" b="12572"/>
                    <a:stretch>
                      <a:fillRect/>
                    </a:stretch>
                  </pic:blipFill>
                  <pic:spPr bwMode="auto">
                    <a:xfrm>
                      <a:off x="0" y="0"/>
                      <a:ext cx="2590120" cy="1800000"/>
                    </a:xfrm>
                    <a:prstGeom prst="rect">
                      <a:avLst/>
                    </a:prstGeom>
                    <a:noFill/>
                    <a:ln>
                      <a:noFill/>
                    </a:ln>
                    <a:extLst>
                      <a:ext uri="{53640926-AAD7-44D8-BBD7-CCE9431645EC}">
                        <a14:shadowObscured xmlns:a14="http://schemas.microsoft.com/office/drawing/2010/main"/>
                      </a:ext>
                    </a:extLst>
                  </pic:spPr>
                </pic:pic>
              </a:graphicData>
            </a:graphic>
          </wp:inline>
        </w:drawing>
      </w:r>
      <w:r>
        <w:rPr>
          <w:rFonts w:hAnsi="BIZ UDPゴシック" w:hint="eastAsia"/>
        </w:rPr>
        <w:t xml:space="preserve">　</w:t>
      </w:r>
      <w:r>
        <w:rPr>
          <w:rFonts w:hAnsi="BIZ UDPゴシック"/>
          <w:noProof/>
        </w:rPr>
        <w:drawing>
          <wp:inline distT="0" distB="0" distL="0" distR="0" wp14:anchorId="42D578F6" wp14:editId="397F419E">
            <wp:extent cx="2404657" cy="1800000"/>
            <wp:effectExtent l="0" t="0" r="0" b="0"/>
            <wp:docPr id="1714279892" name="図 3" descr="UDひろば、テーブルの前の壁にたくさんのコメントが書かれたカードが貼ら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79892" name="図 3" descr="UDひろば、テーブルの前の壁にたくさんのコメントが書かれたカードが貼られている"/>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4657" cy="1800000"/>
                    </a:xfrm>
                    <a:prstGeom prst="rect">
                      <a:avLst/>
                    </a:prstGeom>
                    <a:noFill/>
                    <a:ln>
                      <a:noFill/>
                    </a:ln>
                  </pic:spPr>
                </pic:pic>
              </a:graphicData>
            </a:graphic>
          </wp:inline>
        </w:drawing>
      </w:r>
    </w:p>
    <w:p w14:paraId="389C6897" w14:textId="5F70428C" w:rsidR="00DF14C8" w:rsidRPr="00A36FB8" w:rsidRDefault="00DF14C8" w:rsidP="00DF14C8">
      <w:pPr>
        <w:widowControl/>
        <w:snapToGrid w:val="0"/>
        <w:spacing w:line="360" w:lineRule="exact"/>
        <w:ind w:leftChars="100" w:left="220" w:firstLineChars="700" w:firstLine="1400"/>
        <w:jc w:val="left"/>
        <w:rPr>
          <w:rFonts w:hAnsi="BIZ UDPゴシック"/>
          <w:position w:val="10"/>
          <w:sz w:val="20"/>
          <w:szCs w:val="20"/>
        </w:rPr>
      </w:pPr>
      <w:r w:rsidRPr="00A36FB8">
        <w:rPr>
          <w:rFonts w:hAnsi="BIZ UDPゴシック" w:hint="eastAsia"/>
          <w:position w:val="10"/>
          <w:sz w:val="20"/>
          <w:szCs w:val="20"/>
        </w:rPr>
        <w:t xml:space="preserve">アトリウムの様子（７月１３日）　　　　　　　　　　　</w:t>
      </w:r>
      <w:r w:rsidRPr="00A36FB8">
        <w:rPr>
          <w:rFonts w:ascii="UD デジタル 教科書体 NK" w:hAnsi="BIZ UDPゴシック" w:hint="eastAsia"/>
          <w:position w:val="10"/>
          <w:sz w:val="20"/>
          <w:szCs w:val="20"/>
        </w:rPr>
        <w:t xml:space="preserve">　　</w:t>
      </w:r>
      <w:r w:rsidR="00362F07" w:rsidRPr="00A36FB8">
        <w:rPr>
          <w:rFonts w:ascii="UD デジタル 教科書体 NK" w:hAnsi="BIZ UDPゴシック" w:hint="eastAsia"/>
          <w:position w:val="10"/>
          <w:sz w:val="20"/>
          <w:szCs w:val="20"/>
        </w:rPr>
        <w:t>ＵＤ</w:t>
      </w:r>
      <w:r w:rsidRPr="00A36FB8">
        <w:rPr>
          <w:rFonts w:ascii="UD デジタル 教科書体 NK" w:hAnsi="BIZ UDPゴシック" w:hint="eastAsia"/>
          <w:position w:val="10"/>
          <w:sz w:val="20"/>
          <w:szCs w:val="20"/>
        </w:rPr>
        <w:t>ひ</w:t>
      </w:r>
      <w:r w:rsidRPr="00A36FB8">
        <w:rPr>
          <w:rFonts w:hAnsi="BIZ UDPゴシック" w:hint="eastAsia"/>
          <w:position w:val="10"/>
          <w:sz w:val="20"/>
          <w:szCs w:val="20"/>
        </w:rPr>
        <w:t>ろば（８月１８日仮オープン）</w:t>
      </w:r>
    </w:p>
    <w:p w14:paraId="63654311" w14:textId="77777777" w:rsidR="00DF14C8" w:rsidRDefault="00DF14C8" w:rsidP="00DF14C8">
      <w:pPr>
        <w:widowControl/>
        <w:snapToGrid w:val="0"/>
        <w:spacing w:beforeLines="50" w:before="120"/>
        <w:jc w:val="center"/>
        <w:rPr>
          <w:rFonts w:hAnsi="BIZ UDPゴシック"/>
        </w:rPr>
      </w:pPr>
      <w:r>
        <w:rPr>
          <w:rFonts w:hAnsi="BIZ UDPゴシック"/>
          <w:noProof/>
        </w:rPr>
        <w:drawing>
          <wp:inline distT="0" distB="0" distL="0" distR="0" wp14:anchorId="79FCE4DA" wp14:editId="5637A882">
            <wp:extent cx="2576783" cy="1800000"/>
            <wp:effectExtent l="0" t="0" r="0" b="0"/>
            <wp:docPr id="1988860726" name="図 5" descr="高さ2メートル程度のたまご型のオブジェにたまご型のカードがたくさんかけられている。&#10;となりには記入するテーブルと、ユニバーサルデザインの取り組み紹介ボード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60726" name="図 5" descr="高さ2メートル程度のたまご型のオブジェにたまご型のカードがたくさんかけられている。&#10;となりには記入するテーブルと、ユニバーサルデザインの取り組み紹介ボードがある"/>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6783" cy="1800000"/>
                    </a:xfrm>
                    <a:prstGeom prst="rect">
                      <a:avLst/>
                    </a:prstGeom>
                    <a:noFill/>
                    <a:ln>
                      <a:noFill/>
                    </a:ln>
                  </pic:spPr>
                </pic:pic>
              </a:graphicData>
            </a:graphic>
          </wp:inline>
        </w:drawing>
      </w:r>
      <w:r>
        <w:rPr>
          <w:rFonts w:hAnsi="BIZ UDPゴシック" w:hint="eastAsia"/>
        </w:rPr>
        <w:t xml:space="preserve">　</w:t>
      </w:r>
      <w:r>
        <w:rPr>
          <w:rFonts w:hAnsi="BIZ UDPゴシック" w:hint="eastAsia"/>
          <w:noProof/>
        </w:rPr>
        <w:drawing>
          <wp:inline distT="0" distB="0" distL="0" distR="0" wp14:anchorId="58DE8A79" wp14:editId="2E207599">
            <wp:extent cx="2397612" cy="1800000"/>
            <wp:effectExtent l="0" t="0" r="3175" b="0"/>
            <wp:docPr id="1525609637" name="図 3" descr="みんなトイレで使用した模型を3名の高校生に説明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09637" name="図 3" descr="みんなトイレで使用した模型を3名の高校生に説明している"/>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7612" cy="1800000"/>
                    </a:xfrm>
                    <a:prstGeom prst="rect">
                      <a:avLst/>
                    </a:prstGeom>
                    <a:noFill/>
                    <a:ln>
                      <a:noFill/>
                    </a:ln>
                  </pic:spPr>
                </pic:pic>
              </a:graphicData>
            </a:graphic>
          </wp:inline>
        </w:drawing>
      </w:r>
    </w:p>
    <w:p w14:paraId="3ECAD7B1" w14:textId="1A459366" w:rsidR="00DF14C8" w:rsidRPr="00A36FB8" w:rsidRDefault="00362F07" w:rsidP="00DF14C8">
      <w:pPr>
        <w:widowControl/>
        <w:snapToGrid w:val="0"/>
        <w:spacing w:line="360" w:lineRule="exact"/>
        <w:ind w:firstLineChars="500" w:firstLine="1000"/>
        <w:rPr>
          <w:rFonts w:ascii="UD デジタル 教科書体 NK" w:hAnsi="BIZ UDPゴシック"/>
          <w:position w:val="10"/>
          <w:sz w:val="20"/>
          <w:szCs w:val="20"/>
        </w:rPr>
      </w:pPr>
      <w:r w:rsidRPr="00A36FB8">
        <w:rPr>
          <w:rFonts w:ascii="UD デジタル 教科書体 NK" w:hAnsi="BIZ UDPゴシック" w:hint="eastAsia"/>
          <w:position w:val="10"/>
          <w:sz w:val="20"/>
          <w:szCs w:val="20"/>
        </w:rPr>
        <w:t>ＵＤ</w:t>
      </w:r>
      <w:r w:rsidR="00DF14C8" w:rsidRPr="00A36FB8">
        <w:rPr>
          <w:rFonts w:ascii="UD デジタル 教科書体 NK" w:hAnsi="BIZ UDPゴシック" w:hint="eastAsia"/>
          <w:position w:val="10"/>
          <w:sz w:val="20"/>
          <w:szCs w:val="20"/>
        </w:rPr>
        <w:t>ひろば（８月３０日ロゴパネル設置）　　　みんなトイレを説明している様子（９月１５日追加展示）</w:t>
      </w:r>
    </w:p>
    <w:p w14:paraId="06C16617" w14:textId="77777777" w:rsidR="00DF14C8" w:rsidRPr="005A222B" w:rsidRDefault="00DF14C8" w:rsidP="00DF14C8">
      <w:pPr>
        <w:snapToGrid w:val="0"/>
        <w:spacing w:line="480" w:lineRule="exact"/>
        <w:ind w:leftChars="100" w:left="220"/>
        <w:rPr>
          <w:rFonts w:ascii="UD デジタル 教科書体 NK" w:hAnsi="BIZ UDPゴシック"/>
          <w:b/>
          <w:bCs/>
        </w:rPr>
      </w:pPr>
      <w:r w:rsidRPr="005A222B">
        <w:rPr>
          <w:rFonts w:ascii="UD デジタル 教科書体 NK" w:hAnsi="BIZ UDPゴシック" w:hint="eastAsia"/>
          <w:b/>
          <w:bCs/>
        </w:rPr>
        <w:t>○　たまご形カードに書かれたメッセージ</w:t>
      </w:r>
    </w:p>
    <w:p w14:paraId="44762A17" w14:textId="77777777" w:rsidR="00DF14C8" w:rsidRPr="005A222B" w:rsidRDefault="00DF14C8" w:rsidP="00DF14C8">
      <w:pPr>
        <w:snapToGrid w:val="0"/>
        <w:spacing w:line="480" w:lineRule="exact"/>
        <w:ind w:leftChars="200" w:left="440" w:firstLineChars="100" w:firstLine="220"/>
        <w:rPr>
          <w:rFonts w:ascii="UD デジタル 教科書体 NK" w:hAnsi="BIZ UDPゴシック"/>
        </w:rPr>
      </w:pPr>
      <w:r w:rsidRPr="005A222B">
        <w:rPr>
          <w:rFonts w:ascii="UD デジタル 教科書体 NK" w:hAnsi="BIZ UDPゴシック" w:hint="eastAsia"/>
        </w:rPr>
        <w:t>来館者にユニバーサルデザインへの想いを考え、書いてもらえるよう、テーブルにたまご形カードとペン、説明サインを用意し、書いたカードはパネルに掛けてもらった。</w:t>
      </w:r>
    </w:p>
    <w:p w14:paraId="043994DE" w14:textId="77777777" w:rsidR="00DF14C8" w:rsidRPr="00987FBD" w:rsidRDefault="00DF14C8" w:rsidP="00DF14C8">
      <w:pPr>
        <w:snapToGrid w:val="0"/>
        <w:ind w:leftChars="200" w:left="440"/>
        <w:rPr>
          <w:rFonts w:hAnsi="BIZ UDPゴシック"/>
        </w:rPr>
      </w:pPr>
      <w:r>
        <w:rPr>
          <w:rFonts w:hAnsi="BIZ UDPゴシック" w:hint="eastAsia"/>
          <w:noProof/>
        </w:rPr>
        <w:drawing>
          <wp:inline distT="0" distB="0" distL="0" distR="0" wp14:anchorId="1B4FFE7C" wp14:editId="66E2A2E7">
            <wp:extent cx="1776618" cy="1332000"/>
            <wp:effectExtent l="0" t="0" r="0" b="1905"/>
            <wp:docPr id="945104069" name="図 4" descr="テーブルでたまご型のカードにUDの想いを書いている。白い服に緑色のリュックサックを背負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04069" name="図 4" descr="テーブルでたまご型のカードにUDの想いを書いている。白い服に緑色のリュックサックを背負っている。"/>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76618" cy="1332000"/>
                    </a:xfrm>
                    <a:prstGeom prst="rect">
                      <a:avLst/>
                    </a:prstGeom>
                    <a:noFill/>
                    <a:ln>
                      <a:noFill/>
                    </a:ln>
                  </pic:spPr>
                </pic:pic>
              </a:graphicData>
            </a:graphic>
          </wp:inline>
        </w:drawing>
      </w:r>
      <w:r>
        <w:rPr>
          <w:rFonts w:hAnsi="BIZ UDPゴシック" w:hint="eastAsia"/>
        </w:rPr>
        <w:t xml:space="preserve">　</w:t>
      </w:r>
      <w:r>
        <w:rPr>
          <w:rFonts w:hAnsi="BIZ UDPゴシック" w:hint="eastAsia"/>
          <w:noProof/>
        </w:rPr>
        <w:drawing>
          <wp:inline distT="0" distB="0" distL="0" distR="0" wp14:anchorId="1F90592D" wp14:editId="56E4DC29">
            <wp:extent cx="1734123" cy="1301937"/>
            <wp:effectExtent l="0" t="0" r="0" b="0"/>
            <wp:docPr id="788673881" name="図 4" descr="テーブルでたまご型のカードにUDの想いを書い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73881" name="図 4" descr="テーブルでたまご型のカードにUDの想いを書いている。"/>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37651" cy="1304586"/>
                    </a:xfrm>
                    <a:prstGeom prst="rect">
                      <a:avLst/>
                    </a:prstGeom>
                    <a:noFill/>
                    <a:ln>
                      <a:noFill/>
                    </a:ln>
                  </pic:spPr>
                </pic:pic>
              </a:graphicData>
            </a:graphic>
          </wp:inline>
        </w:drawing>
      </w:r>
      <w:r>
        <w:rPr>
          <w:rFonts w:hAnsi="BIZ UDPゴシック" w:hint="eastAsia"/>
        </w:rPr>
        <w:t xml:space="preserve">　</w:t>
      </w:r>
      <w:r w:rsidRPr="00961E8C">
        <w:rPr>
          <w:rFonts w:hAnsi="BIZ UDPゴシック"/>
          <w:noProof/>
        </w:rPr>
        <w:drawing>
          <wp:inline distT="0" distB="0" distL="0" distR="0" wp14:anchorId="1979EB5F" wp14:editId="6D9EBACD">
            <wp:extent cx="1439608" cy="1332000"/>
            <wp:effectExtent l="0" t="0" r="8255" b="1905"/>
            <wp:docPr id="56" name="図 55" descr="（説明サインの記載文章）&#10;あなたのユニバーサルデザインへの想いをカードに書いて、パネルへ掛けてください。あなたの想いが、誰かのお困りごとやその手助けを意識するきっかけとして、またその想いが誰かの気づきにつながるかもしれません。　">
              <a:extLst xmlns:a="http://schemas.openxmlformats.org/drawingml/2006/main">
                <a:ext uri="{FF2B5EF4-FFF2-40B4-BE49-F238E27FC236}">
                  <a16:creationId xmlns:a16="http://schemas.microsoft.com/office/drawing/2014/main" id="{9569445F-1017-DC37-A5CA-288B4780E0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5" descr="（説明サインの記載文章）&#10;あなたのユニバーサルデザインへの想いをカードに書いて、パネルへ掛けてください。あなたの想いが、誰かのお困りごとやその手助けを意識するきっかけとして、またその想いが誰かの気づきにつながるかもしれません。　">
                      <a:extLst>
                        <a:ext uri="{FF2B5EF4-FFF2-40B4-BE49-F238E27FC236}">
                          <a16:creationId xmlns:a16="http://schemas.microsoft.com/office/drawing/2014/main" id="{9569445F-1017-DC37-A5CA-288B4780E0F9}"/>
                        </a:ext>
                      </a:extLst>
                    </pic:cNvPr>
                    <pic:cNvPicPr>
                      <a:picLocks noChangeAspect="1"/>
                    </pic:cNvPicPr>
                  </pic:nvPicPr>
                  <pic:blipFill rotWithShape="1">
                    <a:blip r:embed="rId55" cstate="print">
                      <a:extLst>
                        <a:ext uri="{28A0092B-C50C-407E-A947-70E740481C1C}">
                          <a14:useLocalDpi xmlns:a14="http://schemas.microsoft.com/office/drawing/2010/main" val="0"/>
                        </a:ext>
                      </a:extLst>
                    </a:blip>
                    <a:srcRect t="1" b="37600"/>
                    <a:stretch>
                      <a:fillRect/>
                    </a:stretch>
                  </pic:blipFill>
                  <pic:spPr bwMode="auto">
                    <a:xfrm>
                      <a:off x="0" y="0"/>
                      <a:ext cx="1439608" cy="133200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3010BA54" w14:textId="77777777" w:rsidR="00DF14C8" w:rsidRDefault="00DF14C8" w:rsidP="00DF14C8">
      <w:pPr>
        <w:snapToGrid w:val="0"/>
        <w:spacing w:line="360" w:lineRule="exact"/>
        <w:ind w:leftChars="200" w:left="440" w:firstLineChars="800" w:firstLine="1600"/>
        <w:rPr>
          <w:rFonts w:hAnsi="BIZ UDPゴシック"/>
          <w:sz w:val="20"/>
          <w:szCs w:val="20"/>
        </w:rPr>
      </w:pPr>
      <w:r w:rsidRPr="00B23FC6">
        <w:rPr>
          <w:rFonts w:hAnsi="BIZ UDPゴシック" w:hint="eastAsia"/>
          <w:sz w:val="20"/>
          <w:szCs w:val="20"/>
        </w:rPr>
        <w:t xml:space="preserve">カードに想いを書いている様子　　　　　　　　　　　　　　　　　</w:t>
      </w:r>
      <w:r>
        <w:rPr>
          <w:rFonts w:hAnsi="BIZ UDPゴシック" w:hint="eastAsia"/>
          <w:sz w:val="20"/>
          <w:szCs w:val="20"/>
        </w:rPr>
        <w:t xml:space="preserve">　　　　　</w:t>
      </w:r>
      <w:r w:rsidRPr="00B23FC6">
        <w:rPr>
          <w:rFonts w:hAnsi="BIZ UDPゴシック" w:hint="eastAsia"/>
          <w:sz w:val="20"/>
          <w:szCs w:val="20"/>
        </w:rPr>
        <w:t xml:space="preserve">　説明サイン</w:t>
      </w:r>
    </w:p>
    <w:p w14:paraId="474E24E8" w14:textId="77777777" w:rsidR="00362F07" w:rsidRPr="00B23FC6" w:rsidRDefault="00362F07" w:rsidP="00DF14C8">
      <w:pPr>
        <w:snapToGrid w:val="0"/>
        <w:spacing w:line="360" w:lineRule="exact"/>
        <w:ind w:leftChars="200" w:left="440" w:firstLineChars="800" w:firstLine="1600"/>
        <w:rPr>
          <w:rFonts w:hAnsi="BIZ UDPゴシック"/>
          <w:sz w:val="20"/>
          <w:szCs w:val="20"/>
        </w:rPr>
      </w:pPr>
    </w:p>
    <w:p w14:paraId="0CC8EC67" w14:textId="77777777" w:rsidR="00DF14C8" w:rsidRPr="00987FBD" w:rsidRDefault="00DF14C8" w:rsidP="00DF14C8">
      <w:pPr>
        <w:snapToGrid w:val="0"/>
        <w:spacing w:line="480" w:lineRule="exact"/>
        <w:ind w:leftChars="200" w:left="440"/>
        <w:rPr>
          <w:rFonts w:hAnsi="BIZ UDPゴシック"/>
        </w:rPr>
      </w:pPr>
      <w:r w:rsidRPr="00987FBD">
        <w:rPr>
          <w:rFonts w:hAnsi="BIZ UDPゴシック" w:hint="eastAsia"/>
        </w:rPr>
        <w:t>（カードの枚数と分類）</w:t>
      </w:r>
    </w:p>
    <w:p w14:paraId="1321F4A0" w14:textId="77777777" w:rsidR="00DF14C8" w:rsidRPr="005A222B" w:rsidRDefault="00DF14C8" w:rsidP="00DF14C8">
      <w:pPr>
        <w:snapToGrid w:val="0"/>
        <w:spacing w:line="480" w:lineRule="exact"/>
        <w:ind w:leftChars="300" w:left="660"/>
        <w:rPr>
          <w:rFonts w:ascii="UD デジタル 教科書体 NK" w:hAnsi="BIZ UDPゴシック"/>
        </w:rPr>
      </w:pPr>
      <w:r w:rsidRPr="005A222B">
        <w:rPr>
          <w:rFonts w:ascii="UD デジタル 教科書体 NK" w:hAnsi="BIZ UDPゴシック" w:hint="eastAsia"/>
        </w:rPr>
        <w:t>８月１８日からの５７日間で、３，４２０枚のカードが掛けられた。カードに記載された文章を読み、５つに分類した。５つの分類と枚数の内訳は下表のとおり。</w:t>
      </w:r>
    </w:p>
    <w:tbl>
      <w:tblPr>
        <w:tblW w:w="0" w:type="auto"/>
        <w:jc w:val="center"/>
        <w:tblCellMar>
          <w:left w:w="57" w:type="dxa"/>
          <w:right w:w="57" w:type="dxa"/>
        </w:tblCellMar>
        <w:tblLook w:val="0420" w:firstRow="1" w:lastRow="0" w:firstColumn="0" w:lastColumn="0" w:noHBand="0" w:noVBand="1"/>
      </w:tblPr>
      <w:tblGrid>
        <w:gridCol w:w="707"/>
        <w:gridCol w:w="3545"/>
        <w:gridCol w:w="1282"/>
        <w:gridCol w:w="1281"/>
        <w:gridCol w:w="695"/>
      </w:tblGrid>
      <w:tr w:rsidR="00DF14C8" w:rsidRPr="005A222B" w14:paraId="5B2B58E0" w14:textId="77777777" w:rsidTr="00385685">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shd w:val="clear" w:color="auto" w:fill="7ECEF4"/>
            <w:noWrap/>
            <w:tcMar>
              <w:top w:w="72" w:type="dxa"/>
              <w:left w:w="57" w:type="dxa"/>
              <w:bottom w:w="72" w:type="dxa"/>
              <w:right w:w="57" w:type="dxa"/>
            </w:tcMar>
            <w:vAlign w:val="center"/>
            <w:hideMark/>
          </w:tcPr>
          <w:p w14:paraId="18B2635D" w14:textId="77777777" w:rsidR="00DF14C8" w:rsidRPr="005A222B" w:rsidRDefault="00DF14C8" w:rsidP="00385685">
            <w:pPr>
              <w:snapToGrid w:val="0"/>
              <w:spacing w:line="280" w:lineRule="exact"/>
              <w:jc w:val="center"/>
              <w:rPr>
                <w:rFonts w:ascii="UD デジタル 教科書体 NK" w:hAnsi="BIZ UDPゴシック"/>
                <w:sz w:val="20"/>
                <w:szCs w:val="20"/>
              </w:rPr>
            </w:pPr>
            <w:r w:rsidRPr="005A222B">
              <w:rPr>
                <w:rFonts w:ascii="UD デジタル 教科書体 NK" w:hAnsi="BIZ UDPゴシック" w:hint="eastAsia"/>
                <w:b/>
                <w:bCs/>
                <w:sz w:val="20"/>
                <w:szCs w:val="20"/>
              </w:rPr>
              <w:t>分類</w:t>
            </w:r>
          </w:p>
        </w:tc>
        <w:tc>
          <w:tcPr>
            <w:tcW w:w="3256" w:type="dxa"/>
            <w:gridSpan w:val="3"/>
            <w:tcBorders>
              <w:top w:val="single" w:sz="4" w:space="0" w:color="auto"/>
              <w:left w:val="single" w:sz="4" w:space="0" w:color="auto"/>
              <w:bottom w:val="single" w:sz="4" w:space="0" w:color="auto"/>
              <w:right w:val="single" w:sz="4" w:space="0" w:color="auto"/>
            </w:tcBorders>
            <w:shd w:val="clear" w:color="auto" w:fill="7ECEF4"/>
            <w:noWrap/>
            <w:tcMar>
              <w:top w:w="72" w:type="dxa"/>
              <w:left w:w="57" w:type="dxa"/>
              <w:bottom w:w="72" w:type="dxa"/>
              <w:right w:w="57" w:type="dxa"/>
            </w:tcMar>
            <w:vAlign w:val="center"/>
            <w:hideMark/>
          </w:tcPr>
          <w:p w14:paraId="0E9A93F8" w14:textId="77777777" w:rsidR="00DF14C8" w:rsidRPr="005A222B" w:rsidRDefault="00DF14C8" w:rsidP="00385685">
            <w:pPr>
              <w:snapToGrid w:val="0"/>
              <w:spacing w:line="280" w:lineRule="exact"/>
              <w:jc w:val="center"/>
              <w:rPr>
                <w:rFonts w:ascii="UD デジタル 教科書体 NK" w:hAnsi="BIZ UDPゴシック"/>
                <w:sz w:val="20"/>
                <w:szCs w:val="20"/>
              </w:rPr>
            </w:pPr>
            <w:r w:rsidRPr="005A222B">
              <w:rPr>
                <w:rFonts w:ascii="UD デジタル 教科書体 NK" w:hAnsi="BIZ UDPゴシック" w:hint="eastAsia"/>
                <w:b/>
                <w:bCs/>
                <w:sz w:val="20"/>
                <w:szCs w:val="20"/>
              </w:rPr>
              <w:t>枚数</w:t>
            </w:r>
          </w:p>
        </w:tc>
      </w:tr>
      <w:tr w:rsidR="00DF14C8" w:rsidRPr="005A222B" w14:paraId="5C427BD0" w14:textId="77777777" w:rsidTr="00385685">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28FD63AA" w14:textId="61C7D09F" w:rsidR="00DF14C8" w:rsidRPr="005A222B" w:rsidRDefault="00B33F76" w:rsidP="00385685">
            <w:pPr>
              <w:snapToGrid w:val="0"/>
              <w:spacing w:line="280" w:lineRule="exact"/>
              <w:rPr>
                <w:rFonts w:ascii="UD デジタル 教科書体 NK" w:hAnsi="BIZ UDPゴシック"/>
                <w:sz w:val="20"/>
                <w:szCs w:val="20"/>
              </w:rPr>
            </w:pPr>
            <w:r>
              <w:rPr>
                <w:rFonts w:ascii="UD デジタル 教科書体 NK" w:hAnsi="BIZ UDPゴシック" w:hint="eastAsia"/>
                <w:sz w:val="20"/>
                <w:szCs w:val="20"/>
              </w:rPr>
              <w:t>ＵＤ</w:t>
            </w:r>
            <w:r w:rsidR="00DF14C8" w:rsidRPr="005A222B">
              <w:rPr>
                <w:rFonts w:ascii="UD デジタル 教科書体 NK" w:hAnsi="BIZ UDPゴシック" w:hint="eastAsia"/>
                <w:sz w:val="20"/>
                <w:szCs w:val="20"/>
              </w:rPr>
              <w:t>への想い</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1BE545E1"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１，１１３枚</w:t>
            </w:r>
          </w:p>
        </w:tc>
        <w:tc>
          <w:tcPr>
            <w:tcW w:w="1281"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45B68967"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１，１１３枚</w:t>
            </w:r>
          </w:p>
        </w:tc>
        <w:tc>
          <w:tcPr>
            <w:tcW w:w="693"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06C204E5"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33%</w:t>
            </w:r>
          </w:p>
        </w:tc>
      </w:tr>
      <w:tr w:rsidR="00DF14C8" w:rsidRPr="005A222B" w14:paraId="55CAA346" w14:textId="77777777" w:rsidTr="00385685">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7D94C45C" w14:textId="77777777" w:rsidR="00DF14C8" w:rsidRPr="005A222B" w:rsidRDefault="00DF14C8" w:rsidP="00385685">
            <w:pPr>
              <w:snapToGrid w:val="0"/>
              <w:spacing w:line="280" w:lineRule="exact"/>
              <w:rPr>
                <w:rFonts w:ascii="UD デジタル 教科書体 NK" w:hAnsi="BIZ UDPゴシック"/>
                <w:sz w:val="20"/>
                <w:szCs w:val="20"/>
              </w:rPr>
            </w:pPr>
            <w:r w:rsidRPr="005A222B">
              <w:rPr>
                <w:rFonts w:ascii="UD デジタル 教科書体 NK" w:hAnsi="BIZ UDPゴシック" w:hint="eastAsia"/>
                <w:sz w:val="20"/>
                <w:szCs w:val="20"/>
              </w:rPr>
              <w:t>みんなトイレ</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4F3DE98B"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１３３枚</w:t>
            </w:r>
          </w:p>
        </w:tc>
        <w:tc>
          <w:tcPr>
            <w:tcW w:w="1281"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hideMark/>
          </w:tcPr>
          <w:p w14:paraId="15355789"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１３３枚</w:t>
            </w:r>
          </w:p>
        </w:tc>
        <w:tc>
          <w:tcPr>
            <w:tcW w:w="693"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3A6BD4AC"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4%</w:t>
            </w:r>
          </w:p>
        </w:tc>
      </w:tr>
      <w:tr w:rsidR="00DF14C8" w:rsidRPr="005A222B" w14:paraId="56ACB5D7" w14:textId="77777777" w:rsidTr="00385685">
        <w:trPr>
          <w:trHeight w:val="254"/>
          <w:jc w:val="center"/>
        </w:trPr>
        <w:tc>
          <w:tcPr>
            <w:tcW w:w="707" w:type="dxa"/>
            <w:vMerge w:val="restart"/>
            <w:tcBorders>
              <w:top w:val="single" w:sz="4" w:space="0" w:color="auto"/>
              <w:left w:val="single" w:sz="4" w:space="0" w:color="auto"/>
              <w:right w:val="single" w:sz="4" w:space="0" w:color="auto"/>
            </w:tcBorders>
            <w:noWrap/>
            <w:tcMar>
              <w:top w:w="72" w:type="dxa"/>
              <w:left w:w="57" w:type="dxa"/>
              <w:bottom w:w="72" w:type="dxa"/>
              <w:right w:w="57" w:type="dxa"/>
            </w:tcMar>
            <w:vAlign w:val="center"/>
          </w:tcPr>
          <w:p w14:paraId="59E697A2" w14:textId="77777777" w:rsidR="00DF14C8" w:rsidRPr="005A222B" w:rsidRDefault="00DF14C8" w:rsidP="00385685">
            <w:pPr>
              <w:snapToGrid w:val="0"/>
              <w:spacing w:line="280" w:lineRule="exact"/>
              <w:jc w:val="center"/>
              <w:rPr>
                <w:rFonts w:ascii="UD デジタル 教科書体 NK" w:hAnsi="BIZ UDPゴシック"/>
                <w:sz w:val="20"/>
                <w:szCs w:val="20"/>
              </w:rPr>
            </w:pPr>
            <w:r w:rsidRPr="005A222B">
              <w:rPr>
                <w:rFonts w:ascii="UD デジタル 教科書体 NK" w:hAnsi="BIZ UDPゴシック" w:hint="eastAsia"/>
                <w:sz w:val="20"/>
                <w:szCs w:val="20"/>
              </w:rPr>
              <w:t>その他</w:t>
            </w:r>
          </w:p>
        </w:tc>
        <w:tc>
          <w:tcPr>
            <w:tcW w:w="3545"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7E540E92" w14:textId="77777777" w:rsidR="00DF14C8" w:rsidRPr="005A222B" w:rsidRDefault="00DF14C8" w:rsidP="00385685">
            <w:pPr>
              <w:snapToGrid w:val="0"/>
              <w:spacing w:line="280" w:lineRule="exact"/>
              <w:rPr>
                <w:rFonts w:ascii="UD デジタル 教科書体 NK" w:hAnsi="BIZ UDPゴシック"/>
                <w:sz w:val="20"/>
                <w:szCs w:val="20"/>
              </w:rPr>
            </w:pPr>
            <w:r w:rsidRPr="005A222B">
              <w:rPr>
                <w:rFonts w:ascii="UD デジタル 教科書体 NK" w:hAnsi="BIZ UDPゴシック" w:hint="eastAsia"/>
                <w:sz w:val="20"/>
                <w:szCs w:val="20"/>
              </w:rPr>
              <w:t>万博、大阪ヘルスケアパビリオンの感想</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79BFE661"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９８５枚</w:t>
            </w:r>
          </w:p>
        </w:tc>
        <w:tc>
          <w:tcPr>
            <w:tcW w:w="1281" w:type="dxa"/>
            <w:vMerge w:val="restart"/>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51F61471"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２，１７４枚</w:t>
            </w:r>
          </w:p>
        </w:tc>
        <w:tc>
          <w:tcPr>
            <w:tcW w:w="693" w:type="dxa"/>
            <w:vMerge w:val="restart"/>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687B20F8"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63%</w:t>
            </w:r>
          </w:p>
        </w:tc>
      </w:tr>
      <w:tr w:rsidR="00DF14C8" w:rsidRPr="005A222B" w14:paraId="6F6B9F80" w14:textId="77777777" w:rsidTr="00385685">
        <w:trPr>
          <w:trHeight w:val="254"/>
          <w:jc w:val="center"/>
        </w:trPr>
        <w:tc>
          <w:tcPr>
            <w:tcW w:w="707" w:type="dxa"/>
            <w:vMerge/>
            <w:tcBorders>
              <w:left w:val="single" w:sz="4" w:space="0" w:color="auto"/>
              <w:right w:val="single" w:sz="4" w:space="0" w:color="auto"/>
            </w:tcBorders>
            <w:noWrap/>
            <w:tcMar>
              <w:top w:w="72" w:type="dxa"/>
              <w:left w:w="57" w:type="dxa"/>
              <w:bottom w:w="72" w:type="dxa"/>
              <w:right w:w="57" w:type="dxa"/>
            </w:tcMar>
            <w:vAlign w:val="center"/>
          </w:tcPr>
          <w:p w14:paraId="3AC8DA96" w14:textId="77777777" w:rsidR="00DF14C8" w:rsidRPr="005A222B" w:rsidRDefault="00DF14C8" w:rsidP="00385685">
            <w:pPr>
              <w:snapToGrid w:val="0"/>
              <w:spacing w:line="280" w:lineRule="exact"/>
              <w:rPr>
                <w:rFonts w:ascii="UD デジタル 教科書体 NK" w:hAnsi="BIZ UDPゴシック"/>
                <w:sz w:val="20"/>
                <w:szCs w:val="20"/>
              </w:rPr>
            </w:pPr>
          </w:p>
        </w:tc>
        <w:tc>
          <w:tcPr>
            <w:tcW w:w="3545"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46769265" w14:textId="77777777" w:rsidR="00DF14C8" w:rsidRPr="005A222B" w:rsidRDefault="00DF14C8" w:rsidP="00385685">
            <w:pPr>
              <w:snapToGrid w:val="0"/>
              <w:spacing w:line="280" w:lineRule="exact"/>
              <w:rPr>
                <w:rFonts w:ascii="UD デジタル 教科書体 NK" w:hAnsi="BIZ UDPゴシック"/>
                <w:sz w:val="20"/>
                <w:szCs w:val="20"/>
              </w:rPr>
            </w:pPr>
            <w:r w:rsidRPr="005A222B">
              <w:rPr>
                <w:rFonts w:ascii="UD デジタル 教科書体 NK" w:hAnsi="BIZ UDPゴシック" w:hint="eastAsia"/>
                <w:sz w:val="20"/>
                <w:szCs w:val="20"/>
              </w:rPr>
              <w:t>絵</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4DDB07BB"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５１６枚</w:t>
            </w:r>
          </w:p>
        </w:tc>
        <w:tc>
          <w:tcPr>
            <w:tcW w:w="1281" w:type="dxa"/>
            <w:vMerge/>
            <w:tcBorders>
              <w:top w:val="single" w:sz="4" w:space="0" w:color="auto"/>
              <w:left w:val="single" w:sz="4" w:space="0" w:color="auto"/>
              <w:bottom w:val="single" w:sz="4" w:space="0" w:color="auto"/>
              <w:right w:val="single" w:sz="4" w:space="0" w:color="auto"/>
            </w:tcBorders>
            <w:noWrap/>
            <w:tcMar>
              <w:left w:w="57" w:type="dxa"/>
              <w:right w:w="57" w:type="dxa"/>
            </w:tcMar>
            <w:vAlign w:val="center"/>
            <w:hideMark/>
          </w:tcPr>
          <w:p w14:paraId="66C45F02" w14:textId="77777777" w:rsidR="00DF14C8" w:rsidRPr="005A222B" w:rsidRDefault="00DF14C8" w:rsidP="00385685">
            <w:pPr>
              <w:snapToGrid w:val="0"/>
              <w:spacing w:line="280" w:lineRule="exact"/>
              <w:jc w:val="right"/>
              <w:rPr>
                <w:rFonts w:ascii="UD デジタル 教科書体 NK" w:hAnsi="BIZ UDPゴシック"/>
                <w:sz w:val="20"/>
                <w:szCs w:val="20"/>
              </w:rPr>
            </w:pPr>
          </w:p>
        </w:tc>
        <w:tc>
          <w:tcPr>
            <w:tcW w:w="693" w:type="dxa"/>
            <w:vMerge/>
            <w:tcBorders>
              <w:top w:val="single" w:sz="4" w:space="0" w:color="auto"/>
              <w:left w:val="single" w:sz="4" w:space="0" w:color="auto"/>
              <w:bottom w:val="single" w:sz="4" w:space="0" w:color="auto"/>
              <w:right w:val="single" w:sz="4" w:space="0" w:color="auto"/>
            </w:tcBorders>
            <w:noWrap/>
            <w:tcMar>
              <w:left w:w="57" w:type="dxa"/>
              <w:right w:w="57" w:type="dxa"/>
            </w:tcMar>
            <w:vAlign w:val="center"/>
            <w:hideMark/>
          </w:tcPr>
          <w:p w14:paraId="167DB3E9" w14:textId="77777777" w:rsidR="00DF14C8" w:rsidRPr="005A222B" w:rsidRDefault="00DF14C8" w:rsidP="00385685">
            <w:pPr>
              <w:snapToGrid w:val="0"/>
              <w:spacing w:line="280" w:lineRule="exact"/>
              <w:jc w:val="right"/>
              <w:rPr>
                <w:rFonts w:ascii="UD デジタル 教科書体 NK" w:hAnsi="BIZ UDPゴシック"/>
                <w:sz w:val="20"/>
                <w:szCs w:val="20"/>
              </w:rPr>
            </w:pPr>
          </w:p>
        </w:tc>
      </w:tr>
      <w:tr w:rsidR="00DF14C8" w:rsidRPr="005A222B" w14:paraId="7826E40E" w14:textId="77777777" w:rsidTr="00385685">
        <w:trPr>
          <w:trHeight w:val="254"/>
          <w:jc w:val="center"/>
        </w:trPr>
        <w:tc>
          <w:tcPr>
            <w:tcW w:w="707" w:type="dxa"/>
            <w:vMerge/>
            <w:tcBorders>
              <w:left w:val="single" w:sz="4" w:space="0" w:color="auto"/>
              <w:bottom w:val="single" w:sz="4" w:space="0" w:color="auto"/>
              <w:right w:val="single" w:sz="4" w:space="0" w:color="auto"/>
            </w:tcBorders>
            <w:noWrap/>
            <w:tcMar>
              <w:top w:w="72" w:type="dxa"/>
              <w:left w:w="57" w:type="dxa"/>
              <w:bottom w:w="72" w:type="dxa"/>
              <w:right w:w="57" w:type="dxa"/>
            </w:tcMar>
            <w:vAlign w:val="center"/>
          </w:tcPr>
          <w:p w14:paraId="0ED2D1A3" w14:textId="77777777" w:rsidR="00DF14C8" w:rsidRPr="005A222B" w:rsidRDefault="00DF14C8" w:rsidP="00385685">
            <w:pPr>
              <w:snapToGrid w:val="0"/>
              <w:spacing w:line="280" w:lineRule="exact"/>
              <w:rPr>
                <w:rFonts w:ascii="UD デジタル 教科書体 NK" w:hAnsi="BIZ UDPゴシック"/>
                <w:sz w:val="20"/>
                <w:szCs w:val="20"/>
              </w:rPr>
            </w:pPr>
          </w:p>
        </w:tc>
        <w:tc>
          <w:tcPr>
            <w:tcW w:w="3545" w:type="dxa"/>
            <w:tcBorders>
              <w:top w:val="single" w:sz="4" w:space="0" w:color="auto"/>
              <w:left w:val="single" w:sz="4" w:space="0" w:color="auto"/>
              <w:bottom w:val="single" w:sz="4" w:space="0" w:color="auto"/>
              <w:right w:val="single" w:sz="4" w:space="0" w:color="auto"/>
            </w:tcBorders>
            <w:noWrap/>
            <w:tcMar>
              <w:left w:w="57" w:type="dxa"/>
              <w:right w:w="57" w:type="dxa"/>
            </w:tcMar>
            <w:vAlign w:val="center"/>
          </w:tcPr>
          <w:p w14:paraId="48C10F7D" w14:textId="77777777" w:rsidR="00DF14C8" w:rsidRPr="005A222B" w:rsidRDefault="00DF14C8" w:rsidP="00385685">
            <w:pPr>
              <w:snapToGrid w:val="0"/>
              <w:spacing w:line="280" w:lineRule="exact"/>
              <w:rPr>
                <w:rFonts w:ascii="UD デジタル 教科書体 NK" w:hAnsi="BIZ UDPゴシック"/>
                <w:sz w:val="20"/>
                <w:szCs w:val="20"/>
              </w:rPr>
            </w:pPr>
            <w:r w:rsidRPr="005A222B">
              <w:rPr>
                <w:rFonts w:ascii="UD デジタル 教科書体 NK" w:hAnsi="BIZ UDPゴシック" w:hint="eastAsia"/>
                <w:sz w:val="20"/>
                <w:szCs w:val="20"/>
              </w:rPr>
              <w:t>その他</w:t>
            </w:r>
          </w:p>
        </w:tc>
        <w:tc>
          <w:tcPr>
            <w:tcW w:w="1282"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317C0DDF"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６７３枚</w:t>
            </w:r>
          </w:p>
        </w:tc>
        <w:tc>
          <w:tcPr>
            <w:tcW w:w="1281" w:type="dxa"/>
            <w:vMerge/>
            <w:tcBorders>
              <w:top w:val="single" w:sz="4" w:space="0" w:color="auto"/>
              <w:left w:val="single" w:sz="4" w:space="0" w:color="auto"/>
              <w:bottom w:val="single" w:sz="4" w:space="0" w:color="auto"/>
              <w:right w:val="single" w:sz="4" w:space="0" w:color="auto"/>
            </w:tcBorders>
            <w:noWrap/>
            <w:tcMar>
              <w:left w:w="57" w:type="dxa"/>
              <w:right w:w="57" w:type="dxa"/>
            </w:tcMar>
            <w:vAlign w:val="center"/>
            <w:hideMark/>
          </w:tcPr>
          <w:p w14:paraId="7F2CE738" w14:textId="77777777" w:rsidR="00DF14C8" w:rsidRPr="005A222B" w:rsidRDefault="00DF14C8" w:rsidP="00385685">
            <w:pPr>
              <w:snapToGrid w:val="0"/>
              <w:spacing w:line="280" w:lineRule="exact"/>
              <w:jc w:val="right"/>
              <w:rPr>
                <w:rFonts w:ascii="UD デジタル 教科書体 NK" w:hAnsi="BIZ UDPゴシック"/>
                <w:sz w:val="20"/>
                <w:szCs w:val="20"/>
              </w:rPr>
            </w:pPr>
          </w:p>
        </w:tc>
        <w:tc>
          <w:tcPr>
            <w:tcW w:w="693" w:type="dxa"/>
            <w:vMerge/>
            <w:tcBorders>
              <w:top w:val="single" w:sz="4" w:space="0" w:color="auto"/>
              <w:left w:val="single" w:sz="4" w:space="0" w:color="auto"/>
              <w:bottom w:val="single" w:sz="4" w:space="0" w:color="auto"/>
              <w:right w:val="single" w:sz="4" w:space="0" w:color="auto"/>
            </w:tcBorders>
            <w:noWrap/>
            <w:tcMar>
              <w:left w:w="57" w:type="dxa"/>
              <w:right w:w="57" w:type="dxa"/>
            </w:tcMar>
            <w:vAlign w:val="center"/>
            <w:hideMark/>
          </w:tcPr>
          <w:p w14:paraId="78AF4CEC" w14:textId="77777777" w:rsidR="00DF14C8" w:rsidRPr="005A222B" w:rsidRDefault="00DF14C8" w:rsidP="00385685">
            <w:pPr>
              <w:snapToGrid w:val="0"/>
              <w:spacing w:line="280" w:lineRule="exact"/>
              <w:jc w:val="right"/>
              <w:rPr>
                <w:rFonts w:ascii="UD デジタル 教科書体 NK" w:hAnsi="BIZ UDPゴシック"/>
                <w:sz w:val="20"/>
                <w:szCs w:val="20"/>
              </w:rPr>
            </w:pPr>
          </w:p>
        </w:tc>
      </w:tr>
      <w:tr w:rsidR="00DF14C8" w:rsidRPr="005A222B" w14:paraId="7ED2FDFA" w14:textId="77777777" w:rsidTr="00385685">
        <w:trPr>
          <w:trHeight w:val="254"/>
          <w:jc w:val="center"/>
        </w:trPr>
        <w:tc>
          <w:tcPr>
            <w:tcW w:w="4252"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0707E3B4" w14:textId="77777777" w:rsidR="00DF14C8" w:rsidRPr="005A222B" w:rsidRDefault="00DF14C8" w:rsidP="00385685">
            <w:pPr>
              <w:snapToGrid w:val="0"/>
              <w:spacing w:line="280" w:lineRule="exact"/>
              <w:rPr>
                <w:rFonts w:ascii="UD デジタル 教科書体 NK" w:hAnsi="BIZ UDPゴシック"/>
                <w:sz w:val="20"/>
                <w:szCs w:val="20"/>
              </w:rPr>
            </w:pPr>
            <w:r w:rsidRPr="005A222B">
              <w:rPr>
                <w:rFonts w:ascii="UD デジタル 教科書体 NK" w:hAnsi="BIZ UDPゴシック" w:hint="eastAsia"/>
                <w:sz w:val="20"/>
                <w:szCs w:val="20"/>
              </w:rPr>
              <w:t>計</w:t>
            </w:r>
          </w:p>
        </w:tc>
        <w:tc>
          <w:tcPr>
            <w:tcW w:w="2563" w:type="dxa"/>
            <w:gridSpan w:val="2"/>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54B7122F"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３，４２０枚</w:t>
            </w:r>
          </w:p>
        </w:tc>
        <w:tc>
          <w:tcPr>
            <w:tcW w:w="693" w:type="dxa"/>
            <w:tcBorders>
              <w:top w:val="single" w:sz="4" w:space="0" w:color="auto"/>
              <w:left w:val="single" w:sz="4" w:space="0" w:color="auto"/>
              <w:bottom w:val="single" w:sz="4" w:space="0" w:color="auto"/>
              <w:right w:val="single" w:sz="4" w:space="0" w:color="auto"/>
            </w:tcBorders>
            <w:noWrap/>
            <w:tcMar>
              <w:top w:w="72" w:type="dxa"/>
              <w:left w:w="57" w:type="dxa"/>
              <w:bottom w:w="72" w:type="dxa"/>
              <w:right w:w="57" w:type="dxa"/>
            </w:tcMar>
            <w:vAlign w:val="center"/>
            <w:hideMark/>
          </w:tcPr>
          <w:p w14:paraId="0E416BD8" w14:textId="77777777" w:rsidR="00DF14C8" w:rsidRPr="005A222B" w:rsidRDefault="00DF14C8" w:rsidP="00385685">
            <w:pPr>
              <w:snapToGrid w:val="0"/>
              <w:spacing w:line="280" w:lineRule="exact"/>
              <w:jc w:val="right"/>
              <w:rPr>
                <w:rFonts w:ascii="UD デジタル 教科書体 NK" w:hAnsi="BIZ UDPゴシック"/>
                <w:sz w:val="20"/>
                <w:szCs w:val="20"/>
              </w:rPr>
            </w:pPr>
            <w:r w:rsidRPr="005A222B">
              <w:rPr>
                <w:rFonts w:ascii="UD デジタル 教科書体 NK" w:hAnsi="BIZ UDPゴシック" w:hint="eastAsia"/>
                <w:sz w:val="20"/>
                <w:szCs w:val="20"/>
              </w:rPr>
              <w:t>100%</w:t>
            </w:r>
          </w:p>
        </w:tc>
      </w:tr>
    </w:tbl>
    <w:p w14:paraId="7F666F14" w14:textId="77777777" w:rsidR="00DF14C8" w:rsidRPr="005A222B" w:rsidRDefault="00DF14C8" w:rsidP="00DF14C8">
      <w:pPr>
        <w:snapToGrid w:val="0"/>
        <w:spacing w:line="480" w:lineRule="exact"/>
        <w:ind w:leftChars="200" w:left="440"/>
        <w:rPr>
          <w:rFonts w:ascii="UD デジタル 教科書体 NK" w:hAnsi="BIZ UDPゴシック"/>
        </w:rPr>
      </w:pPr>
      <w:r w:rsidRPr="005A222B">
        <w:rPr>
          <w:rFonts w:ascii="UD デジタル 教科書体 NK" w:hAnsi="BIZ UDPゴシック" w:hint="eastAsia"/>
        </w:rPr>
        <w:t>（分析（コメントの傾向））</w:t>
      </w:r>
    </w:p>
    <w:p w14:paraId="17C05DDC" w14:textId="759968F1" w:rsidR="00DF14C8" w:rsidRPr="005A222B" w:rsidRDefault="00DF14C8" w:rsidP="00DF14C8">
      <w:pPr>
        <w:snapToGrid w:val="0"/>
        <w:spacing w:line="480" w:lineRule="exact"/>
        <w:ind w:leftChars="300" w:left="660"/>
        <w:rPr>
          <w:rFonts w:ascii="UD デジタル 教科書体 NK" w:hAnsi="BIZ UDPゴシック"/>
        </w:rPr>
      </w:pPr>
      <w:r w:rsidRPr="005A222B">
        <w:rPr>
          <w:rFonts w:ascii="UD デジタル 教科書体 NK" w:hAnsi="BIZ UDPゴシック" w:hint="eastAsia"/>
        </w:rPr>
        <w:t>○</w:t>
      </w:r>
      <w:r w:rsidR="00B33F76">
        <w:rPr>
          <w:rFonts w:ascii="UD デジタル 教科書体 NK" w:hAnsi="BIZ UDPゴシック" w:hint="eastAsia"/>
        </w:rPr>
        <w:t>ＵＤ</w:t>
      </w:r>
      <w:r w:rsidRPr="005A222B">
        <w:rPr>
          <w:rFonts w:ascii="UD デジタル 教科書体 NK" w:hAnsi="BIZ UDPゴシック" w:hint="eastAsia"/>
        </w:rPr>
        <w:t>への想い</w:t>
      </w:r>
    </w:p>
    <w:p w14:paraId="49DD83AF" w14:textId="2D0FFAB1" w:rsidR="00DF14C8" w:rsidRPr="005A222B" w:rsidRDefault="008747D5" w:rsidP="00DF14C8">
      <w:pPr>
        <w:snapToGrid w:val="0"/>
        <w:spacing w:line="480" w:lineRule="exact"/>
        <w:ind w:leftChars="400" w:left="880" w:firstLineChars="100" w:firstLine="220"/>
        <w:rPr>
          <w:rFonts w:ascii="UD デジタル 教科書体 NK" w:hAnsi="BIZ UDPゴシック"/>
        </w:rPr>
      </w:pPr>
      <w:r>
        <w:rPr>
          <w:rFonts w:ascii="UD デジタル 教科書体 NK" w:hAnsi="BIZ UDPゴシック" w:hint="eastAsia"/>
        </w:rPr>
        <w:t>１，１１３</w:t>
      </w:r>
      <w:r w:rsidR="00B33F76">
        <w:rPr>
          <w:rFonts w:ascii="UD デジタル 教科書体 NK" w:hAnsi="BIZ UDPゴシック" w:hint="eastAsia"/>
        </w:rPr>
        <w:t>枚</w:t>
      </w:r>
      <w:r w:rsidR="00DF14C8" w:rsidRPr="005A222B">
        <w:rPr>
          <w:rFonts w:ascii="UD デジタル 教科書体 NK" w:hAnsi="BIZ UDPゴシック" w:hint="eastAsia"/>
        </w:rPr>
        <w:t>に記載された内容について、膨大なテキストデータを分析し定量化・視覚化する手法（テキストマイニング分析）によりコメントの傾向を分析した。</w:t>
      </w:r>
    </w:p>
    <w:p w14:paraId="5211A458" w14:textId="77777777" w:rsidR="00DF14C8" w:rsidRPr="005A222B" w:rsidRDefault="00DF14C8" w:rsidP="00DF14C8">
      <w:pPr>
        <w:snapToGrid w:val="0"/>
        <w:spacing w:line="480" w:lineRule="exact"/>
        <w:ind w:leftChars="400" w:left="880" w:firstLineChars="100" w:firstLine="220"/>
        <w:rPr>
          <w:rFonts w:ascii="UD デジタル 教科書体 NK" w:hAnsi="BIZ UDPゴシック"/>
        </w:rPr>
      </w:pPr>
      <w:r w:rsidRPr="005A222B">
        <w:rPr>
          <w:rFonts w:ascii="UD デジタル 教科書体 NK" w:hAnsi="BIZ UDPゴシック" w:hint="eastAsia"/>
        </w:rPr>
        <w:t>抽象的な質問に対する回答のため明確な結果として扱うことはできないが、ユニバーサルデザインを進めることは、暮らしやすさ・過ごしやすさに関わり、幸せや笑顔につながること、また相手を思いやる・やさしさといった行動が世界の平和につながるというイメージを多くの方が持っているのではないかと想定できる。</w:t>
      </w:r>
    </w:p>
    <w:p w14:paraId="09DAA0A9" w14:textId="77777777" w:rsidR="00DF14C8" w:rsidRPr="00C352FB" w:rsidRDefault="00DF14C8" w:rsidP="00DF14C8">
      <w:pPr>
        <w:snapToGrid w:val="0"/>
        <w:spacing w:line="480" w:lineRule="exact"/>
        <w:ind w:firstLineChars="100" w:firstLine="220"/>
        <w:rPr>
          <w:rFonts w:hAnsi="BIZ UDPゴシック"/>
        </w:rPr>
      </w:pPr>
      <w:r w:rsidRPr="00C352FB">
        <w:rPr>
          <w:rFonts w:hAnsi="BIZ UDPゴシック" w:hint="eastAsia"/>
        </w:rPr>
        <w:t xml:space="preserve">　　</w:t>
      </w:r>
      <w:r>
        <w:rPr>
          <w:rFonts w:hAnsi="BIZ UDPゴシック" w:hint="eastAsia"/>
        </w:rPr>
        <w:t>出現頻度順</w:t>
      </w:r>
      <w:r>
        <w:rPr>
          <w:rFonts w:hAnsi="BIZ UDPゴシック" w:hint="eastAsia"/>
        </w:rPr>
        <w:t xml:space="preserve">                             </w:t>
      </w:r>
      <w:r>
        <w:rPr>
          <w:rFonts w:hAnsi="BIZ UDPゴシック" w:hint="eastAsia"/>
        </w:rPr>
        <w:t>スコア順</w:t>
      </w:r>
    </w:p>
    <w:p w14:paraId="23521AF5" w14:textId="77777777" w:rsidR="00DF14C8" w:rsidRDefault="00DF14C8" w:rsidP="00DF14C8">
      <w:pPr>
        <w:snapToGrid w:val="0"/>
        <w:ind w:firstLineChars="100" w:firstLine="180"/>
        <w:rPr>
          <w:rFonts w:hAnsi="BIZ UDPゴシック"/>
        </w:rPr>
      </w:pPr>
      <w:r w:rsidRPr="00C352FB">
        <w:rPr>
          <w:rFonts w:hAnsi="BIZ UDPゴシック"/>
          <w:noProof/>
          <w:sz w:val="18"/>
          <w:szCs w:val="18"/>
        </w:rPr>
        <w:drawing>
          <wp:inline distT="0" distB="0" distL="0" distR="0" wp14:anchorId="4F7F659C" wp14:editId="6569FD7E">
            <wp:extent cx="2772000" cy="1558678"/>
            <wp:effectExtent l="19050" t="19050" r="9525" b="22860"/>
            <wp:docPr id="581447201" name="図 1" descr="世界、平和、幸せ、たくさんの短い文字が大小ある、グラフィック。また文字は緑、赤、青で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47201" name="図 1" descr="世界、平和、幸せ、たくさんの短い文字が大小ある、グラフィック。また文字は緑、赤、青で書かれている"/>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2000" cy="1558678"/>
                    </a:xfrm>
                    <a:prstGeom prst="rect">
                      <a:avLst/>
                    </a:prstGeom>
                    <a:noFill/>
                    <a:ln w="6350">
                      <a:solidFill>
                        <a:schemeClr val="tx1"/>
                      </a:solidFill>
                    </a:ln>
                  </pic:spPr>
                </pic:pic>
              </a:graphicData>
            </a:graphic>
          </wp:inline>
        </w:drawing>
      </w:r>
      <w:r w:rsidRPr="00C352FB">
        <w:rPr>
          <w:rFonts w:hAnsi="BIZ UDPゴシック" w:hint="eastAsia"/>
          <w:noProof/>
          <w:sz w:val="18"/>
          <w:szCs w:val="18"/>
        </w:rPr>
        <w:drawing>
          <wp:inline distT="0" distB="0" distL="0" distR="0" wp14:anchorId="2E2EB33A" wp14:editId="738BC7A4">
            <wp:extent cx="2772000" cy="1558678"/>
            <wp:effectExtent l="19050" t="19050" r="9525" b="22860"/>
            <wp:docPr id="1927150346" name="図 4" descr="くらせる、過ごせる、健康、といいたたくさんの短い文字が大小ある、グラフィック。また文字は緑、赤、青で書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50346" name="図 4" descr="くらせる、過ごせる、健康、といいたたくさんの短い文字が大小ある、グラフィック。また文字は緑、赤、青で書かれている"/>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2000" cy="1558678"/>
                    </a:xfrm>
                    <a:prstGeom prst="rect">
                      <a:avLst/>
                    </a:prstGeom>
                    <a:noFill/>
                    <a:ln w="6350">
                      <a:solidFill>
                        <a:schemeClr val="tx1"/>
                      </a:solidFill>
                    </a:ln>
                  </pic:spPr>
                </pic:pic>
              </a:graphicData>
            </a:graphic>
          </wp:inline>
        </w:drawing>
      </w:r>
    </w:p>
    <w:p w14:paraId="1FE0FF40" w14:textId="349410C0" w:rsidR="00DF14C8" w:rsidRPr="004B3BD4" w:rsidRDefault="00DF14C8" w:rsidP="00DF14C8">
      <w:pPr>
        <w:snapToGrid w:val="0"/>
        <w:ind w:firstLineChars="100" w:firstLine="180"/>
        <w:jc w:val="center"/>
        <w:rPr>
          <w:rFonts w:hAnsi="BIZ UDPゴシック"/>
          <w:sz w:val="18"/>
          <w:szCs w:val="18"/>
        </w:rPr>
      </w:pPr>
      <w:r w:rsidRPr="004B3BD4">
        <w:rPr>
          <w:rFonts w:ascii="BIZ UDゴシック" w:eastAsia="BIZ UDゴシック" w:hAnsi="BIZ UDゴシック" w:hint="eastAsia"/>
          <w:sz w:val="18"/>
          <w:szCs w:val="18"/>
        </w:rPr>
        <w:t>※ユーザーローカル</w:t>
      </w:r>
      <w:r w:rsidR="00A36FB8">
        <w:rPr>
          <w:rFonts w:ascii="BIZ UDゴシック" w:eastAsia="BIZ UDゴシック" w:hAnsi="BIZ UDゴシック" w:hint="eastAsia"/>
          <w:sz w:val="18"/>
          <w:szCs w:val="18"/>
        </w:rPr>
        <w:t>ＡＩ</w:t>
      </w:r>
      <w:r w:rsidRPr="004B3BD4">
        <w:rPr>
          <w:rFonts w:ascii="BIZ UDゴシック" w:eastAsia="BIZ UDゴシック" w:hAnsi="BIZ UDゴシック" w:hint="eastAsia"/>
          <w:sz w:val="18"/>
          <w:szCs w:val="18"/>
        </w:rPr>
        <w:t xml:space="preserve">テキストマイニングツール（ </w:t>
      </w:r>
      <w:hyperlink r:id="rId58" w:history="1">
        <w:r w:rsidRPr="004B3BD4">
          <w:rPr>
            <w:rStyle w:val="af1"/>
            <w:rFonts w:ascii="BIZ UDゴシック" w:eastAsia="BIZ UDゴシック" w:hAnsi="BIZ UDゴシック" w:hint="eastAsia"/>
            <w:sz w:val="18"/>
            <w:szCs w:val="18"/>
          </w:rPr>
          <w:t>https://textmining.userlocal.jp/</w:t>
        </w:r>
      </w:hyperlink>
      <w:r w:rsidRPr="004B3BD4">
        <w:rPr>
          <w:rFonts w:ascii="BIZ UDゴシック" w:eastAsia="BIZ UDゴシック" w:hAnsi="BIZ UDゴシック" w:hint="eastAsia"/>
          <w:sz w:val="18"/>
          <w:szCs w:val="18"/>
        </w:rPr>
        <w:t xml:space="preserve"> ）による分析</w:t>
      </w:r>
    </w:p>
    <w:p w14:paraId="15ACF05A" w14:textId="77777777" w:rsidR="00DF14C8" w:rsidRDefault="00DF14C8" w:rsidP="00DF14C8">
      <w:pPr>
        <w:snapToGrid w:val="0"/>
        <w:spacing w:beforeLines="50" w:before="120" w:line="480" w:lineRule="exact"/>
        <w:ind w:leftChars="300" w:left="660"/>
        <w:rPr>
          <w:rFonts w:hAnsi="BIZ UDPゴシック"/>
        </w:rPr>
      </w:pPr>
      <w:r w:rsidRPr="00393D5C">
        <w:rPr>
          <w:rFonts w:hAnsi="BIZ UDPゴシック" w:hint="eastAsia"/>
        </w:rPr>
        <w:t>○その他</w:t>
      </w:r>
    </w:p>
    <w:p w14:paraId="268D65B8" w14:textId="3A6AAAEB" w:rsidR="00DF14C8" w:rsidRDefault="00DF14C8" w:rsidP="00DF14C8">
      <w:pPr>
        <w:snapToGrid w:val="0"/>
        <w:spacing w:line="480" w:lineRule="exact"/>
        <w:ind w:leftChars="400" w:left="880" w:firstLineChars="100" w:firstLine="220"/>
        <w:rPr>
          <w:rFonts w:ascii="BIZ UDPゴシック" w:eastAsia="BIZ UDPゴシック" w:hAnsi="BIZ UDPゴシック"/>
          <w:b/>
          <w:bCs/>
          <w:sz w:val="24"/>
          <w:szCs w:val="24"/>
        </w:rPr>
      </w:pPr>
      <w:r>
        <w:rPr>
          <w:rFonts w:hAnsi="BIZ UDPゴシック" w:hint="eastAsia"/>
        </w:rPr>
        <w:t>カードへの記載にあたり、説明サインが小さく、また、説明を読まなくても自由に参加できる方法としたことや、小さな子どもも多く参加してくれたことから、万博や大阪ヘルスケアパビリオンの感想、ミャクミャクの絵、その他個人的な願い事等が記載されたカードが</w:t>
      </w:r>
      <w:r w:rsidR="00362F07">
        <w:rPr>
          <w:rFonts w:hAnsi="BIZ UDPゴシック" w:hint="eastAsia"/>
        </w:rPr>
        <w:t>２，１７４</w:t>
      </w:r>
      <w:r w:rsidRPr="002C062C">
        <w:rPr>
          <w:rFonts w:hAnsi="BIZ UDPゴシック"/>
        </w:rPr>
        <w:t>枚</w:t>
      </w:r>
      <w:r w:rsidR="005435DF">
        <w:rPr>
          <w:rFonts w:hAnsi="BIZ UDPゴシック" w:hint="eastAsia"/>
        </w:rPr>
        <w:t>で</w:t>
      </w:r>
      <w:r>
        <w:rPr>
          <w:rFonts w:hAnsi="BIZ UDPゴシック" w:hint="eastAsia"/>
        </w:rPr>
        <w:t>６３％だった。万博や大阪ヘルスケアパビリオンの感想の記載内容は、万博への感謝の気持ちや健康に関する想いといった前向きな内容が大半であった。</w:t>
      </w:r>
      <w:r>
        <w:rPr>
          <w:rFonts w:ascii="BIZ UDPゴシック" w:eastAsia="BIZ UDPゴシック" w:hAnsi="BIZ UDPゴシック"/>
          <w:b/>
          <w:bCs/>
          <w:sz w:val="24"/>
          <w:szCs w:val="24"/>
        </w:rPr>
        <w:br w:type="page"/>
      </w:r>
    </w:p>
    <w:p w14:paraId="19840017" w14:textId="77777777" w:rsidR="00DF14C8" w:rsidRPr="00160442" w:rsidRDefault="00DF14C8" w:rsidP="00DF14C8">
      <w:pPr>
        <w:widowControl/>
        <w:shd w:val="solid" w:color="1D2088" w:fill="auto"/>
        <w:spacing w:line="480" w:lineRule="exact"/>
        <w:jc w:val="left"/>
        <w:rPr>
          <w:rFonts w:ascii="BIZ UDPゴシック" w:eastAsia="BIZ UDPゴシック" w:hAnsi="BIZ UDPゴシック"/>
          <w:b/>
          <w:bCs/>
          <w:sz w:val="24"/>
          <w:szCs w:val="24"/>
        </w:rPr>
      </w:pPr>
      <w:r w:rsidRPr="00160442">
        <w:rPr>
          <w:rFonts w:ascii="BIZ UDPゴシック" w:eastAsia="BIZ UDPゴシック" w:hAnsi="BIZ UDPゴシック" w:hint="eastAsia"/>
          <w:b/>
          <w:bCs/>
          <w:sz w:val="24"/>
          <w:szCs w:val="24"/>
        </w:rPr>
        <w:lastRenderedPageBreak/>
        <w:t>２．１０　会期後の検証、発信</w:t>
      </w:r>
    </w:p>
    <w:p w14:paraId="78042754" w14:textId="77777777" w:rsidR="00DF14C8" w:rsidRPr="005A222B" w:rsidRDefault="00DF14C8" w:rsidP="005A222B">
      <w:pPr>
        <w:widowControl/>
        <w:spacing w:line="480" w:lineRule="exact"/>
        <w:ind w:firstLineChars="100" w:firstLine="220"/>
        <w:rPr>
          <w:rFonts w:ascii="UD デジタル 教科書体 NK" w:hAnsi="BIZ UDPゴシック"/>
        </w:rPr>
      </w:pPr>
      <w:r w:rsidRPr="005A222B">
        <w:rPr>
          <w:rFonts w:ascii="UD デジタル 教科書体 NK" w:hint="eastAsia"/>
        </w:rPr>
        <w:t>大阪ヘルスケア</w:t>
      </w:r>
      <w:r w:rsidRPr="005A222B">
        <w:rPr>
          <w:rFonts w:ascii="UD デジタル 教科書体 NK" w:hAnsi="BIZ UDPゴシック" w:hint="eastAsia"/>
        </w:rPr>
        <w:t>パビリオンで取り組んできたユニバーサルデザインの取組みを広く発信するため、「進め方がユニバーサル」という考えのもと「みんな一緒に」を大切な視点で取り組んだ内容について、検証のうえ、整理をし、各種事例集への掲載や本記録誌の作成を進めた。</w:t>
      </w:r>
    </w:p>
    <w:p w14:paraId="5265AB77" w14:textId="67AA7FAB" w:rsidR="00DF14C8" w:rsidRPr="005A222B" w:rsidRDefault="00DF14C8" w:rsidP="005A222B">
      <w:pPr>
        <w:widowControl/>
        <w:spacing w:line="480" w:lineRule="exact"/>
        <w:ind w:firstLineChars="100" w:firstLine="220"/>
        <w:rPr>
          <w:rFonts w:ascii="UD デジタル 教科書体 NK" w:hAnsi="BIZ UDPゴシック"/>
        </w:rPr>
      </w:pPr>
      <w:r w:rsidRPr="005A222B">
        <w:rPr>
          <w:rFonts w:ascii="UD デジタル 教科書体 NK" w:hAnsi="BIZ UDPゴシック" w:hint="eastAsia"/>
        </w:rPr>
        <w:t>事例集については、「大阪府福祉のまちづくりのための施設整備バリアフリーガイドライン取組事例集」や「大阪府ユニバーサルデザイン推進指針　（参考）大阪・関西万博取組事例集」に取組みを記載し、当事者が参加しやすいワークショップの準備や工夫、また取組みのシンボルである「みんなトイレ」</w:t>
      </w:r>
      <w:r w:rsidRPr="005A222B">
        <w:rPr>
          <w:rFonts w:ascii="UD デジタル 教科書体 NK" w:hint="eastAsia"/>
        </w:rPr>
        <w:t>実現</w:t>
      </w:r>
      <w:r w:rsidRPr="005A222B">
        <w:rPr>
          <w:rFonts w:ascii="UD デジタル 教科書体 NK" w:hAnsi="BIZ UDPゴシック" w:hint="eastAsia"/>
        </w:rPr>
        <w:t>までのプロセス等を紹介した。</w:t>
      </w:r>
    </w:p>
    <w:p w14:paraId="216FC814" w14:textId="06E072FC" w:rsidR="00DF14C8" w:rsidRPr="005A222B" w:rsidRDefault="00DF14C8" w:rsidP="005A222B">
      <w:pPr>
        <w:widowControl/>
        <w:spacing w:line="480" w:lineRule="exact"/>
        <w:ind w:firstLineChars="100" w:firstLine="220"/>
        <w:rPr>
          <w:rFonts w:ascii="UD デジタル 教科書体 NK" w:hAnsi="BIZ UDPゴシック"/>
        </w:rPr>
      </w:pPr>
      <w:r w:rsidRPr="005A222B">
        <w:rPr>
          <w:rFonts w:ascii="UD デジタル 教科書体 NK" w:hint="eastAsia"/>
        </w:rPr>
        <w:t>記録誌は、アフター万博における当事者参画による施設づくりや運営検討を進める事業者の</w:t>
      </w:r>
      <w:r w:rsidRPr="005A222B">
        <w:rPr>
          <w:rFonts w:ascii="UD デジタル 教科書体 NK" w:hAnsi="BIZ UDPゴシック" w:hint="eastAsia"/>
        </w:rPr>
        <w:t>参考としてもらうことや研究者の事例研究に活用できるようまとめた。作成にあたっては２０２６年３月２日最終ワークショップ（第１６回）で記録誌案への意見交換と参加者全員が一人ひとり約４年間を振り返るコメントをし、それらのアドバイスやコメントを記録誌に反映し完成した。振り返りでは、「自身の立場にとらわれずに意見を伝えることができた」「ワークショップでのみんなとの関わりによって視野が広がり考えが豊かになった」とのコメントがあった。記録誌は、</w:t>
      </w:r>
      <w:r w:rsidR="00B33F76">
        <w:rPr>
          <w:rFonts w:ascii="UD デジタル 教科書体 NK" w:hAnsi="BIZ UDPゴシック" w:hint="eastAsia"/>
        </w:rPr>
        <w:t>ＵＤ</w:t>
      </w:r>
      <w:r w:rsidRPr="005A222B">
        <w:rPr>
          <w:rFonts w:ascii="UD デジタル 教科書体 NK" w:hAnsi="BIZ UDPゴシック" w:hint="eastAsia"/>
        </w:rPr>
        <w:t>推進チームの取組みが万博レガシーとして継承されるよう、関係者や図書館に配付するとともに、ウェブサイトに公開した。</w:t>
      </w:r>
    </w:p>
    <w:p w14:paraId="585B648E" w14:textId="77777777" w:rsidR="00DF14C8" w:rsidRDefault="00DF14C8" w:rsidP="00DF14C8">
      <w:pPr>
        <w:snapToGrid w:val="0"/>
        <w:spacing w:beforeLines="50" w:before="120"/>
        <w:ind w:firstLineChars="100" w:firstLine="220"/>
        <w:jc w:val="center"/>
        <w:rPr>
          <w:rFonts w:hAnsi="BIZ UDPゴシック"/>
        </w:rPr>
      </w:pPr>
      <w:r>
        <w:rPr>
          <w:rFonts w:hAnsi="BIZ UDPゴシック"/>
          <w:noProof/>
        </w:rPr>
        <w:drawing>
          <wp:inline distT="0" distB="0" distL="0" distR="0" wp14:anchorId="69C15DD2" wp14:editId="7543271B">
            <wp:extent cx="2798859" cy="1559529"/>
            <wp:effectExtent l="0" t="0" r="1905" b="3175"/>
            <wp:docPr id="518767536" name="図 1" descr="会議室で意見交換する様子丸いテーブルに8名程度座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7536" name="図 1" descr="会議室で意見交換する様子丸いテーブルに8名程度座っている"/>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t="8179" r="7237"/>
                    <a:stretch>
                      <a:fillRect/>
                    </a:stretch>
                  </pic:blipFill>
                  <pic:spPr bwMode="auto">
                    <a:xfrm>
                      <a:off x="0" y="0"/>
                      <a:ext cx="2819161" cy="1570841"/>
                    </a:xfrm>
                    <a:prstGeom prst="rect">
                      <a:avLst/>
                    </a:prstGeom>
                    <a:noFill/>
                    <a:ln>
                      <a:noFill/>
                    </a:ln>
                    <a:extLst>
                      <a:ext uri="{53640926-AAD7-44D8-BBD7-CCE9431645EC}">
                        <a14:shadowObscured xmlns:a14="http://schemas.microsoft.com/office/drawing/2010/main"/>
                      </a:ext>
                    </a:extLst>
                  </pic:spPr>
                </pic:pic>
              </a:graphicData>
            </a:graphic>
          </wp:inline>
        </w:drawing>
      </w:r>
      <w:r>
        <w:rPr>
          <w:rFonts w:hAnsi="BIZ UDPゴシック" w:hint="eastAsia"/>
        </w:rPr>
        <w:t xml:space="preserve">　</w:t>
      </w:r>
      <w:r>
        <w:rPr>
          <w:rFonts w:hAnsi="BIZ UDPゴシック" w:hint="eastAsia"/>
          <w:noProof/>
        </w:rPr>
        <w:drawing>
          <wp:inline distT="0" distB="0" distL="0" distR="0" wp14:anchorId="3F47EAD4" wp14:editId="28EEB857">
            <wp:extent cx="2522855" cy="1566940"/>
            <wp:effectExtent l="0" t="0" r="0" b="0"/>
            <wp:docPr id="1326071251" name="図 2" descr="スーツを着た人がマイクを持って立って話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71251" name="図 2" descr="スーツを着た人がマイクを持って立って話している"/>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978" t="10838" r="8213"/>
                    <a:stretch>
                      <a:fillRect/>
                    </a:stretch>
                  </pic:blipFill>
                  <pic:spPr bwMode="auto">
                    <a:xfrm>
                      <a:off x="0" y="0"/>
                      <a:ext cx="2530824" cy="1571889"/>
                    </a:xfrm>
                    <a:prstGeom prst="rect">
                      <a:avLst/>
                    </a:prstGeom>
                    <a:noFill/>
                    <a:ln>
                      <a:noFill/>
                    </a:ln>
                    <a:extLst>
                      <a:ext uri="{53640926-AAD7-44D8-BBD7-CCE9431645EC}">
                        <a14:shadowObscured xmlns:a14="http://schemas.microsoft.com/office/drawing/2010/main"/>
                      </a:ext>
                    </a:extLst>
                  </pic:spPr>
                </pic:pic>
              </a:graphicData>
            </a:graphic>
          </wp:inline>
        </w:drawing>
      </w:r>
    </w:p>
    <w:p w14:paraId="452D8BC1" w14:textId="77777777" w:rsidR="00DF14C8" w:rsidRPr="00A36FB8" w:rsidRDefault="00DF14C8" w:rsidP="00A36FB8">
      <w:pPr>
        <w:snapToGrid w:val="0"/>
        <w:ind w:firstLineChars="600" w:firstLine="1320"/>
        <w:rPr>
          <w:rFonts w:hAnsi="BIZ UDPゴシック"/>
          <w:position w:val="20"/>
        </w:rPr>
      </w:pPr>
      <w:r w:rsidRPr="00A36FB8">
        <w:rPr>
          <w:rFonts w:hAnsi="BIZ UDPゴシック" w:hint="eastAsia"/>
          <w:position w:val="20"/>
        </w:rPr>
        <w:t>記録誌案の意見交換をする様子　　　　　　　　　　　　　振り返りをコメントする様子</w:t>
      </w:r>
    </w:p>
    <w:p w14:paraId="7F5741BA" w14:textId="77777777" w:rsidR="00DF14C8" w:rsidRDefault="00DF14C8" w:rsidP="00DF14C8">
      <w:pPr>
        <w:snapToGrid w:val="0"/>
        <w:spacing w:beforeLines="50" w:before="120"/>
        <w:ind w:firstLineChars="100" w:firstLine="220"/>
        <w:jc w:val="center"/>
        <w:rPr>
          <w:rFonts w:hAnsi="BIZ UDPゴシック"/>
        </w:rPr>
      </w:pPr>
      <w:r>
        <w:rPr>
          <w:rFonts w:hAnsi="BIZ UDPゴシック"/>
          <w:noProof/>
        </w:rPr>
        <w:drawing>
          <wp:inline distT="0" distB="0" distL="0" distR="0" wp14:anchorId="768009B2" wp14:editId="79992DC6">
            <wp:extent cx="5399005" cy="2420620"/>
            <wp:effectExtent l="0" t="0" r="0" b="0"/>
            <wp:docPr id="461792099" name="図 5" descr="3月2日のUDワークショップの集合写真、全員とても良い顔をしている。60名程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92099" name="図 5" descr="3月2日のUDワークショップの集合写真、全員とても良い顔をしている。60名程度"/>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0368"/>
                    <a:stretch>
                      <a:fillRect/>
                    </a:stretch>
                  </pic:blipFill>
                  <pic:spPr bwMode="auto">
                    <a:xfrm>
                      <a:off x="0" y="0"/>
                      <a:ext cx="5400000" cy="2421066"/>
                    </a:xfrm>
                    <a:prstGeom prst="rect">
                      <a:avLst/>
                    </a:prstGeom>
                    <a:noFill/>
                    <a:ln>
                      <a:noFill/>
                    </a:ln>
                    <a:extLst>
                      <a:ext uri="{53640926-AAD7-44D8-BBD7-CCE9431645EC}">
                        <a14:shadowObscured xmlns:a14="http://schemas.microsoft.com/office/drawing/2010/main"/>
                      </a:ext>
                    </a:extLst>
                  </pic:spPr>
                </pic:pic>
              </a:graphicData>
            </a:graphic>
          </wp:inline>
        </w:drawing>
      </w:r>
    </w:p>
    <w:p w14:paraId="51817BDF" w14:textId="77777777" w:rsidR="00DF14C8" w:rsidRPr="00A36FB8" w:rsidRDefault="00DF14C8" w:rsidP="00DF14C8">
      <w:pPr>
        <w:snapToGrid w:val="0"/>
        <w:ind w:firstLineChars="100" w:firstLine="220"/>
        <w:jc w:val="center"/>
        <w:rPr>
          <w:rFonts w:hAnsi="BIZ UDPゴシック"/>
          <w:position w:val="-16"/>
        </w:rPr>
      </w:pPr>
      <w:r w:rsidRPr="00A36FB8">
        <w:rPr>
          <w:rFonts w:hAnsi="BIZ UDPゴシック" w:hint="eastAsia"/>
          <w:position w:val="-16"/>
        </w:rPr>
        <w:t>２０２６年３月２日ワークショップ（第１６回）終了後の集合写真</w:t>
      </w:r>
    </w:p>
    <w:p w14:paraId="4D283D0E" w14:textId="77777777" w:rsidR="00DF14C8" w:rsidRPr="00DF14C8" w:rsidRDefault="00DF14C8" w:rsidP="00DF14C8">
      <w:pPr>
        <w:widowControl/>
        <w:jc w:val="left"/>
        <w:rPr>
          <w:rFonts w:ascii="UD デジタル 教科書体 NK" w:hAnsi="BIZ UDPゴシック"/>
        </w:rPr>
      </w:pPr>
    </w:p>
    <w:sectPr w:rsidR="00DF14C8" w:rsidRPr="00DF14C8" w:rsidSect="00E1738D">
      <w:footerReference w:type="default" r:id="rId63"/>
      <w:type w:val="continuous"/>
      <w:pgSz w:w="11906" w:h="16838" w:code="9"/>
      <w:pgMar w:top="851" w:right="1418" w:bottom="851" w:left="1418" w:header="567" w:footer="340" w:gutter="0"/>
      <w:pgNumType w:start="43"/>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E1663C" w14:textId="77777777" w:rsidR="00784947" w:rsidRDefault="00784947" w:rsidP="00C72F00">
      <w:r>
        <w:separator/>
      </w:r>
    </w:p>
  </w:endnote>
  <w:endnote w:type="continuationSeparator" w:id="0">
    <w:p w14:paraId="4289EA67" w14:textId="77777777" w:rsidR="00784947" w:rsidRDefault="00784947" w:rsidP="00C72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UD デジタル 教科書体 NK">
    <w:panose1 w:val="020204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altName w:val="BIZ"/>
    <w:panose1 w:val="020B0400000000000000"/>
    <w:charset w:val="80"/>
    <w:family w:val="modern"/>
    <w:pitch w:val="variable"/>
    <w:sig w:usb0="E00002F7" w:usb1="2AC7EDF8" w:usb2="00000012" w:usb3="00000000" w:csb0="00020001"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Yu Gothic">
    <w:altName w:val="游ゴシック"/>
    <w:panose1 w:val="020B04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1141518"/>
      <w:docPartObj>
        <w:docPartGallery w:val="Page Numbers (Bottom of Page)"/>
        <w:docPartUnique/>
      </w:docPartObj>
    </w:sdtPr>
    <w:sdtEndPr>
      <w:rPr>
        <w:rFonts w:hint="eastAsia"/>
        <w:sz w:val="20"/>
        <w:szCs w:val="20"/>
      </w:rPr>
    </w:sdtEndPr>
    <w:sdtContent>
      <w:p w14:paraId="3C15DF83" w14:textId="54E27E70" w:rsidR="00275544" w:rsidRPr="00D12D58" w:rsidRDefault="00275544" w:rsidP="00275544">
        <w:pPr>
          <w:pStyle w:val="ac"/>
          <w:jc w:val="center"/>
          <w:rPr>
            <w:sz w:val="20"/>
            <w:szCs w:val="20"/>
          </w:rPr>
        </w:pPr>
        <w:r w:rsidRPr="00D12D58">
          <w:rPr>
            <w:rFonts w:hint="eastAsia"/>
            <w:sz w:val="20"/>
            <w:szCs w:val="20"/>
          </w:rPr>
          <w:fldChar w:fldCharType="begin"/>
        </w:r>
        <w:r w:rsidRPr="00D12D58">
          <w:rPr>
            <w:rFonts w:hint="eastAsia"/>
            <w:sz w:val="20"/>
            <w:szCs w:val="20"/>
          </w:rPr>
          <w:instrText>PAGE   \* MERGEFORMAT</w:instrText>
        </w:r>
        <w:r w:rsidRPr="00D12D58">
          <w:rPr>
            <w:rFonts w:hint="eastAsia"/>
            <w:sz w:val="20"/>
            <w:szCs w:val="20"/>
          </w:rPr>
          <w:fldChar w:fldCharType="separate"/>
        </w:r>
        <w:r w:rsidRPr="00D12D58">
          <w:rPr>
            <w:rFonts w:hint="eastAsia"/>
            <w:sz w:val="20"/>
            <w:szCs w:val="20"/>
            <w:lang w:val="ja-JP"/>
          </w:rPr>
          <w:t>2</w:t>
        </w:r>
        <w:r w:rsidRPr="00D12D58">
          <w:rPr>
            <w:rFonts w:hint="eastAsia"/>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FFEFB4" w14:textId="77777777" w:rsidR="00784947" w:rsidRDefault="00784947" w:rsidP="00C72F00">
      <w:r>
        <w:separator/>
      </w:r>
    </w:p>
  </w:footnote>
  <w:footnote w:type="continuationSeparator" w:id="0">
    <w:p w14:paraId="623C0079" w14:textId="77777777" w:rsidR="00784947" w:rsidRDefault="00784947" w:rsidP="00C72F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941E7C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0D7B59"/>
    <w:multiLevelType w:val="hybridMultilevel"/>
    <w:tmpl w:val="B65A1942"/>
    <w:lvl w:ilvl="0" w:tplc="5B02CCBE">
      <w:start w:val="1"/>
      <w:numFmt w:val="bullet"/>
      <w:lvlText w:val=""/>
      <w:lvlJc w:val="left"/>
      <w:pPr>
        <w:tabs>
          <w:tab w:val="num" w:pos="720"/>
        </w:tabs>
        <w:ind w:left="720" w:hanging="360"/>
      </w:pPr>
      <w:rPr>
        <w:rFonts w:ascii="Wingdings" w:hAnsi="Wingdings" w:hint="default"/>
      </w:rPr>
    </w:lvl>
    <w:lvl w:ilvl="1" w:tplc="35D23AB8" w:tentative="1">
      <w:start w:val="1"/>
      <w:numFmt w:val="bullet"/>
      <w:lvlText w:val=""/>
      <w:lvlJc w:val="left"/>
      <w:pPr>
        <w:tabs>
          <w:tab w:val="num" w:pos="1440"/>
        </w:tabs>
        <w:ind w:left="1440" w:hanging="360"/>
      </w:pPr>
      <w:rPr>
        <w:rFonts w:ascii="Wingdings" w:hAnsi="Wingdings" w:hint="default"/>
      </w:rPr>
    </w:lvl>
    <w:lvl w:ilvl="2" w:tplc="314476DC" w:tentative="1">
      <w:start w:val="1"/>
      <w:numFmt w:val="bullet"/>
      <w:lvlText w:val=""/>
      <w:lvlJc w:val="left"/>
      <w:pPr>
        <w:tabs>
          <w:tab w:val="num" w:pos="2160"/>
        </w:tabs>
        <w:ind w:left="2160" w:hanging="360"/>
      </w:pPr>
      <w:rPr>
        <w:rFonts w:ascii="Wingdings" w:hAnsi="Wingdings" w:hint="default"/>
      </w:rPr>
    </w:lvl>
    <w:lvl w:ilvl="3" w:tplc="7BCE077C" w:tentative="1">
      <w:start w:val="1"/>
      <w:numFmt w:val="bullet"/>
      <w:lvlText w:val=""/>
      <w:lvlJc w:val="left"/>
      <w:pPr>
        <w:tabs>
          <w:tab w:val="num" w:pos="2880"/>
        </w:tabs>
        <w:ind w:left="2880" w:hanging="360"/>
      </w:pPr>
      <w:rPr>
        <w:rFonts w:ascii="Wingdings" w:hAnsi="Wingdings" w:hint="default"/>
      </w:rPr>
    </w:lvl>
    <w:lvl w:ilvl="4" w:tplc="63C04756" w:tentative="1">
      <w:start w:val="1"/>
      <w:numFmt w:val="bullet"/>
      <w:lvlText w:val=""/>
      <w:lvlJc w:val="left"/>
      <w:pPr>
        <w:tabs>
          <w:tab w:val="num" w:pos="3600"/>
        </w:tabs>
        <w:ind w:left="3600" w:hanging="360"/>
      </w:pPr>
      <w:rPr>
        <w:rFonts w:ascii="Wingdings" w:hAnsi="Wingdings" w:hint="default"/>
      </w:rPr>
    </w:lvl>
    <w:lvl w:ilvl="5" w:tplc="3AFE6B92" w:tentative="1">
      <w:start w:val="1"/>
      <w:numFmt w:val="bullet"/>
      <w:lvlText w:val=""/>
      <w:lvlJc w:val="left"/>
      <w:pPr>
        <w:tabs>
          <w:tab w:val="num" w:pos="4320"/>
        </w:tabs>
        <w:ind w:left="4320" w:hanging="360"/>
      </w:pPr>
      <w:rPr>
        <w:rFonts w:ascii="Wingdings" w:hAnsi="Wingdings" w:hint="default"/>
      </w:rPr>
    </w:lvl>
    <w:lvl w:ilvl="6" w:tplc="5940648A" w:tentative="1">
      <w:start w:val="1"/>
      <w:numFmt w:val="bullet"/>
      <w:lvlText w:val=""/>
      <w:lvlJc w:val="left"/>
      <w:pPr>
        <w:tabs>
          <w:tab w:val="num" w:pos="5040"/>
        </w:tabs>
        <w:ind w:left="5040" w:hanging="360"/>
      </w:pPr>
      <w:rPr>
        <w:rFonts w:ascii="Wingdings" w:hAnsi="Wingdings" w:hint="default"/>
      </w:rPr>
    </w:lvl>
    <w:lvl w:ilvl="7" w:tplc="86A86E72" w:tentative="1">
      <w:start w:val="1"/>
      <w:numFmt w:val="bullet"/>
      <w:lvlText w:val=""/>
      <w:lvlJc w:val="left"/>
      <w:pPr>
        <w:tabs>
          <w:tab w:val="num" w:pos="5760"/>
        </w:tabs>
        <w:ind w:left="5760" w:hanging="360"/>
      </w:pPr>
      <w:rPr>
        <w:rFonts w:ascii="Wingdings" w:hAnsi="Wingdings" w:hint="default"/>
      </w:rPr>
    </w:lvl>
    <w:lvl w:ilvl="8" w:tplc="6F5EEF4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DB649C"/>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048B7DC0"/>
    <w:multiLevelType w:val="hybridMultilevel"/>
    <w:tmpl w:val="DF8ED170"/>
    <w:lvl w:ilvl="0" w:tplc="32600712">
      <w:start w:val="1"/>
      <w:numFmt w:val="bullet"/>
      <w:lvlText w:val=""/>
      <w:lvlJc w:val="left"/>
      <w:pPr>
        <w:tabs>
          <w:tab w:val="num" w:pos="720"/>
        </w:tabs>
        <w:ind w:left="720" w:hanging="360"/>
      </w:pPr>
      <w:rPr>
        <w:rFonts w:ascii="Wingdings" w:hAnsi="Wingdings" w:hint="default"/>
      </w:rPr>
    </w:lvl>
    <w:lvl w:ilvl="1" w:tplc="BD8ADDCC" w:tentative="1">
      <w:start w:val="1"/>
      <w:numFmt w:val="bullet"/>
      <w:lvlText w:val=""/>
      <w:lvlJc w:val="left"/>
      <w:pPr>
        <w:tabs>
          <w:tab w:val="num" w:pos="1440"/>
        </w:tabs>
        <w:ind w:left="1440" w:hanging="360"/>
      </w:pPr>
      <w:rPr>
        <w:rFonts w:ascii="Wingdings" w:hAnsi="Wingdings" w:hint="default"/>
      </w:rPr>
    </w:lvl>
    <w:lvl w:ilvl="2" w:tplc="8CC8570A" w:tentative="1">
      <w:start w:val="1"/>
      <w:numFmt w:val="bullet"/>
      <w:lvlText w:val=""/>
      <w:lvlJc w:val="left"/>
      <w:pPr>
        <w:tabs>
          <w:tab w:val="num" w:pos="2160"/>
        </w:tabs>
        <w:ind w:left="2160" w:hanging="360"/>
      </w:pPr>
      <w:rPr>
        <w:rFonts w:ascii="Wingdings" w:hAnsi="Wingdings" w:hint="default"/>
      </w:rPr>
    </w:lvl>
    <w:lvl w:ilvl="3" w:tplc="7D2A49E0" w:tentative="1">
      <w:start w:val="1"/>
      <w:numFmt w:val="bullet"/>
      <w:lvlText w:val=""/>
      <w:lvlJc w:val="left"/>
      <w:pPr>
        <w:tabs>
          <w:tab w:val="num" w:pos="2880"/>
        </w:tabs>
        <w:ind w:left="2880" w:hanging="360"/>
      </w:pPr>
      <w:rPr>
        <w:rFonts w:ascii="Wingdings" w:hAnsi="Wingdings" w:hint="default"/>
      </w:rPr>
    </w:lvl>
    <w:lvl w:ilvl="4" w:tplc="7ACC4490" w:tentative="1">
      <w:start w:val="1"/>
      <w:numFmt w:val="bullet"/>
      <w:lvlText w:val=""/>
      <w:lvlJc w:val="left"/>
      <w:pPr>
        <w:tabs>
          <w:tab w:val="num" w:pos="3600"/>
        </w:tabs>
        <w:ind w:left="3600" w:hanging="360"/>
      </w:pPr>
      <w:rPr>
        <w:rFonts w:ascii="Wingdings" w:hAnsi="Wingdings" w:hint="default"/>
      </w:rPr>
    </w:lvl>
    <w:lvl w:ilvl="5" w:tplc="C04CBA60" w:tentative="1">
      <w:start w:val="1"/>
      <w:numFmt w:val="bullet"/>
      <w:lvlText w:val=""/>
      <w:lvlJc w:val="left"/>
      <w:pPr>
        <w:tabs>
          <w:tab w:val="num" w:pos="4320"/>
        </w:tabs>
        <w:ind w:left="4320" w:hanging="360"/>
      </w:pPr>
      <w:rPr>
        <w:rFonts w:ascii="Wingdings" w:hAnsi="Wingdings" w:hint="default"/>
      </w:rPr>
    </w:lvl>
    <w:lvl w:ilvl="6" w:tplc="9DA65C40" w:tentative="1">
      <w:start w:val="1"/>
      <w:numFmt w:val="bullet"/>
      <w:lvlText w:val=""/>
      <w:lvlJc w:val="left"/>
      <w:pPr>
        <w:tabs>
          <w:tab w:val="num" w:pos="5040"/>
        </w:tabs>
        <w:ind w:left="5040" w:hanging="360"/>
      </w:pPr>
      <w:rPr>
        <w:rFonts w:ascii="Wingdings" w:hAnsi="Wingdings" w:hint="default"/>
      </w:rPr>
    </w:lvl>
    <w:lvl w:ilvl="7" w:tplc="962A36DC" w:tentative="1">
      <w:start w:val="1"/>
      <w:numFmt w:val="bullet"/>
      <w:lvlText w:val=""/>
      <w:lvlJc w:val="left"/>
      <w:pPr>
        <w:tabs>
          <w:tab w:val="num" w:pos="5760"/>
        </w:tabs>
        <w:ind w:left="5760" w:hanging="360"/>
      </w:pPr>
      <w:rPr>
        <w:rFonts w:ascii="Wingdings" w:hAnsi="Wingdings" w:hint="default"/>
      </w:rPr>
    </w:lvl>
    <w:lvl w:ilvl="8" w:tplc="EBDAADB2"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9063819"/>
    <w:multiLevelType w:val="hybridMultilevel"/>
    <w:tmpl w:val="4FDAD496"/>
    <w:lvl w:ilvl="0" w:tplc="2B22326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1DE470F1"/>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238600AA"/>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23F52EB0"/>
    <w:multiLevelType w:val="hybridMultilevel"/>
    <w:tmpl w:val="8928329A"/>
    <w:lvl w:ilvl="0" w:tplc="8E1C5042">
      <w:start w:val="1"/>
      <w:numFmt w:val="bullet"/>
      <w:lvlText w:val=""/>
      <w:lvlJc w:val="left"/>
      <w:pPr>
        <w:tabs>
          <w:tab w:val="num" w:pos="720"/>
        </w:tabs>
        <w:ind w:left="720" w:hanging="360"/>
      </w:pPr>
      <w:rPr>
        <w:rFonts w:ascii="Wingdings" w:hAnsi="Wingdings" w:hint="default"/>
      </w:rPr>
    </w:lvl>
    <w:lvl w:ilvl="1" w:tplc="4E6037F8" w:tentative="1">
      <w:start w:val="1"/>
      <w:numFmt w:val="bullet"/>
      <w:lvlText w:val=""/>
      <w:lvlJc w:val="left"/>
      <w:pPr>
        <w:tabs>
          <w:tab w:val="num" w:pos="1440"/>
        </w:tabs>
        <w:ind w:left="1440" w:hanging="360"/>
      </w:pPr>
      <w:rPr>
        <w:rFonts w:ascii="Wingdings" w:hAnsi="Wingdings" w:hint="default"/>
      </w:rPr>
    </w:lvl>
    <w:lvl w:ilvl="2" w:tplc="77B490A4" w:tentative="1">
      <w:start w:val="1"/>
      <w:numFmt w:val="bullet"/>
      <w:lvlText w:val=""/>
      <w:lvlJc w:val="left"/>
      <w:pPr>
        <w:tabs>
          <w:tab w:val="num" w:pos="2160"/>
        </w:tabs>
        <w:ind w:left="2160" w:hanging="360"/>
      </w:pPr>
      <w:rPr>
        <w:rFonts w:ascii="Wingdings" w:hAnsi="Wingdings" w:hint="default"/>
      </w:rPr>
    </w:lvl>
    <w:lvl w:ilvl="3" w:tplc="51209B40" w:tentative="1">
      <w:start w:val="1"/>
      <w:numFmt w:val="bullet"/>
      <w:lvlText w:val=""/>
      <w:lvlJc w:val="left"/>
      <w:pPr>
        <w:tabs>
          <w:tab w:val="num" w:pos="2880"/>
        </w:tabs>
        <w:ind w:left="2880" w:hanging="360"/>
      </w:pPr>
      <w:rPr>
        <w:rFonts w:ascii="Wingdings" w:hAnsi="Wingdings" w:hint="default"/>
      </w:rPr>
    </w:lvl>
    <w:lvl w:ilvl="4" w:tplc="708AF5C8" w:tentative="1">
      <w:start w:val="1"/>
      <w:numFmt w:val="bullet"/>
      <w:lvlText w:val=""/>
      <w:lvlJc w:val="left"/>
      <w:pPr>
        <w:tabs>
          <w:tab w:val="num" w:pos="3600"/>
        </w:tabs>
        <w:ind w:left="3600" w:hanging="360"/>
      </w:pPr>
      <w:rPr>
        <w:rFonts w:ascii="Wingdings" w:hAnsi="Wingdings" w:hint="default"/>
      </w:rPr>
    </w:lvl>
    <w:lvl w:ilvl="5" w:tplc="B38A6792" w:tentative="1">
      <w:start w:val="1"/>
      <w:numFmt w:val="bullet"/>
      <w:lvlText w:val=""/>
      <w:lvlJc w:val="left"/>
      <w:pPr>
        <w:tabs>
          <w:tab w:val="num" w:pos="4320"/>
        </w:tabs>
        <w:ind w:left="4320" w:hanging="360"/>
      </w:pPr>
      <w:rPr>
        <w:rFonts w:ascii="Wingdings" w:hAnsi="Wingdings" w:hint="default"/>
      </w:rPr>
    </w:lvl>
    <w:lvl w:ilvl="6" w:tplc="D6AABA42" w:tentative="1">
      <w:start w:val="1"/>
      <w:numFmt w:val="bullet"/>
      <w:lvlText w:val=""/>
      <w:lvlJc w:val="left"/>
      <w:pPr>
        <w:tabs>
          <w:tab w:val="num" w:pos="5040"/>
        </w:tabs>
        <w:ind w:left="5040" w:hanging="360"/>
      </w:pPr>
      <w:rPr>
        <w:rFonts w:ascii="Wingdings" w:hAnsi="Wingdings" w:hint="default"/>
      </w:rPr>
    </w:lvl>
    <w:lvl w:ilvl="7" w:tplc="1D4C60B2" w:tentative="1">
      <w:start w:val="1"/>
      <w:numFmt w:val="bullet"/>
      <w:lvlText w:val=""/>
      <w:lvlJc w:val="left"/>
      <w:pPr>
        <w:tabs>
          <w:tab w:val="num" w:pos="5760"/>
        </w:tabs>
        <w:ind w:left="5760" w:hanging="360"/>
      </w:pPr>
      <w:rPr>
        <w:rFonts w:ascii="Wingdings" w:hAnsi="Wingdings" w:hint="default"/>
      </w:rPr>
    </w:lvl>
    <w:lvl w:ilvl="8" w:tplc="038A205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72F76BE"/>
    <w:multiLevelType w:val="hybridMultilevel"/>
    <w:tmpl w:val="A660566A"/>
    <w:lvl w:ilvl="0" w:tplc="0E7AC80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2D9A2AD9"/>
    <w:multiLevelType w:val="hybridMultilevel"/>
    <w:tmpl w:val="9124B836"/>
    <w:lvl w:ilvl="0" w:tplc="4FA6E72E">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10" w15:restartNumberingAfterBreak="0">
    <w:nsid w:val="2FDF4913"/>
    <w:multiLevelType w:val="hybridMultilevel"/>
    <w:tmpl w:val="8630469C"/>
    <w:lvl w:ilvl="0" w:tplc="2F3A4C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0D76624"/>
    <w:multiLevelType w:val="hybridMultilevel"/>
    <w:tmpl w:val="78C0D85C"/>
    <w:lvl w:ilvl="0" w:tplc="EB98EC10">
      <w:start w:val="1"/>
      <w:numFmt w:val="bullet"/>
      <w:lvlText w:val=""/>
      <w:lvlJc w:val="left"/>
      <w:pPr>
        <w:tabs>
          <w:tab w:val="num" w:pos="720"/>
        </w:tabs>
        <w:ind w:left="720" w:hanging="360"/>
      </w:pPr>
      <w:rPr>
        <w:rFonts w:ascii="Wingdings" w:hAnsi="Wingdings" w:hint="default"/>
      </w:rPr>
    </w:lvl>
    <w:lvl w:ilvl="1" w:tplc="CC4C0E7C" w:tentative="1">
      <w:start w:val="1"/>
      <w:numFmt w:val="bullet"/>
      <w:lvlText w:val=""/>
      <w:lvlJc w:val="left"/>
      <w:pPr>
        <w:tabs>
          <w:tab w:val="num" w:pos="1440"/>
        </w:tabs>
        <w:ind w:left="1440" w:hanging="360"/>
      </w:pPr>
      <w:rPr>
        <w:rFonts w:ascii="Wingdings" w:hAnsi="Wingdings" w:hint="default"/>
      </w:rPr>
    </w:lvl>
    <w:lvl w:ilvl="2" w:tplc="17EAD3AA" w:tentative="1">
      <w:start w:val="1"/>
      <w:numFmt w:val="bullet"/>
      <w:lvlText w:val=""/>
      <w:lvlJc w:val="left"/>
      <w:pPr>
        <w:tabs>
          <w:tab w:val="num" w:pos="2160"/>
        </w:tabs>
        <w:ind w:left="2160" w:hanging="360"/>
      </w:pPr>
      <w:rPr>
        <w:rFonts w:ascii="Wingdings" w:hAnsi="Wingdings" w:hint="default"/>
      </w:rPr>
    </w:lvl>
    <w:lvl w:ilvl="3" w:tplc="D51E7886" w:tentative="1">
      <w:start w:val="1"/>
      <w:numFmt w:val="bullet"/>
      <w:lvlText w:val=""/>
      <w:lvlJc w:val="left"/>
      <w:pPr>
        <w:tabs>
          <w:tab w:val="num" w:pos="2880"/>
        </w:tabs>
        <w:ind w:left="2880" w:hanging="360"/>
      </w:pPr>
      <w:rPr>
        <w:rFonts w:ascii="Wingdings" w:hAnsi="Wingdings" w:hint="default"/>
      </w:rPr>
    </w:lvl>
    <w:lvl w:ilvl="4" w:tplc="19588364" w:tentative="1">
      <w:start w:val="1"/>
      <w:numFmt w:val="bullet"/>
      <w:lvlText w:val=""/>
      <w:lvlJc w:val="left"/>
      <w:pPr>
        <w:tabs>
          <w:tab w:val="num" w:pos="3600"/>
        </w:tabs>
        <w:ind w:left="3600" w:hanging="360"/>
      </w:pPr>
      <w:rPr>
        <w:rFonts w:ascii="Wingdings" w:hAnsi="Wingdings" w:hint="default"/>
      </w:rPr>
    </w:lvl>
    <w:lvl w:ilvl="5" w:tplc="1242E0A4" w:tentative="1">
      <w:start w:val="1"/>
      <w:numFmt w:val="bullet"/>
      <w:lvlText w:val=""/>
      <w:lvlJc w:val="left"/>
      <w:pPr>
        <w:tabs>
          <w:tab w:val="num" w:pos="4320"/>
        </w:tabs>
        <w:ind w:left="4320" w:hanging="360"/>
      </w:pPr>
      <w:rPr>
        <w:rFonts w:ascii="Wingdings" w:hAnsi="Wingdings" w:hint="default"/>
      </w:rPr>
    </w:lvl>
    <w:lvl w:ilvl="6" w:tplc="81AC4A2E" w:tentative="1">
      <w:start w:val="1"/>
      <w:numFmt w:val="bullet"/>
      <w:lvlText w:val=""/>
      <w:lvlJc w:val="left"/>
      <w:pPr>
        <w:tabs>
          <w:tab w:val="num" w:pos="5040"/>
        </w:tabs>
        <w:ind w:left="5040" w:hanging="360"/>
      </w:pPr>
      <w:rPr>
        <w:rFonts w:ascii="Wingdings" w:hAnsi="Wingdings" w:hint="default"/>
      </w:rPr>
    </w:lvl>
    <w:lvl w:ilvl="7" w:tplc="2884D94C" w:tentative="1">
      <w:start w:val="1"/>
      <w:numFmt w:val="bullet"/>
      <w:lvlText w:val=""/>
      <w:lvlJc w:val="left"/>
      <w:pPr>
        <w:tabs>
          <w:tab w:val="num" w:pos="5760"/>
        </w:tabs>
        <w:ind w:left="5760" w:hanging="360"/>
      </w:pPr>
      <w:rPr>
        <w:rFonts w:ascii="Wingdings" w:hAnsi="Wingdings" w:hint="default"/>
      </w:rPr>
    </w:lvl>
    <w:lvl w:ilvl="8" w:tplc="ED16113A"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35618DB"/>
    <w:multiLevelType w:val="hybridMultilevel"/>
    <w:tmpl w:val="6BFADC30"/>
    <w:lvl w:ilvl="0" w:tplc="C5000ECC">
      <w:start w:val="1"/>
      <w:numFmt w:val="bullet"/>
      <w:lvlText w:val=""/>
      <w:lvlJc w:val="left"/>
      <w:pPr>
        <w:tabs>
          <w:tab w:val="num" w:pos="720"/>
        </w:tabs>
        <w:ind w:left="720" w:hanging="360"/>
      </w:pPr>
      <w:rPr>
        <w:rFonts w:ascii="Wingdings" w:hAnsi="Wingdings" w:hint="default"/>
      </w:rPr>
    </w:lvl>
    <w:lvl w:ilvl="1" w:tplc="175EC37A" w:tentative="1">
      <w:start w:val="1"/>
      <w:numFmt w:val="bullet"/>
      <w:lvlText w:val=""/>
      <w:lvlJc w:val="left"/>
      <w:pPr>
        <w:tabs>
          <w:tab w:val="num" w:pos="1440"/>
        </w:tabs>
        <w:ind w:left="1440" w:hanging="360"/>
      </w:pPr>
      <w:rPr>
        <w:rFonts w:ascii="Wingdings" w:hAnsi="Wingdings" w:hint="default"/>
      </w:rPr>
    </w:lvl>
    <w:lvl w:ilvl="2" w:tplc="D974B01A" w:tentative="1">
      <w:start w:val="1"/>
      <w:numFmt w:val="bullet"/>
      <w:lvlText w:val=""/>
      <w:lvlJc w:val="left"/>
      <w:pPr>
        <w:tabs>
          <w:tab w:val="num" w:pos="2160"/>
        </w:tabs>
        <w:ind w:left="2160" w:hanging="360"/>
      </w:pPr>
      <w:rPr>
        <w:rFonts w:ascii="Wingdings" w:hAnsi="Wingdings" w:hint="default"/>
      </w:rPr>
    </w:lvl>
    <w:lvl w:ilvl="3" w:tplc="8B1E67D0" w:tentative="1">
      <w:start w:val="1"/>
      <w:numFmt w:val="bullet"/>
      <w:lvlText w:val=""/>
      <w:lvlJc w:val="left"/>
      <w:pPr>
        <w:tabs>
          <w:tab w:val="num" w:pos="2880"/>
        </w:tabs>
        <w:ind w:left="2880" w:hanging="360"/>
      </w:pPr>
      <w:rPr>
        <w:rFonts w:ascii="Wingdings" w:hAnsi="Wingdings" w:hint="default"/>
      </w:rPr>
    </w:lvl>
    <w:lvl w:ilvl="4" w:tplc="26669398" w:tentative="1">
      <w:start w:val="1"/>
      <w:numFmt w:val="bullet"/>
      <w:lvlText w:val=""/>
      <w:lvlJc w:val="left"/>
      <w:pPr>
        <w:tabs>
          <w:tab w:val="num" w:pos="3600"/>
        </w:tabs>
        <w:ind w:left="3600" w:hanging="360"/>
      </w:pPr>
      <w:rPr>
        <w:rFonts w:ascii="Wingdings" w:hAnsi="Wingdings" w:hint="default"/>
      </w:rPr>
    </w:lvl>
    <w:lvl w:ilvl="5" w:tplc="D716034E" w:tentative="1">
      <w:start w:val="1"/>
      <w:numFmt w:val="bullet"/>
      <w:lvlText w:val=""/>
      <w:lvlJc w:val="left"/>
      <w:pPr>
        <w:tabs>
          <w:tab w:val="num" w:pos="4320"/>
        </w:tabs>
        <w:ind w:left="4320" w:hanging="360"/>
      </w:pPr>
      <w:rPr>
        <w:rFonts w:ascii="Wingdings" w:hAnsi="Wingdings" w:hint="default"/>
      </w:rPr>
    </w:lvl>
    <w:lvl w:ilvl="6" w:tplc="1F60F150" w:tentative="1">
      <w:start w:val="1"/>
      <w:numFmt w:val="bullet"/>
      <w:lvlText w:val=""/>
      <w:lvlJc w:val="left"/>
      <w:pPr>
        <w:tabs>
          <w:tab w:val="num" w:pos="5040"/>
        </w:tabs>
        <w:ind w:left="5040" w:hanging="360"/>
      </w:pPr>
      <w:rPr>
        <w:rFonts w:ascii="Wingdings" w:hAnsi="Wingdings" w:hint="default"/>
      </w:rPr>
    </w:lvl>
    <w:lvl w:ilvl="7" w:tplc="52A03734" w:tentative="1">
      <w:start w:val="1"/>
      <w:numFmt w:val="bullet"/>
      <w:lvlText w:val=""/>
      <w:lvlJc w:val="left"/>
      <w:pPr>
        <w:tabs>
          <w:tab w:val="num" w:pos="5760"/>
        </w:tabs>
        <w:ind w:left="5760" w:hanging="360"/>
      </w:pPr>
      <w:rPr>
        <w:rFonts w:ascii="Wingdings" w:hAnsi="Wingdings" w:hint="default"/>
      </w:rPr>
    </w:lvl>
    <w:lvl w:ilvl="8" w:tplc="27B6CC7E"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04A1F91"/>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406E7C87"/>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40FCDA04"/>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45FE68BB"/>
    <w:multiLevelType w:val="hybridMultilevel"/>
    <w:tmpl w:val="6902E886"/>
    <w:lvl w:ilvl="0" w:tplc="FFFFFFFF">
      <w:start w:val="1"/>
      <w:numFmt w:val="decimalEnclosedCircle"/>
      <w:lvlText w:val="%1"/>
      <w:lvlJc w:val="left"/>
      <w:pPr>
        <w:ind w:left="360" w:hanging="360"/>
      </w:pPr>
      <w:rPr>
        <w:rFonts w:hint="default"/>
        <w:b/>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7" w15:restartNumberingAfterBreak="0">
    <w:nsid w:val="46C3683B"/>
    <w:multiLevelType w:val="hybridMultilevel"/>
    <w:tmpl w:val="F6F817E8"/>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47344E69"/>
    <w:multiLevelType w:val="hybridMultilevel"/>
    <w:tmpl w:val="99025B16"/>
    <w:lvl w:ilvl="0" w:tplc="AF76CCFC">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48AC2305"/>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0" w15:restartNumberingAfterBreak="0">
    <w:nsid w:val="505B6CB2"/>
    <w:multiLevelType w:val="hybridMultilevel"/>
    <w:tmpl w:val="25126D28"/>
    <w:lvl w:ilvl="0" w:tplc="5136EB2A">
      <w:start w:val="2"/>
      <w:numFmt w:val="decimal"/>
      <w:lvlText w:val="%1."/>
      <w:lvlJc w:val="left"/>
      <w:pPr>
        <w:ind w:left="880" w:hanging="440"/>
      </w:pPr>
      <w:rPr>
        <w:rFonts w:hint="eastAsia"/>
      </w:r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21" w15:restartNumberingAfterBreak="0">
    <w:nsid w:val="544E07CB"/>
    <w:multiLevelType w:val="hybridMultilevel"/>
    <w:tmpl w:val="69AA37C2"/>
    <w:lvl w:ilvl="0" w:tplc="783406A4">
      <w:start w:val="1"/>
      <w:numFmt w:val="bullet"/>
      <w:lvlText w:val=""/>
      <w:lvlJc w:val="left"/>
      <w:pPr>
        <w:tabs>
          <w:tab w:val="num" w:pos="720"/>
        </w:tabs>
        <w:ind w:left="720" w:hanging="360"/>
      </w:pPr>
      <w:rPr>
        <w:rFonts w:ascii="Wingdings" w:hAnsi="Wingdings" w:hint="default"/>
      </w:rPr>
    </w:lvl>
    <w:lvl w:ilvl="1" w:tplc="11E61850" w:tentative="1">
      <w:start w:val="1"/>
      <w:numFmt w:val="bullet"/>
      <w:lvlText w:val=""/>
      <w:lvlJc w:val="left"/>
      <w:pPr>
        <w:tabs>
          <w:tab w:val="num" w:pos="1440"/>
        </w:tabs>
        <w:ind w:left="1440" w:hanging="360"/>
      </w:pPr>
      <w:rPr>
        <w:rFonts w:ascii="Wingdings" w:hAnsi="Wingdings" w:hint="default"/>
      </w:rPr>
    </w:lvl>
    <w:lvl w:ilvl="2" w:tplc="3A9CBAD6" w:tentative="1">
      <w:start w:val="1"/>
      <w:numFmt w:val="bullet"/>
      <w:lvlText w:val=""/>
      <w:lvlJc w:val="left"/>
      <w:pPr>
        <w:tabs>
          <w:tab w:val="num" w:pos="2160"/>
        </w:tabs>
        <w:ind w:left="2160" w:hanging="360"/>
      </w:pPr>
      <w:rPr>
        <w:rFonts w:ascii="Wingdings" w:hAnsi="Wingdings" w:hint="default"/>
      </w:rPr>
    </w:lvl>
    <w:lvl w:ilvl="3" w:tplc="1930CA64" w:tentative="1">
      <w:start w:val="1"/>
      <w:numFmt w:val="bullet"/>
      <w:lvlText w:val=""/>
      <w:lvlJc w:val="left"/>
      <w:pPr>
        <w:tabs>
          <w:tab w:val="num" w:pos="2880"/>
        </w:tabs>
        <w:ind w:left="2880" w:hanging="360"/>
      </w:pPr>
      <w:rPr>
        <w:rFonts w:ascii="Wingdings" w:hAnsi="Wingdings" w:hint="default"/>
      </w:rPr>
    </w:lvl>
    <w:lvl w:ilvl="4" w:tplc="E07C9CF6" w:tentative="1">
      <w:start w:val="1"/>
      <w:numFmt w:val="bullet"/>
      <w:lvlText w:val=""/>
      <w:lvlJc w:val="left"/>
      <w:pPr>
        <w:tabs>
          <w:tab w:val="num" w:pos="3600"/>
        </w:tabs>
        <w:ind w:left="3600" w:hanging="360"/>
      </w:pPr>
      <w:rPr>
        <w:rFonts w:ascii="Wingdings" w:hAnsi="Wingdings" w:hint="default"/>
      </w:rPr>
    </w:lvl>
    <w:lvl w:ilvl="5" w:tplc="F8162CF4" w:tentative="1">
      <w:start w:val="1"/>
      <w:numFmt w:val="bullet"/>
      <w:lvlText w:val=""/>
      <w:lvlJc w:val="left"/>
      <w:pPr>
        <w:tabs>
          <w:tab w:val="num" w:pos="4320"/>
        </w:tabs>
        <w:ind w:left="4320" w:hanging="360"/>
      </w:pPr>
      <w:rPr>
        <w:rFonts w:ascii="Wingdings" w:hAnsi="Wingdings" w:hint="default"/>
      </w:rPr>
    </w:lvl>
    <w:lvl w:ilvl="6" w:tplc="111472F4" w:tentative="1">
      <w:start w:val="1"/>
      <w:numFmt w:val="bullet"/>
      <w:lvlText w:val=""/>
      <w:lvlJc w:val="left"/>
      <w:pPr>
        <w:tabs>
          <w:tab w:val="num" w:pos="5040"/>
        </w:tabs>
        <w:ind w:left="5040" w:hanging="360"/>
      </w:pPr>
      <w:rPr>
        <w:rFonts w:ascii="Wingdings" w:hAnsi="Wingdings" w:hint="default"/>
      </w:rPr>
    </w:lvl>
    <w:lvl w:ilvl="7" w:tplc="8B9ECE50" w:tentative="1">
      <w:start w:val="1"/>
      <w:numFmt w:val="bullet"/>
      <w:lvlText w:val=""/>
      <w:lvlJc w:val="left"/>
      <w:pPr>
        <w:tabs>
          <w:tab w:val="num" w:pos="5760"/>
        </w:tabs>
        <w:ind w:left="5760" w:hanging="360"/>
      </w:pPr>
      <w:rPr>
        <w:rFonts w:ascii="Wingdings" w:hAnsi="Wingdings" w:hint="default"/>
      </w:rPr>
    </w:lvl>
    <w:lvl w:ilvl="8" w:tplc="88825D6E"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72735DF"/>
    <w:multiLevelType w:val="hybridMultilevel"/>
    <w:tmpl w:val="6902E886"/>
    <w:lvl w:ilvl="0" w:tplc="C974FA48">
      <w:start w:val="1"/>
      <w:numFmt w:val="decimalEnclosedCircle"/>
      <w:lvlText w:val="%1"/>
      <w:lvlJc w:val="left"/>
      <w:pPr>
        <w:ind w:left="360" w:hanging="360"/>
      </w:pPr>
      <w:rPr>
        <w:rFonts w:hint="default"/>
        <w:b/>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5856271D"/>
    <w:multiLevelType w:val="hybridMultilevel"/>
    <w:tmpl w:val="428C3F38"/>
    <w:lvl w:ilvl="0" w:tplc="288603B6">
      <w:start w:val="1"/>
      <w:numFmt w:val="bullet"/>
      <w:lvlText w:val=""/>
      <w:lvlJc w:val="left"/>
      <w:pPr>
        <w:tabs>
          <w:tab w:val="num" w:pos="720"/>
        </w:tabs>
        <w:ind w:left="720" w:hanging="360"/>
      </w:pPr>
      <w:rPr>
        <w:rFonts w:ascii="Wingdings" w:hAnsi="Wingdings" w:hint="default"/>
      </w:rPr>
    </w:lvl>
    <w:lvl w:ilvl="1" w:tplc="CB52AD84" w:tentative="1">
      <w:start w:val="1"/>
      <w:numFmt w:val="bullet"/>
      <w:lvlText w:val=""/>
      <w:lvlJc w:val="left"/>
      <w:pPr>
        <w:tabs>
          <w:tab w:val="num" w:pos="1440"/>
        </w:tabs>
        <w:ind w:left="1440" w:hanging="360"/>
      </w:pPr>
      <w:rPr>
        <w:rFonts w:ascii="Wingdings" w:hAnsi="Wingdings" w:hint="default"/>
      </w:rPr>
    </w:lvl>
    <w:lvl w:ilvl="2" w:tplc="40AED4B6" w:tentative="1">
      <w:start w:val="1"/>
      <w:numFmt w:val="bullet"/>
      <w:lvlText w:val=""/>
      <w:lvlJc w:val="left"/>
      <w:pPr>
        <w:tabs>
          <w:tab w:val="num" w:pos="2160"/>
        </w:tabs>
        <w:ind w:left="2160" w:hanging="360"/>
      </w:pPr>
      <w:rPr>
        <w:rFonts w:ascii="Wingdings" w:hAnsi="Wingdings" w:hint="default"/>
      </w:rPr>
    </w:lvl>
    <w:lvl w:ilvl="3" w:tplc="F03821B6" w:tentative="1">
      <w:start w:val="1"/>
      <w:numFmt w:val="bullet"/>
      <w:lvlText w:val=""/>
      <w:lvlJc w:val="left"/>
      <w:pPr>
        <w:tabs>
          <w:tab w:val="num" w:pos="2880"/>
        </w:tabs>
        <w:ind w:left="2880" w:hanging="360"/>
      </w:pPr>
      <w:rPr>
        <w:rFonts w:ascii="Wingdings" w:hAnsi="Wingdings" w:hint="default"/>
      </w:rPr>
    </w:lvl>
    <w:lvl w:ilvl="4" w:tplc="A1F22D06" w:tentative="1">
      <w:start w:val="1"/>
      <w:numFmt w:val="bullet"/>
      <w:lvlText w:val=""/>
      <w:lvlJc w:val="left"/>
      <w:pPr>
        <w:tabs>
          <w:tab w:val="num" w:pos="3600"/>
        </w:tabs>
        <w:ind w:left="3600" w:hanging="360"/>
      </w:pPr>
      <w:rPr>
        <w:rFonts w:ascii="Wingdings" w:hAnsi="Wingdings" w:hint="default"/>
      </w:rPr>
    </w:lvl>
    <w:lvl w:ilvl="5" w:tplc="8B166FB0" w:tentative="1">
      <w:start w:val="1"/>
      <w:numFmt w:val="bullet"/>
      <w:lvlText w:val=""/>
      <w:lvlJc w:val="left"/>
      <w:pPr>
        <w:tabs>
          <w:tab w:val="num" w:pos="4320"/>
        </w:tabs>
        <w:ind w:left="4320" w:hanging="360"/>
      </w:pPr>
      <w:rPr>
        <w:rFonts w:ascii="Wingdings" w:hAnsi="Wingdings" w:hint="default"/>
      </w:rPr>
    </w:lvl>
    <w:lvl w:ilvl="6" w:tplc="3F1EB3C0" w:tentative="1">
      <w:start w:val="1"/>
      <w:numFmt w:val="bullet"/>
      <w:lvlText w:val=""/>
      <w:lvlJc w:val="left"/>
      <w:pPr>
        <w:tabs>
          <w:tab w:val="num" w:pos="5040"/>
        </w:tabs>
        <w:ind w:left="5040" w:hanging="360"/>
      </w:pPr>
      <w:rPr>
        <w:rFonts w:ascii="Wingdings" w:hAnsi="Wingdings" w:hint="default"/>
      </w:rPr>
    </w:lvl>
    <w:lvl w:ilvl="7" w:tplc="4D6EEA54" w:tentative="1">
      <w:start w:val="1"/>
      <w:numFmt w:val="bullet"/>
      <w:lvlText w:val=""/>
      <w:lvlJc w:val="left"/>
      <w:pPr>
        <w:tabs>
          <w:tab w:val="num" w:pos="5760"/>
        </w:tabs>
        <w:ind w:left="5760" w:hanging="360"/>
      </w:pPr>
      <w:rPr>
        <w:rFonts w:ascii="Wingdings" w:hAnsi="Wingdings" w:hint="default"/>
      </w:rPr>
    </w:lvl>
    <w:lvl w:ilvl="8" w:tplc="4876642E"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B755188"/>
    <w:multiLevelType w:val="hybridMultilevel"/>
    <w:tmpl w:val="48788F6E"/>
    <w:lvl w:ilvl="0" w:tplc="0CD2315C">
      <w:start w:val="1"/>
      <w:numFmt w:val="bullet"/>
      <w:lvlText w:val=""/>
      <w:lvlJc w:val="left"/>
      <w:pPr>
        <w:tabs>
          <w:tab w:val="num" w:pos="720"/>
        </w:tabs>
        <w:ind w:left="720" w:hanging="360"/>
      </w:pPr>
      <w:rPr>
        <w:rFonts w:ascii="Wingdings" w:hAnsi="Wingdings" w:hint="default"/>
      </w:rPr>
    </w:lvl>
    <w:lvl w:ilvl="1" w:tplc="F620E8D6" w:tentative="1">
      <w:start w:val="1"/>
      <w:numFmt w:val="bullet"/>
      <w:lvlText w:val=""/>
      <w:lvlJc w:val="left"/>
      <w:pPr>
        <w:tabs>
          <w:tab w:val="num" w:pos="1440"/>
        </w:tabs>
        <w:ind w:left="1440" w:hanging="360"/>
      </w:pPr>
      <w:rPr>
        <w:rFonts w:ascii="Wingdings" w:hAnsi="Wingdings" w:hint="default"/>
      </w:rPr>
    </w:lvl>
    <w:lvl w:ilvl="2" w:tplc="E47C1B2A" w:tentative="1">
      <w:start w:val="1"/>
      <w:numFmt w:val="bullet"/>
      <w:lvlText w:val=""/>
      <w:lvlJc w:val="left"/>
      <w:pPr>
        <w:tabs>
          <w:tab w:val="num" w:pos="2160"/>
        </w:tabs>
        <w:ind w:left="2160" w:hanging="360"/>
      </w:pPr>
      <w:rPr>
        <w:rFonts w:ascii="Wingdings" w:hAnsi="Wingdings" w:hint="default"/>
      </w:rPr>
    </w:lvl>
    <w:lvl w:ilvl="3" w:tplc="6E48423C" w:tentative="1">
      <w:start w:val="1"/>
      <w:numFmt w:val="bullet"/>
      <w:lvlText w:val=""/>
      <w:lvlJc w:val="left"/>
      <w:pPr>
        <w:tabs>
          <w:tab w:val="num" w:pos="2880"/>
        </w:tabs>
        <w:ind w:left="2880" w:hanging="360"/>
      </w:pPr>
      <w:rPr>
        <w:rFonts w:ascii="Wingdings" w:hAnsi="Wingdings" w:hint="default"/>
      </w:rPr>
    </w:lvl>
    <w:lvl w:ilvl="4" w:tplc="481CAAA4" w:tentative="1">
      <w:start w:val="1"/>
      <w:numFmt w:val="bullet"/>
      <w:lvlText w:val=""/>
      <w:lvlJc w:val="left"/>
      <w:pPr>
        <w:tabs>
          <w:tab w:val="num" w:pos="3600"/>
        </w:tabs>
        <w:ind w:left="3600" w:hanging="360"/>
      </w:pPr>
      <w:rPr>
        <w:rFonts w:ascii="Wingdings" w:hAnsi="Wingdings" w:hint="default"/>
      </w:rPr>
    </w:lvl>
    <w:lvl w:ilvl="5" w:tplc="DCA4FD34" w:tentative="1">
      <w:start w:val="1"/>
      <w:numFmt w:val="bullet"/>
      <w:lvlText w:val=""/>
      <w:lvlJc w:val="left"/>
      <w:pPr>
        <w:tabs>
          <w:tab w:val="num" w:pos="4320"/>
        </w:tabs>
        <w:ind w:left="4320" w:hanging="360"/>
      </w:pPr>
      <w:rPr>
        <w:rFonts w:ascii="Wingdings" w:hAnsi="Wingdings" w:hint="default"/>
      </w:rPr>
    </w:lvl>
    <w:lvl w:ilvl="6" w:tplc="37D08312" w:tentative="1">
      <w:start w:val="1"/>
      <w:numFmt w:val="bullet"/>
      <w:lvlText w:val=""/>
      <w:lvlJc w:val="left"/>
      <w:pPr>
        <w:tabs>
          <w:tab w:val="num" w:pos="5040"/>
        </w:tabs>
        <w:ind w:left="5040" w:hanging="360"/>
      </w:pPr>
      <w:rPr>
        <w:rFonts w:ascii="Wingdings" w:hAnsi="Wingdings" w:hint="default"/>
      </w:rPr>
    </w:lvl>
    <w:lvl w:ilvl="7" w:tplc="D4C64274" w:tentative="1">
      <w:start w:val="1"/>
      <w:numFmt w:val="bullet"/>
      <w:lvlText w:val=""/>
      <w:lvlJc w:val="left"/>
      <w:pPr>
        <w:tabs>
          <w:tab w:val="num" w:pos="5760"/>
        </w:tabs>
        <w:ind w:left="5760" w:hanging="360"/>
      </w:pPr>
      <w:rPr>
        <w:rFonts w:ascii="Wingdings" w:hAnsi="Wingdings" w:hint="default"/>
      </w:rPr>
    </w:lvl>
    <w:lvl w:ilvl="8" w:tplc="B7A850F0"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9106AAB"/>
    <w:multiLevelType w:val="hybridMultilevel"/>
    <w:tmpl w:val="D356113C"/>
    <w:lvl w:ilvl="0" w:tplc="729424E8">
      <w:start w:val="1"/>
      <w:numFmt w:val="bullet"/>
      <w:lvlText w:val=""/>
      <w:lvlJc w:val="left"/>
      <w:pPr>
        <w:tabs>
          <w:tab w:val="num" w:pos="720"/>
        </w:tabs>
        <w:ind w:left="720" w:hanging="360"/>
      </w:pPr>
      <w:rPr>
        <w:rFonts w:ascii="Wingdings" w:hAnsi="Wingdings" w:hint="default"/>
      </w:rPr>
    </w:lvl>
    <w:lvl w:ilvl="1" w:tplc="463008D6" w:tentative="1">
      <w:start w:val="1"/>
      <w:numFmt w:val="bullet"/>
      <w:lvlText w:val=""/>
      <w:lvlJc w:val="left"/>
      <w:pPr>
        <w:tabs>
          <w:tab w:val="num" w:pos="1440"/>
        </w:tabs>
        <w:ind w:left="1440" w:hanging="360"/>
      </w:pPr>
      <w:rPr>
        <w:rFonts w:ascii="Wingdings" w:hAnsi="Wingdings" w:hint="default"/>
      </w:rPr>
    </w:lvl>
    <w:lvl w:ilvl="2" w:tplc="5066AB8E" w:tentative="1">
      <w:start w:val="1"/>
      <w:numFmt w:val="bullet"/>
      <w:lvlText w:val=""/>
      <w:lvlJc w:val="left"/>
      <w:pPr>
        <w:tabs>
          <w:tab w:val="num" w:pos="2160"/>
        </w:tabs>
        <w:ind w:left="2160" w:hanging="360"/>
      </w:pPr>
      <w:rPr>
        <w:rFonts w:ascii="Wingdings" w:hAnsi="Wingdings" w:hint="default"/>
      </w:rPr>
    </w:lvl>
    <w:lvl w:ilvl="3" w:tplc="FCB09BA6" w:tentative="1">
      <w:start w:val="1"/>
      <w:numFmt w:val="bullet"/>
      <w:lvlText w:val=""/>
      <w:lvlJc w:val="left"/>
      <w:pPr>
        <w:tabs>
          <w:tab w:val="num" w:pos="2880"/>
        </w:tabs>
        <w:ind w:left="2880" w:hanging="360"/>
      </w:pPr>
      <w:rPr>
        <w:rFonts w:ascii="Wingdings" w:hAnsi="Wingdings" w:hint="default"/>
      </w:rPr>
    </w:lvl>
    <w:lvl w:ilvl="4" w:tplc="B98A52EE" w:tentative="1">
      <w:start w:val="1"/>
      <w:numFmt w:val="bullet"/>
      <w:lvlText w:val=""/>
      <w:lvlJc w:val="left"/>
      <w:pPr>
        <w:tabs>
          <w:tab w:val="num" w:pos="3600"/>
        </w:tabs>
        <w:ind w:left="3600" w:hanging="360"/>
      </w:pPr>
      <w:rPr>
        <w:rFonts w:ascii="Wingdings" w:hAnsi="Wingdings" w:hint="default"/>
      </w:rPr>
    </w:lvl>
    <w:lvl w:ilvl="5" w:tplc="FCBECDEE" w:tentative="1">
      <w:start w:val="1"/>
      <w:numFmt w:val="bullet"/>
      <w:lvlText w:val=""/>
      <w:lvlJc w:val="left"/>
      <w:pPr>
        <w:tabs>
          <w:tab w:val="num" w:pos="4320"/>
        </w:tabs>
        <w:ind w:left="4320" w:hanging="360"/>
      </w:pPr>
      <w:rPr>
        <w:rFonts w:ascii="Wingdings" w:hAnsi="Wingdings" w:hint="default"/>
      </w:rPr>
    </w:lvl>
    <w:lvl w:ilvl="6" w:tplc="BE7C4740" w:tentative="1">
      <w:start w:val="1"/>
      <w:numFmt w:val="bullet"/>
      <w:lvlText w:val=""/>
      <w:lvlJc w:val="left"/>
      <w:pPr>
        <w:tabs>
          <w:tab w:val="num" w:pos="5040"/>
        </w:tabs>
        <w:ind w:left="5040" w:hanging="360"/>
      </w:pPr>
      <w:rPr>
        <w:rFonts w:ascii="Wingdings" w:hAnsi="Wingdings" w:hint="default"/>
      </w:rPr>
    </w:lvl>
    <w:lvl w:ilvl="7" w:tplc="E8CA1496" w:tentative="1">
      <w:start w:val="1"/>
      <w:numFmt w:val="bullet"/>
      <w:lvlText w:val=""/>
      <w:lvlJc w:val="left"/>
      <w:pPr>
        <w:tabs>
          <w:tab w:val="num" w:pos="5760"/>
        </w:tabs>
        <w:ind w:left="5760" w:hanging="360"/>
      </w:pPr>
      <w:rPr>
        <w:rFonts w:ascii="Wingdings" w:hAnsi="Wingdings" w:hint="default"/>
      </w:rPr>
    </w:lvl>
    <w:lvl w:ilvl="8" w:tplc="0338DF9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9193E45"/>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719B28ED"/>
    <w:multiLevelType w:val="hybridMultilevel"/>
    <w:tmpl w:val="764CA658"/>
    <w:lvl w:ilvl="0" w:tplc="FE4EA752">
      <w:start w:val="1"/>
      <w:numFmt w:val="bullet"/>
      <w:lvlText w:val=""/>
      <w:lvlJc w:val="left"/>
      <w:pPr>
        <w:tabs>
          <w:tab w:val="num" w:pos="720"/>
        </w:tabs>
        <w:ind w:left="720" w:hanging="360"/>
      </w:pPr>
      <w:rPr>
        <w:rFonts w:ascii="Wingdings" w:hAnsi="Wingdings" w:hint="default"/>
      </w:rPr>
    </w:lvl>
    <w:lvl w:ilvl="1" w:tplc="5FE68632" w:tentative="1">
      <w:start w:val="1"/>
      <w:numFmt w:val="bullet"/>
      <w:lvlText w:val=""/>
      <w:lvlJc w:val="left"/>
      <w:pPr>
        <w:tabs>
          <w:tab w:val="num" w:pos="1440"/>
        </w:tabs>
        <w:ind w:left="1440" w:hanging="360"/>
      </w:pPr>
      <w:rPr>
        <w:rFonts w:ascii="Wingdings" w:hAnsi="Wingdings" w:hint="default"/>
      </w:rPr>
    </w:lvl>
    <w:lvl w:ilvl="2" w:tplc="A06E1862" w:tentative="1">
      <w:start w:val="1"/>
      <w:numFmt w:val="bullet"/>
      <w:lvlText w:val=""/>
      <w:lvlJc w:val="left"/>
      <w:pPr>
        <w:tabs>
          <w:tab w:val="num" w:pos="2160"/>
        </w:tabs>
        <w:ind w:left="2160" w:hanging="360"/>
      </w:pPr>
      <w:rPr>
        <w:rFonts w:ascii="Wingdings" w:hAnsi="Wingdings" w:hint="default"/>
      </w:rPr>
    </w:lvl>
    <w:lvl w:ilvl="3" w:tplc="ED30F4D4" w:tentative="1">
      <w:start w:val="1"/>
      <w:numFmt w:val="bullet"/>
      <w:lvlText w:val=""/>
      <w:lvlJc w:val="left"/>
      <w:pPr>
        <w:tabs>
          <w:tab w:val="num" w:pos="2880"/>
        </w:tabs>
        <w:ind w:left="2880" w:hanging="360"/>
      </w:pPr>
      <w:rPr>
        <w:rFonts w:ascii="Wingdings" w:hAnsi="Wingdings" w:hint="default"/>
      </w:rPr>
    </w:lvl>
    <w:lvl w:ilvl="4" w:tplc="FCBE9690" w:tentative="1">
      <w:start w:val="1"/>
      <w:numFmt w:val="bullet"/>
      <w:lvlText w:val=""/>
      <w:lvlJc w:val="left"/>
      <w:pPr>
        <w:tabs>
          <w:tab w:val="num" w:pos="3600"/>
        </w:tabs>
        <w:ind w:left="3600" w:hanging="360"/>
      </w:pPr>
      <w:rPr>
        <w:rFonts w:ascii="Wingdings" w:hAnsi="Wingdings" w:hint="default"/>
      </w:rPr>
    </w:lvl>
    <w:lvl w:ilvl="5" w:tplc="A6A4601E" w:tentative="1">
      <w:start w:val="1"/>
      <w:numFmt w:val="bullet"/>
      <w:lvlText w:val=""/>
      <w:lvlJc w:val="left"/>
      <w:pPr>
        <w:tabs>
          <w:tab w:val="num" w:pos="4320"/>
        </w:tabs>
        <w:ind w:left="4320" w:hanging="360"/>
      </w:pPr>
      <w:rPr>
        <w:rFonts w:ascii="Wingdings" w:hAnsi="Wingdings" w:hint="default"/>
      </w:rPr>
    </w:lvl>
    <w:lvl w:ilvl="6" w:tplc="CED2F81C" w:tentative="1">
      <w:start w:val="1"/>
      <w:numFmt w:val="bullet"/>
      <w:lvlText w:val=""/>
      <w:lvlJc w:val="left"/>
      <w:pPr>
        <w:tabs>
          <w:tab w:val="num" w:pos="5040"/>
        </w:tabs>
        <w:ind w:left="5040" w:hanging="360"/>
      </w:pPr>
      <w:rPr>
        <w:rFonts w:ascii="Wingdings" w:hAnsi="Wingdings" w:hint="default"/>
      </w:rPr>
    </w:lvl>
    <w:lvl w:ilvl="7" w:tplc="00424D2E" w:tentative="1">
      <w:start w:val="1"/>
      <w:numFmt w:val="bullet"/>
      <w:lvlText w:val=""/>
      <w:lvlJc w:val="left"/>
      <w:pPr>
        <w:tabs>
          <w:tab w:val="num" w:pos="5760"/>
        </w:tabs>
        <w:ind w:left="5760" w:hanging="360"/>
      </w:pPr>
      <w:rPr>
        <w:rFonts w:ascii="Wingdings" w:hAnsi="Wingdings" w:hint="default"/>
      </w:rPr>
    </w:lvl>
    <w:lvl w:ilvl="8" w:tplc="4A26FC28"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4BE738D"/>
    <w:multiLevelType w:val="multilevel"/>
    <w:tmpl w:val="7C9E3CE8"/>
    <w:lvl w:ilvl="0">
      <w:start w:val="2"/>
      <w:numFmt w:val="decimal"/>
      <w:lvlText w:val="%1"/>
      <w:lvlJc w:val="left"/>
      <w:pPr>
        <w:ind w:left="425" w:hanging="425"/>
      </w:pPr>
      <w:rPr>
        <w:rFonts w:hint="eastAsia"/>
      </w:rPr>
    </w:lvl>
    <w:lvl w:ilvl="1">
      <w:start w:val="5"/>
      <w:numFmt w:val="decimal"/>
      <w:lvlText w:val="%1.%2"/>
      <w:lvlJc w:val="left"/>
      <w:pPr>
        <w:ind w:left="992" w:hanging="567"/>
      </w:pPr>
      <w:rPr>
        <w:rFonts w:hint="eastAsia"/>
      </w:rPr>
    </w:lvl>
    <w:lvl w:ilvl="2">
      <w:start w:val="1"/>
      <w:numFmt w:val="decimal"/>
      <w:lvlText w:val="%1.%2.%3"/>
      <w:lvlJc w:val="left"/>
      <w:pPr>
        <w:ind w:left="1277"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9" w15:restartNumberingAfterBreak="0">
    <w:nsid w:val="77D27726"/>
    <w:multiLevelType w:val="hybridMultilevel"/>
    <w:tmpl w:val="8630469C"/>
    <w:lvl w:ilvl="0" w:tplc="FFFFFFFF">
      <w:start w:val="1"/>
      <w:numFmt w:val="decimalEnclosedCircle"/>
      <w:lvlText w:val="%1"/>
      <w:lvlJc w:val="left"/>
      <w:pPr>
        <w:ind w:left="360" w:hanging="360"/>
      </w:pPr>
      <w:rPr>
        <w:rFont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30" w15:restartNumberingAfterBreak="0">
    <w:nsid w:val="7AEF7BDF"/>
    <w:multiLevelType w:val="hybridMultilevel"/>
    <w:tmpl w:val="FB78C61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58098">
    <w:abstractNumId w:val="22"/>
  </w:num>
  <w:num w:numId="2" w16cid:durableId="669405781">
    <w:abstractNumId w:val="27"/>
  </w:num>
  <w:num w:numId="3" w16cid:durableId="1313296075">
    <w:abstractNumId w:val="30"/>
  </w:num>
  <w:num w:numId="4" w16cid:durableId="592056137">
    <w:abstractNumId w:val="16"/>
  </w:num>
  <w:num w:numId="5" w16cid:durableId="70852279">
    <w:abstractNumId w:val="4"/>
  </w:num>
  <w:num w:numId="6" w16cid:durableId="2014602019">
    <w:abstractNumId w:val="8"/>
  </w:num>
  <w:num w:numId="7" w16cid:durableId="1370715834">
    <w:abstractNumId w:val="7"/>
  </w:num>
  <w:num w:numId="8" w16cid:durableId="117454188">
    <w:abstractNumId w:val="3"/>
  </w:num>
  <w:num w:numId="9" w16cid:durableId="1065494339">
    <w:abstractNumId w:val="12"/>
  </w:num>
  <w:num w:numId="10" w16cid:durableId="252978391">
    <w:abstractNumId w:val="11"/>
  </w:num>
  <w:num w:numId="11" w16cid:durableId="1230771997">
    <w:abstractNumId w:val="24"/>
  </w:num>
  <w:num w:numId="12" w16cid:durableId="1269510263">
    <w:abstractNumId w:val="23"/>
  </w:num>
  <w:num w:numId="13" w16cid:durableId="1835760464">
    <w:abstractNumId w:val="25"/>
  </w:num>
  <w:num w:numId="14" w16cid:durableId="1905678345">
    <w:abstractNumId w:val="21"/>
  </w:num>
  <w:num w:numId="15" w16cid:durableId="474760944">
    <w:abstractNumId w:val="1"/>
  </w:num>
  <w:num w:numId="16" w16cid:durableId="66154127">
    <w:abstractNumId w:val="9"/>
  </w:num>
  <w:num w:numId="17" w16cid:durableId="1407220384">
    <w:abstractNumId w:val="10"/>
  </w:num>
  <w:num w:numId="18" w16cid:durableId="2104299143">
    <w:abstractNumId w:val="28"/>
  </w:num>
  <w:num w:numId="19" w16cid:durableId="992949969">
    <w:abstractNumId w:val="6"/>
  </w:num>
  <w:num w:numId="20" w16cid:durableId="1197304897">
    <w:abstractNumId w:val="18"/>
  </w:num>
  <w:num w:numId="21" w16cid:durableId="925383797">
    <w:abstractNumId w:val="0"/>
  </w:num>
  <w:num w:numId="22" w16cid:durableId="885802287">
    <w:abstractNumId w:val="15"/>
  </w:num>
  <w:num w:numId="23" w16cid:durableId="652177139">
    <w:abstractNumId w:val="14"/>
  </w:num>
  <w:num w:numId="24" w16cid:durableId="1790274532">
    <w:abstractNumId w:val="26"/>
  </w:num>
  <w:num w:numId="25" w16cid:durableId="142547973">
    <w:abstractNumId w:val="5"/>
  </w:num>
  <w:num w:numId="26" w16cid:durableId="855775368">
    <w:abstractNumId w:val="19"/>
  </w:num>
  <w:num w:numId="27" w16cid:durableId="174268039">
    <w:abstractNumId w:val="17"/>
  </w:num>
  <w:num w:numId="28" w16cid:durableId="1293636998">
    <w:abstractNumId w:val="29"/>
  </w:num>
  <w:num w:numId="29" w16cid:durableId="846792689">
    <w:abstractNumId w:val="20"/>
  </w:num>
  <w:num w:numId="30" w16cid:durableId="1938051634">
    <w:abstractNumId w:val="2"/>
  </w:num>
  <w:num w:numId="31" w16cid:durableId="72418477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10"/>
  <w:drawingGridVerticalSpacing w:val="301"/>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5FE2"/>
    <w:rsid w:val="0000061B"/>
    <w:rsid w:val="00000ADC"/>
    <w:rsid w:val="0000392B"/>
    <w:rsid w:val="000162C6"/>
    <w:rsid w:val="000211BE"/>
    <w:rsid w:val="00022AB2"/>
    <w:rsid w:val="00024471"/>
    <w:rsid w:val="0002475E"/>
    <w:rsid w:val="00027D0C"/>
    <w:rsid w:val="00030DE6"/>
    <w:rsid w:val="00035315"/>
    <w:rsid w:val="00066DD9"/>
    <w:rsid w:val="00073F9C"/>
    <w:rsid w:val="0008210E"/>
    <w:rsid w:val="00086DF0"/>
    <w:rsid w:val="00092E71"/>
    <w:rsid w:val="000A0896"/>
    <w:rsid w:val="000B0DD0"/>
    <w:rsid w:val="000B1453"/>
    <w:rsid w:val="000B4E24"/>
    <w:rsid w:val="000B79C4"/>
    <w:rsid w:val="000C3F81"/>
    <w:rsid w:val="000C5AC1"/>
    <w:rsid w:val="000C79D5"/>
    <w:rsid w:val="000D423B"/>
    <w:rsid w:val="000D5DD7"/>
    <w:rsid w:val="000D6918"/>
    <w:rsid w:val="000E20AF"/>
    <w:rsid w:val="000F4E55"/>
    <w:rsid w:val="000F54D2"/>
    <w:rsid w:val="001076C1"/>
    <w:rsid w:val="00110AF3"/>
    <w:rsid w:val="00162624"/>
    <w:rsid w:val="00166DC2"/>
    <w:rsid w:val="00177AFC"/>
    <w:rsid w:val="001848F7"/>
    <w:rsid w:val="00185356"/>
    <w:rsid w:val="00190CE8"/>
    <w:rsid w:val="00191468"/>
    <w:rsid w:val="001A06BE"/>
    <w:rsid w:val="001A65E5"/>
    <w:rsid w:val="001B4D71"/>
    <w:rsid w:val="001B731A"/>
    <w:rsid w:val="001C0F28"/>
    <w:rsid w:val="001D301E"/>
    <w:rsid w:val="001E0BE3"/>
    <w:rsid w:val="001F1393"/>
    <w:rsid w:val="001F5C7B"/>
    <w:rsid w:val="00210679"/>
    <w:rsid w:val="002154E8"/>
    <w:rsid w:val="0022076D"/>
    <w:rsid w:val="002211AB"/>
    <w:rsid w:val="00224535"/>
    <w:rsid w:val="0022511C"/>
    <w:rsid w:val="00230E79"/>
    <w:rsid w:val="00232A9A"/>
    <w:rsid w:val="00233191"/>
    <w:rsid w:val="00245B2C"/>
    <w:rsid w:val="00245E11"/>
    <w:rsid w:val="002511B6"/>
    <w:rsid w:val="00262A41"/>
    <w:rsid w:val="00275544"/>
    <w:rsid w:val="0028220D"/>
    <w:rsid w:val="00283271"/>
    <w:rsid w:val="002913C9"/>
    <w:rsid w:val="0029754C"/>
    <w:rsid w:val="002A1E77"/>
    <w:rsid w:val="002A6FF1"/>
    <w:rsid w:val="002B46E8"/>
    <w:rsid w:val="002C25DA"/>
    <w:rsid w:val="002C5E01"/>
    <w:rsid w:val="002D31C9"/>
    <w:rsid w:val="002E3E21"/>
    <w:rsid w:val="002F0AC8"/>
    <w:rsid w:val="002F2CA9"/>
    <w:rsid w:val="002F74C6"/>
    <w:rsid w:val="0031143A"/>
    <w:rsid w:val="00312049"/>
    <w:rsid w:val="00312904"/>
    <w:rsid w:val="0031339F"/>
    <w:rsid w:val="003177C9"/>
    <w:rsid w:val="003246A8"/>
    <w:rsid w:val="0033169B"/>
    <w:rsid w:val="00331D81"/>
    <w:rsid w:val="003363C4"/>
    <w:rsid w:val="00337294"/>
    <w:rsid w:val="003459DA"/>
    <w:rsid w:val="00347CFD"/>
    <w:rsid w:val="00353A6F"/>
    <w:rsid w:val="00357C4F"/>
    <w:rsid w:val="0036025A"/>
    <w:rsid w:val="003611B9"/>
    <w:rsid w:val="00362F07"/>
    <w:rsid w:val="00365B33"/>
    <w:rsid w:val="00371BBA"/>
    <w:rsid w:val="003773E0"/>
    <w:rsid w:val="003911A2"/>
    <w:rsid w:val="00392D0D"/>
    <w:rsid w:val="003944D9"/>
    <w:rsid w:val="003948D2"/>
    <w:rsid w:val="003A4F95"/>
    <w:rsid w:val="003A7EEB"/>
    <w:rsid w:val="003B3C35"/>
    <w:rsid w:val="003C0474"/>
    <w:rsid w:val="003C6308"/>
    <w:rsid w:val="003D3794"/>
    <w:rsid w:val="003E7ABE"/>
    <w:rsid w:val="003F063F"/>
    <w:rsid w:val="00400894"/>
    <w:rsid w:val="00415D05"/>
    <w:rsid w:val="00422815"/>
    <w:rsid w:val="004257FD"/>
    <w:rsid w:val="0043037E"/>
    <w:rsid w:val="00435DBD"/>
    <w:rsid w:val="0044778B"/>
    <w:rsid w:val="00447C1A"/>
    <w:rsid w:val="004505C5"/>
    <w:rsid w:val="0045068C"/>
    <w:rsid w:val="00453858"/>
    <w:rsid w:val="0045561F"/>
    <w:rsid w:val="00456789"/>
    <w:rsid w:val="00457EEC"/>
    <w:rsid w:val="004605F4"/>
    <w:rsid w:val="00474470"/>
    <w:rsid w:val="004774FD"/>
    <w:rsid w:val="00485159"/>
    <w:rsid w:val="00485A09"/>
    <w:rsid w:val="004A2D9F"/>
    <w:rsid w:val="004C61F0"/>
    <w:rsid w:val="004D4E11"/>
    <w:rsid w:val="004D7A12"/>
    <w:rsid w:val="004E0079"/>
    <w:rsid w:val="004E28D2"/>
    <w:rsid w:val="004E4521"/>
    <w:rsid w:val="004F45D6"/>
    <w:rsid w:val="005138FE"/>
    <w:rsid w:val="00520A4B"/>
    <w:rsid w:val="00526668"/>
    <w:rsid w:val="005272F7"/>
    <w:rsid w:val="00527590"/>
    <w:rsid w:val="00530977"/>
    <w:rsid w:val="00531C08"/>
    <w:rsid w:val="00536B23"/>
    <w:rsid w:val="005435DF"/>
    <w:rsid w:val="00567F14"/>
    <w:rsid w:val="00573A08"/>
    <w:rsid w:val="005743BE"/>
    <w:rsid w:val="00587049"/>
    <w:rsid w:val="00595F66"/>
    <w:rsid w:val="005A222B"/>
    <w:rsid w:val="005B59BE"/>
    <w:rsid w:val="005D21A6"/>
    <w:rsid w:val="005D674A"/>
    <w:rsid w:val="005D6781"/>
    <w:rsid w:val="005E02B6"/>
    <w:rsid w:val="005E1257"/>
    <w:rsid w:val="005F3623"/>
    <w:rsid w:val="00603E3A"/>
    <w:rsid w:val="00607740"/>
    <w:rsid w:val="006206E6"/>
    <w:rsid w:val="00627DE7"/>
    <w:rsid w:val="00632717"/>
    <w:rsid w:val="00640DA6"/>
    <w:rsid w:val="0065142E"/>
    <w:rsid w:val="00654E31"/>
    <w:rsid w:val="0067005F"/>
    <w:rsid w:val="00680A3F"/>
    <w:rsid w:val="00686056"/>
    <w:rsid w:val="006917FB"/>
    <w:rsid w:val="00692023"/>
    <w:rsid w:val="006B493D"/>
    <w:rsid w:val="006B6892"/>
    <w:rsid w:val="006C4CFC"/>
    <w:rsid w:val="006C6593"/>
    <w:rsid w:val="006C6B21"/>
    <w:rsid w:val="006D3215"/>
    <w:rsid w:val="006D4942"/>
    <w:rsid w:val="006D6469"/>
    <w:rsid w:val="006E1195"/>
    <w:rsid w:val="006E6602"/>
    <w:rsid w:val="006E7B6B"/>
    <w:rsid w:val="006F2679"/>
    <w:rsid w:val="00700E99"/>
    <w:rsid w:val="007173B3"/>
    <w:rsid w:val="00721602"/>
    <w:rsid w:val="007248F8"/>
    <w:rsid w:val="00725C27"/>
    <w:rsid w:val="007312E6"/>
    <w:rsid w:val="007461F4"/>
    <w:rsid w:val="007464B7"/>
    <w:rsid w:val="00754430"/>
    <w:rsid w:val="00764A45"/>
    <w:rsid w:val="00770FA4"/>
    <w:rsid w:val="00781302"/>
    <w:rsid w:val="00781DF5"/>
    <w:rsid w:val="00784947"/>
    <w:rsid w:val="00787C35"/>
    <w:rsid w:val="00791255"/>
    <w:rsid w:val="007B1B6A"/>
    <w:rsid w:val="007B4CE7"/>
    <w:rsid w:val="007C0F36"/>
    <w:rsid w:val="007C466C"/>
    <w:rsid w:val="007C7962"/>
    <w:rsid w:val="007D10E0"/>
    <w:rsid w:val="007D2EC6"/>
    <w:rsid w:val="007D725F"/>
    <w:rsid w:val="007D79D4"/>
    <w:rsid w:val="007E0F09"/>
    <w:rsid w:val="007E15EB"/>
    <w:rsid w:val="007E2FA2"/>
    <w:rsid w:val="007E7F0D"/>
    <w:rsid w:val="007F2649"/>
    <w:rsid w:val="007F3F11"/>
    <w:rsid w:val="00817341"/>
    <w:rsid w:val="00820984"/>
    <w:rsid w:val="0082173A"/>
    <w:rsid w:val="00826A30"/>
    <w:rsid w:val="008676B1"/>
    <w:rsid w:val="008747D5"/>
    <w:rsid w:val="00875DEC"/>
    <w:rsid w:val="00881E7D"/>
    <w:rsid w:val="00885CC0"/>
    <w:rsid w:val="0089213E"/>
    <w:rsid w:val="00896F34"/>
    <w:rsid w:val="008C17C1"/>
    <w:rsid w:val="008C3A73"/>
    <w:rsid w:val="008D33B4"/>
    <w:rsid w:val="008F6282"/>
    <w:rsid w:val="00903C58"/>
    <w:rsid w:val="00914D7D"/>
    <w:rsid w:val="00916083"/>
    <w:rsid w:val="0092216F"/>
    <w:rsid w:val="00923E17"/>
    <w:rsid w:val="00932D8A"/>
    <w:rsid w:val="00934E31"/>
    <w:rsid w:val="00936665"/>
    <w:rsid w:val="00952504"/>
    <w:rsid w:val="00953583"/>
    <w:rsid w:val="00957A5D"/>
    <w:rsid w:val="009655E7"/>
    <w:rsid w:val="009660F7"/>
    <w:rsid w:val="00983451"/>
    <w:rsid w:val="00987C99"/>
    <w:rsid w:val="009946DC"/>
    <w:rsid w:val="00995C0B"/>
    <w:rsid w:val="009A4736"/>
    <w:rsid w:val="009A5067"/>
    <w:rsid w:val="009B0C19"/>
    <w:rsid w:val="009B3C32"/>
    <w:rsid w:val="009B4669"/>
    <w:rsid w:val="009B63DC"/>
    <w:rsid w:val="009C7801"/>
    <w:rsid w:val="009E64E5"/>
    <w:rsid w:val="009F0708"/>
    <w:rsid w:val="009F25C2"/>
    <w:rsid w:val="009F448A"/>
    <w:rsid w:val="00A04D81"/>
    <w:rsid w:val="00A163D1"/>
    <w:rsid w:val="00A35FE2"/>
    <w:rsid w:val="00A36FB8"/>
    <w:rsid w:val="00A43BA6"/>
    <w:rsid w:val="00A510F0"/>
    <w:rsid w:val="00A53EFB"/>
    <w:rsid w:val="00A56544"/>
    <w:rsid w:val="00A56C6E"/>
    <w:rsid w:val="00A57B0B"/>
    <w:rsid w:val="00A62DC3"/>
    <w:rsid w:val="00A70B77"/>
    <w:rsid w:val="00A7137F"/>
    <w:rsid w:val="00A746B1"/>
    <w:rsid w:val="00A76DB7"/>
    <w:rsid w:val="00AB4F6C"/>
    <w:rsid w:val="00AB5858"/>
    <w:rsid w:val="00AB7311"/>
    <w:rsid w:val="00AD209B"/>
    <w:rsid w:val="00AD3849"/>
    <w:rsid w:val="00AE331B"/>
    <w:rsid w:val="00AE5B8A"/>
    <w:rsid w:val="00AE60D3"/>
    <w:rsid w:val="00AF31A3"/>
    <w:rsid w:val="00AF3BEC"/>
    <w:rsid w:val="00AF7BE1"/>
    <w:rsid w:val="00B0004D"/>
    <w:rsid w:val="00B0157F"/>
    <w:rsid w:val="00B02DFC"/>
    <w:rsid w:val="00B12F2A"/>
    <w:rsid w:val="00B150AB"/>
    <w:rsid w:val="00B15B32"/>
    <w:rsid w:val="00B21731"/>
    <w:rsid w:val="00B266D4"/>
    <w:rsid w:val="00B3320C"/>
    <w:rsid w:val="00B33F76"/>
    <w:rsid w:val="00B4212D"/>
    <w:rsid w:val="00B44D4C"/>
    <w:rsid w:val="00B50220"/>
    <w:rsid w:val="00B525E1"/>
    <w:rsid w:val="00B57A36"/>
    <w:rsid w:val="00B73201"/>
    <w:rsid w:val="00B73879"/>
    <w:rsid w:val="00B753D8"/>
    <w:rsid w:val="00B75CE5"/>
    <w:rsid w:val="00B90FDC"/>
    <w:rsid w:val="00B93454"/>
    <w:rsid w:val="00BB790D"/>
    <w:rsid w:val="00BC5E1F"/>
    <w:rsid w:val="00BD029B"/>
    <w:rsid w:val="00BD1DB4"/>
    <w:rsid w:val="00BD2C21"/>
    <w:rsid w:val="00BD623A"/>
    <w:rsid w:val="00BE1049"/>
    <w:rsid w:val="00BE3E12"/>
    <w:rsid w:val="00BF2174"/>
    <w:rsid w:val="00BF3473"/>
    <w:rsid w:val="00BF729F"/>
    <w:rsid w:val="00C034D2"/>
    <w:rsid w:val="00C069DB"/>
    <w:rsid w:val="00C06B61"/>
    <w:rsid w:val="00C23F7E"/>
    <w:rsid w:val="00C26ABF"/>
    <w:rsid w:val="00C35523"/>
    <w:rsid w:val="00C3639A"/>
    <w:rsid w:val="00C40E7A"/>
    <w:rsid w:val="00C42020"/>
    <w:rsid w:val="00C45BE8"/>
    <w:rsid w:val="00C47035"/>
    <w:rsid w:val="00C56188"/>
    <w:rsid w:val="00C57752"/>
    <w:rsid w:val="00C6348C"/>
    <w:rsid w:val="00C67FC2"/>
    <w:rsid w:val="00C72F00"/>
    <w:rsid w:val="00C83AD4"/>
    <w:rsid w:val="00C84819"/>
    <w:rsid w:val="00C90042"/>
    <w:rsid w:val="00C9164F"/>
    <w:rsid w:val="00C94829"/>
    <w:rsid w:val="00C966C1"/>
    <w:rsid w:val="00CA1E64"/>
    <w:rsid w:val="00CA2972"/>
    <w:rsid w:val="00CC0142"/>
    <w:rsid w:val="00CC5728"/>
    <w:rsid w:val="00CC65EA"/>
    <w:rsid w:val="00CD3705"/>
    <w:rsid w:val="00CD3CFC"/>
    <w:rsid w:val="00CD48FC"/>
    <w:rsid w:val="00CD4A4A"/>
    <w:rsid w:val="00CD4CF8"/>
    <w:rsid w:val="00CD5256"/>
    <w:rsid w:val="00CE7FAA"/>
    <w:rsid w:val="00CF33D6"/>
    <w:rsid w:val="00D0133C"/>
    <w:rsid w:val="00D05AB9"/>
    <w:rsid w:val="00D06590"/>
    <w:rsid w:val="00D10163"/>
    <w:rsid w:val="00D10401"/>
    <w:rsid w:val="00D12D58"/>
    <w:rsid w:val="00D24D2D"/>
    <w:rsid w:val="00D27AB0"/>
    <w:rsid w:val="00D33AAF"/>
    <w:rsid w:val="00D33C82"/>
    <w:rsid w:val="00D35A32"/>
    <w:rsid w:val="00D3799D"/>
    <w:rsid w:val="00D43BC3"/>
    <w:rsid w:val="00D47AA3"/>
    <w:rsid w:val="00D63DE8"/>
    <w:rsid w:val="00D656B2"/>
    <w:rsid w:val="00D70177"/>
    <w:rsid w:val="00D7375B"/>
    <w:rsid w:val="00D8339D"/>
    <w:rsid w:val="00D83CC3"/>
    <w:rsid w:val="00D86A4B"/>
    <w:rsid w:val="00D90A40"/>
    <w:rsid w:val="00D96428"/>
    <w:rsid w:val="00DB4744"/>
    <w:rsid w:val="00DB6B4B"/>
    <w:rsid w:val="00DE212B"/>
    <w:rsid w:val="00DE4E89"/>
    <w:rsid w:val="00DE514B"/>
    <w:rsid w:val="00DF14C8"/>
    <w:rsid w:val="00E108F0"/>
    <w:rsid w:val="00E1558D"/>
    <w:rsid w:val="00E1738D"/>
    <w:rsid w:val="00E25849"/>
    <w:rsid w:val="00E25E59"/>
    <w:rsid w:val="00E34F47"/>
    <w:rsid w:val="00E55655"/>
    <w:rsid w:val="00E5673D"/>
    <w:rsid w:val="00E56C3F"/>
    <w:rsid w:val="00E60DDA"/>
    <w:rsid w:val="00E614B9"/>
    <w:rsid w:val="00E804F1"/>
    <w:rsid w:val="00E853F8"/>
    <w:rsid w:val="00E8582A"/>
    <w:rsid w:val="00E86D46"/>
    <w:rsid w:val="00EA1971"/>
    <w:rsid w:val="00EA7B4A"/>
    <w:rsid w:val="00EB3E8E"/>
    <w:rsid w:val="00EB63D2"/>
    <w:rsid w:val="00EC5829"/>
    <w:rsid w:val="00EC70C5"/>
    <w:rsid w:val="00EE1B89"/>
    <w:rsid w:val="00EE4675"/>
    <w:rsid w:val="00F0708C"/>
    <w:rsid w:val="00F07583"/>
    <w:rsid w:val="00F152DD"/>
    <w:rsid w:val="00F25502"/>
    <w:rsid w:val="00F30270"/>
    <w:rsid w:val="00F30BA0"/>
    <w:rsid w:val="00F41CF8"/>
    <w:rsid w:val="00F47722"/>
    <w:rsid w:val="00F6361A"/>
    <w:rsid w:val="00F74649"/>
    <w:rsid w:val="00F74FF3"/>
    <w:rsid w:val="00F7631E"/>
    <w:rsid w:val="00F772CE"/>
    <w:rsid w:val="00F83886"/>
    <w:rsid w:val="00F84EEB"/>
    <w:rsid w:val="00F90952"/>
    <w:rsid w:val="00F9502B"/>
    <w:rsid w:val="00F95C90"/>
    <w:rsid w:val="00FA12E3"/>
    <w:rsid w:val="00FA60DB"/>
    <w:rsid w:val="00FB2821"/>
    <w:rsid w:val="00FD3B0D"/>
    <w:rsid w:val="00FF5547"/>
    <w:rsid w:val="00FF6B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D188229"/>
  <w15:chartTrackingRefBased/>
  <w15:docId w15:val="{6F085714-00B2-4B91-BA4C-000F07686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F3473"/>
    <w:pPr>
      <w:widowControl w:val="0"/>
      <w:jc w:val="both"/>
    </w:pPr>
    <w:rPr>
      <w:rFonts w:eastAsia="UD デジタル 教科書体 NK"/>
      <w:sz w:val="22"/>
    </w:rPr>
  </w:style>
  <w:style w:type="paragraph" w:styleId="1">
    <w:name w:val="heading 1"/>
    <w:basedOn w:val="a"/>
    <w:next w:val="a"/>
    <w:link w:val="10"/>
    <w:uiPriority w:val="9"/>
    <w:qFormat/>
    <w:rsid w:val="00A35FE2"/>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A35FE2"/>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A35FE2"/>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A35FE2"/>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A35FE2"/>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A35FE2"/>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A35FE2"/>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A35FE2"/>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A35FE2"/>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35FE2"/>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A35FE2"/>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A35FE2"/>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A35FE2"/>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A35FE2"/>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A35FE2"/>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A35FE2"/>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A35FE2"/>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A35FE2"/>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A35FE2"/>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A35FE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35FE2"/>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A35FE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35FE2"/>
    <w:pPr>
      <w:spacing w:before="160" w:after="160"/>
      <w:jc w:val="center"/>
    </w:pPr>
    <w:rPr>
      <w:i/>
      <w:iCs/>
      <w:color w:val="404040" w:themeColor="text1" w:themeTint="BF"/>
    </w:rPr>
  </w:style>
  <w:style w:type="character" w:customStyle="1" w:styleId="a8">
    <w:name w:val="引用文 (文字)"/>
    <w:basedOn w:val="a0"/>
    <w:link w:val="a7"/>
    <w:uiPriority w:val="29"/>
    <w:rsid w:val="00A35FE2"/>
    <w:rPr>
      <w:i/>
      <w:iCs/>
      <w:color w:val="404040" w:themeColor="text1" w:themeTint="BF"/>
    </w:rPr>
  </w:style>
  <w:style w:type="paragraph" w:styleId="a9">
    <w:name w:val="List Paragraph"/>
    <w:basedOn w:val="a"/>
    <w:uiPriority w:val="34"/>
    <w:qFormat/>
    <w:rsid w:val="00A35FE2"/>
    <w:pPr>
      <w:ind w:left="720"/>
      <w:contextualSpacing/>
    </w:pPr>
  </w:style>
  <w:style w:type="character" w:styleId="21">
    <w:name w:val="Intense Emphasis"/>
    <w:basedOn w:val="a0"/>
    <w:uiPriority w:val="21"/>
    <w:qFormat/>
    <w:rsid w:val="00A35FE2"/>
    <w:rPr>
      <w:i/>
      <w:iCs/>
      <w:color w:val="0F4761" w:themeColor="accent1" w:themeShade="BF"/>
    </w:rPr>
  </w:style>
  <w:style w:type="paragraph" w:styleId="22">
    <w:name w:val="Intense Quote"/>
    <w:basedOn w:val="a"/>
    <w:next w:val="a"/>
    <w:link w:val="23"/>
    <w:uiPriority w:val="30"/>
    <w:qFormat/>
    <w:rsid w:val="00A35FE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A35FE2"/>
    <w:rPr>
      <w:i/>
      <w:iCs/>
      <w:color w:val="0F4761" w:themeColor="accent1" w:themeShade="BF"/>
    </w:rPr>
  </w:style>
  <w:style w:type="character" w:styleId="24">
    <w:name w:val="Intense Reference"/>
    <w:basedOn w:val="a0"/>
    <w:uiPriority w:val="32"/>
    <w:qFormat/>
    <w:rsid w:val="00A35FE2"/>
    <w:rPr>
      <w:b/>
      <w:bCs/>
      <w:smallCaps/>
      <w:color w:val="0F4761" w:themeColor="accent1" w:themeShade="BF"/>
      <w:spacing w:val="5"/>
    </w:rPr>
  </w:style>
  <w:style w:type="paragraph" w:styleId="aa">
    <w:name w:val="header"/>
    <w:basedOn w:val="a"/>
    <w:link w:val="ab"/>
    <w:uiPriority w:val="99"/>
    <w:unhideWhenUsed/>
    <w:rsid w:val="00C72F00"/>
    <w:pPr>
      <w:tabs>
        <w:tab w:val="center" w:pos="4252"/>
        <w:tab w:val="right" w:pos="8504"/>
      </w:tabs>
      <w:snapToGrid w:val="0"/>
    </w:pPr>
  </w:style>
  <w:style w:type="character" w:customStyle="1" w:styleId="ab">
    <w:name w:val="ヘッダー (文字)"/>
    <w:basedOn w:val="a0"/>
    <w:link w:val="aa"/>
    <w:uiPriority w:val="99"/>
    <w:rsid w:val="00C72F00"/>
  </w:style>
  <w:style w:type="paragraph" w:styleId="ac">
    <w:name w:val="footer"/>
    <w:basedOn w:val="a"/>
    <w:link w:val="ad"/>
    <w:uiPriority w:val="99"/>
    <w:unhideWhenUsed/>
    <w:rsid w:val="00D12D58"/>
    <w:pPr>
      <w:tabs>
        <w:tab w:val="center" w:pos="4252"/>
        <w:tab w:val="right" w:pos="8504"/>
      </w:tabs>
      <w:snapToGrid w:val="0"/>
    </w:pPr>
    <w:rPr>
      <w:rFonts w:ascii="UD デジタル 教科書体 NK"/>
    </w:rPr>
  </w:style>
  <w:style w:type="character" w:customStyle="1" w:styleId="ad">
    <w:name w:val="フッター (文字)"/>
    <w:basedOn w:val="a0"/>
    <w:link w:val="ac"/>
    <w:uiPriority w:val="99"/>
    <w:rsid w:val="00D12D58"/>
    <w:rPr>
      <w:rFonts w:ascii="UD デジタル 教科書体 NK" w:eastAsia="UD デジタル 教科書体 NK"/>
      <w:sz w:val="22"/>
    </w:rPr>
  </w:style>
  <w:style w:type="paragraph" w:styleId="Web">
    <w:name w:val="Normal (Web)"/>
    <w:basedOn w:val="a"/>
    <w:uiPriority w:val="99"/>
    <w:semiHidden/>
    <w:unhideWhenUsed/>
    <w:rsid w:val="0067005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e">
    <w:name w:val="Date"/>
    <w:basedOn w:val="a"/>
    <w:next w:val="a"/>
    <w:link w:val="af"/>
    <w:uiPriority w:val="99"/>
    <w:semiHidden/>
    <w:unhideWhenUsed/>
    <w:rsid w:val="007D2EC6"/>
  </w:style>
  <w:style w:type="character" w:customStyle="1" w:styleId="af">
    <w:name w:val="日付 (文字)"/>
    <w:basedOn w:val="a0"/>
    <w:link w:val="ae"/>
    <w:uiPriority w:val="99"/>
    <w:semiHidden/>
    <w:rsid w:val="007D2EC6"/>
  </w:style>
  <w:style w:type="table" w:styleId="af0">
    <w:name w:val="Table Grid"/>
    <w:basedOn w:val="a1"/>
    <w:uiPriority w:val="39"/>
    <w:rsid w:val="007F3F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semiHidden/>
    <w:unhideWhenUsed/>
    <w:rsid w:val="00DF14C8"/>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87092">
      <w:bodyDiv w:val="1"/>
      <w:marLeft w:val="0"/>
      <w:marRight w:val="0"/>
      <w:marTop w:val="0"/>
      <w:marBottom w:val="0"/>
      <w:divBdr>
        <w:top w:val="none" w:sz="0" w:space="0" w:color="auto"/>
        <w:left w:val="none" w:sz="0" w:space="0" w:color="auto"/>
        <w:bottom w:val="none" w:sz="0" w:space="0" w:color="auto"/>
        <w:right w:val="none" w:sz="0" w:space="0" w:color="auto"/>
      </w:divBdr>
    </w:div>
    <w:div w:id="65764303">
      <w:bodyDiv w:val="1"/>
      <w:marLeft w:val="0"/>
      <w:marRight w:val="0"/>
      <w:marTop w:val="0"/>
      <w:marBottom w:val="0"/>
      <w:divBdr>
        <w:top w:val="none" w:sz="0" w:space="0" w:color="auto"/>
        <w:left w:val="none" w:sz="0" w:space="0" w:color="auto"/>
        <w:bottom w:val="none" w:sz="0" w:space="0" w:color="auto"/>
        <w:right w:val="none" w:sz="0" w:space="0" w:color="auto"/>
      </w:divBdr>
    </w:div>
    <w:div w:id="115489105">
      <w:bodyDiv w:val="1"/>
      <w:marLeft w:val="0"/>
      <w:marRight w:val="0"/>
      <w:marTop w:val="0"/>
      <w:marBottom w:val="0"/>
      <w:divBdr>
        <w:top w:val="none" w:sz="0" w:space="0" w:color="auto"/>
        <w:left w:val="none" w:sz="0" w:space="0" w:color="auto"/>
        <w:bottom w:val="none" w:sz="0" w:space="0" w:color="auto"/>
        <w:right w:val="none" w:sz="0" w:space="0" w:color="auto"/>
      </w:divBdr>
    </w:div>
    <w:div w:id="133060385">
      <w:bodyDiv w:val="1"/>
      <w:marLeft w:val="0"/>
      <w:marRight w:val="0"/>
      <w:marTop w:val="0"/>
      <w:marBottom w:val="0"/>
      <w:divBdr>
        <w:top w:val="none" w:sz="0" w:space="0" w:color="auto"/>
        <w:left w:val="none" w:sz="0" w:space="0" w:color="auto"/>
        <w:bottom w:val="none" w:sz="0" w:space="0" w:color="auto"/>
        <w:right w:val="none" w:sz="0" w:space="0" w:color="auto"/>
      </w:divBdr>
    </w:div>
    <w:div w:id="159928591">
      <w:bodyDiv w:val="1"/>
      <w:marLeft w:val="0"/>
      <w:marRight w:val="0"/>
      <w:marTop w:val="0"/>
      <w:marBottom w:val="0"/>
      <w:divBdr>
        <w:top w:val="none" w:sz="0" w:space="0" w:color="auto"/>
        <w:left w:val="none" w:sz="0" w:space="0" w:color="auto"/>
        <w:bottom w:val="none" w:sz="0" w:space="0" w:color="auto"/>
        <w:right w:val="none" w:sz="0" w:space="0" w:color="auto"/>
      </w:divBdr>
    </w:div>
    <w:div w:id="183443549">
      <w:bodyDiv w:val="1"/>
      <w:marLeft w:val="0"/>
      <w:marRight w:val="0"/>
      <w:marTop w:val="0"/>
      <w:marBottom w:val="0"/>
      <w:divBdr>
        <w:top w:val="none" w:sz="0" w:space="0" w:color="auto"/>
        <w:left w:val="none" w:sz="0" w:space="0" w:color="auto"/>
        <w:bottom w:val="none" w:sz="0" w:space="0" w:color="auto"/>
        <w:right w:val="none" w:sz="0" w:space="0" w:color="auto"/>
      </w:divBdr>
    </w:div>
    <w:div w:id="191770991">
      <w:bodyDiv w:val="1"/>
      <w:marLeft w:val="0"/>
      <w:marRight w:val="0"/>
      <w:marTop w:val="0"/>
      <w:marBottom w:val="0"/>
      <w:divBdr>
        <w:top w:val="none" w:sz="0" w:space="0" w:color="auto"/>
        <w:left w:val="none" w:sz="0" w:space="0" w:color="auto"/>
        <w:bottom w:val="none" w:sz="0" w:space="0" w:color="auto"/>
        <w:right w:val="none" w:sz="0" w:space="0" w:color="auto"/>
      </w:divBdr>
    </w:div>
    <w:div w:id="206457941">
      <w:bodyDiv w:val="1"/>
      <w:marLeft w:val="0"/>
      <w:marRight w:val="0"/>
      <w:marTop w:val="0"/>
      <w:marBottom w:val="0"/>
      <w:divBdr>
        <w:top w:val="none" w:sz="0" w:space="0" w:color="auto"/>
        <w:left w:val="none" w:sz="0" w:space="0" w:color="auto"/>
        <w:bottom w:val="none" w:sz="0" w:space="0" w:color="auto"/>
        <w:right w:val="none" w:sz="0" w:space="0" w:color="auto"/>
      </w:divBdr>
    </w:div>
    <w:div w:id="245725497">
      <w:bodyDiv w:val="1"/>
      <w:marLeft w:val="0"/>
      <w:marRight w:val="0"/>
      <w:marTop w:val="0"/>
      <w:marBottom w:val="0"/>
      <w:divBdr>
        <w:top w:val="none" w:sz="0" w:space="0" w:color="auto"/>
        <w:left w:val="none" w:sz="0" w:space="0" w:color="auto"/>
        <w:bottom w:val="none" w:sz="0" w:space="0" w:color="auto"/>
        <w:right w:val="none" w:sz="0" w:space="0" w:color="auto"/>
      </w:divBdr>
    </w:div>
    <w:div w:id="283342053">
      <w:bodyDiv w:val="1"/>
      <w:marLeft w:val="0"/>
      <w:marRight w:val="0"/>
      <w:marTop w:val="0"/>
      <w:marBottom w:val="0"/>
      <w:divBdr>
        <w:top w:val="none" w:sz="0" w:space="0" w:color="auto"/>
        <w:left w:val="none" w:sz="0" w:space="0" w:color="auto"/>
        <w:bottom w:val="none" w:sz="0" w:space="0" w:color="auto"/>
        <w:right w:val="none" w:sz="0" w:space="0" w:color="auto"/>
      </w:divBdr>
    </w:div>
    <w:div w:id="284695099">
      <w:bodyDiv w:val="1"/>
      <w:marLeft w:val="0"/>
      <w:marRight w:val="0"/>
      <w:marTop w:val="0"/>
      <w:marBottom w:val="0"/>
      <w:divBdr>
        <w:top w:val="none" w:sz="0" w:space="0" w:color="auto"/>
        <w:left w:val="none" w:sz="0" w:space="0" w:color="auto"/>
        <w:bottom w:val="none" w:sz="0" w:space="0" w:color="auto"/>
        <w:right w:val="none" w:sz="0" w:space="0" w:color="auto"/>
      </w:divBdr>
    </w:div>
    <w:div w:id="289016645">
      <w:bodyDiv w:val="1"/>
      <w:marLeft w:val="0"/>
      <w:marRight w:val="0"/>
      <w:marTop w:val="0"/>
      <w:marBottom w:val="0"/>
      <w:divBdr>
        <w:top w:val="none" w:sz="0" w:space="0" w:color="auto"/>
        <w:left w:val="none" w:sz="0" w:space="0" w:color="auto"/>
        <w:bottom w:val="none" w:sz="0" w:space="0" w:color="auto"/>
        <w:right w:val="none" w:sz="0" w:space="0" w:color="auto"/>
      </w:divBdr>
    </w:div>
    <w:div w:id="299844719">
      <w:bodyDiv w:val="1"/>
      <w:marLeft w:val="0"/>
      <w:marRight w:val="0"/>
      <w:marTop w:val="0"/>
      <w:marBottom w:val="0"/>
      <w:divBdr>
        <w:top w:val="none" w:sz="0" w:space="0" w:color="auto"/>
        <w:left w:val="none" w:sz="0" w:space="0" w:color="auto"/>
        <w:bottom w:val="none" w:sz="0" w:space="0" w:color="auto"/>
        <w:right w:val="none" w:sz="0" w:space="0" w:color="auto"/>
      </w:divBdr>
    </w:div>
    <w:div w:id="360589612">
      <w:bodyDiv w:val="1"/>
      <w:marLeft w:val="0"/>
      <w:marRight w:val="0"/>
      <w:marTop w:val="0"/>
      <w:marBottom w:val="0"/>
      <w:divBdr>
        <w:top w:val="none" w:sz="0" w:space="0" w:color="auto"/>
        <w:left w:val="none" w:sz="0" w:space="0" w:color="auto"/>
        <w:bottom w:val="none" w:sz="0" w:space="0" w:color="auto"/>
        <w:right w:val="none" w:sz="0" w:space="0" w:color="auto"/>
      </w:divBdr>
    </w:div>
    <w:div w:id="376661812">
      <w:bodyDiv w:val="1"/>
      <w:marLeft w:val="0"/>
      <w:marRight w:val="0"/>
      <w:marTop w:val="0"/>
      <w:marBottom w:val="0"/>
      <w:divBdr>
        <w:top w:val="none" w:sz="0" w:space="0" w:color="auto"/>
        <w:left w:val="none" w:sz="0" w:space="0" w:color="auto"/>
        <w:bottom w:val="none" w:sz="0" w:space="0" w:color="auto"/>
        <w:right w:val="none" w:sz="0" w:space="0" w:color="auto"/>
      </w:divBdr>
    </w:div>
    <w:div w:id="418676097">
      <w:bodyDiv w:val="1"/>
      <w:marLeft w:val="0"/>
      <w:marRight w:val="0"/>
      <w:marTop w:val="0"/>
      <w:marBottom w:val="0"/>
      <w:divBdr>
        <w:top w:val="none" w:sz="0" w:space="0" w:color="auto"/>
        <w:left w:val="none" w:sz="0" w:space="0" w:color="auto"/>
        <w:bottom w:val="none" w:sz="0" w:space="0" w:color="auto"/>
        <w:right w:val="none" w:sz="0" w:space="0" w:color="auto"/>
      </w:divBdr>
    </w:div>
    <w:div w:id="476529424">
      <w:bodyDiv w:val="1"/>
      <w:marLeft w:val="0"/>
      <w:marRight w:val="0"/>
      <w:marTop w:val="0"/>
      <w:marBottom w:val="0"/>
      <w:divBdr>
        <w:top w:val="none" w:sz="0" w:space="0" w:color="auto"/>
        <w:left w:val="none" w:sz="0" w:space="0" w:color="auto"/>
        <w:bottom w:val="none" w:sz="0" w:space="0" w:color="auto"/>
        <w:right w:val="none" w:sz="0" w:space="0" w:color="auto"/>
      </w:divBdr>
    </w:div>
    <w:div w:id="493961382">
      <w:bodyDiv w:val="1"/>
      <w:marLeft w:val="0"/>
      <w:marRight w:val="0"/>
      <w:marTop w:val="0"/>
      <w:marBottom w:val="0"/>
      <w:divBdr>
        <w:top w:val="none" w:sz="0" w:space="0" w:color="auto"/>
        <w:left w:val="none" w:sz="0" w:space="0" w:color="auto"/>
        <w:bottom w:val="none" w:sz="0" w:space="0" w:color="auto"/>
        <w:right w:val="none" w:sz="0" w:space="0" w:color="auto"/>
      </w:divBdr>
    </w:div>
    <w:div w:id="508568811">
      <w:bodyDiv w:val="1"/>
      <w:marLeft w:val="0"/>
      <w:marRight w:val="0"/>
      <w:marTop w:val="0"/>
      <w:marBottom w:val="0"/>
      <w:divBdr>
        <w:top w:val="none" w:sz="0" w:space="0" w:color="auto"/>
        <w:left w:val="none" w:sz="0" w:space="0" w:color="auto"/>
        <w:bottom w:val="none" w:sz="0" w:space="0" w:color="auto"/>
        <w:right w:val="none" w:sz="0" w:space="0" w:color="auto"/>
      </w:divBdr>
    </w:div>
    <w:div w:id="533155202">
      <w:bodyDiv w:val="1"/>
      <w:marLeft w:val="0"/>
      <w:marRight w:val="0"/>
      <w:marTop w:val="0"/>
      <w:marBottom w:val="0"/>
      <w:divBdr>
        <w:top w:val="none" w:sz="0" w:space="0" w:color="auto"/>
        <w:left w:val="none" w:sz="0" w:space="0" w:color="auto"/>
        <w:bottom w:val="none" w:sz="0" w:space="0" w:color="auto"/>
        <w:right w:val="none" w:sz="0" w:space="0" w:color="auto"/>
      </w:divBdr>
    </w:div>
    <w:div w:id="559023368">
      <w:bodyDiv w:val="1"/>
      <w:marLeft w:val="0"/>
      <w:marRight w:val="0"/>
      <w:marTop w:val="0"/>
      <w:marBottom w:val="0"/>
      <w:divBdr>
        <w:top w:val="none" w:sz="0" w:space="0" w:color="auto"/>
        <w:left w:val="none" w:sz="0" w:space="0" w:color="auto"/>
        <w:bottom w:val="none" w:sz="0" w:space="0" w:color="auto"/>
        <w:right w:val="none" w:sz="0" w:space="0" w:color="auto"/>
      </w:divBdr>
    </w:div>
    <w:div w:id="598098952">
      <w:bodyDiv w:val="1"/>
      <w:marLeft w:val="0"/>
      <w:marRight w:val="0"/>
      <w:marTop w:val="0"/>
      <w:marBottom w:val="0"/>
      <w:divBdr>
        <w:top w:val="none" w:sz="0" w:space="0" w:color="auto"/>
        <w:left w:val="none" w:sz="0" w:space="0" w:color="auto"/>
        <w:bottom w:val="none" w:sz="0" w:space="0" w:color="auto"/>
        <w:right w:val="none" w:sz="0" w:space="0" w:color="auto"/>
      </w:divBdr>
    </w:div>
    <w:div w:id="625813964">
      <w:bodyDiv w:val="1"/>
      <w:marLeft w:val="0"/>
      <w:marRight w:val="0"/>
      <w:marTop w:val="0"/>
      <w:marBottom w:val="0"/>
      <w:divBdr>
        <w:top w:val="none" w:sz="0" w:space="0" w:color="auto"/>
        <w:left w:val="none" w:sz="0" w:space="0" w:color="auto"/>
        <w:bottom w:val="none" w:sz="0" w:space="0" w:color="auto"/>
        <w:right w:val="none" w:sz="0" w:space="0" w:color="auto"/>
      </w:divBdr>
    </w:div>
    <w:div w:id="636032130">
      <w:bodyDiv w:val="1"/>
      <w:marLeft w:val="0"/>
      <w:marRight w:val="0"/>
      <w:marTop w:val="0"/>
      <w:marBottom w:val="0"/>
      <w:divBdr>
        <w:top w:val="none" w:sz="0" w:space="0" w:color="auto"/>
        <w:left w:val="none" w:sz="0" w:space="0" w:color="auto"/>
        <w:bottom w:val="none" w:sz="0" w:space="0" w:color="auto"/>
        <w:right w:val="none" w:sz="0" w:space="0" w:color="auto"/>
      </w:divBdr>
    </w:div>
    <w:div w:id="641886471">
      <w:bodyDiv w:val="1"/>
      <w:marLeft w:val="0"/>
      <w:marRight w:val="0"/>
      <w:marTop w:val="0"/>
      <w:marBottom w:val="0"/>
      <w:divBdr>
        <w:top w:val="none" w:sz="0" w:space="0" w:color="auto"/>
        <w:left w:val="none" w:sz="0" w:space="0" w:color="auto"/>
        <w:bottom w:val="none" w:sz="0" w:space="0" w:color="auto"/>
        <w:right w:val="none" w:sz="0" w:space="0" w:color="auto"/>
      </w:divBdr>
    </w:div>
    <w:div w:id="642396141">
      <w:bodyDiv w:val="1"/>
      <w:marLeft w:val="0"/>
      <w:marRight w:val="0"/>
      <w:marTop w:val="0"/>
      <w:marBottom w:val="0"/>
      <w:divBdr>
        <w:top w:val="none" w:sz="0" w:space="0" w:color="auto"/>
        <w:left w:val="none" w:sz="0" w:space="0" w:color="auto"/>
        <w:bottom w:val="none" w:sz="0" w:space="0" w:color="auto"/>
        <w:right w:val="none" w:sz="0" w:space="0" w:color="auto"/>
      </w:divBdr>
    </w:div>
    <w:div w:id="652023053">
      <w:bodyDiv w:val="1"/>
      <w:marLeft w:val="0"/>
      <w:marRight w:val="0"/>
      <w:marTop w:val="0"/>
      <w:marBottom w:val="0"/>
      <w:divBdr>
        <w:top w:val="none" w:sz="0" w:space="0" w:color="auto"/>
        <w:left w:val="none" w:sz="0" w:space="0" w:color="auto"/>
        <w:bottom w:val="none" w:sz="0" w:space="0" w:color="auto"/>
        <w:right w:val="none" w:sz="0" w:space="0" w:color="auto"/>
      </w:divBdr>
    </w:div>
    <w:div w:id="681934641">
      <w:bodyDiv w:val="1"/>
      <w:marLeft w:val="0"/>
      <w:marRight w:val="0"/>
      <w:marTop w:val="0"/>
      <w:marBottom w:val="0"/>
      <w:divBdr>
        <w:top w:val="none" w:sz="0" w:space="0" w:color="auto"/>
        <w:left w:val="none" w:sz="0" w:space="0" w:color="auto"/>
        <w:bottom w:val="none" w:sz="0" w:space="0" w:color="auto"/>
        <w:right w:val="none" w:sz="0" w:space="0" w:color="auto"/>
      </w:divBdr>
    </w:div>
    <w:div w:id="695271793">
      <w:bodyDiv w:val="1"/>
      <w:marLeft w:val="0"/>
      <w:marRight w:val="0"/>
      <w:marTop w:val="0"/>
      <w:marBottom w:val="0"/>
      <w:divBdr>
        <w:top w:val="none" w:sz="0" w:space="0" w:color="auto"/>
        <w:left w:val="none" w:sz="0" w:space="0" w:color="auto"/>
        <w:bottom w:val="none" w:sz="0" w:space="0" w:color="auto"/>
        <w:right w:val="none" w:sz="0" w:space="0" w:color="auto"/>
      </w:divBdr>
    </w:div>
    <w:div w:id="706444160">
      <w:bodyDiv w:val="1"/>
      <w:marLeft w:val="0"/>
      <w:marRight w:val="0"/>
      <w:marTop w:val="0"/>
      <w:marBottom w:val="0"/>
      <w:divBdr>
        <w:top w:val="none" w:sz="0" w:space="0" w:color="auto"/>
        <w:left w:val="none" w:sz="0" w:space="0" w:color="auto"/>
        <w:bottom w:val="none" w:sz="0" w:space="0" w:color="auto"/>
        <w:right w:val="none" w:sz="0" w:space="0" w:color="auto"/>
      </w:divBdr>
    </w:div>
    <w:div w:id="718826883">
      <w:bodyDiv w:val="1"/>
      <w:marLeft w:val="0"/>
      <w:marRight w:val="0"/>
      <w:marTop w:val="0"/>
      <w:marBottom w:val="0"/>
      <w:divBdr>
        <w:top w:val="none" w:sz="0" w:space="0" w:color="auto"/>
        <w:left w:val="none" w:sz="0" w:space="0" w:color="auto"/>
        <w:bottom w:val="none" w:sz="0" w:space="0" w:color="auto"/>
        <w:right w:val="none" w:sz="0" w:space="0" w:color="auto"/>
      </w:divBdr>
      <w:divsChild>
        <w:div w:id="979925395">
          <w:marLeft w:val="475"/>
          <w:marRight w:val="0"/>
          <w:marTop w:val="60"/>
          <w:marBottom w:val="0"/>
          <w:divBdr>
            <w:top w:val="none" w:sz="0" w:space="0" w:color="auto"/>
            <w:left w:val="none" w:sz="0" w:space="0" w:color="auto"/>
            <w:bottom w:val="none" w:sz="0" w:space="0" w:color="auto"/>
            <w:right w:val="none" w:sz="0" w:space="0" w:color="auto"/>
          </w:divBdr>
        </w:div>
        <w:div w:id="805660240">
          <w:marLeft w:val="475"/>
          <w:marRight w:val="0"/>
          <w:marTop w:val="120"/>
          <w:marBottom w:val="0"/>
          <w:divBdr>
            <w:top w:val="none" w:sz="0" w:space="0" w:color="auto"/>
            <w:left w:val="none" w:sz="0" w:space="0" w:color="auto"/>
            <w:bottom w:val="none" w:sz="0" w:space="0" w:color="auto"/>
            <w:right w:val="none" w:sz="0" w:space="0" w:color="auto"/>
          </w:divBdr>
        </w:div>
        <w:div w:id="533542992">
          <w:marLeft w:val="475"/>
          <w:marRight w:val="0"/>
          <w:marTop w:val="120"/>
          <w:marBottom w:val="0"/>
          <w:divBdr>
            <w:top w:val="none" w:sz="0" w:space="0" w:color="auto"/>
            <w:left w:val="none" w:sz="0" w:space="0" w:color="auto"/>
            <w:bottom w:val="none" w:sz="0" w:space="0" w:color="auto"/>
            <w:right w:val="none" w:sz="0" w:space="0" w:color="auto"/>
          </w:divBdr>
        </w:div>
        <w:div w:id="1088771346">
          <w:marLeft w:val="475"/>
          <w:marRight w:val="0"/>
          <w:marTop w:val="120"/>
          <w:marBottom w:val="0"/>
          <w:divBdr>
            <w:top w:val="none" w:sz="0" w:space="0" w:color="auto"/>
            <w:left w:val="none" w:sz="0" w:space="0" w:color="auto"/>
            <w:bottom w:val="none" w:sz="0" w:space="0" w:color="auto"/>
            <w:right w:val="none" w:sz="0" w:space="0" w:color="auto"/>
          </w:divBdr>
        </w:div>
      </w:divsChild>
    </w:div>
    <w:div w:id="770467330">
      <w:bodyDiv w:val="1"/>
      <w:marLeft w:val="0"/>
      <w:marRight w:val="0"/>
      <w:marTop w:val="0"/>
      <w:marBottom w:val="0"/>
      <w:divBdr>
        <w:top w:val="none" w:sz="0" w:space="0" w:color="auto"/>
        <w:left w:val="none" w:sz="0" w:space="0" w:color="auto"/>
        <w:bottom w:val="none" w:sz="0" w:space="0" w:color="auto"/>
        <w:right w:val="none" w:sz="0" w:space="0" w:color="auto"/>
      </w:divBdr>
    </w:div>
    <w:div w:id="822359439">
      <w:bodyDiv w:val="1"/>
      <w:marLeft w:val="0"/>
      <w:marRight w:val="0"/>
      <w:marTop w:val="0"/>
      <w:marBottom w:val="0"/>
      <w:divBdr>
        <w:top w:val="none" w:sz="0" w:space="0" w:color="auto"/>
        <w:left w:val="none" w:sz="0" w:space="0" w:color="auto"/>
        <w:bottom w:val="none" w:sz="0" w:space="0" w:color="auto"/>
        <w:right w:val="none" w:sz="0" w:space="0" w:color="auto"/>
      </w:divBdr>
    </w:div>
    <w:div w:id="841050145">
      <w:bodyDiv w:val="1"/>
      <w:marLeft w:val="0"/>
      <w:marRight w:val="0"/>
      <w:marTop w:val="0"/>
      <w:marBottom w:val="0"/>
      <w:divBdr>
        <w:top w:val="none" w:sz="0" w:space="0" w:color="auto"/>
        <w:left w:val="none" w:sz="0" w:space="0" w:color="auto"/>
        <w:bottom w:val="none" w:sz="0" w:space="0" w:color="auto"/>
        <w:right w:val="none" w:sz="0" w:space="0" w:color="auto"/>
      </w:divBdr>
    </w:div>
    <w:div w:id="856193588">
      <w:bodyDiv w:val="1"/>
      <w:marLeft w:val="0"/>
      <w:marRight w:val="0"/>
      <w:marTop w:val="0"/>
      <w:marBottom w:val="0"/>
      <w:divBdr>
        <w:top w:val="none" w:sz="0" w:space="0" w:color="auto"/>
        <w:left w:val="none" w:sz="0" w:space="0" w:color="auto"/>
        <w:bottom w:val="none" w:sz="0" w:space="0" w:color="auto"/>
        <w:right w:val="none" w:sz="0" w:space="0" w:color="auto"/>
      </w:divBdr>
    </w:div>
    <w:div w:id="858278378">
      <w:bodyDiv w:val="1"/>
      <w:marLeft w:val="0"/>
      <w:marRight w:val="0"/>
      <w:marTop w:val="0"/>
      <w:marBottom w:val="0"/>
      <w:divBdr>
        <w:top w:val="none" w:sz="0" w:space="0" w:color="auto"/>
        <w:left w:val="none" w:sz="0" w:space="0" w:color="auto"/>
        <w:bottom w:val="none" w:sz="0" w:space="0" w:color="auto"/>
        <w:right w:val="none" w:sz="0" w:space="0" w:color="auto"/>
      </w:divBdr>
      <w:divsChild>
        <w:div w:id="568729463">
          <w:marLeft w:val="418"/>
          <w:marRight w:val="0"/>
          <w:marTop w:val="0"/>
          <w:marBottom w:val="0"/>
          <w:divBdr>
            <w:top w:val="none" w:sz="0" w:space="0" w:color="auto"/>
            <w:left w:val="none" w:sz="0" w:space="0" w:color="auto"/>
            <w:bottom w:val="none" w:sz="0" w:space="0" w:color="auto"/>
            <w:right w:val="none" w:sz="0" w:space="0" w:color="auto"/>
          </w:divBdr>
        </w:div>
      </w:divsChild>
    </w:div>
    <w:div w:id="914584043">
      <w:bodyDiv w:val="1"/>
      <w:marLeft w:val="0"/>
      <w:marRight w:val="0"/>
      <w:marTop w:val="0"/>
      <w:marBottom w:val="0"/>
      <w:divBdr>
        <w:top w:val="none" w:sz="0" w:space="0" w:color="auto"/>
        <w:left w:val="none" w:sz="0" w:space="0" w:color="auto"/>
        <w:bottom w:val="none" w:sz="0" w:space="0" w:color="auto"/>
        <w:right w:val="none" w:sz="0" w:space="0" w:color="auto"/>
      </w:divBdr>
    </w:div>
    <w:div w:id="917787077">
      <w:bodyDiv w:val="1"/>
      <w:marLeft w:val="0"/>
      <w:marRight w:val="0"/>
      <w:marTop w:val="0"/>
      <w:marBottom w:val="0"/>
      <w:divBdr>
        <w:top w:val="none" w:sz="0" w:space="0" w:color="auto"/>
        <w:left w:val="none" w:sz="0" w:space="0" w:color="auto"/>
        <w:bottom w:val="none" w:sz="0" w:space="0" w:color="auto"/>
        <w:right w:val="none" w:sz="0" w:space="0" w:color="auto"/>
      </w:divBdr>
    </w:div>
    <w:div w:id="919870973">
      <w:bodyDiv w:val="1"/>
      <w:marLeft w:val="0"/>
      <w:marRight w:val="0"/>
      <w:marTop w:val="0"/>
      <w:marBottom w:val="0"/>
      <w:divBdr>
        <w:top w:val="none" w:sz="0" w:space="0" w:color="auto"/>
        <w:left w:val="none" w:sz="0" w:space="0" w:color="auto"/>
        <w:bottom w:val="none" w:sz="0" w:space="0" w:color="auto"/>
        <w:right w:val="none" w:sz="0" w:space="0" w:color="auto"/>
      </w:divBdr>
    </w:div>
    <w:div w:id="1010567176">
      <w:bodyDiv w:val="1"/>
      <w:marLeft w:val="0"/>
      <w:marRight w:val="0"/>
      <w:marTop w:val="0"/>
      <w:marBottom w:val="0"/>
      <w:divBdr>
        <w:top w:val="none" w:sz="0" w:space="0" w:color="auto"/>
        <w:left w:val="none" w:sz="0" w:space="0" w:color="auto"/>
        <w:bottom w:val="none" w:sz="0" w:space="0" w:color="auto"/>
        <w:right w:val="none" w:sz="0" w:space="0" w:color="auto"/>
      </w:divBdr>
    </w:div>
    <w:div w:id="1037313497">
      <w:bodyDiv w:val="1"/>
      <w:marLeft w:val="0"/>
      <w:marRight w:val="0"/>
      <w:marTop w:val="0"/>
      <w:marBottom w:val="0"/>
      <w:divBdr>
        <w:top w:val="none" w:sz="0" w:space="0" w:color="auto"/>
        <w:left w:val="none" w:sz="0" w:space="0" w:color="auto"/>
        <w:bottom w:val="none" w:sz="0" w:space="0" w:color="auto"/>
        <w:right w:val="none" w:sz="0" w:space="0" w:color="auto"/>
      </w:divBdr>
    </w:div>
    <w:div w:id="1046223854">
      <w:bodyDiv w:val="1"/>
      <w:marLeft w:val="0"/>
      <w:marRight w:val="0"/>
      <w:marTop w:val="0"/>
      <w:marBottom w:val="0"/>
      <w:divBdr>
        <w:top w:val="none" w:sz="0" w:space="0" w:color="auto"/>
        <w:left w:val="none" w:sz="0" w:space="0" w:color="auto"/>
        <w:bottom w:val="none" w:sz="0" w:space="0" w:color="auto"/>
        <w:right w:val="none" w:sz="0" w:space="0" w:color="auto"/>
      </w:divBdr>
    </w:div>
    <w:div w:id="1103114408">
      <w:bodyDiv w:val="1"/>
      <w:marLeft w:val="0"/>
      <w:marRight w:val="0"/>
      <w:marTop w:val="0"/>
      <w:marBottom w:val="0"/>
      <w:divBdr>
        <w:top w:val="none" w:sz="0" w:space="0" w:color="auto"/>
        <w:left w:val="none" w:sz="0" w:space="0" w:color="auto"/>
        <w:bottom w:val="none" w:sz="0" w:space="0" w:color="auto"/>
        <w:right w:val="none" w:sz="0" w:space="0" w:color="auto"/>
      </w:divBdr>
    </w:div>
    <w:div w:id="1110780302">
      <w:bodyDiv w:val="1"/>
      <w:marLeft w:val="0"/>
      <w:marRight w:val="0"/>
      <w:marTop w:val="0"/>
      <w:marBottom w:val="0"/>
      <w:divBdr>
        <w:top w:val="none" w:sz="0" w:space="0" w:color="auto"/>
        <w:left w:val="none" w:sz="0" w:space="0" w:color="auto"/>
        <w:bottom w:val="none" w:sz="0" w:space="0" w:color="auto"/>
        <w:right w:val="none" w:sz="0" w:space="0" w:color="auto"/>
      </w:divBdr>
    </w:div>
    <w:div w:id="1146632443">
      <w:bodyDiv w:val="1"/>
      <w:marLeft w:val="0"/>
      <w:marRight w:val="0"/>
      <w:marTop w:val="0"/>
      <w:marBottom w:val="0"/>
      <w:divBdr>
        <w:top w:val="none" w:sz="0" w:space="0" w:color="auto"/>
        <w:left w:val="none" w:sz="0" w:space="0" w:color="auto"/>
        <w:bottom w:val="none" w:sz="0" w:space="0" w:color="auto"/>
        <w:right w:val="none" w:sz="0" w:space="0" w:color="auto"/>
      </w:divBdr>
      <w:divsChild>
        <w:div w:id="1795058961">
          <w:marLeft w:val="547"/>
          <w:marRight w:val="0"/>
          <w:marTop w:val="120"/>
          <w:marBottom w:val="0"/>
          <w:divBdr>
            <w:top w:val="none" w:sz="0" w:space="0" w:color="auto"/>
            <w:left w:val="none" w:sz="0" w:space="0" w:color="auto"/>
            <w:bottom w:val="none" w:sz="0" w:space="0" w:color="auto"/>
            <w:right w:val="none" w:sz="0" w:space="0" w:color="auto"/>
          </w:divBdr>
        </w:div>
      </w:divsChild>
    </w:div>
    <w:div w:id="1182553043">
      <w:bodyDiv w:val="1"/>
      <w:marLeft w:val="0"/>
      <w:marRight w:val="0"/>
      <w:marTop w:val="0"/>
      <w:marBottom w:val="0"/>
      <w:divBdr>
        <w:top w:val="none" w:sz="0" w:space="0" w:color="auto"/>
        <w:left w:val="none" w:sz="0" w:space="0" w:color="auto"/>
        <w:bottom w:val="none" w:sz="0" w:space="0" w:color="auto"/>
        <w:right w:val="none" w:sz="0" w:space="0" w:color="auto"/>
      </w:divBdr>
    </w:div>
    <w:div w:id="1186677907">
      <w:bodyDiv w:val="1"/>
      <w:marLeft w:val="0"/>
      <w:marRight w:val="0"/>
      <w:marTop w:val="0"/>
      <w:marBottom w:val="0"/>
      <w:divBdr>
        <w:top w:val="none" w:sz="0" w:space="0" w:color="auto"/>
        <w:left w:val="none" w:sz="0" w:space="0" w:color="auto"/>
        <w:bottom w:val="none" w:sz="0" w:space="0" w:color="auto"/>
        <w:right w:val="none" w:sz="0" w:space="0" w:color="auto"/>
      </w:divBdr>
    </w:div>
    <w:div w:id="1194150486">
      <w:bodyDiv w:val="1"/>
      <w:marLeft w:val="0"/>
      <w:marRight w:val="0"/>
      <w:marTop w:val="0"/>
      <w:marBottom w:val="0"/>
      <w:divBdr>
        <w:top w:val="none" w:sz="0" w:space="0" w:color="auto"/>
        <w:left w:val="none" w:sz="0" w:space="0" w:color="auto"/>
        <w:bottom w:val="none" w:sz="0" w:space="0" w:color="auto"/>
        <w:right w:val="none" w:sz="0" w:space="0" w:color="auto"/>
      </w:divBdr>
    </w:div>
    <w:div w:id="1208569903">
      <w:bodyDiv w:val="1"/>
      <w:marLeft w:val="0"/>
      <w:marRight w:val="0"/>
      <w:marTop w:val="0"/>
      <w:marBottom w:val="0"/>
      <w:divBdr>
        <w:top w:val="none" w:sz="0" w:space="0" w:color="auto"/>
        <w:left w:val="none" w:sz="0" w:space="0" w:color="auto"/>
        <w:bottom w:val="none" w:sz="0" w:space="0" w:color="auto"/>
        <w:right w:val="none" w:sz="0" w:space="0" w:color="auto"/>
      </w:divBdr>
    </w:div>
    <w:div w:id="1258947209">
      <w:bodyDiv w:val="1"/>
      <w:marLeft w:val="0"/>
      <w:marRight w:val="0"/>
      <w:marTop w:val="0"/>
      <w:marBottom w:val="0"/>
      <w:divBdr>
        <w:top w:val="none" w:sz="0" w:space="0" w:color="auto"/>
        <w:left w:val="none" w:sz="0" w:space="0" w:color="auto"/>
        <w:bottom w:val="none" w:sz="0" w:space="0" w:color="auto"/>
        <w:right w:val="none" w:sz="0" w:space="0" w:color="auto"/>
      </w:divBdr>
    </w:div>
    <w:div w:id="1335691031">
      <w:bodyDiv w:val="1"/>
      <w:marLeft w:val="0"/>
      <w:marRight w:val="0"/>
      <w:marTop w:val="0"/>
      <w:marBottom w:val="0"/>
      <w:divBdr>
        <w:top w:val="none" w:sz="0" w:space="0" w:color="auto"/>
        <w:left w:val="none" w:sz="0" w:space="0" w:color="auto"/>
        <w:bottom w:val="none" w:sz="0" w:space="0" w:color="auto"/>
        <w:right w:val="none" w:sz="0" w:space="0" w:color="auto"/>
      </w:divBdr>
    </w:div>
    <w:div w:id="1338267149">
      <w:bodyDiv w:val="1"/>
      <w:marLeft w:val="0"/>
      <w:marRight w:val="0"/>
      <w:marTop w:val="0"/>
      <w:marBottom w:val="0"/>
      <w:divBdr>
        <w:top w:val="none" w:sz="0" w:space="0" w:color="auto"/>
        <w:left w:val="none" w:sz="0" w:space="0" w:color="auto"/>
        <w:bottom w:val="none" w:sz="0" w:space="0" w:color="auto"/>
        <w:right w:val="none" w:sz="0" w:space="0" w:color="auto"/>
      </w:divBdr>
    </w:div>
    <w:div w:id="1343506930">
      <w:bodyDiv w:val="1"/>
      <w:marLeft w:val="0"/>
      <w:marRight w:val="0"/>
      <w:marTop w:val="0"/>
      <w:marBottom w:val="0"/>
      <w:divBdr>
        <w:top w:val="none" w:sz="0" w:space="0" w:color="auto"/>
        <w:left w:val="none" w:sz="0" w:space="0" w:color="auto"/>
        <w:bottom w:val="none" w:sz="0" w:space="0" w:color="auto"/>
        <w:right w:val="none" w:sz="0" w:space="0" w:color="auto"/>
      </w:divBdr>
    </w:div>
    <w:div w:id="1355839285">
      <w:bodyDiv w:val="1"/>
      <w:marLeft w:val="0"/>
      <w:marRight w:val="0"/>
      <w:marTop w:val="0"/>
      <w:marBottom w:val="0"/>
      <w:divBdr>
        <w:top w:val="none" w:sz="0" w:space="0" w:color="auto"/>
        <w:left w:val="none" w:sz="0" w:space="0" w:color="auto"/>
        <w:bottom w:val="none" w:sz="0" w:space="0" w:color="auto"/>
        <w:right w:val="none" w:sz="0" w:space="0" w:color="auto"/>
      </w:divBdr>
    </w:div>
    <w:div w:id="1360089222">
      <w:bodyDiv w:val="1"/>
      <w:marLeft w:val="0"/>
      <w:marRight w:val="0"/>
      <w:marTop w:val="0"/>
      <w:marBottom w:val="0"/>
      <w:divBdr>
        <w:top w:val="none" w:sz="0" w:space="0" w:color="auto"/>
        <w:left w:val="none" w:sz="0" w:space="0" w:color="auto"/>
        <w:bottom w:val="none" w:sz="0" w:space="0" w:color="auto"/>
        <w:right w:val="none" w:sz="0" w:space="0" w:color="auto"/>
      </w:divBdr>
    </w:div>
    <w:div w:id="1370716180">
      <w:bodyDiv w:val="1"/>
      <w:marLeft w:val="0"/>
      <w:marRight w:val="0"/>
      <w:marTop w:val="0"/>
      <w:marBottom w:val="0"/>
      <w:divBdr>
        <w:top w:val="none" w:sz="0" w:space="0" w:color="auto"/>
        <w:left w:val="none" w:sz="0" w:space="0" w:color="auto"/>
        <w:bottom w:val="none" w:sz="0" w:space="0" w:color="auto"/>
        <w:right w:val="none" w:sz="0" w:space="0" w:color="auto"/>
      </w:divBdr>
    </w:div>
    <w:div w:id="1375036042">
      <w:bodyDiv w:val="1"/>
      <w:marLeft w:val="0"/>
      <w:marRight w:val="0"/>
      <w:marTop w:val="0"/>
      <w:marBottom w:val="0"/>
      <w:divBdr>
        <w:top w:val="none" w:sz="0" w:space="0" w:color="auto"/>
        <w:left w:val="none" w:sz="0" w:space="0" w:color="auto"/>
        <w:bottom w:val="none" w:sz="0" w:space="0" w:color="auto"/>
        <w:right w:val="none" w:sz="0" w:space="0" w:color="auto"/>
      </w:divBdr>
    </w:div>
    <w:div w:id="1380978070">
      <w:bodyDiv w:val="1"/>
      <w:marLeft w:val="0"/>
      <w:marRight w:val="0"/>
      <w:marTop w:val="0"/>
      <w:marBottom w:val="0"/>
      <w:divBdr>
        <w:top w:val="none" w:sz="0" w:space="0" w:color="auto"/>
        <w:left w:val="none" w:sz="0" w:space="0" w:color="auto"/>
        <w:bottom w:val="none" w:sz="0" w:space="0" w:color="auto"/>
        <w:right w:val="none" w:sz="0" w:space="0" w:color="auto"/>
      </w:divBdr>
    </w:div>
    <w:div w:id="1397556515">
      <w:bodyDiv w:val="1"/>
      <w:marLeft w:val="0"/>
      <w:marRight w:val="0"/>
      <w:marTop w:val="0"/>
      <w:marBottom w:val="0"/>
      <w:divBdr>
        <w:top w:val="none" w:sz="0" w:space="0" w:color="auto"/>
        <w:left w:val="none" w:sz="0" w:space="0" w:color="auto"/>
        <w:bottom w:val="none" w:sz="0" w:space="0" w:color="auto"/>
        <w:right w:val="none" w:sz="0" w:space="0" w:color="auto"/>
      </w:divBdr>
    </w:div>
    <w:div w:id="1410612911">
      <w:bodyDiv w:val="1"/>
      <w:marLeft w:val="0"/>
      <w:marRight w:val="0"/>
      <w:marTop w:val="0"/>
      <w:marBottom w:val="0"/>
      <w:divBdr>
        <w:top w:val="none" w:sz="0" w:space="0" w:color="auto"/>
        <w:left w:val="none" w:sz="0" w:space="0" w:color="auto"/>
        <w:bottom w:val="none" w:sz="0" w:space="0" w:color="auto"/>
        <w:right w:val="none" w:sz="0" w:space="0" w:color="auto"/>
      </w:divBdr>
    </w:div>
    <w:div w:id="1418331865">
      <w:bodyDiv w:val="1"/>
      <w:marLeft w:val="0"/>
      <w:marRight w:val="0"/>
      <w:marTop w:val="0"/>
      <w:marBottom w:val="0"/>
      <w:divBdr>
        <w:top w:val="none" w:sz="0" w:space="0" w:color="auto"/>
        <w:left w:val="none" w:sz="0" w:space="0" w:color="auto"/>
        <w:bottom w:val="none" w:sz="0" w:space="0" w:color="auto"/>
        <w:right w:val="none" w:sz="0" w:space="0" w:color="auto"/>
      </w:divBdr>
    </w:div>
    <w:div w:id="1426344202">
      <w:bodyDiv w:val="1"/>
      <w:marLeft w:val="0"/>
      <w:marRight w:val="0"/>
      <w:marTop w:val="0"/>
      <w:marBottom w:val="0"/>
      <w:divBdr>
        <w:top w:val="none" w:sz="0" w:space="0" w:color="auto"/>
        <w:left w:val="none" w:sz="0" w:space="0" w:color="auto"/>
        <w:bottom w:val="none" w:sz="0" w:space="0" w:color="auto"/>
        <w:right w:val="none" w:sz="0" w:space="0" w:color="auto"/>
      </w:divBdr>
    </w:div>
    <w:div w:id="1456942712">
      <w:bodyDiv w:val="1"/>
      <w:marLeft w:val="0"/>
      <w:marRight w:val="0"/>
      <w:marTop w:val="0"/>
      <w:marBottom w:val="0"/>
      <w:divBdr>
        <w:top w:val="none" w:sz="0" w:space="0" w:color="auto"/>
        <w:left w:val="none" w:sz="0" w:space="0" w:color="auto"/>
        <w:bottom w:val="none" w:sz="0" w:space="0" w:color="auto"/>
        <w:right w:val="none" w:sz="0" w:space="0" w:color="auto"/>
      </w:divBdr>
    </w:div>
    <w:div w:id="1473256146">
      <w:bodyDiv w:val="1"/>
      <w:marLeft w:val="0"/>
      <w:marRight w:val="0"/>
      <w:marTop w:val="0"/>
      <w:marBottom w:val="0"/>
      <w:divBdr>
        <w:top w:val="none" w:sz="0" w:space="0" w:color="auto"/>
        <w:left w:val="none" w:sz="0" w:space="0" w:color="auto"/>
        <w:bottom w:val="none" w:sz="0" w:space="0" w:color="auto"/>
        <w:right w:val="none" w:sz="0" w:space="0" w:color="auto"/>
      </w:divBdr>
      <w:divsChild>
        <w:div w:id="1896240603">
          <w:marLeft w:val="547"/>
          <w:marRight w:val="0"/>
          <w:marTop w:val="0"/>
          <w:marBottom w:val="0"/>
          <w:divBdr>
            <w:top w:val="none" w:sz="0" w:space="0" w:color="auto"/>
            <w:left w:val="none" w:sz="0" w:space="0" w:color="auto"/>
            <w:bottom w:val="none" w:sz="0" w:space="0" w:color="auto"/>
            <w:right w:val="none" w:sz="0" w:space="0" w:color="auto"/>
          </w:divBdr>
        </w:div>
      </w:divsChild>
    </w:div>
    <w:div w:id="1480922262">
      <w:bodyDiv w:val="1"/>
      <w:marLeft w:val="0"/>
      <w:marRight w:val="0"/>
      <w:marTop w:val="0"/>
      <w:marBottom w:val="0"/>
      <w:divBdr>
        <w:top w:val="none" w:sz="0" w:space="0" w:color="auto"/>
        <w:left w:val="none" w:sz="0" w:space="0" w:color="auto"/>
        <w:bottom w:val="none" w:sz="0" w:space="0" w:color="auto"/>
        <w:right w:val="none" w:sz="0" w:space="0" w:color="auto"/>
      </w:divBdr>
    </w:div>
    <w:div w:id="1482699687">
      <w:bodyDiv w:val="1"/>
      <w:marLeft w:val="0"/>
      <w:marRight w:val="0"/>
      <w:marTop w:val="0"/>
      <w:marBottom w:val="0"/>
      <w:divBdr>
        <w:top w:val="none" w:sz="0" w:space="0" w:color="auto"/>
        <w:left w:val="none" w:sz="0" w:space="0" w:color="auto"/>
        <w:bottom w:val="none" w:sz="0" w:space="0" w:color="auto"/>
        <w:right w:val="none" w:sz="0" w:space="0" w:color="auto"/>
      </w:divBdr>
    </w:div>
    <w:div w:id="1487428366">
      <w:bodyDiv w:val="1"/>
      <w:marLeft w:val="0"/>
      <w:marRight w:val="0"/>
      <w:marTop w:val="0"/>
      <w:marBottom w:val="0"/>
      <w:divBdr>
        <w:top w:val="none" w:sz="0" w:space="0" w:color="auto"/>
        <w:left w:val="none" w:sz="0" w:space="0" w:color="auto"/>
        <w:bottom w:val="none" w:sz="0" w:space="0" w:color="auto"/>
        <w:right w:val="none" w:sz="0" w:space="0" w:color="auto"/>
      </w:divBdr>
    </w:div>
    <w:div w:id="1502962222">
      <w:bodyDiv w:val="1"/>
      <w:marLeft w:val="0"/>
      <w:marRight w:val="0"/>
      <w:marTop w:val="0"/>
      <w:marBottom w:val="0"/>
      <w:divBdr>
        <w:top w:val="none" w:sz="0" w:space="0" w:color="auto"/>
        <w:left w:val="none" w:sz="0" w:space="0" w:color="auto"/>
        <w:bottom w:val="none" w:sz="0" w:space="0" w:color="auto"/>
        <w:right w:val="none" w:sz="0" w:space="0" w:color="auto"/>
      </w:divBdr>
    </w:div>
    <w:div w:id="1512571601">
      <w:bodyDiv w:val="1"/>
      <w:marLeft w:val="0"/>
      <w:marRight w:val="0"/>
      <w:marTop w:val="0"/>
      <w:marBottom w:val="0"/>
      <w:divBdr>
        <w:top w:val="none" w:sz="0" w:space="0" w:color="auto"/>
        <w:left w:val="none" w:sz="0" w:space="0" w:color="auto"/>
        <w:bottom w:val="none" w:sz="0" w:space="0" w:color="auto"/>
        <w:right w:val="none" w:sz="0" w:space="0" w:color="auto"/>
      </w:divBdr>
    </w:div>
    <w:div w:id="1522936525">
      <w:bodyDiv w:val="1"/>
      <w:marLeft w:val="0"/>
      <w:marRight w:val="0"/>
      <w:marTop w:val="0"/>
      <w:marBottom w:val="0"/>
      <w:divBdr>
        <w:top w:val="none" w:sz="0" w:space="0" w:color="auto"/>
        <w:left w:val="none" w:sz="0" w:space="0" w:color="auto"/>
        <w:bottom w:val="none" w:sz="0" w:space="0" w:color="auto"/>
        <w:right w:val="none" w:sz="0" w:space="0" w:color="auto"/>
      </w:divBdr>
    </w:div>
    <w:div w:id="1528637792">
      <w:bodyDiv w:val="1"/>
      <w:marLeft w:val="0"/>
      <w:marRight w:val="0"/>
      <w:marTop w:val="0"/>
      <w:marBottom w:val="0"/>
      <w:divBdr>
        <w:top w:val="none" w:sz="0" w:space="0" w:color="auto"/>
        <w:left w:val="none" w:sz="0" w:space="0" w:color="auto"/>
        <w:bottom w:val="none" w:sz="0" w:space="0" w:color="auto"/>
        <w:right w:val="none" w:sz="0" w:space="0" w:color="auto"/>
      </w:divBdr>
    </w:div>
    <w:div w:id="1539467211">
      <w:bodyDiv w:val="1"/>
      <w:marLeft w:val="0"/>
      <w:marRight w:val="0"/>
      <w:marTop w:val="0"/>
      <w:marBottom w:val="0"/>
      <w:divBdr>
        <w:top w:val="none" w:sz="0" w:space="0" w:color="auto"/>
        <w:left w:val="none" w:sz="0" w:space="0" w:color="auto"/>
        <w:bottom w:val="none" w:sz="0" w:space="0" w:color="auto"/>
        <w:right w:val="none" w:sz="0" w:space="0" w:color="auto"/>
      </w:divBdr>
    </w:div>
    <w:div w:id="1556046956">
      <w:bodyDiv w:val="1"/>
      <w:marLeft w:val="0"/>
      <w:marRight w:val="0"/>
      <w:marTop w:val="0"/>
      <w:marBottom w:val="0"/>
      <w:divBdr>
        <w:top w:val="none" w:sz="0" w:space="0" w:color="auto"/>
        <w:left w:val="none" w:sz="0" w:space="0" w:color="auto"/>
        <w:bottom w:val="none" w:sz="0" w:space="0" w:color="auto"/>
        <w:right w:val="none" w:sz="0" w:space="0" w:color="auto"/>
      </w:divBdr>
    </w:div>
    <w:div w:id="1573155914">
      <w:bodyDiv w:val="1"/>
      <w:marLeft w:val="0"/>
      <w:marRight w:val="0"/>
      <w:marTop w:val="0"/>
      <w:marBottom w:val="0"/>
      <w:divBdr>
        <w:top w:val="none" w:sz="0" w:space="0" w:color="auto"/>
        <w:left w:val="none" w:sz="0" w:space="0" w:color="auto"/>
        <w:bottom w:val="none" w:sz="0" w:space="0" w:color="auto"/>
        <w:right w:val="none" w:sz="0" w:space="0" w:color="auto"/>
      </w:divBdr>
      <w:divsChild>
        <w:div w:id="106851638">
          <w:marLeft w:val="547"/>
          <w:marRight w:val="0"/>
          <w:marTop w:val="120"/>
          <w:marBottom w:val="0"/>
          <w:divBdr>
            <w:top w:val="none" w:sz="0" w:space="0" w:color="auto"/>
            <w:left w:val="none" w:sz="0" w:space="0" w:color="auto"/>
            <w:bottom w:val="none" w:sz="0" w:space="0" w:color="auto"/>
            <w:right w:val="none" w:sz="0" w:space="0" w:color="auto"/>
          </w:divBdr>
        </w:div>
      </w:divsChild>
    </w:div>
    <w:div w:id="1575122503">
      <w:bodyDiv w:val="1"/>
      <w:marLeft w:val="0"/>
      <w:marRight w:val="0"/>
      <w:marTop w:val="0"/>
      <w:marBottom w:val="0"/>
      <w:divBdr>
        <w:top w:val="none" w:sz="0" w:space="0" w:color="auto"/>
        <w:left w:val="none" w:sz="0" w:space="0" w:color="auto"/>
        <w:bottom w:val="none" w:sz="0" w:space="0" w:color="auto"/>
        <w:right w:val="none" w:sz="0" w:space="0" w:color="auto"/>
      </w:divBdr>
    </w:div>
    <w:div w:id="1613828695">
      <w:bodyDiv w:val="1"/>
      <w:marLeft w:val="0"/>
      <w:marRight w:val="0"/>
      <w:marTop w:val="0"/>
      <w:marBottom w:val="0"/>
      <w:divBdr>
        <w:top w:val="none" w:sz="0" w:space="0" w:color="auto"/>
        <w:left w:val="none" w:sz="0" w:space="0" w:color="auto"/>
        <w:bottom w:val="none" w:sz="0" w:space="0" w:color="auto"/>
        <w:right w:val="none" w:sz="0" w:space="0" w:color="auto"/>
      </w:divBdr>
    </w:div>
    <w:div w:id="1615015372">
      <w:bodyDiv w:val="1"/>
      <w:marLeft w:val="0"/>
      <w:marRight w:val="0"/>
      <w:marTop w:val="0"/>
      <w:marBottom w:val="0"/>
      <w:divBdr>
        <w:top w:val="none" w:sz="0" w:space="0" w:color="auto"/>
        <w:left w:val="none" w:sz="0" w:space="0" w:color="auto"/>
        <w:bottom w:val="none" w:sz="0" w:space="0" w:color="auto"/>
        <w:right w:val="none" w:sz="0" w:space="0" w:color="auto"/>
      </w:divBdr>
    </w:div>
    <w:div w:id="1616250083">
      <w:bodyDiv w:val="1"/>
      <w:marLeft w:val="0"/>
      <w:marRight w:val="0"/>
      <w:marTop w:val="0"/>
      <w:marBottom w:val="0"/>
      <w:divBdr>
        <w:top w:val="none" w:sz="0" w:space="0" w:color="auto"/>
        <w:left w:val="none" w:sz="0" w:space="0" w:color="auto"/>
        <w:bottom w:val="none" w:sz="0" w:space="0" w:color="auto"/>
        <w:right w:val="none" w:sz="0" w:space="0" w:color="auto"/>
      </w:divBdr>
    </w:div>
    <w:div w:id="1633435768">
      <w:bodyDiv w:val="1"/>
      <w:marLeft w:val="0"/>
      <w:marRight w:val="0"/>
      <w:marTop w:val="0"/>
      <w:marBottom w:val="0"/>
      <w:divBdr>
        <w:top w:val="none" w:sz="0" w:space="0" w:color="auto"/>
        <w:left w:val="none" w:sz="0" w:space="0" w:color="auto"/>
        <w:bottom w:val="none" w:sz="0" w:space="0" w:color="auto"/>
        <w:right w:val="none" w:sz="0" w:space="0" w:color="auto"/>
      </w:divBdr>
    </w:div>
    <w:div w:id="1645893734">
      <w:bodyDiv w:val="1"/>
      <w:marLeft w:val="0"/>
      <w:marRight w:val="0"/>
      <w:marTop w:val="0"/>
      <w:marBottom w:val="0"/>
      <w:divBdr>
        <w:top w:val="none" w:sz="0" w:space="0" w:color="auto"/>
        <w:left w:val="none" w:sz="0" w:space="0" w:color="auto"/>
        <w:bottom w:val="none" w:sz="0" w:space="0" w:color="auto"/>
        <w:right w:val="none" w:sz="0" w:space="0" w:color="auto"/>
      </w:divBdr>
    </w:div>
    <w:div w:id="1673408078">
      <w:bodyDiv w:val="1"/>
      <w:marLeft w:val="0"/>
      <w:marRight w:val="0"/>
      <w:marTop w:val="0"/>
      <w:marBottom w:val="0"/>
      <w:divBdr>
        <w:top w:val="none" w:sz="0" w:space="0" w:color="auto"/>
        <w:left w:val="none" w:sz="0" w:space="0" w:color="auto"/>
        <w:bottom w:val="none" w:sz="0" w:space="0" w:color="auto"/>
        <w:right w:val="none" w:sz="0" w:space="0" w:color="auto"/>
      </w:divBdr>
    </w:div>
    <w:div w:id="1680348407">
      <w:bodyDiv w:val="1"/>
      <w:marLeft w:val="0"/>
      <w:marRight w:val="0"/>
      <w:marTop w:val="0"/>
      <w:marBottom w:val="0"/>
      <w:divBdr>
        <w:top w:val="none" w:sz="0" w:space="0" w:color="auto"/>
        <w:left w:val="none" w:sz="0" w:space="0" w:color="auto"/>
        <w:bottom w:val="none" w:sz="0" w:space="0" w:color="auto"/>
        <w:right w:val="none" w:sz="0" w:space="0" w:color="auto"/>
      </w:divBdr>
    </w:div>
    <w:div w:id="1688023670">
      <w:bodyDiv w:val="1"/>
      <w:marLeft w:val="0"/>
      <w:marRight w:val="0"/>
      <w:marTop w:val="0"/>
      <w:marBottom w:val="0"/>
      <w:divBdr>
        <w:top w:val="none" w:sz="0" w:space="0" w:color="auto"/>
        <w:left w:val="none" w:sz="0" w:space="0" w:color="auto"/>
        <w:bottom w:val="none" w:sz="0" w:space="0" w:color="auto"/>
        <w:right w:val="none" w:sz="0" w:space="0" w:color="auto"/>
      </w:divBdr>
    </w:div>
    <w:div w:id="1694724303">
      <w:bodyDiv w:val="1"/>
      <w:marLeft w:val="0"/>
      <w:marRight w:val="0"/>
      <w:marTop w:val="0"/>
      <w:marBottom w:val="0"/>
      <w:divBdr>
        <w:top w:val="none" w:sz="0" w:space="0" w:color="auto"/>
        <w:left w:val="none" w:sz="0" w:space="0" w:color="auto"/>
        <w:bottom w:val="none" w:sz="0" w:space="0" w:color="auto"/>
        <w:right w:val="none" w:sz="0" w:space="0" w:color="auto"/>
      </w:divBdr>
      <w:divsChild>
        <w:div w:id="372196975">
          <w:marLeft w:val="346"/>
          <w:marRight w:val="0"/>
          <w:marTop w:val="120"/>
          <w:marBottom w:val="0"/>
          <w:divBdr>
            <w:top w:val="none" w:sz="0" w:space="0" w:color="auto"/>
            <w:left w:val="none" w:sz="0" w:space="0" w:color="auto"/>
            <w:bottom w:val="none" w:sz="0" w:space="0" w:color="auto"/>
            <w:right w:val="none" w:sz="0" w:space="0" w:color="auto"/>
          </w:divBdr>
        </w:div>
        <w:div w:id="1204252674">
          <w:marLeft w:val="346"/>
          <w:marRight w:val="0"/>
          <w:marTop w:val="120"/>
          <w:marBottom w:val="0"/>
          <w:divBdr>
            <w:top w:val="none" w:sz="0" w:space="0" w:color="auto"/>
            <w:left w:val="none" w:sz="0" w:space="0" w:color="auto"/>
            <w:bottom w:val="none" w:sz="0" w:space="0" w:color="auto"/>
            <w:right w:val="none" w:sz="0" w:space="0" w:color="auto"/>
          </w:divBdr>
        </w:div>
        <w:div w:id="336544258">
          <w:marLeft w:val="346"/>
          <w:marRight w:val="0"/>
          <w:marTop w:val="120"/>
          <w:marBottom w:val="0"/>
          <w:divBdr>
            <w:top w:val="none" w:sz="0" w:space="0" w:color="auto"/>
            <w:left w:val="none" w:sz="0" w:space="0" w:color="auto"/>
            <w:bottom w:val="none" w:sz="0" w:space="0" w:color="auto"/>
            <w:right w:val="none" w:sz="0" w:space="0" w:color="auto"/>
          </w:divBdr>
        </w:div>
      </w:divsChild>
    </w:div>
    <w:div w:id="1716852072">
      <w:bodyDiv w:val="1"/>
      <w:marLeft w:val="0"/>
      <w:marRight w:val="0"/>
      <w:marTop w:val="0"/>
      <w:marBottom w:val="0"/>
      <w:divBdr>
        <w:top w:val="none" w:sz="0" w:space="0" w:color="auto"/>
        <w:left w:val="none" w:sz="0" w:space="0" w:color="auto"/>
        <w:bottom w:val="none" w:sz="0" w:space="0" w:color="auto"/>
        <w:right w:val="none" w:sz="0" w:space="0" w:color="auto"/>
      </w:divBdr>
    </w:div>
    <w:div w:id="1814517355">
      <w:bodyDiv w:val="1"/>
      <w:marLeft w:val="0"/>
      <w:marRight w:val="0"/>
      <w:marTop w:val="0"/>
      <w:marBottom w:val="0"/>
      <w:divBdr>
        <w:top w:val="none" w:sz="0" w:space="0" w:color="auto"/>
        <w:left w:val="none" w:sz="0" w:space="0" w:color="auto"/>
        <w:bottom w:val="none" w:sz="0" w:space="0" w:color="auto"/>
        <w:right w:val="none" w:sz="0" w:space="0" w:color="auto"/>
      </w:divBdr>
    </w:div>
    <w:div w:id="1828009294">
      <w:bodyDiv w:val="1"/>
      <w:marLeft w:val="0"/>
      <w:marRight w:val="0"/>
      <w:marTop w:val="0"/>
      <w:marBottom w:val="0"/>
      <w:divBdr>
        <w:top w:val="none" w:sz="0" w:space="0" w:color="auto"/>
        <w:left w:val="none" w:sz="0" w:space="0" w:color="auto"/>
        <w:bottom w:val="none" w:sz="0" w:space="0" w:color="auto"/>
        <w:right w:val="none" w:sz="0" w:space="0" w:color="auto"/>
      </w:divBdr>
      <w:divsChild>
        <w:div w:id="365453034">
          <w:marLeft w:val="547"/>
          <w:marRight w:val="0"/>
          <w:marTop w:val="0"/>
          <w:marBottom w:val="0"/>
          <w:divBdr>
            <w:top w:val="none" w:sz="0" w:space="0" w:color="auto"/>
            <w:left w:val="none" w:sz="0" w:space="0" w:color="auto"/>
            <w:bottom w:val="none" w:sz="0" w:space="0" w:color="auto"/>
            <w:right w:val="none" w:sz="0" w:space="0" w:color="auto"/>
          </w:divBdr>
        </w:div>
      </w:divsChild>
    </w:div>
    <w:div w:id="1833793326">
      <w:bodyDiv w:val="1"/>
      <w:marLeft w:val="0"/>
      <w:marRight w:val="0"/>
      <w:marTop w:val="0"/>
      <w:marBottom w:val="0"/>
      <w:divBdr>
        <w:top w:val="none" w:sz="0" w:space="0" w:color="auto"/>
        <w:left w:val="none" w:sz="0" w:space="0" w:color="auto"/>
        <w:bottom w:val="none" w:sz="0" w:space="0" w:color="auto"/>
        <w:right w:val="none" w:sz="0" w:space="0" w:color="auto"/>
      </w:divBdr>
    </w:div>
    <w:div w:id="1836416201">
      <w:bodyDiv w:val="1"/>
      <w:marLeft w:val="0"/>
      <w:marRight w:val="0"/>
      <w:marTop w:val="0"/>
      <w:marBottom w:val="0"/>
      <w:divBdr>
        <w:top w:val="none" w:sz="0" w:space="0" w:color="auto"/>
        <w:left w:val="none" w:sz="0" w:space="0" w:color="auto"/>
        <w:bottom w:val="none" w:sz="0" w:space="0" w:color="auto"/>
        <w:right w:val="none" w:sz="0" w:space="0" w:color="auto"/>
      </w:divBdr>
    </w:div>
    <w:div w:id="1850295431">
      <w:bodyDiv w:val="1"/>
      <w:marLeft w:val="0"/>
      <w:marRight w:val="0"/>
      <w:marTop w:val="0"/>
      <w:marBottom w:val="0"/>
      <w:divBdr>
        <w:top w:val="none" w:sz="0" w:space="0" w:color="auto"/>
        <w:left w:val="none" w:sz="0" w:space="0" w:color="auto"/>
        <w:bottom w:val="none" w:sz="0" w:space="0" w:color="auto"/>
        <w:right w:val="none" w:sz="0" w:space="0" w:color="auto"/>
      </w:divBdr>
    </w:div>
    <w:div w:id="1886093190">
      <w:bodyDiv w:val="1"/>
      <w:marLeft w:val="0"/>
      <w:marRight w:val="0"/>
      <w:marTop w:val="0"/>
      <w:marBottom w:val="0"/>
      <w:divBdr>
        <w:top w:val="none" w:sz="0" w:space="0" w:color="auto"/>
        <w:left w:val="none" w:sz="0" w:space="0" w:color="auto"/>
        <w:bottom w:val="none" w:sz="0" w:space="0" w:color="auto"/>
        <w:right w:val="none" w:sz="0" w:space="0" w:color="auto"/>
      </w:divBdr>
    </w:div>
    <w:div w:id="1892036380">
      <w:bodyDiv w:val="1"/>
      <w:marLeft w:val="0"/>
      <w:marRight w:val="0"/>
      <w:marTop w:val="0"/>
      <w:marBottom w:val="0"/>
      <w:divBdr>
        <w:top w:val="none" w:sz="0" w:space="0" w:color="auto"/>
        <w:left w:val="none" w:sz="0" w:space="0" w:color="auto"/>
        <w:bottom w:val="none" w:sz="0" w:space="0" w:color="auto"/>
        <w:right w:val="none" w:sz="0" w:space="0" w:color="auto"/>
      </w:divBdr>
    </w:div>
    <w:div w:id="1917089539">
      <w:bodyDiv w:val="1"/>
      <w:marLeft w:val="0"/>
      <w:marRight w:val="0"/>
      <w:marTop w:val="0"/>
      <w:marBottom w:val="0"/>
      <w:divBdr>
        <w:top w:val="none" w:sz="0" w:space="0" w:color="auto"/>
        <w:left w:val="none" w:sz="0" w:space="0" w:color="auto"/>
        <w:bottom w:val="none" w:sz="0" w:space="0" w:color="auto"/>
        <w:right w:val="none" w:sz="0" w:space="0" w:color="auto"/>
      </w:divBdr>
    </w:div>
    <w:div w:id="1927617131">
      <w:bodyDiv w:val="1"/>
      <w:marLeft w:val="0"/>
      <w:marRight w:val="0"/>
      <w:marTop w:val="0"/>
      <w:marBottom w:val="0"/>
      <w:divBdr>
        <w:top w:val="none" w:sz="0" w:space="0" w:color="auto"/>
        <w:left w:val="none" w:sz="0" w:space="0" w:color="auto"/>
        <w:bottom w:val="none" w:sz="0" w:space="0" w:color="auto"/>
        <w:right w:val="none" w:sz="0" w:space="0" w:color="auto"/>
      </w:divBdr>
    </w:div>
    <w:div w:id="1950042271">
      <w:bodyDiv w:val="1"/>
      <w:marLeft w:val="0"/>
      <w:marRight w:val="0"/>
      <w:marTop w:val="0"/>
      <w:marBottom w:val="0"/>
      <w:divBdr>
        <w:top w:val="none" w:sz="0" w:space="0" w:color="auto"/>
        <w:left w:val="none" w:sz="0" w:space="0" w:color="auto"/>
        <w:bottom w:val="none" w:sz="0" w:space="0" w:color="auto"/>
        <w:right w:val="none" w:sz="0" w:space="0" w:color="auto"/>
      </w:divBdr>
    </w:div>
    <w:div w:id="1952663880">
      <w:bodyDiv w:val="1"/>
      <w:marLeft w:val="0"/>
      <w:marRight w:val="0"/>
      <w:marTop w:val="0"/>
      <w:marBottom w:val="0"/>
      <w:divBdr>
        <w:top w:val="none" w:sz="0" w:space="0" w:color="auto"/>
        <w:left w:val="none" w:sz="0" w:space="0" w:color="auto"/>
        <w:bottom w:val="none" w:sz="0" w:space="0" w:color="auto"/>
        <w:right w:val="none" w:sz="0" w:space="0" w:color="auto"/>
      </w:divBdr>
    </w:div>
    <w:div w:id="2019388137">
      <w:bodyDiv w:val="1"/>
      <w:marLeft w:val="0"/>
      <w:marRight w:val="0"/>
      <w:marTop w:val="0"/>
      <w:marBottom w:val="0"/>
      <w:divBdr>
        <w:top w:val="none" w:sz="0" w:space="0" w:color="auto"/>
        <w:left w:val="none" w:sz="0" w:space="0" w:color="auto"/>
        <w:bottom w:val="none" w:sz="0" w:space="0" w:color="auto"/>
        <w:right w:val="none" w:sz="0" w:space="0" w:color="auto"/>
      </w:divBdr>
    </w:div>
    <w:div w:id="2037658965">
      <w:bodyDiv w:val="1"/>
      <w:marLeft w:val="0"/>
      <w:marRight w:val="0"/>
      <w:marTop w:val="0"/>
      <w:marBottom w:val="0"/>
      <w:divBdr>
        <w:top w:val="none" w:sz="0" w:space="0" w:color="auto"/>
        <w:left w:val="none" w:sz="0" w:space="0" w:color="auto"/>
        <w:bottom w:val="none" w:sz="0" w:space="0" w:color="auto"/>
        <w:right w:val="none" w:sz="0" w:space="0" w:color="auto"/>
      </w:divBdr>
    </w:div>
    <w:div w:id="2078476599">
      <w:bodyDiv w:val="1"/>
      <w:marLeft w:val="0"/>
      <w:marRight w:val="0"/>
      <w:marTop w:val="0"/>
      <w:marBottom w:val="0"/>
      <w:divBdr>
        <w:top w:val="none" w:sz="0" w:space="0" w:color="auto"/>
        <w:left w:val="none" w:sz="0" w:space="0" w:color="auto"/>
        <w:bottom w:val="none" w:sz="0" w:space="0" w:color="auto"/>
        <w:right w:val="none" w:sz="0" w:space="0" w:color="auto"/>
      </w:divBdr>
    </w:div>
    <w:div w:id="2095318106">
      <w:bodyDiv w:val="1"/>
      <w:marLeft w:val="0"/>
      <w:marRight w:val="0"/>
      <w:marTop w:val="0"/>
      <w:marBottom w:val="0"/>
      <w:divBdr>
        <w:top w:val="none" w:sz="0" w:space="0" w:color="auto"/>
        <w:left w:val="none" w:sz="0" w:space="0" w:color="auto"/>
        <w:bottom w:val="none" w:sz="0" w:space="0" w:color="auto"/>
        <w:right w:val="none" w:sz="0" w:space="0" w:color="auto"/>
      </w:divBdr>
    </w:div>
    <w:div w:id="2096900904">
      <w:bodyDiv w:val="1"/>
      <w:marLeft w:val="0"/>
      <w:marRight w:val="0"/>
      <w:marTop w:val="0"/>
      <w:marBottom w:val="0"/>
      <w:divBdr>
        <w:top w:val="none" w:sz="0" w:space="0" w:color="auto"/>
        <w:left w:val="none" w:sz="0" w:space="0" w:color="auto"/>
        <w:bottom w:val="none" w:sz="0" w:space="0" w:color="auto"/>
        <w:right w:val="none" w:sz="0" w:space="0" w:color="auto"/>
      </w:divBdr>
    </w:div>
    <w:div w:id="2100787363">
      <w:bodyDiv w:val="1"/>
      <w:marLeft w:val="0"/>
      <w:marRight w:val="0"/>
      <w:marTop w:val="0"/>
      <w:marBottom w:val="0"/>
      <w:divBdr>
        <w:top w:val="none" w:sz="0" w:space="0" w:color="auto"/>
        <w:left w:val="none" w:sz="0" w:space="0" w:color="auto"/>
        <w:bottom w:val="none" w:sz="0" w:space="0" w:color="auto"/>
        <w:right w:val="none" w:sz="0" w:space="0" w:color="auto"/>
      </w:divBdr>
    </w:div>
    <w:div w:id="2115323568">
      <w:bodyDiv w:val="1"/>
      <w:marLeft w:val="0"/>
      <w:marRight w:val="0"/>
      <w:marTop w:val="0"/>
      <w:marBottom w:val="0"/>
      <w:divBdr>
        <w:top w:val="none" w:sz="0" w:space="0" w:color="auto"/>
        <w:left w:val="none" w:sz="0" w:space="0" w:color="auto"/>
        <w:bottom w:val="none" w:sz="0" w:space="0" w:color="auto"/>
        <w:right w:val="none" w:sz="0" w:space="0" w:color="auto"/>
      </w:divBdr>
    </w:div>
    <w:div w:id="2127196389">
      <w:bodyDiv w:val="1"/>
      <w:marLeft w:val="0"/>
      <w:marRight w:val="0"/>
      <w:marTop w:val="0"/>
      <w:marBottom w:val="0"/>
      <w:divBdr>
        <w:top w:val="none" w:sz="0" w:space="0" w:color="auto"/>
        <w:left w:val="none" w:sz="0" w:space="0" w:color="auto"/>
        <w:bottom w:val="none" w:sz="0" w:space="0" w:color="auto"/>
        <w:right w:val="none" w:sz="0" w:space="0" w:color="auto"/>
      </w:divBdr>
    </w:div>
    <w:div w:id="2143767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hyperlink" Target="https://textmining.userlocal.jp/" TargetMode="Externa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microsoft.com/office/2007/relationships/hdphoto" Target="media/hdphoto1.wdp"/><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4096D6-2F57-4CB8-B19E-8E0149751C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22</Pages>
  <Words>8805</Words>
  <Characters>8806</Characters>
  <Application>Microsoft Office Word</Application>
  <DocSecurity>0</DocSecurity>
  <Lines>677</Lines>
  <Paragraphs>838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北村 伸子</dc:creator>
  <cp:keywords/>
  <dc:description/>
  <cp:lastModifiedBy>木下 茂樹</cp:lastModifiedBy>
  <cp:revision>13</cp:revision>
  <cp:lastPrinted>2026-03-16T02:59:00Z</cp:lastPrinted>
  <dcterms:created xsi:type="dcterms:W3CDTF">2026-03-26T06:44:00Z</dcterms:created>
  <dcterms:modified xsi:type="dcterms:W3CDTF">2026-03-31T06:14:00Z</dcterms:modified>
</cp:coreProperties>
</file>