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68D6D835" w:rsidR="00D729A0" w:rsidRPr="00CC3B3E" w:rsidRDefault="004826D5" w:rsidP="00CC3B3E">
      <w:pPr>
        <w:jc w:val="center"/>
        <w:rPr>
          <w:rFonts w:ascii="ＭＳ ゴシック" w:eastAsia="ＭＳ ゴシック" w:hAnsi="ＭＳ ゴシック"/>
          <w:b/>
          <w:sz w:val="24"/>
          <w:szCs w:val="24"/>
        </w:rPr>
      </w:pPr>
      <w:r w:rsidRPr="004826D5">
        <w:rPr>
          <w:rFonts w:ascii="ＭＳ ゴシック" w:eastAsia="ＭＳ ゴシック" w:hAnsi="ＭＳ ゴシック" w:hint="eastAsia"/>
          <w:b/>
          <w:iCs/>
          <w:sz w:val="24"/>
          <w:szCs w:val="24"/>
        </w:rPr>
        <w:t>危機管理室・令和８年度部局運営方針</w:t>
      </w:r>
    </w:p>
    <w:p w14:paraId="62303AE0" w14:textId="77777777" w:rsidR="00CC3B3E" w:rsidRPr="004B3F40" w:rsidRDefault="00CC3B3E"/>
    <w:p w14:paraId="6F4F999C" w14:textId="585EEDA4" w:rsidR="00CC3B3E" w:rsidRDefault="00E835B0">
      <w:pPr>
        <w:rPr>
          <w:rFonts w:ascii="ＭＳ 明朝" w:eastAsia="ＭＳ 明朝" w:hAnsi="ＭＳ 明朝"/>
        </w:rPr>
      </w:pPr>
      <w:r>
        <w:rPr>
          <w:rFonts w:ascii="ＭＳ 明朝" w:eastAsia="ＭＳ 明朝" w:hAnsi="ＭＳ 明朝" w:hint="eastAsia"/>
        </w:rPr>
        <w:t xml:space="preserve">　</w:t>
      </w:r>
      <w:r w:rsidR="004826D5" w:rsidRPr="004826D5">
        <w:rPr>
          <w:rFonts w:ascii="ＭＳ 明朝" w:eastAsia="ＭＳ 明朝" w:hAnsi="ＭＳ 明朝" w:hint="eastAsia"/>
        </w:rPr>
        <w:t>令和８年度は、府民の生命や財産等を守るため、次の３つのテーマに重点的に取り組みます。</w:t>
      </w:r>
    </w:p>
    <w:p w14:paraId="4B908CA9" w14:textId="77777777" w:rsidR="00BF36F5" w:rsidRDefault="00BF36F5"/>
    <w:p w14:paraId="5BC4E7A3" w14:textId="11EAE044" w:rsidR="00CC3B3E" w:rsidRPr="00CC3B3E" w:rsidRDefault="004826D5">
      <w:pPr>
        <w:rPr>
          <w:rFonts w:ascii="ＭＳ ゴシック" w:eastAsia="ＭＳ ゴシック" w:hAnsi="ＭＳ ゴシック"/>
          <w:b/>
          <w:u w:val="single"/>
        </w:rPr>
      </w:pPr>
      <w:r w:rsidRPr="004826D5">
        <w:rPr>
          <w:rFonts w:ascii="ＭＳ ゴシック" w:eastAsia="ＭＳ ゴシック" w:hAnsi="ＭＳ ゴシック" w:hint="eastAsia"/>
          <w:b/>
          <w:u w:val="single"/>
        </w:rPr>
        <w:t>重点テーマ１：災害・危機管理対応力の強化</w:t>
      </w:r>
    </w:p>
    <w:p w14:paraId="2BF73CB2" w14:textId="3E5B7AA3" w:rsidR="00E835B0" w:rsidRDefault="004826D5" w:rsidP="007B0E39">
      <w:pPr>
        <w:ind w:firstLineChars="100" w:firstLine="210"/>
        <w:rPr>
          <w:rFonts w:ascii="ＭＳ 明朝" w:eastAsia="ＭＳ 明朝" w:hAnsi="ＭＳ 明朝"/>
        </w:rPr>
      </w:pPr>
      <w:r w:rsidRPr="004826D5">
        <w:rPr>
          <w:rFonts w:ascii="ＭＳ 明朝" w:eastAsia="ＭＳ 明朝" w:hAnsi="ＭＳ 明朝" w:hint="eastAsia"/>
        </w:rPr>
        <w:t>いつ発生するかわからない自然災害・武力攻撃事態等への対応力の強化に取り組みます。</w:t>
      </w:r>
    </w:p>
    <w:p w14:paraId="46E0426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04507EFB" w14:textId="77777777" w:rsidR="004826D5" w:rsidRPr="004826D5" w:rsidRDefault="004826D5" w:rsidP="004826D5">
      <w:pPr>
        <w:pStyle w:val="a3"/>
        <w:numPr>
          <w:ilvl w:val="0"/>
          <w:numId w:val="1"/>
        </w:numPr>
        <w:ind w:leftChars="0"/>
        <w:rPr>
          <w:rFonts w:ascii="ＭＳ 明朝" w:eastAsia="ＭＳ 明朝" w:hAnsi="ＭＳ 明朝"/>
        </w:rPr>
      </w:pPr>
      <w:r w:rsidRPr="004826D5">
        <w:rPr>
          <w:rFonts w:ascii="ＭＳ 明朝" w:eastAsia="ＭＳ 明朝" w:hAnsi="ＭＳ 明朝" w:hint="eastAsia"/>
        </w:rPr>
        <w:t>巨大地震への対策の基礎となる地震・津波被害想定の見直し</w:t>
      </w:r>
    </w:p>
    <w:p w14:paraId="1F2415B0" w14:textId="77777777" w:rsidR="004826D5" w:rsidRPr="004826D5" w:rsidRDefault="004826D5" w:rsidP="004826D5">
      <w:pPr>
        <w:pStyle w:val="a3"/>
        <w:numPr>
          <w:ilvl w:val="0"/>
          <w:numId w:val="1"/>
        </w:numPr>
        <w:ind w:leftChars="0"/>
        <w:rPr>
          <w:rFonts w:ascii="ＭＳ 明朝" w:eastAsia="ＭＳ 明朝" w:hAnsi="ＭＳ 明朝"/>
        </w:rPr>
      </w:pPr>
      <w:r w:rsidRPr="004826D5">
        <w:rPr>
          <w:rFonts w:ascii="ＭＳ 明朝" w:eastAsia="ＭＳ 明朝" w:hAnsi="ＭＳ 明朝" w:hint="eastAsia"/>
        </w:rPr>
        <w:t>新・地震防災アクションプランの改訂及び石油コンビナート等防災計画の修正</w:t>
      </w:r>
    </w:p>
    <w:p w14:paraId="4660C4BF" w14:textId="77777777" w:rsidR="004826D5" w:rsidRPr="004826D5" w:rsidRDefault="004826D5" w:rsidP="004826D5">
      <w:pPr>
        <w:pStyle w:val="a3"/>
        <w:numPr>
          <w:ilvl w:val="0"/>
          <w:numId w:val="1"/>
        </w:numPr>
        <w:ind w:leftChars="0"/>
        <w:rPr>
          <w:rFonts w:ascii="ＭＳ 明朝" w:eastAsia="ＭＳ 明朝" w:hAnsi="ＭＳ 明朝"/>
        </w:rPr>
      </w:pPr>
      <w:r w:rsidRPr="004826D5">
        <w:rPr>
          <w:rFonts w:ascii="ＭＳ 明朝" w:eastAsia="ＭＳ 明朝" w:hAnsi="ＭＳ 明朝" w:hint="eastAsia"/>
        </w:rPr>
        <w:t>受援・応援計画の実効性向上及びあらゆる危機事象を想定した訓練の実施</w:t>
      </w:r>
    </w:p>
    <w:p w14:paraId="0968BBFE" w14:textId="77777777" w:rsidR="004826D5" w:rsidRPr="004826D5" w:rsidRDefault="004826D5" w:rsidP="004826D5">
      <w:pPr>
        <w:pStyle w:val="a3"/>
        <w:numPr>
          <w:ilvl w:val="0"/>
          <w:numId w:val="1"/>
        </w:numPr>
        <w:ind w:leftChars="0"/>
        <w:rPr>
          <w:rFonts w:ascii="ＭＳ 明朝" w:eastAsia="ＭＳ 明朝" w:hAnsi="ＭＳ 明朝"/>
        </w:rPr>
      </w:pPr>
      <w:r w:rsidRPr="004826D5">
        <w:rPr>
          <w:rFonts w:ascii="ＭＳ 明朝" w:eastAsia="ＭＳ 明朝" w:hAnsi="ＭＳ 明朝" w:hint="eastAsia"/>
        </w:rPr>
        <w:t>大規模災害に備えた情報通信基盤の強化</w:t>
      </w:r>
    </w:p>
    <w:p w14:paraId="0EFAA2AB" w14:textId="1200A245" w:rsidR="00CC3B3E" w:rsidRPr="004B3F40" w:rsidRDefault="004826D5" w:rsidP="004826D5">
      <w:pPr>
        <w:pStyle w:val="a3"/>
        <w:numPr>
          <w:ilvl w:val="0"/>
          <w:numId w:val="1"/>
        </w:numPr>
        <w:ind w:leftChars="0"/>
        <w:rPr>
          <w:rFonts w:ascii="ＭＳ 明朝" w:eastAsia="ＭＳ 明朝" w:hAnsi="ＭＳ 明朝"/>
        </w:rPr>
      </w:pPr>
      <w:r w:rsidRPr="004826D5">
        <w:rPr>
          <w:rFonts w:ascii="ＭＳ 明朝" w:eastAsia="ＭＳ 明朝" w:hAnsi="ＭＳ 明朝" w:hint="eastAsia"/>
        </w:rPr>
        <w:t>消防力の強化に向けた市町村消防の広域化の推進</w:t>
      </w:r>
    </w:p>
    <w:p w14:paraId="403F4486" w14:textId="77777777" w:rsidR="00CC3B3E" w:rsidRPr="00CC3B3E" w:rsidRDefault="00CC3B3E" w:rsidP="00CC3B3E"/>
    <w:p w14:paraId="5634B0AE" w14:textId="20986845" w:rsidR="00E835B0" w:rsidRDefault="004826D5" w:rsidP="00E835B0">
      <w:pPr>
        <w:rPr>
          <w:rFonts w:ascii="ＭＳ ゴシック" w:eastAsia="ＭＳ ゴシック" w:hAnsi="ＭＳ ゴシック"/>
          <w:b/>
          <w:u w:val="single"/>
        </w:rPr>
      </w:pPr>
      <w:r w:rsidRPr="004826D5">
        <w:rPr>
          <w:rFonts w:ascii="ＭＳ ゴシック" w:eastAsia="ＭＳ ゴシック" w:hAnsi="ＭＳ ゴシック" w:hint="eastAsia"/>
          <w:b/>
          <w:u w:val="single"/>
        </w:rPr>
        <w:t>重点テーマ２：地域防災力の向上</w:t>
      </w:r>
    </w:p>
    <w:p w14:paraId="3E6AE18C" w14:textId="4C37B3A7" w:rsidR="00E835B0" w:rsidRDefault="004826D5" w:rsidP="00E835B0">
      <w:pPr>
        <w:ind w:firstLineChars="100" w:firstLine="210"/>
        <w:rPr>
          <w:rFonts w:ascii="ＭＳ 明朝" w:eastAsia="ＭＳ 明朝" w:hAnsi="ＭＳ 明朝"/>
        </w:rPr>
      </w:pPr>
      <w:r w:rsidRPr="004826D5">
        <w:rPr>
          <w:rFonts w:ascii="ＭＳ 明朝" w:eastAsia="ＭＳ 明朝" w:hAnsi="ＭＳ 明朝" w:hint="eastAsia"/>
        </w:rPr>
        <w:t>府民・企業の防災意識の向上や、災害対応業務にかかる市町村支援に取り組みます。</w:t>
      </w:r>
    </w:p>
    <w:p w14:paraId="255B85A3"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7FF11A97" w14:textId="77777777" w:rsidR="004826D5" w:rsidRPr="004826D5" w:rsidRDefault="004826D5" w:rsidP="004826D5">
      <w:pPr>
        <w:pStyle w:val="a3"/>
        <w:numPr>
          <w:ilvl w:val="0"/>
          <w:numId w:val="1"/>
        </w:numPr>
        <w:ind w:leftChars="0"/>
        <w:rPr>
          <w:rFonts w:ascii="ＭＳ 明朝" w:eastAsia="ＭＳ 明朝" w:hAnsi="ＭＳ 明朝"/>
        </w:rPr>
      </w:pPr>
      <w:r w:rsidRPr="004826D5">
        <w:rPr>
          <w:rFonts w:ascii="ＭＳ 明朝" w:eastAsia="ＭＳ 明朝" w:hAnsi="ＭＳ 明朝" w:hint="eastAsia"/>
        </w:rPr>
        <w:t>避難所の</w:t>
      </w:r>
      <w:r w:rsidRPr="004826D5">
        <w:rPr>
          <w:rFonts w:ascii="ＭＳ 明朝" w:eastAsia="ＭＳ 明朝" w:hAnsi="ＭＳ 明朝"/>
        </w:rPr>
        <w:t>QOL向上と、効率的な運営に向けたDX化の推進</w:t>
      </w:r>
    </w:p>
    <w:p w14:paraId="5F9621AB" w14:textId="77777777" w:rsidR="004826D5" w:rsidRPr="004826D5" w:rsidRDefault="004826D5" w:rsidP="004826D5">
      <w:pPr>
        <w:pStyle w:val="a3"/>
        <w:numPr>
          <w:ilvl w:val="0"/>
          <w:numId w:val="1"/>
        </w:numPr>
        <w:ind w:leftChars="0"/>
        <w:rPr>
          <w:rFonts w:ascii="ＭＳ 明朝" w:eastAsia="ＭＳ 明朝" w:hAnsi="ＭＳ 明朝"/>
        </w:rPr>
      </w:pPr>
      <w:r w:rsidRPr="004826D5">
        <w:rPr>
          <w:rFonts w:ascii="ＭＳ 明朝" w:eastAsia="ＭＳ 明朝" w:hAnsi="ＭＳ 明朝" w:hint="eastAsia"/>
        </w:rPr>
        <w:t>受援計画や個別避難計画の作成に向けた市町村への支援</w:t>
      </w:r>
    </w:p>
    <w:p w14:paraId="1D967F0E" w14:textId="77777777" w:rsidR="004826D5" w:rsidRPr="004826D5" w:rsidRDefault="004826D5" w:rsidP="004826D5">
      <w:pPr>
        <w:pStyle w:val="a3"/>
        <w:numPr>
          <w:ilvl w:val="0"/>
          <w:numId w:val="1"/>
        </w:numPr>
        <w:ind w:leftChars="0"/>
        <w:rPr>
          <w:rFonts w:ascii="ＭＳ 明朝" w:eastAsia="ＭＳ 明朝" w:hAnsi="ＭＳ 明朝"/>
        </w:rPr>
      </w:pPr>
      <w:r w:rsidRPr="004826D5">
        <w:rPr>
          <w:rFonts w:ascii="ＭＳ 明朝" w:eastAsia="ＭＳ 明朝" w:hAnsi="ＭＳ 明朝" w:hint="eastAsia"/>
        </w:rPr>
        <w:t>防災意識の向上のための府民や企業への啓発及び自主防災組織の活性化推進</w:t>
      </w:r>
    </w:p>
    <w:p w14:paraId="1E8F8106" w14:textId="3194FF13" w:rsidR="00E835B0" w:rsidRPr="004B3F40" w:rsidRDefault="004826D5" w:rsidP="004826D5">
      <w:pPr>
        <w:pStyle w:val="a3"/>
        <w:numPr>
          <w:ilvl w:val="0"/>
          <w:numId w:val="1"/>
        </w:numPr>
        <w:ind w:leftChars="0"/>
        <w:rPr>
          <w:rFonts w:ascii="ＭＳ 明朝" w:eastAsia="ＭＳ 明朝" w:hAnsi="ＭＳ 明朝"/>
        </w:rPr>
      </w:pPr>
      <w:r w:rsidRPr="004826D5">
        <w:rPr>
          <w:rFonts w:ascii="ＭＳ 明朝" w:eastAsia="ＭＳ 明朝" w:hAnsi="ＭＳ 明朝" w:hint="eastAsia"/>
        </w:rPr>
        <w:t>消防団の認知度向上及び団員確保に向けた市町村・関係団体との連携促進</w:t>
      </w:r>
    </w:p>
    <w:p w14:paraId="02557B74" w14:textId="77777777" w:rsidR="00CC3B3E" w:rsidRDefault="00CC3B3E" w:rsidP="00CC3B3E"/>
    <w:p w14:paraId="246DD46E" w14:textId="4BA0B95C" w:rsidR="00E835B0" w:rsidRDefault="00E621D2" w:rsidP="00E835B0">
      <w:pPr>
        <w:rPr>
          <w:rFonts w:ascii="ＭＳ ゴシック" w:eastAsia="ＭＳ ゴシック" w:hAnsi="ＭＳ ゴシック"/>
          <w:b/>
          <w:u w:val="single"/>
        </w:rPr>
      </w:pPr>
      <w:r w:rsidRPr="00E621D2">
        <w:rPr>
          <w:rFonts w:ascii="ＭＳ ゴシック" w:eastAsia="ＭＳ ゴシック" w:hAnsi="ＭＳ ゴシック" w:hint="eastAsia"/>
          <w:b/>
          <w:u w:val="single"/>
        </w:rPr>
        <w:t>重点テーマ３：安全なまちづくりの推進</w:t>
      </w:r>
    </w:p>
    <w:p w14:paraId="03C4DCE4" w14:textId="325AC4AF" w:rsidR="00E621D2" w:rsidRDefault="00E621D2" w:rsidP="00E835B0">
      <w:pPr>
        <w:ind w:firstLineChars="100" w:firstLine="210"/>
        <w:rPr>
          <w:rFonts w:ascii="ＭＳ 明朝" w:eastAsia="ＭＳ 明朝" w:hAnsi="ＭＳ 明朝"/>
        </w:rPr>
      </w:pPr>
      <w:r w:rsidRPr="00E621D2">
        <w:rPr>
          <w:rFonts w:ascii="ＭＳ 明朝" w:eastAsia="ＭＳ 明朝" w:hAnsi="ＭＳ 明朝" w:hint="eastAsia"/>
        </w:rPr>
        <w:t>犯罪被害の防止に向けて取り組むとともに、全ての人々が安心して暮らせる総合的な安全対策を推進します</w:t>
      </w:r>
      <w:r w:rsidRPr="00E621D2">
        <w:rPr>
          <w:rFonts w:ascii="ＭＳ 明朝" w:eastAsia="ＭＳ 明朝" w:hAnsi="ＭＳ 明朝"/>
        </w:rPr>
        <w:t>。</w:t>
      </w:r>
    </w:p>
    <w:p w14:paraId="2617F0DD" w14:textId="4FDA4639"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47E0D210" w14:textId="77777777" w:rsidR="00E621D2" w:rsidRPr="00E621D2" w:rsidRDefault="00E621D2" w:rsidP="00E621D2">
      <w:pPr>
        <w:pStyle w:val="a3"/>
        <w:numPr>
          <w:ilvl w:val="0"/>
          <w:numId w:val="1"/>
        </w:numPr>
        <w:ind w:leftChars="0"/>
        <w:rPr>
          <w:rFonts w:ascii="ＭＳ 明朝" w:eastAsia="ＭＳ 明朝" w:hAnsi="ＭＳ 明朝"/>
        </w:rPr>
      </w:pPr>
      <w:r w:rsidRPr="00E621D2">
        <w:rPr>
          <w:rFonts w:ascii="ＭＳ 明朝" w:eastAsia="ＭＳ 明朝" w:hAnsi="ＭＳ 明朝" w:hint="eastAsia"/>
        </w:rPr>
        <w:t>性犯罪・性暴力被害者のためのワンストップ支援センター（ウィズユーおおさか）を中心とした関係機関との連携強化</w:t>
      </w:r>
    </w:p>
    <w:p w14:paraId="16E78D67" w14:textId="77777777" w:rsidR="00E621D2" w:rsidRPr="00E621D2" w:rsidRDefault="00E621D2" w:rsidP="00E621D2">
      <w:pPr>
        <w:pStyle w:val="a3"/>
        <w:numPr>
          <w:ilvl w:val="0"/>
          <w:numId w:val="1"/>
        </w:numPr>
        <w:ind w:leftChars="0"/>
        <w:rPr>
          <w:rFonts w:ascii="ＭＳ 明朝" w:eastAsia="ＭＳ 明朝" w:hAnsi="ＭＳ 明朝"/>
        </w:rPr>
      </w:pPr>
      <w:r w:rsidRPr="00E621D2">
        <w:rPr>
          <w:rFonts w:ascii="ＭＳ 明朝" w:eastAsia="ＭＳ 明朝" w:hAnsi="ＭＳ 明朝" w:hint="eastAsia"/>
        </w:rPr>
        <w:t>ウィズユーおおさかの相談体制強化と周知啓発</w:t>
      </w:r>
    </w:p>
    <w:p w14:paraId="4C2856E0" w14:textId="77777777" w:rsidR="00E621D2" w:rsidRPr="00E621D2" w:rsidRDefault="00E621D2" w:rsidP="00E621D2">
      <w:pPr>
        <w:pStyle w:val="a3"/>
        <w:numPr>
          <w:ilvl w:val="0"/>
          <w:numId w:val="1"/>
        </w:numPr>
        <w:ind w:leftChars="0"/>
        <w:rPr>
          <w:rFonts w:ascii="ＭＳ 明朝" w:eastAsia="ＭＳ 明朝" w:hAnsi="ＭＳ 明朝"/>
        </w:rPr>
      </w:pPr>
      <w:r w:rsidRPr="00E621D2">
        <w:rPr>
          <w:rFonts w:ascii="ＭＳ 明朝" w:eastAsia="ＭＳ 明朝" w:hAnsi="ＭＳ 明朝" w:hint="eastAsia"/>
        </w:rPr>
        <w:t>安全なまちづくり条例の改正周知を始めとする幅広い世代に対する特殊詐欺被害防止のための啓発など、実効性を高める取組の推進</w:t>
      </w:r>
    </w:p>
    <w:p w14:paraId="42999A87" w14:textId="77777777" w:rsidR="00E621D2" w:rsidRPr="00E621D2" w:rsidRDefault="00E621D2" w:rsidP="00E621D2">
      <w:pPr>
        <w:pStyle w:val="a3"/>
        <w:numPr>
          <w:ilvl w:val="0"/>
          <w:numId w:val="1"/>
        </w:numPr>
        <w:ind w:leftChars="0"/>
        <w:rPr>
          <w:rFonts w:ascii="ＭＳ 明朝" w:eastAsia="ＭＳ 明朝" w:hAnsi="ＭＳ 明朝"/>
        </w:rPr>
      </w:pPr>
      <w:r w:rsidRPr="00E621D2">
        <w:rPr>
          <w:rFonts w:ascii="ＭＳ 明朝" w:eastAsia="ＭＳ 明朝" w:hAnsi="ＭＳ 明朝" w:hint="eastAsia"/>
        </w:rPr>
        <w:t>「安全なまち大阪」の確立に向けたオール大阪による府民運動の展開</w:t>
      </w:r>
    </w:p>
    <w:p w14:paraId="159056DD" w14:textId="19CA0E01" w:rsidR="00CC3B3E" w:rsidRPr="004B3F40" w:rsidRDefault="00E621D2" w:rsidP="00E621D2">
      <w:pPr>
        <w:pStyle w:val="a3"/>
        <w:numPr>
          <w:ilvl w:val="0"/>
          <w:numId w:val="1"/>
        </w:numPr>
        <w:ind w:leftChars="0"/>
        <w:rPr>
          <w:rFonts w:ascii="ＭＳ 明朝" w:eastAsia="ＭＳ 明朝" w:hAnsi="ＭＳ 明朝"/>
        </w:rPr>
      </w:pPr>
      <w:r w:rsidRPr="00E621D2">
        <w:rPr>
          <w:rFonts w:ascii="ＭＳ 明朝" w:eastAsia="ＭＳ 明朝" w:hAnsi="ＭＳ 明朝" w:hint="eastAsia"/>
        </w:rPr>
        <w:t>暴力団排除に向けた各種団体との連携強化及び府の事業からの排除措置の推進</w:t>
      </w:r>
    </w:p>
    <w:sectPr w:rsidR="00CC3B3E" w:rsidRPr="004B3F40"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4826D5"/>
    <w:rsid w:val="004B3F40"/>
    <w:rsid w:val="0061204E"/>
    <w:rsid w:val="00756E20"/>
    <w:rsid w:val="007B0E39"/>
    <w:rsid w:val="009C18E1"/>
    <w:rsid w:val="00BF36F5"/>
    <w:rsid w:val="00CC3B3E"/>
    <w:rsid w:val="00D729A0"/>
    <w:rsid w:val="00DC3282"/>
    <w:rsid w:val="00DF3FA4"/>
    <w:rsid w:val="00E621D2"/>
    <w:rsid w:val="00E83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2025-05-01T06:40:00Z</dcterms:created>
  <dcterms:modified xsi:type="dcterms:W3CDTF">2026-04-20T00:43:00Z</dcterms:modified>
</cp:coreProperties>
</file>