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1C02" w14:textId="64401113" w:rsidR="00EA2513" w:rsidRPr="00721356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721356">
        <w:rPr>
          <w:rFonts w:ascii="Meiryo UI" w:eastAsia="Meiryo UI" w:hAnsi="Meiryo UI" w:cs="Meiryo UI" w:hint="eastAsia"/>
          <w:b/>
          <w:sz w:val="28"/>
          <w:szCs w:val="28"/>
        </w:rPr>
        <w:t>令和</w:t>
      </w:r>
      <w:r w:rsidR="007A7EBA" w:rsidRPr="00721356">
        <w:rPr>
          <w:rFonts w:ascii="Meiryo UI" w:eastAsia="Meiryo UI" w:hAnsi="Meiryo UI" w:cs="Meiryo UI" w:hint="eastAsia"/>
          <w:b/>
          <w:sz w:val="28"/>
          <w:szCs w:val="28"/>
        </w:rPr>
        <w:t>６</w:t>
      </w:r>
      <w:r w:rsidRPr="00721356"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 w:rsidR="00C13095" w:rsidRPr="00721356">
        <w:rPr>
          <w:rFonts w:ascii="Meiryo UI" w:eastAsia="Meiryo UI" w:hAnsi="Meiryo UI" w:cs="Meiryo UI" w:hint="eastAsia"/>
          <w:b/>
          <w:sz w:val="28"/>
          <w:szCs w:val="28"/>
        </w:rPr>
        <w:t xml:space="preserve"> 大阪府</w:t>
      </w:r>
      <w:r w:rsidR="00B804CB" w:rsidRPr="00721356">
        <w:rPr>
          <w:rFonts w:ascii="Meiryo UI" w:eastAsia="Meiryo UI" w:hAnsi="Meiryo UI" w:cs="Meiryo UI" w:hint="eastAsia"/>
          <w:b/>
          <w:sz w:val="28"/>
          <w:szCs w:val="28"/>
        </w:rPr>
        <w:t>SDGs</w:t>
      </w:r>
      <w:r w:rsidR="00C13095" w:rsidRPr="00721356">
        <w:rPr>
          <w:rFonts w:ascii="Meiryo UI" w:eastAsia="Meiryo UI" w:hAnsi="Meiryo UI" w:cs="Meiryo UI" w:hint="eastAsia"/>
          <w:b/>
          <w:sz w:val="28"/>
          <w:szCs w:val="28"/>
        </w:rPr>
        <w:t>有識者会議</w:t>
      </w:r>
      <w:r w:rsidR="0094209D" w:rsidRPr="00721356">
        <w:rPr>
          <w:rFonts w:ascii="Meiryo UI" w:eastAsia="Meiryo UI" w:hAnsi="Meiryo UI" w:cs="Meiryo UI" w:hint="eastAsia"/>
          <w:b/>
          <w:sz w:val="28"/>
          <w:szCs w:val="28"/>
        </w:rPr>
        <w:t>（第</w:t>
      </w:r>
      <w:r w:rsidR="002A182C" w:rsidRPr="00721356">
        <w:rPr>
          <w:rFonts w:ascii="Meiryo UI" w:eastAsia="Meiryo UI" w:hAnsi="Meiryo UI" w:cs="Meiryo UI" w:hint="eastAsia"/>
          <w:b/>
          <w:sz w:val="28"/>
          <w:szCs w:val="28"/>
        </w:rPr>
        <w:t>2</w:t>
      </w:r>
      <w:r w:rsidRPr="00721356">
        <w:rPr>
          <w:rFonts w:ascii="Meiryo UI" w:eastAsia="Meiryo UI" w:hAnsi="Meiryo UI" w:cs="Meiryo UI" w:hint="eastAsia"/>
          <w:b/>
          <w:sz w:val="28"/>
          <w:szCs w:val="28"/>
        </w:rPr>
        <w:t>回）</w:t>
      </w:r>
    </w:p>
    <w:p w14:paraId="5C003C77" w14:textId="77777777" w:rsidR="001522FF" w:rsidRPr="00721356" w:rsidRDefault="001522FF" w:rsidP="00611996">
      <w:pPr>
        <w:jc w:val="center"/>
        <w:rPr>
          <w:rFonts w:ascii="Meiryo UI" w:eastAsia="Meiryo UI" w:hAnsi="Meiryo UI" w:cs="Meiryo UI"/>
          <w:sz w:val="28"/>
          <w:szCs w:val="28"/>
        </w:rPr>
      </w:pPr>
    </w:p>
    <w:p w14:paraId="101C8A35" w14:textId="77777777" w:rsidR="00403419" w:rsidRPr="00721356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721356">
        <w:rPr>
          <w:rFonts w:ascii="Meiryo UI" w:eastAsia="Meiryo UI" w:hAnsi="Meiryo UI" w:cs="Meiryo UI" w:hint="eastAsia"/>
          <w:sz w:val="28"/>
          <w:szCs w:val="28"/>
        </w:rPr>
        <w:t>次　第</w:t>
      </w:r>
    </w:p>
    <w:p w14:paraId="31EED917" w14:textId="77777777"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14:paraId="330B05EC" w14:textId="77777777" w:rsidR="00E04A14" w:rsidRPr="00721356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○　</w:t>
      </w:r>
      <w:r w:rsidRPr="00721356">
        <w:rPr>
          <w:rFonts w:ascii="Meiryo UI" w:eastAsia="Meiryo UI" w:hAnsi="Meiryo UI" w:cs="Meiryo UI" w:hint="eastAsia"/>
          <w:sz w:val="24"/>
          <w:szCs w:val="24"/>
        </w:rPr>
        <w:t>開　　会</w:t>
      </w:r>
    </w:p>
    <w:p w14:paraId="48EEFBE9" w14:textId="77777777" w:rsidR="00E04A14" w:rsidRPr="00721356" w:rsidRDefault="00AE5EA9" w:rsidP="00C45FDD">
      <w:pPr>
        <w:spacing w:beforeLines="50" w:before="180"/>
        <w:ind w:right="24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>○　議　　題</w:t>
      </w:r>
    </w:p>
    <w:p w14:paraId="58BD5D29" w14:textId="3D3EC517" w:rsidR="000022A7" w:rsidRPr="00721356" w:rsidRDefault="00C45FDD" w:rsidP="000022A7">
      <w:pPr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>（１</w:t>
      </w:r>
      <w:r w:rsidRPr="00721356">
        <w:rPr>
          <w:rFonts w:ascii="Meiryo UI" w:eastAsia="Meiryo UI" w:hAnsi="Meiryo UI" w:cs="Meiryo UI"/>
          <w:sz w:val="24"/>
          <w:szCs w:val="24"/>
        </w:rPr>
        <w:t>）</w:t>
      </w:r>
      <w:r w:rsidR="00E35207" w:rsidRPr="00721356">
        <w:rPr>
          <w:rFonts w:ascii="Meiryo UI" w:eastAsia="Meiryo UI" w:hAnsi="Meiryo UI" w:cs="Meiryo UI" w:hint="eastAsia"/>
          <w:sz w:val="24"/>
          <w:szCs w:val="24"/>
        </w:rPr>
        <w:t>令和</w:t>
      </w:r>
      <w:r w:rsidR="007A7EBA" w:rsidRPr="00721356">
        <w:rPr>
          <w:rFonts w:ascii="Meiryo UI" w:eastAsia="Meiryo UI" w:hAnsi="Meiryo UI" w:cs="Meiryo UI" w:hint="eastAsia"/>
          <w:sz w:val="24"/>
          <w:szCs w:val="24"/>
        </w:rPr>
        <w:t>６</w:t>
      </w:r>
      <w:r w:rsidR="000A32CF" w:rsidRPr="00721356">
        <w:rPr>
          <w:rFonts w:ascii="Meiryo UI" w:eastAsia="Meiryo UI" w:hAnsi="Meiryo UI" w:cs="Meiryo UI" w:hint="eastAsia"/>
          <w:sz w:val="24"/>
          <w:szCs w:val="24"/>
        </w:rPr>
        <w:t>年度の</w:t>
      </w:r>
      <w:r w:rsidR="0094209D" w:rsidRPr="00721356">
        <w:rPr>
          <w:rFonts w:ascii="Meiryo UI" w:eastAsia="Meiryo UI" w:hAnsi="Meiryo UI" w:cs="Meiryo UI" w:hint="eastAsia"/>
          <w:sz w:val="24"/>
          <w:szCs w:val="24"/>
        </w:rPr>
        <w:t>事業</w:t>
      </w:r>
      <w:r w:rsidR="00685060" w:rsidRPr="00721356">
        <w:rPr>
          <w:rFonts w:ascii="Meiryo UI" w:eastAsia="Meiryo UI" w:hAnsi="Meiryo UI" w:cs="Meiryo UI" w:hint="eastAsia"/>
          <w:sz w:val="24"/>
          <w:szCs w:val="24"/>
        </w:rPr>
        <w:t>報告</w:t>
      </w:r>
      <w:r w:rsidR="007A7EBA" w:rsidRPr="00721356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21339036" w14:textId="62F03FAF" w:rsidR="00F079CA" w:rsidRPr="00721356" w:rsidRDefault="000022A7" w:rsidP="00F079CA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①「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私のSDGs宣言プロジェクト</w:t>
      </w:r>
      <w:r w:rsidR="00F079CA" w:rsidRPr="00721356">
        <w:rPr>
          <w:rFonts w:ascii="Meiryo UI" w:eastAsia="Meiryo UI" w:hAnsi="Meiryo UI" w:cs="Meiryo UI"/>
          <w:sz w:val="24"/>
          <w:szCs w:val="24"/>
        </w:rPr>
        <w:t>」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の推進</w:t>
      </w:r>
    </w:p>
    <w:p w14:paraId="35C8167C" w14:textId="156D6DE4" w:rsidR="00F079CA" w:rsidRPr="00721356" w:rsidRDefault="00F079CA" w:rsidP="00F079CA">
      <w:pPr>
        <w:ind w:left="240" w:hangingChars="100" w:hanging="240"/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5C106E">
        <w:rPr>
          <w:rFonts w:ascii="Meiryo UI" w:eastAsia="Meiryo UI" w:hAnsi="Meiryo UI" w:cs="Meiryo UI" w:hint="eastAsia"/>
          <w:sz w:val="24"/>
          <w:szCs w:val="24"/>
        </w:rPr>
        <w:t>●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令和７年1月末時点で、</w:t>
      </w:r>
      <w:r w:rsidR="00163E8A">
        <w:rPr>
          <w:rFonts w:ascii="Meiryo UI" w:eastAsia="Meiryo UI" w:hAnsi="Meiryo UI" w:cs="Meiryo UI" w:hint="eastAsia"/>
          <w:sz w:val="24"/>
          <w:szCs w:val="24"/>
        </w:rPr>
        <w:t>今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年度の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宣言数は865件（累計6</w:t>
      </w:r>
      <w:r w:rsidR="00721356" w:rsidRPr="00721356">
        <w:rPr>
          <w:rFonts w:ascii="Meiryo UI" w:eastAsia="Meiryo UI" w:hAnsi="Meiryo UI" w:cs="Meiryo UI"/>
          <w:sz w:val="24"/>
          <w:szCs w:val="24"/>
        </w:rPr>
        <w:t>,604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件）</w:t>
      </w:r>
      <w:r w:rsidR="00163E8A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20BEF08D" w14:textId="03CD4BD4" w:rsidR="000022A7" w:rsidRPr="00721356" w:rsidRDefault="000022A7" w:rsidP="000022A7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②「S</w:t>
      </w:r>
      <w:r w:rsidR="00F079CA" w:rsidRPr="00721356">
        <w:rPr>
          <w:rFonts w:ascii="Meiryo UI" w:eastAsia="Meiryo UI" w:hAnsi="Meiryo UI" w:cs="Meiryo UI"/>
          <w:sz w:val="24"/>
          <w:szCs w:val="24"/>
        </w:rPr>
        <w:t>DGs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データブック」の作成</w:t>
      </w:r>
    </w:p>
    <w:p w14:paraId="75E2BF22" w14:textId="5CA01698" w:rsidR="00F079CA" w:rsidRDefault="00F079CA" w:rsidP="00F079CA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5C106E">
        <w:rPr>
          <w:rFonts w:ascii="Meiryo UI" w:eastAsia="Meiryo UI" w:hAnsi="Meiryo UI" w:cs="Meiryo UI" w:hint="eastAsia"/>
          <w:sz w:val="24"/>
          <w:szCs w:val="24"/>
        </w:rPr>
        <w:t>●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企業・団体のS</w:t>
      </w:r>
      <w:r w:rsidR="00721356" w:rsidRPr="00721356">
        <w:rPr>
          <w:rFonts w:ascii="Meiryo UI" w:eastAsia="Meiryo UI" w:hAnsi="Meiryo UI" w:cs="Meiryo UI"/>
          <w:sz w:val="24"/>
          <w:szCs w:val="24"/>
        </w:rPr>
        <w:t>DGs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担当をメインターゲットとし、S</w:t>
      </w:r>
      <w:r w:rsidR="00721356" w:rsidRPr="00721356">
        <w:rPr>
          <w:rFonts w:ascii="Meiryo UI" w:eastAsia="Meiryo UI" w:hAnsi="Meiryo UI" w:cs="Meiryo UI"/>
          <w:sz w:val="24"/>
          <w:szCs w:val="24"/>
        </w:rPr>
        <w:t>DGs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アクション</w:t>
      </w:r>
      <w:r w:rsidR="00721356">
        <w:rPr>
          <w:rFonts w:ascii="Meiryo UI" w:eastAsia="Meiryo UI" w:hAnsi="Meiryo UI" w:cs="Meiryo UI" w:hint="eastAsia"/>
          <w:sz w:val="24"/>
          <w:szCs w:val="24"/>
        </w:rPr>
        <w:t>の</w:t>
      </w:r>
      <w:r w:rsidR="00721356" w:rsidRPr="00721356">
        <w:rPr>
          <w:rFonts w:ascii="Meiryo UI" w:eastAsia="Meiryo UI" w:hAnsi="Meiryo UI" w:cs="Meiryo UI" w:hint="eastAsia"/>
          <w:sz w:val="24"/>
          <w:szCs w:val="24"/>
        </w:rPr>
        <w:t>後押しを目的に制作中。</w:t>
      </w:r>
    </w:p>
    <w:p w14:paraId="70B8264F" w14:textId="145F54E0" w:rsidR="005C106E" w:rsidRPr="00721356" w:rsidRDefault="005C106E" w:rsidP="00F079CA">
      <w:pPr>
        <w:ind w:left="240" w:hangingChars="100" w:hanging="240"/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  <w:r>
        <w:rPr>
          <w:rFonts w:ascii="Meiryo UI" w:eastAsia="Meiryo UI" w:hAnsi="Meiryo UI" w:cs="Meiryo UI" w:hint="eastAsia"/>
          <w:sz w:val="24"/>
          <w:szCs w:val="24"/>
        </w:rPr>
        <w:t>各ゴールにつき3つの関連指標を紹介する</w:t>
      </w:r>
      <w:r w:rsidR="00E92F2D">
        <w:rPr>
          <w:rFonts w:ascii="Meiryo UI" w:eastAsia="Meiryo UI" w:hAnsi="Meiryo UI" w:cs="Meiryo UI" w:hint="eastAsia"/>
          <w:sz w:val="24"/>
          <w:szCs w:val="24"/>
        </w:rPr>
        <w:t>他</w:t>
      </w:r>
      <w:r>
        <w:rPr>
          <w:rFonts w:ascii="Meiryo UI" w:eastAsia="Meiryo UI" w:hAnsi="Meiryo UI" w:cs="Meiryo UI" w:hint="eastAsia"/>
          <w:sz w:val="24"/>
          <w:szCs w:val="24"/>
        </w:rPr>
        <w:t>、事例集や笑いに関するコラムも掲載予定。</w:t>
      </w:r>
    </w:p>
    <w:p w14:paraId="2C1BC55E" w14:textId="0BB92BC4" w:rsidR="000022A7" w:rsidRPr="00721356" w:rsidRDefault="000022A7" w:rsidP="00F079CA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③「O</w:t>
      </w:r>
      <w:r w:rsidR="00F079CA" w:rsidRPr="00721356">
        <w:rPr>
          <w:rFonts w:ascii="Meiryo UI" w:eastAsia="Meiryo UI" w:hAnsi="Meiryo UI" w:cs="Meiryo UI"/>
          <w:sz w:val="24"/>
          <w:szCs w:val="24"/>
        </w:rPr>
        <w:t xml:space="preserve">SAKA KANSAI 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S</w:t>
      </w:r>
      <w:r w:rsidR="00F079CA" w:rsidRPr="00721356">
        <w:rPr>
          <w:rFonts w:ascii="Meiryo UI" w:eastAsia="Meiryo UI" w:hAnsi="Meiryo UI" w:cs="Meiryo UI"/>
          <w:sz w:val="24"/>
          <w:szCs w:val="24"/>
        </w:rPr>
        <w:t>DGs Forum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」の開催</w:t>
      </w:r>
      <w:r w:rsidR="005C106E">
        <w:rPr>
          <w:rFonts w:ascii="Meiryo UI" w:eastAsia="Meiryo UI" w:hAnsi="Meiryo UI" w:cs="Meiryo UI" w:hint="eastAsia"/>
          <w:sz w:val="24"/>
          <w:szCs w:val="24"/>
        </w:rPr>
        <w:t>（令和６年11月20日）</w:t>
      </w:r>
    </w:p>
    <w:p w14:paraId="1F63E4F8" w14:textId="4A0EDFB7" w:rsidR="005C106E" w:rsidRDefault="005C106E" w:rsidP="005C106E">
      <w:pPr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●ステークホルダー</w:t>
      </w:r>
      <w:r>
        <w:rPr>
          <w:rFonts w:ascii="Meiryo UI" w:eastAsia="Meiryo UI" w:hAnsi="Meiryo UI" w:cs="Meiryo UI" w:hint="eastAsia"/>
          <w:sz w:val="24"/>
          <w:szCs w:val="24"/>
        </w:rPr>
        <w:t>間のネットワーキングの場として、登壇者を関西圏の行政・企業等に拡大し開催。</w:t>
      </w:r>
    </w:p>
    <w:p w14:paraId="37A95ADB" w14:textId="5A4D8E0C" w:rsidR="005C106E" w:rsidRPr="00721356" w:rsidRDefault="005C106E" w:rsidP="005C106E">
      <w:pPr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  <w:r w:rsidR="00163E8A">
        <w:rPr>
          <w:rFonts w:ascii="Meiryo UI" w:eastAsia="Meiryo UI" w:hAnsi="Meiryo UI" w:cs="Meiryo UI" w:hint="eastAsia"/>
          <w:sz w:val="24"/>
          <w:szCs w:val="24"/>
        </w:rPr>
        <w:t>新たなコンテンツとして、祇園様によるS</w:t>
      </w:r>
      <w:r w:rsidR="00163E8A">
        <w:rPr>
          <w:rFonts w:ascii="Meiryo UI" w:eastAsia="Meiryo UI" w:hAnsi="Meiryo UI" w:cs="Meiryo UI"/>
          <w:sz w:val="24"/>
          <w:szCs w:val="24"/>
        </w:rPr>
        <w:t>DGs</w:t>
      </w:r>
      <w:r w:rsidR="00163E8A">
        <w:rPr>
          <w:rFonts w:ascii="Meiryo UI" w:eastAsia="Meiryo UI" w:hAnsi="Meiryo UI" w:cs="Meiryo UI" w:hint="eastAsia"/>
          <w:sz w:val="24"/>
          <w:szCs w:val="24"/>
        </w:rPr>
        <w:t>漫才の披露や、ユース世代による取組発表も実施。</w:t>
      </w:r>
    </w:p>
    <w:p w14:paraId="406F81F6" w14:textId="6D26A23A" w:rsidR="000022A7" w:rsidRPr="00721356" w:rsidRDefault="000022A7" w:rsidP="000022A7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④S</w:t>
      </w:r>
      <w:r w:rsidR="00F079CA" w:rsidRPr="00721356">
        <w:rPr>
          <w:rFonts w:ascii="Meiryo UI" w:eastAsia="Meiryo UI" w:hAnsi="Meiryo UI" w:cs="Meiryo UI"/>
          <w:sz w:val="24"/>
          <w:szCs w:val="24"/>
        </w:rPr>
        <w:t>DGs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未来都市に関する取組み</w:t>
      </w:r>
    </w:p>
    <w:p w14:paraId="7E2A7CE2" w14:textId="2849CC4F" w:rsidR="00721356" w:rsidRPr="00721356" w:rsidRDefault="005C106E" w:rsidP="000022A7">
      <w:pPr>
        <w:ind w:left="240" w:hangingChars="100" w:hanging="240"/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  <w:r w:rsidR="00163E8A">
        <w:rPr>
          <w:rFonts w:ascii="Meiryo UI" w:eastAsia="Meiryo UI" w:hAnsi="Meiryo UI" w:cs="Meiryo UI" w:hint="eastAsia"/>
          <w:sz w:val="24"/>
          <w:szCs w:val="24"/>
        </w:rPr>
        <w:t>府内</w:t>
      </w:r>
      <w:r w:rsidR="00163E8A" w:rsidRPr="00721356">
        <w:rPr>
          <w:rFonts w:ascii="Meiryo UI" w:eastAsia="Meiryo UI" w:hAnsi="Meiryo UI" w:cs="Meiryo UI" w:hint="eastAsia"/>
          <w:sz w:val="24"/>
          <w:szCs w:val="24"/>
        </w:rPr>
        <w:t>S</w:t>
      </w:r>
      <w:r w:rsidR="00163E8A" w:rsidRPr="00721356">
        <w:rPr>
          <w:rFonts w:ascii="Meiryo UI" w:eastAsia="Meiryo UI" w:hAnsi="Meiryo UI" w:cs="Meiryo UI"/>
          <w:sz w:val="24"/>
          <w:szCs w:val="24"/>
        </w:rPr>
        <w:t>DGs</w:t>
      </w:r>
      <w:r w:rsidR="00163E8A" w:rsidRPr="00721356">
        <w:rPr>
          <w:rFonts w:ascii="Meiryo UI" w:eastAsia="Meiryo UI" w:hAnsi="Meiryo UI" w:cs="Meiryo UI" w:hint="eastAsia"/>
          <w:sz w:val="24"/>
          <w:szCs w:val="24"/>
        </w:rPr>
        <w:t>未来都市</w:t>
      </w:r>
      <w:r w:rsidR="00163E8A">
        <w:rPr>
          <w:rFonts w:ascii="Meiryo UI" w:eastAsia="Meiryo UI" w:hAnsi="Meiryo UI" w:cs="Meiryo UI" w:hint="eastAsia"/>
          <w:sz w:val="24"/>
          <w:szCs w:val="24"/>
        </w:rPr>
        <w:t>担当者間の連携を</w:t>
      </w:r>
      <w:r w:rsidR="00E92F2D">
        <w:rPr>
          <w:rFonts w:ascii="Meiryo UI" w:eastAsia="Meiryo UI" w:hAnsi="Meiryo UI" w:cs="Meiryo UI" w:hint="eastAsia"/>
          <w:sz w:val="24"/>
          <w:szCs w:val="24"/>
        </w:rPr>
        <w:t>図る為</w:t>
      </w:r>
      <w:r w:rsidR="00163E8A">
        <w:rPr>
          <w:rFonts w:ascii="Meiryo UI" w:eastAsia="Meiryo UI" w:hAnsi="Meiryo UI" w:cs="Meiryo UI" w:hint="eastAsia"/>
          <w:sz w:val="24"/>
          <w:szCs w:val="24"/>
        </w:rPr>
        <w:t>、交流会や意見交換会を実施。</w:t>
      </w:r>
    </w:p>
    <w:p w14:paraId="10D999E7" w14:textId="0F7A1E48" w:rsidR="000022A7" w:rsidRPr="00721356" w:rsidRDefault="000022A7" w:rsidP="000022A7">
      <w:pPr>
        <w:ind w:left="240" w:hangingChars="100" w:hanging="240"/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⑤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大阪・関西万博との連携</w:t>
      </w:r>
    </w:p>
    <w:p w14:paraId="55378208" w14:textId="291C1128" w:rsidR="000022A7" w:rsidRDefault="005C106E" w:rsidP="000022A7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  <w:r>
        <w:rPr>
          <w:rFonts w:ascii="Meiryo UI" w:eastAsia="Meiryo UI" w:hAnsi="Meiryo UI" w:cs="Meiryo UI" w:hint="eastAsia"/>
          <w:sz w:val="24"/>
          <w:szCs w:val="24"/>
        </w:rPr>
        <w:t>「S</w:t>
      </w:r>
      <w:r>
        <w:rPr>
          <w:rFonts w:ascii="Meiryo UI" w:eastAsia="Meiryo UI" w:hAnsi="Meiryo UI" w:cs="Meiryo UI"/>
          <w:sz w:val="24"/>
          <w:szCs w:val="24"/>
        </w:rPr>
        <w:t>DGs</w:t>
      </w:r>
      <w:r>
        <w:rPr>
          <w:rFonts w:ascii="Meiryo UI" w:eastAsia="Meiryo UI" w:hAnsi="Meiryo UI" w:cs="Meiryo UI" w:hint="eastAsia"/>
          <w:sz w:val="24"/>
          <w:szCs w:val="24"/>
        </w:rPr>
        <w:t>全国フォーラム2024沖縄</w:t>
      </w:r>
      <w:r w:rsidR="00163E8A">
        <w:rPr>
          <w:rFonts w:ascii="Meiryo UI" w:eastAsia="Meiryo UI" w:hAnsi="Meiryo UI" w:cs="Meiryo UI" w:hint="eastAsia"/>
          <w:sz w:val="24"/>
          <w:szCs w:val="24"/>
        </w:rPr>
        <w:t>」</w:t>
      </w:r>
      <w:r w:rsidR="00163E8A">
        <w:rPr>
          <w:rFonts w:ascii="Meiryo UI" w:eastAsia="Meiryo UI" w:hAnsi="Meiryo UI" w:cs="Meiryo UI" w:hint="eastAsia"/>
          <w:sz w:val="24"/>
          <w:szCs w:val="24"/>
        </w:rPr>
        <w:t>（令和６年1</w:t>
      </w:r>
      <w:r w:rsidR="00163E8A">
        <w:rPr>
          <w:rFonts w:ascii="Meiryo UI" w:eastAsia="Meiryo UI" w:hAnsi="Meiryo UI" w:cs="Meiryo UI" w:hint="eastAsia"/>
          <w:sz w:val="24"/>
          <w:szCs w:val="24"/>
        </w:rPr>
        <w:t>2</w:t>
      </w:r>
      <w:r w:rsidR="00163E8A">
        <w:rPr>
          <w:rFonts w:ascii="Meiryo UI" w:eastAsia="Meiryo UI" w:hAnsi="Meiryo UI" w:cs="Meiryo UI" w:hint="eastAsia"/>
          <w:sz w:val="24"/>
          <w:szCs w:val="24"/>
        </w:rPr>
        <w:t>月2</w:t>
      </w:r>
      <w:r w:rsidR="00163E8A">
        <w:rPr>
          <w:rFonts w:ascii="Meiryo UI" w:eastAsia="Meiryo UI" w:hAnsi="Meiryo UI" w:cs="Meiryo UI" w:hint="eastAsia"/>
          <w:sz w:val="24"/>
          <w:szCs w:val="24"/>
        </w:rPr>
        <w:t>1</w:t>
      </w:r>
      <w:r w:rsidR="00163E8A">
        <w:rPr>
          <w:rFonts w:ascii="Meiryo UI" w:eastAsia="Meiryo UI" w:hAnsi="Meiryo UI" w:cs="Meiryo UI" w:hint="eastAsia"/>
          <w:sz w:val="24"/>
          <w:szCs w:val="24"/>
        </w:rPr>
        <w:t>日）</w:t>
      </w:r>
      <w:r w:rsidR="00163E8A">
        <w:rPr>
          <w:rFonts w:ascii="Meiryo UI" w:eastAsia="Meiryo UI" w:hAnsi="Meiryo UI" w:cs="Meiryo UI" w:hint="eastAsia"/>
          <w:sz w:val="24"/>
          <w:szCs w:val="24"/>
        </w:rPr>
        <w:t>に参加し、PRを実施</w:t>
      </w:r>
    </w:p>
    <w:p w14:paraId="34CB061F" w14:textId="221D9042" w:rsidR="00163E8A" w:rsidRDefault="00163E8A" w:rsidP="000022A7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6333F1F1" w14:textId="77777777" w:rsidR="00163E8A" w:rsidRPr="00721356" w:rsidRDefault="00163E8A" w:rsidP="000022A7">
      <w:pPr>
        <w:ind w:left="240" w:hangingChars="100" w:hanging="240"/>
        <w:rPr>
          <w:rFonts w:ascii="Meiryo UI" w:eastAsia="Meiryo UI" w:hAnsi="Meiryo UI" w:cs="Meiryo UI" w:hint="eastAsia"/>
          <w:sz w:val="24"/>
          <w:szCs w:val="24"/>
        </w:rPr>
      </w:pPr>
    </w:p>
    <w:p w14:paraId="4420CCFC" w14:textId="6B2FFE61" w:rsidR="000022A7" w:rsidRPr="00721356" w:rsidRDefault="00F8064C" w:rsidP="000022A7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lastRenderedPageBreak/>
        <w:t>（２</w:t>
      </w:r>
      <w:r w:rsidR="005423D8" w:rsidRPr="00721356">
        <w:rPr>
          <w:rFonts w:ascii="Meiryo UI" w:eastAsia="Meiryo UI" w:hAnsi="Meiryo UI" w:cs="Meiryo UI" w:hint="eastAsia"/>
          <w:sz w:val="24"/>
          <w:szCs w:val="24"/>
        </w:rPr>
        <w:t>）</w:t>
      </w:r>
      <w:r w:rsidR="00685060" w:rsidRPr="00721356">
        <w:rPr>
          <w:rFonts w:ascii="Meiryo UI" w:eastAsia="Meiryo UI" w:hAnsi="Meiryo UI" w:cs="Meiryo UI" w:hint="eastAsia"/>
          <w:sz w:val="24"/>
          <w:szCs w:val="24"/>
        </w:rPr>
        <w:t>令和</w:t>
      </w:r>
      <w:r w:rsidR="007A7EBA" w:rsidRPr="00721356">
        <w:rPr>
          <w:rFonts w:ascii="Meiryo UI" w:eastAsia="Meiryo UI" w:hAnsi="Meiryo UI" w:cs="Meiryo UI" w:hint="eastAsia"/>
          <w:sz w:val="24"/>
          <w:szCs w:val="24"/>
        </w:rPr>
        <w:t>７</w:t>
      </w:r>
      <w:r w:rsidR="00685060" w:rsidRPr="00721356">
        <w:rPr>
          <w:rFonts w:ascii="Meiryo UI" w:eastAsia="Meiryo UI" w:hAnsi="Meiryo UI" w:cs="Meiryo UI" w:hint="eastAsia"/>
          <w:sz w:val="24"/>
          <w:szCs w:val="24"/>
        </w:rPr>
        <w:t>年度</w:t>
      </w:r>
      <w:r w:rsidR="00772CAE" w:rsidRPr="00721356">
        <w:rPr>
          <w:rFonts w:ascii="Meiryo UI" w:eastAsia="Meiryo UI" w:hAnsi="Meiryo UI" w:cs="Meiryo UI" w:hint="eastAsia"/>
          <w:sz w:val="24"/>
          <w:szCs w:val="24"/>
        </w:rPr>
        <w:t>以降</w:t>
      </w:r>
      <w:r w:rsidR="00685060" w:rsidRPr="00721356">
        <w:rPr>
          <w:rFonts w:ascii="Meiryo UI" w:eastAsia="Meiryo UI" w:hAnsi="Meiryo UI" w:cs="Meiryo UI" w:hint="eastAsia"/>
          <w:sz w:val="24"/>
          <w:szCs w:val="24"/>
        </w:rPr>
        <w:t>の事業予定</w:t>
      </w:r>
      <w:r w:rsidR="007A7EBA" w:rsidRPr="00721356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14:paraId="2849B810" w14:textId="7B01B8AD" w:rsidR="00163E8A" w:rsidRPr="00721356" w:rsidRDefault="00163E8A" w:rsidP="00163E8A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①「</w:t>
      </w:r>
      <w:r>
        <w:rPr>
          <w:rFonts w:ascii="Meiryo UI" w:eastAsia="Meiryo UI" w:hAnsi="Meiryo UI" w:cs="Meiryo UI" w:hint="eastAsia"/>
          <w:sz w:val="24"/>
          <w:szCs w:val="24"/>
        </w:rPr>
        <w:t>O</w:t>
      </w:r>
      <w:r>
        <w:rPr>
          <w:rFonts w:ascii="Meiryo UI" w:eastAsia="Meiryo UI" w:hAnsi="Meiryo UI" w:cs="Meiryo UI"/>
          <w:sz w:val="24"/>
          <w:szCs w:val="24"/>
        </w:rPr>
        <w:t>SAKA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/>
          <w:sz w:val="24"/>
          <w:szCs w:val="24"/>
        </w:rPr>
        <w:t>JAPAN SDGs Forum</w:t>
      </w:r>
      <w:r w:rsidRPr="00721356">
        <w:rPr>
          <w:rFonts w:ascii="Meiryo UI" w:eastAsia="Meiryo UI" w:hAnsi="Meiryo UI" w:cs="Meiryo UI"/>
          <w:sz w:val="24"/>
          <w:szCs w:val="24"/>
        </w:rPr>
        <w:t>」</w:t>
      </w:r>
      <w:r w:rsidRPr="00721356">
        <w:rPr>
          <w:rFonts w:ascii="Meiryo UI" w:eastAsia="Meiryo UI" w:hAnsi="Meiryo UI" w:cs="Meiryo UI" w:hint="eastAsia"/>
          <w:sz w:val="24"/>
          <w:szCs w:val="24"/>
        </w:rPr>
        <w:t>の</w:t>
      </w:r>
      <w:r>
        <w:rPr>
          <w:rFonts w:ascii="Meiryo UI" w:eastAsia="Meiryo UI" w:hAnsi="Meiryo UI" w:cs="Meiryo UI" w:hint="eastAsia"/>
          <w:sz w:val="24"/>
          <w:szCs w:val="24"/>
        </w:rPr>
        <w:t>開催（令和７年９月５日）</w:t>
      </w:r>
    </w:p>
    <w:p w14:paraId="6AD15879" w14:textId="4ED50F90" w:rsidR="00163E8A" w:rsidRDefault="00163E8A" w:rsidP="00163E8A">
      <w:pPr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</w:p>
    <w:p w14:paraId="4AEB0FC7" w14:textId="3A898E12" w:rsidR="00163E8A" w:rsidRPr="00721356" w:rsidRDefault="00163E8A" w:rsidP="00163E8A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②大阪市と連携した</w:t>
      </w:r>
      <w:r w:rsidR="00E92F2D">
        <w:rPr>
          <w:rFonts w:ascii="Meiryo UI" w:eastAsia="Meiryo UI" w:hAnsi="Meiryo UI" w:cs="Meiryo UI" w:hint="eastAsia"/>
          <w:sz w:val="24"/>
          <w:szCs w:val="24"/>
        </w:rPr>
        <w:t>屋外展示</w:t>
      </w:r>
      <w:r>
        <w:rPr>
          <w:rFonts w:ascii="Meiryo UI" w:eastAsia="Meiryo UI" w:hAnsi="Meiryo UI" w:cs="Meiryo UI" w:hint="eastAsia"/>
          <w:sz w:val="24"/>
          <w:szCs w:val="24"/>
        </w:rPr>
        <w:t>イベント</w:t>
      </w:r>
      <w:r w:rsidRPr="00721356">
        <w:rPr>
          <w:rFonts w:ascii="Meiryo UI" w:eastAsia="Meiryo UI" w:hAnsi="Meiryo UI" w:cs="Meiryo UI" w:hint="eastAsia"/>
          <w:sz w:val="24"/>
          <w:szCs w:val="24"/>
        </w:rPr>
        <w:t>の</w:t>
      </w:r>
      <w:r>
        <w:rPr>
          <w:rFonts w:ascii="Meiryo UI" w:eastAsia="Meiryo UI" w:hAnsi="Meiryo UI" w:cs="Meiryo UI" w:hint="eastAsia"/>
          <w:sz w:val="24"/>
          <w:szCs w:val="24"/>
        </w:rPr>
        <w:t>開催（令和７年９月</w:t>
      </w:r>
      <w:r>
        <w:rPr>
          <w:rFonts w:ascii="Meiryo UI" w:eastAsia="Meiryo UI" w:hAnsi="Meiryo UI" w:cs="Meiryo UI" w:hint="eastAsia"/>
          <w:sz w:val="24"/>
          <w:szCs w:val="24"/>
        </w:rPr>
        <w:t>15</w:t>
      </w:r>
      <w:r>
        <w:rPr>
          <w:rFonts w:ascii="Meiryo UI" w:eastAsia="Meiryo UI" w:hAnsi="Meiryo UI" w:cs="Meiryo UI" w:hint="eastAsia"/>
          <w:sz w:val="24"/>
          <w:szCs w:val="24"/>
        </w:rPr>
        <w:t>日）</w:t>
      </w:r>
    </w:p>
    <w:p w14:paraId="25207BAA" w14:textId="5FAD1CB3" w:rsidR="00163E8A" w:rsidRDefault="00163E8A" w:rsidP="00163E8A">
      <w:pPr>
        <w:rPr>
          <w:rFonts w:ascii="Meiryo UI" w:eastAsia="Meiryo UI" w:hAnsi="Meiryo UI" w:cs="Meiryo UI" w:hint="eastAsia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  <w:r>
        <w:rPr>
          <w:rFonts w:ascii="Meiryo UI" w:eastAsia="Meiryo UI" w:hAnsi="Meiryo UI" w:cs="Meiryo UI" w:hint="eastAsia"/>
          <w:sz w:val="24"/>
          <w:szCs w:val="24"/>
        </w:rPr>
        <w:t>「私のS</w:t>
      </w:r>
      <w:r>
        <w:rPr>
          <w:rFonts w:ascii="Meiryo UI" w:eastAsia="Meiryo UI" w:hAnsi="Meiryo UI" w:cs="Meiryo UI"/>
          <w:sz w:val="24"/>
          <w:szCs w:val="24"/>
        </w:rPr>
        <w:t>DGs</w:t>
      </w:r>
      <w:r>
        <w:rPr>
          <w:rFonts w:ascii="Meiryo UI" w:eastAsia="Meiryo UI" w:hAnsi="Meiryo UI" w:cs="Meiryo UI" w:hint="eastAsia"/>
          <w:sz w:val="24"/>
          <w:szCs w:val="24"/>
        </w:rPr>
        <w:t>宣言</w:t>
      </w:r>
      <w:r w:rsidR="00E92F2D">
        <w:rPr>
          <w:rFonts w:ascii="Meiryo UI" w:eastAsia="Meiryo UI" w:hAnsi="Meiryo UI" w:cs="Meiryo UI" w:hint="eastAsia"/>
          <w:sz w:val="24"/>
          <w:szCs w:val="24"/>
        </w:rPr>
        <w:t>」の収集等を検討中。</w:t>
      </w:r>
    </w:p>
    <w:p w14:paraId="5EC2F53B" w14:textId="77777777" w:rsidR="00163E8A" w:rsidRPr="00163E8A" w:rsidRDefault="00163E8A" w:rsidP="00163E8A">
      <w:pPr>
        <w:rPr>
          <w:rFonts w:ascii="Meiryo UI" w:eastAsia="Meiryo UI" w:hAnsi="Meiryo UI" w:cs="Meiryo UI" w:hint="eastAsia"/>
          <w:sz w:val="24"/>
          <w:szCs w:val="24"/>
        </w:rPr>
      </w:pPr>
    </w:p>
    <w:p w14:paraId="6F3C4B57" w14:textId="5362BF1D" w:rsidR="00F079CA" w:rsidRDefault="00E92F2D" w:rsidP="00E92F2D">
      <w:pPr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>（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721356">
        <w:rPr>
          <w:rFonts w:ascii="Meiryo UI" w:eastAsia="Meiryo UI" w:hAnsi="Meiryo UI" w:cs="Meiryo UI" w:hint="eastAsia"/>
          <w:sz w:val="24"/>
          <w:szCs w:val="24"/>
        </w:rPr>
        <w:t>）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その</w:t>
      </w:r>
      <w:r>
        <w:rPr>
          <w:rFonts w:ascii="Meiryo UI" w:eastAsia="Meiryo UI" w:hAnsi="Meiryo UI" w:cs="Meiryo UI" w:hint="eastAsia"/>
          <w:sz w:val="24"/>
          <w:szCs w:val="24"/>
        </w:rPr>
        <w:t xml:space="preserve">他　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S</w:t>
      </w:r>
      <w:r w:rsidR="00F079CA" w:rsidRPr="00721356">
        <w:rPr>
          <w:rFonts w:ascii="Meiryo UI" w:eastAsia="Meiryo UI" w:hAnsi="Meiryo UI" w:cs="Meiryo UI"/>
          <w:sz w:val="24"/>
          <w:szCs w:val="24"/>
        </w:rPr>
        <w:t>DGs</w:t>
      </w:r>
      <w:r w:rsidR="00F079CA" w:rsidRPr="00721356">
        <w:rPr>
          <w:rFonts w:ascii="Meiryo UI" w:eastAsia="Meiryo UI" w:hAnsi="Meiryo UI" w:cs="Meiryo UI" w:hint="eastAsia"/>
          <w:sz w:val="24"/>
          <w:szCs w:val="24"/>
        </w:rPr>
        <w:t>認知度調査（Ｑネット）　2024年９月調査結果報告</w:t>
      </w:r>
    </w:p>
    <w:p w14:paraId="60903BAE" w14:textId="3CBE7648" w:rsidR="00E92F2D" w:rsidRDefault="00E92F2D" w:rsidP="00E92F2D">
      <w:pPr>
        <w:rPr>
          <w:rFonts w:ascii="Meiryo UI" w:eastAsia="Meiryo UI" w:hAnsi="Meiryo UI" w:cs="Meiryo UI"/>
          <w:sz w:val="24"/>
          <w:szCs w:val="24"/>
        </w:rPr>
      </w:pPr>
      <w:r w:rsidRPr="00721356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cs="Meiryo UI" w:hint="eastAsia"/>
          <w:sz w:val="24"/>
          <w:szCs w:val="24"/>
        </w:rPr>
        <w:t>●</w:t>
      </w:r>
      <w:r w:rsidRPr="00721356">
        <w:rPr>
          <w:rFonts w:ascii="Meiryo UI" w:eastAsia="Meiryo UI" w:hAnsi="Meiryo UI" w:cs="Meiryo UI" w:hint="eastAsia"/>
          <w:sz w:val="24"/>
          <w:szCs w:val="24"/>
        </w:rPr>
        <w:t>2024年９月</w:t>
      </w:r>
      <w:r>
        <w:rPr>
          <w:rFonts w:ascii="Meiryo UI" w:eastAsia="Meiryo UI" w:hAnsi="Meiryo UI" w:cs="Meiryo UI" w:hint="eastAsia"/>
          <w:sz w:val="24"/>
          <w:szCs w:val="24"/>
        </w:rPr>
        <w:t>時点の、府民全体の認知度は82.6％。意識度の向上が課題。</w:t>
      </w:r>
    </w:p>
    <w:p w14:paraId="2D339E98" w14:textId="77777777" w:rsidR="00F079CA" w:rsidRPr="00F079CA" w:rsidRDefault="00F079CA" w:rsidP="00E92F2D">
      <w:pPr>
        <w:rPr>
          <w:rFonts w:ascii="Meiryo UI" w:eastAsia="Meiryo UI" w:hAnsi="Meiryo UI" w:cs="Meiryo UI" w:hint="eastAsia"/>
          <w:sz w:val="28"/>
          <w:szCs w:val="28"/>
        </w:rPr>
      </w:pPr>
    </w:p>
    <w:p w14:paraId="59CE747F" w14:textId="1AF74720" w:rsidR="0089713D" w:rsidRPr="000022A7" w:rsidRDefault="000022A7" w:rsidP="000022A7">
      <w:pPr>
        <w:spacing w:beforeLines="50" w:before="180"/>
        <w:ind w:right="24"/>
        <w:rPr>
          <w:rFonts w:ascii="Meiryo UI" w:eastAsia="Meiryo UI" w:hAnsi="Meiryo UI" w:cs="Meiryo UI" w:hint="eastAsia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sectPr w:rsidR="0089713D" w:rsidRPr="000022A7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021F" w14:textId="77777777" w:rsidR="00E35207" w:rsidRDefault="00E35207" w:rsidP="00951299">
      <w:r>
        <w:separator/>
      </w:r>
    </w:p>
  </w:endnote>
  <w:endnote w:type="continuationSeparator" w:id="0">
    <w:p w14:paraId="2FF96D0A" w14:textId="77777777" w:rsidR="00E35207" w:rsidRDefault="00E35207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DAFB" w14:textId="77777777" w:rsidR="00E35207" w:rsidRDefault="00E35207" w:rsidP="00951299">
      <w:r>
        <w:separator/>
      </w:r>
    </w:p>
  </w:footnote>
  <w:footnote w:type="continuationSeparator" w:id="0">
    <w:p w14:paraId="3200BF83" w14:textId="77777777" w:rsidR="00E35207" w:rsidRDefault="00E35207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B70B" w14:textId="77777777" w:rsidR="00E35207" w:rsidRDefault="00E35207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19"/>
    <w:rsid w:val="000000E0"/>
    <w:rsid w:val="000022A7"/>
    <w:rsid w:val="00024589"/>
    <w:rsid w:val="0003633D"/>
    <w:rsid w:val="0004242A"/>
    <w:rsid w:val="00045596"/>
    <w:rsid w:val="0006176C"/>
    <w:rsid w:val="000A1B9B"/>
    <w:rsid w:val="000A32CF"/>
    <w:rsid w:val="000A6563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63E8A"/>
    <w:rsid w:val="00171A66"/>
    <w:rsid w:val="0018030A"/>
    <w:rsid w:val="00184A9E"/>
    <w:rsid w:val="001875D5"/>
    <w:rsid w:val="001964DD"/>
    <w:rsid w:val="00196D8A"/>
    <w:rsid w:val="001B2B82"/>
    <w:rsid w:val="001D5AF7"/>
    <w:rsid w:val="001E3249"/>
    <w:rsid w:val="001F6CB3"/>
    <w:rsid w:val="002168DD"/>
    <w:rsid w:val="0028142F"/>
    <w:rsid w:val="002A182C"/>
    <w:rsid w:val="002B51FC"/>
    <w:rsid w:val="002C597A"/>
    <w:rsid w:val="002D20CF"/>
    <w:rsid w:val="002F33E1"/>
    <w:rsid w:val="00300454"/>
    <w:rsid w:val="003173CD"/>
    <w:rsid w:val="003311F4"/>
    <w:rsid w:val="00350E56"/>
    <w:rsid w:val="00351997"/>
    <w:rsid w:val="00355921"/>
    <w:rsid w:val="00372A9E"/>
    <w:rsid w:val="00390E30"/>
    <w:rsid w:val="003A02D8"/>
    <w:rsid w:val="003B62DA"/>
    <w:rsid w:val="003C2F9B"/>
    <w:rsid w:val="003D299F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4E4DE2"/>
    <w:rsid w:val="00533986"/>
    <w:rsid w:val="005423D8"/>
    <w:rsid w:val="0055705F"/>
    <w:rsid w:val="0056683C"/>
    <w:rsid w:val="00595B71"/>
    <w:rsid w:val="005B4956"/>
    <w:rsid w:val="005B79D9"/>
    <w:rsid w:val="005C106E"/>
    <w:rsid w:val="005C62D6"/>
    <w:rsid w:val="005D28F6"/>
    <w:rsid w:val="005D4C26"/>
    <w:rsid w:val="00603170"/>
    <w:rsid w:val="00611996"/>
    <w:rsid w:val="006511A7"/>
    <w:rsid w:val="00682855"/>
    <w:rsid w:val="00685060"/>
    <w:rsid w:val="006C7322"/>
    <w:rsid w:val="006E5FB7"/>
    <w:rsid w:val="00711EA8"/>
    <w:rsid w:val="00721356"/>
    <w:rsid w:val="007322B7"/>
    <w:rsid w:val="00772CAE"/>
    <w:rsid w:val="007A7EBA"/>
    <w:rsid w:val="007B020F"/>
    <w:rsid w:val="0081090C"/>
    <w:rsid w:val="00813525"/>
    <w:rsid w:val="008444F4"/>
    <w:rsid w:val="0089713D"/>
    <w:rsid w:val="008B2AD2"/>
    <w:rsid w:val="008D3514"/>
    <w:rsid w:val="008E2465"/>
    <w:rsid w:val="008E5BFF"/>
    <w:rsid w:val="008F7A78"/>
    <w:rsid w:val="009340E9"/>
    <w:rsid w:val="00936706"/>
    <w:rsid w:val="0094209D"/>
    <w:rsid w:val="00942AE3"/>
    <w:rsid w:val="00951299"/>
    <w:rsid w:val="00961CC2"/>
    <w:rsid w:val="00962819"/>
    <w:rsid w:val="0096461F"/>
    <w:rsid w:val="009737A1"/>
    <w:rsid w:val="00976C64"/>
    <w:rsid w:val="00984764"/>
    <w:rsid w:val="00991D5F"/>
    <w:rsid w:val="009C0A70"/>
    <w:rsid w:val="00A034BB"/>
    <w:rsid w:val="00A119E9"/>
    <w:rsid w:val="00A55D16"/>
    <w:rsid w:val="00A56767"/>
    <w:rsid w:val="00A60789"/>
    <w:rsid w:val="00A62D13"/>
    <w:rsid w:val="00A81C3C"/>
    <w:rsid w:val="00A81D49"/>
    <w:rsid w:val="00AA6093"/>
    <w:rsid w:val="00AB4DB0"/>
    <w:rsid w:val="00AD1347"/>
    <w:rsid w:val="00AE0301"/>
    <w:rsid w:val="00AE03D0"/>
    <w:rsid w:val="00AE5EA9"/>
    <w:rsid w:val="00B34766"/>
    <w:rsid w:val="00B51762"/>
    <w:rsid w:val="00B67A33"/>
    <w:rsid w:val="00B804CB"/>
    <w:rsid w:val="00B81873"/>
    <w:rsid w:val="00B82895"/>
    <w:rsid w:val="00BA4984"/>
    <w:rsid w:val="00BD7203"/>
    <w:rsid w:val="00BF0151"/>
    <w:rsid w:val="00C13095"/>
    <w:rsid w:val="00C20537"/>
    <w:rsid w:val="00C35AFB"/>
    <w:rsid w:val="00C45FDD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DF7645"/>
    <w:rsid w:val="00E04A14"/>
    <w:rsid w:val="00E26786"/>
    <w:rsid w:val="00E35207"/>
    <w:rsid w:val="00E52C4B"/>
    <w:rsid w:val="00E5707E"/>
    <w:rsid w:val="00E92F2D"/>
    <w:rsid w:val="00EA2513"/>
    <w:rsid w:val="00EA6AC3"/>
    <w:rsid w:val="00EB08A2"/>
    <w:rsid w:val="00EE7E83"/>
    <w:rsid w:val="00EF2AC6"/>
    <w:rsid w:val="00EF6172"/>
    <w:rsid w:val="00F079CA"/>
    <w:rsid w:val="00F13353"/>
    <w:rsid w:val="00F14681"/>
    <w:rsid w:val="00F367AC"/>
    <w:rsid w:val="00F57C36"/>
    <w:rsid w:val="00F7333C"/>
    <w:rsid w:val="00F8064C"/>
    <w:rsid w:val="00F838A1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0FD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EE21-3276-44E1-8643-5C02631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2024-03-18T04:54:00Z</dcterms:created>
  <dcterms:modified xsi:type="dcterms:W3CDTF">2025-03-07T05:18:00Z</dcterms:modified>
</cp:coreProperties>
</file>