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FB518A" w:rsidRPr="00FB518A" w14:paraId="29FB41C5" w14:textId="77777777" w:rsidTr="0010707C">
        <w:trPr>
          <w:trHeight w:val="668"/>
        </w:trPr>
        <w:tc>
          <w:tcPr>
            <w:tcW w:w="6623" w:type="dxa"/>
            <w:shd w:val="clear" w:color="auto" w:fill="CCFFFF"/>
            <w:vAlign w:val="center"/>
          </w:tcPr>
          <w:p w14:paraId="2A987D9E" w14:textId="30B4B38D" w:rsidR="00EB0339" w:rsidRPr="00FB518A" w:rsidRDefault="00D76D8A" w:rsidP="00EB43AB">
            <w:pPr>
              <w:jc w:val="center"/>
              <w:rPr>
                <w:rFonts w:ascii="ＭＳ ゴシック" w:eastAsia="ＭＳ ゴシック" w:hAnsi="ＭＳ ゴシック"/>
                <w:b/>
                <w:sz w:val="28"/>
                <w:szCs w:val="28"/>
              </w:rPr>
            </w:pPr>
            <w:r w:rsidRPr="00FB518A">
              <w:rPr>
                <w:rFonts w:ascii="ＭＳ ゴシック" w:eastAsia="ＭＳ ゴシック" w:hAnsi="ＭＳ ゴシック" w:hint="eastAsia"/>
                <w:b/>
                <w:sz w:val="28"/>
                <w:szCs w:val="28"/>
              </w:rPr>
              <w:t>「</w:t>
            </w:r>
            <w:r w:rsidR="00FC2598" w:rsidRPr="00FB518A">
              <w:rPr>
                <w:rFonts w:ascii="ＭＳ ゴシック" w:eastAsia="ＭＳ ゴシック" w:hAnsi="ＭＳ ゴシック" w:hint="eastAsia"/>
                <w:b/>
                <w:sz w:val="28"/>
                <w:szCs w:val="28"/>
              </w:rPr>
              <w:t>いのち輝く未来社会をめざすビジョンにおける『10</w:t>
            </w:r>
            <w:r w:rsidR="00F24C66">
              <w:rPr>
                <w:rFonts w:ascii="ＭＳ ゴシック" w:eastAsia="ＭＳ ゴシック" w:hAnsi="ＭＳ ゴシック" w:hint="eastAsia"/>
                <w:b/>
                <w:sz w:val="28"/>
                <w:szCs w:val="28"/>
              </w:rPr>
              <w:t>歳若返り』プロジェクト推進</w:t>
            </w:r>
            <w:r w:rsidR="00FC2598" w:rsidRPr="00FB518A">
              <w:rPr>
                <w:rFonts w:ascii="ＭＳ ゴシック" w:eastAsia="ＭＳ ゴシック" w:hAnsi="ＭＳ ゴシック" w:hint="eastAsia"/>
                <w:b/>
                <w:sz w:val="28"/>
                <w:szCs w:val="28"/>
              </w:rPr>
              <w:t>事業</w:t>
            </w:r>
            <w:r w:rsidR="00480FFE" w:rsidRPr="00FB518A">
              <w:rPr>
                <w:rFonts w:ascii="ＭＳ ゴシック" w:eastAsia="ＭＳ ゴシック" w:hAnsi="ＭＳ ゴシック" w:hint="eastAsia"/>
                <w:b/>
                <w:sz w:val="28"/>
                <w:szCs w:val="28"/>
              </w:rPr>
              <w:t>委託業務</w:t>
            </w:r>
            <w:r w:rsidRPr="00FB518A">
              <w:rPr>
                <w:rFonts w:ascii="ＭＳ ゴシック" w:eastAsia="ＭＳ ゴシック" w:hAnsi="ＭＳ ゴシック" w:hint="eastAsia"/>
                <w:b/>
                <w:sz w:val="28"/>
                <w:szCs w:val="28"/>
              </w:rPr>
              <w:t>」</w:t>
            </w:r>
          </w:p>
          <w:p w14:paraId="3717E00E" w14:textId="3A62ACF0" w:rsidR="00AB002C" w:rsidRPr="00FB518A" w:rsidRDefault="00AB002C" w:rsidP="00C54A65">
            <w:pPr>
              <w:jc w:val="center"/>
              <w:rPr>
                <w:rFonts w:ascii="ＭＳ ゴシック" w:eastAsia="ＭＳ ゴシック" w:hAnsi="ＭＳ ゴシック"/>
                <w:b/>
                <w:sz w:val="28"/>
                <w:szCs w:val="28"/>
              </w:rPr>
            </w:pPr>
            <w:r w:rsidRPr="00FB518A">
              <w:rPr>
                <w:rFonts w:ascii="ＭＳ ゴシック" w:eastAsia="ＭＳ ゴシック" w:hAnsi="ＭＳ ゴシック" w:hint="eastAsia"/>
                <w:b/>
                <w:sz w:val="28"/>
                <w:szCs w:val="28"/>
              </w:rPr>
              <w:t>公募</w:t>
            </w:r>
            <w:r w:rsidR="00D76D8A" w:rsidRPr="00FB518A">
              <w:rPr>
                <w:rFonts w:ascii="ＭＳ ゴシック" w:eastAsia="ＭＳ ゴシック" w:hAnsi="ＭＳ ゴシック" w:hint="eastAsia"/>
                <w:b/>
                <w:sz w:val="28"/>
                <w:szCs w:val="28"/>
              </w:rPr>
              <w:t>実施</w:t>
            </w:r>
            <w:r w:rsidRPr="00FB518A">
              <w:rPr>
                <w:rFonts w:ascii="ＭＳ ゴシック" w:eastAsia="ＭＳ ゴシック" w:hAnsi="ＭＳ ゴシック" w:hint="eastAsia"/>
                <w:b/>
                <w:sz w:val="28"/>
                <w:szCs w:val="28"/>
              </w:rPr>
              <w:t>要領</w:t>
            </w:r>
          </w:p>
        </w:tc>
      </w:tr>
    </w:tbl>
    <w:p w14:paraId="2716DD63" w14:textId="7DC16571" w:rsidR="00AB002C" w:rsidRPr="00FB518A" w:rsidRDefault="00AB002C" w:rsidP="00AB002C">
      <w:pPr>
        <w:rPr>
          <w:rFonts w:ascii="ＭＳ ゴシック" w:eastAsia="ＭＳ ゴシック" w:hAnsi="ＭＳ ゴシック"/>
          <w:b/>
          <w:szCs w:val="21"/>
        </w:rPr>
      </w:pPr>
    </w:p>
    <w:p w14:paraId="3337E8FF" w14:textId="234C050B" w:rsidR="00AB002C" w:rsidRPr="00917BEE" w:rsidRDefault="00AB002C" w:rsidP="007C3F0B">
      <w:pPr>
        <w:ind w:firstLineChars="99" w:firstLine="203"/>
        <w:rPr>
          <w:rFonts w:ascii="ＭＳ ゴシック" w:eastAsia="ＭＳ ゴシック" w:hAnsi="ＭＳ ゴシック"/>
        </w:rPr>
      </w:pPr>
      <w:r w:rsidRPr="00D90C66">
        <w:rPr>
          <w:rFonts w:ascii="ＭＳ ゴシック" w:eastAsia="ＭＳ ゴシック" w:hAnsi="ＭＳ ゴシック" w:hint="eastAsia"/>
        </w:rPr>
        <w:t>大阪府では、</w:t>
      </w:r>
      <w:r w:rsidR="0081246D">
        <w:rPr>
          <w:rFonts w:ascii="ＭＳ ゴシック" w:eastAsia="ＭＳ ゴシック" w:hAnsi="ＭＳ ゴシック" w:hint="eastAsia"/>
        </w:rPr>
        <w:t>万博開催に向けて、</w:t>
      </w:r>
      <w:r w:rsidR="00FC2598" w:rsidRPr="00FC2598">
        <w:rPr>
          <w:rFonts w:ascii="ＭＳ ゴシック" w:eastAsia="ＭＳ ゴシック" w:hAnsi="ＭＳ ゴシック" w:hint="eastAsia"/>
        </w:rPr>
        <w:t>「いのち輝く未来社会をめざすビジョン</w:t>
      </w:r>
      <w:r w:rsidR="006C3988">
        <w:rPr>
          <w:rFonts w:ascii="ＭＳ ゴシック" w:eastAsia="ＭＳ ゴシック" w:hAnsi="ＭＳ ゴシック" w:hint="eastAsia"/>
        </w:rPr>
        <w:t>（※１）</w:t>
      </w:r>
      <w:r w:rsidR="00FC2598" w:rsidRPr="00FC2598">
        <w:rPr>
          <w:rFonts w:ascii="ＭＳ ゴシック" w:eastAsia="ＭＳ ゴシック" w:hAnsi="ＭＳ ゴシック" w:hint="eastAsia"/>
        </w:rPr>
        <w:t>」</w:t>
      </w:r>
      <w:r w:rsidR="00FC2598">
        <w:rPr>
          <w:rFonts w:ascii="ＭＳ ゴシック" w:eastAsia="ＭＳ ゴシック" w:hAnsi="ＭＳ ゴシック" w:hint="eastAsia"/>
        </w:rPr>
        <w:t>（2018年3月策定）</w:t>
      </w:r>
      <w:r w:rsidR="00FC2598" w:rsidRPr="00FC2598">
        <w:rPr>
          <w:rFonts w:ascii="ＭＳ ゴシック" w:eastAsia="ＭＳ ゴシック" w:hAnsi="ＭＳ ゴシック" w:hint="eastAsia"/>
        </w:rPr>
        <w:t>に掲げる目標の一つである「いきいきと長く活躍できる『10</w:t>
      </w:r>
      <w:r w:rsidR="00DD03F2">
        <w:rPr>
          <w:rFonts w:ascii="ＭＳ ゴシック" w:eastAsia="ＭＳ ゴシック" w:hAnsi="ＭＳ ゴシック" w:hint="eastAsia"/>
        </w:rPr>
        <w:t>歳若返り』」の実現をめざし</w:t>
      </w:r>
      <w:r w:rsidR="00FC2598" w:rsidRPr="00FC2598">
        <w:rPr>
          <w:rFonts w:ascii="ＭＳ ゴシック" w:eastAsia="ＭＳ ゴシック" w:hAnsi="ＭＳ ゴシック" w:hint="eastAsia"/>
        </w:rPr>
        <w:t>、府民の「10歳若返り（※２）」</w:t>
      </w:r>
      <w:r w:rsidR="00A202A1">
        <w:rPr>
          <w:rFonts w:ascii="ＭＳ ゴシック" w:eastAsia="ＭＳ ゴシック" w:hAnsi="ＭＳ ゴシック" w:hint="eastAsia"/>
        </w:rPr>
        <w:t>の</w:t>
      </w:r>
      <w:r w:rsidR="00A202A1" w:rsidRPr="00FC2598">
        <w:rPr>
          <w:rFonts w:ascii="ＭＳ ゴシック" w:eastAsia="ＭＳ ゴシック" w:hAnsi="ＭＳ ゴシック" w:hint="eastAsia"/>
        </w:rPr>
        <w:t>取組み</w:t>
      </w:r>
      <w:r w:rsidR="00C15704">
        <w:rPr>
          <w:rFonts w:ascii="ＭＳ ゴシック" w:eastAsia="ＭＳ ゴシック" w:hAnsi="ＭＳ ゴシック" w:hint="eastAsia"/>
        </w:rPr>
        <w:t>への関心を高めるとともに、</w:t>
      </w:r>
      <w:r w:rsidR="00151140" w:rsidRPr="00917BEE">
        <w:rPr>
          <w:rFonts w:ascii="ＭＳ ゴシック" w:eastAsia="ＭＳ ゴシック" w:hAnsi="ＭＳ ゴシック" w:hint="eastAsia"/>
        </w:rPr>
        <w:t>認知度向上や企業等の</w:t>
      </w:r>
      <w:r w:rsidR="00F24C66" w:rsidRPr="00917BEE">
        <w:rPr>
          <w:rFonts w:ascii="ＭＳ ゴシック" w:eastAsia="ＭＳ ゴシック" w:hAnsi="ＭＳ ゴシック" w:hint="eastAsia"/>
        </w:rPr>
        <w:t>取組みを促進する</w:t>
      </w:r>
      <w:r w:rsidR="00D76D8A" w:rsidRPr="00917BEE">
        <w:rPr>
          <w:rFonts w:ascii="ＭＳ ゴシック" w:eastAsia="ＭＳ ゴシック" w:hAnsi="ＭＳ ゴシック" w:hint="eastAsia"/>
        </w:rPr>
        <w:t>ため</w:t>
      </w:r>
      <w:bookmarkStart w:id="0" w:name="_GoBack"/>
      <w:bookmarkEnd w:id="0"/>
      <w:r w:rsidR="00D76D8A" w:rsidRPr="00917BEE">
        <w:rPr>
          <w:rFonts w:ascii="ＭＳ ゴシック" w:eastAsia="ＭＳ ゴシック" w:hAnsi="ＭＳ ゴシック" w:hint="eastAsia"/>
        </w:rPr>
        <w:t>、下記に記載の事業を実施します。</w:t>
      </w:r>
    </w:p>
    <w:p w14:paraId="02F243CD" w14:textId="42B8E5B1" w:rsidR="00AB002C" w:rsidRPr="00917BEE" w:rsidRDefault="00151140" w:rsidP="00AB002C">
      <w:pPr>
        <w:ind w:firstLineChars="99" w:firstLine="203"/>
        <w:rPr>
          <w:rFonts w:ascii="ＭＳ ゴシック" w:eastAsia="ＭＳ ゴシック" w:hAnsi="ＭＳ ゴシック"/>
        </w:rPr>
      </w:pPr>
      <w:r w:rsidRPr="00917BEE">
        <w:rPr>
          <w:rFonts w:ascii="ＭＳ ゴシック" w:eastAsia="ＭＳ ゴシック" w:hAnsi="ＭＳ ゴシック" w:hint="eastAsia"/>
        </w:rPr>
        <w:t>本事業については、より優れた提案を事業委託するため</w:t>
      </w:r>
      <w:r w:rsidR="00AB002C" w:rsidRPr="00917BEE">
        <w:rPr>
          <w:rFonts w:ascii="ＭＳ ゴシック" w:eastAsia="ＭＳ ゴシック" w:hAnsi="ＭＳ ゴシック" w:hint="eastAsia"/>
        </w:rPr>
        <w:t>、企画提案公募により受託事業者を募集します。</w:t>
      </w:r>
    </w:p>
    <w:p w14:paraId="231FB5B0" w14:textId="77777777" w:rsidR="006C3988" w:rsidRDefault="006C3988" w:rsidP="006C3988">
      <w:pPr>
        <w:spacing w:line="260" w:lineRule="exact"/>
        <w:ind w:leftChars="200" w:left="802" w:hangingChars="200" w:hanging="391"/>
        <w:rPr>
          <w:rFonts w:ascii="ＭＳ ゴシック" w:eastAsia="ＭＳ ゴシック" w:hAnsi="ＭＳ ゴシック" w:cstheme="minorBidi"/>
          <w:sz w:val="20"/>
          <w:szCs w:val="18"/>
        </w:rPr>
      </w:pPr>
    </w:p>
    <w:p w14:paraId="1289ECD8" w14:textId="3C89D231" w:rsidR="006C3988" w:rsidRPr="006C3988" w:rsidRDefault="006C3988" w:rsidP="006C3988">
      <w:pPr>
        <w:spacing w:line="260" w:lineRule="exact"/>
        <w:ind w:leftChars="200" w:left="802" w:hangingChars="200" w:hanging="391"/>
        <w:rPr>
          <w:rFonts w:ascii="ＭＳ ゴシック" w:eastAsia="ＭＳ ゴシック" w:hAnsi="ＭＳ ゴシック" w:cstheme="minorBidi"/>
          <w:sz w:val="20"/>
          <w:szCs w:val="18"/>
        </w:rPr>
      </w:pPr>
      <w:r w:rsidRPr="006C3988">
        <w:rPr>
          <w:rFonts w:ascii="ＭＳ ゴシック" w:eastAsia="ＭＳ ゴシック" w:hAnsi="ＭＳ ゴシック" w:cstheme="minorBidi"/>
          <w:sz w:val="20"/>
          <w:szCs w:val="18"/>
        </w:rPr>
        <w:t>※１</w:t>
      </w:r>
      <w:r w:rsidRPr="006C3988">
        <w:rPr>
          <w:rFonts w:ascii="ＭＳ ゴシック" w:eastAsia="ＭＳ ゴシック" w:hAnsi="ＭＳ ゴシック" w:cstheme="minorBidi" w:hint="eastAsia"/>
          <w:sz w:val="20"/>
          <w:szCs w:val="18"/>
        </w:rPr>
        <w:t xml:space="preserve">　</w:t>
      </w:r>
      <w:r w:rsidRPr="006C3988">
        <w:rPr>
          <w:rFonts w:ascii="ＭＳ ゴシック" w:eastAsia="ＭＳ ゴシック" w:hAnsi="ＭＳ ゴシック" w:cstheme="minorBidi"/>
          <w:sz w:val="20"/>
          <w:szCs w:val="18"/>
        </w:rPr>
        <w:t>「</w:t>
      </w:r>
      <w:r w:rsidRPr="006C3988">
        <w:rPr>
          <w:rFonts w:ascii="ＭＳ ゴシック" w:eastAsia="ＭＳ ゴシック" w:hAnsi="ＭＳ ゴシック" w:cstheme="minorBidi" w:hint="eastAsia"/>
          <w:sz w:val="20"/>
          <w:szCs w:val="18"/>
        </w:rPr>
        <w:t>いのち輝く未来社会をめざすビジョン</w:t>
      </w:r>
      <w:r w:rsidRPr="006C3988">
        <w:rPr>
          <w:rFonts w:ascii="ＭＳ ゴシック" w:eastAsia="ＭＳ ゴシック" w:hAnsi="ＭＳ ゴシック" w:cstheme="minorBidi"/>
          <w:sz w:val="20"/>
          <w:szCs w:val="18"/>
        </w:rPr>
        <w:t>」とは、</w:t>
      </w:r>
      <w:r w:rsidRPr="006C3988">
        <w:rPr>
          <w:rFonts w:ascii="ＭＳ ゴシック" w:eastAsia="ＭＳ ゴシック" w:hAnsi="ＭＳ ゴシック" w:cstheme="minorBidi" w:hint="eastAsia"/>
          <w:sz w:val="20"/>
          <w:szCs w:val="18"/>
        </w:rPr>
        <w:t>万博のテーマ「いのち輝く未来社会のデザイン」の理念を先取りした施策の推</w:t>
      </w:r>
      <w:r w:rsidR="00E93536">
        <w:rPr>
          <w:rFonts w:ascii="ＭＳ ゴシック" w:eastAsia="ＭＳ ゴシック" w:hAnsi="ＭＳ ゴシック" w:cstheme="minorBidi" w:hint="eastAsia"/>
          <w:sz w:val="20"/>
          <w:szCs w:val="18"/>
        </w:rPr>
        <w:t>進を図るため、オール大阪で取組みを進めるアクションプランとして</w:t>
      </w:r>
      <w:r w:rsidRPr="006C3988">
        <w:rPr>
          <w:rFonts w:ascii="ＭＳ ゴシック" w:eastAsia="ＭＳ ゴシック" w:hAnsi="ＭＳ ゴシック" w:cstheme="minorBidi" w:hint="eastAsia"/>
          <w:sz w:val="20"/>
          <w:szCs w:val="18"/>
        </w:rPr>
        <w:t>策定したもの。</w:t>
      </w:r>
    </w:p>
    <w:p w14:paraId="504FE506" w14:textId="77777777" w:rsidR="006C3988" w:rsidRPr="006C3988" w:rsidRDefault="006C3988" w:rsidP="006C3988">
      <w:pPr>
        <w:spacing w:line="260" w:lineRule="exact"/>
        <w:ind w:firstLineChars="400" w:firstLine="782"/>
        <w:rPr>
          <w:rFonts w:ascii="ＭＳ ゴシック" w:eastAsia="ＭＳ ゴシック" w:hAnsi="ＭＳ ゴシック" w:cstheme="minorBidi"/>
          <w:sz w:val="20"/>
          <w:szCs w:val="18"/>
        </w:rPr>
      </w:pPr>
    </w:p>
    <w:p w14:paraId="2411E6C1" w14:textId="55441322" w:rsidR="006C3988" w:rsidRDefault="006C3988" w:rsidP="00E13386">
      <w:pPr>
        <w:spacing w:line="260" w:lineRule="exact"/>
        <w:ind w:leftChars="99" w:left="789" w:hangingChars="300" w:hanging="586"/>
        <w:rPr>
          <w:rFonts w:ascii="ＭＳ ゴシック" w:eastAsia="ＭＳ ゴシック" w:hAnsi="ＭＳ ゴシック"/>
        </w:rPr>
      </w:pPr>
      <w:r w:rsidRPr="006C3988">
        <w:rPr>
          <w:rFonts w:ascii="ＭＳ ゴシック" w:eastAsia="ＭＳ ゴシック" w:hAnsi="ＭＳ ゴシック" w:cstheme="minorBidi" w:hint="eastAsia"/>
          <w:sz w:val="20"/>
          <w:szCs w:val="18"/>
        </w:rPr>
        <w:t xml:space="preserve">　※２　「10歳若返り」とは、健康寿命</w:t>
      </w:r>
      <w:r w:rsidR="00597F51">
        <w:rPr>
          <w:rFonts w:ascii="ＭＳ ゴシック" w:eastAsia="ＭＳ ゴシック" w:hAnsi="ＭＳ ゴシック" w:cstheme="minorBidi" w:hint="eastAsia"/>
          <w:sz w:val="20"/>
          <w:szCs w:val="18"/>
        </w:rPr>
        <w:t>の延伸</w:t>
      </w:r>
      <w:r w:rsidRPr="006C3988">
        <w:rPr>
          <w:rFonts w:ascii="ＭＳ ゴシック" w:eastAsia="ＭＳ ゴシック" w:hAnsi="ＭＳ ゴシック" w:cstheme="minorBidi" w:hint="eastAsia"/>
          <w:sz w:val="20"/>
          <w:szCs w:val="18"/>
        </w:rPr>
        <w:t>に加え、健康状態に応じて</w:t>
      </w:r>
      <w:r w:rsidR="00EC56FE">
        <w:rPr>
          <w:rFonts w:ascii="ＭＳ ゴシック" w:eastAsia="ＭＳ ゴシック" w:hAnsi="ＭＳ ゴシック" w:cstheme="minorBidi" w:hint="eastAsia"/>
          <w:sz w:val="20"/>
          <w:szCs w:val="18"/>
        </w:rPr>
        <w:t>、誰もが生涯を通じ、自らの意思に基づき、活動的に生活できること</w:t>
      </w:r>
      <w:r w:rsidR="00EC56FE" w:rsidRPr="009E32DB">
        <w:rPr>
          <w:rFonts w:ascii="ＭＳ ゴシック" w:eastAsia="ＭＳ ゴシック" w:hAnsi="ＭＳ ゴシック" w:cstheme="minorBidi" w:hint="eastAsia"/>
          <w:sz w:val="20"/>
          <w:szCs w:val="18"/>
        </w:rPr>
        <w:t>と定義している</w:t>
      </w:r>
      <w:r w:rsidRPr="006C3988">
        <w:rPr>
          <w:rFonts w:ascii="ＭＳ ゴシック" w:eastAsia="ＭＳ ゴシック" w:hAnsi="ＭＳ ゴシック" w:cstheme="minorBidi" w:hint="eastAsia"/>
          <w:sz w:val="20"/>
          <w:szCs w:val="18"/>
        </w:rPr>
        <w:t>。</w:t>
      </w:r>
    </w:p>
    <w:p w14:paraId="3B381011" w14:textId="77777777" w:rsidR="00A202A1" w:rsidRPr="00A202A1" w:rsidRDefault="00A202A1" w:rsidP="00A202A1">
      <w:pPr>
        <w:spacing w:line="260" w:lineRule="exact"/>
        <w:ind w:leftChars="400" w:left="822"/>
        <w:rPr>
          <w:rFonts w:ascii="ＭＳ ゴシック" w:eastAsia="ＭＳ ゴシック" w:hAnsi="ＭＳ ゴシック" w:cstheme="minorBidi"/>
          <w:sz w:val="20"/>
          <w:szCs w:val="18"/>
        </w:rPr>
      </w:pPr>
      <w:r w:rsidRPr="00A202A1">
        <w:rPr>
          <w:rFonts w:ascii="ＭＳ ゴシック" w:eastAsia="ＭＳ ゴシック" w:hAnsi="ＭＳ ゴシック" w:cstheme="minorBidi" w:hint="eastAsia"/>
          <w:sz w:val="20"/>
          <w:szCs w:val="18"/>
        </w:rPr>
        <w:t>（参考リンク）[</w:t>
      </w:r>
      <w:hyperlink r:id="rId8" w:history="1">
        <w:r w:rsidRPr="00A202A1">
          <w:rPr>
            <w:rFonts w:ascii="ＭＳ ゴシック" w:eastAsia="ＭＳ ゴシック" w:hAnsi="ＭＳ ゴシック" w:cstheme="minorBidi"/>
            <w:color w:val="0000FF" w:themeColor="hyperlink"/>
            <w:sz w:val="20"/>
            <w:szCs w:val="18"/>
            <w:u w:val="single"/>
          </w:rPr>
          <w:t>http://www.pref.osaka.lg.jp/kikaku_keikaku/inochi_v/index.html</w:t>
        </w:r>
      </w:hyperlink>
      <w:r w:rsidRPr="00A202A1">
        <w:rPr>
          <w:rFonts w:ascii="ＭＳ ゴシック" w:eastAsia="ＭＳ ゴシック" w:hAnsi="ＭＳ ゴシック" w:cstheme="minorBidi" w:hint="eastAsia"/>
          <w:sz w:val="20"/>
          <w:szCs w:val="18"/>
        </w:rPr>
        <w:t>］</w:t>
      </w:r>
    </w:p>
    <w:p w14:paraId="5DCE5034" w14:textId="65313B33" w:rsidR="00AB002C" w:rsidRDefault="00892283" w:rsidP="00AB002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CB90FD6" wp14:editId="1641633B">
                <wp:simplePos x="0" y="0"/>
                <wp:positionH relativeFrom="margin">
                  <wp:align>left</wp:align>
                </wp:positionH>
                <wp:positionV relativeFrom="paragraph">
                  <wp:posOffset>153670</wp:posOffset>
                </wp:positionV>
                <wp:extent cx="5977111" cy="569344"/>
                <wp:effectExtent l="0" t="0" r="24130" b="21590"/>
                <wp:wrapNone/>
                <wp:docPr id="2" name="テキスト ボックス 2"/>
                <wp:cNvGraphicFramePr/>
                <a:graphic xmlns:a="http://schemas.openxmlformats.org/drawingml/2006/main">
                  <a:graphicData uri="http://schemas.microsoft.com/office/word/2010/wordprocessingShape">
                    <wps:wsp>
                      <wps:cNvSpPr txBox="1"/>
                      <wps:spPr>
                        <a:xfrm>
                          <a:off x="0" y="0"/>
                          <a:ext cx="5977111" cy="569344"/>
                        </a:xfrm>
                        <a:prstGeom prst="rect">
                          <a:avLst/>
                        </a:prstGeom>
                        <a:solidFill>
                          <a:schemeClr val="lt1"/>
                        </a:solidFill>
                        <a:ln w="6350">
                          <a:solidFill>
                            <a:prstClr val="black"/>
                          </a:solidFill>
                        </a:ln>
                      </wps:spPr>
                      <wps:txbx>
                        <w:txbxContent>
                          <w:p w14:paraId="5E84F5FD" w14:textId="6C194710" w:rsidR="00892283" w:rsidRPr="00C15704" w:rsidRDefault="00892283">
                            <w:pPr>
                              <w:rPr>
                                <w:b/>
                              </w:rPr>
                            </w:pPr>
                            <w:r w:rsidRPr="00C15704">
                              <w:rPr>
                                <w:rFonts w:hint="eastAsia"/>
                                <w:b/>
                              </w:rPr>
                              <w:t>本事業</w:t>
                            </w:r>
                            <w:r w:rsidRPr="00C15704">
                              <w:rPr>
                                <w:b/>
                              </w:rPr>
                              <w:t>は、</w:t>
                            </w:r>
                            <w:r w:rsidRPr="00C15704">
                              <w:rPr>
                                <w:rFonts w:hint="eastAsia"/>
                                <w:b/>
                              </w:rPr>
                              <w:t>「</w:t>
                            </w:r>
                            <w:r w:rsidR="00A7709D">
                              <w:rPr>
                                <w:b/>
                              </w:rPr>
                              <w:t>令和４年</w:t>
                            </w:r>
                            <w:r w:rsidR="00A7709D" w:rsidRPr="004E7B6D">
                              <w:rPr>
                                <w:rFonts w:hint="eastAsia"/>
                                <w:b/>
                              </w:rPr>
                              <w:t>２</w:t>
                            </w:r>
                            <w:r w:rsidR="00A7709D" w:rsidRPr="004E7B6D">
                              <w:rPr>
                                <w:b/>
                              </w:rPr>
                              <w:t>月</w:t>
                            </w:r>
                            <w:r w:rsidRPr="004E7B6D">
                              <w:rPr>
                                <w:rFonts w:hint="eastAsia"/>
                                <w:b/>
                              </w:rPr>
                              <w:t>定例</w:t>
                            </w:r>
                            <w:r w:rsidRPr="004E7B6D">
                              <w:rPr>
                                <w:b/>
                              </w:rPr>
                              <w:t>府議会大阪府一般会計予算」</w:t>
                            </w:r>
                            <w:r w:rsidR="00A7709D" w:rsidRPr="004E7B6D">
                              <w:rPr>
                                <w:rFonts w:hint="eastAsia"/>
                                <w:b/>
                              </w:rPr>
                              <w:t>の</w:t>
                            </w:r>
                            <w:r w:rsidR="00352F27" w:rsidRPr="004E7B6D">
                              <w:rPr>
                                <w:rFonts w:hint="eastAsia"/>
                                <w:b/>
                              </w:rPr>
                              <w:t>成</w:t>
                            </w:r>
                            <w:r w:rsidR="00352F27" w:rsidRPr="00C15704">
                              <w:rPr>
                                <w:rFonts w:hint="eastAsia"/>
                                <w:b/>
                              </w:rPr>
                              <w:t>立</w:t>
                            </w:r>
                            <w:r w:rsidRPr="00C15704">
                              <w:rPr>
                                <w:rFonts w:hint="eastAsia"/>
                                <w:b/>
                              </w:rPr>
                              <w:t>を</w:t>
                            </w:r>
                            <w:r w:rsidRPr="00C15704">
                              <w:rPr>
                                <w:b/>
                              </w:rPr>
                              <w:t>前提に事業化される停止条件</w:t>
                            </w:r>
                            <w:r w:rsidRPr="00C15704">
                              <w:rPr>
                                <w:rFonts w:hint="eastAsia"/>
                                <w:b/>
                              </w:rPr>
                              <w:t>付き</w:t>
                            </w:r>
                            <w:r w:rsidRPr="00C15704">
                              <w:rPr>
                                <w:b/>
                              </w:rPr>
                              <w:t>事業です。予算</w:t>
                            </w:r>
                            <w:r w:rsidRPr="00C15704">
                              <w:rPr>
                                <w:rFonts w:hint="eastAsia"/>
                                <w:b/>
                              </w:rPr>
                              <w:t>が</w:t>
                            </w:r>
                            <w:r w:rsidRPr="00C15704">
                              <w:rPr>
                                <w:b/>
                              </w:rPr>
                              <w:t>成立しない</w:t>
                            </w:r>
                            <w:r w:rsidRPr="00C15704">
                              <w:rPr>
                                <w:rFonts w:hint="eastAsia"/>
                                <w:b/>
                              </w:rPr>
                              <w:t>場合</w:t>
                            </w:r>
                            <w:r w:rsidRPr="00C15704">
                              <w:rPr>
                                <w:b/>
                              </w:rPr>
                              <w:t>には、提案を公募したに</w:t>
                            </w:r>
                            <w:r w:rsidRPr="00C15704">
                              <w:rPr>
                                <w:rFonts w:hint="eastAsia"/>
                                <w:b/>
                              </w:rPr>
                              <w:t>留まり</w:t>
                            </w:r>
                            <w:r w:rsidRPr="00C15704">
                              <w:rPr>
                                <w:b/>
                              </w:rPr>
                              <w:t>、いかなる効力も発生しません。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90FD6" id="_x0000_t202" coordsize="21600,21600" o:spt="202" path="m,l,21600r21600,l21600,xe">
                <v:stroke joinstyle="miter"/>
                <v:path gradientshapeok="t" o:connecttype="rect"/>
              </v:shapetype>
              <v:shape id="テキスト ボックス 2" o:spid="_x0000_s1026" type="#_x0000_t202" style="position:absolute;left:0;text-align:left;margin-left:0;margin-top:12.1pt;width:470.65pt;height:44.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" fillcolor="white [3201]" strokeweight=".5pt">
                <v:textbox>
                  <w:txbxContent>
                    <w:p w14:paraId="5E84F5FD" w14:textId="6C194710" w:rsidR="00892283" w:rsidRPr="00C15704" w:rsidRDefault="00892283">
                      <w:pPr>
                        <w:rPr>
                          <w:b/>
                        </w:rPr>
                      </w:pPr>
                      <w:r w:rsidRPr="00C15704">
                        <w:rPr>
                          <w:rFonts w:hint="eastAsia"/>
                          <w:b/>
                        </w:rPr>
                        <w:t>本事業</w:t>
                      </w:r>
                      <w:r w:rsidRPr="00C15704">
                        <w:rPr>
                          <w:b/>
                        </w:rPr>
                        <w:t>は、</w:t>
                      </w:r>
                      <w:r w:rsidRPr="00C15704">
                        <w:rPr>
                          <w:rFonts w:hint="eastAsia"/>
                          <w:b/>
                        </w:rPr>
                        <w:t>「</w:t>
                      </w:r>
                      <w:r w:rsidR="00A7709D">
                        <w:rPr>
                          <w:b/>
                        </w:rPr>
                        <w:t>令和４年</w:t>
                      </w:r>
                      <w:r w:rsidR="00A7709D" w:rsidRPr="004E7B6D">
                        <w:rPr>
                          <w:rFonts w:hint="eastAsia"/>
                          <w:b/>
                        </w:rPr>
                        <w:t>２</w:t>
                      </w:r>
                      <w:r w:rsidR="00A7709D" w:rsidRPr="004E7B6D">
                        <w:rPr>
                          <w:b/>
                        </w:rPr>
                        <w:t>月</w:t>
                      </w:r>
                      <w:r w:rsidRPr="004E7B6D">
                        <w:rPr>
                          <w:rFonts w:hint="eastAsia"/>
                          <w:b/>
                        </w:rPr>
                        <w:t>定例</w:t>
                      </w:r>
                      <w:r w:rsidRPr="004E7B6D">
                        <w:rPr>
                          <w:b/>
                        </w:rPr>
                        <w:t>府議会大阪府一般会計予算」</w:t>
                      </w:r>
                      <w:r w:rsidR="00A7709D" w:rsidRPr="004E7B6D">
                        <w:rPr>
                          <w:rFonts w:hint="eastAsia"/>
                          <w:b/>
                        </w:rPr>
                        <w:t>の</w:t>
                      </w:r>
                      <w:r w:rsidR="00352F27" w:rsidRPr="004E7B6D">
                        <w:rPr>
                          <w:rFonts w:hint="eastAsia"/>
                          <w:b/>
                        </w:rPr>
                        <w:t>成</w:t>
                      </w:r>
                      <w:r w:rsidR="00352F27" w:rsidRPr="00C15704">
                        <w:rPr>
                          <w:rFonts w:hint="eastAsia"/>
                          <w:b/>
                        </w:rPr>
                        <w:t>立</w:t>
                      </w:r>
                      <w:r w:rsidRPr="00C15704">
                        <w:rPr>
                          <w:rFonts w:hint="eastAsia"/>
                          <w:b/>
                        </w:rPr>
                        <w:t>を</w:t>
                      </w:r>
                      <w:r w:rsidRPr="00C15704">
                        <w:rPr>
                          <w:b/>
                        </w:rPr>
                        <w:t>前提に事業化される停止条件</w:t>
                      </w:r>
                      <w:r w:rsidRPr="00C15704">
                        <w:rPr>
                          <w:rFonts w:hint="eastAsia"/>
                          <w:b/>
                        </w:rPr>
                        <w:t>付き</w:t>
                      </w:r>
                      <w:r w:rsidRPr="00C15704">
                        <w:rPr>
                          <w:b/>
                        </w:rPr>
                        <w:t>事業です。予算</w:t>
                      </w:r>
                      <w:r w:rsidRPr="00C15704">
                        <w:rPr>
                          <w:rFonts w:hint="eastAsia"/>
                          <w:b/>
                        </w:rPr>
                        <w:t>が</w:t>
                      </w:r>
                      <w:r w:rsidRPr="00C15704">
                        <w:rPr>
                          <w:b/>
                        </w:rPr>
                        <w:t>成立しない</w:t>
                      </w:r>
                      <w:r w:rsidRPr="00C15704">
                        <w:rPr>
                          <w:rFonts w:hint="eastAsia"/>
                          <w:b/>
                        </w:rPr>
                        <w:t>場合</w:t>
                      </w:r>
                      <w:r w:rsidRPr="00C15704">
                        <w:rPr>
                          <w:b/>
                        </w:rPr>
                        <w:t>には、提案を公募したに</w:t>
                      </w:r>
                      <w:r w:rsidRPr="00C15704">
                        <w:rPr>
                          <w:rFonts w:hint="eastAsia"/>
                          <w:b/>
                        </w:rPr>
                        <w:t>留まり</w:t>
                      </w:r>
                      <w:r w:rsidRPr="00C15704">
                        <w:rPr>
                          <w:b/>
                        </w:rPr>
                        <w:t>、いかなる効力も発生しません。</w:t>
                      </w:r>
                    </w:p>
                  </w:txbxContent>
                </v:textbox>
                <w10:wrap anchorx="margin"/>
              </v:shape>
            </w:pict>
          </mc:Fallback>
        </mc:AlternateContent>
      </w:r>
    </w:p>
    <w:p w14:paraId="133D4E91" w14:textId="79034763" w:rsidR="00892283" w:rsidRDefault="00892283" w:rsidP="00AB002C">
      <w:pPr>
        <w:rPr>
          <w:rFonts w:ascii="ＭＳ ゴシック" w:eastAsia="ＭＳ ゴシック" w:hAnsi="ＭＳ ゴシック"/>
        </w:rPr>
      </w:pPr>
    </w:p>
    <w:p w14:paraId="0DD6957B" w14:textId="56BA5F0E" w:rsidR="00892283" w:rsidRDefault="00892283" w:rsidP="00AB002C">
      <w:pPr>
        <w:rPr>
          <w:rFonts w:ascii="ＭＳ ゴシック" w:eastAsia="ＭＳ ゴシック" w:hAnsi="ＭＳ ゴシック"/>
        </w:rPr>
      </w:pPr>
    </w:p>
    <w:p w14:paraId="24B79A35" w14:textId="634B6B5D" w:rsidR="00892283" w:rsidRPr="00A202A1" w:rsidRDefault="00892283" w:rsidP="00AB002C">
      <w:pPr>
        <w:rPr>
          <w:rFonts w:ascii="ＭＳ ゴシック" w:eastAsia="ＭＳ ゴシック" w:hAnsi="ＭＳ ゴシック"/>
        </w:rPr>
      </w:pPr>
    </w:p>
    <w:p w14:paraId="4EE7CFC7" w14:textId="56275B1A" w:rsidR="00AB002C" w:rsidRPr="00D90C66" w:rsidRDefault="00AB002C" w:rsidP="00AB002C">
      <w:pPr>
        <w:rPr>
          <w:rFonts w:ascii="ＭＳ ゴシック" w:eastAsia="ＭＳ ゴシック" w:hAnsi="ＭＳ ゴシック"/>
          <w:b/>
        </w:rPr>
      </w:pPr>
      <w:r w:rsidRPr="00D90C66">
        <w:rPr>
          <w:rFonts w:ascii="ＭＳ ゴシック" w:eastAsia="ＭＳ ゴシック" w:hAnsi="ＭＳ ゴシック" w:hint="eastAsia"/>
          <w:b/>
        </w:rPr>
        <w:t>１　事業名</w:t>
      </w:r>
    </w:p>
    <w:p w14:paraId="2E1AECEC" w14:textId="1355420B" w:rsidR="00AB002C" w:rsidRPr="00353882" w:rsidRDefault="00AB002C" w:rsidP="00EB43AB">
      <w:pPr>
        <w:rPr>
          <w:rFonts w:ascii="ＭＳ ゴシック" w:eastAsia="ＭＳ ゴシック" w:hAnsi="ＭＳ ゴシック"/>
          <w:b/>
        </w:rPr>
      </w:pPr>
      <w:r w:rsidRPr="00D90C66">
        <w:rPr>
          <w:rFonts w:ascii="ＭＳ ゴシック" w:eastAsia="ＭＳ ゴシック" w:hAnsi="ＭＳ ゴシック" w:hint="eastAsia"/>
          <w:b/>
        </w:rPr>
        <w:t xml:space="preserve">　　</w:t>
      </w:r>
      <w:r w:rsidR="0053083C" w:rsidRPr="00D90C66">
        <w:rPr>
          <w:rFonts w:ascii="ＭＳ ゴシック" w:eastAsia="ＭＳ ゴシック" w:hAnsi="ＭＳ ゴシック" w:hint="eastAsia"/>
          <w:b/>
        </w:rPr>
        <w:t>「</w:t>
      </w:r>
      <w:r w:rsidR="00FC2598" w:rsidRPr="00FC2598">
        <w:rPr>
          <w:rFonts w:ascii="ＭＳ ゴシック" w:eastAsia="ＭＳ ゴシック" w:hAnsi="ＭＳ ゴシック" w:hint="eastAsia"/>
          <w:b/>
        </w:rPr>
        <w:t>いのち輝く未来社会をめざすビジョンにおける『10</w:t>
      </w:r>
      <w:r w:rsidR="00F24C66">
        <w:rPr>
          <w:rFonts w:ascii="ＭＳ ゴシック" w:eastAsia="ＭＳ ゴシック" w:hAnsi="ＭＳ ゴシック" w:hint="eastAsia"/>
          <w:b/>
        </w:rPr>
        <w:t>歳若返り』プロジェクト推進</w:t>
      </w:r>
      <w:r w:rsidR="00FC2598" w:rsidRPr="00FB518A">
        <w:rPr>
          <w:rFonts w:ascii="ＭＳ ゴシック" w:eastAsia="ＭＳ ゴシック" w:hAnsi="ＭＳ ゴシック" w:hint="eastAsia"/>
          <w:b/>
        </w:rPr>
        <w:t>事業</w:t>
      </w:r>
      <w:r w:rsidR="00480FFE" w:rsidRPr="00353882">
        <w:rPr>
          <w:rFonts w:ascii="ＭＳ ゴシック" w:eastAsia="ＭＳ ゴシック" w:hAnsi="ＭＳ ゴシック" w:hint="eastAsia"/>
          <w:b/>
        </w:rPr>
        <w:t>委託業務</w:t>
      </w:r>
      <w:r w:rsidR="0053083C" w:rsidRPr="00353882">
        <w:rPr>
          <w:rFonts w:ascii="ＭＳ ゴシック" w:eastAsia="ＭＳ ゴシック" w:hAnsi="ＭＳ ゴシック" w:hint="eastAsia"/>
          <w:b/>
        </w:rPr>
        <w:t>」</w:t>
      </w:r>
    </w:p>
    <w:p w14:paraId="59FFD53A" w14:textId="77777777" w:rsidR="00AB002C" w:rsidRPr="00353882" w:rsidRDefault="00AB002C" w:rsidP="00AB002C">
      <w:pPr>
        <w:ind w:firstLineChars="99" w:firstLine="203"/>
        <w:rPr>
          <w:rFonts w:ascii="ＭＳ ゴシック" w:eastAsia="ＭＳ ゴシック" w:hAnsi="ＭＳ ゴシック"/>
        </w:rPr>
      </w:pPr>
      <w:r w:rsidRPr="00353882">
        <w:rPr>
          <w:rFonts w:ascii="ＭＳ ゴシック" w:eastAsia="ＭＳ ゴシック" w:hAnsi="ＭＳ ゴシック" w:hint="eastAsia"/>
        </w:rPr>
        <w:t>(1) 事業の趣旨・目的</w:t>
      </w:r>
    </w:p>
    <w:p w14:paraId="46A3F473" w14:textId="7CC4AB42" w:rsidR="00AB002C" w:rsidRPr="00240731" w:rsidRDefault="00AB002C" w:rsidP="006C3988">
      <w:pPr>
        <w:ind w:left="411" w:hangingChars="200" w:hanging="411"/>
        <w:rPr>
          <w:rFonts w:ascii="ＭＳ ゴシック" w:eastAsia="ＭＳ ゴシック" w:hAnsi="ＭＳ ゴシック"/>
        </w:rPr>
      </w:pPr>
      <w:r w:rsidRPr="00353882">
        <w:rPr>
          <w:rFonts w:ascii="ＭＳ ゴシック" w:eastAsia="ＭＳ ゴシック" w:hAnsi="ＭＳ ゴシック" w:hint="eastAsia"/>
        </w:rPr>
        <w:t xml:space="preserve">　　</w:t>
      </w:r>
      <w:r w:rsidR="00DF50B3" w:rsidRPr="00353882">
        <w:rPr>
          <w:rFonts w:ascii="ＭＳ ゴシック" w:eastAsia="ＭＳ ゴシック" w:hAnsi="ＭＳ ゴシック" w:hint="eastAsia"/>
        </w:rPr>
        <w:t xml:space="preserve">　</w:t>
      </w:r>
      <w:r w:rsidR="006C3988" w:rsidRPr="00353882">
        <w:rPr>
          <w:rFonts w:ascii="ＭＳ ゴシック" w:eastAsia="ＭＳ ゴシック" w:hAnsi="ＭＳ ゴシック" w:hint="eastAsia"/>
        </w:rPr>
        <w:t>本事業は、万博のテーマ「いのち輝く未来社会のデザイン」の理念を先取りした施策の推</w:t>
      </w:r>
      <w:r w:rsidR="00D2743A" w:rsidRPr="00353882">
        <w:rPr>
          <w:rFonts w:ascii="ＭＳ ゴシック" w:eastAsia="ＭＳ ゴシック" w:hAnsi="ＭＳ ゴシック" w:hint="eastAsia"/>
        </w:rPr>
        <w:t>進を図るため、オール大阪で取組みを進めるアクションプランとして</w:t>
      </w:r>
      <w:r w:rsidR="006C3988" w:rsidRPr="00353882">
        <w:rPr>
          <w:rFonts w:ascii="ＭＳ ゴシック" w:eastAsia="ＭＳ ゴシック" w:hAnsi="ＭＳ ゴシック" w:hint="eastAsia"/>
        </w:rPr>
        <w:t>策定した「いのち輝く未来社会をめざすビジョン」に掲げる目標の一つである「いきいきと長く活躍できる『10歳若返り』」の実現をめざ</w:t>
      </w:r>
      <w:r w:rsidR="00DD03F2" w:rsidRPr="00353882">
        <w:rPr>
          <w:rFonts w:ascii="ＭＳ ゴシック" w:eastAsia="ＭＳ ゴシック" w:hAnsi="ＭＳ ゴシック" w:hint="eastAsia"/>
        </w:rPr>
        <w:t>し</w:t>
      </w:r>
      <w:r w:rsidR="006C3988" w:rsidRPr="00353882">
        <w:rPr>
          <w:rFonts w:ascii="ＭＳ ゴシック" w:eastAsia="ＭＳ ゴシック" w:hAnsi="ＭＳ ゴシック" w:hint="eastAsia"/>
        </w:rPr>
        <w:t>、府民の「10歳若返り」</w:t>
      </w:r>
      <w:r w:rsidR="00A202A1" w:rsidRPr="00353882">
        <w:rPr>
          <w:rFonts w:ascii="ＭＳ ゴシック" w:eastAsia="ＭＳ ゴシック" w:hAnsi="ＭＳ ゴシック" w:hint="eastAsia"/>
        </w:rPr>
        <w:t>の取組み</w:t>
      </w:r>
      <w:r w:rsidR="00151140">
        <w:rPr>
          <w:rFonts w:ascii="ＭＳ ゴシック" w:eastAsia="ＭＳ ゴシック" w:hAnsi="ＭＳ ゴシック" w:hint="eastAsia"/>
        </w:rPr>
        <w:t>への関心を高め、</w:t>
      </w:r>
      <w:r w:rsidR="00151140" w:rsidRPr="00240731">
        <w:rPr>
          <w:rFonts w:ascii="ＭＳ ゴシック" w:eastAsia="ＭＳ ゴシック" w:hAnsi="ＭＳ ゴシック" w:hint="eastAsia"/>
        </w:rPr>
        <w:t>認知度向上や企業等の取組み</w:t>
      </w:r>
      <w:r w:rsidR="00F24C66" w:rsidRPr="00240731">
        <w:rPr>
          <w:rFonts w:ascii="ＭＳ ゴシック" w:eastAsia="ＭＳ ゴシック" w:hAnsi="ＭＳ ゴシック" w:hint="eastAsia"/>
        </w:rPr>
        <w:t>を促進する</w:t>
      </w:r>
      <w:r w:rsidR="006C3988" w:rsidRPr="00240731">
        <w:rPr>
          <w:rFonts w:ascii="ＭＳ ゴシック" w:eastAsia="ＭＳ ゴシック" w:hAnsi="ＭＳ ゴシック" w:hint="eastAsia"/>
        </w:rPr>
        <w:t>ことを目的とします。</w:t>
      </w:r>
    </w:p>
    <w:p w14:paraId="1FEAEAFB" w14:textId="77777777" w:rsidR="00151140" w:rsidRPr="00240731" w:rsidRDefault="00151140" w:rsidP="006C3988">
      <w:pPr>
        <w:ind w:left="411" w:hangingChars="200" w:hanging="411"/>
        <w:rPr>
          <w:rFonts w:ascii="ＭＳ ゴシック" w:eastAsia="ＭＳ ゴシック" w:hAnsi="ＭＳ ゴシック"/>
        </w:rPr>
      </w:pPr>
    </w:p>
    <w:p w14:paraId="1AE5CC93" w14:textId="77777777" w:rsidR="00AB002C" w:rsidRPr="00240731" w:rsidRDefault="00AB002C" w:rsidP="00AB002C">
      <w:pPr>
        <w:ind w:firstLineChars="99" w:firstLine="203"/>
        <w:rPr>
          <w:rFonts w:ascii="ＭＳ ゴシック" w:eastAsia="ＭＳ ゴシック" w:hAnsi="ＭＳ ゴシック"/>
        </w:rPr>
      </w:pPr>
      <w:r w:rsidRPr="00240731">
        <w:rPr>
          <w:rFonts w:ascii="ＭＳ ゴシック" w:eastAsia="ＭＳ ゴシック" w:hAnsi="ＭＳ ゴシック" w:hint="eastAsia"/>
        </w:rPr>
        <w:t xml:space="preserve">(2) </w:t>
      </w:r>
      <w:r w:rsidR="00EB0339" w:rsidRPr="00240731">
        <w:rPr>
          <w:rFonts w:ascii="ＭＳ ゴシック" w:eastAsia="ＭＳ ゴシック" w:hAnsi="ＭＳ ゴシック" w:hint="eastAsia"/>
        </w:rPr>
        <w:t>事業</w:t>
      </w:r>
      <w:r w:rsidRPr="00240731">
        <w:rPr>
          <w:rFonts w:ascii="ＭＳ ゴシック" w:eastAsia="ＭＳ ゴシック" w:hAnsi="ＭＳ ゴシック" w:hint="eastAsia"/>
        </w:rPr>
        <w:t>概要</w:t>
      </w:r>
    </w:p>
    <w:p w14:paraId="7CE5F359" w14:textId="097CE4DB" w:rsidR="00DF50B3" w:rsidRPr="00151140" w:rsidRDefault="007C6BE1" w:rsidP="00151140">
      <w:pPr>
        <w:ind w:leftChars="100" w:left="410" w:hangingChars="100" w:hanging="205"/>
        <w:rPr>
          <w:rFonts w:ascii="ＭＳ ゴシック" w:eastAsia="ＭＳ ゴシック" w:hAnsi="ＭＳ ゴシック"/>
          <w:color w:val="000000" w:themeColor="text1"/>
        </w:rPr>
      </w:pPr>
      <w:r w:rsidRPr="00240731">
        <w:rPr>
          <w:rFonts w:ascii="ＭＳ ゴシック" w:eastAsia="ＭＳ ゴシック" w:hAnsi="ＭＳ ゴシック" w:hint="eastAsia"/>
        </w:rPr>
        <w:t xml:space="preserve">　　</w:t>
      </w:r>
      <w:r w:rsidR="00DF50B3" w:rsidRPr="00240731">
        <w:rPr>
          <w:rFonts w:ascii="ＭＳ ゴシック" w:eastAsia="ＭＳ ゴシック" w:hAnsi="ＭＳ ゴシック" w:hint="eastAsia"/>
        </w:rPr>
        <w:t>本事業は、</w:t>
      </w:r>
      <w:r w:rsidR="006C3988" w:rsidRPr="00240731">
        <w:rPr>
          <w:rFonts w:ascii="ＭＳ ゴシック" w:eastAsia="ＭＳ ゴシック" w:hAnsi="ＭＳ ゴシック" w:hint="eastAsia"/>
        </w:rPr>
        <w:t>「いのち輝く未来社会をめざすビジョン」に掲げる目標の一つである「いきいきと長く活躍できる『10歳若返り』</w:t>
      </w:r>
      <w:r w:rsidR="00F24C66" w:rsidRPr="00240731">
        <w:rPr>
          <w:rFonts w:ascii="ＭＳ ゴシック" w:eastAsia="ＭＳ ゴシック" w:hAnsi="ＭＳ ゴシック" w:hint="eastAsia"/>
        </w:rPr>
        <w:t>※３</w:t>
      </w:r>
      <w:r w:rsidR="006C3988" w:rsidRPr="00240731">
        <w:rPr>
          <w:rFonts w:ascii="ＭＳ ゴシック" w:eastAsia="ＭＳ ゴシック" w:hAnsi="ＭＳ ゴシック" w:hint="eastAsia"/>
        </w:rPr>
        <w:t>」</w:t>
      </w:r>
      <w:r w:rsidR="00E05AB6" w:rsidRPr="00240731">
        <w:rPr>
          <w:rFonts w:ascii="ＭＳ ゴシック" w:eastAsia="ＭＳ ゴシック" w:hAnsi="ＭＳ ゴシック" w:hint="eastAsia"/>
        </w:rPr>
        <w:t>の</w:t>
      </w:r>
      <w:r w:rsidR="0004137A" w:rsidRPr="00240731">
        <w:rPr>
          <w:rFonts w:ascii="ＭＳ ゴシック" w:eastAsia="ＭＳ ゴシック" w:hAnsi="ＭＳ ゴシック" w:hint="eastAsia"/>
        </w:rPr>
        <w:t>【取組みにあたっての分野</w:t>
      </w:r>
      <w:r w:rsidR="00C15704" w:rsidRPr="00240731">
        <w:rPr>
          <w:rFonts w:ascii="ＭＳ ゴシック" w:eastAsia="ＭＳ ゴシック" w:hAnsi="ＭＳ ゴシック" w:hint="eastAsia"/>
        </w:rPr>
        <w:t>】</w:t>
      </w:r>
      <w:r w:rsidR="00D73BFE">
        <w:rPr>
          <w:rFonts w:ascii="ＭＳ ゴシック" w:eastAsia="ＭＳ ゴシック" w:hAnsi="ＭＳ ゴシック" w:hint="eastAsia"/>
        </w:rPr>
        <w:t>のうち、「運動、</w:t>
      </w:r>
      <w:r w:rsidR="0004137A" w:rsidRPr="00240731">
        <w:rPr>
          <w:rFonts w:ascii="ＭＳ ゴシック" w:eastAsia="ＭＳ ゴシック" w:hAnsi="ＭＳ ゴシック" w:hint="eastAsia"/>
        </w:rPr>
        <w:t>笑い、音楽」「口の健康、食」「認知症予防」「アンチエイジング」「生きがい、やりがい」「いのち輝く未来のまちづくり」</w:t>
      </w:r>
      <w:r w:rsidRPr="00240731">
        <w:rPr>
          <w:rFonts w:ascii="ＭＳ ゴシック" w:eastAsia="ＭＳ ゴシック" w:hAnsi="ＭＳ ゴシック" w:hint="eastAsia"/>
        </w:rPr>
        <w:t>を</w:t>
      </w:r>
      <w:r w:rsidR="00F24C66" w:rsidRPr="00240731">
        <w:rPr>
          <w:rFonts w:ascii="ＭＳ ゴシック" w:eastAsia="ＭＳ ゴシック" w:hAnsi="ＭＳ ゴシック" w:hint="eastAsia"/>
        </w:rPr>
        <w:t>通じた「1</w:t>
      </w:r>
      <w:r w:rsidR="00F24C66" w:rsidRPr="00240731">
        <w:rPr>
          <w:rFonts w:ascii="ＭＳ ゴシック" w:eastAsia="ＭＳ ゴシック" w:hAnsi="ＭＳ ゴシック"/>
        </w:rPr>
        <w:t>0</w:t>
      </w:r>
      <w:r w:rsidR="00F24C66" w:rsidRPr="00240731">
        <w:rPr>
          <w:rFonts w:ascii="ＭＳ ゴシック" w:eastAsia="ＭＳ ゴシック" w:hAnsi="ＭＳ ゴシック" w:hint="eastAsia"/>
        </w:rPr>
        <w:t>歳若返り」を実際に体験できるコンテンツ</w:t>
      </w:r>
      <w:r w:rsidR="00C15704" w:rsidRPr="00240731">
        <w:rPr>
          <w:rFonts w:ascii="ＭＳ ゴシック" w:eastAsia="ＭＳ ゴシック" w:hAnsi="ＭＳ ゴシック" w:hint="eastAsia"/>
        </w:rPr>
        <w:t>（イベント等）</w:t>
      </w:r>
      <w:r w:rsidR="00F24C66" w:rsidRPr="00240731">
        <w:rPr>
          <w:rFonts w:ascii="ＭＳ ゴシック" w:eastAsia="ＭＳ ゴシック" w:hAnsi="ＭＳ ゴシック" w:hint="eastAsia"/>
        </w:rPr>
        <w:t>を府民向けに提供</w:t>
      </w:r>
      <w:r w:rsidR="00E93536" w:rsidRPr="00240731">
        <w:rPr>
          <w:rFonts w:ascii="ＭＳ ゴシック" w:eastAsia="ＭＳ ゴシック" w:hAnsi="ＭＳ ゴシック" w:hint="eastAsia"/>
        </w:rPr>
        <w:t>することにより、</w:t>
      </w:r>
      <w:r w:rsidR="00C15704" w:rsidRPr="00240731">
        <w:rPr>
          <w:rFonts w:ascii="ＭＳ ゴシック" w:eastAsia="ＭＳ ゴシック" w:hAnsi="ＭＳ ゴシック" w:hint="eastAsia"/>
        </w:rPr>
        <w:t>府民の「</w:t>
      </w:r>
      <w:r w:rsidR="00F24C66" w:rsidRPr="00240731">
        <w:rPr>
          <w:rFonts w:ascii="ＭＳ ゴシック" w:eastAsia="ＭＳ ゴシック" w:hAnsi="ＭＳ ゴシック" w:hint="eastAsia"/>
        </w:rPr>
        <w:t>1</w:t>
      </w:r>
      <w:r w:rsidR="00F24C66" w:rsidRPr="00240731">
        <w:rPr>
          <w:rFonts w:ascii="ＭＳ ゴシック" w:eastAsia="ＭＳ ゴシック" w:hAnsi="ＭＳ ゴシック"/>
        </w:rPr>
        <w:t>0</w:t>
      </w:r>
      <w:r w:rsidR="00F24C66" w:rsidRPr="00240731">
        <w:rPr>
          <w:rFonts w:ascii="ＭＳ ゴシック" w:eastAsia="ＭＳ ゴシック" w:hAnsi="ＭＳ ゴシック" w:hint="eastAsia"/>
        </w:rPr>
        <w:t>歳若返り</w:t>
      </w:r>
      <w:r w:rsidR="00C15704" w:rsidRPr="00240731">
        <w:rPr>
          <w:rFonts w:ascii="ＭＳ ゴシック" w:eastAsia="ＭＳ ゴシック" w:hAnsi="ＭＳ ゴシック" w:hint="eastAsia"/>
        </w:rPr>
        <w:t>」の取組みへの関心を高める</w:t>
      </w:r>
      <w:r w:rsidR="00F24C66" w:rsidRPr="00240731">
        <w:rPr>
          <w:rFonts w:ascii="ＭＳ ゴシック" w:eastAsia="ＭＳ ゴシック" w:hAnsi="ＭＳ ゴシック" w:hint="eastAsia"/>
        </w:rPr>
        <w:t>とともに、</w:t>
      </w:r>
      <w:r w:rsidR="00151140" w:rsidRPr="00240731">
        <w:rPr>
          <w:rFonts w:ascii="ＭＳ ゴシック" w:eastAsia="ＭＳ ゴシック" w:hAnsi="ＭＳ ゴシック" w:hint="eastAsia"/>
        </w:rPr>
        <w:t>認知度向上や企業等の取組みを促進するため</w:t>
      </w:r>
      <w:r w:rsidR="00E05AB6" w:rsidRPr="00240731">
        <w:rPr>
          <w:rFonts w:ascii="ＭＳ ゴシック" w:eastAsia="ＭＳ ゴシック" w:hAnsi="ＭＳ ゴシック" w:hint="eastAsia"/>
        </w:rPr>
        <w:t>に実施する</w:t>
      </w:r>
      <w:r w:rsidR="00DF50B3" w:rsidRPr="00240731">
        <w:rPr>
          <w:rFonts w:ascii="ＭＳ ゴシック" w:eastAsia="ＭＳ ゴシック" w:hAnsi="ＭＳ ゴシック" w:hint="eastAsia"/>
        </w:rPr>
        <w:t>もの</w:t>
      </w:r>
      <w:r w:rsidR="001E6D35" w:rsidRPr="00240731">
        <w:rPr>
          <w:rFonts w:ascii="ＭＳ ゴシック" w:eastAsia="ＭＳ ゴシック" w:hAnsi="ＭＳ ゴシック" w:hint="eastAsia"/>
        </w:rPr>
        <w:t>で</w:t>
      </w:r>
      <w:r w:rsidR="00240731">
        <w:rPr>
          <w:rFonts w:ascii="ＭＳ ゴシック" w:eastAsia="ＭＳ ゴシック" w:hAnsi="ＭＳ ゴシック" w:hint="eastAsia"/>
        </w:rPr>
        <w:t>す。</w:t>
      </w:r>
    </w:p>
    <w:p w14:paraId="1416CA2E" w14:textId="679E7FB0" w:rsidR="00C15704" w:rsidRPr="00353882" w:rsidRDefault="00C15704" w:rsidP="009721C9">
      <w:pPr>
        <w:ind w:leftChars="100" w:left="410" w:hangingChars="100" w:hanging="205"/>
        <w:rPr>
          <w:rFonts w:ascii="ＭＳ ゴシック" w:eastAsia="ＭＳ ゴシック" w:hAnsi="ＭＳ ゴシック"/>
        </w:rPr>
      </w:pPr>
    </w:p>
    <w:p w14:paraId="4BEC11DE" w14:textId="77777777" w:rsidR="00151140" w:rsidRPr="00E37E5B" w:rsidRDefault="00151140" w:rsidP="00E37E5B">
      <w:pPr>
        <w:ind w:firstLineChars="400" w:firstLine="822"/>
        <w:rPr>
          <w:rFonts w:ascii="ＭＳ ゴシック" w:eastAsia="ＭＳ ゴシック" w:hAnsi="ＭＳ ゴシック"/>
          <w:szCs w:val="21"/>
        </w:rPr>
      </w:pPr>
    </w:p>
    <w:p w14:paraId="173377F4" w14:textId="5E8E4081" w:rsidR="00DE17F7" w:rsidRPr="00DE0983" w:rsidRDefault="006C3988" w:rsidP="003A620A">
      <w:pPr>
        <w:spacing w:line="260" w:lineRule="exact"/>
        <w:ind w:left="586" w:hangingChars="300" w:hanging="586"/>
        <w:rPr>
          <w:rFonts w:ascii="ＭＳ ゴシック" w:eastAsia="ＭＳ ゴシック" w:hAnsi="ＭＳ ゴシック" w:cstheme="minorBidi"/>
          <w:sz w:val="20"/>
        </w:rPr>
      </w:pPr>
      <w:r w:rsidRPr="006C3988">
        <w:rPr>
          <w:rFonts w:ascii="ＭＳ ゴシック" w:eastAsia="ＭＳ ゴシック" w:hAnsi="ＭＳ ゴシック" w:cstheme="minorBidi" w:hint="eastAsia"/>
          <w:sz w:val="20"/>
        </w:rPr>
        <w:lastRenderedPageBreak/>
        <w:t>※３　「10歳若返り</w:t>
      </w:r>
      <w:r w:rsidR="00DE17F7">
        <w:rPr>
          <w:rFonts w:ascii="ＭＳ ゴシック" w:eastAsia="ＭＳ ゴシック" w:hAnsi="ＭＳ ゴシック" w:cstheme="minorBidi" w:hint="eastAsia"/>
          <w:sz w:val="20"/>
        </w:rPr>
        <w:t>」に資する</w:t>
      </w:r>
      <w:r w:rsidR="003A620A">
        <w:rPr>
          <w:rFonts w:ascii="ＭＳ ゴシック" w:eastAsia="ＭＳ ゴシック" w:hAnsi="ＭＳ ゴシック" w:cstheme="minorBidi" w:hint="eastAsia"/>
          <w:sz w:val="20"/>
        </w:rPr>
        <w:t>取組み</w:t>
      </w:r>
      <w:r w:rsidR="00DE17F7">
        <w:rPr>
          <w:rFonts w:ascii="ＭＳ ゴシック" w:eastAsia="ＭＳ ゴシック" w:hAnsi="ＭＳ ゴシック" w:cstheme="minorBidi" w:hint="eastAsia"/>
          <w:sz w:val="20"/>
        </w:rPr>
        <w:t>と</w:t>
      </w:r>
      <w:r w:rsidRPr="006C3988">
        <w:rPr>
          <w:rFonts w:ascii="ＭＳ ゴシック" w:eastAsia="ＭＳ ゴシック" w:hAnsi="ＭＳ ゴシック" w:cstheme="minorBidi" w:hint="eastAsia"/>
          <w:sz w:val="20"/>
        </w:rPr>
        <w:t>は、</w:t>
      </w:r>
      <w:r w:rsidR="00B84F87">
        <w:rPr>
          <w:rFonts w:ascii="ＭＳ ゴシック" w:eastAsia="ＭＳ ゴシック" w:hAnsi="ＭＳ ゴシック" w:cstheme="minorBidi" w:hint="eastAsia"/>
          <w:sz w:val="20"/>
        </w:rPr>
        <w:t>大阪府</w:t>
      </w:r>
      <w:r w:rsidR="00250596">
        <w:rPr>
          <w:rFonts w:ascii="ＭＳ ゴシック" w:eastAsia="ＭＳ ゴシック" w:hAnsi="ＭＳ ゴシック" w:cstheme="minorBidi" w:hint="eastAsia"/>
          <w:sz w:val="20"/>
        </w:rPr>
        <w:t>において</w:t>
      </w:r>
      <w:r w:rsidRPr="006C3988">
        <w:rPr>
          <w:rFonts w:ascii="ＭＳ ゴシック" w:eastAsia="ＭＳ ゴシック" w:hAnsi="ＭＳ ゴシック" w:cstheme="minorBidi" w:hint="eastAsia"/>
          <w:sz w:val="20"/>
        </w:rPr>
        <w:t>有識者の意見を踏ま</w:t>
      </w:r>
      <w:r w:rsidRPr="00DE0983">
        <w:rPr>
          <w:rFonts w:ascii="ＭＳ ゴシック" w:eastAsia="ＭＳ ゴシック" w:hAnsi="ＭＳ ゴシック" w:cstheme="minorBidi" w:hint="eastAsia"/>
          <w:sz w:val="20"/>
        </w:rPr>
        <w:t>えて、(1)</w:t>
      </w:r>
      <w:r w:rsidR="00600B23">
        <w:rPr>
          <w:rFonts w:ascii="ＭＳ ゴシック" w:eastAsia="ＭＳ ゴシック" w:hAnsi="ＭＳ ゴシック" w:cstheme="minorBidi" w:hint="eastAsia"/>
          <w:sz w:val="20"/>
        </w:rPr>
        <w:t>運動と</w:t>
      </w:r>
      <w:r w:rsidR="00D73BFE">
        <w:rPr>
          <w:rFonts w:ascii="ＭＳ ゴシック" w:eastAsia="ＭＳ ゴシック" w:hAnsi="ＭＳ ゴシック" w:cstheme="minorBidi" w:hint="eastAsia"/>
          <w:sz w:val="20"/>
        </w:rPr>
        <w:t>笑い、</w:t>
      </w:r>
      <w:r w:rsidRPr="00DE0983">
        <w:rPr>
          <w:rFonts w:ascii="ＭＳ ゴシック" w:eastAsia="ＭＳ ゴシック" w:hAnsi="ＭＳ ゴシック" w:cstheme="minorBidi" w:hint="eastAsia"/>
          <w:sz w:val="20"/>
        </w:rPr>
        <w:t>音</w:t>
      </w:r>
    </w:p>
    <w:p w14:paraId="7039D68E" w14:textId="77777777" w:rsidR="006828B4" w:rsidRDefault="006C3988" w:rsidP="00DE17F7">
      <w:pPr>
        <w:spacing w:line="260" w:lineRule="exact"/>
        <w:ind w:left="586" w:hangingChars="300" w:hanging="586"/>
        <w:rPr>
          <w:rFonts w:ascii="ＭＳ ゴシック" w:eastAsia="ＭＳ ゴシック" w:hAnsi="ＭＳ ゴシック" w:cstheme="minorBidi"/>
          <w:sz w:val="20"/>
        </w:rPr>
      </w:pPr>
      <w:r w:rsidRPr="00DE0983">
        <w:rPr>
          <w:rFonts w:ascii="ＭＳ ゴシック" w:eastAsia="ＭＳ ゴシック" w:hAnsi="ＭＳ ゴシック" w:cstheme="minorBidi" w:hint="eastAsia"/>
          <w:sz w:val="20"/>
        </w:rPr>
        <w:t>楽 、</w:t>
      </w:r>
      <w:r w:rsidR="00E93536" w:rsidRPr="00DE0983">
        <w:rPr>
          <w:rFonts w:ascii="ＭＳ ゴシック" w:eastAsia="ＭＳ ゴシック" w:hAnsi="ＭＳ ゴシック" w:cstheme="minorBidi" w:hint="eastAsia"/>
          <w:sz w:val="20"/>
        </w:rPr>
        <w:t>(２</w:t>
      </w:r>
      <w:r w:rsidRPr="00DE0983">
        <w:rPr>
          <w:rFonts w:ascii="ＭＳ ゴシック" w:eastAsia="ＭＳ ゴシック" w:hAnsi="ＭＳ ゴシック" w:cstheme="minorBidi" w:hint="eastAsia"/>
          <w:sz w:val="20"/>
        </w:rPr>
        <w:t>)口の健康・食、(３)認知症予防、(４)アンチエイジング、(５)企業の取組</w:t>
      </w:r>
      <w:r w:rsidR="006828B4" w:rsidRPr="00DE0983">
        <w:rPr>
          <w:rFonts w:ascii="ＭＳ ゴシック" w:eastAsia="ＭＳ ゴシック" w:hAnsi="ＭＳ ゴシック" w:cstheme="minorBidi" w:hint="eastAsia"/>
          <w:sz w:val="20"/>
        </w:rPr>
        <w:t>み</w:t>
      </w:r>
      <w:r w:rsidRPr="006C3988">
        <w:rPr>
          <w:rFonts w:ascii="ＭＳ ゴシック" w:eastAsia="ＭＳ ゴシック" w:hAnsi="ＭＳ ゴシック" w:cstheme="minorBidi" w:hint="eastAsia"/>
          <w:sz w:val="20"/>
        </w:rPr>
        <w:t>促進、</w:t>
      </w:r>
      <w:r w:rsidR="00E93536">
        <w:rPr>
          <w:rFonts w:ascii="ＭＳ ゴシック" w:eastAsia="ＭＳ ゴシック" w:hAnsi="ＭＳ ゴシック" w:cstheme="minorBidi" w:hint="eastAsia"/>
          <w:sz w:val="20"/>
        </w:rPr>
        <w:t>(６</w:t>
      </w:r>
      <w:r w:rsidRPr="006C3988">
        <w:rPr>
          <w:rFonts w:ascii="ＭＳ ゴシック" w:eastAsia="ＭＳ ゴシック" w:hAnsi="ＭＳ ゴシック" w:cstheme="minorBidi" w:hint="eastAsia"/>
          <w:sz w:val="20"/>
        </w:rPr>
        <w:t>)</w:t>
      </w:r>
      <w:r w:rsidR="00C15704">
        <w:rPr>
          <w:rFonts w:ascii="ＭＳ ゴシック" w:eastAsia="ＭＳ ゴシック" w:hAnsi="ＭＳ ゴシック" w:cstheme="minorBidi" w:hint="eastAsia"/>
          <w:sz w:val="20"/>
        </w:rPr>
        <w:t>生きがい、</w:t>
      </w:r>
    </w:p>
    <w:p w14:paraId="7A84E081" w14:textId="77777777" w:rsidR="006828B4" w:rsidRDefault="006C3988" w:rsidP="006828B4">
      <w:pPr>
        <w:spacing w:line="260" w:lineRule="exact"/>
        <w:ind w:left="586" w:hangingChars="300" w:hanging="586"/>
        <w:rPr>
          <w:rFonts w:ascii="ＭＳ ゴシック" w:eastAsia="ＭＳ ゴシック" w:hAnsi="ＭＳ ゴシック" w:cstheme="minorBidi"/>
          <w:sz w:val="20"/>
        </w:rPr>
      </w:pPr>
      <w:r w:rsidRPr="006C3988">
        <w:rPr>
          <w:rFonts w:ascii="ＭＳ ゴシック" w:eastAsia="ＭＳ ゴシック" w:hAnsi="ＭＳ ゴシック" w:cstheme="minorBidi" w:hint="eastAsia"/>
          <w:sz w:val="20"/>
        </w:rPr>
        <w:t>やりが</w:t>
      </w:r>
      <w:r w:rsidR="00E93536" w:rsidRPr="00E13386">
        <w:rPr>
          <w:rFonts w:ascii="ＭＳ ゴシック" w:eastAsia="ＭＳ ゴシック" w:hAnsi="ＭＳ ゴシック" w:cstheme="minorBidi" w:hint="eastAsia"/>
          <w:color w:val="000000" w:themeColor="text1"/>
          <w:sz w:val="20"/>
        </w:rPr>
        <w:t>い</w:t>
      </w:r>
      <w:r w:rsidRPr="006C3988">
        <w:rPr>
          <w:rFonts w:ascii="ＭＳ ゴシック" w:eastAsia="ＭＳ ゴシック" w:hAnsi="ＭＳ ゴシック" w:cstheme="minorBidi" w:hint="eastAsia"/>
          <w:sz w:val="20"/>
        </w:rPr>
        <w:t>、(７)いのち輝く未来のまちづくりの分野を柱として、「</w:t>
      </w:r>
      <w:r w:rsidR="00B84F87">
        <w:rPr>
          <w:rFonts w:ascii="ＭＳ ゴシック" w:eastAsia="ＭＳ ゴシック" w:hAnsi="ＭＳ ゴシック" w:cstheme="minorBidi" w:hint="eastAsia"/>
          <w:sz w:val="20"/>
        </w:rPr>
        <w:t>連携の視点」や「先進技術の視点」を踏ま</w:t>
      </w:r>
    </w:p>
    <w:p w14:paraId="0F119218" w14:textId="258B6845" w:rsidR="00A202A1" w:rsidRDefault="00B84F87" w:rsidP="006828B4">
      <w:pPr>
        <w:spacing w:line="260" w:lineRule="exact"/>
        <w:ind w:left="586" w:hangingChars="300" w:hanging="586"/>
        <w:rPr>
          <w:rFonts w:ascii="ＭＳ ゴシック" w:eastAsia="ＭＳ ゴシック" w:hAnsi="ＭＳ ゴシック" w:cstheme="minorBidi"/>
          <w:sz w:val="20"/>
        </w:rPr>
      </w:pPr>
      <w:r>
        <w:rPr>
          <w:rFonts w:ascii="ＭＳ ゴシック" w:eastAsia="ＭＳ ゴシック" w:hAnsi="ＭＳ ゴシック" w:cstheme="minorBidi" w:hint="eastAsia"/>
          <w:sz w:val="20"/>
        </w:rPr>
        <w:t>えて取り組むこととして</w:t>
      </w:r>
      <w:r w:rsidR="00250596">
        <w:rPr>
          <w:rFonts w:ascii="ＭＳ ゴシック" w:eastAsia="ＭＳ ゴシック" w:hAnsi="ＭＳ ゴシック" w:cstheme="minorBidi" w:hint="eastAsia"/>
          <w:sz w:val="20"/>
        </w:rPr>
        <w:t>いるもので</w:t>
      </w:r>
      <w:r>
        <w:rPr>
          <w:rFonts w:ascii="ＭＳ ゴシック" w:eastAsia="ＭＳ ゴシック" w:hAnsi="ＭＳ ゴシック" w:cstheme="minorBidi" w:hint="eastAsia"/>
          <w:sz w:val="20"/>
        </w:rPr>
        <w:t>、</w:t>
      </w:r>
      <w:r w:rsidR="00250596" w:rsidRPr="00250596">
        <w:rPr>
          <w:rFonts w:ascii="ＭＳ ゴシック" w:eastAsia="ＭＳ ゴシック" w:hAnsi="ＭＳ ゴシック" w:cstheme="minorBidi" w:hint="eastAsia"/>
          <w:sz w:val="20"/>
        </w:rPr>
        <w:t>府内の市町村や企業等においても、取</w:t>
      </w:r>
      <w:r w:rsidR="00D2743A">
        <w:rPr>
          <w:rFonts w:ascii="ＭＳ ゴシック" w:eastAsia="ＭＳ ゴシック" w:hAnsi="ＭＳ ゴシック" w:cstheme="minorBidi" w:hint="eastAsia"/>
          <w:sz w:val="20"/>
        </w:rPr>
        <w:t>組み</w:t>
      </w:r>
      <w:r w:rsidR="00D2743A" w:rsidRPr="009E32DB">
        <w:rPr>
          <w:rFonts w:ascii="ＭＳ ゴシック" w:eastAsia="ＭＳ ゴシック" w:hAnsi="ＭＳ ゴシック" w:cstheme="minorBidi" w:hint="eastAsia"/>
          <w:sz w:val="20"/>
        </w:rPr>
        <w:t>の拡大</w:t>
      </w:r>
      <w:r w:rsidR="00250596" w:rsidRPr="009E32DB">
        <w:rPr>
          <w:rFonts w:ascii="ＭＳ ゴシック" w:eastAsia="ＭＳ ゴシック" w:hAnsi="ＭＳ ゴシック" w:cstheme="minorBidi" w:hint="eastAsia"/>
          <w:sz w:val="20"/>
        </w:rPr>
        <w:t>をめざす</w:t>
      </w:r>
      <w:r w:rsidR="00250596" w:rsidRPr="00250596">
        <w:rPr>
          <w:rFonts w:ascii="ＭＳ ゴシック" w:eastAsia="ＭＳ ゴシック" w:hAnsi="ＭＳ ゴシック" w:cstheme="minorBidi" w:hint="eastAsia"/>
          <w:sz w:val="20"/>
        </w:rPr>
        <w:t>もの。</w:t>
      </w:r>
    </w:p>
    <w:p w14:paraId="68158C4F" w14:textId="264BEF85" w:rsidR="0043236F" w:rsidRDefault="00991C84" w:rsidP="006C3988">
      <w:pPr>
        <w:spacing w:line="260" w:lineRule="exact"/>
        <w:ind w:left="782" w:hangingChars="400" w:hanging="782"/>
        <w:rPr>
          <w:rFonts w:ascii="ＭＳ ゴシック" w:eastAsia="ＭＳ ゴシック" w:hAnsi="ＭＳ ゴシック" w:cstheme="minorBidi"/>
          <w:sz w:val="20"/>
        </w:rPr>
      </w:pPr>
      <w:r>
        <w:rPr>
          <w:rFonts w:ascii="ＭＳ ゴシック" w:eastAsia="ＭＳ ゴシック" w:hAnsi="ＭＳ ゴシック"/>
          <w:noProof/>
          <w:sz w:val="20"/>
        </w:rPr>
        <w:drawing>
          <wp:anchor distT="0" distB="0" distL="114300" distR="114300" simplePos="0" relativeHeight="251659264" behindDoc="0" locked="0" layoutInCell="1" allowOverlap="1" wp14:anchorId="7E880786" wp14:editId="5A58F61D">
            <wp:simplePos x="0" y="0"/>
            <wp:positionH relativeFrom="column">
              <wp:posOffset>-111125</wp:posOffset>
            </wp:positionH>
            <wp:positionV relativeFrom="paragraph">
              <wp:posOffset>156086</wp:posOffset>
            </wp:positionV>
            <wp:extent cx="5963665" cy="1135913"/>
            <wp:effectExtent l="19050" t="19050" r="18415" b="266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3665" cy="1135913"/>
                    </a:xfrm>
                    <a:prstGeom prst="rect">
                      <a:avLst/>
                    </a:prstGeom>
                    <a:noFill/>
                    <a:ln w="12700">
                      <a:solidFill>
                        <a:srgbClr val="9BBB59"/>
                      </a:solidFill>
                    </a:ln>
                  </pic:spPr>
                </pic:pic>
              </a:graphicData>
            </a:graphic>
            <wp14:sizeRelH relativeFrom="page">
              <wp14:pctWidth>0</wp14:pctWidth>
            </wp14:sizeRelH>
            <wp14:sizeRelV relativeFrom="page">
              <wp14:pctHeight>0</wp14:pctHeight>
            </wp14:sizeRelV>
          </wp:anchor>
        </w:drawing>
      </w:r>
    </w:p>
    <w:p w14:paraId="0870EA06" w14:textId="54464182"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6ECEA6BF" w14:textId="6D816AF1"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08DFD18F"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0D771FF6"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2E11DF02"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7EA523DE"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6BC143C3" w14:textId="786A9447" w:rsidR="006C3988" w:rsidRDefault="006C3988" w:rsidP="0053083C">
      <w:pPr>
        <w:rPr>
          <w:rFonts w:ascii="ＭＳ ゴシック" w:eastAsia="ＭＳ ゴシック" w:hAnsi="ＭＳ ゴシック"/>
        </w:rPr>
      </w:pPr>
    </w:p>
    <w:p w14:paraId="25D43DB1" w14:textId="2BC75C4F" w:rsidR="00493335" w:rsidRDefault="007C0CB9" w:rsidP="005308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EE90013" wp14:editId="0030FB4D">
                <wp:simplePos x="0" y="0"/>
                <wp:positionH relativeFrom="column">
                  <wp:posOffset>-114300</wp:posOffset>
                </wp:positionH>
                <wp:positionV relativeFrom="paragraph">
                  <wp:posOffset>116205</wp:posOffset>
                </wp:positionV>
                <wp:extent cx="5975540" cy="1685925"/>
                <wp:effectExtent l="0" t="0" r="25400" b="28575"/>
                <wp:wrapNone/>
                <wp:docPr id="1" name="テキスト ボックス 1"/>
                <wp:cNvGraphicFramePr/>
                <a:graphic xmlns:a="http://schemas.openxmlformats.org/drawingml/2006/main">
                  <a:graphicData uri="http://schemas.microsoft.com/office/word/2010/wordprocessingShape">
                    <wps:wsp>
                      <wps:cNvSpPr txBox="1"/>
                      <wps:spPr>
                        <a:xfrm>
                          <a:off x="0" y="0"/>
                          <a:ext cx="5975540" cy="1685925"/>
                        </a:xfrm>
                        <a:prstGeom prst="rect">
                          <a:avLst/>
                        </a:prstGeom>
                        <a:solidFill>
                          <a:schemeClr val="bg1">
                            <a:lumMod val="95000"/>
                          </a:schemeClr>
                        </a:solidFill>
                        <a:ln w="6350">
                          <a:solidFill>
                            <a:prstClr val="black"/>
                          </a:solidFill>
                        </a:ln>
                      </wps:spPr>
                      <wps:txbx>
                        <w:txbxContent>
                          <w:p w14:paraId="05B08B63" w14:textId="6919B314" w:rsidR="00240731" w:rsidRDefault="00240731" w:rsidP="00493335">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493335" w:rsidRPr="00240731">
                              <w:rPr>
                                <w:rFonts w:ascii="ＭＳ ゴシック" w:eastAsia="ＭＳ ゴシック" w:hAnsi="ＭＳ ゴシック" w:hint="eastAsia"/>
                                <w:b/>
                                <w:sz w:val="24"/>
                                <w:szCs w:val="24"/>
                              </w:rPr>
                              <w:t>本事業は、</w:t>
                            </w:r>
                            <w:r w:rsidR="00C340BF" w:rsidRPr="00240731">
                              <w:rPr>
                                <w:rFonts w:ascii="ＭＳ ゴシック" w:eastAsia="ＭＳ ゴシック" w:hAnsi="ＭＳ ゴシック" w:hint="eastAsia"/>
                                <w:b/>
                                <w:sz w:val="24"/>
                                <w:szCs w:val="24"/>
                              </w:rPr>
                              <w:t>「運動</w:t>
                            </w:r>
                            <w:r w:rsidR="00D73BFE">
                              <w:rPr>
                                <w:rFonts w:ascii="ＭＳ ゴシック" w:eastAsia="ＭＳ ゴシック" w:hAnsi="ＭＳ ゴシック" w:hint="eastAsia"/>
                                <w:b/>
                                <w:sz w:val="24"/>
                                <w:szCs w:val="24"/>
                              </w:rPr>
                              <w:t>、</w:t>
                            </w:r>
                            <w:r w:rsidR="00C340BF" w:rsidRPr="00240731">
                              <w:rPr>
                                <w:rFonts w:ascii="ＭＳ ゴシック" w:eastAsia="ＭＳ ゴシック" w:hAnsi="ＭＳ ゴシック"/>
                                <w:b/>
                                <w:sz w:val="24"/>
                                <w:szCs w:val="24"/>
                              </w:rPr>
                              <w:t>笑い、音楽」「口の健康、食」「認知症予防」「アンチエイジング」</w:t>
                            </w:r>
                          </w:p>
                          <w:p w14:paraId="4746F021" w14:textId="77777777" w:rsidR="00240731" w:rsidRDefault="00C340BF"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b/>
                                <w:sz w:val="24"/>
                                <w:szCs w:val="24"/>
                              </w:rPr>
                              <w:t>「生きがい、やりがい」「いのち輝く未来のまちづくり」</w:t>
                            </w:r>
                            <w:r w:rsidR="000A3564" w:rsidRPr="00240731">
                              <w:rPr>
                                <w:rFonts w:ascii="ＭＳ ゴシック" w:eastAsia="ＭＳ ゴシック" w:hAnsi="ＭＳ ゴシック" w:hint="eastAsia"/>
                                <w:b/>
                                <w:sz w:val="24"/>
                                <w:szCs w:val="24"/>
                              </w:rPr>
                              <w:t>の</w:t>
                            </w:r>
                            <w:r w:rsidR="00493335" w:rsidRPr="00240731">
                              <w:rPr>
                                <w:rFonts w:ascii="ＭＳ ゴシック" w:eastAsia="ＭＳ ゴシック" w:hAnsi="ＭＳ ゴシック" w:hint="eastAsia"/>
                                <w:b/>
                                <w:sz w:val="24"/>
                                <w:szCs w:val="24"/>
                              </w:rPr>
                              <w:t>６分野の「1</w:t>
                            </w:r>
                            <w:r w:rsidR="00493335" w:rsidRPr="00240731">
                              <w:rPr>
                                <w:rFonts w:ascii="ＭＳ ゴシック" w:eastAsia="ＭＳ ゴシック" w:hAnsi="ＭＳ ゴシック"/>
                                <w:b/>
                                <w:sz w:val="24"/>
                                <w:szCs w:val="24"/>
                              </w:rPr>
                              <w:t>0</w:t>
                            </w:r>
                            <w:r w:rsidR="00493335" w:rsidRPr="00240731">
                              <w:rPr>
                                <w:rFonts w:ascii="ＭＳ ゴシック" w:eastAsia="ＭＳ ゴシック" w:hAnsi="ＭＳ ゴシック" w:hint="eastAsia"/>
                                <w:b/>
                                <w:sz w:val="24"/>
                                <w:szCs w:val="24"/>
                              </w:rPr>
                              <w:t>歳若返り」プ</w:t>
                            </w:r>
                          </w:p>
                          <w:p w14:paraId="456D700C" w14:textId="3D2105E4" w:rsidR="00C340BF" w:rsidRPr="00240731" w:rsidRDefault="00493335"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ロジェクト推進事業で構成</w:t>
                            </w:r>
                            <w:r w:rsidR="00C340BF" w:rsidRPr="00240731">
                              <w:rPr>
                                <w:rFonts w:ascii="ＭＳ ゴシック" w:eastAsia="ＭＳ ゴシック" w:hAnsi="ＭＳ ゴシック" w:hint="eastAsia"/>
                                <w:b/>
                                <w:sz w:val="24"/>
                                <w:szCs w:val="24"/>
                              </w:rPr>
                              <w:t>されています</w:t>
                            </w:r>
                            <w:r w:rsidR="00C340BF" w:rsidRPr="00240731">
                              <w:rPr>
                                <w:rFonts w:ascii="ＭＳ ゴシック" w:eastAsia="ＭＳ ゴシック" w:hAnsi="ＭＳ ゴシック"/>
                                <w:b/>
                                <w:sz w:val="24"/>
                                <w:szCs w:val="24"/>
                              </w:rPr>
                              <w:t>。</w:t>
                            </w:r>
                          </w:p>
                          <w:p w14:paraId="08D4678B" w14:textId="77777777" w:rsidR="00240731" w:rsidRDefault="00240731" w:rsidP="00C340BF">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493335" w:rsidRPr="00240731">
                              <w:rPr>
                                <w:rFonts w:ascii="ＭＳ ゴシック" w:eastAsia="ＭＳ ゴシック" w:hAnsi="ＭＳ ゴシック" w:hint="eastAsia"/>
                                <w:b/>
                                <w:sz w:val="24"/>
                                <w:szCs w:val="24"/>
                              </w:rPr>
                              <w:t>書類審査及びプレゼンテーション審査により、６分野ごとに最優秀提案者を決定しま</w:t>
                            </w:r>
                          </w:p>
                          <w:p w14:paraId="602BECA1" w14:textId="172ACCA3" w:rsidR="00493335" w:rsidRPr="00240731" w:rsidRDefault="00493335"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す</w:t>
                            </w:r>
                            <w:r w:rsidR="00C340BF" w:rsidRPr="00240731">
                              <w:rPr>
                                <w:rFonts w:ascii="ＭＳ ゴシック" w:eastAsia="ＭＳ ゴシック" w:hAnsi="ＭＳ ゴシック" w:hint="eastAsia"/>
                                <w:b/>
                                <w:sz w:val="24"/>
                                <w:szCs w:val="24"/>
                              </w:rPr>
                              <w:t>ので</w:t>
                            </w:r>
                            <w:r w:rsidR="00C340BF" w:rsidRPr="00240731">
                              <w:rPr>
                                <w:rFonts w:ascii="ＭＳ ゴシック" w:eastAsia="ＭＳ ゴシック" w:hAnsi="ＭＳ ゴシック"/>
                                <w:b/>
                                <w:sz w:val="24"/>
                                <w:szCs w:val="24"/>
                              </w:rPr>
                              <w:t>、</w:t>
                            </w:r>
                            <w:r w:rsidR="00C340BF" w:rsidRPr="00240731">
                              <w:rPr>
                                <w:rFonts w:ascii="ＭＳ ゴシック" w:eastAsia="ＭＳ ゴシック" w:hAnsi="ＭＳ ゴシック" w:hint="eastAsia"/>
                                <w:b/>
                                <w:sz w:val="24"/>
                                <w:szCs w:val="24"/>
                              </w:rPr>
                              <w:t>６</w:t>
                            </w:r>
                            <w:r w:rsidR="00C340BF" w:rsidRPr="00240731">
                              <w:rPr>
                                <w:rFonts w:ascii="ＭＳ ゴシック" w:eastAsia="ＭＳ ゴシック" w:hAnsi="ＭＳ ゴシック"/>
                                <w:b/>
                                <w:sz w:val="24"/>
                                <w:szCs w:val="24"/>
                              </w:rPr>
                              <w:t>分野いずれかにご応募ください</w:t>
                            </w:r>
                            <w:r w:rsidRPr="00240731">
                              <w:rPr>
                                <w:rFonts w:ascii="ＭＳ ゴシック" w:eastAsia="ＭＳ ゴシック" w:hAnsi="ＭＳ ゴシック" w:hint="eastAsia"/>
                                <w:b/>
                                <w:sz w:val="24"/>
                                <w:szCs w:val="24"/>
                              </w:rPr>
                              <w:t>。</w:t>
                            </w:r>
                          </w:p>
                          <w:p w14:paraId="2EF99398" w14:textId="77777777" w:rsidR="00240731" w:rsidRDefault="00240731" w:rsidP="00493335">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C340BF" w:rsidRPr="00240731">
                              <w:rPr>
                                <w:rFonts w:ascii="ＭＳ ゴシック" w:eastAsia="ＭＳ ゴシック" w:hAnsi="ＭＳ ゴシック" w:hint="eastAsia"/>
                                <w:b/>
                                <w:sz w:val="24"/>
                                <w:szCs w:val="24"/>
                              </w:rPr>
                              <w:t>なお、</w:t>
                            </w:r>
                            <w:r>
                              <w:rPr>
                                <w:rFonts w:ascii="ＭＳ ゴシック" w:eastAsia="ＭＳ ゴシック" w:hAnsi="ＭＳ ゴシック" w:hint="eastAsia"/>
                                <w:b/>
                                <w:sz w:val="24"/>
                                <w:szCs w:val="24"/>
                              </w:rPr>
                              <w:t>同一</w:t>
                            </w:r>
                            <w:r>
                              <w:rPr>
                                <w:rFonts w:ascii="ＭＳ ゴシック" w:eastAsia="ＭＳ ゴシック" w:hAnsi="ＭＳ ゴシック"/>
                                <w:b/>
                                <w:sz w:val="24"/>
                                <w:szCs w:val="24"/>
                              </w:rPr>
                              <w:t>の</w:t>
                            </w:r>
                            <w:r>
                              <w:rPr>
                                <w:rFonts w:ascii="ＭＳ ゴシック" w:eastAsia="ＭＳ ゴシック" w:hAnsi="ＭＳ ゴシック" w:hint="eastAsia"/>
                                <w:b/>
                                <w:sz w:val="24"/>
                                <w:szCs w:val="24"/>
                              </w:rPr>
                              <w:t>提案者</w:t>
                            </w:r>
                            <w:r>
                              <w:rPr>
                                <w:rFonts w:ascii="ＭＳ ゴシック" w:eastAsia="ＭＳ ゴシック" w:hAnsi="ＭＳ ゴシック"/>
                                <w:b/>
                                <w:sz w:val="24"/>
                                <w:szCs w:val="24"/>
                              </w:rPr>
                              <w:t>が</w:t>
                            </w:r>
                            <w:r w:rsidR="00493335" w:rsidRPr="00240731">
                              <w:rPr>
                                <w:rFonts w:ascii="ＭＳ ゴシック" w:eastAsia="ＭＳ ゴシック" w:hAnsi="ＭＳ ゴシック" w:hint="eastAsia"/>
                                <w:b/>
                                <w:sz w:val="24"/>
                                <w:szCs w:val="24"/>
                              </w:rPr>
                              <w:t>複数の分野に応募する場合は、「全て異なる内容の企画提案」</w:t>
                            </w:r>
                          </w:p>
                          <w:p w14:paraId="3574CDD2" w14:textId="1D0CC6FD" w:rsidR="00493335" w:rsidRPr="00240731" w:rsidRDefault="00493335"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であることが必要です。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90013" id="_x0000_t202" coordsize="21600,21600" o:spt="202" path="m,l,21600r21600,l21600,xe">
                <v:stroke joinstyle="miter"/>
                <v:path gradientshapeok="t" o:connecttype="rect"/>
              </v:shapetype>
              <v:shape id="テキスト ボックス 1" o:spid="_x0000_s1027" type="#_x0000_t202" style="position:absolute;left:0;text-align:left;margin-left:-9pt;margin-top:9.15pt;width:470.5pt;height:1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" fillcolor="#f2f2f2 [3052]" strokeweight=".5pt">
                <v:textbox>
                  <w:txbxContent>
                    <w:p w14:paraId="05B08B63" w14:textId="6919B314" w:rsidR="00240731" w:rsidRDefault="00240731" w:rsidP="00493335">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493335" w:rsidRPr="00240731">
                        <w:rPr>
                          <w:rFonts w:ascii="ＭＳ ゴシック" w:eastAsia="ＭＳ ゴシック" w:hAnsi="ＭＳ ゴシック" w:hint="eastAsia"/>
                          <w:b/>
                          <w:sz w:val="24"/>
                          <w:szCs w:val="24"/>
                        </w:rPr>
                        <w:t>本事業は、</w:t>
                      </w:r>
                      <w:r w:rsidR="00C340BF" w:rsidRPr="00240731">
                        <w:rPr>
                          <w:rFonts w:ascii="ＭＳ ゴシック" w:eastAsia="ＭＳ ゴシック" w:hAnsi="ＭＳ ゴシック" w:hint="eastAsia"/>
                          <w:b/>
                          <w:sz w:val="24"/>
                          <w:szCs w:val="24"/>
                        </w:rPr>
                        <w:t>「運動</w:t>
                      </w:r>
                      <w:r w:rsidR="00D73BFE">
                        <w:rPr>
                          <w:rFonts w:ascii="ＭＳ ゴシック" w:eastAsia="ＭＳ ゴシック" w:hAnsi="ＭＳ ゴシック" w:hint="eastAsia"/>
                          <w:b/>
                          <w:sz w:val="24"/>
                          <w:szCs w:val="24"/>
                        </w:rPr>
                        <w:t>、</w:t>
                      </w:r>
                      <w:r w:rsidR="00C340BF" w:rsidRPr="00240731">
                        <w:rPr>
                          <w:rFonts w:ascii="ＭＳ ゴシック" w:eastAsia="ＭＳ ゴシック" w:hAnsi="ＭＳ ゴシック"/>
                          <w:b/>
                          <w:sz w:val="24"/>
                          <w:szCs w:val="24"/>
                        </w:rPr>
                        <w:t>笑い、音楽」「口の健康、食」「認知症予防」「アンチエイジング」</w:t>
                      </w:r>
                    </w:p>
                    <w:p w14:paraId="4746F021" w14:textId="77777777" w:rsidR="00240731" w:rsidRDefault="00C340BF"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b/>
                          <w:sz w:val="24"/>
                          <w:szCs w:val="24"/>
                        </w:rPr>
                        <w:t>「生きがい、やりがい」「いのち輝く未来のまちづくり」</w:t>
                      </w:r>
                      <w:r w:rsidR="000A3564" w:rsidRPr="00240731">
                        <w:rPr>
                          <w:rFonts w:ascii="ＭＳ ゴシック" w:eastAsia="ＭＳ ゴシック" w:hAnsi="ＭＳ ゴシック" w:hint="eastAsia"/>
                          <w:b/>
                          <w:sz w:val="24"/>
                          <w:szCs w:val="24"/>
                        </w:rPr>
                        <w:t>の</w:t>
                      </w:r>
                      <w:r w:rsidR="00493335" w:rsidRPr="00240731">
                        <w:rPr>
                          <w:rFonts w:ascii="ＭＳ ゴシック" w:eastAsia="ＭＳ ゴシック" w:hAnsi="ＭＳ ゴシック" w:hint="eastAsia"/>
                          <w:b/>
                          <w:sz w:val="24"/>
                          <w:szCs w:val="24"/>
                        </w:rPr>
                        <w:t>６分野の「1</w:t>
                      </w:r>
                      <w:r w:rsidR="00493335" w:rsidRPr="00240731">
                        <w:rPr>
                          <w:rFonts w:ascii="ＭＳ ゴシック" w:eastAsia="ＭＳ ゴシック" w:hAnsi="ＭＳ ゴシック"/>
                          <w:b/>
                          <w:sz w:val="24"/>
                          <w:szCs w:val="24"/>
                        </w:rPr>
                        <w:t>0</w:t>
                      </w:r>
                      <w:r w:rsidR="00493335" w:rsidRPr="00240731">
                        <w:rPr>
                          <w:rFonts w:ascii="ＭＳ ゴシック" w:eastAsia="ＭＳ ゴシック" w:hAnsi="ＭＳ ゴシック" w:hint="eastAsia"/>
                          <w:b/>
                          <w:sz w:val="24"/>
                          <w:szCs w:val="24"/>
                        </w:rPr>
                        <w:t>歳若返り」プ</w:t>
                      </w:r>
                    </w:p>
                    <w:p w14:paraId="456D700C" w14:textId="3D2105E4" w:rsidR="00C340BF" w:rsidRPr="00240731" w:rsidRDefault="00493335"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ロジェクト推進事業で構成</w:t>
                      </w:r>
                      <w:r w:rsidR="00C340BF" w:rsidRPr="00240731">
                        <w:rPr>
                          <w:rFonts w:ascii="ＭＳ ゴシック" w:eastAsia="ＭＳ ゴシック" w:hAnsi="ＭＳ ゴシック" w:hint="eastAsia"/>
                          <w:b/>
                          <w:sz w:val="24"/>
                          <w:szCs w:val="24"/>
                        </w:rPr>
                        <w:t>されています</w:t>
                      </w:r>
                      <w:r w:rsidR="00C340BF" w:rsidRPr="00240731">
                        <w:rPr>
                          <w:rFonts w:ascii="ＭＳ ゴシック" w:eastAsia="ＭＳ ゴシック" w:hAnsi="ＭＳ ゴシック"/>
                          <w:b/>
                          <w:sz w:val="24"/>
                          <w:szCs w:val="24"/>
                        </w:rPr>
                        <w:t>。</w:t>
                      </w:r>
                    </w:p>
                    <w:p w14:paraId="08D4678B" w14:textId="77777777" w:rsidR="00240731" w:rsidRDefault="00240731" w:rsidP="00C340BF">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493335" w:rsidRPr="00240731">
                        <w:rPr>
                          <w:rFonts w:ascii="ＭＳ ゴシック" w:eastAsia="ＭＳ ゴシック" w:hAnsi="ＭＳ ゴシック" w:hint="eastAsia"/>
                          <w:b/>
                          <w:sz w:val="24"/>
                          <w:szCs w:val="24"/>
                        </w:rPr>
                        <w:t>書類審査及びプレゼンテーション審査により、６分野ごとに最優秀提案者を決定しま</w:t>
                      </w:r>
                    </w:p>
                    <w:p w14:paraId="602BECA1" w14:textId="172ACCA3" w:rsidR="00493335" w:rsidRPr="00240731" w:rsidRDefault="00493335"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す</w:t>
                      </w:r>
                      <w:r w:rsidR="00C340BF" w:rsidRPr="00240731">
                        <w:rPr>
                          <w:rFonts w:ascii="ＭＳ ゴシック" w:eastAsia="ＭＳ ゴシック" w:hAnsi="ＭＳ ゴシック" w:hint="eastAsia"/>
                          <w:b/>
                          <w:sz w:val="24"/>
                          <w:szCs w:val="24"/>
                        </w:rPr>
                        <w:t>ので</w:t>
                      </w:r>
                      <w:r w:rsidR="00C340BF" w:rsidRPr="00240731">
                        <w:rPr>
                          <w:rFonts w:ascii="ＭＳ ゴシック" w:eastAsia="ＭＳ ゴシック" w:hAnsi="ＭＳ ゴシック"/>
                          <w:b/>
                          <w:sz w:val="24"/>
                          <w:szCs w:val="24"/>
                        </w:rPr>
                        <w:t>、</w:t>
                      </w:r>
                      <w:r w:rsidR="00C340BF" w:rsidRPr="00240731">
                        <w:rPr>
                          <w:rFonts w:ascii="ＭＳ ゴシック" w:eastAsia="ＭＳ ゴシック" w:hAnsi="ＭＳ ゴシック" w:hint="eastAsia"/>
                          <w:b/>
                          <w:sz w:val="24"/>
                          <w:szCs w:val="24"/>
                        </w:rPr>
                        <w:t>６</w:t>
                      </w:r>
                      <w:r w:rsidR="00C340BF" w:rsidRPr="00240731">
                        <w:rPr>
                          <w:rFonts w:ascii="ＭＳ ゴシック" w:eastAsia="ＭＳ ゴシック" w:hAnsi="ＭＳ ゴシック"/>
                          <w:b/>
                          <w:sz w:val="24"/>
                          <w:szCs w:val="24"/>
                        </w:rPr>
                        <w:t>分野いずれかにご応募ください</w:t>
                      </w:r>
                      <w:r w:rsidRPr="00240731">
                        <w:rPr>
                          <w:rFonts w:ascii="ＭＳ ゴシック" w:eastAsia="ＭＳ ゴシック" w:hAnsi="ＭＳ ゴシック" w:hint="eastAsia"/>
                          <w:b/>
                          <w:sz w:val="24"/>
                          <w:szCs w:val="24"/>
                        </w:rPr>
                        <w:t>。</w:t>
                      </w:r>
                    </w:p>
                    <w:p w14:paraId="2EF99398" w14:textId="77777777" w:rsidR="00240731" w:rsidRDefault="00240731" w:rsidP="00493335">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C340BF" w:rsidRPr="00240731">
                        <w:rPr>
                          <w:rFonts w:ascii="ＭＳ ゴシック" w:eastAsia="ＭＳ ゴシック" w:hAnsi="ＭＳ ゴシック" w:hint="eastAsia"/>
                          <w:b/>
                          <w:sz w:val="24"/>
                          <w:szCs w:val="24"/>
                        </w:rPr>
                        <w:t>なお、</w:t>
                      </w:r>
                      <w:r>
                        <w:rPr>
                          <w:rFonts w:ascii="ＭＳ ゴシック" w:eastAsia="ＭＳ ゴシック" w:hAnsi="ＭＳ ゴシック" w:hint="eastAsia"/>
                          <w:b/>
                          <w:sz w:val="24"/>
                          <w:szCs w:val="24"/>
                        </w:rPr>
                        <w:t>同一</w:t>
                      </w:r>
                      <w:r>
                        <w:rPr>
                          <w:rFonts w:ascii="ＭＳ ゴシック" w:eastAsia="ＭＳ ゴシック" w:hAnsi="ＭＳ ゴシック"/>
                          <w:b/>
                          <w:sz w:val="24"/>
                          <w:szCs w:val="24"/>
                        </w:rPr>
                        <w:t>の</w:t>
                      </w:r>
                      <w:r>
                        <w:rPr>
                          <w:rFonts w:ascii="ＭＳ ゴシック" w:eastAsia="ＭＳ ゴシック" w:hAnsi="ＭＳ ゴシック" w:hint="eastAsia"/>
                          <w:b/>
                          <w:sz w:val="24"/>
                          <w:szCs w:val="24"/>
                        </w:rPr>
                        <w:t>提案者</w:t>
                      </w:r>
                      <w:r>
                        <w:rPr>
                          <w:rFonts w:ascii="ＭＳ ゴシック" w:eastAsia="ＭＳ ゴシック" w:hAnsi="ＭＳ ゴシック"/>
                          <w:b/>
                          <w:sz w:val="24"/>
                          <w:szCs w:val="24"/>
                        </w:rPr>
                        <w:t>が</w:t>
                      </w:r>
                      <w:r w:rsidR="00493335" w:rsidRPr="00240731">
                        <w:rPr>
                          <w:rFonts w:ascii="ＭＳ ゴシック" w:eastAsia="ＭＳ ゴシック" w:hAnsi="ＭＳ ゴシック" w:hint="eastAsia"/>
                          <w:b/>
                          <w:sz w:val="24"/>
                          <w:szCs w:val="24"/>
                        </w:rPr>
                        <w:t>複数の分野に応募する場合は、「全て異なる内容の企画提案」</w:t>
                      </w:r>
                    </w:p>
                    <w:p w14:paraId="3574CDD2" w14:textId="1D0CC6FD" w:rsidR="00493335" w:rsidRPr="00240731" w:rsidRDefault="00493335"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であることが必要です。</w:t>
                      </w:r>
                    </w:p>
                  </w:txbxContent>
                </v:textbox>
              </v:shape>
            </w:pict>
          </mc:Fallback>
        </mc:AlternateContent>
      </w:r>
    </w:p>
    <w:p w14:paraId="4942C76C" w14:textId="61862BE2" w:rsidR="00493335" w:rsidRDefault="00493335" w:rsidP="0053083C">
      <w:pPr>
        <w:rPr>
          <w:rFonts w:ascii="ＭＳ ゴシック" w:eastAsia="ＭＳ ゴシック" w:hAnsi="ＭＳ ゴシック"/>
        </w:rPr>
      </w:pPr>
    </w:p>
    <w:p w14:paraId="734E75BC" w14:textId="413353B2" w:rsidR="00493335" w:rsidRDefault="00493335" w:rsidP="0053083C">
      <w:pPr>
        <w:rPr>
          <w:rFonts w:ascii="ＭＳ ゴシック" w:eastAsia="ＭＳ ゴシック" w:hAnsi="ＭＳ ゴシック"/>
        </w:rPr>
      </w:pPr>
    </w:p>
    <w:p w14:paraId="7F344882" w14:textId="75F58D83" w:rsidR="00493335" w:rsidRDefault="00493335" w:rsidP="00AB002C">
      <w:pPr>
        <w:rPr>
          <w:rFonts w:ascii="ＭＳ ゴシック" w:eastAsia="ＭＳ ゴシック" w:hAnsi="ＭＳ ゴシック"/>
        </w:rPr>
      </w:pPr>
    </w:p>
    <w:p w14:paraId="60FE007F" w14:textId="77777777" w:rsidR="00C340BF" w:rsidRDefault="00C340BF" w:rsidP="00493335">
      <w:pPr>
        <w:ind w:firstLineChars="100" w:firstLine="205"/>
        <w:rPr>
          <w:rFonts w:ascii="ＭＳ ゴシック" w:eastAsia="ＭＳ ゴシック" w:hAnsi="ＭＳ ゴシック"/>
        </w:rPr>
      </w:pPr>
    </w:p>
    <w:p w14:paraId="34DAAE4B" w14:textId="77777777" w:rsidR="00C340BF" w:rsidRDefault="00C340BF" w:rsidP="00493335">
      <w:pPr>
        <w:ind w:firstLineChars="100" w:firstLine="205"/>
        <w:rPr>
          <w:rFonts w:ascii="ＭＳ ゴシック" w:eastAsia="ＭＳ ゴシック" w:hAnsi="ＭＳ ゴシック"/>
        </w:rPr>
      </w:pPr>
    </w:p>
    <w:p w14:paraId="6811F0DF" w14:textId="77777777" w:rsidR="00C340BF" w:rsidRDefault="00C340BF" w:rsidP="00493335">
      <w:pPr>
        <w:ind w:firstLineChars="100" w:firstLine="205"/>
        <w:rPr>
          <w:rFonts w:ascii="ＭＳ ゴシック" w:eastAsia="ＭＳ ゴシック" w:hAnsi="ＭＳ ゴシック"/>
        </w:rPr>
      </w:pPr>
    </w:p>
    <w:p w14:paraId="45472771" w14:textId="7AC563CE" w:rsidR="00C340BF" w:rsidRDefault="00C340BF" w:rsidP="00493335">
      <w:pPr>
        <w:ind w:firstLineChars="100" w:firstLine="205"/>
        <w:rPr>
          <w:rFonts w:ascii="ＭＳ ゴシック" w:eastAsia="ＭＳ ゴシック" w:hAnsi="ＭＳ ゴシック"/>
        </w:rPr>
      </w:pPr>
    </w:p>
    <w:p w14:paraId="0D9252CF" w14:textId="0E90BE7A" w:rsidR="00240731" w:rsidRDefault="00240731" w:rsidP="00240731">
      <w:pPr>
        <w:rPr>
          <w:rFonts w:ascii="ＭＳ ゴシック" w:eastAsia="ＭＳ ゴシック" w:hAnsi="ＭＳ ゴシック"/>
        </w:rPr>
      </w:pPr>
    </w:p>
    <w:p w14:paraId="705178D0" w14:textId="0AE2902D" w:rsidR="00AB002C" w:rsidRPr="00D752CF" w:rsidRDefault="00AB002C" w:rsidP="00493335">
      <w:pPr>
        <w:ind w:firstLineChars="100" w:firstLine="205"/>
        <w:rPr>
          <w:rFonts w:ascii="ＭＳ ゴシック" w:eastAsia="ＭＳ ゴシック" w:hAnsi="ＭＳ ゴシック"/>
        </w:rPr>
      </w:pPr>
      <w:r w:rsidRPr="00D90C66">
        <w:rPr>
          <w:rFonts w:ascii="ＭＳ ゴシック" w:eastAsia="ＭＳ ゴシック" w:hAnsi="ＭＳ ゴシック" w:hint="eastAsia"/>
        </w:rPr>
        <w:t>(3) 委託上限額</w:t>
      </w:r>
    </w:p>
    <w:p w14:paraId="0094AFD7" w14:textId="3759B0D6" w:rsidR="00AB002C" w:rsidRPr="00D752CF" w:rsidRDefault="00AB002C" w:rsidP="00AB002C">
      <w:pPr>
        <w:rPr>
          <w:rFonts w:ascii="ＭＳ ゴシック" w:eastAsia="ＭＳ ゴシック" w:hAnsi="ＭＳ ゴシック"/>
        </w:rPr>
      </w:pPr>
      <w:r w:rsidRPr="00D752CF">
        <w:rPr>
          <w:rFonts w:hint="eastAsia"/>
        </w:rPr>
        <w:t xml:space="preserve">     </w:t>
      </w:r>
      <w:r w:rsidR="00E37E5B" w:rsidRPr="00D752CF">
        <w:rPr>
          <w:rFonts w:ascii="ＭＳ ゴシック" w:eastAsia="ＭＳ ゴシック" w:hAnsi="ＭＳ ゴシック" w:hint="eastAsia"/>
        </w:rPr>
        <w:t>４</w:t>
      </w:r>
      <w:r w:rsidR="00892283" w:rsidRPr="00D752CF">
        <w:rPr>
          <w:rFonts w:ascii="ＭＳ ゴシック" w:eastAsia="ＭＳ ゴシック" w:hAnsi="ＭＳ ゴシック" w:hint="eastAsia"/>
        </w:rPr>
        <w:t>，０</w:t>
      </w:r>
      <w:r w:rsidR="00E723CC" w:rsidRPr="00D752CF">
        <w:rPr>
          <w:rFonts w:ascii="ＭＳ ゴシック" w:eastAsia="ＭＳ ゴシック" w:hAnsi="ＭＳ ゴシック" w:hint="eastAsia"/>
        </w:rPr>
        <w:t>００，０００</w:t>
      </w:r>
      <w:r w:rsidRPr="00D752CF">
        <w:rPr>
          <w:rFonts w:ascii="ＭＳ ゴシック" w:eastAsia="ＭＳ ゴシック" w:hAnsi="ＭＳ ゴシック" w:hint="eastAsia"/>
        </w:rPr>
        <w:t>円（税込</w:t>
      </w:r>
      <w:r w:rsidR="009037E9" w:rsidRPr="00D752CF">
        <w:rPr>
          <w:rFonts w:ascii="ＭＳ ゴシック" w:eastAsia="ＭＳ ゴシック" w:hAnsi="ＭＳ ゴシック" w:hint="eastAsia"/>
        </w:rPr>
        <w:t>・1分野あたり上限</w:t>
      </w:r>
      <w:r w:rsidRPr="00D752CF">
        <w:rPr>
          <w:rFonts w:ascii="ＭＳ ゴシック" w:eastAsia="ＭＳ ゴシック" w:hAnsi="ＭＳ ゴシック" w:hint="eastAsia"/>
        </w:rPr>
        <w:t>）</w:t>
      </w:r>
    </w:p>
    <w:p w14:paraId="632A6A59" w14:textId="77777777" w:rsidR="00AB002C" w:rsidRPr="00D752CF" w:rsidRDefault="00AB002C" w:rsidP="00AB002C"/>
    <w:p w14:paraId="6D3ECEB8" w14:textId="7A4B9AD4" w:rsidR="00AB002C" w:rsidRPr="00D752CF" w:rsidRDefault="00AB002C" w:rsidP="00AB002C">
      <w:pPr>
        <w:rPr>
          <w:rFonts w:ascii="ＭＳ ゴシック" w:eastAsia="ＭＳ ゴシック" w:hAnsi="ＭＳ ゴシック"/>
          <w:b/>
        </w:rPr>
      </w:pPr>
      <w:r w:rsidRPr="00D752CF">
        <w:rPr>
          <w:rFonts w:ascii="ＭＳ ゴシック" w:eastAsia="ＭＳ ゴシック" w:hAnsi="ＭＳ ゴシック" w:hint="eastAsia"/>
          <w:b/>
        </w:rPr>
        <w:t>２　スケジュール</w:t>
      </w:r>
    </w:p>
    <w:p w14:paraId="1D8D4DD9" w14:textId="754D2D2D" w:rsidR="008C0DEB" w:rsidRPr="00D752CF" w:rsidRDefault="00250596" w:rsidP="008C0DEB">
      <w:pPr>
        <w:ind w:firstLineChars="100" w:firstLine="205"/>
        <w:rPr>
          <w:rFonts w:ascii="ＭＳ ゴシック" w:eastAsia="ＭＳ ゴシック" w:hAnsi="ＭＳ ゴシック"/>
        </w:rPr>
      </w:pPr>
      <w:r w:rsidRPr="00D752CF">
        <w:rPr>
          <w:rFonts w:ascii="ＭＳ ゴシック" w:eastAsia="ＭＳ ゴシック" w:hAnsi="ＭＳ ゴシック" w:hint="eastAsia"/>
        </w:rPr>
        <w:t xml:space="preserve">　令和</w:t>
      </w:r>
      <w:r w:rsidR="00892283" w:rsidRPr="00D752CF">
        <w:rPr>
          <w:rFonts w:ascii="ＭＳ ゴシック" w:eastAsia="ＭＳ ゴシック" w:hAnsi="ＭＳ ゴシック" w:hint="eastAsia"/>
        </w:rPr>
        <w:t>４</w:t>
      </w:r>
      <w:r w:rsidR="008C0DEB" w:rsidRPr="00D752CF">
        <w:rPr>
          <w:rFonts w:ascii="ＭＳ ゴシック" w:eastAsia="ＭＳ ゴシック" w:hAnsi="ＭＳ ゴシック" w:hint="eastAsia"/>
        </w:rPr>
        <w:t>年</w:t>
      </w:r>
      <w:r w:rsidR="00520084" w:rsidRPr="00D752CF">
        <w:rPr>
          <w:rFonts w:ascii="ＭＳ ゴシック" w:eastAsia="ＭＳ ゴシック" w:hAnsi="ＭＳ ゴシック" w:hint="eastAsia"/>
        </w:rPr>
        <w:t>３</w:t>
      </w:r>
      <w:r w:rsidR="008C0DEB" w:rsidRPr="00D752CF">
        <w:rPr>
          <w:rFonts w:ascii="ＭＳ ゴシック" w:eastAsia="ＭＳ ゴシック" w:hAnsi="ＭＳ ゴシック" w:hint="eastAsia"/>
        </w:rPr>
        <w:t>月</w:t>
      </w:r>
      <w:r w:rsidR="00520084" w:rsidRPr="00D752CF">
        <w:rPr>
          <w:rFonts w:ascii="ＭＳ ゴシック" w:eastAsia="ＭＳ ゴシック" w:hAnsi="ＭＳ ゴシック" w:hint="eastAsia"/>
        </w:rPr>
        <w:t xml:space="preserve">　４</w:t>
      </w:r>
      <w:r w:rsidR="002A3486" w:rsidRPr="00D752CF">
        <w:rPr>
          <w:rFonts w:ascii="ＭＳ ゴシック" w:eastAsia="ＭＳ ゴシック" w:hAnsi="ＭＳ ゴシック" w:hint="eastAsia"/>
        </w:rPr>
        <w:t>日（</w:t>
      </w:r>
      <w:r w:rsidR="00520084" w:rsidRPr="00D752CF">
        <w:rPr>
          <w:rFonts w:ascii="ＭＳ ゴシック" w:eastAsia="ＭＳ ゴシック" w:hAnsi="ＭＳ ゴシック" w:hint="eastAsia"/>
        </w:rPr>
        <w:t>金</w:t>
      </w:r>
      <w:r w:rsidR="008C0DEB" w:rsidRPr="00D752CF">
        <w:rPr>
          <w:rFonts w:ascii="ＭＳ ゴシック" w:eastAsia="ＭＳ ゴシック" w:hAnsi="ＭＳ ゴシック" w:hint="eastAsia"/>
        </w:rPr>
        <w:t>）　公募開始</w:t>
      </w:r>
    </w:p>
    <w:p w14:paraId="50F051FA" w14:textId="4C67D994" w:rsidR="008C0DEB" w:rsidRPr="00D752CF" w:rsidRDefault="00283215" w:rsidP="005D4303">
      <w:pPr>
        <w:ind w:firstLineChars="100" w:firstLine="205"/>
        <w:rPr>
          <w:rFonts w:ascii="ＭＳ ゴシック" w:eastAsia="ＭＳ ゴシック" w:hAnsi="ＭＳ ゴシック"/>
        </w:rPr>
      </w:pPr>
      <w:r w:rsidRPr="00D752CF">
        <w:rPr>
          <w:rFonts w:ascii="ＭＳ ゴシック" w:eastAsia="ＭＳ ゴシック" w:hAnsi="ＭＳ ゴシック" w:hint="eastAsia"/>
        </w:rPr>
        <w:t xml:space="preserve">　令和</w:t>
      </w:r>
      <w:r w:rsidR="00892283" w:rsidRPr="00D752CF">
        <w:rPr>
          <w:rFonts w:ascii="ＭＳ ゴシック" w:eastAsia="ＭＳ ゴシック" w:hAnsi="ＭＳ ゴシック" w:hint="eastAsia"/>
        </w:rPr>
        <w:t>４</w:t>
      </w:r>
      <w:r w:rsidR="008C0DEB" w:rsidRPr="00D752CF">
        <w:rPr>
          <w:rFonts w:ascii="ＭＳ ゴシック" w:eastAsia="ＭＳ ゴシック" w:hAnsi="ＭＳ ゴシック" w:hint="eastAsia"/>
        </w:rPr>
        <w:t>年</w:t>
      </w:r>
      <w:r w:rsidR="00756DC5" w:rsidRPr="00D752CF">
        <w:rPr>
          <w:rFonts w:ascii="ＭＳ ゴシック" w:eastAsia="ＭＳ ゴシック" w:hAnsi="ＭＳ ゴシック" w:hint="eastAsia"/>
        </w:rPr>
        <w:t>３</w:t>
      </w:r>
      <w:r w:rsidR="008C0DEB" w:rsidRPr="00D752CF">
        <w:rPr>
          <w:rFonts w:ascii="ＭＳ ゴシック" w:eastAsia="ＭＳ ゴシック" w:hAnsi="ＭＳ ゴシック" w:hint="eastAsia"/>
        </w:rPr>
        <w:t>月</w:t>
      </w:r>
      <w:r w:rsidR="00520084" w:rsidRPr="00D752CF">
        <w:rPr>
          <w:rFonts w:ascii="ＭＳ ゴシック" w:eastAsia="ＭＳ ゴシック" w:hAnsi="ＭＳ ゴシック" w:hint="eastAsia"/>
        </w:rPr>
        <w:t>１１</w:t>
      </w:r>
      <w:r w:rsidRPr="00D752CF">
        <w:rPr>
          <w:rFonts w:ascii="ＭＳ ゴシック" w:eastAsia="ＭＳ ゴシック" w:hAnsi="ＭＳ ゴシック" w:hint="eastAsia"/>
        </w:rPr>
        <w:t>日（</w:t>
      </w:r>
      <w:r w:rsidR="00520084" w:rsidRPr="00D752CF">
        <w:rPr>
          <w:rFonts w:ascii="ＭＳ ゴシック" w:eastAsia="ＭＳ ゴシック" w:hAnsi="ＭＳ ゴシック" w:hint="eastAsia"/>
        </w:rPr>
        <w:t>金</w:t>
      </w:r>
      <w:r w:rsidR="00FF5F39">
        <w:rPr>
          <w:rFonts w:ascii="ＭＳ ゴシック" w:eastAsia="ＭＳ ゴシック" w:hAnsi="ＭＳ ゴシック" w:hint="eastAsia"/>
        </w:rPr>
        <w:t>）　事業説明動画配信</w:t>
      </w:r>
    </w:p>
    <w:p w14:paraId="2E85BCFD" w14:textId="2997DD6D" w:rsidR="008C0DEB" w:rsidRPr="00D752CF" w:rsidRDefault="00283215" w:rsidP="008C0DEB">
      <w:pPr>
        <w:ind w:firstLineChars="100" w:firstLine="205"/>
        <w:rPr>
          <w:rFonts w:ascii="ＭＳ ゴシック" w:eastAsia="ＭＳ ゴシック" w:hAnsi="ＭＳ ゴシック"/>
        </w:rPr>
      </w:pPr>
      <w:r w:rsidRPr="00D752CF">
        <w:rPr>
          <w:rFonts w:ascii="ＭＳ ゴシック" w:eastAsia="ＭＳ ゴシック" w:hAnsi="ＭＳ ゴシック" w:hint="eastAsia"/>
        </w:rPr>
        <w:t xml:space="preserve">　令和</w:t>
      </w:r>
      <w:r w:rsidR="00892283" w:rsidRPr="00D752CF">
        <w:rPr>
          <w:rFonts w:ascii="ＭＳ ゴシック" w:eastAsia="ＭＳ ゴシック" w:hAnsi="ＭＳ ゴシック" w:hint="eastAsia"/>
        </w:rPr>
        <w:t>４</w:t>
      </w:r>
      <w:r w:rsidR="008C0DEB" w:rsidRPr="00D752CF">
        <w:rPr>
          <w:rFonts w:ascii="ＭＳ ゴシック" w:eastAsia="ＭＳ ゴシック" w:hAnsi="ＭＳ ゴシック" w:hint="eastAsia"/>
        </w:rPr>
        <w:t>年</w:t>
      </w:r>
      <w:r w:rsidR="00892283" w:rsidRPr="00D752CF">
        <w:rPr>
          <w:rFonts w:ascii="ＭＳ ゴシック" w:eastAsia="ＭＳ ゴシック" w:hAnsi="ＭＳ ゴシック" w:hint="eastAsia"/>
        </w:rPr>
        <w:t>３</w:t>
      </w:r>
      <w:r w:rsidR="008C0DEB" w:rsidRPr="00D752CF">
        <w:rPr>
          <w:rFonts w:ascii="ＭＳ ゴシック" w:eastAsia="ＭＳ ゴシック" w:hAnsi="ＭＳ ゴシック" w:hint="eastAsia"/>
        </w:rPr>
        <w:t>月</w:t>
      </w:r>
      <w:r w:rsidR="00520084" w:rsidRPr="00D752CF">
        <w:rPr>
          <w:rFonts w:ascii="ＭＳ ゴシック" w:eastAsia="ＭＳ ゴシック" w:hAnsi="ＭＳ ゴシック" w:hint="eastAsia"/>
        </w:rPr>
        <w:t>１８</w:t>
      </w:r>
      <w:r w:rsidR="002A3486" w:rsidRPr="00D752CF">
        <w:rPr>
          <w:rFonts w:ascii="ＭＳ ゴシック" w:eastAsia="ＭＳ ゴシック" w:hAnsi="ＭＳ ゴシック" w:hint="eastAsia"/>
        </w:rPr>
        <w:t>日（</w:t>
      </w:r>
      <w:r w:rsidR="00520084" w:rsidRPr="00D752CF">
        <w:rPr>
          <w:rFonts w:ascii="ＭＳ ゴシック" w:eastAsia="ＭＳ ゴシック" w:hAnsi="ＭＳ ゴシック" w:hint="eastAsia"/>
        </w:rPr>
        <w:t>金</w:t>
      </w:r>
      <w:r w:rsidR="008C0DEB" w:rsidRPr="00D752CF">
        <w:rPr>
          <w:rFonts w:ascii="ＭＳ ゴシック" w:eastAsia="ＭＳ ゴシック" w:hAnsi="ＭＳ ゴシック" w:hint="eastAsia"/>
        </w:rPr>
        <w:t>）</w:t>
      </w:r>
      <w:r w:rsidR="00E13386" w:rsidRPr="00D752CF">
        <w:rPr>
          <w:rFonts w:ascii="ＭＳ ゴシック" w:eastAsia="ＭＳ ゴシック" w:hAnsi="ＭＳ ゴシック" w:hint="eastAsia"/>
        </w:rPr>
        <w:t xml:space="preserve">　</w:t>
      </w:r>
      <w:r w:rsidR="00A22FF0" w:rsidRPr="00D752CF">
        <w:rPr>
          <w:rFonts w:ascii="ＭＳ ゴシック" w:eastAsia="ＭＳ ゴシック" w:hAnsi="ＭＳ ゴシック" w:hint="eastAsia"/>
        </w:rPr>
        <w:t>午後５時</w:t>
      </w:r>
      <w:r w:rsidR="008C0DEB" w:rsidRPr="00D752CF">
        <w:rPr>
          <w:rFonts w:ascii="ＭＳ ゴシック" w:eastAsia="ＭＳ ゴシック" w:hAnsi="ＭＳ ゴシック" w:hint="eastAsia"/>
        </w:rPr>
        <w:t xml:space="preserve">　質問受付締切</w:t>
      </w:r>
    </w:p>
    <w:p w14:paraId="5BAFEF3B" w14:textId="4526E444" w:rsidR="008C0DEB" w:rsidRPr="00240731" w:rsidRDefault="00283215" w:rsidP="008C0DEB">
      <w:pPr>
        <w:ind w:firstLineChars="100" w:firstLine="205"/>
        <w:rPr>
          <w:rFonts w:ascii="ＭＳ ゴシック" w:eastAsia="ＭＳ ゴシック" w:hAnsi="ＭＳ ゴシック"/>
        </w:rPr>
      </w:pPr>
      <w:r w:rsidRPr="00D752CF">
        <w:rPr>
          <w:rFonts w:ascii="ＭＳ ゴシック" w:eastAsia="ＭＳ ゴシック" w:hAnsi="ＭＳ ゴシック" w:hint="eastAsia"/>
        </w:rPr>
        <w:t xml:space="preserve">　</w:t>
      </w:r>
      <w:r w:rsidRPr="00240731">
        <w:rPr>
          <w:rFonts w:ascii="ＭＳ ゴシック" w:eastAsia="ＭＳ ゴシック" w:hAnsi="ＭＳ ゴシック" w:hint="eastAsia"/>
        </w:rPr>
        <w:t>令和</w:t>
      </w:r>
      <w:r w:rsidR="00892283" w:rsidRPr="00240731">
        <w:rPr>
          <w:rFonts w:ascii="ＭＳ ゴシック" w:eastAsia="ＭＳ ゴシック" w:hAnsi="ＭＳ ゴシック" w:hint="eastAsia"/>
        </w:rPr>
        <w:t>４</w:t>
      </w:r>
      <w:r w:rsidR="008C0DEB" w:rsidRPr="00240731">
        <w:rPr>
          <w:rFonts w:ascii="ＭＳ ゴシック" w:eastAsia="ＭＳ ゴシック" w:hAnsi="ＭＳ ゴシック" w:hint="eastAsia"/>
        </w:rPr>
        <w:t>年</w:t>
      </w:r>
      <w:r w:rsidR="00520084" w:rsidRPr="00240731">
        <w:rPr>
          <w:rFonts w:ascii="ＭＳ ゴシック" w:eastAsia="ＭＳ ゴシック" w:hAnsi="ＭＳ ゴシック" w:hint="eastAsia"/>
        </w:rPr>
        <w:t>４</w:t>
      </w:r>
      <w:r w:rsidR="008C0DEB" w:rsidRPr="00240731">
        <w:rPr>
          <w:rFonts w:ascii="ＭＳ ゴシック" w:eastAsia="ＭＳ ゴシック" w:hAnsi="ＭＳ ゴシック" w:hint="eastAsia"/>
        </w:rPr>
        <w:t>月</w:t>
      </w:r>
      <w:r w:rsidR="00151140" w:rsidRPr="00240731">
        <w:rPr>
          <w:rFonts w:ascii="ＭＳ ゴシック" w:eastAsia="ＭＳ ゴシック" w:hAnsi="ＭＳ ゴシック" w:hint="eastAsia"/>
        </w:rPr>
        <w:t xml:space="preserve">　８</w:t>
      </w:r>
      <w:r w:rsidR="002A3486" w:rsidRPr="00240731">
        <w:rPr>
          <w:rFonts w:ascii="ＭＳ ゴシック" w:eastAsia="ＭＳ ゴシック" w:hAnsi="ＭＳ ゴシック" w:hint="eastAsia"/>
        </w:rPr>
        <w:t>日（</w:t>
      </w:r>
      <w:r w:rsidR="00151140" w:rsidRPr="00240731">
        <w:rPr>
          <w:rFonts w:ascii="ＭＳ ゴシック" w:eastAsia="ＭＳ ゴシック" w:hAnsi="ＭＳ ゴシック" w:hint="eastAsia"/>
        </w:rPr>
        <w:t>金</w:t>
      </w:r>
      <w:r w:rsidR="008C0DEB" w:rsidRPr="00240731">
        <w:rPr>
          <w:rFonts w:ascii="ＭＳ ゴシック" w:eastAsia="ＭＳ ゴシック" w:hAnsi="ＭＳ ゴシック" w:hint="eastAsia"/>
        </w:rPr>
        <w:t xml:space="preserve">）　</w:t>
      </w:r>
      <w:r w:rsidR="006D2C44" w:rsidRPr="00240731">
        <w:rPr>
          <w:rFonts w:ascii="ＭＳ ゴシック" w:eastAsia="ＭＳ ゴシック" w:hAnsi="ＭＳ ゴシック" w:hint="eastAsia"/>
        </w:rPr>
        <w:t xml:space="preserve">午後３時　</w:t>
      </w:r>
      <w:r w:rsidR="008C0DEB" w:rsidRPr="00240731">
        <w:rPr>
          <w:rFonts w:ascii="ＭＳ ゴシック" w:eastAsia="ＭＳ ゴシック" w:hAnsi="ＭＳ ゴシック" w:hint="eastAsia"/>
        </w:rPr>
        <w:t>提案書類提出締切</w:t>
      </w:r>
    </w:p>
    <w:p w14:paraId="0779828E" w14:textId="3968F67F" w:rsidR="008C0DEB" w:rsidRPr="00240731" w:rsidRDefault="00283215" w:rsidP="00151140">
      <w:pPr>
        <w:ind w:firstLineChars="100" w:firstLine="205"/>
        <w:rPr>
          <w:rFonts w:ascii="ＭＳ ゴシック" w:eastAsia="ＭＳ ゴシック" w:hAnsi="ＭＳ ゴシック"/>
        </w:rPr>
      </w:pPr>
      <w:r w:rsidRPr="00240731">
        <w:rPr>
          <w:rFonts w:ascii="ＭＳ ゴシック" w:eastAsia="ＭＳ ゴシック" w:hAnsi="ＭＳ ゴシック" w:hint="eastAsia"/>
        </w:rPr>
        <w:t xml:space="preserve">　令和</w:t>
      </w:r>
      <w:r w:rsidR="00892283" w:rsidRPr="00240731">
        <w:rPr>
          <w:rFonts w:ascii="ＭＳ ゴシック" w:eastAsia="ＭＳ ゴシック" w:hAnsi="ＭＳ ゴシック" w:hint="eastAsia"/>
        </w:rPr>
        <w:t>４</w:t>
      </w:r>
      <w:r w:rsidR="008C0DEB" w:rsidRPr="00240731">
        <w:rPr>
          <w:rFonts w:ascii="ＭＳ ゴシック" w:eastAsia="ＭＳ ゴシック" w:hAnsi="ＭＳ ゴシック" w:hint="eastAsia"/>
        </w:rPr>
        <w:t>年</w:t>
      </w:r>
      <w:r w:rsidR="00756DC5" w:rsidRPr="00240731">
        <w:rPr>
          <w:rFonts w:ascii="ＭＳ ゴシック" w:eastAsia="ＭＳ ゴシック" w:hAnsi="ＭＳ ゴシック" w:hint="eastAsia"/>
        </w:rPr>
        <w:t>４</w:t>
      </w:r>
      <w:r w:rsidR="008C0DEB" w:rsidRPr="00240731">
        <w:rPr>
          <w:rFonts w:ascii="ＭＳ ゴシック" w:eastAsia="ＭＳ ゴシック" w:hAnsi="ＭＳ ゴシック" w:hint="eastAsia"/>
        </w:rPr>
        <w:t>月</w:t>
      </w:r>
      <w:r w:rsidR="00151140" w:rsidRPr="00240731">
        <w:rPr>
          <w:rFonts w:ascii="ＭＳ ゴシック" w:eastAsia="ＭＳ ゴシック" w:hAnsi="ＭＳ ゴシック" w:hint="eastAsia"/>
        </w:rPr>
        <w:t>下旬頃</w:t>
      </w:r>
      <w:r w:rsidR="005D4303" w:rsidRPr="00240731">
        <w:rPr>
          <w:rFonts w:ascii="ＭＳ ゴシック" w:eastAsia="ＭＳ ゴシック" w:hAnsi="ＭＳ ゴシック" w:hint="eastAsia"/>
        </w:rPr>
        <w:t xml:space="preserve">　</w:t>
      </w:r>
      <w:r w:rsidR="00151140" w:rsidRPr="00240731">
        <w:rPr>
          <w:rFonts w:ascii="ＭＳ ゴシック" w:eastAsia="ＭＳ ゴシック" w:hAnsi="ＭＳ ゴシック" w:hint="eastAsia"/>
        </w:rPr>
        <w:t xml:space="preserve">　　　</w:t>
      </w:r>
      <w:r w:rsidR="005D4303" w:rsidRPr="00240731">
        <w:rPr>
          <w:rFonts w:ascii="ＭＳ ゴシック" w:eastAsia="ＭＳ ゴシック" w:hAnsi="ＭＳ ゴシック" w:hint="eastAsia"/>
        </w:rPr>
        <w:t>選定委員会</w:t>
      </w:r>
      <w:r w:rsidR="00B74004" w:rsidRPr="00240731">
        <w:rPr>
          <w:rFonts w:ascii="ＭＳ ゴシック" w:eastAsia="ＭＳ ゴシック" w:hAnsi="ＭＳ ゴシック" w:hint="eastAsia"/>
        </w:rPr>
        <w:t xml:space="preserve">　</w:t>
      </w:r>
    </w:p>
    <w:p w14:paraId="5B922613" w14:textId="6FCA6803" w:rsidR="008C0DEB" w:rsidRPr="00240731" w:rsidRDefault="00283215" w:rsidP="008C0DEB">
      <w:pPr>
        <w:ind w:firstLineChars="100" w:firstLine="205"/>
        <w:rPr>
          <w:rFonts w:ascii="ＭＳ ゴシック" w:eastAsia="ＭＳ ゴシック" w:hAnsi="ＭＳ ゴシック"/>
        </w:rPr>
      </w:pPr>
      <w:r w:rsidRPr="00240731">
        <w:rPr>
          <w:rFonts w:ascii="ＭＳ ゴシック" w:eastAsia="ＭＳ ゴシック" w:hAnsi="ＭＳ ゴシック" w:hint="eastAsia"/>
        </w:rPr>
        <w:t xml:space="preserve">　令和</w:t>
      </w:r>
      <w:r w:rsidR="00892283" w:rsidRPr="00240731">
        <w:rPr>
          <w:rFonts w:ascii="ＭＳ ゴシック" w:eastAsia="ＭＳ ゴシック" w:hAnsi="ＭＳ ゴシック" w:hint="eastAsia"/>
        </w:rPr>
        <w:t>４</w:t>
      </w:r>
      <w:r w:rsidR="008C0DEB" w:rsidRPr="00240731">
        <w:rPr>
          <w:rFonts w:ascii="ＭＳ ゴシック" w:eastAsia="ＭＳ ゴシック" w:hAnsi="ＭＳ ゴシック" w:hint="eastAsia"/>
        </w:rPr>
        <w:t>年</w:t>
      </w:r>
      <w:r w:rsidR="0004137A" w:rsidRPr="00240731">
        <w:rPr>
          <w:rFonts w:ascii="ＭＳ ゴシック" w:eastAsia="ＭＳ ゴシック" w:hAnsi="ＭＳ ゴシック" w:hint="eastAsia"/>
        </w:rPr>
        <w:t>５</w:t>
      </w:r>
      <w:r w:rsidR="00151140" w:rsidRPr="00240731">
        <w:rPr>
          <w:rFonts w:ascii="ＭＳ ゴシック" w:eastAsia="ＭＳ ゴシック" w:hAnsi="ＭＳ ゴシック" w:hint="eastAsia"/>
        </w:rPr>
        <w:t>月下旬</w:t>
      </w:r>
      <w:r w:rsidR="00520084" w:rsidRPr="00240731">
        <w:rPr>
          <w:rFonts w:ascii="ＭＳ ゴシック" w:eastAsia="ＭＳ ゴシック" w:hAnsi="ＭＳ ゴシック" w:hint="eastAsia"/>
        </w:rPr>
        <w:t>頃</w:t>
      </w:r>
      <w:r w:rsidR="008C0DEB" w:rsidRPr="00240731">
        <w:rPr>
          <w:rFonts w:ascii="ＭＳ ゴシック" w:eastAsia="ＭＳ ゴシック" w:hAnsi="ＭＳ ゴシック" w:hint="eastAsia"/>
        </w:rPr>
        <w:t xml:space="preserve">　　　</w:t>
      </w:r>
      <w:r w:rsidR="004F52ED" w:rsidRPr="00240731">
        <w:rPr>
          <w:rFonts w:ascii="ＭＳ ゴシック" w:eastAsia="ＭＳ ゴシック" w:hAnsi="ＭＳ ゴシック" w:hint="eastAsia"/>
        </w:rPr>
        <w:t xml:space="preserve"> </w:t>
      </w:r>
      <w:r w:rsidR="00E13386" w:rsidRPr="00240731">
        <w:rPr>
          <w:rFonts w:ascii="ＭＳ ゴシック" w:eastAsia="ＭＳ ゴシック" w:hAnsi="ＭＳ ゴシック" w:hint="eastAsia"/>
        </w:rPr>
        <w:t xml:space="preserve"> </w:t>
      </w:r>
      <w:r w:rsidR="008C0DEB" w:rsidRPr="00240731">
        <w:rPr>
          <w:rFonts w:ascii="ＭＳ ゴシック" w:eastAsia="ＭＳ ゴシック" w:hAnsi="ＭＳ ゴシック" w:hint="eastAsia"/>
        </w:rPr>
        <w:t>契約締結・事業開始</w:t>
      </w:r>
    </w:p>
    <w:p w14:paraId="10CB925A" w14:textId="5DF59F46" w:rsidR="008C0DEB" w:rsidRPr="00240731" w:rsidRDefault="00283215" w:rsidP="008C0DEB">
      <w:pPr>
        <w:ind w:firstLineChars="100" w:firstLine="205"/>
        <w:rPr>
          <w:rFonts w:ascii="ＭＳ ゴシック" w:eastAsia="ＭＳ ゴシック" w:hAnsi="ＭＳ ゴシック"/>
        </w:rPr>
      </w:pPr>
      <w:r w:rsidRPr="00240731">
        <w:rPr>
          <w:rFonts w:ascii="ＭＳ ゴシック" w:eastAsia="ＭＳ ゴシック" w:hAnsi="ＭＳ ゴシック" w:hint="eastAsia"/>
        </w:rPr>
        <w:t xml:space="preserve">　令和</w:t>
      </w:r>
      <w:r w:rsidR="00892283" w:rsidRPr="00240731">
        <w:rPr>
          <w:rFonts w:ascii="ＭＳ ゴシック" w:eastAsia="ＭＳ ゴシック" w:hAnsi="ＭＳ ゴシック" w:hint="eastAsia"/>
        </w:rPr>
        <w:t>５</w:t>
      </w:r>
      <w:r w:rsidR="008C0DEB" w:rsidRPr="00240731">
        <w:rPr>
          <w:rFonts w:ascii="ＭＳ ゴシック" w:eastAsia="ＭＳ ゴシック" w:hAnsi="ＭＳ ゴシック" w:hint="eastAsia"/>
        </w:rPr>
        <w:t>年</w:t>
      </w:r>
      <w:r w:rsidR="00B00405" w:rsidRPr="00240731">
        <w:rPr>
          <w:rFonts w:ascii="ＭＳ ゴシック" w:eastAsia="ＭＳ ゴシック" w:hAnsi="ＭＳ ゴシック" w:hint="eastAsia"/>
        </w:rPr>
        <w:t>３</w:t>
      </w:r>
      <w:r w:rsidR="008C0DEB" w:rsidRPr="00240731">
        <w:rPr>
          <w:rFonts w:ascii="ＭＳ ゴシック" w:eastAsia="ＭＳ ゴシック" w:hAnsi="ＭＳ ゴシック" w:hint="eastAsia"/>
        </w:rPr>
        <w:t>月</w:t>
      </w:r>
      <w:r w:rsidR="00704972" w:rsidRPr="00240731">
        <w:rPr>
          <w:rFonts w:ascii="ＭＳ ゴシック" w:eastAsia="ＭＳ ゴシック" w:hAnsi="ＭＳ ゴシック" w:hint="eastAsia"/>
        </w:rPr>
        <w:t>３１</w:t>
      </w:r>
      <w:r w:rsidR="00892283" w:rsidRPr="00240731">
        <w:rPr>
          <w:rFonts w:ascii="ＭＳ ゴシック" w:eastAsia="ＭＳ ゴシック" w:hAnsi="ＭＳ ゴシック" w:hint="eastAsia"/>
        </w:rPr>
        <w:t>日（金</w:t>
      </w:r>
      <w:r w:rsidR="008C0DEB" w:rsidRPr="00240731">
        <w:rPr>
          <w:rFonts w:ascii="ＭＳ ゴシック" w:eastAsia="ＭＳ ゴシック" w:hAnsi="ＭＳ ゴシック" w:hint="eastAsia"/>
        </w:rPr>
        <w:t>）　事業終了</w:t>
      </w:r>
    </w:p>
    <w:p w14:paraId="6CBA4C4D" w14:textId="77777777" w:rsidR="008C0DEB" w:rsidRPr="00892283" w:rsidRDefault="008C0DEB" w:rsidP="00AB002C">
      <w:pPr>
        <w:rPr>
          <w:rFonts w:ascii="ＭＳ ゴシック" w:eastAsia="ＭＳ ゴシック" w:hAnsi="ＭＳ ゴシック"/>
          <w:color w:val="FF0000"/>
        </w:rPr>
      </w:pPr>
    </w:p>
    <w:p w14:paraId="420E1C5C" w14:textId="77777777" w:rsidR="00AB002C" w:rsidRPr="00D90C66" w:rsidRDefault="00AB002C" w:rsidP="00AB002C">
      <w:pPr>
        <w:rPr>
          <w:rFonts w:ascii="ＭＳ ゴシック" w:eastAsia="ＭＳ ゴシック" w:hAnsi="ＭＳ ゴシック"/>
          <w:b/>
        </w:rPr>
      </w:pPr>
      <w:r w:rsidRPr="00D90C66">
        <w:rPr>
          <w:rFonts w:ascii="ＭＳ ゴシック" w:eastAsia="ＭＳ ゴシック" w:hAnsi="ＭＳ ゴシック" w:hint="eastAsia"/>
          <w:b/>
        </w:rPr>
        <w:t>３　公募参加資格</w:t>
      </w:r>
    </w:p>
    <w:p w14:paraId="3262CEF6" w14:textId="77777777" w:rsidR="00105F53" w:rsidRDefault="00AB002C" w:rsidP="00AB002C">
      <w:pPr>
        <w:ind w:leftChars="100" w:left="205" w:firstLineChars="100" w:firstLine="205"/>
        <w:rPr>
          <w:rFonts w:ascii="ＭＳ ゴシック" w:eastAsia="ＭＳ ゴシック" w:hAnsi="ＭＳ ゴシック"/>
        </w:rPr>
      </w:pPr>
      <w:r w:rsidRPr="005E397A">
        <w:rPr>
          <w:rFonts w:ascii="ＭＳ ゴシック" w:eastAsia="ＭＳ ゴシック" w:hAnsi="ＭＳ ゴシック" w:hint="eastAsia"/>
          <w:color w:val="000000"/>
        </w:rPr>
        <w:t>次に掲げる要件をすべて満たす者</w:t>
      </w:r>
      <w:r w:rsidRPr="005E397A">
        <w:rPr>
          <w:rFonts w:ascii="ＭＳ ゴシック" w:eastAsia="ＭＳ ゴシック" w:hAnsi="ＭＳ ゴシック" w:hint="eastAsia"/>
        </w:rPr>
        <w:t>又は複数の者による共同企業体（以下「共同企業体」という。）であること。</w:t>
      </w:r>
    </w:p>
    <w:p w14:paraId="13AA8F88" w14:textId="6E224485" w:rsidR="00AB002C" w:rsidRPr="005E397A" w:rsidRDefault="00AB002C" w:rsidP="00AB002C">
      <w:pPr>
        <w:ind w:leftChars="100" w:left="205" w:firstLineChars="100" w:firstLine="205"/>
        <w:rPr>
          <w:rFonts w:ascii="ＭＳ ゴシック" w:eastAsia="ＭＳ ゴシック" w:hAnsi="ＭＳ ゴシック"/>
          <w:b/>
          <w:color w:val="FF0000"/>
          <w:szCs w:val="21"/>
        </w:rPr>
      </w:pPr>
      <w:r w:rsidRPr="005E397A">
        <w:rPr>
          <w:rFonts w:ascii="ＭＳ ゴシック" w:eastAsia="ＭＳ ゴシック" w:hAnsi="ＭＳ ゴシック" w:hint="eastAsia"/>
        </w:rPr>
        <w:t>なお、共同企業体で参加する者にあっては、構成員全員が該当すること。</w:t>
      </w:r>
    </w:p>
    <w:p w14:paraId="115117EB" w14:textId="77777777" w:rsidR="00AB002C" w:rsidRPr="005E397A" w:rsidRDefault="0053083C" w:rsidP="00AB002C">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(1) </w:t>
      </w:r>
      <w:r w:rsidR="00AB002C" w:rsidRPr="005E397A">
        <w:rPr>
          <w:rFonts w:ascii="ＭＳ ゴシック" w:eastAsia="ＭＳ ゴシック" w:hAnsi="ＭＳ ゴシック" w:hint="eastAsia"/>
        </w:rPr>
        <w:t>次のアから</w:t>
      </w:r>
      <w:r w:rsidR="004B0D82" w:rsidRPr="00C67A0D">
        <w:rPr>
          <w:rFonts w:ascii="ＭＳ ゴシック" w:eastAsia="ＭＳ ゴシック" w:hAnsi="ＭＳ ゴシック" w:hint="eastAsia"/>
        </w:rPr>
        <w:t>ク</w:t>
      </w:r>
      <w:r w:rsidR="00AB002C" w:rsidRPr="005E397A">
        <w:rPr>
          <w:rFonts w:ascii="ＭＳ ゴシック" w:eastAsia="ＭＳ ゴシック" w:hAnsi="ＭＳ ゴシック" w:hint="eastAsia"/>
        </w:rPr>
        <w:t>までのいずれにも該当しない者であること。</w:t>
      </w:r>
    </w:p>
    <w:p w14:paraId="6F0F5F18"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ア　成年被後見人</w:t>
      </w:r>
    </w:p>
    <w:p w14:paraId="3BC01BEC"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イ　民法の一部を改正する法律（平成11年法律第149号</w:t>
      </w:r>
      <w:r w:rsidRPr="005E397A">
        <w:rPr>
          <w:rFonts w:ascii="ＭＳ ゴシック" w:eastAsia="ＭＳ ゴシック" w:hAnsi="ＭＳ ゴシック"/>
        </w:rPr>
        <w:t>）</w:t>
      </w:r>
      <w:r w:rsidRPr="005E397A">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w:t>
      </w:r>
      <w:r w:rsidRPr="005E397A">
        <w:rPr>
          <w:rFonts w:ascii="ＭＳ ゴシック" w:eastAsia="ＭＳ ゴシック" w:hAnsi="ＭＳ ゴシック" w:hint="eastAsia"/>
        </w:rPr>
        <w:lastRenderedPageBreak/>
        <w:t>る準禁治産者</w:t>
      </w:r>
    </w:p>
    <w:p w14:paraId="53FBFE7B"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ウ　被保佐人であって契約締結のために必要な同意を得ていないもの</w:t>
      </w:r>
    </w:p>
    <w:p w14:paraId="055E950C"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1888911A"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オ　営業の許可を受けていない未成年者であって、契約締結のために必要な同意を得ていないもの</w:t>
      </w:r>
    </w:p>
    <w:p w14:paraId="4A335E92" w14:textId="77777777" w:rsidR="00F76146" w:rsidRPr="00C67A0D" w:rsidRDefault="00AB002C" w:rsidP="00F76146">
      <w:pPr>
        <w:ind w:firstLineChars="200" w:firstLine="411"/>
        <w:rPr>
          <w:rFonts w:ascii="ＭＳ ゴシック" w:eastAsia="ＭＳ ゴシック" w:hAnsi="ＭＳ ゴシック"/>
          <w:szCs w:val="21"/>
        </w:rPr>
      </w:pPr>
      <w:r w:rsidRPr="00C67A0D">
        <w:rPr>
          <w:rFonts w:ascii="ＭＳ ゴシック" w:eastAsia="ＭＳ ゴシック" w:hAnsi="ＭＳ ゴシック" w:hint="eastAsia"/>
        </w:rPr>
        <w:t xml:space="preserve">カ　</w:t>
      </w:r>
      <w:r w:rsidR="00F76146" w:rsidRPr="00C67A0D">
        <w:rPr>
          <w:rFonts w:ascii="ＭＳ ゴシック" w:eastAsia="ＭＳ ゴシック" w:hAnsi="ＭＳ ゴシック" w:hint="eastAsia"/>
          <w:szCs w:val="21"/>
        </w:rPr>
        <w:t>破産手続開始の決定を受けて復権を得ない者</w:t>
      </w:r>
    </w:p>
    <w:p w14:paraId="2FBFF5DC" w14:textId="77777777" w:rsidR="00F76146" w:rsidRPr="00C67A0D" w:rsidRDefault="00F76146" w:rsidP="00F76146">
      <w:pPr>
        <w:ind w:leftChars="200" w:left="616" w:hangingChars="100" w:hanging="205"/>
        <w:rPr>
          <w:rFonts w:ascii="ＭＳ ゴシック" w:eastAsia="ＭＳ ゴシック" w:hAnsi="ＭＳ ゴシック"/>
          <w:szCs w:val="21"/>
        </w:rPr>
      </w:pPr>
      <w:r w:rsidRPr="00C67A0D">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7247C532" w14:textId="77777777" w:rsidR="00AB002C" w:rsidRDefault="00F76146" w:rsidP="00AB002C">
      <w:pPr>
        <w:ind w:leftChars="200" w:left="616" w:hangingChars="100" w:hanging="205"/>
        <w:rPr>
          <w:rFonts w:ascii="ＭＳ ゴシック" w:eastAsia="ＭＳ ゴシック" w:hAnsi="ＭＳ ゴシック"/>
        </w:rPr>
      </w:pPr>
      <w:r w:rsidRPr="00C67A0D">
        <w:rPr>
          <w:rFonts w:ascii="ＭＳ ゴシック" w:eastAsia="ＭＳ ゴシック" w:hAnsi="ＭＳ ゴシック" w:hint="eastAsia"/>
        </w:rPr>
        <w:t>ク</w:t>
      </w:r>
      <w:r w:rsidR="00AB002C" w:rsidRPr="00C67A0D">
        <w:rPr>
          <w:rFonts w:ascii="ＭＳ ゴシック" w:eastAsia="ＭＳ ゴシック" w:hAnsi="ＭＳ ゴシック" w:hint="eastAsia"/>
        </w:rPr>
        <w:t xml:space="preserve">　</w:t>
      </w:r>
      <w:r w:rsidR="00AB002C" w:rsidRPr="008B0CBD">
        <w:rPr>
          <w:rFonts w:ascii="ＭＳ ゴシック" w:eastAsia="ＭＳ ゴシック" w:hAnsi="ＭＳ ゴシック" w:hint="eastAsia"/>
        </w:rPr>
        <w:t>地方自治法施行令第167条の４第２項各号のいずれかに該当すると認められる者</w:t>
      </w:r>
      <w:r w:rsidR="00AB002C" w:rsidRPr="00F96BDA">
        <w:rPr>
          <w:rFonts w:ascii="ＭＳ ゴシック" w:eastAsia="ＭＳ ゴシック" w:hAnsi="ＭＳ ゴシック" w:hint="eastAsia"/>
        </w:rPr>
        <w:t>（同項各号のいずれかに該当すると認められることにより、大阪府入札参加停止要綱に基づく入札参加停止の措置を受け、その措置期間を経過した者を除く。）又はその者を代理人、支配人そ</w:t>
      </w:r>
      <w:r w:rsidR="00AB002C" w:rsidRPr="008B0CBD">
        <w:rPr>
          <w:rFonts w:ascii="ＭＳ ゴシック" w:eastAsia="ＭＳ ゴシック" w:hAnsi="ＭＳ ゴシック" w:hint="eastAsia"/>
        </w:rPr>
        <w:t>の他の使用人若しくは入札代理人として使用する者</w:t>
      </w:r>
    </w:p>
    <w:p w14:paraId="46650BEB" w14:textId="77777777" w:rsidR="00DC1BDA" w:rsidRDefault="00DC1BDA" w:rsidP="00DC1BDA">
      <w:pPr>
        <w:autoSpaceDE w:val="0"/>
        <w:autoSpaceDN w:val="0"/>
        <w:ind w:leftChars="75" w:left="565" w:hangingChars="200" w:hanging="411"/>
        <w:rPr>
          <w:rFonts w:ascii="ＭＳ ゴシック" w:eastAsia="ＭＳ ゴシック" w:hAnsi="ＭＳ ゴシック"/>
          <w:szCs w:val="21"/>
        </w:rPr>
      </w:pPr>
      <w:r w:rsidRPr="005E397A">
        <w:rPr>
          <w:rFonts w:ascii="ＭＳ ゴシック" w:eastAsia="ＭＳ ゴシック" w:hAnsi="ＭＳ ゴシック" w:hint="eastAsia"/>
          <w:color w:val="000000"/>
          <w:szCs w:val="21"/>
        </w:rPr>
        <w:t>(2)</w:t>
      </w:r>
      <w:r w:rsidR="0053083C">
        <w:rPr>
          <w:rFonts w:ascii="ＭＳ ゴシック" w:eastAsia="ＭＳ ゴシック" w:hAnsi="ＭＳ ゴシック" w:hint="eastAsia"/>
          <w:color w:val="000000"/>
          <w:szCs w:val="21"/>
        </w:rPr>
        <w:t xml:space="preserve"> </w:t>
      </w:r>
      <w:r w:rsidRPr="006648BA">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Pr>
          <w:rFonts w:ascii="ＭＳ ゴシック" w:eastAsia="ＭＳ ゴシック" w:hAnsi="ＭＳ ゴシック" w:hint="eastAsia"/>
          <w:szCs w:val="21"/>
        </w:rPr>
        <w:t>、</w:t>
      </w:r>
      <w:r w:rsidR="008B0CBD" w:rsidRPr="00AE6648">
        <w:rPr>
          <w:rFonts w:ascii="ＭＳ ゴシック" w:eastAsia="ＭＳ ゴシック" w:hAnsi="ＭＳ ゴシック" w:hint="eastAsia"/>
          <w:szCs w:val="21"/>
        </w:rPr>
        <w:t>かつ、大阪府入札参加資格審査要綱に基づく物品・委託役務関係競争入札参加資格の再認定がなされ</w:t>
      </w:r>
      <w:r w:rsidRPr="00AE6648">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AE6648">
        <w:rPr>
          <w:rFonts w:ascii="ＭＳ ゴシック" w:eastAsia="ＭＳ ゴシック" w:hAnsi="ＭＳ ゴシック" w:hint="eastAsia"/>
          <w:szCs w:val="21"/>
        </w:rPr>
        <w:t>、かつ、同要綱に基づく物品・委託役務関係競争入札参加資格の再認定がなされ</w:t>
      </w:r>
      <w:r w:rsidRPr="00AE6648">
        <w:rPr>
          <w:rFonts w:ascii="ＭＳ ゴシック" w:eastAsia="ＭＳ ゴシック" w:hAnsi="ＭＳ ゴシック" w:hint="eastAsia"/>
          <w:szCs w:val="21"/>
        </w:rPr>
        <w:t>た者を除く。）、金融機関から取引の停止を</w:t>
      </w:r>
      <w:r w:rsidR="00F76146" w:rsidRPr="00AE6648">
        <w:rPr>
          <w:rFonts w:ascii="ＭＳ ゴシック" w:eastAsia="ＭＳ ゴシック" w:hAnsi="ＭＳ ゴシック" w:hint="eastAsia"/>
        </w:rPr>
        <w:t>受けている</w:t>
      </w:r>
      <w:r w:rsidRPr="00AE6648">
        <w:rPr>
          <w:rFonts w:ascii="ＭＳ ゴシック" w:eastAsia="ＭＳ ゴシック" w:hAnsi="ＭＳ ゴシック" w:hint="eastAsia"/>
          <w:szCs w:val="21"/>
        </w:rPr>
        <w:t>者その他の経営状態が著しく不健全であると認められる者でないこと。</w:t>
      </w:r>
    </w:p>
    <w:p w14:paraId="2D8720D8" w14:textId="77777777" w:rsidR="0053083C" w:rsidRPr="0053083C" w:rsidRDefault="0053083C" w:rsidP="0053083C">
      <w:pPr>
        <w:autoSpaceDE w:val="0"/>
        <w:autoSpaceDN w:val="0"/>
        <w:ind w:leftChars="75" w:left="565" w:hangingChars="200" w:hanging="411"/>
        <w:rPr>
          <w:rFonts w:ascii="ＭＳ ゴシック" w:eastAsia="ＭＳ ゴシック" w:hAnsi="ＭＳ ゴシック"/>
          <w:szCs w:val="21"/>
        </w:rPr>
      </w:pPr>
      <w:r>
        <w:rPr>
          <w:rFonts w:ascii="ＭＳ ゴシック" w:eastAsia="ＭＳ ゴシック" w:hAnsi="ＭＳ ゴシック" w:hint="eastAsia"/>
          <w:szCs w:val="21"/>
        </w:rPr>
        <w:t xml:space="preserve">(3) </w:t>
      </w:r>
      <w:r w:rsidRPr="0053083C">
        <w:rPr>
          <w:rFonts w:ascii="ＭＳ ゴシック" w:eastAsia="ＭＳ ゴシック" w:hAnsi="ＭＳ ゴシック" w:hint="eastAsia"/>
          <w:szCs w:val="21"/>
        </w:rPr>
        <w:t>府の区域内に事業所を有する者にあっては、府税に係る徴収金を完納していること。</w:t>
      </w:r>
    </w:p>
    <w:p w14:paraId="3403DC94" w14:textId="77777777" w:rsidR="0053083C" w:rsidRPr="00FB518A" w:rsidRDefault="0053083C" w:rsidP="0053083C">
      <w:pPr>
        <w:autoSpaceDE w:val="0"/>
        <w:autoSpaceDN w:val="0"/>
        <w:ind w:leftChars="75" w:left="565" w:hangingChars="200" w:hanging="411"/>
        <w:rPr>
          <w:rFonts w:ascii="ＭＳ ゴシック" w:eastAsia="ＭＳ ゴシック" w:hAnsi="ＭＳ ゴシック"/>
          <w:szCs w:val="21"/>
        </w:rPr>
      </w:pPr>
      <w:r>
        <w:rPr>
          <w:rFonts w:ascii="ＭＳ ゴシック" w:eastAsia="ＭＳ ゴシック" w:hAnsi="ＭＳ ゴシック" w:hint="eastAsia"/>
          <w:szCs w:val="21"/>
        </w:rPr>
        <w:t xml:space="preserve">(4) </w:t>
      </w:r>
      <w:r w:rsidRPr="0053083C">
        <w:rPr>
          <w:rFonts w:ascii="ＭＳ ゴシック" w:eastAsia="ＭＳ ゴシック" w:hAnsi="ＭＳ ゴシック" w:hint="eastAsia"/>
          <w:szCs w:val="21"/>
        </w:rPr>
        <w:t>府の区域内に事業所を有しない者にあっては、主たる事務所の所在地の都道府県における最近１</w:t>
      </w:r>
      <w:r w:rsidRPr="00FB518A">
        <w:rPr>
          <w:rFonts w:ascii="ＭＳ ゴシック" w:eastAsia="ＭＳ ゴシック" w:hAnsi="ＭＳ ゴシック" w:hint="eastAsia"/>
          <w:szCs w:val="21"/>
        </w:rPr>
        <w:t>事業年度の都道府県税に係る徴収金を完納していること。</w:t>
      </w:r>
    </w:p>
    <w:p w14:paraId="1331F901" w14:textId="77777777" w:rsidR="0053083C" w:rsidRPr="00FB518A" w:rsidRDefault="00AB002C" w:rsidP="0053083C">
      <w:pPr>
        <w:autoSpaceDE w:val="0"/>
        <w:autoSpaceDN w:val="0"/>
        <w:ind w:leftChars="75" w:left="565" w:hangingChars="200" w:hanging="411"/>
        <w:rPr>
          <w:rFonts w:ascii="ＭＳ ゴシック" w:eastAsia="ＭＳ ゴシック" w:hAnsi="ＭＳ ゴシック"/>
        </w:rPr>
      </w:pPr>
      <w:r w:rsidRPr="00FB518A">
        <w:rPr>
          <w:rFonts w:ascii="ＭＳ ゴシック" w:eastAsia="ＭＳ ゴシック" w:hAnsi="ＭＳ ゴシック" w:hint="eastAsia"/>
        </w:rPr>
        <w:t>(</w:t>
      </w:r>
      <w:r w:rsidR="00DC1BDA" w:rsidRPr="00FB518A">
        <w:rPr>
          <w:rFonts w:ascii="ＭＳ ゴシック" w:eastAsia="ＭＳ ゴシック" w:hAnsi="ＭＳ ゴシック" w:hint="eastAsia"/>
        </w:rPr>
        <w:t>5</w:t>
      </w:r>
      <w:r w:rsidR="006C457E" w:rsidRPr="00FB518A">
        <w:rPr>
          <w:rFonts w:ascii="ＭＳ ゴシック" w:eastAsia="ＭＳ ゴシック" w:hAnsi="ＭＳ ゴシック" w:hint="eastAsia"/>
        </w:rPr>
        <w:t>)</w:t>
      </w:r>
      <w:r w:rsidR="0053083C" w:rsidRPr="00FB518A">
        <w:rPr>
          <w:rFonts w:ascii="ＭＳ ゴシック" w:eastAsia="ＭＳ ゴシック" w:hAnsi="ＭＳ ゴシック" w:hint="eastAsia"/>
        </w:rPr>
        <w:t xml:space="preserve"> </w:t>
      </w:r>
      <w:r w:rsidRPr="00FB518A">
        <w:rPr>
          <w:rFonts w:ascii="ＭＳ ゴシック" w:eastAsia="ＭＳ ゴシック" w:hAnsi="ＭＳ ゴシック" w:hint="eastAsia"/>
        </w:rPr>
        <w:t>消費税及び地方消費税を完納していること。</w:t>
      </w:r>
    </w:p>
    <w:p w14:paraId="7F2A49AA" w14:textId="77777777" w:rsidR="0053083C" w:rsidRPr="00FB518A" w:rsidRDefault="008B34B4" w:rsidP="0053083C">
      <w:pPr>
        <w:autoSpaceDE w:val="0"/>
        <w:autoSpaceDN w:val="0"/>
        <w:ind w:leftChars="75" w:left="565" w:hangingChars="200" w:hanging="411"/>
        <w:rPr>
          <w:rFonts w:ascii="ＭＳ ゴシック" w:eastAsia="ＭＳ ゴシック" w:hAnsi="ＭＳ ゴシック"/>
          <w:szCs w:val="21"/>
        </w:rPr>
      </w:pPr>
      <w:r w:rsidRPr="00FB518A">
        <w:rPr>
          <w:rFonts w:ascii="ＭＳ ゴシック" w:eastAsia="ＭＳ ゴシック" w:hAnsi="ＭＳ ゴシック" w:hint="eastAsia"/>
          <w:szCs w:val="21"/>
        </w:rPr>
        <w:t>(</w:t>
      </w:r>
      <w:r w:rsidR="0053083C" w:rsidRPr="00FB518A">
        <w:rPr>
          <w:rFonts w:ascii="ＭＳ ゴシック" w:eastAsia="ＭＳ ゴシック" w:hAnsi="ＭＳ ゴシック" w:hint="eastAsia"/>
          <w:szCs w:val="21"/>
        </w:rPr>
        <w:t>6</w:t>
      </w:r>
      <w:r w:rsidR="00DC1BDA" w:rsidRPr="00FB518A">
        <w:rPr>
          <w:rFonts w:ascii="ＭＳ ゴシック" w:eastAsia="ＭＳ ゴシック" w:hAnsi="ＭＳ ゴシック" w:hint="eastAsia"/>
          <w:szCs w:val="21"/>
        </w:rPr>
        <w:t>)</w:t>
      </w:r>
      <w:r w:rsidR="0053083C" w:rsidRPr="00FB518A">
        <w:rPr>
          <w:rFonts w:ascii="ＭＳ ゴシック" w:eastAsia="ＭＳ ゴシック" w:hAnsi="ＭＳ ゴシック" w:hint="eastAsia"/>
          <w:szCs w:val="21"/>
        </w:rPr>
        <w:t xml:space="preserve"> </w:t>
      </w:r>
      <w:r w:rsidR="00DC1BDA" w:rsidRPr="00FB518A">
        <w:rPr>
          <w:rFonts w:ascii="ＭＳ ゴシック" w:eastAsia="ＭＳ ゴシック" w:hAnsi="ＭＳ ゴシック" w:hint="eastAsia"/>
          <w:szCs w:val="21"/>
        </w:rPr>
        <w:t>大阪府入札参加停止要綱に基づく入札参加停止措置を受け</w:t>
      </w:r>
      <w:r w:rsidR="006205DE" w:rsidRPr="00FB518A">
        <w:rPr>
          <w:rFonts w:ascii="ＭＳ ゴシック" w:eastAsia="ＭＳ ゴシック" w:hAnsi="ＭＳ ゴシック" w:hint="eastAsia"/>
          <w:szCs w:val="21"/>
        </w:rPr>
        <w:t>ている者又は同要綱別表各号に掲げる措置要件に該当する</w:t>
      </w:r>
      <w:r w:rsidR="00DC1BDA" w:rsidRPr="00FB518A">
        <w:rPr>
          <w:rFonts w:ascii="ＭＳ ゴシック" w:eastAsia="ＭＳ ゴシック" w:hAnsi="ＭＳ ゴシック" w:hint="eastAsia"/>
          <w:szCs w:val="21"/>
        </w:rPr>
        <w:t>者でないこと。</w:t>
      </w:r>
    </w:p>
    <w:p w14:paraId="145908B4" w14:textId="77777777" w:rsidR="00D92F8D" w:rsidRPr="00FB518A" w:rsidRDefault="0053083C" w:rsidP="00D92F8D">
      <w:pPr>
        <w:autoSpaceDE w:val="0"/>
        <w:autoSpaceDN w:val="0"/>
        <w:ind w:leftChars="75" w:left="565" w:hangingChars="200" w:hanging="411"/>
        <w:rPr>
          <w:rFonts w:ascii="ＭＳ ゴシック" w:eastAsia="ＭＳ ゴシック" w:hAnsi="ＭＳ ゴシック"/>
          <w:kern w:val="0"/>
          <w:szCs w:val="21"/>
        </w:rPr>
      </w:pPr>
      <w:r w:rsidRPr="00FB518A">
        <w:rPr>
          <w:rFonts w:ascii="ＭＳ ゴシック" w:eastAsia="ＭＳ ゴシック" w:hAnsi="ＭＳ ゴシック" w:hint="eastAsia"/>
          <w:kern w:val="0"/>
          <w:szCs w:val="21"/>
        </w:rPr>
        <w:t>(7</w:t>
      </w:r>
      <w:r w:rsidR="00DC1BDA" w:rsidRPr="00FB518A">
        <w:rPr>
          <w:rFonts w:ascii="ＭＳ ゴシック" w:eastAsia="ＭＳ ゴシック" w:hAnsi="ＭＳ ゴシック" w:hint="eastAsia"/>
          <w:kern w:val="0"/>
          <w:szCs w:val="21"/>
        </w:rPr>
        <w:t>)</w:t>
      </w:r>
      <w:r w:rsidRPr="00FB518A">
        <w:rPr>
          <w:rFonts w:ascii="ＭＳ ゴシック" w:eastAsia="ＭＳ ゴシック" w:hAnsi="ＭＳ ゴシック" w:hint="eastAsia"/>
          <w:kern w:val="0"/>
          <w:szCs w:val="21"/>
        </w:rPr>
        <w:t xml:space="preserve"> </w:t>
      </w:r>
      <w:r w:rsidR="00D92F8D" w:rsidRPr="00FB518A">
        <w:rPr>
          <w:rFonts w:ascii="ＭＳ ゴシック" w:eastAsia="ＭＳ ゴシック" w:hAnsi="ＭＳ ゴシック" w:hint="eastAsia"/>
          <w:kern w:val="0"/>
          <w:szCs w:val="21"/>
        </w:rPr>
        <w:t>次のアからウのいずれにも該当しない者であること。</w:t>
      </w:r>
    </w:p>
    <w:p w14:paraId="36AFA44D" w14:textId="77777777" w:rsidR="00D92F8D" w:rsidRPr="00FB518A"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FB518A">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0B3EFFAF" w14:textId="77777777" w:rsidR="00D92F8D" w:rsidRPr="00FB518A"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FB518A">
        <w:rPr>
          <w:rFonts w:ascii="ＭＳ ゴシック" w:eastAsia="ＭＳ ゴシック" w:hAnsi="ＭＳ ゴシック" w:hint="eastAsia"/>
          <w:kern w:val="0"/>
          <w:szCs w:val="21"/>
        </w:rPr>
        <w:t>イ　暴力団排除措置規則第９条第１項に規定する誓約書違反者（以下「誓約書違反者」という。）</w:t>
      </w:r>
    </w:p>
    <w:p w14:paraId="0AE38AA9" w14:textId="77777777" w:rsidR="0053083C" w:rsidRPr="00FB518A"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FB518A">
        <w:rPr>
          <w:rFonts w:ascii="ＭＳ ゴシック" w:eastAsia="ＭＳ ゴシック" w:hAnsi="ＭＳ ゴシック" w:hint="eastAsia"/>
          <w:kern w:val="0"/>
          <w:szCs w:val="21"/>
        </w:rPr>
        <w:t>ウ　暴力団排除措置規則第３条第１項各号のいずれかに該当すると認められる者</w:t>
      </w:r>
    </w:p>
    <w:p w14:paraId="33009C66" w14:textId="7CB8AFD6" w:rsidR="007C0CB9" w:rsidRPr="000310F9" w:rsidRDefault="008B34B4" w:rsidP="000310F9">
      <w:pPr>
        <w:autoSpaceDE w:val="0"/>
        <w:autoSpaceDN w:val="0"/>
        <w:ind w:leftChars="75" w:left="565" w:hangingChars="200" w:hanging="411"/>
        <w:rPr>
          <w:rFonts w:ascii="ＭＳ ゴシック" w:eastAsia="ＭＳ ゴシック" w:hAnsi="ＭＳ ゴシック"/>
          <w:kern w:val="0"/>
          <w:szCs w:val="21"/>
        </w:rPr>
      </w:pPr>
      <w:r w:rsidRPr="00F96BDA">
        <w:rPr>
          <w:rFonts w:ascii="ＭＳ ゴシック" w:eastAsia="ＭＳ ゴシック" w:hAnsi="ＭＳ ゴシック" w:hint="eastAsia"/>
          <w:kern w:val="0"/>
          <w:szCs w:val="21"/>
        </w:rPr>
        <w:t>(</w:t>
      </w:r>
      <w:r w:rsidR="0053083C">
        <w:rPr>
          <w:rFonts w:ascii="ＭＳ ゴシック" w:eastAsia="ＭＳ ゴシック" w:hAnsi="ＭＳ ゴシック" w:hint="eastAsia"/>
          <w:kern w:val="0"/>
          <w:szCs w:val="21"/>
        </w:rPr>
        <w:t>8</w:t>
      </w:r>
      <w:r w:rsidR="00DC1BDA" w:rsidRPr="00F96BDA">
        <w:rPr>
          <w:rFonts w:ascii="ＭＳ ゴシック" w:eastAsia="ＭＳ ゴシック" w:hAnsi="ＭＳ ゴシック" w:hint="eastAsia"/>
          <w:kern w:val="0"/>
          <w:szCs w:val="21"/>
        </w:rPr>
        <w:t>)</w:t>
      </w:r>
      <w:r w:rsidR="0053083C">
        <w:rPr>
          <w:rFonts w:ascii="ＭＳ ゴシック" w:eastAsia="ＭＳ ゴシック" w:hAnsi="ＭＳ ゴシック" w:hint="eastAsia"/>
          <w:kern w:val="0"/>
          <w:szCs w:val="21"/>
        </w:rPr>
        <w:t xml:space="preserve"> </w:t>
      </w:r>
      <w:r w:rsidR="006205DE" w:rsidRPr="00F96BDA">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3E69A541"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szCs w:val="21"/>
        </w:rPr>
        <w:lastRenderedPageBreak/>
        <w:t xml:space="preserve">４　</w:t>
      </w:r>
      <w:r w:rsidRPr="00EB1A15">
        <w:rPr>
          <w:rFonts w:ascii="ＭＳ ゴシック" w:eastAsia="ＭＳ ゴシック" w:hAnsi="ＭＳ ゴシック" w:hint="eastAsia"/>
          <w:b/>
          <w:color w:val="000000"/>
        </w:rPr>
        <w:t>応募の手続き</w:t>
      </w:r>
    </w:p>
    <w:p w14:paraId="75F591BE" w14:textId="77777777" w:rsidR="009721C9" w:rsidRDefault="00AB002C" w:rsidP="009721C9">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本事業の提案に参加を希望する者の受付手続等は、以下のとおりです。</w:t>
      </w:r>
    </w:p>
    <w:p w14:paraId="68E50BC6" w14:textId="77777777" w:rsidR="00B62437" w:rsidRDefault="00AB002C" w:rsidP="00B62437">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「３　公募参加資格」を確認の上、</w:t>
      </w:r>
      <w:r w:rsidR="00B62437">
        <w:rPr>
          <w:rFonts w:ascii="ＭＳ ゴシック" w:eastAsia="ＭＳ ゴシック" w:hAnsi="ＭＳ ゴシック" w:hint="eastAsia"/>
          <w:color w:val="000000"/>
        </w:rPr>
        <w:t>「４(2)</w:t>
      </w:r>
      <w:r w:rsidR="00DF2FC5">
        <w:rPr>
          <w:rFonts w:ascii="ＭＳ ゴシック" w:eastAsia="ＭＳ ゴシック" w:hAnsi="ＭＳ ゴシック" w:hint="eastAsia"/>
          <w:color w:val="000000"/>
        </w:rPr>
        <w:t xml:space="preserve"> 応募</w:t>
      </w:r>
      <w:r w:rsidR="00B62437">
        <w:rPr>
          <w:rFonts w:ascii="ＭＳ ゴシック" w:eastAsia="ＭＳ ゴシック" w:hAnsi="ＭＳ ゴシック" w:hint="eastAsia"/>
          <w:color w:val="000000"/>
        </w:rPr>
        <w:t>書類」に記載のある書類</w:t>
      </w:r>
      <w:r w:rsidRPr="00EB1A15">
        <w:rPr>
          <w:rFonts w:ascii="ＭＳ ゴシック" w:eastAsia="ＭＳ ゴシック" w:hAnsi="ＭＳ ゴシック" w:hint="eastAsia"/>
          <w:color w:val="000000"/>
        </w:rPr>
        <w:t>を受付期間内に提出して</w:t>
      </w:r>
    </w:p>
    <w:p w14:paraId="36019E8C" w14:textId="77777777" w:rsidR="00AB002C" w:rsidRPr="00EB1A15" w:rsidRDefault="00AB002C" w:rsidP="00B62437">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ください。</w:t>
      </w:r>
    </w:p>
    <w:p w14:paraId="772C1EBF" w14:textId="77777777" w:rsidR="00AB002C" w:rsidRPr="00E313B2" w:rsidRDefault="00AB002C" w:rsidP="00AB002C">
      <w:pPr>
        <w:rPr>
          <w:rFonts w:ascii="ＭＳ ゴシック" w:eastAsia="ＭＳ ゴシック" w:hAnsi="ＭＳ ゴシック"/>
          <w:color w:val="000000"/>
        </w:rPr>
      </w:pPr>
    </w:p>
    <w:p w14:paraId="72A486EF" w14:textId="77777777" w:rsidR="00AB002C" w:rsidRPr="00FB518A" w:rsidRDefault="00E313B2" w:rsidP="00E313B2">
      <w:pPr>
        <w:ind w:firstLineChars="100" w:firstLine="205"/>
        <w:rPr>
          <w:rFonts w:ascii="ＭＳ ゴシック" w:eastAsia="ＭＳ ゴシック" w:hAnsi="ＭＳ ゴシック"/>
        </w:rPr>
      </w:pPr>
      <w:r>
        <w:rPr>
          <w:rFonts w:ascii="ＭＳ ゴシック" w:eastAsia="ＭＳ ゴシック" w:hAnsi="ＭＳ ゴシック" w:hint="eastAsia"/>
          <w:color w:val="000000"/>
        </w:rPr>
        <w:t>(1)</w:t>
      </w:r>
      <w:r w:rsidR="0053083C">
        <w:rPr>
          <w:rFonts w:ascii="ＭＳ ゴシック" w:eastAsia="ＭＳ ゴシック" w:hAnsi="ＭＳ ゴシック" w:hint="eastAsia"/>
          <w:color w:val="000000"/>
        </w:rPr>
        <w:t xml:space="preserve"> </w:t>
      </w:r>
      <w:r w:rsidR="00AB002C" w:rsidRPr="00E313B2">
        <w:rPr>
          <w:rFonts w:ascii="ＭＳ ゴシック" w:eastAsia="ＭＳ ゴシック" w:hAnsi="ＭＳ ゴシック" w:hint="eastAsia"/>
          <w:color w:val="000000"/>
        </w:rPr>
        <w:t>公募要</w:t>
      </w:r>
      <w:r w:rsidR="00AB002C" w:rsidRPr="00FB518A">
        <w:rPr>
          <w:rFonts w:ascii="ＭＳ ゴシック" w:eastAsia="ＭＳ ゴシック" w:hAnsi="ＭＳ ゴシック" w:hint="eastAsia"/>
        </w:rPr>
        <w:t>領の配布及び応募書類の受付</w:t>
      </w:r>
    </w:p>
    <w:p w14:paraId="2CD98147" w14:textId="77777777" w:rsidR="00AB002C" w:rsidRPr="00FB518A" w:rsidRDefault="00AB002C" w:rsidP="00AB002C">
      <w:pPr>
        <w:rPr>
          <w:rFonts w:ascii="ＭＳ ゴシック" w:eastAsia="ＭＳ ゴシック" w:hAnsi="ＭＳ ゴシック"/>
        </w:rPr>
      </w:pPr>
      <w:r w:rsidRPr="00FB518A">
        <w:rPr>
          <w:rFonts w:ascii="ＭＳ ゴシック" w:eastAsia="ＭＳ ゴシック" w:hAnsi="ＭＳ ゴシック" w:hint="eastAsia"/>
        </w:rPr>
        <w:t xml:space="preserve">　　ア　配布期間</w:t>
      </w:r>
    </w:p>
    <w:p w14:paraId="2F413D69" w14:textId="43F4EA48" w:rsidR="00AB002C" w:rsidRPr="00B51FAB" w:rsidRDefault="00E8619A" w:rsidP="00AB002C">
      <w:pPr>
        <w:rPr>
          <w:rFonts w:ascii="ＭＳ ゴシック" w:eastAsia="ＭＳ ゴシック" w:hAnsi="ＭＳ ゴシック"/>
        </w:rPr>
      </w:pPr>
      <w:r w:rsidRPr="00FB518A">
        <w:rPr>
          <w:rFonts w:ascii="ＭＳ ゴシック" w:eastAsia="ＭＳ ゴシック" w:hAnsi="ＭＳ ゴシック" w:hint="eastAsia"/>
        </w:rPr>
        <w:t xml:space="preserve">　　　　</w:t>
      </w:r>
      <w:r w:rsidR="00283215" w:rsidRPr="00B51FAB">
        <w:rPr>
          <w:rFonts w:ascii="ＭＳ ゴシック" w:eastAsia="ＭＳ ゴシック" w:hAnsi="ＭＳ ゴシック" w:hint="eastAsia"/>
        </w:rPr>
        <w:t>令和</w:t>
      </w:r>
      <w:r w:rsidR="003365D2" w:rsidRPr="00B51FAB">
        <w:rPr>
          <w:rFonts w:ascii="ＭＳ ゴシック" w:eastAsia="ＭＳ ゴシック" w:hAnsi="ＭＳ ゴシック" w:hint="eastAsia"/>
        </w:rPr>
        <w:t>４</w:t>
      </w:r>
      <w:r w:rsidR="00BC2E63" w:rsidRPr="00B51FAB">
        <w:rPr>
          <w:rFonts w:ascii="ＭＳ ゴシック" w:eastAsia="ＭＳ ゴシック" w:hAnsi="ＭＳ ゴシック" w:hint="eastAsia"/>
        </w:rPr>
        <w:t>年</w:t>
      </w:r>
      <w:r w:rsidR="00520084" w:rsidRPr="00B51FAB">
        <w:rPr>
          <w:rFonts w:ascii="ＭＳ ゴシック" w:eastAsia="ＭＳ ゴシック" w:hAnsi="ＭＳ ゴシック" w:hint="eastAsia"/>
        </w:rPr>
        <w:t>３</w:t>
      </w:r>
      <w:r w:rsidR="00BC2E63" w:rsidRPr="00B51FAB">
        <w:rPr>
          <w:rFonts w:ascii="ＭＳ ゴシック" w:eastAsia="ＭＳ ゴシック" w:hAnsi="ＭＳ ゴシック" w:hint="eastAsia"/>
        </w:rPr>
        <w:t>月</w:t>
      </w:r>
      <w:r w:rsidR="007816AC" w:rsidRPr="00B51FAB">
        <w:rPr>
          <w:rFonts w:ascii="ＭＳ ゴシック" w:eastAsia="ＭＳ ゴシック" w:hAnsi="ＭＳ ゴシック" w:hint="eastAsia"/>
        </w:rPr>
        <w:t>４</w:t>
      </w:r>
      <w:r w:rsidR="00001A04" w:rsidRPr="00B51FAB">
        <w:rPr>
          <w:rFonts w:ascii="ＭＳ ゴシック" w:eastAsia="ＭＳ ゴシック" w:hAnsi="ＭＳ ゴシック" w:hint="eastAsia"/>
        </w:rPr>
        <w:t>日（</w:t>
      </w:r>
      <w:r w:rsidR="00756DC5" w:rsidRPr="00B51FAB">
        <w:rPr>
          <w:rFonts w:ascii="ＭＳ ゴシック" w:eastAsia="ＭＳ ゴシック" w:hAnsi="ＭＳ ゴシック" w:hint="eastAsia"/>
        </w:rPr>
        <w:t>金</w:t>
      </w:r>
      <w:r w:rsidR="00283215" w:rsidRPr="00B51FAB">
        <w:rPr>
          <w:rFonts w:ascii="ＭＳ ゴシック" w:eastAsia="ＭＳ ゴシック" w:hAnsi="ＭＳ ゴシック" w:hint="eastAsia"/>
        </w:rPr>
        <w:t>）から令和</w:t>
      </w:r>
      <w:r w:rsidR="003365D2" w:rsidRPr="00B51FAB">
        <w:rPr>
          <w:rFonts w:ascii="ＭＳ ゴシック" w:eastAsia="ＭＳ ゴシック" w:hAnsi="ＭＳ ゴシック" w:hint="eastAsia"/>
        </w:rPr>
        <w:t>４</w:t>
      </w:r>
      <w:r w:rsidR="00BC2E63" w:rsidRPr="00B51FAB">
        <w:rPr>
          <w:rFonts w:ascii="ＭＳ ゴシック" w:eastAsia="ＭＳ ゴシック" w:hAnsi="ＭＳ ゴシック" w:hint="eastAsia"/>
        </w:rPr>
        <w:t>年</w:t>
      </w:r>
      <w:r w:rsidR="007816AC" w:rsidRPr="00B51FAB">
        <w:rPr>
          <w:rFonts w:ascii="ＭＳ ゴシック" w:eastAsia="ＭＳ ゴシック" w:hAnsi="ＭＳ ゴシック" w:hint="eastAsia"/>
        </w:rPr>
        <w:t>４</w:t>
      </w:r>
      <w:r w:rsidR="00BC2E63" w:rsidRPr="00240731">
        <w:rPr>
          <w:rFonts w:ascii="ＭＳ ゴシック" w:eastAsia="ＭＳ ゴシック" w:hAnsi="ＭＳ ゴシック" w:hint="eastAsia"/>
        </w:rPr>
        <w:t>月</w:t>
      </w:r>
      <w:r w:rsidR="00151140" w:rsidRPr="00240731">
        <w:rPr>
          <w:rFonts w:ascii="ＭＳ ゴシック" w:eastAsia="ＭＳ ゴシック" w:hAnsi="ＭＳ ゴシック" w:hint="eastAsia"/>
        </w:rPr>
        <w:t>８</w:t>
      </w:r>
      <w:r w:rsidR="00001A04" w:rsidRPr="00240731">
        <w:rPr>
          <w:rFonts w:ascii="ＭＳ ゴシック" w:eastAsia="ＭＳ ゴシック" w:hAnsi="ＭＳ ゴシック" w:hint="eastAsia"/>
        </w:rPr>
        <w:t>日（</w:t>
      </w:r>
      <w:r w:rsidR="00151140" w:rsidRPr="00240731">
        <w:rPr>
          <w:rFonts w:ascii="ＭＳ ゴシック" w:eastAsia="ＭＳ ゴシック" w:hAnsi="ＭＳ ゴシック" w:hint="eastAsia"/>
        </w:rPr>
        <w:t>金</w:t>
      </w:r>
      <w:r w:rsidR="0068157A" w:rsidRPr="00B51FAB">
        <w:rPr>
          <w:rFonts w:ascii="ＭＳ ゴシック" w:eastAsia="ＭＳ ゴシック" w:hAnsi="ＭＳ ゴシック" w:hint="eastAsia"/>
        </w:rPr>
        <w:t>）</w:t>
      </w:r>
      <w:r w:rsidR="00B62437" w:rsidRPr="00B51FAB">
        <w:rPr>
          <w:rFonts w:ascii="ＭＳ ゴシック" w:eastAsia="ＭＳ ゴシック" w:hAnsi="ＭＳ ゴシック" w:hint="eastAsia"/>
        </w:rPr>
        <w:t>まで</w:t>
      </w:r>
    </w:p>
    <w:p w14:paraId="6A64023D" w14:textId="18F9C2BC" w:rsidR="00E13386" w:rsidRPr="00FB518A" w:rsidRDefault="00946C9B" w:rsidP="00E0537C">
      <w:pPr>
        <w:rPr>
          <w:rFonts w:ascii="ＭＳ ゴシック" w:eastAsia="ＭＳ ゴシック" w:hAnsi="ＭＳ ゴシック"/>
        </w:rPr>
      </w:pPr>
      <w:r w:rsidRPr="00FB518A">
        <w:rPr>
          <w:rFonts w:ascii="ＭＳ ゴシック" w:eastAsia="ＭＳ ゴシック" w:hAnsi="ＭＳ ゴシック" w:hint="eastAsia"/>
        </w:rPr>
        <w:t xml:space="preserve">　　　　（土曜日及び</w:t>
      </w:r>
      <w:r w:rsidR="00E8619A" w:rsidRPr="00FB518A">
        <w:rPr>
          <w:rFonts w:ascii="ＭＳ ゴシック" w:eastAsia="ＭＳ ゴシック" w:hAnsi="ＭＳ ゴシック" w:hint="eastAsia"/>
        </w:rPr>
        <w:t>日曜日を除く午前</w:t>
      </w:r>
      <w:r w:rsidR="00B00405">
        <w:rPr>
          <w:rFonts w:ascii="ＭＳ ゴシック" w:eastAsia="ＭＳ ゴシック" w:hAnsi="ＭＳ ゴシック" w:hint="eastAsia"/>
        </w:rPr>
        <w:t>１０</w:t>
      </w:r>
      <w:r w:rsidR="00E8619A" w:rsidRPr="00FB518A">
        <w:rPr>
          <w:rFonts w:ascii="ＭＳ ゴシック" w:eastAsia="ＭＳ ゴシック" w:hAnsi="ＭＳ ゴシック" w:hint="eastAsia"/>
        </w:rPr>
        <w:t>時から午後</w:t>
      </w:r>
      <w:r w:rsidR="00B00405">
        <w:rPr>
          <w:rFonts w:ascii="ＭＳ ゴシック" w:eastAsia="ＭＳ ゴシック" w:hAnsi="ＭＳ ゴシック" w:hint="eastAsia"/>
        </w:rPr>
        <w:t>５</w:t>
      </w:r>
      <w:r w:rsidR="00B62437" w:rsidRPr="00FB518A">
        <w:rPr>
          <w:rFonts w:ascii="ＭＳ ゴシック" w:eastAsia="ＭＳ ゴシック" w:hAnsi="ＭＳ ゴシック" w:hint="eastAsia"/>
        </w:rPr>
        <w:t>時まで。最終日は</w:t>
      </w:r>
      <w:r w:rsidR="001A30AF" w:rsidRPr="00FB518A">
        <w:rPr>
          <w:rFonts w:ascii="ＭＳ ゴシック" w:eastAsia="ＭＳ ゴシック" w:hAnsi="ＭＳ ゴシック" w:hint="eastAsia"/>
        </w:rPr>
        <w:t>午後</w:t>
      </w:r>
      <w:r w:rsidR="00B00405">
        <w:rPr>
          <w:rFonts w:ascii="ＭＳ ゴシック" w:eastAsia="ＭＳ ゴシック" w:hAnsi="ＭＳ ゴシック" w:hint="eastAsia"/>
        </w:rPr>
        <w:t>３</w:t>
      </w:r>
      <w:r w:rsidR="001A30AF" w:rsidRPr="00FB518A">
        <w:rPr>
          <w:rFonts w:ascii="ＭＳ ゴシック" w:eastAsia="ＭＳ ゴシック" w:hAnsi="ＭＳ ゴシック" w:hint="eastAsia"/>
        </w:rPr>
        <w:t>時まで</w:t>
      </w:r>
      <w:r w:rsidR="00AB002C" w:rsidRPr="00FB518A">
        <w:rPr>
          <w:rFonts w:ascii="ＭＳ ゴシック" w:eastAsia="ＭＳ ゴシック" w:hAnsi="ＭＳ ゴシック" w:hint="eastAsia"/>
        </w:rPr>
        <w:t>）</w:t>
      </w:r>
    </w:p>
    <w:p w14:paraId="79A6FEB5" w14:textId="49961D76"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配布場所及び受付場所</w:t>
      </w:r>
    </w:p>
    <w:p w14:paraId="4624E63F" w14:textId="320EDEA6" w:rsidR="00E13386" w:rsidRPr="00EB1A15" w:rsidRDefault="00E13386" w:rsidP="00E13386">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大阪府政策企画部広域調整室事業推進課　事業推進グループ</w:t>
      </w:r>
    </w:p>
    <w:p w14:paraId="10A1D55B" w14:textId="26086432" w:rsidR="00E13386" w:rsidRPr="00EB1A15" w:rsidRDefault="00E13386" w:rsidP="00E13386">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住　　所：大阪市中央区</w:t>
      </w:r>
      <w:r>
        <w:rPr>
          <w:rFonts w:ascii="ＭＳ ゴシック" w:eastAsia="ＭＳ ゴシック" w:hAnsi="ＭＳ ゴシック" w:hint="eastAsia"/>
          <w:color w:val="000000"/>
        </w:rPr>
        <w:t>大手前２丁目１番22</w:t>
      </w:r>
      <w:r w:rsidR="003365D2">
        <w:rPr>
          <w:rFonts w:ascii="ＭＳ ゴシック" w:eastAsia="ＭＳ ゴシック" w:hAnsi="ＭＳ ゴシック" w:hint="eastAsia"/>
          <w:color w:val="000000"/>
        </w:rPr>
        <w:t>号　府庁本館５階</w:t>
      </w:r>
    </w:p>
    <w:p w14:paraId="0CA338F3" w14:textId="67FEE127" w:rsidR="00E13386" w:rsidRPr="004F1C28" w:rsidRDefault="00E13386" w:rsidP="00C15704">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電話番号：</w:t>
      </w:r>
      <w:r>
        <w:rPr>
          <w:rFonts w:ascii="ＭＳ ゴシック" w:eastAsia="ＭＳ ゴシック" w:hAnsi="ＭＳ ゴシック" w:hint="eastAsia"/>
          <w:color w:val="000000"/>
        </w:rPr>
        <w:t>06-6944-6118</w:t>
      </w:r>
    </w:p>
    <w:p w14:paraId="00F87FED"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ウ　配布方法</w:t>
      </w:r>
    </w:p>
    <w:p w14:paraId="6FE9C709" w14:textId="77777777" w:rsidR="00E13386" w:rsidRPr="00E13386" w:rsidRDefault="00BC2E63" w:rsidP="00E13386">
      <w:pPr>
        <w:ind w:left="616" w:hangingChars="300" w:hanging="616"/>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83215">
        <w:rPr>
          <w:rFonts w:ascii="ＭＳ ゴシック" w:eastAsia="ＭＳ ゴシック" w:hAnsi="ＭＳ ゴシック" w:hint="eastAsia"/>
          <w:color w:val="000000"/>
        </w:rPr>
        <w:t>上記「イ　配布場所及び受付場所」で配布するほか、</w:t>
      </w:r>
      <w:r w:rsidR="00E13386" w:rsidRPr="00E13386">
        <w:rPr>
          <w:rFonts w:ascii="ＭＳ ゴシック" w:eastAsia="ＭＳ ゴシック" w:hAnsi="ＭＳ ゴシック" w:hint="eastAsia"/>
          <w:color w:val="000000"/>
        </w:rPr>
        <w:t>広域調整室事業推進課ホームページ</w:t>
      </w:r>
    </w:p>
    <w:p w14:paraId="64D38B20" w14:textId="41DDF61C" w:rsidR="00F30B9F" w:rsidRDefault="00E13386" w:rsidP="00F30B9F">
      <w:pPr>
        <w:ind w:leftChars="300" w:left="616" w:firstLineChars="100" w:firstLine="205"/>
        <w:rPr>
          <w:rFonts w:ascii="ＭＳ ゴシック" w:eastAsia="ＭＳ ゴシック" w:hAnsi="ＭＳ ゴシック"/>
          <w:color w:val="000000"/>
        </w:rPr>
      </w:pPr>
      <w:r w:rsidRPr="00E13386">
        <w:rPr>
          <w:rFonts w:ascii="ＭＳ ゴシック" w:eastAsia="ＭＳ ゴシック" w:hAnsi="ＭＳ ゴシック" w:hint="eastAsia"/>
          <w:color w:val="000000"/>
        </w:rPr>
        <w:t>（</w:t>
      </w:r>
      <w:hyperlink r:id="rId10" w:history="1">
        <w:r w:rsidR="00F30B9F" w:rsidRPr="00DE0983">
          <w:rPr>
            <w:rStyle w:val="a8"/>
            <w:rFonts w:asciiTheme="majorEastAsia" w:eastAsiaTheme="majorEastAsia" w:hAnsiTheme="majorEastAsia"/>
          </w:rPr>
          <w:t>https://www.pref.osaka.lg.jp/kikaku_keikaku/inochi_v/10_project.html</w:t>
        </w:r>
      </w:hyperlink>
      <w:r w:rsidRPr="00E13386">
        <w:rPr>
          <w:rFonts w:ascii="ＭＳ ゴシック" w:eastAsia="ＭＳ ゴシック" w:hAnsi="ＭＳ ゴシック"/>
          <w:color w:val="000000"/>
        </w:rPr>
        <w:t>）</w:t>
      </w:r>
      <w:r>
        <w:rPr>
          <w:rFonts w:ascii="ＭＳ ゴシック" w:eastAsia="ＭＳ ゴシック" w:hAnsi="ＭＳ ゴシック" w:hint="eastAsia"/>
          <w:color w:val="000000"/>
        </w:rPr>
        <w:t>から</w:t>
      </w:r>
    </w:p>
    <w:p w14:paraId="76859017" w14:textId="1B9D4DB5" w:rsidR="00E13386" w:rsidRPr="00E13386" w:rsidRDefault="00E13386" w:rsidP="000310F9">
      <w:pPr>
        <w:ind w:leftChars="300" w:left="616"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ダウンロー</w:t>
      </w:r>
      <w:r w:rsidRPr="00E13386">
        <w:rPr>
          <w:rFonts w:ascii="ＭＳ ゴシック" w:eastAsia="ＭＳ ゴシック" w:hAnsi="ＭＳ ゴシック" w:hint="eastAsia"/>
          <w:color w:val="000000"/>
        </w:rPr>
        <w:t>ドできます。なお、郵送による配布は行いません。</w:t>
      </w:r>
    </w:p>
    <w:p w14:paraId="1035BCC9"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エ　受付期間</w:t>
      </w:r>
    </w:p>
    <w:p w14:paraId="78982E60" w14:textId="418D6C86" w:rsidR="00AB002C" w:rsidRPr="00240731" w:rsidRDefault="00E8619A" w:rsidP="00AB002C">
      <w:pPr>
        <w:rPr>
          <w:rFonts w:ascii="ＭＳ ゴシック" w:eastAsia="ＭＳ ゴシック" w:hAnsi="ＭＳ ゴシック"/>
        </w:rPr>
      </w:pPr>
      <w:r>
        <w:rPr>
          <w:rFonts w:ascii="ＭＳ ゴシック" w:eastAsia="ＭＳ ゴシック" w:hAnsi="ＭＳ ゴシック" w:hint="eastAsia"/>
          <w:color w:val="000000"/>
        </w:rPr>
        <w:t xml:space="preserve">　　　</w:t>
      </w:r>
      <w:r w:rsidRPr="00FB518A">
        <w:rPr>
          <w:rFonts w:ascii="ＭＳ ゴシック" w:eastAsia="ＭＳ ゴシック" w:hAnsi="ＭＳ ゴシック" w:hint="eastAsia"/>
        </w:rPr>
        <w:t xml:space="preserve">　</w:t>
      </w:r>
      <w:r w:rsidR="00283215" w:rsidRPr="00B51FAB">
        <w:rPr>
          <w:rFonts w:ascii="ＭＳ ゴシック" w:eastAsia="ＭＳ ゴシック" w:hAnsi="ＭＳ ゴシック" w:hint="eastAsia"/>
        </w:rPr>
        <w:t>令和</w:t>
      </w:r>
      <w:r w:rsidR="003365D2" w:rsidRPr="00B51FAB">
        <w:rPr>
          <w:rFonts w:ascii="ＭＳ ゴシック" w:eastAsia="ＭＳ ゴシック" w:hAnsi="ＭＳ ゴシック" w:hint="eastAsia"/>
        </w:rPr>
        <w:t>４</w:t>
      </w:r>
      <w:r w:rsidR="00BC2E63" w:rsidRPr="00B51FAB">
        <w:rPr>
          <w:rFonts w:ascii="ＭＳ ゴシック" w:eastAsia="ＭＳ ゴシック" w:hAnsi="ＭＳ ゴシック" w:hint="eastAsia"/>
        </w:rPr>
        <w:t>年</w:t>
      </w:r>
      <w:r w:rsidR="007816AC" w:rsidRPr="00B51FAB">
        <w:rPr>
          <w:rFonts w:ascii="ＭＳ ゴシック" w:eastAsia="ＭＳ ゴシック" w:hAnsi="ＭＳ ゴシック" w:hint="eastAsia"/>
        </w:rPr>
        <w:t>３</w:t>
      </w:r>
      <w:r w:rsidR="00BC2E63" w:rsidRPr="00B51FAB">
        <w:rPr>
          <w:rFonts w:ascii="ＭＳ ゴシック" w:eastAsia="ＭＳ ゴシック" w:hAnsi="ＭＳ ゴシック" w:hint="eastAsia"/>
        </w:rPr>
        <w:t>月</w:t>
      </w:r>
      <w:r w:rsidR="007816AC" w:rsidRPr="00B51FAB">
        <w:rPr>
          <w:rFonts w:ascii="ＭＳ ゴシック" w:eastAsia="ＭＳ ゴシック" w:hAnsi="ＭＳ ゴシック" w:hint="eastAsia"/>
        </w:rPr>
        <w:t>４</w:t>
      </w:r>
      <w:r w:rsidR="00001A04" w:rsidRPr="00B51FAB">
        <w:rPr>
          <w:rFonts w:ascii="ＭＳ ゴシック" w:eastAsia="ＭＳ ゴシック" w:hAnsi="ＭＳ ゴシック" w:hint="eastAsia"/>
        </w:rPr>
        <w:t>日（</w:t>
      </w:r>
      <w:r w:rsidR="00756DC5" w:rsidRPr="00B51FAB">
        <w:rPr>
          <w:rFonts w:ascii="ＭＳ ゴシック" w:eastAsia="ＭＳ ゴシック" w:hAnsi="ＭＳ ゴシック" w:hint="eastAsia"/>
        </w:rPr>
        <w:t>金</w:t>
      </w:r>
      <w:r w:rsidR="00283215" w:rsidRPr="00B51FAB">
        <w:rPr>
          <w:rFonts w:ascii="ＭＳ ゴシック" w:eastAsia="ＭＳ ゴシック" w:hAnsi="ＭＳ ゴシック" w:hint="eastAsia"/>
        </w:rPr>
        <w:t>）から令和</w:t>
      </w:r>
      <w:r w:rsidR="007816AC" w:rsidRPr="00B51FAB">
        <w:rPr>
          <w:rFonts w:ascii="ＭＳ ゴシック" w:eastAsia="ＭＳ ゴシック" w:hAnsi="ＭＳ ゴシック" w:hint="eastAsia"/>
        </w:rPr>
        <w:t>４年４</w:t>
      </w:r>
      <w:r w:rsidR="00BC2E63" w:rsidRPr="00240731">
        <w:rPr>
          <w:rFonts w:ascii="ＭＳ ゴシック" w:eastAsia="ＭＳ ゴシック" w:hAnsi="ＭＳ ゴシック" w:hint="eastAsia"/>
        </w:rPr>
        <w:t>月</w:t>
      </w:r>
      <w:r w:rsidR="000C62C3" w:rsidRPr="00240731">
        <w:rPr>
          <w:rFonts w:ascii="ＭＳ ゴシック" w:eastAsia="ＭＳ ゴシック" w:hAnsi="ＭＳ ゴシック" w:hint="eastAsia"/>
        </w:rPr>
        <w:t>８</w:t>
      </w:r>
      <w:r w:rsidR="00001A04" w:rsidRPr="00240731">
        <w:rPr>
          <w:rFonts w:ascii="ＭＳ ゴシック" w:eastAsia="ＭＳ ゴシック" w:hAnsi="ＭＳ ゴシック" w:hint="eastAsia"/>
        </w:rPr>
        <w:t>日（</w:t>
      </w:r>
      <w:r w:rsidR="000C62C3" w:rsidRPr="00240731">
        <w:rPr>
          <w:rFonts w:ascii="ＭＳ ゴシック" w:eastAsia="ＭＳ ゴシック" w:hAnsi="ＭＳ ゴシック" w:hint="eastAsia"/>
        </w:rPr>
        <w:t>金</w:t>
      </w:r>
      <w:r w:rsidR="00283215" w:rsidRPr="00240731">
        <w:rPr>
          <w:rFonts w:ascii="ＭＳ ゴシック" w:eastAsia="ＭＳ ゴシック" w:hAnsi="ＭＳ ゴシック" w:hint="eastAsia"/>
        </w:rPr>
        <w:t>）</w:t>
      </w:r>
      <w:r w:rsidR="00B62437" w:rsidRPr="00240731">
        <w:rPr>
          <w:rFonts w:ascii="ＭＳ ゴシック" w:eastAsia="ＭＳ ゴシック" w:hAnsi="ＭＳ ゴシック" w:hint="eastAsia"/>
        </w:rPr>
        <w:t>まで</w:t>
      </w:r>
    </w:p>
    <w:p w14:paraId="01382465" w14:textId="7DD087E7" w:rsidR="00AB002C" w:rsidRPr="00240731" w:rsidRDefault="00946C9B" w:rsidP="00BC2E63">
      <w:pPr>
        <w:ind w:left="1027" w:hangingChars="500" w:hanging="1027"/>
        <w:rPr>
          <w:rFonts w:ascii="ＭＳ ゴシック" w:eastAsia="ＭＳ ゴシック" w:hAnsi="ＭＳ ゴシック"/>
        </w:rPr>
      </w:pPr>
      <w:r w:rsidRPr="00240731">
        <w:rPr>
          <w:rFonts w:ascii="ＭＳ ゴシック" w:eastAsia="ＭＳ ゴシック" w:hAnsi="ＭＳ ゴシック" w:hint="eastAsia"/>
        </w:rPr>
        <w:t xml:space="preserve">　　　　（土曜日及び</w:t>
      </w:r>
      <w:r w:rsidR="00AB002C" w:rsidRPr="00240731">
        <w:rPr>
          <w:rFonts w:ascii="ＭＳ ゴシック" w:eastAsia="ＭＳ ゴシック" w:hAnsi="ＭＳ ゴシック" w:hint="eastAsia"/>
        </w:rPr>
        <w:t>日曜日を除く</w:t>
      </w:r>
      <w:r w:rsidR="00E8619A" w:rsidRPr="00240731">
        <w:rPr>
          <w:rFonts w:ascii="ＭＳ ゴシック" w:eastAsia="ＭＳ ゴシック" w:hAnsi="ＭＳ ゴシック" w:hint="eastAsia"/>
        </w:rPr>
        <w:t>午前</w:t>
      </w:r>
      <w:r w:rsidR="00B00405" w:rsidRPr="00240731">
        <w:rPr>
          <w:rFonts w:ascii="ＭＳ ゴシック" w:eastAsia="ＭＳ ゴシック" w:hAnsi="ＭＳ ゴシック" w:hint="eastAsia"/>
        </w:rPr>
        <w:t>１０</w:t>
      </w:r>
      <w:r w:rsidR="00E8619A" w:rsidRPr="00240731">
        <w:rPr>
          <w:rFonts w:ascii="ＭＳ ゴシック" w:eastAsia="ＭＳ ゴシック" w:hAnsi="ＭＳ ゴシック" w:hint="eastAsia"/>
        </w:rPr>
        <w:t>時から午後</w:t>
      </w:r>
      <w:r w:rsidR="00B00405" w:rsidRPr="00240731">
        <w:rPr>
          <w:rFonts w:ascii="ＭＳ ゴシック" w:eastAsia="ＭＳ ゴシック" w:hAnsi="ＭＳ ゴシック" w:hint="eastAsia"/>
        </w:rPr>
        <w:t>５</w:t>
      </w:r>
      <w:r w:rsidR="00E8619A" w:rsidRPr="00240731">
        <w:rPr>
          <w:rFonts w:ascii="ＭＳ ゴシック" w:eastAsia="ＭＳ ゴシック" w:hAnsi="ＭＳ ゴシック" w:hint="eastAsia"/>
        </w:rPr>
        <w:t>時まで</w:t>
      </w:r>
      <w:r w:rsidR="00BC2E63" w:rsidRPr="00240731">
        <w:rPr>
          <w:rFonts w:ascii="ＭＳ ゴシック" w:eastAsia="ＭＳ ゴシック" w:hAnsi="ＭＳ ゴシック" w:hint="eastAsia"/>
        </w:rPr>
        <w:t>。</w:t>
      </w:r>
      <w:r w:rsidR="00B62437" w:rsidRPr="00240731">
        <w:rPr>
          <w:rFonts w:ascii="ＭＳ ゴシック" w:eastAsia="ＭＳ ゴシック" w:hAnsi="ＭＳ ゴシック" w:hint="eastAsia"/>
        </w:rPr>
        <w:t>最終日は</w:t>
      </w:r>
      <w:r w:rsidR="001A30AF" w:rsidRPr="00240731">
        <w:rPr>
          <w:rFonts w:ascii="ＭＳ ゴシック" w:eastAsia="ＭＳ ゴシック" w:hAnsi="ＭＳ ゴシック" w:hint="eastAsia"/>
        </w:rPr>
        <w:t>午後</w:t>
      </w:r>
      <w:r w:rsidR="00B00405" w:rsidRPr="00240731">
        <w:rPr>
          <w:rFonts w:ascii="ＭＳ ゴシック" w:eastAsia="ＭＳ ゴシック" w:hAnsi="ＭＳ ゴシック" w:hint="eastAsia"/>
        </w:rPr>
        <w:t>３</w:t>
      </w:r>
      <w:r w:rsidR="001A30AF" w:rsidRPr="00240731">
        <w:rPr>
          <w:rFonts w:ascii="ＭＳ ゴシック" w:eastAsia="ＭＳ ゴシック" w:hAnsi="ＭＳ ゴシック" w:hint="eastAsia"/>
        </w:rPr>
        <w:t>時</w:t>
      </w:r>
      <w:r w:rsidR="00B62437" w:rsidRPr="00240731">
        <w:rPr>
          <w:rFonts w:ascii="ＭＳ ゴシック" w:eastAsia="ＭＳ ゴシック" w:hAnsi="ＭＳ ゴシック" w:hint="eastAsia"/>
        </w:rPr>
        <w:t>まで</w:t>
      </w:r>
      <w:r w:rsidR="00E8619A" w:rsidRPr="00240731">
        <w:rPr>
          <w:rFonts w:ascii="ＭＳ ゴシック" w:eastAsia="ＭＳ ゴシック" w:hAnsi="ＭＳ ゴシック" w:hint="eastAsia"/>
        </w:rPr>
        <w:t>）</w:t>
      </w:r>
    </w:p>
    <w:p w14:paraId="600BE466" w14:textId="77777777" w:rsidR="00C340BF" w:rsidRPr="00240731" w:rsidRDefault="00AB59D3" w:rsidP="00BC2E63">
      <w:pPr>
        <w:ind w:left="1027" w:hangingChars="500" w:hanging="1027"/>
        <w:rPr>
          <w:rFonts w:ascii="ＭＳ ゴシック" w:eastAsia="ＭＳ ゴシック" w:hAnsi="ＭＳ ゴシック"/>
        </w:rPr>
      </w:pPr>
      <w:r w:rsidRPr="00240731">
        <w:rPr>
          <w:rFonts w:ascii="ＭＳ ゴシック" w:eastAsia="ＭＳ ゴシック" w:hAnsi="ＭＳ ゴシック" w:hint="eastAsia"/>
        </w:rPr>
        <w:t xml:space="preserve">　　　　※応</w:t>
      </w:r>
      <w:r w:rsidR="00AD5313" w:rsidRPr="00240731">
        <w:rPr>
          <w:rFonts w:ascii="ＭＳ ゴシック" w:eastAsia="ＭＳ ゴシック" w:hAnsi="ＭＳ ゴシック" w:hint="eastAsia"/>
        </w:rPr>
        <w:t>募書類の提出後、書類の補正が必要となった場合であっても、補正後の書類は令和４年４</w:t>
      </w:r>
    </w:p>
    <w:p w14:paraId="43FAB69C" w14:textId="6A1CC610" w:rsidR="00AB59D3" w:rsidRPr="00D752CF" w:rsidRDefault="000C62C3" w:rsidP="00C340BF">
      <w:pPr>
        <w:ind w:firstLineChars="400" w:firstLine="822"/>
        <w:rPr>
          <w:rFonts w:ascii="ＭＳ ゴシック" w:eastAsia="ＭＳ ゴシック" w:hAnsi="ＭＳ ゴシック"/>
        </w:rPr>
      </w:pPr>
      <w:r w:rsidRPr="00240731">
        <w:rPr>
          <w:rFonts w:ascii="ＭＳ ゴシック" w:eastAsia="ＭＳ ゴシック" w:hAnsi="ＭＳ ゴシック" w:hint="eastAsia"/>
        </w:rPr>
        <w:t>月８日（金</w:t>
      </w:r>
      <w:r w:rsidR="00AD5313" w:rsidRPr="00240731">
        <w:rPr>
          <w:rFonts w:ascii="ＭＳ ゴシック" w:eastAsia="ＭＳ ゴシック" w:hAnsi="ＭＳ ゴシック" w:hint="eastAsia"/>
        </w:rPr>
        <w:t>）午後３時までに</w:t>
      </w:r>
      <w:r w:rsidR="00AB59D3" w:rsidRPr="00240731">
        <w:rPr>
          <w:rFonts w:ascii="ＭＳ ゴシック" w:eastAsia="ＭＳ ゴシック" w:hAnsi="ＭＳ ゴシック" w:hint="eastAsia"/>
        </w:rPr>
        <w:t>ご提出くださ</w:t>
      </w:r>
      <w:r w:rsidR="00AB59D3" w:rsidRPr="00D752CF">
        <w:rPr>
          <w:rFonts w:ascii="ＭＳ ゴシック" w:eastAsia="ＭＳ ゴシック" w:hAnsi="ＭＳ ゴシック" w:hint="eastAsia"/>
        </w:rPr>
        <w:t>い。</w:t>
      </w:r>
    </w:p>
    <w:p w14:paraId="313D65CC" w14:textId="2AFFBD1D" w:rsidR="0087616D" w:rsidRPr="00D752CF" w:rsidRDefault="00AB002C" w:rsidP="00493335">
      <w:pPr>
        <w:rPr>
          <w:rFonts w:ascii="ＭＳ ゴシック" w:eastAsia="ＭＳ ゴシック" w:hAnsi="ＭＳ ゴシック"/>
        </w:rPr>
      </w:pPr>
      <w:r w:rsidRPr="00D752CF">
        <w:rPr>
          <w:rFonts w:ascii="ＭＳ ゴシック" w:eastAsia="ＭＳ ゴシック" w:hAnsi="ＭＳ ゴシック" w:hint="eastAsia"/>
        </w:rPr>
        <w:t xml:space="preserve">　　オ　提出方法</w:t>
      </w:r>
    </w:p>
    <w:p w14:paraId="5ADE36CF" w14:textId="77777777" w:rsidR="00AB002C" w:rsidRPr="00FB518A" w:rsidRDefault="00DF2FC5" w:rsidP="00AB002C">
      <w:pPr>
        <w:rPr>
          <w:rFonts w:ascii="ＭＳ ゴシック" w:eastAsia="ＭＳ ゴシック" w:hAnsi="ＭＳ ゴシック"/>
        </w:rPr>
      </w:pPr>
      <w:r w:rsidRPr="00FB518A">
        <w:rPr>
          <w:rFonts w:ascii="ＭＳ ゴシック" w:eastAsia="ＭＳ ゴシック" w:hAnsi="ＭＳ ゴシック" w:hint="eastAsia"/>
        </w:rPr>
        <w:t xml:space="preserve">　　　　書類は必ず受付場所に持参してください</w:t>
      </w:r>
      <w:r w:rsidR="00AB002C" w:rsidRPr="00FB518A">
        <w:rPr>
          <w:rFonts w:ascii="ＭＳ ゴシック" w:eastAsia="ＭＳ ゴシック" w:hAnsi="ＭＳ ゴシック" w:hint="eastAsia"/>
        </w:rPr>
        <w:t>（郵送</w:t>
      </w:r>
      <w:r w:rsidR="008466C4" w:rsidRPr="00FB518A">
        <w:rPr>
          <w:rFonts w:ascii="ＭＳ ゴシック" w:eastAsia="ＭＳ ゴシック" w:hAnsi="ＭＳ ゴシック" w:hint="eastAsia"/>
        </w:rPr>
        <w:t>・メール等</w:t>
      </w:r>
      <w:r w:rsidR="00AB002C" w:rsidRPr="00FB518A">
        <w:rPr>
          <w:rFonts w:ascii="ＭＳ ゴシック" w:eastAsia="ＭＳ ゴシック" w:hAnsi="ＭＳ ゴシック" w:hint="eastAsia"/>
        </w:rPr>
        <w:t>による提出は</w:t>
      </w:r>
      <w:r w:rsidR="00B62437" w:rsidRPr="00FB518A">
        <w:rPr>
          <w:rFonts w:ascii="ＭＳ ゴシック" w:eastAsia="ＭＳ ゴシック" w:hAnsi="ＭＳ ゴシック" w:hint="eastAsia"/>
        </w:rPr>
        <w:t>不可</w:t>
      </w:r>
      <w:r w:rsidR="00AB002C" w:rsidRPr="00FB518A">
        <w:rPr>
          <w:rFonts w:ascii="ＭＳ ゴシック" w:eastAsia="ＭＳ ゴシック" w:hAnsi="ＭＳ ゴシック" w:hint="eastAsia"/>
        </w:rPr>
        <w:t>）</w:t>
      </w:r>
      <w:r w:rsidRPr="00FB518A">
        <w:rPr>
          <w:rFonts w:ascii="ＭＳ ゴシック" w:eastAsia="ＭＳ ゴシック" w:hAnsi="ＭＳ ゴシック" w:hint="eastAsia"/>
        </w:rPr>
        <w:t>。</w:t>
      </w:r>
    </w:p>
    <w:p w14:paraId="19E986DB" w14:textId="77777777" w:rsidR="008466C4" w:rsidRPr="00FB518A" w:rsidRDefault="008466C4" w:rsidP="008466C4">
      <w:pPr>
        <w:rPr>
          <w:rFonts w:ascii="ＭＳ ゴシック" w:eastAsia="ＭＳ ゴシック" w:hAnsi="ＭＳ ゴシック"/>
        </w:rPr>
      </w:pPr>
      <w:r w:rsidRPr="00FB518A">
        <w:rPr>
          <w:rFonts w:ascii="ＭＳ ゴシック" w:eastAsia="ＭＳ ゴシック" w:hAnsi="ＭＳ ゴシック" w:hint="eastAsia"/>
        </w:rPr>
        <w:t xml:space="preserve">　　　　※提出の際は、マスクの着用及び手指消毒等、新型コロナウイルスの感染予防対策にご協力を</w:t>
      </w:r>
    </w:p>
    <w:p w14:paraId="2EE7495D" w14:textId="77777777" w:rsidR="008466C4" w:rsidRPr="00FB518A" w:rsidRDefault="008466C4" w:rsidP="008466C4">
      <w:pPr>
        <w:ind w:firstLineChars="400" w:firstLine="822"/>
        <w:rPr>
          <w:rFonts w:ascii="ＭＳ ゴシック" w:eastAsia="ＭＳ ゴシック" w:hAnsi="ＭＳ ゴシック"/>
        </w:rPr>
      </w:pPr>
      <w:r w:rsidRPr="00FB518A">
        <w:rPr>
          <w:rFonts w:ascii="ＭＳ ゴシック" w:eastAsia="ＭＳ ゴシック" w:hAnsi="ＭＳ ゴシック" w:hint="eastAsia"/>
        </w:rPr>
        <w:t>お願いします。</w:t>
      </w:r>
    </w:p>
    <w:p w14:paraId="79F64B66" w14:textId="77777777" w:rsidR="008466C4" w:rsidRPr="00FB518A" w:rsidRDefault="008466C4" w:rsidP="008466C4">
      <w:pPr>
        <w:rPr>
          <w:rFonts w:ascii="ＭＳ ゴシック" w:eastAsia="ＭＳ ゴシック" w:hAnsi="ＭＳ ゴシック"/>
        </w:rPr>
      </w:pPr>
      <w:r w:rsidRPr="00FB518A">
        <w:rPr>
          <w:rFonts w:ascii="ＭＳ ゴシック" w:eastAsia="ＭＳ ゴシック" w:hAnsi="ＭＳ ゴシック" w:hint="eastAsia"/>
        </w:rPr>
        <w:t xml:space="preserve">　　　　※発熱等の症状のある場合は、持参を自粛いただき、上記イまで、ご連絡ください。</w:t>
      </w:r>
    </w:p>
    <w:p w14:paraId="78B7875B" w14:textId="77777777" w:rsidR="00AB002C" w:rsidRPr="00FB518A" w:rsidRDefault="00AB002C" w:rsidP="00AB002C">
      <w:pPr>
        <w:ind w:firstLineChars="200" w:firstLine="411"/>
        <w:rPr>
          <w:rFonts w:ascii="ＭＳ ゴシック" w:eastAsia="ＭＳ ゴシック" w:hAnsi="ＭＳ ゴシック"/>
        </w:rPr>
      </w:pPr>
      <w:r w:rsidRPr="00FB518A">
        <w:rPr>
          <w:rFonts w:ascii="ＭＳ ゴシック" w:eastAsia="ＭＳ ゴシック" w:hAnsi="ＭＳ ゴシック" w:hint="eastAsia"/>
        </w:rPr>
        <w:t>カ　費用の負担</w:t>
      </w:r>
    </w:p>
    <w:p w14:paraId="33D09F47" w14:textId="5A38AFD4" w:rsidR="00AB002C" w:rsidRDefault="00AB002C" w:rsidP="00AB002C">
      <w:pPr>
        <w:ind w:firstLineChars="100" w:firstLine="205"/>
        <w:rPr>
          <w:rFonts w:ascii="ＭＳ ゴシック" w:eastAsia="ＭＳ ゴシック" w:hAnsi="ＭＳ ゴシック"/>
        </w:rPr>
      </w:pPr>
      <w:r w:rsidRPr="00FB518A">
        <w:rPr>
          <w:rFonts w:ascii="ＭＳ ゴシック" w:eastAsia="ＭＳ ゴシック" w:hAnsi="ＭＳ ゴシック" w:hint="eastAsia"/>
        </w:rPr>
        <w:t xml:space="preserve">　　　応募に要する経費は、すべて応募者の負担とします。</w:t>
      </w:r>
    </w:p>
    <w:p w14:paraId="4BBE4868" w14:textId="77777777" w:rsidR="00C15704" w:rsidRPr="00FB518A" w:rsidRDefault="00C15704" w:rsidP="00AB002C">
      <w:pPr>
        <w:ind w:firstLineChars="100" w:firstLine="206"/>
        <w:rPr>
          <w:rFonts w:ascii="ＭＳ ゴシック" w:eastAsia="ＭＳ ゴシック" w:hAnsi="ＭＳ ゴシック"/>
          <w:b/>
        </w:rPr>
      </w:pPr>
    </w:p>
    <w:p w14:paraId="657B2BF3" w14:textId="1665860A" w:rsidR="00AB002C" w:rsidRDefault="00BC2E63" w:rsidP="00E313B2">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(2) 応募書類</w:t>
      </w:r>
    </w:p>
    <w:p w14:paraId="4FD3E72D" w14:textId="04A3EBAD" w:rsidR="001F7E62" w:rsidRDefault="001F7E62" w:rsidP="001F7E62">
      <w:pPr>
        <w:ind w:firstLineChars="200" w:firstLine="413"/>
        <w:rPr>
          <w:rFonts w:ascii="ＭＳ ゴシック" w:eastAsia="ＭＳ ゴシック" w:hAnsi="ＭＳ ゴシック"/>
          <w:b/>
          <w:color w:val="000000"/>
          <w:u w:val="single"/>
        </w:rPr>
      </w:pPr>
      <w:r w:rsidRPr="001F7E62">
        <w:rPr>
          <w:rFonts w:ascii="ＭＳ ゴシック" w:eastAsia="ＭＳ ゴシック" w:hAnsi="ＭＳ ゴシック" w:hint="eastAsia"/>
          <w:b/>
          <w:color w:val="000000"/>
          <w:u w:val="single"/>
        </w:rPr>
        <w:t>下記の書類について、それぞれ指定する必要部数を提出してください。</w:t>
      </w:r>
    </w:p>
    <w:p w14:paraId="746838B9" w14:textId="77777777" w:rsidR="001F7E62" w:rsidRDefault="001F7E62" w:rsidP="001F7E62">
      <w:pPr>
        <w:ind w:firstLineChars="200" w:firstLine="413"/>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 xml:space="preserve">ただし、副本については、提案者及び提案者名が特定できる情報（代表者、社章、所在地、電話番　</w:t>
      </w:r>
    </w:p>
    <w:p w14:paraId="1F951189" w14:textId="2AE7FAB8" w:rsidR="001F7E62" w:rsidRPr="001F7E62" w:rsidRDefault="001F7E62" w:rsidP="001F7E62">
      <w:pPr>
        <w:ind w:firstLineChars="200" w:firstLine="413"/>
        <w:rPr>
          <w:rFonts w:ascii="ＭＳ ゴシック" w:eastAsia="ＭＳ ゴシック" w:hAnsi="ＭＳ ゴシック"/>
          <w:b/>
          <w:u w:val="single"/>
        </w:rPr>
      </w:pPr>
      <w:r>
        <w:rPr>
          <w:rFonts w:ascii="ＭＳ ゴシック" w:eastAsia="ＭＳ ゴシック" w:hAnsi="ＭＳ ゴシック" w:hint="eastAsia"/>
          <w:b/>
          <w:color w:val="000000"/>
          <w:u w:val="single"/>
        </w:rPr>
        <w:t>号、社員の情報　等）を記入しない、もしくは黒塗りの上、提出してください。</w:t>
      </w:r>
    </w:p>
    <w:p w14:paraId="4151FC38" w14:textId="54DF5F0B" w:rsidR="00AB002C" w:rsidRDefault="00AB002C" w:rsidP="00AB002C">
      <w:pPr>
        <w:ind w:firstLineChars="100" w:firstLine="206"/>
        <w:rPr>
          <w:rFonts w:ascii="ＭＳ ゴシック" w:eastAsia="ＭＳ ゴシック" w:hAnsi="ＭＳ ゴシック"/>
        </w:rPr>
      </w:pPr>
      <w:r w:rsidRPr="009E32DB">
        <w:rPr>
          <w:rFonts w:ascii="ＭＳ ゴシック" w:eastAsia="ＭＳ ゴシック" w:hAnsi="ＭＳ ゴシック" w:hint="eastAsia"/>
          <w:b/>
        </w:rPr>
        <w:t xml:space="preserve">　</w:t>
      </w:r>
      <w:r w:rsidRPr="009E32DB">
        <w:rPr>
          <w:rFonts w:ascii="ＭＳ ゴシック" w:eastAsia="ＭＳ ゴシック" w:hAnsi="ＭＳ ゴシック" w:hint="eastAsia"/>
        </w:rPr>
        <w:t>ア　応募申込書（様式１：</w:t>
      </w:r>
      <w:r w:rsidR="002D4F4C" w:rsidRPr="009E32DB">
        <w:rPr>
          <w:rFonts w:ascii="ＭＳ ゴシック" w:eastAsia="ＭＳ ゴシック" w:hAnsi="ＭＳ ゴシック" w:hint="eastAsia"/>
        </w:rPr>
        <w:t>正本</w:t>
      </w:r>
      <w:r w:rsidR="00E93536">
        <w:rPr>
          <w:rFonts w:ascii="ＭＳ ゴシック" w:eastAsia="ＭＳ ゴシック" w:hAnsi="ＭＳ ゴシック" w:hint="eastAsia"/>
        </w:rPr>
        <w:t>１</w:t>
      </w:r>
      <w:r w:rsidR="002D4F4C" w:rsidRPr="009E32DB">
        <w:rPr>
          <w:rFonts w:ascii="ＭＳ ゴシック" w:eastAsia="ＭＳ ゴシック" w:hAnsi="ＭＳ ゴシック" w:hint="eastAsia"/>
        </w:rPr>
        <w:t>部、副本</w:t>
      </w:r>
      <w:r w:rsidR="00E93536">
        <w:rPr>
          <w:rFonts w:ascii="ＭＳ ゴシック" w:eastAsia="ＭＳ ゴシック" w:hAnsi="ＭＳ ゴシック" w:hint="eastAsia"/>
        </w:rPr>
        <w:t>９</w:t>
      </w:r>
      <w:r w:rsidR="002D4F4C" w:rsidRPr="009E32DB">
        <w:rPr>
          <w:rFonts w:ascii="ＭＳ ゴシック" w:eastAsia="ＭＳ ゴシック" w:hAnsi="ＭＳ ゴシック" w:hint="eastAsia"/>
        </w:rPr>
        <w:t>部</w:t>
      </w:r>
      <w:r w:rsidRPr="009E32DB">
        <w:rPr>
          <w:rFonts w:ascii="ＭＳ ゴシック" w:eastAsia="ＭＳ ゴシック" w:hAnsi="ＭＳ ゴシック" w:hint="eastAsia"/>
        </w:rPr>
        <w:t>）</w:t>
      </w:r>
    </w:p>
    <w:p w14:paraId="06EE68D1" w14:textId="32678541" w:rsidR="00D752CF" w:rsidRPr="000C62C3" w:rsidRDefault="009037E9" w:rsidP="00D752CF">
      <w:pPr>
        <w:ind w:leftChars="100" w:left="205" w:firstLineChars="100" w:firstLine="206"/>
        <w:rPr>
          <w:rFonts w:ascii="ＭＳ ゴシック" w:eastAsia="ＭＳ ゴシック" w:hAnsi="ＭＳ ゴシック"/>
          <w:b/>
          <w:u w:val="single"/>
        </w:rPr>
      </w:pPr>
      <w:r w:rsidRPr="000C62C3">
        <w:rPr>
          <w:rFonts w:ascii="ＭＳ ゴシック" w:eastAsia="ＭＳ ゴシック" w:hAnsi="ＭＳ ゴシック" w:hint="eastAsia"/>
          <w:b/>
          <w:u w:val="single"/>
        </w:rPr>
        <w:t>＊応募申込書右上の「応募分野」</w:t>
      </w:r>
      <w:r w:rsidR="000A3564" w:rsidRPr="000C62C3">
        <w:rPr>
          <w:rFonts w:ascii="ＭＳ ゴシック" w:eastAsia="ＭＳ ゴシック" w:hAnsi="ＭＳ ゴシック" w:hint="eastAsia"/>
          <w:b/>
          <w:u w:val="single"/>
        </w:rPr>
        <w:t>欄</w:t>
      </w:r>
      <w:r w:rsidR="00D752CF" w:rsidRPr="000C62C3">
        <w:rPr>
          <w:rFonts w:ascii="ＭＳ ゴシック" w:eastAsia="ＭＳ ゴシック" w:hAnsi="ＭＳ ゴシック" w:hint="eastAsia"/>
          <w:b/>
          <w:u w:val="single"/>
        </w:rPr>
        <w:t>には、応募する分野に応じ①～⑥の番号を記入してください。</w:t>
      </w:r>
    </w:p>
    <w:p w14:paraId="0337D5CC" w14:textId="15D29E8C" w:rsidR="00D752CF" w:rsidRPr="000C62C3" w:rsidRDefault="00D73BFE" w:rsidP="00D752CF">
      <w:pPr>
        <w:ind w:firstLineChars="100" w:firstLine="206"/>
        <w:rPr>
          <w:rFonts w:ascii="ＭＳ ゴシック" w:eastAsia="ＭＳ ゴシック" w:hAnsi="ＭＳ ゴシック"/>
          <w:b/>
          <w:u w:val="single"/>
        </w:rPr>
      </w:pPr>
      <w:r>
        <w:rPr>
          <w:rFonts w:ascii="ＭＳ ゴシック" w:eastAsia="ＭＳ ゴシック" w:hAnsi="ＭＳ ゴシック" w:hint="eastAsia"/>
          <w:b/>
          <w:u w:val="single"/>
        </w:rPr>
        <w:t>（①運動、</w:t>
      </w:r>
      <w:r w:rsidR="00D752CF" w:rsidRPr="000C62C3">
        <w:rPr>
          <w:rFonts w:ascii="ＭＳ ゴシック" w:eastAsia="ＭＳ ゴシック" w:hAnsi="ＭＳ ゴシック" w:hint="eastAsia"/>
          <w:b/>
          <w:u w:val="single"/>
        </w:rPr>
        <w:t>笑い、音楽②口の健康、食③認知症予防④アンチエイジング⑤生きがい、やりがい</w:t>
      </w:r>
    </w:p>
    <w:p w14:paraId="184E0443" w14:textId="2A9BEF79" w:rsidR="009037E9" w:rsidRPr="000310F9" w:rsidRDefault="00D752CF" w:rsidP="000310F9">
      <w:pPr>
        <w:ind w:firstLineChars="100" w:firstLine="206"/>
        <w:rPr>
          <w:rFonts w:ascii="ＭＳ ゴシック" w:eastAsia="ＭＳ ゴシック" w:hAnsi="ＭＳ ゴシック"/>
        </w:rPr>
      </w:pPr>
      <w:r w:rsidRPr="000C62C3">
        <w:rPr>
          <w:rFonts w:ascii="ＭＳ ゴシック" w:eastAsia="ＭＳ ゴシック" w:hAnsi="ＭＳ ゴシック" w:hint="eastAsia"/>
          <w:b/>
          <w:u w:val="single"/>
        </w:rPr>
        <w:t>⑥いのち輝く未来のまちづくり）</w:t>
      </w:r>
    </w:p>
    <w:p w14:paraId="0145BC40" w14:textId="43F4EEEE" w:rsidR="00AB002C" w:rsidRPr="009E32DB" w:rsidRDefault="00AB002C" w:rsidP="00AB002C">
      <w:pPr>
        <w:rPr>
          <w:rFonts w:ascii="ＭＳ ゴシック" w:eastAsia="ＭＳ ゴシック" w:hAnsi="ＭＳ ゴシック"/>
        </w:rPr>
      </w:pPr>
      <w:r w:rsidRPr="009E32DB">
        <w:rPr>
          <w:rFonts w:ascii="ＭＳ ゴシック" w:eastAsia="ＭＳ ゴシック" w:hAnsi="ＭＳ ゴシック" w:hint="eastAsia"/>
        </w:rPr>
        <w:lastRenderedPageBreak/>
        <w:t xml:space="preserve">　  イ  </w:t>
      </w:r>
      <w:r w:rsidR="00BC2E63" w:rsidRPr="009E32DB">
        <w:rPr>
          <w:rFonts w:ascii="ＭＳ ゴシック" w:eastAsia="ＭＳ ゴシック" w:hAnsi="ＭＳ ゴシック" w:hint="eastAsia"/>
        </w:rPr>
        <w:t>企画提案書（様式２：</w:t>
      </w:r>
      <w:r w:rsidR="002D4F4C" w:rsidRPr="009E32DB">
        <w:rPr>
          <w:rFonts w:ascii="ＭＳ ゴシック" w:eastAsia="ＭＳ ゴシック" w:hAnsi="ＭＳ ゴシック" w:hint="eastAsia"/>
        </w:rPr>
        <w:t>正本１部、副本</w:t>
      </w:r>
      <w:r w:rsidR="00E93536">
        <w:rPr>
          <w:rFonts w:ascii="ＭＳ ゴシック" w:eastAsia="ＭＳ ゴシック" w:hAnsi="ＭＳ ゴシック" w:hint="eastAsia"/>
        </w:rPr>
        <w:t>９</w:t>
      </w:r>
      <w:r w:rsidR="002D4F4C" w:rsidRPr="009E32DB">
        <w:rPr>
          <w:rFonts w:ascii="ＭＳ ゴシック" w:eastAsia="ＭＳ ゴシック" w:hAnsi="ＭＳ ゴシック" w:hint="eastAsia"/>
        </w:rPr>
        <w:t>部</w:t>
      </w:r>
      <w:r w:rsidR="00BC2E63" w:rsidRPr="009E32DB">
        <w:rPr>
          <w:rFonts w:ascii="ＭＳ ゴシック" w:eastAsia="ＭＳ ゴシック" w:hAnsi="ＭＳ ゴシック" w:hint="eastAsia"/>
        </w:rPr>
        <w:t>、別添仕様書に基づき作成</w:t>
      </w:r>
      <w:r w:rsidRPr="009E32DB">
        <w:rPr>
          <w:rFonts w:ascii="ＭＳ ゴシック" w:eastAsia="ＭＳ ゴシック" w:hAnsi="ＭＳ ゴシック" w:hint="eastAsia"/>
        </w:rPr>
        <w:t>）</w:t>
      </w:r>
    </w:p>
    <w:p w14:paraId="6B5396CC" w14:textId="77777777" w:rsidR="00B62437" w:rsidRPr="009E32DB" w:rsidRDefault="00B62437" w:rsidP="00AB002C">
      <w:pPr>
        <w:rPr>
          <w:rFonts w:ascii="ＭＳ ゴシック" w:eastAsia="ＭＳ ゴシック" w:hAnsi="ＭＳ ゴシック"/>
        </w:rPr>
      </w:pPr>
      <w:r w:rsidRPr="009E32DB">
        <w:rPr>
          <w:rFonts w:ascii="ＭＳ ゴシック" w:eastAsia="ＭＳ ゴシック" w:hAnsi="ＭＳ ゴシック" w:hint="eastAsia"/>
        </w:rPr>
        <w:t xml:space="preserve">　　　　＊企画提案書を補足する資料については、様式自由</w:t>
      </w:r>
    </w:p>
    <w:p w14:paraId="00CD0F1E" w14:textId="0C351060" w:rsidR="00AB002C" w:rsidRPr="009E32DB" w:rsidRDefault="00BC2E63" w:rsidP="00AB002C">
      <w:pPr>
        <w:rPr>
          <w:rFonts w:ascii="ＭＳ ゴシック" w:eastAsia="ＭＳ ゴシック" w:hAnsi="ＭＳ ゴシック"/>
        </w:rPr>
      </w:pPr>
      <w:r w:rsidRPr="009E32DB">
        <w:rPr>
          <w:rFonts w:ascii="ＭＳ ゴシック" w:eastAsia="ＭＳ ゴシック" w:hAnsi="ＭＳ ゴシック" w:hint="eastAsia"/>
        </w:rPr>
        <w:t xml:space="preserve">　　ウ　応募金額提案書（様式３：</w:t>
      </w:r>
      <w:r w:rsidR="002D4F4C" w:rsidRPr="009E32DB">
        <w:rPr>
          <w:rFonts w:ascii="ＭＳ ゴシック" w:eastAsia="ＭＳ ゴシック" w:hAnsi="ＭＳ ゴシック" w:hint="eastAsia"/>
        </w:rPr>
        <w:t>正本１部、副本</w:t>
      </w:r>
      <w:r w:rsidR="00E93536">
        <w:rPr>
          <w:rFonts w:ascii="ＭＳ ゴシック" w:eastAsia="ＭＳ ゴシック" w:hAnsi="ＭＳ ゴシック" w:hint="eastAsia"/>
        </w:rPr>
        <w:t>９</w:t>
      </w:r>
      <w:r w:rsidR="002D4F4C" w:rsidRPr="009E32DB">
        <w:rPr>
          <w:rFonts w:ascii="ＭＳ ゴシック" w:eastAsia="ＭＳ ゴシック" w:hAnsi="ＭＳ ゴシック" w:hint="eastAsia"/>
        </w:rPr>
        <w:t>部</w:t>
      </w:r>
      <w:r w:rsidR="00AB002C" w:rsidRPr="009E32DB">
        <w:rPr>
          <w:rFonts w:ascii="ＭＳ ゴシック" w:eastAsia="ＭＳ ゴシック" w:hAnsi="ＭＳ ゴシック" w:hint="eastAsia"/>
        </w:rPr>
        <w:t>）</w:t>
      </w:r>
    </w:p>
    <w:p w14:paraId="55C9AC6B" w14:textId="7FA8A2E5" w:rsidR="00312E2E" w:rsidRPr="009E32DB" w:rsidRDefault="00230EFF" w:rsidP="00230EFF">
      <w:pPr>
        <w:rPr>
          <w:rFonts w:ascii="ＭＳ ゴシック" w:eastAsia="ＭＳ ゴシック" w:hAnsi="ＭＳ ゴシック"/>
        </w:rPr>
      </w:pPr>
      <w:r w:rsidRPr="009E32DB">
        <w:rPr>
          <w:rFonts w:ascii="ＭＳ ゴシック" w:eastAsia="ＭＳ ゴシック" w:hAnsi="ＭＳ ゴシック" w:hint="eastAsia"/>
        </w:rPr>
        <w:t xml:space="preserve">　　エ　事業実績申告書（様式４：</w:t>
      </w:r>
      <w:r w:rsidR="002D4F4C" w:rsidRPr="009E32DB">
        <w:rPr>
          <w:rFonts w:ascii="ＭＳ ゴシック" w:eastAsia="ＭＳ ゴシック" w:hAnsi="ＭＳ ゴシック" w:hint="eastAsia"/>
        </w:rPr>
        <w:t>正本１部、副本</w:t>
      </w:r>
      <w:r w:rsidR="00E93536">
        <w:rPr>
          <w:rFonts w:ascii="ＭＳ ゴシック" w:eastAsia="ＭＳ ゴシック" w:hAnsi="ＭＳ ゴシック" w:hint="eastAsia"/>
        </w:rPr>
        <w:t>９</w:t>
      </w:r>
      <w:r w:rsidR="002D4F4C" w:rsidRPr="009E32DB">
        <w:rPr>
          <w:rFonts w:ascii="ＭＳ ゴシック" w:eastAsia="ＭＳ ゴシック" w:hAnsi="ＭＳ ゴシック" w:hint="eastAsia"/>
        </w:rPr>
        <w:t>部</w:t>
      </w:r>
      <w:r w:rsidRPr="009E32DB">
        <w:rPr>
          <w:rFonts w:ascii="ＭＳ ゴシック" w:eastAsia="ＭＳ ゴシック" w:hAnsi="ＭＳ ゴシック" w:hint="eastAsia"/>
        </w:rPr>
        <w:t>）</w:t>
      </w:r>
    </w:p>
    <w:p w14:paraId="34E85964" w14:textId="77777777" w:rsidR="00F64C05" w:rsidRPr="009E32DB" w:rsidRDefault="00312E2E" w:rsidP="00312E2E">
      <w:pPr>
        <w:ind w:firstLineChars="400" w:firstLine="822"/>
        <w:rPr>
          <w:rFonts w:ascii="ＭＳ ゴシック" w:eastAsia="ＭＳ ゴシック" w:hAnsi="ＭＳ ゴシック"/>
        </w:rPr>
      </w:pPr>
      <w:r w:rsidRPr="009E32DB">
        <w:rPr>
          <w:rFonts w:ascii="ＭＳ ゴシック" w:eastAsia="ＭＳ ゴシック" w:hAnsi="ＭＳ ゴシック" w:hint="eastAsia"/>
        </w:rPr>
        <w:t>＊過去２年以内の実績を記載ください。</w:t>
      </w:r>
    </w:p>
    <w:p w14:paraId="50BA326F" w14:textId="77777777" w:rsidR="00AB002C" w:rsidRPr="009E32DB" w:rsidRDefault="002D2F46" w:rsidP="00AB002C">
      <w:pPr>
        <w:rPr>
          <w:rFonts w:ascii="ＭＳ ゴシック" w:eastAsia="ＭＳ ゴシック" w:hAnsi="ＭＳ ゴシック"/>
        </w:rPr>
      </w:pPr>
      <w:r w:rsidRPr="009E32DB">
        <w:rPr>
          <w:rFonts w:ascii="ＭＳ ゴシック" w:eastAsia="ＭＳ ゴシック" w:hAnsi="ＭＳ ゴシック" w:hint="eastAsia"/>
        </w:rPr>
        <w:t xml:space="preserve">　　</w:t>
      </w:r>
      <w:r w:rsidR="00230EFF" w:rsidRPr="009E32DB">
        <w:rPr>
          <w:rFonts w:ascii="ＭＳ ゴシック" w:eastAsia="ＭＳ ゴシック" w:hAnsi="ＭＳ ゴシック" w:hint="eastAsia"/>
        </w:rPr>
        <w:t>オ</w:t>
      </w:r>
      <w:r w:rsidR="00AB002C" w:rsidRPr="009E32DB">
        <w:rPr>
          <w:rFonts w:ascii="ＭＳ ゴシック" w:eastAsia="ＭＳ ゴシック" w:hAnsi="ＭＳ ゴシック" w:hint="eastAsia"/>
        </w:rPr>
        <w:t xml:space="preserve">　共同企業体で参加の場合</w:t>
      </w:r>
    </w:p>
    <w:p w14:paraId="122DB5C0" w14:textId="77777777" w:rsidR="00AB002C" w:rsidRPr="009E32DB" w:rsidRDefault="00AB002C" w:rsidP="00AB002C">
      <w:pPr>
        <w:numPr>
          <w:ilvl w:val="0"/>
          <w:numId w:val="32"/>
        </w:numPr>
        <w:rPr>
          <w:rFonts w:ascii="ＭＳ ゴシック" w:eastAsia="ＭＳ ゴシック" w:hAnsi="ＭＳ ゴシック"/>
        </w:rPr>
      </w:pPr>
      <w:r w:rsidRPr="009E32DB">
        <w:rPr>
          <w:rFonts w:ascii="ＭＳ ゴシック" w:eastAsia="ＭＳ ゴシック" w:hAnsi="ＭＳ ゴシック" w:hint="eastAsia"/>
        </w:rPr>
        <w:t>共同企業体届出書（様式５：１部）</w:t>
      </w:r>
    </w:p>
    <w:p w14:paraId="7EA25007" w14:textId="77777777" w:rsidR="00AB002C" w:rsidRPr="009E32DB" w:rsidRDefault="00AB002C" w:rsidP="00AB002C">
      <w:pPr>
        <w:numPr>
          <w:ilvl w:val="0"/>
          <w:numId w:val="32"/>
        </w:numPr>
        <w:rPr>
          <w:rFonts w:ascii="ＭＳ ゴシック" w:eastAsia="ＭＳ ゴシック" w:hAnsi="ＭＳ ゴシック"/>
        </w:rPr>
      </w:pPr>
      <w:r w:rsidRPr="009E32DB">
        <w:rPr>
          <w:rFonts w:ascii="ＭＳ ゴシック" w:eastAsia="ＭＳ ゴシック" w:hAnsi="ＭＳ ゴシック" w:hint="eastAsia"/>
        </w:rPr>
        <w:t>共同企業体協定書（写し）（様式６：１部）</w:t>
      </w:r>
    </w:p>
    <w:p w14:paraId="33E50F1C" w14:textId="77777777" w:rsidR="002D2F46" w:rsidRPr="009E32DB" w:rsidRDefault="00AB002C" w:rsidP="002D2F46">
      <w:pPr>
        <w:numPr>
          <w:ilvl w:val="0"/>
          <w:numId w:val="32"/>
        </w:numPr>
        <w:rPr>
          <w:rFonts w:ascii="ＭＳ ゴシック" w:eastAsia="ＭＳ ゴシック" w:hAnsi="ＭＳ ゴシック"/>
        </w:rPr>
      </w:pPr>
      <w:r w:rsidRPr="009E32DB">
        <w:rPr>
          <w:rFonts w:ascii="ＭＳ ゴシック" w:eastAsia="ＭＳ ゴシック" w:hAnsi="ＭＳ ゴシック" w:hint="eastAsia"/>
        </w:rPr>
        <w:t>委任状（様式７：１部）</w:t>
      </w:r>
    </w:p>
    <w:p w14:paraId="758174AB" w14:textId="77777777" w:rsidR="00AB002C" w:rsidRPr="00442A21" w:rsidRDefault="00AB002C" w:rsidP="002D2F46">
      <w:pPr>
        <w:numPr>
          <w:ilvl w:val="0"/>
          <w:numId w:val="32"/>
        </w:numPr>
        <w:rPr>
          <w:rFonts w:ascii="ＭＳ ゴシック" w:eastAsia="ＭＳ ゴシック" w:hAnsi="ＭＳ ゴシック"/>
          <w:color w:val="000000"/>
        </w:rPr>
      </w:pPr>
      <w:r w:rsidRPr="00442A21">
        <w:rPr>
          <w:rFonts w:ascii="ＭＳ ゴシック" w:eastAsia="ＭＳ ゴシック" w:hAnsi="ＭＳ ゴシック" w:hint="eastAsia"/>
          <w:color w:val="000000"/>
        </w:rPr>
        <w:t>使用印鑑届（様式８：１部）</w:t>
      </w:r>
    </w:p>
    <w:p w14:paraId="26D7145F" w14:textId="34039263" w:rsidR="00C15704" w:rsidRDefault="00AB002C" w:rsidP="00AB002C">
      <w:pPr>
        <w:rPr>
          <w:rFonts w:ascii="ＭＳ ゴシック" w:eastAsia="ＭＳ ゴシック" w:hAnsi="ＭＳ ゴシック"/>
          <w:color w:val="000000"/>
        </w:rPr>
      </w:pPr>
      <w:r w:rsidRPr="00442A21">
        <w:rPr>
          <w:rFonts w:ascii="ＭＳ ゴシック" w:eastAsia="ＭＳ ゴシック" w:hAnsi="ＭＳ ゴシック" w:hint="eastAsia"/>
          <w:color w:val="000000"/>
          <w:szCs w:val="21"/>
        </w:rPr>
        <w:t xml:space="preserve">　　</w:t>
      </w:r>
      <w:r w:rsidR="00230EFF" w:rsidRPr="00442A21">
        <w:rPr>
          <w:rFonts w:ascii="ＭＳ ゴシック" w:eastAsia="ＭＳ ゴシック" w:hAnsi="ＭＳ ゴシック" w:hint="eastAsia"/>
          <w:color w:val="000000"/>
          <w:szCs w:val="21"/>
        </w:rPr>
        <w:t>カ</w:t>
      </w:r>
      <w:r w:rsidRPr="00442A21">
        <w:rPr>
          <w:rFonts w:ascii="ＭＳ ゴシック" w:eastAsia="ＭＳ ゴシック" w:hAnsi="ＭＳ ゴシック" w:hint="eastAsia"/>
          <w:color w:val="000000"/>
          <w:szCs w:val="21"/>
        </w:rPr>
        <w:t xml:space="preserve">　誓約書（参加資格関係）</w:t>
      </w:r>
      <w:r w:rsidRPr="00442A21">
        <w:rPr>
          <w:rFonts w:ascii="ＭＳ ゴシック" w:eastAsia="ＭＳ ゴシック" w:hAnsi="ＭＳ ゴシック" w:hint="eastAsia"/>
          <w:color w:val="000000"/>
        </w:rPr>
        <w:t>（様式９：１部）</w:t>
      </w:r>
    </w:p>
    <w:p w14:paraId="0813B756" w14:textId="1683AAE6" w:rsidR="00AB59D3" w:rsidRPr="00442A21" w:rsidRDefault="00AB59D3"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p w14:paraId="138E6852" w14:textId="33234BF1" w:rsidR="00AB002C" w:rsidRDefault="002D2F46" w:rsidP="00AB002C">
      <w:pPr>
        <w:rPr>
          <w:rFonts w:ascii="ＭＳ ゴシック" w:eastAsia="ＭＳ ゴシック" w:hAnsi="ＭＳ ゴシック"/>
          <w:color w:val="000000"/>
          <w:szCs w:val="21"/>
        </w:rPr>
      </w:pPr>
      <w:r w:rsidRPr="00442A21">
        <w:rPr>
          <w:rFonts w:ascii="ＭＳ ゴシック" w:eastAsia="ＭＳ ゴシック" w:hAnsi="ＭＳ ゴシック" w:hint="eastAsia"/>
          <w:color w:val="000000"/>
          <w:szCs w:val="21"/>
        </w:rPr>
        <w:t>［添付書類］</w:t>
      </w:r>
    </w:p>
    <w:p w14:paraId="6C2532A4" w14:textId="7D234697" w:rsidR="001F7E62" w:rsidRDefault="001F7E62" w:rsidP="00AB002C">
      <w:pPr>
        <w:rPr>
          <w:rFonts w:ascii="ＭＳ ゴシック" w:eastAsia="ＭＳ ゴシック" w:hAnsi="ＭＳ ゴシック"/>
          <w:b/>
          <w:color w:val="000000"/>
          <w:szCs w:val="21"/>
          <w:u w:val="single"/>
        </w:rPr>
      </w:pPr>
      <w:r>
        <w:rPr>
          <w:rFonts w:ascii="ＭＳ ゴシック" w:eastAsia="ＭＳ ゴシック" w:hAnsi="ＭＳ ゴシック" w:hint="eastAsia"/>
          <w:color w:val="000000"/>
          <w:szCs w:val="21"/>
        </w:rPr>
        <w:t xml:space="preserve">　　</w:t>
      </w:r>
      <w:r w:rsidRPr="001F7E62">
        <w:rPr>
          <w:rFonts w:ascii="ＭＳ ゴシック" w:eastAsia="ＭＳ ゴシック" w:hAnsi="ＭＳ ゴシック" w:hint="eastAsia"/>
          <w:b/>
          <w:color w:val="000000"/>
          <w:szCs w:val="21"/>
          <w:u w:val="single"/>
        </w:rPr>
        <w:t>以下の書類について、それぞれ指定する必要部数を提出してください。</w:t>
      </w:r>
    </w:p>
    <w:p w14:paraId="3D98A226" w14:textId="3139BAA9" w:rsidR="001F7E62" w:rsidRPr="001F7E62" w:rsidRDefault="001F7E62" w:rsidP="001F7E62">
      <w:pPr>
        <w:ind w:firstLineChars="200" w:firstLine="413"/>
        <w:rPr>
          <w:rFonts w:ascii="ＭＳ ゴシック" w:eastAsia="ＭＳ ゴシック" w:hAnsi="ＭＳ ゴシック"/>
          <w:b/>
          <w:color w:val="000000"/>
          <w:szCs w:val="21"/>
          <w:u w:val="single"/>
        </w:rPr>
      </w:pPr>
      <w:r w:rsidRPr="001F7E62">
        <w:rPr>
          <w:rFonts w:ascii="ＭＳ ゴシック" w:eastAsia="ＭＳ ゴシック" w:hAnsi="ＭＳ ゴシック" w:hint="eastAsia"/>
          <w:b/>
          <w:color w:val="000000"/>
          <w:szCs w:val="21"/>
          <w:u w:val="single"/>
        </w:rPr>
        <w:t>共同企業体</w:t>
      </w:r>
      <w:r>
        <w:rPr>
          <w:rFonts w:ascii="ＭＳ ゴシック" w:eastAsia="ＭＳ ゴシック" w:hAnsi="ＭＳ ゴシック" w:hint="eastAsia"/>
          <w:b/>
          <w:color w:val="000000"/>
          <w:szCs w:val="21"/>
          <w:u w:val="single"/>
        </w:rPr>
        <w:t>として提案</w:t>
      </w:r>
      <w:r w:rsidRPr="001F7E62">
        <w:rPr>
          <w:rFonts w:ascii="ＭＳ ゴシック" w:eastAsia="ＭＳ ゴシック" w:hAnsi="ＭＳ ゴシック" w:hint="eastAsia"/>
          <w:b/>
          <w:color w:val="000000"/>
          <w:szCs w:val="21"/>
          <w:u w:val="single"/>
        </w:rPr>
        <w:t>する場合は、</w:t>
      </w:r>
      <w:r>
        <w:rPr>
          <w:rFonts w:ascii="ＭＳ ゴシック" w:eastAsia="ＭＳ ゴシック" w:hAnsi="ＭＳ ゴシック" w:hint="eastAsia"/>
          <w:b/>
          <w:color w:val="000000"/>
          <w:szCs w:val="21"/>
          <w:u w:val="single"/>
        </w:rPr>
        <w:t>共同企業体</w:t>
      </w:r>
      <w:r w:rsidRPr="001F7E62">
        <w:rPr>
          <w:rFonts w:ascii="ＭＳ ゴシック" w:eastAsia="ＭＳ ゴシック" w:hAnsi="ＭＳ ゴシック" w:hint="eastAsia"/>
          <w:b/>
          <w:color w:val="000000"/>
          <w:szCs w:val="21"/>
          <w:u w:val="single"/>
        </w:rPr>
        <w:t>構成員全てについて必要部数を提出してください。</w:t>
      </w:r>
    </w:p>
    <w:p w14:paraId="5944D2AE" w14:textId="77777777" w:rsidR="00AB002C" w:rsidRPr="002D2F46" w:rsidRDefault="00230EFF" w:rsidP="00AB002C">
      <w:pPr>
        <w:ind w:firstLineChars="200" w:firstLine="411"/>
        <w:rPr>
          <w:rFonts w:ascii="ＭＳ ゴシック" w:eastAsia="ＭＳ ゴシック" w:hAnsi="ＭＳ ゴシック"/>
        </w:rPr>
      </w:pPr>
      <w:r>
        <w:rPr>
          <w:rFonts w:ascii="ＭＳ ゴシック" w:eastAsia="ＭＳ ゴシック" w:hAnsi="ＭＳ ゴシック" w:hint="eastAsia"/>
        </w:rPr>
        <w:t>ア</w:t>
      </w:r>
      <w:r w:rsidR="00AB002C" w:rsidRPr="002D2F46">
        <w:rPr>
          <w:rFonts w:ascii="ＭＳ ゴシック" w:eastAsia="ＭＳ ゴシック" w:hAnsi="ＭＳ ゴシック" w:hint="eastAsia"/>
        </w:rPr>
        <w:t xml:space="preserve">　定款又は寄付行為の写し（１部）（原本証明してください。）</w:t>
      </w:r>
    </w:p>
    <w:p w14:paraId="4053333B" w14:textId="77777777" w:rsidR="00AB002C" w:rsidRPr="00EB1A15" w:rsidRDefault="00230EFF"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イ</w:t>
      </w:r>
      <w:r w:rsidR="00AB002C" w:rsidRPr="00EB1A15">
        <w:rPr>
          <w:rFonts w:ascii="ＭＳ ゴシック" w:eastAsia="ＭＳ ゴシック" w:hAnsi="ＭＳ ゴシック" w:hint="eastAsia"/>
          <w:color w:val="000000"/>
        </w:rPr>
        <w:t xml:space="preserve">　①法人登記簿謄本（１部）</w:t>
      </w:r>
    </w:p>
    <w:p w14:paraId="52E125FD" w14:textId="77777777" w:rsidR="00AB002C" w:rsidRPr="00EB1A15" w:rsidRDefault="00AB002C" w:rsidP="00AB002C">
      <w:pPr>
        <w:ind w:firstLineChars="596" w:firstLine="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・法人の場合に提出してください。</w:t>
      </w:r>
    </w:p>
    <w:p w14:paraId="227B46A9" w14:textId="77777777" w:rsidR="00AB002C" w:rsidRPr="00EB1A15" w:rsidRDefault="00AB002C" w:rsidP="00AB002C">
      <w:pPr>
        <w:ind w:firstLineChars="596" w:firstLine="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6E527C83" w14:textId="77777777" w:rsidR="00AB002C" w:rsidRPr="00EB1A15" w:rsidRDefault="002D2F46" w:rsidP="00AB002C">
      <w:pPr>
        <w:ind w:leftChars="200" w:left="818" w:hangingChars="198" w:hanging="407"/>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②本籍地の市区町村が発行する身分証明書（１部）</w:t>
      </w:r>
    </w:p>
    <w:p w14:paraId="6D7F937D"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524A23CF"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014CB0B8"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・準禁治産者、破産者でないことが分かるもの</w:t>
      </w:r>
    </w:p>
    <w:p w14:paraId="76242143" w14:textId="77777777" w:rsidR="00AB002C" w:rsidRPr="00EB1A15" w:rsidRDefault="002D2F46" w:rsidP="00AB002C">
      <w:pPr>
        <w:ind w:left="822" w:hangingChars="400" w:hanging="822"/>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③法務局が発行する成年後見登記に係る登記されていないことの証明（１部）</w:t>
      </w:r>
    </w:p>
    <w:p w14:paraId="631CFDCD"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6A418D98"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6FE1DE2D"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・「成年被後見人、被保佐人、被補助人とする記録がない」ことの証明</w:t>
      </w:r>
    </w:p>
    <w:p w14:paraId="47155C02" w14:textId="77777777" w:rsidR="00AB002C" w:rsidRPr="00EB1A15" w:rsidRDefault="00230EFF"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ウ</w:t>
      </w:r>
      <w:r w:rsidR="00AB002C" w:rsidRPr="00EB1A15">
        <w:rPr>
          <w:rFonts w:ascii="ＭＳ ゴシック" w:eastAsia="ＭＳ ゴシック" w:hAnsi="ＭＳ ゴシック" w:hint="eastAsia"/>
          <w:color w:val="000000"/>
        </w:rPr>
        <w:t xml:space="preserve">　納税証明書（各１部）（未納がないことの証明：発行日から３カ月以内のもの）</w:t>
      </w:r>
    </w:p>
    <w:p w14:paraId="197795B7"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AB002C" w:rsidRPr="00EB1A15">
        <w:rPr>
          <w:rFonts w:ascii="ＭＳ ゴシック" w:eastAsia="ＭＳ ゴシック" w:hAnsi="ＭＳ ゴシック" w:hint="eastAsia"/>
          <w:color w:val="000000"/>
        </w:rPr>
        <w:t>大阪府の府税事務所が発行する府税（全税目）の納税証明書</w:t>
      </w:r>
    </w:p>
    <w:p w14:paraId="1BB750EB" w14:textId="77777777" w:rsidR="00AB002C" w:rsidRPr="00EB1A15" w:rsidRDefault="00AB002C" w:rsidP="00AB002C">
      <w:pPr>
        <w:ind w:left="1225" w:hangingChars="596" w:hanging="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・大阪府内に事業所がない方は、本店を管轄する都道府県税事務所が発行するものに代えます。　</w:t>
      </w:r>
    </w:p>
    <w:p w14:paraId="62A80D21"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②税務署が発行する消費税及び地方消費税の納税証明書</w:t>
      </w:r>
    </w:p>
    <w:p w14:paraId="640C88F2" w14:textId="58C05BFE" w:rsidR="00AB002C" w:rsidRPr="00EB1A15" w:rsidRDefault="002D2F46"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30EFF">
        <w:rPr>
          <w:rFonts w:ascii="ＭＳ ゴシック" w:eastAsia="ＭＳ ゴシック" w:hAnsi="ＭＳ ゴシック" w:hint="eastAsia"/>
          <w:color w:val="000000"/>
        </w:rPr>
        <w:t>エ</w:t>
      </w:r>
      <w:r w:rsidR="00E604E9">
        <w:rPr>
          <w:rFonts w:ascii="ＭＳ ゴシック" w:eastAsia="ＭＳ ゴシック" w:hAnsi="ＭＳ ゴシック" w:hint="eastAsia"/>
          <w:color w:val="000000"/>
        </w:rPr>
        <w:t xml:space="preserve">　財務諸表の写し（１部：最</w:t>
      </w:r>
      <w:r w:rsidR="00E604E9" w:rsidRPr="000C62C3">
        <w:rPr>
          <w:rFonts w:ascii="ＭＳ ゴシック" w:eastAsia="ＭＳ ゴシック" w:hAnsi="ＭＳ ゴシック" w:hint="eastAsia"/>
        </w:rPr>
        <w:t>近２カ年のもの、半期決算の場合は４</w:t>
      </w:r>
      <w:r w:rsidR="00AB002C" w:rsidRPr="000C62C3">
        <w:rPr>
          <w:rFonts w:ascii="ＭＳ ゴシック" w:eastAsia="ＭＳ ゴシック" w:hAnsi="ＭＳ ゴシック" w:hint="eastAsia"/>
        </w:rPr>
        <w:t>期</w:t>
      </w:r>
      <w:r w:rsidR="00AB002C" w:rsidRPr="00EB1A15">
        <w:rPr>
          <w:rFonts w:ascii="ＭＳ ゴシック" w:eastAsia="ＭＳ ゴシック" w:hAnsi="ＭＳ ゴシック" w:hint="eastAsia"/>
          <w:color w:val="000000"/>
        </w:rPr>
        <w:t>分）</w:t>
      </w:r>
    </w:p>
    <w:p w14:paraId="4FEEA393"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3D3C08">
        <w:rPr>
          <w:rFonts w:ascii="ＭＳ ゴシック" w:eastAsia="ＭＳ ゴシック" w:hAnsi="ＭＳ ゴシック" w:hint="eastAsia"/>
          <w:color w:val="000000"/>
        </w:rPr>
        <w:t>貸</w:t>
      </w:r>
      <w:r w:rsidR="00AB002C" w:rsidRPr="00EB1A15">
        <w:rPr>
          <w:rFonts w:ascii="ＭＳ ゴシック" w:eastAsia="ＭＳ ゴシック" w:hAnsi="ＭＳ ゴシック" w:hint="eastAsia"/>
          <w:color w:val="000000"/>
        </w:rPr>
        <w:t>借対照表</w:t>
      </w:r>
    </w:p>
    <w:p w14:paraId="11061B51"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②損益計算書</w:t>
      </w:r>
    </w:p>
    <w:p w14:paraId="3252AEE5" w14:textId="77777777" w:rsidR="00AB002C" w:rsidRPr="00B51FAB" w:rsidRDefault="00AB002C" w:rsidP="00AB002C">
      <w:pPr>
        <w:rPr>
          <w:rFonts w:ascii="ＭＳ ゴシック" w:eastAsia="ＭＳ ゴシック" w:hAnsi="ＭＳ ゴシック"/>
        </w:rPr>
      </w:pPr>
      <w:r w:rsidRPr="00EB1A15">
        <w:rPr>
          <w:rFonts w:ascii="ＭＳ ゴシック" w:eastAsia="ＭＳ ゴシック" w:hAnsi="ＭＳ ゴシック" w:hint="eastAsia"/>
          <w:color w:val="000000"/>
        </w:rPr>
        <w:t xml:space="preserve">　　　　</w:t>
      </w:r>
      <w:r w:rsidRPr="00B51FAB">
        <w:rPr>
          <w:rFonts w:ascii="ＭＳ ゴシック" w:eastAsia="ＭＳ ゴシック" w:hAnsi="ＭＳ ゴシック" w:hint="eastAsia"/>
        </w:rPr>
        <w:t xml:space="preserve">③株主資本等変動計算書　</w:t>
      </w:r>
    </w:p>
    <w:p w14:paraId="0BF3F4E5" w14:textId="77777777" w:rsidR="00237455" w:rsidRPr="00B51FAB" w:rsidRDefault="002D2F46" w:rsidP="00237455">
      <w:pPr>
        <w:rPr>
          <w:rFonts w:ascii="ＭＳ ゴシック" w:eastAsia="ＭＳ ゴシック" w:hAnsi="ＭＳ ゴシック"/>
        </w:rPr>
      </w:pPr>
      <w:r w:rsidRPr="00B51FAB">
        <w:rPr>
          <w:rFonts w:ascii="ＭＳ ゴシック" w:eastAsia="ＭＳ ゴシック" w:hAnsi="ＭＳ ゴシック" w:hint="eastAsia"/>
        </w:rPr>
        <w:t xml:space="preserve">　　</w:t>
      </w:r>
      <w:r w:rsidR="00237455" w:rsidRPr="00B51FAB">
        <w:rPr>
          <w:rFonts w:ascii="ＭＳ ゴシック" w:eastAsia="ＭＳ ゴシック" w:hAnsi="ＭＳ ゴシック" w:hint="eastAsia"/>
        </w:rPr>
        <w:t>オ　障害者雇用状況報告書の写し（１部）</w:t>
      </w:r>
    </w:p>
    <w:p w14:paraId="2906A8E5" w14:textId="5738E0D2" w:rsidR="00237455" w:rsidRPr="00853D16" w:rsidRDefault="00237455" w:rsidP="00237455">
      <w:pPr>
        <w:rPr>
          <w:rFonts w:ascii="ＭＳ ゴシック" w:eastAsia="ＭＳ ゴシック" w:hAnsi="ＭＳ ゴシック"/>
        </w:rPr>
      </w:pPr>
      <w:r w:rsidRPr="00B51FAB">
        <w:rPr>
          <w:rFonts w:ascii="ＭＳ ゴシック" w:eastAsia="ＭＳ ゴシック" w:hAnsi="ＭＳ ゴシック" w:hint="eastAsia"/>
        </w:rPr>
        <w:t xml:space="preserve">　　　　ａ　</w:t>
      </w:r>
      <w:r w:rsidR="007070E9">
        <w:rPr>
          <w:rFonts w:ascii="ＭＳ ゴシック" w:eastAsia="ＭＳ ゴシック" w:hAnsi="ＭＳ ゴシック" w:hint="eastAsia"/>
        </w:rPr>
        <w:t>令和３年６月１日時点で</w:t>
      </w:r>
      <w:r w:rsidRPr="00B51FAB">
        <w:rPr>
          <w:rFonts w:ascii="ＭＳ ゴシック" w:eastAsia="ＭＳ ゴシック" w:hAnsi="ＭＳ ゴシック" w:hint="eastAsia"/>
        </w:rPr>
        <w:t>常用雇</w:t>
      </w:r>
      <w:r w:rsidRPr="00853D16">
        <w:rPr>
          <w:rFonts w:ascii="ＭＳ ゴシック" w:eastAsia="ＭＳ ゴシック" w:hAnsi="ＭＳ ゴシック" w:hint="eastAsia"/>
        </w:rPr>
        <w:t>用労働者数が43.5人以上の場合</w:t>
      </w:r>
    </w:p>
    <w:p w14:paraId="0E629C5A" w14:textId="77777777" w:rsidR="00237455" w:rsidRPr="00853D16" w:rsidRDefault="00237455" w:rsidP="00237455">
      <w:pPr>
        <w:rPr>
          <w:rFonts w:ascii="ＭＳ ゴシック" w:eastAsia="ＭＳ ゴシック" w:hAnsi="ＭＳ ゴシック"/>
        </w:rPr>
      </w:pPr>
      <w:r w:rsidRPr="00853D16">
        <w:rPr>
          <w:rFonts w:ascii="ＭＳ ゴシック" w:eastAsia="ＭＳ ゴシック" w:hAnsi="ＭＳ ゴシック" w:hint="eastAsia"/>
        </w:rPr>
        <w:lastRenderedPageBreak/>
        <w:t xml:space="preserve">　　　　・「障害者の雇用の促進等に関する法律」により事業主（常時雇用労働者数が43.5人以上)に</w:t>
      </w:r>
    </w:p>
    <w:p w14:paraId="7F8A1967" w14:textId="5855C83A" w:rsidR="00237455" w:rsidRPr="00853D16" w:rsidRDefault="00237455" w:rsidP="00237455">
      <w:pPr>
        <w:ind w:firstLineChars="400" w:firstLine="822"/>
        <w:rPr>
          <w:rFonts w:ascii="ＭＳ ゴシック" w:eastAsia="ＭＳ ゴシック" w:hAnsi="ＭＳ ゴシック"/>
        </w:rPr>
      </w:pPr>
      <w:r w:rsidRPr="00853D16">
        <w:rPr>
          <w:rFonts w:ascii="ＭＳ ゴシック" w:eastAsia="ＭＳ ゴシック" w:hAnsi="ＭＳ ゴシック" w:hint="eastAsia"/>
        </w:rPr>
        <w:t>義務化されている｢障害者雇用状況報告書（様式第６号）｣の写し</w:t>
      </w:r>
    </w:p>
    <w:p w14:paraId="1C0F3DAF" w14:textId="446F3CFD" w:rsidR="00237455" w:rsidRPr="00853D16" w:rsidRDefault="009F45B8" w:rsidP="00237455">
      <w:pPr>
        <w:rPr>
          <w:rFonts w:ascii="ＭＳ ゴシック" w:eastAsia="ＭＳ ゴシック" w:hAnsi="ＭＳ ゴシック"/>
        </w:rPr>
      </w:pPr>
      <w:r>
        <w:rPr>
          <w:rFonts w:ascii="ＭＳ ゴシック" w:eastAsia="ＭＳ ゴシック" w:hAnsi="ＭＳ ゴシック" w:hint="eastAsia"/>
        </w:rPr>
        <w:t xml:space="preserve">　　　　・令和３年６月１日時点</w:t>
      </w:r>
      <w:r w:rsidR="00237455" w:rsidRPr="00853D16">
        <w:rPr>
          <w:rFonts w:ascii="ＭＳ ゴシック" w:eastAsia="ＭＳ ゴシック" w:hAnsi="ＭＳ ゴシック" w:hint="eastAsia"/>
        </w:rPr>
        <w:t xml:space="preserve">の状況について記載したもので、本店所在地管轄の公共職業安定所に　　</w:t>
      </w:r>
    </w:p>
    <w:p w14:paraId="6FFD77CE" w14:textId="18F7A8B3" w:rsidR="00237455" w:rsidRPr="00853D16" w:rsidRDefault="00237455" w:rsidP="00237455">
      <w:pPr>
        <w:ind w:firstLineChars="400" w:firstLine="822"/>
        <w:rPr>
          <w:rFonts w:ascii="ＭＳ ゴシック" w:eastAsia="ＭＳ ゴシック" w:hAnsi="ＭＳ ゴシック"/>
        </w:rPr>
      </w:pPr>
      <w:r w:rsidRPr="00853D16">
        <w:rPr>
          <w:rFonts w:ascii="ＭＳ ゴシック" w:eastAsia="ＭＳ ゴシック" w:hAnsi="ＭＳ ゴシック" w:hint="eastAsia"/>
        </w:rPr>
        <w:t>提出済で受付印のあるもの</w:t>
      </w:r>
    </w:p>
    <w:p w14:paraId="3F8C3783" w14:textId="77777777" w:rsidR="00237455" w:rsidRPr="00853D16" w:rsidRDefault="00237455" w:rsidP="00237455">
      <w:pPr>
        <w:rPr>
          <w:rFonts w:ascii="ＭＳ ゴシック" w:eastAsia="ＭＳ ゴシック" w:hAnsi="ＭＳ ゴシック"/>
        </w:rPr>
      </w:pPr>
      <w:r w:rsidRPr="00853D16">
        <w:rPr>
          <w:rFonts w:ascii="ＭＳ ゴシック" w:eastAsia="ＭＳ ゴシック" w:hAnsi="ＭＳ ゴシック" w:hint="eastAsia"/>
        </w:rPr>
        <w:t xml:space="preserve">　　　（インターネットによる報告をした場合は、受付印は不要ですが、到達を確認できる書類を併せ　</w:t>
      </w:r>
    </w:p>
    <w:p w14:paraId="69EA0F8C" w14:textId="2C557B4B" w:rsidR="00237455" w:rsidRPr="00853D16" w:rsidRDefault="00237455" w:rsidP="00237455">
      <w:pPr>
        <w:ind w:firstLineChars="400" w:firstLine="822"/>
        <w:rPr>
          <w:rFonts w:ascii="ＭＳ ゴシック" w:eastAsia="ＭＳ ゴシック" w:hAnsi="ＭＳ ゴシック"/>
        </w:rPr>
      </w:pPr>
      <w:r w:rsidRPr="00853D16">
        <w:rPr>
          <w:rFonts w:ascii="ＭＳ ゴシック" w:eastAsia="ＭＳ ゴシック" w:hAnsi="ＭＳ ゴシック" w:hint="eastAsia"/>
        </w:rPr>
        <w:t>て提出してください。）</w:t>
      </w:r>
    </w:p>
    <w:p w14:paraId="5363557C" w14:textId="77777777" w:rsidR="00237455" w:rsidRPr="00853D16" w:rsidRDefault="00237455" w:rsidP="00237455">
      <w:pPr>
        <w:ind w:firstLineChars="400" w:firstLine="822"/>
        <w:rPr>
          <w:rFonts w:ascii="ＭＳ ゴシック" w:eastAsia="ＭＳ ゴシック" w:hAnsi="ＭＳ ゴシック"/>
        </w:rPr>
      </w:pPr>
      <w:r w:rsidRPr="00853D16">
        <w:rPr>
          <w:rFonts w:ascii="ＭＳ ゴシック" w:eastAsia="ＭＳ ゴシック" w:hAnsi="ＭＳ ゴシック" w:hint="eastAsia"/>
        </w:rPr>
        <w:t>・報告義務のある方のみ提出してください。</w:t>
      </w:r>
    </w:p>
    <w:p w14:paraId="24D357E8" w14:textId="2ABA17EB" w:rsidR="00237455" w:rsidRPr="00853D16" w:rsidRDefault="00237455" w:rsidP="00237455">
      <w:pPr>
        <w:ind w:firstLineChars="400" w:firstLine="822"/>
        <w:rPr>
          <w:rFonts w:ascii="ＭＳ ゴシック" w:eastAsia="ＭＳ ゴシック" w:hAnsi="ＭＳ ゴシック"/>
        </w:rPr>
      </w:pPr>
      <w:r w:rsidRPr="00853D16">
        <w:rPr>
          <w:rFonts w:ascii="ＭＳ ゴシック" w:eastAsia="ＭＳ ゴシック" w:hAnsi="ＭＳ ゴシック" w:hint="eastAsia"/>
        </w:rPr>
        <w:t xml:space="preserve">ｂ　</w:t>
      </w:r>
      <w:r w:rsidR="002470E4">
        <w:rPr>
          <w:rFonts w:ascii="ＭＳ ゴシック" w:eastAsia="ＭＳ ゴシック" w:hAnsi="ＭＳ ゴシック" w:hint="eastAsia"/>
        </w:rPr>
        <w:t>令和３年６</w:t>
      </w:r>
      <w:r w:rsidR="00422FB1">
        <w:rPr>
          <w:rFonts w:ascii="ＭＳ ゴシック" w:eastAsia="ＭＳ ゴシック" w:hAnsi="ＭＳ ゴシック" w:hint="eastAsia"/>
        </w:rPr>
        <w:t>月１日時点で</w:t>
      </w:r>
      <w:r w:rsidRPr="00853D16">
        <w:rPr>
          <w:rFonts w:ascii="ＭＳ ゴシック" w:eastAsia="ＭＳ ゴシック" w:hAnsi="ＭＳ ゴシック" w:hint="eastAsia"/>
        </w:rPr>
        <w:t>常用雇用労働者数が43.5人未満の場合</w:t>
      </w:r>
    </w:p>
    <w:p w14:paraId="336E09CE" w14:textId="4BA8BED0" w:rsidR="00AB002C" w:rsidRPr="00853D16" w:rsidRDefault="00237455" w:rsidP="00237455">
      <w:pPr>
        <w:ind w:firstLineChars="400" w:firstLine="822"/>
        <w:rPr>
          <w:rFonts w:ascii="ＭＳ ゴシック" w:eastAsia="ＭＳ ゴシック" w:hAnsi="ＭＳ ゴシック"/>
        </w:rPr>
      </w:pPr>
      <w:r w:rsidRPr="00853D16">
        <w:rPr>
          <w:rFonts w:ascii="ＭＳ ゴシック" w:eastAsia="ＭＳ ゴシック" w:hAnsi="ＭＳ ゴシック" w:hint="eastAsia"/>
        </w:rPr>
        <w:t>・「障がい者の雇用状況について</w:t>
      </w:r>
      <w:r w:rsidR="002470E4">
        <w:rPr>
          <w:rFonts w:ascii="ＭＳ ゴシック" w:eastAsia="ＭＳ ゴシック" w:hAnsi="ＭＳ ゴシック" w:hint="eastAsia"/>
        </w:rPr>
        <w:t>（提出日時点）</w:t>
      </w:r>
      <w:r w:rsidRPr="00853D16">
        <w:rPr>
          <w:rFonts w:ascii="ＭＳ ゴシック" w:eastAsia="ＭＳ ゴシック" w:hAnsi="ＭＳ ゴシック" w:hint="eastAsia"/>
        </w:rPr>
        <w:t>」（様式10：正本１部）</w:t>
      </w:r>
    </w:p>
    <w:p w14:paraId="1F7AED7E" w14:textId="77777777" w:rsidR="00AB002C" w:rsidRPr="00853D16" w:rsidRDefault="00AB002C" w:rsidP="00E313B2">
      <w:pPr>
        <w:ind w:firstLineChars="100" w:firstLine="205"/>
        <w:rPr>
          <w:rFonts w:ascii="ＭＳ ゴシック" w:eastAsia="ＭＳ ゴシック" w:hAnsi="ＭＳ ゴシック"/>
        </w:rPr>
      </w:pPr>
      <w:r w:rsidRPr="00853D16">
        <w:rPr>
          <w:rFonts w:ascii="ＭＳ ゴシック" w:eastAsia="ＭＳ ゴシック" w:hAnsi="ＭＳ ゴシック" w:hint="eastAsia"/>
        </w:rPr>
        <w:t>(3) 応募書類の返却</w:t>
      </w:r>
    </w:p>
    <w:p w14:paraId="49F5C374" w14:textId="77777777" w:rsidR="00AB002C" w:rsidRPr="00853D16" w:rsidRDefault="00AB002C" w:rsidP="00AB002C">
      <w:pPr>
        <w:rPr>
          <w:rFonts w:ascii="ＭＳ ゴシック" w:eastAsia="ＭＳ ゴシック" w:hAnsi="ＭＳ ゴシック"/>
        </w:rPr>
      </w:pPr>
      <w:r w:rsidRPr="00853D16">
        <w:rPr>
          <w:rFonts w:ascii="ＭＳ ゴシック" w:eastAsia="ＭＳ ゴシック" w:hAnsi="ＭＳ ゴシック" w:hint="eastAsia"/>
        </w:rPr>
        <w:t xml:space="preserve">　　  応募書類は理由の如何を問わず、返却しませんのでご了解ください。</w:t>
      </w:r>
    </w:p>
    <w:p w14:paraId="74581A52" w14:textId="77777777" w:rsidR="00AB002C" w:rsidRPr="00853D16" w:rsidRDefault="00AB002C" w:rsidP="00AB002C">
      <w:pPr>
        <w:ind w:left="409" w:hangingChars="199" w:hanging="409"/>
        <w:rPr>
          <w:rFonts w:ascii="ＭＳ ゴシック" w:eastAsia="ＭＳ ゴシック" w:hAnsi="ＭＳ ゴシック"/>
        </w:rPr>
      </w:pPr>
      <w:r w:rsidRPr="00853D16">
        <w:rPr>
          <w:rFonts w:ascii="ＭＳ ゴシック" w:eastAsia="ＭＳ ゴシック" w:hAnsi="ＭＳ ゴシック" w:hint="eastAsia"/>
        </w:rPr>
        <w:t xml:space="preserve">　　  なお、応募書類は本件に係る事業者選定の審査目的のみに使用し、他の目的には使用しません。</w:t>
      </w:r>
    </w:p>
    <w:p w14:paraId="72F6AC2E" w14:textId="77777777" w:rsidR="00AB002C" w:rsidRPr="00853D16" w:rsidRDefault="00AB002C" w:rsidP="00E313B2">
      <w:pPr>
        <w:ind w:firstLineChars="100" w:firstLine="205"/>
        <w:rPr>
          <w:rFonts w:ascii="ＭＳ ゴシック" w:eastAsia="ＭＳ ゴシック" w:hAnsi="ＭＳ ゴシック"/>
        </w:rPr>
      </w:pPr>
      <w:r w:rsidRPr="00853D16">
        <w:rPr>
          <w:rFonts w:ascii="ＭＳ ゴシック" w:eastAsia="ＭＳ ゴシック" w:hAnsi="ＭＳ ゴシック" w:hint="eastAsia"/>
        </w:rPr>
        <w:t>(4) 応募書類の不備</w:t>
      </w:r>
    </w:p>
    <w:p w14:paraId="7C384C3B" w14:textId="77777777" w:rsidR="00AB002C" w:rsidRPr="00853D16" w:rsidRDefault="00AB002C" w:rsidP="00AB002C">
      <w:pPr>
        <w:rPr>
          <w:rFonts w:ascii="ＭＳ ゴシック" w:eastAsia="ＭＳ ゴシック" w:hAnsi="ＭＳ ゴシック"/>
        </w:rPr>
      </w:pPr>
      <w:r w:rsidRPr="00853D16">
        <w:rPr>
          <w:rFonts w:ascii="ＭＳ ゴシック" w:eastAsia="ＭＳ ゴシック" w:hAnsi="ＭＳ ゴシック" w:hint="eastAsia"/>
        </w:rPr>
        <w:t xml:space="preserve">　　  応募書類に不備があった場合には、審査の対象とならないことがあります。</w:t>
      </w:r>
    </w:p>
    <w:p w14:paraId="16D16674" w14:textId="77777777" w:rsidR="00AB002C" w:rsidRPr="00853D16" w:rsidRDefault="00AB002C" w:rsidP="00E313B2">
      <w:pPr>
        <w:ind w:firstLineChars="100" w:firstLine="205"/>
        <w:rPr>
          <w:rFonts w:ascii="ＭＳ ゴシック" w:eastAsia="ＭＳ ゴシック" w:hAnsi="ＭＳ ゴシック"/>
        </w:rPr>
      </w:pPr>
      <w:r w:rsidRPr="00853D16">
        <w:rPr>
          <w:rFonts w:ascii="ＭＳ ゴシック" w:eastAsia="ＭＳ ゴシック" w:hAnsi="ＭＳ ゴシック" w:hint="eastAsia"/>
        </w:rPr>
        <w:t>(5) その他</w:t>
      </w:r>
    </w:p>
    <w:p w14:paraId="503EFE93" w14:textId="5563164A" w:rsidR="00AD5313" w:rsidRPr="00853D16" w:rsidRDefault="00AB002C" w:rsidP="007A4946">
      <w:pPr>
        <w:ind w:left="822" w:hangingChars="400" w:hanging="822"/>
        <w:rPr>
          <w:rFonts w:ascii="ＭＳ ゴシック" w:eastAsia="ＭＳ ゴシック" w:hAnsi="ＭＳ ゴシック"/>
          <w:b/>
          <w:u w:val="single"/>
        </w:rPr>
      </w:pPr>
      <w:r w:rsidRPr="00853D16">
        <w:rPr>
          <w:rFonts w:ascii="ＭＳ ゴシック" w:eastAsia="ＭＳ ゴシック" w:hAnsi="ＭＳ ゴシック" w:hint="eastAsia"/>
        </w:rPr>
        <w:t xml:space="preserve">　  ア　</w:t>
      </w:r>
      <w:r w:rsidRPr="00853D16">
        <w:rPr>
          <w:rFonts w:ascii="ＭＳ ゴシック" w:eastAsia="ＭＳ ゴシック" w:hAnsi="ＭＳ ゴシック" w:hint="eastAsia"/>
          <w:b/>
          <w:u w:val="single"/>
        </w:rPr>
        <w:t>応募は</w:t>
      </w:r>
      <w:r w:rsidR="007A4946" w:rsidRPr="00853D16">
        <w:rPr>
          <w:rFonts w:ascii="ＭＳ ゴシック" w:eastAsia="ＭＳ ゴシック" w:hAnsi="ＭＳ ゴシック" w:hint="eastAsia"/>
          <w:b/>
          <w:u w:val="single"/>
        </w:rPr>
        <w:t>、</w:t>
      </w:r>
      <w:r w:rsidR="00C340BF" w:rsidRPr="00853D16">
        <w:rPr>
          <w:rFonts w:ascii="ＭＳ ゴシック" w:eastAsia="ＭＳ ゴシック" w:hAnsi="ＭＳ ゴシック" w:hint="eastAsia"/>
          <w:b/>
          <w:u w:val="single"/>
        </w:rPr>
        <w:t>１分野につき、</w:t>
      </w:r>
      <w:r w:rsidRPr="00853D16">
        <w:rPr>
          <w:rFonts w:ascii="ＭＳ ゴシック" w:eastAsia="ＭＳ ゴシック" w:hAnsi="ＭＳ ゴシック" w:hint="eastAsia"/>
          <w:b/>
          <w:u w:val="single"/>
        </w:rPr>
        <w:t>１者１提案とします（共同企業体構成員として参加する場合を含む）</w:t>
      </w:r>
      <w:r w:rsidR="007A4946" w:rsidRPr="00853D16">
        <w:rPr>
          <w:rFonts w:ascii="ＭＳ ゴシック" w:eastAsia="ＭＳ ゴシック" w:hAnsi="ＭＳ ゴシック" w:hint="eastAsia"/>
          <w:b/>
          <w:u w:val="single"/>
        </w:rPr>
        <w:t>。</w:t>
      </w:r>
    </w:p>
    <w:p w14:paraId="07DEC1F9" w14:textId="13966269" w:rsidR="00AB002C" w:rsidRPr="00853D16" w:rsidRDefault="00AB002C" w:rsidP="00AB002C">
      <w:pPr>
        <w:ind w:left="616" w:hangingChars="300" w:hanging="616"/>
        <w:rPr>
          <w:rFonts w:ascii="ＭＳ ゴシック" w:eastAsia="ＭＳ ゴシック" w:hAnsi="ＭＳ ゴシック"/>
        </w:rPr>
      </w:pPr>
      <w:r w:rsidRPr="00853D16">
        <w:rPr>
          <w:rFonts w:ascii="ＭＳ ゴシック" w:eastAsia="ＭＳ ゴシック" w:hAnsi="ＭＳ ゴシック" w:hint="eastAsia"/>
        </w:rPr>
        <w:t xml:space="preserve">　　</w:t>
      </w:r>
      <w:r w:rsidR="004D633E" w:rsidRPr="00853D16">
        <w:rPr>
          <w:rFonts w:ascii="ＭＳ ゴシック" w:eastAsia="ＭＳ ゴシック" w:hAnsi="ＭＳ ゴシック" w:hint="eastAsia"/>
        </w:rPr>
        <w:t>イ</w:t>
      </w:r>
      <w:r w:rsidRPr="00853D16">
        <w:rPr>
          <w:rFonts w:ascii="ＭＳ ゴシック" w:eastAsia="ＭＳ ゴシック" w:hAnsi="ＭＳ ゴシック" w:hint="eastAsia"/>
        </w:rPr>
        <w:t xml:space="preserve">　応募書類の提出に際しては、正本、コピーそれぞれ１セットずつＡ４ファイルに綴って提出してください。応募書類は電子媒体（</w:t>
      </w:r>
      <w:r w:rsidR="00E93536" w:rsidRPr="00853D16">
        <w:rPr>
          <w:rFonts w:ascii="ＭＳ ゴシック" w:eastAsia="ＭＳ ゴシック" w:hAnsi="ＭＳ ゴシック" w:hint="eastAsia"/>
        </w:rPr>
        <w:t>ＣＤ</w:t>
      </w:r>
      <w:r w:rsidRPr="00853D16">
        <w:rPr>
          <w:rFonts w:ascii="ＭＳ ゴシック" w:eastAsia="ＭＳ ゴシック" w:hAnsi="ＭＳ ゴシック" w:hint="eastAsia"/>
        </w:rPr>
        <w:t>－</w:t>
      </w:r>
      <w:r w:rsidR="00E93536" w:rsidRPr="00853D16">
        <w:rPr>
          <w:rFonts w:ascii="ＭＳ ゴシック" w:eastAsia="ＭＳ ゴシック" w:hAnsi="ＭＳ ゴシック" w:hint="eastAsia"/>
        </w:rPr>
        <w:t>Ｒ</w:t>
      </w:r>
      <w:r w:rsidRPr="00853D16">
        <w:rPr>
          <w:rFonts w:ascii="ＭＳ ゴシック" w:eastAsia="ＭＳ ゴシック" w:hAnsi="ＭＳ ゴシック" w:hint="eastAsia"/>
        </w:rPr>
        <w:t>等）での提出もお願いします</w:t>
      </w:r>
      <w:r w:rsidR="00256988" w:rsidRPr="00853D16">
        <w:rPr>
          <w:rFonts w:ascii="ＭＳ ゴシック" w:eastAsia="ＭＳ ゴシック" w:hAnsi="ＭＳ ゴシック" w:hint="eastAsia"/>
        </w:rPr>
        <w:t>（添付書類を除く）</w:t>
      </w:r>
      <w:r w:rsidRPr="00853D16">
        <w:rPr>
          <w:rFonts w:ascii="ＭＳ ゴシック" w:eastAsia="ＭＳ ゴシック" w:hAnsi="ＭＳ ゴシック" w:hint="eastAsia"/>
        </w:rPr>
        <w:t>。</w:t>
      </w:r>
    </w:p>
    <w:p w14:paraId="07C41C24" w14:textId="77777777" w:rsidR="00AB002C" w:rsidRPr="00853D16" w:rsidRDefault="00AB002C" w:rsidP="00AB002C">
      <w:pPr>
        <w:rPr>
          <w:rFonts w:ascii="ＭＳ ゴシック" w:eastAsia="ＭＳ ゴシック" w:hAnsi="ＭＳ ゴシック"/>
        </w:rPr>
      </w:pPr>
      <w:r w:rsidRPr="00853D16">
        <w:rPr>
          <w:rFonts w:ascii="ＭＳ ゴシック" w:eastAsia="ＭＳ ゴシック" w:hAnsi="ＭＳ ゴシック" w:hint="eastAsia"/>
        </w:rPr>
        <w:t xml:space="preserve">　　</w:t>
      </w:r>
      <w:r w:rsidR="004D633E" w:rsidRPr="00853D16">
        <w:rPr>
          <w:rFonts w:ascii="ＭＳ ゴシック" w:eastAsia="ＭＳ ゴシック" w:hAnsi="ＭＳ ゴシック" w:hint="eastAsia"/>
        </w:rPr>
        <w:t>ウ</w:t>
      </w:r>
      <w:r w:rsidRPr="00853D16">
        <w:rPr>
          <w:rFonts w:ascii="ＭＳ ゴシック" w:eastAsia="ＭＳ ゴシック" w:hAnsi="ＭＳ ゴシック" w:hint="eastAsia"/>
        </w:rPr>
        <w:t xml:space="preserve">　表紙及び背表紙には提案事業タイトルと提案団体名を記入してください。</w:t>
      </w:r>
    </w:p>
    <w:p w14:paraId="09784AC7" w14:textId="66E837BC" w:rsidR="00AB002C" w:rsidRPr="00853D16" w:rsidRDefault="00AB002C" w:rsidP="00D2743A">
      <w:pPr>
        <w:ind w:left="1644" w:hangingChars="800" w:hanging="1644"/>
        <w:rPr>
          <w:rFonts w:ascii="ＭＳ ゴシック" w:eastAsia="ＭＳ ゴシック" w:hAnsi="ＭＳ ゴシック"/>
        </w:rPr>
      </w:pPr>
      <w:r w:rsidRPr="00853D16">
        <w:rPr>
          <w:rFonts w:ascii="ＭＳ ゴシック" w:eastAsia="ＭＳ ゴシック" w:hAnsi="ＭＳ ゴシック" w:hint="eastAsia"/>
        </w:rPr>
        <w:t xml:space="preserve">　　　＜記入例＞「</w:t>
      </w:r>
      <w:r w:rsidR="00283215" w:rsidRPr="00853D16">
        <w:rPr>
          <w:rFonts w:ascii="ＭＳ ゴシック" w:eastAsia="ＭＳ ゴシック" w:hAnsi="ＭＳ ゴシック" w:hint="eastAsia"/>
        </w:rPr>
        <w:t>いのち輝く未来社会をめざすビジョンにおける『10</w:t>
      </w:r>
      <w:r w:rsidR="00734F37" w:rsidRPr="00853D16">
        <w:rPr>
          <w:rFonts w:ascii="ＭＳ ゴシック" w:eastAsia="ＭＳ ゴシック" w:hAnsi="ＭＳ ゴシック" w:hint="eastAsia"/>
        </w:rPr>
        <w:t>歳若返り』プロジェクト推進</w:t>
      </w:r>
      <w:r w:rsidR="00283215" w:rsidRPr="00853D16">
        <w:rPr>
          <w:rFonts w:ascii="ＭＳ ゴシック" w:eastAsia="ＭＳ ゴシック" w:hAnsi="ＭＳ ゴシック" w:hint="eastAsia"/>
        </w:rPr>
        <w:t>事業</w:t>
      </w:r>
      <w:r w:rsidR="00D2743A" w:rsidRPr="00853D16">
        <w:rPr>
          <w:rFonts w:ascii="ＭＳ ゴシック" w:eastAsia="ＭＳ ゴシック" w:hAnsi="ＭＳ ゴシック" w:hint="eastAsia"/>
        </w:rPr>
        <w:t>委託業務</w:t>
      </w:r>
      <w:r w:rsidRPr="00853D16">
        <w:rPr>
          <w:rFonts w:ascii="ＭＳ ゴシック" w:eastAsia="ＭＳ ゴシック" w:hAnsi="ＭＳ ゴシック" w:hint="eastAsia"/>
        </w:rPr>
        <w:t xml:space="preserve">」提案書　　</w:t>
      </w:r>
      <w:r w:rsidR="00B62437" w:rsidRPr="00853D16">
        <w:rPr>
          <w:rFonts w:ascii="ＭＳ ゴシック" w:eastAsia="ＭＳ ゴシック" w:hAnsi="ＭＳ ゴシック" w:hint="eastAsia"/>
        </w:rPr>
        <w:t xml:space="preserve">　</w:t>
      </w:r>
      <w:r w:rsidRPr="00853D16">
        <w:rPr>
          <w:rFonts w:ascii="ＭＳ ゴシック" w:eastAsia="ＭＳ ゴシック" w:hAnsi="ＭＳ ゴシック" w:hint="eastAsia"/>
        </w:rPr>
        <w:t>株式会社○○（法人名）</w:t>
      </w:r>
    </w:p>
    <w:p w14:paraId="66D96286" w14:textId="77777777" w:rsidR="00AB002C" w:rsidRPr="00853D16" w:rsidRDefault="00AB002C" w:rsidP="00AB002C">
      <w:pPr>
        <w:rPr>
          <w:rFonts w:ascii="ＭＳ ゴシック" w:eastAsia="ＭＳ ゴシック" w:hAnsi="ＭＳ ゴシック"/>
        </w:rPr>
      </w:pPr>
      <w:r w:rsidRPr="00853D16">
        <w:rPr>
          <w:rFonts w:ascii="ＭＳ ゴシック" w:eastAsia="ＭＳ ゴシック" w:hAnsi="ＭＳ ゴシック" w:hint="eastAsia"/>
        </w:rPr>
        <w:t xml:space="preserve">　　</w:t>
      </w:r>
      <w:r w:rsidR="004D633E" w:rsidRPr="00853D16">
        <w:rPr>
          <w:rFonts w:ascii="ＭＳ ゴシック" w:eastAsia="ＭＳ ゴシック" w:hAnsi="ＭＳ ゴシック" w:hint="eastAsia"/>
        </w:rPr>
        <w:t>エ</w:t>
      </w:r>
      <w:r w:rsidRPr="00853D16">
        <w:rPr>
          <w:rFonts w:ascii="ＭＳ ゴシック" w:eastAsia="ＭＳ ゴシック" w:hAnsi="ＭＳ ゴシック" w:hint="eastAsia"/>
        </w:rPr>
        <w:t xml:space="preserve">　書類提出後の差し替えは認めません（大阪府が補正等を求める場合を除く）。</w:t>
      </w:r>
    </w:p>
    <w:p w14:paraId="3CA58B4B" w14:textId="77777777" w:rsidR="00AB002C" w:rsidRPr="00853D16" w:rsidRDefault="00AB002C" w:rsidP="00AB002C">
      <w:pPr>
        <w:ind w:left="616" w:hangingChars="300" w:hanging="616"/>
        <w:rPr>
          <w:rFonts w:ascii="ＭＳ ゴシック" w:eastAsia="ＭＳ ゴシック" w:hAnsi="ＭＳ ゴシック"/>
        </w:rPr>
      </w:pPr>
      <w:r w:rsidRPr="00853D16">
        <w:rPr>
          <w:rFonts w:ascii="ＭＳ ゴシック" w:eastAsia="ＭＳ ゴシック" w:hAnsi="ＭＳ ゴシック" w:hint="eastAsia"/>
        </w:rPr>
        <w:t xml:space="preserve">　　</w:t>
      </w:r>
      <w:r w:rsidR="004D633E" w:rsidRPr="00853D16">
        <w:rPr>
          <w:rFonts w:ascii="ＭＳ ゴシック" w:eastAsia="ＭＳ ゴシック" w:hAnsi="ＭＳ ゴシック" w:hint="eastAsia"/>
        </w:rPr>
        <w:t>オ</w:t>
      </w:r>
      <w:r w:rsidRPr="00853D16">
        <w:rPr>
          <w:rFonts w:ascii="ＭＳ ゴシック" w:eastAsia="ＭＳ ゴシック" w:hAnsi="ＭＳ ゴシック" w:hint="eastAsia"/>
        </w:rPr>
        <w:t xml:space="preserve">　提出書類に虚偽の記載をした者は本件への参加資格を失うものとします。</w:t>
      </w:r>
    </w:p>
    <w:p w14:paraId="35DD8334" w14:textId="77777777" w:rsidR="00AB002C" w:rsidRPr="00853D16" w:rsidRDefault="00AB002C" w:rsidP="00AB002C">
      <w:pPr>
        <w:rPr>
          <w:rFonts w:ascii="ＭＳ ゴシック" w:eastAsia="ＭＳ ゴシック" w:hAnsi="ＭＳ ゴシック"/>
        </w:rPr>
      </w:pPr>
    </w:p>
    <w:p w14:paraId="0DFF3C42" w14:textId="320D1254" w:rsidR="00AB002C" w:rsidRPr="000C62C3" w:rsidRDefault="00AB002C" w:rsidP="00AB002C">
      <w:pPr>
        <w:rPr>
          <w:rFonts w:ascii="ＭＳ ゴシック" w:eastAsia="ＭＳ ゴシック" w:hAnsi="ＭＳ ゴシック"/>
        </w:rPr>
      </w:pPr>
      <w:r w:rsidRPr="000C62C3">
        <w:rPr>
          <w:rFonts w:ascii="ＭＳ ゴシック" w:eastAsia="ＭＳ ゴシック" w:hAnsi="ＭＳ ゴシック" w:hint="eastAsia"/>
          <w:b/>
        </w:rPr>
        <w:t>５　説明会</w:t>
      </w:r>
      <w:r w:rsidR="00126B4C">
        <w:rPr>
          <w:rFonts w:ascii="ＭＳ ゴシック" w:eastAsia="ＭＳ ゴシック" w:hAnsi="ＭＳ ゴシック" w:hint="eastAsia"/>
          <w:b/>
        </w:rPr>
        <w:t>の開催について</w:t>
      </w:r>
      <w:r w:rsidR="0094696A" w:rsidRPr="000C62C3">
        <w:rPr>
          <w:rFonts w:ascii="ＭＳ ゴシック" w:eastAsia="ＭＳ ゴシック" w:hAnsi="ＭＳ ゴシック" w:hint="eastAsia"/>
        </w:rPr>
        <w:t xml:space="preserve">　</w:t>
      </w:r>
    </w:p>
    <w:p w14:paraId="233FA0F2" w14:textId="2696A2C1" w:rsidR="00006B3D" w:rsidRPr="000C62C3" w:rsidRDefault="00006B3D" w:rsidP="00006B3D">
      <w:pPr>
        <w:ind w:firstLineChars="100" w:firstLine="205"/>
        <w:rPr>
          <w:rFonts w:ascii="ＭＳ ゴシック" w:eastAsia="ＭＳ ゴシック" w:hAnsi="ＭＳ ゴシック"/>
        </w:rPr>
      </w:pPr>
      <w:r w:rsidRPr="000C62C3">
        <w:rPr>
          <w:rFonts w:ascii="ＭＳ ゴシック" w:eastAsia="ＭＳ ゴシック" w:hAnsi="ＭＳ ゴシック" w:hint="eastAsia"/>
        </w:rPr>
        <w:t>本業務の詳細に関する説明動画（約3</w:t>
      </w:r>
      <w:r w:rsidRPr="000C62C3">
        <w:rPr>
          <w:rFonts w:ascii="ＭＳ ゴシック" w:eastAsia="ＭＳ ゴシック" w:hAnsi="ＭＳ ゴシック"/>
        </w:rPr>
        <w:t>0</w:t>
      </w:r>
      <w:r w:rsidRPr="000C62C3">
        <w:rPr>
          <w:rFonts w:ascii="ＭＳ ゴシック" w:eastAsia="ＭＳ ゴシック" w:hAnsi="ＭＳ ゴシック" w:hint="eastAsia"/>
        </w:rPr>
        <w:t>分～4</w:t>
      </w:r>
      <w:r w:rsidRPr="000C62C3">
        <w:rPr>
          <w:rFonts w:ascii="ＭＳ ゴシック" w:eastAsia="ＭＳ ゴシック" w:hAnsi="ＭＳ ゴシック"/>
        </w:rPr>
        <w:t>0</w:t>
      </w:r>
      <w:r w:rsidRPr="000C62C3">
        <w:rPr>
          <w:rFonts w:ascii="ＭＳ ゴシック" w:eastAsia="ＭＳ ゴシック" w:hAnsi="ＭＳ ゴシック" w:hint="eastAsia"/>
        </w:rPr>
        <w:t>分程度）をインターネットで配信します。</w:t>
      </w:r>
    </w:p>
    <w:p w14:paraId="13B765B4" w14:textId="7C7F206B" w:rsidR="00AB002C" w:rsidRPr="000C62C3" w:rsidRDefault="00AB002C" w:rsidP="00AB002C">
      <w:pPr>
        <w:rPr>
          <w:rFonts w:ascii="ＭＳ ゴシック" w:eastAsia="ＭＳ ゴシック" w:hAnsi="ＭＳ ゴシック"/>
        </w:rPr>
      </w:pPr>
      <w:r w:rsidRPr="000C62C3">
        <w:rPr>
          <w:rFonts w:ascii="ＭＳ ゴシック" w:eastAsia="ＭＳ ゴシック" w:hAnsi="ＭＳ ゴシック" w:hint="eastAsia"/>
        </w:rPr>
        <w:t xml:space="preserve">　(1) </w:t>
      </w:r>
      <w:r w:rsidR="00006B3D" w:rsidRPr="000C62C3">
        <w:rPr>
          <w:rFonts w:ascii="ＭＳ ゴシック" w:eastAsia="ＭＳ ゴシック" w:hAnsi="ＭＳ ゴシック" w:hint="eastAsia"/>
        </w:rPr>
        <w:t>配信日及び配信時間</w:t>
      </w:r>
    </w:p>
    <w:p w14:paraId="70AAE6D6" w14:textId="36E02E85" w:rsidR="009E18A0" w:rsidRPr="000C62C3" w:rsidRDefault="00AB002C" w:rsidP="00B51FAB">
      <w:pPr>
        <w:rPr>
          <w:rFonts w:ascii="ＭＳ ゴシック" w:eastAsia="ＭＳ ゴシック" w:hAnsi="ＭＳ ゴシック"/>
        </w:rPr>
      </w:pPr>
      <w:r w:rsidRPr="000C62C3">
        <w:rPr>
          <w:rFonts w:ascii="ＭＳ ゴシック" w:eastAsia="ＭＳ ゴシック" w:hAnsi="ＭＳ ゴシック" w:hint="eastAsia"/>
        </w:rPr>
        <w:t xml:space="preserve">　　　</w:t>
      </w:r>
      <w:r w:rsidR="00283215" w:rsidRPr="000C62C3">
        <w:rPr>
          <w:rFonts w:ascii="ＭＳ ゴシック" w:eastAsia="ＭＳ ゴシック" w:hAnsi="ＭＳ ゴシック" w:hint="eastAsia"/>
        </w:rPr>
        <w:t>令和</w:t>
      </w:r>
      <w:r w:rsidR="00734F37" w:rsidRPr="000C62C3">
        <w:rPr>
          <w:rFonts w:ascii="ＭＳ ゴシック" w:eastAsia="ＭＳ ゴシック" w:hAnsi="ＭＳ ゴシック" w:hint="eastAsia"/>
        </w:rPr>
        <w:t>４</w:t>
      </w:r>
      <w:r w:rsidRPr="000C62C3">
        <w:rPr>
          <w:rFonts w:ascii="ＭＳ ゴシック" w:eastAsia="ＭＳ ゴシック" w:hAnsi="ＭＳ ゴシック" w:hint="eastAsia"/>
        </w:rPr>
        <w:t>年</w:t>
      </w:r>
      <w:r w:rsidR="00756DC5" w:rsidRPr="000C62C3">
        <w:rPr>
          <w:rFonts w:ascii="ＭＳ ゴシック" w:eastAsia="ＭＳ ゴシック" w:hAnsi="ＭＳ ゴシック" w:hint="eastAsia"/>
        </w:rPr>
        <w:t>３</w:t>
      </w:r>
      <w:r w:rsidR="007A0367" w:rsidRPr="000C62C3">
        <w:rPr>
          <w:rFonts w:ascii="ＭＳ ゴシック" w:eastAsia="ＭＳ ゴシック" w:hAnsi="ＭＳ ゴシック" w:hint="eastAsia"/>
        </w:rPr>
        <w:t>月</w:t>
      </w:r>
      <w:r w:rsidR="007816AC" w:rsidRPr="000C62C3">
        <w:rPr>
          <w:rFonts w:ascii="ＭＳ ゴシック" w:eastAsia="ＭＳ ゴシック" w:hAnsi="ＭＳ ゴシック" w:hint="eastAsia"/>
        </w:rPr>
        <w:t>１１</w:t>
      </w:r>
      <w:r w:rsidRPr="000C62C3">
        <w:rPr>
          <w:rFonts w:ascii="ＭＳ ゴシック" w:eastAsia="ＭＳ ゴシック" w:hAnsi="ＭＳ ゴシック" w:hint="eastAsia"/>
        </w:rPr>
        <w:t>日（</w:t>
      </w:r>
      <w:r w:rsidR="00756DC5" w:rsidRPr="000C62C3">
        <w:rPr>
          <w:rFonts w:ascii="ＭＳ ゴシック" w:eastAsia="ＭＳ ゴシック" w:hAnsi="ＭＳ ゴシック" w:hint="eastAsia"/>
        </w:rPr>
        <w:t>金</w:t>
      </w:r>
      <w:r w:rsidR="002D2F46" w:rsidRPr="000C62C3">
        <w:rPr>
          <w:rFonts w:ascii="ＭＳ ゴシック" w:eastAsia="ＭＳ ゴシック" w:hAnsi="ＭＳ ゴシック" w:hint="eastAsia"/>
        </w:rPr>
        <w:t>）</w:t>
      </w:r>
      <w:r w:rsidR="00006B3D" w:rsidRPr="000C62C3">
        <w:rPr>
          <w:rFonts w:ascii="ＭＳ ゴシック" w:eastAsia="ＭＳ ゴシック" w:hAnsi="ＭＳ ゴシック" w:hint="eastAsia"/>
        </w:rPr>
        <w:t>午前１０時から午後５時まで</w:t>
      </w:r>
      <w:r w:rsidR="002D2F46" w:rsidRPr="000C62C3">
        <w:rPr>
          <w:rFonts w:ascii="ＭＳ ゴシック" w:eastAsia="ＭＳ ゴシック" w:hAnsi="ＭＳ ゴシック" w:hint="eastAsia"/>
        </w:rPr>
        <w:t xml:space="preserve">　</w:t>
      </w:r>
    </w:p>
    <w:p w14:paraId="4246787B" w14:textId="4280EF18" w:rsidR="00AB002C" w:rsidRPr="000C62C3" w:rsidRDefault="00AB002C" w:rsidP="00AB002C">
      <w:pPr>
        <w:rPr>
          <w:rFonts w:ascii="ＭＳ ゴシック" w:eastAsia="ＭＳ ゴシック" w:hAnsi="ＭＳ ゴシック"/>
        </w:rPr>
      </w:pPr>
      <w:r w:rsidRPr="000C62C3">
        <w:rPr>
          <w:rFonts w:ascii="ＭＳ ゴシック" w:eastAsia="ＭＳ ゴシック" w:hAnsi="ＭＳ ゴシック" w:hint="eastAsia"/>
        </w:rPr>
        <w:t xml:space="preserve">　</w:t>
      </w:r>
      <w:r w:rsidR="00006B3D" w:rsidRPr="000C62C3">
        <w:rPr>
          <w:rFonts w:ascii="ＭＳ ゴシック" w:eastAsia="ＭＳ ゴシック" w:hAnsi="ＭＳ ゴシック" w:hint="eastAsia"/>
        </w:rPr>
        <w:t>(</w:t>
      </w:r>
      <w:r w:rsidR="00006B3D" w:rsidRPr="000C62C3">
        <w:rPr>
          <w:rFonts w:ascii="ＭＳ ゴシック" w:eastAsia="ＭＳ ゴシック" w:hAnsi="ＭＳ ゴシック"/>
        </w:rPr>
        <w:t>2</w:t>
      </w:r>
      <w:r w:rsidRPr="000C62C3">
        <w:rPr>
          <w:rFonts w:ascii="ＭＳ ゴシック" w:eastAsia="ＭＳ ゴシック" w:hAnsi="ＭＳ ゴシック" w:hint="eastAsia"/>
        </w:rPr>
        <w:t>) 申込方法</w:t>
      </w:r>
    </w:p>
    <w:p w14:paraId="2488D36A" w14:textId="09F41AAB" w:rsidR="00AB002C" w:rsidRPr="000C62C3" w:rsidRDefault="00006B3D" w:rsidP="00346364">
      <w:pPr>
        <w:rPr>
          <w:rFonts w:ascii="ＭＳ ゴシック" w:eastAsia="ＭＳ ゴシック" w:hAnsi="ＭＳ ゴシック"/>
        </w:rPr>
      </w:pPr>
      <w:r w:rsidRPr="000C62C3">
        <w:rPr>
          <w:rFonts w:ascii="ＭＳ ゴシック" w:eastAsia="ＭＳ ゴシック" w:hAnsi="ＭＳ ゴシック" w:hint="eastAsia"/>
        </w:rPr>
        <w:t xml:space="preserve">　　ア</w:t>
      </w:r>
      <w:r w:rsidR="000B6891" w:rsidRPr="000C62C3">
        <w:rPr>
          <w:rFonts w:ascii="ＭＳ ゴシック" w:eastAsia="ＭＳ ゴシック" w:hAnsi="ＭＳ ゴシック" w:hint="eastAsia"/>
        </w:rPr>
        <w:t xml:space="preserve">　</w:t>
      </w:r>
      <w:r w:rsidR="00233E7C" w:rsidRPr="000C62C3">
        <w:rPr>
          <w:rFonts w:ascii="ＭＳ ゴシック" w:eastAsia="ＭＳ ゴシック" w:hAnsi="ＭＳ ゴシック" w:hint="eastAsia"/>
        </w:rPr>
        <w:t>電子メール（</w:t>
      </w:r>
      <w:hyperlink r:id="rId11" w:history="1">
        <w:r w:rsidR="00233E7C" w:rsidRPr="000C62C3">
          <w:rPr>
            <w:rStyle w:val="a8"/>
            <w:rFonts w:ascii="ＭＳ ゴシック" w:eastAsia="ＭＳ ゴシック" w:hAnsi="ＭＳ ゴシック"/>
            <w:color w:val="auto"/>
          </w:rPr>
          <w:t>koiki-jigyosuishin@gbox.pref.osaka.lg.jp</w:t>
        </w:r>
      </w:hyperlink>
      <w:r w:rsidR="00233E7C" w:rsidRPr="000C62C3">
        <w:rPr>
          <w:rStyle w:val="a8"/>
          <w:rFonts w:ascii="ＭＳ ゴシック" w:eastAsia="ＭＳ ゴシック" w:hAnsi="ＭＳ ゴシック" w:hint="eastAsia"/>
          <w:color w:val="auto"/>
        </w:rPr>
        <w:t>）</w:t>
      </w:r>
      <w:r w:rsidR="0042005A" w:rsidRPr="000C62C3">
        <w:rPr>
          <w:rFonts w:ascii="ＭＳ ゴシック" w:eastAsia="ＭＳ ゴシック" w:hAnsi="ＭＳ ゴシック" w:hint="eastAsia"/>
        </w:rPr>
        <w:t>でお申し込みください。</w:t>
      </w:r>
    </w:p>
    <w:p w14:paraId="51C463E4" w14:textId="0388CD83" w:rsidR="00006B3D" w:rsidRPr="000C62C3" w:rsidRDefault="00006B3D" w:rsidP="00283215">
      <w:pPr>
        <w:ind w:left="602" w:hangingChars="293" w:hanging="602"/>
        <w:rPr>
          <w:rFonts w:ascii="ＭＳ ゴシック" w:eastAsia="ＭＳ ゴシック" w:hAnsi="ＭＳ ゴシック"/>
        </w:rPr>
      </w:pPr>
      <w:r w:rsidRPr="000C62C3">
        <w:rPr>
          <w:rFonts w:ascii="ＭＳ ゴシック" w:eastAsia="ＭＳ ゴシック" w:hAnsi="ＭＳ ゴシック" w:hint="eastAsia"/>
        </w:rPr>
        <w:t xml:space="preserve">　　イ　件名に「【説明動画視聴</w:t>
      </w:r>
      <w:r w:rsidR="00346364" w:rsidRPr="000C62C3">
        <w:rPr>
          <w:rFonts w:ascii="ＭＳ ゴシック" w:eastAsia="ＭＳ ゴシック" w:hAnsi="ＭＳ ゴシック" w:hint="eastAsia"/>
        </w:rPr>
        <w:t>：</w:t>
      </w:r>
      <w:r w:rsidR="00283215" w:rsidRPr="000C62C3">
        <w:rPr>
          <w:rFonts w:ascii="ＭＳ ゴシック" w:eastAsia="ＭＳ ゴシック" w:hAnsi="ＭＳ ゴシック" w:hint="eastAsia"/>
        </w:rPr>
        <w:t>いのち輝く未来社会をめざすビジョンにおける『10</w:t>
      </w:r>
      <w:r w:rsidR="000D7F0D" w:rsidRPr="000C62C3">
        <w:rPr>
          <w:rFonts w:ascii="ＭＳ ゴシック" w:eastAsia="ＭＳ ゴシック" w:hAnsi="ＭＳ ゴシック" w:hint="eastAsia"/>
        </w:rPr>
        <w:t>歳若返り』プロ</w:t>
      </w:r>
      <w:r w:rsidRPr="000C62C3">
        <w:rPr>
          <w:rFonts w:ascii="ＭＳ ゴシック" w:eastAsia="ＭＳ ゴシック" w:hAnsi="ＭＳ ゴシック" w:hint="eastAsia"/>
        </w:rPr>
        <w:t xml:space="preserve">　</w:t>
      </w:r>
    </w:p>
    <w:p w14:paraId="380819B8" w14:textId="2E4FEBE6" w:rsidR="00730E13" w:rsidRPr="000C62C3" w:rsidRDefault="000D7F0D" w:rsidP="00006B3D">
      <w:pPr>
        <w:ind w:leftChars="200" w:left="411" w:firstLineChars="200" w:firstLine="411"/>
        <w:rPr>
          <w:rFonts w:ascii="ＭＳ ゴシック" w:eastAsia="ＭＳ ゴシック" w:hAnsi="ＭＳ ゴシック"/>
        </w:rPr>
      </w:pPr>
      <w:r w:rsidRPr="000C62C3">
        <w:rPr>
          <w:rFonts w:ascii="ＭＳ ゴシック" w:eastAsia="ＭＳ ゴシック" w:hAnsi="ＭＳ ゴシック" w:hint="eastAsia"/>
        </w:rPr>
        <w:t>ジェクト推進</w:t>
      </w:r>
      <w:r w:rsidR="00283215" w:rsidRPr="000C62C3">
        <w:rPr>
          <w:rFonts w:ascii="ＭＳ ゴシック" w:eastAsia="ＭＳ ゴシック" w:hAnsi="ＭＳ ゴシック" w:hint="eastAsia"/>
        </w:rPr>
        <w:t>事業</w:t>
      </w:r>
      <w:r w:rsidR="00D2743A" w:rsidRPr="000C62C3">
        <w:rPr>
          <w:rFonts w:ascii="ＭＳ ゴシック" w:eastAsia="ＭＳ ゴシック" w:hAnsi="ＭＳ ゴシック" w:hint="eastAsia"/>
        </w:rPr>
        <w:t>委託業務</w:t>
      </w:r>
      <w:r w:rsidR="00346364" w:rsidRPr="000C62C3">
        <w:rPr>
          <w:rFonts w:ascii="ＭＳ ゴシック" w:eastAsia="ＭＳ ゴシック" w:hAnsi="ＭＳ ゴシック" w:hint="eastAsia"/>
        </w:rPr>
        <w:t>＜企業名＞】」と明記してください。</w:t>
      </w:r>
    </w:p>
    <w:p w14:paraId="3007FA96" w14:textId="77777777" w:rsidR="00006B3D" w:rsidRPr="000C62C3" w:rsidRDefault="00006B3D" w:rsidP="00006B3D">
      <w:pPr>
        <w:rPr>
          <w:rFonts w:ascii="ＭＳ ゴシック" w:eastAsia="ＭＳ ゴシック" w:hAnsi="ＭＳ ゴシック"/>
        </w:rPr>
      </w:pPr>
      <w:r w:rsidRPr="000C62C3">
        <w:rPr>
          <w:rFonts w:ascii="ＭＳ ゴシック" w:eastAsia="ＭＳ ゴシック" w:hAnsi="ＭＳ ゴシック" w:hint="eastAsia"/>
        </w:rPr>
        <w:t xml:space="preserve">　　ウ　電子メール本文に「事業者名」、「視聴者の職・氏名」、「連絡先（電話番号・メールアドレス）」</w:t>
      </w:r>
    </w:p>
    <w:p w14:paraId="4B198FF3" w14:textId="20120BF9" w:rsidR="00006B3D" w:rsidRPr="000C62C3" w:rsidRDefault="00006B3D" w:rsidP="00006B3D">
      <w:pPr>
        <w:ind w:firstLineChars="400" w:firstLine="822"/>
        <w:rPr>
          <w:rFonts w:ascii="ＭＳ ゴシック" w:eastAsia="ＭＳ ゴシック" w:hAnsi="ＭＳ ゴシック"/>
        </w:rPr>
      </w:pPr>
      <w:r w:rsidRPr="000C62C3">
        <w:rPr>
          <w:rFonts w:ascii="ＭＳ ゴシック" w:eastAsia="ＭＳ ゴシック" w:hAnsi="ＭＳ ゴシック" w:hint="eastAsia"/>
        </w:rPr>
        <w:t>を記入してください。</w:t>
      </w:r>
    </w:p>
    <w:p w14:paraId="6F62063A" w14:textId="309EE49E" w:rsidR="00006B3D" w:rsidRPr="000C62C3" w:rsidRDefault="00006B3D" w:rsidP="00006B3D">
      <w:pPr>
        <w:rPr>
          <w:rFonts w:ascii="ＭＳ ゴシック" w:eastAsia="ＭＳ ゴシック" w:hAnsi="ＭＳ ゴシック"/>
        </w:rPr>
      </w:pPr>
      <w:r w:rsidRPr="000C62C3">
        <w:rPr>
          <w:rFonts w:ascii="ＭＳ ゴシック" w:eastAsia="ＭＳ ゴシック" w:hAnsi="ＭＳ ゴシック" w:hint="eastAsia"/>
        </w:rPr>
        <w:t xml:space="preserve">　　エ　電子メール送信後、必ず電話連絡をお願いします。</w:t>
      </w:r>
    </w:p>
    <w:p w14:paraId="4287F1CF" w14:textId="08C29E01" w:rsidR="00006B3D" w:rsidRPr="000C62C3" w:rsidRDefault="00006B3D" w:rsidP="00006B3D">
      <w:pPr>
        <w:rPr>
          <w:rFonts w:ascii="ＭＳ ゴシック" w:eastAsia="ＭＳ ゴシック" w:hAnsi="ＭＳ ゴシック"/>
        </w:rPr>
      </w:pPr>
      <w:r w:rsidRPr="000C62C3">
        <w:rPr>
          <w:rFonts w:ascii="ＭＳ ゴシック" w:eastAsia="ＭＳ ゴシック" w:hAnsi="ＭＳ ゴシック" w:hint="eastAsia"/>
        </w:rPr>
        <w:t xml:space="preserve">　　（連絡先：大阪府政策企画部広域調整室事業推進課事業推進グループ</w:t>
      </w:r>
      <w:r w:rsidR="000B6891" w:rsidRPr="000C62C3">
        <w:rPr>
          <w:rFonts w:ascii="ＭＳ ゴシック" w:eastAsia="ＭＳ ゴシック" w:hAnsi="ＭＳ ゴシック" w:hint="eastAsia"/>
        </w:rPr>
        <w:t xml:space="preserve">　</w:t>
      </w:r>
      <w:r w:rsidRPr="000C62C3">
        <w:rPr>
          <w:rFonts w:ascii="ＭＳ ゴシック" w:eastAsia="ＭＳ ゴシック" w:hAnsi="ＭＳ ゴシック" w:hint="eastAsia"/>
        </w:rPr>
        <w:t>０６-</w:t>
      </w:r>
      <w:r w:rsidR="00233E7C" w:rsidRPr="000C62C3">
        <w:rPr>
          <w:rFonts w:ascii="ＭＳ ゴシック" w:eastAsia="ＭＳ ゴシック" w:hAnsi="ＭＳ ゴシック" w:hint="eastAsia"/>
        </w:rPr>
        <w:t>６９４４</w:t>
      </w:r>
      <w:r w:rsidRPr="000C62C3">
        <w:rPr>
          <w:rFonts w:ascii="ＭＳ ゴシック" w:eastAsia="ＭＳ ゴシック" w:hAnsi="ＭＳ ゴシック" w:hint="eastAsia"/>
        </w:rPr>
        <w:t>-</w:t>
      </w:r>
      <w:r w:rsidR="00233E7C" w:rsidRPr="000C62C3">
        <w:rPr>
          <w:rFonts w:ascii="ＭＳ ゴシック" w:eastAsia="ＭＳ ゴシック" w:hAnsi="ＭＳ ゴシック" w:hint="eastAsia"/>
        </w:rPr>
        <w:t>６１１８</w:t>
      </w:r>
      <w:r w:rsidRPr="000C62C3">
        <w:rPr>
          <w:rFonts w:ascii="ＭＳ ゴシック" w:eastAsia="ＭＳ ゴシック" w:hAnsi="ＭＳ ゴシック" w:hint="eastAsia"/>
        </w:rPr>
        <w:t>）</w:t>
      </w:r>
    </w:p>
    <w:p w14:paraId="5AB5601B" w14:textId="5B840B0A" w:rsidR="00006B3D" w:rsidRPr="000C62C3" w:rsidRDefault="00233E7C" w:rsidP="00006B3D">
      <w:pPr>
        <w:rPr>
          <w:rFonts w:ascii="ＭＳ ゴシック" w:eastAsia="ＭＳ ゴシック" w:hAnsi="ＭＳ ゴシック"/>
        </w:rPr>
      </w:pPr>
      <w:r w:rsidRPr="000C62C3">
        <w:rPr>
          <w:rFonts w:ascii="ＭＳ ゴシック" w:eastAsia="ＭＳ ゴシック" w:hAnsi="ＭＳ ゴシック" w:hint="eastAsia"/>
        </w:rPr>
        <w:t xml:space="preserve">　　</w:t>
      </w:r>
      <w:r w:rsidR="00006B3D" w:rsidRPr="000C62C3">
        <w:rPr>
          <w:rFonts w:ascii="ＭＳ ゴシック" w:eastAsia="ＭＳ ゴシック" w:hAnsi="ＭＳ ゴシック" w:hint="eastAsia"/>
        </w:rPr>
        <w:t>（土曜日、日曜日及び祝日を除く。午前１０時から午後５時まで。正午から午後１時の間を除く）</w:t>
      </w:r>
    </w:p>
    <w:p w14:paraId="0E594A5B" w14:textId="1BFDA956" w:rsidR="00C4412C" w:rsidRPr="000C62C3" w:rsidRDefault="00233E7C" w:rsidP="00006B3D">
      <w:pPr>
        <w:ind w:firstLineChars="200" w:firstLine="411"/>
        <w:rPr>
          <w:rFonts w:ascii="ＭＳ ゴシック" w:eastAsia="ＭＳ ゴシック" w:hAnsi="ＭＳ ゴシック"/>
        </w:rPr>
      </w:pPr>
      <w:r w:rsidRPr="000C62C3">
        <w:rPr>
          <w:rFonts w:ascii="ＭＳ ゴシック" w:eastAsia="ＭＳ ゴシック" w:hAnsi="ＭＳ ゴシック" w:hint="eastAsia"/>
        </w:rPr>
        <w:t>オ</w:t>
      </w:r>
      <w:r w:rsidR="00006B3D" w:rsidRPr="000C62C3">
        <w:rPr>
          <w:rFonts w:ascii="ＭＳ ゴシック" w:eastAsia="ＭＳ ゴシック" w:hAnsi="ＭＳ ゴシック" w:hint="eastAsia"/>
        </w:rPr>
        <w:t xml:space="preserve">　</w:t>
      </w:r>
      <w:r w:rsidR="00C4412C" w:rsidRPr="000C62C3">
        <w:rPr>
          <w:rFonts w:ascii="ＭＳ ゴシック" w:eastAsia="ＭＳ ゴシック" w:hAnsi="ＭＳ ゴシック" w:hint="eastAsia"/>
        </w:rPr>
        <w:t>申込</w:t>
      </w:r>
      <w:r w:rsidR="00C82DD6" w:rsidRPr="000C62C3">
        <w:rPr>
          <w:rFonts w:ascii="ＭＳ ゴシック" w:eastAsia="ＭＳ ゴシック" w:hAnsi="ＭＳ ゴシック" w:hint="eastAsia"/>
        </w:rPr>
        <w:t>いただいた</w:t>
      </w:r>
      <w:r w:rsidR="00006B3D" w:rsidRPr="000C62C3">
        <w:rPr>
          <w:rFonts w:ascii="ＭＳ ゴシック" w:eastAsia="ＭＳ ゴシック" w:hAnsi="ＭＳ ゴシック" w:hint="eastAsia"/>
        </w:rPr>
        <w:t>後、</w:t>
      </w:r>
      <w:r w:rsidRPr="000C62C3">
        <w:rPr>
          <w:rFonts w:ascii="ＭＳ ゴシック" w:eastAsia="ＭＳ ゴシック" w:hAnsi="ＭＳ ゴシック" w:hint="eastAsia"/>
        </w:rPr>
        <w:t>配信日までに</w:t>
      </w:r>
      <w:r w:rsidR="00006B3D" w:rsidRPr="000C62C3">
        <w:rPr>
          <w:rFonts w:ascii="ＭＳ ゴシック" w:eastAsia="ＭＳ ゴシック" w:hAnsi="ＭＳ ゴシック" w:hint="eastAsia"/>
        </w:rPr>
        <w:t>説明会動画視聴U</w:t>
      </w:r>
      <w:r w:rsidR="00006B3D" w:rsidRPr="000C62C3">
        <w:rPr>
          <w:rFonts w:ascii="ＭＳ ゴシック" w:eastAsia="ＭＳ ゴシック" w:hAnsi="ＭＳ ゴシック"/>
        </w:rPr>
        <w:t>RL</w:t>
      </w:r>
      <w:r w:rsidR="00C4412C" w:rsidRPr="000C62C3">
        <w:rPr>
          <w:rFonts w:ascii="ＭＳ ゴシック" w:eastAsia="ＭＳ ゴシック" w:hAnsi="ＭＳ ゴシック" w:hint="eastAsia"/>
        </w:rPr>
        <w:t>をお送りします。</w:t>
      </w:r>
    </w:p>
    <w:p w14:paraId="62364C85" w14:textId="5B2FD1EF" w:rsidR="00AB002C" w:rsidRPr="000C62C3" w:rsidRDefault="0042005A" w:rsidP="00AB002C">
      <w:pPr>
        <w:rPr>
          <w:rFonts w:ascii="ＭＳ ゴシック" w:eastAsia="ＭＳ ゴシック" w:hAnsi="ＭＳ ゴシック"/>
        </w:rPr>
      </w:pPr>
      <w:r w:rsidRPr="000C62C3">
        <w:rPr>
          <w:rFonts w:ascii="ＭＳ ゴシック" w:eastAsia="ＭＳ ゴシック" w:hAnsi="ＭＳ ゴシック" w:hint="eastAsia"/>
        </w:rPr>
        <w:lastRenderedPageBreak/>
        <w:t xml:space="preserve">　　　　※</w:t>
      </w:r>
      <w:r w:rsidR="00006B3D" w:rsidRPr="000C62C3">
        <w:rPr>
          <w:rFonts w:ascii="ＭＳ ゴシック" w:eastAsia="ＭＳ ゴシック" w:hAnsi="ＭＳ ゴシック" w:hint="eastAsia"/>
        </w:rPr>
        <w:t>電子メール以外（口頭や</w:t>
      </w:r>
      <w:r w:rsidR="00AB002C" w:rsidRPr="000C62C3">
        <w:rPr>
          <w:rFonts w:ascii="ＭＳ ゴシック" w:eastAsia="ＭＳ ゴシック" w:hAnsi="ＭＳ ゴシック" w:hint="eastAsia"/>
        </w:rPr>
        <w:t>電話</w:t>
      </w:r>
      <w:r w:rsidR="00006B3D" w:rsidRPr="000C62C3">
        <w:rPr>
          <w:rFonts w:ascii="ＭＳ ゴシック" w:eastAsia="ＭＳ ゴシック" w:hAnsi="ＭＳ ゴシック" w:hint="eastAsia"/>
        </w:rPr>
        <w:t>等）</w:t>
      </w:r>
      <w:r w:rsidR="00AB002C" w:rsidRPr="000C62C3">
        <w:rPr>
          <w:rFonts w:ascii="ＭＳ ゴシック" w:eastAsia="ＭＳ ゴシック" w:hAnsi="ＭＳ ゴシック" w:hint="eastAsia"/>
        </w:rPr>
        <w:t>による申し込みは受け付けません。</w:t>
      </w:r>
    </w:p>
    <w:p w14:paraId="58227C6E" w14:textId="37BF00C1" w:rsidR="00E71CBC" w:rsidRPr="000C62C3" w:rsidRDefault="00E71CBC" w:rsidP="0078567A">
      <w:pPr>
        <w:ind w:left="1027" w:hangingChars="500" w:hanging="1027"/>
        <w:rPr>
          <w:rFonts w:ascii="ＭＳ ゴシック" w:eastAsia="ＭＳ ゴシック" w:hAnsi="ＭＳ ゴシック"/>
        </w:rPr>
      </w:pPr>
      <w:r w:rsidRPr="000C62C3">
        <w:rPr>
          <w:rFonts w:ascii="ＭＳ ゴシック" w:eastAsia="ＭＳ ゴシック" w:hAnsi="ＭＳ ゴシック" w:hint="eastAsia"/>
        </w:rPr>
        <w:t xml:space="preserve">　　　　※質問がある場合は</w:t>
      </w:r>
      <w:r w:rsidR="0078567A" w:rsidRPr="000C62C3">
        <w:rPr>
          <w:rFonts w:ascii="ＭＳ ゴシック" w:eastAsia="ＭＳ ゴシック" w:hAnsi="ＭＳ ゴシック" w:hint="eastAsia"/>
        </w:rPr>
        <w:t>下記「６　質問の受付」の方法により提出してください。</w:t>
      </w:r>
    </w:p>
    <w:p w14:paraId="3E0C7A4D" w14:textId="63DCA44C" w:rsidR="00AB002C" w:rsidRPr="000C62C3" w:rsidRDefault="00006B3D" w:rsidP="00AB002C">
      <w:pPr>
        <w:ind w:firstLineChars="100" w:firstLine="205"/>
        <w:rPr>
          <w:rFonts w:ascii="ＭＳ ゴシック" w:eastAsia="ＭＳ ゴシック" w:hAnsi="ＭＳ ゴシック"/>
        </w:rPr>
      </w:pPr>
      <w:r w:rsidRPr="000C62C3">
        <w:rPr>
          <w:rFonts w:ascii="ＭＳ ゴシック" w:eastAsia="ＭＳ ゴシック" w:hAnsi="ＭＳ ゴシック" w:hint="eastAsia"/>
        </w:rPr>
        <w:t>(3</w:t>
      </w:r>
      <w:r w:rsidR="00AB002C" w:rsidRPr="000C62C3">
        <w:rPr>
          <w:rFonts w:ascii="ＭＳ ゴシック" w:eastAsia="ＭＳ ゴシック" w:hAnsi="ＭＳ ゴシック" w:hint="eastAsia"/>
        </w:rPr>
        <w:t xml:space="preserve">) </w:t>
      </w:r>
      <w:r w:rsidR="0042005A" w:rsidRPr="000C62C3">
        <w:rPr>
          <w:rFonts w:ascii="ＭＳ ゴシック" w:eastAsia="ＭＳ ゴシック" w:hAnsi="ＭＳ ゴシック" w:hint="eastAsia"/>
        </w:rPr>
        <w:t>説明会</w:t>
      </w:r>
      <w:r w:rsidR="00AB002C" w:rsidRPr="000C62C3">
        <w:rPr>
          <w:rFonts w:ascii="ＭＳ ゴシック" w:eastAsia="ＭＳ ゴシック" w:hAnsi="ＭＳ ゴシック" w:hint="eastAsia"/>
        </w:rPr>
        <w:t>の申込期限</w:t>
      </w:r>
    </w:p>
    <w:p w14:paraId="0930AFF5" w14:textId="3AC53801" w:rsidR="007C0CB9" w:rsidRPr="000C62C3" w:rsidRDefault="00AB002C" w:rsidP="00AB002C">
      <w:pPr>
        <w:rPr>
          <w:rFonts w:ascii="ＭＳ ゴシック" w:eastAsia="ＭＳ ゴシック" w:hAnsi="ＭＳ ゴシック"/>
        </w:rPr>
      </w:pPr>
      <w:r w:rsidRPr="000C62C3">
        <w:rPr>
          <w:rFonts w:ascii="ＭＳ ゴシック" w:eastAsia="ＭＳ ゴシック" w:hAnsi="ＭＳ ゴシック" w:hint="eastAsia"/>
        </w:rPr>
        <w:t xml:space="preserve">　　　</w:t>
      </w:r>
      <w:r w:rsidR="00283215" w:rsidRPr="000C62C3">
        <w:rPr>
          <w:rFonts w:ascii="ＭＳ ゴシック" w:eastAsia="ＭＳ ゴシック" w:hAnsi="ＭＳ ゴシック" w:hint="eastAsia"/>
        </w:rPr>
        <w:t>令和</w:t>
      </w:r>
      <w:r w:rsidR="00734F37" w:rsidRPr="000C62C3">
        <w:rPr>
          <w:rFonts w:ascii="ＭＳ ゴシック" w:eastAsia="ＭＳ ゴシック" w:hAnsi="ＭＳ ゴシック" w:hint="eastAsia"/>
        </w:rPr>
        <w:t>４</w:t>
      </w:r>
      <w:r w:rsidRPr="000C62C3">
        <w:rPr>
          <w:rFonts w:ascii="ＭＳ ゴシック" w:eastAsia="ＭＳ ゴシック" w:hAnsi="ＭＳ ゴシック" w:hint="eastAsia"/>
        </w:rPr>
        <w:t>年</w:t>
      </w:r>
      <w:r w:rsidR="00756DC5" w:rsidRPr="000C62C3">
        <w:rPr>
          <w:rFonts w:ascii="ＭＳ ゴシック" w:eastAsia="ＭＳ ゴシック" w:hAnsi="ＭＳ ゴシック" w:hint="eastAsia"/>
        </w:rPr>
        <w:t>３</w:t>
      </w:r>
      <w:r w:rsidRPr="000C62C3">
        <w:rPr>
          <w:rFonts w:ascii="ＭＳ ゴシック" w:eastAsia="ＭＳ ゴシック" w:hAnsi="ＭＳ ゴシック" w:hint="eastAsia"/>
        </w:rPr>
        <w:t>月</w:t>
      </w:r>
      <w:r w:rsidR="007816AC" w:rsidRPr="000C62C3">
        <w:rPr>
          <w:rFonts w:ascii="ＭＳ ゴシック" w:eastAsia="ＭＳ ゴシック" w:hAnsi="ＭＳ ゴシック" w:hint="eastAsia"/>
        </w:rPr>
        <w:t>１０</w:t>
      </w:r>
      <w:r w:rsidRPr="000C62C3">
        <w:rPr>
          <w:rFonts w:ascii="ＭＳ ゴシック" w:eastAsia="ＭＳ ゴシック" w:hAnsi="ＭＳ ゴシック" w:hint="eastAsia"/>
        </w:rPr>
        <w:t>日（</w:t>
      </w:r>
      <w:r w:rsidR="00756DC5" w:rsidRPr="000C62C3">
        <w:rPr>
          <w:rFonts w:ascii="ＭＳ ゴシック" w:eastAsia="ＭＳ ゴシック" w:hAnsi="ＭＳ ゴシック" w:hint="eastAsia"/>
        </w:rPr>
        <w:t>木</w:t>
      </w:r>
      <w:r w:rsidR="002D2F46" w:rsidRPr="000C62C3">
        <w:rPr>
          <w:rFonts w:ascii="ＭＳ ゴシック" w:eastAsia="ＭＳ ゴシック" w:hAnsi="ＭＳ ゴシック" w:hint="eastAsia"/>
        </w:rPr>
        <w:t>）</w:t>
      </w:r>
      <w:r w:rsidR="0042005A" w:rsidRPr="000C62C3">
        <w:rPr>
          <w:rFonts w:ascii="ＭＳ ゴシック" w:eastAsia="ＭＳ ゴシック" w:hAnsi="ＭＳ ゴシック" w:hint="eastAsia"/>
        </w:rPr>
        <w:t>正午必着</w:t>
      </w:r>
    </w:p>
    <w:p w14:paraId="1640EA3B" w14:textId="77777777" w:rsidR="007C0CB9" w:rsidRPr="000C62C3" w:rsidRDefault="007C0CB9" w:rsidP="00AB002C">
      <w:pPr>
        <w:rPr>
          <w:rFonts w:ascii="ＭＳ ゴシック" w:eastAsia="ＭＳ ゴシック" w:hAnsi="ＭＳ ゴシック"/>
        </w:rPr>
      </w:pPr>
    </w:p>
    <w:p w14:paraId="679A8232" w14:textId="77777777" w:rsidR="00AB002C" w:rsidRPr="000C62C3" w:rsidRDefault="00AB002C" w:rsidP="00AB002C">
      <w:pPr>
        <w:rPr>
          <w:rFonts w:ascii="ＭＳ ゴシック" w:eastAsia="ＭＳ ゴシック" w:hAnsi="ＭＳ ゴシック"/>
          <w:b/>
        </w:rPr>
      </w:pPr>
      <w:r w:rsidRPr="000C62C3">
        <w:rPr>
          <w:rFonts w:ascii="ＭＳ ゴシック" w:eastAsia="ＭＳ ゴシック" w:hAnsi="ＭＳ ゴシック" w:hint="eastAsia"/>
          <w:b/>
        </w:rPr>
        <w:t>６　質問の受付</w:t>
      </w:r>
    </w:p>
    <w:p w14:paraId="2D8197C6" w14:textId="77777777" w:rsidR="00AB002C" w:rsidRPr="000C62C3" w:rsidRDefault="00AB002C" w:rsidP="00AB002C">
      <w:pPr>
        <w:rPr>
          <w:rFonts w:ascii="ＭＳ ゴシック" w:eastAsia="ＭＳ ゴシック" w:hAnsi="ＭＳ ゴシック"/>
        </w:rPr>
      </w:pPr>
      <w:r w:rsidRPr="000C62C3">
        <w:rPr>
          <w:rFonts w:ascii="ＭＳ ゴシック" w:eastAsia="ＭＳ ゴシック" w:hAnsi="ＭＳ ゴシック" w:hint="eastAsia"/>
          <w:b/>
        </w:rPr>
        <w:t xml:space="preserve">　</w:t>
      </w:r>
      <w:r w:rsidRPr="000C62C3">
        <w:rPr>
          <w:rFonts w:ascii="ＭＳ ゴシック" w:eastAsia="ＭＳ ゴシック" w:hAnsi="ＭＳ ゴシック" w:hint="eastAsia"/>
        </w:rPr>
        <w:t>(1)　受付期間</w:t>
      </w:r>
    </w:p>
    <w:p w14:paraId="5FA85813" w14:textId="63AF04FE" w:rsidR="0042005A" w:rsidRPr="000C62C3" w:rsidRDefault="00283215" w:rsidP="0042005A">
      <w:pPr>
        <w:ind w:firstLineChars="348" w:firstLine="715"/>
        <w:rPr>
          <w:rFonts w:ascii="ＭＳ ゴシック" w:eastAsia="ＭＳ ゴシック" w:hAnsi="ＭＳ ゴシック"/>
        </w:rPr>
      </w:pPr>
      <w:r w:rsidRPr="000C62C3">
        <w:rPr>
          <w:rFonts w:ascii="ＭＳ ゴシック" w:eastAsia="ＭＳ ゴシック" w:hAnsi="ＭＳ ゴシック" w:hint="eastAsia"/>
        </w:rPr>
        <w:t>公募開始日から令和</w:t>
      </w:r>
      <w:r w:rsidR="007816AC" w:rsidRPr="000C62C3">
        <w:rPr>
          <w:rFonts w:ascii="ＭＳ ゴシック" w:eastAsia="ＭＳ ゴシック" w:hAnsi="ＭＳ ゴシック" w:hint="eastAsia"/>
        </w:rPr>
        <w:t>４</w:t>
      </w:r>
      <w:r w:rsidR="002D2F46" w:rsidRPr="000C62C3">
        <w:rPr>
          <w:rFonts w:ascii="ＭＳ ゴシック" w:eastAsia="ＭＳ ゴシック" w:hAnsi="ＭＳ ゴシック" w:hint="eastAsia"/>
        </w:rPr>
        <w:t>年</w:t>
      </w:r>
      <w:r w:rsidR="00734F37" w:rsidRPr="000C62C3">
        <w:rPr>
          <w:rFonts w:ascii="ＭＳ ゴシック" w:eastAsia="ＭＳ ゴシック" w:hAnsi="ＭＳ ゴシック" w:hint="eastAsia"/>
        </w:rPr>
        <w:t>３</w:t>
      </w:r>
      <w:r w:rsidR="007E4A99" w:rsidRPr="000C62C3">
        <w:rPr>
          <w:rFonts w:ascii="ＭＳ ゴシック" w:eastAsia="ＭＳ ゴシック" w:hAnsi="ＭＳ ゴシック" w:hint="eastAsia"/>
        </w:rPr>
        <w:t>月</w:t>
      </w:r>
      <w:r w:rsidR="007816AC" w:rsidRPr="000C62C3">
        <w:rPr>
          <w:rFonts w:ascii="ＭＳ ゴシック" w:eastAsia="ＭＳ ゴシック" w:hAnsi="ＭＳ ゴシック" w:hint="eastAsia"/>
        </w:rPr>
        <w:t>１８</w:t>
      </w:r>
      <w:r w:rsidR="007E4A99" w:rsidRPr="000C62C3">
        <w:rPr>
          <w:rFonts w:ascii="ＭＳ ゴシック" w:eastAsia="ＭＳ ゴシック" w:hAnsi="ＭＳ ゴシック" w:hint="eastAsia"/>
        </w:rPr>
        <w:t>日（</w:t>
      </w:r>
      <w:r w:rsidR="007816AC" w:rsidRPr="000C62C3">
        <w:rPr>
          <w:rFonts w:ascii="ＭＳ ゴシック" w:eastAsia="ＭＳ ゴシック" w:hAnsi="ＭＳ ゴシック" w:hint="eastAsia"/>
        </w:rPr>
        <w:t>金</w:t>
      </w:r>
      <w:r w:rsidR="0042005A" w:rsidRPr="000C62C3">
        <w:rPr>
          <w:rFonts w:ascii="ＭＳ ゴシック" w:eastAsia="ＭＳ ゴシック" w:hAnsi="ＭＳ ゴシック" w:hint="eastAsia"/>
        </w:rPr>
        <w:t>）</w:t>
      </w:r>
      <w:r w:rsidR="002D2F46" w:rsidRPr="000C62C3">
        <w:rPr>
          <w:rFonts w:ascii="ＭＳ ゴシック" w:eastAsia="ＭＳ ゴシック" w:hAnsi="ＭＳ ゴシック" w:hint="eastAsia"/>
        </w:rPr>
        <w:t>午後</w:t>
      </w:r>
      <w:r w:rsidR="00E93536" w:rsidRPr="000C62C3">
        <w:rPr>
          <w:rFonts w:ascii="ＭＳ ゴシック" w:eastAsia="ＭＳ ゴシック" w:hAnsi="ＭＳ ゴシック" w:hint="eastAsia"/>
        </w:rPr>
        <w:t>５</w:t>
      </w:r>
      <w:r w:rsidR="00AB002C" w:rsidRPr="000C62C3">
        <w:rPr>
          <w:rFonts w:ascii="ＭＳ ゴシック" w:eastAsia="ＭＳ ゴシック" w:hAnsi="ＭＳ ゴシック" w:hint="eastAsia"/>
        </w:rPr>
        <w:t>時まで</w:t>
      </w:r>
    </w:p>
    <w:p w14:paraId="5847C63D" w14:textId="77777777" w:rsidR="00AB002C" w:rsidRPr="000C62C3" w:rsidRDefault="00AB002C" w:rsidP="00AB002C">
      <w:pPr>
        <w:ind w:firstLineChars="100" w:firstLine="205"/>
        <w:rPr>
          <w:rFonts w:ascii="ＭＳ ゴシック" w:eastAsia="ＭＳ ゴシック" w:hAnsi="ＭＳ ゴシック"/>
        </w:rPr>
      </w:pPr>
      <w:r w:rsidRPr="000C62C3">
        <w:rPr>
          <w:rFonts w:ascii="ＭＳ ゴシック" w:eastAsia="ＭＳ ゴシック" w:hAnsi="ＭＳ ゴシック" w:hint="eastAsia"/>
        </w:rPr>
        <w:t>(2)　提出方法</w:t>
      </w:r>
    </w:p>
    <w:p w14:paraId="548CFD3B" w14:textId="63F69748" w:rsidR="00AB002C" w:rsidRPr="000C62C3" w:rsidRDefault="00AB002C" w:rsidP="00AB002C">
      <w:pPr>
        <w:ind w:left="205" w:hangingChars="100" w:hanging="205"/>
        <w:rPr>
          <w:rFonts w:ascii="ＭＳ ゴシック" w:eastAsia="ＭＳ ゴシック" w:hAnsi="ＭＳ ゴシック"/>
        </w:rPr>
      </w:pPr>
      <w:r w:rsidRPr="000C62C3">
        <w:rPr>
          <w:rFonts w:ascii="ＭＳ ゴシック" w:eastAsia="ＭＳ ゴシック" w:hAnsi="ＭＳ ゴシック" w:hint="eastAsia"/>
        </w:rPr>
        <w:t xml:space="preserve">　</w:t>
      </w:r>
      <w:r w:rsidR="000B6891" w:rsidRPr="000C62C3">
        <w:rPr>
          <w:rFonts w:ascii="ＭＳ ゴシック" w:eastAsia="ＭＳ ゴシック" w:hAnsi="ＭＳ ゴシック" w:hint="eastAsia"/>
        </w:rPr>
        <w:t xml:space="preserve">  ア　電子メール（</w:t>
      </w:r>
      <w:hyperlink r:id="rId12" w:history="1">
        <w:r w:rsidR="000B6891" w:rsidRPr="000C62C3">
          <w:rPr>
            <w:rStyle w:val="a8"/>
            <w:rFonts w:ascii="ＭＳ ゴシック" w:eastAsia="ＭＳ ゴシック" w:hAnsi="ＭＳ ゴシック"/>
            <w:color w:val="auto"/>
          </w:rPr>
          <w:t>koiki-jigyosuishin@gbox.pref.osaka.lg.jp</w:t>
        </w:r>
      </w:hyperlink>
      <w:r w:rsidR="000B6891" w:rsidRPr="000C62C3">
        <w:rPr>
          <w:rStyle w:val="a8"/>
          <w:rFonts w:ascii="ＭＳ ゴシック" w:eastAsia="ＭＳ ゴシック" w:hAnsi="ＭＳ ゴシック" w:hint="eastAsia"/>
          <w:color w:val="auto"/>
        </w:rPr>
        <w:t>）</w:t>
      </w:r>
      <w:r w:rsidR="0042005A" w:rsidRPr="000C62C3">
        <w:rPr>
          <w:rFonts w:ascii="ＭＳ ゴシック" w:eastAsia="ＭＳ ゴシック" w:hAnsi="ＭＳ ゴシック" w:hint="eastAsia"/>
        </w:rPr>
        <w:t>にて受付を行います。</w:t>
      </w:r>
    </w:p>
    <w:p w14:paraId="3FDBAFED" w14:textId="35BEA7B4" w:rsidR="00346364" w:rsidRPr="000C62C3" w:rsidRDefault="006D2C44" w:rsidP="000B6891">
      <w:pPr>
        <w:ind w:leftChars="450" w:left="925"/>
        <w:rPr>
          <w:rFonts w:ascii="ＭＳ ゴシック" w:eastAsia="ＭＳ ゴシック" w:hAnsi="ＭＳ ゴシック"/>
        </w:rPr>
      </w:pPr>
      <w:r w:rsidRPr="000C62C3">
        <w:rPr>
          <w:rFonts w:ascii="ＭＳ ゴシック" w:eastAsia="ＭＳ ゴシック" w:hAnsi="ＭＳ ゴシック" w:hint="eastAsia"/>
        </w:rPr>
        <w:t>件名に「【質問提出</w:t>
      </w:r>
      <w:r w:rsidR="00346364" w:rsidRPr="000C62C3">
        <w:rPr>
          <w:rFonts w:ascii="ＭＳ ゴシック" w:eastAsia="ＭＳ ゴシック" w:hAnsi="ＭＳ ゴシック" w:hint="eastAsia"/>
        </w:rPr>
        <w:t>：</w:t>
      </w:r>
      <w:r w:rsidR="00283215" w:rsidRPr="000C62C3">
        <w:rPr>
          <w:rFonts w:ascii="ＭＳ ゴシック" w:eastAsia="ＭＳ ゴシック" w:hAnsi="ＭＳ ゴシック" w:hint="eastAsia"/>
        </w:rPr>
        <w:t>いのち輝く未来社会をめざすビジョンにおける『10</w:t>
      </w:r>
      <w:r w:rsidR="00734F37" w:rsidRPr="000C62C3">
        <w:rPr>
          <w:rFonts w:ascii="ＭＳ ゴシック" w:eastAsia="ＭＳ ゴシック" w:hAnsi="ＭＳ ゴシック" w:hint="eastAsia"/>
        </w:rPr>
        <w:t>歳若返り』プロジェクト推進</w:t>
      </w:r>
      <w:r w:rsidR="00283215" w:rsidRPr="000C62C3">
        <w:rPr>
          <w:rFonts w:ascii="ＭＳ ゴシック" w:eastAsia="ＭＳ ゴシック" w:hAnsi="ＭＳ ゴシック" w:hint="eastAsia"/>
        </w:rPr>
        <w:t>事業</w:t>
      </w:r>
      <w:r w:rsidR="00D2743A" w:rsidRPr="000C62C3">
        <w:rPr>
          <w:rFonts w:ascii="ＭＳ ゴシック" w:eastAsia="ＭＳ ゴシック" w:hAnsi="ＭＳ ゴシック" w:hint="eastAsia"/>
        </w:rPr>
        <w:t>委託業務</w:t>
      </w:r>
      <w:r w:rsidR="00346364" w:rsidRPr="000C62C3">
        <w:rPr>
          <w:rFonts w:ascii="ＭＳ ゴシック" w:eastAsia="ＭＳ ゴシック" w:hAnsi="ＭＳ ゴシック" w:hint="eastAsia"/>
        </w:rPr>
        <w:t>＜企業名＞】」と明記してください。</w:t>
      </w:r>
    </w:p>
    <w:p w14:paraId="69F8FBB9" w14:textId="0F185317" w:rsidR="00AB002C" w:rsidRPr="000C62C3" w:rsidRDefault="000B6891" w:rsidP="00AB002C">
      <w:pPr>
        <w:rPr>
          <w:rFonts w:ascii="ＭＳ ゴシック" w:eastAsia="ＭＳ ゴシック" w:hAnsi="ＭＳ ゴシック"/>
        </w:rPr>
      </w:pPr>
      <w:r w:rsidRPr="000C62C3">
        <w:rPr>
          <w:rFonts w:ascii="ＭＳ ゴシック" w:eastAsia="ＭＳ ゴシック" w:hAnsi="ＭＳ ゴシック" w:hint="eastAsia"/>
        </w:rPr>
        <w:t xml:space="preserve">　　イ　</w:t>
      </w:r>
      <w:r w:rsidR="00621F8E" w:rsidRPr="000C62C3">
        <w:rPr>
          <w:rFonts w:ascii="ＭＳ ゴシック" w:eastAsia="ＭＳ ゴシック" w:hAnsi="ＭＳ ゴシック" w:hint="eastAsia"/>
        </w:rPr>
        <w:t>電子メール</w:t>
      </w:r>
      <w:r w:rsidRPr="000C62C3">
        <w:rPr>
          <w:rFonts w:ascii="ＭＳ ゴシック" w:eastAsia="ＭＳ ゴシック" w:hAnsi="ＭＳ ゴシック" w:hint="eastAsia"/>
        </w:rPr>
        <w:t>送信後、必ず電話連絡を</w:t>
      </w:r>
      <w:r w:rsidR="00AB002C" w:rsidRPr="000C62C3">
        <w:rPr>
          <w:rFonts w:ascii="ＭＳ ゴシック" w:eastAsia="ＭＳ ゴシック" w:hAnsi="ＭＳ ゴシック" w:hint="eastAsia"/>
        </w:rPr>
        <w:t>お願いします。</w:t>
      </w:r>
    </w:p>
    <w:p w14:paraId="0FDDE63D" w14:textId="61F77A68" w:rsidR="00E313B2" w:rsidRPr="000C62C3" w:rsidRDefault="00E313B2" w:rsidP="00895DD5">
      <w:pPr>
        <w:rPr>
          <w:rFonts w:ascii="ＭＳ ゴシック" w:eastAsia="ＭＳ ゴシック" w:hAnsi="ＭＳ ゴシック"/>
        </w:rPr>
      </w:pPr>
      <w:r w:rsidRPr="000C62C3">
        <w:rPr>
          <w:rFonts w:ascii="ＭＳ ゴシック" w:eastAsia="ＭＳ ゴシック" w:hAnsi="ＭＳ ゴシック" w:hint="eastAsia"/>
        </w:rPr>
        <w:t xml:space="preserve">　　　　</w:t>
      </w:r>
      <w:r w:rsidR="00946C9B" w:rsidRPr="000C62C3">
        <w:rPr>
          <w:rFonts w:ascii="ＭＳ ゴシック" w:eastAsia="ＭＳ ゴシック" w:hAnsi="ＭＳ ゴシック" w:hint="eastAsia"/>
        </w:rPr>
        <w:t>（土曜日及び</w:t>
      </w:r>
      <w:r w:rsidR="007E4A99" w:rsidRPr="000C62C3">
        <w:rPr>
          <w:rFonts w:ascii="ＭＳ ゴシック" w:eastAsia="ＭＳ ゴシック" w:hAnsi="ＭＳ ゴシック" w:hint="eastAsia"/>
        </w:rPr>
        <w:t>日曜日を除く午前</w:t>
      </w:r>
      <w:r w:rsidR="00E93536" w:rsidRPr="000C62C3">
        <w:rPr>
          <w:rFonts w:ascii="ＭＳ ゴシック" w:eastAsia="ＭＳ ゴシック" w:hAnsi="ＭＳ ゴシック" w:hint="eastAsia"/>
        </w:rPr>
        <w:t>１０</w:t>
      </w:r>
      <w:r w:rsidR="007E4A99" w:rsidRPr="000C62C3">
        <w:rPr>
          <w:rFonts w:ascii="ＭＳ ゴシック" w:eastAsia="ＭＳ ゴシック" w:hAnsi="ＭＳ ゴシック" w:hint="eastAsia"/>
        </w:rPr>
        <w:t>時から午後</w:t>
      </w:r>
      <w:r w:rsidR="00E93536" w:rsidRPr="000C62C3">
        <w:rPr>
          <w:rFonts w:ascii="ＭＳ ゴシック" w:eastAsia="ＭＳ ゴシック" w:hAnsi="ＭＳ ゴシック" w:hint="eastAsia"/>
        </w:rPr>
        <w:t>５</w:t>
      </w:r>
      <w:r w:rsidRPr="000C62C3">
        <w:rPr>
          <w:rFonts w:ascii="ＭＳ ゴシック" w:eastAsia="ＭＳ ゴシック" w:hAnsi="ＭＳ ゴシック" w:hint="eastAsia"/>
        </w:rPr>
        <w:t>時まで）</w:t>
      </w:r>
    </w:p>
    <w:p w14:paraId="4ED67991" w14:textId="0D6CE5C5" w:rsidR="00FF7AA3" w:rsidRPr="000C62C3" w:rsidRDefault="000B6891" w:rsidP="002D2F46">
      <w:pPr>
        <w:ind w:leftChars="200" w:left="822" w:hangingChars="200" w:hanging="411"/>
        <w:rPr>
          <w:rFonts w:ascii="ＭＳ ゴシック" w:eastAsia="ＭＳ ゴシック" w:hAnsi="ＭＳ ゴシック"/>
        </w:rPr>
      </w:pPr>
      <w:r w:rsidRPr="000C62C3">
        <w:rPr>
          <w:rFonts w:ascii="ＭＳ ゴシック" w:eastAsia="ＭＳ ゴシック" w:hAnsi="ＭＳ ゴシック" w:hint="eastAsia"/>
        </w:rPr>
        <w:t>ウ</w:t>
      </w:r>
      <w:r w:rsidR="00AB002C" w:rsidRPr="000C62C3">
        <w:rPr>
          <w:rFonts w:ascii="ＭＳ ゴシック" w:eastAsia="ＭＳ ゴシック" w:hAnsi="ＭＳ ゴシック" w:hint="eastAsia"/>
        </w:rPr>
        <w:t xml:space="preserve">　質問への回答は</w:t>
      </w:r>
      <w:r w:rsidR="00EF3F1C" w:rsidRPr="000C62C3">
        <w:rPr>
          <w:rFonts w:ascii="ＭＳ ゴシック" w:eastAsia="ＭＳ ゴシック" w:hAnsi="ＭＳ ゴシック" w:hint="eastAsia"/>
        </w:rPr>
        <w:t>広域調整室</w:t>
      </w:r>
      <w:r w:rsidR="00283215" w:rsidRPr="000C62C3">
        <w:rPr>
          <w:rFonts w:ascii="ＭＳ ゴシック" w:eastAsia="ＭＳ ゴシック" w:hAnsi="ＭＳ ゴシック" w:hint="eastAsia"/>
        </w:rPr>
        <w:t>事業推進課</w:t>
      </w:r>
      <w:r w:rsidR="00AB002C" w:rsidRPr="000C62C3">
        <w:rPr>
          <w:rFonts w:ascii="ＭＳ ゴシック" w:eastAsia="ＭＳ ゴシック" w:hAnsi="ＭＳ ゴシック" w:hint="eastAsia"/>
        </w:rPr>
        <w:t>ホームページ</w:t>
      </w:r>
    </w:p>
    <w:p w14:paraId="76319B51" w14:textId="4541E643" w:rsidR="000310F9" w:rsidRPr="00DE0983" w:rsidRDefault="00AB002C" w:rsidP="000310F9">
      <w:pPr>
        <w:ind w:leftChars="400" w:left="822"/>
        <w:rPr>
          <w:rFonts w:ascii="ＭＳ ゴシック" w:eastAsia="ＭＳ ゴシック" w:hAnsi="ＭＳ ゴシック"/>
        </w:rPr>
      </w:pPr>
      <w:r w:rsidRPr="000C62C3">
        <w:rPr>
          <w:rFonts w:ascii="ＭＳ ゴシック" w:eastAsia="ＭＳ ゴシック" w:hAnsi="ＭＳ ゴシック" w:hint="eastAsia"/>
        </w:rPr>
        <w:t>（</w:t>
      </w:r>
      <w:hyperlink r:id="rId13" w:history="1">
        <w:r w:rsidR="00F30B9F" w:rsidRPr="00DE0983">
          <w:rPr>
            <w:rStyle w:val="a8"/>
            <w:rFonts w:asciiTheme="majorEastAsia" w:eastAsiaTheme="majorEastAsia" w:hAnsiTheme="majorEastAsia"/>
          </w:rPr>
          <w:t>https://www.pref.osaka.lg.jp/kikaku_keikaku/inochi_v/10_project.html</w:t>
        </w:r>
      </w:hyperlink>
      <w:r w:rsidRPr="00DE0983">
        <w:rPr>
          <w:rFonts w:ascii="ＭＳ ゴシック" w:eastAsia="ＭＳ ゴシック" w:hAnsi="ＭＳ ゴシック" w:hint="eastAsia"/>
          <w:sz w:val="19"/>
          <w:szCs w:val="19"/>
        </w:rPr>
        <w:t>）</w:t>
      </w:r>
      <w:r w:rsidRPr="00DE0983">
        <w:rPr>
          <w:rFonts w:ascii="ＭＳ ゴシック" w:eastAsia="ＭＳ ゴシック" w:hAnsi="ＭＳ ゴシック" w:hint="eastAsia"/>
        </w:rPr>
        <w:t>に</w:t>
      </w:r>
      <w:r w:rsidR="005C6AE1" w:rsidRPr="00DE0983">
        <w:rPr>
          <w:rFonts w:ascii="ＭＳ ゴシック" w:eastAsia="ＭＳ ゴシック" w:hAnsi="ＭＳ ゴシック" w:hint="eastAsia"/>
        </w:rPr>
        <w:t>、</w:t>
      </w:r>
    </w:p>
    <w:p w14:paraId="15028D7D" w14:textId="75C08816" w:rsidR="00AB002C" w:rsidRPr="000310F9" w:rsidRDefault="005C6AE1" w:rsidP="000310F9">
      <w:pPr>
        <w:ind w:leftChars="400" w:left="822"/>
        <w:rPr>
          <w:rFonts w:ascii="ＭＳ ゴシック" w:eastAsia="ＭＳ ゴシック" w:hAnsi="ＭＳ ゴシック"/>
          <w:sz w:val="19"/>
          <w:szCs w:val="19"/>
        </w:rPr>
      </w:pPr>
      <w:r w:rsidRPr="00DE0983">
        <w:rPr>
          <w:rFonts w:ascii="ＭＳ ゴシック" w:eastAsia="ＭＳ ゴシック" w:hAnsi="ＭＳ ゴシック" w:hint="eastAsia"/>
        </w:rPr>
        <w:t>令和４年４月１日（金）までに</w:t>
      </w:r>
      <w:r w:rsidR="00AB002C" w:rsidRPr="000C62C3">
        <w:rPr>
          <w:rFonts w:ascii="ＭＳ ゴシック" w:eastAsia="ＭＳ ゴシック" w:hAnsi="ＭＳ ゴシック" w:hint="eastAsia"/>
        </w:rPr>
        <w:t>掲示し、個別には回答しません。</w:t>
      </w:r>
    </w:p>
    <w:p w14:paraId="6F99D319" w14:textId="77777777" w:rsidR="00756DC5" w:rsidRPr="000310F9" w:rsidRDefault="00756DC5" w:rsidP="00FF7AA3">
      <w:pPr>
        <w:ind w:leftChars="400" w:left="822"/>
        <w:rPr>
          <w:rFonts w:ascii="ＭＳ ゴシック" w:eastAsia="ＭＳ ゴシック" w:hAnsi="ＭＳ ゴシック"/>
        </w:rPr>
      </w:pPr>
    </w:p>
    <w:p w14:paraId="3668E5B8" w14:textId="77777777" w:rsidR="00AB002C" w:rsidRPr="000C62C3" w:rsidRDefault="00AB002C" w:rsidP="00AB002C">
      <w:pPr>
        <w:rPr>
          <w:rFonts w:ascii="ＭＳ ゴシック" w:eastAsia="ＭＳ ゴシック" w:hAnsi="ＭＳ ゴシック"/>
          <w:b/>
        </w:rPr>
      </w:pPr>
      <w:r w:rsidRPr="000C62C3">
        <w:rPr>
          <w:rFonts w:ascii="ＭＳ ゴシック" w:eastAsia="ＭＳ ゴシック" w:hAnsi="ＭＳ ゴシック" w:hint="eastAsia"/>
          <w:b/>
        </w:rPr>
        <w:t>７　審査の方法</w:t>
      </w:r>
    </w:p>
    <w:p w14:paraId="7141A5EC" w14:textId="77777777" w:rsidR="00AB002C" w:rsidRPr="000C62C3" w:rsidRDefault="00AB002C" w:rsidP="00AB002C">
      <w:pPr>
        <w:ind w:leftChars="100" w:left="616" w:hangingChars="200" w:hanging="411"/>
        <w:rPr>
          <w:rFonts w:ascii="ＭＳ ゴシック" w:eastAsia="ＭＳ ゴシック" w:hAnsi="ＭＳ ゴシック"/>
        </w:rPr>
      </w:pPr>
      <w:r w:rsidRPr="000C62C3">
        <w:rPr>
          <w:rFonts w:ascii="ＭＳ ゴシック" w:eastAsia="ＭＳ ゴシック" w:hAnsi="ＭＳ ゴシック" w:hint="eastAsia"/>
        </w:rPr>
        <w:t>(1) 審査方法</w:t>
      </w:r>
    </w:p>
    <w:p w14:paraId="7E874604" w14:textId="77777777" w:rsidR="00AB002C" w:rsidRPr="000C62C3" w:rsidRDefault="00AB002C" w:rsidP="00AB002C">
      <w:pPr>
        <w:ind w:leftChars="100" w:left="616" w:hangingChars="200" w:hanging="411"/>
        <w:rPr>
          <w:rFonts w:ascii="ＭＳ ゴシック" w:eastAsia="ＭＳ ゴシック" w:hAnsi="ＭＳ ゴシック"/>
        </w:rPr>
      </w:pPr>
      <w:r w:rsidRPr="000C62C3">
        <w:rPr>
          <w:rFonts w:ascii="ＭＳ ゴシック" w:eastAsia="ＭＳ ゴシック" w:hAnsi="ＭＳ ゴシック" w:hint="eastAsia"/>
        </w:rPr>
        <w:t xml:space="preserve">　ア　(2)の審査基準に基づき、外部委員で構成する選定委員会による審査を行い、最優秀提案者（及び次点者）を決定します。ただし、最高点の者</w:t>
      </w:r>
      <w:r w:rsidR="0042005A" w:rsidRPr="000C62C3">
        <w:rPr>
          <w:rFonts w:ascii="ＭＳ ゴシック" w:eastAsia="ＭＳ ゴシック" w:hAnsi="ＭＳ ゴシック" w:hint="eastAsia"/>
        </w:rPr>
        <w:t>が複数者いる場合は、提案金額の安価な者を最優秀提案事業者とします</w:t>
      </w:r>
      <w:r w:rsidRPr="000C62C3">
        <w:rPr>
          <w:rFonts w:ascii="ＭＳ ゴシック" w:eastAsia="ＭＳ ゴシック" w:hAnsi="ＭＳ ゴシック" w:hint="eastAsia"/>
        </w:rPr>
        <w:t>（※</w:t>
      </w:r>
      <w:r w:rsidR="00055AAC" w:rsidRPr="000C62C3">
        <w:rPr>
          <w:rFonts w:ascii="ＭＳ ゴシック" w:eastAsia="ＭＳ ゴシック" w:hAnsi="ＭＳ ゴシック" w:hint="eastAsia"/>
        </w:rPr>
        <w:t>大阪府公募型プロポーザル方式</w:t>
      </w:r>
      <w:r w:rsidRPr="000C62C3">
        <w:rPr>
          <w:rFonts w:ascii="ＭＳ ゴシック" w:eastAsia="ＭＳ ゴシック" w:hAnsi="ＭＳ ゴシック" w:hint="eastAsia"/>
        </w:rPr>
        <w:t>実施基準８(5)参照のこと）</w:t>
      </w:r>
      <w:r w:rsidR="0042005A" w:rsidRPr="000C62C3">
        <w:rPr>
          <w:rFonts w:ascii="ＭＳ ゴシック" w:eastAsia="ＭＳ ゴシック" w:hAnsi="ＭＳ ゴシック" w:hint="eastAsia"/>
        </w:rPr>
        <w:t>。</w:t>
      </w:r>
    </w:p>
    <w:p w14:paraId="38CA4EDA" w14:textId="6B309386" w:rsidR="0004137A" w:rsidRPr="000C62C3" w:rsidRDefault="00AB002C" w:rsidP="0017261B">
      <w:pPr>
        <w:ind w:leftChars="200" w:left="616" w:hangingChars="100" w:hanging="205"/>
        <w:rPr>
          <w:rFonts w:ascii="ＭＳ ゴシック" w:eastAsia="ＭＳ ゴシック" w:hAnsi="ＭＳ ゴシック"/>
        </w:rPr>
      </w:pPr>
      <w:r w:rsidRPr="000C62C3">
        <w:rPr>
          <w:rFonts w:ascii="ＭＳ ゴシック" w:eastAsia="ＭＳ ゴシック" w:hAnsi="ＭＳ ゴシック" w:hint="eastAsia"/>
        </w:rPr>
        <w:t>イ　審査は、書類審査及びプ</w:t>
      </w:r>
      <w:r w:rsidR="0042005A" w:rsidRPr="000C62C3">
        <w:rPr>
          <w:rFonts w:ascii="ＭＳ ゴシック" w:eastAsia="ＭＳ ゴシック" w:hAnsi="ＭＳ ゴシック" w:hint="eastAsia"/>
        </w:rPr>
        <w:t>レゼンテーション審査にて行います。</w:t>
      </w:r>
      <w:r w:rsidR="00240731">
        <w:rPr>
          <w:rFonts w:ascii="ＭＳ ゴシック" w:eastAsia="ＭＳ ゴシック" w:hAnsi="ＭＳ ゴシック" w:hint="eastAsia"/>
        </w:rPr>
        <w:t>本事業の提案者が、各分野</w:t>
      </w:r>
      <w:r w:rsidR="009E306C" w:rsidRPr="000C62C3">
        <w:rPr>
          <w:rFonts w:ascii="ＭＳ ゴシック" w:eastAsia="ＭＳ ゴシック" w:hAnsi="ＭＳ ゴシック" w:hint="eastAsia"/>
        </w:rPr>
        <w:t>で</w:t>
      </w:r>
      <w:r w:rsidR="0017261B" w:rsidRPr="000C62C3">
        <w:rPr>
          <w:rFonts w:ascii="ＭＳ ゴシック" w:eastAsia="ＭＳ ゴシック" w:hAnsi="ＭＳ ゴシック" w:hint="eastAsia"/>
        </w:rPr>
        <w:t>４者以上の場合は、書類審査による第１次審査を行い、書類審査結果の上位３者について、プレゼンテーション審査による第２次審査を行います。第１次審査の結果については、応募者全員に電子メールで通知します。また、プレゼンテーション審査の日時も併せて通知を行います。</w:t>
      </w:r>
    </w:p>
    <w:p w14:paraId="7BA72DC7" w14:textId="43D243B0" w:rsidR="009E306C" w:rsidRPr="000C62C3" w:rsidRDefault="0017261B" w:rsidP="0087616D">
      <w:pPr>
        <w:ind w:leftChars="200" w:left="616" w:hangingChars="100" w:hanging="205"/>
        <w:rPr>
          <w:rFonts w:ascii="ＭＳ ゴシック" w:eastAsia="ＭＳ ゴシック" w:hAnsi="ＭＳ ゴシック"/>
        </w:rPr>
      </w:pPr>
      <w:r w:rsidRPr="000C62C3">
        <w:rPr>
          <w:rFonts w:ascii="ＭＳ ゴシック" w:eastAsia="ＭＳ ゴシック" w:hAnsi="ＭＳ ゴシック" w:hint="eastAsia"/>
        </w:rPr>
        <w:t xml:space="preserve">　なお、プレゼンテーション審査にはパソコン等の機材は使用できませんのでご了承ください。</w:t>
      </w:r>
    </w:p>
    <w:p w14:paraId="4BD6DE07" w14:textId="77777777" w:rsidR="00AB002C" w:rsidRPr="000C62C3" w:rsidRDefault="00AB002C" w:rsidP="00AB002C">
      <w:pPr>
        <w:ind w:leftChars="200" w:left="616" w:hangingChars="100" w:hanging="205"/>
        <w:rPr>
          <w:rFonts w:ascii="ＭＳ ゴシック" w:eastAsia="ＭＳ ゴシック" w:hAnsi="ＭＳ ゴシック"/>
        </w:rPr>
      </w:pPr>
      <w:r w:rsidRPr="000C62C3">
        <w:rPr>
          <w:rFonts w:ascii="ＭＳ ゴシック" w:eastAsia="ＭＳ ゴシック" w:hAnsi="ＭＳ ゴシック" w:hint="eastAsia"/>
        </w:rPr>
        <w:t>ウ</w:t>
      </w:r>
      <w:r w:rsidR="00055AAC" w:rsidRPr="000C62C3">
        <w:rPr>
          <w:rFonts w:ascii="ＭＳ ゴシック" w:eastAsia="ＭＳ ゴシック" w:hAnsi="ＭＳ ゴシック" w:hint="eastAsia"/>
        </w:rPr>
        <w:t xml:space="preserve">　</w:t>
      </w:r>
      <w:r w:rsidRPr="000C62C3">
        <w:rPr>
          <w:rFonts w:ascii="ＭＳ ゴシック" w:eastAsia="ＭＳ ゴシック" w:hAnsi="ＭＳ ゴシック" w:hint="eastAsia"/>
        </w:rPr>
        <w:t>最優秀提案者の評価点が、審査の結果、100</w:t>
      </w:r>
      <w:r w:rsidR="00055AAC" w:rsidRPr="000C62C3">
        <w:rPr>
          <w:rFonts w:ascii="ＭＳ ゴシック" w:eastAsia="ＭＳ ゴシック" w:hAnsi="ＭＳ ゴシック" w:hint="eastAsia"/>
        </w:rPr>
        <w:t>点満点中60</w:t>
      </w:r>
      <w:r w:rsidR="0072128D" w:rsidRPr="000C62C3">
        <w:rPr>
          <w:rFonts w:ascii="ＭＳ ゴシック" w:eastAsia="ＭＳ ゴシック" w:hAnsi="ＭＳ ゴシック" w:hint="eastAsia"/>
        </w:rPr>
        <w:t>点以下の場合は採択しません。</w:t>
      </w:r>
    </w:p>
    <w:p w14:paraId="0D109D9E" w14:textId="77777777" w:rsidR="00AB002C" w:rsidRPr="000C62C3" w:rsidRDefault="00AB002C" w:rsidP="00AB002C">
      <w:pPr>
        <w:ind w:leftChars="200" w:left="411" w:firstLineChars="200" w:firstLine="411"/>
        <w:rPr>
          <w:rFonts w:ascii="ＭＳ ゴシック" w:eastAsia="ＭＳ ゴシック" w:hAnsi="ＭＳ ゴシック"/>
        </w:rPr>
      </w:pPr>
      <w:r w:rsidRPr="000C62C3">
        <w:rPr>
          <w:rFonts w:ascii="ＭＳ ゴシック" w:eastAsia="ＭＳ ゴシック" w:hAnsi="ＭＳ ゴシック" w:hint="eastAsia"/>
        </w:rPr>
        <w:t>なお、審査内容に係る質問や異議は一切受け付けません。</w:t>
      </w:r>
    </w:p>
    <w:p w14:paraId="05FDBE68" w14:textId="6A05592B" w:rsidR="00493335" w:rsidRPr="000C62C3" w:rsidRDefault="00AB002C" w:rsidP="00AB002C">
      <w:pPr>
        <w:rPr>
          <w:rFonts w:ascii="ＭＳ ゴシック" w:eastAsia="ＭＳ ゴシック" w:hAnsi="ＭＳ ゴシック"/>
        </w:rPr>
      </w:pPr>
      <w:r w:rsidRPr="000C62C3">
        <w:rPr>
          <w:rFonts w:ascii="ＭＳ ゴシック" w:eastAsia="ＭＳ ゴシック" w:hAnsi="ＭＳ ゴシック" w:hint="eastAsia"/>
        </w:rPr>
        <w:t xml:space="preserve">  　エ　最優秀提案者は特別の理由がないかぎり、契約交渉の相手方に決定します。</w:t>
      </w:r>
    </w:p>
    <w:p w14:paraId="6A3AA661" w14:textId="71AEE54C" w:rsidR="00991C84" w:rsidRPr="000C62C3" w:rsidRDefault="00991C84" w:rsidP="00AB002C">
      <w:pPr>
        <w:rPr>
          <w:rFonts w:ascii="ＭＳ ゴシック" w:eastAsia="ＭＳ ゴシック" w:hAnsi="ＭＳ ゴシック"/>
        </w:rPr>
      </w:pPr>
    </w:p>
    <w:p w14:paraId="0716561D" w14:textId="1A646526" w:rsidR="007C0CB9" w:rsidRDefault="007C0CB9" w:rsidP="00AB002C">
      <w:pPr>
        <w:rPr>
          <w:rFonts w:ascii="ＭＳ ゴシック" w:eastAsia="ＭＳ ゴシック" w:hAnsi="ＭＳ ゴシック"/>
        </w:rPr>
      </w:pPr>
    </w:p>
    <w:p w14:paraId="1889227F" w14:textId="16542754" w:rsidR="00240731" w:rsidRDefault="00240731" w:rsidP="00AB002C">
      <w:pPr>
        <w:rPr>
          <w:rFonts w:ascii="ＭＳ ゴシック" w:eastAsia="ＭＳ ゴシック" w:hAnsi="ＭＳ ゴシック"/>
        </w:rPr>
      </w:pPr>
    </w:p>
    <w:p w14:paraId="3575725F" w14:textId="1F04140B" w:rsidR="00240731" w:rsidRDefault="00240731" w:rsidP="00AB002C">
      <w:pPr>
        <w:rPr>
          <w:rFonts w:ascii="ＭＳ ゴシック" w:eastAsia="ＭＳ ゴシック" w:hAnsi="ＭＳ ゴシック"/>
        </w:rPr>
      </w:pPr>
    </w:p>
    <w:p w14:paraId="7A81BAC4" w14:textId="13927D21" w:rsidR="000310F9" w:rsidRDefault="000310F9" w:rsidP="00AB002C">
      <w:pPr>
        <w:rPr>
          <w:rFonts w:ascii="ＭＳ ゴシック" w:eastAsia="ＭＳ ゴシック" w:hAnsi="ＭＳ ゴシック"/>
        </w:rPr>
      </w:pPr>
    </w:p>
    <w:p w14:paraId="75D71B33" w14:textId="77777777" w:rsidR="000310F9" w:rsidRDefault="000310F9" w:rsidP="00AB002C">
      <w:pPr>
        <w:rPr>
          <w:rFonts w:ascii="ＭＳ ゴシック" w:eastAsia="ＭＳ ゴシック" w:hAnsi="ＭＳ ゴシック"/>
        </w:rPr>
      </w:pPr>
    </w:p>
    <w:p w14:paraId="6ADEB07F" w14:textId="77777777" w:rsidR="00240731" w:rsidRPr="000C62C3" w:rsidRDefault="00240731" w:rsidP="00AB002C">
      <w:pPr>
        <w:rPr>
          <w:rFonts w:ascii="ＭＳ ゴシック" w:eastAsia="ＭＳ ゴシック" w:hAnsi="ＭＳ ゴシック"/>
        </w:rPr>
      </w:pPr>
    </w:p>
    <w:p w14:paraId="5513D793" w14:textId="77777777" w:rsidR="00AB002C" w:rsidRPr="000C62C3" w:rsidRDefault="00AB002C" w:rsidP="0078567A">
      <w:pPr>
        <w:ind w:firstLineChars="100" w:firstLine="205"/>
        <w:rPr>
          <w:rFonts w:ascii="ＭＳ ゴシック" w:eastAsia="ＭＳ ゴシック" w:hAnsi="ＭＳ ゴシック"/>
        </w:rPr>
      </w:pPr>
      <w:r w:rsidRPr="000C62C3">
        <w:rPr>
          <w:rFonts w:ascii="ＭＳ ゴシック" w:eastAsia="ＭＳ ゴシック" w:hAnsi="ＭＳ ゴシック" w:hint="eastAsia"/>
        </w:rPr>
        <w:lastRenderedPageBreak/>
        <w:t>(2) 審査基準</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872"/>
        <w:gridCol w:w="4365"/>
        <w:gridCol w:w="709"/>
      </w:tblGrid>
      <w:tr w:rsidR="000C62C3" w:rsidRPr="000C62C3" w14:paraId="2B71136E" w14:textId="77777777" w:rsidTr="008C5425">
        <w:trPr>
          <w:trHeight w:val="453"/>
        </w:trPr>
        <w:tc>
          <w:tcPr>
            <w:tcW w:w="2126" w:type="dxa"/>
            <w:shd w:val="clear" w:color="auto" w:fill="FFFF00"/>
            <w:vAlign w:val="center"/>
          </w:tcPr>
          <w:p w14:paraId="75420036" w14:textId="77777777" w:rsidR="00AB002C" w:rsidRPr="000C62C3" w:rsidRDefault="00AB002C" w:rsidP="006C523A">
            <w:pPr>
              <w:spacing w:line="280" w:lineRule="exact"/>
              <w:jc w:val="center"/>
              <w:rPr>
                <w:rFonts w:ascii="ＭＳ ゴシック" w:eastAsia="ＭＳ ゴシック" w:hAnsi="ＭＳ ゴシック"/>
                <w:sz w:val="20"/>
              </w:rPr>
            </w:pPr>
            <w:r w:rsidRPr="000C62C3">
              <w:rPr>
                <w:rFonts w:ascii="ＭＳ ゴシック" w:eastAsia="ＭＳ ゴシック" w:hAnsi="ＭＳ ゴシック" w:hint="eastAsia"/>
                <w:sz w:val="20"/>
              </w:rPr>
              <w:t>審 査 項 目</w:t>
            </w:r>
          </w:p>
        </w:tc>
        <w:tc>
          <w:tcPr>
            <w:tcW w:w="6237" w:type="dxa"/>
            <w:gridSpan w:val="2"/>
            <w:shd w:val="clear" w:color="auto" w:fill="FFFF00"/>
            <w:vAlign w:val="center"/>
          </w:tcPr>
          <w:p w14:paraId="000F0158" w14:textId="6A48C077" w:rsidR="00AB002C" w:rsidRPr="000C62C3" w:rsidRDefault="00490F31" w:rsidP="006C523A">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審査内容</w:t>
            </w:r>
          </w:p>
        </w:tc>
        <w:tc>
          <w:tcPr>
            <w:tcW w:w="709" w:type="dxa"/>
            <w:shd w:val="clear" w:color="auto" w:fill="FFFF00"/>
            <w:vAlign w:val="center"/>
          </w:tcPr>
          <w:p w14:paraId="5AB34BD5" w14:textId="77777777" w:rsidR="00AB002C" w:rsidRPr="000C62C3" w:rsidRDefault="00AB002C" w:rsidP="006C523A">
            <w:pPr>
              <w:spacing w:line="280" w:lineRule="exact"/>
              <w:jc w:val="center"/>
              <w:rPr>
                <w:rFonts w:ascii="ＭＳ ゴシック" w:eastAsia="ＭＳ ゴシック" w:hAnsi="ＭＳ ゴシック"/>
                <w:sz w:val="20"/>
              </w:rPr>
            </w:pPr>
            <w:r w:rsidRPr="000C62C3">
              <w:rPr>
                <w:rFonts w:ascii="ＭＳ ゴシック" w:eastAsia="ＭＳ ゴシック" w:hAnsi="ＭＳ ゴシック" w:hint="eastAsia"/>
                <w:sz w:val="20"/>
              </w:rPr>
              <w:t>配点</w:t>
            </w:r>
          </w:p>
        </w:tc>
      </w:tr>
      <w:tr w:rsidR="000C62C3" w:rsidRPr="000C62C3" w14:paraId="2089E20B" w14:textId="77777777" w:rsidTr="00C217B5">
        <w:trPr>
          <w:trHeight w:val="1120"/>
        </w:trPr>
        <w:tc>
          <w:tcPr>
            <w:tcW w:w="2126" w:type="dxa"/>
            <w:vMerge w:val="restart"/>
            <w:shd w:val="clear" w:color="auto" w:fill="auto"/>
          </w:tcPr>
          <w:p w14:paraId="2C033D67" w14:textId="56220AA3" w:rsidR="007C0CB9" w:rsidRPr="000C62C3" w:rsidRDefault="007C0CB9" w:rsidP="006F69D3">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「『1</w:t>
            </w:r>
            <w:r w:rsidRPr="000C62C3">
              <w:rPr>
                <w:rFonts w:ascii="ＭＳ ゴシック" w:eastAsia="ＭＳ ゴシック" w:hAnsi="ＭＳ ゴシック"/>
                <w:sz w:val="20"/>
              </w:rPr>
              <w:t>0</w:t>
            </w:r>
            <w:r w:rsidRPr="000C62C3">
              <w:rPr>
                <w:rFonts w:ascii="ＭＳ ゴシック" w:eastAsia="ＭＳ ゴシック" w:hAnsi="ＭＳ ゴシック" w:hint="eastAsia"/>
                <w:sz w:val="20"/>
              </w:rPr>
              <w:t>歳若返り』プロジェクトの企画実施業務」に係る企画提案</w:t>
            </w:r>
          </w:p>
        </w:tc>
        <w:tc>
          <w:tcPr>
            <w:tcW w:w="1872" w:type="dxa"/>
            <w:shd w:val="clear" w:color="auto" w:fill="auto"/>
          </w:tcPr>
          <w:p w14:paraId="0301827A" w14:textId="18720642" w:rsidR="007C0CB9" w:rsidRPr="000C62C3" w:rsidRDefault="007C0CB9" w:rsidP="007C0CB9">
            <w:pPr>
              <w:pStyle w:val="ac"/>
              <w:numPr>
                <w:ilvl w:val="0"/>
                <w:numId w:val="45"/>
              </w:numPr>
              <w:spacing w:line="280" w:lineRule="exact"/>
              <w:ind w:leftChars="0"/>
              <w:rPr>
                <w:rFonts w:ascii="ＭＳ ゴシック" w:eastAsia="ＭＳ ゴシック" w:hAnsi="ＭＳ ゴシック"/>
                <w:sz w:val="20"/>
              </w:rPr>
            </w:pPr>
            <w:r w:rsidRPr="000C62C3">
              <w:rPr>
                <w:rFonts w:ascii="ＭＳ ゴシック" w:eastAsia="ＭＳ ゴシック" w:hAnsi="ＭＳ ゴシック" w:hint="eastAsia"/>
                <w:sz w:val="20"/>
              </w:rPr>
              <w:t>企画力</w:t>
            </w:r>
          </w:p>
          <w:p w14:paraId="35B897BB" w14:textId="77777777" w:rsidR="007C0CB9" w:rsidRPr="000C62C3" w:rsidRDefault="007C0CB9" w:rsidP="009B064C">
            <w:pPr>
              <w:spacing w:line="280" w:lineRule="exact"/>
              <w:ind w:left="195" w:hangingChars="100" w:hanging="195"/>
              <w:rPr>
                <w:rFonts w:ascii="ＭＳ ゴシック" w:eastAsia="ＭＳ ゴシック" w:hAnsi="ＭＳ ゴシック"/>
                <w:sz w:val="20"/>
              </w:rPr>
            </w:pPr>
          </w:p>
          <w:p w14:paraId="3FBD96F2" w14:textId="77777777" w:rsidR="007C0CB9" w:rsidRPr="000C62C3" w:rsidRDefault="007C0CB9" w:rsidP="009B064C">
            <w:pPr>
              <w:spacing w:line="280" w:lineRule="exact"/>
              <w:ind w:left="195" w:hangingChars="100" w:hanging="195"/>
              <w:rPr>
                <w:rFonts w:ascii="ＭＳ ゴシック" w:eastAsia="ＭＳ ゴシック" w:hAnsi="ＭＳ ゴシック"/>
                <w:sz w:val="20"/>
              </w:rPr>
            </w:pPr>
          </w:p>
          <w:p w14:paraId="00C5967F" w14:textId="77777777" w:rsidR="007C0CB9" w:rsidRPr="000C62C3" w:rsidRDefault="007C0CB9" w:rsidP="009B064C">
            <w:pPr>
              <w:spacing w:line="280" w:lineRule="exact"/>
              <w:ind w:left="195" w:hangingChars="100" w:hanging="195"/>
              <w:rPr>
                <w:rFonts w:ascii="ＭＳ ゴシック" w:eastAsia="ＭＳ ゴシック" w:hAnsi="ＭＳ ゴシック"/>
                <w:sz w:val="20"/>
              </w:rPr>
            </w:pPr>
          </w:p>
          <w:p w14:paraId="6276906D" w14:textId="77777777" w:rsidR="007C0CB9" w:rsidRPr="000C62C3" w:rsidRDefault="007C0CB9" w:rsidP="009B064C">
            <w:pPr>
              <w:spacing w:line="280" w:lineRule="exact"/>
              <w:ind w:left="195" w:hangingChars="100" w:hanging="195"/>
              <w:rPr>
                <w:rFonts w:ascii="ＭＳ ゴシック" w:eastAsia="ＭＳ ゴシック" w:hAnsi="ＭＳ ゴシック"/>
                <w:sz w:val="20"/>
              </w:rPr>
            </w:pPr>
          </w:p>
          <w:p w14:paraId="1EEF00BE" w14:textId="77777777" w:rsidR="007C0CB9" w:rsidRPr="000C62C3" w:rsidRDefault="007C0CB9" w:rsidP="009B064C">
            <w:pPr>
              <w:spacing w:line="280" w:lineRule="exact"/>
              <w:ind w:left="195" w:hangingChars="100" w:hanging="195"/>
              <w:rPr>
                <w:rFonts w:ascii="ＭＳ ゴシック" w:eastAsia="ＭＳ ゴシック" w:hAnsi="ＭＳ ゴシック"/>
                <w:sz w:val="20"/>
              </w:rPr>
            </w:pPr>
          </w:p>
        </w:tc>
        <w:tc>
          <w:tcPr>
            <w:tcW w:w="4365" w:type="dxa"/>
            <w:shd w:val="clear" w:color="auto" w:fill="auto"/>
          </w:tcPr>
          <w:p w14:paraId="0D18FD00" w14:textId="62D18ADE" w:rsidR="007C0CB9" w:rsidRPr="000C62C3" w:rsidRDefault="007C0CB9" w:rsidP="007C0CB9">
            <w:pPr>
              <w:spacing w:line="280" w:lineRule="exact"/>
              <w:ind w:left="195" w:hangingChars="100" w:hanging="195"/>
              <w:rPr>
                <w:rFonts w:ascii="ＭＳ ゴシック" w:eastAsia="ＭＳ ゴシック" w:hAnsi="ＭＳ ゴシック"/>
                <w:sz w:val="20"/>
              </w:rPr>
            </w:pPr>
            <w:r w:rsidRPr="000C62C3">
              <w:rPr>
                <w:rFonts w:ascii="ＭＳ ゴシック" w:eastAsia="ＭＳ ゴシック" w:hAnsi="ＭＳ ゴシック" w:hint="eastAsia"/>
                <w:sz w:val="20"/>
              </w:rPr>
              <w:t>・「10</w:t>
            </w:r>
            <w:r w:rsidR="003E46B8">
              <w:rPr>
                <w:rFonts w:ascii="ＭＳ ゴシック" w:eastAsia="ＭＳ ゴシック" w:hAnsi="ＭＳ ゴシック" w:hint="eastAsia"/>
                <w:sz w:val="20"/>
              </w:rPr>
              <w:t>歳若返り」の事業趣旨</w:t>
            </w:r>
            <w:r w:rsidR="00733CA4">
              <w:rPr>
                <w:rFonts w:ascii="ＭＳ ゴシック" w:eastAsia="ＭＳ ゴシック" w:hAnsi="ＭＳ ゴシック" w:hint="eastAsia"/>
                <w:sz w:val="20"/>
              </w:rPr>
              <w:t>を踏ま</w:t>
            </w:r>
            <w:r w:rsidR="0082537D">
              <w:rPr>
                <w:rFonts w:ascii="ＭＳ ゴシック" w:eastAsia="ＭＳ ゴシック" w:hAnsi="ＭＳ ゴシック" w:hint="eastAsia"/>
                <w:sz w:val="20"/>
              </w:rPr>
              <w:t>えつつ</w:t>
            </w:r>
            <w:r w:rsidR="003E46B8">
              <w:rPr>
                <w:rFonts w:ascii="ＭＳ ゴシック" w:eastAsia="ＭＳ ゴシック" w:hAnsi="ＭＳ ゴシック" w:hint="eastAsia"/>
                <w:sz w:val="20"/>
              </w:rPr>
              <w:t>創意工夫にあふれインパクト</w:t>
            </w:r>
            <w:r w:rsidR="00733CA4">
              <w:rPr>
                <w:rFonts w:ascii="ＭＳ ゴシック" w:eastAsia="ＭＳ ゴシック" w:hAnsi="ＭＳ ゴシック" w:hint="eastAsia"/>
                <w:sz w:val="20"/>
              </w:rPr>
              <w:t>のある</w:t>
            </w:r>
            <w:r w:rsidRPr="000C62C3">
              <w:rPr>
                <w:rFonts w:ascii="ＭＳ ゴシック" w:eastAsia="ＭＳ ゴシック" w:hAnsi="ＭＳ ゴシック" w:hint="eastAsia"/>
                <w:sz w:val="20"/>
              </w:rPr>
              <w:t>提案となっているか。</w:t>
            </w:r>
          </w:p>
          <w:p w14:paraId="6DA98A34" w14:textId="209F4B45" w:rsidR="007C0CB9" w:rsidRPr="000C62C3" w:rsidRDefault="003E46B8" w:rsidP="007C0CB9">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・事業のターゲット、目的、</w:t>
            </w:r>
            <w:r w:rsidR="00733CA4">
              <w:rPr>
                <w:rFonts w:ascii="ＭＳ ゴシック" w:eastAsia="ＭＳ ゴシック" w:hAnsi="ＭＳ ゴシック" w:hint="eastAsia"/>
                <w:sz w:val="20"/>
              </w:rPr>
              <w:t>内容に</w:t>
            </w:r>
            <w:r w:rsidR="0016726B">
              <w:rPr>
                <w:rFonts w:ascii="ＭＳ ゴシック" w:eastAsia="ＭＳ ゴシック" w:hAnsi="ＭＳ ゴシック" w:hint="eastAsia"/>
                <w:sz w:val="20"/>
              </w:rPr>
              <w:t>ついて</w:t>
            </w:r>
            <w:r w:rsidR="00733CA4">
              <w:rPr>
                <w:rFonts w:ascii="ＭＳ ゴシック" w:eastAsia="ＭＳ ゴシック" w:hAnsi="ＭＳ ゴシック" w:hint="eastAsia"/>
                <w:sz w:val="20"/>
              </w:rPr>
              <w:t>整合性がある提案</w:t>
            </w:r>
            <w:r w:rsidR="007C0CB9" w:rsidRPr="000C62C3">
              <w:rPr>
                <w:rFonts w:ascii="ＭＳ ゴシック" w:eastAsia="ＭＳ ゴシック" w:hAnsi="ＭＳ ゴシック" w:hint="eastAsia"/>
                <w:sz w:val="20"/>
              </w:rPr>
              <w:t>となっているか。</w:t>
            </w:r>
          </w:p>
          <w:p w14:paraId="0D17153B" w14:textId="1BEB1592" w:rsidR="007C0CB9" w:rsidRPr="000C62C3" w:rsidRDefault="003E46B8" w:rsidP="007C0CB9">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w:t>
            </w:r>
            <w:r w:rsidR="00027302" w:rsidRPr="000C62C3">
              <w:rPr>
                <w:rFonts w:ascii="ＭＳ ゴシック" w:eastAsia="ＭＳ ゴシック" w:hAnsi="ＭＳ ゴシック" w:hint="eastAsia"/>
                <w:sz w:val="20"/>
              </w:rPr>
              <w:t>事業者独自</w:t>
            </w:r>
            <w:r>
              <w:rPr>
                <w:rFonts w:ascii="ＭＳ ゴシック" w:eastAsia="ＭＳ ゴシック" w:hAnsi="ＭＳ ゴシック" w:hint="eastAsia"/>
                <w:sz w:val="20"/>
              </w:rPr>
              <w:t>の専門性や強みが活かされており、高い事業効果が期待できる</w:t>
            </w:r>
            <w:r w:rsidR="00733CA4">
              <w:rPr>
                <w:rFonts w:ascii="ＭＳ ゴシック" w:eastAsia="ＭＳ ゴシック" w:hAnsi="ＭＳ ゴシック" w:hint="eastAsia"/>
                <w:sz w:val="20"/>
              </w:rPr>
              <w:t>提案</w:t>
            </w:r>
            <w:r w:rsidR="00027302" w:rsidRPr="000C62C3">
              <w:rPr>
                <w:rFonts w:ascii="ＭＳ ゴシック" w:eastAsia="ＭＳ ゴシック" w:hAnsi="ＭＳ ゴシック" w:hint="eastAsia"/>
                <w:sz w:val="20"/>
              </w:rPr>
              <w:t>となっているか</w:t>
            </w:r>
            <w:r w:rsidR="007C0CB9" w:rsidRPr="000C62C3">
              <w:rPr>
                <w:rFonts w:ascii="ＭＳ ゴシック" w:eastAsia="ＭＳ ゴシック" w:hAnsi="ＭＳ ゴシック" w:hint="eastAsia"/>
                <w:sz w:val="20"/>
              </w:rPr>
              <w:t>。</w:t>
            </w:r>
          </w:p>
        </w:tc>
        <w:tc>
          <w:tcPr>
            <w:tcW w:w="709" w:type="dxa"/>
            <w:vMerge w:val="restart"/>
            <w:shd w:val="clear" w:color="auto" w:fill="auto"/>
            <w:vAlign w:val="center"/>
          </w:tcPr>
          <w:p w14:paraId="49962803" w14:textId="585C89FD" w:rsidR="007C0CB9" w:rsidRPr="000C62C3" w:rsidRDefault="007C0CB9" w:rsidP="00B032F9">
            <w:pPr>
              <w:spacing w:line="280" w:lineRule="exact"/>
              <w:jc w:val="right"/>
              <w:rPr>
                <w:rFonts w:ascii="ＭＳ ゴシック" w:eastAsia="ＭＳ ゴシック" w:hAnsi="ＭＳ ゴシック"/>
                <w:sz w:val="20"/>
              </w:rPr>
            </w:pPr>
            <w:r w:rsidRPr="000C62C3">
              <w:rPr>
                <w:rFonts w:ascii="ＭＳ ゴシック" w:eastAsia="ＭＳ ゴシック" w:hAnsi="ＭＳ ゴシック"/>
                <w:sz w:val="20"/>
              </w:rPr>
              <w:t>7</w:t>
            </w:r>
            <w:r w:rsidRPr="000C62C3">
              <w:rPr>
                <w:rFonts w:ascii="ＭＳ ゴシック" w:eastAsia="ＭＳ ゴシック" w:hAnsi="ＭＳ ゴシック" w:hint="eastAsia"/>
                <w:sz w:val="20"/>
              </w:rPr>
              <w:t>0点</w:t>
            </w:r>
          </w:p>
        </w:tc>
      </w:tr>
      <w:tr w:rsidR="000C62C3" w:rsidRPr="000C62C3" w14:paraId="5268FA8B" w14:textId="77777777" w:rsidTr="00C217B5">
        <w:trPr>
          <w:trHeight w:val="872"/>
        </w:trPr>
        <w:tc>
          <w:tcPr>
            <w:tcW w:w="2126" w:type="dxa"/>
            <w:vMerge/>
            <w:shd w:val="clear" w:color="auto" w:fill="auto"/>
          </w:tcPr>
          <w:p w14:paraId="7275CB9E" w14:textId="77777777" w:rsidR="007C0CB9" w:rsidRPr="000C62C3" w:rsidRDefault="007C0CB9" w:rsidP="006F69D3">
            <w:pPr>
              <w:spacing w:line="280" w:lineRule="exact"/>
              <w:rPr>
                <w:rFonts w:ascii="ＭＳ ゴシック" w:eastAsia="ＭＳ ゴシック" w:hAnsi="ＭＳ ゴシック"/>
                <w:sz w:val="20"/>
              </w:rPr>
            </w:pPr>
          </w:p>
        </w:tc>
        <w:tc>
          <w:tcPr>
            <w:tcW w:w="1872" w:type="dxa"/>
            <w:shd w:val="clear" w:color="auto" w:fill="auto"/>
          </w:tcPr>
          <w:p w14:paraId="2C116303" w14:textId="23286FC0" w:rsidR="007C0CB9" w:rsidRPr="000C62C3" w:rsidRDefault="007C0CB9" w:rsidP="007C0CB9">
            <w:pPr>
              <w:pStyle w:val="ac"/>
              <w:numPr>
                <w:ilvl w:val="0"/>
                <w:numId w:val="45"/>
              </w:numPr>
              <w:spacing w:line="280" w:lineRule="exact"/>
              <w:ind w:leftChars="0"/>
              <w:rPr>
                <w:rFonts w:ascii="ＭＳ ゴシック" w:eastAsia="ＭＳ ゴシック" w:hAnsi="ＭＳ ゴシック"/>
                <w:sz w:val="20"/>
              </w:rPr>
            </w:pPr>
            <w:r w:rsidRPr="000C62C3">
              <w:rPr>
                <w:rFonts w:ascii="ＭＳ ゴシック" w:eastAsia="ＭＳ ゴシック" w:hAnsi="ＭＳ ゴシック" w:hint="eastAsia"/>
                <w:sz w:val="20"/>
              </w:rPr>
              <w:t>発信力</w:t>
            </w:r>
          </w:p>
        </w:tc>
        <w:tc>
          <w:tcPr>
            <w:tcW w:w="4365" w:type="dxa"/>
            <w:shd w:val="clear" w:color="auto" w:fill="auto"/>
          </w:tcPr>
          <w:p w14:paraId="26829DD4" w14:textId="77777777" w:rsidR="007C0CB9" w:rsidRDefault="003E46B8" w:rsidP="00733CA4">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w:t>
            </w:r>
            <w:r w:rsidR="00733CA4">
              <w:rPr>
                <w:rFonts w:ascii="ＭＳ ゴシック" w:eastAsia="ＭＳ ゴシック" w:hAnsi="ＭＳ ゴシック" w:hint="eastAsia"/>
                <w:sz w:val="20"/>
              </w:rPr>
              <w:t>府民の</w:t>
            </w:r>
            <w:r w:rsidR="007C0CB9" w:rsidRPr="000C62C3">
              <w:rPr>
                <w:rFonts w:ascii="ＭＳ ゴシック" w:eastAsia="ＭＳ ゴシック" w:hAnsi="ＭＳ ゴシック" w:hint="eastAsia"/>
                <w:sz w:val="20"/>
              </w:rPr>
              <w:t>参加（利用）促進や「10</w:t>
            </w:r>
            <w:r w:rsidR="00733CA4">
              <w:rPr>
                <w:rFonts w:ascii="ＭＳ ゴシック" w:eastAsia="ＭＳ ゴシック" w:hAnsi="ＭＳ ゴシック" w:hint="eastAsia"/>
                <w:sz w:val="20"/>
              </w:rPr>
              <w:t>歳若返り」の認知度向上につながる魅力的な提案</w:t>
            </w:r>
            <w:r w:rsidR="007C0CB9" w:rsidRPr="000C62C3">
              <w:rPr>
                <w:rFonts w:ascii="ＭＳ ゴシック" w:eastAsia="ＭＳ ゴシック" w:hAnsi="ＭＳ ゴシック" w:hint="eastAsia"/>
                <w:sz w:val="20"/>
              </w:rPr>
              <w:t>となっているか。</w:t>
            </w:r>
          </w:p>
          <w:p w14:paraId="3210323F" w14:textId="7C791EE8" w:rsidR="001C1EC7" w:rsidRPr="000C62C3" w:rsidRDefault="001C1EC7" w:rsidP="00733CA4">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w:t>
            </w:r>
            <w:r w:rsidR="00C217B5">
              <w:rPr>
                <w:rFonts w:ascii="ＭＳ ゴシック" w:eastAsia="ＭＳ ゴシック" w:hAnsi="ＭＳ ゴシック" w:hint="eastAsia"/>
                <w:sz w:val="20"/>
              </w:rPr>
              <w:t>事業の</w:t>
            </w:r>
            <w:r>
              <w:rPr>
                <w:rFonts w:ascii="ＭＳ ゴシック" w:eastAsia="ＭＳ ゴシック" w:hAnsi="ＭＳ ゴシック" w:hint="eastAsia"/>
                <w:sz w:val="20"/>
              </w:rPr>
              <w:t>効果的な周知方法が提案されているか。</w:t>
            </w:r>
          </w:p>
        </w:tc>
        <w:tc>
          <w:tcPr>
            <w:tcW w:w="709" w:type="dxa"/>
            <w:vMerge/>
            <w:shd w:val="clear" w:color="auto" w:fill="auto"/>
            <w:vAlign w:val="center"/>
          </w:tcPr>
          <w:p w14:paraId="326471A8" w14:textId="77777777" w:rsidR="007C0CB9" w:rsidRPr="000C62C3" w:rsidRDefault="007C0CB9" w:rsidP="00B032F9">
            <w:pPr>
              <w:spacing w:line="280" w:lineRule="exact"/>
              <w:jc w:val="right"/>
              <w:rPr>
                <w:rFonts w:ascii="ＭＳ ゴシック" w:eastAsia="ＭＳ ゴシック" w:hAnsi="ＭＳ ゴシック"/>
                <w:sz w:val="20"/>
              </w:rPr>
            </w:pPr>
          </w:p>
        </w:tc>
      </w:tr>
      <w:tr w:rsidR="000C62C3" w:rsidRPr="000C62C3" w14:paraId="5CC8C813" w14:textId="77777777" w:rsidTr="00C217B5">
        <w:trPr>
          <w:trHeight w:val="638"/>
        </w:trPr>
        <w:tc>
          <w:tcPr>
            <w:tcW w:w="2126" w:type="dxa"/>
            <w:vMerge/>
            <w:shd w:val="clear" w:color="auto" w:fill="auto"/>
          </w:tcPr>
          <w:p w14:paraId="20608F66" w14:textId="77777777" w:rsidR="007C0CB9" w:rsidRPr="000C62C3" w:rsidRDefault="007C0CB9" w:rsidP="006F69D3">
            <w:pPr>
              <w:spacing w:line="280" w:lineRule="exact"/>
              <w:rPr>
                <w:rFonts w:ascii="ＭＳ ゴシック" w:eastAsia="ＭＳ ゴシック" w:hAnsi="ＭＳ ゴシック"/>
                <w:sz w:val="20"/>
              </w:rPr>
            </w:pPr>
          </w:p>
        </w:tc>
        <w:tc>
          <w:tcPr>
            <w:tcW w:w="1872" w:type="dxa"/>
            <w:shd w:val="clear" w:color="auto" w:fill="auto"/>
          </w:tcPr>
          <w:p w14:paraId="3369FAEC" w14:textId="3D3543CC" w:rsidR="007C0CB9" w:rsidRPr="000C62C3" w:rsidRDefault="007C0CB9" w:rsidP="007C0CB9">
            <w:pPr>
              <w:pStyle w:val="ac"/>
              <w:numPr>
                <w:ilvl w:val="0"/>
                <w:numId w:val="45"/>
              </w:numPr>
              <w:spacing w:line="280" w:lineRule="exact"/>
              <w:ind w:leftChars="0"/>
              <w:rPr>
                <w:rFonts w:ascii="ＭＳ ゴシック" w:eastAsia="ＭＳ ゴシック" w:hAnsi="ＭＳ ゴシック"/>
                <w:sz w:val="20"/>
              </w:rPr>
            </w:pPr>
            <w:r w:rsidRPr="000C62C3">
              <w:rPr>
                <w:rFonts w:ascii="ＭＳ ゴシック" w:eastAsia="ＭＳ ゴシック" w:hAnsi="ＭＳ ゴシック" w:hint="eastAsia"/>
                <w:sz w:val="20"/>
              </w:rPr>
              <w:t>実現性</w:t>
            </w:r>
          </w:p>
        </w:tc>
        <w:tc>
          <w:tcPr>
            <w:tcW w:w="4365" w:type="dxa"/>
            <w:shd w:val="clear" w:color="auto" w:fill="auto"/>
          </w:tcPr>
          <w:p w14:paraId="03CBF26D" w14:textId="0F91C91C" w:rsidR="007C0CB9" w:rsidRPr="000C62C3" w:rsidRDefault="003E46B8" w:rsidP="003E46B8">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w:t>
            </w:r>
            <w:r w:rsidR="00733CA4">
              <w:rPr>
                <w:rFonts w:ascii="ＭＳ ゴシック" w:eastAsia="ＭＳ ゴシック" w:hAnsi="ＭＳ ゴシック" w:hint="eastAsia"/>
                <w:sz w:val="20"/>
              </w:rPr>
              <w:t>事業として実現可能性の高い提案</w:t>
            </w:r>
            <w:r w:rsidR="00027302" w:rsidRPr="000C62C3">
              <w:rPr>
                <w:rFonts w:ascii="ＭＳ ゴシック" w:eastAsia="ＭＳ ゴシック" w:hAnsi="ＭＳ ゴシック" w:hint="eastAsia"/>
                <w:sz w:val="20"/>
              </w:rPr>
              <w:t>となっているか</w:t>
            </w:r>
            <w:r w:rsidR="007C0CB9" w:rsidRPr="000C62C3">
              <w:rPr>
                <w:rFonts w:ascii="ＭＳ ゴシック" w:eastAsia="ＭＳ ゴシック" w:hAnsi="ＭＳ ゴシック" w:hint="eastAsia"/>
                <w:sz w:val="20"/>
              </w:rPr>
              <w:t>。</w:t>
            </w:r>
          </w:p>
        </w:tc>
        <w:tc>
          <w:tcPr>
            <w:tcW w:w="709" w:type="dxa"/>
            <w:vMerge/>
            <w:shd w:val="clear" w:color="auto" w:fill="auto"/>
            <w:vAlign w:val="center"/>
          </w:tcPr>
          <w:p w14:paraId="421FE609" w14:textId="77777777" w:rsidR="007C0CB9" w:rsidRPr="000C62C3" w:rsidRDefault="007C0CB9" w:rsidP="00B032F9">
            <w:pPr>
              <w:spacing w:line="280" w:lineRule="exact"/>
              <w:jc w:val="right"/>
              <w:rPr>
                <w:rFonts w:ascii="ＭＳ ゴシック" w:eastAsia="ＭＳ ゴシック" w:hAnsi="ＭＳ ゴシック"/>
                <w:sz w:val="20"/>
              </w:rPr>
            </w:pPr>
          </w:p>
        </w:tc>
      </w:tr>
      <w:tr w:rsidR="000C62C3" w:rsidRPr="000C62C3" w14:paraId="5B359A39" w14:textId="77777777" w:rsidTr="00C217B5">
        <w:trPr>
          <w:trHeight w:val="549"/>
        </w:trPr>
        <w:tc>
          <w:tcPr>
            <w:tcW w:w="2126" w:type="dxa"/>
            <w:vMerge/>
            <w:shd w:val="clear" w:color="auto" w:fill="auto"/>
          </w:tcPr>
          <w:p w14:paraId="1DB074D2" w14:textId="77777777" w:rsidR="007C0CB9" w:rsidRPr="000C62C3" w:rsidRDefault="007C0CB9" w:rsidP="006F69D3">
            <w:pPr>
              <w:spacing w:line="280" w:lineRule="exact"/>
              <w:rPr>
                <w:rFonts w:ascii="ＭＳ ゴシック" w:eastAsia="ＭＳ ゴシック" w:hAnsi="ＭＳ ゴシック"/>
                <w:sz w:val="20"/>
              </w:rPr>
            </w:pPr>
          </w:p>
        </w:tc>
        <w:tc>
          <w:tcPr>
            <w:tcW w:w="1872" w:type="dxa"/>
            <w:shd w:val="clear" w:color="auto" w:fill="auto"/>
          </w:tcPr>
          <w:p w14:paraId="157E4FB1" w14:textId="373A77F8" w:rsidR="007C0CB9" w:rsidRPr="000C62C3" w:rsidRDefault="007C0CB9" w:rsidP="007C0CB9">
            <w:pPr>
              <w:pStyle w:val="ac"/>
              <w:numPr>
                <w:ilvl w:val="0"/>
                <w:numId w:val="45"/>
              </w:numPr>
              <w:spacing w:line="280" w:lineRule="exact"/>
              <w:ind w:leftChars="0"/>
              <w:rPr>
                <w:rFonts w:ascii="ＭＳ ゴシック" w:eastAsia="ＭＳ ゴシック" w:hAnsi="ＭＳ ゴシック"/>
                <w:sz w:val="20"/>
              </w:rPr>
            </w:pPr>
            <w:r w:rsidRPr="000C62C3">
              <w:rPr>
                <w:rFonts w:ascii="ＭＳ ゴシック" w:eastAsia="ＭＳ ゴシック" w:hAnsi="ＭＳ ゴシック" w:hint="eastAsia"/>
                <w:sz w:val="20"/>
              </w:rPr>
              <w:t>継続性</w:t>
            </w:r>
          </w:p>
        </w:tc>
        <w:tc>
          <w:tcPr>
            <w:tcW w:w="4365" w:type="dxa"/>
            <w:shd w:val="clear" w:color="auto" w:fill="auto"/>
          </w:tcPr>
          <w:p w14:paraId="29C40402" w14:textId="1135E131" w:rsidR="007C0CB9" w:rsidRPr="000C62C3" w:rsidRDefault="0089456D" w:rsidP="00733CA4">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・継続的な展開</w:t>
            </w:r>
            <w:r w:rsidR="00733CA4">
              <w:rPr>
                <w:rFonts w:ascii="ＭＳ ゴシック" w:eastAsia="ＭＳ ゴシック" w:hAnsi="ＭＳ ゴシック" w:hint="eastAsia"/>
                <w:sz w:val="20"/>
              </w:rPr>
              <w:t>を見据えた</w:t>
            </w:r>
            <w:r w:rsidR="007C0CB9" w:rsidRPr="000C62C3">
              <w:rPr>
                <w:rFonts w:ascii="ＭＳ ゴシック" w:eastAsia="ＭＳ ゴシック" w:hAnsi="ＭＳ ゴシック" w:hint="eastAsia"/>
                <w:sz w:val="20"/>
              </w:rPr>
              <w:t>提案となっているか。</w:t>
            </w:r>
          </w:p>
        </w:tc>
        <w:tc>
          <w:tcPr>
            <w:tcW w:w="709" w:type="dxa"/>
            <w:vMerge/>
            <w:shd w:val="clear" w:color="auto" w:fill="auto"/>
            <w:vAlign w:val="center"/>
          </w:tcPr>
          <w:p w14:paraId="5FDA77DF" w14:textId="77777777" w:rsidR="007C0CB9" w:rsidRPr="000C62C3" w:rsidRDefault="007C0CB9" w:rsidP="00B032F9">
            <w:pPr>
              <w:spacing w:line="280" w:lineRule="exact"/>
              <w:jc w:val="right"/>
              <w:rPr>
                <w:rFonts w:ascii="ＭＳ ゴシック" w:eastAsia="ＭＳ ゴシック" w:hAnsi="ＭＳ ゴシック"/>
                <w:sz w:val="20"/>
              </w:rPr>
            </w:pPr>
          </w:p>
        </w:tc>
      </w:tr>
      <w:tr w:rsidR="000C62C3" w:rsidRPr="000C62C3" w14:paraId="648F68E4" w14:textId="77777777" w:rsidTr="00C217B5">
        <w:trPr>
          <w:trHeight w:val="699"/>
        </w:trPr>
        <w:tc>
          <w:tcPr>
            <w:tcW w:w="2126" w:type="dxa"/>
            <w:vMerge/>
            <w:shd w:val="clear" w:color="auto" w:fill="auto"/>
          </w:tcPr>
          <w:p w14:paraId="326A7258" w14:textId="77777777" w:rsidR="007C0CB9" w:rsidRPr="000C62C3" w:rsidRDefault="007C0CB9" w:rsidP="006F69D3">
            <w:pPr>
              <w:spacing w:line="280" w:lineRule="exact"/>
              <w:rPr>
                <w:rFonts w:ascii="ＭＳ ゴシック" w:eastAsia="ＭＳ ゴシック" w:hAnsi="ＭＳ ゴシック"/>
                <w:sz w:val="20"/>
              </w:rPr>
            </w:pPr>
          </w:p>
        </w:tc>
        <w:tc>
          <w:tcPr>
            <w:tcW w:w="1872" w:type="dxa"/>
            <w:shd w:val="clear" w:color="auto" w:fill="auto"/>
          </w:tcPr>
          <w:p w14:paraId="38B17A8D" w14:textId="13DF07D6" w:rsidR="007C0CB9" w:rsidRPr="000C62C3" w:rsidRDefault="007C0CB9" w:rsidP="007C0CB9">
            <w:pPr>
              <w:pStyle w:val="ac"/>
              <w:numPr>
                <w:ilvl w:val="0"/>
                <w:numId w:val="45"/>
              </w:numPr>
              <w:spacing w:line="280" w:lineRule="exact"/>
              <w:ind w:leftChars="0"/>
              <w:rPr>
                <w:rFonts w:ascii="ＭＳ ゴシック" w:eastAsia="ＭＳ ゴシック" w:hAnsi="ＭＳ ゴシック"/>
                <w:sz w:val="20"/>
              </w:rPr>
            </w:pPr>
            <w:r w:rsidRPr="000C62C3">
              <w:rPr>
                <w:rFonts w:ascii="ＭＳ ゴシック" w:eastAsia="ＭＳ ゴシック" w:hAnsi="ＭＳ ゴシック" w:hint="eastAsia"/>
                <w:sz w:val="20"/>
              </w:rPr>
              <w:t>トラブル対応</w:t>
            </w:r>
          </w:p>
        </w:tc>
        <w:tc>
          <w:tcPr>
            <w:tcW w:w="4365" w:type="dxa"/>
            <w:shd w:val="clear" w:color="auto" w:fill="auto"/>
          </w:tcPr>
          <w:p w14:paraId="48CBE63B" w14:textId="77777777" w:rsidR="007C0CB9" w:rsidRPr="000C62C3" w:rsidRDefault="007C0CB9" w:rsidP="009B064C">
            <w:pPr>
              <w:spacing w:line="280" w:lineRule="exact"/>
              <w:ind w:left="195" w:hangingChars="100" w:hanging="195"/>
              <w:rPr>
                <w:rFonts w:ascii="ＭＳ ゴシック" w:eastAsia="ＭＳ ゴシック" w:hAnsi="ＭＳ ゴシック"/>
                <w:sz w:val="20"/>
              </w:rPr>
            </w:pPr>
            <w:r w:rsidRPr="000C62C3">
              <w:rPr>
                <w:rFonts w:ascii="ＭＳ ゴシック" w:eastAsia="ＭＳ ゴシック" w:hAnsi="ＭＳ ゴシック" w:hint="eastAsia"/>
                <w:sz w:val="20"/>
              </w:rPr>
              <w:t>・トラブルが発生した際に迅速かつ適切に対応</w:t>
            </w:r>
          </w:p>
          <w:p w14:paraId="0BB7523C" w14:textId="2A097B4C" w:rsidR="007C0CB9" w:rsidRPr="000C62C3" w:rsidRDefault="007C0CB9" w:rsidP="007C0CB9">
            <w:pPr>
              <w:spacing w:line="280" w:lineRule="exact"/>
              <w:ind w:leftChars="100" w:left="205"/>
              <w:rPr>
                <w:rFonts w:ascii="ＭＳ ゴシック" w:eastAsia="ＭＳ ゴシック" w:hAnsi="ＭＳ ゴシック"/>
                <w:sz w:val="20"/>
              </w:rPr>
            </w:pPr>
            <w:r w:rsidRPr="000C62C3">
              <w:rPr>
                <w:rFonts w:ascii="ＭＳ ゴシック" w:eastAsia="ＭＳ ゴシック" w:hAnsi="ＭＳ ゴシック" w:hint="eastAsia"/>
                <w:sz w:val="20"/>
              </w:rPr>
              <w:t>できる運営体制となっているか。</w:t>
            </w:r>
          </w:p>
        </w:tc>
        <w:tc>
          <w:tcPr>
            <w:tcW w:w="709" w:type="dxa"/>
            <w:vMerge/>
            <w:shd w:val="clear" w:color="auto" w:fill="auto"/>
            <w:vAlign w:val="center"/>
          </w:tcPr>
          <w:p w14:paraId="12DA8790" w14:textId="77777777" w:rsidR="007C0CB9" w:rsidRPr="000C62C3" w:rsidRDefault="007C0CB9" w:rsidP="00B032F9">
            <w:pPr>
              <w:spacing w:line="280" w:lineRule="exact"/>
              <w:jc w:val="right"/>
              <w:rPr>
                <w:rFonts w:ascii="ＭＳ ゴシック" w:eastAsia="ＭＳ ゴシック" w:hAnsi="ＭＳ ゴシック"/>
                <w:sz w:val="20"/>
              </w:rPr>
            </w:pPr>
          </w:p>
        </w:tc>
      </w:tr>
      <w:tr w:rsidR="000C62C3" w:rsidRPr="000C62C3" w14:paraId="0C26FAC8" w14:textId="77777777" w:rsidTr="008C5425">
        <w:trPr>
          <w:trHeight w:val="680"/>
        </w:trPr>
        <w:tc>
          <w:tcPr>
            <w:tcW w:w="2126" w:type="dxa"/>
            <w:shd w:val="clear" w:color="auto" w:fill="auto"/>
          </w:tcPr>
          <w:p w14:paraId="1C7E9382" w14:textId="32210550" w:rsidR="00AB002C" w:rsidRPr="000C62C3" w:rsidRDefault="004F792C" w:rsidP="006C523A">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事業</w:t>
            </w:r>
            <w:r w:rsidR="007037D3" w:rsidRPr="000C62C3">
              <w:rPr>
                <w:rFonts w:ascii="ＭＳ ゴシック" w:eastAsia="ＭＳ ゴシック" w:hAnsi="ＭＳ ゴシック" w:hint="eastAsia"/>
                <w:sz w:val="20"/>
              </w:rPr>
              <w:t>遂行能力</w:t>
            </w:r>
          </w:p>
        </w:tc>
        <w:tc>
          <w:tcPr>
            <w:tcW w:w="6237" w:type="dxa"/>
            <w:gridSpan w:val="2"/>
            <w:shd w:val="clear" w:color="auto" w:fill="auto"/>
          </w:tcPr>
          <w:p w14:paraId="3EED92DB" w14:textId="4B2C2F60" w:rsidR="00782FD5" w:rsidRPr="000C62C3" w:rsidRDefault="00782FD5" w:rsidP="00782FD5">
            <w:pPr>
              <w:spacing w:line="280" w:lineRule="exact"/>
              <w:ind w:left="195" w:hangingChars="100" w:hanging="195"/>
              <w:rPr>
                <w:rFonts w:ascii="ＭＳ ゴシック" w:eastAsia="ＭＳ ゴシック" w:hAnsi="ＭＳ ゴシック"/>
                <w:sz w:val="20"/>
              </w:rPr>
            </w:pPr>
            <w:r w:rsidRPr="000C62C3">
              <w:rPr>
                <w:rFonts w:ascii="ＭＳ ゴシック" w:eastAsia="ＭＳ ゴシック" w:hAnsi="ＭＳ ゴシック" w:hint="eastAsia"/>
                <w:sz w:val="20"/>
              </w:rPr>
              <w:t>・過去（2年以内）の類似事業の実績</w:t>
            </w:r>
            <w:r w:rsidR="009E32DB" w:rsidRPr="000C62C3">
              <w:rPr>
                <w:rFonts w:ascii="ＭＳ ゴシック" w:eastAsia="ＭＳ ゴシック" w:hAnsi="ＭＳ ゴシック" w:hint="eastAsia"/>
                <w:sz w:val="20"/>
              </w:rPr>
              <w:t>件数</w:t>
            </w:r>
            <w:r w:rsidRPr="000C62C3">
              <w:rPr>
                <w:rFonts w:ascii="ＭＳ ゴシック" w:eastAsia="ＭＳ ゴシック" w:hAnsi="ＭＳ ゴシック" w:hint="eastAsia"/>
                <w:sz w:val="20"/>
              </w:rPr>
              <w:t>が豊富か。</w:t>
            </w:r>
          </w:p>
          <w:p w14:paraId="1AA26AE0" w14:textId="12729C32" w:rsidR="000E17DB" w:rsidRPr="000C62C3" w:rsidRDefault="00853D16" w:rsidP="00DF1A2C">
            <w:pPr>
              <w:spacing w:line="280" w:lineRule="exact"/>
              <w:ind w:left="195" w:hangingChars="100" w:hanging="195"/>
              <w:rPr>
                <w:rFonts w:ascii="ＭＳ ゴシック" w:eastAsia="ＭＳ ゴシック" w:hAnsi="ＭＳ ゴシック"/>
                <w:sz w:val="20"/>
              </w:rPr>
            </w:pPr>
            <w:r w:rsidRPr="000C62C3">
              <w:rPr>
                <w:rFonts w:ascii="ＭＳ ゴシック" w:eastAsia="ＭＳ ゴシック" w:hAnsi="ＭＳ ゴシック" w:hint="eastAsia"/>
                <w:sz w:val="20"/>
              </w:rPr>
              <w:t>・事業が計画的かつ効率的に実施でき、府や関係機関との連絡、調整が</w:t>
            </w:r>
            <w:r w:rsidR="001C1EC7">
              <w:rPr>
                <w:rFonts w:ascii="ＭＳ ゴシック" w:eastAsia="ＭＳ ゴシック" w:hAnsi="ＭＳ ゴシック" w:hint="eastAsia"/>
                <w:sz w:val="20"/>
              </w:rPr>
              <w:t>円滑に</w:t>
            </w:r>
            <w:r w:rsidR="00626F66">
              <w:rPr>
                <w:rFonts w:ascii="ＭＳ ゴシック" w:eastAsia="ＭＳ ゴシック" w:hAnsi="ＭＳ ゴシック" w:hint="eastAsia"/>
                <w:sz w:val="20"/>
              </w:rPr>
              <w:t>行える実施体制となっており、スケジュールが示されているか（新型コロナウイルス感染症対策を含む）。</w:t>
            </w:r>
          </w:p>
          <w:p w14:paraId="7CBD435A" w14:textId="6AB7BA03" w:rsidR="001C1EC7" w:rsidRPr="000C62C3" w:rsidRDefault="001C1EC7" w:rsidP="00626F66">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・事業を適切かつ着実に遂行できる経営状況となっており、府に実施リスクを生じさせる可能性はないか</w:t>
            </w:r>
            <w:r w:rsidR="00853D16" w:rsidRPr="000C62C3">
              <w:rPr>
                <w:rFonts w:ascii="ＭＳ ゴシック" w:eastAsia="ＭＳ ゴシック" w:hAnsi="ＭＳ ゴシック" w:hint="eastAsia"/>
                <w:sz w:val="20"/>
              </w:rPr>
              <w:t>。</w:t>
            </w:r>
          </w:p>
        </w:tc>
        <w:tc>
          <w:tcPr>
            <w:tcW w:w="709" w:type="dxa"/>
            <w:shd w:val="clear" w:color="auto" w:fill="auto"/>
            <w:vAlign w:val="center"/>
          </w:tcPr>
          <w:p w14:paraId="03CDE06A" w14:textId="77777777" w:rsidR="00AB002C" w:rsidRPr="000C62C3" w:rsidRDefault="0078567A" w:rsidP="002A1991">
            <w:pPr>
              <w:spacing w:line="280" w:lineRule="exact"/>
              <w:jc w:val="right"/>
              <w:rPr>
                <w:rFonts w:ascii="ＭＳ ゴシック" w:eastAsia="ＭＳ ゴシック" w:hAnsi="ＭＳ ゴシック"/>
                <w:sz w:val="20"/>
              </w:rPr>
            </w:pPr>
            <w:r w:rsidRPr="000C62C3">
              <w:rPr>
                <w:rFonts w:ascii="ＭＳ ゴシック" w:eastAsia="ＭＳ ゴシック" w:hAnsi="ＭＳ ゴシック" w:hint="eastAsia"/>
                <w:sz w:val="20"/>
              </w:rPr>
              <w:t>1</w:t>
            </w:r>
            <w:r w:rsidR="004D2F1B" w:rsidRPr="000C62C3">
              <w:rPr>
                <w:rFonts w:ascii="ＭＳ ゴシック" w:eastAsia="ＭＳ ゴシック" w:hAnsi="ＭＳ ゴシック" w:hint="eastAsia"/>
                <w:sz w:val="20"/>
              </w:rPr>
              <w:t>5</w:t>
            </w:r>
            <w:r w:rsidR="00AB002C" w:rsidRPr="000C62C3">
              <w:rPr>
                <w:rFonts w:ascii="ＭＳ ゴシック" w:eastAsia="ＭＳ ゴシック" w:hAnsi="ＭＳ ゴシック" w:hint="eastAsia"/>
                <w:sz w:val="20"/>
              </w:rPr>
              <w:t>点</w:t>
            </w:r>
          </w:p>
        </w:tc>
      </w:tr>
      <w:tr w:rsidR="000C62C3" w:rsidRPr="000C62C3" w14:paraId="6499D7BD" w14:textId="77777777" w:rsidTr="009D6739">
        <w:trPr>
          <w:trHeight w:val="680"/>
        </w:trPr>
        <w:tc>
          <w:tcPr>
            <w:tcW w:w="2126" w:type="dxa"/>
            <w:shd w:val="clear" w:color="auto" w:fill="auto"/>
            <w:vAlign w:val="center"/>
          </w:tcPr>
          <w:p w14:paraId="4E6F8DF1" w14:textId="77777777" w:rsidR="008C5425" w:rsidRPr="000C62C3" w:rsidRDefault="00463D17" w:rsidP="008C5425">
            <w:pPr>
              <w:rPr>
                <w:rFonts w:asciiTheme="majorEastAsia" w:eastAsiaTheme="majorEastAsia" w:hAnsiTheme="majorEastAsia"/>
                <w:sz w:val="20"/>
              </w:rPr>
            </w:pPr>
            <w:r w:rsidRPr="000C62C3">
              <w:rPr>
                <w:rFonts w:asciiTheme="majorEastAsia" w:eastAsiaTheme="majorEastAsia" w:hAnsiTheme="majorEastAsia" w:hint="eastAsia"/>
                <w:sz w:val="20"/>
              </w:rPr>
              <w:t>障がい者雇用</w:t>
            </w:r>
          </w:p>
        </w:tc>
        <w:tc>
          <w:tcPr>
            <w:tcW w:w="6237" w:type="dxa"/>
            <w:gridSpan w:val="2"/>
            <w:shd w:val="clear" w:color="auto" w:fill="auto"/>
            <w:vAlign w:val="center"/>
          </w:tcPr>
          <w:p w14:paraId="64E4F67F" w14:textId="1DE495B0" w:rsidR="008C5425" w:rsidRPr="000C62C3" w:rsidRDefault="007A4946" w:rsidP="00EB43AB">
            <w:pPr>
              <w:ind w:left="195" w:hangingChars="100" w:hanging="195"/>
              <w:rPr>
                <w:rFonts w:asciiTheme="majorEastAsia" w:eastAsiaTheme="majorEastAsia" w:hAnsiTheme="majorEastAsia"/>
                <w:sz w:val="20"/>
              </w:rPr>
            </w:pPr>
            <w:r w:rsidRPr="000C62C3">
              <w:rPr>
                <w:rFonts w:asciiTheme="majorEastAsia" w:eastAsiaTheme="majorEastAsia" w:hAnsiTheme="majorEastAsia" w:hint="eastAsia"/>
                <w:sz w:val="20"/>
              </w:rPr>
              <w:t>・令和３年６</w:t>
            </w:r>
            <w:r w:rsidR="001C1EC7">
              <w:rPr>
                <w:rFonts w:asciiTheme="majorEastAsia" w:eastAsiaTheme="majorEastAsia" w:hAnsiTheme="majorEastAsia" w:hint="eastAsia"/>
                <w:sz w:val="20"/>
              </w:rPr>
              <w:t>月１日時点</w:t>
            </w:r>
            <w:r w:rsidR="0082741C" w:rsidRPr="000C62C3">
              <w:rPr>
                <w:rFonts w:asciiTheme="majorEastAsia" w:eastAsiaTheme="majorEastAsia" w:hAnsiTheme="majorEastAsia" w:hint="eastAsia"/>
                <w:sz w:val="20"/>
              </w:rPr>
              <w:t>で、常用労働者43.5人以上の場合、</w:t>
            </w:r>
            <w:r w:rsidR="005F5119" w:rsidRPr="000C62C3">
              <w:rPr>
                <w:rFonts w:asciiTheme="majorEastAsia" w:eastAsiaTheme="majorEastAsia" w:hAnsiTheme="majorEastAsia" w:hint="eastAsia"/>
                <w:sz w:val="20"/>
              </w:rPr>
              <w:t>法定雇用障がい者数を超える障がい者を雇用しているかどうか。または、</w:t>
            </w:r>
            <w:r w:rsidR="00DF4BF2">
              <w:rPr>
                <w:rFonts w:asciiTheme="majorEastAsia" w:eastAsiaTheme="majorEastAsia" w:hAnsiTheme="majorEastAsia" w:hint="eastAsia"/>
                <w:sz w:val="20"/>
              </w:rPr>
              <w:t>令和３年６</w:t>
            </w:r>
            <w:r w:rsidR="00CC0066">
              <w:rPr>
                <w:rFonts w:asciiTheme="majorEastAsia" w:eastAsiaTheme="majorEastAsia" w:hAnsiTheme="majorEastAsia" w:hint="eastAsia"/>
                <w:sz w:val="20"/>
              </w:rPr>
              <w:t>月１日時点</w:t>
            </w:r>
            <w:r w:rsidR="001C1EC7">
              <w:rPr>
                <w:rFonts w:asciiTheme="majorEastAsia" w:eastAsiaTheme="majorEastAsia" w:hAnsiTheme="majorEastAsia" w:hint="eastAsia"/>
                <w:sz w:val="20"/>
              </w:rPr>
              <w:t>で、</w:t>
            </w:r>
            <w:r w:rsidR="005F5119" w:rsidRPr="000C62C3">
              <w:rPr>
                <w:rFonts w:asciiTheme="majorEastAsia" w:eastAsiaTheme="majorEastAsia" w:hAnsiTheme="majorEastAsia" w:hint="eastAsia"/>
                <w:sz w:val="20"/>
              </w:rPr>
              <w:t>常用労働者43.5人未満の場合、</w:t>
            </w:r>
            <w:r w:rsidR="00DF4BF2">
              <w:rPr>
                <w:rFonts w:asciiTheme="majorEastAsia" w:eastAsiaTheme="majorEastAsia" w:hAnsiTheme="majorEastAsia" w:hint="eastAsia"/>
                <w:sz w:val="20"/>
              </w:rPr>
              <w:t>資料提出日時点で</w:t>
            </w:r>
            <w:r w:rsidR="005F5119" w:rsidRPr="000C62C3">
              <w:rPr>
                <w:rFonts w:asciiTheme="majorEastAsia" w:eastAsiaTheme="majorEastAsia" w:hAnsiTheme="majorEastAsia" w:hint="eastAsia"/>
                <w:sz w:val="20"/>
              </w:rPr>
              <w:t>１人以上障がい者を雇用しているかどうか。</w:t>
            </w:r>
          </w:p>
        </w:tc>
        <w:tc>
          <w:tcPr>
            <w:tcW w:w="709" w:type="dxa"/>
            <w:shd w:val="clear" w:color="auto" w:fill="auto"/>
            <w:vAlign w:val="center"/>
          </w:tcPr>
          <w:p w14:paraId="3ED15D0C" w14:textId="77777777" w:rsidR="008C5425" w:rsidRPr="000C62C3" w:rsidRDefault="008C5425" w:rsidP="009D6739">
            <w:pPr>
              <w:jc w:val="center"/>
              <w:rPr>
                <w:rFonts w:asciiTheme="majorEastAsia" w:eastAsiaTheme="majorEastAsia" w:hAnsiTheme="majorEastAsia"/>
                <w:sz w:val="20"/>
              </w:rPr>
            </w:pPr>
          </w:p>
          <w:p w14:paraId="343CB1BD" w14:textId="68369A7B" w:rsidR="003D67AD" w:rsidRPr="000C62C3" w:rsidRDefault="003D67AD" w:rsidP="009D6739">
            <w:pPr>
              <w:ind w:right="780"/>
              <w:rPr>
                <w:rFonts w:asciiTheme="majorEastAsia" w:eastAsiaTheme="majorEastAsia" w:hAnsiTheme="majorEastAsia"/>
                <w:sz w:val="20"/>
              </w:rPr>
            </w:pPr>
          </w:p>
          <w:p w14:paraId="6DE7EADF" w14:textId="77777777" w:rsidR="008C5425" w:rsidRPr="000C62C3" w:rsidRDefault="00C47C3D" w:rsidP="009D6739">
            <w:pPr>
              <w:jc w:val="center"/>
              <w:rPr>
                <w:rFonts w:asciiTheme="majorEastAsia" w:eastAsiaTheme="majorEastAsia" w:hAnsiTheme="majorEastAsia"/>
                <w:sz w:val="20"/>
              </w:rPr>
            </w:pPr>
            <w:r w:rsidRPr="000C62C3">
              <w:rPr>
                <w:rFonts w:asciiTheme="majorEastAsia" w:eastAsiaTheme="majorEastAsia" w:hAnsiTheme="majorEastAsia" w:hint="eastAsia"/>
                <w:sz w:val="20"/>
              </w:rPr>
              <w:t>5</w:t>
            </w:r>
            <w:r w:rsidR="008C5425" w:rsidRPr="000C62C3">
              <w:rPr>
                <w:rFonts w:asciiTheme="majorEastAsia" w:eastAsiaTheme="majorEastAsia" w:hAnsiTheme="majorEastAsia" w:hint="eastAsia"/>
                <w:sz w:val="20"/>
              </w:rPr>
              <w:t>点</w:t>
            </w:r>
          </w:p>
          <w:p w14:paraId="310481BA" w14:textId="77777777" w:rsidR="009D6739" w:rsidRPr="000C62C3" w:rsidRDefault="009D6739" w:rsidP="009D6739">
            <w:pPr>
              <w:jc w:val="center"/>
              <w:rPr>
                <w:rFonts w:asciiTheme="majorEastAsia" w:eastAsiaTheme="majorEastAsia" w:hAnsiTheme="majorEastAsia"/>
                <w:sz w:val="20"/>
              </w:rPr>
            </w:pPr>
          </w:p>
          <w:p w14:paraId="00EB7951" w14:textId="2DE30B8B" w:rsidR="009D6739" w:rsidRPr="000C62C3" w:rsidRDefault="009D6739" w:rsidP="009D6739">
            <w:pPr>
              <w:rPr>
                <w:rFonts w:asciiTheme="majorEastAsia" w:eastAsiaTheme="majorEastAsia" w:hAnsiTheme="majorEastAsia"/>
                <w:sz w:val="20"/>
              </w:rPr>
            </w:pPr>
          </w:p>
        </w:tc>
      </w:tr>
      <w:tr w:rsidR="000C62C3" w:rsidRPr="000C62C3" w14:paraId="1BC4E6E5" w14:textId="77777777" w:rsidTr="008C5425">
        <w:trPr>
          <w:trHeight w:val="680"/>
        </w:trPr>
        <w:tc>
          <w:tcPr>
            <w:tcW w:w="2126" w:type="dxa"/>
            <w:shd w:val="clear" w:color="auto" w:fill="auto"/>
          </w:tcPr>
          <w:p w14:paraId="7CF65A27" w14:textId="77777777" w:rsidR="00AB002C" w:rsidRPr="000C62C3" w:rsidRDefault="006C523A" w:rsidP="006C523A">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価格点</w:t>
            </w:r>
          </w:p>
        </w:tc>
        <w:tc>
          <w:tcPr>
            <w:tcW w:w="6237" w:type="dxa"/>
            <w:gridSpan w:val="2"/>
            <w:shd w:val="clear" w:color="auto" w:fill="auto"/>
          </w:tcPr>
          <w:p w14:paraId="62B0FB5C" w14:textId="485F3DC2" w:rsidR="00AB002C" w:rsidRPr="000C62C3" w:rsidRDefault="007037D3" w:rsidP="00852AC5">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w:t>
            </w:r>
            <w:r w:rsidR="00A916C1" w:rsidRPr="000C62C3">
              <w:rPr>
                <w:rFonts w:ascii="ＭＳ ゴシック" w:eastAsia="ＭＳ ゴシック" w:hAnsi="ＭＳ ゴシック" w:hint="eastAsia"/>
                <w:sz w:val="20"/>
              </w:rPr>
              <w:t>価格点の算定式</w:t>
            </w:r>
            <w:r w:rsidRPr="000C62C3">
              <w:rPr>
                <w:rFonts w:ascii="ＭＳ ゴシック" w:eastAsia="ＭＳ ゴシック" w:hAnsi="ＭＳ ゴシック" w:hint="eastAsia"/>
                <w:sz w:val="20"/>
              </w:rPr>
              <w:t>）</w:t>
            </w:r>
          </w:p>
          <w:p w14:paraId="3AA7ECDC" w14:textId="77777777" w:rsidR="00AB002C" w:rsidRPr="000C62C3" w:rsidRDefault="00BC5306" w:rsidP="006C523A">
            <w:pPr>
              <w:spacing w:line="280" w:lineRule="exact"/>
              <w:ind w:firstLineChars="200" w:firstLine="391"/>
              <w:rPr>
                <w:rFonts w:ascii="ＭＳ ゴシック" w:eastAsia="ＭＳ ゴシック" w:hAnsi="ＭＳ ゴシック"/>
                <w:sz w:val="20"/>
              </w:rPr>
            </w:pPr>
            <w:r w:rsidRPr="000C62C3">
              <w:rPr>
                <w:rFonts w:ascii="ＭＳ ゴシック" w:eastAsia="ＭＳ ゴシック" w:hAnsi="ＭＳ ゴシック" w:hint="eastAsia"/>
                <w:sz w:val="20"/>
              </w:rPr>
              <w:t>満点（</w:t>
            </w:r>
            <w:r w:rsidR="00F968C2" w:rsidRPr="000C62C3">
              <w:rPr>
                <w:rFonts w:ascii="ＭＳ ゴシック" w:eastAsia="ＭＳ ゴシック" w:hAnsi="ＭＳ ゴシック" w:hint="eastAsia"/>
                <w:sz w:val="20"/>
              </w:rPr>
              <w:t>1</w:t>
            </w:r>
            <w:r w:rsidRPr="000C62C3">
              <w:rPr>
                <w:rFonts w:ascii="ＭＳ ゴシック" w:eastAsia="ＭＳ ゴシック" w:hAnsi="ＭＳ ゴシック" w:hint="eastAsia"/>
                <w:sz w:val="20"/>
              </w:rPr>
              <w:t>0</w:t>
            </w:r>
            <w:r w:rsidR="00AB002C" w:rsidRPr="000C62C3">
              <w:rPr>
                <w:rFonts w:ascii="ＭＳ ゴシック" w:eastAsia="ＭＳ ゴシック" w:hAnsi="ＭＳ ゴシック" w:hint="eastAsia"/>
                <w:sz w:val="20"/>
              </w:rPr>
              <w:t>点）×提案価格のうち最低価格／自社の提案価格</w:t>
            </w:r>
          </w:p>
          <w:p w14:paraId="5736981A" w14:textId="77777777" w:rsidR="007037D3" w:rsidRPr="000C62C3" w:rsidRDefault="007037D3" w:rsidP="000D33ED">
            <w:pPr>
              <w:spacing w:line="280" w:lineRule="exact"/>
              <w:ind w:firstLineChars="200" w:firstLine="391"/>
              <w:rPr>
                <w:rFonts w:ascii="ＭＳ ゴシック" w:eastAsia="ＭＳ ゴシック" w:hAnsi="ＭＳ ゴシック"/>
                <w:sz w:val="20"/>
              </w:rPr>
            </w:pPr>
            <w:r w:rsidRPr="000C62C3">
              <w:rPr>
                <w:rFonts w:ascii="ＭＳ ゴシック" w:eastAsia="ＭＳ ゴシック" w:hAnsi="ＭＳ ゴシック" w:hint="eastAsia"/>
                <w:sz w:val="20"/>
              </w:rPr>
              <w:t>＊</w:t>
            </w:r>
            <w:r w:rsidR="000D33ED" w:rsidRPr="000C62C3">
              <w:rPr>
                <w:rFonts w:ascii="ＭＳ ゴシック" w:eastAsia="ＭＳ ゴシック" w:hAnsi="ＭＳ ゴシック" w:hint="eastAsia"/>
                <w:sz w:val="20"/>
              </w:rPr>
              <w:t>小数点以下</w:t>
            </w:r>
            <w:r w:rsidRPr="000C62C3">
              <w:rPr>
                <w:rFonts w:ascii="ＭＳ ゴシック" w:eastAsia="ＭＳ ゴシック" w:hAnsi="ＭＳ ゴシック" w:hint="eastAsia"/>
                <w:sz w:val="20"/>
              </w:rPr>
              <w:t>は切り捨て</w:t>
            </w:r>
          </w:p>
        </w:tc>
        <w:tc>
          <w:tcPr>
            <w:tcW w:w="709" w:type="dxa"/>
            <w:shd w:val="clear" w:color="auto" w:fill="auto"/>
            <w:vAlign w:val="center"/>
          </w:tcPr>
          <w:p w14:paraId="6475F1AA" w14:textId="77777777" w:rsidR="00AB002C" w:rsidRPr="000C62C3" w:rsidRDefault="008D3BEC" w:rsidP="006C523A">
            <w:pPr>
              <w:spacing w:line="280" w:lineRule="exact"/>
              <w:jc w:val="right"/>
              <w:rPr>
                <w:rFonts w:ascii="ＭＳ ゴシック" w:eastAsia="ＭＳ ゴシック" w:hAnsi="ＭＳ ゴシック"/>
                <w:sz w:val="20"/>
              </w:rPr>
            </w:pPr>
            <w:r w:rsidRPr="000C62C3">
              <w:rPr>
                <w:rFonts w:ascii="ＭＳ ゴシック" w:eastAsia="ＭＳ ゴシック" w:hAnsi="ＭＳ ゴシック" w:hint="eastAsia"/>
                <w:sz w:val="20"/>
              </w:rPr>
              <w:t>10</w:t>
            </w:r>
            <w:r w:rsidR="00AB002C" w:rsidRPr="000C62C3">
              <w:rPr>
                <w:rFonts w:ascii="ＭＳ ゴシック" w:eastAsia="ＭＳ ゴシック" w:hAnsi="ＭＳ ゴシック" w:hint="eastAsia"/>
                <w:sz w:val="20"/>
              </w:rPr>
              <w:t>点</w:t>
            </w:r>
          </w:p>
        </w:tc>
      </w:tr>
      <w:tr w:rsidR="00FB518A" w:rsidRPr="00FB518A" w14:paraId="0FA277B3" w14:textId="77777777" w:rsidTr="008C5425">
        <w:trPr>
          <w:trHeight w:val="553"/>
        </w:trPr>
        <w:tc>
          <w:tcPr>
            <w:tcW w:w="8363" w:type="dxa"/>
            <w:gridSpan w:val="3"/>
            <w:shd w:val="clear" w:color="auto" w:fill="auto"/>
          </w:tcPr>
          <w:p w14:paraId="6BDA9463" w14:textId="77777777" w:rsidR="00AB002C" w:rsidRPr="009E32DB" w:rsidRDefault="00AB002C" w:rsidP="006C523A">
            <w:pPr>
              <w:spacing w:line="280" w:lineRule="exact"/>
              <w:rPr>
                <w:rFonts w:ascii="ＭＳ ゴシック" w:eastAsia="ＭＳ ゴシック" w:hAnsi="ＭＳ ゴシック"/>
                <w:sz w:val="20"/>
              </w:rPr>
            </w:pPr>
            <w:r w:rsidRPr="009E32DB">
              <w:rPr>
                <w:rFonts w:ascii="ＭＳ ゴシック" w:eastAsia="ＭＳ ゴシック" w:hAnsi="ＭＳ ゴシック" w:hint="eastAsia"/>
                <w:sz w:val="20"/>
              </w:rPr>
              <w:t>合　　　　計</w:t>
            </w:r>
          </w:p>
        </w:tc>
        <w:tc>
          <w:tcPr>
            <w:tcW w:w="709" w:type="dxa"/>
            <w:shd w:val="clear" w:color="auto" w:fill="auto"/>
            <w:vAlign w:val="center"/>
          </w:tcPr>
          <w:p w14:paraId="3B7B98D2" w14:textId="77777777" w:rsidR="00AB002C" w:rsidRPr="00FB518A" w:rsidRDefault="00AB002C" w:rsidP="00595B9C">
            <w:pPr>
              <w:spacing w:line="280" w:lineRule="exact"/>
              <w:ind w:right="-103"/>
              <w:jc w:val="right"/>
              <w:rPr>
                <w:rFonts w:ascii="ＭＳ ゴシック" w:eastAsia="ＭＳ ゴシック" w:hAnsi="ＭＳ ゴシック"/>
                <w:sz w:val="20"/>
              </w:rPr>
            </w:pPr>
            <w:r w:rsidRPr="00FB518A">
              <w:rPr>
                <w:rFonts w:ascii="ＭＳ ゴシック" w:eastAsia="ＭＳ ゴシック" w:hAnsi="ＭＳ ゴシック" w:hint="eastAsia"/>
                <w:sz w:val="20"/>
              </w:rPr>
              <w:t>100</w:t>
            </w:r>
            <w:r w:rsidR="00595B9C" w:rsidRPr="00FB518A">
              <w:rPr>
                <w:rFonts w:ascii="ＭＳ ゴシック" w:eastAsia="ＭＳ ゴシック" w:hAnsi="ＭＳ ゴシック" w:hint="eastAsia"/>
                <w:sz w:val="20"/>
              </w:rPr>
              <w:t>点</w:t>
            </w:r>
          </w:p>
        </w:tc>
      </w:tr>
    </w:tbl>
    <w:p w14:paraId="75A611B5" w14:textId="6A18AB61" w:rsidR="00EB43AB" w:rsidRPr="00756DC5" w:rsidRDefault="008D3BEC" w:rsidP="008D3BEC">
      <w:pPr>
        <w:rPr>
          <w:rFonts w:ascii="ＭＳ ゴシック" w:eastAsia="ＭＳ ゴシック" w:hAnsi="ＭＳ ゴシック"/>
        </w:rPr>
      </w:pPr>
      <w:r w:rsidRPr="00FB518A">
        <w:rPr>
          <w:rFonts w:ascii="ＭＳ ゴシック" w:eastAsia="ＭＳ ゴシック" w:hAnsi="ＭＳ ゴシック" w:hint="eastAsia"/>
        </w:rPr>
        <w:t xml:space="preserve">　</w:t>
      </w:r>
    </w:p>
    <w:p w14:paraId="58629CAE"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(3) 審査結果</w:t>
      </w:r>
    </w:p>
    <w:p w14:paraId="5A21A45D"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66471AF5" w14:textId="505B5EA1" w:rsidR="009E18A0" w:rsidRPr="00AE6648" w:rsidRDefault="00AB002C" w:rsidP="009E18A0">
      <w:pPr>
        <w:ind w:leftChars="200" w:left="616" w:hangingChars="100" w:hanging="205"/>
        <w:rPr>
          <w:rFonts w:ascii="ＭＳ ゴシック" w:eastAsia="ＭＳ ゴシック" w:hAnsi="ＭＳ ゴシック"/>
        </w:rPr>
      </w:pPr>
      <w:r w:rsidRPr="00AE6648">
        <w:rPr>
          <w:rFonts w:ascii="ＭＳ ゴシック" w:eastAsia="ＭＳ ゴシック" w:hAnsi="ＭＳ ゴシック" w:hint="eastAsia"/>
          <w:color w:val="000000"/>
        </w:rPr>
        <w:t>イ　選定</w:t>
      </w:r>
      <w:r w:rsidR="007738DE" w:rsidRPr="00AE6648">
        <w:rPr>
          <w:rFonts w:ascii="ＭＳ ゴシック" w:eastAsia="ＭＳ ゴシック" w:hAnsi="ＭＳ ゴシック" w:hint="eastAsia"/>
          <w:color w:val="000000"/>
        </w:rPr>
        <w:t>過程の透明性を確保する観点から、以下の項目を</w:t>
      </w:r>
      <w:r w:rsidR="001B65AD">
        <w:rPr>
          <w:rFonts w:ascii="ＭＳ ゴシック" w:eastAsia="ＭＳ ゴシック" w:hAnsi="ＭＳ ゴシック" w:hint="eastAsia"/>
          <w:color w:val="000000"/>
        </w:rPr>
        <w:t>広域調整室事業推進課</w:t>
      </w:r>
      <w:r w:rsidR="007738DE" w:rsidRPr="00AE6648">
        <w:rPr>
          <w:rFonts w:ascii="ＭＳ ゴシック" w:eastAsia="ＭＳ ゴシック" w:hAnsi="ＭＳ ゴシック" w:hint="eastAsia"/>
        </w:rPr>
        <w:t>ホームページ</w:t>
      </w:r>
    </w:p>
    <w:p w14:paraId="0C21AF7A" w14:textId="2224B6E3" w:rsidR="00AB002C" w:rsidRPr="000310F9" w:rsidRDefault="007738DE" w:rsidP="000310F9">
      <w:pPr>
        <w:ind w:leftChars="300" w:left="616"/>
        <w:rPr>
          <w:rFonts w:ascii="ＭＳ ゴシック" w:eastAsia="ＭＳ ゴシック" w:hAnsi="ＭＳ ゴシック"/>
        </w:rPr>
      </w:pPr>
      <w:r w:rsidRPr="009E18A0">
        <w:rPr>
          <w:rFonts w:ascii="ＭＳ ゴシック" w:eastAsia="ＭＳ ゴシック" w:hAnsi="ＭＳ ゴシック" w:hint="eastAsia"/>
        </w:rPr>
        <w:t>（</w:t>
      </w:r>
      <w:hyperlink r:id="rId14" w:history="1">
        <w:r w:rsidR="00F30B9F" w:rsidRPr="00DE0983">
          <w:rPr>
            <w:rStyle w:val="a8"/>
            <w:rFonts w:asciiTheme="majorEastAsia" w:eastAsiaTheme="majorEastAsia" w:hAnsiTheme="majorEastAsia"/>
          </w:rPr>
          <w:t>https://www.pref.osaka.lg.jp/kikaku_keikaku/inochi_v/10_project.html</w:t>
        </w:r>
      </w:hyperlink>
      <w:r w:rsidR="001B65AD" w:rsidRPr="009E18A0">
        <w:rPr>
          <w:rFonts w:ascii="ＭＳ ゴシック" w:eastAsia="ＭＳ ゴシック" w:hAnsi="ＭＳ ゴシック" w:hint="eastAsia"/>
        </w:rPr>
        <w:t>）</w:t>
      </w:r>
      <w:r w:rsidR="001B65AD">
        <w:rPr>
          <w:rFonts w:ascii="ＭＳ ゴシック" w:eastAsia="ＭＳ ゴシック" w:hAnsi="ＭＳ ゴシック" w:hint="eastAsia"/>
        </w:rPr>
        <w:t>に</w:t>
      </w:r>
      <w:r w:rsidR="00AB002C" w:rsidRPr="00AE6648">
        <w:rPr>
          <w:rFonts w:ascii="ＭＳ ゴシック" w:eastAsia="ＭＳ ゴシック" w:hAnsi="ＭＳ ゴシック" w:hint="eastAsia"/>
          <w:color w:val="000000"/>
        </w:rPr>
        <w:t>て公表します。</w:t>
      </w:r>
      <w:r w:rsidR="008D3BEC">
        <w:rPr>
          <w:rFonts w:ascii="ＭＳ ゴシック" w:eastAsia="ＭＳ ゴシック" w:hAnsi="ＭＳ ゴシック" w:hint="eastAsia"/>
          <w:color w:val="000000"/>
        </w:rPr>
        <w:t>応募者が２</w:t>
      </w:r>
      <w:r w:rsidR="00AB002C" w:rsidRPr="00AE6648">
        <w:rPr>
          <w:rFonts w:ascii="ＭＳ ゴシック" w:eastAsia="ＭＳ ゴシック" w:hAnsi="ＭＳ ゴシック" w:hint="eastAsia"/>
          <w:color w:val="000000"/>
        </w:rPr>
        <w:t>者であった場合の次点者の得点は公表しません。</w:t>
      </w:r>
    </w:p>
    <w:p w14:paraId="03558609" w14:textId="77777777" w:rsidR="00FA0CA8" w:rsidRPr="00001A04" w:rsidRDefault="00001A04" w:rsidP="00001A04">
      <w:pPr>
        <w:ind w:firstLineChars="500" w:firstLine="1027"/>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① </w:t>
      </w:r>
      <w:r w:rsidR="00AB002C" w:rsidRPr="00001A04">
        <w:rPr>
          <w:rFonts w:ascii="ＭＳ ゴシック" w:eastAsia="ＭＳ ゴシック" w:hAnsi="ＭＳ ゴシック" w:hint="eastAsia"/>
          <w:color w:val="000000"/>
          <w:szCs w:val="22"/>
        </w:rPr>
        <w:t xml:space="preserve">最優秀提案事業者及び契約交渉の相手方と評価点　</w:t>
      </w:r>
    </w:p>
    <w:p w14:paraId="0303A8EB" w14:textId="77777777" w:rsidR="00AB002C" w:rsidRPr="00001A04" w:rsidRDefault="00AB002C" w:rsidP="00001A04">
      <w:pPr>
        <w:ind w:left="411"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lastRenderedPageBreak/>
        <w:t>＊品質点及び価格点を配点した場合の価格点・提案金額</w:t>
      </w:r>
    </w:p>
    <w:p w14:paraId="3E73E1D7" w14:textId="77777777"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② </w:t>
      </w:r>
      <w:r w:rsidR="00FA0CA8" w:rsidRPr="00001A04">
        <w:rPr>
          <w:rFonts w:ascii="ＭＳ ゴシック" w:eastAsia="ＭＳ ゴシック" w:hAnsi="ＭＳ ゴシック" w:hint="eastAsia"/>
          <w:color w:val="000000"/>
          <w:szCs w:val="22"/>
        </w:rPr>
        <w:t xml:space="preserve">全提案事業者の名称　</w:t>
      </w:r>
      <w:r w:rsidRPr="00001A04">
        <w:rPr>
          <w:rFonts w:ascii="ＭＳ ゴシック" w:eastAsia="ＭＳ ゴシック" w:hAnsi="ＭＳ ゴシック" w:hint="eastAsia"/>
          <w:color w:val="000000"/>
          <w:szCs w:val="22"/>
        </w:rPr>
        <w:t>＊申込順</w:t>
      </w:r>
    </w:p>
    <w:p w14:paraId="7EABBDDC" w14:textId="77777777"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③ </w:t>
      </w:r>
      <w:r w:rsidR="00FA0CA8" w:rsidRPr="00001A04">
        <w:rPr>
          <w:rFonts w:ascii="ＭＳ ゴシック" w:eastAsia="ＭＳ ゴシック" w:hAnsi="ＭＳ ゴシック" w:hint="eastAsia"/>
          <w:color w:val="000000"/>
          <w:szCs w:val="22"/>
        </w:rPr>
        <w:t xml:space="preserve">全提案事業者の評価点　</w:t>
      </w:r>
      <w:r w:rsidRPr="00001A04">
        <w:rPr>
          <w:rFonts w:ascii="ＭＳ ゴシック" w:eastAsia="ＭＳ ゴシック" w:hAnsi="ＭＳ ゴシック" w:hint="eastAsia"/>
          <w:color w:val="000000"/>
          <w:szCs w:val="22"/>
        </w:rPr>
        <w:t xml:space="preserve">＊得点順  </w:t>
      </w:r>
      <w:r w:rsidR="00E61117">
        <w:rPr>
          <w:rFonts w:ascii="ＭＳ ゴシック" w:eastAsia="ＭＳ ゴシック" w:hAnsi="ＭＳ ゴシック" w:hint="eastAsia"/>
          <w:color w:val="000000"/>
          <w:szCs w:val="22"/>
        </w:rPr>
        <w:t>公表</w:t>
      </w:r>
      <w:r w:rsidRPr="00001A04">
        <w:rPr>
          <w:rFonts w:ascii="ＭＳ ゴシック" w:eastAsia="ＭＳ ゴシック" w:hAnsi="ＭＳ ゴシック" w:hint="eastAsia"/>
          <w:color w:val="000000"/>
          <w:szCs w:val="22"/>
        </w:rPr>
        <w:t>内容は①</w:t>
      </w:r>
      <w:r w:rsidR="00E61117">
        <w:rPr>
          <w:rFonts w:ascii="ＭＳ ゴシック" w:eastAsia="ＭＳ ゴシック" w:hAnsi="ＭＳ ゴシック" w:hint="eastAsia"/>
          <w:color w:val="000000"/>
          <w:szCs w:val="22"/>
        </w:rPr>
        <w:t xml:space="preserve"> </w:t>
      </w:r>
      <w:r w:rsidR="00E61117" w:rsidRPr="00E61117">
        <w:rPr>
          <w:rFonts w:ascii="ＭＳ ゴシック" w:eastAsia="ＭＳ ゴシック" w:hAnsi="ＭＳ ゴシック" w:hint="eastAsia"/>
          <w:color w:val="000000"/>
          <w:szCs w:val="22"/>
        </w:rPr>
        <w:t>＊</w:t>
      </w:r>
      <w:r w:rsidRPr="00001A04">
        <w:rPr>
          <w:rFonts w:ascii="ＭＳ ゴシック" w:eastAsia="ＭＳ ゴシック" w:hAnsi="ＭＳ ゴシック" w:hint="eastAsia"/>
          <w:color w:val="000000"/>
          <w:szCs w:val="22"/>
        </w:rPr>
        <w:t>に同じ</w:t>
      </w:r>
    </w:p>
    <w:p w14:paraId="1D9FA014" w14:textId="77777777"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④ 最優秀提案事業者の選定理由　＊講評ポイント</w:t>
      </w:r>
    </w:p>
    <w:p w14:paraId="0FCCDC30" w14:textId="77777777"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⑤ 選定委員会委員の氏名及び選任理由</w:t>
      </w:r>
    </w:p>
    <w:p w14:paraId="4127C467" w14:textId="77777777" w:rsidR="00AB002C" w:rsidRPr="00001A04" w:rsidRDefault="00AB002C" w:rsidP="00AB002C">
      <w:pPr>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    </w:t>
      </w:r>
      <w:r w:rsidR="00001A04">
        <w:rPr>
          <w:rFonts w:ascii="ＭＳ ゴシック" w:eastAsia="ＭＳ ゴシック" w:hAnsi="ＭＳ ゴシック" w:hint="eastAsia"/>
          <w:color w:val="000000"/>
          <w:szCs w:val="22"/>
        </w:rPr>
        <w:t xml:space="preserve">　　　</w:t>
      </w:r>
      <w:r w:rsidRPr="00001A04">
        <w:rPr>
          <w:rFonts w:ascii="ＭＳ ゴシック" w:eastAsia="ＭＳ ゴシック" w:hAnsi="ＭＳ ゴシック" w:hint="eastAsia"/>
          <w:color w:val="000000"/>
          <w:szCs w:val="22"/>
        </w:rPr>
        <w:t>⑥ その他</w:t>
      </w:r>
    </w:p>
    <w:p w14:paraId="2DA66847" w14:textId="77777777" w:rsidR="00AB002C" w:rsidRPr="00001A04" w:rsidRDefault="00AB002C" w:rsidP="00AB002C">
      <w:pPr>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　　 </w:t>
      </w:r>
      <w:r w:rsidR="00001A04">
        <w:rPr>
          <w:rFonts w:ascii="ＭＳ ゴシック" w:eastAsia="ＭＳ ゴシック" w:hAnsi="ＭＳ ゴシック" w:hint="eastAsia"/>
          <w:color w:val="000000"/>
          <w:szCs w:val="22"/>
        </w:rPr>
        <w:t xml:space="preserve">　　</w:t>
      </w:r>
      <w:r w:rsidRPr="00001A04">
        <w:rPr>
          <w:rFonts w:ascii="ＭＳ ゴシック" w:eastAsia="ＭＳ ゴシック" w:hAnsi="ＭＳ ゴシック" w:hint="eastAsia"/>
          <w:color w:val="000000"/>
          <w:szCs w:val="22"/>
        </w:rPr>
        <w:t xml:space="preserve"> </w:t>
      </w:r>
      <w:r w:rsidR="00001A04">
        <w:rPr>
          <w:rFonts w:ascii="ＭＳ ゴシック" w:eastAsia="ＭＳ ゴシック" w:hAnsi="ＭＳ ゴシック" w:hint="eastAsia"/>
          <w:color w:val="000000"/>
          <w:szCs w:val="22"/>
        </w:rPr>
        <w:t xml:space="preserve">　</w:t>
      </w:r>
      <w:r w:rsidRPr="00001A04">
        <w:rPr>
          <w:rFonts w:ascii="ＭＳ ゴシック" w:eastAsia="ＭＳ ゴシック" w:hAnsi="ＭＳ ゴシック" w:hint="eastAsia"/>
          <w:color w:val="000000"/>
          <w:szCs w:val="22"/>
        </w:rPr>
        <w:t xml:space="preserve"> 最優秀提案事業者と契約交渉の相手方が異なる場合は、その理由</w:t>
      </w:r>
      <w:r w:rsidR="0072128D" w:rsidRPr="00001A04">
        <w:rPr>
          <w:rFonts w:ascii="ＭＳ ゴシック" w:eastAsia="ＭＳ ゴシック" w:hAnsi="ＭＳ ゴシック" w:hint="eastAsia"/>
          <w:color w:val="000000"/>
          <w:szCs w:val="22"/>
        </w:rPr>
        <w:t>等</w:t>
      </w:r>
    </w:p>
    <w:p w14:paraId="42C11D4A" w14:textId="328FF3F5" w:rsidR="00493335" w:rsidRPr="00EB1A15" w:rsidRDefault="00493335" w:rsidP="00991C84">
      <w:pPr>
        <w:rPr>
          <w:rFonts w:ascii="ＭＳ ゴシック" w:eastAsia="ＭＳ ゴシック" w:hAnsi="ＭＳ ゴシック"/>
          <w:color w:val="000000"/>
        </w:rPr>
      </w:pPr>
    </w:p>
    <w:p w14:paraId="3940CE4F"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(4) 審査対象からの除外（失格事由）</w:t>
      </w:r>
    </w:p>
    <w:p w14:paraId="0637851E" w14:textId="77777777" w:rsidR="00AB002C" w:rsidRPr="00EB1A15" w:rsidRDefault="00AB002C" w:rsidP="00AB002C">
      <w:pPr>
        <w:ind w:left="411"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1AFA9044"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選定委員に対して、直接、間接を問わず、故意に接触を求めること。</w:t>
      </w:r>
    </w:p>
    <w:p w14:paraId="197D354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他の応募提案者と応募提案の内容又はその意思について相談を行うこと。</w:t>
      </w:r>
    </w:p>
    <w:p w14:paraId="7372B871"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131AAF5B"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応募提案書類に虚偽の記載を行うこと。</w:t>
      </w:r>
    </w:p>
    <w:p w14:paraId="1FB708CA" w14:textId="20CFAFD0" w:rsidR="00AB002C" w:rsidRDefault="00AB002C" w:rsidP="0087616D">
      <w:pPr>
        <w:ind w:firstLineChars="99" w:firstLine="203"/>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その他選定結果に影響を及ぼすおそれのある不正行為を行うこと。</w:t>
      </w:r>
    </w:p>
    <w:p w14:paraId="7B69044A" w14:textId="3C2A2966" w:rsidR="00991C84" w:rsidRPr="0087616D" w:rsidRDefault="00991C84" w:rsidP="000310F9">
      <w:pPr>
        <w:rPr>
          <w:rFonts w:ascii="ＭＳ ゴシック" w:eastAsia="ＭＳ ゴシック" w:hAnsi="ＭＳ ゴシック"/>
          <w:color w:val="000000"/>
        </w:rPr>
      </w:pPr>
    </w:p>
    <w:p w14:paraId="4BD8F730"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８　契約手続きについて</w:t>
      </w:r>
    </w:p>
    <w:p w14:paraId="5D8FDA0E" w14:textId="77777777" w:rsidR="001C77C6" w:rsidRPr="00FB518A" w:rsidRDefault="00185909" w:rsidP="001C77C6">
      <w:pPr>
        <w:ind w:firstLineChars="100" w:firstLine="205"/>
        <w:rPr>
          <w:rFonts w:ascii="ＭＳ ゴシック" w:eastAsia="ＭＳ ゴシック" w:hAnsi="ＭＳ ゴシック"/>
        </w:rPr>
      </w:pPr>
      <w:r w:rsidRPr="00EB1A15">
        <w:rPr>
          <w:rFonts w:ascii="ＭＳ ゴシック" w:eastAsia="ＭＳ ゴシック" w:hAnsi="ＭＳ ゴシック" w:hint="eastAsia"/>
          <w:color w:val="000000"/>
        </w:rPr>
        <w:t>(1)</w:t>
      </w:r>
      <w:r>
        <w:rPr>
          <w:rFonts w:ascii="ＭＳ ゴシック" w:eastAsia="ＭＳ ゴシック" w:hAnsi="ＭＳ ゴシック" w:hint="eastAsia"/>
          <w:color w:val="000000"/>
        </w:rPr>
        <w:t xml:space="preserve">　</w:t>
      </w:r>
      <w:r w:rsidRPr="00FB518A">
        <w:rPr>
          <w:rFonts w:ascii="ＭＳ ゴシック" w:eastAsia="ＭＳ ゴシック" w:hAnsi="ＭＳ ゴシック" w:hint="eastAsia"/>
        </w:rPr>
        <w:t>契約交渉の相手方に選定された者と大阪府との間で協議を行い、契約を締結します。</w:t>
      </w:r>
    </w:p>
    <w:p w14:paraId="72AD4152" w14:textId="77777777" w:rsidR="00185909" w:rsidRPr="00FB518A" w:rsidRDefault="00185909" w:rsidP="001C77C6">
      <w:pPr>
        <w:ind w:firstLineChars="100" w:firstLine="205"/>
        <w:rPr>
          <w:rFonts w:ascii="ＭＳ ゴシック" w:eastAsia="ＭＳ ゴシック" w:hAnsi="ＭＳ ゴシック"/>
        </w:rPr>
      </w:pPr>
      <w:r w:rsidRPr="00FB518A">
        <w:rPr>
          <w:rFonts w:ascii="ＭＳ ゴシック" w:eastAsia="ＭＳ ゴシック" w:hAnsi="ＭＳ ゴシック" w:hint="eastAsia"/>
        </w:rPr>
        <w:t>(</w:t>
      </w:r>
      <w:r w:rsidR="001C77C6" w:rsidRPr="00FB518A">
        <w:rPr>
          <w:rFonts w:ascii="ＭＳ ゴシック" w:eastAsia="ＭＳ ゴシック" w:hAnsi="ＭＳ ゴシック" w:hint="eastAsia"/>
        </w:rPr>
        <w:t>2</w:t>
      </w:r>
      <w:r w:rsidRPr="00FB518A">
        <w:rPr>
          <w:rFonts w:ascii="ＭＳ ゴシック" w:eastAsia="ＭＳ ゴシック" w:hAnsi="ＭＳ ゴシック" w:hint="eastAsia"/>
        </w:rPr>
        <w:t>)  契約金額の支払いについては、精算払いとします。</w:t>
      </w:r>
    </w:p>
    <w:p w14:paraId="7BAFD8C0" w14:textId="516C363E" w:rsidR="00185909" w:rsidRPr="00FB518A" w:rsidRDefault="00FA6944" w:rsidP="00185909">
      <w:pPr>
        <w:ind w:leftChars="100" w:left="513" w:hangingChars="150" w:hanging="308"/>
        <w:rPr>
          <w:rFonts w:ascii="ＭＳ ゴシック" w:eastAsia="ＭＳ ゴシック" w:hAnsi="ＭＳ ゴシック" w:cs="MS-Mincho"/>
          <w:strike/>
          <w:kern w:val="0"/>
          <w:szCs w:val="21"/>
          <w:shd w:val="clear" w:color="auto" w:fill="FFFFFF"/>
        </w:rPr>
      </w:pPr>
      <w:r w:rsidRPr="00FB518A">
        <w:rPr>
          <w:rFonts w:ascii="ＭＳ ゴシック" w:eastAsia="ＭＳ ゴシック" w:hAnsi="ＭＳ ゴシック" w:hint="eastAsia"/>
        </w:rPr>
        <w:t>(</w:t>
      </w:r>
      <w:r w:rsidR="001C77C6" w:rsidRPr="00FB518A">
        <w:rPr>
          <w:rFonts w:ascii="ＭＳ ゴシック" w:eastAsia="ＭＳ ゴシック" w:hAnsi="ＭＳ ゴシック" w:hint="eastAsia"/>
        </w:rPr>
        <w:t>3</w:t>
      </w:r>
      <w:r w:rsidR="00185909" w:rsidRPr="00FB518A">
        <w:rPr>
          <w:rFonts w:ascii="ＭＳ ゴシック" w:eastAsia="ＭＳ ゴシック" w:hAnsi="ＭＳ ゴシック" w:hint="eastAsia"/>
        </w:rPr>
        <w:t xml:space="preserve">)  </w:t>
      </w:r>
      <w:r w:rsidR="00CE2EE2" w:rsidRPr="00FB518A">
        <w:rPr>
          <w:rFonts w:ascii="ＭＳ ゴシック" w:eastAsia="ＭＳ ゴシック" w:hAnsi="ＭＳ ゴシック" w:hint="eastAsia"/>
        </w:rPr>
        <w:t>契約に際して、暴力団排除措置規則第８条第１項に規定する誓約書（</w:t>
      </w:r>
      <w:r w:rsidR="00CE2EE2" w:rsidRPr="00240731">
        <w:rPr>
          <w:rFonts w:ascii="ＭＳ ゴシック" w:eastAsia="ＭＳ ゴシック" w:hAnsi="ＭＳ ゴシック" w:hint="eastAsia"/>
        </w:rPr>
        <w:t>様式</w:t>
      </w:r>
      <w:r w:rsidR="007A4946" w:rsidRPr="00240731">
        <w:rPr>
          <w:rFonts w:ascii="ＭＳ ゴシック" w:eastAsia="ＭＳ ゴシック" w:hAnsi="ＭＳ ゴシック" w:hint="eastAsia"/>
        </w:rPr>
        <w:t>1</w:t>
      </w:r>
      <w:r w:rsidR="009037E9" w:rsidRPr="00240731">
        <w:rPr>
          <w:rFonts w:ascii="ＭＳ ゴシック" w:eastAsia="ＭＳ ゴシック" w:hAnsi="ＭＳ ゴシック"/>
        </w:rPr>
        <w:t>1</w:t>
      </w:r>
      <w:r w:rsidR="00CE2EE2" w:rsidRPr="009E18A0">
        <w:rPr>
          <w:rFonts w:ascii="ＭＳ ゴシック" w:eastAsia="ＭＳ ゴシック" w:hAnsi="ＭＳ ゴシック" w:hint="eastAsia"/>
          <w:color w:val="000000" w:themeColor="text1"/>
        </w:rPr>
        <w:t>）</w:t>
      </w:r>
      <w:r w:rsidR="00CE2EE2" w:rsidRPr="00FB518A">
        <w:rPr>
          <w:rFonts w:ascii="ＭＳ ゴシック" w:eastAsia="ＭＳ ゴシック" w:hAnsi="ＭＳ ゴシック" w:hint="eastAsia"/>
        </w:rPr>
        <w:t>を提出いただきます。誓約書を提出しないときは、大阪府は契約を締結しません。</w:t>
      </w:r>
    </w:p>
    <w:p w14:paraId="241B4898" w14:textId="77777777" w:rsidR="00CE2EE2" w:rsidRPr="00FB518A" w:rsidRDefault="00FA6944" w:rsidP="00CE2EE2">
      <w:pPr>
        <w:ind w:leftChars="100" w:left="513" w:hangingChars="150" w:hanging="308"/>
        <w:rPr>
          <w:rFonts w:ascii="ＭＳ ゴシック" w:eastAsia="ＭＳ ゴシック" w:hAnsi="ＭＳ ゴシック" w:cs="MS-Mincho"/>
          <w:kern w:val="0"/>
          <w:szCs w:val="21"/>
        </w:rPr>
      </w:pPr>
      <w:r w:rsidRPr="00FB518A">
        <w:rPr>
          <w:rFonts w:ascii="ＭＳ ゴシック" w:eastAsia="ＭＳ ゴシック" w:hAnsi="ＭＳ ゴシック" w:hint="eastAsia"/>
          <w:szCs w:val="21"/>
        </w:rPr>
        <w:t>(</w:t>
      </w:r>
      <w:r w:rsidR="001C77C6" w:rsidRPr="00FB518A">
        <w:rPr>
          <w:rFonts w:ascii="ＭＳ ゴシック" w:eastAsia="ＭＳ ゴシック" w:hAnsi="ＭＳ ゴシック" w:hint="eastAsia"/>
          <w:szCs w:val="21"/>
        </w:rPr>
        <w:t>4</w:t>
      </w:r>
      <w:r w:rsidR="00185909" w:rsidRPr="00FB518A">
        <w:rPr>
          <w:rFonts w:ascii="ＭＳ ゴシック" w:eastAsia="ＭＳ ゴシック" w:hAnsi="ＭＳ ゴシック" w:hint="eastAsia"/>
          <w:szCs w:val="21"/>
        </w:rPr>
        <w:t xml:space="preserve">)　</w:t>
      </w:r>
      <w:r w:rsidR="00CE2EE2" w:rsidRPr="00FB518A">
        <w:rPr>
          <w:rFonts w:hint="eastAsia"/>
        </w:rPr>
        <w:t xml:space="preserve"> </w:t>
      </w:r>
      <w:r w:rsidR="00CE2EE2" w:rsidRPr="00FB518A">
        <w:rPr>
          <w:rFonts w:ascii="ＭＳ ゴシック" w:eastAsia="ＭＳ ゴシック" w:hAnsi="ＭＳ ゴシック" w:cs="MS-Mincho" w:hint="eastAsia"/>
          <w:kern w:val="0"/>
          <w:szCs w:val="21"/>
        </w:rPr>
        <w:t>契約交渉の相手方が、契約交渉の相手方として決定した日から契約締結の日までの間におい</w:t>
      </w:r>
    </w:p>
    <w:p w14:paraId="45BCB906" w14:textId="77777777" w:rsidR="00185909" w:rsidRPr="00FB518A" w:rsidRDefault="00CE2EE2" w:rsidP="00CE2EE2">
      <w:pPr>
        <w:ind w:leftChars="200" w:left="514" w:hangingChars="50" w:hanging="103"/>
        <w:rPr>
          <w:rFonts w:ascii="ＭＳ ゴシック" w:eastAsia="ＭＳ ゴシック" w:hAnsi="ＭＳ ゴシック"/>
          <w:szCs w:val="21"/>
        </w:rPr>
      </w:pPr>
      <w:r w:rsidRPr="00FB518A">
        <w:rPr>
          <w:rFonts w:ascii="ＭＳ ゴシック" w:eastAsia="ＭＳ ゴシック" w:hAnsi="ＭＳ ゴシック" w:cs="MS-Mincho" w:hint="eastAsia"/>
          <w:kern w:val="0"/>
          <w:szCs w:val="21"/>
        </w:rPr>
        <w:t>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7412F1CB" w14:textId="4417B56B" w:rsidR="00185909" w:rsidRPr="00DE0983" w:rsidRDefault="00185909" w:rsidP="00185909">
      <w:pPr>
        <w:autoSpaceDN w:val="0"/>
        <w:spacing w:line="300" w:lineRule="exact"/>
        <w:ind w:leftChars="50" w:left="514" w:hangingChars="200" w:hanging="411"/>
        <w:rPr>
          <w:rFonts w:ascii="ＭＳ ゴシック" w:eastAsia="ＭＳ ゴシック" w:hAnsi="ＭＳ ゴシック"/>
          <w:szCs w:val="21"/>
        </w:rPr>
      </w:pPr>
      <w:r w:rsidRPr="00FB518A">
        <w:rPr>
          <w:rFonts w:ascii="ＭＳ ゴシック" w:eastAsia="ＭＳ ゴシック" w:hAnsi="ＭＳ ゴシック" w:hint="eastAsia"/>
          <w:szCs w:val="21"/>
        </w:rPr>
        <w:t>（</w:t>
      </w:r>
      <w:r w:rsidR="001C77C6" w:rsidRPr="00FB518A">
        <w:rPr>
          <w:rFonts w:ascii="ＭＳ ゴシック" w:eastAsia="ＭＳ ゴシック" w:hAnsi="ＭＳ ゴシック" w:hint="eastAsia"/>
          <w:szCs w:val="21"/>
        </w:rPr>
        <w:t>5</w:t>
      </w:r>
      <w:r w:rsidRPr="00FB518A">
        <w:rPr>
          <w:rFonts w:ascii="ＭＳ ゴシック" w:eastAsia="ＭＳ ゴシック" w:hAnsi="ＭＳ ゴシック" w:hint="eastAsia"/>
          <w:szCs w:val="21"/>
        </w:rPr>
        <w:t xml:space="preserve">）　</w:t>
      </w:r>
      <w:r w:rsidRPr="00FB518A">
        <w:rPr>
          <w:rFonts w:ascii="ＭＳ ゴシック" w:eastAsia="ＭＳ ゴシック" w:hAnsi="ＭＳ ゴシック" w:cs="MS-Mincho" w:hint="eastAsia"/>
          <w:kern w:val="0"/>
          <w:szCs w:val="21"/>
        </w:rPr>
        <w:t>契約交渉の相手方</w:t>
      </w:r>
      <w:r w:rsidRPr="00FB518A">
        <w:rPr>
          <w:rFonts w:ascii="ＭＳ ゴシック" w:eastAsia="ＭＳ ゴシック" w:hAnsi="ＭＳ ゴシック" w:hint="eastAsia"/>
          <w:szCs w:val="21"/>
        </w:rPr>
        <w:t>が、</w:t>
      </w:r>
      <w:r w:rsidRPr="00FB518A">
        <w:rPr>
          <w:rFonts w:ascii="ＭＳ ゴシック" w:eastAsia="ＭＳ ゴシック" w:hAnsi="ＭＳ ゴシック" w:cs="MS-Mincho" w:hint="eastAsia"/>
          <w:kern w:val="0"/>
          <w:szCs w:val="21"/>
        </w:rPr>
        <w:t>契約交渉の相手方として</w:t>
      </w:r>
      <w:r w:rsidRPr="00FB518A">
        <w:rPr>
          <w:rFonts w:ascii="ＭＳ ゴシック" w:eastAsia="ＭＳ ゴシック" w:hAnsi="ＭＳ ゴシック" w:hint="eastAsia"/>
          <w:szCs w:val="21"/>
        </w:rPr>
        <w:t>決定した日から契約締結の日までの間において、次</w:t>
      </w:r>
      <w:r w:rsidR="006828B4">
        <w:rPr>
          <w:rFonts w:ascii="ＭＳ ゴシック" w:eastAsia="ＭＳ ゴシック" w:hAnsi="ＭＳ ゴシック" w:hint="eastAsia"/>
          <w:szCs w:val="21"/>
        </w:rPr>
        <w:t>のア又はイのいずれかに該当したときは、契約を締結しないことが</w:t>
      </w:r>
      <w:r w:rsidR="006828B4" w:rsidRPr="00DE0983">
        <w:rPr>
          <w:rFonts w:ascii="ＭＳ ゴシック" w:eastAsia="ＭＳ ゴシック" w:hAnsi="ＭＳ ゴシック" w:hint="eastAsia"/>
          <w:szCs w:val="21"/>
        </w:rPr>
        <w:t>あります</w:t>
      </w:r>
      <w:r w:rsidRPr="00DE0983">
        <w:rPr>
          <w:rFonts w:ascii="ＭＳ ゴシック" w:eastAsia="ＭＳ ゴシック" w:hAnsi="ＭＳ ゴシック" w:hint="eastAsia"/>
          <w:szCs w:val="21"/>
        </w:rPr>
        <w:t>。</w:t>
      </w:r>
    </w:p>
    <w:p w14:paraId="15D2F80D" w14:textId="77777777" w:rsidR="00185909" w:rsidRPr="00DE0983" w:rsidRDefault="00185909" w:rsidP="00C41FD7">
      <w:pPr>
        <w:autoSpaceDN w:val="0"/>
        <w:spacing w:line="300" w:lineRule="exact"/>
        <w:ind w:leftChars="300" w:left="821" w:hangingChars="100" w:hanging="205"/>
        <w:rPr>
          <w:rFonts w:ascii="ＭＳ ゴシック" w:eastAsia="ＭＳ ゴシック" w:hAnsi="ＭＳ ゴシック"/>
          <w:szCs w:val="21"/>
        </w:rPr>
      </w:pPr>
      <w:r w:rsidRPr="00DE0983">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5982D593" w14:textId="77777777" w:rsidR="00185909" w:rsidRPr="00DE0983" w:rsidRDefault="00185909" w:rsidP="00C41FD7">
      <w:pPr>
        <w:ind w:firstLineChars="300" w:firstLine="616"/>
        <w:rPr>
          <w:rFonts w:ascii="ＭＳ ゴシック" w:eastAsia="ＭＳ ゴシック" w:hAnsi="ＭＳ ゴシック"/>
          <w:szCs w:val="21"/>
        </w:rPr>
      </w:pPr>
      <w:r w:rsidRPr="00DE0983">
        <w:rPr>
          <w:rFonts w:ascii="ＭＳ ゴシック" w:eastAsia="ＭＳ ゴシック" w:hAnsi="ＭＳ ゴシック" w:hint="eastAsia"/>
          <w:szCs w:val="21"/>
        </w:rPr>
        <w:t>イ　府を当事者の一方とする契約に関し、入札談合等を行ったことにより損害賠償の請求を受</w:t>
      </w:r>
    </w:p>
    <w:p w14:paraId="0B4853DA" w14:textId="77777777" w:rsidR="00185909" w:rsidRPr="00DE0983" w:rsidRDefault="00185909" w:rsidP="00185909">
      <w:pPr>
        <w:ind w:firstLineChars="400" w:firstLine="822"/>
        <w:rPr>
          <w:rFonts w:ascii="ＭＳ ゴシック" w:eastAsia="ＭＳ ゴシック" w:hAnsi="ＭＳ ゴシック"/>
          <w:szCs w:val="21"/>
        </w:rPr>
      </w:pPr>
      <w:r w:rsidRPr="00DE0983">
        <w:rPr>
          <w:rFonts w:ascii="ＭＳ ゴシック" w:eastAsia="ＭＳ ゴシック" w:hAnsi="ＭＳ ゴシック" w:hint="eastAsia"/>
          <w:szCs w:val="21"/>
        </w:rPr>
        <w:t>けた者</w:t>
      </w:r>
    </w:p>
    <w:p w14:paraId="70C597CD" w14:textId="2999B357" w:rsidR="00185909" w:rsidRPr="00DE0983" w:rsidRDefault="00185909" w:rsidP="00185909">
      <w:pPr>
        <w:spacing w:line="320" w:lineRule="exact"/>
        <w:ind w:leftChars="98" w:left="612" w:hangingChars="200" w:hanging="411"/>
        <w:rPr>
          <w:rFonts w:ascii="ＭＳ ゴシック" w:eastAsia="ＭＳ ゴシック" w:hAnsi="ＭＳ ゴシック"/>
          <w:szCs w:val="21"/>
        </w:rPr>
      </w:pPr>
      <w:r w:rsidRPr="00DE0983">
        <w:rPr>
          <w:rFonts w:ascii="ＭＳ ゴシック" w:eastAsia="ＭＳ ゴシック" w:hAnsi="ＭＳ ゴシック" w:hint="eastAsia"/>
          <w:szCs w:val="21"/>
        </w:rPr>
        <w:t>(</w:t>
      </w:r>
      <w:r w:rsidR="001C77C6" w:rsidRPr="00DE0983">
        <w:rPr>
          <w:rFonts w:ascii="ＭＳ ゴシック" w:eastAsia="ＭＳ ゴシック" w:hAnsi="ＭＳ ゴシック" w:hint="eastAsia"/>
          <w:szCs w:val="21"/>
        </w:rPr>
        <w:t>6</w:t>
      </w:r>
      <w:r w:rsidRPr="00DE0983">
        <w:rPr>
          <w:rFonts w:ascii="ＭＳ ゴシック" w:eastAsia="ＭＳ ゴシック" w:hAnsi="ＭＳ ゴシック" w:hint="eastAsia"/>
          <w:szCs w:val="21"/>
        </w:rPr>
        <w:t>)  契約相手方は、この契約の締結と同時に、契約金額の100</w:t>
      </w:r>
      <w:r w:rsidR="006828B4" w:rsidRPr="00DE0983">
        <w:rPr>
          <w:rFonts w:ascii="ＭＳ ゴシック" w:eastAsia="ＭＳ ゴシック" w:hAnsi="ＭＳ ゴシック" w:hint="eastAsia"/>
          <w:szCs w:val="21"/>
        </w:rPr>
        <w:t>分の５以上の額の契約保証金を納付する必要があります</w:t>
      </w:r>
      <w:r w:rsidRPr="00DE0983">
        <w:rPr>
          <w:rFonts w:ascii="ＭＳ ゴシック" w:eastAsia="ＭＳ ゴシック" w:hAnsi="ＭＳ ゴシック" w:hint="eastAsia"/>
          <w:szCs w:val="21"/>
        </w:rPr>
        <w:t>。</w:t>
      </w:r>
    </w:p>
    <w:p w14:paraId="675D89DB" w14:textId="34DA2CA1" w:rsidR="00185909" w:rsidRPr="00DE0983" w:rsidRDefault="00185909" w:rsidP="00185909">
      <w:pPr>
        <w:spacing w:line="320" w:lineRule="exact"/>
        <w:ind w:leftChars="198" w:left="407" w:firstLineChars="200" w:firstLine="411"/>
        <w:rPr>
          <w:rFonts w:ascii="ＭＳ ゴシック" w:eastAsia="ＭＳ ゴシック" w:hAnsi="ＭＳ ゴシック"/>
          <w:szCs w:val="21"/>
        </w:rPr>
      </w:pPr>
      <w:r w:rsidRPr="00DE0983">
        <w:rPr>
          <w:rFonts w:ascii="ＭＳ ゴシック" w:eastAsia="ＭＳ ゴシック" w:hAnsi="ＭＳ ゴシック" w:hint="eastAsia"/>
          <w:szCs w:val="21"/>
        </w:rPr>
        <w:t>ただし、契</w:t>
      </w:r>
      <w:r w:rsidR="006828B4" w:rsidRPr="00DE0983">
        <w:rPr>
          <w:rFonts w:ascii="ＭＳ ゴシック" w:eastAsia="ＭＳ ゴシック" w:hAnsi="ＭＳ ゴシック" w:hint="eastAsia"/>
          <w:szCs w:val="21"/>
        </w:rPr>
        <w:t>約保証金の納付は、次に掲げる担保の提供をもって代えることができます</w:t>
      </w:r>
      <w:r w:rsidRPr="00DE0983">
        <w:rPr>
          <w:rFonts w:ascii="ＭＳ ゴシック" w:eastAsia="ＭＳ ゴシック" w:hAnsi="ＭＳ ゴシック" w:hint="eastAsia"/>
          <w:szCs w:val="21"/>
        </w:rPr>
        <w:t>。</w:t>
      </w:r>
    </w:p>
    <w:p w14:paraId="0A7E9677" w14:textId="77777777" w:rsidR="00185909" w:rsidRPr="00DE0983" w:rsidRDefault="00185909" w:rsidP="00185909">
      <w:pPr>
        <w:spacing w:line="320" w:lineRule="exact"/>
        <w:ind w:leftChars="199" w:left="409" w:firstLineChars="100" w:firstLine="205"/>
        <w:rPr>
          <w:rFonts w:ascii="ＭＳ ゴシック" w:eastAsia="ＭＳ ゴシック" w:hAnsi="ＭＳ ゴシック"/>
          <w:szCs w:val="21"/>
        </w:rPr>
      </w:pPr>
      <w:r w:rsidRPr="00DE0983">
        <w:rPr>
          <w:rFonts w:ascii="ＭＳ ゴシック" w:eastAsia="ＭＳ ゴシック" w:hAnsi="ＭＳ ゴシック" w:hint="eastAsia"/>
          <w:szCs w:val="21"/>
        </w:rPr>
        <w:t>ア　国債又は地方債。この場合において、提供される担保の価値は額面金額又は登録金額によ</w:t>
      </w:r>
    </w:p>
    <w:p w14:paraId="355F0908" w14:textId="5B4C756C" w:rsidR="00185909" w:rsidRPr="00DE0983" w:rsidRDefault="006828B4" w:rsidP="00185909">
      <w:pPr>
        <w:spacing w:line="320" w:lineRule="exact"/>
        <w:ind w:leftChars="199" w:left="409" w:firstLineChars="200" w:firstLine="411"/>
        <w:rPr>
          <w:rFonts w:ascii="ＭＳ ゴシック" w:eastAsia="ＭＳ ゴシック" w:hAnsi="ＭＳ ゴシック"/>
          <w:szCs w:val="21"/>
        </w:rPr>
      </w:pPr>
      <w:r w:rsidRPr="00DE0983">
        <w:rPr>
          <w:rFonts w:ascii="ＭＳ ゴシック" w:eastAsia="ＭＳ ゴシック" w:hAnsi="ＭＳ ゴシック" w:hint="eastAsia"/>
          <w:szCs w:val="21"/>
        </w:rPr>
        <w:t>る</w:t>
      </w:r>
      <w:r w:rsidR="00185909" w:rsidRPr="00DE0983">
        <w:rPr>
          <w:rFonts w:ascii="ＭＳ ゴシック" w:eastAsia="ＭＳ ゴシック" w:hAnsi="ＭＳ ゴシック" w:hint="eastAsia"/>
          <w:szCs w:val="21"/>
        </w:rPr>
        <w:t>。</w:t>
      </w:r>
    </w:p>
    <w:p w14:paraId="19EA3B6B" w14:textId="3E3EB3D9"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DE0983">
        <w:rPr>
          <w:rFonts w:ascii="ＭＳ ゴシック" w:eastAsia="ＭＳ ゴシック" w:hAnsi="ＭＳ ゴシック" w:hint="eastAsia"/>
          <w:szCs w:val="21"/>
        </w:rPr>
        <w:t>イ　政府の保証のある債券又は銀行、株式会社商工組合中央金庫、農林中央金庫若しくは全</w:t>
      </w:r>
      <w:r w:rsidRPr="006205DE">
        <w:rPr>
          <w:rFonts w:ascii="ＭＳ ゴシック" w:eastAsia="ＭＳ ゴシック" w:hAnsi="ＭＳ ゴシック" w:hint="eastAsia"/>
          <w:szCs w:val="21"/>
        </w:rPr>
        <w:t>国を地区とする信用金庫連合会の発行する債券。この場合において、提供される担保の価値は額面</w:t>
      </w:r>
      <w:r w:rsidRPr="006205DE">
        <w:rPr>
          <w:rFonts w:ascii="ＭＳ ゴシック" w:eastAsia="ＭＳ ゴシック" w:hAnsi="ＭＳ ゴシック" w:hint="eastAsia"/>
          <w:szCs w:val="21"/>
        </w:rPr>
        <w:lastRenderedPageBreak/>
        <w:t>金額又は登録金額（発行価格が額面金額</w:t>
      </w:r>
      <w:r w:rsidR="006828B4">
        <w:rPr>
          <w:rFonts w:ascii="ＭＳ ゴシック" w:eastAsia="ＭＳ ゴシック" w:hAnsi="ＭＳ ゴシック" w:hint="eastAsia"/>
          <w:szCs w:val="21"/>
        </w:rPr>
        <w:t>又は登録金額と異なるときは、発行価格）の８割に相当する金額によ</w:t>
      </w:r>
      <w:r w:rsidR="006828B4" w:rsidRPr="006828B4">
        <w:rPr>
          <w:rFonts w:ascii="ＭＳ ゴシック" w:eastAsia="ＭＳ ゴシック" w:hAnsi="ＭＳ ゴシック" w:hint="eastAsia"/>
          <w:szCs w:val="21"/>
        </w:rPr>
        <w:t>る</w:t>
      </w:r>
      <w:r w:rsidRPr="006205DE">
        <w:rPr>
          <w:rFonts w:ascii="ＭＳ ゴシック" w:eastAsia="ＭＳ ゴシック" w:hAnsi="ＭＳ ゴシック" w:hint="eastAsia"/>
          <w:szCs w:val="21"/>
        </w:rPr>
        <w:t>。</w:t>
      </w:r>
    </w:p>
    <w:p w14:paraId="49F64499" w14:textId="662CCD9C"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w:t>
      </w:r>
      <w:r w:rsidR="006828B4">
        <w:rPr>
          <w:rFonts w:ascii="ＭＳ ゴシック" w:eastAsia="ＭＳ ゴシック" w:hAnsi="ＭＳ ゴシック" w:hint="eastAsia"/>
          <w:szCs w:val="21"/>
        </w:rPr>
        <w:t>小切手。この場合において、提供される担保の価値は小切手金額によ</w:t>
      </w:r>
      <w:r w:rsidR="006828B4" w:rsidRPr="006828B4">
        <w:rPr>
          <w:rFonts w:ascii="ＭＳ ゴシック" w:eastAsia="ＭＳ ゴシック" w:hAnsi="ＭＳ ゴシック" w:hint="eastAsia"/>
          <w:szCs w:val="21"/>
        </w:rPr>
        <w:t>る</w:t>
      </w:r>
      <w:r w:rsidRPr="006205DE">
        <w:rPr>
          <w:rFonts w:ascii="ＭＳ ゴシック" w:eastAsia="ＭＳ ゴシック" w:hAnsi="ＭＳ ゴシック" w:hint="eastAsia"/>
          <w:szCs w:val="21"/>
        </w:rPr>
        <w:t>。</w:t>
      </w:r>
    </w:p>
    <w:p w14:paraId="07B27B6D" w14:textId="77777777"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エ　銀行又は大阪府が確実と認める金融機関が引き受け、又は保証若しくは裏書をした手形。</w:t>
      </w:r>
    </w:p>
    <w:p w14:paraId="6535AFE7" w14:textId="4129A3B0" w:rsidR="00185909" w:rsidRPr="006205DE" w:rsidRDefault="006828B4" w:rsidP="00185909">
      <w:pPr>
        <w:spacing w:line="320" w:lineRule="exact"/>
        <w:ind w:leftChars="400" w:left="822"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この場合において、提供される担保の価値は手形金額によ</w:t>
      </w:r>
      <w:r w:rsidRPr="006828B4">
        <w:rPr>
          <w:rFonts w:ascii="ＭＳ ゴシック" w:eastAsia="ＭＳ ゴシック" w:hAnsi="ＭＳ ゴシック" w:hint="eastAsia"/>
          <w:szCs w:val="21"/>
        </w:rPr>
        <w:t>る</w:t>
      </w:r>
      <w:r w:rsidR="00185909" w:rsidRPr="006205DE">
        <w:rPr>
          <w:rFonts w:ascii="ＭＳ ゴシック" w:eastAsia="ＭＳ ゴシック" w:hAnsi="ＭＳ ゴシック" w:hint="eastAsia"/>
          <w:szCs w:val="21"/>
        </w:rPr>
        <w:t>。</w:t>
      </w:r>
    </w:p>
    <w:p w14:paraId="57AA30AB" w14:textId="77777777"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オ　銀行又は大阪府が確実と認める金融機関に対する定期預金債権。</w:t>
      </w:r>
    </w:p>
    <w:p w14:paraId="371A04B6" w14:textId="77777777" w:rsidR="00185909" w:rsidRPr="006205DE" w:rsidRDefault="00185909" w:rsidP="00185909">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この場合において、提供される担保の価値は当該債権の証書に記載された債権金額による。</w:t>
      </w:r>
    </w:p>
    <w:p w14:paraId="7C3385DE" w14:textId="0D8AC78C" w:rsidR="00185909" w:rsidRPr="00DE0983"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 xml:space="preserve">カ　</w:t>
      </w:r>
      <w:r w:rsidRPr="00DE0983">
        <w:rPr>
          <w:rFonts w:ascii="ＭＳ ゴシック" w:eastAsia="ＭＳ ゴシック" w:hAnsi="ＭＳ ゴシック" w:hint="eastAsia"/>
          <w:szCs w:val="21"/>
        </w:rPr>
        <w:t>銀行又は大阪府が確実と認める金融機関の保証。この場合</w:t>
      </w:r>
      <w:r w:rsidR="006828B4" w:rsidRPr="00DE0983">
        <w:rPr>
          <w:rFonts w:ascii="ＭＳ ゴシック" w:eastAsia="ＭＳ ゴシック" w:hAnsi="ＭＳ ゴシック" w:hint="eastAsia"/>
          <w:szCs w:val="21"/>
        </w:rPr>
        <w:t>において、提供される担保の価値は保証書に記載された保証金額による</w:t>
      </w:r>
      <w:r w:rsidRPr="00DE0983">
        <w:rPr>
          <w:rFonts w:ascii="ＭＳ ゴシック" w:eastAsia="ＭＳ ゴシック" w:hAnsi="ＭＳ ゴシック" w:hint="eastAsia"/>
          <w:szCs w:val="21"/>
        </w:rPr>
        <w:t>。</w:t>
      </w:r>
    </w:p>
    <w:p w14:paraId="5FA387FD" w14:textId="03A5F1FE" w:rsidR="00185909" w:rsidRPr="00DE0983" w:rsidRDefault="00FA6944" w:rsidP="00185909">
      <w:pPr>
        <w:spacing w:line="320" w:lineRule="exact"/>
        <w:ind w:leftChars="150" w:left="616" w:hangingChars="150" w:hanging="308"/>
        <w:rPr>
          <w:rFonts w:ascii="ＭＳ ゴシック" w:eastAsia="ＭＳ ゴシック" w:hAnsi="ＭＳ ゴシック"/>
          <w:szCs w:val="21"/>
        </w:rPr>
      </w:pPr>
      <w:r w:rsidRPr="00DE0983">
        <w:rPr>
          <w:rFonts w:ascii="ＭＳ ゴシック" w:eastAsia="ＭＳ ゴシック" w:hAnsi="ＭＳ ゴシック" w:hint="eastAsia"/>
          <w:szCs w:val="21"/>
        </w:rPr>
        <w:t>(</w:t>
      </w:r>
      <w:r w:rsidR="001C77C6" w:rsidRPr="00DE0983">
        <w:rPr>
          <w:rFonts w:ascii="ＭＳ ゴシック" w:eastAsia="ＭＳ ゴシック" w:hAnsi="ＭＳ ゴシック" w:hint="eastAsia"/>
          <w:szCs w:val="21"/>
        </w:rPr>
        <w:t>7</w:t>
      </w:r>
      <w:r w:rsidR="00185909" w:rsidRPr="00DE0983">
        <w:rPr>
          <w:rFonts w:ascii="ＭＳ ゴシック" w:eastAsia="ＭＳ ゴシック" w:hAnsi="ＭＳ ゴシック" w:hint="eastAsia"/>
          <w:szCs w:val="21"/>
        </w:rPr>
        <w:t xml:space="preserve">)　</w:t>
      </w:r>
      <w:r w:rsidRPr="00DE0983">
        <w:rPr>
          <w:rFonts w:ascii="ＭＳ ゴシック" w:eastAsia="ＭＳ ゴシック" w:hAnsi="ＭＳ ゴシック" w:hint="eastAsia"/>
          <w:szCs w:val="21"/>
        </w:rPr>
        <w:t>(</w:t>
      </w:r>
      <w:r w:rsidR="001C77C6" w:rsidRPr="00DE0983">
        <w:rPr>
          <w:rFonts w:ascii="ＭＳ ゴシック" w:eastAsia="ＭＳ ゴシック" w:hAnsi="ＭＳ ゴシック" w:hint="eastAsia"/>
          <w:szCs w:val="21"/>
        </w:rPr>
        <w:t>6</w:t>
      </w:r>
      <w:r w:rsidR="00185909" w:rsidRPr="00DE0983">
        <w:rPr>
          <w:rFonts w:ascii="ＭＳ ゴシック" w:eastAsia="ＭＳ ゴシック" w:hAnsi="ＭＳ ゴシック" w:hint="eastAsia"/>
          <w:szCs w:val="21"/>
        </w:rPr>
        <w:t>)の規定にかかわらず、次のいずれかに該当するときは、</w:t>
      </w:r>
      <w:r w:rsidR="006828B4" w:rsidRPr="00DE0983">
        <w:rPr>
          <w:rFonts w:ascii="ＭＳ ゴシック" w:eastAsia="ＭＳ ゴシック" w:hAnsi="ＭＳ ゴシック" w:hint="eastAsia"/>
          <w:szCs w:val="21"/>
        </w:rPr>
        <w:t>契約保証金の全部又は一部を免除します</w:t>
      </w:r>
      <w:r w:rsidR="00185909" w:rsidRPr="00DE0983">
        <w:rPr>
          <w:rFonts w:ascii="ＭＳ ゴシック" w:eastAsia="ＭＳ ゴシック" w:hAnsi="ＭＳ ゴシック" w:hint="eastAsia"/>
          <w:szCs w:val="21"/>
        </w:rPr>
        <w:t>。</w:t>
      </w:r>
    </w:p>
    <w:p w14:paraId="1FA4D5F2" w14:textId="37911819" w:rsidR="00185909" w:rsidRPr="00DE0983" w:rsidRDefault="00185909" w:rsidP="00185909">
      <w:pPr>
        <w:spacing w:line="320" w:lineRule="exact"/>
        <w:ind w:leftChars="325" w:left="873" w:hangingChars="100" w:hanging="205"/>
        <w:rPr>
          <w:rFonts w:ascii="ＭＳ ゴシック" w:eastAsia="ＭＳ ゴシック" w:hAnsi="ＭＳ ゴシック"/>
          <w:szCs w:val="21"/>
        </w:rPr>
      </w:pPr>
      <w:r w:rsidRPr="00DE0983">
        <w:rPr>
          <w:rFonts w:ascii="ＭＳ ゴシック" w:eastAsia="ＭＳ ゴシック"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w:t>
      </w:r>
      <w:r w:rsidR="006828B4" w:rsidRPr="00DE0983">
        <w:rPr>
          <w:rFonts w:ascii="ＭＳ ゴシック" w:eastAsia="ＭＳ ゴシック" w:hAnsi="ＭＳ ゴシック" w:hint="eastAsia"/>
          <w:szCs w:val="21"/>
        </w:rPr>
        <w:t>契約の締結後、直ちにその保険証券を大阪府に寄託しなければな</w:t>
      </w:r>
      <w:r w:rsidR="006F79A2" w:rsidRPr="00DE0983">
        <w:rPr>
          <w:rFonts w:ascii="ＭＳ ゴシック" w:eastAsia="ＭＳ ゴシック" w:hAnsi="ＭＳ ゴシック" w:hint="eastAsia"/>
          <w:szCs w:val="21"/>
        </w:rPr>
        <w:t>らない</w:t>
      </w:r>
      <w:r w:rsidRPr="00DE0983">
        <w:rPr>
          <w:rFonts w:ascii="ＭＳ ゴシック" w:eastAsia="ＭＳ ゴシック" w:hAnsi="ＭＳ ゴシック" w:hint="eastAsia"/>
          <w:szCs w:val="21"/>
        </w:rPr>
        <w:t>｡</w:t>
      </w:r>
    </w:p>
    <w:p w14:paraId="11B06102" w14:textId="600A4E87" w:rsidR="00185909" w:rsidRPr="00A5424F" w:rsidRDefault="00185909" w:rsidP="00185909">
      <w:pPr>
        <w:spacing w:line="320" w:lineRule="exact"/>
        <w:ind w:leftChars="300" w:left="821" w:hangingChars="100" w:hanging="205"/>
        <w:rPr>
          <w:rFonts w:ascii="ＭＳ ゴシック" w:eastAsia="ＭＳ ゴシック" w:hAnsi="ＭＳ ゴシック"/>
          <w:color w:val="000000"/>
          <w:szCs w:val="21"/>
        </w:rPr>
      </w:pPr>
      <w:r w:rsidRPr="00DE0983">
        <w:rPr>
          <w:rFonts w:ascii="ＭＳ ゴシック" w:eastAsia="ＭＳ ゴシック" w:hAnsi="ＭＳ ゴシック" w:hint="eastAsia"/>
          <w:szCs w:val="21"/>
        </w:rPr>
        <w:t>イ　大阪府財務規則（昭和55年大阪府規則第48号）第68条第３号に該当する場合における契約相手方からの契約保証金免除申請</w:t>
      </w:r>
      <w:r w:rsidR="005C6AE1" w:rsidRPr="00DE0983">
        <w:rPr>
          <w:rFonts w:ascii="ＭＳ ゴシック" w:eastAsia="ＭＳ ゴシック" w:hAnsi="ＭＳ ゴシック" w:hint="eastAsia"/>
          <w:szCs w:val="21"/>
        </w:rPr>
        <w:t>書の提出（国、地方公共団体、独立行政法人通則法第２条第１項に規定する独立行政法人、国立大学法人法第２条第１項に規定する国立大学法人、地方独立行政法人法第２条第１</w:t>
      </w:r>
      <w:r w:rsidRPr="00DE0983">
        <w:rPr>
          <w:rFonts w:ascii="ＭＳ ゴシック" w:eastAsia="ＭＳ ゴシック" w:hAnsi="ＭＳ ゴシック" w:hint="eastAsia"/>
          <w:szCs w:val="21"/>
        </w:rPr>
        <w:t>項に規定する地方独立行政法人又は沖</w:t>
      </w:r>
      <w:r w:rsidRPr="00FC1A87">
        <w:rPr>
          <w:rFonts w:ascii="ＭＳ ゴシック" w:eastAsia="ＭＳ ゴシック" w:hAnsi="ＭＳ ゴシック" w:hint="eastAsia"/>
          <w:szCs w:val="21"/>
        </w:rPr>
        <w:t>縄振興開発金融公庫と</w:t>
      </w:r>
      <w:r w:rsidRPr="00A5424F">
        <w:rPr>
          <w:rFonts w:ascii="ＭＳ ゴシック" w:eastAsia="ＭＳ ゴシック" w:hAnsi="ＭＳ ゴシック" w:hint="eastAsia"/>
          <w:szCs w:val="21"/>
        </w:rPr>
        <w:t>同種類及び同規模（当該契約金額の７割以上）の契約履行実績が過去２年間で２件以上ある</w:t>
      </w:r>
      <w:r w:rsidRPr="00A5424F">
        <w:rPr>
          <w:rFonts w:ascii="ＭＳ ゴシック" w:eastAsia="ＭＳ ゴシック" w:hAnsi="ＭＳ ゴシック" w:hint="eastAsia"/>
          <w:color w:val="000000"/>
          <w:szCs w:val="21"/>
        </w:rPr>
        <w:t>場合で、かつ、不履行がないと認めるとき）。</w:t>
      </w:r>
    </w:p>
    <w:p w14:paraId="36865721" w14:textId="30D13DBE" w:rsidR="00185909" w:rsidRDefault="00185909" w:rsidP="00185909">
      <w:pPr>
        <w:spacing w:line="320" w:lineRule="exact"/>
        <w:ind w:leftChars="300" w:left="616"/>
        <w:rPr>
          <w:rFonts w:ascii="ＭＳ ゴシック" w:eastAsia="ＭＳ ゴシック" w:hAnsi="ＭＳ ゴシック"/>
          <w:color w:val="000000"/>
          <w:szCs w:val="21"/>
        </w:rPr>
      </w:pPr>
      <w:r w:rsidRPr="00A5424F">
        <w:rPr>
          <w:rFonts w:ascii="ＭＳ ゴシック" w:eastAsia="ＭＳ ゴシック" w:hAnsi="ＭＳ ゴシック" w:hint="eastAsia"/>
          <w:color w:val="000000"/>
          <w:szCs w:val="21"/>
        </w:rPr>
        <w:t>ウ　大阪府財務規則第68条第６号に該当する場合。</w:t>
      </w:r>
    </w:p>
    <w:p w14:paraId="663A6B7D" w14:textId="77777777" w:rsidR="0087616D" w:rsidRPr="00EB1A15" w:rsidRDefault="0087616D" w:rsidP="00185909">
      <w:pPr>
        <w:spacing w:line="320" w:lineRule="exact"/>
        <w:ind w:leftChars="300" w:left="616"/>
        <w:rPr>
          <w:rFonts w:ascii="ＭＳ 明朝" w:hAnsi="ＭＳ 明朝"/>
          <w:color w:val="000000"/>
          <w:szCs w:val="21"/>
        </w:rPr>
      </w:pPr>
    </w:p>
    <w:p w14:paraId="79611CDE" w14:textId="4935006D" w:rsidR="00AB002C" w:rsidRPr="00EB1A15" w:rsidRDefault="00AB002C" w:rsidP="00A202A1">
      <w:pPr>
        <w:autoSpaceDE w:val="0"/>
        <w:autoSpaceDN w:val="0"/>
        <w:spacing w:line="300" w:lineRule="exact"/>
        <w:ind w:left="411" w:hangingChars="200" w:hanging="411"/>
        <w:rPr>
          <w:rFonts w:ascii="ＭＳ ゴシック" w:eastAsia="ＭＳ ゴシック" w:hAnsi="ＭＳ ゴシック"/>
          <w:b/>
          <w:color w:val="000000"/>
        </w:rPr>
      </w:pPr>
      <w:r w:rsidRPr="00EB1A15">
        <w:rPr>
          <w:rFonts w:ascii="ＭＳ ゴシック" w:eastAsia="ＭＳ ゴシック" w:hAnsi="ＭＳ ゴシック"/>
          <w:color w:val="000000"/>
          <w:szCs w:val="24"/>
        </w:rPr>
        <w:t xml:space="preserve"> </w:t>
      </w:r>
      <w:r w:rsidRPr="00EB1A15">
        <w:rPr>
          <w:rFonts w:ascii="ＭＳ ゴシック" w:eastAsia="ＭＳ ゴシック" w:hAnsi="ＭＳ ゴシック" w:hint="eastAsia"/>
          <w:b/>
          <w:color w:val="000000"/>
        </w:rPr>
        <w:t>９　その他</w:t>
      </w:r>
    </w:p>
    <w:p w14:paraId="1D9D73C6" w14:textId="77777777" w:rsidR="00E313B2" w:rsidRDefault="00AB002C" w:rsidP="00AB002C">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応募提案にあたっては、大阪府公募型プロポーザル方式実施基準、公募型プロポーザル方式応募</w:t>
      </w:r>
    </w:p>
    <w:p w14:paraId="3C6F47F9" w14:textId="77777777" w:rsidR="00AB002C" w:rsidRPr="00EB1A15" w:rsidRDefault="00AB002C" w:rsidP="00E313B2">
      <w:pPr>
        <w:ind w:firstLineChars="100" w:firstLine="205"/>
        <w:rPr>
          <w:rFonts w:ascii="ＭＳ ゴシック" w:eastAsia="ＭＳ ゴシック" w:hAnsi="ＭＳ ゴシック"/>
          <w:b/>
          <w:color w:val="000000"/>
          <w:szCs w:val="21"/>
        </w:rPr>
      </w:pPr>
      <w:r w:rsidRPr="00EB1A15">
        <w:rPr>
          <w:rFonts w:ascii="ＭＳ ゴシック" w:eastAsia="ＭＳ ゴシック" w:hAnsi="ＭＳ ゴシック" w:hint="eastAsia"/>
          <w:color w:val="000000"/>
        </w:rPr>
        <w:t>提案・見積心得、公募要領、仕様書等を熟読し遵守して下さい。</w:t>
      </w:r>
    </w:p>
    <w:p w14:paraId="1428FB85" w14:textId="77777777" w:rsidR="008F60C9" w:rsidRPr="008F60C9" w:rsidRDefault="008F60C9" w:rsidP="008F60C9">
      <w:pPr>
        <w:ind w:leftChars="200" w:left="411"/>
        <w:rPr>
          <w:rFonts w:ascii="ＭＳ ゴシック" w:eastAsia="ＭＳ ゴシック" w:hAnsi="ＭＳ ゴシック"/>
          <w:color w:val="000000"/>
          <w:sz w:val="20"/>
          <w:szCs w:val="21"/>
        </w:rPr>
      </w:pPr>
      <w:r w:rsidRPr="008F60C9">
        <w:rPr>
          <w:rFonts w:ascii="ＭＳ ゴシック" w:eastAsia="ＭＳ ゴシック" w:hAnsi="ＭＳ ゴシック" w:hint="eastAsia"/>
          <w:color w:val="000000"/>
          <w:sz w:val="20"/>
          <w:szCs w:val="21"/>
        </w:rPr>
        <w:t>※大阪府公募型プロポーザル方式実施基準、公募型プロポーザル方式応募提案・見積心得について</w:t>
      </w:r>
    </w:p>
    <w:p w14:paraId="09FF66EC" w14:textId="367B9851" w:rsidR="008F60C9" w:rsidRPr="009E18A0" w:rsidRDefault="008F60C9" w:rsidP="009E18A0">
      <w:pPr>
        <w:ind w:leftChars="200" w:left="411"/>
        <w:rPr>
          <w:rFonts w:ascii="ＭＳ ゴシック" w:eastAsia="ＭＳ ゴシック" w:hAnsi="ＭＳ ゴシック"/>
          <w:color w:val="000000"/>
          <w:sz w:val="20"/>
          <w:szCs w:val="21"/>
        </w:rPr>
      </w:pPr>
      <w:r>
        <w:rPr>
          <w:rFonts w:ascii="ＭＳ ゴシック" w:eastAsia="ＭＳ ゴシック" w:hAnsi="ＭＳ ゴシック" w:hint="eastAsia"/>
          <w:color w:val="000000"/>
          <w:sz w:val="20"/>
          <w:szCs w:val="21"/>
        </w:rPr>
        <w:t xml:space="preserve">　</w:t>
      </w:r>
      <w:hyperlink r:id="rId15" w:history="1">
        <w:r w:rsidR="00E93536" w:rsidRPr="0060605D">
          <w:rPr>
            <w:rStyle w:val="a8"/>
            <w:rFonts w:ascii="ＭＳ ゴシック" w:eastAsia="ＭＳ ゴシック" w:hAnsi="ＭＳ ゴシック" w:hint="eastAsia"/>
            <w:sz w:val="20"/>
            <w:szCs w:val="21"/>
          </w:rPr>
          <w:t>http://www.nyusatsu.pref.osaka.jp/keiyaku/e-nyusatsu/proposal/ankenjoho.html</w:t>
        </w:r>
      </w:hyperlink>
    </w:p>
    <w:sectPr w:rsidR="008F60C9" w:rsidRPr="009E18A0" w:rsidSect="004B097B">
      <w:footerReference w:type="default" r:id="rId16"/>
      <w:type w:val="nextColumn"/>
      <w:pgSz w:w="11906" w:h="16838" w:code="9"/>
      <w:pgMar w:top="1560"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37BEA" w14:textId="77777777" w:rsidR="00B94AA4" w:rsidRDefault="00B94AA4">
      <w:r>
        <w:separator/>
      </w:r>
    </w:p>
  </w:endnote>
  <w:endnote w:type="continuationSeparator" w:id="0">
    <w:p w14:paraId="3A169356" w14:textId="77777777" w:rsidR="00B94AA4" w:rsidRDefault="00B9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54C6" w14:textId="62038DFE" w:rsidR="00D01A34" w:rsidRDefault="00D01A34" w:rsidP="00B17C5F">
    <w:pPr>
      <w:pStyle w:val="a4"/>
      <w:jc w:val="center"/>
    </w:pPr>
    <w:r>
      <w:rPr>
        <w:rStyle w:val="a7"/>
      </w:rPr>
      <w:fldChar w:fldCharType="begin"/>
    </w:r>
    <w:r>
      <w:rPr>
        <w:rStyle w:val="a7"/>
      </w:rPr>
      <w:instrText xml:space="preserve"> PAGE </w:instrText>
    </w:r>
    <w:r>
      <w:rPr>
        <w:rStyle w:val="a7"/>
      </w:rPr>
      <w:fldChar w:fldCharType="separate"/>
    </w:r>
    <w:r w:rsidR="00A22923">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CC286" w14:textId="77777777" w:rsidR="00B94AA4" w:rsidRDefault="00B94AA4">
      <w:r>
        <w:separator/>
      </w:r>
    </w:p>
  </w:footnote>
  <w:footnote w:type="continuationSeparator" w:id="0">
    <w:p w14:paraId="5AC0A80F" w14:textId="77777777" w:rsidR="00B94AA4" w:rsidRDefault="00B94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9144BE"/>
    <w:multiLevelType w:val="hybridMultilevel"/>
    <w:tmpl w:val="07F8350A"/>
    <w:lvl w:ilvl="0" w:tplc="62E0C3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AC5268D"/>
    <w:multiLevelType w:val="hybridMultilevel"/>
    <w:tmpl w:val="BC1E85CE"/>
    <w:lvl w:ilvl="0" w:tplc="62249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2"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4"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7"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0"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9"/>
  </w:num>
  <w:num w:numId="19">
    <w:abstractNumId w:val="13"/>
  </w:num>
  <w:num w:numId="20">
    <w:abstractNumId w:val="17"/>
  </w:num>
  <w:num w:numId="21">
    <w:abstractNumId w:val="15"/>
  </w:num>
  <w:num w:numId="22">
    <w:abstractNumId w:val="4"/>
  </w:num>
  <w:num w:numId="23">
    <w:abstractNumId w:val="6"/>
  </w:num>
  <w:num w:numId="24">
    <w:abstractNumId w:val="5"/>
  </w:num>
  <w:num w:numId="25">
    <w:abstractNumId w:val="19"/>
  </w:num>
  <w:num w:numId="26">
    <w:abstractNumId w:val="10"/>
  </w:num>
  <w:num w:numId="27">
    <w:abstractNumId w:val="23"/>
  </w:num>
  <w:num w:numId="28">
    <w:abstractNumId w:val="22"/>
  </w:num>
  <w:num w:numId="29">
    <w:abstractNumId w:val="14"/>
  </w:num>
  <w:num w:numId="30">
    <w:abstractNumId w:val="30"/>
  </w:num>
  <w:num w:numId="31">
    <w:abstractNumId w:val="25"/>
  </w:num>
  <w:num w:numId="32">
    <w:abstractNumId w:val="21"/>
  </w:num>
  <w:num w:numId="33">
    <w:abstractNumId w:val="11"/>
  </w:num>
  <w:num w:numId="34">
    <w:abstractNumId w:val="28"/>
  </w:num>
  <w:num w:numId="35">
    <w:abstractNumId w:val="24"/>
  </w:num>
  <w:num w:numId="36">
    <w:abstractNumId w:val="7"/>
  </w:num>
  <w:num w:numId="37">
    <w:abstractNumId w:val="9"/>
  </w:num>
  <w:num w:numId="38">
    <w:abstractNumId w:val="1"/>
  </w:num>
  <w:num w:numId="39">
    <w:abstractNumId w:val="8"/>
  </w:num>
  <w:num w:numId="40">
    <w:abstractNumId w:val="18"/>
  </w:num>
  <w:num w:numId="41">
    <w:abstractNumId w:val="27"/>
  </w:num>
  <w:num w:numId="42">
    <w:abstractNumId w:val="2"/>
  </w:num>
  <w:num w:numId="43">
    <w:abstractNumId w:val="0"/>
  </w:num>
  <w:num w:numId="44">
    <w:abstractNumId w:val="1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1A04"/>
    <w:rsid w:val="00002098"/>
    <w:rsid w:val="00003DFA"/>
    <w:rsid w:val="00004EFD"/>
    <w:rsid w:val="00006B3D"/>
    <w:rsid w:val="00010D7D"/>
    <w:rsid w:val="00017746"/>
    <w:rsid w:val="0002022C"/>
    <w:rsid w:val="00021E71"/>
    <w:rsid w:val="00027302"/>
    <w:rsid w:val="000310F9"/>
    <w:rsid w:val="0003181C"/>
    <w:rsid w:val="00033833"/>
    <w:rsid w:val="00033CB4"/>
    <w:rsid w:val="000348E2"/>
    <w:rsid w:val="00036A19"/>
    <w:rsid w:val="00040562"/>
    <w:rsid w:val="0004137A"/>
    <w:rsid w:val="00041B6A"/>
    <w:rsid w:val="00045B61"/>
    <w:rsid w:val="00054199"/>
    <w:rsid w:val="000544E7"/>
    <w:rsid w:val="00055AAC"/>
    <w:rsid w:val="00057043"/>
    <w:rsid w:val="00057702"/>
    <w:rsid w:val="00057A24"/>
    <w:rsid w:val="00062C21"/>
    <w:rsid w:val="000740D3"/>
    <w:rsid w:val="00083BF6"/>
    <w:rsid w:val="0008617C"/>
    <w:rsid w:val="00092050"/>
    <w:rsid w:val="00093478"/>
    <w:rsid w:val="00093861"/>
    <w:rsid w:val="000948AD"/>
    <w:rsid w:val="000967D3"/>
    <w:rsid w:val="0009795C"/>
    <w:rsid w:val="000A0B19"/>
    <w:rsid w:val="000A1090"/>
    <w:rsid w:val="000A127A"/>
    <w:rsid w:val="000A3564"/>
    <w:rsid w:val="000A6192"/>
    <w:rsid w:val="000A7513"/>
    <w:rsid w:val="000B0853"/>
    <w:rsid w:val="000B1F89"/>
    <w:rsid w:val="000B6891"/>
    <w:rsid w:val="000C0D45"/>
    <w:rsid w:val="000C11F8"/>
    <w:rsid w:val="000C1A3C"/>
    <w:rsid w:val="000C2A10"/>
    <w:rsid w:val="000C411F"/>
    <w:rsid w:val="000C62C3"/>
    <w:rsid w:val="000D011B"/>
    <w:rsid w:val="000D0F74"/>
    <w:rsid w:val="000D33ED"/>
    <w:rsid w:val="000D7F0D"/>
    <w:rsid w:val="000E0292"/>
    <w:rsid w:val="000E174F"/>
    <w:rsid w:val="000E17DB"/>
    <w:rsid w:val="000E6F7E"/>
    <w:rsid w:val="0010073D"/>
    <w:rsid w:val="0010421A"/>
    <w:rsid w:val="00104850"/>
    <w:rsid w:val="001055CB"/>
    <w:rsid w:val="00105F53"/>
    <w:rsid w:val="0010707C"/>
    <w:rsid w:val="0010778F"/>
    <w:rsid w:val="00121E9F"/>
    <w:rsid w:val="00122770"/>
    <w:rsid w:val="00122BCF"/>
    <w:rsid w:val="00126B4C"/>
    <w:rsid w:val="00127158"/>
    <w:rsid w:val="001276DC"/>
    <w:rsid w:val="00130329"/>
    <w:rsid w:val="00136D03"/>
    <w:rsid w:val="0014095C"/>
    <w:rsid w:val="0014381C"/>
    <w:rsid w:val="00143CDD"/>
    <w:rsid w:val="00144AFD"/>
    <w:rsid w:val="00145B5F"/>
    <w:rsid w:val="00151140"/>
    <w:rsid w:val="001534B0"/>
    <w:rsid w:val="00153AFE"/>
    <w:rsid w:val="00155B40"/>
    <w:rsid w:val="00155C81"/>
    <w:rsid w:val="00156462"/>
    <w:rsid w:val="001569CC"/>
    <w:rsid w:val="00161682"/>
    <w:rsid w:val="00164A31"/>
    <w:rsid w:val="0016533F"/>
    <w:rsid w:val="0016726B"/>
    <w:rsid w:val="0017261B"/>
    <w:rsid w:val="00172B43"/>
    <w:rsid w:val="001754BD"/>
    <w:rsid w:val="001778E0"/>
    <w:rsid w:val="00181787"/>
    <w:rsid w:val="00182F9B"/>
    <w:rsid w:val="00185909"/>
    <w:rsid w:val="001940EA"/>
    <w:rsid w:val="00194BB2"/>
    <w:rsid w:val="00196B98"/>
    <w:rsid w:val="001A30AF"/>
    <w:rsid w:val="001A425D"/>
    <w:rsid w:val="001B2F64"/>
    <w:rsid w:val="001B65AD"/>
    <w:rsid w:val="001C09D5"/>
    <w:rsid w:val="001C0FDE"/>
    <w:rsid w:val="001C1EC7"/>
    <w:rsid w:val="001C2AC2"/>
    <w:rsid w:val="001C747E"/>
    <w:rsid w:val="001C77C6"/>
    <w:rsid w:val="001D195C"/>
    <w:rsid w:val="001D1ED5"/>
    <w:rsid w:val="001D3DAA"/>
    <w:rsid w:val="001D57E0"/>
    <w:rsid w:val="001D639E"/>
    <w:rsid w:val="001D7B8C"/>
    <w:rsid w:val="001E3F7D"/>
    <w:rsid w:val="001E5019"/>
    <w:rsid w:val="001E6D35"/>
    <w:rsid w:val="001F7E62"/>
    <w:rsid w:val="0020447F"/>
    <w:rsid w:val="002154E7"/>
    <w:rsid w:val="00215667"/>
    <w:rsid w:val="00215986"/>
    <w:rsid w:val="0021642F"/>
    <w:rsid w:val="002212BA"/>
    <w:rsid w:val="00223584"/>
    <w:rsid w:val="00230EFF"/>
    <w:rsid w:val="00233E7C"/>
    <w:rsid w:val="00234EEE"/>
    <w:rsid w:val="00236CBC"/>
    <w:rsid w:val="00237455"/>
    <w:rsid w:val="00240731"/>
    <w:rsid w:val="002451BB"/>
    <w:rsid w:val="002470E4"/>
    <w:rsid w:val="0024717D"/>
    <w:rsid w:val="00250596"/>
    <w:rsid w:val="00252408"/>
    <w:rsid w:val="00254519"/>
    <w:rsid w:val="00255B65"/>
    <w:rsid w:val="002567DC"/>
    <w:rsid w:val="00256979"/>
    <w:rsid w:val="00256988"/>
    <w:rsid w:val="00262444"/>
    <w:rsid w:val="002657B6"/>
    <w:rsid w:val="00266389"/>
    <w:rsid w:val="00270CBA"/>
    <w:rsid w:val="00273B54"/>
    <w:rsid w:val="00274611"/>
    <w:rsid w:val="00277FF7"/>
    <w:rsid w:val="00283215"/>
    <w:rsid w:val="00286B2B"/>
    <w:rsid w:val="00291E48"/>
    <w:rsid w:val="00293F1D"/>
    <w:rsid w:val="00295D4C"/>
    <w:rsid w:val="00296E19"/>
    <w:rsid w:val="00296F72"/>
    <w:rsid w:val="002A1991"/>
    <w:rsid w:val="002A3486"/>
    <w:rsid w:val="002A3EA3"/>
    <w:rsid w:val="002A439F"/>
    <w:rsid w:val="002B156B"/>
    <w:rsid w:val="002B3308"/>
    <w:rsid w:val="002B3CDF"/>
    <w:rsid w:val="002C44AE"/>
    <w:rsid w:val="002D2284"/>
    <w:rsid w:val="002D2440"/>
    <w:rsid w:val="002D2F46"/>
    <w:rsid w:val="002D437C"/>
    <w:rsid w:val="002D4F4C"/>
    <w:rsid w:val="002D6823"/>
    <w:rsid w:val="002E57BF"/>
    <w:rsid w:val="002E71F1"/>
    <w:rsid w:val="002F2173"/>
    <w:rsid w:val="002F3D0E"/>
    <w:rsid w:val="0030044A"/>
    <w:rsid w:val="00305D8A"/>
    <w:rsid w:val="00306F4A"/>
    <w:rsid w:val="00307B72"/>
    <w:rsid w:val="00312E2E"/>
    <w:rsid w:val="003142FE"/>
    <w:rsid w:val="00320BD8"/>
    <w:rsid w:val="00320E3E"/>
    <w:rsid w:val="003236CB"/>
    <w:rsid w:val="00330858"/>
    <w:rsid w:val="0033099F"/>
    <w:rsid w:val="00332360"/>
    <w:rsid w:val="003328D3"/>
    <w:rsid w:val="003344C8"/>
    <w:rsid w:val="0033556C"/>
    <w:rsid w:val="003365D2"/>
    <w:rsid w:val="003366F3"/>
    <w:rsid w:val="0033711F"/>
    <w:rsid w:val="00340664"/>
    <w:rsid w:val="003414D4"/>
    <w:rsid w:val="00341FFF"/>
    <w:rsid w:val="00344A1F"/>
    <w:rsid w:val="003456C2"/>
    <w:rsid w:val="003461D9"/>
    <w:rsid w:val="00346364"/>
    <w:rsid w:val="00347A09"/>
    <w:rsid w:val="00352F27"/>
    <w:rsid w:val="00352F7E"/>
    <w:rsid w:val="00353882"/>
    <w:rsid w:val="00364967"/>
    <w:rsid w:val="0036523E"/>
    <w:rsid w:val="0037088E"/>
    <w:rsid w:val="00372617"/>
    <w:rsid w:val="003831D9"/>
    <w:rsid w:val="003836DA"/>
    <w:rsid w:val="003854F8"/>
    <w:rsid w:val="00390B9E"/>
    <w:rsid w:val="00395C3B"/>
    <w:rsid w:val="00396E95"/>
    <w:rsid w:val="003A5127"/>
    <w:rsid w:val="003A620A"/>
    <w:rsid w:val="003B0776"/>
    <w:rsid w:val="003B15B6"/>
    <w:rsid w:val="003B7449"/>
    <w:rsid w:val="003B764A"/>
    <w:rsid w:val="003C1EF1"/>
    <w:rsid w:val="003C62C5"/>
    <w:rsid w:val="003D1357"/>
    <w:rsid w:val="003D3C08"/>
    <w:rsid w:val="003D67AD"/>
    <w:rsid w:val="003E46B8"/>
    <w:rsid w:val="003E4744"/>
    <w:rsid w:val="003E5565"/>
    <w:rsid w:val="003E7256"/>
    <w:rsid w:val="003F103C"/>
    <w:rsid w:val="003F2582"/>
    <w:rsid w:val="003F3BF4"/>
    <w:rsid w:val="003F6006"/>
    <w:rsid w:val="00400121"/>
    <w:rsid w:val="00400F3A"/>
    <w:rsid w:val="004037CC"/>
    <w:rsid w:val="00403B3A"/>
    <w:rsid w:val="00403C57"/>
    <w:rsid w:val="00403F5E"/>
    <w:rsid w:val="00417501"/>
    <w:rsid w:val="0042005A"/>
    <w:rsid w:val="004218BE"/>
    <w:rsid w:val="00422FB1"/>
    <w:rsid w:val="00427098"/>
    <w:rsid w:val="00431268"/>
    <w:rsid w:val="004312EE"/>
    <w:rsid w:val="00431F2B"/>
    <w:rsid w:val="0043236F"/>
    <w:rsid w:val="004330B0"/>
    <w:rsid w:val="00434D9F"/>
    <w:rsid w:val="00435288"/>
    <w:rsid w:val="00442A21"/>
    <w:rsid w:val="00444286"/>
    <w:rsid w:val="004469BB"/>
    <w:rsid w:val="00452598"/>
    <w:rsid w:val="00455A0B"/>
    <w:rsid w:val="00456D8D"/>
    <w:rsid w:val="00463D17"/>
    <w:rsid w:val="00465605"/>
    <w:rsid w:val="00467D79"/>
    <w:rsid w:val="00473748"/>
    <w:rsid w:val="00476FE9"/>
    <w:rsid w:val="00480A3E"/>
    <w:rsid w:val="00480FFE"/>
    <w:rsid w:val="00482B7A"/>
    <w:rsid w:val="0048363A"/>
    <w:rsid w:val="00484F8B"/>
    <w:rsid w:val="00485C5B"/>
    <w:rsid w:val="00487CAF"/>
    <w:rsid w:val="004908C8"/>
    <w:rsid w:val="00490958"/>
    <w:rsid w:val="00490F31"/>
    <w:rsid w:val="00493335"/>
    <w:rsid w:val="00496FB1"/>
    <w:rsid w:val="004A6B35"/>
    <w:rsid w:val="004B097B"/>
    <w:rsid w:val="004B0D82"/>
    <w:rsid w:val="004C05D4"/>
    <w:rsid w:val="004C1417"/>
    <w:rsid w:val="004C4D02"/>
    <w:rsid w:val="004D06AC"/>
    <w:rsid w:val="004D26C3"/>
    <w:rsid w:val="004D2F1B"/>
    <w:rsid w:val="004D4309"/>
    <w:rsid w:val="004D57F9"/>
    <w:rsid w:val="004D633E"/>
    <w:rsid w:val="004D6D1E"/>
    <w:rsid w:val="004D7400"/>
    <w:rsid w:val="004E1438"/>
    <w:rsid w:val="004E18C2"/>
    <w:rsid w:val="004E1AA5"/>
    <w:rsid w:val="004E7B6D"/>
    <w:rsid w:val="004F52ED"/>
    <w:rsid w:val="004F792C"/>
    <w:rsid w:val="00500416"/>
    <w:rsid w:val="0050080B"/>
    <w:rsid w:val="0050643A"/>
    <w:rsid w:val="00507682"/>
    <w:rsid w:val="00513ABC"/>
    <w:rsid w:val="00520084"/>
    <w:rsid w:val="0052240D"/>
    <w:rsid w:val="005300B8"/>
    <w:rsid w:val="0053083C"/>
    <w:rsid w:val="00531444"/>
    <w:rsid w:val="00531EB8"/>
    <w:rsid w:val="00532D00"/>
    <w:rsid w:val="00534AD1"/>
    <w:rsid w:val="005357E2"/>
    <w:rsid w:val="0054362E"/>
    <w:rsid w:val="00547C89"/>
    <w:rsid w:val="00552A3D"/>
    <w:rsid w:val="005536E8"/>
    <w:rsid w:val="00553863"/>
    <w:rsid w:val="00554DD1"/>
    <w:rsid w:val="005609EE"/>
    <w:rsid w:val="00565E7F"/>
    <w:rsid w:val="005709D5"/>
    <w:rsid w:val="00572750"/>
    <w:rsid w:val="0057550C"/>
    <w:rsid w:val="00584746"/>
    <w:rsid w:val="00587EA3"/>
    <w:rsid w:val="00592C30"/>
    <w:rsid w:val="00593AA7"/>
    <w:rsid w:val="00595812"/>
    <w:rsid w:val="00595B9C"/>
    <w:rsid w:val="0059677E"/>
    <w:rsid w:val="00596A01"/>
    <w:rsid w:val="00597A77"/>
    <w:rsid w:val="00597F51"/>
    <w:rsid w:val="005A0EF0"/>
    <w:rsid w:val="005B0FD0"/>
    <w:rsid w:val="005B2A38"/>
    <w:rsid w:val="005B4843"/>
    <w:rsid w:val="005C12C7"/>
    <w:rsid w:val="005C1F73"/>
    <w:rsid w:val="005C2605"/>
    <w:rsid w:val="005C338D"/>
    <w:rsid w:val="005C6AE1"/>
    <w:rsid w:val="005D19F9"/>
    <w:rsid w:val="005D4303"/>
    <w:rsid w:val="005D491D"/>
    <w:rsid w:val="005D594E"/>
    <w:rsid w:val="005D6D84"/>
    <w:rsid w:val="005E1246"/>
    <w:rsid w:val="005E397A"/>
    <w:rsid w:val="005F3AD6"/>
    <w:rsid w:val="005F5119"/>
    <w:rsid w:val="005F6D77"/>
    <w:rsid w:val="00600B23"/>
    <w:rsid w:val="00602450"/>
    <w:rsid w:val="00604F1C"/>
    <w:rsid w:val="006068CA"/>
    <w:rsid w:val="0061788E"/>
    <w:rsid w:val="00620181"/>
    <w:rsid w:val="0062042F"/>
    <w:rsid w:val="006205DE"/>
    <w:rsid w:val="00621F22"/>
    <w:rsid w:val="00621F8E"/>
    <w:rsid w:val="006262E6"/>
    <w:rsid w:val="00626F66"/>
    <w:rsid w:val="00627018"/>
    <w:rsid w:val="00627DCE"/>
    <w:rsid w:val="006312C9"/>
    <w:rsid w:val="00631EE5"/>
    <w:rsid w:val="00633082"/>
    <w:rsid w:val="00636120"/>
    <w:rsid w:val="006414D0"/>
    <w:rsid w:val="0064627A"/>
    <w:rsid w:val="0064682E"/>
    <w:rsid w:val="006508FA"/>
    <w:rsid w:val="00651B79"/>
    <w:rsid w:val="00653D23"/>
    <w:rsid w:val="00655C14"/>
    <w:rsid w:val="00655EBD"/>
    <w:rsid w:val="00663612"/>
    <w:rsid w:val="006648BA"/>
    <w:rsid w:val="0066515F"/>
    <w:rsid w:val="0067081F"/>
    <w:rsid w:val="00670C08"/>
    <w:rsid w:val="0067398C"/>
    <w:rsid w:val="0067428D"/>
    <w:rsid w:val="00677D12"/>
    <w:rsid w:val="00680C1A"/>
    <w:rsid w:val="0068157A"/>
    <w:rsid w:val="006828B4"/>
    <w:rsid w:val="00687BF4"/>
    <w:rsid w:val="00695EAB"/>
    <w:rsid w:val="006A31C7"/>
    <w:rsid w:val="006A7966"/>
    <w:rsid w:val="006A7E40"/>
    <w:rsid w:val="006C3458"/>
    <w:rsid w:val="006C3988"/>
    <w:rsid w:val="006C457E"/>
    <w:rsid w:val="006C523A"/>
    <w:rsid w:val="006D02E9"/>
    <w:rsid w:val="006D1F50"/>
    <w:rsid w:val="006D2C44"/>
    <w:rsid w:val="006D3395"/>
    <w:rsid w:val="006D4353"/>
    <w:rsid w:val="006D6E35"/>
    <w:rsid w:val="006E32F7"/>
    <w:rsid w:val="006E5C49"/>
    <w:rsid w:val="006E74D2"/>
    <w:rsid w:val="006F2879"/>
    <w:rsid w:val="006F69D3"/>
    <w:rsid w:val="006F6B12"/>
    <w:rsid w:val="006F79A2"/>
    <w:rsid w:val="0070002D"/>
    <w:rsid w:val="00701F32"/>
    <w:rsid w:val="007037D3"/>
    <w:rsid w:val="00703DA3"/>
    <w:rsid w:val="00704972"/>
    <w:rsid w:val="0070703A"/>
    <w:rsid w:val="007070E9"/>
    <w:rsid w:val="007106A0"/>
    <w:rsid w:val="00711248"/>
    <w:rsid w:val="00711715"/>
    <w:rsid w:val="0071360C"/>
    <w:rsid w:val="007144B0"/>
    <w:rsid w:val="00715351"/>
    <w:rsid w:val="0072128D"/>
    <w:rsid w:val="00724135"/>
    <w:rsid w:val="00727C98"/>
    <w:rsid w:val="00730E13"/>
    <w:rsid w:val="0073267F"/>
    <w:rsid w:val="00733CA4"/>
    <w:rsid w:val="00734F37"/>
    <w:rsid w:val="00736CF3"/>
    <w:rsid w:val="007402FF"/>
    <w:rsid w:val="00741366"/>
    <w:rsid w:val="00745D38"/>
    <w:rsid w:val="007475C0"/>
    <w:rsid w:val="00747E90"/>
    <w:rsid w:val="0075160E"/>
    <w:rsid w:val="00752C9D"/>
    <w:rsid w:val="00756DC5"/>
    <w:rsid w:val="00761725"/>
    <w:rsid w:val="007738DE"/>
    <w:rsid w:val="007816AC"/>
    <w:rsid w:val="00781AD0"/>
    <w:rsid w:val="00782294"/>
    <w:rsid w:val="00782FD5"/>
    <w:rsid w:val="0078567A"/>
    <w:rsid w:val="00786665"/>
    <w:rsid w:val="00792136"/>
    <w:rsid w:val="0079593A"/>
    <w:rsid w:val="007A0367"/>
    <w:rsid w:val="007A444C"/>
    <w:rsid w:val="007A4946"/>
    <w:rsid w:val="007A6B64"/>
    <w:rsid w:val="007B0A9F"/>
    <w:rsid w:val="007B1D71"/>
    <w:rsid w:val="007B1FEF"/>
    <w:rsid w:val="007B35A4"/>
    <w:rsid w:val="007B464D"/>
    <w:rsid w:val="007B4963"/>
    <w:rsid w:val="007B5CD1"/>
    <w:rsid w:val="007C0CB9"/>
    <w:rsid w:val="007C25E3"/>
    <w:rsid w:val="007C3F0B"/>
    <w:rsid w:val="007C4C16"/>
    <w:rsid w:val="007C54F1"/>
    <w:rsid w:val="007C6BE1"/>
    <w:rsid w:val="007C7555"/>
    <w:rsid w:val="007D2138"/>
    <w:rsid w:val="007D2BAE"/>
    <w:rsid w:val="007D2F89"/>
    <w:rsid w:val="007D3047"/>
    <w:rsid w:val="007D4DF4"/>
    <w:rsid w:val="007D504A"/>
    <w:rsid w:val="007E2552"/>
    <w:rsid w:val="007E4A99"/>
    <w:rsid w:val="007E4FE7"/>
    <w:rsid w:val="007F2B16"/>
    <w:rsid w:val="008025DA"/>
    <w:rsid w:val="00803044"/>
    <w:rsid w:val="008043BA"/>
    <w:rsid w:val="00804FFF"/>
    <w:rsid w:val="0080676A"/>
    <w:rsid w:val="0081246D"/>
    <w:rsid w:val="00814D20"/>
    <w:rsid w:val="00815BEA"/>
    <w:rsid w:val="0082537D"/>
    <w:rsid w:val="0082741C"/>
    <w:rsid w:val="0083078B"/>
    <w:rsid w:val="00832EC6"/>
    <w:rsid w:val="008334AD"/>
    <w:rsid w:val="008346A8"/>
    <w:rsid w:val="0083628F"/>
    <w:rsid w:val="00836434"/>
    <w:rsid w:val="00845DAF"/>
    <w:rsid w:val="0084635E"/>
    <w:rsid w:val="008466C4"/>
    <w:rsid w:val="00852AC5"/>
    <w:rsid w:val="00853D16"/>
    <w:rsid w:val="008549D0"/>
    <w:rsid w:val="00854BCC"/>
    <w:rsid w:val="008556A7"/>
    <w:rsid w:val="00862741"/>
    <w:rsid w:val="00872C56"/>
    <w:rsid w:val="0087609E"/>
    <w:rsid w:val="0087616D"/>
    <w:rsid w:val="00891F92"/>
    <w:rsid w:val="00892064"/>
    <w:rsid w:val="00892283"/>
    <w:rsid w:val="0089456D"/>
    <w:rsid w:val="00895DD5"/>
    <w:rsid w:val="0089781B"/>
    <w:rsid w:val="008A00A8"/>
    <w:rsid w:val="008A10E2"/>
    <w:rsid w:val="008A7BA9"/>
    <w:rsid w:val="008B0CBD"/>
    <w:rsid w:val="008B1A10"/>
    <w:rsid w:val="008B34B4"/>
    <w:rsid w:val="008B4E87"/>
    <w:rsid w:val="008B75BC"/>
    <w:rsid w:val="008C0DEB"/>
    <w:rsid w:val="008C225A"/>
    <w:rsid w:val="008C2CD4"/>
    <w:rsid w:val="008C490C"/>
    <w:rsid w:val="008C4D12"/>
    <w:rsid w:val="008C5425"/>
    <w:rsid w:val="008C67A4"/>
    <w:rsid w:val="008D0964"/>
    <w:rsid w:val="008D1A86"/>
    <w:rsid w:val="008D2F2D"/>
    <w:rsid w:val="008D3BEC"/>
    <w:rsid w:val="008D4535"/>
    <w:rsid w:val="008D4B01"/>
    <w:rsid w:val="008D7F52"/>
    <w:rsid w:val="008E4E5B"/>
    <w:rsid w:val="008E6DEE"/>
    <w:rsid w:val="008F5AD8"/>
    <w:rsid w:val="008F5CE2"/>
    <w:rsid w:val="008F60C9"/>
    <w:rsid w:val="00902547"/>
    <w:rsid w:val="0090255C"/>
    <w:rsid w:val="009037E9"/>
    <w:rsid w:val="00906AA7"/>
    <w:rsid w:val="0091072B"/>
    <w:rsid w:val="00911A8E"/>
    <w:rsid w:val="00915963"/>
    <w:rsid w:val="00917543"/>
    <w:rsid w:val="00917BEE"/>
    <w:rsid w:val="00922F33"/>
    <w:rsid w:val="009301AB"/>
    <w:rsid w:val="00931BCD"/>
    <w:rsid w:val="0093524D"/>
    <w:rsid w:val="009377FE"/>
    <w:rsid w:val="00944FEA"/>
    <w:rsid w:val="009456E1"/>
    <w:rsid w:val="0094696A"/>
    <w:rsid w:val="00946C9B"/>
    <w:rsid w:val="00947723"/>
    <w:rsid w:val="0095273D"/>
    <w:rsid w:val="0095538F"/>
    <w:rsid w:val="00955478"/>
    <w:rsid w:val="009557E7"/>
    <w:rsid w:val="009568FC"/>
    <w:rsid w:val="0095716F"/>
    <w:rsid w:val="0095721E"/>
    <w:rsid w:val="00957F5E"/>
    <w:rsid w:val="0096077F"/>
    <w:rsid w:val="0096302E"/>
    <w:rsid w:val="009630CD"/>
    <w:rsid w:val="00965BE2"/>
    <w:rsid w:val="00965E44"/>
    <w:rsid w:val="00970B70"/>
    <w:rsid w:val="009721C9"/>
    <w:rsid w:val="00972EE2"/>
    <w:rsid w:val="0097335D"/>
    <w:rsid w:val="00975337"/>
    <w:rsid w:val="00983EBF"/>
    <w:rsid w:val="00990664"/>
    <w:rsid w:val="00990B8D"/>
    <w:rsid w:val="00991C84"/>
    <w:rsid w:val="00993C37"/>
    <w:rsid w:val="009962F3"/>
    <w:rsid w:val="009A1FB4"/>
    <w:rsid w:val="009B064C"/>
    <w:rsid w:val="009B1C36"/>
    <w:rsid w:val="009B7063"/>
    <w:rsid w:val="009C3376"/>
    <w:rsid w:val="009C4CA6"/>
    <w:rsid w:val="009C6572"/>
    <w:rsid w:val="009D01DC"/>
    <w:rsid w:val="009D14A9"/>
    <w:rsid w:val="009D6739"/>
    <w:rsid w:val="009E18A0"/>
    <w:rsid w:val="009E306C"/>
    <w:rsid w:val="009E32C6"/>
    <w:rsid w:val="009E32DB"/>
    <w:rsid w:val="009E64AE"/>
    <w:rsid w:val="009E712A"/>
    <w:rsid w:val="009F45B8"/>
    <w:rsid w:val="00A01035"/>
    <w:rsid w:val="00A020C5"/>
    <w:rsid w:val="00A02681"/>
    <w:rsid w:val="00A04388"/>
    <w:rsid w:val="00A05912"/>
    <w:rsid w:val="00A07A57"/>
    <w:rsid w:val="00A16B21"/>
    <w:rsid w:val="00A202A1"/>
    <w:rsid w:val="00A22923"/>
    <w:rsid w:val="00A22FF0"/>
    <w:rsid w:val="00A235B4"/>
    <w:rsid w:val="00A2426B"/>
    <w:rsid w:val="00A24A77"/>
    <w:rsid w:val="00A250C3"/>
    <w:rsid w:val="00A27C2E"/>
    <w:rsid w:val="00A30E09"/>
    <w:rsid w:val="00A33903"/>
    <w:rsid w:val="00A36058"/>
    <w:rsid w:val="00A40798"/>
    <w:rsid w:val="00A413A1"/>
    <w:rsid w:val="00A42EC2"/>
    <w:rsid w:val="00A430CB"/>
    <w:rsid w:val="00A4349A"/>
    <w:rsid w:val="00A4547D"/>
    <w:rsid w:val="00A500F7"/>
    <w:rsid w:val="00A51BA8"/>
    <w:rsid w:val="00A5424F"/>
    <w:rsid w:val="00A60509"/>
    <w:rsid w:val="00A62909"/>
    <w:rsid w:val="00A74C9F"/>
    <w:rsid w:val="00A7709D"/>
    <w:rsid w:val="00A77CB0"/>
    <w:rsid w:val="00A8179E"/>
    <w:rsid w:val="00A87FE7"/>
    <w:rsid w:val="00A916C1"/>
    <w:rsid w:val="00A93963"/>
    <w:rsid w:val="00AA09EF"/>
    <w:rsid w:val="00AA6B1D"/>
    <w:rsid w:val="00AB002C"/>
    <w:rsid w:val="00AB15BD"/>
    <w:rsid w:val="00AB59D3"/>
    <w:rsid w:val="00AD4515"/>
    <w:rsid w:val="00AD5313"/>
    <w:rsid w:val="00AD6841"/>
    <w:rsid w:val="00AE241B"/>
    <w:rsid w:val="00AE35C4"/>
    <w:rsid w:val="00AE4B6A"/>
    <w:rsid w:val="00AE4D6E"/>
    <w:rsid w:val="00AE6648"/>
    <w:rsid w:val="00AE7341"/>
    <w:rsid w:val="00AE7A07"/>
    <w:rsid w:val="00AF0FE6"/>
    <w:rsid w:val="00B00405"/>
    <w:rsid w:val="00B02695"/>
    <w:rsid w:val="00B027AD"/>
    <w:rsid w:val="00B032F9"/>
    <w:rsid w:val="00B04400"/>
    <w:rsid w:val="00B13961"/>
    <w:rsid w:val="00B16295"/>
    <w:rsid w:val="00B17C5F"/>
    <w:rsid w:val="00B17F45"/>
    <w:rsid w:val="00B204AC"/>
    <w:rsid w:val="00B241C4"/>
    <w:rsid w:val="00B313BB"/>
    <w:rsid w:val="00B33D35"/>
    <w:rsid w:val="00B40006"/>
    <w:rsid w:val="00B45287"/>
    <w:rsid w:val="00B46040"/>
    <w:rsid w:val="00B46B29"/>
    <w:rsid w:val="00B51FAB"/>
    <w:rsid w:val="00B572AA"/>
    <w:rsid w:val="00B57725"/>
    <w:rsid w:val="00B609D1"/>
    <w:rsid w:val="00B62437"/>
    <w:rsid w:val="00B6271C"/>
    <w:rsid w:val="00B6608B"/>
    <w:rsid w:val="00B67235"/>
    <w:rsid w:val="00B71D88"/>
    <w:rsid w:val="00B74004"/>
    <w:rsid w:val="00B76D5A"/>
    <w:rsid w:val="00B76FD3"/>
    <w:rsid w:val="00B77862"/>
    <w:rsid w:val="00B8090B"/>
    <w:rsid w:val="00B83D73"/>
    <w:rsid w:val="00B843B1"/>
    <w:rsid w:val="00B84F87"/>
    <w:rsid w:val="00B857C4"/>
    <w:rsid w:val="00B91ADC"/>
    <w:rsid w:val="00B93E87"/>
    <w:rsid w:val="00B94AA4"/>
    <w:rsid w:val="00B96E9D"/>
    <w:rsid w:val="00B9777C"/>
    <w:rsid w:val="00BA046C"/>
    <w:rsid w:val="00BA47D1"/>
    <w:rsid w:val="00BB1299"/>
    <w:rsid w:val="00BC1219"/>
    <w:rsid w:val="00BC27C2"/>
    <w:rsid w:val="00BC2E63"/>
    <w:rsid w:val="00BC35E7"/>
    <w:rsid w:val="00BC5306"/>
    <w:rsid w:val="00BE0922"/>
    <w:rsid w:val="00BE0AEE"/>
    <w:rsid w:val="00BE5363"/>
    <w:rsid w:val="00BE68BB"/>
    <w:rsid w:val="00BF102C"/>
    <w:rsid w:val="00BF20EC"/>
    <w:rsid w:val="00BF225A"/>
    <w:rsid w:val="00BF2609"/>
    <w:rsid w:val="00BF4AA7"/>
    <w:rsid w:val="00C003D8"/>
    <w:rsid w:val="00C0304C"/>
    <w:rsid w:val="00C04F08"/>
    <w:rsid w:val="00C13AB7"/>
    <w:rsid w:val="00C15704"/>
    <w:rsid w:val="00C169DD"/>
    <w:rsid w:val="00C17C92"/>
    <w:rsid w:val="00C217B5"/>
    <w:rsid w:val="00C21AD3"/>
    <w:rsid w:val="00C21C92"/>
    <w:rsid w:val="00C248D0"/>
    <w:rsid w:val="00C2518B"/>
    <w:rsid w:val="00C340BF"/>
    <w:rsid w:val="00C35883"/>
    <w:rsid w:val="00C3754F"/>
    <w:rsid w:val="00C41FD7"/>
    <w:rsid w:val="00C42F28"/>
    <w:rsid w:val="00C435B7"/>
    <w:rsid w:val="00C4412C"/>
    <w:rsid w:val="00C467D3"/>
    <w:rsid w:val="00C4755E"/>
    <w:rsid w:val="00C47C3D"/>
    <w:rsid w:val="00C51E47"/>
    <w:rsid w:val="00C54A65"/>
    <w:rsid w:val="00C61432"/>
    <w:rsid w:val="00C61F82"/>
    <w:rsid w:val="00C64FFF"/>
    <w:rsid w:val="00C66BD5"/>
    <w:rsid w:val="00C66E77"/>
    <w:rsid w:val="00C67A0D"/>
    <w:rsid w:val="00C73CEC"/>
    <w:rsid w:val="00C80199"/>
    <w:rsid w:val="00C82A84"/>
    <w:rsid w:val="00C82DD6"/>
    <w:rsid w:val="00C85368"/>
    <w:rsid w:val="00C875CB"/>
    <w:rsid w:val="00C92B4E"/>
    <w:rsid w:val="00C934F2"/>
    <w:rsid w:val="00C93530"/>
    <w:rsid w:val="00C9485B"/>
    <w:rsid w:val="00CA709C"/>
    <w:rsid w:val="00CB0EEE"/>
    <w:rsid w:val="00CB18A0"/>
    <w:rsid w:val="00CB4148"/>
    <w:rsid w:val="00CB4FAB"/>
    <w:rsid w:val="00CC0066"/>
    <w:rsid w:val="00CC3948"/>
    <w:rsid w:val="00CD0AF7"/>
    <w:rsid w:val="00CD2A16"/>
    <w:rsid w:val="00CD3710"/>
    <w:rsid w:val="00CD63E2"/>
    <w:rsid w:val="00CE0F2F"/>
    <w:rsid w:val="00CE2EE2"/>
    <w:rsid w:val="00CF7AD0"/>
    <w:rsid w:val="00D01373"/>
    <w:rsid w:val="00D01A34"/>
    <w:rsid w:val="00D025C0"/>
    <w:rsid w:val="00D113EC"/>
    <w:rsid w:val="00D12DB0"/>
    <w:rsid w:val="00D13DDF"/>
    <w:rsid w:val="00D15128"/>
    <w:rsid w:val="00D158A0"/>
    <w:rsid w:val="00D17CD2"/>
    <w:rsid w:val="00D21507"/>
    <w:rsid w:val="00D2249F"/>
    <w:rsid w:val="00D234F5"/>
    <w:rsid w:val="00D2743A"/>
    <w:rsid w:val="00D27FB6"/>
    <w:rsid w:val="00D416DD"/>
    <w:rsid w:val="00D43155"/>
    <w:rsid w:val="00D43432"/>
    <w:rsid w:val="00D44A9B"/>
    <w:rsid w:val="00D44C6A"/>
    <w:rsid w:val="00D44EE3"/>
    <w:rsid w:val="00D456DC"/>
    <w:rsid w:val="00D47A77"/>
    <w:rsid w:val="00D51B7C"/>
    <w:rsid w:val="00D51FFF"/>
    <w:rsid w:val="00D52C4D"/>
    <w:rsid w:val="00D53502"/>
    <w:rsid w:val="00D568C6"/>
    <w:rsid w:val="00D57671"/>
    <w:rsid w:val="00D602A4"/>
    <w:rsid w:val="00D67CFD"/>
    <w:rsid w:val="00D73BFE"/>
    <w:rsid w:val="00D7443B"/>
    <w:rsid w:val="00D75286"/>
    <w:rsid w:val="00D752CF"/>
    <w:rsid w:val="00D76D8A"/>
    <w:rsid w:val="00D7753E"/>
    <w:rsid w:val="00D7773E"/>
    <w:rsid w:val="00D83A9A"/>
    <w:rsid w:val="00D8522B"/>
    <w:rsid w:val="00D90C66"/>
    <w:rsid w:val="00D92F8D"/>
    <w:rsid w:val="00D9350D"/>
    <w:rsid w:val="00D94E2F"/>
    <w:rsid w:val="00D96475"/>
    <w:rsid w:val="00DA2C31"/>
    <w:rsid w:val="00DA5346"/>
    <w:rsid w:val="00DA6749"/>
    <w:rsid w:val="00DA7866"/>
    <w:rsid w:val="00DC05CB"/>
    <w:rsid w:val="00DC1BDA"/>
    <w:rsid w:val="00DC3765"/>
    <w:rsid w:val="00DC6C0E"/>
    <w:rsid w:val="00DD03F2"/>
    <w:rsid w:val="00DD3F6A"/>
    <w:rsid w:val="00DD532E"/>
    <w:rsid w:val="00DD5847"/>
    <w:rsid w:val="00DD62EC"/>
    <w:rsid w:val="00DD717E"/>
    <w:rsid w:val="00DD7BD4"/>
    <w:rsid w:val="00DE0983"/>
    <w:rsid w:val="00DE17F7"/>
    <w:rsid w:val="00DF1A2C"/>
    <w:rsid w:val="00DF2FC5"/>
    <w:rsid w:val="00DF4BF2"/>
    <w:rsid w:val="00DF4D72"/>
    <w:rsid w:val="00DF50B3"/>
    <w:rsid w:val="00E03276"/>
    <w:rsid w:val="00E04B76"/>
    <w:rsid w:val="00E0537C"/>
    <w:rsid w:val="00E05AB6"/>
    <w:rsid w:val="00E06944"/>
    <w:rsid w:val="00E11272"/>
    <w:rsid w:val="00E13386"/>
    <w:rsid w:val="00E15832"/>
    <w:rsid w:val="00E1609C"/>
    <w:rsid w:val="00E17AB7"/>
    <w:rsid w:val="00E2093E"/>
    <w:rsid w:val="00E209C6"/>
    <w:rsid w:val="00E22A84"/>
    <w:rsid w:val="00E27758"/>
    <w:rsid w:val="00E27DA2"/>
    <w:rsid w:val="00E30E8C"/>
    <w:rsid w:val="00E313B2"/>
    <w:rsid w:val="00E36AEA"/>
    <w:rsid w:val="00E36CD6"/>
    <w:rsid w:val="00E37E5B"/>
    <w:rsid w:val="00E37EE0"/>
    <w:rsid w:val="00E42BBF"/>
    <w:rsid w:val="00E45809"/>
    <w:rsid w:val="00E46FA0"/>
    <w:rsid w:val="00E50AC9"/>
    <w:rsid w:val="00E52AAC"/>
    <w:rsid w:val="00E5397F"/>
    <w:rsid w:val="00E550B4"/>
    <w:rsid w:val="00E558EF"/>
    <w:rsid w:val="00E56C43"/>
    <w:rsid w:val="00E604E9"/>
    <w:rsid w:val="00E61117"/>
    <w:rsid w:val="00E6548D"/>
    <w:rsid w:val="00E71CBC"/>
    <w:rsid w:val="00E720B0"/>
    <w:rsid w:val="00E723CC"/>
    <w:rsid w:val="00E72E64"/>
    <w:rsid w:val="00E82649"/>
    <w:rsid w:val="00E84B89"/>
    <w:rsid w:val="00E8537B"/>
    <w:rsid w:val="00E8619A"/>
    <w:rsid w:val="00E87410"/>
    <w:rsid w:val="00E92C9D"/>
    <w:rsid w:val="00E93536"/>
    <w:rsid w:val="00E93BF5"/>
    <w:rsid w:val="00EA1E7A"/>
    <w:rsid w:val="00EA438C"/>
    <w:rsid w:val="00EA7163"/>
    <w:rsid w:val="00EB0339"/>
    <w:rsid w:val="00EB0547"/>
    <w:rsid w:val="00EB1A15"/>
    <w:rsid w:val="00EB1A1B"/>
    <w:rsid w:val="00EB2BA8"/>
    <w:rsid w:val="00EB3FE9"/>
    <w:rsid w:val="00EB4200"/>
    <w:rsid w:val="00EB43AB"/>
    <w:rsid w:val="00EB4957"/>
    <w:rsid w:val="00EC1121"/>
    <w:rsid w:val="00EC56FE"/>
    <w:rsid w:val="00ED1401"/>
    <w:rsid w:val="00ED328A"/>
    <w:rsid w:val="00ED3F6A"/>
    <w:rsid w:val="00ED5AD9"/>
    <w:rsid w:val="00ED6C7C"/>
    <w:rsid w:val="00ED6E7C"/>
    <w:rsid w:val="00EE008E"/>
    <w:rsid w:val="00EE5CCE"/>
    <w:rsid w:val="00EF0738"/>
    <w:rsid w:val="00EF3D6E"/>
    <w:rsid w:val="00EF3F1C"/>
    <w:rsid w:val="00F0269A"/>
    <w:rsid w:val="00F0306D"/>
    <w:rsid w:val="00F04340"/>
    <w:rsid w:val="00F07055"/>
    <w:rsid w:val="00F1002E"/>
    <w:rsid w:val="00F1177E"/>
    <w:rsid w:val="00F13925"/>
    <w:rsid w:val="00F16C2B"/>
    <w:rsid w:val="00F17E6F"/>
    <w:rsid w:val="00F20D4E"/>
    <w:rsid w:val="00F24C66"/>
    <w:rsid w:val="00F26043"/>
    <w:rsid w:val="00F30B9F"/>
    <w:rsid w:val="00F37664"/>
    <w:rsid w:val="00F400AB"/>
    <w:rsid w:val="00F408B9"/>
    <w:rsid w:val="00F42467"/>
    <w:rsid w:val="00F434F8"/>
    <w:rsid w:val="00F47D61"/>
    <w:rsid w:val="00F5340E"/>
    <w:rsid w:val="00F55ACD"/>
    <w:rsid w:val="00F64C05"/>
    <w:rsid w:val="00F6706E"/>
    <w:rsid w:val="00F7254D"/>
    <w:rsid w:val="00F75E06"/>
    <w:rsid w:val="00F76146"/>
    <w:rsid w:val="00F77F71"/>
    <w:rsid w:val="00F87337"/>
    <w:rsid w:val="00F957A3"/>
    <w:rsid w:val="00F968C2"/>
    <w:rsid w:val="00F96BDA"/>
    <w:rsid w:val="00FA0CA8"/>
    <w:rsid w:val="00FA1D03"/>
    <w:rsid w:val="00FA293B"/>
    <w:rsid w:val="00FA5674"/>
    <w:rsid w:val="00FA5FC7"/>
    <w:rsid w:val="00FA63E5"/>
    <w:rsid w:val="00FA6944"/>
    <w:rsid w:val="00FB404B"/>
    <w:rsid w:val="00FB4322"/>
    <w:rsid w:val="00FB518A"/>
    <w:rsid w:val="00FC0434"/>
    <w:rsid w:val="00FC1A87"/>
    <w:rsid w:val="00FC2598"/>
    <w:rsid w:val="00FC2D01"/>
    <w:rsid w:val="00FD0F82"/>
    <w:rsid w:val="00FD120A"/>
    <w:rsid w:val="00FE4BD2"/>
    <w:rsid w:val="00FE50E5"/>
    <w:rsid w:val="00FE76E9"/>
    <w:rsid w:val="00FF2EC5"/>
    <w:rsid w:val="00FF4AAF"/>
    <w:rsid w:val="00FF5F39"/>
    <w:rsid w:val="00FF7051"/>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4:docId w14:val="4EC5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ac">
    <w:name w:val="List Paragraph"/>
    <w:basedOn w:val="a"/>
    <w:uiPriority w:val="34"/>
    <w:qFormat/>
    <w:rsid w:val="00F434F8"/>
    <w:pPr>
      <w:ind w:leftChars="400" w:left="840"/>
    </w:pPr>
  </w:style>
  <w:style w:type="character" w:styleId="ad">
    <w:name w:val="annotation reference"/>
    <w:basedOn w:val="a0"/>
    <w:semiHidden/>
    <w:unhideWhenUsed/>
    <w:rsid w:val="0067081F"/>
    <w:rPr>
      <w:sz w:val="18"/>
      <w:szCs w:val="18"/>
    </w:rPr>
  </w:style>
  <w:style w:type="paragraph" w:styleId="ae">
    <w:name w:val="annotation text"/>
    <w:basedOn w:val="a"/>
    <w:link w:val="af"/>
    <w:semiHidden/>
    <w:unhideWhenUsed/>
    <w:rsid w:val="0067081F"/>
    <w:pPr>
      <w:jc w:val="left"/>
    </w:pPr>
  </w:style>
  <w:style w:type="character" w:customStyle="1" w:styleId="af">
    <w:name w:val="コメント文字列 (文字)"/>
    <w:basedOn w:val="a0"/>
    <w:link w:val="ae"/>
    <w:semiHidden/>
    <w:rsid w:val="0067081F"/>
    <w:rPr>
      <w:kern w:val="2"/>
      <w:sz w:val="21"/>
    </w:rPr>
  </w:style>
  <w:style w:type="paragraph" w:styleId="af0">
    <w:name w:val="annotation subject"/>
    <w:basedOn w:val="ae"/>
    <w:next w:val="ae"/>
    <w:link w:val="af1"/>
    <w:semiHidden/>
    <w:unhideWhenUsed/>
    <w:rsid w:val="0067081F"/>
    <w:rPr>
      <w:b/>
      <w:bCs/>
    </w:rPr>
  </w:style>
  <w:style w:type="character" w:customStyle="1" w:styleId="af1">
    <w:name w:val="コメント内容 (文字)"/>
    <w:basedOn w:val="af"/>
    <w:link w:val="af0"/>
    <w:semiHidden/>
    <w:rsid w:val="0067081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ikaku_keikaku/inochi_v/index.html" TargetMode="External"/><Relationship Id="rId13" Type="http://schemas.openxmlformats.org/officeDocument/2006/relationships/hyperlink" Target="https://www.pref.osaka.lg.jp/kikaku_keikaku/inochi_v/10_projec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iki-jigyosuishin@gbox.pref.osaka.lg.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iki-jigyosuishin@gbox.pref.osaka.lg.jp" TargetMode="External"/><Relationship Id="rId5" Type="http://schemas.openxmlformats.org/officeDocument/2006/relationships/webSettings" Target="webSettings.xml"/><Relationship Id="rId15" Type="http://schemas.openxmlformats.org/officeDocument/2006/relationships/hyperlink" Target="http://www.nyusatsu.pref.osaka.jp/keiyaku/e-nyusatsu/proposal/ankenjoho.html" TargetMode="External"/><Relationship Id="rId10" Type="http://schemas.openxmlformats.org/officeDocument/2006/relationships/hyperlink" Target="https://www.pref.osaka.lg.jp/kikaku_keikaku/inochi_v/10_project.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pref.osaka.lg.jp/kikaku_keikaku/inochi_v/10_projec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6BCE-7C34-41A5-BCE5-250E502D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9027</Words>
  <Characters>1889</Characters>
  <Application>Microsoft Office Word</Application>
  <DocSecurity>0</DocSecurity>
  <Lines>15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10895</CharactersWithSpaces>
  <SharedDoc>false</SharedDoc>
  <HLinks>
    <vt:vector size="18" baseType="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2022-02-22T04:07:00Z</dcterms:created>
  <dcterms:modified xsi:type="dcterms:W3CDTF">2022-03-03T06:30:00Z</dcterms:modified>
</cp:coreProperties>
</file>