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113" w:rsidRDefault="0078033F" w:rsidP="00B414BC">
      <w:pPr>
        <w:spacing w:line="380" w:lineRule="exact"/>
        <w:jc w:val="center"/>
        <w:rPr>
          <w:rFonts w:ascii="ＭＳ ゴシック" w:eastAsia="ＭＳ ゴシック" w:hAnsi="ＭＳ ゴシック"/>
          <w:b/>
          <w:sz w:val="24"/>
          <w:szCs w:val="24"/>
        </w:rPr>
      </w:pPr>
      <w:bookmarkStart w:id="0" w:name="_GoBack"/>
      <w:bookmarkEnd w:id="0"/>
      <w:r w:rsidRPr="00B414BC">
        <w:rPr>
          <w:rFonts w:ascii="ＭＳ ゴシック" w:eastAsia="ＭＳ ゴシック" w:hAnsi="ＭＳ ゴシック" w:hint="eastAsia"/>
          <w:b/>
          <w:sz w:val="24"/>
          <w:szCs w:val="24"/>
        </w:rPr>
        <w:t>「</w:t>
      </w:r>
      <w:r w:rsidR="0007721D">
        <w:rPr>
          <w:rFonts w:ascii="ＭＳ ゴシック" w:eastAsia="ＭＳ ゴシック" w:hAnsi="ＭＳ ゴシック" w:hint="eastAsia"/>
          <w:b/>
          <w:sz w:val="24"/>
          <w:szCs w:val="24"/>
        </w:rPr>
        <w:t>いのち輝く未来社会をめざすビジョンにおける『</w:t>
      </w:r>
      <w:r w:rsidR="0007721D" w:rsidRPr="0007721D">
        <w:rPr>
          <w:rFonts w:ascii="ＭＳ ゴシック" w:eastAsia="ＭＳ ゴシック" w:hAnsi="ＭＳ ゴシック" w:hint="eastAsia"/>
          <w:b/>
          <w:sz w:val="24"/>
          <w:szCs w:val="24"/>
        </w:rPr>
        <w:t>10歳若返り</w:t>
      </w:r>
      <w:r w:rsidR="0007721D">
        <w:rPr>
          <w:rFonts w:ascii="ＭＳ ゴシック" w:eastAsia="ＭＳ ゴシック" w:hAnsi="ＭＳ ゴシック" w:hint="eastAsia"/>
          <w:b/>
          <w:sz w:val="24"/>
          <w:szCs w:val="24"/>
        </w:rPr>
        <w:t>』</w:t>
      </w:r>
      <w:r w:rsidR="0007721D" w:rsidRPr="0007721D">
        <w:rPr>
          <w:rFonts w:ascii="ＭＳ ゴシック" w:eastAsia="ＭＳ ゴシック" w:hAnsi="ＭＳ ゴシック" w:hint="eastAsia"/>
          <w:b/>
          <w:sz w:val="24"/>
          <w:szCs w:val="24"/>
        </w:rPr>
        <w:t>発信事業</w:t>
      </w:r>
      <w:r w:rsidR="006C7113">
        <w:rPr>
          <w:rFonts w:ascii="ＭＳ ゴシック" w:eastAsia="ＭＳ ゴシック" w:hAnsi="ＭＳ ゴシック" w:hint="eastAsia"/>
          <w:b/>
          <w:sz w:val="24"/>
          <w:szCs w:val="24"/>
        </w:rPr>
        <w:t>委託業務</w:t>
      </w:r>
      <w:r w:rsidRPr="00B414BC">
        <w:rPr>
          <w:rFonts w:ascii="ＭＳ ゴシック" w:eastAsia="ＭＳ ゴシック" w:hAnsi="ＭＳ ゴシック" w:hint="eastAsia"/>
          <w:b/>
          <w:sz w:val="24"/>
          <w:szCs w:val="24"/>
        </w:rPr>
        <w:t>」</w:t>
      </w:r>
    </w:p>
    <w:p w:rsidR="00C74F99" w:rsidRPr="00B414BC" w:rsidRDefault="008E287B" w:rsidP="00B414BC">
      <w:pPr>
        <w:spacing w:line="380" w:lineRule="exact"/>
        <w:jc w:val="center"/>
        <w:rPr>
          <w:rFonts w:ascii="ＭＳ ゴシック" w:eastAsia="ＭＳ ゴシック" w:hAnsi="ＭＳ ゴシック"/>
          <w:b/>
          <w:sz w:val="24"/>
          <w:szCs w:val="24"/>
        </w:rPr>
      </w:pPr>
      <w:r w:rsidRPr="00B414BC">
        <w:rPr>
          <w:rFonts w:ascii="ＭＳ ゴシック" w:eastAsia="ＭＳ ゴシック" w:hAnsi="ＭＳ ゴシック" w:hint="eastAsia"/>
          <w:b/>
          <w:sz w:val="24"/>
          <w:szCs w:val="24"/>
        </w:rPr>
        <w:t>仕様書</w:t>
      </w:r>
    </w:p>
    <w:p w:rsidR="008E287B" w:rsidRDefault="008E287B"/>
    <w:p w:rsidR="008E287B" w:rsidRPr="00B730C5" w:rsidRDefault="006C7113">
      <w:pPr>
        <w:rPr>
          <w:rFonts w:asciiTheme="minorEastAsia" w:hAnsiTheme="minorEastAsia"/>
          <w:b/>
        </w:rPr>
      </w:pPr>
      <w:r>
        <w:rPr>
          <w:rFonts w:asciiTheme="minorEastAsia" w:hAnsiTheme="minorEastAsia" w:hint="eastAsia"/>
          <w:b/>
        </w:rPr>
        <w:t>１．事業</w:t>
      </w:r>
      <w:r w:rsidR="008E287B" w:rsidRPr="00B730C5">
        <w:rPr>
          <w:rFonts w:asciiTheme="minorEastAsia" w:hAnsiTheme="minorEastAsia" w:hint="eastAsia"/>
          <w:b/>
        </w:rPr>
        <w:t>名</w:t>
      </w:r>
    </w:p>
    <w:p w:rsidR="008E287B" w:rsidRDefault="0007721D" w:rsidP="008E287B">
      <w:pPr>
        <w:ind w:firstLineChars="200" w:firstLine="420"/>
      </w:pPr>
      <w:r>
        <w:rPr>
          <w:rFonts w:hint="eastAsia"/>
        </w:rPr>
        <w:t>いのち輝く未来社会をめざすビジョンにおける「</w:t>
      </w:r>
      <w:r>
        <w:rPr>
          <w:rFonts w:hint="eastAsia"/>
        </w:rPr>
        <w:t>10</w:t>
      </w:r>
      <w:r>
        <w:rPr>
          <w:rFonts w:hint="eastAsia"/>
        </w:rPr>
        <w:t>歳若返り」発信</w:t>
      </w:r>
      <w:r w:rsidR="008E287B">
        <w:rPr>
          <w:rFonts w:hint="eastAsia"/>
        </w:rPr>
        <w:t>事業</w:t>
      </w:r>
      <w:r w:rsidR="006C7113">
        <w:rPr>
          <w:rFonts w:hint="eastAsia"/>
        </w:rPr>
        <w:t>委託業務</w:t>
      </w:r>
    </w:p>
    <w:p w:rsidR="0096320C" w:rsidRPr="0067178F" w:rsidRDefault="0096320C"/>
    <w:p w:rsidR="008E287B" w:rsidRPr="00B730C5" w:rsidRDefault="006C7113">
      <w:pPr>
        <w:rPr>
          <w:rFonts w:asciiTheme="minorEastAsia" w:hAnsiTheme="minorEastAsia"/>
          <w:b/>
        </w:rPr>
      </w:pPr>
      <w:r>
        <w:rPr>
          <w:rFonts w:asciiTheme="minorEastAsia" w:hAnsiTheme="minorEastAsia" w:hint="eastAsia"/>
          <w:b/>
        </w:rPr>
        <w:t>２．事業</w:t>
      </w:r>
      <w:r w:rsidR="008E287B" w:rsidRPr="00B730C5">
        <w:rPr>
          <w:rFonts w:asciiTheme="minorEastAsia" w:hAnsiTheme="minorEastAsia" w:hint="eastAsia"/>
          <w:b/>
        </w:rPr>
        <w:t>目的</w:t>
      </w:r>
    </w:p>
    <w:p w:rsidR="001A3B8D" w:rsidRPr="001A3B8D" w:rsidRDefault="006C7113" w:rsidP="0082700D">
      <w:pPr>
        <w:ind w:leftChars="200" w:left="420"/>
        <w:rPr>
          <w:rFonts w:asciiTheme="minorEastAsia" w:hAnsiTheme="minorEastAsia"/>
          <w:szCs w:val="21"/>
        </w:rPr>
      </w:pPr>
      <w:r>
        <w:rPr>
          <w:rFonts w:asciiTheme="minorEastAsia" w:hAnsiTheme="minorEastAsia" w:hint="eastAsia"/>
        </w:rPr>
        <w:t>本事業</w:t>
      </w:r>
      <w:r w:rsidR="001A3B8D" w:rsidRPr="001A3B8D">
        <w:rPr>
          <w:rFonts w:asciiTheme="minorEastAsia" w:hAnsiTheme="minorEastAsia" w:hint="eastAsia"/>
        </w:rPr>
        <w:t>は、</w:t>
      </w:r>
      <w:r w:rsidR="00F90D20" w:rsidRPr="00F90D20">
        <w:rPr>
          <w:rFonts w:asciiTheme="minorEastAsia" w:hAnsiTheme="minorEastAsia" w:hint="eastAsia"/>
        </w:rPr>
        <w:t>万博のテーマ「いのち輝く未来社会のデザイン」の理念を先取りした施策の推進を図るため、オール大阪で取組みを進めるアクションプランとして2018年３月に</w:t>
      </w:r>
      <w:r w:rsidR="00F90D20">
        <w:rPr>
          <w:rFonts w:asciiTheme="minorEastAsia" w:hAnsiTheme="minorEastAsia" w:hint="eastAsia"/>
        </w:rPr>
        <w:t>策定した「いのち輝く未来社会をめざすビジョン」に掲げる目標の一つである「いき</w:t>
      </w:r>
      <w:r w:rsidR="005B0C14">
        <w:rPr>
          <w:rFonts w:asciiTheme="minorEastAsia" w:hAnsiTheme="minorEastAsia" w:hint="eastAsia"/>
        </w:rPr>
        <w:t>い</w:t>
      </w:r>
      <w:r w:rsidR="00F90D20">
        <w:rPr>
          <w:rFonts w:asciiTheme="minorEastAsia" w:hAnsiTheme="minorEastAsia" w:hint="eastAsia"/>
        </w:rPr>
        <w:t>きと長く活躍できる『10</w:t>
      </w:r>
      <w:r w:rsidR="00971972">
        <w:rPr>
          <w:rFonts w:asciiTheme="minorEastAsia" w:hAnsiTheme="minorEastAsia" w:hint="eastAsia"/>
        </w:rPr>
        <w:t>歳若返り』」の実現をめざし</w:t>
      </w:r>
      <w:r w:rsidR="001A3B8D" w:rsidRPr="001A3B8D">
        <w:rPr>
          <w:rFonts w:asciiTheme="minorEastAsia" w:hAnsiTheme="minorEastAsia" w:hint="eastAsia"/>
        </w:rPr>
        <w:t>、</w:t>
      </w:r>
      <w:r w:rsidR="00F90D20">
        <w:rPr>
          <w:rFonts w:asciiTheme="minorEastAsia" w:hAnsiTheme="minorEastAsia" w:hint="eastAsia"/>
        </w:rPr>
        <w:t>府民の</w:t>
      </w:r>
      <w:r w:rsidR="00F90D20">
        <w:rPr>
          <w:rFonts w:asciiTheme="minorEastAsia" w:hAnsiTheme="minorEastAsia" w:hint="eastAsia"/>
          <w:szCs w:val="21"/>
        </w:rPr>
        <w:t>「10</w:t>
      </w:r>
      <w:r w:rsidR="0082700D">
        <w:rPr>
          <w:rFonts w:asciiTheme="minorEastAsia" w:hAnsiTheme="minorEastAsia" w:hint="eastAsia"/>
          <w:szCs w:val="21"/>
        </w:rPr>
        <w:t>歳若返り（※１</w:t>
      </w:r>
      <w:r w:rsidR="00F90D20">
        <w:rPr>
          <w:rFonts w:asciiTheme="minorEastAsia" w:hAnsiTheme="minorEastAsia" w:hint="eastAsia"/>
          <w:szCs w:val="21"/>
        </w:rPr>
        <w:t>）」</w:t>
      </w:r>
      <w:r w:rsidR="0082700D">
        <w:rPr>
          <w:rFonts w:asciiTheme="minorEastAsia" w:hAnsiTheme="minorEastAsia" w:hint="eastAsia"/>
          <w:szCs w:val="21"/>
        </w:rPr>
        <w:t>の</w:t>
      </w:r>
      <w:r w:rsidR="0082700D" w:rsidRPr="001A3B8D">
        <w:rPr>
          <w:rFonts w:asciiTheme="minorEastAsia" w:hAnsiTheme="minorEastAsia" w:hint="eastAsia"/>
          <w:szCs w:val="21"/>
        </w:rPr>
        <w:t>取組み</w:t>
      </w:r>
      <w:r w:rsidR="0082700D">
        <w:rPr>
          <w:rFonts w:asciiTheme="minorEastAsia" w:hAnsiTheme="minorEastAsia" w:hint="eastAsia"/>
          <w:szCs w:val="21"/>
        </w:rPr>
        <w:t>への関心を高め</w:t>
      </w:r>
      <w:r w:rsidR="001A3B8D" w:rsidRPr="001A3B8D">
        <w:rPr>
          <w:rFonts w:asciiTheme="minorEastAsia" w:hAnsiTheme="minorEastAsia" w:hint="eastAsia"/>
          <w:szCs w:val="21"/>
        </w:rPr>
        <w:t>、機運醸成を図ることを目的とする。</w:t>
      </w:r>
    </w:p>
    <w:p w:rsidR="00670BA3" w:rsidRPr="0067178F" w:rsidRDefault="001A3B8D" w:rsidP="00F90D20">
      <w:pPr>
        <w:ind w:left="420" w:hangingChars="200" w:hanging="420"/>
      </w:pPr>
      <w:r w:rsidRPr="001A3B8D">
        <w:rPr>
          <w:rFonts w:asciiTheme="minorEastAsia" w:hAnsiTheme="minorEastAsia" w:hint="eastAsia"/>
        </w:rPr>
        <w:t xml:space="preserve">　　</w:t>
      </w:r>
    </w:p>
    <w:p w:rsidR="00AE68EF" w:rsidRPr="00FF2279" w:rsidRDefault="00670BA3" w:rsidP="00D07DED">
      <w:pPr>
        <w:spacing w:line="260" w:lineRule="exact"/>
        <w:ind w:left="800" w:hangingChars="400" w:hanging="800"/>
        <w:rPr>
          <w:rFonts w:ascii="ＭＳ ゴシック" w:eastAsia="ＭＳ ゴシック" w:hAnsi="ＭＳ ゴシック"/>
          <w:color w:val="000000" w:themeColor="text1"/>
          <w:sz w:val="20"/>
          <w:szCs w:val="18"/>
        </w:rPr>
      </w:pPr>
      <w:r w:rsidRPr="00D07DED">
        <w:rPr>
          <w:rFonts w:ascii="ＭＳ ゴシック" w:eastAsia="ＭＳ ゴシック" w:hAnsi="ＭＳ ゴシック" w:hint="eastAsia"/>
          <w:sz w:val="20"/>
          <w:szCs w:val="18"/>
        </w:rPr>
        <w:t xml:space="preserve">　　</w:t>
      </w:r>
      <w:r w:rsidR="00971972">
        <w:rPr>
          <w:rFonts w:ascii="ＭＳ ゴシック" w:eastAsia="ＭＳ ゴシック" w:hAnsi="ＭＳ ゴシック" w:hint="eastAsia"/>
          <w:sz w:val="20"/>
          <w:szCs w:val="18"/>
        </w:rPr>
        <w:t>※１</w:t>
      </w:r>
      <w:r w:rsidR="00EF49F7" w:rsidRPr="00D07DED">
        <w:rPr>
          <w:rFonts w:ascii="ＭＳ ゴシック" w:eastAsia="ＭＳ ゴシック" w:hAnsi="ＭＳ ゴシック" w:hint="eastAsia"/>
          <w:sz w:val="20"/>
          <w:szCs w:val="18"/>
        </w:rPr>
        <w:t xml:space="preserve">　「</w:t>
      </w:r>
      <w:r w:rsidR="007C66DE">
        <w:rPr>
          <w:rFonts w:ascii="ＭＳ ゴシック" w:eastAsia="ＭＳ ゴシック" w:hAnsi="ＭＳ ゴシック" w:hint="eastAsia"/>
          <w:sz w:val="20"/>
          <w:szCs w:val="18"/>
        </w:rPr>
        <w:t>10歳若返り</w:t>
      </w:r>
      <w:r w:rsidR="00EF49F7" w:rsidRPr="00D07DED">
        <w:rPr>
          <w:rFonts w:ascii="ＭＳ ゴシック" w:eastAsia="ＭＳ ゴシック" w:hAnsi="ＭＳ ゴシック" w:hint="eastAsia"/>
          <w:sz w:val="20"/>
          <w:szCs w:val="18"/>
        </w:rPr>
        <w:t>」とは、</w:t>
      </w:r>
      <w:r w:rsidR="007C66DE">
        <w:rPr>
          <w:rFonts w:ascii="ＭＳ ゴシック" w:eastAsia="ＭＳ ゴシック" w:hAnsi="ＭＳ ゴシック" w:hint="eastAsia"/>
          <w:sz w:val="20"/>
          <w:szCs w:val="18"/>
        </w:rPr>
        <w:t>健康寿命に加え、健康状態に応じて、誰もが生涯を通じ、自らの意思に基づき、活動的に生活できること</w:t>
      </w:r>
      <w:r w:rsidR="006E5ECA" w:rsidRPr="00FF2279">
        <w:rPr>
          <w:rFonts w:ascii="ＭＳ ゴシック" w:eastAsia="ＭＳ ゴシック" w:hAnsi="ＭＳ ゴシック" w:hint="eastAsia"/>
          <w:color w:val="000000" w:themeColor="text1"/>
          <w:sz w:val="20"/>
          <w:szCs w:val="18"/>
        </w:rPr>
        <w:t>と定義している</w:t>
      </w:r>
      <w:r w:rsidR="007C66DE" w:rsidRPr="00FF2279">
        <w:rPr>
          <w:rFonts w:ascii="ＭＳ ゴシック" w:eastAsia="ＭＳ ゴシック" w:hAnsi="ＭＳ ゴシック" w:hint="eastAsia"/>
          <w:color w:val="000000" w:themeColor="text1"/>
          <w:sz w:val="20"/>
          <w:szCs w:val="18"/>
        </w:rPr>
        <w:t>。</w:t>
      </w:r>
    </w:p>
    <w:p w:rsidR="007C66DE" w:rsidRDefault="007C66DE" w:rsidP="00D07DED">
      <w:pPr>
        <w:spacing w:line="260" w:lineRule="exact"/>
        <w:ind w:leftChars="400" w:left="840"/>
        <w:rPr>
          <w:rFonts w:ascii="ＭＳ ゴシック" w:eastAsia="ＭＳ ゴシック" w:hAnsi="ＭＳ ゴシック"/>
          <w:sz w:val="20"/>
          <w:szCs w:val="18"/>
        </w:rPr>
      </w:pPr>
    </w:p>
    <w:p w:rsidR="00670BA3" w:rsidRPr="00D07DED" w:rsidRDefault="00136885" w:rsidP="00D07DED">
      <w:pPr>
        <w:spacing w:line="260" w:lineRule="exact"/>
        <w:ind w:leftChars="400" w:left="840"/>
        <w:rPr>
          <w:rFonts w:ascii="ＭＳ ゴシック" w:eastAsia="ＭＳ ゴシック" w:hAnsi="ＭＳ ゴシック"/>
          <w:sz w:val="20"/>
          <w:szCs w:val="18"/>
        </w:rPr>
      </w:pPr>
      <w:r>
        <w:rPr>
          <w:rFonts w:ascii="ＭＳ ゴシック" w:eastAsia="ＭＳ ゴシック" w:hAnsi="ＭＳ ゴシック" w:hint="eastAsia"/>
          <w:sz w:val="20"/>
          <w:szCs w:val="18"/>
        </w:rPr>
        <w:t>（参考リンク）[</w:t>
      </w:r>
      <w:hyperlink r:id="rId6" w:history="1">
        <w:r w:rsidR="007C66DE" w:rsidRPr="00231E59">
          <w:rPr>
            <w:rStyle w:val="a8"/>
            <w:rFonts w:ascii="ＭＳ ゴシック" w:eastAsia="ＭＳ ゴシック" w:hAnsi="ＭＳ ゴシック"/>
            <w:sz w:val="20"/>
            <w:szCs w:val="18"/>
          </w:rPr>
          <w:t>http://www.pref.osaka.lg.jp/kikaku_keikaku/inochi_v/index.html</w:t>
        </w:r>
      </w:hyperlink>
      <w:r w:rsidR="007C66DE" w:rsidRPr="00D07DED">
        <w:rPr>
          <w:rFonts w:ascii="ＭＳ ゴシック" w:eastAsia="ＭＳ ゴシック" w:hAnsi="ＭＳ ゴシック" w:hint="eastAsia"/>
          <w:sz w:val="20"/>
          <w:szCs w:val="18"/>
        </w:rPr>
        <w:t>］</w:t>
      </w:r>
    </w:p>
    <w:p w:rsidR="00670BA3" w:rsidRPr="00670BA3" w:rsidRDefault="00670BA3" w:rsidP="00670BA3">
      <w:pPr>
        <w:spacing w:line="300" w:lineRule="exact"/>
        <w:ind w:left="720" w:hangingChars="400" w:hanging="720"/>
        <w:rPr>
          <w:rFonts w:ascii="ＭＳ ゴシック" w:eastAsia="ＭＳ ゴシック" w:hAnsi="ＭＳ ゴシック"/>
          <w:sz w:val="18"/>
          <w:szCs w:val="18"/>
        </w:rPr>
      </w:pPr>
    </w:p>
    <w:p w:rsidR="008E287B" w:rsidRPr="00974EC0" w:rsidRDefault="008E287B">
      <w:pPr>
        <w:rPr>
          <w:b/>
        </w:rPr>
      </w:pPr>
      <w:r w:rsidRPr="00974EC0">
        <w:rPr>
          <w:rFonts w:hint="eastAsia"/>
          <w:b/>
        </w:rPr>
        <w:t>３．契約期間</w:t>
      </w:r>
    </w:p>
    <w:p w:rsidR="008E287B" w:rsidRDefault="0007721D">
      <w:r>
        <w:rPr>
          <w:rFonts w:hint="eastAsia"/>
        </w:rPr>
        <w:t xml:space="preserve">　　契約締結日</w:t>
      </w:r>
      <w:r w:rsidR="005F488C" w:rsidRPr="00FF2279">
        <w:rPr>
          <w:rFonts w:hint="eastAsia"/>
          <w:color w:val="000000" w:themeColor="text1"/>
        </w:rPr>
        <w:t>（</w:t>
      </w:r>
      <w:r w:rsidR="00F50EAC" w:rsidRPr="00FF2279">
        <w:rPr>
          <w:rFonts w:hint="eastAsia"/>
          <w:color w:val="000000" w:themeColor="text1"/>
        </w:rPr>
        <w:t>６月中旬頃</w:t>
      </w:r>
      <w:r w:rsidR="005F488C" w:rsidRPr="00FF2279">
        <w:rPr>
          <w:rFonts w:hint="eastAsia"/>
          <w:color w:val="000000" w:themeColor="text1"/>
        </w:rPr>
        <w:t>）</w:t>
      </w:r>
      <w:r>
        <w:rPr>
          <w:rFonts w:hint="eastAsia"/>
        </w:rPr>
        <w:t>から令和４</w:t>
      </w:r>
      <w:r w:rsidR="00FA30A3">
        <w:rPr>
          <w:rFonts w:hint="eastAsia"/>
        </w:rPr>
        <w:t>年</w:t>
      </w:r>
      <w:r w:rsidR="00B73A5D">
        <w:rPr>
          <w:rFonts w:hint="eastAsia"/>
        </w:rPr>
        <w:t>３</w:t>
      </w:r>
      <w:r w:rsidR="00FA30A3">
        <w:rPr>
          <w:rFonts w:hint="eastAsia"/>
        </w:rPr>
        <w:t>月</w:t>
      </w:r>
      <w:r w:rsidR="00AE4952">
        <w:rPr>
          <w:rFonts w:hint="eastAsia"/>
        </w:rPr>
        <w:t>３１</w:t>
      </w:r>
      <w:r w:rsidR="008E287B">
        <w:rPr>
          <w:rFonts w:hint="eastAsia"/>
        </w:rPr>
        <w:t>日（</w:t>
      </w:r>
      <w:r w:rsidR="00AE4952">
        <w:rPr>
          <w:rFonts w:hint="eastAsia"/>
        </w:rPr>
        <w:t>木</w:t>
      </w:r>
      <w:r w:rsidR="008E287B">
        <w:rPr>
          <w:rFonts w:hint="eastAsia"/>
        </w:rPr>
        <w:t>）まで</w:t>
      </w:r>
    </w:p>
    <w:p w:rsidR="0096320C" w:rsidRPr="0007721D" w:rsidRDefault="0096320C"/>
    <w:p w:rsidR="006C7113" w:rsidRDefault="008E287B" w:rsidP="006C7113">
      <w:pPr>
        <w:rPr>
          <w:b/>
        </w:rPr>
      </w:pPr>
      <w:r w:rsidRPr="00974EC0">
        <w:rPr>
          <w:rFonts w:hint="eastAsia"/>
          <w:b/>
        </w:rPr>
        <w:t>４．委託上限額</w:t>
      </w:r>
    </w:p>
    <w:p w:rsidR="008E287B" w:rsidRPr="006C7113" w:rsidRDefault="006C7113" w:rsidP="006C7113">
      <w:pPr>
        <w:ind w:firstLineChars="200" w:firstLine="420"/>
        <w:rPr>
          <w:b/>
        </w:rPr>
      </w:pPr>
      <w:r>
        <w:rPr>
          <w:rFonts w:hint="eastAsia"/>
        </w:rPr>
        <w:t>５，５００，０００</w:t>
      </w:r>
      <w:r w:rsidR="008E287B">
        <w:rPr>
          <w:rFonts w:hint="eastAsia"/>
        </w:rPr>
        <w:t>円（税込）　※本事業を履行するすべての経費を含む</w:t>
      </w:r>
    </w:p>
    <w:p w:rsidR="0096320C" w:rsidRPr="00B73A5D" w:rsidRDefault="0096320C"/>
    <w:p w:rsidR="008E287B" w:rsidRDefault="008E287B">
      <w:pPr>
        <w:rPr>
          <w:b/>
        </w:rPr>
      </w:pPr>
      <w:r w:rsidRPr="00974EC0">
        <w:rPr>
          <w:rFonts w:hint="eastAsia"/>
          <w:b/>
        </w:rPr>
        <w:t>５．委託</w:t>
      </w:r>
      <w:r w:rsidR="006C7113">
        <w:rPr>
          <w:rFonts w:hint="eastAsia"/>
          <w:b/>
        </w:rPr>
        <w:t>事業</w:t>
      </w:r>
      <w:r w:rsidRPr="00974EC0">
        <w:rPr>
          <w:rFonts w:hint="eastAsia"/>
          <w:b/>
        </w:rPr>
        <w:t>内容</w:t>
      </w:r>
    </w:p>
    <w:p w:rsidR="0078033F" w:rsidRDefault="0078033F" w:rsidP="0078033F">
      <w:pPr>
        <w:ind w:left="210" w:hangingChars="100" w:hanging="210"/>
      </w:pPr>
      <w:r w:rsidRPr="0078033F">
        <w:rPr>
          <w:rFonts w:hint="eastAsia"/>
        </w:rPr>
        <w:t xml:space="preserve">　</w:t>
      </w:r>
      <w:r>
        <w:rPr>
          <w:rFonts w:hint="eastAsia"/>
        </w:rPr>
        <w:t xml:space="preserve">　</w:t>
      </w:r>
      <w:r w:rsidR="005C6148">
        <w:rPr>
          <w:rFonts w:hint="eastAsia"/>
        </w:rPr>
        <w:t>市町村、</w:t>
      </w:r>
      <w:r w:rsidR="00A94122">
        <w:rPr>
          <w:rFonts w:hint="eastAsia"/>
        </w:rPr>
        <w:t>企業等</w:t>
      </w:r>
      <w:r w:rsidR="005C6148">
        <w:rPr>
          <w:rFonts w:hint="eastAsia"/>
        </w:rPr>
        <w:t>における「『</w:t>
      </w:r>
      <w:r w:rsidR="005C6148">
        <w:rPr>
          <w:rFonts w:hint="eastAsia"/>
        </w:rPr>
        <w:t>10</w:t>
      </w:r>
      <w:r w:rsidR="00971972">
        <w:rPr>
          <w:rFonts w:hint="eastAsia"/>
        </w:rPr>
        <w:t>歳若返り』に資する取組み（※２</w:t>
      </w:r>
      <w:r w:rsidR="005C6148">
        <w:rPr>
          <w:rFonts w:hint="eastAsia"/>
        </w:rPr>
        <w:t>）」</w:t>
      </w:r>
      <w:r w:rsidR="001A3B8D">
        <w:rPr>
          <w:rFonts w:hint="eastAsia"/>
        </w:rPr>
        <w:t>の</w:t>
      </w:r>
      <w:r w:rsidR="005D2DF1">
        <w:rPr>
          <w:rFonts w:hint="eastAsia"/>
        </w:rPr>
        <w:t>増加</w:t>
      </w:r>
      <w:r w:rsidR="00983182">
        <w:rPr>
          <w:rFonts w:hint="eastAsia"/>
        </w:rPr>
        <w:t>や府民の参加の機運醸成に向けて</w:t>
      </w:r>
      <w:r w:rsidR="001A3B8D">
        <w:rPr>
          <w:rFonts w:hint="eastAsia"/>
        </w:rPr>
        <w:t>、</w:t>
      </w:r>
      <w:r w:rsidR="000B2792">
        <w:rPr>
          <w:rFonts w:hint="eastAsia"/>
        </w:rPr>
        <w:t>「</w:t>
      </w:r>
      <w:r w:rsidR="00A94122">
        <w:rPr>
          <w:rFonts w:hint="eastAsia"/>
        </w:rPr>
        <w:t>いのち輝く未来社会をめざすビジョン</w:t>
      </w:r>
      <w:r w:rsidR="007C47A6">
        <w:rPr>
          <w:rFonts w:hint="eastAsia"/>
        </w:rPr>
        <w:t>」</w:t>
      </w:r>
      <w:r w:rsidRPr="0078033F">
        <w:rPr>
          <w:rFonts w:hint="eastAsia"/>
        </w:rPr>
        <w:t>に掲げる</w:t>
      </w:r>
      <w:r w:rsidR="007C47A6">
        <w:rPr>
          <w:rFonts w:hint="eastAsia"/>
        </w:rPr>
        <w:t>「</w:t>
      </w:r>
      <w:r w:rsidR="007C47A6">
        <w:rPr>
          <w:rFonts w:hint="eastAsia"/>
        </w:rPr>
        <w:t>10</w:t>
      </w:r>
      <w:r w:rsidR="007C47A6">
        <w:rPr>
          <w:rFonts w:hint="eastAsia"/>
        </w:rPr>
        <w:t>歳若返り</w:t>
      </w:r>
      <w:r w:rsidR="000B2792">
        <w:rPr>
          <w:rFonts w:hint="eastAsia"/>
        </w:rPr>
        <w:t>」</w:t>
      </w:r>
      <w:r w:rsidR="001A3B8D">
        <w:rPr>
          <w:rFonts w:hint="eastAsia"/>
        </w:rPr>
        <w:t>を</w:t>
      </w:r>
      <w:r w:rsidR="005B0C14">
        <w:rPr>
          <w:rFonts w:hint="eastAsia"/>
        </w:rPr>
        <w:t>市町村、企業、地域団体、</w:t>
      </w:r>
      <w:r w:rsidR="001A3B8D">
        <w:rPr>
          <w:rFonts w:hint="eastAsia"/>
        </w:rPr>
        <w:t>府民</w:t>
      </w:r>
      <w:r w:rsidR="005B0C14">
        <w:rPr>
          <w:rFonts w:hint="eastAsia"/>
        </w:rPr>
        <w:t>等</w:t>
      </w:r>
      <w:r w:rsidR="001A3B8D">
        <w:rPr>
          <w:rFonts w:hint="eastAsia"/>
        </w:rPr>
        <w:t>へ周知・ＰＲするため、次の（１）から（６）について実施</w:t>
      </w:r>
      <w:r w:rsidR="00BC29A9">
        <w:rPr>
          <w:rFonts w:hint="eastAsia"/>
        </w:rPr>
        <w:t>すること。</w:t>
      </w:r>
    </w:p>
    <w:p w:rsidR="00670BA3" w:rsidRDefault="00670BA3" w:rsidP="00E750D4">
      <w:pPr>
        <w:spacing w:line="180" w:lineRule="exact"/>
        <w:ind w:left="210" w:hangingChars="100" w:hanging="210"/>
      </w:pPr>
    </w:p>
    <w:p w:rsidR="00D07DED" w:rsidRDefault="00B414BC" w:rsidP="00F90D20">
      <w:pPr>
        <w:spacing w:line="260" w:lineRule="exact"/>
        <w:ind w:left="840" w:hangingChars="400" w:hanging="840"/>
        <w:rPr>
          <w:rFonts w:ascii="ＭＳ ゴシック" w:eastAsia="ＭＳ ゴシック" w:hAnsi="ＭＳ ゴシック"/>
          <w:sz w:val="20"/>
          <w:szCs w:val="20"/>
        </w:rPr>
      </w:pPr>
      <w:r w:rsidRPr="00D07DED">
        <w:rPr>
          <w:rFonts w:hint="eastAsia"/>
        </w:rPr>
        <w:t xml:space="preserve">　</w:t>
      </w:r>
      <w:r w:rsidR="00D07DED">
        <w:rPr>
          <w:rFonts w:hint="eastAsia"/>
        </w:rPr>
        <w:t xml:space="preserve">　</w:t>
      </w:r>
      <w:r w:rsidR="00971972">
        <w:rPr>
          <w:rFonts w:ascii="ＭＳ ゴシック" w:eastAsia="ＭＳ ゴシック" w:hAnsi="ＭＳ ゴシック" w:hint="eastAsia"/>
          <w:sz w:val="20"/>
          <w:szCs w:val="20"/>
        </w:rPr>
        <w:t>※２</w:t>
      </w:r>
      <w:r w:rsidRPr="00D07DED">
        <w:rPr>
          <w:rFonts w:ascii="ＭＳ ゴシック" w:eastAsia="ＭＳ ゴシック" w:hAnsi="ＭＳ ゴシック" w:hint="eastAsia"/>
          <w:sz w:val="20"/>
          <w:szCs w:val="20"/>
        </w:rPr>
        <w:t xml:space="preserve">　「</w:t>
      </w:r>
      <w:r w:rsidR="00E714E0" w:rsidRPr="00E714E0">
        <w:rPr>
          <w:rFonts w:ascii="ＭＳ ゴシック" w:eastAsia="ＭＳ ゴシック" w:hAnsi="ＭＳ ゴシック" w:hint="eastAsia"/>
          <w:sz w:val="20"/>
          <w:szCs w:val="20"/>
        </w:rPr>
        <w:t>10歳若返り</w:t>
      </w:r>
      <w:r w:rsidR="00983182">
        <w:rPr>
          <w:rFonts w:ascii="ＭＳ ゴシック" w:eastAsia="ＭＳ ゴシック" w:hAnsi="ＭＳ ゴシック" w:hint="eastAsia"/>
          <w:sz w:val="20"/>
          <w:szCs w:val="20"/>
        </w:rPr>
        <w:t>に資する取り組み</w:t>
      </w:r>
      <w:r w:rsidRPr="00D07DED">
        <w:rPr>
          <w:rFonts w:ascii="ＭＳ ゴシック" w:eastAsia="ＭＳ ゴシック" w:hAnsi="ＭＳ ゴシック" w:hint="eastAsia"/>
          <w:sz w:val="20"/>
          <w:szCs w:val="20"/>
        </w:rPr>
        <w:t>」とは、</w:t>
      </w:r>
      <w:r w:rsidR="00983182">
        <w:rPr>
          <w:rFonts w:ascii="ＭＳ ゴシック" w:eastAsia="ＭＳ ゴシック" w:hAnsi="ＭＳ ゴシック" w:hint="eastAsia"/>
          <w:sz w:val="20"/>
          <w:szCs w:val="20"/>
        </w:rPr>
        <w:t>大阪府において</w:t>
      </w:r>
      <w:r w:rsidR="00F90D20" w:rsidRPr="00F90D20">
        <w:rPr>
          <w:rFonts w:ascii="ＭＳ ゴシック" w:eastAsia="ＭＳ ゴシック" w:hAnsi="ＭＳ ゴシック" w:hint="eastAsia"/>
          <w:sz w:val="20"/>
          <w:szCs w:val="20"/>
        </w:rPr>
        <w:t>有識者の意見を踏まえ</w:t>
      </w:r>
      <w:r w:rsidR="00F90D20">
        <w:rPr>
          <w:rFonts w:ascii="ＭＳ ゴシック" w:eastAsia="ＭＳ ゴシック" w:hAnsi="ＭＳ ゴシック" w:hint="eastAsia"/>
          <w:sz w:val="20"/>
          <w:szCs w:val="20"/>
        </w:rPr>
        <w:t>て、</w:t>
      </w:r>
      <w:r w:rsidR="00F90D20" w:rsidRPr="00F90D20">
        <w:rPr>
          <w:rFonts w:ascii="ＭＳ ゴシック" w:eastAsia="ＭＳ ゴシック" w:hAnsi="ＭＳ ゴシック" w:hint="eastAsia"/>
          <w:sz w:val="20"/>
          <w:szCs w:val="20"/>
        </w:rPr>
        <w:t>(1)運動と笑い・音楽 、(2)口の健康・食、(３)認知症予防、(４)アンチエイジング、(５)企業の取組促進、</w:t>
      </w:r>
      <w:r w:rsidR="00F50EAC">
        <w:rPr>
          <w:rFonts w:ascii="ＭＳ ゴシック" w:eastAsia="ＭＳ ゴシック" w:hAnsi="ＭＳ ゴシック" w:hint="eastAsia"/>
          <w:sz w:val="20"/>
          <w:szCs w:val="20"/>
        </w:rPr>
        <w:t>(６</w:t>
      </w:r>
      <w:r w:rsidR="00F90D20" w:rsidRPr="00F90D20">
        <w:rPr>
          <w:rFonts w:ascii="ＭＳ ゴシック" w:eastAsia="ＭＳ ゴシック" w:hAnsi="ＭＳ ゴシック" w:hint="eastAsia"/>
          <w:sz w:val="20"/>
          <w:szCs w:val="20"/>
        </w:rPr>
        <w:t>)</w:t>
      </w:r>
      <w:r w:rsidR="00F50EAC">
        <w:rPr>
          <w:rFonts w:ascii="ＭＳ ゴシック" w:eastAsia="ＭＳ ゴシック" w:hAnsi="ＭＳ ゴシック" w:hint="eastAsia"/>
          <w:sz w:val="20"/>
          <w:szCs w:val="20"/>
        </w:rPr>
        <w:t>生きがい・やり</w:t>
      </w:r>
      <w:r w:rsidR="00F50EAC" w:rsidRPr="00FF2279">
        <w:rPr>
          <w:rFonts w:ascii="ＭＳ ゴシック" w:eastAsia="ＭＳ ゴシック" w:hAnsi="ＭＳ ゴシック" w:hint="eastAsia"/>
          <w:color w:val="000000" w:themeColor="text1"/>
          <w:sz w:val="20"/>
          <w:szCs w:val="20"/>
        </w:rPr>
        <w:t>がい</w:t>
      </w:r>
      <w:r w:rsidR="00F90D20" w:rsidRPr="00F90D20">
        <w:rPr>
          <w:rFonts w:ascii="ＭＳ ゴシック" w:eastAsia="ＭＳ ゴシック" w:hAnsi="ＭＳ ゴシック" w:hint="eastAsia"/>
          <w:sz w:val="20"/>
          <w:szCs w:val="20"/>
        </w:rPr>
        <w:t>、(７)いのち輝く未来のまちづくりの分野を</w:t>
      </w:r>
      <w:r w:rsidR="00F90D20">
        <w:rPr>
          <w:rFonts w:ascii="ＭＳ ゴシック" w:eastAsia="ＭＳ ゴシック" w:hAnsi="ＭＳ ゴシック" w:hint="eastAsia"/>
          <w:sz w:val="20"/>
          <w:szCs w:val="20"/>
        </w:rPr>
        <w:t>柱として、</w:t>
      </w:r>
      <w:r w:rsidR="00F90D20" w:rsidRPr="00F90D20">
        <w:rPr>
          <w:rFonts w:ascii="ＭＳ ゴシック" w:eastAsia="ＭＳ ゴシック" w:hAnsi="ＭＳ ゴシック" w:hint="eastAsia"/>
          <w:sz w:val="20"/>
          <w:szCs w:val="20"/>
        </w:rPr>
        <w:t>「連携の視点」や「先進技術の視点」を踏まえて取り組むこととしている</w:t>
      </w:r>
      <w:r w:rsidR="00983182">
        <w:rPr>
          <w:rFonts w:ascii="ＭＳ ゴシック" w:eastAsia="ＭＳ ゴシック" w:hAnsi="ＭＳ ゴシック" w:hint="eastAsia"/>
          <w:sz w:val="20"/>
          <w:szCs w:val="20"/>
        </w:rPr>
        <w:t>もので、府内の市町村や企業等においても、</w:t>
      </w:r>
      <w:r w:rsidR="00F50EAC">
        <w:rPr>
          <w:rFonts w:ascii="ＭＳ ゴシック" w:eastAsia="ＭＳ ゴシック" w:hAnsi="ＭＳ ゴシック" w:hint="eastAsia"/>
          <w:sz w:val="20"/>
          <w:szCs w:val="20"/>
        </w:rPr>
        <w:t>取</w:t>
      </w:r>
      <w:r w:rsidR="00983182" w:rsidRPr="00983182">
        <w:rPr>
          <w:rFonts w:ascii="ＭＳ ゴシック" w:eastAsia="ＭＳ ゴシック" w:hAnsi="ＭＳ ゴシック" w:hint="eastAsia"/>
          <w:sz w:val="20"/>
          <w:szCs w:val="20"/>
        </w:rPr>
        <w:t>組み</w:t>
      </w:r>
      <w:r w:rsidR="00983182">
        <w:rPr>
          <w:rFonts w:ascii="ＭＳ ゴシック" w:eastAsia="ＭＳ ゴシック" w:hAnsi="ＭＳ ゴシック" w:hint="eastAsia"/>
          <w:sz w:val="20"/>
          <w:szCs w:val="20"/>
        </w:rPr>
        <w:t>の増加</w:t>
      </w:r>
      <w:r w:rsidR="00983182" w:rsidRPr="00983182">
        <w:rPr>
          <w:rFonts w:ascii="ＭＳ ゴシック" w:eastAsia="ＭＳ ゴシック" w:hAnsi="ＭＳ ゴシック" w:hint="eastAsia"/>
          <w:sz w:val="20"/>
          <w:szCs w:val="20"/>
        </w:rPr>
        <w:t>を</w:t>
      </w:r>
      <w:r w:rsidR="00983182">
        <w:rPr>
          <w:rFonts w:ascii="ＭＳ ゴシック" w:eastAsia="ＭＳ ゴシック" w:hAnsi="ＭＳ ゴシック" w:hint="eastAsia"/>
          <w:sz w:val="20"/>
          <w:szCs w:val="20"/>
        </w:rPr>
        <w:t>めざす</w:t>
      </w:r>
      <w:r w:rsidR="00983182" w:rsidRPr="00983182">
        <w:rPr>
          <w:rFonts w:ascii="ＭＳ ゴシック" w:eastAsia="ＭＳ ゴシック" w:hAnsi="ＭＳ ゴシック" w:hint="eastAsia"/>
          <w:sz w:val="20"/>
          <w:szCs w:val="20"/>
        </w:rPr>
        <w:t>もの。</w:t>
      </w:r>
    </w:p>
    <w:p w:rsidR="00F90D20" w:rsidRDefault="00F50EAC" w:rsidP="00D07DED">
      <w:pPr>
        <w:spacing w:line="260" w:lineRule="exact"/>
        <w:ind w:left="800" w:hangingChars="400" w:hanging="800"/>
        <w:rPr>
          <w:rFonts w:ascii="ＭＳ ゴシック" w:eastAsia="ＭＳ ゴシック" w:hAnsi="ＭＳ ゴシック"/>
          <w:sz w:val="20"/>
          <w:szCs w:val="20"/>
        </w:rPr>
      </w:pPr>
      <w:r>
        <w:rPr>
          <w:rFonts w:ascii="ＭＳ ゴシック" w:eastAsia="ＭＳ ゴシック" w:hAnsi="ＭＳ ゴシック"/>
          <w:noProof/>
          <w:sz w:val="20"/>
          <w:szCs w:val="20"/>
        </w:rPr>
        <w:drawing>
          <wp:anchor distT="0" distB="0" distL="114300" distR="114300" simplePos="0" relativeHeight="251668480" behindDoc="0" locked="0" layoutInCell="1" allowOverlap="1" wp14:anchorId="6066BEB4">
            <wp:simplePos x="0" y="0"/>
            <wp:positionH relativeFrom="column">
              <wp:posOffset>276225</wp:posOffset>
            </wp:positionH>
            <wp:positionV relativeFrom="paragraph">
              <wp:posOffset>87630</wp:posOffset>
            </wp:positionV>
            <wp:extent cx="5929530" cy="1136015"/>
            <wp:effectExtent l="19050" t="19050" r="14605" b="2603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29530" cy="1136015"/>
                    </a:xfrm>
                    <a:prstGeom prst="rect">
                      <a:avLst/>
                    </a:prstGeom>
                    <a:noFill/>
                    <a:ln w="12700">
                      <a:solidFill>
                        <a:schemeClr val="accent3"/>
                      </a:solidFill>
                    </a:ln>
                  </pic:spPr>
                </pic:pic>
              </a:graphicData>
            </a:graphic>
            <wp14:sizeRelH relativeFrom="page">
              <wp14:pctWidth>0</wp14:pctWidth>
            </wp14:sizeRelH>
            <wp14:sizeRelV relativeFrom="page">
              <wp14:pctHeight>0</wp14:pctHeight>
            </wp14:sizeRelV>
          </wp:anchor>
        </w:drawing>
      </w:r>
    </w:p>
    <w:p w:rsidR="00F90D20" w:rsidRDefault="00F90D20" w:rsidP="00D07DED">
      <w:pPr>
        <w:spacing w:line="260" w:lineRule="exact"/>
        <w:ind w:left="800" w:hangingChars="400" w:hanging="800"/>
        <w:rPr>
          <w:rFonts w:ascii="ＭＳ ゴシック" w:eastAsia="ＭＳ ゴシック" w:hAnsi="ＭＳ ゴシック"/>
          <w:sz w:val="20"/>
          <w:szCs w:val="20"/>
        </w:rPr>
      </w:pPr>
    </w:p>
    <w:p w:rsidR="00F90D20" w:rsidRDefault="00F90D20" w:rsidP="00D07DED">
      <w:pPr>
        <w:spacing w:line="260" w:lineRule="exact"/>
        <w:ind w:left="800" w:hangingChars="400" w:hanging="800"/>
        <w:rPr>
          <w:rFonts w:ascii="ＭＳ ゴシック" w:eastAsia="ＭＳ ゴシック" w:hAnsi="ＭＳ ゴシック"/>
          <w:sz w:val="20"/>
          <w:szCs w:val="20"/>
        </w:rPr>
      </w:pPr>
    </w:p>
    <w:p w:rsidR="00F90D20" w:rsidRDefault="00F90D20" w:rsidP="00D07DED">
      <w:pPr>
        <w:spacing w:line="260" w:lineRule="exact"/>
        <w:ind w:left="800" w:hangingChars="400" w:hanging="800"/>
        <w:rPr>
          <w:rFonts w:ascii="ＭＳ ゴシック" w:eastAsia="ＭＳ ゴシック" w:hAnsi="ＭＳ ゴシック"/>
          <w:sz w:val="20"/>
          <w:szCs w:val="20"/>
        </w:rPr>
      </w:pPr>
    </w:p>
    <w:p w:rsidR="00F90D20" w:rsidRDefault="00F90D20" w:rsidP="00D07DED">
      <w:pPr>
        <w:spacing w:line="260" w:lineRule="exact"/>
        <w:ind w:left="800" w:hangingChars="400" w:hanging="800"/>
        <w:rPr>
          <w:rFonts w:ascii="ＭＳ ゴシック" w:eastAsia="ＭＳ ゴシック" w:hAnsi="ＭＳ ゴシック"/>
          <w:sz w:val="20"/>
          <w:szCs w:val="20"/>
        </w:rPr>
      </w:pPr>
    </w:p>
    <w:p w:rsidR="00957763" w:rsidRDefault="00957763" w:rsidP="00D07DED">
      <w:pPr>
        <w:spacing w:line="260" w:lineRule="exact"/>
        <w:ind w:left="800" w:hangingChars="400" w:hanging="800"/>
        <w:rPr>
          <w:rFonts w:ascii="ＭＳ ゴシック" w:eastAsia="ＭＳ ゴシック" w:hAnsi="ＭＳ ゴシック"/>
          <w:sz w:val="20"/>
          <w:szCs w:val="20"/>
        </w:rPr>
      </w:pPr>
    </w:p>
    <w:p w:rsidR="00957763" w:rsidRDefault="00957763" w:rsidP="00D07DED">
      <w:pPr>
        <w:spacing w:line="260" w:lineRule="exact"/>
        <w:ind w:left="800" w:hangingChars="400" w:hanging="800"/>
        <w:rPr>
          <w:rFonts w:ascii="ＭＳ ゴシック" w:eastAsia="ＭＳ ゴシック" w:hAnsi="ＭＳ ゴシック"/>
          <w:sz w:val="20"/>
          <w:szCs w:val="20"/>
        </w:rPr>
      </w:pPr>
    </w:p>
    <w:p w:rsidR="00971972" w:rsidRDefault="00971972" w:rsidP="00D07DED">
      <w:pPr>
        <w:spacing w:line="260" w:lineRule="exact"/>
        <w:ind w:left="800" w:hangingChars="400" w:hanging="800"/>
        <w:rPr>
          <w:rFonts w:ascii="ＭＳ ゴシック" w:eastAsia="ＭＳ ゴシック" w:hAnsi="ＭＳ ゴシック"/>
          <w:sz w:val="20"/>
          <w:szCs w:val="20"/>
        </w:rPr>
      </w:pPr>
    </w:p>
    <w:p w:rsidR="00971972" w:rsidRDefault="00971972" w:rsidP="00D07DED">
      <w:pPr>
        <w:spacing w:line="260" w:lineRule="exact"/>
        <w:ind w:left="800" w:hangingChars="400" w:hanging="800"/>
        <w:rPr>
          <w:rFonts w:ascii="ＭＳ ゴシック" w:eastAsia="ＭＳ ゴシック" w:hAnsi="ＭＳ ゴシック"/>
          <w:sz w:val="20"/>
          <w:szCs w:val="20"/>
        </w:rPr>
      </w:pPr>
    </w:p>
    <w:p w:rsidR="00971972" w:rsidRDefault="00971972" w:rsidP="00D07DED">
      <w:pPr>
        <w:spacing w:line="260" w:lineRule="exact"/>
        <w:ind w:left="800" w:hangingChars="400" w:hanging="800"/>
        <w:rPr>
          <w:rFonts w:ascii="ＭＳ ゴシック" w:eastAsia="ＭＳ ゴシック" w:hAnsi="ＭＳ ゴシック"/>
          <w:sz w:val="20"/>
          <w:szCs w:val="20"/>
        </w:rPr>
      </w:pPr>
    </w:p>
    <w:p w:rsidR="00971972" w:rsidRPr="00971972" w:rsidRDefault="00971972" w:rsidP="00D07DED">
      <w:pPr>
        <w:spacing w:line="260" w:lineRule="exact"/>
        <w:ind w:left="800" w:hangingChars="400" w:hanging="800"/>
        <w:rPr>
          <w:rFonts w:ascii="ＭＳ ゴシック" w:eastAsia="ＭＳ ゴシック" w:hAnsi="ＭＳ ゴシック"/>
          <w:sz w:val="20"/>
          <w:szCs w:val="20"/>
        </w:rPr>
      </w:pPr>
    </w:p>
    <w:p w:rsidR="00F90D20" w:rsidRDefault="00F90D20" w:rsidP="00D07DED">
      <w:pPr>
        <w:spacing w:line="260" w:lineRule="exact"/>
        <w:ind w:left="800" w:hangingChars="400" w:hanging="800"/>
        <w:rPr>
          <w:rFonts w:ascii="ＭＳ ゴシック" w:eastAsia="ＭＳ ゴシック" w:hAnsi="ＭＳ ゴシック"/>
          <w:sz w:val="20"/>
          <w:szCs w:val="20"/>
        </w:rPr>
      </w:pPr>
    </w:p>
    <w:p w:rsidR="008E287B" w:rsidRPr="00DE3A46" w:rsidRDefault="006E52B1" w:rsidP="008E287B">
      <w:pPr>
        <w:ind w:firstLineChars="100" w:firstLine="210"/>
        <w:rPr>
          <w:bdr w:val="single" w:sz="4" w:space="0" w:color="auto"/>
        </w:rPr>
      </w:pPr>
      <w:r>
        <w:rPr>
          <w:rFonts w:hint="eastAsia"/>
          <w:bdr w:val="single" w:sz="4" w:space="0" w:color="auto"/>
        </w:rPr>
        <w:lastRenderedPageBreak/>
        <w:t>（１）「</w:t>
      </w:r>
      <w:r>
        <w:rPr>
          <w:rFonts w:hint="eastAsia"/>
          <w:bdr w:val="single" w:sz="4" w:space="0" w:color="auto"/>
        </w:rPr>
        <w:t>10</w:t>
      </w:r>
      <w:r w:rsidR="00B24FE4">
        <w:rPr>
          <w:rFonts w:hint="eastAsia"/>
          <w:bdr w:val="single" w:sz="4" w:space="0" w:color="auto"/>
        </w:rPr>
        <w:t>歳若返り」の</w:t>
      </w:r>
      <w:r w:rsidR="00B24FE4">
        <w:rPr>
          <w:rFonts w:hint="eastAsia"/>
          <w:bdr w:val="single" w:sz="4" w:space="0" w:color="auto"/>
        </w:rPr>
        <w:t>PR</w:t>
      </w:r>
      <w:r w:rsidR="008E287B" w:rsidRPr="00DE3A46">
        <w:rPr>
          <w:rFonts w:hint="eastAsia"/>
          <w:bdr w:val="single" w:sz="4" w:space="0" w:color="auto"/>
        </w:rPr>
        <w:t>動画の</w:t>
      </w:r>
      <w:r w:rsidR="00014D04">
        <w:rPr>
          <w:rFonts w:hint="eastAsia"/>
          <w:bdr w:val="single" w:sz="4" w:space="0" w:color="auto"/>
        </w:rPr>
        <w:t>制作</w:t>
      </w:r>
      <w:r w:rsidR="00487FD8">
        <w:rPr>
          <w:rFonts w:hint="eastAsia"/>
          <w:bdr w:val="single" w:sz="4" w:space="0" w:color="auto"/>
        </w:rPr>
        <w:t>業務</w:t>
      </w:r>
      <w:r w:rsidR="004A1106">
        <w:rPr>
          <w:rFonts w:hint="eastAsia"/>
          <w:bdr w:val="single" w:sz="4" w:space="0" w:color="auto"/>
        </w:rPr>
        <w:t xml:space="preserve">　　　　　　　　　　　　　　　　　　　　　　　　</w:t>
      </w:r>
      <w:r w:rsidR="00F70C85">
        <w:rPr>
          <w:rFonts w:hint="eastAsia"/>
          <w:bdr w:val="single" w:sz="4" w:space="0" w:color="auto"/>
        </w:rPr>
        <w:t xml:space="preserve">　　　　　　　　　　</w:t>
      </w:r>
    </w:p>
    <w:p w:rsidR="00BC29A9" w:rsidRDefault="008E287B" w:rsidP="00BC29A9">
      <w:pPr>
        <w:ind w:leftChars="100" w:left="420" w:hangingChars="100" w:hanging="210"/>
      </w:pPr>
      <w:r>
        <w:rPr>
          <w:rFonts w:hint="eastAsia"/>
        </w:rPr>
        <w:t xml:space="preserve">　　</w:t>
      </w:r>
      <w:r w:rsidR="006E52B1">
        <w:rPr>
          <w:rFonts w:hint="eastAsia"/>
        </w:rPr>
        <w:t>「</w:t>
      </w:r>
      <w:r w:rsidR="006E52B1">
        <w:rPr>
          <w:rFonts w:hint="eastAsia"/>
        </w:rPr>
        <w:t>10</w:t>
      </w:r>
      <w:r w:rsidR="006E52B1">
        <w:rPr>
          <w:rFonts w:hint="eastAsia"/>
        </w:rPr>
        <w:t>歳若返り」の取組み</w:t>
      </w:r>
      <w:r w:rsidR="00322E61">
        <w:rPr>
          <w:rFonts w:hint="eastAsia"/>
        </w:rPr>
        <w:t>を</w:t>
      </w:r>
      <w:r w:rsidR="00AF6CC5">
        <w:rPr>
          <w:rFonts w:hint="eastAsia"/>
        </w:rPr>
        <w:t>市町村や企業</w:t>
      </w:r>
      <w:r w:rsidR="00AF6CC5" w:rsidRPr="00684FC5">
        <w:rPr>
          <w:rFonts w:hint="eastAsia"/>
        </w:rPr>
        <w:t>、府民へ</w:t>
      </w:r>
      <w:r w:rsidR="00AF6CC5" w:rsidRPr="00684FC5">
        <w:rPr>
          <w:rFonts w:hint="eastAsia"/>
        </w:rPr>
        <w:t>PR</w:t>
      </w:r>
      <w:r w:rsidR="00E45D0A" w:rsidRPr="00684FC5">
        <w:rPr>
          <w:rFonts w:hint="eastAsia"/>
        </w:rPr>
        <w:t>する</w:t>
      </w:r>
      <w:r w:rsidR="00BC29A9" w:rsidRPr="00684FC5">
        <w:rPr>
          <w:rFonts w:hint="eastAsia"/>
        </w:rPr>
        <w:t>動画を制作する。</w:t>
      </w:r>
    </w:p>
    <w:p w:rsidR="00957763" w:rsidRPr="00684FC5" w:rsidRDefault="00957763" w:rsidP="00BC29A9">
      <w:pPr>
        <w:ind w:leftChars="100" w:left="420" w:hangingChars="100" w:hanging="210"/>
      </w:pPr>
    </w:p>
    <w:p w:rsidR="00BC29A9" w:rsidRPr="00684FC5" w:rsidRDefault="00BC29A9" w:rsidP="00BC29A9">
      <w:pPr>
        <w:ind w:firstLineChars="200" w:firstLine="420"/>
      </w:pPr>
      <w:r w:rsidRPr="00684FC5">
        <w:rPr>
          <w:rFonts w:hint="eastAsia"/>
        </w:rPr>
        <w:t>【</w:t>
      </w:r>
      <w:r w:rsidR="008E287B" w:rsidRPr="00684FC5">
        <w:rPr>
          <w:rFonts w:hint="eastAsia"/>
        </w:rPr>
        <w:t>業務内容</w:t>
      </w:r>
      <w:r w:rsidRPr="00684FC5">
        <w:rPr>
          <w:rFonts w:hint="eastAsia"/>
        </w:rPr>
        <w:t>】</w:t>
      </w:r>
    </w:p>
    <w:p w:rsidR="006E52B1" w:rsidRPr="00684FC5" w:rsidRDefault="008E287B" w:rsidP="00E45D0A">
      <w:pPr>
        <w:ind w:leftChars="300" w:left="840" w:hangingChars="100" w:hanging="210"/>
      </w:pPr>
      <w:r w:rsidRPr="00684FC5">
        <w:rPr>
          <w:rFonts w:hint="eastAsia"/>
        </w:rPr>
        <w:t>・</w:t>
      </w:r>
      <w:r w:rsidR="006E52B1" w:rsidRPr="00684FC5">
        <w:rPr>
          <w:rFonts w:hint="eastAsia"/>
        </w:rPr>
        <w:t>「</w:t>
      </w:r>
      <w:r w:rsidR="006E52B1" w:rsidRPr="00684FC5">
        <w:rPr>
          <w:rFonts w:hint="eastAsia"/>
        </w:rPr>
        <w:t>10</w:t>
      </w:r>
      <w:r w:rsidR="006E52B1" w:rsidRPr="00684FC5">
        <w:rPr>
          <w:rFonts w:hint="eastAsia"/>
        </w:rPr>
        <w:t>歳若返り」に資する府内の市町村や企業</w:t>
      </w:r>
      <w:r w:rsidR="007D08C4" w:rsidRPr="00684FC5">
        <w:rPr>
          <w:rFonts w:hint="eastAsia"/>
        </w:rPr>
        <w:t>、地域団体等</w:t>
      </w:r>
      <w:r w:rsidR="006E52B1" w:rsidRPr="00684FC5">
        <w:rPr>
          <w:rFonts w:hint="eastAsia"/>
        </w:rPr>
        <w:t>の取組みを</w:t>
      </w:r>
      <w:r w:rsidR="00135530" w:rsidRPr="00684FC5">
        <w:rPr>
          <w:rFonts w:hint="eastAsia"/>
        </w:rPr>
        <w:t>取り入れ、</w:t>
      </w:r>
      <w:r w:rsidR="006E52B1" w:rsidRPr="00684FC5">
        <w:rPr>
          <w:rFonts w:hint="eastAsia"/>
        </w:rPr>
        <w:t>わかりやすく</w:t>
      </w:r>
      <w:r w:rsidR="00AF6CC5" w:rsidRPr="00684FC5">
        <w:rPr>
          <w:rFonts w:hint="eastAsia"/>
        </w:rPr>
        <w:t>PR</w:t>
      </w:r>
      <w:r w:rsidR="00A2760B" w:rsidRPr="00684FC5">
        <w:rPr>
          <w:rFonts w:hint="eastAsia"/>
        </w:rPr>
        <w:t>する動画</w:t>
      </w:r>
      <w:r w:rsidR="006E52B1" w:rsidRPr="00684FC5">
        <w:rPr>
          <w:rFonts w:hint="eastAsia"/>
        </w:rPr>
        <w:t>を制作すること。</w:t>
      </w:r>
    </w:p>
    <w:p w:rsidR="00957763" w:rsidRPr="00FF2279" w:rsidRDefault="00957763" w:rsidP="00957763">
      <w:pPr>
        <w:ind w:leftChars="300" w:left="1260" w:hangingChars="300" w:hanging="630"/>
        <w:rPr>
          <w:color w:val="000000" w:themeColor="text1"/>
        </w:rPr>
      </w:pPr>
      <w:r w:rsidRPr="00FF2279">
        <w:rPr>
          <w:rFonts w:hint="eastAsia"/>
          <w:color w:val="000000" w:themeColor="text1"/>
        </w:rPr>
        <w:t>・なお、制作にあたっては、以下の内容を盛り込んだ内容とすること。</w:t>
      </w:r>
    </w:p>
    <w:p w:rsidR="00957763" w:rsidRPr="00FF2279" w:rsidRDefault="00957763" w:rsidP="00957763">
      <w:pPr>
        <w:ind w:leftChars="100" w:left="1260" w:hangingChars="500" w:hanging="1050"/>
        <w:rPr>
          <w:color w:val="000000" w:themeColor="text1"/>
        </w:rPr>
      </w:pPr>
      <w:r w:rsidRPr="00FF2279">
        <w:rPr>
          <w:rFonts w:hint="eastAsia"/>
          <w:color w:val="000000" w:themeColor="text1"/>
        </w:rPr>
        <w:t xml:space="preserve">　　　　府：「いのち輝く未来社会をめざすビジョン」に掲げる「</w:t>
      </w:r>
      <w:r w:rsidRPr="00FF2279">
        <w:rPr>
          <w:rFonts w:hint="eastAsia"/>
          <w:color w:val="000000" w:themeColor="text1"/>
        </w:rPr>
        <w:t>10</w:t>
      </w:r>
      <w:r w:rsidRPr="00FF2279">
        <w:rPr>
          <w:rFonts w:hint="eastAsia"/>
          <w:color w:val="000000" w:themeColor="text1"/>
        </w:rPr>
        <w:t>歳若返り」の概要</w:t>
      </w:r>
      <w:r w:rsidRPr="00FF2279">
        <w:rPr>
          <w:rFonts w:hint="eastAsia"/>
          <w:color w:val="000000" w:themeColor="text1"/>
        </w:rPr>
        <w:t xml:space="preserve"> </w:t>
      </w:r>
    </w:p>
    <w:p w:rsidR="00957763" w:rsidRPr="00FF2279" w:rsidRDefault="00957763" w:rsidP="00957763">
      <w:pPr>
        <w:ind w:leftChars="500" w:left="1260" w:hangingChars="100" w:hanging="210"/>
        <w:rPr>
          <w:color w:val="000000" w:themeColor="text1"/>
        </w:rPr>
      </w:pPr>
      <w:r w:rsidRPr="00FF2279">
        <w:rPr>
          <w:rFonts w:hint="eastAsia"/>
          <w:color w:val="000000" w:themeColor="text1"/>
        </w:rPr>
        <w:t>市町村や企業、地域団体等：「</w:t>
      </w:r>
      <w:r w:rsidRPr="00FF2279">
        <w:rPr>
          <w:rFonts w:hint="eastAsia"/>
          <w:color w:val="000000" w:themeColor="text1"/>
        </w:rPr>
        <w:t>10</w:t>
      </w:r>
      <w:r w:rsidRPr="00FF2279">
        <w:rPr>
          <w:rFonts w:hint="eastAsia"/>
          <w:color w:val="000000" w:themeColor="text1"/>
        </w:rPr>
        <w:t>歳若返り」に資する取組み</w:t>
      </w:r>
    </w:p>
    <w:p w:rsidR="00957763" w:rsidRPr="00FF2279" w:rsidRDefault="00957763" w:rsidP="00957763">
      <w:pPr>
        <w:ind w:leftChars="400" w:left="840" w:firstLineChars="1300" w:firstLine="2730"/>
        <w:rPr>
          <w:color w:val="000000" w:themeColor="text1"/>
        </w:rPr>
      </w:pPr>
      <w:r w:rsidRPr="00FF2279">
        <w:rPr>
          <w:rFonts w:hint="eastAsia"/>
          <w:color w:val="000000" w:themeColor="text1"/>
        </w:rPr>
        <w:t>（</w:t>
      </w:r>
      <w:r w:rsidRPr="00FF2279">
        <w:rPr>
          <w:rFonts w:hint="eastAsia"/>
          <w:color w:val="000000" w:themeColor="text1"/>
        </w:rPr>
        <w:t>10</w:t>
      </w:r>
      <w:r w:rsidRPr="00FF2279">
        <w:rPr>
          <w:rFonts w:hint="eastAsia"/>
          <w:color w:val="000000" w:themeColor="text1"/>
        </w:rPr>
        <w:t>歳若返りの取組み分野に該当する取り組み等）</w:t>
      </w:r>
    </w:p>
    <w:p w:rsidR="00BC29A9" w:rsidRPr="00684FC5" w:rsidRDefault="006E52B1" w:rsidP="00957763">
      <w:pPr>
        <w:ind w:leftChars="300" w:left="840" w:hangingChars="100" w:hanging="210"/>
      </w:pPr>
      <w:r w:rsidRPr="00684FC5">
        <w:rPr>
          <w:rFonts w:hint="eastAsia"/>
        </w:rPr>
        <w:t>・動画は</w:t>
      </w:r>
      <w:r w:rsidR="00E45D0A" w:rsidRPr="00684FC5">
        <w:rPr>
          <w:rFonts w:hint="eastAsia"/>
        </w:rPr>
        <w:t>、府民にわかりやす</w:t>
      </w:r>
      <w:r w:rsidRPr="00684FC5">
        <w:rPr>
          <w:rFonts w:hint="eastAsia"/>
        </w:rPr>
        <w:t>く</w:t>
      </w:r>
      <w:r w:rsidR="00A2760B" w:rsidRPr="00684FC5">
        <w:rPr>
          <w:rFonts w:hint="eastAsia"/>
        </w:rPr>
        <w:t>、高い訴求効果を獲得できる</w:t>
      </w:r>
      <w:r w:rsidR="00E45D0A" w:rsidRPr="00684FC5">
        <w:rPr>
          <w:rFonts w:hint="eastAsia"/>
        </w:rPr>
        <w:t>内容</w:t>
      </w:r>
      <w:r w:rsidR="00A2760B" w:rsidRPr="00684FC5">
        <w:rPr>
          <w:rFonts w:hint="eastAsia"/>
        </w:rPr>
        <w:t>を</w:t>
      </w:r>
      <w:r w:rsidR="00E45D0A" w:rsidRPr="00684FC5">
        <w:rPr>
          <w:rFonts w:hint="eastAsia"/>
        </w:rPr>
        <w:t>制作すること</w:t>
      </w:r>
      <w:r w:rsidR="00BC29A9" w:rsidRPr="00684FC5">
        <w:rPr>
          <w:rFonts w:hint="eastAsia"/>
        </w:rPr>
        <w:t>（実写・アニメーションなど、手法は問わない）。</w:t>
      </w:r>
    </w:p>
    <w:p w:rsidR="009843BD" w:rsidRPr="00684FC5" w:rsidRDefault="00E45D0A" w:rsidP="00525563">
      <w:pPr>
        <w:ind w:leftChars="100" w:left="1260" w:hangingChars="500" w:hanging="1050"/>
      </w:pPr>
      <w:r w:rsidRPr="00684FC5">
        <w:rPr>
          <w:rFonts w:hint="eastAsia"/>
        </w:rPr>
        <w:t xml:space="preserve">　　・インパクトに加え、</w:t>
      </w:r>
      <w:r w:rsidR="00525563" w:rsidRPr="00684FC5">
        <w:rPr>
          <w:rFonts w:hint="eastAsia"/>
        </w:rPr>
        <w:t>新しい発想や創意工夫を凝らした視聴者の関心を喚起する</w:t>
      </w:r>
      <w:r w:rsidR="009843BD" w:rsidRPr="00684FC5">
        <w:rPr>
          <w:rFonts w:hint="eastAsia"/>
        </w:rPr>
        <w:t>内容とすること。</w:t>
      </w:r>
    </w:p>
    <w:p w:rsidR="00A01971" w:rsidRDefault="00E45D0A" w:rsidP="006E52B1">
      <w:pPr>
        <w:ind w:leftChars="100" w:left="1260" w:hangingChars="500" w:hanging="1050"/>
      </w:pPr>
      <w:r w:rsidRPr="00684FC5">
        <w:rPr>
          <w:rFonts w:hint="eastAsia"/>
        </w:rPr>
        <w:t xml:space="preserve">　　・</w:t>
      </w:r>
      <w:r w:rsidR="006E52B1" w:rsidRPr="00684FC5">
        <w:rPr>
          <w:rFonts w:hint="eastAsia"/>
        </w:rPr>
        <w:t>紹介</w:t>
      </w:r>
      <w:r w:rsidR="00C431BF" w:rsidRPr="00684FC5">
        <w:rPr>
          <w:rFonts w:hint="eastAsia"/>
        </w:rPr>
        <w:t>動画は、</w:t>
      </w:r>
      <w:r w:rsidR="00F50EAC">
        <w:rPr>
          <w:rFonts w:hint="eastAsia"/>
        </w:rPr>
        <w:t>３</w:t>
      </w:r>
      <w:r w:rsidR="006E52B1" w:rsidRPr="00684FC5">
        <w:rPr>
          <w:rFonts w:hint="eastAsia"/>
        </w:rPr>
        <w:t>分程度の動画</w:t>
      </w:r>
      <w:r w:rsidR="00FE19C3" w:rsidRPr="00684FC5">
        <w:rPr>
          <w:rFonts w:hint="eastAsia"/>
        </w:rPr>
        <w:t>及び</w:t>
      </w:r>
      <w:r w:rsidR="00135530" w:rsidRPr="00684FC5">
        <w:rPr>
          <w:rFonts w:hint="eastAsia"/>
        </w:rPr>
        <w:t>CM</w:t>
      </w:r>
      <w:r w:rsidR="00FE19C3" w:rsidRPr="00684FC5">
        <w:rPr>
          <w:rFonts w:hint="eastAsia"/>
        </w:rPr>
        <w:t>用動画</w:t>
      </w:r>
      <w:r w:rsidR="00135530" w:rsidRPr="00684FC5">
        <w:rPr>
          <w:rFonts w:hint="eastAsia"/>
        </w:rPr>
        <w:t>として</w:t>
      </w:r>
      <w:r w:rsidR="00F50EAC">
        <w:rPr>
          <w:rFonts w:hint="eastAsia"/>
        </w:rPr>
        <w:t>１５</w:t>
      </w:r>
      <w:r w:rsidR="00135530" w:rsidRPr="00684FC5">
        <w:rPr>
          <w:rFonts w:hint="eastAsia"/>
        </w:rPr>
        <w:t>秒動画、６秒動画を</w:t>
      </w:r>
      <w:r w:rsidR="00626C34" w:rsidRPr="00684FC5">
        <w:rPr>
          <w:rFonts w:hint="eastAsia"/>
        </w:rPr>
        <w:t>制作</w:t>
      </w:r>
      <w:r w:rsidR="00C431BF" w:rsidRPr="00684FC5">
        <w:rPr>
          <w:rFonts w:hint="eastAsia"/>
        </w:rPr>
        <w:t>すること。</w:t>
      </w:r>
    </w:p>
    <w:p w:rsidR="00957763" w:rsidRPr="00957763" w:rsidRDefault="00957763" w:rsidP="00957763">
      <w:pPr>
        <w:ind w:leftChars="400" w:left="1260" w:hangingChars="200" w:hanging="420"/>
        <w:rPr>
          <w:color w:val="FF0000"/>
        </w:rPr>
      </w:pPr>
    </w:p>
    <w:p w:rsidR="008E287B" w:rsidRPr="00684FC5" w:rsidRDefault="008E287B" w:rsidP="008E287B">
      <w:pPr>
        <w:ind w:firstLineChars="100" w:firstLine="210"/>
      </w:pPr>
    </w:p>
    <w:p w:rsidR="008E287B" w:rsidRPr="00684FC5" w:rsidRDefault="00525563" w:rsidP="008E287B">
      <w:pPr>
        <w:ind w:firstLineChars="100" w:firstLine="210"/>
      </w:pPr>
      <w:r w:rsidRPr="00684FC5">
        <w:rPr>
          <w:rFonts w:hint="eastAsia"/>
        </w:rPr>
        <w:t xml:space="preserve">　【留意事項】</w:t>
      </w:r>
    </w:p>
    <w:p w:rsidR="007D08C4" w:rsidRPr="00684FC5" w:rsidRDefault="00C64F4C" w:rsidP="007D08C4">
      <w:pPr>
        <w:ind w:leftChars="100" w:left="630" w:hangingChars="200" w:hanging="420"/>
      </w:pPr>
      <w:r w:rsidRPr="00684FC5">
        <w:rPr>
          <w:rFonts w:hint="eastAsia"/>
        </w:rPr>
        <w:t xml:space="preserve">　　・</w:t>
      </w:r>
      <w:r w:rsidR="007D08C4" w:rsidRPr="00684FC5">
        <w:rPr>
          <w:rFonts w:hint="eastAsia"/>
        </w:rPr>
        <w:t>対象となる</w:t>
      </w:r>
      <w:r w:rsidR="00FD2748" w:rsidRPr="00684FC5">
        <w:rPr>
          <w:rFonts w:hint="eastAsia"/>
        </w:rPr>
        <w:t>市町村や</w:t>
      </w:r>
      <w:r w:rsidR="007D08C4" w:rsidRPr="00684FC5">
        <w:rPr>
          <w:rFonts w:hint="eastAsia"/>
        </w:rPr>
        <w:t>企業の</w:t>
      </w:r>
      <w:r w:rsidR="00FD2748" w:rsidRPr="00684FC5">
        <w:rPr>
          <w:rFonts w:hint="eastAsia"/>
        </w:rPr>
        <w:t>素材の</w:t>
      </w:r>
      <w:r w:rsidR="003B6C28" w:rsidRPr="00684FC5">
        <w:rPr>
          <w:rFonts w:hint="eastAsia"/>
        </w:rPr>
        <w:t>提供</w:t>
      </w:r>
      <w:r w:rsidR="007D08C4" w:rsidRPr="00684FC5">
        <w:rPr>
          <w:rFonts w:hint="eastAsia"/>
        </w:rPr>
        <w:t>は、発注者が行うこととする。</w:t>
      </w:r>
    </w:p>
    <w:p w:rsidR="008E287B" w:rsidRPr="00684FC5" w:rsidRDefault="00525563" w:rsidP="00272026">
      <w:pPr>
        <w:ind w:leftChars="100" w:left="630" w:hangingChars="200" w:hanging="420"/>
      </w:pPr>
      <w:r w:rsidRPr="00684FC5">
        <w:rPr>
          <w:rFonts w:hint="eastAsia"/>
        </w:rPr>
        <w:t xml:space="preserve">　　</w:t>
      </w:r>
      <w:r w:rsidR="008E287B" w:rsidRPr="00684FC5">
        <w:rPr>
          <w:rFonts w:hint="eastAsia"/>
        </w:rPr>
        <w:t>・</w:t>
      </w:r>
      <w:r w:rsidR="00FD2748" w:rsidRPr="00684FC5">
        <w:rPr>
          <w:rFonts w:hint="eastAsia"/>
        </w:rPr>
        <w:t>イラストやテロップ</w:t>
      </w:r>
      <w:r w:rsidR="00272026" w:rsidRPr="00684FC5">
        <w:rPr>
          <w:rFonts w:hint="eastAsia"/>
        </w:rPr>
        <w:t>、視覚効果</w:t>
      </w:r>
      <w:r w:rsidR="00FD2748" w:rsidRPr="00684FC5">
        <w:rPr>
          <w:rFonts w:hint="eastAsia"/>
        </w:rPr>
        <w:t>など</w:t>
      </w:r>
      <w:r w:rsidR="00272026" w:rsidRPr="00684FC5">
        <w:rPr>
          <w:rFonts w:hint="eastAsia"/>
        </w:rPr>
        <w:t>により</w:t>
      </w:r>
      <w:r w:rsidR="00FD2748" w:rsidRPr="00684FC5">
        <w:rPr>
          <w:rFonts w:hint="eastAsia"/>
        </w:rPr>
        <w:t>効果的な編集を行い</w:t>
      </w:r>
      <w:r w:rsidR="00875871" w:rsidRPr="00684FC5">
        <w:rPr>
          <w:rFonts w:hint="eastAsia"/>
        </w:rPr>
        <w:t>、視覚的に訴える内容を検討すること。</w:t>
      </w:r>
    </w:p>
    <w:p w:rsidR="00875871" w:rsidRPr="00684FC5" w:rsidRDefault="00875871" w:rsidP="008E287B">
      <w:pPr>
        <w:ind w:firstLineChars="100" w:firstLine="210"/>
      </w:pPr>
      <w:r w:rsidRPr="00684FC5">
        <w:rPr>
          <w:rFonts w:hint="eastAsia"/>
        </w:rPr>
        <w:t xml:space="preserve">　　・</w:t>
      </w:r>
      <w:r w:rsidR="00525563" w:rsidRPr="00684FC5">
        <w:rPr>
          <w:rFonts w:hint="eastAsia"/>
        </w:rPr>
        <w:t>ＢＧＭ、</w:t>
      </w:r>
      <w:r w:rsidRPr="00684FC5">
        <w:rPr>
          <w:rFonts w:hint="eastAsia"/>
        </w:rPr>
        <w:t>ナレーション等、音響効果を盛り込むこと。</w:t>
      </w:r>
    </w:p>
    <w:p w:rsidR="00C64F4C" w:rsidRDefault="00A01971" w:rsidP="0067178F">
      <w:pPr>
        <w:ind w:leftChars="100" w:left="1260" w:hangingChars="500" w:hanging="1050"/>
      </w:pPr>
      <w:r w:rsidRPr="00587318">
        <w:rPr>
          <w:rFonts w:hint="eastAsia"/>
        </w:rPr>
        <w:t xml:space="preserve">　　・ホームペー</w:t>
      </w:r>
      <w:r w:rsidR="0067178F" w:rsidRPr="00587318">
        <w:rPr>
          <w:rFonts w:hint="eastAsia"/>
        </w:rPr>
        <w:t>ジ、動画投稿サイト、ＳＮＳ、屋</w:t>
      </w:r>
      <w:r w:rsidR="00C64F4C" w:rsidRPr="00587318">
        <w:rPr>
          <w:rFonts w:hint="eastAsia"/>
        </w:rPr>
        <w:t>内</w:t>
      </w:r>
      <w:r w:rsidR="0067178F" w:rsidRPr="00587318">
        <w:rPr>
          <w:rFonts w:hint="eastAsia"/>
        </w:rPr>
        <w:t>外大型モニター、テレビＣ</w:t>
      </w:r>
      <w:r w:rsidR="0067178F">
        <w:rPr>
          <w:rFonts w:hint="eastAsia"/>
        </w:rPr>
        <w:t>Ｍ等、</w:t>
      </w:r>
      <w:r w:rsidRPr="00A01971">
        <w:rPr>
          <w:rFonts w:hint="eastAsia"/>
        </w:rPr>
        <w:t>多様な媒体で</w:t>
      </w:r>
    </w:p>
    <w:p w:rsidR="00A01971" w:rsidRDefault="00A01971" w:rsidP="00C64F4C">
      <w:pPr>
        <w:ind w:firstLineChars="400" w:firstLine="840"/>
      </w:pPr>
      <w:r w:rsidRPr="00A01971">
        <w:rPr>
          <w:rFonts w:hint="eastAsia"/>
        </w:rPr>
        <w:t>使用することを想定した内容とする</w:t>
      </w:r>
      <w:r>
        <w:rPr>
          <w:rFonts w:hint="eastAsia"/>
        </w:rPr>
        <w:t>こと</w:t>
      </w:r>
      <w:r w:rsidRPr="00A01971">
        <w:rPr>
          <w:rFonts w:hint="eastAsia"/>
        </w:rPr>
        <w:t>。</w:t>
      </w:r>
    </w:p>
    <w:p w:rsidR="00525563" w:rsidRDefault="00525563" w:rsidP="00525563">
      <w:pPr>
        <w:ind w:leftChars="100" w:left="1470" w:hangingChars="600" w:hanging="1260"/>
      </w:pPr>
      <w:r>
        <w:rPr>
          <w:rFonts w:hint="eastAsia"/>
        </w:rPr>
        <w:t xml:space="preserve">　</w:t>
      </w:r>
      <w:r w:rsidR="00045D17">
        <w:rPr>
          <w:rFonts w:hint="eastAsia"/>
        </w:rPr>
        <w:t xml:space="preserve">　・ＷＥＢ</w:t>
      </w:r>
      <w:r w:rsidR="00A01971">
        <w:rPr>
          <w:rFonts w:hint="eastAsia"/>
        </w:rPr>
        <w:t>への掲載に関して、パソコンのほか</w:t>
      </w:r>
      <w:r w:rsidR="00875871">
        <w:rPr>
          <w:rFonts w:hint="eastAsia"/>
        </w:rPr>
        <w:t>、スマートフォンやタブレット型端末等のモバイル</w:t>
      </w:r>
    </w:p>
    <w:p w:rsidR="00C64F4C" w:rsidRDefault="00875871" w:rsidP="00C64F4C">
      <w:pPr>
        <w:ind w:firstLineChars="400" w:firstLine="840"/>
      </w:pPr>
      <w:r>
        <w:rPr>
          <w:rFonts w:hint="eastAsia"/>
        </w:rPr>
        <w:t>機器画面においても鮮明な画像で閲覧できるようにすること。</w:t>
      </w:r>
    </w:p>
    <w:p w:rsidR="00525563" w:rsidRDefault="00525563" w:rsidP="002C1BAD">
      <w:pPr>
        <w:ind w:leftChars="100" w:left="1260" w:hangingChars="500" w:hanging="1050"/>
      </w:pPr>
      <w:r>
        <w:rPr>
          <w:rFonts w:hint="eastAsia"/>
        </w:rPr>
        <w:t xml:space="preserve">　　</w:t>
      </w:r>
      <w:r w:rsidR="00875871">
        <w:rPr>
          <w:rFonts w:hint="eastAsia"/>
        </w:rPr>
        <w:t>・画像等の著作権及び使用料等の費用を含め、企画・</w:t>
      </w:r>
      <w:r w:rsidR="00626C34">
        <w:rPr>
          <w:rFonts w:hint="eastAsia"/>
        </w:rPr>
        <w:t>制作</w:t>
      </w:r>
      <w:r w:rsidR="00875871">
        <w:rPr>
          <w:rFonts w:hint="eastAsia"/>
        </w:rPr>
        <w:t>に要する費用は、全て委託金額内に収</w:t>
      </w:r>
    </w:p>
    <w:p w:rsidR="00C64F4C" w:rsidRDefault="00875871" w:rsidP="00C64F4C">
      <w:pPr>
        <w:ind w:firstLineChars="400" w:firstLine="840"/>
      </w:pPr>
      <w:r>
        <w:rPr>
          <w:rFonts w:hint="eastAsia"/>
        </w:rPr>
        <w:t>めること。</w:t>
      </w:r>
    </w:p>
    <w:p w:rsidR="002C1BAD" w:rsidRDefault="007D08C4" w:rsidP="008E287B">
      <w:pPr>
        <w:ind w:firstLineChars="100" w:firstLine="210"/>
      </w:pPr>
      <w:r>
        <w:rPr>
          <w:rFonts w:hint="eastAsia"/>
        </w:rPr>
        <w:t xml:space="preserve">　　・令和３</w:t>
      </w:r>
      <w:r w:rsidR="00F70C85">
        <w:rPr>
          <w:rFonts w:hint="eastAsia"/>
        </w:rPr>
        <w:t>年</w:t>
      </w:r>
      <w:r w:rsidR="00A2760B">
        <w:rPr>
          <w:rFonts w:hint="eastAsia"/>
        </w:rPr>
        <w:t>１０</w:t>
      </w:r>
      <w:r w:rsidR="002C1BAD">
        <w:rPr>
          <w:rFonts w:hint="eastAsia"/>
        </w:rPr>
        <w:t>月末</w:t>
      </w:r>
      <w:r w:rsidR="00F70C85">
        <w:rPr>
          <w:rFonts w:hint="eastAsia"/>
        </w:rPr>
        <w:t>まで</w:t>
      </w:r>
      <w:r w:rsidR="00C64F4C">
        <w:rPr>
          <w:rFonts w:hint="eastAsia"/>
        </w:rPr>
        <w:t>の</w:t>
      </w:r>
      <w:r w:rsidR="00E01233">
        <w:rPr>
          <w:rFonts w:hint="eastAsia"/>
        </w:rPr>
        <w:t>完成</w:t>
      </w:r>
      <w:r w:rsidR="00C64F4C">
        <w:rPr>
          <w:rFonts w:hint="eastAsia"/>
        </w:rPr>
        <w:t>を目途に制作</w:t>
      </w:r>
      <w:r w:rsidR="00525563">
        <w:rPr>
          <w:rFonts w:hint="eastAsia"/>
        </w:rPr>
        <w:t>す</w:t>
      </w:r>
      <w:r w:rsidR="002C1BAD">
        <w:rPr>
          <w:rFonts w:hint="eastAsia"/>
        </w:rPr>
        <w:t>ること。</w:t>
      </w:r>
    </w:p>
    <w:p w:rsidR="008E287B" w:rsidRPr="00684FC5" w:rsidRDefault="008E287B" w:rsidP="008E287B">
      <w:pPr>
        <w:ind w:firstLineChars="100" w:firstLine="210"/>
      </w:pPr>
    </w:p>
    <w:p w:rsidR="008E287B" w:rsidRPr="00684FC5" w:rsidRDefault="00525563" w:rsidP="008E287B">
      <w:pPr>
        <w:ind w:firstLineChars="100" w:firstLine="210"/>
      </w:pPr>
      <w:r w:rsidRPr="00684FC5">
        <w:rPr>
          <w:rFonts w:hint="eastAsia"/>
        </w:rPr>
        <w:t xml:space="preserve">　【</w:t>
      </w:r>
      <w:r w:rsidR="008E287B" w:rsidRPr="00684FC5">
        <w:rPr>
          <w:rFonts w:hint="eastAsia"/>
        </w:rPr>
        <w:t>納品形態</w:t>
      </w:r>
      <w:r w:rsidRPr="00684FC5">
        <w:rPr>
          <w:rFonts w:hint="eastAsia"/>
        </w:rPr>
        <w:t>】</w:t>
      </w:r>
    </w:p>
    <w:p w:rsidR="002C1BAD" w:rsidRPr="00684FC5" w:rsidRDefault="00525563" w:rsidP="00F5235F">
      <w:pPr>
        <w:ind w:leftChars="100" w:left="840" w:hangingChars="300" w:hanging="630"/>
      </w:pPr>
      <w:r w:rsidRPr="00684FC5">
        <w:rPr>
          <w:rFonts w:hint="eastAsia"/>
        </w:rPr>
        <w:t xml:space="preserve">　　・</w:t>
      </w:r>
      <w:r w:rsidR="002C1BAD" w:rsidRPr="00684FC5">
        <w:rPr>
          <w:rFonts w:hint="eastAsia"/>
        </w:rPr>
        <w:t>データは以下の用途が可能な形式で保存し、</w:t>
      </w:r>
      <w:r w:rsidR="00B73A5D" w:rsidRPr="00684FC5">
        <w:rPr>
          <w:rFonts w:hint="eastAsia"/>
        </w:rPr>
        <w:t>ＤＶＤ‐Ｒ</w:t>
      </w:r>
      <w:r w:rsidR="002C1BAD" w:rsidRPr="00684FC5">
        <w:rPr>
          <w:rFonts w:hint="eastAsia"/>
        </w:rPr>
        <w:t>により納品すること</w:t>
      </w:r>
      <w:r w:rsidR="007B79A4" w:rsidRPr="00684FC5">
        <w:rPr>
          <w:rFonts w:hint="eastAsia"/>
        </w:rPr>
        <w:t>（</w:t>
      </w:r>
      <w:r w:rsidR="00272026" w:rsidRPr="00684FC5">
        <w:rPr>
          <w:rFonts w:hint="eastAsia"/>
        </w:rPr>
        <w:t>上記３パターンを一枚に納めて</w:t>
      </w:r>
      <w:r w:rsidR="00F50EAC">
        <w:rPr>
          <w:rFonts w:asciiTheme="minorEastAsia" w:hAnsiTheme="minorEastAsia" w:hint="eastAsia"/>
        </w:rPr>
        <w:t>１０</w:t>
      </w:r>
      <w:r w:rsidR="007B79A4" w:rsidRPr="00684FC5">
        <w:rPr>
          <w:rFonts w:asciiTheme="minorEastAsia" w:hAnsiTheme="minorEastAsia" w:hint="eastAsia"/>
        </w:rPr>
        <w:t>枚</w:t>
      </w:r>
      <w:r w:rsidR="007B79A4" w:rsidRPr="00684FC5">
        <w:rPr>
          <w:rFonts w:hint="eastAsia"/>
        </w:rPr>
        <w:t>）</w:t>
      </w:r>
      <w:r w:rsidR="002C1BAD" w:rsidRPr="00684FC5">
        <w:rPr>
          <w:rFonts w:hint="eastAsia"/>
        </w:rPr>
        <w:t>。</w:t>
      </w:r>
    </w:p>
    <w:p w:rsidR="008E287B" w:rsidRPr="00684FC5" w:rsidRDefault="00525563" w:rsidP="008E287B">
      <w:pPr>
        <w:ind w:firstLineChars="100" w:firstLine="210"/>
      </w:pPr>
      <w:r w:rsidRPr="00684FC5">
        <w:rPr>
          <w:rFonts w:hint="eastAsia"/>
        </w:rPr>
        <w:t xml:space="preserve">　　・</w:t>
      </w:r>
      <w:r w:rsidR="002C1BAD" w:rsidRPr="00684FC5">
        <w:rPr>
          <w:rFonts w:hint="eastAsia"/>
        </w:rPr>
        <w:t>パソコンや</w:t>
      </w:r>
      <w:r w:rsidRPr="00684FC5">
        <w:rPr>
          <w:rFonts w:hint="eastAsia"/>
        </w:rPr>
        <w:t>ＤＶＤ</w:t>
      </w:r>
      <w:r w:rsidR="002C1BAD" w:rsidRPr="00684FC5">
        <w:rPr>
          <w:rFonts w:hint="eastAsia"/>
        </w:rPr>
        <w:t>プレイヤーで読み込めること。</w:t>
      </w:r>
    </w:p>
    <w:p w:rsidR="002C1BAD" w:rsidRPr="00684FC5" w:rsidRDefault="00525563" w:rsidP="008E287B">
      <w:pPr>
        <w:ind w:firstLineChars="100" w:firstLine="210"/>
      </w:pPr>
      <w:r w:rsidRPr="00684FC5">
        <w:rPr>
          <w:rFonts w:hint="eastAsia"/>
        </w:rPr>
        <w:t xml:space="preserve">　　</w:t>
      </w:r>
      <w:r w:rsidR="002C1BAD" w:rsidRPr="00684FC5">
        <w:rPr>
          <w:rFonts w:hint="eastAsia"/>
        </w:rPr>
        <w:t>・</w:t>
      </w:r>
      <w:r w:rsidRPr="00684FC5">
        <w:rPr>
          <w:rFonts w:hint="eastAsia"/>
        </w:rPr>
        <w:t>ＷＥＢ</w:t>
      </w:r>
      <w:r w:rsidR="002C1BAD" w:rsidRPr="00684FC5">
        <w:rPr>
          <w:rFonts w:hint="eastAsia"/>
        </w:rPr>
        <w:t>上に掲載できること。</w:t>
      </w:r>
    </w:p>
    <w:p w:rsidR="00957763" w:rsidRDefault="00957763" w:rsidP="008E287B">
      <w:pPr>
        <w:ind w:firstLineChars="100" w:firstLine="210"/>
      </w:pPr>
    </w:p>
    <w:p w:rsidR="00957763" w:rsidRDefault="00957763" w:rsidP="008E287B">
      <w:pPr>
        <w:ind w:firstLineChars="100" w:firstLine="210"/>
      </w:pPr>
    </w:p>
    <w:p w:rsidR="00957763" w:rsidRDefault="00957763" w:rsidP="008E287B">
      <w:pPr>
        <w:ind w:firstLineChars="100" w:firstLine="210"/>
      </w:pPr>
    </w:p>
    <w:p w:rsidR="00957763" w:rsidRDefault="00957763" w:rsidP="008E287B">
      <w:pPr>
        <w:ind w:firstLineChars="100" w:firstLine="210"/>
      </w:pPr>
    </w:p>
    <w:p w:rsidR="00957763" w:rsidRDefault="00957763" w:rsidP="008E287B">
      <w:pPr>
        <w:ind w:firstLineChars="100" w:firstLine="210"/>
      </w:pPr>
    </w:p>
    <w:p w:rsidR="00957763" w:rsidRDefault="00957763" w:rsidP="008E287B">
      <w:pPr>
        <w:ind w:firstLineChars="100" w:firstLine="210"/>
      </w:pPr>
    </w:p>
    <w:p w:rsidR="00084676" w:rsidRDefault="00842D92" w:rsidP="008E287B">
      <w:pPr>
        <w:ind w:firstLineChars="100" w:firstLine="210"/>
      </w:pPr>
      <w:r>
        <w:rPr>
          <w:noProof/>
        </w:rPr>
        <mc:AlternateContent>
          <mc:Choice Requires="wps">
            <w:drawing>
              <wp:anchor distT="0" distB="0" distL="114300" distR="114300" simplePos="0" relativeHeight="251659264" behindDoc="0" locked="0" layoutInCell="1" allowOverlap="1">
                <wp:simplePos x="0" y="0"/>
                <wp:positionH relativeFrom="column">
                  <wp:posOffset>389004</wp:posOffset>
                </wp:positionH>
                <wp:positionV relativeFrom="paragraph">
                  <wp:posOffset>189865</wp:posOffset>
                </wp:positionV>
                <wp:extent cx="6012180" cy="2120202"/>
                <wp:effectExtent l="0" t="0" r="26670" b="139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2180" cy="2120202"/>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326CC" id="正方形/長方形 1" o:spid="_x0000_s1026" style="position:absolute;left:0;text-align:left;margin-left:30.65pt;margin-top:14.95pt;width:473.4pt;height:16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" filled="f" strokecolor="black [3213]" strokeweight="1pt">
                <v:stroke dashstyle="3 1"/>
                <v:path arrowok="t"/>
              </v:rect>
            </w:pict>
          </mc:Fallback>
        </mc:AlternateContent>
      </w:r>
    </w:p>
    <w:p w:rsidR="00084676" w:rsidRDefault="00525563" w:rsidP="00084676">
      <w:pPr>
        <w:ind w:firstLineChars="300" w:firstLine="630"/>
      </w:pPr>
      <w:r>
        <w:rPr>
          <w:rFonts w:hint="eastAsia"/>
        </w:rPr>
        <w:t>《提案事項》</w:t>
      </w:r>
    </w:p>
    <w:p w:rsidR="00084676" w:rsidRPr="00684FC5" w:rsidRDefault="00525563" w:rsidP="000000E7">
      <w:pPr>
        <w:ind w:firstLineChars="400" w:firstLine="840"/>
      </w:pPr>
      <w:r>
        <w:rPr>
          <w:rFonts w:hint="eastAsia"/>
        </w:rPr>
        <w:t>○ＰＲ</w:t>
      </w:r>
      <w:r w:rsidR="00084676" w:rsidRPr="00684FC5">
        <w:rPr>
          <w:rFonts w:hint="eastAsia"/>
        </w:rPr>
        <w:t>動画の基本コンセプト</w:t>
      </w:r>
    </w:p>
    <w:p w:rsidR="00957763" w:rsidRPr="00FF2279" w:rsidRDefault="000000E7" w:rsidP="00957763">
      <w:pPr>
        <w:ind w:leftChars="500" w:left="1050"/>
        <w:rPr>
          <w:color w:val="000000" w:themeColor="text1"/>
        </w:rPr>
      </w:pPr>
      <w:r w:rsidRPr="00FF2279">
        <w:rPr>
          <w:rFonts w:hint="eastAsia"/>
          <w:color w:val="000000" w:themeColor="text1"/>
        </w:rPr>
        <w:t>・内容については、「</w:t>
      </w:r>
      <w:r w:rsidRPr="00FF2279">
        <w:rPr>
          <w:rFonts w:hint="eastAsia"/>
          <w:color w:val="000000" w:themeColor="text1"/>
        </w:rPr>
        <w:t>10</w:t>
      </w:r>
      <w:r w:rsidRPr="00FF2279">
        <w:rPr>
          <w:rFonts w:hint="eastAsia"/>
          <w:color w:val="000000" w:themeColor="text1"/>
        </w:rPr>
        <w:t>歳若返り」の趣旨を踏まえた、独自性・創意工夫を凝らしたものとすること。</w:t>
      </w:r>
    </w:p>
    <w:p w:rsidR="006C0A83" w:rsidRPr="00FF2279" w:rsidRDefault="00525563" w:rsidP="00B73A5D">
      <w:pPr>
        <w:ind w:leftChars="400" w:left="1050" w:hangingChars="100" w:hanging="210"/>
        <w:rPr>
          <w:color w:val="000000" w:themeColor="text1"/>
        </w:rPr>
      </w:pPr>
      <w:r w:rsidRPr="00FF2279">
        <w:rPr>
          <w:rFonts w:hint="eastAsia"/>
          <w:color w:val="000000" w:themeColor="text1"/>
        </w:rPr>
        <w:t>○</w:t>
      </w:r>
      <w:r w:rsidR="00045D17" w:rsidRPr="00FF2279">
        <w:rPr>
          <w:rFonts w:hint="eastAsia"/>
          <w:color w:val="000000" w:themeColor="text1"/>
        </w:rPr>
        <w:t>動画</w:t>
      </w:r>
      <w:r w:rsidR="0030626F" w:rsidRPr="00FF2279">
        <w:rPr>
          <w:rFonts w:hint="eastAsia"/>
          <w:color w:val="000000" w:themeColor="text1"/>
        </w:rPr>
        <w:t>編集</w:t>
      </w:r>
      <w:r w:rsidR="00084676" w:rsidRPr="00FF2279">
        <w:rPr>
          <w:rFonts w:hint="eastAsia"/>
          <w:color w:val="000000" w:themeColor="text1"/>
        </w:rPr>
        <w:t>デザイン</w:t>
      </w:r>
      <w:r w:rsidR="00045D17" w:rsidRPr="00FF2279">
        <w:rPr>
          <w:rFonts w:hint="eastAsia"/>
          <w:color w:val="000000" w:themeColor="text1"/>
        </w:rPr>
        <w:t>（全体構成</w:t>
      </w:r>
      <w:r w:rsidR="008A2164" w:rsidRPr="00FF2279">
        <w:rPr>
          <w:rFonts w:hint="eastAsia"/>
          <w:color w:val="000000" w:themeColor="text1"/>
        </w:rPr>
        <w:t>イメージ）</w:t>
      </w:r>
    </w:p>
    <w:p w:rsidR="006C0A83" w:rsidRPr="00FF2279" w:rsidRDefault="006C0A83" w:rsidP="006C0A83">
      <w:pPr>
        <w:ind w:leftChars="500" w:left="1050"/>
        <w:rPr>
          <w:color w:val="000000" w:themeColor="text1"/>
        </w:rPr>
      </w:pPr>
      <w:r w:rsidRPr="00FF2279">
        <w:rPr>
          <w:rFonts w:hint="eastAsia"/>
          <w:color w:val="000000" w:themeColor="text1"/>
        </w:rPr>
        <w:t>・</w:t>
      </w:r>
      <w:r w:rsidR="00C30FE5" w:rsidRPr="00FF2279">
        <w:rPr>
          <w:rFonts w:hint="eastAsia"/>
          <w:color w:val="000000" w:themeColor="text1"/>
        </w:rPr>
        <w:t>3</w:t>
      </w:r>
      <w:r w:rsidR="007D08C4" w:rsidRPr="00FF2279">
        <w:rPr>
          <w:rFonts w:hint="eastAsia"/>
          <w:color w:val="000000" w:themeColor="text1"/>
        </w:rPr>
        <w:t>分程度の動画及び</w:t>
      </w:r>
      <w:r w:rsidR="005E08A1" w:rsidRPr="00FF2279">
        <w:rPr>
          <w:rFonts w:hint="eastAsia"/>
          <w:color w:val="000000" w:themeColor="text1"/>
        </w:rPr>
        <w:t>CM</w:t>
      </w:r>
      <w:r w:rsidR="005E08A1" w:rsidRPr="00FF2279">
        <w:rPr>
          <w:rFonts w:hint="eastAsia"/>
          <w:color w:val="000000" w:themeColor="text1"/>
        </w:rPr>
        <w:t>用</w:t>
      </w:r>
      <w:r w:rsidR="007D08C4" w:rsidRPr="00FF2279">
        <w:rPr>
          <w:rFonts w:hint="eastAsia"/>
          <w:color w:val="000000" w:themeColor="text1"/>
        </w:rPr>
        <w:t>動画</w:t>
      </w:r>
      <w:r w:rsidR="00FE19C3" w:rsidRPr="00FF2279">
        <w:rPr>
          <w:rFonts w:hint="eastAsia"/>
          <w:color w:val="000000" w:themeColor="text1"/>
        </w:rPr>
        <w:t>（</w:t>
      </w:r>
      <w:r w:rsidR="005E08A1" w:rsidRPr="00FF2279">
        <w:rPr>
          <w:rFonts w:hint="eastAsia"/>
          <w:color w:val="000000" w:themeColor="text1"/>
        </w:rPr>
        <w:t>6</w:t>
      </w:r>
      <w:r w:rsidR="005E08A1" w:rsidRPr="00FF2279">
        <w:rPr>
          <w:rFonts w:hint="eastAsia"/>
          <w:color w:val="000000" w:themeColor="text1"/>
        </w:rPr>
        <w:t>秒、</w:t>
      </w:r>
      <w:r w:rsidR="005E08A1" w:rsidRPr="00FF2279">
        <w:rPr>
          <w:rFonts w:hint="eastAsia"/>
          <w:color w:val="000000" w:themeColor="text1"/>
        </w:rPr>
        <w:t>15</w:t>
      </w:r>
      <w:r w:rsidR="005E08A1" w:rsidRPr="00FF2279">
        <w:rPr>
          <w:rFonts w:hint="eastAsia"/>
          <w:color w:val="000000" w:themeColor="text1"/>
        </w:rPr>
        <w:t>秒</w:t>
      </w:r>
      <w:r w:rsidR="00FE19C3" w:rsidRPr="00FF2279">
        <w:rPr>
          <w:rFonts w:hint="eastAsia"/>
          <w:color w:val="000000" w:themeColor="text1"/>
        </w:rPr>
        <w:t>）</w:t>
      </w:r>
      <w:r w:rsidR="00B24FE4" w:rsidRPr="00FF2279">
        <w:rPr>
          <w:rFonts w:hint="eastAsia"/>
          <w:color w:val="000000" w:themeColor="text1"/>
        </w:rPr>
        <w:t>の３パターン</w:t>
      </w:r>
      <w:r w:rsidRPr="00FF2279">
        <w:rPr>
          <w:rFonts w:hint="eastAsia"/>
          <w:color w:val="000000" w:themeColor="text1"/>
        </w:rPr>
        <w:t>を制作</w:t>
      </w:r>
      <w:r w:rsidR="000000E7" w:rsidRPr="00FF2279">
        <w:rPr>
          <w:rFonts w:hint="eastAsia"/>
          <w:color w:val="000000" w:themeColor="text1"/>
        </w:rPr>
        <w:t>（絵コンテ等）</w:t>
      </w:r>
    </w:p>
    <w:p w:rsidR="000000E7" w:rsidRPr="00FF2279" w:rsidRDefault="000000E7" w:rsidP="006C0A83">
      <w:pPr>
        <w:ind w:leftChars="500" w:left="1050"/>
        <w:rPr>
          <w:color w:val="000000" w:themeColor="text1"/>
        </w:rPr>
      </w:pPr>
      <w:r w:rsidRPr="00FF2279">
        <w:rPr>
          <w:rFonts w:hint="eastAsia"/>
          <w:color w:val="000000" w:themeColor="text1"/>
        </w:rPr>
        <w:t>・使用する音響や視覚効果</w:t>
      </w:r>
      <w:r w:rsidR="004D25AD" w:rsidRPr="00FF2279">
        <w:rPr>
          <w:rFonts w:hint="eastAsia"/>
          <w:color w:val="000000" w:themeColor="text1"/>
        </w:rPr>
        <w:t>のイメージ</w:t>
      </w:r>
    </w:p>
    <w:p w:rsidR="000000E7" w:rsidRPr="00FF2279" w:rsidRDefault="000000E7" w:rsidP="006C0A83">
      <w:pPr>
        <w:ind w:leftChars="500" w:left="1050"/>
        <w:rPr>
          <w:color w:val="000000" w:themeColor="text1"/>
        </w:rPr>
      </w:pPr>
      <w:r w:rsidRPr="00FF2279">
        <w:rPr>
          <w:rFonts w:hint="eastAsia"/>
          <w:color w:val="000000" w:themeColor="text1"/>
        </w:rPr>
        <w:t>・</w:t>
      </w:r>
      <w:r w:rsidR="004D25AD" w:rsidRPr="00FF2279">
        <w:rPr>
          <w:rFonts w:hint="eastAsia"/>
          <w:color w:val="000000" w:themeColor="text1"/>
        </w:rPr>
        <w:t>動画の規格（ホームページや</w:t>
      </w:r>
      <w:r w:rsidR="004D25AD" w:rsidRPr="00FF2279">
        <w:rPr>
          <w:rFonts w:hint="eastAsia"/>
          <w:color w:val="000000" w:themeColor="text1"/>
        </w:rPr>
        <w:t>SNS</w:t>
      </w:r>
      <w:r w:rsidR="004D25AD" w:rsidRPr="00FF2279">
        <w:rPr>
          <w:rFonts w:hint="eastAsia"/>
          <w:color w:val="000000" w:themeColor="text1"/>
        </w:rPr>
        <w:t>での放映、大型スクリーン、</w:t>
      </w:r>
      <w:r w:rsidR="004D25AD" w:rsidRPr="00FF2279">
        <w:rPr>
          <w:rFonts w:hint="eastAsia"/>
          <w:color w:val="000000" w:themeColor="text1"/>
        </w:rPr>
        <w:t>PC</w:t>
      </w:r>
      <w:r w:rsidR="004D25AD" w:rsidRPr="00FF2279">
        <w:rPr>
          <w:rFonts w:hint="eastAsia"/>
          <w:color w:val="000000" w:themeColor="text1"/>
        </w:rPr>
        <w:t>、タブレット等での再生への対応）</w:t>
      </w:r>
    </w:p>
    <w:p w:rsidR="00A2760B" w:rsidRPr="00D56AC2" w:rsidRDefault="005B6C9E" w:rsidP="00B730C5">
      <w:r>
        <w:rPr>
          <w:rFonts w:hint="eastAsia"/>
        </w:rPr>
        <w:t xml:space="preserve">　</w:t>
      </w:r>
    </w:p>
    <w:p w:rsidR="008E287B" w:rsidRPr="00DE3A46" w:rsidRDefault="007D08C4" w:rsidP="008E287B">
      <w:pPr>
        <w:ind w:firstLineChars="100" w:firstLine="210"/>
        <w:rPr>
          <w:bdr w:val="single" w:sz="4" w:space="0" w:color="auto"/>
        </w:rPr>
      </w:pPr>
      <w:r>
        <w:rPr>
          <w:rFonts w:hint="eastAsia"/>
          <w:bdr w:val="single" w:sz="4" w:space="0" w:color="auto"/>
        </w:rPr>
        <w:t>（２）「</w:t>
      </w:r>
      <w:r>
        <w:rPr>
          <w:rFonts w:hint="eastAsia"/>
          <w:bdr w:val="single" w:sz="4" w:space="0" w:color="auto"/>
        </w:rPr>
        <w:t>10</w:t>
      </w:r>
      <w:r>
        <w:rPr>
          <w:rFonts w:hint="eastAsia"/>
          <w:bdr w:val="single" w:sz="4" w:space="0" w:color="auto"/>
        </w:rPr>
        <w:t>歳若返り」</w:t>
      </w:r>
      <w:r w:rsidR="00B24FE4">
        <w:rPr>
          <w:rFonts w:hint="eastAsia"/>
          <w:bdr w:val="single" w:sz="4" w:space="0" w:color="auto"/>
        </w:rPr>
        <w:t>の</w:t>
      </w:r>
      <w:r w:rsidR="00B24FE4">
        <w:rPr>
          <w:rFonts w:hint="eastAsia"/>
          <w:bdr w:val="single" w:sz="4" w:space="0" w:color="auto"/>
        </w:rPr>
        <w:t>PR</w:t>
      </w:r>
      <w:r>
        <w:rPr>
          <w:rFonts w:hint="eastAsia"/>
          <w:bdr w:val="single" w:sz="4" w:space="0" w:color="auto"/>
        </w:rPr>
        <w:t>動画の</w:t>
      </w:r>
      <w:r>
        <w:rPr>
          <w:rFonts w:hint="eastAsia"/>
          <w:bdr w:val="single" w:sz="4" w:space="0" w:color="auto"/>
        </w:rPr>
        <w:t>SNS</w:t>
      </w:r>
      <w:r>
        <w:rPr>
          <w:rFonts w:hint="eastAsia"/>
          <w:bdr w:val="single" w:sz="4" w:space="0" w:color="auto"/>
        </w:rPr>
        <w:t>等での発信方策</w:t>
      </w:r>
      <w:r w:rsidR="008E287B" w:rsidRPr="00DE3A46">
        <w:rPr>
          <w:rFonts w:hint="eastAsia"/>
          <w:bdr w:val="single" w:sz="4" w:space="0" w:color="auto"/>
        </w:rPr>
        <w:t>の企画・実施</w:t>
      </w:r>
      <w:r w:rsidR="00487FD8">
        <w:rPr>
          <w:rFonts w:hint="eastAsia"/>
          <w:bdr w:val="single" w:sz="4" w:space="0" w:color="auto"/>
        </w:rPr>
        <w:t>業務</w:t>
      </w:r>
      <w:r w:rsidR="004A1106">
        <w:rPr>
          <w:rFonts w:hint="eastAsia"/>
          <w:bdr w:val="single" w:sz="4" w:space="0" w:color="auto"/>
        </w:rPr>
        <w:t xml:space="preserve">　　　　　　　　　　　　　　</w:t>
      </w:r>
      <w:r w:rsidR="00F70C85">
        <w:rPr>
          <w:rFonts w:hint="eastAsia"/>
          <w:bdr w:val="single" w:sz="4" w:space="0" w:color="auto"/>
        </w:rPr>
        <w:t xml:space="preserve">　　　　　　　　　　　　</w:t>
      </w:r>
    </w:p>
    <w:p w:rsidR="008E287B" w:rsidRPr="00FF2279" w:rsidRDefault="008E287B" w:rsidP="00487FD8">
      <w:pPr>
        <w:ind w:leftChars="100" w:left="420" w:hangingChars="100" w:hanging="210"/>
        <w:rPr>
          <w:color w:val="000000" w:themeColor="text1"/>
        </w:rPr>
      </w:pPr>
      <w:r>
        <w:rPr>
          <w:rFonts w:hint="eastAsia"/>
        </w:rPr>
        <w:t xml:space="preserve">　　</w:t>
      </w:r>
      <w:r w:rsidR="007D08C4">
        <w:rPr>
          <w:rFonts w:hint="eastAsia"/>
        </w:rPr>
        <w:t>府民に対し、（１）で作成した「</w:t>
      </w:r>
      <w:r w:rsidR="007D08C4">
        <w:rPr>
          <w:rFonts w:hint="eastAsia"/>
        </w:rPr>
        <w:t>10</w:t>
      </w:r>
      <w:r w:rsidR="007D08C4">
        <w:rPr>
          <w:rFonts w:hint="eastAsia"/>
        </w:rPr>
        <w:t>歳若返り」</w:t>
      </w:r>
      <w:r w:rsidR="00971972">
        <w:rPr>
          <w:rFonts w:hint="eastAsia"/>
        </w:rPr>
        <w:t>取組</w:t>
      </w:r>
      <w:r w:rsidR="007D08C4" w:rsidRPr="00684FC5">
        <w:rPr>
          <w:rFonts w:hint="eastAsia"/>
        </w:rPr>
        <w:t>紹介</w:t>
      </w:r>
      <w:r w:rsidR="00487FD8" w:rsidRPr="00684FC5">
        <w:rPr>
          <w:rFonts w:hint="eastAsia"/>
        </w:rPr>
        <w:t>動画</w:t>
      </w:r>
      <w:r w:rsidR="00470B92" w:rsidRPr="00684FC5">
        <w:rPr>
          <w:rFonts w:hint="eastAsia"/>
        </w:rPr>
        <w:t>及び市町村や企業等より提供を受けた動画</w:t>
      </w:r>
      <w:r w:rsidR="00487FD8" w:rsidRPr="00684FC5">
        <w:rPr>
          <w:rFonts w:hint="eastAsia"/>
        </w:rPr>
        <w:t>の効果的な</w:t>
      </w:r>
      <w:r w:rsidR="00A2760B" w:rsidRPr="00684FC5">
        <w:rPr>
          <w:rFonts w:hint="eastAsia"/>
        </w:rPr>
        <w:t>活用による</w:t>
      </w:r>
      <w:r w:rsidR="005E08A1" w:rsidRPr="00684FC5">
        <w:rPr>
          <w:rFonts w:hint="eastAsia"/>
        </w:rPr>
        <w:t>周知・啓発を通じて、</w:t>
      </w:r>
      <w:r w:rsidR="005E08A1" w:rsidRPr="00FF2279">
        <w:rPr>
          <w:rFonts w:hint="eastAsia"/>
          <w:color w:val="000000" w:themeColor="text1"/>
        </w:rPr>
        <w:t>府民</w:t>
      </w:r>
      <w:r w:rsidR="001A437D" w:rsidRPr="00FF2279">
        <w:rPr>
          <w:rFonts w:hint="eastAsia"/>
          <w:color w:val="000000" w:themeColor="text1"/>
        </w:rPr>
        <w:t>等</w:t>
      </w:r>
      <w:r w:rsidR="005E08A1" w:rsidRPr="00FF2279">
        <w:rPr>
          <w:rFonts w:hint="eastAsia"/>
          <w:color w:val="000000" w:themeColor="text1"/>
        </w:rPr>
        <w:t>の「</w:t>
      </w:r>
      <w:r w:rsidR="005E08A1" w:rsidRPr="00FF2279">
        <w:rPr>
          <w:rFonts w:hint="eastAsia"/>
          <w:color w:val="000000" w:themeColor="text1"/>
        </w:rPr>
        <w:t>10</w:t>
      </w:r>
      <w:r w:rsidR="005E08A1" w:rsidRPr="00FF2279">
        <w:rPr>
          <w:rFonts w:hint="eastAsia"/>
          <w:color w:val="000000" w:themeColor="text1"/>
        </w:rPr>
        <w:t>歳若返り」</w:t>
      </w:r>
      <w:r w:rsidR="00487FD8" w:rsidRPr="00FF2279">
        <w:rPr>
          <w:rFonts w:hint="eastAsia"/>
          <w:color w:val="000000" w:themeColor="text1"/>
        </w:rPr>
        <w:t>への関心を高める。</w:t>
      </w:r>
    </w:p>
    <w:p w:rsidR="00487FD8" w:rsidRPr="00FF2279" w:rsidRDefault="00487FD8" w:rsidP="00487FD8">
      <w:pPr>
        <w:ind w:leftChars="100" w:left="420" w:hangingChars="100" w:hanging="210"/>
        <w:rPr>
          <w:color w:val="000000" w:themeColor="text1"/>
        </w:rPr>
      </w:pPr>
      <w:r w:rsidRPr="00FF2279">
        <w:rPr>
          <w:rFonts w:hint="eastAsia"/>
          <w:color w:val="000000" w:themeColor="text1"/>
        </w:rPr>
        <w:t xml:space="preserve">　【業務内容】</w:t>
      </w:r>
    </w:p>
    <w:p w:rsidR="00470B92" w:rsidRPr="00684FC5" w:rsidRDefault="00470B92" w:rsidP="00487FD8">
      <w:pPr>
        <w:ind w:leftChars="100" w:left="420" w:hangingChars="100" w:hanging="210"/>
      </w:pPr>
      <w:r w:rsidRPr="00684FC5">
        <w:rPr>
          <w:rFonts w:hint="eastAsia"/>
        </w:rPr>
        <w:t xml:space="preserve">　　・</w:t>
      </w:r>
      <w:r w:rsidRPr="00684FC5">
        <w:rPr>
          <w:rFonts w:hint="eastAsia"/>
        </w:rPr>
        <w:t>youtube</w:t>
      </w:r>
      <w:r w:rsidRPr="00684FC5">
        <w:rPr>
          <w:rFonts w:hint="eastAsia"/>
        </w:rPr>
        <w:t>上に「</w:t>
      </w:r>
      <w:r w:rsidRPr="00684FC5">
        <w:rPr>
          <w:rFonts w:hint="eastAsia"/>
        </w:rPr>
        <w:t>10</w:t>
      </w:r>
      <w:r w:rsidRPr="00684FC5">
        <w:rPr>
          <w:rFonts w:hint="eastAsia"/>
        </w:rPr>
        <w:t>歳若返り」</w:t>
      </w:r>
      <w:r w:rsidR="00E84E1F" w:rsidRPr="00684FC5">
        <w:rPr>
          <w:rFonts w:hint="eastAsia"/>
        </w:rPr>
        <w:t>の専用チャンネルを作成し、契約期間中の管理を行うこと。</w:t>
      </w:r>
    </w:p>
    <w:p w:rsidR="004D5CA2" w:rsidRPr="00684FC5" w:rsidRDefault="00487FD8" w:rsidP="00487FD8">
      <w:pPr>
        <w:ind w:leftChars="100" w:left="840" w:hangingChars="300" w:hanging="630"/>
      </w:pPr>
      <w:r w:rsidRPr="00684FC5">
        <w:rPr>
          <w:rFonts w:hint="eastAsia"/>
        </w:rPr>
        <w:t xml:space="preserve">　　</w:t>
      </w:r>
      <w:r w:rsidR="008E287B" w:rsidRPr="00684FC5">
        <w:rPr>
          <w:rFonts w:hint="eastAsia"/>
        </w:rPr>
        <w:t>・</w:t>
      </w:r>
      <w:r w:rsidR="0034687C" w:rsidRPr="00684FC5">
        <w:rPr>
          <w:rFonts w:hint="eastAsia"/>
        </w:rPr>
        <w:t>（１）で作成した動画</w:t>
      </w:r>
      <w:r w:rsidR="00470B92" w:rsidRPr="00684FC5">
        <w:rPr>
          <w:rFonts w:hint="eastAsia"/>
        </w:rPr>
        <w:t>及び市町村や企業等より提供を受けた動画</w:t>
      </w:r>
      <w:r w:rsidRPr="00684FC5">
        <w:rPr>
          <w:rFonts w:hint="eastAsia"/>
        </w:rPr>
        <w:t>を、</w:t>
      </w:r>
      <w:r w:rsidR="00D402C8" w:rsidRPr="00684FC5">
        <w:rPr>
          <w:rFonts w:hint="eastAsia"/>
        </w:rPr>
        <w:t>（４）の視聴・参加につなげるため、</w:t>
      </w:r>
      <w:r w:rsidR="00A01971" w:rsidRPr="00684FC5">
        <w:rPr>
          <w:rFonts w:hint="eastAsia"/>
        </w:rPr>
        <w:t>より多くの</w:t>
      </w:r>
      <w:r w:rsidR="008C4C3F" w:rsidRPr="00684FC5">
        <w:rPr>
          <w:rFonts w:hint="eastAsia"/>
        </w:rPr>
        <w:t>府民</w:t>
      </w:r>
      <w:r w:rsidR="00045D17" w:rsidRPr="00684FC5">
        <w:rPr>
          <w:rFonts w:hint="eastAsia"/>
        </w:rPr>
        <w:t>に視聴してもらえる機会創出を図り</w:t>
      </w:r>
      <w:r w:rsidR="00A2760B" w:rsidRPr="00684FC5">
        <w:rPr>
          <w:rFonts w:hint="eastAsia"/>
        </w:rPr>
        <w:t>、</w:t>
      </w:r>
      <w:r w:rsidR="00A80364" w:rsidRPr="00684FC5">
        <w:rPr>
          <w:rFonts w:hint="eastAsia"/>
        </w:rPr>
        <w:t>具体的な</w:t>
      </w:r>
      <w:r w:rsidRPr="00684FC5">
        <w:rPr>
          <w:rFonts w:hint="eastAsia"/>
        </w:rPr>
        <w:t>活用方策を企画・実施すること。</w:t>
      </w:r>
    </w:p>
    <w:p w:rsidR="00A80364" w:rsidRPr="00684FC5" w:rsidRDefault="00A80364" w:rsidP="00487FD8">
      <w:pPr>
        <w:ind w:leftChars="100" w:left="840" w:hangingChars="300" w:hanging="630"/>
        <w:rPr>
          <w:color w:val="FF0000"/>
        </w:rPr>
      </w:pPr>
      <w:r>
        <w:rPr>
          <w:rFonts w:hint="eastAsia"/>
        </w:rPr>
        <w:t xml:space="preserve">　</w:t>
      </w:r>
      <w:r w:rsidRPr="00684FC5">
        <w:rPr>
          <w:rFonts w:hint="eastAsia"/>
        </w:rPr>
        <w:t xml:space="preserve">　・多くの府民に視聴してもらえるよう、創意工夫を凝らすこと。</w:t>
      </w:r>
    </w:p>
    <w:p w:rsidR="00A01971" w:rsidRDefault="00487FD8" w:rsidP="00BC6DA7">
      <w:pPr>
        <w:ind w:leftChars="100" w:left="708" w:hangingChars="237" w:hanging="498"/>
      </w:pPr>
      <w:r>
        <w:rPr>
          <w:rFonts w:hint="eastAsia"/>
        </w:rPr>
        <w:t xml:space="preserve">　　</w:t>
      </w:r>
      <w:r w:rsidR="00A01971">
        <w:rPr>
          <w:rFonts w:hint="eastAsia"/>
        </w:rPr>
        <w:t>・</w:t>
      </w:r>
      <w:r w:rsidR="00045D17">
        <w:rPr>
          <w:rFonts w:hint="eastAsia"/>
        </w:rPr>
        <w:t>動画投稿サイト、ＳＮＳ</w:t>
      </w:r>
      <w:r w:rsidR="00A01971" w:rsidRPr="00A01971">
        <w:rPr>
          <w:rFonts w:hint="eastAsia"/>
        </w:rPr>
        <w:t>など、府民の視聴性が高く、</w:t>
      </w:r>
      <w:r w:rsidR="007D08C4">
        <w:rPr>
          <w:rFonts w:hint="eastAsia"/>
        </w:rPr>
        <w:t>「</w:t>
      </w:r>
      <w:r w:rsidR="007D08C4">
        <w:rPr>
          <w:rFonts w:hint="eastAsia"/>
        </w:rPr>
        <w:t>10</w:t>
      </w:r>
      <w:r w:rsidR="007D08C4">
        <w:rPr>
          <w:rFonts w:hint="eastAsia"/>
        </w:rPr>
        <w:t>歳若返り」の取組みへ</w:t>
      </w:r>
      <w:r>
        <w:rPr>
          <w:rFonts w:hint="eastAsia"/>
        </w:rPr>
        <w:t>の関心度</w:t>
      </w:r>
      <w:r w:rsidR="00A01971" w:rsidRPr="00A01971">
        <w:rPr>
          <w:rFonts w:hint="eastAsia"/>
        </w:rPr>
        <w:t>向上につながる放映先・活用策について、独自性を発揮した提案</w:t>
      </w:r>
      <w:r w:rsidR="00A01971">
        <w:rPr>
          <w:rFonts w:hint="eastAsia"/>
        </w:rPr>
        <w:t>とすること</w:t>
      </w:r>
      <w:r>
        <w:rPr>
          <w:rFonts w:hint="eastAsia"/>
        </w:rPr>
        <w:t>。</w:t>
      </w:r>
    </w:p>
    <w:p w:rsidR="008E287B" w:rsidRPr="00045D17" w:rsidRDefault="008E287B" w:rsidP="008E287B">
      <w:pPr>
        <w:ind w:firstLineChars="100" w:firstLine="210"/>
      </w:pPr>
    </w:p>
    <w:p w:rsidR="008E287B" w:rsidRDefault="00487FD8" w:rsidP="008E287B">
      <w:pPr>
        <w:ind w:firstLineChars="100" w:firstLine="210"/>
      </w:pPr>
      <w:r>
        <w:rPr>
          <w:rFonts w:hint="eastAsia"/>
        </w:rPr>
        <w:t xml:space="preserve">　【</w:t>
      </w:r>
      <w:r w:rsidR="008E287B">
        <w:rPr>
          <w:rFonts w:hint="eastAsia"/>
        </w:rPr>
        <w:t>留意事項</w:t>
      </w:r>
      <w:r>
        <w:rPr>
          <w:rFonts w:hint="eastAsia"/>
        </w:rPr>
        <w:t>】</w:t>
      </w:r>
    </w:p>
    <w:p w:rsidR="008E287B" w:rsidRDefault="00487FD8" w:rsidP="008E287B">
      <w:pPr>
        <w:ind w:firstLineChars="100" w:firstLine="210"/>
      </w:pPr>
      <w:r>
        <w:rPr>
          <w:rFonts w:hint="eastAsia"/>
        </w:rPr>
        <w:t xml:space="preserve">　　</w:t>
      </w:r>
      <w:r w:rsidR="008E287B">
        <w:rPr>
          <w:rFonts w:hint="eastAsia"/>
        </w:rPr>
        <w:t>・</w:t>
      </w:r>
      <w:r w:rsidR="008C4C3F">
        <w:rPr>
          <w:rFonts w:hint="eastAsia"/>
        </w:rPr>
        <w:t>発注者と協議の上、契約期間内に実施すること。</w:t>
      </w:r>
    </w:p>
    <w:p w:rsidR="008C4C3F" w:rsidRPr="000D3E0F" w:rsidRDefault="008C4C3F" w:rsidP="00951A9A">
      <w:pPr>
        <w:ind w:firstLineChars="100" w:firstLine="210"/>
      </w:pPr>
      <w:r>
        <w:rPr>
          <w:rFonts w:hint="eastAsia"/>
        </w:rPr>
        <w:t xml:space="preserve">　</w:t>
      </w:r>
      <w:r w:rsidRPr="000D3E0F">
        <w:rPr>
          <w:rFonts w:hint="eastAsia"/>
        </w:rPr>
        <w:t xml:space="preserve">　・動画放映に要する費用は、すべて委託金額内に収めること。</w:t>
      </w:r>
    </w:p>
    <w:p w:rsidR="00A3134C" w:rsidRPr="000D3E0F" w:rsidRDefault="00A3134C" w:rsidP="00A3134C">
      <w:pPr>
        <w:ind w:left="735" w:hangingChars="350" w:hanging="735"/>
      </w:pPr>
      <w:r w:rsidRPr="000D3E0F">
        <w:rPr>
          <w:rFonts w:hint="eastAsia"/>
        </w:rPr>
        <w:t xml:space="preserve">　　　・契約終了時に</w:t>
      </w:r>
      <w:r w:rsidRPr="000D3E0F">
        <w:rPr>
          <w:rFonts w:hint="eastAsia"/>
        </w:rPr>
        <w:t>youtube</w:t>
      </w:r>
      <w:r w:rsidRPr="000D3E0F">
        <w:rPr>
          <w:rFonts w:hint="eastAsia"/>
        </w:rPr>
        <w:t>の管理運用主体の切替が必要になった場合は、発注者と協議の上、切替作業に協力すること。</w:t>
      </w:r>
    </w:p>
    <w:p w:rsidR="00084676" w:rsidRPr="000D3E0F" w:rsidRDefault="00842D92" w:rsidP="00084676">
      <w:pPr>
        <w:ind w:firstLineChars="100" w:firstLine="210"/>
      </w:pPr>
      <w:r w:rsidRPr="000D3E0F">
        <w:rPr>
          <w:noProof/>
        </w:rPr>
        <mc:AlternateContent>
          <mc:Choice Requires="wps">
            <w:drawing>
              <wp:anchor distT="0" distB="0" distL="114300" distR="114300" simplePos="0" relativeHeight="251661312" behindDoc="0" locked="0" layoutInCell="1" allowOverlap="1">
                <wp:simplePos x="0" y="0"/>
                <wp:positionH relativeFrom="column">
                  <wp:posOffset>334478</wp:posOffset>
                </wp:positionH>
                <wp:positionV relativeFrom="paragraph">
                  <wp:posOffset>187192</wp:posOffset>
                </wp:positionV>
                <wp:extent cx="6012180" cy="972152"/>
                <wp:effectExtent l="0" t="0" r="2667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2180" cy="972152"/>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A3948" id="正方形/長方形 3" o:spid="_x0000_s1026" style="position:absolute;left:0;text-align:left;margin-left:26.35pt;margin-top:14.75pt;width:473.4pt;height:7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" filled="f" strokecolor="black [3213]" strokeweight="1pt">
                <v:stroke dashstyle="3 1"/>
                <v:path arrowok="t"/>
              </v:rect>
            </w:pict>
          </mc:Fallback>
        </mc:AlternateContent>
      </w:r>
    </w:p>
    <w:p w:rsidR="00084676" w:rsidRPr="000D3E0F" w:rsidRDefault="00B730C5" w:rsidP="00084676">
      <w:pPr>
        <w:ind w:firstLineChars="300" w:firstLine="630"/>
      </w:pPr>
      <w:r w:rsidRPr="000D3E0F">
        <w:rPr>
          <w:rFonts w:hint="eastAsia"/>
        </w:rPr>
        <w:t>《提案事項》</w:t>
      </w:r>
    </w:p>
    <w:p w:rsidR="00084676" w:rsidRPr="000D3E0F" w:rsidRDefault="00045D17" w:rsidP="00D56AC2">
      <w:pPr>
        <w:ind w:leftChars="400" w:left="1050" w:hangingChars="100" w:hanging="210"/>
      </w:pPr>
      <w:r w:rsidRPr="000D3E0F">
        <w:rPr>
          <w:rFonts w:hint="eastAsia"/>
        </w:rPr>
        <w:t>◯</w:t>
      </w:r>
      <w:r w:rsidR="00D20D1A" w:rsidRPr="000D3E0F">
        <w:rPr>
          <w:rFonts w:hint="eastAsia"/>
        </w:rPr>
        <w:t>SNS</w:t>
      </w:r>
      <w:r w:rsidR="00D20D1A" w:rsidRPr="000D3E0F">
        <w:rPr>
          <w:rFonts w:hint="eastAsia"/>
        </w:rPr>
        <w:t>を使った</w:t>
      </w:r>
      <w:r w:rsidR="00D22BDA" w:rsidRPr="000D3E0F">
        <w:rPr>
          <w:rFonts w:hint="eastAsia"/>
        </w:rPr>
        <w:t>PR</w:t>
      </w:r>
      <w:r w:rsidR="00A2760B" w:rsidRPr="000D3E0F">
        <w:rPr>
          <w:rFonts w:hint="eastAsia"/>
        </w:rPr>
        <w:t>動画の</w:t>
      </w:r>
      <w:r w:rsidR="00BB49CC" w:rsidRPr="000D3E0F">
        <w:rPr>
          <w:rFonts w:hint="eastAsia"/>
        </w:rPr>
        <w:t>展開</w:t>
      </w:r>
      <w:r w:rsidR="00A80364" w:rsidRPr="000D3E0F">
        <w:rPr>
          <w:rFonts w:hint="eastAsia"/>
        </w:rPr>
        <w:t>方策（放映先、時期、手法</w:t>
      </w:r>
      <w:r w:rsidR="00D56AC2" w:rsidRPr="000D3E0F">
        <w:rPr>
          <w:rFonts w:hint="eastAsia"/>
        </w:rPr>
        <w:t>、独自性</w:t>
      </w:r>
      <w:r w:rsidR="00A80364" w:rsidRPr="000D3E0F">
        <w:rPr>
          <w:rFonts w:hint="eastAsia"/>
        </w:rPr>
        <w:t>等</w:t>
      </w:r>
      <w:r w:rsidRPr="000D3E0F">
        <w:rPr>
          <w:rFonts w:hint="eastAsia"/>
        </w:rPr>
        <w:t>を具体的に記載</w:t>
      </w:r>
      <w:r w:rsidR="00A80364" w:rsidRPr="000D3E0F">
        <w:rPr>
          <w:rFonts w:hint="eastAsia"/>
        </w:rPr>
        <w:t>）</w:t>
      </w:r>
    </w:p>
    <w:p w:rsidR="00D20D1A" w:rsidRPr="000D3E0F" w:rsidRDefault="00D20D1A" w:rsidP="00D20D1A">
      <w:pPr>
        <w:ind w:leftChars="400" w:left="840"/>
      </w:pPr>
      <w:r w:rsidRPr="000D3E0F">
        <w:rPr>
          <w:rFonts w:hint="eastAsia"/>
        </w:rPr>
        <w:t>○「</w:t>
      </w:r>
      <w:r w:rsidRPr="000D3E0F">
        <w:rPr>
          <w:rFonts w:hint="eastAsia"/>
        </w:rPr>
        <w:t>10</w:t>
      </w:r>
      <w:r w:rsidRPr="000D3E0F">
        <w:rPr>
          <w:rFonts w:hint="eastAsia"/>
        </w:rPr>
        <w:t>歳若返り」の取組みを周知・</w:t>
      </w:r>
      <w:r w:rsidRPr="000D3E0F">
        <w:rPr>
          <w:rFonts w:hint="eastAsia"/>
        </w:rPr>
        <w:t>PR</w:t>
      </w:r>
      <w:r w:rsidRPr="000D3E0F">
        <w:rPr>
          <w:rFonts w:hint="eastAsia"/>
        </w:rPr>
        <w:t>する</w:t>
      </w:r>
      <w:r w:rsidRPr="000D3E0F">
        <w:rPr>
          <w:rFonts w:hint="eastAsia"/>
        </w:rPr>
        <w:t>Web</w:t>
      </w:r>
      <w:r w:rsidRPr="000D3E0F">
        <w:rPr>
          <w:rFonts w:hint="eastAsia"/>
        </w:rPr>
        <w:t>イベント</w:t>
      </w:r>
      <w:r w:rsidR="00872F05" w:rsidRPr="000D3E0F">
        <w:rPr>
          <w:rFonts w:hint="eastAsia"/>
        </w:rPr>
        <w:t>との相乗効果が期待できる具体的な提案</w:t>
      </w:r>
    </w:p>
    <w:p w:rsidR="00957763" w:rsidRDefault="00957763" w:rsidP="008E287B">
      <w:pPr>
        <w:ind w:firstLineChars="100" w:firstLine="210"/>
      </w:pPr>
    </w:p>
    <w:p w:rsidR="00957763" w:rsidRDefault="00957763" w:rsidP="008E287B">
      <w:pPr>
        <w:ind w:firstLineChars="100" w:firstLine="210"/>
      </w:pPr>
    </w:p>
    <w:p w:rsidR="00957763" w:rsidRDefault="00957763" w:rsidP="008E287B">
      <w:pPr>
        <w:ind w:firstLineChars="100" w:firstLine="210"/>
      </w:pPr>
    </w:p>
    <w:p w:rsidR="00957763" w:rsidRDefault="00957763" w:rsidP="008E287B">
      <w:pPr>
        <w:ind w:firstLineChars="100" w:firstLine="210"/>
      </w:pPr>
    </w:p>
    <w:p w:rsidR="00957763" w:rsidRDefault="00957763" w:rsidP="008E287B">
      <w:pPr>
        <w:ind w:firstLineChars="100" w:firstLine="210"/>
      </w:pPr>
    </w:p>
    <w:p w:rsidR="00957763" w:rsidRDefault="00957763" w:rsidP="008E287B">
      <w:pPr>
        <w:ind w:firstLineChars="100" w:firstLine="210"/>
      </w:pPr>
    </w:p>
    <w:p w:rsidR="008E287B" w:rsidRPr="000D3E0F" w:rsidRDefault="008E287B" w:rsidP="008E287B">
      <w:pPr>
        <w:ind w:firstLineChars="100" w:firstLine="210"/>
        <w:rPr>
          <w:bdr w:val="single" w:sz="4" w:space="0" w:color="auto"/>
        </w:rPr>
      </w:pPr>
      <w:r w:rsidRPr="000D3E0F">
        <w:rPr>
          <w:rFonts w:hint="eastAsia"/>
          <w:bdr w:val="single" w:sz="4" w:space="0" w:color="auto"/>
        </w:rPr>
        <w:t>（３）</w:t>
      </w:r>
      <w:r w:rsidR="004048A1" w:rsidRPr="000D3E0F">
        <w:rPr>
          <w:rFonts w:hint="eastAsia"/>
          <w:bdr w:val="single" w:sz="4" w:space="0" w:color="auto"/>
        </w:rPr>
        <w:t>「</w:t>
      </w:r>
      <w:r w:rsidR="004048A1" w:rsidRPr="000D3E0F">
        <w:rPr>
          <w:rFonts w:hint="eastAsia"/>
          <w:bdr w:val="single" w:sz="4" w:space="0" w:color="auto"/>
        </w:rPr>
        <w:t>10</w:t>
      </w:r>
      <w:r w:rsidR="00EC1959">
        <w:rPr>
          <w:rFonts w:hint="eastAsia"/>
          <w:bdr w:val="single" w:sz="4" w:space="0" w:color="auto"/>
        </w:rPr>
        <w:t>歳若返り」に資する取組</w:t>
      </w:r>
      <w:r w:rsidR="004048A1" w:rsidRPr="000D3E0F">
        <w:rPr>
          <w:rFonts w:hint="eastAsia"/>
          <w:bdr w:val="single" w:sz="4" w:space="0" w:color="auto"/>
        </w:rPr>
        <w:t>紹介</w:t>
      </w:r>
      <w:r w:rsidR="00237F62" w:rsidRPr="000D3E0F">
        <w:rPr>
          <w:rFonts w:hint="eastAsia"/>
          <w:bdr w:val="single" w:sz="4" w:space="0" w:color="auto"/>
        </w:rPr>
        <w:t>リーフレット</w:t>
      </w:r>
      <w:r w:rsidR="004048A1" w:rsidRPr="000D3E0F">
        <w:rPr>
          <w:rFonts w:hint="eastAsia"/>
          <w:bdr w:val="single" w:sz="4" w:space="0" w:color="auto"/>
        </w:rPr>
        <w:t xml:space="preserve">の制作業務　　　　　　　　　　　　　　　　　　</w:t>
      </w:r>
      <w:r w:rsidR="004A1106" w:rsidRPr="000D3E0F">
        <w:rPr>
          <w:rFonts w:hint="eastAsia"/>
          <w:bdr w:val="single" w:sz="4" w:space="0" w:color="auto"/>
        </w:rPr>
        <w:t xml:space="preserve">　　　　　　　　　　　　　　　　　　</w:t>
      </w:r>
      <w:r w:rsidR="00C15FC4" w:rsidRPr="000D3E0F">
        <w:rPr>
          <w:rFonts w:hint="eastAsia"/>
          <w:bdr w:val="single" w:sz="4" w:space="0" w:color="auto"/>
        </w:rPr>
        <w:t xml:space="preserve">　　　　　　　</w:t>
      </w:r>
    </w:p>
    <w:p w:rsidR="00A80364" w:rsidRPr="000D3E0F" w:rsidRDefault="00A80364" w:rsidP="00A80364">
      <w:pPr>
        <w:ind w:leftChars="100" w:left="420" w:hangingChars="100" w:hanging="210"/>
      </w:pPr>
      <w:r w:rsidRPr="000D3E0F">
        <w:rPr>
          <w:rFonts w:hint="eastAsia"/>
        </w:rPr>
        <w:t xml:space="preserve">　　</w:t>
      </w:r>
      <w:r w:rsidR="004048A1" w:rsidRPr="000D3E0F">
        <w:rPr>
          <w:rFonts w:hint="eastAsia"/>
        </w:rPr>
        <w:t>（１）で作成する動画に併せて、</w:t>
      </w:r>
      <w:r w:rsidR="004048A1" w:rsidRPr="000D3E0F">
        <w:rPr>
          <w:rFonts w:hint="eastAsia"/>
        </w:rPr>
        <w:t>PC</w:t>
      </w:r>
      <w:r w:rsidR="004048A1" w:rsidRPr="000D3E0F">
        <w:rPr>
          <w:rFonts w:hint="eastAsia"/>
        </w:rPr>
        <w:t>やスマートフォン等を利用していない人へも情報が届けられるよう「</w:t>
      </w:r>
      <w:r w:rsidR="004048A1" w:rsidRPr="000D3E0F">
        <w:rPr>
          <w:rFonts w:hint="eastAsia"/>
        </w:rPr>
        <w:t>10</w:t>
      </w:r>
      <w:r w:rsidR="004048A1" w:rsidRPr="000D3E0F">
        <w:rPr>
          <w:rFonts w:hint="eastAsia"/>
        </w:rPr>
        <w:t>歳若返り」の取組みを市町村や企業、府民へ紹介する</w:t>
      </w:r>
      <w:r w:rsidR="008D6F4E" w:rsidRPr="000D3E0F">
        <w:rPr>
          <w:rFonts w:hint="eastAsia"/>
        </w:rPr>
        <w:t>パンフレット</w:t>
      </w:r>
      <w:r w:rsidR="004048A1" w:rsidRPr="000D3E0F">
        <w:rPr>
          <w:rFonts w:hint="eastAsia"/>
        </w:rPr>
        <w:t>を制作する。</w:t>
      </w:r>
      <w:r w:rsidR="0059301F" w:rsidRPr="000D3E0F">
        <w:rPr>
          <w:rFonts w:hint="eastAsia"/>
        </w:rPr>
        <w:t>多様な主体が取り組む施策等の見える化を通じて、</w:t>
      </w:r>
      <w:r w:rsidR="004048A1" w:rsidRPr="000D3E0F">
        <w:rPr>
          <w:rFonts w:hint="eastAsia"/>
        </w:rPr>
        <w:t>府民の「</w:t>
      </w:r>
      <w:r w:rsidR="004048A1" w:rsidRPr="000D3E0F">
        <w:rPr>
          <w:rFonts w:hint="eastAsia"/>
        </w:rPr>
        <w:t>10</w:t>
      </w:r>
      <w:r w:rsidR="004048A1" w:rsidRPr="000D3E0F">
        <w:rPr>
          <w:rFonts w:hint="eastAsia"/>
        </w:rPr>
        <w:t>歳若返り」の取組み</w:t>
      </w:r>
      <w:r w:rsidR="00045D17" w:rsidRPr="000D3E0F">
        <w:rPr>
          <w:rFonts w:hint="eastAsia"/>
        </w:rPr>
        <w:t>への機運醸成を図る。</w:t>
      </w:r>
    </w:p>
    <w:p w:rsidR="008E287B" w:rsidRPr="000D3E0F" w:rsidRDefault="00A80364" w:rsidP="00A80364">
      <w:pPr>
        <w:ind w:firstLineChars="200" w:firstLine="420"/>
      </w:pPr>
      <w:r w:rsidRPr="000D3E0F">
        <w:rPr>
          <w:rFonts w:hint="eastAsia"/>
        </w:rPr>
        <w:t>【</w:t>
      </w:r>
      <w:r w:rsidR="008E287B" w:rsidRPr="000D3E0F">
        <w:rPr>
          <w:rFonts w:hint="eastAsia"/>
        </w:rPr>
        <w:t>業務内容</w:t>
      </w:r>
      <w:r w:rsidRPr="000D3E0F">
        <w:rPr>
          <w:rFonts w:hint="eastAsia"/>
        </w:rPr>
        <w:t>】</w:t>
      </w:r>
    </w:p>
    <w:p w:rsidR="000B1F9D" w:rsidRPr="000D3E0F" w:rsidRDefault="00A80364" w:rsidP="004048A1">
      <w:pPr>
        <w:ind w:leftChars="107" w:left="851" w:hangingChars="298" w:hanging="626"/>
      </w:pPr>
      <w:r w:rsidRPr="000D3E0F">
        <w:rPr>
          <w:rFonts w:hint="eastAsia"/>
        </w:rPr>
        <w:t xml:space="preserve">　　</w:t>
      </w:r>
      <w:r w:rsidR="000B1F9D" w:rsidRPr="000D3E0F">
        <w:rPr>
          <w:rFonts w:hint="eastAsia"/>
        </w:rPr>
        <w:t>・府、市町村、</w:t>
      </w:r>
      <w:r w:rsidRPr="000D3E0F">
        <w:rPr>
          <w:rFonts w:hint="eastAsia"/>
        </w:rPr>
        <w:t>民間</w:t>
      </w:r>
      <w:r w:rsidR="000B1F9D" w:rsidRPr="000D3E0F">
        <w:rPr>
          <w:rFonts w:hint="eastAsia"/>
        </w:rPr>
        <w:t>企業</w:t>
      </w:r>
      <w:r w:rsidRPr="000D3E0F">
        <w:rPr>
          <w:rFonts w:hint="eastAsia"/>
        </w:rPr>
        <w:t>、</w:t>
      </w:r>
      <w:r w:rsidR="004048A1" w:rsidRPr="000D3E0F">
        <w:rPr>
          <w:rFonts w:hint="eastAsia"/>
        </w:rPr>
        <w:t>地域の団体等の「</w:t>
      </w:r>
      <w:r w:rsidR="004048A1" w:rsidRPr="000D3E0F">
        <w:rPr>
          <w:rFonts w:hint="eastAsia"/>
        </w:rPr>
        <w:t>10</w:t>
      </w:r>
      <w:r w:rsidR="004048A1" w:rsidRPr="000D3E0F">
        <w:rPr>
          <w:rFonts w:hint="eastAsia"/>
        </w:rPr>
        <w:t>歳若返り」</w:t>
      </w:r>
      <w:r w:rsidR="00322E61" w:rsidRPr="000D3E0F">
        <w:rPr>
          <w:rFonts w:hint="eastAsia"/>
        </w:rPr>
        <w:t>に</w:t>
      </w:r>
      <w:r w:rsidR="004048A1" w:rsidRPr="000D3E0F">
        <w:rPr>
          <w:rFonts w:hint="eastAsia"/>
        </w:rPr>
        <w:t>資する</w:t>
      </w:r>
      <w:r w:rsidR="00322E61" w:rsidRPr="000D3E0F">
        <w:rPr>
          <w:rFonts w:hint="eastAsia"/>
        </w:rPr>
        <w:t>具体的</w:t>
      </w:r>
      <w:r w:rsidR="00971972">
        <w:rPr>
          <w:rFonts w:hint="eastAsia"/>
        </w:rPr>
        <w:t>な</w:t>
      </w:r>
      <w:r w:rsidR="0059301F" w:rsidRPr="000D3E0F">
        <w:rPr>
          <w:rFonts w:hint="eastAsia"/>
        </w:rPr>
        <w:t>取組み</w:t>
      </w:r>
      <w:r w:rsidR="00971972">
        <w:rPr>
          <w:rFonts w:hint="eastAsia"/>
        </w:rPr>
        <w:t>を</w:t>
      </w:r>
      <w:r w:rsidR="0059301F" w:rsidRPr="000D3E0F">
        <w:rPr>
          <w:rFonts w:hint="eastAsia"/>
        </w:rPr>
        <w:t>効果的</w:t>
      </w:r>
      <w:r w:rsidR="0085605D" w:rsidRPr="000D3E0F">
        <w:rPr>
          <w:rFonts w:hint="eastAsia"/>
        </w:rPr>
        <w:t>・魅力的</w:t>
      </w:r>
      <w:r w:rsidR="0059301F" w:rsidRPr="000D3E0F">
        <w:rPr>
          <w:rFonts w:hint="eastAsia"/>
        </w:rPr>
        <w:t>に情報発信することのできるコンテンツの構成やデザイン、表現方法に工夫を凝らした</w:t>
      </w:r>
      <w:r w:rsidR="008D6F4E" w:rsidRPr="000D3E0F">
        <w:rPr>
          <w:rFonts w:hint="eastAsia"/>
        </w:rPr>
        <w:t>パンフレット</w:t>
      </w:r>
      <w:r w:rsidR="0059301F" w:rsidRPr="000D3E0F">
        <w:rPr>
          <w:rFonts w:hint="eastAsia"/>
        </w:rPr>
        <w:t>の企画、</w:t>
      </w:r>
      <w:r w:rsidR="00626C34" w:rsidRPr="000D3E0F">
        <w:rPr>
          <w:rFonts w:hint="eastAsia"/>
        </w:rPr>
        <w:t>制作</w:t>
      </w:r>
      <w:r w:rsidR="0059301F" w:rsidRPr="000D3E0F">
        <w:rPr>
          <w:rFonts w:hint="eastAsia"/>
        </w:rPr>
        <w:t>を行う</w:t>
      </w:r>
      <w:r w:rsidR="000B1F9D" w:rsidRPr="000D3E0F">
        <w:rPr>
          <w:rFonts w:hint="eastAsia"/>
        </w:rPr>
        <w:t>こと。</w:t>
      </w:r>
    </w:p>
    <w:p w:rsidR="00322E61" w:rsidRPr="000D3E0F" w:rsidRDefault="00A2760B" w:rsidP="00BC6D97">
      <w:pPr>
        <w:ind w:left="840" w:hangingChars="400" w:hanging="840"/>
      </w:pPr>
      <w:r w:rsidRPr="000D3E0F">
        <w:rPr>
          <w:rFonts w:hint="eastAsia"/>
        </w:rPr>
        <w:t xml:space="preserve">　　　・なお、制作にあたっては</w:t>
      </w:r>
      <w:r w:rsidR="00322E61" w:rsidRPr="000D3E0F">
        <w:rPr>
          <w:rFonts w:hint="eastAsia"/>
        </w:rPr>
        <w:t>、以下の内容を盛り込</w:t>
      </w:r>
      <w:r w:rsidR="0059301F" w:rsidRPr="000D3E0F">
        <w:rPr>
          <w:rFonts w:hint="eastAsia"/>
        </w:rPr>
        <w:t>んだ</w:t>
      </w:r>
      <w:r w:rsidR="00BC6D97" w:rsidRPr="000D3E0F">
        <w:rPr>
          <w:rFonts w:hint="eastAsia"/>
        </w:rPr>
        <w:t>内容とすること。</w:t>
      </w:r>
    </w:p>
    <w:p w:rsidR="00322E61" w:rsidRPr="000D3E0F" w:rsidRDefault="00643A3E" w:rsidP="00BC6D97">
      <w:r>
        <w:rPr>
          <w:rFonts w:hint="eastAsia"/>
        </w:rPr>
        <w:t xml:space="preserve">　　　　　</w:t>
      </w:r>
      <w:r w:rsidR="00322E61" w:rsidRPr="000D3E0F">
        <w:rPr>
          <w:rFonts w:hint="eastAsia"/>
        </w:rPr>
        <w:t>府：</w:t>
      </w:r>
      <w:r w:rsidR="00470B92" w:rsidRPr="000D3E0F">
        <w:rPr>
          <w:rFonts w:hint="eastAsia"/>
        </w:rPr>
        <w:t>「いのち輝く未来社会をめざすビジョン」に掲げる「</w:t>
      </w:r>
      <w:r w:rsidR="00470B92" w:rsidRPr="000D3E0F">
        <w:rPr>
          <w:rFonts w:hint="eastAsia"/>
        </w:rPr>
        <w:t>10</w:t>
      </w:r>
      <w:r w:rsidR="00470B92" w:rsidRPr="000D3E0F">
        <w:rPr>
          <w:rFonts w:hint="eastAsia"/>
        </w:rPr>
        <w:t>歳若返り」の概要</w:t>
      </w:r>
      <w:r w:rsidR="00470B92" w:rsidRPr="000D3E0F">
        <w:t xml:space="preserve"> </w:t>
      </w:r>
    </w:p>
    <w:p w:rsidR="008A2164" w:rsidRPr="000D3E0F" w:rsidRDefault="00322E61" w:rsidP="00643A3E">
      <w:pPr>
        <w:ind w:firstLineChars="500" w:firstLine="1050"/>
      </w:pPr>
      <w:r w:rsidRPr="000D3E0F">
        <w:rPr>
          <w:rFonts w:hint="eastAsia"/>
        </w:rPr>
        <w:t>市町村</w:t>
      </w:r>
      <w:r w:rsidR="00470B92" w:rsidRPr="000D3E0F">
        <w:rPr>
          <w:rFonts w:hint="eastAsia"/>
        </w:rPr>
        <w:t>や企業、地域団体等</w:t>
      </w:r>
      <w:r w:rsidRPr="000D3E0F">
        <w:rPr>
          <w:rFonts w:hint="eastAsia"/>
        </w:rPr>
        <w:t>：</w:t>
      </w:r>
      <w:r w:rsidR="00470B92" w:rsidRPr="000D3E0F">
        <w:rPr>
          <w:rFonts w:hint="eastAsia"/>
        </w:rPr>
        <w:t>「</w:t>
      </w:r>
      <w:r w:rsidR="00470B92" w:rsidRPr="000D3E0F">
        <w:rPr>
          <w:rFonts w:hint="eastAsia"/>
        </w:rPr>
        <w:t>10</w:t>
      </w:r>
      <w:r w:rsidR="00470B92" w:rsidRPr="000D3E0F">
        <w:rPr>
          <w:rFonts w:hint="eastAsia"/>
        </w:rPr>
        <w:t>歳若返り」に資する</w:t>
      </w:r>
      <w:r w:rsidRPr="000D3E0F">
        <w:rPr>
          <w:rFonts w:hint="eastAsia"/>
        </w:rPr>
        <w:t>取組み</w:t>
      </w:r>
    </w:p>
    <w:p w:rsidR="00322E61" w:rsidRPr="000D3E0F" w:rsidRDefault="00703B20" w:rsidP="00643A3E">
      <w:pPr>
        <w:ind w:leftChars="600" w:left="1260" w:firstLineChars="1150" w:firstLine="2415"/>
      </w:pPr>
      <w:r w:rsidRPr="000D3E0F">
        <w:rPr>
          <w:rFonts w:hint="eastAsia"/>
        </w:rPr>
        <w:t>（</w:t>
      </w:r>
      <w:r w:rsidR="00470B92" w:rsidRPr="000D3E0F">
        <w:rPr>
          <w:rFonts w:hint="eastAsia"/>
        </w:rPr>
        <w:t>10</w:t>
      </w:r>
      <w:r w:rsidR="00470B92" w:rsidRPr="000D3E0F">
        <w:rPr>
          <w:rFonts w:hint="eastAsia"/>
        </w:rPr>
        <w:t>歳若返りの</w:t>
      </w:r>
      <w:r w:rsidR="008A2164" w:rsidRPr="000D3E0F">
        <w:rPr>
          <w:rFonts w:hint="eastAsia"/>
        </w:rPr>
        <w:t>取組み</w:t>
      </w:r>
      <w:r w:rsidR="00470B92" w:rsidRPr="000D3E0F">
        <w:rPr>
          <w:rFonts w:hint="eastAsia"/>
        </w:rPr>
        <w:t>分野に該当する取り組み</w:t>
      </w:r>
      <w:r w:rsidR="008A2164" w:rsidRPr="000D3E0F">
        <w:rPr>
          <w:rFonts w:hint="eastAsia"/>
        </w:rPr>
        <w:t>等）</w:t>
      </w:r>
    </w:p>
    <w:p w:rsidR="000B1F9D" w:rsidRPr="000D3E0F" w:rsidRDefault="00322E61" w:rsidP="008F702D">
      <w:pPr>
        <w:ind w:left="630" w:hangingChars="300" w:hanging="630"/>
      </w:pPr>
      <w:r w:rsidRPr="000D3E0F">
        <w:rPr>
          <w:rFonts w:hint="eastAsia"/>
        </w:rPr>
        <w:t xml:space="preserve">　　　</w:t>
      </w:r>
      <w:r w:rsidR="00BC6D97" w:rsidRPr="000D3E0F">
        <w:rPr>
          <w:rFonts w:hint="eastAsia"/>
        </w:rPr>
        <w:t>・取組み</w:t>
      </w:r>
      <w:r w:rsidR="00A2760B" w:rsidRPr="000D3E0F">
        <w:rPr>
          <w:rFonts w:hint="eastAsia"/>
        </w:rPr>
        <w:t>内容の紹介では、</w:t>
      </w:r>
      <w:r w:rsidR="008F702D" w:rsidRPr="000D3E0F">
        <w:rPr>
          <w:rFonts w:hint="eastAsia"/>
        </w:rPr>
        <w:t>府が提供する企業や団体の素材を活用し、府民にわかりやすく紹介するとともに</w:t>
      </w:r>
      <w:r w:rsidR="00BC6D97" w:rsidRPr="000D3E0F">
        <w:rPr>
          <w:rFonts w:hint="eastAsia"/>
        </w:rPr>
        <w:t>、コンテンツの魅</w:t>
      </w:r>
      <w:r w:rsidR="00D31394" w:rsidRPr="000D3E0F">
        <w:rPr>
          <w:rFonts w:hint="eastAsia"/>
        </w:rPr>
        <w:t>力向</w:t>
      </w:r>
      <w:r w:rsidR="00E84E1F" w:rsidRPr="000D3E0F">
        <w:rPr>
          <w:rFonts w:hint="eastAsia"/>
        </w:rPr>
        <w:t>上を図り、手に取ってもらいやすい</w:t>
      </w:r>
      <w:r w:rsidR="00BC6D97" w:rsidRPr="000D3E0F">
        <w:rPr>
          <w:rFonts w:hint="eastAsia"/>
        </w:rPr>
        <w:t>工夫を凝らすこと</w:t>
      </w:r>
      <w:r w:rsidR="000B1F9D" w:rsidRPr="000D3E0F">
        <w:rPr>
          <w:rFonts w:hint="eastAsia"/>
        </w:rPr>
        <w:t>。</w:t>
      </w:r>
    </w:p>
    <w:p w:rsidR="009E38FA" w:rsidRPr="000D3E0F" w:rsidRDefault="003B5EB0" w:rsidP="00E84E1F">
      <w:r w:rsidRPr="000D3E0F">
        <w:rPr>
          <w:rFonts w:hint="eastAsia"/>
        </w:rPr>
        <w:t xml:space="preserve">　　　</w:t>
      </w:r>
      <w:r w:rsidR="00A3134C" w:rsidRPr="000D3E0F">
        <w:rPr>
          <w:rFonts w:hint="eastAsia"/>
        </w:rPr>
        <w:t>・制作した</w:t>
      </w:r>
      <w:r w:rsidR="008D6F4E" w:rsidRPr="000D3E0F">
        <w:rPr>
          <w:rFonts w:hint="eastAsia"/>
        </w:rPr>
        <w:t>パンフレット</w:t>
      </w:r>
      <w:r w:rsidR="00A3134C" w:rsidRPr="000D3E0F">
        <w:rPr>
          <w:rFonts w:hint="eastAsia"/>
        </w:rPr>
        <w:t>の版権は、発注者に帰属するものとすること。</w:t>
      </w:r>
    </w:p>
    <w:p w:rsidR="00F70C85" w:rsidRPr="000D3E0F" w:rsidRDefault="00F70C85" w:rsidP="008E287B">
      <w:pPr>
        <w:ind w:firstLineChars="100" w:firstLine="210"/>
      </w:pPr>
    </w:p>
    <w:p w:rsidR="008E287B" w:rsidRPr="000D3E0F" w:rsidRDefault="00BC6D97" w:rsidP="008E287B">
      <w:pPr>
        <w:ind w:firstLineChars="100" w:firstLine="210"/>
      </w:pPr>
      <w:r w:rsidRPr="000D3E0F">
        <w:rPr>
          <w:rFonts w:hint="eastAsia"/>
        </w:rPr>
        <w:t xml:space="preserve">　【</w:t>
      </w:r>
      <w:r w:rsidR="008E287B" w:rsidRPr="000D3E0F">
        <w:rPr>
          <w:rFonts w:hint="eastAsia"/>
        </w:rPr>
        <w:t>留意事項</w:t>
      </w:r>
      <w:r w:rsidRPr="000D3E0F">
        <w:rPr>
          <w:rFonts w:hint="eastAsia"/>
        </w:rPr>
        <w:t>】</w:t>
      </w:r>
    </w:p>
    <w:p w:rsidR="00AE4952" w:rsidRPr="000D3E0F" w:rsidRDefault="00AE4952" w:rsidP="00AE4952">
      <w:pPr>
        <w:ind w:leftChars="100" w:left="840" w:hangingChars="300" w:hanging="630"/>
        <w:rPr>
          <w:strike/>
        </w:rPr>
      </w:pPr>
      <w:r w:rsidRPr="000D3E0F">
        <w:rPr>
          <w:rFonts w:hint="eastAsia"/>
        </w:rPr>
        <w:t xml:space="preserve">　　・</w:t>
      </w:r>
      <w:r w:rsidR="00970FE3" w:rsidRPr="000D3E0F">
        <w:rPr>
          <w:rFonts w:hint="eastAsia"/>
        </w:rPr>
        <w:t>対象となる市町村や企業の素材の提供は、発注者が行うこととする。</w:t>
      </w:r>
    </w:p>
    <w:p w:rsidR="00656B5C" w:rsidRPr="000D3E0F" w:rsidRDefault="008E287B" w:rsidP="00A3134C">
      <w:pPr>
        <w:ind w:firstLineChars="300" w:firstLine="630"/>
      </w:pPr>
      <w:r w:rsidRPr="000D3E0F">
        <w:rPr>
          <w:rFonts w:hint="eastAsia"/>
        </w:rPr>
        <w:t>・</w:t>
      </w:r>
      <w:r w:rsidR="00A3134C" w:rsidRPr="000D3E0F">
        <w:rPr>
          <w:rFonts w:hint="eastAsia"/>
        </w:rPr>
        <w:t>色覚障がいのある人や高齢者などに配慮し、ユニバーサルデザインに留意した</w:t>
      </w:r>
      <w:r w:rsidR="00656B5C" w:rsidRPr="000D3E0F">
        <w:rPr>
          <w:rFonts w:hint="eastAsia"/>
        </w:rPr>
        <w:t>ものとすること。</w:t>
      </w:r>
    </w:p>
    <w:p w:rsidR="0039293D" w:rsidRPr="000D3E0F" w:rsidRDefault="00656B5C" w:rsidP="00A3134C">
      <w:pPr>
        <w:ind w:leftChars="100" w:left="630" w:hangingChars="200" w:hanging="420"/>
      </w:pPr>
      <w:r w:rsidRPr="000D3E0F">
        <w:rPr>
          <w:rFonts w:hint="eastAsia"/>
        </w:rPr>
        <w:t xml:space="preserve">　　</w:t>
      </w:r>
      <w:r w:rsidR="0039293D" w:rsidRPr="000D3E0F">
        <w:rPr>
          <w:rFonts w:hint="eastAsia"/>
        </w:rPr>
        <w:t>・画像等の著作権及び使用料等の費用を含め、企画・制作・運用に要する費用は、全て委託金額内に収めること。</w:t>
      </w:r>
    </w:p>
    <w:p w:rsidR="0039293D" w:rsidRPr="000D3E0F" w:rsidRDefault="0039293D" w:rsidP="000A5724">
      <w:pPr>
        <w:ind w:leftChars="100" w:left="840" w:hangingChars="300" w:hanging="630"/>
      </w:pPr>
      <w:r w:rsidRPr="000D3E0F">
        <w:rPr>
          <w:rFonts w:hint="eastAsia"/>
        </w:rPr>
        <w:t xml:space="preserve">　　・大阪府への信頼や品位を損なうことのないよう、細心の注意を払うこと。</w:t>
      </w:r>
    </w:p>
    <w:p w:rsidR="004A1106" w:rsidRPr="000D3E0F" w:rsidRDefault="00F70C85" w:rsidP="00971972">
      <w:pPr>
        <w:ind w:leftChars="100" w:left="840" w:hangingChars="300" w:hanging="630"/>
      </w:pPr>
      <w:r w:rsidRPr="000D3E0F">
        <w:rPr>
          <w:rFonts w:hint="eastAsia"/>
        </w:rPr>
        <w:t xml:space="preserve">　　</w:t>
      </w:r>
    </w:p>
    <w:p w:rsidR="004A1106" w:rsidRPr="000D3E0F" w:rsidRDefault="004A1106" w:rsidP="00F1535F">
      <w:pPr>
        <w:ind w:firstLineChars="100" w:firstLine="210"/>
      </w:pPr>
      <w:r w:rsidRPr="000D3E0F">
        <w:rPr>
          <w:rFonts w:hint="eastAsia"/>
        </w:rPr>
        <w:t xml:space="preserve">　【納品形態】</w:t>
      </w:r>
    </w:p>
    <w:p w:rsidR="0039293D" w:rsidRPr="000D3E0F" w:rsidRDefault="0039293D" w:rsidP="005F5236">
      <w:pPr>
        <w:ind w:leftChars="100" w:left="630" w:hangingChars="200" w:hanging="420"/>
      </w:pPr>
      <w:r w:rsidRPr="000D3E0F">
        <w:rPr>
          <w:rFonts w:hint="eastAsia"/>
        </w:rPr>
        <w:t xml:space="preserve">　　下記関係書類を提出するとともに、電子データを</w:t>
      </w:r>
      <w:r w:rsidR="005F5236" w:rsidRPr="000D3E0F">
        <w:rPr>
          <w:rFonts w:hint="eastAsia"/>
        </w:rPr>
        <w:t>ＣＤ‐Ｒ</w:t>
      </w:r>
      <w:r w:rsidRPr="000D3E0F">
        <w:rPr>
          <w:rFonts w:hint="eastAsia"/>
        </w:rPr>
        <w:t>又は</w:t>
      </w:r>
      <w:r w:rsidR="005F5236" w:rsidRPr="000D3E0F">
        <w:rPr>
          <w:rFonts w:hint="eastAsia"/>
        </w:rPr>
        <w:t>ＤＶＤ‐Ｒ</w:t>
      </w:r>
      <w:r w:rsidRPr="000D3E0F">
        <w:rPr>
          <w:rFonts w:hint="eastAsia"/>
        </w:rPr>
        <w:t>により納品すること。</w:t>
      </w:r>
    </w:p>
    <w:p w:rsidR="008D6F4E" w:rsidRPr="000D3E0F" w:rsidRDefault="008D6F4E" w:rsidP="00BB49CC">
      <w:pPr>
        <w:ind w:leftChars="100" w:left="630" w:hangingChars="200" w:hanging="420"/>
      </w:pPr>
      <w:r w:rsidRPr="000D3E0F">
        <w:rPr>
          <w:rFonts w:hint="eastAsia"/>
        </w:rPr>
        <w:t xml:space="preserve">　　・</w:t>
      </w:r>
      <w:r w:rsidR="00135530" w:rsidRPr="000D3E0F">
        <w:rPr>
          <w:rFonts w:hint="eastAsia"/>
        </w:rPr>
        <w:t>形式は、</w:t>
      </w:r>
      <w:r w:rsidR="00135530" w:rsidRPr="000D3E0F">
        <w:rPr>
          <w:rFonts w:hint="eastAsia"/>
        </w:rPr>
        <w:t>A4</w:t>
      </w:r>
      <w:r w:rsidR="00AC56E3" w:rsidRPr="000D3E0F">
        <w:rPr>
          <w:rFonts w:hint="eastAsia"/>
        </w:rPr>
        <w:t>リーフレット（</w:t>
      </w:r>
      <w:r w:rsidR="00970FE3" w:rsidRPr="000D3E0F">
        <w:rPr>
          <w:rFonts w:hint="eastAsia"/>
        </w:rPr>
        <w:t>A3</w:t>
      </w:r>
      <w:r w:rsidR="00970FE3" w:rsidRPr="000D3E0F">
        <w:rPr>
          <w:rFonts w:hint="eastAsia"/>
        </w:rPr>
        <w:t>を</w:t>
      </w:r>
      <w:r w:rsidR="00AC56E3" w:rsidRPr="000D3E0F">
        <w:rPr>
          <w:rFonts w:hint="eastAsia"/>
        </w:rPr>
        <w:t>二つ折り）</w:t>
      </w:r>
      <w:r w:rsidR="00BB49CC" w:rsidRPr="000D3E0F">
        <w:rPr>
          <w:rFonts w:hint="eastAsia"/>
        </w:rPr>
        <w:t>とし、</w:t>
      </w:r>
      <w:r w:rsidR="00BB49CC" w:rsidRPr="000D3E0F">
        <w:rPr>
          <w:rFonts w:hint="eastAsia"/>
        </w:rPr>
        <w:t>10,000</w:t>
      </w:r>
      <w:r w:rsidR="00BB49CC" w:rsidRPr="000D3E0F">
        <w:rPr>
          <w:rFonts w:hint="eastAsia"/>
        </w:rPr>
        <w:t>部作成する。</w:t>
      </w:r>
    </w:p>
    <w:p w:rsidR="009811CB" w:rsidRPr="000D3E0F" w:rsidRDefault="005F5236" w:rsidP="009811CB">
      <w:pPr>
        <w:ind w:leftChars="100" w:left="840" w:hangingChars="300" w:hanging="630"/>
      </w:pPr>
      <w:r w:rsidRPr="000D3E0F">
        <w:rPr>
          <w:rFonts w:hint="eastAsia"/>
        </w:rPr>
        <w:t xml:space="preserve">　　・</w:t>
      </w:r>
      <w:r w:rsidR="009811CB" w:rsidRPr="000D3E0F">
        <w:rPr>
          <w:rFonts w:hint="eastAsia"/>
        </w:rPr>
        <w:t>受注者は</w:t>
      </w:r>
      <w:r w:rsidR="008D6F4E" w:rsidRPr="000D3E0F">
        <w:rPr>
          <w:rFonts w:hint="eastAsia"/>
        </w:rPr>
        <w:t>以下</w:t>
      </w:r>
      <w:r w:rsidR="009811CB" w:rsidRPr="000D3E0F">
        <w:rPr>
          <w:rFonts w:hint="eastAsia"/>
        </w:rPr>
        <w:t>のデータを納品する</w:t>
      </w:r>
    </w:p>
    <w:p w:rsidR="008B783D" w:rsidRDefault="008B783D" w:rsidP="008B783D">
      <w:pPr>
        <w:ind w:leftChars="300" w:left="840" w:hangingChars="100" w:hanging="210"/>
      </w:pPr>
      <w:r>
        <w:rPr>
          <w:rFonts w:hint="eastAsia"/>
        </w:rPr>
        <w:t>・パンフレットの</w:t>
      </w:r>
      <w:r>
        <w:rPr>
          <w:rFonts w:hint="eastAsia"/>
        </w:rPr>
        <w:t>PDF</w:t>
      </w:r>
      <w:r>
        <w:rPr>
          <w:rFonts w:hint="eastAsia"/>
        </w:rPr>
        <w:t>データ、イラストレーター（</w:t>
      </w:r>
      <w:r>
        <w:rPr>
          <w:rFonts w:hint="eastAsia"/>
        </w:rPr>
        <w:t>ai</w:t>
      </w:r>
      <w:r>
        <w:rPr>
          <w:rFonts w:hint="eastAsia"/>
        </w:rPr>
        <w:t>）データ、</w:t>
      </w:r>
      <w:r>
        <w:rPr>
          <w:rFonts w:hint="eastAsia"/>
        </w:rPr>
        <w:t>JPEG</w:t>
      </w:r>
      <w:r>
        <w:rPr>
          <w:rFonts w:hint="eastAsia"/>
        </w:rPr>
        <w:t>又は</w:t>
      </w:r>
      <w:r>
        <w:rPr>
          <w:rFonts w:hint="eastAsia"/>
        </w:rPr>
        <w:t>PNG</w:t>
      </w:r>
      <w:r>
        <w:rPr>
          <w:rFonts w:hint="eastAsia"/>
        </w:rPr>
        <w:t>データ</w:t>
      </w:r>
    </w:p>
    <w:p w:rsidR="008B783D" w:rsidRDefault="008B783D" w:rsidP="008B783D">
      <w:pPr>
        <w:ind w:leftChars="300" w:left="840" w:hangingChars="100" w:hanging="210"/>
      </w:pPr>
      <w:r>
        <w:rPr>
          <w:rFonts w:hint="eastAsia"/>
        </w:rPr>
        <w:t>・パンフレットに掲載した文章（</w:t>
      </w:r>
      <w:r>
        <w:rPr>
          <w:rFonts w:hint="eastAsia"/>
        </w:rPr>
        <w:t>Microsoft Word</w:t>
      </w:r>
      <w:r>
        <w:rPr>
          <w:rFonts w:hint="eastAsia"/>
        </w:rPr>
        <w:t>形式）、イラスト、写真データ</w:t>
      </w:r>
      <w:r>
        <w:rPr>
          <w:rFonts w:hint="eastAsia"/>
        </w:rPr>
        <w:t>(</w:t>
      </w:r>
      <w:r>
        <w:rPr>
          <w:rFonts w:hint="eastAsia"/>
        </w:rPr>
        <w:t>各市町村、企業、地域団体等から提出されたデータを含む</w:t>
      </w:r>
      <w:r>
        <w:rPr>
          <w:rFonts w:hint="eastAsia"/>
        </w:rPr>
        <w:t xml:space="preserve">) </w:t>
      </w:r>
      <w:r>
        <w:rPr>
          <w:rFonts w:hint="eastAsia"/>
        </w:rPr>
        <w:t>のイラストレーター（</w:t>
      </w:r>
      <w:r>
        <w:rPr>
          <w:rFonts w:hint="eastAsia"/>
        </w:rPr>
        <w:t>ai</w:t>
      </w:r>
      <w:r>
        <w:rPr>
          <w:rFonts w:hint="eastAsia"/>
        </w:rPr>
        <w:t>）データ及び</w:t>
      </w:r>
      <w:r>
        <w:rPr>
          <w:rFonts w:hint="eastAsia"/>
        </w:rPr>
        <w:t>JPEG</w:t>
      </w:r>
      <w:r>
        <w:rPr>
          <w:rFonts w:hint="eastAsia"/>
        </w:rPr>
        <w:t>又は</w:t>
      </w:r>
      <w:r>
        <w:rPr>
          <w:rFonts w:hint="eastAsia"/>
        </w:rPr>
        <w:t>PNG</w:t>
      </w:r>
      <w:r>
        <w:rPr>
          <w:rFonts w:hint="eastAsia"/>
        </w:rPr>
        <w:t>データなど</w:t>
      </w:r>
      <w:r w:rsidR="005F5236" w:rsidRPr="000D3E0F">
        <w:rPr>
          <w:rFonts w:hint="eastAsia"/>
        </w:rPr>
        <w:t xml:space="preserve">　　</w:t>
      </w:r>
    </w:p>
    <w:p w:rsidR="0039293D" w:rsidRPr="000D3E0F" w:rsidRDefault="005F5236" w:rsidP="008B783D">
      <w:pPr>
        <w:ind w:leftChars="300" w:left="840" w:hangingChars="100" w:hanging="210"/>
      </w:pPr>
      <w:r w:rsidRPr="000D3E0F">
        <w:rPr>
          <w:rFonts w:hint="eastAsia"/>
        </w:rPr>
        <w:t>・その他発注者が指示するもの。</w:t>
      </w:r>
    </w:p>
    <w:p w:rsidR="00084676" w:rsidRPr="000D3E0F" w:rsidRDefault="00872F05" w:rsidP="004048A1">
      <w:r w:rsidRPr="000D3E0F">
        <w:rPr>
          <w:noProof/>
        </w:rPr>
        <mc:AlternateContent>
          <mc:Choice Requires="wps">
            <w:drawing>
              <wp:anchor distT="0" distB="0" distL="114300" distR="114300" simplePos="0" relativeHeight="251663360" behindDoc="0" locked="0" layoutInCell="1" allowOverlap="1">
                <wp:simplePos x="0" y="0"/>
                <wp:positionH relativeFrom="column">
                  <wp:posOffset>324853</wp:posOffset>
                </wp:positionH>
                <wp:positionV relativeFrom="paragraph">
                  <wp:posOffset>175160</wp:posOffset>
                </wp:positionV>
                <wp:extent cx="6012180" cy="1251284"/>
                <wp:effectExtent l="0" t="0" r="26670" b="2540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2180" cy="1251284"/>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F3D2F" id="正方形/長方形 4" o:spid="_x0000_s1026" style="position:absolute;left:0;text-align:left;margin-left:25.6pt;margin-top:13.8pt;width:473.4pt;height:9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" filled="f" strokecolor="black [3213]" strokeweight="1pt">
                <v:stroke dashstyle="3 1"/>
                <v:path arrowok="t"/>
              </v:rect>
            </w:pict>
          </mc:Fallback>
        </mc:AlternateContent>
      </w:r>
    </w:p>
    <w:p w:rsidR="00084676" w:rsidRPr="000D3E0F" w:rsidRDefault="00B730C5" w:rsidP="00084676">
      <w:pPr>
        <w:ind w:firstLineChars="300" w:firstLine="630"/>
      </w:pPr>
      <w:r w:rsidRPr="000D3E0F">
        <w:rPr>
          <w:rFonts w:hint="eastAsia"/>
        </w:rPr>
        <w:t>《提案事項》</w:t>
      </w:r>
    </w:p>
    <w:p w:rsidR="00084676" w:rsidRPr="000D3E0F" w:rsidRDefault="00BC6D97" w:rsidP="00084676">
      <w:pPr>
        <w:ind w:firstLineChars="400" w:firstLine="840"/>
      </w:pPr>
      <w:r w:rsidRPr="000D3E0F">
        <w:rPr>
          <w:rFonts w:hint="eastAsia"/>
        </w:rPr>
        <w:t>○</w:t>
      </w:r>
      <w:r w:rsidR="008A5A96" w:rsidRPr="000D3E0F">
        <w:rPr>
          <w:rFonts w:hint="eastAsia"/>
        </w:rPr>
        <w:t>基本的</w:t>
      </w:r>
      <w:r w:rsidR="00084676" w:rsidRPr="000D3E0F">
        <w:rPr>
          <w:rFonts w:hint="eastAsia"/>
        </w:rPr>
        <w:t>コンセプト</w:t>
      </w:r>
      <w:r w:rsidR="008A5A96" w:rsidRPr="000D3E0F">
        <w:rPr>
          <w:rFonts w:hint="eastAsia"/>
        </w:rPr>
        <w:t>・ポイント</w:t>
      </w:r>
    </w:p>
    <w:p w:rsidR="008A5A96" w:rsidRPr="000D3E0F" w:rsidRDefault="008A5A96" w:rsidP="00084676">
      <w:pPr>
        <w:ind w:firstLineChars="400" w:firstLine="840"/>
      </w:pPr>
      <w:r w:rsidRPr="000D3E0F">
        <w:rPr>
          <w:rFonts w:hint="eastAsia"/>
        </w:rPr>
        <w:t>○</w:t>
      </w:r>
      <w:r w:rsidR="00BB49CC" w:rsidRPr="000D3E0F">
        <w:rPr>
          <w:rFonts w:hint="eastAsia"/>
        </w:rPr>
        <w:t>企画</w:t>
      </w:r>
      <w:r w:rsidRPr="000D3E0F">
        <w:rPr>
          <w:rFonts w:hint="eastAsia"/>
        </w:rPr>
        <w:t>及びデザイン</w:t>
      </w:r>
    </w:p>
    <w:p w:rsidR="00084676" w:rsidRPr="000D3E0F" w:rsidRDefault="008A5A96" w:rsidP="008A5A96">
      <w:pPr>
        <w:ind w:firstLineChars="450" w:firstLine="945"/>
      </w:pPr>
      <w:r w:rsidRPr="000D3E0F">
        <w:rPr>
          <w:rFonts w:hint="eastAsia"/>
        </w:rPr>
        <w:t>（多様な主体の</w:t>
      </w:r>
      <w:r w:rsidR="00595F7C" w:rsidRPr="000D3E0F">
        <w:rPr>
          <w:rFonts w:hint="eastAsia"/>
        </w:rPr>
        <w:t>10</w:t>
      </w:r>
      <w:r w:rsidR="00595F7C" w:rsidRPr="000D3E0F">
        <w:rPr>
          <w:rFonts w:hint="eastAsia"/>
        </w:rPr>
        <w:t>歳若返りに資する取組みについて</w:t>
      </w:r>
      <w:r w:rsidRPr="000D3E0F">
        <w:rPr>
          <w:rFonts w:hint="eastAsia"/>
        </w:rPr>
        <w:t>わかりやすく、見やすい構成・デザイン）</w:t>
      </w:r>
    </w:p>
    <w:p w:rsidR="00872F05" w:rsidRPr="000D3E0F" w:rsidRDefault="00872F05" w:rsidP="00425642">
      <w:pPr>
        <w:ind w:leftChars="400" w:left="1050" w:hangingChars="100" w:hanging="210"/>
      </w:pPr>
      <w:r w:rsidRPr="000D3E0F">
        <w:rPr>
          <w:rFonts w:hint="eastAsia"/>
        </w:rPr>
        <w:t>○（１）で作成した動画視聴につなげる工夫</w:t>
      </w:r>
    </w:p>
    <w:p w:rsidR="00425642" w:rsidRPr="000D3E0F" w:rsidRDefault="00425642" w:rsidP="008E287B">
      <w:pPr>
        <w:ind w:firstLineChars="100" w:firstLine="210"/>
      </w:pPr>
    </w:p>
    <w:p w:rsidR="00425642" w:rsidRPr="000D3E0F" w:rsidRDefault="00425642" w:rsidP="008E287B">
      <w:pPr>
        <w:ind w:firstLineChars="100" w:firstLine="210"/>
      </w:pPr>
    </w:p>
    <w:p w:rsidR="008E287B" w:rsidRPr="000D3E0F" w:rsidRDefault="00BB49CC" w:rsidP="008E287B">
      <w:pPr>
        <w:ind w:firstLineChars="100" w:firstLine="210"/>
        <w:rPr>
          <w:bdr w:val="single" w:sz="4" w:space="0" w:color="auto"/>
        </w:rPr>
      </w:pPr>
      <w:r w:rsidRPr="000D3E0F">
        <w:rPr>
          <w:rFonts w:hint="eastAsia"/>
          <w:bdr w:val="single" w:sz="4" w:space="0" w:color="auto"/>
        </w:rPr>
        <w:t>（４）「</w:t>
      </w:r>
      <w:r w:rsidRPr="000D3E0F">
        <w:rPr>
          <w:rFonts w:hint="eastAsia"/>
          <w:bdr w:val="single" w:sz="4" w:space="0" w:color="auto"/>
        </w:rPr>
        <w:t>10</w:t>
      </w:r>
      <w:r w:rsidRPr="000D3E0F">
        <w:rPr>
          <w:rFonts w:hint="eastAsia"/>
          <w:bdr w:val="single" w:sz="4" w:space="0" w:color="auto"/>
        </w:rPr>
        <w:t>歳若返り</w:t>
      </w:r>
      <w:r w:rsidR="00BC6D97" w:rsidRPr="000D3E0F">
        <w:rPr>
          <w:rFonts w:hint="eastAsia"/>
          <w:bdr w:val="single" w:sz="4" w:space="0" w:color="auto"/>
        </w:rPr>
        <w:t>」</w:t>
      </w:r>
      <w:r w:rsidRPr="000D3E0F">
        <w:rPr>
          <w:rFonts w:hint="eastAsia"/>
          <w:bdr w:val="single" w:sz="4" w:space="0" w:color="auto"/>
        </w:rPr>
        <w:t>の取組み</w:t>
      </w:r>
      <w:r w:rsidR="00BC6D97" w:rsidRPr="000D3E0F">
        <w:rPr>
          <w:rFonts w:hint="eastAsia"/>
          <w:bdr w:val="single" w:sz="4" w:space="0" w:color="auto"/>
        </w:rPr>
        <w:t>を周知・ＰＲする</w:t>
      </w:r>
      <w:r w:rsidRPr="000D3E0F">
        <w:rPr>
          <w:rFonts w:hint="eastAsia"/>
          <w:bdr w:val="single" w:sz="4" w:space="0" w:color="auto"/>
        </w:rPr>
        <w:t>Web</w:t>
      </w:r>
      <w:r w:rsidRPr="000D3E0F">
        <w:rPr>
          <w:rFonts w:hint="eastAsia"/>
          <w:bdr w:val="single" w:sz="4" w:space="0" w:color="auto"/>
        </w:rPr>
        <w:t>イベント</w:t>
      </w:r>
      <w:r w:rsidR="008E287B" w:rsidRPr="000D3E0F">
        <w:rPr>
          <w:rFonts w:hint="eastAsia"/>
          <w:bdr w:val="single" w:sz="4" w:space="0" w:color="auto"/>
        </w:rPr>
        <w:t>の企画・実施</w:t>
      </w:r>
      <w:r w:rsidR="00F70C85" w:rsidRPr="000D3E0F">
        <w:rPr>
          <w:rFonts w:hint="eastAsia"/>
          <w:bdr w:val="single" w:sz="4" w:space="0" w:color="auto"/>
        </w:rPr>
        <w:t xml:space="preserve">　　</w:t>
      </w:r>
      <w:r w:rsidR="005F5236" w:rsidRPr="000D3E0F">
        <w:rPr>
          <w:rFonts w:hint="eastAsia"/>
          <w:bdr w:val="single" w:sz="4" w:space="0" w:color="auto"/>
        </w:rPr>
        <w:t xml:space="preserve">　　　　　　　　　　　　</w:t>
      </w:r>
      <w:r w:rsidR="00F70C85" w:rsidRPr="000D3E0F">
        <w:rPr>
          <w:rFonts w:hint="eastAsia"/>
          <w:bdr w:val="single" w:sz="4" w:space="0" w:color="auto"/>
        </w:rPr>
        <w:t xml:space="preserve">　　</w:t>
      </w:r>
    </w:p>
    <w:p w:rsidR="009C5786" w:rsidRPr="000D3E0F" w:rsidRDefault="008E287B" w:rsidP="00F801A8">
      <w:pPr>
        <w:ind w:leftChars="100" w:left="630" w:hangingChars="200" w:hanging="420"/>
      </w:pPr>
      <w:r w:rsidRPr="000D3E0F">
        <w:rPr>
          <w:rFonts w:hint="eastAsia"/>
        </w:rPr>
        <w:t xml:space="preserve">　　</w:t>
      </w:r>
      <w:r w:rsidR="00BB49CC" w:rsidRPr="000D3E0F">
        <w:rPr>
          <w:rFonts w:hint="eastAsia"/>
        </w:rPr>
        <w:t>市町村・企業・</w:t>
      </w:r>
      <w:r w:rsidR="009C5786" w:rsidRPr="000D3E0F">
        <w:rPr>
          <w:rFonts w:hint="eastAsia"/>
        </w:rPr>
        <w:t>府民を対象に</w:t>
      </w:r>
      <w:r w:rsidR="00BB49CC" w:rsidRPr="000D3E0F">
        <w:rPr>
          <w:rFonts w:hint="eastAsia"/>
        </w:rPr>
        <w:t>「</w:t>
      </w:r>
      <w:r w:rsidR="00BB49CC" w:rsidRPr="000D3E0F">
        <w:rPr>
          <w:rFonts w:hint="eastAsia"/>
        </w:rPr>
        <w:t>10</w:t>
      </w:r>
      <w:r w:rsidR="00BB49CC" w:rsidRPr="000D3E0F">
        <w:rPr>
          <w:rFonts w:hint="eastAsia"/>
        </w:rPr>
        <w:t>歳若返り」の取組みを周知する</w:t>
      </w:r>
      <w:r w:rsidR="005F488C" w:rsidRPr="000D3E0F">
        <w:rPr>
          <w:rFonts w:hint="eastAsia"/>
        </w:rPr>
        <w:t>参加体験型の</w:t>
      </w:r>
      <w:r w:rsidR="00BB49CC" w:rsidRPr="000D3E0F">
        <w:rPr>
          <w:rFonts w:hint="eastAsia"/>
        </w:rPr>
        <w:t>Web</w:t>
      </w:r>
      <w:r w:rsidR="00BB49CC" w:rsidRPr="000D3E0F">
        <w:rPr>
          <w:rFonts w:hint="eastAsia"/>
        </w:rPr>
        <w:t>イベントを</w:t>
      </w:r>
      <w:r w:rsidR="009C5786" w:rsidRPr="000D3E0F">
        <w:rPr>
          <w:rFonts w:hint="eastAsia"/>
        </w:rPr>
        <w:t>企画・実施する</w:t>
      </w:r>
      <w:r w:rsidR="0016379D" w:rsidRPr="000D3E0F">
        <w:rPr>
          <w:rFonts w:hint="eastAsia"/>
        </w:rPr>
        <w:t>（</w:t>
      </w:r>
      <w:r w:rsidR="009722D8" w:rsidRPr="000D3E0F">
        <w:rPr>
          <w:rFonts w:hint="eastAsia"/>
        </w:rPr>
        <w:t>（２）において取り組む業務との連携等は可</w:t>
      </w:r>
      <w:r w:rsidR="0016379D" w:rsidRPr="000D3E0F">
        <w:rPr>
          <w:rFonts w:hint="eastAsia"/>
        </w:rPr>
        <w:t>）。</w:t>
      </w:r>
    </w:p>
    <w:p w:rsidR="009C5786" w:rsidRPr="000D3E0F" w:rsidRDefault="009C5786" w:rsidP="009C5786">
      <w:pPr>
        <w:ind w:firstLineChars="200" w:firstLine="420"/>
      </w:pPr>
      <w:r w:rsidRPr="000D3E0F">
        <w:rPr>
          <w:rFonts w:hint="eastAsia"/>
        </w:rPr>
        <w:t>【業務内容】</w:t>
      </w:r>
    </w:p>
    <w:p w:rsidR="00204535" w:rsidRPr="000D3E0F" w:rsidRDefault="009C5786" w:rsidP="00F801A8">
      <w:pPr>
        <w:ind w:leftChars="300" w:left="840" w:hangingChars="100" w:hanging="210"/>
      </w:pPr>
      <w:r w:rsidRPr="000D3E0F">
        <w:rPr>
          <w:rFonts w:hint="eastAsia"/>
        </w:rPr>
        <w:t>・</w:t>
      </w:r>
      <w:r w:rsidR="00BB49CC" w:rsidRPr="000D3E0F">
        <w:rPr>
          <w:rFonts w:hint="eastAsia"/>
        </w:rPr>
        <w:t>「</w:t>
      </w:r>
      <w:r w:rsidR="00BB49CC" w:rsidRPr="000D3E0F">
        <w:rPr>
          <w:rFonts w:hint="eastAsia"/>
        </w:rPr>
        <w:t>10</w:t>
      </w:r>
      <w:r w:rsidR="00BB49CC" w:rsidRPr="000D3E0F">
        <w:rPr>
          <w:rFonts w:hint="eastAsia"/>
        </w:rPr>
        <w:t>歳若返り」</w:t>
      </w:r>
      <w:r w:rsidR="0016379D" w:rsidRPr="000D3E0F">
        <w:rPr>
          <w:rFonts w:hint="eastAsia"/>
        </w:rPr>
        <w:t>の</w:t>
      </w:r>
      <w:r w:rsidR="00971972">
        <w:rPr>
          <w:rFonts w:hint="eastAsia"/>
        </w:rPr>
        <w:t>概念や市町村、</w:t>
      </w:r>
      <w:r w:rsidR="00BB49CC" w:rsidRPr="000D3E0F">
        <w:rPr>
          <w:rFonts w:hint="eastAsia"/>
        </w:rPr>
        <w:t>企業、その他地域団体の「</w:t>
      </w:r>
      <w:r w:rsidR="00BB49CC" w:rsidRPr="000D3E0F">
        <w:rPr>
          <w:rFonts w:hint="eastAsia"/>
        </w:rPr>
        <w:t>10</w:t>
      </w:r>
      <w:r w:rsidR="00BB49CC" w:rsidRPr="000D3E0F">
        <w:rPr>
          <w:rFonts w:hint="eastAsia"/>
        </w:rPr>
        <w:t>歳若返り」に資する</w:t>
      </w:r>
      <w:r w:rsidR="0016379D" w:rsidRPr="000D3E0F">
        <w:rPr>
          <w:rFonts w:hint="eastAsia"/>
        </w:rPr>
        <w:t>取組み</w:t>
      </w:r>
      <w:r w:rsidR="00AE4952" w:rsidRPr="000D3E0F">
        <w:rPr>
          <w:rFonts w:hint="eastAsia"/>
        </w:rPr>
        <w:t>の紹介・周知の他、専門家のアドバイスや「</w:t>
      </w:r>
      <w:r w:rsidR="00AE4952" w:rsidRPr="000D3E0F">
        <w:rPr>
          <w:rFonts w:hint="eastAsia"/>
        </w:rPr>
        <w:t>10</w:t>
      </w:r>
      <w:r w:rsidR="00AE4952" w:rsidRPr="000D3E0F">
        <w:rPr>
          <w:rFonts w:hint="eastAsia"/>
        </w:rPr>
        <w:t>歳若返り」に資する話がきける</w:t>
      </w:r>
      <w:r w:rsidR="00AE4952" w:rsidRPr="000D3E0F">
        <w:rPr>
          <w:rFonts w:hint="eastAsia"/>
        </w:rPr>
        <w:t>Web</w:t>
      </w:r>
      <w:r w:rsidR="00AE4952" w:rsidRPr="000D3E0F">
        <w:rPr>
          <w:rFonts w:hint="eastAsia"/>
        </w:rPr>
        <w:t>セミナー、参加体験型の</w:t>
      </w:r>
      <w:r w:rsidR="00AE4952" w:rsidRPr="000D3E0F">
        <w:rPr>
          <w:rFonts w:hint="eastAsia"/>
        </w:rPr>
        <w:t>Web</w:t>
      </w:r>
      <w:r w:rsidR="00C601E7" w:rsidRPr="000D3E0F">
        <w:rPr>
          <w:rFonts w:hint="eastAsia"/>
        </w:rPr>
        <w:t>イベント</w:t>
      </w:r>
      <w:r w:rsidR="0016379D" w:rsidRPr="000D3E0F">
        <w:rPr>
          <w:rFonts w:hint="eastAsia"/>
        </w:rPr>
        <w:t>の</w:t>
      </w:r>
      <w:r w:rsidR="00AE4952" w:rsidRPr="000D3E0F">
        <w:rPr>
          <w:rFonts w:hint="eastAsia"/>
        </w:rPr>
        <w:t>実施</w:t>
      </w:r>
      <w:r w:rsidR="0016379D" w:rsidRPr="000D3E0F">
        <w:rPr>
          <w:rFonts w:hint="eastAsia"/>
        </w:rPr>
        <w:t>など、独自性を発揮した幅広い</w:t>
      </w:r>
      <w:r w:rsidR="00C601E7" w:rsidRPr="000D3E0F">
        <w:rPr>
          <w:rFonts w:hint="eastAsia"/>
        </w:rPr>
        <w:t>提案</w:t>
      </w:r>
      <w:r w:rsidR="0016379D" w:rsidRPr="000D3E0F">
        <w:rPr>
          <w:rFonts w:hint="eastAsia"/>
        </w:rPr>
        <w:t>を行うこと</w:t>
      </w:r>
      <w:r w:rsidR="00C601E7" w:rsidRPr="000D3E0F">
        <w:rPr>
          <w:rFonts w:hint="eastAsia"/>
        </w:rPr>
        <w:t>。</w:t>
      </w:r>
    </w:p>
    <w:p w:rsidR="008E287B" w:rsidRPr="000D3E0F" w:rsidRDefault="008E287B" w:rsidP="008E287B">
      <w:pPr>
        <w:ind w:firstLineChars="100" w:firstLine="210"/>
      </w:pPr>
    </w:p>
    <w:p w:rsidR="008E287B" w:rsidRPr="000D3E0F" w:rsidRDefault="009C5786" w:rsidP="008E287B">
      <w:pPr>
        <w:ind w:firstLineChars="100" w:firstLine="210"/>
      </w:pPr>
      <w:r w:rsidRPr="000D3E0F">
        <w:rPr>
          <w:rFonts w:hint="eastAsia"/>
        </w:rPr>
        <w:t xml:space="preserve">　【</w:t>
      </w:r>
      <w:r w:rsidR="008E287B" w:rsidRPr="000D3E0F">
        <w:rPr>
          <w:rFonts w:hint="eastAsia"/>
        </w:rPr>
        <w:t>留意事項</w:t>
      </w:r>
      <w:r w:rsidRPr="000D3E0F">
        <w:rPr>
          <w:rFonts w:hint="eastAsia"/>
        </w:rPr>
        <w:t>】</w:t>
      </w:r>
    </w:p>
    <w:p w:rsidR="008E287B" w:rsidRPr="000D3E0F" w:rsidRDefault="009C5786" w:rsidP="008E287B">
      <w:pPr>
        <w:ind w:firstLineChars="100" w:firstLine="210"/>
      </w:pPr>
      <w:r w:rsidRPr="000D3E0F">
        <w:rPr>
          <w:rFonts w:hint="eastAsia"/>
        </w:rPr>
        <w:t xml:space="preserve">　　</w:t>
      </w:r>
      <w:r w:rsidR="008E287B" w:rsidRPr="000D3E0F">
        <w:rPr>
          <w:rFonts w:hint="eastAsia"/>
        </w:rPr>
        <w:t>・</w:t>
      </w:r>
      <w:r w:rsidR="00E162C8" w:rsidRPr="000D3E0F">
        <w:rPr>
          <w:rFonts w:hint="eastAsia"/>
        </w:rPr>
        <w:t>発注者と協議の上、契約期間内に実施すること。</w:t>
      </w:r>
    </w:p>
    <w:p w:rsidR="003F0191" w:rsidRPr="000D3E0F" w:rsidRDefault="00971972" w:rsidP="003F0191">
      <w:pPr>
        <w:ind w:leftChars="100" w:left="630" w:hangingChars="200" w:hanging="420"/>
      </w:pPr>
      <w:r>
        <w:rPr>
          <w:rFonts w:hint="eastAsia"/>
        </w:rPr>
        <w:t xml:space="preserve">　　・イベントの出演者については、原則受注者で調整</w:t>
      </w:r>
      <w:r w:rsidR="00AE4952" w:rsidRPr="000D3E0F">
        <w:rPr>
          <w:rFonts w:hint="eastAsia"/>
        </w:rPr>
        <w:t>し、出演に要する費用は、全て委託金額内に収めること。なお、出演者については、発注者と協議の上、決定すること。</w:t>
      </w:r>
      <w:r w:rsidR="003F0191" w:rsidRPr="000D3E0F">
        <w:rPr>
          <w:rFonts w:hint="eastAsia"/>
        </w:rPr>
        <w:t>（大阪府から出演</w:t>
      </w:r>
      <w:r>
        <w:rPr>
          <w:rFonts w:hint="eastAsia"/>
        </w:rPr>
        <w:t>を</w:t>
      </w:r>
      <w:r w:rsidR="003F0191" w:rsidRPr="000D3E0F">
        <w:rPr>
          <w:rFonts w:hint="eastAsia"/>
        </w:rPr>
        <w:t>依頼することは可能）</w:t>
      </w:r>
    </w:p>
    <w:p w:rsidR="00587318" w:rsidRPr="000D3E0F" w:rsidRDefault="00587318" w:rsidP="00AE4952">
      <w:pPr>
        <w:ind w:leftChars="100" w:left="630" w:hangingChars="200" w:hanging="420"/>
      </w:pPr>
      <w:r w:rsidRPr="000D3E0F">
        <w:rPr>
          <w:rFonts w:hint="eastAsia"/>
        </w:rPr>
        <w:t xml:space="preserve">　　・イベントに必要な会場及び通信に要する費用は、全て委託金額内に収めること。</w:t>
      </w:r>
    </w:p>
    <w:p w:rsidR="00F801A8" w:rsidRPr="000D3E0F" w:rsidRDefault="00AE4952" w:rsidP="00F801A8">
      <w:pPr>
        <w:ind w:leftChars="300" w:left="840" w:hangingChars="100" w:hanging="210"/>
      </w:pPr>
      <w:r w:rsidRPr="000D3E0F">
        <w:rPr>
          <w:rFonts w:hint="eastAsia"/>
        </w:rPr>
        <w:t>・</w:t>
      </w:r>
      <w:r w:rsidRPr="000D3E0F">
        <w:rPr>
          <w:rFonts w:hint="eastAsia"/>
        </w:rPr>
        <w:t>Web</w:t>
      </w:r>
      <w:r w:rsidR="00F801A8" w:rsidRPr="000D3E0F">
        <w:rPr>
          <w:rFonts w:hint="eastAsia"/>
        </w:rPr>
        <w:t>においては、発注者と協議の上、大阪府の他の事業や取組みとも連携して計画的・効果的に実施できるよう配慮すること。</w:t>
      </w:r>
    </w:p>
    <w:p w:rsidR="00E162C8" w:rsidRPr="000D3E0F" w:rsidRDefault="00E162C8" w:rsidP="00F801A8">
      <w:pPr>
        <w:ind w:leftChars="100" w:left="850" w:hangingChars="305" w:hanging="640"/>
      </w:pPr>
      <w:r w:rsidRPr="000D3E0F">
        <w:rPr>
          <w:rFonts w:hint="eastAsia"/>
        </w:rPr>
        <w:t xml:space="preserve">　　・イベント等に要する費用、情報発信に要する費用は、すべて委託金額内に収めること。</w:t>
      </w:r>
    </w:p>
    <w:p w:rsidR="00F70C85" w:rsidRPr="000D3E0F" w:rsidRDefault="009C5786" w:rsidP="00F70C85">
      <w:pPr>
        <w:ind w:firstLineChars="100" w:firstLine="210"/>
      </w:pPr>
      <w:r w:rsidRPr="000D3E0F">
        <w:rPr>
          <w:rFonts w:hint="eastAsia"/>
        </w:rPr>
        <w:t xml:space="preserve">　</w:t>
      </w:r>
      <w:r w:rsidR="00AE4952" w:rsidRPr="000D3E0F">
        <w:rPr>
          <w:rFonts w:hint="eastAsia"/>
        </w:rPr>
        <w:t xml:space="preserve">　・令和４</w:t>
      </w:r>
      <w:r w:rsidR="00F70C85" w:rsidRPr="000D3E0F">
        <w:rPr>
          <w:rFonts w:hint="eastAsia"/>
        </w:rPr>
        <w:t>年</w:t>
      </w:r>
      <w:r w:rsidR="00AE4952" w:rsidRPr="000D3E0F">
        <w:rPr>
          <w:rFonts w:hint="eastAsia"/>
        </w:rPr>
        <w:t>３</w:t>
      </w:r>
      <w:r w:rsidR="00F70C85" w:rsidRPr="000D3E0F">
        <w:rPr>
          <w:rFonts w:hint="eastAsia"/>
        </w:rPr>
        <w:t>月</w:t>
      </w:r>
      <w:r w:rsidR="00AE4952" w:rsidRPr="000D3E0F">
        <w:rPr>
          <w:rFonts w:hint="eastAsia"/>
        </w:rPr>
        <w:t>３１</w:t>
      </w:r>
      <w:r w:rsidR="00F70C85" w:rsidRPr="000D3E0F">
        <w:rPr>
          <w:rFonts w:hint="eastAsia"/>
        </w:rPr>
        <w:t>日</w:t>
      </w:r>
      <w:r w:rsidR="00AE4952" w:rsidRPr="000D3E0F">
        <w:rPr>
          <w:rFonts w:hint="eastAsia"/>
        </w:rPr>
        <w:t>（木）</w:t>
      </w:r>
      <w:r w:rsidR="00F70C85" w:rsidRPr="000D3E0F">
        <w:rPr>
          <w:rFonts w:hint="eastAsia"/>
        </w:rPr>
        <w:t>までに全ての</w:t>
      </w:r>
      <w:r w:rsidR="00F1535F" w:rsidRPr="000D3E0F">
        <w:rPr>
          <w:rFonts w:hint="eastAsia"/>
        </w:rPr>
        <w:t>事業実施を完了</w:t>
      </w:r>
      <w:r w:rsidR="00F70C85" w:rsidRPr="000D3E0F">
        <w:rPr>
          <w:rFonts w:hint="eastAsia"/>
        </w:rPr>
        <w:t>すること。</w:t>
      </w:r>
    </w:p>
    <w:p w:rsidR="005F488C" w:rsidRPr="000D3E0F" w:rsidRDefault="005F488C" w:rsidP="000C0E1A"/>
    <w:p w:rsidR="00084676" w:rsidRPr="000D3E0F" w:rsidRDefault="00842D92" w:rsidP="00084676">
      <w:pPr>
        <w:ind w:firstLineChars="100" w:firstLine="210"/>
      </w:pPr>
      <w:r w:rsidRPr="000D3E0F">
        <w:rPr>
          <w:noProof/>
        </w:rPr>
        <mc:AlternateContent>
          <mc:Choice Requires="wps">
            <w:drawing>
              <wp:anchor distT="0" distB="0" distL="114300" distR="114300" simplePos="0" relativeHeight="251665408" behindDoc="0" locked="0" layoutInCell="1" allowOverlap="1">
                <wp:simplePos x="0" y="0"/>
                <wp:positionH relativeFrom="column">
                  <wp:posOffset>329084</wp:posOffset>
                </wp:positionH>
                <wp:positionV relativeFrom="paragraph">
                  <wp:posOffset>170215</wp:posOffset>
                </wp:positionV>
                <wp:extent cx="6012180" cy="1507253"/>
                <wp:effectExtent l="0" t="0" r="26670" b="1714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2180" cy="1507253"/>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080C4" id="正方形/長方形 5" o:spid="_x0000_s1026" style="position:absolute;left:0;text-align:left;margin-left:25.9pt;margin-top:13.4pt;width:473.4pt;height:11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" filled="f" strokecolor="black [3213]" strokeweight="1pt">
                <v:stroke dashstyle="3 1"/>
                <v:path arrowok="t"/>
              </v:rect>
            </w:pict>
          </mc:Fallback>
        </mc:AlternateContent>
      </w:r>
    </w:p>
    <w:p w:rsidR="00084676" w:rsidRPr="000D3E0F" w:rsidRDefault="00B730C5" w:rsidP="00084676">
      <w:pPr>
        <w:ind w:firstLineChars="300" w:firstLine="630"/>
      </w:pPr>
      <w:r w:rsidRPr="000D3E0F">
        <w:rPr>
          <w:rFonts w:hint="eastAsia"/>
        </w:rPr>
        <w:t>《提案事項》</w:t>
      </w:r>
    </w:p>
    <w:p w:rsidR="00C94B24" w:rsidRDefault="00AA39B9" w:rsidP="00F1535F">
      <w:pPr>
        <w:ind w:leftChars="400" w:left="1050" w:hangingChars="100" w:hanging="210"/>
      </w:pPr>
      <w:r w:rsidRPr="000D3E0F">
        <w:rPr>
          <w:rFonts w:hint="eastAsia"/>
        </w:rPr>
        <w:t>○</w:t>
      </w:r>
      <w:r w:rsidR="00C94B24" w:rsidRPr="000D3E0F">
        <w:rPr>
          <w:rFonts w:hint="eastAsia"/>
        </w:rPr>
        <w:t>プログラム構成（具体的内容、手法など）</w:t>
      </w:r>
    </w:p>
    <w:p w:rsidR="00FE65CA" w:rsidRPr="00FF2279" w:rsidRDefault="00FE65CA" w:rsidP="00F1535F">
      <w:pPr>
        <w:ind w:leftChars="400" w:left="1050" w:hangingChars="100" w:hanging="210"/>
        <w:rPr>
          <w:color w:val="000000" w:themeColor="text1"/>
        </w:rPr>
      </w:pPr>
      <w:r w:rsidRPr="00FF2279">
        <w:rPr>
          <w:rFonts w:hint="eastAsia"/>
          <w:color w:val="000000" w:themeColor="text1"/>
        </w:rPr>
        <w:t>・内容については、「</w:t>
      </w:r>
      <w:r w:rsidRPr="00FF2279">
        <w:rPr>
          <w:rFonts w:hint="eastAsia"/>
          <w:color w:val="000000" w:themeColor="text1"/>
        </w:rPr>
        <w:t>10</w:t>
      </w:r>
      <w:r w:rsidRPr="00FF2279">
        <w:rPr>
          <w:rFonts w:hint="eastAsia"/>
          <w:color w:val="000000" w:themeColor="text1"/>
        </w:rPr>
        <w:t>歳若返り」の趣旨を踏まえた、独自性・創意工夫を凝らしたものとすること。</w:t>
      </w:r>
    </w:p>
    <w:p w:rsidR="009C5786" w:rsidRPr="00FF2279" w:rsidRDefault="00AA39B9" w:rsidP="00F1535F">
      <w:pPr>
        <w:ind w:leftChars="400" w:left="1050" w:hangingChars="100" w:hanging="210"/>
        <w:rPr>
          <w:color w:val="000000" w:themeColor="text1"/>
        </w:rPr>
      </w:pPr>
      <w:r w:rsidRPr="00FF2279">
        <w:rPr>
          <w:rFonts w:hint="eastAsia"/>
          <w:color w:val="000000" w:themeColor="text1"/>
        </w:rPr>
        <w:t>○</w:t>
      </w:r>
      <w:r w:rsidR="00AE4952" w:rsidRPr="00FF2279">
        <w:rPr>
          <w:rFonts w:hint="eastAsia"/>
          <w:color w:val="000000" w:themeColor="text1"/>
        </w:rPr>
        <w:t>Web</w:t>
      </w:r>
      <w:r w:rsidR="00AE4952" w:rsidRPr="00FF2279">
        <w:rPr>
          <w:rFonts w:hint="eastAsia"/>
          <w:color w:val="000000" w:themeColor="text1"/>
        </w:rPr>
        <w:t>イベントの周知方法</w:t>
      </w:r>
      <w:r w:rsidR="00084676" w:rsidRPr="00FF2279">
        <w:rPr>
          <w:rFonts w:hint="eastAsia"/>
          <w:color w:val="000000" w:themeColor="text1"/>
        </w:rPr>
        <w:t>等</w:t>
      </w:r>
      <w:r w:rsidR="0016379D" w:rsidRPr="00FF2279">
        <w:rPr>
          <w:rFonts w:hint="eastAsia"/>
          <w:color w:val="000000" w:themeColor="text1"/>
        </w:rPr>
        <w:t>に係る</w:t>
      </w:r>
      <w:r w:rsidR="009C5786" w:rsidRPr="00FF2279">
        <w:rPr>
          <w:rFonts w:hint="eastAsia"/>
          <w:color w:val="000000" w:themeColor="text1"/>
        </w:rPr>
        <w:t>具体的内容</w:t>
      </w:r>
      <w:r w:rsidR="00AE4952" w:rsidRPr="00FF2279">
        <w:rPr>
          <w:rFonts w:hint="eastAsia"/>
          <w:color w:val="000000" w:themeColor="text1"/>
        </w:rPr>
        <w:t>（手法</w:t>
      </w:r>
      <w:r w:rsidR="00F1535F" w:rsidRPr="00FF2279">
        <w:rPr>
          <w:rFonts w:hint="eastAsia"/>
          <w:color w:val="000000" w:themeColor="text1"/>
        </w:rPr>
        <w:t>・効果</w:t>
      </w:r>
      <w:r w:rsidR="00C94B24" w:rsidRPr="00FF2279">
        <w:rPr>
          <w:rFonts w:hint="eastAsia"/>
          <w:color w:val="000000" w:themeColor="text1"/>
        </w:rPr>
        <w:t>、（２）の活用方法</w:t>
      </w:r>
      <w:r w:rsidR="00F1535F" w:rsidRPr="00FF2279">
        <w:rPr>
          <w:rFonts w:hint="eastAsia"/>
          <w:color w:val="000000" w:themeColor="text1"/>
        </w:rPr>
        <w:t>を含む）</w:t>
      </w:r>
    </w:p>
    <w:p w:rsidR="00C94B24" w:rsidRPr="00FF2279" w:rsidRDefault="00AA39B9" w:rsidP="00F1535F">
      <w:pPr>
        <w:ind w:leftChars="400" w:left="1050" w:hangingChars="100" w:hanging="210"/>
        <w:rPr>
          <w:color w:val="000000" w:themeColor="text1"/>
        </w:rPr>
      </w:pPr>
      <w:r w:rsidRPr="00FF2279">
        <w:rPr>
          <w:rFonts w:hint="eastAsia"/>
          <w:color w:val="000000" w:themeColor="text1"/>
        </w:rPr>
        <w:t>○</w:t>
      </w:r>
      <w:r w:rsidR="00C94B24" w:rsidRPr="00FF2279">
        <w:rPr>
          <w:rFonts w:hint="eastAsia"/>
          <w:color w:val="000000" w:themeColor="text1"/>
        </w:rPr>
        <w:t>実施体制（通信方法、会場、使用機器、人員体制</w:t>
      </w:r>
      <w:r w:rsidR="00FE65CA" w:rsidRPr="00FF2279">
        <w:rPr>
          <w:rFonts w:hint="eastAsia"/>
          <w:color w:val="000000" w:themeColor="text1"/>
        </w:rPr>
        <w:t>、トラブル対応</w:t>
      </w:r>
      <w:r w:rsidR="00C94B24" w:rsidRPr="00FF2279">
        <w:rPr>
          <w:rFonts w:hint="eastAsia"/>
          <w:color w:val="000000" w:themeColor="text1"/>
        </w:rPr>
        <w:t>など）</w:t>
      </w:r>
    </w:p>
    <w:p w:rsidR="00084676" w:rsidRDefault="00084676" w:rsidP="008E287B"/>
    <w:p w:rsidR="00084676" w:rsidRDefault="00084676" w:rsidP="008E287B"/>
    <w:p w:rsidR="00084676" w:rsidRPr="00084676" w:rsidRDefault="00084676" w:rsidP="00084676">
      <w:pPr>
        <w:ind w:firstLineChars="100" w:firstLine="210"/>
        <w:rPr>
          <w:bdr w:val="single" w:sz="4" w:space="0" w:color="auto"/>
        </w:rPr>
      </w:pPr>
      <w:r w:rsidRPr="00084676">
        <w:rPr>
          <w:rFonts w:hint="eastAsia"/>
          <w:bdr w:val="single" w:sz="4" w:space="0" w:color="auto"/>
        </w:rPr>
        <w:t>（５）事業の実施体制、スケジュール及び業務遂行能力</w:t>
      </w:r>
      <w:r w:rsidR="00F70C85">
        <w:rPr>
          <w:rFonts w:hint="eastAsia"/>
          <w:bdr w:val="single" w:sz="4" w:space="0" w:color="auto"/>
        </w:rPr>
        <w:t xml:space="preserve">　　　　　　　　　　　　　　　　　　　　　</w:t>
      </w:r>
    </w:p>
    <w:p w:rsidR="00084676" w:rsidRDefault="0078033F" w:rsidP="008E287B">
      <w:r>
        <w:rPr>
          <w:rFonts w:hint="eastAsia"/>
        </w:rPr>
        <w:t xml:space="preserve">　　　・事業を実施していく上で十分な運営体制が整備されていること。</w:t>
      </w:r>
    </w:p>
    <w:p w:rsidR="0078033F" w:rsidRDefault="0078033F" w:rsidP="0078033F">
      <w:pPr>
        <w:ind w:left="840" w:hangingChars="400" w:hanging="840"/>
      </w:pPr>
      <w:r>
        <w:rPr>
          <w:rFonts w:hint="eastAsia"/>
        </w:rPr>
        <w:t xml:space="preserve">　　　・契約期間全体を通して、事業実施のスケジュールを想定し、その運営について十分な体制が継続的に維持されていること。</w:t>
      </w:r>
    </w:p>
    <w:p w:rsidR="00084676" w:rsidRDefault="00842D92" w:rsidP="00084676">
      <w:pPr>
        <w:ind w:firstLineChars="100" w:firstLine="210"/>
      </w:pPr>
      <w:r>
        <w:rPr>
          <w:noProof/>
        </w:rPr>
        <mc:AlternateContent>
          <mc:Choice Requires="wps">
            <w:drawing>
              <wp:anchor distT="0" distB="0" distL="114300" distR="114300" simplePos="0" relativeHeight="251667456" behindDoc="0" locked="0" layoutInCell="1" allowOverlap="1">
                <wp:simplePos x="0" y="0"/>
                <wp:positionH relativeFrom="column">
                  <wp:posOffset>329084</wp:posOffset>
                </wp:positionH>
                <wp:positionV relativeFrom="paragraph">
                  <wp:posOffset>182775</wp:posOffset>
                </wp:positionV>
                <wp:extent cx="6012180" cy="1195754"/>
                <wp:effectExtent l="0" t="0" r="26670" b="2349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2180" cy="1195754"/>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12427" id="正方形/長方形 6" o:spid="_x0000_s1026" style="position:absolute;left:0;text-align:left;margin-left:25.9pt;margin-top:14.4pt;width:473.4pt;height:9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" filled="f" strokecolor="black [3213]" strokeweight="1pt">
                <v:stroke dashstyle="3 1"/>
                <v:path arrowok="t"/>
              </v:rect>
            </w:pict>
          </mc:Fallback>
        </mc:AlternateContent>
      </w:r>
    </w:p>
    <w:p w:rsidR="00084676" w:rsidRDefault="00B730C5" w:rsidP="00084676">
      <w:pPr>
        <w:ind w:firstLineChars="300" w:firstLine="630"/>
      </w:pPr>
      <w:r w:rsidRPr="00B730C5">
        <w:rPr>
          <w:rFonts w:hint="eastAsia"/>
        </w:rPr>
        <w:t>《提案事項》</w:t>
      </w:r>
    </w:p>
    <w:p w:rsidR="00FE65CA" w:rsidRPr="00FF2279" w:rsidRDefault="00FE65CA" w:rsidP="00084676">
      <w:pPr>
        <w:ind w:firstLineChars="300" w:firstLine="630"/>
        <w:rPr>
          <w:color w:val="000000" w:themeColor="text1"/>
        </w:rPr>
      </w:pPr>
      <w:r w:rsidRPr="00FE65CA">
        <w:rPr>
          <w:rFonts w:hint="eastAsia"/>
          <w:color w:val="FF0000"/>
        </w:rPr>
        <w:t xml:space="preserve">　</w:t>
      </w:r>
      <w:r w:rsidRPr="00FF2279">
        <w:rPr>
          <w:rFonts w:hint="eastAsia"/>
          <w:color w:val="000000" w:themeColor="text1"/>
        </w:rPr>
        <w:t>○過去（２年以内）の類似事業の実績</w:t>
      </w:r>
    </w:p>
    <w:p w:rsidR="00084676" w:rsidRPr="00FF2279" w:rsidRDefault="00C13CA7" w:rsidP="00084676">
      <w:pPr>
        <w:ind w:leftChars="400" w:left="1050" w:hangingChars="100" w:hanging="210"/>
        <w:rPr>
          <w:color w:val="000000" w:themeColor="text1"/>
        </w:rPr>
      </w:pPr>
      <w:r w:rsidRPr="00FF2279">
        <w:rPr>
          <w:rFonts w:hint="eastAsia"/>
          <w:color w:val="000000" w:themeColor="text1"/>
        </w:rPr>
        <w:t>○</w:t>
      </w:r>
      <w:r w:rsidR="00084676" w:rsidRPr="00FF2279">
        <w:rPr>
          <w:rFonts w:hint="eastAsia"/>
          <w:color w:val="000000" w:themeColor="text1"/>
        </w:rPr>
        <w:t>事業実施体制及び人員</w:t>
      </w:r>
      <w:r w:rsidR="00FE65CA" w:rsidRPr="00FF2279">
        <w:rPr>
          <w:rFonts w:hint="eastAsia"/>
          <w:color w:val="000000" w:themeColor="text1"/>
        </w:rPr>
        <w:t>（配置する人員数や、資格・技術など）</w:t>
      </w:r>
    </w:p>
    <w:p w:rsidR="00084676" w:rsidRPr="00FF2279" w:rsidRDefault="00C13CA7" w:rsidP="00084676">
      <w:pPr>
        <w:ind w:leftChars="400" w:left="1050" w:hangingChars="100" w:hanging="210"/>
        <w:rPr>
          <w:color w:val="000000" w:themeColor="text1"/>
        </w:rPr>
      </w:pPr>
      <w:r w:rsidRPr="00FF2279">
        <w:rPr>
          <w:rFonts w:hint="eastAsia"/>
          <w:color w:val="000000" w:themeColor="text1"/>
        </w:rPr>
        <w:t>○</w:t>
      </w:r>
      <w:r w:rsidR="00084676" w:rsidRPr="00FF2279">
        <w:rPr>
          <w:rFonts w:hint="eastAsia"/>
          <w:color w:val="000000" w:themeColor="text1"/>
        </w:rPr>
        <w:t>契約期間内の全体スケジュール</w:t>
      </w:r>
      <w:r w:rsidR="00D56AC2" w:rsidRPr="00FF2279">
        <w:rPr>
          <w:rFonts w:hint="eastAsia"/>
          <w:color w:val="000000" w:themeColor="text1"/>
        </w:rPr>
        <w:t>（（１）から（４）に係る業務）</w:t>
      </w:r>
    </w:p>
    <w:p w:rsidR="00FE65CA" w:rsidRPr="00FF2279" w:rsidRDefault="00FE65CA" w:rsidP="00084676">
      <w:pPr>
        <w:ind w:leftChars="400" w:left="1050" w:hangingChars="100" w:hanging="210"/>
        <w:rPr>
          <w:color w:val="000000" w:themeColor="text1"/>
        </w:rPr>
      </w:pPr>
      <w:r w:rsidRPr="00FF2279">
        <w:rPr>
          <w:rFonts w:hint="eastAsia"/>
          <w:color w:val="000000" w:themeColor="text1"/>
        </w:rPr>
        <w:lastRenderedPageBreak/>
        <w:t>○著作権等コンプライアンス</w:t>
      </w:r>
      <w:r w:rsidR="004F628B" w:rsidRPr="00FF2279">
        <w:rPr>
          <w:rFonts w:hint="eastAsia"/>
          <w:color w:val="000000" w:themeColor="text1"/>
        </w:rPr>
        <w:t>へ</w:t>
      </w:r>
      <w:r w:rsidRPr="00FF2279">
        <w:rPr>
          <w:rFonts w:hint="eastAsia"/>
          <w:color w:val="000000" w:themeColor="text1"/>
        </w:rPr>
        <w:t>の</w:t>
      </w:r>
      <w:r w:rsidR="004F628B" w:rsidRPr="00FF2279">
        <w:rPr>
          <w:rFonts w:hint="eastAsia"/>
          <w:color w:val="000000" w:themeColor="text1"/>
        </w:rPr>
        <w:t>取組み（体制、</w:t>
      </w:r>
      <w:r w:rsidRPr="00FF2279">
        <w:rPr>
          <w:rFonts w:hint="eastAsia"/>
          <w:color w:val="000000" w:themeColor="text1"/>
        </w:rPr>
        <w:t>確認</w:t>
      </w:r>
      <w:r w:rsidR="004F628B" w:rsidRPr="00FF2279">
        <w:rPr>
          <w:rFonts w:hint="eastAsia"/>
          <w:color w:val="000000" w:themeColor="text1"/>
        </w:rPr>
        <w:t>方法など）</w:t>
      </w:r>
    </w:p>
    <w:p w:rsidR="00084676" w:rsidRPr="00D56AC2" w:rsidRDefault="00084676" w:rsidP="00084676"/>
    <w:p w:rsidR="00084676" w:rsidRDefault="00084676" w:rsidP="008E287B"/>
    <w:p w:rsidR="008E287B" w:rsidRPr="00DE3A46" w:rsidRDefault="0075748F">
      <w:pPr>
        <w:rPr>
          <w:bdr w:val="single" w:sz="4" w:space="0" w:color="auto"/>
        </w:rPr>
      </w:pPr>
      <w:r w:rsidRPr="00DE3A46">
        <w:rPr>
          <w:rFonts w:hint="eastAsia"/>
        </w:rPr>
        <w:t xml:space="preserve">　</w:t>
      </w:r>
      <w:r w:rsidR="00084676">
        <w:rPr>
          <w:rFonts w:hint="eastAsia"/>
          <w:bdr w:val="single" w:sz="4" w:space="0" w:color="auto"/>
        </w:rPr>
        <w:t>（６</w:t>
      </w:r>
      <w:r w:rsidRPr="00DE3A46">
        <w:rPr>
          <w:rFonts w:hint="eastAsia"/>
          <w:bdr w:val="single" w:sz="4" w:space="0" w:color="auto"/>
        </w:rPr>
        <w:t>）（１）～（４）の全般にかかる留意</w:t>
      </w:r>
      <w:r w:rsidR="00F1535F">
        <w:rPr>
          <w:rFonts w:hint="eastAsia"/>
          <w:bdr w:val="single" w:sz="4" w:space="0" w:color="auto"/>
        </w:rPr>
        <w:t>事項</w:t>
      </w:r>
      <w:r w:rsidR="00745A9A">
        <w:rPr>
          <w:rFonts w:hint="eastAsia"/>
          <w:bdr w:val="single" w:sz="4" w:space="0" w:color="auto"/>
        </w:rPr>
        <w:t xml:space="preserve">　　　　　　　　　　　　　　　　　　　　</w:t>
      </w:r>
      <w:r w:rsidR="00F70C85">
        <w:rPr>
          <w:rFonts w:hint="eastAsia"/>
          <w:bdr w:val="single" w:sz="4" w:space="0" w:color="auto"/>
        </w:rPr>
        <w:t xml:space="preserve">　　　　　</w:t>
      </w:r>
    </w:p>
    <w:p w:rsidR="007C1DB4" w:rsidRDefault="0075748F" w:rsidP="007C1DB4">
      <w:pPr>
        <w:ind w:left="840" w:hangingChars="400" w:hanging="840"/>
      </w:pPr>
      <w:r>
        <w:rPr>
          <w:rFonts w:hint="eastAsia"/>
        </w:rPr>
        <w:t xml:space="preserve">　　　・</w:t>
      </w:r>
      <w:r w:rsidR="00807F75">
        <w:rPr>
          <w:rFonts w:hint="eastAsia"/>
        </w:rPr>
        <w:t>成果物及び成果物に使用するため作成したすべてのもの（原稿及び写真、データ等）の著作権（著作権法第</w:t>
      </w:r>
      <w:r w:rsidR="00807F75">
        <w:rPr>
          <w:rFonts w:hint="eastAsia"/>
        </w:rPr>
        <w:t>21</w:t>
      </w:r>
      <w:r w:rsidR="00807F75">
        <w:rPr>
          <w:rFonts w:hint="eastAsia"/>
        </w:rPr>
        <w:t>条から第</w:t>
      </w:r>
      <w:r w:rsidR="00807F75">
        <w:rPr>
          <w:rFonts w:hint="eastAsia"/>
        </w:rPr>
        <w:t>28</w:t>
      </w:r>
      <w:r w:rsidR="00807F75">
        <w:rPr>
          <w:rFonts w:hint="eastAsia"/>
        </w:rPr>
        <w:t>条に定める権利を含む）は、発注者に帰属するとともに、本事業終了後においても発注者が自由に無償で使用できるものとする。</w:t>
      </w:r>
    </w:p>
    <w:p w:rsidR="00807F75" w:rsidRDefault="00807F75">
      <w:r>
        <w:rPr>
          <w:rFonts w:hint="eastAsia"/>
        </w:rPr>
        <w:t xml:space="preserve">　　　・受注者は著作者人格権を行使しないものとする。</w:t>
      </w:r>
    </w:p>
    <w:p w:rsidR="007C1DB4" w:rsidRDefault="007C1DB4">
      <w:r>
        <w:rPr>
          <w:rFonts w:hint="eastAsia"/>
        </w:rPr>
        <w:t xml:space="preserve">　　　</w:t>
      </w:r>
      <w:r w:rsidR="00971972">
        <w:rPr>
          <w:rFonts w:hint="eastAsia"/>
        </w:rPr>
        <w:t>・出演者等の調整</w:t>
      </w:r>
      <w:r>
        <w:rPr>
          <w:rFonts w:hint="eastAsia"/>
        </w:rPr>
        <w:t>は原則受注者が行うものとする。</w:t>
      </w:r>
    </w:p>
    <w:p w:rsidR="007C1DB4" w:rsidRDefault="00807F75">
      <w:r>
        <w:rPr>
          <w:rFonts w:hint="eastAsia"/>
        </w:rPr>
        <w:t xml:space="preserve">　　　</w:t>
      </w:r>
      <w:r w:rsidR="007C1DB4">
        <w:rPr>
          <w:rFonts w:hint="eastAsia"/>
        </w:rPr>
        <w:t>・使用する映像及び音声に係る著作権、肖像権などの権利関係の処理・調整については受注者が</w:t>
      </w:r>
    </w:p>
    <w:p w:rsidR="00807F75" w:rsidRDefault="007C1DB4" w:rsidP="007C1DB4">
      <w:pPr>
        <w:ind w:firstLineChars="400" w:firstLine="840"/>
      </w:pPr>
      <w:r>
        <w:rPr>
          <w:rFonts w:hint="eastAsia"/>
        </w:rPr>
        <w:t>行い、</w:t>
      </w:r>
      <w:r w:rsidR="00807F75">
        <w:rPr>
          <w:rFonts w:hint="eastAsia"/>
        </w:rPr>
        <w:t>成果物に使用されるすべてのものは、必ず著作権等の了承を得て使用すること。</w:t>
      </w:r>
    </w:p>
    <w:p w:rsidR="00807F75" w:rsidRDefault="00807F75" w:rsidP="00807F75">
      <w:pPr>
        <w:ind w:left="840" w:hangingChars="400" w:hanging="840"/>
      </w:pPr>
      <w:r>
        <w:rPr>
          <w:rFonts w:hint="eastAsia"/>
        </w:rPr>
        <w:t xml:space="preserve">　　　・成果物が第三者の著作権等を侵害したことにより当該第三者から</w:t>
      </w:r>
      <w:r w:rsidR="00626C34">
        <w:rPr>
          <w:rFonts w:hint="eastAsia"/>
        </w:rPr>
        <w:t>制作</w:t>
      </w:r>
      <w:r w:rsidR="0067178F">
        <w:rPr>
          <w:rFonts w:hint="eastAsia"/>
        </w:rPr>
        <w:t>物の使用の差し止め又は損害賠償を求められた場合、受注者は発注者</w:t>
      </w:r>
      <w:r>
        <w:rPr>
          <w:rFonts w:hint="eastAsia"/>
        </w:rPr>
        <w:t>に生じた損害を賠償しなければならない。</w:t>
      </w:r>
    </w:p>
    <w:p w:rsidR="00807F75" w:rsidRDefault="00807F75" w:rsidP="00807F75">
      <w:pPr>
        <w:ind w:left="840" w:hangingChars="400" w:hanging="840"/>
      </w:pPr>
      <w:r>
        <w:rPr>
          <w:rFonts w:hint="eastAsia"/>
        </w:rPr>
        <w:t xml:space="preserve">　　　・提案事業の実施にあたっては、事前に受注者は発注者</w:t>
      </w:r>
      <w:r w:rsidR="0067178F">
        <w:rPr>
          <w:rFonts w:hint="eastAsia"/>
        </w:rPr>
        <w:t>と十分協議して進めていくこととし、その最終決定に際しては、</w:t>
      </w:r>
      <w:r w:rsidR="00F715E4">
        <w:rPr>
          <w:rFonts w:hint="eastAsia"/>
        </w:rPr>
        <w:t>発注者は</w:t>
      </w:r>
      <w:r w:rsidR="0067178F">
        <w:rPr>
          <w:rFonts w:hint="eastAsia"/>
        </w:rPr>
        <w:t>受注者</w:t>
      </w:r>
      <w:r>
        <w:rPr>
          <w:rFonts w:hint="eastAsia"/>
        </w:rPr>
        <w:t>と協議の上、企画提案内容から修正できるものとする。</w:t>
      </w:r>
    </w:p>
    <w:p w:rsidR="00C601E7" w:rsidRDefault="00C601E7"/>
    <w:p w:rsidR="0096320C" w:rsidRPr="00974EC0" w:rsidRDefault="00084676">
      <w:pPr>
        <w:rPr>
          <w:b/>
        </w:rPr>
      </w:pPr>
      <w:r>
        <w:rPr>
          <w:rFonts w:hint="eastAsia"/>
          <w:b/>
        </w:rPr>
        <w:t>６</w:t>
      </w:r>
      <w:r w:rsidR="0096320C" w:rsidRPr="00974EC0">
        <w:rPr>
          <w:rFonts w:hint="eastAsia"/>
          <w:b/>
        </w:rPr>
        <w:t>．委託事業の実施上の留意点</w:t>
      </w:r>
    </w:p>
    <w:p w:rsidR="0096320C" w:rsidRDefault="0096320C">
      <w:r>
        <w:rPr>
          <w:rFonts w:hint="eastAsia"/>
        </w:rPr>
        <w:t xml:space="preserve">　　・</w:t>
      </w:r>
      <w:r w:rsidR="00D71FD8">
        <w:rPr>
          <w:rFonts w:hint="eastAsia"/>
        </w:rPr>
        <w:t>事業の遂行にあたっては、常に公正かつ中立的な姿勢を保つことを心がけるものとする。</w:t>
      </w:r>
    </w:p>
    <w:p w:rsidR="00D71FD8" w:rsidRDefault="00D71FD8" w:rsidP="00D71FD8">
      <w:pPr>
        <w:ind w:left="630" w:hangingChars="300" w:hanging="630"/>
      </w:pPr>
      <w:r>
        <w:rPr>
          <w:rFonts w:hint="eastAsia"/>
        </w:rPr>
        <w:t xml:space="preserve">　　・受注者は</w:t>
      </w:r>
      <w:r w:rsidR="00FA30A3">
        <w:rPr>
          <w:rFonts w:hint="eastAsia"/>
        </w:rPr>
        <w:t>、不測の事態により事業を実施することが困難になった場合には、遅延</w:t>
      </w:r>
      <w:r>
        <w:rPr>
          <w:rFonts w:hint="eastAsia"/>
        </w:rPr>
        <w:t>なくその旨を発注者に連絡し、その指示に従うものとする。</w:t>
      </w:r>
    </w:p>
    <w:p w:rsidR="00D71FD8" w:rsidRDefault="00D71FD8" w:rsidP="00D71FD8">
      <w:pPr>
        <w:ind w:left="630" w:hangingChars="300" w:hanging="630"/>
      </w:pPr>
      <w:r>
        <w:rPr>
          <w:rFonts w:hint="eastAsia"/>
        </w:rPr>
        <w:t xml:space="preserve">　　・受注者は、事業の過程において発注者から指示された事項については、迅速かつ的確に実施するものとする。</w:t>
      </w:r>
    </w:p>
    <w:p w:rsidR="00D71FD8" w:rsidRDefault="00D71FD8">
      <w:r>
        <w:rPr>
          <w:rFonts w:hint="eastAsia"/>
        </w:rPr>
        <w:t xml:space="preserve">　　・本事業を通じて知り得た情報（個人情報を含む）は、事業実施以外の目的で利用してはならない。</w:t>
      </w:r>
    </w:p>
    <w:p w:rsidR="00D71FD8" w:rsidRDefault="00D71FD8" w:rsidP="00D71FD8">
      <w:pPr>
        <w:ind w:left="630" w:hangingChars="300" w:hanging="630"/>
      </w:pPr>
      <w:r>
        <w:rPr>
          <w:rFonts w:hint="eastAsia"/>
        </w:rPr>
        <w:t xml:space="preserve">　　・本事業の実施で得られた成果（著作物等）、情報（個人情報を含む）等については、発注者に帰属する。</w:t>
      </w:r>
    </w:p>
    <w:p w:rsidR="00D71FD8" w:rsidRDefault="00D71FD8">
      <w:r>
        <w:rPr>
          <w:rFonts w:hint="eastAsia"/>
        </w:rPr>
        <w:t xml:space="preserve">　　・再委託は原則禁止とし、必要が生じた場合は発注者と協議の上決定する。</w:t>
      </w:r>
    </w:p>
    <w:p w:rsidR="00FA30A3" w:rsidRPr="008E287B" w:rsidRDefault="004D058D">
      <w:r>
        <w:rPr>
          <w:rFonts w:hint="eastAsia"/>
        </w:rPr>
        <w:t xml:space="preserve">　　・本事業の経費をもって、他の業務の経費をまかなってはならない。</w:t>
      </w:r>
    </w:p>
    <w:p w:rsidR="008E287B" w:rsidRPr="00842D92" w:rsidRDefault="008E287B"/>
    <w:p w:rsidR="00BA01FE" w:rsidRDefault="00BA01FE"/>
    <w:p w:rsidR="0096320C" w:rsidRPr="00974EC0" w:rsidRDefault="00084676">
      <w:pPr>
        <w:rPr>
          <w:b/>
        </w:rPr>
      </w:pPr>
      <w:r>
        <w:rPr>
          <w:rFonts w:hint="eastAsia"/>
          <w:b/>
        </w:rPr>
        <w:t>７</w:t>
      </w:r>
      <w:r w:rsidR="0096320C" w:rsidRPr="00974EC0">
        <w:rPr>
          <w:rFonts w:hint="eastAsia"/>
          <w:b/>
        </w:rPr>
        <w:t>．委託事業の実施状況の報告</w:t>
      </w:r>
    </w:p>
    <w:p w:rsidR="0096320C" w:rsidRDefault="0096320C" w:rsidP="0096320C">
      <w:pPr>
        <w:ind w:left="630" w:hangingChars="300" w:hanging="630"/>
      </w:pPr>
      <w:r>
        <w:rPr>
          <w:rFonts w:hint="eastAsia"/>
        </w:rPr>
        <w:t xml:space="preserve">　　・受注者は、契約締結後、毎月、本事業の実施状況を書面により受注者に報告すること（報告様式自由）。</w:t>
      </w:r>
      <w:r w:rsidR="00F70C85">
        <w:rPr>
          <w:rFonts w:hint="eastAsia"/>
        </w:rPr>
        <w:t>なお、イベントを実施する場合は、イベントごとの終了後に実施状況を書面により受注者に報告すること。</w:t>
      </w:r>
    </w:p>
    <w:p w:rsidR="0096320C" w:rsidRDefault="00FA30A3" w:rsidP="0096320C">
      <w:pPr>
        <w:ind w:left="630" w:hangingChars="300" w:hanging="630"/>
      </w:pPr>
      <w:r>
        <w:rPr>
          <w:rFonts w:hint="eastAsia"/>
        </w:rPr>
        <w:t xml:space="preserve">　　・受注者は、事業が著しく遅滞</w:t>
      </w:r>
      <w:r w:rsidR="0096320C">
        <w:rPr>
          <w:rFonts w:hint="eastAsia"/>
        </w:rPr>
        <w:t>した場合などは、発注者の求めに応じて原因の分析、課題の抽出、改善策の策定など必要な措置を行い、その結果について書面で報告すること。</w:t>
      </w:r>
    </w:p>
    <w:p w:rsidR="0067178F" w:rsidRPr="00842D92" w:rsidRDefault="0096320C" w:rsidP="00842D92">
      <w:pPr>
        <w:ind w:left="630" w:hangingChars="300" w:hanging="630"/>
      </w:pPr>
      <w:r>
        <w:rPr>
          <w:rFonts w:hint="eastAsia"/>
        </w:rPr>
        <w:t xml:space="preserve">　　・発注者は、必要に応じて、事業内容等について臨時に報告を求めることがあるため、協力すること。</w:t>
      </w:r>
    </w:p>
    <w:p w:rsidR="0096320C" w:rsidRDefault="0096320C"/>
    <w:p w:rsidR="004D058D" w:rsidRPr="009273AC" w:rsidRDefault="00084676">
      <w:pPr>
        <w:rPr>
          <w:b/>
        </w:rPr>
      </w:pPr>
      <w:r>
        <w:rPr>
          <w:rFonts w:hint="eastAsia"/>
          <w:b/>
        </w:rPr>
        <w:t>８</w:t>
      </w:r>
      <w:r w:rsidR="004D058D" w:rsidRPr="009273AC">
        <w:rPr>
          <w:rFonts w:hint="eastAsia"/>
          <w:b/>
        </w:rPr>
        <w:t>．書類の保存</w:t>
      </w:r>
    </w:p>
    <w:p w:rsidR="004D058D" w:rsidRDefault="004D058D">
      <w:r>
        <w:rPr>
          <w:rFonts w:hint="eastAsia"/>
        </w:rPr>
        <w:t xml:space="preserve">　　</w:t>
      </w:r>
      <w:r w:rsidR="00842D92">
        <w:rPr>
          <w:rFonts w:hint="eastAsia"/>
        </w:rPr>
        <w:t>・</w:t>
      </w:r>
      <w:r>
        <w:rPr>
          <w:rFonts w:hint="eastAsia"/>
        </w:rPr>
        <w:t>受注者は、全ての証拠書類を整備し、事業年度終了後５年間保存するものとする。</w:t>
      </w:r>
    </w:p>
    <w:p w:rsidR="00643A3E" w:rsidRDefault="00643A3E"/>
    <w:p w:rsidR="0096320C" w:rsidRPr="00974EC0" w:rsidRDefault="00084676">
      <w:pPr>
        <w:rPr>
          <w:b/>
        </w:rPr>
      </w:pPr>
      <w:r>
        <w:rPr>
          <w:rFonts w:ascii="ＭＳ 明朝" w:eastAsia="ＭＳ 明朝" w:hAnsi="ＭＳ 明朝" w:hint="eastAsia"/>
          <w:b/>
        </w:rPr>
        <w:t>９</w:t>
      </w:r>
      <w:r w:rsidR="001C168E" w:rsidRPr="00974EC0">
        <w:rPr>
          <w:rFonts w:hint="eastAsia"/>
          <w:b/>
        </w:rPr>
        <w:t>．委託事業完了後、発注者へ提出するもの</w:t>
      </w:r>
    </w:p>
    <w:p w:rsidR="00842D92" w:rsidRDefault="008B6A36" w:rsidP="008B6A36">
      <w:pPr>
        <w:ind w:left="210" w:hangingChars="100" w:hanging="210"/>
      </w:pPr>
      <w:r>
        <w:rPr>
          <w:rFonts w:hint="eastAsia"/>
        </w:rPr>
        <w:t xml:space="preserve">　　</w:t>
      </w:r>
      <w:r w:rsidR="00842D92">
        <w:rPr>
          <w:rFonts w:hint="eastAsia"/>
        </w:rPr>
        <w:t>・</w:t>
      </w:r>
      <w:r>
        <w:rPr>
          <w:rFonts w:hint="eastAsia"/>
        </w:rPr>
        <w:t>受注者は、事業終了後、事業完了報告書</w:t>
      </w:r>
      <w:r w:rsidR="00842D92">
        <w:rPr>
          <w:rFonts w:hint="eastAsia"/>
        </w:rPr>
        <w:t>（正副１部ずつ）</w:t>
      </w:r>
      <w:r>
        <w:rPr>
          <w:rFonts w:hint="eastAsia"/>
        </w:rPr>
        <w:t>及び成果物等の電子データを発注者に</w:t>
      </w:r>
    </w:p>
    <w:p w:rsidR="008B6A36" w:rsidRDefault="008B6A36" w:rsidP="00842D92">
      <w:pPr>
        <w:ind w:leftChars="100" w:left="210" w:firstLineChars="200" w:firstLine="420"/>
      </w:pPr>
      <w:r>
        <w:rPr>
          <w:rFonts w:hint="eastAsia"/>
        </w:rPr>
        <w:t>提出すること。（詳細は別途協議とする</w:t>
      </w:r>
      <w:r w:rsidR="004D058D">
        <w:rPr>
          <w:rFonts w:hint="eastAsia"/>
        </w:rPr>
        <w:t>。</w:t>
      </w:r>
      <w:r>
        <w:rPr>
          <w:rFonts w:hint="eastAsia"/>
        </w:rPr>
        <w:t>）</w:t>
      </w:r>
    </w:p>
    <w:p w:rsidR="008B6A36" w:rsidRPr="00974EC0" w:rsidRDefault="009273AC">
      <w:pPr>
        <w:rPr>
          <w:b/>
        </w:rPr>
      </w:pPr>
      <w:r>
        <w:rPr>
          <w:rFonts w:ascii="ＭＳ 明朝" w:eastAsia="ＭＳ 明朝" w:hAnsi="ＭＳ 明朝" w:hint="eastAsia"/>
          <w:b/>
        </w:rPr>
        <w:t>1</w:t>
      </w:r>
      <w:r w:rsidR="00084676">
        <w:rPr>
          <w:rFonts w:ascii="ＭＳ 明朝" w:eastAsia="ＭＳ 明朝" w:hAnsi="ＭＳ 明朝" w:hint="eastAsia"/>
          <w:b/>
        </w:rPr>
        <w:t>0</w:t>
      </w:r>
      <w:r w:rsidR="008B6A36" w:rsidRPr="00974EC0">
        <w:rPr>
          <w:rFonts w:hint="eastAsia"/>
          <w:b/>
        </w:rPr>
        <w:t>．その他</w:t>
      </w:r>
    </w:p>
    <w:p w:rsidR="008B6A36" w:rsidRDefault="008B6A36">
      <w:r>
        <w:rPr>
          <w:rFonts w:hint="eastAsia"/>
        </w:rPr>
        <w:t xml:space="preserve">　　・受注者は、契約締結後直ちに事業の実施体制に基づく責任者を指定し、発注者へ報告すること。</w:t>
      </w:r>
    </w:p>
    <w:p w:rsidR="008B6A36" w:rsidRDefault="008B6A36">
      <w:r>
        <w:rPr>
          <w:rFonts w:hint="eastAsia"/>
        </w:rPr>
        <w:t xml:space="preserve">　　・受注者は、事業開始時までに事業計画書（事業スケジュール）を発注者へ提出すること。</w:t>
      </w:r>
    </w:p>
    <w:p w:rsidR="008B6A36" w:rsidRDefault="008B6A36">
      <w:r>
        <w:rPr>
          <w:rFonts w:hint="eastAsia"/>
        </w:rPr>
        <w:t xml:space="preserve">　　・受注者は、契約締結後、事業の実施に際しては、発注者の指示に従うこと。</w:t>
      </w:r>
    </w:p>
    <w:p w:rsidR="009273AC" w:rsidRDefault="009273AC">
      <w:r>
        <w:rPr>
          <w:rFonts w:hint="eastAsia"/>
        </w:rPr>
        <w:t xml:space="preserve">　　・受注者は、見積りの詳細について、発注者と本事業の委託契約を締結する際に協議すること。</w:t>
      </w:r>
    </w:p>
    <w:p w:rsidR="008C4A15" w:rsidRDefault="008B6A36" w:rsidP="008C4A15">
      <w:pPr>
        <w:ind w:left="630" w:hangingChars="300" w:hanging="630"/>
      </w:pPr>
      <w:r>
        <w:rPr>
          <w:rFonts w:hint="eastAsia"/>
        </w:rPr>
        <w:t xml:space="preserve">　　・発注者は、特別の理由がない限り最優秀提案者を契約交渉の相手方に決定する</w:t>
      </w:r>
      <w:r w:rsidR="008C4A15">
        <w:rPr>
          <w:rFonts w:hint="eastAsia"/>
        </w:rPr>
        <w:t>契約締結及び事業実施に当たっては、必ず大阪府と協議を行いながら進めること。</w:t>
      </w:r>
    </w:p>
    <w:p w:rsidR="009273AC" w:rsidRDefault="009273AC" w:rsidP="008C4A15">
      <w:pPr>
        <w:ind w:left="630" w:hangingChars="300" w:hanging="630"/>
      </w:pPr>
      <w:r>
        <w:rPr>
          <w:rFonts w:hint="eastAsia"/>
        </w:rPr>
        <w:t xml:space="preserve">　　・受注者は、職業安定法等の労働関係法令に違反しないよう、十分に注意すること。</w:t>
      </w:r>
    </w:p>
    <w:p w:rsidR="00BF0830" w:rsidRDefault="008B6A36" w:rsidP="006C7113">
      <w:pPr>
        <w:ind w:left="630" w:hangingChars="300" w:hanging="630"/>
      </w:pPr>
      <w:r>
        <w:rPr>
          <w:rFonts w:hint="eastAsia"/>
        </w:rPr>
        <w:t xml:space="preserve">　　・本事業の実施にあたり、本仕様書に明示</w:t>
      </w:r>
      <w:r w:rsidR="003A7BCF">
        <w:rPr>
          <w:rFonts w:hint="eastAsia"/>
        </w:rPr>
        <w:t>な</w:t>
      </w:r>
      <w:r>
        <w:rPr>
          <w:rFonts w:hint="eastAsia"/>
        </w:rPr>
        <w:t>き</w:t>
      </w:r>
      <w:r w:rsidR="003A7BCF">
        <w:rPr>
          <w:rFonts w:hint="eastAsia"/>
        </w:rPr>
        <w:t>事項及び疑義が生じた場合は、発注者と受注者</w:t>
      </w:r>
      <w:r w:rsidR="00F715E4">
        <w:rPr>
          <w:rFonts w:hint="eastAsia"/>
        </w:rPr>
        <w:t>で</w:t>
      </w:r>
      <w:r w:rsidR="003A7BCF">
        <w:rPr>
          <w:rFonts w:hint="eastAsia"/>
        </w:rPr>
        <w:t>協議の上、業務を遂行する。</w:t>
      </w:r>
    </w:p>
    <w:sectPr w:rsidR="00BF0830" w:rsidSect="00E750D4">
      <w:headerReference w:type="even" r:id="rId8"/>
      <w:headerReference w:type="default" r:id="rId9"/>
      <w:footerReference w:type="even" r:id="rId10"/>
      <w:footerReference w:type="default" r:id="rId11"/>
      <w:headerReference w:type="first" r:id="rId12"/>
      <w:footerReference w:type="first" r:id="rId13"/>
      <w:pgSz w:w="11906" w:h="16838"/>
      <w:pgMar w:top="1077" w:right="1080" w:bottom="1398"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952" w:rsidRDefault="00AE4952" w:rsidP="00974EC0">
      <w:r>
        <w:separator/>
      </w:r>
    </w:p>
  </w:endnote>
  <w:endnote w:type="continuationSeparator" w:id="0">
    <w:p w:rsidR="00AE4952" w:rsidRDefault="00AE4952" w:rsidP="0097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A0F" w:rsidRDefault="00290A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186052"/>
      <w:docPartObj>
        <w:docPartGallery w:val="Page Numbers (Bottom of Page)"/>
        <w:docPartUnique/>
      </w:docPartObj>
    </w:sdtPr>
    <w:sdtEndPr/>
    <w:sdtContent>
      <w:p w:rsidR="00AE4952" w:rsidRDefault="00AE4952">
        <w:pPr>
          <w:pStyle w:val="a5"/>
          <w:jc w:val="center"/>
        </w:pPr>
        <w:r>
          <w:fldChar w:fldCharType="begin"/>
        </w:r>
        <w:r>
          <w:instrText>PAGE   \* MERGEFORMAT</w:instrText>
        </w:r>
        <w:r>
          <w:fldChar w:fldCharType="separate"/>
        </w:r>
        <w:r w:rsidR="00290A0F" w:rsidRPr="00290A0F">
          <w:rPr>
            <w:noProof/>
            <w:lang w:val="ja-JP"/>
          </w:rPr>
          <w:t>1</w:t>
        </w:r>
        <w:r>
          <w:rPr>
            <w:noProof/>
            <w:lang w:val="ja-JP"/>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A0F" w:rsidRDefault="00290A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952" w:rsidRDefault="00AE4952" w:rsidP="00974EC0">
      <w:r>
        <w:separator/>
      </w:r>
    </w:p>
  </w:footnote>
  <w:footnote w:type="continuationSeparator" w:id="0">
    <w:p w:rsidR="00AE4952" w:rsidRDefault="00AE4952" w:rsidP="00974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A0F" w:rsidRDefault="00290A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A0F" w:rsidRDefault="00290A0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A0F" w:rsidRDefault="00290A0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E1E"/>
    <w:rsid w:val="000000E7"/>
    <w:rsid w:val="000116A4"/>
    <w:rsid w:val="00014D04"/>
    <w:rsid w:val="0002527B"/>
    <w:rsid w:val="000433AA"/>
    <w:rsid w:val="00045D17"/>
    <w:rsid w:val="0007721D"/>
    <w:rsid w:val="00081E5F"/>
    <w:rsid w:val="00084676"/>
    <w:rsid w:val="000A525D"/>
    <w:rsid w:val="000A5724"/>
    <w:rsid w:val="000B1EA2"/>
    <w:rsid w:val="000B1F9D"/>
    <w:rsid w:val="000B2792"/>
    <w:rsid w:val="000C0E1A"/>
    <w:rsid w:val="000C4E1E"/>
    <w:rsid w:val="000D2DEB"/>
    <w:rsid w:val="000D3E0F"/>
    <w:rsid w:val="000E6353"/>
    <w:rsid w:val="000F39C5"/>
    <w:rsid w:val="001042D5"/>
    <w:rsid w:val="00114D91"/>
    <w:rsid w:val="00123840"/>
    <w:rsid w:val="00132C7B"/>
    <w:rsid w:val="00135530"/>
    <w:rsid w:val="00136885"/>
    <w:rsid w:val="00144482"/>
    <w:rsid w:val="0016222F"/>
    <w:rsid w:val="0016379D"/>
    <w:rsid w:val="001A3B8D"/>
    <w:rsid w:val="001A437D"/>
    <w:rsid w:val="001A4F8B"/>
    <w:rsid w:val="001A570F"/>
    <w:rsid w:val="001A75D1"/>
    <w:rsid w:val="001A7B89"/>
    <w:rsid w:val="001C168E"/>
    <w:rsid w:val="001E189F"/>
    <w:rsid w:val="00204535"/>
    <w:rsid w:val="00237F62"/>
    <w:rsid w:val="00250733"/>
    <w:rsid w:val="00263C07"/>
    <w:rsid w:val="00272026"/>
    <w:rsid w:val="002853DD"/>
    <w:rsid w:val="00290A0F"/>
    <w:rsid w:val="00294A4B"/>
    <w:rsid w:val="002C1BAD"/>
    <w:rsid w:val="002D0387"/>
    <w:rsid w:val="002D4D65"/>
    <w:rsid w:val="0030626F"/>
    <w:rsid w:val="00322E61"/>
    <w:rsid w:val="00340205"/>
    <w:rsid w:val="0034687C"/>
    <w:rsid w:val="00347123"/>
    <w:rsid w:val="003550E7"/>
    <w:rsid w:val="00365AEC"/>
    <w:rsid w:val="00385F74"/>
    <w:rsid w:val="0039293D"/>
    <w:rsid w:val="003A1F47"/>
    <w:rsid w:val="003A7BCF"/>
    <w:rsid w:val="003B5EB0"/>
    <w:rsid w:val="003B6C28"/>
    <w:rsid w:val="003D1A9C"/>
    <w:rsid w:val="003E31D3"/>
    <w:rsid w:val="003F0191"/>
    <w:rsid w:val="004048A1"/>
    <w:rsid w:val="00425642"/>
    <w:rsid w:val="004335F1"/>
    <w:rsid w:val="00450E24"/>
    <w:rsid w:val="00467473"/>
    <w:rsid w:val="00470B92"/>
    <w:rsid w:val="00487FD8"/>
    <w:rsid w:val="004954F6"/>
    <w:rsid w:val="004A1106"/>
    <w:rsid w:val="004A3F5C"/>
    <w:rsid w:val="004B60C4"/>
    <w:rsid w:val="004B78B9"/>
    <w:rsid w:val="004D058D"/>
    <w:rsid w:val="004D25AD"/>
    <w:rsid w:val="004D3AEB"/>
    <w:rsid w:val="004D5CA2"/>
    <w:rsid w:val="004F628B"/>
    <w:rsid w:val="00502420"/>
    <w:rsid w:val="00525563"/>
    <w:rsid w:val="005273FC"/>
    <w:rsid w:val="005305F8"/>
    <w:rsid w:val="0053516F"/>
    <w:rsid w:val="00556524"/>
    <w:rsid w:val="00556D8E"/>
    <w:rsid w:val="00587318"/>
    <w:rsid w:val="0059301F"/>
    <w:rsid w:val="00593A62"/>
    <w:rsid w:val="00595F7C"/>
    <w:rsid w:val="005B0C14"/>
    <w:rsid w:val="005B6C9E"/>
    <w:rsid w:val="005B7428"/>
    <w:rsid w:val="005C6148"/>
    <w:rsid w:val="005D2DF1"/>
    <w:rsid w:val="005D5C4D"/>
    <w:rsid w:val="005E08A1"/>
    <w:rsid w:val="005E74CC"/>
    <w:rsid w:val="005F4128"/>
    <w:rsid w:val="005F488C"/>
    <w:rsid w:val="005F5236"/>
    <w:rsid w:val="00604206"/>
    <w:rsid w:val="006117C3"/>
    <w:rsid w:val="00626C34"/>
    <w:rsid w:val="00643A3E"/>
    <w:rsid w:val="00656B5C"/>
    <w:rsid w:val="006605B8"/>
    <w:rsid w:val="00670BA3"/>
    <w:rsid w:val="0067178F"/>
    <w:rsid w:val="00677724"/>
    <w:rsid w:val="00684FC5"/>
    <w:rsid w:val="0069668B"/>
    <w:rsid w:val="006A0E0F"/>
    <w:rsid w:val="006B1A58"/>
    <w:rsid w:val="006C0A83"/>
    <w:rsid w:val="006C7113"/>
    <w:rsid w:val="006D1966"/>
    <w:rsid w:val="006E07D3"/>
    <w:rsid w:val="006E333A"/>
    <w:rsid w:val="006E52B1"/>
    <w:rsid w:val="006E5ECA"/>
    <w:rsid w:val="00703B20"/>
    <w:rsid w:val="00731A53"/>
    <w:rsid w:val="007400F8"/>
    <w:rsid w:val="00745A9A"/>
    <w:rsid w:val="0075748F"/>
    <w:rsid w:val="0078033F"/>
    <w:rsid w:val="007A123E"/>
    <w:rsid w:val="007B4EFA"/>
    <w:rsid w:val="007B79A4"/>
    <w:rsid w:val="007C1DB4"/>
    <w:rsid w:val="007C47A6"/>
    <w:rsid w:val="007C66DE"/>
    <w:rsid w:val="007D08C4"/>
    <w:rsid w:val="007E21F8"/>
    <w:rsid w:val="00800295"/>
    <w:rsid w:val="00807F75"/>
    <w:rsid w:val="00825848"/>
    <w:rsid w:val="0082700D"/>
    <w:rsid w:val="00842D92"/>
    <w:rsid w:val="008479B9"/>
    <w:rsid w:val="0085605D"/>
    <w:rsid w:val="00865325"/>
    <w:rsid w:val="00872F05"/>
    <w:rsid w:val="00875871"/>
    <w:rsid w:val="008830AF"/>
    <w:rsid w:val="00884A6D"/>
    <w:rsid w:val="008A2164"/>
    <w:rsid w:val="008A5A96"/>
    <w:rsid w:val="008B6A36"/>
    <w:rsid w:val="008B783D"/>
    <w:rsid w:val="008C4A15"/>
    <w:rsid w:val="008C4C3F"/>
    <w:rsid w:val="008D6F4E"/>
    <w:rsid w:val="008E287B"/>
    <w:rsid w:val="008F702D"/>
    <w:rsid w:val="008F7DC0"/>
    <w:rsid w:val="0090699A"/>
    <w:rsid w:val="009273AC"/>
    <w:rsid w:val="0094224C"/>
    <w:rsid w:val="00951A9A"/>
    <w:rsid w:val="00957763"/>
    <w:rsid w:val="0096320C"/>
    <w:rsid w:val="00970FE3"/>
    <w:rsid w:val="00971972"/>
    <w:rsid w:val="00971D61"/>
    <w:rsid w:val="009722D8"/>
    <w:rsid w:val="00974EC0"/>
    <w:rsid w:val="00976B9D"/>
    <w:rsid w:val="009811CB"/>
    <w:rsid w:val="00981CC6"/>
    <w:rsid w:val="00983182"/>
    <w:rsid w:val="00983BF3"/>
    <w:rsid w:val="009843BD"/>
    <w:rsid w:val="009A7316"/>
    <w:rsid w:val="009C5786"/>
    <w:rsid w:val="009D1C27"/>
    <w:rsid w:val="009E38FA"/>
    <w:rsid w:val="00A01971"/>
    <w:rsid w:val="00A121AD"/>
    <w:rsid w:val="00A16FC3"/>
    <w:rsid w:val="00A2672E"/>
    <w:rsid w:val="00A2760B"/>
    <w:rsid w:val="00A3134C"/>
    <w:rsid w:val="00A3173B"/>
    <w:rsid w:val="00A3296A"/>
    <w:rsid w:val="00A574C9"/>
    <w:rsid w:val="00A71498"/>
    <w:rsid w:val="00A80364"/>
    <w:rsid w:val="00A94122"/>
    <w:rsid w:val="00A95F76"/>
    <w:rsid w:val="00A970A9"/>
    <w:rsid w:val="00AA39B9"/>
    <w:rsid w:val="00AC56E3"/>
    <w:rsid w:val="00AD51C3"/>
    <w:rsid w:val="00AE4952"/>
    <w:rsid w:val="00AE68EF"/>
    <w:rsid w:val="00AF60C9"/>
    <w:rsid w:val="00AF6CC5"/>
    <w:rsid w:val="00B07512"/>
    <w:rsid w:val="00B22FBD"/>
    <w:rsid w:val="00B24FE4"/>
    <w:rsid w:val="00B414BC"/>
    <w:rsid w:val="00B55C19"/>
    <w:rsid w:val="00B730C5"/>
    <w:rsid w:val="00B73A5D"/>
    <w:rsid w:val="00BA01FE"/>
    <w:rsid w:val="00BA0817"/>
    <w:rsid w:val="00BA4301"/>
    <w:rsid w:val="00BB49CC"/>
    <w:rsid w:val="00BC29A9"/>
    <w:rsid w:val="00BC6D97"/>
    <w:rsid w:val="00BC6DA7"/>
    <w:rsid w:val="00BD2EAE"/>
    <w:rsid w:val="00BF0830"/>
    <w:rsid w:val="00BF6BF3"/>
    <w:rsid w:val="00C13CA7"/>
    <w:rsid w:val="00C15FC4"/>
    <w:rsid w:val="00C16FC9"/>
    <w:rsid w:val="00C2190D"/>
    <w:rsid w:val="00C30FE5"/>
    <w:rsid w:val="00C42954"/>
    <w:rsid w:val="00C431BF"/>
    <w:rsid w:val="00C601E7"/>
    <w:rsid w:val="00C64F4C"/>
    <w:rsid w:val="00C74F99"/>
    <w:rsid w:val="00C94B24"/>
    <w:rsid w:val="00C95EFE"/>
    <w:rsid w:val="00CB0AA5"/>
    <w:rsid w:val="00CE0AF7"/>
    <w:rsid w:val="00CF758A"/>
    <w:rsid w:val="00D07DED"/>
    <w:rsid w:val="00D20D1A"/>
    <w:rsid w:val="00D22BDA"/>
    <w:rsid w:val="00D31394"/>
    <w:rsid w:val="00D35315"/>
    <w:rsid w:val="00D402C8"/>
    <w:rsid w:val="00D44B1B"/>
    <w:rsid w:val="00D56AC2"/>
    <w:rsid w:val="00D71FD8"/>
    <w:rsid w:val="00D9107E"/>
    <w:rsid w:val="00D96240"/>
    <w:rsid w:val="00DB15EE"/>
    <w:rsid w:val="00DE3A46"/>
    <w:rsid w:val="00DF57D6"/>
    <w:rsid w:val="00E01233"/>
    <w:rsid w:val="00E162C8"/>
    <w:rsid w:val="00E45D0A"/>
    <w:rsid w:val="00E6659B"/>
    <w:rsid w:val="00E714E0"/>
    <w:rsid w:val="00E750D4"/>
    <w:rsid w:val="00E84E1F"/>
    <w:rsid w:val="00EB22D7"/>
    <w:rsid w:val="00EB37DE"/>
    <w:rsid w:val="00EC1471"/>
    <w:rsid w:val="00EC1959"/>
    <w:rsid w:val="00EC4EF8"/>
    <w:rsid w:val="00ED70BB"/>
    <w:rsid w:val="00EE618A"/>
    <w:rsid w:val="00EF3A4E"/>
    <w:rsid w:val="00EF49F7"/>
    <w:rsid w:val="00F1535F"/>
    <w:rsid w:val="00F50EAC"/>
    <w:rsid w:val="00F5235F"/>
    <w:rsid w:val="00F52698"/>
    <w:rsid w:val="00F659E7"/>
    <w:rsid w:val="00F70C85"/>
    <w:rsid w:val="00F715E4"/>
    <w:rsid w:val="00F801A8"/>
    <w:rsid w:val="00F90D20"/>
    <w:rsid w:val="00FA30A3"/>
    <w:rsid w:val="00FB3974"/>
    <w:rsid w:val="00FB3A33"/>
    <w:rsid w:val="00FD0C0A"/>
    <w:rsid w:val="00FD2748"/>
    <w:rsid w:val="00FE19C3"/>
    <w:rsid w:val="00FE62B6"/>
    <w:rsid w:val="00FE65CA"/>
    <w:rsid w:val="00FF2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EC0"/>
    <w:pPr>
      <w:tabs>
        <w:tab w:val="center" w:pos="4252"/>
        <w:tab w:val="right" w:pos="8504"/>
      </w:tabs>
      <w:snapToGrid w:val="0"/>
    </w:pPr>
  </w:style>
  <w:style w:type="character" w:customStyle="1" w:styleId="a4">
    <w:name w:val="ヘッダー (文字)"/>
    <w:basedOn w:val="a0"/>
    <w:link w:val="a3"/>
    <w:uiPriority w:val="99"/>
    <w:rsid w:val="00974EC0"/>
  </w:style>
  <w:style w:type="paragraph" w:styleId="a5">
    <w:name w:val="footer"/>
    <w:basedOn w:val="a"/>
    <w:link w:val="a6"/>
    <w:uiPriority w:val="99"/>
    <w:unhideWhenUsed/>
    <w:rsid w:val="00974EC0"/>
    <w:pPr>
      <w:tabs>
        <w:tab w:val="center" w:pos="4252"/>
        <w:tab w:val="right" w:pos="8504"/>
      </w:tabs>
      <w:snapToGrid w:val="0"/>
    </w:pPr>
  </w:style>
  <w:style w:type="character" w:customStyle="1" w:styleId="a6">
    <w:name w:val="フッター (文字)"/>
    <w:basedOn w:val="a0"/>
    <w:link w:val="a5"/>
    <w:uiPriority w:val="99"/>
    <w:rsid w:val="00974EC0"/>
  </w:style>
  <w:style w:type="table" w:styleId="a7">
    <w:name w:val="Table Grid"/>
    <w:basedOn w:val="a1"/>
    <w:uiPriority w:val="59"/>
    <w:rsid w:val="000B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335F1"/>
    <w:rPr>
      <w:color w:val="0000FF" w:themeColor="hyperlink"/>
      <w:u w:val="single"/>
    </w:rPr>
  </w:style>
  <w:style w:type="character" w:styleId="a9">
    <w:name w:val="FollowedHyperlink"/>
    <w:basedOn w:val="a0"/>
    <w:uiPriority w:val="99"/>
    <w:semiHidden/>
    <w:unhideWhenUsed/>
    <w:rsid w:val="00AE68EF"/>
    <w:rPr>
      <w:color w:val="800080" w:themeColor="followedHyperlink"/>
      <w:u w:val="single"/>
    </w:rPr>
  </w:style>
  <w:style w:type="paragraph" w:styleId="aa">
    <w:name w:val="Balloon Text"/>
    <w:basedOn w:val="a"/>
    <w:link w:val="ab"/>
    <w:uiPriority w:val="99"/>
    <w:semiHidden/>
    <w:unhideWhenUsed/>
    <w:rsid w:val="007C47A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C47A6"/>
    <w:rPr>
      <w:rFonts w:asciiTheme="majorHAnsi" w:eastAsiaTheme="majorEastAsia" w:hAnsiTheme="majorHAnsi" w:cstheme="majorBidi"/>
      <w:sz w:val="18"/>
      <w:szCs w:val="18"/>
    </w:rPr>
  </w:style>
  <w:style w:type="character" w:styleId="ac">
    <w:name w:val="annotation reference"/>
    <w:basedOn w:val="a0"/>
    <w:uiPriority w:val="99"/>
    <w:semiHidden/>
    <w:unhideWhenUsed/>
    <w:rsid w:val="004048A1"/>
    <w:rPr>
      <w:sz w:val="18"/>
      <w:szCs w:val="18"/>
    </w:rPr>
  </w:style>
  <w:style w:type="paragraph" w:styleId="ad">
    <w:name w:val="annotation text"/>
    <w:basedOn w:val="a"/>
    <w:link w:val="ae"/>
    <w:uiPriority w:val="99"/>
    <w:semiHidden/>
    <w:unhideWhenUsed/>
    <w:rsid w:val="004048A1"/>
    <w:pPr>
      <w:jc w:val="left"/>
    </w:pPr>
  </w:style>
  <w:style w:type="character" w:customStyle="1" w:styleId="ae">
    <w:name w:val="コメント文字列 (文字)"/>
    <w:basedOn w:val="a0"/>
    <w:link w:val="ad"/>
    <w:uiPriority w:val="99"/>
    <w:semiHidden/>
    <w:rsid w:val="004048A1"/>
  </w:style>
  <w:style w:type="paragraph" w:styleId="af">
    <w:name w:val="annotation subject"/>
    <w:basedOn w:val="ad"/>
    <w:next w:val="ad"/>
    <w:link w:val="af0"/>
    <w:uiPriority w:val="99"/>
    <w:semiHidden/>
    <w:unhideWhenUsed/>
    <w:rsid w:val="004048A1"/>
    <w:rPr>
      <w:b/>
      <w:bCs/>
    </w:rPr>
  </w:style>
  <w:style w:type="character" w:customStyle="1" w:styleId="af0">
    <w:name w:val="コメント内容 (文字)"/>
    <w:basedOn w:val="ae"/>
    <w:link w:val="af"/>
    <w:uiPriority w:val="99"/>
    <w:semiHidden/>
    <w:rsid w:val="004048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65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osaka.lg.jp/kikaku_keikaku/inochi_v/index.htm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957</Words>
  <Characters>5460</Characters>
  <Application>Microsoft Office Word</Application>
  <DocSecurity>0</DocSecurity>
  <Lines>45</Lines>
  <Paragraphs>12</Paragraphs>
  <ScaleCrop>false</ScaleCrop>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2021-04-09T00:40:00Z</dcterms:created>
  <dcterms:modified xsi:type="dcterms:W3CDTF">2021-04-09T00:40:00Z</dcterms:modified>
</cp:coreProperties>
</file>