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12BF" w:rsidRDefault="00D4393A" w:rsidP="002012BF">
      <w:pPr>
        <w:ind w:firstLineChars="750" w:firstLine="1581"/>
        <w:rPr>
          <w:rFonts w:ascii="BIZ UDPゴシック" w:eastAsia="BIZ UDPゴシック" w:hAnsi="BIZ UDPゴシック"/>
          <w:b/>
          <w:sz w:val="24"/>
          <w:szCs w:val="24"/>
        </w:rPr>
      </w:pPr>
      <w:r>
        <w:rPr>
          <w:rFonts w:ascii="ＭＳ ゴシック" w:eastAsia="ＭＳ ゴシック" w:hAnsi="ＭＳ ゴシック"/>
          <w:b/>
          <w:noProof/>
          <w:szCs w:val="21"/>
        </w:rPr>
        <mc:AlternateContent>
          <mc:Choice Requires="wps">
            <w:drawing>
              <wp:anchor distT="0" distB="0" distL="114300" distR="114300" simplePos="0" relativeHeight="251684864" behindDoc="0" locked="0" layoutInCell="1" allowOverlap="1" wp14:anchorId="40470E26" wp14:editId="00F6A013">
                <wp:simplePos x="0" y="0"/>
                <wp:positionH relativeFrom="column">
                  <wp:posOffset>4954772</wp:posOffset>
                </wp:positionH>
                <wp:positionV relativeFrom="paragraph">
                  <wp:posOffset>-574793</wp:posOffset>
                </wp:positionV>
                <wp:extent cx="1247775" cy="4191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247775" cy="4191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93A" w:rsidRPr="00732AC3" w:rsidRDefault="00D4393A" w:rsidP="00D4393A">
                            <w:pPr>
                              <w:spacing w:line="340" w:lineRule="exact"/>
                              <w:jc w:val="center"/>
                              <w:rPr>
                                <w:rFonts w:ascii="メイリオ" w:eastAsia="メイリオ" w:hAnsi="メイリオ"/>
                                <w:color w:val="000000" w:themeColor="text1"/>
                                <w:sz w:val="28"/>
                                <w:szCs w:val="28"/>
                              </w:rPr>
                            </w:pPr>
                            <w:r w:rsidRPr="00732AC3">
                              <w:rPr>
                                <w:rFonts w:ascii="メイリオ" w:eastAsia="メイリオ" w:hAnsi="メイリオ" w:hint="eastAsia"/>
                                <w:color w:val="000000" w:themeColor="text1"/>
                                <w:sz w:val="28"/>
                                <w:szCs w:val="28"/>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70E26" id="正方形/長方形 8" o:spid="_x0000_s1026" style="position:absolute;left:0;text-align:left;margin-left:390.15pt;margin-top:-45.25pt;width:98.25pt;height:3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" fillcolor="white [3212]" strokecolor="black [3213]">
                <v:textbox>
                  <w:txbxContent>
                    <w:p w:rsidR="00D4393A" w:rsidRPr="00732AC3" w:rsidRDefault="00D4393A" w:rsidP="00D4393A">
                      <w:pPr>
                        <w:spacing w:line="340" w:lineRule="exact"/>
                        <w:jc w:val="center"/>
                        <w:rPr>
                          <w:rFonts w:ascii="メイリオ" w:eastAsia="メイリオ" w:hAnsi="メイリオ"/>
                          <w:color w:val="000000" w:themeColor="text1"/>
                          <w:sz w:val="28"/>
                          <w:szCs w:val="28"/>
                        </w:rPr>
                      </w:pPr>
                      <w:r w:rsidRPr="00732AC3">
                        <w:rPr>
                          <w:rFonts w:ascii="メイリオ" w:eastAsia="メイリオ" w:hAnsi="メイリオ" w:hint="eastAsia"/>
                          <w:color w:val="000000" w:themeColor="text1"/>
                          <w:sz w:val="28"/>
                          <w:szCs w:val="28"/>
                        </w:rPr>
                        <w:t>参考資料</w:t>
                      </w:r>
                    </w:p>
                  </w:txbxContent>
                </v:textbox>
              </v:rect>
            </w:pict>
          </mc:Fallback>
        </mc:AlternateContent>
      </w:r>
      <w:r w:rsidR="002012BF">
        <w:rPr>
          <w:rFonts w:ascii="BIZ UDPゴシック" w:eastAsia="BIZ UDPゴシック" w:hAnsi="BIZ UDPゴシック" w:hint="eastAsia"/>
          <w:b/>
          <w:sz w:val="24"/>
          <w:szCs w:val="24"/>
        </w:rPr>
        <w:t>「いのち輝く未来社会をめざすビジョンにおける</w:t>
      </w:r>
    </w:p>
    <w:p w:rsidR="004C487A" w:rsidRPr="00FC6891" w:rsidRDefault="002012BF" w:rsidP="002012BF">
      <w:pPr>
        <w:ind w:firstLineChars="600" w:firstLine="1440"/>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933E9C" w:rsidRPr="00933E9C">
        <w:rPr>
          <w:rFonts w:ascii="BIZ UDPゴシック" w:eastAsia="BIZ UDPゴシック" w:hAnsi="BIZ UDPゴシック" w:hint="eastAsia"/>
          <w:b/>
          <w:sz w:val="24"/>
          <w:szCs w:val="24"/>
        </w:rPr>
        <w:t>10歳若返り</w:t>
      </w:r>
      <w:r>
        <w:rPr>
          <w:rFonts w:ascii="BIZ UDPゴシック" w:eastAsia="BIZ UDPゴシック" w:hAnsi="BIZ UDPゴシック" w:hint="eastAsia"/>
          <w:b/>
          <w:sz w:val="24"/>
          <w:szCs w:val="24"/>
        </w:rPr>
        <w:t>』</w:t>
      </w:r>
      <w:r w:rsidR="003D2623">
        <w:rPr>
          <w:rFonts w:ascii="BIZ UDPゴシック" w:eastAsia="BIZ UDPゴシック" w:hAnsi="BIZ UDPゴシック" w:hint="eastAsia"/>
          <w:b/>
          <w:sz w:val="24"/>
          <w:szCs w:val="24"/>
        </w:rPr>
        <w:t>プロジェクト</w:t>
      </w:r>
      <w:r w:rsidR="00933E9C" w:rsidRPr="00933E9C">
        <w:rPr>
          <w:rFonts w:ascii="BIZ UDPゴシック" w:eastAsia="BIZ UDPゴシック" w:hAnsi="BIZ UDPゴシック" w:hint="eastAsia"/>
          <w:b/>
          <w:sz w:val="24"/>
          <w:szCs w:val="24"/>
        </w:rPr>
        <w:t>推進事業</w:t>
      </w:r>
      <w:r w:rsidR="00AD6D18" w:rsidRPr="00FC6891">
        <w:rPr>
          <w:rFonts w:ascii="BIZ UDPゴシック" w:eastAsia="BIZ UDPゴシック" w:hAnsi="BIZ UDPゴシック" w:hint="eastAsia"/>
          <w:b/>
          <w:sz w:val="24"/>
          <w:szCs w:val="24"/>
        </w:rPr>
        <w:t>委託業務</w:t>
      </w:r>
      <w:r>
        <w:rPr>
          <w:rFonts w:ascii="BIZ UDPゴシック" w:eastAsia="BIZ UDPゴシック" w:hAnsi="BIZ UDPゴシック" w:hint="eastAsia"/>
          <w:b/>
          <w:sz w:val="24"/>
          <w:szCs w:val="24"/>
        </w:rPr>
        <w:t>」</w:t>
      </w:r>
      <w:r w:rsidR="00933E9C" w:rsidRPr="00FC6891">
        <w:rPr>
          <w:rFonts w:ascii="BIZ UDPゴシック" w:eastAsia="BIZ UDPゴシック" w:hAnsi="BIZ UDPゴシック" w:hint="eastAsia"/>
          <w:b/>
          <w:sz w:val="24"/>
          <w:szCs w:val="24"/>
        </w:rPr>
        <w:t>仕様書</w:t>
      </w:r>
    </w:p>
    <w:p w:rsidR="00933E9C" w:rsidRPr="00B31B0B" w:rsidRDefault="00933E9C" w:rsidP="00933E9C">
      <w:pPr>
        <w:rPr>
          <w:rFonts w:ascii="BIZ UDPゴシック" w:eastAsia="BIZ UDPゴシック" w:hAnsi="BIZ UDPゴシック"/>
        </w:rPr>
      </w:pP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１　事業名</w:t>
      </w:r>
    </w:p>
    <w:p w:rsidR="00933E9C" w:rsidRPr="00FC6891" w:rsidRDefault="003D2623"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 xml:space="preserve">　</w:t>
      </w:r>
      <w:r w:rsidR="00D34606">
        <w:rPr>
          <w:rFonts w:ascii="BIZ UDPゴシック" w:eastAsia="BIZ UDPゴシック" w:hAnsi="BIZ UDPゴシック" w:hint="eastAsia"/>
          <w:sz w:val="20"/>
          <w:szCs w:val="20"/>
        </w:rPr>
        <w:t>いのち輝く未来社会をめざすビジョンにおける</w:t>
      </w:r>
      <w:r w:rsidRPr="00FC6891">
        <w:rPr>
          <w:rFonts w:ascii="BIZ UDPゴシック" w:eastAsia="BIZ UDPゴシック" w:hAnsi="BIZ UDPゴシック" w:hint="eastAsia"/>
          <w:sz w:val="20"/>
          <w:szCs w:val="20"/>
        </w:rPr>
        <w:t xml:space="preserve">　</w:t>
      </w:r>
      <w:r w:rsidR="00D34606">
        <w:rPr>
          <w:rFonts w:ascii="BIZ UDPゴシック" w:eastAsia="BIZ UDPゴシック" w:hAnsi="BIZ UDPゴシック" w:hint="eastAsia"/>
          <w:sz w:val="20"/>
          <w:szCs w:val="20"/>
        </w:rPr>
        <w:t>『</w:t>
      </w:r>
      <w:r w:rsidR="00933E9C" w:rsidRPr="00FC6891">
        <w:rPr>
          <w:rFonts w:ascii="BIZ UDPゴシック" w:eastAsia="BIZ UDPゴシック" w:hAnsi="BIZ UDPゴシック" w:hint="eastAsia"/>
          <w:sz w:val="20"/>
          <w:szCs w:val="20"/>
        </w:rPr>
        <w:t>10歳若返り</w:t>
      </w:r>
      <w:r w:rsidR="00D34606">
        <w:rPr>
          <w:rFonts w:ascii="BIZ UDPゴシック" w:eastAsia="BIZ UDPゴシック" w:hAnsi="BIZ UDPゴシック" w:hint="eastAsia"/>
          <w:sz w:val="20"/>
          <w:szCs w:val="20"/>
        </w:rPr>
        <w:t>』</w:t>
      </w:r>
      <w:r w:rsidRPr="00FC6891">
        <w:rPr>
          <w:rFonts w:ascii="BIZ UDPゴシック" w:eastAsia="BIZ UDPゴシック" w:hAnsi="BIZ UDPゴシック" w:hint="eastAsia"/>
          <w:sz w:val="20"/>
          <w:szCs w:val="20"/>
        </w:rPr>
        <w:t>プロジェクト</w:t>
      </w:r>
      <w:r w:rsidR="00933E9C" w:rsidRPr="00FC6891">
        <w:rPr>
          <w:rFonts w:ascii="BIZ UDPゴシック" w:eastAsia="BIZ UDPゴシック" w:hAnsi="BIZ UDPゴシック" w:hint="eastAsia"/>
          <w:sz w:val="20"/>
          <w:szCs w:val="20"/>
        </w:rPr>
        <w:t>推進事業</w:t>
      </w:r>
      <w:r w:rsidR="00AD6D18" w:rsidRPr="00FC6891">
        <w:rPr>
          <w:rFonts w:ascii="BIZ UDPゴシック" w:eastAsia="BIZ UDPゴシック" w:hAnsi="BIZ UDPゴシック" w:hint="eastAsia"/>
          <w:sz w:val="20"/>
          <w:szCs w:val="20"/>
        </w:rPr>
        <w:t>委託業務</w:t>
      </w:r>
    </w:p>
    <w:p w:rsidR="00933E9C" w:rsidRPr="00FC6891" w:rsidRDefault="00933E9C" w:rsidP="00933E9C">
      <w:pPr>
        <w:rPr>
          <w:rFonts w:ascii="BIZ UDPゴシック" w:eastAsia="BIZ UDPゴシック" w:hAnsi="BIZ UDPゴシック"/>
          <w:sz w:val="20"/>
          <w:szCs w:val="20"/>
        </w:rPr>
      </w:pP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２　事業目的</w:t>
      </w: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FC6891">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FC6891">
        <w:rPr>
          <w:rFonts w:ascii="BIZ UDPゴシック" w:eastAsia="BIZ UDPゴシック" w:hAnsi="BIZ UDPゴシック" w:hint="eastAsia"/>
          <w:sz w:val="20"/>
          <w:szCs w:val="20"/>
        </w:rPr>
        <w:t>「</w:t>
      </w:r>
      <w:r w:rsidR="003E3EE8" w:rsidRPr="00FC6891">
        <w:rPr>
          <w:rFonts w:ascii="BIZ UDPゴシック" w:eastAsia="BIZ UDPゴシック" w:hAnsi="BIZ UDPゴシック" w:hint="eastAsia"/>
          <w:sz w:val="20"/>
          <w:szCs w:val="20"/>
        </w:rPr>
        <w:t>10歳若返り</w:t>
      </w:r>
      <w:r w:rsidR="00AA2647" w:rsidRPr="00FC6891">
        <w:rPr>
          <w:rFonts w:ascii="BIZ UDPゴシック" w:eastAsia="BIZ UDPゴシック" w:hAnsi="BIZ UDPゴシック" w:hint="eastAsia"/>
          <w:sz w:val="20"/>
          <w:szCs w:val="20"/>
        </w:rPr>
        <w:t>」</w:t>
      </w:r>
      <w:r w:rsidR="003E3EE8" w:rsidRPr="00FC6891">
        <w:rPr>
          <w:rFonts w:ascii="BIZ UDPゴシック" w:eastAsia="BIZ UDPゴシック" w:hAnsi="BIZ UDPゴシック" w:hint="eastAsia"/>
          <w:sz w:val="20"/>
          <w:szCs w:val="20"/>
        </w:rPr>
        <w:t>の体験の場やシーンを創出することで、</w:t>
      </w:r>
      <w:r w:rsidRPr="00FC6891">
        <w:rPr>
          <w:rFonts w:ascii="BIZ UDPゴシック" w:eastAsia="BIZ UDPゴシック" w:hAnsi="BIZ UDPゴシック"/>
          <w:sz w:val="20"/>
          <w:szCs w:val="20"/>
        </w:rPr>
        <w:t>府民の「10歳若返り（※</w:t>
      </w:r>
      <w:r w:rsidR="00AA2647" w:rsidRPr="00FC6891">
        <w:rPr>
          <w:rFonts w:ascii="BIZ UDPゴシック" w:eastAsia="BIZ UDPゴシック" w:hAnsi="BIZ UDPゴシック"/>
          <w:sz w:val="20"/>
          <w:szCs w:val="20"/>
        </w:rPr>
        <w:t>１）」の取組みへの関心を高め</w:t>
      </w:r>
      <w:r w:rsidR="00ED4C5C" w:rsidRPr="00FC6891">
        <w:rPr>
          <w:rFonts w:ascii="BIZ UDPゴシック" w:eastAsia="BIZ UDPゴシック" w:hAnsi="BIZ UDPゴシック" w:hint="eastAsia"/>
          <w:sz w:val="20"/>
          <w:szCs w:val="20"/>
        </w:rPr>
        <w:t>るとともに</w:t>
      </w:r>
      <w:r w:rsidR="00AA2647" w:rsidRPr="00FC6891">
        <w:rPr>
          <w:rFonts w:ascii="BIZ UDPゴシック" w:eastAsia="BIZ UDPゴシック" w:hAnsi="BIZ UDPゴシック"/>
          <w:sz w:val="20"/>
          <w:szCs w:val="20"/>
        </w:rPr>
        <w:t>、</w:t>
      </w:r>
      <w:r w:rsidR="00D34606">
        <w:rPr>
          <w:rFonts w:ascii="BIZ UDPゴシック" w:eastAsia="BIZ UDPゴシック" w:hAnsi="BIZ UDPゴシック" w:hint="eastAsia"/>
          <w:sz w:val="20"/>
          <w:szCs w:val="20"/>
        </w:rPr>
        <w:t>認知度向上や企業等の取組み</w:t>
      </w:r>
      <w:r w:rsidR="00AA2647" w:rsidRPr="00FC6891">
        <w:rPr>
          <w:rFonts w:ascii="BIZ UDPゴシック" w:eastAsia="BIZ UDPゴシック" w:hAnsi="BIZ UDPゴシック" w:hint="eastAsia"/>
          <w:sz w:val="20"/>
          <w:szCs w:val="20"/>
        </w:rPr>
        <w:t>を促進すること</w:t>
      </w:r>
      <w:r w:rsidRPr="00FC6891">
        <w:rPr>
          <w:rFonts w:ascii="BIZ UDPゴシック" w:eastAsia="BIZ UDPゴシック" w:hAnsi="BIZ UDPゴシック"/>
          <w:sz w:val="20"/>
          <w:szCs w:val="20"/>
        </w:rPr>
        <w:t>を目的とする。</w:t>
      </w: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 xml:space="preserve">　　</w:t>
      </w:r>
    </w:p>
    <w:p w:rsidR="00933E9C" w:rsidRPr="00FC6891" w:rsidRDefault="00933E9C" w:rsidP="00860D9E">
      <w:pPr>
        <w:spacing w:line="280" w:lineRule="exact"/>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 xml:space="preserve">　　※１　「</w:t>
      </w:r>
      <w:r w:rsidRPr="00FC6891">
        <w:rPr>
          <w:rFonts w:ascii="BIZ UDPゴシック" w:eastAsia="BIZ UDPゴシック" w:hAnsi="BIZ UDPゴシック"/>
          <w:sz w:val="20"/>
          <w:szCs w:val="20"/>
        </w:rPr>
        <w:t>10歳若返り」とは、健康寿命に加え、健康状態に応じて、誰もが生涯を通じ、自らの意思に基づき、活動的に生活できることと定義している。</w:t>
      </w:r>
    </w:p>
    <w:p w:rsidR="00933E9C" w:rsidRPr="00FC6891" w:rsidRDefault="003E3EE8" w:rsidP="00860D9E">
      <w:pPr>
        <w:spacing w:line="280" w:lineRule="exact"/>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（参考リンク）</w:t>
      </w:r>
      <w:r w:rsidR="00933E9C" w:rsidRPr="00FC6891">
        <w:rPr>
          <w:rFonts w:ascii="BIZ UDPゴシック" w:eastAsia="BIZ UDPゴシック" w:hAnsi="BIZ UDPゴシック"/>
          <w:sz w:val="20"/>
          <w:szCs w:val="20"/>
        </w:rPr>
        <w:t>[http://www.pref.osaka.lg.jp/kikaku_keikaku/inochi_v/index.html］</w:t>
      </w:r>
    </w:p>
    <w:p w:rsidR="00933E9C" w:rsidRPr="00FC6891" w:rsidRDefault="00933E9C" w:rsidP="00933E9C">
      <w:pPr>
        <w:rPr>
          <w:rFonts w:ascii="BIZ UDPゴシック" w:eastAsia="BIZ UDPゴシック" w:hAnsi="BIZ UDPゴシック"/>
          <w:sz w:val="20"/>
          <w:szCs w:val="20"/>
        </w:rPr>
      </w:pP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３　契約期間</w:t>
      </w:r>
    </w:p>
    <w:p w:rsidR="003E3EE8" w:rsidRPr="00FC6891" w:rsidRDefault="00AA2647"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 xml:space="preserve">　　契約締結日</w:t>
      </w:r>
      <w:r w:rsidR="003E3EE8" w:rsidRPr="00FC6891">
        <w:rPr>
          <w:rFonts w:ascii="BIZ UDPゴシック" w:eastAsia="BIZ UDPゴシック" w:hAnsi="BIZ UDPゴシック" w:hint="eastAsia"/>
          <w:sz w:val="20"/>
          <w:szCs w:val="20"/>
        </w:rPr>
        <w:t>から令和５年３月</w:t>
      </w:r>
      <w:r w:rsidR="00D34606">
        <w:rPr>
          <w:rFonts w:ascii="BIZ UDPゴシック" w:eastAsia="BIZ UDPゴシック" w:hAnsi="BIZ UDPゴシック" w:hint="eastAsia"/>
          <w:sz w:val="20"/>
          <w:szCs w:val="20"/>
        </w:rPr>
        <w:t>３１</w:t>
      </w:r>
      <w:r w:rsidR="003E3EE8" w:rsidRPr="00FC6891">
        <w:rPr>
          <w:rFonts w:ascii="BIZ UDPゴシック" w:eastAsia="BIZ UDPゴシック" w:hAnsi="BIZ UDPゴシック" w:hint="eastAsia"/>
          <w:sz w:val="20"/>
          <w:szCs w:val="20"/>
        </w:rPr>
        <w:t>日（金）まで</w:t>
      </w:r>
    </w:p>
    <w:p w:rsidR="00933E9C" w:rsidRPr="00FC6891" w:rsidRDefault="00933E9C" w:rsidP="00933E9C">
      <w:pPr>
        <w:rPr>
          <w:rFonts w:ascii="BIZ UDPゴシック" w:eastAsia="BIZ UDPゴシック" w:hAnsi="BIZ UDPゴシック"/>
          <w:sz w:val="20"/>
          <w:szCs w:val="20"/>
        </w:rPr>
      </w:pP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４　委託上限額</w:t>
      </w:r>
    </w:p>
    <w:p w:rsidR="00933E9C" w:rsidRPr="00FC6891" w:rsidRDefault="003E3EE8"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 xml:space="preserve">　　</w:t>
      </w:r>
      <w:r w:rsidR="00AA2647" w:rsidRPr="00FC6891">
        <w:rPr>
          <w:rFonts w:ascii="BIZ UDPゴシック" w:eastAsia="BIZ UDPゴシック" w:hAnsi="BIZ UDPゴシック"/>
          <w:sz w:val="20"/>
          <w:szCs w:val="20"/>
        </w:rPr>
        <w:t>4</w:t>
      </w:r>
      <w:r w:rsidR="00FF143D" w:rsidRPr="00FC6891">
        <w:rPr>
          <w:rFonts w:ascii="BIZ UDPゴシック" w:eastAsia="BIZ UDPゴシック" w:hAnsi="BIZ UDPゴシック" w:hint="eastAsia"/>
          <w:sz w:val="20"/>
          <w:szCs w:val="20"/>
        </w:rPr>
        <w:t>,</w:t>
      </w:r>
      <w:r w:rsidR="00AA2647" w:rsidRPr="00FC6891">
        <w:rPr>
          <w:rFonts w:ascii="BIZ UDPゴシック" w:eastAsia="BIZ UDPゴシック" w:hAnsi="BIZ UDPゴシック"/>
          <w:sz w:val="20"/>
          <w:szCs w:val="20"/>
        </w:rPr>
        <w:t>000</w:t>
      </w:r>
      <w:r w:rsidR="00FF143D" w:rsidRPr="00FC6891">
        <w:rPr>
          <w:rFonts w:ascii="BIZ UDPゴシック" w:eastAsia="BIZ UDPゴシック" w:hAnsi="BIZ UDPゴシック" w:hint="eastAsia"/>
          <w:sz w:val="20"/>
          <w:szCs w:val="20"/>
        </w:rPr>
        <w:t>,</w:t>
      </w:r>
      <w:r w:rsidR="00FF143D" w:rsidRPr="00FC6891">
        <w:rPr>
          <w:rFonts w:ascii="BIZ UDPゴシック" w:eastAsia="BIZ UDPゴシック" w:hAnsi="BIZ UDPゴシック"/>
          <w:sz w:val="20"/>
          <w:szCs w:val="20"/>
        </w:rPr>
        <w:t>000</w:t>
      </w:r>
      <w:r w:rsidRPr="00FC6891">
        <w:rPr>
          <w:rFonts w:ascii="BIZ UDPゴシック" w:eastAsia="BIZ UDPゴシック" w:hAnsi="BIZ UDPゴシック" w:hint="eastAsia"/>
          <w:sz w:val="20"/>
          <w:szCs w:val="20"/>
        </w:rPr>
        <w:t>円（税込）　　※本事業を履行するすべての経費を含む</w:t>
      </w:r>
    </w:p>
    <w:p w:rsidR="003E3EE8" w:rsidRPr="00FC6891" w:rsidRDefault="003E3EE8" w:rsidP="00933E9C">
      <w:pPr>
        <w:rPr>
          <w:rFonts w:ascii="BIZ UDPゴシック" w:eastAsia="BIZ UDPゴシック" w:hAnsi="BIZ UDPゴシック"/>
          <w:sz w:val="20"/>
          <w:szCs w:val="20"/>
        </w:rPr>
      </w:pPr>
    </w:p>
    <w:p w:rsidR="00933E9C" w:rsidRPr="00FC6891" w:rsidRDefault="00933E9C" w:rsidP="00933E9C">
      <w:pPr>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５　委託事業の内容及び提案を求める事項</w:t>
      </w:r>
    </w:p>
    <w:p w:rsidR="00E6760A" w:rsidRDefault="00544D5B" w:rsidP="002E77F0">
      <w:pPr>
        <w:ind w:firstLineChars="100" w:firstLine="200"/>
        <w:rPr>
          <w:rFonts w:ascii="BIZ UDPゴシック" w:eastAsia="BIZ UDPゴシック" w:hAnsi="BIZ UDPゴシック"/>
          <w:sz w:val="20"/>
          <w:szCs w:val="20"/>
        </w:rPr>
      </w:pPr>
      <w:r w:rsidRPr="00FC6891">
        <w:rPr>
          <w:rFonts w:ascii="BIZ UDPゴシック" w:eastAsia="BIZ UDPゴシック" w:hAnsi="BIZ UDPゴシック" w:hint="eastAsia"/>
          <w:sz w:val="20"/>
          <w:szCs w:val="20"/>
        </w:rPr>
        <w:t>本事業は</w:t>
      </w:r>
      <w:r w:rsidR="003E3EE8" w:rsidRPr="00FC6891">
        <w:rPr>
          <w:rFonts w:ascii="BIZ UDPゴシック" w:eastAsia="BIZ UDPゴシック" w:hAnsi="BIZ UDPゴシック"/>
          <w:sz w:val="20"/>
          <w:szCs w:val="20"/>
        </w:rPr>
        <w:t>、「いのち輝く未来社会をめざす</w:t>
      </w:r>
      <w:r w:rsidR="003E3EE8" w:rsidRPr="00CB3765">
        <w:rPr>
          <w:rFonts w:ascii="BIZ UDPゴシック" w:eastAsia="BIZ UDPゴシック" w:hAnsi="BIZ UDPゴシック"/>
          <w:sz w:val="20"/>
          <w:szCs w:val="20"/>
        </w:rPr>
        <w:t>ビジョン」に掲げる「</w:t>
      </w:r>
      <w:r w:rsidRPr="00CB3765">
        <w:rPr>
          <w:rFonts w:ascii="BIZ UDPゴシック" w:eastAsia="BIZ UDPゴシック" w:hAnsi="BIZ UDPゴシック" w:hint="eastAsia"/>
          <w:sz w:val="20"/>
          <w:szCs w:val="20"/>
        </w:rPr>
        <w:t>いきいきと長く活躍できる『</w:t>
      </w:r>
      <w:r w:rsidR="003E3EE8" w:rsidRPr="00CB3765">
        <w:rPr>
          <w:rFonts w:ascii="BIZ UDPゴシック" w:eastAsia="BIZ UDPゴシック" w:hAnsi="BIZ UDPゴシック"/>
          <w:sz w:val="20"/>
          <w:szCs w:val="20"/>
        </w:rPr>
        <w:t>10歳若返り</w:t>
      </w:r>
      <w:r w:rsidRPr="00CB3765">
        <w:rPr>
          <w:rFonts w:ascii="BIZ UDPゴシック" w:eastAsia="BIZ UDPゴシック" w:hAnsi="BIZ UDPゴシック" w:hint="eastAsia"/>
          <w:sz w:val="20"/>
          <w:szCs w:val="20"/>
        </w:rPr>
        <w:t>』（※</w:t>
      </w:r>
      <w:r w:rsidRPr="00CB3765">
        <w:rPr>
          <w:rFonts w:ascii="BIZ UDPゴシック" w:eastAsia="BIZ UDPゴシック" w:hAnsi="BIZ UDPゴシック"/>
          <w:sz w:val="20"/>
          <w:szCs w:val="20"/>
        </w:rPr>
        <w:t>2</w:t>
      </w:r>
      <w:r w:rsidRPr="00CB3765">
        <w:rPr>
          <w:rFonts w:ascii="BIZ UDPゴシック" w:eastAsia="BIZ UDPゴシック" w:hAnsi="BIZ UDPゴシック" w:hint="eastAsia"/>
          <w:sz w:val="20"/>
          <w:szCs w:val="20"/>
        </w:rPr>
        <w:t>）</w:t>
      </w:r>
      <w:r w:rsidR="003E3EE8" w:rsidRPr="00CB3765">
        <w:rPr>
          <w:rFonts w:ascii="BIZ UDPゴシック" w:eastAsia="BIZ UDPゴシック" w:hAnsi="BIZ UDPゴシック"/>
          <w:sz w:val="20"/>
          <w:szCs w:val="20"/>
        </w:rPr>
        <w:t>」</w:t>
      </w:r>
      <w:r w:rsidR="002A0ED0" w:rsidRPr="00CB3765">
        <w:rPr>
          <w:rFonts w:ascii="BIZ UDPゴシック" w:eastAsia="BIZ UDPゴシック" w:hAnsi="BIZ UDPゴシック" w:hint="eastAsia"/>
          <w:sz w:val="20"/>
          <w:szCs w:val="20"/>
        </w:rPr>
        <w:t>の【取組みにあたっての分野</w:t>
      </w:r>
      <w:r w:rsidRPr="00CB3765">
        <w:rPr>
          <w:rFonts w:ascii="BIZ UDPゴシック" w:eastAsia="BIZ UDPゴシック" w:hAnsi="BIZ UDPゴシック" w:hint="eastAsia"/>
          <w:sz w:val="20"/>
          <w:szCs w:val="20"/>
        </w:rPr>
        <w:t>】</w:t>
      </w:r>
      <w:r w:rsidR="002A0ED0" w:rsidRPr="00CB3765">
        <w:rPr>
          <w:rFonts w:ascii="BIZ UDPゴシック" w:eastAsia="BIZ UDPゴシック" w:hAnsi="BIZ UDPゴシック" w:hint="eastAsia"/>
          <w:sz w:val="20"/>
          <w:szCs w:val="20"/>
        </w:rPr>
        <w:t>のうち、「運動と笑い、音楽」「口の健康、食」「認知症予防」「アンチエイジング」「生きがい、やりがい」「いのち輝く未来のまちづくり」</w:t>
      </w:r>
      <w:r w:rsidRPr="00CB3765">
        <w:rPr>
          <w:rFonts w:ascii="BIZ UDPゴシック" w:eastAsia="BIZ UDPゴシック" w:hAnsi="BIZ UDPゴシック" w:hint="eastAsia"/>
          <w:sz w:val="20"/>
          <w:szCs w:val="20"/>
        </w:rPr>
        <w:t>を通じた「</w:t>
      </w:r>
      <w:r w:rsidRPr="00CB3765">
        <w:rPr>
          <w:rFonts w:ascii="BIZ UDPゴシック" w:eastAsia="BIZ UDPゴシック" w:hAnsi="BIZ UDPゴシック"/>
          <w:sz w:val="20"/>
          <w:szCs w:val="20"/>
        </w:rPr>
        <w:t>10歳若返り」を実際に体験できるコンテンツ（イベント等）を府</w:t>
      </w:r>
      <w:r w:rsidRPr="00544D5B">
        <w:rPr>
          <w:rFonts w:ascii="BIZ UDPゴシック" w:eastAsia="BIZ UDPゴシック" w:hAnsi="BIZ UDPゴシック"/>
          <w:sz w:val="20"/>
          <w:szCs w:val="20"/>
        </w:rPr>
        <w:t>民向けに提供することにより、府民の「10歳若返り」の取組みへの関心を高めるとともに、</w:t>
      </w:r>
      <w:r w:rsidR="00D34606">
        <w:rPr>
          <w:rFonts w:ascii="BIZ UDPゴシック" w:eastAsia="BIZ UDPゴシック" w:hAnsi="BIZ UDPゴシック" w:hint="eastAsia"/>
          <w:sz w:val="20"/>
          <w:szCs w:val="20"/>
        </w:rPr>
        <w:t>認知度向上や企業等の取組みを促進する</w:t>
      </w:r>
      <w:r>
        <w:rPr>
          <w:rFonts w:ascii="BIZ UDPゴシック" w:eastAsia="BIZ UDPゴシック" w:hAnsi="BIZ UDPゴシック" w:hint="eastAsia"/>
          <w:sz w:val="20"/>
          <w:szCs w:val="20"/>
        </w:rPr>
        <w:t>ために実施するものであり、</w:t>
      </w:r>
      <w:r w:rsidR="00E6760A">
        <w:rPr>
          <w:rFonts w:ascii="BIZ UDPゴシック" w:eastAsia="BIZ UDPゴシック" w:hAnsi="BIZ UDPゴシック"/>
          <w:sz w:val="20"/>
          <w:szCs w:val="20"/>
        </w:rPr>
        <w:t>次の（１）から（</w:t>
      </w:r>
      <w:r w:rsidR="00B31B0B">
        <w:rPr>
          <w:rFonts w:ascii="BIZ UDPゴシック" w:eastAsia="BIZ UDPゴシック" w:hAnsi="BIZ UDPゴシック"/>
          <w:sz w:val="20"/>
          <w:szCs w:val="20"/>
        </w:rPr>
        <w:t>5</w:t>
      </w:r>
      <w:r w:rsidR="003E3EE8" w:rsidRPr="00E6760A">
        <w:rPr>
          <w:rFonts w:ascii="BIZ UDPゴシック" w:eastAsia="BIZ UDPゴシック" w:hAnsi="BIZ UDPゴシック"/>
          <w:sz w:val="20"/>
          <w:szCs w:val="20"/>
        </w:rPr>
        <w:t>）について実施すること。</w:t>
      </w:r>
    </w:p>
    <w:p w:rsidR="00544D5B" w:rsidRPr="00E6760A" w:rsidRDefault="00544D5B" w:rsidP="002E77F0">
      <w:pPr>
        <w:ind w:firstLineChars="100" w:firstLine="200"/>
        <w:rPr>
          <w:rFonts w:ascii="BIZ UDPゴシック" w:eastAsia="BIZ UDPゴシック" w:hAnsi="BIZ UDPゴシック"/>
          <w:sz w:val="20"/>
          <w:szCs w:val="20"/>
        </w:rPr>
      </w:pPr>
    </w:p>
    <w:p w:rsidR="00860D9E" w:rsidRPr="00E6760A" w:rsidRDefault="00E6760A" w:rsidP="00860D9E">
      <w:pPr>
        <w:spacing w:line="28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w:t>
      </w:r>
      <w:r w:rsidR="002923B9">
        <w:rPr>
          <w:rFonts w:ascii="BIZ UDPゴシック" w:eastAsia="BIZ UDPゴシック" w:hAnsi="BIZ UDPゴシック"/>
          <w:sz w:val="16"/>
          <w:szCs w:val="16"/>
        </w:rPr>
        <w:t>歳若返り</w:t>
      </w:r>
      <w:r w:rsidR="002923B9">
        <w:rPr>
          <w:rFonts w:ascii="BIZ UDPゴシック" w:eastAsia="BIZ UDPゴシック" w:hAnsi="BIZ UDPゴシック" w:hint="eastAsia"/>
          <w:sz w:val="16"/>
          <w:szCs w:val="16"/>
        </w:rPr>
        <w:t>」</w:t>
      </w:r>
      <w:r w:rsidR="002923B9">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とは、大阪府において有識者の意見を踏まえて、(1)運動と笑い・音楽 、(2)口の健康・食、(３)認知症予防、(４)アンチエイジング、(５)企業の取組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3E3EE8" w:rsidRPr="00933E9C" w:rsidRDefault="00860D9E" w:rsidP="00933E9C">
      <w:pPr>
        <w:rPr>
          <w:rFonts w:ascii="BIZ UDPゴシック" w:eastAsia="BIZ UDPゴシック" w:hAnsi="BIZ UDPゴシック"/>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margin">
              <wp:align>center</wp:align>
            </wp:positionH>
            <wp:positionV relativeFrom="paragraph">
              <wp:posOffset>179070</wp:posOffset>
            </wp:positionV>
            <wp:extent cx="5925534" cy="1031358"/>
            <wp:effectExtent l="19050" t="19050" r="18415" b="165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5534" cy="1031358"/>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860D9E" w:rsidRDefault="00860D9E" w:rsidP="00933E9C">
      <w:pPr>
        <w:rPr>
          <w:rFonts w:ascii="BIZ UDPゴシック" w:eastAsia="BIZ UDPゴシック" w:hAnsi="BIZ UDPゴシック"/>
        </w:rPr>
      </w:pPr>
    </w:p>
    <w:p w:rsidR="00860D9E" w:rsidRDefault="00860D9E" w:rsidP="00933E9C">
      <w:pPr>
        <w:rPr>
          <w:rFonts w:ascii="BIZ UDPゴシック" w:eastAsia="BIZ UDPゴシック" w:hAnsi="BIZ UDPゴシック"/>
        </w:rPr>
      </w:pPr>
    </w:p>
    <w:p w:rsidR="00860D9E" w:rsidRDefault="00860D9E" w:rsidP="00933E9C">
      <w:pPr>
        <w:rPr>
          <w:rFonts w:ascii="BIZ UDPゴシック" w:eastAsia="BIZ UDPゴシック" w:hAnsi="BIZ UDPゴシック"/>
        </w:rPr>
      </w:pPr>
    </w:p>
    <w:p w:rsidR="002012BF" w:rsidRDefault="002012BF" w:rsidP="00933E9C">
      <w:pPr>
        <w:rPr>
          <w:rFonts w:ascii="BIZ UDPゴシック" w:eastAsia="BIZ UDPゴシック" w:hAnsi="BIZ UDPゴシック"/>
        </w:rPr>
      </w:pPr>
    </w:p>
    <w:p w:rsidR="00860D9E" w:rsidRDefault="00B31B0B"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-11430</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71.15pt;margin-top:-.9pt;width:422.35pt;height:2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B31B0B" w:rsidRDefault="00B31B0B" w:rsidP="00933E9C">
      <w:pPr>
        <w:rPr>
          <w:rFonts w:ascii="BIZ UDPゴシック" w:eastAsia="BIZ UDPゴシック" w:hAnsi="BIZ UDPゴシック"/>
        </w:rPr>
      </w:pPr>
    </w:p>
    <w:p w:rsidR="00B31B0B" w:rsidRDefault="00B31B0B" w:rsidP="00933E9C">
      <w:pPr>
        <w:rPr>
          <w:rFonts w:ascii="BIZ UDPゴシック" w:eastAsia="BIZ UDPゴシック" w:hAnsi="BIZ UDPゴシック"/>
        </w:rPr>
      </w:pPr>
    </w:p>
    <w:p w:rsidR="00933E9C" w:rsidRPr="00FC6891" w:rsidRDefault="005C279F"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00BF0873" w:rsidRPr="00FC6891">
        <w:rPr>
          <w:rFonts w:ascii="BIZ UDPゴシック" w:eastAsia="BIZ UDPゴシック" w:hAnsi="BIZ UDPゴシック" w:hint="eastAsia"/>
        </w:rPr>
        <w:t>「</w:t>
      </w:r>
      <w:r w:rsidR="004C74E5" w:rsidRPr="00FC6891">
        <w:rPr>
          <w:rFonts w:ascii="BIZ UDPゴシック" w:eastAsia="BIZ UDPゴシック" w:hAnsi="BIZ UDPゴシック" w:hint="eastAsia"/>
        </w:rPr>
        <w:t>10</w:t>
      </w:r>
      <w:r w:rsidR="00FF4588" w:rsidRPr="00FC6891">
        <w:rPr>
          <w:rFonts w:ascii="BIZ UDPゴシック" w:eastAsia="BIZ UDPゴシック" w:hAnsi="BIZ UDPゴシック" w:hint="eastAsia"/>
        </w:rPr>
        <w:t>歳若返り」</w:t>
      </w:r>
      <w:r w:rsidR="00B31B0B">
        <w:rPr>
          <w:rFonts w:ascii="BIZ UDPゴシック" w:eastAsia="BIZ UDPゴシック" w:hAnsi="BIZ UDPゴシック" w:hint="eastAsia"/>
        </w:rPr>
        <w:t>のコンテンツ</w:t>
      </w:r>
      <w:r w:rsidR="00FF4588" w:rsidRPr="00FC6891">
        <w:rPr>
          <w:rFonts w:ascii="BIZ UDPゴシック" w:eastAsia="BIZ UDPゴシック" w:hAnsi="BIZ UDPゴシック" w:hint="eastAsia"/>
        </w:rPr>
        <w:t>を</w:t>
      </w:r>
      <w:r w:rsidR="00351C4B" w:rsidRPr="00FC6891">
        <w:rPr>
          <w:rFonts w:ascii="BIZ UDPゴシック" w:eastAsia="BIZ UDPゴシック" w:hAnsi="BIZ UDPゴシック" w:hint="eastAsia"/>
        </w:rPr>
        <w:t>体験できる</w:t>
      </w:r>
      <w:r w:rsidR="00067E2D" w:rsidRPr="00FC6891">
        <w:rPr>
          <w:rFonts w:ascii="BIZ UDPゴシック" w:eastAsia="BIZ UDPゴシック" w:hAnsi="BIZ UDPゴシック" w:hint="eastAsia"/>
        </w:rPr>
        <w:t>内容の事業を企画し、</w:t>
      </w:r>
      <w:r w:rsidR="00BF0873" w:rsidRPr="00FC6891">
        <w:rPr>
          <w:rFonts w:ascii="BIZ UDPゴシック" w:eastAsia="BIZ UDPゴシック" w:hAnsi="BIZ UDPゴシック" w:hint="eastAsia"/>
        </w:rPr>
        <w:t>実施</w:t>
      </w:r>
      <w:r w:rsidR="00067E2D" w:rsidRPr="00FC6891">
        <w:rPr>
          <w:rFonts w:ascii="BIZ UDPゴシック" w:eastAsia="BIZ UDPゴシック" w:hAnsi="BIZ UDPゴシック" w:hint="eastAsia"/>
        </w:rPr>
        <w:t>する</w:t>
      </w:r>
    </w:p>
    <w:p w:rsidR="00067E2D" w:rsidRPr="00FC6891" w:rsidRDefault="00067E2D" w:rsidP="00933E9C">
      <w:pPr>
        <w:rPr>
          <w:rFonts w:ascii="BIZ UDPゴシック" w:eastAsia="BIZ UDPゴシック" w:hAnsi="BIZ UDPゴシック"/>
        </w:rPr>
      </w:pPr>
    </w:p>
    <w:p w:rsidR="00067E2D" w:rsidRPr="00FC6891" w:rsidRDefault="00067E2D" w:rsidP="00933E9C">
      <w:pPr>
        <w:rPr>
          <w:rFonts w:ascii="BIZ UDPゴシック" w:eastAsia="BIZ UDPゴシック" w:hAnsi="BIZ UDPゴシック"/>
        </w:rPr>
      </w:pPr>
      <w:r w:rsidRPr="00FC6891">
        <w:rPr>
          <w:rFonts w:ascii="BIZ UDPゴシック" w:eastAsia="BIZ UDPゴシック" w:hAnsi="BIZ UDPゴシック" w:hint="eastAsia"/>
        </w:rPr>
        <w:t>【業務内容】</w:t>
      </w:r>
    </w:p>
    <w:p w:rsidR="00BF0873" w:rsidRDefault="007E0787" w:rsidP="00933E9C">
      <w:pPr>
        <w:rPr>
          <w:rFonts w:ascii="BIZ UDPゴシック" w:eastAsia="BIZ UDPゴシック" w:hAnsi="BIZ UDPゴシック"/>
        </w:rPr>
      </w:pPr>
      <w:r w:rsidRPr="00FC6891">
        <w:rPr>
          <w:rFonts w:ascii="BIZ UDPゴシック" w:eastAsia="BIZ UDPゴシック" w:hAnsi="BIZ UDPゴシック" w:hint="eastAsia"/>
        </w:rPr>
        <w:t>・大阪府が進める「10歳若返り」</w:t>
      </w:r>
      <w:r w:rsidR="00BF0873" w:rsidRPr="00FC6891">
        <w:rPr>
          <w:rFonts w:ascii="BIZ UDPゴシック" w:eastAsia="BIZ UDPゴシック" w:hAnsi="BIZ UDPゴシック" w:hint="eastAsia"/>
        </w:rPr>
        <w:t>の認知度向上、</w:t>
      </w:r>
      <w:r w:rsidRPr="00FC6891">
        <w:rPr>
          <w:rFonts w:ascii="BIZ UDPゴシック" w:eastAsia="BIZ UDPゴシック" w:hAnsi="BIZ UDPゴシック" w:hint="eastAsia"/>
        </w:rPr>
        <w:t>府民の取組み促進を目的として、従来の健康づくりや生きがい</w:t>
      </w:r>
      <w:r w:rsidR="00BF0873" w:rsidRPr="00FC6891">
        <w:rPr>
          <w:rFonts w:ascii="BIZ UDPゴシック" w:eastAsia="BIZ UDPゴシック" w:hAnsi="BIZ UDPゴシック" w:hint="eastAsia"/>
        </w:rPr>
        <w:t>づくりの枠にとらわれず</w:t>
      </w:r>
      <w:r w:rsidR="005C279F">
        <w:rPr>
          <w:rFonts w:ascii="BIZ UDPゴシック" w:eastAsia="BIZ UDPゴシック" w:hAnsi="BIZ UDPゴシック" w:hint="eastAsia"/>
        </w:rPr>
        <w:t>、</w:t>
      </w:r>
      <w:r w:rsidR="00351C4B">
        <w:rPr>
          <w:rFonts w:ascii="BIZ UDPゴシック" w:eastAsia="BIZ UDPゴシック" w:hAnsi="BIZ UDPゴシック" w:hint="eastAsia"/>
        </w:rPr>
        <w:t>府民が「</w:t>
      </w:r>
      <w:r w:rsidR="00BF0873">
        <w:rPr>
          <w:rFonts w:ascii="BIZ UDPゴシック" w:eastAsia="BIZ UDPゴシック" w:hAnsi="BIZ UDPゴシック" w:hint="eastAsia"/>
        </w:rPr>
        <w:t>１０歳若返り</w:t>
      </w:r>
      <w:r w:rsidR="004675BA">
        <w:rPr>
          <w:rFonts w:ascii="BIZ UDPゴシック" w:eastAsia="BIZ UDPゴシック" w:hAnsi="BIZ UDPゴシック" w:hint="eastAsia"/>
        </w:rPr>
        <w:t>」を体験することができる</w:t>
      </w:r>
      <w:r w:rsidR="00BF0873">
        <w:rPr>
          <w:rFonts w:ascii="BIZ UDPゴシック" w:eastAsia="BIZ UDPゴシック" w:hAnsi="BIZ UDPゴシック" w:hint="eastAsia"/>
        </w:rPr>
        <w:t>事業を企画・実施すること。</w:t>
      </w:r>
    </w:p>
    <w:p w:rsidR="00067E2D" w:rsidRDefault="00067E2D" w:rsidP="00933E9C">
      <w:pPr>
        <w:rPr>
          <w:rFonts w:ascii="BIZ UDPゴシック" w:eastAsia="BIZ UDPゴシック" w:hAnsi="BIZ UDPゴシック"/>
        </w:rPr>
      </w:pPr>
    </w:p>
    <w:p w:rsidR="00067E2D" w:rsidRDefault="00067E2D" w:rsidP="00933E9C">
      <w:pPr>
        <w:rPr>
          <w:rFonts w:ascii="BIZ UDPゴシック" w:eastAsia="BIZ UDPゴシック" w:hAnsi="BIZ UDPゴシック"/>
        </w:rPr>
      </w:pPr>
      <w:r>
        <w:rPr>
          <w:rFonts w:ascii="BIZ UDPゴシック" w:eastAsia="BIZ UDPゴシック" w:hAnsi="BIZ UDPゴシック" w:hint="eastAsia"/>
        </w:rPr>
        <w:t>【</w:t>
      </w:r>
      <w:r w:rsidR="00CF06CA">
        <w:rPr>
          <w:rFonts w:ascii="BIZ UDPゴシック" w:eastAsia="BIZ UDPゴシック" w:hAnsi="BIZ UDPゴシック" w:hint="eastAsia"/>
        </w:rPr>
        <w:t>共通事項（</w:t>
      </w:r>
      <w:r>
        <w:rPr>
          <w:rFonts w:ascii="BIZ UDPゴシック" w:eastAsia="BIZ UDPゴシック" w:hAnsi="BIZ UDPゴシック" w:hint="eastAsia"/>
        </w:rPr>
        <w:t>留意事項</w:t>
      </w:r>
      <w:r w:rsidR="00CF06CA">
        <w:rPr>
          <w:rFonts w:ascii="BIZ UDPゴシック" w:eastAsia="BIZ UDPゴシック" w:hAnsi="BIZ UDPゴシック" w:hint="eastAsia"/>
        </w:rPr>
        <w:t>）</w:t>
      </w:r>
      <w:r>
        <w:rPr>
          <w:rFonts w:ascii="BIZ UDPゴシック" w:eastAsia="BIZ UDPゴシック" w:hAnsi="BIZ UDPゴシック" w:hint="eastAsia"/>
        </w:rPr>
        <w:t>】</w:t>
      </w:r>
    </w:p>
    <w:p w:rsidR="00CF06CA" w:rsidRPr="00451CDC" w:rsidRDefault="00CF06CA" w:rsidP="00451CDC">
      <w:pPr>
        <w:pStyle w:val="a3"/>
        <w:numPr>
          <w:ilvl w:val="0"/>
          <w:numId w:val="8"/>
        </w:numPr>
        <w:ind w:leftChars="0"/>
        <w:rPr>
          <w:rFonts w:ascii="BIZ UDPゴシック" w:eastAsia="BIZ UDPゴシック" w:hAnsi="BIZ UDPゴシック"/>
        </w:rPr>
      </w:pPr>
      <w:r w:rsidRPr="00B31B0B">
        <w:rPr>
          <w:rFonts w:ascii="BIZ UDPゴシック" w:eastAsia="BIZ UDPゴシック" w:hAnsi="BIZ UDPゴシック" w:hint="eastAsia"/>
        </w:rPr>
        <w:t>「１０歳若返り」の趣旨を踏まえ、各</w:t>
      </w:r>
      <w:r w:rsidRPr="00510AF8">
        <w:rPr>
          <w:rFonts w:ascii="BIZ UDPゴシック" w:eastAsia="BIZ UDPゴシック" w:hAnsi="BIZ UDPゴシック" w:hint="eastAsia"/>
        </w:rPr>
        <w:t>分野の</w:t>
      </w:r>
      <w:r w:rsidR="00451CDC">
        <w:rPr>
          <w:rFonts w:ascii="BIZ UDPゴシック" w:eastAsia="BIZ UDPゴシック" w:hAnsi="BIZ UDPゴシック" w:hint="eastAsia"/>
        </w:rPr>
        <w:t>要素をテーマにしたコンテンツを体験</w:t>
      </w:r>
      <w:r w:rsidR="00B31B0B" w:rsidRPr="00451CDC">
        <w:rPr>
          <w:rFonts w:ascii="BIZ UDPゴシック" w:eastAsia="BIZ UDPゴシック" w:hAnsi="BIZ UDPゴシック" w:hint="eastAsia"/>
        </w:rPr>
        <w:t>できる創意工夫・インパクト</w:t>
      </w:r>
      <w:r w:rsidRPr="00451CDC">
        <w:rPr>
          <w:rFonts w:ascii="BIZ UDPゴシック" w:eastAsia="BIZ UDPゴシック" w:hAnsi="BIZ UDPゴシック" w:hint="eastAsia"/>
        </w:rPr>
        <w:t>のあるものとすること。</w:t>
      </w:r>
    </w:p>
    <w:p w:rsidR="00CF06CA" w:rsidRPr="00510AF8" w:rsidRDefault="00B31B0B" w:rsidP="00B31B0B">
      <w:pPr>
        <w:pStyle w:val="a3"/>
        <w:numPr>
          <w:ilvl w:val="0"/>
          <w:numId w:val="8"/>
        </w:numPr>
        <w:ind w:leftChars="0"/>
        <w:rPr>
          <w:rFonts w:ascii="BIZ UDPゴシック" w:eastAsia="BIZ UDPゴシック" w:hAnsi="BIZ UDPゴシック"/>
        </w:rPr>
      </w:pPr>
      <w:r w:rsidRPr="00510AF8">
        <w:rPr>
          <w:rFonts w:ascii="BIZ UDPゴシック" w:eastAsia="BIZ UDPゴシック" w:hAnsi="BIZ UDPゴシック" w:hint="eastAsia"/>
        </w:rPr>
        <w:t>実施事業に加え、「事業のターゲット」「事業を通じて期待できる効果</w:t>
      </w:r>
      <w:r w:rsidR="00CF06CA" w:rsidRPr="00510AF8">
        <w:rPr>
          <w:rFonts w:ascii="BIZ UDPゴシック" w:eastAsia="BIZ UDPゴシック" w:hAnsi="BIZ UDPゴシック" w:hint="eastAsia"/>
        </w:rPr>
        <w:t>」を明らかにすること。</w:t>
      </w:r>
    </w:p>
    <w:p w:rsidR="00810428" w:rsidRPr="00510AF8" w:rsidRDefault="00CF06CA" w:rsidP="00B31B0B">
      <w:pPr>
        <w:pStyle w:val="a3"/>
        <w:numPr>
          <w:ilvl w:val="0"/>
          <w:numId w:val="8"/>
        </w:numPr>
        <w:ind w:leftChars="0"/>
        <w:rPr>
          <w:rFonts w:ascii="BIZ UDPゴシック" w:eastAsia="BIZ UDPゴシック" w:hAnsi="BIZ UDPゴシック"/>
        </w:rPr>
      </w:pPr>
      <w:r w:rsidRPr="00510AF8">
        <w:rPr>
          <w:rFonts w:ascii="BIZ UDPゴシック" w:eastAsia="BIZ UDPゴシック" w:hAnsi="BIZ UDPゴシック" w:hint="eastAsia"/>
        </w:rPr>
        <w:t>事業実施後にアンケートも含めた検証を実施すること。</w:t>
      </w:r>
    </w:p>
    <w:p w:rsidR="00860D9E" w:rsidRPr="00510AF8" w:rsidRDefault="00172A95" w:rsidP="00B31B0B">
      <w:pPr>
        <w:pStyle w:val="a3"/>
        <w:numPr>
          <w:ilvl w:val="0"/>
          <w:numId w:val="8"/>
        </w:numPr>
        <w:ind w:leftChars="0"/>
        <w:rPr>
          <w:rFonts w:ascii="BIZ UDPゴシック" w:eastAsia="BIZ UDPゴシック" w:hAnsi="BIZ UDPゴシック"/>
        </w:rPr>
      </w:pPr>
      <w:r w:rsidRPr="00510AF8">
        <w:rPr>
          <w:rFonts w:ascii="BIZ UDPゴシック" w:eastAsia="BIZ UDPゴシック" w:hAnsi="BIZ UDPゴシック" w:hint="eastAsia"/>
        </w:rPr>
        <w:t>事業実施にあたって、「健活</w:t>
      </w:r>
      <w:r w:rsidRPr="00510AF8">
        <w:rPr>
          <w:rFonts w:ascii="BIZ UDPゴシック" w:eastAsia="BIZ UDPゴシック" w:hAnsi="BIZ UDPゴシック"/>
        </w:rPr>
        <w:t>10</w:t>
      </w:r>
      <w:r w:rsidR="00860D9E" w:rsidRPr="00510AF8">
        <w:rPr>
          <w:rFonts w:ascii="BIZ UDPゴシック" w:eastAsia="BIZ UDPゴシック" w:hAnsi="BIZ UDPゴシック"/>
        </w:rPr>
        <w:t>」</w:t>
      </w:r>
      <w:r w:rsidR="00860D9E" w:rsidRPr="00510AF8">
        <w:rPr>
          <w:rFonts w:ascii="BIZ UDPゴシック" w:eastAsia="BIZ UDPゴシック" w:hAnsi="BIZ UDPゴシック" w:hint="eastAsia"/>
        </w:rPr>
        <w:t>の取組み（</w:t>
      </w:r>
      <w:r w:rsidR="00860D9E" w:rsidRPr="00510AF8">
        <w:rPr>
          <w:rFonts w:ascii="BIZ UDPゴシック" w:eastAsia="BIZ UDPゴシック" w:hAnsi="BIZ UDPゴシック"/>
        </w:rPr>
        <w:t>おおさか健活マイレージ　アスマイル</w:t>
      </w:r>
      <w:r w:rsidR="00860D9E" w:rsidRPr="00510AF8">
        <w:rPr>
          <w:rFonts w:ascii="BIZ UDPゴシック" w:eastAsia="BIZ UDPゴシック" w:hAnsi="BIZ UDPゴシック" w:hint="eastAsia"/>
        </w:rPr>
        <w:t>等を含む）</w:t>
      </w:r>
    </w:p>
    <w:p w:rsidR="00860D9E" w:rsidRPr="00510AF8" w:rsidRDefault="00860D9E" w:rsidP="00F2108D">
      <w:pPr>
        <w:ind w:firstLineChars="100" w:firstLine="210"/>
        <w:rPr>
          <w:rFonts w:ascii="BIZ UDPゴシック" w:eastAsia="BIZ UDPゴシック" w:hAnsi="BIZ UDPゴシック"/>
        </w:rPr>
      </w:pPr>
      <w:r w:rsidRPr="00510AF8">
        <w:rPr>
          <w:rFonts w:ascii="BIZ UDPゴシック" w:eastAsia="BIZ UDPゴシック" w:hAnsi="BIZ UDPゴシック"/>
        </w:rPr>
        <w:t>と連携すること</w:t>
      </w:r>
      <w:r w:rsidRPr="00510AF8">
        <w:rPr>
          <w:rFonts w:ascii="BIZ UDPゴシック" w:eastAsia="BIZ UDPゴシック" w:hAnsi="BIZ UDPゴシック" w:hint="eastAsia"/>
        </w:rPr>
        <w:t>（※）</w:t>
      </w:r>
      <w:r w:rsidRPr="00510AF8">
        <w:rPr>
          <w:rFonts w:ascii="BIZ UDPゴシック" w:eastAsia="BIZ UDPゴシック" w:hAnsi="BIZ UDPゴシック"/>
        </w:rPr>
        <w:t>。</w:t>
      </w:r>
    </w:p>
    <w:p w:rsidR="00860D9E" w:rsidRPr="00510AF8" w:rsidRDefault="00860D9E" w:rsidP="00860D9E">
      <w:pPr>
        <w:spacing w:line="280" w:lineRule="exact"/>
        <w:ind w:firstLineChars="200" w:firstLine="360"/>
        <w:rPr>
          <w:rFonts w:ascii="BIZ UDPゴシック" w:eastAsia="BIZ UDPゴシック" w:hAnsi="BIZ UDPゴシック"/>
          <w:sz w:val="18"/>
          <w:szCs w:val="18"/>
        </w:rPr>
      </w:pPr>
      <w:r w:rsidRPr="00510AF8">
        <w:rPr>
          <w:rFonts w:ascii="BIZ UDPゴシック" w:eastAsia="BIZ UDPゴシック" w:hAnsi="BIZ UDPゴシック" w:hint="eastAsia"/>
          <w:sz w:val="18"/>
          <w:szCs w:val="18"/>
        </w:rPr>
        <w:t>※参考リンク</w:t>
      </w:r>
      <w:r w:rsidRPr="00510AF8">
        <w:rPr>
          <w:rFonts w:ascii="BIZ UDPゴシック" w:eastAsia="BIZ UDPゴシック" w:hAnsi="BIZ UDPゴシック"/>
          <w:sz w:val="18"/>
          <w:szCs w:val="18"/>
        </w:rPr>
        <w:t>1 「健活10」の取り組み</w:t>
      </w:r>
    </w:p>
    <w:p w:rsidR="00860D9E" w:rsidRPr="00510AF8" w:rsidRDefault="00860D9E" w:rsidP="00860D9E">
      <w:pPr>
        <w:spacing w:line="280" w:lineRule="exact"/>
        <w:ind w:firstLineChars="200" w:firstLine="360"/>
        <w:rPr>
          <w:rFonts w:ascii="BIZ UDPゴシック" w:eastAsia="BIZ UDPゴシック" w:hAnsi="BIZ UDPゴシック"/>
          <w:sz w:val="18"/>
          <w:szCs w:val="18"/>
        </w:rPr>
      </w:pPr>
      <w:r w:rsidRPr="00510AF8">
        <w:rPr>
          <w:rFonts w:ascii="BIZ UDPゴシック" w:eastAsia="BIZ UDPゴシック" w:hAnsi="BIZ UDPゴシック"/>
          <w:sz w:val="18"/>
          <w:szCs w:val="18"/>
        </w:rPr>
        <w:t>https://www.pref.osaka.lg.jp/kenkozukuri/kenkatsu10/index.html</w:t>
      </w:r>
    </w:p>
    <w:p w:rsidR="00860D9E" w:rsidRPr="00510AF8" w:rsidRDefault="00860D9E" w:rsidP="00860D9E">
      <w:pPr>
        <w:spacing w:line="280" w:lineRule="exact"/>
        <w:ind w:firstLineChars="200" w:firstLine="360"/>
        <w:rPr>
          <w:rFonts w:ascii="BIZ UDPゴシック" w:eastAsia="BIZ UDPゴシック" w:hAnsi="BIZ UDPゴシック"/>
          <w:sz w:val="18"/>
          <w:szCs w:val="18"/>
        </w:rPr>
      </w:pPr>
      <w:r w:rsidRPr="00510AF8">
        <w:rPr>
          <w:rFonts w:ascii="BIZ UDPゴシック" w:eastAsia="BIZ UDPゴシック" w:hAnsi="BIZ UDPゴシック" w:hint="eastAsia"/>
          <w:sz w:val="18"/>
          <w:szCs w:val="18"/>
        </w:rPr>
        <w:t>※参考リンク</w:t>
      </w:r>
      <w:r w:rsidRPr="00510AF8">
        <w:rPr>
          <w:rFonts w:ascii="BIZ UDPゴシック" w:eastAsia="BIZ UDPゴシック" w:hAnsi="BIZ UDPゴシック"/>
          <w:sz w:val="18"/>
          <w:szCs w:val="18"/>
        </w:rPr>
        <w:t>2 「おおさか健活マイレージ　アスマイル」の取り組み</w:t>
      </w:r>
    </w:p>
    <w:p w:rsidR="0070282B" w:rsidRPr="00510AF8" w:rsidRDefault="00860D9E" w:rsidP="00B31B0B">
      <w:pPr>
        <w:spacing w:line="280" w:lineRule="exact"/>
        <w:ind w:firstLineChars="200" w:firstLine="360"/>
        <w:rPr>
          <w:rFonts w:ascii="BIZ UDPゴシック" w:eastAsia="BIZ UDPゴシック" w:hAnsi="BIZ UDPゴシック"/>
          <w:sz w:val="18"/>
          <w:szCs w:val="18"/>
        </w:rPr>
      </w:pPr>
      <w:r w:rsidRPr="00510AF8">
        <w:rPr>
          <w:rFonts w:ascii="BIZ UDPゴシック" w:eastAsia="BIZ UDPゴシック" w:hAnsi="BIZ UDPゴシック"/>
          <w:sz w:val="18"/>
          <w:szCs w:val="18"/>
        </w:rPr>
        <w:t>https://www.pref.osaka.lg.jp/kokuho/platform/asmile.html</w:t>
      </w:r>
    </w:p>
    <w:p w:rsidR="00B31B0B" w:rsidRPr="00510AF8" w:rsidRDefault="004675BA" w:rsidP="00B31B0B">
      <w:pPr>
        <w:pStyle w:val="a3"/>
        <w:numPr>
          <w:ilvl w:val="0"/>
          <w:numId w:val="8"/>
        </w:numPr>
        <w:ind w:leftChars="0"/>
        <w:rPr>
          <w:rFonts w:ascii="BIZ UDPゴシック" w:eastAsia="BIZ UDPゴシック" w:hAnsi="BIZ UDPゴシック"/>
        </w:rPr>
      </w:pPr>
      <w:r w:rsidRPr="00510AF8">
        <w:rPr>
          <w:rFonts w:ascii="BIZ UDPゴシック" w:eastAsia="BIZ UDPゴシック" w:hAnsi="BIZ UDPゴシック" w:hint="eastAsia"/>
        </w:rPr>
        <w:t>事業の継続性について</w:t>
      </w:r>
      <w:r w:rsidR="00B31B0B" w:rsidRPr="00510AF8">
        <w:rPr>
          <w:rFonts w:ascii="BIZ UDPゴシック" w:eastAsia="BIZ UDPゴシック" w:hAnsi="BIZ UDPゴシック" w:hint="eastAsia"/>
        </w:rPr>
        <w:t>検討すること。</w:t>
      </w:r>
    </w:p>
    <w:p w:rsidR="00B31B0B" w:rsidRPr="00CB3765" w:rsidRDefault="00B31B0B" w:rsidP="00CF06CA">
      <w:pPr>
        <w:rPr>
          <w:rFonts w:ascii="BIZ UDPゴシック" w:eastAsia="BIZ UDPゴシック" w:hAnsi="BIZ UDPゴシック"/>
        </w:rPr>
      </w:pPr>
    </w:p>
    <w:p w:rsidR="00CF06CA" w:rsidRDefault="00CF06CA" w:rsidP="00CF06CA">
      <w:pPr>
        <w:rPr>
          <w:rFonts w:ascii="BIZ UDPゴシック" w:eastAsia="BIZ UDPゴシック" w:hAnsi="BIZ UDPゴシック"/>
        </w:rPr>
      </w:pPr>
      <w:r>
        <w:rPr>
          <w:rFonts w:ascii="BIZ UDPゴシック" w:eastAsia="BIZ UDPゴシック" w:hAnsi="BIZ UDPゴシック" w:hint="eastAsia"/>
        </w:rPr>
        <w:t>【提案事項</w:t>
      </w:r>
      <w:r w:rsidR="0070282B">
        <w:rPr>
          <w:rFonts w:ascii="BIZ UDPゴシック" w:eastAsia="BIZ UDPゴシック" w:hAnsi="BIZ UDPゴシック" w:hint="eastAsia"/>
        </w:rPr>
        <w:t>（６分野ごと）</w:t>
      </w:r>
      <w:r>
        <w:rPr>
          <w:rFonts w:ascii="BIZ UDPゴシック" w:eastAsia="BIZ UDPゴシック" w:hAnsi="BIZ UDPゴシック" w:hint="eastAsia"/>
        </w:rPr>
        <w:t>】</w:t>
      </w:r>
    </w:p>
    <w:p w:rsidR="00CF06CA" w:rsidRDefault="00E56929" w:rsidP="008E31E8">
      <w:pPr>
        <w:rPr>
          <w:rFonts w:ascii="BIZ UDPゴシック" w:eastAsia="BIZ UDPゴシック" w:hAnsi="BIZ UDPゴシック"/>
        </w:rPr>
      </w:pPr>
      <w:r>
        <w:rPr>
          <w:rFonts w:ascii="BIZ UDPゴシック" w:eastAsia="BIZ UDPゴシック" w:hAnsi="BIZ UDPゴシック"/>
          <w:noProof/>
          <w:color w:val="FF0000"/>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109220</wp:posOffset>
                </wp:positionV>
                <wp:extent cx="5199321" cy="627321"/>
                <wp:effectExtent l="0" t="0" r="20955" b="20955"/>
                <wp:wrapNone/>
                <wp:docPr id="4" name="角丸四角形 4"/>
                <wp:cNvGraphicFramePr/>
                <a:graphic xmlns:a="http://schemas.openxmlformats.org/drawingml/2006/main">
                  <a:graphicData uri="http://schemas.microsoft.com/office/word/2010/wordprocessingShape">
                    <wps:wsp>
                      <wps:cNvSpPr/>
                      <wps:spPr>
                        <a:xfrm>
                          <a:off x="0" y="0"/>
                          <a:ext cx="5199321" cy="6273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56CA" w:rsidRPr="00FE56CA" w:rsidRDefault="00FE56CA" w:rsidP="00FE56CA">
                            <w:pPr>
                              <w:jc w:val="center"/>
                              <w:rPr>
                                <w:rFonts w:ascii="Meiryo UI" w:eastAsia="Meiryo UI" w:hAnsi="Meiryo UI"/>
                                <w:b/>
                                <w:sz w:val="32"/>
                                <w:szCs w:val="32"/>
                              </w:rPr>
                            </w:pPr>
                            <w:r w:rsidRPr="00FE56CA">
                              <w:rPr>
                                <w:rFonts w:ascii="Meiryo UI" w:eastAsia="Meiryo UI" w:hAnsi="Meiryo UI" w:hint="eastAsia"/>
                                <w:b/>
                                <w:sz w:val="32"/>
                                <w:szCs w:val="32"/>
                              </w:rPr>
                              <w:t>「仕様書</w:t>
                            </w:r>
                            <w:r w:rsidRPr="00FE56CA">
                              <w:rPr>
                                <w:rFonts w:ascii="Meiryo UI" w:eastAsia="Meiryo UI" w:hAnsi="Meiryo UI"/>
                                <w:b/>
                                <w:sz w:val="32"/>
                                <w:szCs w:val="32"/>
                              </w:rPr>
                              <w:t>別紙（</w:t>
                            </w:r>
                            <w:r w:rsidRPr="00FE56CA">
                              <w:rPr>
                                <w:rFonts w:ascii="Meiryo UI" w:eastAsia="Meiryo UI" w:hAnsi="Meiryo UI" w:hint="eastAsia"/>
                                <w:b/>
                                <w:sz w:val="32"/>
                                <w:szCs w:val="32"/>
                              </w:rPr>
                              <w:t>提案</w:t>
                            </w:r>
                            <w:r w:rsidRPr="00FE56CA">
                              <w:rPr>
                                <w:rFonts w:ascii="Meiryo UI" w:eastAsia="Meiryo UI" w:hAnsi="Meiryo UI"/>
                                <w:b/>
                                <w:sz w:val="32"/>
                                <w:szCs w:val="32"/>
                              </w:rPr>
                              <w:t>事項（１））」</w:t>
                            </w:r>
                            <w:r w:rsidRPr="00FE56CA">
                              <w:rPr>
                                <w:rFonts w:ascii="Meiryo UI" w:eastAsia="Meiryo UI" w:hAnsi="Meiryo UI" w:hint="eastAsia"/>
                                <w:b/>
                                <w:sz w:val="32"/>
                                <w:szCs w:val="32"/>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8" style="position:absolute;left:0;text-align:left;margin-left:358.2pt;margin-top:8.6pt;width:409.4pt;height:49.4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" fillcolor="#5b9bd5 [3204]" strokecolor="#1f4d78 [1604]" strokeweight="1pt">
                <v:stroke joinstyle="miter"/>
                <v:textbox>
                  <w:txbxContent>
                    <w:p w:rsidR="00FE56CA" w:rsidRPr="00FE56CA" w:rsidRDefault="00FE56CA" w:rsidP="00FE56CA">
                      <w:pPr>
                        <w:jc w:val="center"/>
                        <w:rPr>
                          <w:rFonts w:ascii="Meiryo UI" w:eastAsia="Meiryo UI" w:hAnsi="Meiryo UI"/>
                          <w:b/>
                          <w:sz w:val="32"/>
                          <w:szCs w:val="32"/>
                        </w:rPr>
                      </w:pPr>
                      <w:r w:rsidRPr="00FE56CA">
                        <w:rPr>
                          <w:rFonts w:ascii="Meiryo UI" w:eastAsia="Meiryo UI" w:hAnsi="Meiryo UI" w:hint="eastAsia"/>
                          <w:b/>
                          <w:sz w:val="32"/>
                          <w:szCs w:val="32"/>
                        </w:rPr>
                        <w:t>「仕様書</w:t>
                      </w:r>
                      <w:r w:rsidRPr="00FE56CA">
                        <w:rPr>
                          <w:rFonts w:ascii="Meiryo UI" w:eastAsia="Meiryo UI" w:hAnsi="Meiryo UI"/>
                          <w:b/>
                          <w:sz w:val="32"/>
                          <w:szCs w:val="32"/>
                        </w:rPr>
                        <w:t>別紙（</w:t>
                      </w:r>
                      <w:r w:rsidRPr="00FE56CA">
                        <w:rPr>
                          <w:rFonts w:ascii="Meiryo UI" w:eastAsia="Meiryo UI" w:hAnsi="Meiryo UI" w:hint="eastAsia"/>
                          <w:b/>
                          <w:sz w:val="32"/>
                          <w:szCs w:val="32"/>
                        </w:rPr>
                        <w:t>提案</w:t>
                      </w:r>
                      <w:r w:rsidRPr="00FE56CA">
                        <w:rPr>
                          <w:rFonts w:ascii="Meiryo UI" w:eastAsia="Meiryo UI" w:hAnsi="Meiryo UI"/>
                          <w:b/>
                          <w:sz w:val="32"/>
                          <w:szCs w:val="32"/>
                        </w:rPr>
                        <w:t>事項（１））」</w:t>
                      </w:r>
                      <w:r w:rsidRPr="00FE56CA">
                        <w:rPr>
                          <w:rFonts w:ascii="Meiryo UI" w:eastAsia="Meiryo UI" w:hAnsi="Meiryo UI" w:hint="eastAsia"/>
                          <w:b/>
                          <w:sz w:val="32"/>
                          <w:szCs w:val="32"/>
                        </w:rPr>
                        <w:t>参照</w:t>
                      </w:r>
                    </w:p>
                  </w:txbxContent>
                </v:textbox>
                <w10:wrap anchorx="margin"/>
              </v:roundrect>
            </w:pict>
          </mc:Fallback>
        </mc:AlternateContent>
      </w:r>
    </w:p>
    <w:p w:rsidR="00FE56CA" w:rsidRDefault="00FE56CA" w:rsidP="008E31E8">
      <w:pPr>
        <w:rPr>
          <w:rFonts w:ascii="BIZ UDPゴシック" w:eastAsia="BIZ UDPゴシック" w:hAnsi="BIZ UDPゴシック"/>
        </w:rPr>
      </w:pPr>
    </w:p>
    <w:p w:rsidR="00FE56CA" w:rsidRDefault="00FE56CA" w:rsidP="008E31E8">
      <w:pPr>
        <w:rPr>
          <w:rFonts w:ascii="BIZ UDPゴシック" w:eastAsia="BIZ UDPゴシック" w:hAnsi="BIZ UDPゴシック"/>
        </w:rPr>
      </w:pPr>
    </w:p>
    <w:p w:rsidR="00E56929" w:rsidRDefault="00E56929" w:rsidP="008E31E8">
      <w:pPr>
        <w:rPr>
          <w:rFonts w:ascii="BIZ UDPゴシック" w:eastAsia="BIZ UDPゴシック" w:hAnsi="BIZ UDPゴシック"/>
        </w:rPr>
      </w:pPr>
    </w:p>
    <w:p w:rsidR="00B42167" w:rsidRDefault="00860D9E" w:rsidP="008E31E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32BC68AC" wp14:editId="01084D81">
                <wp:simplePos x="0" y="0"/>
                <wp:positionH relativeFrom="margin">
                  <wp:align>left</wp:align>
                </wp:positionH>
                <wp:positionV relativeFrom="paragraph">
                  <wp:posOffset>21590</wp:posOffset>
                </wp:positionV>
                <wp:extent cx="5476875" cy="327660"/>
                <wp:effectExtent l="0" t="0" r="28575" b="15240"/>
                <wp:wrapNone/>
                <wp:docPr id="3" name="テキスト ボックス 3"/>
                <wp:cNvGraphicFramePr/>
                <a:graphic xmlns:a="http://schemas.openxmlformats.org/drawingml/2006/main">
                  <a:graphicData uri="http://schemas.microsoft.com/office/word/2010/wordprocessingShape">
                    <wps:wsp>
                      <wps:cNvSpPr txBox="1"/>
                      <wps:spPr>
                        <a:xfrm>
                          <a:off x="0" y="0"/>
                          <a:ext cx="5476875"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68AC" id="テキスト ボックス 3" o:spid="_x0000_s1029" type="#_x0000_t202" style="position:absolute;left:0;text-align:left;margin-left:0;margin-top:1.7pt;width:431.25pt;height:25.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860D9E" w:rsidRDefault="00860D9E"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Default="002012BF"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center</wp:align>
                </wp:positionH>
                <wp:positionV relativeFrom="paragraph">
                  <wp:posOffset>133365</wp:posOffset>
                </wp:positionV>
                <wp:extent cx="5467350" cy="1285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467350"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C10945"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○契約期間内の全体スケジュール（（１）から（2</w:t>
                            </w:r>
                            <w:r w:rsidR="008E31E8" w:rsidRPr="008E31E8">
                              <w:rPr>
                                <w:rFonts w:ascii="BIZ UDPゴシック" w:eastAsia="BIZ UDPゴシック" w:hAnsi="BIZ UDPゴシック" w:hint="eastAsia"/>
                                <w:sz w:val="20"/>
                                <w:szCs w:val="20"/>
                              </w:rPr>
                              <w:t>）に係る業務）</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30" type="#_x0000_t202" style="position:absolute;left:0;text-align:left;margin-left:0;margin-top:10.5pt;width:430.5pt;height:101.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C10945"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○契約期間内の全体スケジュール（（１）から（2</w:t>
                      </w:r>
                      <w:r w:rsidR="008E31E8" w:rsidRPr="008E31E8">
                        <w:rPr>
                          <w:rFonts w:ascii="BIZ UDPゴシック" w:eastAsia="BIZ UDPゴシック" w:hAnsi="BIZ UDPゴシック" w:hint="eastAsia"/>
                          <w:sz w:val="20"/>
                          <w:szCs w:val="20"/>
                        </w:rPr>
                        <w:t>）に係る業務）</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CF06CA" w:rsidRDefault="00CF06CA" w:rsidP="00933E9C">
      <w:pPr>
        <w:rPr>
          <w:rFonts w:ascii="BIZ UDPゴシック" w:eastAsia="BIZ UDPゴシック" w:hAnsi="BIZ UDPゴシック"/>
        </w:rPr>
      </w:pPr>
    </w:p>
    <w:p w:rsidR="00CF06CA" w:rsidRDefault="00CF06CA" w:rsidP="00933E9C">
      <w:pPr>
        <w:rPr>
          <w:rFonts w:ascii="BIZ UDPゴシック" w:eastAsia="BIZ UDPゴシック" w:hAnsi="BIZ UDPゴシック"/>
        </w:rPr>
      </w:pPr>
    </w:p>
    <w:p w:rsidR="00CF06CA" w:rsidRPr="0011774A" w:rsidRDefault="00CF06CA" w:rsidP="00933E9C">
      <w:pPr>
        <w:rPr>
          <w:rFonts w:ascii="BIZ UDPゴシック" w:eastAsia="BIZ UDPゴシック" w:hAnsi="BIZ UDPゴシック"/>
        </w:rPr>
      </w:pPr>
    </w:p>
    <w:p w:rsidR="00860D9E" w:rsidRDefault="00860D9E" w:rsidP="00933E9C">
      <w:pPr>
        <w:rPr>
          <w:rFonts w:ascii="BIZ UDPゴシック" w:eastAsia="BIZ UDPゴシック" w:hAnsi="BIZ UDPゴシック"/>
        </w:rPr>
      </w:pPr>
    </w:p>
    <w:p w:rsidR="00EA4A8A" w:rsidRDefault="00E56929"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right</wp:align>
                </wp:positionH>
                <wp:positionV relativeFrom="paragraph">
                  <wp:posOffset>11932</wp:posOffset>
                </wp:positionV>
                <wp:extent cx="5371657" cy="327660"/>
                <wp:effectExtent l="0" t="0" r="19685" b="15240"/>
                <wp:wrapNone/>
                <wp:docPr id="7" name="テキスト ボックス 7"/>
                <wp:cNvGraphicFramePr/>
                <a:graphic xmlns:a="http://schemas.openxmlformats.org/drawingml/2006/main">
                  <a:graphicData uri="http://schemas.microsoft.com/office/word/2010/wordprocessingShape">
                    <wps:wsp>
                      <wps:cNvSpPr txBox="1"/>
                      <wps:spPr>
                        <a:xfrm>
                          <a:off x="0" y="0"/>
                          <a:ext cx="5371657"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1" type="#_x0000_t202" style="position:absolute;left:0;text-align:left;margin-left:371.75pt;margin-top:.95pt;width:422.95pt;height:25.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CF06CA" w:rsidRDefault="00CF06CA" w:rsidP="00933E9C">
      <w:pPr>
        <w:rPr>
          <w:rFonts w:ascii="BIZ UDPゴシック" w:eastAsia="BIZ UDPゴシック" w:hAnsi="BIZ UDPゴシック"/>
        </w:rPr>
      </w:pPr>
    </w:p>
    <w:p w:rsidR="00CF06C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w:t>
      </w: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大阪府の求めに応じて随時報告すること。</w:t>
      </w:r>
    </w:p>
    <w:p w:rsidR="00EA4A8A" w:rsidRDefault="00EA4A8A" w:rsidP="00933E9C">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E56929" w:rsidRDefault="00E56929" w:rsidP="00EC5513">
      <w:pPr>
        <w:pStyle w:val="a3"/>
        <w:ind w:leftChars="0" w:left="360"/>
        <w:rPr>
          <w:rFonts w:ascii="BIZ UDPゴシック" w:eastAsia="BIZ UDPゴシック" w:hAnsi="BIZ UDPゴシック"/>
        </w:rPr>
      </w:pPr>
    </w:p>
    <w:p w:rsidR="00711BA4"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155DAA" w:rsidRDefault="00B31B0B" w:rsidP="00155DAA">
      <w:pPr>
        <w:pStyle w:val="a3"/>
        <w:ind w:leftChars="0" w:left="360"/>
        <w:rPr>
          <w:rFonts w:ascii="BIZ UDPゴシック" w:eastAsia="BIZ UDPゴシック" w:hAnsi="BIZ UDPゴシック"/>
        </w:rPr>
      </w:pPr>
      <w:r>
        <w:rPr>
          <w:rFonts w:ascii="BIZ UDPゴシック" w:eastAsia="BIZ UDPゴシック" w:hAnsi="BIZ UDPゴシック" w:hint="eastAsia"/>
        </w:rPr>
        <w:t>事業成果について、</w:t>
      </w:r>
      <w:r w:rsidR="00711BA4">
        <w:rPr>
          <w:rFonts w:ascii="BIZ UDPゴシック" w:eastAsia="BIZ UDPゴシック" w:hAnsi="BIZ UDPゴシック" w:hint="eastAsia"/>
        </w:rPr>
        <w:t>令和５年3月</w:t>
      </w:r>
      <w:r w:rsidR="00D34606">
        <w:rPr>
          <w:rFonts w:ascii="BIZ UDPゴシック" w:eastAsia="BIZ UDPゴシック" w:hAnsi="BIZ UDPゴシック"/>
        </w:rPr>
        <w:t>31</w:t>
      </w:r>
      <w:r w:rsidR="00037FD7">
        <w:rPr>
          <w:rFonts w:ascii="BIZ UDPゴシック" w:eastAsia="BIZ UDPゴシック" w:hAnsi="BIZ UDPゴシック" w:hint="eastAsia"/>
        </w:rPr>
        <w:t>日（金）までに成果報告書</w:t>
      </w:r>
      <w:r w:rsidR="00A42492">
        <w:rPr>
          <w:rFonts w:ascii="BIZ UDPゴシック" w:eastAsia="BIZ UDPゴシック" w:hAnsi="BIZ UDPゴシック" w:hint="eastAsia"/>
        </w:rPr>
        <w:t>を提出する</w:t>
      </w:r>
      <w:r w:rsidR="00711BA4">
        <w:rPr>
          <w:rFonts w:ascii="BIZ UDPゴシック" w:eastAsia="BIZ UDPゴシック" w:hAnsi="BIZ UDPゴシック" w:hint="eastAsia"/>
        </w:rPr>
        <w:t>。</w:t>
      </w:r>
      <w:r w:rsidR="00A42492">
        <w:rPr>
          <w:rFonts w:ascii="BIZ UDPゴシック" w:eastAsia="BIZ UDPゴシック" w:hAnsi="BIZ UDPゴシック" w:hint="eastAsia"/>
        </w:rPr>
        <w:t>その際、「成果報告書（全体版）」をデータ及び紙媒体（１部）それぞれの形式で提出すること。</w:t>
      </w:r>
    </w:p>
    <w:p w:rsidR="00155DAA" w:rsidRDefault="00155DAA" w:rsidP="00155DAA">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2816" behindDoc="0" locked="0" layoutInCell="1" allowOverlap="1" wp14:anchorId="5A94BA65" wp14:editId="16BFAA68">
                <wp:simplePos x="0" y="0"/>
                <wp:positionH relativeFrom="margin">
                  <wp:align>right</wp:align>
                </wp:positionH>
                <wp:positionV relativeFrom="paragraph">
                  <wp:posOffset>180340</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155DAA" w:rsidRPr="00CB3765" w:rsidRDefault="00155DAA" w:rsidP="00155DAA">
                            <w:pPr>
                              <w:rPr>
                                <w:rFonts w:ascii="BIZ UDPゴシック" w:eastAsia="BIZ UDPゴシック" w:hAnsi="BIZ UDPゴシック"/>
                                <w:sz w:val="20"/>
                                <w:szCs w:val="20"/>
                              </w:rPr>
                            </w:pPr>
                            <w:r w:rsidRPr="00CB3765">
                              <w:rPr>
                                <w:rFonts w:ascii="BIZ UDPゴシック" w:eastAsia="BIZ UDPゴシック" w:hAnsi="BIZ UDPゴシック" w:hint="eastAsia"/>
                                <w:sz w:val="20"/>
                                <w:szCs w:val="20"/>
                              </w:rPr>
                              <w:t>（４）新型</w:t>
                            </w:r>
                            <w:r w:rsidRPr="00CB3765">
                              <w:rPr>
                                <w:rFonts w:ascii="BIZ UDPゴシック" w:eastAsia="BIZ UDPゴシック" w:hAnsi="BIZ UDPゴシック"/>
                                <w:sz w:val="20"/>
                                <w:szCs w:val="20"/>
                              </w:rPr>
                              <w:t>コロナウイルス感染拡大</w:t>
                            </w:r>
                            <w:r w:rsidRPr="00CB3765">
                              <w:rPr>
                                <w:rFonts w:ascii="BIZ UDPゴシック" w:eastAsia="BIZ UDPゴシック" w:hAnsi="BIZ UDPゴシック" w:hint="eastAsia"/>
                                <w:sz w:val="20"/>
                                <w:szCs w:val="20"/>
                              </w:rPr>
                              <w:t>防止</w:t>
                            </w:r>
                            <w:r w:rsidRPr="00CB3765">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BA65" id="_x0000_t202" coordsize="21600,21600" o:spt="202" path="m,l,21600r21600,l21600,xe">
                <v:stroke joinstyle="miter"/>
                <v:path gradientshapeok="t" o:connecttype="rect"/>
              </v:shapetype>
              <v:shape id="テキスト ボックス 2" o:spid="_x0000_s1032" type="#_x0000_t202" style="position:absolute;left:0;text-align:left;margin-left:372.2pt;margin-top:14.2pt;width:423.4pt;height:25.8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" fillcolor="#d8d8d8 [2732]" strokeweight=".5pt">
                <v:textbox>
                  <w:txbxContent>
                    <w:p w:rsidR="00155DAA" w:rsidRPr="00CB3765" w:rsidRDefault="00155DAA" w:rsidP="00155DAA">
                      <w:pPr>
                        <w:rPr>
                          <w:rFonts w:ascii="BIZ UDPゴシック" w:eastAsia="BIZ UDPゴシック" w:hAnsi="BIZ UDPゴシック"/>
                          <w:sz w:val="20"/>
                          <w:szCs w:val="20"/>
                        </w:rPr>
                      </w:pPr>
                      <w:r w:rsidRPr="00CB3765">
                        <w:rPr>
                          <w:rFonts w:ascii="BIZ UDPゴシック" w:eastAsia="BIZ UDPゴシック" w:hAnsi="BIZ UDPゴシック" w:hint="eastAsia"/>
                          <w:sz w:val="20"/>
                          <w:szCs w:val="20"/>
                        </w:rPr>
                        <w:t>（４）新型</w:t>
                      </w:r>
                      <w:r w:rsidRPr="00CB3765">
                        <w:rPr>
                          <w:rFonts w:ascii="BIZ UDPゴシック" w:eastAsia="BIZ UDPゴシック" w:hAnsi="BIZ UDPゴシック"/>
                          <w:sz w:val="20"/>
                          <w:szCs w:val="20"/>
                        </w:rPr>
                        <w:t>コロナウイルス感染拡大</w:t>
                      </w:r>
                      <w:r w:rsidRPr="00CB3765">
                        <w:rPr>
                          <w:rFonts w:ascii="BIZ UDPゴシック" w:eastAsia="BIZ UDPゴシック" w:hAnsi="BIZ UDPゴシック" w:hint="eastAsia"/>
                          <w:sz w:val="20"/>
                          <w:szCs w:val="20"/>
                        </w:rPr>
                        <w:t>防止</w:t>
                      </w:r>
                      <w:r w:rsidRPr="00CB3765">
                        <w:rPr>
                          <w:rFonts w:ascii="BIZ UDPゴシック" w:eastAsia="BIZ UDPゴシック" w:hAnsi="BIZ UDPゴシック"/>
                          <w:sz w:val="20"/>
                          <w:szCs w:val="20"/>
                        </w:rPr>
                        <w:t>対策について</w:t>
                      </w:r>
                    </w:p>
                  </w:txbxContent>
                </v:textbox>
                <w10:wrap anchorx="margin"/>
              </v:shape>
            </w:pict>
          </mc:Fallback>
        </mc:AlternateContent>
      </w:r>
    </w:p>
    <w:p w:rsidR="00155DAA" w:rsidRDefault="00155DAA" w:rsidP="00155DAA">
      <w:pPr>
        <w:rPr>
          <w:rFonts w:ascii="BIZ UDPゴシック" w:eastAsia="BIZ UDPゴシック" w:hAnsi="BIZ UDPゴシック"/>
        </w:rPr>
      </w:pPr>
    </w:p>
    <w:p w:rsidR="00155DAA" w:rsidRDefault="00155DAA" w:rsidP="00155DAA">
      <w:pPr>
        <w:rPr>
          <w:rFonts w:ascii="BIZ UDPゴシック" w:eastAsia="BIZ UDPゴシック" w:hAnsi="BIZ UDPゴシック"/>
        </w:rPr>
      </w:pPr>
    </w:p>
    <w:p w:rsidR="00155DAA" w:rsidRPr="00CB3765" w:rsidRDefault="00155DAA" w:rsidP="00155DAA">
      <w:pPr>
        <w:rPr>
          <w:rFonts w:ascii="BIZ UDPゴシック" w:eastAsia="BIZ UDPゴシック" w:hAnsi="BIZ UDPゴシック"/>
        </w:rPr>
      </w:pPr>
      <w:r w:rsidRPr="00CB3765">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2012BF" w:rsidRDefault="002012BF" w:rsidP="00933E9C">
      <w:pPr>
        <w:rPr>
          <w:rFonts w:ascii="BIZ UDPゴシック" w:eastAsia="BIZ UDPゴシック" w:hAnsi="BIZ UDPゴシック"/>
        </w:rPr>
      </w:pPr>
    </w:p>
    <w:p w:rsidR="00EC5513" w:rsidRDefault="002012BF"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posOffset>-16510</wp:posOffset>
                </wp:positionH>
                <wp:positionV relativeFrom="paragraph">
                  <wp:posOffset>-13335</wp:posOffset>
                </wp:positionV>
                <wp:extent cx="5438775" cy="327660"/>
                <wp:effectExtent l="0" t="0" r="28575" b="15240"/>
                <wp:wrapNone/>
                <wp:docPr id="9" name="テキスト ボックス 9"/>
                <wp:cNvGraphicFramePr/>
                <a:graphic xmlns:a="http://schemas.openxmlformats.org/drawingml/2006/main">
                  <a:graphicData uri="http://schemas.microsoft.com/office/word/2010/wordprocessingShape">
                    <wps:wsp>
                      <wps:cNvSpPr txBox="1"/>
                      <wps:spPr>
                        <a:xfrm>
                          <a:off x="0" y="0"/>
                          <a:ext cx="5438775"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55DAA">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155DAA">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3" type="#_x0000_t202" style="position:absolute;left:0;text-align:left;margin-left:-1.3pt;margin-top:-1.05pt;width:428.25pt;height:2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55DAA">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155DAA">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A64F24" w:rsidRDefault="00A64F24" w:rsidP="00933E9C">
      <w:pPr>
        <w:rPr>
          <w:rFonts w:ascii="BIZ UDPゴシック" w:eastAsia="BIZ UDPゴシック" w:hAnsi="BIZ UDPゴシック"/>
        </w:rPr>
      </w:pPr>
    </w:p>
    <w:p w:rsidR="00E56929" w:rsidRDefault="00E56929" w:rsidP="00A64F24">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E56929" w:rsidRDefault="00A64F24" w:rsidP="00A64F24">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A64F24" w:rsidRPr="00A64F24" w:rsidRDefault="00A64F24" w:rsidP="00A64F24">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A64F24" w:rsidRPr="00A64F24" w:rsidRDefault="00A64F24" w:rsidP="00A64F24">
      <w:pPr>
        <w:rPr>
          <w:rFonts w:ascii="BIZ UDPゴシック" w:eastAsia="BIZ UDPゴシック" w:hAnsi="BIZ UDPゴシック"/>
        </w:rPr>
      </w:pPr>
      <w:r w:rsidRPr="00A64F24">
        <w:rPr>
          <w:rFonts w:ascii="BIZ UDPゴシック" w:eastAsia="BIZ UDPゴシック" w:hAnsi="BIZ UDPゴシック" w:hint="eastAsia"/>
        </w:rPr>
        <w:t>・使用する映像及び音声に係る著作権、肖像権などの権利関係の処理・調整については受注者が行い、成果物に使用されるすべてのものは、必ず著作権等の了承を得て使用すること。</w:t>
      </w:r>
    </w:p>
    <w:p w:rsidR="00A64F24" w:rsidRPr="00A64F24" w:rsidRDefault="00A64F24" w:rsidP="00A64F24">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A64F24" w:rsidRDefault="00A64F24" w:rsidP="00A64F24">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810428" w:rsidRDefault="00810428" w:rsidP="00933E9C">
      <w:pPr>
        <w:rPr>
          <w:rFonts w:ascii="BIZ UDPゴシック" w:eastAsia="BIZ UDPゴシック" w:hAnsi="BIZ UDPゴシック"/>
        </w:rPr>
      </w:pPr>
    </w:p>
    <w:p w:rsidR="00933E9C" w:rsidRPr="00933E9C" w:rsidRDefault="00933E9C" w:rsidP="00933E9C">
      <w:pPr>
        <w:rPr>
          <w:rFonts w:ascii="BIZ UDPゴシック" w:eastAsia="BIZ UDPゴシック" w:hAnsi="BIZ UDPゴシック"/>
        </w:rPr>
      </w:pPr>
      <w:r w:rsidRPr="00933E9C">
        <w:rPr>
          <w:rFonts w:ascii="BIZ UDPゴシック" w:eastAsia="BIZ UDPゴシック" w:hAnsi="BIZ UDPゴシック" w:hint="eastAsia"/>
        </w:rPr>
        <w:t xml:space="preserve">６　</w:t>
      </w:r>
      <w:r w:rsidR="00E56929">
        <w:rPr>
          <w:rFonts w:ascii="BIZ UDPゴシック" w:eastAsia="BIZ UDPゴシック" w:hAnsi="BIZ UDPゴシック" w:hint="eastAsia"/>
        </w:rPr>
        <w:t>委託事業の実施上の留意点</w:t>
      </w:r>
    </w:p>
    <w:p w:rsidR="00E21611" w:rsidRPr="00E21611"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E21611" w:rsidRPr="00E21611"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E21611" w:rsidRPr="00E21611"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E21611" w:rsidRPr="00E21611"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E21611" w:rsidRPr="00E21611"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E21611" w:rsidRPr="00E21611"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AB78A0" w:rsidRDefault="00E21611" w:rsidP="00E21611">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E21611" w:rsidRDefault="00E21611" w:rsidP="00933E9C">
      <w:pPr>
        <w:rPr>
          <w:rFonts w:ascii="BIZ UDPゴシック" w:eastAsia="BIZ UDPゴシック" w:hAnsi="BIZ UDPゴシック"/>
        </w:rPr>
      </w:pPr>
    </w:p>
    <w:p w:rsidR="00E56929" w:rsidRPr="00933E9C" w:rsidRDefault="00E56929" w:rsidP="00E56929">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E56929" w:rsidRPr="00933E9C" w:rsidRDefault="00E56929" w:rsidP="00E56929">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E56929" w:rsidRPr="00933E9C" w:rsidRDefault="00E56929" w:rsidP="00E56929">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E56929" w:rsidRPr="007A55DF" w:rsidRDefault="00E56929" w:rsidP="00933E9C">
      <w:pPr>
        <w:rPr>
          <w:rFonts w:ascii="BIZ UDPゴシック" w:eastAsia="BIZ UDPゴシック" w:hAnsi="BIZ UDPゴシック"/>
        </w:rPr>
      </w:pPr>
    </w:p>
    <w:p w:rsidR="00933E9C" w:rsidRPr="00933E9C" w:rsidRDefault="00E56929" w:rsidP="00933E9C">
      <w:pPr>
        <w:rPr>
          <w:rFonts w:ascii="BIZ UDPゴシック" w:eastAsia="BIZ UDPゴシック" w:hAnsi="BIZ UDPゴシック"/>
        </w:rPr>
      </w:pPr>
      <w:r>
        <w:rPr>
          <w:rFonts w:ascii="BIZ UDPゴシック" w:eastAsia="BIZ UDPゴシック" w:hAnsi="BIZ UDPゴシック" w:hint="eastAsia"/>
        </w:rPr>
        <w:t>8</w:t>
      </w:r>
      <w:r w:rsidR="00933E9C"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933E9C" w:rsidRPr="00933E9C" w:rsidRDefault="00E56929" w:rsidP="00933E9C">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A6779E" w:rsidRPr="007A55DF" w:rsidRDefault="00A6779E" w:rsidP="00933E9C">
      <w:pPr>
        <w:rPr>
          <w:rFonts w:ascii="BIZ UDPゴシック" w:eastAsia="BIZ UDPゴシック" w:hAnsi="BIZ UDPゴシック"/>
        </w:rPr>
      </w:pPr>
    </w:p>
    <w:p w:rsidR="00933E9C" w:rsidRPr="00933E9C" w:rsidRDefault="00E56929" w:rsidP="00933E9C">
      <w:pPr>
        <w:rPr>
          <w:rFonts w:ascii="BIZ UDPゴシック" w:eastAsia="BIZ UDPゴシック" w:hAnsi="BIZ UDPゴシック"/>
        </w:rPr>
      </w:pPr>
      <w:r>
        <w:rPr>
          <w:rFonts w:ascii="BIZ UDPゴシック" w:eastAsia="BIZ UDPゴシック" w:hAnsi="BIZ UDPゴシック"/>
        </w:rPr>
        <w:t xml:space="preserve">9 </w:t>
      </w:r>
      <w:r w:rsidR="00933E9C" w:rsidRPr="00933E9C">
        <w:rPr>
          <w:rFonts w:ascii="BIZ UDPゴシック" w:eastAsia="BIZ UDPゴシック" w:hAnsi="BIZ UDPゴシック" w:hint="eastAsia"/>
        </w:rPr>
        <w:t>事業完了後、大阪府へ提出するもの</w:t>
      </w:r>
    </w:p>
    <w:p w:rsidR="007A55DF" w:rsidRDefault="00E56929" w:rsidP="00E56929">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E56929" w:rsidRPr="00933E9C" w:rsidRDefault="00E56929" w:rsidP="00933E9C">
      <w:pPr>
        <w:rPr>
          <w:rFonts w:ascii="BIZ UDPゴシック" w:eastAsia="BIZ UDPゴシック" w:hAnsi="BIZ UDPゴシック"/>
        </w:rPr>
      </w:pPr>
    </w:p>
    <w:p w:rsidR="007A55DF" w:rsidRDefault="00933E9C" w:rsidP="00933E9C">
      <w:pPr>
        <w:rPr>
          <w:rFonts w:ascii="BIZ UDPゴシック" w:eastAsia="BIZ UDPゴシック" w:hAnsi="BIZ UDPゴシック"/>
        </w:rPr>
      </w:pPr>
      <w:r w:rsidRPr="00933E9C">
        <w:rPr>
          <w:rFonts w:ascii="BIZ UDPゴシック" w:eastAsia="BIZ UDPゴシック" w:hAnsi="BIZ UDPゴシック"/>
        </w:rPr>
        <w:t>10　その他</w:t>
      </w:r>
    </w:p>
    <w:p w:rsidR="007A55DF" w:rsidRPr="007A55DF"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受注者は、契約締結後直ちに事業の実施体制に基づく責任者を指定し、発注者へ報告する</w:t>
      </w:r>
      <w:r w:rsidR="00E56929">
        <w:rPr>
          <w:rFonts w:ascii="BIZ UDPゴシック" w:eastAsia="BIZ UDPゴシック" w:hAnsi="BIZ UDPゴシック" w:hint="eastAsia"/>
        </w:rPr>
        <w:t>こ</w:t>
      </w:r>
      <w:r w:rsidR="007A55DF" w:rsidRPr="007A55DF">
        <w:rPr>
          <w:rFonts w:ascii="BIZ UDPゴシック" w:eastAsia="BIZ UDPゴシック" w:hAnsi="BIZ UDPゴシック" w:hint="eastAsia"/>
        </w:rPr>
        <w:t>と。</w:t>
      </w:r>
    </w:p>
    <w:p w:rsidR="007A55DF"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受注者は、事業開始時までに事業計画書（事業スケジュール）を発注者へ提出すること。</w:t>
      </w:r>
    </w:p>
    <w:p w:rsidR="007A55DF" w:rsidRPr="007A55DF"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受注者は、契約締結後、事業の実施に際しては、発注者の指示に従うこと。</w:t>
      </w:r>
    </w:p>
    <w:p w:rsidR="007A55DF" w:rsidRPr="007A55DF"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受注者は、見積りの詳細について、発注者と本事業の委託契約を締結する際に協議すること。</w:t>
      </w:r>
    </w:p>
    <w:p w:rsidR="007A55DF" w:rsidRPr="007A55DF"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7A55DF" w:rsidRPr="007A55DF"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受注者は、職業安定法等の労働関係法令に違反しないよう、十分に注意すること。</w:t>
      </w:r>
    </w:p>
    <w:p w:rsidR="007A55DF" w:rsidRPr="00933E9C" w:rsidRDefault="00E21611" w:rsidP="007A55DF">
      <w:pPr>
        <w:rPr>
          <w:rFonts w:ascii="BIZ UDPゴシック" w:eastAsia="BIZ UDPゴシック" w:hAnsi="BIZ UDPゴシック"/>
        </w:rPr>
      </w:pPr>
      <w:r>
        <w:rPr>
          <w:rFonts w:ascii="BIZ UDPゴシック" w:eastAsia="BIZ UDPゴシック" w:hAnsi="BIZ UDPゴシック" w:hint="eastAsia"/>
        </w:rPr>
        <w:t>・</w:t>
      </w:r>
      <w:r w:rsidR="007A55DF"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sectPr w:rsidR="007A55DF" w:rsidRPr="00933E9C" w:rsidSect="002012BF">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B" w:rsidRDefault="00A322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63791"/>
      <w:docPartObj>
        <w:docPartGallery w:val="Page Numbers (Bottom of Page)"/>
        <w:docPartUnique/>
      </w:docPartObj>
    </w:sdtPr>
    <w:sdtEndPr/>
    <w:sdtContent>
      <w:p w:rsidR="00860D9E" w:rsidRDefault="00860D9E" w:rsidP="00860D9E">
        <w:pPr>
          <w:pStyle w:val="a6"/>
        </w:pPr>
      </w:p>
      <w:p w:rsidR="00860D9E" w:rsidRDefault="00860D9E" w:rsidP="00860D9E">
        <w:pPr>
          <w:pStyle w:val="a6"/>
          <w:jc w:val="center"/>
        </w:pPr>
        <w:r>
          <w:fldChar w:fldCharType="begin"/>
        </w:r>
        <w:r>
          <w:instrText>PAGE   \* MERGEFORMAT</w:instrText>
        </w:r>
        <w:r>
          <w:fldChar w:fldCharType="separate"/>
        </w:r>
        <w:r w:rsidR="00A3226B" w:rsidRPr="00A3226B">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B" w:rsidRDefault="00A32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B" w:rsidRDefault="00A322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B" w:rsidRDefault="00A322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6B" w:rsidRDefault="00A322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A5"/>
    <w:multiLevelType w:val="hybridMultilevel"/>
    <w:tmpl w:val="D8A23814"/>
    <w:lvl w:ilvl="0" w:tplc="A7283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5"/>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1200E"/>
    <w:rsid w:val="00037FD7"/>
    <w:rsid w:val="000602C7"/>
    <w:rsid w:val="00067E2D"/>
    <w:rsid w:val="000740A8"/>
    <w:rsid w:val="000A35AA"/>
    <w:rsid w:val="000C34AA"/>
    <w:rsid w:val="000C601F"/>
    <w:rsid w:val="0011774A"/>
    <w:rsid w:val="00155DAA"/>
    <w:rsid w:val="00164249"/>
    <w:rsid w:val="00172A95"/>
    <w:rsid w:val="00173B6B"/>
    <w:rsid w:val="001858FE"/>
    <w:rsid w:val="002012BF"/>
    <w:rsid w:val="00217176"/>
    <w:rsid w:val="00231E68"/>
    <w:rsid w:val="002753EF"/>
    <w:rsid w:val="002923B9"/>
    <w:rsid w:val="002A0ED0"/>
    <w:rsid w:val="002C516A"/>
    <w:rsid w:val="002C540F"/>
    <w:rsid w:val="002E77F0"/>
    <w:rsid w:val="00323572"/>
    <w:rsid w:val="003367A1"/>
    <w:rsid w:val="00341D91"/>
    <w:rsid w:val="00351C4B"/>
    <w:rsid w:val="003D2623"/>
    <w:rsid w:val="003E3EE8"/>
    <w:rsid w:val="003F0780"/>
    <w:rsid w:val="00433BE8"/>
    <w:rsid w:val="004441BE"/>
    <w:rsid w:val="00451CDC"/>
    <w:rsid w:val="004544A2"/>
    <w:rsid w:val="00454964"/>
    <w:rsid w:val="004675BA"/>
    <w:rsid w:val="004A0064"/>
    <w:rsid w:val="004C487A"/>
    <w:rsid w:val="004C74E5"/>
    <w:rsid w:val="00510AF8"/>
    <w:rsid w:val="00520B12"/>
    <w:rsid w:val="00536A91"/>
    <w:rsid w:val="00544D5B"/>
    <w:rsid w:val="0057018D"/>
    <w:rsid w:val="0059111A"/>
    <w:rsid w:val="005C279F"/>
    <w:rsid w:val="005F3A50"/>
    <w:rsid w:val="00622034"/>
    <w:rsid w:val="006227B6"/>
    <w:rsid w:val="006326FB"/>
    <w:rsid w:val="006609A3"/>
    <w:rsid w:val="00667E13"/>
    <w:rsid w:val="00694A5C"/>
    <w:rsid w:val="006A3368"/>
    <w:rsid w:val="006B0BBF"/>
    <w:rsid w:val="006E3400"/>
    <w:rsid w:val="0070282B"/>
    <w:rsid w:val="00711BA4"/>
    <w:rsid w:val="00773A29"/>
    <w:rsid w:val="007A55DF"/>
    <w:rsid w:val="007C532E"/>
    <w:rsid w:val="007E0787"/>
    <w:rsid w:val="007E33C3"/>
    <w:rsid w:val="00804615"/>
    <w:rsid w:val="00810428"/>
    <w:rsid w:val="00853E74"/>
    <w:rsid w:val="00860D9E"/>
    <w:rsid w:val="00876620"/>
    <w:rsid w:val="00893A27"/>
    <w:rsid w:val="00894F55"/>
    <w:rsid w:val="008C25EF"/>
    <w:rsid w:val="008D3DFA"/>
    <w:rsid w:val="008D4975"/>
    <w:rsid w:val="008E31E8"/>
    <w:rsid w:val="00922D5B"/>
    <w:rsid w:val="00933E9C"/>
    <w:rsid w:val="0095783B"/>
    <w:rsid w:val="00957F0D"/>
    <w:rsid w:val="009723D0"/>
    <w:rsid w:val="00981DCC"/>
    <w:rsid w:val="009948F2"/>
    <w:rsid w:val="009C3C05"/>
    <w:rsid w:val="009C6EE7"/>
    <w:rsid w:val="009E3D45"/>
    <w:rsid w:val="00A14BAC"/>
    <w:rsid w:val="00A3226B"/>
    <w:rsid w:val="00A37E97"/>
    <w:rsid w:val="00A42492"/>
    <w:rsid w:val="00A436A4"/>
    <w:rsid w:val="00A64F24"/>
    <w:rsid w:val="00A6779E"/>
    <w:rsid w:val="00A7445E"/>
    <w:rsid w:val="00A74CE0"/>
    <w:rsid w:val="00A93741"/>
    <w:rsid w:val="00AA2647"/>
    <w:rsid w:val="00AB78A0"/>
    <w:rsid w:val="00AD6D18"/>
    <w:rsid w:val="00B06934"/>
    <w:rsid w:val="00B12D0B"/>
    <w:rsid w:val="00B207BD"/>
    <w:rsid w:val="00B31B0B"/>
    <w:rsid w:val="00B42167"/>
    <w:rsid w:val="00B44FC4"/>
    <w:rsid w:val="00B5005B"/>
    <w:rsid w:val="00B62A65"/>
    <w:rsid w:val="00B70F37"/>
    <w:rsid w:val="00B93B2D"/>
    <w:rsid w:val="00BF0873"/>
    <w:rsid w:val="00BF202E"/>
    <w:rsid w:val="00C10945"/>
    <w:rsid w:val="00C36EA4"/>
    <w:rsid w:val="00C5574E"/>
    <w:rsid w:val="00CB3599"/>
    <w:rsid w:val="00CB3765"/>
    <w:rsid w:val="00CF06CA"/>
    <w:rsid w:val="00D34606"/>
    <w:rsid w:val="00D4393A"/>
    <w:rsid w:val="00D44D4F"/>
    <w:rsid w:val="00D470C7"/>
    <w:rsid w:val="00D61229"/>
    <w:rsid w:val="00D94EBD"/>
    <w:rsid w:val="00DF1AA4"/>
    <w:rsid w:val="00E21611"/>
    <w:rsid w:val="00E373FD"/>
    <w:rsid w:val="00E56929"/>
    <w:rsid w:val="00E6760A"/>
    <w:rsid w:val="00E723DE"/>
    <w:rsid w:val="00E83381"/>
    <w:rsid w:val="00E91B4E"/>
    <w:rsid w:val="00EA4A8A"/>
    <w:rsid w:val="00EB4CCB"/>
    <w:rsid w:val="00EC5513"/>
    <w:rsid w:val="00ED4C5C"/>
    <w:rsid w:val="00EE670E"/>
    <w:rsid w:val="00F2108D"/>
    <w:rsid w:val="00F317C2"/>
    <w:rsid w:val="00F57AAC"/>
    <w:rsid w:val="00F85232"/>
    <w:rsid w:val="00F856C1"/>
    <w:rsid w:val="00FA12FC"/>
    <w:rsid w:val="00FC6891"/>
    <w:rsid w:val="00FE56CA"/>
    <w:rsid w:val="00FF143D"/>
    <w:rsid w:val="00FF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 w:type="table" w:styleId="aa">
    <w:name w:val="Table Grid"/>
    <w:basedOn w:val="a1"/>
    <w:uiPriority w:val="39"/>
    <w:rsid w:val="00CF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27F2-D945-44BC-8476-465354F9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2022-03-17T01:33:00Z</dcterms:created>
  <dcterms:modified xsi:type="dcterms:W3CDTF">2022-03-17T01:33:00Z</dcterms:modified>
</cp:coreProperties>
</file>