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A41F" w14:textId="0CF032CE" w:rsidR="00075D10" w:rsidRPr="001B4B08" w:rsidRDefault="00A379B2" w:rsidP="001B4B08">
      <w:pPr>
        <w:spacing w:afterLines="50" w:after="180"/>
        <w:jc w:val="center"/>
        <w:rPr>
          <w:rFonts w:ascii="メイリオ" w:eastAsia="メイリオ" w:hAnsi="メイリオ"/>
          <w:bCs/>
          <w:sz w:val="28"/>
          <w:szCs w:val="24"/>
        </w:rPr>
      </w:pPr>
      <w:r w:rsidRPr="001B4B08">
        <w:rPr>
          <w:rFonts w:ascii="メイリオ" w:eastAsia="メイリオ" w:hAnsi="メイリオ" w:hint="eastAsia"/>
          <w:bCs/>
          <w:sz w:val="28"/>
          <w:szCs w:val="24"/>
        </w:rPr>
        <w:t>第</w:t>
      </w:r>
      <w:r w:rsidR="00CE77AC" w:rsidRPr="001B4B08">
        <w:rPr>
          <w:rFonts w:ascii="メイリオ" w:eastAsia="メイリオ" w:hAnsi="メイリオ" w:hint="eastAsia"/>
          <w:bCs/>
          <w:sz w:val="28"/>
          <w:szCs w:val="24"/>
        </w:rPr>
        <w:t>３</w:t>
      </w:r>
      <w:r w:rsidRPr="001B4B08">
        <w:rPr>
          <w:rFonts w:ascii="メイリオ" w:eastAsia="メイリオ" w:hAnsi="メイリオ" w:hint="eastAsia"/>
          <w:bCs/>
          <w:sz w:val="28"/>
          <w:szCs w:val="24"/>
        </w:rPr>
        <w:t xml:space="preserve">回 </w:t>
      </w:r>
      <w:r w:rsidR="00AC21F1" w:rsidRPr="001B4B08">
        <w:rPr>
          <w:rFonts w:ascii="メイリオ" w:eastAsia="メイリオ" w:hAnsi="メイリオ" w:hint="eastAsia"/>
          <w:bCs/>
          <w:sz w:val="28"/>
          <w:szCs w:val="24"/>
        </w:rPr>
        <w:t>10</w:t>
      </w:r>
      <w:r w:rsidR="00E411F8" w:rsidRPr="001B4B08">
        <w:rPr>
          <w:rFonts w:ascii="メイリオ" w:eastAsia="メイリオ" w:hAnsi="メイリオ" w:hint="eastAsia"/>
          <w:bCs/>
          <w:sz w:val="28"/>
          <w:szCs w:val="24"/>
        </w:rPr>
        <w:t>歳若返りプロジェクトアドバイザー会議</w:t>
      </w:r>
      <w:r w:rsidR="00D52F27" w:rsidRPr="001B4B08">
        <w:rPr>
          <w:rFonts w:ascii="メイリオ" w:eastAsia="メイリオ" w:hAnsi="メイリオ" w:hint="eastAsia"/>
          <w:bCs/>
          <w:sz w:val="28"/>
          <w:szCs w:val="24"/>
        </w:rPr>
        <w:t xml:space="preserve"> </w:t>
      </w:r>
      <w:r w:rsidR="00E411F8" w:rsidRPr="001B4B08">
        <w:rPr>
          <w:rFonts w:ascii="メイリオ" w:eastAsia="メイリオ" w:hAnsi="メイリオ" w:hint="eastAsia"/>
          <w:bCs/>
          <w:sz w:val="28"/>
          <w:szCs w:val="24"/>
        </w:rPr>
        <w:t>議事概要</w:t>
      </w:r>
    </w:p>
    <w:p w14:paraId="08373619" w14:textId="77777777" w:rsidR="00075D10" w:rsidRPr="001B4B08" w:rsidRDefault="00493337" w:rsidP="004D2C76">
      <w:pPr>
        <w:spacing w:line="360" w:lineRule="exact"/>
        <w:rPr>
          <w:rFonts w:ascii="メイリオ" w:eastAsia="メイリオ" w:hAnsi="メイリオ"/>
          <w:sz w:val="22"/>
        </w:rPr>
      </w:pPr>
      <w:r w:rsidRPr="001B4B08">
        <w:rPr>
          <w:rFonts w:ascii="メイリオ" w:eastAsia="メイリオ" w:hAnsi="メイリオ" w:hint="eastAsia"/>
          <w:sz w:val="22"/>
        </w:rPr>
        <w:t xml:space="preserve">■　</w:t>
      </w:r>
      <w:r w:rsidR="00075D10" w:rsidRPr="001B4B08">
        <w:rPr>
          <w:rFonts w:ascii="メイリオ" w:eastAsia="メイリオ" w:hAnsi="メイリオ" w:hint="eastAsia"/>
          <w:sz w:val="22"/>
        </w:rPr>
        <w:t>日  時：</w:t>
      </w:r>
      <w:r w:rsidR="00B046D6" w:rsidRPr="001B4B08">
        <w:rPr>
          <w:rFonts w:ascii="メイリオ" w:eastAsia="メイリオ" w:hAnsi="メイリオ" w:hint="eastAsia"/>
          <w:sz w:val="22"/>
        </w:rPr>
        <w:t>令和</w:t>
      </w:r>
      <w:r w:rsidR="00CE77AC" w:rsidRPr="001B4B08">
        <w:rPr>
          <w:rFonts w:ascii="メイリオ" w:eastAsia="メイリオ" w:hAnsi="メイリオ" w:hint="eastAsia"/>
          <w:sz w:val="22"/>
        </w:rPr>
        <w:t>２</w:t>
      </w:r>
      <w:r w:rsidR="00B046D6" w:rsidRPr="001B4B08">
        <w:rPr>
          <w:rFonts w:ascii="メイリオ" w:eastAsia="メイリオ" w:hAnsi="メイリオ" w:hint="eastAsia"/>
          <w:sz w:val="22"/>
        </w:rPr>
        <w:t>年</w:t>
      </w:r>
      <w:r w:rsidR="00CE77AC" w:rsidRPr="001B4B08">
        <w:rPr>
          <w:rFonts w:ascii="メイリオ" w:eastAsia="メイリオ" w:hAnsi="メイリオ" w:hint="eastAsia"/>
          <w:sz w:val="22"/>
        </w:rPr>
        <w:t>９</w:t>
      </w:r>
      <w:r w:rsidR="00FC732F" w:rsidRPr="001B4B08">
        <w:rPr>
          <w:rFonts w:ascii="メイリオ" w:eastAsia="メイリオ" w:hAnsi="メイリオ" w:hint="eastAsia"/>
          <w:sz w:val="22"/>
        </w:rPr>
        <w:t>月</w:t>
      </w:r>
      <w:r w:rsidR="00CE77AC" w:rsidRPr="001B4B08">
        <w:rPr>
          <w:rFonts w:ascii="メイリオ" w:eastAsia="メイリオ" w:hAnsi="メイリオ" w:hint="eastAsia"/>
          <w:sz w:val="22"/>
        </w:rPr>
        <w:t>４</w:t>
      </w:r>
      <w:r w:rsidR="00075D10" w:rsidRPr="001B4B08">
        <w:rPr>
          <w:rFonts w:ascii="メイリオ" w:eastAsia="メイリオ" w:hAnsi="メイリオ" w:hint="eastAsia"/>
          <w:sz w:val="22"/>
        </w:rPr>
        <w:t>日</w:t>
      </w:r>
      <w:r w:rsidR="005772D8" w:rsidRPr="001B4B08">
        <w:rPr>
          <w:rFonts w:ascii="メイリオ" w:eastAsia="メイリオ" w:hAnsi="メイリオ" w:hint="eastAsia"/>
          <w:sz w:val="22"/>
        </w:rPr>
        <w:t>(</w:t>
      </w:r>
      <w:r w:rsidR="00CE77AC" w:rsidRPr="001B4B08">
        <w:rPr>
          <w:rFonts w:ascii="メイリオ" w:eastAsia="メイリオ" w:hAnsi="メイリオ" w:hint="eastAsia"/>
          <w:sz w:val="22"/>
        </w:rPr>
        <w:t>金</w:t>
      </w:r>
      <w:r w:rsidR="005772D8" w:rsidRPr="001B4B08">
        <w:rPr>
          <w:rFonts w:ascii="メイリオ" w:eastAsia="メイリオ" w:hAnsi="メイリオ" w:hint="eastAsia"/>
          <w:sz w:val="22"/>
        </w:rPr>
        <w:t>)　1</w:t>
      </w:r>
      <w:r w:rsidR="00B046D6" w:rsidRPr="001B4B08">
        <w:rPr>
          <w:rFonts w:ascii="メイリオ" w:eastAsia="メイリオ" w:hAnsi="メイリオ" w:hint="eastAsia"/>
          <w:sz w:val="22"/>
        </w:rPr>
        <w:t>3</w:t>
      </w:r>
      <w:r w:rsidR="00075D10" w:rsidRPr="001B4B08">
        <w:rPr>
          <w:rFonts w:ascii="メイリオ" w:eastAsia="メイリオ" w:hAnsi="メイリオ" w:hint="eastAsia"/>
          <w:sz w:val="22"/>
        </w:rPr>
        <w:t>:00～</w:t>
      </w:r>
      <w:r w:rsidR="005772D8" w:rsidRPr="001B4B08">
        <w:rPr>
          <w:rFonts w:ascii="メイリオ" w:eastAsia="メイリオ" w:hAnsi="メイリオ" w:hint="eastAsia"/>
          <w:sz w:val="22"/>
        </w:rPr>
        <w:t>1</w:t>
      </w:r>
      <w:r w:rsidR="00B046D6" w:rsidRPr="001B4B08">
        <w:rPr>
          <w:rFonts w:ascii="メイリオ" w:eastAsia="メイリオ" w:hAnsi="メイリオ" w:hint="eastAsia"/>
          <w:sz w:val="22"/>
        </w:rPr>
        <w:t>5</w:t>
      </w:r>
      <w:r w:rsidR="00075D10" w:rsidRPr="001B4B08">
        <w:rPr>
          <w:rFonts w:ascii="メイリオ" w:eastAsia="メイリオ" w:hAnsi="メイリオ" w:hint="eastAsia"/>
          <w:sz w:val="22"/>
        </w:rPr>
        <w:t>:</w:t>
      </w:r>
      <w:r w:rsidR="00F70BB0" w:rsidRPr="001B4B08">
        <w:rPr>
          <w:rFonts w:ascii="メイリオ" w:eastAsia="メイリオ" w:hAnsi="メイリオ" w:hint="eastAsia"/>
          <w:sz w:val="22"/>
        </w:rPr>
        <w:t>00</w:t>
      </w:r>
    </w:p>
    <w:p w14:paraId="492301DF" w14:textId="77777777" w:rsidR="00075D10" w:rsidRPr="001B4B08" w:rsidRDefault="00493337" w:rsidP="004D2C76">
      <w:pPr>
        <w:spacing w:line="360" w:lineRule="exact"/>
        <w:rPr>
          <w:rFonts w:ascii="メイリオ" w:eastAsia="メイリオ" w:hAnsi="メイリオ"/>
          <w:sz w:val="22"/>
        </w:rPr>
      </w:pPr>
      <w:r w:rsidRPr="001B4B08">
        <w:rPr>
          <w:rFonts w:ascii="メイリオ" w:eastAsia="メイリオ" w:hAnsi="メイリオ" w:hint="eastAsia"/>
          <w:sz w:val="22"/>
        </w:rPr>
        <w:t xml:space="preserve">■　</w:t>
      </w:r>
      <w:r w:rsidR="00075D10" w:rsidRPr="001B4B08">
        <w:rPr>
          <w:rFonts w:ascii="メイリオ" w:eastAsia="メイリオ" w:hAnsi="メイリオ" w:hint="eastAsia"/>
          <w:sz w:val="22"/>
        </w:rPr>
        <w:t>場  所：</w:t>
      </w:r>
      <w:r w:rsidR="00CE77AC" w:rsidRPr="001B4B08">
        <w:rPr>
          <w:rFonts w:ascii="メイリオ" w:eastAsia="メイリオ" w:hAnsi="メイリオ" w:hint="eastAsia"/>
          <w:sz w:val="22"/>
        </w:rPr>
        <w:t>国民会館 武藤記念ホール・小ホール</w:t>
      </w:r>
    </w:p>
    <w:p w14:paraId="5F0BA8F8" w14:textId="77777777" w:rsidR="00CE77AC" w:rsidRPr="001B4B08" w:rsidRDefault="00C02413" w:rsidP="004D2C76">
      <w:pPr>
        <w:spacing w:line="360" w:lineRule="exact"/>
        <w:rPr>
          <w:rFonts w:ascii="メイリオ" w:eastAsia="メイリオ" w:hAnsi="メイリオ"/>
          <w:sz w:val="22"/>
        </w:rPr>
      </w:pPr>
      <w:r w:rsidRPr="001B4B08">
        <w:rPr>
          <w:rFonts w:ascii="メイリオ" w:eastAsia="メイリオ" w:hAnsi="メイリオ" w:hint="eastAsia"/>
          <w:sz w:val="22"/>
        </w:rPr>
        <w:t>■　議　題：</w:t>
      </w:r>
      <w:r w:rsidR="00CE77AC" w:rsidRPr="001B4B08">
        <w:rPr>
          <w:rFonts w:ascii="メイリオ" w:eastAsia="メイリオ" w:hAnsi="メイリオ" w:hint="eastAsia"/>
          <w:sz w:val="22"/>
        </w:rPr>
        <w:t>（１）令和元年度の10歳若返り実践モデル事業の実施報告等について</w:t>
      </w:r>
    </w:p>
    <w:p w14:paraId="5D5E0D94" w14:textId="77777777" w:rsidR="00CE77AC" w:rsidRPr="001B4B08" w:rsidRDefault="00CE77AC" w:rsidP="004D2C76">
      <w:pPr>
        <w:spacing w:line="360" w:lineRule="exact"/>
        <w:ind w:firstLineChars="531" w:firstLine="1168"/>
        <w:rPr>
          <w:rFonts w:ascii="メイリオ" w:eastAsia="メイリオ" w:hAnsi="メイリオ"/>
          <w:sz w:val="22"/>
        </w:rPr>
      </w:pPr>
      <w:r w:rsidRPr="001B4B08">
        <w:rPr>
          <w:rFonts w:ascii="メイリオ" w:eastAsia="メイリオ" w:hAnsi="メイリオ" w:hint="eastAsia"/>
          <w:sz w:val="22"/>
        </w:rPr>
        <w:t>（２）今後の10歳若返りの取組みの方向性等について</w:t>
      </w:r>
    </w:p>
    <w:p w14:paraId="1FD97820" w14:textId="412BA3B5" w:rsidR="00075D10" w:rsidRPr="001B4B08" w:rsidRDefault="00493337" w:rsidP="004D2C76">
      <w:pPr>
        <w:spacing w:line="360" w:lineRule="exact"/>
        <w:rPr>
          <w:rFonts w:ascii="メイリオ" w:eastAsia="メイリオ" w:hAnsi="メイリオ"/>
          <w:sz w:val="22"/>
        </w:rPr>
      </w:pPr>
      <w:r w:rsidRPr="001B4B08">
        <w:rPr>
          <w:rFonts w:ascii="メイリオ" w:eastAsia="メイリオ" w:hAnsi="メイリオ" w:hint="eastAsia"/>
          <w:sz w:val="22"/>
        </w:rPr>
        <w:t xml:space="preserve">■　</w:t>
      </w:r>
      <w:r w:rsidR="00075D10" w:rsidRPr="001B4B08">
        <w:rPr>
          <w:rFonts w:ascii="メイリオ" w:eastAsia="メイリオ" w:hAnsi="メイリオ" w:hint="eastAsia"/>
          <w:sz w:val="22"/>
        </w:rPr>
        <w:t>出席者：</w:t>
      </w:r>
      <w:r w:rsidR="004D2C76" w:rsidRPr="001B4B08">
        <w:rPr>
          <w:rFonts w:ascii="メイリオ" w:eastAsia="メイリオ" w:hAnsi="メイリオ" w:hint="eastAsia"/>
          <w:sz w:val="22"/>
        </w:rPr>
        <w:t xml:space="preserve"> </w:t>
      </w:r>
      <w:r w:rsidR="00F8085B" w:rsidRPr="001B4B08">
        <w:rPr>
          <w:rFonts w:ascii="メイリオ" w:eastAsia="メイリオ" w:hAnsi="メイリオ" w:hint="eastAsia"/>
          <w:sz w:val="22"/>
        </w:rPr>
        <w:t>礒</w:t>
      </w:r>
      <w:r w:rsidR="00075D10" w:rsidRPr="001B4B08">
        <w:rPr>
          <w:rFonts w:ascii="メイリオ" w:eastAsia="メイリオ" w:hAnsi="メイリオ" w:hint="eastAsia"/>
          <w:sz w:val="22"/>
        </w:rPr>
        <w:t xml:space="preserve">　博康</w:t>
      </w:r>
      <w:r w:rsidR="00075D10" w:rsidRPr="001B4B08">
        <w:rPr>
          <w:rFonts w:ascii="メイリオ" w:eastAsia="メイリオ" w:hAnsi="メイリオ" w:hint="eastAsia"/>
          <w:sz w:val="22"/>
        </w:rPr>
        <w:tab/>
      </w:r>
      <w:r w:rsidR="00CE77AC" w:rsidRPr="001B4B08">
        <w:rPr>
          <w:rFonts w:ascii="メイリオ" w:eastAsia="メイリオ" w:hAnsi="メイリオ"/>
          <w:sz w:val="22"/>
        </w:rPr>
        <w:t xml:space="preserve"> </w:t>
      </w:r>
      <w:r w:rsidR="00075D10" w:rsidRPr="001B4B08">
        <w:rPr>
          <w:rFonts w:ascii="メイリオ" w:eastAsia="メイリオ" w:hAnsi="メイリオ" w:hint="eastAsia"/>
          <w:sz w:val="22"/>
        </w:rPr>
        <w:t>大阪大学大学院医学系研究科公衆衛生学　教授</w:t>
      </w:r>
      <w:r w:rsidR="00CE77AC" w:rsidRPr="001B4B08">
        <w:rPr>
          <w:rFonts w:ascii="メイリオ" w:eastAsia="メイリオ" w:hAnsi="メイリオ" w:hint="eastAsia"/>
          <w:sz w:val="22"/>
        </w:rPr>
        <w:t>（リモート）</w:t>
      </w:r>
    </w:p>
    <w:p w14:paraId="74E213CD" w14:textId="77777777" w:rsidR="00075D10" w:rsidRPr="001B4B08" w:rsidRDefault="00075D10" w:rsidP="004D2C76">
      <w:pPr>
        <w:spacing w:line="360" w:lineRule="exact"/>
        <w:ind w:firstLineChars="600" w:firstLine="1320"/>
        <w:rPr>
          <w:rFonts w:ascii="メイリオ" w:eastAsia="メイリオ" w:hAnsi="メイリオ"/>
          <w:sz w:val="22"/>
        </w:rPr>
      </w:pPr>
      <w:r w:rsidRPr="001B4B08">
        <w:rPr>
          <w:rFonts w:ascii="メイリオ" w:eastAsia="メイリオ" w:hAnsi="メイリオ" w:hint="eastAsia"/>
          <w:sz w:val="22"/>
        </w:rPr>
        <w:t>大平　哲也</w:t>
      </w:r>
      <w:r w:rsidR="00F70BB0" w:rsidRPr="001B4B08">
        <w:rPr>
          <w:rFonts w:ascii="メイリオ" w:eastAsia="メイリオ" w:hAnsi="メイリオ" w:hint="eastAsia"/>
          <w:sz w:val="22"/>
        </w:rPr>
        <w:t xml:space="preserve">   </w:t>
      </w:r>
      <w:r w:rsidRPr="001B4B08">
        <w:rPr>
          <w:rFonts w:ascii="メイリオ" w:eastAsia="メイリオ" w:hAnsi="メイリオ" w:hint="eastAsia"/>
          <w:sz w:val="22"/>
        </w:rPr>
        <w:t>福島県立医科大学　医学部疫学講座　教授</w:t>
      </w:r>
    </w:p>
    <w:p w14:paraId="201E97CF" w14:textId="77777777" w:rsidR="00363AFC" w:rsidRPr="001B4B08" w:rsidRDefault="00363AFC" w:rsidP="004D2C76">
      <w:pPr>
        <w:spacing w:line="360" w:lineRule="exact"/>
        <w:ind w:firstLineChars="600" w:firstLine="1320"/>
        <w:rPr>
          <w:rFonts w:ascii="メイリオ" w:eastAsia="メイリオ" w:hAnsi="メイリオ"/>
          <w:sz w:val="22"/>
        </w:rPr>
      </w:pPr>
      <w:r w:rsidRPr="001B4B08">
        <w:rPr>
          <w:rFonts w:ascii="メイリオ" w:eastAsia="メイリオ" w:hAnsi="メイリオ" w:hint="eastAsia"/>
          <w:sz w:val="22"/>
        </w:rPr>
        <w:t>黒田　研二</w:t>
      </w:r>
      <w:r w:rsidR="00CE77AC" w:rsidRPr="001B4B08">
        <w:rPr>
          <w:rFonts w:ascii="メイリオ" w:eastAsia="メイリオ" w:hAnsi="メイリオ" w:hint="eastAsia"/>
          <w:sz w:val="22"/>
        </w:rPr>
        <w:t xml:space="preserve">   西九州大学　看護学部</w:t>
      </w:r>
      <w:r w:rsidRPr="001B4B08">
        <w:rPr>
          <w:rFonts w:ascii="メイリオ" w:eastAsia="メイリオ" w:hAnsi="メイリオ" w:hint="eastAsia"/>
          <w:sz w:val="22"/>
        </w:rPr>
        <w:t xml:space="preserve">　教授</w:t>
      </w:r>
    </w:p>
    <w:p w14:paraId="50B2AF3F" w14:textId="42341C36" w:rsidR="00E411F8" w:rsidRPr="001B4B08" w:rsidRDefault="00075D10" w:rsidP="004D2C76">
      <w:pPr>
        <w:spacing w:line="360" w:lineRule="exact"/>
        <w:ind w:firstLineChars="600" w:firstLine="1320"/>
        <w:rPr>
          <w:rFonts w:ascii="メイリオ" w:eastAsia="メイリオ" w:hAnsi="メイリオ"/>
          <w:sz w:val="22"/>
        </w:rPr>
      </w:pPr>
      <w:r w:rsidRPr="001B4B08">
        <w:rPr>
          <w:rFonts w:ascii="メイリオ" w:eastAsia="メイリオ" w:hAnsi="メイリオ" w:hint="eastAsia"/>
          <w:sz w:val="22"/>
        </w:rPr>
        <w:t>白井　こころ</w:t>
      </w:r>
      <w:r w:rsidR="00F70BB0" w:rsidRPr="001B4B08">
        <w:rPr>
          <w:rFonts w:ascii="メイリオ" w:eastAsia="メイリオ" w:hAnsi="メイリオ" w:hint="eastAsia"/>
          <w:sz w:val="22"/>
        </w:rPr>
        <w:t xml:space="preserve"> </w:t>
      </w:r>
      <w:r w:rsidR="004D2C76" w:rsidRPr="001B4B08">
        <w:rPr>
          <w:rFonts w:ascii="メイリオ" w:eastAsia="メイリオ" w:hAnsi="メイリオ" w:hint="eastAsia"/>
          <w:sz w:val="22"/>
        </w:rPr>
        <w:t xml:space="preserve">　</w:t>
      </w:r>
      <w:r w:rsidRPr="001B4B08">
        <w:rPr>
          <w:rFonts w:ascii="メイリオ" w:eastAsia="メイリオ" w:hAnsi="メイリオ" w:hint="eastAsia"/>
          <w:sz w:val="22"/>
        </w:rPr>
        <w:t>大阪大学大学院医学系研究科公衆衛生学　特任准教授</w:t>
      </w:r>
    </w:p>
    <w:p w14:paraId="71F9F5ED" w14:textId="4A95B402" w:rsidR="00C34BB2" w:rsidRPr="001B4B08" w:rsidRDefault="00C34BB2" w:rsidP="004D2C76">
      <w:pPr>
        <w:spacing w:line="360" w:lineRule="exact"/>
        <w:ind w:firstLineChars="600" w:firstLine="1320"/>
        <w:rPr>
          <w:rFonts w:ascii="メイリオ" w:eastAsia="メイリオ" w:hAnsi="メイリオ"/>
          <w:sz w:val="22"/>
        </w:rPr>
      </w:pPr>
      <w:r w:rsidRPr="001B4B08">
        <w:rPr>
          <w:rFonts w:ascii="メイリオ" w:eastAsia="メイリオ" w:hAnsi="メイリオ" w:hint="eastAsia"/>
          <w:sz w:val="22"/>
        </w:rPr>
        <w:t>本庄　かおり</w:t>
      </w:r>
      <w:r w:rsidR="004D2C76" w:rsidRPr="001B4B08">
        <w:rPr>
          <w:rFonts w:ascii="メイリオ" w:eastAsia="メイリオ" w:hAnsi="メイリオ" w:hint="eastAsia"/>
          <w:sz w:val="22"/>
        </w:rPr>
        <w:t xml:space="preserve">　 </w:t>
      </w:r>
      <w:r w:rsidRPr="001B4B08">
        <w:rPr>
          <w:rFonts w:ascii="メイリオ" w:eastAsia="メイリオ" w:hAnsi="メイリオ" w:hint="eastAsia"/>
          <w:sz w:val="22"/>
        </w:rPr>
        <w:t>大阪医科大学　医学部　社会・行動科学教室　教授</w:t>
      </w:r>
    </w:p>
    <w:p w14:paraId="1D5C7079" w14:textId="77777777" w:rsidR="00CE77AC" w:rsidRPr="001B4B08" w:rsidRDefault="00CE77AC" w:rsidP="004D2C76">
      <w:pPr>
        <w:spacing w:line="360" w:lineRule="exact"/>
        <w:ind w:firstLineChars="600" w:firstLine="1320"/>
        <w:rPr>
          <w:rFonts w:ascii="メイリオ" w:eastAsia="メイリオ" w:hAnsi="メイリオ"/>
          <w:sz w:val="22"/>
        </w:rPr>
      </w:pPr>
      <w:r w:rsidRPr="001B4B08">
        <w:rPr>
          <w:rFonts w:ascii="メイリオ" w:eastAsia="メイリオ" w:hAnsi="メイリオ" w:hint="eastAsia"/>
          <w:sz w:val="22"/>
        </w:rPr>
        <w:t>森下　竜一　 大阪大学大学院　医学系研究科臨床遺伝子治療学　教授</w:t>
      </w:r>
    </w:p>
    <w:p w14:paraId="7E5390AB" w14:textId="7BF83F3A" w:rsidR="00CE77AC" w:rsidRPr="001B4B08" w:rsidRDefault="00CE77AC" w:rsidP="004D2C76">
      <w:pPr>
        <w:spacing w:line="360" w:lineRule="exact"/>
        <w:rPr>
          <w:rFonts w:ascii="メイリオ" w:eastAsia="メイリオ" w:hAnsi="メイリオ"/>
          <w:sz w:val="22"/>
        </w:rPr>
      </w:pPr>
      <w:r w:rsidRPr="001B4B08">
        <w:rPr>
          <w:rFonts w:ascii="メイリオ" w:eastAsia="メイリオ" w:hAnsi="メイリオ" w:hint="eastAsia"/>
          <w:sz w:val="22"/>
        </w:rPr>
        <w:t>■　報告者：</w:t>
      </w:r>
      <w:r w:rsidR="004D2C76" w:rsidRPr="001B4B08">
        <w:rPr>
          <w:rFonts w:ascii="メイリオ" w:eastAsia="メイリオ" w:hAnsi="メイリオ" w:hint="eastAsia"/>
          <w:sz w:val="22"/>
        </w:rPr>
        <w:t xml:space="preserve"> </w:t>
      </w:r>
      <w:r w:rsidRPr="001B4B08">
        <w:rPr>
          <w:rFonts w:ascii="メイリオ" w:eastAsia="メイリオ" w:hAnsi="メイリオ" w:hint="eastAsia"/>
          <w:sz w:val="22"/>
        </w:rPr>
        <w:t xml:space="preserve">積山　薫　　</w:t>
      </w:r>
      <w:r w:rsidR="004D2C76" w:rsidRPr="001B4B08">
        <w:rPr>
          <w:rFonts w:ascii="メイリオ" w:eastAsia="メイリオ" w:hAnsi="メイリオ" w:hint="eastAsia"/>
          <w:sz w:val="22"/>
        </w:rPr>
        <w:t xml:space="preserve"> </w:t>
      </w:r>
      <w:r w:rsidRPr="001B4B08">
        <w:rPr>
          <w:rFonts w:ascii="メイリオ" w:eastAsia="メイリオ" w:hAnsi="メイリオ" w:hint="eastAsia"/>
          <w:sz w:val="22"/>
        </w:rPr>
        <w:t>京都大学大学院　総合生存学館　教授（動画）</w:t>
      </w:r>
    </w:p>
    <w:p w14:paraId="66E1F198" w14:textId="7D9E7DB7" w:rsidR="00CE77AC" w:rsidRPr="001B4B08" w:rsidRDefault="00CE77AC" w:rsidP="004D2C76">
      <w:pPr>
        <w:spacing w:line="360" w:lineRule="exact"/>
        <w:ind w:firstLineChars="600" w:firstLine="1320"/>
        <w:rPr>
          <w:rFonts w:ascii="メイリオ" w:eastAsia="メイリオ" w:hAnsi="メイリオ"/>
          <w:sz w:val="22"/>
        </w:rPr>
      </w:pPr>
      <w:r w:rsidRPr="001B4B08">
        <w:rPr>
          <w:rFonts w:ascii="メイリオ" w:eastAsia="メイリオ" w:hAnsi="メイリオ" w:hint="eastAsia"/>
          <w:sz w:val="22"/>
        </w:rPr>
        <w:t xml:space="preserve">武田　朱公　</w:t>
      </w:r>
      <w:r w:rsidR="004D2C76" w:rsidRPr="001B4B08">
        <w:rPr>
          <w:rFonts w:ascii="メイリオ" w:eastAsia="メイリオ" w:hAnsi="メイリオ" w:hint="eastAsia"/>
          <w:sz w:val="22"/>
        </w:rPr>
        <w:t xml:space="preserve"> </w:t>
      </w:r>
      <w:r w:rsidRPr="001B4B08">
        <w:rPr>
          <w:rFonts w:ascii="メイリオ" w:eastAsia="メイリオ" w:hAnsi="メイリオ" w:hint="eastAsia"/>
          <w:sz w:val="22"/>
        </w:rPr>
        <w:t>大阪大学大学院　医学系研究科臨床遺伝子治療学　准教授</w:t>
      </w:r>
    </w:p>
    <w:p w14:paraId="2B418D2F" w14:textId="77777777" w:rsidR="004A7A83" w:rsidRPr="001B4B08" w:rsidRDefault="004A7A83" w:rsidP="004D2C76">
      <w:pPr>
        <w:spacing w:line="360" w:lineRule="exact"/>
        <w:rPr>
          <w:rFonts w:ascii="メイリオ" w:eastAsia="メイリオ" w:hAnsi="メイリオ"/>
          <w:sz w:val="22"/>
        </w:rPr>
      </w:pPr>
    </w:p>
    <w:p w14:paraId="0CD218AC" w14:textId="77777777" w:rsidR="004A7A83" w:rsidRPr="001B4B08" w:rsidRDefault="00686E8D" w:rsidP="004D2C76">
      <w:pPr>
        <w:spacing w:line="360" w:lineRule="exact"/>
        <w:rPr>
          <w:rFonts w:ascii="メイリオ" w:eastAsia="メイリオ" w:hAnsi="メイリオ"/>
          <w:sz w:val="22"/>
        </w:rPr>
      </w:pPr>
      <w:r w:rsidRPr="001B4B08">
        <w:rPr>
          <w:rFonts w:ascii="メイリオ" w:eastAsia="メイリオ" w:hAnsi="メイリオ" w:hint="eastAsia"/>
          <w:sz w:val="22"/>
        </w:rPr>
        <w:t>＜</w:t>
      </w:r>
      <w:r w:rsidR="004A7A83" w:rsidRPr="001B4B08">
        <w:rPr>
          <w:rFonts w:ascii="メイリオ" w:eastAsia="メイリオ" w:hAnsi="メイリオ" w:hint="eastAsia"/>
          <w:sz w:val="22"/>
        </w:rPr>
        <w:t>会議風景</w:t>
      </w:r>
      <w:r w:rsidRPr="001B4B08">
        <w:rPr>
          <w:rFonts w:ascii="メイリオ" w:eastAsia="メイリオ" w:hAnsi="メイリオ" w:hint="eastAsia"/>
          <w:sz w:val="22"/>
        </w:rPr>
        <w:t>＞</w:t>
      </w:r>
    </w:p>
    <w:p w14:paraId="730934BB" w14:textId="77777777" w:rsidR="0070212A" w:rsidRDefault="0070212A">
      <w:pPr>
        <w:rPr>
          <w:rFonts w:asciiTheme="majorEastAsia" w:eastAsiaTheme="majorEastAsia" w:hAnsiTheme="majorEastAsia"/>
          <w:sz w:val="24"/>
          <w:szCs w:val="24"/>
        </w:rPr>
      </w:pPr>
      <w:r w:rsidRPr="0070212A">
        <w:rPr>
          <w:rFonts w:asciiTheme="majorEastAsia" w:eastAsiaTheme="majorEastAsia" w:hAnsiTheme="majorEastAsia"/>
          <w:noProof/>
          <w:sz w:val="24"/>
          <w:szCs w:val="24"/>
        </w:rPr>
        <w:drawing>
          <wp:inline distT="0" distB="0" distL="0" distR="0" wp14:anchorId="5806658A" wp14:editId="08723BF9">
            <wp:extent cx="2828261" cy="2120574"/>
            <wp:effectExtent l="0" t="0" r="0" b="0"/>
            <wp:docPr id="1" name="図 1" descr="\\10.19.145.21\share\01_事業推進グループ\53._いのちビジョン\■プロジェクトアドバイザー会議\200904_□第3回アドバイザー会議\05_音声、議事録、写真、動画\03 写真データ\CIMG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145.21\share\01_事業推進グループ\53._いのちビジョン\■プロジェクトアドバイザー会議\200904_□第3回アドバイザー会議\05_音声、議事録、写真、動画\03 写真データ\CIMG01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924" cy="2125570"/>
                    </a:xfrm>
                    <a:prstGeom prst="rect">
                      <a:avLst/>
                    </a:prstGeom>
                    <a:noFill/>
                    <a:ln>
                      <a:noFill/>
                    </a:ln>
                  </pic:spPr>
                </pic:pic>
              </a:graphicData>
            </a:graphic>
          </wp:inline>
        </w:drawing>
      </w:r>
      <w:r>
        <w:rPr>
          <w:rFonts w:asciiTheme="majorEastAsia" w:eastAsiaTheme="majorEastAsia" w:hAnsiTheme="majorEastAsia" w:hint="eastAsia"/>
          <w:sz w:val="24"/>
          <w:szCs w:val="24"/>
        </w:rPr>
        <w:t xml:space="preserve"> </w:t>
      </w:r>
      <w:r w:rsidRPr="0070212A">
        <w:rPr>
          <w:rFonts w:asciiTheme="majorEastAsia" w:eastAsiaTheme="majorEastAsia" w:hAnsiTheme="majorEastAsia"/>
          <w:noProof/>
          <w:sz w:val="24"/>
          <w:szCs w:val="24"/>
        </w:rPr>
        <w:drawing>
          <wp:inline distT="0" distB="0" distL="0" distR="0" wp14:anchorId="217374F5" wp14:editId="655AA901">
            <wp:extent cx="2860032" cy="2133762"/>
            <wp:effectExtent l="0" t="0" r="0" b="0"/>
            <wp:docPr id="2" name="図 2" descr="\\10.19.145.21\share\01_事業推進グループ\53._いのちビジョン\■プロジェクトアドバイザー会議\200904_□第3回アドバイザー会議\05_音声、議事録、写真、動画\03 写真データ\CIMG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145.21\share\01_事業推進グループ\53._いのちビジョン\■プロジェクトアドバイザー会議\200904_□第3回アドバイザー会議\05_音声、議事録、写真、動画\03 写真データ\CIMG01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3786" cy="2144023"/>
                    </a:xfrm>
                    <a:prstGeom prst="rect">
                      <a:avLst/>
                    </a:prstGeom>
                    <a:noFill/>
                    <a:ln>
                      <a:noFill/>
                    </a:ln>
                  </pic:spPr>
                </pic:pic>
              </a:graphicData>
            </a:graphic>
          </wp:inline>
        </w:drawing>
      </w:r>
    </w:p>
    <w:p w14:paraId="4338D741" w14:textId="77777777" w:rsidR="0070212A" w:rsidRPr="006E7194" w:rsidRDefault="0070212A">
      <w:pPr>
        <w:rPr>
          <w:rFonts w:asciiTheme="majorEastAsia" w:eastAsiaTheme="majorEastAsia" w:hAnsiTheme="majorEastAsia"/>
          <w:sz w:val="24"/>
          <w:szCs w:val="24"/>
        </w:rPr>
      </w:pPr>
    </w:p>
    <w:p w14:paraId="76A6B30C" w14:textId="77777777" w:rsidR="00E411F8" w:rsidRPr="001B4B08" w:rsidRDefault="00F70BB0" w:rsidP="00A3460F">
      <w:pPr>
        <w:pStyle w:val="ae"/>
        <w:numPr>
          <w:ilvl w:val="0"/>
          <w:numId w:val="1"/>
        </w:numPr>
        <w:spacing w:line="380" w:lineRule="exact"/>
        <w:ind w:leftChars="0"/>
        <w:rPr>
          <w:rFonts w:ascii="メイリオ" w:eastAsia="メイリオ" w:hAnsi="メイリオ"/>
          <w:sz w:val="22"/>
        </w:rPr>
      </w:pPr>
      <w:r w:rsidRPr="001B4B08">
        <w:rPr>
          <w:rFonts w:ascii="メイリオ" w:eastAsia="メイリオ" w:hAnsi="メイリオ" w:hint="eastAsia"/>
          <w:sz w:val="22"/>
        </w:rPr>
        <w:t xml:space="preserve"> </w:t>
      </w:r>
      <w:r w:rsidR="00493337" w:rsidRPr="001B4B08">
        <w:rPr>
          <w:rFonts w:ascii="メイリオ" w:eastAsia="メイリオ" w:hAnsi="メイリオ" w:hint="eastAsia"/>
          <w:sz w:val="22"/>
        </w:rPr>
        <w:t>概要</w:t>
      </w:r>
    </w:p>
    <w:p w14:paraId="742FDCC6" w14:textId="77777777" w:rsidR="0094002B" w:rsidRPr="001B4B08" w:rsidRDefault="00F45400" w:rsidP="00A3460F">
      <w:pPr>
        <w:spacing w:afterLines="50" w:after="180"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〇　当該会議</w:t>
      </w:r>
      <w:r w:rsidR="0094002B" w:rsidRPr="001B4B08">
        <w:rPr>
          <w:rFonts w:ascii="メイリオ" w:eastAsia="メイリオ" w:hAnsi="メイリオ" w:hint="eastAsia"/>
          <w:sz w:val="22"/>
        </w:rPr>
        <w:t>は、10歳若返りの取組みの促進について、有識者を交え、専門的な見地から幅広く意見をお聴きすることを目的に開催。</w:t>
      </w:r>
    </w:p>
    <w:p w14:paraId="6B359D3A" w14:textId="77777777" w:rsidR="0094002B" w:rsidRPr="001B4B08" w:rsidRDefault="00F45400" w:rsidP="00A3460F">
      <w:pPr>
        <w:spacing w:afterLines="50" w:after="180"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〇　今回</w:t>
      </w:r>
      <w:r w:rsidR="009F5770" w:rsidRPr="001B4B08">
        <w:rPr>
          <w:rFonts w:ascii="メイリオ" w:eastAsia="メイリオ" w:hAnsi="メイリオ" w:hint="eastAsia"/>
          <w:sz w:val="22"/>
        </w:rPr>
        <w:t>の会議で</w:t>
      </w:r>
      <w:r w:rsidRPr="001B4B08">
        <w:rPr>
          <w:rFonts w:ascii="メイリオ" w:eastAsia="メイリオ" w:hAnsi="メイリオ" w:hint="eastAsia"/>
          <w:sz w:val="22"/>
        </w:rPr>
        <w:t>は、</w:t>
      </w:r>
      <w:r w:rsidR="00CE77AC" w:rsidRPr="001B4B08">
        <w:rPr>
          <w:rFonts w:ascii="メイリオ" w:eastAsia="メイリオ" w:hAnsi="メイリオ" w:hint="eastAsia"/>
          <w:sz w:val="22"/>
        </w:rPr>
        <w:t>（１）令和元年度の10歳若返り実践モデル事業の実施報告等について監修いただいた先生よりそれぞれご報告いただくとともに、（２）今後の10歳若返りの取組みの方向性等について</w:t>
      </w:r>
      <w:r w:rsidRPr="001B4B08">
        <w:rPr>
          <w:rFonts w:ascii="メイリオ" w:eastAsia="メイリオ" w:hAnsi="メイリオ" w:hint="eastAsia"/>
          <w:sz w:val="22"/>
        </w:rPr>
        <w:t>有識者からご意見をいただいた。</w:t>
      </w:r>
    </w:p>
    <w:p w14:paraId="02DD994F" w14:textId="1803D8DA" w:rsidR="00CB0C54" w:rsidRPr="001B4B08" w:rsidRDefault="00CE77AC" w:rsidP="00A3460F">
      <w:pPr>
        <w:spacing w:line="380" w:lineRule="exact"/>
        <w:ind w:leftChars="100" w:left="430" w:hangingChars="100" w:hanging="220"/>
        <w:rPr>
          <w:rFonts w:ascii="メイリオ" w:eastAsia="メイリオ" w:hAnsi="メイリオ"/>
          <w:sz w:val="22"/>
        </w:rPr>
        <w:sectPr w:rsidR="00CB0C54" w:rsidRPr="001B4B08" w:rsidSect="00493337">
          <w:footerReference w:type="default" r:id="rId10"/>
          <w:pgSz w:w="11906" w:h="16838"/>
          <w:pgMar w:top="1134" w:right="1274" w:bottom="1134" w:left="1418" w:header="851" w:footer="510" w:gutter="0"/>
          <w:cols w:space="425"/>
          <w:docGrid w:type="lines" w:linePitch="360"/>
        </w:sectPr>
      </w:pPr>
      <w:r w:rsidRPr="001B4B08">
        <w:rPr>
          <w:rFonts w:ascii="メイリオ" w:eastAsia="メイリオ" w:hAnsi="メイリオ" w:hint="eastAsia"/>
          <w:sz w:val="22"/>
        </w:rPr>
        <w:t>〇（２）</w:t>
      </w:r>
      <w:r w:rsidR="0051620F" w:rsidRPr="001B4B08">
        <w:rPr>
          <w:rFonts w:ascii="メイリオ" w:eastAsia="メイリオ" w:hAnsi="メイリオ" w:hint="eastAsia"/>
          <w:sz w:val="22"/>
        </w:rPr>
        <w:t>については、事務局より</w:t>
      </w:r>
      <w:r w:rsidR="007A3F27" w:rsidRPr="001B4B08">
        <w:rPr>
          <w:rFonts w:ascii="メイリオ" w:eastAsia="メイリオ" w:hAnsi="メイリオ" w:hint="eastAsia"/>
          <w:sz w:val="22"/>
        </w:rPr>
        <w:t>コロナ下における現状と課題</w:t>
      </w:r>
      <w:r w:rsidR="0051620F" w:rsidRPr="001B4B08">
        <w:rPr>
          <w:rFonts w:ascii="メイリオ" w:eastAsia="メイリオ" w:hAnsi="メイリオ" w:hint="eastAsia"/>
          <w:sz w:val="22"/>
        </w:rPr>
        <w:t>について説明し、</w:t>
      </w:r>
      <w:r w:rsidRPr="001B4B08">
        <w:rPr>
          <w:rFonts w:ascii="メイリオ" w:eastAsia="メイリオ" w:hAnsi="メイリオ" w:hint="eastAsia"/>
          <w:sz w:val="22"/>
        </w:rPr>
        <w:t>Withコロナにおける10歳若返りの取組み</w:t>
      </w:r>
      <w:r w:rsidR="0051620F" w:rsidRPr="001B4B08">
        <w:rPr>
          <w:rFonts w:ascii="メイリオ" w:eastAsia="メイリオ" w:hAnsi="メイリオ" w:hint="eastAsia"/>
          <w:sz w:val="22"/>
        </w:rPr>
        <w:t>についてご意見をいただいた</w:t>
      </w:r>
    </w:p>
    <w:p w14:paraId="17A85BD2" w14:textId="66A2D88B" w:rsidR="00E411F8" w:rsidRPr="001B4B08" w:rsidRDefault="00E411F8" w:rsidP="00A3460F">
      <w:pPr>
        <w:pStyle w:val="ae"/>
        <w:numPr>
          <w:ilvl w:val="0"/>
          <w:numId w:val="1"/>
        </w:numPr>
        <w:spacing w:line="380" w:lineRule="exact"/>
        <w:ind w:leftChars="0"/>
        <w:rPr>
          <w:rFonts w:ascii="メイリオ" w:eastAsia="メイリオ" w:hAnsi="メイリオ"/>
          <w:sz w:val="22"/>
        </w:rPr>
      </w:pPr>
      <w:r w:rsidRPr="001B4B08">
        <w:rPr>
          <w:rFonts w:ascii="メイリオ" w:eastAsia="メイリオ" w:hAnsi="メイリオ" w:hint="eastAsia"/>
          <w:sz w:val="22"/>
        </w:rPr>
        <w:lastRenderedPageBreak/>
        <w:t>主な発言要旨</w:t>
      </w:r>
    </w:p>
    <w:p w14:paraId="30D736A3" w14:textId="77777777" w:rsidR="006C5D25" w:rsidRPr="001B4B08" w:rsidRDefault="006C5D25" w:rsidP="00A3460F">
      <w:pPr>
        <w:spacing w:line="380" w:lineRule="exact"/>
        <w:rPr>
          <w:rFonts w:ascii="メイリオ" w:eastAsia="メイリオ" w:hAnsi="メイリオ"/>
          <w:sz w:val="22"/>
        </w:rPr>
      </w:pPr>
      <w:r w:rsidRPr="001B4B08">
        <w:rPr>
          <w:rFonts w:ascii="メイリオ" w:eastAsia="メイリオ" w:hAnsi="メイリオ" w:hint="eastAsia"/>
          <w:sz w:val="22"/>
        </w:rPr>
        <w:t>（１）</w:t>
      </w:r>
      <w:r w:rsidR="007A3F27" w:rsidRPr="001B4B08">
        <w:rPr>
          <w:rFonts w:ascii="メイリオ" w:eastAsia="メイリオ" w:hAnsi="メイリオ" w:hint="eastAsia"/>
          <w:sz w:val="22"/>
        </w:rPr>
        <w:t>令和元年度の10歳若返り実践モデル事業の実施報告等について</w:t>
      </w:r>
    </w:p>
    <w:p w14:paraId="4B57CE03" w14:textId="77777777" w:rsidR="00F45400" w:rsidRPr="001B4B08" w:rsidRDefault="007C0D98" w:rsidP="00A3460F">
      <w:pPr>
        <w:spacing w:line="380" w:lineRule="exact"/>
        <w:rPr>
          <w:rFonts w:ascii="メイリオ" w:eastAsia="メイリオ" w:hAnsi="メイリオ"/>
          <w:sz w:val="22"/>
        </w:rPr>
      </w:pPr>
      <w:r w:rsidRPr="001B4B08">
        <w:rPr>
          <w:rFonts w:ascii="メイリオ" w:eastAsia="メイリオ" w:hAnsi="メイリオ" w:hint="eastAsia"/>
          <w:sz w:val="22"/>
        </w:rPr>
        <w:t>＜</w:t>
      </w:r>
      <w:r w:rsidR="00320930" w:rsidRPr="001B4B08">
        <w:rPr>
          <w:rFonts w:ascii="メイリオ" w:eastAsia="メイリオ" w:hAnsi="メイリオ" w:hint="eastAsia"/>
          <w:sz w:val="22"/>
        </w:rPr>
        <w:t>意見交換</w:t>
      </w:r>
      <w:r w:rsidRPr="001B4B08">
        <w:rPr>
          <w:rFonts w:ascii="メイリオ" w:eastAsia="メイリオ" w:hAnsi="メイリオ" w:hint="eastAsia"/>
          <w:sz w:val="22"/>
        </w:rPr>
        <w:t>＞</w:t>
      </w:r>
    </w:p>
    <w:p w14:paraId="02873388" w14:textId="0EC69D2C" w:rsidR="0065090C"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○いずれの事業もグループで</w:t>
      </w:r>
      <w:r w:rsidR="00F47A38" w:rsidRPr="001B4B08">
        <w:rPr>
          <w:rFonts w:ascii="メイリオ" w:eastAsia="メイリオ" w:hAnsi="メイリオ" w:hint="eastAsia"/>
          <w:sz w:val="22"/>
        </w:rPr>
        <w:t>実施することが、非常に</w:t>
      </w:r>
      <w:r w:rsidRPr="001B4B08">
        <w:rPr>
          <w:rFonts w:ascii="メイリオ" w:eastAsia="メイリオ" w:hAnsi="メイリオ" w:hint="eastAsia"/>
          <w:sz w:val="22"/>
        </w:rPr>
        <w:t>良い影響を与えているように思う。特に</w:t>
      </w:r>
      <w:r w:rsidR="00F47A38" w:rsidRPr="001B4B08">
        <w:rPr>
          <w:rFonts w:ascii="メイリオ" w:eastAsia="メイリオ" w:hAnsi="メイリオ" w:hint="eastAsia"/>
          <w:sz w:val="22"/>
        </w:rPr>
        <w:t>ピアニカの発表を聞くと、</w:t>
      </w:r>
      <w:r w:rsidRPr="001B4B08">
        <w:rPr>
          <w:rFonts w:ascii="メイリオ" w:eastAsia="メイリオ" w:hAnsi="メイリオ" w:hint="eastAsia"/>
          <w:sz w:val="22"/>
        </w:rPr>
        <w:t>他の人と一緒に取り組むこと</w:t>
      </w:r>
      <w:r w:rsidR="00F47A38" w:rsidRPr="001B4B08">
        <w:rPr>
          <w:rFonts w:ascii="メイリオ" w:eastAsia="メイリオ" w:hAnsi="メイリオ" w:hint="eastAsia"/>
          <w:sz w:val="22"/>
        </w:rPr>
        <w:t>が</w:t>
      </w:r>
      <w:r w:rsidR="00982F79">
        <w:rPr>
          <w:rFonts w:ascii="メイリオ" w:eastAsia="メイリオ" w:hAnsi="メイリオ" w:hint="eastAsia"/>
          <w:sz w:val="22"/>
        </w:rPr>
        <w:t>大きな影響を与えているように思うので、ピアニカなどの楽器演奏</w:t>
      </w:r>
      <w:r w:rsidRPr="001B4B08">
        <w:rPr>
          <w:rFonts w:ascii="メイリオ" w:eastAsia="メイリオ" w:hAnsi="メイリオ" w:hint="eastAsia"/>
          <w:sz w:val="22"/>
        </w:rPr>
        <w:t>の効果と集まっ</w:t>
      </w:r>
      <w:r w:rsidR="009F5CB1">
        <w:rPr>
          <w:rFonts w:ascii="メイリオ" w:eastAsia="メイリオ" w:hAnsi="メイリオ" w:hint="eastAsia"/>
          <w:sz w:val="22"/>
        </w:rPr>
        <w:t>て取り組むことの効果について、分離できるような仕組みがあると良い</w:t>
      </w:r>
      <w:r w:rsidRPr="001B4B08">
        <w:rPr>
          <w:rFonts w:ascii="メイリオ" w:eastAsia="メイリオ" w:hAnsi="メイリオ" w:hint="eastAsia"/>
          <w:sz w:val="22"/>
        </w:rPr>
        <w:t>と感じた。ピアニカを演奏することで認知機能が変わるのか、グループで取り組むこと</w:t>
      </w:r>
      <w:r w:rsidR="0065090C" w:rsidRPr="001B4B08">
        <w:rPr>
          <w:rFonts w:ascii="メイリオ" w:eastAsia="メイリオ" w:hAnsi="メイリオ" w:hint="eastAsia"/>
          <w:sz w:val="22"/>
        </w:rPr>
        <w:t>で認知機能</w:t>
      </w:r>
      <w:r w:rsidRPr="001B4B08">
        <w:rPr>
          <w:rFonts w:ascii="メイリオ" w:eastAsia="メイリオ" w:hAnsi="メイリオ" w:hint="eastAsia"/>
          <w:sz w:val="22"/>
        </w:rPr>
        <w:t>がもっと上がるのか</w:t>
      </w:r>
      <w:r w:rsidR="00F47A38" w:rsidRPr="001B4B08">
        <w:rPr>
          <w:rFonts w:ascii="メイリオ" w:eastAsia="メイリオ" w:hAnsi="メイリオ" w:hint="eastAsia"/>
          <w:sz w:val="22"/>
        </w:rPr>
        <w:t>、</w:t>
      </w:r>
      <w:r w:rsidRPr="001B4B08">
        <w:rPr>
          <w:rFonts w:ascii="メイリオ" w:eastAsia="メイリオ" w:hAnsi="メイリオ" w:hint="eastAsia"/>
          <w:sz w:val="22"/>
        </w:rPr>
        <w:t>それともグループで取り組むこと自体が効果的なのか</w:t>
      </w:r>
      <w:r w:rsidR="00F47A38" w:rsidRPr="001B4B08">
        <w:rPr>
          <w:rFonts w:ascii="メイリオ" w:eastAsia="メイリオ" w:hAnsi="メイリオ" w:hint="eastAsia"/>
          <w:sz w:val="22"/>
        </w:rPr>
        <w:t>という点</w:t>
      </w:r>
      <w:r w:rsidR="009F5CB1">
        <w:rPr>
          <w:rFonts w:ascii="メイリオ" w:eastAsia="メイリオ" w:hAnsi="メイリオ" w:hint="eastAsia"/>
          <w:sz w:val="22"/>
        </w:rPr>
        <w:t>が分かると良い</w:t>
      </w:r>
      <w:r w:rsidRPr="001B4B08">
        <w:rPr>
          <w:rFonts w:ascii="メイリオ" w:eastAsia="メイリオ" w:hAnsi="メイリオ" w:hint="eastAsia"/>
          <w:sz w:val="22"/>
        </w:rPr>
        <w:t>。</w:t>
      </w:r>
    </w:p>
    <w:p w14:paraId="17D08987" w14:textId="032F2FBC" w:rsidR="0070212A" w:rsidRPr="001B4B08" w:rsidRDefault="0065090C"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w:t>
      </w:r>
      <w:r w:rsidR="0070212A" w:rsidRPr="001B4B08">
        <w:rPr>
          <w:rFonts w:ascii="メイリオ" w:eastAsia="メイリオ" w:hAnsi="メイリオ" w:hint="eastAsia"/>
          <w:sz w:val="22"/>
        </w:rPr>
        <w:t>ピアニカ</w:t>
      </w:r>
      <w:r w:rsidR="00F47A38" w:rsidRPr="001B4B08">
        <w:rPr>
          <w:rFonts w:ascii="メイリオ" w:eastAsia="メイリオ" w:hAnsi="メイリオ" w:hint="eastAsia"/>
          <w:sz w:val="22"/>
        </w:rPr>
        <w:t>演奏</w:t>
      </w:r>
      <w:r w:rsidR="0070212A" w:rsidRPr="001B4B08">
        <w:rPr>
          <w:rFonts w:ascii="メイリオ" w:eastAsia="メイリオ" w:hAnsi="メイリオ" w:hint="eastAsia"/>
          <w:sz w:val="22"/>
        </w:rPr>
        <w:t>が</w:t>
      </w:r>
      <w:r w:rsidRPr="001B4B08">
        <w:rPr>
          <w:rFonts w:ascii="メイリオ" w:eastAsia="メイリオ" w:hAnsi="メイリオ" w:hint="eastAsia"/>
          <w:sz w:val="22"/>
        </w:rPr>
        <w:t>認知機能の向上に</w:t>
      </w:r>
      <w:r w:rsidR="0070212A" w:rsidRPr="001B4B08">
        <w:rPr>
          <w:rFonts w:ascii="メイリオ" w:eastAsia="メイリオ" w:hAnsi="メイリオ" w:hint="eastAsia"/>
          <w:sz w:val="22"/>
        </w:rPr>
        <w:t>効果的</w:t>
      </w:r>
      <w:r w:rsidRPr="001B4B08">
        <w:rPr>
          <w:rFonts w:ascii="メイリオ" w:eastAsia="メイリオ" w:hAnsi="メイリオ" w:hint="eastAsia"/>
          <w:sz w:val="22"/>
        </w:rPr>
        <w:t>なの</w:t>
      </w:r>
      <w:r w:rsidR="0070212A" w:rsidRPr="001B4B08">
        <w:rPr>
          <w:rFonts w:ascii="メイリオ" w:eastAsia="メイリオ" w:hAnsi="メイリオ" w:hint="eastAsia"/>
          <w:sz w:val="22"/>
        </w:rPr>
        <w:t>であれば、一人でオンラインで取り組む形で</w:t>
      </w:r>
      <w:r w:rsidR="0070212A" w:rsidRPr="001B4B08">
        <w:rPr>
          <w:rFonts w:ascii="メイリオ" w:eastAsia="メイリオ" w:hAnsi="メイリオ"/>
          <w:sz w:val="22"/>
        </w:rPr>
        <w:t>も</w:t>
      </w:r>
      <w:r w:rsidR="009F5CB1">
        <w:rPr>
          <w:rFonts w:ascii="メイリオ" w:eastAsia="メイリオ" w:hAnsi="メイリオ" w:hint="eastAsia"/>
          <w:sz w:val="22"/>
        </w:rPr>
        <w:t>良い</w:t>
      </w:r>
      <w:r w:rsidR="00F47A38" w:rsidRPr="001B4B08">
        <w:rPr>
          <w:rFonts w:ascii="メイリオ" w:eastAsia="メイリオ" w:hAnsi="メイリオ" w:hint="eastAsia"/>
          <w:sz w:val="22"/>
        </w:rPr>
        <w:t>ということ</w:t>
      </w:r>
      <w:r w:rsidR="0070212A" w:rsidRPr="001B4B08">
        <w:rPr>
          <w:rFonts w:ascii="メイリオ" w:eastAsia="メイリオ" w:hAnsi="メイリオ" w:hint="eastAsia"/>
          <w:sz w:val="22"/>
        </w:rPr>
        <w:t>。</w:t>
      </w:r>
      <w:r w:rsidRPr="001B4B08">
        <w:rPr>
          <w:rFonts w:ascii="メイリオ" w:eastAsia="メイリオ" w:hAnsi="メイリオ" w:hint="eastAsia"/>
          <w:sz w:val="22"/>
        </w:rPr>
        <w:t>新型</w:t>
      </w:r>
      <w:r w:rsidR="0070212A" w:rsidRPr="001B4B08">
        <w:rPr>
          <w:rFonts w:ascii="メイリオ" w:eastAsia="メイリオ" w:hAnsi="メイリオ"/>
          <w:sz w:val="22"/>
        </w:rPr>
        <w:t>コロナ</w:t>
      </w:r>
      <w:r w:rsidRPr="001B4B08">
        <w:rPr>
          <w:rFonts w:ascii="メイリオ" w:eastAsia="メイリオ" w:hAnsi="メイリオ" w:hint="eastAsia"/>
          <w:sz w:val="22"/>
        </w:rPr>
        <w:t>ウイルス感染症の状況を踏まえると</w:t>
      </w:r>
      <w:r w:rsidR="0070212A" w:rsidRPr="001B4B08">
        <w:rPr>
          <w:rFonts w:ascii="メイリオ" w:eastAsia="メイリオ" w:hAnsi="メイリオ" w:hint="eastAsia"/>
          <w:sz w:val="22"/>
        </w:rPr>
        <w:t>オンライン</w:t>
      </w:r>
      <w:r w:rsidR="0070212A" w:rsidRPr="001B4B08">
        <w:rPr>
          <w:rFonts w:ascii="メイリオ" w:eastAsia="メイリオ" w:hAnsi="メイリオ"/>
          <w:sz w:val="22"/>
        </w:rPr>
        <w:t>で繋が</w:t>
      </w:r>
      <w:r w:rsidRPr="001B4B08">
        <w:rPr>
          <w:rFonts w:ascii="メイリオ" w:eastAsia="メイリオ" w:hAnsi="メイリオ" w:hint="eastAsia"/>
          <w:sz w:val="22"/>
        </w:rPr>
        <w:t>る形でも</w:t>
      </w:r>
      <w:r w:rsidR="009F5CB1">
        <w:rPr>
          <w:rFonts w:ascii="メイリオ" w:eastAsia="メイリオ" w:hAnsi="メイリオ" w:hint="eastAsia"/>
          <w:sz w:val="22"/>
        </w:rPr>
        <w:t>良い</w:t>
      </w:r>
      <w:r w:rsidR="0070212A" w:rsidRPr="001B4B08">
        <w:rPr>
          <w:rFonts w:ascii="メイリオ" w:eastAsia="メイリオ" w:hAnsi="メイリオ"/>
          <w:sz w:val="22"/>
        </w:rPr>
        <w:t>のか</w:t>
      </w:r>
      <w:r w:rsidR="0070212A" w:rsidRPr="001B4B08">
        <w:rPr>
          <w:rFonts w:ascii="メイリオ" w:eastAsia="メイリオ" w:hAnsi="メイリオ" w:hint="eastAsia"/>
          <w:sz w:val="22"/>
        </w:rPr>
        <w:t>、</w:t>
      </w:r>
      <w:r w:rsidR="0070212A" w:rsidRPr="001B4B08">
        <w:rPr>
          <w:rFonts w:ascii="メイリオ" w:eastAsia="メイリオ" w:hAnsi="メイリオ"/>
          <w:sz w:val="22"/>
        </w:rPr>
        <w:t>それともや</w:t>
      </w:r>
      <w:r w:rsidR="0070212A" w:rsidRPr="001B4B08">
        <w:rPr>
          <w:rFonts w:ascii="メイリオ" w:eastAsia="メイリオ" w:hAnsi="メイリオ" w:hint="eastAsia"/>
          <w:sz w:val="22"/>
        </w:rPr>
        <w:t>はり</w:t>
      </w:r>
      <w:r w:rsidR="0070212A" w:rsidRPr="001B4B08">
        <w:rPr>
          <w:rFonts w:ascii="メイリオ" w:eastAsia="メイリオ" w:hAnsi="メイリオ"/>
          <w:sz w:val="22"/>
        </w:rPr>
        <w:t>対面</w:t>
      </w:r>
      <w:r w:rsidR="0070212A" w:rsidRPr="001B4B08">
        <w:rPr>
          <w:rFonts w:ascii="メイリオ" w:eastAsia="メイリオ" w:hAnsi="メイリオ" w:hint="eastAsia"/>
          <w:sz w:val="22"/>
        </w:rPr>
        <w:t>で集まるから効果があったのか</w:t>
      </w:r>
      <w:r w:rsidR="0070212A" w:rsidRPr="001B4B08">
        <w:rPr>
          <w:rFonts w:ascii="メイリオ" w:eastAsia="メイリオ" w:hAnsi="メイリオ"/>
          <w:sz w:val="22"/>
        </w:rPr>
        <w:t>が</w:t>
      </w:r>
      <w:r w:rsidR="00AF3206" w:rsidRPr="001B4B08">
        <w:rPr>
          <w:rFonts w:ascii="メイリオ" w:eastAsia="メイリオ" w:hAnsi="メイリオ" w:hint="eastAsia"/>
          <w:sz w:val="22"/>
        </w:rPr>
        <w:t>分かると</w:t>
      </w:r>
      <w:r w:rsidR="0070212A" w:rsidRPr="001B4B08">
        <w:rPr>
          <w:rFonts w:ascii="メイリオ" w:eastAsia="メイリオ" w:hAnsi="メイリオ" w:hint="eastAsia"/>
          <w:sz w:val="22"/>
        </w:rPr>
        <w:t>、</w:t>
      </w:r>
      <w:r w:rsidR="0070212A" w:rsidRPr="001B4B08">
        <w:rPr>
          <w:rFonts w:ascii="メイリオ" w:eastAsia="メイリオ" w:hAnsi="メイリオ"/>
          <w:sz w:val="22"/>
        </w:rPr>
        <w:t>ますます利用価値がある</w:t>
      </w:r>
      <w:r w:rsidR="0070212A" w:rsidRPr="001B4B08">
        <w:rPr>
          <w:rFonts w:ascii="メイリオ" w:eastAsia="メイリオ" w:hAnsi="メイリオ" w:hint="eastAsia"/>
          <w:sz w:val="22"/>
        </w:rPr>
        <w:t>かと思う</w:t>
      </w:r>
      <w:r w:rsidR="0070212A" w:rsidRPr="001B4B08">
        <w:rPr>
          <w:rFonts w:ascii="メイリオ" w:eastAsia="メイリオ" w:hAnsi="メイリオ"/>
          <w:sz w:val="22"/>
        </w:rPr>
        <w:t>。</w:t>
      </w:r>
    </w:p>
    <w:p w14:paraId="4432F0C6" w14:textId="77777777"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○今回</w:t>
      </w:r>
      <w:r w:rsidR="00AF3206" w:rsidRPr="001B4B08">
        <w:rPr>
          <w:rFonts w:ascii="メイリオ" w:eastAsia="メイリオ" w:hAnsi="メイリオ" w:hint="eastAsia"/>
          <w:sz w:val="22"/>
        </w:rPr>
        <w:t>の発表を聞くと介入の効果が良く</w:t>
      </w:r>
      <w:r w:rsidRPr="001B4B08">
        <w:rPr>
          <w:rFonts w:ascii="メイリオ" w:eastAsia="メイリオ" w:hAnsi="メイリオ" w:hint="eastAsia"/>
          <w:sz w:val="22"/>
        </w:rPr>
        <w:t>出ており、何らかの介入を行うことが</w:t>
      </w:r>
      <w:r w:rsidR="00AF3206" w:rsidRPr="001B4B08">
        <w:rPr>
          <w:rFonts w:ascii="メイリオ" w:eastAsia="メイリオ" w:hAnsi="メイリオ" w:hint="eastAsia"/>
          <w:sz w:val="22"/>
        </w:rPr>
        <w:t>良い方向に出る</w:t>
      </w:r>
      <w:r w:rsidRPr="001B4B08">
        <w:rPr>
          <w:rFonts w:ascii="メイリオ" w:eastAsia="メイリオ" w:hAnsi="メイリオ" w:hint="eastAsia"/>
          <w:sz w:val="22"/>
        </w:rPr>
        <w:t>ことが改めて明確になったかと思う。方法論が違っても同じような結果が出ている。</w:t>
      </w:r>
    </w:p>
    <w:p w14:paraId="7901A095" w14:textId="70650758" w:rsidR="00A3460F" w:rsidRPr="001B4B08" w:rsidRDefault="00982F79" w:rsidP="002D343E">
      <w:pPr>
        <w:spacing w:line="380" w:lineRule="exact"/>
        <w:ind w:leftChars="100" w:left="430" w:hangingChars="100" w:hanging="220"/>
        <w:rPr>
          <w:rFonts w:ascii="メイリオ" w:eastAsia="メイリオ" w:hAnsi="メイリオ"/>
          <w:sz w:val="22"/>
        </w:rPr>
      </w:pPr>
      <w:r>
        <w:rPr>
          <w:rFonts w:ascii="メイリオ" w:eastAsia="メイリオ" w:hAnsi="メイリオ" w:hint="eastAsia"/>
          <w:sz w:val="22"/>
        </w:rPr>
        <w:t>○今後の課題</w:t>
      </w:r>
      <w:r w:rsidR="0070212A" w:rsidRPr="001B4B08">
        <w:rPr>
          <w:rFonts w:ascii="メイリオ" w:eastAsia="メイリオ" w:hAnsi="メイリオ" w:hint="eastAsia"/>
          <w:sz w:val="22"/>
        </w:rPr>
        <w:t>としては</w:t>
      </w:r>
      <w:r w:rsidR="00AF3206" w:rsidRPr="001B4B08">
        <w:rPr>
          <w:rFonts w:ascii="メイリオ" w:eastAsia="メイリオ" w:hAnsi="メイリオ" w:hint="eastAsia"/>
          <w:sz w:val="22"/>
        </w:rPr>
        <w:t>、</w:t>
      </w:r>
      <w:r w:rsidR="0070212A" w:rsidRPr="001B4B08">
        <w:rPr>
          <w:rFonts w:ascii="メイリオ" w:eastAsia="メイリオ" w:hAnsi="メイリオ" w:hint="eastAsia"/>
          <w:sz w:val="22"/>
        </w:rPr>
        <w:t>ステイホームの中でど</w:t>
      </w:r>
      <w:r w:rsidR="00AF3206" w:rsidRPr="001B4B08">
        <w:rPr>
          <w:rFonts w:ascii="メイリオ" w:eastAsia="メイリオ" w:hAnsi="メイリオ" w:hint="eastAsia"/>
          <w:sz w:val="22"/>
        </w:rPr>
        <w:t>のようにして</w:t>
      </w:r>
      <w:r w:rsidR="005B2AD3" w:rsidRPr="001B4B08">
        <w:rPr>
          <w:rFonts w:ascii="メイリオ" w:eastAsia="メイリオ" w:hAnsi="メイリオ" w:hint="eastAsia"/>
          <w:sz w:val="22"/>
        </w:rPr>
        <w:t>取組みを</w:t>
      </w:r>
      <w:r w:rsidR="0070212A" w:rsidRPr="001B4B08">
        <w:rPr>
          <w:rFonts w:ascii="メイリオ" w:eastAsia="メイリオ" w:hAnsi="メイリオ" w:hint="eastAsia"/>
          <w:sz w:val="22"/>
        </w:rPr>
        <w:t>継続していくかということ。高齢の方</w:t>
      </w:r>
      <w:r w:rsidR="005B2AD3" w:rsidRPr="001B4B08">
        <w:rPr>
          <w:rFonts w:ascii="メイリオ" w:eastAsia="メイリオ" w:hAnsi="メイリオ" w:hint="eastAsia"/>
          <w:sz w:val="22"/>
        </w:rPr>
        <w:t>は、これまで</w:t>
      </w:r>
      <w:r w:rsidR="0070212A" w:rsidRPr="001B4B08">
        <w:rPr>
          <w:rFonts w:ascii="メイリオ" w:eastAsia="メイリオ" w:hAnsi="メイリオ" w:hint="eastAsia"/>
          <w:sz w:val="22"/>
        </w:rPr>
        <w:t>Webや</w:t>
      </w:r>
      <w:r w:rsidR="005B2AD3" w:rsidRPr="001B4B08">
        <w:rPr>
          <w:rFonts w:ascii="メイリオ" w:eastAsia="メイリオ" w:hAnsi="メイリオ" w:hint="eastAsia"/>
          <w:sz w:val="22"/>
        </w:rPr>
        <w:t>Zoomを使うことが</w:t>
      </w:r>
      <w:r w:rsidR="0070212A" w:rsidRPr="001B4B08">
        <w:rPr>
          <w:rFonts w:ascii="メイリオ" w:eastAsia="メイリオ" w:hAnsi="メイリオ" w:hint="eastAsia"/>
          <w:sz w:val="22"/>
        </w:rPr>
        <w:t>非常に難しかったが、今回</w:t>
      </w:r>
      <w:r w:rsidR="005B2AD3" w:rsidRPr="001B4B08">
        <w:rPr>
          <w:rFonts w:ascii="メイリオ" w:eastAsia="メイリオ" w:hAnsi="メイリオ" w:hint="eastAsia"/>
          <w:sz w:val="22"/>
        </w:rPr>
        <w:t>使い方を</w:t>
      </w:r>
      <w:r w:rsidR="0070212A" w:rsidRPr="001B4B08">
        <w:rPr>
          <w:rFonts w:ascii="メイリオ" w:eastAsia="メイリオ" w:hAnsi="メイリオ" w:hint="eastAsia"/>
          <w:sz w:val="22"/>
        </w:rPr>
        <w:t>覚えられた方もかなり多い。ステイホームが続く中で、</w:t>
      </w:r>
      <w:r w:rsidR="0070212A" w:rsidRPr="001B4B08">
        <w:rPr>
          <w:rFonts w:ascii="メイリオ" w:eastAsia="メイリオ" w:hAnsi="メイリオ"/>
          <w:sz w:val="22"/>
        </w:rPr>
        <w:t>認知症の方</w:t>
      </w:r>
      <w:r w:rsidR="0070212A" w:rsidRPr="001B4B08">
        <w:rPr>
          <w:rFonts w:ascii="メイリオ" w:eastAsia="メイリオ" w:hAnsi="メイリオ" w:hint="eastAsia"/>
          <w:sz w:val="22"/>
        </w:rPr>
        <w:t>の認知</w:t>
      </w:r>
      <w:r w:rsidR="0070212A" w:rsidRPr="001B4B08">
        <w:rPr>
          <w:rFonts w:ascii="メイリオ" w:eastAsia="メイリオ" w:hAnsi="メイリオ"/>
          <w:sz w:val="22"/>
        </w:rPr>
        <w:t>機能が</w:t>
      </w:r>
      <w:r w:rsidR="005B2AD3" w:rsidRPr="001B4B08">
        <w:rPr>
          <w:rFonts w:ascii="メイリオ" w:eastAsia="メイリオ" w:hAnsi="メイリオ" w:hint="eastAsia"/>
          <w:sz w:val="22"/>
        </w:rPr>
        <w:t>悪化しているとの報告が多いため</w:t>
      </w:r>
      <w:r w:rsidR="0070212A" w:rsidRPr="001B4B08">
        <w:rPr>
          <w:rFonts w:ascii="メイリオ" w:eastAsia="メイリオ" w:hAnsi="メイリオ" w:hint="eastAsia"/>
          <w:sz w:val="22"/>
        </w:rPr>
        <w:t>、Webを介して</w:t>
      </w:r>
      <w:r w:rsidR="005B2AD3" w:rsidRPr="001B4B08">
        <w:rPr>
          <w:rFonts w:ascii="メイリオ" w:eastAsia="メイリオ" w:hAnsi="メイリオ" w:hint="eastAsia"/>
          <w:sz w:val="22"/>
        </w:rPr>
        <w:t>何かに</w:t>
      </w:r>
      <w:r w:rsidR="0070212A" w:rsidRPr="001B4B08">
        <w:rPr>
          <w:rFonts w:ascii="メイリオ" w:eastAsia="メイリオ" w:hAnsi="メイリオ" w:hint="eastAsia"/>
          <w:sz w:val="22"/>
        </w:rPr>
        <w:t>一緒に</w:t>
      </w:r>
      <w:r w:rsidR="005B2AD3" w:rsidRPr="001B4B08">
        <w:rPr>
          <w:rFonts w:ascii="メイリオ" w:eastAsia="メイリオ" w:hAnsi="メイリオ" w:hint="eastAsia"/>
          <w:sz w:val="22"/>
        </w:rPr>
        <w:t>取り組む</w:t>
      </w:r>
      <w:r w:rsidR="0070212A" w:rsidRPr="001B4B08">
        <w:rPr>
          <w:rFonts w:ascii="メイリオ" w:eastAsia="メイリオ" w:hAnsi="メイリオ" w:hint="eastAsia"/>
          <w:sz w:val="22"/>
        </w:rPr>
        <w:t>ことの効果について、改めて実証していく必要があるのではないか。</w:t>
      </w:r>
    </w:p>
    <w:p w14:paraId="1D5202CC" w14:textId="19A3C3BF" w:rsidR="00A3460F" w:rsidRPr="001B4B08" w:rsidRDefault="005B2AD3"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○今までの対面で一緒に取り組む方法は</w:t>
      </w:r>
      <w:r w:rsidR="0070212A" w:rsidRPr="001B4B08">
        <w:rPr>
          <w:rFonts w:ascii="メイリオ" w:eastAsia="メイリオ" w:hAnsi="メイリオ" w:hint="eastAsia"/>
          <w:sz w:val="22"/>
        </w:rPr>
        <w:t>間違</w:t>
      </w:r>
      <w:r w:rsidR="002D343E">
        <w:rPr>
          <w:rFonts w:ascii="メイリオ" w:eastAsia="メイリオ" w:hAnsi="メイリオ" w:hint="eastAsia"/>
          <w:sz w:val="22"/>
        </w:rPr>
        <w:t>いなく良い効果を生むと思うが、それができない環境になっており</w:t>
      </w:r>
      <w:r w:rsidR="0070212A" w:rsidRPr="001B4B08">
        <w:rPr>
          <w:rFonts w:ascii="メイリオ" w:eastAsia="メイリオ" w:hAnsi="メイリオ" w:hint="eastAsia"/>
          <w:sz w:val="22"/>
        </w:rPr>
        <w:t>、別の方法で同じような結果を維持できないかを考える必要がある。</w:t>
      </w:r>
    </w:p>
    <w:p w14:paraId="78346409" w14:textId="2BFC0DAD"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○武田先生は、小型AIロボットのZUKKU（ズック）を家に持ち帰</w:t>
      </w:r>
      <w:r w:rsidR="00F160E0" w:rsidRPr="001B4B08">
        <w:rPr>
          <w:rFonts w:ascii="メイリオ" w:eastAsia="メイリオ" w:hAnsi="メイリオ" w:hint="eastAsia"/>
          <w:sz w:val="22"/>
        </w:rPr>
        <w:t>る試みをされているが</w:t>
      </w:r>
      <w:r w:rsidRPr="001B4B08">
        <w:rPr>
          <w:rFonts w:ascii="メイリオ" w:eastAsia="メイリオ" w:hAnsi="メイリオ" w:hint="eastAsia"/>
          <w:sz w:val="22"/>
        </w:rPr>
        <w:t>、例えばそれを</w:t>
      </w:r>
      <w:r w:rsidR="005B2AD3" w:rsidRPr="001B4B08">
        <w:rPr>
          <w:rFonts w:ascii="メイリオ" w:eastAsia="メイリオ" w:hAnsi="メイリオ" w:hint="eastAsia"/>
          <w:sz w:val="22"/>
        </w:rPr>
        <w:t>Zoom</w:t>
      </w:r>
      <w:r w:rsidR="000133A1">
        <w:rPr>
          <w:rFonts w:ascii="メイリオ" w:eastAsia="メイリオ" w:hAnsi="メイリオ" w:hint="eastAsia"/>
          <w:sz w:val="22"/>
        </w:rPr>
        <w:t>上で実施できないかなど、そうした試みも今後検証しても良い</w:t>
      </w:r>
      <w:r w:rsidRPr="001B4B08">
        <w:rPr>
          <w:rFonts w:ascii="メイリオ" w:eastAsia="メイリオ" w:hAnsi="メイリオ" w:hint="eastAsia"/>
          <w:sz w:val="22"/>
        </w:rPr>
        <w:t>。おそらく</w:t>
      </w:r>
      <w:r w:rsidR="005B2AD3" w:rsidRPr="001B4B08">
        <w:rPr>
          <w:rFonts w:ascii="メイリオ" w:eastAsia="メイリオ" w:hAnsi="メイリオ" w:hint="eastAsia"/>
          <w:sz w:val="22"/>
        </w:rPr>
        <w:t>2年位</w:t>
      </w:r>
      <w:r w:rsidRPr="001B4B08">
        <w:rPr>
          <w:rFonts w:ascii="メイリオ" w:eastAsia="メイリオ" w:hAnsi="メイリオ"/>
          <w:sz w:val="22"/>
        </w:rPr>
        <w:t>は</w:t>
      </w:r>
      <w:r w:rsidRPr="001B4B08">
        <w:rPr>
          <w:rFonts w:ascii="メイリオ" w:eastAsia="メイリオ" w:hAnsi="メイリオ" w:hint="eastAsia"/>
          <w:sz w:val="22"/>
        </w:rPr>
        <w:t>こうした状況が</w:t>
      </w:r>
      <w:r w:rsidRPr="001B4B08">
        <w:rPr>
          <w:rFonts w:ascii="メイリオ" w:eastAsia="メイリオ" w:hAnsi="メイリオ"/>
          <w:sz w:val="22"/>
        </w:rPr>
        <w:t>続くと思うので、ニーズは</w:t>
      </w:r>
      <w:r w:rsidR="005B2AD3" w:rsidRPr="001B4B08">
        <w:rPr>
          <w:rFonts w:ascii="メイリオ" w:eastAsia="メイリオ" w:hAnsi="メイリオ" w:hint="eastAsia"/>
          <w:sz w:val="22"/>
        </w:rPr>
        <w:t>あると思う</w:t>
      </w:r>
      <w:r w:rsidRPr="001B4B08">
        <w:rPr>
          <w:rFonts w:ascii="メイリオ" w:eastAsia="メイリオ" w:hAnsi="メイリオ"/>
          <w:sz w:val="22"/>
        </w:rPr>
        <w:t>。</w:t>
      </w:r>
    </w:p>
    <w:p w14:paraId="311DEE19" w14:textId="400DA3E2"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○集団での効果か個別の効果かと</w:t>
      </w:r>
      <w:r w:rsidR="005B2AD3" w:rsidRPr="001B4B08">
        <w:rPr>
          <w:rFonts w:ascii="メイリオ" w:eastAsia="メイリオ" w:hAnsi="メイリオ" w:hint="eastAsia"/>
          <w:sz w:val="22"/>
        </w:rPr>
        <w:t>の話があったが</w:t>
      </w:r>
      <w:r w:rsidRPr="001B4B08">
        <w:rPr>
          <w:rFonts w:ascii="メイリオ" w:eastAsia="メイリオ" w:hAnsi="メイリオ" w:hint="eastAsia"/>
          <w:sz w:val="22"/>
        </w:rPr>
        <w:t>、</w:t>
      </w:r>
      <w:r w:rsidR="005B2AD3" w:rsidRPr="001B4B08">
        <w:rPr>
          <w:rFonts w:ascii="メイリオ" w:eastAsia="メイリオ" w:hAnsi="メイリオ" w:hint="eastAsia"/>
          <w:sz w:val="22"/>
        </w:rPr>
        <w:t>これまで我々は集団の効果が非常に大きいのではないかと</w:t>
      </w:r>
      <w:r w:rsidR="00982F79">
        <w:rPr>
          <w:rFonts w:ascii="メイリオ" w:eastAsia="メイリオ" w:hAnsi="メイリオ" w:hint="eastAsia"/>
          <w:sz w:val="22"/>
        </w:rPr>
        <w:t>考えて</w:t>
      </w:r>
      <w:r w:rsidR="005B2AD3" w:rsidRPr="001B4B08">
        <w:rPr>
          <w:rFonts w:ascii="メイリオ" w:eastAsia="メイリオ" w:hAnsi="メイリオ" w:hint="eastAsia"/>
          <w:sz w:val="22"/>
        </w:rPr>
        <w:t>き</w:t>
      </w:r>
      <w:r w:rsidRPr="001B4B08">
        <w:rPr>
          <w:rFonts w:ascii="メイリオ" w:eastAsia="メイリオ" w:hAnsi="メイリオ" w:hint="eastAsia"/>
          <w:sz w:val="22"/>
        </w:rPr>
        <w:t>た。参加者のアンケートを見ても、みんなと会えることや話ができること、笑い顔が見えることが、やはり相乗効果になっている。また、集団で取り組むことによって継続性も高まっていると考えているが、そうした実施方法が難しくなる中で</w:t>
      </w:r>
      <w:r w:rsidR="005B2AD3" w:rsidRPr="001B4B08">
        <w:rPr>
          <w:rFonts w:ascii="メイリオ" w:eastAsia="メイリオ" w:hAnsi="メイリオ" w:hint="eastAsia"/>
          <w:sz w:val="22"/>
        </w:rPr>
        <w:t>Zoom</w:t>
      </w:r>
      <w:r w:rsidR="00982F79">
        <w:rPr>
          <w:rFonts w:ascii="メイリオ" w:eastAsia="メイリオ" w:hAnsi="メイリオ" w:hint="eastAsia"/>
          <w:sz w:val="22"/>
        </w:rPr>
        <w:t>等を使った介入を行うことで</w:t>
      </w:r>
      <w:r w:rsidRPr="001B4B08">
        <w:rPr>
          <w:rFonts w:ascii="メイリオ" w:eastAsia="メイリオ" w:hAnsi="メイリオ" w:hint="eastAsia"/>
          <w:sz w:val="22"/>
        </w:rPr>
        <w:t>、個別の効果はさらに検討できるかと思う。</w:t>
      </w:r>
    </w:p>
    <w:p w14:paraId="00B4ED94" w14:textId="77777777"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○集団の効果については、会場の広さの問題があり、</w:t>
      </w:r>
      <w:r w:rsidRPr="001B4B08">
        <w:rPr>
          <w:rFonts w:ascii="メイリオ" w:eastAsia="メイリオ" w:hAnsi="メイリオ"/>
          <w:sz w:val="22"/>
        </w:rPr>
        <w:t>30人</w:t>
      </w:r>
      <w:r w:rsidRPr="001B4B08">
        <w:rPr>
          <w:rFonts w:ascii="メイリオ" w:eastAsia="メイリオ" w:hAnsi="メイリオ" w:hint="eastAsia"/>
          <w:sz w:val="22"/>
        </w:rPr>
        <w:t>から</w:t>
      </w:r>
      <w:r w:rsidRPr="001B4B08">
        <w:rPr>
          <w:rFonts w:ascii="メイリオ" w:eastAsia="メイリオ" w:hAnsi="メイリオ"/>
          <w:sz w:val="22"/>
        </w:rPr>
        <w:t>40人</w:t>
      </w:r>
      <w:r w:rsidRPr="001B4B08">
        <w:rPr>
          <w:rFonts w:ascii="メイリオ" w:eastAsia="メイリオ" w:hAnsi="メイリオ" w:hint="eastAsia"/>
          <w:sz w:val="22"/>
        </w:rPr>
        <w:t>くらい</w:t>
      </w:r>
      <w:r w:rsidRPr="001B4B08">
        <w:rPr>
          <w:rFonts w:ascii="メイリオ" w:eastAsia="メイリオ" w:hAnsi="メイリオ"/>
          <w:sz w:val="22"/>
        </w:rPr>
        <w:t>しか</w:t>
      </w:r>
      <w:r w:rsidRPr="001B4B08">
        <w:rPr>
          <w:rFonts w:ascii="メイリオ" w:eastAsia="メイリオ" w:hAnsi="メイリオ" w:hint="eastAsia"/>
          <w:sz w:val="22"/>
        </w:rPr>
        <w:t>対象に</w:t>
      </w:r>
      <w:r w:rsidRPr="001B4B08">
        <w:rPr>
          <w:rFonts w:ascii="メイリオ" w:eastAsia="メイリオ" w:hAnsi="メイリオ"/>
          <w:sz w:val="22"/>
        </w:rPr>
        <w:t>できなかったが</w:t>
      </w:r>
      <w:r w:rsidRPr="001B4B08">
        <w:rPr>
          <w:rFonts w:ascii="メイリオ" w:eastAsia="メイリオ" w:hAnsi="メイリオ" w:hint="eastAsia"/>
          <w:sz w:val="22"/>
        </w:rPr>
        <w:t>、</w:t>
      </w:r>
      <w:r w:rsidR="005B2AD3" w:rsidRPr="001B4B08">
        <w:rPr>
          <w:rFonts w:ascii="メイリオ" w:eastAsia="メイリオ" w:hAnsi="メイリオ" w:hint="eastAsia"/>
          <w:sz w:val="22"/>
        </w:rPr>
        <w:t>Zoom</w:t>
      </w:r>
      <w:r w:rsidRPr="001B4B08">
        <w:rPr>
          <w:rFonts w:ascii="メイリオ" w:eastAsia="メイリオ" w:hAnsi="メイリオ" w:hint="eastAsia"/>
          <w:sz w:val="22"/>
        </w:rPr>
        <w:t>等を使う</w:t>
      </w:r>
      <w:r w:rsidRPr="001B4B08">
        <w:rPr>
          <w:rFonts w:ascii="メイリオ" w:eastAsia="メイリオ" w:hAnsi="メイリオ"/>
          <w:sz w:val="22"/>
        </w:rPr>
        <w:t>と</w:t>
      </w:r>
      <w:r w:rsidRPr="001B4B08">
        <w:rPr>
          <w:rFonts w:ascii="メイリオ" w:eastAsia="メイリオ" w:hAnsi="メイリオ" w:hint="eastAsia"/>
          <w:sz w:val="22"/>
        </w:rPr>
        <w:t>、</w:t>
      </w:r>
      <w:r w:rsidRPr="001B4B08">
        <w:rPr>
          <w:rFonts w:ascii="メイリオ" w:eastAsia="メイリオ" w:hAnsi="メイリオ"/>
          <w:sz w:val="22"/>
        </w:rPr>
        <w:t>大阪</w:t>
      </w:r>
      <w:r w:rsidRPr="001B4B08">
        <w:rPr>
          <w:rFonts w:ascii="メイリオ" w:eastAsia="メイリオ" w:hAnsi="メイリオ" w:hint="eastAsia"/>
          <w:sz w:val="22"/>
        </w:rPr>
        <w:t>府域</w:t>
      </w:r>
      <w:r w:rsidRPr="001B4B08">
        <w:rPr>
          <w:rFonts w:ascii="メイリオ" w:eastAsia="メイリオ" w:hAnsi="メイリオ"/>
          <w:sz w:val="22"/>
        </w:rPr>
        <w:t>で</w:t>
      </w:r>
      <w:r w:rsidRPr="001B4B08">
        <w:rPr>
          <w:rFonts w:ascii="メイリオ" w:eastAsia="メイリオ" w:hAnsi="メイリオ" w:hint="eastAsia"/>
          <w:sz w:val="22"/>
        </w:rPr>
        <w:t>100</w:t>
      </w:r>
      <w:r w:rsidRPr="001B4B08">
        <w:rPr>
          <w:rFonts w:ascii="メイリオ" w:eastAsia="メイリオ" w:hAnsi="メイリオ"/>
          <w:sz w:val="22"/>
        </w:rPr>
        <w:t>人</w:t>
      </w:r>
      <w:r w:rsidRPr="001B4B08">
        <w:rPr>
          <w:rFonts w:ascii="メイリオ" w:eastAsia="メイリオ" w:hAnsi="メイリオ" w:hint="eastAsia"/>
          <w:sz w:val="22"/>
        </w:rPr>
        <w:t>が</w:t>
      </w:r>
      <w:r w:rsidRPr="001B4B08">
        <w:rPr>
          <w:rFonts w:ascii="メイリオ" w:eastAsia="メイリオ" w:hAnsi="メイリオ"/>
          <w:sz w:val="22"/>
        </w:rPr>
        <w:t>参加</w:t>
      </w:r>
      <w:r w:rsidRPr="001B4B08">
        <w:rPr>
          <w:rFonts w:ascii="メイリオ" w:eastAsia="メイリオ" w:hAnsi="メイリオ" w:hint="eastAsia"/>
          <w:sz w:val="22"/>
        </w:rPr>
        <w:t>するような介入も可能になり</w:t>
      </w:r>
      <w:r w:rsidRPr="001B4B08">
        <w:rPr>
          <w:rFonts w:ascii="メイリオ" w:eastAsia="メイリオ" w:hAnsi="メイリオ"/>
          <w:sz w:val="22"/>
        </w:rPr>
        <w:t>、</w:t>
      </w:r>
      <w:r w:rsidR="005B2AD3" w:rsidRPr="001B4B08">
        <w:rPr>
          <w:rFonts w:ascii="メイリオ" w:eastAsia="メイリオ" w:hAnsi="メイリオ" w:hint="eastAsia"/>
          <w:sz w:val="22"/>
        </w:rPr>
        <w:t>Zoom</w:t>
      </w:r>
      <w:r w:rsidRPr="001B4B08">
        <w:rPr>
          <w:rFonts w:ascii="メイリオ" w:eastAsia="メイリオ" w:hAnsi="メイリオ" w:hint="eastAsia"/>
          <w:sz w:val="22"/>
        </w:rPr>
        <w:t>ならでは</w:t>
      </w:r>
      <w:r w:rsidRPr="001B4B08">
        <w:rPr>
          <w:rFonts w:ascii="メイリオ" w:eastAsia="メイリオ" w:hAnsi="メイリオ"/>
          <w:sz w:val="22"/>
        </w:rPr>
        <w:t>のメリットもあるかと思</w:t>
      </w:r>
      <w:r w:rsidRPr="001B4B08">
        <w:rPr>
          <w:rFonts w:ascii="メイリオ" w:eastAsia="メイリオ" w:hAnsi="メイリオ" w:hint="eastAsia"/>
          <w:sz w:val="22"/>
        </w:rPr>
        <w:t>う</w:t>
      </w:r>
      <w:r w:rsidRPr="001B4B08">
        <w:rPr>
          <w:rFonts w:ascii="メイリオ" w:eastAsia="メイリオ" w:hAnsi="メイリオ"/>
          <w:sz w:val="22"/>
        </w:rPr>
        <w:t>。</w:t>
      </w:r>
    </w:p>
    <w:p w14:paraId="76E20341" w14:textId="0B930D2A" w:rsidR="00A3460F" w:rsidRPr="001B4B08" w:rsidRDefault="00982F79" w:rsidP="002D343E">
      <w:pPr>
        <w:spacing w:line="380" w:lineRule="exact"/>
        <w:ind w:leftChars="100" w:left="430" w:hangingChars="100" w:hanging="220"/>
        <w:rPr>
          <w:rFonts w:ascii="メイリオ" w:eastAsia="メイリオ" w:hAnsi="メイリオ"/>
          <w:sz w:val="22"/>
        </w:rPr>
      </w:pPr>
      <w:r>
        <w:rPr>
          <w:rFonts w:ascii="メイリオ" w:eastAsia="メイリオ" w:hAnsi="メイリオ" w:hint="eastAsia"/>
          <w:sz w:val="22"/>
        </w:rPr>
        <w:t>○</w:t>
      </w:r>
      <w:r w:rsidR="0070212A" w:rsidRPr="001B4B08">
        <w:rPr>
          <w:rFonts w:ascii="メイリオ" w:eastAsia="メイリオ" w:hAnsi="メイリオ" w:hint="eastAsia"/>
          <w:sz w:val="22"/>
        </w:rPr>
        <w:t>武田先生の報告に</w:t>
      </w:r>
      <w:r w:rsidR="00013648" w:rsidRPr="001B4B08">
        <w:rPr>
          <w:rFonts w:ascii="メイリオ" w:eastAsia="メイリオ" w:hAnsi="メイリオ" w:hint="eastAsia"/>
          <w:sz w:val="22"/>
        </w:rPr>
        <w:t>出てきた</w:t>
      </w:r>
      <w:r w:rsidR="0070212A" w:rsidRPr="001B4B08">
        <w:rPr>
          <w:rFonts w:ascii="メイリオ" w:eastAsia="メイリオ" w:hAnsi="メイリオ" w:hint="eastAsia"/>
          <w:sz w:val="22"/>
        </w:rPr>
        <w:t>「アイトラッキング法」</w:t>
      </w:r>
      <w:r w:rsidR="00013648" w:rsidRPr="001B4B08">
        <w:rPr>
          <w:rFonts w:ascii="メイリオ" w:eastAsia="メイリオ" w:hAnsi="メイリオ" w:hint="eastAsia"/>
          <w:sz w:val="22"/>
        </w:rPr>
        <w:t>について、</w:t>
      </w:r>
      <w:r w:rsidR="0070212A" w:rsidRPr="001B4B08">
        <w:rPr>
          <w:rFonts w:ascii="メイリオ" w:eastAsia="メイリオ" w:hAnsi="メイリオ" w:hint="eastAsia"/>
          <w:sz w:val="22"/>
        </w:rPr>
        <w:t>通常の健</w:t>
      </w:r>
      <w:r w:rsidR="00013648" w:rsidRPr="001B4B08">
        <w:rPr>
          <w:rFonts w:ascii="メイリオ" w:eastAsia="メイリオ" w:hAnsi="メイリオ" w:hint="eastAsia"/>
          <w:sz w:val="22"/>
        </w:rPr>
        <w:t>康教室などで使った場合に</w:t>
      </w:r>
      <w:r w:rsidR="0070212A" w:rsidRPr="001B4B08">
        <w:rPr>
          <w:rFonts w:ascii="メイリオ" w:eastAsia="メイリオ" w:hAnsi="メイリオ" w:hint="eastAsia"/>
          <w:sz w:val="22"/>
        </w:rPr>
        <w:t>評価もできて良いと</w:t>
      </w:r>
      <w:r w:rsidR="00013648" w:rsidRPr="001B4B08">
        <w:rPr>
          <w:rFonts w:ascii="メイリオ" w:eastAsia="メイリオ" w:hAnsi="メイリオ" w:hint="eastAsia"/>
          <w:sz w:val="22"/>
        </w:rPr>
        <w:t>思ったが、今後</w:t>
      </w:r>
      <w:r w:rsidR="0070212A" w:rsidRPr="001B4B08">
        <w:rPr>
          <w:rFonts w:ascii="メイリオ" w:eastAsia="メイリオ" w:hAnsi="メイリオ" w:hint="eastAsia"/>
          <w:sz w:val="22"/>
        </w:rPr>
        <w:t>発売される予定はあるのか。</w:t>
      </w:r>
    </w:p>
    <w:p w14:paraId="66EB5441" w14:textId="5DD427D3" w:rsidR="00A3460F" w:rsidRPr="001B4B08" w:rsidRDefault="00A3460F" w:rsidP="002D343E">
      <w:pPr>
        <w:spacing w:line="380" w:lineRule="exact"/>
        <w:ind w:leftChars="300" w:left="850" w:hangingChars="100" w:hanging="220"/>
        <w:rPr>
          <w:rFonts w:ascii="メイリオ" w:eastAsia="メイリオ" w:hAnsi="メイリオ"/>
          <w:sz w:val="22"/>
        </w:rPr>
      </w:pPr>
      <w:r w:rsidRPr="001B4B08">
        <w:rPr>
          <w:rFonts w:ascii="メイリオ" w:eastAsia="メイリオ" w:hAnsi="メイリオ" w:hint="eastAsia"/>
          <w:sz w:val="22"/>
        </w:rPr>
        <w:t>⇒</w:t>
      </w:r>
      <w:r w:rsidR="0070212A" w:rsidRPr="001B4B08">
        <w:rPr>
          <w:rFonts w:ascii="メイリオ" w:eastAsia="メイリオ" w:hAnsi="メイリオ" w:hint="eastAsia"/>
          <w:sz w:val="22"/>
        </w:rPr>
        <w:t>アプリの配信は、今年の</w:t>
      </w:r>
      <w:r w:rsidR="0070212A" w:rsidRPr="001B4B08">
        <w:rPr>
          <w:rFonts w:ascii="メイリオ" w:eastAsia="メイリオ" w:hAnsi="メイリオ"/>
          <w:sz w:val="22"/>
        </w:rPr>
        <w:t>9月</w:t>
      </w:r>
      <w:r w:rsidR="0070212A" w:rsidRPr="001B4B08">
        <w:rPr>
          <w:rFonts w:ascii="メイリオ" w:eastAsia="メイリオ" w:hAnsi="メイリオ" w:hint="eastAsia"/>
          <w:sz w:val="22"/>
        </w:rPr>
        <w:t>～</w:t>
      </w:r>
      <w:r w:rsidR="0070212A" w:rsidRPr="001B4B08">
        <w:rPr>
          <w:rFonts w:ascii="メイリオ" w:eastAsia="メイリオ" w:hAnsi="メイリオ"/>
          <w:sz w:val="22"/>
        </w:rPr>
        <w:t>10月</w:t>
      </w:r>
      <w:r w:rsidR="0070212A" w:rsidRPr="001B4B08">
        <w:rPr>
          <w:rFonts w:ascii="メイリオ" w:eastAsia="メイリオ" w:hAnsi="メイリオ" w:hint="eastAsia"/>
          <w:sz w:val="22"/>
        </w:rPr>
        <w:t>くらいに</w:t>
      </w:r>
      <w:r w:rsidR="0070212A" w:rsidRPr="001B4B08">
        <w:rPr>
          <w:rFonts w:ascii="メイリオ" w:eastAsia="メイリオ" w:hAnsi="メイリオ"/>
          <w:sz w:val="22"/>
        </w:rPr>
        <w:t>介護施設向けに始まる予定</w:t>
      </w:r>
      <w:r w:rsidR="0070212A" w:rsidRPr="001B4B08">
        <w:rPr>
          <w:rFonts w:ascii="メイリオ" w:eastAsia="メイリオ" w:hAnsi="メイリオ" w:hint="eastAsia"/>
          <w:sz w:val="22"/>
        </w:rPr>
        <w:t>で、もう使える段階まで開発が進んでいる。</w:t>
      </w:r>
      <w:r w:rsidR="0070212A" w:rsidRPr="001B4B08">
        <w:rPr>
          <w:rFonts w:ascii="メイリオ" w:eastAsia="メイリオ" w:hAnsi="メイリオ"/>
          <w:sz w:val="22"/>
        </w:rPr>
        <w:t>医療機器の治験を年末からスタート</w:t>
      </w:r>
      <w:r w:rsidR="0070212A" w:rsidRPr="001B4B08">
        <w:rPr>
          <w:rFonts w:ascii="メイリオ" w:eastAsia="メイリオ" w:hAnsi="メイリオ" w:hint="eastAsia"/>
          <w:sz w:val="22"/>
        </w:rPr>
        <w:t>する</w:t>
      </w:r>
      <w:r w:rsidR="0070212A" w:rsidRPr="001B4B08">
        <w:rPr>
          <w:rFonts w:ascii="メイリオ" w:eastAsia="メイリオ" w:hAnsi="メイリオ"/>
          <w:sz w:val="22"/>
        </w:rPr>
        <w:t>予定にしており、病院で本格的な</w:t>
      </w:r>
      <w:r w:rsidR="0070212A" w:rsidRPr="001B4B08">
        <w:rPr>
          <w:rFonts w:ascii="メイリオ" w:eastAsia="メイリオ" w:hAnsi="メイリオ" w:hint="eastAsia"/>
          <w:sz w:val="22"/>
        </w:rPr>
        <w:t>認知機能</w:t>
      </w:r>
      <w:r w:rsidR="0070212A" w:rsidRPr="001B4B08">
        <w:rPr>
          <w:rFonts w:ascii="メイリオ" w:eastAsia="メイリオ" w:hAnsi="メイリオ"/>
          <w:sz w:val="22"/>
        </w:rPr>
        <w:t>の検査</w:t>
      </w:r>
      <w:r w:rsidR="0070212A" w:rsidRPr="001B4B08">
        <w:rPr>
          <w:rFonts w:ascii="メイリオ" w:eastAsia="メイリオ" w:hAnsi="メイリオ" w:hint="eastAsia"/>
          <w:sz w:val="22"/>
        </w:rPr>
        <w:t>に</w:t>
      </w:r>
      <w:r w:rsidR="00982F79">
        <w:rPr>
          <w:rFonts w:ascii="メイリオ" w:eastAsia="メイリオ" w:hAnsi="メイリオ" w:hint="eastAsia"/>
          <w:sz w:val="22"/>
        </w:rPr>
        <w:t>使用する</w:t>
      </w:r>
      <w:r w:rsidR="0070212A" w:rsidRPr="001B4B08">
        <w:rPr>
          <w:rFonts w:ascii="メイリオ" w:eastAsia="メイリオ" w:hAnsi="メイリオ" w:hint="eastAsia"/>
          <w:sz w:val="22"/>
        </w:rPr>
        <w:t>準備もすすめている。</w:t>
      </w:r>
    </w:p>
    <w:p w14:paraId="6ACAF29A" w14:textId="5E796221"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lastRenderedPageBreak/>
        <w:t>○最近、多くの</w:t>
      </w:r>
      <w:r w:rsidR="00013648" w:rsidRPr="001B4B08">
        <w:rPr>
          <w:rFonts w:ascii="メイリオ" w:eastAsia="メイリオ" w:hAnsi="メイリオ" w:hint="eastAsia"/>
          <w:sz w:val="22"/>
        </w:rPr>
        <w:t>商業施設等の入口</w:t>
      </w:r>
      <w:r w:rsidRPr="001B4B08">
        <w:rPr>
          <w:rFonts w:ascii="メイリオ" w:eastAsia="メイリオ" w:hAnsi="メイリオ" w:hint="eastAsia"/>
          <w:sz w:val="22"/>
        </w:rPr>
        <w:t>で</w:t>
      </w:r>
      <w:r w:rsidR="00013648" w:rsidRPr="001B4B08">
        <w:rPr>
          <w:rFonts w:ascii="メイリオ" w:eastAsia="メイリオ" w:hAnsi="メイリオ" w:hint="eastAsia"/>
          <w:sz w:val="22"/>
        </w:rPr>
        <w:t>入場者の</w:t>
      </w:r>
      <w:r w:rsidRPr="001B4B08">
        <w:rPr>
          <w:rFonts w:ascii="メイリオ" w:eastAsia="メイリオ" w:hAnsi="メイリオ" w:hint="eastAsia"/>
          <w:sz w:val="22"/>
        </w:rPr>
        <w:t>顔</w:t>
      </w:r>
      <w:r w:rsidR="00013648" w:rsidRPr="001B4B08">
        <w:rPr>
          <w:rFonts w:ascii="メイリオ" w:eastAsia="メイリオ" w:hAnsi="メイリオ" w:hint="eastAsia"/>
          <w:sz w:val="22"/>
        </w:rPr>
        <w:t>を映して</w:t>
      </w:r>
      <w:r w:rsidRPr="001B4B08">
        <w:rPr>
          <w:rFonts w:ascii="メイリオ" w:eastAsia="メイリオ" w:hAnsi="メイリオ" w:hint="eastAsia"/>
          <w:sz w:val="22"/>
        </w:rPr>
        <w:t>体温測定を実施しているが、それと同じようにアプリで認知機能を</w:t>
      </w:r>
      <w:r w:rsidR="00982F79">
        <w:rPr>
          <w:rFonts w:ascii="メイリオ" w:eastAsia="メイリオ" w:hAnsi="メイリオ" w:hint="eastAsia"/>
          <w:sz w:val="22"/>
        </w:rPr>
        <w:t>気軽に測ることが</w:t>
      </w:r>
      <w:r w:rsidRPr="001B4B08">
        <w:rPr>
          <w:rFonts w:ascii="メイリオ" w:eastAsia="メイリオ" w:hAnsi="メイリオ" w:hint="eastAsia"/>
          <w:sz w:val="22"/>
        </w:rPr>
        <w:t>できれば</w:t>
      </w:r>
      <w:r w:rsidR="00013648" w:rsidRPr="001B4B08">
        <w:rPr>
          <w:rFonts w:ascii="メイリオ" w:eastAsia="メイリオ" w:hAnsi="メイリオ" w:hint="eastAsia"/>
          <w:sz w:val="22"/>
        </w:rPr>
        <w:t>、非常に喜ばれ</w:t>
      </w:r>
      <w:r w:rsidRPr="001B4B08">
        <w:rPr>
          <w:rFonts w:ascii="メイリオ" w:eastAsia="メイリオ" w:hAnsi="メイリオ" w:hint="eastAsia"/>
          <w:sz w:val="22"/>
        </w:rPr>
        <w:t>、モチベーションを上げることにも繋がると思う。</w:t>
      </w:r>
    </w:p>
    <w:p w14:paraId="77B1FEB7" w14:textId="4680BD51" w:rsidR="00A3460F" w:rsidRPr="001B4B08" w:rsidRDefault="00A3460F" w:rsidP="002D343E">
      <w:pPr>
        <w:spacing w:line="380" w:lineRule="exact"/>
        <w:ind w:leftChars="300" w:left="850" w:hangingChars="100" w:hanging="220"/>
        <w:rPr>
          <w:rFonts w:ascii="メイリオ" w:eastAsia="メイリオ" w:hAnsi="メイリオ"/>
          <w:sz w:val="22"/>
        </w:rPr>
      </w:pPr>
      <w:r w:rsidRPr="001B4B08">
        <w:rPr>
          <w:rFonts w:ascii="メイリオ" w:eastAsia="メイリオ" w:hAnsi="メイリオ" w:hint="eastAsia"/>
          <w:sz w:val="22"/>
        </w:rPr>
        <w:t>⇒</w:t>
      </w:r>
      <w:r w:rsidR="00013648" w:rsidRPr="001B4B08">
        <w:rPr>
          <w:rFonts w:ascii="メイリオ" w:eastAsia="メイリオ" w:hAnsi="メイリオ" w:hint="eastAsia"/>
          <w:sz w:val="22"/>
        </w:rPr>
        <w:t>アプリについて様々な</w:t>
      </w:r>
      <w:r w:rsidR="0070212A" w:rsidRPr="001B4B08">
        <w:rPr>
          <w:rFonts w:ascii="メイリオ" w:eastAsia="メイリオ" w:hAnsi="メイリオ" w:hint="eastAsia"/>
          <w:sz w:val="22"/>
        </w:rPr>
        <w:t>ところからお話いただいており、商業施設や公民館などのパブリックスペースに置いて一般の方に検査いただくほか、介護施設など色々なところで使えるのではないかと考えている。</w:t>
      </w:r>
    </w:p>
    <w:p w14:paraId="7067A9F6" w14:textId="39033742"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○以前</w:t>
      </w:r>
      <w:r w:rsidR="00013648" w:rsidRPr="001B4B08">
        <w:rPr>
          <w:rFonts w:ascii="メイリオ" w:eastAsia="メイリオ" w:hAnsi="メイリオ" w:hint="eastAsia"/>
          <w:sz w:val="22"/>
        </w:rPr>
        <w:t>、森下先生からモデル事業の中でも連携したり横展開</w:t>
      </w:r>
      <w:r w:rsidR="00F36DBF">
        <w:rPr>
          <w:rFonts w:ascii="メイリオ" w:eastAsia="メイリオ" w:hAnsi="メイリオ" w:hint="eastAsia"/>
          <w:sz w:val="22"/>
        </w:rPr>
        <w:t>したり</w:t>
      </w:r>
      <w:r w:rsidR="00013648" w:rsidRPr="001B4B08">
        <w:rPr>
          <w:rFonts w:ascii="メイリオ" w:eastAsia="メイリオ" w:hAnsi="メイリオ" w:hint="eastAsia"/>
          <w:sz w:val="22"/>
        </w:rPr>
        <w:t>できれば面白い</w:t>
      </w:r>
      <w:r w:rsidRPr="001B4B08">
        <w:rPr>
          <w:rFonts w:ascii="メイリオ" w:eastAsia="メイリオ" w:hAnsi="メイリオ" w:hint="eastAsia"/>
          <w:sz w:val="22"/>
        </w:rPr>
        <w:t>との</w:t>
      </w:r>
      <w:r w:rsidR="00013648" w:rsidRPr="001B4B08">
        <w:rPr>
          <w:rFonts w:ascii="メイリオ" w:eastAsia="メイリオ" w:hAnsi="メイリオ" w:hint="eastAsia"/>
          <w:sz w:val="22"/>
        </w:rPr>
        <w:t>話があったが、「アイトラッキング法」についてはまさにそうしたこと</w:t>
      </w:r>
      <w:r w:rsidRPr="001B4B08">
        <w:rPr>
          <w:rFonts w:ascii="メイリオ" w:eastAsia="メイリオ" w:hAnsi="メイリオ" w:hint="eastAsia"/>
          <w:sz w:val="22"/>
        </w:rPr>
        <w:t>ができそうだと感じた。</w:t>
      </w:r>
    </w:p>
    <w:p w14:paraId="3EE81CB4" w14:textId="4B629445" w:rsidR="00A3460F" w:rsidRPr="001B4B08" w:rsidRDefault="00A3460F" w:rsidP="002D343E">
      <w:pPr>
        <w:spacing w:line="380" w:lineRule="exact"/>
        <w:ind w:leftChars="100" w:left="430" w:hangingChars="100" w:hanging="220"/>
        <w:rPr>
          <w:rFonts w:ascii="メイリオ" w:eastAsia="メイリオ" w:hAnsi="メイリオ"/>
          <w:color w:val="000000" w:themeColor="text1"/>
          <w:sz w:val="22"/>
        </w:rPr>
      </w:pPr>
      <w:r w:rsidRPr="001B4B08">
        <w:rPr>
          <w:rFonts w:ascii="メイリオ" w:eastAsia="メイリオ" w:hAnsi="メイリオ" w:hint="eastAsia"/>
          <w:color w:val="000000" w:themeColor="text1"/>
          <w:sz w:val="22"/>
        </w:rPr>
        <w:t>〇</w:t>
      </w:r>
      <w:r w:rsidR="008F2829" w:rsidRPr="001B4B08">
        <w:rPr>
          <w:rFonts w:ascii="メイリオ" w:eastAsia="メイリオ" w:hAnsi="メイリオ" w:hint="eastAsia"/>
          <w:color w:val="000000" w:themeColor="text1"/>
          <w:sz w:val="22"/>
        </w:rPr>
        <w:t>具体的に使えるようになりそうとの</w:t>
      </w:r>
      <w:r w:rsidR="00982F79">
        <w:rPr>
          <w:rFonts w:ascii="メイリオ" w:eastAsia="メイリオ" w:hAnsi="メイリオ" w:hint="eastAsia"/>
          <w:color w:val="000000" w:themeColor="text1"/>
          <w:sz w:val="22"/>
        </w:rPr>
        <w:t>ことだが</w:t>
      </w:r>
      <w:r w:rsidR="008F2829" w:rsidRPr="001B4B08">
        <w:rPr>
          <w:rFonts w:ascii="メイリオ" w:eastAsia="メイリオ" w:hAnsi="メイリオ" w:hint="eastAsia"/>
          <w:color w:val="000000" w:themeColor="text1"/>
          <w:sz w:val="22"/>
        </w:rPr>
        <w:t>、アプリを商業施設や公民館で使用する際の版権やデータの管理がどのようになるのか教えていただきたい。</w:t>
      </w:r>
    </w:p>
    <w:p w14:paraId="2B7B76A7" w14:textId="221EFBDB" w:rsidR="00A3460F" w:rsidRPr="001B4B08" w:rsidRDefault="00A3460F" w:rsidP="002D343E">
      <w:pPr>
        <w:spacing w:line="380" w:lineRule="exact"/>
        <w:ind w:leftChars="300" w:left="850" w:hangingChars="100" w:hanging="220"/>
        <w:rPr>
          <w:rFonts w:ascii="メイリオ" w:eastAsia="メイリオ" w:hAnsi="メイリオ"/>
          <w:color w:val="000000" w:themeColor="text1"/>
          <w:sz w:val="22"/>
        </w:rPr>
      </w:pPr>
      <w:r w:rsidRPr="001B4B08">
        <w:rPr>
          <w:rFonts w:ascii="メイリオ" w:eastAsia="メイリオ" w:hAnsi="メイリオ" w:hint="eastAsia"/>
          <w:color w:val="000000" w:themeColor="text1"/>
          <w:sz w:val="22"/>
        </w:rPr>
        <w:t>⇒</w:t>
      </w:r>
      <w:r w:rsidR="008F2829" w:rsidRPr="001B4B08">
        <w:rPr>
          <w:rFonts w:ascii="メイリオ" w:eastAsia="メイリオ" w:hAnsi="メイリオ" w:hint="eastAsia"/>
          <w:color w:val="000000" w:themeColor="text1"/>
          <w:sz w:val="22"/>
        </w:rPr>
        <w:t>アイ・</w:t>
      </w:r>
      <w:r w:rsidR="008F2829" w:rsidRPr="001B4B08">
        <w:rPr>
          <w:rFonts w:ascii="メイリオ" w:eastAsia="メイリオ" w:hAnsi="メイリオ"/>
          <w:color w:val="000000" w:themeColor="text1"/>
          <w:sz w:val="22"/>
        </w:rPr>
        <w:t>ブレインサイエンスと</w:t>
      </w:r>
      <w:r w:rsidR="008F2829" w:rsidRPr="001B4B08">
        <w:rPr>
          <w:rFonts w:ascii="メイリオ" w:eastAsia="メイリオ" w:hAnsi="メイリオ" w:hint="eastAsia"/>
          <w:color w:val="000000" w:themeColor="text1"/>
          <w:sz w:val="22"/>
        </w:rPr>
        <w:t>いう</w:t>
      </w:r>
      <w:r w:rsidR="008F2829" w:rsidRPr="001B4B08">
        <w:rPr>
          <w:rFonts w:ascii="メイリオ" w:eastAsia="メイリオ" w:hAnsi="メイリオ"/>
          <w:color w:val="000000" w:themeColor="text1"/>
          <w:sz w:val="22"/>
        </w:rPr>
        <w:t>大学発のベンチャー企業</w:t>
      </w:r>
      <w:r w:rsidR="008F2829" w:rsidRPr="001B4B08">
        <w:rPr>
          <w:rFonts w:ascii="メイリオ" w:eastAsia="メイリオ" w:hAnsi="メイリオ" w:hint="eastAsia"/>
          <w:color w:val="000000" w:themeColor="text1"/>
          <w:sz w:val="22"/>
        </w:rPr>
        <w:t>を</w:t>
      </w:r>
      <w:r w:rsidR="008F2829" w:rsidRPr="001B4B08">
        <w:rPr>
          <w:rFonts w:ascii="メイリオ" w:eastAsia="メイリオ" w:hAnsi="メイリオ"/>
          <w:color w:val="000000" w:themeColor="text1"/>
          <w:sz w:val="22"/>
        </w:rPr>
        <w:t>立ち上げ</w:t>
      </w:r>
      <w:r w:rsidR="008F2829" w:rsidRPr="001B4B08">
        <w:rPr>
          <w:rFonts w:ascii="メイリオ" w:eastAsia="メイリオ" w:hAnsi="メイリオ" w:hint="eastAsia"/>
          <w:color w:val="000000" w:themeColor="text1"/>
          <w:sz w:val="22"/>
        </w:rPr>
        <w:t>て</w:t>
      </w:r>
      <w:r w:rsidR="008F2829" w:rsidRPr="001B4B08">
        <w:rPr>
          <w:rFonts w:ascii="メイリオ" w:eastAsia="メイリオ" w:hAnsi="メイリオ"/>
          <w:color w:val="000000" w:themeColor="text1"/>
          <w:sz w:val="22"/>
        </w:rPr>
        <w:t>開発を進めて</w:t>
      </w:r>
      <w:r w:rsidR="008F2829" w:rsidRPr="001B4B08">
        <w:rPr>
          <w:rFonts w:ascii="メイリオ" w:eastAsia="メイリオ" w:hAnsi="メイリオ" w:hint="eastAsia"/>
          <w:color w:val="000000" w:themeColor="text1"/>
          <w:sz w:val="22"/>
        </w:rPr>
        <w:t>いるため、</w:t>
      </w:r>
      <w:r w:rsidR="00982F79">
        <w:rPr>
          <w:rFonts w:ascii="メイリオ" w:eastAsia="メイリオ" w:hAnsi="メイリオ"/>
          <w:color w:val="000000" w:themeColor="text1"/>
          <w:sz w:val="22"/>
        </w:rPr>
        <w:t>そ</w:t>
      </w:r>
      <w:r w:rsidR="00982F79">
        <w:rPr>
          <w:rFonts w:ascii="メイリオ" w:eastAsia="メイリオ" w:hAnsi="メイリオ" w:hint="eastAsia"/>
          <w:color w:val="000000" w:themeColor="text1"/>
          <w:sz w:val="22"/>
        </w:rPr>
        <w:t>ちらへ連絡いただきたい</w:t>
      </w:r>
      <w:r w:rsidR="008F2829" w:rsidRPr="001B4B08">
        <w:rPr>
          <w:rFonts w:ascii="メイリオ" w:eastAsia="メイリオ" w:hAnsi="メイリオ" w:hint="eastAsia"/>
          <w:color w:val="000000" w:themeColor="text1"/>
          <w:sz w:val="22"/>
        </w:rPr>
        <w:t>。データ管理もそちらの企業で対応する予定。ただ、商業施設の場合はそれほど厳密でなく、計測したデータをリザーブする形を取ることも可能。</w:t>
      </w:r>
      <w:r w:rsidR="00583E90" w:rsidRPr="001B4B08">
        <w:rPr>
          <w:rFonts w:ascii="メイリオ" w:eastAsia="メイリオ" w:hAnsi="メイリオ" w:hint="eastAsia"/>
          <w:color w:val="000000" w:themeColor="text1"/>
          <w:sz w:val="22"/>
        </w:rPr>
        <w:t>介護施設で</w:t>
      </w:r>
      <w:r w:rsidR="008F2829" w:rsidRPr="001B4B08">
        <w:rPr>
          <w:rFonts w:ascii="メイリオ" w:eastAsia="メイリオ" w:hAnsi="メイリオ" w:hint="eastAsia"/>
          <w:color w:val="000000" w:themeColor="text1"/>
          <w:sz w:val="22"/>
        </w:rPr>
        <w:t>は</w:t>
      </w:r>
      <w:r w:rsidR="00583E90" w:rsidRPr="001B4B08">
        <w:rPr>
          <w:rFonts w:ascii="メイリオ" w:eastAsia="メイリオ" w:hAnsi="メイリオ" w:hint="eastAsia"/>
          <w:color w:val="000000" w:themeColor="text1"/>
          <w:sz w:val="22"/>
        </w:rPr>
        <w:t>その施設でデータ管理を行うこと</w:t>
      </w:r>
      <w:r w:rsidR="008F2829" w:rsidRPr="001B4B08">
        <w:rPr>
          <w:rFonts w:ascii="メイリオ" w:eastAsia="メイリオ" w:hAnsi="メイリオ" w:hint="eastAsia"/>
          <w:color w:val="000000" w:themeColor="text1"/>
          <w:sz w:val="22"/>
        </w:rPr>
        <w:t>もあるため、どこで</w:t>
      </w:r>
      <w:r w:rsidR="00982F79">
        <w:rPr>
          <w:rFonts w:ascii="メイリオ" w:eastAsia="メイリオ" w:hAnsi="メイリオ" w:hint="eastAsia"/>
          <w:color w:val="000000" w:themeColor="text1"/>
          <w:sz w:val="22"/>
        </w:rPr>
        <w:t>使用するか</w:t>
      </w:r>
      <w:r w:rsidR="008F2829" w:rsidRPr="001B4B08">
        <w:rPr>
          <w:rFonts w:ascii="メイリオ" w:eastAsia="メイリオ" w:hAnsi="メイリオ" w:hint="eastAsia"/>
          <w:color w:val="000000" w:themeColor="text1"/>
          <w:sz w:val="22"/>
        </w:rPr>
        <w:t>で変わってくるかと思う。</w:t>
      </w:r>
      <w:r w:rsidR="0070212A" w:rsidRPr="001B4B08">
        <w:rPr>
          <w:rFonts w:ascii="メイリオ" w:eastAsia="メイリオ" w:hAnsi="メイリオ" w:hint="eastAsia"/>
          <w:color w:val="000000" w:themeColor="text1"/>
          <w:sz w:val="22"/>
        </w:rPr>
        <w:t>特別な機械は必要ではなく、iPad</w:t>
      </w:r>
      <w:r w:rsidR="0070212A" w:rsidRPr="001B4B08">
        <w:rPr>
          <w:rFonts w:ascii="メイリオ" w:eastAsia="メイリオ" w:hAnsi="メイリオ"/>
          <w:color w:val="000000" w:themeColor="text1"/>
          <w:sz w:val="22"/>
        </w:rPr>
        <w:t>P</w:t>
      </w:r>
      <w:r w:rsidR="0070212A" w:rsidRPr="001B4B08">
        <w:rPr>
          <w:rFonts w:ascii="メイリオ" w:eastAsia="メイリオ" w:hAnsi="メイリオ" w:hint="eastAsia"/>
          <w:color w:val="000000" w:themeColor="text1"/>
          <w:sz w:val="22"/>
        </w:rPr>
        <w:t>roであれば顔認証ができるため、非常に簡単に実施できるかと思う。</w:t>
      </w:r>
    </w:p>
    <w:p w14:paraId="3E8887DF" w14:textId="70B8BD34" w:rsidR="00A3460F" w:rsidRPr="001B4B08" w:rsidRDefault="0070212A" w:rsidP="002D343E">
      <w:pPr>
        <w:spacing w:line="380" w:lineRule="exact"/>
        <w:ind w:leftChars="100" w:left="430" w:hangingChars="100" w:hanging="220"/>
        <w:rPr>
          <w:rFonts w:ascii="メイリオ" w:eastAsia="メイリオ" w:hAnsi="メイリオ"/>
          <w:color w:val="000000" w:themeColor="text1"/>
          <w:sz w:val="22"/>
        </w:rPr>
      </w:pPr>
      <w:r w:rsidRPr="001B4B08">
        <w:rPr>
          <w:rFonts w:ascii="メイリオ" w:eastAsia="メイリオ" w:hAnsi="メイリオ" w:hint="eastAsia"/>
          <w:sz w:val="22"/>
        </w:rPr>
        <w:t>○最近は、入口で熱を測る際にQRコードで健康</w:t>
      </w:r>
      <w:r w:rsidR="00F36DBF">
        <w:rPr>
          <w:rFonts w:ascii="メイリオ" w:eastAsia="メイリオ" w:hAnsi="メイリオ" w:hint="eastAsia"/>
          <w:sz w:val="22"/>
        </w:rPr>
        <w:t>情報を提供したり、商業施設の中を何キロ以上歩いたらクーポンが出たり</w:t>
      </w:r>
      <w:r w:rsidRPr="001B4B08">
        <w:rPr>
          <w:rFonts w:ascii="メイリオ" w:eastAsia="メイリオ" w:hAnsi="メイリオ" w:hint="eastAsia"/>
          <w:sz w:val="22"/>
        </w:rPr>
        <w:t>といった取組みも行われているので、そこに科学的な評価が入ると、よりカスタマイズされた</w:t>
      </w:r>
      <w:r w:rsidR="0004282A" w:rsidRPr="001B4B08">
        <w:rPr>
          <w:rFonts w:ascii="メイリオ" w:eastAsia="メイリオ" w:hAnsi="メイリオ" w:hint="eastAsia"/>
          <w:sz w:val="22"/>
        </w:rPr>
        <w:t>各人に合った</w:t>
      </w:r>
      <w:r w:rsidRPr="001B4B08">
        <w:rPr>
          <w:rFonts w:ascii="メイリオ" w:eastAsia="メイリオ" w:hAnsi="メイリオ" w:hint="eastAsia"/>
          <w:sz w:val="22"/>
        </w:rPr>
        <w:t>健康づくりが可能になると思う。</w:t>
      </w:r>
    </w:p>
    <w:p w14:paraId="1D979A6B" w14:textId="012879DC" w:rsidR="0070212A" w:rsidRPr="001B4B08" w:rsidRDefault="00A3460F" w:rsidP="002D343E">
      <w:pPr>
        <w:spacing w:line="380" w:lineRule="exact"/>
        <w:ind w:leftChars="100" w:left="430" w:hangingChars="100" w:hanging="220"/>
        <w:rPr>
          <w:rFonts w:ascii="メイリオ" w:eastAsia="メイリオ" w:hAnsi="メイリオ"/>
          <w:color w:val="000000" w:themeColor="text1"/>
          <w:sz w:val="22"/>
        </w:rPr>
      </w:pPr>
      <w:r w:rsidRPr="001B4B08">
        <w:rPr>
          <w:rFonts w:ascii="メイリオ" w:eastAsia="メイリオ" w:hAnsi="メイリオ" w:hint="eastAsia"/>
          <w:color w:val="000000" w:themeColor="text1"/>
          <w:sz w:val="22"/>
        </w:rPr>
        <w:t>○</w:t>
      </w:r>
      <w:r w:rsidR="0070212A" w:rsidRPr="001B4B08">
        <w:rPr>
          <w:rFonts w:ascii="メイリオ" w:eastAsia="メイリオ" w:hAnsi="メイリオ" w:hint="eastAsia"/>
          <w:sz w:val="22"/>
        </w:rPr>
        <w:t>デュアルタス</w:t>
      </w:r>
      <w:r w:rsidR="00982F79">
        <w:rPr>
          <w:rFonts w:ascii="メイリオ" w:eastAsia="メイリオ" w:hAnsi="メイリオ" w:hint="eastAsia"/>
          <w:sz w:val="22"/>
        </w:rPr>
        <w:t>クトレーニングも非常に面白いと感じた。認知機能を保持したり高めたりする</w:t>
      </w:r>
      <w:r w:rsidR="0070212A" w:rsidRPr="001B4B08">
        <w:rPr>
          <w:rFonts w:ascii="メイリオ" w:eastAsia="メイリオ" w:hAnsi="メイリオ" w:hint="eastAsia"/>
          <w:sz w:val="22"/>
        </w:rPr>
        <w:t>ための支援と</w:t>
      </w:r>
      <w:r w:rsidR="00982F79">
        <w:rPr>
          <w:rFonts w:ascii="メイリオ" w:eastAsia="メイリオ" w:hAnsi="メイリオ" w:hint="eastAsia"/>
          <w:sz w:val="22"/>
        </w:rPr>
        <w:t>して</w:t>
      </w:r>
      <w:r w:rsidR="0070212A" w:rsidRPr="001B4B08">
        <w:rPr>
          <w:rFonts w:ascii="メイリオ" w:eastAsia="メイリオ" w:hAnsi="メイリオ" w:hint="eastAsia"/>
          <w:sz w:val="22"/>
        </w:rPr>
        <w:t>、このデュアルタスクトレーニングによる運動介入</w:t>
      </w:r>
      <w:r w:rsidR="00982F79">
        <w:rPr>
          <w:rFonts w:ascii="メイリオ" w:eastAsia="メイリオ" w:hAnsi="メイリオ" w:hint="eastAsia"/>
          <w:sz w:val="22"/>
        </w:rPr>
        <w:t>を</w:t>
      </w:r>
      <w:r w:rsidR="0070212A" w:rsidRPr="001B4B08">
        <w:rPr>
          <w:rFonts w:ascii="メイリオ" w:eastAsia="メイリオ" w:hAnsi="メイリオ" w:hint="eastAsia"/>
          <w:sz w:val="22"/>
        </w:rPr>
        <w:t>普及させてい</w:t>
      </w:r>
      <w:r w:rsidR="00982F79">
        <w:rPr>
          <w:rFonts w:ascii="メイリオ" w:eastAsia="メイリオ" w:hAnsi="メイリオ" w:hint="eastAsia"/>
          <w:sz w:val="22"/>
        </w:rPr>
        <w:t>く方法は</w:t>
      </w:r>
      <w:r w:rsidR="0070212A" w:rsidRPr="001B4B08">
        <w:rPr>
          <w:rFonts w:ascii="メイリオ" w:eastAsia="メイリオ" w:hAnsi="メイリオ" w:hint="eastAsia"/>
          <w:sz w:val="22"/>
        </w:rPr>
        <w:t>どのようにお考えか。</w:t>
      </w:r>
    </w:p>
    <w:p w14:paraId="077791E1" w14:textId="4A145367" w:rsidR="0070212A" w:rsidRPr="001B4B08" w:rsidRDefault="00A3460F" w:rsidP="002D343E">
      <w:pPr>
        <w:spacing w:line="380" w:lineRule="exact"/>
        <w:ind w:leftChars="300" w:left="850" w:hangingChars="100" w:hanging="220"/>
        <w:rPr>
          <w:rFonts w:ascii="メイリオ" w:eastAsia="メイリオ" w:hAnsi="メイリオ"/>
          <w:sz w:val="22"/>
        </w:rPr>
      </w:pPr>
      <w:r w:rsidRPr="001B4B08">
        <w:rPr>
          <w:rFonts w:ascii="メイリオ" w:eastAsia="メイリオ" w:hAnsi="メイリオ" w:hint="eastAsia"/>
          <w:sz w:val="22"/>
        </w:rPr>
        <w:t>⇒</w:t>
      </w:r>
      <w:r w:rsidR="0070212A" w:rsidRPr="001B4B08">
        <w:rPr>
          <w:rFonts w:ascii="メイリオ" w:eastAsia="メイリオ" w:hAnsi="メイリオ" w:hint="eastAsia"/>
          <w:sz w:val="22"/>
        </w:rPr>
        <w:t>今回使ったのはアルカディア・システムズ株式会社のコンテンツで、使用する場合はその版権料を支払う必要がある。頭脳を使いながら運動することの効果は期待できるため、阪大で独自に医学的なエビデンスをとり、体操を要素に分けてそれを個人に合わせて組み合わせていく。全員が同じアルカディア・システムズ社のコンテンツを使うのではなく、その人に合ったものを個別にメニューを組み直して取り組んでもらうことを考えている。例えば、小型ロボットのZUKKU（ズック）を家庭に</w:t>
      </w:r>
      <w:r w:rsidR="0070212A" w:rsidRPr="001B4B08">
        <w:rPr>
          <w:rFonts w:ascii="メイリオ" w:eastAsia="メイリオ" w:hAnsi="メイリオ"/>
          <w:sz w:val="22"/>
        </w:rPr>
        <w:t>1台置いておけば</w:t>
      </w:r>
      <w:r w:rsidR="0070212A" w:rsidRPr="001B4B08">
        <w:rPr>
          <w:rFonts w:ascii="メイリオ" w:eastAsia="メイリオ" w:hAnsi="メイリオ" w:hint="eastAsia"/>
          <w:sz w:val="22"/>
        </w:rPr>
        <w:t>、</w:t>
      </w:r>
      <w:r w:rsidR="0070212A" w:rsidRPr="001B4B08">
        <w:rPr>
          <w:rFonts w:ascii="メイリオ" w:eastAsia="メイリオ" w:hAnsi="メイリオ"/>
          <w:sz w:val="22"/>
        </w:rPr>
        <w:t>クラウドで個別のメニューが配信されていく</w:t>
      </w:r>
      <w:r w:rsidR="0070212A" w:rsidRPr="001B4B08">
        <w:rPr>
          <w:rFonts w:ascii="メイリオ" w:eastAsia="メイリオ" w:hAnsi="メイリオ" w:hint="eastAsia"/>
          <w:sz w:val="22"/>
        </w:rPr>
        <w:t>。</w:t>
      </w:r>
      <w:r w:rsidR="0070212A" w:rsidRPr="001B4B08">
        <w:rPr>
          <w:rFonts w:ascii="メイリオ" w:eastAsia="メイリオ" w:hAnsi="メイリオ"/>
          <w:sz w:val="22"/>
        </w:rPr>
        <w:t>コンテンツを一度</w:t>
      </w:r>
      <w:r w:rsidR="0070212A" w:rsidRPr="001B4B08">
        <w:rPr>
          <w:rFonts w:ascii="メイリオ" w:eastAsia="メイリオ" w:hAnsi="メイリオ" w:hint="eastAsia"/>
          <w:sz w:val="22"/>
        </w:rPr>
        <w:t>に</w:t>
      </w:r>
      <w:r w:rsidR="0070212A" w:rsidRPr="001B4B08">
        <w:rPr>
          <w:rFonts w:ascii="メイリオ" w:eastAsia="メイリオ" w:hAnsi="メイリオ"/>
          <w:sz w:val="22"/>
        </w:rPr>
        <w:t>公開してしまうのではなく</w:t>
      </w:r>
      <w:r w:rsidR="0070212A" w:rsidRPr="001B4B08">
        <w:rPr>
          <w:rFonts w:ascii="メイリオ" w:eastAsia="メイリオ" w:hAnsi="メイリオ" w:hint="eastAsia"/>
          <w:sz w:val="22"/>
        </w:rPr>
        <w:t>、メニューを</w:t>
      </w:r>
      <w:r w:rsidR="0070212A" w:rsidRPr="001B4B08">
        <w:rPr>
          <w:rFonts w:ascii="メイリオ" w:eastAsia="メイリオ" w:hAnsi="メイリオ"/>
          <w:sz w:val="22"/>
        </w:rPr>
        <w:t>アップデート</w:t>
      </w:r>
      <w:r w:rsidR="0070212A" w:rsidRPr="001B4B08">
        <w:rPr>
          <w:rFonts w:ascii="メイリオ" w:eastAsia="メイリオ" w:hAnsi="メイリオ" w:hint="eastAsia"/>
          <w:sz w:val="22"/>
        </w:rPr>
        <w:t>する形</w:t>
      </w:r>
      <w:r w:rsidR="0070212A" w:rsidRPr="001B4B08">
        <w:rPr>
          <w:rFonts w:ascii="メイリオ" w:eastAsia="メイリオ" w:hAnsi="メイリオ"/>
          <w:sz w:val="22"/>
        </w:rPr>
        <w:t>を考えて</w:t>
      </w:r>
      <w:r w:rsidR="0070212A" w:rsidRPr="001B4B08">
        <w:rPr>
          <w:rFonts w:ascii="メイリオ" w:eastAsia="メイリオ" w:hAnsi="メイリオ" w:hint="eastAsia"/>
          <w:sz w:val="22"/>
        </w:rPr>
        <w:t>いる。人は</w:t>
      </w:r>
      <w:r w:rsidR="0070212A" w:rsidRPr="001B4B08">
        <w:rPr>
          <w:rFonts w:ascii="メイリオ" w:eastAsia="メイリオ" w:hAnsi="メイリオ"/>
          <w:sz w:val="22"/>
        </w:rPr>
        <w:t>年齢を重ねてい</w:t>
      </w:r>
      <w:r w:rsidR="0070212A" w:rsidRPr="001B4B08">
        <w:rPr>
          <w:rFonts w:ascii="メイリオ" w:eastAsia="メイリオ" w:hAnsi="メイリオ" w:hint="eastAsia"/>
          <w:sz w:val="22"/>
        </w:rPr>
        <w:t>くため、</w:t>
      </w:r>
      <w:r w:rsidR="0070212A" w:rsidRPr="001B4B08">
        <w:rPr>
          <w:rFonts w:ascii="メイリオ" w:eastAsia="メイリオ" w:hAnsi="メイリオ"/>
          <w:sz w:val="22"/>
        </w:rPr>
        <w:t>その方にその</w:t>
      </w:r>
      <w:r w:rsidR="0070212A" w:rsidRPr="001B4B08">
        <w:rPr>
          <w:rFonts w:ascii="メイリオ" w:eastAsia="メイリオ" w:hAnsi="メイリオ" w:hint="eastAsia"/>
          <w:sz w:val="22"/>
        </w:rPr>
        <w:t>時</w:t>
      </w:r>
      <w:r w:rsidR="008321F6">
        <w:rPr>
          <w:rFonts w:ascii="メイリオ" w:eastAsia="メイリオ" w:hAnsi="メイリオ"/>
          <w:sz w:val="22"/>
        </w:rPr>
        <w:t>の状況に応じた一番良い運動コンテンツ</w:t>
      </w:r>
      <w:r w:rsidR="008321F6">
        <w:rPr>
          <w:rFonts w:ascii="メイリオ" w:eastAsia="メイリオ" w:hAnsi="メイリオ" w:hint="eastAsia"/>
          <w:sz w:val="22"/>
        </w:rPr>
        <w:t>を</w:t>
      </w:r>
      <w:r w:rsidR="0070212A" w:rsidRPr="001B4B08">
        <w:rPr>
          <w:rFonts w:ascii="メイリオ" w:eastAsia="メイリオ" w:hAnsi="メイリオ"/>
          <w:sz w:val="22"/>
        </w:rPr>
        <w:t>データ</w:t>
      </w:r>
      <w:r w:rsidR="0070212A" w:rsidRPr="001B4B08">
        <w:rPr>
          <w:rFonts w:ascii="メイリオ" w:eastAsia="メイリオ" w:hAnsi="メイリオ" w:hint="eastAsia"/>
          <w:sz w:val="22"/>
        </w:rPr>
        <w:t>を取りながら配信していくのが一番</w:t>
      </w:r>
      <w:r w:rsidR="005F1B16" w:rsidRPr="001B4B08">
        <w:rPr>
          <w:rFonts w:ascii="メイリオ" w:eastAsia="メイリオ" w:hAnsi="メイリオ" w:hint="eastAsia"/>
          <w:sz w:val="22"/>
        </w:rPr>
        <w:t>良い</w:t>
      </w:r>
      <w:r w:rsidR="0070212A" w:rsidRPr="001B4B08">
        <w:rPr>
          <w:rFonts w:ascii="メイリオ" w:eastAsia="メイリオ" w:hAnsi="メイリオ" w:hint="eastAsia"/>
          <w:sz w:val="22"/>
        </w:rPr>
        <w:t>と考えている。</w:t>
      </w:r>
    </w:p>
    <w:p w14:paraId="11242900" w14:textId="6AC0AA16" w:rsidR="0070212A"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○モデル事業の際は</w:t>
      </w:r>
      <w:r w:rsidR="00F942B5">
        <w:rPr>
          <w:rFonts w:ascii="メイリオ" w:eastAsia="メイリオ" w:hAnsi="メイリオ" w:hint="eastAsia"/>
          <w:sz w:val="22"/>
        </w:rPr>
        <w:t>高齢者施設で実証を行っていたが、介入支援の方法を普及させていくうえ</w:t>
      </w:r>
      <w:r w:rsidRPr="001B4B08">
        <w:rPr>
          <w:rFonts w:ascii="メイリオ" w:eastAsia="メイリオ" w:hAnsi="メイリオ" w:hint="eastAsia"/>
          <w:sz w:val="22"/>
        </w:rPr>
        <w:t>で、そうした施設でも利用可能な状況になっているのか。</w:t>
      </w:r>
    </w:p>
    <w:p w14:paraId="12B1D292" w14:textId="78A319DA" w:rsidR="0070212A" w:rsidRPr="001B4B08" w:rsidRDefault="00A3460F" w:rsidP="002D343E">
      <w:pPr>
        <w:spacing w:line="380" w:lineRule="exact"/>
        <w:ind w:leftChars="300" w:left="850" w:hangingChars="100" w:hanging="220"/>
        <w:rPr>
          <w:rFonts w:ascii="メイリオ" w:eastAsia="メイリオ" w:hAnsi="メイリオ"/>
          <w:sz w:val="22"/>
        </w:rPr>
      </w:pPr>
      <w:r w:rsidRPr="001B4B08">
        <w:rPr>
          <w:rFonts w:ascii="メイリオ" w:eastAsia="メイリオ" w:hAnsi="メイリオ" w:hint="eastAsia"/>
          <w:sz w:val="22"/>
        </w:rPr>
        <w:t>⇒</w:t>
      </w:r>
      <w:r w:rsidR="0070212A" w:rsidRPr="001B4B08">
        <w:rPr>
          <w:rFonts w:ascii="メイリオ" w:eastAsia="メイリオ" w:hAnsi="メイリオ" w:hint="eastAsia"/>
          <w:sz w:val="22"/>
        </w:rPr>
        <w:t>デバイスは非常に小型化されているため、どこでも置けるものであり、</w:t>
      </w:r>
      <w:r w:rsidR="002C34DB" w:rsidRPr="001B4B08">
        <w:rPr>
          <w:rFonts w:ascii="メイリオ" w:eastAsia="メイリオ" w:hAnsi="メイリオ" w:hint="eastAsia"/>
          <w:sz w:val="22"/>
        </w:rPr>
        <w:t>価格面でも</w:t>
      </w:r>
      <w:r w:rsidR="0070212A" w:rsidRPr="001B4B08">
        <w:rPr>
          <w:rFonts w:ascii="メイリオ" w:eastAsia="メイリオ" w:hAnsi="メイリオ" w:hint="eastAsia"/>
          <w:sz w:val="22"/>
        </w:rPr>
        <w:t>かなり安くなっている。また、評価がなければ有効な介入ができないが、スマートフォンやiPadでフレイルと認知機能の評価の両方をできるようにする仕組みを作っている。そのため、皆さんが持っているスマート端末で評価が実施できるようになれば、</w:t>
      </w:r>
      <w:r w:rsidR="0070212A" w:rsidRPr="001B4B08">
        <w:rPr>
          <w:rFonts w:ascii="メイリオ" w:eastAsia="メイリオ" w:hAnsi="メイリオ" w:hint="eastAsia"/>
          <w:sz w:val="22"/>
        </w:rPr>
        <w:lastRenderedPageBreak/>
        <w:t>介入もしやすくなるかと思う。</w:t>
      </w:r>
    </w:p>
    <w:p w14:paraId="036B4EF8" w14:textId="77777777" w:rsidR="0070212A" w:rsidRPr="001B4B08" w:rsidRDefault="0070212A" w:rsidP="00A3460F">
      <w:pPr>
        <w:spacing w:line="380" w:lineRule="exact"/>
        <w:rPr>
          <w:rFonts w:ascii="メイリオ" w:eastAsia="メイリオ" w:hAnsi="メイリオ"/>
          <w:sz w:val="22"/>
        </w:rPr>
      </w:pPr>
    </w:p>
    <w:p w14:paraId="46C13837" w14:textId="77777777" w:rsidR="00445717" w:rsidRPr="001B4B08" w:rsidRDefault="000F577D" w:rsidP="00A3460F">
      <w:pPr>
        <w:spacing w:line="380" w:lineRule="exact"/>
        <w:rPr>
          <w:rFonts w:ascii="メイリオ" w:eastAsia="メイリオ" w:hAnsi="メイリオ"/>
          <w:sz w:val="22"/>
        </w:rPr>
      </w:pPr>
      <w:r w:rsidRPr="001B4B08">
        <w:rPr>
          <w:rFonts w:ascii="メイリオ" w:eastAsia="メイリオ" w:hAnsi="メイリオ" w:hint="eastAsia"/>
          <w:sz w:val="22"/>
        </w:rPr>
        <w:t>（２）</w:t>
      </w:r>
      <w:r w:rsidR="007A3F27" w:rsidRPr="001B4B08">
        <w:rPr>
          <w:rFonts w:ascii="メイリオ" w:eastAsia="メイリオ" w:hAnsi="メイリオ" w:hint="eastAsia"/>
          <w:sz w:val="22"/>
        </w:rPr>
        <w:t>今後の10歳若返りの取組みの方向性等について</w:t>
      </w:r>
    </w:p>
    <w:p w14:paraId="7D9671B0" w14:textId="77777777" w:rsidR="0070212A" w:rsidRPr="001B4B08" w:rsidRDefault="0070212A" w:rsidP="00A3460F">
      <w:pPr>
        <w:spacing w:line="380" w:lineRule="exact"/>
        <w:rPr>
          <w:rFonts w:ascii="メイリオ" w:eastAsia="メイリオ" w:hAnsi="メイリオ"/>
          <w:sz w:val="22"/>
        </w:rPr>
      </w:pPr>
      <w:r w:rsidRPr="001B4B08">
        <w:rPr>
          <w:rFonts w:ascii="メイリオ" w:eastAsia="メイリオ" w:hAnsi="メイリオ" w:hint="eastAsia"/>
          <w:sz w:val="22"/>
        </w:rPr>
        <w:t>＜意見交換＞</w:t>
      </w:r>
    </w:p>
    <w:p w14:paraId="13B6B43B" w14:textId="1D1B3E46"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○DX</w:t>
      </w:r>
      <w:r w:rsidR="000133A1">
        <w:rPr>
          <w:rFonts w:ascii="メイリオ" w:eastAsia="メイリオ" w:hAnsi="メイリオ" w:hint="eastAsia"/>
          <w:sz w:val="22"/>
        </w:rPr>
        <w:t>（デジタルトランスフォーメーション）の加速化は、非常に良い</w:t>
      </w:r>
      <w:r w:rsidR="00F942B5">
        <w:rPr>
          <w:rFonts w:ascii="メイリオ" w:eastAsia="メイリオ" w:hAnsi="メイリオ" w:hint="eastAsia"/>
          <w:sz w:val="22"/>
        </w:rPr>
        <w:t>と思う。これから、</w:t>
      </w:r>
      <w:r w:rsidR="00937064" w:rsidRPr="001B4B08">
        <w:rPr>
          <w:rFonts w:ascii="メイリオ" w:eastAsia="メイリオ" w:hAnsi="メイリオ" w:hint="eastAsia"/>
          <w:sz w:val="22"/>
        </w:rPr>
        <w:t>こうした</w:t>
      </w:r>
      <w:r w:rsidRPr="001B4B08">
        <w:rPr>
          <w:rFonts w:ascii="メイリオ" w:eastAsia="メイリオ" w:hAnsi="メイリオ" w:hint="eastAsia"/>
          <w:sz w:val="22"/>
        </w:rPr>
        <w:t>視点</w:t>
      </w:r>
      <w:r w:rsidR="00F942B5">
        <w:rPr>
          <w:rFonts w:ascii="メイリオ" w:eastAsia="メイリオ" w:hAnsi="メイリオ" w:hint="eastAsia"/>
          <w:sz w:val="22"/>
        </w:rPr>
        <w:t>がかなり重要</w:t>
      </w:r>
      <w:r w:rsidRPr="001B4B08">
        <w:rPr>
          <w:rFonts w:ascii="メイリオ" w:eastAsia="メイリオ" w:hAnsi="メイリオ" w:hint="eastAsia"/>
          <w:sz w:val="22"/>
        </w:rPr>
        <w:t>に</w:t>
      </w:r>
      <w:r w:rsidR="00937064" w:rsidRPr="001B4B08">
        <w:rPr>
          <w:rFonts w:ascii="メイリオ" w:eastAsia="メイリオ" w:hAnsi="メイリオ" w:hint="eastAsia"/>
          <w:sz w:val="22"/>
        </w:rPr>
        <w:t>なる</w:t>
      </w:r>
      <w:r w:rsidRPr="001B4B08">
        <w:rPr>
          <w:rFonts w:ascii="メイリオ" w:eastAsia="メイリオ" w:hAnsi="メイリオ" w:hint="eastAsia"/>
          <w:sz w:val="22"/>
        </w:rPr>
        <w:t>と思う。</w:t>
      </w:r>
      <w:r w:rsidR="002C34DB" w:rsidRPr="001B4B08">
        <w:rPr>
          <w:rFonts w:ascii="メイリオ" w:eastAsia="メイリオ" w:hAnsi="メイリオ" w:hint="eastAsia"/>
          <w:sz w:val="22"/>
        </w:rPr>
        <w:t>先ほど</w:t>
      </w:r>
      <w:r w:rsidR="00F942B5">
        <w:rPr>
          <w:rFonts w:ascii="メイリオ" w:eastAsia="メイリオ" w:hAnsi="メイリオ" w:hint="eastAsia"/>
          <w:sz w:val="22"/>
        </w:rPr>
        <w:t>の</w:t>
      </w:r>
      <w:r w:rsidR="002C34DB" w:rsidRPr="001B4B08">
        <w:rPr>
          <w:rFonts w:ascii="メイリオ" w:eastAsia="メイリオ" w:hAnsi="メイリオ" w:hint="eastAsia"/>
          <w:sz w:val="22"/>
        </w:rPr>
        <w:t>「</w:t>
      </w:r>
      <w:r w:rsidRPr="001B4B08">
        <w:rPr>
          <w:rFonts w:ascii="メイリオ" w:eastAsia="メイリオ" w:hAnsi="メイリオ" w:hint="eastAsia"/>
          <w:sz w:val="22"/>
        </w:rPr>
        <w:t>アイトラッキング</w:t>
      </w:r>
      <w:r w:rsidR="002C34DB" w:rsidRPr="001B4B08">
        <w:rPr>
          <w:rFonts w:ascii="メイリオ" w:eastAsia="メイリオ" w:hAnsi="メイリオ" w:hint="eastAsia"/>
          <w:sz w:val="22"/>
        </w:rPr>
        <w:t>法」</w:t>
      </w:r>
      <w:r w:rsidRPr="001B4B08">
        <w:rPr>
          <w:rFonts w:ascii="メイリオ" w:eastAsia="メイリオ" w:hAnsi="メイリオ" w:hint="eastAsia"/>
          <w:sz w:val="22"/>
        </w:rPr>
        <w:t>について</w:t>
      </w:r>
      <w:r w:rsidR="002C34DB" w:rsidRPr="001B4B08">
        <w:rPr>
          <w:rFonts w:ascii="メイリオ" w:eastAsia="メイリオ" w:hAnsi="メイリオ" w:hint="eastAsia"/>
          <w:sz w:val="22"/>
        </w:rPr>
        <w:t>は</w:t>
      </w:r>
      <w:r w:rsidRPr="001B4B08">
        <w:rPr>
          <w:rFonts w:ascii="メイリオ" w:eastAsia="メイリオ" w:hAnsi="メイリオ" w:hint="eastAsia"/>
          <w:sz w:val="22"/>
        </w:rPr>
        <w:t>、Web上で測定できないのかとのご質問も多い。モーションキャプチャーで実施する運動についても、Web上で指導し、そのまま判定ができな</w:t>
      </w:r>
      <w:r w:rsidR="002C34DB" w:rsidRPr="001B4B08">
        <w:rPr>
          <w:rFonts w:ascii="メイリオ" w:eastAsia="メイリオ" w:hAnsi="メイリオ" w:hint="eastAsia"/>
          <w:sz w:val="22"/>
        </w:rPr>
        <w:t>いのかとのご意見もある</w:t>
      </w:r>
      <w:r w:rsidRPr="001B4B08">
        <w:rPr>
          <w:rFonts w:ascii="メイリオ" w:eastAsia="メイリオ" w:hAnsi="メイリオ" w:hint="eastAsia"/>
          <w:sz w:val="22"/>
        </w:rPr>
        <w:t>。</w:t>
      </w:r>
    </w:p>
    <w:p w14:paraId="5E56C9B1" w14:textId="71E8602E"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○Webは非常に多くの方が繋がれることが特徴。従来では考えられないようなスケール感が出始めている。行政区域の幅を超えて発信できるため、かなり本腰を入れて取り組んだ方が面白いように思う。</w:t>
      </w:r>
    </w:p>
    <w:p w14:paraId="44FB287B" w14:textId="5105E7D7"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○大阪・関西万博の地元パビリオンの懇話会では、</w:t>
      </w:r>
      <w:r w:rsidRPr="001B4B08">
        <w:rPr>
          <w:rFonts w:ascii="メイリオ" w:eastAsia="メイリオ" w:hAnsi="メイリオ"/>
          <w:sz w:val="22"/>
        </w:rPr>
        <w:t>先行的に</w:t>
      </w:r>
      <w:r w:rsidRPr="001B4B08">
        <w:rPr>
          <w:rFonts w:ascii="メイリオ" w:eastAsia="メイリオ" w:hAnsi="メイリオ" w:hint="eastAsia"/>
          <w:sz w:val="22"/>
        </w:rPr>
        <w:t>e</w:t>
      </w:r>
      <w:r w:rsidRPr="001B4B08">
        <w:rPr>
          <w:rFonts w:ascii="メイリオ" w:eastAsia="メイリオ" w:hAnsi="メイリオ"/>
          <w:sz w:val="22"/>
        </w:rPr>
        <w:t>-</w:t>
      </w:r>
      <w:r w:rsidR="002C34DB" w:rsidRPr="001B4B08">
        <w:rPr>
          <w:rFonts w:ascii="メイリオ" w:eastAsia="メイリオ" w:hAnsi="メイリオ" w:hint="eastAsia"/>
          <w:sz w:val="22"/>
        </w:rPr>
        <w:t>パビリオン</w:t>
      </w:r>
      <w:r w:rsidRPr="001B4B08">
        <w:rPr>
          <w:rFonts w:ascii="メイリオ" w:eastAsia="メイリオ" w:hAnsi="メイリオ" w:hint="eastAsia"/>
          <w:sz w:val="22"/>
        </w:rPr>
        <w:t>を</w:t>
      </w:r>
      <w:r w:rsidRPr="001B4B08">
        <w:rPr>
          <w:rFonts w:ascii="メイリオ" w:eastAsia="メイリオ" w:hAnsi="メイリオ"/>
          <w:sz w:val="22"/>
        </w:rPr>
        <w:t>オープ</w:t>
      </w:r>
      <w:r w:rsidRPr="001B4B08">
        <w:rPr>
          <w:rFonts w:ascii="メイリオ" w:eastAsia="メイリオ" w:hAnsi="メイリオ" w:hint="eastAsia"/>
          <w:sz w:val="22"/>
        </w:rPr>
        <w:t>ンさせようという話でかなり議論が詰まってきている。例えば、そこで、万博に繋がる話として、</w:t>
      </w:r>
      <w:r w:rsidRPr="001B4B08">
        <w:rPr>
          <w:rFonts w:ascii="メイリオ" w:eastAsia="メイリオ" w:hAnsi="メイリオ"/>
          <w:sz w:val="22"/>
        </w:rPr>
        <w:t>10歳若返り</w:t>
      </w:r>
      <w:r w:rsidRPr="001B4B08">
        <w:rPr>
          <w:rFonts w:ascii="メイリオ" w:eastAsia="メイリオ" w:hAnsi="メイリオ" w:hint="eastAsia"/>
          <w:sz w:val="22"/>
        </w:rPr>
        <w:t>についても先行的に</w:t>
      </w:r>
      <w:r w:rsidR="002C34DB" w:rsidRPr="001B4B08">
        <w:rPr>
          <w:rFonts w:ascii="メイリオ" w:eastAsia="メイリオ" w:hAnsi="メイリオ" w:hint="eastAsia"/>
          <w:sz w:val="22"/>
        </w:rPr>
        <w:t>DX</w:t>
      </w:r>
      <w:r w:rsidR="000133A1">
        <w:rPr>
          <w:rFonts w:ascii="メイリオ" w:eastAsia="メイリオ" w:hAnsi="メイリオ" w:hint="eastAsia"/>
          <w:sz w:val="22"/>
        </w:rPr>
        <w:t>の中で何か実証してみるなど、一緒に取り組んでも良い</w:t>
      </w:r>
      <w:r w:rsidRPr="001B4B08">
        <w:rPr>
          <w:rFonts w:ascii="メイリオ" w:eastAsia="メイリオ" w:hAnsi="メイリオ" w:hint="eastAsia"/>
          <w:sz w:val="22"/>
        </w:rPr>
        <w:t>と思うので、そこを活用していくのはどうか。世界中の人が体験できる</w:t>
      </w:r>
      <w:r w:rsidRPr="001B4B08">
        <w:rPr>
          <w:rFonts w:ascii="メイリオ" w:eastAsia="メイリオ" w:hAnsi="メイリオ"/>
          <w:sz w:val="22"/>
        </w:rPr>
        <w:t>10歳若返りのプロジェクト</w:t>
      </w:r>
      <w:r w:rsidRPr="001B4B08">
        <w:rPr>
          <w:rFonts w:ascii="メイリオ" w:eastAsia="メイリオ" w:hAnsi="メイリオ" w:hint="eastAsia"/>
          <w:sz w:val="22"/>
        </w:rPr>
        <w:t>を</w:t>
      </w:r>
      <w:r w:rsidRPr="001B4B08">
        <w:rPr>
          <w:rFonts w:ascii="メイリオ" w:eastAsia="メイリオ" w:hAnsi="メイリオ"/>
          <w:sz w:val="22"/>
        </w:rPr>
        <w:t>先行的に</w:t>
      </w:r>
      <w:r w:rsidR="001B0D38" w:rsidRPr="001B4B08">
        <w:rPr>
          <w:rFonts w:ascii="メイリオ" w:eastAsia="メイリオ" w:hAnsi="メイリオ" w:hint="eastAsia"/>
          <w:sz w:val="22"/>
        </w:rPr>
        <w:t>バーチャルで実施し</w:t>
      </w:r>
      <w:r w:rsidRPr="001B4B08">
        <w:rPr>
          <w:rFonts w:ascii="メイリオ" w:eastAsia="メイリオ" w:hAnsi="メイリオ" w:hint="eastAsia"/>
          <w:sz w:val="22"/>
        </w:rPr>
        <w:t>、本当にやりたい人は現地に来てもらう。こういう流れがこれから</w:t>
      </w:r>
      <w:r w:rsidR="001B0D38" w:rsidRPr="001B4B08">
        <w:rPr>
          <w:rFonts w:ascii="メイリオ" w:eastAsia="メイリオ" w:hAnsi="メイリオ" w:hint="eastAsia"/>
          <w:sz w:val="22"/>
        </w:rPr>
        <w:t>は</w:t>
      </w:r>
      <w:r w:rsidRPr="001B4B08">
        <w:rPr>
          <w:rFonts w:ascii="メイリオ" w:eastAsia="メイリオ" w:hAnsi="メイリオ" w:hint="eastAsia"/>
          <w:sz w:val="22"/>
        </w:rPr>
        <w:t>メインになってくると思うので、ぜひそうした連携もうまく盛り込んでもら</w:t>
      </w:r>
      <w:r w:rsidR="001B0D38" w:rsidRPr="001B4B08">
        <w:rPr>
          <w:rFonts w:ascii="メイリオ" w:eastAsia="メイリオ" w:hAnsi="メイリオ" w:hint="eastAsia"/>
          <w:sz w:val="22"/>
        </w:rPr>
        <w:t>いたい</w:t>
      </w:r>
      <w:r w:rsidRPr="001B4B08">
        <w:rPr>
          <w:rFonts w:ascii="メイリオ" w:eastAsia="メイリオ" w:hAnsi="メイリオ" w:hint="eastAsia"/>
          <w:sz w:val="22"/>
        </w:rPr>
        <w:t>。</w:t>
      </w:r>
    </w:p>
    <w:p w14:paraId="03C48B49" w14:textId="37476491" w:rsidR="001B0D38"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w:t>
      </w:r>
      <w:r w:rsidRPr="001B4B08">
        <w:rPr>
          <w:rFonts w:ascii="メイリオ" w:eastAsia="メイリオ" w:hAnsi="メイリオ"/>
          <w:sz w:val="22"/>
        </w:rPr>
        <w:t>DX</w:t>
      </w:r>
      <w:r w:rsidRPr="001B4B08">
        <w:rPr>
          <w:rFonts w:ascii="メイリオ" w:eastAsia="メイリオ" w:hAnsi="メイリオ" w:hint="eastAsia"/>
          <w:sz w:val="22"/>
        </w:rPr>
        <w:t>やテクノロジーの活用はとても重要で、これからの方向性を示すものとして万博の中でも大きな柱になると思う</w:t>
      </w:r>
      <w:r w:rsidR="001B0D38" w:rsidRPr="001B4B08">
        <w:rPr>
          <w:rFonts w:ascii="メイリオ" w:eastAsia="メイリオ" w:hAnsi="メイリオ" w:hint="eastAsia"/>
          <w:sz w:val="22"/>
        </w:rPr>
        <w:t>。</w:t>
      </w:r>
      <w:r w:rsidR="00937064" w:rsidRPr="001B4B08">
        <w:rPr>
          <w:rFonts w:ascii="メイリオ" w:eastAsia="メイリオ" w:hAnsi="メイリオ" w:hint="eastAsia"/>
          <w:sz w:val="22"/>
        </w:rPr>
        <w:t>ただ、</w:t>
      </w:r>
      <w:r w:rsidRPr="001B4B08">
        <w:rPr>
          <w:rFonts w:ascii="メイリオ" w:eastAsia="メイリオ" w:hAnsi="メイリオ" w:hint="eastAsia"/>
          <w:sz w:val="22"/>
        </w:rPr>
        <w:t>いのち輝く未来社会や健康づくり、あるいは健康寿命の延伸について進めていく主体</w:t>
      </w:r>
      <w:r w:rsidR="00937064" w:rsidRPr="001B4B08">
        <w:rPr>
          <w:rFonts w:ascii="メイリオ" w:eastAsia="メイリオ" w:hAnsi="メイリオ" w:hint="eastAsia"/>
          <w:sz w:val="22"/>
        </w:rPr>
        <w:t>を考えると</w:t>
      </w:r>
      <w:r w:rsidRPr="001B4B08">
        <w:rPr>
          <w:rFonts w:ascii="メイリオ" w:eastAsia="メイリオ" w:hAnsi="メイリオ" w:hint="eastAsia"/>
          <w:sz w:val="22"/>
        </w:rPr>
        <w:t>、制度的には市町村の役割</w:t>
      </w:r>
      <w:r w:rsidR="00937064" w:rsidRPr="001B4B08">
        <w:rPr>
          <w:rFonts w:ascii="メイリオ" w:eastAsia="メイリオ" w:hAnsi="メイリオ" w:hint="eastAsia"/>
          <w:sz w:val="22"/>
        </w:rPr>
        <w:t>は</w:t>
      </w:r>
      <w:r w:rsidRPr="001B4B08">
        <w:rPr>
          <w:rFonts w:ascii="メイリオ" w:eastAsia="メイリオ" w:hAnsi="メイリオ" w:hint="eastAsia"/>
          <w:sz w:val="22"/>
        </w:rPr>
        <w:t>とても重要だと思う。先ほどの白井先生の発表でも市町村をベースにした分析があったが、「10歳若返りの取</w:t>
      </w:r>
      <w:r w:rsidR="000133A1">
        <w:rPr>
          <w:rFonts w:ascii="メイリオ" w:eastAsia="メイリオ" w:hAnsi="メイリオ" w:hint="eastAsia"/>
          <w:sz w:val="22"/>
        </w:rPr>
        <w:t>組推進（案）」の資料の中でも、そうした点をもう少し強化しても良いと</w:t>
      </w:r>
      <w:r w:rsidRPr="001B4B08">
        <w:rPr>
          <w:rFonts w:ascii="メイリオ" w:eastAsia="メイリオ" w:hAnsi="メイリオ" w:hint="eastAsia"/>
          <w:sz w:val="22"/>
        </w:rPr>
        <w:t>思う。</w:t>
      </w:r>
    </w:p>
    <w:p w14:paraId="26202EFC" w14:textId="5CB90492" w:rsidR="001B0D38"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○市町村</w:t>
      </w:r>
      <w:r w:rsidR="00FA7B19">
        <w:rPr>
          <w:rFonts w:ascii="メイリオ" w:eastAsia="メイリオ" w:hAnsi="メイリオ" w:hint="eastAsia"/>
          <w:sz w:val="22"/>
        </w:rPr>
        <w:t>は、地域包括ケアシステムや健康づくり、介護予防など、地域での取</w:t>
      </w:r>
      <w:r w:rsidRPr="001B4B08">
        <w:rPr>
          <w:rFonts w:ascii="メイリオ" w:eastAsia="メイリオ" w:hAnsi="メイリオ" w:hint="eastAsia"/>
          <w:sz w:val="22"/>
        </w:rPr>
        <w:t>組みの法的な主体であるため、うまく市町村へ情報伝達しながら、担当者が10歳若返りのプロジェクトに注目してもらえるようにしなければならないと思う。モデル事業を地域に実装</w:t>
      </w:r>
      <w:r w:rsidR="002D343E">
        <w:rPr>
          <w:rFonts w:ascii="メイリオ" w:eastAsia="メイリオ" w:hAnsi="メイリオ" w:hint="eastAsia"/>
          <w:sz w:val="22"/>
        </w:rPr>
        <w:t>していく段階では、市町村の役割や福祉施設などの現場の人たちの取</w:t>
      </w:r>
      <w:r w:rsidRPr="001B4B08">
        <w:rPr>
          <w:rFonts w:ascii="メイリオ" w:eastAsia="メイリオ" w:hAnsi="メイリオ" w:hint="eastAsia"/>
          <w:sz w:val="22"/>
        </w:rPr>
        <w:t>組みが大事になってくる。</w:t>
      </w:r>
    </w:p>
    <w:p w14:paraId="3BB74D9E" w14:textId="77777777" w:rsidR="001B0D38"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○資料７－２の</w:t>
      </w:r>
      <w:r w:rsidRPr="001B4B08">
        <w:rPr>
          <w:rFonts w:ascii="メイリオ" w:eastAsia="メイリオ" w:hAnsi="メイリオ"/>
          <w:sz w:val="22"/>
        </w:rPr>
        <w:t>4ページ</w:t>
      </w:r>
      <w:r w:rsidRPr="001B4B08">
        <w:rPr>
          <w:rFonts w:ascii="メイリオ" w:eastAsia="メイリオ" w:hAnsi="メイリオ" w:hint="eastAsia"/>
          <w:sz w:val="22"/>
        </w:rPr>
        <w:t>に「ロールモデルとなる</w:t>
      </w:r>
      <w:r w:rsidRPr="001B4B08">
        <w:rPr>
          <w:rFonts w:ascii="メイリオ" w:eastAsia="メイリオ" w:hAnsi="メイリオ"/>
          <w:sz w:val="22"/>
        </w:rPr>
        <w:t>企業</w:t>
      </w:r>
      <w:r w:rsidRPr="001B4B08">
        <w:rPr>
          <w:rFonts w:ascii="メイリオ" w:eastAsia="メイリオ" w:hAnsi="メイリオ" w:hint="eastAsia"/>
          <w:sz w:val="22"/>
        </w:rPr>
        <w:t>、</w:t>
      </w:r>
      <w:r w:rsidRPr="001B4B08">
        <w:rPr>
          <w:rFonts w:ascii="メイリオ" w:eastAsia="メイリオ" w:hAnsi="メイリオ"/>
          <w:sz w:val="22"/>
        </w:rPr>
        <w:t>地域が多数存在して</w:t>
      </w:r>
      <w:r w:rsidRPr="001B4B08">
        <w:rPr>
          <w:rFonts w:ascii="メイリオ" w:eastAsia="メイリオ" w:hAnsi="メイリオ" w:hint="eastAsia"/>
          <w:sz w:val="22"/>
        </w:rPr>
        <w:t>い</w:t>
      </w:r>
      <w:r w:rsidRPr="001B4B08">
        <w:rPr>
          <w:rFonts w:ascii="メイリオ" w:eastAsia="メイリオ" w:hAnsi="メイリオ"/>
          <w:sz w:val="22"/>
        </w:rPr>
        <w:t>る</w:t>
      </w:r>
      <w:r w:rsidRPr="001B4B08">
        <w:rPr>
          <w:rFonts w:ascii="メイリオ" w:eastAsia="メイリオ" w:hAnsi="メイリオ" w:hint="eastAsia"/>
          <w:sz w:val="22"/>
        </w:rPr>
        <w:t>」との記載が</w:t>
      </w:r>
      <w:r w:rsidRPr="001B4B08">
        <w:rPr>
          <w:rFonts w:ascii="メイリオ" w:eastAsia="メイリオ" w:hAnsi="メイリオ"/>
          <w:sz w:val="22"/>
        </w:rPr>
        <w:t>ある</w:t>
      </w:r>
      <w:r w:rsidRPr="001B4B08">
        <w:rPr>
          <w:rFonts w:ascii="メイリオ" w:eastAsia="メイリオ" w:hAnsi="メイリオ" w:hint="eastAsia"/>
          <w:sz w:val="22"/>
        </w:rPr>
        <w:t>が</w:t>
      </w:r>
      <w:r w:rsidRPr="001B4B08">
        <w:rPr>
          <w:rFonts w:ascii="メイリオ" w:eastAsia="メイリオ" w:hAnsi="メイリオ"/>
          <w:sz w:val="22"/>
        </w:rPr>
        <w:t>、</w:t>
      </w:r>
      <w:r w:rsidRPr="001B4B08">
        <w:rPr>
          <w:rFonts w:ascii="メイリオ" w:eastAsia="メイリオ" w:hAnsi="メイリオ" w:hint="eastAsia"/>
          <w:sz w:val="22"/>
        </w:rPr>
        <w:t>「ロールモデルとなる地域、行政、企業」といったように、行政という言葉を追加してはどうか。</w:t>
      </w:r>
      <w:r w:rsidRPr="001B4B08">
        <w:rPr>
          <w:rFonts w:ascii="メイリオ" w:eastAsia="メイリオ" w:hAnsi="メイリオ"/>
          <w:sz w:val="22"/>
        </w:rPr>
        <w:t>3ページ</w:t>
      </w:r>
      <w:r w:rsidRPr="001B4B08">
        <w:rPr>
          <w:rFonts w:ascii="メイリオ" w:eastAsia="メイリオ" w:hAnsi="メイリオ" w:hint="eastAsia"/>
          <w:sz w:val="22"/>
        </w:rPr>
        <w:t>には、「連携の視点」として「企業、地域や分野間の連携」との記載があるが、ここについても「企業、地域、行政、分野間の連携」といったように、行政という言葉を入れておいてはどうか。</w:t>
      </w:r>
    </w:p>
    <w:p w14:paraId="02297899" w14:textId="73DE993E" w:rsidR="001B0D38"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w:t>
      </w:r>
      <w:r w:rsidRPr="001B4B08">
        <w:rPr>
          <w:rFonts w:ascii="メイリオ" w:eastAsia="メイリオ" w:hAnsi="メイリオ"/>
          <w:sz w:val="22"/>
        </w:rPr>
        <w:t>平成</w:t>
      </w:r>
      <w:r w:rsidRPr="001B4B08">
        <w:rPr>
          <w:rFonts w:ascii="メイリオ" w:eastAsia="メイリオ" w:hAnsi="メイリオ" w:hint="eastAsia"/>
          <w:sz w:val="22"/>
        </w:rPr>
        <w:t>28年12月の大阪府高齢者保健福祉計画推進審議会の専門部会では、介護保険データと様々なデータ結び付けて議論したことがある。当時、大阪府は、要介護認定率が全国の都道府県で一番高く、また、</w:t>
      </w:r>
      <w:r w:rsidRPr="001B4B08">
        <w:rPr>
          <w:rFonts w:ascii="メイリオ" w:eastAsia="メイリオ" w:hAnsi="メイリオ"/>
          <w:sz w:val="22"/>
        </w:rPr>
        <w:t>65歳以上の保険者1人当たりの介護給付額も一番高い</w:t>
      </w:r>
      <w:r w:rsidRPr="001B4B08">
        <w:rPr>
          <w:rFonts w:ascii="メイリオ" w:eastAsia="メイリオ" w:hAnsi="メイリオ" w:hint="eastAsia"/>
          <w:sz w:val="22"/>
        </w:rPr>
        <w:t>状況にあったことから、どのようにして改善できるかを議論した。</w:t>
      </w:r>
    </w:p>
    <w:p w14:paraId="1A8C14ED" w14:textId="6BD004B2" w:rsidR="0070212A"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○健康に関するデータと介護保険のデータは、かなり相関している。こうした行政が保有している様々なデータを結びつけて分析を行い、見える化をすることも大事かと思う。</w:t>
      </w:r>
    </w:p>
    <w:p w14:paraId="2CD84113" w14:textId="57810B6C"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lastRenderedPageBreak/>
        <w:t>○DXを進めていく中では、最先端の取組みと従来のサービスやシステムの中に</w:t>
      </w:r>
      <w:r w:rsidR="001B0D38" w:rsidRPr="001B4B08">
        <w:rPr>
          <w:rFonts w:ascii="メイリオ" w:eastAsia="メイリオ" w:hAnsi="メイリオ" w:hint="eastAsia"/>
          <w:sz w:val="22"/>
        </w:rPr>
        <w:t>うまく取り込んで</w:t>
      </w:r>
      <w:r w:rsidRPr="001B4B08">
        <w:rPr>
          <w:rFonts w:ascii="メイリオ" w:eastAsia="メイリオ" w:hAnsi="メイリオ" w:hint="eastAsia"/>
          <w:sz w:val="22"/>
        </w:rPr>
        <w:t>いくという両方の視点が重要になる。高齢者もインターネットを意外に使用しているという色々なデー</w:t>
      </w:r>
      <w:r w:rsidR="00FA7B19">
        <w:rPr>
          <w:rFonts w:ascii="メイリオ" w:eastAsia="メイリオ" w:hAnsi="メイリオ" w:hint="eastAsia"/>
          <w:sz w:val="22"/>
        </w:rPr>
        <w:t>タもあるが、それでもやはり使ってない方はいる。また、こうした取</w:t>
      </w:r>
      <w:r w:rsidRPr="001B4B08">
        <w:rPr>
          <w:rFonts w:ascii="メイリオ" w:eastAsia="メイリオ" w:hAnsi="メイリオ" w:hint="eastAsia"/>
          <w:sz w:val="22"/>
        </w:rPr>
        <w:t>組みに関心のある人と</w:t>
      </w:r>
      <w:r w:rsidR="006B21A2" w:rsidRPr="001B4B08">
        <w:rPr>
          <w:rFonts w:ascii="メイリオ" w:eastAsia="メイリオ" w:hAnsi="メイリオ" w:hint="eastAsia"/>
          <w:sz w:val="22"/>
        </w:rPr>
        <w:t>無い</w:t>
      </w:r>
      <w:r w:rsidR="00FA7B19">
        <w:rPr>
          <w:rFonts w:ascii="メイリオ" w:eastAsia="メイリオ" w:hAnsi="メイリオ" w:hint="eastAsia"/>
          <w:sz w:val="22"/>
        </w:rPr>
        <w:t>人では差がある。素晴らしい取</w:t>
      </w:r>
      <w:r w:rsidRPr="001B4B08">
        <w:rPr>
          <w:rFonts w:ascii="メイリオ" w:eastAsia="メイリオ" w:hAnsi="メイリオ" w:hint="eastAsia"/>
          <w:sz w:val="22"/>
        </w:rPr>
        <w:t>組みを広げていく際に、健康格差を広げてしま</w:t>
      </w:r>
      <w:r w:rsidR="00F942B5">
        <w:rPr>
          <w:rFonts w:ascii="メイリオ" w:eastAsia="メイリオ" w:hAnsi="メイリオ" w:hint="eastAsia"/>
          <w:sz w:val="22"/>
        </w:rPr>
        <w:t>う</w:t>
      </w:r>
      <w:r w:rsidRPr="001B4B08">
        <w:rPr>
          <w:rFonts w:ascii="メイリオ" w:eastAsia="メイリオ" w:hAnsi="メイリオ" w:hint="eastAsia"/>
          <w:sz w:val="22"/>
        </w:rPr>
        <w:t>、関心がある人と</w:t>
      </w:r>
      <w:r w:rsidR="00A12432" w:rsidRPr="001B4B08">
        <w:rPr>
          <w:rFonts w:ascii="メイリオ" w:eastAsia="メイリオ" w:hAnsi="メイリオ" w:hint="eastAsia"/>
          <w:sz w:val="22"/>
        </w:rPr>
        <w:t>無い</w:t>
      </w:r>
      <w:r w:rsidRPr="001B4B08">
        <w:rPr>
          <w:rFonts w:ascii="メイリオ" w:eastAsia="メイリオ" w:hAnsi="メイリオ" w:hint="eastAsia"/>
          <w:sz w:val="22"/>
        </w:rPr>
        <w:t>人で情報へのアクセスの差がより広がってしまうことにならないような取組みが重要</w:t>
      </w:r>
      <w:r w:rsidR="001B0D38" w:rsidRPr="001B4B08">
        <w:rPr>
          <w:rFonts w:ascii="メイリオ" w:eastAsia="メイリオ" w:hAnsi="メイリオ" w:hint="eastAsia"/>
          <w:sz w:val="22"/>
        </w:rPr>
        <w:t>だと思う</w:t>
      </w:r>
      <w:r w:rsidRPr="001B4B08">
        <w:rPr>
          <w:rFonts w:ascii="メイリオ" w:eastAsia="メイリオ" w:hAnsi="メイリオ" w:hint="eastAsia"/>
          <w:sz w:val="22"/>
        </w:rPr>
        <w:t>。</w:t>
      </w:r>
    </w:p>
    <w:p w14:paraId="6E9246F3" w14:textId="0FDB6712" w:rsidR="00A3460F" w:rsidRPr="001B4B08" w:rsidRDefault="001B0D38"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○また</w:t>
      </w:r>
      <w:r w:rsidR="0070212A" w:rsidRPr="001B4B08">
        <w:rPr>
          <w:rFonts w:ascii="メイリオ" w:eastAsia="メイリオ" w:hAnsi="メイリオ" w:hint="eastAsia"/>
          <w:sz w:val="22"/>
        </w:rPr>
        <w:t>、市町村をいかにうま</w:t>
      </w:r>
      <w:r w:rsidR="00FA7B19">
        <w:rPr>
          <w:rFonts w:ascii="メイリオ" w:eastAsia="メイリオ" w:hAnsi="メイリオ" w:hint="eastAsia"/>
          <w:sz w:val="22"/>
        </w:rPr>
        <w:t>く取り込んでいくか、行政の今までのサービスにどうやって新しい取</w:t>
      </w:r>
      <w:r w:rsidR="0070212A" w:rsidRPr="001B4B08">
        <w:rPr>
          <w:rFonts w:ascii="メイリオ" w:eastAsia="メイリオ" w:hAnsi="メイリオ" w:hint="eastAsia"/>
          <w:sz w:val="22"/>
        </w:rPr>
        <w:t>組みを乗せていくかということを、市町村ごとに地域ぐるみで一緒に考えていくのが重要な視点なのではないかと思う。</w:t>
      </w:r>
    </w:p>
    <w:p w14:paraId="064C077F" w14:textId="77777777"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取組みの視点について、「高齢社会のまちづくり」から「いのち輝く未来のまちづくり」に変更したのは、良いことだと思う。高齢社会と言われると、なんとなく感覚的に外れていく人たちを生んでしまうが、やはりオール大阪で取り組むためには、「いのち輝く未来のまちづくり」ということで万博も絡めたメッセージを出</w:t>
      </w:r>
      <w:r w:rsidR="001B0D38" w:rsidRPr="001B4B08">
        <w:rPr>
          <w:rFonts w:ascii="メイリオ" w:eastAsia="メイリオ" w:hAnsi="メイリオ" w:hint="eastAsia"/>
          <w:sz w:val="22"/>
        </w:rPr>
        <w:t>すことにより</w:t>
      </w:r>
      <w:r w:rsidRPr="001B4B08">
        <w:rPr>
          <w:rFonts w:ascii="メイリオ" w:eastAsia="メイリオ" w:hAnsi="メイリオ" w:hint="eastAsia"/>
          <w:sz w:val="22"/>
        </w:rPr>
        <w:t>、まちづくりにおいてもシームレスで</w:t>
      </w:r>
      <w:r w:rsidR="001B0D38" w:rsidRPr="001B4B08">
        <w:rPr>
          <w:rFonts w:ascii="メイリオ" w:eastAsia="メイリオ" w:hAnsi="メイリオ" w:hint="eastAsia"/>
          <w:sz w:val="22"/>
        </w:rPr>
        <w:t>色んな</w:t>
      </w:r>
      <w:r w:rsidRPr="001B4B08">
        <w:rPr>
          <w:rFonts w:ascii="メイリオ" w:eastAsia="メイリオ" w:hAnsi="メイリオ" w:hint="eastAsia"/>
          <w:sz w:val="22"/>
        </w:rPr>
        <w:t>ことができるかと思う。</w:t>
      </w:r>
    </w:p>
    <w:p w14:paraId="4A491223" w14:textId="77777777"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○モデル事業は、どちらかというと個人にアプローチし、どのようにその人を変えていくか、その人の健康をどのように変えていくかという視点だが、それと同時に、まち全体でどういう風に変えていくか</w:t>
      </w:r>
      <w:r w:rsidR="00912622" w:rsidRPr="001B4B08">
        <w:rPr>
          <w:rFonts w:ascii="メイリオ" w:eastAsia="メイリオ" w:hAnsi="メイリオ" w:hint="eastAsia"/>
          <w:sz w:val="22"/>
        </w:rPr>
        <w:t>が重要。</w:t>
      </w:r>
    </w:p>
    <w:p w14:paraId="0A012E66" w14:textId="77777777" w:rsidR="00A3460F" w:rsidRPr="001B4B08" w:rsidRDefault="00912622"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w:t>
      </w:r>
      <w:r w:rsidR="0070212A" w:rsidRPr="001B4B08">
        <w:rPr>
          <w:rFonts w:ascii="メイリオ" w:eastAsia="メイリオ" w:hAnsi="メイリオ" w:hint="eastAsia"/>
          <w:sz w:val="22"/>
        </w:rPr>
        <w:t>個人</w:t>
      </w:r>
      <w:r w:rsidRPr="001B4B08">
        <w:rPr>
          <w:rFonts w:ascii="メイリオ" w:eastAsia="メイリオ" w:hAnsi="メイリオ" w:hint="eastAsia"/>
          <w:sz w:val="22"/>
        </w:rPr>
        <w:t>へ</w:t>
      </w:r>
      <w:r w:rsidR="0070212A" w:rsidRPr="001B4B08">
        <w:rPr>
          <w:rFonts w:ascii="メイリオ" w:eastAsia="メイリオ" w:hAnsi="メイリオ" w:hint="eastAsia"/>
          <w:sz w:val="22"/>
        </w:rPr>
        <w:t>のアプローチの場合、先ほども言われていたように、興味のある人は参加するが、興味のない人は参加しないという状況を生んでしまう。健康に興味のない人をどのようにして健康に推し進めるかというと、健康になれるような環境を作るしかない。意識せずに健康づくりに取り組んでいるような環境を作るしかないので、個人へのアプローチというよりは環境を変えるという方向で議論すべきかと思う。</w:t>
      </w:r>
    </w:p>
    <w:p w14:paraId="4C62FDA2" w14:textId="22B85DC8"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○先ほど</w:t>
      </w:r>
      <w:r w:rsidR="00912622" w:rsidRPr="001B4B08">
        <w:rPr>
          <w:rFonts w:ascii="メイリオ" w:eastAsia="メイリオ" w:hAnsi="メイリオ" w:hint="eastAsia"/>
          <w:sz w:val="22"/>
        </w:rPr>
        <w:t>DX</w:t>
      </w:r>
      <w:r w:rsidRPr="001B4B08">
        <w:rPr>
          <w:rFonts w:ascii="メイリオ" w:eastAsia="メイリオ" w:hAnsi="メイリオ" w:hint="eastAsia"/>
          <w:sz w:val="22"/>
        </w:rPr>
        <w:t>の話が出たが、例えば、ショッピングモールにそういったものを設置すれば、それが気づきになってより認知機能に興味をもつとか、若い人たちが取り組んだことで変わってい</w:t>
      </w:r>
      <w:r w:rsidR="000133A1">
        <w:rPr>
          <w:rFonts w:ascii="メイリオ" w:eastAsia="メイリオ" w:hAnsi="メイリオ" w:hint="eastAsia"/>
          <w:sz w:val="22"/>
        </w:rPr>
        <w:t>くような、そうしたものを投資するモデル事業を実施してみるのも良い</w:t>
      </w:r>
      <w:r w:rsidRPr="001B4B08">
        <w:rPr>
          <w:rFonts w:ascii="メイリオ" w:eastAsia="メイリオ" w:hAnsi="メイリオ" w:hint="eastAsia"/>
          <w:sz w:val="22"/>
        </w:rPr>
        <w:t>のではないか。</w:t>
      </w:r>
    </w:p>
    <w:p w14:paraId="5EF7BA62" w14:textId="67A71A65" w:rsidR="00A3460F" w:rsidRPr="001B4B08" w:rsidRDefault="00912622"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○また、若返りのマークを</w:t>
      </w:r>
      <w:r w:rsidR="0070212A" w:rsidRPr="001B4B08">
        <w:rPr>
          <w:rFonts w:ascii="メイリオ" w:eastAsia="メイリオ" w:hAnsi="メイリオ" w:hint="eastAsia"/>
          <w:sz w:val="22"/>
        </w:rPr>
        <w:t>付けて、地域の人たちが「若返り」と</w:t>
      </w:r>
      <w:r w:rsidRPr="001B4B08">
        <w:rPr>
          <w:rFonts w:ascii="メイリオ" w:eastAsia="メイリオ" w:hAnsi="メイリオ" w:hint="eastAsia"/>
          <w:sz w:val="22"/>
        </w:rPr>
        <w:t>の</w:t>
      </w:r>
      <w:r w:rsidR="0070212A" w:rsidRPr="001B4B08">
        <w:rPr>
          <w:rFonts w:ascii="メイリオ" w:eastAsia="メイリオ" w:hAnsi="メイリオ" w:hint="eastAsia"/>
          <w:sz w:val="22"/>
        </w:rPr>
        <w:t>ワードを</w:t>
      </w:r>
      <w:r w:rsidR="000133A1">
        <w:rPr>
          <w:rFonts w:ascii="メイリオ" w:eastAsia="メイリオ" w:hAnsi="メイリオ" w:hint="eastAsia"/>
          <w:sz w:val="22"/>
        </w:rPr>
        <w:t>どれくらいインプットできるかを検証してみても良い</w:t>
      </w:r>
      <w:r w:rsidR="0070212A" w:rsidRPr="001B4B08">
        <w:rPr>
          <w:rFonts w:ascii="メイリオ" w:eastAsia="メイリオ" w:hAnsi="メイリオ" w:hint="eastAsia"/>
          <w:sz w:val="22"/>
        </w:rPr>
        <w:t>。</w:t>
      </w:r>
      <w:r w:rsidRPr="001B4B08">
        <w:rPr>
          <w:rFonts w:ascii="メイリオ" w:eastAsia="メイリオ" w:hAnsi="メイリオ" w:hint="eastAsia"/>
          <w:sz w:val="22"/>
        </w:rPr>
        <w:t>公園には「ここまで歩いたら</w:t>
      </w:r>
      <w:r w:rsidR="0070212A" w:rsidRPr="001B4B08">
        <w:rPr>
          <w:rFonts w:ascii="メイリオ" w:eastAsia="メイリオ" w:hAnsi="メイリオ"/>
          <w:sz w:val="22"/>
        </w:rPr>
        <w:t>100ｍ</w:t>
      </w:r>
      <w:r w:rsidRPr="001B4B08">
        <w:rPr>
          <w:rFonts w:ascii="メイリオ" w:eastAsia="メイリオ" w:hAnsi="メイリオ" w:hint="eastAsia"/>
          <w:sz w:val="22"/>
        </w:rPr>
        <w:t>」といった表示があ</w:t>
      </w:r>
      <w:r w:rsidR="0070212A" w:rsidRPr="001B4B08">
        <w:rPr>
          <w:rFonts w:ascii="メイリオ" w:eastAsia="メイリオ" w:hAnsi="メイリオ" w:hint="eastAsia"/>
          <w:sz w:val="22"/>
        </w:rPr>
        <w:t>るが、「あと200m歩いたら、○○若返る」といったキーワードを生活の中に入れていく工夫</w:t>
      </w:r>
      <w:r w:rsidRPr="001B4B08">
        <w:rPr>
          <w:rFonts w:ascii="メイリオ" w:eastAsia="メイリオ" w:hAnsi="メイリオ" w:hint="eastAsia"/>
          <w:sz w:val="22"/>
        </w:rPr>
        <w:t>が必要</w:t>
      </w:r>
      <w:r w:rsidR="0070212A" w:rsidRPr="001B4B08">
        <w:rPr>
          <w:rFonts w:ascii="メイリオ" w:eastAsia="メイリオ" w:hAnsi="メイリオ" w:hint="eastAsia"/>
          <w:sz w:val="22"/>
        </w:rPr>
        <w:t>。10歳若返りという大きいテーマだけでは、なかなか人の行動の中にそういうことが埋め込まれていかない。特に、若い人たちにとっては難しいと思うので、若返り</w:t>
      </w:r>
      <w:r w:rsidR="00E914FF" w:rsidRPr="001B4B08">
        <w:rPr>
          <w:rFonts w:ascii="メイリオ" w:eastAsia="メイリオ" w:hAnsi="メイリオ" w:hint="eastAsia"/>
          <w:sz w:val="22"/>
        </w:rPr>
        <w:t>ができる</w:t>
      </w:r>
      <w:r w:rsidR="0070212A" w:rsidRPr="001B4B08">
        <w:rPr>
          <w:rFonts w:ascii="メイリオ" w:eastAsia="メイリオ" w:hAnsi="メイリオ" w:hint="eastAsia"/>
          <w:sz w:val="22"/>
        </w:rPr>
        <w:t>まち・環境を作るというようなこと</w:t>
      </w:r>
      <w:r w:rsidR="000133A1">
        <w:rPr>
          <w:rFonts w:ascii="メイリオ" w:eastAsia="メイリオ" w:hAnsi="メイリオ" w:hint="eastAsia"/>
          <w:sz w:val="22"/>
        </w:rPr>
        <w:t>を、この「いのち輝く未来のまちづくり」の中に入れてもらえると良い</w:t>
      </w:r>
      <w:r w:rsidR="0070212A" w:rsidRPr="001B4B08">
        <w:rPr>
          <w:rFonts w:ascii="メイリオ" w:eastAsia="メイリオ" w:hAnsi="メイリオ" w:hint="eastAsia"/>
          <w:sz w:val="22"/>
        </w:rPr>
        <w:t>かと思う。</w:t>
      </w:r>
    </w:p>
    <w:p w14:paraId="76FBFE99" w14:textId="357AC220"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○10歳</w:t>
      </w:r>
      <w:r w:rsidR="00912622" w:rsidRPr="001B4B08">
        <w:rPr>
          <w:rFonts w:ascii="メイリオ" w:eastAsia="メイリオ" w:hAnsi="メイリオ" w:hint="eastAsia"/>
          <w:sz w:val="22"/>
        </w:rPr>
        <w:t>若返りに</w:t>
      </w:r>
      <w:r w:rsidRPr="001B4B08">
        <w:rPr>
          <w:rFonts w:ascii="メイリオ" w:eastAsia="メイリオ" w:hAnsi="メイリオ" w:hint="eastAsia"/>
          <w:sz w:val="22"/>
        </w:rPr>
        <w:t>効果</w:t>
      </w:r>
      <w:r w:rsidR="00912622" w:rsidRPr="001B4B08">
        <w:rPr>
          <w:rFonts w:ascii="メイリオ" w:eastAsia="メイリオ" w:hAnsi="メイリオ" w:hint="eastAsia"/>
          <w:sz w:val="22"/>
        </w:rPr>
        <w:t>が</w:t>
      </w:r>
      <w:r w:rsidRPr="001B4B08">
        <w:rPr>
          <w:rFonts w:ascii="メイリオ" w:eastAsia="メイリオ" w:hAnsi="メイリオ" w:hint="eastAsia"/>
          <w:sz w:val="22"/>
        </w:rPr>
        <w:t>ある</w:t>
      </w:r>
      <w:r w:rsidR="00912622" w:rsidRPr="001B4B08">
        <w:rPr>
          <w:rFonts w:ascii="メイリオ" w:eastAsia="メイリオ" w:hAnsi="メイリオ" w:hint="eastAsia"/>
          <w:sz w:val="22"/>
        </w:rPr>
        <w:t>もの</w:t>
      </w:r>
      <w:r w:rsidRPr="001B4B08">
        <w:rPr>
          <w:rFonts w:ascii="メイリオ" w:eastAsia="メイリオ" w:hAnsi="メイリオ" w:hint="eastAsia"/>
          <w:sz w:val="22"/>
        </w:rPr>
        <w:t>を府民の</w:t>
      </w:r>
      <w:r w:rsidR="000133A1">
        <w:rPr>
          <w:rFonts w:ascii="メイリオ" w:eastAsia="メイリオ" w:hAnsi="メイリオ" w:hint="eastAsia"/>
          <w:sz w:val="22"/>
        </w:rPr>
        <w:t>方が誰でも見られるようにデジタルコンテンツとして公開できると良い</w:t>
      </w:r>
      <w:r w:rsidRPr="001B4B08">
        <w:rPr>
          <w:rFonts w:ascii="メイリオ" w:eastAsia="メイリオ" w:hAnsi="メイリオ" w:hint="eastAsia"/>
          <w:sz w:val="22"/>
        </w:rPr>
        <w:t>。例えば、笑いヨガやピアニカのテーマについて、1回10分くらいで</w:t>
      </w:r>
      <w:r w:rsidRPr="001B4B08">
        <w:rPr>
          <w:rFonts w:ascii="メイリオ" w:eastAsia="メイリオ" w:hAnsi="メイリオ"/>
          <w:sz w:val="22"/>
        </w:rPr>
        <w:t>10回シリーズの</w:t>
      </w:r>
      <w:r w:rsidRPr="001B4B08">
        <w:rPr>
          <w:rFonts w:ascii="メイリオ" w:eastAsia="メイリオ" w:hAnsi="メイリオ" w:hint="eastAsia"/>
          <w:sz w:val="22"/>
        </w:rPr>
        <w:t>動画を作ってYouTubeで公開するなど、</w:t>
      </w:r>
      <w:r w:rsidRPr="001B4B08">
        <w:rPr>
          <w:rFonts w:ascii="メイリオ" w:eastAsia="メイリオ" w:hAnsi="メイリオ"/>
          <w:sz w:val="22"/>
        </w:rPr>
        <w:t>とにかく短い</w:t>
      </w:r>
      <w:r w:rsidRPr="001B4B08">
        <w:rPr>
          <w:rFonts w:ascii="メイリオ" w:eastAsia="メイリオ" w:hAnsi="メイリオ" w:hint="eastAsia"/>
          <w:sz w:val="22"/>
        </w:rPr>
        <w:t>時間で楽しく見られるようなコンテンツを作っていくのはひとつの方法かと思う。</w:t>
      </w:r>
    </w:p>
    <w:p w14:paraId="30F44861" w14:textId="67DCB418" w:rsidR="0070212A"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○集団へのアプローチ</w:t>
      </w:r>
      <w:r w:rsidR="00912622" w:rsidRPr="001B4B08">
        <w:rPr>
          <w:rFonts w:ascii="メイリオ" w:eastAsia="メイリオ" w:hAnsi="メイリオ" w:hint="eastAsia"/>
          <w:sz w:val="22"/>
        </w:rPr>
        <w:t>として</w:t>
      </w:r>
      <w:r w:rsidR="00F942B5">
        <w:rPr>
          <w:rFonts w:ascii="メイリオ" w:eastAsia="メイリオ" w:hAnsi="メイリオ" w:hint="eastAsia"/>
          <w:sz w:val="22"/>
        </w:rPr>
        <w:t>は、せっかく若返りコンテンツで音楽や笑い</w:t>
      </w:r>
      <w:r w:rsidRPr="001B4B08">
        <w:rPr>
          <w:rFonts w:ascii="メイリオ" w:eastAsia="メイリオ" w:hAnsi="メイリオ" w:hint="eastAsia"/>
          <w:sz w:val="22"/>
        </w:rPr>
        <w:t>、ロボットなどが</w:t>
      </w:r>
      <w:r w:rsidRPr="001B4B08">
        <w:rPr>
          <w:rFonts w:ascii="メイリオ" w:eastAsia="メイリオ" w:hAnsi="メイリオ" w:hint="eastAsia"/>
          <w:sz w:val="22"/>
        </w:rPr>
        <w:lastRenderedPageBreak/>
        <w:t>あるのなら、そうい</w:t>
      </w:r>
      <w:r w:rsidR="000133A1">
        <w:rPr>
          <w:rFonts w:ascii="メイリオ" w:eastAsia="メイリオ" w:hAnsi="メイリオ" w:hint="eastAsia"/>
          <w:sz w:val="22"/>
        </w:rPr>
        <w:t>ったものを大阪ならではのまちづくりに生か</w:t>
      </w:r>
      <w:r w:rsidR="00F942B5">
        <w:rPr>
          <w:rFonts w:ascii="メイリオ" w:eastAsia="メイリオ" w:hAnsi="メイリオ" w:hint="eastAsia"/>
          <w:sz w:val="22"/>
        </w:rPr>
        <w:t>せ</w:t>
      </w:r>
      <w:r w:rsidR="000133A1">
        <w:rPr>
          <w:rFonts w:ascii="メイリオ" w:eastAsia="メイリオ" w:hAnsi="メイリオ" w:hint="eastAsia"/>
          <w:sz w:val="22"/>
        </w:rPr>
        <w:t>ると良い</w:t>
      </w:r>
      <w:r w:rsidRPr="001B4B08">
        <w:rPr>
          <w:rFonts w:ascii="メイリオ" w:eastAsia="メイリオ" w:hAnsi="メイリオ" w:hint="eastAsia"/>
          <w:sz w:val="22"/>
        </w:rPr>
        <w:t>。</w:t>
      </w:r>
      <w:r w:rsidR="00B04349" w:rsidRPr="001B4B08">
        <w:rPr>
          <w:rFonts w:ascii="メイリオ" w:eastAsia="メイリオ" w:hAnsi="メイリオ" w:hint="eastAsia"/>
          <w:sz w:val="22"/>
        </w:rPr>
        <w:t>例えば、</w:t>
      </w:r>
      <w:r w:rsidRPr="001B4B08">
        <w:rPr>
          <w:rFonts w:ascii="メイリオ" w:eastAsia="メイリオ" w:hAnsi="メイリオ" w:hint="eastAsia"/>
          <w:sz w:val="22"/>
        </w:rPr>
        <w:t>買い物へ行った際に、ロボットが小噺をする、ロボットが音楽を一緒にやるといったように、いろんなコンテンツ</w:t>
      </w:r>
      <w:r w:rsidR="00912622" w:rsidRPr="001B4B08">
        <w:rPr>
          <w:rFonts w:ascii="メイリオ" w:eastAsia="メイリオ" w:hAnsi="メイリオ" w:hint="eastAsia"/>
          <w:sz w:val="22"/>
        </w:rPr>
        <w:t>が活用</w:t>
      </w:r>
      <w:r w:rsidRPr="001B4B08">
        <w:rPr>
          <w:rFonts w:ascii="メイリオ" w:eastAsia="メイリオ" w:hAnsi="メイリオ" w:hint="eastAsia"/>
          <w:sz w:val="22"/>
        </w:rPr>
        <w:t>できると思う。自然に音楽や笑いに触れたり、頭を使うようなコンテンツが商業施</w:t>
      </w:r>
      <w:r w:rsidR="00912622" w:rsidRPr="001B4B08">
        <w:rPr>
          <w:rFonts w:ascii="メイリオ" w:eastAsia="メイリオ" w:hAnsi="メイリオ" w:hint="eastAsia"/>
          <w:sz w:val="22"/>
        </w:rPr>
        <w:t>設などあれ</w:t>
      </w:r>
      <w:r w:rsidRPr="001B4B08">
        <w:rPr>
          <w:rFonts w:ascii="メイリオ" w:eastAsia="メイリオ" w:hAnsi="メイリオ" w:hint="eastAsia"/>
          <w:sz w:val="22"/>
        </w:rPr>
        <w:t>ば、大阪らしい</w:t>
      </w:r>
      <w:r w:rsidR="00912622" w:rsidRPr="001B4B08">
        <w:rPr>
          <w:rFonts w:ascii="メイリオ" w:eastAsia="メイリオ" w:hAnsi="メイリオ" w:hint="eastAsia"/>
          <w:sz w:val="22"/>
        </w:rPr>
        <w:t>新たな取</w:t>
      </w:r>
      <w:r w:rsidRPr="001B4B08">
        <w:rPr>
          <w:rFonts w:ascii="メイリオ" w:eastAsia="メイリオ" w:hAnsi="メイリオ" w:hint="eastAsia"/>
          <w:sz w:val="22"/>
        </w:rPr>
        <w:t>組み</w:t>
      </w:r>
      <w:r w:rsidR="00912622" w:rsidRPr="001B4B08">
        <w:rPr>
          <w:rFonts w:ascii="メイリオ" w:eastAsia="メイリオ" w:hAnsi="メイリオ" w:hint="eastAsia"/>
          <w:sz w:val="22"/>
        </w:rPr>
        <w:t>になる</w:t>
      </w:r>
      <w:r w:rsidRPr="001B4B08">
        <w:rPr>
          <w:rFonts w:ascii="メイリオ" w:eastAsia="メイリオ" w:hAnsi="メイリオ" w:hint="eastAsia"/>
          <w:sz w:val="22"/>
        </w:rPr>
        <w:t>かと思う。</w:t>
      </w:r>
    </w:p>
    <w:p w14:paraId="383BD18D" w14:textId="7CD3347A" w:rsidR="00A3460F"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○口の健康に関するモデル事業については、今年度コロナの影響で実施できていない</w:t>
      </w:r>
      <w:r w:rsidR="00BA0FE7" w:rsidRPr="001B4B08">
        <w:rPr>
          <w:rFonts w:ascii="メイリオ" w:eastAsia="メイリオ" w:hAnsi="メイリオ" w:hint="eastAsia"/>
          <w:sz w:val="22"/>
        </w:rPr>
        <w:t>とのこと</w:t>
      </w:r>
      <w:r w:rsidR="00784577">
        <w:rPr>
          <w:rFonts w:ascii="メイリオ" w:eastAsia="メイリオ" w:hAnsi="メイリオ" w:hint="eastAsia"/>
          <w:sz w:val="22"/>
        </w:rPr>
        <w:t>だが、</w:t>
      </w:r>
      <w:r w:rsidRPr="001B4B08">
        <w:rPr>
          <w:rFonts w:ascii="メイリオ" w:eastAsia="メイリオ" w:hAnsi="メイリオ" w:hint="eastAsia"/>
          <w:sz w:val="22"/>
        </w:rPr>
        <w:t>来年度、リモートで口腔機能のトレーニングや歯周病予防のためのブラッシングのトレーニングをすることも考えられる。ひとつひとつ歯を見せるということは難しいが、トレーニングする人が、その人と１対１で画面共有しながら指導することもできる</w:t>
      </w:r>
      <w:r w:rsidR="00912622" w:rsidRPr="001B4B08">
        <w:rPr>
          <w:rFonts w:ascii="メイリオ" w:eastAsia="メイリオ" w:hAnsi="メイリオ" w:hint="eastAsia"/>
          <w:sz w:val="22"/>
        </w:rPr>
        <w:t>。</w:t>
      </w:r>
    </w:p>
    <w:p w14:paraId="4F197DF1" w14:textId="10C387C2" w:rsidR="0094002B" w:rsidRPr="001B4B08" w:rsidRDefault="0070212A" w:rsidP="002D343E">
      <w:pPr>
        <w:spacing w:line="380" w:lineRule="exact"/>
        <w:ind w:leftChars="100" w:left="430" w:hangingChars="100" w:hanging="220"/>
        <w:rPr>
          <w:rFonts w:ascii="メイリオ" w:eastAsia="メイリオ" w:hAnsi="メイリオ"/>
          <w:sz w:val="22"/>
        </w:rPr>
      </w:pPr>
      <w:r w:rsidRPr="001B4B08">
        <w:rPr>
          <w:rFonts w:ascii="メイリオ" w:eastAsia="メイリオ" w:hAnsi="メイリオ" w:hint="eastAsia"/>
          <w:sz w:val="22"/>
        </w:rPr>
        <w:t>○これだけWebがうまく使えるようになれば、2つの市町村で介入して効果を見ることもできるが、同じ市町村内でも個人ごとの介入は実施しやすくなる</w:t>
      </w:r>
      <w:r w:rsidR="00E27598" w:rsidRPr="001B4B08">
        <w:rPr>
          <w:rFonts w:ascii="メイリオ" w:eastAsia="メイリオ" w:hAnsi="メイリオ" w:hint="eastAsia"/>
          <w:sz w:val="22"/>
        </w:rPr>
        <w:t>。より厳密な評価判定ができる</w:t>
      </w:r>
      <w:r w:rsidRPr="001B4B08">
        <w:rPr>
          <w:rFonts w:ascii="メイリオ" w:eastAsia="メイリオ" w:hAnsi="メイリオ" w:hint="eastAsia"/>
          <w:sz w:val="22"/>
        </w:rPr>
        <w:t>可能性があるため、</w:t>
      </w:r>
      <w:r w:rsidR="00E27598" w:rsidRPr="001B4B08">
        <w:rPr>
          <w:rFonts w:ascii="メイリオ" w:eastAsia="メイリオ" w:hAnsi="メイリオ" w:hint="eastAsia"/>
          <w:sz w:val="22"/>
        </w:rPr>
        <w:t>そういった点は今後考えていく必要がある。</w:t>
      </w:r>
      <w:r w:rsidRPr="001B4B08">
        <w:rPr>
          <w:rFonts w:ascii="メイリオ" w:eastAsia="メイリオ" w:hAnsi="メイリオ" w:hint="eastAsia"/>
          <w:sz w:val="22"/>
        </w:rPr>
        <w:t>Webだけで</w:t>
      </w:r>
      <w:r w:rsidR="00E27598" w:rsidRPr="001B4B08">
        <w:rPr>
          <w:rFonts w:ascii="メイリオ" w:eastAsia="メイリオ" w:hAnsi="メイリオ" w:hint="eastAsia"/>
          <w:sz w:val="22"/>
        </w:rPr>
        <w:t>は介入できない面</w:t>
      </w:r>
      <w:r w:rsidRPr="001B4B08">
        <w:rPr>
          <w:rFonts w:ascii="メイリオ" w:eastAsia="メイリオ" w:hAnsi="メイリオ" w:hint="eastAsia"/>
          <w:sz w:val="22"/>
        </w:rPr>
        <w:t>はあるが、</w:t>
      </w:r>
      <w:r w:rsidR="00E27598" w:rsidRPr="001B4B08">
        <w:rPr>
          <w:rFonts w:ascii="メイリオ" w:eastAsia="メイリオ" w:hAnsi="メイリオ" w:hint="eastAsia"/>
          <w:sz w:val="22"/>
        </w:rPr>
        <w:t>対面とうまく組み合わせることによって、同じ市町村や同じ企業内で</w:t>
      </w:r>
      <w:r w:rsidRPr="001B4B08">
        <w:rPr>
          <w:rFonts w:ascii="メイリオ" w:eastAsia="メイリオ" w:hAnsi="メイリオ" w:hint="eastAsia"/>
          <w:sz w:val="22"/>
        </w:rPr>
        <w:t>介入の評価が実施しやすくなる可能性がある</w:t>
      </w:r>
      <w:r w:rsidR="00E27598" w:rsidRPr="001B4B08">
        <w:rPr>
          <w:rFonts w:ascii="メイリオ" w:eastAsia="メイリオ" w:hAnsi="メイリオ" w:hint="eastAsia"/>
          <w:sz w:val="22"/>
        </w:rPr>
        <w:t>か</w:t>
      </w:r>
      <w:r w:rsidRPr="001B4B08">
        <w:rPr>
          <w:rFonts w:ascii="メイリオ" w:eastAsia="メイリオ" w:hAnsi="メイリオ" w:hint="eastAsia"/>
          <w:sz w:val="22"/>
        </w:rPr>
        <w:t>と思う。</w:t>
      </w:r>
    </w:p>
    <w:p w14:paraId="200153F4" w14:textId="77777777" w:rsidR="00E27598" w:rsidRPr="001B4B08" w:rsidRDefault="00E27598" w:rsidP="00A3460F">
      <w:pPr>
        <w:spacing w:line="380" w:lineRule="exact"/>
        <w:ind w:left="880" w:hangingChars="400" w:hanging="880"/>
        <w:rPr>
          <w:rFonts w:ascii="メイリオ" w:eastAsia="メイリオ" w:hAnsi="メイリオ"/>
          <w:sz w:val="22"/>
        </w:rPr>
      </w:pPr>
    </w:p>
    <w:p w14:paraId="6DFE8377" w14:textId="77777777" w:rsidR="00E27598" w:rsidRPr="00A3460F" w:rsidRDefault="00E27598" w:rsidP="00A3460F">
      <w:pPr>
        <w:spacing w:line="380" w:lineRule="exact"/>
        <w:ind w:left="880" w:hangingChars="400" w:hanging="880"/>
        <w:jc w:val="right"/>
        <w:rPr>
          <w:rFonts w:ascii="Meiryo UI" w:eastAsia="Meiryo UI" w:hAnsi="Meiryo UI"/>
          <w:sz w:val="22"/>
        </w:rPr>
      </w:pPr>
      <w:r w:rsidRPr="00A3460F">
        <w:rPr>
          <w:rFonts w:ascii="Meiryo UI" w:eastAsia="Meiryo UI" w:hAnsi="Meiryo UI" w:hint="eastAsia"/>
          <w:sz w:val="22"/>
        </w:rPr>
        <w:t>以上</w:t>
      </w:r>
    </w:p>
    <w:sectPr w:rsidR="00E27598" w:rsidRPr="00A3460F" w:rsidSect="001B4B08">
      <w:footerReference w:type="default" r:id="rId11"/>
      <w:pgSz w:w="11906" w:h="16838"/>
      <w:pgMar w:top="1134" w:right="1274"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757F" w14:textId="77777777" w:rsidR="001044FF" w:rsidRDefault="001044FF" w:rsidP="00075D10">
      <w:r>
        <w:separator/>
      </w:r>
    </w:p>
  </w:endnote>
  <w:endnote w:type="continuationSeparator" w:id="0">
    <w:p w14:paraId="5F1B91AE" w14:textId="77777777" w:rsidR="001044FF" w:rsidRDefault="001044FF" w:rsidP="0007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744708"/>
      <w:docPartObj>
        <w:docPartGallery w:val="Page Numbers (Bottom of Page)"/>
        <w:docPartUnique/>
      </w:docPartObj>
    </w:sdtPr>
    <w:sdtEndPr/>
    <w:sdtContent>
      <w:p w14:paraId="753534D7" w14:textId="77777777" w:rsidR="004F77B8" w:rsidRDefault="00CB0C54">
        <w:pPr>
          <w:pStyle w:val="ac"/>
          <w:jc w:val="center"/>
        </w:pPr>
        <w:r>
          <w:rPr>
            <w:rFonts w:hint="eastAsia"/>
          </w:rPr>
          <w:t>1</w:t>
        </w:r>
      </w:p>
    </w:sdtContent>
  </w:sdt>
  <w:p w14:paraId="153910C6" w14:textId="77777777" w:rsidR="004F77B8" w:rsidRDefault="004F77B8" w:rsidP="00075D10">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837603"/>
      <w:docPartObj>
        <w:docPartGallery w:val="Page Numbers (Bottom of Page)"/>
        <w:docPartUnique/>
      </w:docPartObj>
    </w:sdtPr>
    <w:sdtEndPr/>
    <w:sdtContent>
      <w:p w14:paraId="296A3D38" w14:textId="548733BD" w:rsidR="001B4B08" w:rsidRDefault="001B4B08">
        <w:pPr>
          <w:pStyle w:val="ac"/>
          <w:jc w:val="center"/>
        </w:pPr>
        <w:r>
          <w:fldChar w:fldCharType="begin"/>
        </w:r>
        <w:r>
          <w:instrText>PAGE   \* MERGEFORMAT</w:instrText>
        </w:r>
        <w:r>
          <w:fldChar w:fldCharType="separate"/>
        </w:r>
        <w:r w:rsidR="00784577" w:rsidRPr="00784577">
          <w:rPr>
            <w:noProof/>
            <w:lang w:val="ja-JP"/>
          </w:rPr>
          <w:t>6</w:t>
        </w:r>
        <w:r>
          <w:fldChar w:fldCharType="end"/>
        </w:r>
      </w:p>
    </w:sdtContent>
  </w:sdt>
  <w:p w14:paraId="59E3ABCE" w14:textId="77777777" w:rsidR="00CB0C54" w:rsidRDefault="00CB0C54" w:rsidP="00075D1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6893" w14:textId="77777777" w:rsidR="001044FF" w:rsidRDefault="001044FF" w:rsidP="00075D10">
      <w:r>
        <w:separator/>
      </w:r>
    </w:p>
  </w:footnote>
  <w:footnote w:type="continuationSeparator" w:id="0">
    <w:p w14:paraId="532A03C8" w14:textId="77777777" w:rsidR="001044FF" w:rsidRDefault="001044FF" w:rsidP="00075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A8E"/>
    <w:multiLevelType w:val="hybridMultilevel"/>
    <w:tmpl w:val="1D5A79E2"/>
    <w:lvl w:ilvl="0" w:tplc="D3364C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CD73B6"/>
    <w:multiLevelType w:val="hybridMultilevel"/>
    <w:tmpl w:val="A8D8D71A"/>
    <w:lvl w:ilvl="0" w:tplc="4C4EA44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5B"/>
    <w:rsid w:val="000133A1"/>
    <w:rsid w:val="00013648"/>
    <w:rsid w:val="00024C11"/>
    <w:rsid w:val="0004282A"/>
    <w:rsid w:val="00044AD9"/>
    <w:rsid w:val="00050E40"/>
    <w:rsid w:val="00075D10"/>
    <w:rsid w:val="000E20BF"/>
    <w:rsid w:val="000F577D"/>
    <w:rsid w:val="001030EE"/>
    <w:rsid w:val="001044FF"/>
    <w:rsid w:val="001123F9"/>
    <w:rsid w:val="001126CB"/>
    <w:rsid w:val="001168F3"/>
    <w:rsid w:val="001206CF"/>
    <w:rsid w:val="001241CC"/>
    <w:rsid w:val="001333E9"/>
    <w:rsid w:val="00134CFF"/>
    <w:rsid w:val="00140BAA"/>
    <w:rsid w:val="00147A3A"/>
    <w:rsid w:val="0016739A"/>
    <w:rsid w:val="0019372D"/>
    <w:rsid w:val="001A1104"/>
    <w:rsid w:val="001B0D38"/>
    <w:rsid w:val="001B184F"/>
    <w:rsid w:val="001B4B08"/>
    <w:rsid w:val="001F619C"/>
    <w:rsid w:val="002024EC"/>
    <w:rsid w:val="00210D60"/>
    <w:rsid w:val="0022544C"/>
    <w:rsid w:val="00234EC2"/>
    <w:rsid w:val="00254575"/>
    <w:rsid w:val="00257CCC"/>
    <w:rsid w:val="0027351F"/>
    <w:rsid w:val="00280870"/>
    <w:rsid w:val="002C0249"/>
    <w:rsid w:val="002C34DB"/>
    <w:rsid w:val="002C4234"/>
    <w:rsid w:val="002D343E"/>
    <w:rsid w:val="002D45D8"/>
    <w:rsid w:val="002E636E"/>
    <w:rsid w:val="00301D1A"/>
    <w:rsid w:val="00314D12"/>
    <w:rsid w:val="00320930"/>
    <w:rsid w:val="00335996"/>
    <w:rsid w:val="00363AFC"/>
    <w:rsid w:val="003714A0"/>
    <w:rsid w:val="003746F5"/>
    <w:rsid w:val="003D035B"/>
    <w:rsid w:val="003E0367"/>
    <w:rsid w:val="003E3A26"/>
    <w:rsid w:val="004031BB"/>
    <w:rsid w:val="00424DE8"/>
    <w:rsid w:val="00445717"/>
    <w:rsid w:val="004761B7"/>
    <w:rsid w:val="00480511"/>
    <w:rsid w:val="00493337"/>
    <w:rsid w:val="00495037"/>
    <w:rsid w:val="00495A7A"/>
    <w:rsid w:val="004A7A83"/>
    <w:rsid w:val="004B5CDA"/>
    <w:rsid w:val="004C6595"/>
    <w:rsid w:val="004D2C76"/>
    <w:rsid w:val="004E412C"/>
    <w:rsid w:val="004F77B8"/>
    <w:rsid w:val="00506136"/>
    <w:rsid w:val="0050642D"/>
    <w:rsid w:val="00506AD2"/>
    <w:rsid w:val="0051620F"/>
    <w:rsid w:val="005201F5"/>
    <w:rsid w:val="0053511C"/>
    <w:rsid w:val="005411A6"/>
    <w:rsid w:val="00541AC9"/>
    <w:rsid w:val="005457D2"/>
    <w:rsid w:val="00554384"/>
    <w:rsid w:val="005565EC"/>
    <w:rsid w:val="0057228C"/>
    <w:rsid w:val="005772D8"/>
    <w:rsid w:val="00583C6C"/>
    <w:rsid w:val="00583E60"/>
    <w:rsid w:val="00583E90"/>
    <w:rsid w:val="00592C58"/>
    <w:rsid w:val="005B2AD3"/>
    <w:rsid w:val="005D742A"/>
    <w:rsid w:val="005E65E2"/>
    <w:rsid w:val="005F1B16"/>
    <w:rsid w:val="00620707"/>
    <w:rsid w:val="0065090C"/>
    <w:rsid w:val="00676A20"/>
    <w:rsid w:val="00686E8D"/>
    <w:rsid w:val="00692CB7"/>
    <w:rsid w:val="00697D1F"/>
    <w:rsid w:val="006A2F3F"/>
    <w:rsid w:val="006B21A2"/>
    <w:rsid w:val="006B4DB8"/>
    <w:rsid w:val="006C3D43"/>
    <w:rsid w:val="006C57A2"/>
    <w:rsid w:val="006C5D25"/>
    <w:rsid w:val="006E7194"/>
    <w:rsid w:val="00701438"/>
    <w:rsid w:val="0070212A"/>
    <w:rsid w:val="0070417F"/>
    <w:rsid w:val="00715F1F"/>
    <w:rsid w:val="00720FE7"/>
    <w:rsid w:val="00730A7C"/>
    <w:rsid w:val="00742C5C"/>
    <w:rsid w:val="007501BB"/>
    <w:rsid w:val="00765537"/>
    <w:rsid w:val="007839FB"/>
    <w:rsid w:val="00784577"/>
    <w:rsid w:val="0079079F"/>
    <w:rsid w:val="007A06C0"/>
    <w:rsid w:val="007A3F27"/>
    <w:rsid w:val="007A6611"/>
    <w:rsid w:val="007C0D98"/>
    <w:rsid w:val="007C2B3A"/>
    <w:rsid w:val="007D1A78"/>
    <w:rsid w:val="007D2CCC"/>
    <w:rsid w:val="007E26DD"/>
    <w:rsid w:val="007F5237"/>
    <w:rsid w:val="007F7B71"/>
    <w:rsid w:val="00806B43"/>
    <w:rsid w:val="008242FE"/>
    <w:rsid w:val="008321F6"/>
    <w:rsid w:val="00876EB4"/>
    <w:rsid w:val="00880EA2"/>
    <w:rsid w:val="0088281C"/>
    <w:rsid w:val="008954C0"/>
    <w:rsid w:val="008955CF"/>
    <w:rsid w:val="008A5756"/>
    <w:rsid w:val="008C3760"/>
    <w:rsid w:val="008D2183"/>
    <w:rsid w:val="008D2A06"/>
    <w:rsid w:val="008E3C27"/>
    <w:rsid w:val="008E46C4"/>
    <w:rsid w:val="008F2829"/>
    <w:rsid w:val="008F3A2F"/>
    <w:rsid w:val="00912622"/>
    <w:rsid w:val="00915776"/>
    <w:rsid w:val="00922128"/>
    <w:rsid w:val="00926157"/>
    <w:rsid w:val="0093663E"/>
    <w:rsid w:val="00937064"/>
    <w:rsid w:val="0094002B"/>
    <w:rsid w:val="0096100A"/>
    <w:rsid w:val="00982F79"/>
    <w:rsid w:val="009B7F5C"/>
    <w:rsid w:val="009C4F4C"/>
    <w:rsid w:val="009F5770"/>
    <w:rsid w:val="009F5CB1"/>
    <w:rsid w:val="00A04602"/>
    <w:rsid w:val="00A12432"/>
    <w:rsid w:val="00A165CA"/>
    <w:rsid w:val="00A3460F"/>
    <w:rsid w:val="00A379B2"/>
    <w:rsid w:val="00A63F48"/>
    <w:rsid w:val="00AB38E8"/>
    <w:rsid w:val="00AC21F1"/>
    <w:rsid w:val="00AD2658"/>
    <w:rsid w:val="00AF3206"/>
    <w:rsid w:val="00AF3879"/>
    <w:rsid w:val="00AF3FE0"/>
    <w:rsid w:val="00B01D34"/>
    <w:rsid w:val="00B01F5F"/>
    <w:rsid w:val="00B04349"/>
    <w:rsid w:val="00B046D6"/>
    <w:rsid w:val="00B22C09"/>
    <w:rsid w:val="00B23979"/>
    <w:rsid w:val="00B515B2"/>
    <w:rsid w:val="00B83A0F"/>
    <w:rsid w:val="00B854A2"/>
    <w:rsid w:val="00BA0FE7"/>
    <w:rsid w:val="00BA3E67"/>
    <w:rsid w:val="00BB7BD6"/>
    <w:rsid w:val="00BC0B8A"/>
    <w:rsid w:val="00BD6A3C"/>
    <w:rsid w:val="00BE7D88"/>
    <w:rsid w:val="00C02413"/>
    <w:rsid w:val="00C0717B"/>
    <w:rsid w:val="00C15AC6"/>
    <w:rsid w:val="00C23BD3"/>
    <w:rsid w:val="00C34BB2"/>
    <w:rsid w:val="00C52125"/>
    <w:rsid w:val="00CB0C54"/>
    <w:rsid w:val="00CE14B5"/>
    <w:rsid w:val="00CE77AC"/>
    <w:rsid w:val="00CE7E4F"/>
    <w:rsid w:val="00D166A4"/>
    <w:rsid w:val="00D233BF"/>
    <w:rsid w:val="00D27DC9"/>
    <w:rsid w:val="00D40AD5"/>
    <w:rsid w:val="00D52F27"/>
    <w:rsid w:val="00D86145"/>
    <w:rsid w:val="00DA31DF"/>
    <w:rsid w:val="00DA4C02"/>
    <w:rsid w:val="00DB2346"/>
    <w:rsid w:val="00DB7CB3"/>
    <w:rsid w:val="00DC25DE"/>
    <w:rsid w:val="00DC6532"/>
    <w:rsid w:val="00DD2669"/>
    <w:rsid w:val="00E00116"/>
    <w:rsid w:val="00E0104E"/>
    <w:rsid w:val="00E01E77"/>
    <w:rsid w:val="00E15C44"/>
    <w:rsid w:val="00E27598"/>
    <w:rsid w:val="00E301D4"/>
    <w:rsid w:val="00E405A8"/>
    <w:rsid w:val="00E411F8"/>
    <w:rsid w:val="00E446B1"/>
    <w:rsid w:val="00E65A93"/>
    <w:rsid w:val="00E739DA"/>
    <w:rsid w:val="00E84497"/>
    <w:rsid w:val="00E852E6"/>
    <w:rsid w:val="00E914FF"/>
    <w:rsid w:val="00E91F91"/>
    <w:rsid w:val="00E97341"/>
    <w:rsid w:val="00EA324A"/>
    <w:rsid w:val="00EA574F"/>
    <w:rsid w:val="00EB1AE1"/>
    <w:rsid w:val="00EC0B00"/>
    <w:rsid w:val="00ED725F"/>
    <w:rsid w:val="00F00636"/>
    <w:rsid w:val="00F160E0"/>
    <w:rsid w:val="00F36DBF"/>
    <w:rsid w:val="00F44F13"/>
    <w:rsid w:val="00F452C8"/>
    <w:rsid w:val="00F45400"/>
    <w:rsid w:val="00F47A38"/>
    <w:rsid w:val="00F526F4"/>
    <w:rsid w:val="00F70BB0"/>
    <w:rsid w:val="00F8085B"/>
    <w:rsid w:val="00F91F3E"/>
    <w:rsid w:val="00F942B5"/>
    <w:rsid w:val="00F95854"/>
    <w:rsid w:val="00FA61AE"/>
    <w:rsid w:val="00FA7B19"/>
    <w:rsid w:val="00FC2382"/>
    <w:rsid w:val="00FC732F"/>
    <w:rsid w:val="00FE28FE"/>
    <w:rsid w:val="00FE7668"/>
    <w:rsid w:val="00FF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CE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5B2"/>
    <w:rPr>
      <w:sz w:val="18"/>
      <w:szCs w:val="18"/>
    </w:rPr>
  </w:style>
  <w:style w:type="paragraph" w:styleId="a4">
    <w:name w:val="annotation text"/>
    <w:basedOn w:val="a"/>
    <w:link w:val="a5"/>
    <w:uiPriority w:val="99"/>
    <w:semiHidden/>
    <w:unhideWhenUsed/>
    <w:rsid w:val="00B515B2"/>
    <w:pPr>
      <w:jc w:val="left"/>
    </w:pPr>
  </w:style>
  <w:style w:type="character" w:customStyle="1" w:styleId="a5">
    <w:name w:val="コメント文字列 (文字)"/>
    <w:basedOn w:val="a0"/>
    <w:link w:val="a4"/>
    <w:uiPriority w:val="99"/>
    <w:semiHidden/>
    <w:rsid w:val="00B515B2"/>
  </w:style>
  <w:style w:type="paragraph" w:styleId="a6">
    <w:name w:val="annotation subject"/>
    <w:basedOn w:val="a4"/>
    <w:next w:val="a4"/>
    <w:link w:val="a7"/>
    <w:uiPriority w:val="99"/>
    <w:semiHidden/>
    <w:unhideWhenUsed/>
    <w:rsid w:val="00B515B2"/>
    <w:rPr>
      <w:b/>
      <w:bCs/>
    </w:rPr>
  </w:style>
  <w:style w:type="character" w:customStyle="1" w:styleId="a7">
    <w:name w:val="コメント内容 (文字)"/>
    <w:basedOn w:val="a5"/>
    <w:link w:val="a6"/>
    <w:uiPriority w:val="99"/>
    <w:semiHidden/>
    <w:rsid w:val="00B515B2"/>
    <w:rPr>
      <w:b/>
      <w:bCs/>
    </w:rPr>
  </w:style>
  <w:style w:type="paragraph" w:styleId="a8">
    <w:name w:val="Balloon Text"/>
    <w:basedOn w:val="a"/>
    <w:link w:val="a9"/>
    <w:uiPriority w:val="99"/>
    <w:semiHidden/>
    <w:unhideWhenUsed/>
    <w:rsid w:val="00B515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5B2"/>
    <w:rPr>
      <w:rFonts w:asciiTheme="majorHAnsi" w:eastAsiaTheme="majorEastAsia" w:hAnsiTheme="majorHAnsi" w:cstheme="majorBidi"/>
      <w:sz w:val="18"/>
      <w:szCs w:val="18"/>
    </w:rPr>
  </w:style>
  <w:style w:type="paragraph" w:styleId="aa">
    <w:name w:val="header"/>
    <w:basedOn w:val="a"/>
    <w:link w:val="ab"/>
    <w:uiPriority w:val="99"/>
    <w:unhideWhenUsed/>
    <w:rsid w:val="00075D10"/>
    <w:pPr>
      <w:tabs>
        <w:tab w:val="center" w:pos="4252"/>
        <w:tab w:val="right" w:pos="8504"/>
      </w:tabs>
      <w:snapToGrid w:val="0"/>
    </w:pPr>
  </w:style>
  <w:style w:type="character" w:customStyle="1" w:styleId="ab">
    <w:name w:val="ヘッダー (文字)"/>
    <w:basedOn w:val="a0"/>
    <w:link w:val="aa"/>
    <w:uiPriority w:val="99"/>
    <w:rsid w:val="00075D10"/>
  </w:style>
  <w:style w:type="paragraph" w:styleId="ac">
    <w:name w:val="footer"/>
    <w:basedOn w:val="a"/>
    <w:link w:val="ad"/>
    <w:uiPriority w:val="99"/>
    <w:unhideWhenUsed/>
    <w:rsid w:val="00075D10"/>
    <w:pPr>
      <w:tabs>
        <w:tab w:val="center" w:pos="4252"/>
        <w:tab w:val="right" w:pos="8504"/>
      </w:tabs>
      <w:snapToGrid w:val="0"/>
    </w:pPr>
  </w:style>
  <w:style w:type="character" w:customStyle="1" w:styleId="ad">
    <w:name w:val="フッター (文字)"/>
    <w:basedOn w:val="a0"/>
    <w:link w:val="ac"/>
    <w:uiPriority w:val="99"/>
    <w:rsid w:val="00075D10"/>
  </w:style>
  <w:style w:type="paragraph" w:styleId="ae">
    <w:name w:val="List Paragraph"/>
    <w:basedOn w:val="a"/>
    <w:uiPriority w:val="34"/>
    <w:qFormat/>
    <w:rsid w:val="004933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98606">
      <w:bodyDiv w:val="1"/>
      <w:marLeft w:val="0"/>
      <w:marRight w:val="0"/>
      <w:marTop w:val="0"/>
      <w:marBottom w:val="0"/>
      <w:divBdr>
        <w:top w:val="none" w:sz="0" w:space="0" w:color="auto"/>
        <w:left w:val="none" w:sz="0" w:space="0" w:color="auto"/>
        <w:bottom w:val="none" w:sz="0" w:space="0" w:color="auto"/>
        <w:right w:val="none" w:sz="0" w:space="0" w:color="auto"/>
      </w:divBdr>
    </w:div>
    <w:div w:id="684287966">
      <w:bodyDiv w:val="1"/>
      <w:marLeft w:val="0"/>
      <w:marRight w:val="0"/>
      <w:marTop w:val="0"/>
      <w:marBottom w:val="0"/>
      <w:divBdr>
        <w:top w:val="none" w:sz="0" w:space="0" w:color="auto"/>
        <w:left w:val="none" w:sz="0" w:space="0" w:color="auto"/>
        <w:bottom w:val="none" w:sz="0" w:space="0" w:color="auto"/>
        <w:right w:val="none" w:sz="0" w:space="0" w:color="auto"/>
      </w:divBdr>
    </w:div>
    <w:div w:id="965280874">
      <w:bodyDiv w:val="1"/>
      <w:marLeft w:val="0"/>
      <w:marRight w:val="0"/>
      <w:marTop w:val="0"/>
      <w:marBottom w:val="0"/>
      <w:divBdr>
        <w:top w:val="none" w:sz="0" w:space="0" w:color="auto"/>
        <w:left w:val="none" w:sz="0" w:space="0" w:color="auto"/>
        <w:bottom w:val="none" w:sz="0" w:space="0" w:color="auto"/>
        <w:right w:val="none" w:sz="0" w:space="0" w:color="auto"/>
      </w:divBdr>
    </w:div>
    <w:div w:id="1366558026">
      <w:bodyDiv w:val="1"/>
      <w:marLeft w:val="0"/>
      <w:marRight w:val="0"/>
      <w:marTop w:val="0"/>
      <w:marBottom w:val="0"/>
      <w:divBdr>
        <w:top w:val="none" w:sz="0" w:space="0" w:color="auto"/>
        <w:left w:val="none" w:sz="0" w:space="0" w:color="auto"/>
        <w:bottom w:val="none" w:sz="0" w:space="0" w:color="auto"/>
        <w:right w:val="none" w:sz="0" w:space="0" w:color="auto"/>
      </w:divBdr>
    </w:div>
    <w:div w:id="1433549777">
      <w:bodyDiv w:val="1"/>
      <w:marLeft w:val="0"/>
      <w:marRight w:val="0"/>
      <w:marTop w:val="0"/>
      <w:marBottom w:val="0"/>
      <w:divBdr>
        <w:top w:val="none" w:sz="0" w:space="0" w:color="auto"/>
        <w:left w:val="none" w:sz="0" w:space="0" w:color="auto"/>
        <w:bottom w:val="none" w:sz="0" w:space="0" w:color="auto"/>
        <w:right w:val="none" w:sz="0" w:space="0" w:color="auto"/>
      </w:divBdr>
    </w:div>
    <w:div w:id="1600412896">
      <w:bodyDiv w:val="1"/>
      <w:marLeft w:val="0"/>
      <w:marRight w:val="0"/>
      <w:marTop w:val="0"/>
      <w:marBottom w:val="0"/>
      <w:divBdr>
        <w:top w:val="none" w:sz="0" w:space="0" w:color="auto"/>
        <w:left w:val="none" w:sz="0" w:space="0" w:color="auto"/>
        <w:bottom w:val="none" w:sz="0" w:space="0" w:color="auto"/>
        <w:right w:val="none" w:sz="0" w:space="0" w:color="auto"/>
      </w:divBdr>
    </w:div>
    <w:div w:id="1622230145">
      <w:bodyDiv w:val="1"/>
      <w:marLeft w:val="0"/>
      <w:marRight w:val="0"/>
      <w:marTop w:val="0"/>
      <w:marBottom w:val="0"/>
      <w:divBdr>
        <w:top w:val="none" w:sz="0" w:space="0" w:color="auto"/>
        <w:left w:val="none" w:sz="0" w:space="0" w:color="auto"/>
        <w:bottom w:val="none" w:sz="0" w:space="0" w:color="auto"/>
        <w:right w:val="none" w:sz="0" w:space="0" w:color="auto"/>
      </w:divBdr>
    </w:div>
    <w:div w:id="1751275214">
      <w:bodyDiv w:val="1"/>
      <w:marLeft w:val="0"/>
      <w:marRight w:val="0"/>
      <w:marTop w:val="0"/>
      <w:marBottom w:val="0"/>
      <w:divBdr>
        <w:top w:val="none" w:sz="0" w:space="0" w:color="auto"/>
        <w:left w:val="none" w:sz="0" w:space="0" w:color="auto"/>
        <w:bottom w:val="none" w:sz="0" w:space="0" w:color="auto"/>
        <w:right w:val="none" w:sz="0" w:space="0" w:color="auto"/>
      </w:divBdr>
    </w:div>
    <w:div w:id="18909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CE3F-FB38-4B05-89EE-31FB1A69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5632</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2022-03-15T14:06:00Z</dcterms:created>
  <dcterms:modified xsi:type="dcterms:W3CDTF">2022-03-15T14:06:00Z</dcterms:modified>
</cp:coreProperties>
</file>