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1F1" w:rsidRPr="006E7194" w:rsidRDefault="00AC21F1" w:rsidP="00AC21F1">
      <w:pPr>
        <w:jc w:val="center"/>
        <w:rPr>
          <w:rFonts w:asciiTheme="majorEastAsia" w:eastAsiaTheme="majorEastAsia" w:hAnsiTheme="majorEastAsia"/>
          <w:b/>
          <w:sz w:val="28"/>
          <w:szCs w:val="24"/>
        </w:rPr>
      </w:pPr>
      <w:r w:rsidRPr="006E7194">
        <w:rPr>
          <w:rFonts w:asciiTheme="majorEastAsia" w:eastAsiaTheme="majorEastAsia" w:hAnsiTheme="majorEastAsia" w:hint="eastAsia"/>
          <w:b/>
          <w:sz w:val="28"/>
          <w:szCs w:val="24"/>
        </w:rPr>
        <w:t>10</w:t>
      </w:r>
      <w:r w:rsidR="00E411F8" w:rsidRPr="006E7194">
        <w:rPr>
          <w:rFonts w:asciiTheme="majorEastAsia" w:eastAsiaTheme="majorEastAsia" w:hAnsiTheme="majorEastAsia" w:hint="eastAsia"/>
          <w:b/>
          <w:sz w:val="28"/>
          <w:szCs w:val="24"/>
        </w:rPr>
        <w:t>歳若返りプロジェクトアドバイザー会議議事概要</w:t>
      </w:r>
    </w:p>
    <w:p w:rsidR="00AC21F1" w:rsidRPr="006E7194" w:rsidRDefault="00AC21F1" w:rsidP="00075D10">
      <w:pPr>
        <w:rPr>
          <w:rFonts w:asciiTheme="majorEastAsia" w:eastAsiaTheme="majorEastAsia" w:hAnsiTheme="majorEastAsia"/>
          <w:sz w:val="24"/>
          <w:szCs w:val="24"/>
        </w:rPr>
      </w:pPr>
    </w:p>
    <w:p w:rsidR="00075D10" w:rsidRPr="006E7194" w:rsidRDefault="00075D10" w:rsidP="00075D10">
      <w:pPr>
        <w:rPr>
          <w:rFonts w:asciiTheme="majorEastAsia" w:eastAsiaTheme="majorEastAsia" w:hAnsiTheme="majorEastAsia"/>
          <w:sz w:val="24"/>
          <w:szCs w:val="24"/>
        </w:rPr>
      </w:pPr>
    </w:p>
    <w:p w:rsidR="00075D10" w:rsidRPr="006E7194" w:rsidRDefault="00493337" w:rsidP="00075D10">
      <w:pPr>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 xml:space="preserve">■　</w:t>
      </w:r>
      <w:r w:rsidR="00075D10" w:rsidRPr="006E7194">
        <w:rPr>
          <w:rFonts w:asciiTheme="majorEastAsia" w:eastAsiaTheme="majorEastAsia" w:hAnsiTheme="majorEastAsia" w:hint="eastAsia"/>
          <w:sz w:val="24"/>
          <w:szCs w:val="24"/>
        </w:rPr>
        <w:t>日  時：</w:t>
      </w:r>
      <w:r w:rsidR="005772D8" w:rsidRPr="006E7194">
        <w:rPr>
          <w:rFonts w:asciiTheme="majorEastAsia" w:eastAsiaTheme="majorEastAsia" w:hAnsiTheme="majorEastAsia" w:hint="eastAsia"/>
          <w:sz w:val="24"/>
          <w:szCs w:val="24"/>
        </w:rPr>
        <w:t>平成31</w:t>
      </w:r>
      <w:r w:rsidR="00075D10" w:rsidRPr="006E7194">
        <w:rPr>
          <w:rFonts w:asciiTheme="majorEastAsia" w:eastAsiaTheme="majorEastAsia" w:hAnsiTheme="majorEastAsia" w:hint="eastAsia"/>
          <w:sz w:val="24"/>
          <w:szCs w:val="24"/>
        </w:rPr>
        <w:t>年</w:t>
      </w:r>
      <w:r w:rsidR="00E411F8" w:rsidRPr="006E7194">
        <w:rPr>
          <w:rFonts w:asciiTheme="majorEastAsia" w:eastAsiaTheme="majorEastAsia" w:hAnsiTheme="majorEastAsia" w:hint="eastAsia"/>
          <w:sz w:val="24"/>
          <w:szCs w:val="24"/>
        </w:rPr>
        <w:t>4</w:t>
      </w:r>
      <w:r w:rsidR="00FC732F" w:rsidRPr="006E7194">
        <w:rPr>
          <w:rFonts w:asciiTheme="majorEastAsia" w:eastAsiaTheme="majorEastAsia" w:hAnsiTheme="majorEastAsia" w:hint="eastAsia"/>
          <w:sz w:val="24"/>
          <w:szCs w:val="24"/>
        </w:rPr>
        <w:t>月</w:t>
      </w:r>
      <w:r w:rsidR="00E411F8" w:rsidRPr="006E7194">
        <w:rPr>
          <w:rFonts w:asciiTheme="majorEastAsia" w:eastAsiaTheme="majorEastAsia" w:hAnsiTheme="majorEastAsia" w:hint="eastAsia"/>
          <w:sz w:val="24"/>
          <w:szCs w:val="24"/>
        </w:rPr>
        <w:t>1</w:t>
      </w:r>
      <w:r w:rsidR="005772D8" w:rsidRPr="006E7194">
        <w:rPr>
          <w:rFonts w:asciiTheme="majorEastAsia" w:eastAsiaTheme="majorEastAsia" w:hAnsiTheme="majorEastAsia" w:hint="eastAsia"/>
          <w:sz w:val="24"/>
          <w:szCs w:val="24"/>
        </w:rPr>
        <w:t>5</w:t>
      </w:r>
      <w:r w:rsidR="00075D10" w:rsidRPr="006E7194">
        <w:rPr>
          <w:rFonts w:asciiTheme="majorEastAsia" w:eastAsiaTheme="majorEastAsia" w:hAnsiTheme="majorEastAsia" w:hint="eastAsia"/>
          <w:sz w:val="24"/>
          <w:szCs w:val="24"/>
        </w:rPr>
        <w:t>日</w:t>
      </w:r>
      <w:r w:rsidR="005772D8" w:rsidRPr="006E7194">
        <w:rPr>
          <w:rFonts w:asciiTheme="majorEastAsia" w:eastAsiaTheme="majorEastAsia" w:hAnsiTheme="majorEastAsia" w:hint="eastAsia"/>
          <w:sz w:val="24"/>
          <w:szCs w:val="24"/>
        </w:rPr>
        <w:t>(月)　1</w:t>
      </w:r>
      <w:r w:rsidR="00E411F8" w:rsidRPr="006E7194">
        <w:rPr>
          <w:rFonts w:asciiTheme="majorEastAsia" w:eastAsiaTheme="majorEastAsia" w:hAnsiTheme="majorEastAsia" w:hint="eastAsia"/>
          <w:sz w:val="24"/>
          <w:szCs w:val="24"/>
        </w:rPr>
        <w:t>4</w:t>
      </w:r>
      <w:r w:rsidR="00075D10" w:rsidRPr="006E7194">
        <w:rPr>
          <w:rFonts w:asciiTheme="majorEastAsia" w:eastAsiaTheme="majorEastAsia" w:hAnsiTheme="majorEastAsia" w:hint="eastAsia"/>
          <w:sz w:val="24"/>
          <w:szCs w:val="24"/>
        </w:rPr>
        <w:t>:00～</w:t>
      </w:r>
      <w:r w:rsidR="005772D8" w:rsidRPr="006E7194">
        <w:rPr>
          <w:rFonts w:asciiTheme="majorEastAsia" w:eastAsiaTheme="majorEastAsia" w:hAnsiTheme="majorEastAsia" w:hint="eastAsia"/>
          <w:sz w:val="24"/>
          <w:szCs w:val="24"/>
        </w:rPr>
        <w:t>1</w:t>
      </w:r>
      <w:r w:rsidR="00F70BB0" w:rsidRPr="006E7194">
        <w:rPr>
          <w:rFonts w:asciiTheme="majorEastAsia" w:eastAsiaTheme="majorEastAsia" w:hAnsiTheme="majorEastAsia" w:hint="eastAsia"/>
          <w:sz w:val="24"/>
          <w:szCs w:val="24"/>
        </w:rPr>
        <w:t>6</w:t>
      </w:r>
      <w:r w:rsidR="00075D10" w:rsidRPr="006E7194">
        <w:rPr>
          <w:rFonts w:asciiTheme="majorEastAsia" w:eastAsiaTheme="majorEastAsia" w:hAnsiTheme="majorEastAsia" w:hint="eastAsia"/>
          <w:sz w:val="24"/>
          <w:szCs w:val="24"/>
        </w:rPr>
        <w:t>:</w:t>
      </w:r>
      <w:r w:rsidR="00F70BB0" w:rsidRPr="006E7194">
        <w:rPr>
          <w:rFonts w:asciiTheme="majorEastAsia" w:eastAsiaTheme="majorEastAsia" w:hAnsiTheme="majorEastAsia" w:hint="eastAsia"/>
          <w:sz w:val="24"/>
          <w:szCs w:val="24"/>
        </w:rPr>
        <w:t>00</w:t>
      </w:r>
    </w:p>
    <w:p w:rsidR="00075D10" w:rsidRPr="006E7194" w:rsidRDefault="00493337" w:rsidP="00075D10">
      <w:pPr>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 xml:space="preserve">■　</w:t>
      </w:r>
      <w:r w:rsidR="00075D10" w:rsidRPr="006E7194">
        <w:rPr>
          <w:rFonts w:asciiTheme="majorEastAsia" w:eastAsiaTheme="majorEastAsia" w:hAnsiTheme="majorEastAsia" w:hint="eastAsia"/>
          <w:sz w:val="24"/>
          <w:szCs w:val="24"/>
        </w:rPr>
        <w:t>場  所：</w:t>
      </w:r>
      <w:r w:rsidR="00E411F8" w:rsidRPr="006E7194">
        <w:rPr>
          <w:rFonts w:asciiTheme="majorEastAsia" w:eastAsiaTheme="majorEastAsia" w:hAnsiTheme="majorEastAsia" w:hint="eastAsia"/>
          <w:sz w:val="24"/>
          <w:szCs w:val="24"/>
        </w:rPr>
        <w:t>大阪府庁本館　第2委員会室</w:t>
      </w:r>
    </w:p>
    <w:p w:rsidR="00075D10" w:rsidRPr="006E7194" w:rsidRDefault="00493337" w:rsidP="00495A7A">
      <w:pPr>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 xml:space="preserve">■　</w:t>
      </w:r>
      <w:r w:rsidR="00075D10" w:rsidRPr="006E7194">
        <w:rPr>
          <w:rFonts w:asciiTheme="majorEastAsia" w:eastAsiaTheme="majorEastAsia" w:hAnsiTheme="majorEastAsia" w:hint="eastAsia"/>
          <w:sz w:val="24"/>
          <w:szCs w:val="24"/>
        </w:rPr>
        <w:t>出席者：</w:t>
      </w:r>
      <w:r w:rsidR="00F8085B" w:rsidRPr="006E7194">
        <w:rPr>
          <w:rFonts w:asciiTheme="majorEastAsia" w:eastAsiaTheme="majorEastAsia" w:hAnsiTheme="majorEastAsia" w:hint="eastAsia"/>
          <w:sz w:val="24"/>
          <w:szCs w:val="24"/>
        </w:rPr>
        <w:t>礒</w:t>
      </w:r>
      <w:r w:rsidR="00075D10" w:rsidRPr="006E7194">
        <w:rPr>
          <w:rFonts w:asciiTheme="majorEastAsia" w:eastAsiaTheme="majorEastAsia" w:hAnsiTheme="majorEastAsia" w:hint="eastAsia"/>
          <w:sz w:val="24"/>
          <w:szCs w:val="24"/>
        </w:rPr>
        <w:t xml:space="preserve">　博康</w:t>
      </w:r>
      <w:r w:rsidR="00075D10" w:rsidRPr="006E7194">
        <w:rPr>
          <w:rFonts w:asciiTheme="majorEastAsia" w:eastAsiaTheme="majorEastAsia" w:hAnsiTheme="majorEastAsia" w:hint="eastAsia"/>
          <w:sz w:val="24"/>
          <w:szCs w:val="24"/>
        </w:rPr>
        <w:tab/>
      </w:r>
      <w:r w:rsidR="00F70BB0" w:rsidRPr="006E7194">
        <w:rPr>
          <w:rFonts w:asciiTheme="majorEastAsia" w:eastAsiaTheme="majorEastAsia" w:hAnsiTheme="majorEastAsia"/>
          <w:sz w:val="24"/>
          <w:szCs w:val="24"/>
        </w:rPr>
        <w:t xml:space="preserve">      </w:t>
      </w:r>
      <w:r w:rsidR="00075D10" w:rsidRPr="006E7194">
        <w:rPr>
          <w:rFonts w:asciiTheme="majorEastAsia" w:eastAsiaTheme="majorEastAsia" w:hAnsiTheme="majorEastAsia" w:hint="eastAsia"/>
          <w:sz w:val="24"/>
          <w:szCs w:val="24"/>
        </w:rPr>
        <w:t>大阪大学大学院医学系研究科公衆衛生学　教授</w:t>
      </w:r>
    </w:p>
    <w:p w:rsidR="00075D10" w:rsidRPr="006E7194" w:rsidRDefault="00075D10" w:rsidP="00493337">
      <w:pPr>
        <w:ind w:firstLineChars="600" w:firstLine="14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大平　哲也</w:t>
      </w:r>
      <w:r w:rsidR="00F70BB0" w:rsidRPr="006E7194">
        <w:rPr>
          <w:rFonts w:asciiTheme="majorEastAsia" w:eastAsiaTheme="majorEastAsia" w:hAnsiTheme="majorEastAsia" w:hint="eastAsia"/>
          <w:sz w:val="24"/>
          <w:szCs w:val="24"/>
        </w:rPr>
        <w:t xml:space="preserve">     </w:t>
      </w:r>
      <w:r w:rsidRPr="006E7194">
        <w:rPr>
          <w:rFonts w:asciiTheme="majorEastAsia" w:eastAsiaTheme="majorEastAsia" w:hAnsiTheme="majorEastAsia" w:hint="eastAsia"/>
          <w:sz w:val="24"/>
          <w:szCs w:val="24"/>
        </w:rPr>
        <w:t>福島県立医科大学　医学部疫学講座　教授</w:t>
      </w:r>
    </w:p>
    <w:p w:rsidR="00363AFC" w:rsidRPr="006E7194" w:rsidRDefault="00363AFC" w:rsidP="00363AFC">
      <w:pPr>
        <w:ind w:firstLineChars="600" w:firstLine="14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 xml:space="preserve">黒田　研二    </w:t>
      </w:r>
      <w:r w:rsidRPr="006E7194">
        <w:rPr>
          <w:rFonts w:asciiTheme="majorEastAsia" w:eastAsiaTheme="majorEastAsia" w:hAnsiTheme="majorEastAsia"/>
          <w:sz w:val="24"/>
          <w:szCs w:val="24"/>
        </w:rPr>
        <w:t xml:space="preserve"> </w:t>
      </w:r>
      <w:r w:rsidRPr="006E7194">
        <w:rPr>
          <w:rFonts w:asciiTheme="majorEastAsia" w:eastAsiaTheme="majorEastAsia" w:hAnsiTheme="majorEastAsia" w:hint="eastAsia"/>
          <w:sz w:val="24"/>
          <w:szCs w:val="24"/>
        </w:rPr>
        <w:t>関西大学　人間健康学部　教授</w:t>
      </w:r>
    </w:p>
    <w:p w:rsidR="00AC21F1" w:rsidRPr="006E7194" w:rsidRDefault="00075D10" w:rsidP="00493337">
      <w:pPr>
        <w:ind w:firstLineChars="600" w:firstLine="14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白井　こころ</w:t>
      </w:r>
      <w:r w:rsidR="00F70BB0" w:rsidRPr="006E7194">
        <w:rPr>
          <w:rFonts w:asciiTheme="majorEastAsia" w:eastAsiaTheme="majorEastAsia" w:hAnsiTheme="majorEastAsia" w:hint="eastAsia"/>
          <w:sz w:val="24"/>
          <w:szCs w:val="24"/>
        </w:rPr>
        <w:t xml:space="preserve">　 </w:t>
      </w:r>
      <w:r w:rsidRPr="006E7194">
        <w:rPr>
          <w:rFonts w:asciiTheme="majorEastAsia" w:eastAsiaTheme="majorEastAsia" w:hAnsiTheme="majorEastAsia" w:hint="eastAsia"/>
          <w:sz w:val="24"/>
          <w:szCs w:val="24"/>
        </w:rPr>
        <w:t>大阪大学大学院医学系研究科公衆衛生学　特任准教授</w:t>
      </w:r>
    </w:p>
    <w:p w:rsidR="00E411F8" w:rsidRPr="006E7194" w:rsidRDefault="00E411F8">
      <w:pPr>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 xml:space="preserve">　　　　</w:t>
      </w:r>
      <w:r w:rsidR="00493337" w:rsidRPr="006E7194">
        <w:rPr>
          <w:rFonts w:asciiTheme="majorEastAsia" w:eastAsiaTheme="majorEastAsia" w:hAnsiTheme="majorEastAsia" w:hint="eastAsia"/>
          <w:sz w:val="24"/>
          <w:szCs w:val="24"/>
        </w:rPr>
        <w:t xml:space="preserve">　　</w:t>
      </w:r>
      <w:r w:rsidRPr="006E7194">
        <w:rPr>
          <w:rFonts w:asciiTheme="majorEastAsia" w:eastAsiaTheme="majorEastAsia" w:hAnsiTheme="majorEastAsia" w:hint="eastAsia"/>
          <w:sz w:val="24"/>
          <w:szCs w:val="24"/>
        </w:rPr>
        <w:t xml:space="preserve">森下　竜一　 </w:t>
      </w:r>
      <w:r w:rsidR="00F70BB0" w:rsidRPr="006E7194">
        <w:rPr>
          <w:rFonts w:asciiTheme="majorEastAsia" w:eastAsiaTheme="majorEastAsia" w:hAnsiTheme="majorEastAsia" w:hint="eastAsia"/>
          <w:sz w:val="24"/>
          <w:szCs w:val="24"/>
        </w:rPr>
        <w:t xml:space="preserve">　</w:t>
      </w:r>
      <w:r w:rsidRPr="006E7194">
        <w:rPr>
          <w:rFonts w:asciiTheme="majorEastAsia" w:eastAsiaTheme="majorEastAsia" w:hAnsiTheme="majorEastAsia" w:hint="eastAsia"/>
          <w:sz w:val="24"/>
          <w:szCs w:val="24"/>
        </w:rPr>
        <w:t>大阪大学大学院医学系研究科臨床遺伝子治療学　教授</w:t>
      </w:r>
    </w:p>
    <w:p w:rsidR="004A7A83" w:rsidRPr="006E7194" w:rsidRDefault="004A7A83">
      <w:pPr>
        <w:rPr>
          <w:rFonts w:asciiTheme="majorEastAsia" w:eastAsiaTheme="majorEastAsia" w:hAnsiTheme="majorEastAsia"/>
          <w:sz w:val="24"/>
          <w:szCs w:val="24"/>
        </w:rPr>
      </w:pPr>
    </w:p>
    <w:p w:rsidR="004A7A83" w:rsidRPr="006E7194" w:rsidRDefault="00686E8D">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4A7A83" w:rsidRPr="006E7194">
        <w:rPr>
          <w:rFonts w:asciiTheme="majorEastAsia" w:eastAsiaTheme="majorEastAsia" w:hAnsiTheme="majorEastAsia" w:hint="eastAsia"/>
          <w:sz w:val="24"/>
          <w:szCs w:val="24"/>
        </w:rPr>
        <w:t>会議風景</w:t>
      </w:r>
      <w:r>
        <w:rPr>
          <w:rFonts w:asciiTheme="majorEastAsia" w:eastAsiaTheme="majorEastAsia" w:hAnsiTheme="majorEastAsia" w:hint="eastAsia"/>
          <w:sz w:val="24"/>
          <w:szCs w:val="24"/>
        </w:rPr>
        <w:t>＞</w:t>
      </w:r>
    </w:p>
    <w:p w:rsidR="004A7A83" w:rsidRPr="006E7194" w:rsidRDefault="00686E8D">
      <w:pPr>
        <w:rPr>
          <w:rFonts w:asciiTheme="majorEastAsia" w:eastAsiaTheme="majorEastAsia" w:hAnsiTheme="majorEastAsia"/>
          <w:sz w:val="24"/>
          <w:szCs w:val="24"/>
        </w:rPr>
      </w:pPr>
      <w:r w:rsidRPr="006E7194">
        <w:rPr>
          <w:rFonts w:asciiTheme="majorEastAsia" w:eastAsiaTheme="majorEastAsia" w:hAnsiTheme="majorEastAsia" w:hint="eastAsia"/>
          <w:noProof/>
          <w:sz w:val="24"/>
          <w:szCs w:val="24"/>
        </w:rPr>
        <w:drawing>
          <wp:anchor distT="0" distB="0" distL="114300" distR="114300" simplePos="0" relativeHeight="251658240" behindDoc="0" locked="0" layoutInCell="1" allowOverlap="1">
            <wp:simplePos x="0" y="0"/>
            <wp:positionH relativeFrom="margin">
              <wp:posOffset>166370</wp:posOffset>
            </wp:positionH>
            <wp:positionV relativeFrom="paragraph">
              <wp:posOffset>13335</wp:posOffset>
            </wp:positionV>
            <wp:extent cx="2714625" cy="2036116"/>
            <wp:effectExtent l="0" t="0" r="0" b="254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MG0007.JPG"/>
                    <pic:cNvPicPr/>
                  </pic:nvPicPr>
                  <pic:blipFill>
                    <a:blip r:embed="rId8">
                      <a:extLst>
                        <a:ext uri="{28A0092B-C50C-407E-A947-70E740481C1C}">
                          <a14:useLocalDpi xmlns:a14="http://schemas.microsoft.com/office/drawing/2010/main" val="0"/>
                        </a:ext>
                      </a:extLst>
                    </a:blip>
                    <a:stretch>
                      <a:fillRect/>
                    </a:stretch>
                  </pic:blipFill>
                  <pic:spPr>
                    <a:xfrm>
                      <a:off x="0" y="0"/>
                      <a:ext cx="2714625" cy="2036116"/>
                    </a:xfrm>
                    <a:prstGeom prst="rect">
                      <a:avLst/>
                    </a:prstGeom>
                  </pic:spPr>
                </pic:pic>
              </a:graphicData>
            </a:graphic>
            <wp14:sizeRelH relativeFrom="margin">
              <wp14:pctWidth>0</wp14:pctWidth>
            </wp14:sizeRelH>
            <wp14:sizeRelV relativeFrom="margin">
              <wp14:pctHeight>0</wp14:pctHeight>
            </wp14:sizeRelV>
          </wp:anchor>
        </w:drawing>
      </w:r>
    </w:p>
    <w:p w:rsidR="004A7A83" w:rsidRPr="006E7194" w:rsidRDefault="004A7A83">
      <w:pPr>
        <w:rPr>
          <w:rFonts w:asciiTheme="majorEastAsia" w:eastAsiaTheme="majorEastAsia" w:hAnsiTheme="majorEastAsia"/>
          <w:sz w:val="24"/>
          <w:szCs w:val="24"/>
        </w:rPr>
      </w:pPr>
    </w:p>
    <w:p w:rsidR="004A7A83" w:rsidRPr="006E7194" w:rsidRDefault="008955CF">
      <w:pPr>
        <w:rPr>
          <w:rFonts w:asciiTheme="majorEastAsia" w:eastAsiaTheme="majorEastAsia" w:hAnsiTheme="majorEastAsia"/>
          <w:sz w:val="24"/>
          <w:szCs w:val="24"/>
        </w:rPr>
      </w:pPr>
      <w:r w:rsidRPr="006E7194">
        <w:rPr>
          <w:rFonts w:asciiTheme="majorEastAsia" w:eastAsiaTheme="majorEastAsia" w:hAnsiTheme="majorEastAsia" w:hint="eastAsia"/>
          <w:noProof/>
          <w:sz w:val="24"/>
          <w:szCs w:val="24"/>
        </w:rPr>
        <w:drawing>
          <wp:anchor distT="0" distB="0" distL="114300" distR="114300" simplePos="0" relativeHeight="251659264" behindDoc="0" locked="0" layoutInCell="1" allowOverlap="1">
            <wp:simplePos x="0" y="0"/>
            <wp:positionH relativeFrom="margin">
              <wp:posOffset>3050540</wp:posOffset>
            </wp:positionH>
            <wp:positionV relativeFrom="paragraph">
              <wp:posOffset>205740</wp:posOffset>
            </wp:positionV>
            <wp:extent cx="2646612" cy="1985103"/>
            <wp:effectExtent l="0" t="0" r="190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MG0001-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6612" cy="1985103"/>
                    </a:xfrm>
                    <a:prstGeom prst="rect">
                      <a:avLst/>
                    </a:prstGeom>
                  </pic:spPr>
                </pic:pic>
              </a:graphicData>
            </a:graphic>
            <wp14:sizeRelH relativeFrom="margin">
              <wp14:pctWidth>0</wp14:pctWidth>
            </wp14:sizeRelH>
            <wp14:sizeRelV relativeFrom="margin">
              <wp14:pctHeight>0</wp14:pctHeight>
            </wp14:sizeRelV>
          </wp:anchor>
        </w:drawing>
      </w:r>
    </w:p>
    <w:p w:rsidR="004A7A83" w:rsidRPr="006E7194" w:rsidRDefault="004A7A83">
      <w:pPr>
        <w:rPr>
          <w:rFonts w:asciiTheme="majorEastAsia" w:eastAsiaTheme="majorEastAsia" w:hAnsiTheme="majorEastAsia"/>
          <w:sz w:val="24"/>
          <w:szCs w:val="24"/>
        </w:rPr>
      </w:pPr>
    </w:p>
    <w:p w:rsidR="004A7A83" w:rsidRPr="006E7194" w:rsidRDefault="004A7A83">
      <w:pPr>
        <w:rPr>
          <w:rFonts w:asciiTheme="majorEastAsia" w:eastAsiaTheme="majorEastAsia" w:hAnsiTheme="majorEastAsia"/>
          <w:sz w:val="24"/>
          <w:szCs w:val="24"/>
        </w:rPr>
      </w:pPr>
    </w:p>
    <w:p w:rsidR="004A7A83" w:rsidRPr="006E7194" w:rsidRDefault="004A7A83">
      <w:pPr>
        <w:rPr>
          <w:rFonts w:asciiTheme="majorEastAsia" w:eastAsiaTheme="majorEastAsia" w:hAnsiTheme="majorEastAsia"/>
          <w:sz w:val="24"/>
          <w:szCs w:val="24"/>
        </w:rPr>
      </w:pPr>
    </w:p>
    <w:p w:rsidR="004A7A83" w:rsidRPr="006E7194" w:rsidRDefault="004A7A83">
      <w:pPr>
        <w:rPr>
          <w:rFonts w:asciiTheme="majorEastAsia" w:eastAsiaTheme="majorEastAsia" w:hAnsiTheme="majorEastAsia"/>
          <w:sz w:val="24"/>
          <w:szCs w:val="24"/>
        </w:rPr>
      </w:pPr>
    </w:p>
    <w:p w:rsidR="004A7A83" w:rsidRPr="006E7194" w:rsidRDefault="004A7A83">
      <w:pPr>
        <w:rPr>
          <w:rFonts w:asciiTheme="majorEastAsia" w:eastAsiaTheme="majorEastAsia" w:hAnsiTheme="majorEastAsia"/>
          <w:sz w:val="24"/>
          <w:szCs w:val="24"/>
        </w:rPr>
      </w:pPr>
    </w:p>
    <w:p w:rsidR="004A7A83" w:rsidRPr="006E7194" w:rsidRDefault="004A7A83">
      <w:pPr>
        <w:rPr>
          <w:rFonts w:asciiTheme="majorEastAsia" w:eastAsiaTheme="majorEastAsia" w:hAnsiTheme="majorEastAsia"/>
          <w:sz w:val="24"/>
          <w:szCs w:val="24"/>
        </w:rPr>
      </w:pPr>
    </w:p>
    <w:p w:rsidR="004A7A83" w:rsidRPr="006E7194" w:rsidRDefault="004A7A83">
      <w:pPr>
        <w:rPr>
          <w:rFonts w:asciiTheme="majorEastAsia" w:eastAsiaTheme="majorEastAsia" w:hAnsiTheme="majorEastAsia"/>
          <w:sz w:val="24"/>
          <w:szCs w:val="24"/>
        </w:rPr>
      </w:pPr>
    </w:p>
    <w:p w:rsidR="004A7A83" w:rsidRPr="006E7194" w:rsidRDefault="004A7A83">
      <w:pPr>
        <w:rPr>
          <w:rFonts w:asciiTheme="majorEastAsia" w:eastAsiaTheme="majorEastAsia" w:hAnsiTheme="majorEastAsia"/>
          <w:sz w:val="24"/>
          <w:szCs w:val="24"/>
        </w:rPr>
      </w:pPr>
    </w:p>
    <w:p w:rsidR="004A7A83" w:rsidRPr="006E7194" w:rsidRDefault="004A7A83">
      <w:pPr>
        <w:rPr>
          <w:rFonts w:asciiTheme="majorEastAsia" w:eastAsiaTheme="majorEastAsia" w:hAnsiTheme="majorEastAsia"/>
          <w:sz w:val="24"/>
          <w:szCs w:val="24"/>
        </w:rPr>
      </w:pPr>
    </w:p>
    <w:p w:rsidR="004A7A83" w:rsidRPr="006E7194" w:rsidRDefault="004A7A83">
      <w:pPr>
        <w:rPr>
          <w:rFonts w:asciiTheme="majorEastAsia" w:eastAsiaTheme="majorEastAsia" w:hAnsiTheme="majorEastAsia"/>
          <w:sz w:val="24"/>
          <w:szCs w:val="24"/>
        </w:rPr>
      </w:pPr>
    </w:p>
    <w:p w:rsidR="00E411F8" w:rsidRPr="006E7194" w:rsidRDefault="00F70BB0" w:rsidP="00493337">
      <w:pPr>
        <w:pStyle w:val="ae"/>
        <w:numPr>
          <w:ilvl w:val="0"/>
          <w:numId w:val="1"/>
        </w:numPr>
        <w:ind w:leftChars="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 xml:space="preserve"> </w:t>
      </w:r>
      <w:r w:rsidR="00493337" w:rsidRPr="006E7194">
        <w:rPr>
          <w:rFonts w:asciiTheme="majorEastAsia" w:eastAsiaTheme="majorEastAsia" w:hAnsiTheme="majorEastAsia" w:hint="eastAsia"/>
          <w:sz w:val="24"/>
          <w:szCs w:val="24"/>
        </w:rPr>
        <w:t>概要</w:t>
      </w:r>
    </w:p>
    <w:p w:rsidR="00493337" w:rsidRPr="006E7194" w:rsidRDefault="00493337" w:rsidP="00493337">
      <w:pPr>
        <w:ind w:leftChars="100" w:left="450" w:hangingChars="100" w:hanging="2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〇　本10歳若返りプロジェクトアドバイザー会議の趣旨は、10歳若返りの取組みの促進について、有識者を交え、専門的な見地から幅広く意見をお聴きすることを目的に開催。</w:t>
      </w:r>
    </w:p>
    <w:p w:rsidR="00493337" w:rsidRPr="006E7194" w:rsidRDefault="00493337" w:rsidP="00493337">
      <w:pPr>
        <w:ind w:leftChars="100" w:left="450" w:hangingChars="100" w:hanging="2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〇　冒頭、事務局より、「いのち輝く未来社会をめざすビジョン</w:t>
      </w:r>
      <w:r w:rsidR="00BA3E67" w:rsidRPr="006E7194">
        <w:rPr>
          <w:rFonts w:asciiTheme="majorEastAsia" w:eastAsiaTheme="majorEastAsia" w:hAnsiTheme="majorEastAsia" w:hint="eastAsia"/>
          <w:sz w:val="24"/>
          <w:szCs w:val="24"/>
        </w:rPr>
        <w:t>」の概要、平成</w:t>
      </w:r>
      <w:r w:rsidRPr="006E7194">
        <w:rPr>
          <w:rFonts w:asciiTheme="majorEastAsia" w:eastAsiaTheme="majorEastAsia" w:hAnsiTheme="majorEastAsia" w:hint="eastAsia"/>
          <w:sz w:val="24"/>
          <w:szCs w:val="24"/>
        </w:rPr>
        <w:t>30年度の取組み、10歳若返りの整理結果、10歳若返りのモデル事業の進め方について説明。</w:t>
      </w:r>
    </w:p>
    <w:p w:rsidR="00BA3E67" w:rsidRPr="006E7194" w:rsidRDefault="00BA3E67" w:rsidP="007839FB">
      <w:pPr>
        <w:ind w:leftChars="100" w:left="450" w:hangingChars="100" w:hanging="2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〇　10</w:t>
      </w:r>
      <w:r w:rsidR="007839FB" w:rsidRPr="006E7194">
        <w:rPr>
          <w:rFonts w:asciiTheme="majorEastAsia" w:eastAsiaTheme="majorEastAsia" w:hAnsiTheme="majorEastAsia" w:hint="eastAsia"/>
          <w:sz w:val="24"/>
          <w:szCs w:val="24"/>
        </w:rPr>
        <w:t>歳若返りの整理</w:t>
      </w:r>
      <w:r w:rsidRPr="006E7194">
        <w:rPr>
          <w:rFonts w:asciiTheme="majorEastAsia" w:eastAsiaTheme="majorEastAsia" w:hAnsiTheme="majorEastAsia" w:hint="eastAsia"/>
          <w:sz w:val="24"/>
          <w:szCs w:val="24"/>
        </w:rPr>
        <w:t>を踏まえ、モデル事業の進め方について、</w:t>
      </w:r>
      <w:r w:rsidR="008955CF">
        <w:rPr>
          <w:rFonts w:asciiTheme="majorEastAsia" w:eastAsiaTheme="majorEastAsia" w:hAnsiTheme="majorEastAsia" w:hint="eastAsia"/>
          <w:sz w:val="24"/>
          <w:szCs w:val="24"/>
        </w:rPr>
        <w:t>大枠の賛同をいただくとともに、より効果的に推進するために</w:t>
      </w:r>
      <w:r w:rsidRPr="006E7194">
        <w:rPr>
          <w:rFonts w:asciiTheme="majorEastAsia" w:eastAsiaTheme="majorEastAsia" w:hAnsiTheme="majorEastAsia" w:hint="eastAsia"/>
          <w:sz w:val="24"/>
          <w:szCs w:val="24"/>
        </w:rPr>
        <w:t>幅広い観点からご意見をいただいた。</w:t>
      </w:r>
    </w:p>
    <w:p w:rsidR="00BA3E67" w:rsidRPr="006E7194" w:rsidRDefault="00BA3E67" w:rsidP="00BA3E67">
      <w:pPr>
        <w:ind w:leftChars="100" w:left="450" w:hangingChars="100" w:hanging="2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〇　後半、事務局より10歳若返りモデル事業について、平成31年度事業及び</w:t>
      </w:r>
      <w:r w:rsidR="00F70BB0" w:rsidRPr="006E7194">
        <w:rPr>
          <w:rFonts w:asciiTheme="majorEastAsia" w:eastAsiaTheme="majorEastAsia" w:hAnsiTheme="majorEastAsia" w:hint="eastAsia"/>
          <w:sz w:val="24"/>
          <w:szCs w:val="24"/>
        </w:rPr>
        <w:t>今後事業の調整</w:t>
      </w:r>
      <w:r w:rsidRPr="006E7194">
        <w:rPr>
          <w:rFonts w:asciiTheme="majorEastAsia" w:eastAsiaTheme="majorEastAsia" w:hAnsiTheme="majorEastAsia" w:hint="eastAsia"/>
          <w:sz w:val="24"/>
          <w:szCs w:val="24"/>
        </w:rPr>
        <w:t>について説明。</w:t>
      </w:r>
    </w:p>
    <w:p w:rsidR="00CB0C54" w:rsidRDefault="00BA3E67" w:rsidP="00BA3E67">
      <w:pPr>
        <w:ind w:leftChars="100" w:left="450" w:hangingChars="100" w:hanging="240"/>
        <w:rPr>
          <w:rFonts w:asciiTheme="majorEastAsia" w:eastAsiaTheme="majorEastAsia" w:hAnsiTheme="majorEastAsia"/>
          <w:sz w:val="24"/>
          <w:szCs w:val="24"/>
        </w:rPr>
        <w:sectPr w:rsidR="00CB0C54" w:rsidSect="00E83119">
          <w:footerReference w:type="default" r:id="rId10"/>
          <w:pgSz w:w="11906" w:h="16838"/>
          <w:pgMar w:top="1134" w:right="1276" w:bottom="1134" w:left="1418" w:header="851" w:footer="510" w:gutter="0"/>
          <w:cols w:space="425"/>
          <w:docGrid w:type="lines" w:linePitch="360"/>
        </w:sectPr>
      </w:pPr>
      <w:r w:rsidRPr="006E7194">
        <w:rPr>
          <w:rFonts w:asciiTheme="majorEastAsia" w:eastAsiaTheme="majorEastAsia" w:hAnsiTheme="majorEastAsia" w:hint="eastAsia"/>
          <w:sz w:val="24"/>
          <w:szCs w:val="24"/>
        </w:rPr>
        <w:t>〇　調整が一定進んでいるモデル事業案</w:t>
      </w:r>
      <w:r w:rsidR="008955CF">
        <w:rPr>
          <w:rFonts w:asciiTheme="majorEastAsia" w:eastAsiaTheme="majorEastAsia" w:hAnsiTheme="majorEastAsia" w:hint="eastAsia"/>
          <w:sz w:val="24"/>
          <w:szCs w:val="24"/>
        </w:rPr>
        <w:t>について、推進の同意をいただくとともに、</w:t>
      </w:r>
      <w:r w:rsidR="00DA31DF" w:rsidRPr="006E7194">
        <w:rPr>
          <w:rFonts w:asciiTheme="majorEastAsia" w:eastAsiaTheme="majorEastAsia" w:hAnsiTheme="majorEastAsia" w:hint="eastAsia"/>
          <w:sz w:val="24"/>
          <w:szCs w:val="24"/>
        </w:rPr>
        <w:t>今後調整するモデル事業案</w:t>
      </w:r>
      <w:r w:rsidR="00F70BB0" w:rsidRPr="006E7194">
        <w:rPr>
          <w:rFonts w:asciiTheme="majorEastAsia" w:eastAsiaTheme="majorEastAsia" w:hAnsiTheme="majorEastAsia" w:hint="eastAsia"/>
          <w:sz w:val="24"/>
          <w:szCs w:val="24"/>
        </w:rPr>
        <w:t>の他、案以外の新たな取組みについても助言をいただいた。</w:t>
      </w:r>
    </w:p>
    <w:p w:rsidR="00CB0C54" w:rsidRDefault="00CB0C54" w:rsidP="00F70BB0">
      <w:pPr>
        <w:pStyle w:val="ae"/>
        <w:ind w:leftChars="0" w:left="0"/>
        <w:rPr>
          <w:rFonts w:asciiTheme="majorEastAsia" w:eastAsiaTheme="majorEastAsia" w:hAnsiTheme="majorEastAsia"/>
          <w:sz w:val="24"/>
          <w:szCs w:val="24"/>
        </w:rPr>
      </w:pPr>
    </w:p>
    <w:p w:rsidR="00E411F8" w:rsidRPr="006E7194" w:rsidRDefault="00F70BB0" w:rsidP="00F70BB0">
      <w:pPr>
        <w:pStyle w:val="ae"/>
        <w:numPr>
          <w:ilvl w:val="0"/>
          <w:numId w:val="1"/>
        </w:numPr>
        <w:ind w:leftChars="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 xml:space="preserve"> </w:t>
      </w:r>
      <w:r w:rsidR="00E411F8" w:rsidRPr="006E7194">
        <w:rPr>
          <w:rFonts w:asciiTheme="majorEastAsia" w:eastAsiaTheme="majorEastAsia" w:hAnsiTheme="majorEastAsia" w:hint="eastAsia"/>
          <w:sz w:val="24"/>
          <w:szCs w:val="24"/>
        </w:rPr>
        <w:t>主な発言要旨</w:t>
      </w:r>
    </w:p>
    <w:p w:rsidR="006C5D25" w:rsidRPr="006E7194" w:rsidRDefault="006C5D25" w:rsidP="006C5D25">
      <w:pPr>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（１）10歳若返りの整理について</w:t>
      </w:r>
    </w:p>
    <w:p w:rsidR="007839FB" w:rsidRPr="006E7194" w:rsidRDefault="006C5D25" w:rsidP="006C5D25">
      <w:pPr>
        <w:ind w:left="36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〇健康寿命の延伸の概念と同時に健康寿命を超えたQOLを高めるアプローチは賛成。〇健康無関心層の健康づくりへの動機づけが大事。動機づけに先進技術の活用は有</w:t>
      </w:r>
    </w:p>
    <w:p w:rsidR="006C5D25" w:rsidRPr="006E7194" w:rsidRDefault="006C5D25" w:rsidP="007839FB">
      <w:pPr>
        <w:ind w:left="360" w:firstLineChars="100" w:firstLine="2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効。</w:t>
      </w:r>
    </w:p>
    <w:p w:rsidR="006C5D25" w:rsidRPr="006E7194" w:rsidRDefault="006C5D25" w:rsidP="006C5D25">
      <w:pPr>
        <w:ind w:left="36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〇健康だけではなく、多様な活動をどう評価するのかがポイント。</w:t>
      </w:r>
    </w:p>
    <w:p w:rsidR="007839FB" w:rsidRPr="006E7194" w:rsidRDefault="006C5D25" w:rsidP="006C5D25">
      <w:pPr>
        <w:ind w:left="36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〇部局の垣根を超えた取り組みが成功すると素晴らしいものになり、それがその後</w:t>
      </w:r>
    </w:p>
    <w:p w:rsidR="007839FB" w:rsidRPr="006E7194" w:rsidRDefault="006C5D25" w:rsidP="007839FB">
      <w:pPr>
        <w:ind w:left="360" w:firstLineChars="100" w:firstLine="2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も事業を行う土台づくりになる。</w:t>
      </w:r>
    </w:p>
    <w:p w:rsidR="007839FB" w:rsidRPr="006E7194" w:rsidRDefault="006C5D25" w:rsidP="007839FB">
      <w:pPr>
        <w:ind w:left="36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〇10歳若返りのスキームにまちづくりや地域づくりというキーワードを入れ、健康</w:t>
      </w:r>
    </w:p>
    <w:p w:rsidR="007839FB" w:rsidRPr="006E7194" w:rsidRDefault="006C5D25" w:rsidP="007839FB">
      <w:pPr>
        <w:ind w:left="360" w:firstLineChars="100" w:firstLine="2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という概念をもう少し盛り込むと、あらゆる部局が一緒になって、全体のまちづ</w:t>
      </w:r>
    </w:p>
    <w:p w:rsidR="007839FB" w:rsidRPr="006E7194" w:rsidRDefault="006C5D25" w:rsidP="007839FB">
      <w:pPr>
        <w:ind w:left="360" w:firstLineChars="100" w:firstLine="2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くりをしながら、健康寿命の延伸や10歳若返りをさらに進めていくということ</w:t>
      </w:r>
    </w:p>
    <w:p w:rsidR="006C5D25" w:rsidRPr="006E7194" w:rsidRDefault="006C5D25" w:rsidP="007839FB">
      <w:pPr>
        <w:ind w:left="360" w:firstLineChars="100" w:firstLine="2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が明らかになる。</w:t>
      </w:r>
    </w:p>
    <w:p w:rsidR="007839FB" w:rsidRPr="006E7194" w:rsidRDefault="006C5D25" w:rsidP="006C5D25">
      <w:pPr>
        <w:ind w:left="36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〇10歳若返り事業を進める上で、プロモーターやステークホルダーとしての市町村</w:t>
      </w:r>
    </w:p>
    <w:p w:rsidR="006C5D25" w:rsidRPr="006E7194" w:rsidRDefault="006C5D25" w:rsidP="007839FB">
      <w:pPr>
        <w:ind w:left="360" w:firstLineChars="100" w:firstLine="2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の存在は大きい。市町村においても部局を超えた連携が大事。</w:t>
      </w:r>
    </w:p>
    <w:p w:rsidR="006C5D25" w:rsidRPr="006E7194" w:rsidRDefault="006C5D25" w:rsidP="006C5D25">
      <w:pPr>
        <w:ind w:left="36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〇先進技術の活用や多様な活動は、どう企業と連携していくかが重要。</w:t>
      </w:r>
    </w:p>
    <w:p w:rsidR="007839FB" w:rsidRPr="006E7194" w:rsidRDefault="006C5D25" w:rsidP="006C5D25">
      <w:pPr>
        <w:ind w:left="36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〇モデル事業をある程度走らせながら、途中経過を含めて企業と組織の中で共有す</w:t>
      </w:r>
    </w:p>
    <w:p w:rsidR="007839FB" w:rsidRPr="006E7194" w:rsidRDefault="006C5D25" w:rsidP="007839FB">
      <w:pPr>
        <w:ind w:left="360" w:firstLineChars="100" w:firstLine="2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ることが重要。企業と官とアカデミアなど様々な人材との交流をしていくことが</w:t>
      </w:r>
    </w:p>
    <w:p w:rsidR="006C5D25" w:rsidRPr="006E7194" w:rsidRDefault="006C5D25" w:rsidP="007839FB">
      <w:pPr>
        <w:ind w:left="360" w:firstLineChars="100" w:firstLine="2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万博に向けて重要。</w:t>
      </w:r>
    </w:p>
    <w:p w:rsidR="007839FB" w:rsidRPr="006E7194" w:rsidRDefault="006C5D25" w:rsidP="00024C11">
      <w:pPr>
        <w:ind w:left="36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〇</w:t>
      </w:r>
      <w:r w:rsidR="00024C11" w:rsidRPr="00024C11">
        <w:rPr>
          <w:rFonts w:asciiTheme="majorEastAsia" w:eastAsiaTheme="majorEastAsia" w:hAnsiTheme="majorEastAsia" w:hint="eastAsia"/>
          <w:sz w:val="24"/>
          <w:szCs w:val="24"/>
        </w:rPr>
        <w:t>個別で実施することに加え</w:t>
      </w:r>
      <w:r w:rsidR="00024C11">
        <w:rPr>
          <w:rFonts w:asciiTheme="majorEastAsia" w:eastAsiaTheme="majorEastAsia" w:hAnsiTheme="majorEastAsia" w:hint="eastAsia"/>
          <w:sz w:val="24"/>
          <w:szCs w:val="24"/>
        </w:rPr>
        <w:t>、</w:t>
      </w:r>
      <w:r w:rsidRPr="006E7194">
        <w:rPr>
          <w:rFonts w:asciiTheme="majorEastAsia" w:eastAsiaTheme="majorEastAsia" w:hAnsiTheme="majorEastAsia" w:hint="eastAsia"/>
          <w:sz w:val="24"/>
          <w:szCs w:val="24"/>
        </w:rPr>
        <w:t>各分野間のモデル事業の連携を考えて進めるといい。</w:t>
      </w:r>
    </w:p>
    <w:p w:rsidR="007839FB" w:rsidRPr="006E7194" w:rsidRDefault="006C5D25" w:rsidP="007839FB">
      <w:pPr>
        <w:ind w:left="36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〇実施結果のとりまとめの発信の段階で、プロジェクト間の対話や成果の議論の場</w:t>
      </w:r>
    </w:p>
    <w:p w:rsidR="007839FB" w:rsidRPr="006E7194" w:rsidRDefault="006C5D25" w:rsidP="007839FB">
      <w:pPr>
        <w:ind w:left="360" w:firstLineChars="100" w:firstLine="2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があるといい。それが、ステークホルダーが参加できるような形であるとさらに</w:t>
      </w:r>
    </w:p>
    <w:p w:rsidR="007839FB" w:rsidRPr="006E7194" w:rsidRDefault="006C5D25" w:rsidP="007839FB">
      <w:pPr>
        <w:ind w:left="360" w:firstLineChars="100" w:firstLine="2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いい。</w:t>
      </w:r>
    </w:p>
    <w:p w:rsidR="007839FB" w:rsidRPr="006E7194" w:rsidRDefault="006C5D25" w:rsidP="007839FB">
      <w:pPr>
        <w:ind w:left="36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〇モデル事業の成果をどう展開していくかが重要。事業終了後の道筋が見えると、</w:t>
      </w:r>
    </w:p>
    <w:p w:rsidR="006C5D25" w:rsidRPr="006E7194" w:rsidRDefault="006C5D25" w:rsidP="007839FB">
      <w:pPr>
        <w:ind w:left="360" w:firstLineChars="100" w:firstLine="2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企業の興味がわく。</w:t>
      </w:r>
    </w:p>
    <w:p w:rsidR="004A7A83" w:rsidRPr="006E7194" w:rsidRDefault="004A7A83" w:rsidP="007839FB">
      <w:pPr>
        <w:rPr>
          <w:rFonts w:asciiTheme="majorEastAsia" w:eastAsiaTheme="majorEastAsia" w:hAnsiTheme="majorEastAsia"/>
          <w:sz w:val="24"/>
          <w:szCs w:val="24"/>
        </w:rPr>
      </w:pPr>
    </w:p>
    <w:p w:rsidR="000F577D" w:rsidRPr="006E7194" w:rsidRDefault="000F577D" w:rsidP="007839FB">
      <w:pPr>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（２）</w:t>
      </w:r>
      <w:r w:rsidR="00BD6A3C" w:rsidRPr="00BD6A3C">
        <w:rPr>
          <w:rFonts w:asciiTheme="majorEastAsia" w:eastAsiaTheme="majorEastAsia" w:hAnsiTheme="majorEastAsia" w:hint="eastAsia"/>
          <w:sz w:val="24"/>
          <w:szCs w:val="24"/>
        </w:rPr>
        <w:t>10歳若返りのモデル事業等について</w:t>
      </w:r>
    </w:p>
    <w:p w:rsidR="007839FB" w:rsidRPr="006E7194" w:rsidRDefault="007839FB" w:rsidP="007839FB">
      <w:pPr>
        <w:ind w:left="36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〇事業の連携という点で、各モデルで個別に評価をするよりもコアな項目について</w:t>
      </w:r>
    </w:p>
    <w:p w:rsidR="007839FB" w:rsidRPr="006E7194" w:rsidRDefault="007839FB" w:rsidP="007839FB">
      <w:pPr>
        <w:ind w:left="360" w:firstLineChars="100" w:firstLine="2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は、一つの指標を使って評価した方がいい。</w:t>
      </w:r>
    </w:p>
    <w:p w:rsidR="007839FB" w:rsidRPr="006E7194" w:rsidRDefault="007839FB" w:rsidP="007839FB">
      <w:pPr>
        <w:ind w:left="36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〇最初に介入事業を行い、それが、実証できたら６か月後から特定の地域で展開す</w:t>
      </w:r>
    </w:p>
    <w:p w:rsidR="007839FB" w:rsidRPr="006E7194" w:rsidRDefault="007839FB" w:rsidP="007839FB">
      <w:pPr>
        <w:ind w:left="360" w:firstLineChars="100" w:firstLine="2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るというようなロードマップがあると市町村側の受け入れや、研究者側の研究も</w:t>
      </w:r>
    </w:p>
    <w:p w:rsidR="007839FB" w:rsidRPr="006E7194" w:rsidRDefault="007839FB" w:rsidP="007839FB">
      <w:pPr>
        <w:ind w:left="360" w:firstLineChars="100" w:firstLine="2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進めやすい。</w:t>
      </w:r>
    </w:p>
    <w:p w:rsidR="007839FB" w:rsidRPr="006E7194" w:rsidRDefault="007839FB" w:rsidP="007839FB">
      <w:pPr>
        <w:ind w:left="36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〇各モデルでの共通指標の使用や連携実施など、協力していく。</w:t>
      </w:r>
    </w:p>
    <w:p w:rsidR="007839FB" w:rsidRPr="006E7194" w:rsidRDefault="007839FB" w:rsidP="007839FB">
      <w:pPr>
        <w:ind w:left="36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〇行動変容、動機づけをするために、健康状態をフィードバックすることは有効。</w:t>
      </w:r>
    </w:p>
    <w:p w:rsidR="007839FB" w:rsidRPr="006E7194" w:rsidRDefault="007839FB" w:rsidP="007839FB">
      <w:pPr>
        <w:ind w:left="36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〇ウェアラブル端末でリアルタイムにストレス状況を測ることで、健康づくりへの</w:t>
      </w:r>
    </w:p>
    <w:p w:rsidR="007839FB" w:rsidRPr="006E7194" w:rsidRDefault="007839FB" w:rsidP="007839FB">
      <w:pPr>
        <w:ind w:left="360" w:firstLineChars="100" w:firstLine="2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動機づけができている例がある。</w:t>
      </w:r>
    </w:p>
    <w:p w:rsidR="007839FB" w:rsidRPr="006E7194" w:rsidRDefault="007839FB" w:rsidP="007839FB">
      <w:pPr>
        <w:ind w:left="36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〇脳年齢や筋年齢など普段病院では測らないような予防的な年齢について、一般の</w:t>
      </w:r>
    </w:p>
    <w:p w:rsidR="007839FB" w:rsidRPr="006E7194" w:rsidRDefault="007839FB" w:rsidP="007839FB">
      <w:pPr>
        <w:ind w:left="360" w:firstLineChars="100" w:firstLine="2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方は興味がある。健康づくりは特定の人しか興味を持たないことがあるが、予防</w:t>
      </w:r>
    </w:p>
    <w:p w:rsidR="007839FB" w:rsidRPr="006E7194" w:rsidRDefault="007839FB" w:rsidP="007839FB">
      <w:pPr>
        <w:ind w:left="360" w:firstLineChars="100" w:firstLine="2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的な年齢は、自分の年齢に興味をもつ一歩。計測時間を短くするというような技</w:t>
      </w:r>
    </w:p>
    <w:p w:rsidR="007839FB" w:rsidRPr="006E7194" w:rsidRDefault="007839FB" w:rsidP="007839FB">
      <w:pPr>
        <w:ind w:left="360" w:firstLineChars="100" w:firstLine="2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術開発も将来的には面白い。</w:t>
      </w:r>
    </w:p>
    <w:p w:rsidR="007839FB" w:rsidRPr="006E7194" w:rsidRDefault="007839FB" w:rsidP="007839FB">
      <w:pPr>
        <w:ind w:left="36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lastRenderedPageBreak/>
        <w:t>〇肺年齢を健康診断にいれたところ、とても評判が良かったという例がある。</w:t>
      </w:r>
    </w:p>
    <w:p w:rsidR="007839FB" w:rsidRPr="006E7194" w:rsidRDefault="007839FB" w:rsidP="007839FB">
      <w:pPr>
        <w:ind w:left="36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〇プラスアルファの効果があるような３世代の健康づくりの拠点というものを、産</w:t>
      </w:r>
    </w:p>
    <w:p w:rsidR="007839FB" w:rsidRPr="006E7194" w:rsidRDefault="007839FB" w:rsidP="007839FB">
      <w:pPr>
        <w:ind w:left="360" w:firstLineChars="100" w:firstLine="2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官学の連携の強みや地域のつながりの強さを活かした大阪の独自モデルで作れ</w:t>
      </w:r>
    </w:p>
    <w:p w:rsidR="007839FB" w:rsidRPr="006E7194" w:rsidRDefault="007839FB" w:rsidP="007839FB">
      <w:pPr>
        <w:ind w:left="360" w:firstLineChars="100" w:firstLine="2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ると10歳若返りプロジェクトを全国発信できるブランド化が進む。</w:t>
      </w:r>
    </w:p>
    <w:p w:rsidR="007839FB" w:rsidRPr="006E7194" w:rsidRDefault="007839FB" w:rsidP="007839FB">
      <w:pPr>
        <w:ind w:left="36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〇オーラルフレイルという概念もあるため、口腔内細菌と腸内細菌の関係の分析に</w:t>
      </w:r>
    </w:p>
    <w:p w:rsidR="007839FB" w:rsidRPr="006E7194" w:rsidRDefault="007839FB" w:rsidP="007839FB">
      <w:pPr>
        <w:ind w:left="360" w:firstLineChars="100" w:firstLine="2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は、歯学部の方に加わってもらうのもよい。</w:t>
      </w:r>
    </w:p>
    <w:p w:rsidR="007839FB" w:rsidRPr="006E7194" w:rsidRDefault="007839FB" w:rsidP="007839FB">
      <w:pPr>
        <w:ind w:left="36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〇腸内細菌など、関西圏の企業でも取り組んでいるところがあるので、連携してい</w:t>
      </w:r>
    </w:p>
    <w:p w:rsidR="007839FB" w:rsidRPr="006E7194" w:rsidRDefault="007839FB" w:rsidP="007839FB">
      <w:pPr>
        <w:ind w:left="360" w:firstLineChars="100" w:firstLine="2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けるのでは。</w:t>
      </w:r>
    </w:p>
    <w:p w:rsidR="007839FB" w:rsidRPr="006E7194" w:rsidRDefault="007839FB" w:rsidP="007839FB">
      <w:pPr>
        <w:ind w:left="36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〇ロボットによる介護分野での負担軽減という企画があってもいい。</w:t>
      </w:r>
    </w:p>
    <w:p w:rsidR="007839FB" w:rsidRPr="006E7194" w:rsidRDefault="007839FB" w:rsidP="007839FB">
      <w:pPr>
        <w:ind w:left="36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〇千葉大の近藤先生のグループが研究しているJAGESというプロジェクトでは、新</w:t>
      </w:r>
    </w:p>
    <w:p w:rsidR="007839FB" w:rsidRPr="006E7194" w:rsidRDefault="007839FB" w:rsidP="007839FB">
      <w:pPr>
        <w:ind w:left="360" w:firstLineChars="100" w:firstLine="2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しく自治体に協力を求めている。市町村の介護保険の状態の分析や介護保険事業</w:t>
      </w:r>
    </w:p>
    <w:p w:rsidR="007839FB" w:rsidRPr="006E7194" w:rsidRDefault="007839FB" w:rsidP="007839FB">
      <w:pPr>
        <w:ind w:left="360" w:firstLineChars="100" w:firstLine="2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計画に活用でき、全国比較もできるので、そうした活動に協力するという手もあ</w:t>
      </w:r>
    </w:p>
    <w:p w:rsidR="007839FB" w:rsidRPr="006E7194" w:rsidRDefault="007839FB" w:rsidP="007839FB">
      <w:pPr>
        <w:ind w:left="360" w:firstLineChars="100" w:firstLine="2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る。</w:t>
      </w:r>
    </w:p>
    <w:p w:rsidR="007839FB" w:rsidRPr="006E7194" w:rsidRDefault="007839FB" w:rsidP="007839FB">
      <w:pPr>
        <w:ind w:left="36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〇子ども食堂が子どもの健康状態や地域のつながりの強化、ソーシャルキャピタル</w:t>
      </w:r>
    </w:p>
    <w:p w:rsidR="007839FB" w:rsidRPr="006E7194" w:rsidRDefault="007839FB" w:rsidP="007839FB">
      <w:pPr>
        <w:ind w:left="360" w:firstLineChars="100" w:firstLine="2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の醸成に有効かどうかという研究をするのも面白い。</w:t>
      </w:r>
    </w:p>
    <w:p w:rsidR="007839FB" w:rsidRPr="006E7194" w:rsidRDefault="007839FB" w:rsidP="007839FB">
      <w:pPr>
        <w:ind w:left="36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〇大阪のいろいろな健康指標が低い要因として、地域格差が大きいことがあげられ</w:t>
      </w:r>
    </w:p>
    <w:p w:rsidR="007839FB" w:rsidRPr="006E7194" w:rsidRDefault="007839FB" w:rsidP="007839FB">
      <w:pPr>
        <w:ind w:left="360" w:firstLineChars="100" w:firstLine="2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る。最も健康寿命が低い西成区など課題が大きい集団にアプローチするという方</w:t>
      </w:r>
    </w:p>
    <w:p w:rsidR="001126CB" w:rsidRDefault="007839FB" w:rsidP="001126CB">
      <w:pPr>
        <w:ind w:left="360" w:firstLineChars="100" w:firstLine="240"/>
        <w:rPr>
          <w:rFonts w:asciiTheme="majorEastAsia" w:eastAsiaTheme="majorEastAsia" w:hAnsiTheme="majorEastAsia"/>
          <w:sz w:val="24"/>
          <w:szCs w:val="24"/>
        </w:rPr>
      </w:pPr>
      <w:r w:rsidRPr="006E7194">
        <w:rPr>
          <w:rFonts w:asciiTheme="majorEastAsia" w:eastAsiaTheme="majorEastAsia" w:hAnsiTheme="majorEastAsia" w:hint="eastAsia"/>
          <w:sz w:val="24"/>
          <w:szCs w:val="24"/>
        </w:rPr>
        <w:t>法もある。</w:t>
      </w:r>
    </w:p>
    <w:p w:rsidR="001126CB" w:rsidRDefault="001126CB" w:rsidP="001126CB">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〇</w:t>
      </w:r>
      <w:r w:rsidRPr="001126CB">
        <w:rPr>
          <w:rFonts w:asciiTheme="majorEastAsia" w:eastAsiaTheme="majorEastAsia" w:hAnsiTheme="majorEastAsia" w:hint="eastAsia"/>
          <w:sz w:val="24"/>
          <w:szCs w:val="24"/>
        </w:rPr>
        <w:t>新しいモデル事業を考える上で、全国の取組みが非常に参考になる</w:t>
      </w:r>
      <w:r>
        <w:rPr>
          <w:rFonts w:asciiTheme="majorEastAsia" w:eastAsiaTheme="majorEastAsia" w:hAnsiTheme="majorEastAsia" w:hint="eastAsia"/>
          <w:sz w:val="24"/>
          <w:szCs w:val="24"/>
        </w:rPr>
        <w:t>の</w:t>
      </w:r>
      <w:r w:rsidRPr="001126CB">
        <w:rPr>
          <w:rFonts w:asciiTheme="majorEastAsia" w:eastAsiaTheme="majorEastAsia" w:hAnsiTheme="majorEastAsia" w:hint="eastAsia"/>
          <w:sz w:val="24"/>
          <w:szCs w:val="24"/>
        </w:rPr>
        <w:t>で、府でも</w:t>
      </w:r>
    </w:p>
    <w:p w:rsidR="001126CB" w:rsidRDefault="001126CB" w:rsidP="001126CB">
      <w:pPr>
        <w:ind w:firstLineChars="200" w:firstLine="480"/>
        <w:rPr>
          <w:rFonts w:asciiTheme="majorEastAsia" w:eastAsiaTheme="majorEastAsia" w:hAnsiTheme="majorEastAsia"/>
          <w:sz w:val="24"/>
          <w:szCs w:val="24"/>
        </w:rPr>
      </w:pPr>
      <w:r w:rsidRPr="001126CB">
        <w:rPr>
          <w:rFonts w:asciiTheme="majorEastAsia" w:eastAsiaTheme="majorEastAsia" w:hAnsiTheme="majorEastAsia" w:hint="eastAsia"/>
          <w:sz w:val="24"/>
          <w:szCs w:val="24"/>
        </w:rPr>
        <w:t>積極的に調べ</w:t>
      </w:r>
      <w:r>
        <w:rPr>
          <w:rFonts w:asciiTheme="majorEastAsia" w:eastAsiaTheme="majorEastAsia" w:hAnsiTheme="majorEastAsia" w:hint="eastAsia"/>
          <w:sz w:val="24"/>
          <w:szCs w:val="24"/>
        </w:rPr>
        <w:t>、</w:t>
      </w:r>
      <w:r w:rsidRPr="001126CB">
        <w:rPr>
          <w:rFonts w:asciiTheme="majorEastAsia" w:eastAsiaTheme="majorEastAsia" w:hAnsiTheme="majorEastAsia" w:hint="eastAsia"/>
          <w:sz w:val="24"/>
          <w:szCs w:val="24"/>
        </w:rPr>
        <w:t>皆で持ち寄って考える機会を作っていただければ。</w:t>
      </w:r>
    </w:p>
    <w:p w:rsidR="003714A0" w:rsidRDefault="003714A0" w:rsidP="003714A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〇</w:t>
      </w:r>
      <w:r w:rsidRPr="003714A0">
        <w:rPr>
          <w:rFonts w:asciiTheme="majorEastAsia" w:eastAsiaTheme="majorEastAsia" w:hAnsiTheme="majorEastAsia" w:hint="eastAsia"/>
          <w:sz w:val="24"/>
          <w:szCs w:val="24"/>
        </w:rPr>
        <w:t>今すぐ目の前で効果が上がって打ち上げ花火的に出来るものと、長い目で効果が</w:t>
      </w:r>
    </w:p>
    <w:p w:rsidR="003714A0" w:rsidRDefault="003714A0" w:rsidP="003714A0">
      <w:pPr>
        <w:ind w:firstLineChars="200" w:firstLine="480"/>
        <w:rPr>
          <w:rFonts w:asciiTheme="majorEastAsia" w:eastAsiaTheme="majorEastAsia" w:hAnsiTheme="majorEastAsia"/>
          <w:sz w:val="24"/>
          <w:szCs w:val="24"/>
        </w:rPr>
      </w:pPr>
      <w:r w:rsidRPr="003714A0">
        <w:rPr>
          <w:rFonts w:asciiTheme="majorEastAsia" w:eastAsiaTheme="majorEastAsia" w:hAnsiTheme="majorEastAsia" w:hint="eastAsia"/>
          <w:sz w:val="24"/>
          <w:szCs w:val="24"/>
        </w:rPr>
        <w:t>出るものと、２段構えで戦略的に進められるような取組みを府の方で舵取りして</w:t>
      </w:r>
    </w:p>
    <w:p w:rsidR="003714A0" w:rsidRPr="006E7194" w:rsidRDefault="003714A0" w:rsidP="00337CB9">
      <w:pPr>
        <w:ind w:firstLineChars="200" w:firstLine="480"/>
        <w:rPr>
          <w:rFonts w:asciiTheme="majorEastAsia" w:eastAsiaTheme="majorEastAsia" w:hAnsiTheme="majorEastAsia"/>
          <w:sz w:val="24"/>
          <w:szCs w:val="24"/>
        </w:rPr>
      </w:pPr>
      <w:r w:rsidRPr="003714A0">
        <w:rPr>
          <w:rFonts w:asciiTheme="majorEastAsia" w:eastAsiaTheme="majorEastAsia" w:hAnsiTheme="majorEastAsia" w:hint="eastAsia"/>
          <w:sz w:val="24"/>
          <w:szCs w:val="24"/>
        </w:rPr>
        <w:t>いただけると府全体の健康づくりの取組みとして価値が上がる</w:t>
      </w:r>
      <w:bookmarkStart w:id="0" w:name="_GoBack"/>
      <w:bookmarkEnd w:id="0"/>
    </w:p>
    <w:sectPr w:rsidR="003714A0" w:rsidRPr="006E7194" w:rsidSect="00CB0C54">
      <w:footerReference w:type="default" r:id="rId11"/>
      <w:pgSz w:w="11906" w:h="16838"/>
      <w:pgMar w:top="1134" w:right="1274" w:bottom="1134" w:left="1418" w:header="851" w:footer="51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7B8" w:rsidRDefault="004F77B8" w:rsidP="00075D10">
      <w:r>
        <w:separator/>
      </w:r>
    </w:p>
  </w:endnote>
  <w:endnote w:type="continuationSeparator" w:id="0">
    <w:p w:rsidR="004F77B8" w:rsidRDefault="004F77B8" w:rsidP="0007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744708"/>
      <w:docPartObj>
        <w:docPartGallery w:val="Page Numbers (Bottom of Page)"/>
        <w:docPartUnique/>
      </w:docPartObj>
    </w:sdtPr>
    <w:sdtEndPr/>
    <w:sdtContent>
      <w:p w:rsidR="004F77B8" w:rsidRDefault="00CB0C54">
        <w:pPr>
          <w:pStyle w:val="ac"/>
          <w:jc w:val="center"/>
        </w:pPr>
        <w:r>
          <w:rPr>
            <w:rFonts w:hint="eastAsia"/>
          </w:rPr>
          <w:t>1</w:t>
        </w:r>
      </w:p>
    </w:sdtContent>
  </w:sdt>
  <w:p w:rsidR="004F77B8" w:rsidRDefault="004F77B8" w:rsidP="00075D10">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C54" w:rsidRDefault="00CB0C54">
    <w:pPr>
      <w:pStyle w:val="ac"/>
      <w:jc w:val="center"/>
    </w:pPr>
    <w:r>
      <w:fldChar w:fldCharType="begin"/>
    </w:r>
    <w:r>
      <w:instrText>PAGE   \* MERGEFORMAT</w:instrText>
    </w:r>
    <w:r>
      <w:fldChar w:fldCharType="separate"/>
    </w:r>
    <w:r w:rsidR="00337CB9" w:rsidRPr="00337CB9">
      <w:rPr>
        <w:noProof/>
        <w:lang w:val="ja-JP"/>
      </w:rPr>
      <w:t>2</w:t>
    </w:r>
    <w:r>
      <w:fldChar w:fldCharType="end"/>
    </w:r>
  </w:p>
  <w:p w:rsidR="00CB0C54" w:rsidRDefault="00CB0C54" w:rsidP="00075D10">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7B8" w:rsidRDefault="004F77B8" w:rsidP="00075D10">
      <w:r>
        <w:separator/>
      </w:r>
    </w:p>
  </w:footnote>
  <w:footnote w:type="continuationSeparator" w:id="0">
    <w:p w:rsidR="004F77B8" w:rsidRDefault="004F77B8" w:rsidP="00075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6A8E"/>
    <w:multiLevelType w:val="hybridMultilevel"/>
    <w:tmpl w:val="1D5A79E2"/>
    <w:lvl w:ilvl="0" w:tplc="D3364CC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35B"/>
    <w:rsid w:val="00024C11"/>
    <w:rsid w:val="00044AD9"/>
    <w:rsid w:val="00050E40"/>
    <w:rsid w:val="00075D10"/>
    <w:rsid w:val="000E20BF"/>
    <w:rsid w:val="000F577D"/>
    <w:rsid w:val="001030EE"/>
    <w:rsid w:val="001123F9"/>
    <w:rsid w:val="001126CB"/>
    <w:rsid w:val="001168F3"/>
    <w:rsid w:val="001206CF"/>
    <w:rsid w:val="001241CC"/>
    <w:rsid w:val="001333E9"/>
    <w:rsid w:val="00134CFF"/>
    <w:rsid w:val="00140BAA"/>
    <w:rsid w:val="00147A3A"/>
    <w:rsid w:val="0016739A"/>
    <w:rsid w:val="0019372D"/>
    <w:rsid w:val="001B184F"/>
    <w:rsid w:val="001F619C"/>
    <w:rsid w:val="002024EC"/>
    <w:rsid w:val="00210D60"/>
    <w:rsid w:val="0022544C"/>
    <w:rsid w:val="00234EC2"/>
    <w:rsid w:val="00254575"/>
    <w:rsid w:val="0027351F"/>
    <w:rsid w:val="00280870"/>
    <w:rsid w:val="002C0249"/>
    <w:rsid w:val="002C4234"/>
    <w:rsid w:val="002D45D8"/>
    <w:rsid w:val="002E636E"/>
    <w:rsid w:val="00301D1A"/>
    <w:rsid w:val="00314D12"/>
    <w:rsid w:val="00337CB9"/>
    <w:rsid w:val="00363AFC"/>
    <w:rsid w:val="003714A0"/>
    <w:rsid w:val="003746F5"/>
    <w:rsid w:val="003D035B"/>
    <w:rsid w:val="003E0367"/>
    <w:rsid w:val="004031BB"/>
    <w:rsid w:val="00424DE8"/>
    <w:rsid w:val="004761B7"/>
    <w:rsid w:val="00480511"/>
    <w:rsid w:val="00493337"/>
    <w:rsid w:val="00495037"/>
    <w:rsid w:val="00495A7A"/>
    <w:rsid w:val="004A7A83"/>
    <w:rsid w:val="004B5CDA"/>
    <w:rsid w:val="004C6595"/>
    <w:rsid w:val="004E412C"/>
    <w:rsid w:val="004F77B8"/>
    <w:rsid w:val="00506136"/>
    <w:rsid w:val="0050642D"/>
    <w:rsid w:val="00506AD2"/>
    <w:rsid w:val="005201F5"/>
    <w:rsid w:val="0053511C"/>
    <w:rsid w:val="00541AC9"/>
    <w:rsid w:val="00554384"/>
    <w:rsid w:val="005565EC"/>
    <w:rsid w:val="005772D8"/>
    <w:rsid w:val="00583C6C"/>
    <w:rsid w:val="00583E60"/>
    <w:rsid w:val="00592C58"/>
    <w:rsid w:val="005D742A"/>
    <w:rsid w:val="005E65E2"/>
    <w:rsid w:val="00620707"/>
    <w:rsid w:val="00676A20"/>
    <w:rsid w:val="00686E8D"/>
    <w:rsid w:val="00692CB7"/>
    <w:rsid w:val="00697D1F"/>
    <w:rsid w:val="006A2F3F"/>
    <w:rsid w:val="006B4DB8"/>
    <w:rsid w:val="006C3D43"/>
    <w:rsid w:val="006C57A2"/>
    <w:rsid w:val="006C5D25"/>
    <w:rsid w:val="006E7194"/>
    <w:rsid w:val="00701438"/>
    <w:rsid w:val="0070417F"/>
    <w:rsid w:val="00715F1F"/>
    <w:rsid w:val="00720FE7"/>
    <w:rsid w:val="00730A7C"/>
    <w:rsid w:val="00742C5C"/>
    <w:rsid w:val="007501BB"/>
    <w:rsid w:val="007839FB"/>
    <w:rsid w:val="007A06C0"/>
    <w:rsid w:val="007C2B3A"/>
    <w:rsid w:val="007D1A78"/>
    <w:rsid w:val="007D2CCC"/>
    <w:rsid w:val="007E26DD"/>
    <w:rsid w:val="007F5237"/>
    <w:rsid w:val="007F7B71"/>
    <w:rsid w:val="00806B43"/>
    <w:rsid w:val="008242FE"/>
    <w:rsid w:val="00876EB4"/>
    <w:rsid w:val="00880EA2"/>
    <w:rsid w:val="0088281C"/>
    <w:rsid w:val="008955CF"/>
    <w:rsid w:val="008A5756"/>
    <w:rsid w:val="008C3760"/>
    <w:rsid w:val="008D2183"/>
    <w:rsid w:val="008E3C27"/>
    <w:rsid w:val="008E46C4"/>
    <w:rsid w:val="008F3A2F"/>
    <w:rsid w:val="00915776"/>
    <w:rsid w:val="00922128"/>
    <w:rsid w:val="00926157"/>
    <w:rsid w:val="0093663E"/>
    <w:rsid w:val="009B7F5C"/>
    <w:rsid w:val="009C4F4C"/>
    <w:rsid w:val="00A04602"/>
    <w:rsid w:val="00A165CA"/>
    <w:rsid w:val="00A63F48"/>
    <w:rsid w:val="00AB38E8"/>
    <w:rsid w:val="00AC21F1"/>
    <w:rsid w:val="00AD2658"/>
    <w:rsid w:val="00AF3879"/>
    <w:rsid w:val="00AF3FE0"/>
    <w:rsid w:val="00B01D34"/>
    <w:rsid w:val="00B01F5F"/>
    <w:rsid w:val="00B22C09"/>
    <w:rsid w:val="00B23979"/>
    <w:rsid w:val="00B515B2"/>
    <w:rsid w:val="00B854A2"/>
    <w:rsid w:val="00BA3E67"/>
    <w:rsid w:val="00BB7BD6"/>
    <w:rsid w:val="00BC0B8A"/>
    <w:rsid w:val="00BD6A3C"/>
    <w:rsid w:val="00BE7D88"/>
    <w:rsid w:val="00C0717B"/>
    <w:rsid w:val="00C23BD3"/>
    <w:rsid w:val="00C52125"/>
    <w:rsid w:val="00CB0C54"/>
    <w:rsid w:val="00CE14B5"/>
    <w:rsid w:val="00CE7E4F"/>
    <w:rsid w:val="00D40AD5"/>
    <w:rsid w:val="00D86145"/>
    <w:rsid w:val="00DA31DF"/>
    <w:rsid w:val="00DB2346"/>
    <w:rsid w:val="00DC25DE"/>
    <w:rsid w:val="00DC6532"/>
    <w:rsid w:val="00DD2669"/>
    <w:rsid w:val="00E00116"/>
    <w:rsid w:val="00E0104E"/>
    <w:rsid w:val="00E01E77"/>
    <w:rsid w:val="00E301D4"/>
    <w:rsid w:val="00E405A8"/>
    <w:rsid w:val="00E411F8"/>
    <w:rsid w:val="00E65A93"/>
    <w:rsid w:val="00E739DA"/>
    <w:rsid w:val="00E83119"/>
    <w:rsid w:val="00E84497"/>
    <w:rsid w:val="00E852E6"/>
    <w:rsid w:val="00EA324A"/>
    <w:rsid w:val="00EA574F"/>
    <w:rsid w:val="00EB1AE1"/>
    <w:rsid w:val="00EC0B00"/>
    <w:rsid w:val="00ED725F"/>
    <w:rsid w:val="00F00636"/>
    <w:rsid w:val="00F452C8"/>
    <w:rsid w:val="00F526F4"/>
    <w:rsid w:val="00F70BB0"/>
    <w:rsid w:val="00F8085B"/>
    <w:rsid w:val="00FA61AE"/>
    <w:rsid w:val="00FC2382"/>
    <w:rsid w:val="00FC732F"/>
    <w:rsid w:val="00FE28FE"/>
    <w:rsid w:val="00FE7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79773BA0-F786-4128-BDEC-97535321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515B2"/>
    <w:rPr>
      <w:sz w:val="18"/>
      <w:szCs w:val="18"/>
    </w:rPr>
  </w:style>
  <w:style w:type="paragraph" w:styleId="a4">
    <w:name w:val="annotation text"/>
    <w:basedOn w:val="a"/>
    <w:link w:val="a5"/>
    <w:uiPriority w:val="99"/>
    <w:semiHidden/>
    <w:unhideWhenUsed/>
    <w:rsid w:val="00B515B2"/>
    <w:pPr>
      <w:jc w:val="left"/>
    </w:pPr>
  </w:style>
  <w:style w:type="character" w:customStyle="1" w:styleId="a5">
    <w:name w:val="コメント文字列 (文字)"/>
    <w:basedOn w:val="a0"/>
    <w:link w:val="a4"/>
    <w:uiPriority w:val="99"/>
    <w:semiHidden/>
    <w:rsid w:val="00B515B2"/>
  </w:style>
  <w:style w:type="paragraph" w:styleId="a6">
    <w:name w:val="annotation subject"/>
    <w:basedOn w:val="a4"/>
    <w:next w:val="a4"/>
    <w:link w:val="a7"/>
    <w:uiPriority w:val="99"/>
    <w:semiHidden/>
    <w:unhideWhenUsed/>
    <w:rsid w:val="00B515B2"/>
    <w:rPr>
      <w:b/>
      <w:bCs/>
    </w:rPr>
  </w:style>
  <w:style w:type="character" w:customStyle="1" w:styleId="a7">
    <w:name w:val="コメント内容 (文字)"/>
    <w:basedOn w:val="a5"/>
    <w:link w:val="a6"/>
    <w:uiPriority w:val="99"/>
    <w:semiHidden/>
    <w:rsid w:val="00B515B2"/>
    <w:rPr>
      <w:b/>
      <w:bCs/>
    </w:rPr>
  </w:style>
  <w:style w:type="paragraph" w:styleId="a8">
    <w:name w:val="Balloon Text"/>
    <w:basedOn w:val="a"/>
    <w:link w:val="a9"/>
    <w:uiPriority w:val="99"/>
    <w:semiHidden/>
    <w:unhideWhenUsed/>
    <w:rsid w:val="00B515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15B2"/>
    <w:rPr>
      <w:rFonts w:asciiTheme="majorHAnsi" w:eastAsiaTheme="majorEastAsia" w:hAnsiTheme="majorHAnsi" w:cstheme="majorBidi"/>
      <w:sz w:val="18"/>
      <w:szCs w:val="18"/>
    </w:rPr>
  </w:style>
  <w:style w:type="paragraph" w:styleId="aa">
    <w:name w:val="header"/>
    <w:basedOn w:val="a"/>
    <w:link w:val="ab"/>
    <w:uiPriority w:val="99"/>
    <w:unhideWhenUsed/>
    <w:rsid w:val="00075D10"/>
    <w:pPr>
      <w:tabs>
        <w:tab w:val="center" w:pos="4252"/>
        <w:tab w:val="right" w:pos="8504"/>
      </w:tabs>
      <w:snapToGrid w:val="0"/>
    </w:pPr>
  </w:style>
  <w:style w:type="character" w:customStyle="1" w:styleId="ab">
    <w:name w:val="ヘッダー (文字)"/>
    <w:basedOn w:val="a0"/>
    <w:link w:val="aa"/>
    <w:uiPriority w:val="99"/>
    <w:rsid w:val="00075D10"/>
  </w:style>
  <w:style w:type="paragraph" w:styleId="ac">
    <w:name w:val="footer"/>
    <w:basedOn w:val="a"/>
    <w:link w:val="ad"/>
    <w:uiPriority w:val="99"/>
    <w:unhideWhenUsed/>
    <w:rsid w:val="00075D10"/>
    <w:pPr>
      <w:tabs>
        <w:tab w:val="center" w:pos="4252"/>
        <w:tab w:val="right" w:pos="8504"/>
      </w:tabs>
      <w:snapToGrid w:val="0"/>
    </w:pPr>
  </w:style>
  <w:style w:type="character" w:customStyle="1" w:styleId="ad">
    <w:name w:val="フッター (文字)"/>
    <w:basedOn w:val="a0"/>
    <w:link w:val="ac"/>
    <w:uiPriority w:val="99"/>
    <w:rsid w:val="00075D10"/>
  </w:style>
  <w:style w:type="paragraph" w:styleId="ae">
    <w:name w:val="List Paragraph"/>
    <w:basedOn w:val="a"/>
    <w:uiPriority w:val="34"/>
    <w:qFormat/>
    <w:rsid w:val="004933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098606">
      <w:bodyDiv w:val="1"/>
      <w:marLeft w:val="0"/>
      <w:marRight w:val="0"/>
      <w:marTop w:val="0"/>
      <w:marBottom w:val="0"/>
      <w:divBdr>
        <w:top w:val="none" w:sz="0" w:space="0" w:color="auto"/>
        <w:left w:val="none" w:sz="0" w:space="0" w:color="auto"/>
        <w:bottom w:val="none" w:sz="0" w:space="0" w:color="auto"/>
        <w:right w:val="none" w:sz="0" w:space="0" w:color="auto"/>
      </w:divBdr>
    </w:div>
    <w:div w:id="684287966">
      <w:bodyDiv w:val="1"/>
      <w:marLeft w:val="0"/>
      <w:marRight w:val="0"/>
      <w:marTop w:val="0"/>
      <w:marBottom w:val="0"/>
      <w:divBdr>
        <w:top w:val="none" w:sz="0" w:space="0" w:color="auto"/>
        <w:left w:val="none" w:sz="0" w:space="0" w:color="auto"/>
        <w:bottom w:val="none" w:sz="0" w:space="0" w:color="auto"/>
        <w:right w:val="none" w:sz="0" w:space="0" w:color="auto"/>
      </w:divBdr>
    </w:div>
    <w:div w:id="965280874">
      <w:bodyDiv w:val="1"/>
      <w:marLeft w:val="0"/>
      <w:marRight w:val="0"/>
      <w:marTop w:val="0"/>
      <w:marBottom w:val="0"/>
      <w:divBdr>
        <w:top w:val="none" w:sz="0" w:space="0" w:color="auto"/>
        <w:left w:val="none" w:sz="0" w:space="0" w:color="auto"/>
        <w:bottom w:val="none" w:sz="0" w:space="0" w:color="auto"/>
        <w:right w:val="none" w:sz="0" w:space="0" w:color="auto"/>
      </w:divBdr>
    </w:div>
    <w:div w:id="1366558026">
      <w:bodyDiv w:val="1"/>
      <w:marLeft w:val="0"/>
      <w:marRight w:val="0"/>
      <w:marTop w:val="0"/>
      <w:marBottom w:val="0"/>
      <w:divBdr>
        <w:top w:val="none" w:sz="0" w:space="0" w:color="auto"/>
        <w:left w:val="none" w:sz="0" w:space="0" w:color="auto"/>
        <w:bottom w:val="none" w:sz="0" w:space="0" w:color="auto"/>
        <w:right w:val="none" w:sz="0" w:space="0" w:color="auto"/>
      </w:divBdr>
    </w:div>
    <w:div w:id="1433549777">
      <w:bodyDiv w:val="1"/>
      <w:marLeft w:val="0"/>
      <w:marRight w:val="0"/>
      <w:marTop w:val="0"/>
      <w:marBottom w:val="0"/>
      <w:divBdr>
        <w:top w:val="none" w:sz="0" w:space="0" w:color="auto"/>
        <w:left w:val="none" w:sz="0" w:space="0" w:color="auto"/>
        <w:bottom w:val="none" w:sz="0" w:space="0" w:color="auto"/>
        <w:right w:val="none" w:sz="0" w:space="0" w:color="auto"/>
      </w:divBdr>
    </w:div>
    <w:div w:id="1600412896">
      <w:bodyDiv w:val="1"/>
      <w:marLeft w:val="0"/>
      <w:marRight w:val="0"/>
      <w:marTop w:val="0"/>
      <w:marBottom w:val="0"/>
      <w:divBdr>
        <w:top w:val="none" w:sz="0" w:space="0" w:color="auto"/>
        <w:left w:val="none" w:sz="0" w:space="0" w:color="auto"/>
        <w:bottom w:val="none" w:sz="0" w:space="0" w:color="auto"/>
        <w:right w:val="none" w:sz="0" w:space="0" w:color="auto"/>
      </w:divBdr>
    </w:div>
    <w:div w:id="1622230145">
      <w:bodyDiv w:val="1"/>
      <w:marLeft w:val="0"/>
      <w:marRight w:val="0"/>
      <w:marTop w:val="0"/>
      <w:marBottom w:val="0"/>
      <w:divBdr>
        <w:top w:val="none" w:sz="0" w:space="0" w:color="auto"/>
        <w:left w:val="none" w:sz="0" w:space="0" w:color="auto"/>
        <w:bottom w:val="none" w:sz="0" w:space="0" w:color="auto"/>
        <w:right w:val="none" w:sz="0" w:space="0" w:color="auto"/>
      </w:divBdr>
    </w:div>
    <w:div w:id="1751275214">
      <w:bodyDiv w:val="1"/>
      <w:marLeft w:val="0"/>
      <w:marRight w:val="0"/>
      <w:marTop w:val="0"/>
      <w:marBottom w:val="0"/>
      <w:divBdr>
        <w:top w:val="none" w:sz="0" w:space="0" w:color="auto"/>
        <w:left w:val="none" w:sz="0" w:space="0" w:color="auto"/>
        <w:bottom w:val="none" w:sz="0" w:space="0" w:color="auto"/>
        <w:right w:val="none" w:sz="0" w:space="0" w:color="auto"/>
      </w:divBdr>
    </w:div>
    <w:div w:id="189099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011CB-1890-4A8B-A51F-BA0DBD65A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363</Words>
  <Characters>2071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とみなが</dc:creator>
  <cp:lastModifiedBy>扶蘇　美香</cp:lastModifiedBy>
  <cp:revision>5</cp:revision>
  <cp:lastPrinted>2019-04-19T07:14:00Z</cp:lastPrinted>
  <dcterms:created xsi:type="dcterms:W3CDTF">2019-04-18T02:44:00Z</dcterms:created>
  <dcterms:modified xsi:type="dcterms:W3CDTF">2019-04-23T09:04:00Z</dcterms:modified>
</cp:coreProperties>
</file>