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154C1C6C" w:rsidR="009B015E" w:rsidRPr="00D77DCF" w:rsidRDefault="009B015E" w:rsidP="007A78E6">
      <w:pPr>
        <w:autoSpaceDE w:val="0"/>
        <w:autoSpaceDN w:val="0"/>
        <w:ind w:right="236"/>
        <w:jc w:val="right"/>
        <w:rPr>
          <w:rFonts w:hAnsi="ＭＳ 明朝"/>
          <w:sz w:val="24"/>
          <w:szCs w:val="24"/>
          <w:lang w:eastAsia="zh-TW"/>
        </w:rPr>
      </w:pPr>
      <w:r w:rsidRPr="00D77DCF">
        <w:rPr>
          <w:rFonts w:hAnsi="ＭＳ 明朝" w:hint="eastAsia"/>
          <w:kern w:val="0"/>
          <w:sz w:val="24"/>
          <w:szCs w:val="24"/>
          <w:lang w:eastAsia="zh-TW"/>
        </w:rPr>
        <w:t>府監第</w:t>
      </w:r>
      <w:r w:rsidR="00BD5537">
        <w:rPr>
          <w:rFonts w:hAnsi="ＭＳ 明朝" w:hint="eastAsia"/>
          <w:kern w:val="0"/>
          <w:sz w:val="24"/>
          <w:szCs w:val="24"/>
        </w:rPr>
        <w:t>１６６２</w:t>
      </w:r>
      <w:r w:rsidRPr="00D77DCF">
        <w:rPr>
          <w:rFonts w:hAnsi="ＭＳ 明朝" w:hint="eastAsia"/>
          <w:kern w:val="0"/>
          <w:sz w:val="24"/>
          <w:szCs w:val="24"/>
          <w:lang w:eastAsia="zh-TW"/>
        </w:rPr>
        <w:t>号</w:t>
      </w:r>
    </w:p>
    <w:p w14:paraId="660B6B60" w14:textId="3A38CB80" w:rsidR="009B015E" w:rsidRPr="00D77DCF" w:rsidRDefault="00583C44" w:rsidP="007A78E6">
      <w:pPr>
        <w:autoSpaceDE w:val="0"/>
        <w:autoSpaceDN w:val="0"/>
        <w:ind w:right="236"/>
        <w:jc w:val="right"/>
        <w:rPr>
          <w:rFonts w:hAnsi="ＭＳ 明朝"/>
          <w:sz w:val="24"/>
          <w:szCs w:val="24"/>
          <w:lang w:eastAsia="zh-TW"/>
        </w:rPr>
      </w:pPr>
      <w:r w:rsidRPr="00D77DCF">
        <w:rPr>
          <w:rFonts w:hAnsi="ＭＳ 明朝" w:hint="eastAsia"/>
          <w:kern w:val="0"/>
          <w:sz w:val="24"/>
          <w:szCs w:val="24"/>
          <w:lang w:eastAsia="zh-TW"/>
        </w:rPr>
        <w:t>令和</w:t>
      </w:r>
      <w:r w:rsidR="00711A0A" w:rsidRPr="00D77DCF">
        <w:rPr>
          <w:rFonts w:hAnsi="ＭＳ 明朝" w:hint="eastAsia"/>
          <w:kern w:val="0"/>
          <w:sz w:val="24"/>
          <w:szCs w:val="24"/>
          <w:lang w:eastAsia="zh-TW"/>
        </w:rPr>
        <w:t>７</w:t>
      </w:r>
      <w:r w:rsidR="00FC2F6E" w:rsidRPr="00D77DCF">
        <w:rPr>
          <w:rFonts w:hAnsi="ＭＳ 明朝" w:hint="eastAsia"/>
          <w:kern w:val="0"/>
          <w:sz w:val="24"/>
          <w:szCs w:val="24"/>
          <w:lang w:eastAsia="zh-TW"/>
        </w:rPr>
        <w:t>年</w:t>
      </w:r>
      <w:r w:rsidR="004B74AE" w:rsidRPr="00D77DCF">
        <w:rPr>
          <w:rFonts w:hAnsi="ＭＳ 明朝" w:hint="eastAsia"/>
          <w:kern w:val="0"/>
          <w:sz w:val="24"/>
          <w:szCs w:val="24"/>
        </w:rPr>
        <w:t>12</w:t>
      </w:r>
      <w:r w:rsidR="009B015E" w:rsidRPr="00D77DCF">
        <w:rPr>
          <w:rFonts w:hAnsi="ＭＳ 明朝" w:hint="eastAsia"/>
          <w:kern w:val="0"/>
          <w:sz w:val="24"/>
          <w:szCs w:val="24"/>
          <w:lang w:eastAsia="zh-TW"/>
        </w:rPr>
        <w:t>月</w:t>
      </w:r>
      <w:r w:rsidR="002E3453">
        <w:rPr>
          <w:rFonts w:hAnsi="ＭＳ 明朝" w:hint="eastAsia"/>
          <w:kern w:val="0"/>
          <w:sz w:val="24"/>
          <w:szCs w:val="24"/>
        </w:rPr>
        <w:t>22</w:t>
      </w:r>
      <w:r w:rsidR="009B015E" w:rsidRPr="00D77DCF">
        <w:rPr>
          <w:rFonts w:hAnsi="ＭＳ 明朝" w:hint="eastAsia"/>
          <w:kern w:val="0"/>
          <w:sz w:val="24"/>
          <w:szCs w:val="24"/>
          <w:lang w:eastAsia="zh-TW"/>
        </w:rPr>
        <w:t>日</w:t>
      </w:r>
    </w:p>
    <w:p w14:paraId="5F232035" w14:textId="77777777" w:rsidR="00AB5DED" w:rsidRPr="00D77DCF" w:rsidRDefault="00AB5DED" w:rsidP="007A78E6">
      <w:pPr>
        <w:autoSpaceDE w:val="0"/>
        <w:autoSpaceDN w:val="0"/>
        <w:rPr>
          <w:rFonts w:hAnsi="ＭＳ 明朝"/>
          <w:sz w:val="24"/>
          <w:szCs w:val="24"/>
          <w:lang w:eastAsia="zh-TW"/>
        </w:rPr>
      </w:pPr>
    </w:p>
    <w:p w14:paraId="61978564" w14:textId="10B19462" w:rsidR="00AB5DED" w:rsidRPr="00D77DCF" w:rsidRDefault="0070680C"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D77DCF">
        <w:rPr>
          <w:rFonts w:hAnsi="ＭＳ 明朝" w:hint="eastAsia"/>
          <w:sz w:val="24"/>
          <w:szCs w:val="24"/>
          <w:lang w:eastAsia="zh-TW"/>
        </w:rPr>
        <w:t xml:space="preserve">　</w:t>
      </w:r>
      <w:r>
        <w:rPr>
          <w:rFonts w:hAnsi="ＭＳ 明朝" w:hint="eastAsia"/>
          <w:sz w:val="24"/>
          <w:szCs w:val="24"/>
        </w:rPr>
        <w:t>＊＊</w:t>
      </w:r>
      <w:r w:rsidR="00AB5DED" w:rsidRPr="00D77DCF">
        <w:rPr>
          <w:rFonts w:hAnsi="ＭＳ 明朝" w:hint="eastAsia"/>
          <w:sz w:val="24"/>
          <w:szCs w:val="24"/>
          <w:lang w:eastAsia="zh-TW"/>
        </w:rPr>
        <w:t xml:space="preserve">　様</w:t>
      </w:r>
    </w:p>
    <w:p w14:paraId="0CE53C00" w14:textId="77777777" w:rsidR="00750AA0" w:rsidRPr="00D77DCF" w:rsidRDefault="00750AA0" w:rsidP="007A78E6">
      <w:pPr>
        <w:autoSpaceDE w:val="0"/>
        <w:autoSpaceDN w:val="0"/>
        <w:rPr>
          <w:rFonts w:hAnsi="ＭＳ 明朝"/>
          <w:sz w:val="24"/>
          <w:szCs w:val="24"/>
          <w:lang w:eastAsia="zh-TW"/>
        </w:rPr>
      </w:pPr>
    </w:p>
    <w:p w14:paraId="513B8A57" w14:textId="77777777" w:rsidR="00750AA0" w:rsidRPr="00D77DCF" w:rsidRDefault="00750AA0" w:rsidP="007A78E6">
      <w:pPr>
        <w:autoSpaceDE w:val="0"/>
        <w:autoSpaceDN w:val="0"/>
        <w:ind w:rightChars="5" w:right="10"/>
        <w:jc w:val="right"/>
        <w:rPr>
          <w:rFonts w:hAnsi="ＭＳ 明朝"/>
          <w:sz w:val="24"/>
          <w:szCs w:val="24"/>
          <w:lang w:eastAsia="zh-TW"/>
        </w:rPr>
      </w:pPr>
      <w:r w:rsidRPr="00D77DCF">
        <w:rPr>
          <w:rFonts w:hAnsi="ＭＳ 明朝" w:hint="eastAsia"/>
          <w:sz w:val="24"/>
          <w:szCs w:val="24"/>
          <w:lang w:eastAsia="zh-TW"/>
        </w:rPr>
        <w:t xml:space="preserve">大阪府監査委員　　</w:t>
      </w:r>
      <w:r w:rsidR="00711A0A" w:rsidRPr="00D77DCF">
        <w:rPr>
          <w:rFonts w:hAnsi="ＭＳ 明朝" w:hint="eastAsia"/>
          <w:sz w:val="24"/>
          <w:szCs w:val="24"/>
          <w:lang w:eastAsia="zh-TW"/>
        </w:rPr>
        <w:t>高　橋　明　男</w:t>
      </w:r>
      <w:r w:rsidRPr="00D77DCF">
        <w:rPr>
          <w:rFonts w:hAnsi="ＭＳ 明朝" w:hint="eastAsia"/>
          <w:sz w:val="24"/>
          <w:szCs w:val="24"/>
          <w:lang w:eastAsia="zh-TW"/>
        </w:rPr>
        <w:t xml:space="preserve">　　</w:t>
      </w:r>
    </w:p>
    <w:p w14:paraId="74370A3D" w14:textId="77777777" w:rsidR="00750AA0" w:rsidRPr="00D77DCF" w:rsidRDefault="00750AA0" w:rsidP="007A78E6">
      <w:pPr>
        <w:autoSpaceDE w:val="0"/>
        <w:autoSpaceDN w:val="0"/>
        <w:ind w:rightChars="5" w:right="10" w:firstLineChars="1370" w:firstLine="3235"/>
        <w:jc w:val="right"/>
        <w:rPr>
          <w:rFonts w:hAnsi="ＭＳ 明朝"/>
          <w:sz w:val="24"/>
          <w:szCs w:val="24"/>
          <w:lang w:eastAsia="zh-TW"/>
        </w:rPr>
      </w:pPr>
      <w:r w:rsidRPr="00D77DCF">
        <w:rPr>
          <w:rFonts w:hAnsi="ＭＳ 明朝" w:hint="eastAsia"/>
          <w:sz w:val="24"/>
          <w:szCs w:val="24"/>
          <w:lang w:eastAsia="zh-TW"/>
        </w:rPr>
        <w:t xml:space="preserve">同　　　　　　　　</w:t>
      </w:r>
      <w:r w:rsidR="00711A0A" w:rsidRPr="00D77DCF">
        <w:rPr>
          <w:rFonts w:hAnsi="ＭＳ 明朝" w:hint="eastAsia"/>
          <w:sz w:val="24"/>
          <w:szCs w:val="24"/>
          <w:lang w:eastAsia="zh-TW"/>
        </w:rPr>
        <w:t>中　務　裕　之</w:t>
      </w:r>
      <w:r w:rsidRPr="00D77DCF">
        <w:rPr>
          <w:rFonts w:hAnsi="ＭＳ 明朝" w:hint="eastAsia"/>
          <w:sz w:val="24"/>
          <w:szCs w:val="24"/>
          <w:lang w:eastAsia="zh-TW"/>
        </w:rPr>
        <w:t xml:space="preserve">　　</w:t>
      </w:r>
    </w:p>
    <w:p w14:paraId="7E90AFCE" w14:textId="77777777" w:rsidR="00750AA0" w:rsidRPr="00D77DCF" w:rsidRDefault="00750AA0" w:rsidP="007A78E6">
      <w:pPr>
        <w:autoSpaceDE w:val="0"/>
        <w:autoSpaceDN w:val="0"/>
        <w:ind w:rightChars="5" w:right="10" w:firstLineChars="1365" w:firstLine="3223"/>
        <w:jc w:val="right"/>
        <w:rPr>
          <w:rFonts w:hAnsi="ＭＳ 明朝"/>
          <w:sz w:val="24"/>
          <w:szCs w:val="24"/>
          <w:lang w:eastAsia="zh-TW"/>
        </w:rPr>
      </w:pPr>
      <w:r w:rsidRPr="00D77DCF">
        <w:rPr>
          <w:rFonts w:hAnsi="ＭＳ 明朝" w:hint="eastAsia"/>
          <w:sz w:val="24"/>
          <w:szCs w:val="24"/>
          <w:lang w:eastAsia="zh-TW"/>
        </w:rPr>
        <w:t xml:space="preserve">同　　　　　　　　</w:t>
      </w:r>
      <w:r w:rsidR="00711A0A" w:rsidRPr="00D77DCF">
        <w:rPr>
          <w:rFonts w:hAnsi="ＭＳ 明朝" w:hint="eastAsia"/>
          <w:sz w:val="24"/>
          <w:szCs w:val="24"/>
          <w:lang w:eastAsia="zh-TW"/>
        </w:rPr>
        <w:t>鈴　木　一　水</w:t>
      </w:r>
      <w:r w:rsidRPr="00D77DCF">
        <w:rPr>
          <w:rFonts w:hAnsi="ＭＳ 明朝" w:hint="eastAsia"/>
          <w:sz w:val="24"/>
          <w:szCs w:val="24"/>
          <w:lang w:eastAsia="zh-TW"/>
        </w:rPr>
        <w:t xml:space="preserve">　　</w:t>
      </w:r>
    </w:p>
    <w:p w14:paraId="0FB5768A" w14:textId="77777777" w:rsidR="00750AA0" w:rsidRPr="00D77DCF" w:rsidRDefault="00750AA0" w:rsidP="007A78E6">
      <w:pPr>
        <w:autoSpaceDE w:val="0"/>
        <w:autoSpaceDN w:val="0"/>
        <w:ind w:rightChars="5" w:right="10" w:firstLineChars="1365" w:firstLine="3223"/>
        <w:jc w:val="right"/>
        <w:rPr>
          <w:rFonts w:hAnsi="ＭＳ 明朝"/>
          <w:sz w:val="24"/>
          <w:szCs w:val="24"/>
        </w:rPr>
      </w:pPr>
      <w:r w:rsidRPr="00D77DCF">
        <w:rPr>
          <w:rFonts w:hAnsi="ＭＳ 明朝" w:hint="eastAsia"/>
          <w:sz w:val="24"/>
          <w:szCs w:val="24"/>
        </w:rPr>
        <w:t xml:space="preserve">同　　　　　　　　</w:t>
      </w:r>
      <w:r w:rsidR="00711A0A" w:rsidRPr="00D77DCF">
        <w:rPr>
          <w:rFonts w:hAnsi="ＭＳ 明朝" w:hint="eastAsia"/>
          <w:sz w:val="24"/>
          <w:szCs w:val="24"/>
        </w:rPr>
        <w:t>川　村　和　久</w:t>
      </w:r>
      <w:r w:rsidRPr="00D77DCF">
        <w:rPr>
          <w:rFonts w:hAnsi="ＭＳ 明朝" w:hint="eastAsia"/>
          <w:sz w:val="24"/>
          <w:szCs w:val="24"/>
        </w:rPr>
        <w:t xml:space="preserve">　　</w:t>
      </w:r>
    </w:p>
    <w:p w14:paraId="3F91339F" w14:textId="77777777" w:rsidR="00750AA0" w:rsidRPr="00D77DCF" w:rsidRDefault="00750AA0" w:rsidP="007A78E6">
      <w:pPr>
        <w:autoSpaceDE w:val="0"/>
        <w:autoSpaceDN w:val="0"/>
        <w:ind w:rightChars="5" w:right="10" w:firstLineChars="1365" w:firstLine="3223"/>
        <w:jc w:val="right"/>
        <w:rPr>
          <w:rFonts w:hAnsi="ＭＳ 明朝"/>
          <w:sz w:val="24"/>
          <w:szCs w:val="24"/>
        </w:rPr>
      </w:pPr>
      <w:r w:rsidRPr="00D77DCF">
        <w:rPr>
          <w:rFonts w:hAnsi="ＭＳ 明朝" w:hint="eastAsia"/>
          <w:sz w:val="24"/>
          <w:szCs w:val="24"/>
        </w:rPr>
        <w:t xml:space="preserve">同　　　　　　　　</w:t>
      </w:r>
      <w:r w:rsidR="00711A0A" w:rsidRPr="00D77DCF">
        <w:rPr>
          <w:rFonts w:hAnsi="ＭＳ 明朝" w:hint="eastAsia"/>
          <w:sz w:val="24"/>
          <w:szCs w:val="24"/>
        </w:rPr>
        <w:t>白　木　恵　士</w:t>
      </w:r>
      <w:r w:rsidRPr="00D77DCF">
        <w:rPr>
          <w:rFonts w:hAnsi="ＭＳ 明朝" w:hint="eastAsia"/>
          <w:sz w:val="24"/>
          <w:szCs w:val="24"/>
        </w:rPr>
        <w:t xml:space="preserve">　　</w:t>
      </w:r>
    </w:p>
    <w:p w14:paraId="40762A09" w14:textId="77777777" w:rsidR="00750AA0" w:rsidRPr="00D77DCF" w:rsidRDefault="00711A0A" w:rsidP="007A78E6">
      <w:pPr>
        <w:autoSpaceDE w:val="0"/>
        <w:autoSpaceDN w:val="0"/>
        <w:rPr>
          <w:rFonts w:hAnsi="ＭＳ 明朝"/>
          <w:sz w:val="24"/>
          <w:szCs w:val="24"/>
        </w:rPr>
      </w:pPr>
      <w:r w:rsidRPr="00D77DCF">
        <w:rPr>
          <w:rFonts w:hAnsi="ＭＳ 明朝" w:hint="eastAsia"/>
          <w:sz w:val="24"/>
          <w:szCs w:val="24"/>
        </w:rPr>
        <w:t xml:space="preserve">　</w:t>
      </w:r>
    </w:p>
    <w:p w14:paraId="10377BDB" w14:textId="77777777" w:rsidR="00750AA0" w:rsidRPr="00D77DCF" w:rsidRDefault="00750AA0" w:rsidP="007A78E6">
      <w:pPr>
        <w:autoSpaceDE w:val="0"/>
        <w:autoSpaceDN w:val="0"/>
        <w:jc w:val="center"/>
        <w:rPr>
          <w:rFonts w:hAnsi="ＭＳ 明朝"/>
          <w:sz w:val="24"/>
          <w:szCs w:val="24"/>
        </w:rPr>
      </w:pPr>
      <w:r w:rsidRPr="00D77DCF">
        <w:rPr>
          <w:rFonts w:hAnsi="ＭＳ 明朝" w:hint="eastAsia"/>
          <w:sz w:val="24"/>
          <w:szCs w:val="24"/>
        </w:rPr>
        <w:t>住民監査請求について（通知）</w:t>
      </w:r>
    </w:p>
    <w:p w14:paraId="3B973934" w14:textId="77777777" w:rsidR="00750AA0" w:rsidRPr="00D77DCF" w:rsidRDefault="00750AA0" w:rsidP="007A78E6">
      <w:pPr>
        <w:autoSpaceDE w:val="0"/>
        <w:autoSpaceDN w:val="0"/>
        <w:jc w:val="left"/>
        <w:rPr>
          <w:rFonts w:hAnsi="ＭＳ 明朝"/>
          <w:sz w:val="24"/>
          <w:szCs w:val="24"/>
        </w:rPr>
      </w:pPr>
    </w:p>
    <w:p w14:paraId="337A6605" w14:textId="77D104D8" w:rsidR="004C5684" w:rsidRPr="00D77DCF" w:rsidRDefault="00583C44" w:rsidP="007A78E6">
      <w:pPr>
        <w:autoSpaceDE w:val="0"/>
        <w:autoSpaceDN w:val="0"/>
        <w:ind w:firstLineChars="100" w:firstLine="236"/>
        <w:rPr>
          <w:rFonts w:hAnsi="ＭＳ 明朝"/>
          <w:sz w:val="24"/>
          <w:szCs w:val="24"/>
        </w:rPr>
      </w:pPr>
      <w:r w:rsidRPr="00D77DCF">
        <w:rPr>
          <w:rFonts w:hAnsi="ＭＳ 明朝" w:hint="eastAsia"/>
          <w:sz w:val="24"/>
          <w:szCs w:val="24"/>
        </w:rPr>
        <w:t>令和</w:t>
      </w:r>
      <w:r w:rsidR="00711A0A" w:rsidRPr="00D77DCF">
        <w:rPr>
          <w:rFonts w:hAnsi="ＭＳ 明朝" w:hint="eastAsia"/>
          <w:sz w:val="24"/>
          <w:szCs w:val="24"/>
        </w:rPr>
        <w:t>７</w:t>
      </w:r>
      <w:r w:rsidR="004C5684" w:rsidRPr="00D77DCF">
        <w:rPr>
          <w:rFonts w:hAnsi="ＭＳ 明朝" w:hint="eastAsia"/>
          <w:sz w:val="24"/>
          <w:szCs w:val="24"/>
        </w:rPr>
        <w:t>年</w:t>
      </w:r>
      <w:r w:rsidR="004B74AE" w:rsidRPr="00D77DCF">
        <w:rPr>
          <w:rFonts w:hAnsi="ＭＳ 明朝" w:hint="eastAsia"/>
          <w:sz w:val="24"/>
          <w:szCs w:val="24"/>
        </w:rPr>
        <w:t>12</w:t>
      </w:r>
      <w:r w:rsidR="004C5684" w:rsidRPr="00D77DCF">
        <w:rPr>
          <w:rFonts w:hAnsi="ＭＳ 明朝" w:hint="eastAsia"/>
          <w:sz w:val="24"/>
          <w:szCs w:val="24"/>
        </w:rPr>
        <w:t>月</w:t>
      </w:r>
      <w:r w:rsidR="004B74AE" w:rsidRPr="00D77DCF">
        <w:rPr>
          <w:rFonts w:hAnsi="ＭＳ 明朝" w:hint="eastAsia"/>
          <w:sz w:val="24"/>
          <w:szCs w:val="24"/>
        </w:rPr>
        <w:t>４</w:t>
      </w:r>
      <w:r w:rsidR="004C5684" w:rsidRPr="00D77DCF">
        <w:rPr>
          <w:rFonts w:hAnsi="ＭＳ 明朝" w:hint="eastAsia"/>
          <w:sz w:val="24"/>
          <w:szCs w:val="24"/>
        </w:rPr>
        <w:t>日</w:t>
      </w:r>
      <w:r w:rsidR="00430BF8" w:rsidRPr="00D77DCF">
        <w:rPr>
          <w:rFonts w:hAnsi="ＭＳ 明朝" w:hint="eastAsia"/>
          <w:sz w:val="24"/>
          <w:szCs w:val="24"/>
        </w:rPr>
        <w:t>に</w:t>
      </w:r>
      <w:r w:rsidR="00FC2F6E" w:rsidRPr="00D77DCF">
        <w:rPr>
          <w:rFonts w:hAnsi="ＭＳ 明朝" w:hint="eastAsia"/>
          <w:sz w:val="24"/>
          <w:szCs w:val="24"/>
        </w:rPr>
        <w:t>あなた</w:t>
      </w:r>
      <w:r w:rsidR="004C5684" w:rsidRPr="00D77DCF">
        <w:rPr>
          <w:rFonts w:hAnsi="ＭＳ 明朝" w:hint="eastAsia"/>
          <w:sz w:val="24"/>
          <w:szCs w:val="24"/>
        </w:rPr>
        <w:t>から提出のあった請求については、下記のとおり却下します。</w:t>
      </w:r>
    </w:p>
    <w:p w14:paraId="79A89765" w14:textId="77777777" w:rsidR="004C5684" w:rsidRPr="00D77DCF" w:rsidRDefault="004C5684" w:rsidP="007A78E6">
      <w:pPr>
        <w:autoSpaceDE w:val="0"/>
        <w:autoSpaceDN w:val="0"/>
        <w:rPr>
          <w:rFonts w:hAnsi="ＭＳ 明朝"/>
          <w:sz w:val="24"/>
          <w:szCs w:val="24"/>
        </w:rPr>
      </w:pPr>
    </w:p>
    <w:p w14:paraId="53C4E5C4" w14:textId="77777777" w:rsidR="004C5684" w:rsidRPr="00D77DCF" w:rsidRDefault="004C5684" w:rsidP="007A78E6">
      <w:pPr>
        <w:autoSpaceDE w:val="0"/>
        <w:autoSpaceDN w:val="0"/>
        <w:ind w:firstLineChars="100" w:firstLine="236"/>
        <w:jc w:val="center"/>
        <w:rPr>
          <w:rFonts w:hAnsi="ＭＳ 明朝"/>
          <w:sz w:val="24"/>
          <w:szCs w:val="24"/>
        </w:rPr>
      </w:pPr>
      <w:r w:rsidRPr="00D77DCF">
        <w:rPr>
          <w:rFonts w:hAnsi="ＭＳ 明朝" w:hint="eastAsia"/>
          <w:sz w:val="24"/>
          <w:szCs w:val="24"/>
        </w:rPr>
        <w:t>記</w:t>
      </w:r>
    </w:p>
    <w:p w14:paraId="43AF7595" w14:textId="77777777" w:rsidR="004C5684" w:rsidRPr="00D77DCF" w:rsidRDefault="004C5684" w:rsidP="007A78E6">
      <w:pPr>
        <w:autoSpaceDE w:val="0"/>
        <w:autoSpaceDN w:val="0"/>
        <w:rPr>
          <w:rFonts w:hAnsi="ＭＳ 明朝"/>
          <w:sz w:val="24"/>
          <w:szCs w:val="24"/>
        </w:rPr>
      </w:pPr>
    </w:p>
    <w:p w14:paraId="3D3EA5C1" w14:textId="77777777" w:rsidR="0095551F" w:rsidRPr="00D77DCF" w:rsidRDefault="00E3380A" w:rsidP="007A78E6">
      <w:pPr>
        <w:autoSpaceDE w:val="0"/>
        <w:autoSpaceDN w:val="0"/>
        <w:rPr>
          <w:rFonts w:hAnsi="ＭＳ 明朝"/>
          <w:sz w:val="24"/>
          <w:szCs w:val="24"/>
        </w:rPr>
      </w:pPr>
      <w:r w:rsidRPr="00D77DCF">
        <w:rPr>
          <w:rFonts w:hAnsi="ＭＳ 明朝" w:hint="eastAsia"/>
          <w:sz w:val="24"/>
          <w:szCs w:val="24"/>
        </w:rPr>
        <w:t>第１　請求の</w:t>
      </w:r>
      <w:r w:rsidR="000C14B9" w:rsidRPr="00D77DCF">
        <w:rPr>
          <w:rFonts w:hAnsi="ＭＳ 明朝" w:hint="eastAsia"/>
          <w:sz w:val="24"/>
          <w:szCs w:val="24"/>
        </w:rPr>
        <w:t>要旨</w:t>
      </w:r>
    </w:p>
    <w:p w14:paraId="2769A1AD" w14:textId="0CD1EBFD" w:rsidR="00AB5DED" w:rsidRPr="00D77DCF" w:rsidRDefault="004B74AE" w:rsidP="007A78E6">
      <w:pPr>
        <w:autoSpaceDE w:val="0"/>
        <w:autoSpaceDN w:val="0"/>
        <w:ind w:leftChars="100" w:left="206" w:firstLineChars="100" w:firstLine="236"/>
        <w:rPr>
          <w:rFonts w:hAnsi="ＭＳ 明朝"/>
          <w:sz w:val="24"/>
          <w:szCs w:val="24"/>
        </w:rPr>
      </w:pPr>
      <w:r w:rsidRPr="00D77DCF">
        <w:rPr>
          <w:rFonts w:hAnsi="ＭＳ 明朝" w:hint="eastAsia"/>
          <w:sz w:val="24"/>
          <w:szCs w:val="24"/>
        </w:rPr>
        <w:t>住民監査請求書</w:t>
      </w:r>
      <w:r w:rsidR="0095551F" w:rsidRPr="00D77DCF">
        <w:rPr>
          <w:rFonts w:hAnsi="ＭＳ 明朝" w:hint="eastAsia"/>
          <w:sz w:val="24"/>
          <w:szCs w:val="24"/>
        </w:rPr>
        <w:t>及び事実証明書の内容から、請求の要旨を</w:t>
      </w:r>
      <w:r w:rsidR="002027D9" w:rsidRPr="00D77DCF">
        <w:rPr>
          <w:rFonts w:hAnsi="ＭＳ 明朝" w:hint="eastAsia"/>
          <w:sz w:val="24"/>
          <w:szCs w:val="24"/>
        </w:rPr>
        <w:t>概ね</w:t>
      </w:r>
      <w:r w:rsidR="0095551F" w:rsidRPr="00D77DCF">
        <w:rPr>
          <w:rFonts w:hAnsi="ＭＳ 明朝" w:hint="eastAsia"/>
          <w:sz w:val="24"/>
          <w:szCs w:val="24"/>
        </w:rPr>
        <w:t>次のとおりと解した。</w:t>
      </w:r>
    </w:p>
    <w:p w14:paraId="1A6C250B" w14:textId="4C92166F" w:rsidR="00430BF8" w:rsidRPr="00D77DCF" w:rsidRDefault="00430BF8" w:rsidP="007A78E6">
      <w:pPr>
        <w:autoSpaceDE w:val="0"/>
        <w:autoSpaceDN w:val="0"/>
        <w:ind w:leftChars="100" w:left="442" w:hangingChars="100" w:hanging="236"/>
        <w:rPr>
          <w:rFonts w:hAnsi="ＭＳ 明朝"/>
          <w:sz w:val="24"/>
          <w:szCs w:val="24"/>
        </w:rPr>
      </w:pPr>
      <w:r w:rsidRPr="00D77DCF">
        <w:rPr>
          <w:rFonts w:hAnsi="ＭＳ 明朝" w:hint="eastAsia"/>
          <w:sz w:val="24"/>
          <w:szCs w:val="24"/>
        </w:rPr>
        <w:t xml:space="preserve">１　</w:t>
      </w:r>
      <w:r w:rsidR="00427787" w:rsidRPr="00D77DCF">
        <w:rPr>
          <w:rFonts w:hAnsi="ＭＳ 明朝" w:hint="eastAsia"/>
          <w:sz w:val="24"/>
          <w:szCs w:val="24"/>
        </w:rPr>
        <w:t>監査対象事項</w:t>
      </w:r>
    </w:p>
    <w:p w14:paraId="76F0DE23" w14:textId="6673FD8F" w:rsidR="00FB7EFB" w:rsidRPr="00D77DCF" w:rsidRDefault="00FB7EFB" w:rsidP="00962D86">
      <w:pPr>
        <w:autoSpaceDE w:val="0"/>
        <w:autoSpaceDN w:val="0"/>
        <w:ind w:leftChars="200" w:left="412" w:firstLineChars="100" w:firstLine="236"/>
        <w:rPr>
          <w:rFonts w:hAnsi="ＭＳ 明朝"/>
          <w:sz w:val="24"/>
          <w:szCs w:val="24"/>
        </w:rPr>
      </w:pPr>
      <w:r w:rsidRPr="00D77DCF">
        <w:rPr>
          <w:rFonts w:hAnsi="ＭＳ 明朝" w:hint="eastAsia"/>
          <w:sz w:val="24"/>
          <w:szCs w:val="24"/>
        </w:rPr>
        <w:t>いじめ防止対策推進法（平成25年法律第71号。以下「いじめ対策法」という。）第28条に基づく調査組織（第三者委員会）として、</w:t>
      </w:r>
      <w:r w:rsidR="00962D86" w:rsidRPr="00D77DCF">
        <w:rPr>
          <w:rFonts w:hAnsi="ＭＳ 明朝" w:hint="eastAsia"/>
          <w:sz w:val="24"/>
          <w:szCs w:val="24"/>
        </w:rPr>
        <w:t>大阪府立学校いじめ防止対策等審議会調査部会（以下「調査部会」という。）</w:t>
      </w:r>
      <w:r w:rsidRPr="00D77DCF">
        <w:rPr>
          <w:rFonts w:hAnsi="ＭＳ 明朝" w:hint="eastAsia"/>
          <w:sz w:val="24"/>
          <w:szCs w:val="24"/>
        </w:rPr>
        <w:t>委員報酬等の公金が支払われたこと。</w:t>
      </w:r>
    </w:p>
    <w:p w14:paraId="78FB4B77" w14:textId="20F53978" w:rsidR="00430BF8" w:rsidRPr="00D77DCF" w:rsidRDefault="00430BF8" w:rsidP="007A78E6">
      <w:pPr>
        <w:autoSpaceDE w:val="0"/>
        <w:autoSpaceDN w:val="0"/>
        <w:ind w:leftChars="100" w:left="442" w:hangingChars="100" w:hanging="236"/>
        <w:rPr>
          <w:rFonts w:hAnsi="ＭＳ 明朝"/>
          <w:sz w:val="24"/>
          <w:szCs w:val="24"/>
        </w:rPr>
      </w:pPr>
      <w:r w:rsidRPr="00D77DCF">
        <w:rPr>
          <w:rFonts w:hAnsi="ＭＳ 明朝" w:hint="eastAsia"/>
          <w:sz w:val="24"/>
          <w:szCs w:val="24"/>
        </w:rPr>
        <w:t xml:space="preserve">２　</w:t>
      </w:r>
      <w:r w:rsidR="00B9474A" w:rsidRPr="00D77DCF">
        <w:rPr>
          <w:rFonts w:hAnsi="ＭＳ 明朝" w:hint="eastAsia"/>
          <w:sz w:val="24"/>
          <w:szCs w:val="24"/>
        </w:rPr>
        <w:t>前記１の事項が違法又は不当である理由</w:t>
      </w:r>
    </w:p>
    <w:p w14:paraId="52916DBF" w14:textId="4F151A57" w:rsidR="00E95B2A" w:rsidRPr="00D77DCF" w:rsidRDefault="00E95B2A" w:rsidP="00E95B2A">
      <w:pPr>
        <w:autoSpaceDE w:val="0"/>
        <w:autoSpaceDN w:val="0"/>
        <w:ind w:leftChars="200" w:left="648" w:hangingChars="100" w:hanging="236"/>
        <w:rPr>
          <w:rFonts w:hAnsi="ＭＳ 明朝"/>
          <w:sz w:val="24"/>
          <w:szCs w:val="24"/>
        </w:rPr>
      </w:pPr>
      <w:r w:rsidRPr="00D77DCF">
        <w:rPr>
          <w:rFonts w:hAnsi="ＭＳ 明朝" w:hint="eastAsia"/>
          <w:sz w:val="24"/>
          <w:szCs w:val="24"/>
        </w:rPr>
        <w:t xml:space="preserve">(1) </w:t>
      </w:r>
      <w:r w:rsidR="00962D86" w:rsidRPr="00D77DCF">
        <w:rPr>
          <w:rFonts w:hAnsi="ＭＳ 明朝" w:hint="eastAsia"/>
          <w:sz w:val="24"/>
          <w:szCs w:val="24"/>
        </w:rPr>
        <w:t>いじめ対策法第28条</w:t>
      </w:r>
      <w:r w:rsidRPr="00D77DCF">
        <w:rPr>
          <w:rFonts w:hAnsi="ＭＳ 明朝" w:hint="eastAsia"/>
          <w:sz w:val="24"/>
          <w:szCs w:val="24"/>
        </w:rPr>
        <w:t>に基づく</w:t>
      </w:r>
      <w:r w:rsidR="00962D86" w:rsidRPr="00D77DCF">
        <w:rPr>
          <w:rFonts w:hAnsi="ＭＳ 明朝" w:hint="eastAsia"/>
          <w:sz w:val="24"/>
          <w:szCs w:val="24"/>
        </w:rPr>
        <w:t>第三者委員会は、調査対象そのもの</w:t>
      </w:r>
      <w:r w:rsidR="003E6F16" w:rsidRPr="00D77DCF">
        <w:rPr>
          <w:rFonts w:hAnsi="ＭＳ 明朝" w:hint="eastAsia"/>
          <w:sz w:val="24"/>
          <w:szCs w:val="24"/>
        </w:rPr>
        <w:t>である</w:t>
      </w:r>
      <w:r w:rsidRPr="00D77DCF">
        <w:rPr>
          <w:rFonts w:hAnsi="ＭＳ 明朝" w:hint="eastAsia"/>
          <w:sz w:val="24"/>
          <w:szCs w:val="24"/>
        </w:rPr>
        <w:t>大阪</w:t>
      </w:r>
      <w:r w:rsidR="00962D86" w:rsidRPr="00D77DCF">
        <w:rPr>
          <w:rFonts w:hAnsi="ＭＳ 明朝" w:hint="eastAsia"/>
          <w:sz w:val="24"/>
          <w:szCs w:val="24"/>
        </w:rPr>
        <w:t>府教育委員会（以下「府教委」という。）及び学校から独立していなければならない</w:t>
      </w:r>
      <w:r w:rsidRPr="00D77DCF">
        <w:rPr>
          <w:rFonts w:hAnsi="ＭＳ 明朝" w:hint="eastAsia"/>
          <w:sz w:val="24"/>
          <w:szCs w:val="24"/>
        </w:rPr>
        <w:t>。</w:t>
      </w:r>
    </w:p>
    <w:p w14:paraId="38C29207" w14:textId="385AFD86" w:rsidR="00D731EE" w:rsidRPr="00D77DCF" w:rsidRDefault="00E95B2A" w:rsidP="00E95B2A">
      <w:pPr>
        <w:autoSpaceDE w:val="0"/>
        <w:autoSpaceDN w:val="0"/>
        <w:ind w:leftChars="200" w:left="648" w:hangingChars="100" w:hanging="236"/>
        <w:rPr>
          <w:rFonts w:hAnsi="ＭＳ 明朝"/>
          <w:sz w:val="24"/>
          <w:szCs w:val="24"/>
        </w:rPr>
      </w:pPr>
      <w:r w:rsidRPr="00D77DCF">
        <w:rPr>
          <w:rFonts w:hAnsi="ＭＳ 明朝" w:hint="eastAsia"/>
          <w:sz w:val="24"/>
          <w:szCs w:val="24"/>
        </w:rPr>
        <w:t>(2) 府教委は、いじめ対策</w:t>
      </w:r>
      <w:r w:rsidR="003E6F16" w:rsidRPr="00D77DCF">
        <w:rPr>
          <w:rFonts w:hAnsi="ＭＳ 明朝" w:hint="eastAsia"/>
          <w:sz w:val="24"/>
          <w:szCs w:val="24"/>
        </w:rPr>
        <w:t>法</w:t>
      </w:r>
      <w:r w:rsidRPr="00D77DCF">
        <w:rPr>
          <w:rFonts w:hAnsi="ＭＳ 明朝" w:hint="eastAsia"/>
          <w:sz w:val="24"/>
          <w:szCs w:val="24"/>
        </w:rPr>
        <w:t>第28条に基づく調査組織（第三者委員会）として調査部会を設置・運用しているが、大阪府立学校いじめ防止対策等審議会は、府教委の諮問に応じて意見を述べる諮問機関であり、調査部会はその下部組織であること等から、調査部会は第三者委員会ではなく、府教委の内部組織である。</w:t>
      </w:r>
    </w:p>
    <w:p w14:paraId="7AAA8722" w14:textId="0940C64C" w:rsidR="00962D86" w:rsidRPr="00D77DCF" w:rsidRDefault="00D731EE" w:rsidP="00E95B2A">
      <w:pPr>
        <w:autoSpaceDE w:val="0"/>
        <w:autoSpaceDN w:val="0"/>
        <w:ind w:leftChars="200" w:left="648" w:hangingChars="100" w:hanging="236"/>
        <w:rPr>
          <w:rFonts w:hAnsi="ＭＳ 明朝"/>
          <w:sz w:val="24"/>
          <w:szCs w:val="24"/>
        </w:rPr>
      </w:pPr>
      <w:r w:rsidRPr="00D77DCF">
        <w:rPr>
          <w:rFonts w:hAnsi="ＭＳ 明朝" w:hint="eastAsia"/>
          <w:sz w:val="24"/>
          <w:szCs w:val="24"/>
        </w:rPr>
        <w:t xml:space="preserve">(3) </w:t>
      </w:r>
      <w:r w:rsidR="00E95B2A" w:rsidRPr="00D77DCF">
        <w:rPr>
          <w:rFonts w:hAnsi="ＭＳ 明朝" w:hint="eastAsia"/>
          <w:sz w:val="24"/>
          <w:szCs w:val="24"/>
        </w:rPr>
        <w:t>独立調査機関としての権限を一切持たない</w:t>
      </w:r>
      <w:r w:rsidRPr="00D77DCF">
        <w:rPr>
          <w:rFonts w:hAnsi="ＭＳ 明朝" w:hint="eastAsia"/>
          <w:sz w:val="24"/>
          <w:szCs w:val="24"/>
        </w:rPr>
        <w:t>府教委</w:t>
      </w:r>
      <w:r w:rsidR="00E95B2A" w:rsidRPr="00D77DCF">
        <w:rPr>
          <w:rFonts w:hAnsi="ＭＳ 明朝" w:hint="eastAsia"/>
          <w:sz w:val="24"/>
          <w:szCs w:val="24"/>
        </w:rPr>
        <w:t>の内部組織である調査部会に、</w:t>
      </w:r>
      <w:r w:rsidR="00962D86" w:rsidRPr="00D77DCF">
        <w:rPr>
          <w:rFonts w:hAnsi="ＭＳ 明朝" w:hint="eastAsia"/>
          <w:sz w:val="24"/>
          <w:szCs w:val="24"/>
        </w:rPr>
        <w:t>第三者委員会として</w:t>
      </w:r>
      <w:r w:rsidR="00E95B2A" w:rsidRPr="00D77DCF">
        <w:rPr>
          <w:rFonts w:hAnsi="ＭＳ 明朝" w:hint="eastAsia"/>
          <w:sz w:val="24"/>
          <w:szCs w:val="24"/>
        </w:rPr>
        <w:t>委員報酬、旅費、調査経費等の公金</w:t>
      </w:r>
      <w:r w:rsidRPr="00D77DCF">
        <w:rPr>
          <w:rFonts w:hAnsi="ＭＳ 明朝" w:hint="eastAsia"/>
          <w:sz w:val="24"/>
          <w:szCs w:val="24"/>
        </w:rPr>
        <w:t>を</w:t>
      </w:r>
      <w:r w:rsidR="00E95B2A" w:rsidRPr="00D77DCF">
        <w:rPr>
          <w:rFonts w:hAnsi="ＭＳ 明朝" w:hint="eastAsia"/>
          <w:sz w:val="24"/>
          <w:szCs w:val="24"/>
        </w:rPr>
        <w:t>支出</w:t>
      </w:r>
      <w:r w:rsidRPr="00D77DCF">
        <w:rPr>
          <w:rFonts w:hAnsi="ＭＳ 明朝" w:hint="eastAsia"/>
          <w:sz w:val="24"/>
          <w:szCs w:val="24"/>
        </w:rPr>
        <w:t>すること</w:t>
      </w:r>
      <w:r w:rsidR="00E95B2A" w:rsidRPr="00D77DCF">
        <w:rPr>
          <w:rFonts w:hAnsi="ＭＳ 明朝" w:hint="eastAsia"/>
          <w:sz w:val="24"/>
          <w:szCs w:val="24"/>
        </w:rPr>
        <w:t>は、いずれも法的根拠を欠く違法又は不当な支出である。</w:t>
      </w:r>
    </w:p>
    <w:p w14:paraId="72DE835F" w14:textId="18951593" w:rsidR="00430BF8" w:rsidRPr="00D77DCF" w:rsidRDefault="00DB05FE" w:rsidP="00D731EE">
      <w:pPr>
        <w:autoSpaceDE w:val="0"/>
        <w:autoSpaceDN w:val="0"/>
        <w:ind w:leftChars="100" w:left="442" w:hangingChars="100" w:hanging="236"/>
        <w:rPr>
          <w:rFonts w:hAnsi="ＭＳ 明朝"/>
          <w:sz w:val="24"/>
          <w:szCs w:val="24"/>
        </w:rPr>
      </w:pPr>
      <w:r w:rsidRPr="00D77DCF">
        <w:rPr>
          <w:rFonts w:hAnsi="ＭＳ 明朝" w:hint="eastAsia"/>
          <w:sz w:val="24"/>
          <w:szCs w:val="24"/>
        </w:rPr>
        <w:t>３</w:t>
      </w:r>
      <w:r w:rsidR="00430BF8" w:rsidRPr="00D77DCF">
        <w:rPr>
          <w:rFonts w:hAnsi="ＭＳ 明朝" w:hint="eastAsia"/>
          <w:sz w:val="24"/>
          <w:szCs w:val="24"/>
        </w:rPr>
        <w:t xml:space="preserve">　</w:t>
      </w:r>
      <w:r w:rsidR="00B9474A" w:rsidRPr="00D77DCF">
        <w:rPr>
          <w:rFonts w:hAnsi="ＭＳ 明朝" w:hint="eastAsia"/>
          <w:sz w:val="24"/>
          <w:szCs w:val="24"/>
        </w:rPr>
        <w:t>求める</w:t>
      </w:r>
      <w:r w:rsidR="005E1870" w:rsidRPr="00D77DCF">
        <w:rPr>
          <w:rFonts w:hAnsi="ＭＳ 明朝" w:hint="eastAsia"/>
          <w:sz w:val="24"/>
          <w:szCs w:val="24"/>
        </w:rPr>
        <w:t>措置の</w:t>
      </w:r>
      <w:r w:rsidR="00B9474A" w:rsidRPr="00D77DCF">
        <w:rPr>
          <w:rFonts w:hAnsi="ＭＳ 明朝" w:hint="eastAsia"/>
          <w:sz w:val="24"/>
          <w:szCs w:val="24"/>
        </w:rPr>
        <w:t>内容</w:t>
      </w:r>
    </w:p>
    <w:p w14:paraId="312F4ABD" w14:textId="0935363D" w:rsidR="00D731EE" w:rsidRPr="00D77DCF" w:rsidRDefault="00BA0B74" w:rsidP="00D731EE">
      <w:pPr>
        <w:ind w:leftChars="200" w:left="648" w:hangingChars="100" w:hanging="236"/>
        <w:rPr>
          <w:rFonts w:hAnsi="ＭＳ 明朝"/>
          <w:sz w:val="24"/>
          <w:szCs w:val="24"/>
        </w:rPr>
      </w:pPr>
      <w:r w:rsidRPr="00D77DCF">
        <w:rPr>
          <w:rFonts w:hAnsi="ＭＳ 明朝" w:hint="eastAsia"/>
          <w:sz w:val="24"/>
        </w:rPr>
        <w:t>(1)</w:t>
      </w:r>
      <w:r w:rsidR="00D731EE" w:rsidRPr="00D77DCF">
        <w:rPr>
          <w:rFonts w:hAnsi="ＭＳ 明朝" w:hint="eastAsia"/>
          <w:sz w:val="24"/>
        </w:rPr>
        <w:t xml:space="preserve"> 調査部会に</w:t>
      </w:r>
      <w:r w:rsidR="003E6F16" w:rsidRPr="00D77DCF">
        <w:rPr>
          <w:rFonts w:hAnsi="ＭＳ 明朝" w:hint="eastAsia"/>
          <w:sz w:val="24"/>
        </w:rPr>
        <w:t>関する</w:t>
      </w:r>
      <w:r w:rsidR="00D731EE" w:rsidRPr="00D77DCF">
        <w:rPr>
          <w:rFonts w:hAnsi="ＭＳ 明朝" w:hint="eastAsia"/>
          <w:sz w:val="24"/>
          <w:szCs w:val="24"/>
        </w:rPr>
        <w:t>委員報酬、旅費、調査経費等、すべての支出を直ちに停止</w:t>
      </w:r>
      <w:r w:rsidR="00D731EE" w:rsidRPr="00D77DCF">
        <w:rPr>
          <w:rFonts w:hAnsi="ＭＳ 明朝" w:hint="eastAsia"/>
          <w:sz w:val="24"/>
          <w:szCs w:val="24"/>
        </w:rPr>
        <w:lastRenderedPageBreak/>
        <w:t>すること。</w:t>
      </w:r>
    </w:p>
    <w:p w14:paraId="588F296B" w14:textId="2A8EC20B" w:rsidR="00D731EE" w:rsidRPr="00D77DCF" w:rsidRDefault="00D731EE" w:rsidP="00D731EE">
      <w:pPr>
        <w:ind w:leftChars="200" w:left="648" w:hangingChars="100" w:hanging="236"/>
        <w:rPr>
          <w:rFonts w:hAnsi="ＭＳ 明朝"/>
          <w:sz w:val="24"/>
          <w:szCs w:val="24"/>
        </w:rPr>
      </w:pPr>
      <w:r w:rsidRPr="00D77DCF">
        <w:rPr>
          <w:rFonts w:hAnsi="ＭＳ 明朝" w:hint="eastAsia"/>
          <w:sz w:val="24"/>
          <w:szCs w:val="24"/>
        </w:rPr>
        <w:t>(2) 法的根拠のない支出について、決裁権者に返還を</w:t>
      </w:r>
      <w:r w:rsidR="003E6F16" w:rsidRPr="00D77DCF">
        <w:rPr>
          <w:rFonts w:hAnsi="ＭＳ 明朝" w:hint="eastAsia"/>
          <w:sz w:val="24"/>
          <w:szCs w:val="24"/>
        </w:rPr>
        <w:t>命ずること</w:t>
      </w:r>
      <w:r w:rsidRPr="00D77DCF">
        <w:rPr>
          <w:rFonts w:hAnsi="ＭＳ 明朝" w:hint="eastAsia"/>
          <w:sz w:val="24"/>
          <w:szCs w:val="24"/>
        </w:rPr>
        <w:t>。</w:t>
      </w:r>
    </w:p>
    <w:p w14:paraId="07A390CB" w14:textId="77777777" w:rsidR="00D731EE" w:rsidRPr="00D77DCF" w:rsidRDefault="00D731EE" w:rsidP="00D731EE">
      <w:pPr>
        <w:ind w:leftChars="200" w:left="648" w:hangingChars="100" w:hanging="236"/>
        <w:rPr>
          <w:rFonts w:hAnsi="ＭＳ 明朝"/>
          <w:sz w:val="24"/>
          <w:szCs w:val="24"/>
        </w:rPr>
      </w:pPr>
      <w:r w:rsidRPr="00D77DCF">
        <w:rPr>
          <w:rFonts w:hAnsi="ＭＳ 明朝" w:hint="eastAsia"/>
          <w:sz w:val="24"/>
          <w:szCs w:val="24"/>
        </w:rPr>
        <w:t>(3) 府教委が調査部会を第三者委員会と誤認・偽装する運用を直ちに是正し、いじめ対策法第28条に適合した真の独立調査機関を設置するよう勧告すること。</w:t>
      </w:r>
    </w:p>
    <w:p w14:paraId="4FAB2FCE" w14:textId="77777777" w:rsidR="00DB05FE" w:rsidRPr="00D77DCF" w:rsidRDefault="00DB05FE" w:rsidP="007A78E6">
      <w:pPr>
        <w:autoSpaceDE w:val="0"/>
        <w:autoSpaceDN w:val="0"/>
        <w:ind w:left="472" w:hangingChars="200" w:hanging="472"/>
        <w:rPr>
          <w:rFonts w:hAnsi="ＭＳ 明朝"/>
          <w:sz w:val="24"/>
          <w:szCs w:val="24"/>
        </w:rPr>
      </w:pPr>
    </w:p>
    <w:p w14:paraId="7555DE7B" w14:textId="77777777" w:rsidR="00BA0B74" w:rsidRPr="00D77DCF" w:rsidRDefault="00DB05FE" w:rsidP="007A78E6">
      <w:pPr>
        <w:autoSpaceDE w:val="0"/>
        <w:autoSpaceDN w:val="0"/>
        <w:rPr>
          <w:rFonts w:hAnsi="ＭＳ 明朝"/>
          <w:sz w:val="24"/>
          <w:szCs w:val="24"/>
        </w:rPr>
      </w:pPr>
      <w:r w:rsidRPr="00D77DCF">
        <w:rPr>
          <w:rFonts w:hAnsi="ＭＳ 明朝" w:hint="eastAsia"/>
          <w:sz w:val="24"/>
          <w:szCs w:val="24"/>
        </w:rPr>
        <w:t xml:space="preserve">第２　</w:t>
      </w:r>
      <w:r w:rsidR="00BA0B74" w:rsidRPr="00D77DCF">
        <w:rPr>
          <w:rFonts w:hAnsi="ＭＳ 明朝" w:hint="eastAsia"/>
          <w:sz w:val="24"/>
          <w:szCs w:val="24"/>
        </w:rPr>
        <w:t>住民監査請求の要件に係る判断</w:t>
      </w:r>
    </w:p>
    <w:p w14:paraId="7A44FD0E" w14:textId="77777777" w:rsidR="00DB05FE" w:rsidRPr="00D77DCF" w:rsidRDefault="00BA0B74" w:rsidP="007A78E6">
      <w:pPr>
        <w:autoSpaceDE w:val="0"/>
        <w:autoSpaceDN w:val="0"/>
        <w:ind w:leftChars="100" w:left="206"/>
        <w:rPr>
          <w:rFonts w:hAnsi="ＭＳ 明朝"/>
          <w:sz w:val="24"/>
          <w:szCs w:val="24"/>
        </w:rPr>
      </w:pPr>
      <w:r w:rsidRPr="00D77DCF">
        <w:rPr>
          <w:rFonts w:hAnsi="ＭＳ 明朝" w:hint="eastAsia"/>
          <w:sz w:val="24"/>
          <w:szCs w:val="24"/>
        </w:rPr>
        <w:t xml:space="preserve">１　</w:t>
      </w:r>
      <w:r w:rsidR="00DB05FE" w:rsidRPr="00D77DCF">
        <w:rPr>
          <w:rFonts w:hAnsi="ＭＳ 明朝" w:hint="eastAsia"/>
          <w:sz w:val="24"/>
          <w:szCs w:val="24"/>
        </w:rPr>
        <w:t>地方自治法第242条第１項の要件</w:t>
      </w:r>
      <w:r w:rsidR="00FB4709" w:rsidRPr="00D77DCF">
        <w:rPr>
          <w:rFonts w:hAnsi="ＭＳ 明朝" w:hint="eastAsia"/>
          <w:sz w:val="24"/>
          <w:szCs w:val="24"/>
        </w:rPr>
        <w:t>について</w:t>
      </w:r>
    </w:p>
    <w:p w14:paraId="43AD0356" w14:textId="4B7641A6" w:rsidR="004F0281" w:rsidRPr="00D77DCF" w:rsidRDefault="00DB05FE" w:rsidP="007A78E6">
      <w:pPr>
        <w:autoSpaceDE w:val="0"/>
        <w:autoSpaceDN w:val="0"/>
        <w:ind w:leftChars="200" w:left="412" w:firstLineChars="100" w:firstLine="236"/>
        <w:rPr>
          <w:rFonts w:hAnsi="ＭＳ 明朝"/>
          <w:sz w:val="24"/>
          <w:szCs w:val="24"/>
        </w:rPr>
      </w:pPr>
      <w:r w:rsidRPr="00D77DCF">
        <w:rPr>
          <w:rFonts w:hAnsi="ＭＳ 明朝" w:hint="eastAsia"/>
          <w:sz w:val="24"/>
          <w:szCs w:val="24"/>
        </w:rPr>
        <w:t>地方自治法</w:t>
      </w:r>
      <w:r w:rsidR="00155633" w:rsidRPr="00D77DCF">
        <w:rPr>
          <w:rFonts w:hAnsi="ＭＳ 明朝" w:hint="eastAsia"/>
          <w:sz w:val="24"/>
          <w:szCs w:val="24"/>
        </w:rPr>
        <w:t>（昭和22年法律第67号</w:t>
      </w:r>
      <w:r w:rsidR="00082E07" w:rsidRPr="00D77DCF">
        <w:rPr>
          <w:rFonts w:hAnsi="ＭＳ 明朝" w:hint="eastAsia"/>
          <w:sz w:val="24"/>
          <w:szCs w:val="24"/>
        </w:rPr>
        <w:t>。以下「法」という。）</w:t>
      </w:r>
      <w:r w:rsidRPr="00D77DCF">
        <w:rPr>
          <w:rFonts w:hAnsi="ＭＳ 明朝" w:hint="eastAsia"/>
          <w:sz w:val="24"/>
          <w:szCs w:val="24"/>
        </w:rPr>
        <w:t>第242条第１項は、普通地方公共団体の住民は、当該普通地方公共団体の執行機関又は職員について、違法若しくは不当な</w:t>
      </w:r>
      <w:r w:rsidR="00C83938" w:rsidRPr="00D77DCF">
        <w:rPr>
          <w:rFonts w:hAnsi="ＭＳ 明朝" w:hint="eastAsia"/>
          <w:sz w:val="24"/>
          <w:szCs w:val="24"/>
        </w:rPr>
        <w:t>公金の支出、財産の取得、管理若しくは処分、契約の締結若しくは履行若しくは債務その他の義務の負担があると認めるとき、又は違法若しくは不当に公金の賦課若しくは徴収若しくは財産の管理を怠る事実があると認めるときは</w:t>
      </w:r>
      <w:r w:rsidR="00DC50C1" w:rsidRPr="00D77DCF">
        <w:rPr>
          <w:rFonts w:hAnsi="ＭＳ 明朝" w:hint="eastAsia"/>
          <w:sz w:val="24"/>
          <w:szCs w:val="24"/>
        </w:rPr>
        <w:t>、</w:t>
      </w:r>
      <w:r w:rsidRPr="00D77DCF">
        <w:rPr>
          <w:rFonts w:hAnsi="ＭＳ 明朝" w:hint="eastAsia"/>
          <w:sz w:val="24"/>
          <w:szCs w:val="24"/>
        </w:rPr>
        <w:t>これらを証する書面を添え、監査委員に対して監査を求め、必要な措置を講ずべきことを請求することができる旨規定している。</w:t>
      </w:r>
    </w:p>
    <w:p w14:paraId="3AD70A7B" w14:textId="14543E4D" w:rsidR="0090529E" w:rsidRPr="00D77DCF" w:rsidRDefault="00A908DA" w:rsidP="007A78E6">
      <w:pPr>
        <w:autoSpaceDE w:val="0"/>
        <w:autoSpaceDN w:val="0"/>
        <w:ind w:leftChars="100" w:left="442" w:hangingChars="100" w:hanging="236"/>
        <w:rPr>
          <w:rFonts w:hAnsi="ＭＳ 明朝"/>
          <w:sz w:val="24"/>
          <w:szCs w:val="24"/>
        </w:rPr>
      </w:pPr>
      <w:r w:rsidRPr="00D77DCF">
        <w:rPr>
          <w:rFonts w:hAnsi="ＭＳ 明朝" w:hint="eastAsia"/>
          <w:sz w:val="24"/>
          <w:szCs w:val="24"/>
        </w:rPr>
        <w:t>２</w:t>
      </w:r>
      <w:r w:rsidR="00FB4709" w:rsidRPr="00D77DCF">
        <w:rPr>
          <w:rFonts w:hAnsi="ＭＳ 明朝" w:hint="eastAsia"/>
          <w:sz w:val="24"/>
          <w:szCs w:val="24"/>
        </w:rPr>
        <w:t xml:space="preserve">　判断</w:t>
      </w:r>
    </w:p>
    <w:p w14:paraId="585822A9" w14:textId="3C2B3D66" w:rsidR="00037B97" w:rsidRPr="00D77DCF" w:rsidRDefault="00037B97" w:rsidP="00B433F7">
      <w:pPr>
        <w:autoSpaceDE w:val="0"/>
        <w:autoSpaceDN w:val="0"/>
        <w:ind w:leftChars="200" w:left="412" w:firstLineChars="100" w:firstLine="236"/>
        <w:rPr>
          <w:rFonts w:hAnsi="ＭＳ 明朝"/>
          <w:sz w:val="24"/>
          <w:szCs w:val="24"/>
        </w:rPr>
      </w:pPr>
      <w:r w:rsidRPr="00D77DCF">
        <w:rPr>
          <w:rFonts w:hAnsi="ＭＳ 明朝" w:hint="eastAsia"/>
          <w:sz w:val="24"/>
          <w:szCs w:val="24"/>
        </w:rPr>
        <w:t>いじめ対策法第28条</w:t>
      </w:r>
      <w:r w:rsidR="003E6F16" w:rsidRPr="00D77DCF">
        <w:rPr>
          <w:rFonts w:hAnsi="ＭＳ 明朝" w:hint="eastAsia"/>
          <w:sz w:val="24"/>
          <w:szCs w:val="24"/>
        </w:rPr>
        <w:t>第１項</w:t>
      </w:r>
      <w:r w:rsidR="003E6F16" w:rsidRPr="00B433F7">
        <w:rPr>
          <w:rFonts w:hAnsi="ＭＳ 明朝" w:hint="eastAsia"/>
          <w:sz w:val="24"/>
          <w:szCs w:val="24"/>
        </w:rPr>
        <w:t>柱書</w:t>
      </w:r>
      <w:r w:rsidRPr="00D77DCF">
        <w:rPr>
          <w:rFonts w:hAnsi="ＭＳ 明朝" w:hint="eastAsia"/>
          <w:sz w:val="24"/>
          <w:szCs w:val="24"/>
        </w:rPr>
        <w:t>は、</w:t>
      </w:r>
      <w:r w:rsidR="00B433F7">
        <w:rPr>
          <w:rFonts w:hAnsi="ＭＳ 明朝" w:hint="eastAsia"/>
          <w:sz w:val="24"/>
          <w:szCs w:val="24"/>
        </w:rPr>
        <w:t>「</w:t>
      </w:r>
      <w:r w:rsidR="00B433F7" w:rsidRPr="00B433F7">
        <w:rPr>
          <w:rFonts w:hAnsi="ＭＳ 明朝" w:hint="eastAsia"/>
          <w:sz w:val="24"/>
          <w:szCs w:val="24"/>
        </w:rPr>
        <w:t>学校の設置者又はその設置する学校は、</w:t>
      </w:r>
      <w:r w:rsidR="00B433F7">
        <w:rPr>
          <w:rFonts w:hAnsi="ＭＳ 明朝" w:hint="eastAsia"/>
          <w:sz w:val="24"/>
          <w:szCs w:val="24"/>
        </w:rPr>
        <w:t>（中略）</w:t>
      </w:r>
      <w:r w:rsidR="00B433F7" w:rsidRPr="00B433F7">
        <w:rPr>
          <w:rFonts w:hAnsi="ＭＳ 明朝" w:hint="eastAsia"/>
          <w:sz w:val="24"/>
          <w:szCs w:val="24"/>
        </w:rPr>
        <w:t>、その事態（以下「重大事態」という。）に対処し、及び当該重大事態と同種の事態の発生の防止に資するため、速やかに、当該学校の設置者又はその設置する学校の下に組織を設け、質問票の使用その他の適切な方法により当該重大事態に係る事実関係を明確にするための調査を行うものとする。</w:t>
      </w:r>
      <w:r w:rsidR="00B433F7">
        <w:rPr>
          <w:rFonts w:hAnsi="ＭＳ 明朝" w:hint="eastAsia"/>
          <w:sz w:val="24"/>
          <w:szCs w:val="24"/>
        </w:rPr>
        <w:t>」</w:t>
      </w:r>
      <w:r w:rsidRPr="00D77DCF">
        <w:rPr>
          <w:rFonts w:hAnsi="ＭＳ 明朝" w:hint="eastAsia"/>
          <w:sz w:val="24"/>
          <w:szCs w:val="24"/>
        </w:rPr>
        <w:t>と規定する。</w:t>
      </w:r>
    </w:p>
    <w:p w14:paraId="4836800A" w14:textId="79831F37" w:rsidR="00037B97" w:rsidRPr="00D77DCF" w:rsidRDefault="00037B97" w:rsidP="00037B97">
      <w:pPr>
        <w:autoSpaceDE w:val="0"/>
        <w:autoSpaceDN w:val="0"/>
        <w:ind w:leftChars="200" w:left="412" w:firstLineChars="100" w:firstLine="236"/>
        <w:rPr>
          <w:rFonts w:hAnsi="ＭＳ 明朝"/>
          <w:sz w:val="24"/>
          <w:szCs w:val="24"/>
        </w:rPr>
      </w:pPr>
      <w:r w:rsidRPr="00D77DCF">
        <w:rPr>
          <w:rFonts w:hAnsi="ＭＳ 明朝" w:hint="eastAsia"/>
          <w:sz w:val="24"/>
          <w:szCs w:val="24"/>
        </w:rPr>
        <w:t>この点、文部科学省が作成した「いじめの重大事態の調査に関するガイドライン」（令和６年８月改訂版）によれば、</w:t>
      </w:r>
      <w:r w:rsidR="003E6F16" w:rsidRPr="00D77DCF">
        <w:rPr>
          <w:rFonts w:hAnsi="ＭＳ 明朝" w:hint="eastAsia"/>
          <w:sz w:val="24"/>
          <w:szCs w:val="24"/>
        </w:rPr>
        <w:t>いじめ対策法に基づくいじめ重大事態調査の調査主体について、</w:t>
      </w:r>
      <w:r w:rsidRPr="00D77DCF">
        <w:rPr>
          <w:rFonts w:hAnsi="ＭＳ 明朝" w:hint="eastAsia"/>
          <w:sz w:val="24"/>
          <w:szCs w:val="24"/>
        </w:rPr>
        <w:t>学校の設置者主体の場合に考えられる調査組織として、教育委員会の職員等による「教育委員会等方式」とは別に「第三者委員会方式」が掲げられているところ、かかる「第三者委員会方式」とは、「全ての調査委員が第三者で構成された調査組織」であり、「公立学校の場合には、」いじめ対策「法第14条第３項に基づき教育委員会に設置される附属機関において実施することも考えられる。」旨が記載されている。</w:t>
      </w:r>
    </w:p>
    <w:p w14:paraId="6DDAE6E2" w14:textId="36516AEE" w:rsidR="00037B97" w:rsidRPr="00D77DCF" w:rsidRDefault="00037B97" w:rsidP="00037B97">
      <w:pPr>
        <w:autoSpaceDE w:val="0"/>
        <w:autoSpaceDN w:val="0"/>
        <w:ind w:leftChars="200" w:left="412" w:firstLineChars="100" w:firstLine="236"/>
        <w:rPr>
          <w:rFonts w:hAnsi="ＭＳ 明朝"/>
          <w:sz w:val="24"/>
          <w:szCs w:val="24"/>
        </w:rPr>
      </w:pPr>
      <w:r w:rsidRPr="00D77DCF">
        <w:rPr>
          <w:rFonts w:hAnsi="ＭＳ 明朝" w:hint="eastAsia"/>
          <w:sz w:val="24"/>
          <w:szCs w:val="24"/>
        </w:rPr>
        <w:t>府立学校の設置者は地方公共団体である大阪府であるところ（教育基本法</w:t>
      </w:r>
      <w:r w:rsidR="003D01ED" w:rsidRPr="00D77DCF">
        <w:rPr>
          <w:rFonts w:hAnsi="ＭＳ 明朝" w:hint="eastAsia"/>
          <w:sz w:val="24"/>
          <w:szCs w:val="24"/>
        </w:rPr>
        <w:t>（平成18年法律第120号</w:t>
      </w:r>
      <w:r w:rsidR="003E6F16" w:rsidRPr="00D77DCF">
        <w:rPr>
          <w:rFonts w:hAnsi="ＭＳ 明朝" w:hint="eastAsia"/>
          <w:sz w:val="24"/>
          <w:szCs w:val="24"/>
        </w:rPr>
        <w:t>）</w:t>
      </w:r>
      <w:r w:rsidRPr="00D77DCF">
        <w:rPr>
          <w:rFonts w:hAnsi="ＭＳ 明朝" w:hint="eastAsia"/>
          <w:sz w:val="24"/>
          <w:szCs w:val="24"/>
        </w:rPr>
        <w:t>第６条第１項、学校教育法</w:t>
      </w:r>
      <w:r w:rsidR="003D01ED" w:rsidRPr="00D77DCF">
        <w:rPr>
          <w:rFonts w:hAnsi="ＭＳ 明朝" w:hint="eastAsia"/>
          <w:sz w:val="24"/>
          <w:szCs w:val="24"/>
        </w:rPr>
        <w:t>（昭和22年法律第26号）</w:t>
      </w:r>
      <w:r w:rsidRPr="00D77DCF">
        <w:rPr>
          <w:rFonts w:hAnsi="ＭＳ 明朝" w:hint="eastAsia"/>
          <w:sz w:val="24"/>
          <w:szCs w:val="24"/>
        </w:rPr>
        <w:t>第２条第１項）、かかる学校の設置者に係る事務の管理執行権限を有するのは、知事ではなく、府教委である（地方教育行政の組織及び運営に関する法律</w:t>
      </w:r>
      <w:r w:rsidR="003D01ED" w:rsidRPr="00D77DCF">
        <w:rPr>
          <w:rFonts w:hAnsi="ＭＳ 明朝" w:hint="eastAsia"/>
          <w:sz w:val="24"/>
          <w:szCs w:val="24"/>
        </w:rPr>
        <w:t>（昭和31年法律第162号）</w:t>
      </w:r>
      <w:r w:rsidRPr="00D77DCF">
        <w:rPr>
          <w:rFonts w:hAnsi="ＭＳ 明朝" w:hint="eastAsia"/>
          <w:sz w:val="24"/>
          <w:szCs w:val="24"/>
        </w:rPr>
        <w:t>第21条第１号</w:t>
      </w:r>
      <w:r w:rsidR="003D01ED" w:rsidRPr="00D77DCF">
        <w:rPr>
          <w:rFonts w:hAnsi="ＭＳ 明朝" w:hint="eastAsia"/>
          <w:sz w:val="24"/>
          <w:szCs w:val="24"/>
        </w:rPr>
        <w:t>）</w:t>
      </w:r>
      <w:r w:rsidRPr="00D77DCF">
        <w:rPr>
          <w:rFonts w:hAnsi="ＭＳ 明朝" w:hint="eastAsia"/>
          <w:sz w:val="24"/>
          <w:szCs w:val="24"/>
        </w:rPr>
        <w:t>ことから、いじめ対策法第14条第３項に基づき府教委に設置された附属機関である大阪府立学校いじめ防止対策</w:t>
      </w:r>
      <w:r w:rsidR="003E6F16" w:rsidRPr="00D77DCF">
        <w:rPr>
          <w:rFonts w:hAnsi="ＭＳ 明朝" w:hint="eastAsia"/>
          <w:sz w:val="24"/>
          <w:szCs w:val="24"/>
        </w:rPr>
        <w:t>等</w:t>
      </w:r>
      <w:r w:rsidRPr="00D77DCF">
        <w:rPr>
          <w:rFonts w:hAnsi="ＭＳ 明朝" w:hint="eastAsia"/>
          <w:sz w:val="24"/>
          <w:szCs w:val="24"/>
        </w:rPr>
        <w:t>審議会の下に調査部会を設け、調査部会において調査を行わしめることは、いじめ対策法の解釈上、何ら違法・不当ではないというべきである。</w:t>
      </w:r>
    </w:p>
    <w:p w14:paraId="44AD0E7A" w14:textId="77777777" w:rsidR="0069269C" w:rsidRDefault="00037B97" w:rsidP="00037B97">
      <w:pPr>
        <w:autoSpaceDE w:val="0"/>
        <w:autoSpaceDN w:val="0"/>
        <w:ind w:leftChars="200" w:left="412" w:firstLineChars="100" w:firstLine="236"/>
        <w:rPr>
          <w:rFonts w:hAnsi="ＭＳ 明朝"/>
          <w:sz w:val="24"/>
          <w:szCs w:val="24"/>
        </w:rPr>
      </w:pPr>
      <w:r w:rsidRPr="00D77DCF">
        <w:rPr>
          <w:rFonts w:hAnsi="ＭＳ 明朝" w:hint="eastAsia"/>
          <w:sz w:val="24"/>
          <w:szCs w:val="24"/>
        </w:rPr>
        <w:t>なお、請求人は「資料６　補充書」において、「重大事態への第三者調査制度において、独立性・迅速性を確保する仕組みが既に大阪市で構築されている以上、（</w:t>
      </w:r>
      <w:r w:rsidR="00B433F7">
        <w:rPr>
          <w:rFonts w:hAnsi="ＭＳ 明朝" w:hint="eastAsia"/>
          <w:sz w:val="24"/>
          <w:szCs w:val="24"/>
        </w:rPr>
        <w:t>中</w:t>
      </w:r>
      <w:r w:rsidRPr="00D77DCF">
        <w:rPr>
          <w:rFonts w:hAnsi="ＭＳ 明朝" w:hint="eastAsia"/>
          <w:sz w:val="24"/>
          <w:szCs w:val="24"/>
        </w:rPr>
        <w:t>略）諮問依存構造のまま放置することは行政裁量の選択として正当化するこ</w:t>
      </w:r>
      <w:r w:rsidRPr="00D77DCF">
        <w:rPr>
          <w:rFonts w:hAnsi="ＭＳ 明朝" w:hint="eastAsia"/>
          <w:sz w:val="24"/>
          <w:szCs w:val="24"/>
        </w:rPr>
        <w:lastRenderedPageBreak/>
        <w:t>とは難しい」と記載しているが、大阪市においてかかる措置が講じられていることをもって、「第三者委員会方式」による調査組織について、教育委員会に設置された附属機関の下に設置すること</w:t>
      </w:r>
      <w:r w:rsidR="00965D42" w:rsidRPr="00965D42">
        <w:rPr>
          <w:rFonts w:hAnsi="ＭＳ 明朝" w:hint="eastAsia"/>
          <w:sz w:val="24"/>
          <w:szCs w:val="24"/>
        </w:rPr>
        <w:t>が誤った法解釈とされる</w:t>
      </w:r>
      <w:r w:rsidRPr="00D77DCF">
        <w:rPr>
          <w:rFonts w:hAnsi="ＭＳ 明朝" w:hint="eastAsia"/>
          <w:sz w:val="24"/>
          <w:szCs w:val="24"/>
        </w:rPr>
        <w:t>ことにはなら</w:t>
      </w:r>
      <w:r w:rsidR="00965D42">
        <w:rPr>
          <w:rFonts w:hAnsi="ＭＳ 明朝" w:hint="eastAsia"/>
          <w:sz w:val="24"/>
          <w:szCs w:val="24"/>
        </w:rPr>
        <w:t>ない。</w:t>
      </w:r>
    </w:p>
    <w:p w14:paraId="16733C7E" w14:textId="7543CA19" w:rsidR="00183089" w:rsidRDefault="00965D42" w:rsidP="00037B97">
      <w:pPr>
        <w:autoSpaceDE w:val="0"/>
        <w:autoSpaceDN w:val="0"/>
        <w:ind w:leftChars="200" w:left="412" w:firstLineChars="100" w:firstLine="236"/>
        <w:rPr>
          <w:rFonts w:hAnsi="ＭＳ 明朝"/>
          <w:sz w:val="24"/>
          <w:szCs w:val="24"/>
        </w:rPr>
      </w:pPr>
      <w:r>
        <w:rPr>
          <w:rFonts w:hAnsi="ＭＳ 明朝" w:hint="eastAsia"/>
          <w:sz w:val="24"/>
          <w:szCs w:val="24"/>
        </w:rPr>
        <w:t>し</w:t>
      </w:r>
      <w:r w:rsidRPr="00965D42">
        <w:rPr>
          <w:rFonts w:hAnsi="ＭＳ 明朝" w:hint="eastAsia"/>
          <w:sz w:val="24"/>
          <w:szCs w:val="24"/>
        </w:rPr>
        <w:t>たがって、府教委がその</w:t>
      </w:r>
      <w:r w:rsidR="00183089">
        <w:rPr>
          <w:rFonts w:hAnsi="ＭＳ 明朝" w:hint="eastAsia"/>
          <w:sz w:val="24"/>
          <w:szCs w:val="24"/>
        </w:rPr>
        <w:t>附属</w:t>
      </w:r>
      <w:r w:rsidRPr="00965D42">
        <w:rPr>
          <w:rFonts w:hAnsi="ＭＳ 明朝" w:hint="eastAsia"/>
          <w:sz w:val="24"/>
          <w:szCs w:val="24"/>
        </w:rPr>
        <w:t>機関である</w:t>
      </w:r>
      <w:r w:rsidR="00183089" w:rsidRPr="00183089">
        <w:rPr>
          <w:rFonts w:hAnsi="ＭＳ 明朝" w:hint="eastAsia"/>
          <w:sz w:val="24"/>
          <w:szCs w:val="24"/>
        </w:rPr>
        <w:t>大阪府立学校いじめ防止対策等審議会</w:t>
      </w:r>
      <w:r w:rsidR="00183089">
        <w:rPr>
          <w:rFonts w:hAnsi="ＭＳ 明朝" w:hint="eastAsia"/>
          <w:sz w:val="24"/>
          <w:szCs w:val="24"/>
        </w:rPr>
        <w:t>の</w:t>
      </w:r>
      <w:r w:rsidRPr="00965D42">
        <w:rPr>
          <w:rFonts w:hAnsi="ＭＳ 明朝" w:hint="eastAsia"/>
          <w:sz w:val="24"/>
          <w:szCs w:val="24"/>
        </w:rPr>
        <w:t>下に調査</w:t>
      </w:r>
      <w:r w:rsidR="00183089">
        <w:rPr>
          <w:rFonts w:hAnsi="ＭＳ 明朝" w:hint="eastAsia"/>
          <w:sz w:val="24"/>
          <w:szCs w:val="24"/>
        </w:rPr>
        <w:t>部会</w:t>
      </w:r>
      <w:r w:rsidRPr="00965D42">
        <w:rPr>
          <w:rFonts w:hAnsi="ＭＳ 明朝" w:hint="eastAsia"/>
          <w:sz w:val="24"/>
          <w:szCs w:val="24"/>
        </w:rPr>
        <w:t>を設け、調査</w:t>
      </w:r>
      <w:r w:rsidR="00183089">
        <w:rPr>
          <w:rFonts w:hAnsi="ＭＳ 明朝" w:hint="eastAsia"/>
          <w:sz w:val="24"/>
          <w:szCs w:val="24"/>
        </w:rPr>
        <w:t>部</w:t>
      </w:r>
      <w:r w:rsidRPr="00965D42">
        <w:rPr>
          <w:rFonts w:hAnsi="ＭＳ 明朝" w:hint="eastAsia"/>
          <w:sz w:val="24"/>
          <w:szCs w:val="24"/>
        </w:rPr>
        <w:t>会において、調査を行わせること</w:t>
      </w:r>
      <w:r w:rsidR="00183089">
        <w:rPr>
          <w:rFonts w:hAnsi="ＭＳ 明朝" w:hint="eastAsia"/>
          <w:sz w:val="24"/>
          <w:szCs w:val="24"/>
        </w:rPr>
        <w:t>が</w:t>
      </w:r>
      <w:r w:rsidRPr="00965D42">
        <w:rPr>
          <w:rFonts w:hAnsi="ＭＳ 明朝" w:hint="eastAsia"/>
          <w:sz w:val="24"/>
          <w:szCs w:val="24"/>
        </w:rPr>
        <w:t>違法又は不当でな</w:t>
      </w:r>
      <w:r w:rsidR="00183089">
        <w:rPr>
          <w:rFonts w:hAnsi="ＭＳ 明朝" w:hint="eastAsia"/>
          <w:sz w:val="24"/>
          <w:szCs w:val="24"/>
        </w:rPr>
        <w:t>いことは明らかであり</w:t>
      </w:r>
      <w:r w:rsidRPr="00965D42">
        <w:rPr>
          <w:rFonts w:hAnsi="ＭＳ 明朝" w:hint="eastAsia"/>
          <w:sz w:val="24"/>
          <w:szCs w:val="24"/>
        </w:rPr>
        <w:t>、その実施のために行われる財務会計行為は違法又は不当とは言え</w:t>
      </w:r>
      <w:r w:rsidR="00183089">
        <w:rPr>
          <w:rFonts w:hAnsi="ＭＳ 明朝" w:hint="eastAsia"/>
          <w:sz w:val="24"/>
          <w:szCs w:val="24"/>
        </w:rPr>
        <w:t>ない。</w:t>
      </w:r>
    </w:p>
    <w:p w14:paraId="01D8517C" w14:textId="5D98D7D9" w:rsidR="00037B97" w:rsidRPr="004427DE" w:rsidRDefault="00183089" w:rsidP="00037B97">
      <w:pPr>
        <w:autoSpaceDE w:val="0"/>
        <w:autoSpaceDN w:val="0"/>
        <w:ind w:leftChars="200" w:left="412" w:firstLineChars="100" w:firstLine="236"/>
        <w:rPr>
          <w:rFonts w:hAnsi="ＭＳ 明朝"/>
          <w:strike/>
          <w:sz w:val="24"/>
          <w:szCs w:val="24"/>
        </w:rPr>
      </w:pPr>
      <w:r>
        <w:rPr>
          <w:rFonts w:hAnsi="ＭＳ 明朝" w:hint="eastAsia"/>
          <w:sz w:val="24"/>
          <w:szCs w:val="24"/>
        </w:rPr>
        <w:t>また、上記の違法・不当事由のほかに、</w:t>
      </w:r>
      <w:r w:rsidR="007F0580">
        <w:rPr>
          <w:rFonts w:hAnsi="ＭＳ 明朝" w:hint="eastAsia"/>
          <w:sz w:val="24"/>
          <w:szCs w:val="24"/>
        </w:rPr>
        <w:t>違法・不当の理由については、何ら摘示されていない。</w:t>
      </w:r>
    </w:p>
    <w:p w14:paraId="14ECE986" w14:textId="77777777" w:rsidR="00037B97" w:rsidRPr="00D77DCF" w:rsidRDefault="00037B97" w:rsidP="007A78E6">
      <w:pPr>
        <w:autoSpaceDE w:val="0"/>
        <w:autoSpaceDN w:val="0"/>
        <w:rPr>
          <w:rFonts w:hAnsi="ＭＳ 明朝"/>
          <w:sz w:val="24"/>
          <w:szCs w:val="24"/>
        </w:rPr>
      </w:pPr>
    </w:p>
    <w:p w14:paraId="09CCC03D" w14:textId="77777777" w:rsidR="00B02CDF" w:rsidRPr="00D77DCF" w:rsidRDefault="00B02CDF" w:rsidP="007A78E6">
      <w:pPr>
        <w:autoSpaceDE w:val="0"/>
        <w:autoSpaceDN w:val="0"/>
        <w:rPr>
          <w:rFonts w:hAnsi="ＭＳ 明朝"/>
          <w:sz w:val="24"/>
          <w:szCs w:val="24"/>
        </w:rPr>
      </w:pPr>
      <w:r w:rsidRPr="00D77DCF">
        <w:rPr>
          <w:rFonts w:hAnsi="ＭＳ 明朝" w:hint="eastAsia"/>
          <w:sz w:val="24"/>
          <w:szCs w:val="24"/>
        </w:rPr>
        <w:t>第３　結論</w:t>
      </w:r>
    </w:p>
    <w:p w14:paraId="0EF7A9D9" w14:textId="7469B4D2" w:rsidR="00735C3B" w:rsidRPr="00D77DCF" w:rsidRDefault="00952A55" w:rsidP="007A78E6">
      <w:pPr>
        <w:autoSpaceDE w:val="0"/>
        <w:autoSpaceDN w:val="0"/>
        <w:ind w:leftChars="100" w:left="206" w:firstLineChars="100" w:firstLine="236"/>
        <w:rPr>
          <w:rFonts w:hAnsi="ＭＳ 明朝"/>
          <w:sz w:val="24"/>
          <w:szCs w:val="24"/>
        </w:rPr>
      </w:pPr>
      <w:r w:rsidRPr="00D77DCF">
        <w:rPr>
          <w:rFonts w:hAnsi="ＭＳ 明朝" w:hint="eastAsia"/>
          <w:sz w:val="24"/>
          <w:szCs w:val="24"/>
        </w:rPr>
        <w:t>以上のとおり</w:t>
      </w:r>
      <w:r w:rsidR="00183089">
        <w:rPr>
          <w:rFonts w:hAnsi="ＭＳ 明朝" w:hint="eastAsia"/>
          <w:sz w:val="24"/>
          <w:szCs w:val="24"/>
        </w:rPr>
        <w:t>、</w:t>
      </w:r>
      <w:r w:rsidRPr="00D77DCF">
        <w:rPr>
          <w:rFonts w:hAnsi="ＭＳ 明朝" w:hint="eastAsia"/>
          <w:sz w:val="24"/>
          <w:szCs w:val="24"/>
        </w:rPr>
        <w:t>本件請求</w:t>
      </w:r>
      <w:r w:rsidR="00183089">
        <w:rPr>
          <w:rFonts w:hAnsi="ＭＳ 明朝" w:hint="eastAsia"/>
          <w:sz w:val="24"/>
          <w:szCs w:val="24"/>
        </w:rPr>
        <w:t>は、法第2</w:t>
      </w:r>
      <w:r w:rsidR="00183089">
        <w:rPr>
          <w:rFonts w:hAnsi="ＭＳ 明朝"/>
          <w:sz w:val="24"/>
          <w:szCs w:val="24"/>
        </w:rPr>
        <w:t>42</w:t>
      </w:r>
      <w:r w:rsidR="00183089">
        <w:rPr>
          <w:rFonts w:hAnsi="ＭＳ 明朝" w:hint="eastAsia"/>
          <w:sz w:val="24"/>
          <w:szCs w:val="24"/>
        </w:rPr>
        <w:t>条第１項の要件を満たさない請求であるから、</w:t>
      </w:r>
      <w:r w:rsidRPr="00D77DCF">
        <w:rPr>
          <w:rFonts w:hAnsi="ＭＳ 明朝" w:hint="eastAsia"/>
          <w:sz w:val="24"/>
          <w:szCs w:val="24"/>
        </w:rPr>
        <w:t>却下する。</w:t>
      </w:r>
    </w:p>
    <w:sectPr w:rsidR="00735C3B" w:rsidRPr="00D77DCF"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2B5C"/>
    <w:rsid w:val="0007312B"/>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41A"/>
    <w:rsid w:val="0049480B"/>
    <w:rsid w:val="00494F92"/>
    <w:rsid w:val="004956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6439"/>
    <w:rsid w:val="005A7579"/>
    <w:rsid w:val="005B2D00"/>
    <w:rsid w:val="005B319D"/>
    <w:rsid w:val="005B69A5"/>
    <w:rsid w:val="005B6DE0"/>
    <w:rsid w:val="005B7D01"/>
    <w:rsid w:val="005C261C"/>
    <w:rsid w:val="005D048E"/>
    <w:rsid w:val="005D2B7B"/>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80C"/>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3438"/>
    <w:rsid w:val="008567C4"/>
    <w:rsid w:val="0086302D"/>
    <w:rsid w:val="00863A79"/>
    <w:rsid w:val="00863C0A"/>
    <w:rsid w:val="008665AD"/>
    <w:rsid w:val="008702B5"/>
    <w:rsid w:val="00873387"/>
    <w:rsid w:val="0088155C"/>
    <w:rsid w:val="00883553"/>
    <w:rsid w:val="008838B2"/>
    <w:rsid w:val="00883C2B"/>
    <w:rsid w:val="00884AF7"/>
    <w:rsid w:val="00886CC6"/>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71369"/>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D05D8"/>
    <w:rsid w:val="009D1E83"/>
    <w:rsid w:val="009D35EB"/>
    <w:rsid w:val="009D4AED"/>
    <w:rsid w:val="009D74F1"/>
    <w:rsid w:val="009E4E6E"/>
    <w:rsid w:val="009E7A72"/>
    <w:rsid w:val="009F259A"/>
    <w:rsid w:val="009F295A"/>
    <w:rsid w:val="009F2E6F"/>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A6"/>
    <w:rsid w:val="00AE7535"/>
    <w:rsid w:val="00AF0411"/>
    <w:rsid w:val="00AF40A5"/>
    <w:rsid w:val="00AF41F5"/>
    <w:rsid w:val="00AF5A95"/>
    <w:rsid w:val="00AF7156"/>
    <w:rsid w:val="00AF71F3"/>
    <w:rsid w:val="00AF721A"/>
    <w:rsid w:val="00B00378"/>
    <w:rsid w:val="00B00B21"/>
    <w:rsid w:val="00B02CDF"/>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73EE9"/>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20198"/>
    <w:rsid w:val="00F21638"/>
    <w:rsid w:val="00F26345"/>
    <w:rsid w:val="00F35E52"/>
    <w:rsid w:val="00F40C72"/>
    <w:rsid w:val="00F42A5D"/>
    <w:rsid w:val="00F43A47"/>
    <w:rsid w:val="00F50638"/>
    <w:rsid w:val="00F50DFD"/>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2168</Words>
  <Characters>161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2025-12-16T12:59:00Z</dcterms:created>
  <dcterms:modified xsi:type="dcterms:W3CDTF">2025-12-22T04:37:00Z</dcterms:modified>
</cp:coreProperties>
</file>