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4A0C2" w14:textId="77777777" w:rsidR="0015203D" w:rsidRPr="002C6A4A" w:rsidRDefault="00AB2984" w:rsidP="002C6A4A">
      <w:pPr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AIオンデマンド交通部会　</w:t>
      </w:r>
      <w:r w:rsidR="0015203D" w:rsidRPr="0099318E">
        <w:rPr>
          <w:rFonts w:ascii="ＭＳ ゴシック" w:eastAsia="ＭＳ ゴシック" w:hAnsi="ＭＳ ゴシック" w:hint="eastAsia"/>
          <w:noProof/>
          <w:sz w:val="28"/>
          <w:szCs w:val="28"/>
        </w:rPr>
        <w:t>委員名簿</w:t>
      </w:r>
    </w:p>
    <w:p w14:paraId="35B7FE4E" w14:textId="77777777" w:rsidR="0009502C" w:rsidRDefault="0015203D" w:rsidP="002C6A4A">
      <w:pPr>
        <w:jc w:val="right"/>
        <w:rPr>
          <w:rFonts w:ascii="ＭＳ ゴシック" w:eastAsia="ＭＳ ゴシック" w:hAnsi="ＭＳ ゴシック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（敬称略・五十音順）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377"/>
        <w:gridCol w:w="4144"/>
        <w:gridCol w:w="1523"/>
      </w:tblGrid>
      <w:tr w:rsidR="0009502C" w:rsidRPr="0099318E" w14:paraId="2BB2CC45" w14:textId="77777777" w:rsidTr="00AB2984">
        <w:tc>
          <w:tcPr>
            <w:tcW w:w="5098" w:type="dxa"/>
          </w:tcPr>
          <w:p w14:paraId="6EA3C947" w14:textId="77777777"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2377" w:type="dxa"/>
          </w:tcPr>
          <w:p w14:paraId="1C6DABEC" w14:textId="77777777"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44" w:type="dxa"/>
          </w:tcPr>
          <w:p w14:paraId="36692B6A" w14:textId="77777777"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選任理由</w:t>
            </w:r>
          </w:p>
        </w:tc>
        <w:tc>
          <w:tcPr>
            <w:tcW w:w="1523" w:type="dxa"/>
          </w:tcPr>
          <w:p w14:paraId="7BB36190" w14:textId="77777777" w:rsidR="0009502C" w:rsidRPr="0099318E" w:rsidRDefault="0009502C" w:rsidP="0099318E">
            <w:pPr>
              <w:jc w:val="center"/>
              <w:rPr>
                <w:sz w:val="24"/>
                <w:szCs w:val="24"/>
              </w:rPr>
            </w:pPr>
            <w:r w:rsidRPr="0099318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73D9A" w:rsidRPr="0099318E" w14:paraId="64D2763B" w14:textId="77777777" w:rsidTr="000F1ACD">
        <w:trPr>
          <w:trHeight w:val="2085"/>
        </w:trPr>
        <w:tc>
          <w:tcPr>
            <w:tcW w:w="5098" w:type="dxa"/>
            <w:vAlign w:val="center"/>
          </w:tcPr>
          <w:p w14:paraId="50A34074" w14:textId="17FBB9F7" w:rsidR="00873D9A" w:rsidRDefault="00873D9A" w:rsidP="00873D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龍谷大学</w:t>
            </w:r>
            <w:r w:rsidR="00E855E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文学部</w:t>
            </w:r>
            <w:r w:rsidR="00E855E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歴史学科</w:t>
            </w:r>
          </w:p>
          <w:p w14:paraId="68276D09" w14:textId="21EC75FD" w:rsidR="00873D9A" w:rsidRPr="00AB2984" w:rsidRDefault="00873D9A" w:rsidP="00873D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日本史学専攻　教授</w:t>
            </w:r>
          </w:p>
        </w:tc>
        <w:tc>
          <w:tcPr>
            <w:tcW w:w="2377" w:type="dxa"/>
            <w:vAlign w:val="center"/>
          </w:tcPr>
          <w:p w14:paraId="4B8EEEE0" w14:textId="014E1CB3" w:rsidR="00873D9A" w:rsidRPr="00AB2984" w:rsidRDefault="00873D9A" w:rsidP="00873D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984">
              <w:rPr>
                <w:rFonts w:hint="eastAsia"/>
                <w:color w:val="000000" w:themeColor="text1"/>
                <w:sz w:val="24"/>
                <w:szCs w:val="24"/>
              </w:rPr>
              <w:t>井上　学</w:t>
            </w:r>
          </w:p>
        </w:tc>
        <w:tc>
          <w:tcPr>
            <w:tcW w:w="4144" w:type="dxa"/>
            <w:vAlign w:val="center"/>
          </w:tcPr>
          <w:p w14:paraId="456EE3D6" w14:textId="6AE43618" w:rsidR="00873D9A" w:rsidRPr="000F1ACD" w:rsidRDefault="00873D9A" w:rsidP="00873D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地域公共交通の活性化を研究し、</w:t>
            </w:r>
            <w:r w:rsidRPr="000F1ACD">
              <w:rPr>
                <w:rFonts w:hint="eastAsia"/>
                <w:color w:val="000000" w:themeColor="text1"/>
                <w:sz w:val="24"/>
                <w:szCs w:val="24"/>
              </w:rPr>
              <w:t>経営環境が厳しい地区の事業継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続の事例について精通しておられ</w:t>
            </w:r>
            <w:r w:rsidRPr="000F1ACD">
              <w:rPr>
                <w:rFonts w:hint="eastAsia"/>
                <w:color w:val="000000" w:themeColor="text1"/>
                <w:sz w:val="24"/>
                <w:szCs w:val="24"/>
              </w:rPr>
              <w:t>、事業の実効性、継続性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Pr="000F1ACD">
              <w:rPr>
                <w:rFonts w:hint="eastAsia"/>
                <w:color w:val="000000" w:themeColor="text1"/>
                <w:sz w:val="24"/>
                <w:szCs w:val="24"/>
              </w:rPr>
              <w:t>の観点から審査していただくため</w:t>
            </w:r>
          </w:p>
        </w:tc>
        <w:tc>
          <w:tcPr>
            <w:tcW w:w="1523" w:type="dxa"/>
          </w:tcPr>
          <w:p w14:paraId="4A276820" w14:textId="194B4397" w:rsidR="00873D9A" w:rsidRPr="00AB2984" w:rsidRDefault="00873D9A" w:rsidP="00873D9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D298E" w:rsidRPr="0099318E" w14:paraId="4DBA1802" w14:textId="77777777" w:rsidTr="000F1ACD">
        <w:trPr>
          <w:trHeight w:val="1683"/>
        </w:trPr>
        <w:tc>
          <w:tcPr>
            <w:tcW w:w="5098" w:type="dxa"/>
            <w:vAlign w:val="center"/>
          </w:tcPr>
          <w:p w14:paraId="790E90C5" w14:textId="4A7DD4E4" w:rsidR="00DD298E" w:rsidRPr="00AB2984" w:rsidRDefault="00E855E2" w:rsidP="0099318E">
            <w:pPr>
              <w:rPr>
                <w:color w:val="000000" w:themeColor="text1"/>
                <w:sz w:val="24"/>
                <w:szCs w:val="24"/>
              </w:rPr>
            </w:pPr>
            <w:r w:rsidRPr="00E855E2">
              <w:rPr>
                <w:rFonts w:hint="eastAsia"/>
                <w:color w:val="000000" w:themeColor="text1"/>
                <w:sz w:val="24"/>
                <w:szCs w:val="24"/>
              </w:rPr>
              <w:t>近畿大学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855E2">
              <w:rPr>
                <w:rFonts w:hint="eastAsia"/>
                <w:color w:val="000000" w:themeColor="text1"/>
                <w:sz w:val="24"/>
                <w:szCs w:val="24"/>
              </w:rPr>
              <w:t>経営学部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855E2">
              <w:rPr>
                <w:rFonts w:hint="eastAsia"/>
                <w:color w:val="000000" w:themeColor="text1"/>
                <w:sz w:val="24"/>
                <w:szCs w:val="24"/>
              </w:rPr>
              <w:t>商学科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AB2984" w:rsidRPr="00AB2984">
              <w:rPr>
                <w:rFonts w:hint="eastAsia"/>
                <w:color w:val="000000" w:themeColor="text1"/>
                <w:sz w:val="24"/>
                <w:szCs w:val="24"/>
              </w:rPr>
              <w:t>准教授</w:t>
            </w:r>
          </w:p>
        </w:tc>
        <w:tc>
          <w:tcPr>
            <w:tcW w:w="2377" w:type="dxa"/>
            <w:vAlign w:val="center"/>
          </w:tcPr>
          <w:p w14:paraId="3ED4BF84" w14:textId="77777777" w:rsidR="00DD298E" w:rsidRPr="00AB2984" w:rsidRDefault="00AB2984" w:rsidP="009931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984">
              <w:rPr>
                <w:rFonts w:hint="eastAsia"/>
                <w:color w:val="000000" w:themeColor="text1"/>
                <w:sz w:val="24"/>
                <w:szCs w:val="24"/>
              </w:rPr>
              <w:t>毛海　千佳子</w:t>
            </w:r>
          </w:p>
        </w:tc>
        <w:tc>
          <w:tcPr>
            <w:tcW w:w="4144" w:type="dxa"/>
            <w:vAlign w:val="center"/>
          </w:tcPr>
          <w:p w14:paraId="02C3FECD" w14:textId="77777777" w:rsidR="00DD298E" w:rsidRPr="00AB2984" w:rsidRDefault="000F1ACD" w:rsidP="00C315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交通サービスの導入価値評価などに精通しておられ、</w:t>
            </w:r>
            <w:r w:rsidRPr="000F1ACD">
              <w:rPr>
                <w:rFonts w:hint="eastAsia"/>
                <w:color w:val="000000" w:themeColor="text1"/>
                <w:sz w:val="24"/>
                <w:szCs w:val="24"/>
              </w:rPr>
              <w:t>事業の実効性等の観点から審査していただくため</w:t>
            </w:r>
          </w:p>
        </w:tc>
        <w:tc>
          <w:tcPr>
            <w:tcW w:w="1523" w:type="dxa"/>
          </w:tcPr>
          <w:p w14:paraId="3412BBC4" w14:textId="77777777" w:rsidR="00DD298E" w:rsidRPr="00AB2984" w:rsidRDefault="00DD29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73D9A" w:rsidRPr="0099318E" w14:paraId="0B231D07" w14:textId="77777777" w:rsidTr="000F1ACD">
        <w:trPr>
          <w:trHeight w:val="2550"/>
        </w:trPr>
        <w:tc>
          <w:tcPr>
            <w:tcW w:w="5098" w:type="dxa"/>
            <w:vAlign w:val="center"/>
          </w:tcPr>
          <w:p w14:paraId="480204D6" w14:textId="77777777" w:rsidR="00873D9A" w:rsidRPr="00AB2984" w:rsidRDefault="00873D9A" w:rsidP="00873D9A">
            <w:pPr>
              <w:rPr>
                <w:color w:val="000000" w:themeColor="text1"/>
                <w:sz w:val="24"/>
                <w:szCs w:val="24"/>
              </w:rPr>
            </w:pPr>
            <w:r w:rsidRPr="00AB2984">
              <w:rPr>
                <w:rFonts w:hint="eastAsia"/>
                <w:color w:val="000000" w:themeColor="text1"/>
                <w:sz w:val="24"/>
                <w:szCs w:val="24"/>
              </w:rPr>
              <w:t>特定非営利活動法人</w:t>
            </w:r>
          </w:p>
          <w:p w14:paraId="38591035" w14:textId="108055C5" w:rsidR="00873D9A" w:rsidRPr="00AB2984" w:rsidRDefault="00873D9A" w:rsidP="00873D9A">
            <w:pPr>
              <w:rPr>
                <w:color w:val="000000" w:themeColor="text1"/>
                <w:sz w:val="24"/>
                <w:szCs w:val="24"/>
              </w:rPr>
            </w:pPr>
            <w:r w:rsidRPr="00AB2984">
              <w:rPr>
                <w:rFonts w:hint="eastAsia"/>
                <w:color w:val="000000" w:themeColor="text1"/>
                <w:sz w:val="24"/>
                <w:szCs w:val="24"/>
              </w:rPr>
              <w:t>Code for OSAKA</w:t>
            </w:r>
            <w:r w:rsidRPr="00AB2984">
              <w:rPr>
                <w:rFonts w:hint="eastAsia"/>
                <w:color w:val="000000" w:themeColor="text1"/>
                <w:sz w:val="24"/>
                <w:szCs w:val="24"/>
              </w:rPr>
              <w:t xml:space="preserve">　副代表理事</w:t>
            </w:r>
          </w:p>
        </w:tc>
        <w:tc>
          <w:tcPr>
            <w:tcW w:w="2377" w:type="dxa"/>
            <w:vAlign w:val="center"/>
          </w:tcPr>
          <w:p w14:paraId="4BCF8D02" w14:textId="5C536A2F" w:rsidR="00873D9A" w:rsidRPr="00AB2984" w:rsidRDefault="00873D9A" w:rsidP="00873D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2984">
              <w:rPr>
                <w:rFonts w:hint="eastAsia"/>
                <w:color w:val="000000" w:themeColor="text1"/>
                <w:sz w:val="24"/>
                <w:szCs w:val="24"/>
              </w:rPr>
              <w:t>東　健二郎</w:t>
            </w:r>
          </w:p>
        </w:tc>
        <w:tc>
          <w:tcPr>
            <w:tcW w:w="4144" w:type="dxa"/>
            <w:vAlign w:val="center"/>
          </w:tcPr>
          <w:p w14:paraId="746151B3" w14:textId="10691502" w:rsidR="00873D9A" w:rsidRPr="00AB2984" w:rsidRDefault="00873D9A" w:rsidP="00873D9A">
            <w:pPr>
              <w:rPr>
                <w:color w:val="000000" w:themeColor="text1"/>
                <w:sz w:val="24"/>
                <w:szCs w:val="24"/>
              </w:rPr>
            </w:pPr>
            <w:r w:rsidRPr="000F1ACD">
              <w:rPr>
                <w:rFonts w:hint="eastAsia"/>
                <w:color w:val="000000" w:themeColor="text1"/>
                <w:sz w:val="24"/>
                <w:szCs w:val="24"/>
              </w:rPr>
              <w:t>プロジェクトを展開する際の関係者の合意形成ノウハウを有し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ておられ</w:t>
            </w:r>
            <w:r w:rsidRPr="000F1ACD">
              <w:rPr>
                <w:rFonts w:hint="eastAsia"/>
                <w:color w:val="000000" w:themeColor="text1"/>
                <w:sz w:val="24"/>
                <w:szCs w:val="24"/>
              </w:rPr>
              <w:t>、新しい交通手段導入の実効性等の観点から審査していただくため</w:t>
            </w:r>
          </w:p>
        </w:tc>
        <w:tc>
          <w:tcPr>
            <w:tcW w:w="1523" w:type="dxa"/>
          </w:tcPr>
          <w:p w14:paraId="54884746" w14:textId="069C3A9C" w:rsidR="00873D9A" w:rsidRPr="00AB2984" w:rsidRDefault="00873D9A" w:rsidP="00873D9A">
            <w:pPr>
              <w:rPr>
                <w:color w:val="000000" w:themeColor="text1"/>
                <w:sz w:val="24"/>
                <w:szCs w:val="24"/>
              </w:rPr>
            </w:pPr>
            <w:r w:rsidRPr="00873D9A">
              <w:rPr>
                <w:rFonts w:hint="eastAsia"/>
                <w:color w:val="000000" w:themeColor="text1"/>
                <w:sz w:val="24"/>
                <w:szCs w:val="24"/>
              </w:rPr>
              <w:t>（部会長）</w:t>
            </w:r>
          </w:p>
        </w:tc>
      </w:tr>
    </w:tbl>
    <w:p w14:paraId="5D1D4BCA" w14:textId="77777777" w:rsidR="0015203D" w:rsidRPr="002C6A4A" w:rsidRDefault="0015203D"/>
    <w:sectPr w:rsidR="0015203D" w:rsidRPr="002C6A4A" w:rsidSect="0009502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5E62B" w14:textId="77777777" w:rsidR="005D7A9A" w:rsidRDefault="005D7A9A" w:rsidP="005D7A9A">
      <w:r>
        <w:separator/>
      </w:r>
    </w:p>
  </w:endnote>
  <w:endnote w:type="continuationSeparator" w:id="0">
    <w:p w14:paraId="2FA693EB" w14:textId="77777777" w:rsidR="005D7A9A" w:rsidRDefault="005D7A9A" w:rsidP="005D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171B4" w14:textId="77777777" w:rsidR="005D7A9A" w:rsidRDefault="005D7A9A" w:rsidP="005D7A9A">
      <w:r>
        <w:separator/>
      </w:r>
    </w:p>
  </w:footnote>
  <w:footnote w:type="continuationSeparator" w:id="0">
    <w:p w14:paraId="6DF22833" w14:textId="77777777" w:rsidR="005D7A9A" w:rsidRDefault="005D7A9A" w:rsidP="005D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3D"/>
    <w:rsid w:val="000022E0"/>
    <w:rsid w:val="0009502C"/>
    <w:rsid w:val="000F1ACD"/>
    <w:rsid w:val="0015203D"/>
    <w:rsid w:val="001616B8"/>
    <w:rsid w:val="00253ACA"/>
    <w:rsid w:val="00284953"/>
    <w:rsid w:val="002C6A4A"/>
    <w:rsid w:val="003006EE"/>
    <w:rsid w:val="003B18DF"/>
    <w:rsid w:val="00484A0B"/>
    <w:rsid w:val="00484AE0"/>
    <w:rsid w:val="004B3A27"/>
    <w:rsid w:val="004E520B"/>
    <w:rsid w:val="004F4C27"/>
    <w:rsid w:val="00524CF5"/>
    <w:rsid w:val="0056285F"/>
    <w:rsid w:val="005D7A9A"/>
    <w:rsid w:val="007E5011"/>
    <w:rsid w:val="00873D9A"/>
    <w:rsid w:val="008E49A0"/>
    <w:rsid w:val="00941B4B"/>
    <w:rsid w:val="009801F2"/>
    <w:rsid w:val="00986CF7"/>
    <w:rsid w:val="0099318E"/>
    <w:rsid w:val="009A41E3"/>
    <w:rsid w:val="00AB2984"/>
    <w:rsid w:val="00C315FB"/>
    <w:rsid w:val="00CB3924"/>
    <w:rsid w:val="00CF5501"/>
    <w:rsid w:val="00DD298E"/>
    <w:rsid w:val="00E855E2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188B16"/>
  <w15:docId w15:val="{DB359570-66C5-4000-AE70-2276FBA4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A9A"/>
  </w:style>
  <w:style w:type="paragraph" w:styleId="a6">
    <w:name w:val="footer"/>
    <w:basedOn w:val="a"/>
    <w:link w:val="a7"/>
    <w:uiPriority w:val="99"/>
    <w:unhideWhenUsed/>
    <w:rsid w:val="005D7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A9A"/>
  </w:style>
  <w:style w:type="paragraph" w:styleId="a8">
    <w:name w:val="Balloon Text"/>
    <w:basedOn w:val="a"/>
    <w:link w:val="a9"/>
    <w:uiPriority w:val="99"/>
    <w:semiHidden/>
    <w:unhideWhenUsed/>
    <w:rsid w:val="00CF5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美惠子</dc:creator>
  <cp:lastModifiedBy>倉本　茜</cp:lastModifiedBy>
  <cp:revision>9</cp:revision>
  <cp:lastPrinted>2022-07-01T07:16:00Z</cp:lastPrinted>
  <dcterms:created xsi:type="dcterms:W3CDTF">2021-06-28T02:34:00Z</dcterms:created>
  <dcterms:modified xsi:type="dcterms:W3CDTF">2022-07-14T22:25:00Z</dcterms:modified>
</cp:coreProperties>
</file>