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A37" w:rsidRPr="00BA48D2" w:rsidRDefault="00B232A7" w:rsidP="00595A37">
      <w:pPr>
        <w:autoSpaceDE w:val="0"/>
        <w:autoSpaceDN w:val="0"/>
        <w:jc w:val="center"/>
        <w:rPr>
          <w:rFonts w:ascii="ＭＳ ゴシック" w:eastAsia="ＭＳ ゴシック" w:hAnsi="ＭＳ ゴシック"/>
          <w:b/>
          <w:bCs/>
          <w:sz w:val="28"/>
        </w:rPr>
      </w:pPr>
      <w:r>
        <w:rPr>
          <w:rFonts w:ascii="ＭＳ ゴシック" w:eastAsia="ＭＳ ゴシック" w:hAnsi="ＭＳ ゴシック" w:hint="eastAsia"/>
          <w:b/>
          <w:bCs/>
          <w:sz w:val="28"/>
        </w:rPr>
        <w:t>創薬</w:t>
      </w:r>
      <w:r w:rsidR="009E5ADD">
        <w:rPr>
          <w:rFonts w:ascii="ＭＳ ゴシック" w:eastAsia="ＭＳ ゴシック" w:hAnsi="ＭＳ ゴシック" w:hint="eastAsia"/>
          <w:b/>
          <w:bCs/>
          <w:sz w:val="28"/>
        </w:rPr>
        <w:t>シーズ</w:t>
      </w:r>
      <w:r>
        <w:rPr>
          <w:rFonts w:ascii="ＭＳ ゴシック" w:eastAsia="ＭＳ ゴシック" w:hAnsi="ＭＳ ゴシック" w:hint="eastAsia"/>
          <w:b/>
          <w:bCs/>
          <w:sz w:val="28"/>
        </w:rPr>
        <w:t>研究</w:t>
      </w:r>
      <w:r w:rsidR="000837C1" w:rsidRPr="00BA48D2">
        <w:rPr>
          <w:rFonts w:ascii="ＭＳ ゴシック" w:eastAsia="ＭＳ ゴシック" w:hAnsi="ＭＳ ゴシック" w:hint="eastAsia"/>
          <w:b/>
          <w:bCs/>
          <w:sz w:val="28"/>
        </w:rPr>
        <w:t>開発</w:t>
      </w:r>
      <w:r w:rsidR="00B94608" w:rsidRPr="00BA48D2">
        <w:rPr>
          <w:rFonts w:ascii="ＭＳ ゴシック" w:eastAsia="ＭＳ ゴシック" w:hAnsi="ＭＳ ゴシック" w:hint="eastAsia"/>
          <w:b/>
          <w:bCs/>
          <w:sz w:val="28"/>
        </w:rPr>
        <w:t>費</w:t>
      </w:r>
      <w:r w:rsidR="00380B89" w:rsidRPr="00BA48D2">
        <w:rPr>
          <w:rFonts w:ascii="ＭＳ ゴシック" w:eastAsia="ＭＳ ゴシック" w:hAnsi="ＭＳ ゴシック" w:hint="eastAsia"/>
          <w:b/>
          <w:bCs/>
          <w:sz w:val="28"/>
        </w:rPr>
        <w:t>補助金</w:t>
      </w:r>
      <w:r w:rsidR="00595A37" w:rsidRPr="00BA48D2">
        <w:rPr>
          <w:rFonts w:ascii="ＭＳ ゴシック" w:eastAsia="ＭＳ ゴシック" w:hAnsi="ＭＳ ゴシック" w:hint="eastAsia"/>
          <w:b/>
          <w:bCs/>
          <w:sz w:val="28"/>
        </w:rPr>
        <w:t>交付要綱</w:t>
      </w:r>
    </w:p>
    <w:p w:rsidR="00595A37" w:rsidRPr="00B232A7" w:rsidRDefault="00595A37" w:rsidP="00595A37">
      <w:pPr>
        <w:autoSpaceDE w:val="0"/>
        <w:autoSpaceDN w:val="0"/>
        <w:jc w:val="center"/>
        <w:rPr>
          <w:rFonts w:hAnsi="ＭＳ 明朝"/>
          <w:b/>
          <w:bCs/>
          <w:sz w:val="20"/>
          <w:szCs w:val="20"/>
        </w:rPr>
      </w:pPr>
    </w:p>
    <w:p w:rsidR="00582F57" w:rsidRPr="00BA48D2" w:rsidRDefault="00582F57" w:rsidP="00595A37">
      <w:pPr>
        <w:autoSpaceDE w:val="0"/>
        <w:autoSpaceDN w:val="0"/>
        <w:rPr>
          <w:rFonts w:hAnsi="ＭＳ 明朝"/>
          <w:b/>
          <w:bCs/>
          <w:sz w:val="21"/>
          <w:szCs w:val="21"/>
        </w:rPr>
      </w:pPr>
    </w:p>
    <w:p w:rsidR="00595A37" w:rsidRPr="00BA48D2" w:rsidRDefault="00595A37" w:rsidP="00595A37">
      <w:pPr>
        <w:autoSpaceDE w:val="0"/>
        <w:autoSpaceDN w:val="0"/>
        <w:rPr>
          <w:rFonts w:hAnsi="ＭＳ 明朝"/>
          <w:b/>
          <w:bCs/>
          <w:sz w:val="21"/>
          <w:szCs w:val="21"/>
        </w:rPr>
      </w:pPr>
      <w:r w:rsidRPr="00BA48D2">
        <w:rPr>
          <w:rFonts w:hAnsi="ＭＳ 明朝" w:hint="eastAsia"/>
          <w:b/>
          <w:bCs/>
          <w:sz w:val="21"/>
          <w:szCs w:val="21"/>
        </w:rPr>
        <w:t>（目的）</w:t>
      </w:r>
    </w:p>
    <w:p w:rsidR="00B5300F" w:rsidRPr="00A4755B" w:rsidRDefault="00595A37" w:rsidP="001E14A4">
      <w:pPr>
        <w:autoSpaceDE w:val="0"/>
        <w:autoSpaceDN w:val="0"/>
        <w:ind w:left="204" w:hangingChars="100" w:hanging="204"/>
        <w:rPr>
          <w:rFonts w:hAnsi="ＭＳ 明朝"/>
          <w:sz w:val="21"/>
          <w:szCs w:val="21"/>
        </w:rPr>
      </w:pPr>
      <w:r w:rsidRPr="00BA48D2">
        <w:rPr>
          <w:rFonts w:hAnsi="ＭＳ 明朝" w:hint="eastAsia"/>
          <w:sz w:val="21"/>
          <w:szCs w:val="21"/>
        </w:rPr>
        <w:t xml:space="preserve">第１条　</w:t>
      </w:r>
      <w:r w:rsidR="008E703B" w:rsidRPr="00A4755B">
        <w:rPr>
          <w:rFonts w:hAnsi="ＭＳ 明朝" w:hint="eastAsia"/>
          <w:sz w:val="21"/>
          <w:szCs w:val="21"/>
        </w:rPr>
        <w:t>この補助金は、</w:t>
      </w:r>
      <w:r w:rsidR="00CB4791" w:rsidRPr="00A4755B">
        <w:rPr>
          <w:rFonts w:hAnsi="ＭＳ 明朝" w:hint="eastAsia"/>
          <w:sz w:val="21"/>
          <w:szCs w:val="21"/>
        </w:rPr>
        <w:t>大阪の創薬分野における</w:t>
      </w:r>
      <w:r w:rsidR="00657C1B" w:rsidRPr="00A4755B">
        <w:rPr>
          <w:rFonts w:hAnsi="ＭＳ 明朝" w:hint="eastAsia"/>
          <w:sz w:val="21"/>
          <w:szCs w:val="21"/>
        </w:rPr>
        <w:t>新たなモダリティや作用機序など</w:t>
      </w:r>
      <w:r w:rsidR="00157EB6" w:rsidRPr="00A4755B">
        <w:rPr>
          <w:rFonts w:hAnsi="ＭＳ 明朝" w:hint="eastAsia"/>
          <w:sz w:val="21"/>
          <w:szCs w:val="21"/>
        </w:rPr>
        <w:t>、</w:t>
      </w:r>
      <w:r w:rsidR="00657C1B" w:rsidRPr="00A4755B">
        <w:rPr>
          <w:rFonts w:hAnsi="ＭＳ 明朝" w:hint="eastAsia"/>
          <w:sz w:val="21"/>
          <w:szCs w:val="21"/>
        </w:rPr>
        <w:t>新しい概念に基づく</w:t>
      </w:r>
      <w:r w:rsidR="00323855" w:rsidRPr="00A4755B">
        <w:rPr>
          <w:rFonts w:hAnsi="ＭＳ 明朝" w:hint="eastAsia"/>
          <w:sz w:val="21"/>
          <w:szCs w:val="21"/>
        </w:rPr>
        <w:t>医薬品</w:t>
      </w:r>
      <w:r w:rsidR="00657C1B" w:rsidRPr="00A4755B">
        <w:rPr>
          <w:rFonts w:hAnsi="ＭＳ 明朝" w:hint="eastAsia"/>
          <w:sz w:val="21"/>
          <w:szCs w:val="21"/>
        </w:rPr>
        <w:t>の</w:t>
      </w:r>
      <w:r w:rsidR="00E12D5A">
        <w:rPr>
          <w:rFonts w:hAnsi="ＭＳ 明朝" w:hint="eastAsia"/>
          <w:sz w:val="21"/>
          <w:szCs w:val="21"/>
        </w:rPr>
        <w:t>創製</w:t>
      </w:r>
      <w:r w:rsidR="00323855" w:rsidRPr="00A4755B">
        <w:rPr>
          <w:rFonts w:hAnsi="ＭＳ 明朝" w:hint="eastAsia"/>
          <w:sz w:val="21"/>
          <w:szCs w:val="21"/>
        </w:rPr>
        <w:t>について、</w:t>
      </w:r>
      <w:r w:rsidR="00CC2576" w:rsidRPr="00A4755B">
        <w:rPr>
          <w:rFonts w:hAnsi="ＭＳ 明朝" w:hint="eastAsia"/>
          <w:sz w:val="21"/>
          <w:szCs w:val="21"/>
        </w:rPr>
        <w:t>アカデミア</w:t>
      </w:r>
      <w:r w:rsidR="00623B87" w:rsidRPr="00A4755B">
        <w:rPr>
          <w:rFonts w:hAnsi="ＭＳ 明朝" w:hint="eastAsia"/>
          <w:sz w:val="21"/>
          <w:szCs w:val="21"/>
        </w:rPr>
        <w:t>やスタートアップ</w:t>
      </w:r>
      <w:r w:rsidR="00574272">
        <w:rPr>
          <w:rFonts w:hAnsi="ＭＳ 明朝" w:hint="eastAsia"/>
          <w:sz w:val="21"/>
          <w:szCs w:val="21"/>
        </w:rPr>
        <w:t>など</w:t>
      </w:r>
      <w:r w:rsidR="00CC2576" w:rsidRPr="00A4755B">
        <w:rPr>
          <w:rFonts w:hAnsi="ＭＳ 明朝" w:hint="eastAsia"/>
          <w:sz w:val="21"/>
          <w:szCs w:val="21"/>
        </w:rPr>
        <w:t>の</w:t>
      </w:r>
      <w:r w:rsidR="00CB4791" w:rsidRPr="00A4755B">
        <w:rPr>
          <w:rFonts w:hAnsi="ＭＳ 明朝" w:hint="eastAsia"/>
          <w:sz w:val="21"/>
          <w:szCs w:val="21"/>
        </w:rPr>
        <w:t>研究・</w:t>
      </w:r>
      <w:r w:rsidR="00B5300F" w:rsidRPr="00A4755B">
        <w:rPr>
          <w:rFonts w:hAnsi="ＭＳ 明朝" w:hint="eastAsia"/>
          <w:sz w:val="21"/>
          <w:szCs w:val="21"/>
        </w:rPr>
        <w:t>開発</w:t>
      </w:r>
      <w:r w:rsidR="00B306A1" w:rsidRPr="00A4755B">
        <w:rPr>
          <w:rFonts w:hAnsi="ＭＳ 明朝" w:hint="eastAsia"/>
          <w:sz w:val="21"/>
          <w:szCs w:val="21"/>
        </w:rPr>
        <w:t>を後押しし、</w:t>
      </w:r>
      <w:r w:rsidR="00E14CDD" w:rsidRPr="00A4755B">
        <w:rPr>
          <w:rFonts w:hAnsi="ＭＳ 明朝" w:hint="eastAsia"/>
          <w:sz w:val="21"/>
          <w:szCs w:val="21"/>
        </w:rPr>
        <w:t>より早期段階からの</w:t>
      </w:r>
      <w:r w:rsidR="00623B87" w:rsidRPr="00A4755B">
        <w:rPr>
          <w:rFonts w:hAnsi="ＭＳ 明朝" w:hint="eastAsia"/>
          <w:sz w:val="21"/>
          <w:szCs w:val="21"/>
        </w:rPr>
        <w:t>製薬企業との連携確保</w:t>
      </w:r>
      <w:r w:rsidR="00963788" w:rsidRPr="00A4755B">
        <w:rPr>
          <w:rFonts w:hAnsi="ＭＳ 明朝" w:hint="eastAsia"/>
          <w:sz w:val="21"/>
          <w:szCs w:val="21"/>
        </w:rPr>
        <w:t>によ</w:t>
      </w:r>
      <w:r w:rsidR="000071BB" w:rsidRPr="00A4755B">
        <w:rPr>
          <w:rFonts w:hAnsi="ＭＳ 明朝" w:hint="eastAsia"/>
          <w:sz w:val="21"/>
          <w:szCs w:val="21"/>
        </w:rPr>
        <w:t>る</w:t>
      </w:r>
      <w:r w:rsidR="00E14CDD" w:rsidRPr="00A4755B">
        <w:rPr>
          <w:rFonts w:hAnsi="ＭＳ 明朝" w:hint="eastAsia"/>
          <w:sz w:val="21"/>
          <w:szCs w:val="21"/>
        </w:rPr>
        <w:t>シーズの実用化</w:t>
      </w:r>
      <w:r w:rsidR="00A0234F" w:rsidRPr="00A4755B">
        <w:rPr>
          <w:rFonts w:hAnsi="ＭＳ 明朝" w:hint="eastAsia"/>
          <w:sz w:val="21"/>
          <w:szCs w:val="21"/>
        </w:rPr>
        <w:t>を促進することで、</w:t>
      </w:r>
      <w:r w:rsidR="00B306A1" w:rsidRPr="00A4755B">
        <w:rPr>
          <w:rFonts w:hAnsi="ＭＳ 明朝" w:hint="eastAsia"/>
          <w:sz w:val="21"/>
          <w:szCs w:val="21"/>
        </w:rPr>
        <w:t>大阪の成長につなげるため、</w:t>
      </w:r>
      <w:r w:rsidR="000837C1" w:rsidRPr="00A4755B">
        <w:rPr>
          <w:rFonts w:hAnsi="ＭＳ 明朝" w:hint="eastAsia"/>
          <w:sz w:val="21"/>
          <w:szCs w:val="21"/>
        </w:rPr>
        <w:t>予算の定めるところにより、「</w:t>
      </w:r>
      <w:r w:rsidR="00CB4791" w:rsidRPr="00A4755B">
        <w:rPr>
          <w:rFonts w:hAnsi="ＭＳ 明朝" w:hint="eastAsia"/>
          <w:sz w:val="21"/>
          <w:szCs w:val="21"/>
        </w:rPr>
        <w:t>創薬シーズ研究開発費</w:t>
      </w:r>
      <w:r w:rsidR="0016770B" w:rsidRPr="00A4755B">
        <w:rPr>
          <w:rFonts w:hAnsi="ＭＳ 明朝" w:hint="eastAsia"/>
          <w:sz w:val="21"/>
          <w:szCs w:val="21"/>
        </w:rPr>
        <w:t>補助金（以下「補助金」という。）」を交付するものとする。その交付については、大阪府補助金交付規則（昭和45年大阪府規則第85号。以下「規則」という。）に定めるもののほか、この要綱の定めるところによる。</w:t>
      </w:r>
    </w:p>
    <w:p w:rsidR="00595A37" w:rsidRPr="00A4755B" w:rsidRDefault="00595A37" w:rsidP="00595A37">
      <w:pPr>
        <w:autoSpaceDE w:val="0"/>
        <w:autoSpaceDN w:val="0"/>
        <w:rPr>
          <w:rFonts w:hAnsi="ＭＳ 明朝"/>
          <w:sz w:val="21"/>
          <w:szCs w:val="21"/>
        </w:rPr>
      </w:pPr>
    </w:p>
    <w:p w:rsidR="00B306A1" w:rsidRPr="00A4755B" w:rsidRDefault="00B306A1" w:rsidP="00B306A1">
      <w:pPr>
        <w:autoSpaceDE w:val="0"/>
        <w:autoSpaceDN w:val="0"/>
        <w:rPr>
          <w:rFonts w:hAnsi="ＭＳ 明朝"/>
          <w:b/>
          <w:bCs/>
          <w:sz w:val="21"/>
          <w:szCs w:val="21"/>
        </w:rPr>
      </w:pPr>
      <w:r w:rsidRPr="00A4755B">
        <w:rPr>
          <w:rFonts w:hAnsi="ＭＳ 明朝" w:hint="eastAsia"/>
          <w:b/>
          <w:bCs/>
          <w:sz w:val="21"/>
          <w:szCs w:val="21"/>
        </w:rPr>
        <w:t>（</w:t>
      </w:r>
      <w:r w:rsidR="00495674" w:rsidRPr="00A4755B">
        <w:rPr>
          <w:rFonts w:hAnsi="ＭＳ 明朝" w:hint="eastAsia"/>
          <w:b/>
          <w:bCs/>
          <w:sz w:val="21"/>
          <w:szCs w:val="21"/>
        </w:rPr>
        <w:t>補助事業者</w:t>
      </w:r>
      <w:r w:rsidRPr="00A4755B">
        <w:rPr>
          <w:rFonts w:hAnsi="ＭＳ 明朝" w:hint="eastAsia"/>
          <w:b/>
          <w:bCs/>
          <w:sz w:val="21"/>
          <w:szCs w:val="21"/>
        </w:rPr>
        <w:t>）</w:t>
      </w:r>
    </w:p>
    <w:p w:rsidR="009031D1" w:rsidRPr="00A4755B" w:rsidRDefault="00580ADE" w:rsidP="00B306A1">
      <w:pPr>
        <w:autoSpaceDE w:val="0"/>
        <w:autoSpaceDN w:val="0"/>
        <w:ind w:left="204" w:hangingChars="100" w:hanging="204"/>
        <w:rPr>
          <w:rFonts w:hAnsi="ＭＳ 明朝"/>
          <w:sz w:val="21"/>
          <w:szCs w:val="21"/>
        </w:rPr>
      </w:pPr>
      <w:r w:rsidRPr="00A4755B">
        <w:rPr>
          <w:rFonts w:hAnsi="ＭＳ 明朝" w:hint="eastAsia"/>
          <w:sz w:val="21"/>
          <w:szCs w:val="21"/>
        </w:rPr>
        <w:t>第２</w:t>
      </w:r>
      <w:r w:rsidR="00B306A1" w:rsidRPr="00A4755B">
        <w:rPr>
          <w:rFonts w:hAnsi="ＭＳ 明朝" w:hint="eastAsia"/>
          <w:sz w:val="21"/>
          <w:szCs w:val="21"/>
        </w:rPr>
        <w:t xml:space="preserve">条　</w:t>
      </w:r>
      <w:r w:rsidR="00EE3F74" w:rsidRPr="00A4755B">
        <w:rPr>
          <w:rFonts w:hAnsi="ＭＳ 明朝" w:hint="eastAsia"/>
          <w:sz w:val="21"/>
          <w:szCs w:val="21"/>
        </w:rPr>
        <w:t>補助事業者は、</w:t>
      </w:r>
      <w:r w:rsidR="006C3DB0" w:rsidRPr="00A4755B">
        <w:rPr>
          <w:rFonts w:hAnsi="ＭＳ 明朝" w:hint="eastAsia"/>
          <w:sz w:val="21"/>
          <w:szCs w:val="21"/>
        </w:rPr>
        <w:t>次の各号の要件を満たす</w:t>
      </w:r>
      <w:r w:rsidR="003052DA" w:rsidRPr="00A4755B">
        <w:rPr>
          <w:rFonts w:hAnsi="ＭＳ 明朝" w:hint="eastAsia"/>
          <w:sz w:val="21"/>
          <w:szCs w:val="21"/>
        </w:rPr>
        <w:t>大阪府内に</w:t>
      </w:r>
      <w:r w:rsidR="006B3D76" w:rsidRPr="00A4755B">
        <w:rPr>
          <w:rFonts w:hAnsi="ＭＳ 明朝" w:hint="eastAsia"/>
          <w:sz w:val="21"/>
          <w:szCs w:val="21"/>
        </w:rPr>
        <w:t>事業所を有する</w:t>
      </w:r>
      <w:r w:rsidR="006C3DB0" w:rsidRPr="00A4755B">
        <w:rPr>
          <w:rFonts w:hAnsi="ＭＳ 明朝" w:hint="eastAsia"/>
          <w:sz w:val="21"/>
          <w:szCs w:val="21"/>
        </w:rPr>
        <w:t>機関</w:t>
      </w:r>
      <w:r w:rsidR="00E12D5A">
        <w:rPr>
          <w:rFonts w:hAnsi="ＭＳ 明朝" w:hint="eastAsia"/>
          <w:sz w:val="21"/>
          <w:szCs w:val="21"/>
        </w:rPr>
        <w:t>又</w:t>
      </w:r>
      <w:r w:rsidR="006B3D76" w:rsidRPr="00A4755B">
        <w:rPr>
          <w:rFonts w:hAnsi="ＭＳ 明朝" w:hint="eastAsia"/>
          <w:sz w:val="21"/>
          <w:szCs w:val="21"/>
        </w:rPr>
        <w:t>は企業</w:t>
      </w:r>
      <w:r w:rsidR="006C3DB0" w:rsidRPr="00A4755B">
        <w:rPr>
          <w:rFonts w:hAnsi="ＭＳ 明朝" w:hint="eastAsia"/>
          <w:sz w:val="21"/>
          <w:szCs w:val="21"/>
        </w:rPr>
        <w:t>等とする。</w:t>
      </w:r>
    </w:p>
    <w:p w:rsidR="00474303" w:rsidRPr="00A4755B" w:rsidRDefault="00B046CF" w:rsidP="00DD5E9B">
      <w:pPr>
        <w:autoSpaceDE w:val="0"/>
        <w:autoSpaceDN w:val="0"/>
        <w:ind w:left="566" w:hangingChars="277" w:hanging="566"/>
        <w:rPr>
          <w:rFonts w:hAnsi="ＭＳ 明朝"/>
          <w:sz w:val="21"/>
          <w:szCs w:val="21"/>
        </w:rPr>
      </w:pPr>
      <w:r>
        <w:rPr>
          <w:rFonts w:hAnsi="ＭＳ 明朝" w:hint="eastAsia"/>
          <w:sz w:val="21"/>
          <w:szCs w:val="21"/>
        </w:rPr>
        <w:t xml:space="preserve">（１）　</w:t>
      </w:r>
      <w:r w:rsidR="007F2995" w:rsidRPr="00A4755B">
        <w:rPr>
          <w:rFonts w:hAnsi="ＭＳ 明朝" w:hint="eastAsia"/>
          <w:sz w:val="21"/>
          <w:szCs w:val="21"/>
        </w:rPr>
        <w:t>学校教育法（昭和22年法律第26号）に基づく大学及び同附属試験研究機関等（大学共同利用機</w:t>
      </w:r>
      <w:r>
        <w:rPr>
          <w:rFonts w:hAnsi="ＭＳ 明朝"/>
          <w:sz w:val="21"/>
          <w:szCs w:val="21"/>
        </w:rPr>
        <w:br/>
      </w:r>
      <w:r w:rsidR="00E12D5A">
        <w:rPr>
          <w:rFonts w:hAnsi="ＭＳ 明朝" w:hint="eastAsia"/>
          <w:sz w:val="21"/>
          <w:szCs w:val="21"/>
        </w:rPr>
        <w:t>関法人を</w:t>
      </w:r>
      <w:r w:rsidR="007F2995" w:rsidRPr="00A4755B">
        <w:rPr>
          <w:rFonts w:hAnsi="ＭＳ 明朝" w:hint="eastAsia"/>
          <w:sz w:val="21"/>
          <w:szCs w:val="21"/>
        </w:rPr>
        <w:t>含む</w:t>
      </w:r>
      <w:r w:rsidR="00E12D5A">
        <w:rPr>
          <w:rFonts w:hAnsi="ＭＳ 明朝" w:hint="eastAsia"/>
          <w:sz w:val="21"/>
          <w:szCs w:val="21"/>
        </w:rPr>
        <w:t>。</w:t>
      </w:r>
      <w:r w:rsidR="007F2995" w:rsidRPr="00A4755B">
        <w:rPr>
          <w:rFonts w:hAnsi="ＭＳ 明朝" w:hint="eastAsia"/>
          <w:sz w:val="21"/>
          <w:szCs w:val="21"/>
        </w:rPr>
        <w:t>）</w:t>
      </w:r>
    </w:p>
    <w:p w:rsidR="00474303" w:rsidRPr="00A4755B" w:rsidRDefault="00B046CF" w:rsidP="00B046CF">
      <w:pPr>
        <w:autoSpaceDE w:val="0"/>
        <w:autoSpaceDN w:val="0"/>
        <w:ind w:left="992" w:hangingChars="486" w:hanging="992"/>
        <w:rPr>
          <w:rFonts w:hAnsi="ＭＳ 明朝"/>
          <w:sz w:val="21"/>
          <w:szCs w:val="21"/>
        </w:rPr>
      </w:pPr>
      <w:r>
        <w:rPr>
          <w:rFonts w:hAnsi="ＭＳ 明朝" w:hint="eastAsia"/>
          <w:sz w:val="21"/>
          <w:szCs w:val="21"/>
        </w:rPr>
        <w:t>（２）</w:t>
      </w:r>
      <w:r w:rsidR="00DD5E9B">
        <w:rPr>
          <w:rFonts w:hAnsi="ＭＳ 明朝" w:hint="eastAsia"/>
          <w:sz w:val="21"/>
          <w:szCs w:val="21"/>
        </w:rPr>
        <w:t xml:space="preserve">　</w:t>
      </w:r>
      <w:r w:rsidR="00474303" w:rsidRPr="00A4755B">
        <w:rPr>
          <w:rFonts w:hAnsi="ＭＳ 明朝" w:hint="eastAsia"/>
          <w:sz w:val="21"/>
          <w:szCs w:val="21"/>
        </w:rPr>
        <w:t>国立研究機関、公設試験研究機関、独立行政法人等の公的研究機関</w:t>
      </w:r>
    </w:p>
    <w:p w:rsidR="009F2994" w:rsidRPr="00A4755B" w:rsidRDefault="00B046CF" w:rsidP="00B046CF">
      <w:pPr>
        <w:autoSpaceDE w:val="0"/>
        <w:autoSpaceDN w:val="0"/>
        <w:ind w:left="992" w:hangingChars="486" w:hanging="992"/>
        <w:rPr>
          <w:rFonts w:hAnsi="ＭＳ 明朝"/>
          <w:sz w:val="21"/>
          <w:szCs w:val="21"/>
        </w:rPr>
      </w:pPr>
      <w:r>
        <w:rPr>
          <w:rFonts w:hAnsi="ＭＳ 明朝" w:hint="eastAsia"/>
          <w:sz w:val="21"/>
          <w:szCs w:val="21"/>
        </w:rPr>
        <w:t>（３）</w:t>
      </w:r>
      <w:r w:rsidR="00DD5E9B">
        <w:rPr>
          <w:rFonts w:hAnsi="ＭＳ 明朝" w:hint="eastAsia"/>
          <w:sz w:val="21"/>
          <w:szCs w:val="21"/>
        </w:rPr>
        <w:t xml:space="preserve">　</w:t>
      </w:r>
      <w:r w:rsidR="007F2995" w:rsidRPr="00A4755B">
        <w:rPr>
          <w:rFonts w:hAnsi="ＭＳ 明朝" w:hint="eastAsia"/>
          <w:sz w:val="21"/>
          <w:szCs w:val="21"/>
        </w:rPr>
        <w:t>研究を主な事業目的としている一般社団法人、一般財団法人、公益社団法人及び公益財団法人</w:t>
      </w:r>
    </w:p>
    <w:p w:rsidR="007F2995" w:rsidRPr="00A4755B" w:rsidRDefault="00B046CF" w:rsidP="00DD5E9B">
      <w:pPr>
        <w:autoSpaceDE w:val="0"/>
        <w:autoSpaceDN w:val="0"/>
        <w:ind w:left="566" w:hangingChars="277" w:hanging="566"/>
        <w:rPr>
          <w:rFonts w:hAnsi="ＭＳ 明朝"/>
          <w:sz w:val="21"/>
          <w:szCs w:val="21"/>
        </w:rPr>
      </w:pPr>
      <w:r>
        <w:rPr>
          <w:rFonts w:hAnsi="ＭＳ 明朝" w:hint="eastAsia"/>
          <w:sz w:val="21"/>
          <w:szCs w:val="21"/>
        </w:rPr>
        <w:t>（４）</w:t>
      </w:r>
      <w:r w:rsidR="00DD5E9B">
        <w:rPr>
          <w:rFonts w:hAnsi="ＭＳ 明朝" w:hint="eastAsia"/>
          <w:sz w:val="21"/>
          <w:szCs w:val="21"/>
        </w:rPr>
        <w:t xml:space="preserve">　</w:t>
      </w:r>
      <w:r w:rsidR="007F2995" w:rsidRPr="00A4755B">
        <w:rPr>
          <w:rFonts w:hAnsi="ＭＳ 明朝" w:hint="eastAsia"/>
          <w:sz w:val="21"/>
          <w:szCs w:val="21"/>
        </w:rPr>
        <w:t>研究を主な事業目的とする独立行政法人通則法（平成11年法律第103号）第２条に規定する独立行政法人及び地方独立行政法人法（平成15年法律第118号）第２条に規定する地方独立行政法人</w:t>
      </w:r>
    </w:p>
    <w:p w:rsidR="008963B3" w:rsidRPr="00A4755B" w:rsidRDefault="00DD5E9B" w:rsidP="00DD5E9B">
      <w:pPr>
        <w:autoSpaceDE w:val="0"/>
        <w:autoSpaceDN w:val="0"/>
        <w:rPr>
          <w:rFonts w:hAnsi="ＭＳ 明朝"/>
          <w:sz w:val="21"/>
          <w:szCs w:val="21"/>
        </w:rPr>
      </w:pPr>
      <w:r>
        <w:rPr>
          <w:rFonts w:hAnsi="ＭＳ 明朝" w:hint="eastAsia"/>
          <w:sz w:val="21"/>
          <w:szCs w:val="21"/>
        </w:rPr>
        <w:t>（</w:t>
      </w:r>
      <w:r w:rsidR="00B046CF">
        <w:rPr>
          <w:rFonts w:hAnsi="ＭＳ 明朝" w:hint="eastAsia"/>
          <w:sz w:val="21"/>
          <w:szCs w:val="21"/>
        </w:rPr>
        <w:t>５）</w:t>
      </w:r>
      <w:r>
        <w:rPr>
          <w:rFonts w:hAnsi="ＭＳ 明朝" w:hint="eastAsia"/>
          <w:sz w:val="21"/>
          <w:szCs w:val="21"/>
        </w:rPr>
        <w:t xml:space="preserve">　</w:t>
      </w:r>
      <w:r w:rsidR="006C3DB0" w:rsidRPr="00A4755B">
        <w:rPr>
          <w:rFonts w:hAnsi="ＭＳ 明朝" w:hint="eastAsia"/>
          <w:sz w:val="21"/>
          <w:szCs w:val="21"/>
        </w:rPr>
        <w:t>中小企業基本法</w:t>
      </w:r>
      <w:r w:rsidR="00373C36" w:rsidRPr="00A4755B">
        <w:rPr>
          <w:rFonts w:hAnsi="ＭＳ 明朝" w:hint="eastAsia"/>
          <w:sz w:val="21"/>
          <w:szCs w:val="21"/>
        </w:rPr>
        <w:t>第２条に定める中小企業</w:t>
      </w:r>
      <w:r w:rsidR="00180A9E" w:rsidRPr="00A4755B">
        <w:rPr>
          <w:rFonts w:hAnsi="ＭＳ 明朝" w:hint="eastAsia"/>
          <w:sz w:val="21"/>
          <w:szCs w:val="21"/>
        </w:rPr>
        <w:t>者で</w:t>
      </w:r>
      <w:r w:rsidR="00373C36" w:rsidRPr="00A4755B">
        <w:rPr>
          <w:rFonts w:hAnsi="ＭＳ 明朝" w:hint="eastAsia"/>
          <w:sz w:val="21"/>
          <w:szCs w:val="21"/>
        </w:rPr>
        <w:t>、設立10年未満、かつ、</w:t>
      </w:r>
      <w:r w:rsidR="003052DA" w:rsidRPr="00A4755B">
        <w:rPr>
          <w:rFonts w:hAnsi="ＭＳ 明朝" w:hint="eastAsia"/>
          <w:sz w:val="21"/>
          <w:szCs w:val="21"/>
        </w:rPr>
        <w:t>未上場の会社</w:t>
      </w:r>
    </w:p>
    <w:p w:rsidR="002D5FEA" w:rsidRPr="00A4755B" w:rsidRDefault="008963B3" w:rsidP="008963B3">
      <w:pPr>
        <w:autoSpaceDE w:val="0"/>
        <w:autoSpaceDN w:val="0"/>
        <w:ind w:leftChars="34" w:left="73"/>
        <w:rPr>
          <w:rFonts w:hAnsi="ＭＳ 明朝"/>
          <w:sz w:val="21"/>
          <w:szCs w:val="21"/>
        </w:rPr>
      </w:pPr>
      <w:r w:rsidRPr="00A4755B">
        <w:rPr>
          <w:rFonts w:hAnsi="ＭＳ 明朝" w:hint="eastAsia"/>
          <w:sz w:val="21"/>
          <w:szCs w:val="21"/>
        </w:rPr>
        <w:t xml:space="preserve">２　</w:t>
      </w:r>
      <w:r w:rsidR="00E12D5A">
        <w:rPr>
          <w:rFonts w:hAnsi="ＭＳ 明朝" w:hint="eastAsia"/>
          <w:sz w:val="21"/>
          <w:szCs w:val="21"/>
        </w:rPr>
        <w:t>前項</w:t>
      </w:r>
      <w:r w:rsidR="0081315D" w:rsidRPr="00A4755B">
        <w:rPr>
          <w:rFonts w:hAnsi="ＭＳ 明朝" w:hint="eastAsia"/>
          <w:sz w:val="21"/>
          <w:szCs w:val="21"/>
        </w:rPr>
        <w:t>第５号の会社のうち、</w:t>
      </w:r>
      <w:r w:rsidR="002D5FEA" w:rsidRPr="00A4755B">
        <w:rPr>
          <w:rFonts w:hAnsi="ＭＳ 明朝" w:hint="eastAsia"/>
          <w:sz w:val="21"/>
          <w:szCs w:val="21"/>
        </w:rPr>
        <w:t>次の各号の要件に該当する場合は対象外とする。</w:t>
      </w:r>
    </w:p>
    <w:p w:rsidR="002D5FEA" w:rsidRPr="00A4755B" w:rsidRDefault="00B046CF" w:rsidP="00DD5E9B">
      <w:pPr>
        <w:autoSpaceDE w:val="0"/>
        <w:autoSpaceDN w:val="0"/>
        <w:rPr>
          <w:rFonts w:hAnsi="ＭＳ 明朝"/>
          <w:sz w:val="21"/>
          <w:szCs w:val="21"/>
        </w:rPr>
      </w:pPr>
      <w:r>
        <w:rPr>
          <w:rFonts w:hAnsi="ＭＳ 明朝" w:hint="eastAsia"/>
          <w:sz w:val="21"/>
          <w:szCs w:val="21"/>
        </w:rPr>
        <w:t>（１）</w:t>
      </w:r>
      <w:r w:rsidR="002D5FEA" w:rsidRPr="00A4755B">
        <w:rPr>
          <w:rFonts w:hAnsi="ＭＳ 明朝" w:hint="eastAsia"/>
          <w:sz w:val="21"/>
          <w:szCs w:val="21"/>
        </w:rPr>
        <w:t xml:space="preserve">　</w:t>
      </w:r>
      <w:r w:rsidR="00180A9E" w:rsidRPr="00A4755B">
        <w:rPr>
          <w:rFonts w:hAnsi="ＭＳ 明朝" w:hint="eastAsia"/>
          <w:sz w:val="21"/>
          <w:szCs w:val="21"/>
        </w:rPr>
        <w:t>発行済株式の総数又は出資金額の総額の2分の1</w:t>
      </w:r>
      <w:r w:rsidR="002D5FEA" w:rsidRPr="00A4755B">
        <w:rPr>
          <w:rFonts w:hAnsi="ＭＳ 明朝" w:hint="eastAsia"/>
          <w:sz w:val="21"/>
          <w:szCs w:val="21"/>
        </w:rPr>
        <w:t>以上を同一の大企業が所有している中小企業者</w:t>
      </w:r>
    </w:p>
    <w:p w:rsidR="002D5FEA" w:rsidRPr="00A4755B" w:rsidRDefault="00B046CF" w:rsidP="00DD5E9B">
      <w:pPr>
        <w:autoSpaceDE w:val="0"/>
        <w:autoSpaceDN w:val="0"/>
        <w:rPr>
          <w:rFonts w:hAnsi="ＭＳ 明朝"/>
          <w:sz w:val="21"/>
          <w:szCs w:val="21"/>
        </w:rPr>
      </w:pPr>
      <w:r>
        <w:rPr>
          <w:rFonts w:hAnsi="ＭＳ 明朝" w:hint="eastAsia"/>
          <w:sz w:val="21"/>
          <w:szCs w:val="21"/>
        </w:rPr>
        <w:t>（２）</w:t>
      </w:r>
      <w:r w:rsidR="002D5FEA" w:rsidRPr="00A4755B">
        <w:rPr>
          <w:rFonts w:hAnsi="ＭＳ 明朝" w:hint="eastAsia"/>
          <w:sz w:val="21"/>
          <w:szCs w:val="21"/>
        </w:rPr>
        <w:t xml:space="preserve">　</w:t>
      </w:r>
      <w:r w:rsidR="00180A9E" w:rsidRPr="00A4755B">
        <w:rPr>
          <w:rFonts w:hAnsi="ＭＳ 明朝" w:hint="eastAsia"/>
          <w:sz w:val="21"/>
          <w:szCs w:val="21"/>
        </w:rPr>
        <w:t>発行済株式の総数又は出資金額の総額の3分の2</w:t>
      </w:r>
      <w:r w:rsidR="002D5FEA" w:rsidRPr="00A4755B">
        <w:rPr>
          <w:rFonts w:hAnsi="ＭＳ 明朝" w:hint="eastAsia"/>
          <w:sz w:val="21"/>
          <w:szCs w:val="21"/>
        </w:rPr>
        <w:t>以上を大企業が所有している中小企業者</w:t>
      </w:r>
    </w:p>
    <w:p w:rsidR="009F2994" w:rsidRPr="00A4755B" w:rsidRDefault="00B046CF" w:rsidP="00DD5E9B">
      <w:pPr>
        <w:autoSpaceDE w:val="0"/>
        <w:autoSpaceDN w:val="0"/>
        <w:rPr>
          <w:rFonts w:hAnsi="ＭＳ 明朝"/>
          <w:sz w:val="21"/>
          <w:szCs w:val="21"/>
        </w:rPr>
      </w:pPr>
      <w:r>
        <w:rPr>
          <w:rFonts w:hAnsi="ＭＳ 明朝" w:hint="eastAsia"/>
          <w:sz w:val="21"/>
          <w:szCs w:val="21"/>
        </w:rPr>
        <w:t>（３）</w:t>
      </w:r>
      <w:r w:rsidR="002D5FEA" w:rsidRPr="00A4755B">
        <w:rPr>
          <w:rFonts w:hAnsi="ＭＳ 明朝" w:hint="eastAsia"/>
          <w:sz w:val="21"/>
          <w:szCs w:val="21"/>
        </w:rPr>
        <w:t xml:space="preserve">　</w:t>
      </w:r>
      <w:r w:rsidR="00180A9E" w:rsidRPr="00A4755B">
        <w:rPr>
          <w:rFonts w:hAnsi="ＭＳ 明朝" w:hint="eastAsia"/>
          <w:sz w:val="21"/>
          <w:szCs w:val="21"/>
        </w:rPr>
        <w:t>大企業の役員又は職員を兼ねている者が、役員総数の2分の1</w:t>
      </w:r>
      <w:r w:rsidR="002D5FEA" w:rsidRPr="00A4755B">
        <w:rPr>
          <w:rFonts w:hAnsi="ＭＳ 明朝" w:hint="eastAsia"/>
          <w:sz w:val="21"/>
          <w:szCs w:val="21"/>
        </w:rPr>
        <w:t>以上を占めている中小企業者</w:t>
      </w:r>
    </w:p>
    <w:p w:rsidR="00B306A1" w:rsidRPr="00A4755B" w:rsidRDefault="00B306A1" w:rsidP="00FE6110">
      <w:pPr>
        <w:autoSpaceDE w:val="0"/>
        <w:autoSpaceDN w:val="0"/>
        <w:rPr>
          <w:rFonts w:hAnsi="ＭＳ 明朝"/>
          <w:bCs/>
          <w:sz w:val="21"/>
          <w:szCs w:val="21"/>
        </w:rPr>
      </w:pPr>
    </w:p>
    <w:p w:rsidR="00FE6110" w:rsidRPr="00A4755B" w:rsidRDefault="00FE6110" w:rsidP="00FE6110">
      <w:pPr>
        <w:autoSpaceDE w:val="0"/>
        <w:autoSpaceDN w:val="0"/>
        <w:rPr>
          <w:rFonts w:hAnsi="ＭＳ 明朝"/>
          <w:b/>
          <w:bCs/>
          <w:sz w:val="21"/>
          <w:szCs w:val="21"/>
        </w:rPr>
      </w:pPr>
      <w:r w:rsidRPr="00A4755B">
        <w:rPr>
          <w:rFonts w:hAnsi="ＭＳ 明朝" w:hint="eastAsia"/>
          <w:b/>
          <w:bCs/>
          <w:sz w:val="21"/>
          <w:szCs w:val="21"/>
        </w:rPr>
        <w:t>（補助事業）</w:t>
      </w:r>
    </w:p>
    <w:p w:rsidR="00276C4C" w:rsidRPr="00A4755B" w:rsidRDefault="00580ADE" w:rsidP="00FA43A0">
      <w:pPr>
        <w:autoSpaceDE w:val="0"/>
        <w:autoSpaceDN w:val="0"/>
        <w:ind w:left="204" w:hangingChars="100" w:hanging="204"/>
        <w:rPr>
          <w:rFonts w:hAnsi="ＭＳ 明朝"/>
          <w:sz w:val="21"/>
          <w:szCs w:val="21"/>
        </w:rPr>
      </w:pPr>
      <w:r w:rsidRPr="00A4755B">
        <w:rPr>
          <w:rFonts w:hAnsi="ＭＳ 明朝" w:hint="eastAsia"/>
          <w:sz w:val="21"/>
          <w:szCs w:val="21"/>
        </w:rPr>
        <w:t>第３</w:t>
      </w:r>
      <w:r w:rsidR="00FE6110" w:rsidRPr="00A4755B">
        <w:rPr>
          <w:rFonts w:hAnsi="ＭＳ 明朝" w:hint="eastAsia"/>
          <w:sz w:val="21"/>
          <w:szCs w:val="21"/>
        </w:rPr>
        <w:t xml:space="preserve">条　</w:t>
      </w:r>
      <w:r w:rsidR="00B306A1" w:rsidRPr="00A4755B">
        <w:rPr>
          <w:rFonts w:hAnsi="ＭＳ 明朝" w:hint="eastAsia"/>
          <w:sz w:val="21"/>
          <w:szCs w:val="21"/>
        </w:rPr>
        <w:t>補助事業</w:t>
      </w:r>
      <w:r w:rsidR="0055271D" w:rsidRPr="00A4755B">
        <w:rPr>
          <w:rFonts w:hAnsi="ＭＳ 明朝" w:hint="eastAsia"/>
          <w:sz w:val="21"/>
          <w:szCs w:val="21"/>
        </w:rPr>
        <w:t>は、</w:t>
      </w:r>
      <w:r w:rsidR="00061378" w:rsidRPr="00A4755B">
        <w:rPr>
          <w:rFonts w:hAnsi="ＭＳ 明朝" w:hint="eastAsia"/>
          <w:sz w:val="21"/>
          <w:szCs w:val="21"/>
        </w:rPr>
        <w:t>医薬品</w:t>
      </w:r>
      <w:r w:rsidR="00A73DAD" w:rsidRPr="00A4755B">
        <w:rPr>
          <w:rFonts w:hAnsi="ＭＳ 明朝" w:hint="eastAsia"/>
          <w:sz w:val="21"/>
          <w:szCs w:val="21"/>
        </w:rPr>
        <w:t>の研究開発における</w:t>
      </w:r>
      <w:r w:rsidR="00061378" w:rsidRPr="00A4755B">
        <w:rPr>
          <w:rFonts w:hAnsi="ＭＳ 明朝" w:hint="eastAsia"/>
          <w:sz w:val="21"/>
          <w:szCs w:val="21"/>
        </w:rPr>
        <w:t>、</w:t>
      </w:r>
      <w:r w:rsidR="00EE3F74" w:rsidRPr="00A4755B">
        <w:rPr>
          <w:rFonts w:hAnsi="ＭＳ 明朝" w:hint="eastAsia"/>
          <w:sz w:val="21"/>
          <w:szCs w:val="21"/>
        </w:rPr>
        <w:t>創薬標的</w:t>
      </w:r>
      <w:r w:rsidR="00CE2A2C">
        <w:rPr>
          <w:rFonts w:hAnsi="ＭＳ 明朝" w:hint="eastAsia"/>
          <w:sz w:val="21"/>
          <w:szCs w:val="21"/>
        </w:rPr>
        <w:t>探索</w:t>
      </w:r>
      <w:r w:rsidR="00EE3F74" w:rsidRPr="00A4755B">
        <w:rPr>
          <w:rFonts w:hAnsi="ＭＳ 明朝" w:hint="eastAsia"/>
          <w:sz w:val="21"/>
          <w:szCs w:val="21"/>
        </w:rPr>
        <w:t>から前</w:t>
      </w:r>
      <w:r w:rsidR="00A73DAD" w:rsidRPr="00A4755B">
        <w:rPr>
          <w:rFonts w:hAnsi="ＭＳ 明朝" w:hint="eastAsia"/>
          <w:sz w:val="21"/>
          <w:szCs w:val="21"/>
        </w:rPr>
        <w:t>臨床開発開始前までの</w:t>
      </w:r>
      <w:r w:rsidR="00D91A07">
        <w:rPr>
          <w:rFonts w:hAnsi="ＭＳ 明朝" w:hint="eastAsia"/>
          <w:sz w:val="21"/>
          <w:szCs w:val="21"/>
        </w:rPr>
        <w:t>事業</w:t>
      </w:r>
      <w:r w:rsidR="006655C6" w:rsidRPr="00A4755B">
        <w:rPr>
          <w:rFonts w:hAnsi="ＭＳ 明朝" w:hint="eastAsia"/>
          <w:sz w:val="21"/>
          <w:szCs w:val="21"/>
        </w:rPr>
        <w:t>とする。</w:t>
      </w:r>
    </w:p>
    <w:p w:rsidR="00FE6110" w:rsidRPr="00A4755B" w:rsidRDefault="00FE6110" w:rsidP="00FE6110">
      <w:pPr>
        <w:autoSpaceDE w:val="0"/>
        <w:autoSpaceDN w:val="0"/>
        <w:rPr>
          <w:rFonts w:hAnsi="ＭＳ 明朝"/>
          <w:sz w:val="21"/>
          <w:szCs w:val="21"/>
        </w:rPr>
      </w:pPr>
    </w:p>
    <w:p w:rsidR="00FE6110" w:rsidRPr="00A4755B" w:rsidRDefault="00FE6110" w:rsidP="00FE6110">
      <w:pPr>
        <w:autoSpaceDE w:val="0"/>
        <w:autoSpaceDN w:val="0"/>
        <w:rPr>
          <w:rFonts w:hAnsi="ＭＳ 明朝"/>
          <w:b/>
          <w:bCs/>
          <w:sz w:val="21"/>
          <w:szCs w:val="21"/>
        </w:rPr>
      </w:pPr>
      <w:r w:rsidRPr="00A4755B">
        <w:rPr>
          <w:rFonts w:hAnsi="ＭＳ 明朝" w:hint="eastAsia"/>
          <w:b/>
          <w:bCs/>
          <w:sz w:val="21"/>
          <w:szCs w:val="21"/>
        </w:rPr>
        <w:t>（補助金の交付対象経費等）</w:t>
      </w:r>
    </w:p>
    <w:p w:rsidR="002A0E7C" w:rsidRPr="00A4755B" w:rsidRDefault="00FE6110" w:rsidP="00FE6110">
      <w:pPr>
        <w:autoSpaceDE w:val="0"/>
        <w:autoSpaceDN w:val="0"/>
        <w:ind w:left="204" w:hangingChars="100" w:hanging="204"/>
        <w:rPr>
          <w:rFonts w:hAnsi="ＭＳ 明朝"/>
          <w:sz w:val="21"/>
          <w:szCs w:val="21"/>
        </w:rPr>
      </w:pPr>
      <w:r w:rsidRPr="00A4755B">
        <w:rPr>
          <w:rFonts w:hAnsi="ＭＳ 明朝" w:hint="eastAsia"/>
          <w:sz w:val="21"/>
          <w:szCs w:val="21"/>
        </w:rPr>
        <w:t>第</w:t>
      </w:r>
      <w:r w:rsidR="00580ADE" w:rsidRPr="00A4755B">
        <w:rPr>
          <w:rFonts w:hAnsi="ＭＳ 明朝" w:hint="eastAsia"/>
          <w:sz w:val="21"/>
          <w:szCs w:val="21"/>
        </w:rPr>
        <w:t>４</w:t>
      </w:r>
      <w:r w:rsidRPr="00A4755B">
        <w:rPr>
          <w:rFonts w:hAnsi="ＭＳ 明朝" w:hint="eastAsia"/>
          <w:sz w:val="21"/>
          <w:szCs w:val="21"/>
        </w:rPr>
        <w:t xml:space="preserve">条　</w:t>
      </w:r>
      <w:r w:rsidR="00CD2465" w:rsidRPr="00A4755B">
        <w:rPr>
          <w:rFonts w:hAnsi="ＭＳ 明朝" w:hint="eastAsia"/>
          <w:sz w:val="21"/>
          <w:szCs w:val="21"/>
        </w:rPr>
        <w:t>知事は、</w:t>
      </w:r>
      <w:r w:rsidR="002A0E7C" w:rsidRPr="00A4755B">
        <w:rPr>
          <w:rFonts w:hAnsi="ＭＳ 明朝" w:hint="eastAsia"/>
          <w:sz w:val="21"/>
          <w:szCs w:val="21"/>
        </w:rPr>
        <w:t>表１に掲げるもののうち、必要かつ適当と認める経費（以下「補助対象経費」という。）について、補助金を交付するものとする。</w:t>
      </w:r>
    </w:p>
    <w:p w:rsidR="00FE6110" w:rsidRPr="00A4755B" w:rsidRDefault="00CD2465" w:rsidP="00FE6110">
      <w:pPr>
        <w:autoSpaceDE w:val="0"/>
        <w:autoSpaceDN w:val="0"/>
        <w:ind w:left="204" w:hangingChars="100" w:hanging="204"/>
        <w:rPr>
          <w:rFonts w:hAnsi="ＭＳ 明朝"/>
          <w:sz w:val="21"/>
          <w:szCs w:val="21"/>
        </w:rPr>
      </w:pPr>
      <w:r w:rsidRPr="00A4755B">
        <w:rPr>
          <w:rFonts w:hAnsi="ＭＳ 明朝" w:hint="eastAsia"/>
          <w:sz w:val="21"/>
          <w:szCs w:val="21"/>
        </w:rPr>
        <w:t xml:space="preserve">２　</w:t>
      </w:r>
      <w:r w:rsidR="0077594A" w:rsidRPr="00A4755B">
        <w:rPr>
          <w:rFonts w:hAnsi="ＭＳ 明朝" w:hint="eastAsia"/>
          <w:sz w:val="21"/>
          <w:szCs w:val="21"/>
        </w:rPr>
        <w:t>補助金の</w:t>
      </w:r>
      <w:r w:rsidR="002C3557" w:rsidRPr="00A4755B">
        <w:rPr>
          <w:rFonts w:hAnsi="ＭＳ 明朝" w:hint="eastAsia"/>
          <w:sz w:val="21"/>
          <w:szCs w:val="21"/>
        </w:rPr>
        <w:t>額の算定にあたり千円未満の端数が生じた場合は、これを切り捨てるものとする。</w:t>
      </w:r>
    </w:p>
    <w:p w:rsidR="002A0E7C" w:rsidRPr="00A4755B" w:rsidRDefault="002A0E7C" w:rsidP="002A0E7C">
      <w:pPr>
        <w:autoSpaceDE w:val="0"/>
        <w:autoSpaceDN w:val="0"/>
        <w:ind w:left="204" w:hangingChars="100" w:hanging="204"/>
        <w:rPr>
          <w:rFonts w:hAnsi="ＭＳ 明朝"/>
          <w:sz w:val="21"/>
          <w:szCs w:val="21"/>
        </w:rPr>
      </w:pPr>
      <w:r w:rsidRPr="00A4755B">
        <w:rPr>
          <w:rFonts w:hAnsi="ＭＳ 明朝" w:hint="eastAsia"/>
          <w:sz w:val="21"/>
          <w:szCs w:val="21"/>
        </w:rPr>
        <w:t xml:space="preserve">３　</w:t>
      </w:r>
      <w:r w:rsidR="006655C6" w:rsidRPr="00A4755B">
        <w:rPr>
          <w:rFonts w:hAnsi="ＭＳ 明朝" w:hint="eastAsia"/>
          <w:sz w:val="21"/>
          <w:szCs w:val="21"/>
        </w:rPr>
        <w:t>補助事業者は、</w:t>
      </w:r>
      <w:r w:rsidR="00A92EF9">
        <w:rPr>
          <w:rFonts w:hAnsi="ＭＳ 明朝" w:hint="eastAsia"/>
          <w:sz w:val="21"/>
          <w:szCs w:val="21"/>
        </w:rPr>
        <w:t>当該補助事業につき、</w:t>
      </w:r>
      <w:r w:rsidR="00B569D5" w:rsidRPr="00A4755B">
        <w:rPr>
          <w:rFonts w:hAnsi="ＭＳ 明朝" w:hint="eastAsia"/>
          <w:sz w:val="21"/>
          <w:szCs w:val="21"/>
        </w:rPr>
        <w:t>この補助対象経費と重複して、他の補助金等の交付を受けてはならない。</w:t>
      </w:r>
    </w:p>
    <w:p w:rsidR="002A0E7C" w:rsidRPr="00404F9C" w:rsidRDefault="002A0E7C" w:rsidP="00FE6110">
      <w:pPr>
        <w:autoSpaceDE w:val="0"/>
        <w:autoSpaceDN w:val="0"/>
        <w:ind w:left="204" w:hangingChars="100" w:hanging="204"/>
        <w:rPr>
          <w:rFonts w:hAnsi="ＭＳ 明朝"/>
          <w:sz w:val="21"/>
          <w:szCs w:val="21"/>
        </w:rPr>
      </w:pPr>
    </w:p>
    <w:p w:rsidR="002A0E7C" w:rsidRPr="00BA48D2" w:rsidRDefault="002A0E7C" w:rsidP="002A0E7C">
      <w:pPr>
        <w:autoSpaceDE w:val="0"/>
        <w:autoSpaceDN w:val="0"/>
        <w:ind w:left="205" w:hangingChars="100" w:hanging="205"/>
        <w:rPr>
          <w:rFonts w:hAnsi="ＭＳ 明朝"/>
          <w:b/>
          <w:sz w:val="21"/>
          <w:szCs w:val="21"/>
        </w:rPr>
      </w:pPr>
      <w:r w:rsidRPr="00A4755B">
        <w:rPr>
          <w:rFonts w:hAnsi="ＭＳ 明朝" w:hint="eastAsia"/>
          <w:b/>
          <w:sz w:val="21"/>
          <w:szCs w:val="21"/>
        </w:rPr>
        <w:t>（交付の申請）</w:t>
      </w:r>
    </w:p>
    <w:p w:rsidR="002A0E7C" w:rsidRPr="00BA48D2" w:rsidRDefault="002A0E7C" w:rsidP="002A0E7C">
      <w:pPr>
        <w:autoSpaceDE w:val="0"/>
        <w:autoSpaceDN w:val="0"/>
        <w:ind w:left="206" w:hangingChars="101" w:hanging="206"/>
        <w:rPr>
          <w:rFonts w:hAnsi="ＭＳ 明朝"/>
          <w:sz w:val="21"/>
          <w:szCs w:val="21"/>
        </w:rPr>
      </w:pPr>
      <w:r w:rsidRPr="00BA48D2">
        <w:rPr>
          <w:rFonts w:hAnsi="ＭＳ 明朝" w:hint="eastAsia"/>
          <w:sz w:val="21"/>
          <w:szCs w:val="21"/>
        </w:rPr>
        <w:t>第</w:t>
      </w:r>
      <w:r w:rsidR="00580ADE">
        <w:rPr>
          <w:rFonts w:hAnsi="ＭＳ 明朝" w:hint="eastAsia"/>
          <w:sz w:val="21"/>
          <w:szCs w:val="21"/>
        </w:rPr>
        <w:t>５</w:t>
      </w:r>
      <w:r w:rsidR="00882960">
        <w:rPr>
          <w:rFonts w:hAnsi="ＭＳ 明朝" w:hint="eastAsia"/>
          <w:sz w:val="21"/>
          <w:szCs w:val="21"/>
        </w:rPr>
        <w:t>条　規則第４条第１項の規定による</w:t>
      </w:r>
      <w:r w:rsidRPr="00BA48D2">
        <w:rPr>
          <w:rFonts w:hAnsi="ＭＳ 明朝" w:hint="eastAsia"/>
          <w:sz w:val="21"/>
          <w:szCs w:val="21"/>
        </w:rPr>
        <w:t>交付申請書（様式第１号）は、知事が別に定める期日までに提出しなければならない。</w:t>
      </w:r>
    </w:p>
    <w:p w:rsidR="002A0E7C" w:rsidRPr="00BA48D2" w:rsidRDefault="002A0E7C" w:rsidP="002A0E7C">
      <w:pPr>
        <w:autoSpaceDE w:val="0"/>
        <w:autoSpaceDN w:val="0"/>
        <w:ind w:left="206" w:hangingChars="101" w:hanging="206"/>
        <w:rPr>
          <w:rFonts w:hAnsi="ＭＳ 明朝"/>
          <w:sz w:val="21"/>
          <w:szCs w:val="21"/>
        </w:rPr>
      </w:pPr>
      <w:r w:rsidRPr="00BA48D2">
        <w:rPr>
          <w:rFonts w:hAnsi="ＭＳ 明朝" w:hint="eastAsia"/>
          <w:sz w:val="21"/>
          <w:szCs w:val="21"/>
        </w:rPr>
        <w:t>２　前項の申請書には、次の各号に掲げる書類を添付しなければならない。</w:t>
      </w:r>
    </w:p>
    <w:p w:rsidR="002A0E7C" w:rsidRPr="00BA48D2" w:rsidRDefault="00B046CF" w:rsidP="002A0E7C">
      <w:pPr>
        <w:autoSpaceDE w:val="0"/>
        <w:autoSpaceDN w:val="0"/>
        <w:rPr>
          <w:rFonts w:hAnsi="ＭＳ 明朝"/>
          <w:sz w:val="21"/>
          <w:szCs w:val="21"/>
        </w:rPr>
      </w:pPr>
      <w:r>
        <w:rPr>
          <w:rFonts w:hAnsi="ＭＳ 明朝" w:hint="eastAsia"/>
          <w:sz w:val="21"/>
          <w:szCs w:val="21"/>
        </w:rPr>
        <w:t>（１）</w:t>
      </w:r>
      <w:r w:rsidR="002A0E7C" w:rsidRPr="00BA48D2">
        <w:rPr>
          <w:rFonts w:hAnsi="ＭＳ 明朝" w:hint="eastAsia"/>
          <w:sz w:val="21"/>
          <w:szCs w:val="21"/>
        </w:rPr>
        <w:t xml:space="preserve">　</w:t>
      </w:r>
      <w:r w:rsidR="00554CD0" w:rsidRPr="00BA48D2">
        <w:rPr>
          <w:rFonts w:hAnsi="ＭＳ 明朝" w:hint="eastAsia"/>
          <w:sz w:val="21"/>
          <w:szCs w:val="21"/>
        </w:rPr>
        <w:t>補助事業</w:t>
      </w:r>
      <w:r w:rsidR="00474F02" w:rsidRPr="00BA48D2">
        <w:rPr>
          <w:rFonts w:hAnsi="ＭＳ 明朝" w:hint="eastAsia"/>
          <w:sz w:val="21"/>
          <w:szCs w:val="21"/>
        </w:rPr>
        <w:t>の実施にかかる</w:t>
      </w:r>
      <w:r w:rsidR="002A0E7C" w:rsidRPr="00BA48D2">
        <w:rPr>
          <w:rFonts w:hAnsi="ＭＳ 明朝" w:hint="eastAsia"/>
          <w:sz w:val="21"/>
          <w:szCs w:val="21"/>
        </w:rPr>
        <w:t>事業計画書</w:t>
      </w:r>
      <w:r w:rsidR="0022664B" w:rsidRPr="00BA48D2">
        <w:rPr>
          <w:rFonts w:hAnsi="ＭＳ 明朝" w:hint="eastAsia"/>
          <w:sz w:val="21"/>
          <w:szCs w:val="21"/>
        </w:rPr>
        <w:t>（様式第１号別紙）</w:t>
      </w:r>
    </w:p>
    <w:p w:rsidR="002A0E7C" w:rsidRPr="00BA48D2" w:rsidRDefault="00B046CF" w:rsidP="002A0E7C">
      <w:pPr>
        <w:autoSpaceDE w:val="0"/>
        <w:autoSpaceDN w:val="0"/>
        <w:rPr>
          <w:rFonts w:hAnsi="ＭＳ 明朝"/>
          <w:sz w:val="21"/>
          <w:szCs w:val="21"/>
        </w:rPr>
      </w:pPr>
      <w:r>
        <w:rPr>
          <w:rFonts w:hAnsi="ＭＳ 明朝" w:hint="eastAsia"/>
          <w:sz w:val="21"/>
          <w:szCs w:val="21"/>
        </w:rPr>
        <w:t>（２）</w:t>
      </w:r>
      <w:r w:rsidR="002A0E7C" w:rsidRPr="00BA48D2">
        <w:rPr>
          <w:rFonts w:hAnsi="ＭＳ 明朝" w:hint="eastAsia"/>
          <w:sz w:val="21"/>
          <w:szCs w:val="21"/>
        </w:rPr>
        <w:t xml:space="preserve">　要件確認申立書（様式第１－２号）</w:t>
      </w:r>
    </w:p>
    <w:p w:rsidR="002A0E7C" w:rsidRPr="00BA48D2" w:rsidRDefault="00B046CF" w:rsidP="002A0E7C">
      <w:pPr>
        <w:autoSpaceDE w:val="0"/>
        <w:autoSpaceDN w:val="0"/>
        <w:rPr>
          <w:rFonts w:hAnsi="ＭＳ 明朝"/>
          <w:sz w:val="21"/>
          <w:szCs w:val="21"/>
        </w:rPr>
      </w:pPr>
      <w:r>
        <w:rPr>
          <w:rFonts w:hAnsi="ＭＳ 明朝" w:hint="eastAsia"/>
          <w:sz w:val="21"/>
          <w:szCs w:val="21"/>
        </w:rPr>
        <w:t>（３）</w:t>
      </w:r>
      <w:r w:rsidR="002A0E7C" w:rsidRPr="00BA48D2">
        <w:rPr>
          <w:rFonts w:hAnsi="ＭＳ 明朝" w:hint="eastAsia"/>
          <w:sz w:val="21"/>
          <w:szCs w:val="21"/>
        </w:rPr>
        <w:t xml:space="preserve">　暴力団等審査情報（様式第１－３号）</w:t>
      </w:r>
    </w:p>
    <w:p w:rsidR="002A0E7C" w:rsidRPr="00BA48D2" w:rsidRDefault="00B046CF" w:rsidP="002A0E7C">
      <w:pPr>
        <w:autoSpaceDE w:val="0"/>
        <w:autoSpaceDN w:val="0"/>
        <w:rPr>
          <w:rFonts w:hAnsi="ＭＳ 明朝"/>
          <w:sz w:val="21"/>
          <w:szCs w:val="21"/>
        </w:rPr>
      </w:pPr>
      <w:r>
        <w:rPr>
          <w:rFonts w:hAnsi="ＭＳ 明朝" w:hint="eastAsia"/>
          <w:sz w:val="21"/>
          <w:szCs w:val="21"/>
        </w:rPr>
        <w:t>（４）</w:t>
      </w:r>
      <w:r w:rsidR="002A0E7C" w:rsidRPr="00BA48D2">
        <w:rPr>
          <w:rFonts w:hAnsi="ＭＳ 明朝" w:hint="eastAsia"/>
          <w:sz w:val="21"/>
          <w:szCs w:val="21"/>
        </w:rPr>
        <w:t xml:space="preserve">　その他知事が必要と認める書類</w:t>
      </w:r>
    </w:p>
    <w:p w:rsidR="009B2DE5" w:rsidRDefault="00B569D5" w:rsidP="00554CD0">
      <w:pPr>
        <w:autoSpaceDE w:val="0"/>
        <w:autoSpaceDN w:val="0"/>
        <w:ind w:left="204" w:hangingChars="100" w:hanging="204"/>
        <w:rPr>
          <w:rFonts w:hAnsi="ＭＳ 明朝"/>
          <w:sz w:val="21"/>
          <w:szCs w:val="21"/>
        </w:rPr>
      </w:pPr>
      <w:r w:rsidRPr="00BA48D2">
        <w:rPr>
          <w:rFonts w:hAnsi="ＭＳ 明朝" w:hint="eastAsia"/>
          <w:sz w:val="21"/>
          <w:szCs w:val="21"/>
        </w:rPr>
        <w:t xml:space="preserve">３　</w:t>
      </w:r>
      <w:r w:rsidR="009B2DE5" w:rsidRPr="00767962">
        <w:rPr>
          <w:rFonts w:hAnsi="ＭＳ 明朝" w:hint="eastAsia"/>
          <w:sz w:val="21"/>
          <w:szCs w:val="21"/>
        </w:rPr>
        <w:t>「研究機関等における動物実験等の実施に関する基本指針」（平成18年文部科学省告示第71号）又は「厚</w:t>
      </w:r>
      <w:r w:rsidR="009B2DE5" w:rsidRPr="00767962">
        <w:rPr>
          <w:rFonts w:hAnsi="ＭＳ 明朝" w:hint="eastAsia"/>
          <w:sz w:val="21"/>
          <w:szCs w:val="21"/>
        </w:rPr>
        <w:lastRenderedPageBreak/>
        <w:t>生労働省の所管する実施</w:t>
      </w:r>
      <w:r w:rsidR="008667E7">
        <w:rPr>
          <w:rFonts w:hAnsi="ＭＳ 明朝" w:hint="eastAsia"/>
          <w:sz w:val="21"/>
          <w:szCs w:val="21"/>
        </w:rPr>
        <w:t>機関</w:t>
      </w:r>
      <w:r w:rsidR="009B2DE5" w:rsidRPr="00767962">
        <w:rPr>
          <w:rFonts w:hAnsi="ＭＳ 明朝" w:hint="eastAsia"/>
          <w:sz w:val="21"/>
          <w:szCs w:val="21"/>
        </w:rPr>
        <w:t>における動物実験等の実施に関する基本</w:t>
      </w:r>
      <w:r w:rsidR="008667E7">
        <w:rPr>
          <w:rFonts w:hAnsi="ＭＳ 明朝" w:hint="eastAsia"/>
          <w:sz w:val="21"/>
          <w:szCs w:val="21"/>
        </w:rPr>
        <w:t>指針</w:t>
      </w:r>
      <w:r w:rsidR="009B2DE5" w:rsidRPr="00767962">
        <w:rPr>
          <w:rFonts w:hAnsi="ＭＳ 明朝" w:hint="eastAsia"/>
          <w:sz w:val="21"/>
          <w:szCs w:val="21"/>
        </w:rPr>
        <w:t>」（平成18年</w:t>
      </w:r>
      <w:r w:rsidR="00582AC6" w:rsidRPr="00767962">
        <w:rPr>
          <w:rFonts w:hAnsi="ＭＳ 明朝" w:hint="eastAsia"/>
          <w:sz w:val="21"/>
          <w:szCs w:val="21"/>
        </w:rPr>
        <w:t>6月1日付厚生労働省大臣官房厚生科学課長通知、平成27年2月20日一部改正）に定められた動物種を用いて動物実験を実施する機関については、</w:t>
      </w:r>
      <w:r w:rsidR="00DE53F0" w:rsidRPr="00767962">
        <w:rPr>
          <w:rFonts w:hAnsi="ＭＳ 明朝" w:hint="eastAsia"/>
          <w:sz w:val="21"/>
          <w:szCs w:val="21"/>
        </w:rPr>
        <w:t>知事が別に定める期日までに、</w:t>
      </w:r>
      <w:r w:rsidR="00404F9C">
        <w:rPr>
          <w:rFonts w:hAnsi="ＭＳ 明朝" w:hint="eastAsia"/>
          <w:sz w:val="21"/>
          <w:szCs w:val="21"/>
        </w:rPr>
        <w:t>補助事業者</w:t>
      </w:r>
      <w:r w:rsidR="00DE53F0" w:rsidRPr="00767962">
        <w:rPr>
          <w:rFonts w:hAnsi="ＭＳ 明朝" w:hint="eastAsia"/>
          <w:sz w:val="21"/>
          <w:szCs w:val="21"/>
        </w:rPr>
        <w:t>自らが実施した本基本</w:t>
      </w:r>
      <w:r w:rsidR="008667E7">
        <w:rPr>
          <w:rFonts w:hAnsi="ＭＳ 明朝" w:hint="eastAsia"/>
          <w:sz w:val="21"/>
          <w:szCs w:val="21"/>
        </w:rPr>
        <w:t>指針</w:t>
      </w:r>
      <w:r w:rsidR="00DE53F0" w:rsidRPr="00767962">
        <w:rPr>
          <w:rFonts w:hAnsi="ＭＳ 明朝" w:hint="eastAsia"/>
          <w:sz w:val="21"/>
          <w:szCs w:val="21"/>
        </w:rPr>
        <w:t>への適合性に関する自己点検・評価結果のうち、直近で実施したものの写しを提出しなければならない。</w:t>
      </w:r>
    </w:p>
    <w:p w:rsidR="00D9752E" w:rsidRPr="00BA48D2" w:rsidRDefault="009B2DE5" w:rsidP="00554CD0">
      <w:pPr>
        <w:autoSpaceDE w:val="0"/>
        <w:autoSpaceDN w:val="0"/>
        <w:ind w:left="204" w:hangingChars="100" w:hanging="204"/>
        <w:rPr>
          <w:rFonts w:hAnsi="ＭＳ 明朝"/>
          <w:sz w:val="21"/>
          <w:szCs w:val="21"/>
        </w:rPr>
      </w:pPr>
      <w:r>
        <w:rPr>
          <w:rFonts w:hAnsi="ＭＳ 明朝" w:hint="eastAsia"/>
          <w:sz w:val="21"/>
          <w:szCs w:val="21"/>
        </w:rPr>
        <w:t xml:space="preserve">４　</w:t>
      </w:r>
      <w:r w:rsidR="00D26CB1" w:rsidRPr="00BA48D2">
        <w:rPr>
          <w:rFonts w:hAnsi="ＭＳ 明朝" w:hint="eastAsia"/>
          <w:sz w:val="21"/>
          <w:szCs w:val="21"/>
        </w:rPr>
        <w:t>補助事業を２者以上の事業者</w:t>
      </w:r>
      <w:r w:rsidR="00CF4D8C" w:rsidRPr="00BA48D2">
        <w:rPr>
          <w:rFonts w:hAnsi="ＭＳ 明朝" w:hint="eastAsia"/>
          <w:sz w:val="21"/>
          <w:szCs w:val="21"/>
        </w:rPr>
        <w:t>が共同で実施する場合には、共同で申請するもの</w:t>
      </w:r>
      <w:r w:rsidR="00E80D77">
        <w:rPr>
          <w:rFonts w:hAnsi="ＭＳ 明朝" w:hint="eastAsia"/>
          <w:sz w:val="21"/>
          <w:szCs w:val="21"/>
        </w:rPr>
        <w:t>とし、その代表事業者</w:t>
      </w:r>
      <w:r w:rsidR="00CF4D8C" w:rsidRPr="00BA48D2">
        <w:rPr>
          <w:rFonts w:hAnsi="ＭＳ 明朝" w:hint="eastAsia"/>
          <w:sz w:val="21"/>
          <w:szCs w:val="21"/>
        </w:rPr>
        <w:t>を交付の対象とする。</w:t>
      </w:r>
      <w:r w:rsidR="00E80D77">
        <w:rPr>
          <w:rFonts w:hAnsi="ＭＳ 明朝" w:hint="eastAsia"/>
          <w:sz w:val="21"/>
          <w:szCs w:val="21"/>
        </w:rPr>
        <w:t>ただし、代表事業者</w:t>
      </w:r>
      <w:r w:rsidR="00554CD0" w:rsidRPr="00BA48D2">
        <w:rPr>
          <w:rFonts w:hAnsi="ＭＳ 明朝" w:hint="eastAsia"/>
          <w:sz w:val="21"/>
          <w:szCs w:val="21"/>
        </w:rPr>
        <w:t>は、事業を自ら行う</w:t>
      </w:r>
      <w:r w:rsidR="00E80D77">
        <w:rPr>
          <w:rFonts w:hAnsi="ＭＳ 明朝" w:hint="eastAsia"/>
          <w:sz w:val="21"/>
          <w:szCs w:val="21"/>
        </w:rPr>
        <w:t>者</w:t>
      </w:r>
      <w:r w:rsidR="00554CD0" w:rsidRPr="00BA48D2">
        <w:rPr>
          <w:rFonts w:hAnsi="ＭＳ 明朝" w:hint="eastAsia"/>
          <w:sz w:val="21"/>
          <w:szCs w:val="21"/>
        </w:rPr>
        <w:t>であって、当該事業により財産を取得する場合はその財産を取得する</w:t>
      </w:r>
      <w:r w:rsidR="00E80D77">
        <w:rPr>
          <w:rFonts w:hAnsi="ＭＳ 明朝" w:hint="eastAsia"/>
          <w:sz w:val="21"/>
          <w:szCs w:val="21"/>
        </w:rPr>
        <w:t>事業者</w:t>
      </w:r>
      <w:r w:rsidR="00554CD0" w:rsidRPr="00BA48D2">
        <w:rPr>
          <w:rFonts w:hAnsi="ＭＳ 明朝" w:hint="eastAsia"/>
          <w:sz w:val="21"/>
          <w:szCs w:val="21"/>
        </w:rPr>
        <w:t>に限る。</w:t>
      </w:r>
    </w:p>
    <w:p w:rsidR="004A5307" w:rsidRPr="00BA48D2" w:rsidRDefault="004A5307" w:rsidP="00595A37">
      <w:pPr>
        <w:autoSpaceDE w:val="0"/>
        <w:autoSpaceDN w:val="0"/>
        <w:rPr>
          <w:rFonts w:hAnsi="ＭＳ 明朝"/>
          <w:sz w:val="21"/>
          <w:szCs w:val="21"/>
        </w:rPr>
      </w:pPr>
    </w:p>
    <w:p w:rsidR="004A5307" w:rsidRPr="00BA48D2" w:rsidRDefault="004A5307" w:rsidP="004A5307">
      <w:pPr>
        <w:autoSpaceDE w:val="0"/>
        <w:autoSpaceDN w:val="0"/>
        <w:rPr>
          <w:rFonts w:hAnsi="ＭＳ 明朝"/>
          <w:b/>
          <w:bCs/>
          <w:sz w:val="21"/>
          <w:szCs w:val="21"/>
        </w:rPr>
      </w:pPr>
      <w:r w:rsidRPr="00BA48D2">
        <w:rPr>
          <w:rFonts w:hAnsi="ＭＳ 明朝" w:hint="eastAsia"/>
          <w:b/>
          <w:bCs/>
          <w:sz w:val="21"/>
          <w:szCs w:val="21"/>
        </w:rPr>
        <w:t>（補助事業の内容等の変更申請等）</w:t>
      </w:r>
    </w:p>
    <w:p w:rsidR="004A5307" w:rsidRPr="00BA48D2" w:rsidRDefault="004A5307" w:rsidP="004A5307">
      <w:pPr>
        <w:autoSpaceDE w:val="0"/>
        <w:autoSpaceDN w:val="0"/>
        <w:ind w:left="204" w:hangingChars="100" w:hanging="204"/>
        <w:rPr>
          <w:rFonts w:hAnsi="ＭＳ 明朝"/>
          <w:sz w:val="21"/>
          <w:szCs w:val="21"/>
        </w:rPr>
      </w:pPr>
      <w:r w:rsidRPr="00BA48D2">
        <w:rPr>
          <w:rFonts w:hAnsi="ＭＳ 明朝" w:hint="eastAsia"/>
          <w:sz w:val="21"/>
          <w:szCs w:val="21"/>
        </w:rPr>
        <w:t>第</w:t>
      </w:r>
      <w:r w:rsidR="00580ADE">
        <w:rPr>
          <w:rFonts w:hAnsi="ＭＳ 明朝" w:hint="eastAsia"/>
          <w:sz w:val="21"/>
          <w:szCs w:val="21"/>
        </w:rPr>
        <w:t>６</w:t>
      </w:r>
      <w:r w:rsidRPr="00BA48D2">
        <w:rPr>
          <w:rFonts w:hAnsi="ＭＳ 明朝" w:hint="eastAsia"/>
          <w:sz w:val="21"/>
          <w:szCs w:val="21"/>
        </w:rPr>
        <w:t xml:space="preserve">条　</w:t>
      </w:r>
      <w:r w:rsidR="00404F9C">
        <w:rPr>
          <w:rFonts w:hAnsi="ＭＳ 明朝" w:hint="eastAsia"/>
          <w:sz w:val="21"/>
          <w:szCs w:val="21"/>
        </w:rPr>
        <w:t>補助事業者は、</w:t>
      </w:r>
      <w:r w:rsidRPr="00BA48D2">
        <w:rPr>
          <w:rFonts w:hAnsi="ＭＳ 明朝" w:hint="eastAsia"/>
          <w:sz w:val="21"/>
          <w:szCs w:val="21"/>
        </w:rPr>
        <w:t>規則第６条第１項第１号又は第２号の規定に該当するときは、補助事業の内容・経費配分の変更承認申請書（様式第２号）を知事に提出しなければならない。</w:t>
      </w:r>
    </w:p>
    <w:p w:rsidR="004A5307" w:rsidRPr="00BA48D2" w:rsidRDefault="004A5307" w:rsidP="004A5307">
      <w:pPr>
        <w:pStyle w:val="3"/>
        <w:autoSpaceDE w:val="0"/>
        <w:autoSpaceDN w:val="0"/>
        <w:ind w:left="204" w:hanging="204"/>
        <w:rPr>
          <w:rFonts w:hAnsi="ＭＳ 明朝"/>
          <w:sz w:val="21"/>
          <w:szCs w:val="21"/>
        </w:rPr>
      </w:pPr>
      <w:r w:rsidRPr="00BA48D2">
        <w:rPr>
          <w:rFonts w:hAnsi="ＭＳ 明朝" w:hint="eastAsia"/>
          <w:sz w:val="21"/>
          <w:szCs w:val="21"/>
        </w:rPr>
        <w:t xml:space="preserve">２　</w:t>
      </w:r>
      <w:r w:rsidR="00404F9C">
        <w:rPr>
          <w:rFonts w:hAnsi="ＭＳ 明朝" w:hint="eastAsia"/>
          <w:sz w:val="21"/>
          <w:szCs w:val="21"/>
        </w:rPr>
        <w:t>補助事業者は、</w:t>
      </w:r>
      <w:r w:rsidRPr="00BA48D2">
        <w:rPr>
          <w:rFonts w:hAnsi="ＭＳ 明朝" w:hint="eastAsia"/>
          <w:sz w:val="21"/>
          <w:szCs w:val="21"/>
        </w:rPr>
        <w:t>規則第６条第１項第３号の規定に該当するときは、補助事業の中止（廃止）承認申請書（様式第３号）を知事に提出しなければならない。</w:t>
      </w:r>
    </w:p>
    <w:p w:rsidR="004A5307" w:rsidRPr="00B550BC" w:rsidRDefault="004A5307" w:rsidP="004A5307">
      <w:pPr>
        <w:autoSpaceDE w:val="0"/>
        <w:autoSpaceDN w:val="0"/>
        <w:ind w:left="204" w:hangingChars="100" w:hanging="204"/>
        <w:rPr>
          <w:rFonts w:hAnsi="ＭＳ 明朝"/>
          <w:sz w:val="21"/>
          <w:szCs w:val="21"/>
        </w:rPr>
      </w:pPr>
      <w:r w:rsidRPr="00BA48D2">
        <w:rPr>
          <w:rFonts w:hAnsi="ＭＳ 明朝" w:hint="eastAsia"/>
          <w:sz w:val="21"/>
          <w:szCs w:val="21"/>
        </w:rPr>
        <w:t>３</w:t>
      </w:r>
      <w:r w:rsidRPr="00B550BC">
        <w:rPr>
          <w:rFonts w:hAnsi="ＭＳ 明朝" w:hint="eastAsia"/>
          <w:sz w:val="21"/>
          <w:szCs w:val="21"/>
        </w:rPr>
        <w:t xml:space="preserve">　</w:t>
      </w:r>
      <w:r w:rsidR="00404F9C">
        <w:rPr>
          <w:rFonts w:hAnsi="ＭＳ 明朝" w:hint="eastAsia"/>
          <w:sz w:val="21"/>
          <w:szCs w:val="21"/>
        </w:rPr>
        <w:t>補助事業者は、</w:t>
      </w:r>
      <w:r w:rsidRPr="00B550BC">
        <w:rPr>
          <w:rFonts w:hAnsi="ＭＳ 明朝" w:hint="eastAsia"/>
          <w:sz w:val="21"/>
          <w:szCs w:val="21"/>
        </w:rPr>
        <w:t>規則第６条第１項第４号の規定に該当するときは、補助事業遅延等報告書（様式第４号）を知事に提出しなければならない。</w:t>
      </w:r>
    </w:p>
    <w:p w:rsidR="007B717F" w:rsidRPr="00B550BC" w:rsidRDefault="00682B1B" w:rsidP="004A5307">
      <w:pPr>
        <w:autoSpaceDE w:val="0"/>
        <w:autoSpaceDN w:val="0"/>
        <w:ind w:left="204" w:hangingChars="100" w:hanging="204"/>
        <w:rPr>
          <w:rFonts w:hAnsi="ＭＳ 明朝"/>
          <w:sz w:val="21"/>
          <w:szCs w:val="21"/>
        </w:rPr>
      </w:pPr>
      <w:r w:rsidRPr="00B550BC">
        <w:rPr>
          <w:rFonts w:hAnsi="ＭＳ 明朝" w:hint="eastAsia"/>
          <w:sz w:val="21"/>
          <w:szCs w:val="21"/>
        </w:rPr>
        <w:t xml:space="preserve">４　</w:t>
      </w:r>
      <w:r w:rsidR="007B717F" w:rsidRPr="00B550BC">
        <w:rPr>
          <w:rFonts w:hAnsi="ＭＳ 明朝" w:hint="eastAsia"/>
          <w:sz w:val="21"/>
          <w:szCs w:val="21"/>
        </w:rPr>
        <w:t>規則第６条第２項の規定により付する条件は、次の各号に掲げる事項とする。</w:t>
      </w:r>
    </w:p>
    <w:p w:rsidR="007B717F" w:rsidRPr="00B550BC" w:rsidRDefault="00DD5E9B" w:rsidP="004A5307">
      <w:pPr>
        <w:autoSpaceDE w:val="0"/>
        <w:autoSpaceDN w:val="0"/>
        <w:ind w:left="204" w:hangingChars="100" w:hanging="204"/>
        <w:rPr>
          <w:rFonts w:hAnsi="ＭＳ 明朝"/>
          <w:sz w:val="21"/>
          <w:szCs w:val="21"/>
        </w:rPr>
      </w:pPr>
      <w:r>
        <w:rPr>
          <w:rFonts w:hAnsi="ＭＳ 明朝" w:hint="eastAsia"/>
          <w:sz w:val="21"/>
          <w:szCs w:val="21"/>
        </w:rPr>
        <w:t>（１）</w:t>
      </w:r>
      <w:r w:rsidR="007B717F" w:rsidRPr="00B550BC">
        <w:rPr>
          <w:rFonts w:hAnsi="ＭＳ 明朝" w:hint="eastAsia"/>
          <w:sz w:val="21"/>
          <w:szCs w:val="21"/>
        </w:rPr>
        <w:t xml:space="preserve">　補助事業を</w:t>
      </w:r>
      <w:r w:rsidR="00404F9C">
        <w:rPr>
          <w:rFonts w:hAnsi="ＭＳ 明朝" w:hint="eastAsia"/>
          <w:sz w:val="21"/>
          <w:szCs w:val="21"/>
        </w:rPr>
        <w:t>他の事業者に</w:t>
      </w:r>
      <w:r w:rsidR="007B717F" w:rsidRPr="00B550BC">
        <w:rPr>
          <w:rFonts w:hAnsi="ＭＳ 明朝" w:hint="eastAsia"/>
          <w:sz w:val="21"/>
          <w:szCs w:val="21"/>
        </w:rPr>
        <w:t>承継させるときは、</w:t>
      </w:r>
      <w:r w:rsidR="00404F9C">
        <w:rPr>
          <w:rFonts w:hAnsi="ＭＳ 明朝" w:hint="eastAsia"/>
          <w:sz w:val="21"/>
          <w:szCs w:val="21"/>
        </w:rPr>
        <w:t>事前に</w:t>
      </w:r>
      <w:r w:rsidR="007B717F" w:rsidRPr="00B550BC">
        <w:rPr>
          <w:rFonts w:hAnsi="ＭＳ 明朝" w:hint="eastAsia"/>
          <w:sz w:val="21"/>
          <w:szCs w:val="21"/>
        </w:rPr>
        <w:t>知事の承認を受けること。</w:t>
      </w:r>
    </w:p>
    <w:p w:rsidR="007B717F" w:rsidRPr="00B550BC" w:rsidRDefault="00DD5E9B" w:rsidP="00DD5E9B">
      <w:pPr>
        <w:autoSpaceDE w:val="0"/>
        <w:autoSpaceDN w:val="0"/>
        <w:ind w:left="613" w:hangingChars="300" w:hanging="613"/>
        <w:rPr>
          <w:rFonts w:hAnsi="ＭＳ 明朝"/>
          <w:sz w:val="21"/>
          <w:szCs w:val="21"/>
        </w:rPr>
      </w:pPr>
      <w:r>
        <w:rPr>
          <w:rFonts w:hAnsi="ＭＳ 明朝" w:hint="eastAsia"/>
          <w:sz w:val="21"/>
          <w:szCs w:val="21"/>
        </w:rPr>
        <w:t>（２）</w:t>
      </w:r>
      <w:r w:rsidR="00404F9C">
        <w:rPr>
          <w:rFonts w:hAnsi="ＭＳ 明朝" w:hint="eastAsia"/>
          <w:sz w:val="21"/>
          <w:szCs w:val="21"/>
        </w:rPr>
        <w:t xml:space="preserve">　前号の</w:t>
      </w:r>
      <w:r w:rsidR="007B717F" w:rsidRPr="00B550BC">
        <w:rPr>
          <w:rFonts w:hAnsi="ＭＳ 明朝" w:hint="eastAsia"/>
          <w:sz w:val="21"/>
          <w:szCs w:val="21"/>
        </w:rPr>
        <w:t>場合において、当該補助事業を承継する者は、補助事業承継承認申請書（様式</w:t>
      </w:r>
      <w:r w:rsidR="00F34108">
        <w:rPr>
          <w:rFonts w:hAnsi="ＭＳ 明朝" w:hint="eastAsia"/>
          <w:sz w:val="21"/>
          <w:szCs w:val="21"/>
        </w:rPr>
        <w:t>第</w:t>
      </w:r>
      <w:r w:rsidR="007B717F" w:rsidRPr="00B550BC">
        <w:rPr>
          <w:rFonts w:hAnsi="ＭＳ 明朝" w:hint="eastAsia"/>
          <w:sz w:val="21"/>
          <w:szCs w:val="21"/>
        </w:rPr>
        <w:t>５号）を知事に提出すること。</w:t>
      </w:r>
    </w:p>
    <w:p w:rsidR="004A5307" w:rsidRPr="00BA48D2" w:rsidRDefault="004A5307" w:rsidP="004A5307">
      <w:pPr>
        <w:autoSpaceDE w:val="0"/>
        <w:autoSpaceDN w:val="0"/>
        <w:rPr>
          <w:rFonts w:hAnsi="ＭＳ 明朝"/>
          <w:b/>
          <w:bCs/>
          <w:sz w:val="21"/>
          <w:szCs w:val="21"/>
        </w:rPr>
      </w:pPr>
    </w:p>
    <w:p w:rsidR="004A5307" w:rsidRPr="00BA48D2" w:rsidRDefault="004A5307" w:rsidP="004A5307">
      <w:pPr>
        <w:autoSpaceDE w:val="0"/>
        <w:autoSpaceDN w:val="0"/>
        <w:rPr>
          <w:rFonts w:hAnsi="ＭＳ 明朝"/>
          <w:b/>
          <w:bCs/>
          <w:sz w:val="21"/>
          <w:szCs w:val="21"/>
        </w:rPr>
      </w:pPr>
      <w:r w:rsidRPr="00BA48D2">
        <w:rPr>
          <w:rFonts w:hAnsi="ＭＳ 明朝" w:hint="eastAsia"/>
          <w:b/>
          <w:bCs/>
          <w:sz w:val="21"/>
          <w:szCs w:val="21"/>
        </w:rPr>
        <w:t>（変更承認の特例）</w:t>
      </w:r>
    </w:p>
    <w:p w:rsidR="004A5307" w:rsidRPr="00BA48D2" w:rsidRDefault="004A5307" w:rsidP="00663065">
      <w:pPr>
        <w:autoSpaceDE w:val="0"/>
        <w:autoSpaceDN w:val="0"/>
        <w:ind w:leftChars="7" w:left="176" w:hangingChars="79" w:hanging="161"/>
        <w:rPr>
          <w:rFonts w:hAnsi="ＭＳ 明朝"/>
          <w:sz w:val="21"/>
          <w:szCs w:val="21"/>
        </w:rPr>
      </w:pPr>
      <w:r w:rsidRPr="00BA48D2">
        <w:rPr>
          <w:rFonts w:hAnsi="ＭＳ 明朝" w:hint="eastAsia"/>
          <w:sz w:val="21"/>
          <w:szCs w:val="21"/>
        </w:rPr>
        <w:t>第</w:t>
      </w:r>
      <w:r w:rsidR="00580ADE">
        <w:rPr>
          <w:rFonts w:hAnsi="ＭＳ 明朝" w:hint="eastAsia"/>
          <w:sz w:val="21"/>
          <w:szCs w:val="21"/>
        </w:rPr>
        <w:t>７</w:t>
      </w:r>
      <w:r w:rsidR="00CD2465" w:rsidRPr="00BA48D2">
        <w:rPr>
          <w:rFonts w:hAnsi="ＭＳ 明朝" w:hint="eastAsia"/>
          <w:sz w:val="21"/>
          <w:szCs w:val="21"/>
        </w:rPr>
        <w:t>条　規則第６条第１項第１号に定める軽微な変更とは、</w:t>
      </w:r>
      <w:r w:rsidRPr="00BA48D2">
        <w:rPr>
          <w:rFonts w:hAnsi="ＭＳ 明朝" w:hint="eastAsia"/>
          <w:sz w:val="21"/>
          <w:szCs w:val="21"/>
        </w:rPr>
        <w:t>表１の各経費区分において、</w:t>
      </w:r>
      <w:r w:rsidR="00663065">
        <w:rPr>
          <w:rFonts w:hAnsi="ＭＳ 明朝" w:hint="eastAsia"/>
          <w:sz w:val="21"/>
          <w:szCs w:val="21"/>
        </w:rPr>
        <w:t>増加または減少する</w:t>
      </w:r>
      <w:r w:rsidRPr="00BA48D2">
        <w:rPr>
          <w:rFonts w:hAnsi="ＭＳ 明朝" w:hint="eastAsia"/>
          <w:sz w:val="21"/>
          <w:szCs w:val="21"/>
        </w:rPr>
        <w:t>金額が変更前</w:t>
      </w:r>
      <w:r w:rsidR="00663065">
        <w:rPr>
          <w:rFonts w:hAnsi="ＭＳ 明朝" w:hint="eastAsia"/>
          <w:sz w:val="21"/>
          <w:szCs w:val="21"/>
        </w:rPr>
        <w:t>の金額</w:t>
      </w:r>
      <w:r w:rsidRPr="00BA48D2">
        <w:rPr>
          <w:rFonts w:hAnsi="ＭＳ 明朝" w:hint="eastAsia"/>
          <w:sz w:val="21"/>
          <w:szCs w:val="21"/>
        </w:rPr>
        <w:t>と比較して</w:t>
      </w:r>
      <w:r w:rsidR="009F0F99" w:rsidRPr="00BA48D2">
        <w:rPr>
          <w:rFonts w:hAnsi="ＭＳ 明朝" w:hint="eastAsia"/>
          <w:sz w:val="21"/>
          <w:szCs w:val="21"/>
        </w:rPr>
        <w:t>2</w:t>
      </w:r>
      <w:r w:rsidRPr="00BA48D2">
        <w:rPr>
          <w:rFonts w:hAnsi="ＭＳ 明朝" w:hint="eastAsia"/>
          <w:sz w:val="21"/>
          <w:szCs w:val="21"/>
        </w:rPr>
        <w:t>0％以内の変更とする。</w:t>
      </w:r>
    </w:p>
    <w:p w:rsidR="004A5307" w:rsidRPr="00BA48D2" w:rsidRDefault="004A5307" w:rsidP="004A5307">
      <w:pPr>
        <w:autoSpaceDE w:val="0"/>
        <w:autoSpaceDN w:val="0"/>
        <w:ind w:left="204" w:hangingChars="100" w:hanging="204"/>
        <w:rPr>
          <w:rFonts w:hAnsi="ＭＳ 明朝"/>
          <w:sz w:val="21"/>
          <w:szCs w:val="21"/>
        </w:rPr>
      </w:pPr>
      <w:r w:rsidRPr="00BA48D2">
        <w:rPr>
          <w:rFonts w:hAnsi="ＭＳ 明朝" w:hint="eastAsia"/>
          <w:bCs/>
          <w:sz w:val="21"/>
          <w:szCs w:val="21"/>
        </w:rPr>
        <w:t>２</w:t>
      </w:r>
      <w:r w:rsidRPr="00BA48D2">
        <w:rPr>
          <w:rFonts w:hAnsi="ＭＳ 明朝" w:hint="eastAsia"/>
          <w:b/>
          <w:bCs/>
          <w:sz w:val="21"/>
          <w:szCs w:val="21"/>
        </w:rPr>
        <w:t xml:space="preserve">　</w:t>
      </w:r>
      <w:r w:rsidRPr="00BA48D2">
        <w:rPr>
          <w:rFonts w:hAnsi="ＭＳ 明朝" w:hint="eastAsia"/>
          <w:sz w:val="21"/>
          <w:szCs w:val="21"/>
        </w:rPr>
        <w:t>規則第６条第１項第２号に定める軽微な変更とは、事業の目的及び内容等のうち事業の基本的部分に関わらない変更とする。</w:t>
      </w:r>
    </w:p>
    <w:p w:rsidR="004A5307" w:rsidRPr="00BA48D2" w:rsidRDefault="004A5307" w:rsidP="004A5307">
      <w:pPr>
        <w:autoSpaceDE w:val="0"/>
        <w:autoSpaceDN w:val="0"/>
        <w:rPr>
          <w:rFonts w:hAnsi="ＭＳ 明朝"/>
          <w:b/>
          <w:bCs/>
          <w:sz w:val="21"/>
          <w:szCs w:val="21"/>
        </w:rPr>
      </w:pPr>
    </w:p>
    <w:p w:rsidR="004A5307" w:rsidRPr="00BA48D2" w:rsidRDefault="005C15C1" w:rsidP="004A5307">
      <w:pPr>
        <w:autoSpaceDE w:val="0"/>
        <w:autoSpaceDN w:val="0"/>
        <w:rPr>
          <w:rFonts w:hAnsi="ＭＳ 明朝"/>
          <w:b/>
          <w:bCs/>
          <w:sz w:val="21"/>
          <w:szCs w:val="21"/>
        </w:rPr>
      </w:pPr>
      <w:r>
        <w:rPr>
          <w:rFonts w:hAnsi="ＭＳ 明朝" w:hint="eastAsia"/>
          <w:b/>
          <w:bCs/>
          <w:sz w:val="21"/>
          <w:szCs w:val="21"/>
        </w:rPr>
        <w:t>（補助金の交付申請の取</w:t>
      </w:r>
      <w:r w:rsidR="004A5307" w:rsidRPr="00BA48D2">
        <w:rPr>
          <w:rFonts w:hAnsi="ＭＳ 明朝" w:hint="eastAsia"/>
          <w:b/>
          <w:bCs/>
          <w:sz w:val="21"/>
          <w:szCs w:val="21"/>
        </w:rPr>
        <w:t>下げ）</w:t>
      </w:r>
    </w:p>
    <w:p w:rsidR="004A5307" w:rsidRPr="00A32B94" w:rsidRDefault="004A5307" w:rsidP="004A5307">
      <w:pPr>
        <w:autoSpaceDE w:val="0"/>
        <w:autoSpaceDN w:val="0"/>
        <w:ind w:left="204" w:hangingChars="100" w:hanging="204"/>
        <w:rPr>
          <w:rFonts w:hAnsi="ＭＳ 明朝"/>
          <w:sz w:val="21"/>
          <w:szCs w:val="21"/>
        </w:rPr>
      </w:pPr>
      <w:r w:rsidRPr="00DD7090">
        <w:rPr>
          <w:rFonts w:hAnsi="ＭＳ 明朝" w:hint="eastAsia"/>
          <w:sz w:val="21"/>
          <w:szCs w:val="21"/>
        </w:rPr>
        <w:t>第</w:t>
      </w:r>
      <w:r w:rsidR="00580ADE">
        <w:rPr>
          <w:rFonts w:hAnsi="ＭＳ 明朝" w:hint="eastAsia"/>
          <w:sz w:val="21"/>
          <w:szCs w:val="21"/>
        </w:rPr>
        <w:t>８</w:t>
      </w:r>
      <w:r w:rsidRPr="00DD7090">
        <w:rPr>
          <w:rFonts w:hAnsi="ＭＳ 明朝" w:hint="eastAsia"/>
          <w:sz w:val="21"/>
          <w:szCs w:val="21"/>
        </w:rPr>
        <w:t xml:space="preserve">条　</w:t>
      </w:r>
      <w:r w:rsidR="00DD7090" w:rsidRPr="00DD7090">
        <w:rPr>
          <w:rFonts w:hAnsi="ＭＳ 明朝" w:hint="eastAsia"/>
          <w:sz w:val="21"/>
          <w:szCs w:val="21"/>
        </w:rPr>
        <w:t>補助事業者</w:t>
      </w:r>
      <w:r w:rsidR="00DD7090" w:rsidRPr="00A32B94">
        <w:rPr>
          <w:rFonts w:hAnsi="ＭＳ 明朝" w:hint="eastAsia"/>
          <w:sz w:val="21"/>
          <w:szCs w:val="21"/>
        </w:rPr>
        <w:t>は、</w:t>
      </w:r>
      <w:r w:rsidRPr="00A32B94">
        <w:rPr>
          <w:rFonts w:hAnsi="ＭＳ 明朝" w:hint="eastAsia"/>
          <w:sz w:val="21"/>
          <w:szCs w:val="21"/>
        </w:rPr>
        <w:t>補助金の交付の申請を取り下げようとするときは、規則第７条の規定による通知を受けた日から起算して10日以内に、</w:t>
      </w:r>
      <w:r w:rsidR="00287F73" w:rsidRPr="00A32B94">
        <w:rPr>
          <w:rFonts w:hAnsi="ＭＳ 明朝" w:hint="eastAsia"/>
          <w:sz w:val="21"/>
          <w:szCs w:val="21"/>
        </w:rPr>
        <w:t>交付申請取下届出</w:t>
      </w:r>
      <w:r w:rsidRPr="00A32B94">
        <w:rPr>
          <w:rFonts w:hAnsi="ＭＳ 明朝" w:hint="eastAsia"/>
          <w:sz w:val="21"/>
          <w:szCs w:val="21"/>
        </w:rPr>
        <w:t>書（様式第</w:t>
      </w:r>
      <w:r w:rsidR="00682B1B">
        <w:rPr>
          <w:rFonts w:hAnsi="ＭＳ 明朝" w:hint="eastAsia"/>
          <w:sz w:val="21"/>
          <w:szCs w:val="21"/>
        </w:rPr>
        <w:t>６</w:t>
      </w:r>
      <w:r w:rsidRPr="00A32B94">
        <w:rPr>
          <w:rFonts w:hAnsi="ＭＳ 明朝" w:hint="eastAsia"/>
          <w:sz w:val="21"/>
          <w:szCs w:val="21"/>
        </w:rPr>
        <w:t>号）</w:t>
      </w:r>
      <w:r w:rsidR="00DD7090" w:rsidRPr="00A32B94">
        <w:rPr>
          <w:rFonts w:hAnsi="ＭＳ 明朝" w:hint="eastAsia"/>
          <w:sz w:val="21"/>
          <w:szCs w:val="21"/>
        </w:rPr>
        <w:t>を提出しなければならない</w:t>
      </w:r>
      <w:r w:rsidRPr="00A32B94">
        <w:rPr>
          <w:rFonts w:hAnsi="ＭＳ 明朝" w:hint="eastAsia"/>
          <w:sz w:val="21"/>
          <w:szCs w:val="21"/>
        </w:rPr>
        <w:t>。</w:t>
      </w:r>
    </w:p>
    <w:p w:rsidR="004A5307" w:rsidRPr="00A32B94" w:rsidRDefault="00DD7090" w:rsidP="004A5307">
      <w:pPr>
        <w:pStyle w:val="3"/>
        <w:autoSpaceDE w:val="0"/>
        <w:autoSpaceDN w:val="0"/>
        <w:ind w:left="204" w:hanging="204"/>
        <w:rPr>
          <w:rFonts w:hAnsi="ＭＳ 明朝"/>
          <w:sz w:val="21"/>
          <w:szCs w:val="21"/>
        </w:rPr>
      </w:pPr>
      <w:r w:rsidRPr="00A32B94">
        <w:rPr>
          <w:rFonts w:hAnsi="ＭＳ 明朝" w:hint="eastAsia"/>
          <w:sz w:val="21"/>
          <w:szCs w:val="21"/>
        </w:rPr>
        <w:t xml:space="preserve">２　</w:t>
      </w:r>
      <w:r w:rsidR="00663065">
        <w:rPr>
          <w:rFonts w:hAnsi="ＭＳ 明朝" w:hint="eastAsia"/>
          <w:sz w:val="21"/>
          <w:szCs w:val="21"/>
        </w:rPr>
        <w:t>知事は、</w:t>
      </w:r>
      <w:r w:rsidR="00287F73" w:rsidRPr="00A32B94">
        <w:rPr>
          <w:rFonts w:hAnsi="ＭＳ 明朝" w:hint="eastAsia"/>
          <w:sz w:val="21"/>
          <w:szCs w:val="21"/>
        </w:rPr>
        <w:t>前項の届出</w:t>
      </w:r>
      <w:r w:rsidRPr="00A32B94">
        <w:rPr>
          <w:rFonts w:hAnsi="ＭＳ 明朝" w:hint="eastAsia"/>
          <w:sz w:val="21"/>
          <w:szCs w:val="21"/>
        </w:rPr>
        <w:t>書を受領したときは</w:t>
      </w:r>
      <w:r w:rsidR="004A5307" w:rsidRPr="00A32B94">
        <w:rPr>
          <w:rFonts w:hAnsi="ＭＳ 明朝" w:hint="eastAsia"/>
          <w:sz w:val="21"/>
          <w:szCs w:val="21"/>
        </w:rPr>
        <w:t>、当該申請に係る補助金の交付の決定はなかったものとみなす。</w:t>
      </w:r>
    </w:p>
    <w:p w:rsidR="00D7270F" w:rsidRPr="00BA48D2" w:rsidRDefault="00D7270F" w:rsidP="00346680">
      <w:pPr>
        <w:pStyle w:val="3"/>
        <w:autoSpaceDE w:val="0"/>
        <w:autoSpaceDN w:val="0"/>
        <w:ind w:left="204" w:hanging="204"/>
        <w:rPr>
          <w:rFonts w:hAnsi="ＭＳ 明朝"/>
          <w:sz w:val="21"/>
          <w:szCs w:val="21"/>
        </w:rPr>
      </w:pPr>
    </w:p>
    <w:p w:rsidR="00346680" w:rsidRPr="00BA48D2" w:rsidRDefault="00346680" w:rsidP="00346680">
      <w:pPr>
        <w:autoSpaceDE w:val="0"/>
        <w:autoSpaceDN w:val="0"/>
        <w:rPr>
          <w:rFonts w:hAnsi="ＭＳ 明朝"/>
          <w:b/>
          <w:bCs/>
          <w:sz w:val="21"/>
          <w:szCs w:val="21"/>
        </w:rPr>
      </w:pPr>
      <w:r w:rsidRPr="00BA48D2">
        <w:rPr>
          <w:rFonts w:hAnsi="ＭＳ 明朝" w:hint="eastAsia"/>
          <w:b/>
          <w:bCs/>
          <w:sz w:val="21"/>
          <w:szCs w:val="21"/>
        </w:rPr>
        <w:t>（契約等）</w:t>
      </w:r>
    </w:p>
    <w:p w:rsidR="00A15A4E" w:rsidRPr="00BA48D2" w:rsidRDefault="00346680" w:rsidP="00A15A4E">
      <w:pPr>
        <w:pStyle w:val="3"/>
        <w:autoSpaceDE w:val="0"/>
        <w:autoSpaceDN w:val="0"/>
        <w:ind w:left="204" w:hanging="204"/>
        <w:rPr>
          <w:rFonts w:hAnsi="ＭＳ 明朝"/>
          <w:sz w:val="21"/>
          <w:szCs w:val="21"/>
        </w:rPr>
      </w:pPr>
      <w:r w:rsidRPr="00BA48D2">
        <w:rPr>
          <w:rFonts w:hAnsi="ＭＳ 明朝" w:hint="eastAsia"/>
          <w:sz w:val="21"/>
          <w:szCs w:val="21"/>
        </w:rPr>
        <w:t>第</w:t>
      </w:r>
      <w:r w:rsidR="00580ADE">
        <w:rPr>
          <w:rFonts w:hAnsi="ＭＳ 明朝" w:hint="eastAsia"/>
          <w:sz w:val="21"/>
          <w:szCs w:val="21"/>
        </w:rPr>
        <w:t>９</w:t>
      </w:r>
      <w:r w:rsidRPr="00BA48D2">
        <w:rPr>
          <w:rFonts w:hAnsi="ＭＳ 明朝" w:hint="eastAsia"/>
          <w:sz w:val="21"/>
          <w:szCs w:val="21"/>
        </w:rPr>
        <w:t>条</w:t>
      </w:r>
      <w:r w:rsidR="00A15A4E" w:rsidRPr="00BA48D2">
        <w:rPr>
          <w:rFonts w:hAnsi="ＭＳ 明朝" w:hint="eastAsia"/>
          <w:sz w:val="21"/>
          <w:szCs w:val="21"/>
        </w:rPr>
        <w:t xml:space="preserve">　補助事業者は、補助事業を遂行するため、売買、請負その他の契約をする場合は、一般の競争に付</w:t>
      </w:r>
      <w:r w:rsidR="005C15C1">
        <w:rPr>
          <w:rFonts w:hAnsi="ＭＳ 明朝" w:hint="eastAsia"/>
          <w:sz w:val="21"/>
          <w:szCs w:val="21"/>
        </w:rPr>
        <w:t>さなければならない。ただし、補助事業の運営上、一般の競争に付す</w:t>
      </w:r>
      <w:r w:rsidR="00A15A4E" w:rsidRPr="00BA48D2">
        <w:rPr>
          <w:rFonts w:hAnsi="ＭＳ 明朝" w:hint="eastAsia"/>
          <w:sz w:val="21"/>
          <w:szCs w:val="21"/>
        </w:rPr>
        <w:t>ことが困難又は不適当である場合は、指名競争に付し、又は随意契約によることができる。</w:t>
      </w:r>
    </w:p>
    <w:p w:rsidR="00A15A4E" w:rsidRPr="00BA48D2" w:rsidRDefault="00A15A4E" w:rsidP="00A15A4E">
      <w:pPr>
        <w:pStyle w:val="3"/>
        <w:autoSpaceDE w:val="0"/>
        <w:autoSpaceDN w:val="0"/>
        <w:ind w:left="204" w:hanging="204"/>
        <w:rPr>
          <w:rFonts w:hAnsi="ＭＳ 明朝"/>
          <w:sz w:val="21"/>
          <w:szCs w:val="21"/>
        </w:rPr>
      </w:pPr>
      <w:r w:rsidRPr="00BA48D2">
        <w:rPr>
          <w:rFonts w:hAnsi="ＭＳ 明朝" w:hint="eastAsia"/>
          <w:sz w:val="21"/>
          <w:szCs w:val="21"/>
        </w:rPr>
        <w:t>２</w:t>
      </w:r>
      <w:r w:rsidR="00882960">
        <w:rPr>
          <w:rFonts w:hAnsi="ＭＳ 明朝" w:hint="eastAsia"/>
          <w:sz w:val="21"/>
          <w:szCs w:val="21"/>
        </w:rPr>
        <w:t xml:space="preserve">　</w:t>
      </w:r>
      <w:r w:rsidRPr="00BA48D2">
        <w:rPr>
          <w:rFonts w:hAnsi="ＭＳ 明朝" w:hint="eastAsia"/>
          <w:sz w:val="21"/>
          <w:szCs w:val="21"/>
        </w:rPr>
        <w:t>補助事業者は、補助事業の一部を第三者に委託し、又は第三者と共同して実施しようとする場合は、実施に関する契約を締結し、</w:t>
      </w:r>
      <w:r w:rsidR="00CB3F8D">
        <w:rPr>
          <w:rFonts w:hAnsi="ＭＳ 明朝" w:hint="eastAsia"/>
          <w:sz w:val="21"/>
          <w:szCs w:val="21"/>
        </w:rPr>
        <w:t>委託等届出書（様式第</w:t>
      </w:r>
      <w:r w:rsidR="00682B1B">
        <w:rPr>
          <w:rFonts w:hAnsi="ＭＳ 明朝" w:hint="eastAsia"/>
          <w:sz w:val="21"/>
          <w:szCs w:val="21"/>
        </w:rPr>
        <w:t>７</w:t>
      </w:r>
      <w:r w:rsidR="0022664B" w:rsidRPr="00BA48D2">
        <w:rPr>
          <w:rFonts w:hAnsi="ＭＳ 明朝" w:hint="eastAsia"/>
          <w:sz w:val="21"/>
          <w:szCs w:val="21"/>
        </w:rPr>
        <w:t>号）により</w:t>
      </w:r>
      <w:r w:rsidRPr="00BA48D2">
        <w:rPr>
          <w:rFonts w:hAnsi="ＭＳ 明朝" w:hint="eastAsia"/>
          <w:sz w:val="21"/>
          <w:szCs w:val="21"/>
        </w:rPr>
        <w:t>知事に届け出なければならない。</w:t>
      </w:r>
    </w:p>
    <w:p w:rsidR="00A15A4E" w:rsidRPr="00BA48D2" w:rsidRDefault="00A15A4E" w:rsidP="00A15A4E">
      <w:pPr>
        <w:pStyle w:val="3"/>
        <w:autoSpaceDE w:val="0"/>
        <w:autoSpaceDN w:val="0"/>
        <w:ind w:left="204" w:hanging="204"/>
        <w:rPr>
          <w:rFonts w:hAnsi="ＭＳ 明朝"/>
          <w:sz w:val="21"/>
          <w:szCs w:val="21"/>
        </w:rPr>
      </w:pPr>
      <w:r w:rsidRPr="00BA48D2">
        <w:rPr>
          <w:rFonts w:hAnsi="ＭＳ 明朝" w:hint="eastAsia"/>
          <w:sz w:val="21"/>
          <w:szCs w:val="21"/>
        </w:rPr>
        <w:t>３</w:t>
      </w:r>
      <w:r w:rsidR="00882960">
        <w:rPr>
          <w:rFonts w:hAnsi="ＭＳ 明朝" w:hint="eastAsia"/>
          <w:sz w:val="21"/>
          <w:szCs w:val="21"/>
        </w:rPr>
        <w:t xml:space="preserve">　</w:t>
      </w:r>
      <w:r w:rsidRPr="00BA48D2">
        <w:rPr>
          <w:rFonts w:hAnsi="ＭＳ 明朝" w:hint="eastAsia"/>
          <w:sz w:val="21"/>
          <w:szCs w:val="21"/>
        </w:rPr>
        <w:t>補助事業者は、前２項の契約に当たり、契約の相手方に対し、補助事業の適正な遂行のため必要な調査に協力を求めるための措置をとることとする。</w:t>
      </w:r>
    </w:p>
    <w:p w:rsidR="00A15A4E" w:rsidRPr="00BA48D2" w:rsidRDefault="00A15A4E" w:rsidP="00A15A4E">
      <w:pPr>
        <w:pStyle w:val="3"/>
        <w:autoSpaceDE w:val="0"/>
        <w:autoSpaceDN w:val="0"/>
        <w:ind w:left="204" w:hanging="204"/>
        <w:rPr>
          <w:rFonts w:hAnsi="ＭＳ 明朝"/>
          <w:sz w:val="21"/>
          <w:szCs w:val="21"/>
        </w:rPr>
      </w:pPr>
      <w:r w:rsidRPr="00BA48D2">
        <w:rPr>
          <w:rFonts w:hAnsi="ＭＳ 明朝" w:hint="eastAsia"/>
          <w:sz w:val="21"/>
          <w:szCs w:val="21"/>
        </w:rPr>
        <w:t>４</w:t>
      </w:r>
      <w:r w:rsidR="00882960">
        <w:rPr>
          <w:rFonts w:hAnsi="ＭＳ 明朝" w:hint="eastAsia"/>
          <w:sz w:val="21"/>
          <w:szCs w:val="21"/>
        </w:rPr>
        <w:t xml:space="preserve">　</w:t>
      </w:r>
      <w:r w:rsidRPr="00BA48D2">
        <w:rPr>
          <w:rFonts w:hAnsi="ＭＳ 明朝" w:hint="eastAsia"/>
          <w:sz w:val="21"/>
          <w:szCs w:val="21"/>
        </w:rPr>
        <w:t>補助事業者は、第１項又は第２項の契約に当たり、規則第２条第２号</w:t>
      </w:r>
      <w:r w:rsidR="00AF61CE" w:rsidRPr="00BA48D2">
        <w:rPr>
          <w:rFonts w:hAnsi="ＭＳ 明朝" w:hint="eastAsia"/>
          <w:sz w:val="21"/>
          <w:szCs w:val="21"/>
        </w:rPr>
        <w:t>イからハまでのいずれかに該当する者を</w:t>
      </w:r>
      <w:r w:rsidRPr="00BA48D2">
        <w:rPr>
          <w:rFonts w:hAnsi="ＭＳ 明朝" w:hint="eastAsia"/>
          <w:sz w:val="21"/>
          <w:szCs w:val="21"/>
        </w:rPr>
        <w:t>契約の相手方としてはならない。</w:t>
      </w:r>
    </w:p>
    <w:p w:rsidR="00A15A4E" w:rsidRPr="00BA48D2" w:rsidRDefault="00A15A4E" w:rsidP="00A15A4E">
      <w:pPr>
        <w:pStyle w:val="3"/>
        <w:autoSpaceDE w:val="0"/>
        <w:autoSpaceDN w:val="0"/>
        <w:ind w:left="204" w:hanging="204"/>
        <w:rPr>
          <w:rFonts w:hAnsi="ＭＳ 明朝"/>
          <w:sz w:val="21"/>
          <w:szCs w:val="21"/>
        </w:rPr>
      </w:pPr>
      <w:r w:rsidRPr="00BA48D2">
        <w:rPr>
          <w:rFonts w:hAnsi="ＭＳ 明朝" w:hint="eastAsia"/>
          <w:sz w:val="21"/>
          <w:szCs w:val="21"/>
        </w:rPr>
        <w:t>５</w:t>
      </w:r>
      <w:r w:rsidR="00882960">
        <w:rPr>
          <w:rFonts w:hAnsi="ＭＳ 明朝" w:hint="eastAsia"/>
          <w:sz w:val="21"/>
          <w:szCs w:val="21"/>
        </w:rPr>
        <w:t xml:space="preserve">　</w:t>
      </w:r>
      <w:r w:rsidR="00AF61CE" w:rsidRPr="00BA48D2">
        <w:rPr>
          <w:rFonts w:hAnsi="ＭＳ 明朝" w:hint="eastAsia"/>
          <w:sz w:val="21"/>
          <w:szCs w:val="21"/>
        </w:rPr>
        <w:t>知事</w:t>
      </w:r>
      <w:r w:rsidR="00CD2465" w:rsidRPr="00BA48D2">
        <w:rPr>
          <w:rFonts w:hAnsi="ＭＳ 明朝" w:hint="eastAsia"/>
          <w:sz w:val="21"/>
          <w:szCs w:val="21"/>
        </w:rPr>
        <w:t>は、補助事業者が前項</w:t>
      </w:r>
      <w:r w:rsidRPr="00BA48D2">
        <w:rPr>
          <w:rFonts w:hAnsi="ＭＳ 明朝" w:hint="eastAsia"/>
          <w:sz w:val="21"/>
          <w:szCs w:val="21"/>
        </w:rPr>
        <w:t>の規定に違反したことを知った場合は</w:t>
      </w:r>
      <w:r w:rsidR="009E4CE6" w:rsidRPr="009E4CE6">
        <w:rPr>
          <w:rFonts w:hAnsi="ＭＳ 明朝" w:hint="eastAsia"/>
          <w:color w:val="FF0000"/>
          <w:sz w:val="21"/>
          <w:szCs w:val="21"/>
        </w:rPr>
        <w:t>、</w:t>
      </w:r>
      <w:r w:rsidRPr="00BA48D2">
        <w:rPr>
          <w:rFonts w:hAnsi="ＭＳ 明朝" w:hint="eastAsia"/>
          <w:sz w:val="21"/>
          <w:szCs w:val="21"/>
        </w:rPr>
        <w:t>必要な措置を求めることができるものとし、補助事業者は</w:t>
      </w:r>
      <w:r w:rsidR="00AF61CE" w:rsidRPr="00BA48D2">
        <w:rPr>
          <w:rFonts w:hAnsi="ＭＳ 明朝" w:hint="eastAsia"/>
          <w:sz w:val="21"/>
          <w:szCs w:val="21"/>
        </w:rPr>
        <w:t>知事</w:t>
      </w:r>
      <w:r w:rsidRPr="00BA48D2">
        <w:rPr>
          <w:rFonts w:hAnsi="ＭＳ 明朝" w:hint="eastAsia"/>
          <w:sz w:val="21"/>
          <w:szCs w:val="21"/>
        </w:rPr>
        <w:t>から求めがあった場合はその求めに応じなければならない。</w:t>
      </w:r>
    </w:p>
    <w:p w:rsidR="00346680" w:rsidRPr="00BA48D2" w:rsidRDefault="00A15A4E" w:rsidP="00A15A4E">
      <w:pPr>
        <w:pStyle w:val="3"/>
        <w:autoSpaceDE w:val="0"/>
        <w:autoSpaceDN w:val="0"/>
        <w:ind w:left="204" w:hanging="204"/>
        <w:rPr>
          <w:rFonts w:hAnsi="ＭＳ 明朝"/>
          <w:sz w:val="21"/>
          <w:szCs w:val="21"/>
        </w:rPr>
      </w:pPr>
      <w:r w:rsidRPr="00BA48D2">
        <w:rPr>
          <w:rFonts w:hAnsi="ＭＳ 明朝" w:hint="eastAsia"/>
          <w:sz w:val="21"/>
          <w:szCs w:val="21"/>
        </w:rPr>
        <w:t xml:space="preserve">６ </w:t>
      </w:r>
      <w:r w:rsidR="004D1ED6">
        <w:rPr>
          <w:rFonts w:hAnsi="ＭＳ 明朝" w:hint="eastAsia"/>
          <w:sz w:val="21"/>
          <w:szCs w:val="21"/>
        </w:rPr>
        <w:t>第１項から第</w:t>
      </w:r>
      <w:r w:rsidR="00C24AB3" w:rsidRPr="00BA48D2">
        <w:rPr>
          <w:rFonts w:hAnsi="ＭＳ 明朝" w:hint="eastAsia"/>
          <w:sz w:val="21"/>
          <w:szCs w:val="21"/>
        </w:rPr>
        <w:t>５項</w:t>
      </w:r>
      <w:r w:rsidRPr="00BA48D2">
        <w:rPr>
          <w:rFonts w:hAnsi="ＭＳ 明朝" w:hint="eastAsia"/>
          <w:sz w:val="21"/>
          <w:szCs w:val="21"/>
        </w:rPr>
        <w:t>の規定は、補助事業の一部を第三者に請負わせ、又は委託し、若しくは共同して実施</w:t>
      </w:r>
      <w:r w:rsidRPr="00BA48D2">
        <w:rPr>
          <w:rFonts w:hAnsi="ＭＳ 明朝" w:hint="eastAsia"/>
          <w:sz w:val="21"/>
          <w:szCs w:val="21"/>
        </w:rPr>
        <w:lastRenderedPageBreak/>
        <w:t>する体制が何重であっても同様に取り扱うものとし、補助事業者は、必要な措置を講じるものとする。</w:t>
      </w:r>
    </w:p>
    <w:p w:rsidR="00A63CE7" w:rsidRPr="00BA48D2" w:rsidRDefault="00A63CE7" w:rsidP="004A5307">
      <w:pPr>
        <w:autoSpaceDE w:val="0"/>
        <w:autoSpaceDN w:val="0"/>
        <w:rPr>
          <w:rFonts w:hAnsi="ＭＳ 明朝"/>
          <w:b/>
          <w:bCs/>
          <w:sz w:val="21"/>
          <w:szCs w:val="21"/>
        </w:rPr>
      </w:pPr>
    </w:p>
    <w:p w:rsidR="004A5307" w:rsidRPr="00BA48D2" w:rsidRDefault="004A5307" w:rsidP="004A5307">
      <w:pPr>
        <w:autoSpaceDE w:val="0"/>
        <w:autoSpaceDN w:val="0"/>
        <w:rPr>
          <w:rFonts w:hAnsi="ＭＳ 明朝"/>
          <w:b/>
          <w:bCs/>
          <w:sz w:val="21"/>
          <w:szCs w:val="21"/>
        </w:rPr>
      </w:pPr>
      <w:r w:rsidRPr="00BA48D2">
        <w:rPr>
          <w:rFonts w:hAnsi="ＭＳ 明朝" w:hint="eastAsia"/>
          <w:b/>
          <w:bCs/>
          <w:sz w:val="21"/>
          <w:szCs w:val="21"/>
        </w:rPr>
        <w:t>（状況報告）</w:t>
      </w:r>
    </w:p>
    <w:p w:rsidR="004A5307" w:rsidRPr="00BA48D2" w:rsidRDefault="004A5307" w:rsidP="004A5307">
      <w:pPr>
        <w:autoSpaceDE w:val="0"/>
        <w:autoSpaceDN w:val="0"/>
        <w:ind w:left="204" w:hangingChars="100" w:hanging="204"/>
        <w:rPr>
          <w:rFonts w:hAnsi="ＭＳ 明朝"/>
          <w:sz w:val="21"/>
          <w:szCs w:val="21"/>
        </w:rPr>
      </w:pPr>
      <w:r w:rsidRPr="00BA48D2">
        <w:rPr>
          <w:rFonts w:hAnsi="ＭＳ 明朝" w:hint="eastAsia"/>
          <w:sz w:val="21"/>
          <w:szCs w:val="21"/>
        </w:rPr>
        <w:t>第</w:t>
      </w:r>
      <w:r w:rsidR="00A16496" w:rsidRPr="00BA48D2">
        <w:rPr>
          <w:rFonts w:hAnsi="ＭＳ 明朝" w:hint="eastAsia"/>
          <w:sz w:val="21"/>
          <w:szCs w:val="21"/>
        </w:rPr>
        <w:t>1</w:t>
      </w:r>
      <w:r w:rsidR="00580ADE">
        <w:rPr>
          <w:rFonts w:hAnsi="ＭＳ 明朝"/>
          <w:sz w:val="21"/>
          <w:szCs w:val="21"/>
        </w:rPr>
        <w:t>0</w:t>
      </w:r>
      <w:r w:rsidRPr="00BA48D2">
        <w:rPr>
          <w:rFonts w:hAnsi="ＭＳ 明朝" w:hint="eastAsia"/>
          <w:sz w:val="21"/>
          <w:szCs w:val="21"/>
        </w:rPr>
        <w:t xml:space="preserve">条　</w:t>
      </w:r>
      <w:r w:rsidR="00052018">
        <w:rPr>
          <w:rFonts w:hAnsi="ＭＳ 明朝" w:hint="eastAsia"/>
          <w:sz w:val="21"/>
          <w:szCs w:val="21"/>
        </w:rPr>
        <w:t>補助事業者は</w:t>
      </w:r>
      <w:r w:rsidRPr="00BA48D2">
        <w:rPr>
          <w:rFonts w:hAnsi="ＭＳ 明朝" w:hint="eastAsia"/>
          <w:sz w:val="21"/>
          <w:szCs w:val="21"/>
        </w:rPr>
        <w:t>、</w:t>
      </w:r>
      <w:r w:rsidR="00052018">
        <w:rPr>
          <w:rFonts w:hAnsi="ＭＳ 明朝" w:hint="eastAsia"/>
          <w:sz w:val="21"/>
          <w:szCs w:val="21"/>
        </w:rPr>
        <w:t>知事から補助事業の遂行状況の報告を求められたときは、</w:t>
      </w:r>
      <w:r w:rsidRPr="00BA48D2">
        <w:rPr>
          <w:rFonts w:hAnsi="ＭＳ 明朝" w:hint="eastAsia"/>
          <w:sz w:val="21"/>
          <w:szCs w:val="21"/>
        </w:rPr>
        <w:t>補助事業遂行状況報告書（様式第</w:t>
      </w:r>
      <w:r w:rsidR="00682B1B">
        <w:rPr>
          <w:rFonts w:hAnsi="ＭＳ 明朝" w:hint="eastAsia"/>
          <w:sz w:val="21"/>
          <w:szCs w:val="21"/>
        </w:rPr>
        <w:t>８</w:t>
      </w:r>
      <w:r w:rsidR="00CD2465" w:rsidRPr="00BA48D2">
        <w:rPr>
          <w:rFonts w:hAnsi="ＭＳ 明朝" w:hint="eastAsia"/>
          <w:sz w:val="21"/>
          <w:szCs w:val="21"/>
        </w:rPr>
        <w:t>号）を、</w:t>
      </w:r>
      <w:r w:rsidRPr="00BA48D2">
        <w:rPr>
          <w:rFonts w:hAnsi="ＭＳ 明朝" w:hint="eastAsia"/>
          <w:sz w:val="21"/>
          <w:szCs w:val="21"/>
        </w:rPr>
        <w:t>知事に提出しなければならない。</w:t>
      </w:r>
    </w:p>
    <w:p w:rsidR="00A16496" w:rsidRPr="00BA48D2" w:rsidRDefault="00A16496" w:rsidP="004A5307">
      <w:pPr>
        <w:autoSpaceDE w:val="0"/>
        <w:autoSpaceDN w:val="0"/>
        <w:rPr>
          <w:rFonts w:hAnsi="ＭＳ 明朝"/>
          <w:b/>
          <w:bCs/>
          <w:sz w:val="21"/>
          <w:szCs w:val="21"/>
        </w:rPr>
      </w:pPr>
    </w:p>
    <w:p w:rsidR="004A5307" w:rsidRPr="00BA48D2" w:rsidRDefault="004A5307" w:rsidP="004A5307">
      <w:pPr>
        <w:autoSpaceDE w:val="0"/>
        <w:autoSpaceDN w:val="0"/>
        <w:rPr>
          <w:rFonts w:hAnsi="ＭＳ 明朝"/>
          <w:b/>
          <w:bCs/>
          <w:sz w:val="21"/>
          <w:szCs w:val="21"/>
        </w:rPr>
      </w:pPr>
      <w:r w:rsidRPr="00BA48D2">
        <w:rPr>
          <w:rFonts w:hAnsi="ＭＳ 明朝" w:hint="eastAsia"/>
          <w:b/>
          <w:bCs/>
          <w:sz w:val="21"/>
          <w:szCs w:val="21"/>
        </w:rPr>
        <w:t>（実績報告）</w:t>
      </w:r>
    </w:p>
    <w:p w:rsidR="004A5307" w:rsidRPr="00BA48D2" w:rsidRDefault="004A5307" w:rsidP="004A5307">
      <w:pPr>
        <w:autoSpaceDE w:val="0"/>
        <w:autoSpaceDN w:val="0"/>
        <w:ind w:left="182" w:hangingChars="89" w:hanging="182"/>
        <w:rPr>
          <w:rFonts w:hAnsi="ＭＳ 明朝"/>
          <w:sz w:val="21"/>
          <w:szCs w:val="21"/>
        </w:rPr>
      </w:pPr>
      <w:r w:rsidRPr="00BA48D2">
        <w:rPr>
          <w:rFonts w:hAnsi="ＭＳ 明朝" w:hint="eastAsia"/>
          <w:sz w:val="21"/>
          <w:szCs w:val="21"/>
        </w:rPr>
        <w:t>第1</w:t>
      </w:r>
      <w:r w:rsidR="00580ADE">
        <w:rPr>
          <w:rFonts w:hAnsi="ＭＳ 明朝"/>
          <w:sz w:val="21"/>
          <w:szCs w:val="21"/>
        </w:rPr>
        <w:t>1</w:t>
      </w:r>
      <w:r w:rsidRPr="00BA48D2">
        <w:rPr>
          <w:rFonts w:hAnsi="ＭＳ 明朝" w:hint="eastAsia"/>
          <w:sz w:val="21"/>
          <w:szCs w:val="21"/>
        </w:rPr>
        <w:t>条　規則第12条の規定による報告は、補助事業実績報告書（様式第</w:t>
      </w:r>
      <w:r w:rsidR="00682B1B">
        <w:rPr>
          <w:rFonts w:hAnsi="ＭＳ 明朝" w:hint="eastAsia"/>
          <w:sz w:val="21"/>
          <w:szCs w:val="21"/>
        </w:rPr>
        <w:t>９</w:t>
      </w:r>
      <w:r w:rsidRPr="00BA48D2">
        <w:rPr>
          <w:rFonts w:hAnsi="ＭＳ 明朝" w:hint="eastAsia"/>
          <w:sz w:val="21"/>
          <w:szCs w:val="21"/>
        </w:rPr>
        <w:t>号）を、補助事業の完了した日の翌日から起算して30日を経過した日又は翌年度の４月10日のいずれか早い日までに、知事に提出しなければならない。</w:t>
      </w:r>
    </w:p>
    <w:p w:rsidR="00052018" w:rsidRDefault="00052018" w:rsidP="00052018">
      <w:pPr>
        <w:autoSpaceDE w:val="0"/>
        <w:autoSpaceDN w:val="0"/>
        <w:ind w:left="204" w:hangingChars="100" w:hanging="204"/>
        <w:rPr>
          <w:rFonts w:hAnsi="ＭＳ 明朝"/>
          <w:sz w:val="21"/>
          <w:szCs w:val="21"/>
        </w:rPr>
      </w:pPr>
      <w:r>
        <w:rPr>
          <w:rFonts w:hAnsi="ＭＳ 明朝" w:hint="eastAsia"/>
          <w:sz w:val="21"/>
          <w:szCs w:val="21"/>
        </w:rPr>
        <w:t>２　前項の報告書には、経費を支出したことを証する書類（領収書の写し、納品書の写し、請求書の写し等）を添付しなければならない。</w:t>
      </w:r>
    </w:p>
    <w:p w:rsidR="004A5307" w:rsidRPr="00052018" w:rsidRDefault="004A5307" w:rsidP="004A5307">
      <w:pPr>
        <w:autoSpaceDE w:val="0"/>
        <w:autoSpaceDN w:val="0"/>
        <w:rPr>
          <w:rFonts w:hAnsi="ＭＳ 明朝"/>
          <w:sz w:val="21"/>
          <w:szCs w:val="21"/>
        </w:rPr>
      </w:pPr>
    </w:p>
    <w:p w:rsidR="004A5307" w:rsidRPr="00BA48D2" w:rsidRDefault="004A5307" w:rsidP="004A5307">
      <w:pPr>
        <w:autoSpaceDE w:val="0"/>
        <w:autoSpaceDN w:val="0"/>
        <w:rPr>
          <w:rFonts w:hAnsi="ＭＳ 明朝"/>
          <w:b/>
          <w:bCs/>
          <w:sz w:val="21"/>
          <w:szCs w:val="21"/>
        </w:rPr>
      </w:pPr>
      <w:r w:rsidRPr="00BA48D2">
        <w:rPr>
          <w:rFonts w:hAnsi="ＭＳ 明朝" w:hint="eastAsia"/>
          <w:b/>
          <w:bCs/>
          <w:sz w:val="21"/>
          <w:szCs w:val="21"/>
        </w:rPr>
        <w:t>（検査及び現地確認等）</w:t>
      </w:r>
    </w:p>
    <w:p w:rsidR="004A5307" w:rsidRPr="00BA48D2" w:rsidRDefault="004A5307" w:rsidP="004A5307">
      <w:pPr>
        <w:pStyle w:val="2"/>
        <w:autoSpaceDE w:val="0"/>
        <w:autoSpaceDN w:val="0"/>
        <w:ind w:left="206" w:hanging="206"/>
        <w:rPr>
          <w:rFonts w:hAnsi="ＭＳ 明朝"/>
          <w:sz w:val="21"/>
          <w:szCs w:val="21"/>
        </w:rPr>
      </w:pPr>
      <w:r w:rsidRPr="00BA48D2">
        <w:rPr>
          <w:rFonts w:hAnsi="ＭＳ 明朝" w:hint="eastAsia"/>
          <w:sz w:val="21"/>
          <w:szCs w:val="21"/>
        </w:rPr>
        <w:t>第</w:t>
      </w:r>
      <w:r w:rsidR="002A0E7C" w:rsidRPr="00BA48D2">
        <w:rPr>
          <w:rFonts w:hAnsi="ＭＳ 明朝"/>
          <w:sz w:val="21"/>
          <w:szCs w:val="21"/>
        </w:rPr>
        <w:t>1</w:t>
      </w:r>
      <w:r w:rsidR="00580ADE">
        <w:rPr>
          <w:rFonts w:hAnsi="ＭＳ 明朝"/>
          <w:sz w:val="21"/>
          <w:szCs w:val="21"/>
        </w:rPr>
        <w:t>2</w:t>
      </w:r>
      <w:r w:rsidRPr="00BA48D2">
        <w:rPr>
          <w:rFonts w:hAnsi="ＭＳ 明朝" w:hint="eastAsia"/>
          <w:sz w:val="21"/>
          <w:szCs w:val="21"/>
        </w:rPr>
        <w:t>条　知事は、補助事業の適正な執行を図るため必要があると認めるときは、補助事業者に対して報告を求め、又は帳簿書類等の物件を検査し、若しくは補助事業の実施状況を現地確認することができる。</w:t>
      </w:r>
    </w:p>
    <w:p w:rsidR="004A5307" w:rsidRPr="00BA48D2" w:rsidRDefault="004A5307" w:rsidP="004A5307">
      <w:pPr>
        <w:pStyle w:val="2"/>
        <w:autoSpaceDE w:val="0"/>
        <w:autoSpaceDN w:val="0"/>
        <w:ind w:left="206" w:hanging="206"/>
        <w:rPr>
          <w:rFonts w:hAnsi="ＭＳ 明朝"/>
          <w:sz w:val="21"/>
          <w:szCs w:val="21"/>
        </w:rPr>
      </w:pPr>
    </w:p>
    <w:p w:rsidR="004A5307" w:rsidRPr="00BA48D2" w:rsidRDefault="004A5307" w:rsidP="004A5307">
      <w:pPr>
        <w:autoSpaceDE w:val="0"/>
        <w:autoSpaceDN w:val="0"/>
        <w:rPr>
          <w:rFonts w:hAnsi="ＭＳ 明朝"/>
          <w:b/>
          <w:bCs/>
          <w:sz w:val="21"/>
          <w:szCs w:val="21"/>
        </w:rPr>
      </w:pPr>
      <w:r w:rsidRPr="00BA48D2">
        <w:rPr>
          <w:rFonts w:hAnsi="ＭＳ 明朝" w:hint="eastAsia"/>
          <w:b/>
          <w:bCs/>
          <w:sz w:val="21"/>
          <w:szCs w:val="21"/>
        </w:rPr>
        <w:t>（補助金の交付）</w:t>
      </w:r>
    </w:p>
    <w:p w:rsidR="004A5307" w:rsidRPr="00BA48D2" w:rsidRDefault="004A5307" w:rsidP="004A5307">
      <w:pPr>
        <w:autoSpaceDE w:val="0"/>
        <w:autoSpaceDN w:val="0"/>
        <w:rPr>
          <w:rFonts w:hAnsi="ＭＳ 明朝"/>
          <w:sz w:val="21"/>
          <w:szCs w:val="21"/>
        </w:rPr>
      </w:pPr>
      <w:r w:rsidRPr="00BA48D2">
        <w:rPr>
          <w:rFonts w:hAnsi="ＭＳ 明朝" w:hint="eastAsia"/>
          <w:bCs/>
          <w:sz w:val="21"/>
          <w:szCs w:val="21"/>
        </w:rPr>
        <w:t>第1</w:t>
      </w:r>
      <w:r w:rsidR="00580ADE">
        <w:rPr>
          <w:rFonts w:hAnsi="ＭＳ 明朝"/>
          <w:bCs/>
          <w:sz w:val="21"/>
          <w:szCs w:val="21"/>
        </w:rPr>
        <w:t>3</w:t>
      </w:r>
      <w:r w:rsidRPr="00BA48D2">
        <w:rPr>
          <w:rFonts w:hAnsi="ＭＳ 明朝" w:hint="eastAsia"/>
          <w:bCs/>
          <w:sz w:val="21"/>
          <w:szCs w:val="21"/>
        </w:rPr>
        <w:t xml:space="preserve">条　</w:t>
      </w:r>
      <w:r w:rsidRPr="00BA48D2">
        <w:rPr>
          <w:rFonts w:hAnsi="ＭＳ 明朝" w:hint="eastAsia"/>
          <w:sz w:val="21"/>
          <w:szCs w:val="21"/>
        </w:rPr>
        <w:t>知事は、規則第13条の規定による補助金の額の確定後、当該補助金を交付するものとする。</w:t>
      </w:r>
    </w:p>
    <w:p w:rsidR="004A5307" w:rsidRPr="00BA48D2" w:rsidRDefault="004A5307" w:rsidP="004A5307">
      <w:pPr>
        <w:autoSpaceDE w:val="0"/>
        <w:autoSpaceDN w:val="0"/>
        <w:ind w:leftChars="100" w:left="214"/>
        <w:rPr>
          <w:rFonts w:hAnsi="ＭＳ 明朝"/>
          <w:b/>
          <w:bCs/>
          <w:sz w:val="21"/>
          <w:szCs w:val="21"/>
        </w:rPr>
      </w:pPr>
      <w:r w:rsidRPr="00BA48D2">
        <w:rPr>
          <w:rFonts w:hAnsi="ＭＳ 明朝" w:hint="eastAsia"/>
          <w:sz w:val="21"/>
          <w:szCs w:val="21"/>
        </w:rPr>
        <w:t>ただし、補助事業の円滑な推進を図るため必要があると認めるときは、規則第５条の規定による補助金交付決定額の全部又は一部を概算払いにより交付することができる。</w:t>
      </w:r>
    </w:p>
    <w:p w:rsidR="004A5307" w:rsidRPr="00BA48D2" w:rsidRDefault="004A5307" w:rsidP="004A5307">
      <w:pPr>
        <w:autoSpaceDE w:val="0"/>
        <w:autoSpaceDN w:val="0"/>
        <w:ind w:left="204" w:hangingChars="100" w:hanging="204"/>
        <w:rPr>
          <w:rFonts w:hAnsi="ＭＳ 明朝"/>
          <w:sz w:val="21"/>
          <w:szCs w:val="21"/>
        </w:rPr>
      </w:pPr>
      <w:r w:rsidRPr="00BA48D2">
        <w:rPr>
          <w:rFonts w:hAnsi="ＭＳ 明朝" w:hint="eastAsia"/>
          <w:sz w:val="21"/>
          <w:szCs w:val="21"/>
        </w:rPr>
        <w:t>２　前項</w:t>
      </w:r>
      <w:r w:rsidR="00CD2465" w:rsidRPr="00BA48D2">
        <w:rPr>
          <w:rFonts w:hAnsi="ＭＳ 明朝" w:hint="eastAsia"/>
          <w:sz w:val="21"/>
          <w:szCs w:val="21"/>
        </w:rPr>
        <w:t>本文</w:t>
      </w:r>
      <w:r w:rsidRPr="00BA48D2">
        <w:rPr>
          <w:rFonts w:hAnsi="ＭＳ 明朝" w:hint="eastAsia"/>
          <w:sz w:val="21"/>
          <w:szCs w:val="21"/>
        </w:rPr>
        <w:t>の規定による補助金の交付を受けようとする補助事業者は、補助金の額の確定通知を受け取った日以後速やかに交付請求書（様式第</w:t>
      </w:r>
      <w:r w:rsidR="00682B1B">
        <w:rPr>
          <w:rFonts w:hAnsi="ＭＳ 明朝" w:hint="eastAsia"/>
          <w:sz w:val="21"/>
          <w:szCs w:val="21"/>
        </w:rPr>
        <w:t>1</w:t>
      </w:r>
      <w:r w:rsidR="00682B1B">
        <w:rPr>
          <w:rFonts w:hAnsi="ＭＳ 明朝"/>
          <w:sz w:val="21"/>
          <w:szCs w:val="21"/>
        </w:rPr>
        <w:t>0</w:t>
      </w:r>
      <w:r w:rsidRPr="00BA48D2">
        <w:rPr>
          <w:rFonts w:hAnsi="ＭＳ 明朝" w:hint="eastAsia"/>
          <w:sz w:val="21"/>
          <w:szCs w:val="21"/>
        </w:rPr>
        <w:t>号）を知事に提出しなければならない。</w:t>
      </w:r>
    </w:p>
    <w:p w:rsidR="004A5307" w:rsidRPr="00BA48D2" w:rsidRDefault="004A5307" w:rsidP="004A5307">
      <w:pPr>
        <w:ind w:left="204" w:hangingChars="100" w:hanging="204"/>
        <w:rPr>
          <w:rFonts w:hAnsi="ＭＳ 明朝"/>
          <w:sz w:val="21"/>
          <w:szCs w:val="21"/>
        </w:rPr>
      </w:pPr>
      <w:r w:rsidRPr="00BA48D2">
        <w:rPr>
          <w:rFonts w:hAnsi="ＭＳ 明朝" w:hint="eastAsia"/>
          <w:sz w:val="21"/>
          <w:szCs w:val="21"/>
        </w:rPr>
        <w:t>３　第１項ただし書きの規定により補助金の交付を受けようとする補助事業者は、交付の決定通知を受け取った日以後、速やかに概算払請求書（様式第</w:t>
      </w:r>
      <w:r w:rsidR="00CC0234">
        <w:rPr>
          <w:rFonts w:hAnsi="ＭＳ 明朝"/>
          <w:sz w:val="21"/>
          <w:szCs w:val="21"/>
        </w:rPr>
        <w:t>11</w:t>
      </w:r>
      <w:r w:rsidRPr="00BA48D2">
        <w:rPr>
          <w:rFonts w:hAnsi="ＭＳ 明朝" w:hint="eastAsia"/>
          <w:sz w:val="21"/>
          <w:szCs w:val="21"/>
        </w:rPr>
        <w:t>号）を知事に提出しなければならない。</w:t>
      </w:r>
    </w:p>
    <w:p w:rsidR="0022664B" w:rsidRPr="00BA48D2" w:rsidRDefault="0022664B" w:rsidP="004A5307">
      <w:pPr>
        <w:ind w:left="204" w:hangingChars="100" w:hanging="204"/>
        <w:rPr>
          <w:rFonts w:hAnsi="ＭＳ 明朝"/>
          <w:sz w:val="21"/>
          <w:szCs w:val="21"/>
        </w:rPr>
      </w:pPr>
    </w:p>
    <w:p w:rsidR="0022664B" w:rsidRPr="00BA48D2" w:rsidRDefault="0022664B" w:rsidP="0022664B">
      <w:pPr>
        <w:autoSpaceDE w:val="0"/>
        <w:autoSpaceDN w:val="0"/>
        <w:rPr>
          <w:rFonts w:hAnsi="ＭＳ 明朝"/>
          <w:b/>
          <w:bCs/>
          <w:sz w:val="21"/>
          <w:szCs w:val="21"/>
        </w:rPr>
      </w:pPr>
      <w:r w:rsidRPr="00BA48D2">
        <w:rPr>
          <w:rFonts w:hAnsi="ＭＳ 明朝" w:hint="eastAsia"/>
          <w:b/>
          <w:bCs/>
          <w:sz w:val="21"/>
          <w:szCs w:val="21"/>
        </w:rPr>
        <w:t>（決定の取消し</w:t>
      </w:r>
      <w:r w:rsidR="007713AE" w:rsidRPr="00BA48D2">
        <w:rPr>
          <w:rFonts w:hAnsi="ＭＳ 明朝" w:hint="eastAsia"/>
          <w:b/>
          <w:bCs/>
          <w:sz w:val="21"/>
          <w:szCs w:val="21"/>
        </w:rPr>
        <w:t>にかかる届出</w:t>
      </w:r>
      <w:r w:rsidRPr="00BA48D2">
        <w:rPr>
          <w:rFonts w:hAnsi="ＭＳ 明朝" w:hint="eastAsia"/>
          <w:b/>
          <w:bCs/>
          <w:sz w:val="21"/>
          <w:szCs w:val="21"/>
        </w:rPr>
        <w:t>）</w:t>
      </w:r>
    </w:p>
    <w:p w:rsidR="00EF3B3A" w:rsidRPr="00BA48D2" w:rsidRDefault="0022664B" w:rsidP="007713AE">
      <w:pPr>
        <w:autoSpaceDE w:val="0"/>
        <w:autoSpaceDN w:val="0"/>
        <w:ind w:left="204" w:hangingChars="100" w:hanging="204"/>
        <w:rPr>
          <w:rFonts w:hAnsi="ＭＳ 明朝"/>
          <w:bCs/>
          <w:sz w:val="21"/>
          <w:szCs w:val="21"/>
        </w:rPr>
      </w:pPr>
      <w:r w:rsidRPr="00BA48D2">
        <w:rPr>
          <w:rFonts w:hAnsi="ＭＳ 明朝" w:hint="eastAsia"/>
          <w:bCs/>
          <w:sz w:val="21"/>
          <w:szCs w:val="21"/>
        </w:rPr>
        <w:t>第1</w:t>
      </w:r>
      <w:r w:rsidR="00580ADE">
        <w:rPr>
          <w:rFonts w:hAnsi="ＭＳ 明朝"/>
          <w:bCs/>
          <w:sz w:val="21"/>
          <w:szCs w:val="21"/>
        </w:rPr>
        <w:t>4</w:t>
      </w:r>
      <w:r w:rsidRPr="00BA48D2">
        <w:rPr>
          <w:rFonts w:hAnsi="ＭＳ 明朝" w:hint="eastAsia"/>
          <w:bCs/>
          <w:sz w:val="21"/>
          <w:szCs w:val="21"/>
        </w:rPr>
        <w:t xml:space="preserve">条　</w:t>
      </w:r>
      <w:r w:rsidR="00EF3B3A" w:rsidRPr="00BA48D2">
        <w:rPr>
          <w:rFonts w:hAnsi="ＭＳ 明朝" w:hint="eastAsia"/>
          <w:bCs/>
          <w:sz w:val="21"/>
          <w:szCs w:val="21"/>
        </w:rPr>
        <w:t>補助事業者は、規則第２条第２号イからハまでのいずれかに該当することとなったときは、</w:t>
      </w:r>
      <w:r w:rsidR="007C3EF5" w:rsidRPr="00BA48D2">
        <w:rPr>
          <w:rFonts w:hAnsi="ＭＳ 明朝" w:hint="eastAsia"/>
          <w:bCs/>
          <w:sz w:val="21"/>
          <w:szCs w:val="21"/>
        </w:rPr>
        <w:t>該当事項届出書（</w:t>
      </w:r>
      <w:r w:rsidR="00EF3B3A" w:rsidRPr="00BA48D2">
        <w:rPr>
          <w:rFonts w:hAnsi="ＭＳ 明朝" w:hint="eastAsia"/>
          <w:bCs/>
          <w:sz w:val="21"/>
          <w:szCs w:val="21"/>
        </w:rPr>
        <w:t>様式第1</w:t>
      </w:r>
      <w:r w:rsidR="00CC0234">
        <w:rPr>
          <w:rFonts w:hAnsi="ＭＳ 明朝"/>
          <w:bCs/>
          <w:sz w:val="21"/>
          <w:szCs w:val="21"/>
        </w:rPr>
        <w:t>2</w:t>
      </w:r>
      <w:r w:rsidR="00EF3B3A" w:rsidRPr="00BA48D2">
        <w:rPr>
          <w:rFonts w:hAnsi="ＭＳ 明朝" w:hint="eastAsia"/>
          <w:bCs/>
          <w:sz w:val="21"/>
          <w:szCs w:val="21"/>
        </w:rPr>
        <w:t>号</w:t>
      </w:r>
      <w:r w:rsidR="007C3EF5" w:rsidRPr="00BA48D2">
        <w:rPr>
          <w:rFonts w:hAnsi="ＭＳ 明朝" w:hint="eastAsia"/>
          <w:bCs/>
          <w:sz w:val="21"/>
          <w:szCs w:val="21"/>
        </w:rPr>
        <w:t>）</w:t>
      </w:r>
      <w:r w:rsidR="00EF3B3A" w:rsidRPr="00BA48D2">
        <w:rPr>
          <w:rFonts w:hAnsi="ＭＳ 明朝" w:hint="eastAsia"/>
          <w:bCs/>
          <w:sz w:val="21"/>
          <w:szCs w:val="21"/>
        </w:rPr>
        <w:t>により、知事に</w:t>
      </w:r>
      <w:r w:rsidR="007713AE" w:rsidRPr="00BA48D2">
        <w:rPr>
          <w:rFonts w:hAnsi="ＭＳ 明朝" w:hint="eastAsia"/>
          <w:bCs/>
          <w:sz w:val="21"/>
          <w:szCs w:val="21"/>
        </w:rPr>
        <w:t>届け出なければならない</w:t>
      </w:r>
      <w:r w:rsidR="00EF3B3A" w:rsidRPr="00BA48D2">
        <w:rPr>
          <w:rFonts w:hAnsi="ＭＳ 明朝" w:hint="eastAsia"/>
          <w:bCs/>
          <w:sz w:val="21"/>
          <w:szCs w:val="21"/>
        </w:rPr>
        <w:t>。</w:t>
      </w:r>
    </w:p>
    <w:p w:rsidR="0022664B" w:rsidRPr="00BA48D2" w:rsidRDefault="0022664B" w:rsidP="0022664B">
      <w:pPr>
        <w:autoSpaceDE w:val="0"/>
        <w:autoSpaceDN w:val="0"/>
        <w:ind w:left="206" w:hangingChars="101" w:hanging="206"/>
        <w:rPr>
          <w:rFonts w:hAnsi="ＭＳ 明朝"/>
          <w:sz w:val="21"/>
          <w:szCs w:val="21"/>
        </w:rPr>
      </w:pPr>
    </w:p>
    <w:p w:rsidR="00C3302F" w:rsidRPr="00BA48D2" w:rsidRDefault="00C3302F" w:rsidP="00C3302F">
      <w:pPr>
        <w:autoSpaceDE w:val="0"/>
        <w:autoSpaceDN w:val="0"/>
        <w:rPr>
          <w:rFonts w:hAnsi="ＭＳ 明朝"/>
          <w:b/>
          <w:bCs/>
          <w:sz w:val="21"/>
          <w:szCs w:val="21"/>
        </w:rPr>
      </w:pPr>
      <w:r w:rsidRPr="00BA48D2">
        <w:rPr>
          <w:rFonts w:hAnsi="ＭＳ 明朝" w:hint="eastAsia"/>
          <w:b/>
          <w:bCs/>
          <w:sz w:val="21"/>
          <w:szCs w:val="21"/>
        </w:rPr>
        <w:t>（補助金の経理）</w:t>
      </w:r>
    </w:p>
    <w:p w:rsidR="00C3302F" w:rsidRPr="00BA48D2" w:rsidRDefault="00C3302F" w:rsidP="00C3302F">
      <w:pPr>
        <w:autoSpaceDE w:val="0"/>
        <w:autoSpaceDN w:val="0"/>
        <w:ind w:left="206" w:hangingChars="101" w:hanging="206"/>
        <w:rPr>
          <w:rFonts w:hAnsi="ＭＳ 明朝"/>
          <w:sz w:val="21"/>
          <w:szCs w:val="21"/>
        </w:rPr>
      </w:pPr>
      <w:r w:rsidRPr="00BA48D2">
        <w:rPr>
          <w:rFonts w:hAnsi="ＭＳ 明朝" w:hint="eastAsia"/>
          <w:sz w:val="21"/>
          <w:szCs w:val="21"/>
        </w:rPr>
        <w:t>第1</w:t>
      </w:r>
      <w:r w:rsidR="00580ADE">
        <w:rPr>
          <w:rFonts w:hAnsi="ＭＳ 明朝"/>
          <w:sz w:val="21"/>
          <w:szCs w:val="21"/>
        </w:rPr>
        <w:t>5</w:t>
      </w:r>
      <w:r w:rsidRPr="00BA48D2">
        <w:rPr>
          <w:rFonts w:hAnsi="ＭＳ 明朝" w:hint="eastAsia"/>
          <w:sz w:val="21"/>
          <w:szCs w:val="21"/>
        </w:rPr>
        <w:t>条　補助事業者は、補助金に係る経理について、補助事業以外の経理と明確に区分するとともに、その収支の事実を明確にした証拠書類を整備し、かつ、これらの書類を補助事業が完了した日の属する大阪府の会計年度終了後10年間または次条第３項に規定する期間のいずれか長い方の間保存しなければならない。</w:t>
      </w:r>
    </w:p>
    <w:p w:rsidR="006C0D49" w:rsidRPr="00BA48D2" w:rsidRDefault="006C0D49" w:rsidP="006C0D49">
      <w:pPr>
        <w:autoSpaceDE w:val="0"/>
        <w:autoSpaceDN w:val="0"/>
        <w:rPr>
          <w:rFonts w:hAnsi="ＭＳ 明朝"/>
          <w:sz w:val="21"/>
          <w:szCs w:val="21"/>
        </w:rPr>
      </w:pPr>
    </w:p>
    <w:p w:rsidR="006C0D49" w:rsidRPr="00BA48D2" w:rsidRDefault="006C0D49" w:rsidP="006C0D49">
      <w:pPr>
        <w:autoSpaceDE w:val="0"/>
        <w:autoSpaceDN w:val="0"/>
        <w:rPr>
          <w:rFonts w:hAnsi="ＭＳ 明朝"/>
          <w:b/>
          <w:bCs/>
          <w:sz w:val="21"/>
          <w:szCs w:val="21"/>
        </w:rPr>
      </w:pPr>
      <w:r w:rsidRPr="00BA48D2">
        <w:rPr>
          <w:rFonts w:hAnsi="ＭＳ 明朝" w:hint="eastAsia"/>
          <w:b/>
          <w:bCs/>
          <w:sz w:val="21"/>
          <w:szCs w:val="21"/>
        </w:rPr>
        <w:t>（財産の管理及び処分の制限）</w:t>
      </w:r>
    </w:p>
    <w:p w:rsidR="00436CA2" w:rsidRPr="00BA48D2" w:rsidRDefault="00436CA2" w:rsidP="00436CA2">
      <w:pPr>
        <w:autoSpaceDE w:val="0"/>
        <w:autoSpaceDN w:val="0"/>
        <w:ind w:left="204" w:hangingChars="100" w:hanging="204"/>
        <w:rPr>
          <w:rFonts w:hAnsi="ＭＳ 明朝"/>
          <w:sz w:val="21"/>
          <w:szCs w:val="21"/>
        </w:rPr>
      </w:pPr>
      <w:r w:rsidRPr="00BA48D2">
        <w:rPr>
          <w:rFonts w:hAnsi="ＭＳ 明朝" w:hint="eastAsia"/>
          <w:sz w:val="21"/>
          <w:szCs w:val="21"/>
        </w:rPr>
        <w:t>第1</w:t>
      </w:r>
      <w:r w:rsidR="00580ADE">
        <w:rPr>
          <w:rFonts w:hAnsi="ＭＳ 明朝"/>
          <w:sz w:val="21"/>
          <w:szCs w:val="21"/>
        </w:rPr>
        <w:t>6</w:t>
      </w:r>
      <w:r w:rsidRPr="00BA48D2">
        <w:rPr>
          <w:rFonts w:hAnsi="ＭＳ 明朝" w:hint="eastAsia"/>
          <w:sz w:val="21"/>
          <w:szCs w:val="21"/>
        </w:rPr>
        <w:t>条　補助事業者は、補助事業により取得した財産について台帳を設け、その保管状況を明らかにしなければならない。</w:t>
      </w:r>
    </w:p>
    <w:p w:rsidR="000E4F4E" w:rsidRDefault="00436CA2" w:rsidP="00436CA2">
      <w:pPr>
        <w:autoSpaceDE w:val="0"/>
        <w:autoSpaceDN w:val="0"/>
        <w:ind w:left="204" w:hangingChars="100" w:hanging="204"/>
        <w:rPr>
          <w:rFonts w:hAnsi="ＭＳ 明朝"/>
          <w:sz w:val="21"/>
          <w:szCs w:val="21"/>
        </w:rPr>
      </w:pPr>
      <w:r w:rsidRPr="00BA48D2">
        <w:rPr>
          <w:rFonts w:hAnsi="ＭＳ 明朝" w:hint="eastAsia"/>
          <w:sz w:val="21"/>
          <w:szCs w:val="21"/>
        </w:rPr>
        <w:t xml:space="preserve">２　</w:t>
      </w:r>
      <w:r w:rsidR="000E4F4E">
        <w:rPr>
          <w:rFonts w:hAnsi="ＭＳ 明朝" w:hint="eastAsia"/>
          <w:sz w:val="21"/>
          <w:szCs w:val="21"/>
        </w:rPr>
        <w:t>規則第</w:t>
      </w:r>
      <w:r w:rsidR="007709A4">
        <w:rPr>
          <w:rFonts w:hAnsi="ＭＳ 明朝" w:hint="eastAsia"/>
          <w:sz w:val="21"/>
          <w:szCs w:val="21"/>
        </w:rPr>
        <w:t>19</w:t>
      </w:r>
      <w:r w:rsidR="000E4F4E">
        <w:rPr>
          <w:rFonts w:hAnsi="ＭＳ 明朝" w:hint="eastAsia"/>
          <w:sz w:val="21"/>
          <w:szCs w:val="21"/>
        </w:rPr>
        <w:t>条第４号及び第５号に規定する知事が定める財産は、１件あたりの取得価格又は</w:t>
      </w:r>
      <w:r w:rsidR="00052018">
        <w:rPr>
          <w:rFonts w:hAnsi="ＭＳ 明朝" w:hint="eastAsia"/>
          <w:sz w:val="21"/>
          <w:szCs w:val="21"/>
        </w:rPr>
        <w:t>効用</w:t>
      </w:r>
      <w:r w:rsidR="000E4F4E">
        <w:rPr>
          <w:rFonts w:hAnsi="ＭＳ 明朝" w:hint="eastAsia"/>
          <w:sz w:val="21"/>
          <w:szCs w:val="21"/>
        </w:rPr>
        <w:t>の増加価格が</w:t>
      </w:r>
      <w:r w:rsidR="007709A4">
        <w:rPr>
          <w:rFonts w:hAnsi="ＭＳ 明朝" w:hint="eastAsia"/>
          <w:sz w:val="21"/>
          <w:szCs w:val="21"/>
        </w:rPr>
        <w:t>50</w:t>
      </w:r>
      <w:r w:rsidR="000E4F4E">
        <w:rPr>
          <w:rFonts w:hAnsi="ＭＳ 明朝" w:hint="eastAsia"/>
          <w:sz w:val="21"/>
          <w:szCs w:val="21"/>
        </w:rPr>
        <w:t>万円以上のものとする。</w:t>
      </w:r>
    </w:p>
    <w:p w:rsidR="000E4F4E" w:rsidRDefault="000E4F4E" w:rsidP="00436CA2">
      <w:pPr>
        <w:autoSpaceDE w:val="0"/>
        <w:autoSpaceDN w:val="0"/>
        <w:ind w:left="204" w:hangingChars="100" w:hanging="204"/>
        <w:rPr>
          <w:rFonts w:hAnsi="ＭＳ 明朝"/>
          <w:sz w:val="21"/>
          <w:szCs w:val="21"/>
        </w:rPr>
      </w:pPr>
      <w:r>
        <w:rPr>
          <w:rFonts w:hAnsi="ＭＳ 明朝" w:hint="eastAsia"/>
          <w:sz w:val="21"/>
          <w:szCs w:val="21"/>
        </w:rPr>
        <w:t xml:space="preserve">３　</w:t>
      </w:r>
      <w:r w:rsidR="00436CA2" w:rsidRPr="00BA48D2">
        <w:rPr>
          <w:rFonts w:hAnsi="ＭＳ 明朝" w:hint="eastAsia"/>
          <w:sz w:val="21"/>
          <w:szCs w:val="21"/>
        </w:rPr>
        <w:t>規則第</w:t>
      </w:r>
      <w:r w:rsidR="007709A4">
        <w:rPr>
          <w:rFonts w:hAnsi="ＭＳ 明朝" w:hint="eastAsia"/>
          <w:sz w:val="21"/>
          <w:szCs w:val="21"/>
        </w:rPr>
        <w:t>19</w:t>
      </w:r>
      <w:r w:rsidR="00436CA2" w:rsidRPr="00BA48D2">
        <w:rPr>
          <w:rFonts w:hAnsi="ＭＳ 明朝" w:hint="eastAsia"/>
          <w:sz w:val="21"/>
          <w:szCs w:val="21"/>
        </w:rPr>
        <w:t>条ただし書きに規定する知事が定める期間</w:t>
      </w:r>
      <w:r>
        <w:rPr>
          <w:rFonts w:hAnsi="ＭＳ 明朝" w:hint="eastAsia"/>
          <w:sz w:val="21"/>
          <w:szCs w:val="21"/>
        </w:rPr>
        <w:t>は、減価償却資産の耐用年数等に関する省令（昭和</w:t>
      </w:r>
      <w:r w:rsidR="007709A4">
        <w:rPr>
          <w:rFonts w:hAnsi="ＭＳ 明朝" w:hint="eastAsia"/>
          <w:sz w:val="21"/>
          <w:szCs w:val="21"/>
        </w:rPr>
        <w:t>40</w:t>
      </w:r>
      <w:r>
        <w:rPr>
          <w:rFonts w:hAnsi="ＭＳ 明朝" w:hint="eastAsia"/>
          <w:sz w:val="21"/>
          <w:szCs w:val="21"/>
        </w:rPr>
        <w:t>年大蔵省令第</w:t>
      </w:r>
      <w:r w:rsidR="00052018">
        <w:rPr>
          <w:rFonts w:hAnsi="ＭＳ 明朝" w:hint="eastAsia"/>
          <w:sz w:val="21"/>
          <w:szCs w:val="21"/>
        </w:rPr>
        <w:t>15</w:t>
      </w:r>
      <w:r>
        <w:rPr>
          <w:rFonts w:hAnsi="ＭＳ 明朝" w:hint="eastAsia"/>
          <w:sz w:val="21"/>
          <w:szCs w:val="21"/>
        </w:rPr>
        <w:t>号）によるものとする。</w:t>
      </w:r>
    </w:p>
    <w:p w:rsidR="00436CA2" w:rsidRPr="00BA48D2" w:rsidRDefault="000E4F4E" w:rsidP="00436CA2">
      <w:pPr>
        <w:autoSpaceDE w:val="0"/>
        <w:autoSpaceDN w:val="0"/>
        <w:ind w:left="204" w:hangingChars="100" w:hanging="204"/>
        <w:rPr>
          <w:rFonts w:hAnsi="ＭＳ 明朝"/>
          <w:sz w:val="21"/>
          <w:szCs w:val="21"/>
        </w:rPr>
      </w:pPr>
      <w:r>
        <w:rPr>
          <w:rFonts w:hAnsi="ＭＳ 明朝" w:hint="eastAsia"/>
          <w:sz w:val="21"/>
          <w:szCs w:val="21"/>
        </w:rPr>
        <w:t>４　規則第</w:t>
      </w:r>
      <w:r w:rsidR="007709A4">
        <w:rPr>
          <w:rFonts w:hAnsi="ＭＳ 明朝" w:hint="eastAsia"/>
          <w:sz w:val="21"/>
          <w:szCs w:val="21"/>
        </w:rPr>
        <w:t>19</w:t>
      </w:r>
      <w:r>
        <w:rPr>
          <w:rFonts w:hAnsi="ＭＳ 明朝" w:hint="eastAsia"/>
          <w:sz w:val="21"/>
          <w:szCs w:val="21"/>
        </w:rPr>
        <w:t>条ただし書きに規定する知事が定める期間以前に</w:t>
      </w:r>
      <w:r w:rsidR="00436CA2" w:rsidRPr="00BA48D2">
        <w:rPr>
          <w:rFonts w:hAnsi="ＭＳ 明朝" w:hint="eastAsia"/>
          <w:sz w:val="21"/>
          <w:szCs w:val="21"/>
        </w:rPr>
        <w:t>当該財産を処分しようとするときは、</w:t>
      </w:r>
      <w:r w:rsidR="00882960">
        <w:rPr>
          <w:rFonts w:hAnsi="ＭＳ 明朝" w:hint="eastAsia"/>
          <w:sz w:val="21"/>
          <w:szCs w:val="21"/>
        </w:rPr>
        <w:t>取得</w:t>
      </w:r>
      <w:r>
        <w:rPr>
          <w:rFonts w:hAnsi="ＭＳ 明朝" w:hint="eastAsia"/>
          <w:sz w:val="21"/>
          <w:szCs w:val="21"/>
        </w:rPr>
        <w:t>財産処分承認申請書（様式第</w:t>
      </w:r>
      <w:r w:rsidR="00052018">
        <w:rPr>
          <w:rFonts w:hAnsi="ＭＳ 明朝" w:hint="eastAsia"/>
          <w:sz w:val="21"/>
          <w:szCs w:val="21"/>
        </w:rPr>
        <w:t>13</w:t>
      </w:r>
      <w:r>
        <w:rPr>
          <w:rFonts w:hAnsi="ＭＳ 明朝" w:hint="eastAsia"/>
          <w:sz w:val="21"/>
          <w:szCs w:val="21"/>
        </w:rPr>
        <w:t>号）</w:t>
      </w:r>
      <w:r w:rsidR="00436CA2" w:rsidRPr="00BA48D2">
        <w:rPr>
          <w:rFonts w:hAnsi="ＭＳ 明朝" w:hint="eastAsia"/>
          <w:sz w:val="21"/>
          <w:szCs w:val="21"/>
        </w:rPr>
        <w:t>を知事に提出し、その承認を受けなければならない。</w:t>
      </w:r>
    </w:p>
    <w:p w:rsidR="002D3978" w:rsidRDefault="000E4F4E" w:rsidP="007E4686">
      <w:pPr>
        <w:autoSpaceDE w:val="0"/>
        <w:autoSpaceDN w:val="0"/>
        <w:rPr>
          <w:rFonts w:hAnsi="ＭＳ 明朝"/>
          <w:bCs/>
          <w:sz w:val="21"/>
          <w:szCs w:val="21"/>
        </w:rPr>
      </w:pPr>
      <w:r>
        <w:rPr>
          <w:rFonts w:hAnsi="ＭＳ 明朝" w:hint="eastAsia"/>
          <w:bCs/>
          <w:sz w:val="21"/>
          <w:szCs w:val="21"/>
        </w:rPr>
        <w:lastRenderedPageBreak/>
        <w:t>５　第４項の規定により知事が承認する場合は、次に掲げるとおりとする。</w:t>
      </w:r>
    </w:p>
    <w:p w:rsidR="000E4F4E" w:rsidRDefault="000E4F4E" w:rsidP="007E4686">
      <w:pPr>
        <w:autoSpaceDE w:val="0"/>
        <w:autoSpaceDN w:val="0"/>
        <w:rPr>
          <w:rFonts w:hAnsi="ＭＳ 明朝"/>
          <w:bCs/>
          <w:sz w:val="21"/>
          <w:szCs w:val="21"/>
        </w:rPr>
      </w:pPr>
      <w:r>
        <w:rPr>
          <w:rFonts w:hAnsi="ＭＳ 明朝" w:hint="eastAsia"/>
          <w:bCs/>
          <w:sz w:val="21"/>
          <w:szCs w:val="21"/>
        </w:rPr>
        <w:t xml:space="preserve">　（１）補助事業者が、別に定める式により算出した額を知事が定める期日までに納付するとき。</w:t>
      </w:r>
    </w:p>
    <w:p w:rsidR="000E4F4E" w:rsidRDefault="000E4F4E" w:rsidP="000E4F4E">
      <w:pPr>
        <w:autoSpaceDE w:val="0"/>
        <w:autoSpaceDN w:val="0"/>
        <w:ind w:left="613" w:hangingChars="300" w:hanging="613"/>
        <w:rPr>
          <w:rFonts w:hAnsi="ＭＳ 明朝"/>
          <w:bCs/>
          <w:sz w:val="21"/>
          <w:szCs w:val="21"/>
        </w:rPr>
      </w:pPr>
      <w:r>
        <w:rPr>
          <w:rFonts w:hAnsi="ＭＳ 明朝" w:hint="eastAsia"/>
          <w:bCs/>
          <w:sz w:val="21"/>
          <w:szCs w:val="21"/>
        </w:rPr>
        <w:t xml:space="preserve">　（２）天災地変その他の補助事業者の責に帰することのできない理由により、財産が毀損又は滅失したとき。</w:t>
      </w:r>
    </w:p>
    <w:p w:rsidR="00CD7E12" w:rsidRDefault="000E4F4E" w:rsidP="00CD7E12">
      <w:pPr>
        <w:autoSpaceDE w:val="0"/>
        <w:autoSpaceDN w:val="0"/>
        <w:ind w:left="613" w:hangingChars="300" w:hanging="613"/>
        <w:rPr>
          <w:rFonts w:hAnsi="ＭＳ 明朝"/>
          <w:bCs/>
          <w:sz w:val="21"/>
          <w:szCs w:val="21"/>
        </w:rPr>
      </w:pPr>
      <w:r>
        <w:rPr>
          <w:rFonts w:hAnsi="ＭＳ 明朝" w:hint="eastAsia"/>
          <w:bCs/>
          <w:sz w:val="21"/>
          <w:szCs w:val="21"/>
        </w:rPr>
        <w:t xml:space="preserve">　（３）補助事業者が、裁判所に、会社更生法の更生手続き開始の申し立て、民事再生法の再生手続開始の申立て、</w:t>
      </w:r>
      <w:r w:rsidR="00CD7E12">
        <w:rPr>
          <w:rFonts w:hAnsi="ＭＳ 明朝" w:hint="eastAsia"/>
          <w:bCs/>
          <w:sz w:val="21"/>
          <w:szCs w:val="21"/>
        </w:rPr>
        <w:t>破産手続開始の申立て又は特別清算開始の申立てを行ったとき。</w:t>
      </w:r>
    </w:p>
    <w:p w:rsidR="00CD7E12" w:rsidRDefault="00CD7E12" w:rsidP="00CD7E12">
      <w:pPr>
        <w:autoSpaceDE w:val="0"/>
        <w:autoSpaceDN w:val="0"/>
        <w:ind w:left="613" w:hangingChars="300" w:hanging="613"/>
        <w:rPr>
          <w:rFonts w:hAnsi="ＭＳ 明朝"/>
          <w:bCs/>
          <w:sz w:val="21"/>
          <w:szCs w:val="21"/>
        </w:rPr>
      </w:pPr>
      <w:r>
        <w:rPr>
          <w:rFonts w:hAnsi="ＭＳ 明朝" w:hint="eastAsia"/>
          <w:bCs/>
          <w:sz w:val="21"/>
          <w:szCs w:val="21"/>
        </w:rPr>
        <w:t xml:space="preserve">　（４）前各号に定めるもののほか、知事がやむを得ない事情があると認めるとき。</w:t>
      </w:r>
    </w:p>
    <w:p w:rsidR="000E4F4E" w:rsidRPr="00B550BC" w:rsidRDefault="000E4F4E" w:rsidP="007E4686">
      <w:pPr>
        <w:autoSpaceDE w:val="0"/>
        <w:autoSpaceDN w:val="0"/>
        <w:rPr>
          <w:rFonts w:hAnsi="ＭＳ 明朝"/>
          <w:bCs/>
          <w:sz w:val="21"/>
          <w:szCs w:val="21"/>
        </w:rPr>
      </w:pPr>
    </w:p>
    <w:p w:rsidR="00595A37" w:rsidRPr="00BA48D2" w:rsidRDefault="00595A37" w:rsidP="00595A37">
      <w:pPr>
        <w:autoSpaceDE w:val="0"/>
        <w:autoSpaceDN w:val="0"/>
        <w:rPr>
          <w:rFonts w:hAnsi="ＭＳ 明朝"/>
          <w:b/>
          <w:bCs/>
          <w:sz w:val="21"/>
          <w:szCs w:val="21"/>
        </w:rPr>
      </w:pPr>
      <w:r w:rsidRPr="00BA48D2">
        <w:rPr>
          <w:rFonts w:hAnsi="ＭＳ 明朝" w:hint="eastAsia"/>
          <w:b/>
          <w:bCs/>
          <w:sz w:val="21"/>
          <w:szCs w:val="21"/>
        </w:rPr>
        <w:t>（成果の発表）</w:t>
      </w:r>
    </w:p>
    <w:p w:rsidR="00595A37" w:rsidRPr="00BA48D2" w:rsidRDefault="00595A37" w:rsidP="00CA6BFA">
      <w:pPr>
        <w:pStyle w:val="3"/>
        <w:autoSpaceDE w:val="0"/>
        <w:autoSpaceDN w:val="0"/>
        <w:ind w:left="204" w:hanging="204"/>
        <w:rPr>
          <w:rFonts w:hAnsi="ＭＳ 明朝"/>
          <w:sz w:val="21"/>
          <w:szCs w:val="21"/>
        </w:rPr>
      </w:pPr>
      <w:r w:rsidRPr="00BA48D2">
        <w:rPr>
          <w:rFonts w:hAnsi="ＭＳ 明朝" w:hint="eastAsia"/>
          <w:sz w:val="21"/>
          <w:szCs w:val="21"/>
        </w:rPr>
        <w:t>第</w:t>
      </w:r>
      <w:r w:rsidR="00052018">
        <w:rPr>
          <w:rFonts w:hAnsi="ＭＳ 明朝"/>
          <w:sz w:val="21"/>
          <w:szCs w:val="21"/>
        </w:rPr>
        <w:t>1</w:t>
      </w:r>
      <w:r w:rsidR="00052018">
        <w:rPr>
          <w:rFonts w:hAnsi="ＭＳ 明朝" w:hint="eastAsia"/>
          <w:sz w:val="21"/>
          <w:szCs w:val="21"/>
        </w:rPr>
        <w:t>7</w:t>
      </w:r>
      <w:r w:rsidR="00FD1B15" w:rsidRPr="00BA48D2">
        <w:rPr>
          <w:rFonts w:hAnsi="ＭＳ 明朝" w:hint="eastAsia"/>
          <w:sz w:val="21"/>
          <w:szCs w:val="21"/>
        </w:rPr>
        <w:t>条　知事は、補助事業の成果について必要があると認めるときは、当該補助</w:t>
      </w:r>
      <w:r w:rsidRPr="00BA48D2">
        <w:rPr>
          <w:rFonts w:hAnsi="ＭＳ 明朝" w:hint="eastAsia"/>
          <w:sz w:val="21"/>
          <w:szCs w:val="21"/>
        </w:rPr>
        <w:t>事業者に発表させることができる。</w:t>
      </w:r>
    </w:p>
    <w:p w:rsidR="00737EE8" w:rsidRPr="00052018" w:rsidRDefault="00737EE8" w:rsidP="00CA6BFA">
      <w:pPr>
        <w:pStyle w:val="3"/>
        <w:autoSpaceDE w:val="0"/>
        <w:autoSpaceDN w:val="0"/>
        <w:ind w:left="204" w:hanging="204"/>
        <w:rPr>
          <w:rFonts w:hAnsi="ＭＳ 明朝"/>
          <w:sz w:val="21"/>
          <w:szCs w:val="21"/>
        </w:rPr>
      </w:pPr>
    </w:p>
    <w:p w:rsidR="001B4E00" w:rsidRPr="00BA48D2" w:rsidRDefault="001B4E00" w:rsidP="001B4E00">
      <w:pPr>
        <w:pStyle w:val="3"/>
        <w:autoSpaceDE w:val="0"/>
        <w:autoSpaceDN w:val="0"/>
        <w:ind w:left="205" w:hanging="205"/>
        <w:rPr>
          <w:rFonts w:hAnsi="ＭＳ 明朝"/>
          <w:b/>
          <w:bCs/>
          <w:sz w:val="21"/>
          <w:szCs w:val="21"/>
        </w:rPr>
      </w:pPr>
      <w:r w:rsidRPr="00BA48D2">
        <w:rPr>
          <w:rFonts w:hAnsi="ＭＳ 明朝" w:hint="eastAsia"/>
          <w:b/>
          <w:bCs/>
          <w:sz w:val="21"/>
          <w:szCs w:val="21"/>
        </w:rPr>
        <w:t>（指導監督等）</w:t>
      </w:r>
    </w:p>
    <w:p w:rsidR="001B4E00" w:rsidRPr="00BA48D2" w:rsidRDefault="001B4E00" w:rsidP="001B4E00">
      <w:pPr>
        <w:pStyle w:val="3"/>
        <w:autoSpaceDE w:val="0"/>
        <w:autoSpaceDN w:val="0"/>
        <w:ind w:left="204" w:hanging="204"/>
        <w:rPr>
          <w:rFonts w:hAnsi="ＭＳ 明朝"/>
          <w:sz w:val="21"/>
          <w:szCs w:val="21"/>
        </w:rPr>
      </w:pPr>
      <w:r w:rsidRPr="00BA48D2">
        <w:rPr>
          <w:rFonts w:hAnsi="ＭＳ 明朝" w:hint="eastAsia"/>
          <w:sz w:val="21"/>
          <w:szCs w:val="21"/>
        </w:rPr>
        <w:t>第</w:t>
      </w:r>
      <w:r w:rsidR="00052018">
        <w:rPr>
          <w:rFonts w:hAnsi="ＭＳ 明朝"/>
          <w:sz w:val="21"/>
          <w:szCs w:val="21"/>
        </w:rPr>
        <w:t>18</w:t>
      </w:r>
      <w:r w:rsidRPr="00BA48D2">
        <w:rPr>
          <w:rFonts w:hAnsi="ＭＳ 明朝" w:hint="eastAsia"/>
          <w:sz w:val="21"/>
          <w:szCs w:val="21"/>
        </w:rPr>
        <w:t>条</w:t>
      </w:r>
      <w:r w:rsidR="00A53723">
        <w:rPr>
          <w:rFonts w:hAnsi="ＭＳ 明朝" w:hint="eastAsia"/>
          <w:sz w:val="21"/>
          <w:szCs w:val="21"/>
        </w:rPr>
        <w:t xml:space="preserve">　</w:t>
      </w:r>
      <w:r w:rsidRPr="00BA48D2">
        <w:rPr>
          <w:rFonts w:hAnsi="ＭＳ 明朝" w:hint="eastAsia"/>
          <w:sz w:val="21"/>
          <w:szCs w:val="21"/>
        </w:rPr>
        <w:t>知事は、補助事業者による本事業の実施に関し、本要綱に基づき指導監督を行う。</w:t>
      </w:r>
    </w:p>
    <w:p w:rsidR="001B4E00" w:rsidRPr="00BA48D2" w:rsidRDefault="0087080A" w:rsidP="001B4E00">
      <w:pPr>
        <w:pStyle w:val="3"/>
        <w:autoSpaceDE w:val="0"/>
        <w:autoSpaceDN w:val="0"/>
        <w:ind w:left="204" w:hanging="204"/>
        <w:rPr>
          <w:rFonts w:hAnsi="ＭＳ 明朝"/>
          <w:sz w:val="21"/>
          <w:szCs w:val="21"/>
        </w:rPr>
      </w:pPr>
      <w:r>
        <w:rPr>
          <w:rFonts w:hAnsi="ＭＳ 明朝" w:hint="eastAsia"/>
          <w:sz w:val="21"/>
          <w:szCs w:val="21"/>
        </w:rPr>
        <w:t>２</w:t>
      </w:r>
      <w:r w:rsidR="001B4E00" w:rsidRPr="00BA48D2">
        <w:rPr>
          <w:rFonts w:hAnsi="ＭＳ 明朝" w:hint="eastAsia"/>
          <w:sz w:val="21"/>
          <w:szCs w:val="21"/>
        </w:rPr>
        <w:t xml:space="preserve"> 知事は</w:t>
      </w:r>
      <w:r w:rsidR="00C2607B" w:rsidRPr="00BA48D2">
        <w:rPr>
          <w:rFonts w:hAnsi="ＭＳ 明朝" w:hint="eastAsia"/>
          <w:sz w:val="21"/>
          <w:szCs w:val="21"/>
        </w:rPr>
        <w:t>、</w:t>
      </w:r>
      <w:r w:rsidR="001B4E00" w:rsidRPr="00BA48D2">
        <w:rPr>
          <w:rFonts w:hAnsi="ＭＳ 明朝" w:hint="eastAsia"/>
          <w:sz w:val="21"/>
          <w:szCs w:val="21"/>
        </w:rPr>
        <w:t>補助事業者に対し、</w:t>
      </w:r>
      <w:r w:rsidR="007546CC" w:rsidRPr="00BA48D2">
        <w:rPr>
          <w:rFonts w:hAnsi="ＭＳ 明朝" w:hint="eastAsia"/>
          <w:sz w:val="21"/>
          <w:szCs w:val="21"/>
        </w:rPr>
        <w:t>第1</w:t>
      </w:r>
      <w:r w:rsidR="00BC2163">
        <w:rPr>
          <w:rFonts w:hAnsi="ＭＳ 明朝" w:hint="eastAsia"/>
          <w:sz w:val="21"/>
          <w:szCs w:val="21"/>
        </w:rPr>
        <w:t>0</w:t>
      </w:r>
      <w:r w:rsidR="007546CC" w:rsidRPr="00BA48D2">
        <w:rPr>
          <w:rFonts w:hAnsi="ＭＳ 明朝" w:hint="eastAsia"/>
          <w:sz w:val="21"/>
          <w:szCs w:val="21"/>
        </w:rPr>
        <w:t>条の規定による状況報告以外にも</w:t>
      </w:r>
      <w:r w:rsidR="001B4E00" w:rsidRPr="00BA48D2">
        <w:rPr>
          <w:rFonts w:hAnsi="ＭＳ 明朝" w:hint="eastAsia"/>
          <w:sz w:val="21"/>
          <w:szCs w:val="21"/>
        </w:rPr>
        <w:t>事業の実施状況の報告を求め、必要に応じ改善等の指導及び助言を行うことができるものとする。</w:t>
      </w:r>
    </w:p>
    <w:p w:rsidR="001B4E00" w:rsidRPr="00BA48D2" w:rsidRDefault="001B4E00" w:rsidP="00CA6BFA">
      <w:pPr>
        <w:pStyle w:val="3"/>
        <w:autoSpaceDE w:val="0"/>
        <w:autoSpaceDN w:val="0"/>
        <w:ind w:left="204" w:hanging="204"/>
        <w:rPr>
          <w:rFonts w:hAnsi="ＭＳ 明朝"/>
          <w:sz w:val="21"/>
          <w:szCs w:val="21"/>
        </w:rPr>
      </w:pPr>
    </w:p>
    <w:p w:rsidR="00737EE8" w:rsidRPr="00BA48D2" w:rsidRDefault="00737EE8" w:rsidP="00737EE8">
      <w:pPr>
        <w:pStyle w:val="3"/>
        <w:autoSpaceDE w:val="0"/>
        <w:autoSpaceDN w:val="0"/>
        <w:ind w:left="205" w:hanging="205"/>
        <w:rPr>
          <w:rFonts w:hAnsi="ＭＳ 明朝"/>
          <w:b/>
          <w:bCs/>
          <w:sz w:val="21"/>
          <w:szCs w:val="21"/>
        </w:rPr>
      </w:pPr>
      <w:r w:rsidRPr="00BA48D2">
        <w:rPr>
          <w:rFonts w:hAnsi="ＭＳ 明朝" w:hint="eastAsia"/>
          <w:b/>
          <w:bCs/>
          <w:sz w:val="21"/>
          <w:szCs w:val="21"/>
        </w:rPr>
        <w:t>（その他必要な事項）</w:t>
      </w:r>
    </w:p>
    <w:p w:rsidR="00737EE8" w:rsidRPr="00BA48D2" w:rsidRDefault="00737EE8" w:rsidP="00737EE8">
      <w:pPr>
        <w:pStyle w:val="3"/>
        <w:autoSpaceDE w:val="0"/>
        <w:autoSpaceDN w:val="0"/>
        <w:ind w:left="204" w:hanging="204"/>
        <w:rPr>
          <w:rFonts w:hAnsi="ＭＳ 明朝"/>
          <w:sz w:val="21"/>
          <w:szCs w:val="21"/>
        </w:rPr>
      </w:pPr>
      <w:r w:rsidRPr="00BA48D2">
        <w:rPr>
          <w:rFonts w:hAnsi="ＭＳ 明朝" w:hint="eastAsia"/>
          <w:sz w:val="21"/>
          <w:szCs w:val="21"/>
        </w:rPr>
        <w:t>第</w:t>
      </w:r>
      <w:r w:rsidR="00052018">
        <w:rPr>
          <w:rFonts w:hAnsi="ＭＳ 明朝"/>
          <w:sz w:val="21"/>
          <w:szCs w:val="21"/>
        </w:rPr>
        <w:t>19</w:t>
      </w:r>
      <w:r w:rsidRPr="00BA48D2">
        <w:rPr>
          <w:rFonts w:hAnsi="ＭＳ 明朝" w:hint="eastAsia"/>
          <w:sz w:val="21"/>
          <w:szCs w:val="21"/>
        </w:rPr>
        <w:t>条</w:t>
      </w:r>
      <w:r w:rsidR="00A53723">
        <w:rPr>
          <w:rFonts w:hAnsi="ＭＳ 明朝" w:hint="eastAsia"/>
          <w:sz w:val="21"/>
          <w:szCs w:val="21"/>
        </w:rPr>
        <w:t xml:space="preserve">　</w:t>
      </w:r>
      <w:r w:rsidR="003E7354" w:rsidRPr="00BA48D2">
        <w:rPr>
          <w:rFonts w:hAnsi="ＭＳ 明朝" w:hint="eastAsia"/>
          <w:sz w:val="21"/>
          <w:szCs w:val="21"/>
        </w:rPr>
        <w:t>この要綱</w:t>
      </w:r>
      <w:r w:rsidRPr="00BA48D2">
        <w:rPr>
          <w:rFonts w:hAnsi="ＭＳ 明朝" w:hint="eastAsia"/>
          <w:sz w:val="21"/>
          <w:szCs w:val="21"/>
        </w:rPr>
        <w:t>に定めるもののほか、補助金の交付に関し必要な</w:t>
      </w:r>
      <w:r w:rsidRPr="00F34108">
        <w:rPr>
          <w:rFonts w:hAnsi="ＭＳ 明朝" w:hint="eastAsia"/>
          <w:sz w:val="21"/>
          <w:szCs w:val="21"/>
        </w:rPr>
        <w:t>事項は</w:t>
      </w:r>
      <w:r w:rsidR="0087080A" w:rsidRPr="00F34108">
        <w:rPr>
          <w:rFonts w:hAnsi="ＭＳ 明朝" w:hint="eastAsia"/>
          <w:sz w:val="21"/>
          <w:szCs w:val="21"/>
        </w:rPr>
        <w:t>、</w:t>
      </w:r>
      <w:r w:rsidR="00501DAA" w:rsidRPr="00F34108">
        <w:rPr>
          <w:rFonts w:hAnsi="ＭＳ 明朝" w:hint="eastAsia"/>
          <w:sz w:val="21"/>
          <w:szCs w:val="21"/>
        </w:rPr>
        <w:t>知事が</w:t>
      </w:r>
      <w:r w:rsidR="001B4D27" w:rsidRPr="00F34108">
        <w:rPr>
          <w:rFonts w:hAnsi="ＭＳ 明朝" w:hint="eastAsia"/>
          <w:sz w:val="21"/>
          <w:szCs w:val="21"/>
        </w:rPr>
        <w:t>別に</w:t>
      </w:r>
      <w:r w:rsidRPr="00F34108">
        <w:rPr>
          <w:rFonts w:hAnsi="ＭＳ 明朝" w:hint="eastAsia"/>
          <w:sz w:val="21"/>
          <w:szCs w:val="21"/>
        </w:rPr>
        <w:t>定める</w:t>
      </w:r>
      <w:r w:rsidRPr="00BA48D2">
        <w:rPr>
          <w:rFonts w:hAnsi="ＭＳ 明朝" w:hint="eastAsia"/>
          <w:sz w:val="21"/>
          <w:szCs w:val="21"/>
        </w:rPr>
        <w:t>。</w:t>
      </w:r>
    </w:p>
    <w:p w:rsidR="00737EE8" w:rsidRPr="00580ADE" w:rsidRDefault="00737EE8" w:rsidP="00737EE8">
      <w:pPr>
        <w:pStyle w:val="3"/>
        <w:autoSpaceDE w:val="0"/>
        <w:autoSpaceDN w:val="0"/>
        <w:ind w:left="192" w:hangingChars="94" w:hanging="192"/>
        <w:rPr>
          <w:rFonts w:hAnsi="ＭＳ 明朝"/>
          <w:sz w:val="21"/>
          <w:szCs w:val="21"/>
        </w:rPr>
      </w:pPr>
    </w:p>
    <w:p w:rsidR="00FD1B15" w:rsidRPr="00BA48D2" w:rsidRDefault="00FD1B15" w:rsidP="00737EE8">
      <w:pPr>
        <w:pStyle w:val="3"/>
        <w:autoSpaceDE w:val="0"/>
        <w:autoSpaceDN w:val="0"/>
        <w:ind w:left="192" w:hangingChars="94" w:hanging="192"/>
        <w:rPr>
          <w:rFonts w:hAnsi="ＭＳ 明朝"/>
          <w:sz w:val="21"/>
          <w:szCs w:val="21"/>
        </w:rPr>
      </w:pPr>
    </w:p>
    <w:p w:rsidR="009D4DDF" w:rsidRPr="00BA48D2" w:rsidRDefault="009D4DDF" w:rsidP="009D4DDF">
      <w:pPr>
        <w:autoSpaceDE w:val="0"/>
        <w:autoSpaceDN w:val="0"/>
        <w:ind w:firstLineChars="100" w:firstLine="205"/>
        <w:rPr>
          <w:rFonts w:hAnsi="ＭＳ 明朝"/>
          <w:bCs/>
          <w:sz w:val="21"/>
          <w:szCs w:val="21"/>
        </w:rPr>
      </w:pPr>
      <w:r w:rsidRPr="00BA48D2">
        <w:rPr>
          <w:rFonts w:hAnsi="ＭＳ 明朝" w:hint="eastAsia"/>
          <w:b/>
          <w:sz w:val="21"/>
          <w:szCs w:val="21"/>
        </w:rPr>
        <w:t>附　則</w:t>
      </w:r>
    </w:p>
    <w:p w:rsidR="009D4DDF" w:rsidRPr="00BA48D2" w:rsidRDefault="009D4DDF" w:rsidP="009D4DDF">
      <w:pPr>
        <w:autoSpaceDE w:val="0"/>
        <w:autoSpaceDN w:val="0"/>
        <w:ind w:firstLineChars="100" w:firstLine="204"/>
        <w:rPr>
          <w:rFonts w:hAnsi="ＭＳ 明朝"/>
          <w:bCs/>
          <w:sz w:val="21"/>
          <w:szCs w:val="21"/>
        </w:rPr>
      </w:pPr>
      <w:r w:rsidRPr="00BA48D2">
        <w:rPr>
          <w:rFonts w:hAnsi="ＭＳ 明朝" w:hint="eastAsia"/>
          <w:bCs/>
          <w:sz w:val="21"/>
          <w:szCs w:val="21"/>
        </w:rPr>
        <w:t>（施行期日）</w:t>
      </w:r>
    </w:p>
    <w:p w:rsidR="009D4DDF" w:rsidRPr="00BA48D2" w:rsidRDefault="009D4DDF" w:rsidP="009D4DDF">
      <w:pPr>
        <w:autoSpaceDE w:val="0"/>
        <w:autoSpaceDN w:val="0"/>
        <w:ind w:firstLineChars="100" w:firstLine="204"/>
        <w:rPr>
          <w:rFonts w:hAnsi="ＭＳ 明朝"/>
          <w:bCs/>
          <w:sz w:val="21"/>
          <w:szCs w:val="21"/>
        </w:rPr>
      </w:pPr>
      <w:r w:rsidRPr="00BA48D2">
        <w:rPr>
          <w:rFonts w:hAnsi="ＭＳ 明朝" w:hint="eastAsia"/>
          <w:bCs/>
          <w:sz w:val="21"/>
          <w:szCs w:val="21"/>
        </w:rPr>
        <w:t>この要綱は、</w:t>
      </w:r>
      <w:r w:rsidR="006073B2" w:rsidRPr="00BA48D2">
        <w:rPr>
          <w:rFonts w:hAnsi="ＭＳ 明朝" w:hint="eastAsia"/>
          <w:bCs/>
          <w:sz w:val="21"/>
          <w:szCs w:val="21"/>
        </w:rPr>
        <w:t>令和</w:t>
      </w:r>
      <w:r w:rsidR="003671B6">
        <w:rPr>
          <w:rFonts w:hAnsi="ＭＳ 明朝" w:hint="eastAsia"/>
          <w:bCs/>
          <w:sz w:val="21"/>
          <w:szCs w:val="21"/>
        </w:rPr>
        <w:t>５</w:t>
      </w:r>
      <w:r w:rsidR="009F7669" w:rsidRPr="00BA48D2">
        <w:rPr>
          <w:rFonts w:hAnsi="ＭＳ 明朝" w:hint="eastAsia"/>
          <w:bCs/>
          <w:sz w:val="21"/>
          <w:szCs w:val="21"/>
        </w:rPr>
        <w:t>年</w:t>
      </w:r>
      <w:r w:rsidR="00290AD0">
        <w:rPr>
          <w:rFonts w:hAnsi="ＭＳ 明朝" w:hint="eastAsia"/>
          <w:bCs/>
          <w:sz w:val="21"/>
          <w:szCs w:val="21"/>
        </w:rPr>
        <w:t>３</w:t>
      </w:r>
      <w:r w:rsidR="006073B2" w:rsidRPr="00BA48D2">
        <w:rPr>
          <w:rFonts w:hAnsi="ＭＳ 明朝" w:hint="eastAsia"/>
          <w:bCs/>
          <w:sz w:val="21"/>
          <w:szCs w:val="21"/>
        </w:rPr>
        <w:t>月</w:t>
      </w:r>
      <w:r w:rsidR="00290AD0">
        <w:rPr>
          <w:rFonts w:hAnsi="ＭＳ 明朝" w:hint="eastAsia"/>
          <w:bCs/>
          <w:sz w:val="21"/>
          <w:szCs w:val="21"/>
        </w:rPr>
        <w:t>31</w:t>
      </w:r>
      <w:bookmarkStart w:id="0" w:name="_GoBack"/>
      <w:bookmarkEnd w:id="0"/>
      <w:r w:rsidR="006073B2" w:rsidRPr="00BA48D2">
        <w:rPr>
          <w:rFonts w:hAnsi="ＭＳ 明朝" w:hint="eastAsia"/>
          <w:bCs/>
          <w:sz w:val="21"/>
          <w:szCs w:val="21"/>
        </w:rPr>
        <w:t>日</w:t>
      </w:r>
      <w:r w:rsidRPr="00BA48D2">
        <w:rPr>
          <w:rFonts w:hAnsi="ＭＳ 明朝" w:hint="eastAsia"/>
          <w:bCs/>
          <w:sz w:val="21"/>
          <w:szCs w:val="21"/>
        </w:rPr>
        <w:t>から施行する。</w:t>
      </w:r>
    </w:p>
    <w:p w:rsidR="009D4DDF" w:rsidRPr="00BA48D2" w:rsidRDefault="009D4DDF" w:rsidP="000417AE">
      <w:pPr>
        <w:autoSpaceDE w:val="0"/>
        <w:autoSpaceDN w:val="0"/>
        <w:ind w:leftChars="100" w:left="418" w:hangingChars="100" w:hanging="204"/>
        <w:rPr>
          <w:rFonts w:hAnsi="ＭＳ 明朝"/>
          <w:bCs/>
          <w:sz w:val="21"/>
          <w:szCs w:val="21"/>
        </w:rPr>
      </w:pPr>
    </w:p>
    <w:p w:rsidR="008450A9" w:rsidRPr="00BA48D2" w:rsidRDefault="002E4B52" w:rsidP="00860D35">
      <w:pPr>
        <w:autoSpaceDE w:val="0"/>
        <w:autoSpaceDN w:val="0"/>
        <w:rPr>
          <w:rFonts w:hAnsi="ＭＳ 明朝"/>
          <w:b/>
          <w:bCs/>
          <w:sz w:val="21"/>
          <w:szCs w:val="21"/>
        </w:rPr>
      </w:pPr>
      <w:r w:rsidRPr="00BA48D2">
        <w:rPr>
          <w:rFonts w:hAnsi="ＭＳ 明朝"/>
          <w:b/>
          <w:bCs/>
          <w:sz w:val="21"/>
          <w:szCs w:val="21"/>
        </w:rPr>
        <w:br w:type="page"/>
      </w:r>
      <w:r w:rsidR="00D50908" w:rsidRPr="00BA48D2">
        <w:rPr>
          <w:rFonts w:hAnsi="ＭＳ 明朝" w:hint="eastAsia"/>
          <w:b/>
          <w:bCs/>
          <w:sz w:val="21"/>
          <w:szCs w:val="21"/>
        </w:rPr>
        <w:lastRenderedPageBreak/>
        <w:t>表</w:t>
      </w:r>
      <w:r w:rsidR="008E081C" w:rsidRPr="00BA48D2">
        <w:rPr>
          <w:rFonts w:hAnsi="ＭＳ 明朝" w:hint="eastAsia"/>
          <w:b/>
          <w:bCs/>
          <w:sz w:val="21"/>
          <w:szCs w:val="21"/>
        </w:rPr>
        <w:t>１</w:t>
      </w:r>
      <w:r w:rsidR="000A0C9A" w:rsidRPr="00BA48D2">
        <w:rPr>
          <w:rFonts w:hAnsi="ＭＳ 明朝" w:hint="eastAsia"/>
          <w:b/>
          <w:bCs/>
          <w:sz w:val="21"/>
          <w:szCs w:val="21"/>
        </w:rPr>
        <w:t>（第</w:t>
      </w:r>
      <w:r w:rsidR="00052018">
        <w:rPr>
          <w:rFonts w:hAnsi="ＭＳ 明朝" w:hint="eastAsia"/>
          <w:b/>
          <w:bCs/>
          <w:sz w:val="21"/>
          <w:szCs w:val="21"/>
        </w:rPr>
        <w:t>４</w:t>
      </w:r>
      <w:r w:rsidR="000A0C9A" w:rsidRPr="00BA48D2">
        <w:rPr>
          <w:rFonts w:hAnsi="ＭＳ 明朝" w:hint="eastAsia"/>
          <w:b/>
          <w:bCs/>
          <w:sz w:val="21"/>
          <w:szCs w:val="21"/>
        </w:rPr>
        <w:t>条</w:t>
      </w:r>
      <w:r w:rsidR="00991EAB" w:rsidRPr="00BA48D2">
        <w:rPr>
          <w:rFonts w:hAnsi="ＭＳ 明朝" w:hint="eastAsia"/>
          <w:b/>
          <w:bCs/>
          <w:sz w:val="21"/>
          <w:szCs w:val="21"/>
        </w:rPr>
        <w:t>関係</w:t>
      </w:r>
      <w:r w:rsidR="008450A9" w:rsidRPr="00BA48D2">
        <w:rPr>
          <w:rFonts w:hAnsi="ＭＳ 明朝" w:hint="eastAsia"/>
          <w:b/>
          <w:bCs/>
          <w:sz w:val="21"/>
          <w:szCs w:val="21"/>
        </w:rPr>
        <w:t>）</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851"/>
        <w:gridCol w:w="5528"/>
        <w:gridCol w:w="1560"/>
      </w:tblGrid>
      <w:tr w:rsidR="003671B6" w:rsidRPr="00BA48D2" w:rsidTr="00580EC6">
        <w:trPr>
          <w:trHeight w:val="122"/>
        </w:trPr>
        <w:tc>
          <w:tcPr>
            <w:tcW w:w="1304" w:type="dxa"/>
            <w:shd w:val="clear" w:color="auto" w:fill="auto"/>
            <w:vAlign w:val="center"/>
          </w:tcPr>
          <w:p w:rsidR="003671B6" w:rsidRPr="00BA48D2" w:rsidRDefault="003671B6" w:rsidP="00071375">
            <w:pPr>
              <w:jc w:val="center"/>
              <w:rPr>
                <w:sz w:val="21"/>
                <w:szCs w:val="21"/>
              </w:rPr>
            </w:pPr>
          </w:p>
        </w:tc>
        <w:tc>
          <w:tcPr>
            <w:tcW w:w="851" w:type="dxa"/>
            <w:shd w:val="clear" w:color="auto" w:fill="auto"/>
            <w:vAlign w:val="center"/>
          </w:tcPr>
          <w:p w:rsidR="003671B6" w:rsidRPr="00BA48D2" w:rsidRDefault="000959FE" w:rsidP="00071375">
            <w:pPr>
              <w:jc w:val="center"/>
              <w:rPr>
                <w:sz w:val="21"/>
                <w:szCs w:val="21"/>
              </w:rPr>
            </w:pPr>
            <w:r>
              <w:rPr>
                <w:rFonts w:hint="eastAsia"/>
                <w:sz w:val="21"/>
                <w:szCs w:val="21"/>
              </w:rPr>
              <w:t>大項目</w:t>
            </w:r>
          </w:p>
        </w:tc>
        <w:tc>
          <w:tcPr>
            <w:tcW w:w="5528" w:type="dxa"/>
            <w:shd w:val="clear" w:color="auto" w:fill="auto"/>
            <w:vAlign w:val="center"/>
          </w:tcPr>
          <w:p w:rsidR="003671B6" w:rsidRPr="00BA48D2" w:rsidRDefault="00FF592C" w:rsidP="00071375">
            <w:pPr>
              <w:jc w:val="center"/>
              <w:rPr>
                <w:sz w:val="21"/>
                <w:szCs w:val="21"/>
              </w:rPr>
            </w:pPr>
            <w:r>
              <w:rPr>
                <w:rFonts w:hint="eastAsia"/>
                <w:sz w:val="21"/>
                <w:szCs w:val="21"/>
              </w:rPr>
              <w:t>範囲</w:t>
            </w:r>
          </w:p>
        </w:tc>
        <w:tc>
          <w:tcPr>
            <w:tcW w:w="1560" w:type="dxa"/>
            <w:vAlign w:val="center"/>
          </w:tcPr>
          <w:p w:rsidR="003671B6" w:rsidRPr="00BA48D2" w:rsidRDefault="00E80D77" w:rsidP="003671B6">
            <w:pPr>
              <w:jc w:val="center"/>
              <w:rPr>
                <w:sz w:val="21"/>
                <w:szCs w:val="21"/>
              </w:rPr>
            </w:pPr>
            <w:r>
              <w:rPr>
                <w:rFonts w:hint="eastAsia"/>
                <w:sz w:val="21"/>
                <w:szCs w:val="21"/>
              </w:rPr>
              <w:t>補助額</w:t>
            </w:r>
          </w:p>
        </w:tc>
      </w:tr>
      <w:tr w:rsidR="000959FE" w:rsidRPr="00BA48D2" w:rsidTr="00580EC6">
        <w:trPr>
          <w:trHeight w:val="964"/>
        </w:trPr>
        <w:tc>
          <w:tcPr>
            <w:tcW w:w="1304" w:type="dxa"/>
            <w:vMerge w:val="restart"/>
            <w:shd w:val="clear" w:color="auto" w:fill="auto"/>
            <w:vAlign w:val="center"/>
          </w:tcPr>
          <w:p w:rsidR="000959FE" w:rsidRPr="00E00410" w:rsidRDefault="000959FE" w:rsidP="00071375">
            <w:pPr>
              <w:jc w:val="center"/>
              <w:rPr>
                <w:sz w:val="21"/>
                <w:szCs w:val="21"/>
              </w:rPr>
            </w:pPr>
            <w:r>
              <w:rPr>
                <w:rFonts w:hint="eastAsia"/>
                <w:sz w:val="21"/>
                <w:szCs w:val="21"/>
              </w:rPr>
              <w:t>事業費</w:t>
            </w:r>
          </w:p>
        </w:tc>
        <w:tc>
          <w:tcPr>
            <w:tcW w:w="851" w:type="dxa"/>
            <w:shd w:val="clear" w:color="auto" w:fill="auto"/>
            <w:vAlign w:val="center"/>
          </w:tcPr>
          <w:p w:rsidR="000959FE" w:rsidRPr="00E00410" w:rsidRDefault="000959FE" w:rsidP="00071375">
            <w:pPr>
              <w:jc w:val="center"/>
              <w:rPr>
                <w:sz w:val="21"/>
                <w:szCs w:val="21"/>
              </w:rPr>
            </w:pPr>
            <w:r>
              <w:rPr>
                <w:rFonts w:hint="eastAsia"/>
                <w:sz w:val="21"/>
                <w:szCs w:val="21"/>
              </w:rPr>
              <w:t>物品費</w:t>
            </w:r>
          </w:p>
        </w:tc>
        <w:tc>
          <w:tcPr>
            <w:tcW w:w="5528" w:type="dxa"/>
            <w:shd w:val="clear" w:color="auto" w:fill="auto"/>
            <w:vAlign w:val="center"/>
          </w:tcPr>
          <w:p w:rsidR="000959FE" w:rsidRPr="00E00410" w:rsidRDefault="00580EC6" w:rsidP="00071375">
            <w:pPr>
              <w:jc w:val="left"/>
              <w:rPr>
                <w:sz w:val="21"/>
                <w:szCs w:val="21"/>
              </w:rPr>
            </w:pPr>
            <w:r>
              <w:rPr>
                <w:rFonts w:hint="eastAsia"/>
                <w:sz w:val="21"/>
                <w:szCs w:val="21"/>
              </w:rPr>
              <w:t>補助事業用設備・備品・試作品、補助事業用試薬・材料・消耗品の購入費用</w:t>
            </w:r>
            <w:r w:rsidR="00FF592C">
              <w:rPr>
                <w:rFonts w:hint="eastAsia"/>
                <w:sz w:val="21"/>
                <w:szCs w:val="21"/>
              </w:rPr>
              <w:t xml:space="preserve">　等</w:t>
            </w:r>
          </w:p>
        </w:tc>
        <w:tc>
          <w:tcPr>
            <w:tcW w:w="1560" w:type="dxa"/>
            <w:vMerge w:val="restart"/>
            <w:vAlign w:val="center"/>
          </w:tcPr>
          <w:p w:rsidR="000959FE" w:rsidRPr="00BA48D2" w:rsidRDefault="00FF592C" w:rsidP="00580EC6">
            <w:pPr>
              <w:rPr>
                <w:sz w:val="21"/>
                <w:szCs w:val="21"/>
              </w:rPr>
            </w:pPr>
            <w:r>
              <w:rPr>
                <w:rFonts w:hint="eastAsia"/>
                <w:sz w:val="21"/>
                <w:szCs w:val="21"/>
              </w:rPr>
              <w:t>総額</w:t>
            </w:r>
            <w:r w:rsidR="000959FE">
              <w:rPr>
                <w:rFonts w:hint="eastAsia"/>
                <w:sz w:val="21"/>
                <w:szCs w:val="21"/>
              </w:rPr>
              <w:t>１千万円を上</w:t>
            </w:r>
            <w:r w:rsidR="000959FE" w:rsidRPr="003671B6">
              <w:rPr>
                <w:rFonts w:hint="eastAsia"/>
                <w:sz w:val="21"/>
                <w:szCs w:val="21"/>
              </w:rPr>
              <w:t>限とする。</w:t>
            </w:r>
          </w:p>
        </w:tc>
      </w:tr>
      <w:tr w:rsidR="000959FE" w:rsidRPr="00BA48D2" w:rsidTr="00580EC6">
        <w:trPr>
          <w:trHeight w:val="964"/>
        </w:trPr>
        <w:tc>
          <w:tcPr>
            <w:tcW w:w="1304" w:type="dxa"/>
            <w:vMerge/>
            <w:shd w:val="clear" w:color="auto" w:fill="auto"/>
            <w:vAlign w:val="center"/>
          </w:tcPr>
          <w:p w:rsidR="000959FE" w:rsidRPr="00E00410" w:rsidRDefault="000959FE" w:rsidP="00071375">
            <w:pPr>
              <w:jc w:val="center"/>
              <w:rPr>
                <w:sz w:val="21"/>
                <w:szCs w:val="21"/>
              </w:rPr>
            </w:pPr>
          </w:p>
        </w:tc>
        <w:tc>
          <w:tcPr>
            <w:tcW w:w="851" w:type="dxa"/>
            <w:shd w:val="clear" w:color="auto" w:fill="auto"/>
            <w:vAlign w:val="center"/>
          </w:tcPr>
          <w:p w:rsidR="000959FE" w:rsidRPr="00E00410" w:rsidRDefault="000959FE" w:rsidP="00DE7436">
            <w:pPr>
              <w:jc w:val="center"/>
              <w:rPr>
                <w:sz w:val="21"/>
                <w:szCs w:val="21"/>
              </w:rPr>
            </w:pPr>
            <w:r>
              <w:rPr>
                <w:rFonts w:hint="eastAsia"/>
                <w:sz w:val="21"/>
                <w:szCs w:val="21"/>
              </w:rPr>
              <w:t>旅費</w:t>
            </w:r>
          </w:p>
        </w:tc>
        <w:tc>
          <w:tcPr>
            <w:tcW w:w="5528" w:type="dxa"/>
            <w:shd w:val="clear" w:color="auto" w:fill="auto"/>
            <w:vAlign w:val="center"/>
          </w:tcPr>
          <w:p w:rsidR="000959FE" w:rsidRPr="00E00410" w:rsidRDefault="00580EC6" w:rsidP="00071375">
            <w:pPr>
              <w:jc w:val="left"/>
              <w:rPr>
                <w:sz w:val="21"/>
                <w:szCs w:val="21"/>
              </w:rPr>
            </w:pPr>
            <w:r>
              <w:rPr>
                <w:rFonts w:hint="eastAsia"/>
                <w:sz w:val="21"/>
                <w:szCs w:val="21"/>
              </w:rPr>
              <w:t>補助事業参加者に係る旅費、外部専門家等の招へい対象者に係る旅費</w:t>
            </w:r>
            <w:r w:rsidR="00FF592C">
              <w:rPr>
                <w:rFonts w:hint="eastAsia"/>
                <w:sz w:val="21"/>
                <w:szCs w:val="21"/>
              </w:rPr>
              <w:t xml:space="preserve">　等</w:t>
            </w:r>
          </w:p>
        </w:tc>
        <w:tc>
          <w:tcPr>
            <w:tcW w:w="1560" w:type="dxa"/>
            <w:vMerge/>
          </w:tcPr>
          <w:p w:rsidR="000959FE" w:rsidRPr="00BA48D2" w:rsidRDefault="000959FE" w:rsidP="00071375">
            <w:pPr>
              <w:jc w:val="left"/>
              <w:rPr>
                <w:sz w:val="21"/>
                <w:szCs w:val="21"/>
              </w:rPr>
            </w:pPr>
          </w:p>
        </w:tc>
      </w:tr>
      <w:tr w:rsidR="000959FE" w:rsidRPr="00BA48D2" w:rsidTr="00580EC6">
        <w:trPr>
          <w:trHeight w:val="596"/>
        </w:trPr>
        <w:tc>
          <w:tcPr>
            <w:tcW w:w="1304" w:type="dxa"/>
            <w:vMerge/>
            <w:shd w:val="clear" w:color="auto" w:fill="auto"/>
            <w:vAlign w:val="center"/>
          </w:tcPr>
          <w:p w:rsidR="000959FE" w:rsidRPr="00E00410" w:rsidRDefault="000959FE" w:rsidP="00071375">
            <w:pPr>
              <w:jc w:val="center"/>
              <w:rPr>
                <w:sz w:val="21"/>
                <w:szCs w:val="21"/>
              </w:rPr>
            </w:pPr>
          </w:p>
        </w:tc>
        <w:tc>
          <w:tcPr>
            <w:tcW w:w="851" w:type="dxa"/>
            <w:shd w:val="clear" w:color="auto" w:fill="auto"/>
            <w:vAlign w:val="center"/>
          </w:tcPr>
          <w:p w:rsidR="000959FE" w:rsidRDefault="000959FE" w:rsidP="00DE7436">
            <w:pPr>
              <w:jc w:val="center"/>
              <w:rPr>
                <w:sz w:val="21"/>
                <w:szCs w:val="21"/>
              </w:rPr>
            </w:pPr>
            <w:r>
              <w:rPr>
                <w:rFonts w:hint="eastAsia"/>
                <w:sz w:val="21"/>
                <w:szCs w:val="21"/>
              </w:rPr>
              <w:t>その他</w:t>
            </w:r>
          </w:p>
        </w:tc>
        <w:tc>
          <w:tcPr>
            <w:tcW w:w="5528" w:type="dxa"/>
            <w:shd w:val="clear" w:color="auto" w:fill="auto"/>
            <w:vAlign w:val="center"/>
          </w:tcPr>
          <w:p w:rsidR="00580EC6" w:rsidRDefault="00580EC6" w:rsidP="00580EC6">
            <w:pPr>
              <w:jc w:val="left"/>
              <w:rPr>
                <w:sz w:val="21"/>
                <w:szCs w:val="21"/>
              </w:rPr>
            </w:pPr>
            <w:r>
              <w:rPr>
                <w:rFonts w:hint="eastAsia"/>
                <w:sz w:val="21"/>
                <w:szCs w:val="21"/>
              </w:rPr>
              <w:t>上記のほか、当該補助事業を遂行するための経費</w:t>
            </w:r>
          </w:p>
          <w:p w:rsidR="0022429B" w:rsidRPr="00E00410" w:rsidRDefault="0022429B" w:rsidP="009D5174">
            <w:pPr>
              <w:jc w:val="left"/>
              <w:rPr>
                <w:sz w:val="21"/>
                <w:szCs w:val="21"/>
              </w:rPr>
            </w:pPr>
            <w:r>
              <w:rPr>
                <w:rFonts w:hint="eastAsia"/>
                <w:sz w:val="21"/>
                <w:szCs w:val="21"/>
              </w:rPr>
              <w:t>例）運搬費、機器リース費用、機器修理費用、ライセンス料、検査業務費等</w:t>
            </w:r>
          </w:p>
        </w:tc>
        <w:tc>
          <w:tcPr>
            <w:tcW w:w="1560" w:type="dxa"/>
            <w:vMerge/>
          </w:tcPr>
          <w:p w:rsidR="000959FE" w:rsidRPr="00BA48D2" w:rsidRDefault="000959FE" w:rsidP="00071375">
            <w:pPr>
              <w:jc w:val="left"/>
              <w:rPr>
                <w:sz w:val="21"/>
                <w:szCs w:val="21"/>
              </w:rPr>
            </w:pPr>
          </w:p>
        </w:tc>
      </w:tr>
    </w:tbl>
    <w:p w:rsidR="00C266C9" w:rsidRPr="00BA48D2" w:rsidRDefault="00C266C9" w:rsidP="004D18EB">
      <w:pPr>
        <w:autoSpaceDE w:val="0"/>
        <w:autoSpaceDN w:val="0"/>
        <w:spacing w:beforeLines="50" w:before="161" w:line="280" w:lineRule="exact"/>
        <w:rPr>
          <w:rFonts w:hAnsi="ＭＳ 明朝"/>
          <w:szCs w:val="21"/>
        </w:rPr>
      </w:pPr>
      <w:r w:rsidRPr="00BA48D2">
        <w:rPr>
          <w:rFonts w:hAnsi="ＭＳ 明朝" w:hint="eastAsia"/>
          <w:szCs w:val="21"/>
        </w:rPr>
        <w:t>【補助対象外経費】</w:t>
      </w:r>
    </w:p>
    <w:p w:rsidR="00C266C9" w:rsidRPr="00BA48D2" w:rsidRDefault="00E409C0" w:rsidP="00C266C9">
      <w:pPr>
        <w:autoSpaceDE w:val="0"/>
        <w:autoSpaceDN w:val="0"/>
        <w:spacing w:line="280" w:lineRule="exact"/>
        <w:ind w:leftChars="99" w:left="212" w:firstLineChars="102" w:firstLine="218"/>
        <w:rPr>
          <w:rFonts w:hAnsi="ＭＳ 明朝"/>
          <w:szCs w:val="21"/>
        </w:rPr>
      </w:pPr>
      <w:r>
        <w:rPr>
          <w:rFonts w:hAnsi="ＭＳ 明朝" w:cs="ＭＳ明朝" w:hint="eastAsia"/>
          <w:kern w:val="0"/>
          <w:szCs w:val="21"/>
        </w:rPr>
        <w:t>補助事業期間外に行った事業や支払</w:t>
      </w:r>
      <w:r w:rsidR="00C266C9" w:rsidRPr="00BA48D2">
        <w:rPr>
          <w:rFonts w:hAnsi="ＭＳ 明朝" w:cs="ＭＳ明朝" w:hint="eastAsia"/>
          <w:kern w:val="0"/>
          <w:szCs w:val="21"/>
        </w:rPr>
        <w:t>れた経費のほか、次のい</w:t>
      </w:r>
      <w:r w:rsidR="00C266C9" w:rsidRPr="00BA48D2">
        <w:rPr>
          <w:rFonts w:hAnsi="ＭＳ 明朝" w:hint="eastAsia"/>
          <w:szCs w:val="21"/>
        </w:rPr>
        <w:t>ずれかに該当する経費については補助対象外とする。</w:t>
      </w:r>
    </w:p>
    <w:p w:rsidR="00C266C9" w:rsidRPr="00767962" w:rsidRDefault="00C266C9" w:rsidP="00C266C9">
      <w:pPr>
        <w:ind w:leftChars="190" w:left="1906" w:hangingChars="700" w:hanging="1499"/>
        <w:rPr>
          <w:rFonts w:hAnsi="ＭＳ 明朝" w:cs="ＭＳ明朝"/>
          <w:kern w:val="0"/>
          <w:szCs w:val="21"/>
        </w:rPr>
      </w:pPr>
      <w:r w:rsidRPr="00767962">
        <w:rPr>
          <w:rFonts w:hAnsi="ＭＳ 明朝" w:cs="ＭＳ明朝" w:hint="eastAsia"/>
          <w:kern w:val="0"/>
          <w:szCs w:val="21"/>
        </w:rPr>
        <w:t>・公租公課（消費税及び地方消費税相当額を含む。）</w:t>
      </w:r>
    </w:p>
    <w:p w:rsidR="008B6552" w:rsidRPr="00767962" w:rsidRDefault="008B6552" w:rsidP="00C266C9">
      <w:pPr>
        <w:ind w:leftChars="190" w:left="1906" w:hangingChars="700" w:hanging="1499"/>
        <w:rPr>
          <w:rFonts w:hAnsi="ＭＳ 明朝" w:cs="ＭＳ明朝"/>
          <w:kern w:val="0"/>
          <w:szCs w:val="21"/>
        </w:rPr>
      </w:pPr>
      <w:r w:rsidRPr="00767962">
        <w:rPr>
          <w:rFonts w:hAnsi="ＭＳ 明朝" w:cs="ＭＳ明朝" w:hint="eastAsia"/>
          <w:kern w:val="0"/>
          <w:szCs w:val="21"/>
        </w:rPr>
        <w:t>・振込手数料、</w:t>
      </w:r>
      <w:r w:rsidR="000B2616" w:rsidRPr="00767962">
        <w:rPr>
          <w:rFonts w:hAnsi="ＭＳ 明朝" w:cs="ＭＳ明朝" w:hint="eastAsia"/>
          <w:kern w:val="0"/>
          <w:szCs w:val="21"/>
        </w:rPr>
        <w:t>借入れに伴う支払い利息</w:t>
      </w:r>
    </w:p>
    <w:p w:rsidR="00C266C9" w:rsidRPr="00767962" w:rsidRDefault="008B6552" w:rsidP="00365CF1">
      <w:pPr>
        <w:ind w:leftChars="190" w:left="621" w:hangingChars="100" w:hanging="214"/>
        <w:rPr>
          <w:rFonts w:hAnsi="ＭＳ 明朝" w:cs="ＭＳ明朝"/>
          <w:kern w:val="0"/>
          <w:szCs w:val="21"/>
        </w:rPr>
      </w:pPr>
      <w:r w:rsidRPr="00767962">
        <w:rPr>
          <w:rFonts w:hAnsi="ＭＳ 明朝" w:cs="ＭＳ明朝" w:hint="eastAsia"/>
          <w:kern w:val="0"/>
          <w:szCs w:val="21"/>
        </w:rPr>
        <w:t>・</w:t>
      </w:r>
      <w:r w:rsidR="00C266C9" w:rsidRPr="00767962">
        <w:rPr>
          <w:rFonts w:hAnsi="ＭＳ 明朝" w:cs="ＭＳ明朝" w:hint="eastAsia"/>
          <w:kern w:val="0"/>
          <w:szCs w:val="21"/>
        </w:rPr>
        <w:t>汎用性のあるパソコンや量産用機械</w:t>
      </w:r>
      <w:r w:rsidR="00FF592C">
        <w:rPr>
          <w:rFonts w:hAnsi="ＭＳ 明朝" w:cs="ＭＳ明朝" w:hint="eastAsia"/>
          <w:kern w:val="0"/>
          <w:szCs w:val="21"/>
        </w:rPr>
        <w:t>等</w:t>
      </w:r>
      <w:r w:rsidR="00C266C9" w:rsidRPr="00767962">
        <w:rPr>
          <w:rFonts w:hAnsi="ＭＳ 明朝" w:cs="ＭＳ明朝" w:hint="eastAsia"/>
          <w:kern w:val="0"/>
          <w:szCs w:val="21"/>
        </w:rPr>
        <w:t>の購入等に係る経費</w:t>
      </w:r>
      <w:r w:rsidR="001437F5" w:rsidRPr="00767962">
        <w:rPr>
          <w:rFonts w:hAnsi="ＭＳ 明朝" w:cs="ＭＳ明朝" w:hint="eastAsia"/>
          <w:kern w:val="0"/>
          <w:szCs w:val="21"/>
        </w:rPr>
        <w:t>（ただし、</w:t>
      </w:r>
      <w:r w:rsidR="00365CF1" w:rsidRPr="00767962">
        <w:rPr>
          <w:rFonts w:hAnsi="ＭＳ 明朝" w:cs="ＭＳ明朝" w:hint="eastAsia"/>
          <w:kern w:val="0"/>
          <w:szCs w:val="21"/>
        </w:rPr>
        <w:t>当該開発・実証に必要不可欠なものであることが認められる場合は、この限りではない。）</w:t>
      </w:r>
    </w:p>
    <w:p w:rsidR="00E80D77" w:rsidRPr="00767962" w:rsidRDefault="005C1F04" w:rsidP="00E80D77">
      <w:pPr>
        <w:ind w:leftChars="190" w:left="1906" w:hangingChars="700" w:hanging="1499"/>
        <w:rPr>
          <w:rFonts w:hAnsi="ＭＳ 明朝" w:cs="ＭＳ明朝"/>
          <w:kern w:val="0"/>
          <w:szCs w:val="21"/>
        </w:rPr>
      </w:pPr>
      <w:r w:rsidRPr="00767962">
        <w:rPr>
          <w:rFonts w:hAnsi="ＭＳ 明朝" w:cs="ＭＳ明朝" w:hint="eastAsia"/>
          <w:kern w:val="0"/>
          <w:szCs w:val="21"/>
        </w:rPr>
        <w:t>・</w:t>
      </w:r>
      <w:r w:rsidR="00E80D77" w:rsidRPr="00767962">
        <w:rPr>
          <w:rFonts w:hAnsi="ＭＳ 明朝" w:cs="ＭＳ明朝" w:hint="eastAsia"/>
          <w:kern w:val="0"/>
          <w:szCs w:val="21"/>
        </w:rPr>
        <w:t>事務所等に係る家賃、保証金、敷金、仲介手数料等の経費</w:t>
      </w:r>
    </w:p>
    <w:p w:rsidR="000A71E2" w:rsidRPr="00767962" w:rsidRDefault="00E80D77" w:rsidP="00E80D77">
      <w:pPr>
        <w:ind w:leftChars="190" w:left="1906" w:hangingChars="700" w:hanging="1499"/>
        <w:rPr>
          <w:rFonts w:hAnsi="ＭＳ 明朝" w:cs="ＭＳ明朝"/>
          <w:kern w:val="0"/>
          <w:szCs w:val="21"/>
        </w:rPr>
      </w:pPr>
      <w:r w:rsidRPr="00767962">
        <w:rPr>
          <w:rFonts w:hAnsi="ＭＳ 明朝" w:cs="ＭＳ明朝" w:hint="eastAsia"/>
          <w:kern w:val="0"/>
          <w:szCs w:val="21"/>
        </w:rPr>
        <w:t>・</w:t>
      </w:r>
      <w:r w:rsidR="00292EB5" w:rsidRPr="00767962">
        <w:rPr>
          <w:rFonts w:hAnsi="ＭＳ 明朝" w:cs="ＭＳ明朝" w:hint="eastAsia"/>
          <w:kern w:val="0"/>
          <w:szCs w:val="21"/>
        </w:rPr>
        <w:t>施設</w:t>
      </w:r>
      <w:r w:rsidR="005C1F04" w:rsidRPr="00767962">
        <w:rPr>
          <w:rFonts w:hAnsi="ＭＳ 明朝" w:cs="ＭＳ明朝" w:hint="eastAsia"/>
          <w:kern w:val="0"/>
          <w:szCs w:val="21"/>
        </w:rPr>
        <w:t>の</w:t>
      </w:r>
      <w:r w:rsidR="0097429A" w:rsidRPr="00767962">
        <w:rPr>
          <w:rFonts w:hAnsi="ＭＳ 明朝" w:cs="ＭＳ明朝" w:hint="eastAsia"/>
          <w:kern w:val="0"/>
          <w:szCs w:val="21"/>
        </w:rPr>
        <w:t>維持管理に要す</w:t>
      </w:r>
      <w:r w:rsidR="005C1F04" w:rsidRPr="00767962">
        <w:rPr>
          <w:rFonts w:hAnsi="ＭＳ 明朝" w:cs="ＭＳ明朝" w:hint="eastAsia"/>
          <w:kern w:val="0"/>
          <w:szCs w:val="21"/>
        </w:rPr>
        <w:t>る経費</w:t>
      </w:r>
    </w:p>
    <w:p w:rsidR="00A5040E" w:rsidRPr="00767962" w:rsidRDefault="008E4FE0" w:rsidP="004D18EB">
      <w:pPr>
        <w:ind w:leftChars="190" w:left="621" w:hangingChars="100" w:hanging="214"/>
        <w:rPr>
          <w:rFonts w:hAnsi="ＭＳ 明朝" w:cs="ＭＳ明朝"/>
          <w:kern w:val="0"/>
          <w:szCs w:val="21"/>
        </w:rPr>
      </w:pPr>
      <w:r w:rsidRPr="00767962">
        <w:rPr>
          <w:rFonts w:hAnsi="ＭＳ 明朝" w:cs="ＭＳ明朝" w:hint="eastAsia"/>
          <w:kern w:val="0"/>
          <w:szCs w:val="21"/>
        </w:rPr>
        <w:t>・</w:t>
      </w:r>
      <w:r w:rsidR="004D18EB" w:rsidRPr="00767962">
        <w:rPr>
          <w:rFonts w:hAnsi="ＭＳ 明朝" w:cs="ＭＳ明朝" w:hint="eastAsia"/>
          <w:kern w:val="0"/>
          <w:szCs w:val="21"/>
        </w:rPr>
        <w:t>委託先が委託業務の一部をさらに第三者に委託又は第三者と共同で実施するための経費（ただし、当該開発・実証に必要不可欠なものであることが認められる場合は、この限りではない。）</w:t>
      </w:r>
    </w:p>
    <w:p w:rsidR="00E80D77" w:rsidRPr="00BA48D2" w:rsidRDefault="00E80D77" w:rsidP="004D18EB">
      <w:pPr>
        <w:ind w:leftChars="190" w:left="621" w:hangingChars="100" w:hanging="214"/>
        <w:rPr>
          <w:rFonts w:hAnsi="ＭＳ 明朝" w:cs="ＭＳ明朝"/>
          <w:kern w:val="0"/>
          <w:szCs w:val="21"/>
        </w:rPr>
      </w:pPr>
      <w:r w:rsidRPr="00767962">
        <w:rPr>
          <w:rFonts w:hAnsi="ＭＳ 明朝" w:cs="ＭＳ明朝" w:hint="eastAsia"/>
          <w:kern w:val="0"/>
          <w:szCs w:val="21"/>
        </w:rPr>
        <w:t>・上記の</w:t>
      </w:r>
      <w:r w:rsidR="006C14C9" w:rsidRPr="00767962">
        <w:rPr>
          <w:rFonts w:hAnsi="ＭＳ 明朝" w:cs="ＭＳ明朝" w:hint="eastAsia"/>
          <w:kern w:val="0"/>
          <w:szCs w:val="21"/>
        </w:rPr>
        <w:t>ほか、本補助金の趣旨目的に照らし交付することが不適切と認められる経費、及び、</w:t>
      </w:r>
      <w:r w:rsidRPr="00767962">
        <w:rPr>
          <w:rFonts w:hAnsi="ＭＳ 明朝" w:cs="ＭＳ明朝" w:hint="eastAsia"/>
          <w:kern w:val="0"/>
          <w:szCs w:val="21"/>
        </w:rPr>
        <w:t>社会通念上、公的補助金として公的補助金として交付することが不適切と認められる経費</w:t>
      </w:r>
    </w:p>
    <w:p w:rsidR="004D18EB" w:rsidRPr="00BA48D2" w:rsidRDefault="004008DF" w:rsidP="004008DF">
      <w:pPr>
        <w:spacing w:line="240" w:lineRule="exact"/>
        <w:jc w:val="left"/>
        <w:rPr>
          <w:rFonts w:hAnsi="ＭＳ 明朝" w:cs="ＭＳ明朝"/>
          <w:kern w:val="0"/>
          <w:szCs w:val="21"/>
        </w:rPr>
      </w:pPr>
      <w:r w:rsidRPr="00BA48D2">
        <w:rPr>
          <w:rFonts w:hAnsi="ＭＳ 明朝" w:cs="ＭＳ明朝"/>
          <w:kern w:val="0"/>
          <w:szCs w:val="21"/>
        </w:rPr>
        <w:t xml:space="preserve"> </w:t>
      </w:r>
    </w:p>
    <w:sectPr w:rsidR="004D18EB" w:rsidRPr="00BA48D2" w:rsidSect="00F50F09">
      <w:pgSz w:w="11906" w:h="16838" w:code="9"/>
      <w:pgMar w:top="1134" w:right="1134" w:bottom="1134" w:left="1134" w:header="567" w:footer="227"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74" w:rsidRDefault="00495674">
      <w:r>
        <w:separator/>
      </w:r>
    </w:p>
  </w:endnote>
  <w:endnote w:type="continuationSeparator" w:id="0">
    <w:p w:rsidR="00495674" w:rsidRDefault="004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74" w:rsidRDefault="00495674">
      <w:r>
        <w:separator/>
      </w:r>
    </w:p>
  </w:footnote>
  <w:footnote w:type="continuationSeparator" w:id="0">
    <w:p w:rsidR="00495674" w:rsidRDefault="004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FF6"/>
    <w:multiLevelType w:val="hybridMultilevel"/>
    <w:tmpl w:val="636EDE14"/>
    <w:lvl w:ilvl="0" w:tplc="B980E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17219"/>
    <w:multiLevelType w:val="hybridMultilevel"/>
    <w:tmpl w:val="C854C3B6"/>
    <w:lvl w:ilvl="0" w:tplc="C9DED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715A6D"/>
    <w:multiLevelType w:val="hybridMultilevel"/>
    <w:tmpl w:val="5E682CFE"/>
    <w:lvl w:ilvl="0" w:tplc="E2C8C9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2"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40971C19"/>
    <w:multiLevelType w:val="hybridMultilevel"/>
    <w:tmpl w:val="8AA0BBFA"/>
    <w:lvl w:ilvl="0" w:tplc="50147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0"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2"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972BD9"/>
    <w:multiLevelType w:val="hybridMultilevel"/>
    <w:tmpl w:val="794A7CA8"/>
    <w:lvl w:ilvl="0" w:tplc="0E2067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D6728CC"/>
    <w:multiLevelType w:val="hybridMultilevel"/>
    <w:tmpl w:val="741A65DC"/>
    <w:lvl w:ilvl="0" w:tplc="6A92C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8"/>
  </w:num>
  <w:num w:numId="4">
    <w:abstractNumId w:val="8"/>
  </w:num>
  <w:num w:numId="5">
    <w:abstractNumId w:val="24"/>
  </w:num>
  <w:num w:numId="6">
    <w:abstractNumId w:val="12"/>
  </w:num>
  <w:num w:numId="7">
    <w:abstractNumId w:val="17"/>
  </w:num>
  <w:num w:numId="8">
    <w:abstractNumId w:val="19"/>
  </w:num>
  <w:num w:numId="9">
    <w:abstractNumId w:val="14"/>
  </w:num>
  <w:num w:numId="10">
    <w:abstractNumId w:val="3"/>
  </w:num>
  <w:num w:numId="11">
    <w:abstractNumId w:val="1"/>
  </w:num>
  <w:num w:numId="12">
    <w:abstractNumId w:val="6"/>
  </w:num>
  <w:num w:numId="13">
    <w:abstractNumId w:val="9"/>
  </w:num>
  <w:num w:numId="14">
    <w:abstractNumId w:val="2"/>
  </w:num>
  <w:num w:numId="15">
    <w:abstractNumId w:val="20"/>
  </w:num>
  <w:num w:numId="16">
    <w:abstractNumId w:val="25"/>
  </w:num>
  <w:num w:numId="17">
    <w:abstractNumId w:val="11"/>
  </w:num>
  <w:num w:numId="18">
    <w:abstractNumId w:val="22"/>
  </w:num>
  <w:num w:numId="19">
    <w:abstractNumId w:val="15"/>
  </w:num>
  <w:num w:numId="20">
    <w:abstractNumId w:val="13"/>
  </w:num>
  <w:num w:numId="21">
    <w:abstractNumId w:val="21"/>
  </w:num>
  <w:num w:numId="22">
    <w:abstractNumId w:val="16"/>
  </w:num>
  <w:num w:numId="23">
    <w:abstractNumId w:val="4"/>
  </w:num>
  <w:num w:numId="24">
    <w:abstractNumId w:val="26"/>
  </w:num>
  <w:num w:numId="25">
    <w:abstractNumId w:val="7"/>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F5"/>
    <w:rsid w:val="0000212C"/>
    <w:rsid w:val="000031A8"/>
    <w:rsid w:val="0000367E"/>
    <w:rsid w:val="000041EE"/>
    <w:rsid w:val="000071BB"/>
    <w:rsid w:val="00012602"/>
    <w:rsid w:val="00013218"/>
    <w:rsid w:val="0001357C"/>
    <w:rsid w:val="00014A5F"/>
    <w:rsid w:val="00017668"/>
    <w:rsid w:val="000243D0"/>
    <w:rsid w:val="00024CCC"/>
    <w:rsid w:val="00024F02"/>
    <w:rsid w:val="00030C8E"/>
    <w:rsid w:val="00034662"/>
    <w:rsid w:val="000350C5"/>
    <w:rsid w:val="00036248"/>
    <w:rsid w:val="00036ED0"/>
    <w:rsid w:val="00037875"/>
    <w:rsid w:val="00040DFF"/>
    <w:rsid w:val="000410C3"/>
    <w:rsid w:val="000417AE"/>
    <w:rsid w:val="00041AC5"/>
    <w:rsid w:val="00042DD1"/>
    <w:rsid w:val="0004475D"/>
    <w:rsid w:val="00044B11"/>
    <w:rsid w:val="000457D4"/>
    <w:rsid w:val="000506DC"/>
    <w:rsid w:val="00052018"/>
    <w:rsid w:val="000539FB"/>
    <w:rsid w:val="00055E27"/>
    <w:rsid w:val="00061378"/>
    <w:rsid w:val="00067AA2"/>
    <w:rsid w:val="000707C0"/>
    <w:rsid w:val="00071375"/>
    <w:rsid w:val="00071F37"/>
    <w:rsid w:val="00072742"/>
    <w:rsid w:val="00073B25"/>
    <w:rsid w:val="000743E9"/>
    <w:rsid w:val="00075B88"/>
    <w:rsid w:val="00076A9B"/>
    <w:rsid w:val="000837C1"/>
    <w:rsid w:val="00083F07"/>
    <w:rsid w:val="0008417E"/>
    <w:rsid w:val="000850B9"/>
    <w:rsid w:val="000866B1"/>
    <w:rsid w:val="00087BC0"/>
    <w:rsid w:val="00090E8E"/>
    <w:rsid w:val="0009346F"/>
    <w:rsid w:val="00093936"/>
    <w:rsid w:val="00093C19"/>
    <w:rsid w:val="000959FE"/>
    <w:rsid w:val="00096F14"/>
    <w:rsid w:val="00097D85"/>
    <w:rsid w:val="000A0C9A"/>
    <w:rsid w:val="000A27E3"/>
    <w:rsid w:val="000A28DB"/>
    <w:rsid w:val="000A2C11"/>
    <w:rsid w:val="000A2D17"/>
    <w:rsid w:val="000A61A1"/>
    <w:rsid w:val="000A70A9"/>
    <w:rsid w:val="000A71E2"/>
    <w:rsid w:val="000A74AE"/>
    <w:rsid w:val="000B2616"/>
    <w:rsid w:val="000B2D0D"/>
    <w:rsid w:val="000B3630"/>
    <w:rsid w:val="000B4FCD"/>
    <w:rsid w:val="000B5792"/>
    <w:rsid w:val="000C3046"/>
    <w:rsid w:val="000C39EF"/>
    <w:rsid w:val="000C462B"/>
    <w:rsid w:val="000D2C43"/>
    <w:rsid w:val="000D52F7"/>
    <w:rsid w:val="000D71A6"/>
    <w:rsid w:val="000E3FF0"/>
    <w:rsid w:val="000E4371"/>
    <w:rsid w:val="000E468F"/>
    <w:rsid w:val="000E4F4E"/>
    <w:rsid w:val="000E5914"/>
    <w:rsid w:val="000F4C5D"/>
    <w:rsid w:val="000F66CE"/>
    <w:rsid w:val="00101911"/>
    <w:rsid w:val="00104F4C"/>
    <w:rsid w:val="00105249"/>
    <w:rsid w:val="00105669"/>
    <w:rsid w:val="00106F72"/>
    <w:rsid w:val="001137A6"/>
    <w:rsid w:val="00114134"/>
    <w:rsid w:val="00114C66"/>
    <w:rsid w:val="00116570"/>
    <w:rsid w:val="00121243"/>
    <w:rsid w:val="00124619"/>
    <w:rsid w:val="001315AA"/>
    <w:rsid w:val="00132841"/>
    <w:rsid w:val="00137233"/>
    <w:rsid w:val="00137288"/>
    <w:rsid w:val="00141CD5"/>
    <w:rsid w:val="001437F5"/>
    <w:rsid w:val="00145111"/>
    <w:rsid w:val="001455F7"/>
    <w:rsid w:val="00146048"/>
    <w:rsid w:val="0015441D"/>
    <w:rsid w:val="00154566"/>
    <w:rsid w:val="00157EB6"/>
    <w:rsid w:val="0016043D"/>
    <w:rsid w:val="001632C9"/>
    <w:rsid w:val="00163713"/>
    <w:rsid w:val="00163DD1"/>
    <w:rsid w:val="00165722"/>
    <w:rsid w:val="0016770B"/>
    <w:rsid w:val="001707FB"/>
    <w:rsid w:val="00172354"/>
    <w:rsid w:val="0017388E"/>
    <w:rsid w:val="00173C3F"/>
    <w:rsid w:val="00174EE7"/>
    <w:rsid w:val="00175BC3"/>
    <w:rsid w:val="001764FC"/>
    <w:rsid w:val="00180A9E"/>
    <w:rsid w:val="00184DD7"/>
    <w:rsid w:val="0018605D"/>
    <w:rsid w:val="0018636D"/>
    <w:rsid w:val="001902C5"/>
    <w:rsid w:val="00190C93"/>
    <w:rsid w:val="00194540"/>
    <w:rsid w:val="00196A74"/>
    <w:rsid w:val="00197EF5"/>
    <w:rsid w:val="001A2E4D"/>
    <w:rsid w:val="001A62FB"/>
    <w:rsid w:val="001B3D16"/>
    <w:rsid w:val="001B42BA"/>
    <w:rsid w:val="001B43E6"/>
    <w:rsid w:val="001B4D27"/>
    <w:rsid w:val="001B4E00"/>
    <w:rsid w:val="001B5DA6"/>
    <w:rsid w:val="001B75B2"/>
    <w:rsid w:val="001C0484"/>
    <w:rsid w:val="001C055B"/>
    <w:rsid w:val="001C334E"/>
    <w:rsid w:val="001C76CA"/>
    <w:rsid w:val="001C77A5"/>
    <w:rsid w:val="001D038F"/>
    <w:rsid w:val="001D0400"/>
    <w:rsid w:val="001D1579"/>
    <w:rsid w:val="001D1961"/>
    <w:rsid w:val="001D1C3F"/>
    <w:rsid w:val="001D3C9A"/>
    <w:rsid w:val="001D41C6"/>
    <w:rsid w:val="001D5065"/>
    <w:rsid w:val="001E07A2"/>
    <w:rsid w:val="001E14A4"/>
    <w:rsid w:val="001E2A19"/>
    <w:rsid w:val="001E4D29"/>
    <w:rsid w:val="001F2E4E"/>
    <w:rsid w:val="001F3D83"/>
    <w:rsid w:val="001F75B7"/>
    <w:rsid w:val="002000B2"/>
    <w:rsid w:val="00201DA3"/>
    <w:rsid w:val="00203EA9"/>
    <w:rsid w:val="00204C0D"/>
    <w:rsid w:val="0020502D"/>
    <w:rsid w:val="00207017"/>
    <w:rsid w:val="00211ED7"/>
    <w:rsid w:val="00213C66"/>
    <w:rsid w:val="00213D1F"/>
    <w:rsid w:val="002145F4"/>
    <w:rsid w:val="00214D7D"/>
    <w:rsid w:val="00214F93"/>
    <w:rsid w:val="002152A1"/>
    <w:rsid w:val="00215577"/>
    <w:rsid w:val="00216C6D"/>
    <w:rsid w:val="002200E0"/>
    <w:rsid w:val="00220B97"/>
    <w:rsid w:val="0022197D"/>
    <w:rsid w:val="0022255E"/>
    <w:rsid w:val="002233BC"/>
    <w:rsid w:val="0022429B"/>
    <w:rsid w:val="00224C05"/>
    <w:rsid w:val="00225236"/>
    <w:rsid w:val="00225732"/>
    <w:rsid w:val="0022664B"/>
    <w:rsid w:val="00233002"/>
    <w:rsid w:val="00233F06"/>
    <w:rsid w:val="00235D05"/>
    <w:rsid w:val="00237E18"/>
    <w:rsid w:val="0024180C"/>
    <w:rsid w:val="002420E2"/>
    <w:rsid w:val="00242714"/>
    <w:rsid w:val="00246384"/>
    <w:rsid w:val="0025109B"/>
    <w:rsid w:val="0025604B"/>
    <w:rsid w:val="002562F9"/>
    <w:rsid w:val="002564D3"/>
    <w:rsid w:val="00261403"/>
    <w:rsid w:val="00262CEE"/>
    <w:rsid w:val="00264247"/>
    <w:rsid w:val="002650F5"/>
    <w:rsid w:val="0026664C"/>
    <w:rsid w:val="002668A8"/>
    <w:rsid w:val="002671B7"/>
    <w:rsid w:val="002677F7"/>
    <w:rsid w:val="0026785D"/>
    <w:rsid w:val="00270AC2"/>
    <w:rsid w:val="00272CAE"/>
    <w:rsid w:val="00276C4C"/>
    <w:rsid w:val="00277ADF"/>
    <w:rsid w:val="00280A6F"/>
    <w:rsid w:val="00281B7F"/>
    <w:rsid w:val="0028350B"/>
    <w:rsid w:val="00283A06"/>
    <w:rsid w:val="00287F73"/>
    <w:rsid w:val="0029075B"/>
    <w:rsid w:val="00290994"/>
    <w:rsid w:val="00290AD0"/>
    <w:rsid w:val="002910DF"/>
    <w:rsid w:val="0029283D"/>
    <w:rsid w:val="00292EB5"/>
    <w:rsid w:val="002930E5"/>
    <w:rsid w:val="00294BC1"/>
    <w:rsid w:val="00295400"/>
    <w:rsid w:val="00295FF2"/>
    <w:rsid w:val="00296B81"/>
    <w:rsid w:val="002A0E7C"/>
    <w:rsid w:val="002A1F3F"/>
    <w:rsid w:val="002A2115"/>
    <w:rsid w:val="002A44AC"/>
    <w:rsid w:val="002B0639"/>
    <w:rsid w:val="002B1D3F"/>
    <w:rsid w:val="002B2811"/>
    <w:rsid w:val="002B428A"/>
    <w:rsid w:val="002B5180"/>
    <w:rsid w:val="002B7461"/>
    <w:rsid w:val="002C12FE"/>
    <w:rsid w:val="002C14DA"/>
    <w:rsid w:val="002C3557"/>
    <w:rsid w:val="002C7071"/>
    <w:rsid w:val="002D1A83"/>
    <w:rsid w:val="002D3978"/>
    <w:rsid w:val="002D3D2F"/>
    <w:rsid w:val="002D3DE4"/>
    <w:rsid w:val="002D5FEA"/>
    <w:rsid w:val="002E2559"/>
    <w:rsid w:val="002E2EE9"/>
    <w:rsid w:val="002E4980"/>
    <w:rsid w:val="002E4B52"/>
    <w:rsid w:val="002E5A1D"/>
    <w:rsid w:val="002F0740"/>
    <w:rsid w:val="002F079E"/>
    <w:rsid w:val="002F4A6B"/>
    <w:rsid w:val="002F7E35"/>
    <w:rsid w:val="003006D9"/>
    <w:rsid w:val="00302C42"/>
    <w:rsid w:val="003034C0"/>
    <w:rsid w:val="00303752"/>
    <w:rsid w:val="00303C4E"/>
    <w:rsid w:val="0030474B"/>
    <w:rsid w:val="00305297"/>
    <w:rsid w:val="003052DA"/>
    <w:rsid w:val="00306D77"/>
    <w:rsid w:val="00306D7C"/>
    <w:rsid w:val="00311725"/>
    <w:rsid w:val="00312435"/>
    <w:rsid w:val="003152BD"/>
    <w:rsid w:val="00316421"/>
    <w:rsid w:val="00316D58"/>
    <w:rsid w:val="00317CC1"/>
    <w:rsid w:val="00320B91"/>
    <w:rsid w:val="00323855"/>
    <w:rsid w:val="003249F4"/>
    <w:rsid w:val="00325049"/>
    <w:rsid w:val="00326BCA"/>
    <w:rsid w:val="003279C5"/>
    <w:rsid w:val="0033312D"/>
    <w:rsid w:val="0033435E"/>
    <w:rsid w:val="00336766"/>
    <w:rsid w:val="0034035C"/>
    <w:rsid w:val="00340E54"/>
    <w:rsid w:val="003445E9"/>
    <w:rsid w:val="003456A2"/>
    <w:rsid w:val="0034617E"/>
    <w:rsid w:val="003465D8"/>
    <w:rsid w:val="00346680"/>
    <w:rsid w:val="0034688D"/>
    <w:rsid w:val="00351A60"/>
    <w:rsid w:val="003525B4"/>
    <w:rsid w:val="003560AB"/>
    <w:rsid w:val="003646BC"/>
    <w:rsid w:val="00365CF1"/>
    <w:rsid w:val="00365FF5"/>
    <w:rsid w:val="003671B6"/>
    <w:rsid w:val="00367B2F"/>
    <w:rsid w:val="00370CB7"/>
    <w:rsid w:val="00370F2F"/>
    <w:rsid w:val="003714B8"/>
    <w:rsid w:val="00373C36"/>
    <w:rsid w:val="003760D0"/>
    <w:rsid w:val="003760E1"/>
    <w:rsid w:val="00380B89"/>
    <w:rsid w:val="00380EBC"/>
    <w:rsid w:val="00381264"/>
    <w:rsid w:val="00383687"/>
    <w:rsid w:val="003841DA"/>
    <w:rsid w:val="003847F2"/>
    <w:rsid w:val="00384F2B"/>
    <w:rsid w:val="0038667C"/>
    <w:rsid w:val="00390AE8"/>
    <w:rsid w:val="00392128"/>
    <w:rsid w:val="0039394C"/>
    <w:rsid w:val="00394003"/>
    <w:rsid w:val="00395FFB"/>
    <w:rsid w:val="003965FE"/>
    <w:rsid w:val="00397C45"/>
    <w:rsid w:val="003A5CDD"/>
    <w:rsid w:val="003A62A9"/>
    <w:rsid w:val="003A634B"/>
    <w:rsid w:val="003B0A20"/>
    <w:rsid w:val="003B1E06"/>
    <w:rsid w:val="003B26F4"/>
    <w:rsid w:val="003B2BBD"/>
    <w:rsid w:val="003B4942"/>
    <w:rsid w:val="003B6824"/>
    <w:rsid w:val="003C5B9D"/>
    <w:rsid w:val="003C7904"/>
    <w:rsid w:val="003D0936"/>
    <w:rsid w:val="003D2CB3"/>
    <w:rsid w:val="003D433C"/>
    <w:rsid w:val="003D4B36"/>
    <w:rsid w:val="003D6CF3"/>
    <w:rsid w:val="003E07F9"/>
    <w:rsid w:val="003E0B0A"/>
    <w:rsid w:val="003E30B1"/>
    <w:rsid w:val="003E3EF8"/>
    <w:rsid w:val="003E7354"/>
    <w:rsid w:val="003E75A7"/>
    <w:rsid w:val="003E78FB"/>
    <w:rsid w:val="003F0A5C"/>
    <w:rsid w:val="003F1014"/>
    <w:rsid w:val="003F2BE7"/>
    <w:rsid w:val="003F4111"/>
    <w:rsid w:val="003F4C18"/>
    <w:rsid w:val="003F7E54"/>
    <w:rsid w:val="003F7FDD"/>
    <w:rsid w:val="004008DF"/>
    <w:rsid w:val="00402548"/>
    <w:rsid w:val="004031BB"/>
    <w:rsid w:val="00404F9C"/>
    <w:rsid w:val="00410F8B"/>
    <w:rsid w:val="00411191"/>
    <w:rsid w:val="00412EA2"/>
    <w:rsid w:val="004140FA"/>
    <w:rsid w:val="004152EE"/>
    <w:rsid w:val="004153F7"/>
    <w:rsid w:val="0042281B"/>
    <w:rsid w:val="00423D72"/>
    <w:rsid w:val="004244DF"/>
    <w:rsid w:val="00424965"/>
    <w:rsid w:val="0042519A"/>
    <w:rsid w:val="004258A9"/>
    <w:rsid w:val="00431DA4"/>
    <w:rsid w:val="004322BE"/>
    <w:rsid w:val="00436CA2"/>
    <w:rsid w:val="00443B39"/>
    <w:rsid w:val="00443FD4"/>
    <w:rsid w:val="004445DC"/>
    <w:rsid w:val="00444C8D"/>
    <w:rsid w:val="00450C76"/>
    <w:rsid w:val="00450F1C"/>
    <w:rsid w:val="00453BC9"/>
    <w:rsid w:val="0045691E"/>
    <w:rsid w:val="00460268"/>
    <w:rsid w:val="004643C5"/>
    <w:rsid w:val="004662DE"/>
    <w:rsid w:val="0046685D"/>
    <w:rsid w:val="00466ED2"/>
    <w:rsid w:val="004703DA"/>
    <w:rsid w:val="00474303"/>
    <w:rsid w:val="00474F02"/>
    <w:rsid w:val="00474F08"/>
    <w:rsid w:val="00475572"/>
    <w:rsid w:val="00475847"/>
    <w:rsid w:val="00476ED7"/>
    <w:rsid w:val="004771C5"/>
    <w:rsid w:val="004826B3"/>
    <w:rsid w:val="00484112"/>
    <w:rsid w:val="004845B7"/>
    <w:rsid w:val="00485C48"/>
    <w:rsid w:val="00487A8B"/>
    <w:rsid w:val="004903AE"/>
    <w:rsid w:val="00490B51"/>
    <w:rsid w:val="00491539"/>
    <w:rsid w:val="0049161E"/>
    <w:rsid w:val="0049211A"/>
    <w:rsid w:val="00492A07"/>
    <w:rsid w:val="00492C0C"/>
    <w:rsid w:val="004941B8"/>
    <w:rsid w:val="00494E9B"/>
    <w:rsid w:val="00495674"/>
    <w:rsid w:val="00497F1D"/>
    <w:rsid w:val="004A160D"/>
    <w:rsid w:val="004A300A"/>
    <w:rsid w:val="004A5307"/>
    <w:rsid w:val="004A7A75"/>
    <w:rsid w:val="004B4034"/>
    <w:rsid w:val="004B41C0"/>
    <w:rsid w:val="004B5316"/>
    <w:rsid w:val="004B6A80"/>
    <w:rsid w:val="004C0EDA"/>
    <w:rsid w:val="004C1A13"/>
    <w:rsid w:val="004C1D39"/>
    <w:rsid w:val="004C635F"/>
    <w:rsid w:val="004C764D"/>
    <w:rsid w:val="004C7837"/>
    <w:rsid w:val="004D1826"/>
    <w:rsid w:val="004D18EB"/>
    <w:rsid w:val="004D1ED6"/>
    <w:rsid w:val="004D238C"/>
    <w:rsid w:val="004D31D3"/>
    <w:rsid w:val="004D346B"/>
    <w:rsid w:val="004D6ED2"/>
    <w:rsid w:val="004D7771"/>
    <w:rsid w:val="004E0762"/>
    <w:rsid w:val="004E079A"/>
    <w:rsid w:val="004E303B"/>
    <w:rsid w:val="004E4C82"/>
    <w:rsid w:val="004E5322"/>
    <w:rsid w:val="004E7D73"/>
    <w:rsid w:val="004F4B0E"/>
    <w:rsid w:val="004F53FF"/>
    <w:rsid w:val="004F5F6F"/>
    <w:rsid w:val="00500C0C"/>
    <w:rsid w:val="00500D7F"/>
    <w:rsid w:val="00501DAA"/>
    <w:rsid w:val="00501E55"/>
    <w:rsid w:val="005057C7"/>
    <w:rsid w:val="005072C3"/>
    <w:rsid w:val="00510DCC"/>
    <w:rsid w:val="005110A3"/>
    <w:rsid w:val="005123C5"/>
    <w:rsid w:val="00512876"/>
    <w:rsid w:val="00513B47"/>
    <w:rsid w:val="00514B97"/>
    <w:rsid w:val="00520EAC"/>
    <w:rsid w:val="005214AB"/>
    <w:rsid w:val="00522DDE"/>
    <w:rsid w:val="00532514"/>
    <w:rsid w:val="0053258C"/>
    <w:rsid w:val="00532FEB"/>
    <w:rsid w:val="00537F55"/>
    <w:rsid w:val="005410DC"/>
    <w:rsid w:val="005446B7"/>
    <w:rsid w:val="00544911"/>
    <w:rsid w:val="00547A1C"/>
    <w:rsid w:val="00550FA8"/>
    <w:rsid w:val="0055269C"/>
    <w:rsid w:val="0055271D"/>
    <w:rsid w:val="00552F19"/>
    <w:rsid w:val="00554CD0"/>
    <w:rsid w:val="00560B50"/>
    <w:rsid w:val="005615C7"/>
    <w:rsid w:val="0056302F"/>
    <w:rsid w:val="00563245"/>
    <w:rsid w:val="00563767"/>
    <w:rsid w:val="0056597E"/>
    <w:rsid w:val="005663CE"/>
    <w:rsid w:val="005718DB"/>
    <w:rsid w:val="00572446"/>
    <w:rsid w:val="00573B66"/>
    <w:rsid w:val="00574272"/>
    <w:rsid w:val="00576CFC"/>
    <w:rsid w:val="005804D1"/>
    <w:rsid w:val="00580ADE"/>
    <w:rsid w:val="00580EC6"/>
    <w:rsid w:val="00580F7A"/>
    <w:rsid w:val="005822FC"/>
    <w:rsid w:val="00582AC6"/>
    <w:rsid w:val="00582F57"/>
    <w:rsid w:val="0058605B"/>
    <w:rsid w:val="005865F3"/>
    <w:rsid w:val="005906C5"/>
    <w:rsid w:val="00595A37"/>
    <w:rsid w:val="00595F46"/>
    <w:rsid w:val="00596EE5"/>
    <w:rsid w:val="005A1553"/>
    <w:rsid w:val="005A29CF"/>
    <w:rsid w:val="005A32F9"/>
    <w:rsid w:val="005A382C"/>
    <w:rsid w:val="005A6050"/>
    <w:rsid w:val="005A7C00"/>
    <w:rsid w:val="005B2C11"/>
    <w:rsid w:val="005B38B5"/>
    <w:rsid w:val="005B5BF9"/>
    <w:rsid w:val="005B67FC"/>
    <w:rsid w:val="005B6ED9"/>
    <w:rsid w:val="005B7E6E"/>
    <w:rsid w:val="005C0360"/>
    <w:rsid w:val="005C15C1"/>
    <w:rsid w:val="005C1F04"/>
    <w:rsid w:val="005C3B57"/>
    <w:rsid w:val="005C4302"/>
    <w:rsid w:val="005C7476"/>
    <w:rsid w:val="005D0C64"/>
    <w:rsid w:val="005D102B"/>
    <w:rsid w:val="005D1911"/>
    <w:rsid w:val="005D30F4"/>
    <w:rsid w:val="005D56EA"/>
    <w:rsid w:val="005D72FB"/>
    <w:rsid w:val="005E091E"/>
    <w:rsid w:val="005E1BC1"/>
    <w:rsid w:val="005E1E64"/>
    <w:rsid w:val="005E34A7"/>
    <w:rsid w:val="005E3A3A"/>
    <w:rsid w:val="005F321B"/>
    <w:rsid w:val="005F4375"/>
    <w:rsid w:val="005F7771"/>
    <w:rsid w:val="00601ABB"/>
    <w:rsid w:val="00601C7E"/>
    <w:rsid w:val="00603906"/>
    <w:rsid w:val="00603A06"/>
    <w:rsid w:val="0060526A"/>
    <w:rsid w:val="006062B6"/>
    <w:rsid w:val="006073B2"/>
    <w:rsid w:val="00607571"/>
    <w:rsid w:val="00611374"/>
    <w:rsid w:val="00611E98"/>
    <w:rsid w:val="00613F8E"/>
    <w:rsid w:val="006161A8"/>
    <w:rsid w:val="006165F3"/>
    <w:rsid w:val="00617695"/>
    <w:rsid w:val="00623B87"/>
    <w:rsid w:val="00623F1E"/>
    <w:rsid w:val="006277D2"/>
    <w:rsid w:val="00630759"/>
    <w:rsid w:val="00630817"/>
    <w:rsid w:val="00630B4F"/>
    <w:rsid w:val="00633C28"/>
    <w:rsid w:val="00634825"/>
    <w:rsid w:val="0063497F"/>
    <w:rsid w:val="00642116"/>
    <w:rsid w:val="0064239D"/>
    <w:rsid w:val="00645900"/>
    <w:rsid w:val="00645D39"/>
    <w:rsid w:val="006469A3"/>
    <w:rsid w:val="00652FD4"/>
    <w:rsid w:val="006533D6"/>
    <w:rsid w:val="00656C1A"/>
    <w:rsid w:val="00656CAB"/>
    <w:rsid w:val="00657C1B"/>
    <w:rsid w:val="0066194B"/>
    <w:rsid w:val="00663065"/>
    <w:rsid w:val="00663B68"/>
    <w:rsid w:val="00664D6A"/>
    <w:rsid w:val="006655C6"/>
    <w:rsid w:val="00667C89"/>
    <w:rsid w:val="006710CF"/>
    <w:rsid w:val="0067230F"/>
    <w:rsid w:val="006727CE"/>
    <w:rsid w:val="006728DA"/>
    <w:rsid w:val="006763E5"/>
    <w:rsid w:val="00681EC8"/>
    <w:rsid w:val="0068230D"/>
    <w:rsid w:val="00682B1B"/>
    <w:rsid w:val="00683ACF"/>
    <w:rsid w:val="006850C1"/>
    <w:rsid w:val="006856FC"/>
    <w:rsid w:val="00686399"/>
    <w:rsid w:val="006864DC"/>
    <w:rsid w:val="00686CBE"/>
    <w:rsid w:val="00687171"/>
    <w:rsid w:val="0069029B"/>
    <w:rsid w:val="0069071B"/>
    <w:rsid w:val="00690B8A"/>
    <w:rsid w:val="00692A6A"/>
    <w:rsid w:val="006947E8"/>
    <w:rsid w:val="0069700C"/>
    <w:rsid w:val="006A13A0"/>
    <w:rsid w:val="006A1893"/>
    <w:rsid w:val="006A1958"/>
    <w:rsid w:val="006A2B4A"/>
    <w:rsid w:val="006A6C4C"/>
    <w:rsid w:val="006B0A80"/>
    <w:rsid w:val="006B118A"/>
    <w:rsid w:val="006B2414"/>
    <w:rsid w:val="006B324F"/>
    <w:rsid w:val="006B3CB1"/>
    <w:rsid w:val="006B3D76"/>
    <w:rsid w:val="006B4B5D"/>
    <w:rsid w:val="006B63C2"/>
    <w:rsid w:val="006B6701"/>
    <w:rsid w:val="006C0D49"/>
    <w:rsid w:val="006C14C9"/>
    <w:rsid w:val="006C2E3D"/>
    <w:rsid w:val="006C3752"/>
    <w:rsid w:val="006C3DB0"/>
    <w:rsid w:val="006C576A"/>
    <w:rsid w:val="006C5FA6"/>
    <w:rsid w:val="006C6DBE"/>
    <w:rsid w:val="006D0935"/>
    <w:rsid w:val="006D2F5C"/>
    <w:rsid w:val="006D5320"/>
    <w:rsid w:val="006E0CA0"/>
    <w:rsid w:val="006E13B4"/>
    <w:rsid w:val="006E1A05"/>
    <w:rsid w:val="006E2160"/>
    <w:rsid w:val="006E39D7"/>
    <w:rsid w:val="006E3C46"/>
    <w:rsid w:val="006E3D4C"/>
    <w:rsid w:val="006E4E41"/>
    <w:rsid w:val="006E50EF"/>
    <w:rsid w:val="006E5294"/>
    <w:rsid w:val="006E6414"/>
    <w:rsid w:val="006E7116"/>
    <w:rsid w:val="006F5B26"/>
    <w:rsid w:val="006F7CF5"/>
    <w:rsid w:val="00701D6D"/>
    <w:rsid w:val="007027D5"/>
    <w:rsid w:val="00702985"/>
    <w:rsid w:val="00702C95"/>
    <w:rsid w:val="0070408D"/>
    <w:rsid w:val="007073D4"/>
    <w:rsid w:val="00711B68"/>
    <w:rsid w:val="00716AB5"/>
    <w:rsid w:val="00720728"/>
    <w:rsid w:val="00723F8D"/>
    <w:rsid w:val="00724BDB"/>
    <w:rsid w:val="0072595A"/>
    <w:rsid w:val="007269DB"/>
    <w:rsid w:val="0073094D"/>
    <w:rsid w:val="007348C1"/>
    <w:rsid w:val="00735EEB"/>
    <w:rsid w:val="00737EE8"/>
    <w:rsid w:val="007410A8"/>
    <w:rsid w:val="0074445D"/>
    <w:rsid w:val="00747339"/>
    <w:rsid w:val="007522FA"/>
    <w:rsid w:val="00752522"/>
    <w:rsid w:val="007546CC"/>
    <w:rsid w:val="00761137"/>
    <w:rsid w:val="007614A7"/>
    <w:rsid w:val="00761DA3"/>
    <w:rsid w:val="0076314C"/>
    <w:rsid w:val="0076422A"/>
    <w:rsid w:val="00767962"/>
    <w:rsid w:val="007709A4"/>
    <w:rsid w:val="007713AE"/>
    <w:rsid w:val="00771DBB"/>
    <w:rsid w:val="007750FF"/>
    <w:rsid w:val="00775599"/>
    <w:rsid w:val="0077594A"/>
    <w:rsid w:val="007761F0"/>
    <w:rsid w:val="00776CF0"/>
    <w:rsid w:val="00776D2E"/>
    <w:rsid w:val="00777791"/>
    <w:rsid w:val="00783041"/>
    <w:rsid w:val="00783D49"/>
    <w:rsid w:val="0078461C"/>
    <w:rsid w:val="007900E9"/>
    <w:rsid w:val="00791697"/>
    <w:rsid w:val="007922D1"/>
    <w:rsid w:val="0079276B"/>
    <w:rsid w:val="0079345C"/>
    <w:rsid w:val="00797011"/>
    <w:rsid w:val="00797C25"/>
    <w:rsid w:val="007A5C45"/>
    <w:rsid w:val="007A601A"/>
    <w:rsid w:val="007B0D9B"/>
    <w:rsid w:val="007B2E2F"/>
    <w:rsid w:val="007B62EF"/>
    <w:rsid w:val="007B717F"/>
    <w:rsid w:val="007B7F2F"/>
    <w:rsid w:val="007C09B5"/>
    <w:rsid w:val="007C0A55"/>
    <w:rsid w:val="007C2292"/>
    <w:rsid w:val="007C24AF"/>
    <w:rsid w:val="007C2BCE"/>
    <w:rsid w:val="007C3EF5"/>
    <w:rsid w:val="007C48F7"/>
    <w:rsid w:val="007C7B3D"/>
    <w:rsid w:val="007D02A4"/>
    <w:rsid w:val="007D128E"/>
    <w:rsid w:val="007D2852"/>
    <w:rsid w:val="007D28BD"/>
    <w:rsid w:val="007E15EB"/>
    <w:rsid w:val="007E2AD4"/>
    <w:rsid w:val="007E4686"/>
    <w:rsid w:val="007F0D12"/>
    <w:rsid w:val="007F2995"/>
    <w:rsid w:val="007F2CFE"/>
    <w:rsid w:val="007F2DAE"/>
    <w:rsid w:val="007F3CF4"/>
    <w:rsid w:val="007F584E"/>
    <w:rsid w:val="008008B8"/>
    <w:rsid w:val="008023EE"/>
    <w:rsid w:val="00806882"/>
    <w:rsid w:val="00806F6B"/>
    <w:rsid w:val="00807A24"/>
    <w:rsid w:val="00812F18"/>
    <w:rsid w:val="0081315D"/>
    <w:rsid w:val="008151F2"/>
    <w:rsid w:val="0081605A"/>
    <w:rsid w:val="008176DF"/>
    <w:rsid w:val="00822265"/>
    <w:rsid w:val="00822874"/>
    <w:rsid w:val="00823414"/>
    <w:rsid w:val="00824D01"/>
    <w:rsid w:val="00825CD0"/>
    <w:rsid w:val="00826A0E"/>
    <w:rsid w:val="00831578"/>
    <w:rsid w:val="0084016B"/>
    <w:rsid w:val="00840A02"/>
    <w:rsid w:val="00840BAD"/>
    <w:rsid w:val="00843B01"/>
    <w:rsid w:val="008450A9"/>
    <w:rsid w:val="0084621F"/>
    <w:rsid w:val="00851B45"/>
    <w:rsid w:val="00851E4F"/>
    <w:rsid w:val="0085364A"/>
    <w:rsid w:val="0085434F"/>
    <w:rsid w:val="00854C20"/>
    <w:rsid w:val="008555A5"/>
    <w:rsid w:val="00860B9B"/>
    <w:rsid w:val="00860D35"/>
    <w:rsid w:val="00861C4D"/>
    <w:rsid w:val="008637FA"/>
    <w:rsid w:val="0086614A"/>
    <w:rsid w:val="008667E7"/>
    <w:rsid w:val="008704C7"/>
    <w:rsid w:val="0087080A"/>
    <w:rsid w:val="00870BEB"/>
    <w:rsid w:val="008718C9"/>
    <w:rsid w:val="008723DD"/>
    <w:rsid w:val="00875ABD"/>
    <w:rsid w:val="00876141"/>
    <w:rsid w:val="008778AA"/>
    <w:rsid w:val="00877E0A"/>
    <w:rsid w:val="00881172"/>
    <w:rsid w:val="008816A0"/>
    <w:rsid w:val="00881C74"/>
    <w:rsid w:val="00882960"/>
    <w:rsid w:val="00883B65"/>
    <w:rsid w:val="00884003"/>
    <w:rsid w:val="00884D8B"/>
    <w:rsid w:val="00890272"/>
    <w:rsid w:val="00890373"/>
    <w:rsid w:val="008963B3"/>
    <w:rsid w:val="008977FA"/>
    <w:rsid w:val="00897A75"/>
    <w:rsid w:val="008A0C7D"/>
    <w:rsid w:val="008A14E5"/>
    <w:rsid w:val="008A20DF"/>
    <w:rsid w:val="008A57B1"/>
    <w:rsid w:val="008A5F37"/>
    <w:rsid w:val="008B6552"/>
    <w:rsid w:val="008B68C7"/>
    <w:rsid w:val="008C1CCF"/>
    <w:rsid w:val="008C235E"/>
    <w:rsid w:val="008C4B70"/>
    <w:rsid w:val="008C64C8"/>
    <w:rsid w:val="008C7128"/>
    <w:rsid w:val="008D0EAE"/>
    <w:rsid w:val="008D12FC"/>
    <w:rsid w:val="008D1FD4"/>
    <w:rsid w:val="008D428B"/>
    <w:rsid w:val="008D43C8"/>
    <w:rsid w:val="008D450A"/>
    <w:rsid w:val="008D511E"/>
    <w:rsid w:val="008D6AAF"/>
    <w:rsid w:val="008D71EB"/>
    <w:rsid w:val="008D79E1"/>
    <w:rsid w:val="008E081C"/>
    <w:rsid w:val="008E279F"/>
    <w:rsid w:val="008E289E"/>
    <w:rsid w:val="008E4FE0"/>
    <w:rsid w:val="008E60EE"/>
    <w:rsid w:val="008E703B"/>
    <w:rsid w:val="008F29A9"/>
    <w:rsid w:val="008F4481"/>
    <w:rsid w:val="008F4EEC"/>
    <w:rsid w:val="008F5807"/>
    <w:rsid w:val="008F7A25"/>
    <w:rsid w:val="0090014E"/>
    <w:rsid w:val="009016FB"/>
    <w:rsid w:val="00902B49"/>
    <w:rsid w:val="00902F97"/>
    <w:rsid w:val="009031D1"/>
    <w:rsid w:val="00904770"/>
    <w:rsid w:val="0090747C"/>
    <w:rsid w:val="00910637"/>
    <w:rsid w:val="009118E8"/>
    <w:rsid w:val="00913AD3"/>
    <w:rsid w:val="00914612"/>
    <w:rsid w:val="009159AE"/>
    <w:rsid w:val="00916B29"/>
    <w:rsid w:val="009176C3"/>
    <w:rsid w:val="00917CEF"/>
    <w:rsid w:val="0092184F"/>
    <w:rsid w:val="0092402A"/>
    <w:rsid w:val="0092404A"/>
    <w:rsid w:val="00926333"/>
    <w:rsid w:val="00927B32"/>
    <w:rsid w:val="00930F5A"/>
    <w:rsid w:val="00932D34"/>
    <w:rsid w:val="00934959"/>
    <w:rsid w:val="00937FA2"/>
    <w:rsid w:val="009401E1"/>
    <w:rsid w:val="00941583"/>
    <w:rsid w:val="009415EC"/>
    <w:rsid w:val="00941A3E"/>
    <w:rsid w:val="00941B62"/>
    <w:rsid w:val="0094273B"/>
    <w:rsid w:val="00943801"/>
    <w:rsid w:val="00943982"/>
    <w:rsid w:val="009472E8"/>
    <w:rsid w:val="00950DC6"/>
    <w:rsid w:val="0095240C"/>
    <w:rsid w:val="00952611"/>
    <w:rsid w:val="00956AB3"/>
    <w:rsid w:val="00957AF7"/>
    <w:rsid w:val="00960230"/>
    <w:rsid w:val="00963788"/>
    <w:rsid w:val="0096430B"/>
    <w:rsid w:val="00964F07"/>
    <w:rsid w:val="009666CD"/>
    <w:rsid w:val="00970ABC"/>
    <w:rsid w:val="00970EBA"/>
    <w:rsid w:val="00972EC7"/>
    <w:rsid w:val="0097429A"/>
    <w:rsid w:val="0097592E"/>
    <w:rsid w:val="00977A7B"/>
    <w:rsid w:val="00981F12"/>
    <w:rsid w:val="00982F7A"/>
    <w:rsid w:val="00984B05"/>
    <w:rsid w:val="00984D77"/>
    <w:rsid w:val="009850D9"/>
    <w:rsid w:val="009874F2"/>
    <w:rsid w:val="00987A6A"/>
    <w:rsid w:val="00990D01"/>
    <w:rsid w:val="0099186C"/>
    <w:rsid w:val="00991EAB"/>
    <w:rsid w:val="009955AA"/>
    <w:rsid w:val="00995B3B"/>
    <w:rsid w:val="009968A6"/>
    <w:rsid w:val="009A04ED"/>
    <w:rsid w:val="009A459F"/>
    <w:rsid w:val="009A5389"/>
    <w:rsid w:val="009A5C71"/>
    <w:rsid w:val="009A5DAA"/>
    <w:rsid w:val="009A72E4"/>
    <w:rsid w:val="009B238C"/>
    <w:rsid w:val="009B2DE5"/>
    <w:rsid w:val="009B4807"/>
    <w:rsid w:val="009B7DA1"/>
    <w:rsid w:val="009C2D91"/>
    <w:rsid w:val="009C59CE"/>
    <w:rsid w:val="009C63AB"/>
    <w:rsid w:val="009C7C49"/>
    <w:rsid w:val="009D28F3"/>
    <w:rsid w:val="009D309E"/>
    <w:rsid w:val="009D3165"/>
    <w:rsid w:val="009D3D92"/>
    <w:rsid w:val="009D4DDF"/>
    <w:rsid w:val="009D5174"/>
    <w:rsid w:val="009D6B2B"/>
    <w:rsid w:val="009E0EEE"/>
    <w:rsid w:val="009E34BB"/>
    <w:rsid w:val="009E3B24"/>
    <w:rsid w:val="009E4CE6"/>
    <w:rsid w:val="009E5ADD"/>
    <w:rsid w:val="009F0F99"/>
    <w:rsid w:val="009F1CC4"/>
    <w:rsid w:val="009F2994"/>
    <w:rsid w:val="009F34DE"/>
    <w:rsid w:val="009F3DC9"/>
    <w:rsid w:val="009F7669"/>
    <w:rsid w:val="00A01461"/>
    <w:rsid w:val="00A01AC4"/>
    <w:rsid w:val="00A0234F"/>
    <w:rsid w:val="00A024D5"/>
    <w:rsid w:val="00A03D6F"/>
    <w:rsid w:val="00A05383"/>
    <w:rsid w:val="00A111A9"/>
    <w:rsid w:val="00A12441"/>
    <w:rsid w:val="00A15A4E"/>
    <w:rsid w:val="00A16496"/>
    <w:rsid w:val="00A23BBB"/>
    <w:rsid w:val="00A25266"/>
    <w:rsid w:val="00A2720D"/>
    <w:rsid w:val="00A32173"/>
    <w:rsid w:val="00A32B94"/>
    <w:rsid w:val="00A35B0D"/>
    <w:rsid w:val="00A36CCF"/>
    <w:rsid w:val="00A40D7A"/>
    <w:rsid w:val="00A468D4"/>
    <w:rsid w:val="00A469F4"/>
    <w:rsid w:val="00A4755B"/>
    <w:rsid w:val="00A479D2"/>
    <w:rsid w:val="00A5040E"/>
    <w:rsid w:val="00A51AD2"/>
    <w:rsid w:val="00A528B5"/>
    <w:rsid w:val="00A53439"/>
    <w:rsid w:val="00A53723"/>
    <w:rsid w:val="00A54221"/>
    <w:rsid w:val="00A54B7B"/>
    <w:rsid w:val="00A54CD6"/>
    <w:rsid w:val="00A55C59"/>
    <w:rsid w:val="00A56140"/>
    <w:rsid w:val="00A56FD2"/>
    <w:rsid w:val="00A578A7"/>
    <w:rsid w:val="00A636EB"/>
    <w:rsid w:val="00A63CE7"/>
    <w:rsid w:val="00A702D6"/>
    <w:rsid w:val="00A70EDD"/>
    <w:rsid w:val="00A7171E"/>
    <w:rsid w:val="00A72974"/>
    <w:rsid w:val="00A73DAD"/>
    <w:rsid w:val="00A75302"/>
    <w:rsid w:val="00A757CE"/>
    <w:rsid w:val="00A816A9"/>
    <w:rsid w:val="00A84A56"/>
    <w:rsid w:val="00A84C2B"/>
    <w:rsid w:val="00A8657A"/>
    <w:rsid w:val="00A90C04"/>
    <w:rsid w:val="00A92422"/>
    <w:rsid w:val="00A92EF9"/>
    <w:rsid w:val="00A93B72"/>
    <w:rsid w:val="00A93F89"/>
    <w:rsid w:val="00A956A3"/>
    <w:rsid w:val="00A97941"/>
    <w:rsid w:val="00AA153B"/>
    <w:rsid w:val="00AA2CCB"/>
    <w:rsid w:val="00AA4F74"/>
    <w:rsid w:val="00AA597D"/>
    <w:rsid w:val="00AA7888"/>
    <w:rsid w:val="00AB0A3F"/>
    <w:rsid w:val="00AB135D"/>
    <w:rsid w:val="00AB2090"/>
    <w:rsid w:val="00AB231B"/>
    <w:rsid w:val="00AB3493"/>
    <w:rsid w:val="00AC1221"/>
    <w:rsid w:val="00AC276C"/>
    <w:rsid w:val="00AC53BC"/>
    <w:rsid w:val="00AC572D"/>
    <w:rsid w:val="00AC5A34"/>
    <w:rsid w:val="00AD1B39"/>
    <w:rsid w:val="00AD328B"/>
    <w:rsid w:val="00AD6211"/>
    <w:rsid w:val="00AD6DAC"/>
    <w:rsid w:val="00AD7A0F"/>
    <w:rsid w:val="00AD7E2F"/>
    <w:rsid w:val="00AE1E4A"/>
    <w:rsid w:val="00AE3B40"/>
    <w:rsid w:val="00AE3FA5"/>
    <w:rsid w:val="00AE5B7D"/>
    <w:rsid w:val="00AE5DB1"/>
    <w:rsid w:val="00AE6E34"/>
    <w:rsid w:val="00AF17AA"/>
    <w:rsid w:val="00AF2056"/>
    <w:rsid w:val="00AF2E77"/>
    <w:rsid w:val="00AF61CE"/>
    <w:rsid w:val="00AF64C0"/>
    <w:rsid w:val="00AF70BE"/>
    <w:rsid w:val="00B03401"/>
    <w:rsid w:val="00B046CF"/>
    <w:rsid w:val="00B04EEE"/>
    <w:rsid w:val="00B06476"/>
    <w:rsid w:val="00B0797E"/>
    <w:rsid w:val="00B07B5D"/>
    <w:rsid w:val="00B10D8F"/>
    <w:rsid w:val="00B115F8"/>
    <w:rsid w:val="00B1165D"/>
    <w:rsid w:val="00B15857"/>
    <w:rsid w:val="00B177F8"/>
    <w:rsid w:val="00B20B76"/>
    <w:rsid w:val="00B210AA"/>
    <w:rsid w:val="00B224C2"/>
    <w:rsid w:val="00B23173"/>
    <w:rsid w:val="00B232A7"/>
    <w:rsid w:val="00B244AE"/>
    <w:rsid w:val="00B26D0C"/>
    <w:rsid w:val="00B306A1"/>
    <w:rsid w:val="00B31B42"/>
    <w:rsid w:val="00B3417C"/>
    <w:rsid w:val="00B3603A"/>
    <w:rsid w:val="00B364DE"/>
    <w:rsid w:val="00B430DC"/>
    <w:rsid w:val="00B47952"/>
    <w:rsid w:val="00B479E0"/>
    <w:rsid w:val="00B52359"/>
    <w:rsid w:val="00B5300F"/>
    <w:rsid w:val="00B54D19"/>
    <w:rsid w:val="00B550BC"/>
    <w:rsid w:val="00B569D5"/>
    <w:rsid w:val="00B60C28"/>
    <w:rsid w:val="00B65711"/>
    <w:rsid w:val="00B67A08"/>
    <w:rsid w:val="00B7619C"/>
    <w:rsid w:val="00B82B64"/>
    <w:rsid w:val="00B83399"/>
    <w:rsid w:val="00B850AC"/>
    <w:rsid w:val="00B87708"/>
    <w:rsid w:val="00B87F6F"/>
    <w:rsid w:val="00B901D0"/>
    <w:rsid w:val="00B91411"/>
    <w:rsid w:val="00B928CF"/>
    <w:rsid w:val="00B94608"/>
    <w:rsid w:val="00B9640A"/>
    <w:rsid w:val="00B96A75"/>
    <w:rsid w:val="00BA26CD"/>
    <w:rsid w:val="00BA48D2"/>
    <w:rsid w:val="00BB0513"/>
    <w:rsid w:val="00BB61E2"/>
    <w:rsid w:val="00BC2163"/>
    <w:rsid w:val="00BC49FC"/>
    <w:rsid w:val="00BC5403"/>
    <w:rsid w:val="00BC6925"/>
    <w:rsid w:val="00BC74E5"/>
    <w:rsid w:val="00BC7ECA"/>
    <w:rsid w:val="00BD083D"/>
    <w:rsid w:val="00BE0DAD"/>
    <w:rsid w:val="00BE3351"/>
    <w:rsid w:val="00BE644F"/>
    <w:rsid w:val="00BF032B"/>
    <w:rsid w:val="00BF0D23"/>
    <w:rsid w:val="00BF0D99"/>
    <w:rsid w:val="00BF0E7D"/>
    <w:rsid w:val="00BF3C06"/>
    <w:rsid w:val="00BF44DF"/>
    <w:rsid w:val="00BF50EA"/>
    <w:rsid w:val="00BF5CD8"/>
    <w:rsid w:val="00C006B2"/>
    <w:rsid w:val="00C02398"/>
    <w:rsid w:val="00C02BF7"/>
    <w:rsid w:val="00C0323B"/>
    <w:rsid w:val="00C04477"/>
    <w:rsid w:val="00C05DE8"/>
    <w:rsid w:val="00C075FD"/>
    <w:rsid w:val="00C07FB8"/>
    <w:rsid w:val="00C13EC3"/>
    <w:rsid w:val="00C15DAC"/>
    <w:rsid w:val="00C22485"/>
    <w:rsid w:val="00C249F0"/>
    <w:rsid w:val="00C24AB3"/>
    <w:rsid w:val="00C2607B"/>
    <w:rsid w:val="00C266C9"/>
    <w:rsid w:val="00C26EB8"/>
    <w:rsid w:val="00C276C1"/>
    <w:rsid w:val="00C279BE"/>
    <w:rsid w:val="00C27E75"/>
    <w:rsid w:val="00C30BC9"/>
    <w:rsid w:val="00C3302F"/>
    <w:rsid w:val="00C36551"/>
    <w:rsid w:val="00C36EDA"/>
    <w:rsid w:val="00C40556"/>
    <w:rsid w:val="00C41068"/>
    <w:rsid w:val="00C41C52"/>
    <w:rsid w:val="00C43D1B"/>
    <w:rsid w:val="00C50875"/>
    <w:rsid w:val="00C5538F"/>
    <w:rsid w:val="00C55F7C"/>
    <w:rsid w:val="00C5728A"/>
    <w:rsid w:val="00C57701"/>
    <w:rsid w:val="00C616C4"/>
    <w:rsid w:val="00C62107"/>
    <w:rsid w:val="00C667C8"/>
    <w:rsid w:val="00C6683D"/>
    <w:rsid w:val="00C71C08"/>
    <w:rsid w:val="00C73F87"/>
    <w:rsid w:val="00C76F90"/>
    <w:rsid w:val="00C775CB"/>
    <w:rsid w:val="00C81DC0"/>
    <w:rsid w:val="00C81E4F"/>
    <w:rsid w:val="00C829DE"/>
    <w:rsid w:val="00C850AA"/>
    <w:rsid w:val="00C8575A"/>
    <w:rsid w:val="00C86D61"/>
    <w:rsid w:val="00C86FBB"/>
    <w:rsid w:val="00CA0757"/>
    <w:rsid w:val="00CA538F"/>
    <w:rsid w:val="00CA67B3"/>
    <w:rsid w:val="00CA6BFA"/>
    <w:rsid w:val="00CB0C06"/>
    <w:rsid w:val="00CB19C7"/>
    <w:rsid w:val="00CB234E"/>
    <w:rsid w:val="00CB3F8D"/>
    <w:rsid w:val="00CB4791"/>
    <w:rsid w:val="00CB50A3"/>
    <w:rsid w:val="00CC0234"/>
    <w:rsid w:val="00CC20BC"/>
    <w:rsid w:val="00CC2536"/>
    <w:rsid w:val="00CC2576"/>
    <w:rsid w:val="00CC5FA0"/>
    <w:rsid w:val="00CC656D"/>
    <w:rsid w:val="00CC6AF3"/>
    <w:rsid w:val="00CD1B39"/>
    <w:rsid w:val="00CD2465"/>
    <w:rsid w:val="00CD2FA7"/>
    <w:rsid w:val="00CD37EB"/>
    <w:rsid w:val="00CD6CA9"/>
    <w:rsid w:val="00CD72B8"/>
    <w:rsid w:val="00CD7E12"/>
    <w:rsid w:val="00CE13D4"/>
    <w:rsid w:val="00CE2A2C"/>
    <w:rsid w:val="00CE2D41"/>
    <w:rsid w:val="00CE36B3"/>
    <w:rsid w:val="00CE4B63"/>
    <w:rsid w:val="00CE4E2D"/>
    <w:rsid w:val="00CF10FE"/>
    <w:rsid w:val="00CF1101"/>
    <w:rsid w:val="00CF28B5"/>
    <w:rsid w:val="00CF2A4D"/>
    <w:rsid w:val="00CF388E"/>
    <w:rsid w:val="00CF4047"/>
    <w:rsid w:val="00CF4B1F"/>
    <w:rsid w:val="00CF4B3F"/>
    <w:rsid w:val="00CF4D8C"/>
    <w:rsid w:val="00CF5ADA"/>
    <w:rsid w:val="00CF5E8F"/>
    <w:rsid w:val="00D00151"/>
    <w:rsid w:val="00D01025"/>
    <w:rsid w:val="00D05481"/>
    <w:rsid w:val="00D0609B"/>
    <w:rsid w:val="00D0733A"/>
    <w:rsid w:val="00D12B7E"/>
    <w:rsid w:val="00D133DC"/>
    <w:rsid w:val="00D13F73"/>
    <w:rsid w:val="00D169D2"/>
    <w:rsid w:val="00D26CB1"/>
    <w:rsid w:val="00D3077B"/>
    <w:rsid w:val="00D33590"/>
    <w:rsid w:val="00D34326"/>
    <w:rsid w:val="00D404A6"/>
    <w:rsid w:val="00D439E2"/>
    <w:rsid w:val="00D44AC8"/>
    <w:rsid w:val="00D450DC"/>
    <w:rsid w:val="00D476C6"/>
    <w:rsid w:val="00D501EE"/>
    <w:rsid w:val="00D50908"/>
    <w:rsid w:val="00D53097"/>
    <w:rsid w:val="00D543F0"/>
    <w:rsid w:val="00D55D2B"/>
    <w:rsid w:val="00D55E90"/>
    <w:rsid w:val="00D60590"/>
    <w:rsid w:val="00D60D3E"/>
    <w:rsid w:val="00D64932"/>
    <w:rsid w:val="00D65694"/>
    <w:rsid w:val="00D65FDC"/>
    <w:rsid w:val="00D70084"/>
    <w:rsid w:val="00D715EE"/>
    <w:rsid w:val="00D7270F"/>
    <w:rsid w:val="00D73EB6"/>
    <w:rsid w:val="00D752FD"/>
    <w:rsid w:val="00D763C1"/>
    <w:rsid w:val="00D765D2"/>
    <w:rsid w:val="00D83E46"/>
    <w:rsid w:val="00D85439"/>
    <w:rsid w:val="00D87B6C"/>
    <w:rsid w:val="00D87CBF"/>
    <w:rsid w:val="00D87DD8"/>
    <w:rsid w:val="00D91A07"/>
    <w:rsid w:val="00D93828"/>
    <w:rsid w:val="00D96FC0"/>
    <w:rsid w:val="00D9752E"/>
    <w:rsid w:val="00D97B44"/>
    <w:rsid w:val="00DA100E"/>
    <w:rsid w:val="00DA14A3"/>
    <w:rsid w:val="00DA2B1B"/>
    <w:rsid w:val="00DA3801"/>
    <w:rsid w:val="00DA6BB0"/>
    <w:rsid w:val="00DA6E31"/>
    <w:rsid w:val="00DA789B"/>
    <w:rsid w:val="00DB0F0B"/>
    <w:rsid w:val="00DB1204"/>
    <w:rsid w:val="00DB22D5"/>
    <w:rsid w:val="00DB3DFA"/>
    <w:rsid w:val="00DB3E1A"/>
    <w:rsid w:val="00DB476D"/>
    <w:rsid w:val="00DB58CA"/>
    <w:rsid w:val="00DC1830"/>
    <w:rsid w:val="00DC58F1"/>
    <w:rsid w:val="00DD22AD"/>
    <w:rsid w:val="00DD5E9B"/>
    <w:rsid w:val="00DD620F"/>
    <w:rsid w:val="00DD7090"/>
    <w:rsid w:val="00DE1150"/>
    <w:rsid w:val="00DE21DE"/>
    <w:rsid w:val="00DE2FA9"/>
    <w:rsid w:val="00DE44C6"/>
    <w:rsid w:val="00DE53F0"/>
    <w:rsid w:val="00DE64BA"/>
    <w:rsid w:val="00DE651B"/>
    <w:rsid w:val="00DE6A90"/>
    <w:rsid w:val="00DE7436"/>
    <w:rsid w:val="00DF006F"/>
    <w:rsid w:val="00DF175D"/>
    <w:rsid w:val="00DF46D7"/>
    <w:rsid w:val="00DF5CF8"/>
    <w:rsid w:val="00DF6F65"/>
    <w:rsid w:val="00DF7847"/>
    <w:rsid w:val="00DF7B5C"/>
    <w:rsid w:val="00E00035"/>
    <w:rsid w:val="00E0013F"/>
    <w:rsid w:val="00E00410"/>
    <w:rsid w:val="00E0349B"/>
    <w:rsid w:val="00E056AC"/>
    <w:rsid w:val="00E06FAA"/>
    <w:rsid w:val="00E10583"/>
    <w:rsid w:val="00E10A66"/>
    <w:rsid w:val="00E10EBD"/>
    <w:rsid w:val="00E111B0"/>
    <w:rsid w:val="00E1275D"/>
    <w:rsid w:val="00E12D5A"/>
    <w:rsid w:val="00E13DDE"/>
    <w:rsid w:val="00E1432F"/>
    <w:rsid w:val="00E14CDD"/>
    <w:rsid w:val="00E160F1"/>
    <w:rsid w:val="00E179F1"/>
    <w:rsid w:val="00E17DBB"/>
    <w:rsid w:val="00E210C8"/>
    <w:rsid w:val="00E21BC9"/>
    <w:rsid w:val="00E225F1"/>
    <w:rsid w:val="00E22E91"/>
    <w:rsid w:val="00E23F8B"/>
    <w:rsid w:val="00E33AC2"/>
    <w:rsid w:val="00E3497B"/>
    <w:rsid w:val="00E35B55"/>
    <w:rsid w:val="00E409C0"/>
    <w:rsid w:val="00E41A9B"/>
    <w:rsid w:val="00E41D46"/>
    <w:rsid w:val="00E43B1F"/>
    <w:rsid w:val="00E441C2"/>
    <w:rsid w:val="00E44AA5"/>
    <w:rsid w:val="00E4548B"/>
    <w:rsid w:val="00E4660B"/>
    <w:rsid w:val="00E50CCE"/>
    <w:rsid w:val="00E53826"/>
    <w:rsid w:val="00E53A72"/>
    <w:rsid w:val="00E54A4E"/>
    <w:rsid w:val="00E55765"/>
    <w:rsid w:val="00E620FE"/>
    <w:rsid w:val="00E67CF9"/>
    <w:rsid w:val="00E714C1"/>
    <w:rsid w:val="00E724C7"/>
    <w:rsid w:val="00E72720"/>
    <w:rsid w:val="00E72991"/>
    <w:rsid w:val="00E729B2"/>
    <w:rsid w:val="00E72BDF"/>
    <w:rsid w:val="00E73FC9"/>
    <w:rsid w:val="00E7415C"/>
    <w:rsid w:val="00E75AB6"/>
    <w:rsid w:val="00E80D77"/>
    <w:rsid w:val="00E829FA"/>
    <w:rsid w:val="00E85B81"/>
    <w:rsid w:val="00E86C8C"/>
    <w:rsid w:val="00E87A45"/>
    <w:rsid w:val="00E90947"/>
    <w:rsid w:val="00E90A9C"/>
    <w:rsid w:val="00E92C1B"/>
    <w:rsid w:val="00E95232"/>
    <w:rsid w:val="00E97B61"/>
    <w:rsid w:val="00EA31F0"/>
    <w:rsid w:val="00EA5D78"/>
    <w:rsid w:val="00EA79B3"/>
    <w:rsid w:val="00EB05E5"/>
    <w:rsid w:val="00EB134A"/>
    <w:rsid w:val="00EB2FAD"/>
    <w:rsid w:val="00EB3E12"/>
    <w:rsid w:val="00EB6989"/>
    <w:rsid w:val="00EB774F"/>
    <w:rsid w:val="00EC0B9A"/>
    <w:rsid w:val="00EC6B0C"/>
    <w:rsid w:val="00EC6FC3"/>
    <w:rsid w:val="00ED359A"/>
    <w:rsid w:val="00ED3B83"/>
    <w:rsid w:val="00ED40C0"/>
    <w:rsid w:val="00ED5691"/>
    <w:rsid w:val="00ED5E75"/>
    <w:rsid w:val="00ED6A15"/>
    <w:rsid w:val="00ED6D0A"/>
    <w:rsid w:val="00EE0CF4"/>
    <w:rsid w:val="00EE0E42"/>
    <w:rsid w:val="00EE2D97"/>
    <w:rsid w:val="00EE3F74"/>
    <w:rsid w:val="00EF1302"/>
    <w:rsid w:val="00EF3496"/>
    <w:rsid w:val="00EF3B3A"/>
    <w:rsid w:val="00EF5C30"/>
    <w:rsid w:val="00F00EB4"/>
    <w:rsid w:val="00F0141D"/>
    <w:rsid w:val="00F01A16"/>
    <w:rsid w:val="00F0220B"/>
    <w:rsid w:val="00F02804"/>
    <w:rsid w:val="00F028E4"/>
    <w:rsid w:val="00F031AE"/>
    <w:rsid w:val="00F045F6"/>
    <w:rsid w:val="00F06122"/>
    <w:rsid w:val="00F07CD2"/>
    <w:rsid w:val="00F10DD4"/>
    <w:rsid w:val="00F128E7"/>
    <w:rsid w:val="00F140EA"/>
    <w:rsid w:val="00F1568C"/>
    <w:rsid w:val="00F21101"/>
    <w:rsid w:val="00F22473"/>
    <w:rsid w:val="00F230E2"/>
    <w:rsid w:val="00F2399C"/>
    <w:rsid w:val="00F24096"/>
    <w:rsid w:val="00F24436"/>
    <w:rsid w:val="00F24A7E"/>
    <w:rsid w:val="00F24B47"/>
    <w:rsid w:val="00F24EE0"/>
    <w:rsid w:val="00F27708"/>
    <w:rsid w:val="00F34108"/>
    <w:rsid w:val="00F36F88"/>
    <w:rsid w:val="00F406FF"/>
    <w:rsid w:val="00F40D48"/>
    <w:rsid w:val="00F40DCA"/>
    <w:rsid w:val="00F416CF"/>
    <w:rsid w:val="00F42ABF"/>
    <w:rsid w:val="00F463C0"/>
    <w:rsid w:val="00F50A10"/>
    <w:rsid w:val="00F50F09"/>
    <w:rsid w:val="00F5101B"/>
    <w:rsid w:val="00F51612"/>
    <w:rsid w:val="00F523DE"/>
    <w:rsid w:val="00F5374F"/>
    <w:rsid w:val="00F54B28"/>
    <w:rsid w:val="00F550C2"/>
    <w:rsid w:val="00F55303"/>
    <w:rsid w:val="00F62410"/>
    <w:rsid w:val="00F624A4"/>
    <w:rsid w:val="00F63436"/>
    <w:rsid w:val="00F65C0C"/>
    <w:rsid w:val="00F70356"/>
    <w:rsid w:val="00F74996"/>
    <w:rsid w:val="00F75B5E"/>
    <w:rsid w:val="00F75FF4"/>
    <w:rsid w:val="00F76791"/>
    <w:rsid w:val="00F7689F"/>
    <w:rsid w:val="00F83815"/>
    <w:rsid w:val="00F85094"/>
    <w:rsid w:val="00F858D1"/>
    <w:rsid w:val="00F90FCF"/>
    <w:rsid w:val="00F91C36"/>
    <w:rsid w:val="00F92631"/>
    <w:rsid w:val="00F931B5"/>
    <w:rsid w:val="00F934B8"/>
    <w:rsid w:val="00F93597"/>
    <w:rsid w:val="00F958C1"/>
    <w:rsid w:val="00F96C4C"/>
    <w:rsid w:val="00FA0DF6"/>
    <w:rsid w:val="00FA1A65"/>
    <w:rsid w:val="00FA26EE"/>
    <w:rsid w:val="00FA323B"/>
    <w:rsid w:val="00FA43A0"/>
    <w:rsid w:val="00FA45F8"/>
    <w:rsid w:val="00FA4BB3"/>
    <w:rsid w:val="00FA7F0A"/>
    <w:rsid w:val="00FB1D72"/>
    <w:rsid w:val="00FB40AD"/>
    <w:rsid w:val="00FB5595"/>
    <w:rsid w:val="00FB663F"/>
    <w:rsid w:val="00FC0E13"/>
    <w:rsid w:val="00FC2649"/>
    <w:rsid w:val="00FC339D"/>
    <w:rsid w:val="00FC3B72"/>
    <w:rsid w:val="00FC45BC"/>
    <w:rsid w:val="00FC4D59"/>
    <w:rsid w:val="00FD0BB3"/>
    <w:rsid w:val="00FD1B15"/>
    <w:rsid w:val="00FD2014"/>
    <w:rsid w:val="00FD44A9"/>
    <w:rsid w:val="00FE4AE2"/>
    <w:rsid w:val="00FE6110"/>
    <w:rsid w:val="00FF4717"/>
    <w:rsid w:val="00FF4E21"/>
    <w:rsid w:val="00FF592C"/>
    <w:rsid w:val="00FF6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98EAE48"/>
  <w15:chartTrackingRefBased/>
  <w15:docId w15:val="{58B1AA70-A047-440D-9BFE-AFD7CD32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A3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link w:val="30"/>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uiPriority w:val="39"/>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link w:val="a5"/>
    <w:uiPriority w:val="99"/>
    <w:rsid w:val="002E5A1D"/>
    <w:rPr>
      <w:rFonts w:ascii="ＭＳ 明朝"/>
      <w:kern w:val="2"/>
      <w:sz w:val="22"/>
      <w:szCs w:val="24"/>
    </w:rPr>
  </w:style>
  <w:style w:type="paragraph" w:styleId="aa">
    <w:name w:val="List Paragraph"/>
    <w:basedOn w:val="a"/>
    <w:uiPriority w:val="34"/>
    <w:qFormat/>
    <w:rsid w:val="00CC6AF3"/>
    <w:pPr>
      <w:ind w:leftChars="400" w:left="840"/>
    </w:pPr>
  </w:style>
  <w:style w:type="character" w:styleId="ab">
    <w:name w:val="annotation reference"/>
    <w:rsid w:val="002B428A"/>
    <w:rPr>
      <w:sz w:val="18"/>
      <w:szCs w:val="18"/>
    </w:rPr>
  </w:style>
  <w:style w:type="paragraph" w:styleId="ac">
    <w:name w:val="annotation text"/>
    <w:basedOn w:val="a"/>
    <w:link w:val="ad"/>
    <w:rsid w:val="002B428A"/>
    <w:pPr>
      <w:jc w:val="left"/>
    </w:pPr>
  </w:style>
  <w:style w:type="character" w:customStyle="1" w:styleId="ad">
    <w:name w:val="コメント文字列 (文字)"/>
    <w:link w:val="ac"/>
    <w:rsid w:val="002B428A"/>
    <w:rPr>
      <w:rFonts w:ascii="ＭＳ 明朝"/>
      <w:kern w:val="2"/>
      <w:sz w:val="22"/>
      <w:szCs w:val="24"/>
    </w:rPr>
  </w:style>
  <w:style w:type="paragraph" w:styleId="ae">
    <w:name w:val="annotation subject"/>
    <w:basedOn w:val="ac"/>
    <w:next w:val="ac"/>
    <w:link w:val="af"/>
    <w:rsid w:val="002B428A"/>
    <w:rPr>
      <w:b/>
      <w:bCs/>
    </w:rPr>
  </w:style>
  <w:style w:type="character" w:customStyle="1" w:styleId="af">
    <w:name w:val="コメント内容 (文字)"/>
    <w:link w:val="ae"/>
    <w:rsid w:val="002B428A"/>
    <w:rPr>
      <w:rFonts w:ascii="ＭＳ 明朝"/>
      <w:b/>
      <w:bCs/>
      <w:kern w:val="2"/>
      <w:sz w:val="22"/>
      <w:szCs w:val="24"/>
    </w:rPr>
  </w:style>
  <w:style w:type="character" w:styleId="af0">
    <w:name w:val="Hyperlink"/>
    <w:rsid w:val="00B3417C"/>
    <w:rPr>
      <w:color w:val="0563C1"/>
      <w:u w:val="single"/>
    </w:rPr>
  </w:style>
  <w:style w:type="character" w:customStyle="1" w:styleId="af1">
    <w:name w:val="未解決のメンション"/>
    <w:uiPriority w:val="99"/>
    <w:semiHidden/>
    <w:unhideWhenUsed/>
    <w:rsid w:val="00B3417C"/>
    <w:rPr>
      <w:color w:val="605E5C"/>
      <w:shd w:val="clear" w:color="auto" w:fill="E1DFDD"/>
    </w:rPr>
  </w:style>
  <w:style w:type="character" w:customStyle="1" w:styleId="30">
    <w:name w:val="本文インデント 3 (文字)"/>
    <w:link w:val="3"/>
    <w:rsid w:val="001B4E0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CF0D3-04FF-4463-9957-43DE56AB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4902</Words>
  <Characters>252</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大阪府実用化開発支援事業補助金交付要綱（案）</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慶朗</dc:creator>
  <cp:keywords/>
  <dc:description/>
  <cp:lastModifiedBy>小川　慶朗</cp:lastModifiedBy>
  <cp:revision>3</cp:revision>
  <cp:lastPrinted>2022-06-16T06:26:00Z</cp:lastPrinted>
  <dcterms:created xsi:type="dcterms:W3CDTF">2023-04-07T00:08:00Z</dcterms:created>
  <dcterms:modified xsi:type="dcterms:W3CDTF">2023-04-07T00:08:00Z</dcterms:modified>
</cp:coreProperties>
</file>