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DB268" w14:textId="77777777" w:rsidR="006802D4" w:rsidRPr="00EC5BF5" w:rsidRDefault="00A56388" w:rsidP="00A56388">
      <w:pPr>
        <w:jc w:val="center"/>
        <w:rPr>
          <w:rFonts w:ascii="HG丸ｺﾞｼｯｸM-PRO" w:eastAsia="HG丸ｺﾞｼｯｸM-PRO" w:hAnsi="ＭＳ ゴシック" w:hint="eastAsia"/>
          <w:sz w:val="24"/>
        </w:rPr>
      </w:pPr>
      <w:r w:rsidRPr="00EC5BF5">
        <w:rPr>
          <w:rFonts w:ascii="HG丸ｺﾞｼｯｸM-PRO" w:eastAsia="HG丸ｺﾞｼｯｸM-PRO" w:hAnsi="ＭＳ ゴシック" w:hint="eastAsia"/>
          <w:sz w:val="24"/>
        </w:rPr>
        <w:t>大阪府政・地域貢献企業登録制度</w:t>
      </w:r>
      <w:r w:rsidR="00383B1E" w:rsidRPr="00EC5BF5">
        <w:rPr>
          <w:rFonts w:ascii="HG丸ｺﾞｼｯｸM-PRO" w:eastAsia="HG丸ｺﾞｼｯｸM-PRO" w:hAnsi="ＭＳ ゴシック" w:hint="eastAsia"/>
          <w:sz w:val="24"/>
        </w:rPr>
        <w:t xml:space="preserve">　</w:t>
      </w:r>
      <w:r w:rsidR="007A2A69" w:rsidRPr="00EC5BF5">
        <w:rPr>
          <w:rFonts w:ascii="HG丸ｺﾞｼｯｸM-PRO" w:eastAsia="HG丸ｺﾞｼｯｸM-PRO" w:hAnsi="ＭＳ ゴシック" w:hint="eastAsia"/>
          <w:sz w:val="24"/>
        </w:rPr>
        <w:t>解説版</w:t>
      </w:r>
    </w:p>
    <w:p w14:paraId="0BB21AE6" w14:textId="77777777" w:rsidR="004D46E3" w:rsidRPr="00EC5BF5" w:rsidRDefault="004D46E3">
      <w:pPr>
        <w:rPr>
          <w:rFonts w:ascii="HG丸ｺﾞｼｯｸM-PRO" w:eastAsia="HG丸ｺﾞｼｯｸM-PRO" w:hint="eastAsia"/>
        </w:rPr>
      </w:pPr>
    </w:p>
    <w:p w14:paraId="4ABE983C" w14:textId="77777777" w:rsidR="00216C61" w:rsidRPr="00EC5BF5" w:rsidRDefault="00C02A29">
      <w:pPr>
        <w:rPr>
          <w:rFonts w:ascii="HG丸ｺﾞｼｯｸM-PRO" w:eastAsia="HG丸ｺﾞｼｯｸM-PRO" w:hAnsi="ＭＳ ゴシック" w:hint="eastAsia"/>
          <w:b/>
          <w:i/>
          <w:sz w:val="22"/>
          <w:szCs w:val="22"/>
        </w:rPr>
      </w:pPr>
      <w:r w:rsidRPr="00EC5BF5">
        <w:rPr>
          <w:rFonts w:ascii="HG丸ｺﾞｼｯｸM-PRO" w:eastAsia="HG丸ｺﾞｼｯｸM-PRO" w:hAnsi="ＭＳ ゴシック" w:hint="eastAsia"/>
          <w:b/>
          <w:i/>
          <w:sz w:val="22"/>
          <w:szCs w:val="22"/>
        </w:rPr>
        <w:t xml:space="preserve">１　</w:t>
      </w:r>
      <w:r w:rsidR="00216C61" w:rsidRPr="00EC5BF5">
        <w:rPr>
          <w:rFonts w:ascii="HG丸ｺﾞｼｯｸM-PRO" w:eastAsia="HG丸ｺﾞｼｯｸM-PRO" w:hAnsi="ＭＳ ゴシック" w:hint="eastAsia"/>
          <w:b/>
          <w:i/>
          <w:sz w:val="22"/>
          <w:szCs w:val="22"/>
        </w:rPr>
        <w:t>趣旨</w:t>
      </w:r>
    </w:p>
    <w:p w14:paraId="0CE315DC" w14:textId="77777777" w:rsidR="00216C61" w:rsidRPr="00EC5BF5" w:rsidRDefault="00C02A29" w:rsidP="00A90B1C">
      <w:pPr>
        <w:ind w:leftChars="100" w:left="210" w:firstLineChars="100" w:firstLine="220"/>
        <w:rPr>
          <w:rFonts w:ascii="ＭＳ 明朝" w:hAnsi="ＭＳ 明朝" w:hint="eastAsia"/>
          <w:sz w:val="22"/>
          <w:szCs w:val="22"/>
        </w:rPr>
      </w:pPr>
      <w:r w:rsidRPr="00EC5BF5">
        <w:rPr>
          <w:rFonts w:ascii="ＭＳ 明朝" w:hAnsi="ＭＳ 明朝" w:hint="eastAsia"/>
          <w:sz w:val="22"/>
          <w:szCs w:val="22"/>
        </w:rPr>
        <w:t>この解説版は、大阪府政</w:t>
      </w:r>
      <w:r w:rsidR="00715580" w:rsidRPr="00EC5BF5">
        <w:rPr>
          <w:rFonts w:ascii="ＭＳ 明朝" w:hAnsi="ＭＳ 明朝" w:hint="eastAsia"/>
          <w:sz w:val="22"/>
          <w:szCs w:val="22"/>
        </w:rPr>
        <w:t>・地域貢献企業登録制度の仕組みや考え方について、広く理解を求め</w:t>
      </w:r>
      <w:r w:rsidRPr="00EC5BF5">
        <w:rPr>
          <w:rFonts w:ascii="ＭＳ 明朝" w:hAnsi="ＭＳ 明朝" w:hint="eastAsia"/>
          <w:sz w:val="22"/>
          <w:szCs w:val="22"/>
        </w:rPr>
        <w:t>、もって制度の適切な運営に資することを目的</w:t>
      </w:r>
      <w:r w:rsidR="007B33B4" w:rsidRPr="00EC5BF5">
        <w:rPr>
          <w:rFonts w:ascii="ＭＳ 明朝" w:hAnsi="ＭＳ 明朝" w:hint="eastAsia"/>
          <w:sz w:val="22"/>
          <w:szCs w:val="22"/>
        </w:rPr>
        <w:t>と</w:t>
      </w:r>
      <w:r w:rsidRPr="00EC5BF5">
        <w:rPr>
          <w:rFonts w:ascii="ＭＳ 明朝" w:hAnsi="ＭＳ 明朝" w:hint="eastAsia"/>
          <w:sz w:val="22"/>
          <w:szCs w:val="22"/>
        </w:rPr>
        <w:t>するものです。</w:t>
      </w:r>
    </w:p>
    <w:p w14:paraId="7ECA4726" w14:textId="77777777" w:rsidR="003E7829" w:rsidRPr="00EC5BF5" w:rsidRDefault="003E7829" w:rsidP="00C02A29">
      <w:pPr>
        <w:rPr>
          <w:rFonts w:ascii="HG丸ｺﾞｼｯｸM-PRO" w:eastAsia="HG丸ｺﾞｼｯｸM-PRO" w:hint="eastAsia"/>
          <w:sz w:val="22"/>
          <w:szCs w:val="22"/>
        </w:rPr>
      </w:pPr>
    </w:p>
    <w:p w14:paraId="31187FC8" w14:textId="77777777" w:rsidR="00C02A29" w:rsidRPr="00EC5BF5" w:rsidRDefault="00C02A29" w:rsidP="00C02A29">
      <w:pPr>
        <w:rPr>
          <w:rFonts w:ascii="HG丸ｺﾞｼｯｸM-PRO" w:eastAsia="HG丸ｺﾞｼｯｸM-PRO" w:hAnsi="ＭＳ ゴシック" w:hint="eastAsia"/>
          <w:b/>
          <w:i/>
          <w:sz w:val="22"/>
          <w:szCs w:val="22"/>
        </w:rPr>
      </w:pPr>
      <w:r w:rsidRPr="00EC5BF5">
        <w:rPr>
          <w:rFonts w:ascii="HG丸ｺﾞｼｯｸM-PRO" w:eastAsia="HG丸ｺﾞｼｯｸM-PRO" w:hAnsi="ＭＳ ゴシック" w:hint="eastAsia"/>
          <w:b/>
          <w:i/>
          <w:sz w:val="22"/>
          <w:szCs w:val="22"/>
        </w:rPr>
        <w:t>２　制度の目的（大阪府政・地域貢献企業登録</w:t>
      </w:r>
      <w:r w:rsidR="00932662" w:rsidRPr="00EC5BF5">
        <w:rPr>
          <w:rFonts w:ascii="HG丸ｺﾞｼｯｸM-PRO" w:eastAsia="HG丸ｺﾞｼｯｸM-PRO" w:hAnsi="ＭＳ ゴシック" w:hint="eastAsia"/>
          <w:b/>
          <w:i/>
          <w:sz w:val="22"/>
          <w:szCs w:val="22"/>
        </w:rPr>
        <w:t>制度</w:t>
      </w:r>
      <w:r w:rsidRPr="00EC5BF5">
        <w:rPr>
          <w:rFonts w:ascii="HG丸ｺﾞｼｯｸM-PRO" w:eastAsia="HG丸ｺﾞｼｯｸM-PRO" w:hAnsi="ＭＳ ゴシック" w:hint="eastAsia"/>
          <w:b/>
          <w:i/>
          <w:sz w:val="22"/>
          <w:szCs w:val="22"/>
        </w:rPr>
        <w:t>要綱第２条関係）</w:t>
      </w:r>
    </w:p>
    <w:p w14:paraId="13EAE29E" w14:textId="77777777" w:rsidR="00F25DAE" w:rsidRPr="00EC5BF5" w:rsidRDefault="00715580" w:rsidP="00A90B1C">
      <w:pPr>
        <w:ind w:leftChars="100" w:left="210" w:firstLineChars="100" w:firstLine="220"/>
        <w:rPr>
          <w:rFonts w:ascii="ＭＳ 明朝" w:hAnsi="ＭＳ 明朝"/>
          <w:sz w:val="22"/>
          <w:szCs w:val="22"/>
        </w:rPr>
      </w:pPr>
      <w:r w:rsidRPr="00EC5BF5">
        <w:rPr>
          <w:rFonts w:ascii="ＭＳ 明朝" w:hAnsi="ＭＳ 明朝" w:hint="eastAsia"/>
          <w:sz w:val="22"/>
          <w:szCs w:val="22"/>
        </w:rPr>
        <w:t>この制度は、</w:t>
      </w:r>
      <w:r w:rsidR="00D14DEA" w:rsidRPr="00EC5BF5">
        <w:rPr>
          <w:rFonts w:ascii="ＭＳ 明朝" w:hAnsi="ＭＳ 明朝" w:hint="eastAsia"/>
          <w:sz w:val="22"/>
          <w:szCs w:val="22"/>
        </w:rPr>
        <w:t>企業・大学・団体（以下、「企業等」という）の社会貢献・地域貢献</w:t>
      </w:r>
      <w:r w:rsidR="00454175" w:rsidRPr="00EC5BF5">
        <w:rPr>
          <w:rFonts w:ascii="ＭＳ 明朝" w:hAnsi="ＭＳ 明朝" w:hint="eastAsia"/>
          <w:sz w:val="22"/>
          <w:szCs w:val="22"/>
        </w:rPr>
        <w:t>のニーズと府における企業等との連携による事業実施のニーズ</w:t>
      </w:r>
      <w:r w:rsidR="00E4278E" w:rsidRPr="00EC5BF5">
        <w:rPr>
          <w:rFonts w:ascii="ＭＳ 明朝" w:hAnsi="ＭＳ 明朝" w:hint="eastAsia"/>
          <w:sz w:val="22"/>
          <w:szCs w:val="22"/>
        </w:rPr>
        <w:t>のマッチングを図ることにより</w:t>
      </w:r>
      <w:r w:rsidR="00454175" w:rsidRPr="00EC5BF5">
        <w:rPr>
          <w:rFonts w:ascii="ＭＳ 明朝" w:hAnsi="ＭＳ 明朝" w:hint="eastAsia"/>
          <w:sz w:val="22"/>
          <w:szCs w:val="22"/>
        </w:rPr>
        <w:t>、行政だけでは実現しえないきめ細かい府民サービスの提供と公的活動を通じた企業等の価値の向上を両立させ、府民がその効果を享受できる「三方良し」となる取組みを推進し、公民連携による社会課題の解決と成長する大阪の実現に寄与することを目的</w:t>
      </w:r>
      <w:r w:rsidR="00F25DAE" w:rsidRPr="00EC5BF5">
        <w:rPr>
          <w:rFonts w:ascii="ＭＳ 明朝" w:hAnsi="ＭＳ 明朝" w:hint="eastAsia"/>
          <w:sz w:val="22"/>
          <w:szCs w:val="22"/>
        </w:rPr>
        <w:t>としています。</w:t>
      </w:r>
    </w:p>
    <w:p w14:paraId="35047B66" w14:textId="77777777" w:rsidR="00C02A29" w:rsidRPr="00EC5BF5" w:rsidRDefault="00C02A29" w:rsidP="00160BB6">
      <w:pPr>
        <w:rPr>
          <w:rFonts w:ascii="HG丸ｺﾞｼｯｸM-PRO" w:eastAsia="HG丸ｺﾞｼｯｸM-PRO" w:hAnsi="ＭＳ 明朝" w:hint="eastAsia"/>
          <w:sz w:val="22"/>
          <w:szCs w:val="22"/>
        </w:rPr>
      </w:pPr>
    </w:p>
    <w:p w14:paraId="07FED425" w14:textId="77777777" w:rsidR="00BA6E23" w:rsidRPr="00EC5BF5" w:rsidRDefault="00825130" w:rsidP="00BA6E23">
      <w:pPr>
        <w:rPr>
          <w:rFonts w:ascii="HG丸ｺﾞｼｯｸM-PRO" w:eastAsia="HG丸ｺﾞｼｯｸM-PRO" w:hAnsi="ＭＳ ゴシック" w:hint="eastAsia"/>
          <w:b/>
          <w:i/>
          <w:sz w:val="22"/>
          <w:szCs w:val="22"/>
        </w:rPr>
      </w:pPr>
      <w:r w:rsidRPr="00EC5BF5">
        <w:rPr>
          <w:rFonts w:ascii="HG丸ｺﾞｼｯｸM-PRO" w:eastAsia="HG丸ｺﾞｼｯｸM-PRO" w:hAnsi="ＭＳ ゴシック" w:hint="eastAsia"/>
          <w:b/>
          <w:i/>
          <w:sz w:val="22"/>
          <w:szCs w:val="22"/>
        </w:rPr>
        <w:t xml:space="preserve">３　</w:t>
      </w:r>
      <w:r w:rsidR="007D539C" w:rsidRPr="00EC5BF5">
        <w:rPr>
          <w:rFonts w:ascii="HG丸ｺﾞｼｯｸM-PRO" w:eastAsia="HG丸ｺﾞｼｯｸM-PRO" w:hAnsi="ＭＳ ゴシック" w:hint="eastAsia"/>
          <w:b/>
          <w:i/>
          <w:sz w:val="22"/>
          <w:szCs w:val="22"/>
        </w:rPr>
        <w:t>登録</w:t>
      </w:r>
      <w:r w:rsidR="00216C61" w:rsidRPr="00EC5BF5">
        <w:rPr>
          <w:rFonts w:ascii="HG丸ｺﾞｼｯｸM-PRO" w:eastAsia="HG丸ｺﾞｼｯｸM-PRO" w:hAnsi="ＭＳ ゴシック" w:hint="eastAsia"/>
          <w:b/>
          <w:i/>
          <w:sz w:val="22"/>
          <w:szCs w:val="22"/>
        </w:rPr>
        <w:t>企業</w:t>
      </w:r>
      <w:r w:rsidR="00A757E0" w:rsidRPr="00EC5BF5">
        <w:rPr>
          <w:rFonts w:ascii="HG丸ｺﾞｼｯｸM-PRO" w:eastAsia="HG丸ｺﾞｼｯｸM-PRO" w:hAnsi="ＭＳ ゴシック" w:hint="eastAsia"/>
          <w:b/>
          <w:i/>
          <w:sz w:val="22"/>
          <w:szCs w:val="22"/>
        </w:rPr>
        <w:t>等</w:t>
      </w:r>
      <w:r w:rsidR="00216C61" w:rsidRPr="00EC5BF5">
        <w:rPr>
          <w:rFonts w:ascii="HG丸ｺﾞｼｯｸM-PRO" w:eastAsia="HG丸ｺﾞｼｯｸM-PRO" w:hAnsi="ＭＳ ゴシック" w:hint="eastAsia"/>
          <w:b/>
          <w:i/>
          <w:sz w:val="22"/>
          <w:szCs w:val="22"/>
        </w:rPr>
        <w:t>の</w:t>
      </w:r>
      <w:r w:rsidR="007D539C" w:rsidRPr="00EC5BF5">
        <w:rPr>
          <w:rFonts w:ascii="HG丸ｺﾞｼｯｸM-PRO" w:eastAsia="HG丸ｺﾞｼｯｸM-PRO" w:hAnsi="ＭＳ ゴシック" w:hint="eastAsia"/>
          <w:b/>
          <w:i/>
          <w:sz w:val="22"/>
          <w:szCs w:val="22"/>
        </w:rPr>
        <w:t>範囲</w:t>
      </w:r>
      <w:r w:rsidRPr="00EC5BF5">
        <w:rPr>
          <w:rFonts w:ascii="HG丸ｺﾞｼｯｸM-PRO" w:eastAsia="HG丸ｺﾞｼｯｸM-PRO" w:hAnsi="ＭＳ ゴシック" w:hint="eastAsia"/>
          <w:b/>
          <w:i/>
          <w:sz w:val="22"/>
          <w:szCs w:val="22"/>
        </w:rPr>
        <w:t>の考え方（大阪府政・地域貢献企業登録制</w:t>
      </w:r>
      <w:r w:rsidR="00932662" w:rsidRPr="00EC5BF5">
        <w:rPr>
          <w:rFonts w:ascii="HG丸ｺﾞｼｯｸM-PRO" w:eastAsia="HG丸ｺﾞｼｯｸM-PRO" w:hAnsi="ＭＳ ゴシック" w:hint="eastAsia"/>
          <w:b/>
          <w:i/>
          <w:sz w:val="22"/>
          <w:szCs w:val="22"/>
        </w:rPr>
        <w:t>度</w:t>
      </w:r>
      <w:r w:rsidRPr="00EC5BF5">
        <w:rPr>
          <w:rFonts w:ascii="HG丸ｺﾞｼｯｸM-PRO" w:eastAsia="HG丸ｺﾞｼｯｸM-PRO" w:hAnsi="ＭＳ ゴシック" w:hint="eastAsia"/>
          <w:b/>
          <w:i/>
          <w:sz w:val="22"/>
          <w:szCs w:val="22"/>
        </w:rPr>
        <w:t>要綱第３条関係）</w:t>
      </w:r>
    </w:p>
    <w:p w14:paraId="561D4BFC" w14:textId="77777777" w:rsidR="00A90B1C" w:rsidRPr="00EC5BF5" w:rsidRDefault="002E6629" w:rsidP="00A90B1C">
      <w:pPr>
        <w:ind w:leftChars="100" w:left="210" w:firstLineChars="100" w:firstLine="220"/>
        <w:rPr>
          <w:rFonts w:ascii="ＭＳ 明朝" w:hAnsi="ＭＳ 明朝"/>
          <w:sz w:val="22"/>
          <w:szCs w:val="22"/>
        </w:rPr>
      </w:pPr>
      <w:r w:rsidRPr="00EC5BF5">
        <w:rPr>
          <w:rFonts w:ascii="ＭＳ 明朝" w:hAnsi="ＭＳ 明朝" w:hint="eastAsia"/>
          <w:sz w:val="22"/>
          <w:szCs w:val="22"/>
        </w:rPr>
        <w:t>登録する企業</w:t>
      </w:r>
      <w:r w:rsidR="00F206A5" w:rsidRPr="00EC5BF5">
        <w:rPr>
          <w:rFonts w:ascii="ＭＳ 明朝" w:hAnsi="ＭＳ 明朝" w:hint="eastAsia"/>
          <w:sz w:val="22"/>
          <w:szCs w:val="22"/>
        </w:rPr>
        <w:t>等</w:t>
      </w:r>
      <w:r w:rsidRPr="00EC5BF5">
        <w:rPr>
          <w:rFonts w:ascii="ＭＳ 明朝" w:hAnsi="ＭＳ 明朝" w:hint="eastAsia"/>
          <w:sz w:val="22"/>
          <w:szCs w:val="22"/>
        </w:rPr>
        <w:t>については、府の実施する事業</w:t>
      </w:r>
      <w:r w:rsidR="00353317" w:rsidRPr="00EC5BF5">
        <w:rPr>
          <w:rFonts w:ascii="ＭＳ 明朝" w:hAnsi="ＭＳ 明朝" w:hint="eastAsia"/>
          <w:sz w:val="22"/>
          <w:szCs w:val="22"/>
        </w:rPr>
        <w:t>を共に担っていただくパートナー</w:t>
      </w:r>
      <w:r w:rsidR="00825130" w:rsidRPr="00EC5BF5">
        <w:rPr>
          <w:rFonts w:ascii="ＭＳ 明朝" w:hAnsi="ＭＳ 明朝" w:hint="eastAsia"/>
          <w:sz w:val="22"/>
          <w:szCs w:val="22"/>
        </w:rPr>
        <w:t>であり、</w:t>
      </w:r>
      <w:r w:rsidRPr="00EC5BF5">
        <w:rPr>
          <w:rFonts w:ascii="ＭＳ 明朝" w:hAnsi="ＭＳ 明朝" w:hint="eastAsia"/>
          <w:sz w:val="22"/>
          <w:szCs w:val="22"/>
        </w:rPr>
        <w:t>幅広い府民の理解が得られることが大切です。</w:t>
      </w:r>
    </w:p>
    <w:p w14:paraId="3CF8D365" w14:textId="77777777" w:rsidR="00A90B1C" w:rsidRPr="00EC5BF5" w:rsidRDefault="00A91699" w:rsidP="00A90B1C">
      <w:pPr>
        <w:ind w:leftChars="100" w:left="210" w:firstLineChars="100" w:firstLine="220"/>
        <w:rPr>
          <w:rFonts w:ascii="ＭＳ 明朝" w:hAnsi="ＭＳ 明朝"/>
          <w:sz w:val="22"/>
          <w:szCs w:val="22"/>
        </w:rPr>
      </w:pPr>
      <w:r w:rsidRPr="00EC5BF5">
        <w:rPr>
          <w:rFonts w:ascii="ＭＳ 明朝" w:hAnsi="ＭＳ 明朝" w:hint="eastAsia"/>
          <w:sz w:val="22"/>
          <w:szCs w:val="22"/>
        </w:rPr>
        <w:t>このため、要綱第３条に登録企業</w:t>
      </w:r>
      <w:r w:rsidR="00353317" w:rsidRPr="00EC5BF5">
        <w:rPr>
          <w:rFonts w:ascii="ＭＳ 明朝" w:hAnsi="ＭＳ 明朝" w:hint="eastAsia"/>
          <w:sz w:val="22"/>
          <w:szCs w:val="22"/>
        </w:rPr>
        <w:t>等</w:t>
      </w:r>
      <w:r w:rsidRPr="00EC5BF5">
        <w:rPr>
          <w:rFonts w:ascii="ＭＳ 明朝" w:hAnsi="ＭＳ 明朝" w:hint="eastAsia"/>
          <w:sz w:val="22"/>
          <w:szCs w:val="22"/>
        </w:rPr>
        <w:t>の範囲を規定してい</w:t>
      </w:r>
      <w:r w:rsidR="00715580" w:rsidRPr="00EC5BF5">
        <w:rPr>
          <w:rFonts w:ascii="ＭＳ 明朝" w:hAnsi="ＭＳ 明朝" w:hint="eastAsia"/>
          <w:sz w:val="22"/>
          <w:szCs w:val="22"/>
        </w:rPr>
        <w:t>ます。</w:t>
      </w:r>
      <w:r w:rsidR="000E2C75" w:rsidRPr="00EC5BF5">
        <w:rPr>
          <w:rFonts w:ascii="ＭＳ 明朝" w:hAnsi="ＭＳ 明朝" w:hint="eastAsia"/>
          <w:sz w:val="22"/>
          <w:szCs w:val="22"/>
        </w:rPr>
        <w:t>消費者である府民の安全と保護の観点から、企業</w:t>
      </w:r>
      <w:r w:rsidR="00353317" w:rsidRPr="00EC5BF5">
        <w:rPr>
          <w:rFonts w:ascii="ＭＳ 明朝" w:hAnsi="ＭＳ 明朝" w:hint="eastAsia"/>
          <w:sz w:val="22"/>
          <w:szCs w:val="22"/>
        </w:rPr>
        <w:t>等</w:t>
      </w:r>
      <w:r w:rsidR="000E2C75" w:rsidRPr="00EC5BF5">
        <w:rPr>
          <w:rFonts w:ascii="ＭＳ 明朝" w:hAnsi="ＭＳ 明朝" w:hint="eastAsia"/>
          <w:sz w:val="22"/>
          <w:szCs w:val="22"/>
        </w:rPr>
        <w:t>としての社会的責任、あるいは地域の一員としての企業</w:t>
      </w:r>
      <w:r w:rsidR="00353317" w:rsidRPr="00EC5BF5">
        <w:rPr>
          <w:rFonts w:ascii="ＭＳ 明朝" w:hAnsi="ＭＳ 明朝" w:hint="eastAsia"/>
          <w:sz w:val="22"/>
          <w:szCs w:val="22"/>
        </w:rPr>
        <w:t>等</w:t>
      </w:r>
      <w:r w:rsidR="000E2C75" w:rsidRPr="00EC5BF5">
        <w:rPr>
          <w:rFonts w:ascii="ＭＳ 明朝" w:hAnsi="ＭＳ 明朝" w:hint="eastAsia"/>
          <w:sz w:val="22"/>
          <w:szCs w:val="22"/>
        </w:rPr>
        <w:t>の役割等を明確にし、公表し、府民の信頼を得る努力をしていることを登録にあたっての必須</w:t>
      </w:r>
      <w:r w:rsidR="00932662" w:rsidRPr="00EC5BF5">
        <w:rPr>
          <w:rFonts w:ascii="ＭＳ 明朝" w:hAnsi="ＭＳ 明朝" w:hint="eastAsia"/>
          <w:sz w:val="22"/>
          <w:szCs w:val="22"/>
        </w:rPr>
        <w:t>要件</w:t>
      </w:r>
      <w:r w:rsidR="000E2C75" w:rsidRPr="00EC5BF5">
        <w:rPr>
          <w:rFonts w:ascii="ＭＳ 明朝" w:hAnsi="ＭＳ 明朝" w:hint="eastAsia"/>
          <w:sz w:val="22"/>
          <w:szCs w:val="22"/>
        </w:rPr>
        <w:t>としています。</w:t>
      </w:r>
    </w:p>
    <w:p w14:paraId="30D2A328" w14:textId="77777777" w:rsidR="00A91699" w:rsidRPr="00EC5BF5" w:rsidRDefault="000E2C75" w:rsidP="00A90B1C">
      <w:pPr>
        <w:ind w:leftChars="100" w:left="210" w:firstLineChars="100" w:firstLine="220"/>
        <w:rPr>
          <w:rFonts w:ascii="ＭＳ 明朝" w:hAnsi="ＭＳ 明朝" w:hint="eastAsia"/>
          <w:sz w:val="22"/>
          <w:szCs w:val="22"/>
        </w:rPr>
      </w:pPr>
      <w:r w:rsidRPr="00EC5BF5">
        <w:rPr>
          <w:rFonts w:ascii="ＭＳ 明朝" w:hAnsi="ＭＳ 明朝" w:hint="eastAsia"/>
          <w:sz w:val="22"/>
          <w:szCs w:val="22"/>
        </w:rPr>
        <w:t>第３条第２項に規定する登録しない場合の考え方</w:t>
      </w:r>
      <w:r w:rsidR="00715580" w:rsidRPr="00EC5BF5">
        <w:rPr>
          <w:rFonts w:ascii="ＭＳ 明朝" w:hAnsi="ＭＳ 明朝" w:hint="eastAsia"/>
          <w:sz w:val="22"/>
          <w:szCs w:val="22"/>
        </w:rPr>
        <w:t>について</w:t>
      </w:r>
      <w:r w:rsidRPr="00EC5BF5">
        <w:rPr>
          <w:rFonts w:ascii="ＭＳ 明朝" w:hAnsi="ＭＳ 明朝" w:hint="eastAsia"/>
          <w:sz w:val="22"/>
          <w:szCs w:val="22"/>
        </w:rPr>
        <w:t>は</w:t>
      </w:r>
      <w:r w:rsidR="00715580" w:rsidRPr="00EC5BF5">
        <w:rPr>
          <w:rFonts w:ascii="ＭＳ 明朝" w:hAnsi="ＭＳ 明朝" w:hint="eastAsia"/>
          <w:sz w:val="22"/>
          <w:szCs w:val="22"/>
        </w:rPr>
        <w:t>、</w:t>
      </w:r>
      <w:r w:rsidRPr="00EC5BF5">
        <w:rPr>
          <w:rFonts w:ascii="ＭＳ 明朝" w:hAnsi="ＭＳ 明朝" w:hint="eastAsia"/>
          <w:sz w:val="22"/>
          <w:szCs w:val="22"/>
        </w:rPr>
        <w:t>次のとおりです。</w:t>
      </w:r>
    </w:p>
    <w:p w14:paraId="1BCA0ABA" w14:textId="77777777" w:rsidR="004D46E3" w:rsidRPr="00EC5BF5" w:rsidRDefault="004D46E3" w:rsidP="000E2C75">
      <w:pPr>
        <w:rPr>
          <w:rFonts w:ascii="ＭＳ 明朝" w:hAnsi="ＭＳ 明朝" w:hint="eastAsia"/>
          <w:sz w:val="22"/>
          <w:szCs w:val="22"/>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19"/>
      </w:tblGrid>
      <w:tr w:rsidR="00F902DC" w:rsidRPr="00EC5BF5" w14:paraId="72A71C3D" w14:textId="77777777" w:rsidTr="00CE7C9C">
        <w:tblPrEx>
          <w:tblCellMar>
            <w:top w:w="0" w:type="dxa"/>
            <w:bottom w:w="0" w:type="dxa"/>
          </w:tblCellMar>
        </w:tblPrEx>
        <w:trPr>
          <w:trHeight w:val="269"/>
        </w:trPr>
        <w:tc>
          <w:tcPr>
            <w:tcW w:w="8930" w:type="dxa"/>
            <w:shd w:val="clear" w:color="auto" w:fill="FFFF99"/>
          </w:tcPr>
          <w:p w14:paraId="310A4934" w14:textId="77777777" w:rsidR="00F902DC" w:rsidRPr="00EC5BF5" w:rsidRDefault="00F902DC" w:rsidP="00F902DC">
            <w:pPr>
              <w:rPr>
                <w:rFonts w:ascii="ＭＳ Ｐゴシック" w:eastAsia="ＭＳ Ｐゴシック" w:hAnsi="ＭＳ Ｐゴシック" w:hint="eastAsia"/>
                <w:sz w:val="22"/>
                <w:szCs w:val="22"/>
              </w:rPr>
            </w:pPr>
            <w:r w:rsidRPr="00EC5BF5">
              <w:rPr>
                <w:rFonts w:ascii="ＭＳ Ｐゴシック" w:eastAsia="ＭＳ Ｐゴシック" w:hAnsi="ＭＳ Ｐゴシック" w:hint="eastAsia"/>
                <w:sz w:val="22"/>
                <w:szCs w:val="22"/>
              </w:rPr>
              <w:t>(1)法令等に違反する行為のあったもの又はそのおそれのあるもの</w:t>
            </w:r>
          </w:p>
        </w:tc>
      </w:tr>
      <w:tr w:rsidR="00F902DC" w:rsidRPr="00EC5BF5" w14:paraId="03897F80" w14:textId="77777777" w:rsidTr="00CE7C9C">
        <w:tblPrEx>
          <w:tblCellMar>
            <w:top w:w="0" w:type="dxa"/>
            <w:bottom w:w="0" w:type="dxa"/>
          </w:tblCellMar>
        </w:tblPrEx>
        <w:trPr>
          <w:trHeight w:val="510"/>
        </w:trPr>
        <w:tc>
          <w:tcPr>
            <w:tcW w:w="8930" w:type="dxa"/>
            <w:tcBorders>
              <w:bottom w:val="single" w:sz="4" w:space="0" w:color="auto"/>
            </w:tcBorders>
          </w:tcPr>
          <w:p w14:paraId="0FF353E3" w14:textId="77777777" w:rsidR="00F902DC" w:rsidRPr="00EC5BF5" w:rsidRDefault="00F902DC" w:rsidP="00F902DC">
            <w:pPr>
              <w:ind w:firstLineChars="100" w:firstLine="220"/>
              <w:rPr>
                <w:rFonts w:ascii="ＭＳ 明朝" w:hAnsi="ＭＳ 明朝" w:hint="eastAsia"/>
                <w:sz w:val="22"/>
                <w:szCs w:val="22"/>
              </w:rPr>
            </w:pPr>
            <w:r w:rsidRPr="00EC5BF5">
              <w:rPr>
                <w:rFonts w:ascii="ＭＳ 明朝" w:hAnsi="ＭＳ 明朝" w:hint="eastAsia"/>
                <w:sz w:val="22"/>
                <w:szCs w:val="22"/>
              </w:rPr>
              <w:t>法令等に違反した場合は、刑罰あるいは行政罰等により一定の社会的制裁を受けることとな</w:t>
            </w:r>
            <w:r w:rsidR="007B33B4" w:rsidRPr="00EC5BF5">
              <w:rPr>
                <w:rFonts w:ascii="ＭＳ 明朝" w:hAnsi="ＭＳ 明朝" w:hint="eastAsia"/>
                <w:sz w:val="22"/>
                <w:szCs w:val="22"/>
              </w:rPr>
              <w:t>ります</w:t>
            </w:r>
            <w:r w:rsidRPr="00EC5BF5">
              <w:rPr>
                <w:rFonts w:ascii="ＭＳ 明朝" w:hAnsi="ＭＳ 明朝" w:hint="eastAsia"/>
                <w:sz w:val="22"/>
                <w:szCs w:val="22"/>
              </w:rPr>
              <w:t>が、その制裁を終えるまでの間は登録</w:t>
            </w:r>
            <w:r w:rsidR="00932662" w:rsidRPr="00EC5BF5">
              <w:rPr>
                <w:rFonts w:ascii="ＭＳ 明朝" w:hAnsi="ＭＳ 明朝" w:hint="eastAsia"/>
                <w:sz w:val="22"/>
                <w:szCs w:val="22"/>
              </w:rPr>
              <w:t>できません。</w:t>
            </w:r>
            <w:r w:rsidRPr="00EC5BF5">
              <w:rPr>
                <w:rFonts w:ascii="ＭＳ 明朝" w:hAnsi="ＭＳ 明朝" w:hint="eastAsia"/>
                <w:sz w:val="22"/>
                <w:szCs w:val="22"/>
              </w:rPr>
              <w:t>例えば営業停止処分等を受けている場合は、その処分が終了するまでの間は登録</w:t>
            </w:r>
            <w:r w:rsidR="00932662" w:rsidRPr="00EC5BF5">
              <w:rPr>
                <w:rFonts w:ascii="ＭＳ 明朝" w:hAnsi="ＭＳ 明朝" w:hint="eastAsia"/>
                <w:sz w:val="22"/>
                <w:szCs w:val="22"/>
              </w:rPr>
              <w:t>できません</w:t>
            </w:r>
            <w:r w:rsidRPr="00EC5BF5">
              <w:rPr>
                <w:rFonts w:ascii="ＭＳ 明朝" w:hAnsi="ＭＳ 明朝" w:hint="eastAsia"/>
                <w:sz w:val="22"/>
                <w:szCs w:val="22"/>
              </w:rPr>
              <w:t>。</w:t>
            </w:r>
          </w:p>
          <w:p w14:paraId="04E5EB88" w14:textId="77777777" w:rsidR="00F902DC" w:rsidRPr="00EC5BF5" w:rsidRDefault="00F902DC" w:rsidP="00F902DC">
            <w:pPr>
              <w:ind w:firstLineChars="100" w:firstLine="220"/>
              <w:rPr>
                <w:rFonts w:ascii="ＭＳ 明朝" w:hAnsi="ＭＳ 明朝" w:hint="eastAsia"/>
                <w:sz w:val="22"/>
                <w:szCs w:val="22"/>
              </w:rPr>
            </w:pPr>
            <w:r w:rsidRPr="00EC5BF5">
              <w:rPr>
                <w:rFonts w:ascii="ＭＳ 明朝" w:hAnsi="ＭＳ 明朝" w:hint="eastAsia"/>
                <w:sz w:val="22"/>
                <w:szCs w:val="22"/>
              </w:rPr>
              <w:t>そのおそれがあるものとは、</w:t>
            </w:r>
            <w:r w:rsidR="007B33B4" w:rsidRPr="00EC5BF5">
              <w:rPr>
                <w:rFonts w:ascii="ＭＳ 明朝" w:hAnsi="ＭＳ 明朝" w:hint="eastAsia"/>
                <w:sz w:val="22"/>
                <w:szCs w:val="22"/>
              </w:rPr>
              <w:t>過去</w:t>
            </w:r>
            <w:r w:rsidR="008947EA" w:rsidRPr="00EC5BF5">
              <w:rPr>
                <w:rFonts w:ascii="ＭＳ 明朝" w:hAnsi="ＭＳ 明朝" w:hint="eastAsia"/>
                <w:sz w:val="22"/>
                <w:szCs w:val="22"/>
              </w:rPr>
              <w:t>に</w:t>
            </w:r>
            <w:r w:rsidR="00F8215E" w:rsidRPr="00EC5BF5">
              <w:rPr>
                <w:rFonts w:ascii="ＭＳ 明朝" w:hAnsi="ＭＳ 明朝" w:hint="eastAsia"/>
                <w:sz w:val="22"/>
                <w:szCs w:val="22"/>
              </w:rPr>
              <w:t>度重なる法令違反があった場合や</w:t>
            </w:r>
            <w:r w:rsidRPr="00EC5BF5">
              <w:rPr>
                <w:rFonts w:ascii="ＭＳ 明朝" w:hAnsi="ＭＳ 明朝" w:hint="eastAsia"/>
                <w:sz w:val="22"/>
                <w:szCs w:val="22"/>
              </w:rPr>
              <w:t>社会的制裁措置に対して不服申立てを行っている場合などを想定しています。</w:t>
            </w:r>
          </w:p>
        </w:tc>
      </w:tr>
      <w:tr w:rsidR="00F902DC" w:rsidRPr="00EC5BF5" w14:paraId="3B8E805F" w14:textId="77777777" w:rsidTr="00CE7C9C">
        <w:tblPrEx>
          <w:tblCellMar>
            <w:top w:w="0" w:type="dxa"/>
            <w:bottom w:w="0" w:type="dxa"/>
          </w:tblCellMar>
        </w:tblPrEx>
        <w:trPr>
          <w:trHeight w:val="245"/>
        </w:trPr>
        <w:tc>
          <w:tcPr>
            <w:tcW w:w="8930" w:type="dxa"/>
            <w:shd w:val="clear" w:color="auto" w:fill="FFFF99"/>
          </w:tcPr>
          <w:p w14:paraId="4CED02BA" w14:textId="77777777" w:rsidR="00F902DC" w:rsidRPr="00EC5BF5" w:rsidRDefault="00F902DC" w:rsidP="00F902DC">
            <w:pPr>
              <w:rPr>
                <w:rFonts w:ascii="ＭＳ Ｐゴシック" w:eastAsia="ＭＳ Ｐゴシック" w:hAnsi="ＭＳ Ｐゴシック" w:hint="eastAsia"/>
                <w:sz w:val="22"/>
                <w:szCs w:val="22"/>
              </w:rPr>
            </w:pPr>
            <w:r w:rsidRPr="00EC5BF5">
              <w:rPr>
                <w:rFonts w:ascii="ＭＳ Ｐゴシック" w:eastAsia="ＭＳ Ｐゴシック" w:hAnsi="ＭＳ Ｐゴシック" w:hint="eastAsia"/>
                <w:kern w:val="0"/>
                <w:sz w:val="22"/>
                <w:szCs w:val="22"/>
              </w:rPr>
              <w:t>(2)</w:t>
            </w:r>
            <w:r w:rsidR="00F206A5" w:rsidRPr="00EC5BF5">
              <w:rPr>
                <w:rFonts w:ascii="ＭＳ Ｐゴシック" w:eastAsia="ＭＳ Ｐゴシック" w:hAnsi="ＭＳ Ｐゴシック" w:hint="eastAsia"/>
                <w:kern w:val="0"/>
                <w:sz w:val="22"/>
                <w:szCs w:val="22"/>
              </w:rPr>
              <w:t>公序良俗に反する</w:t>
            </w:r>
            <w:r w:rsidRPr="00EC5BF5">
              <w:rPr>
                <w:rFonts w:ascii="ＭＳ Ｐゴシック" w:eastAsia="ＭＳ Ｐゴシック" w:hAnsi="ＭＳ Ｐゴシック" w:hint="eastAsia"/>
                <w:kern w:val="0"/>
                <w:sz w:val="22"/>
                <w:szCs w:val="22"/>
              </w:rPr>
              <w:t>活動を行うもの</w:t>
            </w:r>
          </w:p>
        </w:tc>
      </w:tr>
      <w:tr w:rsidR="00F902DC" w:rsidRPr="00EC5BF5" w14:paraId="775AE21C" w14:textId="77777777" w:rsidTr="00CE7C9C">
        <w:tblPrEx>
          <w:tblCellMar>
            <w:top w:w="0" w:type="dxa"/>
            <w:bottom w:w="0" w:type="dxa"/>
          </w:tblCellMar>
        </w:tblPrEx>
        <w:trPr>
          <w:trHeight w:val="228"/>
        </w:trPr>
        <w:tc>
          <w:tcPr>
            <w:tcW w:w="8930" w:type="dxa"/>
            <w:tcBorders>
              <w:bottom w:val="single" w:sz="4" w:space="0" w:color="auto"/>
            </w:tcBorders>
          </w:tcPr>
          <w:p w14:paraId="64DF9E71" w14:textId="77777777" w:rsidR="002A3DBE" w:rsidRPr="002A3DBE" w:rsidRDefault="002A3DBE" w:rsidP="002A3DBE">
            <w:pPr>
              <w:snapToGrid w:val="0"/>
              <w:ind w:leftChars="100" w:left="210"/>
              <w:rPr>
                <w:rFonts w:ascii="ＭＳ 明朝" w:hAnsi="ＭＳ 明朝" w:hint="eastAsia"/>
                <w:sz w:val="22"/>
                <w:szCs w:val="22"/>
              </w:rPr>
            </w:pPr>
            <w:r w:rsidRPr="002A3DBE">
              <w:rPr>
                <w:rFonts w:ascii="ＭＳ 明朝" w:hAnsi="ＭＳ 明朝" w:hint="eastAsia"/>
                <w:sz w:val="22"/>
                <w:szCs w:val="22"/>
              </w:rPr>
              <w:t>公序良俗に反する活動を行うものとは、次のようなものを想定しています。</w:t>
            </w:r>
          </w:p>
          <w:p w14:paraId="71CE3E66" w14:textId="77777777" w:rsidR="002A3DBE" w:rsidRPr="002A3DBE" w:rsidRDefault="002A3DBE" w:rsidP="002A3DBE">
            <w:pPr>
              <w:snapToGrid w:val="0"/>
              <w:rPr>
                <w:rFonts w:ascii="ＭＳ 明朝" w:hAnsi="ＭＳ 明朝" w:hint="eastAsia"/>
                <w:sz w:val="22"/>
                <w:szCs w:val="22"/>
              </w:rPr>
            </w:pPr>
            <w:r w:rsidRPr="002A3DBE">
              <w:rPr>
                <w:rFonts w:ascii="ＭＳ 明朝" w:hAnsi="ＭＳ 明朝" w:hint="eastAsia"/>
                <w:sz w:val="22"/>
                <w:szCs w:val="22"/>
              </w:rPr>
              <w:t>（例示）</w:t>
            </w:r>
          </w:p>
          <w:p w14:paraId="103CB7BC" w14:textId="77777777" w:rsidR="002A3DBE" w:rsidRPr="002A3DBE" w:rsidRDefault="002A3DBE" w:rsidP="002A3DBE">
            <w:pPr>
              <w:snapToGrid w:val="0"/>
              <w:ind w:leftChars="100" w:left="210"/>
              <w:rPr>
                <w:rFonts w:ascii="ＭＳ 明朝" w:hAnsi="ＭＳ 明朝" w:hint="eastAsia"/>
                <w:sz w:val="22"/>
                <w:szCs w:val="22"/>
              </w:rPr>
            </w:pPr>
            <w:r w:rsidRPr="002A3DBE">
              <w:rPr>
                <w:rFonts w:ascii="ＭＳ 明朝" w:hAnsi="ＭＳ 明朝" w:hint="eastAsia"/>
                <w:sz w:val="22"/>
                <w:szCs w:val="22"/>
              </w:rPr>
              <w:t>(1)消費者に被害が生じる疑いのある販売行為を行うもの</w:t>
            </w:r>
          </w:p>
          <w:p w14:paraId="04615156" w14:textId="77777777" w:rsidR="002A3DBE" w:rsidRPr="002A3DBE" w:rsidRDefault="002A3DBE" w:rsidP="002A3DBE">
            <w:pPr>
              <w:snapToGrid w:val="0"/>
              <w:ind w:leftChars="100" w:left="430" w:hangingChars="100" w:hanging="220"/>
              <w:rPr>
                <w:rFonts w:ascii="ＭＳ 明朝" w:hAnsi="ＭＳ 明朝" w:hint="eastAsia"/>
                <w:sz w:val="22"/>
                <w:szCs w:val="22"/>
              </w:rPr>
            </w:pPr>
            <w:r w:rsidRPr="002A3DBE">
              <w:rPr>
                <w:rFonts w:ascii="ＭＳ 明朝" w:hAnsi="ＭＳ 明朝" w:hint="eastAsia"/>
                <w:sz w:val="22"/>
                <w:szCs w:val="22"/>
              </w:rPr>
              <w:t>(2)過去に重大な法令違反や社会秩序の維持に支障をきたすような悪質な行為を行ったもので、一般社会の理解が得られていないもの</w:t>
            </w:r>
          </w:p>
          <w:p w14:paraId="2479FFE6" w14:textId="77777777" w:rsidR="00D25876" w:rsidRPr="00EC5BF5" w:rsidRDefault="002A3DBE" w:rsidP="002A3DBE">
            <w:pPr>
              <w:ind w:firstLineChars="100" w:firstLine="220"/>
              <w:rPr>
                <w:rFonts w:ascii="ＭＳ 明朝" w:hAnsi="ＭＳ 明朝" w:hint="eastAsia"/>
                <w:sz w:val="22"/>
                <w:szCs w:val="22"/>
              </w:rPr>
            </w:pPr>
            <w:r w:rsidRPr="002A3DBE">
              <w:rPr>
                <w:rFonts w:ascii="ＭＳ 明朝" w:hAnsi="ＭＳ 明朝" w:hint="eastAsia"/>
                <w:sz w:val="22"/>
                <w:szCs w:val="22"/>
              </w:rPr>
              <w:t>(3)事業活動等において一般的な許容範囲を超える迷惑行為を行っているもの</w:t>
            </w:r>
          </w:p>
        </w:tc>
      </w:tr>
      <w:tr w:rsidR="00932662" w:rsidRPr="00EC5BF5" w14:paraId="21D0D082" w14:textId="77777777" w:rsidTr="00CE7C9C">
        <w:tblPrEx>
          <w:tblCellMar>
            <w:top w:w="0" w:type="dxa"/>
            <w:bottom w:w="0" w:type="dxa"/>
          </w:tblCellMar>
        </w:tblPrEx>
        <w:trPr>
          <w:trHeight w:val="228"/>
        </w:trPr>
        <w:tc>
          <w:tcPr>
            <w:tcW w:w="8930" w:type="dxa"/>
            <w:tcBorders>
              <w:bottom w:val="single" w:sz="4" w:space="0" w:color="auto"/>
            </w:tcBorders>
            <w:shd w:val="clear" w:color="auto" w:fill="FFFF99"/>
          </w:tcPr>
          <w:p w14:paraId="74A137EA" w14:textId="77777777" w:rsidR="00932662" w:rsidRPr="00EC5BF5" w:rsidRDefault="00932662" w:rsidP="00F9077F">
            <w:pPr>
              <w:rPr>
                <w:rFonts w:ascii="ＭＳ Ｐゴシック" w:eastAsia="ＭＳ Ｐゴシック" w:hAnsi="ＭＳ Ｐゴシック"/>
                <w:sz w:val="22"/>
                <w:szCs w:val="22"/>
              </w:rPr>
            </w:pPr>
            <w:r w:rsidRPr="00EC5BF5">
              <w:rPr>
                <w:rFonts w:ascii="ＭＳ Ｐゴシック" w:eastAsia="ＭＳ Ｐゴシック" w:hAnsi="ＭＳ Ｐゴシック" w:hint="eastAsia"/>
                <w:sz w:val="22"/>
                <w:szCs w:val="22"/>
              </w:rPr>
              <w:t>(</w:t>
            </w:r>
            <w:r w:rsidR="00F25DAE" w:rsidRPr="00EC5BF5">
              <w:rPr>
                <w:rFonts w:ascii="ＭＳ Ｐゴシック" w:eastAsia="ＭＳ Ｐゴシック" w:hAnsi="ＭＳ Ｐゴシック" w:hint="eastAsia"/>
                <w:sz w:val="22"/>
                <w:szCs w:val="22"/>
              </w:rPr>
              <w:t>3</w:t>
            </w:r>
            <w:r w:rsidRPr="00EC5BF5">
              <w:rPr>
                <w:rFonts w:ascii="ＭＳ Ｐゴシック" w:eastAsia="ＭＳ Ｐゴシック" w:hAnsi="ＭＳ Ｐゴシック" w:hint="eastAsia"/>
                <w:sz w:val="22"/>
                <w:szCs w:val="22"/>
              </w:rPr>
              <w:t>)民事再生法</w:t>
            </w:r>
            <w:r w:rsidR="00D97814" w:rsidRPr="00EC5BF5">
              <w:rPr>
                <w:rFonts w:ascii="ＭＳ Ｐゴシック" w:eastAsia="ＭＳ Ｐゴシック" w:hAnsi="ＭＳ Ｐゴシック" w:hint="eastAsia"/>
                <w:sz w:val="22"/>
                <w:szCs w:val="22"/>
              </w:rPr>
              <w:t>若しくは</w:t>
            </w:r>
            <w:r w:rsidRPr="00EC5BF5">
              <w:rPr>
                <w:rFonts w:ascii="ＭＳ Ｐゴシック" w:eastAsia="ＭＳ Ｐゴシック" w:hAnsi="ＭＳ Ｐゴシック" w:hint="eastAsia"/>
                <w:sz w:val="22"/>
                <w:szCs w:val="22"/>
              </w:rPr>
              <w:t>会社更生法による再生又は更生手続中のもの</w:t>
            </w:r>
          </w:p>
          <w:p w14:paraId="67EB1400" w14:textId="77777777" w:rsidR="00E61DF7" w:rsidRPr="00EC5BF5" w:rsidRDefault="00F403D7" w:rsidP="00E61DF7">
            <w:pPr>
              <w:rPr>
                <w:rFonts w:ascii="ＭＳ Ｐゴシック" w:eastAsia="ＭＳ Ｐゴシック" w:hAnsi="ＭＳ Ｐゴシック" w:hint="eastAsia"/>
                <w:sz w:val="22"/>
                <w:szCs w:val="22"/>
              </w:rPr>
            </w:pPr>
            <w:r w:rsidRPr="00EC5BF5">
              <w:rPr>
                <w:rFonts w:ascii="ＭＳ Ｐゴシック" w:eastAsia="ＭＳ Ｐゴシック" w:hAnsi="ＭＳ Ｐゴシック" w:hint="eastAsia"/>
                <w:sz w:val="22"/>
                <w:szCs w:val="22"/>
              </w:rPr>
              <w:t>(4</w:t>
            </w:r>
            <w:r w:rsidRPr="00EC5BF5">
              <w:rPr>
                <w:rFonts w:ascii="ＭＳ Ｐゴシック" w:eastAsia="ＭＳ Ｐゴシック" w:hAnsi="ＭＳ Ｐゴシック"/>
                <w:sz w:val="22"/>
                <w:szCs w:val="22"/>
              </w:rPr>
              <w:t>)</w:t>
            </w:r>
            <w:r w:rsidR="00E61DF7" w:rsidRPr="00EC5BF5">
              <w:rPr>
                <w:rFonts w:ascii="ＭＳ Ｐゴシック" w:eastAsia="ＭＳ Ｐゴシック" w:hAnsi="ＭＳ Ｐゴシック" w:hint="eastAsia"/>
                <w:sz w:val="22"/>
                <w:szCs w:val="22"/>
              </w:rPr>
              <w:t>次の税等の未納があるもの</w:t>
            </w:r>
          </w:p>
          <w:p w14:paraId="406B37EA" w14:textId="77777777" w:rsidR="00E61DF7" w:rsidRPr="00EC5BF5" w:rsidRDefault="00E61DF7" w:rsidP="00E61DF7">
            <w:pPr>
              <w:ind w:leftChars="100" w:left="430" w:hangingChars="100" w:hanging="220"/>
              <w:rPr>
                <w:rFonts w:ascii="ＭＳ Ｐゴシック" w:eastAsia="ＭＳ Ｐゴシック" w:hAnsi="ＭＳ Ｐゴシック" w:hint="eastAsia"/>
                <w:sz w:val="22"/>
                <w:szCs w:val="22"/>
              </w:rPr>
            </w:pPr>
            <w:r w:rsidRPr="00EC5BF5">
              <w:rPr>
                <w:rFonts w:ascii="ＭＳ Ｐゴシック" w:eastAsia="ＭＳ Ｐゴシック" w:hAnsi="ＭＳ Ｐゴシック" w:hint="eastAsia"/>
                <w:sz w:val="22"/>
                <w:szCs w:val="22"/>
              </w:rPr>
              <w:t>ア　府の区域内に事業所を有する者にあっては、府税に係る徴収金</w:t>
            </w:r>
          </w:p>
          <w:p w14:paraId="6C4CE5C5" w14:textId="77777777" w:rsidR="00E61DF7" w:rsidRPr="00EC5BF5" w:rsidRDefault="00E61DF7" w:rsidP="00E61DF7">
            <w:pPr>
              <w:ind w:leftChars="100" w:left="430" w:hangingChars="100" w:hanging="220"/>
              <w:rPr>
                <w:rFonts w:ascii="ＭＳ Ｐゴシック" w:eastAsia="ＭＳ Ｐゴシック" w:hAnsi="ＭＳ Ｐゴシック" w:hint="eastAsia"/>
                <w:sz w:val="22"/>
                <w:szCs w:val="22"/>
              </w:rPr>
            </w:pPr>
            <w:r w:rsidRPr="00EC5BF5">
              <w:rPr>
                <w:rFonts w:ascii="ＭＳ Ｐゴシック" w:eastAsia="ＭＳ Ｐゴシック" w:hAnsi="ＭＳ Ｐゴシック" w:hint="eastAsia"/>
                <w:sz w:val="22"/>
                <w:szCs w:val="22"/>
              </w:rPr>
              <w:t>イ　府の区域内に事業所を有しない者にあっては、主たる事務所の所在地の都道府県における最近１事業年度の都道府県税に係る徴収金</w:t>
            </w:r>
          </w:p>
          <w:p w14:paraId="5D17A7A2" w14:textId="77777777" w:rsidR="00E61DF7" w:rsidRPr="00EC5BF5" w:rsidRDefault="00E61DF7" w:rsidP="00E61DF7">
            <w:pPr>
              <w:ind w:leftChars="100" w:left="430" w:hangingChars="100" w:hanging="220"/>
              <w:rPr>
                <w:rFonts w:ascii="ＭＳ Ｐゴシック" w:eastAsia="ＭＳ Ｐゴシック" w:hAnsi="ＭＳ Ｐゴシック" w:hint="eastAsia"/>
                <w:sz w:val="22"/>
                <w:szCs w:val="22"/>
              </w:rPr>
            </w:pPr>
            <w:r w:rsidRPr="00EC5BF5">
              <w:rPr>
                <w:rFonts w:ascii="ＭＳ Ｐゴシック" w:eastAsia="ＭＳ Ｐゴシック" w:hAnsi="ＭＳ Ｐゴシック" w:hint="eastAsia"/>
                <w:sz w:val="22"/>
                <w:szCs w:val="22"/>
              </w:rPr>
              <w:t>ウ　消費税及び地方消費税</w:t>
            </w:r>
          </w:p>
          <w:p w14:paraId="6F86CF6F" w14:textId="77777777" w:rsidR="00F403D7" w:rsidRPr="00EC5BF5" w:rsidRDefault="00E61DF7" w:rsidP="00E61DF7">
            <w:pPr>
              <w:ind w:leftChars="100" w:left="430" w:hangingChars="100" w:hanging="220"/>
              <w:rPr>
                <w:rFonts w:ascii="ＭＳ Ｐゴシック" w:eastAsia="ＭＳ Ｐゴシック" w:hAnsi="ＭＳ Ｐゴシック" w:hint="eastAsia"/>
                <w:sz w:val="22"/>
                <w:szCs w:val="22"/>
              </w:rPr>
            </w:pPr>
            <w:r w:rsidRPr="00EC5BF5">
              <w:rPr>
                <w:rFonts w:ascii="ＭＳ Ｐゴシック" w:eastAsia="ＭＳ Ｐゴシック" w:hAnsi="ＭＳ Ｐゴシック" w:hint="eastAsia"/>
                <w:sz w:val="22"/>
                <w:szCs w:val="22"/>
              </w:rPr>
              <w:t>エ　国内に事業所を有しない者にあっては、事業所の所在する国におけるアからウまでに規定する税に相当する税等に係る徴収金</w:t>
            </w:r>
          </w:p>
        </w:tc>
      </w:tr>
      <w:tr w:rsidR="00932662" w:rsidRPr="00EC5BF5" w14:paraId="26BC2833" w14:textId="77777777" w:rsidTr="00CE7C9C">
        <w:tblPrEx>
          <w:tblCellMar>
            <w:top w:w="0" w:type="dxa"/>
            <w:bottom w:w="0" w:type="dxa"/>
          </w:tblCellMar>
        </w:tblPrEx>
        <w:trPr>
          <w:trHeight w:val="228"/>
        </w:trPr>
        <w:tc>
          <w:tcPr>
            <w:tcW w:w="8930" w:type="dxa"/>
            <w:tcBorders>
              <w:bottom w:val="single" w:sz="4" w:space="0" w:color="auto"/>
            </w:tcBorders>
          </w:tcPr>
          <w:p w14:paraId="62DBD661" w14:textId="77777777" w:rsidR="00D14DEA" w:rsidRPr="00EC5BF5" w:rsidRDefault="00932662" w:rsidP="00F9077F">
            <w:pPr>
              <w:rPr>
                <w:rFonts w:ascii="ＭＳ 明朝" w:hAnsi="ＭＳ 明朝" w:hint="eastAsia"/>
                <w:sz w:val="22"/>
                <w:szCs w:val="22"/>
              </w:rPr>
            </w:pPr>
            <w:r w:rsidRPr="00EC5BF5">
              <w:rPr>
                <w:rFonts w:ascii="ＭＳ 明朝" w:hAnsi="ＭＳ 明朝" w:hint="eastAsia"/>
                <w:sz w:val="22"/>
                <w:szCs w:val="22"/>
              </w:rPr>
              <w:t xml:space="preserve">　該当するものにあっては、府の入札参加資格要件との整合の観点から、除外するものです。</w:t>
            </w:r>
          </w:p>
        </w:tc>
      </w:tr>
      <w:tr w:rsidR="00932662" w:rsidRPr="00EC5BF5" w14:paraId="22039531" w14:textId="77777777" w:rsidTr="00CE7C9C">
        <w:tblPrEx>
          <w:tblCellMar>
            <w:top w:w="0" w:type="dxa"/>
            <w:bottom w:w="0" w:type="dxa"/>
          </w:tblCellMar>
        </w:tblPrEx>
        <w:trPr>
          <w:trHeight w:val="228"/>
        </w:trPr>
        <w:tc>
          <w:tcPr>
            <w:tcW w:w="8930" w:type="dxa"/>
            <w:tcBorders>
              <w:bottom w:val="single" w:sz="4" w:space="0" w:color="auto"/>
            </w:tcBorders>
            <w:shd w:val="clear" w:color="auto" w:fill="FFFF99"/>
          </w:tcPr>
          <w:p w14:paraId="1B5EE1A7" w14:textId="77777777" w:rsidR="00932662" w:rsidRPr="00EC5BF5" w:rsidRDefault="00F25DAE" w:rsidP="00F9077F">
            <w:pPr>
              <w:rPr>
                <w:rFonts w:ascii="ＭＳ Ｐゴシック" w:eastAsia="ＭＳ Ｐゴシック" w:hAnsi="ＭＳ Ｐゴシック" w:hint="eastAsia"/>
                <w:sz w:val="22"/>
                <w:szCs w:val="22"/>
              </w:rPr>
            </w:pPr>
            <w:r w:rsidRPr="00EC5BF5">
              <w:rPr>
                <w:rFonts w:ascii="ＭＳ Ｐゴシック" w:eastAsia="ＭＳ Ｐゴシック" w:hAnsi="ＭＳ Ｐゴシック" w:hint="eastAsia"/>
                <w:sz w:val="22"/>
                <w:szCs w:val="22"/>
              </w:rPr>
              <w:t>(</w:t>
            </w:r>
            <w:r w:rsidRPr="00EC5BF5">
              <w:rPr>
                <w:rFonts w:ascii="ＭＳ Ｐゴシック" w:eastAsia="ＭＳ Ｐゴシック" w:hAnsi="ＭＳ Ｐゴシック"/>
                <w:sz w:val="22"/>
                <w:szCs w:val="22"/>
              </w:rPr>
              <w:t>5</w:t>
            </w:r>
            <w:r w:rsidR="00932662" w:rsidRPr="00EC5BF5">
              <w:rPr>
                <w:rFonts w:ascii="ＭＳ Ｐゴシック" w:eastAsia="ＭＳ Ｐゴシック" w:hAnsi="ＭＳ Ｐゴシック" w:hint="eastAsia"/>
                <w:sz w:val="22"/>
                <w:szCs w:val="22"/>
              </w:rPr>
              <w:t>)府の</w:t>
            </w:r>
            <w:r w:rsidR="00D14DEA" w:rsidRPr="00EC5BF5">
              <w:rPr>
                <w:rFonts w:ascii="ＭＳ Ｐゴシック" w:eastAsia="ＭＳ Ｐゴシック" w:hAnsi="ＭＳ Ｐゴシック" w:hint="eastAsia"/>
                <w:sz w:val="22"/>
                <w:szCs w:val="22"/>
              </w:rPr>
              <w:t>入札参加</w:t>
            </w:r>
            <w:r w:rsidR="00932662" w:rsidRPr="00EC5BF5">
              <w:rPr>
                <w:rFonts w:ascii="ＭＳ Ｐゴシック" w:eastAsia="ＭＳ Ｐゴシック" w:hAnsi="ＭＳ Ｐゴシック" w:hint="eastAsia"/>
                <w:sz w:val="22"/>
                <w:szCs w:val="22"/>
              </w:rPr>
              <w:t>停止措置を受けているもの又は</w:t>
            </w:r>
            <w:r w:rsidR="00D14DEA" w:rsidRPr="00EC5BF5">
              <w:rPr>
                <w:rFonts w:ascii="ＭＳ Ｐゴシック" w:eastAsia="ＭＳ Ｐゴシック" w:hAnsi="ＭＳ Ｐゴシック" w:hint="eastAsia"/>
                <w:sz w:val="22"/>
                <w:szCs w:val="22"/>
              </w:rPr>
              <w:t>大阪府入札参加</w:t>
            </w:r>
            <w:r w:rsidR="00932662" w:rsidRPr="00EC5BF5">
              <w:rPr>
                <w:rFonts w:ascii="ＭＳ Ｐゴシック" w:eastAsia="ＭＳ Ｐゴシック" w:hAnsi="ＭＳ Ｐゴシック" w:hint="eastAsia"/>
                <w:sz w:val="22"/>
                <w:szCs w:val="22"/>
              </w:rPr>
              <w:t>停止要綱に該当する行為を行ったもの</w:t>
            </w:r>
          </w:p>
        </w:tc>
      </w:tr>
      <w:tr w:rsidR="00932662" w:rsidRPr="00EC5BF5" w14:paraId="736A4814" w14:textId="77777777" w:rsidTr="00CE7C9C">
        <w:tblPrEx>
          <w:tblCellMar>
            <w:top w:w="0" w:type="dxa"/>
            <w:bottom w:w="0" w:type="dxa"/>
          </w:tblCellMar>
        </w:tblPrEx>
        <w:trPr>
          <w:trHeight w:val="228"/>
        </w:trPr>
        <w:tc>
          <w:tcPr>
            <w:tcW w:w="8930" w:type="dxa"/>
            <w:tcBorders>
              <w:bottom w:val="single" w:sz="4" w:space="0" w:color="auto"/>
            </w:tcBorders>
          </w:tcPr>
          <w:p w14:paraId="7E7F4440" w14:textId="77777777" w:rsidR="003E7829" w:rsidRPr="00EC5BF5" w:rsidRDefault="00932662" w:rsidP="00D14DEA">
            <w:pPr>
              <w:ind w:firstLineChars="100" w:firstLine="220"/>
              <w:rPr>
                <w:rFonts w:ascii="ＭＳ 明朝" w:hAnsi="ＭＳ 明朝" w:hint="eastAsia"/>
                <w:sz w:val="22"/>
                <w:szCs w:val="22"/>
              </w:rPr>
            </w:pPr>
            <w:r w:rsidRPr="00EC5BF5">
              <w:rPr>
                <w:rFonts w:ascii="ＭＳ 明朝" w:hAnsi="ＭＳ 明朝" w:hint="eastAsia"/>
                <w:sz w:val="22"/>
                <w:szCs w:val="22"/>
              </w:rPr>
              <w:t>府の入札制度との整合の観点から、除外するものです。</w:t>
            </w:r>
          </w:p>
        </w:tc>
      </w:tr>
      <w:tr w:rsidR="00F902DC" w:rsidRPr="00EC5BF5" w14:paraId="1B2F91B1" w14:textId="77777777" w:rsidTr="00CE7C9C">
        <w:tblPrEx>
          <w:tblCellMar>
            <w:top w:w="0" w:type="dxa"/>
            <w:bottom w:w="0" w:type="dxa"/>
          </w:tblCellMar>
        </w:tblPrEx>
        <w:trPr>
          <w:trHeight w:val="210"/>
        </w:trPr>
        <w:tc>
          <w:tcPr>
            <w:tcW w:w="8930" w:type="dxa"/>
            <w:shd w:val="clear" w:color="auto" w:fill="FFFF99"/>
          </w:tcPr>
          <w:p w14:paraId="4F5C18C8" w14:textId="77777777" w:rsidR="00F902DC" w:rsidRPr="00EC5BF5" w:rsidRDefault="0032659E" w:rsidP="00F902DC">
            <w:pPr>
              <w:rPr>
                <w:rFonts w:ascii="ＭＳ Ｐゴシック" w:eastAsia="ＭＳ Ｐゴシック" w:hAnsi="ＭＳ Ｐゴシック" w:hint="eastAsia"/>
                <w:sz w:val="22"/>
                <w:szCs w:val="22"/>
              </w:rPr>
            </w:pPr>
            <w:r w:rsidRPr="00EC5BF5">
              <w:rPr>
                <w:rFonts w:ascii="ＭＳ Ｐゴシック" w:eastAsia="ＭＳ Ｐゴシック" w:hAnsi="ＭＳ Ｐゴシック" w:hint="eastAsia"/>
                <w:kern w:val="0"/>
                <w:sz w:val="22"/>
                <w:szCs w:val="22"/>
              </w:rPr>
              <w:lastRenderedPageBreak/>
              <w:t>(</w:t>
            </w:r>
            <w:r w:rsidR="00F25DAE" w:rsidRPr="00EC5BF5">
              <w:rPr>
                <w:rFonts w:ascii="ＭＳ Ｐゴシック" w:eastAsia="ＭＳ Ｐゴシック" w:hAnsi="ＭＳ Ｐゴシック"/>
                <w:kern w:val="0"/>
                <w:sz w:val="22"/>
                <w:szCs w:val="22"/>
              </w:rPr>
              <w:t>6</w:t>
            </w:r>
            <w:r w:rsidRPr="00EC5BF5">
              <w:rPr>
                <w:rFonts w:ascii="ＭＳ Ｐゴシック" w:eastAsia="ＭＳ Ｐゴシック" w:hAnsi="ＭＳ Ｐゴシック" w:hint="eastAsia"/>
                <w:kern w:val="0"/>
                <w:sz w:val="22"/>
                <w:szCs w:val="22"/>
              </w:rPr>
              <w:t>)人権侵害の事象があったもの又はそのおそれのあるもの</w:t>
            </w:r>
          </w:p>
        </w:tc>
      </w:tr>
      <w:tr w:rsidR="00F902DC" w:rsidRPr="00EC5BF5" w14:paraId="7190C317" w14:textId="77777777" w:rsidTr="00CE7C9C">
        <w:tblPrEx>
          <w:tblCellMar>
            <w:top w:w="0" w:type="dxa"/>
            <w:bottom w:w="0" w:type="dxa"/>
          </w:tblCellMar>
        </w:tblPrEx>
        <w:trPr>
          <w:trHeight w:val="359"/>
        </w:trPr>
        <w:tc>
          <w:tcPr>
            <w:tcW w:w="8930" w:type="dxa"/>
            <w:tcBorders>
              <w:bottom w:val="single" w:sz="4" w:space="0" w:color="auto"/>
            </w:tcBorders>
          </w:tcPr>
          <w:p w14:paraId="0AF4EF66" w14:textId="77777777" w:rsidR="00D25876" w:rsidRPr="00EC5BF5" w:rsidRDefault="00D25876" w:rsidP="00D25876">
            <w:pPr>
              <w:ind w:firstLineChars="100" w:firstLine="220"/>
              <w:rPr>
                <w:rFonts w:ascii="ＭＳ 明朝" w:hAnsi="ＭＳ 明朝" w:hint="eastAsia"/>
                <w:sz w:val="22"/>
                <w:szCs w:val="22"/>
              </w:rPr>
            </w:pPr>
            <w:r w:rsidRPr="00EC5BF5">
              <w:rPr>
                <w:rFonts w:ascii="ＭＳ 明朝" w:hAnsi="ＭＳ 明朝" w:hint="eastAsia"/>
                <w:sz w:val="22"/>
                <w:szCs w:val="22"/>
              </w:rPr>
              <w:t>過去1年以内に人権侵害に</w:t>
            </w:r>
            <w:r w:rsidR="00715580" w:rsidRPr="00EC5BF5">
              <w:rPr>
                <w:rFonts w:ascii="ＭＳ 明朝" w:hAnsi="ＭＳ 明朝" w:hint="eastAsia"/>
                <w:sz w:val="22"/>
                <w:szCs w:val="22"/>
              </w:rPr>
              <w:t>かかる事象があったもの、又は過去に人権侵害にかかる事象があり、その</w:t>
            </w:r>
            <w:r w:rsidRPr="00EC5BF5">
              <w:rPr>
                <w:rFonts w:ascii="ＭＳ 明朝" w:hAnsi="ＭＳ 明朝" w:hint="eastAsia"/>
                <w:sz w:val="22"/>
                <w:szCs w:val="22"/>
              </w:rPr>
              <w:t>後においても、人権尊重の意識啓発や個人の尊厳を重視した改善の取組みが行われていないような場合を想定しています。</w:t>
            </w:r>
          </w:p>
        </w:tc>
      </w:tr>
      <w:tr w:rsidR="00F902DC" w:rsidRPr="00EC5BF5" w14:paraId="668E3CCE" w14:textId="77777777" w:rsidTr="00CE7C9C">
        <w:tblPrEx>
          <w:tblCellMar>
            <w:top w:w="0" w:type="dxa"/>
            <w:bottom w:w="0" w:type="dxa"/>
          </w:tblCellMar>
        </w:tblPrEx>
        <w:trPr>
          <w:trHeight w:val="147"/>
        </w:trPr>
        <w:tc>
          <w:tcPr>
            <w:tcW w:w="8930" w:type="dxa"/>
            <w:shd w:val="clear" w:color="auto" w:fill="FFFF99"/>
          </w:tcPr>
          <w:p w14:paraId="59993B8C" w14:textId="77777777" w:rsidR="00F902DC" w:rsidRPr="00EC5BF5" w:rsidRDefault="0032659E" w:rsidP="00F902DC">
            <w:pPr>
              <w:rPr>
                <w:rFonts w:ascii="ＭＳ Ｐゴシック" w:eastAsia="ＭＳ Ｐゴシック" w:hAnsi="ＭＳ Ｐゴシック" w:hint="eastAsia"/>
                <w:sz w:val="22"/>
                <w:szCs w:val="22"/>
              </w:rPr>
            </w:pPr>
            <w:r w:rsidRPr="00EC5BF5">
              <w:rPr>
                <w:rFonts w:ascii="ＭＳ Ｐゴシック" w:eastAsia="ＭＳ Ｐゴシック" w:hAnsi="ＭＳ Ｐゴシック" w:hint="eastAsia"/>
                <w:sz w:val="22"/>
                <w:szCs w:val="22"/>
              </w:rPr>
              <w:t>(</w:t>
            </w:r>
            <w:r w:rsidR="00F25DAE" w:rsidRPr="00EC5BF5">
              <w:rPr>
                <w:rFonts w:ascii="ＭＳ Ｐゴシック" w:eastAsia="ＭＳ Ｐゴシック" w:hAnsi="ＭＳ Ｐゴシック"/>
                <w:sz w:val="22"/>
                <w:szCs w:val="22"/>
              </w:rPr>
              <w:t>7</w:t>
            </w:r>
            <w:r w:rsidRPr="00EC5BF5">
              <w:rPr>
                <w:rFonts w:ascii="ＭＳ Ｐゴシック" w:eastAsia="ＭＳ Ｐゴシック" w:hAnsi="ＭＳ Ｐゴシック" w:hint="eastAsia"/>
                <w:sz w:val="22"/>
                <w:szCs w:val="22"/>
              </w:rPr>
              <w:t>)政治活動を助長するおそれのあるもの</w:t>
            </w:r>
          </w:p>
        </w:tc>
      </w:tr>
      <w:tr w:rsidR="00F902DC" w:rsidRPr="00EC5BF5" w14:paraId="43C1CD7A" w14:textId="77777777" w:rsidTr="00CE7C9C">
        <w:tblPrEx>
          <w:tblCellMar>
            <w:top w:w="0" w:type="dxa"/>
            <w:bottom w:w="0" w:type="dxa"/>
          </w:tblCellMar>
        </w:tblPrEx>
        <w:trPr>
          <w:trHeight w:val="70"/>
        </w:trPr>
        <w:tc>
          <w:tcPr>
            <w:tcW w:w="8930" w:type="dxa"/>
            <w:tcBorders>
              <w:bottom w:val="single" w:sz="4" w:space="0" w:color="auto"/>
            </w:tcBorders>
          </w:tcPr>
          <w:p w14:paraId="79BF8798" w14:textId="77777777" w:rsidR="00F902DC" w:rsidRPr="00EC5BF5" w:rsidRDefault="008B30C5" w:rsidP="00F902DC">
            <w:pPr>
              <w:rPr>
                <w:rFonts w:ascii="ＭＳ 明朝" w:hAnsi="ＭＳ 明朝" w:hint="eastAsia"/>
                <w:sz w:val="22"/>
                <w:szCs w:val="22"/>
              </w:rPr>
            </w:pPr>
            <w:r w:rsidRPr="00EC5BF5">
              <w:rPr>
                <w:rFonts w:ascii="ＭＳ 明朝" w:hAnsi="ＭＳ 明朝" w:hint="eastAsia"/>
                <w:sz w:val="22"/>
                <w:szCs w:val="22"/>
              </w:rPr>
              <w:t xml:space="preserve">　</w:t>
            </w:r>
            <w:hyperlink r:id="rId7" w:history="1">
              <w:r w:rsidRPr="00EC5BF5">
                <w:rPr>
                  <w:rStyle w:val="a4"/>
                  <w:rFonts w:ascii="ＭＳ 明朝" w:hAnsi="ＭＳ 明朝" w:hint="eastAsia"/>
                  <w:color w:val="auto"/>
                  <w:sz w:val="22"/>
                  <w:szCs w:val="22"/>
                </w:rPr>
                <w:t>地方公務員</w:t>
              </w:r>
              <w:r w:rsidRPr="00EC5BF5">
                <w:rPr>
                  <w:rStyle w:val="a4"/>
                  <w:rFonts w:ascii="ＭＳ 明朝" w:hAnsi="ＭＳ 明朝" w:hint="eastAsia"/>
                  <w:color w:val="auto"/>
                  <w:sz w:val="22"/>
                  <w:szCs w:val="22"/>
                </w:rPr>
                <w:t>法</w:t>
              </w:r>
              <w:r w:rsidRPr="00EC5BF5">
                <w:rPr>
                  <w:rStyle w:val="a4"/>
                  <w:rFonts w:ascii="ＭＳ 明朝" w:hAnsi="ＭＳ 明朝" w:hint="eastAsia"/>
                  <w:color w:val="auto"/>
                  <w:sz w:val="22"/>
                  <w:szCs w:val="22"/>
                </w:rPr>
                <w:t>第36条</w:t>
              </w:r>
            </w:hyperlink>
            <w:r w:rsidRPr="00EC5BF5">
              <w:rPr>
                <w:rFonts w:ascii="ＭＳ 明朝" w:hAnsi="ＭＳ 明朝" w:hint="eastAsia"/>
                <w:sz w:val="22"/>
                <w:szCs w:val="22"/>
              </w:rPr>
              <w:t>に規定する職員（地方公務員）の政治的行為制限</w:t>
            </w:r>
            <w:r w:rsidR="00DF7AB4" w:rsidRPr="00EC5BF5">
              <w:rPr>
                <w:rFonts w:ascii="ＭＳ 明朝" w:hAnsi="ＭＳ 明朝" w:hint="eastAsia"/>
                <w:sz w:val="22"/>
                <w:szCs w:val="22"/>
              </w:rPr>
              <w:t>に支障をきたすおそれがあるものを</w:t>
            </w:r>
            <w:r w:rsidR="00B92942" w:rsidRPr="00EC5BF5">
              <w:rPr>
                <w:rFonts w:ascii="ＭＳ 明朝" w:hAnsi="ＭＳ 明朝" w:hint="eastAsia"/>
                <w:sz w:val="22"/>
                <w:szCs w:val="22"/>
              </w:rPr>
              <w:t>除外</w:t>
            </w:r>
            <w:r w:rsidR="00715580" w:rsidRPr="00EC5BF5">
              <w:rPr>
                <w:rFonts w:ascii="ＭＳ 明朝" w:hAnsi="ＭＳ 明朝" w:hint="eastAsia"/>
                <w:sz w:val="22"/>
                <w:szCs w:val="22"/>
              </w:rPr>
              <w:t>するものです。</w:t>
            </w:r>
            <w:r w:rsidR="00DF7AB4" w:rsidRPr="00EC5BF5">
              <w:rPr>
                <w:rFonts w:ascii="ＭＳ 明朝" w:hAnsi="ＭＳ 明朝" w:hint="eastAsia"/>
                <w:sz w:val="22"/>
                <w:szCs w:val="22"/>
              </w:rPr>
              <w:t>具体的には議員</w:t>
            </w:r>
            <w:r w:rsidR="00241EAB" w:rsidRPr="00EC5BF5">
              <w:rPr>
                <w:rFonts w:ascii="ＭＳ 明朝" w:hAnsi="ＭＳ 明朝" w:hint="eastAsia"/>
                <w:sz w:val="22"/>
                <w:szCs w:val="22"/>
              </w:rPr>
              <w:t>あるいは</w:t>
            </w:r>
            <w:r w:rsidR="00DF7AB4" w:rsidRPr="00EC5BF5">
              <w:rPr>
                <w:rFonts w:ascii="ＭＳ 明朝" w:hAnsi="ＭＳ 明朝" w:hint="eastAsia"/>
                <w:sz w:val="22"/>
                <w:szCs w:val="22"/>
              </w:rPr>
              <w:t>政治団体</w:t>
            </w:r>
            <w:r w:rsidR="00241EAB" w:rsidRPr="00EC5BF5">
              <w:rPr>
                <w:rFonts w:ascii="ＭＳ 明朝" w:hAnsi="ＭＳ 明朝" w:hint="eastAsia"/>
                <w:sz w:val="22"/>
                <w:szCs w:val="22"/>
              </w:rPr>
              <w:t>が</w:t>
            </w:r>
            <w:r w:rsidR="00DF7AB4" w:rsidRPr="00EC5BF5">
              <w:rPr>
                <w:rFonts w:ascii="ＭＳ 明朝" w:hAnsi="ＭＳ 明朝" w:hint="eastAsia"/>
                <w:sz w:val="22"/>
                <w:szCs w:val="22"/>
              </w:rPr>
              <w:t>行う事業等を想定しています。</w:t>
            </w:r>
          </w:p>
        </w:tc>
      </w:tr>
      <w:tr w:rsidR="00F902DC" w:rsidRPr="00EC5BF5" w14:paraId="4DCC12C2" w14:textId="77777777" w:rsidTr="00CE7C9C">
        <w:tblPrEx>
          <w:tblCellMar>
            <w:top w:w="0" w:type="dxa"/>
            <w:bottom w:w="0" w:type="dxa"/>
          </w:tblCellMar>
        </w:tblPrEx>
        <w:trPr>
          <w:trHeight w:val="70"/>
        </w:trPr>
        <w:tc>
          <w:tcPr>
            <w:tcW w:w="8930" w:type="dxa"/>
            <w:shd w:val="clear" w:color="auto" w:fill="FFFF99"/>
          </w:tcPr>
          <w:p w14:paraId="7CF49383" w14:textId="77777777" w:rsidR="00F902DC" w:rsidRPr="00EC5BF5" w:rsidRDefault="0032659E" w:rsidP="00536416">
            <w:pPr>
              <w:rPr>
                <w:rFonts w:ascii="ＭＳ Ｐゴシック" w:eastAsia="ＭＳ Ｐゴシック" w:hAnsi="ＭＳ Ｐゴシック" w:hint="eastAsia"/>
                <w:sz w:val="22"/>
                <w:szCs w:val="22"/>
              </w:rPr>
            </w:pPr>
            <w:r w:rsidRPr="00EC5BF5">
              <w:rPr>
                <w:rFonts w:ascii="ＭＳ Ｐゴシック" w:eastAsia="ＭＳ Ｐゴシック" w:hAnsi="ＭＳ Ｐゴシック" w:hint="eastAsia"/>
                <w:sz w:val="22"/>
                <w:szCs w:val="22"/>
              </w:rPr>
              <w:t>(</w:t>
            </w:r>
            <w:r w:rsidR="00536416" w:rsidRPr="00EC5BF5">
              <w:rPr>
                <w:rFonts w:ascii="ＭＳ Ｐゴシック" w:eastAsia="ＭＳ Ｐゴシック" w:hAnsi="ＭＳ Ｐゴシック"/>
                <w:sz w:val="22"/>
                <w:szCs w:val="22"/>
              </w:rPr>
              <w:t>8</w:t>
            </w:r>
            <w:r w:rsidRPr="00EC5BF5">
              <w:rPr>
                <w:rFonts w:ascii="ＭＳ Ｐゴシック" w:eastAsia="ＭＳ Ｐゴシック" w:hAnsi="ＭＳ Ｐゴシック" w:hint="eastAsia"/>
                <w:sz w:val="22"/>
                <w:szCs w:val="22"/>
              </w:rPr>
              <w:t>)宗教活動を助長するおそれのあるもの</w:t>
            </w:r>
          </w:p>
        </w:tc>
      </w:tr>
      <w:tr w:rsidR="00F902DC" w:rsidRPr="00EC5BF5" w14:paraId="5E8F56B8" w14:textId="77777777" w:rsidTr="00CE7C9C">
        <w:tblPrEx>
          <w:tblCellMar>
            <w:top w:w="0" w:type="dxa"/>
            <w:bottom w:w="0" w:type="dxa"/>
          </w:tblCellMar>
        </w:tblPrEx>
        <w:trPr>
          <w:trHeight w:val="70"/>
        </w:trPr>
        <w:tc>
          <w:tcPr>
            <w:tcW w:w="8930" w:type="dxa"/>
            <w:tcBorders>
              <w:bottom w:val="single" w:sz="4" w:space="0" w:color="auto"/>
            </w:tcBorders>
          </w:tcPr>
          <w:p w14:paraId="28F87438" w14:textId="77777777" w:rsidR="007B2F0D" w:rsidRPr="00EC5BF5" w:rsidRDefault="00BB45BB" w:rsidP="00241EAB">
            <w:pPr>
              <w:ind w:firstLineChars="100" w:firstLine="220"/>
              <w:rPr>
                <w:rFonts w:ascii="ＭＳ 明朝" w:hAnsi="ＭＳ 明朝" w:hint="eastAsia"/>
                <w:sz w:val="22"/>
                <w:szCs w:val="22"/>
              </w:rPr>
            </w:pPr>
            <w:hyperlink r:id="rId8" w:history="1">
              <w:r w:rsidR="008B30C5" w:rsidRPr="00EC5BF5">
                <w:rPr>
                  <w:rStyle w:val="a4"/>
                  <w:rFonts w:ascii="ＭＳ 明朝" w:hAnsi="ＭＳ 明朝" w:hint="eastAsia"/>
                  <w:color w:val="auto"/>
                  <w:sz w:val="22"/>
                  <w:szCs w:val="22"/>
                </w:rPr>
                <w:t>憲法第2</w:t>
              </w:r>
              <w:r w:rsidRPr="00EC5BF5">
                <w:rPr>
                  <w:rStyle w:val="a4"/>
                  <w:rFonts w:ascii="ＭＳ 明朝" w:hAnsi="ＭＳ 明朝" w:hint="eastAsia"/>
                  <w:color w:val="auto"/>
                  <w:sz w:val="22"/>
                  <w:szCs w:val="22"/>
                </w:rPr>
                <w:t>0</w:t>
              </w:r>
              <w:r w:rsidR="008B30C5" w:rsidRPr="00EC5BF5">
                <w:rPr>
                  <w:rStyle w:val="a4"/>
                  <w:rFonts w:ascii="ＭＳ 明朝" w:hAnsi="ＭＳ 明朝" w:hint="eastAsia"/>
                  <w:color w:val="auto"/>
                  <w:sz w:val="22"/>
                  <w:szCs w:val="22"/>
                </w:rPr>
                <w:t>条</w:t>
              </w:r>
            </w:hyperlink>
            <w:r w:rsidR="008B30C5" w:rsidRPr="00EC5BF5">
              <w:rPr>
                <w:rFonts w:ascii="ＭＳ 明朝" w:hAnsi="ＭＳ 明朝" w:hint="eastAsia"/>
                <w:sz w:val="22"/>
                <w:szCs w:val="22"/>
              </w:rPr>
              <w:t>に定める信教の自由</w:t>
            </w:r>
            <w:r w:rsidRPr="00EC5BF5">
              <w:rPr>
                <w:rFonts w:ascii="ＭＳ 明朝" w:hAnsi="ＭＳ 明朝" w:hint="eastAsia"/>
                <w:sz w:val="22"/>
                <w:szCs w:val="22"/>
              </w:rPr>
              <w:t>を</w:t>
            </w:r>
            <w:r w:rsidR="008B30C5" w:rsidRPr="00EC5BF5">
              <w:rPr>
                <w:rFonts w:ascii="ＭＳ 明朝" w:hAnsi="ＭＳ 明朝" w:hint="eastAsia"/>
                <w:sz w:val="22"/>
                <w:szCs w:val="22"/>
              </w:rPr>
              <w:t>保障</w:t>
            </w:r>
            <w:r w:rsidR="007B2F0D" w:rsidRPr="00EC5BF5">
              <w:rPr>
                <w:rFonts w:ascii="ＭＳ 明朝" w:hAnsi="ＭＳ 明朝" w:hint="eastAsia"/>
                <w:sz w:val="22"/>
                <w:szCs w:val="22"/>
              </w:rPr>
              <w:t>するとともに</w:t>
            </w:r>
            <w:r w:rsidR="008B30C5" w:rsidRPr="00EC5BF5">
              <w:rPr>
                <w:rFonts w:ascii="ＭＳ 明朝" w:hAnsi="ＭＳ 明朝" w:hint="eastAsia"/>
                <w:sz w:val="22"/>
                <w:szCs w:val="22"/>
              </w:rPr>
              <w:t>、</w:t>
            </w:r>
            <w:r w:rsidR="007B2F0D" w:rsidRPr="00EC5BF5">
              <w:rPr>
                <w:rFonts w:ascii="ＭＳ 明朝" w:hAnsi="ＭＳ 明朝" w:hint="eastAsia"/>
                <w:sz w:val="22"/>
                <w:szCs w:val="22"/>
              </w:rPr>
              <w:t>行政</w:t>
            </w:r>
            <w:r w:rsidR="00ED3355" w:rsidRPr="00EC5BF5">
              <w:rPr>
                <w:rFonts w:ascii="ＭＳ 明朝" w:hAnsi="ＭＳ 明朝" w:hint="eastAsia"/>
                <w:sz w:val="22"/>
                <w:szCs w:val="22"/>
              </w:rPr>
              <w:t>の宗教活動を禁止した同条の趣旨を踏まえ、</w:t>
            </w:r>
            <w:r w:rsidR="00DF7AB4" w:rsidRPr="00EC5BF5">
              <w:rPr>
                <w:rFonts w:ascii="ＭＳ 明朝" w:hAnsi="ＭＳ 明朝" w:hint="eastAsia"/>
                <w:sz w:val="22"/>
                <w:szCs w:val="22"/>
              </w:rPr>
              <w:t>その履行に支障をきたすおそれがあるものを</w:t>
            </w:r>
            <w:r w:rsidR="00B92942" w:rsidRPr="00EC5BF5">
              <w:rPr>
                <w:rFonts w:ascii="ＭＳ 明朝" w:hAnsi="ＭＳ 明朝" w:hint="eastAsia"/>
                <w:sz w:val="22"/>
                <w:szCs w:val="22"/>
              </w:rPr>
              <w:t>除外</w:t>
            </w:r>
            <w:r w:rsidR="00715580" w:rsidRPr="00EC5BF5">
              <w:rPr>
                <w:rFonts w:ascii="ＭＳ 明朝" w:hAnsi="ＭＳ 明朝" w:hint="eastAsia"/>
                <w:sz w:val="22"/>
                <w:szCs w:val="22"/>
              </w:rPr>
              <w:t>するものです。</w:t>
            </w:r>
            <w:r w:rsidR="00DF7AB4" w:rsidRPr="00EC5BF5">
              <w:rPr>
                <w:rFonts w:ascii="ＭＳ 明朝" w:hAnsi="ＭＳ 明朝" w:hint="eastAsia"/>
                <w:sz w:val="22"/>
                <w:szCs w:val="22"/>
              </w:rPr>
              <w:t>宗教団体</w:t>
            </w:r>
            <w:r w:rsidR="00241EAB" w:rsidRPr="00EC5BF5">
              <w:rPr>
                <w:rFonts w:ascii="ＭＳ 明朝" w:hAnsi="ＭＳ 明朝" w:hint="eastAsia"/>
                <w:sz w:val="22"/>
                <w:szCs w:val="22"/>
              </w:rPr>
              <w:t>あるいはそれに類似する団体が</w:t>
            </w:r>
            <w:r w:rsidR="00DF7AB4" w:rsidRPr="00EC5BF5">
              <w:rPr>
                <w:rFonts w:ascii="ＭＳ 明朝" w:hAnsi="ＭＳ 明朝" w:hint="eastAsia"/>
                <w:sz w:val="22"/>
                <w:szCs w:val="22"/>
              </w:rPr>
              <w:t>行う事業等を</w:t>
            </w:r>
            <w:r w:rsidR="00241EAB" w:rsidRPr="00EC5BF5">
              <w:rPr>
                <w:rFonts w:ascii="ＭＳ 明朝" w:hAnsi="ＭＳ 明朝" w:hint="eastAsia"/>
                <w:sz w:val="22"/>
                <w:szCs w:val="22"/>
              </w:rPr>
              <w:t>想定しています。</w:t>
            </w:r>
          </w:p>
        </w:tc>
      </w:tr>
      <w:tr w:rsidR="009C4E2C" w:rsidRPr="00EC5BF5" w14:paraId="33E10D81" w14:textId="77777777" w:rsidTr="00CE7C9C">
        <w:tblPrEx>
          <w:tblCellMar>
            <w:top w:w="0" w:type="dxa"/>
            <w:bottom w:w="0" w:type="dxa"/>
          </w:tblCellMar>
        </w:tblPrEx>
        <w:trPr>
          <w:trHeight w:val="70"/>
        </w:trPr>
        <w:tc>
          <w:tcPr>
            <w:tcW w:w="8930" w:type="dxa"/>
            <w:tcBorders>
              <w:bottom w:val="single" w:sz="4" w:space="0" w:color="auto"/>
            </w:tcBorders>
            <w:shd w:val="clear" w:color="auto" w:fill="FFFF99"/>
          </w:tcPr>
          <w:p w14:paraId="3BFEAA89" w14:textId="77777777" w:rsidR="009C4E2C" w:rsidRPr="00EC5BF5" w:rsidRDefault="009C4E2C" w:rsidP="00536416">
            <w:pPr>
              <w:rPr>
                <w:rFonts w:ascii="ＭＳ Ｐゴシック" w:eastAsia="ＭＳ Ｐゴシック" w:hAnsi="ＭＳ Ｐゴシック" w:hint="eastAsia"/>
                <w:sz w:val="22"/>
                <w:szCs w:val="22"/>
              </w:rPr>
            </w:pPr>
            <w:r w:rsidRPr="00EC5BF5">
              <w:rPr>
                <w:rFonts w:ascii="ＭＳ Ｐゴシック" w:eastAsia="ＭＳ Ｐゴシック" w:hAnsi="ＭＳ Ｐゴシック" w:hint="eastAsia"/>
                <w:sz w:val="22"/>
                <w:szCs w:val="22"/>
              </w:rPr>
              <w:t>（</w:t>
            </w:r>
            <w:r w:rsidR="00536416" w:rsidRPr="00EC5BF5">
              <w:rPr>
                <w:rFonts w:ascii="ＭＳ Ｐゴシック" w:eastAsia="ＭＳ Ｐゴシック" w:hAnsi="ＭＳ Ｐゴシック"/>
                <w:sz w:val="22"/>
                <w:szCs w:val="22"/>
              </w:rPr>
              <w:t>9</w:t>
            </w:r>
            <w:r w:rsidRPr="00EC5BF5">
              <w:rPr>
                <w:rFonts w:ascii="ＭＳ Ｐゴシック" w:eastAsia="ＭＳ Ｐゴシック" w:hAnsi="ＭＳ Ｐゴシック" w:hint="eastAsia"/>
                <w:sz w:val="22"/>
                <w:szCs w:val="22"/>
              </w:rPr>
              <w:t>）</w:t>
            </w:r>
            <w:r w:rsidR="00D1600C" w:rsidRPr="00EC5BF5">
              <w:rPr>
                <w:rFonts w:ascii="ＭＳ Ｐゴシック" w:eastAsia="ＭＳ Ｐゴシック" w:hAnsi="ＭＳ Ｐゴシック" w:hint="eastAsia"/>
              </w:rPr>
              <w:t>暴力団員及び暴力団密接関係者によるもの</w:t>
            </w:r>
          </w:p>
        </w:tc>
      </w:tr>
      <w:tr w:rsidR="009C4E2C" w:rsidRPr="00EC5BF5" w14:paraId="5323A89D" w14:textId="77777777" w:rsidTr="00CE7C9C">
        <w:tblPrEx>
          <w:tblCellMar>
            <w:top w:w="0" w:type="dxa"/>
            <w:bottom w:w="0" w:type="dxa"/>
          </w:tblCellMar>
        </w:tblPrEx>
        <w:trPr>
          <w:trHeight w:val="70"/>
        </w:trPr>
        <w:tc>
          <w:tcPr>
            <w:tcW w:w="8930" w:type="dxa"/>
            <w:tcBorders>
              <w:bottom w:val="single" w:sz="4" w:space="0" w:color="auto"/>
            </w:tcBorders>
          </w:tcPr>
          <w:p w14:paraId="5BCFEF7E" w14:textId="77777777" w:rsidR="009C4E2C" w:rsidRPr="00EC5BF5" w:rsidRDefault="007B48E6" w:rsidP="00FB5B78">
            <w:pPr>
              <w:ind w:firstLineChars="100" w:firstLine="210"/>
              <w:rPr>
                <w:rFonts w:ascii="ＭＳ Ｐゴシック" w:eastAsia="ＭＳ Ｐゴシック" w:hAnsi="ＭＳ Ｐゴシック" w:hint="eastAsia"/>
                <w:sz w:val="22"/>
                <w:szCs w:val="22"/>
              </w:rPr>
            </w:pPr>
            <w:r w:rsidRPr="00EC5BF5">
              <w:rPr>
                <w:rFonts w:hint="eastAsia"/>
              </w:rPr>
              <w:t>大阪府暴力団排除条例に基づき、</w:t>
            </w:r>
            <w:r w:rsidR="00D1600C" w:rsidRPr="00EC5BF5">
              <w:rPr>
                <w:rFonts w:hint="eastAsia"/>
              </w:rPr>
              <w:t>暴力団の利益になる登録を排除するためのものです。必要に応じ、大阪府警察本部に照会します。</w:t>
            </w:r>
          </w:p>
        </w:tc>
      </w:tr>
      <w:tr w:rsidR="00082851" w:rsidRPr="00EC5BF5" w14:paraId="4E9DF734" w14:textId="77777777" w:rsidTr="00CE7C9C">
        <w:tblPrEx>
          <w:tblCellMar>
            <w:top w:w="0" w:type="dxa"/>
            <w:bottom w:w="0" w:type="dxa"/>
          </w:tblCellMar>
        </w:tblPrEx>
        <w:trPr>
          <w:trHeight w:val="70"/>
        </w:trPr>
        <w:tc>
          <w:tcPr>
            <w:tcW w:w="8930" w:type="dxa"/>
            <w:tcBorders>
              <w:bottom w:val="single" w:sz="4" w:space="0" w:color="auto"/>
            </w:tcBorders>
            <w:shd w:val="clear" w:color="auto" w:fill="FFFF99"/>
          </w:tcPr>
          <w:p w14:paraId="1A0861D5" w14:textId="77777777" w:rsidR="00082851" w:rsidRPr="00EC5BF5" w:rsidRDefault="00082851" w:rsidP="00082851">
            <w:pPr>
              <w:rPr>
                <w:rFonts w:ascii="ＭＳ Ｐゴシック" w:eastAsia="ＭＳ Ｐゴシック" w:hAnsi="ＭＳ Ｐゴシック" w:hint="eastAsia"/>
                <w:sz w:val="22"/>
                <w:szCs w:val="22"/>
              </w:rPr>
            </w:pPr>
            <w:r w:rsidRPr="00EC5BF5">
              <w:rPr>
                <w:rFonts w:ascii="ＭＳ Ｐゴシック" w:eastAsia="ＭＳ Ｐゴシック" w:hAnsi="ＭＳ Ｐゴシック" w:hint="eastAsia"/>
                <w:sz w:val="22"/>
                <w:szCs w:val="22"/>
              </w:rPr>
              <w:t>(</w:t>
            </w:r>
            <w:r w:rsidR="00536416" w:rsidRPr="00EC5BF5">
              <w:rPr>
                <w:rFonts w:ascii="ＭＳ Ｐゴシック" w:eastAsia="ＭＳ Ｐゴシック" w:hAnsi="ＭＳ Ｐゴシック"/>
                <w:sz w:val="22"/>
                <w:szCs w:val="22"/>
              </w:rPr>
              <w:t>10</w:t>
            </w:r>
            <w:r w:rsidRPr="00EC5BF5">
              <w:rPr>
                <w:rFonts w:ascii="ＭＳ Ｐゴシック" w:eastAsia="ＭＳ Ｐゴシック" w:hAnsi="ＭＳ Ｐゴシック" w:hint="eastAsia"/>
                <w:sz w:val="22"/>
                <w:szCs w:val="22"/>
              </w:rPr>
              <w:t>)</w:t>
            </w:r>
            <w:r w:rsidR="00E05517" w:rsidRPr="00EC5BF5">
              <w:rPr>
                <w:rFonts w:ascii="ＭＳ Ｐゴシック" w:eastAsia="ＭＳ Ｐゴシック" w:hAnsi="ＭＳ Ｐゴシック" w:hint="eastAsia"/>
                <w:sz w:val="22"/>
                <w:szCs w:val="22"/>
              </w:rPr>
              <w:t xml:space="preserve"> その他府が登録しないことが適切と認めるもの</w:t>
            </w:r>
          </w:p>
        </w:tc>
      </w:tr>
      <w:tr w:rsidR="00CF6DFC" w:rsidRPr="00EC5BF5" w14:paraId="24E0D4EB" w14:textId="77777777" w:rsidTr="00CE7C9C">
        <w:tblPrEx>
          <w:tblCellMar>
            <w:top w:w="0" w:type="dxa"/>
            <w:bottom w:w="0" w:type="dxa"/>
          </w:tblCellMar>
        </w:tblPrEx>
        <w:trPr>
          <w:trHeight w:val="345"/>
        </w:trPr>
        <w:tc>
          <w:tcPr>
            <w:tcW w:w="8930" w:type="dxa"/>
          </w:tcPr>
          <w:p w14:paraId="1D216307" w14:textId="77777777" w:rsidR="00CF6DFC" w:rsidRPr="00EC5BF5" w:rsidRDefault="00CF6DFC" w:rsidP="00F9077F">
            <w:pPr>
              <w:rPr>
                <w:rFonts w:ascii="ＭＳ 明朝" w:hAnsi="ＭＳ 明朝" w:hint="eastAsia"/>
                <w:sz w:val="22"/>
                <w:szCs w:val="22"/>
              </w:rPr>
            </w:pPr>
            <w:r w:rsidRPr="00EC5BF5">
              <w:rPr>
                <w:rFonts w:ascii="ＭＳ 明朝" w:hAnsi="ＭＳ 明朝" w:hint="eastAsia"/>
                <w:sz w:val="22"/>
                <w:szCs w:val="22"/>
              </w:rPr>
              <w:t xml:space="preserve">　上記以外の場合で</w:t>
            </w:r>
            <w:r w:rsidR="007B33B4" w:rsidRPr="00EC5BF5">
              <w:rPr>
                <w:rFonts w:ascii="ＭＳ 明朝" w:hAnsi="ＭＳ 明朝" w:hint="eastAsia"/>
                <w:sz w:val="22"/>
                <w:szCs w:val="22"/>
              </w:rPr>
              <w:t>も</w:t>
            </w:r>
            <w:r w:rsidRPr="00EC5BF5">
              <w:rPr>
                <w:rFonts w:ascii="ＭＳ 明朝" w:hAnsi="ＭＳ 明朝" w:hint="eastAsia"/>
                <w:sz w:val="22"/>
                <w:szCs w:val="22"/>
              </w:rPr>
              <w:t>、登録しないことが適切であると判断</w:t>
            </w:r>
            <w:r w:rsidR="007B33B4" w:rsidRPr="00EC5BF5">
              <w:rPr>
                <w:rFonts w:ascii="ＭＳ 明朝" w:hAnsi="ＭＳ 明朝" w:hint="eastAsia"/>
                <w:sz w:val="22"/>
                <w:szCs w:val="22"/>
              </w:rPr>
              <w:t>されるものは、除外します。</w:t>
            </w:r>
          </w:p>
        </w:tc>
      </w:tr>
    </w:tbl>
    <w:p w14:paraId="6054F8E3" w14:textId="77777777" w:rsidR="005C5208" w:rsidRPr="00EC5BF5" w:rsidRDefault="005C5208" w:rsidP="00D70F49">
      <w:pPr>
        <w:rPr>
          <w:rFonts w:ascii="HG丸ｺﾞｼｯｸM-PRO" w:eastAsia="HG丸ｺﾞｼｯｸM-PRO" w:hAnsi="ＭＳ 明朝" w:hint="eastAsia"/>
          <w:sz w:val="22"/>
          <w:szCs w:val="22"/>
        </w:rPr>
      </w:pPr>
    </w:p>
    <w:p w14:paraId="36DCFB2D" w14:textId="77777777" w:rsidR="007D539C" w:rsidRPr="00EC5BF5" w:rsidRDefault="000B4635" w:rsidP="007D539C">
      <w:pPr>
        <w:rPr>
          <w:rFonts w:ascii="HG丸ｺﾞｼｯｸM-PRO" w:eastAsia="HG丸ｺﾞｼｯｸM-PRO" w:hAnsi="ＭＳ ゴシック" w:hint="eastAsia"/>
          <w:b/>
          <w:i/>
          <w:sz w:val="22"/>
          <w:szCs w:val="22"/>
        </w:rPr>
      </w:pPr>
      <w:r w:rsidRPr="00EC5BF5">
        <w:rPr>
          <w:rFonts w:ascii="HG丸ｺﾞｼｯｸM-PRO" w:eastAsia="HG丸ｺﾞｼｯｸM-PRO" w:hAnsi="ＭＳ ゴシック" w:hint="eastAsia"/>
          <w:b/>
          <w:i/>
          <w:sz w:val="22"/>
          <w:szCs w:val="22"/>
        </w:rPr>
        <w:t xml:space="preserve">４　</w:t>
      </w:r>
      <w:r w:rsidR="007D539C" w:rsidRPr="00EC5BF5">
        <w:rPr>
          <w:rFonts w:ascii="HG丸ｺﾞｼｯｸM-PRO" w:eastAsia="HG丸ｺﾞｼｯｸM-PRO" w:hAnsi="ＭＳ ゴシック" w:hint="eastAsia"/>
          <w:b/>
          <w:i/>
          <w:sz w:val="22"/>
          <w:szCs w:val="22"/>
        </w:rPr>
        <w:t>企業</w:t>
      </w:r>
      <w:r w:rsidR="00353317" w:rsidRPr="00EC5BF5">
        <w:rPr>
          <w:rFonts w:ascii="HG丸ｺﾞｼｯｸM-PRO" w:eastAsia="HG丸ｺﾞｼｯｸM-PRO" w:hAnsi="ＭＳ ゴシック" w:hint="eastAsia"/>
          <w:b/>
          <w:i/>
          <w:sz w:val="22"/>
          <w:szCs w:val="22"/>
        </w:rPr>
        <w:t>等</w:t>
      </w:r>
      <w:r w:rsidR="007D539C" w:rsidRPr="00EC5BF5">
        <w:rPr>
          <w:rFonts w:ascii="HG丸ｺﾞｼｯｸM-PRO" w:eastAsia="HG丸ｺﾞｼｯｸM-PRO" w:hAnsi="ＭＳ ゴシック" w:hint="eastAsia"/>
          <w:b/>
          <w:i/>
          <w:sz w:val="22"/>
          <w:szCs w:val="22"/>
        </w:rPr>
        <w:t>登録の</w:t>
      </w:r>
      <w:r w:rsidRPr="00EC5BF5">
        <w:rPr>
          <w:rFonts w:ascii="HG丸ｺﾞｼｯｸM-PRO" w:eastAsia="HG丸ｺﾞｼｯｸM-PRO" w:hAnsi="ＭＳ ゴシック" w:hint="eastAsia"/>
          <w:b/>
          <w:i/>
          <w:sz w:val="22"/>
          <w:szCs w:val="22"/>
        </w:rPr>
        <w:t>手続（大阪府政・地域貢献企業登録制</w:t>
      </w:r>
      <w:r w:rsidR="00932662" w:rsidRPr="00EC5BF5">
        <w:rPr>
          <w:rFonts w:ascii="HG丸ｺﾞｼｯｸM-PRO" w:eastAsia="HG丸ｺﾞｼｯｸM-PRO" w:hAnsi="ＭＳ ゴシック" w:hint="eastAsia"/>
          <w:b/>
          <w:i/>
          <w:sz w:val="22"/>
          <w:szCs w:val="22"/>
        </w:rPr>
        <w:t>度</w:t>
      </w:r>
      <w:r w:rsidRPr="00EC5BF5">
        <w:rPr>
          <w:rFonts w:ascii="HG丸ｺﾞｼｯｸM-PRO" w:eastAsia="HG丸ｺﾞｼｯｸM-PRO" w:hAnsi="ＭＳ ゴシック" w:hint="eastAsia"/>
          <w:b/>
          <w:i/>
          <w:sz w:val="22"/>
          <w:szCs w:val="22"/>
        </w:rPr>
        <w:t>要綱第</w:t>
      </w:r>
      <w:r w:rsidR="00EA4FD9" w:rsidRPr="00EC5BF5">
        <w:rPr>
          <w:rFonts w:ascii="HG丸ｺﾞｼｯｸM-PRO" w:eastAsia="HG丸ｺﾞｼｯｸM-PRO" w:hAnsi="ＭＳ ゴシック" w:hint="eastAsia"/>
          <w:b/>
          <w:i/>
          <w:sz w:val="22"/>
          <w:szCs w:val="22"/>
        </w:rPr>
        <w:t>4</w:t>
      </w:r>
      <w:r w:rsidRPr="00EC5BF5">
        <w:rPr>
          <w:rFonts w:ascii="HG丸ｺﾞｼｯｸM-PRO" w:eastAsia="HG丸ｺﾞｼｯｸM-PRO" w:hAnsi="ＭＳ ゴシック" w:hint="eastAsia"/>
          <w:b/>
          <w:i/>
          <w:sz w:val="22"/>
          <w:szCs w:val="22"/>
        </w:rPr>
        <w:t>条</w:t>
      </w:r>
      <w:r w:rsidR="007B33B4" w:rsidRPr="00EC5BF5">
        <w:rPr>
          <w:rFonts w:ascii="HG丸ｺﾞｼｯｸM-PRO" w:eastAsia="HG丸ｺﾞｼｯｸM-PRO" w:hAnsi="ＭＳ ゴシック" w:hint="eastAsia"/>
          <w:b/>
          <w:i/>
          <w:sz w:val="22"/>
          <w:szCs w:val="22"/>
        </w:rPr>
        <w:t>、</w:t>
      </w:r>
      <w:r w:rsidR="00DC59B3" w:rsidRPr="00EC5BF5">
        <w:rPr>
          <w:rFonts w:ascii="HG丸ｺﾞｼｯｸM-PRO" w:eastAsia="HG丸ｺﾞｼｯｸM-PRO" w:hAnsi="ＭＳ ゴシック" w:hint="eastAsia"/>
          <w:b/>
          <w:i/>
          <w:sz w:val="22"/>
          <w:szCs w:val="22"/>
        </w:rPr>
        <w:t>５条</w:t>
      </w:r>
      <w:r w:rsidR="007B33B4" w:rsidRPr="00EC5BF5">
        <w:rPr>
          <w:rFonts w:ascii="HG丸ｺﾞｼｯｸM-PRO" w:eastAsia="HG丸ｺﾞｼｯｸM-PRO" w:hAnsi="ＭＳ ゴシック" w:hint="eastAsia"/>
          <w:b/>
          <w:i/>
          <w:sz w:val="22"/>
          <w:szCs w:val="22"/>
        </w:rPr>
        <w:t>、</w:t>
      </w:r>
      <w:r w:rsidR="00DC59B3" w:rsidRPr="00EC5BF5">
        <w:rPr>
          <w:rFonts w:ascii="HG丸ｺﾞｼｯｸM-PRO" w:eastAsia="HG丸ｺﾞｼｯｸM-PRO" w:hAnsi="ＭＳ ゴシック" w:hint="eastAsia"/>
          <w:b/>
          <w:i/>
          <w:sz w:val="22"/>
          <w:szCs w:val="22"/>
        </w:rPr>
        <w:t>６条</w:t>
      </w:r>
      <w:r w:rsidRPr="00EC5BF5">
        <w:rPr>
          <w:rFonts w:ascii="HG丸ｺﾞｼｯｸM-PRO" w:eastAsia="HG丸ｺﾞｼｯｸM-PRO" w:hAnsi="ＭＳ ゴシック" w:hint="eastAsia"/>
          <w:b/>
          <w:i/>
          <w:sz w:val="22"/>
          <w:szCs w:val="22"/>
        </w:rPr>
        <w:t>関係）</w:t>
      </w:r>
    </w:p>
    <w:p w14:paraId="569CB79A" w14:textId="77777777" w:rsidR="007D539C" w:rsidRPr="00EC5BF5" w:rsidRDefault="00EA4FD9" w:rsidP="00D14DEA">
      <w:pPr>
        <w:ind w:leftChars="100" w:left="540" w:hangingChars="150" w:hanging="330"/>
        <w:rPr>
          <w:rFonts w:ascii="ＭＳ 明朝" w:hAnsi="ＭＳ 明朝"/>
          <w:sz w:val="22"/>
          <w:szCs w:val="22"/>
        </w:rPr>
      </w:pPr>
      <w:r w:rsidRPr="00EC5BF5">
        <w:rPr>
          <w:rFonts w:ascii="ＭＳ 明朝" w:hAnsi="ＭＳ 明朝" w:hint="eastAsia"/>
          <w:sz w:val="22"/>
          <w:szCs w:val="22"/>
        </w:rPr>
        <w:t>(1)</w:t>
      </w:r>
      <w:r w:rsidR="00D14DEA" w:rsidRPr="00EC5BF5">
        <w:rPr>
          <w:rFonts w:hint="eastAsia"/>
        </w:rPr>
        <w:t xml:space="preserve"> </w:t>
      </w:r>
      <w:r w:rsidR="00D14DEA" w:rsidRPr="00EC5BF5">
        <w:rPr>
          <w:rFonts w:ascii="ＭＳ 明朝" w:hAnsi="ＭＳ 明朝" w:hint="eastAsia"/>
          <w:sz w:val="22"/>
          <w:szCs w:val="22"/>
        </w:rPr>
        <w:t>府は、原則、インターネット（大阪府ホームページ）により登録を希望する企業等を公募します。</w:t>
      </w:r>
    </w:p>
    <w:p w14:paraId="553C6902" w14:textId="77777777" w:rsidR="00C36A4B" w:rsidRPr="00EC5BF5" w:rsidRDefault="00C36A4B" w:rsidP="00C36A4B">
      <w:pPr>
        <w:ind w:leftChars="100" w:left="210" w:firstLineChars="150" w:firstLine="330"/>
        <w:rPr>
          <w:rFonts w:ascii="ＭＳ 明朝" w:hAnsi="ＭＳ 明朝" w:hint="eastAsia"/>
          <w:sz w:val="22"/>
          <w:szCs w:val="22"/>
        </w:rPr>
      </w:pPr>
      <w:r w:rsidRPr="00EC5BF5">
        <w:rPr>
          <w:rFonts w:ascii="ＭＳ 明朝" w:hAnsi="ＭＳ 明朝" w:hint="eastAsia"/>
          <w:sz w:val="22"/>
          <w:szCs w:val="22"/>
        </w:rPr>
        <w:t>登録にあたっては、必ず公民戦略連携デスクとの打ち合わせを行</w:t>
      </w:r>
      <w:r w:rsidR="00715580" w:rsidRPr="00EC5BF5">
        <w:rPr>
          <w:rFonts w:ascii="ＭＳ 明朝" w:hAnsi="ＭＳ 明朝" w:hint="eastAsia"/>
          <w:sz w:val="22"/>
          <w:szCs w:val="22"/>
        </w:rPr>
        <w:t>っていただきます</w:t>
      </w:r>
      <w:r w:rsidRPr="00EC5BF5">
        <w:rPr>
          <w:rFonts w:ascii="ＭＳ 明朝" w:hAnsi="ＭＳ 明朝" w:hint="eastAsia"/>
          <w:sz w:val="22"/>
          <w:szCs w:val="22"/>
        </w:rPr>
        <w:t>。</w:t>
      </w:r>
    </w:p>
    <w:p w14:paraId="0995584F" w14:textId="77777777" w:rsidR="004040CC" w:rsidRPr="00EC5BF5" w:rsidRDefault="00EA4FD9" w:rsidP="007B48E6">
      <w:pPr>
        <w:ind w:leftChars="100" w:left="540" w:hangingChars="150" w:hanging="330"/>
        <w:rPr>
          <w:rFonts w:ascii="ＭＳ 明朝" w:hAnsi="ＭＳ 明朝"/>
          <w:sz w:val="22"/>
          <w:szCs w:val="22"/>
        </w:rPr>
      </w:pPr>
      <w:r w:rsidRPr="00EC5BF5">
        <w:rPr>
          <w:rFonts w:ascii="ＭＳ 明朝" w:hAnsi="ＭＳ 明朝" w:hint="eastAsia"/>
          <w:sz w:val="22"/>
          <w:szCs w:val="22"/>
        </w:rPr>
        <w:t>(2)</w:t>
      </w:r>
      <w:r w:rsidR="007D539C" w:rsidRPr="00EC5BF5">
        <w:rPr>
          <w:rFonts w:ascii="ＭＳ 明朝" w:hAnsi="ＭＳ 明朝" w:hint="eastAsia"/>
          <w:sz w:val="22"/>
          <w:szCs w:val="22"/>
        </w:rPr>
        <w:t>登録を希望する企業</w:t>
      </w:r>
      <w:r w:rsidR="00353317" w:rsidRPr="00EC5BF5">
        <w:rPr>
          <w:rFonts w:ascii="ＭＳ 明朝" w:hAnsi="ＭＳ 明朝" w:hint="eastAsia"/>
          <w:sz w:val="22"/>
          <w:szCs w:val="22"/>
        </w:rPr>
        <w:t>等</w:t>
      </w:r>
      <w:r w:rsidR="007D539C" w:rsidRPr="00EC5BF5">
        <w:rPr>
          <w:rFonts w:ascii="ＭＳ 明朝" w:hAnsi="ＭＳ 明朝" w:hint="eastAsia"/>
          <w:sz w:val="22"/>
          <w:szCs w:val="22"/>
        </w:rPr>
        <w:t>は、</w:t>
      </w:r>
      <w:r w:rsidR="004040CC" w:rsidRPr="00EC5BF5">
        <w:rPr>
          <w:rFonts w:ascii="ＭＳ 明朝" w:hAnsi="ＭＳ 明朝" w:hint="eastAsia"/>
          <w:sz w:val="22"/>
          <w:szCs w:val="22"/>
        </w:rPr>
        <w:t>下記</w:t>
      </w:r>
      <w:r w:rsidR="009F29C8" w:rsidRPr="00EC5BF5">
        <w:rPr>
          <w:rFonts w:ascii="ＭＳ 明朝" w:hAnsi="ＭＳ 明朝" w:hint="eastAsia"/>
          <w:sz w:val="22"/>
          <w:szCs w:val="22"/>
        </w:rPr>
        <w:t>ア、イ</w:t>
      </w:r>
      <w:r w:rsidR="007B48E6" w:rsidRPr="00EC5BF5">
        <w:rPr>
          <w:rFonts w:ascii="ＭＳ 明朝" w:hAnsi="ＭＳ 明朝" w:hint="eastAsia"/>
          <w:sz w:val="22"/>
          <w:szCs w:val="22"/>
        </w:rPr>
        <w:t>の</w:t>
      </w:r>
      <w:r w:rsidR="004040CC" w:rsidRPr="00EC5BF5">
        <w:rPr>
          <w:rFonts w:ascii="ＭＳ 明朝" w:hAnsi="ＭＳ 明朝" w:hint="eastAsia"/>
          <w:sz w:val="22"/>
          <w:szCs w:val="22"/>
        </w:rPr>
        <w:t>いずれかの方法で申し込んでください。</w:t>
      </w:r>
    </w:p>
    <w:p w14:paraId="4169755D" w14:textId="77777777" w:rsidR="004040CC" w:rsidRPr="00EC5BF5" w:rsidRDefault="004040CC" w:rsidP="00D51D6C">
      <w:pPr>
        <w:ind w:leftChars="200" w:left="750" w:hangingChars="150" w:hanging="330"/>
        <w:rPr>
          <w:rFonts w:ascii="ＭＳ 明朝" w:hAnsi="ＭＳ 明朝"/>
          <w:sz w:val="22"/>
          <w:szCs w:val="22"/>
        </w:rPr>
      </w:pPr>
      <w:r w:rsidRPr="00EC5BF5">
        <w:rPr>
          <w:rFonts w:ascii="ＭＳ 明朝" w:hAnsi="ＭＳ 明朝" w:hint="eastAsia"/>
          <w:sz w:val="22"/>
          <w:szCs w:val="22"/>
        </w:rPr>
        <w:t xml:space="preserve">ア </w:t>
      </w:r>
      <w:r w:rsidR="007D539C" w:rsidRPr="00EC5BF5">
        <w:rPr>
          <w:rFonts w:ascii="ＭＳ 明朝" w:hAnsi="ＭＳ 明朝" w:hint="eastAsia"/>
          <w:sz w:val="22"/>
          <w:szCs w:val="22"/>
        </w:rPr>
        <w:t>大阪府ホームページより申込書（様式１）をダウンロードし、必要事項を記載のうえ、郵送等により大阪府</w:t>
      </w:r>
      <w:r w:rsidR="009C4E2C" w:rsidRPr="00EC5BF5">
        <w:rPr>
          <w:rFonts w:ascii="ＭＳ 明朝" w:hAnsi="ＭＳ 明朝" w:hint="eastAsia"/>
          <w:sz w:val="22"/>
          <w:szCs w:val="22"/>
        </w:rPr>
        <w:t>財務</w:t>
      </w:r>
      <w:r w:rsidR="00B15C89" w:rsidRPr="00EC5BF5">
        <w:rPr>
          <w:rFonts w:ascii="ＭＳ 明朝" w:hAnsi="ＭＳ 明朝" w:hint="eastAsia"/>
          <w:sz w:val="22"/>
          <w:szCs w:val="22"/>
        </w:rPr>
        <w:t>部行政</w:t>
      </w:r>
      <w:r w:rsidR="009C4E2C" w:rsidRPr="00EC5BF5">
        <w:rPr>
          <w:rFonts w:ascii="ＭＳ 明朝" w:hAnsi="ＭＳ 明朝" w:hint="eastAsia"/>
          <w:sz w:val="22"/>
          <w:szCs w:val="22"/>
        </w:rPr>
        <w:t>経営</w:t>
      </w:r>
      <w:r w:rsidR="00B15C89" w:rsidRPr="00EC5BF5">
        <w:rPr>
          <w:rFonts w:ascii="ＭＳ 明朝" w:hAnsi="ＭＳ 明朝" w:hint="eastAsia"/>
          <w:sz w:val="22"/>
          <w:szCs w:val="22"/>
        </w:rPr>
        <w:t>課</w:t>
      </w:r>
      <w:r w:rsidR="007D539C" w:rsidRPr="00EC5BF5">
        <w:rPr>
          <w:rFonts w:ascii="ＭＳ 明朝" w:hAnsi="ＭＳ 明朝" w:hint="eastAsia"/>
          <w:sz w:val="22"/>
          <w:szCs w:val="22"/>
        </w:rPr>
        <w:t>あて提出</w:t>
      </w:r>
      <w:r w:rsidR="009F29C8" w:rsidRPr="00EC5BF5">
        <w:rPr>
          <w:rFonts w:ascii="ＭＳ 明朝" w:hAnsi="ＭＳ 明朝" w:hint="eastAsia"/>
          <w:sz w:val="22"/>
          <w:szCs w:val="22"/>
        </w:rPr>
        <w:t>してください。</w:t>
      </w:r>
    </w:p>
    <w:p w14:paraId="05C84023" w14:textId="66B2E905" w:rsidR="00D51D6C" w:rsidRPr="00EC5BF5" w:rsidRDefault="004040CC" w:rsidP="00D51D6C">
      <w:pPr>
        <w:ind w:leftChars="200" w:left="750" w:hangingChars="150" w:hanging="330"/>
        <w:rPr>
          <w:rFonts w:ascii="ＭＳ 明朝" w:hAnsi="ＭＳ 明朝"/>
          <w:sz w:val="22"/>
          <w:szCs w:val="22"/>
        </w:rPr>
      </w:pPr>
      <w:r w:rsidRPr="00EC5BF5">
        <w:rPr>
          <w:rFonts w:ascii="ＭＳ 明朝" w:hAnsi="ＭＳ 明朝" w:hint="eastAsia"/>
          <w:sz w:val="22"/>
          <w:szCs w:val="22"/>
        </w:rPr>
        <w:t xml:space="preserve">イ </w:t>
      </w:r>
      <w:r w:rsidR="008C3431" w:rsidRPr="00EC5BF5">
        <w:rPr>
          <w:rFonts w:ascii="ＭＳ 明朝" w:hAnsi="ＭＳ 明朝" w:hint="eastAsia"/>
          <w:sz w:val="22"/>
          <w:szCs w:val="22"/>
        </w:rPr>
        <w:t>大阪府行政オンラインシステム</w:t>
      </w:r>
      <w:r w:rsidRPr="00EC5BF5">
        <w:rPr>
          <w:rFonts w:ascii="ＭＳ 明朝" w:hAnsi="ＭＳ 明朝" w:hint="eastAsia"/>
          <w:sz w:val="22"/>
          <w:szCs w:val="22"/>
        </w:rPr>
        <w:t>を利用し、「大阪府政・地域貢献企業登録制度</w:t>
      </w:r>
      <w:r w:rsidR="003E7829" w:rsidRPr="00EC5BF5">
        <w:rPr>
          <w:rFonts w:ascii="ＭＳ 明朝" w:hAnsi="ＭＳ 明朝" w:hint="eastAsia"/>
          <w:sz w:val="22"/>
          <w:szCs w:val="22"/>
        </w:rPr>
        <w:t>（</w:t>
      </w:r>
      <w:r w:rsidR="005C09A8">
        <w:rPr>
          <w:rFonts w:ascii="ＭＳ 明朝" w:hAnsi="ＭＳ 明朝" w:hint="eastAsia"/>
          <w:sz w:val="22"/>
          <w:szCs w:val="22"/>
        </w:rPr>
        <w:t>おおさか地域協働パートナー制度</w:t>
      </w:r>
      <w:r w:rsidR="003E7829" w:rsidRPr="00EC5BF5">
        <w:rPr>
          <w:rFonts w:ascii="ＭＳ 明朝" w:hAnsi="ＭＳ 明朝" w:hint="eastAsia"/>
          <w:sz w:val="22"/>
          <w:szCs w:val="22"/>
        </w:rPr>
        <w:t>）</w:t>
      </w:r>
      <w:r w:rsidRPr="00EC5BF5">
        <w:rPr>
          <w:rFonts w:ascii="ＭＳ 明朝" w:hAnsi="ＭＳ 明朝" w:hint="eastAsia"/>
          <w:sz w:val="22"/>
          <w:szCs w:val="22"/>
        </w:rPr>
        <w:t>申込」フォームに必要事項を記載のうえ、送信</w:t>
      </w:r>
      <w:r w:rsidR="009F29C8" w:rsidRPr="00EC5BF5">
        <w:rPr>
          <w:rFonts w:ascii="ＭＳ 明朝" w:hAnsi="ＭＳ 明朝" w:hint="eastAsia"/>
          <w:sz w:val="22"/>
          <w:szCs w:val="22"/>
        </w:rPr>
        <w:t>してください。</w:t>
      </w:r>
    </w:p>
    <w:p w14:paraId="6E513FE6" w14:textId="77777777" w:rsidR="00D51D6C" w:rsidRPr="00EC5BF5" w:rsidRDefault="009F29C8" w:rsidP="00D51D6C">
      <w:pPr>
        <w:ind w:leftChars="350" w:left="1065" w:hangingChars="150" w:hanging="330"/>
        <w:rPr>
          <w:rFonts w:ascii="ＭＳ 明朝" w:hAnsi="ＭＳ 明朝"/>
          <w:sz w:val="22"/>
          <w:szCs w:val="22"/>
        </w:rPr>
      </w:pPr>
      <w:r w:rsidRPr="00EC5BF5">
        <w:rPr>
          <w:rFonts w:ascii="ＭＳ 明朝" w:hAnsi="ＭＳ 明朝" w:hint="eastAsia"/>
          <w:sz w:val="22"/>
          <w:szCs w:val="22"/>
        </w:rPr>
        <w:t>この場合、事前に</w:t>
      </w:r>
      <w:r w:rsidR="00D51D6C" w:rsidRPr="00EC5BF5">
        <w:rPr>
          <w:rFonts w:ascii="ＭＳ 明朝" w:hAnsi="ＭＳ 明朝" w:hint="eastAsia"/>
          <w:sz w:val="22"/>
          <w:szCs w:val="22"/>
        </w:rPr>
        <w:t>システムの利用者登録を行う必要があります。</w:t>
      </w:r>
    </w:p>
    <w:p w14:paraId="3E0D5BCE" w14:textId="77777777" w:rsidR="004040CC" w:rsidRPr="00EC5BF5" w:rsidRDefault="00D51D6C" w:rsidP="00D51D6C">
      <w:pPr>
        <w:ind w:leftChars="350" w:left="735"/>
        <w:rPr>
          <w:rFonts w:ascii="ＭＳ 明朝" w:hAnsi="ＭＳ 明朝"/>
          <w:sz w:val="22"/>
          <w:szCs w:val="22"/>
        </w:rPr>
      </w:pPr>
      <w:r w:rsidRPr="00EC5BF5">
        <w:rPr>
          <w:rFonts w:ascii="ＭＳ 明朝" w:hAnsi="ＭＳ 明朝" w:hint="eastAsia"/>
          <w:sz w:val="22"/>
          <w:szCs w:val="22"/>
        </w:rPr>
        <w:t>本制度は、企業・大学・団体を対象としたものですので、</w:t>
      </w:r>
      <w:r w:rsidR="008C3431" w:rsidRPr="00EC5BF5">
        <w:rPr>
          <w:rFonts w:ascii="ＭＳ 明朝" w:hAnsi="ＭＳ 明朝" w:hint="eastAsia"/>
          <w:sz w:val="22"/>
          <w:szCs w:val="22"/>
        </w:rPr>
        <w:t>利用者</w:t>
      </w:r>
      <w:r w:rsidRPr="00EC5BF5">
        <w:rPr>
          <w:rFonts w:ascii="ＭＳ 明朝" w:hAnsi="ＭＳ 明朝" w:hint="eastAsia"/>
          <w:sz w:val="22"/>
          <w:szCs w:val="22"/>
        </w:rPr>
        <w:t>登録は必ず「事業者」区分で行ってください</w:t>
      </w:r>
      <w:r w:rsidR="009F29C8" w:rsidRPr="00EC5BF5">
        <w:rPr>
          <w:rFonts w:ascii="ＭＳ 明朝" w:hAnsi="ＭＳ 明朝" w:hint="eastAsia"/>
          <w:sz w:val="22"/>
          <w:szCs w:val="22"/>
        </w:rPr>
        <w:t>。個人</w:t>
      </w:r>
      <w:r w:rsidRPr="00EC5BF5">
        <w:rPr>
          <w:rFonts w:ascii="ＭＳ 明朝" w:hAnsi="ＭＳ 明朝" w:hint="eastAsia"/>
          <w:sz w:val="22"/>
          <w:szCs w:val="22"/>
        </w:rPr>
        <w:t>区分で登録した</w:t>
      </w:r>
      <w:r w:rsidR="009F29C8" w:rsidRPr="00EC5BF5">
        <w:rPr>
          <w:rFonts w:ascii="ＭＳ 明朝" w:hAnsi="ＭＳ 明朝" w:hint="eastAsia"/>
          <w:sz w:val="22"/>
          <w:szCs w:val="22"/>
        </w:rPr>
        <w:t>ＩＤでは本制度への申込みはできません。</w:t>
      </w:r>
    </w:p>
    <w:p w14:paraId="2187D46A" w14:textId="77777777" w:rsidR="00854C39" w:rsidRPr="00854C39" w:rsidRDefault="00854C39" w:rsidP="00854C39">
      <w:pPr>
        <w:ind w:leftChars="100" w:left="540" w:hangingChars="150" w:hanging="330"/>
        <w:rPr>
          <w:rFonts w:ascii="ＭＳ 明朝" w:hAnsi="ＭＳ 明朝" w:hint="eastAsia"/>
          <w:sz w:val="22"/>
          <w:szCs w:val="22"/>
        </w:rPr>
      </w:pPr>
      <w:r w:rsidRPr="00854C39">
        <w:rPr>
          <w:rFonts w:ascii="ＭＳ 明朝" w:hAnsi="ＭＳ 明朝" w:hint="eastAsia"/>
          <w:sz w:val="22"/>
          <w:szCs w:val="22"/>
        </w:rPr>
        <w:t>(3)申込書の提出があった際、府は、すみやかに申込書の内容等を確認し、登録の適否を決定し、文書により申込み企業等あてに登録完了を通知します。</w:t>
      </w:r>
    </w:p>
    <w:p w14:paraId="72ECB388" w14:textId="77777777" w:rsidR="002C3749" w:rsidRDefault="00854C39" w:rsidP="00854C39">
      <w:pPr>
        <w:ind w:leftChars="100" w:left="540" w:hangingChars="150" w:hanging="330"/>
        <w:rPr>
          <w:rFonts w:ascii="ＭＳ 明朝" w:hAnsi="ＭＳ 明朝" w:hint="eastAsia"/>
          <w:sz w:val="22"/>
          <w:szCs w:val="22"/>
        </w:rPr>
      </w:pPr>
      <w:r w:rsidRPr="00854C39">
        <w:rPr>
          <w:rFonts w:ascii="ＭＳ 明朝" w:hAnsi="ＭＳ 明朝" w:hint="eastAsia"/>
          <w:sz w:val="22"/>
          <w:szCs w:val="22"/>
        </w:rPr>
        <w:t xml:space="preserve">　</w:t>
      </w:r>
      <w:r>
        <w:rPr>
          <w:rFonts w:ascii="ＭＳ 明朝" w:hAnsi="ＭＳ 明朝" w:hint="eastAsia"/>
          <w:sz w:val="22"/>
          <w:szCs w:val="22"/>
        </w:rPr>
        <w:t xml:space="preserve"> 　</w:t>
      </w:r>
      <w:r w:rsidRPr="00854C39">
        <w:rPr>
          <w:rFonts w:ascii="ＭＳ 明朝" w:hAnsi="ＭＳ 明朝" w:hint="eastAsia"/>
          <w:sz w:val="22"/>
          <w:szCs w:val="22"/>
        </w:rPr>
        <w:t>府政への影響等とは、連携することで、府に対する信頼を損なうおそれがある場合や、府民の理解を得ることが難しい場合を想定しています。</w:t>
      </w:r>
    </w:p>
    <w:p w14:paraId="7DB05E1D" w14:textId="77777777" w:rsidR="00EE0D3D" w:rsidRPr="00EC5BF5" w:rsidRDefault="00EE0D3D" w:rsidP="00D14DEA">
      <w:pPr>
        <w:ind w:leftChars="100" w:left="540" w:hangingChars="150" w:hanging="330"/>
        <w:rPr>
          <w:rFonts w:ascii="ＭＳ 明朝" w:hAnsi="ＭＳ 明朝" w:hint="eastAsia"/>
          <w:sz w:val="22"/>
          <w:szCs w:val="22"/>
        </w:rPr>
      </w:pPr>
    </w:p>
    <w:p w14:paraId="72178C86" w14:textId="77777777" w:rsidR="007D539C" w:rsidRPr="00EC5BF5" w:rsidRDefault="00DC59B3" w:rsidP="00141C68">
      <w:pPr>
        <w:ind w:left="221" w:hangingChars="100" w:hanging="221"/>
        <w:rPr>
          <w:rFonts w:ascii="HG丸ｺﾞｼｯｸM-PRO" w:eastAsia="HG丸ｺﾞｼｯｸM-PRO" w:hAnsi="ＭＳ 明朝" w:hint="eastAsia"/>
          <w:b/>
          <w:i/>
          <w:sz w:val="22"/>
          <w:szCs w:val="22"/>
        </w:rPr>
      </w:pPr>
      <w:r w:rsidRPr="00EC5BF5">
        <w:rPr>
          <w:rFonts w:ascii="HG丸ｺﾞｼｯｸM-PRO" w:eastAsia="HG丸ｺﾞｼｯｸM-PRO" w:hAnsi="ＭＳ 明朝" w:hint="eastAsia"/>
          <w:b/>
          <w:i/>
          <w:sz w:val="22"/>
          <w:szCs w:val="22"/>
        </w:rPr>
        <w:t xml:space="preserve">５　</w:t>
      </w:r>
      <w:bookmarkStart w:id="0" w:name="_Hlk225764041"/>
      <w:r w:rsidR="007D539C" w:rsidRPr="00EC5BF5">
        <w:rPr>
          <w:rFonts w:ascii="HG丸ｺﾞｼｯｸM-PRO" w:eastAsia="HG丸ｺﾞｼｯｸM-PRO" w:hAnsi="ＭＳ 明朝" w:hint="eastAsia"/>
          <w:b/>
          <w:i/>
          <w:sz w:val="22"/>
          <w:szCs w:val="22"/>
        </w:rPr>
        <w:t>企業</w:t>
      </w:r>
      <w:r w:rsidR="00353317" w:rsidRPr="00EC5BF5">
        <w:rPr>
          <w:rFonts w:ascii="HG丸ｺﾞｼｯｸM-PRO" w:eastAsia="HG丸ｺﾞｼｯｸM-PRO" w:hAnsi="ＭＳ 明朝" w:hint="eastAsia"/>
          <w:b/>
          <w:i/>
          <w:sz w:val="22"/>
          <w:szCs w:val="22"/>
        </w:rPr>
        <w:t>等</w:t>
      </w:r>
      <w:r w:rsidR="007B33B4" w:rsidRPr="00EC5BF5">
        <w:rPr>
          <w:rFonts w:ascii="HG丸ｺﾞｼｯｸM-PRO" w:eastAsia="HG丸ｺﾞｼｯｸM-PRO" w:hAnsi="ＭＳ 明朝" w:hint="eastAsia"/>
          <w:b/>
          <w:i/>
          <w:sz w:val="22"/>
          <w:szCs w:val="22"/>
        </w:rPr>
        <w:t>情報</w:t>
      </w:r>
      <w:r w:rsidR="007D539C" w:rsidRPr="00EC5BF5">
        <w:rPr>
          <w:rFonts w:ascii="HG丸ｺﾞｼｯｸM-PRO" w:eastAsia="HG丸ｺﾞｼｯｸM-PRO" w:hAnsi="ＭＳ 明朝" w:hint="eastAsia"/>
          <w:b/>
          <w:i/>
          <w:sz w:val="22"/>
          <w:szCs w:val="22"/>
        </w:rPr>
        <w:t>の</w:t>
      </w:r>
      <w:r w:rsidR="00BF0825" w:rsidRPr="00BF0825">
        <w:rPr>
          <w:rFonts w:ascii="HG丸ｺﾞｼｯｸM-PRO" w:eastAsia="HG丸ｺﾞｼｯｸM-PRO" w:hAnsi="ＭＳ 明朝" w:hint="eastAsia"/>
          <w:b/>
          <w:i/>
          <w:sz w:val="22"/>
          <w:szCs w:val="22"/>
        </w:rPr>
        <w:t>登録、登録の解除</w:t>
      </w:r>
      <w:r w:rsidRPr="00EC5BF5">
        <w:rPr>
          <w:rFonts w:ascii="HG丸ｺﾞｼｯｸM-PRO" w:eastAsia="HG丸ｺﾞｼｯｸM-PRO" w:hAnsi="ＭＳ ゴシック" w:hint="eastAsia"/>
          <w:b/>
          <w:i/>
          <w:sz w:val="22"/>
          <w:szCs w:val="22"/>
        </w:rPr>
        <w:t>（大阪府政・地域貢献企業登録制</w:t>
      </w:r>
      <w:r w:rsidR="00932662" w:rsidRPr="00EC5BF5">
        <w:rPr>
          <w:rFonts w:ascii="HG丸ｺﾞｼｯｸM-PRO" w:eastAsia="HG丸ｺﾞｼｯｸM-PRO" w:hAnsi="ＭＳ ゴシック" w:hint="eastAsia"/>
          <w:b/>
          <w:i/>
          <w:sz w:val="22"/>
          <w:szCs w:val="22"/>
        </w:rPr>
        <w:t>度</w:t>
      </w:r>
      <w:r w:rsidRPr="00EC5BF5">
        <w:rPr>
          <w:rFonts w:ascii="HG丸ｺﾞｼｯｸM-PRO" w:eastAsia="HG丸ｺﾞｼｯｸM-PRO" w:hAnsi="ＭＳ ゴシック" w:hint="eastAsia"/>
          <w:b/>
          <w:i/>
          <w:sz w:val="22"/>
          <w:szCs w:val="22"/>
        </w:rPr>
        <w:t>要綱第</w:t>
      </w:r>
      <w:r w:rsidR="007B33B4" w:rsidRPr="00EC5BF5">
        <w:rPr>
          <w:rFonts w:ascii="HG丸ｺﾞｼｯｸM-PRO" w:eastAsia="HG丸ｺﾞｼｯｸM-PRO" w:hAnsi="ＭＳ ゴシック" w:hint="eastAsia"/>
          <w:b/>
          <w:i/>
          <w:sz w:val="22"/>
          <w:szCs w:val="22"/>
        </w:rPr>
        <w:t>７条</w:t>
      </w:r>
      <w:r w:rsidR="00BF0825">
        <w:rPr>
          <w:rFonts w:ascii="HG丸ｺﾞｼｯｸM-PRO" w:eastAsia="HG丸ｺﾞｼｯｸM-PRO" w:hAnsi="ＭＳ ゴシック" w:hint="eastAsia"/>
          <w:b/>
          <w:i/>
          <w:sz w:val="22"/>
          <w:szCs w:val="22"/>
        </w:rPr>
        <w:t>、</w:t>
      </w:r>
      <w:r w:rsidR="00141C68">
        <w:rPr>
          <w:rFonts w:ascii="HG丸ｺﾞｼｯｸM-PRO" w:eastAsia="HG丸ｺﾞｼｯｸM-PRO" w:hAnsi="ＭＳ ゴシック" w:hint="eastAsia"/>
          <w:b/>
          <w:i/>
          <w:sz w:val="22"/>
          <w:szCs w:val="22"/>
        </w:rPr>
        <w:t>第</w:t>
      </w:r>
      <w:r w:rsidR="00BF0825">
        <w:rPr>
          <w:rFonts w:ascii="HG丸ｺﾞｼｯｸM-PRO" w:eastAsia="HG丸ｺﾞｼｯｸM-PRO" w:hAnsi="ＭＳ ゴシック" w:hint="eastAsia"/>
          <w:b/>
          <w:i/>
          <w:sz w:val="22"/>
          <w:szCs w:val="22"/>
        </w:rPr>
        <w:t>７条の２</w:t>
      </w:r>
      <w:r w:rsidRPr="00EC5BF5">
        <w:rPr>
          <w:rFonts w:ascii="HG丸ｺﾞｼｯｸM-PRO" w:eastAsia="HG丸ｺﾞｼｯｸM-PRO" w:hAnsi="ＭＳ ゴシック" w:hint="eastAsia"/>
          <w:b/>
          <w:i/>
          <w:sz w:val="22"/>
          <w:szCs w:val="22"/>
        </w:rPr>
        <w:t>関係）</w:t>
      </w:r>
      <w:bookmarkEnd w:id="0"/>
    </w:p>
    <w:p w14:paraId="0C76D29D" w14:textId="77777777" w:rsidR="00A04498" w:rsidRPr="00EC5BF5" w:rsidRDefault="00BF0825" w:rsidP="00BF0825">
      <w:pPr>
        <w:ind w:leftChars="100" w:left="540" w:hangingChars="150" w:hanging="330"/>
        <w:rPr>
          <w:rFonts w:ascii="ＭＳ 明朝" w:hAnsi="ＭＳ 明朝" w:hint="eastAsia"/>
          <w:sz w:val="22"/>
          <w:szCs w:val="22"/>
        </w:rPr>
      </w:pPr>
      <w:r>
        <w:rPr>
          <w:rFonts w:ascii="ＭＳ 明朝" w:hAnsi="ＭＳ 明朝" w:hint="eastAsia"/>
          <w:sz w:val="22"/>
          <w:szCs w:val="22"/>
        </w:rPr>
        <w:t>(</w:t>
      </w:r>
      <w:r>
        <w:rPr>
          <w:rFonts w:ascii="ＭＳ 明朝" w:hAnsi="ＭＳ 明朝"/>
          <w:sz w:val="22"/>
          <w:szCs w:val="22"/>
        </w:rPr>
        <w:t>1)</w:t>
      </w:r>
      <w:r w:rsidR="007D539C" w:rsidRPr="00EC5BF5">
        <w:rPr>
          <w:rFonts w:ascii="ＭＳ 明朝" w:hAnsi="ＭＳ 明朝" w:hint="eastAsia"/>
          <w:sz w:val="22"/>
          <w:szCs w:val="22"/>
        </w:rPr>
        <w:t>登録を決定した企業</w:t>
      </w:r>
      <w:r w:rsidR="00353317" w:rsidRPr="00EC5BF5">
        <w:rPr>
          <w:rFonts w:ascii="ＭＳ 明朝" w:hAnsi="ＭＳ 明朝" w:hint="eastAsia"/>
          <w:sz w:val="22"/>
          <w:szCs w:val="22"/>
        </w:rPr>
        <w:t>等</w:t>
      </w:r>
      <w:r w:rsidR="007D539C" w:rsidRPr="00EC5BF5">
        <w:rPr>
          <w:rFonts w:ascii="ＭＳ 明朝" w:hAnsi="ＭＳ 明朝" w:hint="eastAsia"/>
          <w:sz w:val="22"/>
          <w:szCs w:val="22"/>
        </w:rPr>
        <w:t>について、必要な情報を庁内情報共有システムに登録し</w:t>
      </w:r>
      <w:r w:rsidR="00715580" w:rsidRPr="00EC5BF5">
        <w:rPr>
          <w:rFonts w:ascii="ＭＳ 明朝" w:hAnsi="ＭＳ 明朝" w:hint="eastAsia"/>
          <w:sz w:val="22"/>
          <w:szCs w:val="22"/>
        </w:rPr>
        <w:t>、庁内</w:t>
      </w:r>
      <w:r w:rsidR="007D539C" w:rsidRPr="00EC5BF5">
        <w:rPr>
          <w:rFonts w:ascii="ＭＳ 明朝" w:hAnsi="ＭＳ 明朝" w:hint="eastAsia"/>
          <w:sz w:val="22"/>
          <w:szCs w:val="22"/>
        </w:rPr>
        <w:t>に公開</w:t>
      </w:r>
      <w:r w:rsidR="00DC59B3" w:rsidRPr="00EC5BF5">
        <w:rPr>
          <w:rFonts w:ascii="ＭＳ 明朝" w:hAnsi="ＭＳ 明朝" w:hint="eastAsia"/>
          <w:sz w:val="22"/>
          <w:szCs w:val="22"/>
        </w:rPr>
        <w:t>し、</w:t>
      </w:r>
      <w:r w:rsidR="001F1D89" w:rsidRPr="00EC5BF5">
        <w:rPr>
          <w:rFonts w:ascii="ＭＳ 明朝" w:hAnsi="ＭＳ 明朝" w:hint="eastAsia"/>
          <w:sz w:val="22"/>
          <w:szCs w:val="22"/>
        </w:rPr>
        <w:t>府職員</w:t>
      </w:r>
      <w:r w:rsidR="00EC400D" w:rsidRPr="00EC5BF5">
        <w:rPr>
          <w:rFonts w:ascii="ＭＳ 明朝" w:hAnsi="ＭＳ 明朝" w:hint="eastAsia"/>
          <w:sz w:val="22"/>
          <w:szCs w:val="22"/>
        </w:rPr>
        <w:t>において</w:t>
      </w:r>
      <w:r w:rsidR="00A04498" w:rsidRPr="00EC5BF5">
        <w:rPr>
          <w:rFonts w:ascii="ＭＳ 明朝" w:hAnsi="ＭＳ 明朝" w:hint="eastAsia"/>
          <w:sz w:val="22"/>
          <w:szCs w:val="22"/>
        </w:rPr>
        <w:t>共有</w:t>
      </w:r>
      <w:r w:rsidR="00DC59B3" w:rsidRPr="00EC5BF5">
        <w:rPr>
          <w:rFonts w:ascii="ＭＳ 明朝" w:hAnsi="ＭＳ 明朝" w:hint="eastAsia"/>
          <w:sz w:val="22"/>
          <w:szCs w:val="22"/>
        </w:rPr>
        <w:t>させていただくこととなります。</w:t>
      </w:r>
    </w:p>
    <w:p w14:paraId="457A9419" w14:textId="77777777" w:rsidR="003C1F22" w:rsidRDefault="00195BF9" w:rsidP="00BF0825">
      <w:pPr>
        <w:ind w:leftChars="250" w:left="525" w:firstLineChars="100" w:firstLine="220"/>
        <w:rPr>
          <w:rFonts w:ascii="ＭＳ 明朝" w:hAnsi="ＭＳ 明朝"/>
          <w:sz w:val="22"/>
          <w:szCs w:val="22"/>
        </w:rPr>
      </w:pPr>
      <w:r w:rsidRPr="00EC5BF5">
        <w:rPr>
          <w:rFonts w:ascii="ＭＳ 明朝" w:hAnsi="ＭＳ 明朝" w:hint="eastAsia"/>
          <w:sz w:val="22"/>
          <w:szCs w:val="22"/>
        </w:rPr>
        <w:t>なお、登録をもって直ちに対外的に公表すること</w:t>
      </w:r>
      <w:r w:rsidR="007B33B4" w:rsidRPr="00EC5BF5">
        <w:rPr>
          <w:rFonts w:ascii="ＭＳ 明朝" w:hAnsi="ＭＳ 明朝" w:hint="eastAsia"/>
          <w:sz w:val="22"/>
          <w:szCs w:val="22"/>
        </w:rPr>
        <w:t>は</w:t>
      </w:r>
      <w:r w:rsidRPr="00EC5BF5">
        <w:rPr>
          <w:rFonts w:ascii="ＭＳ 明朝" w:hAnsi="ＭＳ 明朝" w:hint="eastAsia"/>
          <w:sz w:val="22"/>
          <w:szCs w:val="22"/>
        </w:rPr>
        <w:t>予定しておりませんが、プレス対応、あるいは情報公開請求等への対応など、</w:t>
      </w:r>
      <w:r w:rsidR="00A04498" w:rsidRPr="00EC5BF5">
        <w:rPr>
          <w:rFonts w:ascii="ＭＳ 明朝" w:hAnsi="ＭＳ 明朝" w:hint="eastAsia"/>
          <w:sz w:val="22"/>
          <w:szCs w:val="22"/>
        </w:rPr>
        <w:t>対外的に</w:t>
      </w:r>
      <w:r w:rsidRPr="00EC5BF5">
        <w:rPr>
          <w:rFonts w:ascii="ＭＳ 明朝" w:hAnsi="ＭＳ 明朝" w:hint="eastAsia"/>
          <w:sz w:val="22"/>
          <w:szCs w:val="22"/>
        </w:rPr>
        <w:t>情報提供</w:t>
      </w:r>
      <w:r w:rsidR="00A04498" w:rsidRPr="00EC5BF5">
        <w:rPr>
          <w:rFonts w:ascii="ＭＳ 明朝" w:hAnsi="ＭＳ 明朝" w:hint="eastAsia"/>
          <w:sz w:val="22"/>
          <w:szCs w:val="22"/>
        </w:rPr>
        <w:t>する必要がある場合は、</w:t>
      </w:r>
      <w:r w:rsidR="00DC59B3" w:rsidRPr="00EC5BF5">
        <w:rPr>
          <w:rFonts w:ascii="ＭＳ 明朝" w:hAnsi="ＭＳ 明朝" w:hint="eastAsia"/>
          <w:sz w:val="22"/>
          <w:szCs w:val="22"/>
        </w:rPr>
        <w:t>府の判断により</w:t>
      </w:r>
      <w:r w:rsidR="007D539C" w:rsidRPr="00EC5BF5">
        <w:rPr>
          <w:rFonts w:ascii="ＭＳ 明朝" w:hAnsi="ＭＳ 明朝" w:hint="eastAsia"/>
          <w:sz w:val="22"/>
          <w:szCs w:val="22"/>
        </w:rPr>
        <w:t>これを</w:t>
      </w:r>
      <w:r w:rsidRPr="00EC5BF5">
        <w:rPr>
          <w:rFonts w:ascii="ＭＳ 明朝" w:hAnsi="ＭＳ 明朝" w:hint="eastAsia"/>
          <w:sz w:val="22"/>
          <w:szCs w:val="22"/>
        </w:rPr>
        <w:t>提供</w:t>
      </w:r>
      <w:r w:rsidR="00A04498" w:rsidRPr="00EC5BF5">
        <w:rPr>
          <w:rFonts w:ascii="ＭＳ 明朝" w:hAnsi="ＭＳ 明朝" w:hint="eastAsia"/>
          <w:sz w:val="22"/>
          <w:szCs w:val="22"/>
        </w:rPr>
        <w:t>する</w:t>
      </w:r>
      <w:r w:rsidR="00DC59B3" w:rsidRPr="00EC5BF5">
        <w:rPr>
          <w:rFonts w:ascii="ＭＳ 明朝" w:hAnsi="ＭＳ 明朝" w:hint="eastAsia"/>
          <w:sz w:val="22"/>
          <w:szCs w:val="22"/>
        </w:rPr>
        <w:t>こととさせていただきます。</w:t>
      </w:r>
    </w:p>
    <w:p w14:paraId="0A904C5E" w14:textId="77777777" w:rsidR="009E7EAF" w:rsidRDefault="00BF0825" w:rsidP="00BF0825">
      <w:pPr>
        <w:ind w:leftChars="100" w:left="540" w:hangingChars="150" w:hanging="330"/>
        <w:rPr>
          <w:rFonts w:ascii="ＭＳ 明朝" w:hAnsi="ＭＳ 明朝"/>
          <w:sz w:val="22"/>
          <w:szCs w:val="22"/>
        </w:rPr>
      </w:pPr>
      <w:r>
        <w:rPr>
          <w:rFonts w:ascii="ＭＳ 明朝" w:hAnsi="ＭＳ 明朝" w:hint="eastAsia"/>
          <w:sz w:val="22"/>
          <w:szCs w:val="22"/>
        </w:rPr>
        <w:t>(</w:t>
      </w:r>
      <w:r>
        <w:rPr>
          <w:rFonts w:ascii="ＭＳ 明朝" w:hAnsi="ＭＳ 明朝"/>
          <w:sz w:val="22"/>
          <w:szCs w:val="22"/>
        </w:rPr>
        <w:t>2)</w:t>
      </w:r>
      <w:r w:rsidR="009E7EAF" w:rsidRPr="009E7EAF">
        <w:rPr>
          <w:rFonts w:ascii="ＭＳ 明朝" w:hAnsi="ＭＳ 明朝" w:hint="eastAsia"/>
          <w:sz w:val="22"/>
          <w:szCs w:val="22"/>
        </w:rPr>
        <w:t>連携実績の確認に当たっては、大阪市における共同実施に基づく連携実績を含め、府及び大阪市の実績を合算して取り扱</w:t>
      </w:r>
      <w:r w:rsidR="009E7EAF">
        <w:rPr>
          <w:rFonts w:ascii="ＭＳ 明朝" w:hAnsi="ＭＳ 明朝" w:hint="eastAsia"/>
          <w:sz w:val="22"/>
          <w:szCs w:val="22"/>
        </w:rPr>
        <w:t>います。</w:t>
      </w:r>
    </w:p>
    <w:p w14:paraId="5CCE57FC" w14:textId="77777777" w:rsidR="009E7EAF" w:rsidRPr="00EF097C" w:rsidRDefault="009E7EAF" w:rsidP="00BF0825">
      <w:pPr>
        <w:ind w:left="550" w:hangingChars="250" w:hanging="550"/>
        <w:rPr>
          <w:rFonts w:ascii="ＭＳ 明朝" w:hAnsi="ＭＳ 明朝" w:hint="eastAsia"/>
          <w:sz w:val="22"/>
          <w:szCs w:val="22"/>
        </w:rPr>
      </w:pPr>
      <w:r>
        <w:rPr>
          <w:rFonts w:ascii="ＭＳ 明朝" w:hAnsi="ＭＳ 明朝" w:hint="eastAsia"/>
          <w:sz w:val="22"/>
          <w:szCs w:val="22"/>
        </w:rPr>
        <w:t xml:space="preserve">　</w:t>
      </w:r>
      <w:r w:rsidR="00F662CA">
        <w:rPr>
          <w:rFonts w:ascii="ＭＳ 明朝" w:hAnsi="ＭＳ 明朝" w:hint="eastAsia"/>
          <w:sz w:val="22"/>
          <w:szCs w:val="22"/>
        </w:rPr>
        <w:t xml:space="preserve">　</w:t>
      </w:r>
      <w:r w:rsidR="00BF0825">
        <w:rPr>
          <w:rFonts w:ascii="ＭＳ 明朝" w:hAnsi="ＭＳ 明朝" w:hint="eastAsia"/>
          <w:sz w:val="22"/>
          <w:szCs w:val="22"/>
        </w:rPr>
        <w:t xml:space="preserve"> </w:t>
      </w:r>
      <w:r w:rsidR="00BF0825">
        <w:rPr>
          <w:rFonts w:ascii="ＭＳ 明朝" w:hAnsi="ＭＳ 明朝"/>
          <w:sz w:val="22"/>
          <w:szCs w:val="22"/>
        </w:rPr>
        <w:t xml:space="preserve">  </w:t>
      </w:r>
      <w:r w:rsidR="00FF2303">
        <w:rPr>
          <w:rFonts w:ascii="ＭＳ 明朝" w:hAnsi="ＭＳ 明朝" w:hint="eastAsia"/>
          <w:sz w:val="22"/>
          <w:szCs w:val="22"/>
        </w:rPr>
        <w:t>なお、</w:t>
      </w:r>
      <w:r w:rsidR="00EF097C" w:rsidRPr="00EF097C">
        <w:rPr>
          <w:rFonts w:ascii="ＭＳ 明朝" w:hAnsi="ＭＳ 明朝" w:hint="eastAsia"/>
          <w:sz w:val="22"/>
          <w:szCs w:val="22"/>
        </w:rPr>
        <w:t>府において直近３年度の連携実績が確認できなかった企業等については、当該企業等に対し事前に通知を行い、連携実績の有無について確認を行</w:t>
      </w:r>
      <w:r w:rsidR="00EF097C">
        <w:rPr>
          <w:rFonts w:ascii="ＭＳ 明朝" w:hAnsi="ＭＳ 明朝" w:hint="eastAsia"/>
          <w:sz w:val="22"/>
          <w:szCs w:val="22"/>
        </w:rPr>
        <w:t>います</w:t>
      </w:r>
      <w:r w:rsidR="00EF097C" w:rsidRPr="00EF097C">
        <w:rPr>
          <w:rFonts w:ascii="ＭＳ 明朝" w:hAnsi="ＭＳ 明朝" w:hint="eastAsia"/>
          <w:sz w:val="22"/>
          <w:szCs w:val="22"/>
        </w:rPr>
        <w:t>。</w:t>
      </w:r>
    </w:p>
    <w:p w14:paraId="73125455" w14:textId="77777777" w:rsidR="00BF0825" w:rsidRDefault="00BF0825" w:rsidP="00BF0825">
      <w:pPr>
        <w:ind w:firstLineChars="100" w:firstLine="220"/>
        <w:rPr>
          <w:rFonts w:ascii="ＭＳ 明朝" w:hAnsi="ＭＳ 明朝"/>
          <w:sz w:val="22"/>
          <w:szCs w:val="22"/>
        </w:rPr>
      </w:pPr>
      <w:r>
        <w:rPr>
          <w:rFonts w:ascii="ＭＳ 明朝" w:hAnsi="ＭＳ 明朝" w:hint="eastAsia"/>
          <w:sz w:val="22"/>
          <w:szCs w:val="22"/>
        </w:rPr>
        <w:t>(</w:t>
      </w:r>
      <w:r>
        <w:rPr>
          <w:rFonts w:ascii="ＭＳ 明朝" w:hAnsi="ＭＳ 明朝"/>
          <w:sz w:val="22"/>
          <w:szCs w:val="22"/>
        </w:rPr>
        <w:t>3)</w:t>
      </w:r>
      <w:r w:rsidRPr="009E7EAF">
        <w:rPr>
          <w:rFonts w:ascii="ＭＳ 明朝" w:hAnsi="ＭＳ 明朝" w:hint="eastAsia"/>
          <w:sz w:val="22"/>
          <w:szCs w:val="22"/>
        </w:rPr>
        <w:t>本条における年度とは、４月１日から翌年３月31日までの期間をい</w:t>
      </w:r>
      <w:r>
        <w:rPr>
          <w:rFonts w:ascii="ＭＳ 明朝" w:hAnsi="ＭＳ 明朝" w:hint="eastAsia"/>
          <w:sz w:val="22"/>
          <w:szCs w:val="22"/>
        </w:rPr>
        <w:t>います</w:t>
      </w:r>
      <w:r w:rsidRPr="009E7EAF">
        <w:rPr>
          <w:rFonts w:ascii="ＭＳ 明朝" w:hAnsi="ＭＳ 明朝" w:hint="eastAsia"/>
          <w:sz w:val="22"/>
          <w:szCs w:val="22"/>
        </w:rPr>
        <w:t>。</w:t>
      </w:r>
    </w:p>
    <w:p w14:paraId="213A2F66" w14:textId="77777777" w:rsidR="00FF2303" w:rsidRPr="00BF0825" w:rsidRDefault="00FF2303" w:rsidP="00A04498">
      <w:pPr>
        <w:ind w:firstLineChars="50" w:firstLine="110"/>
        <w:rPr>
          <w:rFonts w:ascii="HG丸ｺﾞｼｯｸM-PRO" w:eastAsia="HG丸ｺﾞｼｯｸM-PRO" w:hAnsi="ＭＳ 明朝"/>
          <w:sz w:val="22"/>
          <w:szCs w:val="22"/>
        </w:rPr>
      </w:pPr>
    </w:p>
    <w:p w14:paraId="3D626909" w14:textId="77777777" w:rsidR="005B549B" w:rsidRPr="00EC5BF5" w:rsidRDefault="00DC59B3" w:rsidP="005B549B">
      <w:pPr>
        <w:rPr>
          <w:rFonts w:ascii="HG丸ｺﾞｼｯｸM-PRO" w:eastAsia="HG丸ｺﾞｼｯｸM-PRO" w:hAnsi="ＭＳ ゴシック" w:hint="eastAsia"/>
          <w:b/>
          <w:i/>
          <w:sz w:val="22"/>
          <w:szCs w:val="22"/>
        </w:rPr>
      </w:pPr>
      <w:r w:rsidRPr="00EC5BF5">
        <w:rPr>
          <w:rFonts w:ascii="HG丸ｺﾞｼｯｸM-PRO" w:eastAsia="HG丸ｺﾞｼｯｸM-PRO" w:hAnsi="ＭＳ ゴシック" w:hint="eastAsia"/>
          <w:b/>
          <w:i/>
          <w:sz w:val="22"/>
          <w:szCs w:val="22"/>
        </w:rPr>
        <w:lastRenderedPageBreak/>
        <w:t xml:space="preserve">６　</w:t>
      </w:r>
      <w:r w:rsidR="00195BF9" w:rsidRPr="00EC5BF5">
        <w:rPr>
          <w:rFonts w:ascii="HG丸ｺﾞｼｯｸM-PRO" w:eastAsia="HG丸ｺﾞｼｯｸM-PRO" w:hAnsi="ＭＳ ゴシック" w:hint="eastAsia"/>
          <w:b/>
          <w:i/>
          <w:sz w:val="22"/>
          <w:szCs w:val="22"/>
        </w:rPr>
        <w:t>登録企業</w:t>
      </w:r>
      <w:r w:rsidR="00353317" w:rsidRPr="00EC5BF5">
        <w:rPr>
          <w:rFonts w:ascii="HG丸ｺﾞｼｯｸM-PRO" w:eastAsia="HG丸ｺﾞｼｯｸM-PRO" w:hAnsi="ＭＳ ゴシック" w:hint="eastAsia"/>
          <w:b/>
          <w:i/>
          <w:sz w:val="22"/>
          <w:szCs w:val="22"/>
        </w:rPr>
        <w:t>等</w:t>
      </w:r>
      <w:r w:rsidR="00195BF9" w:rsidRPr="00EC5BF5">
        <w:rPr>
          <w:rFonts w:ascii="HG丸ｺﾞｼｯｸM-PRO" w:eastAsia="HG丸ｺﾞｼｯｸM-PRO" w:hAnsi="ＭＳ ゴシック" w:hint="eastAsia"/>
          <w:b/>
          <w:i/>
          <w:sz w:val="22"/>
          <w:szCs w:val="22"/>
        </w:rPr>
        <w:t>の</w:t>
      </w:r>
      <w:r w:rsidRPr="00EC5BF5">
        <w:rPr>
          <w:rFonts w:ascii="HG丸ｺﾞｼｯｸM-PRO" w:eastAsia="HG丸ｺﾞｼｯｸM-PRO" w:hAnsi="ＭＳ ゴシック" w:hint="eastAsia"/>
          <w:b/>
          <w:i/>
          <w:sz w:val="22"/>
          <w:szCs w:val="22"/>
        </w:rPr>
        <w:t>事業等への参画（大阪府政・地域貢献企業登録制</w:t>
      </w:r>
      <w:r w:rsidR="00932662" w:rsidRPr="00EC5BF5">
        <w:rPr>
          <w:rFonts w:ascii="HG丸ｺﾞｼｯｸM-PRO" w:eastAsia="HG丸ｺﾞｼｯｸM-PRO" w:hAnsi="ＭＳ ゴシック" w:hint="eastAsia"/>
          <w:b/>
          <w:i/>
          <w:sz w:val="22"/>
          <w:szCs w:val="22"/>
        </w:rPr>
        <w:t>度</w:t>
      </w:r>
      <w:r w:rsidRPr="00EC5BF5">
        <w:rPr>
          <w:rFonts w:ascii="HG丸ｺﾞｼｯｸM-PRO" w:eastAsia="HG丸ｺﾞｼｯｸM-PRO" w:hAnsi="ＭＳ ゴシック" w:hint="eastAsia"/>
          <w:b/>
          <w:i/>
          <w:sz w:val="22"/>
          <w:szCs w:val="22"/>
        </w:rPr>
        <w:t>要綱第</w:t>
      </w:r>
      <w:r w:rsidR="007B33B4" w:rsidRPr="00EC5BF5">
        <w:rPr>
          <w:rFonts w:ascii="HG丸ｺﾞｼｯｸM-PRO" w:eastAsia="HG丸ｺﾞｼｯｸM-PRO" w:hAnsi="ＭＳ ゴシック" w:hint="eastAsia"/>
          <w:b/>
          <w:i/>
          <w:sz w:val="22"/>
          <w:szCs w:val="22"/>
        </w:rPr>
        <w:t>８</w:t>
      </w:r>
      <w:r w:rsidRPr="00EC5BF5">
        <w:rPr>
          <w:rFonts w:ascii="HG丸ｺﾞｼｯｸM-PRO" w:eastAsia="HG丸ｺﾞｼｯｸM-PRO" w:hAnsi="ＭＳ ゴシック" w:hint="eastAsia"/>
          <w:b/>
          <w:i/>
          <w:sz w:val="22"/>
          <w:szCs w:val="22"/>
        </w:rPr>
        <w:t>条関係）</w:t>
      </w:r>
    </w:p>
    <w:p w14:paraId="0364630D" w14:textId="77777777" w:rsidR="00F403D7" w:rsidRPr="00EC5BF5" w:rsidRDefault="005B549B" w:rsidP="003B0F0E">
      <w:pPr>
        <w:ind w:leftChars="100" w:left="210" w:firstLineChars="100" w:firstLine="220"/>
        <w:rPr>
          <w:rFonts w:ascii="ＭＳ 明朝" w:hAnsi="ＭＳ 明朝"/>
          <w:sz w:val="22"/>
          <w:szCs w:val="22"/>
        </w:rPr>
      </w:pPr>
      <w:r w:rsidRPr="00EC5BF5">
        <w:rPr>
          <w:rFonts w:ascii="ＭＳ 明朝" w:hAnsi="ＭＳ 明朝" w:hint="eastAsia"/>
          <w:sz w:val="22"/>
          <w:szCs w:val="22"/>
        </w:rPr>
        <w:t>府</w:t>
      </w:r>
      <w:r w:rsidR="001F1D89" w:rsidRPr="00EC5BF5">
        <w:rPr>
          <w:rFonts w:ascii="ＭＳ 明朝" w:hAnsi="ＭＳ 明朝" w:hint="eastAsia"/>
          <w:sz w:val="22"/>
          <w:szCs w:val="22"/>
        </w:rPr>
        <w:t>は</w:t>
      </w:r>
      <w:r w:rsidR="00F403D7" w:rsidRPr="00EC5BF5">
        <w:rPr>
          <w:rFonts w:ascii="ＭＳ 明朝" w:hAnsi="ＭＳ 明朝" w:hint="eastAsia"/>
          <w:sz w:val="22"/>
          <w:szCs w:val="22"/>
        </w:rPr>
        <w:t>、登録企業等の参画・協力を得る必要があると認める場合は、登録企業等に個別に打診するほか、全ての登録企業等に</w:t>
      </w:r>
      <w:r w:rsidR="00A90B1C" w:rsidRPr="00EC5BF5">
        <w:rPr>
          <w:rFonts w:ascii="ＭＳ 明朝" w:hAnsi="ＭＳ 明朝" w:hint="eastAsia"/>
          <w:sz w:val="22"/>
          <w:szCs w:val="22"/>
        </w:rPr>
        <w:t>メール等で</w:t>
      </w:r>
      <w:r w:rsidR="00F403D7" w:rsidRPr="00EC5BF5">
        <w:rPr>
          <w:rFonts w:ascii="ＭＳ 明朝" w:hAnsi="ＭＳ 明朝" w:hint="eastAsia"/>
          <w:sz w:val="22"/>
          <w:szCs w:val="22"/>
        </w:rPr>
        <w:t>一斉に情報を提示</w:t>
      </w:r>
      <w:r w:rsidR="00A90B1C" w:rsidRPr="00EC5BF5">
        <w:rPr>
          <w:rFonts w:ascii="ＭＳ 明朝" w:hAnsi="ＭＳ 明朝" w:hint="eastAsia"/>
          <w:sz w:val="22"/>
          <w:szCs w:val="22"/>
        </w:rPr>
        <w:t>することで、</w:t>
      </w:r>
      <w:r w:rsidR="00F403D7" w:rsidRPr="00EC5BF5">
        <w:rPr>
          <w:rFonts w:ascii="ＭＳ 明朝" w:hAnsi="ＭＳ 明朝" w:hint="eastAsia"/>
          <w:sz w:val="22"/>
          <w:szCs w:val="22"/>
        </w:rPr>
        <w:t>参画・協力の希望を募</w:t>
      </w:r>
      <w:r w:rsidR="00A03510" w:rsidRPr="00EC5BF5">
        <w:rPr>
          <w:rFonts w:ascii="ＭＳ 明朝" w:hAnsi="ＭＳ 明朝" w:hint="eastAsia"/>
          <w:sz w:val="22"/>
          <w:szCs w:val="22"/>
        </w:rPr>
        <w:t>ります</w:t>
      </w:r>
      <w:r w:rsidR="00F403D7" w:rsidRPr="00EC5BF5">
        <w:rPr>
          <w:rFonts w:ascii="ＭＳ 明朝" w:hAnsi="ＭＳ 明朝" w:hint="eastAsia"/>
          <w:sz w:val="22"/>
          <w:szCs w:val="22"/>
        </w:rPr>
        <w:t>。</w:t>
      </w:r>
    </w:p>
    <w:p w14:paraId="3D38A8F6" w14:textId="77777777" w:rsidR="00F403D7" w:rsidRPr="00EC5BF5" w:rsidRDefault="00F403D7" w:rsidP="003B0F0E">
      <w:pPr>
        <w:ind w:leftChars="100" w:left="210" w:firstLineChars="100" w:firstLine="220"/>
        <w:rPr>
          <w:rFonts w:ascii="ＭＳ 明朝" w:hAnsi="ＭＳ 明朝"/>
          <w:sz w:val="22"/>
          <w:szCs w:val="22"/>
        </w:rPr>
      </w:pPr>
      <w:r w:rsidRPr="00EC5BF5">
        <w:rPr>
          <w:rFonts w:ascii="ＭＳ 明朝" w:hAnsi="ＭＳ 明朝" w:hint="eastAsia"/>
          <w:sz w:val="22"/>
          <w:szCs w:val="22"/>
        </w:rPr>
        <w:t>また、</w:t>
      </w:r>
      <w:r w:rsidR="00A03510" w:rsidRPr="00EC5BF5">
        <w:rPr>
          <w:rFonts w:ascii="ＭＳ 明朝" w:hAnsi="ＭＳ 明朝" w:hint="eastAsia"/>
          <w:sz w:val="22"/>
          <w:szCs w:val="22"/>
        </w:rPr>
        <w:t>登録企業等から府に対し、</w:t>
      </w:r>
      <w:r w:rsidRPr="00EC5BF5">
        <w:rPr>
          <w:rFonts w:ascii="ＭＳ 明朝" w:hAnsi="ＭＳ 明朝" w:hint="eastAsia"/>
          <w:sz w:val="22"/>
          <w:szCs w:val="22"/>
        </w:rPr>
        <w:t>連携による</w:t>
      </w:r>
      <w:r w:rsidR="00A03510" w:rsidRPr="00EC5BF5">
        <w:rPr>
          <w:rFonts w:ascii="ＭＳ 明朝" w:hAnsi="ＭＳ 明朝" w:hint="eastAsia"/>
          <w:sz w:val="22"/>
          <w:szCs w:val="22"/>
        </w:rPr>
        <w:t>事業実施の提案を行うこともできます。この</w:t>
      </w:r>
      <w:r w:rsidRPr="00EC5BF5">
        <w:rPr>
          <w:rFonts w:ascii="ＭＳ 明朝" w:hAnsi="ＭＳ 明朝" w:hint="eastAsia"/>
          <w:sz w:val="22"/>
          <w:szCs w:val="22"/>
        </w:rPr>
        <w:t>場合</w:t>
      </w:r>
      <w:r w:rsidR="00A03510" w:rsidRPr="00EC5BF5">
        <w:rPr>
          <w:rFonts w:ascii="ＭＳ 明朝" w:hAnsi="ＭＳ 明朝" w:hint="eastAsia"/>
          <w:sz w:val="22"/>
          <w:szCs w:val="22"/>
        </w:rPr>
        <w:t>、府</w:t>
      </w:r>
      <w:r w:rsidRPr="00EC5BF5">
        <w:rPr>
          <w:rFonts w:ascii="ＭＳ 明朝" w:hAnsi="ＭＳ 明朝" w:hint="eastAsia"/>
          <w:sz w:val="22"/>
          <w:szCs w:val="22"/>
        </w:rPr>
        <w:t>は実施の可否について誠実に検討します。</w:t>
      </w:r>
    </w:p>
    <w:p w14:paraId="41B6CAE5" w14:textId="77777777" w:rsidR="00F403D7" w:rsidRPr="00EC5BF5" w:rsidRDefault="00A03510" w:rsidP="003B0F0E">
      <w:pPr>
        <w:ind w:leftChars="100" w:left="210" w:firstLineChars="100" w:firstLine="220"/>
        <w:rPr>
          <w:rFonts w:ascii="ＭＳ 明朝" w:hAnsi="ＭＳ 明朝"/>
          <w:sz w:val="22"/>
          <w:szCs w:val="22"/>
        </w:rPr>
      </w:pPr>
      <w:r w:rsidRPr="00EC5BF5">
        <w:rPr>
          <w:rFonts w:ascii="ＭＳ 明朝" w:hAnsi="ＭＳ 明朝" w:hint="eastAsia"/>
          <w:sz w:val="22"/>
          <w:szCs w:val="22"/>
        </w:rPr>
        <w:t>いずれの場合も</w:t>
      </w:r>
      <w:r w:rsidR="00F403D7" w:rsidRPr="00EC5BF5">
        <w:rPr>
          <w:rFonts w:ascii="ＭＳ 明朝" w:hAnsi="ＭＳ 明朝" w:hint="eastAsia"/>
          <w:sz w:val="22"/>
          <w:szCs w:val="22"/>
        </w:rPr>
        <w:t>、連携による事業の実施にあたり必要なことは、府と登録企業等との協議により決定するものとします。</w:t>
      </w:r>
    </w:p>
    <w:p w14:paraId="1C9291C1" w14:textId="77777777" w:rsidR="00A90B1C" w:rsidRPr="00EC5BF5" w:rsidRDefault="00A90B1C" w:rsidP="00A90B1C">
      <w:pPr>
        <w:rPr>
          <w:rFonts w:ascii="ＭＳ 明朝" w:hAnsi="ＭＳ 明朝" w:hint="eastAsia"/>
          <w:sz w:val="22"/>
          <w:szCs w:val="22"/>
        </w:rPr>
      </w:pPr>
    </w:p>
    <w:p w14:paraId="3DEE556E" w14:textId="77777777" w:rsidR="00A90B1C" w:rsidRPr="00EC5BF5" w:rsidRDefault="00A90B1C" w:rsidP="00A90B1C">
      <w:pPr>
        <w:rPr>
          <w:rFonts w:ascii="HG丸ｺﾞｼｯｸM-PRO" w:eastAsia="HG丸ｺﾞｼｯｸM-PRO" w:hAnsi="ＭＳ ゴシック" w:hint="eastAsia"/>
          <w:b/>
          <w:i/>
          <w:sz w:val="22"/>
          <w:szCs w:val="22"/>
        </w:rPr>
      </w:pPr>
      <w:r w:rsidRPr="00EC5BF5">
        <w:rPr>
          <w:rFonts w:ascii="HG丸ｺﾞｼｯｸM-PRO" w:eastAsia="HG丸ｺﾞｼｯｸM-PRO" w:hAnsi="ＭＳ ゴシック" w:hint="eastAsia"/>
          <w:b/>
          <w:i/>
          <w:sz w:val="22"/>
          <w:szCs w:val="22"/>
        </w:rPr>
        <w:t>７　守秘義務（大阪府政・地域貢献企業登録制度要綱第９条関係）</w:t>
      </w:r>
    </w:p>
    <w:p w14:paraId="7B503F43" w14:textId="77777777" w:rsidR="003B0F0E" w:rsidRPr="00EC5BF5" w:rsidRDefault="003B0F0E" w:rsidP="003B0F0E">
      <w:pPr>
        <w:ind w:leftChars="100" w:left="210" w:firstLineChars="100" w:firstLine="220"/>
        <w:rPr>
          <w:rFonts w:ascii="ＭＳ 明朝" w:hAnsi="ＭＳ 明朝"/>
          <w:sz w:val="22"/>
          <w:szCs w:val="22"/>
        </w:rPr>
      </w:pPr>
      <w:r w:rsidRPr="00EC5BF5">
        <w:rPr>
          <w:rFonts w:ascii="ＭＳ 明朝" w:hAnsi="ＭＳ 明朝" w:hint="eastAsia"/>
          <w:sz w:val="22"/>
          <w:szCs w:val="22"/>
        </w:rPr>
        <w:t>府及び登録企業等は、連携による事業の実施にあたり知り得た機密情報を、相手方の書面による事前の承認を得ないで第三者に開示・漏洩してはなりません。</w:t>
      </w:r>
    </w:p>
    <w:p w14:paraId="5097F988" w14:textId="77777777" w:rsidR="003B0F0E" w:rsidRPr="00EC5BF5" w:rsidRDefault="003B0F0E" w:rsidP="003B0F0E">
      <w:pPr>
        <w:ind w:leftChars="100" w:left="210" w:firstLineChars="100" w:firstLine="220"/>
        <w:rPr>
          <w:rFonts w:ascii="ＭＳ 明朝" w:hAnsi="ＭＳ 明朝"/>
          <w:sz w:val="22"/>
          <w:szCs w:val="22"/>
        </w:rPr>
      </w:pPr>
      <w:r w:rsidRPr="00EC5BF5">
        <w:rPr>
          <w:rFonts w:ascii="ＭＳ 明朝" w:hAnsi="ＭＳ 明朝" w:hint="eastAsia"/>
          <w:sz w:val="22"/>
          <w:szCs w:val="22"/>
        </w:rPr>
        <w:t>この義務は、本制度の登録解除後も存続します。</w:t>
      </w:r>
    </w:p>
    <w:p w14:paraId="714CAA8C" w14:textId="77777777" w:rsidR="00A90B1C" w:rsidRPr="00EC5BF5" w:rsidRDefault="00A90B1C" w:rsidP="00A90B1C">
      <w:pPr>
        <w:rPr>
          <w:rFonts w:ascii="ＭＳ 明朝" w:hAnsi="ＭＳ 明朝" w:hint="eastAsia"/>
          <w:sz w:val="22"/>
          <w:szCs w:val="22"/>
        </w:rPr>
      </w:pPr>
    </w:p>
    <w:p w14:paraId="2537BC64" w14:textId="77777777" w:rsidR="00C018B6" w:rsidRPr="00EC5BF5" w:rsidRDefault="00A90B1C" w:rsidP="00C018B6">
      <w:pPr>
        <w:rPr>
          <w:rFonts w:ascii="HG丸ｺﾞｼｯｸM-PRO" w:eastAsia="HG丸ｺﾞｼｯｸM-PRO" w:hAnsi="ＭＳ ゴシック" w:hint="eastAsia"/>
          <w:b/>
          <w:i/>
          <w:sz w:val="22"/>
          <w:szCs w:val="22"/>
        </w:rPr>
      </w:pPr>
      <w:r w:rsidRPr="00EC5BF5">
        <w:rPr>
          <w:rFonts w:ascii="HG丸ｺﾞｼｯｸM-PRO" w:eastAsia="HG丸ｺﾞｼｯｸM-PRO" w:hAnsi="ＭＳ ゴシック" w:hint="eastAsia"/>
          <w:b/>
          <w:i/>
          <w:sz w:val="22"/>
          <w:szCs w:val="22"/>
        </w:rPr>
        <w:t>８　知的財産権等の取扱（大阪府政・地域貢献企業登録制度要綱第１０条関係）</w:t>
      </w:r>
    </w:p>
    <w:p w14:paraId="664301CC" w14:textId="77777777" w:rsidR="003B0F0E" w:rsidRPr="00EC5BF5" w:rsidRDefault="003B0F0E" w:rsidP="003B0F0E">
      <w:pPr>
        <w:ind w:leftChars="100" w:left="210" w:firstLineChars="100" w:firstLine="220"/>
        <w:rPr>
          <w:rFonts w:ascii="ＭＳ 明朝" w:hAnsi="ＭＳ 明朝"/>
          <w:sz w:val="22"/>
          <w:szCs w:val="22"/>
        </w:rPr>
      </w:pPr>
      <w:r w:rsidRPr="00EC5BF5">
        <w:rPr>
          <w:rFonts w:ascii="ＭＳ 明朝" w:hAnsi="ＭＳ 明朝" w:hint="eastAsia"/>
          <w:sz w:val="22"/>
          <w:szCs w:val="22"/>
        </w:rPr>
        <w:t>府及び登録企業等は，連携による事業において、知的財産権等の対象となるべき発明又は考案をした場合には、双方に通知しなければなりません。</w:t>
      </w:r>
    </w:p>
    <w:p w14:paraId="33A8D52A" w14:textId="77777777" w:rsidR="00A03510" w:rsidRPr="00EC5BF5" w:rsidRDefault="003B0F0E" w:rsidP="00C018B6">
      <w:pPr>
        <w:ind w:leftChars="100" w:left="210" w:firstLineChars="100" w:firstLine="220"/>
        <w:rPr>
          <w:rFonts w:ascii="ＭＳ 明朝" w:hAnsi="ＭＳ 明朝"/>
          <w:sz w:val="22"/>
          <w:szCs w:val="22"/>
        </w:rPr>
      </w:pPr>
      <w:r w:rsidRPr="00EC5BF5">
        <w:rPr>
          <w:rFonts w:ascii="ＭＳ 明朝" w:hAnsi="ＭＳ 明朝" w:hint="eastAsia"/>
          <w:sz w:val="22"/>
          <w:szCs w:val="22"/>
        </w:rPr>
        <w:t>この場合において、当該知的財産権等の取得のための手続及び権利の帰属等に関する詳細については、双方が協議して定めるものとします。</w:t>
      </w:r>
    </w:p>
    <w:p w14:paraId="6F066EDE" w14:textId="77777777" w:rsidR="00C018B6" w:rsidRPr="00EC5BF5" w:rsidRDefault="00554E05" w:rsidP="00554E05">
      <w:pPr>
        <w:ind w:leftChars="100" w:left="210" w:firstLineChars="100" w:firstLine="220"/>
        <w:rPr>
          <w:rFonts w:ascii="ＭＳ 明朝" w:hAnsi="ＭＳ 明朝" w:hint="eastAsia"/>
          <w:sz w:val="22"/>
          <w:szCs w:val="22"/>
        </w:rPr>
      </w:pPr>
      <w:r w:rsidRPr="00EC5BF5">
        <w:rPr>
          <w:rFonts w:ascii="ＭＳ 明朝" w:hAnsi="ＭＳ 明朝" w:hint="eastAsia"/>
          <w:sz w:val="22"/>
          <w:szCs w:val="22"/>
        </w:rPr>
        <w:t>知的財産権等が生じる可能性がある連携による事業としては、</w:t>
      </w:r>
      <w:r w:rsidR="00C018B6" w:rsidRPr="00EC5BF5">
        <w:rPr>
          <w:rFonts w:ascii="ＭＳ 明朝" w:hAnsi="ＭＳ 明朝" w:hint="eastAsia"/>
          <w:sz w:val="22"/>
          <w:szCs w:val="22"/>
        </w:rPr>
        <w:t>例えば、</w:t>
      </w:r>
      <w:r w:rsidR="004B1825" w:rsidRPr="00EC5BF5">
        <w:rPr>
          <w:rFonts w:ascii="ＭＳ 明朝" w:hAnsi="ＭＳ 明朝" w:hint="eastAsia"/>
          <w:sz w:val="22"/>
          <w:szCs w:val="22"/>
        </w:rPr>
        <w:t>府と企業等による共同研究や、</w:t>
      </w:r>
      <w:r w:rsidR="003E7A1C" w:rsidRPr="00EC5BF5">
        <w:rPr>
          <w:rFonts w:ascii="ＭＳ 明朝" w:hAnsi="ＭＳ 明朝" w:hint="eastAsia"/>
          <w:sz w:val="22"/>
          <w:szCs w:val="22"/>
        </w:rPr>
        <w:t>啓発プログラム</w:t>
      </w:r>
      <w:r w:rsidRPr="00EC5BF5">
        <w:rPr>
          <w:rFonts w:ascii="ＭＳ 明朝" w:hAnsi="ＭＳ 明朝" w:hint="eastAsia"/>
          <w:sz w:val="22"/>
          <w:szCs w:val="22"/>
        </w:rPr>
        <w:t>や教材</w:t>
      </w:r>
      <w:r w:rsidR="003E7A1C" w:rsidRPr="00EC5BF5">
        <w:rPr>
          <w:rFonts w:ascii="ＭＳ 明朝" w:hAnsi="ＭＳ 明朝" w:hint="eastAsia"/>
          <w:sz w:val="22"/>
          <w:szCs w:val="22"/>
        </w:rPr>
        <w:t>の共同開発などを想定しています。</w:t>
      </w:r>
    </w:p>
    <w:p w14:paraId="64D826D8" w14:textId="77777777" w:rsidR="00C018B6" w:rsidRPr="00EC5BF5" w:rsidRDefault="00C018B6" w:rsidP="00C018B6">
      <w:pPr>
        <w:rPr>
          <w:rFonts w:ascii="ＭＳ 明朝" w:hAnsi="ＭＳ 明朝" w:hint="eastAsia"/>
          <w:sz w:val="22"/>
          <w:szCs w:val="22"/>
        </w:rPr>
      </w:pPr>
    </w:p>
    <w:p w14:paraId="53571165" w14:textId="77777777" w:rsidR="008A7A1B" w:rsidRPr="00EC5BF5" w:rsidRDefault="00A90B1C" w:rsidP="00633DC4">
      <w:pPr>
        <w:rPr>
          <w:rFonts w:ascii="HG丸ｺﾞｼｯｸM-PRO" w:eastAsia="HG丸ｺﾞｼｯｸM-PRO" w:hAnsi="ＭＳ ゴシック" w:hint="eastAsia"/>
          <w:b/>
          <w:i/>
          <w:sz w:val="22"/>
          <w:szCs w:val="22"/>
        </w:rPr>
      </w:pPr>
      <w:r w:rsidRPr="00EC5BF5">
        <w:rPr>
          <w:rFonts w:ascii="HG丸ｺﾞｼｯｸM-PRO" w:eastAsia="HG丸ｺﾞｼｯｸM-PRO" w:hAnsi="ＭＳ ゴシック" w:hint="eastAsia"/>
          <w:b/>
          <w:i/>
          <w:sz w:val="22"/>
          <w:szCs w:val="22"/>
        </w:rPr>
        <w:t>９</w:t>
      </w:r>
      <w:r w:rsidR="00195BF9" w:rsidRPr="00EC5BF5">
        <w:rPr>
          <w:rFonts w:ascii="HG丸ｺﾞｼｯｸM-PRO" w:eastAsia="HG丸ｺﾞｼｯｸM-PRO" w:hAnsi="ＭＳ ゴシック" w:hint="eastAsia"/>
          <w:b/>
          <w:i/>
          <w:sz w:val="22"/>
          <w:szCs w:val="22"/>
        </w:rPr>
        <w:t xml:space="preserve">　</w:t>
      </w:r>
      <w:r w:rsidR="008A7A1B" w:rsidRPr="00EC5BF5">
        <w:rPr>
          <w:rFonts w:ascii="HG丸ｺﾞｼｯｸM-PRO" w:eastAsia="HG丸ｺﾞｼｯｸM-PRO" w:hAnsi="ＭＳ ゴシック" w:hint="eastAsia"/>
          <w:b/>
          <w:i/>
          <w:sz w:val="22"/>
          <w:szCs w:val="22"/>
        </w:rPr>
        <w:t>実績</w:t>
      </w:r>
      <w:r w:rsidR="00633DC4" w:rsidRPr="00EC5BF5">
        <w:rPr>
          <w:rFonts w:ascii="HG丸ｺﾞｼｯｸM-PRO" w:eastAsia="HG丸ｺﾞｼｯｸM-PRO" w:hAnsi="ＭＳ ゴシック" w:hint="eastAsia"/>
          <w:b/>
          <w:i/>
          <w:sz w:val="22"/>
          <w:szCs w:val="22"/>
        </w:rPr>
        <w:t>等</w:t>
      </w:r>
      <w:r w:rsidR="008A7A1B" w:rsidRPr="00EC5BF5">
        <w:rPr>
          <w:rFonts w:ascii="HG丸ｺﾞｼｯｸM-PRO" w:eastAsia="HG丸ｺﾞｼｯｸM-PRO" w:hAnsi="ＭＳ ゴシック" w:hint="eastAsia"/>
          <w:b/>
          <w:i/>
          <w:sz w:val="22"/>
          <w:szCs w:val="22"/>
        </w:rPr>
        <w:t>の公表</w:t>
      </w:r>
      <w:r w:rsidR="00195BF9" w:rsidRPr="00EC5BF5">
        <w:rPr>
          <w:rFonts w:ascii="HG丸ｺﾞｼｯｸM-PRO" w:eastAsia="HG丸ｺﾞｼｯｸM-PRO" w:hAnsi="ＭＳ ゴシック" w:hint="eastAsia"/>
          <w:b/>
          <w:i/>
          <w:sz w:val="22"/>
          <w:szCs w:val="22"/>
        </w:rPr>
        <w:t>（大阪府政・地域貢献企業登録制</w:t>
      </w:r>
      <w:r w:rsidR="00932662" w:rsidRPr="00EC5BF5">
        <w:rPr>
          <w:rFonts w:ascii="HG丸ｺﾞｼｯｸM-PRO" w:eastAsia="HG丸ｺﾞｼｯｸM-PRO" w:hAnsi="ＭＳ ゴシック" w:hint="eastAsia"/>
          <w:b/>
          <w:i/>
          <w:sz w:val="22"/>
          <w:szCs w:val="22"/>
        </w:rPr>
        <w:t>度</w:t>
      </w:r>
      <w:r w:rsidR="00195BF9" w:rsidRPr="00EC5BF5">
        <w:rPr>
          <w:rFonts w:ascii="HG丸ｺﾞｼｯｸM-PRO" w:eastAsia="HG丸ｺﾞｼｯｸM-PRO" w:hAnsi="ＭＳ ゴシック" w:hint="eastAsia"/>
          <w:b/>
          <w:i/>
          <w:sz w:val="22"/>
          <w:szCs w:val="22"/>
        </w:rPr>
        <w:t>要綱第</w:t>
      </w:r>
      <w:r w:rsidR="00C018B6" w:rsidRPr="00EC5BF5">
        <w:rPr>
          <w:rFonts w:ascii="HG丸ｺﾞｼｯｸM-PRO" w:eastAsia="HG丸ｺﾞｼｯｸM-PRO" w:hAnsi="ＭＳ ゴシック" w:hint="eastAsia"/>
          <w:b/>
          <w:i/>
          <w:sz w:val="22"/>
          <w:szCs w:val="22"/>
        </w:rPr>
        <w:t>１１条</w:t>
      </w:r>
      <w:r w:rsidR="00195BF9" w:rsidRPr="00EC5BF5">
        <w:rPr>
          <w:rFonts w:ascii="HG丸ｺﾞｼｯｸM-PRO" w:eastAsia="HG丸ｺﾞｼｯｸM-PRO" w:hAnsi="ＭＳ ゴシック" w:hint="eastAsia"/>
          <w:b/>
          <w:i/>
          <w:sz w:val="22"/>
          <w:szCs w:val="22"/>
        </w:rPr>
        <w:t>関係）</w:t>
      </w:r>
    </w:p>
    <w:p w14:paraId="4E43433B" w14:textId="77777777" w:rsidR="008A7A1B" w:rsidRPr="00EC5BF5" w:rsidRDefault="008A7A1B" w:rsidP="003B0F0E">
      <w:pPr>
        <w:ind w:leftChars="100" w:left="210" w:firstLineChars="100" w:firstLine="220"/>
        <w:rPr>
          <w:rFonts w:ascii="ＭＳ 明朝" w:hAnsi="ＭＳ 明朝" w:hint="eastAsia"/>
          <w:sz w:val="22"/>
          <w:szCs w:val="22"/>
        </w:rPr>
      </w:pPr>
      <w:r w:rsidRPr="00EC5BF5">
        <w:rPr>
          <w:rFonts w:ascii="ＭＳ 明朝" w:hAnsi="ＭＳ 明朝" w:hint="eastAsia"/>
          <w:sz w:val="22"/>
          <w:szCs w:val="22"/>
        </w:rPr>
        <w:t>登録企業</w:t>
      </w:r>
      <w:r w:rsidR="00353317" w:rsidRPr="00EC5BF5">
        <w:rPr>
          <w:rFonts w:ascii="ＭＳ 明朝" w:hAnsi="ＭＳ 明朝" w:hint="eastAsia"/>
          <w:sz w:val="22"/>
          <w:szCs w:val="22"/>
        </w:rPr>
        <w:t>等</w:t>
      </w:r>
      <w:r w:rsidRPr="00EC5BF5">
        <w:rPr>
          <w:rFonts w:ascii="ＭＳ 明朝" w:hAnsi="ＭＳ 明朝" w:hint="eastAsia"/>
          <w:sz w:val="22"/>
          <w:szCs w:val="22"/>
        </w:rPr>
        <w:t>の参画により実施した事業の実績等の公表は、登録企業</w:t>
      </w:r>
      <w:r w:rsidR="00353317" w:rsidRPr="00EC5BF5">
        <w:rPr>
          <w:rFonts w:ascii="ＭＳ 明朝" w:hAnsi="ＭＳ 明朝" w:hint="eastAsia"/>
          <w:sz w:val="22"/>
          <w:szCs w:val="22"/>
        </w:rPr>
        <w:t>等</w:t>
      </w:r>
      <w:r w:rsidRPr="00EC5BF5">
        <w:rPr>
          <w:rFonts w:ascii="ＭＳ 明朝" w:hAnsi="ＭＳ 明朝" w:hint="eastAsia"/>
          <w:sz w:val="22"/>
          <w:szCs w:val="22"/>
        </w:rPr>
        <w:t>及び事業主催者の双方が自由に行うことができる</w:t>
      </w:r>
      <w:r w:rsidR="00195BF9" w:rsidRPr="00EC5BF5">
        <w:rPr>
          <w:rFonts w:ascii="ＭＳ 明朝" w:hAnsi="ＭＳ 明朝" w:hint="eastAsia"/>
          <w:sz w:val="22"/>
          <w:szCs w:val="22"/>
        </w:rPr>
        <w:t>こととします。</w:t>
      </w:r>
      <w:r w:rsidRPr="00EC5BF5">
        <w:rPr>
          <w:rFonts w:ascii="ＭＳ 明朝" w:hAnsi="ＭＳ 明朝" w:hint="eastAsia"/>
          <w:sz w:val="22"/>
          <w:szCs w:val="22"/>
        </w:rPr>
        <w:t>なお、</w:t>
      </w:r>
      <w:r w:rsidR="000C530F" w:rsidRPr="00EC5BF5">
        <w:rPr>
          <w:rFonts w:ascii="ＭＳ 明朝" w:hAnsi="ＭＳ 明朝" w:hint="eastAsia"/>
          <w:sz w:val="22"/>
          <w:szCs w:val="22"/>
        </w:rPr>
        <w:t>双方の良きパートナーシップの構築という観点から、実績等を公表した場合は</w:t>
      </w:r>
      <w:r w:rsidRPr="00EC5BF5">
        <w:rPr>
          <w:rFonts w:ascii="ＭＳ 明朝" w:hAnsi="ＭＳ 明朝" w:hint="eastAsia"/>
          <w:sz w:val="22"/>
          <w:szCs w:val="22"/>
        </w:rPr>
        <w:t>、相手方に</w:t>
      </w:r>
      <w:r w:rsidR="00520F84" w:rsidRPr="00EC5BF5">
        <w:rPr>
          <w:rFonts w:ascii="ＭＳ 明朝" w:hAnsi="ＭＳ 明朝" w:hint="eastAsia"/>
          <w:sz w:val="22"/>
          <w:szCs w:val="22"/>
        </w:rPr>
        <w:t>対しても</w:t>
      </w:r>
      <w:r w:rsidRPr="00EC5BF5">
        <w:rPr>
          <w:rFonts w:ascii="ＭＳ 明朝" w:hAnsi="ＭＳ 明朝" w:hint="eastAsia"/>
          <w:sz w:val="22"/>
          <w:szCs w:val="22"/>
        </w:rPr>
        <w:t>情報提供の内容等を事前又は事後に</w:t>
      </w:r>
      <w:r w:rsidR="007B33B4" w:rsidRPr="00EC5BF5">
        <w:rPr>
          <w:rFonts w:ascii="ＭＳ 明朝" w:hAnsi="ＭＳ 明朝" w:hint="eastAsia"/>
          <w:sz w:val="22"/>
          <w:szCs w:val="22"/>
        </w:rPr>
        <w:t>通知</w:t>
      </w:r>
      <w:r w:rsidR="00520F84" w:rsidRPr="00EC5BF5">
        <w:rPr>
          <w:rFonts w:ascii="ＭＳ 明朝" w:hAnsi="ＭＳ 明朝" w:hint="eastAsia"/>
          <w:sz w:val="22"/>
          <w:szCs w:val="22"/>
        </w:rPr>
        <w:t>する</w:t>
      </w:r>
      <w:r w:rsidR="00715580" w:rsidRPr="00EC5BF5">
        <w:rPr>
          <w:rFonts w:ascii="ＭＳ 明朝" w:hAnsi="ＭＳ 明朝" w:hint="eastAsia"/>
          <w:sz w:val="22"/>
          <w:szCs w:val="22"/>
        </w:rPr>
        <w:t>こと</w:t>
      </w:r>
      <w:r w:rsidR="00520F84" w:rsidRPr="00EC5BF5">
        <w:rPr>
          <w:rFonts w:ascii="ＭＳ 明朝" w:hAnsi="ＭＳ 明朝" w:hint="eastAsia"/>
          <w:sz w:val="22"/>
          <w:szCs w:val="22"/>
        </w:rPr>
        <w:t>と</w:t>
      </w:r>
      <w:r w:rsidR="000C530F" w:rsidRPr="00EC5BF5">
        <w:rPr>
          <w:rFonts w:ascii="ＭＳ 明朝" w:hAnsi="ＭＳ 明朝" w:hint="eastAsia"/>
          <w:sz w:val="22"/>
          <w:szCs w:val="22"/>
        </w:rPr>
        <w:t>し</w:t>
      </w:r>
      <w:r w:rsidR="001E2F1E" w:rsidRPr="00EC5BF5">
        <w:rPr>
          <w:rFonts w:ascii="ＭＳ 明朝" w:hAnsi="ＭＳ 明朝" w:hint="eastAsia"/>
          <w:sz w:val="22"/>
          <w:szCs w:val="22"/>
        </w:rPr>
        <w:t>ています</w:t>
      </w:r>
      <w:r w:rsidR="00520F84" w:rsidRPr="00EC5BF5">
        <w:rPr>
          <w:rFonts w:ascii="ＭＳ 明朝" w:hAnsi="ＭＳ 明朝" w:hint="eastAsia"/>
          <w:sz w:val="22"/>
          <w:szCs w:val="22"/>
        </w:rPr>
        <w:t>。</w:t>
      </w:r>
    </w:p>
    <w:p w14:paraId="05770BB9" w14:textId="77777777" w:rsidR="00207079" w:rsidRPr="00EC5BF5" w:rsidRDefault="00207079" w:rsidP="00207079">
      <w:pPr>
        <w:rPr>
          <w:rFonts w:ascii="HG丸ｺﾞｼｯｸM-PRO" w:eastAsia="HG丸ｺﾞｼｯｸM-PRO" w:hAnsi="ＭＳ 明朝" w:hint="eastAsia"/>
          <w:sz w:val="22"/>
          <w:szCs w:val="22"/>
        </w:rPr>
      </w:pPr>
    </w:p>
    <w:p w14:paraId="43097127" w14:textId="77777777" w:rsidR="00B21472" w:rsidRPr="00EC5BF5" w:rsidRDefault="00A90B1C" w:rsidP="00207079">
      <w:pPr>
        <w:rPr>
          <w:rFonts w:ascii="HG丸ｺﾞｼｯｸM-PRO" w:eastAsia="HG丸ｺﾞｼｯｸM-PRO" w:hAnsi="ＭＳ 明朝" w:hint="eastAsia"/>
          <w:b/>
          <w:i/>
          <w:sz w:val="22"/>
          <w:szCs w:val="22"/>
        </w:rPr>
      </w:pPr>
      <w:r w:rsidRPr="00EC5BF5">
        <w:rPr>
          <w:rFonts w:ascii="HG丸ｺﾞｼｯｸM-PRO" w:eastAsia="HG丸ｺﾞｼｯｸM-PRO" w:hAnsi="ＭＳ 明朝" w:hint="eastAsia"/>
          <w:b/>
          <w:i/>
          <w:sz w:val="22"/>
          <w:szCs w:val="22"/>
        </w:rPr>
        <w:t>１０</w:t>
      </w:r>
      <w:r w:rsidR="001E2F1E" w:rsidRPr="00EC5BF5">
        <w:rPr>
          <w:rFonts w:ascii="HG丸ｺﾞｼｯｸM-PRO" w:eastAsia="HG丸ｺﾞｼｯｸM-PRO" w:hAnsi="ＭＳ 明朝" w:hint="eastAsia"/>
          <w:b/>
          <w:i/>
          <w:sz w:val="22"/>
          <w:szCs w:val="22"/>
        </w:rPr>
        <w:t xml:space="preserve">　</w:t>
      </w:r>
      <w:r w:rsidR="00B21472" w:rsidRPr="00EC5BF5">
        <w:rPr>
          <w:rFonts w:ascii="HG丸ｺﾞｼｯｸM-PRO" w:eastAsia="HG丸ｺﾞｼｯｸM-PRO" w:hAnsi="ＭＳ 明朝" w:hint="eastAsia"/>
          <w:b/>
          <w:i/>
          <w:sz w:val="22"/>
          <w:szCs w:val="22"/>
        </w:rPr>
        <w:t>職員の綱紀保持への協力</w:t>
      </w:r>
      <w:r w:rsidR="001E2F1E" w:rsidRPr="00EC5BF5">
        <w:rPr>
          <w:rFonts w:ascii="HG丸ｺﾞｼｯｸM-PRO" w:eastAsia="HG丸ｺﾞｼｯｸM-PRO" w:hAnsi="ＭＳ ゴシック" w:hint="eastAsia"/>
          <w:b/>
          <w:i/>
          <w:sz w:val="22"/>
          <w:szCs w:val="22"/>
        </w:rPr>
        <w:t>（大阪府政・地域貢献企業登録制</w:t>
      </w:r>
      <w:r w:rsidR="00932662" w:rsidRPr="00EC5BF5">
        <w:rPr>
          <w:rFonts w:ascii="HG丸ｺﾞｼｯｸM-PRO" w:eastAsia="HG丸ｺﾞｼｯｸM-PRO" w:hAnsi="ＭＳ ゴシック" w:hint="eastAsia"/>
          <w:b/>
          <w:i/>
          <w:sz w:val="22"/>
          <w:szCs w:val="22"/>
        </w:rPr>
        <w:t>度</w:t>
      </w:r>
      <w:r w:rsidR="001E2F1E" w:rsidRPr="00EC5BF5">
        <w:rPr>
          <w:rFonts w:ascii="HG丸ｺﾞｼｯｸM-PRO" w:eastAsia="HG丸ｺﾞｼｯｸM-PRO" w:hAnsi="ＭＳ ゴシック" w:hint="eastAsia"/>
          <w:b/>
          <w:i/>
          <w:sz w:val="22"/>
          <w:szCs w:val="22"/>
        </w:rPr>
        <w:t>要綱第１</w:t>
      </w:r>
      <w:r w:rsidRPr="00EC5BF5">
        <w:rPr>
          <w:rFonts w:ascii="HG丸ｺﾞｼｯｸM-PRO" w:eastAsia="HG丸ｺﾞｼｯｸM-PRO" w:hAnsi="ＭＳ ゴシック" w:hint="eastAsia"/>
          <w:b/>
          <w:i/>
          <w:sz w:val="22"/>
          <w:szCs w:val="22"/>
        </w:rPr>
        <w:t>２</w:t>
      </w:r>
      <w:r w:rsidR="001E2F1E" w:rsidRPr="00EC5BF5">
        <w:rPr>
          <w:rFonts w:ascii="HG丸ｺﾞｼｯｸM-PRO" w:eastAsia="HG丸ｺﾞｼｯｸM-PRO" w:hAnsi="ＭＳ ゴシック" w:hint="eastAsia"/>
          <w:b/>
          <w:i/>
          <w:sz w:val="22"/>
          <w:szCs w:val="22"/>
        </w:rPr>
        <w:t>条関係）</w:t>
      </w:r>
    </w:p>
    <w:p w14:paraId="5C46C0CE" w14:textId="77777777" w:rsidR="00567C0D" w:rsidRPr="00EC5BF5" w:rsidRDefault="001E2F1E" w:rsidP="003B0F0E">
      <w:pPr>
        <w:ind w:leftChars="100" w:left="210" w:firstLineChars="100" w:firstLine="220"/>
        <w:rPr>
          <w:rFonts w:ascii="ＭＳ 明朝" w:hAnsi="ＭＳ 明朝" w:hint="eastAsia"/>
          <w:kern w:val="0"/>
          <w:sz w:val="22"/>
          <w:szCs w:val="22"/>
        </w:rPr>
      </w:pPr>
      <w:r w:rsidRPr="00EC5BF5">
        <w:rPr>
          <w:rFonts w:ascii="ＭＳ 明朝" w:hAnsi="ＭＳ 明朝" w:hint="eastAsia"/>
          <w:sz w:val="22"/>
          <w:szCs w:val="22"/>
        </w:rPr>
        <w:t>府においては、</w:t>
      </w:r>
      <w:hyperlink r:id="rId9" w:history="1">
        <w:r w:rsidRPr="00EC5BF5">
          <w:rPr>
            <w:rStyle w:val="a4"/>
            <w:rFonts w:ascii="ＭＳ 明朝" w:hAnsi="ＭＳ 明朝" w:hint="eastAsia"/>
            <w:color w:val="auto"/>
            <w:sz w:val="22"/>
            <w:szCs w:val="22"/>
          </w:rPr>
          <w:t>綱紀保</w:t>
        </w:r>
        <w:r w:rsidRPr="00EC5BF5">
          <w:rPr>
            <w:rStyle w:val="a4"/>
            <w:rFonts w:ascii="ＭＳ 明朝" w:hAnsi="ＭＳ 明朝" w:hint="eastAsia"/>
            <w:color w:val="auto"/>
            <w:sz w:val="22"/>
            <w:szCs w:val="22"/>
          </w:rPr>
          <w:t>持</w:t>
        </w:r>
        <w:r w:rsidRPr="00EC5BF5">
          <w:rPr>
            <w:rStyle w:val="a4"/>
            <w:rFonts w:ascii="ＭＳ 明朝" w:hAnsi="ＭＳ 明朝" w:hint="eastAsia"/>
            <w:color w:val="auto"/>
            <w:sz w:val="22"/>
            <w:szCs w:val="22"/>
          </w:rPr>
          <w:t>指</w:t>
        </w:r>
        <w:r w:rsidRPr="00EC5BF5">
          <w:rPr>
            <w:rStyle w:val="a4"/>
            <w:rFonts w:ascii="ＭＳ 明朝" w:hAnsi="ＭＳ 明朝" w:hint="eastAsia"/>
            <w:color w:val="auto"/>
            <w:sz w:val="22"/>
            <w:szCs w:val="22"/>
          </w:rPr>
          <w:t>針</w:t>
        </w:r>
      </w:hyperlink>
      <w:r w:rsidRPr="00EC5BF5">
        <w:rPr>
          <w:rFonts w:ascii="ＭＳ 明朝" w:hAnsi="ＭＳ 明朝" w:hint="eastAsia"/>
          <w:sz w:val="22"/>
          <w:szCs w:val="22"/>
        </w:rPr>
        <w:t>を定め、</w:t>
      </w:r>
      <w:r w:rsidRPr="00EC5BF5">
        <w:rPr>
          <w:rFonts w:ascii="ＭＳ 明朝" w:hAnsi="ＭＳ 明朝" w:hint="eastAsia"/>
          <w:kern w:val="0"/>
          <w:sz w:val="22"/>
          <w:szCs w:val="22"/>
        </w:rPr>
        <w:t>府民から信頼される倫理観をもって、府政の公正な運営に努めているところで</w:t>
      </w:r>
      <w:r w:rsidR="00567C0D" w:rsidRPr="00EC5BF5">
        <w:rPr>
          <w:rFonts w:ascii="ＭＳ 明朝" w:hAnsi="ＭＳ 明朝" w:hint="eastAsia"/>
          <w:kern w:val="0"/>
          <w:sz w:val="22"/>
          <w:szCs w:val="22"/>
        </w:rPr>
        <w:t>す。</w:t>
      </w:r>
    </w:p>
    <w:p w14:paraId="215F7E4C" w14:textId="77777777" w:rsidR="00B21472" w:rsidRPr="00EC5BF5" w:rsidRDefault="00567C0D" w:rsidP="003B0F0E">
      <w:pPr>
        <w:ind w:leftChars="100" w:left="210" w:firstLineChars="100" w:firstLine="220"/>
        <w:rPr>
          <w:rFonts w:ascii="ＭＳ 明朝" w:hAnsi="ＭＳ 明朝" w:hint="eastAsia"/>
          <w:sz w:val="22"/>
          <w:szCs w:val="22"/>
        </w:rPr>
      </w:pPr>
      <w:r w:rsidRPr="00EC5BF5">
        <w:rPr>
          <w:rFonts w:ascii="ＭＳ 明朝" w:hAnsi="ＭＳ 明朝" w:hint="eastAsia"/>
          <w:kern w:val="0"/>
          <w:sz w:val="22"/>
          <w:szCs w:val="22"/>
        </w:rPr>
        <w:t>こうした中、本制度の実施により、</w:t>
      </w:r>
      <w:r w:rsidR="001E2F1E" w:rsidRPr="00EC5BF5">
        <w:rPr>
          <w:rFonts w:ascii="ＭＳ 明朝" w:hAnsi="ＭＳ 明朝" w:hint="eastAsia"/>
          <w:kern w:val="0"/>
          <w:sz w:val="22"/>
          <w:szCs w:val="22"/>
        </w:rPr>
        <w:t>登録企業</w:t>
      </w:r>
      <w:r w:rsidR="00353317" w:rsidRPr="00EC5BF5">
        <w:rPr>
          <w:rFonts w:ascii="ＭＳ 明朝" w:hAnsi="ＭＳ 明朝" w:hint="eastAsia"/>
          <w:kern w:val="0"/>
          <w:sz w:val="22"/>
          <w:szCs w:val="22"/>
        </w:rPr>
        <w:t>等</w:t>
      </w:r>
      <w:r w:rsidR="001E2F1E" w:rsidRPr="00EC5BF5">
        <w:rPr>
          <w:rFonts w:ascii="ＭＳ 明朝" w:hAnsi="ＭＳ 明朝" w:hint="eastAsia"/>
          <w:kern w:val="0"/>
          <w:sz w:val="22"/>
          <w:szCs w:val="22"/>
        </w:rPr>
        <w:t>の皆様との間にお</w:t>
      </w:r>
      <w:r w:rsidRPr="00EC5BF5">
        <w:rPr>
          <w:rFonts w:ascii="ＭＳ 明朝" w:hAnsi="ＭＳ 明朝" w:hint="eastAsia"/>
          <w:kern w:val="0"/>
          <w:sz w:val="22"/>
          <w:szCs w:val="22"/>
        </w:rPr>
        <w:t>きましても、</w:t>
      </w:r>
      <w:r w:rsidR="001E2F1E" w:rsidRPr="00EC5BF5">
        <w:rPr>
          <w:rFonts w:ascii="ＭＳ 明朝" w:hAnsi="ＭＳ 明朝" w:hint="eastAsia"/>
          <w:kern w:val="0"/>
          <w:sz w:val="22"/>
          <w:szCs w:val="22"/>
        </w:rPr>
        <w:t>府民の信頼に応えうる良き</w:t>
      </w:r>
      <w:r w:rsidRPr="00EC5BF5">
        <w:rPr>
          <w:rFonts w:ascii="ＭＳ 明朝" w:hAnsi="ＭＳ 明朝" w:hint="eastAsia"/>
          <w:kern w:val="0"/>
          <w:sz w:val="22"/>
          <w:szCs w:val="22"/>
        </w:rPr>
        <w:t>パートナーシップ</w:t>
      </w:r>
      <w:r w:rsidR="001E2F1E" w:rsidRPr="00EC5BF5">
        <w:rPr>
          <w:rFonts w:ascii="ＭＳ 明朝" w:hAnsi="ＭＳ 明朝" w:hint="eastAsia"/>
          <w:kern w:val="0"/>
          <w:sz w:val="22"/>
          <w:szCs w:val="22"/>
        </w:rPr>
        <w:t>を築いていく</w:t>
      </w:r>
      <w:r w:rsidRPr="00EC5BF5">
        <w:rPr>
          <w:rFonts w:ascii="ＭＳ 明朝" w:hAnsi="ＭＳ 明朝" w:hint="eastAsia"/>
          <w:kern w:val="0"/>
          <w:sz w:val="22"/>
          <w:szCs w:val="22"/>
        </w:rPr>
        <w:t>ことが重要であり、</w:t>
      </w:r>
      <w:r w:rsidR="00B21472" w:rsidRPr="00EC5BF5">
        <w:rPr>
          <w:rFonts w:ascii="ＭＳ 明朝" w:hAnsi="ＭＳ 明朝" w:hint="eastAsia"/>
          <w:sz w:val="22"/>
          <w:szCs w:val="22"/>
        </w:rPr>
        <w:t>府の定める綱紀保持指針の遵守に支障をきた</w:t>
      </w:r>
      <w:r w:rsidR="00A1511D" w:rsidRPr="00EC5BF5">
        <w:rPr>
          <w:rFonts w:ascii="ＭＳ 明朝" w:hAnsi="ＭＳ 明朝" w:hint="eastAsia"/>
          <w:sz w:val="22"/>
          <w:szCs w:val="22"/>
        </w:rPr>
        <w:t>すことがないよう、</w:t>
      </w:r>
      <w:r w:rsidRPr="00EC5BF5">
        <w:rPr>
          <w:rFonts w:ascii="ＭＳ 明朝" w:hAnsi="ＭＳ 明朝" w:hint="eastAsia"/>
          <w:sz w:val="22"/>
          <w:szCs w:val="22"/>
        </w:rPr>
        <w:t>ご</w:t>
      </w:r>
      <w:r w:rsidR="00A1511D" w:rsidRPr="00EC5BF5">
        <w:rPr>
          <w:rFonts w:ascii="ＭＳ 明朝" w:hAnsi="ＭＳ 明朝" w:hint="eastAsia"/>
          <w:sz w:val="22"/>
          <w:szCs w:val="22"/>
        </w:rPr>
        <w:t>協力</w:t>
      </w:r>
      <w:r w:rsidRPr="00EC5BF5">
        <w:rPr>
          <w:rFonts w:ascii="ＭＳ 明朝" w:hAnsi="ＭＳ 明朝" w:hint="eastAsia"/>
          <w:sz w:val="22"/>
          <w:szCs w:val="22"/>
        </w:rPr>
        <w:t>をお願い</w:t>
      </w:r>
      <w:r w:rsidR="00A1511D" w:rsidRPr="00EC5BF5">
        <w:rPr>
          <w:rFonts w:ascii="ＭＳ 明朝" w:hAnsi="ＭＳ 明朝" w:hint="eastAsia"/>
          <w:sz w:val="22"/>
          <w:szCs w:val="22"/>
        </w:rPr>
        <w:t>する</w:t>
      </w:r>
      <w:r w:rsidR="00715580" w:rsidRPr="00EC5BF5">
        <w:rPr>
          <w:rFonts w:ascii="ＭＳ 明朝" w:hAnsi="ＭＳ 明朝" w:hint="eastAsia"/>
          <w:sz w:val="22"/>
          <w:szCs w:val="22"/>
        </w:rPr>
        <w:t>ものです</w:t>
      </w:r>
      <w:r w:rsidRPr="00EC5BF5">
        <w:rPr>
          <w:rFonts w:ascii="ＭＳ 明朝" w:hAnsi="ＭＳ 明朝" w:hint="eastAsia"/>
          <w:sz w:val="22"/>
          <w:szCs w:val="22"/>
        </w:rPr>
        <w:t>。</w:t>
      </w:r>
    </w:p>
    <w:p w14:paraId="677CECD1" w14:textId="77777777" w:rsidR="00B21472" w:rsidRPr="00EC5BF5" w:rsidRDefault="00B21472" w:rsidP="00207079">
      <w:pPr>
        <w:rPr>
          <w:rFonts w:ascii="HG丸ｺﾞｼｯｸM-PRO" w:eastAsia="HG丸ｺﾞｼｯｸM-PRO" w:hAnsi="ＭＳ 明朝" w:hint="eastAsia"/>
          <w:sz w:val="22"/>
          <w:szCs w:val="22"/>
        </w:rPr>
      </w:pPr>
    </w:p>
    <w:p w14:paraId="3E960B82" w14:textId="77777777" w:rsidR="00EC400D" w:rsidRPr="00EC5BF5" w:rsidRDefault="00A90B1C" w:rsidP="00EC400D">
      <w:pPr>
        <w:rPr>
          <w:rFonts w:ascii="HG丸ｺﾞｼｯｸM-PRO" w:eastAsia="HG丸ｺﾞｼｯｸM-PRO" w:hAnsi="ＭＳ ゴシック" w:hint="eastAsia"/>
          <w:b/>
          <w:i/>
          <w:sz w:val="22"/>
          <w:szCs w:val="22"/>
        </w:rPr>
      </w:pPr>
      <w:r w:rsidRPr="00EC5BF5">
        <w:rPr>
          <w:rFonts w:ascii="HG丸ｺﾞｼｯｸM-PRO" w:eastAsia="HG丸ｺﾞｼｯｸM-PRO" w:hAnsi="ＭＳ ゴシック" w:hint="eastAsia"/>
          <w:b/>
          <w:i/>
          <w:sz w:val="22"/>
          <w:szCs w:val="22"/>
        </w:rPr>
        <w:t>１１</w:t>
      </w:r>
      <w:r w:rsidR="00567C0D" w:rsidRPr="00EC5BF5">
        <w:rPr>
          <w:rFonts w:ascii="HG丸ｺﾞｼｯｸM-PRO" w:eastAsia="HG丸ｺﾞｼｯｸM-PRO" w:hAnsi="ＭＳ ゴシック" w:hint="eastAsia"/>
          <w:b/>
          <w:i/>
          <w:sz w:val="22"/>
          <w:szCs w:val="22"/>
        </w:rPr>
        <w:t xml:space="preserve">　</w:t>
      </w:r>
      <w:r w:rsidR="00515292" w:rsidRPr="00EC5BF5">
        <w:rPr>
          <w:rFonts w:ascii="HG丸ｺﾞｼｯｸM-PRO" w:eastAsia="HG丸ｺﾞｼｯｸM-PRO" w:hAnsi="ＭＳ ゴシック" w:hint="eastAsia"/>
          <w:b/>
          <w:i/>
          <w:sz w:val="22"/>
          <w:szCs w:val="22"/>
        </w:rPr>
        <w:t>制度に関する問合せ等</w:t>
      </w:r>
      <w:r w:rsidR="00567C0D" w:rsidRPr="00EC5BF5">
        <w:rPr>
          <w:rFonts w:ascii="HG丸ｺﾞｼｯｸM-PRO" w:eastAsia="HG丸ｺﾞｼｯｸM-PRO" w:hAnsi="ＭＳ ゴシック" w:hint="eastAsia"/>
          <w:b/>
          <w:i/>
          <w:sz w:val="22"/>
          <w:szCs w:val="22"/>
        </w:rPr>
        <w:t>（大阪府政・地域貢献企業登録制</w:t>
      </w:r>
      <w:r w:rsidR="00932662" w:rsidRPr="00EC5BF5">
        <w:rPr>
          <w:rFonts w:ascii="HG丸ｺﾞｼｯｸM-PRO" w:eastAsia="HG丸ｺﾞｼｯｸM-PRO" w:hAnsi="ＭＳ ゴシック" w:hint="eastAsia"/>
          <w:b/>
          <w:i/>
          <w:sz w:val="22"/>
          <w:szCs w:val="22"/>
        </w:rPr>
        <w:t>度</w:t>
      </w:r>
      <w:r w:rsidR="00567C0D" w:rsidRPr="00EC5BF5">
        <w:rPr>
          <w:rFonts w:ascii="HG丸ｺﾞｼｯｸM-PRO" w:eastAsia="HG丸ｺﾞｼｯｸM-PRO" w:hAnsi="ＭＳ ゴシック" w:hint="eastAsia"/>
          <w:b/>
          <w:i/>
          <w:sz w:val="22"/>
          <w:szCs w:val="22"/>
        </w:rPr>
        <w:t>要綱第１</w:t>
      </w:r>
      <w:r w:rsidRPr="00EC5BF5">
        <w:rPr>
          <w:rFonts w:ascii="HG丸ｺﾞｼｯｸM-PRO" w:eastAsia="HG丸ｺﾞｼｯｸM-PRO" w:hAnsi="ＭＳ ゴシック" w:hint="eastAsia"/>
          <w:b/>
          <w:i/>
          <w:sz w:val="22"/>
          <w:szCs w:val="22"/>
        </w:rPr>
        <w:t>３</w:t>
      </w:r>
      <w:r w:rsidR="00567C0D" w:rsidRPr="00EC5BF5">
        <w:rPr>
          <w:rFonts w:ascii="HG丸ｺﾞｼｯｸM-PRO" w:eastAsia="HG丸ｺﾞｼｯｸM-PRO" w:hAnsi="ＭＳ ゴシック" w:hint="eastAsia"/>
          <w:b/>
          <w:i/>
          <w:sz w:val="22"/>
          <w:szCs w:val="22"/>
        </w:rPr>
        <w:t>条関係）</w:t>
      </w:r>
    </w:p>
    <w:p w14:paraId="1D443E30" w14:textId="77777777" w:rsidR="00861BE6" w:rsidRPr="00EC5BF5" w:rsidRDefault="00861BE6" w:rsidP="003B0F0E">
      <w:pPr>
        <w:ind w:leftChars="100" w:left="210" w:firstLineChars="100" w:firstLine="220"/>
        <w:rPr>
          <w:rFonts w:ascii="ＭＳ 明朝" w:hAnsi="ＭＳ 明朝" w:hint="eastAsia"/>
          <w:sz w:val="22"/>
          <w:szCs w:val="22"/>
        </w:rPr>
      </w:pPr>
      <w:r w:rsidRPr="00EC5BF5">
        <w:rPr>
          <w:rFonts w:ascii="ＭＳ 明朝" w:hAnsi="ＭＳ 明朝" w:hint="eastAsia"/>
          <w:sz w:val="22"/>
          <w:szCs w:val="22"/>
        </w:rPr>
        <w:t>本制度</w:t>
      </w:r>
      <w:r w:rsidR="00567C0D" w:rsidRPr="00EC5BF5">
        <w:rPr>
          <w:rFonts w:ascii="ＭＳ 明朝" w:hAnsi="ＭＳ 明朝" w:hint="eastAsia"/>
          <w:sz w:val="22"/>
          <w:szCs w:val="22"/>
        </w:rPr>
        <w:t>は、</w:t>
      </w:r>
      <w:r w:rsidRPr="00EC5BF5">
        <w:rPr>
          <w:rFonts w:ascii="ＭＳ 明朝" w:hAnsi="ＭＳ 明朝" w:hint="eastAsia"/>
          <w:sz w:val="22"/>
          <w:szCs w:val="22"/>
        </w:rPr>
        <w:t>大阪府</w:t>
      </w:r>
      <w:r w:rsidR="00541912" w:rsidRPr="00EC5BF5">
        <w:rPr>
          <w:rFonts w:ascii="ＭＳ 明朝" w:hAnsi="ＭＳ 明朝" w:hint="eastAsia"/>
          <w:sz w:val="22"/>
          <w:szCs w:val="22"/>
        </w:rPr>
        <w:t>財務部</w:t>
      </w:r>
      <w:r w:rsidR="000659F4" w:rsidRPr="00EC5BF5">
        <w:rPr>
          <w:rFonts w:ascii="ＭＳ 明朝" w:hAnsi="ＭＳ 明朝" w:hint="eastAsia"/>
          <w:sz w:val="22"/>
          <w:szCs w:val="22"/>
        </w:rPr>
        <w:t>行政</w:t>
      </w:r>
      <w:r w:rsidR="004D46E3" w:rsidRPr="00EC5BF5">
        <w:rPr>
          <w:rFonts w:ascii="ＭＳ 明朝" w:hAnsi="ＭＳ 明朝" w:hint="eastAsia"/>
          <w:sz w:val="22"/>
          <w:szCs w:val="22"/>
        </w:rPr>
        <w:t>経営</w:t>
      </w:r>
      <w:r w:rsidR="000659F4" w:rsidRPr="00EC5BF5">
        <w:rPr>
          <w:rFonts w:ascii="ＭＳ 明朝" w:hAnsi="ＭＳ 明朝" w:hint="eastAsia"/>
          <w:sz w:val="22"/>
          <w:szCs w:val="22"/>
        </w:rPr>
        <w:t>課</w:t>
      </w:r>
      <w:r w:rsidRPr="00EC5BF5">
        <w:rPr>
          <w:rFonts w:ascii="ＭＳ 明朝" w:hAnsi="ＭＳ 明朝" w:hint="eastAsia"/>
          <w:sz w:val="22"/>
          <w:szCs w:val="22"/>
        </w:rPr>
        <w:t>が</w:t>
      </w:r>
      <w:r w:rsidR="00567C0D" w:rsidRPr="00EC5BF5">
        <w:rPr>
          <w:rFonts w:ascii="ＭＳ 明朝" w:hAnsi="ＭＳ 明朝" w:hint="eastAsia"/>
          <w:sz w:val="22"/>
          <w:szCs w:val="22"/>
        </w:rPr>
        <w:t>所管</w:t>
      </w:r>
      <w:r w:rsidR="00DB1084" w:rsidRPr="00EC5BF5">
        <w:rPr>
          <w:rFonts w:ascii="ＭＳ 明朝" w:hAnsi="ＭＳ 明朝" w:hint="eastAsia"/>
          <w:sz w:val="22"/>
          <w:szCs w:val="22"/>
        </w:rPr>
        <w:t>しま</w:t>
      </w:r>
      <w:r w:rsidR="00567C0D" w:rsidRPr="00EC5BF5">
        <w:rPr>
          <w:rFonts w:ascii="ＭＳ 明朝" w:hAnsi="ＭＳ 明朝" w:hint="eastAsia"/>
          <w:sz w:val="22"/>
          <w:szCs w:val="22"/>
        </w:rPr>
        <w:t>す。</w:t>
      </w:r>
    </w:p>
    <w:p w14:paraId="5E12879C" w14:textId="6B47F737" w:rsidR="00922A8D" w:rsidRPr="00EC5BF5" w:rsidRDefault="005C09A8" w:rsidP="00EE0D3D">
      <w:pPr>
        <w:ind w:leftChars="105" w:left="220" w:firstLineChars="100" w:firstLine="220"/>
        <w:rPr>
          <w:rFonts w:ascii="ＭＳ 明朝" w:hAnsi="ＭＳ 明朝" w:hint="eastAsia"/>
          <w:sz w:val="22"/>
          <w:szCs w:val="22"/>
        </w:rPr>
      </w:pPr>
      <w:r w:rsidRPr="00EC5BF5">
        <w:rPr>
          <w:rFonts w:ascii="ＭＳ 明朝" w:hAnsi="ＭＳ 明朝" w:hint="eastAsia"/>
          <w:noProof/>
          <w:sz w:val="22"/>
          <w:szCs w:val="22"/>
        </w:rPr>
        <mc:AlternateContent>
          <mc:Choice Requires="wps">
            <w:drawing>
              <wp:anchor distT="0" distB="0" distL="114300" distR="114300" simplePos="0" relativeHeight="251657728" behindDoc="0" locked="0" layoutInCell="1" allowOverlap="1" wp14:anchorId="07E95327" wp14:editId="46028F80">
                <wp:simplePos x="0" y="0"/>
                <wp:positionH relativeFrom="column">
                  <wp:posOffset>1076325</wp:posOffset>
                </wp:positionH>
                <wp:positionV relativeFrom="paragraph">
                  <wp:posOffset>85725</wp:posOffset>
                </wp:positionV>
                <wp:extent cx="3590925" cy="908685"/>
                <wp:effectExtent l="33655" t="32385" r="33020" b="30480"/>
                <wp:wrapNone/>
                <wp:docPr id="62765180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0925" cy="908685"/>
                        </a:xfrm>
                        <a:prstGeom prst="rect">
                          <a:avLst/>
                        </a:prstGeom>
                        <a:solidFill>
                          <a:srgbClr val="FFFFFF"/>
                        </a:solidFill>
                        <a:ln w="57150" cmpd="thickThin">
                          <a:solidFill>
                            <a:srgbClr val="000000"/>
                          </a:solidFill>
                          <a:miter lim="800000"/>
                          <a:headEnd/>
                          <a:tailEnd/>
                        </a:ln>
                      </wps:spPr>
                      <wps:txbx>
                        <w:txbxContent>
                          <w:p w14:paraId="41FF6DC3" w14:textId="77777777" w:rsidR="00E11A8F" w:rsidRPr="00B15C89" w:rsidRDefault="00E11A8F" w:rsidP="005C0DA1">
                            <w:pPr>
                              <w:jc w:val="center"/>
                              <w:rPr>
                                <w:rFonts w:ascii="HG丸ｺﾞｼｯｸM-PRO" w:eastAsia="HG丸ｺﾞｼｯｸM-PRO" w:hint="eastAsia"/>
                                <w:sz w:val="22"/>
                                <w:szCs w:val="22"/>
                              </w:rPr>
                            </w:pPr>
                            <w:r w:rsidRPr="00F9077F">
                              <w:rPr>
                                <w:rFonts w:ascii="HG丸ｺﾞｼｯｸM-PRO" w:eastAsia="HG丸ｺﾞｼｯｸM-PRO" w:hint="eastAsia"/>
                                <w:sz w:val="22"/>
                                <w:szCs w:val="22"/>
                              </w:rPr>
                              <w:t>大阪府</w:t>
                            </w:r>
                            <w:r>
                              <w:rPr>
                                <w:rFonts w:ascii="HG丸ｺﾞｼｯｸM-PRO" w:eastAsia="HG丸ｺﾞｼｯｸM-PRO" w:hint="eastAsia"/>
                                <w:sz w:val="22"/>
                                <w:szCs w:val="22"/>
                              </w:rPr>
                              <w:t>財務部</w:t>
                            </w:r>
                            <w:r w:rsidRPr="00B15C89">
                              <w:rPr>
                                <w:rFonts w:ascii="HG丸ｺﾞｼｯｸM-PRO" w:eastAsia="HG丸ｺﾞｼｯｸM-PRO" w:hint="eastAsia"/>
                                <w:sz w:val="22"/>
                                <w:szCs w:val="22"/>
                              </w:rPr>
                              <w:t>行政</w:t>
                            </w:r>
                            <w:r w:rsidRPr="005828AA">
                              <w:rPr>
                                <w:rFonts w:ascii="HG丸ｺﾞｼｯｸM-PRO" w:eastAsia="HG丸ｺﾞｼｯｸM-PRO" w:hint="eastAsia"/>
                                <w:sz w:val="22"/>
                                <w:szCs w:val="22"/>
                              </w:rPr>
                              <w:t>経営</w:t>
                            </w:r>
                            <w:r w:rsidRPr="00B15C89">
                              <w:rPr>
                                <w:rFonts w:ascii="HG丸ｺﾞｼｯｸM-PRO" w:eastAsia="HG丸ｺﾞｼｯｸM-PRO" w:hint="eastAsia"/>
                                <w:sz w:val="22"/>
                                <w:szCs w:val="22"/>
                              </w:rPr>
                              <w:t>課</w:t>
                            </w:r>
                            <w:r>
                              <w:rPr>
                                <w:rFonts w:ascii="HG丸ｺﾞｼｯｸM-PRO" w:eastAsia="HG丸ｺﾞｼｯｸM-PRO" w:hint="eastAsia"/>
                                <w:sz w:val="22"/>
                                <w:szCs w:val="22"/>
                              </w:rPr>
                              <w:t>公民戦略連携デスク</w:t>
                            </w:r>
                          </w:p>
                          <w:p w14:paraId="7F22A708" w14:textId="77777777" w:rsidR="00E11A8F" w:rsidRPr="00B15C89" w:rsidRDefault="00E11A8F" w:rsidP="004D46E3">
                            <w:pPr>
                              <w:jc w:val="center"/>
                              <w:rPr>
                                <w:rFonts w:ascii="HG丸ｺﾞｼｯｸM-PRO" w:eastAsia="HG丸ｺﾞｼｯｸM-PRO" w:hint="eastAsia"/>
                                <w:sz w:val="22"/>
                                <w:szCs w:val="22"/>
                              </w:rPr>
                            </w:pPr>
                            <w:r w:rsidRPr="00B15C89">
                              <w:rPr>
                                <w:rFonts w:ascii="HG丸ｺﾞｼｯｸM-PRO" w:eastAsia="HG丸ｺﾞｼｯｸM-PRO" w:hint="eastAsia"/>
                                <w:sz w:val="22"/>
                                <w:szCs w:val="22"/>
                              </w:rPr>
                              <w:t>〒540-8570 大阪市中央区大手前２丁目</w:t>
                            </w:r>
                          </w:p>
                          <w:p w14:paraId="6F6ECBE6" w14:textId="77777777" w:rsidR="00E11A8F" w:rsidRPr="00B15C89" w:rsidRDefault="00CE7C9C" w:rsidP="00573FE3">
                            <w:pPr>
                              <w:jc w:val="center"/>
                              <w:rPr>
                                <w:rFonts w:ascii="HG丸ｺﾞｼｯｸM-PRO" w:eastAsia="HG丸ｺﾞｼｯｸM-PRO" w:hint="eastAsia"/>
                                <w:sz w:val="22"/>
                                <w:szCs w:val="22"/>
                              </w:rPr>
                            </w:pPr>
                            <w:r>
                              <w:rPr>
                                <w:rFonts w:ascii="HG丸ｺﾞｼｯｸM-PRO" w:eastAsia="HG丸ｺﾞｼｯｸM-PRO" w:hint="eastAsia"/>
                                <w:sz w:val="22"/>
                                <w:szCs w:val="22"/>
                              </w:rPr>
                              <w:t xml:space="preserve"> </w:t>
                            </w:r>
                            <w:r w:rsidR="00E11A8F">
                              <w:rPr>
                                <w:rFonts w:ascii="HG丸ｺﾞｼｯｸM-PRO" w:eastAsia="HG丸ｺﾞｼｯｸM-PRO" w:hint="eastAsia"/>
                                <w:sz w:val="22"/>
                                <w:szCs w:val="22"/>
                              </w:rPr>
                              <w:t>TEL</w:t>
                            </w:r>
                            <w:r w:rsidR="00E11A8F" w:rsidRPr="00B15C89">
                              <w:rPr>
                                <w:rFonts w:ascii="HG丸ｺﾞｼｯｸM-PRO" w:eastAsia="HG丸ｺﾞｼｯｸM-PRO" w:hint="eastAsia"/>
                                <w:sz w:val="22"/>
                                <w:szCs w:val="22"/>
                              </w:rPr>
                              <w:t xml:space="preserve">　06-69</w:t>
                            </w:r>
                            <w:r w:rsidR="00E11A8F">
                              <w:rPr>
                                <w:rFonts w:ascii="HG丸ｺﾞｼｯｸM-PRO" w:eastAsia="HG丸ｺﾞｼｯｸM-PRO" w:hint="eastAsia"/>
                                <w:sz w:val="22"/>
                                <w:szCs w:val="22"/>
                              </w:rPr>
                              <w:t>44</w:t>
                            </w:r>
                            <w:r w:rsidR="00E11A8F" w:rsidRPr="00B15C89">
                              <w:rPr>
                                <w:rFonts w:ascii="HG丸ｺﾞｼｯｸM-PRO" w:eastAsia="HG丸ｺﾞｼｯｸM-PRO" w:hint="eastAsia"/>
                                <w:sz w:val="22"/>
                                <w:szCs w:val="22"/>
                              </w:rPr>
                              <w:t>-</w:t>
                            </w:r>
                            <w:r w:rsidR="00E11A8F">
                              <w:rPr>
                                <w:rFonts w:ascii="HG丸ｺﾞｼｯｸM-PRO" w:eastAsia="HG丸ｺﾞｼｯｸM-PRO" w:hint="eastAsia"/>
                                <w:sz w:val="22"/>
                                <w:szCs w:val="22"/>
                              </w:rPr>
                              <w:t>6401（ダイヤルイン）</w:t>
                            </w:r>
                          </w:p>
                          <w:p w14:paraId="08912946" w14:textId="77777777" w:rsidR="00E11A8F" w:rsidRPr="00F9077F" w:rsidRDefault="00E11A8F" w:rsidP="0030020C">
                            <w:pPr>
                              <w:jc w:val="center"/>
                              <w:rPr>
                                <w:rFonts w:ascii="HG丸ｺﾞｼｯｸM-PRO" w:eastAsia="HG丸ｺﾞｼｯｸM-PRO" w:hint="eastAsia"/>
                                <w:sz w:val="22"/>
                                <w:szCs w:val="22"/>
                              </w:rPr>
                            </w:pPr>
                            <w:proofErr w:type="gramStart"/>
                            <w:r w:rsidRPr="00B15C89">
                              <w:rPr>
                                <w:rFonts w:ascii="HG丸ｺﾞｼｯｸM-PRO" w:eastAsia="HG丸ｺﾞｼｯｸM-PRO" w:hint="eastAsia"/>
                                <w:sz w:val="22"/>
                                <w:szCs w:val="22"/>
                              </w:rPr>
                              <w:t xml:space="preserve">E-mail  </w:t>
                            </w:r>
                            <w:r>
                              <w:rPr>
                                <w:rFonts w:ascii="HG丸ｺﾞｼｯｸM-PRO" w:eastAsia="HG丸ｺﾞｼｯｸM-PRO" w:hint="eastAsia"/>
                                <w:sz w:val="22"/>
                                <w:szCs w:val="22"/>
                              </w:rPr>
                              <w:t>koumin</w:t>
                            </w:r>
                            <w:r w:rsidRPr="00B15C89">
                              <w:rPr>
                                <w:rFonts w:ascii="HG丸ｺﾞｼｯｸM-PRO" w:eastAsia="HG丸ｺﾞｼｯｸM-PRO" w:hint="eastAsia"/>
                                <w:sz w:val="22"/>
                                <w:szCs w:val="22"/>
                              </w:rPr>
                              <w:t>@</w:t>
                            </w:r>
                            <w:r>
                              <w:rPr>
                                <w:rFonts w:ascii="HG丸ｺﾞｼｯｸM-PRO" w:eastAsia="HG丸ｺﾞｼｯｸM-PRO" w:hint="eastAsia"/>
                                <w:sz w:val="22"/>
                                <w:szCs w:val="22"/>
                              </w:rPr>
                              <w:t>g</w:t>
                            </w:r>
                            <w:r w:rsidRPr="00B15C89">
                              <w:rPr>
                                <w:rFonts w:ascii="HG丸ｺﾞｼｯｸM-PRO" w:eastAsia="HG丸ｺﾞｼｯｸM-PRO" w:hint="eastAsia"/>
                                <w:sz w:val="22"/>
                                <w:szCs w:val="22"/>
                              </w:rPr>
                              <w:t>box</w:t>
                            </w:r>
                            <w:r w:rsidRPr="00F9077F">
                              <w:rPr>
                                <w:rFonts w:ascii="HG丸ｺﾞｼｯｸM-PRO" w:eastAsia="HG丸ｺﾞｼｯｸM-PRO" w:hint="eastAsia"/>
                                <w:sz w:val="22"/>
                                <w:szCs w:val="22"/>
                              </w:rPr>
                              <w:t>.pref.osaka.lg.jp</w:t>
                            </w:r>
                            <w:proofErr w:type="gramEnd"/>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95327" id="Rectangle 6" o:spid="_x0000_s1026" style="position:absolute;left:0;text-align:left;margin-left:84.75pt;margin-top:6.75pt;width:282.75pt;height:71.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rBfHQIAADEEAAAOAAAAZHJzL2Uyb0RvYy54bWysU9uO2yAQfa/Uf0C8N3bSZtex4qxW2aaq&#10;tL1Iu/0AjLGNFhgKJHb69R2IN5tenqrygGaY4TBz5rC+GbUiB+G8BFPR+SynRBgOjTRdRb897t4U&#10;lPjATMMUGFHRo/D0ZvP61XqwpVhAD6oRjiCI8eVgK9qHYMss87wXmvkZWGEw2ILTLKDruqxxbEB0&#10;rbJFnl9lA7jGOuDCezy9OwXpJuG3reDhS9t6EYiqKNYW0u7SXsc926xZ2Tlme8mnMtg/VKGZNPjo&#10;GeqOBUb2Tv4BpSV34KENMw46g7aVXKQesJt5/ls3Dz2zIvWC5Hh7psn/P1j++fBgv7pYurf3wJ88&#10;MbDtmenErXMw9II1+Nw8EpUN1pfnC9HxeJXUwydocLRsHyBxMLZOR0DsjoyJ6uOZajEGwvHw7XKV&#10;rxZLSjjGVnlxVSzTE6x8vm2dDx8EaBKNijocZUJnh3sfYjWsfE5J1YOSzU4qlRzX1VvlyIHh2Hdp&#10;Tej+Mk0ZMlR0eT1fojS4tk1FA+rg6bGfpvlLtr8EzdP6G6iWARWtpK5ocU5iZSTyvWmS3gKT6mRj&#10;E8pMzEYyo259GcZ6xMRo1tAckWMHJ+XiT0OjB/eDkgFVW1H/fc+coER9NDin63eLFZIaklMUK+zL&#10;XQbqiwAzHIGwZUpO5jacPsbeOtn1+M48EW7gFifbykT6S01T1ajLNIvpD0XhX/op6+Wnb34CAAD/&#10;/wMAUEsDBBQABgAIAAAAIQDQKxPD3QAAAAoBAAAPAAAAZHJzL2Rvd25yZXYueG1sTE9NT8MwDL0j&#10;8R8iI3Fj6ZhaoDSdEBKCA5vE2ODqNaataJyqSbfu32NOcLKf/fQ+iuXkOnWgIbSeDcxnCSjiytuW&#10;awPb96erW1AhIlvsPJOBEwVYludnBebWH/mNDptYKxHhkKOBJsY+1zpUDTkMM98Ty+/LDw6jwKHW&#10;dsCjiLtOXydJph22LA4N9vTYUPW9GZ2B1efp46V9jfNhZNzxs43Tam2NubyYHu5BRZriHxl+40t0&#10;KCXT3o9sg+oEZ3epUGVZyBTCzSKVcns5pFkGuiz0/wrlDwAAAP//AwBQSwECLQAUAAYACAAAACEA&#10;toM4kv4AAADhAQAAEwAAAAAAAAAAAAAAAAAAAAAAW0NvbnRlbnRfVHlwZXNdLnhtbFBLAQItABQA&#10;BgAIAAAAIQA4/SH/1gAAAJQBAAALAAAAAAAAAAAAAAAAAC8BAABfcmVscy8ucmVsc1BLAQItABQA&#10;BgAIAAAAIQCU3rBfHQIAADEEAAAOAAAAAAAAAAAAAAAAAC4CAABkcnMvZTJvRG9jLnhtbFBLAQIt&#10;ABQABgAIAAAAIQDQKxPD3QAAAAoBAAAPAAAAAAAAAAAAAAAAAHcEAABkcnMvZG93bnJldi54bWxQ&#10;SwUGAAAAAAQABADzAAAAgQUAAAAA&#10;" strokeweight="4.5pt">
                <v:stroke linestyle="thickThin"/>
                <v:textbox inset="5.85pt,.7pt,5.85pt,.7pt">
                  <w:txbxContent>
                    <w:p w14:paraId="41FF6DC3" w14:textId="77777777" w:rsidR="00E11A8F" w:rsidRPr="00B15C89" w:rsidRDefault="00E11A8F" w:rsidP="005C0DA1">
                      <w:pPr>
                        <w:jc w:val="center"/>
                        <w:rPr>
                          <w:rFonts w:ascii="HG丸ｺﾞｼｯｸM-PRO" w:eastAsia="HG丸ｺﾞｼｯｸM-PRO" w:hint="eastAsia"/>
                          <w:sz w:val="22"/>
                          <w:szCs w:val="22"/>
                        </w:rPr>
                      </w:pPr>
                      <w:r w:rsidRPr="00F9077F">
                        <w:rPr>
                          <w:rFonts w:ascii="HG丸ｺﾞｼｯｸM-PRO" w:eastAsia="HG丸ｺﾞｼｯｸM-PRO" w:hint="eastAsia"/>
                          <w:sz w:val="22"/>
                          <w:szCs w:val="22"/>
                        </w:rPr>
                        <w:t>大阪府</w:t>
                      </w:r>
                      <w:r>
                        <w:rPr>
                          <w:rFonts w:ascii="HG丸ｺﾞｼｯｸM-PRO" w:eastAsia="HG丸ｺﾞｼｯｸM-PRO" w:hint="eastAsia"/>
                          <w:sz w:val="22"/>
                          <w:szCs w:val="22"/>
                        </w:rPr>
                        <w:t>財務部</w:t>
                      </w:r>
                      <w:r w:rsidRPr="00B15C89">
                        <w:rPr>
                          <w:rFonts w:ascii="HG丸ｺﾞｼｯｸM-PRO" w:eastAsia="HG丸ｺﾞｼｯｸM-PRO" w:hint="eastAsia"/>
                          <w:sz w:val="22"/>
                          <w:szCs w:val="22"/>
                        </w:rPr>
                        <w:t>行政</w:t>
                      </w:r>
                      <w:r w:rsidRPr="005828AA">
                        <w:rPr>
                          <w:rFonts w:ascii="HG丸ｺﾞｼｯｸM-PRO" w:eastAsia="HG丸ｺﾞｼｯｸM-PRO" w:hint="eastAsia"/>
                          <w:sz w:val="22"/>
                          <w:szCs w:val="22"/>
                        </w:rPr>
                        <w:t>経営</w:t>
                      </w:r>
                      <w:r w:rsidRPr="00B15C89">
                        <w:rPr>
                          <w:rFonts w:ascii="HG丸ｺﾞｼｯｸM-PRO" w:eastAsia="HG丸ｺﾞｼｯｸM-PRO" w:hint="eastAsia"/>
                          <w:sz w:val="22"/>
                          <w:szCs w:val="22"/>
                        </w:rPr>
                        <w:t>課</w:t>
                      </w:r>
                      <w:r>
                        <w:rPr>
                          <w:rFonts w:ascii="HG丸ｺﾞｼｯｸM-PRO" w:eastAsia="HG丸ｺﾞｼｯｸM-PRO" w:hint="eastAsia"/>
                          <w:sz w:val="22"/>
                          <w:szCs w:val="22"/>
                        </w:rPr>
                        <w:t>公民戦略連携デスク</w:t>
                      </w:r>
                    </w:p>
                    <w:p w14:paraId="7F22A708" w14:textId="77777777" w:rsidR="00E11A8F" w:rsidRPr="00B15C89" w:rsidRDefault="00E11A8F" w:rsidP="004D46E3">
                      <w:pPr>
                        <w:jc w:val="center"/>
                        <w:rPr>
                          <w:rFonts w:ascii="HG丸ｺﾞｼｯｸM-PRO" w:eastAsia="HG丸ｺﾞｼｯｸM-PRO" w:hint="eastAsia"/>
                          <w:sz w:val="22"/>
                          <w:szCs w:val="22"/>
                        </w:rPr>
                      </w:pPr>
                      <w:r w:rsidRPr="00B15C89">
                        <w:rPr>
                          <w:rFonts w:ascii="HG丸ｺﾞｼｯｸM-PRO" w:eastAsia="HG丸ｺﾞｼｯｸM-PRO" w:hint="eastAsia"/>
                          <w:sz w:val="22"/>
                          <w:szCs w:val="22"/>
                        </w:rPr>
                        <w:t>〒540-8570 大阪市中央区大手前２丁目</w:t>
                      </w:r>
                    </w:p>
                    <w:p w14:paraId="6F6ECBE6" w14:textId="77777777" w:rsidR="00E11A8F" w:rsidRPr="00B15C89" w:rsidRDefault="00CE7C9C" w:rsidP="00573FE3">
                      <w:pPr>
                        <w:jc w:val="center"/>
                        <w:rPr>
                          <w:rFonts w:ascii="HG丸ｺﾞｼｯｸM-PRO" w:eastAsia="HG丸ｺﾞｼｯｸM-PRO" w:hint="eastAsia"/>
                          <w:sz w:val="22"/>
                          <w:szCs w:val="22"/>
                        </w:rPr>
                      </w:pPr>
                      <w:r>
                        <w:rPr>
                          <w:rFonts w:ascii="HG丸ｺﾞｼｯｸM-PRO" w:eastAsia="HG丸ｺﾞｼｯｸM-PRO" w:hint="eastAsia"/>
                          <w:sz w:val="22"/>
                          <w:szCs w:val="22"/>
                        </w:rPr>
                        <w:t xml:space="preserve"> </w:t>
                      </w:r>
                      <w:r w:rsidR="00E11A8F">
                        <w:rPr>
                          <w:rFonts w:ascii="HG丸ｺﾞｼｯｸM-PRO" w:eastAsia="HG丸ｺﾞｼｯｸM-PRO" w:hint="eastAsia"/>
                          <w:sz w:val="22"/>
                          <w:szCs w:val="22"/>
                        </w:rPr>
                        <w:t>TEL</w:t>
                      </w:r>
                      <w:r w:rsidR="00E11A8F" w:rsidRPr="00B15C89">
                        <w:rPr>
                          <w:rFonts w:ascii="HG丸ｺﾞｼｯｸM-PRO" w:eastAsia="HG丸ｺﾞｼｯｸM-PRO" w:hint="eastAsia"/>
                          <w:sz w:val="22"/>
                          <w:szCs w:val="22"/>
                        </w:rPr>
                        <w:t xml:space="preserve">　06-69</w:t>
                      </w:r>
                      <w:r w:rsidR="00E11A8F">
                        <w:rPr>
                          <w:rFonts w:ascii="HG丸ｺﾞｼｯｸM-PRO" w:eastAsia="HG丸ｺﾞｼｯｸM-PRO" w:hint="eastAsia"/>
                          <w:sz w:val="22"/>
                          <w:szCs w:val="22"/>
                        </w:rPr>
                        <w:t>44</w:t>
                      </w:r>
                      <w:r w:rsidR="00E11A8F" w:rsidRPr="00B15C89">
                        <w:rPr>
                          <w:rFonts w:ascii="HG丸ｺﾞｼｯｸM-PRO" w:eastAsia="HG丸ｺﾞｼｯｸM-PRO" w:hint="eastAsia"/>
                          <w:sz w:val="22"/>
                          <w:szCs w:val="22"/>
                        </w:rPr>
                        <w:t>-</w:t>
                      </w:r>
                      <w:r w:rsidR="00E11A8F">
                        <w:rPr>
                          <w:rFonts w:ascii="HG丸ｺﾞｼｯｸM-PRO" w:eastAsia="HG丸ｺﾞｼｯｸM-PRO" w:hint="eastAsia"/>
                          <w:sz w:val="22"/>
                          <w:szCs w:val="22"/>
                        </w:rPr>
                        <w:t>6401（ダイヤルイン）</w:t>
                      </w:r>
                    </w:p>
                    <w:p w14:paraId="08912946" w14:textId="77777777" w:rsidR="00E11A8F" w:rsidRPr="00F9077F" w:rsidRDefault="00E11A8F" w:rsidP="0030020C">
                      <w:pPr>
                        <w:jc w:val="center"/>
                        <w:rPr>
                          <w:rFonts w:ascii="HG丸ｺﾞｼｯｸM-PRO" w:eastAsia="HG丸ｺﾞｼｯｸM-PRO" w:hint="eastAsia"/>
                          <w:sz w:val="22"/>
                          <w:szCs w:val="22"/>
                        </w:rPr>
                      </w:pPr>
                      <w:proofErr w:type="gramStart"/>
                      <w:r w:rsidRPr="00B15C89">
                        <w:rPr>
                          <w:rFonts w:ascii="HG丸ｺﾞｼｯｸM-PRO" w:eastAsia="HG丸ｺﾞｼｯｸM-PRO" w:hint="eastAsia"/>
                          <w:sz w:val="22"/>
                          <w:szCs w:val="22"/>
                        </w:rPr>
                        <w:t xml:space="preserve">E-mail  </w:t>
                      </w:r>
                      <w:r>
                        <w:rPr>
                          <w:rFonts w:ascii="HG丸ｺﾞｼｯｸM-PRO" w:eastAsia="HG丸ｺﾞｼｯｸM-PRO" w:hint="eastAsia"/>
                          <w:sz w:val="22"/>
                          <w:szCs w:val="22"/>
                        </w:rPr>
                        <w:t>koumin</w:t>
                      </w:r>
                      <w:r w:rsidRPr="00B15C89">
                        <w:rPr>
                          <w:rFonts w:ascii="HG丸ｺﾞｼｯｸM-PRO" w:eastAsia="HG丸ｺﾞｼｯｸM-PRO" w:hint="eastAsia"/>
                          <w:sz w:val="22"/>
                          <w:szCs w:val="22"/>
                        </w:rPr>
                        <w:t>@</w:t>
                      </w:r>
                      <w:r>
                        <w:rPr>
                          <w:rFonts w:ascii="HG丸ｺﾞｼｯｸM-PRO" w:eastAsia="HG丸ｺﾞｼｯｸM-PRO" w:hint="eastAsia"/>
                          <w:sz w:val="22"/>
                          <w:szCs w:val="22"/>
                        </w:rPr>
                        <w:t>g</w:t>
                      </w:r>
                      <w:r w:rsidRPr="00B15C89">
                        <w:rPr>
                          <w:rFonts w:ascii="HG丸ｺﾞｼｯｸM-PRO" w:eastAsia="HG丸ｺﾞｼｯｸM-PRO" w:hint="eastAsia"/>
                          <w:sz w:val="22"/>
                          <w:szCs w:val="22"/>
                        </w:rPr>
                        <w:t>box</w:t>
                      </w:r>
                      <w:r w:rsidRPr="00F9077F">
                        <w:rPr>
                          <w:rFonts w:ascii="HG丸ｺﾞｼｯｸM-PRO" w:eastAsia="HG丸ｺﾞｼｯｸM-PRO" w:hint="eastAsia"/>
                          <w:sz w:val="22"/>
                          <w:szCs w:val="22"/>
                        </w:rPr>
                        <w:t>.pref.osaka.lg.jp</w:t>
                      </w:r>
                      <w:proofErr w:type="gramEnd"/>
                    </w:p>
                  </w:txbxContent>
                </v:textbox>
              </v:rect>
            </w:pict>
          </mc:Fallback>
        </mc:AlternateContent>
      </w:r>
    </w:p>
    <w:sectPr w:rsidR="00922A8D" w:rsidRPr="00EC5BF5" w:rsidSect="00EE0D3D">
      <w:headerReference w:type="default" r:id="rId10"/>
      <w:pgSz w:w="11906" w:h="16838" w:code="9"/>
      <w:pgMar w:top="1134" w:right="1418" w:bottom="1134"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713C9" w14:textId="77777777" w:rsidR="0096555C" w:rsidRDefault="0096555C" w:rsidP="00B02853">
      <w:r>
        <w:separator/>
      </w:r>
    </w:p>
  </w:endnote>
  <w:endnote w:type="continuationSeparator" w:id="0">
    <w:p w14:paraId="590ACE9B" w14:textId="77777777" w:rsidR="0096555C" w:rsidRDefault="0096555C" w:rsidP="00B02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E2DD7" w14:textId="77777777" w:rsidR="0096555C" w:rsidRDefault="0096555C" w:rsidP="00B02853">
      <w:r>
        <w:separator/>
      </w:r>
    </w:p>
  </w:footnote>
  <w:footnote w:type="continuationSeparator" w:id="0">
    <w:p w14:paraId="0BBAE240" w14:textId="77777777" w:rsidR="0096555C" w:rsidRDefault="0096555C" w:rsidP="00B028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6BE43" w14:textId="77777777" w:rsidR="002A2B3D" w:rsidRDefault="002A2B3D" w:rsidP="002A2B3D">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02B4"/>
    <w:multiLevelType w:val="hybridMultilevel"/>
    <w:tmpl w:val="15CEC9F8"/>
    <w:lvl w:ilvl="0" w:tplc="3BE675D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1F13720"/>
    <w:multiLevelType w:val="hybridMultilevel"/>
    <w:tmpl w:val="CD1AE6B4"/>
    <w:lvl w:ilvl="0" w:tplc="0CA67E4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F53156C"/>
    <w:multiLevelType w:val="hybridMultilevel"/>
    <w:tmpl w:val="D4EE6F50"/>
    <w:lvl w:ilvl="0" w:tplc="33C43948">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95D2AA4"/>
    <w:multiLevelType w:val="hybridMultilevel"/>
    <w:tmpl w:val="B986C208"/>
    <w:lvl w:ilvl="0" w:tplc="B23ACC28">
      <w:start w:val="4"/>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34C60A0"/>
    <w:multiLevelType w:val="hybridMultilevel"/>
    <w:tmpl w:val="0F2ED74A"/>
    <w:lvl w:ilvl="0" w:tplc="5E46051A">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18B4EF2"/>
    <w:multiLevelType w:val="hybridMultilevel"/>
    <w:tmpl w:val="7EACFF84"/>
    <w:lvl w:ilvl="0" w:tplc="D9EEFFB6">
      <w:start w:val="1"/>
      <w:numFmt w:val="decimalFullWidth"/>
      <w:lvlText w:val="%1．"/>
      <w:lvlJc w:val="left"/>
      <w:pPr>
        <w:tabs>
          <w:tab w:val="num" w:pos="970"/>
        </w:tabs>
        <w:ind w:left="970" w:hanging="420"/>
      </w:pPr>
      <w:rPr>
        <w:rFonts w:hint="default"/>
      </w:rPr>
    </w:lvl>
    <w:lvl w:ilvl="1" w:tplc="04090017" w:tentative="1">
      <w:start w:val="1"/>
      <w:numFmt w:val="aiueoFullWidth"/>
      <w:lvlText w:val="(%2)"/>
      <w:lvlJc w:val="left"/>
      <w:pPr>
        <w:tabs>
          <w:tab w:val="num" w:pos="1390"/>
        </w:tabs>
        <w:ind w:left="1390" w:hanging="420"/>
      </w:pPr>
    </w:lvl>
    <w:lvl w:ilvl="2" w:tplc="04090011" w:tentative="1">
      <w:start w:val="1"/>
      <w:numFmt w:val="decimalEnclosedCircle"/>
      <w:lvlText w:val="%3"/>
      <w:lvlJc w:val="left"/>
      <w:pPr>
        <w:tabs>
          <w:tab w:val="num" w:pos="1810"/>
        </w:tabs>
        <w:ind w:left="1810" w:hanging="420"/>
      </w:pPr>
    </w:lvl>
    <w:lvl w:ilvl="3" w:tplc="0409000F" w:tentative="1">
      <w:start w:val="1"/>
      <w:numFmt w:val="decimal"/>
      <w:lvlText w:val="%4."/>
      <w:lvlJc w:val="left"/>
      <w:pPr>
        <w:tabs>
          <w:tab w:val="num" w:pos="2230"/>
        </w:tabs>
        <w:ind w:left="2230" w:hanging="420"/>
      </w:pPr>
    </w:lvl>
    <w:lvl w:ilvl="4" w:tplc="04090017" w:tentative="1">
      <w:start w:val="1"/>
      <w:numFmt w:val="aiueoFullWidth"/>
      <w:lvlText w:val="(%5)"/>
      <w:lvlJc w:val="left"/>
      <w:pPr>
        <w:tabs>
          <w:tab w:val="num" w:pos="2650"/>
        </w:tabs>
        <w:ind w:left="2650" w:hanging="420"/>
      </w:pPr>
    </w:lvl>
    <w:lvl w:ilvl="5" w:tplc="04090011" w:tentative="1">
      <w:start w:val="1"/>
      <w:numFmt w:val="decimalEnclosedCircle"/>
      <w:lvlText w:val="%6"/>
      <w:lvlJc w:val="left"/>
      <w:pPr>
        <w:tabs>
          <w:tab w:val="num" w:pos="3070"/>
        </w:tabs>
        <w:ind w:left="3070" w:hanging="420"/>
      </w:pPr>
    </w:lvl>
    <w:lvl w:ilvl="6" w:tplc="0409000F" w:tentative="1">
      <w:start w:val="1"/>
      <w:numFmt w:val="decimal"/>
      <w:lvlText w:val="%7."/>
      <w:lvlJc w:val="left"/>
      <w:pPr>
        <w:tabs>
          <w:tab w:val="num" w:pos="3490"/>
        </w:tabs>
        <w:ind w:left="3490" w:hanging="420"/>
      </w:pPr>
    </w:lvl>
    <w:lvl w:ilvl="7" w:tplc="04090017" w:tentative="1">
      <w:start w:val="1"/>
      <w:numFmt w:val="aiueoFullWidth"/>
      <w:lvlText w:val="(%8)"/>
      <w:lvlJc w:val="left"/>
      <w:pPr>
        <w:tabs>
          <w:tab w:val="num" w:pos="3910"/>
        </w:tabs>
        <w:ind w:left="3910" w:hanging="420"/>
      </w:pPr>
    </w:lvl>
    <w:lvl w:ilvl="8" w:tplc="04090011" w:tentative="1">
      <w:start w:val="1"/>
      <w:numFmt w:val="decimalEnclosedCircle"/>
      <w:lvlText w:val="%9"/>
      <w:lvlJc w:val="left"/>
      <w:pPr>
        <w:tabs>
          <w:tab w:val="num" w:pos="4330"/>
        </w:tabs>
        <w:ind w:left="4330" w:hanging="420"/>
      </w:pPr>
    </w:lvl>
  </w:abstractNum>
  <w:abstractNum w:abstractNumId="6" w15:restartNumberingAfterBreak="0">
    <w:nsid w:val="39D90BB2"/>
    <w:multiLevelType w:val="hybridMultilevel"/>
    <w:tmpl w:val="3614E754"/>
    <w:lvl w:ilvl="0" w:tplc="11EC01A4">
      <w:start w:val="1"/>
      <w:numFmt w:val="decimalFullWidth"/>
      <w:lvlText w:val="（%1）"/>
      <w:lvlJc w:val="left"/>
      <w:pPr>
        <w:tabs>
          <w:tab w:val="num" w:pos="940"/>
        </w:tabs>
        <w:ind w:left="940" w:hanging="72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7" w15:restartNumberingAfterBreak="0">
    <w:nsid w:val="68BE1092"/>
    <w:multiLevelType w:val="hybridMultilevel"/>
    <w:tmpl w:val="344CBCD4"/>
    <w:lvl w:ilvl="0" w:tplc="73226604">
      <w:start w:val="1"/>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8" w15:restartNumberingAfterBreak="0">
    <w:nsid w:val="70954C97"/>
    <w:multiLevelType w:val="hybridMultilevel"/>
    <w:tmpl w:val="550661E0"/>
    <w:lvl w:ilvl="0" w:tplc="EF02C53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15693085">
    <w:abstractNumId w:val="5"/>
  </w:num>
  <w:num w:numId="2" w16cid:durableId="179199018">
    <w:abstractNumId w:val="0"/>
  </w:num>
  <w:num w:numId="3" w16cid:durableId="8139293">
    <w:abstractNumId w:val="2"/>
  </w:num>
  <w:num w:numId="4" w16cid:durableId="1321037904">
    <w:abstractNumId w:val="7"/>
  </w:num>
  <w:num w:numId="5" w16cid:durableId="1822498206">
    <w:abstractNumId w:val="8"/>
  </w:num>
  <w:num w:numId="6" w16cid:durableId="2119641007">
    <w:abstractNumId w:val="3"/>
  </w:num>
  <w:num w:numId="7" w16cid:durableId="784613201">
    <w:abstractNumId w:val="4"/>
  </w:num>
  <w:num w:numId="8" w16cid:durableId="962999516">
    <w:abstractNumId w:val="1"/>
  </w:num>
  <w:num w:numId="9" w16cid:durableId="5685405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388"/>
    <w:rsid w:val="00002352"/>
    <w:rsid w:val="00005B14"/>
    <w:rsid w:val="000618F3"/>
    <w:rsid w:val="000659D1"/>
    <w:rsid w:val="000659F4"/>
    <w:rsid w:val="00081100"/>
    <w:rsid w:val="00082851"/>
    <w:rsid w:val="0008401B"/>
    <w:rsid w:val="000B4635"/>
    <w:rsid w:val="000C530F"/>
    <w:rsid w:val="000E2C75"/>
    <w:rsid w:val="0010563A"/>
    <w:rsid w:val="00111FC5"/>
    <w:rsid w:val="00136531"/>
    <w:rsid w:val="00141C68"/>
    <w:rsid w:val="00160BB6"/>
    <w:rsid w:val="0019307B"/>
    <w:rsid w:val="00195BF9"/>
    <w:rsid w:val="001A3BCE"/>
    <w:rsid w:val="001A6876"/>
    <w:rsid w:val="001A72DD"/>
    <w:rsid w:val="001D3599"/>
    <w:rsid w:val="001E1AE3"/>
    <w:rsid w:val="001E2F1E"/>
    <w:rsid w:val="001F1D89"/>
    <w:rsid w:val="001F4081"/>
    <w:rsid w:val="00207079"/>
    <w:rsid w:val="00211292"/>
    <w:rsid w:val="00216C61"/>
    <w:rsid w:val="00223A57"/>
    <w:rsid w:val="00232E3C"/>
    <w:rsid w:val="00241EAB"/>
    <w:rsid w:val="002505A7"/>
    <w:rsid w:val="0026250F"/>
    <w:rsid w:val="002A0BC5"/>
    <w:rsid w:val="002A2B3D"/>
    <w:rsid w:val="002A3DBE"/>
    <w:rsid w:val="002B43AF"/>
    <w:rsid w:val="002C3749"/>
    <w:rsid w:val="002E554A"/>
    <w:rsid w:val="002E6629"/>
    <w:rsid w:val="002F48F9"/>
    <w:rsid w:val="0030020C"/>
    <w:rsid w:val="00325C6A"/>
    <w:rsid w:val="0032659E"/>
    <w:rsid w:val="0033591B"/>
    <w:rsid w:val="003365E8"/>
    <w:rsid w:val="00353317"/>
    <w:rsid w:val="00383B1E"/>
    <w:rsid w:val="0038470A"/>
    <w:rsid w:val="003B0F0E"/>
    <w:rsid w:val="003C1F22"/>
    <w:rsid w:val="003D3E44"/>
    <w:rsid w:val="003E0C88"/>
    <w:rsid w:val="003E5429"/>
    <w:rsid w:val="003E7829"/>
    <w:rsid w:val="003E7A1C"/>
    <w:rsid w:val="003F36B4"/>
    <w:rsid w:val="004040CC"/>
    <w:rsid w:val="00414822"/>
    <w:rsid w:val="00424003"/>
    <w:rsid w:val="00430EFC"/>
    <w:rsid w:val="00447DD3"/>
    <w:rsid w:val="00451716"/>
    <w:rsid w:val="00454175"/>
    <w:rsid w:val="00456F1B"/>
    <w:rsid w:val="004711DA"/>
    <w:rsid w:val="004718D1"/>
    <w:rsid w:val="004859A3"/>
    <w:rsid w:val="00491A7C"/>
    <w:rsid w:val="00496F31"/>
    <w:rsid w:val="004B1825"/>
    <w:rsid w:val="004B53D5"/>
    <w:rsid w:val="004C75EF"/>
    <w:rsid w:val="004D46E3"/>
    <w:rsid w:val="004E1385"/>
    <w:rsid w:val="004F05F6"/>
    <w:rsid w:val="00515292"/>
    <w:rsid w:val="00520F84"/>
    <w:rsid w:val="00536416"/>
    <w:rsid w:val="00541912"/>
    <w:rsid w:val="00553D0E"/>
    <w:rsid w:val="00554E05"/>
    <w:rsid w:val="00563837"/>
    <w:rsid w:val="00567C0D"/>
    <w:rsid w:val="00571ED7"/>
    <w:rsid w:val="00573FE3"/>
    <w:rsid w:val="005828AA"/>
    <w:rsid w:val="00597852"/>
    <w:rsid w:val="005B549B"/>
    <w:rsid w:val="005C09A8"/>
    <w:rsid w:val="005C0DA1"/>
    <w:rsid w:val="005C4033"/>
    <w:rsid w:val="005C5208"/>
    <w:rsid w:val="005D1E2F"/>
    <w:rsid w:val="005E53F4"/>
    <w:rsid w:val="00605FA7"/>
    <w:rsid w:val="00611CBE"/>
    <w:rsid w:val="00633DC4"/>
    <w:rsid w:val="00634CF9"/>
    <w:rsid w:val="00664817"/>
    <w:rsid w:val="006802D4"/>
    <w:rsid w:val="006911C1"/>
    <w:rsid w:val="0069747B"/>
    <w:rsid w:val="006A5713"/>
    <w:rsid w:val="006A7A7B"/>
    <w:rsid w:val="00714EBE"/>
    <w:rsid w:val="00715580"/>
    <w:rsid w:val="00736122"/>
    <w:rsid w:val="00743C97"/>
    <w:rsid w:val="007636CD"/>
    <w:rsid w:val="00797208"/>
    <w:rsid w:val="007A2A69"/>
    <w:rsid w:val="007B23FE"/>
    <w:rsid w:val="007B2F0D"/>
    <w:rsid w:val="007B33B4"/>
    <w:rsid w:val="007B48E6"/>
    <w:rsid w:val="007C07CE"/>
    <w:rsid w:val="007C3CAD"/>
    <w:rsid w:val="007C61C7"/>
    <w:rsid w:val="007D3A2A"/>
    <w:rsid w:val="007D3C62"/>
    <w:rsid w:val="007D539C"/>
    <w:rsid w:val="00824380"/>
    <w:rsid w:val="00825130"/>
    <w:rsid w:val="0083266F"/>
    <w:rsid w:val="00854C39"/>
    <w:rsid w:val="00861BE6"/>
    <w:rsid w:val="008754B9"/>
    <w:rsid w:val="008947EA"/>
    <w:rsid w:val="008A7A1B"/>
    <w:rsid w:val="008B30C5"/>
    <w:rsid w:val="008C3431"/>
    <w:rsid w:val="008F4D2F"/>
    <w:rsid w:val="00915D78"/>
    <w:rsid w:val="00922A8D"/>
    <w:rsid w:val="00923F53"/>
    <w:rsid w:val="00932662"/>
    <w:rsid w:val="00937543"/>
    <w:rsid w:val="00956F44"/>
    <w:rsid w:val="009611B8"/>
    <w:rsid w:val="0096555C"/>
    <w:rsid w:val="009761C1"/>
    <w:rsid w:val="00983022"/>
    <w:rsid w:val="009B6D6D"/>
    <w:rsid w:val="009C4E2C"/>
    <w:rsid w:val="009C7E21"/>
    <w:rsid w:val="009E7EAF"/>
    <w:rsid w:val="009F29C8"/>
    <w:rsid w:val="009F2F1D"/>
    <w:rsid w:val="00A0349F"/>
    <w:rsid w:val="00A03510"/>
    <w:rsid w:val="00A04498"/>
    <w:rsid w:val="00A1511D"/>
    <w:rsid w:val="00A155B5"/>
    <w:rsid w:val="00A56388"/>
    <w:rsid w:val="00A757E0"/>
    <w:rsid w:val="00A76B42"/>
    <w:rsid w:val="00A90B1C"/>
    <w:rsid w:val="00A91699"/>
    <w:rsid w:val="00A953DC"/>
    <w:rsid w:val="00A96E3C"/>
    <w:rsid w:val="00AB6DE0"/>
    <w:rsid w:val="00AD0C6D"/>
    <w:rsid w:val="00AD5FD5"/>
    <w:rsid w:val="00B00886"/>
    <w:rsid w:val="00B02853"/>
    <w:rsid w:val="00B15C89"/>
    <w:rsid w:val="00B17834"/>
    <w:rsid w:val="00B211E6"/>
    <w:rsid w:val="00B21472"/>
    <w:rsid w:val="00B43F50"/>
    <w:rsid w:val="00B742EC"/>
    <w:rsid w:val="00B81BB0"/>
    <w:rsid w:val="00B8492A"/>
    <w:rsid w:val="00B92942"/>
    <w:rsid w:val="00BA6E23"/>
    <w:rsid w:val="00BB45BB"/>
    <w:rsid w:val="00BB6034"/>
    <w:rsid w:val="00BB6939"/>
    <w:rsid w:val="00BD2DD8"/>
    <w:rsid w:val="00BD43AD"/>
    <w:rsid w:val="00BE2D09"/>
    <w:rsid w:val="00BE57DB"/>
    <w:rsid w:val="00BE6B30"/>
    <w:rsid w:val="00BF0825"/>
    <w:rsid w:val="00C018B6"/>
    <w:rsid w:val="00C02A29"/>
    <w:rsid w:val="00C36A4B"/>
    <w:rsid w:val="00C42261"/>
    <w:rsid w:val="00C522FC"/>
    <w:rsid w:val="00C83777"/>
    <w:rsid w:val="00C9461C"/>
    <w:rsid w:val="00CB69EF"/>
    <w:rsid w:val="00CB7EFC"/>
    <w:rsid w:val="00CC03B0"/>
    <w:rsid w:val="00CE7C9C"/>
    <w:rsid w:val="00CF6DFC"/>
    <w:rsid w:val="00D1090A"/>
    <w:rsid w:val="00D126DE"/>
    <w:rsid w:val="00D14DEA"/>
    <w:rsid w:val="00D1600C"/>
    <w:rsid w:val="00D25876"/>
    <w:rsid w:val="00D478FC"/>
    <w:rsid w:val="00D51D6C"/>
    <w:rsid w:val="00D70F49"/>
    <w:rsid w:val="00D72185"/>
    <w:rsid w:val="00D8579A"/>
    <w:rsid w:val="00D92814"/>
    <w:rsid w:val="00D92950"/>
    <w:rsid w:val="00D93934"/>
    <w:rsid w:val="00D97814"/>
    <w:rsid w:val="00DB1084"/>
    <w:rsid w:val="00DC59B3"/>
    <w:rsid w:val="00DD6CFA"/>
    <w:rsid w:val="00DE7649"/>
    <w:rsid w:val="00DF7AB4"/>
    <w:rsid w:val="00E05517"/>
    <w:rsid w:val="00E11190"/>
    <w:rsid w:val="00E11A8F"/>
    <w:rsid w:val="00E21E6C"/>
    <w:rsid w:val="00E35D47"/>
    <w:rsid w:val="00E4278E"/>
    <w:rsid w:val="00E61DF7"/>
    <w:rsid w:val="00E72FED"/>
    <w:rsid w:val="00E77480"/>
    <w:rsid w:val="00E90574"/>
    <w:rsid w:val="00E977E1"/>
    <w:rsid w:val="00EA2ECD"/>
    <w:rsid w:val="00EA4FD9"/>
    <w:rsid w:val="00EC400D"/>
    <w:rsid w:val="00EC45AA"/>
    <w:rsid w:val="00EC5BF5"/>
    <w:rsid w:val="00ED3355"/>
    <w:rsid w:val="00EE0D3D"/>
    <w:rsid w:val="00EF097C"/>
    <w:rsid w:val="00F06464"/>
    <w:rsid w:val="00F206A5"/>
    <w:rsid w:val="00F25DAE"/>
    <w:rsid w:val="00F34A38"/>
    <w:rsid w:val="00F403D7"/>
    <w:rsid w:val="00F662CA"/>
    <w:rsid w:val="00F807B7"/>
    <w:rsid w:val="00F8215E"/>
    <w:rsid w:val="00F902DC"/>
    <w:rsid w:val="00F9077F"/>
    <w:rsid w:val="00FB5B78"/>
    <w:rsid w:val="00FE55D2"/>
    <w:rsid w:val="00FF23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5EF2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9C7E21"/>
    <w:pPr>
      <w:ind w:firstLineChars="300" w:firstLine="630"/>
    </w:pPr>
    <w:rPr>
      <w:szCs w:val="20"/>
    </w:rPr>
  </w:style>
  <w:style w:type="character" w:styleId="a4">
    <w:name w:val="Hyperlink"/>
    <w:rsid w:val="00B211E6"/>
    <w:rPr>
      <w:color w:val="000000"/>
      <w:u w:val="single"/>
    </w:rPr>
  </w:style>
  <w:style w:type="character" w:styleId="a5">
    <w:name w:val="FollowedHyperlink"/>
    <w:rsid w:val="00922A8D"/>
    <w:rPr>
      <w:color w:val="800080"/>
      <w:u w:val="single"/>
    </w:rPr>
  </w:style>
  <w:style w:type="paragraph" w:styleId="a6">
    <w:name w:val="Balloon Text"/>
    <w:basedOn w:val="a"/>
    <w:semiHidden/>
    <w:rsid w:val="0026250F"/>
    <w:rPr>
      <w:rFonts w:ascii="Arial" w:eastAsia="ＭＳ ゴシック" w:hAnsi="Arial"/>
      <w:sz w:val="18"/>
      <w:szCs w:val="18"/>
    </w:rPr>
  </w:style>
  <w:style w:type="paragraph" w:styleId="a7">
    <w:name w:val="header"/>
    <w:basedOn w:val="a"/>
    <w:link w:val="a8"/>
    <w:rsid w:val="00B02853"/>
    <w:pPr>
      <w:tabs>
        <w:tab w:val="center" w:pos="4252"/>
        <w:tab w:val="right" w:pos="8504"/>
      </w:tabs>
      <w:snapToGrid w:val="0"/>
    </w:pPr>
  </w:style>
  <w:style w:type="character" w:customStyle="1" w:styleId="a8">
    <w:name w:val="ヘッダー (文字)"/>
    <w:link w:val="a7"/>
    <w:rsid w:val="00B02853"/>
    <w:rPr>
      <w:kern w:val="2"/>
      <w:sz w:val="21"/>
      <w:szCs w:val="24"/>
    </w:rPr>
  </w:style>
  <w:style w:type="paragraph" w:styleId="a9">
    <w:name w:val="footer"/>
    <w:basedOn w:val="a"/>
    <w:link w:val="aa"/>
    <w:rsid w:val="00B02853"/>
    <w:pPr>
      <w:tabs>
        <w:tab w:val="center" w:pos="4252"/>
        <w:tab w:val="right" w:pos="8504"/>
      </w:tabs>
      <w:snapToGrid w:val="0"/>
    </w:pPr>
  </w:style>
  <w:style w:type="character" w:customStyle="1" w:styleId="aa">
    <w:name w:val="フッター (文字)"/>
    <w:link w:val="a9"/>
    <w:rsid w:val="00B0285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4587">
      <w:bodyDiv w:val="1"/>
      <w:marLeft w:val="0"/>
      <w:marRight w:val="0"/>
      <w:marTop w:val="0"/>
      <w:marBottom w:val="0"/>
      <w:divBdr>
        <w:top w:val="none" w:sz="0" w:space="0" w:color="auto"/>
        <w:left w:val="none" w:sz="0" w:space="0" w:color="auto"/>
        <w:bottom w:val="none" w:sz="0" w:space="0" w:color="auto"/>
        <w:right w:val="none" w:sz="0" w:space="0" w:color="auto"/>
      </w:divBdr>
      <w:divsChild>
        <w:div w:id="750006555">
          <w:marLeft w:val="690"/>
          <w:marRight w:val="0"/>
          <w:marTop w:val="0"/>
          <w:marBottom w:val="0"/>
          <w:divBdr>
            <w:top w:val="none" w:sz="0" w:space="0" w:color="auto"/>
            <w:left w:val="none" w:sz="0" w:space="0" w:color="auto"/>
            <w:bottom w:val="none" w:sz="0" w:space="0" w:color="auto"/>
            <w:right w:val="none" w:sz="0" w:space="0" w:color="auto"/>
          </w:divBdr>
        </w:div>
      </w:divsChild>
    </w:div>
    <w:div w:id="19626807">
      <w:bodyDiv w:val="1"/>
      <w:marLeft w:val="0"/>
      <w:marRight w:val="0"/>
      <w:marTop w:val="0"/>
      <w:marBottom w:val="0"/>
      <w:divBdr>
        <w:top w:val="none" w:sz="0" w:space="0" w:color="auto"/>
        <w:left w:val="none" w:sz="0" w:space="0" w:color="auto"/>
        <w:bottom w:val="none" w:sz="0" w:space="0" w:color="auto"/>
        <w:right w:val="none" w:sz="0" w:space="0" w:color="auto"/>
      </w:divBdr>
      <w:divsChild>
        <w:div w:id="979769816">
          <w:marLeft w:val="690"/>
          <w:marRight w:val="0"/>
          <w:marTop w:val="0"/>
          <w:marBottom w:val="0"/>
          <w:divBdr>
            <w:top w:val="none" w:sz="0" w:space="0" w:color="auto"/>
            <w:left w:val="none" w:sz="0" w:space="0" w:color="auto"/>
            <w:bottom w:val="none" w:sz="0" w:space="0" w:color="auto"/>
            <w:right w:val="none" w:sz="0" w:space="0" w:color="auto"/>
          </w:divBdr>
        </w:div>
      </w:divsChild>
    </w:div>
    <w:div w:id="44572446">
      <w:bodyDiv w:val="1"/>
      <w:marLeft w:val="0"/>
      <w:marRight w:val="0"/>
      <w:marTop w:val="0"/>
      <w:marBottom w:val="0"/>
      <w:divBdr>
        <w:top w:val="none" w:sz="0" w:space="0" w:color="auto"/>
        <w:left w:val="none" w:sz="0" w:space="0" w:color="auto"/>
        <w:bottom w:val="none" w:sz="0" w:space="0" w:color="auto"/>
        <w:right w:val="none" w:sz="0" w:space="0" w:color="auto"/>
      </w:divBdr>
      <w:divsChild>
        <w:div w:id="438917383">
          <w:marLeft w:val="780"/>
          <w:marRight w:val="0"/>
          <w:marTop w:val="0"/>
          <w:marBottom w:val="0"/>
          <w:divBdr>
            <w:top w:val="none" w:sz="0" w:space="0" w:color="auto"/>
            <w:left w:val="none" w:sz="0" w:space="0" w:color="auto"/>
            <w:bottom w:val="none" w:sz="0" w:space="0" w:color="auto"/>
            <w:right w:val="none" w:sz="0" w:space="0" w:color="auto"/>
          </w:divBdr>
        </w:div>
      </w:divsChild>
    </w:div>
    <w:div w:id="86929901">
      <w:bodyDiv w:val="1"/>
      <w:marLeft w:val="0"/>
      <w:marRight w:val="0"/>
      <w:marTop w:val="0"/>
      <w:marBottom w:val="0"/>
      <w:divBdr>
        <w:top w:val="none" w:sz="0" w:space="0" w:color="auto"/>
        <w:left w:val="none" w:sz="0" w:space="0" w:color="auto"/>
        <w:bottom w:val="none" w:sz="0" w:space="0" w:color="auto"/>
        <w:right w:val="none" w:sz="0" w:space="0" w:color="auto"/>
      </w:divBdr>
      <w:divsChild>
        <w:div w:id="1251353346">
          <w:marLeft w:val="690"/>
          <w:marRight w:val="0"/>
          <w:marTop w:val="0"/>
          <w:marBottom w:val="0"/>
          <w:divBdr>
            <w:top w:val="none" w:sz="0" w:space="0" w:color="auto"/>
            <w:left w:val="none" w:sz="0" w:space="0" w:color="auto"/>
            <w:bottom w:val="none" w:sz="0" w:space="0" w:color="auto"/>
            <w:right w:val="none" w:sz="0" w:space="0" w:color="auto"/>
          </w:divBdr>
        </w:div>
      </w:divsChild>
    </w:div>
    <w:div w:id="128593904">
      <w:bodyDiv w:val="1"/>
      <w:marLeft w:val="0"/>
      <w:marRight w:val="0"/>
      <w:marTop w:val="0"/>
      <w:marBottom w:val="0"/>
      <w:divBdr>
        <w:top w:val="none" w:sz="0" w:space="0" w:color="auto"/>
        <w:left w:val="none" w:sz="0" w:space="0" w:color="auto"/>
        <w:bottom w:val="none" w:sz="0" w:space="0" w:color="auto"/>
        <w:right w:val="none" w:sz="0" w:space="0" w:color="auto"/>
      </w:divBdr>
    </w:div>
    <w:div w:id="154885892">
      <w:bodyDiv w:val="1"/>
      <w:marLeft w:val="0"/>
      <w:marRight w:val="0"/>
      <w:marTop w:val="0"/>
      <w:marBottom w:val="0"/>
      <w:divBdr>
        <w:top w:val="none" w:sz="0" w:space="0" w:color="auto"/>
        <w:left w:val="none" w:sz="0" w:space="0" w:color="auto"/>
        <w:bottom w:val="none" w:sz="0" w:space="0" w:color="auto"/>
        <w:right w:val="none" w:sz="0" w:space="0" w:color="auto"/>
      </w:divBdr>
      <w:divsChild>
        <w:div w:id="1020857158">
          <w:marLeft w:val="260"/>
          <w:marRight w:val="0"/>
          <w:marTop w:val="0"/>
          <w:marBottom w:val="0"/>
          <w:divBdr>
            <w:top w:val="none" w:sz="0" w:space="0" w:color="auto"/>
            <w:left w:val="none" w:sz="0" w:space="0" w:color="auto"/>
            <w:bottom w:val="none" w:sz="0" w:space="0" w:color="auto"/>
            <w:right w:val="none" w:sz="0" w:space="0" w:color="auto"/>
          </w:divBdr>
        </w:div>
        <w:div w:id="1520121104">
          <w:marLeft w:val="0"/>
          <w:marRight w:val="0"/>
          <w:marTop w:val="0"/>
          <w:marBottom w:val="0"/>
          <w:divBdr>
            <w:top w:val="none" w:sz="0" w:space="0" w:color="auto"/>
            <w:left w:val="none" w:sz="0" w:space="0" w:color="auto"/>
            <w:bottom w:val="none" w:sz="0" w:space="0" w:color="auto"/>
            <w:right w:val="none" w:sz="0" w:space="0" w:color="auto"/>
          </w:divBdr>
        </w:div>
        <w:div w:id="1974945893">
          <w:marLeft w:val="260"/>
          <w:marRight w:val="0"/>
          <w:marTop w:val="0"/>
          <w:marBottom w:val="0"/>
          <w:divBdr>
            <w:top w:val="none" w:sz="0" w:space="0" w:color="auto"/>
            <w:left w:val="none" w:sz="0" w:space="0" w:color="auto"/>
            <w:bottom w:val="none" w:sz="0" w:space="0" w:color="auto"/>
            <w:right w:val="none" w:sz="0" w:space="0" w:color="auto"/>
          </w:divBdr>
        </w:div>
      </w:divsChild>
    </w:div>
    <w:div w:id="169569666">
      <w:bodyDiv w:val="1"/>
      <w:marLeft w:val="0"/>
      <w:marRight w:val="0"/>
      <w:marTop w:val="0"/>
      <w:marBottom w:val="0"/>
      <w:divBdr>
        <w:top w:val="none" w:sz="0" w:space="0" w:color="auto"/>
        <w:left w:val="none" w:sz="0" w:space="0" w:color="auto"/>
        <w:bottom w:val="none" w:sz="0" w:space="0" w:color="auto"/>
        <w:right w:val="none" w:sz="0" w:space="0" w:color="auto"/>
      </w:divBdr>
      <w:divsChild>
        <w:div w:id="96023164">
          <w:marLeft w:val="460"/>
          <w:marRight w:val="0"/>
          <w:marTop w:val="0"/>
          <w:marBottom w:val="0"/>
          <w:divBdr>
            <w:top w:val="none" w:sz="0" w:space="0" w:color="auto"/>
            <w:left w:val="none" w:sz="0" w:space="0" w:color="auto"/>
            <w:bottom w:val="none" w:sz="0" w:space="0" w:color="auto"/>
            <w:right w:val="none" w:sz="0" w:space="0" w:color="auto"/>
          </w:divBdr>
        </w:div>
        <w:div w:id="98572198">
          <w:marLeft w:val="460"/>
          <w:marRight w:val="0"/>
          <w:marTop w:val="0"/>
          <w:marBottom w:val="0"/>
          <w:divBdr>
            <w:top w:val="none" w:sz="0" w:space="0" w:color="auto"/>
            <w:left w:val="none" w:sz="0" w:space="0" w:color="auto"/>
            <w:bottom w:val="none" w:sz="0" w:space="0" w:color="auto"/>
            <w:right w:val="none" w:sz="0" w:space="0" w:color="auto"/>
          </w:divBdr>
        </w:div>
        <w:div w:id="141040793">
          <w:marLeft w:val="460"/>
          <w:marRight w:val="0"/>
          <w:marTop w:val="0"/>
          <w:marBottom w:val="0"/>
          <w:divBdr>
            <w:top w:val="none" w:sz="0" w:space="0" w:color="auto"/>
            <w:left w:val="none" w:sz="0" w:space="0" w:color="auto"/>
            <w:bottom w:val="none" w:sz="0" w:space="0" w:color="auto"/>
            <w:right w:val="none" w:sz="0" w:space="0" w:color="auto"/>
          </w:divBdr>
        </w:div>
        <w:div w:id="585000838">
          <w:marLeft w:val="230"/>
          <w:marRight w:val="0"/>
          <w:marTop w:val="0"/>
          <w:marBottom w:val="0"/>
          <w:divBdr>
            <w:top w:val="none" w:sz="0" w:space="0" w:color="auto"/>
            <w:left w:val="none" w:sz="0" w:space="0" w:color="auto"/>
            <w:bottom w:val="none" w:sz="0" w:space="0" w:color="auto"/>
            <w:right w:val="none" w:sz="0" w:space="0" w:color="auto"/>
          </w:divBdr>
        </w:div>
        <w:div w:id="810099104">
          <w:marLeft w:val="460"/>
          <w:marRight w:val="0"/>
          <w:marTop w:val="0"/>
          <w:marBottom w:val="0"/>
          <w:divBdr>
            <w:top w:val="none" w:sz="0" w:space="0" w:color="auto"/>
            <w:left w:val="none" w:sz="0" w:space="0" w:color="auto"/>
            <w:bottom w:val="none" w:sz="0" w:space="0" w:color="auto"/>
            <w:right w:val="none" w:sz="0" w:space="0" w:color="auto"/>
          </w:divBdr>
        </w:div>
        <w:div w:id="816647930">
          <w:marLeft w:val="0"/>
          <w:marRight w:val="0"/>
          <w:marTop w:val="0"/>
          <w:marBottom w:val="0"/>
          <w:divBdr>
            <w:top w:val="none" w:sz="0" w:space="0" w:color="auto"/>
            <w:left w:val="none" w:sz="0" w:space="0" w:color="auto"/>
            <w:bottom w:val="none" w:sz="0" w:space="0" w:color="auto"/>
            <w:right w:val="none" w:sz="0" w:space="0" w:color="auto"/>
          </w:divBdr>
        </w:div>
        <w:div w:id="851454233">
          <w:marLeft w:val="230"/>
          <w:marRight w:val="0"/>
          <w:marTop w:val="0"/>
          <w:marBottom w:val="0"/>
          <w:divBdr>
            <w:top w:val="none" w:sz="0" w:space="0" w:color="auto"/>
            <w:left w:val="none" w:sz="0" w:space="0" w:color="auto"/>
            <w:bottom w:val="none" w:sz="0" w:space="0" w:color="auto"/>
            <w:right w:val="none" w:sz="0" w:space="0" w:color="auto"/>
          </w:divBdr>
        </w:div>
        <w:div w:id="894659386">
          <w:marLeft w:val="230"/>
          <w:marRight w:val="0"/>
          <w:marTop w:val="0"/>
          <w:marBottom w:val="0"/>
          <w:divBdr>
            <w:top w:val="none" w:sz="0" w:space="0" w:color="auto"/>
            <w:left w:val="none" w:sz="0" w:space="0" w:color="auto"/>
            <w:bottom w:val="none" w:sz="0" w:space="0" w:color="auto"/>
            <w:right w:val="none" w:sz="0" w:space="0" w:color="auto"/>
          </w:divBdr>
        </w:div>
        <w:div w:id="909003221">
          <w:marLeft w:val="460"/>
          <w:marRight w:val="0"/>
          <w:marTop w:val="0"/>
          <w:marBottom w:val="0"/>
          <w:divBdr>
            <w:top w:val="none" w:sz="0" w:space="0" w:color="auto"/>
            <w:left w:val="none" w:sz="0" w:space="0" w:color="auto"/>
            <w:bottom w:val="none" w:sz="0" w:space="0" w:color="auto"/>
            <w:right w:val="none" w:sz="0" w:space="0" w:color="auto"/>
          </w:divBdr>
        </w:div>
        <w:div w:id="982735551">
          <w:marLeft w:val="230"/>
          <w:marRight w:val="0"/>
          <w:marTop w:val="0"/>
          <w:marBottom w:val="0"/>
          <w:divBdr>
            <w:top w:val="none" w:sz="0" w:space="0" w:color="auto"/>
            <w:left w:val="none" w:sz="0" w:space="0" w:color="auto"/>
            <w:bottom w:val="none" w:sz="0" w:space="0" w:color="auto"/>
            <w:right w:val="none" w:sz="0" w:space="0" w:color="auto"/>
          </w:divBdr>
        </w:div>
        <w:div w:id="986710757">
          <w:marLeft w:val="920"/>
          <w:marRight w:val="0"/>
          <w:marTop w:val="0"/>
          <w:marBottom w:val="0"/>
          <w:divBdr>
            <w:top w:val="none" w:sz="0" w:space="0" w:color="auto"/>
            <w:left w:val="none" w:sz="0" w:space="0" w:color="auto"/>
            <w:bottom w:val="none" w:sz="0" w:space="0" w:color="auto"/>
            <w:right w:val="none" w:sz="0" w:space="0" w:color="auto"/>
          </w:divBdr>
        </w:div>
        <w:div w:id="1018585723">
          <w:marLeft w:val="460"/>
          <w:marRight w:val="0"/>
          <w:marTop w:val="0"/>
          <w:marBottom w:val="0"/>
          <w:divBdr>
            <w:top w:val="none" w:sz="0" w:space="0" w:color="auto"/>
            <w:left w:val="none" w:sz="0" w:space="0" w:color="auto"/>
            <w:bottom w:val="none" w:sz="0" w:space="0" w:color="auto"/>
            <w:right w:val="none" w:sz="0" w:space="0" w:color="auto"/>
          </w:divBdr>
        </w:div>
        <w:div w:id="1039746685">
          <w:marLeft w:val="230"/>
          <w:marRight w:val="0"/>
          <w:marTop w:val="0"/>
          <w:marBottom w:val="0"/>
          <w:divBdr>
            <w:top w:val="none" w:sz="0" w:space="0" w:color="auto"/>
            <w:left w:val="none" w:sz="0" w:space="0" w:color="auto"/>
            <w:bottom w:val="none" w:sz="0" w:space="0" w:color="auto"/>
            <w:right w:val="none" w:sz="0" w:space="0" w:color="auto"/>
          </w:divBdr>
        </w:div>
        <w:div w:id="1322385991">
          <w:marLeft w:val="460"/>
          <w:marRight w:val="0"/>
          <w:marTop w:val="0"/>
          <w:marBottom w:val="0"/>
          <w:divBdr>
            <w:top w:val="none" w:sz="0" w:space="0" w:color="auto"/>
            <w:left w:val="none" w:sz="0" w:space="0" w:color="auto"/>
            <w:bottom w:val="none" w:sz="0" w:space="0" w:color="auto"/>
            <w:right w:val="none" w:sz="0" w:space="0" w:color="auto"/>
          </w:divBdr>
        </w:div>
        <w:div w:id="1399478739">
          <w:marLeft w:val="460"/>
          <w:marRight w:val="0"/>
          <w:marTop w:val="0"/>
          <w:marBottom w:val="0"/>
          <w:divBdr>
            <w:top w:val="none" w:sz="0" w:space="0" w:color="auto"/>
            <w:left w:val="none" w:sz="0" w:space="0" w:color="auto"/>
            <w:bottom w:val="none" w:sz="0" w:space="0" w:color="auto"/>
            <w:right w:val="none" w:sz="0" w:space="0" w:color="auto"/>
          </w:divBdr>
        </w:div>
        <w:div w:id="1597790616">
          <w:marLeft w:val="230"/>
          <w:marRight w:val="0"/>
          <w:marTop w:val="0"/>
          <w:marBottom w:val="0"/>
          <w:divBdr>
            <w:top w:val="none" w:sz="0" w:space="0" w:color="auto"/>
            <w:left w:val="none" w:sz="0" w:space="0" w:color="auto"/>
            <w:bottom w:val="none" w:sz="0" w:space="0" w:color="auto"/>
            <w:right w:val="none" w:sz="0" w:space="0" w:color="auto"/>
          </w:divBdr>
        </w:div>
        <w:div w:id="1659378254">
          <w:marLeft w:val="230"/>
          <w:marRight w:val="0"/>
          <w:marTop w:val="0"/>
          <w:marBottom w:val="0"/>
          <w:divBdr>
            <w:top w:val="none" w:sz="0" w:space="0" w:color="auto"/>
            <w:left w:val="none" w:sz="0" w:space="0" w:color="auto"/>
            <w:bottom w:val="none" w:sz="0" w:space="0" w:color="auto"/>
            <w:right w:val="none" w:sz="0" w:space="0" w:color="auto"/>
          </w:divBdr>
        </w:div>
        <w:div w:id="1907915599">
          <w:marLeft w:val="460"/>
          <w:marRight w:val="0"/>
          <w:marTop w:val="0"/>
          <w:marBottom w:val="0"/>
          <w:divBdr>
            <w:top w:val="none" w:sz="0" w:space="0" w:color="auto"/>
            <w:left w:val="none" w:sz="0" w:space="0" w:color="auto"/>
            <w:bottom w:val="none" w:sz="0" w:space="0" w:color="auto"/>
            <w:right w:val="none" w:sz="0" w:space="0" w:color="auto"/>
          </w:divBdr>
        </w:div>
        <w:div w:id="2120027779">
          <w:marLeft w:val="460"/>
          <w:marRight w:val="0"/>
          <w:marTop w:val="0"/>
          <w:marBottom w:val="0"/>
          <w:divBdr>
            <w:top w:val="none" w:sz="0" w:space="0" w:color="auto"/>
            <w:left w:val="none" w:sz="0" w:space="0" w:color="auto"/>
            <w:bottom w:val="none" w:sz="0" w:space="0" w:color="auto"/>
            <w:right w:val="none" w:sz="0" w:space="0" w:color="auto"/>
          </w:divBdr>
        </w:div>
      </w:divsChild>
    </w:div>
    <w:div w:id="191496855">
      <w:bodyDiv w:val="1"/>
      <w:marLeft w:val="0"/>
      <w:marRight w:val="0"/>
      <w:marTop w:val="0"/>
      <w:marBottom w:val="0"/>
      <w:divBdr>
        <w:top w:val="none" w:sz="0" w:space="0" w:color="auto"/>
        <w:left w:val="none" w:sz="0" w:space="0" w:color="auto"/>
        <w:bottom w:val="none" w:sz="0" w:space="0" w:color="auto"/>
        <w:right w:val="none" w:sz="0" w:space="0" w:color="auto"/>
      </w:divBdr>
      <w:divsChild>
        <w:div w:id="1029405724">
          <w:marLeft w:val="230"/>
          <w:marRight w:val="0"/>
          <w:marTop w:val="0"/>
          <w:marBottom w:val="0"/>
          <w:divBdr>
            <w:top w:val="none" w:sz="0" w:space="0" w:color="auto"/>
            <w:left w:val="none" w:sz="0" w:space="0" w:color="auto"/>
            <w:bottom w:val="none" w:sz="0" w:space="0" w:color="auto"/>
            <w:right w:val="none" w:sz="0" w:space="0" w:color="auto"/>
          </w:divBdr>
        </w:div>
        <w:div w:id="1785686787">
          <w:marLeft w:val="0"/>
          <w:marRight w:val="0"/>
          <w:marTop w:val="0"/>
          <w:marBottom w:val="0"/>
          <w:divBdr>
            <w:top w:val="none" w:sz="0" w:space="0" w:color="auto"/>
            <w:left w:val="none" w:sz="0" w:space="0" w:color="auto"/>
            <w:bottom w:val="none" w:sz="0" w:space="0" w:color="auto"/>
            <w:right w:val="none" w:sz="0" w:space="0" w:color="auto"/>
          </w:divBdr>
        </w:div>
      </w:divsChild>
    </w:div>
    <w:div w:id="192499116">
      <w:bodyDiv w:val="1"/>
      <w:marLeft w:val="0"/>
      <w:marRight w:val="0"/>
      <w:marTop w:val="0"/>
      <w:marBottom w:val="0"/>
      <w:divBdr>
        <w:top w:val="none" w:sz="0" w:space="0" w:color="auto"/>
        <w:left w:val="none" w:sz="0" w:space="0" w:color="auto"/>
        <w:bottom w:val="none" w:sz="0" w:space="0" w:color="auto"/>
        <w:right w:val="none" w:sz="0" w:space="0" w:color="auto"/>
      </w:divBdr>
      <w:divsChild>
        <w:div w:id="1269850870">
          <w:marLeft w:val="0"/>
          <w:marRight w:val="0"/>
          <w:marTop w:val="0"/>
          <w:marBottom w:val="0"/>
          <w:divBdr>
            <w:top w:val="none" w:sz="0" w:space="0" w:color="auto"/>
            <w:left w:val="none" w:sz="0" w:space="0" w:color="auto"/>
            <w:bottom w:val="none" w:sz="0" w:space="0" w:color="auto"/>
            <w:right w:val="none" w:sz="0" w:space="0" w:color="auto"/>
          </w:divBdr>
        </w:div>
        <w:div w:id="1691444076">
          <w:marLeft w:val="230"/>
          <w:marRight w:val="0"/>
          <w:marTop w:val="0"/>
          <w:marBottom w:val="0"/>
          <w:divBdr>
            <w:top w:val="none" w:sz="0" w:space="0" w:color="auto"/>
            <w:left w:val="none" w:sz="0" w:space="0" w:color="auto"/>
            <w:bottom w:val="none" w:sz="0" w:space="0" w:color="auto"/>
            <w:right w:val="none" w:sz="0" w:space="0" w:color="auto"/>
          </w:divBdr>
        </w:div>
      </w:divsChild>
    </w:div>
    <w:div w:id="285239461">
      <w:bodyDiv w:val="1"/>
      <w:marLeft w:val="0"/>
      <w:marRight w:val="0"/>
      <w:marTop w:val="0"/>
      <w:marBottom w:val="0"/>
      <w:divBdr>
        <w:top w:val="none" w:sz="0" w:space="0" w:color="auto"/>
        <w:left w:val="none" w:sz="0" w:space="0" w:color="auto"/>
        <w:bottom w:val="none" w:sz="0" w:space="0" w:color="auto"/>
        <w:right w:val="none" w:sz="0" w:space="0" w:color="auto"/>
      </w:divBdr>
      <w:divsChild>
        <w:div w:id="959267818">
          <w:marLeft w:val="690"/>
          <w:marRight w:val="0"/>
          <w:marTop w:val="0"/>
          <w:marBottom w:val="0"/>
          <w:divBdr>
            <w:top w:val="none" w:sz="0" w:space="0" w:color="auto"/>
            <w:left w:val="none" w:sz="0" w:space="0" w:color="auto"/>
            <w:bottom w:val="none" w:sz="0" w:space="0" w:color="auto"/>
            <w:right w:val="none" w:sz="0" w:space="0" w:color="auto"/>
          </w:divBdr>
        </w:div>
      </w:divsChild>
    </w:div>
    <w:div w:id="348608712">
      <w:bodyDiv w:val="1"/>
      <w:marLeft w:val="0"/>
      <w:marRight w:val="0"/>
      <w:marTop w:val="0"/>
      <w:marBottom w:val="0"/>
      <w:divBdr>
        <w:top w:val="none" w:sz="0" w:space="0" w:color="auto"/>
        <w:left w:val="none" w:sz="0" w:space="0" w:color="auto"/>
        <w:bottom w:val="none" w:sz="0" w:space="0" w:color="auto"/>
        <w:right w:val="none" w:sz="0" w:space="0" w:color="auto"/>
      </w:divBdr>
      <w:divsChild>
        <w:div w:id="265891917">
          <w:marLeft w:val="690"/>
          <w:marRight w:val="0"/>
          <w:marTop w:val="0"/>
          <w:marBottom w:val="0"/>
          <w:divBdr>
            <w:top w:val="none" w:sz="0" w:space="0" w:color="auto"/>
            <w:left w:val="none" w:sz="0" w:space="0" w:color="auto"/>
            <w:bottom w:val="none" w:sz="0" w:space="0" w:color="auto"/>
            <w:right w:val="none" w:sz="0" w:space="0" w:color="auto"/>
          </w:divBdr>
        </w:div>
      </w:divsChild>
    </w:div>
    <w:div w:id="357003274">
      <w:bodyDiv w:val="1"/>
      <w:marLeft w:val="0"/>
      <w:marRight w:val="0"/>
      <w:marTop w:val="0"/>
      <w:marBottom w:val="0"/>
      <w:divBdr>
        <w:top w:val="none" w:sz="0" w:space="0" w:color="auto"/>
        <w:left w:val="none" w:sz="0" w:space="0" w:color="auto"/>
        <w:bottom w:val="none" w:sz="0" w:space="0" w:color="auto"/>
        <w:right w:val="none" w:sz="0" w:space="0" w:color="auto"/>
      </w:divBdr>
      <w:divsChild>
        <w:div w:id="267474487">
          <w:marLeft w:val="230"/>
          <w:marRight w:val="0"/>
          <w:marTop w:val="0"/>
          <w:marBottom w:val="0"/>
          <w:divBdr>
            <w:top w:val="none" w:sz="0" w:space="0" w:color="auto"/>
            <w:left w:val="none" w:sz="0" w:space="0" w:color="auto"/>
            <w:bottom w:val="none" w:sz="0" w:space="0" w:color="auto"/>
            <w:right w:val="none" w:sz="0" w:space="0" w:color="auto"/>
          </w:divBdr>
        </w:div>
        <w:div w:id="275138656">
          <w:marLeft w:val="0"/>
          <w:marRight w:val="0"/>
          <w:marTop w:val="0"/>
          <w:marBottom w:val="0"/>
          <w:divBdr>
            <w:top w:val="none" w:sz="0" w:space="0" w:color="auto"/>
            <w:left w:val="none" w:sz="0" w:space="0" w:color="auto"/>
            <w:bottom w:val="none" w:sz="0" w:space="0" w:color="auto"/>
            <w:right w:val="none" w:sz="0" w:space="0" w:color="auto"/>
          </w:divBdr>
        </w:div>
      </w:divsChild>
    </w:div>
    <w:div w:id="363215499">
      <w:bodyDiv w:val="1"/>
      <w:marLeft w:val="0"/>
      <w:marRight w:val="0"/>
      <w:marTop w:val="0"/>
      <w:marBottom w:val="0"/>
      <w:divBdr>
        <w:top w:val="none" w:sz="0" w:space="0" w:color="auto"/>
        <w:left w:val="none" w:sz="0" w:space="0" w:color="auto"/>
        <w:bottom w:val="none" w:sz="0" w:space="0" w:color="auto"/>
        <w:right w:val="none" w:sz="0" w:space="0" w:color="auto"/>
      </w:divBdr>
      <w:divsChild>
        <w:div w:id="721293930">
          <w:marLeft w:val="230"/>
          <w:marRight w:val="0"/>
          <w:marTop w:val="0"/>
          <w:marBottom w:val="0"/>
          <w:divBdr>
            <w:top w:val="none" w:sz="0" w:space="0" w:color="auto"/>
            <w:left w:val="none" w:sz="0" w:space="0" w:color="auto"/>
            <w:bottom w:val="none" w:sz="0" w:space="0" w:color="auto"/>
            <w:right w:val="none" w:sz="0" w:space="0" w:color="auto"/>
          </w:divBdr>
        </w:div>
        <w:div w:id="1087267844">
          <w:marLeft w:val="230"/>
          <w:marRight w:val="0"/>
          <w:marTop w:val="0"/>
          <w:marBottom w:val="0"/>
          <w:divBdr>
            <w:top w:val="none" w:sz="0" w:space="0" w:color="auto"/>
            <w:left w:val="none" w:sz="0" w:space="0" w:color="auto"/>
            <w:bottom w:val="none" w:sz="0" w:space="0" w:color="auto"/>
            <w:right w:val="none" w:sz="0" w:space="0" w:color="auto"/>
          </w:divBdr>
        </w:div>
        <w:div w:id="1153329007">
          <w:marLeft w:val="230"/>
          <w:marRight w:val="0"/>
          <w:marTop w:val="0"/>
          <w:marBottom w:val="0"/>
          <w:divBdr>
            <w:top w:val="none" w:sz="0" w:space="0" w:color="auto"/>
            <w:left w:val="none" w:sz="0" w:space="0" w:color="auto"/>
            <w:bottom w:val="none" w:sz="0" w:space="0" w:color="auto"/>
            <w:right w:val="none" w:sz="0" w:space="0" w:color="auto"/>
          </w:divBdr>
        </w:div>
        <w:div w:id="1750612631">
          <w:marLeft w:val="0"/>
          <w:marRight w:val="0"/>
          <w:marTop w:val="0"/>
          <w:marBottom w:val="0"/>
          <w:divBdr>
            <w:top w:val="none" w:sz="0" w:space="0" w:color="auto"/>
            <w:left w:val="none" w:sz="0" w:space="0" w:color="auto"/>
            <w:bottom w:val="none" w:sz="0" w:space="0" w:color="auto"/>
            <w:right w:val="none" w:sz="0" w:space="0" w:color="auto"/>
          </w:divBdr>
        </w:div>
      </w:divsChild>
    </w:div>
    <w:div w:id="375273007">
      <w:bodyDiv w:val="1"/>
      <w:marLeft w:val="0"/>
      <w:marRight w:val="0"/>
      <w:marTop w:val="0"/>
      <w:marBottom w:val="0"/>
      <w:divBdr>
        <w:top w:val="none" w:sz="0" w:space="0" w:color="auto"/>
        <w:left w:val="none" w:sz="0" w:space="0" w:color="auto"/>
        <w:bottom w:val="none" w:sz="0" w:space="0" w:color="auto"/>
        <w:right w:val="none" w:sz="0" w:space="0" w:color="auto"/>
      </w:divBdr>
      <w:divsChild>
        <w:div w:id="639506267">
          <w:marLeft w:val="0"/>
          <w:marRight w:val="0"/>
          <w:marTop w:val="0"/>
          <w:marBottom w:val="0"/>
          <w:divBdr>
            <w:top w:val="none" w:sz="0" w:space="0" w:color="auto"/>
            <w:left w:val="none" w:sz="0" w:space="0" w:color="auto"/>
            <w:bottom w:val="none" w:sz="0" w:space="0" w:color="auto"/>
            <w:right w:val="none" w:sz="0" w:space="0" w:color="auto"/>
          </w:divBdr>
        </w:div>
        <w:div w:id="1818765346">
          <w:marLeft w:val="230"/>
          <w:marRight w:val="0"/>
          <w:marTop w:val="0"/>
          <w:marBottom w:val="0"/>
          <w:divBdr>
            <w:top w:val="none" w:sz="0" w:space="0" w:color="auto"/>
            <w:left w:val="none" w:sz="0" w:space="0" w:color="auto"/>
            <w:bottom w:val="none" w:sz="0" w:space="0" w:color="auto"/>
            <w:right w:val="none" w:sz="0" w:space="0" w:color="auto"/>
          </w:divBdr>
        </w:div>
      </w:divsChild>
    </w:div>
    <w:div w:id="398744839">
      <w:bodyDiv w:val="1"/>
      <w:marLeft w:val="0"/>
      <w:marRight w:val="0"/>
      <w:marTop w:val="0"/>
      <w:marBottom w:val="0"/>
      <w:divBdr>
        <w:top w:val="none" w:sz="0" w:space="0" w:color="auto"/>
        <w:left w:val="none" w:sz="0" w:space="0" w:color="auto"/>
        <w:bottom w:val="none" w:sz="0" w:space="0" w:color="auto"/>
        <w:right w:val="none" w:sz="0" w:space="0" w:color="auto"/>
      </w:divBdr>
      <w:divsChild>
        <w:div w:id="224226519">
          <w:marLeft w:val="230"/>
          <w:marRight w:val="0"/>
          <w:marTop w:val="0"/>
          <w:marBottom w:val="0"/>
          <w:divBdr>
            <w:top w:val="none" w:sz="0" w:space="0" w:color="auto"/>
            <w:left w:val="none" w:sz="0" w:space="0" w:color="auto"/>
            <w:bottom w:val="none" w:sz="0" w:space="0" w:color="auto"/>
            <w:right w:val="none" w:sz="0" w:space="0" w:color="auto"/>
          </w:divBdr>
        </w:div>
        <w:div w:id="648902587">
          <w:marLeft w:val="230"/>
          <w:marRight w:val="0"/>
          <w:marTop w:val="0"/>
          <w:marBottom w:val="0"/>
          <w:divBdr>
            <w:top w:val="none" w:sz="0" w:space="0" w:color="auto"/>
            <w:left w:val="none" w:sz="0" w:space="0" w:color="auto"/>
            <w:bottom w:val="none" w:sz="0" w:space="0" w:color="auto"/>
            <w:right w:val="none" w:sz="0" w:space="0" w:color="auto"/>
          </w:divBdr>
        </w:div>
        <w:div w:id="1532838383">
          <w:marLeft w:val="0"/>
          <w:marRight w:val="0"/>
          <w:marTop w:val="0"/>
          <w:marBottom w:val="0"/>
          <w:divBdr>
            <w:top w:val="none" w:sz="0" w:space="0" w:color="auto"/>
            <w:left w:val="none" w:sz="0" w:space="0" w:color="auto"/>
            <w:bottom w:val="none" w:sz="0" w:space="0" w:color="auto"/>
            <w:right w:val="none" w:sz="0" w:space="0" w:color="auto"/>
          </w:divBdr>
        </w:div>
      </w:divsChild>
    </w:div>
    <w:div w:id="407926671">
      <w:bodyDiv w:val="1"/>
      <w:marLeft w:val="0"/>
      <w:marRight w:val="0"/>
      <w:marTop w:val="0"/>
      <w:marBottom w:val="0"/>
      <w:divBdr>
        <w:top w:val="none" w:sz="0" w:space="0" w:color="auto"/>
        <w:left w:val="none" w:sz="0" w:space="0" w:color="auto"/>
        <w:bottom w:val="none" w:sz="0" w:space="0" w:color="auto"/>
        <w:right w:val="none" w:sz="0" w:space="0" w:color="auto"/>
      </w:divBdr>
      <w:divsChild>
        <w:div w:id="1063403981">
          <w:marLeft w:val="230"/>
          <w:marRight w:val="0"/>
          <w:marTop w:val="0"/>
          <w:marBottom w:val="0"/>
          <w:divBdr>
            <w:top w:val="none" w:sz="0" w:space="0" w:color="auto"/>
            <w:left w:val="none" w:sz="0" w:space="0" w:color="auto"/>
            <w:bottom w:val="none" w:sz="0" w:space="0" w:color="auto"/>
            <w:right w:val="none" w:sz="0" w:space="0" w:color="auto"/>
          </w:divBdr>
        </w:div>
        <w:div w:id="1676957342">
          <w:marLeft w:val="230"/>
          <w:marRight w:val="0"/>
          <w:marTop w:val="0"/>
          <w:marBottom w:val="0"/>
          <w:divBdr>
            <w:top w:val="none" w:sz="0" w:space="0" w:color="auto"/>
            <w:left w:val="none" w:sz="0" w:space="0" w:color="auto"/>
            <w:bottom w:val="none" w:sz="0" w:space="0" w:color="auto"/>
            <w:right w:val="none" w:sz="0" w:space="0" w:color="auto"/>
          </w:divBdr>
        </w:div>
        <w:div w:id="2059935232">
          <w:marLeft w:val="0"/>
          <w:marRight w:val="0"/>
          <w:marTop w:val="0"/>
          <w:marBottom w:val="0"/>
          <w:divBdr>
            <w:top w:val="none" w:sz="0" w:space="0" w:color="auto"/>
            <w:left w:val="none" w:sz="0" w:space="0" w:color="auto"/>
            <w:bottom w:val="none" w:sz="0" w:space="0" w:color="auto"/>
            <w:right w:val="none" w:sz="0" w:space="0" w:color="auto"/>
          </w:divBdr>
        </w:div>
      </w:divsChild>
    </w:div>
    <w:div w:id="431046305">
      <w:bodyDiv w:val="1"/>
      <w:marLeft w:val="0"/>
      <w:marRight w:val="0"/>
      <w:marTop w:val="0"/>
      <w:marBottom w:val="0"/>
      <w:divBdr>
        <w:top w:val="none" w:sz="0" w:space="0" w:color="auto"/>
        <w:left w:val="none" w:sz="0" w:space="0" w:color="auto"/>
        <w:bottom w:val="none" w:sz="0" w:space="0" w:color="auto"/>
        <w:right w:val="none" w:sz="0" w:space="0" w:color="auto"/>
      </w:divBdr>
      <w:divsChild>
        <w:div w:id="1638611732">
          <w:marLeft w:val="0"/>
          <w:marRight w:val="0"/>
          <w:marTop w:val="0"/>
          <w:marBottom w:val="0"/>
          <w:divBdr>
            <w:top w:val="none" w:sz="0" w:space="0" w:color="auto"/>
            <w:left w:val="none" w:sz="0" w:space="0" w:color="auto"/>
            <w:bottom w:val="none" w:sz="0" w:space="0" w:color="auto"/>
            <w:right w:val="none" w:sz="0" w:space="0" w:color="auto"/>
          </w:divBdr>
        </w:div>
      </w:divsChild>
    </w:div>
    <w:div w:id="457797094">
      <w:bodyDiv w:val="1"/>
      <w:marLeft w:val="0"/>
      <w:marRight w:val="0"/>
      <w:marTop w:val="0"/>
      <w:marBottom w:val="0"/>
      <w:divBdr>
        <w:top w:val="none" w:sz="0" w:space="0" w:color="auto"/>
        <w:left w:val="none" w:sz="0" w:space="0" w:color="auto"/>
        <w:bottom w:val="none" w:sz="0" w:space="0" w:color="auto"/>
        <w:right w:val="none" w:sz="0" w:space="0" w:color="auto"/>
      </w:divBdr>
      <w:divsChild>
        <w:div w:id="1668902266">
          <w:marLeft w:val="260"/>
          <w:marRight w:val="0"/>
          <w:marTop w:val="0"/>
          <w:marBottom w:val="0"/>
          <w:divBdr>
            <w:top w:val="none" w:sz="0" w:space="0" w:color="auto"/>
            <w:left w:val="none" w:sz="0" w:space="0" w:color="auto"/>
            <w:bottom w:val="none" w:sz="0" w:space="0" w:color="auto"/>
            <w:right w:val="none" w:sz="0" w:space="0" w:color="auto"/>
          </w:divBdr>
        </w:div>
        <w:div w:id="1822890315">
          <w:marLeft w:val="260"/>
          <w:marRight w:val="0"/>
          <w:marTop w:val="0"/>
          <w:marBottom w:val="0"/>
          <w:divBdr>
            <w:top w:val="none" w:sz="0" w:space="0" w:color="auto"/>
            <w:left w:val="none" w:sz="0" w:space="0" w:color="auto"/>
            <w:bottom w:val="none" w:sz="0" w:space="0" w:color="auto"/>
            <w:right w:val="none" w:sz="0" w:space="0" w:color="auto"/>
          </w:divBdr>
        </w:div>
        <w:div w:id="1835997101">
          <w:marLeft w:val="0"/>
          <w:marRight w:val="0"/>
          <w:marTop w:val="0"/>
          <w:marBottom w:val="0"/>
          <w:divBdr>
            <w:top w:val="none" w:sz="0" w:space="0" w:color="auto"/>
            <w:left w:val="none" w:sz="0" w:space="0" w:color="auto"/>
            <w:bottom w:val="none" w:sz="0" w:space="0" w:color="auto"/>
            <w:right w:val="none" w:sz="0" w:space="0" w:color="auto"/>
          </w:divBdr>
        </w:div>
      </w:divsChild>
    </w:div>
    <w:div w:id="504706945">
      <w:bodyDiv w:val="1"/>
      <w:marLeft w:val="0"/>
      <w:marRight w:val="0"/>
      <w:marTop w:val="0"/>
      <w:marBottom w:val="0"/>
      <w:divBdr>
        <w:top w:val="none" w:sz="0" w:space="0" w:color="auto"/>
        <w:left w:val="none" w:sz="0" w:space="0" w:color="auto"/>
        <w:bottom w:val="none" w:sz="0" w:space="0" w:color="auto"/>
        <w:right w:val="none" w:sz="0" w:space="0" w:color="auto"/>
      </w:divBdr>
      <w:divsChild>
        <w:div w:id="455876274">
          <w:marLeft w:val="690"/>
          <w:marRight w:val="0"/>
          <w:marTop w:val="0"/>
          <w:marBottom w:val="0"/>
          <w:divBdr>
            <w:top w:val="none" w:sz="0" w:space="0" w:color="auto"/>
            <w:left w:val="none" w:sz="0" w:space="0" w:color="auto"/>
            <w:bottom w:val="none" w:sz="0" w:space="0" w:color="auto"/>
            <w:right w:val="none" w:sz="0" w:space="0" w:color="auto"/>
          </w:divBdr>
        </w:div>
      </w:divsChild>
    </w:div>
    <w:div w:id="517503114">
      <w:bodyDiv w:val="1"/>
      <w:marLeft w:val="0"/>
      <w:marRight w:val="0"/>
      <w:marTop w:val="0"/>
      <w:marBottom w:val="0"/>
      <w:divBdr>
        <w:top w:val="none" w:sz="0" w:space="0" w:color="auto"/>
        <w:left w:val="none" w:sz="0" w:space="0" w:color="auto"/>
        <w:bottom w:val="none" w:sz="0" w:space="0" w:color="auto"/>
        <w:right w:val="none" w:sz="0" w:space="0" w:color="auto"/>
      </w:divBdr>
      <w:divsChild>
        <w:div w:id="1733387198">
          <w:marLeft w:val="690"/>
          <w:marRight w:val="0"/>
          <w:marTop w:val="0"/>
          <w:marBottom w:val="0"/>
          <w:divBdr>
            <w:top w:val="none" w:sz="0" w:space="0" w:color="auto"/>
            <w:left w:val="none" w:sz="0" w:space="0" w:color="auto"/>
            <w:bottom w:val="none" w:sz="0" w:space="0" w:color="auto"/>
            <w:right w:val="none" w:sz="0" w:space="0" w:color="auto"/>
          </w:divBdr>
        </w:div>
      </w:divsChild>
    </w:div>
    <w:div w:id="550119585">
      <w:bodyDiv w:val="1"/>
      <w:marLeft w:val="0"/>
      <w:marRight w:val="0"/>
      <w:marTop w:val="0"/>
      <w:marBottom w:val="0"/>
      <w:divBdr>
        <w:top w:val="none" w:sz="0" w:space="0" w:color="auto"/>
        <w:left w:val="none" w:sz="0" w:space="0" w:color="auto"/>
        <w:bottom w:val="none" w:sz="0" w:space="0" w:color="auto"/>
        <w:right w:val="none" w:sz="0" w:space="0" w:color="auto"/>
      </w:divBdr>
      <w:divsChild>
        <w:div w:id="581374438">
          <w:marLeft w:val="780"/>
          <w:marRight w:val="0"/>
          <w:marTop w:val="0"/>
          <w:marBottom w:val="0"/>
          <w:divBdr>
            <w:top w:val="none" w:sz="0" w:space="0" w:color="auto"/>
            <w:left w:val="none" w:sz="0" w:space="0" w:color="auto"/>
            <w:bottom w:val="none" w:sz="0" w:space="0" w:color="auto"/>
            <w:right w:val="none" w:sz="0" w:space="0" w:color="auto"/>
          </w:divBdr>
        </w:div>
      </w:divsChild>
    </w:div>
    <w:div w:id="575285931">
      <w:bodyDiv w:val="1"/>
      <w:marLeft w:val="0"/>
      <w:marRight w:val="0"/>
      <w:marTop w:val="0"/>
      <w:marBottom w:val="0"/>
      <w:divBdr>
        <w:top w:val="none" w:sz="0" w:space="0" w:color="auto"/>
        <w:left w:val="none" w:sz="0" w:space="0" w:color="auto"/>
        <w:bottom w:val="none" w:sz="0" w:space="0" w:color="auto"/>
        <w:right w:val="none" w:sz="0" w:space="0" w:color="auto"/>
      </w:divBdr>
      <w:divsChild>
        <w:div w:id="41950811">
          <w:marLeft w:val="0"/>
          <w:marRight w:val="0"/>
          <w:marTop w:val="0"/>
          <w:marBottom w:val="0"/>
          <w:divBdr>
            <w:top w:val="none" w:sz="0" w:space="0" w:color="auto"/>
            <w:left w:val="none" w:sz="0" w:space="0" w:color="auto"/>
            <w:bottom w:val="none" w:sz="0" w:space="0" w:color="auto"/>
            <w:right w:val="none" w:sz="0" w:space="0" w:color="auto"/>
          </w:divBdr>
        </w:div>
        <w:div w:id="680619110">
          <w:marLeft w:val="230"/>
          <w:marRight w:val="0"/>
          <w:marTop w:val="0"/>
          <w:marBottom w:val="0"/>
          <w:divBdr>
            <w:top w:val="none" w:sz="0" w:space="0" w:color="auto"/>
            <w:left w:val="none" w:sz="0" w:space="0" w:color="auto"/>
            <w:bottom w:val="none" w:sz="0" w:space="0" w:color="auto"/>
            <w:right w:val="none" w:sz="0" w:space="0" w:color="auto"/>
          </w:divBdr>
        </w:div>
        <w:div w:id="1291932077">
          <w:marLeft w:val="230"/>
          <w:marRight w:val="0"/>
          <w:marTop w:val="0"/>
          <w:marBottom w:val="0"/>
          <w:divBdr>
            <w:top w:val="none" w:sz="0" w:space="0" w:color="auto"/>
            <w:left w:val="none" w:sz="0" w:space="0" w:color="auto"/>
            <w:bottom w:val="none" w:sz="0" w:space="0" w:color="auto"/>
            <w:right w:val="none" w:sz="0" w:space="0" w:color="auto"/>
          </w:divBdr>
        </w:div>
      </w:divsChild>
    </w:div>
    <w:div w:id="673653627">
      <w:bodyDiv w:val="1"/>
      <w:marLeft w:val="0"/>
      <w:marRight w:val="0"/>
      <w:marTop w:val="0"/>
      <w:marBottom w:val="0"/>
      <w:divBdr>
        <w:top w:val="none" w:sz="0" w:space="0" w:color="auto"/>
        <w:left w:val="none" w:sz="0" w:space="0" w:color="auto"/>
        <w:bottom w:val="none" w:sz="0" w:space="0" w:color="auto"/>
        <w:right w:val="none" w:sz="0" w:space="0" w:color="auto"/>
      </w:divBdr>
      <w:divsChild>
        <w:div w:id="137456490">
          <w:marLeft w:val="230"/>
          <w:marRight w:val="0"/>
          <w:marTop w:val="0"/>
          <w:marBottom w:val="0"/>
          <w:divBdr>
            <w:top w:val="none" w:sz="0" w:space="0" w:color="auto"/>
            <w:left w:val="none" w:sz="0" w:space="0" w:color="auto"/>
            <w:bottom w:val="none" w:sz="0" w:space="0" w:color="auto"/>
            <w:right w:val="none" w:sz="0" w:space="0" w:color="auto"/>
          </w:divBdr>
        </w:div>
        <w:div w:id="382023276">
          <w:marLeft w:val="230"/>
          <w:marRight w:val="0"/>
          <w:marTop w:val="0"/>
          <w:marBottom w:val="0"/>
          <w:divBdr>
            <w:top w:val="none" w:sz="0" w:space="0" w:color="auto"/>
            <w:left w:val="none" w:sz="0" w:space="0" w:color="auto"/>
            <w:bottom w:val="none" w:sz="0" w:space="0" w:color="auto"/>
            <w:right w:val="none" w:sz="0" w:space="0" w:color="auto"/>
          </w:divBdr>
        </w:div>
        <w:div w:id="563613493">
          <w:marLeft w:val="230"/>
          <w:marRight w:val="0"/>
          <w:marTop w:val="0"/>
          <w:marBottom w:val="0"/>
          <w:divBdr>
            <w:top w:val="none" w:sz="0" w:space="0" w:color="auto"/>
            <w:left w:val="none" w:sz="0" w:space="0" w:color="auto"/>
            <w:bottom w:val="none" w:sz="0" w:space="0" w:color="auto"/>
            <w:right w:val="none" w:sz="0" w:space="0" w:color="auto"/>
          </w:divBdr>
        </w:div>
        <w:div w:id="1126775824">
          <w:marLeft w:val="230"/>
          <w:marRight w:val="0"/>
          <w:marTop w:val="0"/>
          <w:marBottom w:val="0"/>
          <w:divBdr>
            <w:top w:val="none" w:sz="0" w:space="0" w:color="auto"/>
            <w:left w:val="none" w:sz="0" w:space="0" w:color="auto"/>
            <w:bottom w:val="none" w:sz="0" w:space="0" w:color="auto"/>
            <w:right w:val="none" w:sz="0" w:space="0" w:color="auto"/>
          </w:divBdr>
        </w:div>
        <w:div w:id="1261184339">
          <w:marLeft w:val="230"/>
          <w:marRight w:val="0"/>
          <w:marTop w:val="0"/>
          <w:marBottom w:val="0"/>
          <w:divBdr>
            <w:top w:val="none" w:sz="0" w:space="0" w:color="auto"/>
            <w:left w:val="none" w:sz="0" w:space="0" w:color="auto"/>
            <w:bottom w:val="none" w:sz="0" w:space="0" w:color="auto"/>
            <w:right w:val="none" w:sz="0" w:space="0" w:color="auto"/>
          </w:divBdr>
        </w:div>
        <w:div w:id="1416130552">
          <w:marLeft w:val="230"/>
          <w:marRight w:val="0"/>
          <w:marTop w:val="0"/>
          <w:marBottom w:val="0"/>
          <w:divBdr>
            <w:top w:val="none" w:sz="0" w:space="0" w:color="auto"/>
            <w:left w:val="none" w:sz="0" w:space="0" w:color="auto"/>
            <w:bottom w:val="none" w:sz="0" w:space="0" w:color="auto"/>
            <w:right w:val="none" w:sz="0" w:space="0" w:color="auto"/>
          </w:divBdr>
        </w:div>
        <w:div w:id="1532916268">
          <w:marLeft w:val="0"/>
          <w:marRight w:val="0"/>
          <w:marTop w:val="0"/>
          <w:marBottom w:val="0"/>
          <w:divBdr>
            <w:top w:val="none" w:sz="0" w:space="0" w:color="auto"/>
            <w:left w:val="none" w:sz="0" w:space="0" w:color="auto"/>
            <w:bottom w:val="none" w:sz="0" w:space="0" w:color="auto"/>
            <w:right w:val="none" w:sz="0" w:space="0" w:color="auto"/>
          </w:divBdr>
        </w:div>
        <w:div w:id="1714382614">
          <w:marLeft w:val="230"/>
          <w:marRight w:val="0"/>
          <w:marTop w:val="0"/>
          <w:marBottom w:val="0"/>
          <w:divBdr>
            <w:top w:val="none" w:sz="0" w:space="0" w:color="auto"/>
            <w:left w:val="none" w:sz="0" w:space="0" w:color="auto"/>
            <w:bottom w:val="none" w:sz="0" w:space="0" w:color="auto"/>
            <w:right w:val="none" w:sz="0" w:space="0" w:color="auto"/>
          </w:divBdr>
        </w:div>
        <w:div w:id="1757436234">
          <w:marLeft w:val="0"/>
          <w:marRight w:val="0"/>
          <w:marTop w:val="0"/>
          <w:marBottom w:val="0"/>
          <w:divBdr>
            <w:top w:val="none" w:sz="0" w:space="0" w:color="auto"/>
            <w:left w:val="none" w:sz="0" w:space="0" w:color="auto"/>
            <w:bottom w:val="none" w:sz="0" w:space="0" w:color="auto"/>
            <w:right w:val="none" w:sz="0" w:space="0" w:color="auto"/>
          </w:divBdr>
        </w:div>
        <w:div w:id="1894580501">
          <w:marLeft w:val="230"/>
          <w:marRight w:val="0"/>
          <w:marTop w:val="0"/>
          <w:marBottom w:val="0"/>
          <w:divBdr>
            <w:top w:val="none" w:sz="0" w:space="0" w:color="auto"/>
            <w:left w:val="none" w:sz="0" w:space="0" w:color="auto"/>
            <w:bottom w:val="none" w:sz="0" w:space="0" w:color="auto"/>
            <w:right w:val="none" w:sz="0" w:space="0" w:color="auto"/>
          </w:divBdr>
        </w:div>
      </w:divsChild>
    </w:div>
    <w:div w:id="691417450">
      <w:bodyDiv w:val="1"/>
      <w:marLeft w:val="0"/>
      <w:marRight w:val="0"/>
      <w:marTop w:val="0"/>
      <w:marBottom w:val="0"/>
      <w:divBdr>
        <w:top w:val="none" w:sz="0" w:space="0" w:color="auto"/>
        <w:left w:val="none" w:sz="0" w:space="0" w:color="auto"/>
        <w:bottom w:val="none" w:sz="0" w:space="0" w:color="auto"/>
        <w:right w:val="none" w:sz="0" w:space="0" w:color="auto"/>
      </w:divBdr>
      <w:divsChild>
        <w:div w:id="1277329069">
          <w:marLeft w:val="230"/>
          <w:marRight w:val="0"/>
          <w:marTop w:val="0"/>
          <w:marBottom w:val="0"/>
          <w:divBdr>
            <w:top w:val="none" w:sz="0" w:space="0" w:color="auto"/>
            <w:left w:val="none" w:sz="0" w:space="0" w:color="auto"/>
            <w:bottom w:val="none" w:sz="0" w:space="0" w:color="auto"/>
            <w:right w:val="none" w:sz="0" w:space="0" w:color="auto"/>
          </w:divBdr>
        </w:div>
        <w:div w:id="1689136172">
          <w:marLeft w:val="0"/>
          <w:marRight w:val="0"/>
          <w:marTop w:val="0"/>
          <w:marBottom w:val="0"/>
          <w:divBdr>
            <w:top w:val="none" w:sz="0" w:space="0" w:color="auto"/>
            <w:left w:val="none" w:sz="0" w:space="0" w:color="auto"/>
            <w:bottom w:val="none" w:sz="0" w:space="0" w:color="auto"/>
            <w:right w:val="none" w:sz="0" w:space="0" w:color="auto"/>
          </w:divBdr>
        </w:div>
      </w:divsChild>
    </w:div>
    <w:div w:id="704017842">
      <w:bodyDiv w:val="1"/>
      <w:marLeft w:val="0"/>
      <w:marRight w:val="0"/>
      <w:marTop w:val="0"/>
      <w:marBottom w:val="0"/>
      <w:divBdr>
        <w:top w:val="none" w:sz="0" w:space="0" w:color="auto"/>
        <w:left w:val="none" w:sz="0" w:space="0" w:color="auto"/>
        <w:bottom w:val="none" w:sz="0" w:space="0" w:color="auto"/>
        <w:right w:val="none" w:sz="0" w:space="0" w:color="auto"/>
      </w:divBdr>
      <w:divsChild>
        <w:div w:id="692221384">
          <w:marLeft w:val="0"/>
          <w:marRight w:val="0"/>
          <w:marTop w:val="0"/>
          <w:marBottom w:val="0"/>
          <w:divBdr>
            <w:top w:val="none" w:sz="0" w:space="0" w:color="auto"/>
            <w:left w:val="none" w:sz="0" w:space="0" w:color="auto"/>
            <w:bottom w:val="none" w:sz="0" w:space="0" w:color="auto"/>
            <w:right w:val="none" w:sz="0" w:space="0" w:color="auto"/>
          </w:divBdr>
        </w:div>
        <w:div w:id="2053840245">
          <w:marLeft w:val="230"/>
          <w:marRight w:val="0"/>
          <w:marTop w:val="0"/>
          <w:marBottom w:val="0"/>
          <w:divBdr>
            <w:top w:val="none" w:sz="0" w:space="0" w:color="auto"/>
            <w:left w:val="none" w:sz="0" w:space="0" w:color="auto"/>
            <w:bottom w:val="none" w:sz="0" w:space="0" w:color="auto"/>
            <w:right w:val="none" w:sz="0" w:space="0" w:color="auto"/>
          </w:divBdr>
        </w:div>
      </w:divsChild>
    </w:div>
    <w:div w:id="761075614">
      <w:bodyDiv w:val="1"/>
      <w:marLeft w:val="0"/>
      <w:marRight w:val="0"/>
      <w:marTop w:val="0"/>
      <w:marBottom w:val="0"/>
      <w:divBdr>
        <w:top w:val="none" w:sz="0" w:space="0" w:color="auto"/>
        <w:left w:val="none" w:sz="0" w:space="0" w:color="auto"/>
        <w:bottom w:val="none" w:sz="0" w:space="0" w:color="auto"/>
        <w:right w:val="none" w:sz="0" w:space="0" w:color="auto"/>
      </w:divBdr>
      <w:divsChild>
        <w:div w:id="51781699">
          <w:marLeft w:val="230"/>
          <w:marRight w:val="0"/>
          <w:marTop w:val="0"/>
          <w:marBottom w:val="0"/>
          <w:divBdr>
            <w:top w:val="none" w:sz="0" w:space="0" w:color="auto"/>
            <w:left w:val="none" w:sz="0" w:space="0" w:color="auto"/>
            <w:bottom w:val="none" w:sz="0" w:space="0" w:color="auto"/>
            <w:right w:val="none" w:sz="0" w:space="0" w:color="auto"/>
          </w:divBdr>
        </w:div>
        <w:div w:id="620304175">
          <w:marLeft w:val="0"/>
          <w:marRight w:val="0"/>
          <w:marTop w:val="0"/>
          <w:marBottom w:val="0"/>
          <w:divBdr>
            <w:top w:val="none" w:sz="0" w:space="0" w:color="auto"/>
            <w:left w:val="none" w:sz="0" w:space="0" w:color="auto"/>
            <w:bottom w:val="none" w:sz="0" w:space="0" w:color="auto"/>
            <w:right w:val="none" w:sz="0" w:space="0" w:color="auto"/>
          </w:divBdr>
        </w:div>
        <w:div w:id="1989087978">
          <w:marLeft w:val="230"/>
          <w:marRight w:val="0"/>
          <w:marTop w:val="0"/>
          <w:marBottom w:val="0"/>
          <w:divBdr>
            <w:top w:val="none" w:sz="0" w:space="0" w:color="auto"/>
            <w:left w:val="none" w:sz="0" w:space="0" w:color="auto"/>
            <w:bottom w:val="none" w:sz="0" w:space="0" w:color="auto"/>
            <w:right w:val="none" w:sz="0" w:space="0" w:color="auto"/>
          </w:divBdr>
        </w:div>
      </w:divsChild>
    </w:div>
    <w:div w:id="800683599">
      <w:bodyDiv w:val="1"/>
      <w:marLeft w:val="0"/>
      <w:marRight w:val="0"/>
      <w:marTop w:val="0"/>
      <w:marBottom w:val="0"/>
      <w:divBdr>
        <w:top w:val="none" w:sz="0" w:space="0" w:color="auto"/>
        <w:left w:val="none" w:sz="0" w:space="0" w:color="auto"/>
        <w:bottom w:val="none" w:sz="0" w:space="0" w:color="auto"/>
        <w:right w:val="none" w:sz="0" w:space="0" w:color="auto"/>
      </w:divBdr>
      <w:divsChild>
        <w:div w:id="1083069277">
          <w:marLeft w:val="0"/>
          <w:marRight w:val="0"/>
          <w:marTop w:val="0"/>
          <w:marBottom w:val="0"/>
          <w:divBdr>
            <w:top w:val="none" w:sz="0" w:space="0" w:color="auto"/>
            <w:left w:val="none" w:sz="0" w:space="0" w:color="auto"/>
            <w:bottom w:val="none" w:sz="0" w:space="0" w:color="auto"/>
            <w:right w:val="none" w:sz="0" w:space="0" w:color="auto"/>
          </w:divBdr>
        </w:div>
        <w:div w:id="1678652208">
          <w:marLeft w:val="230"/>
          <w:marRight w:val="0"/>
          <w:marTop w:val="0"/>
          <w:marBottom w:val="0"/>
          <w:divBdr>
            <w:top w:val="none" w:sz="0" w:space="0" w:color="auto"/>
            <w:left w:val="none" w:sz="0" w:space="0" w:color="auto"/>
            <w:bottom w:val="none" w:sz="0" w:space="0" w:color="auto"/>
            <w:right w:val="none" w:sz="0" w:space="0" w:color="auto"/>
          </w:divBdr>
        </w:div>
      </w:divsChild>
    </w:div>
    <w:div w:id="802037363">
      <w:bodyDiv w:val="1"/>
      <w:marLeft w:val="0"/>
      <w:marRight w:val="0"/>
      <w:marTop w:val="0"/>
      <w:marBottom w:val="0"/>
      <w:divBdr>
        <w:top w:val="none" w:sz="0" w:space="0" w:color="auto"/>
        <w:left w:val="none" w:sz="0" w:space="0" w:color="auto"/>
        <w:bottom w:val="none" w:sz="0" w:space="0" w:color="auto"/>
        <w:right w:val="none" w:sz="0" w:space="0" w:color="auto"/>
      </w:divBdr>
      <w:divsChild>
        <w:div w:id="304897280">
          <w:marLeft w:val="0"/>
          <w:marRight w:val="0"/>
          <w:marTop w:val="0"/>
          <w:marBottom w:val="0"/>
          <w:divBdr>
            <w:top w:val="none" w:sz="0" w:space="0" w:color="auto"/>
            <w:left w:val="none" w:sz="0" w:space="0" w:color="auto"/>
            <w:bottom w:val="none" w:sz="0" w:space="0" w:color="auto"/>
            <w:right w:val="none" w:sz="0" w:space="0" w:color="auto"/>
          </w:divBdr>
        </w:div>
        <w:div w:id="481777511">
          <w:marLeft w:val="260"/>
          <w:marRight w:val="0"/>
          <w:marTop w:val="0"/>
          <w:marBottom w:val="0"/>
          <w:divBdr>
            <w:top w:val="none" w:sz="0" w:space="0" w:color="auto"/>
            <w:left w:val="none" w:sz="0" w:space="0" w:color="auto"/>
            <w:bottom w:val="none" w:sz="0" w:space="0" w:color="auto"/>
            <w:right w:val="none" w:sz="0" w:space="0" w:color="auto"/>
          </w:divBdr>
        </w:div>
        <w:div w:id="1629969909">
          <w:marLeft w:val="260"/>
          <w:marRight w:val="0"/>
          <w:marTop w:val="0"/>
          <w:marBottom w:val="0"/>
          <w:divBdr>
            <w:top w:val="none" w:sz="0" w:space="0" w:color="auto"/>
            <w:left w:val="none" w:sz="0" w:space="0" w:color="auto"/>
            <w:bottom w:val="none" w:sz="0" w:space="0" w:color="auto"/>
            <w:right w:val="none" w:sz="0" w:space="0" w:color="auto"/>
          </w:divBdr>
        </w:div>
        <w:div w:id="1815641003">
          <w:marLeft w:val="260"/>
          <w:marRight w:val="0"/>
          <w:marTop w:val="0"/>
          <w:marBottom w:val="0"/>
          <w:divBdr>
            <w:top w:val="none" w:sz="0" w:space="0" w:color="auto"/>
            <w:left w:val="none" w:sz="0" w:space="0" w:color="auto"/>
            <w:bottom w:val="none" w:sz="0" w:space="0" w:color="auto"/>
            <w:right w:val="none" w:sz="0" w:space="0" w:color="auto"/>
          </w:divBdr>
        </w:div>
        <w:div w:id="2128692500">
          <w:marLeft w:val="260"/>
          <w:marRight w:val="0"/>
          <w:marTop w:val="0"/>
          <w:marBottom w:val="0"/>
          <w:divBdr>
            <w:top w:val="none" w:sz="0" w:space="0" w:color="auto"/>
            <w:left w:val="none" w:sz="0" w:space="0" w:color="auto"/>
            <w:bottom w:val="none" w:sz="0" w:space="0" w:color="auto"/>
            <w:right w:val="none" w:sz="0" w:space="0" w:color="auto"/>
          </w:divBdr>
        </w:div>
      </w:divsChild>
    </w:div>
    <w:div w:id="806431982">
      <w:bodyDiv w:val="1"/>
      <w:marLeft w:val="0"/>
      <w:marRight w:val="0"/>
      <w:marTop w:val="0"/>
      <w:marBottom w:val="0"/>
      <w:divBdr>
        <w:top w:val="none" w:sz="0" w:space="0" w:color="auto"/>
        <w:left w:val="none" w:sz="0" w:space="0" w:color="auto"/>
        <w:bottom w:val="none" w:sz="0" w:space="0" w:color="auto"/>
        <w:right w:val="none" w:sz="0" w:space="0" w:color="auto"/>
      </w:divBdr>
      <w:divsChild>
        <w:div w:id="1542522178">
          <w:marLeft w:val="690"/>
          <w:marRight w:val="0"/>
          <w:marTop w:val="0"/>
          <w:marBottom w:val="0"/>
          <w:divBdr>
            <w:top w:val="none" w:sz="0" w:space="0" w:color="auto"/>
            <w:left w:val="none" w:sz="0" w:space="0" w:color="auto"/>
            <w:bottom w:val="none" w:sz="0" w:space="0" w:color="auto"/>
            <w:right w:val="none" w:sz="0" w:space="0" w:color="auto"/>
          </w:divBdr>
        </w:div>
      </w:divsChild>
    </w:div>
    <w:div w:id="828986900">
      <w:bodyDiv w:val="1"/>
      <w:marLeft w:val="0"/>
      <w:marRight w:val="0"/>
      <w:marTop w:val="0"/>
      <w:marBottom w:val="0"/>
      <w:divBdr>
        <w:top w:val="none" w:sz="0" w:space="0" w:color="auto"/>
        <w:left w:val="none" w:sz="0" w:space="0" w:color="auto"/>
        <w:bottom w:val="none" w:sz="0" w:space="0" w:color="auto"/>
        <w:right w:val="none" w:sz="0" w:space="0" w:color="auto"/>
      </w:divBdr>
      <w:divsChild>
        <w:div w:id="342241508">
          <w:marLeft w:val="780"/>
          <w:marRight w:val="0"/>
          <w:marTop w:val="0"/>
          <w:marBottom w:val="0"/>
          <w:divBdr>
            <w:top w:val="none" w:sz="0" w:space="0" w:color="auto"/>
            <w:left w:val="none" w:sz="0" w:space="0" w:color="auto"/>
            <w:bottom w:val="none" w:sz="0" w:space="0" w:color="auto"/>
            <w:right w:val="none" w:sz="0" w:space="0" w:color="auto"/>
          </w:divBdr>
        </w:div>
      </w:divsChild>
    </w:div>
    <w:div w:id="832649876">
      <w:bodyDiv w:val="1"/>
      <w:marLeft w:val="0"/>
      <w:marRight w:val="0"/>
      <w:marTop w:val="0"/>
      <w:marBottom w:val="0"/>
      <w:divBdr>
        <w:top w:val="none" w:sz="0" w:space="0" w:color="auto"/>
        <w:left w:val="none" w:sz="0" w:space="0" w:color="auto"/>
        <w:bottom w:val="none" w:sz="0" w:space="0" w:color="auto"/>
        <w:right w:val="none" w:sz="0" w:space="0" w:color="auto"/>
      </w:divBdr>
      <w:divsChild>
        <w:div w:id="714963239">
          <w:marLeft w:val="0"/>
          <w:marRight w:val="0"/>
          <w:marTop w:val="0"/>
          <w:marBottom w:val="0"/>
          <w:divBdr>
            <w:top w:val="none" w:sz="0" w:space="0" w:color="auto"/>
            <w:left w:val="none" w:sz="0" w:space="0" w:color="auto"/>
            <w:bottom w:val="none" w:sz="0" w:space="0" w:color="auto"/>
            <w:right w:val="none" w:sz="0" w:space="0" w:color="auto"/>
          </w:divBdr>
        </w:div>
        <w:div w:id="820928458">
          <w:marLeft w:val="0"/>
          <w:marRight w:val="0"/>
          <w:marTop w:val="0"/>
          <w:marBottom w:val="0"/>
          <w:divBdr>
            <w:top w:val="none" w:sz="0" w:space="0" w:color="auto"/>
            <w:left w:val="none" w:sz="0" w:space="0" w:color="auto"/>
            <w:bottom w:val="none" w:sz="0" w:space="0" w:color="auto"/>
            <w:right w:val="none" w:sz="0" w:space="0" w:color="auto"/>
          </w:divBdr>
        </w:div>
        <w:div w:id="1068377832">
          <w:marLeft w:val="0"/>
          <w:marRight w:val="0"/>
          <w:marTop w:val="0"/>
          <w:marBottom w:val="0"/>
          <w:divBdr>
            <w:top w:val="none" w:sz="0" w:space="0" w:color="auto"/>
            <w:left w:val="none" w:sz="0" w:space="0" w:color="auto"/>
            <w:bottom w:val="none" w:sz="0" w:space="0" w:color="auto"/>
            <w:right w:val="none" w:sz="0" w:space="0" w:color="auto"/>
          </w:divBdr>
        </w:div>
        <w:div w:id="1401555533">
          <w:marLeft w:val="230"/>
          <w:marRight w:val="0"/>
          <w:marTop w:val="0"/>
          <w:marBottom w:val="0"/>
          <w:divBdr>
            <w:top w:val="none" w:sz="0" w:space="0" w:color="auto"/>
            <w:left w:val="none" w:sz="0" w:space="0" w:color="auto"/>
            <w:bottom w:val="none" w:sz="0" w:space="0" w:color="auto"/>
            <w:right w:val="none" w:sz="0" w:space="0" w:color="auto"/>
          </w:divBdr>
        </w:div>
        <w:div w:id="1504977303">
          <w:marLeft w:val="230"/>
          <w:marRight w:val="0"/>
          <w:marTop w:val="0"/>
          <w:marBottom w:val="0"/>
          <w:divBdr>
            <w:top w:val="none" w:sz="0" w:space="0" w:color="auto"/>
            <w:left w:val="none" w:sz="0" w:space="0" w:color="auto"/>
            <w:bottom w:val="none" w:sz="0" w:space="0" w:color="auto"/>
            <w:right w:val="none" w:sz="0" w:space="0" w:color="auto"/>
          </w:divBdr>
        </w:div>
        <w:div w:id="1710182107">
          <w:marLeft w:val="920"/>
          <w:marRight w:val="0"/>
          <w:marTop w:val="0"/>
          <w:marBottom w:val="0"/>
          <w:divBdr>
            <w:top w:val="none" w:sz="0" w:space="0" w:color="auto"/>
            <w:left w:val="none" w:sz="0" w:space="0" w:color="auto"/>
            <w:bottom w:val="none" w:sz="0" w:space="0" w:color="auto"/>
            <w:right w:val="none" w:sz="0" w:space="0" w:color="auto"/>
          </w:divBdr>
        </w:div>
        <w:div w:id="1893076728">
          <w:marLeft w:val="230"/>
          <w:marRight w:val="0"/>
          <w:marTop w:val="0"/>
          <w:marBottom w:val="0"/>
          <w:divBdr>
            <w:top w:val="none" w:sz="0" w:space="0" w:color="auto"/>
            <w:left w:val="none" w:sz="0" w:space="0" w:color="auto"/>
            <w:bottom w:val="none" w:sz="0" w:space="0" w:color="auto"/>
            <w:right w:val="none" w:sz="0" w:space="0" w:color="auto"/>
          </w:divBdr>
        </w:div>
        <w:div w:id="2042507430">
          <w:marLeft w:val="920"/>
          <w:marRight w:val="0"/>
          <w:marTop w:val="0"/>
          <w:marBottom w:val="0"/>
          <w:divBdr>
            <w:top w:val="none" w:sz="0" w:space="0" w:color="auto"/>
            <w:left w:val="none" w:sz="0" w:space="0" w:color="auto"/>
            <w:bottom w:val="none" w:sz="0" w:space="0" w:color="auto"/>
            <w:right w:val="none" w:sz="0" w:space="0" w:color="auto"/>
          </w:divBdr>
        </w:div>
      </w:divsChild>
    </w:div>
    <w:div w:id="843935421">
      <w:bodyDiv w:val="1"/>
      <w:marLeft w:val="0"/>
      <w:marRight w:val="0"/>
      <w:marTop w:val="0"/>
      <w:marBottom w:val="0"/>
      <w:divBdr>
        <w:top w:val="none" w:sz="0" w:space="0" w:color="auto"/>
        <w:left w:val="none" w:sz="0" w:space="0" w:color="auto"/>
        <w:bottom w:val="none" w:sz="0" w:space="0" w:color="auto"/>
        <w:right w:val="none" w:sz="0" w:space="0" w:color="auto"/>
      </w:divBdr>
      <w:divsChild>
        <w:div w:id="1059011428">
          <w:marLeft w:val="230"/>
          <w:marRight w:val="0"/>
          <w:marTop w:val="0"/>
          <w:marBottom w:val="0"/>
          <w:divBdr>
            <w:top w:val="none" w:sz="0" w:space="0" w:color="auto"/>
            <w:left w:val="none" w:sz="0" w:space="0" w:color="auto"/>
            <w:bottom w:val="none" w:sz="0" w:space="0" w:color="auto"/>
            <w:right w:val="none" w:sz="0" w:space="0" w:color="auto"/>
          </w:divBdr>
        </w:div>
        <w:div w:id="2063021928">
          <w:marLeft w:val="0"/>
          <w:marRight w:val="0"/>
          <w:marTop w:val="0"/>
          <w:marBottom w:val="0"/>
          <w:divBdr>
            <w:top w:val="none" w:sz="0" w:space="0" w:color="auto"/>
            <w:left w:val="none" w:sz="0" w:space="0" w:color="auto"/>
            <w:bottom w:val="none" w:sz="0" w:space="0" w:color="auto"/>
            <w:right w:val="none" w:sz="0" w:space="0" w:color="auto"/>
          </w:divBdr>
        </w:div>
      </w:divsChild>
    </w:div>
    <w:div w:id="876431022">
      <w:bodyDiv w:val="1"/>
      <w:marLeft w:val="0"/>
      <w:marRight w:val="0"/>
      <w:marTop w:val="0"/>
      <w:marBottom w:val="0"/>
      <w:divBdr>
        <w:top w:val="none" w:sz="0" w:space="0" w:color="auto"/>
        <w:left w:val="none" w:sz="0" w:space="0" w:color="auto"/>
        <w:bottom w:val="none" w:sz="0" w:space="0" w:color="auto"/>
        <w:right w:val="none" w:sz="0" w:space="0" w:color="auto"/>
      </w:divBdr>
      <w:divsChild>
        <w:div w:id="1408576303">
          <w:marLeft w:val="690"/>
          <w:marRight w:val="0"/>
          <w:marTop w:val="0"/>
          <w:marBottom w:val="0"/>
          <w:divBdr>
            <w:top w:val="none" w:sz="0" w:space="0" w:color="auto"/>
            <w:left w:val="none" w:sz="0" w:space="0" w:color="auto"/>
            <w:bottom w:val="none" w:sz="0" w:space="0" w:color="auto"/>
            <w:right w:val="none" w:sz="0" w:space="0" w:color="auto"/>
          </w:divBdr>
        </w:div>
      </w:divsChild>
    </w:div>
    <w:div w:id="908922054">
      <w:bodyDiv w:val="1"/>
      <w:marLeft w:val="0"/>
      <w:marRight w:val="0"/>
      <w:marTop w:val="0"/>
      <w:marBottom w:val="0"/>
      <w:divBdr>
        <w:top w:val="none" w:sz="0" w:space="0" w:color="auto"/>
        <w:left w:val="none" w:sz="0" w:space="0" w:color="auto"/>
        <w:bottom w:val="none" w:sz="0" w:space="0" w:color="auto"/>
        <w:right w:val="none" w:sz="0" w:space="0" w:color="auto"/>
      </w:divBdr>
      <w:divsChild>
        <w:div w:id="288825588">
          <w:marLeft w:val="230"/>
          <w:marRight w:val="0"/>
          <w:marTop w:val="0"/>
          <w:marBottom w:val="0"/>
          <w:divBdr>
            <w:top w:val="none" w:sz="0" w:space="0" w:color="auto"/>
            <w:left w:val="none" w:sz="0" w:space="0" w:color="auto"/>
            <w:bottom w:val="none" w:sz="0" w:space="0" w:color="auto"/>
            <w:right w:val="none" w:sz="0" w:space="0" w:color="auto"/>
          </w:divBdr>
        </w:div>
        <w:div w:id="361370719">
          <w:marLeft w:val="0"/>
          <w:marRight w:val="0"/>
          <w:marTop w:val="0"/>
          <w:marBottom w:val="0"/>
          <w:divBdr>
            <w:top w:val="none" w:sz="0" w:space="0" w:color="auto"/>
            <w:left w:val="none" w:sz="0" w:space="0" w:color="auto"/>
            <w:bottom w:val="none" w:sz="0" w:space="0" w:color="auto"/>
            <w:right w:val="none" w:sz="0" w:space="0" w:color="auto"/>
          </w:divBdr>
        </w:div>
        <w:div w:id="529227770">
          <w:marLeft w:val="230"/>
          <w:marRight w:val="0"/>
          <w:marTop w:val="0"/>
          <w:marBottom w:val="0"/>
          <w:divBdr>
            <w:top w:val="none" w:sz="0" w:space="0" w:color="auto"/>
            <w:left w:val="none" w:sz="0" w:space="0" w:color="auto"/>
            <w:bottom w:val="none" w:sz="0" w:space="0" w:color="auto"/>
            <w:right w:val="none" w:sz="0" w:space="0" w:color="auto"/>
          </w:divBdr>
        </w:div>
        <w:div w:id="621964953">
          <w:marLeft w:val="230"/>
          <w:marRight w:val="0"/>
          <w:marTop w:val="0"/>
          <w:marBottom w:val="0"/>
          <w:divBdr>
            <w:top w:val="none" w:sz="0" w:space="0" w:color="auto"/>
            <w:left w:val="none" w:sz="0" w:space="0" w:color="auto"/>
            <w:bottom w:val="none" w:sz="0" w:space="0" w:color="auto"/>
            <w:right w:val="none" w:sz="0" w:space="0" w:color="auto"/>
          </w:divBdr>
        </w:div>
        <w:div w:id="1146437895">
          <w:marLeft w:val="230"/>
          <w:marRight w:val="0"/>
          <w:marTop w:val="0"/>
          <w:marBottom w:val="0"/>
          <w:divBdr>
            <w:top w:val="none" w:sz="0" w:space="0" w:color="auto"/>
            <w:left w:val="none" w:sz="0" w:space="0" w:color="auto"/>
            <w:bottom w:val="none" w:sz="0" w:space="0" w:color="auto"/>
            <w:right w:val="none" w:sz="0" w:space="0" w:color="auto"/>
          </w:divBdr>
        </w:div>
      </w:divsChild>
    </w:div>
    <w:div w:id="916867593">
      <w:bodyDiv w:val="1"/>
      <w:marLeft w:val="0"/>
      <w:marRight w:val="0"/>
      <w:marTop w:val="0"/>
      <w:marBottom w:val="0"/>
      <w:divBdr>
        <w:top w:val="none" w:sz="0" w:space="0" w:color="auto"/>
        <w:left w:val="none" w:sz="0" w:space="0" w:color="auto"/>
        <w:bottom w:val="none" w:sz="0" w:space="0" w:color="auto"/>
        <w:right w:val="none" w:sz="0" w:space="0" w:color="auto"/>
      </w:divBdr>
      <w:divsChild>
        <w:div w:id="1088580520">
          <w:marLeft w:val="690"/>
          <w:marRight w:val="0"/>
          <w:marTop w:val="0"/>
          <w:marBottom w:val="0"/>
          <w:divBdr>
            <w:top w:val="none" w:sz="0" w:space="0" w:color="auto"/>
            <w:left w:val="none" w:sz="0" w:space="0" w:color="auto"/>
            <w:bottom w:val="none" w:sz="0" w:space="0" w:color="auto"/>
            <w:right w:val="none" w:sz="0" w:space="0" w:color="auto"/>
          </w:divBdr>
        </w:div>
      </w:divsChild>
    </w:div>
    <w:div w:id="920531207">
      <w:bodyDiv w:val="1"/>
      <w:marLeft w:val="0"/>
      <w:marRight w:val="0"/>
      <w:marTop w:val="0"/>
      <w:marBottom w:val="0"/>
      <w:divBdr>
        <w:top w:val="none" w:sz="0" w:space="0" w:color="auto"/>
        <w:left w:val="none" w:sz="0" w:space="0" w:color="auto"/>
        <w:bottom w:val="none" w:sz="0" w:space="0" w:color="auto"/>
        <w:right w:val="none" w:sz="0" w:space="0" w:color="auto"/>
      </w:divBdr>
      <w:divsChild>
        <w:div w:id="302584097">
          <w:marLeft w:val="0"/>
          <w:marRight w:val="0"/>
          <w:marTop w:val="0"/>
          <w:marBottom w:val="0"/>
          <w:divBdr>
            <w:top w:val="none" w:sz="0" w:space="0" w:color="auto"/>
            <w:left w:val="none" w:sz="0" w:space="0" w:color="auto"/>
            <w:bottom w:val="none" w:sz="0" w:space="0" w:color="auto"/>
            <w:right w:val="none" w:sz="0" w:space="0" w:color="auto"/>
          </w:divBdr>
        </w:div>
        <w:div w:id="1579245618">
          <w:marLeft w:val="260"/>
          <w:marRight w:val="0"/>
          <w:marTop w:val="0"/>
          <w:marBottom w:val="0"/>
          <w:divBdr>
            <w:top w:val="none" w:sz="0" w:space="0" w:color="auto"/>
            <w:left w:val="none" w:sz="0" w:space="0" w:color="auto"/>
            <w:bottom w:val="none" w:sz="0" w:space="0" w:color="auto"/>
            <w:right w:val="none" w:sz="0" w:space="0" w:color="auto"/>
          </w:divBdr>
        </w:div>
      </w:divsChild>
    </w:div>
    <w:div w:id="961959738">
      <w:bodyDiv w:val="1"/>
      <w:marLeft w:val="0"/>
      <w:marRight w:val="0"/>
      <w:marTop w:val="0"/>
      <w:marBottom w:val="0"/>
      <w:divBdr>
        <w:top w:val="none" w:sz="0" w:space="0" w:color="auto"/>
        <w:left w:val="none" w:sz="0" w:space="0" w:color="auto"/>
        <w:bottom w:val="none" w:sz="0" w:space="0" w:color="auto"/>
        <w:right w:val="none" w:sz="0" w:space="0" w:color="auto"/>
      </w:divBdr>
      <w:divsChild>
        <w:div w:id="109083097">
          <w:marLeft w:val="230"/>
          <w:marRight w:val="0"/>
          <w:marTop w:val="0"/>
          <w:marBottom w:val="0"/>
          <w:divBdr>
            <w:top w:val="none" w:sz="0" w:space="0" w:color="auto"/>
            <w:left w:val="none" w:sz="0" w:space="0" w:color="auto"/>
            <w:bottom w:val="none" w:sz="0" w:space="0" w:color="auto"/>
            <w:right w:val="none" w:sz="0" w:space="0" w:color="auto"/>
          </w:divBdr>
        </w:div>
        <w:div w:id="677659060">
          <w:marLeft w:val="0"/>
          <w:marRight w:val="0"/>
          <w:marTop w:val="0"/>
          <w:marBottom w:val="0"/>
          <w:divBdr>
            <w:top w:val="none" w:sz="0" w:space="0" w:color="auto"/>
            <w:left w:val="none" w:sz="0" w:space="0" w:color="auto"/>
            <w:bottom w:val="none" w:sz="0" w:space="0" w:color="auto"/>
            <w:right w:val="none" w:sz="0" w:space="0" w:color="auto"/>
          </w:divBdr>
        </w:div>
      </w:divsChild>
    </w:div>
    <w:div w:id="1003053151">
      <w:bodyDiv w:val="1"/>
      <w:marLeft w:val="0"/>
      <w:marRight w:val="0"/>
      <w:marTop w:val="0"/>
      <w:marBottom w:val="0"/>
      <w:divBdr>
        <w:top w:val="none" w:sz="0" w:space="0" w:color="auto"/>
        <w:left w:val="none" w:sz="0" w:space="0" w:color="auto"/>
        <w:bottom w:val="none" w:sz="0" w:space="0" w:color="auto"/>
        <w:right w:val="none" w:sz="0" w:space="0" w:color="auto"/>
      </w:divBdr>
      <w:divsChild>
        <w:div w:id="1939603981">
          <w:marLeft w:val="780"/>
          <w:marRight w:val="0"/>
          <w:marTop w:val="0"/>
          <w:marBottom w:val="0"/>
          <w:divBdr>
            <w:top w:val="none" w:sz="0" w:space="0" w:color="auto"/>
            <w:left w:val="none" w:sz="0" w:space="0" w:color="auto"/>
            <w:bottom w:val="none" w:sz="0" w:space="0" w:color="auto"/>
            <w:right w:val="none" w:sz="0" w:space="0" w:color="auto"/>
          </w:divBdr>
        </w:div>
      </w:divsChild>
    </w:div>
    <w:div w:id="1066027663">
      <w:bodyDiv w:val="1"/>
      <w:marLeft w:val="0"/>
      <w:marRight w:val="0"/>
      <w:marTop w:val="0"/>
      <w:marBottom w:val="0"/>
      <w:divBdr>
        <w:top w:val="none" w:sz="0" w:space="0" w:color="auto"/>
        <w:left w:val="none" w:sz="0" w:space="0" w:color="auto"/>
        <w:bottom w:val="none" w:sz="0" w:space="0" w:color="auto"/>
        <w:right w:val="none" w:sz="0" w:space="0" w:color="auto"/>
      </w:divBdr>
      <w:divsChild>
        <w:div w:id="556815628">
          <w:marLeft w:val="690"/>
          <w:marRight w:val="0"/>
          <w:marTop w:val="0"/>
          <w:marBottom w:val="0"/>
          <w:divBdr>
            <w:top w:val="none" w:sz="0" w:space="0" w:color="auto"/>
            <w:left w:val="none" w:sz="0" w:space="0" w:color="auto"/>
            <w:bottom w:val="none" w:sz="0" w:space="0" w:color="auto"/>
            <w:right w:val="none" w:sz="0" w:space="0" w:color="auto"/>
          </w:divBdr>
        </w:div>
      </w:divsChild>
    </w:div>
    <w:div w:id="1088429281">
      <w:bodyDiv w:val="1"/>
      <w:marLeft w:val="0"/>
      <w:marRight w:val="0"/>
      <w:marTop w:val="0"/>
      <w:marBottom w:val="0"/>
      <w:divBdr>
        <w:top w:val="none" w:sz="0" w:space="0" w:color="auto"/>
        <w:left w:val="none" w:sz="0" w:space="0" w:color="auto"/>
        <w:bottom w:val="none" w:sz="0" w:space="0" w:color="auto"/>
        <w:right w:val="none" w:sz="0" w:space="0" w:color="auto"/>
      </w:divBdr>
      <w:divsChild>
        <w:div w:id="792674380">
          <w:marLeft w:val="690"/>
          <w:marRight w:val="0"/>
          <w:marTop w:val="0"/>
          <w:marBottom w:val="0"/>
          <w:divBdr>
            <w:top w:val="none" w:sz="0" w:space="0" w:color="auto"/>
            <w:left w:val="none" w:sz="0" w:space="0" w:color="auto"/>
            <w:bottom w:val="none" w:sz="0" w:space="0" w:color="auto"/>
            <w:right w:val="none" w:sz="0" w:space="0" w:color="auto"/>
          </w:divBdr>
        </w:div>
      </w:divsChild>
    </w:div>
    <w:div w:id="1123186977">
      <w:bodyDiv w:val="1"/>
      <w:marLeft w:val="0"/>
      <w:marRight w:val="0"/>
      <w:marTop w:val="0"/>
      <w:marBottom w:val="0"/>
      <w:divBdr>
        <w:top w:val="none" w:sz="0" w:space="0" w:color="auto"/>
        <w:left w:val="none" w:sz="0" w:space="0" w:color="auto"/>
        <w:bottom w:val="none" w:sz="0" w:space="0" w:color="auto"/>
        <w:right w:val="none" w:sz="0" w:space="0" w:color="auto"/>
      </w:divBdr>
      <w:divsChild>
        <w:div w:id="176387813">
          <w:marLeft w:val="260"/>
          <w:marRight w:val="0"/>
          <w:marTop w:val="0"/>
          <w:marBottom w:val="0"/>
          <w:divBdr>
            <w:top w:val="none" w:sz="0" w:space="0" w:color="auto"/>
            <w:left w:val="none" w:sz="0" w:space="0" w:color="auto"/>
            <w:bottom w:val="none" w:sz="0" w:space="0" w:color="auto"/>
            <w:right w:val="none" w:sz="0" w:space="0" w:color="auto"/>
          </w:divBdr>
        </w:div>
        <w:div w:id="1257402341">
          <w:marLeft w:val="520"/>
          <w:marRight w:val="0"/>
          <w:marTop w:val="0"/>
          <w:marBottom w:val="0"/>
          <w:divBdr>
            <w:top w:val="none" w:sz="0" w:space="0" w:color="auto"/>
            <w:left w:val="none" w:sz="0" w:space="0" w:color="auto"/>
            <w:bottom w:val="none" w:sz="0" w:space="0" w:color="auto"/>
            <w:right w:val="none" w:sz="0" w:space="0" w:color="auto"/>
          </w:divBdr>
        </w:div>
        <w:div w:id="1343245648">
          <w:marLeft w:val="0"/>
          <w:marRight w:val="0"/>
          <w:marTop w:val="0"/>
          <w:marBottom w:val="0"/>
          <w:divBdr>
            <w:top w:val="none" w:sz="0" w:space="0" w:color="auto"/>
            <w:left w:val="none" w:sz="0" w:space="0" w:color="auto"/>
            <w:bottom w:val="none" w:sz="0" w:space="0" w:color="auto"/>
            <w:right w:val="none" w:sz="0" w:space="0" w:color="auto"/>
          </w:divBdr>
        </w:div>
        <w:div w:id="1351302264">
          <w:marLeft w:val="260"/>
          <w:marRight w:val="0"/>
          <w:marTop w:val="0"/>
          <w:marBottom w:val="0"/>
          <w:divBdr>
            <w:top w:val="none" w:sz="0" w:space="0" w:color="auto"/>
            <w:left w:val="none" w:sz="0" w:space="0" w:color="auto"/>
            <w:bottom w:val="none" w:sz="0" w:space="0" w:color="auto"/>
            <w:right w:val="none" w:sz="0" w:space="0" w:color="auto"/>
          </w:divBdr>
        </w:div>
        <w:div w:id="1617981493">
          <w:marLeft w:val="520"/>
          <w:marRight w:val="0"/>
          <w:marTop w:val="0"/>
          <w:marBottom w:val="0"/>
          <w:divBdr>
            <w:top w:val="none" w:sz="0" w:space="0" w:color="auto"/>
            <w:left w:val="none" w:sz="0" w:space="0" w:color="auto"/>
            <w:bottom w:val="none" w:sz="0" w:space="0" w:color="auto"/>
            <w:right w:val="none" w:sz="0" w:space="0" w:color="auto"/>
          </w:divBdr>
        </w:div>
      </w:divsChild>
    </w:div>
    <w:div w:id="1133400118">
      <w:bodyDiv w:val="1"/>
      <w:marLeft w:val="0"/>
      <w:marRight w:val="0"/>
      <w:marTop w:val="0"/>
      <w:marBottom w:val="0"/>
      <w:divBdr>
        <w:top w:val="none" w:sz="0" w:space="0" w:color="auto"/>
        <w:left w:val="none" w:sz="0" w:space="0" w:color="auto"/>
        <w:bottom w:val="none" w:sz="0" w:space="0" w:color="auto"/>
        <w:right w:val="none" w:sz="0" w:space="0" w:color="auto"/>
      </w:divBdr>
      <w:divsChild>
        <w:div w:id="139734698">
          <w:marLeft w:val="0"/>
          <w:marRight w:val="0"/>
          <w:marTop w:val="0"/>
          <w:marBottom w:val="0"/>
          <w:divBdr>
            <w:top w:val="none" w:sz="0" w:space="0" w:color="auto"/>
            <w:left w:val="none" w:sz="0" w:space="0" w:color="auto"/>
            <w:bottom w:val="none" w:sz="0" w:space="0" w:color="auto"/>
            <w:right w:val="none" w:sz="0" w:space="0" w:color="auto"/>
          </w:divBdr>
        </w:div>
        <w:div w:id="337777455">
          <w:marLeft w:val="230"/>
          <w:marRight w:val="0"/>
          <w:marTop w:val="0"/>
          <w:marBottom w:val="0"/>
          <w:divBdr>
            <w:top w:val="none" w:sz="0" w:space="0" w:color="auto"/>
            <w:left w:val="none" w:sz="0" w:space="0" w:color="auto"/>
            <w:bottom w:val="none" w:sz="0" w:space="0" w:color="auto"/>
            <w:right w:val="none" w:sz="0" w:space="0" w:color="auto"/>
          </w:divBdr>
        </w:div>
      </w:divsChild>
    </w:div>
    <w:div w:id="1166743454">
      <w:bodyDiv w:val="1"/>
      <w:marLeft w:val="0"/>
      <w:marRight w:val="0"/>
      <w:marTop w:val="0"/>
      <w:marBottom w:val="0"/>
      <w:divBdr>
        <w:top w:val="none" w:sz="0" w:space="0" w:color="auto"/>
        <w:left w:val="none" w:sz="0" w:space="0" w:color="auto"/>
        <w:bottom w:val="none" w:sz="0" w:space="0" w:color="auto"/>
        <w:right w:val="none" w:sz="0" w:space="0" w:color="auto"/>
      </w:divBdr>
      <w:divsChild>
        <w:div w:id="12849065">
          <w:marLeft w:val="230"/>
          <w:marRight w:val="0"/>
          <w:marTop w:val="0"/>
          <w:marBottom w:val="0"/>
          <w:divBdr>
            <w:top w:val="none" w:sz="0" w:space="0" w:color="auto"/>
            <w:left w:val="none" w:sz="0" w:space="0" w:color="auto"/>
            <w:bottom w:val="none" w:sz="0" w:space="0" w:color="auto"/>
            <w:right w:val="none" w:sz="0" w:space="0" w:color="auto"/>
          </w:divBdr>
        </w:div>
        <w:div w:id="73473763">
          <w:marLeft w:val="0"/>
          <w:marRight w:val="0"/>
          <w:marTop w:val="0"/>
          <w:marBottom w:val="0"/>
          <w:divBdr>
            <w:top w:val="none" w:sz="0" w:space="0" w:color="auto"/>
            <w:left w:val="none" w:sz="0" w:space="0" w:color="auto"/>
            <w:bottom w:val="none" w:sz="0" w:space="0" w:color="auto"/>
            <w:right w:val="none" w:sz="0" w:space="0" w:color="auto"/>
          </w:divBdr>
        </w:div>
        <w:div w:id="163983947">
          <w:marLeft w:val="230"/>
          <w:marRight w:val="0"/>
          <w:marTop w:val="0"/>
          <w:marBottom w:val="0"/>
          <w:divBdr>
            <w:top w:val="none" w:sz="0" w:space="0" w:color="auto"/>
            <w:left w:val="none" w:sz="0" w:space="0" w:color="auto"/>
            <w:bottom w:val="none" w:sz="0" w:space="0" w:color="auto"/>
            <w:right w:val="none" w:sz="0" w:space="0" w:color="auto"/>
          </w:divBdr>
        </w:div>
      </w:divsChild>
    </w:div>
    <w:div w:id="1182092318">
      <w:bodyDiv w:val="1"/>
      <w:marLeft w:val="0"/>
      <w:marRight w:val="0"/>
      <w:marTop w:val="0"/>
      <w:marBottom w:val="0"/>
      <w:divBdr>
        <w:top w:val="none" w:sz="0" w:space="0" w:color="auto"/>
        <w:left w:val="none" w:sz="0" w:space="0" w:color="auto"/>
        <w:bottom w:val="none" w:sz="0" w:space="0" w:color="auto"/>
        <w:right w:val="none" w:sz="0" w:space="0" w:color="auto"/>
      </w:divBdr>
      <w:divsChild>
        <w:div w:id="166791050">
          <w:marLeft w:val="0"/>
          <w:marRight w:val="0"/>
          <w:marTop w:val="0"/>
          <w:marBottom w:val="0"/>
          <w:divBdr>
            <w:top w:val="none" w:sz="0" w:space="0" w:color="auto"/>
            <w:left w:val="none" w:sz="0" w:space="0" w:color="auto"/>
            <w:bottom w:val="none" w:sz="0" w:space="0" w:color="auto"/>
            <w:right w:val="none" w:sz="0" w:space="0" w:color="auto"/>
          </w:divBdr>
        </w:div>
        <w:div w:id="637497991">
          <w:marLeft w:val="0"/>
          <w:marRight w:val="0"/>
          <w:marTop w:val="0"/>
          <w:marBottom w:val="0"/>
          <w:divBdr>
            <w:top w:val="none" w:sz="0" w:space="0" w:color="auto"/>
            <w:left w:val="none" w:sz="0" w:space="0" w:color="auto"/>
            <w:bottom w:val="none" w:sz="0" w:space="0" w:color="auto"/>
            <w:right w:val="none" w:sz="0" w:space="0" w:color="auto"/>
          </w:divBdr>
        </w:div>
        <w:div w:id="1032345499">
          <w:marLeft w:val="230"/>
          <w:marRight w:val="0"/>
          <w:marTop w:val="0"/>
          <w:marBottom w:val="0"/>
          <w:divBdr>
            <w:top w:val="none" w:sz="0" w:space="0" w:color="auto"/>
            <w:left w:val="none" w:sz="0" w:space="0" w:color="auto"/>
            <w:bottom w:val="none" w:sz="0" w:space="0" w:color="auto"/>
            <w:right w:val="none" w:sz="0" w:space="0" w:color="auto"/>
          </w:divBdr>
        </w:div>
        <w:div w:id="1330250419">
          <w:marLeft w:val="230"/>
          <w:marRight w:val="0"/>
          <w:marTop w:val="0"/>
          <w:marBottom w:val="0"/>
          <w:divBdr>
            <w:top w:val="none" w:sz="0" w:space="0" w:color="auto"/>
            <w:left w:val="none" w:sz="0" w:space="0" w:color="auto"/>
            <w:bottom w:val="none" w:sz="0" w:space="0" w:color="auto"/>
            <w:right w:val="none" w:sz="0" w:space="0" w:color="auto"/>
          </w:divBdr>
        </w:div>
      </w:divsChild>
    </w:div>
    <w:div w:id="1192034918">
      <w:bodyDiv w:val="1"/>
      <w:marLeft w:val="0"/>
      <w:marRight w:val="0"/>
      <w:marTop w:val="0"/>
      <w:marBottom w:val="0"/>
      <w:divBdr>
        <w:top w:val="none" w:sz="0" w:space="0" w:color="auto"/>
        <w:left w:val="none" w:sz="0" w:space="0" w:color="auto"/>
        <w:bottom w:val="none" w:sz="0" w:space="0" w:color="auto"/>
        <w:right w:val="none" w:sz="0" w:space="0" w:color="auto"/>
      </w:divBdr>
      <w:divsChild>
        <w:div w:id="64493319">
          <w:marLeft w:val="0"/>
          <w:marRight w:val="0"/>
          <w:marTop w:val="0"/>
          <w:marBottom w:val="0"/>
          <w:divBdr>
            <w:top w:val="none" w:sz="0" w:space="0" w:color="auto"/>
            <w:left w:val="none" w:sz="0" w:space="0" w:color="auto"/>
            <w:bottom w:val="none" w:sz="0" w:space="0" w:color="auto"/>
            <w:right w:val="none" w:sz="0" w:space="0" w:color="auto"/>
          </w:divBdr>
        </w:div>
        <w:div w:id="283852209">
          <w:marLeft w:val="520"/>
          <w:marRight w:val="0"/>
          <w:marTop w:val="0"/>
          <w:marBottom w:val="0"/>
          <w:divBdr>
            <w:top w:val="none" w:sz="0" w:space="0" w:color="auto"/>
            <w:left w:val="none" w:sz="0" w:space="0" w:color="auto"/>
            <w:bottom w:val="none" w:sz="0" w:space="0" w:color="auto"/>
            <w:right w:val="none" w:sz="0" w:space="0" w:color="auto"/>
          </w:divBdr>
        </w:div>
        <w:div w:id="763764480">
          <w:marLeft w:val="520"/>
          <w:marRight w:val="0"/>
          <w:marTop w:val="0"/>
          <w:marBottom w:val="0"/>
          <w:divBdr>
            <w:top w:val="none" w:sz="0" w:space="0" w:color="auto"/>
            <w:left w:val="none" w:sz="0" w:space="0" w:color="auto"/>
            <w:bottom w:val="none" w:sz="0" w:space="0" w:color="auto"/>
            <w:right w:val="none" w:sz="0" w:space="0" w:color="auto"/>
          </w:divBdr>
        </w:div>
        <w:div w:id="796459352">
          <w:marLeft w:val="260"/>
          <w:marRight w:val="0"/>
          <w:marTop w:val="0"/>
          <w:marBottom w:val="0"/>
          <w:divBdr>
            <w:top w:val="none" w:sz="0" w:space="0" w:color="auto"/>
            <w:left w:val="none" w:sz="0" w:space="0" w:color="auto"/>
            <w:bottom w:val="none" w:sz="0" w:space="0" w:color="auto"/>
            <w:right w:val="none" w:sz="0" w:space="0" w:color="auto"/>
          </w:divBdr>
        </w:div>
        <w:div w:id="1315328606">
          <w:marLeft w:val="520"/>
          <w:marRight w:val="0"/>
          <w:marTop w:val="0"/>
          <w:marBottom w:val="0"/>
          <w:divBdr>
            <w:top w:val="none" w:sz="0" w:space="0" w:color="auto"/>
            <w:left w:val="none" w:sz="0" w:space="0" w:color="auto"/>
            <w:bottom w:val="none" w:sz="0" w:space="0" w:color="auto"/>
            <w:right w:val="none" w:sz="0" w:space="0" w:color="auto"/>
          </w:divBdr>
        </w:div>
        <w:div w:id="1427729087">
          <w:marLeft w:val="520"/>
          <w:marRight w:val="0"/>
          <w:marTop w:val="0"/>
          <w:marBottom w:val="0"/>
          <w:divBdr>
            <w:top w:val="none" w:sz="0" w:space="0" w:color="auto"/>
            <w:left w:val="none" w:sz="0" w:space="0" w:color="auto"/>
            <w:bottom w:val="none" w:sz="0" w:space="0" w:color="auto"/>
            <w:right w:val="none" w:sz="0" w:space="0" w:color="auto"/>
          </w:divBdr>
        </w:div>
        <w:div w:id="1465657964">
          <w:marLeft w:val="520"/>
          <w:marRight w:val="0"/>
          <w:marTop w:val="0"/>
          <w:marBottom w:val="0"/>
          <w:divBdr>
            <w:top w:val="none" w:sz="0" w:space="0" w:color="auto"/>
            <w:left w:val="none" w:sz="0" w:space="0" w:color="auto"/>
            <w:bottom w:val="none" w:sz="0" w:space="0" w:color="auto"/>
            <w:right w:val="none" w:sz="0" w:space="0" w:color="auto"/>
          </w:divBdr>
        </w:div>
        <w:div w:id="1957759345">
          <w:marLeft w:val="520"/>
          <w:marRight w:val="0"/>
          <w:marTop w:val="0"/>
          <w:marBottom w:val="0"/>
          <w:divBdr>
            <w:top w:val="none" w:sz="0" w:space="0" w:color="auto"/>
            <w:left w:val="none" w:sz="0" w:space="0" w:color="auto"/>
            <w:bottom w:val="none" w:sz="0" w:space="0" w:color="auto"/>
            <w:right w:val="none" w:sz="0" w:space="0" w:color="auto"/>
          </w:divBdr>
        </w:div>
        <w:div w:id="1996184104">
          <w:marLeft w:val="260"/>
          <w:marRight w:val="0"/>
          <w:marTop w:val="0"/>
          <w:marBottom w:val="0"/>
          <w:divBdr>
            <w:top w:val="none" w:sz="0" w:space="0" w:color="auto"/>
            <w:left w:val="none" w:sz="0" w:space="0" w:color="auto"/>
            <w:bottom w:val="none" w:sz="0" w:space="0" w:color="auto"/>
            <w:right w:val="none" w:sz="0" w:space="0" w:color="auto"/>
          </w:divBdr>
        </w:div>
      </w:divsChild>
    </w:div>
    <w:div w:id="1210189577">
      <w:bodyDiv w:val="1"/>
      <w:marLeft w:val="0"/>
      <w:marRight w:val="0"/>
      <w:marTop w:val="0"/>
      <w:marBottom w:val="0"/>
      <w:divBdr>
        <w:top w:val="none" w:sz="0" w:space="0" w:color="auto"/>
        <w:left w:val="none" w:sz="0" w:space="0" w:color="auto"/>
        <w:bottom w:val="none" w:sz="0" w:space="0" w:color="auto"/>
        <w:right w:val="none" w:sz="0" w:space="0" w:color="auto"/>
      </w:divBdr>
      <w:divsChild>
        <w:div w:id="244337182">
          <w:marLeft w:val="230"/>
          <w:marRight w:val="0"/>
          <w:marTop w:val="0"/>
          <w:marBottom w:val="0"/>
          <w:divBdr>
            <w:top w:val="none" w:sz="0" w:space="0" w:color="auto"/>
            <w:left w:val="none" w:sz="0" w:space="0" w:color="auto"/>
            <w:bottom w:val="none" w:sz="0" w:space="0" w:color="auto"/>
            <w:right w:val="none" w:sz="0" w:space="0" w:color="auto"/>
          </w:divBdr>
        </w:div>
        <w:div w:id="300232301">
          <w:marLeft w:val="0"/>
          <w:marRight w:val="0"/>
          <w:marTop w:val="0"/>
          <w:marBottom w:val="0"/>
          <w:divBdr>
            <w:top w:val="none" w:sz="0" w:space="0" w:color="auto"/>
            <w:left w:val="none" w:sz="0" w:space="0" w:color="auto"/>
            <w:bottom w:val="none" w:sz="0" w:space="0" w:color="auto"/>
            <w:right w:val="none" w:sz="0" w:space="0" w:color="auto"/>
          </w:divBdr>
        </w:div>
        <w:div w:id="2086606264">
          <w:marLeft w:val="230"/>
          <w:marRight w:val="0"/>
          <w:marTop w:val="0"/>
          <w:marBottom w:val="0"/>
          <w:divBdr>
            <w:top w:val="none" w:sz="0" w:space="0" w:color="auto"/>
            <w:left w:val="none" w:sz="0" w:space="0" w:color="auto"/>
            <w:bottom w:val="none" w:sz="0" w:space="0" w:color="auto"/>
            <w:right w:val="none" w:sz="0" w:space="0" w:color="auto"/>
          </w:divBdr>
        </w:div>
        <w:div w:id="2113695662">
          <w:marLeft w:val="230"/>
          <w:marRight w:val="0"/>
          <w:marTop w:val="0"/>
          <w:marBottom w:val="0"/>
          <w:divBdr>
            <w:top w:val="none" w:sz="0" w:space="0" w:color="auto"/>
            <w:left w:val="none" w:sz="0" w:space="0" w:color="auto"/>
            <w:bottom w:val="none" w:sz="0" w:space="0" w:color="auto"/>
            <w:right w:val="none" w:sz="0" w:space="0" w:color="auto"/>
          </w:divBdr>
        </w:div>
      </w:divsChild>
    </w:div>
    <w:div w:id="1283727758">
      <w:bodyDiv w:val="1"/>
      <w:marLeft w:val="0"/>
      <w:marRight w:val="0"/>
      <w:marTop w:val="0"/>
      <w:marBottom w:val="0"/>
      <w:divBdr>
        <w:top w:val="none" w:sz="0" w:space="0" w:color="auto"/>
        <w:left w:val="none" w:sz="0" w:space="0" w:color="auto"/>
        <w:bottom w:val="none" w:sz="0" w:space="0" w:color="auto"/>
        <w:right w:val="none" w:sz="0" w:space="0" w:color="auto"/>
      </w:divBdr>
      <w:divsChild>
        <w:div w:id="183713886">
          <w:marLeft w:val="230"/>
          <w:marRight w:val="0"/>
          <w:marTop w:val="0"/>
          <w:marBottom w:val="0"/>
          <w:divBdr>
            <w:top w:val="none" w:sz="0" w:space="0" w:color="auto"/>
            <w:left w:val="none" w:sz="0" w:space="0" w:color="auto"/>
            <w:bottom w:val="none" w:sz="0" w:space="0" w:color="auto"/>
            <w:right w:val="none" w:sz="0" w:space="0" w:color="auto"/>
          </w:divBdr>
        </w:div>
        <w:div w:id="564074703">
          <w:marLeft w:val="230"/>
          <w:marRight w:val="0"/>
          <w:marTop w:val="0"/>
          <w:marBottom w:val="0"/>
          <w:divBdr>
            <w:top w:val="none" w:sz="0" w:space="0" w:color="auto"/>
            <w:left w:val="none" w:sz="0" w:space="0" w:color="auto"/>
            <w:bottom w:val="none" w:sz="0" w:space="0" w:color="auto"/>
            <w:right w:val="none" w:sz="0" w:space="0" w:color="auto"/>
          </w:divBdr>
        </w:div>
        <w:div w:id="1650867545">
          <w:marLeft w:val="0"/>
          <w:marRight w:val="0"/>
          <w:marTop w:val="0"/>
          <w:marBottom w:val="0"/>
          <w:divBdr>
            <w:top w:val="none" w:sz="0" w:space="0" w:color="auto"/>
            <w:left w:val="none" w:sz="0" w:space="0" w:color="auto"/>
            <w:bottom w:val="none" w:sz="0" w:space="0" w:color="auto"/>
            <w:right w:val="none" w:sz="0" w:space="0" w:color="auto"/>
          </w:divBdr>
        </w:div>
      </w:divsChild>
    </w:div>
    <w:div w:id="1286813107">
      <w:bodyDiv w:val="1"/>
      <w:marLeft w:val="0"/>
      <w:marRight w:val="0"/>
      <w:marTop w:val="0"/>
      <w:marBottom w:val="0"/>
      <w:divBdr>
        <w:top w:val="none" w:sz="0" w:space="0" w:color="auto"/>
        <w:left w:val="none" w:sz="0" w:space="0" w:color="auto"/>
        <w:bottom w:val="none" w:sz="0" w:space="0" w:color="auto"/>
        <w:right w:val="none" w:sz="0" w:space="0" w:color="auto"/>
      </w:divBdr>
      <w:divsChild>
        <w:div w:id="2112237947">
          <w:marLeft w:val="690"/>
          <w:marRight w:val="0"/>
          <w:marTop w:val="0"/>
          <w:marBottom w:val="0"/>
          <w:divBdr>
            <w:top w:val="none" w:sz="0" w:space="0" w:color="auto"/>
            <w:left w:val="none" w:sz="0" w:space="0" w:color="auto"/>
            <w:bottom w:val="none" w:sz="0" w:space="0" w:color="auto"/>
            <w:right w:val="none" w:sz="0" w:space="0" w:color="auto"/>
          </w:divBdr>
        </w:div>
      </w:divsChild>
    </w:div>
    <w:div w:id="1301766458">
      <w:bodyDiv w:val="1"/>
      <w:marLeft w:val="0"/>
      <w:marRight w:val="0"/>
      <w:marTop w:val="0"/>
      <w:marBottom w:val="0"/>
      <w:divBdr>
        <w:top w:val="none" w:sz="0" w:space="0" w:color="auto"/>
        <w:left w:val="none" w:sz="0" w:space="0" w:color="auto"/>
        <w:bottom w:val="none" w:sz="0" w:space="0" w:color="auto"/>
        <w:right w:val="none" w:sz="0" w:space="0" w:color="auto"/>
      </w:divBdr>
      <w:divsChild>
        <w:div w:id="1281912768">
          <w:marLeft w:val="0"/>
          <w:marRight w:val="0"/>
          <w:marTop w:val="0"/>
          <w:marBottom w:val="0"/>
          <w:divBdr>
            <w:top w:val="none" w:sz="0" w:space="0" w:color="auto"/>
            <w:left w:val="none" w:sz="0" w:space="0" w:color="auto"/>
            <w:bottom w:val="none" w:sz="0" w:space="0" w:color="auto"/>
            <w:right w:val="none" w:sz="0" w:space="0" w:color="auto"/>
          </w:divBdr>
        </w:div>
        <w:div w:id="1681858267">
          <w:marLeft w:val="230"/>
          <w:marRight w:val="0"/>
          <w:marTop w:val="0"/>
          <w:marBottom w:val="0"/>
          <w:divBdr>
            <w:top w:val="none" w:sz="0" w:space="0" w:color="auto"/>
            <w:left w:val="none" w:sz="0" w:space="0" w:color="auto"/>
            <w:bottom w:val="none" w:sz="0" w:space="0" w:color="auto"/>
            <w:right w:val="none" w:sz="0" w:space="0" w:color="auto"/>
          </w:divBdr>
        </w:div>
      </w:divsChild>
    </w:div>
    <w:div w:id="1302688345">
      <w:bodyDiv w:val="1"/>
      <w:marLeft w:val="0"/>
      <w:marRight w:val="0"/>
      <w:marTop w:val="0"/>
      <w:marBottom w:val="0"/>
      <w:divBdr>
        <w:top w:val="none" w:sz="0" w:space="0" w:color="auto"/>
        <w:left w:val="none" w:sz="0" w:space="0" w:color="auto"/>
        <w:bottom w:val="none" w:sz="0" w:space="0" w:color="auto"/>
        <w:right w:val="none" w:sz="0" w:space="0" w:color="auto"/>
      </w:divBdr>
      <w:divsChild>
        <w:div w:id="499808357">
          <w:marLeft w:val="230"/>
          <w:marRight w:val="0"/>
          <w:marTop w:val="0"/>
          <w:marBottom w:val="0"/>
          <w:divBdr>
            <w:top w:val="none" w:sz="0" w:space="0" w:color="auto"/>
            <w:left w:val="none" w:sz="0" w:space="0" w:color="auto"/>
            <w:bottom w:val="none" w:sz="0" w:space="0" w:color="auto"/>
            <w:right w:val="none" w:sz="0" w:space="0" w:color="auto"/>
          </w:divBdr>
        </w:div>
        <w:div w:id="1656495832">
          <w:marLeft w:val="230"/>
          <w:marRight w:val="0"/>
          <w:marTop w:val="0"/>
          <w:marBottom w:val="0"/>
          <w:divBdr>
            <w:top w:val="none" w:sz="0" w:space="0" w:color="auto"/>
            <w:left w:val="none" w:sz="0" w:space="0" w:color="auto"/>
            <w:bottom w:val="none" w:sz="0" w:space="0" w:color="auto"/>
            <w:right w:val="none" w:sz="0" w:space="0" w:color="auto"/>
          </w:divBdr>
        </w:div>
        <w:div w:id="1834487488">
          <w:marLeft w:val="0"/>
          <w:marRight w:val="0"/>
          <w:marTop w:val="0"/>
          <w:marBottom w:val="0"/>
          <w:divBdr>
            <w:top w:val="none" w:sz="0" w:space="0" w:color="auto"/>
            <w:left w:val="none" w:sz="0" w:space="0" w:color="auto"/>
            <w:bottom w:val="none" w:sz="0" w:space="0" w:color="auto"/>
            <w:right w:val="none" w:sz="0" w:space="0" w:color="auto"/>
          </w:divBdr>
        </w:div>
      </w:divsChild>
    </w:div>
    <w:div w:id="1399667628">
      <w:bodyDiv w:val="1"/>
      <w:marLeft w:val="0"/>
      <w:marRight w:val="0"/>
      <w:marTop w:val="0"/>
      <w:marBottom w:val="0"/>
      <w:divBdr>
        <w:top w:val="none" w:sz="0" w:space="0" w:color="auto"/>
        <w:left w:val="none" w:sz="0" w:space="0" w:color="auto"/>
        <w:bottom w:val="none" w:sz="0" w:space="0" w:color="auto"/>
        <w:right w:val="none" w:sz="0" w:space="0" w:color="auto"/>
      </w:divBdr>
      <w:divsChild>
        <w:div w:id="143082079">
          <w:marLeft w:val="0"/>
          <w:marRight w:val="0"/>
          <w:marTop w:val="0"/>
          <w:marBottom w:val="0"/>
          <w:divBdr>
            <w:top w:val="none" w:sz="0" w:space="0" w:color="auto"/>
            <w:left w:val="none" w:sz="0" w:space="0" w:color="auto"/>
            <w:bottom w:val="none" w:sz="0" w:space="0" w:color="auto"/>
            <w:right w:val="none" w:sz="0" w:space="0" w:color="auto"/>
          </w:divBdr>
        </w:div>
        <w:div w:id="1954163522">
          <w:marLeft w:val="230"/>
          <w:marRight w:val="0"/>
          <w:marTop w:val="0"/>
          <w:marBottom w:val="0"/>
          <w:divBdr>
            <w:top w:val="none" w:sz="0" w:space="0" w:color="auto"/>
            <w:left w:val="none" w:sz="0" w:space="0" w:color="auto"/>
            <w:bottom w:val="none" w:sz="0" w:space="0" w:color="auto"/>
            <w:right w:val="none" w:sz="0" w:space="0" w:color="auto"/>
          </w:divBdr>
        </w:div>
      </w:divsChild>
    </w:div>
    <w:div w:id="1399861240">
      <w:bodyDiv w:val="1"/>
      <w:marLeft w:val="0"/>
      <w:marRight w:val="0"/>
      <w:marTop w:val="0"/>
      <w:marBottom w:val="0"/>
      <w:divBdr>
        <w:top w:val="none" w:sz="0" w:space="0" w:color="auto"/>
        <w:left w:val="none" w:sz="0" w:space="0" w:color="auto"/>
        <w:bottom w:val="none" w:sz="0" w:space="0" w:color="auto"/>
        <w:right w:val="none" w:sz="0" w:space="0" w:color="auto"/>
      </w:divBdr>
      <w:divsChild>
        <w:div w:id="387655718">
          <w:marLeft w:val="0"/>
          <w:marRight w:val="0"/>
          <w:marTop w:val="0"/>
          <w:marBottom w:val="0"/>
          <w:divBdr>
            <w:top w:val="none" w:sz="0" w:space="0" w:color="auto"/>
            <w:left w:val="none" w:sz="0" w:space="0" w:color="auto"/>
            <w:bottom w:val="none" w:sz="0" w:space="0" w:color="auto"/>
            <w:right w:val="none" w:sz="0" w:space="0" w:color="auto"/>
          </w:divBdr>
        </w:div>
        <w:div w:id="660935652">
          <w:marLeft w:val="230"/>
          <w:marRight w:val="0"/>
          <w:marTop w:val="0"/>
          <w:marBottom w:val="0"/>
          <w:divBdr>
            <w:top w:val="none" w:sz="0" w:space="0" w:color="auto"/>
            <w:left w:val="none" w:sz="0" w:space="0" w:color="auto"/>
            <w:bottom w:val="none" w:sz="0" w:space="0" w:color="auto"/>
            <w:right w:val="none" w:sz="0" w:space="0" w:color="auto"/>
          </w:divBdr>
        </w:div>
      </w:divsChild>
    </w:div>
    <w:div w:id="1440835681">
      <w:bodyDiv w:val="1"/>
      <w:marLeft w:val="0"/>
      <w:marRight w:val="0"/>
      <w:marTop w:val="0"/>
      <w:marBottom w:val="0"/>
      <w:divBdr>
        <w:top w:val="none" w:sz="0" w:space="0" w:color="auto"/>
        <w:left w:val="none" w:sz="0" w:space="0" w:color="auto"/>
        <w:bottom w:val="none" w:sz="0" w:space="0" w:color="auto"/>
        <w:right w:val="none" w:sz="0" w:space="0" w:color="auto"/>
      </w:divBdr>
      <w:divsChild>
        <w:div w:id="91821467">
          <w:marLeft w:val="260"/>
          <w:marRight w:val="0"/>
          <w:marTop w:val="0"/>
          <w:marBottom w:val="0"/>
          <w:divBdr>
            <w:top w:val="none" w:sz="0" w:space="0" w:color="auto"/>
            <w:left w:val="none" w:sz="0" w:space="0" w:color="auto"/>
            <w:bottom w:val="none" w:sz="0" w:space="0" w:color="auto"/>
            <w:right w:val="none" w:sz="0" w:space="0" w:color="auto"/>
          </w:divBdr>
        </w:div>
        <w:div w:id="1927615221">
          <w:marLeft w:val="0"/>
          <w:marRight w:val="0"/>
          <w:marTop w:val="0"/>
          <w:marBottom w:val="0"/>
          <w:divBdr>
            <w:top w:val="none" w:sz="0" w:space="0" w:color="auto"/>
            <w:left w:val="none" w:sz="0" w:space="0" w:color="auto"/>
            <w:bottom w:val="none" w:sz="0" w:space="0" w:color="auto"/>
            <w:right w:val="none" w:sz="0" w:space="0" w:color="auto"/>
          </w:divBdr>
        </w:div>
      </w:divsChild>
    </w:div>
    <w:div w:id="1466587155">
      <w:bodyDiv w:val="1"/>
      <w:marLeft w:val="0"/>
      <w:marRight w:val="0"/>
      <w:marTop w:val="0"/>
      <w:marBottom w:val="0"/>
      <w:divBdr>
        <w:top w:val="none" w:sz="0" w:space="0" w:color="auto"/>
        <w:left w:val="none" w:sz="0" w:space="0" w:color="auto"/>
        <w:bottom w:val="none" w:sz="0" w:space="0" w:color="auto"/>
        <w:right w:val="none" w:sz="0" w:space="0" w:color="auto"/>
      </w:divBdr>
      <w:divsChild>
        <w:div w:id="32775826">
          <w:marLeft w:val="0"/>
          <w:marRight w:val="0"/>
          <w:marTop w:val="0"/>
          <w:marBottom w:val="0"/>
          <w:divBdr>
            <w:top w:val="none" w:sz="0" w:space="0" w:color="auto"/>
            <w:left w:val="none" w:sz="0" w:space="0" w:color="auto"/>
            <w:bottom w:val="none" w:sz="0" w:space="0" w:color="auto"/>
            <w:right w:val="none" w:sz="0" w:space="0" w:color="auto"/>
          </w:divBdr>
        </w:div>
        <w:div w:id="909509812">
          <w:marLeft w:val="460"/>
          <w:marRight w:val="0"/>
          <w:marTop w:val="0"/>
          <w:marBottom w:val="0"/>
          <w:divBdr>
            <w:top w:val="none" w:sz="0" w:space="0" w:color="auto"/>
            <w:left w:val="none" w:sz="0" w:space="0" w:color="auto"/>
            <w:bottom w:val="none" w:sz="0" w:space="0" w:color="auto"/>
            <w:right w:val="none" w:sz="0" w:space="0" w:color="auto"/>
          </w:divBdr>
        </w:div>
        <w:div w:id="1456170681">
          <w:marLeft w:val="460"/>
          <w:marRight w:val="0"/>
          <w:marTop w:val="0"/>
          <w:marBottom w:val="0"/>
          <w:divBdr>
            <w:top w:val="none" w:sz="0" w:space="0" w:color="auto"/>
            <w:left w:val="none" w:sz="0" w:space="0" w:color="auto"/>
            <w:bottom w:val="none" w:sz="0" w:space="0" w:color="auto"/>
            <w:right w:val="none" w:sz="0" w:space="0" w:color="auto"/>
          </w:divBdr>
        </w:div>
        <w:div w:id="1521968871">
          <w:marLeft w:val="460"/>
          <w:marRight w:val="0"/>
          <w:marTop w:val="0"/>
          <w:marBottom w:val="0"/>
          <w:divBdr>
            <w:top w:val="none" w:sz="0" w:space="0" w:color="auto"/>
            <w:left w:val="none" w:sz="0" w:space="0" w:color="auto"/>
            <w:bottom w:val="none" w:sz="0" w:space="0" w:color="auto"/>
            <w:right w:val="none" w:sz="0" w:space="0" w:color="auto"/>
          </w:divBdr>
        </w:div>
        <w:div w:id="1572544463">
          <w:marLeft w:val="230"/>
          <w:marRight w:val="0"/>
          <w:marTop w:val="0"/>
          <w:marBottom w:val="0"/>
          <w:divBdr>
            <w:top w:val="none" w:sz="0" w:space="0" w:color="auto"/>
            <w:left w:val="none" w:sz="0" w:space="0" w:color="auto"/>
            <w:bottom w:val="none" w:sz="0" w:space="0" w:color="auto"/>
            <w:right w:val="none" w:sz="0" w:space="0" w:color="auto"/>
          </w:divBdr>
        </w:div>
        <w:div w:id="1691445706">
          <w:marLeft w:val="230"/>
          <w:marRight w:val="0"/>
          <w:marTop w:val="0"/>
          <w:marBottom w:val="0"/>
          <w:divBdr>
            <w:top w:val="none" w:sz="0" w:space="0" w:color="auto"/>
            <w:left w:val="none" w:sz="0" w:space="0" w:color="auto"/>
            <w:bottom w:val="none" w:sz="0" w:space="0" w:color="auto"/>
            <w:right w:val="none" w:sz="0" w:space="0" w:color="auto"/>
          </w:divBdr>
        </w:div>
        <w:div w:id="1719888841">
          <w:marLeft w:val="460"/>
          <w:marRight w:val="0"/>
          <w:marTop w:val="0"/>
          <w:marBottom w:val="0"/>
          <w:divBdr>
            <w:top w:val="none" w:sz="0" w:space="0" w:color="auto"/>
            <w:left w:val="none" w:sz="0" w:space="0" w:color="auto"/>
            <w:bottom w:val="none" w:sz="0" w:space="0" w:color="auto"/>
            <w:right w:val="none" w:sz="0" w:space="0" w:color="auto"/>
          </w:divBdr>
        </w:div>
        <w:div w:id="2029746550">
          <w:marLeft w:val="460"/>
          <w:marRight w:val="0"/>
          <w:marTop w:val="0"/>
          <w:marBottom w:val="0"/>
          <w:divBdr>
            <w:top w:val="none" w:sz="0" w:space="0" w:color="auto"/>
            <w:left w:val="none" w:sz="0" w:space="0" w:color="auto"/>
            <w:bottom w:val="none" w:sz="0" w:space="0" w:color="auto"/>
            <w:right w:val="none" w:sz="0" w:space="0" w:color="auto"/>
          </w:divBdr>
        </w:div>
      </w:divsChild>
    </w:div>
    <w:div w:id="1495685488">
      <w:bodyDiv w:val="1"/>
      <w:marLeft w:val="0"/>
      <w:marRight w:val="0"/>
      <w:marTop w:val="0"/>
      <w:marBottom w:val="0"/>
      <w:divBdr>
        <w:top w:val="none" w:sz="0" w:space="0" w:color="auto"/>
        <w:left w:val="none" w:sz="0" w:space="0" w:color="auto"/>
        <w:bottom w:val="none" w:sz="0" w:space="0" w:color="auto"/>
        <w:right w:val="none" w:sz="0" w:space="0" w:color="auto"/>
      </w:divBdr>
      <w:divsChild>
        <w:div w:id="543056445">
          <w:marLeft w:val="690"/>
          <w:marRight w:val="0"/>
          <w:marTop w:val="0"/>
          <w:marBottom w:val="0"/>
          <w:divBdr>
            <w:top w:val="none" w:sz="0" w:space="0" w:color="auto"/>
            <w:left w:val="none" w:sz="0" w:space="0" w:color="auto"/>
            <w:bottom w:val="none" w:sz="0" w:space="0" w:color="auto"/>
            <w:right w:val="none" w:sz="0" w:space="0" w:color="auto"/>
          </w:divBdr>
        </w:div>
      </w:divsChild>
    </w:div>
    <w:div w:id="1504586683">
      <w:bodyDiv w:val="1"/>
      <w:marLeft w:val="0"/>
      <w:marRight w:val="0"/>
      <w:marTop w:val="0"/>
      <w:marBottom w:val="0"/>
      <w:divBdr>
        <w:top w:val="none" w:sz="0" w:space="0" w:color="auto"/>
        <w:left w:val="none" w:sz="0" w:space="0" w:color="auto"/>
        <w:bottom w:val="none" w:sz="0" w:space="0" w:color="auto"/>
        <w:right w:val="none" w:sz="0" w:space="0" w:color="auto"/>
      </w:divBdr>
      <w:divsChild>
        <w:div w:id="725028063">
          <w:marLeft w:val="690"/>
          <w:marRight w:val="0"/>
          <w:marTop w:val="0"/>
          <w:marBottom w:val="0"/>
          <w:divBdr>
            <w:top w:val="none" w:sz="0" w:space="0" w:color="auto"/>
            <w:left w:val="none" w:sz="0" w:space="0" w:color="auto"/>
            <w:bottom w:val="none" w:sz="0" w:space="0" w:color="auto"/>
            <w:right w:val="none" w:sz="0" w:space="0" w:color="auto"/>
          </w:divBdr>
        </w:div>
      </w:divsChild>
    </w:div>
    <w:div w:id="1512328555">
      <w:bodyDiv w:val="1"/>
      <w:marLeft w:val="0"/>
      <w:marRight w:val="0"/>
      <w:marTop w:val="0"/>
      <w:marBottom w:val="0"/>
      <w:divBdr>
        <w:top w:val="none" w:sz="0" w:space="0" w:color="auto"/>
        <w:left w:val="none" w:sz="0" w:space="0" w:color="auto"/>
        <w:bottom w:val="none" w:sz="0" w:space="0" w:color="auto"/>
        <w:right w:val="none" w:sz="0" w:space="0" w:color="auto"/>
      </w:divBdr>
      <w:divsChild>
        <w:div w:id="1021710459">
          <w:marLeft w:val="0"/>
          <w:marRight w:val="0"/>
          <w:marTop w:val="0"/>
          <w:marBottom w:val="0"/>
          <w:divBdr>
            <w:top w:val="none" w:sz="0" w:space="0" w:color="auto"/>
            <w:left w:val="none" w:sz="0" w:space="0" w:color="auto"/>
            <w:bottom w:val="none" w:sz="0" w:space="0" w:color="auto"/>
            <w:right w:val="none" w:sz="0" w:space="0" w:color="auto"/>
          </w:divBdr>
        </w:div>
        <w:div w:id="1903176151">
          <w:marLeft w:val="230"/>
          <w:marRight w:val="0"/>
          <w:marTop w:val="0"/>
          <w:marBottom w:val="0"/>
          <w:divBdr>
            <w:top w:val="none" w:sz="0" w:space="0" w:color="auto"/>
            <w:left w:val="none" w:sz="0" w:space="0" w:color="auto"/>
            <w:bottom w:val="none" w:sz="0" w:space="0" w:color="auto"/>
            <w:right w:val="none" w:sz="0" w:space="0" w:color="auto"/>
          </w:divBdr>
        </w:div>
      </w:divsChild>
    </w:div>
    <w:div w:id="1519923318">
      <w:bodyDiv w:val="1"/>
      <w:marLeft w:val="0"/>
      <w:marRight w:val="0"/>
      <w:marTop w:val="0"/>
      <w:marBottom w:val="0"/>
      <w:divBdr>
        <w:top w:val="none" w:sz="0" w:space="0" w:color="auto"/>
        <w:left w:val="none" w:sz="0" w:space="0" w:color="auto"/>
        <w:bottom w:val="none" w:sz="0" w:space="0" w:color="auto"/>
        <w:right w:val="none" w:sz="0" w:space="0" w:color="auto"/>
      </w:divBdr>
      <w:divsChild>
        <w:div w:id="66340464">
          <w:marLeft w:val="0"/>
          <w:marRight w:val="0"/>
          <w:marTop w:val="0"/>
          <w:marBottom w:val="0"/>
          <w:divBdr>
            <w:top w:val="none" w:sz="0" w:space="0" w:color="auto"/>
            <w:left w:val="none" w:sz="0" w:space="0" w:color="auto"/>
            <w:bottom w:val="none" w:sz="0" w:space="0" w:color="auto"/>
            <w:right w:val="none" w:sz="0" w:space="0" w:color="auto"/>
          </w:divBdr>
        </w:div>
        <w:div w:id="622493528">
          <w:marLeft w:val="260"/>
          <w:marRight w:val="0"/>
          <w:marTop w:val="0"/>
          <w:marBottom w:val="0"/>
          <w:divBdr>
            <w:top w:val="none" w:sz="0" w:space="0" w:color="auto"/>
            <w:left w:val="none" w:sz="0" w:space="0" w:color="auto"/>
            <w:bottom w:val="none" w:sz="0" w:space="0" w:color="auto"/>
            <w:right w:val="none" w:sz="0" w:space="0" w:color="auto"/>
          </w:divBdr>
        </w:div>
      </w:divsChild>
    </w:div>
    <w:div w:id="1548370853">
      <w:bodyDiv w:val="1"/>
      <w:marLeft w:val="0"/>
      <w:marRight w:val="0"/>
      <w:marTop w:val="0"/>
      <w:marBottom w:val="0"/>
      <w:divBdr>
        <w:top w:val="none" w:sz="0" w:space="0" w:color="auto"/>
        <w:left w:val="none" w:sz="0" w:space="0" w:color="auto"/>
        <w:bottom w:val="none" w:sz="0" w:space="0" w:color="auto"/>
        <w:right w:val="none" w:sz="0" w:space="0" w:color="auto"/>
      </w:divBdr>
      <w:divsChild>
        <w:div w:id="1829907431">
          <w:marLeft w:val="690"/>
          <w:marRight w:val="0"/>
          <w:marTop w:val="0"/>
          <w:marBottom w:val="0"/>
          <w:divBdr>
            <w:top w:val="none" w:sz="0" w:space="0" w:color="auto"/>
            <w:left w:val="none" w:sz="0" w:space="0" w:color="auto"/>
            <w:bottom w:val="none" w:sz="0" w:space="0" w:color="auto"/>
            <w:right w:val="none" w:sz="0" w:space="0" w:color="auto"/>
          </w:divBdr>
        </w:div>
      </w:divsChild>
    </w:div>
    <w:div w:id="1573587235">
      <w:bodyDiv w:val="1"/>
      <w:marLeft w:val="0"/>
      <w:marRight w:val="0"/>
      <w:marTop w:val="0"/>
      <w:marBottom w:val="0"/>
      <w:divBdr>
        <w:top w:val="none" w:sz="0" w:space="0" w:color="auto"/>
        <w:left w:val="none" w:sz="0" w:space="0" w:color="auto"/>
        <w:bottom w:val="none" w:sz="0" w:space="0" w:color="auto"/>
        <w:right w:val="none" w:sz="0" w:space="0" w:color="auto"/>
      </w:divBdr>
      <w:divsChild>
        <w:div w:id="869614315">
          <w:marLeft w:val="230"/>
          <w:marRight w:val="0"/>
          <w:marTop w:val="0"/>
          <w:marBottom w:val="0"/>
          <w:divBdr>
            <w:top w:val="none" w:sz="0" w:space="0" w:color="auto"/>
            <w:left w:val="none" w:sz="0" w:space="0" w:color="auto"/>
            <w:bottom w:val="none" w:sz="0" w:space="0" w:color="auto"/>
            <w:right w:val="none" w:sz="0" w:space="0" w:color="auto"/>
          </w:divBdr>
        </w:div>
        <w:div w:id="1421489582">
          <w:marLeft w:val="0"/>
          <w:marRight w:val="0"/>
          <w:marTop w:val="0"/>
          <w:marBottom w:val="0"/>
          <w:divBdr>
            <w:top w:val="none" w:sz="0" w:space="0" w:color="auto"/>
            <w:left w:val="none" w:sz="0" w:space="0" w:color="auto"/>
            <w:bottom w:val="none" w:sz="0" w:space="0" w:color="auto"/>
            <w:right w:val="none" w:sz="0" w:space="0" w:color="auto"/>
          </w:divBdr>
        </w:div>
      </w:divsChild>
    </w:div>
    <w:div w:id="1592739577">
      <w:bodyDiv w:val="1"/>
      <w:marLeft w:val="0"/>
      <w:marRight w:val="0"/>
      <w:marTop w:val="0"/>
      <w:marBottom w:val="0"/>
      <w:divBdr>
        <w:top w:val="none" w:sz="0" w:space="0" w:color="auto"/>
        <w:left w:val="none" w:sz="0" w:space="0" w:color="auto"/>
        <w:bottom w:val="none" w:sz="0" w:space="0" w:color="auto"/>
        <w:right w:val="none" w:sz="0" w:space="0" w:color="auto"/>
      </w:divBdr>
      <w:divsChild>
        <w:div w:id="586036867">
          <w:marLeft w:val="0"/>
          <w:marRight w:val="0"/>
          <w:marTop w:val="0"/>
          <w:marBottom w:val="0"/>
          <w:divBdr>
            <w:top w:val="none" w:sz="0" w:space="0" w:color="auto"/>
            <w:left w:val="none" w:sz="0" w:space="0" w:color="auto"/>
            <w:bottom w:val="none" w:sz="0" w:space="0" w:color="auto"/>
            <w:right w:val="none" w:sz="0" w:space="0" w:color="auto"/>
          </w:divBdr>
        </w:div>
        <w:div w:id="1304775833">
          <w:marLeft w:val="230"/>
          <w:marRight w:val="0"/>
          <w:marTop w:val="0"/>
          <w:marBottom w:val="0"/>
          <w:divBdr>
            <w:top w:val="none" w:sz="0" w:space="0" w:color="auto"/>
            <w:left w:val="none" w:sz="0" w:space="0" w:color="auto"/>
            <w:bottom w:val="none" w:sz="0" w:space="0" w:color="auto"/>
            <w:right w:val="none" w:sz="0" w:space="0" w:color="auto"/>
          </w:divBdr>
        </w:div>
      </w:divsChild>
    </w:div>
    <w:div w:id="1605381681">
      <w:bodyDiv w:val="1"/>
      <w:marLeft w:val="0"/>
      <w:marRight w:val="0"/>
      <w:marTop w:val="0"/>
      <w:marBottom w:val="0"/>
      <w:divBdr>
        <w:top w:val="none" w:sz="0" w:space="0" w:color="auto"/>
        <w:left w:val="none" w:sz="0" w:space="0" w:color="auto"/>
        <w:bottom w:val="none" w:sz="0" w:space="0" w:color="auto"/>
        <w:right w:val="none" w:sz="0" w:space="0" w:color="auto"/>
      </w:divBdr>
      <w:divsChild>
        <w:div w:id="285241788">
          <w:marLeft w:val="0"/>
          <w:marRight w:val="0"/>
          <w:marTop w:val="0"/>
          <w:marBottom w:val="0"/>
          <w:divBdr>
            <w:top w:val="none" w:sz="0" w:space="0" w:color="auto"/>
            <w:left w:val="none" w:sz="0" w:space="0" w:color="auto"/>
            <w:bottom w:val="none" w:sz="0" w:space="0" w:color="auto"/>
            <w:right w:val="none" w:sz="0" w:space="0" w:color="auto"/>
          </w:divBdr>
        </w:div>
      </w:divsChild>
    </w:div>
    <w:div w:id="1667630156">
      <w:bodyDiv w:val="1"/>
      <w:marLeft w:val="0"/>
      <w:marRight w:val="0"/>
      <w:marTop w:val="0"/>
      <w:marBottom w:val="0"/>
      <w:divBdr>
        <w:top w:val="none" w:sz="0" w:space="0" w:color="auto"/>
        <w:left w:val="none" w:sz="0" w:space="0" w:color="auto"/>
        <w:bottom w:val="none" w:sz="0" w:space="0" w:color="auto"/>
        <w:right w:val="none" w:sz="0" w:space="0" w:color="auto"/>
      </w:divBdr>
      <w:divsChild>
        <w:div w:id="1251354833">
          <w:marLeft w:val="690"/>
          <w:marRight w:val="0"/>
          <w:marTop w:val="0"/>
          <w:marBottom w:val="0"/>
          <w:divBdr>
            <w:top w:val="none" w:sz="0" w:space="0" w:color="auto"/>
            <w:left w:val="none" w:sz="0" w:space="0" w:color="auto"/>
            <w:bottom w:val="none" w:sz="0" w:space="0" w:color="auto"/>
            <w:right w:val="none" w:sz="0" w:space="0" w:color="auto"/>
          </w:divBdr>
        </w:div>
      </w:divsChild>
    </w:div>
    <w:div w:id="1681850567">
      <w:bodyDiv w:val="1"/>
      <w:marLeft w:val="0"/>
      <w:marRight w:val="0"/>
      <w:marTop w:val="0"/>
      <w:marBottom w:val="0"/>
      <w:divBdr>
        <w:top w:val="none" w:sz="0" w:space="0" w:color="auto"/>
        <w:left w:val="none" w:sz="0" w:space="0" w:color="auto"/>
        <w:bottom w:val="none" w:sz="0" w:space="0" w:color="auto"/>
        <w:right w:val="none" w:sz="0" w:space="0" w:color="auto"/>
      </w:divBdr>
      <w:divsChild>
        <w:div w:id="30881347">
          <w:marLeft w:val="260"/>
          <w:marRight w:val="0"/>
          <w:marTop w:val="0"/>
          <w:marBottom w:val="0"/>
          <w:divBdr>
            <w:top w:val="none" w:sz="0" w:space="0" w:color="auto"/>
            <w:left w:val="none" w:sz="0" w:space="0" w:color="auto"/>
            <w:bottom w:val="none" w:sz="0" w:space="0" w:color="auto"/>
            <w:right w:val="none" w:sz="0" w:space="0" w:color="auto"/>
          </w:divBdr>
        </w:div>
        <w:div w:id="185022833">
          <w:marLeft w:val="260"/>
          <w:marRight w:val="0"/>
          <w:marTop w:val="0"/>
          <w:marBottom w:val="0"/>
          <w:divBdr>
            <w:top w:val="none" w:sz="0" w:space="0" w:color="auto"/>
            <w:left w:val="none" w:sz="0" w:space="0" w:color="auto"/>
            <w:bottom w:val="none" w:sz="0" w:space="0" w:color="auto"/>
            <w:right w:val="none" w:sz="0" w:space="0" w:color="auto"/>
          </w:divBdr>
        </w:div>
        <w:div w:id="491723913">
          <w:marLeft w:val="260"/>
          <w:marRight w:val="0"/>
          <w:marTop w:val="0"/>
          <w:marBottom w:val="0"/>
          <w:divBdr>
            <w:top w:val="none" w:sz="0" w:space="0" w:color="auto"/>
            <w:left w:val="none" w:sz="0" w:space="0" w:color="auto"/>
            <w:bottom w:val="none" w:sz="0" w:space="0" w:color="auto"/>
            <w:right w:val="none" w:sz="0" w:space="0" w:color="auto"/>
          </w:divBdr>
        </w:div>
        <w:div w:id="722944736">
          <w:marLeft w:val="260"/>
          <w:marRight w:val="0"/>
          <w:marTop w:val="0"/>
          <w:marBottom w:val="0"/>
          <w:divBdr>
            <w:top w:val="none" w:sz="0" w:space="0" w:color="auto"/>
            <w:left w:val="none" w:sz="0" w:space="0" w:color="auto"/>
            <w:bottom w:val="none" w:sz="0" w:space="0" w:color="auto"/>
            <w:right w:val="none" w:sz="0" w:space="0" w:color="auto"/>
          </w:divBdr>
        </w:div>
        <w:div w:id="874392382">
          <w:marLeft w:val="0"/>
          <w:marRight w:val="0"/>
          <w:marTop w:val="0"/>
          <w:marBottom w:val="0"/>
          <w:divBdr>
            <w:top w:val="none" w:sz="0" w:space="0" w:color="auto"/>
            <w:left w:val="none" w:sz="0" w:space="0" w:color="auto"/>
            <w:bottom w:val="none" w:sz="0" w:space="0" w:color="auto"/>
            <w:right w:val="none" w:sz="0" w:space="0" w:color="auto"/>
          </w:divBdr>
        </w:div>
        <w:div w:id="967080350">
          <w:marLeft w:val="0"/>
          <w:marRight w:val="0"/>
          <w:marTop w:val="0"/>
          <w:marBottom w:val="0"/>
          <w:divBdr>
            <w:top w:val="none" w:sz="0" w:space="0" w:color="auto"/>
            <w:left w:val="none" w:sz="0" w:space="0" w:color="auto"/>
            <w:bottom w:val="none" w:sz="0" w:space="0" w:color="auto"/>
            <w:right w:val="none" w:sz="0" w:space="0" w:color="auto"/>
          </w:divBdr>
        </w:div>
        <w:div w:id="1137798827">
          <w:marLeft w:val="0"/>
          <w:marRight w:val="0"/>
          <w:marTop w:val="0"/>
          <w:marBottom w:val="0"/>
          <w:divBdr>
            <w:top w:val="none" w:sz="0" w:space="0" w:color="auto"/>
            <w:left w:val="none" w:sz="0" w:space="0" w:color="auto"/>
            <w:bottom w:val="none" w:sz="0" w:space="0" w:color="auto"/>
            <w:right w:val="none" w:sz="0" w:space="0" w:color="auto"/>
          </w:divBdr>
        </w:div>
        <w:div w:id="1161848586">
          <w:marLeft w:val="260"/>
          <w:marRight w:val="0"/>
          <w:marTop w:val="0"/>
          <w:marBottom w:val="0"/>
          <w:divBdr>
            <w:top w:val="none" w:sz="0" w:space="0" w:color="auto"/>
            <w:left w:val="none" w:sz="0" w:space="0" w:color="auto"/>
            <w:bottom w:val="none" w:sz="0" w:space="0" w:color="auto"/>
            <w:right w:val="none" w:sz="0" w:space="0" w:color="auto"/>
          </w:divBdr>
        </w:div>
        <w:div w:id="1247764064">
          <w:marLeft w:val="260"/>
          <w:marRight w:val="0"/>
          <w:marTop w:val="0"/>
          <w:marBottom w:val="0"/>
          <w:divBdr>
            <w:top w:val="none" w:sz="0" w:space="0" w:color="auto"/>
            <w:left w:val="none" w:sz="0" w:space="0" w:color="auto"/>
            <w:bottom w:val="none" w:sz="0" w:space="0" w:color="auto"/>
            <w:right w:val="none" w:sz="0" w:space="0" w:color="auto"/>
          </w:divBdr>
        </w:div>
        <w:div w:id="1563518054">
          <w:marLeft w:val="260"/>
          <w:marRight w:val="0"/>
          <w:marTop w:val="0"/>
          <w:marBottom w:val="0"/>
          <w:divBdr>
            <w:top w:val="none" w:sz="0" w:space="0" w:color="auto"/>
            <w:left w:val="none" w:sz="0" w:space="0" w:color="auto"/>
            <w:bottom w:val="none" w:sz="0" w:space="0" w:color="auto"/>
            <w:right w:val="none" w:sz="0" w:space="0" w:color="auto"/>
          </w:divBdr>
        </w:div>
        <w:div w:id="1969359411">
          <w:marLeft w:val="260"/>
          <w:marRight w:val="0"/>
          <w:marTop w:val="0"/>
          <w:marBottom w:val="0"/>
          <w:divBdr>
            <w:top w:val="none" w:sz="0" w:space="0" w:color="auto"/>
            <w:left w:val="none" w:sz="0" w:space="0" w:color="auto"/>
            <w:bottom w:val="none" w:sz="0" w:space="0" w:color="auto"/>
            <w:right w:val="none" w:sz="0" w:space="0" w:color="auto"/>
          </w:divBdr>
        </w:div>
      </w:divsChild>
    </w:div>
    <w:div w:id="1696887517">
      <w:bodyDiv w:val="1"/>
      <w:marLeft w:val="0"/>
      <w:marRight w:val="0"/>
      <w:marTop w:val="0"/>
      <w:marBottom w:val="0"/>
      <w:divBdr>
        <w:top w:val="none" w:sz="0" w:space="0" w:color="auto"/>
        <w:left w:val="none" w:sz="0" w:space="0" w:color="auto"/>
        <w:bottom w:val="none" w:sz="0" w:space="0" w:color="auto"/>
        <w:right w:val="none" w:sz="0" w:space="0" w:color="auto"/>
      </w:divBdr>
      <w:divsChild>
        <w:div w:id="1998338001">
          <w:marLeft w:val="690"/>
          <w:marRight w:val="0"/>
          <w:marTop w:val="0"/>
          <w:marBottom w:val="0"/>
          <w:divBdr>
            <w:top w:val="none" w:sz="0" w:space="0" w:color="auto"/>
            <w:left w:val="none" w:sz="0" w:space="0" w:color="auto"/>
            <w:bottom w:val="none" w:sz="0" w:space="0" w:color="auto"/>
            <w:right w:val="none" w:sz="0" w:space="0" w:color="auto"/>
          </w:divBdr>
        </w:div>
      </w:divsChild>
    </w:div>
    <w:div w:id="1794403397">
      <w:bodyDiv w:val="1"/>
      <w:marLeft w:val="0"/>
      <w:marRight w:val="0"/>
      <w:marTop w:val="0"/>
      <w:marBottom w:val="0"/>
      <w:divBdr>
        <w:top w:val="none" w:sz="0" w:space="0" w:color="auto"/>
        <w:left w:val="none" w:sz="0" w:space="0" w:color="auto"/>
        <w:bottom w:val="none" w:sz="0" w:space="0" w:color="auto"/>
        <w:right w:val="none" w:sz="0" w:space="0" w:color="auto"/>
      </w:divBdr>
      <w:divsChild>
        <w:div w:id="1307472766">
          <w:marLeft w:val="230"/>
          <w:marRight w:val="0"/>
          <w:marTop w:val="0"/>
          <w:marBottom w:val="0"/>
          <w:divBdr>
            <w:top w:val="none" w:sz="0" w:space="0" w:color="auto"/>
            <w:left w:val="none" w:sz="0" w:space="0" w:color="auto"/>
            <w:bottom w:val="none" w:sz="0" w:space="0" w:color="auto"/>
            <w:right w:val="none" w:sz="0" w:space="0" w:color="auto"/>
          </w:divBdr>
        </w:div>
        <w:div w:id="1633515311">
          <w:marLeft w:val="0"/>
          <w:marRight w:val="0"/>
          <w:marTop w:val="0"/>
          <w:marBottom w:val="0"/>
          <w:divBdr>
            <w:top w:val="none" w:sz="0" w:space="0" w:color="auto"/>
            <w:left w:val="none" w:sz="0" w:space="0" w:color="auto"/>
            <w:bottom w:val="none" w:sz="0" w:space="0" w:color="auto"/>
            <w:right w:val="none" w:sz="0" w:space="0" w:color="auto"/>
          </w:divBdr>
        </w:div>
      </w:divsChild>
    </w:div>
    <w:div w:id="1796755832">
      <w:bodyDiv w:val="1"/>
      <w:marLeft w:val="0"/>
      <w:marRight w:val="0"/>
      <w:marTop w:val="0"/>
      <w:marBottom w:val="0"/>
      <w:divBdr>
        <w:top w:val="none" w:sz="0" w:space="0" w:color="auto"/>
        <w:left w:val="none" w:sz="0" w:space="0" w:color="auto"/>
        <w:bottom w:val="none" w:sz="0" w:space="0" w:color="auto"/>
        <w:right w:val="none" w:sz="0" w:space="0" w:color="auto"/>
      </w:divBdr>
      <w:divsChild>
        <w:div w:id="250748656">
          <w:marLeft w:val="780"/>
          <w:marRight w:val="0"/>
          <w:marTop w:val="0"/>
          <w:marBottom w:val="0"/>
          <w:divBdr>
            <w:top w:val="none" w:sz="0" w:space="0" w:color="auto"/>
            <w:left w:val="none" w:sz="0" w:space="0" w:color="auto"/>
            <w:bottom w:val="none" w:sz="0" w:space="0" w:color="auto"/>
            <w:right w:val="none" w:sz="0" w:space="0" w:color="auto"/>
          </w:divBdr>
        </w:div>
      </w:divsChild>
    </w:div>
    <w:div w:id="1882471719">
      <w:bodyDiv w:val="1"/>
      <w:marLeft w:val="0"/>
      <w:marRight w:val="0"/>
      <w:marTop w:val="0"/>
      <w:marBottom w:val="0"/>
      <w:divBdr>
        <w:top w:val="none" w:sz="0" w:space="0" w:color="auto"/>
        <w:left w:val="none" w:sz="0" w:space="0" w:color="auto"/>
        <w:bottom w:val="none" w:sz="0" w:space="0" w:color="auto"/>
        <w:right w:val="none" w:sz="0" w:space="0" w:color="auto"/>
      </w:divBdr>
      <w:divsChild>
        <w:div w:id="491261205">
          <w:marLeft w:val="0"/>
          <w:marRight w:val="0"/>
          <w:marTop w:val="0"/>
          <w:marBottom w:val="0"/>
          <w:divBdr>
            <w:top w:val="none" w:sz="0" w:space="0" w:color="auto"/>
            <w:left w:val="none" w:sz="0" w:space="0" w:color="auto"/>
            <w:bottom w:val="none" w:sz="0" w:space="0" w:color="auto"/>
            <w:right w:val="none" w:sz="0" w:space="0" w:color="auto"/>
          </w:divBdr>
        </w:div>
        <w:div w:id="1385325461">
          <w:marLeft w:val="230"/>
          <w:marRight w:val="0"/>
          <w:marTop w:val="0"/>
          <w:marBottom w:val="0"/>
          <w:divBdr>
            <w:top w:val="none" w:sz="0" w:space="0" w:color="auto"/>
            <w:left w:val="none" w:sz="0" w:space="0" w:color="auto"/>
            <w:bottom w:val="none" w:sz="0" w:space="0" w:color="auto"/>
            <w:right w:val="none" w:sz="0" w:space="0" w:color="auto"/>
          </w:divBdr>
        </w:div>
        <w:div w:id="1725640594">
          <w:marLeft w:val="230"/>
          <w:marRight w:val="0"/>
          <w:marTop w:val="0"/>
          <w:marBottom w:val="0"/>
          <w:divBdr>
            <w:top w:val="none" w:sz="0" w:space="0" w:color="auto"/>
            <w:left w:val="none" w:sz="0" w:space="0" w:color="auto"/>
            <w:bottom w:val="none" w:sz="0" w:space="0" w:color="auto"/>
            <w:right w:val="none" w:sz="0" w:space="0" w:color="auto"/>
          </w:divBdr>
        </w:div>
        <w:div w:id="1837263238">
          <w:marLeft w:val="230"/>
          <w:marRight w:val="0"/>
          <w:marTop w:val="0"/>
          <w:marBottom w:val="0"/>
          <w:divBdr>
            <w:top w:val="none" w:sz="0" w:space="0" w:color="auto"/>
            <w:left w:val="none" w:sz="0" w:space="0" w:color="auto"/>
            <w:bottom w:val="none" w:sz="0" w:space="0" w:color="auto"/>
            <w:right w:val="none" w:sz="0" w:space="0" w:color="auto"/>
          </w:divBdr>
        </w:div>
      </w:divsChild>
    </w:div>
    <w:div w:id="1885827934">
      <w:bodyDiv w:val="1"/>
      <w:marLeft w:val="0"/>
      <w:marRight w:val="0"/>
      <w:marTop w:val="0"/>
      <w:marBottom w:val="0"/>
      <w:divBdr>
        <w:top w:val="none" w:sz="0" w:space="0" w:color="auto"/>
        <w:left w:val="none" w:sz="0" w:space="0" w:color="auto"/>
        <w:bottom w:val="none" w:sz="0" w:space="0" w:color="auto"/>
        <w:right w:val="none" w:sz="0" w:space="0" w:color="auto"/>
      </w:divBdr>
      <w:divsChild>
        <w:div w:id="86658200">
          <w:marLeft w:val="260"/>
          <w:marRight w:val="0"/>
          <w:marTop w:val="0"/>
          <w:marBottom w:val="0"/>
          <w:divBdr>
            <w:top w:val="none" w:sz="0" w:space="0" w:color="auto"/>
            <w:left w:val="none" w:sz="0" w:space="0" w:color="auto"/>
            <w:bottom w:val="none" w:sz="0" w:space="0" w:color="auto"/>
            <w:right w:val="none" w:sz="0" w:space="0" w:color="auto"/>
          </w:divBdr>
        </w:div>
        <w:div w:id="254360756">
          <w:marLeft w:val="260"/>
          <w:marRight w:val="0"/>
          <w:marTop w:val="0"/>
          <w:marBottom w:val="0"/>
          <w:divBdr>
            <w:top w:val="none" w:sz="0" w:space="0" w:color="auto"/>
            <w:left w:val="none" w:sz="0" w:space="0" w:color="auto"/>
            <w:bottom w:val="none" w:sz="0" w:space="0" w:color="auto"/>
            <w:right w:val="none" w:sz="0" w:space="0" w:color="auto"/>
          </w:divBdr>
        </w:div>
        <w:div w:id="2047216644">
          <w:marLeft w:val="0"/>
          <w:marRight w:val="0"/>
          <w:marTop w:val="0"/>
          <w:marBottom w:val="0"/>
          <w:divBdr>
            <w:top w:val="none" w:sz="0" w:space="0" w:color="auto"/>
            <w:left w:val="none" w:sz="0" w:space="0" w:color="auto"/>
            <w:bottom w:val="none" w:sz="0" w:space="0" w:color="auto"/>
            <w:right w:val="none" w:sz="0" w:space="0" w:color="auto"/>
          </w:divBdr>
        </w:div>
      </w:divsChild>
    </w:div>
    <w:div w:id="1915818665">
      <w:bodyDiv w:val="1"/>
      <w:marLeft w:val="0"/>
      <w:marRight w:val="0"/>
      <w:marTop w:val="0"/>
      <w:marBottom w:val="0"/>
      <w:divBdr>
        <w:top w:val="none" w:sz="0" w:space="0" w:color="auto"/>
        <w:left w:val="none" w:sz="0" w:space="0" w:color="auto"/>
        <w:bottom w:val="none" w:sz="0" w:space="0" w:color="auto"/>
        <w:right w:val="none" w:sz="0" w:space="0" w:color="auto"/>
      </w:divBdr>
      <w:divsChild>
        <w:div w:id="105972666">
          <w:marLeft w:val="0"/>
          <w:marRight w:val="0"/>
          <w:marTop w:val="0"/>
          <w:marBottom w:val="0"/>
          <w:divBdr>
            <w:top w:val="none" w:sz="0" w:space="0" w:color="auto"/>
            <w:left w:val="none" w:sz="0" w:space="0" w:color="auto"/>
            <w:bottom w:val="none" w:sz="0" w:space="0" w:color="auto"/>
            <w:right w:val="none" w:sz="0" w:space="0" w:color="auto"/>
          </w:divBdr>
        </w:div>
        <w:div w:id="926618408">
          <w:marLeft w:val="230"/>
          <w:marRight w:val="0"/>
          <w:marTop w:val="0"/>
          <w:marBottom w:val="0"/>
          <w:divBdr>
            <w:top w:val="none" w:sz="0" w:space="0" w:color="auto"/>
            <w:left w:val="none" w:sz="0" w:space="0" w:color="auto"/>
            <w:bottom w:val="none" w:sz="0" w:space="0" w:color="auto"/>
            <w:right w:val="none" w:sz="0" w:space="0" w:color="auto"/>
          </w:divBdr>
        </w:div>
      </w:divsChild>
    </w:div>
    <w:div w:id="1930504726">
      <w:bodyDiv w:val="1"/>
      <w:marLeft w:val="0"/>
      <w:marRight w:val="0"/>
      <w:marTop w:val="0"/>
      <w:marBottom w:val="0"/>
      <w:divBdr>
        <w:top w:val="none" w:sz="0" w:space="0" w:color="auto"/>
        <w:left w:val="none" w:sz="0" w:space="0" w:color="auto"/>
        <w:bottom w:val="none" w:sz="0" w:space="0" w:color="auto"/>
        <w:right w:val="none" w:sz="0" w:space="0" w:color="auto"/>
      </w:divBdr>
      <w:divsChild>
        <w:div w:id="46682361">
          <w:marLeft w:val="260"/>
          <w:marRight w:val="0"/>
          <w:marTop w:val="0"/>
          <w:marBottom w:val="0"/>
          <w:divBdr>
            <w:top w:val="none" w:sz="0" w:space="0" w:color="auto"/>
            <w:left w:val="none" w:sz="0" w:space="0" w:color="auto"/>
            <w:bottom w:val="none" w:sz="0" w:space="0" w:color="auto"/>
            <w:right w:val="none" w:sz="0" w:space="0" w:color="auto"/>
          </w:divBdr>
        </w:div>
        <w:div w:id="830216483">
          <w:marLeft w:val="260"/>
          <w:marRight w:val="0"/>
          <w:marTop w:val="0"/>
          <w:marBottom w:val="0"/>
          <w:divBdr>
            <w:top w:val="none" w:sz="0" w:space="0" w:color="auto"/>
            <w:left w:val="none" w:sz="0" w:space="0" w:color="auto"/>
            <w:bottom w:val="none" w:sz="0" w:space="0" w:color="auto"/>
            <w:right w:val="none" w:sz="0" w:space="0" w:color="auto"/>
          </w:divBdr>
        </w:div>
        <w:div w:id="1514149826">
          <w:marLeft w:val="0"/>
          <w:marRight w:val="0"/>
          <w:marTop w:val="0"/>
          <w:marBottom w:val="0"/>
          <w:divBdr>
            <w:top w:val="none" w:sz="0" w:space="0" w:color="auto"/>
            <w:left w:val="none" w:sz="0" w:space="0" w:color="auto"/>
            <w:bottom w:val="none" w:sz="0" w:space="0" w:color="auto"/>
            <w:right w:val="none" w:sz="0" w:space="0" w:color="auto"/>
          </w:divBdr>
        </w:div>
      </w:divsChild>
    </w:div>
    <w:div w:id="1950430776">
      <w:bodyDiv w:val="1"/>
      <w:marLeft w:val="0"/>
      <w:marRight w:val="0"/>
      <w:marTop w:val="0"/>
      <w:marBottom w:val="0"/>
      <w:divBdr>
        <w:top w:val="none" w:sz="0" w:space="0" w:color="auto"/>
        <w:left w:val="none" w:sz="0" w:space="0" w:color="auto"/>
        <w:bottom w:val="none" w:sz="0" w:space="0" w:color="auto"/>
        <w:right w:val="none" w:sz="0" w:space="0" w:color="auto"/>
      </w:divBdr>
      <w:divsChild>
        <w:div w:id="1142380199">
          <w:marLeft w:val="690"/>
          <w:marRight w:val="0"/>
          <w:marTop w:val="0"/>
          <w:marBottom w:val="0"/>
          <w:divBdr>
            <w:top w:val="none" w:sz="0" w:space="0" w:color="auto"/>
            <w:left w:val="none" w:sz="0" w:space="0" w:color="auto"/>
            <w:bottom w:val="none" w:sz="0" w:space="0" w:color="auto"/>
            <w:right w:val="none" w:sz="0" w:space="0" w:color="auto"/>
          </w:divBdr>
        </w:div>
      </w:divsChild>
    </w:div>
    <w:div w:id="1984308415">
      <w:bodyDiv w:val="1"/>
      <w:marLeft w:val="0"/>
      <w:marRight w:val="0"/>
      <w:marTop w:val="0"/>
      <w:marBottom w:val="0"/>
      <w:divBdr>
        <w:top w:val="none" w:sz="0" w:space="0" w:color="auto"/>
        <w:left w:val="none" w:sz="0" w:space="0" w:color="auto"/>
        <w:bottom w:val="none" w:sz="0" w:space="0" w:color="auto"/>
        <w:right w:val="none" w:sz="0" w:space="0" w:color="auto"/>
      </w:divBdr>
      <w:divsChild>
        <w:div w:id="817186397">
          <w:marLeft w:val="780"/>
          <w:marRight w:val="0"/>
          <w:marTop w:val="0"/>
          <w:marBottom w:val="0"/>
          <w:divBdr>
            <w:top w:val="none" w:sz="0" w:space="0" w:color="auto"/>
            <w:left w:val="none" w:sz="0" w:space="0" w:color="auto"/>
            <w:bottom w:val="none" w:sz="0" w:space="0" w:color="auto"/>
            <w:right w:val="none" w:sz="0" w:space="0" w:color="auto"/>
          </w:divBdr>
        </w:div>
      </w:divsChild>
    </w:div>
    <w:div w:id="2025744345">
      <w:bodyDiv w:val="1"/>
      <w:marLeft w:val="0"/>
      <w:marRight w:val="0"/>
      <w:marTop w:val="0"/>
      <w:marBottom w:val="0"/>
      <w:divBdr>
        <w:top w:val="none" w:sz="0" w:space="0" w:color="auto"/>
        <w:left w:val="none" w:sz="0" w:space="0" w:color="auto"/>
        <w:bottom w:val="none" w:sz="0" w:space="0" w:color="auto"/>
        <w:right w:val="none" w:sz="0" w:space="0" w:color="auto"/>
      </w:divBdr>
      <w:divsChild>
        <w:div w:id="779253053">
          <w:marLeft w:val="230"/>
          <w:marRight w:val="0"/>
          <w:marTop w:val="0"/>
          <w:marBottom w:val="0"/>
          <w:divBdr>
            <w:top w:val="none" w:sz="0" w:space="0" w:color="auto"/>
            <w:left w:val="none" w:sz="0" w:space="0" w:color="auto"/>
            <w:bottom w:val="none" w:sz="0" w:space="0" w:color="auto"/>
            <w:right w:val="none" w:sz="0" w:space="0" w:color="auto"/>
          </w:divBdr>
        </w:div>
        <w:div w:id="1110589604">
          <w:marLeft w:val="0"/>
          <w:marRight w:val="0"/>
          <w:marTop w:val="0"/>
          <w:marBottom w:val="0"/>
          <w:divBdr>
            <w:top w:val="none" w:sz="0" w:space="0" w:color="auto"/>
            <w:left w:val="none" w:sz="0" w:space="0" w:color="auto"/>
            <w:bottom w:val="none" w:sz="0" w:space="0" w:color="auto"/>
            <w:right w:val="none" w:sz="0" w:space="0" w:color="auto"/>
          </w:divBdr>
        </w:div>
      </w:divsChild>
    </w:div>
    <w:div w:id="2029091099">
      <w:bodyDiv w:val="1"/>
      <w:marLeft w:val="0"/>
      <w:marRight w:val="0"/>
      <w:marTop w:val="0"/>
      <w:marBottom w:val="0"/>
      <w:divBdr>
        <w:top w:val="none" w:sz="0" w:space="0" w:color="auto"/>
        <w:left w:val="none" w:sz="0" w:space="0" w:color="auto"/>
        <w:bottom w:val="none" w:sz="0" w:space="0" w:color="auto"/>
        <w:right w:val="none" w:sz="0" w:space="0" w:color="auto"/>
      </w:divBdr>
      <w:divsChild>
        <w:div w:id="846673352">
          <w:marLeft w:val="260"/>
          <w:marRight w:val="0"/>
          <w:marTop w:val="0"/>
          <w:marBottom w:val="0"/>
          <w:divBdr>
            <w:top w:val="none" w:sz="0" w:space="0" w:color="auto"/>
            <w:left w:val="none" w:sz="0" w:space="0" w:color="auto"/>
            <w:bottom w:val="none" w:sz="0" w:space="0" w:color="auto"/>
            <w:right w:val="none" w:sz="0" w:space="0" w:color="auto"/>
          </w:divBdr>
        </w:div>
        <w:div w:id="1339960703">
          <w:marLeft w:val="0"/>
          <w:marRight w:val="0"/>
          <w:marTop w:val="0"/>
          <w:marBottom w:val="0"/>
          <w:divBdr>
            <w:top w:val="none" w:sz="0" w:space="0" w:color="auto"/>
            <w:left w:val="none" w:sz="0" w:space="0" w:color="auto"/>
            <w:bottom w:val="none" w:sz="0" w:space="0" w:color="auto"/>
            <w:right w:val="none" w:sz="0" w:space="0" w:color="auto"/>
          </w:divBdr>
        </w:div>
      </w:divsChild>
    </w:div>
    <w:div w:id="2044089388">
      <w:bodyDiv w:val="1"/>
      <w:marLeft w:val="0"/>
      <w:marRight w:val="0"/>
      <w:marTop w:val="0"/>
      <w:marBottom w:val="0"/>
      <w:divBdr>
        <w:top w:val="none" w:sz="0" w:space="0" w:color="auto"/>
        <w:left w:val="none" w:sz="0" w:space="0" w:color="auto"/>
        <w:bottom w:val="none" w:sz="0" w:space="0" w:color="auto"/>
        <w:right w:val="none" w:sz="0" w:space="0" w:color="auto"/>
      </w:divBdr>
      <w:divsChild>
        <w:div w:id="1403286072">
          <w:marLeft w:val="0"/>
          <w:marRight w:val="0"/>
          <w:marTop w:val="0"/>
          <w:marBottom w:val="0"/>
          <w:divBdr>
            <w:top w:val="none" w:sz="0" w:space="0" w:color="auto"/>
            <w:left w:val="none" w:sz="0" w:space="0" w:color="auto"/>
            <w:bottom w:val="none" w:sz="0" w:space="0" w:color="auto"/>
            <w:right w:val="none" w:sz="0" w:space="0" w:color="auto"/>
          </w:divBdr>
        </w:div>
        <w:div w:id="1508129802">
          <w:marLeft w:val="230"/>
          <w:marRight w:val="0"/>
          <w:marTop w:val="0"/>
          <w:marBottom w:val="0"/>
          <w:divBdr>
            <w:top w:val="none" w:sz="0" w:space="0" w:color="auto"/>
            <w:left w:val="none" w:sz="0" w:space="0" w:color="auto"/>
            <w:bottom w:val="none" w:sz="0" w:space="0" w:color="auto"/>
            <w:right w:val="none" w:sz="0" w:space="0" w:color="auto"/>
          </w:divBdr>
        </w:div>
      </w:divsChild>
    </w:div>
    <w:div w:id="2101177576">
      <w:bodyDiv w:val="1"/>
      <w:marLeft w:val="0"/>
      <w:marRight w:val="0"/>
      <w:marTop w:val="0"/>
      <w:marBottom w:val="0"/>
      <w:divBdr>
        <w:top w:val="none" w:sz="0" w:space="0" w:color="auto"/>
        <w:left w:val="none" w:sz="0" w:space="0" w:color="auto"/>
        <w:bottom w:val="none" w:sz="0" w:space="0" w:color="auto"/>
        <w:right w:val="none" w:sz="0" w:space="0" w:color="auto"/>
      </w:divBdr>
      <w:divsChild>
        <w:div w:id="1366952647">
          <w:marLeft w:val="230"/>
          <w:marRight w:val="0"/>
          <w:marTop w:val="0"/>
          <w:marBottom w:val="0"/>
          <w:divBdr>
            <w:top w:val="none" w:sz="0" w:space="0" w:color="auto"/>
            <w:left w:val="none" w:sz="0" w:space="0" w:color="auto"/>
            <w:bottom w:val="none" w:sz="0" w:space="0" w:color="auto"/>
            <w:right w:val="none" w:sz="0" w:space="0" w:color="auto"/>
          </w:divBdr>
        </w:div>
        <w:div w:id="1834418973">
          <w:marLeft w:val="0"/>
          <w:marRight w:val="0"/>
          <w:marTop w:val="0"/>
          <w:marBottom w:val="0"/>
          <w:divBdr>
            <w:top w:val="none" w:sz="0" w:space="0" w:color="auto"/>
            <w:left w:val="none" w:sz="0" w:space="0" w:color="auto"/>
            <w:bottom w:val="none" w:sz="0" w:space="0" w:color="auto"/>
            <w:right w:val="none" w:sz="0" w:space="0" w:color="auto"/>
          </w:divBdr>
        </w:div>
      </w:divsChild>
    </w:div>
    <w:div w:id="2112309379">
      <w:bodyDiv w:val="1"/>
      <w:marLeft w:val="0"/>
      <w:marRight w:val="0"/>
      <w:marTop w:val="0"/>
      <w:marBottom w:val="0"/>
      <w:divBdr>
        <w:top w:val="none" w:sz="0" w:space="0" w:color="auto"/>
        <w:left w:val="none" w:sz="0" w:space="0" w:color="auto"/>
        <w:bottom w:val="none" w:sz="0" w:space="0" w:color="auto"/>
        <w:right w:val="none" w:sz="0" w:space="0" w:color="auto"/>
      </w:divBdr>
      <w:divsChild>
        <w:div w:id="573660658">
          <w:marLeft w:val="0"/>
          <w:marRight w:val="0"/>
          <w:marTop w:val="0"/>
          <w:marBottom w:val="0"/>
          <w:divBdr>
            <w:top w:val="none" w:sz="0" w:space="0" w:color="auto"/>
            <w:left w:val="none" w:sz="0" w:space="0" w:color="auto"/>
            <w:bottom w:val="none" w:sz="0" w:space="0" w:color="auto"/>
            <w:right w:val="none" w:sz="0" w:space="0" w:color="auto"/>
          </w:divBdr>
        </w:div>
        <w:div w:id="913010843">
          <w:marLeft w:val="230"/>
          <w:marRight w:val="0"/>
          <w:marTop w:val="0"/>
          <w:marBottom w:val="0"/>
          <w:divBdr>
            <w:top w:val="none" w:sz="0" w:space="0" w:color="auto"/>
            <w:left w:val="none" w:sz="0" w:space="0" w:color="auto"/>
            <w:bottom w:val="none" w:sz="0" w:space="0" w:color="auto"/>
            <w:right w:val="none" w:sz="0" w:space="0" w:color="auto"/>
          </w:divBdr>
        </w:div>
        <w:div w:id="926575707">
          <w:marLeft w:val="23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law.e-gov.go.jp/cgi-bin/idxselect.cgi?IDX_OPT=1&amp;H_NAME=%8c%9b%96%40&amp;H_NAME_YOMI=%82%a0&amp;H_NO_GENGO=H&amp;H_NO_YEAR=&amp;H_NO_TYPE=2&amp;H_NO_NO=&amp;H_FILE_NAME=S21KE000&amp;H_RYAKU=1&amp;H_CTG=1&amp;H_YOMI_GUN=1&amp;H_CTG_GUN=1" TargetMode="External"/><Relationship Id="rId3" Type="http://schemas.openxmlformats.org/officeDocument/2006/relationships/settings" Target="settings.xml"/><Relationship Id="rId7" Type="http://schemas.openxmlformats.org/officeDocument/2006/relationships/hyperlink" Target="http://law.e-gov.go.jp/cgi-bin/idxselect.cgi?IDX_OPT=1&amp;H_NAME=%92%6e%95%fb%8c%f6%96%b1%88%f5%96%40&amp;H_NAME_YOMI=%82%a0&amp;H_NO_GENGO=H&amp;H_NO_YEAR=&amp;H_NO_TYPE=2&amp;H_NO_NO=&amp;H_FILE_NAME=S25HO261&amp;H_RYAKU=1&amp;H_CTG=1&amp;H_YOMI_GUN=1&amp;H_CTG_GUN=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ef.osaka.jp/fumin/html/09369.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661</Words>
  <Characters>3774</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4427</CharactersWithSpaces>
  <SharedDoc>false</SharedDoc>
  <HLinks>
    <vt:vector size="18" baseType="variant">
      <vt:variant>
        <vt:i4>2097274</vt:i4>
      </vt:variant>
      <vt:variant>
        <vt:i4>6</vt:i4>
      </vt:variant>
      <vt:variant>
        <vt:i4>0</vt:i4>
      </vt:variant>
      <vt:variant>
        <vt:i4>5</vt:i4>
      </vt:variant>
      <vt:variant>
        <vt:lpwstr>http://www.pref.osaka.jp/fumin/html/09369.html</vt:lpwstr>
      </vt:variant>
      <vt:variant>
        <vt:lpwstr/>
      </vt:variant>
      <vt:variant>
        <vt:i4>589917</vt:i4>
      </vt:variant>
      <vt:variant>
        <vt:i4>3</vt:i4>
      </vt:variant>
      <vt:variant>
        <vt:i4>0</vt:i4>
      </vt:variant>
      <vt:variant>
        <vt:i4>5</vt:i4>
      </vt:variant>
      <vt:variant>
        <vt:lpwstr>http://law.e-gov.go.jp/cgi-bin/idxselect.cgi?IDX_OPT=1&amp;H_NAME=%8c%9b%96%40&amp;H_NAME_YOMI=%82%a0&amp;H_NO_GENGO=H&amp;H_NO_YEAR=&amp;H_NO_TYPE=2&amp;H_NO_NO=&amp;H_FILE_NAME=S21KE000&amp;H_RYAKU=1&amp;H_CTG=1&amp;H_YOMI_GUN=1&amp;H_CTG_GUN=1</vt:lpwstr>
      </vt:variant>
      <vt:variant>
        <vt:lpwstr/>
      </vt:variant>
      <vt:variant>
        <vt:i4>5701727</vt:i4>
      </vt:variant>
      <vt:variant>
        <vt:i4>0</vt:i4>
      </vt:variant>
      <vt:variant>
        <vt:i4>0</vt:i4>
      </vt:variant>
      <vt:variant>
        <vt:i4>5</vt:i4>
      </vt:variant>
      <vt:variant>
        <vt:lpwstr>http://law.e-gov.go.jp/cgi-bin/idxselect.cgi?IDX_OPT=1&amp;H_NAME=%92%6e%95%fb%8c%f6%96%b1%88%f5%96%40&amp;H_NAME_YOMI=%82%a0&amp;H_NO_GENGO=H&amp;H_NO_YEAR=&amp;H_NO_TYPE=2&amp;H_NO_NO=&amp;H_FILE_NAME=S25HO261&amp;H_RYAKU=1&amp;H_CTG=1&amp;H_YOMI_GUN=1&amp;H_CTG_GUN=1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2026-08-13T02:38:00Z</dcterms:created>
  <dcterms:modified xsi:type="dcterms:W3CDTF">2026-08-13T02:38:00Z</dcterms:modified>
</cp:coreProperties>
</file>