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5FB7" w14:textId="102CF2D4" w:rsidR="007A0BA8" w:rsidRDefault="007A0BA8" w:rsidP="00524DF5">
      <w:pPr>
        <w:jc w:val="right"/>
        <w:rPr>
          <w:rFonts w:ascii="HGPｺﾞｼｯｸM" w:eastAsia="HGPｺﾞｼｯｸM"/>
          <w:b/>
          <w:sz w:val="24"/>
          <w:szCs w:val="24"/>
          <w:bdr w:val="single" w:sz="4" w:space="0" w:color="auto"/>
        </w:rPr>
      </w:pPr>
      <w:r w:rsidRPr="00474919">
        <w:rPr>
          <w:rFonts w:ascii="HGPｺﾞｼｯｸM" w:eastAsia="HGPｺﾞｼｯｸM" w:hAnsi="ＭＳ ゴシック" w:hint="eastAsia"/>
          <w:sz w:val="40"/>
          <w:szCs w:val="40"/>
          <w:bdr w:val="single" w:sz="4" w:space="0" w:color="auto"/>
        </w:rPr>
        <w:t>資料</w:t>
      </w:r>
      <w:r w:rsidR="00892D35">
        <w:rPr>
          <w:rFonts w:ascii="HGPｺﾞｼｯｸM" w:eastAsia="HGPｺﾞｼｯｸM" w:hAnsi="ＭＳ ゴシック" w:hint="eastAsia"/>
          <w:sz w:val="40"/>
          <w:szCs w:val="40"/>
          <w:bdr w:val="single" w:sz="4" w:space="0" w:color="auto"/>
        </w:rPr>
        <w:t>２－１</w:t>
      </w:r>
    </w:p>
    <w:p w14:paraId="6E77B06C" w14:textId="21FE1C57" w:rsidR="00886A2A" w:rsidRDefault="00456EA9" w:rsidP="00346599">
      <w:pPr>
        <w:jc w:val="center"/>
        <w:rPr>
          <w:rFonts w:ascii="HGPｺﾞｼｯｸM" w:eastAsia="HGPｺﾞｼｯｸM"/>
          <w:b/>
          <w:sz w:val="28"/>
          <w:szCs w:val="28"/>
        </w:rPr>
      </w:pPr>
      <w:r w:rsidRPr="00701A68">
        <w:rPr>
          <w:rFonts w:ascii="HGPｺﾞｼｯｸM" w:eastAsia="HGPｺﾞｼｯｸM" w:hint="eastAsia"/>
          <w:b/>
          <w:sz w:val="28"/>
          <w:szCs w:val="28"/>
        </w:rPr>
        <w:t>盲ろう者通訳・介助者派遣</w:t>
      </w:r>
      <w:r w:rsidR="00CB7A16" w:rsidRPr="00701A68">
        <w:rPr>
          <w:rFonts w:ascii="HGPｺﾞｼｯｸM" w:eastAsia="HGPｺﾞｼｯｸM" w:hint="eastAsia"/>
          <w:b/>
          <w:sz w:val="28"/>
          <w:szCs w:val="28"/>
        </w:rPr>
        <w:t>事業</w:t>
      </w:r>
      <w:r w:rsidRPr="00701A68">
        <w:rPr>
          <w:rFonts w:ascii="HGPｺﾞｼｯｸM" w:eastAsia="HGPｺﾞｼｯｸM" w:hint="eastAsia"/>
          <w:b/>
          <w:sz w:val="28"/>
          <w:szCs w:val="28"/>
        </w:rPr>
        <w:t>について</w:t>
      </w:r>
    </w:p>
    <w:p w14:paraId="2C91FA51" w14:textId="77777777" w:rsidR="00346599" w:rsidRPr="00346599" w:rsidRDefault="00346599" w:rsidP="00346599">
      <w:pPr>
        <w:rPr>
          <w:rFonts w:ascii="HGPｺﾞｼｯｸM" w:eastAsia="HGPｺﾞｼｯｸM"/>
          <w:b/>
          <w:sz w:val="20"/>
          <w:szCs w:val="20"/>
        </w:rPr>
      </w:pPr>
    </w:p>
    <w:p w14:paraId="00B81759" w14:textId="3167EA56" w:rsidR="00701A68" w:rsidRPr="00701A68" w:rsidRDefault="0025292A" w:rsidP="00CB7A16">
      <w:pPr>
        <w:spacing w:line="0" w:lineRule="atLeast"/>
        <w:jc w:val="left"/>
        <w:rPr>
          <w:rFonts w:ascii="HGPｺﾞｼｯｸM" w:eastAsia="HGPｺﾞｼｯｸM"/>
          <w:b/>
          <w:sz w:val="24"/>
          <w:szCs w:val="24"/>
        </w:rPr>
      </w:pPr>
      <w:r w:rsidRPr="00701A68">
        <w:rPr>
          <w:rFonts w:ascii="HGPｺﾞｼｯｸM" w:eastAsia="HGPｺﾞｼｯｸM" w:hint="eastAsia"/>
          <w:b/>
          <w:sz w:val="24"/>
          <w:szCs w:val="24"/>
        </w:rPr>
        <w:t>１．</w:t>
      </w:r>
      <w:r w:rsidR="00AC28AE">
        <w:rPr>
          <w:rFonts w:ascii="HGPｺﾞｼｯｸM" w:eastAsia="HGPｺﾞｼｯｸM" w:hint="eastAsia"/>
          <w:b/>
          <w:sz w:val="24"/>
          <w:szCs w:val="24"/>
        </w:rPr>
        <w:t>派遣事業に関する周知</w:t>
      </w:r>
      <w:r w:rsidR="00701A68" w:rsidRPr="00701A68">
        <w:rPr>
          <w:rFonts w:ascii="HGPｺﾞｼｯｸM" w:eastAsia="HGPｺﾞｼｯｸM" w:hint="eastAsia"/>
          <w:b/>
          <w:sz w:val="24"/>
          <w:szCs w:val="24"/>
        </w:rPr>
        <w:t>について</w:t>
      </w:r>
    </w:p>
    <w:p w14:paraId="31646B67" w14:textId="014D45E0" w:rsidR="00701A68" w:rsidRPr="00740782" w:rsidRDefault="0002420F" w:rsidP="00701A68">
      <w:pPr>
        <w:spacing w:line="0" w:lineRule="atLeast"/>
        <w:ind w:firstLineChars="100" w:firstLine="240"/>
        <w:jc w:val="left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令和</w:t>
      </w:r>
      <w:r w:rsidR="005F26AD">
        <w:rPr>
          <w:rFonts w:ascii="HGPｺﾞｼｯｸM" w:eastAsia="HGPｺﾞｼｯｸM" w:hint="eastAsia"/>
          <w:sz w:val="24"/>
          <w:szCs w:val="28"/>
        </w:rPr>
        <w:t>７</w:t>
      </w:r>
      <w:r w:rsidR="00701A68" w:rsidRPr="00740782">
        <w:rPr>
          <w:rFonts w:ascii="HGPｺﾞｼｯｸM" w:eastAsia="HGPｺﾞｼｯｸM" w:hint="eastAsia"/>
          <w:sz w:val="24"/>
          <w:szCs w:val="28"/>
        </w:rPr>
        <w:t>年度は以下のとおり、市町村・</w:t>
      </w:r>
      <w:r w:rsidR="00486ECB">
        <w:rPr>
          <w:rFonts w:ascii="HGPｺﾞｼｯｸM" w:eastAsia="HGPｺﾞｼｯｸM" w:hint="eastAsia"/>
          <w:sz w:val="24"/>
          <w:szCs w:val="28"/>
        </w:rPr>
        <w:t>登録盲ろう者</w:t>
      </w:r>
      <w:r w:rsidR="00701A68" w:rsidRPr="00740782">
        <w:rPr>
          <w:rFonts w:ascii="HGPｺﾞｼｯｸM" w:eastAsia="HGPｺﾞｼｯｸM" w:hint="eastAsia"/>
          <w:sz w:val="24"/>
          <w:szCs w:val="28"/>
        </w:rPr>
        <w:t>及び事業者等へ周知を実施。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3652AD" w14:paraId="2C98D491" w14:textId="77777777" w:rsidTr="00441366">
        <w:trPr>
          <w:trHeight w:val="433"/>
        </w:trPr>
        <w:tc>
          <w:tcPr>
            <w:tcW w:w="992" w:type="dxa"/>
          </w:tcPr>
          <w:p w14:paraId="05F2FF2E" w14:textId="4733DED5" w:rsidR="003652AD" w:rsidRPr="00740782" w:rsidRDefault="0025024C" w:rsidP="003652AD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毎月</w:t>
            </w:r>
          </w:p>
        </w:tc>
        <w:tc>
          <w:tcPr>
            <w:tcW w:w="7938" w:type="dxa"/>
          </w:tcPr>
          <w:p w14:paraId="563439C3" w14:textId="64BC18AF" w:rsidR="003652AD" w:rsidRPr="00B048C4" w:rsidRDefault="00486ECB" w:rsidP="00486ECB">
            <w:pPr>
              <w:ind w:left="120" w:hangingChars="50" w:hanging="120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・</w:t>
            </w:r>
            <w:r w:rsidR="000B5BEB" w:rsidRPr="000B5BEB">
              <w:rPr>
                <w:rFonts w:ascii="HGPｺﾞｼｯｸM" w:eastAsia="HGPｺﾞｼｯｸM" w:hint="eastAsia"/>
                <w:sz w:val="24"/>
                <w:szCs w:val="28"/>
              </w:rPr>
              <w:t>通訳・介助者に活動明細を送付する際、急なキャンセル時の取扱いについて周知を行</w:t>
            </w:r>
            <w:r w:rsidR="000B5BEB">
              <w:rPr>
                <w:rFonts w:ascii="HGPｺﾞｼｯｸM" w:eastAsia="HGPｺﾞｼｯｸM" w:hint="eastAsia"/>
                <w:sz w:val="24"/>
                <w:szCs w:val="28"/>
              </w:rPr>
              <w:t>った。</w:t>
            </w:r>
          </w:p>
        </w:tc>
      </w:tr>
      <w:tr w:rsidR="002273D6" w:rsidRPr="000B5BEB" w14:paraId="1C3FEF9C" w14:textId="77777777" w:rsidTr="00441366">
        <w:trPr>
          <w:trHeight w:val="413"/>
        </w:trPr>
        <w:tc>
          <w:tcPr>
            <w:tcW w:w="992" w:type="dxa"/>
          </w:tcPr>
          <w:p w14:paraId="14B55685" w14:textId="52F16CFE" w:rsidR="002273D6" w:rsidRPr="00740782" w:rsidRDefault="003D329D" w:rsidP="003652AD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４</w:t>
            </w:r>
            <w:r w:rsidR="002273D6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</w:p>
        </w:tc>
        <w:tc>
          <w:tcPr>
            <w:tcW w:w="7938" w:type="dxa"/>
          </w:tcPr>
          <w:p w14:paraId="0BC4E989" w14:textId="6BF13438" w:rsidR="0002420F" w:rsidRPr="00B048C4" w:rsidRDefault="0002420F" w:rsidP="00B048C4">
            <w:pPr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 w:rsidRPr="00B048C4">
              <w:rPr>
                <w:rFonts w:ascii="HGPｺﾞｼｯｸM" w:eastAsia="HGPｺﾞｼｯｸM" w:hint="eastAsia"/>
                <w:sz w:val="24"/>
                <w:szCs w:val="28"/>
              </w:rPr>
              <w:t>・周知チラシ</w:t>
            </w:r>
            <w:r w:rsidR="000B5BEB">
              <w:rPr>
                <w:rFonts w:ascii="HGPｺﾞｼｯｸM" w:eastAsia="HGPｺﾞｼｯｸM" w:hint="eastAsia"/>
                <w:sz w:val="24"/>
                <w:szCs w:val="28"/>
              </w:rPr>
              <w:t>「</w:t>
            </w:r>
            <w:r w:rsidR="000B5BEB" w:rsidRPr="000B5BEB">
              <w:rPr>
                <w:rFonts w:ascii="HGPｺﾞｼｯｸM" w:eastAsia="HGPｺﾞｼｯｸM" w:hint="eastAsia"/>
                <w:sz w:val="24"/>
                <w:szCs w:val="28"/>
              </w:rPr>
              <w:t>盲ろう者（児）の支援について</w:t>
            </w:r>
            <w:r w:rsidR="000B5BEB">
              <w:rPr>
                <w:rFonts w:ascii="HGPｺﾞｼｯｸM" w:eastAsia="HGPｺﾞｼｯｸM" w:hint="eastAsia"/>
                <w:sz w:val="24"/>
                <w:szCs w:val="28"/>
              </w:rPr>
              <w:t>」</w:t>
            </w:r>
            <w:r w:rsidRPr="00B048C4">
              <w:rPr>
                <w:rFonts w:ascii="HGPｺﾞｼｯｸM" w:eastAsia="HGPｺﾞｼｯｸM" w:hint="eastAsia"/>
                <w:sz w:val="24"/>
                <w:szCs w:val="28"/>
              </w:rPr>
              <w:t>を</w:t>
            </w:r>
            <w:r w:rsidR="00AC28AE" w:rsidRPr="00B048C4">
              <w:rPr>
                <w:rFonts w:ascii="HGPｺﾞｼｯｸM" w:eastAsia="HGPｺﾞｼｯｸM" w:hint="eastAsia"/>
                <w:sz w:val="24"/>
                <w:szCs w:val="28"/>
              </w:rPr>
              <w:t>府内市町村へ</w:t>
            </w:r>
            <w:r w:rsidR="000B5BEB">
              <w:rPr>
                <w:rFonts w:ascii="HGPｺﾞｼｯｸM" w:eastAsia="HGPｺﾞｼｯｸM" w:hint="eastAsia"/>
                <w:sz w:val="24"/>
                <w:szCs w:val="28"/>
              </w:rPr>
              <w:t>送付し</w:t>
            </w:r>
            <w:r w:rsidR="00AC28AE" w:rsidRPr="00B048C4">
              <w:rPr>
                <w:rFonts w:ascii="HGPｺﾞｼｯｸM" w:eastAsia="HGPｺﾞｼｯｸM" w:hint="eastAsia"/>
                <w:sz w:val="24"/>
                <w:szCs w:val="28"/>
              </w:rPr>
              <w:t>周知</w:t>
            </w:r>
            <w:r w:rsidR="000B5BEB">
              <w:rPr>
                <w:rFonts w:ascii="HGPｺﾞｼｯｸM" w:eastAsia="HGPｺﾞｼｯｸM" w:hint="eastAsia"/>
                <w:sz w:val="24"/>
                <w:szCs w:val="28"/>
              </w:rPr>
              <w:t>を行った。</w:t>
            </w:r>
          </w:p>
        </w:tc>
      </w:tr>
      <w:tr w:rsidR="003652AD" w14:paraId="04D8F4F4" w14:textId="77777777" w:rsidTr="00441366">
        <w:trPr>
          <w:trHeight w:val="413"/>
        </w:trPr>
        <w:tc>
          <w:tcPr>
            <w:tcW w:w="992" w:type="dxa"/>
          </w:tcPr>
          <w:p w14:paraId="7E1F99A3" w14:textId="470A8AFA" w:rsidR="003652AD" w:rsidRPr="0025024C" w:rsidRDefault="003D329D" w:rsidP="003652AD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６</w:t>
            </w:r>
            <w:r w:rsidR="0025024C" w:rsidRPr="00740782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</w:p>
        </w:tc>
        <w:tc>
          <w:tcPr>
            <w:tcW w:w="7938" w:type="dxa"/>
          </w:tcPr>
          <w:p w14:paraId="0A53C7E9" w14:textId="7786A2D9" w:rsidR="00F07BAD" w:rsidRPr="000559FB" w:rsidRDefault="00F07BAD" w:rsidP="00F07BAD">
            <w:pPr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・盲ろう者に登録名簿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を</w:t>
            </w: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送付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する際、</w:t>
            </w:r>
            <w:r w:rsidR="00AE5C6D" w:rsidRPr="000559FB">
              <w:rPr>
                <w:rFonts w:ascii="HGPｺﾞｼｯｸM" w:eastAsia="HGPｺﾞｼｯｸM" w:hint="eastAsia"/>
                <w:sz w:val="24"/>
                <w:szCs w:val="28"/>
              </w:rPr>
              <w:t>府外への</w:t>
            </w:r>
            <w:r w:rsidR="008C0F93" w:rsidRPr="000559FB">
              <w:rPr>
                <w:rFonts w:ascii="HGPｺﾞｼｯｸM" w:eastAsia="HGPｺﾞｼｯｸM" w:hint="eastAsia"/>
                <w:sz w:val="24"/>
                <w:szCs w:val="28"/>
              </w:rPr>
              <w:t>派遣について周知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を行った。</w:t>
            </w:r>
          </w:p>
          <w:p w14:paraId="1D55EFB0" w14:textId="0780E947" w:rsidR="003652AD" w:rsidRPr="000559FB" w:rsidRDefault="00486ECB" w:rsidP="00486ECB">
            <w:pPr>
              <w:ind w:left="120" w:hangingChars="50" w:hanging="120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・</w:t>
            </w:r>
            <w:r w:rsidR="002A6E9F" w:rsidRPr="000559FB">
              <w:rPr>
                <w:rFonts w:ascii="HGPｺﾞｼｯｸM" w:eastAsia="HGPｺﾞｼｯｸM" w:hint="eastAsia"/>
                <w:sz w:val="24"/>
                <w:szCs w:val="28"/>
              </w:rPr>
              <w:t>指定居宅サービス事業者等集団指導</w:t>
            </w: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で</w:t>
            </w:r>
            <w:r w:rsidR="00AC28AE" w:rsidRPr="000559FB">
              <w:rPr>
                <w:rFonts w:ascii="HGPｺﾞｼｯｸM" w:eastAsia="HGPｺﾞｼｯｸM" w:hint="eastAsia"/>
                <w:sz w:val="24"/>
                <w:szCs w:val="28"/>
              </w:rPr>
              <w:t>周知チラシ</w:t>
            </w: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の配布等を行い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、派遣</w:t>
            </w:r>
            <w:r w:rsidR="00AC28AE" w:rsidRPr="000559FB">
              <w:rPr>
                <w:rFonts w:ascii="HGPｺﾞｼｯｸM" w:eastAsia="HGPｺﾞｼｯｸM" w:hint="eastAsia"/>
                <w:sz w:val="24"/>
                <w:szCs w:val="28"/>
              </w:rPr>
              <w:t>事業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の</w:t>
            </w:r>
            <w:r w:rsidR="00AC28AE" w:rsidRPr="000559FB">
              <w:rPr>
                <w:rFonts w:ascii="HGPｺﾞｼｯｸM" w:eastAsia="HGPｺﾞｼｯｸM" w:hint="eastAsia"/>
                <w:sz w:val="24"/>
                <w:szCs w:val="28"/>
              </w:rPr>
              <w:t>周知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を行った。</w:t>
            </w:r>
          </w:p>
        </w:tc>
      </w:tr>
      <w:tr w:rsidR="003652AD" w14:paraId="439F5302" w14:textId="77777777" w:rsidTr="00441366">
        <w:trPr>
          <w:trHeight w:val="549"/>
        </w:trPr>
        <w:tc>
          <w:tcPr>
            <w:tcW w:w="992" w:type="dxa"/>
          </w:tcPr>
          <w:p w14:paraId="1239E918" w14:textId="261E44B3" w:rsidR="003652AD" w:rsidRPr="00740782" w:rsidRDefault="0002420F" w:rsidP="003652AD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７</w:t>
            </w:r>
            <w:r w:rsidR="003652AD" w:rsidRPr="00740782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</w:p>
        </w:tc>
        <w:tc>
          <w:tcPr>
            <w:tcW w:w="7938" w:type="dxa"/>
          </w:tcPr>
          <w:p w14:paraId="66131A2D" w14:textId="626F4222" w:rsidR="003652AD" w:rsidRPr="000559FB" w:rsidRDefault="00AC28AE" w:rsidP="00486ECB">
            <w:pPr>
              <w:ind w:left="120" w:hangingChars="50" w:hanging="120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・</w:t>
            </w:r>
            <w:r w:rsidR="003652AD" w:rsidRPr="000559FB">
              <w:rPr>
                <w:rFonts w:ascii="HGPｺﾞｼｯｸM" w:eastAsia="HGPｺﾞｼｯｸM" w:hint="eastAsia"/>
                <w:sz w:val="24"/>
                <w:szCs w:val="28"/>
              </w:rPr>
              <w:t>指定障がい福祉サービス事業者等集団指導</w:t>
            </w:r>
            <w:r w:rsidR="00486ECB" w:rsidRPr="000559FB">
              <w:rPr>
                <w:rFonts w:ascii="HGPｺﾞｼｯｸM" w:eastAsia="HGPｺﾞｼｯｸM" w:hint="eastAsia"/>
                <w:sz w:val="24"/>
                <w:szCs w:val="28"/>
              </w:rPr>
              <w:t>で周知チラシの配布等を行い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派遣</w:t>
            </w:r>
            <w:r w:rsidR="00486ECB" w:rsidRPr="000559FB">
              <w:rPr>
                <w:rFonts w:ascii="HGPｺﾞｼｯｸM" w:eastAsia="HGPｺﾞｼｯｸM" w:hint="eastAsia"/>
                <w:sz w:val="24"/>
                <w:szCs w:val="28"/>
              </w:rPr>
              <w:t>事業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の</w:t>
            </w:r>
            <w:r w:rsidR="00486ECB" w:rsidRPr="000559FB">
              <w:rPr>
                <w:rFonts w:ascii="HGPｺﾞｼｯｸM" w:eastAsia="HGPｺﾞｼｯｸM" w:hint="eastAsia"/>
                <w:sz w:val="24"/>
                <w:szCs w:val="28"/>
              </w:rPr>
              <w:t>周知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を行った。</w:t>
            </w:r>
          </w:p>
          <w:p w14:paraId="542EA03C" w14:textId="343332F9" w:rsidR="00AC28AE" w:rsidRPr="000559FB" w:rsidRDefault="00AC28AE" w:rsidP="00486ECB">
            <w:pPr>
              <w:ind w:left="120" w:hangingChars="50" w:hanging="120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・地域自立支援協議会情報交換会</w:t>
            </w:r>
            <w:r w:rsidR="00486ECB" w:rsidRPr="000559FB">
              <w:rPr>
                <w:rFonts w:ascii="HGPｺﾞｼｯｸM" w:eastAsia="HGPｺﾞｼｯｸM" w:hint="eastAsia"/>
                <w:sz w:val="24"/>
                <w:szCs w:val="28"/>
              </w:rPr>
              <w:t>で周知チラシの配布等を行い事業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の</w:t>
            </w:r>
            <w:r w:rsidR="00486ECB" w:rsidRPr="000559FB">
              <w:rPr>
                <w:rFonts w:ascii="HGPｺﾞｼｯｸM" w:eastAsia="HGPｺﾞｼｯｸM" w:hint="eastAsia"/>
                <w:sz w:val="24"/>
                <w:szCs w:val="28"/>
              </w:rPr>
              <w:t>周知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を行った。</w:t>
            </w:r>
          </w:p>
          <w:p w14:paraId="52AFF6E3" w14:textId="123D15D5" w:rsidR="00B048C4" w:rsidRPr="000559FB" w:rsidRDefault="00B048C4" w:rsidP="00AE5C6D">
            <w:pPr>
              <w:ind w:left="120" w:hangingChars="50" w:hanging="120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・通訳・介助者に活動明細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を</w:t>
            </w:r>
            <w:r w:rsidRPr="000559FB">
              <w:rPr>
                <w:rFonts w:ascii="HGPｺﾞｼｯｸM" w:eastAsia="HGPｺﾞｼｯｸM" w:hint="eastAsia"/>
                <w:sz w:val="24"/>
                <w:szCs w:val="28"/>
              </w:rPr>
              <w:t>送付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する際、</w:t>
            </w:r>
            <w:r w:rsidR="00AE5C6D" w:rsidRPr="000559FB">
              <w:rPr>
                <w:rFonts w:ascii="HGPｺﾞｼｯｸM" w:eastAsia="HGPｺﾞｼｯｸM" w:hint="eastAsia"/>
                <w:sz w:val="24"/>
                <w:szCs w:val="28"/>
              </w:rPr>
              <w:t>府外への</w:t>
            </w:r>
            <w:r w:rsidR="00486ECB" w:rsidRPr="000559FB">
              <w:rPr>
                <w:rFonts w:ascii="HGPｺﾞｼｯｸM" w:eastAsia="HGPｺﾞｼｯｸM" w:hint="eastAsia"/>
                <w:sz w:val="24"/>
                <w:szCs w:val="28"/>
              </w:rPr>
              <w:t>派遣について周知</w:t>
            </w:r>
            <w:r w:rsidR="000B5BEB" w:rsidRPr="000559FB">
              <w:rPr>
                <w:rFonts w:ascii="HGPｺﾞｼｯｸM" w:eastAsia="HGPｺﾞｼｯｸM" w:hint="eastAsia"/>
                <w:sz w:val="24"/>
                <w:szCs w:val="28"/>
              </w:rPr>
              <w:t>を行った。</w:t>
            </w:r>
          </w:p>
        </w:tc>
      </w:tr>
      <w:tr w:rsidR="00F07BAD" w14:paraId="60036E3E" w14:textId="77777777" w:rsidTr="00441366">
        <w:trPr>
          <w:trHeight w:val="409"/>
        </w:trPr>
        <w:tc>
          <w:tcPr>
            <w:tcW w:w="992" w:type="dxa"/>
          </w:tcPr>
          <w:p w14:paraId="35029D10" w14:textId="6EDFC0D9" w:rsidR="00F07BAD" w:rsidRDefault="00B37239" w:rsidP="003652AD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８</w:t>
            </w:r>
            <w:r w:rsidR="00F07BAD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</w:p>
        </w:tc>
        <w:tc>
          <w:tcPr>
            <w:tcW w:w="7938" w:type="dxa"/>
          </w:tcPr>
          <w:p w14:paraId="405034B9" w14:textId="3A7C20FE" w:rsidR="00F07BAD" w:rsidRDefault="00F07BAD" w:rsidP="00486ECB">
            <w:pPr>
              <w:ind w:left="120" w:hangingChars="50" w:hanging="120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・現任研修</w:t>
            </w:r>
            <w:r w:rsidR="00F958F8">
              <w:rPr>
                <w:rFonts w:ascii="HGPｺﾞｼｯｸM" w:eastAsia="HGPｺﾞｼｯｸM" w:hint="eastAsia"/>
                <w:sz w:val="24"/>
                <w:szCs w:val="28"/>
              </w:rPr>
              <w:t>で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>通訳・介助者に令和６年度のヒヤリハットや事故報告、</w:t>
            </w:r>
            <w:r w:rsidRPr="00B048C4">
              <w:rPr>
                <w:rFonts w:ascii="HGPｺﾞｼｯｸM" w:eastAsia="HGPｺﾞｼｯｸM" w:hint="eastAsia"/>
                <w:sz w:val="24"/>
                <w:szCs w:val="28"/>
              </w:rPr>
              <w:t>急なキャンセル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>時</w:t>
            </w:r>
            <w:r w:rsidRPr="00B048C4">
              <w:rPr>
                <w:rFonts w:ascii="HGPｺﾞｼｯｸM" w:eastAsia="HGPｺﾞｼｯｸM" w:hint="eastAsia"/>
                <w:sz w:val="24"/>
                <w:szCs w:val="28"/>
              </w:rPr>
              <w:t>の取り扱いについて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>周知</w:t>
            </w:r>
            <w:r w:rsidR="000B5BEB">
              <w:rPr>
                <w:rFonts w:ascii="HGPｺﾞｼｯｸM" w:eastAsia="HGPｺﾞｼｯｸM" w:hint="eastAsia"/>
                <w:sz w:val="24"/>
                <w:szCs w:val="28"/>
              </w:rPr>
              <w:t>を行った。</w:t>
            </w:r>
          </w:p>
        </w:tc>
      </w:tr>
      <w:tr w:rsidR="003652AD" w14:paraId="53034690" w14:textId="77777777" w:rsidTr="00441366">
        <w:trPr>
          <w:trHeight w:val="409"/>
        </w:trPr>
        <w:tc>
          <w:tcPr>
            <w:tcW w:w="992" w:type="dxa"/>
          </w:tcPr>
          <w:p w14:paraId="524046D2" w14:textId="6458347F" w:rsidR="003652AD" w:rsidRPr="00740782" w:rsidRDefault="0002420F" w:rsidP="003652AD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1</w:t>
            </w:r>
            <w:r>
              <w:rPr>
                <w:rFonts w:ascii="HGPｺﾞｼｯｸM" w:eastAsia="HGPｺﾞｼｯｸM"/>
                <w:sz w:val="24"/>
                <w:szCs w:val="28"/>
              </w:rPr>
              <w:t>1</w:t>
            </w:r>
            <w:r w:rsidR="003652AD" w:rsidRPr="00740782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</w:p>
        </w:tc>
        <w:tc>
          <w:tcPr>
            <w:tcW w:w="7938" w:type="dxa"/>
          </w:tcPr>
          <w:p w14:paraId="06E9D0FE" w14:textId="030575DB" w:rsidR="003652AD" w:rsidRPr="00486ECB" w:rsidRDefault="00486ECB" w:rsidP="00486ECB">
            <w:pPr>
              <w:ind w:left="120" w:hangingChars="50" w:hanging="120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・</w:t>
            </w:r>
            <w:r w:rsidR="0002420F" w:rsidRPr="00B048C4">
              <w:rPr>
                <w:rFonts w:ascii="HGPｺﾞｼｯｸM" w:eastAsia="HGPｺﾞｼｯｸM" w:hint="eastAsia"/>
                <w:sz w:val="24"/>
                <w:szCs w:val="28"/>
              </w:rPr>
              <w:t>大阪府介護支援専門員研修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>で</w:t>
            </w:r>
            <w:r w:rsidR="00F958F8">
              <w:rPr>
                <w:rFonts w:ascii="HGPｺﾞｼｯｸM" w:eastAsia="HGPｺﾞｼｯｸM" w:hint="eastAsia"/>
                <w:sz w:val="24"/>
                <w:szCs w:val="28"/>
              </w:rPr>
              <w:t>派遣</w:t>
            </w:r>
            <w:r w:rsidRPr="00B048C4">
              <w:rPr>
                <w:rFonts w:ascii="HGPｺﾞｼｯｸM" w:eastAsia="HGPｺﾞｼｯｸM" w:hint="eastAsia"/>
                <w:sz w:val="24"/>
                <w:szCs w:val="28"/>
              </w:rPr>
              <w:t>事業</w:t>
            </w:r>
            <w:r w:rsidR="00F958F8">
              <w:rPr>
                <w:rFonts w:ascii="HGPｺﾞｼｯｸM" w:eastAsia="HGPｺﾞｼｯｸM" w:hint="eastAsia"/>
                <w:sz w:val="24"/>
                <w:szCs w:val="28"/>
              </w:rPr>
              <w:t>について</w:t>
            </w:r>
            <w:r w:rsidRPr="00B048C4">
              <w:rPr>
                <w:rFonts w:ascii="HGPｺﾞｼｯｸM" w:eastAsia="HGPｺﾞｼｯｸM" w:hint="eastAsia"/>
                <w:sz w:val="24"/>
                <w:szCs w:val="28"/>
              </w:rPr>
              <w:t>周知</w:t>
            </w:r>
            <w:r w:rsidR="000B5BEB">
              <w:rPr>
                <w:rFonts w:ascii="HGPｺﾞｼｯｸM" w:eastAsia="HGPｺﾞｼｯｸM" w:hint="eastAsia"/>
                <w:sz w:val="24"/>
                <w:szCs w:val="28"/>
              </w:rPr>
              <w:t>を行った。</w:t>
            </w:r>
          </w:p>
        </w:tc>
      </w:tr>
      <w:tr w:rsidR="00B048C4" w14:paraId="6AEF03AA" w14:textId="77777777" w:rsidTr="00441366">
        <w:trPr>
          <w:trHeight w:val="409"/>
        </w:trPr>
        <w:tc>
          <w:tcPr>
            <w:tcW w:w="992" w:type="dxa"/>
          </w:tcPr>
          <w:p w14:paraId="2494F1E3" w14:textId="5BB2EE2E" w:rsidR="00B048C4" w:rsidRDefault="00B048C4" w:rsidP="00B048C4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その他</w:t>
            </w:r>
          </w:p>
        </w:tc>
        <w:tc>
          <w:tcPr>
            <w:tcW w:w="7938" w:type="dxa"/>
          </w:tcPr>
          <w:p w14:paraId="0110573A" w14:textId="3513F0E0" w:rsidR="00B048C4" w:rsidRPr="00B048C4" w:rsidRDefault="00B048C4" w:rsidP="00B048C4">
            <w:pPr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 w:rsidRPr="00B048C4">
              <w:rPr>
                <w:rFonts w:ascii="HGPｺﾞｼｯｸM" w:eastAsia="HGPｺﾞｼｯｸM" w:hint="eastAsia"/>
                <w:sz w:val="24"/>
                <w:szCs w:val="28"/>
              </w:rPr>
              <w:t>令和７年３月に実施した交流会で、盲ろう者に対し急なキャンセルの場合の取り扱いについて周知</w:t>
            </w:r>
            <w:r w:rsidR="000B5BEB">
              <w:rPr>
                <w:rFonts w:ascii="HGPｺﾞｼｯｸM" w:eastAsia="HGPｺﾞｼｯｸM" w:hint="eastAsia"/>
                <w:sz w:val="24"/>
                <w:szCs w:val="28"/>
              </w:rPr>
              <w:t>を行った</w:t>
            </w:r>
            <w:r w:rsidR="00486ECB">
              <w:rPr>
                <w:rFonts w:ascii="HGPｺﾞｼｯｸM" w:eastAsia="HGPｺﾞｼｯｸM" w:hint="eastAsia"/>
                <w:sz w:val="24"/>
                <w:szCs w:val="28"/>
              </w:rPr>
              <w:t>。</w:t>
            </w:r>
            <w:r w:rsidRPr="00B048C4">
              <w:rPr>
                <w:rFonts w:ascii="HGPｺﾞｼｯｸM" w:eastAsia="HGPｺﾞｼｯｸM" w:hint="eastAsia"/>
                <w:sz w:val="24"/>
                <w:szCs w:val="28"/>
              </w:rPr>
              <w:t>（交流会欠席者には別途周知）</w:t>
            </w:r>
          </w:p>
        </w:tc>
      </w:tr>
    </w:tbl>
    <w:p w14:paraId="2777347C" w14:textId="6F4CCB93" w:rsidR="00740782" w:rsidRDefault="00740782" w:rsidP="00CB7A16">
      <w:pPr>
        <w:spacing w:line="0" w:lineRule="atLeast"/>
        <w:jc w:val="left"/>
        <w:rPr>
          <w:rFonts w:ascii="HGPｺﾞｼｯｸM" w:eastAsia="HGPｺﾞｼｯｸM"/>
          <w:sz w:val="24"/>
          <w:szCs w:val="28"/>
        </w:rPr>
      </w:pPr>
    </w:p>
    <w:p w14:paraId="751E8CB4" w14:textId="77777777" w:rsidR="00BA7760" w:rsidRPr="00740782" w:rsidRDefault="00BA7760" w:rsidP="00CB7A16">
      <w:pPr>
        <w:spacing w:line="0" w:lineRule="atLeast"/>
        <w:jc w:val="left"/>
        <w:rPr>
          <w:rFonts w:ascii="HGPｺﾞｼｯｸM" w:eastAsia="HGPｺﾞｼｯｸM"/>
          <w:sz w:val="24"/>
          <w:szCs w:val="28"/>
        </w:rPr>
      </w:pPr>
    </w:p>
    <w:p w14:paraId="48FBDC92" w14:textId="77777777" w:rsidR="00DC4295" w:rsidRDefault="00CB7A16" w:rsidP="00CB7A16">
      <w:pPr>
        <w:spacing w:line="0" w:lineRule="atLeast"/>
        <w:jc w:val="left"/>
        <w:rPr>
          <w:rFonts w:ascii="HGPｺﾞｼｯｸM" w:eastAsia="HGPｺﾞｼｯｸM"/>
          <w:b/>
          <w:sz w:val="24"/>
          <w:szCs w:val="24"/>
        </w:rPr>
      </w:pPr>
      <w:bookmarkStart w:id="0" w:name="_Hlk184040928"/>
      <w:r w:rsidRPr="00701A68">
        <w:rPr>
          <w:rFonts w:ascii="HGPｺﾞｼｯｸM" w:eastAsia="HGPｺﾞｼｯｸM" w:hint="eastAsia"/>
          <w:b/>
          <w:sz w:val="24"/>
          <w:szCs w:val="24"/>
        </w:rPr>
        <w:t>２．</w:t>
      </w:r>
      <w:r w:rsidR="00886A2A" w:rsidRPr="00886A2A">
        <w:rPr>
          <w:rFonts w:ascii="HGPｺﾞｼｯｸM" w:eastAsia="HGPｺﾞｼｯｸM" w:hint="eastAsia"/>
          <w:b/>
          <w:sz w:val="24"/>
          <w:szCs w:val="24"/>
        </w:rPr>
        <w:t>ヒヤリハット</w:t>
      </w:r>
      <w:r w:rsidR="005F26AD">
        <w:rPr>
          <w:rFonts w:ascii="HGPｺﾞｼｯｸM" w:eastAsia="HGPｺﾞｼｯｸM" w:hint="eastAsia"/>
          <w:b/>
          <w:sz w:val="24"/>
          <w:szCs w:val="24"/>
        </w:rPr>
        <w:t>・事故報告</w:t>
      </w:r>
      <w:r w:rsidR="00886A2A">
        <w:rPr>
          <w:rFonts w:ascii="HGPｺﾞｼｯｸM" w:eastAsia="HGPｺﾞｼｯｸM" w:hint="eastAsia"/>
          <w:b/>
          <w:sz w:val="24"/>
          <w:szCs w:val="24"/>
        </w:rPr>
        <w:t>について</w:t>
      </w:r>
      <w:r w:rsidR="005F26AD">
        <w:rPr>
          <w:rFonts w:ascii="HGPｺﾞｼｯｸM" w:eastAsia="HGPｺﾞｼｯｸM" w:hint="eastAsia"/>
          <w:b/>
          <w:sz w:val="24"/>
          <w:szCs w:val="24"/>
        </w:rPr>
        <w:t xml:space="preserve"> </w:t>
      </w:r>
      <w:r w:rsidR="005F26AD">
        <w:rPr>
          <w:rFonts w:ascii="HGPｺﾞｼｯｸM" w:eastAsia="HGPｺﾞｼｯｸM"/>
          <w:b/>
          <w:sz w:val="24"/>
          <w:szCs w:val="24"/>
        </w:rPr>
        <w:t xml:space="preserve">   </w:t>
      </w:r>
    </w:p>
    <w:p w14:paraId="46E39F1E" w14:textId="77777777" w:rsidR="00DC4295" w:rsidRDefault="00DC4295" w:rsidP="00CB7A16">
      <w:pPr>
        <w:spacing w:line="0" w:lineRule="atLeast"/>
        <w:jc w:val="left"/>
        <w:rPr>
          <w:rFonts w:ascii="HGPｺﾞｼｯｸM" w:eastAsia="HGPｺﾞｼｯｸM"/>
          <w:b/>
          <w:sz w:val="24"/>
          <w:szCs w:val="24"/>
        </w:rPr>
      </w:pPr>
    </w:p>
    <w:p w14:paraId="678FCD31" w14:textId="26ADE9DC" w:rsidR="005F26AD" w:rsidRDefault="00EB6413" w:rsidP="00BA7760">
      <w:pPr>
        <w:spacing w:line="0" w:lineRule="atLeast"/>
        <w:ind w:left="220" w:hangingChars="100" w:hanging="220"/>
        <w:jc w:val="left"/>
        <w:rPr>
          <w:rFonts w:ascii="HGPｺﾞｼｯｸM" w:eastAsia="HGPｺﾞｼｯｸM"/>
          <w:sz w:val="24"/>
          <w:szCs w:val="24"/>
        </w:rPr>
      </w:pPr>
      <w:r w:rsidRPr="00346599">
        <w:rPr>
          <w:rFonts w:ascii="HGPｺﾞｼｯｸM" w:eastAsia="HGPｺﾞｼｯｸM" w:hint="eastAsia"/>
          <w:sz w:val="22"/>
        </w:rPr>
        <w:t xml:space="preserve">　</w:t>
      </w:r>
      <w:r w:rsidRPr="00740782">
        <w:rPr>
          <w:rFonts w:ascii="HGPｺﾞｼｯｸM" w:eastAsia="HGPｺﾞｼｯｸM" w:hint="eastAsia"/>
          <w:sz w:val="24"/>
          <w:szCs w:val="24"/>
        </w:rPr>
        <w:t xml:space="preserve">　</w:t>
      </w:r>
      <w:r w:rsidR="001A7CFF">
        <w:rPr>
          <w:rFonts w:ascii="HGPｺﾞｼｯｸM" w:eastAsia="HGPｺﾞｼｯｸM" w:hint="eastAsia"/>
          <w:sz w:val="24"/>
          <w:szCs w:val="24"/>
        </w:rPr>
        <w:t>（１）</w:t>
      </w:r>
      <w:r w:rsidR="00BA7760">
        <w:rPr>
          <w:rFonts w:ascii="HGPｺﾞｼｯｸM" w:eastAsia="HGPｺﾞｼｯｸM" w:hint="eastAsia"/>
          <w:sz w:val="24"/>
          <w:szCs w:val="24"/>
        </w:rPr>
        <w:t>件数</w:t>
      </w:r>
      <w:r w:rsidR="00B048C4" w:rsidRPr="00B048C4">
        <w:rPr>
          <w:rFonts w:ascii="HGPｺﾞｼｯｸM" w:eastAsia="HGPｺﾞｼｯｸM" w:hint="eastAsia"/>
          <w:sz w:val="24"/>
          <w:szCs w:val="24"/>
        </w:rPr>
        <w:t>（令和７年２月～令和８年１月）</w:t>
      </w:r>
    </w:p>
    <w:p w14:paraId="541630F3" w14:textId="675074B7" w:rsidR="0047159F" w:rsidRPr="00740782" w:rsidRDefault="005F26AD" w:rsidP="005F26AD">
      <w:pPr>
        <w:spacing w:line="0" w:lineRule="atLeast"/>
        <w:ind w:leftChars="100" w:left="210" w:firstLineChars="200" w:firstLine="48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ヒヤリハット</w:t>
      </w:r>
      <w:r w:rsidR="00BA7760">
        <w:rPr>
          <w:rFonts w:ascii="HGPｺﾞｼｯｸM" w:eastAsia="HGPｺﾞｼｯｸM" w:hint="eastAsia"/>
          <w:sz w:val="24"/>
          <w:szCs w:val="24"/>
        </w:rPr>
        <w:t>：</w:t>
      </w:r>
      <w:r w:rsidR="00B048C4">
        <w:rPr>
          <w:rFonts w:ascii="HGPｺﾞｼｯｸM" w:eastAsia="HGPｺﾞｼｯｸM" w:hint="eastAsia"/>
          <w:sz w:val="24"/>
          <w:szCs w:val="24"/>
        </w:rPr>
        <w:t>７</w:t>
      </w:r>
      <w:r w:rsidR="00DC6228" w:rsidRPr="00740782">
        <w:rPr>
          <w:rFonts w:ascii="HGPｺﾞｼｯｸM" w:eastAsia="HGPｺﾞｼｯｸM" w:hint="eastAsia"/>
          <w:sz w:val="24"/>
          <w:szCs w:val="24"/>
        </w:rPr>
        <w:t>件</w:t>
      </w:r>
      <w:r>
        <w:rPr>
          <w:rFonts w:ascii="HGPｺﾞｼｯｸM" w:eastAsia="HGPｺﾞｼｯｸM" w:hint="eastAsia"/>
          <w:sz w:val="24"/>
          <w:szCs w:val="24"/>
        </w:rPr>
        <w:t xml:space="preserve">　　　　</w:t>
      </w:r>
    </w:p>
    <w:p w14:paraId="04F06CEC" w14:textId="455341C3" w:rsidR="005F26AD" w:rsidRDefault="00886A2A" w:rsidP="001A7CFF">
      <w:pPr>
        <w:spacing w:line="0" w:lineRule="atLeast"/>
        <w:ind w:left="240" w:hangingChars="100" w:hanging="240"/>
        <w:rPr>
          <w:rFonts w:ascii="HGPｺﾞｼｯｸM" w:eastAsia="HGPｺﾞｼｯｸM"/>
          <w:sz w:val="24"/>
          <w:szCs w:val="28"/>
        </w:rPr>
      </w:pPr>
      <w:r w:rsidRPr="00740782">
        <w:rPr>
          <w:rFonts w:ascii="HGPｺﾞｼｯｸM" w:eastAsia="HGPｺﾞｼｯｸM" w:hint="eastAsia"/>
          <w:sz w:val="24"/>
          <w:szCs w:val="28"/>
        </w:rPr>
        <w:t xml:space="preserve">　</w:t>
      </w:r>
      <w:r w:rsidR="001A7CFF">
        <w:rPr>
          <w:rFonts w:ascii="HGPｺﾞｼｯｸM" w:eastAsia="HGPｺﾞｼｯｸM" w:hint="eastAsia"/>
          <w:sz w:val="24"/>
          <w:szCs w:val="28"/>
        </w:rPr>
        <w:t xml:space="preserve">　</w:t>
      </w:r>
      <w:r w:rsidR="00987306">
        <w:rPr>
          <w:rFonts w:ascii="HGPｺﾞｼｯｸM" w:eastAsia="HGPｺﾞｼｯｸM" w:hint="eastAsia"/>
          <w:sz w:val="24"/>
          <w:szCs w:val="28"/>
        </w:rPr>
        <w:t xml:space="preserve"> </w:t>
      </w:r>
      <w:r w:rsidR="00987306">
        <w:rPr>
          <w:rFonts w:ascii="HGPｺﾞｼｯｸM" w:eastAsia="HGPｺﾞｼｯｸM"/>
          <w:sz w:val="24"/>
          <w:szCs w:val="28"/>
        </w:rPr>
        <w:t xml:space="preserve">  </w:t>
      </w:r>
      <w:r w:rsidR="005F26AD">
        <w:rPr>
          <w:rFonts w:ascii="HGPｺﾞｼｯｸM" w:eastAsia="HGPｺﾞｼｯｸM" w:hint="eastAsia"/>
          <w:sz w:val="24"/>
          <w:szCs w:val="28"/>
        </w:rPr>
        <w:t>事故報告：</w:t>
      </w:r>
      <w:r w:rsidR="00B048C4">
        <w:rPr>
          <w:rFonts w:ascii="HGPｺﾞｼｯｸM" w:eastAsia="HGPｺﾞｼｯｸM" w:hint="eastAsia"/>
          <w:sz w:val="24"/>
          <w:szCs w:val="28"/>
        </w:rPr>
        <w:t>１５</w:t>
      </w:r>
      <w:r w:rsidR="005F26AD">
        <w:rPr>
          <w:rFonts w:ascii="HGPｺﾞｼｯｸM" w:eastAsia="HGPｺﾞｼｯｸM" w:hint="eastAsia"/>
          <w:sz w:val="24"/>
          <w:szCs w:val="28"/>
        </w:rPr>
        <w:t>件</w:t>
      </w:r>
    </w:p>
    <w:p w14:paraId="14666D36" w14:textId="77777777" w:rsidR="005F26AD" w:rsidRDefault="005F26AD" w:rsidP="001A7CFF">
      <w:pPr>
        <w:spacing w:line="0" w:lineRule="atLeast"/>
        <w:ind w:left="240" w:hangingChars="100" w:hanging="240"/>
        <w:rPr>
          <w:rFonts w:ascii="HGPｺﾞｼｯｸM" w:eastAsia="HGPｺﾞｼｯｸM"/>
          <w:sz w:val="24"/>
          <w:szCs w:val="28"/>
        </w:rPr>
      </w:pPr>
    </w:p>
    <w:p w14:paraId="355778C0" w14:textId="2EAF348F" w:rsidR="001A7CFF" w:rsidRDefault="001A7CFF" w:rsidP="001A7CFF">
      <w:pPr>
        <w:spacing w:line="0" w:lineRule="atLeast"/>
        <w:ind w:leftChars="100" w:left="210" w:firstLineChars="50" w:firstLine="12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（２）</w:t>
      </w:r>
      <w:r w:rsidR="00886A2A" w:rsidRPr="00740782">
        <w:rPr>
          <w:rFonts w:ascii="HGPｺﾞｼｯｸM" w:eastAsia="HGPｺﾞｼｯｸM" w:hint="eastAsia"/>
          <w:sz w:val="24"/>
          <w:szCs w:val="28"/>
        </w:rPr>
        <w:t>内容</w:t>
      </w:r>
      <w:r w:rsidR="00DC6228" w:rsidRPr="00740782">
        <w:rPr>
          <w:rFonts w:ascii="HGPｺﾞｼｯｸM" w:eastAsia="HGPｺﾞｼｯｸM" w:hint="eastAsia"/>
          <w:sz w:val="24"/>
          <w:szCs w:val="28"/>
        </w:rPr>
        <w:t xml:space="preserve">　</w:t>
      </w:r>
    </w:p>
    <w:p w14:paraId="619009BE" w14:textId="1B0F280D" w:rsidR="00B048C4" w:rsidRPr="00441366" w:rsidRDefault="005F26AD" w:rsidP="00441366">
      <w:pPr>
        <w:ind w:leftChars="100" w:left="210" w:firstLineChars="50" w:firstLine="120"/>
        <w:rPr>
          <w:rFonts w:ascii="HGPｺﾞｼｯｸM" w:eastAsia="HGPｺﾞｼｯｸM"/>
          <w:sz w:val="24"/>
          <w:szCs w:val="28"/>
          <w:u w:val="single"/>
        </w:rPr>
      </w:pPr>
      <w:r>
        <w:rPr>
          <w:rFonts w:ascii="HGPｺﾞｼｯｸM" w:eastAsia="HGPｺﾞｼｯｸM" w:hint="eastAsia"/>
          <w:sz w:val="24"/>
          <w:szCs w:val="28"/>
        </w:rPr>
        <w:t xml:space="preserve"> </w:t>
      </w:r>
      <w:bookmarkEnd w:id="0"/>
      <w:r w:rsidR="00B048C4" w:rsidRPr="00441366">
        <w:rPr>
          <w:rFonts w:ascii="HGPｺﾞｼｯｸM" w:eastAsia="HGPｺﾞｼｯｸM" w:hint="eastAsia"/>
          <w:sz w:val="24"/>
          <w:szCs w:val="28"/>
          <w:u w:val="single"/>
        </w:rPr>
        <w:t>＜ヒヤリハットとして報告があったもの＞</w:t>
      </w:r>
    </w:p>
    <w:p w14:paraId="6DD29743" w14:textId="4305CAB5" w:rsidR="00B048C4" w:rsidRPr="00B048C4" w:rsidRDefault="00B048C4" w:rsidP="00441366">
      <w:pPr>
        <w:ind w:leftChars="150" w:left="435" w:hangingChars="50" w:hanging="120"/>
        <w:rPr>
          <w:rFonts w:ascii="HGPｺﾞｼｯｸM" w:eastAsia="HGPｺﾞｼｯｸM"/>
          <w:color w:val="FF0000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bookmarkStart w:id="1" w:name="_Hlk218775850"/>
      <w:r w:rsidR="000B5BEB" w:rsidRPr="00180266">
        <w:rPr>
          <w:rFonts w:ascii="HGPｺﾞｼｯｸM" w:eastAsia="HGPｺﾞｼｯｸM" w:hint="eastAsia"/>
          <w:sz w:val="24"/>
          <w:szCs w:val="28"/>
        </w:rPr>
        <w:t>通訳・介助者が</w:t>
      </w:r>
      <w:r w:rsidR="000B5BEB">
        <w:rPr>
          <w:rFonts w:ascii="HGPｺﾞｼｯｸM" w:eastAsia="HGPｺﾞｼｯｸM" w:hint="eastAsia"/>
          <w:sz w:val="24"/>
          <w:szCs w:val="28"/>
        </w:rPr>
        <w:t>盲ろう者に、</w:t>
      </w:r>
      <w:r w:rsidR="00180266" w:rsidRPr="00180266">
        <w:rPr>
          <w:rFonts w:ascii="HGPｺﾞｼｯｸM" w:eastAsia="HGPｺﾞｼｯｸM" w:hint="eastAsia"/>
          <w:sz w:val="24"/>
          <w:szCs w:val="28"/>
        </w:rPr>
        <w:t>坂道の表面がデコボコしていることを伝えていなかったため、盲ろう者がつまずきそうになった。</w:t>
      </w:r>
      <w:bookmarkEnd w:id="1"/>
    </w:p>
    <w:p w14:paraId="4301CBFE" w14:textId="75436880" w:rsidR="00B048C4" w:rsidRPr="00B048C4" w:rsidRDefault="00B048C4" w:rsidP="00441366">
      <w:pPr>
        <w:ind w:leftChars="150" w:left="435" w:hangingChars="50" w:hanging="120"/>
        <w:rPr>
          <w:rFonts w:ascii="HGPｺﾞｼｯｸM" w:eastAsia="HGPｺﾞｼｯｸM"/>
          <w:color w:val="FF0000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180266">
        <w:rPr>
          <w:rFonts w:ascii="HGPｺﾞｼｯｸM" w:eastAsia="HGPｺﾞｼｯｸM" w:hint="eastAsia"/>
          <w:sz w:val="24"/>
          <w:szCs w:val="28"/>
        </w:rPr>
        <w:t>盲ろう者からATMで</w:t>
      </w:r>
      <w:r w:rsidR="00180266" w:rsidRPr="00180266">
        <w:rPr>
          <w:rFonts w:ascii="HGPｺﾞｼｯｸM" w:eastAsia="HGPｺﾞｼｯｸM" w:hint="eastAsia"/>
          <w:sz w:val="24"/>
          <w:szCs w:val="28"/>
        </w:rPr>
        <w:t>入金</w:t>
      </w:r>
      <w:r w:rsidR="00180266">
        <w:rPr>
          <w:rFonts w:ascii="HGPｺﾞｼｯｸM" w:eastAsia="HGPｺﾞｼｯｸM" w:hint="eastAsia"/>
          <w:sz w:val="24"/>
          <w:szCs w:val="28"/>
        </w:rPr>
        <w:t>操作を</w:t>
      </w:r>
      <w:r w:rsidR="00180266" w:rsidRPr="00180266">
        <w:rPr>
          <w:rFonts w:ascii="HGPｺﾞｼｯｸM" w:eastAsia="HGPｺﾞｼｯｸM" w:hint="eastAsia"/>
          <w:sz w:val="24"/>
          <w:szCs w:val="28"/>
        </w:rPr>
        <w:t>依頼されたが、通訳・介助者が操作を誤り、</w:t>
      </w:r>
      <w:r w:rsidR="00180266">
        <w:rPr>
          <w:rFonts w:ascii="HGPｺﾞｼｯｸM" w:eastAsia="HGPｺﾞｼｯｸM" w:hint="eastAsia"/>
          <w:sz w:val="24"/>
          <w:szCs w:val="28"/>
        </w:rPr>
        <w:t>入金金額を間違</w:t>
      </w:r>
      <w:r w:rsidR="000B5BEB">
        <w:rPr>
          <w:rFonts w:ascii="HGPｺﾞｼｯｸM" w:eastAsia="HGPｺﾞｼｯｸM" w:hint="eastAsia"/>
          <w:sz w:val="24"/>
          <w:szCs w:val="28"/>
        </w:rPr>
        <w:t>え</w:t>
      </w:r>
      <w:r w:rsidR="00180266">
        <w:rPr>
          <w:rFonts w:ascii="HGPｺﾞｼｯｸM" w:eastAsia="HGPｺﾞｼｯｸM" w:hint="eastAsia"/>
          <w:sz w:val="24"/>
          <w:szCs w:val="28"/>
        </w:rPr>
        <w:t>てしまった。</w:t>
      </w:r>
    </w:p>
    <w:p w14:paraId="36FBA36B" w14:textId="650A0F5E" w:rsidR="00B048C4" w:rsidRPr="00B048C4" w:rsidRDefault="00B048C4" w:rsidP="00441366">
      <w:pPr>
        <w:ind w:leftChars="100" w:left="210" w:firstLineChars="50" w:firstLine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・通訳・介助者が道に迷い、活動開始時刻に遅れた。</w:t>
      </w:r>
    </w:p>
    <w:p w14:paraId="3150F10F" w14:textId="4C7B4EC4" w:rsidR="000B5BEB" w:rsidRPr="00B048C4" w:rsidRDefault="00B048C4" w:rsidP="00441366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180266">
        <w:rPr>
          <w:rFonts w:ascii="HGPｺﾞｼｯｸM" w:eastAsia="HGPｺﾞｼｯｸM" w:hint="eastAsia"/>
          <w:sz w:val="24"/>
          <w:szCs w:val="28"/>
        </w:rPr>
        <w:t>盲ろう者から</w:t>
      </w:r>
      <w:r w:rsidR="00180266" w:rsidRPr="00180266">
        <w:rPr>
          <w:rFonts w:ascii="HGPｺﾞｼｯｸM" w:eastAsia="HGPｺﾞｼｯｸM" w:hint="eastAsia"/>
          <w:sz w:val="24"/>
          <w:szCs w:val="28"/>
        </w:rPr>
        <w:t>直接</w:t>
      </w:r>
      <w:r w:rsidR="00180266">
        <w:rPr>
          <w:rFonts w:ascii="HGPｺﾞｼｯｸM" w:eastAsia="HGPｺﾞｼｯｸM" w:hint="eastAsia"/>
          <w:sz w:val="24"/>
          <w:szCs w:val="28"/>
        </w:rPr>
        <w:t>派遣</w:t>
      </w:r>
      <w:r w:rsidR="00180266" w:rsidRPr="00180266">
        <w:rPr>
          <w:rFonts w:ascii="HGPｺﾞｼｯｸM" w:eastAsia="HGPｺﾞｼｯｸM" w:hint="eastAsia"/>
          <w:sz w:val="24"/>
          <w:szCs w:val="28"/>
        </w:rPr>
        <w:t>依頼を受けた通訳・介助者が</w:t>
      </w:r>
      <w:r w:rsidR="00251B2F">
        <w:rPr>
          <w:rFonts w:ascii="HGPｺﾞｼｯｸM" w:eastAsia="HGPｺﾞｼｯｸM" w:hint="eastAsia"/>
          <w:sz w:val="24"/>
          <w:szCs w:val="28"/>
        </w:rPr>
        <w:t>、依頼を失念し</w:t>
      </w:r>
      <w:r w:rsidR="00180266" w:rsidRPr="00180266">
        <w:rPr>
          <w:rFonts w:ascii="HGPｺﾞｼｯｸM" w:eastAsia="HGPｺﾞｼｯｸM" w:hint="eastAsia"/>
          <w:sz w:val="24"/>
          <w:szCs w:val="28"/>
        </w:rPr>
        <w:t>、盲ろう者宅に</w:t>
      </w:r>
      <w:r w:rsidR="00251B2F">
        <w:rPr>
          <w:rFonts w:ascii="HGPｺﾞｼｯｸM" w:eastAsia="HGPｺﾞｼｯｸM" w:hint="eastAsia"/>
          <w:sz w:val="24"/>
          <w:szCs w:val="28"/>
        </w:rPr>
        <w:t>行かなかった。（</w:t>
      </w:r>
      <w:r w:rsidR="00180266" w:rsidRPr="00180266">
        <w:rPr>
          <w:rFonts w:ascii="HGPｺﾞｼｯｸM" w:eastAsia="HGPｺﾞｼｯｸM" w:hint="eastAsia"/>
          <w:sz w:val="24"/>
          <w:szCs w:val="28"/>
        </w:rPr>
        <w:t>盲ろう者は通所できなかった。</w:t>
      </w:r>
      <w:r w:rsidR="00251B2F">
        <w:rPr>
          <w:rFonts w:ascii="HGPｺﾞｼｯｸM" w:eastAsia="HGPｺﾞｼｯｸM" w:hint="eastAsia"/>
          <w:sz w:val="24"/>
          <w:szCs w:val="28"/>
        </w:rPr>
        <w:t>）</w:t>
      </w:r>
    </w:p>
    <w:p w14:paraId="14C5E851" w14:textId="6B0C54AB" w:rsidR="00251B2F" w:rsidRDefault="00B048C4" w:rsidP="00441366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lastRenderedPageBreak/>
        <w:t>・</w:t>
      </w:r>
      <w:r w:rsidR="00251B2F">
        <w:rPr>
          <w:rFonts w:ascii="HGPｺﾞｼｯｸM" w:eastAsia="HGPｺﾞｼｯｸM" w:hint="eastAsia"/>
          <w:sz w:val="24"/>
          <w:szCs w:val="28"/>
        </w:rPr>
        <w:t>盲ろう者が</w:t>
      </w:r>
      <w:r w:rsidR="00251B2F" w:rsidRPr="00251B2F">
        <w:rPr>
          <w:rFonts w:ascii="HGPｺﾞｼｯｸM" w:eastAsia="HGPｺﾞｼｯｸM" w:hint="eastAsia"/>
          <w:sz w:val="24"/>
          <w:szCs w:val="28"/>
        </w:rPr>
        <w:t>エレベーターに乗ろうとして隙間の幅を白杖で確認しようとした</w:t>
      </w:r>
      <w:r w:rsidR="00251B2F">
        <w:rPr>
          <w:rFonts w:ascii="HGPｺﾞｼｯｸM" w:eastAsia="HGPｺﾞｼｯｸM" w:hint="eastAsia"/>
          <w:sz w:val="24"/>
          <w:szCs w:val="28"/>
        </w:rPr>
        <w:t>際</w:t>
      </w:r>
      <w:r w:rsidR="00251B2F" w:rsidRPr="00251B2F">
        <w:rPr>
          <w:rFonts w:ascii="HGPｺﾞｼｯｸM" w:eastAsia="HGPｺﾞｼｯｸM" w:hint="eastAsia"/>
          <w:sz w:val="24"/>
          <w:szCs w:val="28"/>
        </w:rPr>
        <w:t>、手から白杖が離れてしまい、隙間に落としそうになった。</w:t>
      </w:r>
      <w:r w:rsidR="00251B2F">
        <w:rPr>
          <w:rFonts w:ascii="HGPｺﾞｼｯｸM" w:eastAsia="HGPｺﾞｼｯｸM" w:hint="eastAsia"/>
          <w:sz w:val="24"/>
          <w:szCs w:val="28"/>
        </w:rPr>
        <w:t>（通訳・介助者が</w:t>
      </w:r>
      <w:r w:rsidR="00251B2F" w:rsidRPr="00251B2F">
        <w:rPr>
          <w:rFonts w:ascii="HGPｺﾞｼｯｸM" w:eastAsia="HGPｺﾞｼｯｸM" w:hint="eastAsia"/>
          <w:sz w:val="24"/>
          <w:szCs w:val="28"/>
        </w:rPr>
        <w:t>素早く受け止めたため、落とさずに済んだ。</w:t>
      </w:r>
      <w:r w:rsidR="00251B2F">
        <w:rPr>
          <w:rFonts w:ascii="HGPｺﾞｼｯｸM" w:eastAsia="HGPｺﾞｼｯｸM" w:hint="eastAsia"/>
          <w:sz w:val="24"/>
          <w:szCs w:val="28"/>
        </w:rPr>
        <w:t>）</w:t>
      </w:r>
    </w:p>
    <w:p w14:paraId="46B699BA" w14:textId="6ED71B55" w:rsidR="00251B2F" w:rsidRPr="00251B2F" w:rsidRDefault="00251B2F" w:rsidP="00441366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・</w:t>
      </w:r>
      <w:r w:rsidRPr="00251B2F">
        <w:rPr>
          <w:rFonts w:ascii="HGPｺﾞｼｯｸM" w:eastAsia="HGPｺﾞｼｯｸM" w:hint="eastAsia"/>
          <w:sz w:val="24"/>
          <w:szCs w:val="28"/>
        </w:rPr>
        <w:t>通訳・介助者が</w:t>
      </w:r>
      <w:r w:rsidR="000B5BEB">
        <w:rPr>
          <w:rFonts w:ascii="HGPｺﾞｼｯｸM" w:eastAsia="HGPｺﾞｼｯｸM" w:hint="eastAsia"/>
          <w:sz w:val="24"/>
          <w:szCs w:val="28"/>
        </w:rPr>
        <w:t>間違えて</w:t>
      </w:r>
      <w:r w:rsidRPr="00251B2F">
        <w:rPr>
          <w:rFonts w:ascii="HGPｺﾞｼｯｸM" w:eastAsia="HGPｺﾞｼｯｸM"/>
          <w:sz w:val="24"/>
          <w:szCs w:val="28"/>
        </w:rPr>
        <w:t>20円多い乗車券を購入してしまった。</w:t>
      </w:r>
      <w:r>
        <w:rPr>
          <w:rFonts w:ascii="HGPｺﾞｼｯｸM" w:eastAsia="HGPｺﾞｼｯｸM" w:hint="eastAsia"/>
          <w:sz w:val="24"/>
          <w:szCs w:val="28"/>
        </w:rPr>
        <w:t>（</w:t>
      </w:r>
      <w:r w:rsidRPr="00251B2F">
        <w:rPr>
          <w:rFonts w:ascii="HGPｺﾞｼｯｸM" w:eastAsia="HGPｺﾞｼｯｸM"/>
          <w:sz w:val="24"/>
          <w:szCs w:val="28"/>
        </w:rPr>
        <w:t>差額を</w:t>
      </w:r>
      <w:r>
        <w:rPr>
          <w:rFonts w:ascii="HGPｺﾞｼｯｸM" w:eastAsia="HGPｺﾞｼｯｸM" w:hint="eastAsia"/>
          <w:sz w:val="24"/>
          <w:szCs w:val="28"/>
        </w:rPr>
        <w:t>後日返金済み）</w:t>
      </w:r>
    </w:p>
    <w:p w14:paraId="74A19B70" w14:textId="3A051252" w:rsidR="00B048C4" w:rsidRDefault="00B048C4" w:rsidP="00441366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盲ろう者から直接派遣依頼を受けた通訳・介助者が、依頼日を誤認し、盲ろう者が依頼した日とは別の日に盲ろう者宅を訪問した。盲ろう者もその誤りに気付かず、当日に本来支援に入る予定であった別の通訳・介助者の到着を待たずに出発した。その直後、本来</w:t>
      </w:r>
      <w:r w:rsidR="00CE1514">
        <w:rPr>
          <w:rFonts w:ascii="HGPｺﾞｼｯｸM" w:eastAsia="HGPｺﾞｼｯｸM" w:hint="eastAsia"/>
          <w:sz w:val="24"/>
          <w:szCs w:val="28"/>
        </w:rPr>
        <w:t>支援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予定であった通訳・介助者から事務局へ連絡があり、途中で通訳・介助を交替し、</w:t>
      </w:r>
      <w:r w:rsidR="00CE1514" w:rsidRPr="001A26DA">
        <w:rPr>
          <w:rFonts w:ascii="HGPｺﾞｼｯｸM" w:eastAsia="HGPｺﾞｼｯｸM" w:hint="eastAsia"/>
          <w:sz w:val="24"/>
          <w:szCs w:val="28"/>
        </w:rPr>
        <w:t>本来</w:t>
      </w:r>
      <w:r w:rsidR="00CE1514">
        <w:rPr>
          <w:rFonts w:ascii="HGPｺﾞｼｯｸM" w:eastAsia="HGPｺﾞｼｯｸM" w:hint="eastAsia"/>
          <w:sz w:val="24"/>
          <w:szCs w:val="28"/>
        </w:rPr>
        <w:t>支援</w:t>
      </w:r>
      <w:r w:rsidR="00CE1514" w:rsidRPr="001A26DA">
        <w:rPr>
          <w:rFonts w:ascii="HGPｺﾞｼｯｸM" w:eastAsia="HGPｺﾞｼｯｸM" w:hint="eastAsia"/>
          <w:sz w:val="24"/>
          <w:szCs w:val="28"/>
        </w:rPr>
        <w:t>予定であった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通訳・介助者が支援を行った。</w:t>
      </w:r>
    </w:p>
    <w:p w14:paraId="2FD45E95" w14:textId="77777777" w:rsidR="00AB3E3A" w:rsidRPr="00B048C4" w:rsidRDefault="00AB3E3A" w:rsidP="00441366">
      <w:pPr>
        <w:ind w:leftChars="100" w:left="210" w:firstLineChars="50" w:firstLine="120"/>
        <w:rPr>
          <w:rFonts w:ascii="HGPｺﾞｼｯｸM" w:eastAsia="HGPｺﾞｼｯｸM"/>
          <w:sz w:val="24"/>
          <w:szCs w:val="28"/>
        </w:rPr>
      </w:pPr>
    </w:p>
    <w:p w14:paraId="7502608A" w14:textId="77777777" w:rsidR="00B048C4" w:rsidRPr="00441366" w:rsidRDefault="00B048C4" w:rsidP="00441366">
      <w:pPr>
        <w:ind w:leftChars="100" w:left="210" w:firstLineChars="50" w:firstLine="120"/>
        <w:rPr>
          <w:rFonts w:ascii="HGPｺﾞｼｯｸM" w:eastAsia="HGPｺﾞｼｯｸM"/>
          <w:sz w:val="24"/>
          <w:szCs w:val="28"/>
          <w:u w:val="single"/>
        </w:rPr>
      </w:pPr>
      <w:r w:rsidRPr="00441366">
        <w:rPr>
          <w:rFonts w:ascii="HGPｺﾞｼｯｸM" w:eastAsia="HGPｺﾞｼｯｸM" w:hint="eastAsia"/>
          <w:sz w:val="24"/>
          <w:szCs w:val="28"/>
          <w:u w:val="single"/>
        </w:rPr>
        <w:t>＜事故として報告があったもの＞</w:t>
      </w:r>
    </w:p>
    <w:p w14:paraId="773E80FF" w14:textId="67985919" w:rsidR="00B048C4" w:rsidRPr="00B048C4" w:rsidRDefault="00B048C4" w:rsidP="00441366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車道から歩道に上がる際、</w:t>
      </w:r>
      <w:r w:rsidR="001A26DA">
        <w:rPr>
          <w:rFonts w:ascii="HGPｺﾞｼｯｸM" w:eastAsia="HGPｺﾞｼｯｸM" w:hint="eastAsia"/>
          <w:sz w:val="24"/>
          <w:szCs w:val="28"/>
        </w:rPr>
        <w:t>盲ろう者が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小さな段差につま</w:t>
      </w:r>
      <w:r w:rsidR="001A26DA">
        <w:rPr>
          <w:rFonts w:ascii="HGPｺﾞｼｯｸM" w:eastAsia="HGPｺﾞｼｯｸM" w:hint="eastAsia"/>
          <w:sz w:val="24"/>
          <w:szCs w:val="28"/>
        </w:rPr>
        <w:t>ず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き、盲ろう者が転倒</w:t>
      </w:r>
      <w:r w:rsidR="001A26DA">
        <w:rPr>
          <w:rFonts w:ascii="HGPｺﾞｼｯｸM" w:eastAsia="HGPｺﾞｼｯｸM" w:hint="eastAsia"/>
          <w:sz w:val="24"/>
          <w:szCs w:val="28"/>
        </w:rPr>
        <w:t>した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。</w:t>
      </w:r>
      <w:r w:rsidR="001A26DA">
        <w:rPr>
          <w:rFonts w:ascii="HGPｺﾞｼｯｸM" w:eastAsia="HGPｺﾞｼｯｸM" w:hint="eastAsia"/>
          <w:sz w:val="24"/>
          <w:szCs w:val="28"/>
        </w:rPr>
        <w:t>（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雨</w:t>
      </w:r>
      <w:r w:rsidR="001A26DA">
        <w:rPr>
          <w:rFonts w:ascii="HGPｺﾞｼｯｸM" w:eastAsia="HGPｺﾞｼｯｸM" w:hint="eastAsia"/>
          <w:sz w:val="24"/>
          <w:szCs w:val="28"/>
        </w:rPr>
        <w:t>で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白杖が滑ったことも原因。その後すぐ整形外科</w:t>
      </w:r>
      <w:r w:rsidR="001A26DA">
        <w:rPr>
          <w:rFonts w:ascii="HGPｺﾞｼｯｸM" w:eastAsia="HGPｺﾞｼｯｸM" w:hint="eastAsia"/>
          <w:sz w:val="24"/>
          <w:szCs w:val="28"/>
        </w:rPr>
        <w:t>を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受診し</w:t>
      </w:r>
      <w:r w:rsidR="001A26DA">
        <w:rPr>
          <w:rFonts w:ascii="HGPｺﾞｼｯｸM" w:eastAsia="HGPｺﾞｼｯｸM" w:hint="eastAsia"/>
          <w:sz w:val="24"/>
          <w:szCs w:val="28"/>
        </w:rPr>
        <w:t>、怪我はなかった）</w:t>
      </w:r>
    </w:p>
    <w:p w14:paraId="33E7A203" w14:textId="429DF51A" w:rsidR="00B048C4" w:rsidRPr="00B048C4" w:rsidRDefault="00B048C4" w:rsidP="00441366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食事配膳時、通訳・介助者が事前</w:t>
      </w:r>
      <w:r w:rsidR="001A26DA">
        <w:rPr>
          <w:rFonts w:ascii="HGPｺﾞｼｯｸM" w:eastAsia="HGPｺﾞｼｯｸM" w:hint="eastAsia"/>
          <w:sz w:val="24"/>
          <w:szCs w:val="28"/>
        </w:rPr>
        <w:t>に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説明しておらず、また、盲ろう者の隣にいなかったため、盲ろう者の右手人差し指が熱い小鍋のふちに触れ、やけど</w:t>
      </w:r>
      <w:r w:rsidR="00441366">
        <w:rPr>
          <w:rFonts w:ascii="HGPｺﾞｼｯｸM" w:eastAsia="HGPｺﾞｼｯｸM" w:hint="eastAsia"/>
          <w:sz w:val="24"/>
          <w:szCs w:val="28"/>
        </w:rPr>
        <w:t>した</w:t>
      </w:r>
      <w:r w:rsidR="001A26DA" w:rsidRPr="001A26DA">
        <w:rPr>
          <w:rFonts w:ascii="HGPｺﾞｼｯｸM" w:eastAsia="HGPｺﾞｼｯｸM" w:hint="eastAsia"/>
          <w:sz w:val="24"/>
          <w:szCs w:val="28"/>
        </w:rPr>
        <w:t>。</w:t>
      </w:r>
    </w:p>
    <w:p w14:paraId="583F0BCE" w14:textId="047E2B43" w:rsidR="00B048C4" w:rsidRPr="00B048C4" w:rsidRDefault="00B048C4" w:rsidP="00441366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道路上に停車中の車を避けて歩いていたところ、車のサイドミラーに盲ろう者の手が接触</w:t>
      </w:r>
      <w:r w:rsidR="00441366">
        <w:rPr>
          <w:rFonts w:ascii="HGPｺﾞｼｯｸM" w:eastAsia="HGPｺﾞｼｯｸM" w:hint="eastAsia"/>
          <w:sz w:val="24"/>
          <w:szCs w:val="28"/>
        </w:rPr>
        <w:t>してしまった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。</w:t>
      </w:r>
      <w:r w:rsidR="00441366">
        <w:rPr>
          <w:rFonts w:ascii="HGPｺﾞｼｯｸM" w:eastAsia="HGPｺﾞｼｯｸM" w:hint="eastAsia"/>
          <w:sz w:val="24"/>
          <w:szCs w:val="28"/>
        </w:rPr>
        <w:t>（盲ろう者に怪我はなし）</w:t>
      </w:r>
    </w:p>
    <w:p w14:paraId="2E018F0C" w14:textId="4717113E" w:rsidR="00441366" w:rsidRPr="00441366" w:rsidRDefault="00B048C4" w:rsidP="00441366">
      <w:pPr>
        <w:ind w:leftChars="100" w:left="210" w:firstLineChars="50" w:firstLine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駅構内の狭い通路を通行する際、通訳・介助者が必要な幅を確保していなかったため、</w:t>
      </w:r>
    </w:p>
    <w:p w14:paraId="05B4B8F4" w14:textId="6452433D" w:rsidR="00B048C4" w:rsidRPr="00B048C4" w:rsidRDefault="00441366" w:rsidP="00441366">
      <w:pPr>
        <w:ind w:leftChars="100" w:left="210" w:firstLineChars="100" w:firstLine="240"/>
        <w:rPr>
          <w:rFonts w:ascii="HGPｺﾞｼｯｸM" w:eastAsia="HGPｺﾞｼｯｸM"/>
          <w:sz w:val="24"/>
          <w:szCs w:val="28"/>
        </w:rPr>
      </w:pPr>
      <w:r w:rsidRPr="00441366">
        <w:rPr>
          <w:rFonts w:ascii="HGPｺﾞｼｯｸM" w:eastAsia="HGPｺﾞｼｯｸM" w:hint="eastAsia"/>
          <w:sz w:val="24"/>
          <w:szCs w:val="28"/>
        </w:rPr>
        <w:t>盲ろう者の顔</w:t>
      </w:r>
      <w:r>
        <w:rPr>
          <w:rFonts w:ascii="HGPｺﾞｼｯｸM" w:eastAsia="HGPｺﾞｼｯｸM" w:hint="eastAsia"/>
          <w:sz w:val="24"/>
          <w:szCs w:val="28"/>
        </w:rPr>
        <w:t>や</w:t>
      </w:r>
      <w:r w:rsidRPr="00441366">
        <w:rPr>
          <w:rFonts w:ascii="HGPｺﾞｼｯｸM" w:eastAsia="HGPｺﾞｼｯｸM" w:hint="eastAsia"/>
          <w:sz w:val="24"/>
          <w:szCs w:val="28"/>
        </w:rPr>
        <w:t>膝が壁に接触した。</w:t>
      </w:r>
      <w:r>
        <w:rPr>
          <w:rFonts w:ascii="HGPｺﾞｼｯｸM" w:eastAsia="HGPｺﾞｼｯｸM" w:hint="eastAsia"/>
          <w:sz w:val="24"/>
          <w:szCs w:val="28"/>
        </w:rPr>
        <w:t>（盲ろう者に怪我はなし）</w:t>
      </w:r>
    </w:p>
    <w:p w14:paraId="01281753" w14:textId="32C5D43F" w:rsidR="00B048C4" w:rsidRPr="00AB3E3A" w:rsidRDefault="00B048C4" w:rsidP="00441366">
      <w:pPr>
        <w:ind w:leftChars="150" w:left="435" w:hangingChars="50" w:hanging="120"/>
        <w:rPr>
          <w:rFonts w:ascii="HGPｺﾞｼｯｸM" w:eastAsia="HGPｺﾞｼｯｸM"/>
          <w:color w:val="FF0000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女性盲ろう者とエレベーターに乗った</w:t>
      </w:r>
      <w:r w:rsidR="00441366">
        <w:rPr>
          <w:rFonts w:ascii="HGPｺﾞｼｯｸM" w:eastAsia="HGPｺﾞｼｯｸM" w:hint="eastAsia"/>
          <w:sz w:val="24"/>
          <w:szCs w:val="28"/>
        </w:rPr>
        <w:t>際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、他の男性客の腰が</w:t>
      </w:r>
      <w:r w:rsidR="00441366">
        <w:rPr>
          <w:rFonts w:ascii="HGPｺﾞｼｯｸM" w:eastAsia="HGPｺﾞｼｯｸM" w:hint="eastAsia"/>
          <w:sz w:val="24"/>
          <w:szCs w:val="28"/>
        </w:rPr>
        <w:t>盲ろう者に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接触し、盲ろう者を怖がらせてしまった。</w:t>
      </w:r>
      <w:r w:rsidR="00CE1514" w:rsidRPr="001A26DA">
        <w:rPr>
          <w:rFonts w:ascii="HGPｺﾞｼｯｸM" w:eastAsia="HGPｺﾞｼｯｸM" w:hint="eastAsia"/>
          <w:sz w:val="24"/>
          <w:szCs w:val="28"/>
        </w:rPr>
        <w:t>通訳・介助者が事前</w:t>
      </w:r>
      <w:r w:rsidR="00CE1514">
        <w:rPr>
          <w:rFonts w:ascii="HGPｺﾞｼｯｸM" w:eastAsia="HGPｺﾞｼｯｸM" w:hint="eastAsia"/>
          <w:sz w:val="24"/>
          <w:szCs w:val="28"/>
        </w:rPr>
        <w:t>に、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他の客がいることを盲ろう者に伝えていなかった。</w:t>
      </w:r>
    </w:p>
    <w:p w14:paraId="7A1384D8" w14:textId="6A6C400A" w:rsidR="00B048C4" w:rsidRPr="00B048C4" w:rsidRDefault="00B048C4" w:rsidP="00556F33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コンビニに入店する際、自動ドアの扉が開ききる前に盲ろう者が入ろうとし、</w:t>
      </w:r>
      <w:r w:rsidR="00556F33">
        <w:rPr>
          <w:rFonts w:ascii="HGPｺﾞｼｯｸM" w:eastAsia="HGPｺﾞｼｯｸM" w:hint="eastAsia"/>
          <w:sz w:val="24"/>
          <w:szCs w:val="28"/>
        </w:rPr>
        <w:t>盲ろう者の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右手が</w:t>
      </w:r>
      <w:r w:rsidR="00556F33">
        <w:rPr>
          <w:rFonts w:ascii="HGPｺﾞｼｯｸM" w:eastAsia="HGPｺﾞｼｯｸM" w:hint="eastAsia"/>
          <w:sz w:val="24"/>
          <w:szCs w:val="28"/>
        </w:rPr>
        <w:t>自動ドア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に接触</w:t>
      </w:r>
      <w:r w:rsidR="00556F33">
        <w:rPr>
          <w:rFonts w:ascii="HGPｺﾞｼｯｸM" w:eastAsia="HGPｺﾞｼｯｸM" w:hint="eastAsia"/>
          <w:sz w:val="24"/>
          <w:szCs w:val="28"/>
        </w:rPr>
        <w:t>した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。</w:t>
      </w:r>
      <w:r w:rsidR="00556F33">
        <w:rPr>
          <w:rFonts w:ascii="HGPｺﾞｼｯｸM" w:eastAsia="HGPｺﾞｼｯｸM" w:hint="eastAsia"/>
          <w:sz w:val="24"/>
          <w:szCs w:val="28"/>
        </w:rPr>
        <w:t>（盲ろう者に怪我は</w:t>
      </w:r>
      <w:r w:rsidR="00441366" w:rsidRPr="00441366">
        <w:rPr>
          <w:rFonts w:ascii="HGPｺﾞｼｯｸM" w:eastAsia="HGPｺﾞｼｯｸM" w:hint="eastAsia"/>
          <w:sz w:val="24"/>
          <w:szCs w:val="28"/>
        </w:rPr>
        <w:t>なし</w:t>
      </w:r>
      <w:r w:rsidR="00556F33">
        <w:rPr>
          <w:rFonts w:ascii="HGPｺﾞｼｯｸM" w:eastAsia="HGPｺﾞｼｯｸM" w:hint="eastAsia"/>
          <w:sz w:val="24"/>
          <w:szCs w:val="28"/>
        </w:rPr>
        <w:t>）</w:t>
      </w:r>
    </w:p>
    <w:p w14:paraId="5A1A9305" w14:textId="75EB9E83" w:rsidR="00AB3E3A" w:rsidRPr="00B048C4" w:rsidRDefault="00B048C4" w:rsidP="00556F33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556F33">
        <w:rPr>
          <w:rFonts w:ascii="HGPｺﾞｼｯｸM" w:eastAsia="HGPｺﾞｼｯｸM" w:hint="eastAsia"/>
          <w:sz w:val="24"/>
          <w:szCs w:val="28"/>
        </w:rPr>
        <w:t>買い物中に、</w:t>
      </w:r>
      <w:r w:rsidR="00556F33" w:rsidRPr="00556F33">
        <w:rPr>
          <w:rFonts w:ascii="HGPｺﾞｼｯｸM" w:eastAsia="HGPｺﾞｼｯｸM" w:hint="eastAsia"/>
          <w:sz w:val="24"/>
          <w:szCs w:val="28"/>
        </w:rPr>
        <w:t>カートを押した他の客と盲ろう者が接触しそうになり、通訳・介助者</w:t>
      </w:r>
      <w:r w:rsidR="00556F33">
        <w:rPr>
          <w:rFonts w:ascii="HGPｺﾞｼｯｸM" w:eastAsia="HGPｺﾞｼｯｸM" w:hint="eastAsia"/>
          <w:sz w:val="24"/>
          <w:szCs w:val="28"/>
        </w:rPr>
        <w:t>が</w:t>
      </w:r>
      <w:r w:rsidR="00556F33" w:rsidRPr="00556F33">
        <w:rPr>
          <w:rFonts w:ascii="HGPｺﾞｼｯｸM" w:eastAsia="HGPｺﾞｼｯｸM" w:hint="eastAsia"/>
          <w:sz w:val="24"/>
          <w:szCs w:val="28"/>
        </w:rPr>
        <w:t>両手を広げ</w:t>
      </w:r>
      <w:r w:rsidR="00556F33">
        <w:rPr>
          <w:rFonts w:ascii="HGPｺﾞｼｯｸM" w:eastAsia="HGPｺﾞｼｯｸM" w:hint="eastAsia"/>
          <w:sz w:val="24"/>
          <w:szCs w:val="28"/>
        </w:rPr>
        <w:t>て</w:t>
      </w:r>
      <w:r w:rsidR="00556F33" w:rsidRPr="00556F33">
        <w:rPr>
          <w:rFonts w:ascii="HGPｺﾞｼｯｸM" w:eastAsia="HGPｺﾞｼｯｸM" w:hint="eastAsia"/>
          <w:sz w:val="24"/>
          <w:szCs w:val="28"/>
        </w:rPr>
        <w:t>阻止しようとした</w:t>
      </w:r>
      <w:r w:rsidR="00556F33">
        <w:rPr>
          <w:rFonts w:ascii="HGPｺﾞｼｯｸM" w:eastAsia="HGPｺﾞｼｯｸM" w:hint="eastAsia"/>
          <w:sz w:val="24"/>
          <w:szCs w:val="28"/>
        </w:rPr>
        <w:t>ため、</w:t>
      </w:r>
      <w:r w:rsidR="00556F33" w:rsidRPr="00556F33">
        <w:rPr>
          <w:rFonts w:ascii="HGPｺﾞｼｯｸM" w:eastAsia="HGPｺﾞｼｯｸM" w:hint="eastAsia"/>
          <w:sz w:val="24"/>
          <w:szCs w:val="28"/>
        </w:rPr>
        <w:t>盲ろう者</w:t>
      </w:r>
      <w:r w:rsidR="00556F33">
        <w:rPr>
          <w:rFonts w:ascii="HGPｺﾞｼｯｸM" w:eastAsia="HGPｺﾞｼｯｸM" w:hint="eastAsia"/>
          <w:sz w:val="24"/>
          <w:szCs w:val="28"/>
        </w:rPr>
        <w:t>が驚いてしまった</w:t>
      </w:r>
      <w:r w:rsidR="00556F33" w:rsidRPr="00556F33">
        <w:rPr>
          <w:rFonts w:ascii="HGPｺﾞｼｯｸM" w:eastAsia="HGPｺﾞｼｯｸM" w:hint="eastAsia"/>
          <w:sz w:val="24"/>
          <w:szCs w:val="28"/>
        </w:rPr>
        <w:t>。</w:t>
      </w:r>
    </w:p>
    <w:p w14:paraId="739336D2" w14:textId="5B22AC16" w:rsidR="00B048C4" w:rsidRPr="00B048C4" w:rsidRDefault="00B048C4" w:rsidP="00556F33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556F33" w:rsidRPr="00556F33">
        <w:rPr>
          <w:rFonts w:ascii="HGPｺﾞｼｯｸM" w:eastAsia="HGPｺﾞｼｯｸM" w:hint="eastAsia"/>
          <w:sz w:val="24"/>
          <w:szCs w:val="28"/>
        </w:rPr>
        <w:t>盲ろう者から</w:t>
      </w:r>
      <w:r w:rsidR="00556F33" w:rsidRPr="00556F33">
        <w:rPr>
          <w:rFonts w:ascii="HGPｺﾞｼｯｸM" w:eastAsia="HGPｺﾞｼｯｸM"/>
          <w:sz w:val="24"/>
          <w:szCs w:val="28"/>
        </w:rPr>
        <w:t>ICカードを持っておくよう言われ、</w:t>
      </w:r>
      <w:r w:rsidR="00556F33">
        <w:rPr>
          <w:rFonts w:ascii="HGPｺﾞｼｯｸM" w:eastAsia="HGPｺﾞｼｯｸM" w:hint="eastAsia"/>
          <w:sz w:val="24"/>
          <w:szCs w:val="28"/>
        </w:rPr>
        <w:t>預かっていたが、</w:t>
      </w:r>
      <w:r w:rsidR="00556F33" w:rsidRPr="00556F33">
        <w:rPr>
          <w:rFonts w:ascii="HGPｺﾞｼｯｸM" w:eastAsia="HGPｺﾞｼｯｸM"/>
          <w:sz w:val="24"/>
          <w:szCs w:val="28"/>
        </w:rPr>
        <w:t>活動終了時返却</w:t>
      </w:r>
      <w:r w:rsidR="00CE1514">
        <w:rPr>
          <w:rFonts w:ascii="HGPｺﾞｼｯｸM" w:eastAsia="HGPｺﾞｼｯｸM" w:hint="eastAsia"/>
          <w:sz w:val="24"/>
          <w:szCs w:val="28"/>
        </w:rPr>
        <w:t>するの</w:t>
      </w:r>
      <w:r w:rsidR="00556F33">
        <w:rPr>
          <w:rFonts w:ascii="HGPｺﾞｼｯｸM" w:eastAsia="HGPｺﾞｼｯｸM" w:hint="eastAsia"/>
          <w:sz w:val="24"/>
          <w:szCs w:val="28"/>
        </w:rPr>
        <w:t>を</w:t>
      </w:r>
      <w:r w:rsidR="00556F33" w:rsidRPr="00556F33">
        <w:rPr>
          <w:rFonts w:ascii="HGPｺﾞｼｯｸM" w:eastAsia="HGPｺﾞｼｯｸM"/>
          <w:sz w:val="24"/>
          <w:szCs w:val="28"/>
        </w:rPr>
        <w:t>忘れて持ち帰ってしまった。</w:t>
      </w:r>
      <w:r w:rsidR="00556F33">
        <w:rPr>
          <w:rFonts w:ascii="HGPｺﾞｼｯｸM" w:eastAsia="HGPｺﾞｼｯｸM"/>
          <w:sz w:val="24"/>
          <w:szCs w:val="28"/>
        </w:rPr>
        <w:t>（</w:t>
      </w:r>
      <w:r w:rsidR="00556F33">
        <w:rPr>
          <w:rFonts w:ascii="HGPｺﾞｼｯｸM" w:eastAsia="HGPｺﾞｼｯｸM" w:hint="eastAsia"/>
          <w:sz w:val="24"/>
          <w:szCs w:val="28"/>
        </w:rPr>
        <w:t>後日</w:t>
      </w:r>
      <w:r w:rsidR="00556F33" w:rsidRPr="00556F33">
        <w:rPr>
          <w:rFonts w:ascii="HGPｺﾞｼｯｸM" w:eastAsia="HGPｺﾞｼｯｸM"/>
          <w:sz w:val="24"/>
          <w:szCs w:val="28"/>
        </w:rPr>
        <w:t>盲ろう者宅へ</w:t>
      </w:r>
      <w:r w:rsidR="00556F33">
        <w:rPr>
          <w:rFonts w:ascii="HGPｺﾞｼｯｸM" w:eastAsia="HGPｺﾞｼｯｸM" w:hint="eastAsia"/>
          <w:sz w:val="24"/>
          <w:szCs w:val="28"/>
        </w:rPr>
        <w:t>行き</w:t>
      </w:r>
      <w:r w:rsidR="00556F33" w:rsidRPr="00556F33">
        <w:rPr>
          <w:rFonts w:ascii="HGPｺﾞｼｯｸM" w:eastAsia="HGPｺﾞｼｯｸM"/>
          <w:sz w:val="24"/>
          <w:szCs w:val="28"/>
        </w:rPr>
        <w:t>返却</w:t>
      </w:r>
      <w:r w:rsidR="00556F33">
        <w:rPr>
          <w:rFonts w:ascii="HGPｺﾞｼｯｸM" w:eastAsia="HGPｺﾞｼｯｸM"/>
          <w:sz w:val="24"/>
          <w:szCs w:val="28"/>
        </w:rPr>
        <w:t>）</w:t>
      </w:r>
    </w:p>
    <w:p w14:paraId="71AB0987" w14:textId="283A4CA6" w:rsidR="00B048C4" w:rsidRPr="00B048C4" w:rsidRDefault="00B048C4" w:rsidP="008652E8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駅前の人通りの多い道路を歩いていた</w:t>
      </w:r>
      <w:r w:rsidR="008652E8">
        <w:rPr>
          <w:rFonts w:ascii="HGPｺﾞｼｯｸM" w:eastAsia="HGPｺﾞｼｯｸM" w:hint="eastAsia"/>
          <w:sz w:val="24"/>
          <w:szCs w:val="28"/>
        </w:rPr>
        <w:t>際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、</w:t>
      </w:r>
      <w:r w:rsidR="008652E8" w:rsidRPr="00441366">
        <w:rPr>
          <w:rFonts w:ascii="HGPｺﾞｼｯｸM" w:eastAsia="HGPｺﾞｼｯｸM" w:hint="eastAsia"/>
          <w:sz w:val="24"/>
          <w:szCs w:val="28"/>
        </w:rPr>
        <w:t>通訳・介助者が必要な幅を確保していなかったため、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他の通行客に盲ろう者の右手が接触</w:t>
      </w:r>
      <w:r w:rsidR="008652E8">
        <w:rPr>
          <w:rFonts w:ascii="HGPｺﾞｼｯｸM" w:eastAsia="HGPｺﾞｼｯｸM" w:hint="eastAsia"/>
          <w:sz w:val="24"/>
          <w:szCs w:val="28"/>
        </w:rPr>
        <w:t>した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。</w:t>
      </w:r>
      <w:r w:rsidR="008652E8">
        <w:rPr>
          <w:rFonts w:ascii="HGPｺﾞｼｯｸM" w:eastAsia="HGPｺﾞｼｯｸM" w:hint="eastAsia"/>
          <w:sz w:val="24"/>
          <w:szCs w:val="28"/>
        </w:rPr>
        <w:t>（盲ろう者に怪我は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なし</w:t>
      </w:r>
      <w:r w:rsidR="008652E8">
        <w:rPr>
          <w:rFonts w:ascii="HGPｺﾞｼｯｸM" w:eastAsia="HGPｺﾞｼｯｸM" w:hint="eastAsia"/>
          <w:sz w:val="24"/>
          <w:szCs w:val="28"/>
        </w:rPr>
        <w:t>）</w:t>
      </w:r>
    </w:p>
    <w:p w14:paraId="499967F8" w14:textId="191A0206" w:rsidR="00B048C4" w:rsidRPr="00B048C4" w:rsidRDefault="00B048C4" w:rsidP="008652E8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次の電車を待つか盲ろう者に確認せず満員電車に</w:t>
      </w:r>
      <w:r w:rsidR="008652E8">
        <w:rPr>
          <w:rFonts w:ascii="HGPｺﾞｼｯｸM" w:eastAsia="HGPｺﾞｼｯｸM" w:hint="eastAsia"/>
          <w:sz w:val="24"/>
          <w:szCs w:val="28"/>
        </w:rPr>
        <w:t>乗</w:t>
      </w:r>
      <w:r w:rsidR="00D47132">
        <w:rPr>
          <w:rFonts w:ascii="HGPｺﾞｼｯｸM" w:eastAsia="HGPｺﾞｼｯｸM" w:hint="eastAsia"/>
          <w:sz w:val="24"/>
          <w:szCs w:val="28"/>
        </w:rPr>
        <w:t>り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、盲ろう者の片足とバッグが電車の扉に挟ま</w:t>
      </w:r>
      <w:r w:rsidR="008652E8">
        <w:rPr>
          <w:rFonts w:ascii="HGPｺﾞｼｯｸM" w:eastAsia="HGPｺﾞｼｯｸM" w:hint="eastAsia"/>
          <w:sz w:val="24"/>
          <w:szCs w:val="28"/>
        </w:rPr>
        <w:t>った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。</w:t>
      </w:r>
      <w:r w:rsidR="008652E8">
        <w:rPr>
          <w:rFonts w:ascii="HGPｺﾞｼｯｸM" w:eastAsia="HGPｺﾞｼｯｸM" w:hint="eastAsia"/>
          <w:sz w:val="24"/>
          <w:szCs w:val="28"/>
        </w:rPr>
        <w:t>（盲ろう者に怪我は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なし</w:t>
      </w:r>
      <w:r w:rsidR="008652E8">
        <w:rPr>
          <w:rFonts w:ascii="HGPｺﾞｼｯｸM" w:eastAsia="HGPｺﾞｼｯｸM" w:hint="eastAsia"/>
          <w:sz w:val="24"/>
          <w:szCs w:val="28"/>
        </w:rPr>
        <w:t>）</w:t>
      </w:r>
    </w:p>
    <w:p w14:paraId="4DB9CCAC" w14:textId="77777777" w:rsidR="008652E8" w:rsidRDefault="00B048C4" w:rsidP="008652E8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8652E8">
        <w:rPr>
          <w:rFonts w:ascii="HGPｺﾞｼｯｸM" w:eastAsia="HGPｺﾞｼｯｸM" w:hint="eastAsia"/>
          <w:sz w:val="24"/>
          <w:szCs w:val="28"/>
        </w:rPr>
        <w:t>通訳・介助者が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盲ろう者宅へ向かう途中、駅構内で駆け込み乗車の他の客と接触し、転倒。救急搬送</w:t>
      </w:r>
      <w:r w:rsidR="008652E8">
        <w:rPr>
          <w:rFonts w:ascii="HGPｺﾞｼｯｸM" w:eastAsia="HGPｺﾞｼｯｸM" w:hint="eastAsia"/>
          <w:sz w:val="24"/>
          <w:szCs w:val="28"/>
        </w:rPr>
        <w:t>され、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打撲と診断</w:t>
      </w:r>
      <w:r w:rsidR="008652E8">
        <w:rPr>
          <w:rFonts w:ascii="HGPｺﾞｼｯｸM" w:eastAsia="HGPｺﾞｼｯｸM" w:hint="eastAsia"/>
          <w:sz w:val="24"/>
          <w:szCs w:val="28"/>
        </w:rPr>
        <w:t>を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受け</w:t>
      </w:r>
      <w:r w:rsidR="008652E8">
        <w:rPr>
          <w:rFonts w:ascii="HGPｺﾞｼｯｸM" w:eastAsia="HGPｺﾞｼｯｸM" w:hint="eastAsia"/>
          <w:sz w:val="24"/>
          <w:szCs w:val="28"/>
        </w:rPr>
        <w:t>た。（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盲ろう者</w:t>
      </w:r>
      <w:r w:rsidR="008652E8">
        <w:rPr>
          <w:rFonts w:ascii="HGPｺﾞｼｯｸM" w:eastAsia="HGPｺﾞｼｯｸM" w:hint="eastAsia"/>
          <w:sz w:val="24"/>
          <w:szCs w:val="28"/>
        </w:rPr>
        <w:t>への派遣のキャンセル連絡は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事務局が行った。</w:t>
      </w:r>
      <w:r w:rsidR="008652E8">
        <w:rPr>
          <w:rFonts w:ascii="HGPｺﾞｼｯｸM" w:eastAsia="HGPｺﾞｼｯｸM" w:hint="eastAsia"/>
          <w:sz w:val="24"/>
          <w:szCs w:val="28"/>
        </w:rPr>
        <w:t>）</w:t>
      </w:r>
    </w:p>
    <w:p w14:paraId="28673A0A" w14:textId="75B67A3F" w:rsidR="00AB3E3A" w:rsidRPr="00B048C4" w:rsidRDefault="00B048C4" w:rsidP="008652E8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店内を移動中、通訳・介助者</w:t>
      </w:r>
      <w:r w:rsidR="008652E8">
        <w:rPr>
          <w:rFonts w:ascii="HGPｺﾞｼｯｸM" w:eastAsia="HGPｺﾞｼｯｸM" w:hint="eastAsia"/>
          <w:sz w:val="24"/>
          <w:szCs w:val="28"/>
        </w:rPr>
        <w:t>の不注意で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、盲ろう者の頭</w:t>
      </w:r>
      <w:r w:rsidR="008652E8">
        <w:rPr>
          <w:rFonts w:ascii="HGPｺﾞｼｯｸM" w:eastAsia="HGPｺﾞｼｯｸM" w:hint="eastAsia"/>
          <w:sz w:val="24"/>
          <w:szCs w:val="28"/>
        </w:rPr>
        <w:t>が壁に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接触した。（盲ろう者に怪我はなし）</w:t>
      </w:r>
    </w:p>
    <w:p w14:paraId="1BFBDD07" w14:textId="319FD89A" w:rsidR="00B048C4" w:rsidRPr="00AB3E3A" w:rsidRDefault="00B048C4" w:rsidP="008652E8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トイレに入る時</w:t>
      </w:r>
      <w:r w:rsidR="008652E8">
        <w:rPr>
          <w:rFonts w:ascii="HGPｺﾞｼｯｸM" w:eastAsia="HGPｺﾞｼｯｸM" w:hint="eastAsia"/>
          <w:sz w:val="24"/>
          <w:szCs w:val="28"/>
        </w:rPr>
        <w:t>、盲ろう者が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「ここは慣れている場所だから一緒に入らなくて良い。」と</w:t>
      </w:r>
      <w:r w:rsidR="008652E8">
        <w:rPr>
          <w:rFonts w:ascii="HGPｺﾞｼｯｸM" w:eastAsia="HGPｺﾞｼｯｸM" w:hint="eastAsia"/>
          <w:sz w:val="24"/>
          <w:szCs w:val="28"/>
        </w:rPr>
        <w:t>言ったため、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盲ろう者</w:t>
      </w:r>
      <w:r w:rsidR="008652E8">
        <w:rPr>
          <w:rFonts w:ascii="HGPｺﾞｼｯｸM" w:eastAsia="HGPｺﾞｼｯｸM" w:hint="eastAsia"/>
          <w:sz w:val="24"/>
          <w:szCs w:val="28"/>
        </w:rPr>
        <w:t>が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１人で入り、足を踏み外し転倒</w:t>
      </w:r>
      <w:r w:rsidR="008652E8">
        <w:rPr>
          <w:rFonts w:ascii="HGPｺﾞｼｯｸM" w:eastAsia="HGPｺﾞｼｯｸM" w:hint="eastAsia"/>
          <w:sz w:val="24"/>
          <w:szCs w:val="28"/>
        </w:rPr>
        <w:t>した</w:t>
      </w:r>
      <w:r w:rsidR="008652E8" w:rsidRPr="008652E8">
        <w:rPr>
          <w:rFonts w:ascii="HGPｺﾞｼｯｸM" w:eastAsia="HGPｺﾞｼｯｸM" w:hint="eastAsia"/>
          <w:sz w:val="24"/>
          <w:szCs w:val="28"/>
        </w:rPr>
        <w:t>。</w:t>
      </w:r>
    </w:p>
    <w:p w14:paraId="68718AD9" w14:textId="6298BCAA" w:rsidR="00123301" w:rsidRDefault="00B048C4" w:rsidP="0080403D">
      <w:pPr>
        <w:ind w:leftChars="150" w:left="435" w:hangingChars="50" w:hanging="120"/>
        <w:rPr>
          <w:rFonts w:ascii="HGPｺﾞｼｯｸM" w:eastAsia="HGPｺﾞｼｯｸM"/>
          <w:sz w:val="24"/>
          <w:szCs w:val="28"/>
        </w:rPr>
      </w:pPr>
      <w:r w:rsidRPr="00B048C4">
        <w:rPr>
          <w:rFonts w:ascii="HGPｺﾞｼｯｸM" w:eastAsia="HGPｺﾞｼｯｸM" w:hint="eastAsia"/>
          <w:sz w:val="24"/>
          <w:szCs w:val="28"/>
        </w:rPr>
        <w:t>・</w:t>
      </w:r>
      <w:r w:rsidR="0080403D" w:rsidRPr="001A26DA">
        <w:rPr>
          <w:rFonts w:ascii="HGPｺﾞｼｯｸM" w:eastAsia="HGPｺﾞｼｯｸM" w:hint="eastAsia"/>
          <w:sz w:val="24"/>
          <w:szCs w:val="28"/>
        </w:rPr>
        <w:t>盲ろう者から直接派遣依頼を受けた通訳・介助者が</w:t>
      </w:r>
      <w:r w:rsidR="0080403D" w:rsidRPr="0080403D">
        <w:rPr>
          <w:rFonts w:ascii="HGPｺﾞｼｯｸM" w:eastAsia="HGPｺﾞｼｯｸM" w:hint="eastAsia"/>
          <w:sz w:val="24"/>
          <w:szCs w:val="28"/>
        </w:rPr>
        <w:t>、事前確認が不十分だったために、盲ろう者宅に</w:t>
      </w:r>
      <w:r w:rsidR="0080403D">
        <w:rPr>
          <w:rFonts w:ascii="HGPｺﾞｼｯｸM" w:eastAsia="HGPｺﾞｼｯｸM" w:hint="eastAsia"/>
          <w:sz w:val="24"/>
          <w:szCs w:val="28"/>
        </w:rPr>
        <w:t>行かず、盲ろう者は通所できなかった</w:t>
      </w:r>
      <w:r w:rsidR="0080403D" w:rsidRPr="0080403D">
        <w:rPr>
          <w:rFonts w:ascii="HGPｺﾞｼｯｸM" w:eastAsia="HGPｺﾞｼｯｸM" w:hint="eastAsia"/>
          <w:sz w:val="24"/>
          <w:szCs w:val="28"/>
        </w:rPr>
        <w:t>。</w:t>
      </w:r>
      <w:r w:rsidR="0080403D">
        <w:rPr>
          <w:rFonts w:ascii="HGPｺﾞｼｯｸM" w:eastAsia="HGPｺﾞｼｯｸM" w:hint="eastAsia"/>
          <w:sz w:val="24"/>
          <w:szCs w:val="28"/>
        </w:rPr>
        <w:t>（</w:t>
      </w:r>
      <w:r w:rsidR="0080403D" w:rsidRPr="0080403D">
        <w:rPr>
          <w:rFonts w:ascii="HGPｺﾞｼｯｸM" w:eastAsia="HGPｺﾞｼｯｸM" w:hint="eastAsia"/>
          <w:sz w:val="24"/>
          <w:szCs w:val="28"/>
        </w:rPr>
        <w:t>盲ろう者から事務局に</w:t>
      </w:r>
      <w:r w:rsidR="0080403D">
        <w:rPr>
          <w:rFonts w:ascii="HGPｺﾞｼｯｸM" w:eastAsia="HGPｺﾞｼｯｸM" w:hint="eastAsia"/>
          <w:sz w:val="24"/>
          <w:szCs w:val="28"/>
        </w:rPr>
        <w:t>連絡があった）</w:t>
      </w:r>
    </w:p>
    <w:p w14:paraId="235CA38D" w14:textId="4F898E3E" w:rsidR="008A7C03" w:rsidRPr="00AB3E3A" w:rsidRDefault="0051017C" w:rsidP="000B5BEB">
      <w:pPr>
        <w:ind w:leftChars="150" w:left="435" w:hangingChars="50" w:hanging="120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8"/>
        </w:rPr>
        <w:t>・道路上で角を曲がる際、通訳・介助者の肩においていた盲ろう者の手がずり落ち、その拍子に盲ろう者がしりもちをついた。（盲ろう者は後日、骨折の診断を受ける）</w:t>
      </w:r>
    </w:p>
    <w:sectPr w:rsidR="008A7C03" w:rsidRPr="00AB3E3A" w:rsidSect="000B5BEB">
      <w:pgSz w:w="11906" w:h="16838" w:code="9"/>
      <w:pgMar w:top="1077" w:right="964" w:bottom="73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637E" w14:textId="77777777" w:rsidR="00E11D00" w:rsidRDefault="00E11D00" w:rsidP="00E11D00">
      <w:r>
        <w:separator/>
      </w:r>
    </w:p>
  </w:endnote>
  <w:endnote w:type="continuationSeparator" w:id="0">
    <w:p w14:paraId="62EC6A64" w14:textId="77777777" w:rsidR="00E11D00" w:rsidRDefault="00E11D00" w:rsidP="00E1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1D2F" w14:textId="77777777" w:rsidR="00E11D00" w:rsidRDefault="00E11D00" w:rsidP="00E11D00">
      <w:r>
        <w:separator/>
      </w:r>
    </w:p>
  </w:footnote>
  <w:footnote w:type="continuationSeparator" w:id="0">
    <w:p w14:paraId="2FD7872D" w14:textId="77777777" w:rsidR="00E11D00" w:rsidRDefault="00E11D00" w:rsidP="00E1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F6"/>
    <w:rsid w:val="0002420F"/>
    <w:rsid w:val="00051105"/>
    <w:rsid w:val="000559FB"/>
    <w:rsid w:val="00091353"/>
    <w:rsid w:val="000A4B2A"/>
    <w:rsid w:val="000B258B"/>
    <w:rsid w:val="000B5BEB"/>
    <w:rsid w:val="000E53F2"/>
    <w:rsid w:val="00110C4F"/>
    <w:rsid w:val="00111F93"/>
    <w:rsid w:val="00123301"/>
    <w:rsid w:val="00143C93"/>
    <w:rsid w:val="00144F5E"/>
    <w:rsid w:val="00164EF6"/>
    <w:rsid w:val="00167465"/>
    <w:rsid w:val="00180266"/>
    <w:rsid w:val="001A26DA"/>
    <w:rsid w:val="001A3A27"/>
    <w:rsid w:val="001A7CFF"/>
    <w:rsid w:val="001C042A"/>
    <w:rsid w:val="001D33BB"/>
    <w:rsid w:val="002247E3"/>
    <w:rsid w:val="002273D6"/>
    <w:rsid w:val="00233F75"/>
    <w:rsid w:val="00247A97"/>
    <w:rsid w:val="0025024C"/>
    <w:rsid w:val="00251B2F"/>
    <w:rsid w:val="0025292A"/>
    <w:rsid w:val="002A6E9F"/>
    <w:rsid w:val="002B1C67"/>
    <w:rsid w:val="002F4DAE"/>
    <w:rsid w:val="0030453D"/>
    <w:rsid w:val="00331FD4"/>
    <w:rsid w:val="00337ACE"/>
    <w:rsid w:val="00346599"/>
    <w:rsid w:val="0035430E"/>
    <w:rsid w:val="003652AD"/>
    <w:rsid w:val="00396130"/>
    <w:rsid w:val="003B6824"/>
    <w:rsid w:val="003C3F7A"/>
    <w:rsid w:val="003C7C93"/>
    <w:rsid w:val="003D329D"/>
    <w:rsid w:val="003D7BAC"/>
    <w:rsid w:val="003E3A89"/>
    <w:rsid w:val="0040627A"/>
    <w:rsid w:val="00431921"/>
    <w:rsid w:val="00441366"/>
    <w:rsid w:val="00443C4B"/>
    <w:rsid w:val="00456EA9"/>
    <w:rsid w:val="00460FC2"/>
    <w:rsid w:val="0047159F"/>
    <w:rsid w:val="004828B1"/>
    <w:rsid w:val="00486ECB"/>
    <w:rsid w:val="004D0A07"/>
    <w:rsid w:val="004F1D08"/>
    <w:rsid w:val="0051017C"/>
    <w:rsid w:val="005229D1"/>
    <w:rsid w:val="00524DF5"/>
    <w:rsid w:val="00531356"/>
    <w:rsid w:val="00536321"/>
    <w:rsid w:val="00542379"/>
    <w:rsid w:val="00556F33"/>
    <w:rsid w:val="00585224"/>
    <w:rsid w:val="005D27E6"/>
    <w:rsid w:val="005D28EB"/>
    <w:rsid w:val="005F26AD"/>
    <w:rsid w:val="006117AC"/>
    <w:rsid w:val="00615A71"/>
    <w:rsid w:val="00655063"/>
    <w:rsid w:val="006B4C7F"/>
    <w:rsid w:val="006C3878"/>
    <w:rsid w:val="006C48DB"/>
    <w:rsid w:val="006F36CF"/>
    <w:rsid w:val="00701A68"/>
    <w:rsid w:val="00717D9E"/>
    <w:rsid w:val="00735878"/>
    <w:rsid w:val="007403AE"/>
    <w:rsid w:val="00740782"/>
    <w:rsid w:val="007514CA"/>
    <w:rsid w:val="00756277"/>
    <w:rsid w:val="00791830"/>
    <w:rsid w:val="007977F4"/>
    <w:rsid w:val="007A0BA8"/>
    <w:rsid w:val="0080403D"/>
    <w:rsid w:val="008226AB"/>
    <w:rsid w:val="0085043C"/>
    <w:rsid w:val="008558C9"/>
    <w:rsid w:val="008652E8"/>
    <w:rsid w:val="00886A2A"/>
    <w:rsid w:val="00892D35"/>
    <w:rsid w:val="008A7C03"/>
    <w:rsid w:val="008C0F93"/>
    <w:rsid w:val="00902A7B"/>
    <w:rsid w:val="00911369"/>
    <w:rsid w:val="0094581C"/>
    <w:rsid w:val="00973B9D"/>
    <w:rsid w:val="00987306"/>
    <w:rsid w:val="009B02E5"/>
    <w:rsid w:val="009E534A"/>
    <w:rsid w:val="009F54E3"/>
    <w:rsid w:val="009F726A"/>
    <w:rsid w:val="00A406A5"/>
    <w:rsid w:val="00AB3E3A"/>
    <w:rsid w:val="00AC28AE"/>
    <w:rsid w:val="00AC3AAC"/>
    <w:rsid w:val="00AE21E0"/>
    <w:rsid w:val="00AE5C6D"/>
    <w:rsid w:val="00AF68BF"/>
    <w:rsid w:val="00B048C4"/>
    <w:rsid w:val="00B37239"/>
    <w:rsid w:val="00B80754"/>
    <w:rsid w:val="00B814F7"/>
    <w:rsid w:val="00B85575"/>
    <w:rsid w:val="00BA7760"/>
    <w:rsid w:val="00BF4DCF"/>
    <w:rsid w:val="00BF707B"/>
    <w:rsid w:val="00C153FD"/>
    <w:rsid w:val="00C46C24"/>
    <w:rsid w:val="00C61598"/>
    <w:rsid w:val="00CB52CC"/>
    <w:rsid w:val="00CB7A16"/>
    <w:rsid w:val="00CD4526"/>
    <w:rsid w:val="00CE1514"/>
    <w:rsid w:val="00D1777C"/>
    <w:rsid w:val="00D4243F"/>
    <w:rsid w:val="00D4307F"/>
    <w:rsid w:val="00D47132"/>
    <w:rsid w:val="00D64B69"/>
    <w:rsid w:val="00D80FEB"/>
    <w:rsid w:val="00DB3CF1"/>
    <w:rsid w:val="00DB64E0"/>
    <w:rsid w:val="00DB6859"/>
    <w:rsid w:val="00DC4295"/>
    <w:rsid w:val="00DC6228"/>
    <w:rsid w:val="00DC7A09"/>
    <w:rsid w:val="00E11D00"/>
    <w:rsid w:val="00E531B0"/>
    <w:rsid w:val="00E77D2C"/>
    <w:rsid w:val="00E819B2"/>
    <w:rsid w:val="00E87CAA"/>
    <w:rsid w:val="00E97943"/>
    <w:rsid w:val="00EA7F45"/>
    <w:rsid w:val="00EB6413"/>
    <w:rsid w:val="00EC5138"/>
    <w:rsid w:val="00EC51B3"/>
    <w:rsid w:val="00EF49CC"/>
    <w:rsid w:val="00F07BAD"/>
    <w:rsid w:val="00F23A12"/>
    <w:rsid w:val="00F33C63"/>
    <w:rsid w:val="00F52EF4"/>
    <w:rsid w:val="00F60BFC"/>
    <w:rsid w:val="00F653D0"/>
    <w:rsid w:val="00F73223"/>
    <w:rsid w:val="00F958F8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2AB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9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1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D00"/>
  </w:style>
  <w:style w:type="paragraph" w:styleId="a8">
    <w:name w:val="footer"/>
    <w:basedOn w:val="a"/>
    <w:link w:val="a9"/>
    <w:uiPriority w:val="99"/>
    <w:unhideWhenUsed/>
    <w:rsid w:val="00E11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6BE8-1B10-4DE6-B622-051371CD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2026-03-23T05:48:00Z</dcterms:created>
  <dcterms:modified xsi:type="dcterms:W3CDTF">2026-03-23T05:48:00Z</dcterms:modified>
</cp:coreProperties>
</file>