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3E263" w14:textId="0210DE43" w:rsidR="008D46F3" w:rsidRPr="00AA7AB1" w:rsidRDefault="008357D0" w:rsidP="00AA7AB1">
      <w:pPr>
        <w:rPr>
          <w:rFonts w:ascii="ＭＳ 明朝" w:eastAsia="ＭＳ 明朝" w:hAnsi="ＭＳ 明朝"/>
          <w:b/>
        </w:rPr>
      </w:pPr>
      <w:r w:rsidRPr="008357D0">
        <w:rPr>
          <w:rFonts w:ascii="ＭＳ 明朝" w:eastAsia="ＭＳ 明朝" w:hAnsi="ＭＳ 明朝" w:hint="eastAsia"/>
          <w:b/>
        </w:rPr>
        <w:t>廃棄物の処理及び清掃に関する法律</w:t>
      </w:r>
      <w:r>
        <w:rPr>
          <w:rFonts w:ascii="ＭＳ 明朝" w:eastAsia="ＭＳ 明朝" w:hAnsi="ＭＳ 明朝" w:hint="eastAsia"/>
          <w:b/>
        </w:rPr>
        <w:t>[抜粋]</w:t>
      </w:r>
    </w:p>
    <w:p w14:paraId="1D84D021" w14:textId="77777777" w:rsidR="008A2829" w:rsidRDefault="008A2829" w:rsidP="008A2829">
      <w:r>
        <w:rPr>
          <w:rFonts w:hint="eastAsia"/>
        </w:rPr>
        <w:t>（事業の停止）</w:t>
      </w:r>
    </w:p>
    <w:p w14:paraId="0B314548" w14:textId="77777777" w:rsidR="008A2829" w:rsidRPr="00C80D51" w:rsidRDefault="008A2829" w:rsidP="008A2829">
      <w:pPr>
        <w:ind w:left="420" w:hangingChars="200" w:hanging="420"/>
        <w:rPr>
          <w:b/>
          <w:bCs/>
          <w:u w:val="single"/>
        </w:rPr>
      </w:pPr>
      <w:r>
        <w:rPr>
          <w:rFonts w:hint="eastAsia"/>
        </w:rPr>
        <w:t xml:space="preserve">第十四条の三　</w:t>
      </w:r>
      <w:r w:rsidRPr="00C80D51">
        <w:rPr>
          <w:rFonts w:hint="eastAsia"/>
          <w:b/>
          <w:bCs/>
          <w:u w:val="single"/>
        </w:rPr>
        <w:t>都道府県知事は、産業廃棄物収集運搬業者又は産業廃棄物処分業者が次の各号のいずれかに該当するときは、期間を定めてその事業の全部又は一部の停止を命ずることができる。</w:t>
      </w:r>
    </w:p>
    <w:p w14:paraId="7C3B839D" w14:textId="77777777" w:rsidR="008A2829" w:rsidRPr="00C80D51" w:rsidRDefault="008A2829" w:rsidP="008A2829">
      <w:pPr>
        <w:ind w:leftChars="135" w:left="493" w:hangingChars="100" w:hanging="210"/>
      </w:pPr>
      <w:r w:rsidRPr="00C80D51">
        <w:rPr>
          <w:rFonts w:hint="eastAsia"/>
        </w:rPr>
        <w:t>一　違反行為をしたとき、又は他人に対して違反行為をすることを要求し、依頼し、若しくは唆し、若しくは他人が違反行為をすることを助けたとき。</w:t>
      </w:r>
    </w:p>
    <w:p w14:paraId="1235218A" w14:textId="77777777" w:rsidR="008A2829" w:rsidRDefault="008A2829" w:rsidP="008A2829">
      <w:pPr>
        <w:ind w:leftChars="135" w:left="493" w:hangingChars="100" w:hanging="210"/>
      </w:pPr>
      <w:r>
        <w:rPr>
          <w:rFonts w:hint="eastAsia"/>
        </w:rPr>
        <w:t>二　その者の事業の用に供する施設又はその者の能力が第十四条第五項第一号又は第十項第一号に規定する基準に適合しなく</w:t>
      </w:r>
      <w:proofErr w:type="gramStart"/>
      <w:r>
        <w:rPr>
          <w:rFonts w:hint="eastAsia"/>
        </w:rPr>
        <w:t>なつた</w:t>
      </w:r>
      <w:proofErr w:type="gramEnd"/>
      <w:r>
        <w:rPr>
          <w:rFonts w:hint="eastAsia"/>
        </w:rPr>
        <w:t>とき。</w:t>
      </w:r>
    </w:p>
    <w:p w14:paraId="1B545638" w14:textId="54F92643" w:rsidR="008A2829" w:rsidRDefault="008A2829" w:rsidP="008A2829">
      <w:pPr>
        <w:ind w:leftChars="135" w:left="493" w:hangingChars="100" w:hanging="210"/>
      </w:pPr>
      <w:r>
        <w:rPr>
          <w:rFonts w:hint="eastAsia"/>
        </w:rPr>
        <w:t>三　第十四条第十一項（前条第二項において準用する場合を含む。）の規定により当該許可に付した条件に違反したとき。</w:t>
      </w:r>
    </w:p>
    <w:p w14:paraId="753DC210" w14:textId="77777777" w:rsidR="008A2829" w:rsidRDefault="008A2829" w:rsidP="008A2829">
      <w:pPr>
        <w:ind w:leftChars="135" w:left="493" w:hangingChars="100" w:hanging="210"/>
      </w:pPr>
    </w:p>
    <w:p w14:paraId="0D7C66D5" w14:textId="77777777" w:rsidR="008A2829" w:rsidRDefault="008A2829" w:rsidP="008A2829">
      <w:r>
        <w:rPr>
          <w:rFonts w:hint="eastAsia"/>
        </w:rPr>
        <w:t>（許可の取消し）</w:t>
      </w:r>
    </w:p>
    <w:p w14:paraId="7881AD9A" w14:textId="77777777" w:rsidR="008A2829" w:rsidRDefault="008A2829" w:rsidP="008A2829">
      <w:pPr>
        <w:ind w:left="420" w:hangingChars="200" w:hanging="420"/>
      </w:pPr>
      <w:r>
        <w:rPr>
          <w:rFonts w:hint="eastAsia"/>
        </w:rPr>
        <w:t xml:space="preserve">第十四条の三の二　</w:t>
      </w:r>
      <w:r w:rsidRPr="008A2829">
        <w:rPr>
          <w:rFonts w:hint="eastAsia"/>
          <w:b/>
          <w:bCs/>
          <w:u w:val="single"/>
        </w:rPr>
        <w:t>都道府県知事は、産業廃棄物収集運搬業者又は産業廃棄物処分業者が次の各号のいずれかに該当するときは、その許可を取り消さなければならない。</w:t>
      </w:r>
    </w:p>
    <w:p w14:paraId="21EDDDF0" w14:textId="77777777" w:rsidR="008A2829" w:rsidRDefault="008A2829" w:rsidP="008A2829">
      <w:pPr>
        <w:ind w:leftChars="135" w:left="493" w:hangingChars="100" w:hanging="210"/>
      </w:pPr>
      <w:r>
        <w:rPr>
          <w:rFonts w:hint="eastAsia"/>
        </w:rPr>
        <w:t>一　第十四条第五項第二号イ（第七条第五項第四号ハ若しくはニ（第二十五条から第二十七条まで若しくは第三十二条第一項（第二十五条から第二十七条までの規定に係る部分に限る。）の規定により、又は暴力団員による不当な行為の防止等に関する法律の規定に違反し、刑に処せられたことによる場合に限る。）又は同号チに係るものに限る。）又は第十四条第五項第二号ロ若しくはヘに該当するに至つたとき。</w:t>
      </w:r>
    </w:p>
    <w:p w14:paraId="3D6816BB" w14:textId="77777777" w:rsidR="008A2829" w:rsidRDefault="008A2829" w:rsidP="008A2829">
      <w:pPr>
        <w:ind w:leftChars="135" w:left="493" w:hangingChars="100" w:hanging="210"/>
      </w:pPr>
      <w:r>
        <w:rPr>
          <w:rFonts w:hint="eastAsia"/>
        </w:rPr>
        <w:t>二　第十四条第五項第二号ハからホまで（同号イ（第七条第五項第四号ハ若しくはニ（第二十五条から第二十七条までの規定により、又は暴力団員による不当な行為の防止等に関する法律の規定に違反し、刑に処せられたことによる場合に限る。）又は同号チに係るものに限る。）又は第十四条第五項第二号ロに係るものに限る。）に該当するに至つたとき。</w:t>
      </w:r>
    </w:p>
    <w:p w14:paraId="5D3CD5E7" w14:textId="77777777" w:rsidR="008A2829" w:rsidRDefault="008A2829" w:rsidP="008A2829">
      <w:pPr>
        <w:ind w:leftChars="135" w:left="493" w:hangingChars="100" w:hanging="210"/>
      </w:pPr>
      <w:r>
        <w:rPr>
          <w:rFonts w:hint="eastAsia"/>
        </w:rPr>
        <w:t>三　第十四条第五項第二号ハからホまで（同号イ（第七条第五項第四号ホに係るものに限る。）に係るものに限る。）に該当するに至つたとき。</w:t>
      </w:r>
    </w:p>
    <w:p w14:paraId="01E6F42F" w14:textId="77777777" w:rsidR="008A2829" w:rsidRDefault="008A2829" w:rsidP="008A2829">
      <w:pPr>
        <w:ind w:leftChars="135" w:left="493" w:hangingChars="100" w:hanging="210"/>
      </w:pPr>
      <w:r>
        <w:rPr>
          <w:rFonts w:hint="eastAsia"/>
        </w:rPr>
        <w:t>四　第十四条第五項第二号イ又はハからホまでのいずれかに該当するに至つたとき（前三号に該当する場合を除く。）。</w:t>
      </w:r>
    </w:p>
    <w:p w14:paraId="14326CD1" w14:textId="77777777" w:rsidR="008A2829" w:rsidRDefault="008A2829" w:rsidP="008A2829">
      <w:pPr>
        <w:ind w:leftChars="135" w:left="493" w:hangingChars="100" w:hanging="210"/>
      </w:pPr>
      <w:r>
        <w:rPr>
          <w:rFonts w:hint="eastAsia"/>
        </w:rPr>
        <w:t>五　前条第一号に該当し情状が特に重いとき、又は</w:t>
      </w:r>
      <w:r w:rsidRPr="008A2829">
        <w:rPr>
          <w:rFonts w:hint="eastAsia"/>
          <w:b/>
          <w:bCs/>
          <w:u w:val="single"/>
        </w:rPr>
        <w:t>同条の規定による処分に違反したとき。</w:t>
      </w:r>
    </w:p>
    <w:p w14:paraId="27A2B058" w14:textId="6D855B2D" w:rsidR="00281496" w:rsidRPr="00E678EC" w:rsidRDefault="008A2829" w:rsidP="008A2829">
      <w:pPr>
        <w:ind w:leftChars="135" w:left="493" w:hangingChars="100" w:hanging="210"/>
        <w:rPr>
          <w:rFonts w:ascii="ＭＳ 明朝" w:eastAsia="ＭＳ 明朝" w:hAnsi="ＭＳ 明朝"/>
        </w:rPr>
      </w:pPr>
      <w:r>
        <w:rPr>
          <w:rFonts w:hint="eastAsia"/>
        </w:rPr>
        <w:t>六　不正の手段により第十四条第一項若しくは第六項の許可（同条第二項又は第七項の許可の更新を含む。）又は第十四条の二第一項の変更の許可を受けたとき。</w:t>
      </w:r>
    </w:p>
    <w:sectPr w:rsidR="00281496" w:rsidRPr="00E678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24428" w14:textId="77777777" w:rsidR="00281496" w:rsidRDefault="00281496" w:rsidP="00281496">
      <w:r>
        <w:separator/>
      </w:r>
    </w:p>
  </w:endnote>
  <w:endnote w:type="continuationSeparator" w:id="0">
    <w:p w14:paraId="3EF90B3C" w14:textId="77777777" w:rsidR="00281496" w:rsidRDefault="00281496" w:rsidP="00281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3F0F8" w14:textId="77777777" w:rsidR="00281496" w:rsidRDefault="00281496" w:rsidP="00281496">
      <w:r>
        <w:separator/>
      </w:r>
    </w:p>
  </w:footnote>
  <w:footnote w:type="continuationSeparator" w:id="0">
    <w:p w14:paraId="4E2DB44D" w14:textId="77777777" w:rsidR="00281496" w:rsidRDefault="00281496" w:rsidP="002814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7D0"/>
    <w:rsid w:val="000C75DC"/>
    <w:rsid w:val="00164364"/>
    <w:rsid w:val="001E40EB"/>
    <w:rsid w:val="00281496"/>
    <w:rsid w:val="00283577"/>
    <w:rsid w:val="003845F9"/>
    <w:rsid w:val="003B4D2B"/>
    <w:rsid w:val="00454D7B"/>
    <w:rsid w:val="0049415E"/>
    <w:rsid w:val="005C7D45"/>
    <w:rsid w:val="006A49B0"/>
    <w:rsid w:val="006D61B7"/>
    <w:rsid w:val="007846A8"/>
    <w:rsid w:val="008357D0"/>
    <w:rsid w:val="008A2829"/>
    <w:rsid w:val="008D46F3"/>
    <w:rsid w:val="0094501F"/>
    <w:rsid w:val="009A2D16"/>
    <w:rsid w:val="00AA7AB1"/>
    <w:rsid w:val="00C12AC8"/>
    <w:rsid w:val="00C735B3"/>
    <w:rsid w:val="00C80D51"/>
    <w:rsid w:val="00D521D0"/>
    <w:rsid w:val="00E166C2"/>
    <w:rsid w:val="00E678EC"/>
    <w:rsid w:val="00E760B3"/>
    <w:rsid w:val="00FA72D9"/>
    <w:rsid w:val="00FD7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DA5C671"/>
  <w15:chartTrackingRefBased/>
  <w15:docId w15:val="{74EC4FD7-7D54-4DEE-9E0F-C40E94DB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
    <w:name w:val="articletitle"/>
    <w:basedOn w:val="a0"/>
    <w:rsid w:val="008357D0"/>
  </w:style>
  <w:style w:type="paragraph" w:styleId="a3">
    <w:name w:val="header"/>
    <w:basedOn w:val="a"/>
    <w:link w:val="a4"/>
    <w:uiPriority w:val="99"/>
    <w:unhideWhenUsed/>
    <w:rsid w:val="00281496"/>
    <w:pPr>
      <w:tabs>
        <w:tab w:val="center" w:pos="4252"/>
        <w:tab w:val="right" w:pos="8504"/>
      </w:tabs>
      <w:snapToGrid w:val="0"/>
    </w:pPr>
  </w:style>
  <w:style w:type="character" w:customStyle="1" w:styleId="a4">
    <w:name w:val="ヘッダー (文字)"/>
    <w:basedOn w:val="a0"/>
    <w:link w:val="a3"/>
    <w:uiPriority w:val="99"/>
    <w:rsid w:val="00281496"/>
  </w:style>
  <w:style w:type="paragraph" w:styleId="a5">
    <w:name w:val="footer"/>
    <w:basedOn w:val="a"/>
    <w:link w:val="a6"/>
    <w:uiPriority w:val="99"/>
    <w:unhideWhenUsed/>
    <w:rsid w:val="00281496"/>
    <w:pPr>
      <w:tabs>
        <w:tab w:val="center" w:pos="4252"/>
        <w:tab w:val="right" w:pos="8504"/>
      </w:tabs>
      <w:snapToGrid w:val="0"/>
    </w:pPr>
  </w:style>
  <w:style w:type="character" w:customStyle="1" w:styleId="a6">
    <w:name w:val="フッター (文字)"/>
    <w:basedOn w:val="a0"/>
    <w:link w:val="a5"/>
    <w:uiPriority w:val="99"/>
    <w:rsid w:val="00281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1990">
      <w:bodyDiv w:val="1"/>
      <w:marLeft w:val="0"/>
      <w:marRight w:val="0"/>
      <w:marTop w:val="0"/>
      <w:marBottom w:val="0"/>
      <w:divBdr>
        <w:top w:val="none" w:sz="0" w:space="0" w:color="auto"/>
        <w:left w:val="none" w:sz="0" w:space="0" w:color="auto"/>
        <w:bottom w:val="none" w:sz="0" w:space="0" w:color="auto"/>
        <w:right w:val="none" w:sz="0" w:space="0" w:color="auto"/>
      </w:divBdr>
      <w:divsChild>
        <w:div w:id="706762511">
          <w:marLeft w:val="0"/>
          <w:marRight w:val="0"/>
          <w:marTop w:val="0"/>
          <w:marBottom w:val="0"/>
          <w:divBdr>
            <w:top w:val="none" w:sz="0" w:space="0" w:color="auto"/>
            <w:left w:val="none" w:sz="0" w:space="0" w:color="auto"/>
            <w:bottom w:val="none" w:sz="0" w:space="0" w:color="auto"/>
            <w:right w:val="none" w:sz="0" w:space="0" w:color="auto"/>
          </w:divBdr>
          <w:divsChild>
            <w:div w:id="986057826">
              <w:marLeft w:val="0"/>
              <w:marRight w:val="0"/>
              <w:marTop w:val="0"/>
              <w:marBottom w:val="0"/>
              <w:divBdr>
                <w:top w:val="none" w:sz="0" w:space="0" w:color="auto"/>
                <w:left w:val="none" w:sz="0" w:space="0" w:color="auto"/>
                <w:bottom w:val="none" w:sz="0" w:space="0" w:color="auto"/>
                <w:right w:val="none" w:sz="0" w:space="0" w:color="auto"/>
              </w:divBdr>
              <w:divsChild>
                <w:div w:id="659507313">
                  <w:marLeft w:val="0"/>
                  <w:marRight w:val="0"/>
                  <w:marTop w:val="0"/>
                  <w:marBottom w:val="0"/>
                  <w:divBdr>
                    <w:top w:val="none" w:sz="0" w:space="0" w:color="auto"/>
                    <w:left w:val="none" w:sz="0" w:space="0" w:color="auto"/>
                    <w:bottom w:val="none" w:sz="0" w:space="0" w:color="auto"/>
                    <w:right w:val="none" w:sz="0" w:space="0" w:color="auto"/>
                  </w:divBdr>
                  <w:divsChild>
                    <w:div w:id="942808801">
                      <w:marLeft w:val="0"/>
                      <w:marRight w:val="0"/>
                      <w:marTop w:val="0"/>
                      <w:marBottom w:val="0"/>
                      <w:divBdr>
                        <w:top w:val="single" w:sz="6" w:space="0" w:color="auto"/>
                        <w:left w:val="none" w:sz="0" w:space="0" w:color="auto"/>
                        <w:bottom w:val="none" w:sz="0" w:space="0" w:color="auto"/>
                        <w:right w:val="none" w:sz="0" w:space="0" w:color="auto"/>
                      </w:divBdr>
                      <w:divsChild>
                        <w:div w:id="806239628">
                          <w:marLeft w:val="0"/>
                          <w:marRight w:val="0"/>
                          <w:marTop w:val="0"/>
                          <w:marBottom w:val="0"/>
                          <w:divBdr>
                            <w:top w:val="none" w:sz="0" w:space="0" w:color="auto"/>
                            <w:left w:val="none" w:sz="0" w:space="0" w:color="auto"/>
                            <w:bottom w:val="none" w:sz="0" w:space="0" w:color="auto"/>
                            <w:right w:val="none" w:sz="0" w:space="0" w:color="auto"/>
                          </w:divBdr>
                          <w:divsChild>
                            <w:div w:id="1316180909">
                              <w:marLeft w:val="0"/>
                              <w:marRight w:val="0"/>
                              <w:marTop w:val="0"/>
                              <w:marBottom w:val="0"/>
                              <w:divBdr>
                                <w:top w:val="none" w:sz="0" w:space="0" w:color="auto"/>
                                <w:left w:val="none" w:sz="0" w:space="0" w:color="auto"/>
                                <w:bottom w:val="none" w:sz="0" w:space="0" w:color="auto"/>
                                <w:right w:val="none" w:sz="0" w:space="0" w:color="auto"/>
                              </w:divBdr>
                              <w:divsChild>
                                <w:div w:id="1012948473">
                                  <w:marLeft w:val="0"/>
                                  <w:marRight w:val="0"/>
                                  <w:marTop w:val="0"/>
                                  <w:marBottom w:val="0"/>
                                  <w:divBdr>
                                    <w:top w:val="none" w:sz="0" w:space="0" w:color="auto"/>
                                    <w:left w:val="none" w:sz="0" w:space="0" w:color="auto"/>
                                    <w:bottom w:val="none" w:sz="0" w:space="0" w:color="auto"/>
                                    <w:right w:val="none" w:sz="0" w:space="0" w:color="auto"/>
                                  </w:divBdr>
                                  <w:divsChild>
                                    <w:div w:id="1741827877">
                                      <w:marLeft w:val="0"/>
                                      <w:marRight w:val="0"/>
                                      <w:marTop w:val="0"/>
                                      <w:marBottom w:val="0"/>
                                      <w:divBdr>
                                        <w:top w:val="none" w:sz="0" w:space="0" w:color="auto"/>
                                        <w:left w:val="none" w:sz="0" w:space="0" w:color="auto"/>
                                        <w:bottom w:val="none" w:sz="0" w:space="0" w:color="auto"/>
                                        <w:right w:val="none" w:sz="0" w:space="0" w:color="auto"/>
                                      </w:divBdr>
                                      <w:divsChild>
                                        <w:div w:id="1963072046">
                                          <w:marLeft w:val="0"/>
                                          <w:marRight w:val="0"/>
                                          <w:marTop w:val="0"/>
                                          <w:marBottom w:val="0"/>
                                          <w:divBdr>
                                            <w:top w:val="none" w:sz="0" w:space="0" w:color="auto"/>
                                            <w:left w:val="none" w:sz="0" w:space="0" w:color="auto"/>
                                            <w:bottom w:val="none" w:sz="0" w:space="0" w:color="auto"/>
                                            <w:right w:val="none" w:sz="0" w:space="0" w:color="auto"/>
                                          </w:divBdr>
                                          <w:divsChild>
                                            <w:div w:id="374354400">
                                              <w:marLeft w:val="0"/>
                                              <w:marRight w:val="0"/>
                                              <w:marTop w:val="0"/>
                                              <w:marBottom w:val="0"/>
                                              <w:divBdr>
                                                <w:top w:val="none" w:sz="0" w:space="0" w:color="auto"/>
                                                <w:left w:val="none" w:sz="0" w:space="0" w:color="auto"/>
                                                <w:bottom w:val="none" w:sz="0" w:space="0" w:color="auto"/>
                                                <w:right w:val="none" w:sz="0" w:space="0" w:color="auto"/>
                                              </w:divBdr>
                                              <w:divsChild>
                                                <w:div w:id="997345325">
                                                  <w:marLeft w:val="0"/>
                                                  <w:marRight w:val="0"/>
                                                  <w:marTop w:val="0"/>
                                                  <w:marBottom w:val="0"/>
                                                  <w:divBdr>
                                                    <w:top w:val="none" w:sz="0" w:space="0" w:color="auto"/>
                                                    <w:left w:val="none" w:sz="0" w:space="0" w:color="auto"/>
                                                    <w:bottom w:val="none" w:sz="0" w:space="0" w:color="auto"/>
                                                    <w:right w:val="none" w:sz="0" w:space="0" w:color="auto"/>
                                                  </w:divBdr>
                                                  <w:divsChild>
                                                    <w:div w:id="832834639">
                                                      <w:marLeft w:val="0"/>
                                                      <w:marRight w:val="0"/>
                                                      <w:marTop w:val="0"/>
                                                      <w:marBottom w:val="0"/>
                                                      <w:divBdr>
                                                        <w:top w:val="none" w:sz="0" w:space="0" w:color="auto"/>
                                                        <w:left w:val="none" w:sz="0" w:space="0" w:color="auto"/>
                                                        <w:bottom w:val="none" w:sz="0" w:space="0" w:color="auto"/>
                                                        <w:right w:val="none" w:sz="0" w:space="0" w:color="auto"/>
                                                      </w:divBdr>
                                                      <w:divsChild>
                                                        <w:div w:id="176431592">
                                                          <w:marLeft w:val="0"/>
                                                          <w:marRight w:val="0"/>
                                                          <w:marTop w:val="0"/>
                                                          <w:marBottom w:val="0"/>
                                                          <w:divBdr>
                                                            <w:top w:val="none" w:sz="0" w:space="0" w:color="auto"/>
                                                            <w:left w:val="none" w:sz="0" w:space="0" w:color="auto"/>
                                                            <w:bottom w:val="none" w:sz="0" w:space="0" w:color="auto"/>
                                                            <w:right w:val="none" w:sz="0" w:space="0" w:color="auto"/>
                                                          </w:divBdr>
                                                        </w:div>
                                                        <w:div w:id="182404475">
                                                          <w:marLeft w:val="0"/>
                                                          <w:marRight w:val="0"/>
                                                          <w:marTop w:val="0"/>
                                                          <w:marBottom w:val="0"/>
                                                          <w:divBdr>
                                                            <w:top w:val="none" w:sz="0" w:space="0" w:color="auto"/>
                                                            <w:left w:val="none" w:sz="0" w:space="0" w:color="auto"/>
                                                            <w:bottom w:val="none" w:sz="0" w:space="0" w:color="auto"/>
                                                            <w:right w:val="none" w:sz="0" w:space="0" w:color="auto"/>
                                                          </w:divBdr>
                                                          <w:divsChild>
                                                            <w:div w:id="1591348542">
                                                              <w:marLeft w:val="0"/>
                                                              <w:marRight w:val="0"/>
                                                              <w:marTop w:val="0"/>
                                                              <w:marBottom w:val="0"/>
                                                              <w:divBdr>
                                                                <w:top w:val="none" w:sz="0" w:space="0" w:color="auto"/>
                                                                <w:left w:val="none" w:sz="0" w:space="0" w:color="auto"/>
                                                                <w:bottom w:val="none" w:sz="0" w:space="0" w:color="auto"/>
                                                                <w:right w:val="none" w:sz="0" w:space="0" w:color="auto"/>
                                                              </w:divBdr>
                                                            </w:div>
                                                          </w:divsChild>
                                                        </w:div>
                                                        <w:div w:id="2084721895">
                                                          <w:marLeft w:val="0"/>
                                                          <w:marRight w:val="0"/>
                                                          <w:marTop w:val="0"/>
                                                          <w:marBottom w:val="0"/>
                                                          <w:divBdr>
                                                            <w:top w:val="none" w:sz="0" w:space="0" w:color="auto"/>
                                                            <w:left w:val="none" w:sz="0" w:space="0" w:color="auto"/>
                                                            <w:bottom w:val="none" w:sz="0" w:space="0" w:color="auto"/>
                                                            <w:right w:val="none" w:sz="0" w:space="0" w:color="auto"/>
                                                          </w:divBdr>
                                                          <w:divsChild>
                                                            <w:div w:id="181283239">
                                                              <w:marLeft w:val="0"/>
                                                              <w:marRight w:val="0"/>
                                                              <w:marTop w:val="0"/>
                                                              <w:marBottom w:val="0"/>
                                                              <w:divBdr>
                                                                <w:top w:val="none" w:sz="0" w:space="0" w:color="auto"/>
                                                                <w:left w:val="none" w:sz="0" w:space="0" w:color="auto"/>
                                                                <w:bottom w:val="none" w:sz="0" w:space="0" w:color="auto"/>
                                                                <w:right w:val="none" w:sz="0" w:space="0" w:color="auto"/>
                                                              </w:divBdr>
                                                            </w:div>
                                                          </w:divsChild>
                                                        </w:div>
                                                        <w:div w:id="1382441135">
                                                          <w:marLeft w:val="0"/>
                                                          <w:marRight w:val="0"/>
                                                          <w:marTop w:val="0"/>
                                                          <w:marBottom w:val="0"/>
                                                          <w:divBdr>
                                                            <w:top w:val="none" w:sz="0" w:space="0" w:color="auto"/>
                                                            <w:left w:val="none" w:sz="0" w:space="0" w:color="auto"/>
                                                            <w:bottom w:val="none" w:sz="0" w:space="0" w:color="auto"/>
                                                            <w:right w:val="none" w:sz="0" w:space="0" w:color="auto"/>
                                                          </w:divBdr>
                                                          <w:divsChild>
                                                            <w:div w:id="126715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4660389">
      <w:bodyDiv w:val="1"/>
      <w:marLeft w:val="0"/>
      <w:marRight w:val="0"/>
      <w:marTop w:val="0"/>
      <w:marBottom w:val="0"/>
      <w:divBdr>
        <w:top w:val="none" w:sz="0" w:space="0" w:color="auto"/>
        <w:left w:val="none" w:sz="0" w:space="0" w:color="auto"/>
        <w:bottom w:val="none" w:sz="0" w:space="0" w:color="auto"/>
        <w:right w:val="none" w:sz="0" w:space="0" w:color="auto"/>
      </w:divBdr>
      <w:divsChild>
        <w:div w:id="196116267">
          <w:marLeft w:val="0"/>
          <w:marRight w:val="0"/>
          <w:marTop w:val="0"/>
          <w:marBottom w:val="0"/>
          <w:divBdr>
            <w:top w:val="none" w:sz="0" w:space="0" w:color="auto"/>
            <w:left w:val="none" w:sz="0" w:space="0" w:color="auto"/>
            <w:bottom w:val="none" w:sz="0" w:space="0" w:color="auto"/>
            <w:right w:val="none" w:sz="0" w:space="0" w:color="auto"/>
          </w:divBdr>
          <w:divsChild>
            <w:div w:id="1827892305">
              <w:marLeft w:val="0"/>
              <w:marRight w:val="0"/>
              <w:marTop w:val="0"/>
              <w:marBottom w:val="0"/>
              <w:divBdr>
                <w:top w:val="none" w:sz="0" w:space="0" w:color="auto"/>
                <w:left w:val="none" w:sz="0" w:space="0" w:color="auto"/>
                <w:bottom w:val="none" w:sz="0" w:space="0" w:color="auto"/>
                <w:right w:val="none" w:sz="0" w:space="0" w:color="auto"/>
              </w:divBdr>
              <w:divsChild>
                <w:div w:id="1734624834">
                  <w:marLeft w:val="0"/>
                  <w:marRight w:val="0"/>
                  <w:marTop w:val="0"/>
                  <w:marBottom w:val="0"/>
                  <w:divBdr>
                    <w:top w:val="none" w:sz="0" w:space="0" w:color="auto"/>
                    <w:left w:val="none" w:sz="0" w:space="0" w:color="auto"/>
                    <w:bottom w:val="none" w:sz="0" w:space="0" w:color="auto"/>
                    <w:right w:val="none" w:sz="0" w:space="0" w:color="auto"/>
                  </w:divBdr>
                  <w:divsChild>
                    <w:div w:id="1813133715">
                      <w:marLeft w:val="0"/>
                      <w:marRight w:val="0"/>
                      <w:marTop w:val="0"/>
                      <w:marBottom w:val="0"/>
                      <w:divBdr>
                        <w:top w:val="single" w:sz="6" w:space="0" w:color="auto"/>
                        <w:left w:val="none" w:sz="0" w:space="0" w:color="auto"/>
                        <w:bottom w:val="none" w:sz="0" w:space="0" w:color="auto"/>
                        <w:right w:val="none" w:sz="0" w:space="0" w:color="auto"/>
                      </w:divBdr>
                      <w:divsChild>
                        <w:div w:id="226768222">
                          <w:marLeft w:val="0"/>
                          <w:marRight w:val="0"/>
                          <w:marTop w:val="0"/>
                          <w:marBottom w:val="0"/>
                          <w:divBdr>
                            <w:top w:val="none" w:sz="0" w:space="0" w:color="auto"/>
                            <w:left w:val="none" w:sz="0" w:space="0" w:color="auto"/>
                            <w:bottom w:val="none" w:sz="0" w:space="0" w:color="auto"/>
                            <w:right w:val="none" w:sz="0" w:space="0" w:color="auto"/>
                          </w:divBdr>
                          <w:divsChild>
                            <w:div w:id="1205679655">
                              <w:marLeft w:val="0"/>
                              <w:marRight w:val="0"/>
                              <w:marTop w:val="0"/>
                              <w:marBottom w:val="0"/>
                              <w:divBdr>
                                <w:top w:val="none" w:sz="0" w:space="0" w:color="auto"/>
                                <w:left w:val="none" w:sz="0" w:space="0" w:color="auto"/>
                                <w:bottom w:val="none" w:sz="0" w:space="0" w:color="auto"/>
                                <w:right w:val="none" w:sz="0" w:space="0" w:color="auto"/>
                              </w:divBdr>
                              <w:divsChild>
                                <w:div w:id="1810201303">
                                  <w:marLeft w:val="0"/>
                                  <w:marRight w:val="0"/>
                                  <w:marTop w:val="0"/>
                                  <w:marBottom w:val="0"/>
                                  <w:divBdr>
                                    <w:top w:val="none" w:sz="0" w:space="0" w:color="auto"/>
                                    <w:left w:val="none" w:sz="0" w:space="0" w:color="auto"/>
                                    <w:bottom w:val="none" w:sz="0" w:space="0" w:color="auto"/>
                                    <w:right w:val="none" w:sz="0" w:space="0" w:color="auto"/>
                                  </w:divBdr>
                                  <w:divsChild>
                                    <w:div w:id="386537430">
                                      <w:marLeft w:val="0"/>
                                      <w:marRight w:val="0"/>
                                      <w:marTop w:val="0"/>
                                      <w:marBottom w:val="0"/>
                                      <w:divBdr>
                                        <w:top w:val="none" w:sz="0" w:space="0" w:color="auto"/>
                                        <w:left w:val="none" w:sz="0" w:space="0" w:color="auto"/>
                                        <w:bottom w:val="none" w:sz="0" w:space="0" w:color="auto"/>
                                        <w:right w:val="none" w:sz="0" w:space="0" w:color="auto"/>
                                      </w:divBdr>
                                      <w:divsChild>
                                        <w:div w:id="979263091">
                                          <w:marLeft w:val="0"/>
                                          <w:marRight w:val="0"/>
                                          <w:marTop w:val="0"/>
                                          <w:marBottom w:val="0"/>
                                          <w:divBdr>
                                            <w:top w:val="none" w:sz="0" w:space="0" w:color="auto"/>
                                            <w:left w:val="none" w:sz="0" w:space="0" w:color="auto"/>
                                            <w:bottom w:val="none" w:sz="0" w:space="0" w:color="auto"/>
                                            <w:right w:val="none" w:sz="0" w:space="0" w:color="auto"/>
                                          </w:divBdr>
                                          <w:divsChild>
                                            <w:div w:id="1449425870">
                                              <w:marLeft w:val="0"/>
                                              <w:marRight w:val="0"/>
                                              <w:marTop w:val="0"/>
                                              <w:marBottom w:val="0"/>
                                              <w:divBdr>
                                                <w:top w:val="none" w:sz="0" w:space="0" w:color="auto"/>
                                                <w:left w:val="none" w:sz="0" w:space="0" w:color="auto"/>
                                                <w:bottom w:val="none" w:sz="0" w:space="0" w:color="auto"/>
                                                <w:right w:val="none" w:sz="0" w:space="0" w:color="auto"/>
                                              </w:divBdr>
                                              <w:divsChild>
                                                <w:div w:id="17509905">
                                                  <w:marLeft w:val="0"/>
                                                  <w:marRight w:val="0"/>
                                                  <w:marTop w:val="0"/>
                                                  <w:marBottom w:val="0"/>
                                                  <w:divBdr>
                                                    <w:top w:val="none" w:sz="0" w:space="0" w:color="auto"/>
                                                    <w:left w:val="none" w:sz="0" w:space="0" w:color="auto"/>
                                                    <w:bottom w:val="none" w:sz="0" w:space="0" w:color="auto"/>
                                                    <w:right w:val="none" w:sz="0" w:space="0" w:color="auto"/>
                                                  </w:divBdr>
                                                </w:div>
                                                <w:div w:id="297227455">
                                                  <w:marLeft w:val="0"/>
                                                  <w:marRight w:val="0"/>
                                                  <w:marTop w:val="0"/>
                                                  <w:marBottom w:val="0"/>
                                                  <w:divBdr>
                                                    <w:top w:val="none" w:sz="0" w:space="0" w:color="auto"/>
                                                    <w:left w:val="none" w:sz="0" w:space="0" w:color="auto"/>
                                                    <w:bottom w:val="none" w:sz="0" w:space="0" w:color="auto"/>
                                                    <w:right w:val="none" w:sz="0" w:space="0" w:color="auto"/>
                                                  </w:divBdr>
                                                  <w:divsChild>
                                                    <w:div w:id="174005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4627480">
      <w:bodyDiv w:val="1"/>
      <w:marLeft w:val="0"/>
      <w:marRight w:val="0"/>
      <w:marTop w:val="0"/>
      <w:marBottom w:val="0"/>
      <w:divBdr>
        <w:top w:val="none" w:sz="0" w:space="0" w:color="auto"/>
        <w:left w:val="none" w:sz="0" w:space="0" w:color="auto"/>
        <w:bottom w:val="none" w:sz="0" w:space="0" w:color="auto"/>
        <w:right w:val="none" w:sz="0" w:space="0" w:color="auto"/>
      </w:divBdr>
      <w:divsChild>
        <w:div w:id="758330527">
          <w:marLeft w:val="0"/>
          <w:marRight w:val="0"/>
          <w:marTop w:val="0"/>
          <w:marBottom w:val="0"/>
          <w:divBdr>
            <w:top w:val="none" w:sz="0" w:space="0" w:color="auto"/>
            <w:left w:val="none" w:sz="0" w:space="0" w:color="auto"/>
            <w:bottom w:val="none" w:sz="0" w:space="0" w:color="auto"/>
            <w:right w:val="none" w:sz="0" w:space="0" w:color="auto"/>
          </w:divBdr>
          <w:divsChild>
            <w:div w:id="1800761460">
              <w:marLeft w:val="0"/>
              <w:marRight w:val="0"/>
              <w:marTop w:val="0"/>
              <w:marBottom w:val="0"/>
              <w:divBdr>
                <w:top w:val="none" w:sz="0" w:space="0" w:color="auto"/>
                <w:left w:val="none" w:sz="0" w:space="0" w:color="auto"/>
                <w:bottom w:val="none" w:sz="0" w:space="0" w:color="auto"/>
                <w:right w:val="none" w:sz="0" w:space="0" w:color="auto"/>
              </w:divBdr>
              <w:divsChild>
                <w:div w:id="788671180">
                  <w:marLeft w:val="0"/>
                  <w:marRight w:val="0"/>
                  <w:marTop w:val="0"/>
                  <w:marBottom w:val="0"/>
                  <w:divBdr>
                    <w:top w:val="none" w:sz="0" w:space="0" w:color="auto"/>
                    <w:left w:val="none" w:sz="0" w:space="0" w:color="auto"/>
                    <w:bottom w:val="none" w:sz="0" w:space="0" w:color="auto"/>
                    <w:right w:val="none" w:sz="0" w:space="0" w:color="auto"/>
                  </w:divBdr>
                  <w:divsChild>
                    <w:div w:id="2021469849">
                      <w:marLeft w:val="240"/>
                      <w:marRight w:val="0"/>
                      <w:marTop w:val="0"/>
                      <w:marBottom w:val="0"/>
                      <w:divBdr>
                        <w:top w:val="none" w:sz="0" w:space="0" w:color="auto"/>
                        <w:left w:val="none" w:sz="0" w:space="0" w:color="auto"/>
                        <w:bottom w:val="none" w:sz="0" w:space="0" w:color="auto"/>
                        <w:right w:val="none" w:sz="0" w:space="0" w:color="auto"/>
                      </w:divBdr>
                      <w:divsChild>
                        <w:div w:id="1244026768">
                          <w:marLeft w:val="240"/>
                          <w:marRight w:val="0"/>
                          <w:marTop w:val="0"/>
                          <w:marBottom w:val="0"/>
                          <w:divBdr>
                            <w:top w:val="none" w:sz="0" w:space="0" w:color="auto"/>
                            <w:left w:val="none" w:sz="0" w:space="0" w:color="auto"/>
                            <w:bottom w:val="none" w:sz="0" w:space="0" w:color="auto"/>
                            <w:right w:val="none" w:sz="0" w:space="0" w:color="auto"/>
                          </w:divBdr>
                        </w:div>
                        <w:div w:id="1283421604">
                          <w:marLeft w:val="240"/>
                          <w:marRight w:val="0"/>
                          <w:marTop w:val="0"/>
                          <w:marBottom w:val="0"/>
                          <w:divBdr>
                            <w:top w:val="none" w:sz="0" w:space="0" w:color="auto"/>
                            <w:left w:val="none" w:sz="0" w:space="0" w:color="auto"/>
                            <w:bottom w:val="none" w:sz="0" w:space="0" w:color="auto"/>
                            <w:right w:val="none" w:sz="0" w:space="0" w:color="auto"/>
                          </w:divBdr>
                        </w:div>
                        <w:div w:id="1374692217">
                          <w:marLeft w:val="480"/>
                          <w:marRight w:val="0"/>
                          <w:marTop w:val="0"/>
                          <w:marBottom w:val="0"/>
                          <w:divBdr>
                            <w:top w:val="none" w:sz="0" w:space="0" w:color="auto"/>
                            <w:left w:val="none" w:sz="0" w:space="0" w:color="auto"/>
                            <w:bottom w:val="none" w:sz="0" w:space="0" w:color="auto"/>
                            <w:right w:val="none" w:sz="0" w:space="0" w:color="auto"/>
                          </w:divBdr>
                        </w:div>
                        <w:div w:id="1586378857">
                          <w:marLeft w:val="480"/>
                          <w:marRight w:val="0"/>
                          <w:marTop w:val="0"/>
                          <w:marBottom w:val="0"/>
                          <w:divBdr>
                            <w:top w:val="none" w:sz="0" w:space="0" w:color="auto"/>
                            <w:left w:val="none" w:sz="0" w:space="0" w:color="auto"/>
                            <w:bottom w:val="none" w:sz="0" w:space="0" w:color="auto"/>
                            <w:right w:val="none" w:sz="0" w:space="0" w:color="auto"/>
                          </w:divBdr>
                        </w:div>
                        <w:div w:id="955718954">
                          <w:marLeft w:val="480"/>
                          <w:marRight w:val="0"/>
                          <w:marTop w:val="0"/>
                          <w:marBottom w:val="0"/>
                          <w:divBdr>
                            <w:top w:val="none" w:sz="0" w:space="0" w:color="auto"/>
                            <w:left w:val="none" w:sz="0" w:space="0" w:color="auto"/>
                            <w:bottom w:val="none" w:sz="0" w:space="0" w:color="auto"/>
                            <w:right w:val="none" w:sz="0" w:space="0" w:color="auto"/>
                          </w:divBdr>
                        </w:div>
                        <w:div w:id="1575701493">
                          <w:marLeft w:val="240"/>
                          <w:marRight w:val="0"/>
                          <w:marTop w:val="0"/>
                          <w:marBottom w:val="0"/>
                          <w:divBdr>
                            <w:top w:val="none" w:sz="0" w:space="0" w:color="auto"/>
                            <w:left w:val="none" w:sz="0" w:space="0" w:color="auto"/>
                            <w:bottom w:val="none" w:sz="0" w:space="0" w:color="auto"/>
                            <w:right w:val="none" w:sz="0" w:space="0" w:color="auto"/>
                          </w:divBdr>
                        </w:div>
                        <w:div w:id="83654057">
                          <w:marLeft w:val="240"/>
                          <w:marRight w:val="0"/>
                          <w:marTop w:val="0"/>
                          <w:marBottom w:val="0"/>
                          <w:divBdr>
                            <w:top w:val="none" w:sz="0" w:space="0" w:color="auto"/>
                            <w:left w:val="none" w:sz="0" w:space="0" w:color="auto"/>
                            <w:bottom w:val="none" w:sz="0" w:space="0" w:color="auto"/>
                            <w:right w:val="none" w:sz="0" w:space="0" w:color="auto"/>
                          </w:divBdr>
                        </w:div>
                      </w:divsChild>
                    </w:div>
                    <w:div w:id="8408497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40522">
      <w:bodyDiv w:val="1"/>
      <w:marLeft w:val="0"/>
      <w:marRight w:val="0"/>
      <w:marTop w:val="0"/>
      <w:marBottom w:val="0"/>
      <w:divBdr>
        <w:top w:val="none" w:sz="0" w:space="0" w:color="auto"/>
        <w:left w:val="none" w:sz="0" w:space="0" w:color="auto"/>
        <w:bottom w:val="none" w:sz="0" w:space="0" w:color="auto"/>
        <w:right w:val="none" w:sz="0" w:space="0" w:color="auto"/>
      </w:divBdr>
      <w:divsChild>
        <w:div w:id="1125658787">
          <w:marLeft w:val="0"/>
          <w:marRight w:val="0"/>
          <w:marTop w:val="0"/>
          <w:marBottom w:val="0"/>
          <w:divBdr>
            <w:top w:val="none" w:sz="0" w:space="0" w:color="auto"/>
            <w:left w:val="none" w:sz="0" w:space="0" w:color="auto"/>
            <w:bottom w:val="none" w:sz="0" w:space="0" w:color="auto"/>
            <w:right w:val="none" w:sz="0" w:space="0" w:color="auto"/>
          </w:divBdr>
          <w:divsChild>
            <w:div w:id="1679308815">
              <w:marLeft w:val="0"/>
              <w:marRight w:val="0"/>
              <w:marTop w:val="0"/>
              <w:marBottom w:val="0"/>
              <w:divBdr>
                <w:top w:val="none" w:sz="0" w:space="0" w:color="auto"/>
                <w:left w:val="none" w:sz="0" w:space="0" w:color="auto"/>
                <w:bottom w:val="none" w:sz="0" w:space="0" w:color="auto"/>
                <w:right w:val="none" w:sz="0" w:space="0" w:color="auto"/>
              </w:divBdr>
              <w:divsChild>
                <w:div w:id="281158191">
                  <w:marLeft w:val="0"/>
                  <w:marRight w:val="0"/>
                  <w:marTop w:val="0"/>
                  <w:marBottom w:val="0"/>
                  <w:divBdr>
                    <w:top w:val="none" w:sz="0" w:space="0" w:color="auto"/>
                    <w:left w:val="none" w:sz="0" w:space="0" w:color="auto"/>
                    <w:bottom w:val="none" w:sz="0" w:space="0" w:color="auto"/>
                    <w:right w:val="none" w:sz="0" w:space="0" w:color="auto"/>
                  </w:divBdr>
                  <w:divsChild>
                    <w:div w:id="1744983265">
                      <w:marLeft w:val="720"/>
                      <w:marRight w:val="0"/>
                      <w:marTop w:val="0"/>
                      <w:marBottom w:val="0"/>
                      <w:divBdr>
                        <w:top w:val="none" w:sz="0" w:space="0" w:color="auto"/>
                        <w:left w:val="none" w:sz="0" w:space="0" w:color="auto"/>
                        <w:bottom w:val="none" w:sz="0" w:space="0" w:color="auto"/>
                        <w:right w:val="none" w:sz="0" w:space="0" w:color="auto"/>
                      </w:divBdr>
                    </w:div>
                    <w:div w:id="1494755981">
                      <w:marLeft w:val="240"/>
                      <w:marRight w:val="0"/>
                      <w:marTop w:val="0"/>
                      <w:marBottom w:val="0"/>
                      <w:divBdr>
                        <w:top w:val="none" w:sz="0" w:space="0" w:color="auto"/>
                        <w:left w:val="none" w:sz="0" w:space="0" w:color="auto"/>
                        <w:bottom w:val="none" w:sz="0" w:space="0" w:color="auto"/>
                        <w:right w:val="none" w:sz="0" w:space="0" w:color="auto"/>
                      </w:divBdr>
                    </w:div>
                    <w:div w:id="1961299198">
                      <w:marLeft w:val="240"/>
                      <w:marRight w:val="0"/>
                      <w:marTop w:val="0"/>
                      <w:marBottom w:val="0"/>
                      <w:divBdr>
                        <w:top w:val="none" w:sz="0" w:space="0" w:color="auto"/>
                        <w:left w:val="none" w:sz="0" w:space="0" w:color="auto"/>
                        <w:bottom w:val="none" w:sz="0" w:space="0" w:color="auto"/>
                        <w:right w:val="none" w:sz="0" w:space="0" w:color="auto"/>
                      </w:divBdr>
                    </w:div>
                    <w:div w:id="35979393">
                      <w:marLeft w:val="240"/>
                      <w:marRight w:val="0"/>
                      <w:marTop w:val="0"/>
                      <w:marBottom w:val="0"/>
                      <w:divBdr>
                        <w:top w:val="none" w:sz="0" w:space="0" w:color="auto"/>
                        <w:left w:val="none" w:sz="0" w:space="0" w:color="auto"/>
                        <w:bottom w:val="none" w:sz="0" w:space="0" w:color="auto"/>
                        <w:right w:val="none" w:sz="0" w:space="0" w:color="auto"/>
                      </w:divBdr>
                    </w:div>
                    <w:div w:id="1591691443">
                      <w:marLeft w:val="240"/>
                      <w:marRight w:val="0"/>
                      <w:marTop w:val="0"/>
                      <w:marBottom w:val="0"/>
                      <w:divBdr>
                        <w:top w:val="none" w:sz="0" w:space="0" w:color="auto"/>
                        <w:left w:val="none" w:sz="0" w:space="0" w:color="auto"/>
                        <w:bottom w:val="none" w:sz="0" w:space="0" w:color="auto"/>
                        <w:right w:val="none" w:sz="0" w:space="0" w:color="auto"/>
                      </w:divBdr>
                      <w:divsChild>
                        <w:div w:id="1454402671">
                          <w:marLeft w:val="240"/>
                          <w:marRight w:val="0"/>
                          <w:marTop w:val="0"/>
                          <w:marBottom w:val="0"/>
                          <w:divBdr>
                            <w:top w:val="none" w:sz="0" w:space="0" w:color="auto"/>
                            <w:left w:val="none" w:sz="0" w:space="0" w:color="auto"/>
                            <w:bottom w:val="none" w:sz="0" w:space="0" w:color="auto"/>
                            <w:right w:val="none" w:sz="0" w:space="0" w:color="auto"/>
                          </w:divBdr>
                        </w:div>
                        <w:div w:id="2110851328">
                          <w:marLeft w:val="240"/>
                          <w:marRight w:val="0"/>
                          <w:marTop w:val="0"/>
                          <w:marBottom w:val="0"/>
                          <w:divBdr>
                            <w:top w:val="none" w:sz="0" w:space="0" w:color="auto"/>
                            <w:left w:val="none" w:sz="0" w:space="0" w:color="auto"/>
                            <w:bottom w:val="none" w:sz="0" w:space="0" w:color="auto"/>
                            <w:right w:val="none" w:sz="0" w:space="0" w:color="auto"/>
                          </w:divBdr>
                        </w:div>
                        <w:div w:id="15218956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廃棄物の処理及び清掃に関する法律（抜粋）</dc:title>
  <dc:subject/>
  <cp:keywords/>
  <dc:description/>
  <cp:revision>21</cp:revision>
  <cp:lastPrinted>2019-03-26T08:34:00Z</cp:lastPrinted>
  <dcterms:created xsi:type="dcterms:W3CDTF">2019-03-22T09:55:00Z</dcterms:created>
  <dcterms:modified xsi:type="dcterms:W3CDTF">2026-03-17T09:58:00Z</dcterms:modified>
</cp:coreProperties>
</file>