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2DA6" w14:textId="77777777" w:rsidR="008C3608" w:rsidRPr="008C3608" w:rsidRDefault="008C3608" w:rsidP="008C3608">
      <w:pPr>
        <w:jc w:val="left"/>
        <w:rPr>
          <w:rFonts w:ascii="ＭＳ 明朝" w:hAnsi="ＭＳ 明朝"/>
          <w:b/>
          <w:sz w:val="28"/>
          <w:szCs w:val="28"/>
        </w:rPr>
      </w:pPr>
      <w:r w:rsidRPr="008C3608">
        <w:rPr>
          <w:rFonts w:ascii="ＭＳ 明朝" w:hAnsi="ＭＳ 明朝"/>
          <w:b/>
          <w:sz w:val="28"/>
          <w:szCs w:val="28"/>
        </w:rPr>
        <w:t>＜</w:t>
      </w:r>
      <w:r w:rsidRPr="008C3608">
        <w:rPr>
          <w:rFonts w:ascii="ＭＳ 明朝" w:hAnsi="ＭＳ 明朝" w:hint="eastAsia"/>
          <w:b/>
          <w:sz w:val="28"/>
          <w:szCs w:val="28"/>
        </w:rPr>
        <w:t>大阪府指定文化財</w:t>
      </w:r>
      <w:r w:rsidRPr="008C3608">
        <w:rPr>
          <w:rFonts w:ascii="ＭＳ 明朝" w:hAnsi="ＭＳ 明朝"/>
          <w:b/>
          <w:sz w:val="28"/>
          <w:szCs w:val="28"/>
        </w:rPr>
        <w:t xml:space="preserve">　</w:t>
      </w:r>
      <w:r w:rsidRPr="008C3608">
        <w:rPr>
          <w:rFonts w:ascii="ＭＳ 明朝" w:hAnsi="ＭＳ 明朝"/>
          <w:b/>
          <w:bCs/>
          <w:sz w:val="28"/>
          <w:szCs w:val="28"/>
        </w:rPr>
        <w:t>有形文化財（考古資料）</w:t>
      </w:r>
      <w:r w:rsidRPr="008C3608">
        <w:rPr>
          <w:rFonts w:ascii="ＭＳ 明朝" w:hAnsi="ＭＳ 明朝"/>
          <w:b/>
          <w:sz w:val="28"/>
          <w:szCs w:val="28"/>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7512"/>
      </w:tblGrid>
      <w:tr w:rsidR="008C3608" w:rsidRPr="008C3608" w14:paraId="2AB36E0A" w14:textId="77777777" w:rsidTr="00530C5F">
        <w:trPr>
          <w:trHeight w:val="467"/>
        </w:trPr>
        <w:tc>
          <w:tcPr>
            <w:tcW w:w="1447" w:type="dxa"/>
            <w:vAlign w:val="center"/>
          </w:tcPr>
          <w:p w14:paraId="51041CA9" w14:textId="77777777" w:rsidR="008C3608" w:rsidRPr="008C3608" w:rsidRDefault="008C3608" w:rsidP="008C3608">
            <w:pPr>
              <w:jc w:val="center"/>
              <w:rPr>
                <w:rFonts w:ascii="ＭＳ 明朝" w:hAnsi="ＭＳ 明朝"/>
                <w:b/>
                <w:sz w:val="28"/>
                <w:szCs w:val="28"/>
              </w:rPr>
            </w:pPr>
            <w:r w:rsidRPr="008C3608">
              <w:rPr>
                <w:rFonts w:ascii="ＭＳ 明朝" w:hAnsi="ＭＳ 明朝"/>
                <w:b/>
                <w:sz w:val="28"/>
                <w:szCs w:val="28"/>
              </w:rPr>
              <w:t>名　称</w:t>
            </w:r>
          </w:p>
        </w:tc>
        <w:tc>
          <w:tcPr>
            <w:tcW w:w="7512" w:type="dxa"/>
            <w:vAlign w:val="center"/>
          </w:tcPr>
          <w:p w14:paraId="25CC53B1" w14:textId="77777777" w:rsidR="008C3608" w:rsidRPr="008C3608" w:rsidRDefault="008C3608" w:rsidP="008C3608">
            <w:pPr>
              <w:ind w:firstLineChars="100" w:firstLine="280"/>
              <w:rPr>
                <w:rFonts w:ascii="ＭＳ 明朝" w:hAnsi="ＭＳ 明朝"/>
                <w:sz w:val="28"/>
                <w:szCs w:val="28"/>
              </w:rPr>
            </w:pPr>
            <w:r w:rsidRPr="008C3608">
              <w:rPr>
                <w:rFonts w:ascii="ＭＳ 明朝" w:hAnsi="ＭＳ 明朝"/>
                <w:sz w:val="28"/>
                <w:szCs w:val="28"/>
              </w:rPr>
              <w:ruby>
                <w:rubyPr>
                  <w:rubyAlign w:val="distributeSpace"/>
                  <w:hps w:val="14"/>
                  <w:hpsRaise w:val="26"/>
                  <w:hpsBaseText w:val="28"/>
                  <w:lid w:val="ja-JP"/>
                </w:rubyPr>
                <w:rt>
                  <w:r w:rsidR="008C3608" w:rsidRPr="008C3608">
                    <w:rPr>
                      <w:rFonts w:ascii="ＭＳ Ｐゴシック" w:eastAsia="ＭＳ Ｐゴシック" w:hAnsi="ＭＳ Ｐゴシック"/>
                      <w:sz w:val="14"/>
                      <w:szCs w:val="28"/>
                    </w:rPr>
                    <w:t>いけがみ</w:t>
                  </w:r>
                </w:rt>
                <w:rubyBase>
                  <w:r w:rsidR="008C3608" w:rsidRPr="008C3608">
                    <w:rPr>
                      <w:rFonts w:ascii="ＭＳ 明朝" w:hAnsi="ＭＳ 明朝"/>
                      <w:sz w:val="28"/>
                      <w:szCs w:val="28"/>
                    </w:rPr>
                    <w:t>池上</w:t>
                  </w:r>
                </w:rubyBase>
              </w:ruby>
            </w:r>
            <w:r w:rsidRPr="008C3608">
              <w:rPr>
                <w:rFonts w:ascii="ＭＳ 明朝" w:hAnsi="ＭＳ 明朝"/>
                <w:sz w:val="28"/>
                <w:szCs w:val="28"/>
              </w:rPr>
              <w:ruby>
                <w:rubyPr>
                  <w:rubyAlign w:val="distributeSpace"/>
                  <w:hps w:val="14"/>
                  <w:hpsRaise w:val="26"/>
                  <w:hpsBaseText w:val="28"/>
                  <w:lid w:val="ja-JP"/>
                </w:rubyPr>
                <w:rt>
                  <w:r w:rsidR="008C3608" w:rsidRPr="008C3608">
                    <w:rPr>
                      <w:rFonts w:ascii="ＭＳ Ｐゴシック" w:eastAsia="ＭＳ Ｐゴシック" w:hAnsi="ＭＳ Ｐゴシック"/>
                      <w:sz w:val="14"/>
                      <w:szCs w:val="28"/>
                    </w:rPr>
                    <w:t>そね</w:t>
                  </w:r>
                </w:rt>
                <w:rubyBase>
                  <w:r w:rsidR="008C3608" w:rsidRPr="008C3608">
                    <w:rPr>
                      <w:rFonts w:ascii="ＭＳ 明朝" w:hAnsi="ＭＳ 明朝"/>
                      <w:sz w:val="28"/>
                      <w:szCs w:val="28"/>
                    </w:rPr>
                    <w:t>曽根</w:t>
                  </w:r>
                </w:rubyBase>
              </w:ruby>
            </w:r>
            <w:r w:rsidRPr="008C3608">
              <w:rPr>
                <w:rFonts w:ascii="ＭＳ 明朝" w:hAnsi="ＭＳ 明朝"/>
                <w:sz w:val="28"/>
                <w:szCs w:val="28"/>
              </w:rPr>
              <w:ruby>
                <w:rubyPr>
                  <w:rubyAlign w:val="distributeSpace"/>
                  <w:hps w:val="14"/>
                  <w:hpsRaise w:val="26"/>
                  <w:hpsBaseText w:val="28"/>
                  <w:lid w:val="ja-JP"/>
                </w:rubyPr>
                <w:rt>
                  <w:r w:rsidR="008C3608" w:rsidRPr="008C3608">
                    <w:rPr>
                      <w:rFonts w:ascii="ＭＳ Ｐゴシック" w:eastAsia="ＭＳ Ｐゴシック" w:hAnsi="ＭＳ Ｐゴシック"/>
                      <w:sz w:val="14"/>
                      <w:szCs w:val="28"/>
                    </w:rPr>
                    <w:t>いせき</w:t>
                  </w:r>
                </w:rt>
                <w:rubyBase>
                  <w:r w:rsidR="008C3608" w:rsidRPr="008C3608">
                    <w:rPr>
                      <w:rFonts w:ascii="ＭＳ 明朝" w:hAnsi="ＭＳ 明朝"/>
                      <w:sz w:val="28"/>
                      <w:szCs w:val="28"/>
                    </w:rPr>
                    <w:t>遺跡</w:t>
                  </w:r>
                </w:rubyBase>
              </w:ruby>
            </w:r>
            <w:r w:rsidRPr="008C3608">
              <w:rPr>
                <w:rFonts w:ascii="ＭＳ 明朝" w:hAnsi="ＭＳ 明朝" w:hint="eastAsia"/>
                <w:sz w:val="28"/>
                <w:szCs w:val="28"/>
              </w:rPr>
              <w:t>（</w:t>
            </w:r>
            <w:r w:rsidRPr="008C3608">
              <w:rPr>
                <w:rFonts w:ascii="ＭＳ 明朝" w:hAnsi="ＭＳ 明朝"/>
                <w:sz w:val="28"/>
                <w:szCs w:val="28"/>
              </w:rPr>
              <w:ruby>
                <w:rubyPr>
                  <w:rubyAlign w:val="distributeSpace"/>
                  <w:hps w:val="14"/>
                  <w:hpsRaise w:val="26"/>
                  <w:hpsBaseText w:val="28"/>
                  <w:lid w:val="ja-JP"/>
                </w:rubyPr>
                <w:rt>
                  <w:r w:rsidR="008C3608" w:rsidRPr="008C3608">
                    <w:rPr>
                      <w:rFonts w:ascii="ＭＳ Ｐゴシック" w:eastAsia="ＭＳ Ｐゴシック" w:hAnsi="ＭＳ Ｐゴシック"/>
                      <w:sz w:val="14"/>
                      <w:szCs w:val="28"/>
                    </w:rPr>
                    <w:t>だい５ごう</w:t>
                  </w:r>
                </w:rt>
                <w:rubyBase>
                  <w:r w:rsidR="008C3608" w:rsidRPr="008C3608">
                    <w:rPr>
                      <w:rFonts w:ascii="ＭＳ 明朝" w:hAnsi="ＭＳ 明朝"/>
                      <w:sz w:val="28"/>
                      <w:szCs w:val="28"/>
                    </w:rPr>
                    <w:t>第５号</w:t>
                  </w:r>
                </w:rubyBase>
              </w:ruby>
            </w:r>
            <w:r w:rsidRPr="008C3608">
              <w:rPr>
                <w:rFonts w:ascii="ＭＳ 明朝" w:hAnsi="ＭＳ 明朝"/>
                <w:sz w:val="28"/>
                <w:szCs w:val="28"/>
              </w:rPr>
              <w:ruby>
                <w:rubyPr>
                  <w:rubyAlign w:val="distributeSpace"/>
                  <w:hps w:val="14"/>
                  <w:hpsRaise w:val="26"/>
                  <w:hpsBaseText w:val="28"/>
                  <w:lid w:val="ja-JP"/>
                </w:rubyPr>
                <w:rt>
                  <w:r w:rsidR="008C3608" w:rsidRPr="008C3608">
                    <w:rPr>
                      <w:rFonts w:ascii="ＭＳ Ｐゴシック" w:eastAsia="ＭＳ Ｐゴシック" w:hAnsi="ＭＳ Ｐゴシック"/>
                      <w:sz w:val="14"/>
                      <w:szCs w:val="28"/>
                    </w:rPr>
                    <w:t>いど</w:t>
                  </w:r>
                </w:rt>
                <w:rubyBase>
                  <w:r w:rsidR="008C3608" w:rsidRPr="008C3608">
                    <w:rPr>
                      <w:rFonts w:ascii="ＭＳ 明朝" w:hAnsi="ＭＳ 明朝"/>
                      <w:sz w:val="28"/>
                      <w:szCs w:val="28"/>
                    </w:rPr>
                    <w:t>井戸</w:t>
                  </w:r>
                </w:rubyBase>
              </w:ruby>
            </w:r>
            <w:r w:rsidRPr="008C3608">
              <w:rPr>
                <w:rFonts w:ascii="ＭＳ 明朝" w:hAnsi="ＭＳ 明朝" w:hint="eastAsia"/>
                <w:sz w:val="28"/>
                <w:szCs w:val="28"/>
              </w:rPr>
              <w:t>）</w:t>
            </w:r>
            <w:r w:rsidRPr="008C3608">
              <w:rPr>
                <w:rFonts w:ascii="ＭＳ 明朝" w:hAnsi="ＭＳ 明朝"/>
                <w:sz w:val="28"/>
                <w:szCs w:val="28"/>
              </w:rPr>
              <w:ruby>
                <w:rubyPr>
                  <w:rubyAlign w:val="distributeSpace"/>
                  <w:hps w:val="14"/>
                  <w:hpsRaise w:val="26"/>
                  <w:hpsBaseText w:val="28"/>
                  <w:lid w:val="ja-JP"/>
                </w:rubyPr>
                <w:rt>
                  <w:r w:rsidR="008C3608" w:rsidRPr="008C3608">
                    <w:rPr>
                      <w:rFonts w:ascii="ＭＳ Ｐゴシック" w:eastAsia="ＭＳ Ｐゴシック" w:hAnsi="ＭＳ Ｐゴシック"/>
                      <w:sz w:val="14"/>
                      <w:szCs w:val="28"/>
                    </w:rPr>
                    <w:t>しゅつど</w:t>
                  </w:r>
                </w:rt>
                <w:rubyBase>
                  <w:r w:rsidR="008C3608" w:rsidRPr="008C3608">
                    <w:rPr>
                      <w:rFonts w:ascii="ＭＳ 明朝" w:hAnsi="ＭＳ 明朝"/>
                      <w:sz w:val="28"/>
                      <w:szCs w:val="28"/>
                    </w:rPr>
                    <w:t>出土</w:t>
                  </w:r>
                </w:rubyBase>
              </w:ruby>
            </w:r>
            <w:r w:rsidRPr="008C3608">
              <w:rPr>
                <w:rFonts w:ascii="ＭＳ 明朝" w:hAnsi="ＭＳ 明朝"/>
                <w:sz w:val="28"/>
                <w:szCs w:val="28"/>
              </w:rPr>
              <w:ruby>
                <w:rubyPr>
                  <w:rubyAlign w:val="distributeSpace"/>
                  <w:hps w:val="14"/>
                  <w:hpsRaise w:val="26"/>
                  <w:hpsBaseText w:val="28"/>
                  <w:lid w:val="ja-JP"/>
                </w:rubyPr>
                <w:rt>
                  <w:r w:rsidR="008C3608" w:rsidRPr="008C3608">
                    <w:rPr>
                      <w:rFonts w:ascii="ＭＳ Ｐゴシック" w:eastAsia="ＭＳ Ｐゴシック" w:hAnsi="ＭＳ Ｐゴシック"/>
                      <w:sz w:val="14"/>
                      <w:szCs w:val="28"/>
                    </w:rPr>
                    <w:t>どき</w:t>
                  </w:r>
                </w:rt>
                <w:rubyBase>
                  <w:r w:rsidR="008C3608" w:rsidRPr="008C3608">
                    <w:rPr>
                      <w:rFonts w:ascii="ＭＳ 明朝" w:hAnsi="ＭＳ 明朝"/>
                      <w:sz w:val="28"/>
                      <w:szCs w:val="28"/>
                    </w:rPr>
                    <w:t>土器</w:t>
                  </w:r>
                </w:rubyBase>
              </w:ruby>
            </w:r>
          </w:p>
        </w:tc>
      </w:tr>
      <w:tr w:rsidR="008C3608" w:rsidRPr="008C3608" w14:paraId="2F120B61" w14:textId="77777777" w:rsidTr="00530C5F">
        <w:trPr>
          <w:trHeight w:val="535"/>
        </w:trPr>
        <w:tc>
          <w:tcPr>
            <w:tcW w:w="1447" w:type="dxa"/>
            <w:vAlign w:val="center"/>
          </w:tcPr>
          <w:p w14:paraId="40914D13" w14:textId="77777777" w:rsidR="008C3608" w:rsidRPr="008C3608" w:rsidRDefault="008C3608" w:rsidP="008C3608">
            <w:pPr>
              <w:jc w:val="center"/>
              <w:rPr>
                <w:rFonts w:ascii="ＭＳ 明朝" w:hAnsi="ＭＳ 明朝"/>
                <w:b/>
                <w:sz w:val="28"/>
                <w:szCs w:val="28"/>
              </w:rPr>
            </w:pPr>
            <w:r w:rsidRPr="008C3608">
              <w:rPr>
                <w:rFonts w:ascii="ＭＳ 明朝" w:hAnsi="ＭＳ 明朝"/>
                <w:b/>
                <w:sz w:val="28"/>
                <w:szCs w:val="28"/>
              </w:rPr>
              <w:t>員　数</w:t>
            </w:r>
          </w:p>
        </w:tc>
        <w:tc>
          <w:tcPr>
            <w:tcW w:w="7512" w:type="dxa"/>
            <w:vAlign w:val="center"/>
          </w:tcPr>
          <w:p w14:paraId="2146AAC5" w14:textId="77777777" w:rsidR="008C3608" w:rsidRPr="008C3608" w:rsidRDefault="008C3608" w:rsidP="008C3608">
            <w:pPr>
              <w:ind w:firstLineChars="100" w:firstLine="240"/>
              <w:rPr>
                <w:rFonts w:ascii="ＭＳ 明朝" w:hAnsi="ＭＳ 明朝"/>
                <w:sz w:val="28"/>
                <w:szCs w:val="28"/>
              </w:rPr>
            </w:pPr>
            <w:r w:rsidRPr="008C3608">
              <w:rPr>
                <w:rFonts w:ascii="ＭＳ 明朝" w:hAnsi="ＭＳ 明朝" w:hint="eastAsia"/>
                <w:sz w:val="24"/>
              </w:rPr>
              <w:t>弥生土器　９点</w:t>
            </w:r>
          </w:p>
        </w:tc>
      </w:tr>
      <w:tr w:rsidR="008C3608" w:rsidRPr="008C3608" w14:paraId="5DDB1645" w14:textId="77777777" w:rsidTr="00530C5F">
        <w:trPr>
          <w:trHeight w:val="516"/>
        </w:trPr>
        <w:tc>
          <w:tcPr>
            <w:tcW w:w="1447" w:type="dxa"/>
            <w:vAlign w:val="center"/>
          </w:tcPr>
          <w:p w14:paraId="624B4A79" w14:textId="77777777" w:rsidR="008C3608" w:rsidRPr="008C3608" w:rsidRDefault="008C3608" w:rsidP="008C3608">
            <w:pPr>
              <w:jc w:val="center"/>
              <w:rPr>
                <w:rFonts w:ascii="ＭＳ 明朝" w:hAnsi="ＭＳ 明朝"/>
                <w:b/>
                <w:sz w:val="28"/>
                <w:szCs w:val="28"/>
              </w:rPr>
            </w:pPr>
            <w:r w:rsidRPr="008C3608">
              <w:rPr>
                <w:rFonts w:ascii="ＭＳ 明朝" w:hAnsi="ＭＳ 明朝"/>
                <w:b/>
                <w:kern w:val="0"/>
                <w:sz w:val="28"/>
                <w:szCs w:val="28"/>
              </w:rPr>
              <w:t>所在地</w:t>
            </w:r>
          </w:p>
        </w:tc>
        <w:tc>
          <w:tcPr>
            <w:tcW w:w="7512" w:type="dxa"/>
            <w:vAlign w:val="center"/>
          </w:tcPr>
          <w:p w14:paraId="7D74F3AC" w14:textId="77777777" w:rsidR="008C3608" w:rsidRPr="008C3608" w:rsidRDefault="008C3608" w:rsidP="008C3608">
            <w:pPr>
              <w:ind w:firstLineChars="100" w:firstLine="240"/>
              <w:rPr>
                <w:rFonts w:ascii="ＭＳ 明朝" w:hAnsi="ＭＳ 明朝"/>
                <w:sz w:val="24"/>
              </w:rPr>
            </w:pPr>
            <w:r w:rsidRPr="008C3608">
              <w:rPr>
                <w:rFonts w:ascii="ＭＳ 明朝" w:hAnsi="ＭＳ 明朝" w:hint="eastAsia"/>
                <w:sz w:val="24"/>
              </w:rPr>
              <w:t>和泉市池上町４―８―27</w:t>
            </w:r>
          </w:p>
          <w:p w14:paraId="0AB50706" w14:textId="77777777" w:rsidR="008C3608" w:rsidRPr="008C3608" w:rsidRDefault="008C3608" w:rsidP="008C3608">
            <w:pPr>
              <w:ind w:firstLineChars="100" w:firstLine="240"/>
              <w:rPr>
                <w:rFonts w:ascii="ＭＳ 明朝" w:hAnsi="ＭＳ 明朝"/>
                <w:sz w:val="24"/>
              </w:rPr>
            </w:pPr>
            <w:r w:rsidRPr="008C3608">
              <w:rPr>
                <w:rFonts w:ascii="ＭＳ 明朝" w:hAnsi="ＭＳ 明朝" w:hint="eastAsia"/>
                <w:sz w:val="24"/>
              </w:rPr>
              <w:t>（大阪府立弥生文化博物館）</w:t>
            </w:r>
          </w:p>
        </w:tc>
      </w:tr>
      <w:tr w:rsidR="008C3608" w:rsidRPr="008C3608" w14:paraId="7D540BF2" w14:textId="77777777" w:rsidTr="00530C5F">
        <w:trPr>
          <w:trHeight w:val="525"/>
        </w:trPr>
        <w:tc>
          <w:tcPr>
            <w:tcW w:w="1447" w:type="dxa"/>
            <w:vAlign w:val="center"/>
          </w:tcPr>
          <w:p w14:paraId="38F22B89" w14:textId="77777777" w:rsidR="008C3608" w:rsidRPr="008C3608" w:rsidRDefault="008C3608" w:rsidP="008C3608">
            <w:pPr>
              <w:jc w:val="center"/>
              <w:rPr>
                <w:rFonts w:ascii="ＭＳ 明朝" w:hAnsi="ＭＳ 明朝"/>
                <w:b/>
                <w:sz w:val="28"/>
                <w:szCs w:val="28"/>
              </w:rPr>
            </w:pPr>
            <w:r w:rsidRPr="008C3608">
              <w:rPr>
                <w:rFonts w:ascii="ＭＳ 明朝" w:hAnsi="ＭＳ 明朝"/>
                <w:b/>
                <w:kern w:val="0"/>
                <w:sz w:val="28"/>
                <w:szCs w:val="28"/>
              </w:rPr>
              <w:t>所有者</w:t>
            </w:r>
          </w:p>
        </w:tc>
        <w:tc>
          <w:tcPr>
            <w:tcW w:w="7512" w:type="dxa"/>
            <w:vAlign w:val="center"/>
          </w:tcPr>
          <w:p w14:paraId="3D7CF1C6" w14:textId="77777777" w:rsidR="008C3608" w:rsidRPr="008C3608" w:rsidRDefault="008C3608" w:rsidP="008C3608">
            <w:pPr>
              <w:ind w:firstLineChars="100" w:firstLine="240"/>
              <w:rPr>
                <w:rFonts w:ascii="ＭＳ 明朝" w:hAnsi="ＭＳ 明朝"/>
                <w:sz w:val="24"/>
              </w:rPr>
            </w:pPr>
            <w:r w:rsidRPr="008C3608">
              <w:rPr>
                <w:rFonts w:ascii="ＭＳ 明朝" w:hAnsi="ＭＳ 明朝"/>
                <w:sz w:val="24"/>
              </w:rPr>
              <w:t>大阪府</w:t>
            </w:r>
          </w:p>
        </w:tc>
      </w:tr>
      <w:tr w:rsidR="008C3608" w:rsidRPr="008C3608" w14:paraId="7FBCDEDD" w14:textId="77777777" w:rsidTr="00530C5F">
        <w:trPr>
          <w:trHeight w:val="548"/>
        </w:trPr>
        <w:tc>
          <w:tcPr>
            <w:tcW w:w="1447" w:type="dxa"/>
            <w:vAlign w:val="center"/>
          </w:tcPr>
          <w:p w14:paraId="1C5B4D02" w14:textId="77777777" w:rsidR="008C3608" w:rsidRPr="008C3608" w:rsidRDefault="008C3608" w:rsidP="008C3608">
            <w:pPr>
              <w:jc w:val="center"/>
              <w:rPr>
                <w:rFonts w:ascii="ＭＳ 明朝" w:hAnsi="ＭＳ 明朝"/>
                <w:b/>
                <w:sz w:val="28"/>
                <w:szCs w:val="28"/>
              </w:rPr>
            </w:pPr>
            <w:r w:rsidRPr="008C3608">
              <w:rPr>
                <w:rFonts w:ascii="ＭＳ 明朝" w:hAnsi="ＭＳ 明朝"/>
                <w:b/>
                <w:sz w:val="28"/>
                <w:szCs w:val="28"/>
              </w:rPr>
              <w:t>年　代</w:t>
            </w:r>
          </w:p>
        </w:tc>
        <w:tc>
          <w:tcPr>
            <w:tcW w:w="7512" w:type="dxa"/>
            <w:vAlign w:val="center"/>
          </w:tcPr>
          <w:p w14:paraId="75A61692" w14:textId="77777777" w:rsidR="008C3608" w:rsidRPr="008C3608" w:rsidRDefault="008C3608" w:rsidP="008C3608">
            <w:pPr>
              <w:ind w:firstLineChars="100" w:firstLine="240"/>
              <w:rPr>
                <w:rFonts w:ascii="ＭＳ 明朝" w:hAnsi="ＭＳ 明朝"/>
                <w:sz w:val="24"/>
              </w:rPr>
            </w:pPr>
            <w:r w:rsidRPr="008C3608">
              <w:rPr>
                <w:rFonts w:ascii="ＭＳ 明朝" w:hAnsi="ＭＳ 明朝" w:hint="eastAsia"/>
                <w:sz w:val="24"/>
              </w:rPr>
              <w:t>弥生時代後期</w:t>
            </w:r>
          </w:p>
        </w:tc>
      </w:tr>
      <w:tr w:rsidR="008C3608" w:rsidRPr="008C3608" w14:paraId="46B35ADC" w14:textId="77777777" w:rsidTr="00530C5F">
        <w:trPr>
          <w:trHeight w:val="1827"/>
        </w:trPr>
        <w:tc>
          <w:tcPr>
            <w:tcW w:w="8959" w:type="dxa"/>
            <w:gridSpan w:val="2"/>
          </w:tcPr>
          <w:p w14:paraId="0BBEBFFF" w14:textId="77777777" w:rsidR="008C3608" w:rsidRPr="008C3608" w:rsidRDefault="008C3608" w:rsidP="008C3608">
            <w:pPr>
              <w:rPr>
                <w:rFonts w:ascii="ＭＳ 明朝" w:hAnsi="ＭＳ 明朝"/>
                <w:b/>
                <w:szCs w:val="28"/>
              </w:rPr>
            </w:pPr>
            <w:r w:rsidRPr="008C3608">
              <w:rPr>
                <w:rFonts w:ascii="ＭＳ 明朝" w:hAnsi="ＭＳ 明朝"/>
                <w:b/>
                <w:sz w:val="28"/>
                <w:szCs w:val="28"/>
              </w:rPr>
              <w:t>説　明</w:t>
            </w:r>
          </w:p>
          <w:p w14:paraId="2FD848EB" w14:textId="77777777" w:rsidR="008C3608" w:rsidRPr="008C3608" w:rsidRDefault="008C3608" w:rsidP="008C3608">
            <w:pPr>
              <w:rPr>
                <w:rFonts w:ascii="ＭＳ 明朝" w:hAnsi="ＭＳ 明朝"/>
                <w:b/>
                <w:szCs w:val="28"/>
              </w:rPr>
            </w:pPr>
            <w:r w:rsidRPr="008C3608">
              <w:rPr>
                <w:rFonts w:ascii="ＭＳ 明朝" w:hAnsi="ＭＳ 明朝" w:hint="eastAsia"/>
                <w:b/>
                <w:szCs w:val="28"/>
              </w:rPr>
              <w:t>〇池上曽根</w:t>
            </w:r>
            <w:r w:rsidRPr="008C3608">
              <w:rPr>
                <w:rFonts w:ascii="ＭＳ 明朝" w:hAnsi="ＭＳ 明朝"/>
                <w:b/>
                <w:szCs w:val="28"/>
              </w:rPr>
              <w:t>遺跡の概要</w:t>
            </w:r>
          </w:p>
          <w:p w14:paraId="17722A74" w14:textId="77777777" w:rsidR="008C3608" w:rsidRPr="008C3608" w:rsidRDefault="008C3608" w:rsidP="008C3608">
            <w:pPr>
              <w:rPr>
                <w:rFonts w:ascii="ＭＳ 明朝" w:hAnsi="ＭＳ 明朝"/>
                <w:bCs/>
                <w:szCs w:val="28"/>
              </w:rPr>
            </w:pPr>
            <w:r w:rsidRPr="008C3608">
              <w:rPr>
                <w:rFonts w:ascii="ＭＳ 明朝" w:hAnsi="ＭＳ 明朝" w:hint="eastAsia"/>
                <w:bCs/>
                <w:szCs w:val="28"/>
              </w:rPr>
              <w:t xml:space="preserve">　池上曽根遺跡は、和泉市池上町から泉大津市曽根町にかけて所在し、和泉山脈から大阪湾へ流れ込む槇尾川によって形成された扇状地が段丘化した地形面に立地している（図１・２）。集落は東西を河川で開析された、南北に延びる微高地上に展開している。</w:t>
            </w:r>
          </w:p>
          <w:p w14:paraId="11D357C5" w14:textId="77777777" w:rsidR="008C3608" w:rsidRPr="008C3608" w:rsidRDefault="008C3608" w:rsidP="008C3608">
            <w:pPr>
              <w:rPr>
                <w:rFonts w:ascii="ＭＳ 明朝" w:hAnsi="ＭＳ 明朝"/>
                <w:bCs/>
                <w:szCs w:val="28"/>
              </w:rPr>
            </w:pPr>
            <w:r w:rsidRPr="008C3608">
              <w:rPr>
                <w:rFonts w:ascii="ＭＳ 明朝" w:hAnsi="ＭＳ 明朝" w:hint="eastAsia"/>
                <w:bCs/>
                <w:szCs w:val="28"/>
              </w:rPr>
              <w:t xml:space="preserve">　本遺跡は明治36年（1903）頃に発見され、昭和30年代から分布調査等が実施された。本格的な発掘調査は、昭和44～46年（1969～1971）、第２阪和国道（現：国道26号）建設に伴い、第２阪和国道内遺跡調査会によって実施された。昭和51年（1976）、国史跡に指定されて以降、和泉市教育委員会や泉大津市教育委員会、大阪府教育委員会によって、指定地内外において、断続的に発掘調査が実施された。</w:t>
            </w:r>
          </w:p>
          <w:p w14:paraId="73DAD9CF" w14:textId="77777777" w:rsidR="008C3608" w:rsidRPr="008C3608" w:rsidRDefault="008C3608" w:rsidP="008C3608">
            <w:pPr>
              <w:rPr>
                <w:rFonts w:ascii="ＭＳ 明朝" w:hAnsi="ＭＳ 明朝"/>
                <w:bCs/>
                <w:szCs w:val="28"/>
              </w:rPr>
            </w:pPr>
            <w:r w:rsidRPr="008C3608">
              <w:rPr>
                <w:rFonts w:ascii="ＭＳ 明朝" w:hAnsi="ＭＳ 明朝" w:hint="eastAsia"/>
                <w:bCs/>
                <w:szCs w:val="28"/>
              </w:rPr>
              <w:t xml:space="preserve">　これらの調査成果から、以下のように集落が変遷することが明らかになった（図３）。本遺跡は弥生時代前期中葉に集落として営まれはじめる。前期後葉に環濠をめぐらせた集落となり、環濠の内外に複数の小規模集団の居住域が形成され、環濠外側の南部には</w:t>
            </w:r>
            <w:r w:rsidRPr="008C3608">
              <w:rPr>
                <w:rFonts w:ascii="ＭＳ 明朝" w:hAnsi="ＭＳ 明朝"/>
                <w:bCs/>
                <w:szCs w:val="28"/>
              </w:rPr>
              <w:ruby>
                <w:rubyPr>
                  <w:rubyAlign w:val="distributeSpace"/>
                  <w:hps w:val="10"/>
                  <w:hpsRaise w:val="18"/>
                  <w:hpsBaseText w:val="21"/>
                  <w:lid w:val="ja-JP"/>
                </w:rubyPr>
                <w:rt>
                  <w:r w:rsidR="008C3608" w:rsidRPr="008C3608">
                    <w:rPr>
                      <w:rFonts w:ascii="ＭＳ 明朝" w:hAnsi="ＭＳ 明朝"/>
                      <w:bCs/>
                      <w:sz w:val="10"/>
                      <w:szCs w:val="28"/>
                    </w:rPr>
                    <w:t>ほうけい</w:t>
                  </w:r>
                </w:rt>
                <w:rubyBase>
                  <w:r w:rsidR="008C3608" w:rsidRPr="008C3608">
                    <w:rPr>
                      <w:rFonts w:ascii="ＭＳ 明朝" w:hAnsi="ＭＳ 明朝"/>
                      <w:bCs/>
                      <w:szCs w:val="28"/>
                    </w:rPr>
                    <w:t>方形</w:t>
                  </w:r>
                </w:rubyBase>
              </w:ruby>
            </w:r>
            <w:r w:rsidRPr="008C3608">
              <w:rPr>
                <w:rFonts w:ascii="ＭＳ 明朝" w:hAnsi="ＭＳ 明朝"/>
                <w:bCs/>
                <w:szCs w:val="28"/>
              </w:rPr>
              <w:ruby>
                <w:rubyPr>
                  <w:rubyAlign w:val="distributeSpace"/>
                  <w:hps w:val="10"/>
                  <w:hpsRaise w:val="18"/>
                  <w:hpsBaseText w:val="21"/>
                  <w:lid w:val="ja-JP"/>
                </w:rubyPr>
                <w:rt>
                  <w:r w:rsidR="008C3608" w:rsidRPr="008C3608">
                    <w:rPr>
                      <w:rFonts w:ascii="ＭＳ 明朝" w:hAnsi="ＭＳ 明朝"/>
                      <w:bCs/>
                      <w:sz w:val="10"/>
                      <w:szCs w:val="28"/>
                    </w:rPr>
                    <w:t>しゅう</w:t>
                  </w:r>
                </w:rt>
                <w:rubyBase>
                  <w:r w:rsidR="008C3608" w:rsidRPr="008C3608">
                    <w:rPr>
                      <w:rFonts w:ascii="ＭＳ 明朝" w:hAnsi="ＭＳ 明朝"/>
                      <w:bCs/>
                      <w:szCs w:val="28"/>
                    </w:rPr>
                    <w:t>周</w:t>
                  </w:r>
                </w:rubyBase>
              </w:ruby>
            </w:r>
            <w:r w:rsidRPr="008C3608">
              <w:rPr>
                <w:rFonts w:ascii="ＭＳ 明朝" w:hAnsi="ＭＳ 明朝"/>
                <w:bCs/>
                <w:szCs w:val="28"/>
              </w:rPr>
              <w:ruby>
                <w:rubyPr>
                  <w:rubyAlign w:val="distributeSpace"/>
                  <w:hps w:val="10"/>
                  <w:hpsRaise w:val="18"/>
                  <w:hpsBaseText w:val="21"/>
                  <w:lid w:val="ja-JP"/>
                </w:rubyPr>
                <w:rt>
                  <w:r w:rsidR="008C3608" w:rsidRPr="008C3608">
                    <w:rPr>
                      <w:rFonts w:ascii="ＭＳ 明朝" w:hAnsi="ＭＳ 明朝"/>
                      <w:bCs/>
                      <w:sz w:val="10"/>
                      <w:szCs w:val="28"/>
                    </w:rPr>
                    <w:t>こう</w:t>
                  </w:r>
                </w:rt>
                <w:rubyBase>
                  <w:r w:rsidR="008C3608" w:rsidRPr="008C3608">
                    <w:rPr>
                      <w:rFonts w:ascii="ＭＳ 明朝" w:hAnsi="ＭＳ 明朝"/>
                      <w:bCs/>
                      <w:szCs w:val="28"/>
                    </w:rPr>
                    <w:t>溝</w:t>
                  </w:r>
                </w:rubyBase>
              </w:ruby>
            </w:r>
            <w:r w:rsidRPr="008C3608">
              <w:rPr>
                <w:rFonts w:ascii="ＭＳ 明朝" w:hAnsi="ＭＳ 明朝"/>
                <w:bCs/>
                <w:szCs w:val="28"/>
              </w:rPr>
              <w:ruby>
                <w:rubyPr>
                  <w:rubyAlign w:val="distributeSpace"/>
                  <w:hps w:val="10"/>
                  <w:hpsRaise w:val="18"/>
                  <w:hpsBaseText w:val="21"/>
                  <w:lid w:val="ja-JP"/>
                </w:rubyPr>
                <w:rt>
                  <w:r w:rsidR="008C3608" w:rsidRPr="008C3608">
                    <w:rPr>
                      <w:rFonts w:ascii="ＭＳ 明朝" w:hAnsi="ＭＳ 明朝"/>
                      <w:bCs/>
                      <w:sz w:val="10"/>
                      <w:szCs w:val="28"/>
                    </w:rPr>
                    <w:t>ぼ</w:t>
                  </w:r>
                </w:rt>
                <w:rubyBase>
                  <w:r w:rsidR="008C3608" w:rsidRPr="008C3608">
                    <w:rPr>
                      <w:rFonts w:ascii="ＭＳ 明朝" w:hAnsi="ＭＳ 明朝"/>
                      <w:bCs/>
                      <w:szCs w:val="28"/>
                    </w:rPr>
                    <w:t>墓</w:t>
                  </w:r>
                </w:rubyBase>
              </w:ruby>
            </w:r>
            <w:r w:rsidRPr="008C3608">
              <w:rPr>
                <w:rFonts w:ascii="ＭＳ 明朝" w:hAnsi="ＭＳ 明朝" w:hint="eastAsia"/>
                <w:bCs/>
                <w:szCs w:val="28"/>
              </w:rPr>
              <w:t>が築かれる。中期初頭には内濠（第１環濠）が掘削、環濠内に居住域がまとまって形成され、前段階と同様に環濠の南側には</w:t>
            </w:r>
            <w:r w:rsidRPr="008C3608">
              <w:rPr>
                <w:rFonts w:ascii="ＭＳ 明朝" w:hAnsi="ＭＳ 明朝"/>
                <w:bCs/>
                <w:szCs w:val="28"/>
              </w:rPr>
              <w:t>方形周溝墓</w:t>
            </w:r>
            <w:r w:rsidRPr="008C3608">
              <w:rPr>
                <w:rFonts w:ascii="ＭＳ 明朝" w:hAnsi="ＭＳ 明朝" w:hint="eastAsia"/>
                <w:bCs/>
                <w:szCs w:val="28"/>
              </w:rPr>
              <w:t>が築かれる。中期前葉になると第１環濠は埋め戻され、中期中葉～後葉には内濠（第２環濠）と外濠が掘削され、環濠内の中心部には大型掘立柱建物や大型刳り抜き井戸が建造され、集落は最盛期を迎える。中期末には、環濠は維持されなくなり、大型掘立柱建物や大型刳り抜き井戸は埋没し、後期になると、新規に環濠が掘削されることはなく、竪穴建物や井戸が散在するのみとなる。これまでの大規模環濠集落としての機能は失われ、集落は縮小・分散化していき、衰退期を迎える。こうした変遷のうち、本資料は後期の井戸から出土したものである。</w:t>
            </w:r>
          </w:p>
          <w:p w14:paraId="2DE2D1B6" w14:textId="77777777" w:rsidR="008C3608" w:rsidRPr="008C3608" w:rsidRDefault="008C3608" w:rsidP="008C3608">
            <w:pPr>
              <w:rPr>
                <w:rFonts w:ascii="ＭＳ 明朝" w:hAnsi="ＭＳ 明朝"/>
                <w:bCs/>
                <w:szCs w:val="28"/>
              </w:rPr>
            </w:pPr>
          </w:p>
          <w:p w14:paraId="7194022A" w14:textId="77777777" w:rsidR="008C3608" w:rsidRPr="008C3608" w:rsidRDefault="008C3608" w:rsidP="008C3608">
            <w:pPr>
              <w:spacing w:line="400" w:lineRule="exact"/>
              <w:rPr>
                <w:rFonts w:ascii="ＭＳ 明朝" w:hAnsi="ＭＳ 明朝"/>
                <w:b/>
              </w:rPr>
            </w:pPr>
            <w:r w:rsidRPr="008C3608">
              <w:rPr>
                <w:rFonts w:ascii="ＭＳ 明朝" w:hAnsi="ＭＳ 明朝" w:hint="eastAsia"/>
                <w:b/>
              </w:rPr>
              <w:t>○出土遺構（第５号井戸）の概要（図４・５・６・７）</w:t>
            </w:r>
          </w:p>
          <w:p w14:paraId="5623F74C" w14:textId="77777777" w:rsidR="008C3608" w:rsidRPr="008C3608" w:rsidRDefault="008C3608" w:rsidP="008C3608">
            <w:pPr>
              <w:spacing w:line="400" w:lineRule="exact"/>
              <w:ind w:firstLineChars="100" w:firstLine="210"/>
              <w:rPr>
                <w:rFonts w:ascii="ＭＳ 明朝" w:hAnsi="ＭＳ 明朝"/>
                <w:bCs/>
                <w:szCs w:val="28"/>
              </w:rPr>
            </w:pPr>
            <w:r w:rsidRPr="008C3608">
              <w:rPr>
                <w:rFonts w:ascii="ＭＳ 明朝" w:hAnsi="ＭＳ 明朝" w:hint="eastAsia"/>
                <w:bCs/>
              </w:rPr>
              <w:t>本資料は1970年（昭和45）に</w:t>
            </w:r>
            <w:r w:rsidRPr="008C3608">
              <w:rPr>
                <w:rFonts w:ascii="ＭＳ 明朝" w:hAnsi="ＭＳ 明朝" w:hint="eastAsia"/>
                <w:bCs/>
                <w:szCs w:val="28"/>
              </w:rPr>
              <w:t>第２阪和国道内遺跡調査会による発掘調査で</w:t>
            </w:r>
            <w:r w:rsidRPr="008C3608">
              <w:rPr>
                <w:rFonts w:ascii="ＭＳ 明朝" w:hAnsi="ＭＳ 明朝"/>
                <w:bCs/>
                <w:szCs w:val="28"/>
              </w:rPr>
              <w:t>J</w:t>
            </w:r>
            <w:r w:rsidRPr="008C3608">
              <w:rPr>
                <w:rFonts w:ascii="ＭＳ 明朝" w:hAnsi="ＭＳ 明朝" w:hint="eastAsia"/>
                <w:bCs/>
                <w:szCs w:val="28"/>
              </w:rPr>
              <w:t>地区において検出した第５号井戸</w:t>
            </w:r>
            <w:r w:rsidRPr="008C3608">
              <w:rPr>
                <w:rFonts w:ascii="ＭＳ 明朝" w:hAnsi="ＭＳ 明朝" w:hint="eastAsia"/>
                <w:bCs/>
                <w:szCs w:val="28"/>
                <w:vertAlign w:val="superscript"/>
              </w:rPr>
              <w:t>（１）</w:t>
            </w:r>
            <w:r w:rsidRPr="008C3608">
              <w:rPr>
                <w:rFonts w:ascii="ＭＳ 明朝" w:hAnsi="ＭＳ 明朝" w:hint="eastAsia"/>
                <w:bCs/>
                <w:szCs w:val="28"/>
              </w:rPr>
              <w:t>から出土した、絵画・記号土器を含む一括資料である。1970年の調査</w:t>
            </w:r>
            <w:r w:rsidRPr="008C3608">
              <w:rPr>
                <w:rFonts w:ascii="ＭＳ 明朝" w:hAnsi="ＭＳ 明朝" w:hint="eastAsia"/>
                <w:bCs/>
                <w:szCs w:val="28"/>
              </w:rPr>
              <w:lastRenderedPageBreak/>
              <w:t>区はJ・</w:t>
            </w:r>
            <w:r w:rsidRPr="008C3608">
              <w:rPr>
                <w:rFonts w:ascii="ＭＳ 明朝" w:hAnsi="ＭＳ 明朝"/>
                <w:bCs/>
                <w:szCs w:val="28"/>
              </w:rPr>
              <w:t>K</w:t>
            </w:r>
            <w:r w:rsidRPr="008C3608">
              <w:rPr>
                <w:rFonts w:ascii="ＭＳ 明朝" w:hAnsi="ＭＳ 明朝" w:hint="eastAsia"/>
                <w:bCs/>
                <w:szCs w:val="28"/>
              </w:rPr>
              <w:t>・</w:t>
            </w:r>
            <w:r w:rsidRPr="008C3608">
              <w:rPr>
                <w:rFonts w:ascii="ＭＳ 明朝" w:hAnsi="ＭＳ 明朝"/>
                <w:bCs/>
                <w:szCs w:val="28"/>
              </w:rPr>
              <w:t>L</w:t>
            </w:r>
            <w:r w:rsidRPr="008C3608">
              <w:rPr>
                <w:rFonts w:ascii="ＭＳ 明朝" w:hAnsi="ＭＳ 明朝" w:hint="eastAsia"/>
                <w:bCs/>
                <w:szCs w:val="28"/>
              </w:rPr>
              <w:t>・</w:t>
            </w:r>
            <w:r w:rsidRPr="008C3608">
              <w:rPr>
                <w:rFonts w:ascii="ＭＳ 明朝" w:hAnsi="ＭＳ 明朝"/>
                <w:bCs/>
                <w:szCs w:val="28"/>
              </w:rPr>
              <w:t>N</w:t>
            </w:r>
            <w:r w:rsidRPr="008C3608">
              <w:rPr>
                <w:rFonts w:ascii="ＭＳ 明朝" w:hAnsi="ＭＳ 明朝" w:hint="eastAsia"/>
                <w:bCs/>
                <w:szCs w:val="28"/>
              </w:rPr>
              <w:t>・</w:t>
            </w:r>
            <w:r w:rsidRPr="008C3608">
              <w:rPr>
                <w:rFonts w:ascii="ＭＳ 明朝" w:hAnsi="ＭＳ 明朝"/>
                <w:bCs/>
                <w:szCs w:val="28"/>
              </w:rPr>
              <w:t>H</w:t>
            </w:r>
            <w:r w:rsidRPr="008C3608">
              <w:rPr>
                <w:rFonts w:ascii="ＭＳ 明朝" w:hAnsi="ＭＳ 明朝" w:hint="eastAsia"/>
                <w:bCs/>
                <w:szCs w:val="28"/>
              </w:rPr>
              <w:t>区の５つであり、J地区では</w:t>
            </w:r>
            <w:r w:rsidRPr="008C3608">
              <w:rPr>
                <w:rFonts w:ascii="ＭＳ 明朝" w:hAnsi="ＭＳ 明朝"/>
                <w:bCs/>
                <w:szCs w:val="28"/>
              </w:rPr>
              <w:t>方形周溝墓</w:t>
            </w:r>
            <w:r w:rsidRPr="008C3608">
              <w:rPr>
                <w:rFonts w:ascii="ＭＳ 明朝" w:hAnsi="ＭＳ 明朝" w:hint="eastAsia"/>
                <w:bCs/>
                <w:szCs w:val="28"/>
              </w:rPr>
              <w:t>や甕（壺）棺、井戸、竪穴遺構を検出している。第５号井戸は井戸枠を設けない素掘りの井戸で、平面形態が径約1.1ｍの不整円形、深さは1.9ｍを測る。</w:t>
            </w:r>
          </w:p>
          <w:p w14:paraId="3CD30A22" w14:textId="77777777" w:rsidR="008C3608" w:rsidRPr="008C3608" w:rsidRDefault="008C3608" w:rsidP="008C3608">
            <w:pPr>
              <w:spacing w:line="400" w:lineRule="exact"/>
              <w:ind w:firstLineChars="100" w:firstLine="210"/>
              <w:rPr>
                <w:rFonts w:ascii="ＭＳ 明朝" w:hAnsi="ＭＳ 明朝"/>
                <w:bCs/>
                <w:color w:val="000000"/>
                <w:szCs w:val="28"/>
              </w:rPr>
            </w:pPr>
            <w:r w:rsidRPr="008C3608">
              <w:rPr>
                <w:rFonts w:ascii="ＭＳ 明朝" w:hAnsi="ＭＳ 明朝" w:hint="eastAsia"/>
                <w:bCs/>
                <w:szCs w:val="28"/>
              </w:rPr>
              <w:t>井戸の埋土は５層に分層できるが、本資料は最下層の黒色腐食土層（図７―⑤）からまとまって出土したものであり、弥生時代後期中葉の時期的特徴を示している。これらの土器の出土状況は、多くが横倒しになっていたものの、残存状態が良く、当初の器形を保っている個体が多い</w:t>
            </w:r>
            <w:r w:rsidRPr="008C3608">
              <w:rPr>
                <w:rFonts w:ascii="ＭＳ 明朝" w:hAnsi="ＭＳ 明朝" w:hint="eastAsia"/>
              </w:rPr>
              <w:t>ことから、本資料は流入、落下、投棄といった要因によるものとは考えにくく、意図的に井戸に</w:t>
            </w:r>
            <w:r w:rsidRPr="008C3608">
              <w:rPr>
                <w:rFonts w:ascii="ＭＳ 明朝" w:hAnsi="ＭＳ 明朝" w:hint="eastAsia"/>
                <w:color w:val="000000"/>
              </w:rPr>
              <w:t>入れられたと考えられる。</w:t>
            </w:r>
          </w:p>
          <w:p w14:paraId="073886EF" w14:textId="77777777" w:rsidR="008C3608" w:rsidRPr="008C3608" w:rsidRDefault="008C3608" w:rsidP="008C3608">
            <w:pPr>
              <w:spacing w:line="400" w:lineRule="exact"/>
              <w:ind w:firstLineChars="100" w:firstLine="210"/>
              <w:rPr>
                <w:rFonts w:ascii="ＭＳ 明朝" w:hAnsi="ＭＳ 明朝"/>
                <w:bCs/>
                <w:szCs w:val="28"/>
              </w:rPr>
            </w:pPr>
            <w:r w:rsidRPr="008C3608">
              <w:rPr>
                <w:rFonts w:ascii="ＭＳ 明朝" w:hAnsi="ＭＳ 明朝" w:hint="eastAsia"/>
                <w:bCs/>
                <w:color w:val="000000"/>
                <w:szCs w:val="28"/>
              </w:rPr>
              <w:t>上層の黒色粘質土層（図７―</w:t>
            </w:r>
            <w:r w:rsidRPr="008C3608">
              <w:rPr>
                <w:rFonts w:ascii="ＭＳ 明朝" w:hAnsi="ＭＳ 明朝" w:hint="eastAsia"/>
                <w:bCs/>
                <w:szCs w:val="28"/>
              </w:rPr>
              <w:t>②）より、弥生時代後期後葉の土器が出土しており、井戸は弥生時代後期中葉に機能したのち、弥生時代後期後葉には埋没していったと考えられる。</w:t>
            </w:r>
          </w:p>
          <w:p w14:paraId="1E9D245E" w14:textId="77777777" w:rsidR="008C3608" w:rsidRPr="008C3608" w:rsidRDefault="008C3608" w:rsidP="008C3608">
            <w:pPr>
              <w:spacing w:line="400" w:lineRule="exact"/>
              <w:rPr>
                <w:rFonts w:ascii="ＭＳ 明朝" w:hAnsi="ＭＳ 明朝"/>
                <w:bCs/>
              </w:rPr>
            </w:pPr>
          </w:p>
          <w:p w14:paraId="0D88DDB4" w14:textId="77777777" w:rsidR="008C3608" w:rsidRPr="008C3608" w:rsidRDefault="008C3608" w:rsidP="008C3608">
            <w:pPr>
              <w:spacing w:line="400" w:lineRule="exact"/>
              <w:rPr>
                <w:rFonts w:ascii="ＭＳ 明朝" w:hAnsi="ＭＳ 明朝"/>
                <w:b/>
                <w:bCs/>
              </w:rPr>
            </w:pPr>
            <w:r w:rsidRPr="008C3608">
              <w:rPr>
                <w:rFonts w:ascii="ＭＳ 明朝" w:hAnsi="ＭＳ 明朝" w:hint="eastAsia"/>
                <w:b/>
                <w:bCs/>
              </w:rPr>
              <w:t>○出土土器の概要（表１・図10）</w:t>
            </w:r>
          </w:p>
          <w:p w14:paraId="56ADF4AB" w14:textId="77777777" w:rsidR="008C3608" w:rsidRPr="008C3608" w:rsidRDefault="008C3608" w:rsidP="008C3608">
            <w:pPr>
              <w:ind w:firstLineChars="100" w:firstLine="210"/>
              <w:rPr>
                <w:rFonts w:ascii="ＭＳ 明朝" w:hAnsi="ＭＳ 明朝"/>
              </w:rPr>
            </w:pPr>
            <w:r w:rsidRPr="008C3608">
              <w:rPr>
                <w:rFonts w:ascii="ＭＳ 明朝" w:hAnsi="ＭＳ 明朝" w:hint="eastAsia"/>
              </w:rPr>
              <w:t>本資料は</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ちょうけい</w:t>
                  </w:r>
                </w:rt>
                <w:rubyBase>
                  <w:r w:rsidR="008C3608" w:rsidRPr="008C3608">
                    <w:rPr>
                      <w:rFonts w:ascii="ＭＳ 明朝" w:hAnsi="ＭＳ 明朝"/>
                    </w:rPr>
                    <w:t>長頸</w:t>
                  </w:r>
                </w:rubyBase>
              </w:ruby>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こ</w:t>
                  </w:r>
                </w:rt>
                <w:rubyBase>
                  <w:r w:rsidR="008C3608" w:rsidRPr="008C3608">
                    <w:rPr>
                      <w:rFonts w:ascii="ＭＳ 明朝" w:hAnsi="ＭＳ 明朝"/>
                    </w:rPr>
                    <w:t>壺</w:t>
                  </w:r>
                </w:rubyBase>
              </w:ruby>
            </w:r>
            <w:r w:rsidRPr="008C3608">
              <w:rPr>
                <w:rFonts w:ascii="ＭＳ 明朝" w:hAnsi="ＭＳ 明朝" w:hint="eastAsia"/>
              </w:rPr>
              <w:t>５点（うち絵画・記号土器３点、</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せんこう</w:t>
                  </w:r>
                </w:rt>
                <w:rubyBase>
                  <w:r w:rsidR="008C3608" w:rsidRPr="008C3608">
                    <w:rPr>
                      <w:rFonts w:ascii="ＭＳ 明朝" w:hAnsi="ＭＳ 明朝"/>
                    </w:rPr>
                    <w:t>穿孔</w:t>
                  </w:r>
                </w:rubyBase>
              </w:ruby>
            </w:r>
            <w:r w:rsidRPr="008C3608">
              <w:rPr>
                <w:rFonts w:ascii="ＭＳ 明朝" w:hAnsi="ＭＳ 明朝" w:hint="eastAsia"/>
              </w:rPr>
              <w:t>土器１点）、</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ひろくち</w:t>
                  </w:r>
                </w:rt>
                <w:rubyBase>
                  <w:r w:rsidR="008C3608" w:rsidRPr="008C3608">
                    <w:rPr>
                      <w:rFonts w:ascii="ＭＳ 明朝" w:hAnsi="ＭＳ 明朝"/>
                    </w:rPr>
                    <w:t>広口</w:t>
                  </w:r>
                </w:rubyBase>
              </w:ruby>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つぼ</w:t>
                  </w:r>
                </w:rt>
                <w:rubyBase>
                  <w:r w:rsidR="008C3608" w:rsidRPr="008C3608">
                    <w:rPr>
                      <w:rFonts w:ascii="ＭＳ 明朝" w:hAnsi="ＭＳ 明朝"/>
                    </w:rPr>
                    <w:t>壺</w:t>
                  </w:r>
                </w:rubyBase>
              </w:ruby>
            </w:r>
            <w:r w:rsidRPr="008C3608">
              <w:rPr>
                <w:rFonts w:ascii="ＭＳ 明朝" w:hAnsi="ＭＳ 明朝" w:hint="eastAsia"/>
              </w:rPr>
              <w:t>３点（うち記号土器２点、穿孔土器１点）、</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ひろぐち</w:t>
                  </w:r>
                </w:rt>
                <w:rubyBase>
                  <w:r w:rsidR="008C3608" w:rsidRPr="008C3608">
                    <w:rPr>
                      <w:rFonts w:ascii="ＭＳ 明朝" w:hAnsi="ＭＳ 明朝"/>
                    </w:rPr>
                    <w:t>広口</w:t>
                  </w:r>
                </w:rubyBase>
              </w:ruby>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たんけい</w:t>
                  </w:r>
                </w:rt>
                <w:rubyBase>
                  <w:r w:rsidR="008C3608" w:rsidRPr="008C3608">
                    <w:rPr>
                      <w:rFonts w:ascii="ＭＳ 明朝" w:hAnsi="ＭＳ 明朝"/>
                    </w:rPr>
                    <w:t>短頸</w:t>
                  </w:r>
                </w:rubyBase>
              </w:ruby>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こ</w:t>
                  </w:r>
                </w:rt>
                <w:rubyBase>
                  <w:r w:rsidR="008C3608" w:rsidRPr="008C3608">
                    <w:rPr>
                      <w:rFonts w:ascii="ＭＳ 明朝" w:hAnsi="ＭＳ 明朝"/>
                    </w:rPr>
                    <w:t>壺</w:t>
                  </w:r>
                </w:rubyBase>
              </w:ruby>
            </w:r>
            <w:r w:rsidRPr="008C3608">
              <w:rPr>
                <w:rFonts w:ascii="ＭＳ 明朝" w:hAnsi="ＭＳ 明朝" w:hint="eastAsia"/>
              </w:rPr>
              <w:t>１点（穿孔土器）の計９点で、</w:t>
            </w:r>
            <w:r w:rsidRPr="008C3608">
              <w:rPr>
                <w:rFonts w:ascii="ＭＳ 明朝" w:hAnsi="ＭＳ 明朝" w:hint="eastAsia"/>
                <w:bCs/>
                <w:szCs w:val="21"/>
              </w:rPr>
              <w:t>第５号井戸の最下層出土の一括資料を構成するすべてである</w:t>
            </w:r>
            <w:r w:rsidRPr="008C3608">
              <w:rPr>
                <w:rFonts w:ascii="ＭＳ 明朝" w:hAnsi="ＭＳ 明朝" w:hint="eastAsia"/>
                <w:bCs/>
                <w:szCs w:val="21"/>
                <w:vertAlign w:val="superscript"/>
              </w:rPr>
              <w:t>（２）</w:t>
            </w:r>
            <w:r w:rsidRPr="008C3608">
              <w:rPr>
                <w:rFonts w:ascii="ＭＳ 明朝" w:hAnsi="ＭＳ 明朝" w:hint="eastAsia"/>
                <w:bCs/>
                <w:szCs w:val="21"/>
              </w:rPr>
              <w:t>。</w:t>
            </w:r>
            <w:r w:rsidRPr="008C3608">
              <w:rPr>
                <w:rFonts w:ascii="ＭＳ 明朝" w:hAnsi="ＭＳ 明朝" w:hint="eastAsia"/>
              </w:rPr>
              <w:t>いずれも残存状況は良好で、製作時期は弥生時代後期中葉と考えられる。</w:t>
            </w:r>
          </w:p>
          <w:p w14:paraId="6A901963" w14:textId="77777777" w:rsidR="008C3608" w:rsidRPr="008C3608" w:rsidRDefault="008C3608" w:rsidP="008C3608">
            <w:pPr>
              <w:rPr>
                <w:rFonts w:ascii="ＭＳ 明朝" w:hAnsi="ＭＳ 明朝"/>
              </w:rPr>
            </w:pPr>
            <w:r w:rsidRPr="008C3608">
              <w:rPr>
                <w:rFonts w:ascii="ＭＳ 明朝" w:hAnsi="ＭＳ 明朝" w:hint="eastAsia"/>
              </w:rPr>
              <w:t>【絵画・記号土器】（図７）</w:t>
            </w:r>
          </w:p>
          <w:p w14:paraId="352ADFEE" w14:textId="77777777" w:rsidR="008C3608" w:rsidRPr="008C3608" w:rsidRDefault="008C3608" w:rsidP="008C3608">
            <w:pPr>
              <w:rPr>
                <w:rFonts w:ascii="ＭＳ 明朝" w:hAnsi="ＭＳ 明朝"/>
                <w:b/>
                <w:bCs/>
              </w:rPr>
            </w:pPr>
            <w:r w:rsidRPr="008C3608">
              <w:rPr>
                <w:rFonts w:ascii="ＭＳ 明朝" w:hAnsi="ＭＳ 明朝" w:hint="eastAsia"/>
                <w:b/>
                <w:bCs/>
              </w:rPr>
              <w:t>・土器１：長頸壺（図８―１、図11・12）</w:t>
            </w:r>
          </w:p>
          <w:p w14:paraId="48DD75B1" w14:textId="77777777" w:rsidR="008C3608" w:rsidRPr="008C3608" w:rsidRDefault="008C3608" w:rsidP="008C3608">
            <w:pPr>
              <w:rPr>
                <w:rFonts w:ascii="ＭＳ 明朝" w:hAnsi="ＭＳ 明朝"/>
              </w:rPr>
            </w:pPr>
            <w:r w:rsidRPr="008C3608">
              <w:rPr>
                <w:rFonts w:ascii="ＭＳ 明朝" w:hAnsi="ＭＳ 明朝" w:hint="eastAsia"/>
              </w:rPr>
              <w:t xml:space="preserve">　完形品で、</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こうけいぶ</w:t>
                  </w:r>
                </w:rt>
                <w:rubyBase>
                  <w:r w:rsidR="008C3608" w:rsidRPr="008C3608">
                    <w:rPr>
                      <w:rFonts w:ascii="ＭＳ 明朝" w:hAnsi="ＭＳ 明朝"/>
                    </w:rPr>
                    <w:t>口頸部</w:t>
                  </w:r>
                </w:rubyBase>
              </w:ruby>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こう</w:t>
                  </w:r>
                </w:rt>
                <w:rubyBase>
                  <w:r w:rsidR="008C3608" w:rsidRPr="008C3608">
                    <w:rPr>
                      <w:rFonts w:ascii="ＭＳ 明朝" w:hAnsi="ＭＳ 明朝"/>
                    </w:rPr>
                    <w:t>高</w:t>
                  </w:r>
                </w:rubyBase>
              </w:ruby>
            </w:r>
            <w:r w:rsidRPr="008C3608">
              <w:rPr>
                <w:rFonts w:ascii="ＭＳ 明朝" w:hAnsi="ＭＳ 明朝" w:hint="eastAsia"/>
              </w:rPr>
              <w:t>は</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どうぶ</w:t>
                  </w:r>
                </w:rt>
                <w:rubyBase>
                  <w:r w:rsidR="008C3608" w:rsidRPr="008C3608">
                    <w:rPr>
                      <w:rFonts w:ascii="ＭＳ 明朝" w:hAnsi="ＭＳ 明朝"/>
                    </w:rPr>
                    <w:t>胴部</w:t>
                  </w:r>
                </w:rubyBase>
              </w:ruby>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こう</w:t>
                  </w:r>
                </w:rt>
                <w:rubyBase>
                  <w:r w:rsidR="008C3608" w:rsidRPr="008C3608">
                    <w:rPr>
                      <w:rFonts w:ascii="ＭＳ 明朝" w:hAnsi="ＭＳ 明朝"/>
                    </w:rPr>
                    <w:t>高</w:t>
                  </w:r>
                </w:rubyBase>
              </w:ruby>
            </w:r>
            <w:r w:rsidRPr="008C3608">
              <w:rPr>
                <w:rFonts w:ascii="ＭＳ 明朝" w:hAnsi="ＭＳ 明朝" w:hint="eastAsia"/>
              </w:rPr>
              <w:t>よりやや低く、</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こう</w:t>
                  </w:r>
                </w:rt>
                <w:rubyBase>
                  <w:r w:rsidR="008C3608" w:rsidRPr="008C3608">
                    <w:rPr>
                      <w:rFonts w:ascii="ＭＳ 明朝" w:hAnsi="ＭＳ 明朝"/>
                    </w:rPr>
                    <w:t>口</w:t>
                  </w:r>
                </w:rubyBase>
              </w:ruby>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えんたんぶ</w:t>
                  </w:r>
                </w:rt>
                <w:rubyBase>
                  <w:r w:rsidR="008C3608" w:rsidRPr="008C3608">
                    <w:rPr>
                      <w:rFonts w:ascii="ＭＳ 明朝" w:hAnsi="ＭＳ 明朝"/>
                    </w:rPr>
                    <w:t>縁端部</w:t>
                  </w:r>
                </w:rubyBase>
              </w:ruby>
            </w:r>
            <w:r w:rsidRPr="008C3608">
              <w:rPr>
                <w:rFonts w:ascii="ＭＳ 明朝" w:hAnsi="ＭＳ 明朝" w:hint="eastAsia"/>
              </w:rPr>
              <w:t>は丸くおさめられており、口頸部はわずかに外反、胴部は</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いちじくがた</w:t>
                  </w:r>
                </w:rt>
                <w:rubyBase>
                  <w:r w:rsidR="008C3608" w:rsidRPr="008C3608">
                    <w:rPr>
                      <w:rFonts w:ascii="ＭＳ 明朝" w:hAnsi="ＭＳ 明朝"/>
                    </w:rPr>
                    <w:t>無花果形</w:t>
                  </w:r>
                </w:rubyBase>
              </w:ruby>
            </w:r>
            <w:r w:rsidRPr="008C3608">
              <w:rPr>
                <w:rFonts w:ascii="ＭＳ 明朝" w:hAnsi="ＭＳ 明朝" w:hint="eastAsia"/>
              </w:rPr>
              <w:t>を呈する。底部は</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まもう</w:t>
                  </w:r>
                </w:rt>
                <w:rubyBase>
                  <w:r w:rsidR="008C3608" w:rsidRPr="008C3608">
                    <w:rPr>
                      <w:rFonts w:ascii="ＭＳ 明朝" w:hAnsi="ＭＳ 明朝"/>
                    </w:rPr>
                    <w:t>摩耗</w:t>
                  </w:r>
                </w:rubyBase>
              </w:ruby>
            </w:r>
            <w:r w:rsidRPr="008C3608">
              <w:rPr>
                <w:rFonts w:ascii="ＭＳ 明朝" w:hAnsi="ＭＳ 明朝" w:hint="eastAsia"/>
              </w:rPr>
              <w:t>している。</w:t>
            </w:r>
          </w:p>
          <w:p w14:paraId="72F8E509" w14:textId="77777777" w:rsidR="008C3608" w:rsidRPr="008C3608" w:rsidRDefault="008C3608" w:rsidP="008C3608">
            <w:pPr>
              <w:rPr>
                <w:rFonts w:ascii="ＭＳ 明朝" w:hAnsi="ＭＳ 明朝"/>
              </w:rPr>
            </w:pPr>
            <w:r w:rsidRPr="008C3608">
              <w:rPr>
                <w:rFonts w:ascii="ＭＳ 明朝" w:hAnsi="ＭＳ 明朝" w:hint="eastAsia"/>
              </w:rPr>
              <w:t xml:space="preserve">　本資料の胴部外面には、絵画と記号が確認できる。絵画については、緩い横「Ｓ」字状の二重線の上下に、湾曲した三角形の突起が複数表現されている。図像表現の特徴から、「Ｓ」字状の線刻は胴部、その上側の三角形の突起は角、耳、</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たてがみ</w:t>
                  </w:r>
                </w:rt>
                <w:rubyBase>
                  <w:r w:rsidR="008C3608" w:rsidRPr="008C3608">
                    <w:rPr>
                      <w:rFonts w:ascii="ＭＳ 明朝" w:hAnsi="ＭＳ 明朝"/>
                    </w:rPr>
                    <w:t>鬣</w:t>
                  </w:r>
                </w:rubyBase>
              </w:ruby>
            </w:r>
            <w:r w:rsidRPr="008C3608">
              <w:rPr>
                <w:rFonts w:ascii="ＭＳ 明朝" w:hAnsi="ＭＳ 明朝" w:hint="eastAsia"/>
              </w:rPr>
              <w:t>、後肢、下側の三角形の突起は下顎、前肢を表現していると考えられることから、この絵画は「龍」</w:t>
            </w:r>
            <w:r w:rsidRPr="008C3608">
              <w:rPr>
                <w:rFonts w:ascii="ＭＳ 明朝" w:hAnsi="ＭＳ 明朝" w:hint="eastAsia"/>
                <w:vertAlign w:val="superscript"/>
              </w:rPr>
              <w:t>（３）</w:t>
            </w:r>
            <w:r w:rsidRPr="008C3608">
              <w:rPr>
                <w:rFonts w:ascii="ＭＳ 明朝" w:hAnsi="ＭＳ 明朝" w:hint="eastAsia"/>
              </w:rPr>
              <w:t>を表現したと認識されている。絵画の大きさは幅約10㎝、高さ約６㎝で、線刻の切り合い関係から、まず「Ｓ」字状の線刻を描画したのち、三角形の突起を描いたと考える。</w:t>
            </w:r>
          </w:p>
          <w:p w14:paraId="51776D06" w14:textId="77777777" w:rsidR="008C3608" w:rsidRPr="008C3608" w:rsidRDefault="008C3608" w:rsidP="008C3608">
            <w:pPr>
              <w:ind w:firstLineChars="100" w:firstLine="210"/>
              <w:rPr>
                <w:rFonts w:ascii="ＭＳ 明朝" w:hAnsi="ＭＳ 明朝"/>
              </w:rPr>
            </w:pPr>
            <w:r w:rsidRPr="008C3608">
              <w:rPr>
                <w:rFonts w:ascii="ＭＳ 明朝" w:hAnsi="ＭＳ 明朝" w:hint="eastAsia"/>
              </w:rPr>
              <w:t>また、この絵画と並列して、綾杉状の記号が確認できる。１本の縦線を中心に左側に４本の斜め左下に延びる線、右側に５本の斜め右下に延びる線が描かれており、「稲妻」</w:t>
            </w:r>
            <w:r w:rsidRPr="008C3608">
              <w:rPr>
                <w:rFonts w:ascii="ＭＳ 明朝" w:hAnsi="ＭＳ 明朝" w:hint="eastAsia"/>
                <w:vertAlign w:val="superscript"/>
              </w:rPr>
              <w:t>（４）</w:t>
            </w:r>
            <w:r w:rsidRPr="008C3608">
              <w:rPr>
                <w:rFonts w:ascii="ＭＳ 明朝" w:hAnsi="ＭＳ 明朝" w:hint="eastAsia"/>
              </w:rPr>
              <w:t>を表現したと考えられている。その大きさは幅約９㎝、高さ６㎝である。線刻の切り合い関係から、まず「龍」を描画し、胴部下半をナデ消ししたのちに、中心線を描いてから、両側の斜線を描いたと考える。線の太さの違いから、「龍」の絵画の方が先端の尖ったヘラ状工具で描画されていることがわかる。</w:t>
            </w:r>
          </w:p>
          <w:p w14:paraId="6D9E689A" w14:textId="77777777" w:rsidR="008C3608" w:rsidRPr="008C3608" w:rsidRDefault="008C3608" w:rsidP="008C3608">
            <w:pPr>
              <w:rPr>
                <w:rFonts w:ascii="ＭＳ 明朝" w:hAnsi="ＭＳ 明朝"/>
                <w:b/>
                <w:bCs/>
              </w:rPr>
            </w:pPr>
            <w:r w:rsidRPr="008C3608">
              <w:rPr>
                <w:rFonts w:ascii="ＭＳ 明朝" w:hAnsi="ＭＳ 明朝" w:hint="eastAsia"/>
                <w:b/>
                <w:bCs/>
              </w:rPr>
              <w:t>・土器２：長頸壺（図８―２、図13）</w:t>
            </w:r>
          </w:p>
          <w:p w14:paraId="711FCB96" w14:textId="77777777" w:rsidR="008C3608" w:rsidRPr="008C3608" w:rsidRDefault="008C3608" w:rsidP="008C3608">
            <w:pPr>
              <w:rPr>
                <w:rFonts w:ascii="ＭＳ 明朝" w:hAnsi="ＭＳ 明朝"/>
              </w:rPr>
            </w:pPr>
            <w:r w:rsidRPr="008C3608">
              <w:rPr>
                <w:rFonts w:ascii="ＭＳ 明朝" w:hAnsi="ＭＳ 明朝" w:hint="eastAsia"/>
              </w:rPr>
              <w:t xml:space="preserve">　完形品で、口頸部高は胴部高よりやや高く、口縁端部は丸くおさめられており、口頸部はわずかに外反、胴部は無花果形を呈する。</w:t>
            </w:r>
          </w:p>
          <w:p w14:paraId="6BD22C34" w14:textId="77777777" w:rsidR="008C3608" w:rsidRPr="008C3608" w:rsidRDefault="008C3608" w:rsidP="008C3608">
            <w:pPr>
              <w:rPr>
                <w:rFonts w:ascii="ＭＳ 明朝" w:hAnsi="ＭＳ 明朝"/>
              </w:rPr>
            </w:pPr>
            <w:r w:rsidRPr="008C3608">
              <w:rPr>
                <w:rFonts w:ascii="ＭＳ 明朝" w:hAnsi="ＭＳ 明朝" w:hint="eastAsia"/>
              </w:rPr>
              <w:t xml:space="preserve">　本資料の胴部外面の肩部には、２本の弧線で表現された鰭状の記号があり、大きさは幅約４㎝、高さ約３㎝である。表現の特徴から「龍」の「鰭」</w:t>
            </w:r>
            <w:r w:rsidRPr="008C3608">
              <w:rPr>
                <w:rFonts w:ascii="ＭＳ 明朝" w:hAnsi="ＭＳ 明朝" w:hint="eastAsia"/>
                <w:vertAlign w:val="superscript"/>
              </w:rPr>
              <w:t>（５）</w:t>
            </w:r>
            <w:r w:rsidRPr="008C3608">
              <w:rPr>
                <w:rFonts w:ascii="ＭＳ 明朝" w:hAnsi="ＭＳ 明朝" w:hint="eastAsia"/>
              </w:rPr>
              <w:t>である可能性が指摘されている。</w:t>
            </w:r>
          </w:p>
          <w:p w14:paraId="78F6CAB0" w14:textId="77777777" w:rsidR="008C3608" w:rsidRPr="008C3608" w:rsidRDefault="008C3608" w:rsidP="008C3608">
            <w:pPr>
              <w:rPr>
                <w:rFonts w:ascii="ＭＳ 明朝" w:hAnsi="ＭＳ 明朝"/>
                <w:b/>
                <w:bCs/>
              </w:rPr>
            </w:pPr>
            <w:r w:rsidRPr="008C3608">
              <w:rPr>
                <w:rFonts w:ascii="ＭＳ 明朝" w:hAnsi="ＭＳ 明朝" w:hint="eastAsia"/>
                <w:b/>
                <w:bCs/>
              </w:rPr>
              <w:lastRenderedPageBreak/>
              <w:t>・土器３：長頸壺（図８―３、図14）</w:t>
            </w:r>
          </w:p>
          <w:p w14:paraId="2ECAAF42" w14:textId="77777777" w:rsidR="008C3608" w:rsidRPr="008C3608" w:rsidRDefault="008C3608" w:rsidP="008C3608">
            <w:pPr>
              <w:rPr>
                <w:rFonts w:ascii="ＭＳ 明朝" w:hAnsi="ＭＳ 明朝"/>
              </w:rPr>
            </w:pPr>
            <w:r w:rsidRPr="008C3608">
              <w:rPr>
                <w:rFonts w:ascii="ＭＳ 明朝" w:hAnsi="ＭＳ 明朝" w:hint="eastAsia"/>
              </w:rPr>
              <w:t xml:space="preserve">　完形品で、胴部外面の肩部には、記号がある。口頸部高が胴部高よりやや低く、頸部は直立気味に立ち上がり、口縁部にかけて外反したのち、わずかに下垂し、口縁端部では面を形成、胴部は球形を呈する。</w:t>
            </w:r>
          </w:p>
          <w:p w14:paraId="30B2516B" w14:textId="77777777" w:rsidR="008C3608" w:rsidRPr="008C3608" w:rsidRDefault="008C3608" w:rsidP="008C3608">
            <w:pPr>
              <w:jc w:val="left"/>
              <w:rPr>
                <w:rFonts w:ascii="ＭＳ 明朝" w:hAnsi="ＭＳ 明朝"/>
              </w:rPr>
            </w:pPr>
            <w:r w:rsidRPr="008C3608">
              <w:rPr>
                <w:rFonts w:ascii="ＭＳ 明朝" w:hAnsi="ＭＳ 明朝" w:hint="eastAsia"/>
              </w:rPr>
              <w:t xml:space="preserve">　胴部外面の肩部には「し」字状の弧線の下に４本の単線が垂下するように表現された記号が確認でき、その大きさは幅約５㎝、高さ約４㎝である。「し」字状の弧線は胴部、４本の単線は四肢を表現したと考えられ、四足獣</w:t>
            </w:r>
            <w:r w:rsidRPr="008C3608">
              <w:rPr>
                <w:rFonts w:ascii="ＭＳ 明朝" w:hAnsi="ＭＳ 明朝" w:hint="eastAsia"/>
                <w:vertAlign w:val="superscript"/>
              </w:rPr>
              <w:t>（６）</w:t>
            </w:r>
            <w:r w:rsidRPr="008C3608">
              <w:rPr>
                <w:rFonts w:ascii="ＭＳ 明朝" w:hAnsi="ＭＳ 明朝" w:hint="eastAsia"/>
              </w:rPr>
              <w:t>を描画したと認識されている。線刻の切り合い関係から、胴部を描画してから、四肢を描いたと考えられる。</w:t>
            </w:r>
          </w:p>
          <w:p w14:paraId="43EA3290" w14:textId="77777777" w:rsidR="008C3608" w:rsidRPr="008C3608" w:rsidRDefault="008C3608" w:rsidP="008C3608">
            <w:pPr>
              <w:rPr>
                <w:rFonts w:ascii="ＭＳ 明朝" w:hAnsi="ＭＳ 明朝"/>
              </w:rPr>
            </w:pPr>
            <w:r w:rsidRPr="008C3608">
              <w:rPr>
                <w:rFonts w:ascii="ＭＳ 明朝" w:hAnsi="ＭＳ 明朝" w:hint="eastAsia"/>
                <w:b/>
                <w:bCs/>
              </w:rPr>
              <w:t>・土器４：広口壺（図８―４、図15）</w:t>
            </w:r>
          </w:p>
          <w:p w14:paraId="0AA29D1A" w14:textId="77777777" w:rsidR="008C3608" w:rsidRPr="008C3608" w:rsidRDefault="008C3608" w:rsidP="008C3608">
            <w:pPr>
              <w:rPr>
                <w:rFonts w:ascii="ＭＳ 明朝" w:hAnsi="ＭＳ 明朝"/>
              </w:rPr>
            </w:pPr>
            <w:r w:rsidRPr="008C3608">
              <w:rPr>
                <w:rFonts w:ascii="ＭＳ 明朝" w:hAnsi="ＭＳ 明朝" w:hint="eastAsia"/>
              </w:rPr>
              <w:t xml:space="preserve">　完形品で、胴部と頸部の境部分に列点の記号が確認できる。短い頸部から口縁部にかけて外反、端部はわずかに上方に肥厚し、胴部は球形である。胴部と頸部の境部分には、幅約8.3㎝の範囲に幅約1.1㎝の間隔で長さ約</w:t>
            </w:r>
            <w:r w:rsidRPr="008C3608">
              <w:rPr>
                <w:rFonts w:ascii="ＭＳ 明朝" w:hAnsi="ＭＳ 明朝"/>
              </w:rPr>
              <w:t>0.6</w:t>
            </w:r>
            <w:r w:rsidRPr="008C3608">
              <w:rPr>
                <w:rFonts w:ascii="ＭＳ 明朝" w:hAnsi="ＭＳ 明朝" w:hint="eastAsia"/>
              </w:rPr>
              <w:t>c</w:t>
            </w:r>
            <w:r w:rsidRPr="008C3608">
              <w:rPr>
                <w:rFonts w:ascii="ＭＳ 明朝" w:hAnsi="ＭＳ 明朝"/>
              </w:rPr>
              <w:t>m</w:t>
            </w:r>
            <w:r w:rsidRPr="008C3608">
              <w:rPr>
                <w:rFonts w:ascii="ＭＳ 明朝" w:hAnsi="ＭＳ 明朝" w:hint="eastAsia"/>
              </w:rPr>
              <w:t>の短線が８条刻まれる。なお、この記号は全周しない。</w:t>
            </w:r>
          </w:p>
          <w:p w14:paraId="1B71994F" w14:textId="77777777" w:rsidR="008C3608" w:rsidRPr="008C3608" w:rsidRDefault="008C3608" w:rsidP="008C3608">
            <w:pPr>
              <w:rPr>
                <w:rFonts w:ascii="ＭＳ 明朝" w:hAnsi="ＭＳ 明朝"/>
              </w:rPr>
            </w:pPr>
            <w:r w:rsidRPr="008C3608">
              <w:rPr>
                <w:rFonts w:ascii="ＭＳ 明朝" w:hAnsi="ＭＳ 明朝" w:hint="eastAsia"/>
                <w:b/>
                <w:bCs/>
              </w:rPr>
              <w:t>・土器５：広口壺（図８―５、図16）</w:t>
            </w:r>
          </w:p>
          <w:p w14:paraId="70131B47" w14:textId="77777777" w:rsidR="008C3608" w:rsidRPr="008C3608" w:rsidRDefault="008C3608" w:rsidP="008C3608">
            <w:pPr>
              <w:rPr>
                <w:rFonts w:ascii="ＭＳ 明朝" w:hAnsi="ＭＳ 明朝"/>
              </w:rPr>
            </w:pPr>
            <w:r w:rsidRPr="008C3608">
              <w:rPr>
                <w:rFonts w:ascii="ＭＳ 明朝" w:hAnsi="ＭＳ 明朝" w:hint="eastAsia"/>
              </w:rPr>
              <w:t xml:space="preserve">　胴部下半が欠損する土器で、５条の縦短線の記号が確認できる。頸部から口縁部にかけて大きく外反し、端部はわずかに下方に肥厚し、胴部は球形である。口縁端部には、凹線文が施される。胴部外面の肩部には、幅約２㎝の範囲に幅約0.6㎝の間隔で長さ約</w:t>
            </w:r>
            <w:r w:rsidRPr="008C3608">
              <w:rPr>
                <w:rFonts w:ascii="ＭＳ 明朝" w:hAnsi="ＭＳ 明朝"/>
              </w:rPr>
              <w:t>1.4cm</w:t>
            </w:r>
            <w:r w:rsidRPr="008C3608">
              <w:rPr>
                <w:rFonts w:ascii="ＭＳ 明朝" w:hAnsi="ＭＳ 明朝" w:hint="eastAsia"/>
              </w:rPr>
              <w:t>の短線が平行して５条刻まれる。</w:t>
            </w:r>
          </w:p>
          <w:p w14:paraId="280A59BF" w14:textId="77777777" w:rsidR="008C3608" w:rsidRPr="008C3608" w:rsidRDefault="008C3608" w:rsidP="008C3608">
            <w:pPr>
              <w:rPr>
                <w:rFonts w:ascii="ＭＳ 明朝" w:hAnsi="ＭＳ 明朝"/>
              </w:rPr>
            </w:pPr>
            <w:r w:rsidRPr="008C3608">
              <w:rPr>
                <w:rFonts w:ascii="ＭＳ 明朝" w:hAnsi="ＭＳ 明朝" w:hint="eastAsia"/>
              </w:rPr>
              <w:t>【穿孔土器】</w:t>
            </w:r>
          </w:p>
          <w:p w14:paraId="3021BE0B" w14:textId="77777777" w:rsidR="008C3608" w:rsidRPr="008C3608" w:rsidRDefault="008C3608" w:rsidP="008C3608">
            <w:pPr>
              <w:rPr>
                <w:rFonts w:ascii="ＭＳ 明朝" w:hAnsi="ＭＳ 明朝"/>
              </w:rPr>
            </w:pPr>
            <w:r w:rsidRPr="008C3608">
              <w:rPr>
                <w:rFonts w:ascii="ＭＳ 明朝" w:hAnsi="ＭＳ 明朝" w:hint="eastAsia"/>
                <w:b/>
                <w:bCs/>
              </w:rPr>
              <w:t>・土器６：長頸壺（図８―６）</w:t>
            </w:r>
          </w:p>
          <w:p w14:paraId="198474AE" w14:textId="77777777" w:rsidR="008C3608" w:rsidRPr="008C3608" w:rsidRDefault="008C3608" w:rsidP="008C3608">
            <w:pPr>
              <w:rPr>
                <w:rFonts w:ascii="ＭＳ 明朝" w:hAnsi="ＭＳ 明朝"/>
              </w:rPr>
            </w:pPr>
            <w:r w:rsidRPr="008C3608">
              <w:rPr>
                <w:rFonts w:ascii="ＭＳ 明朝" w:hAnsi="ＭＳ 明朝" w:hint="eastAsia"/>
              </w:rPr>
              <w:t xml:space="preserve">　完形品で、線刻はない。口頸部高が胴部高より低く、口縁端部は丸くおさめられている。口頸部はゆるやかに外反し、胴部は卵形を呈する。胴部下半には、外から内へ焼成後穿孔があり、その大きさは直径約1</w:t>
            </w:r>
            <w:r w:rsidRPr="008C3608">
              <w:rPr>
                <w:rFonts w:ascii="ＭＳ 明朝" w:hAnsi="ＭＳ 明朝"/>
              </w:rPr>
              <w:t>.5cm</w:t>
            </w:r>
            <w:r w:rsidRPr="008C3608">
              <w:rPr>
                <w:rFonts w:ascii="ＭＳ 明朝" w:hAnsi="ＭＳ 明朝" w:hint="eastAsia"/>
              </w:rPr>
              <w:t>である。</w:t>
            </w:r>
          </w:p>
          <w:p w14:paraId="097CF209" w14:textId="77777777" w:rsidR="008C3608" w:rsidRPr="008C3608" w:rsidRDefault="008C3608" w:rsidP="008C3608">
            <w:pPr>
              <w:rPr>
                <w:rFonts w:ascii="ＭＳ 明朝" w:hAnsi="ＭＳ 明朝"/>
              </w:rPr>
            </w:pPr>
            <w:r w:rsidRPr="008C3608">
              <w:rPr>
                <w:rFonts w:ascii="ＭＳ 明朝" w:hAnsi="ＭＳ 明朝" w:hint="eastAsia"/>
                <w:b/>
                <w:bCs/>
              </w:rPr>
              <w:t>・土器７：広口壺（図８―７）</w:t>
            </w:r>
          </w:p>
          <w:p w14:paraId="195DE6F0" w14:textId="77777777" w:rsidR="008C3608" w:rsidRPr="008C3608" w:rsidRDefault="008C3608" w:rsidP="008C3608">
            <w:pPr>
              <w:rPr>
                <w:rFonts w:ascii="ＭＳ 明朝" w:hAnsi="ＭＳ 明朝"/>
              </w:rPr>
            </w:pPr>
            <w:r w:rsidRPr="008C3608">
              <w:rPr>
                <w:rFonts w:ascii="ＭＳ 明朝" w:hAnsi="ＭＳ 明朝" w:hint="eastAsia"/>
              </w:rPr>
              <w:t xml:space="preserve">　完形品で、線刻はない。頸部から口縁部にかけて外反、端部はわずかに下方へ肥厚し、面を形成し、底部は著しく摩耗している。胴部上半に外から内へ焼成後穿孔があり、その大きさは直径約1</w:t>
            </w:r>
            <w:r w:rsidRPr="008C3608">
              <w:rPr>
                <w:rFonts w:ascii="ＭＳ 明朝" w:hAnsi="ＭＳ 明朝"/>
              </w:rPr>
              <w:t>.</w:t>
            </w:r>
            <w:r w:rsidRPr="008C3608">
              <w:rPr>
                <w:rFonts w:ascii="ＭＳ 明朝" w:hAnsi="ＭＳ 明朝" w:hint="eastAsia"/>
              </w:rPr>
              <w:t>0</w:t>
            </w:r>
            <w:r w:rsidRPr="008C3608">
              <w:rPr>
                <w:rFonts w:ascii="ＭＳ 明朝" w:hAnsi="ＭＳ 明朝"/>
              </w:rPr>
              <w:t>cm</w:t>
            </w:r>
            <w:r w:rsidRPr="008C3608">
              <w:rPr>
                <w:rFonts w:ascii="ＭＳ 明朝" w:hAnsi="ＭＳ 明朝" w:hint="eastAsia"/>
              </w:rPr>
              <w:t>である。</w:t>
            </w:r>
          </w:p>
          <w:p w14:paraId="42714A59" w14:textId="77777777" w:rsidR="008C3608" w:rsidRPr="008C3608" w:rsidRDefault="008C3608" w:rsidP="008C3608">
            <w:pPr>
              <w:rPr>
                <w:rFonts w:ascii="ＭＳ 明朝" w:hAnsi="ＭＳ 明朝"/>
                <w:b/>
                <w:bCs/>
              </w:rPr>
            </w:pPr>
            <w:r w:rsidRPr="008C3608">
              <w:rPr>
                <w:rFonts w:ascii="ＭＳ 明朝" w:hAnsi="ＭＳ 明朝" w:hint="eastAsia"/>
                <w:b/>
                <w:bCs/>
              </w:rPr>
              <w:t>・土器８：広口短頸壺（図８―８）</w:t>
            </w:r>
          </w:p>
          <w:p w14:paraId="0F3E04E9" w14:textId="77777777" w:rsidR="008C3608" w:rsidRPr="008C3608" w:rsidRDefault="008C3608" w:rsidP="008C3608">
            <w:pPr>
              <w:ind w:firstLineChars="100" w:firstLine="210"/>
              <w:rPr>
                <w:rFonts w:ascii="ＭＳ 明朝" w:hAnsi="ＭＳ 明朝"/>
              </w:rPr>
            </w:pPr>
            <w:r w:rsidRPr="008C3608">
              <w:rPr>
                <w:rFonts w:ascii="ＭＳ 明朝" w:hAnsi="ＭＳ 明朝" w:hint="eastAsia"/>
              </w:rPr>
              <w:t>底部の一部と口縁部の一部を欠損する土器で、線刻はない。口縁部は「く」の字状に大きく外反し、胴部は横に広がる。底部に焼成前穿孔があり、その大きさは直径約2</w:t>
            </w:r>
            <w:r w:rsidRPr="008C3608">
              <w:rPr>
                <w:rFonts w:ascii="ＭＳ 明朝" w:hAnsi="ＭＳ 明朝"/>
              </w:rPr>
              <w:t>.2</w:t>
            </w:r>
            <w:r w:rsidRPr="008C3608">
              <w:rPr>
                <w:rFonts w:ascii="ＭＳ 明朝" w:hAnsi="ＭＳ 明朝" w:hint="eastAsia"/>
              </w:rPr>
              <w:t>㎝（復元）である。</w:t>
            </w:r>
          </w:p>
          <w:p w14:paraId="594F2A8C" w14:textId="77777777" w:rsidR="008C3608" w:rsidRPr="008C3608" w:rsidRDefault="008C3608" w:rsidP="008C3608">
            <w:pPr>
              <w:rPr>
                <w:rFonts w:ascii="ＭＳ 明朝" w:hAnsi="ＭＳ 明朝"/>
              </w:rPr>
            </w:pPr>
            <w:r w:rsidRPr="008C3608">
              <w:rPr>
                <w:rFonts w:ascii="ＭＳ 明朝" w:hAnsi="ＭＳ 明朝" w:hint="eastAsia"/>
              </w:rPr>
              <w:t>【その他の土器】</w:t>
            </w:r>
          </w:p>
          <w:p w14:paraId="4D2016C6" w14:textId="77777777" w:rsidR="008C3608" w:rsidRPr="008C3608" w:rsidRDefault="008C3608" w:rsidP="008C3608">
            <w:pPr>
              <w:rPr>
                <w:rFonts w:ascii="ＭＳ 明朝" w:hAnsi="ＭＳ 明朝"/>
                <w:b/>
                <w:bCs/>
              </w:rPr>
            </w:pPr>
            <w:r w:rsidRPr="008C3608">
              <w:rPr>
                <w:rFonts w:ascii="ＭＳ 明朝" w:hAnsi="ＭＳ 明朝" w:hint="eastAsia"/>
                <w:b/>
                <w:bCs/>
              </w:rPr>
              <w:t>・土器９：長頸壺（図８―９）</w:t>
            </w:r>
          </w:p>
          <w:p w14:paraId="63168291" w14:textId="77777777" w:rsidR="008C3608" w:rsidRPr="008C3608" w:rsidRDefault="008C3608" w:rsidP="008C3608">
            <w:pPr>
              <w:rPr>
                <w:rFonts w:ascii="ＭＳ 明朝" w:hAnsi="ＭＳ 明朝"/>
              </w:rPr>
            </w:pPr>
            <w:r w:rsidRPr="008C3608">
              <w:rPr>
                <w:rFonts w:ascii="ＭＳ 明朝" w:hAnsi="ＭＳ 明朝" w:hint="eastAsia"/>
              </w:rPr>
              <w:t xml:space="preserve">　胴部下半部が欠損している土器で、線刻はない。残存状況から口頸部高が胴部高より高いと考えられる。口縁端部は丸くおさめられ、頸部下半はやや</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ないけい</w:t>
                  </w:r>
                </w:rt>
                <w:rubyBase>
                  <w:r w:rsidR="008C3608" w:rsidRPr="008C3608">
                    <w:rPr>
                      <w:rFonts w:ascii="ＭＳ 明朝" w:hAnsi="ＭＳ 明朝"/>
                    </w:rPr>
                    <w:t>内傾</w:t>
                  </w:r>
                </w:rubyBase>
              </w:ruby>
            </w:r>
            <w:r w:rsidRPr="008C3608">
              <w:rPr>
                <w:rFonts w:ascii="ＭＳ 明朝" w:hAnsi="ＭＳ 明朝" w:hint="eastAsia"/>
              </w:rPr>
              <w:t>、口縁部からわずかに外反し、胴部は無花果形を呈する。</w:t>
            </w:r>
          </w:p>
          <w:p w14:paraId="719BF04E" w14:textId="77777777" w:rsidR="008C3608" w:rsidRPr="008C3608" w:rsidRDefault="008C3608" w:rsidP="008C3608">
            <w:pPr>
              <w:rPr>
                <w:rFonts w:ascii="ＭＳ 明朝" w:hAnsi="ＭＳ 明朝"/>
              </w:rPr>
            </w:pPr>
          </w:p>
          <w:p w14:paraId="065ED54E" w14:textId="77777777" w:rsidR="008C3608" w:rsidRPr="008C3608" w:rsidRDefault="008C3608" w:rsidP="008C3608">
            <w:pPr>
              <w:rPr>
                <w:rFonts w:ascii="ＭＳ 明朝" w:hAnsi="ＭＳ 明朝"/>
              </w:rPr>
            </w:pPr>
          </w:p>
          <w:p w14:paraId="7F29B346" w14:textId="77777777" w:rsidR="008C3608" w:rsidRPr="008C3608" w:rsidRDefault="008C3608" w:rsidP="008C3608">
            <w:pPr>
              <w:rPr>
                <w:rFonts w:ascii="ＭＳ 明朝" w:hAnsi="ＭＳ 明朝"/>
                <w:b/>
                <w:bCs/>
              </w:rPr>
            </w:pPr>
            <w:r w:rsidRPr="008C3608">
              <w:rPr>
                <w:rFonts w:ascii="ＭＳ 明朝" w:hAnsi="ＭＳ 明朝" w:hint="eastAsia"/>
                <w:b/>
                <w:bCs/>
              </w:rPr>
              <w:lastRenderedPageBreak/>
              <w:t>○評価</w:t>
            </w:r>
          </w:p>
          <w:p w14:paraId="7DCF8F7E" w14:textId="77777777" w:rsidR="008C3608" w:rsidRPr="008C3608" w:rsidRDefault="008C3608" w:rsidP="008C3608">
            <w:pPr>
              <w:ind w:firstLineChars="100" w:firstLine="210"/>
              <w:rPr>
                <w:rFonts w:ascii="ＭＳ 明朝" w:hAnsi="ＭＳ 明朝"/>
                <w:szCs w:val="21"/>
              </w:rPr>
            </w:pPr>
            <w:bookmarkStart w:id="0" w:name="_Hlk214961702"/>
            <w:r w:rsidRPr="008C3608">
              <w:rPr>
                <w:rFonts w:ascii="ＭＳ 明朝" w:hAnsi="ＭＳ 明朝" w:hint="eastAsia"/>
                <w:szCs w:val="21"/>
              </w:rPr>
              <w:t>本資料は残存状況が非常に良好であることから、</w:t>
            </w:r>
            <w:r w:rsidRPr="008C3608">
              <w:rPr>
                <w:rFonts w:ascii="ＭＳ 明朝" w:hAnsi="ＭＳ 明朝" w:hint="eastAsia"/>
              </w:rPr>
              <w:t>土器に描かれた</w:t>
            </w:r>
            <w:r w:rsidRPr="008C3608">
              <w:rPr>
                <w:rFonts w:ascii="ＭＳ 明朝" w:hAnsi="ＭＳ 明朝" w:hint="eastAsia"/>
                <w:szCs w:val="21"/>
              </w:rPr>
              <w:t>図像表現の全体形を認識でき、かつ器種との対応関係も把握できる。また、出土状況が明確であることから、これらの土器群の用途を推測でき、その資料的価値は高い。</w:t>
            </w:r>
          </w:p>
          <w:p w14:paraId="1EC0D9C6" w14:textId="77777777" w:rsidR="008C3608" w:rsidRPr="008C3608" w:rsidRDefault="008C3608" w:rsidP="008C3608">
            <w:pPr>
              <w:ind w:firstLineChars="100" w:firstLine="210"/>
              <w:rPr>
                <w:rFonts w:ascii="ＭＳ 明朝" w:hAnsi="ＭＳ 明朝"/>
                <w:szCs w:val="21"/>
              </w:rPr>
            </w:pPr>
            <w:r w:rsidRPr="008C3608">
              <w:rPr>
                <w:rFonts w:ascii="ＭＳ 明朝" w:hAnsi="ＭＳ 明朝" w:hint="eastAsia"/>
                <w:szCs w:val="21"/>
              </w:rPr>
              <w:t>弥生時代の絵画・記号土器は、前期後半から後期まで確認されており、図像表現の特徴は時期によって変化する。特に後期に大きな変化がみられ、中期までの写実的で具象的な表現から、後期になると図像を部分的に省略・簡略化した単純で抽象的な表現に変わる。本資料の土器２・３はこうした変化の典型例といえる。加えて、後期になると「龍」と推測できる図像が土器絵画の画題に新たに採用されるようになる。こうした「龍」とされる図像表現には、各部位を省略・簡略化することなく「龍」のイメージを鮮明に表現したものから、部分を省略・簡略化したと想定される単純で抽象的な表現まで存在している。本資料の土器１は「龍」の各部位を省略することなく描画されていることから、土器に表現された「龍」の起点となる資料と考えられる。このように本資料は、弥生時代後期の絵画・記号土器における図像表現の特徴を如実に示すものであり、当該期の土器絵画を知る上で重要な資料である。</w:t>
            </w:r>
          </w:p>
          <w:p w14:paraId="676F444A" w14:textId="77777777" w:rsidR="008C3608" w:rsidRPr="008C3608" w:rsidRDefault="008C3608" w:rsidP="008C3608">
            <w:pPr>
              <w:ind w:firstLineChars="100" w:firstLine="210"/>
              <w:rPr>
                <w:rFonts w:ascii="ＭＳ 明朝" w:hAnsi="ＭＳ 明朝"/>
                <w:szCs w:val="21"/>
              </w:rPr>
            </w:pPr>
            <w:r w:rsidRPr="008C3608">
              <w:rPr>
                <w:rFonts w:ascii="ＭＳ 明朝" w:hAnsi="ＭＳ 明朝" w:hint="eastAsia"/>
              </w:rPr>
              <w:t>全国的にみても、絵画・記号土器は破片資料が多く、完形品は少ない傾向にあり、大阪府内の「龍」の絵画・記号土器もほとんどが破片資料である（表２）。本資料は、完形品の絵画・記号土器を多く含むことから、図像表現全体を把握できる重要な資料である。また、長頸壺（土器１～３）には絵画・記号土器、広口壺（土器４・５）には記号土器が対応するように、絵画・記号と各器種との対応関係もうかがうことができる貴重な資料である。</w:t>
            </w:r>
          </w:p>
          <w:bookmarkEnd w:id="0"/>
          <w:p w14:paraId="329BB00A" w14:textId="77777777" w:rsidR="008C3608" w:rsidRPr="008C3608" w:rsidRDefault="008C3608" w:rsidP="008C3608">
            <w:pPr>
              <w:ind w:firstLineChars="100" w:firstLine="210"/>
              <w:rPr>
                <w:rFonts w:ascii="ＭＳ 明朝" w:hAnsi="ＭＳ 明朝"/>
              </w:rPr>
            </w:pPr>
            <w:r w:rsidRPr="008C3608">
              <w:rPr>
                <w:rFonts w:ascii="ＭＳ 明朝" w:hAnsi="ＭＳ 明朝" w:hint="eastAsia"/>
                <w:szCs w:val="21"/>
              </w:rPr>
              <w:t>出土状況については、前述したように</w:t>
            </w:r>
            <w:r w:rsidRPr="008C3608">
              <w:rPr>
                <w:rFonts w:ascii="ＭＳ 明朝" w:hAnsi="ＭＳ 明朝" w:hint="eastAsia"/>
              </w:rPr>
              <w:t>第５号井戸の最下層から意図的に</w:t>
            </w:r>
            <w:r w:rsidRPr="008C3608">
              <w:rPr>
                <w:rFonts w:ascii="ＭＳ 明朝" w:hAnsi="ＭＳ 明朝" w:hint="eastAsia"/>
                <w:color w:val="000000"/>
              </w:rPr>
              <w:t>入れられた</w:t>
            </w:r>
            <w:r w:rsidRPr="008C3608">
              <w:rPr>
                <w:rFonts w:ascii="ＭＳ 明朝" w:hAnsi="ＭＳ 明朝" w:hint="eastAsia"/>
              </w:rPr>
              <w:t>状態で一括出土しており、これら土器群には絵画・記号土器に加え、</w:t>
            </w:r>
            <w:r w:rsidRPr="008C3608">
              <w:rPr>
                <w:rFonts w:ascii="ＭＳ 明朝" w:hAnsi="ＭＳ 明朝"/>
              </w:rPr>
              <w:ruby>
                <w:rubyPr>
                  <w:rubyAlign w:val="distributeSpace"/>
                  <w:hps w:val="10"/>
                  <w:hpsRaise w:val="18"/>
                  <w:hpsBaseText w:val="21"/>
                  <w:lid w:val="ja-JP"/>
                </w:rubyPr>
                <w:rt>
                  <w:r w:rsidR="008C3608" w:rsidRPr="008C3608">
                    <w:rPr>
                      <w:rFonts w:ascii="ＭＳ 明朝" w:hAnsi="ＭＳ 明朝"/>
                      <w:sz w:val="10"/>
                    </w:rPr>
                    <w:t>かきか</w:t>
                  </w:r>
                </w:rt>
                <w:rubyBase>
                  <w:r w:rsidR="008C3608" w:rsidRPr="008C3608">
                    <w:rPr>
                      <w:rFonts w:ascii="ＭＳ 明朝" w:hAnsi="ＭＳ 明朝"/>
                    </w:rPr>
                    <w:t>仮器化</w:t>
                  </w:r>
                </w:rubyBase>
              </w:ruby>
            </w:r>
            <w:r w:rsidRPr="008C3608">
              <w:rPr>
                <w:rFonts w:ascii="ＭＳ 明朝" w:hAnsi="ＭＳ 明朝" w:hint="eastAsia"/>
              </w:rPr>
              <w:t>された穿孔土器が含まれている。こうした特殊な様相から、本資料は井戸や水に関わる祭祀に用いた可能性を推測できる。大阪府内の「龍」の表現をもつ絵画・記号土器をみても、出土状況や共伴資料からその用途を推測できる資料は少なく（表２）、本資料は用途を推測できる点においても重要である。</w:t>
            </w:r>
          </w:p>
          <w:p w14:paraId="19BD2B5A" w14:textId="77777777" w:rsidR="008C3608" w:rsidRPr="008C3608" w:rsidRDefault="008C3608" w:rsidP="008C3608">
            <w:pPr>
              <w:ind w:firstLineChars="100" w:firstLine="210"/>
              <w:rPr>
                <w:rFonts w:ascii="ＭＳ 明朝" w:hAnsi="ＭＳ 明朝"/>
                <w:szCs w:val="21"/>
              </w:rPr>
            </w:pPr>
            <w:r w:rsidRPr="008C3608">
              <w:rPr>
                <w:rFonts w:ascii="ＭＳ 明朝" w:hAnsi="ＭＳ 明朝" w:hint="eastAsia"/>
                <w:szCs w:val="21"/>
              </w:rPr>
              <w:t>上述のように、本資料は残存状況が良好で絵画・記号表現の全体形を認識することができるため、弥生時代後期における図像表現の変化や器種との対応関係を把握することができる点で、弥生時代の絵画土器研究の基礎資料となり得るものである。さらに、出土状況が明確であるため、共伴土器の特徴と合わせて、弥生時代後期における土器を用いた祭祀のあり方を示すことができる点でその資料的価値は高い。以上のことから、本資料は大阪府指定文化財としてふさわしいものと評価できる。</w:t>
            </w:r>
          </w:p>
          <w:p w14:paraId="0934EC9F" w14:textId="77777777" w:rsidR="008C3608" w:rsidRPr="008C3608" w:rsidRDefault="008C3608" w:rsidP="008C3608">
            <w:pPr>
              <w:spacing w:line="400" w:lineRule="exact"/>
              <w:rPr>
                <w:rFonts w:ascii="ＭＳ 明朝" w:hAnsi="ＭＳ 明朝"/>
                <w:bCs/>
              </w:rPr>
            </w:pPr>
          </w:p>
          <w:p w14:paraId="4E6649D5" w14:textId="77777777" w:rsidR="008C3608" w:rsidRPr="008C3608" w:rsidRDefault="008C3608" w:rsidP="008C3608">
            <w:pPr>
              <w:spacing w:line="400" w:lineRule="exact"/>
              <w:rPr>
                <w:rFonts w:ascii="ＭＳ 明朝" w:hAnsi="ＭＳ 明朝"/>
                <w:bCs/>
              </w:rPr>
            </w:pPr>
            <w:r w:rsidRPr="008C3608">
              <w:rPr>
                <w:rFonts w:ascii="ＭＳ 明朝" w:hAnsi="ＭＳ 明朝" w:hint="eastAsia"/>
                <w:bCs/>
              </w:rPr>
              <w:t>［註］</w:t>
            </w:r>
          </w:p>
          <w:p w14:paraId="452B4174" w14:textId="77777777" w:rsidR="008C3608" w:rsidRPr="008C3608" w:rsidRDefault="008C3608" w:rsidP="008C3608">
            <w:pPr>
              <w:spacing w:line="360" w:lineRule="exact"/>
              <w:rPr>
                <w:rFonts w:ascii="ＭＳ 明朝" w:hAnsi="ＭＳ 明朝"/>
                <w:bCs/>
                <w:sz w:val="18"/>
                <w:szCs w:val="21"/>
              </w:rPr>
            </w:pPr>
            <w:r w:rsidRPr="008C3608">
              <w:rPr>
                <w:rFonts w:ascii="ＭＳ 明朝" w:hAnsi="ＭＳ 明朝" w:hint="eastAsia"/>
                <w:bCs/>
                <w:sz w:val="18"/>
                <w:szCs w:val="18"/>
              </w:rPr>
              <w:t>（１）第２阪和国道内遺跡調査会</w:t>
            </w:r>
            <w:r w:rsidRPr="008C3608">
              <w:rPr>
                <w:rFonts w:ascii="ＭＳ 明朝" w:hAnsi="ＭＳ 明朝" w:hint="eastAsia"/>
                <w:bCs/>
                <w:sz w:val="18"/>
                <w:szCs w:val="21"/>
              </w:rPr>
              <w:t>1970・1971では、「J-２号井戸」とされていたが、大阪文化財センター1979において、第５号井戸（SG108）に改称された。</w:t>
            </w:r>
          </w:p>
          <w:p w14:paraId="277AC726" w14:textId="77777777" w:rsidR="008C3608" w:rsidRPr="008C3608" w:rsidRDefault="008C3608" w:rsidP="008C3608">
            <w:pPr>
              <w:spacing w:line="360" w:lineRule="exact"/>
              <w:rPr>
                <w:rFonts w:ascii="ＭＳ 明朝" w:hAnsi="ＭＳ 明朝"/>
                <w:bCs/>
                <w:sz w:val="18"/>
                <w:szCs w:val="18"/>
              </w:rPr>
            </w:pPr>
            <w:r w:rsidRPr="008C3608">
              <w:rPr>
                <w:rFonts w:ascii="ＭＳ 明朝" w:hAnsi="ＭＳ 明朝" w:hint="eastAsia"/>
                <w:bCs/>
                <w:sz w:val="18"/>
                <w:szCs w:val="18"/>
              </w:rPr>
              <w:t>（２）調査図面と写真から、第５号井戸の最下層より出土したことが明らかなものを指す。</w:t>
            </w:r>
          </w:p>
          <w:p w14:paraId="2C36C5A3" w14:textId="77777777" w:rsidR="008C3608" w:rsidRPr="008C3608" w:rsidRDefault="008C3608" w:rsidP="008C3608">
            <w:pPr>
              <w:spacing w:line="360" w:lineRule="exact"/>
              <w:rPr>
                <w:rFonts w:ascii="ＭＳ 明朝" w:hAnsi="ＭＳ 明朝"/>
                <w:bCs/>
                <w:sz w:val="18"/>
                <w:szCs w:val="18"/>
              </w:rPr>
            </w:pPr>
            <w:r w:rsidRPr="008C3608">
              <w:rPr>
                <w:rFonts w:ascii="ＭＳ 明朝" w:hAnsi="ＭＳ 明朝" w:hint="eastAsia"/>
                <w:bCs/>
                <w:sz w:val="18"/>
                <w:szCs w:val="18"/>
              </w:rPr>
              <w:t>（３）春成秀爾「10弥生土器の龍」（『祭りと呪術の考古学』塙書房　2011）</w:t>
            </w:r>
          </w:p>
          <w:p w14:paraId="4C48C6F8" w14:textId="77777777" w:rsidR="008C3608" w:rsidRPr="008C3608" w:rsidRDefault="008C3608" w:rsidP="008C3608">
            <w:pPr>
              <w:spacing w:line="360" w:lineRule="exact"/>
              <w:rPr>
                <w:rFonts w:ascii="ＭＳ 明朝" w:hAnsi="ＭＳ 明朝"/>
                <w:bCs/>
                <w:sz w:val="18"/>
                <w:szCs w:val="18"/>
              </w:rPr>
            </w:pPr>
            <w:r w:rsidRPr="008C3608">
              <w:rPr>
                <w:rFonts w:ascii="ＭＳ 明朝" w:hAnsi="ＭＳ 明朝" w:hint="eastAsia"/>
                <w:bCs/>
                <w:sz w:val="18"/>
                <w:szCs w:val="18"/>
              </w:rPr>
              <w:t>（４）前掲註３、春成。</w:t>
            </w:r>
          </w:p>
          <w:p w14:paraId="1F06003F" w14:textId="77777777" w:rsidR="008C3608" w:rsidRPr="008C3608" w:rsidRDefault="008C3608" w:rsidP="008C3608">
            <w:pPr>
              <w:spacing w:line="360" w:lineRule="exact"/>
              <w:rPr>
                <w:rFonts w:ascii="ＭＳ 明朝" w:hAnsi="ＭＳ 明朝"/>
                <w:bCs/>
                <w:sz w:val="18"/>
                <w:szCs w:val="18"/>
              </w:rPr>
            </w:pPr>
            <w:r w:rsidRPr="008C3608">
              <w:rPr>
                <w:rFonts w:ascii="ＭＳ 明朝" w:hAnsi="ＭＳ 明朝" w:hint="eastAsia"/>
                <w:bCs/>
                <w:sz w:val="18"/>
                <w:szCs w:val="18"/>
              </w:rPr>
              <w:t>（５）大阪文化財センターの報告では、「鳥のくちばし状の記号紋」とするが（大阪文化財センター1979）、春</w:t>
            </w:r>
            <w:r w:rsidRPr="008C3608">
              <w:rPr>
                <w:rFonts w:ascii="ＭＳ 明朝" w:hAnsi="ＭＳ 明朝" w:hint="eastAsia"/>
                <w:bCs/>
                <w:sz w:val="18"/>
                <w:szCs w:val="18"/>
              </w:rPr>
              <w:lastRenderedPageBreak/>
              <w:t>成秀爾らにより「龍」の「鰭」とされた。（春成2011、永野2014ほか）</w:t>
            </w:r>
          </w:p>
          <w:p w14:paraId="444436CB" w14:textId="77777777" w:rsidR="008C3608" w:rsidRPr="008C3608" w:rsidRDefault="008C3608" w:rsidP="008C3608">
            <w:pPr>
              <w:spacing w:line="360" w:lineRule="exact"/>
              <w:rPr>
                <w:rFonts w:ascii="ＭＳ 明朝" w:hAnsi="ＭＳ 明朝"/>
                <w:bCs/>
                <w:sz w:val="14"/>
                <w:szCs w:val="14"/>
              </w:rPr>
            </w:pPr>
            <w:r w:rsidRPr="008C3608">
              <w:rPr>
                <w:rFonts w:ascii="ＭＳ 明朝" w:hAnsi="ＭＳ 明朝" w:hint="eastAsia"/>
                <w:bCs/>
                <w:sz w:val="18"/>
                <w:szCs w:val="18"/>
              </w:rPr>
              <w:t>（６）大</w:t>
            </w:r>
            <w:r w:rsidRPr="008C3608">
              <w:rPr>
                <w:rFonts w:ascii="ＭＳ 明朝" w:hAnsi="ＭＳ 明朝" w:hint="eastAsia"/>
                <w:bCs/>
                <w:sz w:val="18"/>
                <w:szCs w:val="21"/>
              </w:rPr>
              <w:t>阪文化財センター1979ほか、</w:t>
            </w:r>
            <w:r w:rsidRPr="008C3608">
              <w:rPr>
                <w:rFonts w:ascii="ＭＳ 明朝" w:hAnsi="ＭＳ 明朝" w:hint="eastAsia"/>
                <w:bCs/>
                <w:sz w:val="18"/>
                <w:szCs w:val="18"/>
              </w:rPr>
              <w:t>春成2011では、「鹿」と評価している。</w:t>
            </w:r>
          </w:p>
          <w:p w14:paraId="07F6F5A6" w14:textId="77777777" w:rsidR="008C3608" w:rsidRPr="008C3608" w:rsidRDefault="008C3608" w:rsidP="008C3608">
            <w:pPr>
              <w:spacing w:line="400" w:lineRule="exact"/>
              <w:rPr>
                <w:rFonts w:ascii="ＭＳ 明朝" w:hAnsi="ＭＳ 明朝"/>
                <w:szCs w:val="21"/>
              </w:rPr>
            </w:pPr>
          </w:p>
          <w:p w14:paraId="283A8400" w14:textId="77777777" w:rsidR="008C3608" w:rsidRPr="008C3608" w:rsidRDefault="008C3608" w:rsidP="008C3608">
            <w:pPr>
              <w:spacing w:line="400" w:lineRule="exact"/>
              <w:rPr>
                <w:rFonts w:ascii="ＭＳ 明朝" w:hAnsi="ＭＳ 明朝"/>
                <w:szCs w:val="21"/>
              </w:rPr>
            </w:pPr>
            <w:r w:rsidRPr="008C3608">
              <w:rPr>
                <w:rFonts w:ascii="ＭＳ 明朝" w:hAnsi="ＭＳ 明朝" w:hint="eastAsia"/>
                <w:szCs w:val="21"/>
              </w:rPr>
              <w:t>［参考文献］</w:t>
            </w:r>
          </w:p>
          <w:p w14:paraId="67E6AB4C"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秋山浩三『〈改訂版〉弥生実年代と都市論のゆくえ　池上曽根遺跡』シリーズ「考古学を学ぶ」023　新和社　2023</w:t>
            </w:r>
          </w:p>
          <w:p w14:paraId="17465E66"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乾哲也「池上曽根遺跡の変遷と周辺遺跡の動向」『池上曽根遺跡の研究』和泉市史紀要第31集　和泉市史編さん委員会　2022</w:t>
            </w:r>
          </w:p>
          <w:p w14:paraId="01A03617"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上田裕人「弥生時代中期後半における池上曽根遺跡の集落内部構造について」『ヒストリア』289号</w:t>
            </w:r>
          </w:p>
          <w:p w14:paraId="7A47CB52"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 xml:space="preserve">　　大阪歴史学会　2021</w:t>
            </w:r>
          </w:p>
          <w:p w14:paraId="2F50071F"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宇野隆夫「井戸」『弥生文化の研究』７　雄山閣出版　1982</w:t>
            </w:r>
          </w:p>
          <w:p w14:paraId="2C2DF8B8"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大阪文化財センター『池上遺跡　第２分冊　土器編』1979</w:t>
            </w:r>
          </w:p>
          <w:p w14:paraId="7AAB771E"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鐘方正樹『井戸の考古学』同成社　2003</w:t>
            </w:r>
          </w:p>
          <w:p w14:paraId="1F05B6A8"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小林和美「池上曽根遺跡の地理と地形」『シンポジウム　池上曽根遺跡からの新視点　弥生時代の人・社会・風土』「文部省科学研究費（地域連携推進研究）古人骨と動物遺存体に関する総合研究」シンポジウム実行委員会　2000</w:t>
            </w:r>
          </w:p>
          <w:p w14:paraId="393D0F24"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佐原真「弥生土器の絵画」『考古学雑誌』第66巻第１号　日本考古学会　1</w:t>
            </w:r>
            <w:r w:rsidRPr="008C3608">
              <w:rPr>
                <w:rFonts w:ascii="ＭＳ 明朝" w:hAnsi="ＭＳ 明朝"/>
                <w:bCs/>
                <w:sz w:val="20"/>
                <w:szCs w:val="20"/>
              </w:rPr>
              <w:t>980</w:t>
            </w:r>
          </w:p>
          <w:p w14:paraId="767AB62F"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第２阪和国道内遺跡調査会『昭和45年度　第２阪和国道内遺跡発掘調査報告書』３　1970</w:t>
            </w:r>
          </w:p>
          <w:p w14:paraId="5CAC2EAC"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第２阪和国道内遺跡調査会『池上・四ツ池遺跡』16　1971</w:t>
            </w:r>
          </w:p>
          <w:p w14:paraId="5487513A"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田中清美「弥生時代および古墳時代前期の井戸の祭祀と意義」『坪井清足先生卒寿記念論文集―埋文行政と研究のはざまで―』下巻　坪井清足先生の卒寿をお祝いする会　2</w:t>
            </w:r>
            <w:r w:rsidRPr="008C3608">
              <w:rPr>
                <w:rFonts w:ascii="ＭＳ 明朝" w:hAnsi="ＭＳ 明朝"/>
                <w:bCs/>
                <w:sz w:val="20"/>
                <w:szCs w:val="20"/>
              </w:rPr>
              <w:t>010</w:t>
            </w:r>
          </w:p>
          <w:p w14:paraId="6644089E" w14:textId="77777777" w:rsidR="008C3608" w:rsidRPr="008C3608" w:rsidRDefault="008C3608" w:rsidP="008C3608">
            <w:pPr>
              <w:spacing w:line="400" w:lineRule="exact"/>
              <w:ind w:leftChars="-37" w:left="-78"/>
              <w:rPr>
                <w:rFonts w:ascii="ＭＳ 明朝" w:hAnsi="ＭＳ 明朝"/>
                <w:bCs/>
                <w:sz w:val="20"/>
                <w:szCs w:val="20"/>
              </w:rPr>
            </w:pPr>
            <w:r w:rsidRPr="008C3608">
              <w:rPr>
                <w:rFonts w:ascii="ＭＳ 明朝" w:hAnsi="ＭＳ 明朝" w:hint="eastAsia"/>
                <w:bCs/>
                <w:sz w:val="20"/>
                <w:szCs w:val="20"/>
              </w:rPr>
              <w:t>永野仁「龍絵画土器小考」『弥生文化博物館研究報告』第７集　大阪府立弥生文化博物館　2</w:t>
            </w:r>
            <w:r w:rsidRPr="008C3608">
              <w:rPr>
                <w:rFonts w:ascii="ＭＳ 明朝" w:hAnsi="ＭＳ 明朝"/>
                <w:bCs/>
                <w:sz w:val="20"/>
                <w:szCs w:val="20"/>
              </w:rPr>
              <w:t>014</w:t>
            </w:r>
          </w:p>
          <w:p w14:paraId="5B0B7A7A"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日色四郎『日本上代井の研究』日色四郎先生遺稿出版会　1967</w:t>
            </w:r>
          </w:p>
          <w:p w14:paraId="6266756E"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灰掛薫「池上曽根遺跡の調査のあゆみ」『シンポジウム　池上曽根遺跡からの新視点　弥生時代の人・社会・風土』「文部省科学研究費（地域連携推進研究）古人骨と動物遺存体に関する総合研究」シンポジウム実行委員会　2</w:t>
            </w:r>
            <w:r w:rsidRPr="008C3608">
              <w:rPr>
                <w:rFonts w:ascii="ＭＳ 明朝" w:hAnsi="ＭＳ 明朝"/>
                <w:bCs/>
                <w:sz w:val="20"/>
                <w:szCs w:val="20"/>
              </w:rPr>
              <w:t>000</w:t>
            </w:r>
          </w:p>
          <w:p w14:paraId="0FB3F85F" w14:textId="77777777" w:rsidR="008C3608" w:rsidRPr="008C3608" w:rsidRDefault="008C3608" w:rsidP="008C3608">
            <w:pPr>
              <w:spacing w:line="400" w:lineRule="exact"/>
              <w:ind w:left="1600" w:hangingChars="800" w:hanging="1600"/>
              <w:rPr>
                <w:rFonts w:ascii="ＭＳ 明朝" w:hAnsi="ＭＳ 明朝"/>
                <w:bCs/>
                <w:sz w:val="20"/>
                <w:szCs w:val="20"/>
              </w:rPr>
            </w:pPr>
            <w:r w:rsidRPr="008C3608">
              <w:rPr>
                <w:rFonts w:ascii="ＭＳ 明朝" w:hAnsi="ＭＳ 明朝" w:hint="eastAsia"/>
                <w:bCs/>
                <w:sz w:val="20"/>
                <w:szCs w:val="20"/>
              </w:rPr>
              <w:t>春成秀爾「絵画から記号へ」『国立歴史民俗博物館研究報告』第35集　国立歴史民俗博物館1</w:t>
            </w:r>
            <w:r w:rsidRPr="008C3608">
              <w:rPr>
                <w:rFonts w:ascii="ＭＳ 明朝" w:hAnsi="ＭＳ 明朝"/>
                <w:bCs/>
                <w:sz w:val="20"/>
                <w:szCs w:val="20"/>
              </w:rPr>
              <w:t>991</w:t>
            </w:r>
          </w:p>
          <w:p w14:paraId="064C0E36" w14:textId="77777777" w:rsidR="008C3608" w:rsidRPr="008C3608" w:rsidRDefault="008C3608" w:rsidP="008C3608">
            <w:pPr>
              <w:spacing w:line="400" w:lineRule="exact"/>
              <w:ind w:left="1600" w:hangingChars="800" w:hanging="1600"/>
              <w:rPr>
                <w:rFonts w:ascii="ＭＳ 明朝" w:hAnsi="ＭＳ 明朝"/>
                <w:bCs/>
                <w:sz w:val="20"/>
                <w:szCs w:val="20"/>
              </w:rPr>
            </w:pPr>
            <w:r w:rsidRPr="008C3608">
              <w:rPr>
                <w:rFonts w:ascii="ＭＳ 明朝" w:hAnsi="ＭＳ 明朝" w:hint="eastAsia"/>
                <w:bCs/>
                <w:sz w:val="20"/>
                <w:szCs w:val="20"/>
              </w:rPr>
              <w:t>春成秀爾『祭りと呪術の考古学』塙書房　2011</w:t>
            </w:r>
          </w:p>
          <w:p w14:paraId="2EC9DBD9" w14:textId="77777777" w:rsidR="008C3608" w:rsidRPr="008C3608" w:rsidRDefault="008C3608" w:rsidP="008C3608">
            <w:pPr>
              <w:spacing w:line="400" w:lineRule="exact"/>
              <w:ind w:left="400" w:hangingChars="200" w:hanging="400"/>
              <w:rPr>
                <w:rFonts w:ascii="ＭＳ 明朝" w:hAnsi="ＭＳ 明朝"/>
                <w:bCs/>
                <w:sz w:val="20"/>
                <w:szCs w:val="20"/>
              </w:rPr>
            </w:pPr>
            <w:r w:rsidRPr="008C3608">
              <w:rPr>
                <w:rFonts w:ascii="ＭＳ 明朝" w:hAnsi="ＭＳ 明朝" w:hint="eastAsia"/>
                <w:bCs/>
                <w:sz w:val="20"/>
                <w:szCs w:val="20"/>
              </w:rPr>
              <w:t xml:space="preserve">藤田三郎「弥生時代の井戸―奈良・大阪の井戸を中心に―」『考古学と技術』同志社大学考古学シリーズⅣ　</w:t>
            </w:r>
            <w:r w:rsidRPr="008C3608">
              <w:rPr>
                <w:rFonts w:ascii="ＭＳ 明朝" w:hAnsi="ＭＳ 明朝"/>
                <w:bCs/>
                <w:sz w:val="20"/>
                <w:szCs w:val="20"/>
              </w:rPr>
              <w:t>1988</w:t>
            </w:r>
          </w:p>
          <w:p w14:paraId="1103F072" w14:textId="77777777" w:rsidR="008C3608" w:rsidRPr="008C3608" w:rsidRDefault="008C3608" w:rsidP="008C3608">
            <w:pPr>
              <w:spacing w:line="400" w:lineRule="exact"/>
              <w:ind w:left="400" w:hangingChars="200" w:hanging="400"/>
              <w:rPr>
                <w:rFonts w:ascii="ＭＳ 明朝" w:hAnsi="ＭＳ 明朝"/>
                <w:bCs/>
                <w:sz w:val="20"/>
                <w:szCs w:val="20"/>
              </w:rPr>
            </w:pPr>
          </w:p>
          <w:p w14:paraId="5F2C0C5F" w14:textId="77777777" w:rsidR="008C3608" w:rsidRPr="008C3608" w:rsidRDefault="008C3608" w:rsidP="008C3608">
            <w:pPr>
              <w:spacing w:line="400" w:lineRule="exact"/>
              <w:ind w:left="400" w:hangingChars="200" w:hanging="400"/>
              <w:rPr>
                <w:rFonts w:ascii="ＭＳ 明朝" w:hAnsi="ＭＳ 明朝"/>
                <w:bCs/>
                <w:sz w:val="20"/>
                <w:szCs w:val="20"/>
              </w:rPr>
            </w:pPr>
          </w:p>
          <w:p w14:paraId="37E372E0" w14:textId="77777777" w:rsidR="008C3608" w:rsidRPr="008C3608" w:rsidRDefault="008C3608" w:rsidP="008C3608">
            <w:pPr>
              <w:spacing w:line="400" w:lineRule="exact"/>
              <w:ind w:left="400" w:hangingChars="200" w:hanging="400"/>
              <w:rPr>
                <w:rFonts w:ascii="ＭＳ 明朝" w:hAnsi="ＭＳ 明朝"/>
                <w:bCs/>
                <w:sz w:val="20"/>
                <w:szCs w:val="20"/>
              </w:rPr>
            </w:pPr>
          </w:p>
          <w:p w14:paraId="2BBAD777" w14:textId="77777777" w:rsidR="008C3608" w:rsidRPr="008C3608" w:rsidRDefault="008C3608" w:rsidP="008C3608">
            <w:pPr>
              <w:spacing w:line="400" w:lineRule="exact"/>
              <w:ind w:left="400" w:hangingChars="200" w:hanging="400"/>
              <w:rPr>
                <w:rFonts w:ascii="ＭＳ 明朝" w:hAnsi="ＭＳ 明朝"/>
                <w:bCs/>
                <w:sz w:val="20"/>
                <w:szCs w:val="20"/>
              </w:rPr>
            </w:pPr>
          </w:p>
          <w:p w14:paraId="39E8ACC6" w14:textId="77777777" w:rsidR="008C3608" w:rsidRPr="008C3608" w:rsidRDefault="008C3608" w:rsidP="008C3608">
            <w:pPr>
              <w:spacing w:line="400" w:lineRule="exact"/>
              <w:ind w:left="400" w:hangingChars="200" w:hanging="400"/>
              <w:rPr>
                <w:rFonts w:ascii="ＭＳ 明朝" w:hAnsi="ＭＳ 明朝"/>
                <w:bCs/>
                <w:sz w:val="20"/>
                <w:szCs w:val="20"/>
              </w:rPr>
            </w:pPr>
          </w:p>
          <w:p w14:paraId="2E38F8C7"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lastRenderedPageBreak/>
              <w:t>［図版出典］</w:t>
            </w:r>
          </w:p>
          <w:p w14:paraId="5AACC3C2"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図１：国土地理院地図をもとに作成</w:t>
            </w:r>
          </w:p>
          <w:p w14:paraId="30DEBEAC"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図２：小林2000を一部改変</w:t>
            </w:r>
          </w:p>
          <w:p w14:paraId="6C45941D"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図３：乾2022に加筆</w:t>
            </w:r>
          </w:p>
          <w:p w14:paraId="44500F40"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図４・５・６・７・９：第２阪和国道内遺跡調査会1971を一部改変</w:t>
            </w:r>
          </w:p>
          <w:p w14:paraId="4E65E7AF" w14:textId="77777777" w:rsidR="008C3608" w:rsidRPr="008C3608" w:rsidRDefault="008C3608" w:rsidP="008C3608">
            <w:pPr>
              <w:spacing w:line="400" w:lineRule="exact"/>
              <w:rPr>
                <w:rFonts w:ascii="ＭＳ 明朝" w:hAnsi="ＭＳ 明朝"/>
                <w:bCs/>
                <w:sz w:val="20"/>
                <w:szCs w:val="20"/>
              </w:rPr>
            </w:pPr>
            <w:r w:rsidRPr="008C3608">
              <w:rPr>
                <w:rFonts w:ascii="ＭＳ 明朝" w:hAnsi="ＭＳ 明朝" w:hint="eastAsia"/>
                <w:bCs/>
                <w:sz w:val="20"/>
                <w:szCs w:val="20"/>
              </w:rPr>
              <w:t>図８：大阪文化財センター1979を一部改変</w:t>
            </w:r>
          </w:p>
          <w:p w14:paraId="367611D2" w14:textId="77777777" w:rsidR="008C3608" w:rsidRPr="008C3608" w:rsidRDefault="008C3608" w:rsidP="008C3608">
            <w:pPr>
              <w:spacing w:line="400" w:lineRule="exact"/>
              <w:rPr>
                <w:rFonts w:ascii="ＭＳ 明朝" w:hAnsi="ＭＳ 明朝"/>
                <w:bCs/>
              </w:rPr>
            </w:pPr>
          </w:p>
          <w:p w14:paraId="6A9678AF" w14:textId="77777777" w:rsidR="008C3608" w:rsidRPr="008C3608" w:rsidRDefault="008C3608" w:rsidP="008C3608">
            <w:pPr>
              <w:spacing w:line="400" w:lineRule="exact"/>
              <w:rPr>
                <w:rFonts w:ascii="ＭＳ 明朝" w:hAnsi="ＭＳ 明朝"/>
                <w:bCs/>
              </w:rPr>
            </w:pPr>
            <w:r w:rsidRPr="008C3608">
              <w:rPr>
                <w:rFonts w:ascii="ＭＳ 明朝" w:hAnsi="ＭＳ 明朝" w:hint="eastAsia"/>
                <w:bCs/>
                <w:noProof/>
              </w:rPr>
              <mc:AlternateContent>
                <mc:Choice Requires="wps">
                  <w:drawing>
                    <wp:anchor distT="0" distB="0" distL="114300" distR="114300" simplePos="0" relativeHeight="251659264" behindDoc="0" locked="0" layoutInCell="1" allowOverlap="1" wp14:anchorId="664C7B76" wp14:editId="1F295B13">
                      <wp:simplePos x="0" y="0"/>
                      <wp:positionH relativeFrom="column">
                        <wp:posOffset>280670</wp:posOffset>
                      </wp:positionH>
                      <wp:positionV relativeFrom="paragraph">
                        <wp:posOffset>-10160</wp:posOffset>
                      </wp:positionV>
                      <wp:extent cx="49149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914900" cy="304800"/>
                              </a:xfrm>
                              <a:prstGeom prst="rect">
                                <a:avLst/>
                              </a:prstGeom>
                              <a:noFill/>
                              <a:ln w="6350">
                                <a:noFill/>
                              </a:ln>
                            </wps:spPr>
                            <wps:txbx>
                              <w:txbxContent>
                                <w:p w14:paraId="7F3B59D4" w14:textId="77777777" w:rsidR="008C3608" w:rsidRPr="00815081" w:rsidRDefault="008C3608" w:rsidP="008C3608">
                                  <w:pPr>
                                    <w:jc w:val="center"/>
                                    <w:rPr>
                                      <w:rFonts w:ascii="ＭＳ 明朝" w:hAnsi="ＭＳ 明朝"/>
                                      <w:szCs w:val="21"/>
                                    </w:rPr>
                                  </w:pPr>
                                  <w:r w:rsidRPr="00815081">
                                    <w:rPr>
                                      <w:rFonts w:ascii="ＭＳ 明朝" w:hAnsi="ＭＳ 明朝" w:hint="eastAsia"/>
                                      <w:szCs w:val="21"/>
                                    </w:rPr>
                                    <w:t xml:space="preserve">表１　</w:t>
                                  </w:r>
                                  <w:r>
                                    <w:rPr>
                                      <w:rFonts w:ascii="ＭＳ 明朝" w:hAnsi="ＭＳ 明朝" w:hint="eastAsia"/>
                                      <w:szCs w:val="21"/>
                                    </w:rPr>
                                    <w:t>指定</w:t>
                                  </w:r>
                                  <w:r w:rsidRPr="00815081">
                                    <w:rPr>
                                      <w:rFonts w:ascii="ＭＳ 明朝" w:hAnsi="ＭＳ 明朝" w:hint="eastAsia"/>
                                      <w:szCs w:val="21"/>
                                    </w:rPr>
                                    <w:t>資料一覧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C7B76" id="_x0000_t202" coordsize="21600,21600" o:spt="202" path="m,l,21600r21600,l21600,xe">
                      <v:stroke joinstyle="miter"/>
                      <v:path gradientshapeok="t" o:connecttype="rect"/>
                    </v:shapetype>
                    <v:shape id="テキスト ボックス 1" o:spid="_x0000_s1026" type="#_x0000_t202" style="position:absolute;left:0;text-align:left;margin-left:22.1pt;margin-top:-.8pt;width:38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" filled="f" stroked="f" strokeweight=".5pt">
                      <v:textbox>
                        <w:txbxContent>
                          <w:p w14:paraId="7F3B59D4" w14:textId="77777777" w:rsidR="008C3608" w:rsidRPr="00815081" w:rsidRDefault="008C3608" w:rsidP="008C3608">
                            <w:pPr>
                              <w:jc w:val="center"/>
                              <w:rPr>
                                <w:rFonts w:ascii="ＭＳ 明朝" w:hAnsi="ＭＳ 明朝"/>
                                <w:szCs w:val="21"/>
                              </w:rPr>
                            </w:pPr>
                            <w:r w:rsidRPr="00815081">
                              <w:rPr>
                                <w:rFonts w:ascii="ＭＳ 明朝" w:hAnsi="ＭＳ 明朝" w:hint="eastAsia"/>
                                <w:szCs w:val="21"/>
                              </w:rPr>
                              <w:t xml:space="preserve">表１　</w:t>
                            </w:r>
                            <w:r>
                              <w:rPr>
                                <w:rFonts w:ascii="ＭＳ 明朝" w:hAnsi="ＭＳ 明朝" w:hint="eastAsia"/>
                                <w:szCs w:val="21"/>
                              </w:rPr>
                              <w:t>指定</w:t>
                            </w:r>
                            <w:r w:rsidRPr="00815081">
                              <w:rPr>
                                <w:rFonts w:ascii="ＭＳ 明朝" w:hAnsi="ＭＳ 明朝" w:hint="eastAsia"/>
                                <w:szCs w:val="21"/>
                              </w:rPr>
                              <w:t>資料一覧</w:t>
                            </w:r>
                          </w:p>
                        </w:txbxContent>
                      </v:textbox>
                    </v:shape>
                  </w:pict>
                </mc:Fallback>
              </mc:AlternateContent>
            </w:r>
          </w:p>
          <w:tbl>
            <w:tblPr>
              <w:tblW w:w="6933" w:type="dxa"/>
              <w:jc w:val="center"/>
              <w:tblLayout w:type="fixed"/>
              <w:tblCellMar>
                <w:left w:w="99" w:type="dxa"/>
                <w:right w:w="99" w:type="dxa"/>
              </w:tblCellMar>
              <w:tblLook w:val="04A0" w:firstRow="1" w:lastRow="0" w:firstColumn="1" w:lastColumn="0" w:noHBand="0" w:noVBand="1"/>
            </w:tblPr>
            <w:tblGrid>
              <w:gridCol w:w="866"/>
              <w:gridCol w:w="866"/>
              <w:gridCol w:w="737"/>
              <w:gridCol w:w="736"/>
              <w:gridCol w:w="736"/>
              <w:gridCol w:w="1260"/>
              <w:gridCol w:w="866"/>
              <w:gridCol w:w="866"/>
            </w:tblGrid>
            <w:tr w:rsidR="008C3608" w:rsidRPr="008C3608" w14:paraId="2BBFB2BA" w14:textId="77777777" w:rsidTr="00530C5F">
              <w:trPr>
                <w:trHeight w:val="388"/>
                <w:jc w:val="center"/>
              </w:trPr>
              <w:tc>
                <w:tcPr>
                  <w:tcW w:w="86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9A0B1C9"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個別</w:t>
                  </w:r>
                </w:p>
                <w:p w14:paraId="14D12831"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番号</w:t>
                  </w:r>
                  <w:r w:rsidRPr="008C3608">
                    <w:rPr>
                      <w:rFonts w:ascii="ＭＳ 明朝" w:hAnsi="ＭＳ 明朝" w:cs="ＭＳ Ｐゴシック" w:hint="eastAsia"/>
                      <w:color w:val="000000"/>
                      <w:kern w:val="0"/>
                      <w:sz w:val="20"/>
                      <w:szCs w:val="20"/>
                      <w:vertAlign w:val="superscript"/>
                    </w:rPr>
                    <w:t>※</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FF8DC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器種</w:t>
                  </w:r>
                </w:p>
              </w:tc>
              <w:tc>
                <w:tcPr>
                  <w:tcW w:w="3469" w:type="dxa"/>
                  <w:gridSpan w:val="4"/>
                  <w:tcBorders>
                    <w:top w:val="single" w:sz="4" w:space="0" w:color="auto"/>
                    <w:left w:val="nil"/>
                    <w:bottom w:val="single" w:sz="4" w:space="0" w:color="auto"/>
                    <w:right w:val="single" w:sz="4" w:space="0" w:color="auto"/>
                  </w:tcBorders>
                  <w:shd w:val="clear" w:color="auto" w:fill="D9D9D9"/>
                  <w:noWrap/>
                  <w:vAlign w:val="center"/>
                  <w:hideMark/>
                </w:tcPr>
                <w:p w14:paraId="04F005E9" w14:textId="77777777" w:rsidR="008C3608" w:rsidRPr="008C3608" w:rsidRDefault="008C3608" w:rsidP="008C3608">
                  <w:pPr>
                    <w:widowControl/>
                    <w:jc w:val="center"/>
                    <w:rPr>
                      <w:rFonts w:ascii="ＭＳ 明朝" w:hAnsi="ＭＳ 明朝" w:cs="ＭＳ Ｐゴシック"/>
                      <w:color w:val="000000"/>
                      <w:kern w:val="0"/>
                      <w:sz w:val="20"/>
                      <w:szCs w:val="20"/>
                      <w:vertAlign w:val="superscript"/>
                    </w:rPr>
                  </w:pPr>
                  <w:r w:rsidRPr="008C3608">
                    <w:rPr>
                      <w:rFonts w:ascii="ＭＳ 明朝" w:hAnsi="ＭＳ 明朝" w:cs="ＭＳ Ｐゴシック" w:hint="eastAsia"/>
                      <w:color w:val="000000"/>
                      <w:kern w:val="0"/>
                      <w:sz w:val="20"/>
                      <w:szCs w:val="20"/>
                    </w:rPr>
                    <w:t>法量</w:t>
                  </w:r>
                  <w:r w:rsidRPr="008C3608">
                    <w:rPr>
                      <w:rFonts w:ascii="ＭＳ 明朝" w:hAnsi="ＭＳ 明朝" w:cs="ＭＳ Ｐゴシック" w:hint="eastAsia"/>
                      <w:color w:val="000000"/>
                      <w:kern w:val="0"/>
                      <w:sz w:val="20"/>
                      <w:szCs w:val="20"/>
                      <w:vertAlign w:val="superscript"/>
                    </w:rPr>
                    <w:t>※</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1F689B"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残存</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FCB52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備考</w:t>
                  </w:r>
                </w:p>
              </w:tc>
            </w:tr>
            <w:tr w:rsidR="008C3608" w:rsidRPr="008C3608" w14:paraId="3205D9AA" w14:textId="77777777" w:rsidTr="00530C5F">
              <w:trPr>
                <w:trHeight w:val="388"/>
                <w:jc w:val="center"/>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74385D90" w14:textId="77777777" w:rsidR="008C3608" w:rsidRPr="008C3608" w:rsidRDefault="008C3608" w:rsidP="008C3608">
                  <w:pPr>
                    <w:widowControl/>
                    <w:jc w:val="left"/>
                    <w:rPr>
                      <w:rFonts w:ascii="ＭＳ 明朝" w:hAnsi="ＭＳ 明朝" w:cs="ＭＳ Ｐゴシック"/>
                      <w:color w:val="000000"/>
                      <w:kern w:val="0"/>
                      <w:sz w:val="20"/>
                      <w:szCs w:val="20"/>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316A4EE8" w14:textId="77777777" w:rsidR="008C3608" w:rsidRPr="008C3608" w:rsidRDefault="008C3608" w:rsidP="008C3608">
                  <w:pPr>
                    <w:widowControl/>
                    <w:jc w:val="left"/>
                    <w:rPr>
                      <w:rFonts w:ascii="ＭＳ 明朝" w:hAnsi="ＭＳ 明朝" w:cs="ＭＳ Ｐゴシック"/>
                      <w:color w:val="000000"/>
                      <w:kern w:val="0"/>
                      <w:sz w:val="20"/>
                      <w:szCs w:val="20"/>
                    </w:rPr>
                  </w:pPr>
                </w:p>
              </w:tc>
              <w:tc>
                <w:tcPr>
                  <w:tcW w:w="737" w:type="dxa"/>
                  <w:tcBorders>
                    <w:top w:val="nil"/>
                    <w:left w:val="nil"/>
                    <w:bottom w:val="single" w:sz="4" w:space="0" w:color="auto"/>
                    <w:right w:val="single" w:sz="4" w:space="0" w:color="auto"/>
                  </w:tcBorders>
                  <w:shd w:val="clear" w:color="auto" w:fill="D9D9D9"/>
                  <w:noWrap/>
                  <w:vAlign w:val="center"/>
                  <w:hideMark/>
                </w:tcPr>
                <w:p w14:paraId="5661DBD8"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口径</w:t>
                  </w:r>
                </w:p>
              </w:tc>
              <w:tc>
                <w:tcPr>
                  <w:tcW w:w="736" w:type="dxa"/>
                  <w:tcBorders>
                    <w:top w:val="nil"/>
                    <w:left w:val="nil"/>
                    <w:bottom w:val="single" w:sz="4" w:space="0" w:color="auto"/>
                    <w:right w:val="single" w:sz="4" w:space="0" w:color="auto"/>
                  </w:tcBorders>
                  <w:shd w:val="clear" w:color="auto" w:fill="D9D9D9"/>
                  <w:noWrap/>
                  <w:vAlign w:val="center"/>
                  <w:hideMark/>
                </w:tcPr>
                <w:p w14:paraId="033BC4D7"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16"/>
                      <w:szCs w:val="16"/>
                    </w:rPr>
                    <w:t>胴部径</w:t>
                  </w:r>
                </w:p>
              </w:tc>
              <w:tc>
                <w:tcPr>
                  <w:tcW w:w="736" w:type="dxa"/>
                  <w:tcBorders>
                    <w:top w:val="nil"/>
                    <w:left w:val="nil"/>
                    <w:bottom w:val="single" w:sz="4" w:space="0" w:color="auto"/>
                    <w:right w:val="single" w:sz="4" w:space="0" w:color="auto"/>
                  </w:tcBorders>
                  <w:shd w:val="clear" w:color="auto" w:fill="D9D9D9"/>
                  <w:noWrap/>
                  <w:vAlign w:val="center"/>
                  <w:hideMark/>
                </w:tcPr>
                <w:p w14:paraId="26FB17A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底径</w:t>
                  </w:r>
                </w:p>
              </w:tc>
              <w:tc>
                <w:tcPr>
                  <w:tcW w:w="1260" w:type="dxa"/>
                  <w:tcBorders>
                    <w:top w:val="nil"/>
                    <w:left w:val="nil"/>
                    <w:bottom w:val="single" w:sz="4" w:space="0" w:color="auto"/>
                    <w:right w:val="single" w:sz="4" w:space="0" w:color="auto"/>
                  </w:tcBorders>
                  <w:shd w:val="clear" w:color="auto" w:fill="D9D9D9"/>
                  <w:noWrap/>
                  <w:vAlign w:val="center"/>
                  <w:hideMark/>
                </w:tcPr>
                <w:p w14:paraId="09C6B68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器高</w:t>
                  </w:r>
                </w:p>
              </w:tc>
              <w:tc>
                <w:tcPr>
                  <w:tcW w:w="86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7549875" w14:textId="77777777" w:rsidR="008C3608" w:rsidRPr="008C3608" w:rsidRDefault="008C3608" w:rsidP="008C3608">
                  <w:pPr>
                    <w:widowControl/>
                    <w:jc w:val="left"/>
                    <w:rPr>
                      <w:rFonts w:ascii="ＭＳ 明朝" w:hAnsi="ＭＳ 明朝" w:cs="ＭＳ Ｐゴシック"/>
                      <w:color w:val="000000"/>
                      <w:kern w:val="0"/>
                      <w:sz w:val="20"/>
                      <w:szCs w:val="20"/>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73698450" w14:textId="77777777" w:rsidR="008C3608" w:rsidRPr="008C3608" w:rsidRDefault="008C3608" w:rsidP="008C3608">
                  <w:pPr>
                    <w:widowControl/>
                    <w:jc w:val="left"/>
                    <w:rPr>
                      <w:rFonts w:ascii="ＭＳ 明朝" w:hAnsi="ＭＳ 明朝" w:cs="ＭＳ Ｐゴシック"/>
                      <w:color w:val="000000"/>
                      <w:kern w:val="0"/>
                      <w:sz w:val="20"/>
                      <w:szCs w:val="20"/>
                    </w:rPr>
                  </w:pPr>
                </w:p>
              </w:tc>
            </w:tr>
            <w:tr w:rsidR="008C3608" w:rsidRPr="008C3608" w14:paraId="77BFC911" w14:textId="77777777" w:rsidTr="00530C5F">
              <w:trPr>
                <w:trHeight w:val="388"/>
                <w:jc w:val="center"/>
              </w:trPr>
              <w:tc>
                <w:tcPr>
                  <w:tcW w:w="866" w:type="dxa"/>
                  <w:tcBorders>
                    <w:top w:val="nil"/>
                    <w:left w:val="single" w:sz="4" w:space="0" w:color="auto"/>
                    <w:bottom w:val="single" w:sz="4" w:space="0" w:color="auto"/>
                    <w:right w:val="single" w:sz="4" w:space="0" w:color="auto"/>
                  </w:tcBorders>
                  <w:noWrap/>
                  <w:vAlign w:val="center"/>
                  <w:hideMark/>
                </w:tcPr>
                <w:p w14:paraId="257C181D"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w:t>
                  </w:r>
                </w:p>
              </w:tc>
              <w:tc>
                <w:tcPr>
                  <w:tcW w:w="866" w:type="dxa"/>
                  <w:tcBorders>
                    <w:top w:val="nil"/>
                    <w:left w:val="nil"/>
                    <w:bottom w:val="single" w:sz="4" w:space="0" w:color="auto"/>
                    <w:right w:val="single" w:sz="4" w:space="0" w:color="auto"/>
                  </w:tcBorders>
                  <w:noWrap/>
                  <w:vAlign w:val="center"/>
                  <w:hideMark/>
                </w:tcPr>
                <w:p w14:paraId="24B5E3B5"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長頸壺</w:t>
                  </w:r>
                </w:p>
              </w:tc>
              <w:tc>
                <w:tcPr>
                  <w:tcW w:w="737" w:type="dxa"/>
                  <w:tcBorders>
                    <w:top w:val="nil"/>
                    <w:left w:val="nil"/>
                    <w:bottom w:val="single" w:sz="4" w:space="0" w:color="auto"/>
                    <w:right w:val="single" w:sz="4" w:space="0" w:color="auto"/>
                  </w:tcBorders>
                  <w:noWrap/>
                  <w:vAlign w:val="center"/>
                  <w:hideMark/>
                </w:tcPr>
                <w:p w14:paraId="70ED620E"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12.7</w:t>
                  </w:r>
                </w:p>
              </w:tc>
              <w:tc>
                <w:tcPr>
                  <w:tcW w:w="736" w:type="dxa"/>
                  <w:tcBorders>
                    <w:top w:val="nil"/>
                    <w:left w:val="nil"/>
                    <w:bottom w:val="single" w:sz="4" w:space="0" w:color="auto"/>
                    <w:right w:val="single" w:sz="4" w:space="0" w:color="auto"/>
                  </w:tcBorders>
                  <w:noWrap/>
                  <w:vAlign w:val="center"/>
                  <w:hideMark/>
                </w:tcPr>
                <w:p w14:paraId="5DD7A1FA"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15.9</w:t>
                  </w:r>
                </w:p>
              </w:tc>
              <w:tc>
                <w:tcPr>
                  <w:tcW w:w="736" w:type="dxa"/>
                  <w:tcBorders>
                    <w:top w:val="nil"/>
                    <w:left w:val="nil"/>
                    <w:bottom w:val="single" w:sz="4" w:space="0" w:color="auto"/>
                    <w:right w:val="single" w:sz="4" w:space="0" w:color="auto"/>
                  </w:tcBorders>
                  <w:noWrap/>
                  <w:vAlign w:val="center"/>
                  <w:hideMark/>
                </w:tcPr>
                <w:p w14:paraId="346DED6E"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5.2</w:t>
                  </w:r>
                </w:p>
              </w:tc>
              <w:tc>
                <w:tcPr>
                  <w:tcW w:w="1260" w:type="dxa"/>
                  <w:tcBorders>
                    <w:top w:val="nil"/>
                    <w:left w:val="nil"/>
                    <w:bottom w:val="single" w:sz="4" w:space="0" w:color="auto"/>
                    <w:right w:val="single" w:sz="4" w:space="0" w:color="auto"/>
                  </w:tcBorders>
                  <w:noWrap/>
                  <w:vAlign w:val="center"/>
                  <w:hideMark/>
                </w:tcPr>
                <w:p w14:paraId="783A673B"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27.8</w:t>
                  </w:r>
                </w:p>
              </w:tc>
              <w:tc>
                <w:tcPr>
                  <w:tcW w:w="866" w:type="dxa"/>
                  <w:tcBorders>
                    <w:top w:val="nil"/>
                    <w:left w:val="nil"/>
                    <w:bottom w:val="single" w:sz="4" w:space="0" w:color="auto"/>
                    <w:right w:val="single" w:sz="4" w:space="0" w:color="auto"/>
                  </w:tcBorders>
                  <w:noWrap/>
                  <w:vAlign w:val="center"/>
                  <w:hideMark/>
                </w:tcPr>
                <w:p w14:paraId="73972D3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完形</w:t>
                  </w:r>
                </w:p>
              </w:tc>
              <w:tc>
                <w:tcPr>
                  <w:tcW w:w="866" w:type="dxa"/>
                  <w:tcBorders>
                    <w:top w:val="nil"/>
                    <w:left w:val="nil"/>
                    <w:bottom w:val="single" w:sz="4" w:space="0" w:color="auto"/>
                    <w:right w:val="single" w:sz="4" w:space="0" w:color="auto"/>
                  </w:tcBorders>
                  <w:noWrap/>
                  <w:vAlign w:val="center"/>
                  <w:hideMark/>
                </w:tcPr>
                <w:p w14:paraId="09AE1DF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絵画・記号</w:t>
                  </w:r>
                </w:p>
              </w:tc>
            </w:tr>
            <w:tr w:rsidR="008C3608" w:rsidRPr="008C3608" w14:paraId="4CFC2AA7" w14:textId="77777777" w:rsidTr="00530C5F">
              <w:trPr>
                <w:trHeight w:val="388"/>
                <w:jc w:val="center"/>
              </w:trPr>
              <w:tc>
                <w:tcPr>
                  <w:tcW w:w="866" w:type="dxa"/>
                  <w:tcBorders>
                    <w:top w:val="nil"/>
                    <w:left w:val="single" w:sz="4" w:space="0" w:color="auto"/>
                    <w:bottom w:val="single" w:sz="4" w:space="0" w:color="auto"/>
                    <w:right w:val="single" w:sz="4" w:space="0" w:color="auto"/>
                  </w:tcBorders>
                  <w:noWrap/>
                  <w:vAlign w:val="center"/>
                  <w:hideMark/>
                </w:tcPr>
                <w:p w14:paraId="1391908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w:t>
                  </w:r>
                </w:p>
              </w:tc>
              <w:tc>
                <w:tcPr>
                  <w:tcW w:w="866" w:type="dxa"/>
                  <w:tcBorders>
                    <w:top w:val="nil"/>
                    <w:left w:val="nil"/>
                    <w:bottom w:val="single" w:sz="4" w:space="0" w:color="auto"/>
                    <w:right w:val="single" w:sz="4" w:space="0" w:color="auto"/>
                  </w:tcBorders>
                  <w:noWrap/>
                  <w:vAlign w:val="center"/>
                  <w:hideMark/>
                </w:tcPr>
                <w:p w14:paraId="52636955"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長頸壺</w:t>
                  </w:r>
                </w:p>
              </w:tc>
              <w:tc>
                <w:tcPr>
                  <w:tcW w:w="737" w:type="dxa"/>
                  <w:tcBorders>
                    <w:top w:val="nil"/>
                    <w:left w:val="nil"/>
                    <w:bottom w:val="single" w:sz="4" w:space="0" w:color="auto"/>
                    <w:right w:val="single" w:sz="4" w:space="0" w:color="auto"/>
                  </w:tcBorders>
                  <w:noWrap/>
                  <w:vAlign w:val="center"/>
                  <w:hideMark/>
                </w:tcPr>
                <w:p w14:paraId="4ACCC23D"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12</w:t>
                  </w:r>
                </w:p>
              </w:tc>
              <w:tc>
                <w:tcPr>
                  <w:tcW w:w="736" w:type="dxa"/>
                  <w:tcBorders>
                    <w:top w:val="nil"/>
                    <w:left w:val="nil"/>
                    <w:bottom w:val="single" w:sz="4" w:space="0" w:color="auto"/>
                    <w:right w:val="single" w:sz="4" w:space="0" w:color="auto"/>
                  </w:tcBorders>
                  <w:noWrap/>
                  <w:vAlign w:val="center"/>
                  <w:hideMark/>
                </w:tcPr>
                <w:p w14:paraId="2C44684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15.9</w:t>
                  </w:r>
                </w:p>
              </w:tc>
              <w:tc>
                <w:tcPr>
                  <w:tcW w:w="736" w:type="dxa"/>
                  <w:tcBorders>
                    <w:top w:val="nil"/>
                    <w:left w:val="nil"/>
                    <w:bottom w:val="single" w:sz="4" w:space="0" w:color="auto"/>
                    <w:right w:val="single" w:sz="4" w:space="0" w:color="auto"/>
                  </w:tcBorders>
                  <w:noWrap/>
                  <w:vAlign w:val="center"/>
                  <w:hideMark/>
                </w:tcPr>
                <w:p w14:paraId="5760C4D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4.3</w:t>
                  </w:r>
                </w:p>
              </w:tc>
              <w:tc>
                <w:tcPr>
                  <w:tcW w:w="1260" w:type="dxa"/>
                  <w:tcBorders>
                    <w:top w:val="nil"/>
                    <w:left w:val="nil"/>
                    <w:bottom w:val="single" w:sz="4" w:space="0" w:color="auto"/>
                    <w:right w:val="single" w:sz="4" w:space="0" w:color="auto"/>
                  </w:tcBorders>
                  <w:noWrap/>
                  <w:vAlign w:val="center"/>
                  <w:hideMark/>
                </w:tcPr>
                <w:p w14:paraId="366BE7D6"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25.4</w:t>
                  </w:r>
                </w:p>
              </w:tc>
              <w:tc>
                <w:tcPr>
                  <w:tcW w:w="866" w:type="dxa"/>
                  <w:tcBorders>
                    <w:top w:val="nil"/>
                    <w:left w:val="nil"/>
                    <w:bottom w:val="single" w:sz="4" w:space="0" w:color="auto"/>
                    <w:right w:val="single" w:sz="4" w:space="0" w:color="auto"/>
                  </w:tcBorders>
                  <w:noWrap/>
                  <w:vAlign w:val="center"/>
                  <w:hideMark/>
                </w:tcPr>
                <w:p w14:paraId="64A9C90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完形</w:t>
                  </w:r>
                </w:p>
              </w:tc>
              <w:tc>
                <w:tcPr>
                  <w:tcW w:w="866" w:type="dxa"/>
                  <w:tcBorders>
                    <w:top w:val="nil"/>
                    <w:left w:val="nil"/>
                    <w:bottom w:val="single" w:sz="4" w:space="0" w:color="auto"/>
                    <w:right w:val="single" w:sz="4" w:space="0" w:color="auto"/>
                  </w:tcBorders>
                  <w:noWrap/>
                  <w:vAlign w:val="center"/>
                  <w:hideMark/>
                </w:tcPr>
                <w:p w14:paraId="60919B35"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記号</w:t>
                  </w:r>
                </w:p>
              </w:tc>
            </w:tr>
            <w:tr w:rsidR="008C3608" w:rsidRPr="008C3608" w14:paraId="587D89EA" w14:textId="77777777" w:rsidTr="00530C5F">
              <w:trPr>
                <w:trHeight w:val="388"/>
                <w:jc w:val="center"/>
              </w:trPr>
              <w:tc>
                <w:tcPr>
                  <w:tcW w:w="866" w:type="dxa"/>
                  <w:tcBorders>
                    <w:top w:val="nil"/>
                    <w:left w:val="single" w:sz="4" w:space="0" w:color="auto"/>
                    <w:bottom w:val="single" w:sz="4" w:space="0" w:color="auto"/>
                    <w:right w:val="single" w:sz="4" w:space="0" w:color="auto"/>
                  </w:tcBorders>
                  <w:noWrap/>
                  <w:vAlign w:val="center"/>
                  <w:hideMark/>
                </w:tcPr>
                <w:p w14:paraId="00FD1FD0"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3</w:t>
                  </w:r>
                </w:p>
              </w:tc>
              <w:tc>
                <w:tcPr>
                  <w:tcW w:w="866" w:type="dxa"/>
                  <w:tcBorders>
                    <w:top w:val="nil"/>
                    <w:left w:val="nil"/>
                    <w:bottom w:val="single" w:sz="4" w:space="0" w:color="auto"/>
                    <w:right w:val="single" w:sz="4" w:space="0" w:color="auto"/>
                  </w:tcBorders>
                  <w:noWrap/>
                  <w:vAlign w:val="center"/>
                  <w:hideMark/>
                </w:tcPr>
                <w:p w14:paraId="09BA2B8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長頸壺</w:t>
                  </w:r>
                </w:p>
              </w:tc>
              <w:tc>
                <w:tcPr>
                  <w:tcW w:w="737" w:type="dxa"/>
                  <w:tcBorders>
                    <w:top w:val="nil"/>
                    <w:left w:val="nil"/>
                    <w:bottom w:val="single" w:sz="4" w:space="0" w:color="auto"/>
                    <w:right w:val="single" w:sz="4" w:space="0" w:color="auto"/>
                  </w:tcBorders>
                  <w:noWrap/>
                  <w:vAlign w:val="center"/>
                  <w:hideMark/>
                </w:tcPr>
                <w:p w14:paraId="4625BAE2"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13.7</w:t>
                  </w:r>
                </w:p>
              </w:tc>
              <w:tc>
                <w:tcPr>
                  <w:tcW w:w="736" w:type="dxa"/>
                  <w:tcBorders>
                    <w:top w:val="nil"/>
                    <w:left w:val="nil"/>
                    <w:bottom w:val="single" w:sz="4" w:space="0" w:color="auto"/>
                    <w:right w:val="single" w:sz="4" w:space="0" w:color="auto"/>
                  </w:tcBorders>
                  <w:noWrap/>
                  <w:vAlign w:val="center"/>
                  <w:hideMark/>
                </w:tcPr>
                <w:p w14:paraId="307F3C58"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18.7</w:t>
                  </w:r>
                </w:p>
              </w:tc>
              <w:tc>
                <w:tcPr>
                  <w:tcW w:w="736" w:type="dxa"/>
                  <w:tcBorders>
                    <w:top w:val="nil"/>
                    <w:left w:val="nil"/>
                    <w:bottom w:val="single" w:sz="4" w:space="0" w:color="auto"/>
                    <w:right w:val="single" w:sz="4" w:space="0" w:color="auto"/>
                  </w:tcBorders>
                  <w:noWrap/>
                  <w:vAlign w:val="center"/>
                  <w:hideMark/>
                </w:tcPr>
                <w:p w14:paraId="1C3ABBA9"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5.4</w:t>
                  </w:r>
                </w:p>
              </w:tc>
              <w:tc>
                <w:tcPr>
                  <w:tcW w:w="1260" w:type="dxa"/>
                  <w:tcBorders>
                    <w:top w:val="nil"/>
                    <w:left w:val="nil"/>
                    <w:bottom w:val="single" w:sz="4" w:space="0" w:color="auto"/>
                    <w:right w:val="single" w:sz="4" w:space="0" w:color="auto"/>
                  </w:tcBorders>
                  <w:noWrap/>
                  <w:vAlign w:val="center"/>
                  <w:hideMark/>
                </w:tcPr>
                <w:p w14:paraId="143E0502"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33.7</w:t>
                  </w:r>
                </w:p>
              </w:tc>
              <w:tc>
                <w:tcPr>
                  <w:tcW w:w="866" w:type="dxa"/>
                  <w:tcBorders>
                    <w:top w:val="nil"/>
                    <w:left w:val="nil"/>
                    <w:bottom w:val="single" w:sz="4" w:space="0" w:color="auto"/>
                    <w:right w:val="single" w:sz="4" w:space="0" w:color="auto"/>
                  </w:tcBorders>
                  <w:noWrap/>
                  <w:vAlign w:val="center"/>
                  <w:hideMark/>
                </w:tcPr>
                <w:p w14:paraId="2A52E390"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完形</w:t>
                  </w:r>
                </w:p>
              </w:tc>
              <w:tc>
                <w:tcPr>
                  <w:tcW w:w="866" w:type="dxa"/>
                  <w:tcBorders>
                    <w:top w:val="nil"/>
                    <w:left w:val="nil"/>
                    <w:bottom w:val="single" w:sz="4" w:space="0" w:color="auto"/>
                    <w:right w:val="single" w:sz="4" w:space="0" w:color="auto"/>
                  </w:tcBorders>
                  <w:noWrap/>
                  <w:vAlign w:val="center"/>
                  <w:hideMark/>
                </w:tcPr>
                <w:p w14:paraId="48F0C9E1"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記号</w:t>
                  </w:r>
                </w:p>
              </w:tc>
            </w:tr>
            <w:tr w:rsidR="008C3608" w:rsidRPr="008C3608" w14:paraId="2AF1FDF0" w14:textId="77777777" w:rsidTr="00530C5F">
              <w:trPr>
                <w:trHeight w:val="778"/>
                <w:jc w:val="center"/>
              </w:trPr>
              <w:tc>
                <w:tcPr>
                  <w:tcW w:w="866" w:type="dxa"/>
                  <w:tcBorders>
                    <w:top w:val="nil"/>
                    <w:left w:val="single" w:sz="4" w:space="0" w:color="auto"/>
                    <w:bottom w:val="single" w:sz="4" w:space="0" w:color="auto"/>
                    <w:right w:val="single" w:sz="4" w:space="0" w:color="auto"/>
                  </w:tcBorders>
                  <w:noWrap/>
                  <w:vAlign w:val="center"/>
                  <w:hideMark/>
                </w:tcPr>
                <w:p w14:paraId="6320B34B"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4</w:t>
                  </w:r>
                </w:p>
              </w:tc>
              <w:tc>
                <w:tcPr>
                  <w:tcW w:w="866" w:type="dxa"/>
                  <w:tcBorders>
                    <w:top w:val="nil"/>
                    <w:left w:val="nil"/>
                    <w:bottom w:val="single" w:sz="4" w:space="0" w:color="auto"/>
                    <w:right w:val="single" w:sz="4" w:space="0" w:color="auto"/>
                  </w:tcBorders>
                  <w:noWrap/>
                  <w:vAlign w:val="center"/>
                  <w:hideMark/>
                </w:tcPr>
                <w:p w14:paraId="788B238D"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広口壺</w:t>
                  </w:r>
                </w:p>
              </w:tc>
              <w:tc>
                <w:tcPr>
                  <w:tcW w:w="737" w:type="dxa"/>
                  <w:tcBorders>
                    <w:top w:val="nil"/>
                    <w:left w:val="nil"/>
                    <w:bottom w:val="single" w:sz="4" w:space="0" w:color="auto"/>
                    <w:right w:val="single" w:sz="4" w:space="0" w:color="auto"/>
                  </w:tcBorders>
                  <w:noWrap/>
                  <w:vAlign w:val="center"/>
                  <w:hideMark/>
                </w:tcPr>
                <w:p w14:paraId="0CDFDA3A"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13.6</w:t>
                  </w:r>
                </w:p>
              </w:tc>
              <w:tc>
                <w:tcPr>
                  <w:tcW w:w="736" w:type="dxa"/>
                  <w:tcBorders>
                    <w:top w:val="nil"/>
                    <w:left w:val="nil"/>
                    <w:bottom w:val="single" w:sz="4" w:space="0" w:color="auto"/>
                    <w:right w:val="single" w:sz="4" w:space="0" w:color="auto"/>
                  </w:tcBorders>
                  <w:noWrap/>
                  <w:vAlign w:val="center"/>
                  <w:hideMark/>
                </w:tcPr>
                <w:p w14:paraId="02C39C3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20</w:t>
                  </w:r>
                </w:p>
              </w:tc>
              <w:tc>
                <w:tcPr>
                  <w:tcW w:w="736" w:type="dxa"/>
                  <w:tcBorders>
                    <w:top w:val="nil"/>
                    <w:left w:val="nil"/>
                    <w:bottom w:val="single" w:sz="4" w:space="0" w:color="auto"/>
                    <w:right w:val="single" w:sz="4" w:space="0" w:color="auto"/>
                  </w:tcBorders>
                  <w:noWrap/>
                  <w:vAlign w:val="center"/>
                  <w:hideMark/>
                </w:tcPr>
                <w:p w14:paraId="254DC0B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5.8</w:t>
                  </w:r>
                </w:p>
              </w:tc>
              <w:tc>
                <w:tcPr>
                  <w:tcW w:w="1260" w:type="dxa"/>
                  <w:tcBorders>
                    <w:top w:val="nil"/>
                    <w:left w:val="nil"/>
                    <w:bottom w:val="single" w:sz="4" w:space="0" w:color="auto"/>
                    <w:right w:val="single" w:sz="4" w:space="0" w:color="auto"/>
                  </w:tcBorders>
                  <w:noWrap/>
                  <w:vAlign w:val="center"/>
                  <w:hideMark/>
                </w:tcPr>
                <w:p w14:paraId="32E68C7D"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22.7</w:t>
                  </w:r>
                </w:p>
              </w:tc>
              <w:tc>
                <w:tcPr>
                  <w:tcW w:w="866" w:type="dxa"/>
                  <w:tcBorders>
                    <w:top w:val="nil"/>
                    <w:left w:val="nil"/>
                    <w:bottom w:val="single" w:sz="4" w:space="0" w:color="auto"/>
                    <w:right w:val="single" w:sz="4" w:space="0" w:color="auto"/>
                  </w:tcBorders>
                  <w:noWrap/>
                  <w:vAlign w:val="center"/>
                  <w:hideMark/>
                </w:tcPr>
                <w:p w14:paraId="51A872B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完形</w:t>
                  </w:r>
                </w:p>
              </w:tc>
              <w:tc>
                <w:tcPr>
                  <w:tcW w:w="866" w:type="dxa"/>
                  <w:tcBorders>
                    <w:top w:val="nil"/>
                    <w:left w:val="nil"/>
                    <w:bottom w:val="single" w:sz="4" w:space="0" w:color="auto"/>
                    <w:right w:val="single" w:sz="4" w:space="0" w:color="auto"/>
                  </w:tcBorders>
                  <w:noWrap/>
                  <w:vAlign w:val="center"/>
                  <w:hideMark/>
                </w:tcPr>
                <w:p w14:paraId="4646F356"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記号</w:t>
                  </w:r>
                </w:p>
              </w:tc>
            </w:tr>
            <w:tr w:rsidR="008C3608" w:rsidRPr="008C3608" w14:paraId="45FC0BC3" w14:textId="77777777" w:rsidTr="00530C5F">
              <w:trPr>
                <w:trHeight w:val="648"/>
                <w:jc w:val="center"/>
              </w:trPr>
              <w:tc>
                <w:tcPr>
                  <w:tcW w:w="866" w:type="dxa"/>
                  <w:tcBorders>
                    <w:top w:val="nil"/>
                    <w:left w:val="single" w:sz="4" w:space="0" w:color="auto"/>
                    <w:bottom w:val="single" w:sz="4" w:space="0" w:color="auto"/>
                    <w:right w:val="single" w:sz="4" w:space="0" w:color="auto"/>
                  </w:tcBorders>
                  <w:noWrap/>
                  <w:vAlign w:val="center"/>
                  <w:hideMark/>
                </w:tcPr>
                <w:p w14:paraId="20A7B5E8"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5</w:t>
                  </w:r>
                </w:p>
              </w:tc>
              <w:tc>
                <w:tcPr>
                  <w:tcW w:w="866" w:type="dxa"/>
                  <w:tcBorders>
                    <w:top w:val="nil"/>
                    <w:left w:val="nil"/>
                    <w:bottom w:val="single" w:sz="4" w:space="0" w:color="auto"/>
                    <w:right w:val="single" w:sz="4" w:space="0" w:color="auto"/>
                  </w:tcBorders>
                  <w:noWrap/>
                  <w:vAlign w:val="center"/>
                  <w:hideMark/>
                </w:tcPr>
                <w:p w14:paraId="5CFA575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広口壺</w:t>
                  </w:r>
                </w:p>
              </w:tc>
              <w:tc>
                <w:tcPr>
                  <w:tcW w:w="737" w:type="dxa"/>
                  <w:tcBorders>
                    <w:top w:val="nil"/>
                    <w:left w:val="nil"/>
                    <w:bottom w:val="single" w:sz="4" w:space="0" w:color="auto"/>
                    <w:right w:val="single" w:sz="4" w:space="0" w:color="auto"/>
                  </w:tcBorders>
                  <w:noWrap/>
                  <w:vAlign w:val="center"/>
                  <w:hideMark/>
                </w:tcPr>
                <w:p w14:paraId="0AF50763"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13.2</w:t>
                  </w:r>
                </w:p>
              </w:tc>
              <w:tc>
                <w:tcPr>
                  <w:tcW w:w="736" w:type="dxa"/>
                  <w:tcBorders>
                    <w:top w:val="nil"/>
                    <w:left w:val="nil"/>
                    <w:bottom w:val="single" w:sz="4" w:space="0" w:color="auto"/>
                    <w:right w:val="single" w:sz="4" w:space="0" w:color="auto"/>
                  </w:tcBorders>
                  <w:noWrap/>
                  <w:vAlign w:val="center"/>
                  <w:hideMark/>
                </w:tcPr>
                <w:p w14:paraId="75291A95"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15.9</w:t>
                  </w:r>
                </w:p>
              </w:tc>
              <w:tc>
                <w:tcPr>
                  <w:tcW w:w="736" w:type="dxa"/>
                  <w:tcBorders>
                    <w:top w:val="nil"/>
                    <w:left w:val="nil"/>
                    <w:bottom w:val="single" w:sz="4" w:space="0" w:color="auto"/>
                    <w:right w:val="single" w:sz="4" w:space="0" w:color="auto"/>
                  </w:tcBorders>
                  <w:noWrap/>
                  <w:vAlign w:val="center"/>
                  <w:hideMark/>
                </w:tcPr>
                <w:p w14:paraId="44EDBA1E"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w:t>
                  </w:r>
                </w:p>
              </w:tc>
              <w:tc>
                <w:tcPr>
                  <w:tcW w:w="1260" w:type="dxa"/>
                  <w:tcBorders>
                    <w:top w:val="nil"/>
                    <w:left w:val="nil"/>
                    <w:bottom w:val="single" w:sz="4" w:space="0" w:color="auto"/>
                    <w:right w:val="single" w:sz="4" w:space="0" w:color="auto"/>
                  </w:tcBorders>
                  <w:vAlign w:val="center"/>
                  <w:hideMark/>
                </w:tcPr>
                <w:p w14:paraId="6F09F1A1"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（18.7）</w:t>
                  </w:r>
                </w:p>
              </w:tc>
              <w:tc>
                <w:tcPr>
                  <w:tcW w:w="866" w:type="dxa"/>
                  <w:tcBorders>
                    <w:top w:val="nil"/>
                    <w:left w:val="nil"/>
                    <w:bottom w:val="single" w:sz="4" w:space="0" w:color="auto"/>
                    <w:right w:val="single" w:sz="4" w:space="0" w:color="auto"/>
                  </w:tcBorders>
                  <w:noWrap/>
                  <w:vAlign w:val="center"/>
                  <w:hideMark/>
                </w:tcPr>
                <w:p w14:paraId="6B879A6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底部欠損</w:t>
                  </w:r>
                </w:p>
              </w:tc>
              <w:tc>
                <w:tcPr>
                  <w:tcW w:w="866" w:type="dxa"/>
                  <w:tcBorders>
                    <w:top w:val="nil"/>
                    <w:left w:val="nil"/>
                    <w:bottom w:val="single" w:sz="4" w:space="0" w:color="auto"/>
                    <w:right w:val="single" w:sz="4" w:space="0" w:color="auto"/>
                  </w:tcBorders>
                  <w:noWrap/>
                  <w:vAlign w:val="center"/>
                  <w:hideMark/>
                </w:tcPr>
                <w:p w14:paraId="4C3C725C"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記号</w:t>
                  </w:r>
                </w:p>
              </w:tc>
            </w:tr>
            <w:tr w:rsidR="008C3608" w:rsidRPr="008C3608" w14:paraId="6E21774F" w14:textId="77777777" w:rsidTr="00530C5F">
              <w:trPr>
                <w:trHeight w:val="388"/>
                <w:jc w:val="center"/>
              </w:trPr>
              <w:tc>
                <w:tcPr>
                  <w:tcW w:w="866" w:type="dxa"/>
                  <w:tcBorders>
                    <w:top w:val="nil"/>
                    <w:left w:val="single" w:sz="4" w:space="0" w:color="auto"/>
                    <w:bottom w:val="single" w:sz="4" w:space="0" w:color="auto"/>
                    <w:right w:val="single" w:sz="4" w:space="0" w:color="auto"/>
                  </w:tcBorders>
                  <w:noWrap/>
                  <w:vAlign w:val="center"/>
                  <w:hideMark/>
                </w:tcPr>
                <w:p w14:paraId="715C1798"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6</w:t>
                  </w:r>
                </w:p>
              </w:tc>
              <w:tc>
                <w:tcPr>
                  <w:tcW w:w="866" w:type="dxa"/>
                  <w:tcBorders>
                    <w:top w:val="nil"/>
                    <w:left w:val="nil"/>
                    <w:bottom w:val="single" w:sz="4" w:space="0" w:color="auto"/>
                    <w:right w:val="single" w:sz="4" w:space="0" w:color="auto"/>
                  </w:tcBorders>
                  <w:noWrap/>
                  <w:vAlign w:val="center"/>
                  <w:hideMark/>
                </w:tcPr>
                <w:p w14:paraId="750227AA"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長頸壺</w:t>
                  </w:r>
                </w:p>
              </w:tc>
              <w:tc>
                <w:tcPr>
                  <w:tcW w:w="737" w:type="dxa"/>
                  <w:tcBorders>
                    <w:top w:val="nil"/>
                    <w:left w:val="nil"/>
                    <w:bottom w:val="single" w:sz="4" w:space="0" w:color="auto"/>
                    <w:right w:val="single" w:sz="4" w:space="0" w:color="auto"/>
                  </w:tcBorders>
                  <w:noWrap/>
                  <w:vAlign w:val="center"/>
                  <w:hideMark/>
                </w:tcPr>
                <w:p w14:paraId="6EB891ED"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12.3</w:t>
                  </w:r>
                </w:p>
              </w:tc>
              <w:tc>
                <w:tcPr>
                  <w:tcW w:w="736" w:type="dxa"/>
                  <w:tcBorders>
                    <w:top w:val="nil"/>
                    <w:left w:val="nil"/>
                    <w:bottom w:val="single" w:sz="4" w:space="0" w:color="auto"/>
                    <w:right w:val="single" w:sz="4" w:space="0" w:color="auto"/>
                  </w:tcBorders>
                  <w:noWrap/>
                  <w:vAlign w:val="center"/>
                  <w:hideMark/>
                </w:tcPr>
                <w:p w14:paraId="39C323F7"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14.9</w:t>
                  </w:r>
                </w:p>
              </w:tc>
              <w:tc>
                <w:tcPr>
                  <w:tcW w:w="736" w:type="dxa"/>
                  <w:tcBorders>
                    <w:top w:val="nil"/>
                    <w:left w:val="nil"/>
                    <w:bottom w:val="single" w:sz="4" w:space="0" w:color="auto"/>
                    <w:right w:val="single" w:sz="4" w:space="0" w:color="auto"/>
                  </w:tcBorders>
                  <w:noWrap/>
                  <w:vAlign w:val="center"/>
                  <w:hideMark/>
                </w:tcPr>
                <w:p w14:paraId="0E477FBE"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5.8</w:t>
                  </w:r>
                </w:p>
              </w:tc>
              <w:tc>
                <w:tcPr>
                  <w:tcW w:w="1260" w:type="dxa"/>
                  <w:tcBorders>
                    <w:top w:val="nil"/>
                    <w:left w:val="nil"/>
                    <w:bottom w:val="single" w:sz="4" w:space="0" w:color="auto"/>
                    <w:right w:val="single" w:sz="4" w:space="0" w:color="auto"/>
                  </w:tcBorders>
                  <w:noWrap/>
                  <w:vAlign w:val="center"/>
                  <w:hideMark/>
                </w:tcPr>
                <w:p w14:paraId="67FC5AA9"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26.8</w:t>
                  </w:r>
                </w:p>
              </w:tc>
              <w:tc>
                <w:tcPr>
                  <w:tcW w:w="866" w:type="dxa"/>
                  <w:tcBorders>
                    <w:top w:val="nil"/>
                    <w:left w:val="nil"/>
                    <w:bottom w:val="single" w:sz="4" w:space="0" w:color="auto"/>
                    <w:right w:val="single" w:sz="4" w:space="0" w:color="auto"/>
                  </w:tcBorders>
                  <w:noWrap/>
                  <w:vAlign w:val="center"/>
                  <w:hideMark/>
                </w:tcPr>
                <w:p w14:paraId="572EFFE7"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完形</w:t>
                  </w:r>
                </w:p>
              </w:tc>
              <w:tc>
                <w:tcPr>
                  <w:tcW w:w="866" w:type="dxa"/>
                  <w:tcBorders>
                    <w:top w:val="nil"/>
                    <w:left w:val="nil"/>
                    <w:bottom w:val="single" w:sz="4" w:space="0" w:color="auto"/>
                    <w:right w:val="single" w:sz="4" w:space="0" w:color="auto"/>
                  </w:tcBorders>
                  <w:noWrap/>
                  <w:vAlign w:val="center"/>
                  <w:hideMark/>
                </w:tcPr>
                <w:p w14:paraId="411C1A15"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穿孔</w:t>
                  </w:r>
                </w:p>
              </w:tc>
            </w:tr>
            <w:tr w:rsidR="008C3608" w:rsidRPr="008C3608" w14:paraId="6EF24959" w14:textId="77777777" w:rsidTr="00530C5F">
              <w:trPr>
                <w:trHeight w:val="388"/>
                <w:jc w:val="center"/>
              </w:trPr>
              <w:tc>
                <w:tcPr>
                  <w:tcW w:w="866" w:type="dxa"/>
                  <w:tcBorders>
                    <w:top w:val="nil"/>
                    <w:left w:val="single" w:sz="4" w:space="0" w:color="auto"/>
                    <w:bottom w:val="single" w:sz="4" w:space="0" w:color="auto"/>
                    <w:right w:val="single" w:sz="4" w:space="0" w:color="auto"/>
                  </w:tcBorders>
                  <w:noWrap/>
                  <w:vAlign w:val="center"/>
                  <w:hideMark/>
                </w:tcPr>
                <w:p w14:paraId="14EB102E"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7</w:t>
                  </w:r>
                </w:p>
              </w:tc>
              <w:tc>
                <w:tcPr>
                  <w:tcW w:w="866" w:type="dxa"/>
                  <w:tcBorders>
                    <w:top w:val="nil"/>
                    <w:left w:val="nil"/>
                    <w:bottom w:val="single" w:sz="4" w:space="0" w:color="auto"/>
                    <w:right w:val="single" w:sz="4" w:space="0" w:color="auto"/>
                  </w:tcBorders>
                  <w:noWrap/>
                  <w:vAlign w:val="center"/>
                  <w:hideMark/>
                </w:tcPr>
                <w:p w14:paraId="18D87F91"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広口壺</w:t>
                  </w:r>
                </w:p>
              </w:tc>
              <w:tc>
                <w:tcPr>
                  <w:tcW w:w="737" w:type="dxa"/>
                  <w:tcBorders>
                    <w:top w:val="nil"/>
                    <w:left w:val="nil"/>
                    <w:bottom w:val="single" w:sz="4" w:space="0" w:color="auto"/>
                    <w:right w:val="single" w:sz="4" w:space="0" w:color="auto"/>
                  </w:tcBorders>
                  <w:noWrap/>
                  <w:vAlign w:val="center"/>
                  <w:hideMark/>
                </w:tcPr>
                <w:p w14:paraId="44A2A2C2"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11.6</w:t>
                  </w:r>
                </w:p>
              </w:tc>
              <w:tc>
                <w:tcPr>
                  <w:tcW w:w="736" w:type="dxa"/>
                  <w:tcBorders>
                    <w:top w:val="nil"/>
                    <w:left w:val="nil"/>
                    <w:bottom w:val="single" w:sz="4" w:space="0" w:color="auto"/>
                    <w:right w:val="single" w:sz="4" w:space="0" w:color="auto"/>
                  </w:tcBorders>
                  <w:noWrap/>
                  <w:vAlign w:val="center"/>
                  <w:hideMark/>
                </w:tcPr>
                <w:p w14:paraId="2E4AD873"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16.5</w:t>
                  </w:r>
                </w:p>
              </w:tc>
              <w:tc>
                <w:tcPr>
                  <w:tcW w:w="736" w:type="dxa"/>
                  <w:tcBorders>
                    <w:top w:val="nil"/>
                    <w:left w:val="nil"/>
                    <w:bottom w:val="single" w:sz="4" w:space="0" w:color="auto"/>
                    <w:right w:val="single" w:sz="4" w:space="0" w:color="auto"/>
                  </w:tcBorders>
                  <w:noWrap/>
                  <w:vAlign w:val="center"/>
                  <w:hideMark/>
                </w:tcPr>
                <w:p w14:paraId="085E83CE"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4.8</w:t>
                  </w:r>
                </w:p>
              </w:tc>
              <w:tc>
                <w:tcPr>
                  <w:tcW w:w="1260" w:type="dxa"/>
                  <w:tcBorders>
                    <w:top w:val="nil"/>
                    <w:left w:val="nil"/>
                    <w:bottom w:val="single" w:sz="4" w:space="0" w:color="auto"/>
                    <w:right w:val="single" w:sz="4" w:space="0" w:color="auto"/>
                  </w:tcBorders>
                  <w:noWrap/>
                  <w:vAlign w:val="center"/>
                  <w:hideMark/>
                </w:tcPr>
                <w:p w14:paraId="2CF32903"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23</w:t>
                  </w:r>
                </w:p>
              </w:tc>
              <w:tc>
                <w:tcPr>
                  <w:tcW w:w="866" w:type="dxa"/>
                  <w:tcBorders>
                    <w:top w:val="nil"/>
                    <w:left w:val="nil"/>
                    <w:bottom w:val="single" w:sz="4" w:space="0" w:color="auto"/>
                    <w:right w:val="single" w:sz="4" w:space="0" w:color="auto"/>
                  </w:tcBorders>
                  <w:noWrap/>
                  <w:vAlign w:val="center"/>
                  <w:hideMark/>
                </w:tcPr>
                <w:p w14:paraId="07793441"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完形</w:t>
                  </w:r>
                </w:p>
              </w:tc>
              <w:tc>
                <w:tcPr>
                  <w:tcW w:w="866" w:type="dxa"/>
                  <w:tcBorders>
                    <w:top w:val="nil"/>
                    <w:left w:val="nil"/>
                    <w:bottom w:val="single" w:sz="4" w:space="0" w:color="auto"/>
                    <w:right w:val="single" w:sz="4" w:space="0" w:color="auto"/>
                  </w:tcBorders>
                  <w:noWrap/>
                  <w:vAlign w:val="center"/>
                  <w:hideMark/>
                </w:tcPr>
                <w:p w14:paraId="4FD6651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穿孔</w:t>
                  </w:r>
                </w:p>
              </w:tc>
            </w:tr>
            <w:tr w:rsidR="008C3608" w:rsidRPr="008C3608" w14:paraId="1B95F207" w14:textId="77777777" w:rsidTr="00530C5F">
              <w:trPr>
                <w:trHeight w:val="778"/>
                <w:jc w:val="center"/>
              </w:trPr>
              <w:tc>
                <w:tcPr>
                  <w:tcW w:w="866" w:type="dxa"/>
                  <w:tcBorders>
                    <w:top w:val="nil"/>
                    <w:left w:val="single" w:sz="4" w:space="0" w:color="auto"/>
                    <w:bottom w:val="single" w:sz="4" w:space="0" w:color="auto"/>
                    <w:right w:val="single" w:sz="4" w:space="0" w:color="auto"/>
                  </w:tcBorders>
                  <w:noWrap/>
                  <w:vAlign w:val="center"/>
                </w:tcPr>
                <w:p w14:paraId="5FF4DB88"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8</w:t>
                  </w:r>
                </w:p>
              </w:tc>
              <w:tc>
                <w:tcPr>
                  <w:tcW w:w="866" w:type="dxa"/>
                  <w:tcBorders>
                    <w:top w:val="nil"/>
                    <w:left w:val="nil"/>
                    <w:bottom w:val="single" w:sz="4" w:space="0" w:color="auto"/>
                    <w:right w:val="single" w:sz="4" w:space="0" w:color="auto"/>
                  </w:tcBorders>
                  <w:noWrap/>
                  <w:vAlign w:val="center"/>
                </w:tcPr>
                <w:p w14:paraId="4F96E88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広口壺</w:t>
                  </w:r>
                </w:p>
              </w:tc>
              <w:tc>
                <w:tcPr>
                  <w:tcW w:w="737" w:type="dxa"/>
                  <w:tcBorders>
                    <w:top w:val="nil"/>
                    <w:left w:val="nil"/>
                    <w:bottom w:val="single" w:sz="4" w:space="0" w:color="auto"/>
                    <w:right w:val="single" w:sz="4" w:space="0" w:color="auto"/>
                  </w:tcBorders>
                  <w:noWrap/>
                  <w:vAlign w:val="center"/>
                </w:tcPr>
                <w:p w14:paraId="6B62F04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8.9</w:t>
                  </w:r>
                </w:p>
              </w:tc>
              <w:tc>
                <w:tcPr>
                  <w:tcW w:w="736" w:type="dxa"/>
                  <w:tcBorders>
                    <w:top w:val="nil"/>
                    <w:left w:val="nil"/>
                    <w:bottom w:val="single" w:sz="4" w:space="0" w:color="auto"/>
                    <w:right w:val="single" w:sz="4" w:space="0" w:color="auto"/>
                  </w:tcBorders>
                  <w:noWrap/>
                  <w:vAlign w:val="center"/>
                </w:tcPr>
                <w:p w14:paraId="4DA9F72B"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25.7</w:t>
                  </w:r>
                </w:p>
              </w:tc>
              <w:tc>
                <w:tcPr>
                  <w:tcW w:w="736" w:type="dxa"/>
                  <w:tcBorders>
                    <w:top w:val="nil"/>
                    <w:left w:val="nil"/>
                    <w:bottom w:val="single" w:sz="4" w:space="0" w:color="auto"/>
                    <w:right w:val="single" w:sz="4" w:space="0" w:color="auto"/>
                  </w:tcBorders>
                  <w:noWrap/>
                  <w:vAlign w:val="center"/>
                </w:tcPr>
                <w:p w14:paraId="0C7BF8D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6</w:t>
                  </w:r>
                </w:p>
              </w:tc>
              <w:tc>
                <w:tcPr>
                  <w:tcW w:w="1260" w:type="dxa"/>
                  <w:tcBorders>
                    <w:top w:val="nil"/>
                    <w:left w:val="nil"/>
                    <w:bottom w:val="single" w:sz="4" w:space="0" w:color="auto"/>
                    <w:right w:val="single" w:sz="4" w:space="0" w:color="auto"/>
                  </w:tcBorders>
                  <w:vAlign w:val="center"/>
                </w:tcPr>
                <w:p w14:paraId="0B058614"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21.9</w:t>
                  </w:r>
                </w:p>
              </w:tc>
              <w:tc>
                <w:tcPr>
                  <w:tcW w:w="866" w:type="dxa"/>
                  <w:tcBorders>
                    <w:top w:val="nil"/>
                    <w:left w:val="nil"/>
                    <w:bottom w:val="single" w:sz="4" w:space="0" w:color="auto"/>
                    <w:right w:val="single" w:sz="4" w:space="0" w:color="auto"/>
                  </w:tcBorders>
                  <w:noWrap/>
                  <w:vAlign w:val="center"/>
                </w:tcPr>
                <w:p w14:paraId="6DF5756B"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完形</w:t>
                  </w:r>
                </w:p>
              </w:tc>
              <w:tc>
                <w:tcPr>
                  <w:tcW w:w="866" w:type="dxa"/>
                  <w:tcBorders>
                    <w:top w:val="nil"/>
                    <w:left w:val="nil"/>
                    <w:bottom w:val="single" w:sz="4" w:space="0" w:color="auto"/>
                    <w:right w:val="single" w:sz="4" w:space="0" w:color="auto"/>
                  </w:tcBorders>
                  <w:noWrap/>
                  <w:vAlign w:val="center"/>
                </w:tcPr>
                <w:p w14:paraId="7CA686F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穿孔</w:t>
                  </w:r>
                </w:p>
              </w:tc>
            </w:tr>
            <w:tr w:rsidR="008C3608" w:rsidRPr="008C3608" w14:paraId="3B253321" w14:textId="77777777" w:rsidTr="00530C5F">
              <w:trPr>
                <w:trHeight w:val="648"/>
                <w:jc w:val="center"/>
              </w:trPr>
              <w:tc>
                <w:tcPr>
                  <w:tcW w:w="866" w:type="dxa"/>
                  <w:tcBorders>
                    <w:top w:val="nil"/>
                    <w:left w:val="single" w:sz="4" w:space="0" w:color="auto"/>
                    <w:bottom w:val="single" w:sz="4" w:space="0" w:color="auto"/>
                    <w:right w:val="single" w:sz="4" w:space="0" w:color="auto"/>
                  </w:tcBorders>
                  <w:noWrap/>
                  <w:vAlign w:val="center"/>
                  <w:hideMark/>
                </w:tcPr>
                <w:p w14:paraId="6272C717"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9</w:t>
                  </w:r>
                </w:p>
              </w:tc>
              <w:tc>
                <w:tcPr>
                  <w:tcW w:w="866" w:type="dxa"/>
                  <w:tcBorders>
                    <w:top w:val="nil"/>
                    <w:left w:val="nil"/>
                    <w:bottom w:val="single" w:sz="4" w:space="0" w:color="auto"/>
                    <w:right w:val="single" w:sz="4" w:space="0" w:color="auto"/>
                  </w:tcBorders>
                  <w:noWrap/>
                  <w:vAlign w:val="center"/>
                  <w:hideMark/>
                </w:tcPr>
                <w:p w14:paraId="684CA14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長頸壺</w:t>
                  </w:r>
                </w:p>
              </w:tc>
              <w:tc>
                <w:tcPr>
                  <w:tcW w:w="737" w:type="dxa"/>
                  <w:tcBorders>
                    <w:top w:val="nil"/>
                    <w:left w:val="nil"/>
                    <w:bottom w:val="single" w:sz="4" w:space="0" w:color="auto"/>
                    <w:right w:val="single" w:sz="4" w:space="0" w:color="auto"/>
                  </w:tcBorders>
                  <w:noWrap/>
                  <w:vAlign w:val="center"/>
                  <w:hideMark/>
                </w:tcPr>
                <w:p w14:paraId="5ED53960"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9.5</w:t>
                  </w:r>
                </w:p>
              </w:tc>
              <w:tc>
                <w:tcPr>
                  <w:tcW w:w="736" w:type="dxa"/>
                  <w:tcBorders>
                    <w:top w:val="nil"/>
                    <w:left w:val="nil"/>
                    <w:bottom w:val="single" w:sz="4" w:space="0" w:color="auto"/>
                    <w:right w:val="single" w:sz="4" w:space="0" w:color="auto"/>
                  </w:tcBorders>
                  <w:noWrap/>
                  <w:vAlign w:val="center"/>
                  <w:hideMark/>
                </w:tcPr>
                <w:p w14:paraId="3507045F"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18.2</w:t>
                  </w:r>
                </w:p>
              </w:tc>
              <w:tc>
                <w:tcPr>
                  <w:tcW w:w="736" w:type="dxa"/>
                  <w:tcBorders>
                    <w:top w:val="nil"/>
                    <w:left w:val="nil"/>
                    <w:bottom w:val="single" w:sz="4" w:space="0" w:color="auto"/>
                    <w:right w:val="single" w:sz="4" w:space="0" w:color="auto"/>
                  </w:tcBorders>
                  <w:noWrap/>
                  <w:vAlign w:val="center"/>
                  <w:hideMark/>
                </w:tcPr>
                <w:p w14:paraId="693F8AF3"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w:t>
                  </w:r>
                </w:p>
              </w:tc>
              <w:tc>
                <w:tcPr>
                  <w:tcW w:w="1260" w:type="dxa"/>
                  <w:tcBorders>
                    <w:top w:val="nil"/>
                    <w:left w:val="nil"/>
                    <w:bottom w:val="single" w:sz="4" w:space="0" w:color="auto"/>
                    <w:right w:val="single" w:sz="4" w:space="0" w:color="auto"/>
                  </w:tcBorders>
                  <w:vAlign w:val="center"/>
                  <w:hideMark/>
                </w:tcPr>
                <w:p w14:paraId="45C26F55"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（24.8）</w:t>
                  </w:r>
                </w:p>
              </w:tc>
              <w:tc>
                <w:tcPr>
                  <w:tcW w:w="866" w:type="dxa"/>
                  <w:tcBorders>
                    <w:top w:val="nil"/>
                    <w:left w:val="nil"/>
                    <w:bottom w:val="single" w:sz="4" w:space="0" w:color="auto"/>
                    <w:right w:val="single" w:sz="4" w:space="0" w:color="auto"/>
                  </w:tcBorders>
                  <w:noWrap/>
                  <w:vAlign w:val="center"/>
                  <w:hideMark/>
                </w:tcPr>
                <w:p w14:paraId="4F35EEAA"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底部欠損</w:t>
                  </w:r>
                </w:p>
              </w:tc>
              <w:tc>
                <w:tcPr>
                  <w:tcW w:w="866" w:type="dxa"/>
                  <w:tcBorders>
                    <w:top w:val="nil"/>
                    <w:left w:val="nil"/>
                    <w:bottom w:val="single" w:sz="4" w:space="0" w:color="auto"/>
                    <w:right w:val="single" w:sz="4" w:space="0" w:color="auto"/>
                  </w:tcBorders>
                  <w:noWrap/>
                  <w:vAlign w:val="center"/>
                  <w:hideMark/>
                </w:tcPr>
                <w:p w14:paraId="6311C0FA" w14:textId="77777777" w:rsidR="008C3608" w:rsidRPr="008C3608" w:rsidRDefault="008C3608" w:rsidP="008C3608">
                  <w:pPr>
                    <w:widowControl/>
                    <w:jc w:val="center"/>
                    <w:rPr>
                      <w:rFonts w:ascii="ＭＳ 明朝" w:hAnsi="ＭＳ 明朝" w:cs="ＭＳ Ｐゴシック"/>
                      <w:color w:val="000000"/>
                      <w:kern w:val="0"/>
                      <w:sz w:val="20"/>
                      <w:szCs w:val="20"/>
                    </w:rPr>
                  </w:pPr>
                  <w:r w:rsidRPr="008C3608">
                    <w:rPr>
                      <w:rFonts w:ascii="ＭＳ 明朝" w:hAnsi="ＭＳ 明朝" w:cs="ＭＳ Ｐゴシック" w:hint="eastAsia"/>
                      <w:color w:val="000000"/>
                      <w:kern w:val="0"/>
                      <w:sz w:val="20"/>
                      <w:szCs w:val="20"/>
                    </w:rPr>
                    <w:t xml:space="preserve">　</w:t>
                  </w:r>
                </w:p>
              </w:tc>
            </w:tr>
          </w:tbl>
          <w:p w14:paraId="1D273994" w14:textId="77777777" w:rsidR="008C3608" w:rsidRPr="008C3608" w:rsidRDefault="008C3608" w:rsidP="008C3608">
            <w:pPr>
              <w:spacing w:line="400" w:lineRule="exact"/>
              <w:rPr>
                <w:rFonts w:ascii="ＭＳ 明朝" w:hAnsi="ＭＳ 明朝"/>
                <w:bCs/>
              </w:rPr>
            </w:pPr>
          </w:p>
          <w:p w14:paraId="04D8AC46" w14:textId="77777777" w:rsidR="008C3608" w:rsidRPr="008C3608" w:rsidRDefault="008C3608" w:rsidP="008C3608">
            <w:pPr>
              <w:spacing w:line="400" w:lineRule="exact"/>
              <w:rPr>
                <w:rFonts w:ascii="ＭＳ 明朝" w:hAnsi="ＭＳ 明朝"/>
                <w:bCs/>
              </w:rPr>
            </w:pPr>
            <w:r w:rsidRPr="008C3608">
              <w:rPr>
                <w:rFonts w:ascii="ＭＳ 明朝" w:hAnsi="ＭＳ 明朝" w:hint="eastAsia"/>
                <w:bCs/>
              </w:rPr>
              <w:t>（※）</w:t>
            </w:r>
          </w:p>
          <w:p w14:paraId="0755B42D" w14:textId="77777777" w:rsidR="008C3608" w:rsidRPr="008C3608" w:rsidRDefault="008C3608" w:rsidP="008C3608">
            <w:pPr>
              <w:spacing w:line="400" w:lineRule="exact"/>
              <w:rPr>
                <w:rFonts w:ascii="ＭＳ 明朝" w:hAnsi="ＭＳ 明朝"/>
                <w:bCs/>
              </w:rPr>
            </w:pPr>
            <w:r w:rsidRPr="008C3608">
              <w:rPr>
                <w:rFonts w:ascii="ＭＳ 明朝" w:hAnsi="ＭＳ 明朝" w:hint="eastAsia"/>
                <w:bCs/>
              </w:rPr>
              <w:t>・個別番号については、本文中の土器番号、及び図８の実測図右下に付した番号と一致する。</w:t>
            </w:r>
          </w:p>
          <w:p w14:paraId="7DEDE568" w14:textId="77777777" w:rsidR="008C3608" w:rsidRPr="008C3608" w:rsidRDefault="008C3608" w:rsidP="008C3608">
            <w:pPr>
              <w:spacing w:line="400" w:lineRule="exact"/>
              <w:rPr>
                <w:rFonts w:ascii="ＭＳ 明朝" w:hAnsi="ＭＳ 明朝"/>
                <w:bCs/>
              </w:rPr>
            </w:pPr>
            <w:r w:rsidRPr="008C3608">
              <w:rPr>
                <w:rFonts w:ascii="ＭＳ 明朝" w:hAnsi="ＭＳ 明朝" w:hint="eastAsia"/>
                <w:bCs/>
              </w:rPr>
              <w:t>・法量の単位は㎝、括弧内の数値は復元である。</w:t>
            </w:r>
          </w:p>
          <w:p w14:paraId="2A86B66D" w14:textId="77777777" w:rsidR="008C3608" w:rsidRPr="008C3608" w:rsidRDefault="008C3608" w:rsidP="008C3608">
            <w:pPr>
              <w:spacing w:line="400" w:lineRule="exact"/>
              <w:rPr>
                <w:rFonts w:ascii="ＭＳ 明朝" w:hAnsi="ＭＳ 明朝"/>
                <w:bCs/>
              </w:rPr>
            </w:pPr>
          </w:p>
          <w:p w14:paraId="0D113FF4" w14:textId="77777777" w:rsidR="008C3608" w:rsidRPr="008C3608" w:rsidRDefault="008C3608" w:rsidP="008C3608">
            <w:pPr>
              <w:spacing w:line="400" w:lineRule="exact"/>
              <w:rPr>
                <w:rFonts w:ascii="ＭＳ 明朝" w:hAnsi="ＭＳ 明朝"/>
                <w:bCs/>
              </w:rPr>
            </w:pPr>
          </w:p>
          <w:p w14:paraId="69CF2AA3" w14:textId="77777777" w:rsidR="008C3608" w:rsidRPr="008C3608" w:rsidRDefault="008C3608" w:rsidP="008C3608">
            <w:pPr>
              <w:spacing w:line="400" w:lineRule="exact"/>
              <w:rPr>
                <w:rFonts w:ascii="ＭＳ 明朝" w:hAnsi="ＭＳ 明朝"/>
                <w:bCs/>
              </w:rPr>
            </w:pPr>
          </w:p>
          <w:p w14:paraId="4BA3957E" w14:textId="77777777" w:rsidR="008C3608" w:rsidRPr="008C3608" w:rsidRDefault="008C3608" w:rsidP="008C3608">
            <w:pPr>
              <w:spacing w:line="400" w:lineRule="exact"/>
              <w:rPr>
                <w:rFonts w:ascii="ＭＳ 明朝" w:hAnsi="ＭＳ 明朝"/>
                <w:bCs/>
              </w:rPr>
            </w:pPr>
          </w:p>
          <w:p w14:paraId="5DAADA4A" w14:textId="77777777" w:rsidR="008C3608" w:rsidRPr="008C3608" w:rsidRDefault="008C3608" w:rsidP="008C3608">
            <w:pPr>
              <w:spacing w:line="400" w:lineRule="exact"/>
              <w:rPr>
                <w:rFonts w:ascii="ＭＳ 明朝" w:hAnsi="ＭＳ 明朝"/>
                <w:bCs/>
              </w:rPr>
            </w:pPr>
          </w:p>
          <w:p w14:paraId="7E8528B6" w14:textId="77777777" w:rsidR="008C3608" w:rsidRPr="008C3608" w:rsidRDefault="008C3608" w:rsidP="008C3608">
            <w:pPr>
              <w:spacing w:line="400" w:lineRule="exact"/>
              <w:rPr>
                <w:rFonts w:ascii="ＭＳ 明朝" w:hAnsi="ＭＳ 明朝"/>
                <w:bCs/>
              </w:rPr>
            </w:pPr>
          </w:p>
          <w:p w14:paraId="5577DA88" w14:textId="77777777" w:rsidR="008C3608" w:rsidRPr="008C3608" w:rsidRDefault="008C3608" w:rsidP="008C3608">
            <w:pPr>
              <w:spacing w:line="400" w:lineRule="exact"/>
              <w:rPr>
                <w:rFonts w:ascii="ＭＳ 明朝" w:hAnsi="ＭＳ 明朝"/>
                <w:bCs/>
              </w:rPr>
            </w:pPr>
          </w:p>
          <w:p w14:paraId="2441412E" w14:textId="77777777" w:rsidR="008C3608" w:rsidRPr="008C3608" w:rsidRDefault="008C3608" w:rsidP="008C3608">
            <w:pPr>
              <w:spacing w:line="400" w:lineRule="exact"/>
              <w:rPr>
                <w:rFonts w:ascii="ＭＳ 明朝" w:hAnsi="ＭＳ 明朝"/>
                <w:bCs/>
              </w:rPr>
            </w:pPr>
          </w:p>
          <w:tbl>
            <w:tblPr>
              <w:tblW w:w="7840" w:type="dxa"/>
              <w:jc w:val="center"/>
              <w:tblLayout w:type="fixed"/>
              <w:tblCellMar>
                <w:left w:w="99" w:type="dxa"/>
                <w:right w:w="99" w:type="dxa"/>
              </w:tblCellMar>
              <w:tblLook w:val="04A0" w:firstRow="1" w:lastRow="0" w:firstColumn="1" w:lastColumn="0" w:noHBand="0" w:noVBand="1"/>
            </w:tblPr>
            <w:tblGrid>
              <w:gridCol w:w="620"/>
              <w:gridCol w:w="750"/>
              <w:gridCol w:w="820"/>
              <w:gridCol w:w="1040"/>
              <w:gridCol w:w="1040"/>
              <w:gridCol w:w="2190"/>
              <w:gridCol w:w="1380"/>
            </w:tblGrid>
            <w:tr w:rsidR="008C3608" w:rsidRPr="008C3608" w14:paraId="2D44BC73" w14:textId="77777777" w:rsidTr="00530C5F">
              <w:trPr>
                <w:trHeight w:val="360"/>
                <w:jc w:val="center"/>
              </w:trPr>
              <w:tc>
                <w:tcPr>
                  <w:tcW w:w="6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6E382E" w14:textId="77777777" w:rsidR="008C3608" w:rsidRPr="008C3608" w:rsidRDefault="008C3608" w:rsidP="008C3608">
                  <w:pPr>
                    <w:widowControl/>
                    <w:jc w:val="center"/>
                    <w:rPr>
                      <w:rFonts w:ascii="ＭＳ 明朝" w:hAnsi="ＭＳ 明朝" w:cs="ＭＳ Ｐゴシック"/>
                      <w:color w:val="000000"/>
                      <w:kern w:val="0"/>
                      <w:sz w:val="18"/>
                      <w:szCs w:val="18"/>
                    </w:rPr>
                  </w:pPr>
                  <w:r w:rsidRPr="008C3608">
                    <w:rPr>
                      <w:rFonts w:ascii="ＭＳ 明朝" w:hAnsi="ＭＳ 明朝" w:cs="ＭＳ Ｐゴシック" w:hint="eastAsia"/>
                      <w:color w:val="000000"/>
                      <w:kern w:val="0"/>
                      <w:sz w:val="18"/>
                      <w:szCs w:val="18"/>
                    </w:rPr>
                    <w:t>番号</w:t>
                  </w:r>
                </w:p>
              </w:tc>
              <w:tc>
                <w:tcPr>
                  <w:tcW w:w="750" w:type="dxa"/>
                  <w:tcBorders>
                    <w:top w:val="single" w:sz="4" w:space="0" w:color="auto"/>
                    <w:left w:val="nil"/>
                    <w:bottom w:val="single" w:sz="4" w:space="0" w:color="auto"/>
                    <w:right w:val="single" w:sz="4" w:space="0" w:color="auto"/>
                  </w:tcBorders>
                  <w:shd w:val="clear" w:color="auto" w:fill="D9D9D9"/>
                  <w:noWrap/>
                  <w:vAlign w:val="center"/>
                  <w:hideMark/>
                </w:tcPr>
                <w:p w14:paraId="7D6E3EEF" w14:textId="77777777" w:rsidR="008C3608" w:rsidRPr="008C3608" w:rsidRDefault="008C3608" w:rsidP="008C3608">
                  <w:pPr>
                    <w:widowControl/>
                    <w:jc w:val="center"/>
                    <w:rPr>
                      <w:rFonts w:ascii="ＭＳ 明朝" w:hAnsi="ＭＳ 明朝" w:cs="ＭＳ Ｐゴシック"/>
                      <w:color w:val="000000"/>
                      <w:kern w:val="0"/>
                      <w:sz w:val="18"/>
                      <w:szCs w:val="18"/>
                    </w:rPr>
                  </w:pPr>
                  <w:r w:rsidRPr="008C3608">
                    <w:rPr>
                      <w:rFonts w:ascii="ＭＳ 明朝" w:hAnsi="ＭＳ 明朝" w:cs="ＭＳ Ｐゴシック" w:hint="eastAsia"/>
                      <w:color w:val="000000"/>
                      <w:kern w:val="0"/>
                      <w:sz w:val="18"/>
                      <w:szCs w:val="18"/>
                    </w:rPr>
                    <w:t>遺跡名</w:t>
                  </w:r>
                </w:p>
              </w:tc>
              <w:tc>
                <w:tcPr>
                  <w:tcW w:w="820" w:type="dxa"/>
                  <w:tcBorders>
                    <w:top w:val="single" w:sz="4" w:space="0" w:color="auto"/>
                    <w:left w:val="nil"/>
                    <w:bottom w:val="single" w:sz="4" w:space="0" w:color="auto"/>
                    <w:right w:val="single" w:sz="4" w:space="0" w:color="auto"/>
                  </w:tcBorders>
                  <w:shd w:val="clear" w:color="auto" w:fill="D9D9D9"/>
                  <w:noWrap/>
                  <w:vAlign w:val="center"/>
                  <w:hideMark/>
                </w:tcPr>
                <w:p w14:paraId="09714B57" w14:textId="77777777" w:rsidR="008C3608" w:rsidRPr="008C3608" w:rsidRDefault="008C3608" w:rsidP="008C3608">
                  <w:pPr>
                    <w:widowControl/>
                    <w:jc w:val="center"/>
                    <w:rPr>
                      <w:rFonts w:ascii="ＭＳ 明朝" w:hAnsi="ＭＳ 明朝" w:cs="ＭＳ Ｐゴシック"/>
                      <w:color w:val="000000"/>
                      <w:kern w:val="0"/>
                      <w:sz w:val="18"/>
                      <w:szCs w:val="18"/>
                    </w:rPr>
                  </w:pPr>
                  <w:r w:rsidRPr="008C3608">
                    <w:rPr>
                      <w:rFonts w:ascii="ＭＳ 明朝" w:hAnsi="ＭＳ 明朝" w:cs="ＭＳ Ｐゴシック" w:hint="eastAsia"/>
                      <w:color w:val="000000"/>
                      <w:kern w:val="0"/>
                      <w:sz w:val="18"/>
                      <w:szCs w:val="18"/>
                    </w:rPr>
                    <w:t>所在地</w:t>
                  </w:r>
                </w:p>
              </w:tc>
              <w:tc>
                <w:tcPr>
                  <w:tcW w:w="1040" w:type="dxa"/>
                  <w:tcBorders>
                    <w:top w:val="single" w:sz="4" w:space="0" w:color="auto"/>
                    <w:left w:val="nil"/>
                    <w:bottom w:val="single" w:sz="4" w:space="0" w:color="auto"/>
                    <w:right w:val="single" w:sz="4" w:space="0" w:color="auto"/>
                  </w:tcBorders>
                  <w:shd w:val="clear" w:color="auto" w:fill="D9D9D9"/>
                  <w:noWrap/>
                  <w:vAlign w:val="center"/>
                  <w:hideMark/>
                </w:tcPr>
                <w:p w14:paraId="5A640D77" w14:textId="77777777" w:rsidR="008C3608" w:rsidRPr="008C3608" w:rsidRDefault="008C3608" w:rsidP="008C3608">
                  <w:pPr>
                    <w:widowControl/>
                    <w:jc w:val="center"/>
                    <w:rPr>
                      <w:rFonts w:ascii="ＭＳ 明朝" w:hAnsi="ＭＳ 明朝" w:cs="ＭＳ Ｐゴシック"/>
                      <w:color w:val="000000"/>
                      <w:kern w:val="0"/>
                      <w:sz w:val="18"/>
                      <w:szCs w:val="18"/>
                    </w:rPr>
                  </w:pPr>
                  <w:r w:rsidRPr="008C3608">
                    <w:rPr>
                      <w:rFonts w:ascii="ＭＳ 明朝" w:hAnsi="ＭＳ 明朝" w:cs="ＭＳ Ｐゴシック" w:hint="eastAsia"/>
                      <w:color w:val="000000"/>
                      <w:kern w:val="0"/>
                      <w:sz w:val="18"/>
                      <w:szCs w:val="18"/>
                    </w:rPr>
                    <w:t>時期</w:t>
                  </w:r>
                </w:p>
              </w:tc>
              <w:tc>
                <w:tcPr>
                  <w:tcW w:w="1040" w:type="dxa"/>
                  <w:tcBorders>
                    <w:top w:val="single" w:sz="4" w:space="0" w:color="auto"/>
                    <w:left w:val="nil"/>
                    <w:bottom w:val="single" w:sz="4" w:space="0" w:color="auto"/>
                    <w:right w:val="single" w:sz="4" w:space="0" w:color="auto"/>
                  </w:tcBorders>
                  <w:shd w:val="clear" w:color="auto" w:fill="D9D9D9"/>
                  <w:noWrap/>
                  <w:vAlign w:val="center"/>
                  <w:hideMark/>
                </w:tcPr>
                <w:p w14:paraId="4B65654C" w14:textId="77777777" w:rsidR="008C3608" w:rsidRPr="008C3608" w:rsidRDefault="008C3608" w:rsidP="008C3608">
                  <w:pPr>
                    <w:widowControl/>
                    <w:jc w:val="center"/>
                    <w:rPr>
                      <w:rFonts w:ascii="ＭＳ 明朝" w:hAnsi="ＭＳ 明朝" w:cs="ＭＳ Ｐゴシック"/>
                      <w:color w:val="000000"/>
                      <w:kern w:val="0"/>
                      <w:sz w:val="18"/>
                      <w:szCs w:val="18"/>
                    </w:rPr>
                  </w:pPr>
                  <w:r w:rsidRPr="008C3608">
                    <w:rPr>
                      <w:rFonts w:ascii="ＭＳ 明朝" w:hAnsi="ＭＳ 明朝" w:cs="ＭＳ Ｐゴシック" w:hint="eastAsia"/>
                      <w:color w:val="000000"/>
                      <w:kern w:val="0"/>
                      <w:sz w:val="18"/>
                      <w:szCs w:val="18"/>
                    </w:rPr>
                    <w:t>器種</w:t>
                  </w:r>
                </w:p>
              </w:tc>
              <w:tc>
                <w:tcPr>
                  <w:tcW w:w="2190" w:type="dxa"/>
                  <w:tcBorders>
                    <w:top w:val="single" w:sz="4" w:space="0" w:color="auto"/>
                    <w:left w:val="nil"/>
                    <w:bottom w:val="single" w:sz="4" w:space="0" w:color="auto"/>
                    <w:right w:val="single" w:sz="4" w:space="0" w:color="auto"/>
                  </w:tcBorders>
                  <w:shd w:val="clear" w:color="auto" w:fill="D9D9D9"/>
                  <w:noWrap/>
                  <w:vAlign w:val="center"/>
                  <w:hideMark/>
                </w:tcPr>
                <w:p w14:paraId="0BEBF100" w14:textId="77777777" w:rsidR="008C3608" w:rsidRPr="008C3608" w:rsidRDefault="008C3608" w:rsidP="008C3608">
                  <w:pPr>
                    <w:widowControl/>
                    <w:jc w:val="center"/>
                    <w:rPr>
                      <w:rFonts w:ascii="ＭＳ 明朝" w:hAnsi="ＭＳ 明朝" w:cs="ＭＳ Ｐゴシック"/>
                      <w:color w:val="000000"/>
                      <w:kern w:val="0"/>
                      <w:sz w:val="18"/>
                      <w:szCs w:val="18"/>
                    </w:rPr>
                  </w:pPr>
                  <w:r w:rsidRPr="008C3608">
                    <w:rPr>
                      <w:rFonts w:ascii="ＭＳ 明朝" w:hAnsi="ＭＳ 明朝" w:hint="eastAsia"/>
                      <w:bCs/>
                      <w:noProof/>
                    </w:rPr>
                    <mc:AlternateContent>
                      <mc:Choice Requires="wps">
                        <w:drawing>
                          <wp:anchor distT="0" distB="0" distL="114300" distR="114300" simplePos="0" relativeHeight="251660288" behindDoc="0" locked="0" layoutInCell="1" allowOverlap="1" wp14:anchorId="1097AF63" wp14:editId="26302762">
                            <wp:simplePos x="0" y="0"/>
                            <wp:positionH relativeFrom="column">
                              <wp:posOffset>-2771775</wp:posOffset>
                            </wp:positionH>
                            <wp:positionV relativeFrom="paragraph">
                              <wp:posOffset>-274955</wp:posOffset>
                            </wp:positionV>
                            <wp:extent cx="491490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914900" cy="304800"/>
                                    </a:xfrm>
                                    <a:prstGeom prst="rect">
                                      <a:avLst/>
                                    </a:prstGeom>
                                    <a:noFill/>
                                    <a:ln w="6350">
                                      <a:noFill/>
                                    </a:ln>
                                  </wps:spPr>
                                  <wps:txbx>
                                    <w:txbxContent>
                                      <w:p w14:paraId="22F2046A" w14:textId="77777777" w:rsidR="008C3608" w:rsidRPr="00815081" w:rsidRDefault="008C3608" w:rsidP="008C3608">
                                        <w:pPr>
                                          <w:jc w:val="center"/>
                                          <w:rPr>
                                            <w:rFonts w:ascii="ＭＳ 明朝" w:hAnsi="ＭＳ 明朝"/>
                                            <w:szCs w:val="21"/>
                                          </w:rPr>
                                        </w:pPr>
                                        <w:r w:rsidRPr="00815081">
                                          <w:rPr>
                                            <w:rFonts w:ascii="ＭＳ 明朝" w:hAnsi="ＭＳ 明朝" w:hint="eastAsia"/>
                                            <w:szCs w:val="21"/>
                                          </w:rPr>
                                          <w:t>表</w:t>
                                        </w:r>
                                        <w:r>
                                          <w:rPr>
                                            <w:rFonts w:ascii="ＭＳ 明朝" w:hAnsi="ＭＳ 明朝" w:hint="eastAsia"/>
                                            <w:szCs w:val="21"/>
                                          </w:rPr>
                                          <w:t>２</w:t>
                                        </w:r>
                                        <w:r w:rsidRPr="00815081">
                                          <w:rPr>
                                            <w:rFonts w:ascii="ＭＳ 明朝" w:hAnsi="ＭＳ 明朝" w:hint="eastAsia"/>
                                            <w:szCs w:val="21"/>
                                          </w:rPr>
                                          <w:t xml:space="preserve">　</w:t>
                                        </w:r>
                                        <w:r>
                                          <w:rPr>
                                            <w:rFonts w:ascii="ＭＳ 明朝" w:hAnsi="ＭＳ 明朝" w:hint="eastAsia"/>
                                            <w:szCs w:val="21"/>
                                          </w:rPr>
                                          <w:t>大阪府内での「龍」の絵画土器一覧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7AF63" id="テキスト ボックス 2" o:spid="_x0000_s1027" type="#_x0000_t202" style="position:absolute;left:0;text-align:left;margin-left:-218.25pt;margin-top:-21.65pt;width:387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" filled="f" stroked="f" strokeweight=".5pt">
                            <v:textbox>
                              <w:txbxContent>
                                <w:p w14:paraId="22F2046A" w14:textId="77777777" w:rsidR="008C3608" w:rsidRPr="00815081" w:rsidRDefault="008C3608" w:rsidP="008C3608">
                                  <w:pPr>
                                    <w:jc w:val="center"/>
                                    <w:rPr>
                                      <w:rFonts w:ascii="ＭＳ 明朝" w:hAnsi="ＭＳ 明朝"/>
                                      <w:szCs w:val="21"/>
                                    </w:rPr>
                                  </w:pPr>
                                  <w:r w:rsidRPr="00815081">
                                    <w:rPr>
                                      <w:rFonts w:ascii="ＭＳ 明朝" w:hAnsi="ＭＳ 明朝" w:hint="eastAsia"/>
                                      <w:szCs w:val="21"/>
                                    </w:rPr>
                                    <w:t>表</w:t>
                                  </w:r>
                                  <w:r>
                                    <w:rPr>
                                      <w:rFonts w:ascii="ＭＳ 明朝" w:hAnsi="ＭＳ 明朝" w:hint="eastAsia"/>
                                      <w:szCs w:val="21"/>
                                    </w:rPr>
                                    <w:t>２</w:t>
                                  </w:r>
                                  <w:r w:rsidRPr="00815081">
                                    <w:rPr>
                                      <w:rFonts w:ascii="ＭＳ 明朝" w:hAnsi="ＭＳ 明朝" w:hint="eastAsia"/>
                                      <w:szCs w:val="21"/>
                                    </w:rPr>
                                    <w:t xml:space="preserve">　</w:t>
                                  </w:r>
                                  <w:r>
                                    <w:rPr>
                                      <w:rFonts w:ascii="ＭＳ 明朝" w:hAnsi="ＭＳ 明朝" w:hint="eastAsia"/>
                                      <w:szCs w:val="21"/>
                                    </w:rPr>
                                    <w:t>大阪府内での「龍」の絵画土器一覧</w:t>
                                  </w:r>
                                </w:p>
                              </w:txbxContent>
                            </v:textbox>
                          </v:shape>
                        </w:pict>
                      </mc:Fallback>
                    </mc:AlternateContent>
                  </w:r>
                  <w:r w:rsidRPr="008C3608">
                    <w:rPr>
                      <w:rFonts w:ascii="ＭＳ 明朝" w:hAnsi="ＭＳ 明朝" w:cs="ＭＳ Ｐゴシック" w:hint="eastAsia"/>
                      <w:color w:val="000000"/>
                      <w:kern w:val="0"/>
                      <w:sz w:val="18"/>
                      <w:szCs w:val="18"/>
                    </w:rPr>
                    <w:t>残存</w:t>
                  </w:r>
                </w:p>
              </w:tc>
              <w:tc>
                <w:tcPr>
                  <w:tcW w:w="1380" w:type="dxa"/>
                  <w:tcBorders>
                    <w:top w:val="single" w:sz="4" w:space="0" w:color="auto"/>
                    <w:left w:val="nil"/>
                    <w:bottom w:val="single" w:sz="4" w:space="0" w:color="auto"/>
                    <w:right w:val="single" w:sz="4" w:space="0" w:color="auto"/>
                  </w:tcBorders>
                  <w:shd w:val="clear" w:color="auto" w:fill="D9D9D9"/>
                  <w:noWrap/>
                  <w:vAlign w:val="center"/>
                  <w:hideMark/>
                </w:tcPr>
                <w:p w14:paraId="75893F0D" w14:textId="77777777" w:rsidR="008C3608" w:rsidRPr="008C3608" w:rsidRDefault="008C3608" w:rsidP="008C3608">
                  <w:pPr>
                    <w:widowControl/>
                    <w:jc w:val="center"/>
                    <w:rPr>
                      <w:rFonts w:ascii="ＭＳ 明朝" w:hAnsi="ＭＳ 明朝" w:cs="ＭＳ Ｐゴシック"/>
                      <w:color w:val="000000"/>
                      <w:kern w:val="0"/>
                      <w:sz w:val="18"/>
                      <w:szCs w:val="18"/>
                    </w:rPr>
                  </w:pPr>
                  <w:r w:rsidRPr="008C3608">
                    <w:rPr>
                      <w:rFonts w:ascii="ＭＳ 明朝" w:hAnsi="ＭＳ 明朝" w:cs="ＭＳ Ｐゴシック" w:hint="eastAsia"/>
                      <w:color w:val="000000"/>
                      <w:kern w:val="0"/>
                      <w:sz w:val="18"/>
                      <w:szCs w:val="18"/>
                    </w:rPr>
                    <w:t>出土遺構</w:t>
                  </w:r>
                </w:p>
              </w:tc>
            </w:tr>
            <w:tr w:rsidR="008C3608" w:rsidRPr="008C3608" w14:paraId="06D5E7B6"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0FE62D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w:t>
                  </w:r>
                </w:p>
              </w:tc>
              <w:tc>
                <w:tcPr>
                  <w:tcW w:w="7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A21B9F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安満</w:t>
                  </w:r>
                </w:p>
              </w:tc>
              <w:tc>
                <w:tcPr>
                  <w:tcW w:w="8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AE9762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高槻市</w:t>
                  </w:r>
                </w:p>
              </w:tc>
              <w:tc>
                <w:tcPr>
                  <w:tcW w:w="1040" w:type="dxa"/>
                  <w:tcBorders>
                    <w:top w:val="nil"/>
                    <w:left w:val="nil"/>
                    <w:bottom w:val="single" w:sz="4" w:space="0" w:color="auto"/>
                    <w:right w:val="single" w:sz="4" w:space="0" w:color="auto"/>
                  </w:tcBorders>
                  <w:shd w:val="clear" w:color="000000" w:fill="FFFFFF"/>
                  <w:noWrap/>
                  <w:vAlign w:val="center"/>
                  <w:hideMark/>
                </w:tcPr>
                <w:p w14:paraId="6967970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w:t>
                  </w:r>
                </w:p>
              </w:tc>
              <w:tc>
                <w:tcPr>
                  <w:tcW w:w="1040" w:type="dxa"/>
                  <w:tcBorders>
                    <w:top w:val="nil"/>
                    <w:left w:val="nil"/>
                    <w:bottom w:val="single" w:sz="4" w:space="0" w:color="auto"/>
                    <w:right w:val="single" w:sz="4" w:space="0" w:color="auto"/>
                  </w:tcBorders>
                  <w:shd w:val="clear" w:color="000000" w:fill="FFFFFF"/>
                  <w:noWrap/>
                  <w:vAlign w:val="center"/>
                  <w:hideMark/>
                </w:tcPr>
                <w:p w14:paraId="4618E88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広口壺</w:t>
                  </w:r>
                </w:p>
              </w:tc>
              <w:tc>
                <w:tcPr>
                  <w:tcW w:w="2190" w:type="dxa"/>
                  <w:tcBorders>
                    <w:top w:val="nil"/>
                    <w:left w:val="nil"/>
                    <w:bottom w:val="nil"/>
                    <w:right w:val="nil"/>
                  </w:tcBorders>
                  <w:shd w:val="clear" w:color="000000" w:fill="FFFFFF"/>
                  <w:noWrap/>
                  <w:vAlign w:val="center"/>
                  <w:hideMark/>
                </w:tcPr>
                <w:p w14:paraId="449DD48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胴部一部欠損（破片接合）</w:t>
                  </w:r>
                </w:p>
              </w:tc>
              <w:tc>
                <w:tcPr>
                  <w:tcW w:w="1380" w:type="dxa"/>
                  <w:tcBorders>
                    <w:top w:val="nil"/>
                    <w:left w:val="single" w:sz="4" w:space="0" w:color="auto"/>
                    <w:bottom w:val="single" w:sz="4" w:space="0" w:color="auto"/>
                    <w:right w:val="single" w:sz="4" w:space="0" w:color="auto"/>
                  </w:tcBorders>
                  <w:shd w:val="clear" w:color="000000" w:fill="FFFFFF"/>
                  <w:noWrap/>
                  <w:vAlign w:val="center"/>
                  <w:hideMark/>
                </w:tcPr>
                <w:p w14:paraId="75EFAD3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土壙</w:t>
                  </w:r>
                </w:p>
              </w:tc>
            </w:tr>
            <w:tr w:rsidR="008C3608" w:rsidRPr="008C3608" w14:paraId="2443CBF3"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726EFF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w:t>
                  </w:r>
                </w:p>
              </w:tc>
              <w:tc>
                <w:tcPr>
                  <w:tcW w:w="750" w:type="dxa"/>
                  <w:vMerge/>
                  <w:tcBorders>
                    <w:top w:val="nil"/>
                    <w:left w:val="single" w:sz="4" w:space="0" w:color="auto"/>
                    <w:bottom w:val="single" w:sz="4" w:space="0" w:color="000000"/>
                    <w:right w:val="single" w:sz="4" w:space="0" w:color="auto"/>
                  </w:tcBorders>
                  <w:vAlign w:val="center"/>
                  <w:hideMark/>
                </w:tcPr>
                <w:p w14:paraId="0BD1593D"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79591F98"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6B1E116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w:t>
                  </w:r>
                </w:p>
              </w:tc>
              <w:tc>
                <w:tcPr>
                  <w:tcW w:w="1040" w:type="dxa"/>
                  <w:tcBorders>
                    <w:top w:val="nil"/>
                    <w:left w:val="nil"/>
                    <w:bottom w:val="single" w:sz="4" w:space="0" w:color="auto"/>
                    <w:right w:val="single" w:sz="4" w:space="0" w:color="auto"/>
                  </w:tcBorders>
                  <w:shd w:val="clear" w:color="000000" w:fill="FFFFFF"/>
                  <w:noWrap/>
                  <w:vAlign w:val="center"/>
                  <w:hideMark/>
                </w:tcPr>
                <w:p w14:paraId="7B8DF6E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single" w:sz="4" w:space="0" w:color="auto"/>
                    <w:left w:val="nil"/>
                    <w:bottom w:val="single" w:sz="4" w:space="0" w:color="auto"/>
                    <w:right w:val="single" w:sz="4" w:space="0" w:color="auto"/>
                  </w:tcBorders>
                  <w:shd w:val="clear" w:color="000000" w:fill="FFFFFF"/>
                  <w:noWrap/>
                  <w:vAlign w:val="center"/>
                  <w:hideMark/>
                </w:tcPr>
                <w:p w14:paraId="1044EF9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胴部一部欠損（破片接合）</w:t>
                  </w:r>
                </w:p>
              </w:tc>
              <w:tc>
                <w:tcPr>
                  <w:tcW w:w="1380" w:type="dxa"/>
                  <w:tcBorders>
                    <w:top w:val="nil"/>
                    <w:left w:val="nil"/>
                    <w:bottom w:val="single" w:sz="4" w:space="0" w:color="auto"/>
                    <w:right w:val="single" w:sz="4" w:space="0" w:color="auto"/>
                  </w:tcBorders>
                  <w:shd w:val="clear" w:color="000000" w:fill="FFFFFF"/>
                  <w:noWrap/>
                  <w:vAlign w:val="center"/>
                  <w:hideMark/>
                </w:tcPr>
                <w:p w14:paraId="3FA7D28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周溝墓周溝</w:t>
                  </w:r>
                </w:p>
              </w:tc>
            </w:tr>
            <w:tr w:rsidR="008C3608" w:rsidRPr="008C3608" w14:paraId="1CF0C12F"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7F3F36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44CCC2B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芥川</w:t>
                  </w:r>
                </w:p>
              </w:tc>
              <w:tc>
                <w:tcPr>
                  <w:tcW w:w="820" w:type="dxa"/>
                  <w:vMerge/>
                  <w:tcBorders>
                    <w:top w:val="nil"/>
                    <w:left w:val="single" w:sz="4" w:space="0" w:color="auto"/>
                    <w:bottom w:val="single" w:sz="4" w:space="0" w:color="000000"/>
                    <w:right w:val="single" w:sz="4" w:space="0" w:color="auto"/>
                  </w:tcBorders>
                  <w:vAlign w:val="center"/>
                  <w:hideMark/>
                </w:tcPr>
                <w:p w14:paraId="7E574863"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7580F09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6E9B40D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広口壺</w:t>
                  </w:r>
                </w:p>
              </w:tc>
              <w:tc>
                <w:tcPr>
                  <w:tcW w:w="2190" w:type="dxa"/>
                  <w:tcBorders>
                    <w:top w:val="nil"/>
                    <w:left w:val="nil"/>
                    <w:bottom w:val="single" w:sz="4" w:space="0" w:color="auto"/>
                    <w:right w:val="single" w:sz="4" w:space="0" w:color="auto"/>
                  </w:tcBorders>
                  <w:shd w:val="clear" w:color="000000" w:fill="FFFFFF"/>
                  <w:noWrap/>
                  <w:vAlign w:val="center"/>
                  <w:hideMark/>
                </w:tcPr>
                <w:p w14:paraId="5513BD3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破片（口頸部片）</w:t>
                  </w:r>
                </w:p>
              </w:tc>
              <w:tc>
                <w:tcPr>
                  <w:tcW w:w="1380" w:type="dxa"/>
                  <w:tcBorders>
                    <w:top w:val="nil"/>
                    <w:left w:val="nil"/>
                    <w:bottom w:val="single" w:sz="4" w:space="0" w:color="auto"/>
                    <w:right w:val="single" w:sz="4" w:space="0" w:color="auto"/>
                  </w:tcBorders>
                  <w:shd w:val="clear" w:color="000000" w:fill="FFFFFF"/>
                  <w:noWrap/>
                  <w:vAlign w:val="center"/>
                  <w:hideMark/>
                </w:tcPr>
                <w:p w14:paraId="714FC97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西大溝</w:t>
                  </w:r>
                </w:p>
              </w:tc>
            </w:tr>
            <w:tr w:rsidR="008C3608" w:rsidRPr="008C3608" w14:paraId="3F4363F4"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B2FF1B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4</w:t>
                  </w:r>
                </w:p>
              </w:tc>
              <w:tc>
                <w:tcPr>
                  <w:tcW w:w="7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595B9D" w14:textId="77777777" w:rsidR="008C3608" w:rsidRPr="008C3608" w:rsidRDefault="008C3608" w:rsidP="008C3608">
                  <w:pPr>
                    <w:widowControl/>
                    <w:jc w:val="center"/>
                    <w:rPr>
                      <w:rFonts w:ascii="ＭＳ 明朝" w:hAnsi="ＭＳ 明朝" w:cs="ＭＳ Ｐゴシック"/>
                      <w:color w:val="000000"/>
                      <w:kern w:val="0"/>
                      <w:sz w:val="12"/>
                      <w:szCs w:val="12"/>
                    </w:rPr>
                  </w:pPr>
                  <w:r w:rsidRPr="008C3608">
                    <w:rPr>
                      <w:rFonts w:ascii="ＭＳ 明朝" w:hAnsi="ＭＳ 明朝" w:cs="ＭＳ Ｐゴシック" w:hint="eastAsia"/>
                      <w:color w:val="000000"/>
                      <w:kern w:val="0"/>
                      <w:sz w:val="12"/>
                      <w:szCs w:val="12"/>
                    </w:rPr>
                    <w:t>古曽部・芝谷</w:t>
                  </w:r>
                </w:p>
              </w:tc>
              <w:tc>
                <w:tcPr>
                  <w:tcW w:w="820" w:type="dxa"/>
                  <w:vMerge/>
                  <w:tcBorders>
                    <w:top w:val="nil"/>
                    <w:left w:val="single" w:sz="4" w:space="0" w:color="auto"/>
                    <w:bottom w:val="single" w:sz="4" w:space="0" w:color="000000"/>
                    <w:right w:val="single" w:sz="4" w:space="0" w:color="auto"/>
                  </w:tcBorders>
                  <w:vAlign w:val="center"/>
                  <w:hideMark/>
                </w:tcPr>
                <w:p w14:paraId="541C7737"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6316695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6DD54D08"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hideMark/>
                </w:tcPr>
                <w:p w14:paraId="2AF91ED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破片（胴部片か）</w:t>
                  </w:r>
                </w:p>
              </w:tc>
              <w:tc>
                <w:tcPr>
                  <w:tcW w:w="1380" w:type="dxa"/>
                  <w:tcBorders>
                    <w:top w:val="nil"/>
                    <w:left w:val="nil"/>
                    <w:bottom w:val="single" w:sz="4" w:space="0" w:color="auto"/>
                    <w:right w:val="single" w:sz="4" w:space="0" w:color="auto"/>
                  </w:tcBorders>
                  <w:shd w:val="clear" w:color="000000" w:fill="FFFFFF"/>
                  <w:noWrap/>
                  <w:vAlign w:val="center"/>
                  <w:hideMark/>
                </w:tcPr>
                <w:p w14:paraId="322136E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包含層</w:t>
                  </w:r>
                </w:p>
              </w:tc>
            </w:tr>
            <w:tr w:rsidR="008C3608" w:rsidRPr="008C3608" w14:paraId="638C052F"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75E580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5</w:t>
                  </w:r>
                </w:p>
              </w:tc>
              <w:tc>
                <w:tcPr>
                  <w:tcW w:w="750" w:type="dxa"/>
                  <w:vMerge/>
                  <w:tcBorders>
                    <w:top w:val="nil"/>
                    <w:left w:val="single" w:sz="4" w:space="0" w:color="auto"/>
                    <w:bottom w:val="single" w:sz="4" w:space="0" w:color="000000"/>
                    <w:right w:val="single" w:sz="4" w:space="0" w:color="auto"/>
                  </w:tcBorders>
                  <w:vAlign w:val="center"/>
                  <w:hideMark/>
                </w:tcPr>
                <w:p w14:paraId="19644DA7"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3803C73A"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03FEC17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5F50609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hideMark/>
                </w:tcPr>
                <w:p w14:paraId="299799A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破片（胴部片か）</w:t>
                  </w:r>
                </w:p>
              </w:tc>
              <w:tc>
                <w:tcPr>
                  <w:tcW w:w="1380" w:type="dxa"/>
                  <w:tcBorders>
                    <w:top w:val="nil"/>
                    <w:left w:val="nil"/>
                    <w:bottom w:val="single" w:sz="4" w:space="0" w:color="auto"/>
                    <w:right w:val="single" w:sz="4" w:space="0" w:color="auto"/>
                  </w:tcBorders>
                  <w:shd w:val="clear" w:color="000000" w:fill="FFFFFF"/>
                  <w:noWrap/>
                  <w:vAlign w:val="center"/>
                  <w:hideMark/>
                </w:tcPr>
                <w:p w14:paraId="37EEE9C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包含層</w:t>
                  </w:r>
                </w:p>
              </w:tc>
            </w:tr>
            <w:tr w:rsidR="008C3608" w:rsidRPr="008C3608" w14:paraId="17F086FE"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DAFC042"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6</w:t>
                  </w:r>
                </w:p>
              </w:tc>
              <w:tc>
                <w:tcPr>
                  <w:tcW w:w="750" w:type="dxa"/>
                  <w:vMerge/>
                  <w:tcBorders>
                    <w:top w:val="nil"/>
                    <w:left w:val="single" w:sz="4" w:space="0" w:color="auto"/>
                    <w:bottom w:val="single" w:sz="4" w:space="0" w:color="000000"/>
                    <w:right w:val="single" w:sz="4" w:space="0" w:color="auto"/>
                  </w:tcBorders>
                  <w:vAlign w:val="center"/>
                  <w:hideMark/>
                </w:tcPr>
                <w:p w14:paraId="2A6F51D6"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0BA33884"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0FBBD528"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33ED11A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hideMark/>
                </w:tcPr>
                <w:p w14:paraId="28CB47B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破片（胴部片か）</w:t>
                  </w:r>
                </w:p>
              </w:tc>
              <w:tc>
                <w:tcPr>
                  <w:tcW w:w="1380" w:type="dxa"/>
                  <w:tcBorders>
                    <w:top w:val="nil"/>
                    <w:left w:val="nil"/>
                    <w:bottom w:val="single" w:sz="4" w:space="0" w:color="auto"/>
                    <w:right w:val="single" w:sz="4" w:space="0" w:color="auto"/>
                  </w:tcBorders>
                  <w:shd w:val="clear" w:color="000000" w:fill="FFFFFF"/>
                  <w:noWrap/>
                  <w:vAlign w:val="center"/>
                  <w:hideMark/>
                </w:tcPr>
                <w:p w14:paraId="198B816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包含層</w:t>
                  </w:r>
                </w:p>
              </w:tc>
            </w:tr>
            <w:tr w:rsidR="008C3608" w:rsidRPr="008C3608" w14:paraId="39E81863"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1777CB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7</w:t>
                  </w:r>
                </w:p>
              </w:tc>
              <w:tc>
                <w:tcPr>
                  <w:tcW w:w="750" w:type="dxa"/>
                  <w:vMerge/>
                  <w:tcBorders>
                    <w:top w:val="nil"/>
                    <w:left w:val="single" w:sz="4" w:space="0" w:color="auto"/>
                    <w:bottom w:val="single" w:sz="4" w:space="0" w:color="000000"/>
                    <w:right w:val="single" w:sz="4" w:space="0" w:color="auto"/>
                  </w:tcBorders>
                  <w:vAlign w:val="center"/>
                  <w:hideMark/>
                </w:tcPr>
                <w:p w14:paraId="5FF7518A"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2E0000AA"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51263D6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430F0C8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hideMark/>
                </w:tcPr>
                <w:p w14:paraId="3360B55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破片（胴部片か）</w:t>
                  </w:r>
                </w:p>
              </w:tc>
              <w:tc>
                <w:tcPr>
                  <w:tcW w:w="1380" w:type="dxa"/>
                  <w:tcBorders>
                    <w:top w:val="nil"/>
                    <w:left w:val="nil"/>
                    <w:bottom w:val="single" w:sz="4" w:space="0" w:color="auto"/>
                    <w:right w:val="single" w:sz="4" w:space="0" w:color="auto"/>
                  </w:tcBorders>
                  <w:shd w:val="clear" w:color="000000" w:fill="FFFFFF"/>
                  <w:noWrap/>
                  <w:vAlign w:val="center"/>
                  <w:hideMark/>
                </w:tcPr>
                <w:p w14:paraId="201AA992"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包含層</w:t>
                  </w:r>
                </w:p>
              </w:tc>
            </w:tr>
            <w:tr w:rsidR="008C3608" w:rsidRPr="008C3608" w14:paraId="03DEC505"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7FC5958"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8</w:t>
                  </w:r>
                </w:p>
              </w:tc>
              <w:tc>
                <w:tcPr>
                  <w:tcW w:w="750" w:type="dxa"/>
                  <w:vMerge/>
                  <w:tcBorders>
                    <w:top w:val="nil"/>
                    <w:left w:val="single" w:sz="4" w:space="0" w:color="auto"/>
                    <w:bottom w:val="single" w:sz="4" w:space="0" w:color="000000"/>
                    <w:right w:val="single" w:sz="4" w:space="0" w:color="auto"/>
                  </w:tcBorders>
                  <w:vAlign w:val="center"/>
                  <w:hideMark/>
                </w:tcPr>
                <w:p w14:paraId="46FC5478"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59414EB8"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3975BB7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74A691A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hideMark/>
                </w:tcPr>
                <w:p w14:paraId="352EE5C6"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破片（胴部片か）</w:t>
                  </w:r>
                </w:p>
              </w:tc>
              <w:tc>
                <w:tcPr>
                  <w:tcW w:w="1380" w:type="dxa"/>
                  <w:tcBorders>
                    <w:top w:val="nil"/>
                    <w:left w:val="nil"/>
                    <w:bottom w:val="single" w:sz="4" w:space="0" w:color="auto"/>
                    <w:right w:val="single" w:sz="4" w:space="0" w:color="auto"/>
                  </w:tcBorders>
                  <w:shd w:val="clear" w:color="000000" w:fill="FFFFFF"/>
                  <w:noWrap/>
                  <w:vAlign w:val="center"/>
                  <w:hideMark/>
                </w:tcPr>
                <w:p w14:paraId="6331ADA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包含層</w:t>
                  </w:r>
                </w:p>
              </w:tc>
            </w:tr>
            <w:tr w:rsidR="008C3608" w:rsidRPr="008C3608" w14:paraId="5D01F062"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43907E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9</w:t>
                  </w:r>
                </w:p>
              </w:tc>
              <w:tc>
                <w:tcPr>
                  <w:tcW w:w="750" w:type="dxa"/>
                  <w:vMerge/>
                  <w:tcBorders>
                    <w:top w:val="nil"/>
                    <w:left w:val="single" w:sz="4" w:space="0" w:color="auto"/>
                    <w:bottom w:val="single" w:sz="4" w:space="0" w:color="000000"/>
                    <w:right w:val="single" w:sz="4" w:space="0" w:color="auto"/>
                  </w:tcBorders>
                  <w:vAlign w:val="center"/>
                  <w:hideMark/>
                </w:tcPr>
                <w:p w14:paraId="6AF07CB5"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26ED2584"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72C4F2D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08A63E8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hideMark/>
                </w:tcPr>
                <w:p w14:paraId="6CB8F7D6"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破片（胴部片か）</w:t>
                  </w:r>
                </w:p>
              </w:tc>
              <w:tc>
                <w:tcPr>
                  <w:tcW w:w="1380" w:type="dxa"/>
                  <w:tcBorders>
                    <w:top w:val="nil"/>
                    <w:left w:val="nil"/>
                    <w:bottom w:val="single" w:sz="4" w:space="0" w:color="auto"/>
                    <w:right w:val="single" w:sz="4" w:space="0" w:color="auto"/>
                  </w:tcBorders>
                  <w:shd w:val="clear" w:color="000000" w:fill="FFFFFF"/>
                  <w:noWrap/>
                  <w:vAlign w:val="center"/>
                  <w:hideMark/>
                </w:tcPr>
                <w:p w14:paraId="0F08BB3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包含層</w:t>
                  </w:r>
                </w:p>
              </w:tc>
            </w:tr>
            <w:tr w:rsidR="008C3608" w:rsidRPr="008C3608" w14:paraId="233D95C4"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E6FD88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10</w:t>
                  </w:r>
                </w:p>
              </w:tc>
              <w:tc>
                <w:tcPr>
                  <w:tcW w:w="750" w:type="dxa"/>
                  <w:vMerge/>
                  <w:tcBorders>
                    <w:top w:val="nil"/>
                    <w:left w:val="single" w:sz="4" w:space="0" w:color="auto"/>
                    <w:bottom w:val="single" w:sz="4" w:space="0" w:color="000000"/>
                    <w:right w:val="single" w:sz="4" w:space="0" w:color="auto"/>
                  </w:tcBorders>
                  <w:vAlign w:val="center"/>
                  <w:hideMark/>
                </w:tcPr>
                <w:p w14:paraId="13D2E00E"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1BEA3C39"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041526F6"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3A844D16"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008E14C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w:t>
                  </w:r>
                </w:p>
              </w:tc>
              <w:tc>
                <w:tcPr>
                  <w:tcW w:w="1380" w:type="dxa"/>
                  <w:tcBorders>
                    <w:top w:val="nil"/>
                    <w:left w:val="nil"/>
                    <w:bottom w:val="single" w:sz="4" w:space="0" w:color="auto"/>
                    <w:right w:val="single" w:sz="4" w:space="0" w:color="auto"/>
                  </w:tcBorders>
                  <w:shd w:val="clear" w:color="000000" w:fill="FFFFFF"/>
                  <w:noWrap/>
                  <w:vAlign w:val="center"/>
                  <w:hideMark/>
                </w:tcPr>
                <w:p w14:paraId="65C0746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竪穴建物</w:t>
                  </w:r>
                </w:p>
              </w:tc>
            </w:tr>
            <w:tr w:rsidR="008C3608" w:rsidRPr="008C3608" w14:paraId="55712B5F"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CA74E0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11</w:t>
                  </w:r>
                </w:p>
              </w:tc>
              <w:tc>
                <w:tcPr>
                  <w:tcW w:w="750" w:type="dxa"/>
                  <w:vMerge/>
                  <w:tcBorders>
                    <w:top w:val="nil"/>
                    <w:left w:val="single" w:sz="4" w:space="0" w:color="auto"/>
                    <w:bottom w:val="single" w:sz="4" w:space="0" w:color="000000"/>
                    <w:right w:val="single" w:sz="4" w:space="0" w:color="auto"/>
                  </w:tcBorders>
                  <w:vAlign w:val="center"/>
                  <w:hideMark/>
                </w:tcPr>
                <w:p w14:paraId="096A3E5D"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4BE73001"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7F29755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7488A3A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器台</w:t>
                  </w:r>
                </w:p>
              </w:tc>
              <w:tc>
                <w:tcPr>
                  <w:tcW w:w="2190" w:type="dxa"/>
                  <w:tcBorders>
                    <w:top w:val="nil"/>
                    <w:left w:val="nil"/>
                    <w:bottom w:val="single" w:sz="4" w:space="0" w:color="auto"/>
                    <w:right w:val="single" w:sz="4" w:space="0" w:color="auto"/>
                  </w:tcBorders>
                  <w:shd w:val="clear" w:color="000000" w:fill="FFFFFF"/>
                  <w:noWrap/>
                  <w:vAlign w:val="center"/>
                  <w:hideMark/>
                </w:tcPr>
                <w:p w14:paraId="38FA943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w:t>
                  </w:r>
                </w:p>
              </w:tc>
              <w:tc>
                <w:tcPr>
                  <w:tcW w:w="1380" w:type="dxa"/>
                  <w:tcBorders>
                    <w:top w:val="nil"/>
                    <w:left w:val="nil"/>
                    <w:bottom w:val="single" w:sz="4" w:space="0" w:color="auto"/>
                    <w:right w:val="single" w:sz="4" w:space="0" w:color="auto"/>
                  </w:tcBorders>
                  <w:shd w:val="clear" w:color="000000" w:fill="FFFFFF"/>
                  <w:noWrap/>
                  <w:vAlign w:val="center"/>
                  <w:hideMark/>
                </w:tcPr>
                <w:p w14:paraId="00158A8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環濠</w:t>
                  </w:r>
                </w:p>
              </w:tc>
            </w:tr>
            <w:tr w:rsidR="008C3608" w:rsidRPr="008C3608" w14:paraId="642020CB"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199C7C8"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12</w:t>
                  </w:r>
                </w:p>
              </w:tc>
              <w:tc>
                <w:tcPr>
                  <w:tcW w:w="750" w:type="dxa"/>
                  <w:vMerge w:val="restart"/>
                  <w:tcBorders>
                    <w:top w:val="nil"/>
                    <w:left w:val="nil"/>
                    <w:right w:val="single" w:sz="4" w:space="0" w:color="auto"/>
                  </w:tcBorders>
                  <w:shd w:val="clear" w:color="000000" w:fill="FFFFFF"/>
                  <w:noWrap/>
                  <w:vAlign w:val="center"/>
                  <w:hideMark/>
                </w:tcPr>
                <w:p w14:paraId="33923D3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東奈良</w:t>
                  </w:r>
                </w:p>
              </w:tc>
              <w:tc>
                <w:tcPr>
                  <w:tcW w:w="820" w:type="dxa"/>
                  <w:vMerge w:val="restart"/>
                  <w:tcBorders>
                    <w:top w:val="nil"/>
                    <w:left w:val="nil"/>
                    <w:right w:val="single" w:sz="4" w:space="0" w:color="auto"/>
                  </w:tcBorders>
                  <w:shd w:val="clear" w:color="000000" w:fill="FFFFFF"/>
                  <w:noWrap/>
                  <w:vAlign w:val="center"/>
                  <w:hideMark/>
                </w:tcPr>
                <w:p w14:paraId="0C424C42"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茨木市</w:t>
                  </w:r>
                </w:p>
              </w:tc>
              <w:tc>
                <w:tcPr>
                  <w:tcW w:w="1040" w:type="dxa"/>
                  <w:tcBorders>
                    <w:top w:val="nil"/>
                    <w:left w:val="nil"/>
                    <w:bottom w:val="single" w:sz="4" w:space="0" w:color="auto"/>
                    <w:right w:val="single" w:sz="4" w:space="0" w:color="auto"/>
                  </w:tcBorders>
                  <w:shd w:val="clear" w:color="000000" w:fill="FFFFFF"/>
                  <w:noWrap/>
                  <w:vAlign w:val="center"/>
                  <w:hideMark/>
                </w:tcPr>
                <w:p w14:paraId="6674301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hideMark/>
                </w:tcPr>
                <w:p w14:paraId="126560A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5638F9D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破片（口頸部片）</w:t>
                  </w:r>
                </w:p>
              </w:tc>
              <w:tc>
                <w:tcPr>
                  <w:tcW w:w="1380" w:type="dxa"/>
                  <w:tcBorders>
                    <w:top w:val="nil"/>
                    <w:left w:val="nil"/>
                    <w:bottom w:val="single" w:sz="4" w:space="0" w:color="auto"/>
                    <w:right w:val="single" w:sz="4" w:space="0" w:color="auto"/>
                  </w:tcBorders>
                  <w:shd w:val="clear" w:color="000000" w:fill="FFFFFF"/>
                  <w:noWrap/>
                  <w:vAlign w:val="center"/>
                  <w:hideMark/>
                </w:tcPr>
                <w:p w14:paraId="62D6C3B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沼状落ち込み</w:t>
                  </w:r>
                </w:p>
              </w:tc>
            </w:tr>
            <w:tr w:rsidR="008C3608" w:rsidRPr="008C3608" w14:paraId="5683F2E0"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3F97049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13</w:t>
                  </w:r>
                </w:p>
              </w:tc>
              <w:tc>
                <w:tcPr>
                  <w:tcW w:w="750" w:type="dxa"/>
                  <w:vMerge/>
                  <w:tcBorders>
                    <w:left w:val="nil"/>
                    <w:right w:val="single" w:sz="4" w:space="0" w:color="auto"/>
                  </w:tcBorders>
                  <w:shd w:val="clear" w:color="000000" w:fill="FFFFFF"/>
                  <w:noWrap/>
                  <w:vAlign w:val="center"/>
                </w:tcPr>
                <w:p w14:paraId="1F9887A0" w14:textId="77777777" w:rsidR="008C3608" w:rsidRPr="008C3608" w:rsidRDefault="008C3608" w:rsidP="008C3608">
                  <w:pPr>
                    <w:widowControl/>
                    <w:jc w:val="center"/>
                    <w:rPr>
                      <w:rFonts w:ascii="ＭＳ 明朝" w:hAnsi="ＭＳ 明朝" w:cs="ＭＳ Ｐゴシック"/>
                      <w:color w:val="000000"/>
                      <w:kern w:val="0"/>
                      <w:sz w:val="16"/>
                      <w:szCs w:val="16"/>
                    </w:rPr>
                  </w:pPr>
                </w:p>
              </w:tc>
              <w:tc>
                <w:tcPr>
                  <w:tcW w:w="820" w:type="dxa"/>
                  <w:vMerge/>
                  <w:tcBorders>
                    <w:left w:val="nil"/>
                    <w:right w:val="single" w:sz="4" w:space="0" w:color="auto"/>
                  </w:tcBorders>
                  <w:shd w:val="clear" w:color="000000" w:fill="FFFFFF"/>
                  <w:noWrap/>
                  <w:vAlign w:val="center"/>
                </w:tcPr>
                <w:p w14:paraId="3997CC62" w14:textId="77777777" w:rsidR="008C3608" w:rsidRPr="008C3608" w:rsidRDefault="008C3608" w:rsidP="008C3608">
                  <w:pPr>
                    <w:widowControl/>
                    <w:jc w:val="center"/>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tcPr>
                <w:p w14:paraId="0F889B7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w:t>
                  </w:r>
                </w:p>
              </w:tc>
              <w:tc>
                <w:tcPr>
                  <w:tcW w:w="1040" w:type="dxa"/>
                  <w:tcBorders>
                    <w:top w:val="nil"/>
                    <w:left w:val="nil"/>
                    <w:bottom w:val="single" w:sz="4" w:space="0" w:color="auto"/>
                    <w:right w:val="single" w:sz="4" w:space="0" w:color="auto"/>
                  </w:tcBorders>
                  <w:shd w:val="clear" w:color="000000" w:fill="FFFFFF"/>
                  <w:noWrap/>
                  <w:vAlign w:val="center"/>
                </w:tcPr>
                <w:p w14:paraId="06C162E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小型壺</w:t>
                  </w:r>
                </w:p>
              </w:tc>
              <w:tc>
                <w:tcPr>
                  <w:tcW w:w="2190" w:type="dxa"/>
                  <w:tcBorders>
                    <w:top w:val="nil"/>
                    <w:left w:val="nil"/>
                    <w:bottom w:val="single" w:sz="4" w:space="0" w:color="auto"/>
                    <w:right w:val="single" w:sz="4" w:space="0" w:color="auto"/>
                  </w:tcBorders>
                  <w:shd w:val="clear" w:color="000000" w:fill="FFFFFF"/>
                  <w:noWrap/>
                  <w:vAlign w:val="center"/>
                </w:tcPr>
                <w:p w14:paraId="43FCDC2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破片（口縁部～胴部片）</w:t>
                  </w:r>
                </w:p>
              </w:tc>
              <w:tc>
                <w:tcPr>
                  <w:tcW w:w="1380" w:type="dxa"/>
                  <w:tcBorders>
                    <w:top w:val="nil"/>
                    <w:left w:val="nil"/>
                    <w:bottom w:val="single" w:sz="4" w:space="0" w:color="auto"/>
                    <w:right w:val="single" w:sz="4" w:space="0" w:color="auto"/>
                  </w:tcBorders>
                  <w:shd w:val="clear" w:color="000000" w:fill="FFFFFF"/>
                  <w:noWrap/>
                  <w:vAlign w:val="center"/>
                </w:tcPr>
                <w:p w14:paraId="569613D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w:t>
                  </w:r>
                </w:p>
              </w:tc>
            </w:tr>
            <w:tr w:rsidR="008C3608" w:rsidRPr="008C3608" w14:paraId="55D3CEFF"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1F09581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14</w:t>
                  </w:r>
                </w:p>
              </w:tc>
              <w:tc>
                <w:tcPr>
                  <w:tcW w:w="750" w:type="dxa"/>
                  <w:vMerge/>
                  <w:tcBorders>
                    <w:left w:val="nil"/>
                    <w:right w:val="single" w:sz="4" w:space="0" w:color="auto"/>
                  </w:tcBorders>
                  <w:shd w:val="clear" w:color="000000" w:fill="FFFFFF"/>
                  <w:noWrap/>
                  <w:vAlign w:val="center"/>
                </w:tcPr>
                <w:p w14:paraId="44842BBD" w14:textId="77777777" w:rsidR="008C3608" w:rsidRPr="008C3608" w:rsidRDefault="008C3608" w:rsidP="008C3608">
                  <w:pPr>
                    <w:widowControl/>
                    <w:jc w:val="center"/>
                    <w:rPr>
                      <w:rFonts w:ascii="ＭＳ 明朝" w:hAnsi="ＭＳ 明朝" w:cs="ＭＳ Ｐゴシック"/>
                      <w:color w:val="000000"/>
                      <w:kern w:val="0"/>
                      <w:sz w:val="16"/>
                      <w:szCs w:val="16"/>
                    </w:rPr>
                  </w:pPr>
                </w:p>
              </w:tc>
              <w:tc>
                <w:tcPr>
                  <w:tcW w:w="820" w:type="dxa"/>
                  <w:vMerge/>
                  <w:tcBorders>
                    <w:left w:val="nil"/>
                    <w:right w:val="single" w:sz="4" w:space="0" w:color="auto"/>
                  </w:tcBorders>
                  <w:shd w:val="clear" w:color="000000" w:fill="FFFFFF"/>
                  <w:noWrap/>
                  <w:vAlign w:val="center"/>
                </w:tcPr>
                <w:p w14:paraId="1D8EC7E8" w14:textId="77777777" w:rsidR="008C3608" w:rsidRPr="008C3608" w:rsidRDefault="008C3608" w:rsidP="008C3608">
                  <w:pPr>
                    <w:widowControl/>
                    <w:jc w:val="center"/>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tcPr>
                <w:p w14:paraId="0997C562"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tcPr>
                <w:p w14:paraId="1E7BF9A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広口壺</w:t>
                  </w:r>
                </w:p>
              </w:tc>
              <w:tc>
                <w:tcPr>
                  <w:tcW w:w="2190" w:type="dxa"/>
                  <w:tcBorders>
                    <w:top w:val="nil"/>
                    <w:left w:val="nil"/>
                    <w:bottom w:val="single" w:sz="4" w:space="0" w:color="auto"/>
                    <w:right w:val="single" w:sz="4" w:space="0" w:color="auto"/>
                  </w:tcBorders>
                  <w:shd w:val="clear" w:color="000000" w:fill="FFFFFF"/>
                  <w:noWrap/>
                  <w:vAlign w:val="center"/>
                </w:tcPr>
                <w:p w14:paraId="15242B5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w:t>
                  </w:r>
                </w:p>
              </w:tc>
              <w:tc>
                <w:tcPr>
                  <w:tcW w:w="1380" w:type="dxa"/>
                  <w:tcBorders>
                    <w:top w:val="nil"/>
                    <w:left w:val="nil"/>
                    <w:bottom w:val="single" w:sz="4" w:space="0" w:color="auto"/>
                    <w:right w:val="single" w:sz="4" w:space="0" w:color="auto"/>
                  </w:tcBorders>
                  <w:shd w:val="clear" w:color="000000" w:fill="FFFFFF"/>
                  <w:noWrap/>
                  <w:vAlign w:val="center"/>
                </w:tcPr>
                <w:p w14:paraId="27A0907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土坑</w:t>
                  </w:r>
                </w:p>
              </w:tc>
            </w:tr>
            <w:tr w:rsidR="008C3608" w:rsidRPr="008C3608" w14:paraId="61356EB6"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39B8E05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15</w:t>
                  </w:r>
                </w:p>
              </w:tc>
              <w:tc>
                <w:tcPr>
                  <w:tcW w:w="750" w:type="dxa"/>
                  <w:vMerge/>
                  <w:tcBorders>
                    <w:left w:val="nil"/>
                    <w:bottom w:val="single" w:sz="4" w:space="0" w:color="auto"/>
                    <w:right w:val="single" w:sz="4" w:space="0" w:color="auto"/>
                  </w:tcBorders>
                  <w:shd w:val="clear" w:color="000000" w:fill="FFFFFF"/>
                  <w:noWrap/>
                  <w:vAlign w:val="center"/>
                </w:tcPr>
                <w:p w14:paraId="0482F29A" w14:textId="77777777" w:rsidR="008C3608" w:rsidRPr="008C3608" w:rsidRDefault="008C3608" w:rsidP="008C3608">
                  <w:pPr>
                    <w:widowControl/>
                    <w:jc w:val="center"/>
                    <w:rPr>
                      <w:rFonts w:ascii="ＭＳ 明朝" w:hAnsi="ＭＳ 明朝" w:cs="ＭＳ Ｐゴシック"/>
                      <w:color w:val="000000"/>
                      <w:kern w:val="0"/>
                      <w:sz w:val="16"/>
                      <w:szCs w:val="16"/>
                    </w:rPr>
                  </w:pPr>
                </w:p>
              </w:tc>
              <w:tc>
                <w:tcPr>
                  <w:tcW w:w="820" w:type="dxa"/>
                  <w:vMerge/>
                  <w:tcBorders>
                    <w:left w:val="nil"/>
                    <w:bottom w:val="single" w:sz="4" w:space="0" w:color="auto"/>
                    <w:right w:val="single" w:sz="4" w:space="0" w:color="auto"/>
                  </w:tcBorders>
                  <w:shd w:val="clear" w:color="000000" w:fill="FFFFFF"/>
                  <w:noWrap/>
                  <w:vAlign w:val="center"/>
                </w:tcPr>
                <w:p w14:paraId="2EA1A9A1" w14:textId="77777777" w:rsidR="008C3608" w:rsidRPr="008C3608" w:rsidRDefault="008C3608" w:rsidP="008C3608">
                  <w:pPr>
                    <w:widowControl/>
                    <w:jc w:val="center"/>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tcPr>
                <w:p w14:paraId="0AF55B5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後期前半</w:t>
                  </w:r>
                </w:p>
              </w:tc>
              <w:tc>
                <w:tcPr>
                  <w:tcW w:w="1040" w:type="dxa"/>
                  <w:tcBorders>
                    <w:top w:val="nil"/>
                    <w:left w:val="nil"/>
                    <w:bottom w:val="single" w:sz="4" w:space="0" w:color="auto"/>
                    <w:right w:val="single" w:sz="4" w:space="0" w:color="auto"/>
                  </w:tcBorders>
                  <w:shd w:val="clear" w:color="000000" w:fill="FFFFFF"/>
                  <w:noWrap/>
                  <w:vAlign w:val="center"/>
                </w:tcPr>
                <w:p w14:paraId="01BE920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tcPr>
                <w:p w14:paraId="06F57DA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w:t>
                  </w:r>
                </w:p>
              </w:tc>
              <w:tc>
                <w:tcPr>
                  <w:tcW w:w="1380" w:type="dxa"/>
                  <w:tcBorders>
                    <w:top w:val="nil"/>
                    <w:left w:val="nil"/>
                    <w:bottom w:val="single" w:sz="4" w:space="0" w:color="auto"/>
                    <w:right w:val="single" w:sz="4" w:space="0" w:color="auto"/>
                  </w:tcBorders>
                  <w:shd w:val="clear" w:color="000000" w:fill="FFFFFF"/>
                  <w:noWrap/>
                  <w:vAlign w:val="center"/>
                </w:tcPr>
                <w:p w14:paraId="12E11D8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w:t>
                  </w:r>
                </w:p>
              </w:tc>
            </w:tr>
            <w:tr w:rsidR="008C3608" w:rsidRPr="008C3608" w14:paraId="6FD59682"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59E5280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16</w:t>
                  </w:r>
                </w:p>
              </w:tc>
              <w:tc>
                <w:tcPr>
                  <w:tcW w:w="750" w:type="dxa"/>
                  <w:tcBorders>
                    <w:top w:val="nil"/>
                    <w:left w:val="nil"/>
                    <w:bottom w:val="single" w:sz="4" w:space="0" w:color="auto"/>
                    <w:right w:val="single" w:sz="4" w:space="0" w:color="auto"/>
                  </w:tcBorders>
                  <w:shd w:val="clear" w:color="000000" w:fill="FFFFFF"/>
                  <w:noWrap/>
                  <w:vAlign w:val="center"/>
                </w:tcPr>
                <w:p w14:paraId="473E5A7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新免</w:t>
                  </w:r>
                </w:p>
              </w:tc>
              <w:tc>
                <w:tcPr>
                  <w:tcW w:w="820" w:type="dxa"/>
                  <w:tcBorders>
                    <w:top w:val="nil"/>
                    <w:left w:val="nil"/>
                    <w:bottom w:val="single" w:sz="4" w:space="0" w:color="auto"/>
                    <w:right w:val="single" w:sz="4" w:space="0" w:color="auto"/>
                  </w:tcBorders>
                  <w:shd w:val="clear" w:color="000000" w:fill="FFFFFF"/>
                  <w:noWrap/>
                  <w:vAlign w:val="center"/>
                </w:tcPr>
                <w:p w14:paraId="3E21FFC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豊中市</w:t>
                  </w:r>
                </w:p>
              </w:tc>
              <w:tc>
                <w:tcPr>
                  <w:tcW w:w="1040" w:type="dxa"/>
                  <w:tcBorders>
                    <w:top w:val="nil"/>
                    <w:left w:val="nil"/>
                    <w:bottom w:val="single" w:sz="4" w:space="0" w:color="auto"/>
                    <w:right w:val="single" w:sz="4" w:space="0" w:color="auto"/>
                  </w:tcBorders>
                  <w:shd w:val="clear" w:color="000000" w:fill="FFFFFF"/>
                  <w:noWrap/>
                  <w:vAlign w:val="center"/>
                </w:tcPr>
                <w:p w14:paraId="395DEF4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w:t>
                  </w:r>
                </w:p>
              </w:tc>
              <w:tc>
                <w:tcPr>
                  <w:tcW w:w="1040" w:type="dxa"/>
                  <w:tcBorders>
                    <w:top w:val="nil"/>
                    <w:left w:val="nil"/>
                    <w:bottom w:val="single" w:sz="4" w:space="0" w:color="auto"/>
                    <w:right w:val="single" w:sz="4" w:space="0" w:color="auto"/>
                  </w:tcBorders>
                  <w:shd w:val="clear" w:color="000000" w:fill="FFFFFF"/>
                  <w:noWrap/>
                  <w:vAlign w:val="center"/>
                </w:tcPr>
                <w:p w14:paraId="63B2226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tcPr>
                <w:p w14:paraId="43DFBE6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破片（胴部片）</w:t>
                  </w:r>
                </w:p>
              </w:tc>
              <w:tc>
                <w:tcPr>
                  <w:tcW w:w="1380" w:type="dxa"/>
                  <w:tcBorders>
                    <w:top w:val="nil"/>
                    <w:left w:val="nil"/>
                    <w:bottom w:val="single" w:sz="4" w:space="0" w:color="auto"/>
                    <w:right w:val="single" w:sz="4" w:space="0" w:color="auto"/>
                  </w:tcBorders>
                  <w:shd w:val="clear" w:color="000000" w:fill="FFFFFF"/>
                  <w:noWrap/>
                  <w:vAlign w:val="center"/>
                </w:tcPr>
                <w:p w14:paraId="7998A3E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竪穴建物</w:t>
                  </w:r>
                </w:p>
              </w:tc>
            </w:tr>
            <w:tr w:rsidR="008C3608" w:rsidRPr="008C3608" w14:paraId="01D83612"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6FFBEA2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17</w:t>
                  </w:r>
                </w:p>
              </w:tc>
              <w:tc>
                <w:tcPr>
                  <w:tcW w:w="750" w:type="dxa"/>
                  <w:tcBorders>
                    <w:top w:val="nil"/>
                    <w:left w:val="nil"/>
                    <w:bottom w:val="single" w:sz="4" w:space="0" w:color="auto"/>
                    <w:right w:val="single" w:sz="4" w:space="0" w:color="auto"/>
                  </w:tcBorders>
                  <w:shd w:val="clear" w:color="000000" w:fill="FFFFFF"/>
                  <w:noWrap/>
                  <w:vAlign w:val="center"/>
                  <w:hideMark/>
                </w:tcPr>
                <w:p w14:paraId="2E525D1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瓜破</w:t>
                  </w:r>
                </w:p>
              </w:tc>
              <w:tc>
                <w:tcPr>
                  <w:tcW w:w="820" w:type="dxa"/>
                  <w:tcBorders>
                    <w:top w:val="nil"/>
                    <w:left w:val="nil"/>
                    <w:bottom w:val="single" w:sz="4" w:space="0" w:color="auto"/>
                    <w:right w:val="single" w:sz="4" w:space="0" w:color="auto"/>
                  </w:tcBorders>
                  <w:shd w:val="clear" w:color="000000" w:fill="FFFFFF"/>
                  <w:noWrap/>
                  <w:vAlign w:val="center"/>
                  <w:hideMark/>
                </w:tcPr>
                <w:p w14:paraId="28CA187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大阪市</w:t>
                  </w:r>
                </w:p>
              </w:tc>
              <w:tc>
                <w:tcPr>
                  <w:tcW w:w="1040" w:type="dxa"/>
                  <w:tcBorders>
                    <w:top w:val="nil"/>
                    <w:left w:val="nil"/>
                    <w:bottom w:val="single" w:sz="4" w:space="0" w:color="auto"/>
                    <w:right w:val="single" w:sz="4" w:space="0" w:color="auto"/>
                  </w:tcBorders>
                  <w:shd w:val="clear" w:color="000000" w:fill="FFFFFF"/>
                  <w:noWrap/>
                  <w:vAlign w:val="center"/>
                  <w:hideMark/>
                </w:tcPr>
                <w:p w14:paraId="6C1A6B2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w:t>
                  </w:r>
                </w:p>
              </w:tc>
              <w:tc>
                <w:tcPr>
                  <w:tcW w:w="1040" w:type="dxa"/>
                  <w:tcBorders>
                    <w:top w:val="nil"/>
                    <w:left w:val="nil"/>
                    <w:bottom w:val="single" w:sz="4" w:space="0" w:color="auto"/>
                    <w:right w:val="single" w:sz="4" w:space="0" w:color="auto"/>
                  </w:tcBorders>
                  <w:shd w:val="clear" w:color="000000" w:fill="FFFFFF"/>
                  <w:noWrap/>
                  <w:vAlign w:val="center"/>
                  <w:hideMark/>
                </w:tcPr>
                <w:p w14:paraId="4C8D4E52"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広口壺</w:t>
                  </w:r>
                </w:p>
              </w:tc>
              <w:tc>
                <w:tcPr>
                  <w:tcW w:w="2190" w:type="dxa"/>
                  <w:tcBorders>
                    <w:top w:val="nil"/>
                    <w:left w:val="nil"/>
                    <w:bottom w:val="single" w:sz="4" w:space="0" w:color="auto"/>
                    <w:right w:val="single" w:sz="4" w:space="0" w:color="auto"/>
                  </w:tcBorders>
                  <w:shd w:val="clear" w:color="000000" w:fill="FFFFFF"/>
                  <w:noWrap/>
                  <w:vAlign w:val="center"/>
                  <w:hideMark/>
                </w:tcPr>
                <w:p w14:paraId="64027E92"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底部欠損</w:t>
                  </w:r>
                </w:p>
              </w:tc>
              <w:tc>
                <w:tcPr>
                  <w:tcW w:w="1380" w:type="dxa"/>
                  <w:tcBorders>
                    <w:top w:val="nil"/>
                    <w:left w:val="nil"/>
                    <w:bottom w:val="single" w:sz="4" w:space="0" w:color="auto"/>
                    <w:right w:val="single" w:sz="4" w:space="0" w:color="auto"/>
                  </w:tcBorders>
                  <w:shd w:val="clear" w:color="000000" w:fill="FFFFFF"/>
                  <w:noWrap/>
                  <w:vAlign w:val="center"/>
                  <w:hideMark/>
                </w:tcPr>
                <w:p w14:paraId="4EBE9EA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表採</w:t>
                  </w:r>
                </w:p>
              </w:tc>
            </w:tr>
            <w:tr w:rsidR="008C3608" w:rsidRPr="008C3608" w14:paraId="7E2AD008"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5E9F112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18</w:t>
                  </w:r>
                </w:p>
              </w:tc>
              <w:tc>
                <w:tcPr>
                  <w:tcW w:w="750" w:type="dxa"/>
                  <w:tcBorders>
                    <w:top w:val="nil"/>
                    <w:left w:val="nil"/>
                    <w:bottom w:val="single" w:sz="4" w:space="0" w:color="auto"/>
                    <w:right w:val="single" w:sz="4" w:space="0" w:color="auto"/>
                  </w:tcBorders>
                  <w:shd w:val="clear" w:color="000000" w:fill="FFFFFF"/>
                  <w:noWrap/>
                  <w:vAlign w:val="center"/>
                  <w:hideMark/>
                </w:tcPr>
                <w:p w14:paraId="1760E88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西ノ辻</w:t>
                  </w:r>
                </w:p>
              </w:tc>
              <w:tc>
                <w:tcPr>
                  <w:tcW w:w="820" w:type="dxa"/>
                  <w:vMerge w:val="restart"/>
                  <w:tcBorders>
                    <w:top w:val="nil"/>
                    <w:left w:val="nil"/>
                    <w:right w:val="single" w:sz="4" w:space="0" w:color="auto"/>
                  </w:tcBorders>
                  <w:shd w:val="clear" w:color="000000" w:fill="FFFFFF"/>
                  <w:noWrap/>
                  <w:vAlign w:val="center"/>
                  <w:hideMark/>
                </w:tcPr>
                <w:p w14:paraId="7BC421E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東大阪</w:t>
                  </w:r>
                </w:p>
              </w:tc>
              <w:tc>
                <w:tcPr>
                  <w:tcW w:w="1040" w:type="dxa"/>
                  <w:tcBorders>
                    <w:top w:val="nil"/>
                    <w:left w:val="nil"/>
                    <w:bottom w:val="single" w:sz="4" w:space="0" w:color="auto"/>
                    <w:right w:val="single" w:sz="4" w:space="0" w:color="auto"/>
                  </w:tcBorders>
                  <w:shd w:val="clear" w:color="000000" w:fill="FFFFFF"/>
                  <w:noWrap/>
                  <w:vAlign w:val="center"/>
                  <w:hideMark/>
                </w:tcPr>
                <w:p w14:paraId="2E54BB76"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w:t>
                  </w:r>
                </w:p>
              </w:tc>
              <w:tc>
                <w:tcPr>
                  <w:tcW w:w="1040" w:type="dxa"/>
                  <w:tcBorders>
                    <w:top w:val="nil"/>
                    <w:left w:val="nil"/>
                    <w:bottom w:val="single" w:sz="4" w:space="0" w:color="auto"/>
                    <w:right w:val="single" w:sz="4" w:space="0" w:color="auto"/>
                  </w:tcBorders>
                  <w:shd w:val="clear" w:color="000000" w:fill="FFFFFF"/>
                  <w:noWrap/>
                  <w:vAlign w:val="center"/>
                  <w:hideMark/>
                </w:tcPr>
                <w:p w14:paraId="03A8682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6EAF475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破片（頸部片）</w:t>
                  </w:r>
                </w:p>
              </w:tc>
              <w:tc>
                <w:tcPr>
                  <w:tcW w:w="1380" w:type="dxa"/>
                  <w:tcBorders>
                    <w:top w:val="nil"/>
                    <w:left w:val="nil"/>
                    <w:bottom w:val="single" w:sz="4" w:space="0" w:color="auto"/>
                    <w:right w:val="single" w:sz="4" w:space="0" w:color="auto"/>
                  </w:tcBorders>
                  <w:shd w:val="clear" w:color="000000" w:fill="FFFFFF"/>
                  <w:noWrap/>
                  <w:vAlign w:val="center"/>
                  <w:hideMark/>
                </w:tcPr>
                <w:p w14:paraId="555021B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w:t>
                  </w:r>
                </w:p>
              </w:tc>
            </w:tr>
            <w:tr w:rsidR="008C3608" w:rsidRPr="008C3608" w14:paraId="7E6C1350"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4B7BBF96"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19</w:t>
                  </w:r>
                </w:p>
              </w:tc>
              <w:tc>
                <w:tcPr>
                  <w:tcW w:w="750" w:type="dxa"/>
                  <w:tcBorders>
                    <w:top w:val="nil"/>
                    <w:left w:val="nil"/>
                    <w:bottom w:val="single" w:sz="4" w:space="0" w:color="auto"/>
                    <w:right w:val="single" w:sz="4" w:space="0" w:color="auto"/>
                  </w:tcBorders>
                  <w:shd w:val="clear" w:color="000000" w:fill="FFFFFF"/>
                  <w:noWrap/>
                  <w:vAlign w:val="center"/>
                  <w:hideMark/>
                </w:tcPr>
                <w:p w14:paraId="6571C0E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亀田</w:t>
                  </w:r>
                </w:p>
              </w:tc>
              <w:tc>
                <w:tcPr>
                  <w:tcW w:w="820" w:type="dxa"/>
                  <w:vMerge/>
                  <w:tcBorders>
                    <w:left w:val="nil"/>
                    <w:bottom w:val="single" w:sz="4" w:space="0" w:color="auto"/>
                    <w:right w:val="single" w:sz="4" w:space="0" w:color="auto"/>
                  </w:tcBorders>
                  <w:shd w:val="clear" w:color="000000" w:fill="FFFFFF"/>
                  <w:noWrap/>
                  <w:vAlign w:val="center"/>
                  <w:hideMark/>
                </w:tcPr>
                <w:p w14:paraId="5802F8FF" w14:textId="77777777" w:rsidR="008C3608" w:rsidRPr="008C3608" w:rsidRDefault="008C3608" w:rsidP="008C3608">
                  <w:pPr>
                    <w:widowControl/>
                    <w:jc w:val="center"/>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0517319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w:t>
                  </w:r>
                </w:p>
              </w:tc>
              <w:tc>
                <w:tcPr>
                  <w:tcW w:w="1040" w:type="dxa"/>
                  <w:tcBorders>
                    <w:top w:val="nil"/>
                    <w:left w:val="nil"/>
                    <w:bottom w:val="single" w:sz="4" w:space="0" w:color="auto"/>
                    <w:right w:val="single" w:sz="4" w:space="0" w:color="auto"/>
                  </w:tcBorders>
                  <w:shd w:val="clear" w:color="000000" w:fill="FFFFFF"/>
                  <w:noWrap/>
                  <w:vAlign w:val="center"/>
                  <w:hideMark/>
                </w:tcPr>
                <w:p w14:paraId="65D75236"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1079DD5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破片（口頸部片）</w:t>
                  </w:r>
                </w:p>
              </w:tc>
              <w:tc>
                <w:tcPr>
                  <w:tcW w:w="1380" w:type="dxa"/>
                  <w:tcBorders>
                    <w:top w:val="nil"/>
                    <w:left w:val="nil"/>
                    <w:bottom w:val="single" w:sz="4" w:space="0" w:color="auto"/>
                    <w:right w:val="single" w:sz="4" w:space="0" w:color="auto"/>
                  </w:tcBorders>
                  <w:shd w:val="clear" w:color="000000" w:fill="FFFFFF"/>
                  <w:noWrap/>
                  <w:vAlign w:val="center"/>
                  <w:hideMark/>
                </w:tcPr>
                <w:p w14:paraId="2E2C8EB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高まり</w:t>
                  </w:r>
                </w:p>
              </w:tc>
            </w:tr>
            <w:tr w:rsidR="008C3608" w:rsidRPr="008C3608" w14:paraId="55EEB3CD" w14:textId="77777777" w:rsidTr="00530C5F">
              <w:trPr>
                <w:trHeight w:val="44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132DE88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20</w:t>
                  </w:r>
                </w:p>
              </w:tc>
              <w:tc>
                <w:tcPr>
                  <w:tcW w:w="750" w:type="dxa"/>
                  <w:tcBorders>
                    <w:top w:val="nil"/>
                    <w:left w:val="nil"/>
                    <w:bottom w:val="single" w:sz="4" w:space="0" w:color="auto"/>
                    <w:right w:val="single" w:sz="4" w:space="0" w:color="auto"/>
                  </w:tcBorders>
                  <w:shd w:val="clear" w:color="000000" w:fill="FFFFFF"/>
                  <w:noWrap/>
                  <w:vAlign w:val="center"/>
                  <w:hideMark/>
                </w:tcPr>
                <w:p w14:paraId="633EAF0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恩智</w:t>
                  </w:r>
                </w:p>
              </w:tc>
              <w:tc>
                <w:tcPr>
                  <w:tcW w:w="820" w:type="dxa"/>
                  <w:vMerge w:val="restart"/>
                  <w:tcBorders>
                    <w:top w:val="nil"/>
                    <w:left w:val="nil"/>
                    <w:right w:val="single" w:sz="4" w:space="0" w:color="auto"/>
                  </w:tcBorders>
                  <w:shd w:val="clear" w:color="000000" w:fill="FFFFFF"/>
                  <w:noWrap/>
                  <w:vAlign w:val="center"/>
                  <w:hideMark/>
                </w:tcPr>
                <w:p w14:paraId="76CC8E0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八尾市</w:t>
                  </w:r>
                </w:p>
              </w:tc>
              <w:tc>
                <w:tcPr>
                  <w:tcW w:w="1040" w:type="dxa"/>
                  <w:tcBorders>
                    <w:top w:val="nil"/>
                    <w:left w:val="nil"/>
                    <w:bottom w:val="single" w:sz="4" w:space="0" w:color="auto"/>
                    <w:right w:val="single" w:sz="4" w:space="0" w:color="auto"/>
                  </w:tcBorders>
                  <w:shd w:val="clear" w:color="000000" w:fill="FFFFFF"/>
                  <w:noWrap/>
                  <w:vAlign w:val="center"/>
                  <w:hideMark/>
                </w:tcPr>
                <w:p w14:paraId="2071AC7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後期後葉</w:t>
                  </w:r>
                </w:p>
              </w:tc>
              <w:tc>
                <w:tcPr>
                  <w:tcW w:w="1040" w:type="dxa"/>
                  <w:tcBorders>
                    <w:top w:val="nil"/>
                    <w:left w:val="nil"/>
                    <w:bottom w:val="single" w:sz="4" w:space="0" w:color="auto"/>
                    <w:right w:val="single" w:sz="4" w:space="0" w:color="auto"/>
                  </w:tcBorders>
                  <w:shd w:val="clear" w:color="000000" w:fill="FFFFFF"/>
                  <w:vAlign w:val="center"/>
                  <w:hideMark/>
                </w:tcPr>
                <w:p w14:paraId="43F2FA52"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広口壺、短頸壺？</w:t>
                  </w:r>
                </w:p>
              </w:tc>
              <w:tc>
                <w:tcPr>
                  <w:tcW w:w="2190" w:type="dxa"/>
                  <w:tcBorders>
                    <w:top w:val="nil"/>
                    <w:left w:val="nil"/>
                    <w:bottom w:val="single" w:sz="4" w:space="0" w:color="auto"/>
                    <w:right w:val="single" w:sz="4" w:space="0" w:color="auto"/>
                  </w:tcBorders>
                  <w:shd w:val="clear" w:color="000000" w:fill="FFFFFF"/>
                  <w:noWrap/>
                  <w:vAlign w:val="center"/>
                  <w:hideMark/>
                </w:tcPr>
                <w:p w14:paraId="5B79FD7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完形</w:t>
                  </w:r>
                </w:p>
              </w:tc>
              <w:tc>
                <w:tcPr>
                  <w:tcW w:w="1380" w:type="dxa"/>
                  <w:tcBorders>
                    <w:top w:val="nil"/>
                    <w:left w:val="nil"/>
                    <w:bottom w:val="single" w:sz="4" w:space="0" w:color="auto"/>
                    <w:right w:val="single" w:sz="4" w:space="0" w:color="auto"/>
                  </w:tcBorders>
                  <w:shd w:val="clear" w:color="000000" w:fill="FFFFFF"/>
                  <w:noWrap/>
                  <w:vAlign w:val="center"/>
                  <w:hideMark/>
                </w:tcPr>
                <w:p w14:paraId="71FEC59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溝</w:t>
                  </w:r>
                </w:p>
              </w:tc>
            </w:tr>
            <w:tr w:rsidR="008C3608" w:rsidRPr="008C3608" w14:paraId="5DD1A683"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4174B52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21</w:t>
                  </w:r>
                </w:p>
              </w:tc>
              <w:tc>
                <w:tcPr>
                  <w:tcW w:w="7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557B3A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八尾南</w:t>
                  </w:r>
                </w:p>
              </w:tc>
              <w:tc>
                <w:tcPr>
                  <w:tcW w:w="820" w:type="dxa"/>
                  <w:vMerge/>
                  <w:tcBorders>
                    <w:left w:val="single" w:sz="4" w:space="0" w:color="auto"/>
                    <w:right w:val="single" w:sz="4" w:space="0" w:color="auto"/>
                  </w:tcBorders>
                  <w:shd w:val="clear" w:color="000000" w:fill="FFFFFF"/>
                  <w:noWrap/>
                  <w:vAlign w:val="center"/>
                  <w:hideMark/>
                </w:tcPr>
                <w:p w14:paraId="0092DC04" w14:textId="77777777" w:rsidR="008C3608" w:rsidRPr="008C3608" w:rsidRDefault="008C3608" w:rsidP="008C3608">
                  <w:pPr>
                    <w:widowControl/>
                    <w:jc w:val="center"/>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1D0F4598"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後期中葉</w:t>
                  </w:r>
                </w:p>
              </w:tc>
              <w:tc>
                <w:tcPr>
                  <w:tcW w:w="1040" w:type="dxa"/>
                  <w:tcBorders>
                    <w:top w:val="nil"/>
                    <w:left w:val="nil"/>
                    <w:bottom w:val="single" w:sz="4" w:space="0" w:color="auto"/>
                    <w:right w:val="single" w:sz="4" w:space="0" w:color="auto"/>
                  </w:tcBorders>
                  <w:shd w:val="clear" w:color="000000" w:fill="FFFFFF"/>
                  <w:noWrap/>
                  <w:vAlign w:val="center"/>
                  <w:hideMark/>
                </w:tcPr>
                <w:p w14:paraId="6DED9E4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4FDDE8C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口縁端部欠損</w:t>
                  </w:r>
                </w:p>
              </w:tc>
              <w:tc>
                <w:tcPr>
                  <w:tcW w:w="1380" w:type="dxa"/>
                  <w:tcBorders>
                    <w:top w:val="nil"/>
                    <w:left w:val="nil"/>
                    <w:bottom w:val="single" w:sz="4" w:space="0" w:color="auto"/>
                    <w:right w:val="single" w:sz="4" w:space="0" w:color="auto"/>
                  </w:tcBorders>
                  <w:shd w:val="clear" w:color="000000" w:fill="FFFFFF"/>
                  <w:noWrap/>
                  <w:vAlign w:val="center"/>
                  <w:hideMark/>
                </w:tcPr>
                <w:p w14:paraId="0F3776B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谷</w:t>
                  </w:r>
                </w:p>
              </w:tc>
            </w:tr>
            <w:tr w:rsidR="008C3608" w:rsidRPr="008C3608" w14:paraId="0313A572"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4EEDE89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22</w:t>
                  </w:r>
                </w:p>
              </w:tc>
              <w:tc>
                <w:tcPr>
                  <w:tcW w:w="750" w:type="dxa"/>
                  <w:vMerge/>
                  <w:tcBorders>
                    <w:top w:val="nil"/>
                    <w:left w:val="single" w:sz="4" w:space="0" w:color="auto"/>
                    <w:bottom w:val="single" w:sz="4" w:space="0" w:color="000000"/>
                    <w:right w:val="single" w:sz="4" w:space="0" w:color="auto"/>
                  </w:tcBorders>
                  <w:vAlign w:val="center"/>
                  <w:hideMark/>
                </w:tcPr>
                <w:p w14:paraId="18011CD6"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left w:val="single" w:sz="4" w:space="0" w:color="auto"/>
                    <w:right w:val="single" w:sz="4" w:space="0" w:color="auto"/>
                  </w:tcBorders>
                  <w:vAlign w:val="center"/>
                  <w:hideMark/>
                </w:tcPr>
                <w:p w14:paraId="7DBBFCC1"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2FDC6F1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後期中葉</w:t>
                  </w:r>
                </w:p>
              </w:tc>
              <w:tc>
                <w:tcPr>
                  <w:tcW w:w="1040" w:type="dxa"/>
                  <w:tcBorders>
                    <w:top w:val="nil"/>
                    <w:left w:val="nil"/>
                    <w:bottom w:val="single" w:sz="4" w:space="0" w:color="auto"/>
                    <w:right w:val="single" w:sz="4" w:space="0" w:color="auto"/>
                  </w:tcBorders>
                  <w:shd w:val="clear" w:color="000000" w:fill="FFFFFF"/>
                  <w:noWrap/>
                  <w:vAlign w:val="center"/>
                  <w:hideMark/>
                </w:tcPr>
                <w:p w14:paraId="369EFD0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0C5CF0E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破片（体部片）</w:t>
                  </w:r>
                </w:p>
              </w:tc>
              <w:tc>
                <w:tcPr>
                  <w:tcW w:w="1380" w:type="dxa"/>
                  <w:tcBorders>
                    <w:top w:val="nil"/>
                    <w:left w:val="nil"/>
                    <w:bottom w:val="single" w:sz="4" w:space="0" w:color="auto"/>
                    <w:right w:val="single" w:sz="4" w:space="0" w:color="auto"/>
                  </w:tcBorders>
                  <w:shd w:val="clear" w:color="000000" w:fill="FFFFFF"/>
                  <w:noWrap/>
                  <w:vAlign w:val="center"/>
                  <w:hideMark/>
                </w:tcPr>
                <w:p w14:paraId="6493543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竪穴建物排水溝</w:t>
                  </w:r>
                </w:p>
              </w:tc>
            </w:tr>
            <w:tr w:rsidR="008C3608" w:rsidRPr="008C3608" w14:paraId="37D32CDB"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23BEAE8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23</w:t>
                  </w:r>
                </w:p>
              </w:tc>
              <w:tc>
                <w:tcPr>
                  <w:tcW w:w="750" w:type="dxa"/>
                  <w:vMerge/>
                  <w:tcBorders>
                    <w:top w:val="nil"/>
                    <w:left w:val="single" w:sz="4" w:space="0" w:color="auto"/>
                    <w:bottom w:val="single" w:sz="4" w:space="0" w:color="000000"/>
                    <w:right w:val="single" w:sz="4" w:space="0" w:color="auto"/>
                  </w:tcBorders>
                  <w:vAlign w:val="center"/>
                  <w:hideMark/>
                </w:tcPr>
                <w:p w14:paraId="65394528"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left w:val="single" w:sz="4" w:space="0" w:color="auto"/>
                    <w:bottom w:val="single" w:sz="4" w:space="0" w:color="000000"/>
                    <w:right w:val="single" w:sz="4" w:space="0" w:color="auto"/>
                  </w:tcBorders>
                  <w:vAlign w:val="center"/>
                  <w:hideMark/>
                </w:tcPr>
                <w:p w14:paraId="611F0C83"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7F2FD68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 xml:space="preserve">　</w:t>
                  </w:r>
                </w:p>
              </w:tc>
              <w:tc>
                <w:tcPr>
                  <w:tcW w:w="1040" w:type="dxa"/>
                  <w:tcBorders>
                    <w:top w:val="nil"/>
                    <w:left w:val="nil"/>
                    <w:bottom w:val="single" w:sz="4" w:space="0" w:color="auto"/>
                    <w:right w:val="single" w:sz="4" w:space="0" w:color="auto"/>
                  </w:tcBorders>
                  <w:shd w:val="clear" w:color="000000" w:fill="FFFFFF"/>
                  <w:noWrap/>
                  <w:vAlign w:val="center"/>
                  <w:hideMark/>
                </w:tcPr>
                <w:p w14:paraId="6945EA2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壺蓋</w:t>
                  </w:r>
                </w:p>
              </w:tc>
              <w:tc>
                <w:tcPr>
                  <w:tcW w:w="2190" w:type="dxa"/>
                  <w:tcBorders>
                    <w:top w:val="nil"/>
                    <w:left w:val="nil"/>
                    <w:bottom w:val="single" w:sz="4" w:space="0" w:color="auto"/>
                    <w:right w:val="single" w:sz="4" w:space="0" w:color="auto"/>
                  </w:tcBorders>
                  <w:shd w:val="clear" w:color="000000" w:fill="FFFFFF"/>
                  <w:noWrap/>
                  <w:vAlign w:val="center"/>
                  <w:hideMark/>
                </w:tcPr>
                <w:p w14:paraId="3A35F1B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破片（口縁部欠損）</w:t>
                  </w:r>
                </w:p>
              </w:tc>
              <w:tc>
                <w:tcPr>
                  <w:tcW w:w="1380" w:type="dxa"/>
                  <w:tcBorders>
                    <w:top w:val="nil"/>
                    <w:left w:val="nil"/>
                    <w:bottom w:val="single" w:sz="4" w:space="0" w:color="auto"/>
                    <w:right w:val="single" w:sz="4" w:space="0" w:color="auto"/>
                  </w:tcBorders>
                  <w:shd w:val="clear" w:color="000000" w:fill="FFFFFF"/>
                  <w:noWrap/>
                  <w:vAlign w:val="center"/>
                  <w:hideMark/>
                </w:tcPr>
                <w:p w14:paraId="42865E0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井戸</w:t>
                  </w:r>
                </w:p>
              </w:tc>
            </w:tr>
            <w:tr w:rsidR="008C3608" w:rsidRPr="008C3608" w14:paraId="580D7FE6"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3B6CAB5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24</w:t>
                  </w:r>
                </w:p>
              </w:tc>
              <w:tc>
                <w:tcPr>
                  <w:tcW w:w="7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F71ED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船橋</w:t>
                  </w:r>
                </w:p>
              </w:tc>
              <w:tc>
                <w:tcPr>
                  <w:tcW w:w="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68362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藤井寺市・柏原市</w:t>
                  </w:r>
                </w:p>
              </w:tc>
              <w:tc>
                <w:tcPr>
                  <w:tcW w:w="1040" w:type="dxa"/>
                  <w:tcBorders>
                    <w:top w:val="nil"/>
                    <w:left w:val="nil"/>
                    <w:bottom w:val="single" w:sz="4" w:space="0" w:color="auto"/>
                    <w:right w:val="single" w:sz="4" w:space="0" w:color="auto"/>
                  </w:tcBorders>
                  <w:shd w:val="clear" w:color="000000" w:fill="FFFFFF"/>
                  <w:noWrap/>
                  <w:vAlign w:val="center"/>
                  <w:hideMark/>
                </w:tcPr>
                <w:p w14:paraId="51F2CB5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後期中葉</w:t>
                  </w:r>
                </w:p>
              </w:tc>
              <w:tc>
                <w:tcPr>
                  <w:tcW w:w="1040" w:type="dxa"/>
                  <w:tcBorders>
                    <w:top w:val="nil"/>
                    <w:left w:val="nil"/>
                    <w:bottom w:val="single" w:sz="4" w:space="0" w:color="auto"/>
                    <w:right w:val="single" w:sz="4" w:space="0" w:color="auto"/>
                  </w:tcBorders>
                  <w:shd w:val="clear" w:color="000000" w:fill="FFFFFF"/>
                  <w:noWrap/>
                  <w:vAlign w:val="center"/>
                  <w:hideMark/>
                </w:tcPr>
                <w:p w14:paraId="6A6F999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56649058"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完形</w:t>
                  </w:r>
                </w:p>
              </w:tc>
              <w:tc>
                <w:tcPr>
                  <w:tcW w:w="1380" w:type="dxa"/>
                  <w:tcBorders>
                    <w:top w:val="nil"/>
                    <w:left w:val="nil"/>
                    <w:bottom w:val="single" w:sz="4" w:space="0" w:color="auto"/>
                    <w:right w:val="single" w:sz="4" w:space="0" w:color="auto"/>
                  </w:tcBorders>
                  <w:shd w:val="clear" w:color="000000" w:fill="FFFFFF"/>
                  <w:noWrap/>
                  <w:vAlign w:val="center"/>
                  <w:hideMark/>
                </w:tcPr>
                <w:p w14:paraId="6B027348"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採集</w:t>
                  </w:r>
                </w:p>
              </w:tc>
            </w:tr>
            <w:tr w:rsidR="008C3608" w:rsidRPr="008C3608" w14:paraId="460D6C20"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18F0866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25</w:t>
                  </w:r>
                </w:p>
              </w:tc>
              <w:tc>
                <w:tcPr>
                  <w:tcW w:w="750" w:type="dxa"/>
                  <w:vMerge/>
                  <w:tcBorders>
                    <w:top w:val="nil"/>
                    <w:left w:val="single" w:sz="4" w:space="0" w:color="auto"/>
                    <w:bottom w:val="single" w:sz="4" w:space="0" w:color="000000"/>
                    <w:right w:val="single" w:sz="4" w:space="0" w:color="auto"/>
                  </w:tcBorders>
                  <w:vAlign w:val="center"/>
                  <w:hideMark/>
                </w:tcPr>
                <w:p w14:paraId="5E5FF953"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22ECC6F0"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70989A3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後期後葉</w:t>
                  </w:r>
                </w:p>
              </w:tc>
              <w:tc>
                <w:tcPr>
                  <w:tcW w:w="1040" w:type="dxa"/>
                  <w:tcBorders>
                    <w:top w:val="nil"/>
                    <w:left w:val="nil"/>
                    <w:bottom w:val="single" w:sz="4" w:space="0" w:color="auto"/>
                    <w:right w:val="single" w:sz="4" w:space="0" w:color="auto"/>
                  </w:tcBorders>
                  <w:shd w:val="clear" w:color="000000" w:fill="FFFFFF"/>
                  <w:noWrap/>
                  <w:vAlign w:val="center"/>
                  <w:hideMark/>
                </w:tcPr>
                <w:p w14:paraId="2961E0B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2AF69C2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口縁部欠損</w:t>
                  </w:r>
                </w:p>
              </w:tc>
              <w:tc>
                <w:tcPr>
                  <w:tcW w:w="1380" w:type="dxa"/>
                  <w:tcBorders>
                    <w:top w:val="nil"/>
                    <w:left w:val="nil"/>
                    <w:bottom w:val="single" w:sz="4" w:space="0" w:color="auto"/>
                    <w:right w:val="single" w:sz="4" w:space="0" w:color="auto"/>
                  </w:tcBorders>
                  <w:shd w:val="clear" w:color="000000" w:fill="FFFFFF"/>
                  <w:noWrap/>
                  <w:vAlign w:val="center"/>
                  <w:hideMark/>
                </w:tcPr>
                <w:p w14:paraId="51D07B0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採集</w:t>
                  </w:r>
                </w:p>
              </w:tc>
            </w:tr>
            <w:tr w:rsidR="008C3608" w:rsidRPr="008C3608" w14:paraId="27160FA3"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0BF9EFA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26</w:t>
                  </w:r>
                </w:p>
              </w:tc>
              <w:tc>
                <w:tcPr>
                  <w:tcW w:w="750" w:type="dxa"/>
                  <w:vMerge/>
                  <w:tcBorders>
                    <w:top w:val="nil"/>
                    <w:left w:val="single" w:sz="4" w:space="0" w:color="auto"/>
                    <w:bottom w:val="single" w:sz="4" w:space="0" w:color="000000"/>
                    <w:right w:val="single" w:sz="4" w:space="0" w:color="auto"/>
                  </w:tcBorders>
                  <w:vAlign w:val="center"/>
                  <w:hideMark/>
                </w:tcPr>
                <w:p w14:paraId="0E6AAB77"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2D409BA5"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229FD140"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後期後葉</w:t>
                  </w:r>
                </w:p>
              </w:tc>
              <w:tc>
                <w:tcPr>
                  <w:tcW w:w="1040" w:type="dxa"/>
                  <w:tcBorders>
                    <w:top w:val="nil"/>
                    <w:left w:val="nil"/>
                    <w:bottom w:val="single" w:sz="4" w:space="0" w:color="auto"/>
                    <w:right w:val="single" w:sz="4" w:space="0" w:color="auto"/>
                  </w:tcBorders>
                  <w:shd w:val="clear" w:color="000000" w:fill="FFFFFF"/>
                  <w:noWrap/>
                  <w:vAlign w:val="center"/>
                  <w:hideMark/>
                </w:tcPr>
                <w:p w14:paraId="682B429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5EA6797D"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完形</w:t>
                  </w:r>
                </w:p>
              </w:tc>
              <w:tc>
                <w:tcPr>
                  <w:tcW w:w="1380" w:type="dxa"/>
                  <w:tcBorders>
                    <w:top w:val="nil"/>
                    <w:left w:val="nil"/>
                    <w:bottom w:val="single" w:sz="4" w:space="0" w:color="auto"/>
                    <w:right w:val="single" w:sz="4" w:space="0" w:color="auto"/>
                  </w:tcBorders>
                  <w:shd w:val="clear" w:color="000000" w:fill="FFFFFF"/>
                  <w:noWrap/>
                  <w:vAlign w:val="center"/>
                  <w:hideMark/>
                </w:tcPr>
                <w:p w14:paraId="338F9A0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採集</w:t>
                  </w:r>
                </w:p>
              </w:tc>
            </w:tr>
            <w:tr w:rsidR="008C3608" w:rsidRPr="008C3608" w14:paraId="04345E3E"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1462A00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27</w:t>
                  </w:r>
                </w:p>
              </w:tc>
              <w:tc>
                <w:tcPr>
                  <w:tcW w:w="7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6A309A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池上曽根</w:t>
                  </w:r>
                </w:p>
              </w:tc>
              <w:tc>
                <w:tcPr>
                  <w:tcW w:w="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B56FC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泉大津市・和泉市</w:t>
                  </w:r>
                </w:p>
              </w:tc>
              <w:tc>
                <w:tcPr>
                  <w:tcW w:w="1040" w:type="dxa"/>
                  <w:tcBorders>
                    <w:top w:val="nil"/>
                    <w:left w:val="nil"/>
                    <w:bottom w:val="single" w:sz="4" w:space="0" w:color="auto"/>
                    <w:right w:val="single" w:sz="4" w:space="0" w:color="auto"/>
                  </w:tcBorders>
                  <w:shd w:val="clear" w:color="000000" w:fill="FFFFFF"/>
                  <w:noWrap/>
                  <w:vAlign w:val="center"/>
                  <w:hideMark/>
                </w:tcPr>
                <w:p w14:paraId="668F178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後期中葉</w:t>
                  </w:r>
                </w:p>
              </w:tc>
              <w:tc>
                <w:tcPr>
                  <w:tcW w:w="1040" w:type="dxa"/>
                  <w:tcBorders>
                    <w:top w:val="nil"/>
                    <w:left w:val="nil"/>
                    <w:bottom w:val="single" w:sz="4" w:space="0" w:color="auto"/>
                    <w:right w:val="single" w:sz="4" w:space="0" w:color="auto"/>
                  </w:tcBorders>
                  <w:shd w:val="clear" w:color="000000" w:fill="FFFFFF"/>
                  <w:noWrap/>
                  <w:vAlign w:val="center"/>
                  <w:hideMark/>
                </w:tcPr>
                <w:p w14:paraId="1A85E91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1E4BCB6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完形</w:t>
                  </w:r>
                </w:p>
              </w:tc>
              <w:tc>
                <w:tcPr>
                  <w:tcW w:w="1380" w:type="dxa"/>
                  <w:tcBorders>
                    <w:top w:val="nil"/>
                    <w:left w:val="nil"/>
                    <w:bottom w:val="single" w:sz="4" w:space="0" w:color="auto"/>
                    <w:right w:val="single" w:sz="4" w:space="0" w:color="auto"/>
                  </w:tcBorders>
                  <w:shd w:val="clear" w:color="000000" w:fill="FFFFFF"/>
                  <w:noWrap/>
                  <w:vAlign w:val="center"/>
                  <w:hideMark/>
                </w:tcPr>
                <w:p w14:paraId="5CC81E0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井戸</w:t>
                  </w:r>
                </w:p>
              </w:tc>
            </w:tr>
            <w:tr w:rsidR="008C3608" w:rsidRPr="008C3608" w14:paraId="26547341"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68101B6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28</w:t>
                  </w:r>
                </w:p>
              </w:tc>
              <w:tc>
                <w:tcPr>
                  <w:tcW w:w="750" w:type="dxa"/>
                  <w:vMerge/>
                  <w:tcBorders>
                    <w:top w:val="nil"/>
                    <w:left w:val="single" w:sz="4" w:space="0" w:color="auto"/>
                    <w:bottom w:val="single" w:sz="4" w:space="0" w:color="000000"/>
                    <w:right w:val="single" w:sz="4" w:space="0" w:color="auto"/>
                  </w:tcBorders>
                  <w:vAlign w:val="center"/>
                  <w:hideMark/>
                </w:tcPr>
                <w:p w14:paraId="4CF7548B"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47733F73"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2B55E84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後期中葉</w:t>
                  </w:r>
                </w:p>
              </w:tc>
              <w:tc>
                <w:tcPr>
                  <w:tcW w:w="1040" w:type="dxa"/>
                  <w:tcBorders>
                    <w:top w:val="nil"/>
                    <w:left w:val="nil"/>
                    <w:bottom w:val="single" w:sz="4" w:space="0" w:color="auto"/>
                    <w:right w:val="single" w:sz="4" w:space="0" w:color="auto"/>
                  </w:tcBorders>
                  <w:shd w:val="clear" w:color="000000" w:fill="FFFFFF"/>
                  <w:noWrap/>
                  <w:vAlign w:val="center"/>
                  <w:hideMark/>
                </w:tcPr>
                <w:p w14:paraId="19BCF34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00CD3AC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完形</w:t>
                  </w:r>
                </w:p>
              </w:tc>
              <w:tc>
                <w:tcPr>
                  <w:tcW w:w="1380" w:type="dxa"/>
                  <w:tcBorders>
                    <w:top w:val="nil"/>
                    <w:left w:val="nil"/>
                    <w:bottom w:val="single" w:sz="4" w:space="0" w:color="auto"/>
                    <w:right w:val="single" w:sz="4" w:space="0" w:color="auto"/>
                  </w:tcBorders>
                  <w:shd w:val="clear" w:color="000000" w:fill="FFFFFF"/>
                  <w:noWrap/>
                  <w:vAlign w:val="center"/>
                  <w:hideMark/>
                </w:tcPr>
                <w:p w14:paraId="5C543A7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井戸</w:t>
                  </w:r>
                </w:p>
              </w:tc>
            </w:tr>
            <w:tr w:rsidR="008C3608" w:rsidRPr="008C3608" w14:paraId="2F9FCD84"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10D6392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 xml:space="preserve">29　　　　　</w:t>
                  </w:r>
                </w:p>
              </w:tc>
              <w:tc>
                <w:tcPr>
                  <w:tcW w:w="750" w:type="dxa"/>
                  <w:vMerge/>
                  <w:tcBorders>
                    <w:top w:val="nil"/>
                    <w:left w:val="single" w:sz="4" w:space="0" w:color="auto"/>
                    <w:bottom w:val="single" w:sz="4" w:space="0" w:color="000000"/>
                    <w:right w:val="single" w:sz="4" w:space="0" w:color="auto"/>
                  </w:tcBorders>
                  <w:vAlign w:val="center"/>
                  <w:hideMark/>
                </w:tcPr>
                <w:p w14:paraId="055ADA38"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09725C68"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034FAEE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後期中葉</w:t>
                  </w:r>
                </w:p>
              </w:tc>
              <w:tc>
                <w:tcPr>
                  <w:tcW w:w="1040" w:type="dxa"/>
                  <w:tcBorders>
                    <w:top w:val="nil"/>
                    <w:left w:val="nil"/>
                    <w:bottom w:val="single" w:sz="4" w:space="0" w:color="auto"/>
                    <w:right w:val="single" w:sz="4" w:space="0" w:color="auto"/>
                  </w:tcBorders>
                  <w:shd w:val="clear" w:color="000000" w:fill="FFFFFF"/>
                  <w:noWrap/>
                  <w:vAlign w:val="center"/>
                  <w:hideMark/>
                </w:tcPr>
                <w:p w14:paraId="22F521A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31186EFE"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完形</w:t>
                  </w:r>
                </w:p>
              </w:tc>
              <w:tc>
                <w:tcPr>
                  <w:tcW w:w="1380" w:type="dxa"/>
                  <w:tcBorders>
                    <w:top w:val="nil"/>
                    <w:left w:val="nil"/>
                    <w:bottom w:val="single" w:sz="4" w:space="0" w:color="auto"/>
                    <w:right w:val="single" w:sz="4" w:space="0" w:color="auto"/>
                  </w:tcBorders>
                  <w:shd w:val="clear" w:color="000000" w:fill="FFFFFF"/>
                  <w:noWrap/>
                  <w:vAlign w:val="center"/>
                  <w:hideMark/>
                </w:tcPr>
                <w:p w14:paraId="1166CBA9"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土器堆積</w:t>
                  </w:r>
                </w:p>
              </w:tc>
            </w:tr>
            <w:tr w:rsidR="008C3608" w:rsidRPr="008C3608" w14:paraId="37C3B58D"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209C007F"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30</w:t>
                  </w:r>
                </w:p>
              </w:tc>
              <w:tc>
                <w:tcPr>
                  <w:tcW w:w="750" w:type="dxa"/>
                  <w:vMerge/>
                  <w:tcBorders>
                    <w:top w:val="nil"/>
                    <w:left w:val="single" w:sz="4" w:space="0" w:color="auto"/>
                    <w:bottom w:val="single" w:sz="4" w:space="0" w:color="000000"/>
                    <w:right w:val="single" w:sz="4" w:space="0" w:color="auto"/>
                  </w:tcBorders>
                  <w:vAlign w:val="center"/>
                  <w:hideMark/>
                </w:tcPr>
                <w:p w14:paraId="1BCBBCD0"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721745A3"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01D76266"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後期中葉</w:t>
                  </w:r>
                </w:p>
              </w:tc>
              <w:tc>
                <w:tcPr>
                  <w:tcW w:w="1040" w:type="dxa"/>
                  <w:tcBorders>
                    <w:top w:val="nil"/>
                    <w:left w:val="nil"/>
                    <w:bottom w:val="single" w:sz="4" w:space="0" w:color="auto"/>
                    <w:right w:val="single" w:sz="4" w:space="0" w:color="auto"/>
                  </w:tcBorders>
                  <w:shd w:val="clear" w:color="000000" w:fill="FFFFFF"/>
                  <w:noWrap/>
                  <w:vAlign w:val="center"/>
                  <w:hideMark/>
                </w:tcPr>
                <w:p w14:paraId="3EE690F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長頸壺</w:t>
                  </w:r>
                </w:p>
              </w:tc>
              <w:tc>
                <w:tcPr>
                  <w:tcW w:w="2190" w:type="dxa"/>
                  <w:tcBorders>
                    <w:top w:val="nil"/>
                    <w:left w:val="nil"/>
                    <w:bottom w:val="single" w:sz="4" w:space="0" w:color="auto"/>
                    <w:right w:val="single" w:sz="4" w:space="0" w:color="auto"/>
                  </w:tcBorders>
                  <w:shd w:val="clear" w:color="000000" w:fill="FFFFFF"/>
                  <w:noWrap/>
                  <w:vAlign w:val="center"/>
                  <w:hideMark/>
                </w:tcPr>
                <w:p w14:paraId="2E54FAA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口縁部欠損</w:t>
                  </w:r>
                </w:p>
              </w:tc>
              <w:tc>
                <w:tcPr>
                  <w:tcW w:w="1380" w:type="dxa"/>
                  <w:tcBorders>
                    <w:top w:val="nil"/>
                    <w:left w:val="nil"/>
                    <w:bottom w:val="single" w:sz="4" w:space="0" w:color="auto"/>
                    <w:right w:val="single" w:sz="4" w:space="0" w:color="auto"/>
                  </w:tcBorders>
                  <w:shd w:val="clear" w:color="000000" w:fill="FFFFFF"/>
                  <w:noWrap/>
                  <w:vAlign w:val="center"/>
                  <w:hideMark/>
                </w:tcPr>
                <w:p w14:paraId="0D20A0C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土器堆積</w:t>
                  </w:r>
                </w:p>
              </w:tc>
            </w:tr>
            <w:tr w:rsidR="008C3608" w:rsidRPr="008C3608" w14:paraId="4DAC617B"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6A18A6DB"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31</w:t>
                  </w:r>
                </w:p>
              </w:tc>
              <w:tc>
                <w:tcPr>
                  <w:tcW w:w="7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EC6081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下池田</w:t>
                  </w:r>
                </w:p>
              </w:tc>
              <w:tc>
                <w:tcPr>
                  <w:tcW w:w="8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E30F662"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岸和田市</w:t>
                  </w:r>
                </w:p>
              </w:tc>
              <w:tc>
                <w:tcPr>
                  <w:tcW w:w="1040" w:type="dxa"/>
                  <w:tcBorders>
                    <w:top w:val="nil"/>
                    <w:left w:val="nil"/>
                    <w:bottom w:val="single" w:sz="4" w:space="0" w:color="auto"/>
                    <w:right w:val="single" w:sz="4" w:space="0" w:color="auto"/>
                  </w:tcBorders>
                  <w:shd w:val="clear" w:color="000000" w:fill="FFFFFF"/>
                  <w:noWrap/>
                  <w:vAlign w:val="center"/>
                  <w:hideMark/>
                </w:tcPr>
                <w:p w14:paraId="5768BE8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後期</w:t>
                  </w:r>
                </w:p>
              </w:tc>
              <w:tc>
                <w:tcPr>
                  <w:tcW w:w="1040" w:type="dxa"/>
                  <w:tcBorders>
                    <w:top w:val="nil"/>
                    <w:left w:val="nil"/>
                    <w:bottom w:val="single" w:sz="4" w:space="0" w:color="auto"/>
                    <w:right w:val="single" w:sz="4" w:space="0" w:color="auto"/>
                  </w:tcBorders>
                  <w:shd w:val="clear" w:color="000000" w:fill="FFFFFF"/>
                  <w:noWrap/>
                  <w:vAlign w:val="center"/>
                  <w:hideMark/>
                </w:tcPr>
                <w:p w14:paraId="68623255"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hideMark/>
                </w:tcPr>
                <w:p w14:paraId="1A31D94C"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破片（肩部片）</w:t>
                  </w:r>
                </w:p>
              </w:tc>
              <w:tc>
                <w:tcPr>
                  <w:tcW w:w="1380" w:type="dxa"/>
                  <w:tcBorders>
                    <w:top w:val="nil"/>
                    <w:left w:val="nil"/>
                    <w:bottom w:val="single" w:sz="4" w:space="0" w:color="auto"/>
                    <w:right w:val="single" w:sz="4" w:space="0" w:color="auto"/>
                  </w:tcBorders>
                  <w:shd w:val="clear" w:color="000000" w:fill="FFFFFF"/>
                  <w:noWrap/>
                  <w:vAlign w:val="center"/>
                  <w:hideMark/>
                </w:tcPr>
                <w:p w14:paraId="0569FA1A"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w:t>
                  </w:r>
                </w:p>
              </w:tc>
            </w:tr>
            <w:tr w:rsidR="008C3608" w:rsidRPr="008C3608" w14:paraId="04040853" w14:textId="77777777" w:rsidTr="00530C5F">
              <w:trPr>
                <w:trHeight w:val="36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tcPr>
                <w:p w14:paraId="692481B3"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32</w:t>
                  </w:r>
                </w:p>
              </w:tc>
              <w:tc>
                <w:tcPr>
                  <w:tcW w:w="750" w:type="dxa"/>
                  <w:vMerge/>
                  <w:tcBorders>
                    <w:top w:val="nil"/>
                    <w:left w:val="single" w:sz="4" w:space="0" w:color="auto"/>
                    <w:bottom w:val="single" w:sz="4" w:space="0" w:color="000000"/>
                    <w:right w:val="single" w:sz="4" w:space="0" w:color="auto"/>
                  </w:tcBorders>
                  <w:vAlign w:val="center"/>
                  <w:hideMark/>
                </w:tcPr>
                <w:p w14:paraId="38909DF3"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820" w:type="dxa"/>
                  <w:vMerge/>
                  <w:tcBorders>
                    <w:top w:val="nil"/>
                    <w:left w:val="single" w:sz="4" w:space="0" w:color="auto"/>
                    <w:bottom w:val="single" w:sz="4" w:space="0" w:color="000000"/>
                    <w:right w:val="single" w:sz="4" w:space="0" w:color="auto"/>
                  </w:tcBorders>
                  <w:vAlign w:val="center"/>
                  <w:hideMark/>
                </w:tcPr>
                <w:p w14:paraId="1F0838AA" w14:textId="77777777" w:rsidR="008C3608" w:rsidRPr="008C3608" w:rsidRDefault="008C3608" w:rsidP="008C3608">
                  <w:pPr>
                    <w:widowControl/>
                    <w:jc w:val="left"/>
                    <w:rPr>
                      <w:rFonts w:ascii="ＭＳ 明朝" w:hAnsi="ＭＳ 明朝" w:cs="ＭＳ Ｐゴシック"/>
                      <w:color w:val="000000"/>
                      <w:kern w:val="0"/>
                      <w:sz w:val="16"/>
                      <w:szCs w:val="16"/>
                    </w:rPr>
                  </w:pPr>
                </w:p>
              </w:tc>
              <w:tc>
                <w:tcPr>
                  <w:tcW w:w="1040" w:type="dxa"/>
                  <w:tcBorders>
                    <w:top w:val="nil"/>
                    <w:left w:val="nil"/>
                    <w:bottom w:val="single" w:sz="4" w:space="0" w:color="auto"/>
                    <w:right w:val="single" w:sz="4" w:space="0" w:color="auto"/>
                  </w:tcBorders>
                  <w:shd w:val="clear" w:color="000000" w:fill="FFFFFF"/>
                  <w:noWrap/>
                  <w:vAlign w:val="center"/>
                  <w:hideMark/>
                </w:tcPr>
                <w:p w14:paraId="19728CE1"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不明</w:t>
                  </w:r>
                </w:p>
              </w:tc>
              <w:tc>
                <w:tcPr>
                  <w:tcW w:w="1040" w:type="dxa"/>
                  <w:tcBorders>
                    <w:top w:val="nil"/>
                    <w:left w:val="nil"/>
                    <w:bottom w:val="single" w:sz="4" w:space="0" w:color="auto"/>
                    <w:right w:val="single" w:sz="4" w:space="0" w:color="auto"/>
                  </w:tcBorders>
                  <w:shd w:val="clear" w:color="000000" w:fill="FFFFFF"/>
                  <w:noWrap/>
                  <w:vAlign w:val="center"/>
                  <w:hideMark/>
                </w:tcPr>
                <w:p w14:paraId="5A935347"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壺</w:t>
                  </w:r>
                </w:p>
              </w:tc>
              <w:tc>
                <w:tcPr>
                  <w:tcW w:w="2190" w:type="dxa"/>
                  <w:tcBorders>
                    <w:top w:val="nil"/>
                    <w:left w:val="nil"/>
                    <w:bottom w:val="single" w:sz="4" w:space="0" w:color="auto"/>
                    <w:right w:val="single" w:sz="4" w:space="0" w:color="auto"/>
                  </w:tcBorders>
                  <w:shd w:val="clear" w:color="000000" w:fill="FFFFFF"/>
                  <w:noWrap/>
                  <w:vAlign w:val="center"/>
                  <w:hideMark/>
                </w:tcPr>
                <w:p w14:paraId="60EEA5D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破片（肩部片）</w:t>
                  </w:r>
                </w:p>
              </w:tc>
              <w:tc>
                <w:tcPr>
                  <w:tcW w:w="1380" w:type="dxa"/>
                  <w:tcBorders>
                    <w:top w:val="nil"/>
                    <w:left w:val="nil"/>
                    <w:bottom w:val="single" w:sz="4" w:space="0" w:color="auto"/>
                    <w:right w:val="single" w:sz="4" w:space="0" w:color="auto"/>
                  </w:tcBorders>
                  <w:shd w:val="clear" w:color="000000" w:fill="FFFFFF"/>
                  <w:noWrap/>
                  <w:vAlign w:val="center"/>
                  <w:hideMark/>
                </w:tcPr>
                <w:p w14:paraId="3E5CAA74" w14:textId="77777777" w:rsidR="008C3608" w:rsidRPr="008C3608" w:rsidRDefault="008C3608" w:rsidP="008C3608">
                  <w:pPr>
                    <w:widowControl/>
                    <w:jc w:val="center"/>
                    <w:rPr>
                      <w:rFonts w:ascii="ＭＳ 明朝" w:hAnsi="ＭＳ 明朝" w:cs="ＭＳ Ｐゴシック"/>
                      <w:color w:val="000000"/>
                      <w:kern w:val="0"/>
                      <w:sz w:val="16"/>
                      <w:szCs w:val="16"/>
                    </w:rPr>
                  </w:pPr>
                  <w:r w:rsidRPr="008C3608">
                    <w:rPr>
                      <w:rFonts w:ascii="ＭＳ 明朝" w:hAnsi="ＭＳ 明朝" w:cs="ＭＳ Ｐゴシック" w:hint="eastAsia"/>
                      <w:color w:val="000000"/>
                      <w:kern w:val="0"/>
                      <w:sz w:val="16"/>
                      <w:szCs w:val="16"/>
                    </w:rPr>
                    <w:t>側溝</w:t>
                  </w:r>
                </w:p>
              </w:tc>
            </w:tr>
          </w:tbl>
          <w:p w14:paraId="29C00603" w14:textId="77777777" w:rsidR="008C3608" w:rsidRPr="008C3608" w:rsidRDefault="008C3608" w:rsidP="008C3608">
            <w:pPr>
              <w:spacing w:line="400" w:lineRule="exact"/>
              <w:rPr>
                <w:rFonts w:ascii="ＭＳ 明朝" w:hAnsi="ＭＳ 明朝"/>
                <w:bCs/>
              </w:rPr>
            </w:pPr>
          </w:p>
        </w:tc>
      </w:tr>
    </w:tbl>
    <w:p w14:paraId="69B1857B" w14:textId="77777777" w:rsidR="008C3608" w:rsidRPr="008C3608" w:rsidRDefault="008C3608" w:rsidP="008C3608">
      <w:pPr>
        <w:rPr>
          <w:rFonts w:ascii="ＭＳ 明朝" w:hAnsi="ＭＳ 明朝"/>
        </w:rPr>
      </w:pPr>
    </w:p>
    <w:p w14:paraId="29DC2718" w14:textId="77777777" w:rsidR="00372AF7" w:rsidRPr="008C3608" w:rsidRDefault="00372AF7" w:rsidP="008C3608">
      <w:pPr>
        <w:rPr>
          <w:rFonts w:hint="eastAsia"/>
        </w:rPr>
      </w:pPr>
    </w:p>
    <w:sectPr w:rsidR="00372AF7" w:rsidRPr="008C3608" w:rsidSect="008C3608">
      <w:footerReference w:type="default" r:id="rId6"/>
      <w:pgSz w:w="11906" w:h="16838" w:code="9"/>
      <w:pgMar w:top="1440" w:right="1077" w:bottom="1440"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4DF7" w14:textId="77777777" w:rsidR="008C3608" w:rsidRDefault="008C3608" w:rsidP="008C3608">
      <w:r>
        <w:separator/>
      </w:r>
    </w:p>
  </w:endnote>
  <w:endnote w:type="continuationSeparator" w:id="0">
    <w:p w14:paraId="54B23ECF" w14:textId="77777777" w:rsidR="008C3608" w:rsidRDefault="008C3608" w:rsidP="008C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C679" w14:textId="07C7FDAA" w:rsidR="008C3608" w:rsidRDefault="008C3608" w:rsidP="008C3608">
    <w:pPr>
      <w:pStyle w:val="a5"/>
      <w:jc w:val="center"/>
    </w:pPr>
    <w:r>
      <w:rPr>
        <w:rFonts w:hint="eastAsia"/>
      </w:rPr>
      <w:t>指定</w:t>
    </w:r>
    <w:r>
      <w:rPr>
        <w:rFonts w:hint="eastAsia"/>
      </w:rPr>
      <w:t>4</w:t>
    </w:r>
    <w:r>
      <w:rPr>
        <w:rFonts w:hint="eastAsia"/>
      </w:rPr>
      <w:t>‐</w:t>
    </w:r>
    <w:sdt>
      <w:sdtPr>
        <w:id w:val="-1768533639"/>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p w14:paraId="60ACFC00" w14:textId="77777777" w:rsidR="008C3608" w:rsidRDefault="008C36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7A27" w14:textId="77777777" w:rsidR="008C3608" w:rsidRDefault="008C3608" w:rsidP="008C3608">
      <w:r>
        <w:separator/>
      </w:r>
    </w:p>
  </w:footnote>
  <w:footnote w:type="continuationSeparator" w:id="0">
    <w:p w14:paraId="5EA11AA5" w14:textId="77777777" w:rsidR="008C3608" w:rsidRDefault="008C3608" w:rsidP="008C3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08"/>
    <w:rsid w:val="00372AF7"/>
    <w:rsid w:val="0055614D"/>
    <w:rsid w:val="008C3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F1AED"/>
  <w15:chartTrackingRefBased/>
  <w15:docId w15:val="{49F52423-4C23-4260-8A7C-85E46F25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6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608"/>
    <w:pPr>
      <w:tabs>
        <w:tab w:val="center" w:pos="4252"/>
        <w:tab w:val="right" w:pos="8504"/>
      </w:tabs>
      <w:snapToGrid w:val="0"/>
    </w:pPr>
  </w:style>
  <w:style w:type="character" w:customStyle="1" w:styleId="a4">
    <w:name w:val="ヘッダー (文字)"/>
    <w:basedOn w:val="a0"/>
    <w:link w:val="a3"/>
    <w:uiPriority w:val="99"/>
    <w:rsid w:val="008C3608"/>
    <w:rPr>
      <w:rFonts w:ascii="Century" w:eastAsia="ＭＳ 明朝" w:hAnsi="Century" w:cs="Times New Roman"/>
      <w:szCs w:val="24"/>
    </w:rPr>
  </w:style>
  <w:style w:type="paragraph" w:styleId="a5">
    <w:name w:val="footer"/>
    <w:basedOn w:val="a"/>
    <w:link w:val="a6"/>
    <w:uiPriority w:val="99"/>
    <w:unhideWhenUsed/>
    <w:rsid w:val="008C3608"/>
    <w:pPr>
      <w:tabs>
        <w:tab w:val="center" w:pos="4252"/>
        <w:tab w:val="right" w:pos="8504"/>
      </w:tabs>
      <w:snapToGrid w:val="0"/>
    </w:pPr>
  </w:style>
  <w:style w:type="character" w:customStyle="1" w:styleId="a6">
    <w:name w:val="フッター (文字)"/>
    <w:basedOn w:val="a0"/>
    <w:link w:val="a5"/>
    <w:uiPriority w:val="99"/>
    <w:rsid w:val="008C36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大誠</dc:creator>
  <cp:keywords/>
  <dc:description/>
  <cp:lastModifiedBy>阿部　大誠</cp:lastModifiedBy>
  <cp:revision>1</cp:revision>
  <dcterms:created xsi:type="dcterms:W3CDTF">2026-03-25T01:31:00Z</dcterms:created>
  <dcterms:modified xsi:type="dcterms:W3CDTF">2026-03-25T01:33:00Z</dcterms:modified>
</cp:coreProperties>
</file>