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A3EE5" w14:textId="292FB71F" w:rsidR="002B2276" w:rsidRDefault="002B2276" w:rsidP="002B2276">
      <w:pPr>
        <w:jc w:val="center"/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目次</w:t>
      </w:r>
    </w:p>
    <w:p w14:paraId="2690E772" w14:textId="77777777" w:rsidR="002B2276" w:rsidRPr="002B2276" w:rsidRDefault="002B2276" w:rsidP="002B2276">
      <w:pPr>
        <w:jc w:val="center"/>
        <w:rPr>
          <w:rFonts w:ascii="UD デジタル 教科書体 NK-R" w:eastAsia="UD デジタル 教科書体 NK-R"/>
          <w:b/>
          <w:bCs/>
          <w:szCs w:val="21"/>
        </w:rPr>
      </w:pPr>
    </w:p>
    <w:p w14:paraId="261BC69D" w14:textId="267A5B93" w:rsidR="002B2276" w:rsidRDefault="002B2276" w:rsidP="002B2276">
      <w:pPr>
        <w:rPr>
          <w:rFonts w:ascii="UD デジタル 教科書体 NK-R" w:eastAsia="UD デジタル 教科書体 NK-R"/>
          <w:b/>
          <w:bCs/>
          <w:szCs w:val="21"/>
          <w:u w:val="single"/>
        </w:rPr>
      </w:pPr>
      <w:r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第１章　計画の策定にあたって</w:t>
      </w:r>
      <w:r w:rsidR="008479C9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 xml:space="preserve">　</w:t>
      </w:r>
      <w:r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・・・・・・・・・・・・・・・・・・・・・・・・・・・・・・・・・・・・・・・・・・・・・・・・・・・・・・・・・・・・・・・・</w:t>
      </w:r>
      <w:r w:rsidR="008479C9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 xml:space="preserve">　</w:t>
      </w:r>
      <w:r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1</w:t>
      </w:r>
    </w:p>
    <w:p w14:paraId="3F17DB09" w14:textId="77777777" w:rsidR="001E42E6" w:rsidRPr="001E42E6" w:rsidRDefault="001E42E6" w:rsidP="002B2276">
      <w:pPr>
        <w:rPr>
          <w:rFonts w:ascii="UD デジタル 教科書体 NK-R" w:eastAsia="UD デジタル 教科書体 NK-R"/>
          <w:b/>
          <w:bCs/>
          <w:szCs w:val="21"/>
          <w:u w:val="single"/>
        </w:rPr>
      </w:pPr>
    </w:p>
    <w:p w14:paraId="129F2C56" w14:textId="71445336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１．策定の趣旨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・・・・・・・・・・・・・・・・・・・・・・・・・・・・・・・・・・・・・・・・・・・・・・・・・・・・・・・・・・・・・・・・・・・・・・・・・・・・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1</w:t>
      </w:r>
    </w:p>
    <w:p w14:paraId="7F7494AA" w14:textId="0FF72D99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２．計画の性格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・・・・・・・・・・・・・・・・・・・・・・・・・・・・・・・・・・・・・・・・・・・・・・・・・・・・・・・・・・・・・・・・・・・・・・・・・・・・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1</w:t>
      </w:r>
    </w:p>
    <w:p w14:paraId="36782B27" w14:textId="6BD885CB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３．計画の期間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・・・・・・・・・・・・・・・・・・・・・・・・・・・・・・・・・・・・・・・・・・・・・・・・・・・・・・・・・・・・・・・・・・・・・・・・・・・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</w:t>
      </w:r>
      <w:r>
        <w:rPr>
          <w:rFonts w:ascii="UD デジタル 教科書体 NK-R" w:eastAsia="UD デジタル 教科書体 NK-R" w:hint="eastAsia"/>
          <w:b/>
          <w:bCs/>
          <w:szCs w:val="21"/>
        </w:rPr>
        <w:t>・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2</w:t>
      </w:r>
    </w:p>
    <w:p w14:paraId="3B1C5880" w14:textId="113AD0CC" w:rsid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４．数値目標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・・・・・・・・・・・・・・・・・・・・・・・・・・・・・・・・・・・・・・・・・・・・・・・・・・・・・・・・・・・・・・・・・・・・・・・・・・・・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2</w:t>
      </w:r>
    </w:p>
    <w:p w14:paraId="1868E480" w14:textId="77777777" w:rsidR="001E42E6" w:rsidRPr="002B2276" w:rsidRDefault="001E42E6" w:rsidP="002B2276">
      <w:pPr>
        <w:rPr>
          <w:rFonts w:ascii="UD デジタル 教科書体 NK-R" w:eastAsia="UD デジタル 教科書体 NK-R"/>
          <w:b/>
          <w:bCs/>
          <w:szCs w:val="21"/>
        </w:rPr>
      </w:pPr>
    </w:p>
    <w:p w14:paraId="497BFE77" w14:textId="0B12B36F" w:rsidR="002B2276" w:rsidRDefault="002B2276" w:rsidP="002B2276">
      <w:pPr>
        <w:rPr>
          <w:rFonts w:ascii="UD デジタル 教科書体 NK-R" w:eastAsia="UD デジタル 教科書体 NK-R"/>
          <w:b/>
          <w:bCs/>
          <w:szCs w:val="21"/>
          <w:u w:val="single"/>
        </w:rPr>
      </w:pPr>
      <w:r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第２章　計画策定の背景</w:t>
      </w:r>
      <w:r w:rsidR="008479C9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 xml:space="preserve">・・・・・・・・・・・・・・・・・・・・・・・・・・・・・・・・・・・・・・・・・・・・・・・・・・・・・・・・・・・・・・・・・・・・・・　</w:t>
      </w:r>
      <w:r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3</w:t>
      </w:r>
    </w:p>
    <w:p w14:paraId="677A4DE3" w14:textId="77777777" w:rsidR="001E42E6" w:rsidRPr="001E42E6" w:rsidRDefault="001E42E6" w:rsidP="002B2276">
      <w:pPr>
        <w:rPr>
          <w:rFonts w:ascii="UD デジタル 教科書体 NK-R" w:eastAsia="UD デジタル 教科書体 NK-R"/>
          <w:b/>
          <w:bCs/>
          <w:szCs w:val="21"/>
          <w:u w:val="single"/>
        </w:rPr>
      </w:pPr>
    </w:p>
    <w:p w14:paraId="34DDFE83" w14:textId="42862FFE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１．世界の動き、国の動き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・・・・・・・・・・・・・・・・・・・・・・・・・・・・・・・・・・・・・・・・・・・・・・・・・・・・・・・・・・・・・・・・・・・・・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3</w:t>
      </w:r>
    </w:p>
    <w:p w14:paraId="4379B4EA" w14:textId="5A0AEFE1" w:rsid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２．大阪府の動き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・・・・・・・・・・・・・・・・・・・・・・・・・・・・・・・・・・・・・・・・・・・・・・・・・・・・・・・・・・・・・・・・・・・・・・・・・・・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4</w:t>
      </w:r>
    </w:p>
    <w:p w14:paraId="70A17296" w14:textId="77777777" w:rsidR="001E42E6" w:rsidRPr="002B2276" w:rsidRDefault="001E42E6" w:rsidP="002B2276">
      <w:pPr>
        <w:rPr>
          <w:rFonts w:ascii="UD デジタル 教科書体 NK-R" w:eastAsia="UD デジタル 教科書体 NK-R"/>
          <w:b/>
          <w:bCs/>
          <w:szCs w:val="21"/>
        </w:rPr>
      </w:pPr>
    </w:p>
    <w:p w14:paraId="2F1E603B" w14:textId="7CB5DB40" w:rsidR="002B2276" w:rsidRDefault="002B2276" w:rsidP="002B2276">
      <w:pPr>
        <w:rPr>
          <w:rFonts w:ascii="UD デジタル 教科書体 NK-R" w:eastAsia="UD デジタル 教科書体 NK-R"/>
          <w:b/>
          <w:bCs/>
          <w:szCs w:val="21"/>
          <w:u w:val="single"/>
        </w:rPr>
      </w:pPr>
      <w:r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第３章　現状と課題</w:t>
      </w:r>
      <w:r w:rsidR="008479C9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 xml:space="preserve">　・・・・・・・・・・・・・・・・・・・・・・・・・・・・・・・・・・・・・・・・・・・・・・・・・・・・・・・・・・・・・・・・・・・・・・・・・　</w:t>
      </w:r>
      <w:r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9</w:t>
      </w:r>
    </w:p>
    <w:p w14:paraId="67A922B4" w14:textId="77777777" w:rsidR="001E42E6" w:rsidRPr="001E42E6" w:rsidRDefault="001E42E6" w:rsidP="002B2276">
      <w:pPr>
        <w:rPr>
          <w:rFonts w:ascii="UD デジタル 教科書体 NK-R" w:eastAsia="UD デジタル 教科書体 NK-R"/>
          <w:b/>
          <w:bCs/>
          <w:szCs w:val="21"/>
          <w:u w:val="single"/>
        </w:rPr>
      </w:pPr>
    </w:p>
    <w:p w14:paraId="3B5E8E80" w14:textId="0E0E9FB4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１．固定的性別役割分担意識や男女平等感に関する状況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ab/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・・・・・・・・・・・・・・・・・・・・・・・・・・・・・・・・・・・・・・・・・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9</w:t>
      </w:r>
    </w:p>
    <w:p w14:paraId="358DA0E3" w14:textId="5B1D6481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２．方針の立案・決定過程への参画状況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・・・・・・・・・・・・・・・・・・・・・・・・・・・・・・・・・・・・・・・・・・・・・・・・・・・・・・・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13</w:t>
      </w:r>
    </w:p>
    <w:p w14:paraId="1561FCE2" w14:textId="1BA81FF2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３．就業の状況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 ・・・・・・・・・・・・・・・・・・・・・・・・・・・・・・・・・・・・・・・・・・・・・・・・・・・・・・・・・・・・・・・・・・・・・・・・・・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17</w:t>
      </w:r>
    </w:p>
    <w:p w14:paraId="6B2F2A76" w14:textId="021BBD15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４．家庭生活をめぐる状況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・・・・・・・・・・・・・・・・・・・・・・・・・・・・・・・・・・・・・・・・・・・・・・・・・・・・・・・・・・・・・・・・・・ 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21</w:t>
      </w:r>
    </w:p>
    <w:p w14:paraId="0B7CF232" w14:textId="48632E94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５．あらゆる暴力をめぐる状況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・・・・・・・・・・・・・・・・・・・・・・・・・・・・・・・・・・・・・・・・・・・・・・・・・・・・・・・・・・・・・・・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26</w:t>
      </w:r>
    </w:p>
    <w:p w14:paraId="53642F6C" w14:textId="475230AB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６．困難を抱える人をめぐる状況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・・・・・・・・・・・・・・・・・・・・・・・・・・・・・・・・・・・・・・・・・・・・・・・・・・・・・・・・・・・・・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 xml:space="preserve">34 </w:t>
      </w:r>
    </w:p>
    <w:p w14:paraId="457C121C" w14:textId="50B643FD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７．男女の健康に関する状況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・・・・・・・・・・・・・・・・・・・・・・・・・・・・・・・・・・・・・・・・・・・・・・・・・・・・・・・・・・・・・・・・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35</w:t>
      </w:r>
    </w:p>
    <w:p w14:paraId="43CF87C6" w14:textId="4A07B2F6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８．男女共同参画を進めるための体制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・・・・・・・・・・・・・・・・・・・・・・・・・・・・・・・・・・・・・・・・・・・・・・・・・・・・・・・・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36</w:t>
      </w:r>
    </w:p>
    <w:p w14:paraId="05D5934B" w14:textId="77777777" w:rsidR="001E42E6" w:rsidRDefault="001E42E6" w:rsidP="002B2276">
      <w:pPr>
        <w:rPr>
          <w:rFonts w:ascii="UD デジタル 教科書体 NK-R" w:eastAsia="UD デジタル 教科書体 NK-R"/>
          <w:b/>
          <w:bCs/>
          <w:szCs w:val="21"/>
        </w:rPr>
      </w:pPr>
    </w:p>
    <w:p w14:paraId="0B989B56" w14:textId="6D805B9E" w:rsidR="002B2276" w:rsidRDefault="002B2276" w:rsidP="002B2276">
      <w:pPr>
        <w:rPr>
          <w:rFonts w:ascii="UD デジタル 教科書体 NK-R" w:eastAsia="UD デジタル 教科書体 NK-R"/>
          <w:b/>
          <w:bCs/>
          <w:szCs w:val="21"/>
          <w:u w:val="single"/>
        </w:rPr>
      </w:pPr>
      <w:r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第４章　計画の基本的な考え方</w:t>
      </w:r>
      <w:r w:rsidR="008479C9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・・・・・・・・・・・・・・・・・・・・・・・・・・・・・・・・・・・・・・・・・・・・・・・・・・・・・・・・・・・・・・・</w:t>
      </w:r>
      <w:r w:rsidR="001E42E6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 xml:space="preserve"> </w:t>
      </w:r>
      <w:r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37</w:t>
      </w:r>
    </w:p>
    <w:p w14:paraId="70479F27" w14:textId="77777777" w:rsidR="001E42E6" w:rsidRPr="001E42E6" w:rsidRDefault="001E42E6" w:rsidP="002B2276">
      <w:pPr>
        <w:rPr>
          <w:rFonts w:ascii="UD デジタル 教科書体 NK-R" w:eastAsia="UD デジタル 教科書体 NK-R"/>
          <w:b/>
          <w:bCs/>
          <w:szCs w:val="21"/>
          <w:u w:val="single"/>
        </w:rPr>
      </w:pPr>
    </w:p>
    <w:p w14:paraId="788BF500" w14:textId="31BD0B94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１．計画の基本理念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・・・・・・・・・・・・・・・・・・・・・・・・・・・・・・・・・・・・・・・・・・・・・・・・・・・・・・・・・・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・・・・・・・・・・・・・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37</w:t>
      </w:r>
    </w:p>
    <w:p w14:paraId="2C42FB22" w14:textId="1F929453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２．計画策定の視点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・・・・・・・・・・・・・・・・・・・・・・・・・・・・・・・・・・・・・・・・・・・・・・・・・・・・・・・・・・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・・・・・・・・・・・・・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37</w:t>
      </w:r>
    </w:p>
    <w:p w14:paraId="20A92431" w14:textId="6FE41E1B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３．重点目標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・・・・・・・・・・・・・・・・・・・・・・・・・・・・・・・・・・・・・・・・・・・・・・・・・・・・・・・・・・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・・・・・・・・・・・・・・・・・・・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38</w:t>
      </w:r>
    </w:p>
    <w:p w14:paraId="13DE214D" w14:textId="39180A61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4．計画の体系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・・・・・・・・・・・・・・・・・・・・・・・・・・・・・・・・・・・・・・・・・・・・・・・・・・・・・・・・・・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・・・・・・・・・・・・・・・・・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39</w:t>
      </w:r>
    </w:p>
    <w:p w14:paraId="4BB054F9" w14:textId="77777777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</w:p>
    <w:p w14:paraId="46B8B1AB" w14:textId="77777777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</w:p>
    <w:p w14:paraId="3684C576" w14:textId="06B18499" w:rsid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</w:p>
    <w:p w14:paraId="63388492" w14:textId="0A42CE94" w:rsidR="001E42E6" w:rsidRDefault="001E42E6" w:rsidP="002B2276">
      <w:pPr>
        <w:rPr>
          <w:rFonts w:ascii="UD デジタル 教科書体 NK-R" w:eastAsia="UD デジタル 教科書体 NK-R"/>
          <w:b/>
          <w:bCs/>
          <w:szCs w:val="21"/>
        </w:rPr>
      </w:pPr>
    </w:p>
    <w:p w14:paraId="3FFBA8B5" w14:textId="3483F049" w:rsidR="001E42E6" w:rsidRDefault="001E42E6" w:rsidP="002B2276">
      <w:pPr>
        <w:rPr>
          <w:rFonts w:ascii="UD デジタル 教科書体 NK-R" w:eastAsia="UD デジタル 教科書体 NK-R"/>
          <w:b/>
          <w:bCs/>
          <w:szCs w:val="21"/>
        </w:rPr>
      </w:pPr>
    </w:p>
    <w:p w14:paraId="44A5F3C4" w14:textId="2D85787A" w:rsidR="001E42E6" w:rsidRDefault="001E42E6" w:rsidP="002B2276">
      <w:pPr>
        <w:rPr>
          <w:rFonts w:ascii="UD デジタル 教科書体 NK-R" w:eastAsia="UD デジタル 教科書体 NK-R"/>
          <w:b/>
          <w:bCs/>
          <w:szCs w:val="21"/>
        </w:rPr>
      </w:pPr>
    </w:p>
    <w:p w14:paraId="746BA4BA" w14:textId="45C6AF56" w:rsidR="001E42E6" w:rsidRPr="002B2276" w:rsidRDefault="001E42E6" w:rsidP="002B2276">
      <w:pPr>
        <w:rPr>
          <w:rFonts w:ascii="UD デジタル 教科書体 NK-R" w:eastAsia="UD デジタル 教科書体 NK-R"/>
          <w:b/>
          <w:bCs/>
          <w:szCs w:val="21"/>
        </w:rPr>
      </w:pPr>
    </w:p>
    <w:p w14:paraId="1E981FA1" w14:textId="5D7C53A7" w:rsidR="002B2276" w:rsidRDefault="002B2276" w:rsidP="002B2276">
      <w:pPr>
        <w:rPr>
          <w:rFonts w:ascii="UD デジタル 教科書体 NK-R" w:eastAsia="UD デジタル 教科書体 NK-R"/>
          <w:b/>
          <w:bCs/>
          <w:szCs w:val="21"/>
          <w:u w:val="single"/>
        </w:rPr>
      </w:pPr>
      <w:r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lastRenderedPageBreak/>
        <w:t>第５章　施策の基本方針と具体的取組</w:t>
      </w:r>
      <w:r w:rsidR="001E42E6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 xml:space="preserve">　</w:t>
      </w:r>
      <w:r w:rsidR="008479C9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・・・・・・・・・・・・・・・・・・・・・・・・・・・・・・・・・・・・・・・・・・・・・・・・・・・・・・・・</w:t>
      </w:r>
      <w:r w:rsidR="001E42E6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 xml:space="preserve">　</w:t>
      </w:r>
      <w:r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41</w:t>
      </w:r>
    </w:p>
    <w:p w14:paraId="05A20650" w14:textId="77777777" w:rsidR="001E42E6" w:rsidRPr="001E42E6" w:rsidRDefault="001E42E6" w:rsidP="002B2276">
      <w:pPr>
        <w:rPr>
          <w:rFonts w:ascii="UD デジタル 教科書体 NK-R" w:eastAsia="UD デジタル 教科書体 NK-R"/>
          <w:b/>
          <w:bCs/>
          <w:szCs w:val="21"/>
          <w:u w:val="single"/>
        </w:rPr>
      </w:pPr>
    </w:p>
    <w:p w14:paraId="4D021C35" w14:textId="61D447ED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１．男女共同参画に向けた取組の一層の推進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41</w:t>
      </w:r>
    </w:p>
    <w:p w14:paraId="65010A59" w14:textId="03AAD06C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（１）あらゆる世代、分野における男女共同参画の推進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43</w:t>
      </w:r>
    </w:p>
    <w:p w14:paraId="73F6E427" w14:textId="079A303E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（２）男女共同参画センターの機能強化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50</w:t>
      </w:r>
    </w:p>
    <w:p w14:paraId="619B949E" w14:textId="55656829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２．政策・方針決定過程への女性の参画拡大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>・・・・・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53</w:t>
      </w:r>
    </w:p>
    <w:p w14:paraId="28A15355" w14:textId="0C433F47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（１）政策・方針決定過程への女性の参画促進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55</w:t>
      </w:r>
    </w:p>
    <w:p w14:paraId="5006A6DD" w14:textId="3865CFD1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（２）政策・方針決定過程への女性の参画に向けた人材育成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60</w:t>
      </w:r>
    </w:p>
    <w:p w14:paraId="2A3C54F6" w14:textId="697C9F81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３．性別にかかわらず自分らしく働くことができる環境づくり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63</w:t>
      </w:r>
    </w:p>
    <w:p w14:paraId="679431B0" w14:textId="2D77D294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（１）職業生活における活躍支援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65</w:t>
      </w:r>
    </w:p>
    <w:p w14:paraId="3B43225A" w14:textId="549C2462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（２）仕事と生活の調和(ワークライフバランス)の推進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 xml:space="preserve">68 </w:t>
      </w:r>
    </w:p>
    <w:p w14:paraId="1989A260" w14:textId="5FC97DF7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（３）男性の家事、育児・介護への主体的参画の促進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76</w:t>
      </w:r>
    </w:p>
    <w:p w14:paraId="502701E2" w14:textId="2CC2DCCC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４．多様な立場の人々が安心していきいきと暮らせる環境の整備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78</w:t>
      </w:r>
    </w:p>
    <w:p w14:paraId="0380201C" w14:textId="38DDB3BA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（１）あらゆる暴力をなくすための意識啓発及び支援体制の充実・強化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80</w:t>
      </w:r>
    </w:p>
    <w:p w14:paraId="655C7FF3" w14:textId="01A07D6E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（２）様々な困難を抱える人々への支援強化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87</w:t>
      </w:r>
    </w:p>
    <w:p w14:paraId="28A58CCF" w14:textId="1DBE121F" w:rsid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（３）ライフステージに応じた男女の健康支援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93</w:t>
      </w:r>
    </w:p>
    <w:p w14:paraId="1FC9F8D8" w14:textId="77777777" w:rsidR="001E42E6" w:rsidRPr="002B2276" w:rsidRDefault="001E42E6" w:rsidP="002B2276">
      <w:pPr>
        <w:rPr>
          <w:rFonts w:ascii="UD デジタル 教科書体 NK-R" w:eastAsia="UD デジタル 教科書体 NK-R"/>
          <w:b/>
          <w:bCs/>
          <w:szCs w:val="21"/>
        </w:rPr>
      </w:pPr>
    </w:p>
    <w:p w14:paraId="72179A84" w14:textId="225C382F" w:rsidR="002B2276" w:rsidRDefault="002B2276" w:rsidP="002B2276">
      <w:pPr>
        <w:rPr>
          <w:rFonts w:ascii="UD デジタル 教科書体 NK-R" w:eastAsia="UD デジタル 教科書体 NK-R"/>
          <w:b/>
          <w:bCs/>
          <w:szCs w:val="21"/>
          <w:u w:val="single"/>
        </w:rPr>
      </w:pPr>
      <w:r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第６章　計画の推進にあたって</w:t>
      </w:r>
      <w:r w:rsidR="001E42E6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 xml:space="preserve">　</w:t>
      </w:r>
      <w:r w:rsidR="008479C9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・・・・・</w:t>
      </w:r>
      <w:r w:rsidR="001E42E6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・・</w:t>
      </w:r>
      <w:r w:rsidR="008479C9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・・・・・・・・・・・・・・・・・・・・・・・・・・</w:t>
      </w:r>
      <w:r w:rsidR="001E42E6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 xml:space="preserve">・・・・・・・・・・・・・・・・・・・・・・・・・・・・・・　</w:t>
      </w:r>
      <w:r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99</w:t>
      </w:r>
    </w:p>
    <w:p w14:paraId="46E42204" w14:textId="77777777" w:rsidR="001E42E6" w:rsidRPr="001E42E6" w:rsidRDefault="001E42E6" w:rsidP="002B2276">
      <w:pPr>
        <w:rPr>
          <w:rFonts w:ascii="UD デジタル 教科書体 NK-R" w:eastAsia="UD デジタル 教科書体 NK-R"/>
          <w:b/>
          <w:bCs/>
          <w:szCs w:val="21"/>
          <w:u w:val="single"/>
        </w:rPr>
      </w:pPr>
    </w:p>
    <w:p w14:paraId="0E8FB86F" w14:textId="4C6B0029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１．オール大阪での連携の推進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・・・・・・・・・・・・・・・・・・・・・・・・・・・・・・・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99</w:t>
      </w:r>
    </w:p>
    <w:p w14:paraId="3AA3452E" w14:textId="2E9BBD2E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２．大阪府の推進体制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・・・・・・・・・・・・・・・・・・・・・・・・・・・・・・・・・・・・・・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99</w:t>
      </w:r>
    </w:p>
    <w:p w14:paraId="24A1BACC" w14:textId="335D2A26" w:rsidR="002B2276" w:rsidRP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３．市町村との連携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・・・・・・・・・・・・・・・・・・・・・・・・・・・・・・・・・・・・・・・・・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99</w:t>
      </w:r>
    </w:p>
    <w:p w14:paraId="6B87E9B7" w14:textId="38F9BD1C" w:rsidR="002B2276" w:rsidRDefault="002B2276" w:rsidP="002B2276">
      <w:pPr>
        <w:rPr>
          <w:rFonts w:ascii="UD デジタル 教科書体 NK-R" w:eastAsia="UD デジタル 教科書体 NK-R"/>
          <w:b/>
          <w:bCs/>
          <w:szCs w:val="21"/>
        </w:rPr>
      </w:pP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４．計画の進行管理及び検証・改善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8479C9">
        <w:rPr>
          <w:rFonts w:ascii="UD デジタル 教科書体 NK-R" w:eastAsia="UD デジタル 教科書体 NK-R" w:hint="eastAsia"/>
          <w:b/>
          <w:bCs/>
          <w:szCs w:val="21"/>
        </w:rPr>
        <w:t>・・・・・・・・・・・・・・・・・・・・・・・・・・・・・・</w:t>
      </w:r>
      <w:r w:rsidR="001E42E6">
        <w:rPr>
          <w:rFonts w:ascii="UD デジタル 教科書体 NK-R" w:eastAsia="UD デジタル 教科書体 NK-R" w:hint="eastAsia"/>
          <w:b/>
          <w:bCs/>
          <w:szCs w:val="21"/>
        </w:rPr>
        <w:t xml:space="preserve">・・・・・・・・・・・・・・・・・・・・・・・・・・・・　</w:t>
      </w:r>
      <w:r w:rsidRPr="002B2276">
        <w:rPr>
          <w:rFonts w:ascii="UD デジタル 教科書体 NK-R" w:eastAsia="UD デジタル 教科書体 NK-R" w:hint="eastAsia"/>
          <w:b/>
          <w:bCs/>
          <w:szCs w:val="21"/>
        </w:rPr>
        <w:t>99</w:t>
      </w:r>
    </w:p>
    <w:p w14:paraId="5FD8A3DA" w14:textId="77777777" w:rsidR="001E42E6" w:rsidRPr="002B2276" w:rsidRDefault="001E42E6" w:rsidP="002B2276">
      <w:pPr>
        <w:rPr>
          <w:rFonts w:ascii="UD デジタル 教科書体 NK-R" w:eastAsia="UD デジタル 教科書体 NK-R"/>
          <w:b/>
          <w:bCs/>
          <w:szCs w:val="21"/>
        </w:rPr>
      </w:pPr>
    </w:p>
    <w:p w14:paraId="2396C0D2" w14:textId="0AC76017" w:rsidR="00135B39" w:rsidRPr="001E42E6" w:rsidRDefault="002B2276">
      <w:pPr>
        <w:rPr>
          <w:rFonts w:ascii="UD デジタル 教科書体 NK-R" w:eastAsia="UD デジタル 教科書体 NK-R"/>
          <w:b/>
          <w:bCs/>
          <w:szCs w:val="21"/>
          <w:u w:val="single"/>
        </w:rPr>
      </w:pPr>
      <w:r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資　料　編</w:t>
      </w:r>
      <w:r w:rsidR="001E42E6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 xml:space="preserve">　</w:t>
      </w:r>
      <w:r w:rsidR="008479C9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・</w:t>
      </w:r>
      <w:r w:rsidR="001E42E6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・・・・</w:t>
      </w:r>
      <w:r w:rsidR="008479C9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・・・・・・・・・・・・・・・・・・・・・・・・・・・・・・・・・・・</w:t>
      </w:r>
      <w:r w:rsidR="001E42E6"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 xml:space="preserve">・・・・・・・・・・・・・・・・・・・・・・・・・・・・・・・・・・・・・・　</w:t>
      </w:r>
      <w:r w:rsidRPr="001E42E6">
        <w:rPr>
          <w:rFonts w:ascii="UD デジタル 教科書体 NK-R" w:eastAsia="UD デジタル 教科書体 NK-R" w:hint="eastAsia"/>
          <w:b/>
          <w:bCs/>
          <w:szCs w:val="21"/>
          <w:u w:val="single"/>
        </w:rPr>
        <w:t>102</w:t>
      </w:r>
    </w:p>
    <w:sectPr w:rsidR="00135B39" w:rsidRPr="001E42E6" w:rsidSect="002B2276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81E07" w14:textId="77777777" w:rsidR="00703C88" w:rsidRDefault="00703C88" w:rsidP="00703C88">
      <w:r>
        <w:separator/>
      </w:r>
    </w:p>
  </w:endnote>
  <w:endnote w:type="continuationSeparator" w:id="0">
    <w:p w14:paraId="49DC5D04" w14:textId="77777777" w:rsidR="00703C88" w:rsidRDefault="00703C88" w:rsidP="00703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8395A" w14:textId="77777777" w:rsidR="00703C88" w:rsidRDefault="00703C88" w:rsidP="00703C88">
      <w:r>
        <w:separator/>
      </w:r>
    </w:p>
  </w:footnote>
  <w:footnote w:type="continuationSeparator" w:id="0">
    <w:p w14:paraId="0B2E8F16" w14:textId="77777777" w:rsidR="00703C88" w:rsidRDefault="00703C88" w:rsidP="00703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76"/>
    <w:rsid w:val="00135B39"/>
    <w:rsid w:val="001E42E6"/>
    <w:rsid w:val="002B2276"/>
    <w:rsid w:val="0048072F"/>
    <w:rsid w:val="00703C88"/>
    <w:rsid w:val="0084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D90F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C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3C88"/>
  </w:style>
  <w:style w:type="paragraph" w:styleId="a5">
    <w:name w:val="footer"/>
    <w:basedOn w:val="a"/>
    <w:link w:val="a6"/>
    <w:uiPriority w:val="99"/>
    <w:unhideWhenUsed/>
    <w:rsid w:val="00703C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3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2026-03-30T01:59:00Z</dcterms:created>
  <dcterms:modified xsi:type="dcterms:W3CDTF">2026-03-30T01:59:00Z</dcterms:modified>
</cp:coreProperties>
</file>