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CAD2" w14:textId="711BE2E0" w:rsidR="00F9215B" w:rsidRPr="00BB79B0" w:rsidRDefault="00D55E7E" w:rsidP="008A681B">
      <w:pPr>
        <w:spacing w:line="280" w:lineRule="exact"/>
        <w:jc w:val="center"/>
        <w:rPr>
          <w:rFonts w:ascii="BIZ UDPゴシック" w:eastAsia="BIZ UDPゴシック" w:hAnsi="BIZ UDPゴシック"/>
          <w:b/>
          <w:szCs w:val="21"/>
        </w:rPr>
      </w:pPr>
      <w:r w:rsidRPr="00BB79B0">
        <w:rPr>
          <w:rFonts w:ascii="BIZ UDPゴシック" w:eastAsia="BIZ UDPゴシック" w:hAnsi="BIZ UDPゴシック"/>
          <w:noProof/>
          <w:sz w:val="22"/>
        </w:rPr>
        <mc:AlternateContent>
          <mc:Choice Requires="wps">
            <w:drawing>
              <wp:anchor distT="45720" distB="45720" distL="114300" distR="114300" simplePos="0" relativeHeight="251659264" behindDoc="0" locked="0" layoutInCell="1" allowOverlap="1" wp14:anchorId="1EDAE489" wp14:editId="2B84F9C2">
                <wp:simplePos x="0" y="0"/>
                <wp:positionH relativeFrom="column">
                  <wp:posOffset>9123391</wp:posOffset>
                </wp:positionH>
                <wp:positionV relativeFrom="paragraph">
                  <wp:posOffset>-60440</wp:posOffset>
                </wp:positionV>
                <wp:extent cx="822960" cy="353290"/>
                <wp:effectExtent l="0" t="0" r="1524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53290"/>
                        </a:xfrm>
                        <a:prstGeom prst="rect">
                          <a:avLst/>
                        </a:prstGeom>
                        <a:noFill/>
                        <a:ln w="9525">
                          <a:solidFill>
                            <a:srgbClr val="000000"/>
                          </a:solidFill>
                          <a:miter lim="800000"/>
                          <a:headEnd/>
                          <a:tailEnd/>
                        </a:ln>
                      </wps:spPr>
                      <wps:txbx>
                        <w:txbxContent>
                          <w:p w14:paraId="2A48F02F" w14:textId="3236B354" w:rsidR="00D55E7E" w:rsidRPr="00F27011" w:rsidRDefault="00AA75C6" w:rsidP="00F27011">
                            <w:pPr>
                              <w:jc w:val="center"/>
                              <w:rPr>
                                <w:rFonts w:ascii="BIZ UDPゴシック" w:eastAsia="BIZ UDPゴシック" w:hAnsi="BIZ UDPゴシック"/>
                                <w:b/>
                                <w:bCs/>
                                <w:sz w:val="24"/>
                                <w:szCs w:val="24"/>
                              </w:rPr>
                            </w:pPr>
                            <w:r w:rsidRPr="00F27011">
                              <w:rPr>
                                <w:rFonts w:ascii="BIZ UDPゴシック" w:eastAsia="BIZ UDPゴシック" w:hAnsi="BIZ UDPゴシック" w:hint="eastAsia"/>
                                <w:b/>
                                <w:bCs/>
                                <w:sz w:val="24"/>
                                <w:szCs w:val="24"/>
                              </w:rPr>
                              <w:t>資料</w:t>
                            </w:r>
                            <w:r w:rsidR="00A26C11">
                              <w:rPr>
                                <w:rFonts w:ascii="BIZ UDPゴシック" w:eastAsia="BIZ UDPゴシック" w:hAnsi="BIZ UDPゴシック" w:hint="eastAsia"/>
                                <w:b/>
                                <w:bCs/>
                                <w:sz w:val="24"/>
                                <w:szCs w:val="24"/>
                              </w:rPr>
                              <w:t>５</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DAE489" id="_x0000_t202" coordsize="21600,21600" o:spt="202" path="m,l,21600r21600,l21600,xe">
                <v:stroke joinstyle="miter"/>
                <v:path gradientshapeok="t" o:connecttype="rect"/>
              </v:shapetype>
              <v:shape id="テキスト ボックス 2" o:spid="_x0000_s1026" type="#_x0000_t202" style="position:absolute;left:0;text-align:left;margin-left:718.4pt;margin-top:-4.75pt;width:64.8pt;height:2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" filled="f">
                <v:textbox>
                  <w:txbxContent>
                    <w:p w14:paraId="2A48F02F" w14:textId="3236B354" w:rsidR="00D55E7E" w:rsidRPr="00F27011" w:rsidRDefault="00AA75C6" w:rsidP="00F27011">
                      <w:pPr>
                        <w:jc w:val="center"/>
                        <w:rPr>
                          <w:rFonts w:ascii="BIZ UDPゴシック" w:eastAsia="BIZ UDPゴシック" w:hAnsi="BIZ UDPゴシック"/>
                          <w:b/>
                          <w:bCs/>
                          <w:sz w:val="24"/>
                          <w:szCs w:val="24"/>
                        </w:rPr>
                      </w:pPr>
                      <w:r w:rsidRPr="00F27011">
                        <w:rPr>
                          <w:rFonts w:ascii="BIZ UDPゴシック" w:eastAsia="BIZ UDPゴシック" w:hAnsi="BIZ UDPゴシック" w:hint="eastAsia"/>
                          <w:b/>
                          <w:bCs/>
                          <w:sz w:val="24"/>
                          <w:szCs w:val="24"/>
                        </w:rPr>
                        <w:t>資料</w:t>
                      </w:r>
                      <w:r w:rsidR="00A26C11">
                        <w:rPr>
                          <w:rFonts w:ascii="BIZ UDPゴシック" w:eastAsia="BIZ UDPゴシック" w:hAnsi="BIZ UDPゴシック" w:hint="eastAsia"/>
                          <w:b/>
                          <w:bCs/>
                          <w:sz w:val="24"/>
                          <w:szCs w:val="24"/>
                        </w:rPr>
                        <w:t>５</w:t>
                      </w:r>
                    </w:p>
                  </w:txbxContent>
                </v:textbox>
              </v:shape>
            </w:pict>
          </mc:Fallback>
        </mc:AlternateContent>
      </w:r>
      <w:r w:rsidR="00F9215B" w:rsidRPr="00BB79B0">
        <w:rPr>
          <w:rFonts w:ascii="BIZ UDPゴシック" w:eastAsia="BIZ UDPゴシック" w:hAnsi="BIZ UDPゴシック" w:hint="eastAsia"/>
          <w:b/>
          <w:sz w:val="22"/>
        </w:rPr>
        <w:t>工賃向上計画の推進に関する専門委員会</w:t>
      </w:r>
      <w:r w:rsidR="0014502C" w:rsidRPr="00BB79B0">
        <w:rPr>
          <w:rFonts w:ascii="BIZ UDPゴシック" w:eastAsia="BIZ UDPゴシック" w:hAnsi="BIZ UDPゴシック" w:hint="eastAsia"/>
          <w:b/>
          <w:sz w:val="22"/>
        </w:rPr>
        <w:t xml:space="preserve">　</w:t>
      </w:r>
      <w:r w:rsidR="008A681B" w:rsidRPr="00BB79B0">
        <w:rPr>
          <w:rFonts w:ascii="BIZ UDPゴシック" w:eastAsia="BIZ UDPゴシック" w:hAnsi="BIZ UDPゴシック" w:hint="eastAsia"/>
          <w:b/>
          <w:sz w:val="22"/>
        </w:rPr>
        <w:t>（令和</w:t>
      </w:r>
      <w:r w:rsidR="00AC4C64" w:rsidRPr="00BB79B0">
        <w:rPr>
          <w:rFonts w:ascii="BIZ UDPゴシック" w:eastAsia="BIZ UDPゴシック" w:hAnsi="BIZ UDPゴシック" w:hint="eastAsia"/>
          <w:b/>
          <w:sz w:val="22"/>
        </w:rPr>
        <w:t>７</w:t>
      </w:r>
      <w:r w:rsidR="008A681B" w:rsidRPr="00BB79B0">
        <w:rPr>
          <w:rFonts w:ascii="BIZ UDPゴシック" w:eastAsia="BIZ UDPゴシック" w:hAnsi="BIZ UDPゴシック" w:hint="eastAsia"/>
          <w:b/>
          <w:sz w:val="22"/>
        </w:rPr>
        <w:t>年度実施状況）</w:t>
      </w:r>
    </w:p>
    <w:p w14:paraId="08207B4E" w14:textId="77777777" w:rsidR="0083565D" w:rsidRPr="00BB79B0" w:rsidRDefault="0083565D" w:rsidP="008A681B">
      <w:pPr>
        <w:spacing w:line="280" w:lineRule="exact"/>
        <w:rPr>
          <w:rFonts w:ascii="BIZ UDPゴシック" w:eastAsia="BIZ UDPゴシック" w:hAnsi="BIZ UDPゴシック"/>
          <w:b/>
          <w:sz w:val="22"/>
        </w:rPr>
      </w:pPr>
    </w:p>
    <w:p w14:paraId="4B4D8ED0" w14:textId="1CE2B68D" w:rsidR="00F9215B" w:rsidRPr="00BB79B0" w:rsidRDefault="00F9215B" w:rsidP="008A681B">
      <w:pPr>
        <w:spacing w:line="280" w:lineRule="exact"/>
        <w:rPr>
          <w:rFonts w:ascii="BIZ UDPゴシック" w:eastAsia="BIZ UDPゴシック" w:hAnsi="BIZ UDPゴシック"/>
          <w:b/>
          <w:sz w:val="22"/>
        </w:rPr>
      </w:pPr>
      <w:r w:rsidRPr="00BB79B0">
        <w:rPr>
          <w:rFonts w:ascii="BIZ UDPゴシック" w:eastAsia="BIZ UDPゴシック" w:hAnsi="BIZ UDPゴシック" w:hint="eastAsia"/>
          <w:b/>
          <w:sz w:val="22"/>
        </w:rPr>
        <w:t>【第１回　令和</w:t>
      </w:r>
      <w:r w:rsidR="00AC4C64" w:rsidRPr="00BB79B0">
        <w:rPr>
          <w:rFonts w:ascii="BIZ UDPゴシック" w:eastAsia="BIZ UDPゴシック" w:hAnsi="BIZ UDPゴシック" w:hint="eastAsia"/>
          <w:b/>
          <w:sz w:val="22"/>
        </w:rPr>
        <w:t>７</w:t>
      </w:r>
      <w:r w:rsidRPr="00BB79B0">
        <w:rPr>
          <w:rFonts w:ascii="BIZ UDPゴシック" w:eastAsia="BIZ UDPゴシック" w:hAnsi="BIZ UDPゴシック"/>
          <w:b/>
          <w:sz w:val="22"/>
        </w:rPr>
        <w:t>年</w:t>
      </w:r>
      <w:r w:rsidRPr="00BB79B0">
        <w:rPr>
          <w:rFonts w:ascii="BIZ UDPゴシック" w:eastAsia="BIZ UDPゴシック" w:hAnsi="BIZ UDPゴシック" w:hint="eastAsia"/>
          <w:b/>
          <w:sz w:val="22"/>
        </w:rPr>
        <w:t>８</w:t>
      </w:r>
      <w:r w:rsidRPr="00BB79B0">
        <w:rPr>
          <w:rFonts w:ascii="BIZ UDPゴシック" w:eastAsia="BIZ UDPゴシック" w:hAnsi="BIZ UDPゴシック"/>
          <w:b/>
          <w:sz w:val="22"/>
        </w:rPr>
        <w:t>月</w:t>
      </w:r>
      <w:r w:rsidRPr="00BB79B0">
        <w:rPr>
          <w:rFonts w:ascii="BIZ UDPゴシック" w:eastAsia="BIZ UDPゴシック" w:hAnsi="BIZ UDPゴシック" w:hint="eastAsia"/>
          <w:b/>
          <w:sz w:val="22"/>
        </w:rPr>
        <w:t>２</w:t>
      </w:r>
      <w:r w:rsidR="00AC4C64" w:rsidRPr="00BB79B0">
        <w:rPr>
          <w:rFonts w:ascii="BIZ UDPゴシック" w:eastAsia="BIZ UDPゴシック" w:hAnsi="BIZ UDPゴシック" w:hint="eastAsia"/>
          <w:b/>
          <w:sz w:val="22"/>
        </w:rPr>
        <w:t>７</w:t>
      </w:r>
      <w:r w:rsidRPr="00BB79B0">
        <w:rPr>
          <w:rFonts w:ascii="BIZ UDPゴシック" w:eastAsia="BIZ UDPゴシック" w:hAnsi="BIZ UDPゴシック"/>
          <w:b/>
          <w:sz w:val="22"/>
        </w:rPr>
        <w:t>日　開催】</w:t>
      </w:r>
    </w:p>
    <w:p w14:paraId="796CA810" w14:textId="5F118A29" w:rsidR="00F9215B" w:rsidRPr="00BB79B0" w:rsidRDefault="00725CC8" w:rsidP="00BF31C9">
      <w:pPr>
        <w:spacing w:line="280" w:lineRule="exact"/>
        <w:ind w:firstLineChars="100" w:firstLine="210"/>
        <w:rPr>
          <w:rFonts w:ascii="BIZ UDPゴシック" w:eastAsia="BIZ UDPゴシック" w:hAnsi="BIZ UDPゴシック"/>
          <w:bCs/>
          <w:szCs w:val="21"/>
        </w:rPr>
      </w:pPr>
      <w:r w:rsidRPr="00BB79B0">
        <w:rPr>
          <w:rFonts w:ascii="BIZ UDPゴシック" w:eastAsia="BIZ UDPゴシック" w:hAnsi="BIZ UDPゴシック" w:hint="eastAsia"/>
          <w:bCs/>
          <w:szCs w:val="21"/>
        </w:rPr>
        <w:t>●</w:t>
      </w:r>
      <w:r w:rsidR="00816103" w:rsidRPr="00BB79B0">
        <w:rPr>
          <w:rFonts w:ascii="BIZ UDPゴシック" w:eastAsia="BIZ UDPゴシック" w:hAnsi="BIZ UDPゴシック" w:hint="eastAsia"/>
          <w:bCs/>
          <w:szCs w:val="21"/>
        </w:rPr>
        <w:t xml:space="preserve"> </w:t>
      </w:r>
      <w:r w:rsidR="00F9215B" w:rsidRPr="00BB79B0">
        <w:rPr>
          <w:rFonts w:ascii="BIZ UDPゴシック" w:eastAsia="BIZ UDPゴシック" w:hAnsi="BIZ UDPゴシック" w:hint="eastAsia"/>
          <w:bCs/>
          <w:szCs w:val="21"/>
        </w:rPr>
        <w:t>検討内容</w:t>
      </w:r>
    </w:p>
    <w:p w14:paraId="3330AAA4" w14:textId="77777777" w:rsidR="00581236" w:rsidRPr="00BB79B0" w:rsidRDefault="00F9215B" w:rsidP="00581236">
      <w:pPr>
        <w:spacing w:line="280" w:lineRule="exact"/>
        <w:ind w:firstLineChars="200" w:firstLine="420"/>
        <w:rPr>
          <w:rFonts w:ascii="BIZ UDPゴシック" w:eastAsia="BIZ UDPゴシック" w:hAnsi="BIZ UDPゴシック"/>
          <w:bCs/>
          <w:szCs w:val="21"/>
        </w:rPr>
      </w:pPr>
      <w:r w:rsidRPr="00BB79B0">
        <w:rPr>
          <w:rFonts w:ascii="BIZ UDPゴシック" w:eastAsia="BIZ UDPゴシック" w:hAnsi="BIZ UDPゴシック" w:hint="eastAsia"/>
          <w:bCs/>
          <w:szCs w:val="21"/>
        </w:rPr>
        <w:t>・</w:t>
      </w:r>
      <w:r w:rsidR="00BF31C9" w:rsidRPr="00BB79B0">
        <w:rPr>
          <w:rFonts w:ascii="BIZ UDPゴシック" w:eastAsia="BIZ UDPゴシック" w:hAnsi="BIZ UDPゴシック" w:hint="eastAsia"/>
          <w:bCs/>
          <w:szCs w:val="21"/>
        </w:rPr>
        <w:t xml:space="preserve">　</w:t>
      </w:r>
      <w:r w:rsidR="00581236" w:rsidRPr="00BB79B0">
        <w:rPr>
          <w:rFonts w:ascii="BIZ UDPゴシック" w:eastAsia="BIZ UDPゴシック" w:hAnsi="BIZ UDPゴシック" w:hint="eastAsia"/>
          <w:bCs/>
          <w:szCs w:val="21"/>
        </w:rPr>
        <w:t>大阪府工賃向上計画（令和６～８年度）の取組状況</w:t>
      </w:r>
    </w:p>
    <w:p w14:paraId="25FD8EC1" w14:textId="05CC989F" w:rsidR="00F9215B" w:rsidRPr="00BB79B0" w:rsidRDefault="00581236" w:rsidP="00581236">
      <w:pPr>
        <w:spacing w:line="280" w:lineRule="exact"/>
        <w:ind w:firstLineChars="200" w:firstLine="420"/>
        <w:rPr>
          <w:rFonts w:ascii="BIZ UDPゴシック" w:eastAsia="BIZ UDPゴシック" w:hAnsi="BIZ UDPゴシック"/>
          <w:bCs/>
          <w:szCs w:val="21"/>
        </w:rPr>
      </w:pPr>
      <w:r w:rsidRPr="00BB79B0">
        <w:rPr>
          <w:rFonts w:ascii="BIZ UDPゴシック" w:eastAsia="BIZ UDPゴシック" w:hAnsi="BIZ UDPゴシック" w:hint="eastAsia"/>
          <w:bCs/>
          <w:szCs w:val="21"/>
        </w:rPr>
        <w:t>・　就労継続支援優良取組表彰　令和７年度実施概要</w:t>
      </w:r>
    </w:p>
    <w:p w14:paraId="0B5A360B" w14:textId="3EEE3C15" w:rsidR="00F9215B" w:rsidRPr="00BB79B0" w:rsidRDefault="00725CC8" w:rsidP="00BF31C9">
      <w:pPr>
        <w:spacing w:line="280" w:lineRule="exact"/>
        <w:ind w:firstLineChars="100" w:firstLine="210"/>
        <w:rPr>
          <w:rFonts w:ascii="BIZ UDPゴシック" w:eastAsia="BIZ UDPゴシック" w:hAnsi="BIZ UDPゴシック"/>
          <w:bCs/>
          <w:szCs w:val="21"/>
        </w:rPr>
      </w:pPr>
      <w:r w:rsidRPr="00BB79B0">
        <w:rPr>
          <w:rFonts w:ascii="BIZ UDPゴシック" w:eastAsia="BIZ UDPゴシック" w:hAnsi="BIZ UDPゴシック" w:hint="eastAsia"/>
          <w:bCs/>
          <w:szCs w:val="21"/>
        </w:rPr>
        <w:t>●</w:t>
      </w:r>
      <w:r w:rsidR="00816103" w:rsidRPr="00BB79B0">
        <w:rPr>
          <w:rFonts w:ascii="BIZ UDPゴシック" w:eastAsia="BIZ UDPゴシック" w:hAnsi="BIZ UDPゴシック" w:hint="eastAsia"/>
          <w:bCs/>
          <w:szCs w:val="21"/>
        </w:rPr>
        <w:t xml:space="preserve"> </w:t>
      </w:r>
      <w:r w:rsidR="00F9215B" w:rsidRPr="00BB79B0">
        <w:rPr>
          <w:rFonts w:ascii="BIZ UDPゴシック" w:eastAsia="BIZ UDPゴシック" w:hAnsi="BIZ UDPゴシック" w:hint="eastAsia"/>
          <w:bCs/>
          <w:szCs w:val="21"/>
        </w:rPr>
        <w:t>主な委員の意見</w:t>
      </w:r>
    </w:p>
    <w:p w14:paraId="3CEEA220" w14:textId="77777777" w:rsidR="00BB79B0" w:rsidRPr="00BB79B0" w:rsidRDefault="009A4F95" w:rsidP="00BB79B0">
      <w:pPr>
        <w:spacing w:line="280" w:lineRule="exact"/>
        <w:ind w:left="630" w:hangingChars="300" w:hanging="630"/>
        <w:rPr>
          <w:rFonts w:ascii="BIZ UDPゴシック" w:eastAsia="BIZ UDPゴシック" w:hAnsi="BIZ UDPゴシック"/>
          <w:szCs w:val="21"/>
        </w:rPr>
      </w:pPr>
      <w:r w:rsidRPr="00BB79B0">
        <w:rPr>
          <w:rFonts w:ascii="BIZ UDPゴシック" w:eastAsia="BIZ UDPゴシック" w:hAnsi="BIZ UDPゴシック" w:hint="eastAsia"/>
          <w:szCs w:val="21"/>
        </w:rPr>
        <w:t xml:space="preserve">　　</w:t>
      </w:r>
      <w:r w:rsidR="00BB79B0" w:rsidRPr="00BB79B0">
        <w:rPr>
          <w:rFonts w:ascii="BIZ UDPゴシック" w:eastAsia="BIZ UDPゴシック" w:hAnsi="BIZ UDPゴシック" w:hint="eastAsia"/>
          <w:szCs w:val="21"/>
        </w:rPr>
        <w:t xml:space="preserve">　</w:t>
      </w:r>
      <w:r w:rsidRPr="00BB79B0">
        <w:rPr>
          <w:rFonts w:ascii="BIZ UDPゴシック" w:eastAsia="BIZ UDPゴシック" w:hAnsi="BIZ UDPゴシック" w:hint="eastAsia"/>
          <w:szCs w:val="21"/>
        </w:rPr>
        <w:t>・　工賃額は目標達成、優先調達実績も過去最高であるが、さらなる工賃向上に向けては、単価交渉なども必要となる。請負営業研修等により事業所の意識啓発をするとともに、発注者側の企業に対しても意識改革を促し、発注促進に向けて取り組んでほしい。</w:t>
      </w:r>
    </w:p>
    <w:p w14:paraId="5C0D20C4" w14:textId="3E863A7D" w:rsidR="00F9215B" w:rsidRPr="00BB79B0" w:rsidRDefault="00BB79B0" w:rsidP="00BB79B0">
      <w:pPr>
        <w:spacing w:line="280" w:lineRule="exact"/>
        <w:ind w:leftChars="100" w:left="210" w:firstLineChars="100" w:firstLine="210"/>
        <w:rPr>
          <w:rFonts w:ascii="BIZ UDPゴシック" w:eastAsia="BIZ UDPゴシック" w:hAnsi="BIZ UDPゴシック"/>
          <w:szCs w:val="21"/>
        </w:rPr>
      </w:pPr>
      <w:r w:rsidRPr="00BB79B0">
        <w:rPr>
          <w:rFonts w:ascii="BIZ UDPゴシック" w:eastAsia="BIZ UDPゴシック" w:hAnsi="BIZ UDPゴシック" w:hint="eastAsia"/>
          <w:szCs w:val="21"/>
        </w:rPr>
        <w:t xml:space="preserve">・　</w:t>
      </w:r>
      <w:r w:rsidR="009A4F95" w:rsidRPr="00BB79B0">
        <w:rPr>
          <w:rFonts w:ascii="BIZ UDPゴシック" w:eastAsia="BIZ UDPゴシック" w:hAnsi="BIZ UDPゴシック" w:hint="eastAsia"/>
          <w:szCs w:val="21"/>
        </w:rPr>
        <w:t>表彰は、国の情報公表制度を遵守している事業所を選定することとする。表彰のメリットについて事業所に伝わるように広報に取り組んでほしい。</w:t>
      </w:r>
    </w:p>
    <w:p w14:paraId="7F0D5600" w14:textId="77777777" w:rsidR="009A4F95" w:rsidRPr="00BB79B0" w:rsidRDefault="009A4F95" w:rsidP="009A4F95">
      <w:pPr>
        <w:spacing w:line="280" w:lineRule="exact"/>
        <w:rPr>
          <w:rFonts w:ascii="BIZ UDPゴシック" w:eastAsia="BIZ UDPゴシック" w:hAnsi="BIZ UDPゴシック"/>
          <w:szCs w:val="21"/>
        </w:rPr>
      </w:pPr>
    </w:p>
    <w:p w14:paraId="7EAEDC30" w14:textId="046CA4F3" w:rsidR="00F9215B" w:rsidRPr="00BB79B0" w:rsidRDefault="00F9215B" w:rsidP="008A681B">
      <w:pPr>
        <w:spacing w:line="280" w:lineRule="exact"/>
        <w:rPr>
          <w:rFonts w:ascii="BIZ UDPゴシック" w:eastAsia="BIZ UDPゴシック" w:hAnsi="BIZ UDPゴシック"/>
          <w:b/>
          <w:sz w:val="22"/>
        </w:rPr>
      </w:pPr>
      <w:r w:rsidRPr="00BB79B0">
        <w:rPr>
          <w:rFonts w:ascii="BIZ UDPゴシック" w:eastAsia="BIZ UDPゴシック" w:hAnsi="BIZ UDPゴシック" w:hint="eastAsia"/>
          <w:b/>
          <w:sz w:val="22"/>
        </w:rPr>
        <w:t>【第２回　令和</w:t>
      </w:r>
      <w:r w:rsidR="00AC4C64" w:rsidRPr="00BB79B0">
        <w:rPr>
          <w:rFonts w:ascii="BIZ UDPゴシック" w:eastAsia="BIZ UDPゴシック" w:hAnsi="BIZ UDPゴシック" w:hint="eastAsia"/>
          <w:b/>
          <w:sz w:val="22"/>
        </w:rPr>
        <w:t>７</w:t>
      </w:r>
      <w:r w:rsidRPr="00BB79B0">
        <w:rPr>
          <w:rFonts w:ascii="BIZ UDPゴシック" w:eastAsia="BIZ UDPゴシック" w:hAnsi="BIZ UDPゴシック"/>
          <w:b/>
          <w:sz w:val="22"/>
        </w:rPr>
        <w:t>年</w:t>
      </w:r>
      <w:r w:rsidRPr="00BB79B0">
        <w:rPr>
          <w:rFonts w:ascii="BIZ UDPゴシック" w:eastAsia="BIZ UDPゴシック" w:hAnsi="BIZ UDPゴシック" w:hint="eastAsia"/>
          <w:b/>
          <w:sz w:val="22"/>
        </w:rPr>
        <w:t>１２</w:t>
      </w:r>
      <w:r w:rsidRPr="00BB79B0">
        <w:rPr>
          <w:rFonts w:ascii="BIZ UDPゴシック" w:eastAsia="BIZ UDPゴシック" w:hAnsi="BIZ UDPゴシック"/>
          <w:b/>
          <w:sz w:val="22"/>
        </w:rPr>
        <w:t>月</w:t>
      </w:r>
      <w:r w:rsidR="00AC4C64" w:rsidRPr="00BB79B0">
        <w:rPr>
          <w:rFonts w:ascii="BIZ UDPゴシック" w:eastAsia="BIZ UDPゴシック" w:hAnsi="BIZ UDPゴシック" w:hint="eastAsia"/>
          <w:b/>
          <w:sz w:val="22"/>
        </w:rPr>
        <w:t>８</w:t>
      </w:r>
      <w:r w:rsidRPr="00BB79B0">
        <w:rPr>
          <w:rFonts w:ascii="BIZ UDPゴシック" w:eastAsia="BIZ UDPゴシック" w:hAnsi="BIZ UDPゴシック"/>
          <w:b/>
          <w:sz w:val="22"/>
        </w:rPr>
        <w:t>日　開催】</w:t>
      </w:r>
    </w:p>
    <w:p w14:paraId="1542073D" w14:textId="19EEF2FC" w:rsidR="00F9215B" w:rsidRPr="00BB79B0" w:rsidRDefault="00725CC8" w:rsidP="00BF31C9">
      <w:pPr>
        <w:spacing w:line="280" w:lineRule="exact"/>
        <w:ind w:firstLineChars="100" w:firstLine="210"/>
        <w:rPr>
          <w:rFonts w:ascii="BIZ UDPゴシック" w:eastAsia="BIZ UDPゴシック" w:hAnsi="BIZ UDPゴシック"/>
          <w:bCs/>
          <w:szCs w:val="21"/>
        </w:rPr>
      </w:pPr>
      <w:r w:rsidRPr="00BB79B0">
        <w:rPr>
          <w:rFonts w:ascii="BIZ UDPゴシック" w:eastAsia="BIZ UDPゴシック" w:hAnsi="BIZ UDPゴシック" w:hint="eastAsia"/>
          <w:bCs/>
          <w:szCs w:val="21"/>
        </w:rPr>
        <w:t>●</w:t>
      </w:r>
      <w:r w:rsidR="00816103" w:rsidRPr="00BB79B0">
        <w:rPr>
          <w:rFonts w:ascii="BIZ UDPゴシック" w:eastAsia="BIZ UDPゴシック" w:hAnsi="BIZ UDPゴシック" w:hint="eastAsia"/>
          <w:bCs/>
          <w:szCs w:val="21"/>
        </w:rPr>
        <w:t xml:space="preserve"> </w:t>
      </w:r>
      <w:r w:rsidR="00F9215B" w:rsidRPr="00BB79B0">
        <w:rPr>
          <w:rFonts w:ascii="BIZ UDPゴシック" w:eastAsia="BIZ UDPゴシック" w:hAnsi="BIZ UDPゴシック" w:hint="eastAsia"/>
          <w:bCs/>
          <w:szCs w:val="21"/>
        </w:rPr>
        <w:t>検討内容</w:t>
      </w:r>
    </w:p>
    <w:p w14:paraId="6D344A75" w14:textId="6D852548" w:rsidR="00725CC8" w:rsidRPr="00BB79B0" w:rsidRDefault="00F9215B" w:rsidP="00BF31C9">
      <w:pPr>
        <w:spacing w:line="280" w:lineRule="exact"/>
        <w:ind w:firstLineChars="200" w:firstLine="420"/>
        <w:rPr>
          <w:rFonts w:ascii="BIZ UDPゴシック" w:eastAsia="BIZ UDPゴシック" w:hAnsi="BIZ UDPゴシック"/>
          <w:bCs/>
          <w:noProof/>
          <w:szCs w:val="21"/>
        </w:rPr>
      </w:pPr>
      <w:r w:rsidRPr="00BB79B0">
        <w:rPr>
          <w:rFonts w:ascii="BIZ UDPゴシック" w:eastAsia="BIZ UDPゴシック" w:hAnsi="BIZ UDPゴシック" w:hint="eastAsia"/>
          <w:bCs/>
          <w:noProof/>
          <w:szCs w:val="21"/>
        </w:rPr>
        <w:t>・</w:t>
      </w:r>
      <w:r w:rsidR="00BF31C9" w:rsidRPr="00BB79B0">
        <w:rPr>
          <w:rFonts w:ascii="BIZ UDPゴシック" w:eastAsia="BIZ UDPゴシック" w:hAnsi="BIZ UDPゴシック" w:hint="eastAsia"/>
          <w:bCs/>
          <w:noProof/>
          <w:szCs w:val="21"/>
        </w:rPr>
        <w:t xml:space="preserve">　</w:t>
      </w:r>
      <w:r w:rsidRPr="00BB79B0">
        <w:rPr>
          <w:rFonts w:ascii="BIZ UDPゴシック" w:eastAsia="BIZ UDPゴシック" w:hAnsi="BIZ UDPゴシック" w:hint="eastAsia"/>
          <w:bCs/>
          <w:noProof/>
          <w:szCs w:val="21"/>
        </w:rPr>
        <w:t>令和</w:t>
      </w:r>
      <w:r w:rsidR="00AC4C64" w:rsidRPr="00BB79B0">
        <w:rPr>
          <w:rFonts w:ascii="BIZ UDPゴシック" w:eastAsia="BIZ UDPゴシック" w:hAnsi="BIZ UDPゴシック" w:hint="eastAsia"/>
          <w:bCs/>
          <w:noProof/>
          <w:szCs w:val="21"/>
        </w:rPr>
        <w:t>７</w:t>
      </w:r>
      <w:r w:rsidRPr="00BB79B0">
        <w:rPr>
          <w:rFonts w:ascii="BIZ UDPゴシック" w:eastAsia="BIZ UDPゴシック" w:hAnsi="BIZ UDPゴシック" w:hint="eastAsia"/>
          <w:bCs/>
          <w:noProof/>
          <w:szCs w:val="21"/>
        </w:rPr>
        <w:t>年度</w:t>
      </w:r>
      <w:r w:rsidR="00AC4C64" w:rsidRPr="00BB79B0">
        <w:rPr>
          <w:rFonts w:ascii="BIZ UDPゴシック" w:eastAsia="BIZ UDPゴシック" w:hAnsi="BIZ UDPゴシック" w:hint="eastAsia"/>
          <w:bCs/>
          <w:noProof/>
          <w:szCs w:val="21"/>
        </w:rPr>
        <w:t>大阪府</w:t>
      </w:r>
      <w:r w:rsidRPr="00BB79B0">
        <w:rPr>
          <w:rFonts w:ascii="BIZ UDPゴシック" w:eastAsia="BIZ UDPゴシック" w:hAnsi="BIZ UDPゴシック" w:hint="eastAsia"/>
          <w:bCs/>
          <w:noProof/>
          <w:szCs w:val="21"/>
        </w:rPr>
        <w:t>就労継続支援優良取組表彰の選定について</w:t>
      </w:r>
      <w:r w:rsidR="006033F4" w:rsidRPr="00BB79B0">
        <w:rPr>
          <w:rFonts w:ascii="BIZ UDPゴシック" w:eastAsia="BIZ UDPゴシック" w:hAnsi="BIZ UDPゴシック" w:hint="eastAsia"/>
          <w:bCs/>
          <w:noProof/>
          <w:szCs w:val="21"/>
        </w:rPr>
        <w:t>：</w:t>
      </w:r>
      <w:r w:rsidR="00725CC8" w:rsidRPr="00BB79B0">
        <w:rPr>
          <w:rFonts w:ascii="BIZ UDPゴシック" w:eastAsia="BIZ UDPゴシック" w:hAnsi="BIZ UDPゴシック" w:hint="eastAsia"/>
          <w:bCs/>
          <w:noProof/>
          <w:szCs w:val="21"/>
        </w:rPr>
        <w:t>１事業所を選定　令和</w:t>
      </w:r>
      <w:r w:rsidR="00AC4C64" w:rsidRPr="00BB79B0">
        <w:rPr>
          <w:rFonts w:ascii="BIZ UDPゴシック" w:eastAsia="BIZ UDPゴシック" w:hAnsi="BIZ UDPゴシック" w:hint="eastAsia"/>
          <w:bCs/>
          <w:noProof/>
          <w:szCs w:val="21"/>
        </w:rPr>
        <w:t>８</w:t>
      </w:r>
      <w:r w:rsidR="00725CC8" w:rsidRPr="00BB79B0">
        <w:rPr>
          <w:rFonts w:ascii="BIZ UDPゴシック" w:eastAsia="BIZ UDPゴシック" w:hAnsi="BIZ UDPゴシック" w:hint="eastAsia"/>
          <w:bCs/>
          <w:noProof/>
          <w:szCs w:val="21"/>
        </w:rPr>
        <w:t>年３月</w:t>
      </w:r>
      <w:r w:rsidR="00054A47">
        <w:rPr>
          <w:rFonts w:ascii="BIZ UDPゴシック" w:eastAsia="BIZ UDPゴシック" w:hAnsi="BIZ UDPゴシック" w:hint="eastAsia"/>
          <w:bCs/>
          <w:noProof/>
          <w:szCs w:val="21"/>
        </w:rPr>
        <w:t>１１</w:t>
      </w:r>
      <w:r w:rsidR="00725CC8" w:rsidRPr="00BB79B0">
        <w:rPr>
          <w:rFonts w:ascii="BIZ UDPゴシック" w:eastAsia="BIZ UDPゴシック" w:hAnsi="BIZ UDPゴシック" w:hint="eastAsia"/>
          <w:bCs/>
          <w:noProof/>
          <w:szCs w:val="21"/>
        </w:rPr>
        <w:t>日表彰式実施</w:t>
      </w:r>
    </w:p>
    <w:p w14:paraId="73A149A2" w14:textId="7EEC6DC2" w:rsidR="00725CC8" w:rsidRPr="00BB79B0" w:rsidRDefault="00725CC8" w:rsidP="00BF31C9">
      <w:pPr>
        <w:spacing w:line="280" w:lineRule="exact"/>
        <w:ind w:firstLineChars="100" w:firstLine="210"/>
        <w:rPr>
          <w:rFonts w:ascii="BIZ UDPゴシック" w:eastAsia="BIZ UDPゴシック" w:hAnsi="BIZ UDPゴシック"/>
          <w:bCs/>
          <w:noProof/>
          <w:szCs w:val="21"/>
        </w:rPr>
      </w:pPr>
      <w:r w:rsidRPr="00BB79B0">
        <w:rPr>
          <w:rFonts w:ascii="BIZ UDPゴシック" w:eastAsia="BIZ UDPゴシック" w:hAnsi="BIZ UDPゴシック" w:hint="eastAsia"/>
          <w:bCs/>
          <w:noProof/>
          <w:szCs w:val="21"/>
        </w:rPr>
        <w:t>●</w:t>
      </w:r>
      <w:r w:rsidR="00816103" w:rsidRPr="00BB79B0">
        <w:rPr>
          <w:rFonts w:ascii="BIZ UDPゴシック" w:eastAsia="BIZ UDPゴシック" w:hAnsi="BIZ UDPゴシック" w:hint="eastAsia"/>
          <w:bCs/>
          <w:noProof/>
          <w:szCs w:val="21"/>
        </w:rPr>
        <w:t xml:space="preserve"> </w:t>
      </w:r>
      <w:r w:rsidRPr="00BB79B0">
        <w:rPr>
          <w:rFonts w:ascii="BIZ UDPゴシック" w:eastAsia="BIZ UDPゴシック" w:hAnsi="BIZ UDPゴシック" w:hint="eastAsia"/>
          <w:bCs/>
          <w:noProof/>
          <w:szCs w:val="21"/>
        </w:rPr>
        <w:t>受賞事業所</w:t>
      </w:r>
    </w:p>
    <w:p w14:paraId="65312633" w14:textId="2CC2F15D" w:rsidR="00725CC8" w:rsidRPr="00BB79B0" w:rsidRDefault="00725CC8" w:rsidP="00BF31C9">
      <w:pPr>
        <w:spacing w:line="280" w:lineRule="exact"/>
        <w:ind w:firstLineChars="200" w:firstLine="420"/>
        <w:rPr>
          <w:rFonts w:ascii="BIZ UDPゴシック" w:eastAsia="BIZ UDPゴシック" w:hAnsi="BIZ UDPゴシック"/>
          <w:bCs/>
          <w:noProof/>
          <w:szCs w:val="21"/>
        </w:rPr>
      </w:pPr>
      <w:r w:rsidRPr="00BB79B0">
        <w:rPr>
          <w:rFonts w:ascii="BIZ UDPゴシック" w:eastAsia="BIZ UDPゴシック" w:hAnsi="BIZ UDPゴシック" w:hint="eastAsia"/>
          <w:bCs/>
          <w:noProof/>
          <w:szCs w:val="21"/>
        </w:rPr>
        <w:t>◆</w:t>
      </w:r>
      <w:r w:rsidR="00BF31C9" w:rsidRPr="00BB79B0">
        <w:rPr>
          <w:rFonts w:ascii="BIZ UDPゴシック" w:eastAsia="BIZ UDPゴシック" w:hAnsi="BIZ UDPゴシック" w:hint="eastAsia"/>
          <w:bCs/>
          <w:noProof/>
          <w:szCs w:val="21"/>
        </w:rPr>
        <w:t xml:space="preserve">　</w:t>
      </w:r>
      <w:r w:rsidR="00581236" w:rsidRPr="00BB79B0">
        <w:rPr>
          <w:rFonts w:ascii="BIZ UDPゴシック" w:eastAsia="BIZ UDPゴシック" w:hAnsi="BIZ UDPゴシック" w:hint="eastAsia"/>
          <w:bCs/>
          <w:noProof/>
          <w:szCs w:val="21"/>
        </w:rPr>
        <w:t>社会福祉法人清光会</w:t>
      </w:r>
      <w:r w:rsidRPr="00BB79B0">
        <w:rPr>
          <w:rFonts w:ascii="BIZ UDPゴシック" w:eastAsia="BIZ UDPゴシック" w:hAnsi="BIZ UDPゴシック" w:hint="eastAsia"/>
          <w:bCs/>
          <w:noProof/>
          <w:szCs w:val="21"/>
        </w:rPr>
        <w:t xml:space="preserve">　「</w:t>
      </w:r>
      <w:r w:rsidR="00581236" w:rsidRPr="00BB79B0">
        <w:rPr>
          <w:rFonts w:ascii="BIZ UDPゴシック" w:eastAsia="BIZ UDPゴシック" w:hAnsi="BIZ UDPゴシック" w:hint="eastAsia"/>
          <w:bCs/>
          <w:noProof/>
          <w:szCs w:val="21"/>
        </w:rPr>
        <w:t>ささゆり作業所</w:t>
      </w:r>
      <w:r w:rsidRPr="00BB79B0">
        <w:rPr>
          <w:rFonts w:ascii="BIZ UDPゴシック" w:eastAsia="BIZ UDPゴシック" w:hAnsi="BIZ UDPゴシック" w:hint="eastAsia"/>
          <w:bCs/>
          <w:noProof/>
          <w:szCs w:val="21"/>
        </w:rPr>
        <w:t>」（</w:t>
      </w:r>
      <w:r w:rsidR="00581236" w:rsidRPr="00BB79B0">
        <w:rPr>
          <w:rFonts w:ascii="BIZ UDPゴシック" w:eastAsia="BIZ UDPゴシック" w:hAnsi="BIZ UDPゴシック" w:hint="eastAsia"/>
          <w:bCs/>
          <w:noProof/>
          <w:szCs w:val="21"/>
        </w:rPr>
        <w:t>泉佐野</w:t>
      </w:r>
      <w:r w:rsidRPr="00BB79B0">
        <w:rPr>
          <w:rFonts w:ascii="BIZ UDPゴシック" w:eastAsia="BIZ UDPゴシック" w:hAnsi="BIZ UDPゴシック" w:hint="eastAsia"/>
          <w:bCs/>
          <w:noProof/>
          <w:szCs w:val="21"/>
        </w:rPr>
        <w:t>市）</w:t>
      </w:r>
    </w:p>
    <w:p w14:paraId="117D79FB" w14:textId="75AE0F0F" w:rsidR="00687CC6" w:rsidRPr="00BB79B0" w:rsidRDefault="00581236" w:rsidP="00330246">
      <w:pPr>
        <w:spacing w:line="280" w:lineRule="exact"/>
        <w:ind w:leftChars="400" w:left="840"/>
        <w:rPr>
          <w:rFonts w:ascii="BIZ UDPゴシック" w:eastAsia="BIZ UDPゴシック" w:hAnsi="BIZ UDPゴシック"/>
          <w:bCs/>
          <w:noProof/>
          <w:szCs w:val="21"/>
        </w:rPr>
      </w:pPr>
      <w:r w:rsidRPr="00BB79B0">
        <w:rPr>
          <w:rFonts w:ascii="BIZ UDPゴシック" w:eastAsia="BIZ UDPゴシック" w:hAnsi="BIZ UDPゴシック" w:hint="eastAsia"/>
          <w:bCs/>
          <w:noProof/>
          <w:szCs w:val="21"/>
        </w:rPr>
        <w:t>地場産業であるタオル加工</w:t>
      </w:r>
      <w:r w:rsidR="00725CC8" w:rsidRPr="00BB79B0">
        <w:rPr>
          <w:rFonts w:ascii="BIZ UDPゴシック" w:eastAsia="BIZ UDPゴシック" w:hAnsi="BIZ UDPゴシック" w:hint="eastAsia"/>
          <w:bCs/>
          <w:noProof/>
          <w:szCs w:val="21"/>
        </w:rPr>
        <w:t>に取り組む。</w:t>
      </w:r>
      <w:r w:rsidR="00330246" w:rsidRPr="00BB79B0">
        <w:rPr>
          <w:rFonts w:ascii="BIZ UDPゴシック" w:eastAsia="BIZ UDPゴシック" w:hAnsi="BIZ UDPゴシック" w:hint="eastAsia"/>
          <w:bCs/>
          <w:noProof/>
          <w:szCs w:val="21"/>
        </w:rPr>
        <w:t>年賀タオルの印刷から包装までワンストップで受託</w:t>
      </w:r>
      <w:r w:rsidR="00BB79B0" w:rsidRPr="00BB79B0">
        <w:rPr>
          <w:rFonts w:ascii="BIZ UDPゴシック" w:eastAsia="BIZ UDPゴシック" w:hAnsi="BIZ UDPゴシック" w:hint="eastAsia"/>
          <w:bCs/>
          <w:noProof/>
          <w:szCs w:val="21"/>
        </w:rPr>
        <w:t>す</w:t>
      </w:r>
      <w:r w:rsidR="00330246" w:rsidRPr="00BB79B0">
        <w:rPr>
          <w:rFonts w:ascii="BIZ UDPゴシック" w:eastAsia="BIZ UDPゴシック" w:hAnsi="BIZ UDPゴシック" w:hint="eastAsia"/>
          <w:bCs/>
          <w:noProof/>
          <w:szCs w:val="21"/>
        </w:rPr>
        <w:t>るほか</w:t>
      </w:r>
      <w:r w:rsidR="00687CC6" w:rsidRPr="00BB79B0">
        <w:rPr>
          <w:rFonts w:ascii="BIZ UDPゴシック" w:eastAsia="BIZ UDPゴシック" w:hAnsi="BIZ UDPゴシック" w:hint="eastAsia"/>
          <w:bCs/>
          <w:noProof/>
          <w:szCs w:val="21"/>
        </w:rPr>
        <w:t>、</w:t>
      </w:r>
      <w:r w:rsidR="00330246" w:rsidRPr="00BB79B0">
        <w:rPr>
          <w:rFonts w:ascii="BIZ UDPゴシック" w:eastAsia="BIZ UDPゴシック" w:hAnsi="BIZ UDPゴシック" w:hint="eastAsia"/>
          <w:bCs/>
          <w:noProof/>
          <w:szCs w:val="21"/>
        </w:rPr>
        <w:t>法人内でタオル事業部を立ち上げ、</w:t>
      </w:r>
      <w:r w:rsidR="00687CC6" w:rsidRPr="00BB79B0">
        <w:rPr>
          <w:rFonts w:ascii="BIZ UDPゴシック" w:eastAsia="BIZ UDPゴシック" w:hAnsi="BIZ UDPゴシック" w:hint="eastAsia"/>
          <w:bCs/>
          <w:noProof/>
          <w:szCs w:val="21"/>
        </w:rPr>
        <w:t>関西一円の旅館</w:t>
      </w:r>
      <w:r w:rsidR="00BB79B0" w:rsidRPr="00BB79B0">
        <w:rPr>
          <w:rFonts w:ascii="BIZ UDPゴシック" w:eastAsia="BIZ UDPゴシック" w:hAnsi="BIZ UDPゴシック" w:hint="eastAsia"/>
          <w:bCs/>
          <w:noProof/>
          <w:szCs w:val="21"/>
        </w:rPr>
        <w:t>、</w:t>
      </w:r>
      <w:r w:rsidR="00687CC6" w:rsidRPr="00BB79B0">
        <w:rPr>
          <w:rFonts w:ascii="BIZ UDPゴシック" w:eastAsia="BIZ UDPゴシック" w:hAnsi="BIZ UDPゴシック" w:hint="eastAsia"/>
          <w:bCs/>
          <w:noProof/>
          <w:szCs w:val="21"/>
        </w:rPr>
        <w:t>温泉などに営業</w:t>
      </w:r>
      <w:r w:rsidR="00BB79B0" w:rsidRPr="00BB79B0">
        <w:rPr>
          <w:rFonts w:ascii="BIZ UDPゴシック" w:eastAsia="BIZ UDPゴシック" w:hAnsi="BIZ UDPゴシック" w:hint="eastAsia"/>
          <w:bCs/>
          <w:noProof/>
          <w:szCs w:val="21"/>
        </w:rPr>
        <w:t>し、高</w:t>
      </w:r>
      <w:r w:rsidR="00687CC6" w:rsidRPr="00BB79B0">
        <w:rPr>
          <w:rFonts w:ascii="BIZ UDPゴシック" w:eastAsia="BIZ UDPゴシック" w:hAnsi="BIZ UDPゴシック" w:hint="eastAsia"/>
          <w:bCs/>
          <w:noProof/>
          <w:szCs w:val="21"/>
        </w:rPr>
        <w:t>工賃を実現し</w:t>
      </w:r>
      <w:r w:rsidR="00BB79B0" w:rsidRPr="00BB79B0">
        <w:rPr>
          <w:rFonts w:ascii="BIZ UDPゴシック" w:eastAsia="BIZ UDPゴシック" w:hAnsi="BIZ UDPゴシック" w:hint="eastAsia"/>
          <w:bCs/>
          <w:noProof/>
          <w:szCs w:val="21"/>
        </w:rPr>
        <w:t>、一般就労も達成した</w:t>
      </w:r>
      <w:r w:rsidR="00687CC6" w:rsidRPr="00BB79B0">
        <w:rPr>
          <w:rFonts w:ascii="BIZ UDPゴシック" w:eastAsia="BIZ UDPゴシック" w:hAnsi="BIZ UDPゴシック" w:hint="eastAsia"/>
          <w:bCs/>
          <w:noProof/>
          <w:szCs w:val="21"/>
        </w:rPr>
        <w:t>。</w:t>
      </w:r>
      <w:r w:rsidR="00687CC6" w:rsidRPr="00BB79B0">
        <w:rPr>
          <w:rFonts w:ascii="BIZ UDPゴシック" w:eastAsia="BIZ UDPゴシック" w:hAnsi="BIZ UDPゴシック" w:hint="eastAsia"/>
          <w:kern w:val="24"/>
          <w:szCs w:val="21"/>
        </w:rPr>
        <w:t>また、ひとりひとりの「できる・できない」を見守りながら、多くの重度障がい者支援にも取</w:t>
      </w:r>
      <w:r w:rsidR="00330246" w:rsidRPr="00BB79B0">
        <w:rPr>
          <w:rFonts w:ascii="BIZ UDPゴシック" w:eastAsia="BIZ UDPゴシック" w:hAnsi="BIZ UDPゴシック" w:hint="eastAsia"/>
          <w:kern w:val="24"/>
          <w:szCs w:val="21"/>
        </w:rPr>
        <w:t>り</w:t>
      </w:r>
      <w:r w:rsidR="00687CC6" w:rsidRPr="00BB79B0">
        <w:rPr>
          <w:rFonts w:ascii="BIZ UDPゴシック" w:eastAsia="BIZ UDPゴシック" w:hAnsi="BIZ UDPゴシック" w:hint="eastAsia"/>
          <w:kern w:val="24"/>
          <w:szCs w:val="21"/>
        </w:rPr>
        <w:t>組んでいる。</w:t>
      </w:r>
    </w:p>
    <w:p w14:paraId="5BBE3954" w14:textId="4F3B9EDE" w:rsidR="00F9215B" w:rsidRPr="00BB79B0" w:rsidRDefault="00725CC8" w:rsidP="00BF31C9">
      <w:pPr>
        <w:spacing w:line="280" w:lineRule="exact"/>
        <w:ind w:firstLineChars="100" w:firstLine="210"/>
        <w:rPr>
          <w:rFonts w:ascii="BIZ UDPゴシック" w:eastAsia="BIZ UDPゴシック" w:hAnsi="BIZ UDPゴシック"/>
          <w:bCs/>
          <w:szCs w:val="21"/>
        </w:rPr>
      </w:pPr>
      <w:r w:rsidRPr="00BB79B0">
        <w:rPr>
          <w:rFonts w:ascii="BIZ UDPゴシック" w:eastAsia="BIZ UDPゴシック" w:hAnsi="BIZ UDPゴシック" w:hint="eastAsia"/>
          <w:bCs/>
          <w:szCs w:val="21"/>
        </w:rPr>
        <w:t>●</w:t>
      </w:r>
      <w:r w:rsidR="00816103" w:rsidRPr="00BB79B0">
        <w:rPr>
          <w:rFonts w:ascii="BIZ UDPゴシック" w:eastAsia="BIZ UDPゴシック" w:hAnsi="BIZ UDPゴシック" w:hint="eastAsia"/>
          <w:bCs/>
          <w:szCs w:val="21"/>
        </w:rPr>
        <w:t xml:space="preserve"> </w:t>
      </w:r>
      <w:r w:rsidR="00F9215B" w:rsidRPr="00BB79B0">
        <w:rPr>
          <w:rFonts w:ascii="BIZ UDPゴシック" w:eastAsia="BIZ UDPゴシック" w:hAnsi="BIZ UDPゴシック" w:hint="eastAsia"/>
          <w:bCs/>
          <w:szCs w:val="21"/>
        </w:rPr>
        <w:t>主な委員の意見</w:t>
      </w:r>
    </w:p>
    <w:p w14:paraId="0847D5C7" w14:textId="69387396" w:rsidR="00BB79B0" w:rsidRPr="00BB79B0" w:rsidRDefault="00BB79B0" w:rsidP="00BB79B0">
      <w:pPr>
        <w:spacing w:line="280" w:lineRule="exact"/>
        <w:ind w:leftChars="200" w:left="630" w:hangingChars="100" w:hanging="210"/>
        <w:rPr>
          <w:rFonts w:ascii="BIZ UDPゴシック" w:eastAsia="BIZ UDPゴシック" w:hAnsi="BIZ UDPゴシック"/>
          <w:bCs/>
          <w:szCs w:val="21"/>
        </w:rPr>
      </w:pPr>
      <w:r w:rsidRPr="00BB79B0">
        <w:rPr>
          <w:rFonts w:ascii="BIZ UDPゴシック" w:eastAsia="BIZ UDPゴシック" w:hAnsi="BIZ UDPゴシック" w:hint="eastAsia"/>
          <w:bCs/>
          <w:szCs w:val="21"/>
        </w:rPr>
        <w:t xml:space="preserve">・　</w:t>
      </w:r>
      <w:r w:rsidR="004A58C2" w:rsidRPr="00BB79B0">
        <w:rPr>
          <w:rFonts w:ascii="BIZ UDPゴシック" w:eastAsia="BIZ UDPゴシック" w:hAnsi="BIZ UDPゴシック" w:hint="eastAsia"/>
          <w:bCs/>
          <w:szCs w:val="21"/>
        </w:rPr>
        <w:t>受賞事業所は、長年にわた</w:t>
      </w:r>
      <w:r w:rsidR="006C29B7" w:rsidRPr="00BB79B0">
        <w:rPr>
          <w:rFonts w:ascii="BIZ UDPゴシック" w:eastAsia="BIZ UDPゴシック" w:hAnsi="BIZ UDPゴシック" w:hint="eastAsia"/>
          <w:bCs/>
          <w:szCs w:val="21"/>
        </w:rPr>
        <w:t>る努力の結果</w:t>
      </w:r>
      <w:r w:rsidR="004A58C2" w:rsidRPr="00BB79B0">
        <w:rPr>
          <w:rFonts w:ascii="BIZ UDPゴシック" w:eastAsia="BIZ UDPゴシック" w:hAnsi="BIZ UDPゴシック" w:hint="eastAsia"/>
          <w:bCs/>
          <w:szCs w:val="21"/>
        </w:rPr>
        <w:t>、高工賃を</w:t>
      </w:r>
      <w:r>
        <w:rPr>
          <w:rFonts w:ascii="BIZ UDPゴシック" w:eastAsia="BIZ UDPゴシック" w:hAnsi="BIZ UDPゴシック" w:hint="eastAsia"/>
          <w:bCs/>
          <w:szCs w:val="21"/>
        </w:rPr>
        <w:t>実現</w:t>
      </w:r>
      <w:r w:rsidR="004A58C2" w:rsidRPr="00BB79B0">
        <w:rPr>
          <w:rFonts w:ascii="BIZ UDPゴシック" w:eastAsia="BIZ UDPゴシック" w:hAnsi="BIZ UDPゴシック" w:hint="eastAsia"/>
          <w:bCs/>
          <w:szCs w:val="21"/>
        </w:rPr>
        <w:t>するとともに、就労支援も重度</w:t>
      </w:r>
      <w:r w:rsidRPr="00BB79B0">
        <w:rPr>
          <w:rFonts w:ascii="BIZ UDPゴシック" w:eastAsia="BIZ UDPゴシック" w:hAnsi="BIZ UDPゴシック" w:hint="eastAsia"/>
          <w:bCs/>
          <w:szCs w:val="21"/>
        </w:rPr>
        <w:t>障がい</w:t>
      </w:r>
      <w:r w:rsidR="004A58C2" w:rsidRPr="00BB79B0">
        <w:rPr>
          <w:rFonts w:ascii="BIZ UDPゴシック" w:eastAsia="BIZ UDPゴシック" w:hAnsi="BIZ UDPゴシック" w:hint="eastAsia"/>
          <w:bCs/>
          <w:szCs w:val="21"/>
        </w:rPr>
        <w:t>者支援も</w:t>
      </w:r>
      <w:r w:rsidRPr="00BB79B0">
        <w:rPr>
          <w:rFonts w:ascii="BIZ UDPゴシック" w:eastAsia="BIZ UDPゴシック" w:hAnsi="BIZ UDPゴシック" w:hint="eastAsia"/>
          <w:bCs/>
          <w:szCs w:val="21"/>
        </w:rPr>
        <w:t>取り組むなど</w:t>
      </w:r>
      <w:r w:rsidR="006C29B7" w:rsidRPr="00BB79B0">
        <w:rPr>
          <w:rFonts w:ascii="BIZ UDPゴシック" w:eastAsia="BIZ UDPゴシック" w:hAnsi="BIZ UDPゴシック" w:hint="eastAsia"/>
          <w:bCs/>
          <w:szCs w:val="21"/>
        </w:rPr>
        <w:t>、</w:t>
      </w:r>
      <w:r w:rsidR="004A58C2" w:rsidRPr="00BB79B0">
        <w:rPr>
          <w:rFonts w:ascii="BIZ UDPゴシック" w:eastAsia="BIZ UDPゴシック" w:hAnsi="BIZ UDPゴシック" w:hint="eastAsia"/>
          <w:bCs/>
          <w:szCs w:val="21"/>
        </w:rPr>
        <w:t>全般にわたって、優れた取組を行っており、表彰にふさわしい。</w:t>
      </w:r>
    </w:p>
    <w:p w14:paraId="2BAA432D" w14:textId="1D5041C8" w:rsidR="00F9215B" w:rsidRPr="00BB79B0" w:rsidRDefault="00BB79B0" w:rsidP="00BB79B0">
      <w:pPr>
        <w:spacing w:line="280" w:lineRule="exact"/>
        <w:ind w:leftChars="200" w:left="630" w:hangingChars="100" w:hanging="210"/>
        <w:rPr>
          <w:rFonts w:ascii="BIZ UDPゴシック" w:eastAsia="BIZ UDPゴシック" w:hAnsi="BIZ UDPゴシック"/>
          <w:bCs/>
          <w:szCs w:val="21"/>
        </w:rPr>
      </w:pPr>
      <w:r w:rsidRPr="00BB79B0">
        <w:rPr>
          <w:rFonts w:ascii="BIZ UDPゴシック" w:eastAsia="BIZ UDPゴシック" w:hAnsi="BIZ UDPゴシック" w:hint="eastAsia"/>
          <w:bCs/>
          <w:szCs w:val="21"/>
        </w:rPr>
        <w:t xml:space="preserve">・　</w:t>
      </w:r>
      <w:r w:rsidR="004A58C2" w:rsidRPr="00BB79B0">
        <w:rPr>
          <w:rFonts w:ascii="BIZ UDPゴシック" w:eastAsia="BIZ UDPゴシック" w:hAnsi="BIZ UDPゴシック" w:hint="eastAsia"/>
          <w:bCs/>
          <w:szCs w:val="21"/>
        </w:rPr>
        <w:t>惜しくも選外になった事業所にも来年また挑戦したいと思ってもらえるような</w:t>
      </w:r>
      <w:r w:rsidR="006C29B7" w:rsidRPr="00BB79B0">
        <w:rPr>
          <w:rFonts w:ascii="BIZ UDPゴシック" w:eastAsia="BIZ UDPゴシック" w:hAnsi="BIZ UDPゴシック" w:hint="eastAsia"/>
          <w:bCs/>
          <w:szCs w:val="21"/>
        </w:rPr>
        <w:t>表彰</w:t>
      </w:r>
      <w:r w:rsidR="004A58C2" w:rsidRPr="00BB79B0">
        <w:rPr>
          <w:rFonts w:ascii="BIZ UDPゴシック" w:eastAsia="BIZ UDPゴシック" w:hAnsi="BIZ UDPゴシック" w:hint="eastAsia"/>
          <w:bCs/>
          <w:szCs w:val="21"/>
        </w:rPr>
        <w:t>制度</w:t>
      </w:r>
      <w:r w:rsidR="006C29B7" w:rsidRPr="00BB79B0">
        <w:rPr>
          <w:rFonts w:ascii="BIZ UDPゴシック" w:eastAsia="BIZ UDPゴシック" w:hAnsi="BIZ UDPゴシック" w:hint="eastAsia"/>
          <w:bCs/>
          <w:szCs w:val="21"/>
        </w:rPr>
        <w:t>となるようにして</w:t>
      </w:r>
      <w:r w:rsidR="004A58C2" w:rsidRPr="00BB79B0">
        <w:rPr>
          <w:rFonts w:ascii="BIZ UDPゴシック" w:eastAsia="BIZ UDPゴシック" w:hAnsi="BIZ UDPゴシック" w:hint="eastAsia"/>
          <w:bCs/>
          <w:szCs w:val="21"/>
        </w:rPr>
        <w:t>いきたい。</w:t>
      </w:r>
    </w:p>
    <w:p w14:paraId="3DDFF242" w14:textId="77777777" w:rsidR="00F9215B" w:rsidRPr="00BB79B0" w:rsidRDefault="00F9215B" w:rsidP="008A681B">
      <w:pPr>
        <w:spacing w:line="280" w:lineRule="exact"/>
        <w:rPr>
          <w:rFonts w:ascii="BIZ UDPゴシック" w:eastAsia="BIZ UDPゴシック" w:hAnsi="BIZ UDPゴシック"/>
          <w:noProof/>
          <w:szCs w:val="21"/>
        </w:rPr>
      </w:pPr>
    </w:p>
    <w:p w14:paraId="535DB0CE" w14:textId="782629C4" w:rsidR="00F9215B" w:rsidRPr="00BB79B0" w:rsidRDefault="00F9215B" w:rsidP="008A681B">
      <w:pPr>
        <w:spacing w:line="280" w:lineRule="exact"/>
        <w:rPr>
          <w:rFonts w:ascii="BIZ UDPゴシック" w:eastAsia="BIZ UDPゴシック" w:hAnsi="BIZ UDPゴシック"/>
          <w:b/>
          <w:sz w:val="22"/>
        </w:rPr>
      </w:pPr>
      <w:r w:rsidRPr="00BB79B0">
        <w:rPr>
          <w:rFonts w:ascii="BIZ UDPゴシック" w:eastAsia="BIZ UDPゴシック" w:hAnsi="BIZ UDPゴシック" w:hint="eastAsia"/>
          <w:b/>
          <w:sz w:val="22"/>
        </w:rPr>
        <w:t>【第３回　令和</w:t>
      </w:r>
      <w:r w:rsidR="00AC4C64" w:rsidRPr="00BB79B0">
        <w:rPr>
          <w:rFonts w:ascii="BIZ UDPゴシック" w:eastAsia="BIZ UDPゴシック" w:hAnsi="BIZ UDPゴシック" w:hint="eastAsia"/>
          <w:b/>
          <w:sz w:val="22"/>
        </w:rPr>
        <w:t>８</w:t>
      </w:r>
      <w:r w:rsidRPr="00BB79B0">
        <w:rPr>
          <w:rFonts w:ascii="BIZ UDPゴシック" w:eastAsia="BIZ UDPゴシック" w:hAnsi="BIZ UDPゴシック"/>
          <w:b/>
          <w:sz w:val="22"/>
        </w:rPr>
        <w:t>年</w:t>
      </w:r>
      <w:r w:rsidRPr="00BB79B0">
        <w:rPr>
          <w:rFonts w:ascii="BIZ UDPゴシック" w:eastAsia="BIZ UDPゴシック" w:hAnsi="BIZ UDPゴシック" w:hint="eastAsia"/>
          <w:b/>
          <w:sz w:val="22"/>
        </w:rPr>
        <w:t>３</w:t>
      </w:r>
      <w:r w:rsidRPr="00BB79B0">
        <w:rPr>
          <w:rFonts w:ascii="BIZ UDPゴシック" w:eastAsia="BIZ UDPゴシック" w:hAnsi="BIZ UDPゴシック"/>
          <w:b/>
          <w:sz w:val="22"/>
        </w:rPr>
        <w:t>月</w:t>
      </w:r>
      <w:r w:rsidR="00AC4C64" w:rsidRPr="00BB79B0">
        <w:rPr>
          <w:rFonts w:ascii="BIZ UDPゴシック" w:eastAsia="BIZ UDPゴシック" w:hAnsi="BIZ UDPゴシック" w:hint="eastAsia"/>
          <w:b/>
          <w:sz w:val="22"/>
        </w:rPr>
        <w:t>２４</w:t>
      </w:r>
      <w:r w:rsidRPr="00BB79B0">
        <w:rPr>
          <w:rFonts w:ascii="BIZ UDPゴシック" w:eastAsia="BIZ UDPゴシック" w:hAnsi="BIZ UDPゴシック"/>
          <w:b/>
          <w:sz w:val="22"/>
        </w:rPr>
        <w:t>日　開催】</w:t>
      </w:r>
    </w:p>
    <w:p w14:paraId="4C54BF14" w14:textId="006D89A5" w:rsidR="00F9215B" w:rsidRPr="00BB79B0" w:rsidRDefault="00725CC8" w:rsidP="00BF31C9">
      <w:pPr>
        <w:spacing w:line="280" w:lineRule="exact"/>
        <w:ind w:firstLineChars="100" w:firstLine="210"/>
        <w:rPr>
          <w:rFonts w:ascii="BIZ UDPゴシック" w:eastAsia="BIZ UDPゴシック" w:hAnsi="BIZ UDPゴシック"/>
          <w:bCs/>
          <w:noProof/>
          <w:szCs w:val="21"/>
        </w:rPr>
      </w:pPr>
      <w:r w:rsidRPr="00BB79B0">
        <w:rPr>
          <w:rFonts w:ascii="BIZ UDPゴシック" w:eastAsia="BIZ UDPゴシック" w:hAnsi="BIZ UDPゴシック" w:hint="eastAsia"/>
          <w:bCs/>
          <w:szCs w:val="21"/>
        </w:rPr>
        <w:t>●</w:t>
      </w:r>
      <w:r w:rsidR="0065178F" w:rsidRPr="00BB79B0">
        <w:rPr>
          <w:rFonts w:ascii="BIZ UDPゴシック" w:eastAsia="BIZ UDPゴシック" w:hAnsi="BIZ UDPゴシック" w:hint="eastAsia"/>
          <w:bCs/>
          <w:szCs w:val="21"/>
        </w:rPr>
        <w:t xml:space="preserve"> </w:t>
      </w:r>
      <w:r w:rsidR="00F9215B" w:rsidRPr="00BB79B0">
        <w:rPr>
          <w:rFonts w:ascii="BIZ UDPゴシック" w:eastAsia="BIZ UDPゴシック" w:hAnsi="BIZ UDPゴシック" w:hint="eastAsia"/>
          <w:bCs/>
          <w:szCs w:val="21"/>
        </w:rPr>
        <w:t>検討内容</w:t>
      </w:r>
    </w:p>
    <w:p w14:paraId="0CDC33C4" w14:textId="6DDD6E71" w:rsidR="002359CF" w:rsidRPr="00BB79B0" w:rsidRDefault="00F9215B" w:rsidP="002359CF">
      <w:pPr>
        <w:spacing w:line="280" w:lineRule="exact"/>
        <w:ind w:firstLineChars="200" w:firstLine="420"/>
        <w:jc w:val="left"/>
        <w:rPr>
          <w:rFonts w:ascii="BIZ UDPゴシック" w:eastAsia="BIZ UDPゴシック" w:hAnsi="BIZ UDPゴシック"/>
          <w:bCs/>
          <w:szCs w:val="21"/>
        </w:rPr>
      </w:pPr>
      <w:r w:rsidRPr="00BB79B0">
        <w:rPr>
          <w:rFonts w:ascii="BIZ UDPゴシック" w:eastAsia="BIZ UDPゴシック" w:hAnsi="BIZ UDPゴシック" w:hint="eastAsia"/>
          <w:bCs/>
          <w:szCs w:val="21"/>
        </w:rPr>
        <w:t>・</w:t>
      </w:r>
      <w:r w:rsidR="00BF31C9" w:rsidRPr="00BB79B0">
        <w:rPr>
          <w:rFonts w:ascii="BIZ UDPゴシック" w:eastAsia="BIZ UDPゴシック" w:hAnsi="BIZ UDPゴシック" w:hint="eastAsia"/>
          <w:bCs/>
          <w:szCs w:val="21"/>
        </w:rPr>
        <w:t xml:space="preserve">　</w:t>
      </w:r>
      <w:r w:rsidR="002359CF" w:rsidRPr="00BB79B0">
        <w:rPr>
          <w:rFonts w:ascii="BIZ UDPゴシック" w:eastAsia="BIZ UDPゴシック" w:hAnsi="BIZ UDPゴシック" w:hint="eastAsia"/>
          <w:bCs/>
          <w:szCs w:val="21"/>
        </w:rPr>
        <w:t>大阪府工賃向上計画（令和６～８年度）の取組状況、実施計画について</w:t>
      </w:r>
    </w:p>
    <w:p w14:paraId="2541261A" w14:textId="2640BF0D" w:rsidR="00AE08FA" w:rsidRPr="00BB79B0" w:rsidRDefault="002359CF" w:rsidP="002359CF">
      <w:pPr>
        <w:spacing w:line="280" w:lineRule="exact"/>
        <w:ind w:firstLineChars="200" w:firstLine="420"/>
        <w:jc w:val="left"/>
        <w:rPr>
          <w:rFonts w:ascii="BIZ UDPゴシック" w:eastAsia="BIZ UDPゴシック" w:hAnsi="BIZ UDPゴシック"/>
          <w:bCs/>
          <w:szCs w:val="21"/>
        </w:rPr>
      </w:pPr>
      <w:r w:rsidRPr="00BB79B0">
        <w:rPr>
          <w:rFonts w:ascii="BIZ UDPゴシック" w:eastAsia="BIZ UDPゴシック" w:hAnsi="BIZ UDPゴシック" w:hint="eastAsia"/>
          <w:bCs/>
          <w:szCs w:val="21"/>
        </w:rPr>
        <w:t>・　大阪府庁舎内アンテナショップ審査基準の見直しについて</w:t>
      </w:r>
    </w:p>
    <w:p w14:paraId="495212CC" w14:textId="7176AEEE" w:rsidR="004804A0" w:rsidRDefault="007136F5" w:rsidP="004804A0">
      <w:pPr>
        <w:spacing w:line="280" w:lineRule="exact"/>
        <w:ind w:firstLineChars="100" w:firstLine="210"/>
        <w:rPr>
          <w:rFonts w:ascii="BIZ UDPゴシック" w:eastAsia="BIZ UDPゴシック" w:hAnsi="BIZ UDPゴシック"/>
          <w:bCs/>
          <w:szCs w:val="21"/>
        </w:rPr>
      </w:pPr>
      <w:bookmarkStart w:id="0" w:name="_Hlk225246160"/>
      <w:r w:rsidRPr="00BB79B0">
        <w:rPr>
          <w:rFonts w:ascii="BIZ UDPゴシック" w:eastAsia="BIZ UDPゴシック" w:hAnsi="BIZ UDPゴシック" w:hint="eastAsia"/>
          <w:bCs/>
          <w:szCs w:val="21"/>
        </w:rPr>
        <w:t>●</w:t>
      </w:r>
      <w:r w:rsidR="0065178F" w:rsidRPr="00BB79B0">
        <w:rPr>
          <w:rFonts w:ascii="BIZ UDPゴシック" w:eastAsia="BIZ UDPゴシック" w:hAnsi="BIZ UDPゴシック" w:hint="eastAsia"/>
          <w:bCs/>
          <w:szCs w:val="21"/>
        </w:rPr>
        <w:t xml:space="preserve"> </w:t>
      </w:r>
      <w:r w:rsidRPr="00BB79B0">
        <w:rPr>
          <w:rFonts w:ascii="BIZ UDPゴシック" w:eastAsia="BIZ UDPゴシック" w:hAnsi="BIZ UDPゴシック" w:hint="eastAsia"/>
          <w:bCs/>
          <w:szCs w:val="21"/>
        </w:rPr>
        <w:t>主な委員の意見</w:t>
      </w:r>
    </w:p>
    <w:p w14:paraId="21188B90" w14:textId="0A8F3020" w:rsidR="00FD4A0D" w:rsidRDefault="004804A0" w:rsidP="00FD4A0D">
      <w:pPr>
        <w:spacing w:line="280" w:lineRule="exact"/>
        <w:ind w:firstLineChars="200" w:firstLine="420"/>
        <w:rPr>
          <w:rFonts w:ascii="BIZ UDPゴシック" w:eastAsia="BIZ UDPゴシック" w:hAnsi="BIZ UDPゴシック"/>
          <w:bCs/>
          <w:szCs w:val="21"/>
        </w:rPr>
      </w:pPr>
      <w:r>
        <w:rPr>
          <w:rFonts w:ascii="BIZ UDPゴシック" w:eastAsia="BIZ UDPゴシック" w:hAnsi="BIZ UDPゴシック" w:hint="eastAsia"/>
          <w:bCs/>
          <w:szCs w:val="21"/>
        </w:rPr>
        <w:t xml:space="preserve">・　</w:t>
      </w:r>
      <w:r w:rsidR="00FD4A0D">
        <w:rPr>
          <w:rFonts w:ascii="BIZ UDPゴシック" w:eastAsia="BIZ UDPゴシック" w:hAnsi="BIZ UDPゴシック" w:hint="eastAsia"/>
          <w:bCs/>
          <w:szCs w:val="21"/>
        </w:rPr>
        <w:t>企業向けに大阪府共同受注窓口をアピールすることは</w:t>
      </w:r>
      <w:r w:rsidR="00841135">
        <w:rPr>
          <w:rFonts w:ascii="BIZ UDPゴシック" w:eastAsia="BIZ UDPゴシック" w:hAnsi="BIZ UDPゴシック" w:hint="eastAsia"/>
          <w:bCs/>
          <w:szCs w:val="21"/>
        </w:rPr>
        <w:t>重要</w:t>
      </w:r>
      <w:r w:rsidR="00FD4A0D">
        <w:rPr>
          <w:rFonts w:ascii="BIZ UDPゴシック" w:eastAsia="BIZ UDPゴシック" w:hAnsi="BIZ UDPゴシック" w:hint="eastAsia"/>
          <w:bCs/>
          <w:szCs w:val="21"/>
        </w:rPr>
        <w:t>だが、</w:t>
      </w:r>
      <w:r w:rsidR="00841135">
        <w:rPr>
          <w:rFonts w:ascii="BIZ UDPゴシック" w:eastAsia="BIZ UDPゴシック" w:hAnsi="BIZ UDPゴシック" w:hint="eastAsia"/>
          <w:bCs/>
          <w:szCs w:val="21"/>
        </w:rPr>
        <w:t>タイミングが合わないと成果も出づらいので、</w:t>
      </w:r>
      <w:r w:rsidR="00FD4A0D">
        <w:rPr>
          <w:rFonts w:ascii="BIZ UDPゴシック" w:eastAsia="BIZ UDPゴシック" w:hAnsi="BIZ UDPゴシック" w:hint="eastAsia"/>
          <w:bCs/>
          <w:szCs w:val="21"/>
        </w:rPr>
        <w:t>コストをかけすぎずに継続して取組</w:t>
      </w:r>
      <w:r w:rsidR="00841135">
        <w:rPr>
          <w:rFonts w:ascii="BIZ UDPゴシック" w:eastAsia="BIZ UDPゴシック" w:hAnsi="BIZ UDPゴシック" w:hint="eastAsia"/>
          <w:bCs/>
          <w:szCs w:val="21"/>
        </w:rPr>
        <w:t>むようにして</w:t>
      </w:r>
      <w:r w:rsidR="00FD4A0D">
        <w:rPr>
          <w:rFonts w:ascii="BIZ UDPゴシック" w:eastAsia="BIZ UDPゴシック" w:hAnsi="BIZ UDPゴシック" w:hint="eastAsia"/>
          <w:bCs/>
          <w:szCs w:val="21"/>
        </w:rPr>
        <w:t>ほしい。</w:t>
      </w:r>
    </w:p>
    <w:p w14:paraId="266C2272" w14:textId="3E5EE7FA" w:rsidR="00FD4A0D" w:rsidRDefault="00FD4A0D" w:rsidP="00FD4A0D">
      <w:pPr>
        <w:spacing w:line="280" w:lineRule="exact"/>
        <w:ind w:firstLineChars="200" w:firstLine="420"/>
        <w:rPr>
          <w:rFonts w:ascii="BIZ UDPゴシック" w:eastAsia="BIZ UDPゴシック" w:hAnsi="BIZ UDPゴシック"/>
          <w:bCs/>
          <w:szCs w:val="21"/>
        </w:rPr>
      </w:pPr>
      <w:r>
        <w:rPr>
          <w:rFonts w:ascii="BIZ UDPゴシック" w:eastAsia="BIZ UDPゴシック" w:hAnsi="BIZ UDPゴシック" w:hint="eastAsia"/>
          <w:bCs/>
          <w:szCs w:val="21"/>
        </w:rPr>
        <w:t>・　事業所から生産性向上の相談があるとのことだが、特例子会社などでも、レイアウト変更や治具の改善などの生産性向上のノウハウがあるので参考にしてはどうか。</w:t>
      </w:r>
    </w:p>
    <w:p w14:paraId="345494FC" w14:textId="3E09E43C" w:rsidR="007136F5" w:rsidRDefault="00FD4A0D" w:rsidP="00841135">
      <w:pPr>
        <w:spacing w:line="280" w:lineRule="exact"/>
        <w:ind w:firstLineChars="200" w:firstLine="420"/>
        <w:rPr>
          <w:rFonts w:ascii="BIZ UDPゴシック" w:eastAsia="BIZ UDPゴシック" w:hAnsi="BIZ UDPゴシック"/>
          <w:bCs/>
          <w:szCs w:val="21"/>
        </w:rPr>
      </w:pPr>
      <w:r>
        <w:rPr>
          <w:rFonts w:ascii="BIZ UDPゴシック" w:eastAsia="BIZ UDPゴシック" w:hAnsi="BIZ UDPゴシック" w:hint="eastAsia"/>
          <w:bCs/>
          <w:szCs w:val="21"/>
        </w:rPr>
        <w:t xml:space="preserve">・　</w:t>
      </w:r>
      <w:r w:rsidR="00841135">
        <w:rPr>
          <w:rFonts w:ascii="BIZ UDPゴシック" w:eastAsia="BIZ UDPゴシック" w:hAnsi="BIZ UDPゴシック" w:hint="eastAsia"/>
          <w:bCs/>
          <w:szCs w:val="21"/>
        </w:rPr>
        <w:t>新規参入事業所も多い中、</w:t>
      </w:r>
      <w:r>
        <w:rPr>
          <w:rFonts w:ascii="BIZ UDPゴシック" w:eastAsia="BIZ UDPゴシック" w:hAnsi="BIZ UDPゴシック" w:hint="eastAsia"/>
          <w:bCs/>
          <w:szCs w:val="21"/>
        </w:rPr>
        <w:t>食品を取り扱う事業者に対するコンプライアンスの徹底は</w:t>
      </w:r>
      <w:r w:rsidR="00841135">
        <w:rPr>
          <w:rFonts w:ascii="BIZ UDPゴシック" w:eastAsia="BIZ UDPゴシック" w:hAnsi="BIZ UDPゴシック" w:hint="eastAsia"/>
          <w:bCs/>
          <w:szCs w:val="21"/>
        </w:rPr>
        <w:t>重要。</w:t>
      </w:r>
    </w:p>
    <w:p w14:paraId="1C85AA11" w14:textId="77777777" w:rsidR="00054A47" w:rsidRPr="00841135" w:rsidRDefault="00054A47" w:rsidP="00841135">
      <w:pPr>
        <w:spacing w:line="280" w:lineRule="exact"/>
        <w:ind w:firstLineChars="200" w:firstLine="420"/>
        <w:rPr>
          <w:rFonts w:ascii="BIZ UDPゴシック" w:eastAsia="BIZ UDPゴシック" w:hAnsi="BIZ UDPゴシック" w:hint="eastAsia"/>
          <w:szCs w:val="21"/>
        </w:rPr>
      </w:pPr>
    </w:p>
    <w:bookmarkEnd w:id="0"/>
    <w:p w14:paraId="39C09068" w14:textId="270D41FC" w:rsidR="00BF6BEB" w:rsidRPr="00BB79B0" w:rsidRDefault="00BF6BEB" w:rsidP="008A681B">
      <w:pPr>
        <w:spacing w:line="280" w:lineRule="exact"/>
        <w:rPr>
          <w:rFonts w:ascii="BIZ UDPゴシック" w:eastAsia="BIZ UDPゴシック" w:hAnsi="BIZ UDPゴシック"/>
          <w:b/>
          <w:sz w:val="22"/>
        </w:rPr>
      </w:pPr>
      <w:r w:rsidRPr="00BB79B0">
        <w:rPr>
          <w:rFonts w:ascii="BIZ UDPゴシック" w:eastAsia="BIZ UDPゴシック" w:hAnsi="BIZ UDPゴシック" w:hint="eastAsia"/>
          <w:b/>
          <w:sz w:val="22"/>
        </w:rPr>
        <w:t>■</w:t>
      </w:r>
      <w:r w:rsidR="00816103" w:rsidRPr="00BB79B0">
        <w:rPr>
          <w:rFonts w:ascii="BIZ UDPゴシック" w:eastAsia="BIZ UDPゴシック" w:hAnsi="BIZ UDPゴシック" w:hint="eastAsia"/>
          <w:b/>
          <w:sz w:val="22"/>
        </w:rPr>
        <w:t xml:space="preserve"> </w:t>
      </w:r>
      <w:r w:rsidRPr="00BB79B0">
        <w:rPr>
          <w:rFonts w:ascii="BIZ UDPゴシック" w:eastAsia="BIZ UDPゴシック" w:hAnsi="BIZ UDPゴシック" w:hint="eastAsia"/>
          <w:b/>
          <w:sz w:val="22"/>
        </w:rPr>
        <w:t>令和</w:t>
      </w:r>
      <w:r w:rsidR="00AC4C64" w:rsidRPr="00BB79B0">
        <w:rPr>
          <w:rFonts w:ascii="BIZ UDPゴシック" w:eastAsia="BIZ UDPゴシック" w:hAnsi="BIZ UDPゴシック" w:hint="eastAsia"/>
          <w:b/>
          <w:sz w:val="22"/>
        </w:rPr>
        <w:t>８</w:t>
      </w:r>
      <w:r w:rsidRPr="00BB79B0">
        <w:rPr>
          <w:rFonts w:ascii="BIZ UDPゴシック" w:eastAsia="BIZ UDPゴシック" w:hAnsi="BIZ UDPゴシック" w:hint="eastAsia"/>
          <w:b/>
          <w:sz w:val="22"/>
        </w:rPr>
        <w:t>年度の検討項目（予定）</w:t>
      </w:r>
    </w:p>
    <w:p w14:paraId="447A7AE5" w14:textId="5DA1810F" w:rsidR="00BF6BEB" w:rsidRPr="00BB79B0" w:rsidRDefault="00BF6BEB" w:rsidP="007E49A4">
      <w:pPr>
        <w:spacing w:line="280" w:lineRule="exact"/>
        <w:ind w:firstLineChars="150" w:firstLine="315"/>
        <w:rPr>
          <w:rFonts w:ascii="BIZ UDPゴシック" w:eastAsia="BIZ UDPゴシック" w:hAnsi="BIZ UDPゴシック"/>
          <w:bCs/>
          <w:szCs w:val="21"/>
        </w:rPr>
      </w:pPr>
      <w:r w:rsidRPr="00BB79B0">
        <w:rPr>
          <w:rFonts w:ascii="BIZ UDPゴシック" w:eastAsia="BIZ UDPゴシック" w:hAnsi="BIZ UDPゴシック" w:hint="eastAsia"/>
          <w:bCs/>
          <w:szCs w:val="21"/>
        </w:rPr>
        <w:t>・</w:t>
      </w:r>
      <w:r w:rsidR="007E49A4" w:rsidRPr="00BB79B0">
        <w:rPr>
          <w:rFonts w:ascii="BIZ UDPゴシック" w:eastAsia="BIZ UDPゴシック" w:hAnsi="BIZ UDPゴシック" w:hint="eastAsia"/>
          <w:bCs/>
          <w:szCs w:val="21"/>
        </w:rPr>
        <w:t xml:space="preserve">　</w:t>
      </w:r>
      <w:r w:rsidRPr="00BB79B0">
        <w:rPr>
          <w:rFonts w:ascii="BIZ UDPゴシック" w:eastAsia="BIZ UDPゴシック" w:hAnsi="BIZ UDPゴシック" w:hint="eastAsia"/>
          <w:bCs/>
          <w:szCs w:val="21"/>
        </w:rPr>
        <w:t>令和</w:t>
      </w:r>
      <w:r w:rsidR="00054A47">
        <w:rPr>
          <w:rFonts w:ascii="BIZ UDPゴシック" w:eastAsia="BIZ UDPゴシック" w:hAnsi="BIZ UDPゴシック" w:hint="eastAsia"/>
          <w:bCs/>
          <w:szCs w:val="21"/>
        </w:rPr>
        <w:t>７</w:t>
      </w:r>
      <w:r w:rsidRPr="00BB79B0">
        <w:rPr>
          <w:rFonts w:ascii="BIZ UDPゴシック" w:eastAsia="BIZ UDPゴシック" w:hAnsi="BIZ UDPゴシック" w:hint="eastAsia"/>
          <w:bCs/>
          <w:szCs w:val="21"/>
        </w:rPr>
        <w:t>年</w:t>
      </w:r>
      <w:r w:rsidR="00F9215B" w:rsidRPr="00BB79B0">
        <w:rPr>
          <w:rFonts w:ascii="BIZ UDPゴシック" w:eastAsia="BIZ UDPゴシック" w:hAnsi="BIZ UDPゴシック" w:hint="eastAsia"/>
          <w:bCs/>
          <w:szCs w:val="21"/>
        </w:rPr>
        <w:t>度</w:t>
      </w:r>
      <w:r w:rsidRPr="00BB79B0">
        <w:rPr>
          <w:rFonts w:ascii="BIZ UDPゴシック" w:eastAsia="BIZ UDPゴシック" w:hAnsi="BIZ UDPゴシック" w:hint="eastAsia"/>
          <w:bCs/>
          <w:szCs w:val="21"/>
        </w:rPr>
        <w:t>工賃実績・優先調達実績の結果について</w:t>
      </w:r>
    </w:p>
    <w:p w14:paraId="29C97E61" w14:textId="0E955DA9" w:rsidR="00BF6BEB" w:rsidRPr="00BB79B0" w:rsidRDefault="00BF6BEB" w:rsidP="007E49A4">
      <w:pPr>
        <w:spacing w:line="280" w:lineRule="exact"/>
        <w:ind w:firstLineChars="150" w:firstLine="315"/>
        <w:rPr>
          <w:rFonts w:ascii="BIZ UDPゴシック" w:eastAsia="BIZ UDPゴシック" w:hAnsi="BIZ UDPゴシック"/>
          <w:bCs/>
          <w:szCs w:val="21"/>
        </w:rPr>
      </w:pPr>
      <w:r w:rsidRPr="00BB79B0">
        <w:rPr>
          <w:rFonts w:ascii="BIZ UDPゴシック" w:eastAsia="BIZ UDPゴシック" w:hAnsi="BIZ UDPゴシック" w:hint="eastAsia"/>
          <w:bCs/>
          <w:szCs w:val="21"/>
        </w:rPr>
        <w:t>・</w:t>
      </w:r>
      <w:r w:rsidR="007E49A4" w:rsidRPr="00BB79B0">
        <w:rPr>
          <w:rFonts w:ascii="BIZ UDPゴシック" w:eastAsia="BIZ UDPゴシック" w:hAnsi="BIZ UDPゴシック" w:hint="eastAsia"/>
          <w:bCs/>
          <w:szCs w:val="21"/>
        </w:rPr>
        <w:t xml:space="preserve">　</w:t>
      </w:r>
      <w:r w:rsidRPr="00BB79B0">
        <w:rPr>
          <w:rFonts w:ascii="BIZ UDPゴシック" w:eastAsia="BIZ UDPゴシック" w:hAnsi="BIZ UDPゴシック" w:hint="eastAsia"/>
          <w:bCs/>
          <w:szCs w:val="21"/>
        </w:rPr>
        <w:t>工賃向上計画支援事業の進捗状況について（R</w:t>
      </w:r>
      <w:r w:rsidR="00815855" w:rsidRPr="00BB79B0">
        <w:rPr>
          <w:rFonts w:ascii="BIZ UDPゴシック" w:eastAsia="BIZ UDPゴシック" w:hAnsi="BIZ UDPゴシック" w:hint="eastAsia"/>
          <w:bCs/>
          <w:szCs w:val="21"/>
        </w:rPr>
        <w:t>7</w:t>
      </w:r>
      <w:r w:rsidRPr="00BB79B0">
        <w:rPr>
          <w:rFonts w:ascii="BIZ UDPゴシック" w:eastAsia="BIZ UDPゴシック" w:hAnsi="BIZ UDPゴシック" w:hint="eastAsia"/>
          <w:bCs/>
          <w:szCs w:val="21"/>
        </w:rPr>
        <w:t>実績）</w:t>
      </w:r>
    </w:p>
    <w:p w14:paraId="4EA2B544" w14:textId="671FD08E" w:rsidR="00BF6BEB" w:rsidRPr="00BB79B0" w:rsidRDefault="00BF6BEB" w:rsidP="007E49A4">
      <w:pPr>
        <w:spacing w:line="280" w:lineRule="exact"/>
        <w:ind w:firstLineChars="150" w:firstLine="315"/>
        <w:rPr>
          <w:rFonts w:ascii="BIZ UDPゴシック" w:eastAsia="BIZ UDPゴシック" w:hAnsi="BIZ UDPゴシック"/>
          <w:bCs/>
          <w:szCs w:val="21"/>
        </w:rPr>
      </w:pPr>
      <w:r w:rsidRPr="00BB79B0">
        <w:rPr>
          <w:rFonts w:ascii="BIZ UDPゴシック" w:eastAsia="BIZ UDPゴシック" w:hAnsi="BIZ UDPゴシック" w:hint="eastAsia"/>
          <w:bCs/>
          <w:szCs w:val="21"/>
        </w:rPr>
        <w:t>・</w:t>
      </w:r>
      <w:r w:rsidR="007E49A4" w:rsidRPr="00BB79B0">
        <w:rPr>
          <w:rFonts w:ascii="BIZ UDPゴシック" w:eastAsia="BIZ UDPゴシック" w:hAnsi="BIZ UDPゴシック" w:hint="eastAsia"/>
          <w:bCs/>
          <w:szCs w:val="21"/>
        </w:rPr>
        <w:t xml:space="preserve">　</w:t>
      </w:r>
      <w:r w:rsidRPr="00BB79B0">
        <w:rPr>
          <w:rFonts w:ascii="BIZ UDPゴシック" w:eastAsia="BIZ UDPゴシック" w:hAnsi="BIZ UDPゴシック" w:hint="eastAsia"/>
          <w:bCs/>
          <w:szCs w:val="21"/>
        </w:rPr>
        <w:t>令和</w:t>
      </w:r>
      <w:r w:rsidR="00054A47">
        <w:rPr>
          <w:rFonts w:ascii="BIZ UDPゴシック" w:eastAsia="BIZ UDPゴシック" w:hAnsi="BIZ UDPゴシック" w:hint="eastAsia"/>
          <w:bCs/>
          <w:szCs w:val="21"/>
        </w:rPr>
        <w:t>８</w:t>
      </w:r>
      <w:r w:rsidRPr="00BB79B0">
        <w:rPr>
          <w:rFonts w:ascii="BIZ UDPゴシック" w:eastAsia="BIZ UDPゴシック" w:hAnsi="BIZ UDPゴシック" w:hint="eastAsia"/>
          <w:bCs/>
          <w:szCs w:val="21"/>
        </w:rPr>
        <w:t>年度</w:t>
      </w:r>
      <w:r w:rsidR="00815855" w:rsidRPr="00BB79B0">
        <w:rPr>
          <w:rFonts w:ascii="BIZ UDPゴシック" w:eastAsia="BIZ UDPゴシック" w:hAnsi="BIZ UDPゴシック" w:hint="eastAsia"/>
          <w:bCs/>
          <w:szCs w:val="21"/>
        </w:rPr>
        <w:t>大阪府</w:t>
      </w:r>
      <w:r w:rsidRPr="00BB79B0">
        <w:rPr>
          <w:rFonts w:ascii="BIZ UDPゴシック" w:eastAsia="BIZ UDPゴシック" w:hAnsi="BIZ UDPゴシック" w:hint="eastAsia"/>
          <w:bCs/>
          <w:szCs w:val="21"/>
        </w:rPr>
        <w:t>就労継続支援優良取組表彰の募集・選定について</w:t>
      </w:r>
    </w:p>
    <w:sectPr w:rsidR="00BF6BEB" w:rsidRPr="00BB79B0" w:rsidSect="00BF31C9">
      <w:pgSz w:w="16838" w:h="11906" w:orient="landscape" w:code="9"/>
      <w:pgMar w:top="107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6A81" w14:textId="77777777" w:rsidR="00B02069" w:rsidRDefault="00B02069" w:rsidP="00F27011">
      <w:r>
        <w:separator/>
      </w:r>
    </w:p>
  </w:endnote>
  <w:endnote w:type="continuationSeparator" w:id="0">
    <w:p w14:paraId="5E1522D3" w14:textId="77777777" w:rsidR="00B02069" w:rsidRDefault="00B02069" w:rsidP="00F2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E96C" w14:textId="77777777" w:rsidR="00B02069" w:rsidRDefault="00B02069" w:rsidP="00F27011">
      <w:r>
        <w:separator/>
      </w:r>
    </w:p>
  </w:footnote>
  <w:footnote w:type="continuationSeparator" w:id="0">
    <w:p w14:paraId="416C290E" w14:textId="77777777" w:rsidR="00B02069" w:rsidRDefault="00B02069" w:rsidP="00F27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03158"/>
    <w:multiLevelType w:val="hybridMultilevel"/>
    <w:tmpl w:val="34D414AC"/>
    <w:lvl w:ilvl="0" w:tplc="684462F8">
      <w:numFmt w:val="bullet"/>
      <w:lvlText w:val="・"/>
      <w:lvlJc w:val="left"/>
      <w:pPr>
        <w:ind w:left="636" w:hanging="360"/>
      </w:pPr>
      <w:rPr>
        <w:rFonts w:ascii="BIZ UDPゴシック" w:eastAsia="BIZ UDPゴシック" w:hAnsi="BIZ UDPゴシック"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1" w15:restartNumberingAfterBreak="0">
    <w:nsid w:val="66EF1AF1"/>
    <w:multiLevelType w:val="hybridMultilevel"/>
    <w:tmpl w:val="7572F312"/>
    <w:lvl w:ilvl="0" w:tplc="F824022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EB"/>
    <w:rsid w:val="00054A47"/>
    <w:rsid w:val="00064196"/>
    <w:rsid w:val="00083B46"/>
    <w:rsid w:val="0014502C"/>
    <w:rsid w:val="00152C7B"/>
    <w:rsid w:val="001B3B73"/>
    <w:rsid w:val="001C4D8E"/>
    <w:rsid w:val="002359CF"/>
    <w:rsid w:val="00243C1A"/>
    <w:rsid w:val="00284FC9"/>
    <w:rsid w:val="00285CA5"/>
    <w:rsid w:val="002A4746"/>
    <w:rsid w:val="003000A3"/>
    <w:rsid w:val="00330246"/>
    <w:rsid w:val="004804A0"/>
    <w:rsid w:val="004A58C2"/>
    <w:rsid w:val="004F3EB5"/>
    <w:rsid w:val="004F71A7"/>
    <w:rsid w:val="00522129"/>
    <w:rsid w:val="00581236"/>
    <w:rsid w:val="0059533D"/>
    <w:rsid w:val="005B6554"/>
    <w:rsid w:val="005D101A"/>
    <w:rsid w:val="006033F4"/>
    <w:rsid w:val="00637852"/>
    <w:rsid w:val="0065178F"/>
    <w:rsid w:val="00655A1F"/>
    <w:rsid w:val="00687CC6"/>
    <w:rsid w:val="006C29B7"/>
    <w:rsid w:val="007136F5"/>
    <w:rsid w:val="00725CC8"/>
    <w:rsid w:val="007451E6"/>
    <w:rsid w:val="00793684"/>
    <w:rsid w:val="007A48EF"/>
    <w:rsid w:val="007E49A4"/>
    <w:rsid w:val="00815855"/>
    <w:rsid w:val="00816103"/>
    <w:rsid w:val="0083150F"/>
    <w:rsid w:val="0083565D"/>
    <w:rsid w:val="00841135"/>
    <w:rsid w:val="0084768B"/>
    <w:rsid w:val="00892D5D"/>
    <w:rsid w:val="008A681B"/>
    <w:rsid w:val="008D1E7B"/>
    <w:rsid w:val="008F7977"/>
    <w:rsid w:val="00902D14"/>
    <w:rsid w:val="0094305D"/>
    <w:rsid w:val="00994F28"/>
    <w:rsid w:val="009A4F95"/>
    <w:rsid w:val="00A26C11"/>
    <w:rsid w:val="00A92E65"/>
    <w:rsid w:val="00AA75C6"/>
    <w:rsid w:val="00AC4C64"/>
    <w:rsid w:val="00AE08FA"/>
    <w:rsid w:val="00B02069"/>
    <w:rsid w:val="00B2340E"/>
    <w:rsid w:val="00BB79B0"/>
    <w:rsid w:val="00BF31C9"/>
    <w:rsid w:val="00BF6BEB"/>
    <w:rsid w:val="00C07DAE"/>
    <w:rsid w:val="00C556ED"/>
    <w:rsid w:val="00C67214"/>
    <w:rsid w:val="00CA5B6D"/>
    <w:rsid w:val="00D10397"/>
    <w:rsid w:val="00D55E7E"/>
    <w:rsid w:val="00DA2F14"/>
    <w:rsid w:val="00E24D41"/>
    <w:rsid w:val="00E57441"/>
    <w:rsid w:val="00E605DE"/>
    <w:rsid w:val="00E86927"/>
    <w:rsid w:val="00F27011"/>
    <w:rsid w:val="00F4395B"/>
    <w:rsid w:val="00F9215B"/>
    <w:rsid w:val="00FB4302"/>
    <w:rsid w:val="00FD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CD093C"/>
  <w15:chartTrackingRefBased/>
  <w15:docId w15:val="{3BD4F85F-B884-4A4D-A3F2-D1A33809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B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441"/>
    <w:pPr>
      <w:ind w:leftChars="400" w:left="840"/>
    </w:pPr>
  </w:style>
  <w:style w:type="paragraph" w:styleId="a4">
    <w:name w:val="header"/>
    <w:basedOn w:val="a"/>
    <w:link w:val="a5"/>
    <w:uiPriority w:val="99"/>
    <w:unhideWhenUsed/>
    <w:rsid w:val="00F27011"/>
    <w:pPr>
      <w:tabs>
        <w:tab w:val="center" w:pos="4252"/>
        <w:tab w:val="right" w:pos="8504"/>
      </w:tabs>
      <w:snapToGrid w:val="0"/>
    </w:pPr>
  </w:style>
  <w:style w:type="character" w:customStyle="1" w:styleId="a5">
    <w:name w:val="ヘッダー (文字)"/>
    <w:basedOn w:val="a0"/>
    <w:link w:val="a4"/>
    <w:uiPriority w:val="99"/>
    <w:rsid w:val="00F27011"/>
  </w:style>
  <w:style w:type="paragraph" w:styleId="a6">
    <w:name w:val="footer"/>
    <w:basedOn w:val="a"/>
    <w:link w:val="a7"/>
    <w:uiPriority w:val="99"/>
    <w:unhideWhenUsed/>
    <w:rsid w:val="00F27011"/>
    <w:pPr>
      <w:tabs>
        <w:tab w:val="center" w:pos="4252"/>
        <w:tab w:val="right" w:pos="8504"/>
      </w:tabs>
      <w:snapToGrid w:val="0"/>
    </w:pPr>
  </w:style>
  <w:style w:type="character" w:customStyle="1" w:styleId="a7">
    <w:name w:val="フッター (文字)"/>
    <w:basedOn w:val="a0"/>
    <w:link w:val="a6"/>
    <w:uiPriority w:val="99"/>
    <w:rsid w:val="00F2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C08C7-7514-4318-AB03-6357FA69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168</Words>
  <Characters>961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2026-03-24T03:03:00Z</dcterms:created>
  <dcterms:modified xsi:type="dcterms:W3CDTF">2026-03-24T04:22:00Z</dcterms:modified>
</cp:coreProperties>
</file>