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20909" w14:textId="5563106C" w:rsidR="00754B14" w:rsidRPr="00C50536" w:rsidRDefault="008E2DA1" w:rsidP="00773168">
      <w:pPr>
        <w:wordWrap w:val="0"/>
        <w:jc w:val="right"/>
        <w:rPr>
          <w:rFonts w:ascii="ＭＳ 明朝" w:hAnsi="ＭＳ 明朝"/>
          <w:sz w:val="20"/>
          <w:szCs w:val="20"/>
        </w:rPr>
      </w:pPr>
      <w:r w:rsidRPr="00C50536">
        <w:rPr>
          <w:rFonts w:ascii="ＭＳ 明朝" w:hAnsi="ＭＳ 明朝" w:hint="eastAsia"/>
          <w:sz w:val="20"/>
          <w:szCs w:val="20"/>
        </w:rPr>
        <w:t>２０２</w:t>
      </w:r>
      <w:r w:rsidR="007E7515">
        <w:rPr>
          <w:rFonts w:ascii="ＭＳ 明朝" w:hAnsi="ＭＳ 明朝" w:hint="eastAsia"/>
          <w:sz w:val="20"/>
          <w:szCs w:val="20"/>
        </w:rPr>
        <w:t>５</w:t>
      </w:r>
      <w:r w:rsidR="00E27BA9" w:rsidRPr="00C50536">
        <w:rPr>
          <w:rFonts w:ascii="ＭＳ 明朝" w:hAnsi="ＭＳ 明朝" w:hint="eastAsia"/>
          <w:sz w:val="20"/>
          <w:szCs w:val="20"/>
        </w:rPr>
        <w:t>年</w:t>
      </w:r>
      <w:r w:rsidR="00840AB6" w:rsidRPr="00C50536">
        <w:rPr>
          <w:rFonts w:ascii="ＭＳ 明朝" w:hAnsi="ＭＳ 明朝" w:hint="eastAsia"/>
          <w:sz w:val="20"/>
          <w:szCs w:val="20"/>
        </w:rPr>
        <w:t xml:space="preserve"> </w:t>
      </w:r>
      <w:r w:rsidR="00CE33E4" w:rsidRPr="00C50536">
        <w:rPr>
          <w:rFonts w:ascii="ＭＳ 明朝" w:hAnsi="ＭＳ 明朝" w:hint="eastAsia"/>
          <w:sz w:val="20"/>
          <w:szCs w:val="20"/>
        </w:rPr>
        <w:t>８</w:t>
      </w:r>
      <w:r w:rsidR="00840AB6" w:rsidRPr="00C50536">
        <w:rPr>
          <w:rFonts w:ascii="ＭＳ 明朝" w:hAnsi="ＭＳ 明朝" w:hint="eastAsia"/>
          <w:sz w:val="20"/>
          <w:szCs w:val="20"/>
        </w:rPr>
        <w:t xml:space="preserve"> </w:t>
      </w:r>
      <w:r w:rsidR="00E27BA9" w:rsidRPr="00C50536">
        <w:rPr>
          <w:rFonts w:ascii="ＭＳ 明朝" w:hAnsi="ＭＳ 明朝" w:hint="eastAsia"/>
          <w:sz w:val="20"/>
          <w:szCs w:val="20"/>
        </w:rPr>
        <w:t>月</w:t>
      </w:r>
      <w:r w:rsidR="005349F0">
        <w:rPr>
          <w:rFonts w:ascii="ＭＳ 明朝" w:hAnsi="ＭＳ 明朝" w:hint="eastAsia"/>
          <w:sz w:val="20"/>
          <w:szCs w:val="20"/>
        </w:rPr>
        <w:t xml:space="preserve"> ８ </w:t>
      </w:r>
      <w:r w:rsidR="00E27BA9" w:rsidRPr="00C50536">
        <w:rPr>
          <w:rFonts w:ascii="ＭＳ 明朝" w:hAnsi="ＭＳ 明朝" w:hint="eastAsia"/>
          <w:sz w:val="20"/>
          <w:szCs w:val="20"/>
        </w:rPr>
        <w:t>日</w:t>
      </w:r>
    </w:p>
    <w:p w14:paraId="52318B24" w14:textId="77777777" w:rsidR="006D2EF9" w:rsidRPr="00C50536" w:rsidRDefault="006D2EF9">
      <w:pPr>
        <w:rPr>
          <w:rFonts w:ascii="ＭＳ 明朝" w:hAnsi="ＭＳ 明朝"/>
          <w:sz w:val="20"/>
          <w:szCs w:val="20"/>
        </w:rPr>
      </w:pPr>
    </w:p>
    <w:p w14:paraId="51B3BAFF" w14:textId="77777777" w:rsidR="008F4F8B" w:rsidRPr="00C50536" w:rsidRDefault="008F4F8B">
      <w:pPr>
        <w:rPr>
          <w:rFonts w:ascii="ＭＳ 明朝" w:hAnsi="ＭＳ 明朝"/>
          <w:sz w:val="20"/>
          <w:szCs w:val="20"/>
        </w:rPr>
      </w:pPr>
    </w:p>
    <w:p w14:paraId="77199715" w14:textId="25604037" w:rsidR="00E27BA9" w:rsidRPr="00C50536" w:rsidRDefault="00CE33E4">
      <w:pPr>
        <w:rPr>
          <w:rFonts w:ascii="ＭＳ 明朝" w:hAnsi="ＭＳ 明朝"/>
          <w:sz w:val="24"/>
        </w:rPr>
      </w:pPr>
      <w:r w:rsidRPr="00C50536">
        <w:rPr>
          <w:rFonts w:ascii="ＭＳ 明朝" w:hAnsi="ＭＳ 明朝" w:hint="eastAsia"/>
          <w:sz w:val="24"/>
        </w:rPr>
        <w:t>大阪府</w:t>
      </w:r>
      <w:r w:rsidR="007E7515">
        <w:rPr>
          <w:rFonts w:ascii="ＭＳ 明朝" w:hAnsi="ＭＳ 明朝" w:hint="eastAsia"/>
          <w:sz w:val="24"/>
        </w:rPr>
        <w:t>南河内府税</w:t>
      </w:r>
      <w:r w:rsidR="00E27BA9" w:rsidRPr="00C50536">
        <w:rPr>
          <w:rFonts w:ascii="ＭＳ 明朝" w:hAnsi="ＭＳ 明朝" w:hint="eastAsia"/>
          <w:sz w:val="24"/>
        </w:rPr>
        <w:t>事務所</w:t>
      </w:r>
    </w:p>
    <w:p w14:paraId="2BC607A7" w14:textId="0EA43F44" w:rsidR="00E27BA9" w:rsidRPr="00C50536" w:rsidRDefault="00F270DB" w:rsidP="00921B14">
      <w:pPr>
        <w:ind w:firstLineChars="500" w:firstLine="1200"/>
        <w:rPr>
          <w:rFonts w:ascii="ＭＳ 明朝" w:hAnsi="ＭＳ 明朝"/>
          <w:sz w:val="24"/>
        </w:rPr>
      </w:pPr>
      <w:r w:rsidRPr="00C50536">
        <w:rPr>
          <w:rFonts w:ascii="ＭＳ 明朝" w:hAnsi="ＭＳ 明朝" w:hint="eastAsia"/>
          <w:sz w:val="24"/>
        </w:rPr>
        <w:t>所</w:t>
      </w:r>
      <w:r w:rsidR="00B022E7" w:rsidRPr="00C50536">
        <w:rPr>
          <w:rFonts w:ascii="ＭＳ 明朝" w:hAnsi="ＭＳ 明朝" w:hint="eastAsia"/>
          <w:sz w:val="24"/>
        </w:rPr>
        <w:t xml:space="preserve">　長　</w:t>
      </w:r>
      <w:r w:rsidR="007E7515">
        <w:rPr>
          <w:rFonts w:ascii="ＭＳ 明朝" w:hAnsi="ＭＳ 明朝" w:hint="eastAsia"/>
          <w:sz w:val="24"/>
        </w:rPr>
        <w:t>大野　智子</w:t>
      </w:r>
      <w:r w:rsidR="00E27BA9" w:rsidRPr="00C50536">
        <w:rPr>
          <w:rFonts w:ascii="ＭＳ 明朝" w:hAnsi="ＭＳ 明朝" w:hint="eastAsia"/>
          <w:sz w:val="24"/>
        </w:rPr>
        <w:t xml:space="preserve">　様</w:t>
      </w:r>
    </w:p>
    <w:p w14:paraId="6720516E" w14:textId="77777777" w:rsidR="008F4F8B" w:rsidRPr="007E7515" w:rsidRDefault="008F4F8B" w:rsidP="00921B14">
      <w:pPr>
        <w:ind w:firstLineChars="500" w:firstLine="1200"/>
        <w:rPr>
          <w:rFonts w:ascii="ＭＳ 明朝" w:hAnsi="ＭＳ 明朝"/>
          <w:sz w:val="24"/>
        </w:rPr>
      </w:pPr>
    </w:p>
    <w:p w14:paraId="5DE0D8E7" w14:textId="77777777" w:rsidR="008F4F8B" w:rsidRPr="00C50536" w:rsidRDefault="008F4F8B" w:rsidP="00921B14">
      <w:pPr>
        <w:ind w:firstLineChars="500" w:firstLine="1200"/>
        <w:rPr>
          <w:rFonts w:ascii="ＭＳ 明朝" w:hAnsi="ＭＳ 明朝"/>
          <w:sz w:val="24"/>
        </w:rPr>
      </w:pPr>
    </w:p>
    <w:p w14:paraId="15EDFDFF" w14:textId="77777777" w:rsidR="00E27BA9" w:rsidRPr="00C50536" w:rsidRDefault="002B2E9E" w:rsidP="00A716C0">
      <w:pPr>
        <w:tabs>
          <w:tab w:val="left" w:pos="4320"/>
        </w:tabs>
        <w:rPr>
          <w:rFonts w:ascii="ＭＳ 明朝" w:hAnsi="ＭＳ 明朝"/>
          <w:sz w:val="24"/>
        </w:rPr>
      </w:pPr>
      <w:r w:rsidRPr="00C50536">
        <w:rPr>
          <w:rFonts w:ascii="ＭＳ 明朝" w:hAnsi="ＭＳ 明朝" w:hint="eastAsia"/>
          <w:sz w:val="20"/>
          <w:szCs w:val="20"/>
        </w:rPr>
        <w:tab/>
      </w:r>
      <w:r w:rsidR="00E27BA9" w:rsidRPr="00C50536">
        <w:rPr>
          <w:rFonts w:ascii="ＭＳ 明朝" w:hAnsi="ＭＳ 明朝" w:hint="eastAsia"/>
          <w:sz w:val="24"/>
        </w:rPr>
        <w:t>自治労大阪府職員労働組合</w:t>
      </w:r>
      <w:r w:rsidR="006D2EF9" w:rsidRPr="00C50536">
        <w:rPr>
          <w:rFonts w:ascii="ＭＳ 明朝" w:hAnsi="ＭＳ 明朝" w:hint="eastAsia"/>
          <w:sz w:val="24"/>
        </w:rPr>
        <w:t xml:space="preserve"> 税務支部</w:t>
      </w:r>
    </w:p>
    <w:p w14:paraId="6635DE93" w14:textId="12A228E2" w:rsidR="00E27BA9" w:rsidRPr="00C50536" w:rsidRDefault="002B2E9E" w:rsidP="00A716C0">
      <w:pPr>
        <w:tabs>
          <w:tab w:val="left" w:pos="5220"/>
        </w:tabs>
        <w:rPr>
          <w:rFonts w:ascii="ＭＳ 明朝" w:hAnsi="ＭＳ 明朝"/>
          <w:sz w:val="24"/>
        </w:rPr>
      </w:pPr>
      <w:r w:rsidRPr="00C50536">
        <w:rPr>
          <w:rFonts w:ascii="ＭＳ 明朝" w:hAnsi="ＭＳ 明朝" w:hint="eastAsia"/>
          <w:sz w:val="24"/>
        </w:rPr>
        <w:tab/>
      </w:r>
      <w:r w:rsidR="007E7515">
        <w:rPr>
          <w:rFonts w:ascii="ＭＳ 明朝" w:hAnsi="ＭＳ 明朝" w:hint="eastAsia"/>
          <w:sz w:val="24"/>
        </w:rPr>
        <w:t>南河内</w:t>
      </w:r>
      <w:r w:rsidR="00E27BA9" w:rsidRPr="00C50536">
        <w:rPr>
          <w:rFonts w:ascii="ＭＳ 明朝" w:hAnsi="ＭＳ 明朝" w:hint="eastAsia"/>
          <w:sz w:val="24"/>
        </w:rPr>
        <w:t>分会</w:t>
      </w:r>
      <w:r w:rsidR="006D2EF9" w:rsidRPr="00C50536">
        <w:rPr>
          <w:rFonts w:ascii="ＭＳ 明朝" w:hAnsi="ＭＳ 明朝" w:hint="eastAsia"/>
          <w:sz w:val="24"/>
        </w:rPr>
        <w:t xml:space="preserve"> </w:t>
      </w:r>
      <w:r w:rsidR="008E2776" w:rsidRPr="00C50536">
        <w:rPr>
          <w:rFonts w:ascii="ＭＳ 明朝" w:hAnsi="ＭＳ 明朝" w:hint="eastAsia"/>
          <w:sz w:val="24"/>
        </w:rPr>
        <w:t>分会長　木田</w:t>
      </w:r>
      <w:r w:rsidR="00CE33E4" w:rsidRPr="00C50536">
        <w:rPr>
          <w:rFonts w:ascii="ＭＳ 明朝" w:hAnsi="ＭＳ 明朝" w:hint="eastAsia"/>
          <w:sz w:val="24"/>
        </w:rPr>
        <w:t xml:space="preserve">　</w:t>
      </w:r>
      <w:r w:rsidR="008E2776" w:rsidRPr="00C50536">
        <w:rPr>
          <w:rFonts w:ascii="ＭＳ 明朝" w:hAnsi="ＭＳ 明朝" w:hint="eastAsia"/>
          <w:sz w:val="24"/>
        </w:rPr>
        <w:t>貴之</w:t>
      </w:r>
    </w:p>
    <w:p w14:paraId="3BA89D6C" w14:textId="77777777" w:rsidR="00E27BA9" w:rsidRPr="00C50536" w:rsidRDefault="00E27BA9">
      <w:pPr>
        <w:rPr>
          <w:rFonts w:ascii="ＭＳ 明朝" w:hAnsi="ＭＳ 明朝"/>
        </w:rPr>
      </w:pPr>
    </w:p>
    <w:p w14:paraId="4EAC00EA" w14:textId="77777777" w:rsidR="008F4F8B" w:rsidRPr="00C50536" w:rsidRDefault="008F4F8B">
      <w:pPr>
        <w:rPr>
          <w:rFonts w:ascii="ＭＳ 明朝" w:hAnsi="ＭＳ 明朝"/>
        </w:rPr>
      </w:pPr>
    </w:p>
    <w:p w14:paraId="37ABF231" w14:textId="17DADA41" w:rsidR="00E27BA9" w:rsidRPr="00C50536" w:rsidRDefault="00840AB6" w:rsidP="00824CCE">
      <w:pPr>
        <w:jc w:val="center"/>
        <w:rPr>
          <w:rFonts w:ascii="ＭＳ 明朝" w:hAnsi="ＭＳ 明朝"/>
          <w:sz w:val="28"/>
          <w:szCs w:val="28"/>
        </w:rPr>
      </w:pPr>
      <w:r w:rsidRPr="00C50536">
        <w:rPr>
          <w:rFonts w:ascii="ＭＳ 明朝" w:hAnsi="ＭＳ 明朝" w:hint="eastAsia"/>
          <w:sz w:val="28"/>
          <w:szCs w:val="28"/>
        </w:rPr>
        <w:t>令和</w:t>
      </w:r>
      <w:r w:rsidR="007E7515">
        <w:rPr>
          <w:rFonts w:ascii="ＭＳ 明朝" w:hAnsi="ＭＳ 明朝" w:hint="eastAsia"/>
          <w:sz w:val="28"/>
          <w:szCs w:val="28"/>
        </w:rPr>
        <w:t>８</w:t>
      </w:r>
      <w:r w:rsidR="0081482C" w:rsidRPr="00C50536">
        <w:rPr>
          <w:rFonts w:ascii="ＭＳ 明朝" w:hAnsi="ＭＳ 明朝" w:hint="eastAsia"/>
          <w:sz w:val="28"/>
          <w:szCs w:val="28"/>
        </w:rPr>
        <w:t>年度予算編成に向けた職場環境整備等の要求書</w:t>
      </w:r>
    </w:p>
    <w:p w14:paraId="5A770BD4" w14:textId="77777777" w:rsidR="00E27BA9" w:rsidRPr="00C50536" w:rsidRDefault="00E27BA9">
      <w:pPr>
        <w:rPr>
          <w:rFonts w:ascii="ＭＳ 明朝" w:hAnsi="ＭＳ 明朝"/>
          <w:sz w:val="20"/>
          <w:szCs w:val="20"/>
        </w:rPr>
      </w:pPr>
    </w:p>
    <w:p w14:paraId="3C140DB6" w14:textId="4897DD7A" w:rsidR="00CA02D3" w:rsidRPr="00C50536" w:rsidRDefault="00CE33E4" w:rsidP="007E7515">
      <w:pPr>
        <w:ind w:firstLineChars="100" w:firstLine="200"/>
        <w:rPr>
          <w:rFonts w:ascii="ＭＳ 明朝" w:hAnsi="ＭＳ 明朝"/>
          <w:sz w:val="20"/>
          <w:szCs w:val="20"/>
        </w:rPr>
      </w:pPr>
      <w:r w:rsidRPr="00C50536">
        <w:rPr>
          <w:rFonts w:ascii="ＭＳ 明朝" w:hAnsi="ＭＳ 明朝" w:hint="eastAsia"/>
          <w:sz w:val="20"/>
          <w:szCs w:val="20"/>
        </w:rPr>
        <w:t>大阪府</w:t>
      </w:r>
      <w:r w:rsidR="007E7515">
        <w:rPr>
          <w:rFonts w:ascii="ＭＳ 明朝" w:hAnsi="ＭＳ 明朝" w:hint="eastAsia"/>
          <w:sz w:val="20"/>
          <w:szCs w:val="20"/>
        </w:rPr>
        <w:t>南河内府税事務所</w:t>
      </w:r>
      <w:r w:rsidR="008E2776" w:rsidRPr="00C50536">
        <w:rPr>
          <w:rFonts w:ascii="ＭＳ 明朝" w:hAnsi="ＭＳ 明朝" w:hint="eastAsia"/>
          <w:sz w:val="20"/>
          <w:szCs w:val="20"/>
        </w:rPr>
        <w:t>に所属する</w:t>
      </w:r>
      <w:r w:rsidRPr="00C50536">
        <w:rPr>
          <w:rFonts w:ascii="ＭＳ 明朝" w:hAnsi="ＭＳ 明朝" w:hint="eastAsia"/>
          <w:sz w:val="20"/>
          <w:szCs w:val="20"/>
        </w:rPr>
        <w:t>組合員の健康管理と福利厚生の充実を図り、健康で安心できる職場づくり</w:t>
      </w:r>
      <w:r w:rsidR="008E2776" w:rsidRPr="00C50536">
        <w:rPr>
          <w:rFonts w:ascii="ＭＳ 明朝" w:hAnsi="ＭＳ 明朝" w:hint="eastAsia"/>
          <w:sz w:val="20"/>
          <w:szCs w:val="20"/>
        </w:rPr>
        <w:t>と、併せて事務運営の効率化と府民サービスの向上</w:t>
      </w:r>
      <w:r w:rsidRPr="00C50536">
        <w:rPr>
          <w:rFonts w:ascii="ＭＳ 明朝" w:hAnsi="ＭＳ 明朝" w:hint="eastAsia"/>
          <w:sz w:val="20"/>
          <w:szCs w:val="20"/>
        </w:rPr>
        <w:t>を図るため、下記の事項についてすみやかに実現されるよう要求し、誠意ある回答を求めます。</w:t>
      </w:r>
    </w:p>
    <w:p w14:paraId="685ECB04" w14:textId="77777777" w:rsidR="008E2776" w:rsidRPr="00C50536" w:rsidRDefault="008E2776" w:rsidP="00740A51">
      <w:pPr>
        <w:ind w:firstLineChars="100" w:firstLine="200"/>
        <w:rPr>
          <w:rFonts w:ascii="ＭＳ 明朝" w:hAnsi="ＭＳ 明朝"/>
          <w:sz w:val="20"/>
          <w:szCs w:val="20"/>
        </w:rPr>
      </w:pPr>
    </w:p>
    <w:p w14:paraId="179F58BC" w14:textId="77777777" w:rsidR="004907E8" w:rsidRPr="00C50536" w:rsidRDefault="004907E8" w:rsidP="004907E8">
      <w:pPr>
        <w:jc w:val="center"/>
        <w:rPr>
          <w:rFonts w:ascii="ＭＳ 明朝" w:hAnsi="ＭＳ 明朝"/>
          <w:sz w:val="20"/>
          <w:szCs w:val="20"/>
        </w:rPr>
      </w:pPr>
      <w:r w:rsidRPr="00C50536">
        <w:rPr>
          <w:rFonts w:ascii="ＭＳ 明朝" w:hAnsi="ＭＳ 明朝" w:hint="eastAsia"/>
          <w:sz w:val="20"/>
          <w:szCs w:val="20"/>
        </w:rPr>
        <w:t>記</w:t>
      </w:r>
    </w:p>
    <w:p w14:paraId="571BD693" w14:textId="77777777" w:rsidR="00E27BA9" w:rsidRPr="00C50536" w:rsidRDefault="00E27BA9" w:rsidP="00E27BA9">
      <w:pPr>
        <w:rPr>
          <w:rFonts w:ascii="ＭＳ 明朝" w:hAnsi="ＭＳ 明朝"/>
          <w:sz w:val="20"/>
          <w:szCs w:val="20"/>
        </w:rPr>
      </w:pPr>
    </w:p>
    <w:p w14:paraId="13610641" w14:textId="4F349205" w:rsidR="007E7515" w:rsidRPr="007E7515" w:rsidRDefault="007E7515" w:rsidP="002D3740">
      <w:pPr>
        <w:numPr>
          <w:ilvl w:val="0"/>
          <w:numId w:val="22"/>
        </w:numPr>
        <w:autoSpaceDE w:val="0"/>
        <w:autoSpaceDN w:val="0"/>
        <w:ind w:left="540" w:hanging="540"/>
        <w:rPr>
          <w:rFonts w:ascii="ＭＳ ゴシック" w:eastAsia="ＭＳ ゴシック" w:hAnsi="ＭＳ ゴシック"/>
          <w:sz w:val="20"/>
          <w:szCs w:val="20"/>
        </w:rPr>
      </w:pPr>
      <w:r w:rsidRPr="007E7515">
        <w:rPr>
          <w:rFonts w:ascii="ＭＳ ゴシック" w:eastAsia="ＭＳ ゴシック" w:hAnsi="ＭＳ ゴシック" w:hint="eastAsia"/>
          <w:sz w:val="20"/>
          <w:szCs w:val="20"/>
        </w:rPr>
        <w:t>労使慣行に関すること</w:t>
      </w:r>
    </w:p>
    <w:p w14:paraId="62039AAB" w14:textId="0518617F" w:rsidR="0081482C" w:rsidRPr="00C50536" w:rsidRDefault="002D3740" w:rsidP="007E7515">
      <w:pPr>
        <w:autoSpaceDE w:val="0"/>
        <w:autoSpaceDN w:val="0"/>
        <w:ind w:left="540"/>
        <w:rPr>
          <w:rFonts w:ascii="ＭＳ 明朝" w:hAnsi="ＭＳ 明朝"/>
          <w:sz w:val="20"/>
          <w:szCs w:val="20"/>
        </w:rPr>
      </w:pPr>
      <w:r w:rsidRPr="00C50536">
        <w:rPr>
          <w:rFonts w:ascii="ＭＳ 明朝" w:hAnsi="ＭＳ 明朝" w:hint="eastAsia"/>
          <w:sz w:val="20"/>
          <w:szCs w:val="20"/>
        </w:rPr>
        <w:t>労使慣行を厳守し、労働条件の改変にあたっては、一方的実施は行わないこと。また、「職員基本条例」及び「労使関係における職員団体等との交渉等に関する条例」の運用に係る労働条件についても、十分な協議</w:t>
      </w:r>
      <w:r w:rsidR="00CF1316" w:rsidRPr="00C50536">
        <w:rPr>
          <w:rFonts w:ascii="ＭＳ 明朝" w:hAnsi="ＭＳ 明朝" w:hint="eastAsia"/>
          <w:sz w:val="20"/>
          <w:szCs w:val="20"/>
        </w:rPr>
        <w:t>・説明</w:t>
      </w:r>
      <w:r w:rsidRPr="00C50536">
        <w:rPr>
          <w:rFonts w:ascii="ＭＳ 明朝" w:hAnsi="ＭＳ 明朝" w:hint="eastAsia"/>
          <w:sz w:val="20"/>
          <w:szCs w:val="20"/>
        </w:rPr>
        <w:t>を行うこと。</w:t>
      </w:r>
    </w:p>
    <w:p w14:paraId="3F518716" w14:textId="77777777" w:rsidR="00DD784C" w:rsidRPr="00C50536" w:rsidRDefault="00DD784C" w:rsidP="00DD784C">
      <w:pPr>
        <w:autoSpaceDE w:val="0"/>
        <w:autoSpaceDN w:val="0"/>
        <w:ind w:left="540"/>
        <w:rPr>
          <w:rFonts w:ascii="ＭＳ 明朝" w:hAnsi="ＭＳ 明朝"/>
          <w:sz w:val="20"/>
          <w:szCs w:val="20"/>
        </w:rPr>
      </w:pPr>
    </w:p>
    <w:p w14:paraId="4E009218" w14:textId="04E7BBEB" w:rsidR="007E7515" w:rsidRPr="007E7515" w:rsidRDefault="007E7515" w:rsidP="00DD784C">
      <w:pPr>
        <w:numPr>
          <w:ilvl w:val="0"/>
          <w:numId w:val="22"/>
        </w:numPr>
        <w:autoSpaceDE w:val="0"/>
        <w:autoSpaceDN w:val="0"/>
        <w:ind w:left="540" w:hanging="540"/>
        <w:rPr>
          <w:rFonts w:ascii="ＭＳ ゴシック" w:eastAsia="ＭＳ ゴシック" w:hAnsi="ＭＳ ゴシック"/>
          <w:sz w:val="20"/>
          <w:szCs w:val="20"/>
        </w:rPr>
      </w:pPr>
      <w:r w:rsidRPr="007E7515">
        <w:rPr>
          <w:rFonts w:ascii="ＭＳ ゴシック" w:eastAsia="ＭＳ ゴシック" w:hAnsi="ＭＳ ゴシック" w:hint="eastAsia"/>
          <w:sz w:val="20"/>
          <w:szCs w:val="20"/>
        </w:rPr>
        <w:t>税務手当に関すること</w:t>
      </w:r>
    </w:p>
    <w:p w14:paraId="35B81F39" w14:textId="1306AEE8" w:rsidR="00DD784C" w:rsidRPr="00C50536" w:rsidRDefault="00DD784C" w:rsidP="007E7515">
      <w:pPr>
        <w:autoSpaceDE w:val="0"/>
        <w:autoSpaceDN w:val="0"/>
        <w:ind w:left="540"/>
        <w:rPr>
          <w:rFonts w:ascii="ＭＳ 明朝" w:hAnsi="ＭＳ 明朝"/>
          <w:sz w:val="20"/>
          <w:szCs w:val="20"/>
        </w:rPr>
      </w:pPr>
      <w:r w:rsidRPr="00C50536">
        <w:rPr>
          <w:rFonts w:ascii="ＭＳ 明朝" w:hAnsi="ＭＳ 明朝" w:hint="eastAsia"/>
          <w:sz w:val="20"/>
          <w:szCs w:val="20"/>
        </w:rPr>
        <w:t>税務手当については</w:t>
      </w:r>
      <w:r w:rsidR="00EE402A" w:rsidRPr="00C50536">
        <w:rPr>
          <w:rFonts w:ascii="ＭＳ 明朝" w:hAnsi="ＭＳ 明朝" w:hint="eastAsia"/>
          <w:sz w:val="20"/>
          <w:szCs w:val="20"/>
        </w:rPr>
        <w:t>、</w:t>
      </w:r>
      <w:r w:rsidR="007E7515">
        <w:rPr>
          <w:rFonts w:ascii="ＭＳ 明朝" w:hAnsi="ＭＳ 明朝" w:hint="eastAsia"/>
          <w:sz w:val="20"/>
          <w:szCs w:val="20"/>
        </w:rPr>
        <w:t>支給要件の整理を行い「</w:t>
      </w:r>
      <w:r w:rsidRPr="00C50536">
        <w:rPr>
          <w:rFonts w:ascii="ＭＳ 明朝" w:hAnsi="ＭＳ 明朝" w:hint="eastAsia"/>
          <w:sz w:val="20"/>
          <w:szCs w:val="20"/>
        </w:rPr>
        <w:t>給料の調整額</w:t>
      </w:r>
      <w:r w:rsidR="007E7515">
        <w:rPr>
          <w:rFonts w:ascii="ＭＳ 明朝" w:hAnsi="ＭＳ 明朝" w:hint="eastAsia"/>
          <w:sz w:val="20"/>
          <w:szCs w:val="20"/>
        </w:rPr>
        <w:t>」化を行うこと</w:t>
      </w:r>
      <w:r w:rsidRPr="00C50536">
        <w:rPr>
          <w:rFonts w:ascii="ＭＳ 明朝" w:hAnsi="ＭＳ 明朝" w:hint="eastAsia"/>
          <w:sz w:val="20"/>
          <w:szCs w:val="20"/>
        </w:rPr>
        <w:t>。</w:t>
      </w:r>
    </w:p>
    <w:p w14:paraId="7392AB71" w14:textId="0270BC26" w:rsidR="008118FB" w:rsidRDefault="008118FB" w:rsidP="008118FB">
      <w:pPr>
        <w:autoSpaceDE w:val="0"/>
        <w:autoSpaceDN w:val="0"/>
        <w:ind w:left="540"/>
        <w:rPr>
          <w:rFonts w:ascii="ＭＳ 明朝" w:hAnsi="ＭＳ 明朝"/>
          <w:sz w:val="20"/>
          <w:szCs w:val="20"/>
        </w:rPr>
      </w:pPr>
    </w:p>
    <w:p w14:paraId="39EEA452" w14:textId="19047FCE" w:rsidR="007E7515" w:rsidRPr="0090169B" w:rsidRDefault="007E7515" w:rsidP="007E7515">
      <w:pPr>
        <w:pStyle w:val="af"/>
        <w:numPr>
          <w:ilvl w:val="0"/>
          <w:numId w:val="22"/>
        </w:numPr>
        <w:autoSpaceDE w:val="0"/>
        <w:autoSpaceDN w:val="0"/>
        <w:ind w:left="540" w:hanging="540"/>
        <w:rPr>
          <w:rFonts w:ascii="ＭＳ ゴシック" w:eastAsia="ＭＳ ゴシック" w:hAnsi="ＭＳ ゴシック"/>
          <w:sz w:val="20"/>
          <w:szCs w:val="20"/>
        </w:rPr>
      </w:pPr>
      <w:r w:rsidRPr="0090169B">
        <w:rPr>
          <w:rFonts w:ascii="ＭＳ ゴシック" w:eastAsia="ＭＳ ゴシック" w:hAnsi="ＭＳ ゴシック" w:hint="eastAsia"/>
          <w:sz w:val="20"/>
          <w:szCs w:val="20"/>
        </w:rPr>
        <w:t>庁舎等の環境・設備整備に関すること</w:t>
      </w:r>
    </w:p>
    <w:p w14:paraId="32426E53" w14:textId="17D26FAA" w:rsidR="007E7515" w:rsidRDefault="007E7515" w:rsidP="008118FB">
      <w:pPr>
        <w:autoSpaceDE w:val="0"/>
        <w:autoSpaceDN w:val="0"/>
        <w:ind w:left="540"/>
        <w:rPr>
          <w:rFonts w:ascii="ＭＳ 明朝" w:hAnsi="ＭＳ 明朝"/>
          <w:sz w:val="20"/>
          <w:szCs w:val="20"/>
        </w:rPr>
      </w:pPr>
      <w:r w:rsidRPr="007E7515">
        <w:rPr>
          <w:rFonts w:ascii="ＭＳ 明朝" w:hAnsi="ＭＳ 明朝" w:hint="eastAsia"/>
          <w:sz w:val="20"/>
          <w:szCs w:val="20"/>
        </w:rPr>
        <w:t>職場の労働安全衛生の観点から</w:t>
      </w:r>
      <w:r w:rsidR="0090169B">
        <w:rPr>
          <w:rFonts w:ascii="ＭＳ 明朝" w:hAnsi="ＭＳ 明朝" w:hint="eastAsia"/>
          <w:sz w:val="20"/>
          <w:szCs w:val="20"/>
        </w:rPr>
        <w:t>、庁舎及び</w:t>
      </w:r>
      <w:r w:rsidRPr="007E7515">
        <w:rPr>
          <w:rFonts w:ascii="ＭＳ 明朝" w:hAnsi="ＭＳ 明朝" w:hint="eastAsia"/>
          <w:sz w:val="20"/>
          <w:szCs w:val="20"/>
        </w:rPr>
        <w:t>執務室</w:t>
      </w:r>
      <w:r w:rsidR="0090169B">
        <w:rPr>
          <w:rFonts w:ascii="ＭＳ 明朝" w:hAnsi="ＭＳ 明朝" w:hint="eastAsia"/>
          <w:sz w:val="20"/>
          <w:szCs w:val="20"/>
        </w:rPr>
        <w:t>に関し次の保全・点検整備</w:t>
      </w:r>
      <w:r w:rsidRPr="007E7515">
        <w:rPr>
          <w:rFonts w:ascii="ＭＳ 明朝" w:hAnsi="ＭＳ 明朝" w:hint="eastAsia"/>
          <w:sz w:val="20"/>
          <w:szCs w:val="20"/>
        </w:rPr>
        <w:t>を行うこと。</w:t>
      </w:r>
    </w:p>
    <w:p w14:paraId="168589FD" w14:textId="094253F9" w:rsidR="0090169B" w:rsidRPr="0090169B" w:rsidRDefault="0090169B" w:rsidP="0090169B">
      <w:pPr>
        <w:numPr>
          <w:ilvl w:val="1"/>
          <w:numId w:val="22"/>
        </w:numPr>
        <w:autoSpaceDE w:val="0"/>
        <w:autoSpaceDN w:val="0"/>
        <w:rPr>
          <w:rFonts w:ascii="ＭＳ 明朝" w:hAnsi="ＭＳ 明朝"/>
          <w:sz w:val="20"/>
          <w:szCs w:val="20"/>
        </w:rPr>
      </w:pPr>
      <w:r w:rsidRPr="0090169B">
        <w:rPr>
          <w:rFonts w:ascii="ＭＳ 明朝" w:hAnsi="ＭＳ 明朝" w:hint="eastAsia"/>
          <w:sz w:val="20"/>
          <w:szCs w:val="20"/>
        </w:rPr>
        <w:t>震災等</w:t>
      </w:r>
      <w:r w:rsidR="00647168">
        <w:rPr>
          <w:rFonts w:ascii="ＭＳ 明朝" w:hAnsi="ＭＳ 明朝" w:hint="eastAsia"/>
          <w:sz w:val="20"/>
          <w:szCs w:val="20"/>
        </w:rPr>
        <w:t>、</w:t>
      </w:r>
      <w:r w:rsidRPr="0090169B">
        <w:rPr>
          <w:rFonts w:ascii="ＭＳ 明朝" w:hAnsi="ＭＳ 明朝" w:hint="eastAsia"/>
          <w:sz w:val="20"/>
          <w:szCs w:val="20"/>
        </w:rPr>
        <w:t>災害時の避難誘導</w:t>
      </w:r>
      <w:r w:rsidR="00647168">
        <w:rPr>
          <w:rFonts w:ascii="ＭＳ 明朝" w:hAnsi="ＭＳ 明朝" w:hint="eastAsia"/>
          <w:sz w:val="20"/>
          <w:szCs w:val="20"/>
        </w:rPr>
        <w:t>設備の点検</w:t>
      </w:r>
      <w:r w:rsidRPr="0090169B">
        <w:rPr>
          <w:rFonts w:ascii="ＭＳ 明朝" w:hAnsi="ＭＳ 明朝" w:hint="eastAsia"/>
          <w:sz w:val="20"/>
          <w:szCs w:val="20"/>
        </w:rPr>
        <w:t>整備を怠らないこと。また、執務室内の安全対策の充実を図ること。</w:t>
      </w:r>
    </w:p>
    <w:p w14:paraId="1D082808" w14:textId="77777777" w:rsidR="00210691" w:rsidRPr="00210691" w:rsidRDefault="00210691" w:rsidP="00210691">
      <w:pPr>
        <w:pStyle w:val="af"/>
        <w:numPr>
          <w:ilvl w:val="1"/>
          <w:numId w:val="22"/>
        </w:numPr>
        <w:rPr>
          <w:rFonts w:ascii="ＭＳ 明朝" w:hAnsi="ＭＳ 明朝"/>
          <w:sz w:val="20"/>
          <w:szCs w:val="20"/>
        </w:rPr>
      </w:pPr>
      <w:r w:rsidRPr="00210691">
        <w:rPr>
          <w:rFonts w:ascii="ＭＳ 明朝" w:hAnsi="ＭＳ 明朝" w:hint="eastAsia"/>
          <w:sz w:val="20"/>
          <w:szCs w:val="20"/>
        </w:rPr>
        <w:t>職員の安全確保のため、床タイルの点検を行うとともに破損個所については修繕を行うこと。</w:t>
      </w:r>
    </w:p>
    <w:p w14:paraId="46467414" w14:textId="77777777" w:rsidR="007E7515" w:rsidRPr="00210691" w:rsidRDefault="007E7515" w:rsidP="00210691">
      <w:pPr>
        <w:pStyle w:val="af"/>
        <w:autoSpaceDE w:val="0"/>
        <w:autoSpaceDN w:val="0"/>
        <w:ind w:left="1140"/>
        <w:rPr>
          <w:rFonts w:ascii="ＭＳ 明朝" w:hAnsi="ＭＳ 明朝"/>
          <w:sz w:val="20"/>
          <w:szCs w:val="20"/>
        </w:rPr>
      </w:pPr>
    </w:p>
    <w:p w14:paraId="5CC7F0CE" w14:textId="0A008035" w:rsidR="0081482C" w:rsidRPr="00210691" w:rsidRDefault="0081482C" w:rsidP="0081482C">
      <w:pPr>
        <w:numPr>
          <w:ilvl w:val="0"/>
          <w:numId w:val="22"/>
        </w:numPr>
        <w:ind w:left="540" w:hanging="540"/>
        <w:rPr>
          <w:rFonts w:ascii="ＭＳ ゴシック" w:eastAsia="ＭＳ ゴシック" w:hAnsi="ＭＳ ゴシック"/>
          <w:sz w:val="20"/>
          <w:szCs w:val="20"/>
        </w:rPr>
      </w:pPr>
      <w:r w:rsidRPr="00210691">
        <w:rPr>
          <w:rFonts w:ascii="ＭＳ ゴシック" w:eastAsia="ＭＳ ゴシック" w:hAnsi="ＭＳ ゴシック" w:hint="eastAsia"/>
          <w:sz w:val="20"/>
          <w:szCs w:val="20"/>
        </w:rPr>
        <w:t>職員の健康管理に</w:t>
      </w:r>
      <w:r w:rsidR="00EA0724">
        <w:rPr>
          <w:rFonts w:ascii="ＭＳ ゴシック" w:eastAsia="ＭＳ ゴシック" w:hAnsi="ＭＳ ゴシック" w:hint="eastAsia"/>
          <w:sz w:val="20"/>
          <w:szCs w:val="20"/>
        </w:rPr>
        <w:t>関すること</w:t>
      </w:r>
    </w:p>
    <w:p w14:paraId="032796F9" w14:textId="5983CA02" w:rsidR="0090169B" w:rsidRPr="00C50536" w:rsidRDefault="0090169B" w:rsidP="0090169B">
      <w:pPr>
        <w:ind w:left="540"/>
        <w:rPr>
          <w:rFonts w:ascii="ＭＳ 明朝" w:hAnsi="ＭＳ 明朝"/>
          <w:sz w:val="20"/>
          <w:szCs w:val="20"/>
        </w:rPr>
      </w:pPr>
      <w:r>
        <w:rPr>
          <w:rFonts w:ascii="ＭＳ 明朝" w:hAnsi="ＭＳ 明朝" w:hint="eastAsia"/>
          <w:sz w:val="20"/>
          <w:szCs w:val="20"/>
        </w:rPr>
        <w:t>職員の健康管理の観点から、次の</w:t>
      </w:r>
      <w:r w:rsidR="00210691">
        <w:rPr>
          <w:rFonts w:ascii="ＭＳ 明朝" w:hAnsi="ＭＳ 明朝" w:hint="eastAsia"/>
          <w:sz w:val="20"/>
          <w:szCs w:val="20"/>
        </w:rPr>
        <w:t>項目</w:t>
      </w:r>
      <w:r>
        <w:rPr>
          <w:rFonts w:ascii="ＭＳ 明朝" w:hAnsi="ＭＳ 明朝" w:hint="eastAsia"/>
          <w:sz w:val="20"/>
          <w:szCs w:val="20"/>
        </w:rPr>
        <w:t>について充実・強化を図ること。</w:t>
      </w:r>
    </w:p>
    <w:p w14:paraId="17B926CF" w14:textId="62EE85C9" w:rsidR="00210691" w:rsidRPr="00210691" w:rsidRDefault="00210691" w:rsidP="00210691">
      <w:pPr>
        <w:pStyle w:val="af"/>
        <w:numPr>
          <w:ilvl w:val="1"/>
          <w:numId w:val="22"/>
        </w:numPr>
        <w:rPr>
          <w:rFonts w:ascii="ＭＳ 明朝" w:hAnsi="ＭＳ 明朝"/>
          <w:sz w:val="20"/>
          <w:szCs w:val="20"/>
        </w:rPr>
      </w:pPr>
      <w:r w:rsidRPr="00210691">
        <w:rPr>
          <w:rFonts w:ascii="ＭＳ 明朝" w:hAnsi="ＭＳ 明朝" w:hint="eastAsia"/>
          <w:sz w:val="20"/>
          <w:szCs w:val="20"/>
        </w:rPr>
        <w:t>冷暖房運転・換気操作については、年間を通じて実際の気温・湿度に適応した運転をすること。また、空気の清浄性が保たれるように定期的な点検を行うこと。</w:t>
      </w:r>
    </w:p>
    <w:p w14:paraId="7D6DF842" w14:textId="04D907DA" w:rsidR="008118FB" w:rsidRPr="00C50536" w:rsidRDefault="0081482C" w:rsidP="00D25ED4">
      <w:pPr>
        <w:numPr>
          <w:ilvl w:val="1"/>
          <w:numId w:val="22"/>
        </w:numPr>
        <w:autoSpaceDE w:val="0"/>
        <w:autoSpaceDN w:val="0"/>
        <w:rPr>
          <w:rFonts w:ascii="ＭＳ 明朝" w:hAnsi="ＭＳ 明朝"/>
          <w:sz w:val="20"/>
          <w:szCs w:val="20"/>
        </w:rPr>
      </w:pPr>
      <w:r w:rsidRPr="00C50536">
        <w:rPr>
          <w:rFonts w:ascii="ＭＳ 明朝" w:hAnsi="ＭＳ 明朝" w:hint="eastAsia"/>
          <w:sz w:val="20"/>
          <w:szCs w:val="20"/>
        </w:rPr>
        <w:t>安全衛生委員会の機能を強化し、組合員の健康管理体制を充実すること。</w:t>
      </w:r>
    </w:p>
    <w:p w14:paraId="37B7D8F9" w14:textId="58068DC7" w:rsidR="002435D5" w:rsidRPr="00F54624" w:rsidRDefault="002435D5" w:rsidP="002435D5">
      <w:pPr>
        <w:numPr>
          <w:ilvl w:val="1"/>
          <w:numId w:val="22"/>
        </w:numPr>
        <w:autoSpaceDE w:val="0"/>
        <w:autoSpaceDN w:val="0"/>
        <w:rPr>
          <w:rFonts w:ascii="ＭＳ 明朝" w:hAnsi="ＭＳ 明朝"/>
          <w:sz w:val="20"/>
          <w:szCs w:val="20"/>
          <w:u w:val="single"/>
        </w:rPr>
      </w:pPr>
      <w:r w:rsidRPr="00F54624">
        <w:rPr>
          <w:rFonts w:ascii="ＭＳ 明朝" w:hAnsi="ＭＳ 明朝" w:hint="eastAsia"/>
          <w:sz w:val="20"/>
          <w:szCs w:val="20"/>
        </w:rPr>
        <w:t>端末機等の作業環境の整備</w:t>
      </w:r>
      <w:r w:rsidR="00210691">
        <w:rPr>
          <w:rFonts w:ascii="ＭＳ 明朝" w:hAnsi="ＭＳ 明朝" w:hint="eastAsia"/>
          <w:sz w:val="20"/>
          <w:szCs w:val="20"/>
        </w:rPr>
        <w:t>・充実</w:t>
      </w:r>
      <w:r w:rsidRPr="00F54624">
        <w:rPr>
          <w:rFonts w:ascii="ＭＳ 明朝" w:hAnsi="ＭＳ 明朝" w:hint="eastAsia"/>
          <w:sz w:val="20"/>
          <w:szCs w:val="20"/>
        </w:rPr>
        <w:t>に努める</w:t>
      </w:r>
      <w:r w:rsidR="00210691">
        <w:rPr>
          <w:rFonts w:ascii="ＭＳ 明朝" w:hAnsi="ＭＳ 明朝" w:hint="eastAsia"/>
          <w:sz w:val="20"/>
          <w:szCs w:val="20"/>
        </w:rPr>
        <w:t>とともに、ＯＡフロアー化を進めること。</w:t>
      </w:r>
    </w:p>
    <w:p w14:paraId="68E8E608" w14:textId="746C65A0" w:rsidR="000E740D" w:rsidRDefault="00463891" w:rsidP="000E740D">
      <w:pPr>
        <w:numPr>
          <w:ilvl w:val="1"/>
          <w:numId w:val="22"/>
        </w:numPr>
        <w:autoSpaceDE w:val="0"/>
        <w:autoSpaceDN w:val="0"/>
        <w:rPr>
          <w:rFonts w:ascii="ＭＳ 明朝" w:hAnsi="ＭＳ 明朝"/>
          <w:sz w:val="20"/>
          <w:szCs w:val="20"/>
        </w:rPr>
      </w:pPr>
      <w:r w:rsidRPr="000E740D">
        <w:rPr>
          <w:rFonts w:ascii="ＭＳ 明朝" w:hAnsi="ＭＳ 明朝" w:hint="eastAsia"/>
          <w:sz w:val="20"/>
          <w:szCs w:val="20"/>
        </w:rPr>
        <w:t>ＯＡ椅子について</w:t>
      </w:r>
      <w:r w:rsidR="00E21B32" w:rsidRPr="000E740D">
        <w:rPr>
          <w:rFonts w:ascii="ＭＳ 明朝" w:hAnsi="ＭＳ 明朝" w:hint="eastAsia"/>
          <w:sz w:val="20"/>
          <w:szCs w:val="20"/>
        </w:rPr>
        <w:t>破損・不具合のあるものついては交換すること。</w:t>
      </w:r>
    </w:p>
    <w:p w14:paraId="639053BD" w14:textId="603FE468" w:rsidR="00210691" w:rsidRPr="00210691" w:rsidRDefault="00E65BC6" w:rsidP="00210691">
      <w:pPr>
        <w:pStyle w:val="af"/>
        <w:numPr>
          <w:ilvl w:val="1"/>
          <w:numId w:val="22"/>
        </w:numPr>
        <w:rPr>
          <w:rFonts w:ascii="ＭＳ 明朝" w:hAnsi="ＭＳ 明朝"/>
          <w:sz w:val="20"/>
          <w:szCs w:val="20"/>
        </w:rPr>
      </w:pPr>
      <w:r>
        <w:rPr>
          <w:rFonts w:ascii="ＭＳ 明朝" w:hAnsi="ＭＳ 明朝" w:hint="eastAsia"/>
          <w:sz w:val="20"/>
          <w:szCs w:val="20"/>
        </w:rPr>
        <w:t>職員の安全確保のため、</w:t>
      </w:r>
      <w:r w:rsidR="00210691" w:rsidRPr="00210691">
        <w:rPr>
          <w:rFonts w:ascii="ＭＳ 明朝" w:hAnsi="ＭＳ 明朝" w:hint="eastAsia"/>
          <w:sz w:val="20"/>
          <w:szCs w:val="20"/>
        </w:rPr>
        <w:t>庁用自動車及び自転車</w:t>
      </w:r>
      <w:r>
        <w:rPr>
          <w:rFonts w:ascii="ＭＳ 明朝" w:hAnsi="ＭＳ 明朝" w:hint="eastAsia"/>
          <w:sz w:val="20"/>
          <w:szCs w:val="20"/>
        </w:rPr>
        <w:t>について運航の支障がないよう</w:t>
      </w:r>
      <w:r w:rsidR="00210691" w:rsidRPr="00210691">
        <w:rPr>
          <w:rFonts w:ascii="ＭＳ 明朝" w:hAnsi="ＭＳ 明朝" w:hint="eastAsia"/>
          <w:sz w:val="20"/>
          <w:szCs w:val="20"/>
        </w:rPr>
        <w:t>点検・整備を行うこと。</w:t>
      </w:r>
    </w:p>
    <w:p w14:paraId="7E84047B" w14:textId="3F4D9ABA" w:rsidR="00E65BC6" w:rsidRPr="00E65BC6" w:rsidRDefault="00E65BC6" w:rsidP="00E65BC6">
      <w:pPr>
        <w:pStyle w:val="af"/>
        <w:numPr>
          <w:ilvl w:val="1"/>
          <w:numId w:val="22"/>
        </w:numPr>
        <w:rPr>
          <w:rFonts w:ascii="ＭＳ 明朝" w:hAnsi="ＭＳ 明朝"/>
          <w:sz w:val="20"/>
          <w:szCs w:val="20"/>
        </w:rPr>
      </w:pPr>
      <w:r w:rsidRPr="00E65BC6">
        <w:rPr>
          <w:rFonts w:ascii="ＭＳ 明朝" w:hAnsi="ＭＳ 明朝" w:hint="eastAsia"/>
          <w:sz w:val="20"/>
          <w:szCs w:val="20"/>
        </w:rPr>
        <w:t>職員の安全確保の</w:t>
      </w:r>
      <w:r>
        <w:rPr>
          <w:rFonts w:ascii="ＭＳ 明朝" w:hAnsi="ＭＳ 明朝" w:hint="eastAsia"/>
          <w:sz w:val="20"/>
          <w:szCs w:val="20"/>
        </w:rPr>
        <w:t>ため</w:t>
      </w:r>
      <w:r w:rsidRPr="00E65BC6">
        <w:rPr>
          <w:rFonts w:ascii="ＭＳ 明朝" w:hAnsi="ＭＳ 明朝" w:hint="eastAsia"/>
          <w:sz w:val="20"/>
          <w:szCs w:val="20"/>
        </w:rPr>
        <w:t>、職場における危機管理体制の整備を行うこと。</w:t>
      </w:r>
    </w:p>
    <w:p w14:paraId="7FE49281" w14:textId="7D83A388" w:rsidR="001959CD" w:rsidRDefault="001959CD" w:rsidP="00205B50">
      <w:pPr>
        <w:autoSpaceDE w:val="0"/>
        <w:autoSpaceDN w:val="0"/>
        <w:rPr>
          <w:rFonts w:ascii="ＭＳ ゴシック" w:eastAsia="ＭＳ ゴシック" w:hAnsi="ＭＳ ゴシック"/>
          <w:b/>
          <w:sz w:val="20"/>
          <w:szCs w:val="20"/>
        </w:rPr>
      </w:pPr>
    </w:p>
    <w:p w14:paraId="3E2594B6" w14:textId="2A200DAA" w:rsidR="003E1F89" w:rsidRDefault="003E1F89" w:rsidP="00205B50">
      <w:pPr>
        <w:autoSpaceDE w:val="0"/>
        <w:autoSpaceDN w:val="0"/>
        <w:rPr>
          <w:rFonts w:ascii="ＭＳ ゴシック" w:eastAsia="ＭＳ ゴシック" w:hAnsi="ＭＳ ゴシック"/>
          <w:b/>
          <w:sz w:val="20"/>
          <w:szCs w:val="20"/>
        </w:rPr>
      </w:pPr>
    </w:p>
    <w:p w14:paraId="2AB8EA5B" w14:textId="77777777" w:rsidR="007C298C" w:rsidRDefault="007C298C" w:rsidP="00205B50">
      <w:pPr>
        <w:autoSpaceDE w:val="0"/>
        <w:autoSpaceDN w:val="0"/>
        <w:rPr>
          <w:rFonts w:ascii="ＭＳ ゴシック" w:eastAsia="ＭＳ ゴシック" w:hAnsi="ＭＳ ゴシック" w:hint="eastAsia"/>
          <w:b/>
          <w:sz w:val="20"/>
          <w:szCs w:val="20"/>
        </w:rPr>
      </w:pPr>
    </w:p>
    <w:p w14:paraId="0464A096" w14:textId="5917C4C5" w:rsidR="001C333B" w:rsidRPr="001959CD" w:rsidRDefault="001C333B" w:rsidP="00205B50">
      <w:pPr>
        <w:autoSpaceDE w:val="0"/>
        <w:autoSpaceDN w:val="0"/>
        <w:rPr>
          <w:rFonts w:ascii="ＭＳ ゴシック" w:eastAsia="ＭＳ ゴシック" w:hAnsi="ＭＳ ゴシック"/>
          <w:b/>
          <w:sz w:val="20"/>
          <w:szCs w:val="20"/>
        </w:rPr>
      </w:pPr>
      <w:r w:rsidRPr="001959CD">
        <w:rPr>
          <w:rFonts w:ascii="ＭＳ ゴシック" w:eastAsia="ＭＳ ゴシック" w:hAnsi="ＭＳ ゴシック" w:hint="eastAsia"/>
          <w:b/>
          <w:sz w:val="20"/>
          <w:szCs w:val="20"/>
        </w:rPr>
        <w:t>【要望事項】</w:t>
      </w:r>
    </w:p>
    <w:p w14:paraId="77AD7B41" w14:textId="677D07D4" w:rsidR="00E52330" w:rsidRDefault="00EF145F" w:rsidP="00E52330">
      <w:pPr>
        <w:numPr>
          <w:ilvl w:val="2"/>
          <w:numId w:val="30"/>
        </w:numPr>
        <w:rPr>
          <w:rFonts w:ascii="ＭＳ 明朝" w:hAnsi="ＭＳ 明朝"/>
          <w:sz w:val="20"/>
          <w:szCs w:val="20"/>
        </w:rPr>
      </w:pPr>
      <w:r w:rsidRPr="00C50536">
        <w:rPr>
          <w:rFonts w:ascii="ＭＳ 明朝" w:hAnsi="ＭＳ 明朝" w:hint="eastAsia"/>
          <w:sz w:val="20"/>
          <w:szCs w:val="20"/>
        </w:rPr>
        <w:t>人事異動については、本人の意向を尊重すること。</w:t>
      </w:r>
    </w:p>
    <w:p w14:paraId="42A23193" w14:textId="0AE77AF2" w:rsidR="00E52330" w:rsidRDefault="00E52330" w:rsidP="00E52330">
      <w:pPr>
        <w:numPr>
          <w:ilvl w:val="2"/>
          <w:numId w:val="30"/>
        </w:numPr>
        <w:rPr>
          <w:rFonts w:ascii="ＭＳ 明朝" w:hAnsi="ＭＳ 明朝"/>
          <w:sz w:val="20"/>
          <w:szCs w:val="20"/>
        </w:rPr>
      </w:pPr>
      <w:r>
        <w:rPr>
          <w:rFonts w:ascii="ＭＳ 明朝" w:hAnsi="ＭＳ 明朝" w:hint="eastAsia"/>
          <w:sz w:val="20"/>
          <w:szCs w:val="20"/>
        </w:rPr>
        <w:t>窓口時間については、受付後の事務処理</w:t>
      </w:r>
      <w:r w:rsidR="001959CD">
        <w:rPr>
          <w:rFonts w:ascii="ＭＳ 明朝" w:hAnsi="ＭＳ 明朝" w:hint="eastAsia"/>
          <w:sz w:val="20"/>
          <w:szCs w:val="20"/>
        </w:rPr>
        <w:t>等</w:t>
      </w:r>
      <w:r>
        <w:rPr>
          <w:rFonts w:ascii="ＭＳ 明朝" w:hAnsi="ＭＳ 明朝" w:hint="eastAsia"/>
          <w:sz w:val="20"/>
          <w:szCs w:val="20"/>
        </w:rPr>
        <w:t>を考慮し</w:t>
      </w:r>
      <w:r w:rsidR="001959CD">
        <w:rPr>
          <w:rFonts w:ascii="ＭＳ 明朝" w:hAnsi="ＭＳ 明朝" w:hint="eastAsia"/>
          <w:sz w:val="20"/>
          <w:szCs w:val="20"/>
        </w:rPr>
        <w:t>窓口</w:t>
      </w:r>
      <w:r>
        <w:rPr>
          <w:rFonts w:ascii="ＭＳ 明朝" w:hAnsi="ＭＳ 明朝" w:hint="eastAsia"/>
          <w:sz w:val="20"/>
          <w:szCs w:val="20"/>
        </w:rPr>
        <w:t>時間の短縮を行うこと。</w:t>
      </w:r>
    </w:p>
    <w:p w14:paraId="6D644E08" w14:textId="3A879826" w:rsidR="00E255B4" w:rsidRDefault="00E255B4" w:rsidP="00E52330">
      <w:pPr>
        <w:numPr>
          <w:ilvl w:val="2"/>
          <w:numId w:val="30"/>
        </w:numPr>
        <w:rPr>
          <w:rFonts w:ascii="ＭＳ 明朝" w:hAnsi="ＭＳ 明朝"/>
          <w:sz w:val="20"/>
          <w:szCs w:val="20"/>
        </w:rPr>
      </w:pPr>
      <w:r>
        <w:rPr>
          <w:rFonts w:ascii="ＭＳ 明朝" w:hAnsi="ＭＳ 明朝" w:hint="eastAsia"/>
          <w:sz w:val="20"/>
          <w:szCs w:val="20"/>
        </w:rPr>
        <w:t>セキュリティの観点より、府税事務所</w:t>
      </w:r>
      <w:r w:rsidR="00701E28">
        <w:rPr>
          <w:rFonts w:ascii="ＭＳ 明朝" w:hAnsi="ＭＳ 明朝" w:hint="eastAsia"/>
          <w:sz w:val="20"/>
          <w:szCs w:val="20"/>
        </w:rPr>
        <w:t>正面</w:t>
      </w:r>
      <w:r>
        <w:rPr>
          <w:rFonts w:ascii="ＭＳ 明朝" w:hAnsi="ＭＳ 明朝" w:hint="eastAsia"/>
          <w:sz w:val="20"/>
          <w:szCs w:val="20"/>
        </w:rPr>
        <w:t>入口について時間外は施錠する</w:t>
      </w:r>
      <w:r w:rsidR="00CB7BD4">
        <w:rPr>
          <w:rFonts w:ascii="ＭＳ 明朝" w:hAnsi="ＭＳ 明朝" w:hint="eastAsia"/>
          <w:sz w:val="20"/>
          <w:szCs w:val="20"/>
        </w:rPr>
        <w:t>など</w:t>
      </w:r>
      <w:r w:rsidR="00701E28">
        <w:rPr>
          <w:rFonts w:ascii="ＭＳ 明朝" w:hAnsi="ＭＳ 明朝" w:hint="eastAsia"/>
          <w:sz w:val="20"/>
          <w:szCs w:val="20"/>
        </w:rPr>
        <w:t>の</w:t>
      </w:r>
      <w:r w:rsidR="00CB7BD4">
        <w:rPr>
          <w:rFonts w:ascii="ＭＳ 明朝" w:hAnsi="ＭＳ 明朝" w:hint="eastAsia"/>
          <w:sz w:val="20"/>
          <w:szCs w:val="20"/>
        </w:rPr>
        <w:t>検討</w:t>
      </w:r>
      <w:r w:rsidR="00701E28">
        <w:rPr>
          <w:rFonts w:ascii="ＭＳ 明朝" w:hAnsi="ＭＳ 明朝" w:hint="eastAsia"/>
          <w:sz w:val="20"/>
          <w:szCs w:val="20"/>
        </w:rPr>
        <w:t>を</w:t>
      </w:r>
      <w:r w:rsidR="00CB7BD4">
        <w:rPr>
          <w:rFonts w:ascii="ＭＳ 明朝" w:hAnsi="ＭＳ 明朝" w:hint="eastAsia"/>
          <w:sz w:val="20"/>
          <w:szCs w:val="20"/>
        </w:rPr>
        <w:t>する</w:t>
      </w:r>
      <w:r>
        <w:rPr>
          <w:rFonts w:ascii="ＭＳ 明朝" w:hAnsi="ＭＳ 明朝" w:hint="eastAsia"/>
          <w:sz w:val="20"/>
          <w:szCs w:val="20"/>
        </w:rPr>
        <w:t>こと。また、</w:t>
      </w:r>
      <w:r w:rsidR="00CB7BD4">
        <w:rPr>
          <w:rFonts w:ascii="ＭＳ 明朝" w:hAnsi="ＭＳ 明朝" w:hint="eastAsia"/>
          <w:sz w:val="20"/>
          <w:szCs w:val="20"/>
        </w:rPr>
        <w:t>出</w:t>
      </w:r>
      <w:r>
        <w:rPr>
          <w:rFonts w:ascii="ＭＳ 明朝" w:hAnsi="ＭＳ 明朝" w:hint="eastAsia"/>
          <w:sz w:val="20"/>
          <w:szCs w:val="20"/>
        </w:rPr>
        <w:t>退勤用端末について設置場所</w:t>
      </w:r>
      <w:r w:rsidR="00701E28">
        <w:rPr>
          <w:rFonts w:ascii="ＭＳ 明朝" w:hAnsi="ＭＳ 明朝" w:hint="eastAsia"/>
          <w:sz w:val="20"/>
          <w:szCs w:val="20"/>
        </w:rPr>
        <w:t>の移動</w:t>
      </w:r>
      <w:r>
        <w:rPr>
          <w:rFonts w:ascii="ＭＳ 明朝" w:hAnsi="ＭＳ 明朝" w:hint="eastAsia"/>
          <w:sz w:val="20"/>
          <w:szCs w:val="20"/>
        </w:rPr>
        <w:t>を検討すること。</w:t>
      </w:r>
    </w:p>
    <w:p w14:paraId="1D13B631" w14:textId="0E68D03F" w:rsidR="00C967CD" w:rsidRDefault="009432F0" w:rsidP="00EA63A9">
      <w:pPr>
        <w:numPr>
          <w:ilvl w:val="2"/>
          <w:numId w:val="30"/>
        </w:numPr>
        <w:rPr>
          <w:rFonts w:ascii="ＭＳ 明朝" w:hAnsi="ＭＳ 明朝"/>
          <w:sz w:val="20"/>
          <w:szCs w:val="20"/>
        </w:rPr>
      </w:pPr>
      <w:r w:rsidRPr="00F54624">
        <w:rPr>
          <w:rFonts w:ascii="ＭＳ 明朝" w:hAnsi="ＭＳ 明朝" w:hint="eastAsia"/>
          <w:sz w:val="20"/>
          <w:szCs w:val="20"/>
        </w:rPr>
        <w:t>自転車の更新にあたっては、電動アシスト自転車にすること。</w:t>
      </w:r>
    </w:p>
    <w:p w14:paraId="51342A07" w14:textId="095D1E79" w:rsidR="00E255B4" w:rsidRDefault="00E255B4" w:rsidP="00E255B4">
      <w:pPr>
        <w:pStyle w:val="af"/>
        <w:numPr>
          <w:ilvl w:val="2"/>
          <w:numId w:val="30"/>
        </w:numPr>
        <w:rPr>
          <w:rFonts w:ascii="ＭＳ 明朝" w:hAnsi="ＭＳ 明朝"/>
          <w:sz w:val="20"/>
          <w:szCs w:val="20"/>
        </w:rPr>
      </w:pPr>
      <w:r>
        <w:rPr>
          <w:rFonts w:ascii="ＭＳ 明朝" w:hAnsi="ＭＳ 明朝" w:hint="eastAsia"/>
          <w:sz w:val="20"/>
          <w:szCs w:val="20"/>
        </w:rPr>
        <w:t>１階</w:t>
      </w:r>
      <w:r w:rsidRPr="00E255B4">
        <w:rPr>
          <w:rFonts w:ascii="ＭＳ 明朝" w:hAnsi="ＭＳ 明朝" w:hint="eastAsia"/>
          <w:sz w:val="20"/>
          <w:szCs w:val="20"/>
        </w:rPr>
        <w:t>トイレの扉について、開放状態にならないよう調整を行うこと。</w:t>
      </w:r>
    </w:p>
    <w:p w14:paraId="5466C8B2" w14:textId="2CC6CB93" w:rsidR="00CB7BD4" w:rsidRPr="00E255B4" w:rsidRDefault="00CB7BD4" w:rsidP="00E255B4">
      <w:pPr>
        <w:pStyle w:val="af"/>
        <w:numPr>
          <w:ilvl w:val="2"/>
          <w:numId w:val="30"/>
        </w:numPr>
        <w:rPr>
          <w:rFonts w:ascii="ＭＳ 明朝" w:hAnsi="ＭＳ 明朝"/>
          <w:sz w:val="20"/>
          <w:szCs w:val="20"/>
        </w:rPr>
      </w:pPr>
      <w:r>
        <w:rPr>
          <w:rFonts w:ascii="ＭＳ 明朝" w:hAnsi="ＭＳ 明朝" w:hint="eastAsia"/>
          <w:sz w:val="20"/>
          <w:szCs w:val="20"/>
        </w:rPr>
        <w:t>休養室の場所・運用について、職員に周知すること。</w:t>
      </w:r>
    </w:p>
    <w:p w14:paraId="19BA2630" w14:textId="77777777" w:rsidR="006B199C" w:rsidRPr="00C50536" w:rsidRDefault="006B199C" w:rsidP="00EA63A9">
      <w:pPr>
        <w:numPr>
          <w:ilvl w:val="2"/>
          <w:numId w:val="30"/>
        </w:numPr>
        <w:rPr>
          <w:rFonts w:ascii="ＭＳ 明朝" w:hAnsi="ＭＳ 明朝"/>
          <w:sz w:val="20"/>
          <w:szCs w:val="20"/>
        </w:rPr>
      </w:pPr>
      <w:r w:rsidRPr="00C50536">
        <w:rPr>
          <w:rFonts w:ascii="ＭＳ 明朝" w:hAnsi="ＭＳ 明朝" w:hint="eastAsia"/>
          <w:sz w:val="20"/>
          <w:szCs w:val="20"/>
        </w:rPr>
        <w:t>業務に関する備品・消耗品については事務に支障のないよう措置すること。</w:t>
      </w:r>
    </w:p>
    <w:p w14:paraId="4BF27BD6" w14:textId="69E22F88" w:rsidR="00E255B4" w:rsidRDefault="00E255B4" w:rsidP="00EE4E57">
      <w:pPr>
        <w:rPr>
          <w:rFonts w:ascii="ＭＳ ゴシック" w:eastAsia="ＭＳ ゴシック" w:hAnsi="ＭＳ ゴシック"/>
          <w:b/>
          <w:bCs/>
          <w:sz w:val="20"/>
          <w:szCs w:val="20"/>
        </w:rPr>
      </w:pPr>
    </w:p>
    <w:p w14:paraId="254671C3" w14:textId="77777777" w:rsidR="00E255B4" w:rsidRPr="00C50536" w:rsidRDefault="00E255B4" w:rsidP="00EE4E57">
      <w:pPr>
        <w:rPr>
          <w:rFonts w:ascii="ＭＳ 明朝" w:hAnsi="ＭＳ 明朝"/>
          <w:sz w:val="20"/>
          <w:szCs w:val="20"/>
        </w:rPr>
      </w:pPr>
    </w:p>
    <w:sectPr w:rsidR="00E255B4" w:rsidRPr="00C50536" w:rsidSect="00CA02D3">
      <w:pgSz w:w="11906" w:h="16838" w:code="9"/>
      <w:pgMar w:top="737" w:right="1134" w:bottom="851" w:left="1134" w:header="851" w:footer="992"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2E01D" w14:textId="77777777" w:rsidR="00E01CEB" w:rsidRDefault="00E01CEB" w:rsidP="007A37DF">
      <w:r>
        <w:separator/>
      </w:r>
    </w:p>
  </w:endnote>
  <w:endnote w:type="continuationSeparator" w:id="0">
    <w:p w14:paraId="4AF0513A" w14:textId="77777777" w:rsidR="00E01CEB" w:rsidRDefault="00E01CEB" w:rsidP="007A3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C3CF5" w14:textId="77777777" w:rsidR="00E01CEB" w:rsidRDefault="00E01CEB" w:rsidP="007A37DF">
      <w:r>
        <w:separator/>
      </w:r>
    </w:p>
  </w:footnote>
  <w:footnote w:type="continuationSeparator" w:id="0">
    <w:p w14:paraId="748824FD" w14:textId="77777777" w:rsidR="00E01CEB" w:rsidRDefault="00E01CEB" w:rsidP="007A3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3721"/>
    <w:multiLevelType w:val="hybridMultilevel"/>
    <w:tmpl w:val="405A0632"/>
    <w:lvl w:ilvl="0" w:tplc="9BE2B546">
      <w:start w:val="1"/>
      <w:numFmt w:val="bullet"/>
      <w:lvlText w:val=""/>
      <w:lvlJc w:val="left"/>
      <w:pPr>
        <w:tabs>
          <w:tab w:val="num" w:pos="2040"/>
        </w:tabs>
        <w:ind w:left="20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1F6DFD"/>
    <w:multiLevelType w:val="hybridMultilevel"/>
    <w:tmpl w:val="0D3C3CD4"/>
    <w:lvl w:ilvl="0" w:tplc="2188C2E2">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2C0729F"/>
    <w:multiLevelType w:val="hybridMultilevel"/>
    <w:tmpl w:val="35987B08"/>
    <w:lvl w:ilvl="0" w:tplc="9BE2B546">
      <w:start w:val="1"/>
      <w:numFmt w:val="bullet"/>
      <w:lvlText w:val=""/>
      <w:lvlJc w:val="left"/>
      <w:pPr>
        <w:tabs>
          <w:tab w:val="num" w:pos="2040"/>
        </w:tabs>
        <w:ind w:left="20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1C41BA"/>
    <w:multiLevelType w:val="hybridMultilevel"/>
    <w:tmpl w:val="A4AE194E"/>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1848E222">
      <w:start w:val="1"/>
      <w:numFmt w:val="decimalEnclosedCircle"/>
      <w:lvlText w:val="%4"/>
      <w:lvlJc w:val="left"/>
      <w:pPr>
        <w:ind w:left="1680" w:hanging="420"/>
      </w:pPr>
      <w:rPr>
        <w:rFonts w:ascii="ＭＳ 明朝" w:eastAsia="ＭＳ 明朝" w:hAnsi="ＭＳ 明朝" w:hint="default"/>
        <w:strike w:val="0"/>
        <w:color w:val="auto"/>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8672AB"/>
    <w:multiLevelType w:val="hybridMultilevel"/>
    <w:tmpl w:val="62C0CF90"/>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551A29A4">
      <w:start w:val="1"/>
      <w:numFmt w:val="decimalEnclosedCircle"/>
      <w:lvlText w:val="%4"/>
      <w:lvlJc w:val="left"/>
      <w:pPr>
        <w:ind w:left="1680" w:hanging="420"/>
      </w:pPr>
      <w:rPr>
        <w:rFonts w:ascii="ＭＳ 明朝" w:eastAsia="ＭＳ 明朝" w:hAnsi="ＭＳ 明朝" w:hint="default"/>
        <w:color w:val="auto"/>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D221CB"/>
    <w:multiLevelType w:val="hybridMultilevel"/>
    <w:tmpl w:val="41B4EB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972E11"/>
    <w:multiLevelType w:val="hybridMultilevel"/>
    <w:tmpl w:val="0D7A7270"/>
    <w:lvl w:ilvl="0" w:tplc="9BE2B546">
      <w:start w:val="1"/>
      <w:numFmt w:val="bullet"/>
      <w:lvlText w:val=""/>
      <w:lvlJc w:val="left"/>
      <w:pPr>
        <w:tabs>
          <w:tab w:val="num" w:pos="1260"/>
        </w:tabs>
        <w:ind w:left="1260" w:hanging="420"/>
      </w:pPr>
      <w:rPr>
        <w:rFonts w:ascii="Wingdings" w:hAnsi="Wingdings" w:hint="default"/>
      </w:rPr>
    </w:lvl>
    <w:lvl w:ilvl="1" w:tplc="0409000F">
      <w:start w:val="1"/>
      <w:numFmt w:val="decimal"/>
      <w:lvlText w:val="%2."/>
      <w:lvlJc w:val="left"/>
      <w:pPr>
        <w:tabs>
          <w:tab w:val="num" w:pos="60"/>
        </w:tabs>
        <w:ind w:left="60" w:hanging="420"/>
      </w:pPr>
      <w:rPr>
        <w:rFonts w:hint="default"/>
      </w:rPr>
    </w:lvl>
    <w:lvl w:ilvl="2" w:tplc="0409000D">
      <w:start w:val="1"/>
      <w:numFmt w:val="bullet"/>
      <w:lvlText w:val=""/>
      <w:lvlJc w:val="left"/>
      <w:pPr>
        <w:tabs>
          <w:tab w:val="num" w:pos="480"/>
        </w:tabs>
        <w:ind w:left="480" w:hanging="420"/>
      </w:pPr>
      <w:rPr>
        <w:rFonts w:ascii="Wingdings" w:hAnsi="Wingdings" w:hint="default"/>
      </w:rPr>
    </w:lvl>
    <w:lvl w:ilvl="3" w:tplc="24A29FD8">
      <w:start w:val="1"/>
      <w:numFmt w:val="decimal"/>
      <w:lvlText w:val="%4."/>
      <w:lvlJc w:val="left"/>
      <w:pPr>
        <w:tabs>
          <w:tab w:val="num" w:pos="900"/>
        </w:tabs>
        <w:ind w:left="900" w:hanging="420"/>
      </w:pPr>
      <w:rPr>
        <w:rFonts w:hint="eastAsia"/>
      </w:rPr>
    </w:lvl>
    <w:lvl w:ilvl="4" w:tplc="0409000B" w:tentative="1">
      <w:start w:val="1"/>
      <w:numFmt w:val="bullet"/>
      <w:lvlText w:val=""/>
      <w:lvlJc w:val="left"/>
      <w:pPr>
        <w:tabs>
          <w:tab w:val="num" w:pos="1320"/>
        </w:tabs>
        <w:ind w:left="1320" w:hanging="420"/>
      </w:pPr>
      <w:rPr>
        <w:rFonts w:ascii="Wingdings" w:hAnsi="Wingdings" w:hint="default"/>
      </w:rPr>
    </w:lvl>
    <w:lvl w:ilvl="5" w:tplc="0409000D" w:tentative="1">
      <w:start w:val="1"/>
      <w:numFmt w:val="bullet"/>
      <w:lvlText w:val=""/>
      <w:lvlJc w:val="left"/>
      <w:pPr>
        <w:tabs>
          <w:tab w:val="num" w:pos="1740"/>
        </w:tabs>
        <w:ind w:left="1740" w:hanging="420"/>
      </w:pPr>
      <w:rPr>
        <w:rFonts w:ascii="Wingdings" w:hAnsi="Wingdings" w:hint="default"/>
      </w:rPr>
    </w:lvl>
    <w:lvl w:ilvl="6" w:tplc="04090001" w:tentative="1">
      <w:start w:val="1"/>
      <w:numFmt w:val="bullet"/>
      <w:lvlText w:val=""/>
      <w:lvlJc w:val="left"/>
      <w:pPr>
        <w:tabs>
          <w:tab w:val="num" w:pos="2160"/>
        </w:tabs>
        <w:ind w:left="2160" w:hanging="420"/>
      </w:pPr>
      <w:rPr>
        <w:rFonts w:ascii="Wingdings" w:hAnsi="Wingdings" w:hint="default"/>
      </w:rPr>
    </w:lvl>
    <w:lvl w:ilvl="7" w:tplc="0409000B" w:tentative="1">
      <w:start w:val="1"/>
      <w:numFmt w:val="bullet"/>
      <w:lvlText w:val=""/>
      <w:lvlJc w:val="left"/>
      <w:pPr>
        <w:tabs>
          <w:tab w:val="num" w:pos="2580"/>
        </w:tabs>
        <w:ind w:left="2580" w:hanging="420"/>
      </w:pPr>
      <w:rPr>
        <w:rFonts w:ascii="Wingdings" w:hAnsi="Wingdings" w:hint="default"/>
      </w:rPr>
    </w:lvl>
    <w:lvl w:ilvl="8" w:tplc="0409000D" w:tentative="1">
      <w:start w:val="1"/>
      <w:numFmt w:val="bullet"/>
      <w:lvlText w:val=""/>
      <w:lvlJc w:val="left"/>
      <w:pPr>
        <w:tabs>
          <w:tab w:val="num" w:pos="3000"/>
        </w:tabs>
        <w:ind w:left="3000" w:hanging="420"/>
      </w:pPr>
      <w:rPr>
        <w:rFonts w:ascii="Wingdings" w:hAnsi="Wingdings" w:hint="default"/>
      </w:rPr>
    </w:lvl>
  </w:abstractNum>
  <w:abstractNum w:abstractNumId="7" w15:restartNumberingAfterBreak="0">
    <w:nsid w:val="20650352"/>
    <w:multiLevelType w:val="hybridMultilevel"/>
    <w:tmpl w:val="1504ABAA"/>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385ED2F4">
      <w:start w:val="1"/>
      <w:numFmt w:val="decimalEnclosedCircle"/>
      <w:lvlText w:val="%4"/>
      <w:lvlJc w:val="left"/>
      <w:pPr>
        <w:ind w:left="1680" w:hanging="420"/>
      </w:pPr>
      <w:rPr>
        <w:rFonts w:hint="default"/>
        <w:color w:val="auto"/>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743650"/>
    <w:multiLevelType w:val="multilevel"/>
    <w:tmpl w:val="566E1148"/>
    <w:lvl w:ilvl="0">
      <w:start w:val="1"/>
      <w:numFmt w:val="bullet"/>
      <w:lvlText w:val=""/>
      <w:lvlJc w:val="left"/>
      <w:pPr>
        <w:tabs>
          <w:tab w:val="num" w:pos="1260"/>
        </w:tabs>
        <w:ind w:left="1260" w:hanging="420"/>
      </w:pPr>
      <w:rPr>
        <w:rFonts w:ascii="Wingdings" w:hAnsi="Wingdings" w:hint="default"/>
      </w:rPr>
    </w:lvl>
    <w:lvl w:ilvl="1">
      <w:start w:val="1"/>
      <w:numFmt w:val="decimal"/>
      <w:lvlText w:val="%2."/>
      <w:lvlJc w:val="left"/>
      <w:pPr>
        <w:tabs>
          <w:tab w:val="num" w:pos="60"/>
        </w:tabs>
        <w:ind w:left="60" w:hanging="420"/>
      </w:pPr>
      <w:rPr>
        <w:rFonts w:hint="default"/>
      </w:rPr>
    </w:lvl>
    <w:lvl w:ilvl="2">
      <w:start w:val="1"/>
      <w:numFmt w:val="bullet"/>
      <w:lvlText w:val=""/>
      <w:lvlJc w:val="left"/>
      <w:pPr>
        <w:tabs>
          <w:tab w:val="num" w:pos="480"/>
        </w:tabs>
        <w:ind w:left="480" w:hanging="420"/>
      </w:pPr>
      <w:rPr>
        <w:rFonts w:ascii="Wingdings" w:hAnsi="Wingdings" w:hint="default"/>
      </w:rPr>
    </w:lvl>
    <w:lvl w:ilvl="3">
      <w:start w:val="1"/>
      <w:numFmt w:val="decimal"/>
      <w:lvlText w:val="%4."/>
      <w:lvlJc w:val="left"/>
      <w:pPr>
        <w:tabs>
          <w:tab w:val="num" w:pos="900"/>
        </w:tabs>
        <w:ind w:left="900" w:hanging="420"/>
      </w:pPr>
      <w:rPr>
        <w:rFonts w:hint="default"/>
      </w:rPr>
    </w:lvl>
    <w:lvl w:ilvl="4">
      <w:start w:val="1"/>
      <w:numFmt w:val="bullet"/>
      <w:lvlText w:val=""/>
      <w:lvlJc w:val="left"/>
      <w:pPr>
        <w:tabs>
          <w:tab w:val="num" w:pos="1320"/>
        </w:tabs>
        <w:ind w:left="1320" w:hanging="420"/>
      </w:pPr>
      <w:rPr>
        <w:rFonts w:ascii="Wingdings" w:hAnsi="Wingdings" w:hint="default"/>
      </w:rPr>
    </w:lvl>
    <w:lvl w:ilvl="5">
      <w:start w:val="1"/>
      <w:numFmt w:val="bullet"/>
      <w:lvlText w:val=""/>
      <w:lvlJc w:val="left"/>
      <w:pPr>
        <w:tabs>
          <w:tab w:val="num" w:pos="1740"/>
        </w:tabs>
        <w:ind w:left="1740" w:hanging="420"/>
      </w:pPr>
      <w:rPr>
        <w:rFonts w:ascii="Wingdings" w:hAnsi="Wingdings" w:hint="default"/>
      </w:rPr>
    </w:lvl>
    <w:lvl w:ilvl="6">
      <w:start w:val="1"/>
      <w:numFmt w:val="bullet"/>
      <w:lvlText w:val=""/>
      <w:lvlJc w:val="left"/>
      <w:pPr>
        <w:tabs>
          <w:tab w:val="num" w:pos="2160"/>
        </w:tabs>
        <w:ind w:left="2160" w:hanging="420"/>
      </w:pPr>
      <w:rPr>
        <w:rFonts w:ascii="Wingdings" w:hAnsi="Wingdings" w:hint="default"/>
      </w:rPr>
    </w:lvl>
    <w:lvl w:ilvl="7">
      <w:start w:val="1"/>
      <w:numFmt w:val="bullet"/>
      <w:lvlText w:val=""/>
      <w:lvlJc w:val="left"/>
      <w:pPr>
        <w:tabs>
          <w:tab w:val="num" w:pos="2580"/>
        </w:tabs>
        <w:ind w:left="2580" w:hanging="420"/>
      </w:pPr>
      <w:rPr>
        <w:rFonts w:ascii="Wingdings" w:hAnsi="Wingdings" w:hint="default"/>
      </w:rPr>
    </w:lvl>
    <w:lvl w:ilvl="8">
      <w:start w:val="1"/>
      <w:numFmt w:val="bullet"/>
      <w:lvlText w:val=""/>
      <w:lvlJc w:val="left"/>
      <w:pPr>
        <w:tabs>
          <w:tab w:val="num" w:pos="3000"/>
        </w:tabs>
        <w:ind w:left="3000" w:hanging="420"/>
      </w:pPr>
      <w:rPr>
        <w:rFonts w:ascii="Wingdings" w:hAnsi="Wingdings" w:hint="default"/>
      </w:rPr>
    </w:lvl>
  </w:abstractNum>
  <w:abstractNum w:abstractNumId="9" w15:restartNumberingAfterBreak="0">
    <w:nsid w:val="2B144C5F"/>
    <w:multiLevelType w:val="hybridMultilevel"/>
    <w:tmpl w:val="1B84FF3A"/>
    <w:lvl w:ilvl="0" w:tplc="9BE2B546">
      <w:start w:val="1"/>
      <w:numFmt w:val="bullet"/>
      <w:lvlText w:val=""/>
      <w:lvlJc w:val="left"/>
      <w:pPr>
        <w:tabs>
          <w:tab w:val="num" w:pos="2040"/>
        </w:tabs>
        <w:ind w:left="204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15E18CE"/>
    <w:multiLevelType w:val="multilevel"/>
    <w:tmpl w:val="B3C6321C"/>
    <w:lvl w:ilvl="0">
      <w:start w:val="1"/>
      <w:numFmt w:val="decimal"/>
      <w:lvlText w:val="%1."/>
      <w:lvlJc w:val="left"/>
      <w:pPr>
        <w:tabs>
          <w:tab w:val="num" w:pos="840"/>
        </w:tabs>
        <w:ind w:left="84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33686C53"/>
    <w:multiLevelType w:val="hybridMultilevel"/>
    <w:tmpl w:val="EA625A4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35623DAD"/>
    <w:multiLevelType w:val="hybridMultilevel"/>
    <w:tmpl w:val="2E76F542"/>
    <w:lvl w:ilvl="0" w:tplc="9BE2B546">
      <w:start w:val="1"/>
      <w:numFmt w:val="bullet"/>
      <w:lvlText w:val=""/>
      <w:lvlJc w:val="left"/>
      <w:pPr>
        <w:tabs>
          <w:tab w:val="num" w:pos="1200"/>
        </w:tabs>
        <w:ind w:left="1200" w:hanging="420"/>
      </w:pPr>
      <w:rPr>
        <w:rFonts w:ascii="Wingdings" w:hAnsi="Wingdings" w:hint="default"/>
      </w:rPr>
    </w:lvl>
    <w:lvl w:ilvl="1" w:tplc="0409000F">
      <w:start w:val="1"/>
      <w:numFmt w:val="decimal"/>
      <w:lvlText w:val="%2."/>
      <w:lvlJc w:val="left"/>
      <w:pPr>
        <w:tabs>
          <w:tab w:val="num" w:pos="1620"/>
        </w:tabs>
        <w:ind w:left="1620" w:hanging="420"/>
      </w:pPr>
      <w:rPr>
        <w:rFonts w:hint="default"/>
      </w:rPr>
    </w:lvl>
    <w:lvl w:ilvl="2" w:tplc="0409000D"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B" w:tentative="1">
      <w:start w:val="1"/>
      <w:numFmt w:val="bullet"/>
      <w:lvlText w:val=""/>
      <w:lvlJc w:val="left"/>
      <w:pPr>
        <w:tabs>
          <w:tab w:val="num" w:pos="2880"/>
        </w:tabs>
        <w:ind w:left="2880" w:hanging="420"/>
      </w:pPr>
      <w:rPr>
        <w:rFonts w:ascii="Wingdings" w:hAnsi="Wingdings" w:hint="default"/>
      </w:rPr>
    </w:lvl>
    <w:lvl w:ilvl="5" w:tplc="0409000D"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B" w:tentative="1">
      <w:start w:val="1"/>
      <w:numFmt w:val="bullet"/>
      <w:lvlText w:val=""/>
      <w:lvlJc w:val="left"/>
      <w:pPr>
        <w:tabs>
          <w:tab w:val="num" w:pos="4140"/>
        </w:tabs>
        <w:ind w:left="4140" w:hanging="420"/>
      </w:pPr>
      <w:rPr>
        <w:rFonts w:ascii="Wingdings" w:hAnsi="Wingdings" w:hint="default"/>
      </w:rPr>
    </w:lvl>
    <w:lvl w:ilvl="8" w:tplc="0409000D" w:tentative="1">
      <w:start w:val="1"/>
      <w:numFmt w:val="bullet"/>
      <w:lvlText w:val=""/>
      <w:lvlJc w:val="left"/>
      <w:pPr>
        <w:tabs>
          <w:tab w:val="num" w:pos="4560"/>
        </w:tabs>
        <w:ind w:left="4560" w:hanging="420"/>
      </w:pPr>
      <w:rPr>
        <w:rFonts w:ascii="Wingdings" w:hAnsi="Wingdings" w:hint="default"/>
      </w:rPr>
    </w:lvl>
  </w:abstractNum>
  <w:abstractNum w:abstractNumId="13" w15:restartNumberingAfterBreak="0">
    <w:nsid w:val="391358BD"/>
    <w:multiLevelType w:val="hybridMultilevel"/>
    <w:tmpl w:val="179ADE04"/>
    <w:lvl w:ilvl="0" w:tplc="0409000F">
      <w:start w:val="1"/>
      <w:numFmt w:val="decimal"/>
      <w:lvlText w:val="%1."/>
      <w:lvlJc w:val="left"/>
      <w:pPr>
        <w:tabs>
          <w:tab w:val="num" w:pos="840"/>
        </w:tabs>
        <w:ind w:left="84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11">
      <w:start w:val="1"/>
      <w:numFmt w:val="decimalEnclosedCircle"/>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A6D24E3"/>
    <w:multiLevelType w:val="hybridMultilevel"/>
    <w:tmpl w:val="A1166558"/>
    <w:lvl w:ilvl="0" w:tplc="C0B6766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5" w15:restartNumberingAfterBreak="0">
    <w:nsid w:val="3B9A3433"/>
    <w:multiLevelType w:val="hybridMultilevel"/>
    <w:tmpl w:val="65306580"/>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3DCABBCC">
      <w:start w:val="1"/>
      <w:numFmt w:val="decimalEnclosedCircle"/>
      <w:lvlText w:val="%4"/>
      <w:lvlJc w:val="left"/>
      <w:pPr>
        <w:ind w:left="1680" w:hanging="420"/>
      </w:pPr>
      <w:rPr>
        <w:rFonts w:ascii="ＭＳ 明朝" w:eastAsia="ＭＳ 明朝" w:hAnsi="ＭＳ 明朝" w:hint="default"/>
        <w:b w:val="0"/>
        <w:color w:val="auto"/>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C2B0A05"/>
    <w:multiLevelType w:val="hybridMultilevel"/>
    <w:tmpl w:val="40743052"/>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7A80E1AA">
      <w:start w:val="1"/>
      <w:numFmt w:val="decimalEnclosedCircle"/>
      <w:lvlText w:val="%3"/>
      <w:lvlJc w:val="left"/>
      <w:pPr>
        <w:ind w:left="1200" w:hanging="360"/>
      </w:pPr>
      <w:rPr>
        <w:rFonts w:hint="default"/>
      </w:rPr>
    </w:lvl>
    <w:lvl w:ilvl="3" w:tplc="D27C8486">
      <w:start w:val="1"/>
      <w:numFmt w:val="decimalFullWidth"/>
      <w:lvlText w:val="（%4）"/>
      <w:lvlJc w:val="left"/>
      <w:pPr>
        <w:ind w:left="1680" w:hanging="420"/>
      </w:pPr>
      <w:rPr>
        <w:rFonts w:hint="default"/>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8A6BE0"/>
    <w:multiLevelType w:val="hybridMultilevel"/>
    <w:tmpl w:val="860CF822"/>
    <w:lvl w:ilvl="0" w:tplc="0409000F">
      <w:start w:val="1"/>
      <w:numFmt w:val="decimal"/>
      <w:lvlText w:val="%1."/>
      <w:lvlJc w:val="left"/>
      <w:pPr>
        <w:tabs>
          <w:tab w:val="num" w:pos="840"/>
        </w:tabs>
        <w:ind w:left="84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11">
      <w:start w:val="1"/>
      <w:numFmt w:val="decimalEnclosedCircle"/>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4D1490C"/>
    <w:multiLevelType w:val="hybridMultilevel"/>
    <w:tmpl w:val="194CD72A"/>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457B5513"/>
    <w:multiLevelType w:val="hybridMultilevel"/>
    <w:tmpl w:val="04488E52"/>
    <w:lvl w:ilvl="0" w:tplc="9BE2B546">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60"/>
        </w:tabs>
        <w:ind w:left="60" w:hanging="420"/>
      </w:pPr>
      <w:rPr>
        <w:rFonts w:ascii="Wingdings" w:hAnsi="Wingdings" w:hint="default"/>
      </w:rPr>
    </w:lvl>
    <w:lvl w:ilvl="2" w:tplc="0409000D" w:tentative="1">
      <w:start w:val="1"/>
      <w:numFmt w:val="bullet"/>
      <w:lvlText w:val=""/>
      <w:lvlJc w:val="left"/>
      <w:pPr>
        <w:tabs>
          <w:tab w:val="num" w:pos="480"/>
        </w:tabs>
        <w:ind w:left="480" w:hanging="420"/>
      </w:pPr>
      <w:rPr>
        <w:rFonts w:ascii="Wingdings" w:hAnsi="Wingdings" w:hint="default"/>
      </w:rPr>
    </w:lvl>
    <w:lvl w:ilvl="3" w:tplc="04090001" w:tentative="1">
      <w:start w:val="1"/>
      <w:numFmt w:val="bullet"/>
      <w:lvlText w:val=""/>
      <w:lvlJc w:val="left"/>
      <w:pPr>
        <w:tabs>
          <w:tab w:val="num" w:pos="900"/>
        </w:tabs>
        <w:ind w:left="900" w:hanging="420"/>
      </w:pPr>
      <w:rPr>
        <w:rFonts w:ascii="Wingdings" w:hAnsi="Wingdings" w:hint="default"/>
      </w:rPr>
    </w:lvl>
    <w:lvl w:ilvl="4" w:tplc="0409000B" w:tentative="1">
      <w:start w:val="1"/>
      <w:numFmt w:val="bullet"/>
      <w:lvlText w:val=""/>
      <w:lvlJc w:val="left"/>
      <w:pPr>
        <w:tabs>
          <w:tab w:val="num" w:pos="1320"/>
        </w:tabs>
        <w:ind w:left="1320" w:hanging="420"/>
      </w:pPr>
      <w:rPr>
        <w:rFonts w:ascii="Wingdings" w:hAnsi="Wingdings" w:hint="default"/>
      </w:rPr>
    </w:lvl>
    <w:lvl w:ilvl="5" w:tplc="0409000D" w:tentative="1">
      <w:start w:val="1"/>
      <w:numFmt w:val="bullet"/>
      <w:lvlText w:val=""/>
      <w:lvlJc w:val="left"/>
      <w:pPr>
        <w:tabs>
          <w:tab w:val="num" w:pos="1740"/>
        </w:tabs>
        <w:ind w:left="1740" w:hanging="420"/>
      </w:pPr>
      <w:rPr>
        <w:rFonts w:ascii="Wingdings" w:hAnsi="Wingdings" w:hint="default"/>
      </w:rPr>
    </w:lvl>
    <w:lvl w:ilvl="6" w:tplc="04090001" w:tentative="1">
      <w:start w:val="1"/>
      <w:numFmt w:val="bullet"/>
      <w:lvlText w:val=""/>
      <w:lvlJc w:val="left"/>
      <w:pPr>
        <w:tabs>
          <w:tab w:val="num" w:pos="2160"/>
        </w:tabs>
        <w:ind w:left="2160" w:hanging="420"/>
      </w:pPr>
      <w:rPr>
        <w:rFonts w:ascii="Wingdings" w:hAnsi="Wingdings" w:hint="default"/>
      </w:rPr>
    </w:lvl>
    <w:lvl w:ilvl="7" w:tplc="0409000B" w:tentative="1">
      <w:start w:val="1"/>
      <w:numFmt w:val="bullet"/>
      <w:lvlText w:val=""/>
      <w:lvlJc w:val="left"/>
      <w:pPr>
        <w:tabs>
          <w:tab w:val="num" w:pos="2580"/>
        </w:tabs>
        <w:ind w:left="2580" w:hanging="420"/>
      </w:pPr>
      <w:rPr>
        <w:rFonts w:ascii="Wingdings" w:hAnsi="Wingdings" w:hint="default"/>
      </w:rPr>
    </w:lvl>
    <w:lvl w:ilvl="8" w:tplc="0409000D" w:tentative="1">
      <w:start w:val="1"/>
      <w:numFmt w:val="bullet"/>
      <w:lvlText w:val=""/>
      <w:lvlJc w:val="left"/>
      <w:pPr>
        <w:tabs>
          <w:tab w:val="num" w:pos="3000"/>
        </w:tabs>
        <w:ind w:left="3000" w:hanging="420"/>
      </w:pPr>
      <w:rPr>
        <w:rFonts w:ascii="Wingdings" w:hAnsi="Wingdings" w:hint="default"/>
      </w:rPr>
    </w:lvl>
  </w:abstractNum>
  <w:abstractNum w:abstractNumId="20" w15:restartNumberingAfterBreak="0">
    <w:nsid w:val="4724027E"/>
    <w:multiLevelType w:val="hybridMultilevel"/>
    <w:tmpl w:val="8946E414"/>
    <w:lvl w:ilvl="0" w:tplc="9BE2B546">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60"/>
        </w:tabs>
        <w:ind w:left="60" w:hanging="420"/>
      </w:pPr>
      <w:rPr>
        <w:rFonts w:ascii="Wingdings" w:hAnsi="Wingdings" w:hint="default"/>
      </w:rPr>
    </w:lvl>
    <w:lvl w:ilvl="2" w:tplc="0409000D" w:tentative="1">
      <w:start w:val="1"/>
      <w:numFmt w:val="bullet"/>
      <w:lvlText w:val=""/>
      <w:lvlJc w:val="left"/>
      <w:pPr>
        <w:tabs>
          <w:tab w:val="num" w:pos="480"/>
        </w:tabs>
        <w:ind w:left="480" w:hanging="420"/>
      </w:pPr>
      <w:rPr>
        <w:rFonts w:ascii="Wingdings" w:hAnsi="Wingdings" w:hint="default"/>
      </w:rPr>
    </w:lvl>
    <w:lvl w:ilvl="3" w:tplc="04090001" w:tentative="1">
      <w:start w:val="1"/>
      <w:numFmt w:val="bullet"/>
      <w:lvlText w:val=""/>
      <w:lvlJc w:val="left"/>
      <w:pPr>
        <w:tabs>
          <w:tab w:val="num" w:pos="900"/>
        </w:tabs>
        <w:ind w:left="900" w:hanging="420"/>
      </w:pPr>
      <w:rPr>
        <w:rFonts w:ascii="Wingdings" w:hAnsi="Wingdings" w:hint="default"/>
      </w:rPr>
    </w:lvl>
    <w:lvl w:ilvl="4" w:tplc="0409000B" w:tentative="1">
      <w:start w:val="1"/>
      <w:numFmt w:val="bullet"/>
      <w:lvlText w:val=""/>
      <w:lvlJc w:val="left"/>
      <w:pPr>
        <w:tabs>
          <w:tab w:val="num" w:pos="1320"/>
        </w:tabs>
        <w:ind w:left="1320" w:hanging="420"/>
      </w:pPr>
      <w:rPr>
        <w:rFonts w:ascii="Wingdings" w:hAnsi="Wingdings" w:hint="default"/>
      </w:rPr>
    </w:lvl>
    <w:lvl w:ilvl="5" w:tplc="0409000D" w:tentative="1">
      <w:start w:val="1"/>
      <w:numFmt w:val="bullet"/>
      <w:lvlText w:val=""/>
      <w:lvlJc w:val="left"/>
      <w:pPr>
        <w:tabs>
          <w:tab w:val="num" w:pos="1740"/>
        </w:tabs>
        <w:ind w:left="1740" w:hanging="420"/>
      </w:pPr>
      <w:rPr>
        <w:rFonts w:ascii="Wingdings" w:hAnsi="Wingdings" w:hint="default"/>
      </w:rPr>
    </w:lvl>
    <w:lvl w:ilvl="6" w:tplc="04090001" w:tentative="1">
      <w:start w:val="1"/>
      <w:numFmt w:val="bullet"/>
      <w:lvlText w:val=""/>
      <w:lvlJc w:val="left"/>
      <w:pPr>
        <w:tabs>
          <w:tab w:val="num" w:pos="2160"/>
        </w:tabs>
        <w:ind w:left="2160" w:hanging="420"/>
      </w:pPr>
      <w:rPr>
        <w:rFonts w:ascii="Wingdings" w:hAnsi="Wingdings" w:hint="default"/>
      </w:rPr>
    </w:lvl>
    <w:lvl w:ilvl="7" w:tplc="0409000B" w:tentative="1">
      <w:start w:val="1"/>
      <w:numFmt w:val="bullet"/>
      <w:lvlText w:val=""/>
      <w:lvlJc w:val="left"/>
      <w:pPr>
        <w:tabs>
          <w:tab w:val="num" w:pos="2580"/>
        </w:tabs>
        <w:ind w:left="2580" w:hanging="420"/>
      </w:pPr>
      <w:rPr>
        <w:rFonts w:ascii="Wingdings" w:hAnsi="Wingdings" w:hint="default"/>
      </w:rPr>
    </w:lvl>
    <w:lvl w:ilvl="8" w:tplc="0409000D" w:tentative="1">
      <w:start w:val="1"/>
      <w:numFmt w:val="bullet"/>
      <w:lvlText w:val=""/>
      <w:lvlJc w:val="left"/>
      <w:pPr>
        <w:tabs>
          <w:tab w:val="num" w:pos="3000"/>
        </w:tabs>
        <w:ind w:left="3000" w:hanging="420"/>
      </w:pPr>
      <w:rPr>
        <w:rFonts w:ascii="Wingdings" w:hAnsi="Wingdings" w:hint="default"/>
      </w:rPr>
    </w:lvl>
  </w:abstractNum>
  <w:abstractNum w:abstractNumId="21" w15:restartNumberingAfterBreak="0">
    <w:nsid w:val="496F6D88"/>
    <w:multiLevelType w:val="hybridMultilevel"/>
    <w:tmpl w:val="A37A13BE"/>
    <w:lvl w:ilvl="0" w:tplc="412A65B4">
      <w:start w:val="1"/>
      <w:numFmt w:val="decimalFullWidth"/>
      <w:lvlText w:val="%1．"/>
      <w:lvlJc w:val="left"/>
      <w:pPr>
        <w:ind w:left="840" w:hanging="840"/>
      </w:pPr>
      <w:rPr>
        <w:rFonts w:hint="default"/>
      </w:rPr>
    </w:lvl>
    <w:lvl w:ilvl="1" w:tplc="D27C8486">
      <w:start w:val="1"/>
      <w:numFmt w:val="decimalFullWidth"/>
      <w:lvlText w:val="（%2）"/>
      <w:lvlJc w:val="left"/>
      <w:pPr>
        <w:ind w:left="1140" w:hanging="720"/>
      </w:pPr>
      <w:rPr>
        <w:rFonts w:hint="default"/>
      </w:rPr>
    </w:lvl>
    <w:lvl w:ilvl="2" w:tplc="0409000F">
      <w:start w:val="1"/>
      <w:numFmt w:val="decimal"/>
      <w:lvlText w:val="%3."/>
      <w:lvlJc w:val="left"/>
      <w:pPr>
        <w:ind w:left="1200" w:hanging="360"/>
      </w:pPr>
      <w:rPr>
        <w:rFonts w:hint="default"/>
      </w:rPr>
    </w:lvl>
    <w:lvl w:ilvl="3" w:tplc="7A80E1AA">
      <w:start w:val="1"/>
      <w:numFmt w:val="decimalEnclosedCircle"/>
      <w:lvlText w:val="%4"/>
      <w:lvlJc w:val="left"/>
      <w:pPr>
        <w:ind w:left="1680" w:hanging="420"/>
      </w:pPr>
      <w:rPr>
        <w:rFonts w:hint="default"/>
      </w:r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E41877"/>
    <w:multiLevelType w:val="hybridMultilevel"/>
    <w:tmpl w:val="A62C55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710886"/>
    <w:multiLevelType w:val="multilevel"/>
    <w:tmpl w:val="A1166558"/>
    <w:lvl w:ilvl="0">
      <w:numFmt w:val="bullet"/>
      <w:lvlText w:val="※"/>
      <w:lvlJc w:val="left"/>
      <w:pPr>
        <w:tabs>
          <w:tab w:val="num" w:pos="720"/>
        </w:tabs>
        <w:ind w:left="720" w:hanging="360"/>
      </w:pPr>
      <w:rPr>
        <w:rFonts w:ascii="ＭＳ ゴシック" w:eastAsia="ＭＳ ゴシック" w:hAnsi="ＭＳ ゴシック" w:cs="Times New Roman" w:hint="eastAsia"/>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24" w15:restartNumberingAfterBreak="0">
    <w:nsid w:val="53856637"/>
    <w:multiLevelType w:val="hybridMultilevel"/>
    <w:tmpl w:val="2CD8D4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52B1B8C"/>
    <w:multiLevelType w:val="hybridMultilevel"/>
    <w:tmpl w:val="0EE00B2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8C42CE1"/>
    <w:multiLevelType w:val="hybridMultilevel"/>
    <w:tmpl w:val="96885C98"/>
    <w:lvl w:ilvl="0" w:tplc="A8041A62">
      <w:start w:val="1"/>
      <w:numFmt w:val="decimalEnclosedCircle"/>
      <w:lvlText w:val="%1"/>
      <w:lvlJc w:val="left"/>
      <w:pPr>
        <w:tabs>
          <w:tab w:val="num" w:pos="1080"/>
        </w:tabs>
        <w:ind w:left="1080" w:hanging="360"/>
      </w:pPr>
      <w:rPr>
        <w:rFonts w:hint="default"/>
        <w:color w:val="auto"/>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5CB97D54"/>
    <w:multiLevelType w:val="hybridMultilevel"/>
    <w:tmpl w:val="37F2B130"/>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0FA14FB"/>
    <w:multiLevelType w:val="multilevel"/>
    <w:tmpl w:val="566E1148"/>
    <w:lvl w:ilvl="0">
      <w:start w:val="1"/>
      <w:numFmt w:val="bullet"/>
      <w:lvlText w:val=""/>
      <w:lvlJc w:val="left"/>
      <w:pPr>
        <w:tabs>
          <w:tab w:val="num" w:pos="1260"/>
        </w:tabs>
        <w:ind w:left="1260" w:hanging="420"/>
      </w:pPr>
      <w:rPr>
        <w:rFonts w:ascii="Wingdings" w:hAnsi="Wingdings" w:hint="default"/>
      </w:rPr>
    </w:lvl>
    <w:lvl w:ilvl="1">
      <w:start w:val="1"/>
      <w:numFmt w:val="decimal"/>
      <w:lvlText w:val="%2."/>
      <w:lvlJc w:val="left"/>
      <w:pPr>
        <w:tabs>
          <w:tab w:val="num" w:pos="60"/>
        </w:tabs>
        <w:ind w:left="60" w:hanging="420"/>
      </w:pPr>
      <w:rPr>
        <w:rFonts w:hint="default"/>
      </w:rPr>
    </w:lvl>
    <w:lvl w:ilvl="2">
      <w:start w:val="1"/>
      <w:numFmt w:val="bullet"/>
      <w:lvlText w:val=""/>
      <w:lvlJc w:val="left"/>
      <w:pPr>
        <w:tabs>
          <w:tab w:val="num" w:pos="480"/>
        </w:tabs>
        <w:ind w:left="480" w:hanging="420"/>
      </w:pPr>
      <w:rPr>
        <w:rFonts w:ascii="Wingdings" w:hAnsi="Wingdings" w:hint="default"/>
      </w:rPr>
    </w:lvl>
    <w:lvl w:ilvl="3">
      <w:start w:val="1"/>
      <w:numFmt w:val="decimal"/>
      <w:lvlText w:val="%4."/>
      <w:lvlJc w:val="left"/>
      <w:pPr>
        <w:tabs>
          <w:tab w:val="num" w:pos="900"/>
        </w:tabs>
        <w:ind w:left="900" w:hanging="420"/>
      </w:pPr>
      <w:rPr>
        <w:rFonts w:hint="default"/>
      </w:rPr>
    </w:lvl>
    <w:lvl w:ilvl="4">
      <w:start w:val="1"/>
      <w:numFmt w:val="bullet"/>
      <w:lvlText w:val=""/>
      <w:lvlJc w:val="left"/>
      <w:pPr>
        <w:tabs>
          <w:tab w:val="num" w:pos="1320"/>
        </w:tabs>
        <w:ind w:left="1320" w:hanging="420"/>
      </w:pPr>
      <w:rPr>
        <w:rFonts w:ascii="Wingdings" w:hAnsi="Wingdings" w:hint="default"/>
      </w:rPr>
    </w:lvl>
    <w:lvl w:ilvl="5">
      <w:start w:val="1"/>
      <w:numFmt w:val="bullet"/>
      <w:lvlText w:val=""/>
      <w:lvlJc w:val="left"/>
      <w:pPr>
        <w:tabs>
          <w:tab w:val="num" w:pos="1740"/>
        </w:tabs>
        <w:ind w:left="1740" w:hanging="420"/>
      </w:pPr>
      <w:rPr>
        <w:rFonts w:ascii="Wingdings" w:hAnsi="Wingdings" w:hint="default"/>
      </w:rPr>
    </w:lvl>
    <w:lvl w:ilvl="6">
      <w:start w:val="1"/>
      <w:numFmt w:val="bullet"/>
      <w:lvlText w:val=""/>
      <w:lvlJc w:val="left"/>
      <w:pPr>
        <w:tabs>
          <w:tab w:val="num" w:pos="2160"/>
        </w:tabs>
        <w:ind w:left="2160" w:hanging="420"/>
      </w:pPr>
      <w:rPr>
        <w:rFonts w:ascii="Wingdings" w:hAnsi="Wingdings" w:hint="default"/>
      </w:rPr>
    </w:lvl>
    <w:lvl w:ilvl="7">
      <w:start w:val="1"/>
      <w:numFmt w:val="bullet"/>
      <w:lvlText w:val=""/>
      <w:lvlJc w:val="left"/>
      <w:pPr>
        <w:tabs>
          <w:tab w:val="num" w:pos="2580"/>
        </w:tabs>
        <w:ind w:left="2580" w:hanging="420"/>
      </w:pPr>
      <w:rPr>
        <w:rFonts w:ascii="Wingdings" w:hAnsi="Wingdings" w:hint="default"/>
      </w:rPr>
    </w:lvl>
    <w:lvl w:ilvl="8">
      <w:start w:val="1"/>
      <w:numFmt w:val="bullet"/>
      <w:lvlText w:val=""/>
      <w:lvlJc w:val="left"/>
      <w:pPr>
        <w:tabs>
          <w:tab w:val="num" w:pos="3000"/>
        </w:tabs>
        <w:ind w:left="3000" w:hanging="420"/>
      </w:pPr>
      <w:rPr>
        <w:rFonts w:ascii="Wingdings" w:hAnsi="Wingdings" w:hint="default"/>
      </w:rPr>
    </w:lvl>
  </w:abstractNum>
  <w:abstractNum w:abstractNumId="29" w15:restartNumberingAfterBreak="0">
    <w:nsid w:val="62245BA1"/>
    <w:multiLevelType w:val="hybridMultilevel"/>
    <w:tmpl w:val="AACE3B52"/>
    <w:lvl w:ilvl="0" w:tplc="412A65B4">
      <w:start w:val="1"/>
      <w:numFmt w:val="decimalFullWidth"/>
      <w:lvlText w:val="%1．"/>
      <w:lvlJc w:val="left"/>
      <w:pPr>
        <w:ind w:left="840" w:hanging="840"/>
      </w:pPr>
      <w:rPr>
        <w:rFonts w:hint="default"/>
      </w:rPr>
    </w:lvl>
    <w:lvl w:ilvl="1" w:tplc="1B608604">
      <w:start w:val="1"/>
      <w:numFmt w:val="decimalFullWidth"/>
      <w:lvlText w:val="（%2）"/>
      <w:lvlJc w:val="left"/>
      <w:pPr>
        <w:ind w:left="1140" w:hanging="720"/>
      </w:pPr>
      <w:rPr>
        <w:rFonts w:hint="default"/>
        <w:color w:val="auto"/>
        <w:lang w:val="en-US"/>
      </w:rPr>
    </w:lvl>
    <w:lvl w:ilvl="2" w:tplc="7A80E1AA">
      <w:start w:val="1"/>
      <w:numFmt w:val="decimalEnclosedCircle"/>
      <w:lvlText w:val="%3"/>
      <w:lvlJc w:val="left"/>
      <w:pPr>
        <w:ind w:left="1200" w:hanging="360"/>
      </w:pPr>
      <w:rPr>
        <w:rFonts w:hint="default"/>
      </w:rPr>
    </w:lvl>
    <w:lvl w:ilvl="3" w:tplc="0409000F">
      <w:start w:val="1"/>
      <w:numFmt w:val="decimal"/>
      <w:lvlText w:val="%4."/>
      <w:lvlJc w:val="left"/>
      <w:pPr>
        <w:ind w:left="1680" w:hanging="420"/>
      </w:pPr>
    </w:lvl>
    <w:lvl w:ilvl="4" w:tplc="118A6102">
      <w:start w:val="2"/>
      <w:numFmt w:val="bullet"/>
      <w:lvlText w:val="■"/>
      <w:lvlJc w:val="left"/>
      <w:pPr>
        <w:ind w:left="2520" w:hanging="840"/>
      </w:pPr>
      <w:rPr>
        <w:rFonts w:ascii="ＭＳ 明朝" w:eastAsia="ＭＳ 明朝" w:hAnsi="ＭＳ 明朝" w:cs="Times New Roman" w:hint="eastAsia"/>
      </w:rPr>
    </w:lvl>
    <w:lvl w:ilvl="5" w:tplc="E21AC104">
      <w:start w:val="1"/>
      <w:numFmt w:val="decimalFullWidth"/>
      <w:lvlText w:val="%6、"/>
      <w:lvlJc w:val="left"/>
      <w:pPr>
        <w:ind w:left="2940" w:hanging="840"/>
      </w:pPr>
      <w:rPr>
        <w:rFonts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618623C"/>
    <w:multiLevelType w:val="hybridMultilevel"/>
    <w:tmpl w:val="BBB21D2A"/>
    <w:lvl w:ilvl="0" w:tplc="2188C2E2">
      <w:start w:val="1"/>
      <w:numFmt w:val="decimal"/>
      <w:lvlText w:val="%1."/>
      <w:lvlJc w:val="left"/>
      <w:pPr>
        <w:ind w:left="120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0E257F3"/>
    <w:multiLevelType w:val="hybridMultilevel"/>
    <w:tmpl w:val="8ED4087C"/>
    <w:lvl w:ilvl="0" w:tplc="630C2DFE">
      <w:start w:val="1"/>
      <w:numFmt w:val="decimal"/>
      <w:lvlText w:val="%1."/>
      <w:lvlJc w:val="left"/>
      <w:pPr>
        <w:ind w:left="126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876BA9"/>
    <w:multiLevelType w:val="hybridMultilevel"/>
    <w:tmpl w:val="127A205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1EE6E562">
      <w:start w:val="1"/>
      <w:numFmt w:val="decimal"/>
      <w:lvlText w:val="%3."/>
      <w:lvlJc w:val="left"/>
      <w:pPr>
        <w:ind w:left="1260" w:hanging="420"/>
      </w:pPr>
      <w:rPr>
        <w:strike w:val="0"/>
        <w:color w:val="auto"/>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E067095"/>
    <w:multiLevelType w:val="hybridMultilevel"/>
    <w:tmpl w:val="B6BA9E96"/>
    <w:lvl w:ilvl="0" w:tplc="412A65B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10"/>
  </w:num>
  <w:num w:numId="3">
    <w:abstractNumId w:val="11"/>
  </w:num>
  <w:num w:numId="4">
    <w:abstractNumId w:val="14"/>
  </w:num>
  <w:num w:numId="5">
    <w:abstractNumId w:val="23"/>
  </w:num>
  <w:num w:numId="6">
    <w:abstractNumId w:val="12"/>
  </w:num>
  <w:num w:numId="7">
    <w:abstractNumId w:val="20"/>
  </w:num>
  <w:num w:numId="8">
    <w:abstractNumId w:val="19"/>
  </w:num>
  <w:num w:numId="9">
    <w:abstractNumId w:val="9"/>
  </w:num>
  <w:num w:numId="10">
    <w:abstractNumId w:val="0"/>
  </w:num>
  <w:num w:numId="11">
    <w:abstractNumId w:val="2"/>
  </w:num>
  <w:num w:numId="12">
    <w:abstractNumId w:val="6"/>
  </w:num>
  <w:num w:numId="13">
    <w:abstractNumId w:val="25"/>
  </w:num>
  <w:num w:numId="14">
    <w:abstractNumId w:val="8"/>
  </w:num>
  <w:num w:numId="15">
    <w:abstractNumId w:val="28"/>
  </w:num>
  <w:num w:numId="16">
    <w:abstractNumId w:val="26"/>
  </w:num>
  <w:num w:numId="17">
    <w:abstractNumId w:val="17"/>
  </w:num>
  <w:num w:numId="18">
    <w:abstractNumId w:val="18"/>
  </w:num>
  <w:num w:numId="19">
    <w:abstractNumId w:val="22"/>
  </w:num>
  <w:num w:numId="20">
    <w:abstractNumId w:val="24"/>
  </w:num>
  <w:num w:numId="21">
    <w:abstractNumId w:val="1"/>
  </w:num>
  <w:num w:numId="22">
    <w:abstractNumId w:val="29"/>
  </w:num>
  <w:num w:numId="23">
    <w:abstractNumId w:val="27"/>
  </w:num>
  <w:num w:numId="24">
    <w:abstractNumId w:val="3"/>
  </w:num>
  <w:num w:numId="25">
    <w:abstractNumId w:val="15"/>
  </w:num>
  <w:num w:numId="26">
    <w:abstractNumId w:val="4"/>
  </w:num>
  <w:num w:numId="27">
    <w:abstractNumId w:val="7"/>
  </w:num>
  <w:num w:numId="28">
    <w:abstractNumId w:val="30"/>
  </w:num>
  <w:num w:numId="29">
    <w:abstractNumId w:val="5"/>
  </w:num>
  <w:num w:numId="30">
    <w:abstractNumId w:val="32"/>
  </w:num>
  <w:num w:numId="31">
    <w:abstractNumId w:val="21"/>
  </w:num>
  <w:num w:numId="32">
    <w:abstractNumId w:val="16"/>
  </w:num>
  <w:num w:numId="33">
    <w:abstractNumId w:val="31"/>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5"/>
  <w:displayHorizontalDrawingGridEvery w:val="0"/>
  <w:displayVerticalDrawingGridEvery w:val="2"/>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BA9"/>
    <w:rsid w:val="0000645B"/>
    <w:rsid w:val="00010923"/>
    <w:rsid w:val="00013FEA"/>
    <w:rsid w:val="00027D8F"/>
    <w:rsid w:val="00047C60"/>
    <w:rsid w:val="000527C0"/>
    <w:rsid w:val="0005741A"/>
    <w:rsid w:val="000706DA"/>
    <w:rsid w:val="0008731C"/>
    <w:rsid w:val="00097770"/>
    <w:rsid w:val="000B26DA"/>
    <w:rsid w:val="000D6473"/>
    <w:rsid w:val="000E2ED9"/>
    <w:rsid w:val="000E740D"/>
    <w:rsid w:val="00124FE4"/>
    <w:rsid w:val="00151025"/>
    <w:rsid w:val="0016374D"/>
    <w:rsid w:val="00164F82"/>
    <w:rsid w:val="00171DDF"/>
    <w:rsid w:val="00173867"/>
    <w:rsid w:val="00176EAB"/>
    <w:rsid w:val="001959CD"/>
    <w:rsid w:val="001A1C6F"/>
    <w:rsid w:val="001B08F8"/>
    <w:rsid w:val="001C0BCA"/>
    <w:rsid w:val="001C333B"/>
    <w:rsid w:val="001D2644"/>
    <w:rsid w:val="00200339"/>
    <w:rsid w:val="00205B50"/>
    <w:rsid w:val="00210691"/>
    <w:rsid w:val="00221BEC"/>
    <w:rsid w:val="00224BB9"/>
    <w:rsid w:val="002262F8"/>
    <w:rsid w:val="00230450"/>
    <w:rsid w:val="002435D5"/>
    <w:rsid w:val="00255BA7"/>
    <w:rsid w:val="00257401"/>
    <w:rsid w:val="00270C13"/>
    <w:rsid w:val="002826AA"/>
    <w:rsid w:val="0028548E"/>
    <w:rsid w:val="00285D7F"/>
    <w:rsid w:val="002870E5"/>
    <w:rsid w:val="002969D8"/>
    <w:rsid w:val="002A1281"/>
    <w:rsid w:val="002A2540"/>
    <w:rsid w:val="002A2804"/>
    <w:rsid w:val="002A50FD"/>
    <w:rsid w:val="002A515E"/>
    <w:rsid w:val="002B1EE6"/>
    <w:rsid w:val="002B28D1"/>
    <w:rsid w:val="002B2E9E"/>
    <w:rsid w:val="002D1B33"/>
    <w:rsid w:val="002D22C1"/>
    <w:rsid w:val="002D3740"/>
    <w:rsid w:val="002D4836"/>
    <w:rsid w:val="002E1EA2"/>
    <w:rsid w:val="002E2DA0"/>
    <w:rsid w:val="002E7867"/>
    <w:rsid w:val="002F1435"/>
    <w:rsid w:val="002F1B0F"/>
    <w:rsid w:val="00306ADE"/>
    <w:rsid w:val="0032120F"/>
    <w:rsid w:val="00327F86"/>
    <w:rsid w:val="00332673"/>
    <w:rsid w:val="00355688"/>
    <w:rsid w:val="00360602"/>
    <w:rsid w:val="00360E95"/>
    <w:rsid w:val="00362021"/>
    <w:rsid w:val="003673B7"/>
    <w:rsid w:val="0037426A"/>
    <w:rsid w:val="00384C2A"/>
    <w:rsid w:val="00394C69"/>
    <w:rsid w:val="00396BFA"/>
    <w:rsid w:val="003B3632"/>
    <w:rsid w:val="003C35B5"/>
    <w:rsid w:val="003D467A"/>
    <w:rsid w:val="003E1F89"/>
    <w:rsid w:val="003E4086"/>
    <w:rsid w:val="003E50F7"/>
    <w:rsid w:val="003F5AF9"/>
    <w:rsid w:val="004137FD"/>
    <w:rsid w:val="00414F48"/>
    <w:rsid w:val="00426868"/>
    <w:rsid w:val="0043007C"/>
    <w:rsid w:val="0045477D"/>
    <w:rsid w:val="00456E72"/>
    <w:rsid w:val="004618BB"/>
    <w:rsid w:val="00463891"/>
    <w:rsid w:val="0047272A"/>
    <w:rsid w:val="004769B1"/>
    <w:rsid w:val="004907E8"/>
    <w:rsid w:val="004959B2"/>
    <w:rsid w:val="004B110B"/>
    <w:rsid w:val="004C47C8"/>
    <w:rsid w:val="004D29BE"/>
    <w:rsid w:val="004D4FC8"/>
    <w:rsid w:val="004E143D"/>
    <w:rsid w:val="005153DC"/>
    <w:rsid w:val="00515A44"/>
    <w:rsid w:val="005201B3"/>
    <w:rsid w:val="005336EB"/>
    <w:rsid w:val="005349F0"/>
    <w:rsid w:val="005472E0"/>
    <w:rsid w:val="00553686"/>
    <w:rsid w:val="00557ACB"/>
    <w:rsid w:val="005645C4"/>
    <w:rsid w:val="005663EA"/>
    <w:rsid w:val="005664FA"/>
    <w:rsid w:val="00570CE4"/>
    <w:rsid w:val="00573F92"/>
    <w:rsid w:val="0059041B"/>
    <w:rsid w:val="00593E4C"/>
    <w:rsid w:val="005C1A0D"/>
    <w:rsid w:val="005C4EEF"/>
    <w:rsid w:val="005F2C12"/>
    <w:rsid w:val="005F40DE"/>
    <w:rsid w:val="006010DC"/>
    <w:rsid w:val="00607A68"/>
    <w:rsid w:val="00612461"/>
    <w:rsid w:val="00615DB2"/>
    <w:rsid w:val="00620219"/>
    <w:rsid w:val="00641A4A"/>
    <w:rsid w:val="00647168"/>
    <w:rsid w:val="0065057A"/>
    <w:rsid w:val="00655901"/>
    <w:rsid w:val="00690933"/>
    <w:rsid w:val="00692B1A"/>
    <w:rsid w:val="00696520"/>
    <w:rsid w:val="006A0368"/>
    <w:rsid w:val="006A0538"/>
    <w:rsid w:val="006B0EC9"/>
    <w:rsid w:val="006B199C"/>
    <w:rsid w:val="006D2EF9"/>
    <w:rsid w:val="006D62DB"/>
    <w:rsid w:val="006D6DF4"/>
    <w:rsid w:val="006E688B"/>
    <w:rsid w:val="006F0979"/>
    <w:rsid w:val="006F127B"/>
    <w:rsid w:val="00701E28"/>
    <w:rsid w:val="00703609"/>
    <w:rsid w:val="00715A3A"/>
    <w:rsid w:val="007253EF"/>
    <w:rsid w:val="00737FD0"/>
    <w:rsid w:val="00740A51"/>
    <w:rsid w:val="00754B14"/>
    <w:rsid w:val="00756CB5"/>
    <w:rsid w:val="00772206"/>
    <w:rsid w:val="00773168"/>
    <w:rsid w:val="007A37DF"/>
    <w:rsid w:val="007A5947"/>
    <w:rsid w:val="007A79B4"/>
    <w:rsid w:val="007B0D52"/>
    <w:rsid w:val="007B77D2"/>
    <w:rsid w:val="007C298C"/>
    <w:rsid w:val="007C6FD5"/>
    <w:rsid w:val="007E504B"/>
    <w:rsid w:val="007E7515"/>
    <w:rsid w:val="007E773C"/>
    <w:rsid w:val="007F5ED8"/>
    <w:rsid w:val="007F6F84"/>
    <w:rsid w:val="00811464"/>
    <w:rsid w:val="008118FB"/>
    <w:rsid w:val="00812016"/>
    <w:rsid w:val="0081482C"/>
    <w:rsid w:val="00824CCE"/>
    <w:rsid w:val="008315DD"/>
    <w:rsid w:val="00840AB6"/>
    <w:rsid w:val="00842660"/>
    <w:rsid w:val="00867280"/>
    <w:rsid w:val="00874D38"/>
    <w:rsid w:val="00876473"/>
    <w:rsid w:val="00893CB0"/>
    <w:rsid w:val="008B4210"/>
    <w:rsid w:val="008C1078"/>
    <w:rsid w:val="008D00C7"/>
    <w:rsid w:val="008D46E2"/>
    <w:rsid w:val="008E2776"/>
    <w:rsid w:val="008E2DA1"/>
    <w:rsid w:val="008E36A0"/>
    <w:rsid w:val="008F4F8B"/>
    <w:rsid w:val="0090169B"/>
    <w:rsid w:val="0090589D"/>
    <w:rsid w:val="00914103"/>
    <w:rsid w:val="0091545F"/>
    <w:rsid w:val="00921B14"/>
    <w:rsid w:val="009422AB"/>
    <w:rsid w:val="009432F0"/>
    <w:rsid w:val="00944760"/>
    <w:rsid w:val="0098083E"/>
    <w:rsid w:val="009875D7"/>
    <w:rsid w:val="00996DAB"/>
    <w:rsid w:val="009A3CE5"/>
    <w:rsid w:val="009C7AE3"/>
    <w:rsid w:val="009D0009"/>
    <w:rsid w:val="009D0644"/>
    <w:rsid w:val="009D0A3A"/>
    <w:rsid w:val="009D183D"/>
    <w:rsid w:val="009E2FB6"/>
    <w:rsid w:val="009E49E7"/>
    <w:rsid w:val="009E5512"/>
    <w:rsid w:val="009E6643"/>
    <w:rsid w:val="00A00597"/>
    <w:rsid w:val="00A067C7"/>
    <w:rsid w:val="00A13283"/>
    <w:rsid w:val="00A1407F"/>
    <w:rsid w:val="00A31A38"/>
    <w:rsid w:val="00A31C3E"/>
    <w:rsid w:val="00A33C68"/>
    <w:rsid w:val="00A46E03"/>
    <w:rsid w:val="00A716C0"/>
    <w:rsid w:val="00AA5AFC"/>
    <w:rsid w:val="00AB7EE2"/>
    <w:rsid w:val="00AB7EF2"/>
    <w:rsid w:val="00AD4A9D"/>
    <w:rsid w:val="00AE3031"/>
    <w:rsid w:val="00AF35B0"/>
    <w:rsid w:val="00B022E7"/>
    <w:rsid w:val="00B05C13"/>
    <w:rsid w:val="00B100E8"/>
    <w:rsid w:val="00B22DD7"/>
    <w:rsid w:val="00B2314A"/>
    <w:rsid w:val="00B2680E"/>
    <w:rsid w:val="00B33971"/>
    <w:rsid w:val="00B33EF2"/>
    <w:rsid w:val="00B41C70"/>
    <w:rsid w:val="00B43FD9"/>
    <w:rsid w:val="00B56E56"/>
    <w:rsid w:val="00B5758B"/>
    <w:rsid w:val="00B8475E"/>
    <w:rsid w:val="00BA1A55"/>
    <w:rsid w:val="00BB2D4E"/>
    <w:rsid w:val="00BD36D4"/>
    <w:rsid w:val="00BF2929"/>
    <w:rsid w:val="00BF45B5"/>
    <w:rsid w:val="00BF5A12"/>
    <w:rsid w:val="00C06592"/>
    <w:rsid w:val="00C21AAB"/>
    <w:rsid w:val="00C2324D"/>
    <w:rsid w:val="00C258BF"/>
    <w:rsid w:val="00C27BFF"/>
    <w:rsid w:val="00C31CA7"/>
    <w:rsid w:val="00C31EC9"/>
    <w:rsid w:val="00C43C59"/>
    <w:rsid w:val="00C458AA"/>
    <w:rsid w:val="00C472E0"/>
    <w:rsid w:val="00C47686"/>
    <w:rsid w:val="00C50536"/>
    <w:rsid w:val="00C52BFD"/>
    <w:rsid w:val="00C54982"/>
    <w:rsid w:val="00C57AAE"/>
    <w:rsid w:val="00C6551C"/>
    <w:rsid w:val="00C65558"/>
    <w:rsid w:val="00C67D83"/>
    <w:rsid w:val="00C70155"/>
    <w:rsid w:val="00C708B9"/>
    <w:rsid w:val="00C73B57"/>
    <w:rsid w:val="00C743DB"/>
    <w:rsid w:val="00C74EBA"/>
    <w:rsid w:val="00C851A9"/>
    <w:rsid w:val="00C91310"/>
    <w:rsid w:val="00C9193A"/>
    <w:rsid w:val="00C928B9"/>
    <w:rsid w:val="00C93EBD"/>
    <w:rsid w:val="00C943FA"/>
    <w:rsid w:val="00C967CD"/>
    <w:rsid w:val="00C96C2C"/>
    <w:rsid w:val="00CA02D3"/>
    <w:rsid w:val="00CA7786"/>
    <w:rsid w:val="00CB1DA4"/>
    <w:rsid w:val="00CB53AE"/>
    <w:rsid w:val="00CB7BD4"/>
    <w:rsid w:val="00CC3DDA"/>
    <w:rsid w:val="00CE2B40"/>
    <w:rsid w:val="00CE33E4"/>
    <w:rsid w:val="00CF1316"/>
    <w:rsid w:val="00CF7225"/>
    <w:rsid w:val="00D13AA6"/>
    <w:rsid w:val="00D25ED4"/>
    <w:rsid w:val="00D30940"/>
    <w:rsid w:val="00D43B98"/>
    <w:rsid w:val="00D444C6"/>
    <w:rsid w:val="00D74A23"/>
    <w:rsid w:val="00D77D6B"/>
    <w:rsid w:val="00D8666C"/>
    <w:rsid w:val="00D90B7C"/>
    <w:rsid w:val="00DB4E77"/>
    <w:rsid w:val="00DC4581"/>
    <w:rsid w:val="00DC5693"/>
    <w:rsid w:val="00DD784C"/>
    <w:rsid w:val="00DE4DE6"/>
    <w:rsid w:val="00DF3DF3"/>
    <w:rsid w:val="00DF55EE"/>
    <w:rsid w:val="00E01CEB"/>
    <w:rsid w:val="00E04214"/>
    <w:rsid w:val="00E14E1F"/>
    <w:rsid w:val="00E21468"/>
    <w:rsid w:val="00E21B32"/>
    <w:rsid w:val="00E255B4"/>
    <w:rsid w:val="00E27BA9"/>
    <w:rsid w:val="00E52330"/>
    <w:rsid w:val="00E55F51"/>
    <w:rsid w:val="00E56BFB"/>
    <w:rsid w:val="00E65BC6"/>
    <w:rsid w:val="00E756EC"/>
    <w:rsid w:val="00E83301"/>
    <w:rsid w:val="00E9748A"/>
    <w:rsid w:val="00EA0724"/>
    <w:rsid w:val="00EA3731"/>
    <w:rsid w:val="00EA63A9"/>
    <w:rsid w:val="00EB1E04"/>
    <w:rsid w:val="00EC0D39"/>
    <w:rsid w:val="00EC2009"/>
    <w:rsid w:val="00ED3FB7"/>
    <w:rsid w:val="00ED4599"/>
    <w:rsid w:val="00EE402A"/>
    <w:rsid w:val="00EE4E57"/>
    <w:rsid w:val="00EF145F"/>
    <w:rsid w:val="00EF4E78"/>
    <w:rsid w:val="00F074E3"/>
    <w:rsid w:val="00F22010"/>
    <w:rsid w:val="00F270DB"/>
    <w:rsid w:val="00F40F2C"/>
    <w:rsid w:val="00F46FD9"/>
    <w:rsid w:val="00F5035E"/>
    <w:rsid w:val="00F54624"/>
    <w:rsid w:val="00F61F45"/>
    <w:rsid w:val="00F6400A"/>
    <w:rsid w:val="00F66306"/>
    <w:rsid w:val="00F86FEF"/>
    <w:rsid w:val="00F90231"/>
    <w:rsid w:val="00F94280"/>
    <w:rsid w:val="00F942BB"/>
    <w:rsid w:val="00F95C35"/>
    <w:rsid w:val="00FA5767"/>
    <w:rsid w:val="00FB0E90"/>
    <w:rsid w:val="00FB6EC7"/>
    <w:rsid w:val="00FB71B0"/>
    <w:rsid w:val="00FD0C4D"/>
    <w:rsid w:val="00FF276D"/>
    <w:rsid w:val="00FF7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v:textbox inset="5.85pt,.7pt,5.85pt,.7pt"/>
    </o:shapedefaults>
    <o:shapelayout v:ext="edit">
      <o:idmap v:ext="edit" data="1"/>
    </o:shapelayout>
  </w:shapeDefaults>
  <w:decimalSymbol w:val="."/>
  <w:listSeparator w:val=","/>
  <w14:docId w14:val="1A52F1A2"/>
  <w15:chartTrackingRefBased/>
  <w15:docId w15:val="{2B941330-9007-4792-B53A-2908AE2E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6374D"/>
    <w:rPr>
      <w:rFonts w:ascii="Arial" w:eastAsia="ＭＳ ゴシック" w:hAnsi="Arial"/>
      <w:sz w:val="18"/>
      <w:szCs w:val="18"/>
    </w:rPr>
  </w:style>
  <w:style w:type="paragraph" w:styleId="a4">
    <w:name w:val="header"/>
    <w:basedOn w:val="a"/>
    <w:link w:val="a5"/>
    <w:rsid w:val="007A37DF"/>
    <w:pPr>
      <w:tabs>
        <w:tab w:val="center" w:pos="4252"/>
        <w:tab w:val="right" w:pos="8504"/>
      </w:tabs>
      <w:snapToGrid w:val="0"/>
    </w:pPr>
  </w:style>
  <w:style w:type="character" w:customStyle="1" w:styleId="a5">
    <w:name w:val="ヘッダー (文字)"/>
    <w:link w:val="a4"/>
    <w:rsid w:val="007A37DF"/>
    <w:rPr>
      <w:kern w:val="2"/>
      <w:sz w:val="21"/>
      <w:szCs w:val="24"/>
    </w:rPr>
  </w:style>
  <w:style w:type="paragraph" w:styleId="a6">
    <w:name w:val="footer"/>
    <w:basedOn w:val="a"/>
    <w:link w:val="a7"/>
    <w:rsid w:val="007A37DF"/>
    <w:pPr>
      <w:tabs>
        <w:tab w:val="center" w:pos="4252"/>
        <w:tab w:val="right" w:pos="8504"/>
      </w:tabs>
      <w:snapToGrid w:val="0"/>
    </w:pPr>
  </w:style>
  <w:style w:type="character" w:customStyle="1" w:styleId="a7">
    <w:name w:val="フッター (文字)"/>
    <w:link w:val="a6"/>
    <w:rsid w:val="007A37DF"/>
    <w:rPr>
      <w:kern w:val="2"/>
      <w:sz w:val="21"/>
      <w:szCs w:val="24"/>
    </w:rPr>
  </w:style>
  <w:style w:type="paragraph" w:styleId="a8">
    <w:name w:val="Closing"/>
    <w:basedOn w:val="a"/>
    <w:link w:val="a9"/>
    <w:rsid w:val="008E2776"/>
    <w:pPr>
      <w:jc w:val="right"/>
    </w:pPr>
  </w:style>
  <w:style w:type="character" w:customStyle="1" w:styleId="a9">
    <w:name w:val="結語 (文字)"/>
    <w:link w:val="a8"/>
    <w:rsid w:val="008E2776"/>
    <w:rPr>
      <w:kern w:val="2"/>
      <w:sz w:val="21"/>
      <w:szCs w:val="24"/>
    </w:rPr>
  </w:style>
  <w:style w:type="character" w:styleId="aa">
    <w:name w:val="annotation reference"/>
    <w:rsid w:val="00F46FD9"/>
    <w:rPr>
      <w:sz w:val="18"/>
      <w:szCs w:val="18"/>
    </w:rPr>
  </w:style>
  <w:style w:type="paragraph" w:styleId="ab">
    <w:name w:val="annotation text"/>
    <w:basedOn w:val="a"/>
    <w:link w:val="ac"/>
    <w:rsid w:val="00F46FD9"/>
    <w:pPr>
      <w:jc w:val="left"/>
    </w:pPr>
  </w:style>
  <w:style w:type="character" w:customStyle="1" w:styleId="ac">
    <w:name w:val="コメント文字列 (文字)"/>
    <w:link w:val="ab"/>
    <w:rsid w:val="00F46FD9"/>
    <w:rPr>
      <w:kern w:val="2"/>
      <w:sz w:val="21"/>
      <w:szCs w:val="24"/>
    </w:rPr>
  </w:style>
  <w:style w:type="paragraph" w:styleId="ad">
    <w:name w:val="annotation subject"/>
    <w:basedOn w:val="ab"/>
    <w:next w:val="ab"/>
    <w:link w:val="ae"/>
    <w:rsid w:val="00F46FD9"/>
    <w:rPr>
      <w:b/>
      <w:bCs/>
    </w:rPr>
  </w:style>
  <w:style w:type="character" w:customStyle="1" w:styleId="ae">
    <w:name w:val="コメント内容 (文字)"/>
    <w:link w:val="ad"/>
    <w:rsid w:val="00F46FD9"/>
    <w:rPr>
      <w:b/>
      <w:bCs/>
      <w:kern w:val="2"/>
      <w:sz w:val="21"/>
      <w:szCs w:val="24"/>
    </w:rPr>
  </w:style>
  <w:style w:type="paragraph" w:styleId="af">
    <w:name w:val="List Paragraph"/>
    <w:basedOn w:val="a"/>
    <w:uiPriority w:val="34"/>
    <w:qFormat/>
    <w:rsid w:val="00553686"/>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1091</Words>
  <Characters>24</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2009年　月　日</vt:lpstr>
      <vt:lpstr>2009年　月　日</vt:lpstr>
    </vt:vector>
  </TitlesOfParts>
  <Company>大阪府</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2009年　月　日</dc:title>
  <dc:subject/>
  <dc:creator>KidaTa</dc:creator>
  <cp:keywords/>
  <cp:lastModifiedBy>木田　貴之</cp:lastModifiedBy>
  <cp:revision>6</cp:revision>
  <cp:lastPrinted>2025-07-28T02:55:00Z</cp:lastPrinted>
  <dcterms:created xsi:type="dcterms:W3CDTF">2025-08-08T01:40:00Z</dcterms:created>
  <dcterms:modified xsi:type="dcterms:W3CDTF">2025-08-08T04:37:00Z</dcterms:modified>
</cp:coreProperties>
</file>