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692A7" w14:textId="61E47921" w:rsidR="00C566B6" w:rsidRDefault="00776E11" w:rsidP="007A0CD9">
      <w:pPr>
        <w:jc w:val="right"/>
        <w:rPr>
          <w:rFonts w:ascii="ＭＳ 明朝" w:eastAsia="ＭＳ 明朝" w:hAnsi="ＭＳ 明朝"/>
          <w:sz w:val="22"/>
        </w:rPr>
      </w:pPr>
      <w:r w:rsidRPr="007A0CD9">
        <w:rPr>
          <w:rFonts w:ascii="ＭＳ 明朝" w:eastAsia="ＭＳ 明朝" w:hAnsi="ＭＳ 明朝" w:hint="eastAsia"/>
          <w:kern w:val="0"/>
          <w:sz w:val="22"/>
          <w:fitText w:val="1980" w:id="-657222400"/>
        </w:rPr>
        <w:t>税泉北第</w:t>
      </w:r>
      <w:r w:rsidR="007A0CD9" w:rsidRPr="007A0CD9">
        <w:rPr>
          <w:rFonts w:ascii="ＭＳ 明朝" w:eastAsia="ＭＳ 明朝" w:hAnsi="ＭＳ 明朝" w:hint="eastAsia"/>
          <w:kern w:val="0"/>
          <w:sz w:val="22"/>
          <w:fitText w:val="1980" w:id="-657222400"/>
        </w:rPr>
        <w:t>３３１３</w:t>
      </w:r>
      <w:r w:rsidRPr="007A0CD9">
        <w:rPr>
          <w:rFonts w:ascii="ＭＳ 明朝" w:eastAsia="ＭＳ 明朝" w:hAnsi="ＭＳ 明朝" w:hint="eastAsia"/>
          <w:kern w:val="0"/>
          <w:sz w:val="22"/>
          <w:fitText w:val="1980" w:id="-657222400"/>
        </w:rPr>
        <w:t>号</w:t>
      </w:r>
    </w:p>
    <w:p w14:paraId="0314D48F" w14:textId="6689F123" w:rsidR="00776E11" w:rsidRDefault="00825993" w:rsidP="007A0CD9">
      <w:pPr>
        <w:jc w:val="right"/>
        <w:rPr>
          <w:rFonts w:ascii="ＭＳ 明朝" w:eastAsia="ＭＳ 明朝" w:hAnsi="ＭＳ 明朝"/>
          <w:sz w:val="22"/>
        </w:rPr>
      </w:pPr>
      <w:r w:rsidRPr="007A0CD9">
        <w:rPr>
          <w:rFonts w:ascii="ＭＳ 明朝" w:eastAsia="ＭＳ 明朝" w:hAnsi="ＭＳ 明朝" w:hint="eastAsia"/>
          <w:spacing w:val="7"/>
          <w:kern w:val="0"/>
          <w:sz w:val="22"/>
          <w:fitText w:val="1980" w:id="-657222399"/>
        </w:rPr>
        <w:t>令和</w:t>
      </w:r>
      <w:r w:rsidR="007446E9" w:rsidRPr="007A0CD9">
        <w:rPr>
          <w:rFonts w:ascii="ＭＳ 明朝" w:eastAsia="ＭＳ 明朝" w:hAnsi="ＭＳ 明朝" w:hint="eastAsia"/>
          <w:spacing w:val="7"/>
          <w:kern w:val="0"/>
          <w:sz w:val="22"/>
          <w:fitText w:val="1980" w:id="-657222399"/>
        </w:rPr>
        <w:t>７</w:t>
      </w:r>
      <w:r w:rsidR="00776E11" w:rsidRPr="007A0CD9">
        <w:rPr>
          <w:rFonts w:ascii="ＭＳ 明朝" w:eastAsia="ＭＳ 明朝" w:hAnsi="ＭＳ 明朝" w:hint="eastAsia"/>
          <w:spacing w:val="7"/>
          <w:kern w:val="0"/>
          <w:sz w:val="22"/>
          <w:fitText w:val="1980" w:id="-657222399"/>
        </w:rPr>
        <w:t>年</w:t>
      </w:r>
      <w:r w:rsidR="005673F9" w:rsidRPr="007A0CD9">
        <w:rPr>
          <w:rFonts w:ascii="ＭＳ 明朝" w:eastAsia="ＭＳ 明朝" w:hAnsi="ＭＳ 明朝" w:hint="eastAsia"/>
          <w:spacing w:val="7"/>
          <w:kern w:val="0"/>
          <w:sz w:val="22"/>
          <w:fitText w:val="1980" w:id="-657222399"/>
        </w:rPr>
        <w:t>８</w:t>
      </w:r>
      <w:r w:rsidR="00776E11" w:rsidRPr="007A0CD9">
        <w:rPr>
          <w:rFonts w:ascii="ＭＳ 明朝" w:eastAsia="ＭＳ 明朝" w:hAnsi="ＭＳ 明朝" w:hint="eastAsia"/>
          <w:spacing w:val="7"/>
          <w:kern w:val="0"/>
          <w:sz w:val="22"/>
          <w:fitText w:val="1980" w:id="-657222399"/>
        </w:rPr>
        <w:t>月</w:t>
      </w:r>
      <w:r w:rsidR="007446E9" w:rsidRPr="007A0CD9">
        <w:rPr>
          <w:rFonts w:ascii="ＭＳ 明朝" w:eastAsia="ＭＳ 明朝" w:hAnsi="ＭＳ 明朝" w:hint="eastAsia"/>
          <w:spacing w:val="7"/>
          <w:kern w:val="0"/>
          <w:sz w:val="22"/>
          <w:fitText w:val="1980" w:id="-657222399"/>
        </w:rPr>
        <w:t>2</w:t>
      </w:r>
      <w:r w:rsidR="007446E9" w:rsidRPr="007A0CD9">
        <w:rPr>
          <w:rFonts w:ascii="ＭＳ 明朝" w:eastAsia="ＭＳ 明朝" w:hAnsi="ＭＳ 明朝"/>
          <w:spacing w:val="7"/>
          <w:kern w:val="0"/>
          <w:sz w:val="22"/>
          <w:fitText w:val="1980" w:id="-657222399"/>
        </w:rPr>
        <w:t>7</w:t>
      </w:r>
      <w:r w:rsidR="00776E11" w:rsidRPr="007A0CD9">
        <w:rPr>
          <w:rFonts w:ascii="ＭＳ 明朝" w:eastAsia="ＭＳ 明朝" w:hAnsi="ＭＳ 明朝" w:hint="eastAsia"/>
          <w:spacing w:val="2"/>
          <w:kern w:val="0"/>
          <w:sz w:val="22"/>
          <w:fitText w:val="1980" w:id="-657222399"/>
        </w:rPr>
        <w:t>日</w:t>
      </w:r>
    </w:p>
    <w:p w14:paraId="512B14CA" w14:textId="77777777" w:rsidR="00776E11" w:rsidRDefault="00776E11" w:rsidP="00776E11">
      <w:pPr>
        <w:jc w:val="right"/>
        <w:rPr>
          <w:rFonts w:ascii="ＭＳ 明朝" w:eastAsia="ＭＳ 明朝" w:hAnsi="ＭＳ 明朝"/>
          <w:sz w:val="22"/>
        </w:rPr>
      </w:pPr>
    </w:p>
    <w:p w14:paraId="7CC974FB" w14:textId="77777777" w:rsidR="00776E11" w:rsidRDefault="00776E11" w:rsidP="00776E11">
      <w:pPr>
        <w:jc w:val="left"/>
        <w:rPr>
          <w:rFonts w:ascii="ＭＳ 明朝" w:eastAsia="ＭＳ 明朝" w:hAnsi="ＭＳ 明朝"/>
          <w:sz w:val="22"/>
        </w:rPr>
      </w:pPr>
      <w:r>
        <w:rPr>
          <w:rFonts w:ascii="ＭＳ 明朝" w:eastAsia="ＭＳ 明朝" w:hAnsi="ＭＳ 明朝" w:hint="eastAsia"/>
          <w:sz w:val="22"/>
        </w:rPr>
        <w:t>自治労大阪府職員労働組合</w:t>
      </w:r>
    </w:p>
    <w:p w14:paraId="5799ABBB" w14:textId="77777777" w:rsidR="00776E11" w:rsidRDefault="00776E11" w:rsidP="00776E11">
      <w:pPr>
        <w:jc w:val="left"/>
        <w:rPr>
          <w:rFonts w:ascii="ＭＳ 明朝" w:eastAsia="ＭＳ 明朝" w:hAnsi="ＭＳ 明朝"/>
          <w:sz w:val="22"/>
        </w:rPr>
      </w:pPr>
      <w:r>
        <w:rPr>
          <w:rFonts w:ascii="ＭＳ 明朝" w:eastAsia="ＭＳ 明朝" w:hAnsi="ＭＳ 明朝" w:hint="eastAsia"/>
          <w:sz w:val="22"/>
        </w:rPr>
        <w:t>税務支部泉北分会</w:t>
      </w:r>
    </w:p>
    <w:p w14:paraId="3D5E0A2A" w14:textId="641387AE" w:rsidR="00776E11" w:rsidRDefault="00776E11" w:rsidP="00776E11">
      <w:pPr>
        <w:jc w:val="left"/>
        <w:rPr>
          <w:rFonts w:ascii="ＭＳ 明朝" w:eastAsia="ＭＳ 明朝" w:hAnsi="ＭＳ 明朝"/>
          <w:sz w:val="22"/>
        </w:rPr>
      </w:pPr>
      <w:r>
        <w:rPr>
          <w:rFonts w:ascii="ＭＳ 明朝" w:eastAsia="ＭＳ 明朝" w:hAnsi="ＭＳ 明朝" w:hint="eastAsia"/>
          <w:sz w:val="22"/>
        </w:rPr>
        <w:t xml:space="preserve">　分会長　</w:t>
      </w:r>
      <w:r w:rsidR="00921854">
        <w:rPr>
          <w:rFonts w:ascii="ＭＳ 明朝" w:eastAsia="ＭＳ 明朝" w:hAnsi="ＭＳ 明朝" w:hint="eastAsia"/>
          <w:sz w:val="22"/>
        </w:rPr>
        <w:t xml:space="preserve">　</w:t>
      </w:r>
      <w:r w:rsidR="007446E9">
        <w:rPr>
          <w:rFonts w:ascii="ＭＳ 明朝" w:eastAsia="ＭＳ 明朝" w:hAnsi="ＭＳ 明朝" w:hint="eastAsia"/>
          <w:sz w:val="22"/>
        </w:rPr>
        <w:t>樫原</w:t>
      </w:r>
      <w:r w:rsidR="006E2D12">
        <w:rPr>
          <w:rFonts w:ascii="ＭＳ 明朝" w:eastAsia="ＭＳ 明朝" w:hAnsi="ＭＳ 明朝" w:hint="eastAsia"/>
          <w:sz w:val="22"/>
        </w:rPr>
        <w:t xml:space="preserve">　</w:t>
      </w:r>
      <w:r w:rsidR="007446E9">
        <w:rPr>
          <w:rFonts w:ascii="ＭＳ 明朝" w:eastAsia="ＭＳ 明朝" w:hAnsi="ＭＳ 明朝" w:hint="eastAsia"/>
          <w:sz w:val="22"/>
        </w:rPr>
        <w:t>龍二郎</w:t>
      </w:r>
      <w:r>
        <w:rPr>
          <w:rFonts w:ascii="ＭＳ 明朝" w:eastAsia="ＭＳ 明朝" w:hAnsi="ＭＳ 明朝" w:hint="eastAsia"/>
          <w:sz w:val="22"/>
        </w:rPr>
        <w:t xml:space="preserve">　様</w:t>
      </w:r>
    </w:p>
    <w:p w14:paraId="5BB8AFF1" w14:textId="77777777" w:rsidR="00776E11" w:rsidRDefault="00776E11" w:rsidP="00776E11">
      <w:pPr>
        <w:jc w:val="left"/>
        <w:rPr>
          <w:rFonts w:ascii="ＭＳ 明朝" w:eastAsia="ＭＳ 明朝" w:hAnsi="ＭＳ 明朝"/>
          <w:sz w:val="22"/>
        </w:rPr>
      </w:pPr>
    </w:p>
    <w:p w14:paraId="5742A3B7" w14:textId="77777777" w:rsidR="00776E11" w:rsidRDefault="00776E11" w:rsidP="00776E11">
      <w:pPr>
        <w:jc w:val="right"/>
        <w:rPr>
          <w:rFonts w:ascii="ＭＳ 明朝" w:eastAsia="ＭＳ 明朝" w:hAnsi="ＭＳ 明朝"/>
          <w:sz w:val="22"/>
        </w:rPr>
      </w:pPr>
      <w:r>
        <w:rPr>
          <w:rFonts w:ascii="ＭＳ 明朝" w:eastAsia="ＭＳ 明朝" w:hAnsi="ＭＳ 明朝" w:hint="eastAsia"/>
          <w:sz w:val="22"/>
        </w:rPr>
        <w:t>大阪府泉北府税事務所</w:t>
      </w:r>
    </w:p>
    <w:p w14:paraId="328F844A" w14:textId="6810DFA9" w:rsidR="00776E11" w:rsidRDefault="00776E11" w:rsidP="00776E11">
      <w:pPr>
        <w:wordWrap w:val="0"/>
        <w:jc w:val="right"/>
        <w:rPr>
          <w:rFonts w:ascii="ＭＳ 明朝" w:eastAsia="ＭＳ 明朝" w:hAnsi="ＭＳ 明朝"/>
          <w:sz w:val="22"/>
        </w:rPr>
      </w:pPr>
      <w:r>
        <w:rPr>
          <w:rFonts w:ascii="ＭＳ 明朝" w:eastAsia="ＭＳ 明朝" w:hAnsi="ＭＳ 明朝" w:hint="eastAsia"/>
          <w:sz w:val="22"/>
        </w:rPr>
        <w:t xml:space="preserve">所　長　</w:t>
      </w:r>
      <w:r w:rsidR="007446E9">
        <w:rPr>
          <w:rFonts w:ascii="ＭＳ 明朝" w:eastAsia="ＭＳ 明朝" w:hAnsi="ＭＳ 明朝" w:hint="eastAsia"/>
          <w:sz w:val="22"/>
        </w:rPr>
        <w:t>岡田</w:t>
      </w:r>
      <w:r w:rsidR="006E2D12">
        <w:rPr>
          <w:rFonts w:ascii="ＭＳ 明朝" w:eastAsia="ＭＳ 明朝" w:hAnsi="ＭＳ 明朝" w:hint="eastAsia"/>
          <w:sz w:val="22"/>
        </w:rPr>
        <w:t xml:space="preserve">　</w:t>
      </w:r>
      <w:r w:rsidR="007446E9">
        <w:rPr>
          <w:rFonts w:ascii="ＭＳ 明朝" w:eastAsia="ＭＳ 明朝" w:hAnsi="ＭＳ 明朝" w:hint="eastAsia"/>
          <w:sz w:val="22"/>
        </w:rPr>
        <w:t>正人</w:t>
      </w:r>
    </w:p>
    <w:p w14:paraId="46D2D86F" w14:textId="77777777" w:rsidR="00776E11" w:rsidRDefault="00776E11" w:rsidP="00776E11">
      <w:pPr>
        <w:jc w:val="left"/>
        <w:rPr>
          <w:rFonts w:ascii="ＭＳ 明朝" w:eastAsia="ＭＳ 明朝" w:hAnsi="ＭＳ 明朝"/>
          <w:sz w:val="22"/>
        </w:rPr>
      </w:pPr>
    </w:p>
    <w:p w14:paraId="21C5F417" w14:textId="77777777" w:rsidR="00776E11" w:rsidRDefault="00776E11" w:rsidP="00776E11">
      <w:pPr>
        <w:jc w:val="left"/>
        <w:rPr>
          <w:rFonts w:ascii="ＭＳ 明朝" w:eastAsia="ＭＳ 明朝" w:hAnsi="ＭＳ 明朝"/>
          <w:sz w:val="22"/>
        </w:rPr>
      </w:pPr>
    </w:p>
    <w:p w14:paraId="4231E10F" w14:textId="77777777" w:rsidR="00776E11" w:rsidRDefault="00776E11" w:rsidP="00776E11">
      <w:pPr>
        <w:jc w:val="center"/>
        <w:rPr>
          <w:rFonts w:ascii="ＭＳ 明朝" w:eastAsia="ＭＳ 明朝" w:hAnsi="ＭＳ 明朝"/>
          <w:sz w:val="22"/>
        </w:rPr>
      </w:pPr>
      <w:r>
        <w:rPr>
          <w:rFonts w:ascii="ＭＳ 明朝" w:eastAsia="ＭＳ 明朝" w:hAnsi="ＭＳ 明朝" w:hint="eastAsia"/>
          <w:sz w:val="22"/>
        </w:rPr>
        <w:t>職場環境整備等の要求書に対する回答書</w:t>
      </w:r>
    </w:p>
    <w:p w14:paraId="0E93D9F7" w14:textId="77777777" w:rsidR="00776E11" w:rsidRDefault="00776E11" w:rsidP="00776E11">
      <w:pPr>
        <w:jc w:val="center"/>
        <w:rPr>
          <w:rFonts w:ascii="ＭＳ 明朝" w:eastAsia="ＭＳ 明朝" w:hAnsi="ＭＳ 明朝"/>
          <w:sz w:val="22"/>
        </w:rPr>
      </w:pPr>
    </w:p>
    <w:p w14:paraId="591D8037" w14:textId="77777777" w:rsidR="00776E11" w:rsidRDefault="00776E11" w:rsidP="00776E11">
      <w:pPr>
        <w:jc w:val="left"/>
        <w:rPr>
          <w:rFonts w:ascii="ＭＳ 明朝" w:eastAsia="ＭＳ 明朝" w:hAnsi="ＭＳ 明朝"/>
          <w:sz w:val="22"/>
        </w:rPr>
      </w:pPr>
    </w:p>
    <w:p w14:paraId="5BCCB39E" w14:textId="207F17E7" w:rsidR="00776E11" w:rsidRDefault="00776E11" w:rsidP="00776E11">
      <w:pPr>
        <w:jc w:val="left"/>
        <w:rPr>
          <w:rFonts w:ascii="ＭＳ 明朝" w:eastAsia="ＭＳ 明朝" w:hAnsi="ＭＳ 明朝"/>
          <w:sz w:val="22"/>
        </w:rPr>
      </w:pPr>
      <w:r>
        <w:rPr>
          <w:rFonts w:ascii="ＭＳ 明朝" w:eastAsia="ＭＳ 明朝" w:hAnsi="ＭＳ 明朝" w:hint="eastAsia"/>
          <w:sz w:val="22"/>
        </w:rPr>
        <w:t xml:space="preserve">　令和</w:t>
      </w:r>
      <w:r w:rsidR="007446E9">
        <w:rPr>
          <w:rFonts w:ascii="ＭＳ 明朝" w:eastAsia="ＭＳ 明朝" w:hAnsi="ＭＳ 明朝" w:hint="eastAsia"/>
          <w:sz w:val="22"/>
        </w:rPr>
        <w:t>７</w:t>
      </w:r>
      <w:r>
        <w:rPr>
          <w:rFonts w:ascii="ＭＳ 明朝" w:eastAsia="ＭＳ 明朝" w:hAnsi="ＭＳ 明朝" w:hint="eastAsia"/>
          <w:sz w:val="22"/>
        </w:rPr>
        <w:t>年８月</w:t>
      </w:r>
      <w:r w:rsidR="007446E9">
        <w:rPr>
          <w:rFonts w:ascii="ＭＳ 明朝" w:eastAsia="ＭＳ 明朝" w:hAnsi="ＭＳ 明朝" w:hint="eastAsia"/>
          <w:sz w:val="22"/>
        </w:rPr>
        <w:t>８</w:t>
      </w:r>
      <w:r>
        <w:rPr>
          <w:rFonts w:ascii="ＭＳ 明朝" w:eastAsia="ＭＳ 明朝" w:hAnsi="ＭＳ 明朝" w:hint="eastAsia"/>
          <w:sz w:val="22"/>
        </w:rPr>
        <w:t>日付けで要求のあった標記について、別紙のとおり回答します。</w:t>
      </w:r>
    </w:p>
    <w:p w14:paraId="62E31C0D" w14:textId="77777777" w:rsidR="001F4E5F" w:rsidRDefault="001F4E5F" w:rsidP="00776E11">
      <w:pPr>
        <w:jc w:val="left"/>
        <w:rPr>
          <w:rFonts w:ascii="ＭＳ 明朝" w:eastAsia="ＭＳ 明朝" w:hAnsi="ＭＳ 明朝"/>
          <w:sz w:val="22"/>
        </w:rPr>
        <w:sectPr w:rsidR="001F4E5F">
          <w:pgSz w:w="11906" w:h="16838"/>
          <w:pgMar w:top="1985" w:right="1701" w:bottom="1701" w:left="1701" w:header="851" w:footer="992" w:gutter="0"/>
          <w:cols w:space="425"/>
          <w:docGrid w:type="lines" w:linePitch="360"/>
        </w:sectPr>
      </w:pPr>
    </w:p>
    <w:p w14:paraId="1E7710D7" w14:textId="77777777" w:rsidR="001F4E5F" w:rsidRPr="001F4E5F" w:rsidRDefault="001F4E5F" w:rsidP="001F4E5F">
      <w:pPr>
        <w:jc w:val="center"/>
        <w:rPr>
          <w:rFonts w:ascii="Century" w:eastAsia="ＭＳ ゴシック" w:hAnsi="Century" w:cs="Times New Roman"/>
          <w:w w:val="200"/>
          <w:sz w:val="22"/>
          <w:szCs w:val="24"/>
        </w:rPr>
      </w:pPr>
      <w:r w:rsidRPr="001F4E5F">
        <w:rPr>
          <w:rFonts w:ascii="Century" w:eastAsia="ＭＳ ゴシック" w:hAnsi="Century" w:cs="Times New Roman" w:hint="eastAsia"/>
          <w:w w:val="200"/>
          <w:sz w:val="22"/>
          <w:szCs w:val="24"/>
        </w:rPr>
        <w:t>職場環境整備等の要求書に対する回答</w:t>
      </w:r>
    </w:p>
    <w:p w14:paraId="58CDC2C6" w14:textId="77777777" w:rsidR="001F4E5F" w:rsidRPr="001F4E5F" w:rsidRDefault="001F4E5F" w:rsidP="001F4E5F">
      <w:pPr>
        <w:jc w:val="center"/>
        <w:rPr>
          <w:rFonts w:ascii="Century" w:eastAsia="ＭＳ ゴシック" w:hAnsi="Century" w:cs="Times New Roman" w:hint="eastAsia"/>
          <w:w w:val="200"/>
          <w:sz w:val="22"/>
          <w:szCs w:val="24"/>
        </w:rPr>
      </w:pPr>
    </w:p>
    <w:p w14:paraId="68B60862" w14:textId="77777777" w:rsidR="001F4E5F" w:rsidRPr="001F4E5F" w:rsidRDefault="001F4E5F" w:rsidP="001F4E5F">
      <w:pPr>
        <w:jc w:val="right"/>
        <w:rPr>
          <w:rFonts w:ascii="Century" w:eastAsia="ＭＳ ゴシック" w:hAnsi="Century" w:cs="Times New Roman" w:hint="eastAsia"/>
          <w:w w:val="200"/>
          <w:sz w:val="22"/>
          <w:szCs w:val="24"/>
        </w:rPr>
      </w:pPr>
      <w:r w:rsidRPr="001F4E5F">
        <w:rPr>
          <w:rFonts w:ascii="Century" w:eastAsia="ＭＳ ゴシック" w:hAnsi="Century" w:cs="Times New Roman" w:hint="eastAsia"/>
          <w:w w:val="200"/>
          <w:sz w:val="22"/>
          <w:szCs w:val="24"/>
        </w:rPr>
        <w:t xml:space="preserve">　　</w:t>
      </w:r>
      <w:r w:rsidRPr="001F4E5F">
        <w:rPr>
          <w:rFonts w:ascii="Century" w:eastAsia="ＭＳ ゴシック" w:hAnsi="Century" w:cs="Times New Roman" w:hint="eastAsia"/>
          <w:sz w:val="20"/>
          <w:szCs w:val="24"/>
        </w:rPr>
        <w:t>R</w:t>
      </w:r>
      <w:r w:rsidRPr="001F4E5F">
        <w:rPr>
          <w:rFonts w:ascii="Century" w:eastAsia="ＭＳ ゴシック" w:hAnsi="Century" w:cs="Times New Roman"/>
          <w:sz w:val="20"/>
          <w:szCs w:val="24"/>
        </w:rPr>
        <w:t>7</w:t>
      </w:r>
      <w:r w:rsidRPr="001F4E5F">
        <w:rPr>
          <w:rFonts w:ascii="Century" w:eastAsia="ＭＳ ゴシック" w:hAnsi="Century" w:cs="Times New Roman" w:hint="eastAsia"/>
          <w:sz w:val="20"/>
          <w:szCs w:val="24"/>
        </w:rPr>
        <w:t>.</w:t>
      </w:r>
      <w:r w:rsidRPr="001F4E5F">
        <w:rPr>
          <w:rFonts w:ascii="Century" w:eastAsia="ＭＳ ゴシック" w:hAnsi="Century" w:cs="Times New Roman"/>
          <w:sz w:val="20"/>
          <w:szCs w:val="24"/>
        </w:rPr>
        <w:t>8.8</w:t>
      </w:r>
      <w:r w:rsidRPr="001F4E5F">
        <w:rPr>
          <w:rFonts w:ascii="Century" w:eastAsia="ＭＳ ゴシック" w:hAnsi="Century" w:cs="Times New Roman" w:hint="eastAsia"/>
          <w:sz w:val="20"/>
          <w:szCs w:val="24"/>
        </w:rPr>
        <w:t xml:space="preserve">　要求　</w:t>
      </w:r>
      <w:r w:rsidRPr="001F4E5F">
        <w:rPr>
          <w:rFonts w:ascii="Century" w:eastAsia="ＭＳ ゴシック" w:hAnsi="Century" w:cs="Times New Roman" w:hint="eastAsia"/>
          <w:sz w:val="20"/>
          <w:szCs w:val="24"/>
        </w:rPr>
        <w:t>R</w:t>
      </w:r>
      <w:r w:rsidRPr="001F4E5F">
        <w:rPr>
          <w:rFonts w:ascii="Century" w:eastAsia="ＭＳ ゴシック" w:hAnsi="Century" w:cs="Times New Roman"/>
          <w:sz w:val="20"/>
          <w:szCs w:val="24"/>
        </w:rPr>
        <w:t>7</w:t>
      </w:r>
      <w:r w:rsidRPr="001F4E5F">
        <w:rPr>
          <w:rFonts w:ascii="Century" w:eastAsia="ＭＳ ゴシック" w:hAnsi="Century" w:cs="Times New Roman" w:hint="eastAsia"/>
          <w:sz w:val="20"/>
          <w:szCs w:val="24"/>
        </w:rPr>
        <w:t>.8.2</w:t>
      </w:r>
      <w:r w:rsidRPr="001F4E5F">
        <w:rPr>
          <w:rFonts w:ascii="Century" w:eastAsia="ＭＳ ゴシック" w:hAnsi="Century" w:cs="Times New Roman"/>
          <w:sz w:val="20"/>
          <w:szCs w:val="24"/>
        </w:rPr>
        <w:t xml:space="preserve">7  </w:t>
      </w:r>
      <w:r w:rsidRPr="001F4E5F">
        <w:rPr>
          <w:rFonts w:ascii="Century" w:eastAsia="ＭＳ ゴシック" w:hAnsi="Century" w:cs="Times New Roman" w:hint="eastAsia"/>
          <w:sz w:val="20"/>
          <w:szCs w:val="24"/>
        </w:rPr>
        <w:t>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06"/>
        <w:gridCol w:w="6636"/>
      </w:tblGrid>
      <w:tr w:rsidR="001F4E5F" w:rsidRPr="001F4E5F" w14:paraId="183429C5" w14:textId="77777777" w:rsidTr="00401D11">
        <w:tblPrEx>
          <w:tblCellMar>
            <w:top w:w="0" w:type="dxa"/>
            <w:bottom w:w="0" w:type="dxa"/>
          </w:tblCellMar>
        </w:tblPrEx>
        <w:tc>
          <w:tcPr>
            <w:tcW w:w="6609" w:type="dxa"/>
            <w:vAlign w:val="center"/>
          </w:tcPr>
          <w:p w14:paraId="2A6C8B5E" w14:textId="77777777" w:rsidR="001F4E5F" w:rsidRPr="001F4E5F" w:rsidRDefault="001F4E5F" w:rsidP="001F4E5F">
            <w:pPr>
              <w:jc w:val="center"/>
              <w:rPr>
                <w:rFonts w:ascii="Century" w:eastAsia="ＭＳ ゴシック" w:hAnsi="Century" w:cs="Times New Roman" w:hint="eastAsia"/>
                <w:sz w:val="22"/>
                <w:szCs w:val="24"/>
              </w:rPr>
            </w:pPr>
            <w:r w:rsidRPr="001F4E5F">
              <w:rPr>
                <w:rFonts w:ascii="Century" w:eastAsia="ＭＳ ゴシック" w:hAnsi="Century" w:cs="Times New Roman" w:hint="eastAsia"/>
                <w:sz w:val="22"/>
                <w:szCs w:val="24"/>
              </w:rPr>
              <w:t>要　求　項　目</w:t>
            </w:r>
          </w:p>
        </w:tc>
        <w:tc>
          <w:tcPr>
            <w:tcW w:w="6741" w:type="dxa"/>
            <w:vAlign w:val="center"/>
          </w:tcPr>
          <w:p w14:paraId="212B60FA" w14:textId="77777777" w:rsidR="001F4E5F" w:rsidRPr="001F4E5F" w:rsidRDefault="001F4E5F" w:rsidP="001F4E5F">
            <w:pPr>
              <w:jc w:val="center"/>
              <w:rPr>
                <w:rFonts w:ascii="Century" w:eastAsia="ＭＳ ゴシック" w:hAnsi="Century" w:cs="Times New Roman" w:hint="eastAsia"/>
                <w:sz w:val="22"/>
                <w:szCs w:val="24"/>
              </w:rPr>
            </w:pPr>
            <w:r w:rsidRPr="001F4E5F">
              <w:rPr>
                <w:rFonts w:ascii="Century" w:eastAsia="ＭＳ ゴシック" w:hAnsi="Century" w:cs="Times New Roman" w:hint="eastAsia"/>
                <w:sz w:val="22"/>
                <w:szCs w:val="24"/>
              </w:rPr>
              <w:t>回　答　項　目</w:t>
            </w:r>
          </w:p>
        </w:tc>
      </w:tr>
      <w:tr w:rsidR="001F4E5F" w:rsidRPr="001F4E5F" w14:paraId="3890F2F8" w14:textId="77777777" w:rsidTr="00401D11">
        <w:tblPrEx>
          <w:tblCellMar>
            <w:top w:w="0" w:type="dxa"/>
            <w:bottom w:w="0" w:type="dxa"/>
          </w:tblCellMar>
        </w:tblPrEx>
        <w:trPr>
          <w:trHeight w:val="3109"/>
        </w:trPr>
        <w:tc>
          <w:tcPr>
            <w:tcW w:w="6609" w:type="dxa"/>
          </w:tcPr>
          <w:p w14:paraId="243320F7"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１　労使慣行に関すること。</w:t>
            </w:r>
          </w:p>
          <w:p w14:paraId="588478A0"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（１）労使慣行を厳守し、労働条件の改変にあたっては、一方的実施は行わないこと。</w:t>
            </w:r>
          </w:p>
          <w:p w14:paraId="6D14643E"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sz w:val="22"/>
                <w:szCs w:val="24"/>
              </w:rPr>
            </w:pPr>
          </w:p>
          <w:p w14:paraId="4256A1B9"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hint="eastAsia"/>
                <w:sz w:val="22"/>
                <w:szCs w:val="24"/>
              </w:rPr>
            </w:pPr>
          </w:p>
          <w:p w14:paraId="10871226"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２　職場の環境要求に関すること。</w:t>
            </w:r>
          </w:p>
          <w:p w14:paraId="28CFEA69"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（１）税務手当について、給料の調整額に移行すること。</w:t>
            </w:r>
          </w:p>
          <w:p w14:paraId="4B60973C"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hint="eastAsia"/>
                <w:sz w:val="22"/>
                <w:szCs w:val="24"/>
              </w:rPr>
            </w:pPr>
          </w:p>
          <w:p w14:paraId="5396B183" w14:textId="77777777" w:rsidR="001F4E5F" w:rsidRPr="001F4E5F" w:rsidRDefault="001F4E5F" w:rsidP="001F4E5F">
            <w:pPr>
              <w:spacing w:line="320" w:lineRule="exact"/>
              <w:ind w:left="440" w:hangingChars="200" w:hanging="440"/>
              <w:jc w:val="left"/>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２）冷暖房運転、換気操作については、職員の健康管理に留意して行い、年間を通じて各階を適温に保つとともに、業務に支障がないよう弾力的に行うこと。また、故障等がないよう十分な点検及びダクトの清掃を計画的に行うこと。</w:t>
            </w:r>
          </w:p>
          <w:p w14:paraId="5724CAD3" w14:textId="77777777" w:rsidR="001F4E5F" w:rsidRPr="001F4E5F" w:rsidRDefault="001F4E5F" w:rsidP="001F4E5F">
            <w:pPr>
              <w:spacing w:line="320" w:lineRule="exact"/>
              <w:ind w:left="720"/>
              <w:rPr>
                <w:rFonts w:ascii="ＭＳ ゴシック" w:eastAsia="ＭＳ ゴシック" w:hAnsi="ＭＳ ゴシック" w:cs="Times New Roman"/>
                <w:sz w:val="22"/>
                <w:szCs w:val="24"/>
              </w:rPr>
            </w:pPr>
          </w:p>
          <w:p w14:paraId="3985F17F" w14:textId="77777777" w:rsidR="001F4E5F" w:rsidRPr="001F4E5F" w:rsidRDefault="001F4E5F" w:rsidP="001F4E5F">
            <w:pPr>
              <w:spacing w:line="320" w:lineRule="exact"/>
              <w:ind w:left="720"/>
              <w:rPr>
                <w:rFonts w:ascii="ＭＳ ゴシック" w:eastAsia="ＭＳ ゴシック" w:hAnsi="ＭＳ ゴシック" w:cs="Times New Roman" w:hint="eastAsia"/>
                <w:sz w:val="22"/>
                <w:szCs w:val="24"/>
              </w:rPr>
            </w:pPr>
          </w:p>
          <w:p w14:paraId="628E5DBE" w14:textId="77777777" w:rsidR="001F4E5F" w:rsidRPr="001F4E5F" w:rsidRDefault="001F4E5F" w:rsidP="001F4E5F">
            <w:pPr>
              <w:numPr>
                <w:ilvl w:val="0"/>
                <w:numId w:val="1"/>
              </w:numPr>
              <w:spacing w:line="320" w:lineRule="exact"/>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安全衛生委員会の機能をより強化・充実すること。</w:t>
            </w:r>
          </w:p>
          <w:p w14:paraId="0AAF1C3E" w14:textId="77777777" w:rsidR="001F4E5F" w:rsidRPr="001F4E5F" w:rsidRDefault="001F4E5F" w:rsidP="001F4E5F">
            <w:pPr>
              <w:ind w:leftChars="400" w:left="840"/>
              <w:rPr>
                <w:rFonts w:ascii="ＭＳ ゴシック" w:eastAsia="ＭＳ ゴシック" w:hAnsi="ＭＳ ゴシック" w:cs="Times New Roman" w:hint="eastAsia"/>
                <w:sz w:val="22"/>
                <w:szCs w:val="24"/>
              </w:rPr>
            </w:pPr>
          </w:p>
          <w:p w14:paraId="7ADB1E4F" w14:textId="77777777" w:rsidR="001F4E5F" w:rsidRPr="001F4E5F" w:rsidRDefault="001F4E5F" w:rsidP="001F4E5F">
            <w:pPr>
              <w:spacing w:line="320" w:lineRule="exact"/>
              <w:ind w:left="720"/>
              <w:rPr>
                <w:rFonts w:ascii="ＭＳ ゴシック" w:eastAsia="ＭＳ ゴシック" w:hAnsi="ＭＳ ゴシック" w:cs="Times New Roman"/>
                <w:sz w:val="22"/>
                <w:szCs w:val="24"/>
              </w:rPr>
            </w:pPr>
          </w:p>
          <w:p w14:paraId="4326A7D9" w14:textId="77777777" w:rsidR="001F4E5F" w:rsidRPr="001F4E5F" w:rsidRDefault="001F4E5F" w:rsidP="001F4E5F">
            <w:pPr>
              <w:spacing w:line="320" w:lineRule="exact"/>
              <w:ind w:left="720"/>
              <w:rPr>
                <w:rFonts w:ascii="ＭＳ ゴシック" w:eastAsia="ＭＳ ゴシック" w:hAnsi="ＭＳ ゴシック" w:cs="Times New Roman"/>
                <w:sz w:val="22"/>
                <w:szCs w:val="24"/>
              </w:rPr>
            </w:pPr>
          </w:p>
          <w:p w14:paraId="3D020015" w14:textId="77777777" w:rsidR="001F4E5F" w:rsidRPr="001F4E5F" w:rsidRDefault="001F4E5F" w:rsidP="001F4E5F">
            <w:pPr>
              <w:spacing w:line="320" w:lineRule="exact"/>
              <w:ind w:left="720"/>
              <w:rPr>
                <w:rFonts w:ascii="ＭＳ ゴシック" w:eastAsia="ＭＳ ゴシック" w:hAnsi="ＭＳ ゴシック" w:cs="Times New Roman" w:hint="eastAsia"/>
                <w:sz w:val="22"/>
                <w:szCs w:val="24"/>
              </w:rPr>
            </w:pPr>
          </w:p>
          <w:p w14:paraId="10C9EDB7"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（４）職員の安全確保の観点から、公用車の使用にあたっては、運行に支障がないよう十分な点検整備を行うこと。</w:t>
            </w:r>
          </w:p>
          <w:p w14:paraId="2DB12EEB" w14:textId="77777777" w:rsidR="001F4E5F" w:rsidRPr="001F4E5F" w:rsidRDefault="001F4E5F" w:rsidP="001F4E5F">
            <w:pPr>
              <w:spacing w:line="320" w:lineRule="exact"/>
              <w:ind w:left="720"/>
              <w:rPr>
                <w:rFonts w:ascii="ＭＳ ゴシック" w:eastAsia="ＭＳ ゴシック" w:hAnsi="ＭＳ ゴシック" w:cs="Times New Roman"/>
                <w:sz w:val="22"/>
                <w:szCs w:val="24"/>
              </w:rPr>
            </w:pPr>
          </w:p>
          <w:p w14:paraId="0161B202" w14:textId="77777777" w:rsidR="001F4E5F" w:rsidRPr="001F4E5F" w:rsidRDefault="001F4E5F" w:rsidP="001F4E5F">
            <w:pPr>
              <w:spacing w:line="320" w:lineRule="exact"/>
              <w:ind w:left="720"/>
              <w:rPr>
                <w:rFonts w:ascii="ＭＳ ゴシック" w:eastAsia="ＭＳ ゴシック" w:hAnsi="ＭＳ ゴシック" w:cs="Times New Roman"/>
                <w:sz w:val="22"/>
                <w:szCs w:val="24"/>
              </w:rPr>
            </w:pPr>
          </w:p>
          <w:p w14:paraId="1BF6B8E4" w14:textId="77777777" w:rsidR="001F4E5F" w:rsidRPr="001F4E5F" w:rsidRDefault="001F4E5F" w:rsidP="001F4E5F">
            <w:pPr>
              <w:spacing w:line="320" w:lineRule="exact"/>
              <w:ind w:left="720"/>
              <w:rPr>
                <w:rFonts w:ascii="ＭＳ ゴシック" w:eastAsia="ＭＳ ゴシック" w:hAnsi="ＭＳ ゴシック" w:cs="Times New Roman" w:hint="eastAsia"/>
                <w:sz w:val="22"/>
                <w:szCs w:val="24"/>
              </w:rPr>
            </w:pPr>
          </w:p>
          <w:p w14:paraId="631FC537" w14:textId="77777777" w:rsidR="001F4E5F" w:rsidRPr="001F4E5F" w:rsidRDefault="001F4E5F" w:rsidP="001F4E5F">
            <w:pPr>
              <w:spacing w:line="320" w:lineRule="exact"/>
              <w:ind w:left="720"/>
              <w:rPr>
                <w:rFonts w:ascii="ＭＳ ゴシック" w:eastAsia="ＭＳ ゴシック" w:hAnsi="ＭＳ ゴシック" w:cs="Times New Roman"/>
                <w:sz w:val="22"/>
                <w:szCs w:val="24"/>
              </w:rPr>
            </w:pPr>
          </w:p>
          <w:p w14:paraId="54DDB1C6" w14:textId="77777777" w:rsidR="001F4E5F" w:rsidRPr="001F4E5F" w:rsidRDefault="001F4E5F" w:rsidP="001F4E5F">
            <w:pPr>
              <w:spacing w:line="320" w:lineRule="exact"/>
              <w:ind w:left="720"/>
              <w:rPr>
                <w:rFonts w:ascii="ＭＳ ゴシック" w:eastAsia="ＭＳ ゴシック" w:hAnsi="ＭＳ ゴシック" w:cs="Times New Roman" w:hint="eastAsia"/>
                <w:sz w:val="22"/>
                <w:szCs w:val="24"/>
              </w:rPr>
            </w:pPr>
          </w:p>
          <w:p w14:paraId="57F9D28B" w14:textId="77777777" w:rsidR="001F4E5F" w:rsidRPr="001F4E5F" w:rsidRDefault="001F4E5F" w:rsidP="001F4E5F">
            <w:pPr>
              <w:numPr>
                <w:ilvl w:val="0"/>
                <w:numId w:val="2"/>
              </w:numPr>
              <w:spacing w:line="320" w:lineRule="exact"/>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庁舎設備について点検・整備・補修を行うこと。</w:t>
            </w:r>
          </w:p>
          <w:p w14:paraId="260F01A1" w14:textId="77777777" w:rsidR="001F4E5F" w:rsidRPr="001F4E5F" w:rsidRDefault="001F4E5F" w:rsidP="001F4E5F">
            <w:pPr>
              <w:spacing w:line="320" w:lineRule="exact"/>
              <w:rPr>
                <w:rFonts w:ascii="ＭＳ ゴシック" w:eastAsia="ＭＳ ゴシック" w:hAnsi="ＭＳ ゴシック" w:cs="Times New Roman" w:hint="eastAsia"/>
                <w:sz w:val="22"/>
                <w:szCs w:val="24"/>
              </w:rPr>
            </w:pPr>
          </w:p>
          <w:p w14:paraId="28BE3CE1" w14:textId="77777777" w:rsidR="001F4E5F" w:rsidRPr="001F4E5F" w:rsidRDefault="001F4E5F" w:rsidP="001F4E5F">
            <w:pPr>
              <w:spacing w:line="320" w:lineRule="exact"/>
              <w:ind w:leftChars="200" w:left="640" w:hangingChars="100" w:hanging="220"/>
              <w:rPr>
                <w:rFonts w:ascii="ＭＳ ゴシック" w:eastAsia="ＭＳ ゴシック" w:hAnsi="ＭＳ ゴシック" w:cs="Times New Roman" w:hint="eastAsia"/>
                <w:sz w:val="22"/>
                <w:szCs w:val="24"/>
              </w:rPr>
            </w:pPr>
          </w:p>
        </w:tc>
        <w:tc>
          <w:tcPr>
            <w:tcW w:w="6741" w:type="dxa"/>
          </w:tcPr>
          <w:p w14:paraId="253250D7"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 xml:space="preserve">１　</w:t>
            </w:r>
          </w:p>
          <w:p w14:paraId="16541E6D"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hint="eastAsia"/>
                <w:sz w:val="22"/>
                <w:szCs w:val="24"/>
              </w:rPr>
            </w:pPr>
            <w:r w:rsidRPr="001F4E5F">
              <w:rPr>
                <w:rFonts w:ascii="ＭＳ ゴシック" w:eastAsia="ＭＳ ゴシック" w:hAnsi="ＭＳ ゴシック" w:cs="Times New Roman" w:hint="eastAsia"/>
                <w:sz w:val="22"/>
                <w:szCs w:val="24"/>
              </w:rPr>
              <w:t>（１）良き労使関係については、尊重してまいりたい。また、勤務条件に関わる事項については、所要の協議を行ってまいりたい。</w:t>
            </w:r>
          </w:p>
          <w:p w14:paraId="341FF8AA"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sz w:val="22"/>
                <w:szCs w:val="24"/>
              </w:rPr>
            </w:pPr>
          </w:p>
          <w:p w14:paraId="49936D05"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 xml:space="preserve">２　</w:t>
            </w:r>
          </w:p>
          <w:p w14:paraId="37CA3BCC" w14:textId="77777777" w:rsidR="001F4E5F" w:rsidRPr="001F4E5F" w:rsidRDefault="001F4E5F" w:rsidP="001F4E5F">
            <w:pPr>
              <w:spacing w:line="320" w:lineRule="exact"/>
              <w:ind w:left="220" w:hangingChars="100" w:hanging="220"/>
              <w:rPr>
                <w:rFonts w:ascii="ＭＳ ゴシック" w:eastAsia="ＭＳ ゴシック" w:hAnsi="ＭＳ ゴシック" w:cs="Times New Roman" w:hint="eastAsia"/>
                <w:sz w:val="22"/>
                <w:szCs w:val="24"/>
              </w:rPr>
            </w:pPr>
            <w:r w:rsidRPr="001F4E5F">
              <w:rPr>
                <w:rFonts w:ascii="ＭＳ ゴシック" w:eastAsia="ＭＳ ゴシック" w:hAnsi="ＭＳ ゴシック" w:cs="Times New Roman" w:hint="eastAsia"/>
                <w:sz w:val="22"/>
                <w:szCs w:val="24"/>
              </w:rPr>
              <w:t>（１）要求の趣旨を税政課に伝えてまいりたい。</w:t>
            </w:r>
          </w:p>
          <w:p w14:paraId="6464D8EC" w14:textId="77777777" w:rsidR="001F4E5F" w:rsidRPr="001F4E5F" w:rsidRDefault="001F4E5F" w:rsidP="001F4E5F">
            <w:pPr>
              <w:spacing w:line="320" w:lineRule="exact"/>
              <w:rPr>
                <w:rFonts w:ascii="ＭＳ ゴシック" w:eastAsia="ＭＳ ゴシック" w:hAnsi="ＭＳ ゴシック" w:cs="Times New Roman"/>
                <w:sz w:val="22"/>
                <w:szCs w:val="24"/>
              </w:rPr>
            </w:pPr>
          </w:p>
          <w:p w14:paraId="0BE2D172"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（２）庁舎内の空調については、年間を通じて適温を保持できるよう時間外勤務時を含めて柔軟な運用を行っていますが、今後とも職員の健康管理に留意し、運用管理を行ってまいりたい。</w:t>
            </w:r>
          </w:p>
          <w:p w14:paraId="1789B19F"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hint="eastAsia"/>
                <w:sz w:val="22"/>
                <w:szCs w:val="24"/>
              </w:rPr>
            </w:pPr>
            <w:r w:rsidRPr="001F4E5F">
              <w:rPr>
                <w:rFonts w:ascii="ＭＳ ゴシック" w:eastAsia="ＭＳ ゴシック" w:hAnsi="ＭＳ ゴシック" w:cs="Times New Roman" w:hint="eastAsia"/>
                <w:sz w:val="22"/>
                <w:szCs w:val="24"/>
              </w:rPr>
              <w:t xml:space="preserve">　　　また、今年度においても、空調の点検及びダクト（吸込み口）の清掃を実施する予定です。</w:t>
            </w:r>
          </w:p>
          <w:p w14:paraId="186FE4E0" w14:textId="77777777" w:rsidR="001F4E5F" w:rsidRPr="001F4E5F" w:rsidRDefault="001F4E5F" w:rsidP="001F4E5F">
            <w:pPr>
              <w:spacing w:line="320" w:lineRule="exact"/>
              <w:rPr>
                <w:rFonts w:ascii="ＭＳ ゴシック" w:eastAsia="ＭＳ ゴシック" w:hAnsi="ＭＳ ゴシック" w:cs="Times New Roman" w:hint="eastAsia"/>
                <w:sz w:val="22"/>
                <w:szCs w:val="24"/>
              </w:rPr>
            </w:pPr>
          </w:p>
          <w:p w14:paraId="17AC1D20"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（３）安全衛生委員会については、快適な職場環境が確保できるよう、令和２年度からは毎月開催するなど活動強化に努めていますが、今後とも引き続き、健康管理体制の充実を図ってまいりたい。</w:t>
            </w:r>
          </w:p>
          <w:p w14:paraId="40E60D7F"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hint="eastAsia"/>
                <w:sz w:val="22"/>
                <w:szCs w:val="24"/>
              </w:rPr>
            </w:pPr>
            <w:r w:rsidRPr="001F4E5F">
              <w:rPr>
                <w:rFonts w:ascii="ＭＳ ゴシック" w:eastAsia="ＭＳ ゴシック" w:hAnsi="ＭＳ ゴシック" w:cs="Times New Roman" w:hint="eastAsia"/>
                <w:sz w:val="22"/>
                <w:szCs w:val="24"/>
              </w:rPr>
              <w:t xml:space="preserve">　　</w:t>
            </w:r>
          </w:p>
          <w:p w14:paraId="54A095CE" w14:textId="77777777" w:rsidR="001F4E5F" w:rsidRPr="001F4E5F" w:rsidRDefault="001F4E5F" w:rsidP="001F4E5F">
            <w:pPr>
              <w:spacing w:line="320" w:lineRule="exact"/>
              <w:ind w:left="440" w:hangingChars="200" w:hanging="440"/>
              <w:rPr>
                <w:rFonts w:ascii="ＭＳ ゴシック" w:eastAsia="ＭＳ ゴシック" w:hAnsi="ＭＳ ゴシック" w:cs="Times New Roman" w:hint="eastAsia"/>
                <w:sz w:val="22"/>
                <w:szCs w:val="24"/>
              </w:rPr>
            </w:pPr>
            <w:r w:rsidRPr="001F4E5F">
              <w:rPr>
                <w:rFonts w:ascii="ＭＳ ゴシック" w:eastAsia="ＭＳ ゴシック" w:hAnsi="ＭＳ ゴシック" w:cs="Times New Roman" w:hint="eastAsia"/>
                <w:sz w:val="22"/>
                <w:szCs w:val="24"/>
              </w:rPr>
              <w:t>（４）庁用自転車・自動車については、運行等に支障が生じないよう引き続き点検・整備に努めてまいりたい。</w:t>
            </w:r>
          </w:p>
          <w:p w14:paraId="2F9FE36B" w14:textId="77777777" w:rsidR="001F4E5F" w:rsidRPr="001F4E5F" w:rsidRDefault="001F4E5F" w:rsidP="001F4E5F">
            <w:pPr>
              <w:spacing w:line="320" w:lineRule="exact"/>
              <w:rPr>
                <w:rFonts w:ascii="ＭＳ ゴシック" w:eastAsia="ＭＳ ゴシック" w:hAnsi="ＭＳ ゴシック" w:cs="Times New Roman" w:hint="eastAsia"/>
                <w:sz w:val="22"/>
                <w:szCs w:val="24"/>
              </w:rPr>
            </w:pPr>
          </w:p>
          <w:p w14:paraId="23E442B6" w14:textId="77777777" w:rsidR="001F4E5F" w:rsidRPr="001F4E5F" w:rsidRDefault="001F4E5F" w:rsidP="001F4E5F">
            <w:pPr>
              <w:spacing w:line="320" w:lineRule="exact"/>
              <w:rPr>
                <w:rFonts w:ascii="ＭＳ ゴシック" w:eastAsia="ＭＳ ゴシック" w:hAnsi="ＭＳ ゴシック" w:cs="Times New Roman" w:hint="eastAsia"/>
                <w:sz w:val="22"/>
                <w:szCs w:val="24"/>
              </w:rPr>
            </w:pPr>
          </w:p>
          <w:p w14:paraId="06DFF47F" w14:textId="77777777" w:rsidR="001F4E5F" w:rsidRPr="001F4E5F" w:rsidRDefault="001F4E5F" w:rsidP="001F4E5F">
            <w:pPr>
              <w:spacing w:line="320" w:lineRule="exact"/>
              <w:rPr>
                <w:rFonts w:ascii="ＭＳ ゴシック" w:eastAsia="ＭＳ ゴシック" w:hAnsi="ＭＳ ゴシック" w:cs="Times New Roman"/>
                <w:sz w:val="22"/>
                <w:szCs w:val="24"/>
              </w:rPr>
            </w:pPr>
          </w:p>
          <w:p w14:paraId="7436FDE7" w14:textId="77777777" w:rsidR="001F4E5F" w:rsidRPr="001F4E5F" w:rsidRDefault="001F4E5F" w:rsidP="001F4E5F">
            <w:pPr>
              <w:spacing w:line="320" w:lineRule="exact"/>
              <w:rPr>
                <w:rFonts w:ascii="ＭＳ ゴシック" w:eastAsia="ＭＳ ゴシック" w:hAnsi="ＭＳ ゴシック" w:cs="Times New Roman" w:hint="eastAsia"/>
                <w:sz w:val="22"/>
                <w:szCs w:val="24"/>
              </w:rPr>
            </w:pPr>
          </w:p>
          <w:p w14:paraId="7CB78000" w14:textId="77777777" w:rsidR="001F4E5F" w:rsidRPr="001F4E5F" w:rsidRDefault="001F4E5F" w:rsidP="001F4E5F">
            <w:pPr>
              <w:numPr>
                <w:ilvl w:val="0"/>
                <w:numId w:val="3"/>
              </w:numPr>
              <w:spacing w:line="320" w:lineRule="exact"/>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庁舎設備については、業務に支障をきたすことがないよう</w:t>
            </w:r>
          </w:p>
          <w:p w14:paraId="26B66E39" w14:textId="77777777" w:rsidR="001F4E5F" w:rsidRPr="001F4E5F" w:rsidRDefault="001F4E5F" w:rsidP="001F4E5F">
            <w:pPr>
              <w:spacing w:line="320" w:lineRule="exact"/>
              <w:ind w:firstLineChars="200" w:firstLine="44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定期的な点検・整備を行っていますが、引き続き点検・整備に</w:t>
            </w:r>
          </w:p>
          <w:p w14:paraId="3FAF3BAD" w14:textId="77777777" w:rsidR="001F4E5F" w:rsidRPr="001F4E5F" w:rsidRDefault="001F4E5F" w:rsidP="001F4E5F">
            <w:pPr>
              <w:spacing w:line="320" w:lineRule="exact"/>
              <w:ind w:firstLineChars="200" w:firstLine="44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努めてまいりたい。</w:t>
            </w:r>
          </w:p>
          <w:p w14:paraId="409133D0" w14:textId="77777777" w:rsidR="001F4E5F" w:rsidRPr="001F4E5F" w:rsidRDefault="001F4E5F" w:rsidP="001F4E5F">
            <w:pPr>
              <w:spacing w:line="320" w:lineRule="exact"/>
              <w:ind w:firstLineChars="200" w:firstLine="440"/>
              <w:rPr>
                <w:rFonts w:ascii="ＭＳ ゴシック" w:eastAsia="ＭＳ ゴシック" w:hAnsi="ＭＳ ゴシック" w:cs="Times New Roman"/>
                <w:sz w:val="22"/>
                <w:szCs w:val="24"/>
              </w:rPr>
            </w:pPr>
            <w:r w:rsidRPr="001F4E5F">
              <w:rPr>
                <w:rFonts w:ascii="ＭＳ ゴシック" w:eastAsia="ＭＳ ゴシック" w:hAnsi="ＭＳ ゴシック" w:cs="Times New Roman" w:hint="eastAsia"/>
                <w:sz w:val="22"/>
                <w:szCs w:val="24"/>
              </w:rPr>
              <w:t xml:space="preserve">　また、必要な補修工事等については、税政課等と協議を行い、</w:t>
            </w:r>
          </w:p>
          <w:p w14:paraId="1D7D95D8" w14:textId="77777777" w:rsidR="001F4E5F" w:rsidRPr="001F4E5F" w:rsidRDefault="001F4E5F" w:rsidP="001F4E5F">
            <w:pPr>
              <w:spacing w:line="320" w:lineRule="exact"/>
              <w:ind w:firstLineChars="200" w:firstLine="440"/>
              <w:rPr>
                <w:rFonts w:ascii="ＭＳ ゴシック" w:eastAsia="ＭＳ ゴシック" w:hAnsi="ＭＳ ゴシック" w:cs="Times New Roman" w:hint="eastAsia"/>
                <w:sz w:val="22"/>
                <w:szCs w:val="24"/>
              </w:rPr>
            </w:pPr>
            <w:r w:rsidRPr="001F4E5F">
              <w:rPr>
                <w:rFonts w:ascii="ＭＳ ゴシック" w:eastAsia="ＭＳ ゴシック" w:hAnsi="ＭＳ ゴシック" w:cs="Times New Roman" w:hint="eastAsia"/>
                <w:sz w:val="22"/>
                <w:szCs w:val="24"/>
              </w:rPr>
              <w:t>対応してまいりたい。</w:t>
            </w:r>
          </w:p>
          <w:p w14:paraId="75EA4CCB" w14:textId="77777777" w:rsidR="001F4E5F" w:rsidRPr="001F4E5F" w:rsidRDefault="001F4E5F" w:rsidP="001F4E5F">
            <w:pPr>
              <w:spacing w:line="320" w:lineRule="exact"/>
              <w:rPr>
                <w:rFonts w:ascii="ＭＳ ゴシック" w:eastAsia="ＭＳ ゴシック" w:hAnsi="ＭＳ ゴシック" w:cs="Times New Roman" w:hint="eastAsia"/>
                <w:sz w:val="22"/>
                <w:szCs w:val="24"/>
              </w:rPr>
            </w:pPr>
          </w:p>
        </w:tc>
      </w:tr>
    </w:tbl>
    <w:p w14:paraId="2BC5EB3D" w14:textId="77777777" w:rsidR="001F4E5F" w:rsidRPr="001F4E5F" w:rsidRDefault="001F4E5F" w:rsidP="001F4E5F">
      <w:pPr>
        <w:rPr>
          <w:rFonts w:ascii="Century" w:eastAsia="ＭＳ 明朝" w:hAnsi="Century" w:cs="Times New Roman" w:hint="eastAsia"/>
          <w:szCs w:val="24"/>
        </w:rPr>
      </w:pPr>
    </w:p>
    <w:p w14:paraId="46C4B563" w14:textId="036F60D9" w:rsidR="001F4E5F" w:rsidRPr="00776E11" w:rsidRDefault="001F4E5F" w:rsidP="00776E11">
      <w:pPr>
        <w:jc w:val="left"/>
        <w:rPr>
          <w:rFonts w:ascii="ＭＳ 明朝" w:eastAsia="ＭＳ 明朝" w:hAnsi="ＭＳ 明朝" w:hint="eastAsia"/>
          <w:sz w:val="22"/>
        </w:rPr>
      </w:pPr>
    </w:p>
    <w:sectPr w:rsidR="001F4E5F" w:rsidRPr="00776E11" w:rsidSect="00AC5D68">
      <w:footerReference w:type="even" r:id="rId5"/>
      <w:footerReference w:type="default" r:id="rId6"/>
      <w:pgSz w:w="16838" w:h="11906" w:orient="landscape" w:code="9"/>
      <w:pgMar w:top="1080" w:right="1985" w:bottom="720" w:left="1701" w:header="851" w:footer="992" w:gutter="0"/>
      <w:pgNumType w:fmt="numberInDash" w:start="1"/>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4026" w14:textId="77777777" w:rsidR="00A03F6E" w:rsidRDefault="001F4E5F" w:rsidP="006F7FC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34FEC77" w14:textId="77777777" w:rsidR="00A03F6E" w:rsidRDefault="001F4E5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6E8A" w14:textId="77777777" w:rsidR="00A03F6E" w:rsidRDefault="001F4E5F" w:rsidP="006F7FC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- 2 -</w:t>
    </w:r>
    <w:r>
      <w:rPr>
        <w:rStyle w:val="a5"/>
      </w:rPr>
      <w:fldChar w:fldCharType="end"/>
    </w:r>
  </w:p>
  <w:p w14:paraId="77656DA2" w14:textId="77777777" w:rsidR="00A03F6E" w:rsidRDefault="001F4E5F" w:rsidP="000A313F">
    <w:pPr>
      <w:pStyle w:val="a3"/>
      <w:rPr>
        <w:rFonts w:hint="eastAsia"/>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14A"/>
    <w:multiLevelType w:val="hybridMultilevel"/>
    <w:tmpl w:val="A0F2D40C"/>
    <w:lvl w:ilvl="0" w:tplc="7EF87BFA">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9119D7"/>
    <w:multiLevelType w:val="hybridMultilevel"/>
    <w:tmpl w:val="298A06EC"/>
    <w:lvl w:ilvl="0" w:tplc="29B2115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A33328"/>
    <w:multiLevelType w:val="hybridMultilevel"/>
    <w:tmpl w:val="FBA46A14"/>
    <w:lvl w:ilvl="0" w:tplc="EB8A981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E11"/>
    <w:rsid w:val="00050133"/>
    <w:rsid w:val="001270C1"/>
    <w:rsid w:val="001F4E5F"/>
    <w:rsid w:val="00330995"/>
    <w:rsid w:val="00340023"/>
    <w:rsid w:val="003A519A"/>
    <w:rsid w:val="00447467"/>
    <w:rsid w:val="005673F9"/>
    <w:rsid w:val="006E2D12"/>
    <w:rsid w:val="007446E9"/>
    <w:rsid w:val="00776E11"/>
    <w:rsid w:val="007A0CD9"/>
    <w:rsid w:val="00825993"/>
    <w:rsid w:val="00875EF7"/>
    <w:rsid w:val="00921854"/>
    <w:rsid w:val="00C566B6"/>
    <w:rsid w:val="00C81171"/>
    <w:rsid w:val="00CB349B"/>
    <w:rsid w:val="00CF2F03"/>
    <w:rsid w:val="00DB402C"/>
    <w:rsid w:val="00FE6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474032"/>
  <w15:chartTrackingRefBased/>
  <w15:docId w15:val="{1219B144-7D63-4FAB-A5FC-E870014F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F4E5F"/>
    <w:pPr>
      <w:tabs>
        <w:tab w:val="center" w:pos="4252"/>
        <w:tab w:val="right" w:pos="8504"/>
      </w:tabs>
      <w:snapToGrid w:val="0"/>
    </w:pPr>
    <w:rPr>
      <w:rFonts w:ascii="Century" w:eastAsia="ＭＳ 明朝" w:hAnsi="Century" w:cs="Times New Roman"/>
      <w:szCs w:val="24"/>
    </w:rPr>
  </w:style>
  <w:style w:type="character" w:customStyle="1" w:styleId="a4">
    <w:name w:val="フッター (文字)"/>
    <w:basedOn w:val="a0"/>
    <w:link w:val="a3"/>
    <w:rsid w:val="001F4E5F"/>
    <w:rPr>
      <w:rFonts w:ascii="Century" w:eastAsia="ＭＳ 明朝" w:hAnsi="Century" w:cs="Times New Roman"/>
      <w:szCs w:val="24"/>
    </w:rPr>
  </w:style>
  <w:style w:type="character" w:styleId="a5">
    <w:name w:val="page number"/>
    <w:basedOn w:val="a0"/>
    <w:rsid w:val="001F4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150</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IT推進課</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辻村　雅仁</dc:creator>
  <cp:keywords/>
  <dc:description/>
  <cp:lastModifiedBy>長谷　祥平</cp:lastModifiedBy>
  <cp:revision>13</cp:revision>
  <dcterms:created xsi:type="dcterms:W3CDTF">2024-07-10T01:49:00Z</dcterms:created>
  <dcterms:modified xsi:type="dcterms:W3CDTF">2026-02-12T11:48:00Z</dcterms:modified>
</cp:coreProperties>
</file>