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7F48A" w14:textId="6265A7EA" w:rsidR="00FE1937" w:rsidRPr="00597350" w:rsidRDefault="00A27B71" w:rsidP="00397B23">
      <w:pPr>
        <w:jc w:val="center"/>
        <w:rPr>
          <w:b/>
          <w:sz w:val="24"/>
          <w:szCs w:val="24"/>
        </w:rPr>
      </w:pPr>
      <w:r>
        <w:rPr>
          <w:rFonts w:hint="eastAsia"/>
          <w:b/>
          <w:sz w:val="24"/>
          <w:szCs w:val="24"/>
        </w:rPr>
        <w:t>令和</w:t>
      </w:r>
      <w:r w:rsidR="00295DE5" w:rsidRPr="007D6821">
        <w:rPr>
          <w:rFonts w:hint="eastAsia"/>
          <w:b/>
          <w:sz w:val="24"/>
          <w:szCs w:val="24"/>
        </w:rPr>
        <w:t>7</w:t>
      </w:r>
      <w:r w:rsidR="00FE1937" w:rsidRPr="00597350">
        <w:rPr>
          <w:rFonts w:hint="eastAsia"/>
          <w:b/>
          <w:sz w:val="24"/>
          <w:szCs w:val="24"/>
          <w:lang w:eastAsia="zh-TW"/>
        </w:rPr>
        <w:t>年度指定管理運営業務評価</w:t>
      </w:r>
      <w:r w:rsidR="00884F6D">
        <w:rPr>
          <w:rFonts w:hint="eastAsia"/>
          <w:b/>
          <w:sz w:val="24"/>
          <w:szCs w:val="24"/>
          <w:lang w:eastAsia="zh-TW"/>
        </w:rPr>
        <w:t>票</w:t>
      </w:r>
    </w:p>
    <w:tbl>
      <w:tblPr>
        <w:tblStyle w:val="a3"/>
        <w:tblW w:w="20691" w:type="dxa"/>
        <w:tblLook w:val="04A0" w:firstRow="1" w:lastRow="0" w:firstColumn="1" w:lastColumn="0" w:noHBand="0" w:noVBand="1"/>
      </w:tblPr>
      <w:tblGrid>
        <w:gridCol w:w="6516"/>
        <w:gridCol w:w="4111"/>
        <w:gridCol w:w="5103"/>
        <w:gridCol w:w="4961"/>
      </w:tblGrid>
      <w:tr w:rsidR="00597350" w:rsidRPr="003D279A" w14:paraId="738F38EF" w14:textId="77777777" w:rsidTr="00FF0378">
        <w:trPr>
          <w:trHeight w:val="484"/>
        </w:trPr>
        <w:tc>
          <w:tcPr>
            <w:tcW w:w="6516" w:type="dxa"/>
            <w:vAlign w:val="center"/>
          </w:tcPr>
          <w:p w14:paraId="320D11C0" w14:textId="77777777" w:rsidR="00FE1937" w:rsidRPr="003D279A" w:rsidRDefault="00FE1937" w:rsidP="00E1379F">
            <w:pPr>
              <w:rPr>
                <w:rFonts w:asciiTheme="minorEastAsia" w:hAnsiTheme="minorEastAsia"/>
              </w:rPr>
            </w:pPr>
            <w:r w:rsidRPr="003D279A">
              <w:rPr>
                <w:rFonts w:asciiTheme="minorEastAsia" w:hAnsiTheme="minorEastAsia" w:hint="eastAsia"/>
              </w:rPr>
              <w:t>施設名称：</w:t>
            </w:r>
            <w:r w:rsidR="00E1379F" w:rsidRPr="003D279A">
              <w:rPr>
                <w:rFonts w:asciiTheme="minorEastAsia" w:hAnsiTheme="minorEastAsia" w:hint="eastAsia"/>
              </w:rPr>
              <w:t>大阪府民の森ちはや園地及び大阪府立金剛登山道駐車場</w:t>
            </w:r>
          </w:p>
        </w:tc>
        <w:tc>
          <w:tcPr>
            <w:tcW w:w="4111" w:type="dxa"/>
            <w:vAlign w:val="center"/>
          </w:tcPr>
          <w:p w14:paraId="3A6EAE65" w14:textId="175A0DDA" w:rsidR="00FE1937" w:rsidRPr="003D279A" w:rsidRDefault="00FE1937" w:rsidP="0047458A">
            <w:pPr>
              <w:rPr>
                <w:rFonts w:asciiTheme="minorEastAsia" w:hAnsiTheme="minorEastAsia"/>
              </w:rPr>
            </w:pPr>
            <w:r w:rsidRPr="003D279A">
              <w:rPr>
                <w:rFonts w:asciiTheme="minorEastAsia" w:hAnsiTheme="minorEastAsia" w:hint="eastAsia"/>
                <w:lang w:eastAsia="zh-TW"/>
              </w:rPr>
              <w:t>指定管理者：</w:t>
            </w:r>
            <w:r w:rsidR="0047458A" w:rsidRPr="003D279A">
              <w:rPr>
                <w:rFonts w:asciiTheme="minorEastAsia" w:hAnsiTheme="minorEastAsia" w:hint="eastAsia"/>
                <w:lang w:eastAsia="zh-TW"/>
              </w:rPr>
              <w:t>ちはや園地等管理共同事業体</w:t>
            </w:r>
          </w:p>
        </w:tc>
        <w:tc>
          <w:tcPr>
            <w:tcW w:w="5103" w:type="dxa"/>
            <w:vAlign w:val="center"/>
          </w:tcPr>
          <w:p w14:paraId="43253048" w14:textId="3092B93F" w:rsidR="00FE1937" w:rsidRPr="003D279A" w:rsidRDefault="00587855" w:rsidP="00884F6D">
            <w:pPr>
              <w:rPr>
                <w:rFonts w:asciiTheme="minorEastAsia" w:hAnsiTheme="minorEastAsia"/>
                <w:lang w:eastAsia="zh-TW"/>
              </w:rPr>
            </w:pPr>
            <w:r w:rsidRPr="003D279A">
              <w:rPr>
                <w:rFonts w:asciiTheme="minorEastAsia" w:hAnsiTheme="minorEastAsia" w:hint="eastAsia"/>
                <w:lang w:eastAsia="zh-TW"/>
              </w:rPr>
              <w:t>指定期間：</w:t>
            </w:r>
            <w:r w:rsidR="00884F6D" w:rsidRPr="003D279A">
              <w:rPr>
                <w:rFonts w:asciiTheme="minorEastAsia" w:hAnsiTheme="minorEastAsia" w:hint="eastAsia"/>
                <w:lang w:eastAsia="zh-TW"/>
              </w:rPr>
              <w:t>令和５</w:t>
            </w:r>
            <w:r w:rsidR="00F30873" w:rsidRPr="003D279A">
              <w:rPr>
                <w:rFonts w:asciiTheme="minorEastAsia" w:hAnsiTheme="minorEastAsia" w:hint="eastAsia"/>
                <w:lang w:eastAsia="zh-TW"/>
              </w:rPr>
              <w:t>年</w:t>
            </w:r>
            <w:r w:rsidR="00847B50" w:rsidRPr="003D279A">
              <w:rPr>
                <w:rFonts w:asciiTheme="minorEastAsia" w:hAnsiTheme="minorEastAsia" w:hint="eastAsia"/>
              </w:rPr>
              <w:t>４</w:t>
            </w:r>
            <w:r w:rsidR="00F30873" w:rsidRPr="003D279A">
              <w:rPr>
                <w:rFonts w:asciiTheme="minorEastAsia" w:hAnsiTheme="minorEastAsia" w:hint="eastAsia"/>
                <w:lang w:eastAsia="zh-TW"/>
              </w:rPr>
              <w:t>月</w:t>
            </w:r>
            <w:r w:rsidR="00847B50" w:rsidRPr="003D279A">
              <w:rPr>
                <w:rFonts w:asciiTheme="minorEastAsia" w:hAnsiTheme="minorEastAsia" w:hint="eastAsia"/>
              </w:rPr>
              <w:t>１</w:t>
            </w:r>
            <w:r w:rsidR="00F30873" w:rsidRPr="003D279A">
              <w:rPr>
                <w:rFonts w:asciiTheme="minorEastAsia" w:hAnsiTheme="minorEastAsia" w:hint="eastAsia"/>
                <w:lang w:eastAsia="zh-TW"/>
              </w:rPr>
              <w:t>日～</w:t>
            </w:r>
            <w:r w:rsidR="00412C29" w:rsidRPr="003D279A">
              <w:rPr>
                <w:rFonts w:asciiTheme="minorEastAsia" w:hAnsiTheme="minorEastAsia" w:hint="eastAsia"/>
              </w:rPr>
              <w:t>令和</w:t>
            </w:r>
            <w:r w:rsidR="00C77968" w:rsidRPr="003D279A">
              <w:rPr>
                <w:rFonts w:asciiTheme="minorEastAsia" w:hAnsiTheme="minorEastAsia" w:hint="eastAsia"/>
              </w:rPr>
              <w:t>１０</w:t>
            </w:r>
            <w:r w:rsidR="00F30873" w:rsidRPr="003D279A">
              <w:rPr>
                <w:rFonts w:asciiTheme="minorEastAsia" w:hAnsiTheme="minorEastAsia" w:hint="eastAsia"/>
                <w:lang w:eastAsia="zh-TW"/>
              </w:rPr>
              <w:t>年</w:t>
            </w:r>
            <w:r w:rsidR="00847B50" w:rsidRPr="003D279A">
              <w:rPr>
                <w:rFonts w:asciiTheme="minorEastAsia" w:hAnsiTheme="minorEastAsia" w:hint="eastAsia"/>
              </w:rPr>
              <w:t>３</w:t>
            </w:r>
            <w:r w:rsidR="00F30873" w:rsidRPr="003D279A">
              <w:rPr>
                <w:rFonts w:asciiTheme="minorEastAsia" w:hAnsiTheme="minorEastAsia" w:hint="eastAsia"/>
                <w:lang w:eastAsia="zh-TW"/>
              </w:rPr>
              <w:t>月</w:t>
            </w:r>
            <w:r w:rsidR="003D279A" w:rsidRPr="003D279A">
              <w:rPr>
                <w:rFonts w:asciiTheme="minorEastAsia" w:hAnsiTheme="minorEastAsia" w:hint="eastAsia"/>
              </w:rPr>
              <w:t>31</w:t>
            </w:r>
            <w:r w:rsidR="00F30873" w:rsidRPr="003D279A">
              <w:rPr>
                <w:rFonts w:asciiTheme="minorEastAsia" w:hAnsiTheme="minorEastAsia" w:hint="eastAsia"/>
                <w:lang w:eastAsia="zh-TW"/>
              </w:rPr>
              <w:t>日</w:t>
            </w:r>
          </w:p>
        </w:tc>
        <w:tc>
          <w:tcPr>
            <w:tcW w:w="4961" w:type="dxa"/>
            <w:vAlign w:val="center"/>
          </w:tcPr>
          <w:p w14:paraId="04BA20F6" w14:textId="77777777" w:rsidR="00FE1937" w:rsidRPr="003D279A" w:rsidRDefault="00587855" w:rsidP="00CA2975">
            <w:pPr>
              <w:rPr>
                <w:rFonts w:asciiTheme="minorEastAsia" w:hAnsiTheme="minorEastAsia"/>
              </w:rPr>
            </w:pPr>
            <w:r w:rsidRPr="003D279A">
              <w:rPr>
                <w:rFonts w:asciiTheme="minorEastAsia" w:hAnsiTheme="minorEastAsia" w:hint="eastAsia"/>
              </w:rPr>
              <w:t>所管課：環境農林水産部</w:t>
            </w:r>
            <w:r w:rsidR="000D5188" w:rsidRPr="003D279A">
              <w:rPr>
                <w:rFonts w:asciiTheme="minorEastAsia" w:hAnsiTheme="minorEastAsia" w:hint="eastAsia"/>
              </w:rPr>
              <w:t>みどり推進室</w:t>
            </w:r>
            <w:r w:rsidR="00CA2975" w:rsidRPr="003D279A">
              <w:rPr>
                <w:rFonts w:asciiTheme="minorEastAsia" w:hAnsiTheme="minorEastAsia" w:hint="eastAsia"/>
              </w:rPr>
              <w:t>みどり企画</w:t>
            </w:r>
            <w:r w:rsidR="000D5188" w:rsidRPr="003D279A">
              <w:rPr>
                <w:rFonts w:asciiTheme="minorEastAsia" w:hAnsiTheme="minorEastAsia" w:hint="eastAsia"/>
              </w:rPr>
              <w:t>課</w:t>
            </w:r>
          </w:p>
        </w:tc>
      </w:tr>
    </w:tbl>
    <w:tbl>
      <w:tblPr>
        <w:tblStyle w:val="a3"/>
        <w:tblpPr w:leftFromText="142" w:rightFromText="142" w:vertAnchor="page" w:horzAnchor="margin" w:tblpX="-5" w:tblpY="1621"/>
        <w:tblW w:w="22675" w:type="dxa"/>
        <w:tblLook w:val="04A0" w:firstRow="1" w:lastRow="0" w:firstColumn="1" w:lastColumn="0" w:noHBand="0" w:noVBand="1"/>
      </w:tblPr>
      <w:tblGrid>
        <w:gridCol w:w="578"/>
        <w:gridCol w:w="941"/>
        <w:gridCol w:w="1170"/>
        <w:gridCol w:w="3685"/>
        <w:gridCol w:w="9497"/>
        <w:gridCol w:w="709"/>
        <w:gridCol w:w="2835"/>
        <w:gridCol w:w="709"/>
        <w:gridCol w:w="2551"/>
      </w:tblGrid>
      <w:tr w:rsidR="00AA5525" w:rsidRPr="00C4374F" w14:paraId="3AF79126" w14:textId="77777777" w:rsidTr="00562693">
        <w:trPr>
          <w:trHeight w:val="276"/>
          <w:tblHeader/>
        </w:trPr>
        <w:tc>
          <w:tcPr>
            <w:tcW w:w="2689" w:type="dxa"/>
            <w:gridSpan w:val="3"/>
            <w:vMerge w:val="restart"/>
            <w:tcBorders>
              <w:top w:val="single" w:sz="4" w:space="0" w:color="auto"/>
            </w:tcBorders>
            <w:vAlign w:val="center"/>
          </w:tcPr>
          <w:p w14:paraId="5888122C" w14:textId="77777777" w:rsidR="000D5188" w:rsidRPr="00C4374F" w:rsidRDefault="000D5188" w:rsidP="00F30873">
            <w:pPr>
              <w:jc w:val="center"/>
              <w:rPr>
                <w:rFonts w:asciiTheme="minorEastAsia" w:hAnsiTheme="minorEastAsia"/>
                <w:szCs w:val="21"/>
              </w:rPr>
            </w:pPr>
            <w:r w:rsidRPr="00C4374F">
              <w:rPr>
                <w:rFonts w:asciiTheme="minorEastAsia" w:hAnsiTheme="minorEastAsia" w:hint="eastAsia"/>
                <w:szCs w:val="21"/>
              </w:rPr>
              <w:t>評価項目</w:t>
            </w:r>
          </w:p>
        </w:tc>
        <w:tc>
          <w:tcPr>
            <w:tcW w:w="3685" w:type="dxa"/>
            <w:vMerge w:val="restart"/>
            <w:tcBorders>
              <w:top w:val="single" w:sz="4" w:space="0" w:color="auto"/>
            </w:tcBorders>
            <w:vAlign w:val="center"/>
          </w:tcPr>
          <w:p w14:paraId="772E0ACE" w14:textId="77777777" w:rsidR="000D5188" w:rsidRPr="00C4374F" w:rsidRDefault="000D5188" w:rsidP="00F30873">
            <w:pPr>
              <w:jc w:val="center"/>
              <w:rPr>
                <w:rFonts w:asciiTheme="minorEastAsia" w:hAnsiTheme="minorEastAsia"/>
                <w:szCs w:val="21"/>
              </w:rPr>
            </w:pPr>
            <w:r w:rsidRPr="00C4374F">
              <w:rPr>
                <w:rFonts w:asciiTheme="minorEastAsia" w:hAnsiTheme="minorEastAsia" w:hint="eastAsia"/>
                <w:szCs w:val="21"/>
              </w:rPr>
              <w:t>評価基準（内容）</w:t>
            </w:r>
          </w:p>
        </w:tc>
        <w:tc>
          <w:tcPr>
            <w:tcW w:w="9497" w:type="dxa"/>
            <w:vMerge w:val="restart"/>
            <w:tcBorders>
              <w:top w:val="single" w:sz="4" w:space="0" w:color="auto"/>
              <w:right w:val="nil"/>
            </w:tcBorders>
            <w:vAlign w:val="center"/>
          </w:tcPr>
          <w:p w14:paraId="3C618576" w14:textId="18DF556A" w:rsidR="000D5188" w:rsidRPr="00C4374F" w:rsidRDefault="000D5188" w:rsidP="00F30873">
            <w:pPr>
              <w:jc w:val="center"/>
              <w:rPr>
                <w:rFonts w:asciiTheme="minorEastAsia" w:hAnsiTheme="minorEastAsia"/>
                <w:szCs w:val="21"/>
              </w:rPr>
            </w:pPr>
            <w:r w:rsidRPr="00C4374F">
              <w:rPr>
                <w:rFonts w:asciiTheme="minorEastAsia" w:hAnsiTheme="minorEastAsia" w:hint="eastAsia"/>
                <w:szCs w:val="21"/>
              </w:rPr>
              <w:t>指定管理者の自己評価</w:t>
            </w:r>
          </w:p>
        </w:tc>
        <w:tc>
          <w:tcPr>
            <w:tcW w:w="709" w:type="dxa"/>
            <w:tcBorders>
              <w:top w:val="single" w:sz="4" w:space="0" w:color="auto"/>
              <w:left w:val="nil"/>
            </w:tcBorders>
          </w:tcPr>
          <w:p w14:paraId="0449C6D4" w14:textId="466FE943" w:rsidR="000D5188" w:rsidRPr="00C4374F" w:rsidRDefault="000D5188" w:rsidP="00F30873">
            <w:pPr>
              <w:rPr>
                <w:rFonts w:asciiTheme="minorEastAsia" w:hAnsiTheme="minorEastAsia"/>
                <w:szCs w:val="21"/>
              </w:rPr>
            </w:pPr>
            <w:r w:rsidRPr="00C4374F">
              <w:rPr>
                <w:rFonts w:asciiTheme="minorEastAsia" w:hAnsiTheme="minorEastAsia" w:hint="eastAsia"/>
                <w:szCs w:val="21"/>
              </w:rPr>
              <w:t xml:space="preserve">　　</w:t>
            </w:r>
          </w:p>
        </w:tc>
        <w:tc>
          <w:tcPr>
            <w:tcW w:w="2835" w:type="dxa"/>
            <w:vMerge w:val="restart"/>
            <w:tcBorders>
              <w:top w:val="single" w:sz="4" w:space="0" w:color="auto"/>
              <w:right w:val="nil"/>
            </w:tcBorders>
            <w:vAlign w:val="center"/>
          </w:tcPr>
          <w:p w14:paraId="1D5D6705" w14:textId="11267560" w:rsidR="000D5188" w:rsidRPr="00C4374F" w:rsidRDefault="000D5188" w:rsidP="00F30873">
            <w:pPr>
              <w:jc w:val="center"/>
              <w:rPr>
                <w:rFonts w:asciiTheme="minorEastAsia" w:hAnsiTheme="minorEastAsia"/>
                <w:szCs w:val="21"/>
              </w:rPr>
            </w:pPr>
            <w:r w:rsidRPr="00C4374F">
              <w:rPr>
                <w:rFonts w:asciiTheme="minorEastAsia" w:hAnsiTheme="minorEastAsia" w:hint="eastAsia"/>
                <w:szCs w:val="21"/>
              </w:rPr>
              <w:t>施設所管課の評価</w:t>
            </w:r>
          </w:p>
        </w:tc>
        <w:tc>
          <w:tcPr>
            <w:tcW w:w="709" w:type="dxa"/>
            <w:tcBorders>
              <w:top w:val="single" w:sz="4" w:space="0" w:color="auto"/>
              <w:left w:val="nil"/>
            </w:tcBorders>
          </w:tcPr>
          <w:p w14:paraId="2345E08B" w14:textId="19EA12E9" w:rsidR="000D5188" w:rsidRPr="00C4374F" w:rsidRDefault="000D5188" w:rsidP="00F30873">
            <w:pPr>
              <w:rPr>
                <w:rFonts w:asciiTheme="minorEastAsia" w:hAnsiTheme="minorEastAsia"/>
                <w:szCs w:val="21"/>
              </w:rPr>
            </w:pPr>
            <w:r w:rsidRPr="00C4374F">
              <w:rPr>
                <w:rFonts w:asciiTheme="minorEastAsia" w:hAnsiTheme="minorEastAsia" w:hint="eastAsia"/>
                <w:szCs w:val="21"/>
              </w:rPr>
              <w:t xml:space="preserve">　</w:t>
            </w:r>
          </w:p>
        </w:tc>
        <w:tc>
          <w:tcPr>
            <w:tcW w:w="2551" w:type="dxa"/>
            <w:vMerge w:val="restart"/>
            <w:tcBorders>
              <w:top w:val="single" w:sz="4" w:space="0" w:color="auto"/>
            </w:tcBorders>
            <w:vAlign w:val="center"/>
          </w:tcPr>
          <w:p w14:paraId="4AC3F10A" w14:textId="77777777" w:rsidR="00AA07F1" w:rsidRPr="00C4374F" w:rsidRDefault="000D5188" w:rsidP="00F30873">
            <w:pPr>
              <w:jc w:val="center"/>
              <w:rPr>
                <w:rFonts w:asciiTheme="minorEastAsia" w:hAnsiTheme="minorEastAsia"/>
                <w:szCs w:val="21"/>
              </w:rPr>
            </w:pPr>
            <w:r w:rsidRPr="00C4374F">
              <w:rPr>
                <w:rFonts w:asciiTheme="minorEastAsia" w:hAnsiTheme="minorEastAsia" w:hint="eastAsia"/>
                <w:szCs w:val="21"/>
              </w:rPr>
              <w:t>評価委員会の</w:t>
            </w:r>
          </w:p>
          <w:p w14:paraId="5A02DD7B" w14:textId="77777777" w:rsidR="000D5188" w:rsidRPr="00C4374F" w:rsidRDefault="000D5188" w:rsidP="00F30873">
            <w:pPr>
              <w:jc w:val="center"/>
              <w:rPr>
                <w:rFonts w:asciiTheme="minorEastAsia" w:hAnsiTheme="minorEastAsia"/>
                <w:szCs w:val="21"/>
              </w:rPr>
            </w:pPr>
            <w:r w:rsidRPr="00C4374F">
              <w:rPr>
                <w:rFonts w:asciiTheme="minorEastAsia" w:hAnsiTheme="minorEastAsia" w:hint="eastAsia"/>
                <w:szCs w:val="21"/>
              </w:rPr>
              <w:t>指摘・提言</w:t>
            </w:r>
          </w:p>
        </w:tc>
      </w:tr>
      <w:tr w:rsidR="00AA5525" w:rsidRPr="00C4374F" w14:paraId="44ECB414" w14:textId="77777777" w:rsidTr="00562693">
        <w:trPr>
          <w:trHeight w:val="70"/>
          <w:tblHeader/>
        </w:trPr>
        <w:tc>
          <w:tcPr>
            <w:tcW w:w="2689" w:type="dxa"/>
            <w:gridSpan w:val="3"/>
            <w:vMerge/>
          </w:tcPr>
          <w:p w14:paraId="46883400" w14:textId="77777777" w:rsidR="000D5188" w:rsidRPr="00C4374F" w:rsidRDefault="000D5188" w:rsidP="00F30873">
            <w:pPr>
              <w:rPr>
                <w:rFonts w:asciiTheme="minorEastAsia" w:hAnsiTheme="minorEastAsia"/>
                <w:szCs w:val="21"/>
              </w:rPr>
            </w:pPr>
          </w:p>
        </w:tc>
        <w:tc>
          <w:tcPr>
            <w:tcW w:w="3685" w:type="dxa"/>
            <w:vMerge/>
          </w:tcPr>
          <w:p w14:paraId="723FABA1" w14:textId="77777777" w:rsidR="000D5188" w:rsidRPr="00C4374F" w:rsidRDefault="000D5188" w:rsidP="00F30873">
            <w:pPr>
              <w:rPr>
                <w:rFonts w:asciiTheme="minorEastAsia" w:hAnsiTheme="minorEastAsia"/>
                <w:szCs w:val="21"/>
              </w:rPr>
            </w:pPr>
          </w:p>
        </w:tc>
        <w:tc>
          <w:tcPr>
            <w:tcW w:w="9497" w:type="dxa"/>
            <w:vMerge/>
          </w:tcPr>
          <w:p w14:paraId="0FA83235" w14:textId="77777777" w:rsidR="000D5188" w:rsidRPr="00C4374F" w:rsidRDefault="000D5188" w:rsidP="00F30873">
            <w:pPr>
              <w:rPr>
                <w:rFonts w:asciiTheme="minorEastAsia" w:hAnsiTheme="minorEastAsia"/>
                <w:szCs w:val="21"/>
              </w:rPr>
            </w:pPr>
          </w:p>
        </w:tc>
        <w:tc>
          <w:tcPr>
            <w:tcW w:w="709" w:type="dxa"/>
            <w:tcBorders>
              <w:bottom w:val="dashed" w:sz="4" w:space="0" w:color="auto"/>
            </w:tcBorders>
          </w:tcPr>
          <w:p w14:paraId="429AD254" w14:textId="77777777" w:rsidR="000D5188" w:rsidRPr="00C4374F" w:rsidRDefault="000D5188" w:rsidP="00F30873">
            <w:pPr>
              <w:jc w:val="center"/>
              <w:rPr>
                <w:rFonts w:asciiTheme="minorEastAsia" w:hAnsiTheme="minorEastAsia"/>
                <w:szCs w:val="21"/>
              </w:rPr>
            </w:pPr>
            <w:r w:rsidRPr="00C4374F">
              <w:rPr>
                <w:rFonts w:asciiTheme="minorEastAsia" w:hAnsiTheme="minorEastAsia" w:hint="eastAsia"/>
                <w:szCs w:val="21"/>
              </w:rPr>
              <w:t>評価</w:t>
            </w:r>
          </w:p>
        </w:tc>
        <w:tc>
          <w:tcPr>
            <w:tcW w:w="2835" w:type="dxa"/>
            <w:vMerge/>
          </w:tcPr>
          <w:p w14:paraId="4883A766" w14:textId="77777777" w:rsidR="000D5188" w:rsidRPr="00C4374F" w:rsidRDefault="000D5188" w:rsidP="00F30873">
            <w:pPr>
              <w:rPr>
                <w:rFonts w:asciiTheme="minorEastAsia" w:hAnsiTheme="minorEastAsia"/>
                <w:szCs w:val="21"/>
              </w:rPr>
            </w:pPr>
          </w:p>
        </w:tc>
        <w:tc>
          <w:tcPr>
            <w:tcW w:w="709" w:type="dxa"/>
            <w:tcBorders>
              <w:bottom w:val="dashed" w:sz="4" w:space="0" w:color="auto"/>
            </w:tcBorders>
          </w:tcPr>
          <w:p w14:paraId="7DB9C772" w14:textId="77777777" w:rsidR="000D5188" w:rsidRPr="00C4374F" w:rsidRDefault="000D5188" w:rsidP="00F30873">
            <w:pPr>
              <w:jc w:val="center"/>
              <w:rPr>
                <w:rFonts w:asciiTheme="minorEastAsia" w:hAnsiTheme="minorEastAsia"/>
                <w:szCs w:val="21"/>
              </w:rPr>
            </w:pPr>
            <w:r w:rsidRPr="00C4374F">
              <w:rPr>
                <w:rFonts w:asciiTheme="minorEastAsia" w:hAnsiTheme="minorEastAsia" w:hint="eastAsia"/>
                <w:szCs w:val="21"/>
              </w:rPr>
              <w:t>評価</w:t>
            </w:r>
          </w:p>
        </w:tc>
        <w:tc>
          <w:tcPr>
            <w:tcW w:w="2551" w:type="dxa"/>
            <w:vMerge/>
          </w:tcPr>
          <w:p w14:paraId="5B2566FC" w14:textId="77777777" w:rsidR="000D5188" w:rsidRPr="00C4374F" w:rsidRDefault="000D5188" w:rsidP="00F30873">
            <w:pPr>
              <w:rPr>
                <w:rFonts w:asciiTheme="minorEastAsia" w:hAnsiTheme="minorEastAsia"/>
                <w:szCs w:val="21"/>
              </w:rPr>
            </w:pPr>
          </w:p>
        </w:tc>
      </w:tr>
      <w:tr w:rsidR="00AA5525" w:rsidRPr="00C4374F" w14:paraId="174D8671" w14:textId="77777777" w:rsidTr="00562693">
        <w:trPr>
          <w:tblHeader/>
        </w:trPr>
        <w:tc>
          <w:tcPr>
            <w:tcW w:w="2689" w:type="dxa"/>
            <w:gridSpan w:val="3"/>
            <w:vMerge/>
          </w:tcPr>
          <w:p w14:paraId="47C537A2" w14:textId="77777777" w:rsidR="000D5188" w:rsidRPr="00C4374F" w:rsidRDefault="000D5188" w:rsidP="00F30873">
            <w:pPr>
              <w:rPr>
                <w:rFonts w:asciiTheme="minorEastAsia" w:hAnsiTheme="minorEastAsia"/>
                <w:szCs w:val="21"/>
              </w:rPr>
            </w:pPr>
          </w:p>
        </w:tc>
        <w:tc>
          <w:tcPr>
            <w:tcW w:w="3685" w:type="dxa"/>
            <w:vMerge/>
          </w:tcPr>
          <w:p w14:paraId="73F42FEB" w14:textId="77777777" w:rsidR="000D5188" w:rsidRPr="00C4374F" w:rsidRDefault="000D5188" w:rsidP="00F26AAC">
            <w:pPr>
              <w:jc w:val="center"/>
              <w:rPr>
                <w:rFonts w:asciiTheme="minorEastAsia" w:hAnsiTheme="minorEastAsia"/>
                <w:szCs w:val="21"/>
              </w:rPr>
            </w:pPr>
          </w:p>
        </w:tc>
        <w:tc>
          <w:tcPr>
            <w:tcW w:w="9497" w:type="dxa"/>
            <w:vMerge/>
          </w:tcPr>
          <w:p w14:paraId="79DF440D" w14:textId="77777777" w:rsidR="000D5188" w:rsidRPr="00C4374F" w:rsidRDefault="000D5188" w:rsidP="00F30873">
            <w:pPr>
              <w:rPr>
                <w:rFonts w:asciiTheme="minorEastAsia" w:hAnsiTheme="minorEastAsia"/>
                <w:szCs w:val="21"/>
              </w:rPr>
            </w:pPr>
          </w:p>
        </w:tc>
        <w:tc>
          <w:tcPr>
            <w:tcW w:w="709" w:type="dxa"/>
            <w:tcBorders>
              <w:top w:val="dashed" w:sz="4" w:space="0" w:color="auto"/>
            </w:tcBorders>
          </w:tcPr>
          <w:p w14:paraId="0542A654" w14:textId="03EB4F76" w:rsidR="000D5188" w:rsidRPr="00C4374F" w:rsidRDefault="000D5188" w:rsidP="00F30873">
            <w:pPr>
              <w:jc w:val="center"/>
              <w:rPr>
                <w:rFonts w:asciiTheme="minorEastAsia" w:hAnsiTheme="minorEastAsia"/>
                <w:szCs w:val="21"/>
              </w:rPr>
            </w:pPr>
            <w:r w:rsidRPr="00C4374F">
              <w:rPr>
                <w:rFonts w:asciiTheme="minorEastAsia" w:hAnsiTheme="minorEastAsia" w:hint="eastAsia"/>
                <w:szCs w:val="21"/>
              </w:rPr>
              <w:t>S～C</w:t>
            </w:r>
          </w:p>
        </w:tc>
        <w:tc>
          <w:tcPr>
            <w:tcW w:w="2835" w:type="dxa"/>
            <w:vMerge/>
          </w:tcPr>
          <w:p w14:paraId="68F3A4E0" w14:textId="77777777" w:rsidR="000D5188" w:rsidRPr="00C4374F" w:rsidRDefault="000D5188" w:rsidP="00F30873">
            <w:pPr>
              <w:rPr>
                <w:rFonts w:asciiTheme="minorEastAsia" w:hAnsiTheme="minorEastAsia"/>
                <w:szCs w:val="21"/>
              </w:rPr>
            </w:pPr>
          </w:p>
        </w:tc>
        <w:tc>
          <w:tcPr>
            <w:tcW w:w="709" w:type="dxa"/>
            <w:tcBorders>
              <w:top w:val="dashed" w:sz="4" w:space="0" w:color="auto"/>
            </w:tcBorders>
          </w:tcPr>
          <w:p w14:paraId="660926B3" w14:textId="77777777" w:rsidR="000D5188" w:rsidRPr="00C4374F" w:rsidRDefault="000D5188" w:rsidP="00F30873">
            <w:pPr>
              <w:jc w:val="center"/>
              <w:rPr>
                <w:rFonts w:asciiTheme="minorEastAsia" w:hAnsiTheme="minorEastAsia"/>
                <w:szCs w:val="21"/>
              </w:rPr>
            </w:pPr>
            <w:r w:rsidRPr="00C4374F">
              <w:rPr>
                <w:rFonts w:asciiTheme="minorEastAsia" w:hAnsiTheme="minorEastAsia" w:hint="eastAsia"/>
                <w:szCs w:val="21"/>
              </w:rPr>
              <w:t>S～C</w:t>
            </w:r>
          </w:p>
        </w:tc>
        <w:tc>
          <w:tcPr>
            <w:tcW w:w="2551" w:type="dxa"/>
            <w:vMerge/>
          </w:tcPr>
          <w:p w14:paraId="081E8E80" w14:textId="77777777" w:rsidR="000D5188" w:rsidRPr="00C4374F" w:rsidRDefault="000D5188" w:rsidP="00F30873">
            <w:pPr>
              <w:rPr>
                <w:rFonts w:asciiTheme="minorEastAsia" w:hAnsiTheme="minorEastAsia"/>
                <w:szCs w:val="21"/>
              </w:rPr>
            </w:pPr>
          </w:p>
        </w:tc>
      </w:tr>
      <w:tr w:rsidR="00AA5525" w:rsidRPr="00C4374F" w14:paraId="442B9603" w14:textId="77777777" w:rsidTr="00562693">
        <w:trPr>
          <w:trHeight w:val="1411"/>
        </w:trPr>
        <w:tc>
          <w:tcPr>
            <w:tcW w:w="578" w:type="dxa"/>
            <w:vMerge w:val="restart"/>
            <w:shd w:val="clear" w:color="auto" w:fill="DDD9C3" w:themeFill="background2" w:themeFillShade="E6"/>
            <w:vAlign w:val="center"/>
          </w:tcPr>
          <w:p w14:paraId="3F1C285E" w14:textId="77777777" w:rsidR="00E22675" w:rsidRPr="00C4374F" w:rsidRDefault="00E22675" w:rsidP="00DC5189">
            <w:pPr>
              <w:spacing w:line="240" w:lineRule="exact"/>
              <w:rPr>
                <w:rFonts w:asciiTheme="minorEastAsia" w:hAnsiTheme="minorEastAsia"/>
                <w:szCs w:val="21"/>
              </w:rPr>
            </w:pPr>
          </w:p>
          <w:p w14:paraId="36458733" w14:textId="77777777" w:rsidR="00E22675" w:rsidRPr="00C4374F" w:rsidRDefault="00E22675" w:rsidP="00E22675">
            <w:pPr>
              <w:spacing w:line="240" w:lineRule="exact"/>
              <w:jc w:val="center"/>
              <w:rPr>
                <w:rFonts w:asciiTheme="minorEastAsia" w:hAnsiTheme="minorEastAsia"/>
                <w:szCs w:val="21"/>
              </w:rPr>
            </w:pPr>
            <w:r w:rsidRPr="00C4374F">
              <w:rPr>
                <w:rFonts w:asciiTheme="minorEastAsia" w:hAnsiTheme="minorEastAsia" w:hint="eastAsia"/>
                <w:szCs w:val="21"/>
              </w:rPr>
              <w:t>Ⅰ提案の履行状況に関する項目</w:t>
            </w:r>
          </w:p>
          <w:p w14:paraId="67AA4BF4" w14:textId="41EF8F9E" w:rsidR="00E22675" w:rsidRPr="00C4374F" w:rsidRDefault="00E22675" w:rsidP="00DC5189">
            <w:pPr>
              <w:spacing w:line="240" w:lineRule="exact"/>
              <w:rPr>
                <w:rFonts w:asciiTheme="minorEastAsia" w:hAnsiTheme="minorEastAsia"/>
                <w:szCs w:val="21"/>
              </w:rPr>
            </w:pPr>
          </w:p>
        </w:tc>
        <w:tc>
          <w:tcPr>
            <w:tcW w:w="2111" w:type="dxa"/>
            <w:gridSpan w:val="2"/>
          </w:tcPr>
          <w:p w14:paraId="0B30B253" w14:textId="77777777" w:rsidR="00E22675" w:rsidRPr="00C4374F" w:rsidRDefault="00E22675" w:rsidP="00E22675">
            <w:pPr>
              <w:spacing w:line="240" w:lineRule="exact"/>
              <w:rPr>
                <w:rFonts w:asciiTheme="minorEastAsia" w:hAnsiTheme="minorEastAsia"/>
                <w:szCs w:val="21"/>
              </w:rPr>
            </w:pPr>
            <w:r w:rsidRPr="00C4374F">
              <w:rPr>
                <w:rFonts w:asciiTheme="minorEastAsia" w:hAnsiTheme="minorEastAsia" w:hint="eastAsia"/>
                <w:szCs w:val="21"/>
              </w:rPr>
              <w:t>(1)施設の設置目的及び管理運営方針</w:t>
            </w:r>
          </w:p>
        </w:tc>
        <w:tc>
          <w:tcPr>
            <w:tcW w:w="3685" w:type="dxa"/>
          </w:tcPr>
          <w:p w14:paraId="6635D618" w14:textId="64ACC9FE" w:rsidR="00E22675" w:rsidRPr="00C4374F" w:rsidRDefault="00E22675" w:rsidP="00E22675">
            <w:pPr>
              <w:spacing w:line="0" w:lineRule="atLeast"/>
              <w:rPr>
                <w:rFonts w:asciiTheme="minorEastAsia" w:hAnsiTheme="minorEastAsia"/>
                <w:szCs w:val="21"/>
              </w:rPr>
            </w:pPr>
            <w:r w:rsidRPr="00C4374F">
              <w:rPr>
                <w:rFonts w:asciiTheme="minorEastAsia" w:hAnsiTheme="minorEastAsia" w:hint="eastAsia"/>
                <w:szCs w:val="21"/>
              </w:rPr>
              <w:t>施設の設置目的に沿った管理運営ができたか。</w:t>
            </w:r>
          </w:p>
          <w:p w14:paraId="3A633C8C" w14:textId="77777777" w:rsidR="00E22675" w:rsidRPr="00C4374F" w:rsidRDefault="00E22675" w:rsidP="00E22675">
            <w:pPr>
              <w:spacing w:line="240" w:lineRule="exact"/>
              <w:ind w:left="227" w:hangingChars="108" w:hanging="227"/>
              <w:rPr>
                <w:rFonts w:asciiTheme="minorEastAsia" w:hAnsiTheme="minorEastAsia"/>
                <w:szCs w:val="21"/>
              </w:rPr>
            </w:pPr>
            <w:r w:rsidRPr="00C4374F">
              <w:rPr>
                <w:rFonts w:asciiTheme="minorEastAsia" w:hAnsiTheme="minorEastAsia" w:hint="eastAsia"/>
                <w:szCs w:val="21"/>
              </w:rPr>
              <w:t>①自然風景地の保全</w:t>
            </w:r>
          </w:p>
          <w:p w14:paraId="0C169AEF" w14:textId="77777777" w:rsidR="00E22675" w:rsidRPr="00C4374F" w:rsidRDefault="00E22675" w:rsidP="00E22675">
            <w:pPr>
              <w:spacing w:line="240" w:lineRule="exact"/>
              <w:ind w:left="227" w:hangingChars="108" w:hanging="227"/>
              <w:rPr>
                <w:rFonts w:asciiTheme="minorEastAsia" w:hAnsiTheme="minorEastAsia"/>
                <w:szCs w:val="21"/>
              </w:rPr>
            </w:pPr>
            <w:r w:rsidRPr="00C4374F">
              <w:rPr>
                <w:rFonts w:asciiTheme="minorEastAsia" w:hAnsiTheme="minorEastAsia" w:hint="eastAsia"/>
                <w:szCs w:val="21"/>
              </w:rPr>
              <w:t>②豊かな自然や園地の特性を活用した取組の展開</w:t>
            </w:r>
          </w:p>
          <w:p w14:paraId="5A426EA8" w14:textId="4CB5CA11" w:rsidR="00E22675" w:rsidRPr="00C4374F" w:rsidRDefault="00E22675" w:rsidP="00E22675">
            <w:pPr>
              <w:spacing w:line="240" w:lineRule="exact"/>
              <w:ind w:left="227" w:hangingChars="108" w:hanging="227"/>
              <w:rPr>
                <w:rFonts w:asciiTheme="minorEastAsia" w:hAnsiTheme="minorEastAsia"/>
                <w:szCs w:val="21"/>
              </w:rPr>
            </w:pPr>
            <w:r w:rsidRPr="00C4374F">
              <w:rPr>
                <w:rFonts w:asciiTheme="minorEastAsia" w:hAnsiTheme="minorEastAsia" w:hint="eastAsia"/>
                <w:szCs w:val="21"/>
              </w:rPr>
              <w:t>③金剛山系周辺の関係施設との連携</w:t>
            </w:r>
          </w:p>
        </w:tc>
        <w:tc>
          <w:tcPr>
            <w:tcW w:w="9497" w:type="dxa"/>
          </w:tcPr>
          <w:p w14:paraId="08B7AFF8" w14:textId="1EAC0E0E" w:rsidR="00E22675" w:rsidRPr="00C4374F" w:rsidRDefault="00E22675" w:rsidP="00AA5525">
            <w:pPr>
              <w:widowControl/>
              <w:spacing w:line="240" w:lineRule="exact"/>
              <w:ind w:left="210" w:rightChars="19" w:right="40" w:hangingChars="100" w:hanging="210"/>
              <w:jc w:val="left"/>
              <w:textAlignment w:val="baseline"/>
              <w:rPr>
                <w:rFonts w:asciiTheme="minorEastAsia" w:hAnsiTheme="minorEastAsia"/>
                <w:szCs w:val="21"/>
              </w:rPr>
            </w:pPr>
            <w:r w:rsidRPr="00C4374F">
              <w:rPr>
                <w:rFonts w:asciiTheme="minorEastAsia" w:hAnsiTheme="minorEastAsia" w:hint="eastAsia"/>
                <w:szCs w:val="21"/>
              </w:rPr>
              <w:t>【物価変動についての考え方、指定管理を行う上での影響】</w:t>
            </w:r>
          </w:p>
          <w:p w14:paraId="776F6B36" w14:textId="77777777" w:rsidR="00E22675" w:rsidRPr="00C4374F" w:rsidRDefault="00E22675" w:rsidP="00562693">
            <w:pPr>
              <w:widowControl/>
              <w:spacing w:line="240" w:lineRule="exact"/>
              <w:ind w:left="183" w:rightChars="19" w:right="40" w:hangingChars="87" w:hanging="183"/>
              <w:jc w:val="left"/>
              <w:textAlignment w:val="baseline"/>
              <w:rPr>
                <w:rFonts w:asciiTheme="minorEastAsia" w:hAnsiTheme="minorEastAsia" w:cs="Times New Roman"/>
                <w:szCs w:val="21"/>
              </w:rPr>
            </w:pPr>
            <w:r w:rsidRPr="00C4374F">
              <w:rPr>
                <w:rFonts w:asciiTheme="minorEastAsia" w:hAnsiTheme="minorEastAsia" w:cs="Times New Roman" w:hint="eastAsia"/>
                <w:szCs w:val="21"/>
              </w:rPr>
              <w:t>・人件費、園地での修繕に係る資材費、販売品に係る仕入費、園地管理用車両の燃料費等の価格が上昇している。また、香楠荘撤去工事に伴う工事車両の通行増、キャンプ場施設の一部使用停止等、当初提案時には無かった施設の使用制限などにより、利用者数が減少している。</w:t>
            </w:r>
          </w:p>
          <w:p w14:paraId="0870E644" w14:textId="77777777" w:rsidR="00E22675" w:rsidRPr="00C4374F" w:rsidRDefault="00E22675" w:rsidP="00AA5525">
            <w:pPr>
              <w:widowControl/>
              <w:spacing w:line="240" w:lineRule="exact"/>
              <w:ind w:left="273" w:rightChars="19" w:right="40" w:hangingChars="130" w:hanging="273"/>
              <w:jc w:val="left"/>
              <w:textAlignment w:val="baseline"/>
              <w:rPr>
                <w:rFonts w:asciiTheme="minorEastAsia" w:hAnsiTheme="minorEastAsia" w:cs="Times New Roman"/>
                <w:szCs w:val="21"/>
              </w:rPr>
            </w:pPr>
            <w:r w:rsidRPr="00C4374F">
              <w:rPr>
                <w:rFonts w:asciiTheme="minorEastAsia" w:hAnsiTheme="minorEastAsia" w:cs="Times New Roman" w:hint="eastAsia"/>
                <w:szCs w:val="21"/>
              </w:rPr>
              <w:t>・現状は、当初申請時の</w:t>
            </w:r>
            <w:r w:rsidRPr="00C4374F">
              <w:rPr>
                <w:rFonts w:asciiTheme="minorEastAsia" w:hAnsiTheme="minorEastAsia" w:cs="Times New Roman"/>
                <w:szCs w:val="21"/>
              </w:rPr>
              <w:t>5</w:t>
            </w:r>
            <w:r w:rsidRPr="00C4374F">
              <w:rPr>
                <w:rFonts w:asciiTheme="minorEastAsia" w:hAnsiTheme="minorEastAsia" w:cs="Times New Roman" w:hint="eastAsia"/>
                <w:szCs w:val="21"/>
              </w:rPr>
              <w:t>年間見通しと異なる状況にあり、今後の収支計画の見直しが必要と思われる。</w:t>
            </w:r>
          </w:p>
          <w:p w14:paraId="1AFCA30C" w14:textId="0DC5A86A" w:rsidR="00E22675" w:rsidRPr="00C4374F" w:rsidRDefault="00E22675" w:rsidP="00AA5525">
            <w:pPr>
              <w:widowControl/>
              <w:spacing w:line="240" w:lineRule="exact"/>
              <w:ind w:rightChars="19" w:right="40"/>
              <w:jc w:val="left"/>
              <w:textAlignment w:val="baseline"/>
              <w:rPr>
                <w:rFonts w:asciiTheme="minorEastAsia" w:hAnsiTheme="minorEastAsia"/>
                <w:strike/>
                <w:szCs w:val="21"/>
              </w:rPr>
            </w:pPr>
          </w:p>
          <w:p w14:paraId="5FF0728C" w14:textId="0386EDC2" w:rsidR="00E22675" w:rsidRPr="00C4374F" w:rsidRDefault="00E22675" w:rsidP="00AA5525">
            <w:pPr>
              <w:pStyle w:val="aa"/>
              <w:widowControl/>
              <w:numPr>
                <w:ilvl w:val="0"/>
                <w:numId w:val="9"/>
              </w:numPr>
              <w:spacing w:line="240" w:lineRule="exact"/>
              <w:ind w:leftChars="0" w:left="210" w:rightChars="19" w:right="40" w:hangingChars="100" w:hanging="210"/>
              <w:jc w:val="left"/>
              <w:textAlignment w:val="baseline"/>
              <w:rPr>
                <w:rFonts w:asciiTheme="minorEastAsia" w:hAnsiTheme="minorEastAsia"/>
                <w:szCs w:val="21"/>
              </w:rPr>
            </w:pPr>
            <w:r w:rsidRPr="00C4374F">
              <w:rPr>
                <w:rFonts w:asciiTheme="minorEastAsia" w:hAnsiTheme="minorEastAsia" w:hint="eastAsia"/>
                <w:szCs w:val="21"/>
              </w:rPr>
              <w:t>ちはや園地の自然環境に沿った植生管理（伐採、草刈り時の希少種（ラン科植物やヤマユリ等）の保全等）を行った。</w:t>
            </w:r>
          </w:p>
          <w:p w14:paraId="0A639D59" w14:textId="77777777" w:rsidR="00E22675" w:rsidRPr="00C4374F" w:rsidRDefault="00E22675" w:rsidP="00AA5525">
            <w:pPr>
              <w:widowControl/>
              <w:spacing w:line="240" w:lineRule="exact"/>
              <w:ind w:left="2940" w:rightChars="19" w:right="40" w:hangingChars="1400" w:hanging="2940"/>
              <w:jc w:val="left"/>
              <w:textAlignment w:val="baseline"/>
              <w:rPr>
                <w:rFonts w:asciiTheme="minorEastAsia" w:hAnsiTheme="minorEastAsia"/>
                <w:szCs w:val="21"/>
              </w:rPr>
            </w:pPr>
            <w:r w:rsidRPr="00C4374F">
              <w:rPr>
                <w:rFonts w:asciiTheme="minorEastAsia" w:hAnsiTheme="minorEastAsia" w:hint="eastAsia"/>
                <w:szCs w:val="21"/>
              </w:rPr>
              <w:t>②</w:t>
            </w:r>
          </w:p>
          <w:p w14:paraId="01BEC329" w14:textId="7782E7CC" w:rsidR="00E22675" w:rsidRPr="00C4374F" w:rsidRDefault="00E22675" w:rsidP="00AA5525">
            <w:pPr>
              <w:widowControl/>
              <w:spacing w:line="240" w:lineRule="exact"/>
              <w:ind w:left="210" w:rightChars="19" w:right="40" w:hangingChars="100" w:hanging="210"/>
              <w:jc w:val="left"/>
              <w:textAlignment w:val="baseline"/>
              <w:rPr>
                <w:rFonts w:asciiTheme="minorEastAsia" w:hAnsiTheme="minorEastAsia"/>
                <w:szCs w:val="21"/>
              </w:rPr>
            </w:pPr>
            <w:r w:rsidRPr="00C4374F">
              <w:rPr>
                <w:rFonts w:asciiTheme="minorEastAsia" w:hAnsiTheme="minorEastAsia" w:hint="eastAsia"/>
                <w:szCs w:val="21"/>
              </w:rPr>
              <w:t xml:space="preserve">・大阪で一番星に近い天文台で天体観測を展開した。また、天気の良い日の日中に太陽観察を無料開催した。　　　　　　　　</w:t>
            </w:r>
          </w:p>
          <w:p w14:paraId="66EF1164" w14:textId="725F6645" w:rsidR="00E22675" w:rsidRPr="00C4374F" w:rsidRDefault="00E22675" w:rsidP="00562693">
            <w:pPr>
              <w:widowControl/>
              <w:spacing w:line="240" w:lineRule="exact"/>
              <w:ind w:rightChars="19" w:right="40" w:firstLineChars="200" w:firstLine="420"/>
              <w:jc w:val="left"/>
              <w:textAlignment w:val="baseline"/>
              <w:rPr>
                <w:rFonts w:asciiTheme="minorEastAsia" w:hAnsiTheme="minorEastAsia"/>
                <w:szCs w:val="21"/>
              </w:rPr>
            </w:pPr>
            <w:r w:rsidRPr="00C4374F">
              <w:rPr>
                <w:rFonts w:asciiTheme="minorEastAsia" w:hAnsiTheme="minorEastAsia" w:hint="eastAsia"/>
                <w:szCs w:val="21"/>
              </w:rPr>
              <w:t>星空観察5回88名、太陽観察18回656名（11月末現在）</w:t>
            </w:r>
          </w:p>
          <w:p w14:paraId="445530FE" w14:textId="2BCE0804" w:rsidR="00E22675" w:rsidRPr="00C4374F" w:rsidRDefault="00E22675" w:rsidP="00AA5525">
            <w:pPr>
              <w:widowControl/>
              <w:spacing w:line="240" w:lineRule="exact"/>
              <w:ind w:left="210" w:rightChars="19" w:right="40" w:hangingChars="100" w:hanging="210"/>
              <w:jc w:val="left"/>
              <w:textAlignment w:val="baseline"/>
              <w:rPr>
                <w:rFonts w:asciiTheme="minorEastAsia" w:hAnsiTheme="minorEastAsia"/>
                <w:szCs w:val="21"/>
              </w:rPr>
            </w:pPr>
            <w:r w:rsidRPr="00C4374F">
              <w:rPr>
                <w:rFonts w:asciiTheme="minorEastAsia" w:hAnsiTheme="minorEastAsia" w:hint="eastAsia"/>
                <w:szCs w:val="21"/>
              </w:rPr>
              <w:t xml:space="preserve">・定例的（毎月第一、第三日曜日）にガイドウォークを開催し、園地の自然・魅力を来園者に伝える取組みを行った。　　　　</w:t>
            </w:r>
          </w:p>
          <w:p w14:paraId="70879F39" w14:textId="0662FDDB" w:rsidR="00E22675" w:rsidRPr="00C4374F" w:rsidRDefault="00E22675" w:rsidP="00AA5525">
            <w:pPr>
              <w:widowControl/>
              <w:spacing w:line="240" w:lineRule="exact"/>
              <w:ind w:left="210" w:rightChars="19" w:right="40" w:hangingChars="100" w:hanging="210"/>
              <w:jc w:val="left"/>
              <w:textAlignment w:val="baseline"/>
              <w:rPr>
                <w:rFonts w:asciiTheme="minorEastAsia" w:hAnsiTheme="minorEastAsia"/>
                <w:szCs w:val="21"/>
              </w:rPr>
            </w:pPr>
            <w:r w:rsidRPr="00C4374F">
              <w:rPr>
                <w:rFonts w:asciiTheme="minorEastAsia" w:hAnsiTheme="minorEastAsia" w:hint="eastAsia"/>
                <w:szCs w:val="21"/>
              </w:rPr>
              <w:t xml:space="preserve">　　ガイドウォーク12回62名（11月末現在）</w:t>
            </w:r>
          </w:p>
          <w:p w14:paraId="360951A8" w14:textId="7D7FB5D6" w:rsidR="00E22675" w:rsidRPr="00C4374F" w:rsidRDefault="00E22675" w:rsidP="00AA5525">
            <w:pPr>
              <w:widowControl/>
              <w:spacing w:line="240" w:lineRule="exact"/>
              <w:ind w:left="210" w:rightChars="19" w:right="40" w:hangingChars="100" w:hanging="210"/>
              <w:jc w:val="left"/>
              <w:textAlignment w:val="baseline"/>
              <w:rPr>
                <w:rFonts w:asciiTheme="minorEastAsia" w:hAnsiTheme="minorEastAsia"/>
                <w:szCs w:val="21"/>
              </w:rPr>
            </w:pPr>
            <w:r w:rsidRPr="00C4374F">
              <w:rPr>
                <w:rFonts w:asciiTheme="minorEastAsia" w:hAnsiTheme="minorEastAsia" w:hint="eastAsia"/>
                <w:szCs w:val="21"/>
              </w:rPr>
              <w:t>・野鳥観察会を毎月第四日曜日に定例会として、</w:t>
            </w:r>
          </w:p>
          <w:p w14:paraId="1B76721C" w14:textId="37FB0B37" w:rsidR="00E22675" w:rsidRPr="00C4374F" w:rsidRDefault="00E22675" w:rsidP="00AA5525">
            <w:pPr>
              <w:widowControl/>
              <w:spacing w:line="240" w:lineRule="exact"/>
              <w:ind w:leftChars="100" w:left="210" w:rightChars="19" w:right="40"/>
              <w:jc w:val="left"/>
              <w:textAlignment w:val="baseline"/>
              <w:rPr>
                <w:rFonts w:asciiTheme="minorEastAsia" w:hAnsiTheme="minorEastAsia"/>
                <w:szCs w:val="21"/>
              </w:rPr>
            </w:pPr>
            <w:r w:rsidRPr="00C4374F">
              <w:rPr>
                <w:rFonts w:asciiTheme="minorEastAsia" w:hAnsiTheme="minorEastAsia" w:hint="eastAsia"/>
                <w:szCs w:val="21"/>
              </w:rPr>
              <w:t xml:space="preserve">また、入門講座を春秋の2回開催し、園地に飛来する野鳥の観察を通じて自然との付き合い方を伝える取組みを行った。　　</w:t>
            </w:r>
          </w:p>
          <w:p w14:paraId="6363B665" w14:textId="34EA0104" w:rsidR="00E22675" w:rsidRPr="00C4374F" w:rsidRDefault="00E22675" w:rsidP="00AA5525">
            <w:pPr>
              <w:widowControl/>
              <w:spacing w:line="240" w:lineRule="exact"/>
              <w:ind w:left="210" w:rightChars="19" w:right="40" w:hangingChars="100" w:hanging="210"/>
              <w:jc w:val="left"/>
              <w:textAlignment w:val="baseline"/>
              <w:rPr>
                <w:rFonts w:asciiTheme="minorEastAsia" w:hAnsiTheme="minorEastAsia"/>
                <w:szCs w:val="21"/>
              </w:rPr>
            </w:pPr>
            <w:r w:rsidRPr="00C4374F">
              <w:rPr>
                <w:rFonts w:asciiTheme="minorEastAsia" w:hAnsiTheme="minorEastAsia" w:hint="eastAsia"/>
                <w:szCs w:val="21"/>
              </w:rPr>
              <w:t xml:space="preserve">　　野鳥観察会　8回　112名</w:t>
            </w:r>
            <w:r w:rsidR="00562693" w:rsidRPr="00C4374F">
              <w:rPr>
                <w:rFonts w:asciiTheme="minorEastAsia" w:hAnsiTheme="minorEastAsia" w:hint="eastAsia"/>
                <w:szCs w:val="21"/>
              </w:rPr>
              <w:t>（11月末現在）</w:t>
            </w:r>
          </w:p>
          <w:p w14:paraId="1B6A6515" w14:textId="12584053" w:rsidR="00E22675" w:rsidRPr="00C4374F" w:rsidRDefault="00E22675" w:rsidP="00AA5525">
            <w:pPr>
              <w:widowControl/>
              <w:spacing w:line="240" w:lineRule="exact"/>
              <w:ind w:left="210" w:rightChars="19" w:right="40" w:hangingChars="100" w:hanging="210"/>
              <w:jc w:val="left"/>
              <w:textAlignment w:val="baseline"/>
              <w:rPr>
                <w:rFonts w:asciiTheme="minorEastAsia" w:hAnsiTheme="minorEastAsia"/>
                <w:szCs w:val="21"/>
              </w:rPr>
            </w:pPr>
            <w:r w:rsidRPr="00C4374F">
              <w:rPr>
                <w:rFonts w:asciiTheme="minorEastAsia" w:hAnsiTheme="minorEastAsia" w:hint="eastAsia"/>
                <w:szCs w:val="21"/>
              </w:rPr>
              <w:t>③金剛山頂施設連絡協議会、千早赤阪村金剛山系対策協議会、千早赤阪村観光協会に参画。葛木神社、転法輪寺、金剛練成会と連携し、登山道の補修や清掃活動、イベントでの協力等金剛山、ちはや園地のPRを行った。</w:t>
            </w:r>
          </w:p>
          <w:p w14:paraId="67E70527" w14:textId="77777777" w:rsidR="00E22675" w:rsidRPr="00C4374F" w:rsidRDefault="00E22675" w:rsidP="00AA5525">
            <w:pPr>
              <w:widowControl/>
              <w:spacing w:line="240" w:lineRule="exact"/>
              <w:ind w:rightChars="19" w:right="40"/>
              <w:jc w:val="left"/>
              <w:textAlignment w:val="baseline"/>
              <w:rPr>
                <w:rFonts w:asciiTheme="minorEastAsia" w:hAnsiTheme="minorEastAsia"/>
                <w:szCs w:val="21"/>
              </w:rPr>
            </w:pPr>
          </w:p>
          <w:p w14:paraId="1AB1EF3C" w14:textId="18474767" w:rsidR="00E22675" w:rsidRPr="00C4374F" w:rsidRDefault="00E22675" w:rsidP="00AA5525">
            <w:pPr>
              <w:widowControl/>
              <w:spacing w:line="240" w:lineRule="exact"/>
              <w:ind w:left="273" w:rightChars="19" w:right="40" w:hangingChars="130" w:hanging="273"/>
              <w:jc w:val="left"/>
              <w:textAlignment w:val="baseline"/>
              <w:rPr>
                <w:rFonts w:asciiTheme="minorEastAsia" w:hAnsiTheme="minorEastAsia"/>
                <w:szCs w:val="21"/>
              </w:rPr>
            </w:pPr>
            <w:r w:rsidRPr="00C4374F">
              <w:rPr>
                <w:rFonts w:asciiTheme="minorEastAsia" w:hAnsiTheme="minorEastAsia" w:hint="eastAsia"/>
                <w:szCs w:val="21"/>
              </w:rPr>
              <w:t>【自己評価】</w:t>
            </w:r>
          </w:p>
          <w:p w14:paraId="0B862F27" w14:textId="3B860FCA" w:rsidR="00E22675" w:rsidRPr="00C4374F" w:rsidRDefault="00E22675" w:rsidP="00AA5525">
            <w:pPr>
              <w:widowControl/>
              <w:spacing w:line="240" w:lineRule="exact"/>
              <w:ind w:left="273" w:rightChars="19" w:right="40" w:hangingChars="130" w:hanging="273"/>
              <w:jc w:val="left"/>
              <w:textAlignment w:val="baseline"/>
              <w:rPr>
                <w:rFonts w:asciiTheme="minorEastAsia" w:hAnsiTheme="minorEastAsia"/>
                <w:szCs w:val="21"/>
              </w:rPr>
            </w:pPr>
            <w:r w:rsidRPr="00C4374F">
              <w:rPr>
                <w:rFonts w:asciiTheme="minorEastAsia" w:hAnsiTheme="minorEastAsia" w:hint="eastAsia"/>
                <w:szCs w:val="21"/>
              </w:rPr>
              <w:t>・自然を適切に保全し、関係機関と連携しながら園地の運営が行えた。</w:t>
            </w:r>
          </w:p>
          <w:p w14:paraId="27347126" w14:textId="77777777" w:rsidR="00E22675" w:rsidRPr="00C4374F" w:rsidRDefault="00E22675" w:rsidP="00AA5525">
            <w:pPr>
              <w:widowControl/>
              <w:spacing w:line="240" w:lineRule="exact"/>
              <w:ind w:left="273" w:rightChars="19" w:right="40" w:hangingChars="130" w:hanging="273"/>
              <w:jc w:val="left"/>
              <w:textAlignment w:val="baseline"/>
              <w:rPr>
                <w:rFonts w:asciiTheme="minorEastAsia" w:hAnsiTheme="minorEastAsia"/>
                <w:szCs w:val="21"/>
              </w:rPr>
            </w:pPr>
            <w:r w:rsidRPr="00C4374F">
              <w:rPr>
                <w:rFonts w:asciiTheme="minorEastAsia" w:hAnsiTheme="minorEastAsia" w:hint="eastAsia"/>
                <w:szCs w:val="21"/>
              </w:rPr>
              <w:t>・イベントの実施を通じて金剛山、ちはや園地の魅力を発信するという目標は概ね計画通り実施した。</w:t>
            </w:r>
          </w:p>
          <w:p w14:paraId="419C06D6" w14:textId="5114D4CC" w:rsidR="00562693" w:rsidRPr="00C4374F" w:rsidRDefault="00562693" w:rsidP="00AA5525">
            <w:pPr>
              <w:widowControl/>
              <w:spacing w:line="240" w:lineRule="exact"/>
              <w:ind w:left="273" w:rightChars="19" w:right="40" w:hangingChars="130" w:hanging="273"/>
              <w:jc w:val="left"/>
              <w:textAlignment w:val="baseline"/>
              <w:rPr>
                <w:rFonts w:asciiTheme="minorEastAsia" w:hAnsiTheme="minorEastAsia"/>
                <w:szCs w:val="21"/>
              </w:rPr>
            </w:pPr>
          </w:p>
        </w:tc>
        <w:tc>
          <w:tcPr>
            <w:tcW w:w="709" w:type="dxa"/>
            <w:vAlign w:val="center"/>
          </w:tcPr>
          <w:p w14:paraId="19BF177C" w14:textId="1B351281" w:rsidR="00E22675" w:rsidRPr="00C4374F" w:rsidRDefault="00E22675" w:rsidP="00E22675">
            <w:pPr>
              <w:spacing w:line="240" w:lineRule="exact"/>
              <w:jc w:val="center"/>
              <w:rPr>
                <w:rFonts w:asciiTheme="minorEastAsia" w:hAnsiTheme="minorEastAsia"/>
                <w:szCs w:val="21"/>
              </w:rPr>
            </w:pPr>
            <w:r w:rsidRPr="00C4374F">
              <w:rPr>
                <w:rFonts w:asciiTheme="minorEastAsia" w:hAnsiTheme="minorEastAsia" w:hint="eastAsia"/>
                <w:szCs w:val="21"/>
              </w:rPr>
              <w:t>Ａ</w:t>
            </w:r>
          </w:p>
        </w:tc>
        <w:tc>
          <w:tcPr>
            <w:tcW w:w="2835" w:type="dxa"/>
          </w:tcPr>
          <w:p w14:paraId="52F4BE6C" w14:textId="4A6BA50D" w:rsidR="00E22675" w:rsidRPr="00C4374F" w:rsidRDefault="00E22675" w:rsidP="00E22675">
            <w:pPr>
              <w:spacing w:line="240" w:lineRule="exact"/>
              <w:rPr>
                <w:rFonts w:asciiTheme="minorEastAsia" w:hAnsiTheme="minorEastAsia"/>
                <w:szCs w:val="21"/>
              </w:rPr>
            </w:pPr>
            <w:r w:rsidRPr="00C4374F">
              <w:rPr>
                <w:rFonts w:asciiTheme="minorEastAsia" w:hAnsiTheme="minorEastAsia" w:hint="eastAsia"/>
                <w:szCs w:val="21"/>
              </w:rPr>
              <w:t xml:space="preserve">　履行確認の結果、事業計画書に示した取組みが実施されており、評価できる。</w:t>
            </w:r>
          </w:p>
        </w:tc>
        <w:tc>
          <w:tcPr>
            <w:tcW w:w="709" w:type="dxa"/>
            <w:vAlign w:val="center"/>
          </w:tcPr>
          <w:p w14:paraId="123A0EED" w14:textId="1EA7BB04" w:rsidR="00E22675" w:rsidRPr="00C4374F" w:rsidRDefault="00E22675" w:rsidP="00E22675">
            <w:pPr>
              <w:spacing w:line="240" w:lineRule="exact"/>
              <w:jc w:val="center"/>
              <w:rPr>
                <w:rFonts w:asciiTheme="minorEastAsia" w:hAnsiTheme="minorEastAsia"/>
                <w:szCs w:val="21"/>
              </w:rPr>
            </w:pPr>
            <w:r w:rsidRPr="00C4374F">
              <w:rPr>
                <w:rFonts w:asciiTheme="minorEastAsia" w:hAnsiTheme="minorEastAsia" w:hint="eastAsia"/>
                <w:szCs w:val="21"/>
              </w:rPr>
              <w:t>Ａ</w:t>
            </w:r>
          </w:p>
        </w:tc>
        <w:tc>
          <w:tcPr>
            <w:tcW w:w="2551" w:type="dxa"/>
          </w:tcPr>
          <w:p w14:paraId="585B5DD5" w14:textId="611DD752" w:rsidR="00E22675" w:rsidRPr="00C4374F" w:rsidRDefault="00E22675" w:rsidP="00E22675">
            <w:pPr>
              <w:spacing w:line="240" w:lineRule="exact"/>
              <w:rPr>
                <w:rFonts w:asciiTheme="minorEastAsia" w:hAnsiTheme="minorEastAsia"/>
                <w:szCs w:val="21"/>
              </w:rPr>
            </w:pPr>
          </w:p>
        </w:tc>
      </w:tr>
      <w:tr w:rsidR="00AA5525" w:rsidRPr="00C4374F" w14:paraId="2270989B" w14:textId="77777777" w:rsidTr="00562693">
        <w:trPr>
          <w:trHeight w:val="1101"/>
        </w:trPr>
        <w:tc>
          <w:tcPr>
            <w:tcW w:w="578" w:type="dxa"/>
            <w:vMerge/>
            <w:shd w:val="clear" w:color="auto" w:fill="DDD9C3" w:themeFill="background2" w:themeFillShade="E6"/>
          </w:tcPr>
          <w:p w14:paraId="5726BE91" w14:textId="77777777" w:rsidR="00E22675" w:rsidRPr="00C4374F" w:rsidRDefault="00E22675" w:rsidP="00E22675">
            <w:pPr>
              <w:spacing w:line="240" w:lineRule="exact"/>
              <w:jc w:val="center"/>
              <w:rPr>
                <w:rFonts w:asciiTheme="minorEastAsia" w:hAnsiTheme="minorEastAsia"/>
                <w:szCs w:val="21"/>
              </w:rPr>
            </w:pPr>
          </w:p>
        </w:tc>
        <w:tc>
          <w:tcPr>
            <w:tcW w:w="2111" w:type="dxa"/>
            <w:gridSpan w:val="2"/>
          </w:tcPr>
          <w:p w14:paraId="0469937A" w14:textId="77777777" w:rsidR="00E22675" w:rsidRPr="00C4374F" w:rsidRDefault="00E22675" w:rsidP="00E22675">
            <w:pPr>
              <w:spacing w:line="240" w:lineRule="exact"/>
              <w:rPr>
                <w:rFonts w:asciiTheme="minorEastAsia" w:hAnsiTheme="minorEastAsia"/>
                <w:szCs w:val="21"/>
              </w:rPr>
            </w:pPr>
            <w:r w:rsidRPr="00C4374F">
              <w:rPr>
                <w:rFonts w:asciiTheme="minorEastAsia" w:hAnsiTheme="minorEastAsia" w:hint="eastAsia"/>
                <w:szCs w:val="21"/>
              </w:rPr>
              <w:t>(2)平等な利用を図るための具体的手法・効果</w:t>
            </w:r>
          </w:p>
        </w:tc>
        <w:tc>
          <w:tcPr>
            <w:tcW w:w="3685" w:type="dxa"/>
          </w:tcPr>
          <w:p w14:paraId="614B57C8" w14:textId="77777777" w:rsidR="00E22675" w:rsidRPr="00C4374F" w:rsidRDefault="00E22675" w:rsidP="00E22675">
            <w:pPr>
              <w:spacing w:line="0" w:lineRule="atLeast"/>
              <w:ind w:left="210" w:hangingChars="100" w:hanging="210"/>
              <w:rPr>
                <w:rFonts w:asciiTheme="minorEastAsia" w:hAnsiTheme="minorEastAsia"/>
                <w:szCs w:val="21"/>
              </w:rPr>
            </w:pPr>
            <w:r w:rsidRPr="00C4374F">
              <w:rPr>
                <w:rFonts w:asciiTheme="minorEastAsia" w:hAnsiTheme="minorEastAsia" w:hint="eastAsia"/>
                <w:szCs w:val="21"/>
              </w:rPr>
              <w:t>平等利用に努めたか。</w:t>
            </w:r>
          </w:p>
          <w:p w14:paraId="227370CB" w14:textId="77777777" w:rsidR="00E22675" w:rsidRPr="00C4374F" w:rsidRDefault="00E22675" w:rsidP="00E22675">
            <w:pPr>
              <w:spacing w:line="240" w:lineRule="exact"/>
              <w:ind w:left="210" w:hangingChars="100" w:hanging="210"/>
              <w:rPr>
                <w:rFonts w:asciiTheme="minorEastAsia" w:hAnsiTheme="minorEastAsia"/>
                <w:szCs w:val="21"/>
              </w:rPr>
            </w:pPr>
            <w:r w:rsidRPr="00C4374F">
              <w:rPr>
                <w:rFonts w:asciiTheme="minorEastAsia" w:hAnsiTheme="minorEastAsia" w:hint="eastAsia"/>
                <w:szCs w:val="21"/>
              </w:rPr>
              <w:t>①誰もが安心して利用できる施設の運営</w:t>
            </w:r>
          </w:p>
          <w:p w14:paraId="41BAED1E" w14:textId="77777777" w:rsidR="00E22675" w:rsidRPr="00C4374F" w:rsidRDefault="00E22675" w:rsidP="00AA5525">
            <w:pPr>
              <w:spacing w:line="240" w:lineRule="exact"/>
              <w:ind w:left="210" w:hangingChars="100" w:hanging="210"/>
              <w:rPr>
                <w:rFonts w:asciiTheme="minorEastAsia" w:hAnsiTheme="minorEastAsia"/>
                <w:szCs w:val="21"/>
              </w:rPr>
            </w:pPr>
            <w:r w:rsidRPr="00C4374F">
              <w:rPr>
                <w:rFonts w:asciiTheme="minorEastAsia" w:hAnsiTheme="minorEastAsia" w:hint="eastAsia"/>
                <w:szCs w:val="21"/>
              </w:rPr>
              <w:t>②予約手続きにおける平等性の確保</w:t>
            </w:r>
          </w:p>
          <w:p w14:paraId="3B277BC7" w14:textId="77777777" w:rsidR="00E22675" w:rsidRPr="00C4374F" w:rsidRDefault="00E22675" w:rsidP="00E22675">
            <w:pPr>
              <w:pStyle w:val="aa"/>
              <w:numPr>
                <w:ilvl w:val="0"/>
                <w:numId w:val="1"/>
              </w:numPr>
              <w:spacing w:line="240" w:lineRule="exact"/>
              <w:ind w:leftChars="0" w:left="227" w:hanging="227"/>
              <w:rPr>
                <w:rFonts w:asciiTheme="minorEastAsia" w:hAnsiTheme="minorEastAsia"/>
                <w:szCs w:val="21"/>
              </w:rPr>
            </w:pPr>
            <w:r w:rsidRPr="00C4374F">
              <w:rPr>
                <w:rFonts w:asciiTheme="minorEastAsia" w:hAnsiTheme="minorEastAsia" w:hint="eastAsia"/>
                <w:szCs w:val="21"/>
              </w:rPr>
              <w:t>高齢者、障がい者等への配慮</w:t>
            </w:r>
          </w:p>
        </w:tc>
        <w:tc>
          <w:tcPr>
            <w:tcW w:w="9497" w:type="dxa"/>
          </w:tcPr>
          <w:p w14:paraId="57B36453" w14:textId="24CE0A5D" w:rsidR="00E22675" w:rsidRPr="00C4374F" w:rsidRDefault="00E22675" w:rsidP="00AA5525">
            <w:pPr>
              <w:pStyle w:val="aa"/>
              <w:widowControl/>
              <w:numPr>
                <w:ilvl w:val="0"/>
                <w:numId w:val="10"/>
              </w:numPr>
              <w:spacing w:line="240" w:lineRule="exact"/>
              <w:ind w:leftChars="0" w:left="210" w:rightChars="19" w:right="40" w:hangingChars="100" w:hanging="210"/>
              <w:rPr>
                <w:rFonts w:asciiTheme="minorEastAsia" w:hAnsiTheme="minorEastAsia"/>
                <w:szCs w:val="21"/>
              </w:rPr>
            </w:pPr>
            <w:r w:rsidRPr="00C4374F">
              <w:rPr>
                <w:rFonts w:asciiTheme="minorEastAsia" w:hAnsiTheme="minorEastAsia" w:hint="eastAsia"/>
                <w:szCs w:val="21"/>
              </w:rPr>
              <w:t>令和5年4月1日から火曜日の定休日をなくして毎日開園した（年末年始を除く）。</w:t>
            </w:r>
          </w:p>
          <w:p w14:paraId="0682ADA7" w14:textId="3C84F391" w:rsidR="00E22675" w:rsidRPr="00C4374F" w:rsidRDefault="00E22675" w:rsidP="00AA5525">
            <w:pPr>
              <w:widowControl/>
              <w:spacing w:line="240" w:lineRule="exact"/>
              <w:ind w:left="210" w:rightChars="19" w:right="40" w:hangingChars="100" w:hanging="210"/>
              <w:rPr>
                <w:rFonts w:asciiTheme="minorEastAsia" w:hAnsiTheme="minorEastAsia"/>
                <w:szCs w:val="21"/>
              </w:rPr>
            </w:pPr>
            <w:r w:rsidRPr="00C4374F">
              <w:rPr>
                <w:rFonts w:asciiTheme="minorEastAsia" w:hAnsiTheme="minorEastAsia" w:hint="eastAsia"/>
                <w:szCs w:val="21"/>
              </w:rPr>
              <w:t>②イベント予約にHP、スマートフォンアプリ、電話など多様な申込手段をとった。イベントは多くの回数実施しており、希望者は参加できている状況であった。</w:t>
            </w:r>
          </w:p>
          <w:p w14:paraId="3A007539" w14:textId="4C81D40E" w:rsidR="00E22675" w:rsidRPr="00C4374F" w:rsidRDefault="00E22675" w:rsidP="00AA5525">
            <w:pPr>
              <w:widowControl/>
              <w:spacing w:line="240" w:lineRule="exact"/>
              <w:ind w:left="210" w:rightChars="19" w:right="40" w:hangingChars="100" w:hanging="210"/>
              <w:rPr>
                <w:rFonts w:asciiTheme="minorEastAsia" w:hAnsiTheme="minorEastAsia"/>
                <w:szCs w:val="21"/>
              </w:rPr>
            </w:pPr>
            <w:r w:rsidRPr="00C4374F">
              <w:rPr>
                <w:rFonts w:asciiTheme="minorEastAsia" w:hAnsiTheme="minorEastAsia" w:hint="eastAsia"/>
                <w:szCs w:val="21"/>
              </w:rPr>
              <w:t>③要望があれば、工作ルームの大型モニターを使っての解説や視覚障がい者対象の星空ガイドなどを開催するコンテンツを用意した。（11月末現在　利用希望無）</w:t>
            </w:r>
          </w:p>
          <w:p w14:paraId="1AA32E4E" w14:textId="77777777" w:rsidR="00E22675" w:rsidRPr="00C4374F" w:rsidRDefault="00E22675" w:rsidP="00AA5525">
            <w:pPr>
              <w:widowControl/>
              <w:spacing w:line="240" w:lineRule="exact"/>
              <w:ind w:left="210" w:rightChars="19" w:right="40" w:hangingChars="100" w:hanging="210"/>
              <w:rPr>
                <w:rFonts w:asciiTheme="minorEastAsia" w:hAnsiTheme="minorEastAsia"/>
                <w:szCs w:val="21"/>
              </w:rPr>
            </w:pPr>
          </w:p>
          <w:p w14:paraId="2E2C6D41" w14:textId="77777777" w:rsidR="00E22675" w:rsidRPr="00C4374F" w:rsidRDefault="00E22675" w:rsidP="00AA5525">
            <w:pPr>
              <w:widowControl/>
              <w:spacing w:line="240" w:lineRule="exact"/>
              <w:ind w:rightChars="19" w:right="40"/>
              <w:rPr>
                <w:rFonts w:asciiTheme="minorEastAsia" w:hAnsiTheme="minorEastAsia"/>
                <w:szCs w:val="21"/>
              </w:rPr>
            </w:pPr>
            <w:r w:rsidRPr="00C4374F">
              <w:rPr>
                <w:rFonts w:asciiTheme="minorEastAsia" w:hAnsiTheme="minorEastAsia" w:hint="eastAsia"/>
                <w:szCs w:val="21"/>
              </w:rPr>
              <w:t>【自己評価】</w:t>
            </w:r>
          </w:p>
          <w:p w14:paraId="313D0C45" w14:textId="549D7799" w:rsidR="00E22675" w:rsidRPr="00C4374F" w:rsidRDefault="00E22675" w:rsidP="00AA5525">
            <w:pPr>
              <w:widowControl/>
              <w:spacing w:line="240" w:lineRule="exact"/>
              <w:ind w:left="210" w:rightChars="19" w:right="40" w:hangingChars="100" w:hanging="210"/>
              <w:rPr>
                <w:rFonts w:asciiTheme="minorEastAsia" w:hAnsiTheme="minorEastAsia"/>
                <w:szCs w:val="21"/>
              </w:rPr>
            </w:pPr>
            <w:r w:rsidRPr="00C4374F">
              <w:rPr>
                <w:rFonts w:asciiTheme="minorEastAsia" w:hAnsiTheme="minorEastAsia" w:hint="eastAsia"/>
                <w:szCs w:val="21"/>
              </w:rPr>
              <w:t>・天候悪化等のリスクのある金剛山頂域で、安心して利用できる施設として毎日開園し、利用者の案内・対応を行った。</w:t>
            </w:r>
          </w:p>
          <w:p w14:paraId="7E5A77EA" w14:textId="77777777" w:rsidR="00E22675" w:rsidRPr="00C4374F" w:rsidRDefault="00E22675" w:rsidP="00AA5525">
            <w:pPr>
              <w:widowControl/>
              <w:spacing w:line="240" w:lineRule="exact"/>
              <w:ind w:left="210" w:rightChars="19" w:right="40" w:hangingChars="100" w:hanging="210"/>
              <w:rPr>
                <w:rFonts w:asciiTheme="minorEastAsia" w:hAnsiTheme="minorEastAsia"/>
                <w:szCs w:val="21"/>
              </w:rPr>
            </w:pPr>
            <w:r w:rsidRPr="00C4374F">
              <w:rPr>
                <w:rFonts w:asciiTheme="minorEastAsia" w:hAnsiTheme="minorEastAsia" w:hint="eastAsia"/>
                <w:szCs w:val="21"/>
              </w:rPr>
              <w:t>・高齢者、障がい者を含め誰もが園地を楽しんでいただけるよう運営に努めた。</w:t>
            </w:r>
          </w:p>
          <w:p w14:paraId="74C46000" w14:textId="21E58CE2" w:rsidR="00562693" w:rsidRPr="00C4374F" w:rsidRDefault="00562693" w:rsidP="00AA5525">
            <w:pPr>
              <w:widowControl/>
              <w:spacing w:line="240" w:lineRule="exact"/>
              <w:ind w:left="210" w:rightChars="19" w:right="40" w:hangingChars="100" w:hanging="210"/>
              <w:rPr>
                <w:rFonts w:asciiTheme="minorEastAsia" w:hAnsiTheme="minorEastAsia"/>
                <w:szCs w:val="21"/>
              </w:rPr>
            </w:pPr>
          </w:p>
        </w:tc>
        <w:tc>
          <w:tcPr>
            <w:tcW w:w="709" w:type="dxa"/>
            <w:vAlign w:val="center"/>
          </w:tcPr>
          <w:p w14:paraId="2CA3D09E" w14:textId="53F1B096" w:rsidR="00E22675" w:rsidRPr="00C4374F" w:rsidRDefault="00E22675" w:rsidP="00E22675">
            <w:pPr>
              <w:spacing w:line="240" w:lineRule="exact"/>
              <w:jc w:val="center"/>
              <w:rPr>
                <w:rFonts w:asciiTheme="minorEastAsia" w:hAnsiTheme="minorEastAsia"/>
                <w:szCs w:val="21"/>
              </w:rPr>
            </w:pPr>
            <w:r w:rsidRPr="00C4374F">
              <w:rPr>
                <w:rFonts w:asciiTheme="minorEastAsia" w:hAnsiTheme="minorEastAsia" w:hint="eastAsia"/>
                <w:szCs w:val="21"/>
              </w:rPr>
              <w:t>Ａ</w:t>
            </w:r>
          </w:p>
        </w:tc>
        <w:tc>
          <w:tcPr>
            <w:tcW w:w="2835" w:type="dxa"/>
          </w:tcPr>
          <w:p w14:paraId="2387178A" w14:textId="23BE5362" w:rsidR="00E22675" w:rsidRPr="00C4374F" w:rsidRDefault="00E22675" w:rsidP="00562693">
            <w:pPr>
              <w:spacing w:line="240" w:lineRule="exact"/>
              <w:ind w:firstLineChars="100" w:firstLine="210"/>
              <w:rPr>
                <w:rFonts w:asciiTheme="minorEastAsia" w:hAnsiTheme="minorEastAsia"/>
                <w:szCs w:val="21"/>
              </w:rPr>
            </w:pPr>
            <w:r w:rsidRPr="00C4374F">
              <w:rPr>
                <w:rFonts w:asciiTheme="minorEastAsia" w:hAnsiTheme="minorEastAsia" w:hint="eastAsia"/>
                <w:szCs w:val="21"/>
              </w:rPr>
              <w:t>履行確認の結果、事業計画書に示した取組みが実施されており、評価できる。</w:t>
            </w:r>
          </w:p>
        </w:tc>
        <w:tc>
          <w:tcPr>
            <w:tcW w:w="709" w:type="dxa"/>
            <w:vAlign w:val="center"/>
          </w:tcPr>
          <w:p w14:paraId="109ED051" w14:textId="5791A2A7" w:rsidR="00E22675" w:rsidRPr="00C4374F" w:rsidRDefault="00E22675" w:rsidP="00E22675">
            <w:pPr>
              <w:spacing w:line="240" w:lineRule="exact"/>
              <w:jc w:val="center"/>
              <w:rPr>
                <w:rFonts w:asciiTheme="minorEastAsia" w:hAnsiTheme="minorEastAsia"/>
                <w:szCs w:val="21"/>
              </w:rPr>
            </w:pPr>
            <w:r w:rsidRPr="00C4374F">
              <w:rPr>
                <w:rFonts w:asciiTheme="minorEastAsia" w:hAnsiTheme="minorEastAsia" w:hint="eastAsia"/>
                <w:szCs w:val="21"/>
              </w:rPr>
              <w:t>Ａ</w:t>
            </w:r>
          </w:p>
        </w:tc>
        <w:tc>
          <w:tcPr>
            <w:tcW w:w="2551" w:type="dxa"/>
          </w:tcPr>
          <w:p w14:paraId="37AA7C55" w14:textId="3D7366BE" w:rsidR="00E22675" w:rsidRPr="00C4374F" w:rsidRDefault="00E22675" w:rsidP="00E22675">
            <w:pPr>
              <w:spacing w:line="240" w:lineRule="exact"/>
              <w:rPr>
                <w:rFonts w:asciiTheme="minorEastAsia" w:hAnsiTheme="minorEastAsia"/>
                <w:szCs w:val="21"/>
              </w:rPr>
            </w:pPr>
          </w:p>
        </w:tc>
      </w:tr>
      <w:tr w:rsidR="00AA5525" w:rsidRPr="00C4374F" w14:paraId="53EC7A3E" w14:textId="77777777" w:rsidTr="00562693">
        <w:trPr>
          <w:trHeight w:val="983"/>
        </w:trPr>
        <w:tc>
          <w:tcPr>
            <w:tcW w:w="578" w:type="dxa"/>
            <w:vMerge/>
            <w:shd w:val="clear" w:color="auto" w:fill="DDD9C3" w:themeFill="background2" w:themeFillShade="E6"/>
          </w:tcPr>
          <w:p w14:paraId="549B2FF9" w14:textId="77777777" w:rsidR="00E22675" w:rsidRPr="00C4374F" w:rsidRDefault="00E22675" w:rsidP="00E22675">
            <w:pPr>
              <w:spacing w:line="240" w:lineRule="exact"/>
              <w:jc w:val="center"/>
              <w:rPr>
                <w:rFonts w:asciiTheme="minorEastAsia" w:hAnsiTheme="minorEastAsia"/>
                <w:szCs w:val="21"/>
              </w:rPr>
            </w:pPr>
          </w:p>
        </w:tc>
        <w:tc>
          <w:tcPr>
            <w:tcW w:w="2111" w:type="dxa"/>
            <w:gridSpan w:val="2"/>
          </w:tcPr>
          <w:p w14:paraId="608C501A" w14:textId="77777777" w:rsidR="00E22675" w:rsidRPr="00C4374F" w:rsidRDefault="00E22675" w:rsidP="00E22675">
            <w:pPr>
              <w:spacing w:line="240" w:lineRule="exact"/>
              <w:rPr>
                <w:rFonts w:asciiTheme="minorEastAsia" w:hAnsiTheme="minorEastAsia"/>
                <w:szCs w:val="21"/>
              </w:rPr>
            </w:pPr>
            <w:r w:rsidRPr="00C4374F">
              <w:rPr>
                <w:rFonts w:asciiTheme="minorEastAsia" w:hAnsiTheme="minorEastAsia" w:hint="eastAsia"/>
                <w:szCs w:val="21"/>
              </w:rPr>
              <w:t>(</w:t>
            </w:r>
            <w:r w:rsidRPr="00C4374F">
              <w:rPr>
                <w:rFonts w:asciiTheme="minorEastAsia" w:hAnsiTheme="minorEastAsia"/>
                <w:szCs w:val="21"/>
              </w:rPr>
              <w:t>3)</w:t>
            </w:r>
            <w:r w:rsidRPr="00C4374F">
              <w:rPr>
                <w:rFonts w:asciiTheme="minorEastAsia" w:hAnsiTheme="minorEastAsia" w:hint="eastAsia"/>
                <w:szCs w:val="21"/>
              </w:rPr>
              <w:t>安全・安心に利用できるための管理の具体的方策</w:t>
            </w:r>
          </w:p>
        </w:tc>
        <w:tc>
          <w:tcPr>
            <w:tcW w:w="3685" w:type="dxa"/>
          </w:tcPr>
          <w:p w14:paraId="01E9DDD3" w14:textId="77777777" w:rsidR="00E22675" w:rsidRPr="00C4374F" w:rsidRDefault="00E22675" w:rsidP="00E22675">
            <w:pPr>
              <w:spacing w:line="240" w:lineRule="exact"/>
              <w:ind w:leftChars="-3" w:left="-6" w:firstLineChars="3" w:firstLine="6"/>
              <w:rPr>
                <w:rFonts w:asciiTheme="minorEastAsia" w:hAnsiTheme="minorEastAsia"/>
                <w:szCs w:val="21"/>
              </w:rPr>
            </w:pPr>
            <w:r w:rsidRPr="00C4374F">
              <w:rPr>
                <w:rFonts w:asciiTheme="minorEastAsia" w:hAnsiTheme="minorEastAsia" w:hint="eastAsia"/>
                <w:szCs w:val="21"/>
              </w:rPr>
              <w:t>施設の安全管理について、トラブルの未然防止や、発生した際の処理方針、今後の管理への反映がなされたか。</w:t>
            </w:r>
          </w:p>
          <w:p w14:paraId="03EF9C1B" w14:textId="77777777" w:rsidR="00E22675" w:rsidRPr="00C4374F" w:rsidRDefault="00E22675" w:rsidP="00E22675">
            <w:pPr>
              <w:spacing w:line="240" w:lineRule="exact"/>
              <w:ind w:left="210" w:hangingChars="100" w:hanging="210"/>
              <w:rPr>
                <w:rFonts w:asciiTheme="minorEastAsia" w:hAnsiTheme="minorEastAsia"/>
                <w:szCs w:val="21"/>
              </w:rPr>
            </w:pPr>
            <w:r w:rsidRPr="00C4374F">
              <w:rPr>
                <w:rFonts w:asciiTheme="minorEastAsia" w:hAnsiTheme="minorEastAsia" w:hint="eastAsia"/>
                <w:szCs w:val="21"/>
              </w:rPr>
              <w:t>①危機管理体制の構築</w:t>
            </w:r>
          </w:p>
          <w:p w14:paraId="1A4470FC" w14:textId="77777777" w:rsidR="00E22675" w:rsidRPr="00C4374F" w:rsidRDefault="00E22675" w:rsidP="00E22675">
            <w:pPr>
              <w:spacing w:line="240" w:lineRule="exact"/>
              <w:ind w:left="210" w:hangingChars="100" w:hanging="210"/>
              <w:rPr>
                <w:rFonts w:asciiTheme="minorEastAsia" w:hAnsiTheme="minorEastAsia"/>
                <w:szCs w:val="21"/>
              </w:rPr>
            </w:pPr>
            <w:r w:rsidRPr="00C4374F">
              <w:rPr>
                <w:rFonts w:asciiTheme="minorEastAsia" w:hAnsiTheme="minorEastAsia" w:hint="eastAsia"/>
                <w:szCs w:val="21"/>
              </w:rPr>
              <w:t>②自然災害や事故などの緊急時の対応状況</w:t>
            </w:r>
          </w:p>
          <w:p w14:paraId="4EAF2E5B" w14:textId="77777777" w:rsidR="00E22675" w:rsidRPr="00C4374F" w:rsidRDefault="00E22675" w:rsidP="00E22675">
            <w:pPr>
              <w:spacing w:line="240" w:lineRule="exact"/>
              <w:ind w:left="210" w:hangingChars="100" w:hanging="210"/>
              <w:rPr>
                <w:rFonts w:asciiTheme="minorEastAsia" w:hAnsiTheme="minorEastAsia"/>
                <w:szCs w:val="21"/>
              </w:rPr>
            </w:pPr>
            <w:r w:rsidRPr="00C4374F">
              <w:rPr>
                <w:rFonts w:asciiTheme="minorEastAsia" w:hAnsiTheme="minorEastAsia" w:hint="eastAsia"/>
                <w:szCs w:val="21"/>
              </w:rPr>
              <w:t>③事件・事故等危機事象の備え</w:t>
            </w:r>
          </w:p>
          <w:p w14:paraId="51CFB6A7" w14:textId="401E2115" w:rsidR="00E22675" w:rsidRPr="00C4374F" w:rsidRDefault="00E22675" w:rsidP="00E22675">
            <w:pPr>
              <w:spacing w:line="240" w:lineRule="exact"/>
              <w:ind w:left="210" w:hangingChars="100" w:hanging="210"/>
              <w:rPr>
                <w:rFonts w:asciiTheme="minorEastAsia" w:hAnsiTheme="minorEastAsia"/>
                <w:szCs w:val="21"/>
              </w:rPr>
            </w:pPr>
            <w:r w:rsidRPr="00C4374F">
              <w:rPr>
                <w:rFonts w:asciiTheme="minorEastAsia" w:hAnsiTheme="minorEastAsia" w:hint="eastAsia"/>
                <w:szCs w:val="21"/>
              </w:rPr>
              <w:t>④災害時の適切な対応と迅速な応急処置</w:t>
            </w:r>
          </w:p>
        </w:tc>
        <w:tc>
          <w:tcPr>
            <w:tcW w:w="9497" w:type="dxa"/>
          </w:tcPr>
          <w:p w14:paraId="4CF9BA38" w14:textId="65D30092" w:rsidR="00E22675" w:rsidRPr="00C4374F" w:rsidRDefault="00E22675" w:rsidP="00AA5525">
            <w:pPr>
              <w:pStyle w:val="aa"/>
              <w:widowControl/>
              <w:numPr>
                <w:ilvl w:val="1"/>
                <w:numId w:val="1"/>
              </w:numPr>
              <w:spacing w:line="240" w:lineRule="exact"/>
              <w:ind w:leftChars="0" w:left="210" w:rightChars="19" w:right="40" w:hangingChars="100" w:hanging="210"/>
              <w:rPr>
                <w:rFonts w:asciiTheme="minorEastAsia" w:hAnsiTheme="minorEastAsia"/>
                <w:szCs w:val="21"/>
              </w:rPr>
            </w:pPr>
            <w:r w:rsidRPr="00C4374F">
              <w:rPr>
                <w:rFonts w:asciiTheme="minorEastAsia" w:hAnsiTheme="minorEastAsia" w:hint="eastAsia"/>
                <w:szCs w:val="21"/>
              </w:rPr>
              <w:t>日常業務、異常時の対応等について園地職員が的確に対応できるよう、府民の森園地管理必携を作成・共有した。</w:t>
            </w:r>
          </w:p>
          <w:p w14:paraId="2943DE8C" w14:textId="77777777" w:rsidR="00E22675" w:rsidRPr="00C4374F" w:rsidRDefault="00E22675" w:rsidP="00AA5525">
            <w:pPr>
              <w:widowControl/>
              <w:spacing w:line="240" w:lineRule="exact"/>
              <w:ind w:left="210" w:rightChars="19" w:right="40" w:hangingChars="100" w:hanging="210"/>
              <w:rPr>
                <w:rFonts w:asciiTheme="minorEastAsia" w:hAnsiTheme="minorEastAsia"/>
                <w:szCs w:val="21"/>
              </w:rPr>
            </w:pPr>
            <w:r w:rsidRPr="00C4374F">
              <w:rPr>
                <w:rFonts w:asciiTheme="minorEastAsia" w:hAnsiTheme="minorEastAsia" w:hint="eastAsia"/>
                <w:szCs w:val="21"/>
              </w:rPr>
              <w:t>②</w:t>
            </w:r>
          </w:p>
          <w:p w14:paraId="5CF711B6" w14:textId="747C1611" w:rsidR="00E22675" w:rsidRPr="00C4374F" w:rsidRDefault="00E22675" w:rsidP="00AA5525">
            <w:pPr>
              <w:widowControl/>
              <w:spacing w:line="240" w:lineRule="exact"/>
              <w:ind w:left="210" w:rightChars="19" w:right="40" w:hangingChars="100" w:hanging="210"/>
              <w:rPr>
                <w:rFonts w:asciiTheme="minorEastAsia" w:hAnsiTheme="minorEastAsia"/>
                <w:szCs w:val="21"/>
              </w:rPr>
            </w:pPr>
            <w:r w:rsidRPr="00C4374F">
              <w:rPr>
                <w:rFonts w:asciiTheme="minorEastAsia" w:hAnsiTheme="minorEastAsia" w:hint="eastAsia"/>
                <w:szCs w:val="21"/>
              </w:rPr>
              <w:t>・府道や登山道の積雪状況や大雨による被災状況などの情報をSNSやHPを通じて情報提供を行った。</w:t>
            </w:r>
          </w:p>
          <w:p w14:paraId="5A9573D4" w14:textId="2CE1F9F3" w:rsidR="00E22675" w:rsidRPr="00C4374F" w:rsidRDefault="00E22675" w:rsidP="00AA5525">
            <w:pPr>
              <w:widowControl/>
              <w:spacing w:line="240" w:lineRule="exact"/>
              <w:ind w:left="210" w:rightChars="19" w:right="40" w:hangingChars="100" w:hanging="210"/>
              <w:rPr>
                <w:rFonts w:asciiTheme="minorEastAsia" w:hAnsiTheme="minorEastAsia"/>
                <w:szCs w:val="21"/>
              </w:rPr>
            </w:pPr>
            <w:r w:rsidRPr="00C4374F">
              <w:rPr>
                <w:rFonts w:asciiTheme="minorEastAsia" w:hAnsiTheme="minorEastAsia" w:hint="eastAsia"/>
                <w:szCs w:val="21"/>
              </w:rPr>
              <w:t>・ケガや急病等で救助を求められたときに、救急要請を速やかに行うよう誘導した。</w:t>
            </w:r>
          </w:p>
          <w:p w14:paraId="606AE24F" w14:textId="294DE8A0" w:rsidR="00E22675" w:rsidRPr="00C4374F" w:rsidRDefault="00E22675" w:rsidP="00AA5525">
            <w:pPr>
              <w:widowControl/>
              <w:spacing w:line="240" w:lineRule="exact"/>
              <w:ind w:rightChars="19" w:right="40"/>
              <w:rPr>
                <w:rFonts w:asciiTheme="minorEastAsia" w:hAnsiTheme="minorEastAsia"/>
                <w:szCs w:val="21"/>
              </w:rPr>
            </w:pPr>
            <w:r w:rsidRPr="00C4374F">
              <w:rPr>
                <w:rFonts w:asciiTheme="minorEastAsia" w:hAnsiTheme="minorEastAsia" w:hint="eastAsia"/>
                <w:szCs w:val="21"/>
              </w:rPr>
              <w:t>③消防訓練を11月に実施した。</w:t>
            </w:r>
          </w:p>
          <w:p w14:paraId="399B911F" w14:textId="771AC211" w:rsidR="00E22675" w:rsidRPr="00C4374F" w:rsidRDefault="00E22675" w:rsidP="00AA5525">
            <w:pPr>
              <w:widowControl/>
              <w:spacing w:line="240" w:lineRule="exact"/>
              <w:ind w:left="210" w:rightChars="19" w:right="40" w:hangingChars="100" w:hanging="210"/>
              <w:rPr>
                <w:rFonts w:asciiTheme="minorEastAsia" w:hAnsiTheme="minorEastAsia"/>
                <w:szCs w:val="21"/>
              </w:rPr>
            </w:pPr>
            <w:r w:rsidRPr="00C4374F">
              <w:rPr>
                <w:rFonts w:asciiTheme="minorEastAsia" w:hAnsiTheme="minorEastAsia" w:hint="eastAsia"/>
                <w:szCs w:val="21"/>
              </w:rPr>
              <w:t>④大雨による自然災害発生の危険がある場合には、臨時休園措置をとり、園内の安全確認を行った後、開園する体制をとった。</w:t>
            </w:r>
          </w:p>
          <w:p w14:paraId="33A495D2" w14:textId="77777777" w:rsidR="00E22675" w:rsidRPr="00C4374F" w:rsidRDefault="00E22675" w:rsidP="00AA5525">
            <w:pPr>
              <w:widowControl/>
              <w:spacing w:line="240" w:lineRule="exact"/>
              <w:ind w:rightChars="19" w:right="40"/>
              <w:rPr>
                <w:rFonts w:asciiTheme="minorEastAsia" w:hAnsiTheme="minorEastAsia"/>
                <w:szCs w:val="21"/>
              </w:rPr>
            </w:pPr>
          </w:p>
          <w:p w14:paraId="1F52B1C1" w14:textId="77777777" w:rsidR="00E22675" w:rsidRPr="00C4374F" w:rsidRDefault="00E22675" w:rsidP="00AA5525">
            <w:pPr>
              <w:spacing w:line="240" w:lineRule="exact"/>
              <w:ind w:rightChars="19" w:right="40"/>
              <w:rPr>
                <w:rFonts w:asciiTheme="minorEastAsia" w:hAnsiTheme="minorEastAsia"/>
                <w:szCs w:val="21"/>
              </w:rPr>
            </w:pPr>
            <w:r w:rsidRPr="00C4374F">
              <w:rPr>
                <w:rFonts w:asciiTheme="minorEastAsia" w:hAnsiTheme="minorEastAsia" w:hint="eastAsia"/>
                <w:szCs w:val="21"/>
              </w:rPr>
              <w:t>【自己評価】</w:t>
            </w:r>
          </w:p>
          <w:p w14:paraId="289F15BD" w14:textId="709BF1DD" w:rsidR="00E22675" w:rsidRPr="00C4374F" w:rsidRDefault="00E22675" w:rsidP="00AA5525">
            <w:pPr>
              <w:spacing w:line="240" w:lineRule="exact"/>
              <w:ind w:left="210" w:rightChars="19" w:right="40" w:hangingChars="100" w:hanging="210"/>
              <w:rPr>
                <w:rFonts w:asciiTheme="minorEastAsia" w:hAnsiTheme="minorEastAsia"/>
                <w:szCs w:val="21"/>
              </w:rPr>
            </w:pPr>
            <w:r w:rsidRPr="00C4374F">
              <w:rPr>
                <w:rFonts w:asciiTheme="minorEastAsia" w:hAnsiTheme="minorEastAsia" w:hint="eastAsia"/>
                <w:szCs w:val="21"/>
              </w:rPr>
              <w:t>・日常点検等を行い、トラブルの未然防止に努めており、概ね計画通り実施した。</w:t>
            </w:r>
          </w:p>
        </w:tc>
        <w:tc>
          <w:tcPr>
            <w:tcW w:w="709" w:type="dxa"/>
            <w:vAlign w:val="center"/>
          </w:tcPr>
          <w:p w14:paraId="7A11AACE" w14:textId="08211207" w:rsidR="00E22675" w:rsidRPr="00C4374F" w:rsidRDefault="00E22675" w:rsidP="00E22675">
            <w:pPr>
              <w:spacing w:line="240" w:lineRule="exact"/>
              <w:jc w:val="center"/>
              <w:rPr>
                <w:rFonts w:asciiTheme="minorEastAsia" w:hAnsiTheme="minorEastAsia"/>
                <w:szCs w:val="21"/>
              </w:rPr>
            </w:pPr>
            <w:r w:rsidRPr="00C4374F">
              <w:rPr>
                <w:rFonts w:asciiTheme="minorEastAsia" w:hAnsiTheme="minorEastAsia" w:hint="eastAsia"/>
                <w:szCs w:val="21"/>
              </w:rPr>
              <w:t>Ａ</w:t>
            </w:r>
          </w:p>
        </w:tc>
        <w:tc>
          <w:tcPr>
            <w:tcW w:w="2835" w:type="dxa"/>
          </w:tcPr>
          <w:p w14:paraId="12D2950E" w14:textId="0919C886" w:rsidR="00E22675" w:rsidRPr="00C4374F" w:rsidRDefault="00E22675" w:rsidP="00562693">
            <w:pPr>
              <w:spacing w:line="240" w:lineRule="exact"/>
              <w:ind w:firstLineChars="100" w:firstLine="210"/>
              <w:rPr>
                <w:rFonts w:asciiTheme="minorEastAsia" w:hAnsiTheme="minorEastAsia"/>
                <w:szCs w:val="21"/>
              </w:rPr>
            </w:pPr>
            <w:r w:rsidRPr="00C4374F">
              <w:rPr>
                <w:rFonts w:asciiTheme="minorEastAsia" w:hAnsiTheme="minorEastAsia" w:hint="eastAsia"/>
                <w:szCs w:val="21"/>
              </w:rPr>
              <w:t>履行確認の結果、事業計画書に示した取組みが実施されており、評価できる。</w:t>
            </w:r>
          </w:p>
        </w:tc>
        <w:tc>
          <w:tcPr>
            <w:tcW w:w="709" w:type="dxa"/>
            <w:vAlign w:val="center"/>
          </w:tcPr>
          <w:p w14:paraId="33ACE313" w14:textId="3D2E66B7" w:rsidR="00E22675" w:rsidRPr="00C4374F" w:rsidRDefault="00E22675" w:rsidP="00E22675">
            <w:pPr>
              <w:spacing w:line="240" w:lineRule="exact"/>
              <w:jc w:val="center"/>
              <w:rPr>
                <w:rFonts w:asciiTheme="minorEastAsia" w:hAnsiTheme="minorEastAsia"/>
                <w:szCs w:val="21"/>
              </w:rPr>
            </w:pPr>
            <w:r w:rsidRPr="00C4374F">
              <w:rPr>
                <w:rFonts w:asciiTheme="minorEastAsia" w:hAnsiTheme="minorEastAsia" w:hint="eastAsia"/>
                <w:szCs w:val="21"/>
              </w:rPr>
              <w:t>Ａ</w:t>
            </w:r>
          </w:p>
        </w:tc>
        <w:tc>
          <w:tcPr>
            <w:tcW w:w="2551" w:type="dxa"/>
          </w:tcPr>
          <w:p w14:paraId="0A901118" w14:textId="26639E78" w:rsidR="00E22675" w:rsidRPr="00C4374F" w:rsidRDefault="00E22675" w:rsidP="00E22675">
            <w:pPr>
              <w:spacing w:line="240" w:lineRule="exact"/>
              <w:rPr>
                <w:rFonts w:asciiTheme="minorEastAsia" w:hAnsiTheme="minorEastAsia"/>
                <w:szCs w:val="21"/>
              </w:rPr>
            </w:pPr>
          </w:p>
        </w:tc>
      </w:tr>
      <w:tr w:rsidR="00AA5525" w:rsidRPr="00C4374F" w14:paraId="5B111420" w14:textId="77777777" w:rsidTr="00562693">
        <w:trPr>
          <w:trHeight w:val="1478"/>
        </w:trPr>
        <w:tc>
          <w:tcPr>
            <w:tcW w:w="578" w:type="dxa"/>
            <w:vMerge/>
            <w:shd w:val="clear" w:color="auto" w:fill="DDD9C3" w:themeFill="background2" w:themeFillShade="E6"/>
          </w:tcPr>
          <w:p w14:paraId="321A8307" w14:textId="77777777" w:rsidR="00E22675" w:rsidRPr="00C4374F" w:rsidRDefault="00E22675" w:rsidP="00E22675">
            <w:pPr>
              <w:spacing w:line="240" w:lineRule="exact"/>
              <w:jc w:val="center"/>
              <w:rPr>
                <w:rFonts w:asciiTheme="minorEastAsia" w:hAnsiTheme="minorEastAsia"/>
                <w:szCs w:val="21"/>
              </w:rPr>
            </w:pPr>
          </w:p>
        </w:tc>
        <w:tc>
          <w:tcPr>
            <w:tcW w:w="2111" w:type="dxa"/>
            <w:gridSpan w:val="2"/>
          </w:tcPr>
          <w:p w14:paraId="3E21699A" w14:textId="7DEA3390" w:rsidR="00E22675" w:rsidRPr="00C4374F" w:rsidRDefault="00E22675" w:rsidP="00E22675">
            <w:pPr>
              <w:spacing w:line="240" w:lineRule="exact"/>
              <w:rPr>
                <w:rFonts w:asciiTheme="minorEastAsia" w:hAnsiTheme="minorEastAsia"/>
                <w:szCs w:val="21"/>
              </w:rPr>
            </w:pPr>
            <w:r w:rsidRPr="00C4374F">
              <w:rPr>
                <w:rFonts w:asciiTheme="minorEastAsia" w:hAnsiTheme="minorEastAsia" w:hint="eastAsia"/>
                <w:szCs w:val="21"/>
              </w:rPr>
              <w:t>(</w:t>
            </w:r>
            <w:r w:rsidRPr="00C4374F">
              <w:rPr>
                <w:rFonts w:asciiTheme="minorEastAsia" w:hAnsiTheme="minorEastAsia"/>
                <w:szCs w:val="21"/>
              </w:rPr>
              <w:t>4</w:t>
            </w:r>
            <w:r w:rsidRPr="00C4374F">
              <w:rPr>
                <w:rFonts w:asciiTheme="minorEastAsia" w:hAnsiTheme="minorEastAsia" w:hint="eastAsia"/>
                <w:szCs w:val="21"/>
              </w:rPr>
              <w:t>)サービス向上を図るための具体的手法及び期待される効果</w:t>
            </w:r>
          </w:p>
        </w:tc>
        <w:tc>
          <w:tcPr>
            <w:tcW w:w="3685" w:type="dxa"/>
          </w:tcPr>
          <w:p w14:paraId="22DD0C6B" w14:textId="77777777" w:rsidR="00E22675" w:rsidRPr="00C4374F" w:rsidRDefault="00E22675" w:rsidP="00E22675">
            <w:pPr>
              <w:spacing w:line="0" w:lineRule="atLeast"/>
              <w:rPr>
                <w:rFonts w:asciiTheme="minorEastAsia" w:hAnsiTheme="minorEastAsia"/>
                <w:szCs w:val="21"/>
              </w:rPr>
            </w:pPr>
            <w:r w:rsidRPr="00C4374F">
              <w:rPr>
                <w:rFonts w:asciiTheme="minorEastAsia" w:hAnsiTheme="minorEastAsia" w:hint="eastAsia"/>
                <w:szCs w:val="21"/>
              </w:rPr>
              <w:t>利用者の利便性の向上がなされたか。</w:t>
            </w:r>
          </w:p>
          <w:p w14:paraId="153225B0" w14:textId="77777777" w:rsidR="00E22675" w:rsidRPr="00C4374F" w:rsidRDefault="00E22675" w:rsidP="00E22675">
            <w:pPr>
              <w:spacing w:line="240" w:lineRule="exact"/>
              <w:ind w:left="210" w:hangingChars="100" w:hanging="210"/>
              <w:rPr>
                <w:rFonts w:asciiTheme="minorEastAsia" w:hAnsiTheme="minorEastAsia"/>
                <w:szCs w:val="21"/>
              </w:rPr>
            </w:pPr>
            <w:r w:rsidRPr="00C4374F">
              <w:rPr>
                <w:rFonts w:asciiTheme="minorEastAsia" w:hAnsiTheme="minorEastAsia" w:hint="eastAsia"/>
                <w:szCs w:val="21"/>
              </w:rPr>
              <w:t>①多様な情報提供による安全・安心の確保（ｽﾏｰﾄﾌｫﾝｱﾌﾟﾘの開発）</w:t>
            </w:r>
          </w:p>
          <w:p w14:paraId="3FDC88FC" w14:textId="77777777" w:rsidR="00E22675" w:rsidRPr="00C4374F" w:rsidRDefault="00E22675" w:rsidP="00E22675">
            <w:pPr>
              <w:spacing w:line="240" w:lineRule="exact"/>
              <w:ind w:left="210" w:hangingChars="100" w:hanging="210"/>
              <w:rPr>
                <w:rFonts w:asciiTheme="minorEastAsia" w:hAnsiTheme="minorEastAsia"/>
                <w:szCs w:val="21"/>
              </w:rPr>
            </w:pPr>
            <w:r w:rsidRPr="00C4374F">
              <w:rPr>
                <w:rFonts w:asciiTheme="minorEastAsia" w:hAnsiTheme="minorEastAsia" w:hint="eastAsia"/>
                <w:szCs w:val="21"/>
              </w:rPr>
              <w:t>②星と自然のミュージアムの情報発信拠点機能の強化</w:t>
            </w:r>
          </w:p>
          <w:p w14:paraId="0A80004B" w14:textId="77777777" w:rsidR="00E22675" w:rsidRPr="00C4374F" w:rsidRDefault="00E22675" w:rsidP="00AA5525">
            <w:pPr>
              <w:spacing w:line="240" w:lineRule="exact"/>
              <w:ind w:left="210" w:hangingChars="100" w:hanging="210"/>
              <w:rPr>
                <w:rFonts w:asciiTheme="minorEastAsia" w:hAnsiTheme="minorEastAsia"/>
                <w:szCs w:val="21"/>
              </w:rPr>
            </w:pPr>
            <w:r w:rsidRPr="00C4374F">
              <w:rPr>
                <w:rFonts w:asciiTheme="minorEastAsia" w:hAnsiTheme="minorEastAsia" w:hint="eastAsia"/>
                <w:szCs w:val="21"/>
              </w:rPr>
              <w:t>③利用者の荷物運搬・移動の負担軽減</w:t>
            </w:r>
          </w:p>
          <w:p w14:paraId="6B98016E" w14:textId="1CC91EBD" w:rsidR="00E22675" w:rsidRPr="00C4374F" w:rsidRDefault="007659C8" w:rsidP="00AA5525">
            <w:pPr>
              <w:spacing w:line="240" w:lineRule="exact"/>
              <w:ind w:left="210" w:hangingChars="100" w:hanging="210"/>
              <w:rPr>
                <w:rFonts w:asciiTheme="minorEastAsia" w:hAnsiTheme="minorEastAsia"/>
                <w:szCs w:val="21"/>
              </w:rPr>
            </w:pPr>
            <w:r w:rsidRPr="00C4374F">
              <w:rPr>
                <w:rFonts w:asciiTheme="minorEastAsia" w:hAnsiTheme="minorEastAsia" w:hint="eastAsia"/>
                <w:noProof/>
                <w:szCs w:val="21"/>
              </w:rPr>
              <mc:AlternateContent>
                <mc:Choice Requires="wps">
                  <w:drawing>
                    <wp:anchor distT="0" distB="0" distL="114300" distR="114300" simplePos="0" relativeHeight="251663360" behindDoc="0" locked="0" layoutInCell="1" allowOverlap="1" wp14:anchorId="6ED267DB" wp14:editId="7ABDB308">
                      <wp:simplePos x="0" y="0"/>
                      <wp:positionH relativeFrom="column">
                        <wp:posOffset>-1768203</wp:posOffset>
                      </wp:positionH>
                      <wp:positionV relativeFrom="paragraph">
                        <wp:posOffset>1534976</wp:posOffset>
                      </wp:positionV>
                      <wp:extent cx="304800" cy="366776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304800" cy="3667760"/>
                              </a:xfrm>
                              <a:prstGeom prst="rect">
                                <a:avLst/>
                              </a:prstGeom>
                              <a:noFill/>
                              <a:ln w="25400" cap="flat" cmpd="sng" algn="ctr">
                                <a:noFill/>
                                <a:prstDash val="solid"/>
                              </a:ln>
                              <a:effectLst/>
                            </wps:spPr>
                            <wps:txbx>
                              <w:txbxContent>
                                <w:p w14:paraId="4B2E8D6D" w14:textId="77777777" w:rsidR="007659C8" w:rsidRPr="00532397" w:rsidRDefault="007659C8" w:rsidP="007659C8">
                                  <w:pPr>
                                    <w:jc w:val="left"/>
                                    <w:rPr>
                                      <w:color w:val="000000" w:themeColor="text1"/>
                                    </w:rPr>
                                  </w:pPr>
                                  <w:r w:rsidRPr="00532397">
                                    <w:rPr>
                                      <w:rFonts w:hint="eastAsia"/>
                                      <w:color w:val="000000" w:themeColor="text1"/>
                                    </w:rPr>
                                    <w:t>Ⅰ提案の履行状況に関する項目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267DB" id="正方形/長方形 1" o:spid="_x0000_s1026" style="position:absolute;left:0;text-align:left;margin-left:-139.25pt;margin-top:120.85pt;width:24pt;height:28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3JagIAAKQEAAAOAAAAZHJzL2Uyb0RvYy54bWysVM1uEzEQviPxDpbvZJM0TUqUTRW1KkKK&#10;2kgt6nnitbMr+Q/byW54D3gAOHNGHHgcKvEWjL2bNiqcEBfH45mdn+/7JrPzRkmy485XRud00OtT&#10;wjUzRaU3OX13d/XqjBIfQBcgjeY53XNPz+cvX8xqO+VDUxpZcEcwifbT2ua0DMFOs8yzkivwPWO5&#10;RqcwTkFA022ywkGN2ZXMhv3+OKuNK6wzjHuPr5etk85TfiE4CzdCeB6IzCn2FtLp0rmOZzafwXTj&#10;wJYV69qAf+hCQaWx6GOqSwhAtq76I5WqmDPeiNBjRmVGiIrxNANOM+g/m+a2BMvTLAiOt48w+f+X&#10;ll3vVo5UBXJHiQaFFD18/fLw6fvPH5+zXx+/tTcyiEDV1k8x/tauXGd5vMapG+FU/MV5SJPA3T+C&#10;y5tAGD6e9EdnfaSAoetkPJ5Mxgn97Olr63x4w40i8ZJTh+QlTGG39AErYughJBbT5qqSMhEoNalz&#10;OjwdpQKAOhISAtZSFifzekMJyA0KlAWXUh59G1Negi/JDlAj3siqiMNiMaljGZ5U1HUQIWiHjrfQ&#10;rJsOuw6QtSn2iKczrdC8ZVcV5l+CDytwqCwEALcl3OAhpMGmTXejpDTuw9/eYzwSjl5KalQqNvl+&#10;C45TIt9qlMLrwWgUpZ2M0elkiIY79qyPPXqrLgwOinRjd+ka44M8XIUz6h6XahGrogs0w9otdJ1x&#10;EdoNwrVkfLFIYShnC2Gpby2LySNyEdm75h6c7RgNqIVrc1A1TJ8R28a21C62wYgqsR6RbnFFVqKB&#10;q5D46dY27tqxnaKe/lzmvwEAAP//AwBQSwMEFAAGAAgAAAAhAI3JWtriAAAADQEAAA8AAABkcnMv&#10;ZG93bnJldi54bWxMj8FOg0AQhu8mvsNmTLzRBVotIkNDjJr02GJivC2wAsrOEnZL6ds7nvQ4M1/+&#10;+f5st5hBzHpyvSWEaBWC0FTbpqcW4a18CRIQzitq1GBJI1y0g11+fZWptLFnOuj56FvBIeRShdB5&#10;P6ZSurrTRrmVHTXx7dNORnkep1Y2kzpzuBlkHIb30qie+EOnRv3U6fr7eDIIrpr35WUs3r8+XF0V&#10;z2TKzf4V8fZmKR5BeL34Pxh+9Vkdcnaq7IkaJwaEIN4md8wixJtoC4KRIF6HvKoQkuhhDTLP5P8W&#10;+Q8AAAD//wMAUEsBAi0AFAAGAAgAAAAhALaDOJL+AAAA4QEAABMAAAAAAAAAAAAAAAAAAAAAAFtD&#10;b250ZW50X1R5cGVzXS54bWxQSwECLQAUAAYACAAAACEAOP0h/9YAAACUAQAACwAAAAAAAAAAAAAA&#10;AAAvAQAAX3JlbHMvLnJlbHNQSwECLQAUAAYACAAAACEAfVP9yWoCAACkBAAADgAAAAAAAAAAAAAA&#10;AAAuAgAAZHJzL2Uyb0RvYy54bWxQSwECLQAUAAYACAAAACEAjcla2uIAAAANAQAADwAAAAAAAAAA&#10;AAAAAADEBAAAZHJzL2Rvd25yZXYueG1sUEsFBgAAAAAEAAQA8wAAANMFAAAAAA==&#10;" filled="f" stroked="f" strokeweight="2pt">
                      <v:textbox>
                        <w:txbxContent>
                          <w:p w14:paraId="4B2E8D6D" w14:textId="77777777" w:rsidR="007659C8" w:rsidRPr="00532397" w:rsidRDefault="007659C8" w:rsidP="007659C8">
                            <w:pPr>
                              <w:jc w:val="left"/>
                              <w:rPr>
                                <w:color w:val="000000" w:themeColor="text1"/>
                              </w:rPr>
                            </w:pPr>
                            <w:r w:rsidRPr="00532397">
                              <w:rPr>
                                <w:rFonts w:hint="eastAsia"/>
                                <w:color w:val="000000" w:themeColor="text1"/>
                              </w:rPr>
                              <w:t>Ⅰ提案の履行状況に関する項目</w:t>
                            </w:r>
                          </w:p>
                        </w:txbxContent>
                      </v:textbox>
                    </v:rect>
                  </w:pict>
                </mc:Fallback>
              </mc:AlternateContent>
            </w:r>
            <w:r w:rsidR="00E22675" w:rsidRPr="00C4374F">
              <w:rPr>
                <w:rFonts w:asciiTheme="minorEastAsia" w:hAnsiTheme="minorEastAsia" w:hint="eastAsia"/>
                <w:szCs w:val="21"/>
              </w:rPr>
              <w:t>④ドローン映像による新たな魅力発信</w:t>
            </w:r>
          </w:p>
        </w:tc>
        <w:tc>
          <w:tcPr>
            <w:tcW w:w="9497" w:type="dxa"/>
          </w:tcPr>
          <w:p w14:paraId="2A1DA130" w14:textId="06D8DECE" w:rsidR="00E22675" w:rsidRPr="00C4374F" w:rsidRDefault="00E22675" w:rsidP="00AA5525">
            <w:pPr>
              <w:spacing w:line="240" w:lineRule="exact"/>
              <w:ind w:rightChars="19" w:right="40"/>
              <w:rPr>
                <w:rFonts w:asciiTheme="minorEastAsia" w:hAnsiTheme="minorEastAsia"/>
                <w:szCs w:val="21"/>
              </w:rPr>
            </w:pPr>
            <w:r w:rsidRPr="00C4374F">
              <w:rPr>
                <w:rFonts w:asciiTheme="minorEastAsia" w:hAnsiTheme="minorEastAsia" w:hint="eastAsia"/>
                <w:szCs w:val="21"/>
              </w:rPr>
              <w:t>①</w:t>
            </w:r>
          </w:p>
          <w:p w14:paraId="62BF25F3" w14:textId="5618FF6D" w:rsidR="00E22675" w:rsidRPr="00C4374F" w:rsidRDefault="00E22675" w:rsidP="00AA5525">
            <w:pPr>
              <w:spacing w:line="240" w:lineRule="exact"/>
              <w:ind w:left="210" w:rightChars="19" w:right="40" w:hangingChars="100" w:hanging="210"/>
              <w:rPr>
                <w:rFonts w:asciiTheme="minorEastAsia" w:hAnsiTheme="minorEastAsia"/>
                <w:szCs w:val="21"/>
              </w:rPr>
            </w:pPr>
            <w:r w:rsidRPr="00C4374F">
              <w:rPr>
                <w:rFonts w:asciiTheme="minorEastAsia" w:hAnsiTheme="minorEastAsia" w:hint="eastAsia"/>
                <w:szCs w:val="21"/>
              </w:rPr>
              <w:t>・スマートフォンアプリを運用した。電波の関係でマップ機能等は使用できない状態にあったが、園地のイベント情報等の更新は行い、園地外からの予約申込機能は維持した。</w:t>
            </w:r>
          </w:p>
          <w:p w14:paraId="3D5CC3D8" w14:textId="42F85FB9" w:rsidR="00E22675" w:rsidRPr="00C4374F" w:rsidRDefault="00E22675" w:rsidP="00AA5525">
            <w:pPr>
              <w:spacing w:line="240" w:lineRule="exact"/>
              <w:ind w:left="210" w:rightChars="19" w:right="40" w:hangingChars="100" w:hanging="210"/>
              <w:rPr>
                <w:rFonts w:asciiTheme="minorEastAsia" w:hAnsiTheme="minorEastAsia"/>
                <w:szCs w:val="21"/>
              </w:rPr>
            </w:pPr>
            <w:r w:rsidRPr="00C4374F">
              <w:rPr>
                <w:rFonts w:asciiTheme="minorEastAsia" w:hAnsiTheme="minorEastAsia" w:hint="eastAsia"/>
                <w:szCs w:val="21"/>
              </w:rPr>
              <w:t>・今年10月より、奥河内ラジオ（FM80.7MHz）で新番組『ちはや星と自然のミュージアム』を生放送でスタートさせた。ちはや園地の解説員が毎週火曜日に1時間程度『ちはや園地』の世界を案内するもので、天体や野鳥、生き物、イベント等について情報提供を行った。</w:t>
            </w:r>
          </w:p>
          <w:p w14:paraId="02469793" w14:textId="55E399CF" w:rsidR="00E22675" w:rsidRPr="00C4374F" w:rsidRDefault="00E22675" w:rsidP="00AA5525">
            <w:pPr>
              <w:spacing w:line="240" w:lineRule="exact"/>
              <w:ind w:left="210" w:rightChars="19" w:right="40" w:hangingChars="100" w:hanging="210"/>
              <w:rPr>
                <w:rFonts w:asciiTheme="minorEastAsia" w:hAnsiTheme="minorEastAsia"/>
                <w:szCs w:val="21"/>
              </w:rPr>
            </w:pPr>
            <w:r w:rsidRPr="00C4374F">
              <w:rPr>
                <w:rFonts w:asciiTheme="minorEastAsia" w:hAnsiTheme="minorEastAsia" w:hint="eastAsia"/>
                <w:szCs w:val="21"/>
              </w:rPr>
              <w:t>・ホームページのトップページにブログページへの案内を英語で記載した。ブログでは折々の園地情報を英語で発信した。</w:t>
            </w:r>
          </w:p>
          <w:p w14:paraId="167585DC" w14:textId="26C06E01" w:rsidR="00E22675" w:rsidRPr="00C4374F" w:rsidRDefault="00E22675" w:rsidP="00AA5525">
            <w:pPr>
              <w:widowControl/>
              <w:spacing w:line="240" w:lineRule="exact"/>
              <w:ind w:left="210" w:rightChars="19" w:right="40" w:hangingChars="100" w:hanging="210"/>
              <w:rPr>
                <w:rFonts w:asciiTheme="minorEastAsia" w:hAnsiTheme="minorEastAsia"/>
                <w:szCs w:val="21"/>
              </w:rPr>
            </w:pPr>
            <w:r w:rsidRPr="00C4374F">
              <w:rPr>
                <w:rFonts w:asciiTheme="minorEastAsia" w:hAnsiTheme="minorEastAsia" w:hint="eastAsia"/>
                <w:szCs w:val="21"/>
              </w:rPr>
              <w:t>②定期的な展示内容の更新、サイネージ情報の更新等を継続的に実施した。また、SNS等により積極的に情報を発信した。</w:t>
            </w:r>
          </w:p>
          <w:p w14:paraId="6A544134" w14:textId="662A8881" w:rsidR="00E22675" w:rsidRPr="00C4374F" w:rsidRDefault="00E22675" w:rsidP="00AA5525">
            <w:pPr>
              <w:widowControl/>
              <w:spacing w:line="240" w:lineRule="exact"/>
              <w:ind w:rightChars="19" w:right="40" w:firstLineChars="650" w:firstLine="1365"/>
              <w:rPr>
                <w:rFonts w:asciiTheme="minorEastAsia" w:hAnsiTheme="minorEastAsia"/>
                <w:szCs w:val="21"/>
              </w:rPr>
            </w:pPr>
            <w:r w:rsidRPr="00C4374F">
              <w:rPr>
                <w:rFonts w:asciiTheme="minorEastAsia" w:hAnsiTheme="minorEastAsia" w:hint="eastAsia"/>
                <w:szCs w:val="21"/>
              </w:rPr>
              <w:t>登録者数　 発信数（4～11月末）</w:t>
            </w:r>
          </w:p>
          <w:p w14:paraId="1F106625" w14:textId="205C99E4" w:rsidR="00E22675" w:rsidRPr="00C4374F" w:rsidRDefault="00E22675" w:rsidP="00AA5525">
            <w:pPr>
              <w:widowControl/>
              <w:spacing w:line="240" w:lineRule="exact"/>
              <w:ind w:rightChars="19" w:right="40" w:firstLineChars="50" w:firstLine="105"/>
              <w:rPr>
                <w:rFonts w:asciiTheme="minorEastAsia" w:hAnsiTheme="minorEastAsia"/>
                <w:szCs w:val="21"/>
              </w:rPr>
            </w:pPr>
            <w:r w:rsidRPr="00C4374F">
              <w:rPr>
                <w:rFonts w:asciiTheme="minorEastAsia" w:hAnsiTheme="minorEastAsia" w:hint="eastAsia"/>
                <w:szCs w:val="21"/>
              </w:rPr>
              <w:t xml:space="preserve"> Instagr</w:t>
            </w:r>
            <w:r w:rsidRPr="00C4374F">
              <w:rPr>
                <w:rFonts w:asciiTheme="minorEastAsia" w:hAnsiTheme="minorEastAsia"/>
                <w:szCs w:val="21"/>
              </w:rPr>
              <w:t>a</w:t>
            </w:r>
            <w:r w:rsidRPr="00C4374F">
              <w:rPr>
                <w:rFonts w:asciiTheme="minorEastAsia" w:hAnsiTheme="minorEastAsia" w:hint="eastAsia"/>
                <w:szCs w:val="21"/>
              </w:rPr>
              <w:t xml:space="preserve">m　 1730名   </w:t>
            </w:r>
            <w:r w:rsidRPr="00C4374F">
              <w:rPr>
                <w:rFonts w:asciiTheme="minorEastAsia" w:hAnsiTheme="minorEastAsia"/>
                <w:szCs w:val="21"/>
              </w:rPr>
              <w:t xml:space="preserve"> </w:t>
            </w:r>
            <w:r w:rsidRPr="00C4374F">
              <w:rPr>
                <w:rFonts w:asciiTheme="minorEastAsia" w:hAnsiTheme="minorEastAsia" w:hint="eastAsia"/>
                <w:szCs w:val="21"/>
              </w:rPr>
              <w:t>248回</w:t>
            </w:r>
          </w:p>
          <w:p w14:paraId="028B4A04" w14:textId="7353D59C" w:rsidR="00E22675" w:rsidRPr="00C4374F" w:rsidRDefault="00E22675" w:rsidP="00AA5525">
            <w:pPr>
              <w:widowControl/>
              <w:spacing w:line="240" w:lineRule="exact"/>
              <w:ind w:rightChars="19" w:right="40"/>
              <w:rPr>
                <w:rFonts w:asciiTheme="minorEastAsia" w:hAnsiTheme="minorEastAsia"/>
                <w:szCs w:val="21"/>
              </w:rPr>
            </w:pPr>
            <w:r w:rsidRPr="00C4374F">
              <w:rPr>
                <w:rFonts w:asciiTheme="minorEastAsia" w:hAnsiTheme="minorEastAsia" w:hint="eastAsia"/>
                <w:szCs w:val="21"/>
              </w:rPr>
              <w:t xml:space="preserve"> </w:t>
            </w:r>
            <w:r w:rsidRPr="00C4374F">
              <w:rPr>
                <w:rFonts w:asciiTheme="minorEastAsia" w:hAnsiTheme="minorEastAsia"/>
                <w:szCs w:val="21"/>
              </w:rPr>
              <w:t xml:space="preserve"> </w:t>
            </w:r>
            <w:r w:rsidRPr="00C4374F">
              <w:rPr>
                <w:rFonts w:asciiTheme="minorEastAsia" w:hAnsiTheme="minorEastAsia" w:hint="eastAsia"/>
                <w:szCs w:val="21"/>
              </w:rPr>
              <w:t xml:space="preserve">Facebook   </w:t>
            </w:r>
            <w:r w:rsidRPr="00C4374F">
              <w:rPr>
                <w:rFonts w:asciiTheme="minorEastAsia" w:hAnsiTheme="minorEastAsia"/>
                <w:szCs w:val="21"/>
              </w:rPr>
              <w:t xml:space="preserve"> </w:t>
            </w:r>
            <w:r w:rsidRPr="00C4374F">
              <w:rPr>
                <w:rFonts w:asciiTheme="minorEastAsia" w:hAnsiTheme="minorEastAsia" w:hint="eastAsia"/>
                <w:szCs w:val="21"/>
              </w:rPr>
              <w:t xml:space="preserve"> 158名     86回</w:t>
            </w:r>
          </w:p>
          <w:p w14:paraId="17E1BD56" w14:textId="5D51C248" w:rsidR="00E22675" w:rsidRPr="00C4374F" w:rsidRDefault="00E22675" w:rsidP="00AA5525">
            <w:pPr>
              <w:widowControl/>
              <w:spacing w:line="240" w:lineRule="exact"/>
              <w:ind w:rightChars="19" w:right="40"/>
              <w:rPr>
                <w:rFonts w:asciiTheme="minorEastAsia" w:hAnsiTheme="minorEastAsia"/>
                <w:szCs w:val="21"/>
              </w:rPr>
            </w:pPr>
            <w:r w:rsidRPr="00C4374F">
              <w:rPr>
                <w:rFonts w:asciiTheme="minorEastAsia" w:hAnsiTheme="minorEastAsia" w:hint="eastAsia"/>
                <w:szCs w:val="21"/>
              </w:rPr>
              <w:t xml:space="preserve"> </w:t>
            </w:r>
            <w:r w:rsidRPr="00C4374F">
              <w:rPr>
                <w:rFonts w:asciiTheme="minorEastAsia" w:hAnsiTheme="minorEastAsia"/>
                <w:szCs w:val="21"/>
              </w:rPr>
              <w:t xml:space="preserve"> </w:t>
            </w:r>
            <w:r w:rsidRPr="00C4374F">
              <w:rPr>
                <w:rFonts w:asciiTheme="minorEastAsia" w:hAnsiTheme="minorEastAsia" w:hint="eastAsia"/>
                <w:szCs w:val="21"/>
              </w:rPr>
              <w:t xml:space="preserve">YouTube    </w:t>
            </w:r>
            <w:r w:rsidRPr="00C4374F">
              <w:rPr>
                <w:rFonts w:asciiTheme="minorEastAsia" w:hAnsiTheme="minorEastAsia"/>
                <w:szCs w:val="21"/>
              </w:rPr>
              <w:t xml:space="preserve"> </w:t>
            </w:r>
            <w:r w:rsidRPr="00C4374F">
              <w:rPr>
                <w:rFonts w:asciiTheme="minorEastAsia" w:hAnsiTheme="minorEastAsia" w:hint="eastAsia"/>
                <w:szCs w:val="21"/>
              </w:rPr>
              <w:t xml:space="preserve"> 293名     22回</w:t>
            </w:r>
          </w:p>
          <w:p w14:paraId="0A2BF5D4" w14:textId="05680A2C" w:rsidR="00E22675" w:rsidRPr="00C4374F" w:rsidRDefault="00E22675" w:rsidP="00AA5525">
            <w:pPr>
              <w:widowControl/>
              <w:spacing w:line="240" w:lineRule="exact"/>
              <w:ind w:rightChars="19" w:right="40" w:firstLineChars="100" w:firstLine="210"/>
              <w:rPr>
                <w:rFonts w:asciiTheme="minorEastAsia" w:hAnsiTheme="minorEastAsia"/>
                <w:szCs w:val="21"/>
              </w:rPr>
            </w:pPr>
            <w:r w:rsidRPr="00C4374F">
              <w:rPr>
                <w:rFonts w:asciiTheme="minorEastAsia" w:hAnsiTheme="minorEastAsia" w:hint="eastAsia"/>
                <w:szCs w:val="21"/>
              </w:rPr>
              <w:t>ブログの更新90回</w:t>
            </w:r>
          </w:p>
          <w:p w14:paraId="673AA04A" w14:textId="71B858C4" w:rsidR="00E22675" w:rsidRPr="00C4374F" w:rsidRDefault="00E22675" w:rsidP="00AA5525">
            <w:pPr>
              <w:widowControl/>
              <w:spacing w:line="240" w:lineRule="exact"/>
              <w:ind w:rightChars="19" w:right="40"/>
              <w:rPr>
                <w:rFonts w:asciiTheme="minorEastAsia" w:hAnsiTheme="minorEastAsia"/>
                <w:szCs w:val="21"/>
              </w:rPr>
            </w:pPr>
            <w:r w:rsidRPr="00C4374F">
              <w:rPr>
                <w:rFonts w:asciiTheme="minorEastAsia" w:hAnsiTheme="minorEastAsia" w:hint="eastAsia"/>
                <w:szCs w:val="21"/>
              </w:rPr>
              <w:t>③</w:t>
            </w:r>
          </w:p>
          <w:p w14:paraId="23928FA2" w14:textId="098FA54E" w:rsidR="00E22675" w:rsidRPr="00C4374F" w:rsidRDefault="00E22675" w:rsidP="00AA5525">
            <w:pPr>
              <w:widowControl/>
              <w:spacing w:line="240" w:lineRule="exact"/>
              <w:ind w:left="210" w:rightChars="19" w:right="40" w:hangingChars="100" w:hanging="210"/>
              <w:rPr>
                <w:rFonts w:asciiTheme="minorEastAsia" w:hAnsiTheme="minorEastAsia"/>
                <w:szCs w:val="21"/>
              </w:rPr>
            </w:pPr>
            <w:r w:rsidRPr="00C4374F">
              <w:rPr>
                <w:rFonts w:asciiTheme="minorEastAsia" w:hAnsiTheme="minorEastAsia" w:hint="eastAsia"/>
                <w:szCs w:val="21"/>
              </w:rPr>
              <w:t>・キャンプ利用者</w:t>
            </w:r>
            <w:r w:rsidRPr="00C4374F">
              <w:rPr>
                <w:rFonts w:asciiTheme="minorEastAsia" w:hAnsiTheme="minorEastAsia" w:hint="eastAsia"/>
                <w:color w:val="000000" w:themeColor="text1"/>
                <w:szCs w:val="21"/>
              </w:rPr>
              <w:t>の荷物運搬の負担を軽減するため、キャンプに必要な薪や炭の販売、食器類や寝袋等の貸出などのサービスを行っ</w:t>
            </w:r>
            <w:r w:rsidRPr="00C4374F">
              <w:rPr>
                <w:rFonts w:asciiTheme="minorEastAsia" w:hAnsiTheme="minorEastAsia" w:hint="eastAsia"/>
                <w:szCs w:val="21"/>
              </w:rPr>
              <w:t>た。</w:t>
            </w:r>
          </w:p>
          <w:p w14:paraId="06DD44F3" w14:textId="503FF07A" w:rsidR="00E22675" w:rsidRPr="00C4374F" w:rsidRDefault="00E22675" w:rsidP="00AA5525">
            <w:pPr>
              <w:widowControl/>
              <w:spacing w:line="240" w:lineRule="exact"/>
              <w:ind w:left="210" w:rightChars="19" w:right="40" w:hangingChars="100" w:hanging="210"/>
              <w:rPr>
                <w:rFonts w:asciiTheme="minorEastAsia" w:hAnsiTheme="minorEastAsia"/>
                <w:color w:val="000000" w:themeColor="text1"/>
                <w:szCs w:val="21"/>
              </w:rPr>
            </w:pPr>
            <w:r w:rsidRPr="00C4374F">
              <w:rPr>
                <w:rFonts w:asciiTheme="minorEastAsia" w:hAnsiTheme="minorEastAsia" w:hint="eastAsia"/>
                <w:color w:val="000000" w:themeColor="text1"/>
                <w:szCs w:val="21"/>
              </w:rPr>
              <w:t>・利用者の旅客運送について、金剛山頂施設連絡会で意見交換を行った。</w:t>
            </w:r>
          </w:p>
          <w:p w14:paraId="5C4F19E2" w14:textId="691A732D" w:rsidR="00E22675" w:rsidRPr="00C4374F" w:rsidRDefault="00E22675" w:rsidP="00AA5525">
            <w:pPr>
              <w:widowControl/>
              <w:spacing w:line="240" w:lineRule="exact"/>
              <w:ind w:left="210" w:rightChars="19" w:right="40" w:hangingChars="100" w:hanging="210"/>
              <w:rPr>
                <w:rFonts w:asciiTheme="minorEastAsia" w:hAnsiTheme="minorEastAsia"/>
                <w:szCs w:val="21"/>
              </w:rPr>
            </w:pPr>
            <w:r w:rsidRPr="00C4374F">
              <w:rPr>
                <w:rFonts w:asciiTheme="minorEastAsia" w:hAnsiTheme="minorEastAsia" w:hint="eastAsia"/>
                <w:szCs w:val="21"/>
              </w:rPr>
              <w:t>④大阪府が撮影した園地の植生調査のドローン映像をミュージアム内サイネージで発信した。</w:t>
            </w:r>
          </w:p>
          <w:p w14:paraId="489D0CDF" w14:textId="77777777" w:rsidR="00E22675" w:rsidRPr="00C4374F" w:rsidRDefault="00E22675" w:rsidP="00AA5525">
            <w:pPr>
              <w:widowControl/>
              <w:spacing w:line="240" w:lineRule="exact"/>
              <w:ind w:rightChars="19" w:right="40"/>
              <w:rPr>
                <w:rFonts w:asciiTheme="minorEastAsia" w:hAnsiTheme="minorEastAsia"/>
                <w:szCs w:val="21"/>
              </w:rPr>
            </w:pPr>
          </w:p>
          <w:p w14:paraId="5F460C1D" w14:textId="77777777" w:rsidR="00E22675" w:rsidRPr="00C4374F" w:rsidRDefault="00E22675" w:rsidP="00AA5525">
            <w:pPr>
              <w:spacing w:line="240" w:lineRule="exact"/>
              <w:ind w:rightChars="19" w:right="40"/>
              <w:rPr>
                <w:rFonts w:asciiTheme="minorEastAsia" w:hAnsiTheme="minorEastAsia"/>
                <w:szCs w:val="21"/>
              </w:rPr>
            </w:pPr>
            <w:r w:rsidRPr="00C4374F">
              <w:rPr>
                <w:rFonts w:asciiTheme="minorEastAsia" w:hAnsiTheme="minorEastAsia" w:hint="eastAsia"/>
                <w:szCs w:val="21"/>
              </w:rPr>
              <w:t>【自己評価】</w:t>
            </w:r>
          </w:p>
          <w:p w14:paraId="651BEEFD" w14:textId="77777777" w:rsidR="00E22675" w:rsidRPr="00C4374F" w:rsidRDefault="00E22675" w:rsidP="00AA5525">
            <w:pPr>
              <w:spacing w:line="240" w:lineRule="exact"/>
              <w:ind w:left="210" w:rightChars="19" w:right="40" w:hangingChars="100" w:hanging="210"/>
              <w:rPr>
                <w:rFonts w:asciiTheme="minorEastAsia" w:hAnsiTheme="minorEastAsia"/>
                <w:szCs w:val="21"/>
              </w:rPr>
            </w:pPr>
            <w:r w:rsidRPr="00C4374F">
              <w:rPr>
                <w:rFonts w:asciiTheme="minorEastAsia" w:hAnsiTheme="minorEastAsia" w:hint="eastAsia"/>
                <w:szCs w:val="21"/>
              </w:rPr>
              <w:t>・スマホアプリ、SNS、HP、及びFMラジオなど多様なツールで情報発信しており、概ね計画通り実施した。</w:t>
            </w:r>
          </w:p>
          <w:p w14:paraId="5A0C8C49" w14:textId="77777777" w:rsidR="00562693" w:rsidRPr="00C4374F" w:rsidRDefault="00562693" w:rsidP="00AA5525">
            <w:pPr>
              <w:spacing w:line="240" w:lineRule="exact"/>
              <w:ind w:left="210" w:rightChars="19" w:right="40" w:hangingChars="100" w:hanging="210"/>
              <w:rPr>
                <w:rFonts w:asciiTheme="minorEastAsia" w:hAnsiTheme="minorEastAsia"/>
                <w:szCs w:val="21"/>
              </w:rPr>
            </w:pPr>
          </w:p>
          <w:p w14:paraId="79AF12DA" w14:textId="77777777" w:rsidR="00DC5189" w:rsidRPr="00C4374F" w:rsidRDefault="00DC5189" w:rsidP="00AA5525">
            <w:pPr>
              <w:spacing w:line="240" w:lineRule="exact"/>
              <w:ind w:left="210" w:rightChars="19" w:right="40" w:hangingChars="100" w:hanging="210"/>
              <w:rPr>
                <w:rFonts w:asciiTheme="minorEastAsia" w:hAnsiTheme="minorEastAsia"/>
                <w:szCs w:val="21"/>
              </w:rPr>
            </w:pPr>
          </w:p>
          <w:p w14:paraId="7C72492D" w14:textId="1E07E46C" w:rsidR="00DC5189" w:rsidRPr="00C4374F" w:rsidRDefault="00DC5189" w:rsidP="00AA5525">
            <w:pPr>
              <w:spacing w:line="240" w:lineRule="exact"/>
              <w:ind w:left="210" w:rightChars="19" w:right="40" w:hangingChars="100" w:hanging="210"/>
              <w:rPr>
                <w:rFonts w:asciiTheme="minorEastAsia" w:hAnsiTheme="minorEastAsia"/>
                <w:szCs w:val="21"/>
              </w:rPr>
            </w:pPr>
          </w:p>
          <w:p w14:paraId="2FD2CA7E" w14:textId="44AF13A6" w:rsidR="00DC5189" w:rsidRPr="00C4374F" w:rsidRDefault="00DC5189" w:rsidP="00AA5525">
            <w:pPr>
              <w:spacing w:line="240" w:lineRule="exact"/>
              <w:ind w:left="210" w:rightChars="19" w:right="40" w:hangingChars="100" w:hanging="210"/>
              <w:rPr>
                <w:rFonts w:asciiTheme="minorEastAsia" w:hAnsiTheme="minorEastAsia"/>
                <w:szCs w:val="21"/>
              </w:rPr>
            </w:pPr>
          </w:p>
          <w:p w14:paraId="0B9192E9" w14:textId="77777777" w:rsidR="00DC5189" w:rsidRPr="00C4374F" w:rsidRDefault="00DC5189" w:rsidP="00AA5525">
            <w:pPr>
              <w:spacing w:line="240" w:lineRule="exact"/>
              <w:ind w:left="210" w:rightChars="19" w:right="40" w:hangingChars="100" w:hanging="210"/>
              <w:rPr>
                <w:rFonts w:asciiTheme="minorEastAsia" w:hAnsiTheme="minorEastAsia"/>
                <w:szCs w:val="21"/>
              </w:rPr>
            </w:pPr>
          </w:p>
          <w:p w14:paraId="417BBE0A" w14:textId="4C734030" w:rsidR="00DC5189" w:rsidRPr="00C4374F" w:rsidRDefault="00DC5189" w:rsidP="00AA5525">
            <w:pPr>
              <w:spacing w:line="240" w:lineRule="exact"/>
              <w:ind w:left="210" w:rightChars="19" w:right="40" w:hangingChars="100" w:hanging="210"/>
              <w:rPr>
                <w:rFonts w:asciiTheme="minorEastAsia" w:hAnsiTheme="minorEastAsia"/>
                <w:szCs w:val="21"/>
              </w:rPr>
            </w:pPr>
          </w:p>
        </w:tc>
        <w:tc>
          <w:tcPr>
            <w:tcW w:w="709" w:type="dxa"/>
            <w:vAlign w:val="center"/>
          </w:tcPr>
          <w:p w14:paraId="433660D2" w14:textId="3B2701A2" w:rsidR="00E22675" w:rsidRPr="00C4374F" w:rsidRDefault="00E22675" w:rsidP="00E22675">
            <w:pPr>
              <w:spacing w:line="240" w:lineRule="exact"/>
              <w:jc w:val="center"/>
              <w:rPr>
                <w:rFonts w:asciiTheme="minorEastAsia" w:hAnsiTheme="minorEastAsia"/>
                <w:szCs w:val="21"/>
              </w:rPr>
            </w:pPr>
            <w:r w:rsidRPr="00C4374F">
              <w:rPr>
                <w:rFonts w:asciiTheme="minorEastAsia" w:hAnsiTheme="minorEastAsia" w:hint="eastAsia"/>
                <w:szCs w:val="21"/>
              </w:rPr>
              <w:t>Ａ</w:t>
            </w:r>
          </w:p>
        </w:tc>
        <w:tc>
          <w:tcPr>
            <w:tcW w:w="2835" w:type="dxa"/>
          </w:tcPr>
          <w:p w14:paraId="38275080" w14:textId="77777777" w:rsidR="00E22675" w:rsidRPr="00C4374F" w:rsidRDefault="00E22675" w:rsidP="00E22675">
            <w:pPr>
              <w:spacing w:line="240" w:lineRule="exact"/>
              <w:ind w:firstLineChars="100" w:firstLine="210"/>
              <w:rPr>
                <w:rFonts w:asciiTheme="minorEastAsia" w:hAnsiTheme="minorEastAsia"/>
                <w:szCs w:val="21"/>
              </w:rPr>
            </w:pPr>
            <w:r w:rsidRPr="00C4374F">
              <w:rPr>
                <w:rFonts w:asciiTheme="minorEastAsia" w:hAnsiTheme="minorEastAsia" w:hint="eastAsia"/>
                <w:szCs w:val="21"/>
              </w:rPr>
              <w:t>履行確認の結果、事業計画書に示した取組みが実施されており、評価できる。</w:t>
            </w:r>
          </w:p>
          <w:p w14:paraId="5748060E" w14:textId="77777777" w:rsidR="00E22675" w:rsidRPr="00C4374F" w:rsidRDefault="00E22675" w:rsidP="00E22675">
            <w:pPr>
              <w:spacing w:line="240" w:lineRule="exact"/>
              <w:rPr>
                <w:rFonts w:asciiTheme="minorEastAsia" w:hAnsiTheme="minorEastAsia"/>
                <w:szCs w:val="21"/>
              </w:rPr>
            </w:pPr>
          </w:p>
          <w:p w14:paraId="011D32D6" w14:textId="77777777" w:rsidR="00E22675" w:rsidRPr="00C4374F" w:rsidRDefault="00E22675" w:rsidP="00E22675">
            <w:pPr>
              <w:spacing w:line="240" w:lineRule="exact"/>
              <w:ind w:left="210" w:hangingChars="100" w:hanging="210"/>
              <w:rPr>
                <w:rFonts w:asciiTheme="minorEastAsia" w:hAnsiTheme="minorEastAsia"/>
                <w:color w:val="000000" w:themeColor="text1"/>
                <w:szCs w:val="21"/>
              </w:rPr>
            </w:pPr>
            <w:r w:rsidRPr="00C4374F">
              <w:rPr>
                <w:rFonts w:asciiTheme="minorEastAsia" w:hAnsiTheme="minorEastAsia" w:hint="eastAsia"/>
                <w:color w:val="000000" w:themeColor="text1"/>
                <w:szCs w:val="21"/>
              </w:rPr>
              <w:t>①新たにスタートしたラジオやSNS等による情報発信を継続して行い、利用者の増加につなげることを期待する。</w:t>
            </w:r>
          </w:p>
          <w:p w14:paraId="5833F6DC" w14:textId="77777777" w:rsidR="00E22675" w:rsidRPr="00C4374F" w:rsidRDefault="00E22675" w:rsidP="00E22675">
            <w:pPr>
              <w:spacing w:line="240" w:lineRule="exact"/>
              <w:rPr>
                <w:rFonts w:asciiTheme="minorEastAsia" w:hAnsiTheme="minorEastAsia"/>
                <w:color w:val="000000" w:themeColor="text1"/>
                <w:szCs w:val="21"/>
              </w:rPr>
            </w:pPr>
          </w:p>
          <w:p w14:paraId="5C923BD3" w14:textId="77777777" w:rsidR="00E22675" w:rsidRPr="00C4374F" w:rsidRDefault="00E22675" w:rsidP="00E22675">
            <w:pPr>
              <w:spacing w:line="240" w:lineRule="exact"/>
              <w:ind w:left="210" w:hangingChars="100" w:hanging="210"/>
              <w:rPr>
                <w:rFonts w:asciiTheme="minorEastAsia" w:hAnsiTheme="minorEastAsia"/>
                <w:color w:val="000000" w:themeColor="text1"/>
                <w:szCs w:val="21"/>
              </w:rPr>
            </w:pPr>
            <w:r w:rsidRPr="00C4374F">
              <w:rPr>
                <w:rFonts w:asciiTheme="minorEastAsia" w:hAnsiTheme="minorEastAsia" w:hint="eastAsia"/>
                <w:color w:val="000000" w:themeColor="text1"/>
                <w:szCs w:val="21"/>
              </w:rPr>
              <w:t>③利用者の輸送、荷物運搬について、指定期間中に実現できるよう、令和7年度中に具体的なスケジュールと内容を示されたい。</w:t>
            </w:r>
          </w:p>
          <w:p w14:paraId="182D344E" w14:textId="2AE7A93A" w:rsidR="00E22675" w:rsidRPr="00C4374F" w:rsidRDefault="00E22675" w:rsidP="00E22675">
            <w:pPr>
              <w:spacing w:line="240" w:lineRule="exact"/>
              <w:rPr>
                <w:rFonts w:asciiTheme="minorEastAsia" w:hAnsiTheme="minorEastAsia"/>
                <w:szCs w:val="21"/>
              </w:rPr>
            </w:pPr>
          </w:p>
        </w:tc>
        <w:tc>
          <w:tcPr>
            <w:tcW w:w="709" w:type="dxa"/>
            <w:vAlign w:val="center"/>
          </w:tcPr>
          <w:p w14:paraId="193C49EA" w14:textId="710DF427" w:rsidR="00E22675" w:rsidRPr="00C4374F" w:rsidRDefault="00E22675" w:rsidP="00E22675">
            <w:pPr>
              <w:spacing w:line="240" w:lineRule="exact"/>
              <w:jc w:val="center"/>
              <w:rPr>
                <w:rFonts w:asciiTheme="minorEastAsia" w:hAnsiTheme="minorEastAsia"/>
                <w:szCs w:val="21"/>
              </w:rPr>
            </w:pPr>
            <w:r w:rsidRPr="00C4374F">
              <w:rPr>
                <w:rFonts w:asciiTheme="minorEastAsia" w:hAnsiTheme="minorEastAsia" w:hint="eastAsia"/>
                <w:szCs w:val="21"/>
              </w:rPr>
              <w:t>Ａ</w:t>
            </w:r>
          </w:p>
        </w:tc>
        <w:tc>
          <w:tcPr>
            <w:tcW w:w="2551" w:type="dxa"/>
          </w:tcPr>
          <w:p w14:paraId="38EC449D" w14:textId="04453F86" w:rsidR="00E22675" w:rsidRPr="00C4374F" w:rsidRDefault="000D6170" w:rsidP="00E22675">
            <w:pPr>
              <w:spacing w:line="240" w:lineRule="exact"/>
              <w:rPr>
                <w:rFonts w:asciiTheme="minorEastAsia" w:hAnsiTheme="minorEastAsia"/>
                <w:szCs w:val="21"/>
              </w:rPr>
            </w:pPr>
            <w:r w:rsidRPr="00C4374F">
              <w:rPr>
                <w:rFonts w:asciiTheme="minorEastAsia" w:hAnsiTheme="minorEastAsia" w:hint="eastAsia"/>
                <w:szCs w:val="21"/>
              </w:rPr>
              <w:t xml:space="preserve">　</w:t>
            </w:r>
            <w:r w:rsidR="00A55ED1" w:rsidRPr="00C4374F">
              <w:rPr>
                <w:rFonts w:asciiTheme="minorEastAsia" w:hAnsiTheme="minorEastAsia" w:hint="eastAsia"/>
                <w:szCs w:val="21"/>
              </w:rPr>
              <w:t>ラジオ</w:t>
            </w:r>
            <w:r w:rsidR="005A6998" w:rsidRPr="00C4374F">
              <w:rPr>
                <w:rFonts w:asciiTheme="minorEastAsia" w:hAnsiTheme="minorEastAsia" w:hint="eastAsia"/>
                <w:szCs w:val="21"/>
              </w:rPr>
              <w:t>放送</w:t>
            </w:r>
            <w:r w:rsidR="00A55ED1" w:rsidRPr="00C4374F">
              <w:rPr>
                <w:rFonts w:asciiTheme="minorEastAsia" w:hAnsiTheme="minorEastAsia" w:hint="eastAsia"/>
                <w:szCs w:val="21"/>
              </w:rPr>
              <w:t>について、アーカイブ配信</w:t>
            </w:r>
            <w:r w:rsidR="00C30B26" w:rsidRPr="00C4374F">
              <w:rPr>
                <w:rFonts w:asciiTheme="minorEastAsia" w:hAnsiTheme="minorEastAsia" w:hint="eastAsia"/>
                <w:szCs w:val="21"/>
              </w:rPr>
              <w:t>によるＰＲを検討され</w:t>
            </w:r>
            <w:r w:rsidR="009F3439" w:rsidRPr="00C4374F">
              <w:rPr>
                <w:rFonts w:asciiTheme="minorEastAsia" w:hAnsiTheme="minorEastAsia" w:hint="eastAsia"/>
                <w:szCs w:val="21"/>
              </w:rPr>
              <w:t>てはどうか</w:t>
            </w:r>
            <w:r w:rsidR="00C30B26" w:rsidRPr="00C4374F">
              <w:rPr>
                <w:rFonts w:asciiTheme="minorEastAsia" w:hAnsiTheme="minorEastAsia" w:hint="eastAsia"/>
                <w:szCs w:val="21"/>
              </w:rPr>
              <w:t>。</w:t>
            </w:r>
          </w:p>
        </w:tc>
      </w:tr>
      <w:tr w:rsidR="00AA5525" w:rsidRPr="00C4374F" w14:paraId="70187568" w14:textId="77777777" w:rsidTr="00562693">
        <w:trPr>
          <w:trHeight w:val="575"/>
        </w:trPr>
        <w:tc>
          <w:tcPr>
            <w:tcW w:w="578" w:type="dxa"/>
            <w:vMerge/>
            <w:shd w:val="clear" w:color="auto" w:fill="DDD9C3" w:themeFill="background2" w:themeFillShade="E6"/>
          </w:tcPr>
          <w:p w14:paraId="393DE857" w14:textId="77777777" w:rsidR="00E22675" w:rsidRPr="00C4374F" w:rsidRDefault="00E22675" w:rsidP="00E22675">
            <w:pPr>
              <w:spacing w:line="240" w:lineRule="exact"/>
              <w:jc w:val="center"/>
              <w:rPr>
                <w:rFonts w:asciiTheme="minorEastAsia" w:hAnsiTheme="minorEastAsia"/>
                <w:szCs w:val="21"/>
              </w:rPr>
            </w:pPr>
          </w:p>
        </w:tc>
        <w:tc>
          <w:tcPr>
            <w:tcW w:w="2111" w:type="dxa"/>
            <w:gridSpan w:val="2"/>
          </w:tcPr>
          <w:p w14:paraId="17072DD8" w14:textId="77777777" w:rsidR="00E22675" w:rsidRPr="00C4374F" w:rsidRDefault="00E22675" w:rsidP="00AA5525">
            <w:pPr>
              <w:spacing w:line="240" w:lineRule="exact"/>
              <w:ind w:left="23" w:hangingChars="11" w:hanging="23"/>
              <w:rPr>
                <w:rFonts w:asciiTheme="minorEastAsia" w:hAnsiTheme="minorEastAsia"/>
                <w:color w:val="000000" w:themeColor="text1"/>
                <w:szCs w:val="21"/>
              </w:rPr>
            </w:pPr>
            <w:r w:rsidRPr="00C4374F">
              <w:rPr>
                <w:rFonts w:asciiTheme="minorEastAsia" w:hAnsiTheme="minorEastAsia" w:hint="eastAsia"/>
                <w:szCs w:val="21"/>
              </w:rPr>
              <w:t>(5)施設の維持管理の内容、的確性及び実現の可能性</w:t>
            </w:r>
          </w:p>
        </w:tc>
        <w:tc>
          <w:tcPr>
            <w:tcW w:w="3685" w:type="dxa"/>
          </w:tcPr>
          <w:p w14:paraId="097681F3" w14:textId="77777777" w:rsidR="00E22675" w:rsidRPr="00C4374F" w:rsidRDefault="00E22675" w:rsidP="00E22675">
            <w:pPr>
              <w:spacing w:line="0" w:lineRule="atLeast"/>
              <w:rPr>
                <w:rFonts w:asciiTheme="minorEastAsia" w:hAnsiTheme="minorEastAsia"/>
                <w:color w:val="000000" w:themeColor="text1"/>
                <w:szCs w:val="21"/>
              </w:rPr>
            </w:pPr>
            <w:r w:rsidRPr="00C4374F">
              <w:rPr>
                <w:rFonts w:asciiTheme="minorEastAsia" w:hAnsiTheme="minorEastAsia" w:hint="eastAsia"/>
                <w:color w:val="000000" w:themeColor="text1"/>
                <w:szCs w:val="21"/>
              </w:rPr>
              <w:t>施設の維持管理、景観保全について、良好な管理がなされたか。</w:t>
            </w:r>
          </w:p>
          <w:p w14:paraId="22640FE3" w14:textId="77777777" w:rsidR="00E22675" w:rsidRPr="00C4374F" w:rsidRDefault="00E22675" w:rsidP="00E22675">
            <w:pPr>
              <w:spacing w:line="240" w:lineRule="exact"/>
              <w:ind w:left="210" w:hangingChars="100" w:hanging="210"/>
              <w:rPr>
                <w:rFonts w:asciiTheme="minorEastAsia" w:hAnsiTheme="minorEastAsia"/>
                <w:color w:val="000000" w:themeColor="text1"/>
                <w:szCs w:val="21"/>
              </w:rPr>
            </w:pPr>
            <w:r w:rsidRPr="00C4374F">
              <w:rPr>
                <w:rFonts w:asciiTheme="minorEastAsia" w:hAnsiTheme="minorEastAsia" w:hint="eastAsia"/>
                <w:color w:val="000000" w:themeColor="text1"/>
                <w:szCs w:val="21"/>
              </w:rPr>
              <w:t>①適切な施設の維持管理（点検・補修）</w:t>
            </w:r>
          </w:p>
          <w:p w14:paraId="73C22B50" w14:textId="77777777" w:rsidR="00E22675" w:rsidRPr="00C4374F" w:rsidRDefault="00E22675" w:rsidP="00E22675">
            <w:pPr>
              <w:spacing w:line="240" w:lineRule="exact"/>
              <w:ind w:left="210" w:hangingChars="100" w:hanging="210"/>
              <w:rPr>
                <w:rFonts w:asciiTheme="minorEastAsia" w:hAnsiTheme="minorEastAsia"/>
                <w:color w:val="000000" w:themeColor="text1"/>
                <w:szCs w:val="21"/>
              </w:rPr>
            </w:pPr>
            <w:r w:rsidRPr="00C4374F">
              <w:rPr>
                <w:rFonts w:asciiTheme="minorEastAsia" w:hAnsiTheme="minorEastAsia" w:hint="eastAsia"/>
                <w:color w:val="000000" w:themeColor="text1"/>
                <w:szCs w:val="21"/>
              </w:rPr>
              <w:t>・管理道、遊歩道、管理棟、ｷｬﾝﾌﾟ場、ﾄｲﾚ、駐車場等</w:t>
            </w:r>
          </w:p>
          <w:p w14:paraId="7B049093" w14:textId="77777777" w:rsidR="00E22675" w:rsidRPr="00C4374F" w:rsidRDefault="00E22675" w:rsidP="00E22675">
            <w:pPr>
              <w:spacing w:line="240" w:lineRule="exact"/>
              <w:ind w:left="210" w:hangingChars="100" w:hanging="210"/>
              <w:rPr>
                <w:rFonts w:asciiTheme="minorEastAsia" w:hAnsiTheme="minorEastAsia"/>
                <w:color w:val="000000" w:themeColor="text1"/>
                <w:szCs w:val="21"/>
              </w:rPr>
            </w:pPr>
            <w:r w:rsidRPr="00C4374F">
              <w:rPr>
                <w:rFonts w:asciiTheme="minorEastAsia" w:hAnsiTheme="minorEastAsia" w:hint="eastAsia"/>
                <w:color w:val="000000" w:themeColor="text1"/>
                <w:szCs w:val="21"/>
              </w:rPr>
              <w:t>②ドローンを活用した植生管理（危険木の伐採、景観・眺望の確保、美化清掃）</w:t>
            </w:r>
          </w:p>
          <w:p w14:paraId="792B429F" w14:textId="77777777" w:rsidR="00E22675" w:rsidRPr="00C4374F" w:rsidRDefault="00E22675" w:rsidP="00E22675">
            <w:pPr>
              <w:spacing w:line="240" w:lineRule="exact"/>
              <w:ind w:left="210" w:hangingChars="100" w:hanging="210"/>
              <w:rPr>
                <w:rFonts w:asciiTheme="minorEastAsia" w:hAnsiTheme="minorEastAsia"/>
                <w:color w:val="000000" w:themeColor="text1"/>
                <w:szCs w:val="21"/>
              </w:rPr>
            </w:pPr>
          </w:p>
        </w:tc>
        <w:tc>
          <w:tcPr>
            <w:tcW w:w="9497" w:type="dxa"/>
          </w:tcPr>
          <w:p w14:paraId="4E4DA3C8" w14:textId="31E93146" w:rsidR="00E22675" w:rsidRPr="00C4374F" w:rsidRDefault="00562693" w:rsidP="00562693">
            <w:pPr>
              <w:widowControl/>
              <w:spacing w:line="240" w:lineRule="exact"/>
              <w:ind w:rightChars="19" w:right="40"/>
              <w:rPr>
                <w:rFonts w:asciiTheme="minorEastAsia" w:hAnsiTheme="minorEastAsia"/>
                <w:color w:val="000000" w:themeColor="text1"/>
                <w:szCs w:val="21"/>
              </w:rPr>
            </w:pPr>
            <w:r w:rsidRPr="00C4374F">
              <w:rPr>
                <w:rFonts w:asciiTheme="minorEastAsia" w:hAnsiTheme="minorEastAsia" w:hint="eastAsia"/>
                <w:color w:val="000000" w:themeColor="text1"/>
                <w:szCs w:val="21"/>
              </w:rPr>
              <w:t>①</w:t>
            </w:r>
          </w:p>
          <w:p w14:paraId="5363639B" w14:textId="7107AB90" w:rsidR="00E22675" w:rsidRPr="00C4374F" w:rsidRDefault="00E22675" w:rsidP="00AA5525">
            <w:pPr>
              <w:widowControl/>
              <w:spacing w:line="240" w:lineRule="exact"/>
              <w:ind w:rightChars="19" w:right="40"/>
              <w:rPr>
                <w:rFonts w:asciiTheme="minorEastAsia" w:hAnsiTheme="minorEastAsia"/>
                <w:color w:val="000000" w:themeColor="text1"/>
                <w:szCs w:val="21"/>
              </w:rPr>
            </w:pPr>
            <w:r w:rsidRPr="00C4374F">
              <w:rPr>
                <w:rFonts w:asciiTheme="minorEastAsia" w:hAnsiTheme="minorEastAsia" w:hint="eastAsia"/>
                <w:color w:val="000000" w:themeColor="text1"/>
                <w:szCs w:val="21"/>
              </w:rPr>
              <w:t>・施設一斉点検の実施（9月30日実施）</w:t>
            </w:r>
          </w:p>
          <w:p w14:paraId="5FBE6EE1" w14:textId="3F5FC00D" w:rsidR="00E22675" w:rsidRPr="00C4374F" w:rsidRDefault="00E22675" w:rsidP="00AA5525">
            <w:pPr>
              <w:widowControl/>
              <w:spacing w:line="240" w:lineRule="exact"/>
              <w:ind w:rightChars="19" w:right="40"/>
              <w:rPr>
                <w:rFonts w:asciiTheme="minorEastAsia" w:hAnsiTheme="minorEastAsia"/>
                <w:color w:val="000000" w:themeColor="text1"/>
                <w:szCs w:val="21"/>
              </w:rPr>
            </w:pPr>
            <w:r w:rsidRPr="00C4374F">
              <w:rPr>
                <w:rFonts w:asciiTheme="minorEastAsia" w:hAnsiTheme="minorEastAsia" w:hint="eastAsia"/>
                <w:color w:val="000000" w:themeColor="text1"/>
                <w:szCs w:val="21"/>
              </w:rPr>
              <w:t>・管理施設の修繕補修・維持管理</w:t>
            </w:r>
          </w:p>
          <w:p w14:paraId="3462FA3C" w14:textId="48445A43" w:rsidR="00E22675" w:rsidRPr="00C4374F" w:rsidRDefault="00E22675" w:rsidP="00AA5525">
            <w:pPr>
              <w:widowControl/>
              <w:spacing w:line="240" w:lineRule="exact"/>
              <w:ind w:rightChars="19" w:right="40" w:firstLineChars="200" w:firstLine="420"/>
              <w:rPr>
                <w:rFonts w:asciiTheme="minorEastAsia" w:hAnsiTheme="minorEastAsia"/>
                <w:color w:val="000000" w:themeColor="text1"/>
                <w:szCs w:val="21"/>
              </w:rPr>
            </w:pPr>
            <w:r w:rsidRPr="00C4374F">
              <w:rPr>
                <w:rFonts w:asciiTheme="minorEastAsia" w:hAnsiTheme="minorEastAsia" w:hint="eastAsia"/>
                <w:color w:val="000000" w:themeColor="text1"/>
                <w:szCs w:val="21"/>
              </w:rPr>
              <w:t>工事発注件数9件、直営修繕件数9件</w:t>
            </w:r>
          </w:p>
          <w:p w14:paraId="3B6A7438" w14:textId="77777777" w:rsidR="00E22675" w:rsidRPr="00C4374F" w:rsidRDefault="00E22675" w:rsidP="00AA5525">
            <w:pPr>
              <w:widowControl/>
              <w:spacing w:line="240" w:lineRule="exact"/>
              <w:ind w:rightChars="19" w:right="40" w:firstLineChars="100" w:firstLine="210"/>
              <w:rPr>
                <w:rFonts w:asciiTheme="minorEastAsia" w:hAnsiTheme="minorEastAsia"/>
                <w:color w:val="000000" w:themeColor="text1"/>
                <w:szCs w:val="21"/>
              </w:rPr>
            </w:pPr>
            <w:r w:rsidRPr="00C4374F">
              <w:rPr>
                <w:rFonts w:asciiTheme="minorEastAsia" w:hAnsiTheme="minorEastAsia" w:hint="eastAsia"/>
                <w:color w:val="000000" w:themeColor="text1"/>
                <w:szCs w:val="21"/>
              </w:rPr>
              <w:t>（内容）ミュージアム屋外掲示板の取替</w:t>
            </w:r>
          </w:p>
          <w:p w14:paraId="633596E0" w14:textId="125CFFC1" w:rsidR="00E22675" w:rsidRPr="00C4374F" w:rsidRDefault="00E22675" w:rsidP="00AA5525">
            <w:pPr>
              <w:widowControl/>
              <w:spacing w:line="240" w:lineRule="exact"/>
              <w:ind w:rightChars="19" w:right="40" w:firstLineChars="100" w:firstLine="210"/>
              <w:rPr>
                <w:rFonts w:asciiTheme="minorEastAsia" w:hAnsiTheme="minorEastAsia"/>
                <w:color w:val="000000" w:themeColor="text1"/>
                <w:szCs w:val="21"/>
              </w:rPr>
            </w:pPr>
            <w:r w:rsidRPr="00C4374F">
              <w:rPr>
                <w:rFonts w:asciiTheme="minorEastAsia" w:hAnsiTheme="minorEastAsia" w:hint="eastAsia"/>
                <w:color w:val="000000" w:themeColor="text1"/>
                <w:szCs w:val="21"/>
              </w:rPr>
              <w:t xml:space="preserve">　　　　駐車場管理棟入口サッシの取替</w:t>
            </w:r>
          </w:p>
          <w:p w14:paraId="06085419" w14:textId="3FCD20A7" w:rsidR="00E22675" w:rsidRPr="00C4374F" w:rsidRDefault="00E22675" w:rsidP="00AA5525">
            <w:pPr>
              <w:widowControl/>
              <w:spacing w:line="240" w:lineRule="exact"/>
              <w:ind w:rightChars="19" w:right="40" w:firstLineChars="500" w:firstLine="1050"/>
              <w:rPr>
                <w:rFonts w:asciiTheme="minorEastAsia" w:hAnsiTheme="minorEastAsia"/>
                <w:color w:val="000000" w:themeColor="text1"/>
                <w:szCs w:val="21"/>
              </w:rPr>
            </w:pPr>
            <w:r w:rsidRPr="00C4374F">
              <w:rPr>
                <w:rFonts w:asciiTheme="minorEastAsia" w:hAnsiTheme="minorEastAsia" w:hint="eastAsia"/>
                <w:color w:val="000000" w:themeColor="text1"/>
                <w:szCs w:val="21"/>
              </w:rPr>
              <w:t>キャンプ場給水管の修繕</w:t>
            </w:r>
          </w:p>
          <w:p w14:paraId="168026E5" w14:textId="5E1519F6" w:rsidR="00E22675" w:rsidRPr="00C4374F" w:rsidRDefault="00E22675" w:rsidP="00AA5525">
            <w:pPr>
              <w:widowControl/>
              <w:spacing w:line="240" w:lineRule="exact"/>
              <w:ind w:rightChars="19" w:right="40" w:firstLineChars="500" w:firstLine="1050"/>
              <w:rPr>
                <w:rFonts w:asciiTheme="minorEastAsia" w:hAnsiTheme="minorEastAsia"/>
                <w:color w:val="000000" w:themeColor="text1"/>
                <w:szCs w:val="21"/>
              </w:rPr>
            </w:pPr>
            <w:r w:rsidRPr="00C4374F">
              <w:rPr>
                <w:rFonts w:asciiTheme="minorEastAsia" w:hAnsiTheme="minorEastAsia" w:hint="eastAsia"/>
                <w:color w:val="000000" w:themeColor="text1"/>
                <w:szCs w:val="21"/>
              </w:rPr>
              <w:t>駐車場発券機横建屋屋根の増張　等</w:t>
            </w:r>
          </w:p>
          <w:p w14:paraId="6C03174B" w14:textId="6D2649C4" w:rsidR="00E22675" w:rsidRPr="00C4374F" w:rsidRDefault="00562693" w:rsidP="00562693">
            <w:pPr>
              <w:widowControl/>
              <w:spacing w:line="240" w:lineRule="exact"/>
              <w:ind w:rightChars="19" w:right="40"/>
              <w:rPr>
                <w:rFonts w:asciiTheme="minorEastAsia" w:hAnsiTheme="minorEastAsia"/>
                <w:color w:val="000000" w:themeColor="text1"/>
                <w:szCs w:val="21"/>
              </w:rPr>
            </w:pPr>
            <w:r w:rsidRPr="00C4374F">
              <w:rPr>
                <w:rFonts w:asciiTheme="minorEastAsia" w:hAnsiTheme="minorEastAsia" w:hint="eastAsia"/>
                <w:color w:val="000000" w:themeColor="text1"/>
                <w:szCs w:val="21"/>
              </w:rPr>
              <w:t>②</w:t>
            </w:r>
          </w:p>
          <w:p w14:paraId="58E9AD75" w14:textId="174149CA" w:rsidR="00E22675" w:rsidRPr="00C4374F" w:rsidRDefault="00E22675" w:rsidP="00AA5525">
            <w:pPr>
              <w:widowControl/>
              <w:spacing w:line="240" w:lineRule="exact"/>
              <w:ind w:left="210" w:rightChars="19" w:right="40" w:hangingChars="100" w:hanging="210"/>
              <w:rPr>
                <w:rFonts w:asciiTheme="minorEastAsia" w:hAnsiTheme="minorEastAsia"/>
                <w:color w:val="000000" w:themeColor="text1"/>
                <w:szCs w:val="21"/>
              </w:rPr>
            </w:pPr>
            <w:r w:rsidRPr="00C4374F">
              <w:rPr>
                <w:rFonts w:asciiTheme="minorEastAsia" w:hAnsiTheme="minorEastAsia" w:hint="eastAsia"/>
                <w:color w:val="000000" w:themeColor="text1"/>
                <w:szCs w:val="21"/>
              </w:rPr>
              <w:t>・第二駐車場は、香楠荘撤去工事の資材置場等として使用されていたが、一部工事が完了したことから、この冬より大型バス等の駐車場として本格使用することとした。それに先立ち駐車場周辺の危険木の有無を確認することとし、切り立ったのり面が多く徒歩での調査が困難な箇所であったが、大阪府が撮影したドローン写真により駐車場周辺に危険木がないことを確認した。</w:t>
            </w:r>
          </w:p>
          <w:p w14:paraId="67350526" w14:textId="3AC57AC3" w:rsidR="00E22675" w:rsidRPr="00C4374F" w:rsidRDefault="00E22675" w:rsidP="00AA5525">
            <w:pPr>
              <w:widowControl/>
              <w:spacing w:line="240" w:lineRule="exact"/>
              <w:ind w:left="210" w:rightChars="19" w:right="40" w:hangingChars="100" w:hanging="210"/>
              <w:rPr>
                <w:rFonts w:asciiTheme="minorEastAsia" w:hAnsiTheme="minorEastAsia"/>
                <w:color w:val="000000" w:themeColor="text1"/>
                <w:szCs w:val="21"/>
              </w:rPr>
            </w:pPr>
            <w:r w:rsidRPr="00C4374F">
              <w:rPr>
                <w:rFonts w:asciiTheme="minorEastAsia" w:hAnsiTheme="minorEastAsia" w:hint="eastAsia"/>
                <w:color w:val="000000" w:themeColor="text1"/>
                <w:szCs w:val="21"/>
              </w:rPr>
              <w:t>・キャンプ場周辺は、昨年度、危険木の伐採作業を行ったところであるが、来年度以降、バンガロー等の利用が多くなることから、ドローンにより新たな危険木の有無を確認、キャンプ場周辺に危険木がないことを確認した。</w:t>
            </w:r>
          </w:p>
          <w:p w14:paraId="1B9B2AF4" w14:textId="77777777" w:rsidR="00E22675" w:rsidRPr="00C4374F" w:rsidRDefault="00E22675" w:rsidP="00AA5525">
            <w:pPr>
              <w:widowControl/>
              <w:spacing w:line="240" w:lineRule="exact"/>
              <w:ind w:rightChars="19" w:right="40"/>
              <w:rPr>
                <w:rFonts w:asciiTheme="minorEastAsia" w:hAnsiTheme="minorEastAsia"/>
                <w:color w:val="000000" w:themeColor="text1"/>
                <w:szCs w:val="21"/>
              </w:rPr>
            </w:pPr>
          </w:p>
          <w:p w14:paraId="0604F9E5" w14:textId="77777777" w:rsidR="00E22675" w:rsidRPr="00C4374F" w:rsidRDefault="00E22675" w:rsidP="00AA5525">
            <w:pPr>
              <w:spacing w:line="240" w:lineRule="exact"/>
              <w:ind w:rightChars="19" w:right="40"/>
              <w:rPr>
                <w:rFonts w:asciiTheme="minorEastAsia" w:hAnsiTheme="minorEastAsia"/>
                <w:color w:val="000000" w:themeColor="text1"/>
                <w:szCs w:val="21"/>
              </w:rPr>
            </w:pPr>
            <w:r w:rsidRPr="00C4374F">
              <w:rPr>
                <w:rFonts w:asciiTheme="minorEastAsia" w:hAnsiTheme="minorEastAsia" w:hint="eastAsia"/>
                <w:color w:val="000000" w:themeColor="text1"/>
                <w:szCs w:val="21"/>
              </w:rPr>
              <w:t>【自己評価】</w:t>
            </w:r>
          </w:p>
          <w:p w14:paraId="306CE8AB" w14:textId="77777777" w:rsidR="00E22675" w:rsidRPr="00C4374F" w:rsidRDefault="00E22675" w:rsidP="00AA5525">
            <w:pPr>
              <w:spacing w:line="240" w:lineRule="exact"/>
              <w:ind w:left="210" w:rightChars="19" w:right="40" w:hangingChars="100" w:hanging="210"/>
              <w:rPr>
                <w:rFonts w:asciiTheme="minorEastAsia" w:hAnsiTheme="minorEastAsia"/>
                <w:color w:val="000000" w:themeColor="text1"/>
                <w:szCs w:val="21"/>
              </w:rPr>
            </w:pPr>
            <w:r w:rsidRPr="00C4374F">
              <w:rPr>
                <w:rFonts w:asciiTheme="minorEastAsia" w:hAnsiTheme="minorEastAsia" w:hint="eastAsia"/>
                <w:color w:val="000000" w:themeColor="text1"/>
                <w:szCs w:val="21"/>
              </w:rPr>
              <w:t>・定期的な点検を行い、業者による修繕工事、職員による補修を実施した。また、日常点検の中で簡易な補修を行い、予防保全に努めた。概ね計画通り実施した。</w:t>
            </w:r>
          </w:p>
          <w:p w14:paraId="0D063308" w14:textId="77777777" w:rsidR="00562693" w:rsidRPr="00C4374F" w:rsidRDefault="00562693" w:rsidP="00AA5525">
            <w:pPr>
              <w:spacing w:line="240" w:lineRule="exact"/>
              <w:ind w:left="210" w:rightChars="19" w:right="40" w:hangingChars="100" w:hanging="210"/>
              <w:rPr>
                <w:rFonts w:asciiTheme="minorEastAsia" w:hAnsiTheme="minorEastAsia"/>
                <w:color w:val="000000" w:themeColor="text1"/>
                <w:szCs w:val="21"/>
              </w:rPr>
            </w:pPr>
          </w:p>
          <w:p w14:paraId="262E6181" w14:textId="77777777" w:rsidR="00DC5189" w:rsidRPr="00C4374F" w:rsidRDefault="00DC5189" w:rsidP="00AA5525">
            <w:pPr>
              <w:spacing w:line="240" w:lineRule="exact"/>
              <w:ind w:left="210" w:rightChars="19" w:right="40" w:hangingChars="100" w:hanging="210"/>
              <w:rPr>
                <w:rFonts w:asciiTheme="minorEastAsia" w:hAnsiTheme="minorEastAsia"/>
                <w:color w:val="000000" w:themeColor="text1"/>
                <w:szCs w:val="21"/>
              </w:rPr>
            </w:pPr>
          </w:p>
          <w:p w14:paraId="4ECE6273" w14:textId="77777777" w:rsidR="00DC5189" w:rsidRPr="00C4374F" w:rsidRDefault="00DC5189" w:rsidP="00AA5525">
            <w:pPr>
              <w:spacing w:line="240" w:lineRule="exact"/>
              <w:ind w:left="210" w:rightChars="19" w:right="40" w:hangingChars="100" w:hanging="210"/>
              <w:rPr>
                <w:rFonts w:asciiTheme="minorEastAsia" w:hAnsiTheme="minorEastAsia"/>
                <w:color w:val="000000" w:themeColor="text1"/>
                <w:szCs w:val="21"/>
              </w:rPr>
            </w:pPr>
          </w:p>
          <w:p w14:paraId="47925DB6" w14:textId="77777777" w:rsidR="00DC5189" w:rsidRPr="00C4374F" w:rsidRDefault="00DC5189" w:rsidP="00AA5525">
            <w:pPr>
              <w:spacing w:line="240" w:lineRule="exact"/>
              <w:ind w:left="210" w:rightChars="19" w:right="40" w:hangingChars="100" w:hanging="210"/>
              <w:rPr>
                <w:rFonts w:asciiTheme="minorEastAsia" w:hAnsiTheme="minorEastAsia"/>
                <w:color w:val="000000" w:themeColor="text1"/>
                <w:szCs w:val="21"/>
              </w:rPr>
            </w:pPr>
          </w:p>
          <w:p w14:paraId="0EF8E771" w14:textId="77777777" w:rsidR="00DC5189" w:rsidRPr="00C4374F" w:rsidRDefault="00DC5189" w:rsidP="00AA5525">
            <w:pPr>
              <w:spacing w:line="240" w:lineRule="exact"/>
              <w:ind w:left="210" w:rightChars="19" w:right="40" w:hangingChars="100" w:hanging="210"/>
              <w:rPr>
                <w:rFonts w:asciiTheme="minorEastAsia" w:hAnsiTheme="minorEastAsia"/>
                <w:color w:val="000000" w:themeColor="text1"/>
                <w:szCs w:val="21"/>
              </w:rPr>
            </w:pPr>
          </w:p>
          <w:p w14:paraId="1A90F0BC" w14:textId="476E3816" w:rsidR="00DC5189" w:rsidRPr="00C4374F" w:rsidRDefault="00DC5189" w:rsidP="00DC5189">
            <w:pPr>
              <w:spacing w:line="240" w:lineRule="exact"/>
              <w:ind w:rightChars="19" w:right="40"/>
              <w:rPr>
                <w:rFonts w:asciiTheme="minorEastAsia" w:hAnsiTheme="minorEastAsia"/>
                <w:color w:val="000000" w:themeColor="text1"/>
                <w:szCs w:val="21"/>
              </w:rPr>
            </w:pPr>
          </w:p>
          <w:p w14:paraId="6A6A7DD4" w14:textId="77777777" w:rsidR="00DC5189" w:rsidRPr="00C4374F" w:rsidRDefault="00DC5189" w:rsidP="00DC5189">
            <w:pPr>
              <w:spacing w:line="240" w:lineRule="exact"/>
              <w:ind w:rightChars="19" w:right="40"/>
              <w:rPr>
                <w:rFonts w:asciiTheme="minorEastAsia" w:hAnsiTheme="minorEastAsia"/>
                <w:color w:val="000000" w:themeColor="text1"/>
                <w:szCs w:val="21"/>
              </w:rPr>
            </w:pPr>
          </w:p>
          <w:p w14:paraId="0BA7CB45" w14:textId="7DD3897A" w:rsidR="00DC5189" w:rsidRPr="00C4374F" w:rsidRDefault="00DC5189" w:rsidP="00AA5525">
            <w:pPr>
              <w:spacing w:line="240" w:lineRule="exact"/>
              <w:ind w:left="210" w:rightChars="19" w:right="40" w:hangingChars="100" w:hanging="210"/>
              <w:rPr>
                <w:rFonts w:asciiTheme="minorEastAsia" w:hAnsiTheme="minorEastAsia"/>
                <w:color w:val="000000" w:themeColor="text1"/>
                <w:szCs w:val="21"/>
              </w:rPr>
            </w:pPr>
          </w:p>
        </w:tc>
        <w:tc>
          <w:tcPr>
            <w:tcW w:w="709" w:type="dxa"/>
            <w:vAlign w:val="center"/>
          </w:tcPr>
          <w:p w14:paraId="3F2DD322" w14:textId="6C30B6DE" w:rsidR="00E22675" w:rsidRPr="00C4374F" w:rsidRDefault="00E22675" w:rsidP="00E22675">
            <w:pPr>
              <w:spacing w:line="240" w:lineRule="exact"/>
              <w:jc w:val="center"/>
              <w:rPr>
                <w:rFonts w:asciiTheme="minorEastAsia" w:hAnsiTheme="minorEastAsia"/>
                <w:szCs w:val="21"/>
              </w:rPr>
            </w:pPr>
            <w:r w:rsidRPr="00C4374F">
              <w:rPr>
                <w:rFonts w:asciiTheme="minorEastAsia" w:hAnsiTheme="minorEastAsia" w:hint="eastAsia"/>
                <w:szCs w:val="21"/>
              </w:rPr>
              <w:t>Ａ</w:t>
            </w:r>
          </w:p>
        </w:tc>
        <w:tc>
          <w:tcPr>
            <w:tcW w:w="2835" w:type="dxa"/>
          </w:tcPr>
          <w:p w14:paraId="5C099A9D" w14:textId="018CB671" w:rsidR="00E22675" w:rsidRPr="00C4374F" w:rsidRDefault="00E22675" w:rsidP="00CF6762">
            <w:pPr>
              <w:spacing w:line="240" w:lineRule="exact"/>
              <w:ind w:firstLineChars="100" w:firstLine="210"/>
              <w:jc w:val="left"/>
              <w:rPr>
                <w:rFonts w:asciiTheme="minorEastAsia" w:hAnsiTheme="minorEastAsia"/>
                <w:szCs w:val="21"/>
              </w:rPr>
            </w:pPr>
            <w:r w:rsidRPr="00C4374F">
              <w:rPr>
                <w:rFonts w:asciiTheme="minorEastAsia" w:hAnsiTheme="minorEastAsia" w:hint="eastAsia"/>
                <w:szCs w:val="21"/>
              </w:rPr>
              <w:t>履行確認の結果、事業計画書に示した取組みが実施されており、評価できる。</w:t>
            </w:r>
          </w:p>
        </w:tc>
        <w:tc>
          <w:tcPr>
            <w:tcW w:w="709" w:type="dxa"/>
            <w:vAlign w:val="center"/>
          </w:tcPr>
          <w:p w14:paraId="777D5C03" w14:textId="405ADD8A" w:rsidR="00E22675" w:rsidRPr="00C4374F" w:rsidRDefault="00E22675" w:rsidP="00CF6762">
            <w:pPr>
              <w:spacing w:line="240" w:lineRule="exact"/>
              <w:jc w:val="center"/>
              <w:rPr>
                <w:rFonts w:asciiTheme="minorEastAsia" w:hAnsiTheme="minorEastAsia"/>
                <w:szCs w:val="21"/>
              </w:rPr>
            </w:pPr>
            <w:r w:rsidRPr="00C4374F">
              <w:rPr>
                <w:rFonts w:asciiTheme="minorEastAsia" w:hAnsiTheme="minorEastAsia" w:hint="eastAsia"/>
                <w:szCs w:val="21"/>
              </w:rPr>
              <w:t>Ａ</w:t>
            </w:r>
          </w:p>
        </w:tc>
        <w:tc>
          <w:tcPr>
            <w:tcW w:w="2551" w:type="dxa"/>
            <w:vAlign w:val="center"/>
          </w:tcPr>
          <w:p w14:paraId="1F3FDD45" w14:textId="4E92A68B" w:rsidR="00E22675" w:rsidRPr="00C4374F" w:rsidRDefault="00E22675" w:rsidP="00E22675">
            <w:pPr>
              <w:spacing w:line="240" w:lineRule="exact"/>
              <w:rPr>
                <w:rFonts w:asciiTheme="minorEastAsia" w:hAnsiTheme="minorEastAsia"/>
                <w:szCs w:val="21"/>
              </w:rPr>
            </w:pPr>
          </w:p>
        </w:tc>
      </w:tr>
      <w:tr w:rsidR="00AA5525" w:rsidRPr="00C4374F" w14:paraId="207C6DA0" w14:textId="77777777" w:rsidTr="00562693">
        <w:trPr>
          <w:trHeight w:val="983"/>
        </w:trPr>
        <w:tc>
          <w:tcPr>
            <w:tcW w:w="578" w:type="dxa"/>
            <w:vMerge/>
            <w:shd w:val="clear" w:color="auto" w:fill="DDD9C3" w:themeFill="background2" w:themeFillShade="E6"/>
          </w:tcPr>
          <w:p w14:paraId="755D12B6" w14:textId="77777777" w:rsidR="00E22675" w:rsidRPr="00C4374F" w:rsidRDefault="00E22675" w:rsidP="00E22675">
            <w:pPr>
              <w:spacing w:line="240" w:lineRule="exact"/>
              <w:jc w:val="center"/>
              <w:rPr>
                <w:rFonts w:asciiTheme="minorEastAsia" w:hAnsiTheme="minorEastAsia"/>
                <w:szCs w:val="21"/>
              </w:rPr>
            </w:pPr>
          </w:p>
        </w:tc>
        <w:tc>
          <w:tcPr>
            <w:tcW w:w="2111" w:type="dxa"/>
            <w:gridSpan w:val="2"/>
          </w:tcPr>
          <w:p w14:paraId="0EA3BABE" w14:textId="674020E4" w:rsidR="00E22675" w:rsidRPr="00C4374F" w:rsidRDefault="00E22675" w:rsidP="00E22675">
            <w:pPr>
              <w:widowControl/>
              <w:spacing w:line="220" w:lineRule="exact"/>
              <w:jc w:val="left"/>
              <w:rPr>
                <w:rFonts w:asciiTheme="minorEastAsia" w:hAnsiTheme="minorEastAsia"/>
                <w:szCs w:val="21"/>
              </w:rPr>
            </w:pPr>
            <w:r w:rsidRPr="00C4374F">
              <w:rPr>
                <w:rFonts w:asciiTheme="minorEastAsia" w:hAnsiTheme="minorEastAsia"/>
                <w:szCs w:val="21"/>
              </w:rPr>
              <w:t>(6)</w:t>
            </w:r>
            <w:r w:rsidRPr="00C4374F">
              <w:rPr>
                <w:rFonts w:asciiTheme="minorEastAsia" w:hAnsiTheme="minorEastAsia" w:hint="eastAsia"/>
                <w:szCs w:val="21"/>
              </w:rPr>
              <w:t>自然体験活動の推進に関する具体的方策</w:t>
            </w:r>
          </w:p>
        </w:tc>
        <w:tc>
          <w:tcPr>
            <w:tcW w:w="3685" w:type="dxa"/>
          </w:tcPr>
          <w:p w14:paraId="3A3FD0C8" w14:textId="77777777" w:rsidR="00E22675" w:rsidRPr="00C4374F" w:rsidRDefault="00E22675" w:rsidP="00E22675">
            <w:pPr>
              <w:spacing w:line="0" w:lineRule="atLeast"/>
              <w:rPr>
                <w:rFonts w:asciiTheme="minorEastAsia" w:hAnsiTheme="minorEastAsia"/>
                <w:szCs w:val="21"/>
              </w:rPr>
            </w:pPr>
            <w:r w:rsidRPr="00C4374F">
              <w:rPr>
                <w:rFonts w:asciiTheme="minorEastAsia" w:hAnsiTheme="minorEastAsia" w:hint="eastAsia"/>
                <w:szCs w:val="21"/>
              </w:rPr>
              <w:t>自然体験活動について、具体的な企画が実施されたか。</w:t>
            </w:r>
          </w:p>
          <w:p w14:paraId="5E228CB2" w14:textId="60687BD8" w:rsidR="00E22675" w:rsidRPr="00C4374F" w:rsidRDefault="00E22675" w:rsidP="00E22675">
            <w:pPr>
              <w:spacing w:line="260" w:lineRule="exact"/>
              <w:ind w:left="210" w:rightChars="-48" w:right="-101" w:hangingChars="100" w:hanging="210"/>
              <w:rPr>
                <w:rFonts w:asciiTheme="minorEastAsia" w:hAnsiTheme="minorEastAsia"/>
                <w:szCs w:val="21"/>
              </w:rPr>
            </w:pPr>
            <w:r w:rsidRPr="00C4374F">
              <w:rPr>
                <w:rFonts w:asciiTheme="minorEastAsia" w:hAnsiTheme="minorEastAsia" w:hint="eastAsia"/>
                <w:szCs w:val="21"/>
              </w:rPr>
              <w:t>①ボランティアとの協働による自然体験活動の実施状況（魅力あるプログラムの展開）</w:t>
            </w:r>
          </w:p>
          <w:p w14:paraId="35519B3C" w14:textId="533FFCDE" w:rsidR="00E22675" w:rsidRPr="00C4374F" w:rsidRDefault="00E22675" w:rsidP="00AA5525">
            <w:pPr>
              <w:spacing w:line="260" w:lineRule="exact"/>
              <w:ind w:left="210" w:rightChars="-48" w:right="-101" w:hangingChars="100" w:hanging="210"/>
              <w:rPr>
                <w:rFonts w:asciiTheme="minorEastAsia" w:hAnsiTheme="minorEastAsia"/>
                <w:szCs w:val="21"/>
              </w:rPr>
            </w:pPr>
            <w:r w:rsidRPr="00C4374F">
              <w:rPr>
                <w:rFonts w:asciiTheme="minorEastAsia" w:hAnsiTheme="minorEastAsia" w:hint="eastAsia"/>
                <w:szCs w:val="21"/>
              </w:rPr>
              <w:t>・自然環境、星空観察に関するオンライン講座、出前講座の実施状況</w:t>
            </w:r>
          </w:p>
          <w:p w14:paraId="16BD16C1" w14:textId="223AAB43" w:rsidR="00E22675" w:rsidRPr="00C4374F" w:rsidRDefault="007659C8" w:rsidP="00E22675">
            <w:pPr>
              <w:spacing w:line="260" w:lineRule="exact"/>
              <w:ind w:rightChars="-186" w:right="-391"/>
              <w:rPr>
                <w:rFonts w:asciiTheme="minorEastAsia" w:hAnsiTheme="minorEastAsia"/>
                <w:szCs w:val="21"/>
              </w:rPr>
            </w:pPr>
            <w:r w:rsidRPr="00C4374F">
              <w:rPr>
                <w:rFonts w:asciiTheme="minorEastAsia" w:hAnsiTheme="minorEastAsia" w:hint="eastAsia"/>
                <w:noProof/>
                <w:szCs w:val="21"/>
              </w:rPr>
              <mc:AlternateContent>
                <mc:Choice Requires="wps">
                  <w:drawing>
                    <wp:anchor distT="0" distB="0" distL="114300" distR="114300" simplePos="0" relativeHeight="251665408" behindDoc="0" locked="0" layoutInCell="1" allowOverlap="1" wp14:anchorId="254753F5" wp14:editId="24FFF8AF">
                      <wp:simplePos x="0" y="0"/>
                      <wp:positionH relativeFrom="column">
                        <wp:posOffset>-1746159</wp:posOffset>
                      </wp:positionH>
                      <wp:positionV relativeFrom="paragraph">
                        <wp:posOffset>1522730</wp:posOffset>
                      </wp:positionV>
                      <wp:extent cx="304800" cy="366776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304800" cy="3667760"/>
                              </a:xfrm>
                              <a:prstGeom prst="rect">
                                <a:avLst/>
                              </a:prstGeom>
                              <a:noFill/>
                              <a:ln w="25400" cap="flat" cmpd="sng" algn="ctr">
                                <a:noFill/>
                                <a:prstDash val="solid"/>
                              </a:ln>
                              <a:effectLst/>
                            </wps:spPr>
                            <wps:txbx>
                              <w:txbxContent>
                                <w:p w14:paraId="725A6597" w14:textId="77777777" w:rsidR="007659C8" w:rsidRPr="00532397" w:rsidRDefault="007659C8" w:rsidP="007659C8">
                                  <w:pPr>
                                    <w:jc w:val="left"/>
                                    <w:rPr>
                                      <w:color w:val="000000" w:themeColor="text1"/>
                                    </w:rPr>
                                  </w:pPr>
                                  <w:r w:rsidRPr="00532397">
                                    <w:rPr>
                                      <w:rFonts w:hint="eastAsia"/>
                                      <w:color w:val="000000" w:themeColor="text1"/>
                                    </w:rPr>
                                    <w:t>Ⅰ提案の履行状況に関する項目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4753F5" id="正方形/長方形 3" o:spid="_x0000_s1027" style="position:absolute;left:0;text-align:left;margin-left:-137.5pt;margin-top:119.9pt;width:24pt;height:28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tFNbAIAAKQEAAAOAAAAZHJzL2Uyb0RvYy54bWysVM1uEzEQviPxDpbvZPPXtETdVFGrIKSo&#10;jdSinideO7uS/7Cd7Ib3gAeAM2fEgcehEm/B2Ltpo8IJcXFmPLMznu/7JucXjZJkx52vjM7poNen&#10;hGtmikpvcvrubvHqjBIfQBcgjeY53XNPL2YvX5zXdsqHpjSy4I5gEe2ntc1pGYKdZplnJVfge8Zy&#10;jUFhnIKArttkhYMaqyuZDfv9SVYbV1hnGPceb6/aIJ2l+kJwFm6E8DwQmVN8W0inS+c6ntnsHKYb&#10;B7asWPcM+IdXKKg0Nn0sdQUByNZVf5RSFXPGGxF6zKjMCFExnmbAaQb9Z9PclmB5mgXB8fYRJv//&#10;yrLr3cqRqsjpiBINCil6+Prl4dP3nz8+Z78+fmstMopA1dZPMf/WrlzneTTj1I1wKv7iPKRJ4O4f&#10;weVNIAwvR/3xWR8pYBgaTSanp5OEfvb0tXU+vOFGkWjk1CF5CVPYLX3Ajph6SInNtFlUUiYCpSZ1&#10;Tocn49QAUEdCQsBeyuJkXm8oAblBgbLgUsmjb2PJK/Al2QFqxBtZFXFYbCZ1bMOTiroXRAjaoaMV&#10;mnWTsBse4FmbYo94OtMKzVu2qLD+EnxYgUNlIQC4LeEGDyENPtp0FiWlcR/+dh/zkXCMUlKjUvGR&#10;77fgOCXyrUYpvB6Mx1HayRmfnA7RcceR9XFEb9WlwUEHuJeWJTPmB3kwhTPqHpdqHrtiCDTD3i10&#10;nXMZ2g3CtWR8Pk9pKGcLYalvLYvFI3IR2bvmHpztGA2ohWtzUDVMnxHb5rbUzrfBiCqxHpFucUVW&#10;ooOrkPjp1jbu2rGfsp7+XGa/AQAA//8DAFBLAwQUAAYACAAAACEAplZD6OEAAAANAQAADwAAAGRy&#10;cy9kb3ducmV2LnhtbEyPwU6DQBCG7ya+w2ZMvNGlWKUiQ0OMmvRoMTHeFnYFlJ0l7JbSt3c86XFm&#10;/vzzfflusYOYzeR7RwjrVQzCUON0Ty3CW/UcbUH4oEirwZFBOBsPu+LyIleZdid6NfMhtIJLyGcK&#10;oQthzKT0TWes8is3GuLbp5usCjxOrdSTOnG5HWQSx3fSqp74Q6dG89iZ5vtwtAi+nvfVeSzfvz58&#10;U5dPZKvN/gXx+mopH0AEs4S/MPziMzoUzFS7I2kvBoQoSW9ZJiAkN/cswZEoSVJe1QjbdboBWeTy&#10;v0XxAwAA//8DAFBLAQItABQABgAIAAAAIQC2gziS/gAAAOEBAAATAAAAAAAAAAAAAAAAAAAAAABb&#10;Q29udGVudF9UeXBlc10ueG1sUEsBAi0AFAAGAAgAAAAhADj9If/WAAAAlAEAAAsAAAAAAAAAAAAA&#10;AAAALwEAAF9yZWxzLy5yZWxzUEsBAi0AFAAGAAgAAAAhAEFa0U1sAgAApAQAAA4AAAAAAAAAAAAA&#10;AAAALgIAAGRycy9lMm9Eb2MueG1sUEsBAi0AFAAGAAgAAAAhAKZWQ+jhAAAADQEAAA8AAAAAAAAA&#10;AAAAAAAAxgQAAGRycy9kb3ducmV2LnhtbFBLBQYAAAAABAAEAPMAAADUBQAAAAA=&#10;" filled="f" stroked="f" strokeweight="2pt">
                      <v:textbox>
                        <w:txbxContent>
                          <w:p w14:paraId="725A6597" w14:textId="77777777" w:rsidR="007659C8" w:rsidRPr="00532397" w:rsidRDefault="007659C8" w:rsidP="007659C8">
                            <w:pPr>
                              <w:jc w:val="left"/>
                              <w:rPr>
                                <w:color w:val="000000" w:themeColor="text1"/>
                              </w:rPr>
                            </w:pPr>
                            <w:r w:rsidRPr="00532397">
                              <w:rPr>
                                <w:rFonts w:hint="eastAsia"/>
                                <w:color w:val="000000" w:themeColor="text1"/>
                              </w:rPr>
                              <w:t>Ⅰ提案の履行状況に関する項目</w:t>
                            </w:r>
                          </w:p>
                        </w:txbxContent>
                      </v:textbox>
                    </v:rect>
                  </w:pict>
                </mc:Fallback>
              </mc:AlternateContent>
            </w:r>
          </w:p>
        </w:tc>
        <w:tc>
          <w:tcPr>
            <w:tcW w:w="9497" w:type="dxa"/>
          </w:tcPr>
          <w:p w14:paraId="15AC5FD1" w14:textId="4F998EEE" w:rsidR="00E22675" w:rsidRPr="00C4374F" w:rsidRDefault="00E22675" w:rsidP="00AA5525">
            <w:pPr>
              <w:pStyle w:val="aa"/>
              <w:widowControl/>
              <w:numPr>
                <w:ilvl w:val="0"/>
                <w:numId w:val="12"/>
              </w:numPr>
              <w:spacing w:line="240" w:lineRule="exact"/>
              <w:ind w:leftChars="0" w:rightChars="19" w:right="40"/>
              <w:rPr>
                <w:rFonts w:asciiTheme="minorEastAsia" w:hAnsiTheme="minorEastAsia"/>
                <w:color w:val="000000" w:themeColor="text1"/>
                <w:szCs w:val="21"/>
              </w:rPr>
            </w:pPr>
          </w:p>
          <w:p w14:paraId="29EFA853" w14:textId="6A19463A" w:rsidR="00E22675" w:rsidRPr="00C4374F" w:rsidRDefault="00E22675" w:rsidP="00AA5525">
            <w:pPr>
              <w:widowControl/>
              <w:spacing w:line="240" w:lineRule="exact"/>
              <w:ind w:rightChars="19" w:right="40"/>
              <w:rPr>
                <w:rFonts w:asciiTheme="minorEastAsia" w:hAnsiTheme="minorEastAsia"/>
                <w:color w:val="000000" w:themeColor="text1"/>
                <w:szCs w:val="21"/>
              </w:rPr>
            </w:pPr>
            <w:r w:rsidRPr="00C4374F">
              <w:rPr>
                <w:rFonts w:asciiTheme="minorEastAsia" w:hAnsiTheme="minorEastAsia" w:hint="eastAsia"/>
                <w:color w:val="000000" w:themeColor="text1"/>
                <w:szCs w:val="21"/>
              </w:rPr>
              <w:t>・パークレンジャーとの協働による自然体験活動</w:t>
            </w:r>
          </w:p>
          <w:p w14:paraId="3097C0DD" w14:textId="4121F226" w:rsidR="00E22675" w:rsidRPr="00C4374F" w:rsidRDefault="00E22675" w:rsidP="00AA5525">
            <w:pPr>
              <w:widowControl/>
              <w:spacing w:line="240" w:lineRule="exact"/>
              <w:ind w:rightChars="19" w:right="40" w:firstLineChars="200" w:firstLine="420"/>
              <w:rPr>
                <w:rFonts w:asciiTheme="minorEastAsia" w:hAnsiTheme="minorEastAsia"/>
                <w:color w:val="000000" w:themeColor="text1"/>
                <w:szCs w:val="21"/>
              </w:rPr>
            </w:pPr>
            <w:r w:rsidRPr="00C4374F">
              <w:rPr>
                <w:rFonts w:asciiTheme="minorEastAsia" w:hAnsiTheme="minorEastAsia" w:hint="eastAsia"/>
                <w:color w:val="000000" w:themeColor="text1"/>
                <w:szCs w:val="21"/>
              </w:rPr>
              <w:t>ナイトハイク（7月26日　8名）</w:t>
            </w:r>
          </w:p>
          <w:p w14:paraId="396B343F" w14:textId="7096516E" w:rsidR="00E22675" w:rsidRPr="00C4374F" w:rsidRDefault="00E22675" w:rsidP="00AA5525">
            <w:pPr>
              <w:widowControl/>
              <w:spacing w:line="240" w:lineRule="exact"/>
              <w:ind w:rightChars="19" w:right="40" w:firstLineChars="200" w:firstLine="420"/>
              <w:rPr>
                <w:rFonts w:asciiTheme="minorEastAsia" w:hAnsiTheme="minorEastAsia"/>
                <w:color w:val="000000" w:themeColor="text1"/>
                <w:szCs w:val="21"/>
              </w:rPr>
            </w:pPr>
            <w:r w:rsidRPr="00C4374F">
              <w:rPr>
                <w:rFonts w:asciiTheme="minorEastAsia" w:hAnsiTheme="minorEastAsia" w:hint="eastAsia"/>
                <w:color w:val="000000" w:themeColor="text1"/>
                <w:szCs w:val="21"/>
              </w:rPr>
              <w:t>星空観察（7月26日　8名）</w:t>
            </w:r>
          </w:p>
          <w:p w14:paraId="56918278" w14:textId="7A8B5623" w:rsidR="00E22675" w:rsidRPr="00C4374F" w:rsidRDefault="00E22675" w:rsidP="00AA5525">
            <w:pPr>
              <w:widowControl/>
              <w:spacing w:line="240" w:lineRule="exact"/>
              <w:ind w:rightChars="19" w:right="40" w:firstLineChars="200" w:firstLine="420"/>
              <w:rPr>
                <w:rFonts w:asciiTheme="minorEastAsia" w:hAnsiTheme="minorEastAsia"/>
                <w:color w:val="000000" w:themeColor="text1"/>
                <w:szCs w:val="21"/>
              </w:rPr>
            </w:pPr>
            <w:r w:rsidRPr="00C4374F">
              <w:rPr>
                <w:rFonts w:asciiTheme="minorEastAsia" w:hAnsiTheme="minorEastAsia" w:hint="eastAsia"/>
                <w:color w:val="000000" w:themeColor="text1"/>
                <w:szCs w:val="21"/>
              </w:rPr>
              <w:t>森の缶バッチづくり（春まつり共催）（4月13日　50名参加予定　雨天により中止）</w:t>
            </w:r>
          </w:p>
          <w:p w14:paraId="6D195C21" w14:textId="680ACEEF" w:rsidR="00E22675" w:rsidRPr="00C4374F" w:rsidRDefault="00E22675" w:rsidP="00AA5525">
            <w:pPr>
              <w:widowControl/>
              <w:spacing w:line="240" w:lineRule="exact"/>
              <w:ind w:rightChars="19" w:right="40" w:firstLineChars="200" w:firstLine="420"/>
              <w:rPr>
                <w:rFonts w:asciiTheme="minorEastAsia" w:hAnsiTheme="minorEastAsia"/>
                <w:color w:val="000000" w:themeColor="text1"/>
                <w:szCs w:val="21"/>
              </w:rPr>
            </w:pPr>
            <w:r w:rsidRPr="00C4374F">
              <w:rPr>
                <w:rFonts w:asciiTheme="minorEastAsia" w:hAnsiTheme="minorEastAsia" w:hint="eastAsia"/>
                <w:color w:val="000000" w:themeColor="text1"/>
                <w:szCs w:val="21"/>
              </w:rPr>
              <w:t>森のピザ屋さん（秋まつり共催（10月26日　30名参加予定　雨天により中止））</w:t>
            </w:r>
          </w:p>
          <w:p w14:paraId="2FCC3694" w14:textId="1CD9F57B" w:rsidR="00E22675" w:rsidRPr="00C4374F" w:rsidRDefault="00E22675" w:rsidP="00AA5525">
            <w:pPr>
              <w:widowControl/>
              <w:spacing w:line="240" w:lineRule="exact"/>
              <w:ind w:rightChars="19" w:right="40" w:firstLineChars="200" w:firstLine="420"/>
              <w:rPr>
                <w:rFonts w:asciiTheme="minorEastAsia" w:hAnsiTheme="minorEastAsia"/>
                <w:color w:val="000000" w:themeColor="text1"/>
                <w:szCs w:val="21"/>
              </w:rPr>
            </w:pPr>
            <w:r w:rsidRPr="00C4374F">
              <w:rPr>
                <w:rFonts w:asciiTheme="minorEastAsia" w:hAnsiTheme="minorEastAsia" w:hint="eastAsia"/>
                <w:color w:val="000000" w:themeColor="text1"/>
                <w:szCs w:val="21"/>
              </w:rPr>
              <w:t>ちはや園地初登り＆豚汁（1月10日　15名参加予定）</w:t>
            </w:r>
          </w:p>
          <w:p w14:paraId="202691E1" w14:textId="77777777" w:rsidR="00E22675" w:rsidRPr="00C4374F" w:rsidRDefault="00E22675" w:rsidP="00AA5525">
            <w:pPr>
              <w:widowControl/>
              <w:spacing w:line="240" w:lineRule="exact"/>
              <w:ind w:rightChars="19" w:right="40" w:firstLineChars="200" w:firstLine="420"/>
              <w:rPr>
                <w:rFonts w:asciiTheme="minorEastAsia" w:hAnsiTheme="minorEastAsia"/>
                <w:color w:val="000000" w:themeColor="text1"/>
                <w:szCs w:val="21"/>
              </w:rPr>
            </w:pPr>
          </w:p>
          <w:p w14:paraId="7E3A11BD" w14:textId="48682C45" w:rsidR="00E22675" w:rsidRPr="00C4374F" w:rsidRDefault="00E22675" w:rsidP="00AA5525">
            <w:pPr>
              <w:widowControl/>
              <w:spacing w:line="240" w:lineRule="exact"/>
              <w:ind w:rightChars="19" w:right="40"/>
              <w:rPr>
                <w:rFonts w:asciiTheme="minorEastAsia" w:hAnsiTheme="minorEastAsia"/>
                <w:color w:val="000000" w:themeColor="text1"/>
                <w:szCs w:val="21"/>
              </w:rPr>
            </w:pPr>
            <w:r w:rsidRPr="00C4374F">
              <w:rPr>
                <w:rFonts w:asciiTheme="minorEastAsia" w:hAnsiTheme="minorEastAsia" w:hint="eastAsia"/>
                <w:color w:val="000000" w:themeColor="text1"/>
                <w:szCs w:val="21"/>
              </w:rPr>
              <w:t>・オンライン講座</w:t>
            </w:r>
          </w:p>
          <w:p w14:paraId="4310A3AE" w14:textId="0D143F14" w:rsidR="00E22675" w:rsidRPr="00C4374F" w:rsidRDefault="00E22675" w:rsidP="00AA5525">
            <w:pPr>
              <w:widowControl/>
              <w:spacing w:line="240" w:lineRule="exact"/>
              <w:ind w:rightChars="19" w:right="40" w:firstLineChars="100" w:firstLine="210"/>
              <w:rPr>
                <w:rFonts w:asciiTheme="minorEastAsia" w:hAnsiTheme="minorEastAsia"/>
                <w:color w:val="000000" w:themeColor="text1"/>
                <w:szCs w:val="21"/>
              </w:rPr>
            </w:pPr>
            <w:r w:rsidRPr="00C4374F">
              <w:rPr>
                <w:rFonts w:asciiTheme="minorEastAsia" w:hAnsiTheme="minorEastAsia" w:hint="eastAsia"/>
                <w:color w:val="000000" w:themeColor="text1"/>
                <w:szCs w:val="21"/>
              </w:rPr>
              <w:t xml:space="preserve">　真夜中の皆既月食を見よう2025（YouTube）（9月8日　視聴者数4,622名）</w:t>
            </w:r>
          </w:p>
          <w:p w14:paraId="14BA583E" w14:textId="32EFF9DE" w:rsidR="00E22675" w:rsidRPr="00C4374F" w:rsidRDefault="00E22675" w:rsidP="00AA5525">
            <w:pPr>
              <w:widowControl/>
              <w:spacing w:line="240" w:lineRule="exact"/>
              <w:ind w:left="210" w:rightChars="19" w:right="40" w:hangingChars="100" w:hanging="210"/>
              <w:rPr>
                <w:rFonts w:asciiTheme="minorEastAsia" w:hAnsiTheme="minorEastAsia"/>
                <w:color w:val="000000" w:themeColor="text1"/>
                <w:szCs w:val="21"/>
              </w:rPr>
            </w:pPr>
            <w:r w:rsidRPr="00C4374F">
              <w:rPr>
                <w:rFonts w:asciiTheme="minorEastAsia" w:hAnsiTheme="minorEastAsia" w:hint="eastAsia"/>
                <w:color w:val="000000" w:themeColor="text1"/>
                <w:szCs w:val="21"/>
              </w:rPr>
              <w:t>・出前講座</w:t>
            </w:r>
          </w:p>
          <w:p w14:paraId="3803A68A" w14:textId="260A9B22" w:rsidR="00E22675" w:rsidRPr="00C4374F" w:rsidRDefault="00E22675" w:rsidP="00AA5525">
            <w:pPr>
              <w:widowControl/>
              <w:spacing w:line="240" w:lineRule="exact"/>
              <w:ind w:rightChars="19" w:right="40" w:firstLineChars="100" w:firstLine="210"/>
              <w:rPr>
                <w:rFonts w:asciiTheme="minorEastAsia" w:hAnsiTheme="minorEastAsia"/>
                <w:color w:val="000000" w:themeColor="text1"/>
                <w:szCs w:val="21"/>
              </w:rPr>
            </w:pPr>
            <w:r w:rsidRPr="00C4374F">
              <w:rPr>
                <w:rFonts w:asciiTheme="minorEastAsia" w:hAnsiTheme="minorEastAsia" w:hint="eastAsia"/>
                <w:color w:val="000000" w:themeColor="text1"/>
                <w:szCs w:val="21"/>
              </w:rPr>
              <w:t xml:space="preserve">　大阪府立富田林中学校（7月4日　121名）</w:t>
            </w:r>
          </w:p>
          <w:p w14:paraId="17000F38" w14:textId="5CC48C00" w:rsidR="00E22675" w:rsidRPr="00C4374F" w:rsidRDefault="00E22675" w:rsidP="00AA5525">
            <w:pPr>
              <w:widowControl/>
              <w:spacing w:line="240" w:lineRule="exact"/>
              <w:ind w:rightChars="19" w:right="40" w:firstLineChars="100" w:firstLine="210"/>
              <w:rPr>
                <w:rFonts w:asciiTheme="minorEastAsia" w:hAnsiTheme="minorEastAsia"/>
                <w:color w:val="000000" w:themeColor="text1"/>
                <w:szCs w:val="21"/>
              </w:rPr>
            </w:pPr>
            <w:r w:rsidRPr="00C4374F">
              <w:rPr>
                <w:rFonts w:asciiTheme="minorEastAsia" w:hAnsiTheme="minorEastAsia" w:hint="eastAsia"/>
                <w:color w:val="000000" w:themeColor="text1"/>
                <w:szCs w:val="21"/>
              </w:rPr>
              <w:t xml:space="preserve">　千早赤阪村立千早小吹台小学校（7月9日　20名）</w:t>
            </w:r>
          </w:p>
          <w:p w14:paraId="1B673DE2" w14:textId="6A4B64BE" w:rsidR="00E22675" w:rsidRPr="00C4374F" w:rsidRDefault="00E22675" w:rsidP="00AA5525">
            <w:pPr>
              <w:widowControl/>
              <w:spacing w:line="240" w:lineRule="exact"/>
              <w:ind w:rightChars="19" w:right="40" w:firstLineChars="200" w:firstLine="420"/>
              <w:rPr>
                <w:rFonts w:asciiTheme="minorEastAsia" w:hAnsiTheme="minorEastAsia"/>
                <w:color w:val="000000" w:themeColor="text1"/>
                <w:szCs w:val="21"/>
              </w:rPr>
            </w:pPr>
            <w:r w:rsidRPr="00C4374F">
              <w:rPr>
                <w:rFonts w:asciiTheme="minorEastAsia" w:hAnsiTheme="minorEastAsia" w:hint="eastAsia"/>
                <w:color w:val="000000" w:themeColor="text1"/>
                <w:szCs w:val="21"/>
              </w:rPr>
              <w:t>千早赤阪村立赤阪小学校（7月10日　8名）</w:t>
            </w:r>
          </w:p>
          <w:p w14:paraId="4417777E" w14:textId="402F8684" w:rsidR="00E22675" w:rsidRPr="00C4374F" w:rsidRDefault="00E22675" w:rsidP="00AA5525">
            <w:pPr>
              <w:widowControl/>
              <w:spacing w:line="240" w:lineRule="exact"/>
              <w:ind w:rightChars="19" w:right="40" w:firstLineChars="200" w:firstLine="420"/>
              <w:rPr>
                <w:rFonts w:asciiTheme="minorEastAsia" w:hAnsiTheme="minorEastAsia"/>
                <w:color w:val="000000" w:themeColor="text1"/>
                <w:szCs w:val="21"/>
              </w:rPr>
            </w:pPr>
            <w:r w:rsidRPr="00C4374F">
              <w:rPr>
                <w:rFonts w:asciiTheme="minorEastAsia" w:hAnsiTheme="minorEastAsia" w:hint="eastAsia"/>
                <w:color w:val="000000" w:themeColor="text1"/>
                <w:szCs w:val="21"/>
              </w:rPr>
              <w:t>堺市立若松台中学健全育成会（7月25日　76名）</w:t>
            </w:r>
          </w:p>
          <w:p w14:paraId="7E304178" w14:textId="2ED4710A" w:rsidR="00E22675" w:rsidRPr="00C4374F" w:rsidRDefault="00E22675" w:rsidP="00AA5525">
            <w:pPr>
              <w:widowControl/>
              <w:spacing w:line="240" w:lineRule="exact"/>
              <w:ind w:rightChars="19" w:right="40" w:firstLineChars="200" w:firstLine="420"/>
              <w:rPr>
                <w:rFonts w:asciiTheme="minorEastAsia" w:hAnsiTheme="minorEastAsia"/>
                <w:color w:val="000000" w:themeColor="text1"/>
                <w:szCs w:val="21"/>
              </w:rPr>
            </w:pPr>
            <w:r w:rsidRPr="00C4374F">
              <w:rPr>
                <w:rFonts w:asciiTheme="minorEastAsia" w:hAnsiTheme="minorEastAsia" w:hint="eastAsia"/>
                <w:color w:val="000000" w:themeColor="text1"/>
                <w:szCs w:val="21"/>
              </w:rPr>
              <w:t>河内長野市教育委員会（7月27日　13名）</w:t>
            </w:r>
          </w:p>
          <w:p w14:paraId="446A604B" w14:textId="1CB6487F" w:rsidR="00E22675" w:rsidRPr="00C4374F" w:rsidRDefault="00E22675" w:rsidP="00AA5525">
            <w:pPr>
              <w:widowControl/>
              <w:spacing w:line="240" w:lineRule="exact"/>
              <w:ind w:rightChars="19" w:right="40" w:firstLineChars="200" w:firstLine="420"/>
              <w:rPr>
                <w:rFonts w:asciiTheme="minorEastAsia" w:hAnsiTheme="minorEastAsia"/>
                <w:color w:val="000000" w:themeColor="text1"/>
                <w:szCs w:val="21"/>
              </w:rPr>
            </w:pPr>
            <w:r w:rsidRPr="00C4374F">
              <w:rPr>
                <w:rFonts w:asciiTheme="minorEastAsia" w:hAnsiTheme="minorEastAsia" w:hint="eastAsia"/>
                <w:color w:val="000000" w:themeColor="text1"/>
                <w:szCs w:val="21"/>
              </w:rPr>
              <w:t>河内長野市立天見小学校（8月5日　70名）</w:t>
            </w:r>
          </w:p>
          <w:p w14:paraId="1D94C123" w14:textId="664E90F5" w:rsidR="00E22675" w:rsidRPr="00C4374F" w:rsidRDefault="00E22675" w:rsidP="00AA5525">
            <w:pPr>
              <w:widowControl/>
              <w:spacing w:line="240" w:lineRule="exact"/>
              <w:ind w:rightChars="19" w:right="40" w:firstLineChars="100" w:firstLine="210"/>
              <w:rPr>
                <w:rFonts w:asciiTheme="minorEastAsia" w:hAnsiTheme="minorEastAsia"/>
                <w:color w:val="000000" w:themeColor="text1"/>
                <w:szCs w:val="21"/>
              </w:rPr>
            </w:pPr>
            <w:r w:rsidRPr="00C4374F">
              <w:rPr>
                <w:rFonts w:asciiTheme="minorEastAsia" w:hAnsiTheme="minorEastAsia" w:hint="eastAsia"/>
                <w:color w:val="000000" w:themeColor="text1"/>
                <w:szCs w:val="21"/>
              </w:rPr>
              <w:t xml:space="preserve">　河内長野市立千代田公民館（10月29日　27名）</w:t>
            </w:r>
          </w:p>
          <w:p w14:paraId="006587B2" w14:textId="0578D1E5" w:rsidR="00E22675" w:rsidRPr="00C4374F" w:rsidRDefault="00E22675" w:rsidP="00AA5525">
            <w:pPr>
              <w:spacing w:line="240" w:lineRule="exact"/>
              <w:ind w:rightChars="19" w:right="40"/>
              <w:rPr>
                <w:rFonts w:asciiTheme="minorEastAsia" w:hAnsiTheme="minorEastAsia"/>
                <w:color w:val="000000" w:themeColor="text1"/>
                <w:szCs w:val="21"/>
              </w:rPr>
            </w:pPr>
            <w:r w:rsidRPr="00C4374F">
              <w:rPr>
                <w:rFonts w:asciiTheme="minorEastAsia" w:hAnsiTheme="minorEastAsia" w:hint="eastAsia"/>
                <w:color w:val="000000" w:themeColor="text1"/>
                <w:szCs w:val="21"/>
              </w:rPr>
              <w:t xml:space="preserve">　　合計7回335名</w:t>
            </w:r>
          </w:p>
          <w:p w14:paraId="55F390E3" w14:textId="77777777" w:rsidR="00E22675" w:rsidRPr="00C4374F" w:rsidRDefault="00E22675" w:rsidP="00AA5525">
            <w:pPr>
              <w:spacing w:line="240" w:lineRule="exact"/>
              <w:ind w:rightChars="19" w:right="40"/>
              <w:rPr>
                <w:rFonts w:asciiTheme="minorEastAsia" w:hAnsiTheme="minorEastAsia"/>
                <w:color w:val="000000" w:themeColor="text1"/>
                <w:szCs w:val="21"/>
              </w:rPr>
            </w:pPr>
          </w:p>
          <w:p w14:paraId="2A294546" w14:textId="0C53649A" w:rsidR="00E22675" w:rsidRPr="00C4374F" w:rsidRDefault="00E22675" w:rsidP="00AA5525">
            <w:pPr>
              <w:spacing w:line="240" w:lineRule="exact"/>
              <w:ind w:rightChars="19" w:right="40"/>
              <w:rPr>
                <w:rFonts w:asciiTheme="minorEastAsia" w:hAnsiTheme="minorEastAsia"/>
                <w:color w:val="000000" w:themeColor="text1"/>
                <w:szCs w:val="21"/>
              </w:rPr>
            </w:pPr>
            <w:r w:rsidRPr="00C4374F">
              <w:rPr>
                <w:rFonts w:asciiTheme="minorEastAsia" w:hAnsiTheme="minorEastAsia" w:hint="eastAsia"/>
                <w:color w:val="000000" w:themeColor="text1"/>
                <w:szCs w:val="21"/>
              </w:rPr>
              <w:t>【自己評価】</w:t>
            </w:r>
          </w:p>
          <w:p w14:paraId="39482151" w14:textId="40BAEC03" w:rsidR="00E22675" w:rsidRPr="00C4374F" w:rsidRDefault="00E22675" w:rsidP="00AA5525">
            <w:pPr>
              <w:spacing w:line="240" w:lineRule="exact"/>
              <w:ind w:left="210" w:rightChars="19" w:right="40" w:hangingChars="100" w:hanging="210"/>
              <w:rPr>
                <w:rFonts w:asciiTheme="minorEastAsia" w:hAnsiTheme="minorEastAsia"/>
                <w:color w:val="000000" w:themeColor="text1"/>
                <w:szCs w:val="21"/>
              </w:rPr>
            </w:pPr>
            <w:r w:rsidRPr="00C4374F">
              <w:rPr>
                <w:rFonts w:asciiTheme="minorEastAsia" w:hAnsiTheme="minorEastAsia" w:hint="eastAsia"/>
                <w:color w:val="000000" w:themeColor="text1"/>
                <w:szCs w:val="21"/>
              </w:rPr>
              <w:t>・出前講座は、教育委員会等への直接PR活動等の積極的な取組みの結果、7校（昨年度は8校265名）の申込みがあり、園地職員が講師として出かけ開催した。</w:t>
            </w:r>
          </w:p>
          <w:p w14:paraId="1DB6F8F4" w14:textId="11F6336B" w:rsidR="00E22675" w:rsidRPr="00C4374F" w:rsidRDefault="00E22675" w:rsidP="00AA5525">
            <w:pPr>
              <w:widowControl/>
              <w:spacing w:line="240" w:lineRule="exact"/>
              <w:ind w:left="210" w:rightChars="19" w:right="40" w:hangingChars="100" w:hanging="210"/>
              <w:rPr>
                <w:rFonts w:asciiTheme="minorEastAsia" w:hAnsiTheme="minorEastAsia"/>
                <w:color w:val="000000" w:themeColor="text1"/>
                <w:szCs w:val="21"/>
              </w:rPr>
            </w:pPr>
            <w:r w:rsidRPr="00C4374F">
              <w:rPr>
                <w:rFonts w:asciiTheme="minorEastAsia" w:hAnsiTheme="minorEastAsia" w:hint="eastAsia"/>
                <w:color w:val="000000" w:themeColor="text1"/>
                <w:szCs w:val="21"/>
              </w:rPr>
              <w:t>・出前講座を通じて来園する仕組みづくりとして、例えば7月25日に開催した堺市立若松台中学健全育成会では、球状星団や散開星団などを観察し、球状星団（M13）の画像をその場でデータでプレゼントした。その際、ちはや星と自然のミュージアムでは様々な星の画像を展示していることを伝えたところ、後日出前講座に参加した多くの子どもたちが、星の画像を見に来園してくれた。</w:t>
            </w:r>
          </w:p>
          <w:p w14:paraId="0A7CCCB4" w14:textId="77777777" w:rsidR="00E22675" w:rsidRPr="00C4374F" w:rsidRDefault="00E22675" w:rsidP="00AA5525">
            <w:pPr>
              <w:spacing w:line="240" w:lineRule="exact"/>
              <w:ind w:left="210" w:rightChars="19" w:right="40" w:hangingChars="100" w:hanging="210"/>
              <w:rPr>
                <w:rFonts w:asciiTheme="minorEastAsia" w:hAnsiTheme="minorEastAsia"/>
                <w:color w:val="000000" w:themeColor="text1"/>
                <w:szCs w:val="21"/>
              </w:rPr>
            </w:pPr>
            <w:r w:rsidRPr="00C4374F">
              <w:rPr>
                <w:rFonts w:asciiTheme="minorEastAsia" w:hAnsiTheme="minorEastAsia" w:hint="eastAsia"/>
                <w:color w:val="000000" w:themeColor="text1"/>
                <w:szCs w:val="21"/>
              </w:rPr>
              <w:t>・オンライン講座については予想を上回る視聴があり、来年度も実施を希望する声が多くあった。</w:t>
            </w:r>
          </w:p>
          <w:p w14:paraId="6F1EA84D" w14:textId="6ABDB2AF" w:rsidR="00DC5189" w:rsidRPr="00C4374F" w:rsidRDefault="00DC5189" w:rsidP="00AA5525">
            <w:pPr>
              <w:spacing w:line="240" w:lineRule="exact"/>
              <w:ind w:left="210" w:rightChars="19" w:right="40" w:hangingChars="100" w:hanging="210"/>
              <w:rPr>
                <w:rFonts w:asciiTheme="minorEastAsia" w:hAnsiTheme="minorEastAsia"/>
                <w:color w:val="000000" w:themeColor="text1"/>
                <w:szCs w:val="21"/>
              </w:rPr>
            </w:pPr>
          </w:p>
        </w:tc>
        <w:tc>
          <w:tcPr>
            <w:tcW w:w="709" w:type="dxa"/>
            <w:vAlign w:val="center"/>
          </w:tcPr>
          <w:p w14:paraId="062B890A" w14:textId="3BBEA07D" w:rsidR="00E22675" w:rsidRPr="00C4374F" w:rsidRDefault="00E22675" w:rsidP="00E22675">
            <w:pPr>
              <w:spacing w:line="240" w:lineRule="exact"/>
              <w:jc w:val="center"/>
              <w:rPr>
                <w:rFonts w:asciiTheme="minorEastAsia" w:hAnsiTheme="minorEastAsia"/>
                <w:color w:val="000000" w:themeColor="text1"/>
                <w:szCs w:val="21"/>
              </w:rPr>
            </w:pPr>
            <w:r w:rsidRPr="00C4374F">
              <w:rPr>
                <w:rFonts w:asciiTheme="minorEastAsia" w:hAnsiTheme="minorEastAsia" w:hint="eastAsia"/>
                <w:color w:val="000000" w:themeColor="text1"/>
                <w:szCs w:val="21"/>
              </w:rPr>
              <w:t>Ａ</w:t>
            </w:r>
          </w:p>
        </w:tc>
        <w:tc>
          <w:tcPr>
            <w:tcW w:w="2835" w:type="dxa"/>
          </w:tcPr>
          <w:p w14:paraId="10521ECF" w14:textId="671B0BDF" w:rsidR="00E22675" w:rsidRPr="00C4374F" w:rsidRDefault="003235C7" w:rsidP="003235C7">
            <w:pPr>
              <w:spacing w:line="240" w:lineRule="exact"/>
              <w:ind w:firstLineChars="100" w:firstLine="210"/>
              <w:rPr>
                <w:rFonts w:asciiTheme="minorEastAsia" w:hAnsiTheme="minorEastAsia"/>
                <w:color w:val="000000" w:themeColor="text1"/>
                <w:szCs w:val="21"/>
              </w:rPr>
            </w:pPr>
            <w:r w:rsidRPr="00C4374F">
              <w:rPr>
                <w:rFonts w:asciiTheme="minorEastAsia" w:hAnsiTheme="minorEastAsia" w:hint="eastAsia"/>
                <w:color w:val="000000" w:themeColor="text1"/>
                <w:szCs w:val="21"/>
              </w:rPr>
              <w:t>履行確認の結果、事業計画書に示した取組みが実施されており、評価できる。</w:t>
            </w:r>
          </w:p>
          <w:p w14:paraId="13A369C4" w14:textId="77777777" w:rsidR="003235C7" w:rsidRPr="00C4374F" w:rsidRDefault="003235C7" w:rsidP="003235C7">
            <w:pPr>
              <w:spacing w:line="240" w:lineRule="exact"/>
              <w:ind w:firstLineChars="100" w:firstLine="210"/>
              <w:rPr>
                <w:rFonts w:asciiTheme="minorEastAsia" w:hAnsiTheme="minorEastAsia"/>
                <w:color w:val="000000" w:themeColor="text1"/>
                <w:szCs w:val="21"/>
              </w:rPr>
            </w:pPr>
          </w:p>
          <w:p w14:paraId="4F34E9DF" w14:textId="15E39A4E" w:rsidR="00E22675" w:rsidRPr="00C4374F" w:rsidRDefault="00E22675" w:rsidP="003232AB">
            <w:pPr>
              <w:spacing w:line="240" w:lineRule="exact"/>
              <w:ind w:firstLineChars="100" w:firstLine="210"/>
              <w:rPr>
                <w:rFonts w:asciiTheme="minorEastAsia" w:hAnsiTheme="minorEastAsia"/>
                <w:color w:val="000000" w:themeColor="text1"/>
                <w:szCs w:val="21"/>
              </w:rPr>
            </w:pPr>
            <w:r w:rsidRPr="00C4374F">
              <w:rPr>
                <w:rFonts w:asciiTheme="minorEastAsia" w:hAnsiTheme="minorEastAsia" w:hint="eastAsia"/>
                <w:color w:val="000000" w:themeColor="text1"/>
                <w:szCs w:val="21"/>
              </w:rPr>
              <w:t>出前講座の参加人数は、昨年度を上回り、ちはや園地内に留まらず、積極的に自然体験活動、園地のPRを実施しており評価できる。</w:t>
            </w:r>
            <w:r w:rsidR="003235C7" w:rsidRPr="00C4374F">
              <w:rPr>
                <w:rFonts w:asciiTheme="minorEastAsia" w:hAnsiTheme="minorEastAsia" w:hint="eastAsia"/>
                <w:color w:val="000000" w:themeColor="text1"/>
                <w:szCs w:val="21"/>
              </w:rPr>
              <w:t>一方、出前講座を通じて来園</w:t>
            </w:r>
            <w:r w:rsidR="003232AB" w:rsidRPr="00C4374F">
              <w:rPr>
                <w:rFonts w:asciiTheme="minorEastAsia" w:hAnsiTheme="minorEastAsia" w:hint="eastAsia"/>
                <w:color w:val="000000" w:themeColor="text1"/>
                <w:szCs w:val="21"/>
              </w:rPr>
              <w:t>に繋がる</w:t>
            </w:r>
            <w:r w:rsidR="003235C7" w:rsidRPr="00C4374F">
              <w:rPr>
                <w:rFonts w:asciiTheme="minorEastAsia" w:hAnsiTheme="minorEastAsia" w:hint="eastAsia"/>
                <w:color w:val="000000" w:themeColor="text1"/>
                <w:szCs w:val="21"/>
              </w:rPr>
              <w:t>仕組み作りや、効果測定が十分</w:t>
            </w:r>
            <w:r w:rsidR="003232AB" w:rsidRPr="00C4374F">
              <w:rPr>
                <w:rFonts w:asciiTheme="minorEastAsia" w:hAnsiTheme="minorEastAsia" w:hint="eastAsia"/>
                <w:color w:val="000000" w:themeColor="text1"/>
                <w:szCs w:val="21"/>
              </w:rPr>
              <w:t>にできていないため、令和8年度に実施されたい。</w:t>
            </w:r>
          </w:p>
        </w:tc>
        <w:tc>
          <w:tcPr>
            <w:tcW w:w="709" w:type="dxa"/>
            <w:vAlign w:val="center"/>
          </w:tcPr>
          <w:p w14:paraId="3BFCF46B" w14:textId="127F8D20" w:rsidR="00E22675" w:rsidRPr="00C4374F" w:rsidRDefault="00E22675" w:rsidP="003235C7">
            <w:pPr>
              <w:spacing w:line="240" w:lineRule="exact"/>
              <w:jc w:val="center"/>
              <w:rPr>
                <w:rFonts w:asciiTheme="minorEastAsia" w:hAnsiTheme="minorEastAsia"/>
                <w:color w:val="000000" w:themeColor="text1"/>
                <w:szCs w:val="21"/>
              </w:rPr>
            </w:pPr>
            <w:r w:rsidRPr="00C4374F">
              <w:rPr>
                <w:rFonts w:asciiTheme="minorEastAsia" w:hAnsiTheme="minorEastAsia" w:hint="eastAsia"/>
                <w:color w:val="000000" w:themeColor="text1"/>
                <w:szCs w:val="21"/>
              </w:rPr>
              <w:t>Ａ</w:t>
            </w:r>
          </w:p>
        </w:tc>
        <w:tc>
          <w:tcPr>
            <w:tcW w:w="2551" w:type="dxa"/>
          </w:tcPr>
          <w:p w14:paraId="72396FA1" w14:textId="14329FB8" w:rsidR="00E22675" w:rsidRPr="00C4374F" w:rsidRDefault="005047B2" w:rsidP="005047B2">
            <w:pPr>
              <w:spacing w:line="240" w:lineRule="exact"/>
              <w:rPr>
                <w:rFonts w:asciiTheme="minorEastAsia" w:hAnsiTheme="minorEastAsia"/>
                <w:color w:val="000000" w:themeColor="text1"/>
                <w:szCs w:val="21"/>
              </w:rPr>
            </w:pPr>
            <w:r w:rsidRPr="00C4374F">
              <w:rPr>
                <w:rFonts w:asciiTheme="minorEastAsia" w:hAnsiTheme="minorEastAsia" w:hint="eastAsia"/>
                <w:color w:val="000000" w:themeColor="text1"/>
                <w:szCs w:val="21"/>
              </w:rPr>
              <w:t xml:space="preserve">　出前講座について、</w:t>
            </w:r>
            <w:r w:rsidR="00E91FCF" w:rsidRPr="00C4374F">
              <w:rPr>
                <w:rFonts w:asciiTheme="minorEastAsia" w:hAnsiTheme="minorEastAsia" w:hint="eastAsia"/>
                <w:color w:val="000000" w:themeColor="text1"/>
                <w:szCs w:val="21"/>
              </w:rPr>
              <w:t>環境教育の要素（</w:t>
            </w:r>
            <w:r w:rsidRPr="00C4374F">
              <w:rPr>
                <w:rFonts w:asciiTheme="minorEastAsia" w:hAnsiTheme="minorEastAsia" w:hint="eastAsia"/>
                <w:color w:val="000000" w:themeColor="text1"/>
                <w:szCs w:val="21"/>
              </w:rPr>
              <w:t>星が見える理由や光害等</w:t>
            </w:r>
            <w:r w:rsidR="00E91FCF" w:rsidRPr="00C4374F">
              <w:rPr>
                <w:rFonts w:asciiTheme="minorEastAsia" w:hAnsiTheme="minorEastAsia" w:hint="eastAsia"/>
                <w:color w:val="000000" w:themeColor="text1"/>
                <w:szCs w:val="21"/>
              </w:rPr>
              <w:t>）</w:t>
            </w:r>
            <w:r w:rsidR="00FB729F" w:rsidRPr="00C4374F">
              <w:rPr>
                <w:rFonts w:asciiTheme="minorEastAsia" w:hAnsiTheme="minorEastAsia" w:hint="eastAsia"/>
                <w:color w:val="000000" w:themeColor="text1"/>
                <w:szCs w:val="21"/>
              </w:rPr>
              <w:t>を</w:t>
            </w:r>
            <w:r w:rsidR="005A6998" w:rsidRPr="00C4374F">
              <w:rPr>
                <w:rFonts w:asciiTheme="minorEastAsia" w:hAnsiTheme="minorEastAsia" w:hint="eastAsia"/>
                <w:color w:val="000000" w:themeColor="text1"/>
                <w:szCs w:val="21"/>
              </w:rPr>
              <w:t>加えてはどうか。</w:t>
            </w:r>
          </w:p>
        </w:tc>
      </w:tr>
      <w:tr w:rsidR="00AA5525" w:rsidRPr="00C4374F" w14:paraId="3042273E" w14:textId="77777777" w:rsidTr="00562693">
        <w:trPr>
          <w:trHeight w:val="2120"/>
        </w:trPr>
        <w:tc>
          <w:tcPr>
            <w:tcW w:w="578" w:type="dxa"/>
            <w:vMerge/>
            <w:shd w:val="clear" w:color="auto" w:fill="DDD9C3" w:themeFill="background2" w:themeFillShade="E6"/>
          </w:tcPr>
          <w:p w14:paraId="60864999" w14:textId="77777777" w:rsidR="00E22675" w:rsidRPr="00C4374F" w:rsidRDefault="00E22675" w:rsidP="00E22675">
            <w:pPr>
              <w:spacing w:line="240" w:lineRule="exact"/>
              <w:jc w:val="center"/>
              <w:rPr>
                <w:rFonts w:asciiTheme="minorEastAsia" w:hAnsiTheme="minorEastAsia"/>
                <w:szCs w:val="21"/>
              </w:rPr>
            </w:pPr>
          </w:p>
        </w:tc>
        <w:tc>
          <w:tcPr>
            <w:tcW w:w="2111" w:type="dxa"/>
            <w:gridSpan w:val="2"/>
          </w:tcPr>
          <w:p w14:paraId="1AC24E72" w14:textId="77777777" w:rsidR="00E22675" w:rsidRPr="00C4374F" w:rsidRDefault="00E22675" w:rsidP="00AA5525">
            <w:pPr>
              <w:spacing w:line="240" w:lineRule="exact"/>
              <w:ind w:left="23" w:hangingChars="11" w:hanging="23"/>
              <w:rPr>
                <w:rFonts w:asciiTheme="minorEastAsia" w:hAnsiTheme="minorEastAsia"/>
                <w:szCs w:val="21"/>
              </w:rPr>
            </w:pPr>
            <w:r w:rsidRPr="00C4374F">
              <w:rPr>
                <w:rFonts w:asciiTheme="minorEastAsia" w:hAnsiTheme="minorEastAsia" w:hint="eastAsia"/>
                <w:szCs w:val="21"/>
              </w:rPr>
              <w:t>(</w:t>
            </w:r>
            <w:r w:rsidRPr="00C4374F">
              <w:rPr>
                <w:rFonts w:asciiTheme="minorEastAsia" w:hAnsiTheme="minorEastAsia"/>
                <w:szCs w:val="21"/>
              </w:rPr>
              <w:t>7)</w:t>
            </w:r>
            <w:r w:rsidRPr="00C4374F">
              <w:rPr>
                <w:rFonts w:asciiTheme="minorEastAsia" w:hAnsiTheme="minorEastAsia" w:hint="eastAsia"/>
                <w:szCs w:val="21"/>
              </w:rPr>
              <w:t>施設のにぎわいを創造する事項</w:t>
            </w:r>
          </w:p>
        </w:tc>
        <w:tc>
          <w:tcPr>
            <w:tcW w:w="3685" w:type="dxa"/>
          </w:tcPr>
          <w:p w14:paraId="2B48396A" w14:textId="77777777" w:rsidR="00E22675" w:rsidRPr="00C4374F" w:rsidRDefault="00E22675" w:rsidP="00E22675">
            <w:pPr>
              <w:spacing w:line="0" w:lineRule="atLeast"/>
              <w:rPr>
                <w:rFonts w:asciiTheme="minorEastAsia" w:hAnsiTheme="minorEastAsia"/>
                <w:szCs w:val="21"/>
              </w:rPr>
            </w:pPr>
            <w:r w:rsidRPr="00C4374F">
              <w:rPr>
                <w:rFonts w:asciiTheme="minorEastAsia" w:hAnsiTheme="minorEastAsia" w:hint="eastAsia"/>
                <w:szCs w:val="21"/>
              </w:rPr>
              <w:t>収益事業（自主事業）が提案通り実施されたか。</w:t>
            </w:r>
          </w:p>
          <w:p w14:paraId="0CCF74B9" w14:textId="77777777" w:rsidR="00E22675" w:rsidRPr="00C4374F" w:rsidRDefault="00E22675" w:rsidP="00E22675">
            <w:pPr>
              <w:spacing w:line="260" w:lineRule="exact"/>
              <w:ind w:rightChars="-186" w:right="-391"/>
              <w:rPr>
                <w:rFonts w:asciiTheme="minorEastAsia" w:hAnsiTheme="minorEastAsia"/>
                <w:szCs w:val="21"/>
              </w:rPr>
            </w:pPr>
            <w:r w:rsidRPr="00C4374F">
              <w:rPr>
                <w:rFonts w:asciiTheme="minorEastAsia" w:hAnsiTheme="minorEastAsia" w:hint="eastAsia"/>
                <w:szCs w:val="21"/>
              </w:rPr>
              <w:t>①自主事業の実施状況</w:t>
            </w:r>
          </w:p>
          <w:p w14:paraId="0DBD8F30" w14:textId="77777777" w:rsidR="00E22675" w:rsidRPr="00C4374F" w:rsidRDefault="00E22675" w:rsidP="00E22675">
            <w:pPr>
              <w:spacing w:line="260" w:lineRule="exact"/>
              <w:ind w:rightChars="-186" w:right="-391"/>
              <w:rPr>
                <w:rFonts w:asciiTheme="minorEastAsia" w:hAnsiTheme="minorEastAsia"/>
                <w:szCs w:val="21"/>
              </w:rPr>
            </w:pPr>
            <w:r w:rsidRPr="00C4374F">
              <w:rPr>
                <w:rFonts w:asciiTheme="minorEastAsia" w:hAnsiTheme="minorEastAsia" w:hint="eastAsia"/>
                <w:szCs w:val="21"/>
              </w:rPr>
              <w:t>＜物品販売等＞</w:t>
            </w:r>
          </w:p>
          <w:p w14:paraId="3C2ADDD5" w14:textId="77777777" w:rsidR="00E22675" w:rsidRPr="00C4374F" w:rsidRDefault="00E22675" w:rsidP="00AA5525">
            <w:pPr>
              <w:spacing w:line="260" w:lineRule="exact"/>
              <w:ind w:left="210" w:hangingChars="100" w:hanging="210"/>
              <w:rPr>
                <w:rFonts w:asciiTheme="minorEastAsia" w:hAnsiTheme="minorEastAsia"/>
                <w:szCs w:val="21"/>
              </w:rPr>
            </w:pPr>
            <w:r w:rsidRPr="00C4374F">
              <w:rPr>
                <w:rFonts w:asciiTheme="minorEastAsia" w:hAnsiTheme="minorEastAsia" w:hint="eastAsia"/>
                <w:szCs w:val="21"/>
              </w:rPr>
              <w:t>・利用者への物品販売（ｵﾘｼﾞﾅﾙｸﾞｯｽﾞ､ｱｳﾄﾄﾞｱｸﾞｯｽﾞ他）、</w:t>
            </w:r>
          </w:p>
          <w:p w14:paraId="538D1376" w14:textId="77777777" w:rsidR="00E22675" w:rsidRPr="00C4374F" w:rsidRDefault="00E22675" w:rsidP="00E22675">
            <w:pPr>
              <w:spacing w:line="260" w:lineRule="exact"/>
              <w:ind w:rightChars="-186" w:right="-391" w:firstLineChars="100" w:firstLine="210"/>
              <w:rPr>
                <w:rFonts w:asciiTheme="minorEastAsia" w:hAnsiTheme="minorEastAsia"/>
                <w:szCs w:val="21"/>
              </w:rPr>
            </w:pPr>
            <w:r w:rsidRPr="00C4374F">
              <w:rPr>
                <w:rFonts w:asciiTheme="minorEastAsia" w:hAnsiTheme="minorEastAsia" w:hint="eastAsia"/>
                <w:szCs w:val="21"/>
              </w:rPr>
              <w:t>レンタル</w:t>
            </w:r>
            <w:r w:rsidRPr="00C4374F">
              <w:rPr>
                <w:rFonts w:asciiTheme="minorEastAsia" w:hAnsiTheme="minorEastAsia"/>
                <w:szCs w:val="21"/>
              </w:rPr>
              <w:t>用品</w:t>
            </w:r>
            <w:r w:rsidRPr="00C4374F">
              <w:rPr>
                <w:rFonts w:asciiTheme="minorEastAsia" w:hAnsiTheme="minorEastAsia" w:hint="eastAsia"/>
                <w:szCs w:val="21"/>
              </w:rPr>
              <w:t>の充実</w:t>
            </w:r>
          </w:p>
          <w:p w14:paraId="663082F6" w14:textId="77777777" w:rsidR="00E22675" w:rsidRPr="00C4374F" w:rsidRDefault="00E22675" w:rsidP="00AA5525">
            <w:pPr>
              <w:spacing w:line="260" w:lineRule="exact"/>
              <w:ind w:left="210" w:hangingChars="100" w:hanging="210"/>
              <w:rPr>
                <w:rFonts w:asciiTheme="minorEastAsia" w:hAnsiTheme="minorEastAsia"/>
                <w:szCs w:val="21"/>
              </w:rPr>
            </w:pPr>
            <w:r w:rsidRPr="00C4374F">
              <w:rPr>
                <w:rFonts w:asciiTheme="minorEastAsia" w:hAnsiTheme="minorEastAsia"/>
                <w:szCs w:val="21"/>
              </w:rPr>
              <w:t>・ログハウス休憩所等での飲食の提供</w:t>
            </w:r>
          </w:p>
          <w:p w14:paraId="7C2D1D57" w14:textId="77777777" w:rsidR="00E22675" w:rsidRPr="00C4374F" w:rsidRDefault="00E22675" w:rsidP="00E22675">
            <w:pPr>
              <w:spacing w:line="260" w:lineRule="exact"/>
              <w:ind w:rightChars="-186" w:right="-391"/>
              <w:rPr>
                <w:rFonts w:asciiTheme="minorEastAsia" w:hAnsiTheme="minorEastAsia"/>
                <w:szCs w:val="21"/>
              </w:rPr>
            </w:pPr>
          </w:p>
          <w:p w14:paraId="200B7BE2" w14:textId="77777777" w:rsidR="00E22675" w:rsidRPr="00C4374F" w:rsidRDefault="00E22675" w:rsidP="00E22675">
            <w:pPr>
              <w:spacing w:line="260" w:lineRule="exact"/>
              <w:ind w:rightChars="-186" w:right="-391"/>
              <w:rPr>
                <w:rFonts w:asciiTheme="minorEastAsia" w:hAnsiTheme="minorEastAsia"/>
                <w:szCs w:val="21"/>
              </w:rPr>
            </w:pPr>
          </w:p>
          <w:p w14:paraId="6A1030E3" w14:textId="77777777" w:rsidR="00E22675" w:rsidRPr="00C4374F" w:rsidRDefault="00E22675" w:rsidP="00E22675">
            <w:pPr>
              <w:spacing w:line="260" w:lineRule="exact"/>
              <w:ind w:rightChars="-186" w:right="-391"/>
              <w:rPr>
                <w:rFonts w:asciiTheme="minorEastAsia" w:hAnsiTheme="minorEastAsia"/>
                <w:szCs w:val="21"/>
              </w:rPr>
            </w:pPr>
            <w:r w:rsidRPr="00C4374F">
              <w:rPr>
                <w:rFonts w:asciiTheme="minorEastAsia" w:hAnsiTheme="minorEastAsia" w:hint="eastAsia"/>
                <w:szCs w:val="21"/>
              </w:rPr>
              <w:t>＜イベント開催＞</w:t>
            </w:r>
          </w:p>
          <w:p w14:paraId="7B6F4A0A" w14:textId="69FEC0A3" w:rsidR="00E22675" w:rsidRPr="00C4374F" w:rsidRDefault="00E22675" w:rsidP="00E22675">
            <w:pPr>
              <w:spacing w:line="260" w:lineRule="exact"/>
              <w:ind w:left="210" w:hangingChars="100" w:hanging="210"/>
              <w:rPr>
                <w:rFonts w:asciiTheme="minorEastAsia" w:hAnsiTheme="minorEastAsia"/>
                <w:szCs w:val="21"/>
              </w:rPr>
            </w:pPr>
            <w:r w:rsidRPr="00C4374F">
              <w:rPr>
                <w:rFonts w:asciiTheme="minorEastAsia" w:hAnsiTheme="minorEastAsia"/>
                <w:szCs w:val="21"/>
              </w:rPr>
              <w:t>・園地と駐車場を連携させた</w:t>
            </w:r>
            <w:r w:rsidRPr="00C4374F">
              <w:rPr>
                <w:rFonts w:asciiTheme="minorEastAsia" w:hAnsiTheme="minorEastAsia" w:hint="eastAsia"/>
                <w:szCs w:val="21"/>
              </w:rPr>
              <w:t>イベントの実施（金剛山春・夏まつり）</w:t>
            </w:r>
          </w:p>
          <w:p w14:paraId="677F1B04" w14:textId="07A0500C" w:rsidR="00E22675" w:rsidRPr="00C4374F" w:rsidRDefault="00E22675" w:rsidP="00E22675">
            <w:pPr>
              <w:spacing w:line="260" w:lineRule="exact"/>
              <w:ind w:left="210" w:hangingChars="100" w:hanging="210"/>
              <w:rPr>
                <w:rFonts w:asciiTheme="minorEastAsia" w:hAnsiTheme="minorEastAsia"/>
                <w:szCs w:val="21"/>
              </w:rPr>
            </w:pPr>
            <w:r w:rsidRPr="00C4374F">
              <w:rPr>
                <w:rFonts w:asciiTheme="minorEastAsia" w:hAnsiTheme="minorEastAsia"/>
                <w:szCs w:val="21"/>
              </w:rPr>
              <w:t>・新規プログラムの</w:t>
            </w:r>
            <w:r w:rsidRPr="00C4374F">
              <w:rPr>
                <w:rFonts w:asciiTheme="minorEastAsia" w:hAnsiTheme="minorEastAsia" w:hint="eastAsia"/>
                <w:szCs w:val="21"/>
              </w:rPr>
              <w:t>提供</w:t>
            </w:r>
            <w:r w:rsidRPr="00C4374F">
              <w:rPr>
                <w:rFonts w:asciiTheme="minorEastAsia" w:hAnsiTheme="minorEastAsia"/>
                <w:szCs w:val="21"/>
              </w:rPr>
              <w:t>（ﾁｪｰﾝｿｰｶｰﾋﾞﾝｸﾞ､森林ﾖｶﾞ､ﾄﾞﾛｰﾝ講習</w:t>
            </w:r>
            <w:r w:rsidRPr="00C4374F">
              <w:rPr>
                <w:rFonts w:asciiTheme="minorEastAsia" w:hAnsiTheme="minorEastAsia" w:hint="eastAsia"/>
                <w:szCs w:val="21"/>
              </w:rPr>
              <w:t>、星空観察会の拡充他</w:t>
            </w:r>
            <w:r w:rsidRPr="00C4374F">
              <w:rPr>
                <w:rFonts w:asciiTheme="minorEastAsia" w:hAnsiTheme="minorEastAsia"/>
                <w:szCs w:val="21"/>
              </w:rPr>
              <w:t>）</w:t>
            </w:r>
          </w:p>
          <w:p w14:paraId="5CC78919" w14:textId="109776A2" w:rsidR="00E22675" w:rsidRPr="00C4374F" w:rsidRDefault="00E22675" w:rsidP="00E22675">
            <w:pPr>
              <w:spacing w:line="260" w:lineRule="exact"/>
              <w:ind w:left="210" w:hangingChars="100" w:hanging="210"/>
              <w:rPr>
                <w:rFonts w:asciiTheme="minorEastAsia" w:hAnsiTheme="minorEastAsia"/>
                <w:szCs w:val="21"/>
              </w:rPr>
            </w:pPr>
            <w:r w:rsidRPr="00C4374F">
              <w:rPr>
                <w:rFonts w:asciiTheme="minorEastAsia" w:hAnsiTheme="minorEastAsia" w:hint="eastAsia"/>
                <w:szCs w:val="21"/>
              </w:rPr>
              <w:t>・自然や環境に関するオンライン講座、出前講座の実施</w:t>
            </w:r>
          </w:p>
        </w:tc>
        <w:tc>
          <w:tcPr>
            <w:tcW w:w="9497" w:type="dxa"/>
          </w:tcPr>
          <w:p w14:paraId="561C7161" w14:textId="003E81B9" w:rsidR="00E22675" w:rsidRPr="00C4374F" w:rsidRDefault="00E22675" w:rsidP="00AA5525">
            <w:pPr>
              <w:widowControl/>
              <w:spacing w:line="240" w:lineRule="exact"/>
              <w:ind w:rightChars="19" w:right="40"/>
              <w:rPr>
                <w:rFonts w:asciiTheme="minorEastAsia" w:hAnsiTheme="minorEastAsia"/>
                <w:szCs w:val="21"/>
              </w:rPr>
            </w:pPr>
            <w:r w:rsidRPr="00C4374F">
              <w:rPr>
                <w:rFonts w:asciiTheme="minorEastAsia" w:hAnsiTheme="minorEastAsia" w:hint="eastAsia"/>
                <w:szCs w:val="21"/>
              </w:rPr>
              <w:t>＜物品販売等＞</w:t>
            </w:r>
          </w:p>
          <w:p w14:paraId="04AF52BF" w14:textId="03FD2F3D" w:rsidR="00E22675" w:rsidRPr="00C4374F" w:rsidRDefault="00E22675" w:rsidP="00AA5525">
            <w:pPr>
              <w:widowControl/>
              <w:spacing w:line="240" w:lineRule="exact"/>
              <w:ind w:rightChars="19" w:right="40"/>
              <w:rPr>
                <w:rFonts w:asciiTheme="minorEastAsia" w:hAnsiTheme="minorEastAsia"/>
                <w:szCs w:val="21"/>
              </w:rPr>
            </w:pPr>
            <w:r w:rsidRPr="00C4374F">
              <w:rPr>
                <w:rFonts w:asciiTheme="minorEastAsia" w:hAnsiTheme="minorEastAsia" w:hint="eastAsia"/>
                <w:szCs w:val="21"/>
              </w:rPr>
              <w:t>・オリジナル木製コースター、キーホルダーの販売</w:t>
            </w:r>
          </w:p>
          <w:p w14:paraId="5999D8F2" w14:textId="22C857F8" w:rsidR="00E22675" w:rsidRPr="00C4374F" w:rsidRDefault="00E22675" w:rsidP="00AA5525">
            <w:pPr>
              <w:widowControl/>
              <w:spacing w:line="240" w:lineRule="exact"/>
              <w:ind w:rightChars="19" w:right="40"/>
              <w:rPr>
                <w:rFonts w:asciiTheme="minorEastAsia" w:hAnsiTheme="minorEastAsia"/>
                <w:szCs w:val="21"/>
              </w:rPr>
            </w:pPr>
            <w:r w:rsidRPr="00C4374F">
              <w:rPr>
                <w:rFonts w:asciiTheme="minorEastAsia" w:hAnsiTheme="minorEastAsia" w:hint="eastAsia"/>
                <w:szCs w:val="21"/>
              </w:rPr>
              <w:t>・焚火台のレンタル</w:t>
            </w:r>
          </w:p>
          <w:p w14:paraId="0F2E64BE" w14:textId="0630FE6B" w:rsidR="00E22675" w:rsidRPr="00C4374F" w:rsidRDefault="00E22675" w:rsidP="00AA5525">
            <w:pPr>
              <w:widowControl/>
              <w:spacing w:line="240" w:lineRule="exact"/>
              <w:ind w:rightChars="19" w:right="40"/>
              <w:rPr>
                <w:rFonts w:asciiTheme="minorEastAsia" w:hAnsiTheme="minorEastAsia"/>
                <w:szCs w:val="21"/>
              </w:rPr>
            </w:pPr>
            <w:r w:rsidRPr="00C4374F">
              <w:rPr>
                <w:rFonts w:asciiTheme="minorEastAsia" w:hAnsiTheme="minorEastAsia" w:hint="eastAsia"/>
                <w:szCs w:val="21"/>
              </w:rPr>
              <w:t>・「金剛山野草と木の花ハンドブック」の販売（11月末現在　148部販売）</w:t>
            </w:r>
          </w:p>
          <w:p w14:paraId="4EC7A405" w14:textId="36FF671F" w:rsidR="00E22675" w:rsidRPr="00C4374F" w:rsidRDefault="00E22675" w:rsidP="00AA5525">
            <w:pPr>
              <w:widowControl/>
              <w:spacing w:line="240" w:lineRule="exact"/>
              <w:ind w:rightChars="19" w:right="40"/>
              <w:rPr>
                <w:rFonts w:asciiTheme="minorEastAsia" w:hAnsiTheme="minorEastAsia"/>
                <w:szCs w:val="21"/>
              </w:rPr>
            </w:pPr>
            <w:r w:rsidRPr="00C4374F">
              <w:rPr>
                <w:rFonts w:asciiTheme="minorEastAsia" w:hAnsiTheme="minorEastAsia" w:hint="eastAsia"/>
                <w:szCs w:val="21"/>
              </w:rPr>
              <w:t>・カップ麺、レンジ食品販売、飲料自販機の設置</w:t>
            </w:r>
          </w:p>
          <w:p w14:paraId="7F23D86A" w14:textId="77777777" w:rsidR="00E22675" w:rsidRPr="00C4374F" w:rsidRDefault="00E22675" w:rsidP="00AA5525">
            <w:pPr>
              <w:widowControl/>
              <w:spacing w:line="240" w:lineRule="exact"/>
              <w:ind w:rightChars="19" w:right="40"/>
              <w:rPr>
                <w:rFonts w:asciiTheme="minorEastAsia" w:hAnsiTheme="minorEastAsia"/>
                <w:szCs w:val="21"/>
              </w:rPr>
            </w:pPr>
          </w:p>
          <w:p w14:paraId="6C56631E" w14:textId="67FAE7FB" w:rsidR="00E22675" w:rsidRPr="00C4374F" w:rsidRDefault="00E22675" w:rsidP="00AA5525">
            <w:pPr>
              <w:widowControl/>
              <w:spacing w:line="240" w:lineRule="exact"/>
              <w:ind w:rightChars="19" w:right="40"/>
              <w:rPr>
                <w:rFonts w:asciiTheme="minorEastAsia" w:hAnsiTheme="minorEastAsia"/>
                <w:szCs w:val="21"/>
              </w:rPr>
            </w:pPr>
            <w:r w:rsidRPr="00C4374F">
              <w:rPr>
                <w:rFonts w:asciiTheme="minorEastAsia" w:hAnsiTheme="minorEastAsia" w:hint="eastAsia"/>
                <w:szCs w:val="21"/>
              </w:rPr>
              <w:t>＜イベント開催＞</w:t>
            </w:r>
          </w:p>
          <w:p w14:paraId="64760716" w14:textId="61B67D2C" w:rsidR="00E22675" w:rsidRPr="00C4374F" w:rsidRDefault="00E22675" w:rsidP="00AA5525">
            <w:pPr>
              <w:widowControl/>
              <w:spacing w:line="240" w:lineRule="exact"/>
              <w:ind w:rightChars="19" w:right="40"/>
              <w:rPr>
                <w:rFonts w:asciiTheme="minorEastAsia" w:hAnsiTheme="minorEastAsia"/>
                <w:szCs w:val="21"/>
              </w:rPr>
            </w:pPr>
            <w:r w:rsidRPr="00C4374F">
              <w:rPr>
                <w:rFonts w:asciiTheme="minorEastAsia" w:hAnsiTheme="minorEastAsia" w:hint="eastAsia"/>
                <w:szCs w:val="21"/>
              </w:rPr>
              <w:t>(1)金剛山春まつり　 4月13日　雨天中止</w:t>
            </w:r>
          </w:p>
          <w:p w14:paraId="6417BE49" w14:textId="30ECEAA2" w:rsidR="00E22675" w:rsidRPr="00C4374F" w:rsidRDefault="00E22675" w:rsidP="00AA5525">
            <w:pPr>
              <w:widowControl/>
              <w:spacing w:line="240" w:lineRule="exact"/>
              <w:ind w:rightChars="19" w:right="40"/>
              <w:rPr>
                <w:rFonts w:asciiTheme="minorEastAsia" w:hAnsiTheme="minorEastAsia"/>
                <w:szCs w:val="21"/>
              </w:rPr>
            </w:pPr>
            <w:r w:rsidRPr="00C4374F">
              <w:rPr>
                <w:rFonts w:asciiTheme="minorEastAsia" w:hAnsiTheme="minorEastAsia" w:hint="eastAsia"/>
                <w:szCs w:val="21"/>
              </w:rPr>
              <w:t>(2)金剛山秋まつり　10月26日　雨天中止</w:t>
            </w:r>
          </w:p>
          <w:p w14:paraId="5D720CB1" w14:textId="19A26467" w:rsidR="00E22675" w:rsidRPr="00C4374F" w:rsidRDefault="00E22675" w:rsidP="00AA5525">
            <w:pPr>
              <w:widowControl/>
              <w:spacing w:line="240" w:lineRule="exact"/>
              <w:ind w:left="210" w:rightChars="19" w:right="40" w:hangingChars="100" w:hanging="210"/>
              <w:rPr>
                <w:rFonts w:asciiTheme="minorEastAsia" w:hAnsiTheme="minorEastAsia"/>
                <w:szCs w:val="21"/>
              </w:rPr>
            </w:pPr>
            <w:r w:rsidRPr="00C4374F">
              <w:rPr>
                <w:rFonts w:asciiTheme="minorEastAsia" w:hAnsiTheme="minorEastAsia" w:hint="eastAsia"/>
                <w:szCs w:val="21"/>
              </w:rPr>
              <w:t>(3)金剛登山道駐車場を利用し、日帰りで参加できるプログラムを開催</w:t>
            </w:r>
          </w:p>
          <w:p w14:paraId="38F20614" w14:textId="46991BA8" w:rsidR="00E22675" w:rsidRPr="00C4374F" w:rsidRDefault="00E22675" w:rsidP="00AA5525">
            <w:pPr>
              <w:widowControl/>
              <w:spacing w:line="240" w:lineRule="exact"/>
              <w:ind w:rightChars="19" w:right="40"/>
              <w:rPr>
                <w:rFonts w:asciiTheme="minorEastAsia" w:hAnsiTheme="minorEastAsia"/>
                <w:color w:val="000000" w:themeColor="text1"/>
                <w:szCs w:val="21"/>
              </w:rPr>
            </w:pPr>
            <w:r w:rsidRPr="00C4374F">
              <w:rPr>
                <w:rFonts w:asciiTheme="minorEastAsia" w:hAnsiTheme="minorEastAsia" w:hint="eastAsia"/>
                <w:szCs w:val="21"/>
              </w:rPr>
              <w:t>・</w:t>
            </w:r>
            <w:r w:rsidRPr="00C4374F">
              <w:rPr>
                <w:rFonts w:asciiTheme="minorEastAsia" w:hAnsiTheme="minorEastAsia" w:hint="eastAsia"/>
                <w:color w:val="000000" w:themeColor="text1"/>
                <w:szCs w:val="21"/>
              </w:rPr>
              <w:t>星空観察会（山麓スターウォッチング）（4月26日、9月6日、11月15日　計96名）</w:t>
            </w:r>
          </w:p>
          <w:p w14:paraId="76A8C3FC" w14:textId="22D6E472" w:rsidR="00E22675" w:rsidRPr="00C4374F" w:rsidRDefault="00E22675" w:rsidP="00AA5525">
            <w:pPr>
              <w:widowControl/>
              <w:spacing w:line="240" w:lineRule="exact"/>
              <w:ind w:rightChars="19" w:right="40"/>
              <w:rPr>
                <w:rFonts w:asciiTheme="minorEastAsia" w:hAnsiTheme="minorEastAsia"/>
                <w:color w:val="000000" w:themeColor="text1"/>
                <w:szCs w:val="21"/>
              </w:rPr>
            </w:pPr>
            <w:r w:rsidRPr="00C4374F">
              <w:rPr>
                <w:rFonts w:asciiTheme="minorEastAsia" w:hAnsiTheme="minorEastAsia" w:hint="eastAsia"/>
                <w:color w:val="000000" w:themeColor="text1"/>
                <w:szCs w:val="21"/>
              </w:rPr>
              <w:t>・星空コンサート（7月26日、8月16日　計102名）</w:t>
            </w:r>
          </w:p>
          <w:p w14:paraId="51D421A4" w14:textId="63573E71" w:rsidR="00E22675" w:rsidRPr="00C4374F" w:rsidRDefault="00E22675" w:rsidP="00AA5525">
            <w:pPr>
              <w:widowControl/>
              <w:spacing w:line="240" w:lineRule="exact"/>
              <w:ind w:left="210" w:rightChars="19" w:right="40" w:hangingChars="100" w:hanging="210"/>
              <w:rPr>
                <w:rFonts w:asciiTheme="minorEastAsia" w:hAnsiTheme="minorEastAsia"/>
                <w:color w:val="000000" w:themeColor="text1"/>
                <w:szCs w:val="21"/>
              </w:rPr>
            </w:pPr>
            <w:r w:rsidRPr="00C4374F">
              <w:rPr>
                <w:rFonts w:asciiTheme="minorEastAsia" w:hAnsiTheme="minorEastAsia" w:hint="eastAsia"/>
                <w:color w:val="000000" w:themeColor="text1"/>
                <w:szCs w:val="21"/>
              </w:rPr>
              <w:t>(4)新規プログラムの提供</w:t>
            </w:r>
          </w:p>
          <w:p w14:paraId="1279DA88" w14:textId="655A3F61" w:rsidR="00E22675" w:rsidRPr="00C4374F" w:rsidRDefault="00E22675" w:rsidP="00AA5525">
            <w:pPr>
              <w:widowControl/>
              <w:spacing w:line="240" w:lineRule="exact"/>
              <w:ind w:rightChars="19" w:right="40"/>
              <w:rPr>
                <w:rFonts w:asciiTheme="minorEastAsia" w:hAnsiTheme="minorEastAsia"/>
                <w:color w:val="000000" w:themeColor="text1"/>
                <w:szCs w:val="21"/>
              </w:rPr>
            </w:pPr>
            <w:r w:rsidRPr="00C4374F">
              <w:rPr>
                <w:rFonts w:asciiTheme="minorEastAsia" w:hAnsiTheme="minorEastAsia" w:hint="eastAsia"/>
                <w:color w:val="000000" w:themeColor="text1"/>
                <w:szCs w:val="21"/>
              </w:rPr>
              <w:t>・星空観察イベント（</w:t>
            </w:r>
            <w:proofErr w:type="spellStart"/>
            <w:r w:rsidRPr="00C4374F">
              <w:rPr>
                <w:rFonts w:asciiTheme="minorEastAsia" w:hAnsiTheme="minorEastAsia" w:hint="eastAsia"/>
                <w:color w:val="000000" w:themeColor="text1"/>
                <w:szCs w:val="21"/>
              </w:rPr>
              <w:t>Seestar</w:t>
            </w:r>
            <w:proofErr w:type="spellEnd"/>
            <w:r w:rsidRPr="00C4374F">
              <w:rPr>
                <w:rFonts w:asciiTheme="minorEastAsia" w:hAnsiTheme="minorEastAsia" w:hint="eastAsia"/>
                <w:color w:val="000000" w:themeColor="text1"/>
                <w:szCs w:val="21"/>
              </w:rPr>
              <w:t>とランデブー）（5月31日26名）</w:t>
            </w:r>
          </w:p>
          <w:p w14:paraId="101237A9" w14:textId="476A5A1F" w:rsidR="00E22675" w:rsidRPr="00C4374F" w:rsidRDefault="00E22675" w:rsidP="00AA5525">
            <w:pPr>
              <w:widowControl/>
              <w:spacing w:line="240" w:lineRule="exact"/>
              <w:ind w:rightChars="19" w:right="40"/>
              <w:jc w:val="left"/>
              <w:rPr>
                <w:rFonts w:asciiTheme="minorEastAsia" w:hAnsiTheme="minorEastAsia"/>
                <w:color w:val="000000" w:themeColor="text1"/>
                <w:szCs w:val="21"/>
              </w:rPr>
            </w:pPr>
            <w:r w:rsidRPr="00C4374F">
              <w:rPr>
                <w:rFonts w:asciiTheme="minorEastAsia" w:hAnsiTheme="minorEastAsia" w:hint="eastAsia"/>
                <w:color w:val="000000" w:themeColor="text1"/>
                <w:szCs w:val="21"/>
              </w:rPr>
              <w:t>・ミニクリスマスツリーづくり（11月30日13名）</w:t>
            </w:r>
          </w:p>
          <w:p w14:paraId="1F302656" w14:textId="679482C9" w:rsidR="00E22675" w:rsidRPr="00C4374F" w:rsidRDefault="00E22675" w:rsidP="00AA5525">
            <w:pPr>
              <w:widowControl/>
              <w:spacing w:line="240" w:lineRule="exact"/>
              <w:ind w:left="210" w:rightChars="19" w:right="40" w:hangingChars="100" w:hanging="210"/>
              <w:rPr>
                <w:rFonts w:asciiTheme="minorEastAsia" w:hAnsiTheme="minorEastAsia"/>
                <w:szCs w:val="21"/>
              </w:rPr>
            </w:pPr>
            <w:r w:rsidRPr="00C4374F">
              <w:rPr>
                <w:rFonts w:asciiTheme="minorEastAsia" w:hAnsiTheme="minorEastAsia" w:hint="eastAsia"/>
                <w:color w:val="000000" w:themeColor="text1"/>
                <w:szCs w:val="21"/>
              </w:rPr>
              <w:t>(5)その他プログ</w:t>
            </w:r>
            <w:r w:rsidRPr="00C4374F">
              <w:rPr>
                <w:rFonts w:asciiTheme="minorEastAsia" w:hAnsiTheme="minorEastAsia" w:hint="eastAsia"/>
                <w:szCs w:val="21"/>
              </w:rPr>
              <w:t xml:space="preserve">ラムの提供 </w:t>
            </w:r>
          </w:p>
          <w:p w14:paraId="7FD26B4A" w14:textId="2AD26707" w:rsidR="00E22675" w:rsidRPr="00C4374F" w:rsidRDefault="00E22675" w:rsidP="00AA5525">
            <w:pPr>
              <w:widowControl/>
              <w:spacing w:line="240" w:lineRule="exact"/>
              <w:ind w:rightChars="19" w:right="40"/>
              <w:rPr>
                <w:rFonts w:asciiTheme="minorEastAsia" w:hAnsiTheme="minorEastAsia"/>
                <w:szCs w:val="21"/>
              </w:rPr>
            </w:pPr>
            <w:r w:rsidRPr="00C4374F">
              <w:rPr>
                <w:rFonts w:asciiTheme="minorEastAsia" w:hAnsiTheme="minorEastAsia" w:hint="eastAsia"/>
                <w:szCs w:val="21"/>
              </w:rPr>
              <w:t>・Let</w:t>
            </w:r>
            <w:r w:rsidRPr="00C4374F">
              <w:rPr>
                <w:rFonts w:asciiTheme="minorEastAsia" w:hAnsiTheme="minorEastAsia"/>
                <w:szCs w:val="21"/>
              </w:rPr>
              <w:t>’</w:t>
            </w:r>
            <w:r w:rsidRPr="00C4374F">
              <w:rPr>
                <w:rFonts w:asciiTheme="minorEastAsia" w:hAnsiTheme="minorEastAsia" w:hint="eastAsia"/>
                <w:szCs w:val="21"/>
              </w:rPr>
              <w:t>s use ピザ窯 （4月6日、11月9日　計28名）</w:t>
            </w:r>
          </w:p>
          <w:p w14:paraId="466AF9C2" w14:textId="1AC6D882" w:rsidR="00E22675" w:rsidRPr="00C4374F" w:rsidRDefault="00E22675" w:rsidP="00AA5525">
            <w:pPr>
              <w:widowControl/>
              <w:spacing w:line="240" w:lineRule="exact"/>
              <w:ind w:rightChars="19" w:right="40"/>
              <w:rPr>
                <w:rFonts w:asciiTheme="minorEastAsia" w:hAnsiTheme="minorEastAsia"/>
                <w:szCs w:val="21"/>
              </w:rPr>
            </w:pPr>
            <w:r w:rsidRPr="00C4374F">
              <w:rPr>
                <w:rFonts w:asciiTheme="minorEastAsia" w:hAnsiTheme="minorEastAsia" w:hint="eastAsia"/>
                <w:szCs w:val="21"/>
              </w:rPr>
              <w:t>・森のなかまづくり（4月29日 4名）</w:t>
            </w:r>
          </w:p>
          <w:p w14:paraId="3B6246CA" w14:textId="00BEA473" w:rsidR="00E22675" w:rsidRPr="00C4374F" w:rsidRDefault="00E22675" w:rsidP="00AA5525">
            <w:pPr>
              <w:widowControl/>
              <w:spacing w:line="240" w:lineRule="exact"/>
              <w:ind w:rightChars="19" w:right="40"/>
              <w:rPr>
                <w:rFonts w:asciiTheme="minorEastAsia" w:hAnsiTheme="minorEastAsia"/>
                <w:szCs w:val="21"/>
              </w:rPr>
            </w:pPr>
            <w:r w:rsidRPr="00C4374F">
              <w:rPr>
                <w:rFonts w:asciiTheme="minorEastAsia" w:hAnsiTheme="minorEastAsia" w:hint="eastAsia"/>
                <w:szCs w:val="21"/>
              </w:rPr>
              <w:t>・森のおもちゃづくり（5月5日 16名）</w:t>
            </w:r>
          </w:p>
          <w:p w14:paraId="152FC5F7" w14:textId="25D2393B" w:rsidR="00E22675" w:rsidRPr="00C4374F" w:rsidRDefault="00E22675" w:rsidP="00AA5525">
            <w:pPr>
              <w:widowControl/>
              <w:spacing w:line="240" w:lineRule="exact"/>
              <w:ind w:rightChars="19" w:right="40"/>
              <w:rPr>
                <w:rFonts w:asciiTheme="minorEastAsia" w:hAnsiTheme="minorEastAsia"/>
                <w:szCs w:val="21"/>
              </w:rPr>
            </w:pPr>
            <w:r w:rsidRPr="00C4374F">
              <w:rPr>
                <w:rFonts w:asciiTheme="minorEastAsia" w:hAnsiTheme="minorEastAsia" w:hint="eastAsia"/>
                <w:szCs w:val="21"/>
              </w:rPr>
              <w:t>・夏の昆虫観察会（7月19日 11名）</w:t>
            </w:r>
          </w:p>
          <w:p w14:paraId="6C7AF726" w14:textId="2AC104BA" w:rsidR="00E22675" w:rsidRPr="00C4374F" w:rsidRDefault="00E22675" w:rsidP="00AA5525">
            <w:pPr>
              <w:widowControl/>
              <w:spacing w:line="240" w:lineRule="exact"/>
              <w:ind w:rightChars="19" w:right="40"/>
              <w:rPr>
                <w:rFonts w:asciiTheme="minorEastAsia" w:hAnsiTheme="minorEastAsia"/>
                <w:szCs w:val="21"/>
              </w:rPr>
            </w:pPr>
            <w:r w:rsidRPr="00C4374F">
              <w:rPr>
                <w:rFonts w:asciiTheme="minorEastAsia" w:hAnsiTheme="minorEastAsia" w:hint="eastAsia"/>
                <w:szCs w:val="21"/>
              </w:rPr>
              <w:t>・たわしでリスづくり（8月3日 13名）</w:t>
            </w:r>
          </w:p>
          <w:p w14:paraId="3E35B2F1" w14:textId="70EAB5D5" w:rsidR="00E22675" w:rsidRPr="00C4374F" w:rsidRDefault="00E22675" w:rsidP="00AA5525">
            <w:pPr>
              <w:widowControl/>
              <w:spacing w:line="240" w:lineRule="exact"/>
              <w:ind w:rightChars="19" w:right="40"/>
              <w:rPr>
                <w:rFonts w:asciiTheme="minorEastAsia" w:hAnsiTheme="minorEastAsia"/>
                <w:szCs w:val="21"/>
              </w:rPr>
            </w:pPr>
            <w:r w:rsidRPr="00C4374F">
              <w:rPr>
                <w:rFonts w:asciiTheme="minorEastAsia" w:hAnsiTheme="minorEastAsia" w:hint="eastAsia"/>
                <w:szCs w:val="21"/>
              </w:rPr>
              <w:t>・きらめき実験工作～映える！顕微鏡＆万華鏡（8月9日 6名）</w:t>
            </w:r>
          </w:p>
          <w:p w14:paraId="621AB143" w14:textId="77777777" w:rsidR="00E22675" w:rsidRPr="00C4374F" w:rsidRDefault="00E22675" w:rsidP="00AA5525">
            <w:pPr>
              <w:widowControl/>
              <w:spacing w:line="240" w:lineRule="exact"/>
              <w:ind w:rightChars="19" w:right="40"/>
              <w:rPr>
                <w:rFonts w:asciiTheme="minorEastAsia" w:hAnsiTheme="minorEastAsia"/>
                <w:szCs w:val="21"/>
              </w:rPr>
            </w:pPr>
          </w:p>
          <w:p w14:paraId="4789DA5D" w14:textId="5337AC6C" w:rsidR="00E22675" w:rsidRPr="00C4374F" w:rsidRDefault="00E22675" w:rsidP="00AA5525">
            <w:pPr>
              <w:widowControl/>
              <w:spacing w:line="240" w:lineRule="exact"/>
              <w:ind w:rightChars="19" w:right="40"/>
              <w:rPr>
                <w:rFonts w:asciiTheme="minorEastAsia" w:hAnsiTheme="minorEastAsia"/>
                <w:szCs w:val="21"/>
              </w:rPr>
            </w:pPr>
            <w:r w:rsidRPr="00C4374F">
              <w:rPr>
                <w:rFonts w:asciiTheme="minorEastAsia" w:hAnsiTheme="minorEastAsia" w:hint="eastAsia"/>
                <w:szCs w:val="21"/>
              </w:rPr>
              <w:t>・イベント実施総合計　67回 6,206名（11月末現在）</w:t>
            </w:r>
          </w:p>
          <w:p w14:paraId="71977DCA" w14:textId="77777777" w:rsidR="00E22675" w:rsidRPr="00C4374F" w:rsidRDefault="00E22675" w:rsidP="00AA5525">
            <w:pPr>
              <w:widowControl/>
              <w:spacing w:line="240" w:lineRule="exact"/>
              <w:ind w:rightChars="19" w:right="40"/>
              <w:rPr>
                <w:rFonts w:asciiTheme="minorEastAsia" w:hAnsiTheme="minorEastAsia"/>
                <w:szCs w:val="21"/>
              </w:rPr>
            </w:pPr>
          </w:p>
          <w:p w14:paraId="48611920" w14:textId="24BEA698" w:rsidR="00E22675" w:rsidRPr="00C4374F" w:rsidRDefault="00E22675" w:rsidP="00AA5525">
            <w:pPr>
              <w:spacing w:line="240" w:lineRule="exact"/>
              <w:ind w:rightChars="19" w:right="40"/>
              <w:rPr>
                <w:rFonts w:asciiTheme="minorEastAsia" w:hAnsiTheme="minorEastAsia"/>
                <w:szCs w:val="21"/>
              </w:rPr>
            </w:pPr>
            <w:r w:rsidRPr="00C4374F">
              <w:rPr>
                <w:rFonts w:asciiTheme="minorEastAsia" w:hAnsiTheme="minorEastAsia" w:hint="eastAsia"/>
                <w:szCs w:val="21"/>
              </w:rPr>
              <w:t>【自己評価】</w:t>
            </w:r>
          </w:p>
          <w:p w14:paraId="67A068C2" w14:textId="6E5EFE56" w:rsidR="00E22675" w:rsidRPr="00C4374F" w:rsidRDefault="00E22675" w:rsidP="00AA5525">
            <w:pPr>
              <w:spacing w:line="240" w:lineRule="exact"/>
              <w:ind w:left="210" w:rightChars="19" w:right="40" w:hangingChars="100" w:hanging="210"/>
              <w:rPr>
                <w:rFonts w:asciiTheme="minorEastAsia" w:hAnsiTheme="minorEastAsia"/>
                <w:szCs w:val="21"/>
              </w:rPr>
            </w:pPr>
            <w:r w:rsidRPr="00C4374F">
              <w:rPr>
                <w:rFonts w:asciiTheme="minorEastAsia" w:hAnsiTheme="minorEastAsia" w:hint="eastAsia"/>
                <w:szCs w:val="21"/>
              </w:rPr>
              <w:t>・物品販売等は継続的に行い、イベント開催はプログラムを積極的に実施し、内容充実の計画を達成した。</w:t>
            </w:r>
          </w:p>
          <w:p w14:paraId="6DCEE8CB" w14:textId="77777777" w:rsidR="00E22675" w:rsidRPr="00C4374F" w:rsidRDefault="00E22675" w:rsidP="00AA5525">
            <w:pPr>
              <w:spacing w:line="240" w:lineRule="exact"/>
              <w:ind w:left="210" w:rightChars="19" w:right="40" w:hangingChars="100" w:hanging="210"/>
              <w:rPr>
                <w:rFonts w:asciiTheme="minorEastAsia" w:hAnsiTheme="minorEastAsia"/>
                <w:szCs w:val="21"/>
              </w:rPr>
            </w:pPr>
            <w:r w:rsidRPr="00C4374F">
              <w:rPr>
                <w:rFonts w:asciiTheme="minorEastAsia" w:hAnsiTheme="minorEastAsia" w:hint="eastAsia"/>
                <w:szCs w:val="21"/>
              </w:rPr>
              <w:t>・なお、これまで春・夏に開催してきた金剛山山のまつりについては、今年度より春・秋の開催とし、関係者の協力のもと開催に向け準備してきたが、天候不良によりいずれも中止となった。</w:t>
            </w:r>
          </w:p>
          <w:p w14:paraId="6DE35A2C" w14:textId="70C5C2CB" w:rsidR="00DC5189" w:rsidRPr="00C4374F" w:rsidRDefault="00DC5189" w:rsidP="00AA5525">
            <w:pPr>
              <w:spacing w:line="240" w:lineRule="exact"/>
              <w:ind w:left="210" w:rightChars="19" w:right="40" w:hangingChars="100" w:hanging="210"/>
              <w:rPr>
                <w:rFonts w:asciiTheme="minorEastAsia" w:hAnsiTheme="minorEastAsia"/>
                <w:szCs w:val="21"/>
              </w:rPr>
            </w:pPr>
          </w:p>
        </w:tc>
        <w:tc>
          <w:tcPr>
            <w:tcW w:w="709" w:type="dxa"/>
            <w:vAlign w:val="center"/>
          </w:tcPr>
          <w:p w14:paraId="46073EDF" w14:textId="686E65DB" w:rsidR="00E22675" w:rsidRPr="00C4374F" w:rsidRDefault="00E22675" w:rsidP="00E22675">
            <w:pPr>
              <w:spacing w:line="240" w:lineRule="exact"/>
              <w:jc w:val="center"/>
              <w:rPr>
                <w:rFonts w:asciiTheme="minorEastAsia" w:hAnsiTheme="minorEastAsia"/>
                <w:szCs w:val="21"/>
              </w:rPr>
            </w:pPr>
            <w:r w:rsidRPr="00C4374F">
              <w:rPr>
                <w:rFonts w:asciiTheme="minorEastAsia" w:hAnsiTheme="minorEastAsia" w:hint="eastAsia"/>
                <w:szCs w:val="21"/>
              </w:rPr>
              <w:t>Ａ</w:t>
            </w:r>
          </w:p>
        </w:tc>
        <w:tc>
          <w:tcPr>
            <w:tcW w:w="2835" w:type="dxa"/>
          </w:tcPr>
          <w:p w14:paraId="170A3521" w14:textId="77777777" w:rsidR="00E22675" w:rsidRPr="00C4374F" w:rsidRDefault="00E22675" w:rsidP="00E22675">
            <w:pPr>
              <w:spacing w:line="240" w:lineRule="exact"/>
              <w:ind w:firstLineChars="100" w:firstLine="210"/>
              <w:rPr>
                <w:rFonts w:asciiTheme="minorEastAsia" w:hAnsiTheme="minorEastAsia"/>
                <w:szCs w:val="21"/>
              </w:rPr>
            </w:pPr>
            <w:r w:rsidRPr="00C4374F">
              <w:rPr>
                <w:rFonts w:asciiTheme="minorEastAsia" w:hAnsiTheme="minorEastAsia" w:hint="eastAsia"/>
                <w:szCs w:val="21"/>
              </w:rPr>
              <w:t>履行確認の結果、事業計画書に示した取組みが実施されており、評価できる。</w:t>
            </w:r>
          </w:p>
          <w:p w14:paraId="7DA4E077" w14:textId="77777777" w:rsidR="00E22675" w:rsidRPr="00C4374F" w:rsidRDefault="00E22675" w:rsidP="00E22675">
            <w:pPr>
              <w:spacing w:line="240" w:lineRule="exact"/>
              <w:rPr>
                <w:rFonts w:asciiTheme="minorEastAsia" w:hAnsiTheme="minorEastAsia"/>
                <w:szCs w:val="21"/>
              </w:rPr>
            </w:pPr>
          </w:p>
          <w:p w14:paraId="39443F40" w14:textId="77777777" w:rsidR="00E22675" w:rsidRPr="00C4374F" w:rsidRDefault="00E22675" w:rsidP="00E22675">
            <w:pPr>
              <w:spacing w:line="240" w:lineRule="exact"/>
              <w:ind w:left="210" w:hangingChars="100" w:hanging="210"/>
              <w:rPr>
                <w:rFonts w:asciiTheme="minorEastAsia" w:hAnsiTheme="minorEastAsia"/>
                <w:szCs w:val="21"/>
              </w:rPr>
            </w:pPr>
            <w:r w:rsidRPr="00C4374F">
              <w:rPr>
                <w:rFonts w:asciiTheme="minorEastAsia" w:hAnsiTheme="minorEastAsia" w:hint="eastAsia"/>
                <w:szCs w:val="21"/>
              </w:rPr>
              <w:t>⑷施設のにぎわい創造や来園のきっかけとなるよう、引き続き、新規プログラムの提供に努められたい。</w:t>
            </w:r>
          </w:p>
          <w:p w14:paraId="0A3B4435" w14:textId="77777777" w:rsidR="00E22675" w:rsidRPr="00C4374F" w:rsidRDefault="00E22675" w:rsidP="00E22675">
            <w:pPr>
              <w:spacing w:line="240" w:lineRule="exact"/>
              <w:ind w:left="210" w:hangingChars="100" w:hanging="210"/>
              <w:rPr>
                <w:rFonts w:asciiTheme="minorEastAsia" w:hAnsiTheme="minorEastAsia"/>
                <w:szCs w:val="21"/>
              </w:rPr>
            </w:pPr>
          </w:p>
          <w:p w14:paraId="1F03D8A4" w14:textId="125886E8" w:rsidR="00E22675" w:rsidRPr="00C4374F" w:rsidRDefault="00E22675" w:rsidP="00E22675">
            <w:pPr>
              <w:spacing w:line="240" w:lineRule="exact"/>
              <w:rPr>
                <w:rFonts w:asciiTheme="minorEastAsia" w:hAnsiTheme="minorEastAsia"/>
                <w:szCs w:val="21"/>
              </w:rPr>
            </w:pPr>
          </w:p>
        </w:tc>
        <w:tc>
          <w:tcPr>
            <w:tcW w:w="709" w:type="dxa"/>
            <w:vAlign w:val="center"/>
          </w:tcPr>
          <w:p w14:paraId="719AC712" w14:textId="1EB46372" w:rsidR="00E22675" w:rsidRPr="00C4374F" w:rsidRDefault="00E22675" w:rsidP="00E22675">
            <w:pPr>
              <w:spacing w:line="240" w:lineRule="exact"/>
              <w:jc w:val="center"/>
              <w:rPr>
                <w:rFonts w:asciiTheme="minorEastAsia" w:hAnsiTheme="minorEastAsia"/>
                <w:szCs w:val="21"/>
              </w:rPr>
            </w:pPr>
            <w:r w:rsidRPr="00C4374F">
              <w:rPr>
                <w:rFonts w:asciiTheme="minorEastAsia" w:hAnsiTheme="minorEastAsia" w:hint="eastAsia"/>
                <w:szCs w:val="21"/>
              </w:rPr>
              <w:t>Ａ</w:t>
            </w:r>
          </w:p>
        </w:tc>
        <w:tc>
          <w:tcPr>
            <w:tcW w:w="2551" w:type="dxa"/>
          </w:tcPr>
          <w:p w14:paraId="59D3DFEB" w14:textId="77777777" w:rsidR="00E22675" w:rsidRPr="00C4374F" w:rsidRDefault="00E22675" w:rsidP="00E22675">
            <w:pPr>
              <w:spacing w:line="240" w:lineRule="exact"/>
              <w:rPr>
                <w:rFonts w:asciiTheme="minorEastAsia" w:hAnsiTheme="minorEastAsia"/>
                <w:szCs w:val="21"/>
              </w:rPr>
            </w:pPr>
          </w:p>
        </w:tc>
      </w:tr>
      <w:tr w:rsidR="00AA5525" w:rsidRPr="00C4374F" w14:paraId="69904952" w14:textId="77777777" w:rsidTr="00562693">
        <w:trPr>
          <w:trHeight w:val="837"/>
        </w:trPr>
        <w:tc>
          <w:tcPr>
            <w:tcW w:w="578" w:type="dxa"/>
            <w:vMerge/>
            <w:shd w:val="clear" w:color="auto" w:fill="DDD9C3" w:themeFill="background2" w:themeFillShade="E6"/>
          </w:tcPr>
          <w:p w14:paraId="74E84C70" w14:textId="77777777" w:rsidR="00E22675" w:rsidRPr="00C4374F" w:rsidRDefault="00E22675" w:rsidP="00E22675">
            <w:pPr>
              <w:spacing w:line="240" w:lineRule="exact"/>
              <w:rPr>
                <w:rFonts w:asciiTheme="minorEastAsia" w:hAnsiTheme="minorEastAsia"/>
                <w:szCs w:val="21"/>
              </w:rPr>
            </w:pPr>
          </w:p>
        </w:tc>
        <w:tc>
          <w:tcPr>
            <w:tcW w:w="941" w:type="dxa"/>
            <w:vMerge w:val="restart"/>
          </w:tcPr>
          <w:p w14:paraId="0EC95981" w14:textId="7AD033A4" w:rsidR="00E22675" w:rsidRPr="00C4374F" w:rsidRDefault="007659C8" w:rsidP="00E22675">
            <w:pPr>
              <w:spacing w:line="240" w:lineRule="exact"/>
              <w:jc w:val="left"/>
              <w:rPr>
                <w:rFonts w:asciiTheme="minorEastAsia" w:hAnsiTheme="minorEastAsia"/>
                <w:szCs w:val="21"/>
              </w:rPr>
            </w:pPr>
            <w:r w:rsidRPr="00C4374F">
              <w:rPr>
                <w:rFonts w:asciiTheme="minorEastAsia" w:hAnsiTheme="minorEastAsia" w:hint="eastAsia"/>
                <w:noProof/>
                <w:szCs w:val="21"/>
              </w:rPr>
              <mc:AlternateContent>
                <mc:Choice Requires="wps">
                  <w:drawing>
                    <wp:anchor distT="0" distB="0" distL="114300" distR="114300" simplePos="0" relativeHeight="251667456" behindDoc="0" locked="0" layoutInCell="1" allowOverlap="1" wp14:anchorId="1ABD3278" wp14:editId="3412FF65">
                      <wp:simplePos x="0" y="0"/>
                      <wp:positionH relativeFrom="column">
                        <wp:posOffset>-405583</wp:posOffset>
                      </wp:positionH>
                      <wp:positionV relativeFrom="paragraph">
                        <wp:posOffset>354058</wp:posOffset>
                      </wp:positionV>
                      <wp:extent cx="304800" cy="366776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304800" cy="3667760"/>
                              </a:xfrm>
                              <a:prstGeom prst="rect">
                                <a:avLst/>
                              </a:prstGeom>
                              <a:noFill/>
                              <a:ln w="25400" cap="flat" cmpd="sng" algn="ctr">
                                <a:noFill/>
                                <a:prstDash val="solid"/>
                              </a:ln>
                              <a:effectLst/>
                            </wps:spPr>
                            <wps:txbx>
                              <w:txbxContent>
                                <w:p w14:paraId="150EE006" w14:textId="77777777" w:rsidR="007659C8" w:rsidRPr="00532397" w:rsidRDefault="007659C8" w:rsidP="007659C8">
                                  <w:pPr>
                                    <w:jc w:val="left"/>
                                    <w:rPr>
                                      <w:color w:val="000000" w:themeColor="text1"/>
                                    </w:rPr>
                                  </w:pPr>
                                  <w:r w:rsidRPr="00532397">
                                    <w:rPr>
                                      <w:rFonts w:hint="eastAsia"/>
                                      <w:color w:val="000000" w:themeColor="text1"/>
                                    </w:rPr>
                                    <w:t>Ⅰ提案の履行状況に関する項目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D3278" id="正方形/長方形 5" o:spid="_x0000_s1028" style="position:absolute;margin-left:-31.95pt;margin-top:27.9pt;width:24pt;height:28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mZAbAIAAKQEAAAOAAAAZHJzL2Uyb0RvYy54bWysVM1uEzEQviPxDpbvdJM0PyXqpopaFSFF&#10;baQU9Tzx2tmV/IftZLe8BzwAnDkjDjwOlXgLxt5NGhVOiIsz45md8XzfNzm/aJQkO+58ZXRO+yc9&#10;Srhmpqj0Jqfv7q5fnVHiA+gCpNE8pw/c04vZyxfntZ3ygSmNLLgjWET7aW1zWoZgp1nmWckV+BNj&#10;ucagME5BQNdtssJBjdWVzAa93jirjSusM4x7j7dXbZDOUn0hOAu3QngeiMwpvi2k06VzHc9sdg7T&#10;jQNbVqx7BvzDKxRUGpseSl1BALJ11R+lVMWc8UaEE2ZUZoSoGE8z4DT93rNpViVYnmZBcLw9wOT/&#10;X1l2s1s6UhU5HVGiQSFFj1+/PH76/vPH5+zXx2+tRUYRqNr6Keav7NJ1nkczTt0Ip+IvzkOaBO7D&#10;AVzeBMLw8rQ3POshBQxDp+PxZDJO6GdPX1vnwxtuFIlGTh2SlzCF3cIH7Iip+5TYTJvrSspEoNSk&#10;zulgNEwNAHUkJATspSxO5vWGEpAbFCgLLpU8+jaWvAJfkh2gRryRVRGHxWZSxzY8qah7QYSgHTpa&#10;oVk3CbvTPTxrUzwgns60QvOWXVdYfwE+LMGhshAA3JZwi4eQBh9tOouS0rgPf7uP+Ug4RimpUan4&#10;yPdbcJwS+VajFF73h8Mo7eQMR5MBOu44sj6O6K26NDhoH/fSsmTG/CD3pnBG3eNSzWNXDIFm2LuF&#10;rnMuQ7tBuJaMz+cpDeVsISz0yrJYPCIXkb1r7sHZjtGAWrgxe1XD9BmxbW5L7XwbjKgS6xHpFldk&#10;JTq4Comfbm3jrh37Kevpz2X2GwAA//8DAFBLAwQUAAYACAAAACEAasXJ598AAAAKAQAADwAAAGRy&#10;cy9kb3ducmV2LnhtbEyPwU6DQBCG7ya+w2ZMvNGlUohFloYYNenRYmJ6W2AElJ0l7JbSt3c81ePM&#10;fPnn+7PdYgYx4+R6SwrWqxAEUm2bnloFH+Vr8AjCeU2NHiyhggs62OW3N5lOG3umd5wPvhUcQi7V&#10;Cjrvx1RKV3dotFvZEYlvX3Yy2vM4tbKZ9JnDzSAfwjCRRvfEHzo94nOH9c/hZBS4at6Xl7H4/D66&#10;uipeyJSb/ZtS93dL8QTC4+KvMPzpszrk7FTZEzVODAqCJNoyqiCOuQIDwTrmRaUgiaINyDyT/yvk&#10;vwAAAP//AwBQSwECLQAUAAYACAAAACEAtoM4kv4AAADhAQAAEwAAAAAAAAAAAAAAAAAAAAAAW0Nv&#10;bnRlbnRfVHlwZXNdLnhtbFBLAQItABQABgAIAAAAIQA4/SH/1gAAAJQBAAALAAAAAAAAAAAAAAAA&#10;AC8BAABfcmVscy8ucmVsc1BLAQItABQABgAIAAAAIQDfxmZAbAIAAKQEAAAOAAAAAAAAAAAAAAAA&#10;AC4CAABkcnMvZTJvRG9jLnhtbFBLAQItABQABgAIAAAAIQBqxcnn3wAAAAoBAAAPAAAAAAAAAAAA&#10;AAAAAMYEAABkcnMvZG93bnJldi54bWxQSwUGAAAAAAQABADzAAAA0gUAAAAA&#10;" filled="f" stroked="f" strokeweight="2pt">
                      <v:textbox>
                        <w:txbxContent>
                          <w:p w14:paraId="150EE006" w14:textId="77777777" w:rsidR="007659C8" w:rsidRPr="00532397" w:rsidRDefault="007659C8" w:rsidP="007659C8">
                            <w:pPr>
                              <w:jc w:val="left"/>
                              <w:rPr>
                                <w:color w:val="000000" w:themeColor="text1"/>
                              </w:rPr>
                            </w:pPr>
                            <w:r w:rsidRPr="00532397">
                              <w:rPr>
                                <w:rFonts w:hint="eastAsia"/>
                                <w:color w:val="000000" w:themeColor="text1"/>
                              </w:rPr>
                              <w:t>Ⅰ提案の履行状況に関する項目</w:t>
                            </w:r>
                          </w:p>
                        </w:txbxContent>
                      </v:textbox>
                    </v:rect>
                  </w:pict>
                </mc:Fallback>
              </mc:AlternateContent>
            </w:r>
            <w:r w:rsidR="00E22675" w:rsidRPr="00C4374F">
              <w:rPr>
                <w:rFonts w:asciiTheme="minorEastAsia" w:hAnsiTheme="minorEastAsia" w:hint="eastAsia"/>
                <w:szCs w:val="21"/>
              </w:rPr>
              <w:t>(</w:t>
            </w:r>
            <w:r w:rsidR="00E22675" w:rsidRPr="00C4374F">
              <w:rPr>
                <w:rFonts w:asciiTheme="minorEastAsia" w:hAnsiTheme="minorEastAsia"/>
                <w:szCs w:val="21"/>
              </w:rPr>
              <w:t>8</w:t>
            </w:r>
            <w:r w:rsidR="00E22675" w:rsidRPr="00C4374F">
              <w:rPr>
                <w:rFonts w:asciiTheme="minorEastAsia" w:hAnsiTheme="minorEastAsia" w:hint="eastAsia"/>
                <w:szCs w:val="21"/>
              </w:rPr>
              <w:t>)府施策との整合</w:t>
            </w:r>
          </w:p>
        </w:tc>
        <w:tc>
          <w:tcPr>
            <w:tcW w:w="1170" w:type="dxa"/>
          </w:tcPr>
          <w:p w14:paraId="5D7B643B" w14:textId="77777777" w:rsidR="00E22675" w:rsidRPr="00C4374F" w:rsidRDefault="00E22675" w:rsidP="00E22675">
            <w:pPr>
              <w:widowControl/>
              <w:spacing w:line="240" w:lineRule="exact"/>
              <w:jc w:val="left"/>
              <w:rPr>
                <w:rFonts w:asciiTheme="minorEastAsia" w:hAnsiTheme="minorEastAsia"/>
                <w:szCs w:val="21"/>
              </w:rPr>
            </w:pPr>
            <w:r w:rsidRPr="00C4374F">
              <w:rPr>
                <w:rFonts w:asciiTheme="minorEastAsia" w:hAnsiTheme="minorEastAsia" w:hint="eastAsia"/>
                <w:szCs w:val="21"/>
              </w:rPr>
              <w:t>①行政の福祉化、就職困難者の雇用･就労</w:t>
            </w:r>
          </w:p>
        </w:tc>
        <w:tc>
          <w:tcPr>
            <w:tcW w:w="3685" w:type="dxa"/>
          </w:tcPr>
          <w:p w14:paraId="61C11861" w14:textId="77777777" w:rsidR="00E22675" w:rsidRPr="00C4374F" w:rsidRDefault="00E22675" w:rsidP="00E22675">
            <w:pPr>
              <w:spacing w:line="0" w:lineRule="atLeast"/>
              <w:rPr>
                <w:rFonts w:asciiTheme="minorEastAsia" w:hAnsiTheme="minorEastAsia"/>
                <w:szCs w:val="21"/>
              </w:rPr>
            </w:pPr>
            <w:r w:rsidRPr="00C4374F">
              <w:rPr>
                <w:rFonts w:asciiTheme="minorEastAsia" w:hAnsiTheme="minorEastAsia" w:hint="eastAsia"/>
                <w:szCs w:val="21"/>
              </w:rPr>
              <w:t>行政の福祉化に関する取組がなされたか。</w:t>
            </w:r>
          </w:p>
          <w:p w14:paraId="47D11F20" w14:textId="1B44D095" w:rsidR="00E22675" w:rsidRPr="00C4374F" w:rsidRDefault="00E22675" w:rsidP="00E22675">
            <w:pPr>
              <w:spacing w:line="0" w:lineRule="atLeast"/>
              <w:rPr>
                <w:rFonts w:asciiTheme="minorEastAsia" w:hAnsiTheme="minorEastAsia"/>
                <w:strike/>
                <w:szCs w:val="21"/>
              </w:rPr>
            </w:pPr>
            <w:r w:rsidRPr="00C4374F">
              <w:rPr>
                <w:rFonts w:asciiTheme="minorEastAsia" w:hAnsiTheme="minorEastAsia" w:hint="eastAsia"/>
                <w:szCs w:val="21"/>
              </w:rPr>
              <w:t>①就職困難者の雇用･就労状況</w:t>
            </w:r>
          </w:p>
        </w:tc>
        <w:tc>
          <w:tcPr>
            <w:tcW w:w="9497" w:type="dxa"/>
          </w:tcPr>
          <w:p w14:paraId="63415DDC" w14:textId="4A63E2F9" w:rsidR="00E22675" w:rsidRPr="00C4374F" w:rsidRDefault="00E22675" w:rsidP="00AA5525">
            <w:pPr>
              <w:widowControl/>
              <w:spacing w:line="240" w:lineRule="exact"/>
              <w:ind w:left="210" w:rightChars="19" w:right="40" w:hangingChars="100" w:hanging="210"/>
              <w:rPr>
                <w:rFonts w:asciiTheme="minorEastAsia" w:hAnsiTheme="minorEastAsia"/>
                <w:szCs w:val="21"/>
              </w:rPr>
            </w:pPr>
            <w:r w:rsidRPr="00C4374F">
              <w:rPr>
                <w:rFonts w:asciiTheme="minorEastAsia" w:hAnsiTheme="minorEastAsia" w:hint="eastAsia"/>
                <w:szCs w:val="21"/>
              </w:rPr>
              <w:t>・以前より、園地職員として障がい者が就労中。</w:t>
            </w:r>
          </w:p>
          <w:p w14:paraId="68CD912A" w14:textId="03716D86" w:rsidR="00E22675" w:rsidRPr="00C4374F" w:rsidRDefault="00E22675" w:rsidP="00AA5525">
            <w:pPr>
              <w:widowControl/>
              <w:spacing w:line="240" w:lineRule="exact"/>
              <w:ind w:left="210" w:rightChars="19" w:right="40" w:hangingChars="100" w:hanging="210"/>
              <w:rPr>
                <w:rFonts w:asciiTheme="minorEastAsia" w:hAnsiTheme="minorEastAsia"/>
                <w:szCs w:val="21"/>
              </w:rPr>
            </w:pPr>
            <w:r w:rsidRPr="00C4374F">
              <w:rPr>
                <w:rFonts w:asciiTheme="minorEastAsia" w:hAnsiTheme="minorEastAsia" w:hint="eastAsia"/>
                <w:szCs w:val="21"/>
              </w:rPr>
              <w:t>・新たに、支援団体、ハローワーク等を通じて障がい者を募集した。</w:t>
            </w:r>
          </w:p>
          <w:p w14:paraId="5B7E5F3A" w14:textId="77777777" w:rsidR="00E22675" w:rsidRPr="00C4374F" w:rsidRDefault="00E22675" w:rsidP="00AA5525">
            <w:pPr>
              <w:widowControl/>
              <w:spacing w:line="240" w:lineRule="exact"/>
              <w:ind w:rightChars="19" w:right="40"/>
              <w:rPr>
                <w:rFonts w:asciiTheme="minorEastAsia" w:hAnsiTheme="minorEastAsia"/>
                <w:szCs w:val="21"/>
              </w:rPr>
            </w:pPr>
          </w:p>
          <w:p w14:paraId="4A5F1100" w14:textId="77777777" w:rsidR="00E22675" w:rsidRPr="00C4374F" w:rsidRDefault="00E22675" w:rsidP="00AA5525">
            <w:pPr>
              <w:spacing w:line="240" w:lineRule="exact"/>
              <w:ind w:rightChars="19" w:right="40"/>
              <w:rPr>
                <w:rFonts w:asciiTheme="minorEastAsia" w:hAnsiTheme="minorEastAsia"/>
                <w:szCs w:val="21"/>
              </w:rPr>
            </w:pPr>
            <w:r w:rsidRPr="00C4374F">
              <w:rPr>
                <w:rFonts w:asciiTheme="minorEastAsia" w:hAnsiTheme="minorEastAsia" w:hint="eastAsia"/>
                <w:szCs w:val="21"/>
              </w:rPr>
              <w:t>【自己評価】</w:t>
            </w:r>
          </w:p>
          <w:p w14:paraId="7ACF1774" w14:textId="77777777" w:rsidR="00E22675" w:rsidRPr="00C4374F" w:rsidRDefault="00E22675" w:rsidP="00AA5525">
            <w:pPr>
              <w:spacing w:line="240" w:lineRule="exact"/>
              <w:ind w:left="210" w:rightChars="19" w:right="40" w:hangingChars="100" w:hanging="210"/>
              <w:rPr>
                <w:rFonts w:asciiTheme="minorEastAsia" w:hAnsiTheme="minorEastAsia"/>
                <w:szCs w:val="21"/>
              </w:rPr>
            </w:pPr>
            <w:r w:rsidRPr="00C4374F">
              <w:rPr>
                <w:rFonts w:asciiTheme="minorEastAsia" w:hAnsiTheme="minorEastAsia" w:hint="eastAsia"/>
                <w:szCs w:val="21"/>
              </w:rPr>
              <w:t>・障がい者の新規募集については、関係機関と調整しながら取り組んだが、応募者が無かった。引き続き関係団体を通じて募集する。</w:t>
            </w:r>
          </w:p>
          <w:p w14:paraId="3CA3D8F4" w14:textId="35C5A81C" w:rsidR="00DC5189" w:rsidRPr="00C4374F" w:rsidRDefault="00DC5189" w:rsidP="00AA5525">
            <w:pPr>
              <w:spacing w:line="240" w:lineRule="exact"/>
              <w:ind w:left="210" w:rightChars="19" w:right="40" w:hangingChars="100" w:hanging="210"/>
              <w:rPr>
                <w:rFonts w:asciiTheme="minorEastAsia" w:hAnsiTheme="minorEastAsia"/>
                <w:szCs w:val="21"/>
              </w:rPr>
            </w:pPr>
          </w:p>
        </w:tc>
        <w:tc>
          <w:tcPr>
            <w:tcW w:w="709" w:type="dxa"/>
            <w:vAlign w:val="center"/>
          </w:tcPr>
          <w:p w14:paraId="74C6E9AB" w14:textId="54E27443" w:rsidR="00E22675" w:rsidRPr="00C4374F" w:rsidRDefault="00E22675" w:rsidP="00E22675">
            <w:pPr>
              <w:spacing w:line="240" w:lineRule="exact"/>
              <w:jc w:val="center"/>
              <w:rPr>
                <w:rFonts w:asciiTheme="minorEastAsia" w:hAnsiTheme="minorEastAsia"/>
                <w:szCs w:val="21"/>
              </w:rPr>
            </w:pPr>
            <w:r w:rsidRPr="00C4374F">
              <w:rPr>
                <w:rFonts w:asciiTheme="minorEastAsia" w:hAnsiTheme="minorEastAsia" w:hint="eastAsia"/>
                <w:szCs w:val="21"/>
              </w:rPr>
              <w:t>Ａ</w:t>
            </w:r>
          </w:p>
        </w:tc>
        <w:tc>
          <w:tcPr>
            <w:tcW w:w="2835" w:type="dxa"/>
          </w:tcPr>
          <w:p w14:paraId="0DFF4DF2" w14:textId="7FF01F2C" w:rsidR="00E22675" w:rsidRPr="00C4374F" w:rsidRDefault="00E22675" w:rsidP="00892BCB">
            <w:pPr>
              <w:spacing w:line="240" w:lineRule="exact"/>
              <w:ind w:firstLineChars="100" w:firstLine="210"/>
              <w:rPr>
                <w:rFonts w:asciiTheme="minorEastAsia" w:hAnsiTheme="minorEastAsia"/>
                <w:szCs w:val="21"/>
              </w:rPr>
            </w:pPr>
            <w:r w:rsidRPr="00C4374F">
              <w:rPr>
                <w:rFonts w:asciiTheme="minorEastAsia" w:hAnsiTheme="minorEastAsia" w:hint="eastAsia"/>
                <w:szCs w:val="21"/>
              </w:rPr>
              <w:t>履行確認の結果、事業計画書に示した取組みが実施されており、評価できる。</w:t>
            </w:r>
          </w:p>
        </w:tc>
        <w:tc>
          <w:tcPr>
            <w:tcW w:w="709" w:type="dxa"/>
            <w:vAlign w:val="center"/>
          </w:tcPr>
          <w:p w14:paraId="165DE41B" w14:textId="39E8D38B" w:rsidR="00E22675" w:rsidRPr="00C4374F" w:rsidRDefault="00E22675" w:rsidP="00E22675">
            <w:pPr>
              <w:spacing w:line="240" w:lineRule="exact"/>
              <w:jc w:val="center"/>
              <w:rPr>
                <w:rFonts w:asciiTheme="minorEastAsia" w:hAnsiTheme="minorEastAsia"/>
                <w:szCs w:val="21"/>
              </w:rPr>
            </w:pPr>
            <w:r w:rsidRPr="00C4374F">
              <w:rPr>
                <w:rFonts w:asciiTheme="minorEastAsia" w:hAnsiTheme="minorEastAsia" w:hint="eastAsia"/>
                <w:szCs w:val="21"/>
              </w:rPr>
              <w:t>Ａ</w:t>
            </w:r>
          </w:p>
        </w:tc>
        <w:tc>
          <w:tcPr>
            <w:tcW w:w="2551" w:type="dxa"/>
          </w:tcPr>
          <w:p w14:paraId="2B049336" w14:textId="77777777" w:rsidR="00E22675" w:rsidRPr="00C4374F" w:rsidRDefault="00E22675" w:rsidP="00E22675">
            <w:pPr>
              <w:spacing w:line="240" w:lineRule="exact"/>
              <w:rPr>
                <w:rFonts w:asciiTheme="minorEastAsia" w:hAnsiTheme="minorEastAsia"/>
                <w:szCs w:val="21"/>
              </w:rPr>
            </w:pPr>
          </w:p>
        </w:tc>
      </w:tr>
      <w:tr w:rsidR="00AA5525" w:rsidRPr="00C4374F" w14:paraId="4BD49317" w14:textId="77777777" w:rsidTr="00562693">
        <w:trPr>
          <w:trHeight w:val="967"/>
        </w:trPr>
        <w:tc>
          <w:tcPr>
            <w:tcW w:w="578" w:type="dxa"/>
            <w:vMerge/>
            <w:shd w:val="clear" w:color="auto" w:fill="DDD9C3" w:themeFill="background2" w:themeFillShade="E6"/>
          </w:tcPr>
          <w:p w14:paraId="5F59AC4C" w14:textId="77777777" w:rsidR="00E22675" w:rsidRPr="00C4374F" w:rsidRDefault="00E22675" w:rsidP="00E22675">
            <w:pPr>
              <w:spacing w:line="240" w:lineRule="exact"/>
              <w:rPr>
                <w:rFonts w:asciiTheme="minorEastAsia" w:hAnsiTheme="minorEastAsia"/>
                <w:szCs w:val="21"/>
              </w:rPr>
            </w:pPr>
          </w:p>
        </w:tc>
        <w:tc>
          <w:tcPr>
            <w:tcW w:w="941" w:type="dxa"/>
            <w:vMerge/>
          </w:tcPr>
          <w:p w14:paraId="0E33D3D4" w14:textId="77777777" w:rsidR="00E22675" w:rsidRPr="00C4374F" w:rsidRDefault="00E22675" w:rsidP="00E22675">
            <w:pPr>
              <w:spacing w:line="240" w:lineRule="exact"/>
              <w:rPr>
                <w:rFonts w:asciiTheme="minorEastAsia" w:hAnsiTheme="minorEastAsia"/>
                <w:szCs w:val="21"/>
              </w:rPr>
            </w:pPr>
          </w:p>
        </w:tc>
        <w:tc>
          <w:tcPr>
            <w:tcW w:w="1170" w:type="dxa"/>
          </w:tcPr>
          <w:p w14:paraId="755214EC" w14:textId="5B202249" w:rsidR="00E22675" w:rsidRPr="00C4374F" w:rsidRDefault="00E22675" w:rsidP="00E22675">
            <w:pPr>
              <w:spacing w:line="240" w:lineRule="exact"/>
              <w:jc w:val="left"/>
              <w:rPr>
                <w:rFonts w:asciiTheme="minorEastAsia" w:hAnsiTheme="minorEastAsia"/>
                <w:szCs w:val="21"/>
              </w:rPr>
            </w:pPr>
            <w:r w:rsidRPr="00C4374F">
              <w:rPr>
                <w:rFonts w:asciiTheme="minorEastAsia" w:hAnsiTheme="minorEastAsia" w:hint="eastAsia"/>
                <w:szCs w:val="21"/>
              </w:rPr>
              <w:t>②府事業、その他公益事業への協力</w:t>
            </w:r>
          </w:p>
        </w:tc>
        <w:tc>
          <w:tcPr>
            <w:tcW w:w="3685" w:type="dxa"/>
          </w:tcPr>
          <w:p w14:paraId="68F9A8AE" w14:textId="77777777" w:rsidR="00E22675" w:rsidRPr="00C4374F" w:rsidRDefault="00E22675" w:rsidP="00E22675">
            <w:pPr>
              <w:spacing w:line="0" w:lineRule="atLeast"/>
              <w:rPr>
                <w:rFonts w:asciiTheme="minorEastAsia" w:hAnsiTheme="minorEastAsia"/>
                <w:szCs w:val="21"/>
              </w:rPr>
            </w:pPr>
            <w:r w:rsidRPr="00C4374F">
              <w:rPr>
                <w:rFonts w:asciiTheme="minorEastAsia" w:hAnsiTheme="minorEastAsia" w:hint="eastAsia"/>
                <w:szCs w:val="21"/>
              </w:rPr>
              <w:t>府・公益事業への協力がなされたか。</w:t>
            </w:r>
          </w:p>
          <w:p w14:paraId="4CC8FA4B" w14:textId="53B31031" w:rsidR="00E22675" w:rsidRPr="00C4374F" w:rsidRDefault="00E22675" w:rsidP="00E22675">
            <w:pPr>
              <w:spacing w:line="0" w:lineRule="atLeast"/>
              <w:rPr>
                <w:rFonts w:asciiTheme="minorEastAsia" w:hAnsiTheme="minorEastAsia"/>
                <w:szCs w:val="21"/>
              </w:rPr>
            </w:pPr>
            <w:r w:rsidRPr="00C4374F">
              <w:rPr>
                <w:rFonts w:asciiTheme="minorEastAsia" w:hAnsiTheme="minorEastAsia" w:hint="eastAsia"/>
                <w:szCs w:val="21"/>
              </w:rPr>
              <w:t>①府事業への協力状況</w:t>
            </w:r>
          </w:p>
          <w:p w14:paraId="5536FC57" w14:textId="1B95DB88" w:rsidR="00E22675" w:rsidRPr="00C4374F" w:rsidRDefault="00E22675" w:rsidP="00E22675">
            <w:pPr>
              <w:spacing w:line="0" w:lineRule="atLeast"/>
              <w:rPr>
                <w:rFonts w:asciiTheme="minorEastAsia" w:hAnsiTheme="minorEastAsia"/>
                <w:szCs w:val="21"/>
              </w:rPr>
            </w:pPr>
            <w:r w:rsidRPr="00C4374F">
              <w:rPr>
                <w:rFonts w:asciiTheme="minorEastAsia" w:hAnsiTheme="minorEastAsia" w:hint="eastAsia"/>
                <w:szCs w:val="21"/>
              </w:rPr>
              <w:t>②公益事業への協力状況</w:t>
            </w:r>
          </w:p>
        </w:tc>
        <w:tc>
          <w:tcPr>
            <w:tcW w:w="9497" w:type="dxa"/>
          </w:tcPr>
          <w:p w14:paraId="52943A61" w14:textId="77777777" w:rsidR="00E22675" w:rsidRPr="00C4374F" w:rsidRDefault="00E22675" w:rsidP="00AA5525">
            <w:pPr>
              <w:pStyle w:val="aa"/>
              <w:widowControl/>
              <w:numPr>
                <w:ilvl w:val="0"/>
                <w:numId w:val="5"/>
              </w:numPr>
              <w:spacing w:line="240" w:lineRule="exact"/>
              <w:ind w:leftChars="0" w:rightChars="19" w:right="40"/>
              <w:rPr>
                <w:rFonts w:asciiTheme="minorEastAsia" w:hAnsiTheme="minorEastAsia"/>
                <w:szCs w:val="21"/>
              </w:rPr>
            </w:pPr>
          </w:p>
          <w:p w14:paraId="16720460" w14:textId="77777777" w:rsidR="00E22675" w:rsidRPr="00C4374F" w:rsidRDefault="00E22675" w:rsidP="00AA5525">
            <w:pPr>
              <w:widowControl/>
              <w:spacing w:line="240" w:lineRule="exact"/>
              <w:ind w:left="210" w:rightChars="19" w:right="40" w:hangingChars="100" w:hanging="210"/>
              <w:rPr>
                <w:rFonts w:asciiTheme="minorEastAsia" w:hAnsiTheme="minorEastAsia"/>
                <w:szCs w:val="21"/>
              </w:rPr>
            </w:pPr>
            <w:r w:rsidRPr="00C4374F">
              <w:rPr>
                <w:rFonts w:asciiTheme="minorEastAsia" w:hAnsiTheme="minorEastAsia" w:hint="eastAsia"/>
                <w:szCs w:val="21"/>
              </w:rPr>
              <w:t>・ちはや園地キャンプ場、金剛登山道駐車場の利用料金について、大阪府の施策に協力し障がい者の利用に対し、割引料金を適用した。</w:t>
            </w:r>
          </w:p>
          <w:p w14:paraId="49479973" w14:textId="59F4912B" w:rsidR="00E22675" w:rsidRPr="00C4374F" w:rsidRDefault="00E22675" w:rsidP="00AA5525">
            <w:pPr>
              <w:widowControl/>
              <w:spacing w:line="240" w:lineRule="exact"/>
              <w:ind w:leftChars="100" w:left="210" w:rightChars="19" w:right="40"/>
              <w:rPr>
                <w:rFonts w:asciiTheme="minorEastAsia" w:hAnsiTheme="minorEastAsia"/>
                <w:szCs w:val="21"/>
              </w:rPr>
            </w:pPr>
            <w:r w:rsidRPr="00C4374F">
              <w:rPr>
                <w:rFonts w:asciiTheme="minorEastAsia" w:hAnsiTheme="minorEastAsia" w:hint="eastAsia"/>
                <w:szCs w:val="21"/>
              </w:rPr>
              <w:t xml:space="preserve">（キャンプ場利用料金の半額免除、駐車場利用料金の全額免除）　　　　　　　　　　　　　　　　　　　　　　　　</w:t>
            </w:r>
          </w:p>
          <w:p w14:paraId="58FBCFB6" w14:textId="752317DE" w:rsidR="00E22675" w:rsidRPr="00C4374F" w:rsidRDefault="00E22675" w:rsidP="00AA5525">
            <w:pPr>
              <w:widowControl/>
              <w:spacing w:line="240" w:lineRule="exact"/>
              <w:ind w:left="210" w:rightChars="19" w:right="40" w:hangingChars="100" w:hanging="210"/>
              <w:rPr>
                <w:rFonts w:asciiTheme="minorEastAsia" w:hAnsiTheme="minorEastAsia"/>
                <w:szCs w:val="21"/>
              </w:rPr>
            </w:pPr>
            <w:r w:rsidRPr="00C4374F">
              <w:rPr>
                <w:rFonts w:asciiTheme="minorEastAsia" w:hAnsiTheme="minorEastAsia" w:hint="eastAsia"/>
                <w:szCs w:val="21"/>
              </w:rPr>
              <w:t>・大阪府が実施する「金剛山及びちはや園地周辺地域の集客力強化事業」（キャンプ場機能強化事業）に協力し、整備工事期間中のキャンプ場内のバンガロー、常設テントの使用を停止した。</w:t>
            </w:r>
          </w:p>
          <w:p w14:paraId="3C1DAFFA" w14:textId="1F9E1527" w:rsidR="00E22675" w:rsidRPr="00C4374F" w:rsidRDefault="00E22675" w:rsidP="00AA5525">
            <w:pPr>
              <w:widowControl/>
              <w:spacing w:line="240" w:lineRule="exact"/>
              <w:ind w:left="210" w:rightChars="19" w:right="40" w:hangingChars="100" w:hanging="210"/>
              <w:rPr>
                <w:rFonts w:asciiTheme="minorEastAsia" w:hAnsiTheme="minorEastAsia"/>
                <w:szCs w:val="21"/>
              </w:rPr>
            </w:pPr>
            <w:r w:rsidRPr="00C4374F">
              <w:rPr>
                <w:rFonts w:asciiTheme="minorEastAsia" w:hAnsiTheme="minorEastAsia" w:hint="eastAsia"/>
                <w:szCs w:val="21"/>
              </w:rPr>
              <w:t>・大阪府が実施する香楠荘の撤去工事、千早赤阪村が実施するロープウェイ駅舎撤去工事に協力し、ミュージアム前の敷地の提供、第二駐車場を撤去廃材積替え場所として無償提供した。</w:t>
            </w:r>
          </w:p>
          <w:p w14:paraId="1954E303" w14:textId="01E5D09B" w:rsidR="00E22675" w:rsidRPr="00C4374F" w:rsidRDefault="00E22675" w:rsidP="00AA5525">
            <w:pPr>
              <w:widowControl/>
              <w:spacing w:line="240" w:lineRule="exact"/>
              <w:ind w:rightChars="19" w:right="40"/>
              <w:rPr>
                <w:rFonts w:asciiTheme="minorEastAsia" w:hAnsiTheme="minorEastAsia"/>
                <w:szCs w:val="21"/>
              </w:rPr>
            </w:pPr>
            <w:r w:rsidRPr="00C4374F">
              <w:rPr>
                <w:rFonts w:asciiTheme="minorEastAsia" w:hAnsiTheme="minorEastAsia" w:hint="eastAsia"/>
                <w:szCs w:val="21"/>
              </w:rPr>
              <w:t>・おおさか生物多様性施設連絡会に参加した。</w:t>
            </w:r>
          </w:p>
          <w:p w14:paraId="19C54BD3" w14:textId="77777777" w:rsidR="00E22675" w:rsidRPr="00C4374F" w:rsidRDefault="00E22675" w:rsidP="00AA5525">
            <w:pPr>
              <w:pStyle w:val="aa"/>
              <w:widowControl/>
              <w:numPr>
                <w:ilvl w:val="0"/>
                <w:numId w:val="5"/>
              </w:numPr>
              <w:spacing w:line="240" w:lineRule="exact"/>
              <w:ind w:leftChars="0" w:rightChars="19" w:right="40"/>
              <w:rPr>
                <w:rFonts w:asciiTheme="minorEastAsia" w:hAnsiTheme="minorEastAsia"/>
                <w:szCs w:val="21"/>
              </w:rPr>
            </w:pPr>
          </w:p>
          <w:p w14:paraId="7FB5CEE4" w14:textId="4A9585BC" w:rsidR="00E22675" w:rsidRPr="00C4374F" w:rsidRDefault="00E22675" w:rsidP="00AA5525">
            <w:pPr>
              <w:widowControl/>
              <w:spacing w:line="240" w:lineRule="exact"/>
              <w:ind w:left="210" w:rightChars="19" w:right="40" w:hangingChars="100" w:hanging="210"/>
              <w:rPr>
                <w:rFonts w:asciiTheme="minorEastAsia" w:hAnsiTheme="minorEastAsia"/>
                <w:szCs w:val="21"/>
              </w:rPr>
            </w:pPr>
            <w:r w:rsidRPr="00C4374F">
              <w:rPr>
                <w:rFonts w:asciiTheme="minorEastAsia" w:hAnsiTheme="minorEastAsia" w:hint="eastAsia"/>
                <w:szCs w:val="21"/>
              </w:rPr>
              <w:t>・大阪南消防組合の訓練に第二駐車場を無償提供（10月16日、10月21日、10月31日）</w:t>
            </w:r>
          </w:p>
          <w:p w14:paraId="01C43544" w14:textId="1E9F7BC5" w:rsidR="00E22675" w:rsidRPr="00C4374F" w:rsidRDefault="00E22675" w:rsidP="00AA5525">
            <w:pPr>
              <w:widowControl/>
              <w:spacing w:line="240" w:lineRule="exact"/>
              <w:ind w:left="210" w:rightChars="19" w:right="40" w:hangingChars="100" w:hanging="210"/>
              <w:rPr>
                <w:rFonts w:asciiTheme="minorEastAsia" w:hAnsiTheme="minorEastAsia"/>
                <w:szCs w:val="21"/>
              </w:rPr>
            </w:pPr>
            <w:r w:rsidRPr="00C4374F">
              <w:rPr>
                <w:rFonts w:asciiTheme="minorEastAsia" w:hAnsiTheme="minorEastAsia" w:hint="eastAsia"/>
                <w:szCs w:val="21"/>
              </w:rPr>
              <w:t>・近畿管区警察学校の訓練に第二駐車場を無償提供（10月28日、10月30日、11月18日、11月25日）</w:t>
            </w:r>
          </w:p>
          <w:p w14:paraId="74A02892" w14:textId="1861AC89" w:rsidR="00E22675" w:rsidRPr="00C4374F" w:rsidRDefault="00E22675" w:rsidP="00AA5525">
            <w:pPr>
              <w:widowControl/>
              <w:spacing w:line="240" w:lineRule="exact"/>
              <w:ind w:left="210" w:rightChars="19" w:right="40" w:hangingChars="100" w:hanging="210"/>
              <w:rPr>
                <w:rFonts w:asciiTheme="minorEastAsia" w:hAnsiTheme="minorEastAsia"/>
                <w:szCs w:val="21"/>
              </w:rPr>
            </w:pPr>
            <w:r w:rsidRPr="00C4374F">
              <w:rPr>
                <w:rFonts w:asciiTheme="minorEastAsia" w:hAnsiTheme="minorEastAsia" w:hint="eastAsia"/>
                <w:szCs w:val="21"/>
              </w:rPr>
              <w:t>・小中学校での出前講座（星空観察）を多数実施しており、教育振興の面でも貢献した。</w:t>
            </w:r>
          </w:p>
          <w:p w14:paraId="373BAAD9" w14:textId="2EBD2BF9" w:rsidR="00E22675" w:rsidRPr="00C4374F" w:rsidRDefault="00E22675" w:rsidP="00AA5525">
            <w:pPr>
              <w:widowControl/>
              <w:spacing w:line="240" w:lineRule="exact"/>
              <w:ind w:left="210" w:rightChars="19" w:right="40" w:hangingChars="100" w:hanging="210"/>
              <w:rPr>
                <w:rFonts w:asciiTheme="minorEastAsia" w:hAnsiTheme="minorEastAsia"/>
                <w:szCs w:val="21"/>
              </w:rPr>
            </w:pPr>
            <w:r w:rsidRPr="00C4374F">
              <w:rPr>
                <w:rFonts w:asciiTheme="minorEastAsia" w:hAnsiTheme="minorEastAsia" w:hint="eastAsia"/>
                <w:szCs w:val="21"/>
              </w:rPr>
              <w:t>・地元のボランティアグループ「二剛会」や大阪府山岳連盟が実施する金剛山の清掃活動に協力し、参加者が回収したごみの処分やメンバーの駐車場所の提供等を行った。</w:t>
            </w:r>
          </w:p>
          <w:p w14:paraId="5E752E71" w14:textId="77777777" w:rsidR="00E22675" w:rsidRPr="00C4374F" w:rsidRDefault="00E22675" w:rsidP="00AA5525">
            <w:pPr>
              <w:widowControl/>
              <w:spacing w:line="240" w:lineRule="exact"/>
              <w:ind w:left="420" w:rightChars="19" w:right="40" w:hangingChars="200" w:hanging="420"/>
              <w:rPr>
                <w:rFonts w:asciiTheme="minorEastAsia" w:hAnsiTheme="minorEastAsia"/>
                <w:szCs w:val="21"/>
              </w:rPr>
            </w:pPr>
          </w:p>
          <w:p w14:paraId="009BD346" w14:textId="77777777" w:rsidR="00E22675" w:rsidRPr="00C4374F" w:rsidRDefault="00E22675" w:rsidP="00AA5525">
            <w:pPr>
              <w:spacing w:line="240" w:lineRule="exact"/>
              <w:ind w:left="302" w:rightChars="19" w:right="40" w:hangingChars="144" w:hanging="302"/>
              <w:rPr>
                <w:rFonts w:asciiTheme="minorEastAsia" w:hAnsiTheme="minorEastAsia"/>
                <w:szCs w:val="21"/>
              </w:rPr>
            </w:pPr>
            <w:r w:rsidRPr="00C4374F">
              <w:rPr>
                <w:rFonts w:asciiTheme="minorEastAsia" w:hAnsiTheme="minorEastAsia" w:hint="eastAsia"/>
                <w:szCs w:val="21"/>
              </w:rPr>
              <w:t>【自己評価】</w:t>
            </w:r>
          </w:p>
          <w:p w14:paraId="3D6668A4" w14:textId="04DB8030" w:rsidR="00E22675" w:rsidRPr="00C4374F" w:rsidRDefault="00E22675" w:rsidP="00AA5525">
            <w:pPr>
              <w:spacing w:line="240" w:lineRule="exact"/>
              <w:ind w:left="210" w:rightChars="19" w:right="40" w:hangingChars="100" w:hanging="210"/>
              <w:rPr>
                <w:rFonts w:asciiTheme="minorEastAsia" w:hAnsiTheme="minorEastAsia"/>
                <w:szCs w:val="21"/>
              </w:rPr>
            </w:pPr>
            <w:r w:rsidRPr="00C4374F">
              <w:rPr>
                <w:rFonts w:asciiTheme="minorEastAsia" w:hAnsiTheme="minorEastAsia" w:hint="eastAsia"/>
                <w:szCs w:val="21"/>
              </w:rPr>
              <w:t>・大阪府や千早赤阪村が実施する事業、公共事業に協力した。</w:t>
            </w:r>
          </w:p>
          <w:p w14:paraId="6F81D99A" w14:textId="1D3E8BDD" w:rsidR="00E22675" w:rsidRPr="00C4374F" w:rsidRDefault="00E22675" w:rsidP="00AA5525">
            <w:pPr>
              <w:spacing w:line="240" w:lineRule="exact"/>
              <w:ind w:left="210" w:rightChars="19" w:right="40" w:hangingChars="100" w:hanging="210"/>
              <w:rPr>
                <w:rFonts w:asciiTheme="minorEastAsia" w:hAnsiTheme="minorEastAsia"/>
                <w:szCs w:val="21"/>
              </w:rPr>
            </w:pPr>
            <w:r w:rsidRPr="00C4374F">
              <w:rPr>
                <w:rFonts w:asciiTheme="minorEastAsia" w:hAnsiTheme="minorEastAsia" w:hint="eastAsia"/>
                <w:szCs w:val="21"/>
              </w:rPr>
              <w:t>・なお、昨年度は工事の資材置場として利用されていた第二駐車場は、今年度は空きスペースを有効活用することにより、消防組合や警察学校の訓練に無償提供することができた。</w:t>
            </w:r>
          </w:p>
          <w:p w14:paraId="397B816E" w14:textId="2995AD53" w:rsidR="00E22675" w:rsidRPr="00C4374F" w:rsidRDefault="00E22675" w:rsidP="00AA5525">
            <w:pPr>
              <w:spacing w:line="240" w:lineRule="exact"/>
              <w:ind w:left="210" w:rightChars="19" w:right="40" w:hangingChars="100" w:hanging="210"/>
              <w:rPr>
                <w:rFonts w:asciiTheme="minorEastAsia" w:hAnsiTheme="minorEastAsia"/>
                <w:szCs w:val="21"/>
              </w:rPr>
            </w:pPr>
          </w:p>
        </w:tc>
        <w:tc>
          <w:tcPr>
            <w:tcW w:w="709" w:type="dxa"/>
            <w:vAlign w:val="center"/>
          </w:tcPr>
          <w:p w14:paraId="52211B0C" w14:textId="44F98317" w:rsidR="00E22675" w:rsidRPr="00C4374F" w:rsidRDefault="00E22675" w:rsidP="00E22675">
            <w:pPr>
              <w:spacing w:line="240" w:lineRule="exact"/>
              <w:jc w:val="center"/>
              <w:rPr>
                <w:rFonts w:asciiTheme="minorEastAsia" w:hAnsiTheme="minorEastAsia"/>
                <w:szCs w:val="21"/>
              </w:rPr>
            </w:pPr>
            <w:r w:rsidRPr="00C4374F">
              <w:rPr>
                <w:rFonts w:asciiTheme="minorEastAsia" w:hAnsiTheme="minorEastAsia" w:hint="eastAsia"/>
                <w:szCs w:val="21"/>
              </w:rPr>
              <w:t>Ａ</w:t>
            </w:r>
          </w:p>
        </w:tc>
        <w:tc>
          <w:tcPr>
            <w:tcW w:w="2835" w:type="dxa"/>
          </w:tcPr>
          <w:p w14:paraId="34085F60" w14:textId="77777777" w:rsidR="00E22675" w:rsidRPr="00C4374F" w:rsidRDefault="00E22675" w:rsidP="00E22675">
            <w:pPr>
              <w:spacing w:line="240" w:lineRule="exact"/>
              <w:ind w:firstLineChars="100" w:firstLine="210"/>
              <w:rPr>
                <w:rFonts w:asciiTheme="minorEastAsia" w:hAnsiTheme="minorEastAsia"/>
                <w:szCs w:val="21"/>
              </w:rPr>
            </w:pPr>
            <w:r w:rsidRPr="00C4374F">
              <w:rPr>
                <w:rFonts w:asciiTheme="minorEastAsia" w:hAnsiTheme="minorEastAsia" w:hint="eastAsia"/>
                <w:szCs w:val="21"/>
              </w:rPr>
              <w:t>履行確認の結果、事業計画書に示した取組みが実施されており、評価できる。</w:t>
            </w:r>
          </w:p>
          <w:p w14:paraId="403FC496" w14:textId="77777777" w:rsidR="00E22675" w:rsidRPr="00C4374F" w:rsidRDefault="00E22675" w:rsidP="00E22675">
            <w:pPr>
              <w:spacing w:line="240" w:lineRule="exact"/>
              <w:rPr>
                <w:rFonts w:asciiTheme="minorEastAsia" w:hAnsiTheme="minorEastAsia"/>
                <w:szCs w:val="21"/>
              </w:rPr>
            </w:pPr>
            <w:r w:rsidRPr="00C4374F">
              <w:rPr>
                <w:rFonts w:asciiTheme="minorEastAsia" w:hAnsiTheme="minorEastAsia" w:hint="eastAsia"/>
                <w:szCs w:val="21"/>
              </w:rPr>
              <w:t xml:space="preserve">　</w:t>
            </w:r>
          </w:p>
          <w:p w14:paraId="696578BE" w14:textId="77777777" w:rsidR="00E22675" w:rsidRPr="00C4374F" w:rsidRDefault="00E22675" w:rsidP="00E22675">
            <w:pPr>
              <w:spacing w:line="240" w:lineRule="exact"/>
              <w:ind w:left="210" w:hangingChars="100" w:hanging="210"/>
              <w:rPr>
                <w:rFonts w:asciiTheme="minorEastAsia" w:hAnsiTheme="minorEastAsia"/>
                <w:color w:val="000000" w:themeColor="text1"/>
                <w:szCs w:val="21"/>
              </w:rPr>
            </w:pPr>
            <w:r w:rsidRPr="00C4374F">
              <w:rPr>
                <w:rFonts w:asciiTheme="minorEastAsia" w:hAnsiTheme="minorEastAsia" w:hint="eastAsia"/>
                <w:color w:val="000000" w:themeColor="text1"/>
                <w:szCs w:val="21"/>
              </w:rPr>
              <w:t>①キャンプ場機能強化事業でバンガローの新設・改修を行うため、日帰り登山客だけではなく、宿泊客を含めたインバウンドなど新たな客層を呼び込むことに努められたい。</w:t>
            </w:r>
          </w:p>
          <w:p w14:paraId="74D61173" w14:textId="62562464" w:rsidR="00E22675" w:rsidRPr="00C4374F" w:rsidRDefault="00E22675" w:rsidP="004340D1">
            <w:pPr>
              <w:spacing w:line="240" w:lineRule="exact"/>
              <w:ind w:leftChars="100" w:left="210"/>
              <w:rPr>
                <w:rFonts w:asciiTheme="minorEastAsia" w:hAnsiTheme="minorEastAsia"/>
                <w:color w:val="000000" w:themeColor="text1"/>
                <w:szCs w:val="21"/>
              </w:rPr>
            </w:pPr>
            <w:r w:rsidRPr="00C4374F">
              <w:rPr>
                <w:rFonts w:asciiTheme="minorEastAsia" w:hAnsiTheme="minorEastAsia" w:hint="eastAsia"/>
                <w:color w:val="000000" w:themeColor="text1"/>
                <w:szCs w:val="21"/>
              </w:rPr>
              <w:t>大阪府が実施する万博レガシーを活用したちはや園地活性化事業について、指定管理者として相乗効果が期待できる</w:t>
            </w:r>
            <w:r w:rsidR="00E8207B" w:rsidRPr="00C4374F">
              <w:rPr>
                <w:rFonts w:asciiTheme="minorEastAsia" w:hAnsiTheme="minorEastAsia" w:hint="eastAsia"/>
                <w:color w:val="000000" w:themeColor="text1"/>
                <w:szCs w:val="21"/>
              </w:rPr>
              <w:t>よう</w:t>
            </w:r>
            <w:r w:rsidR="004340D1" w:rsidRPr="00C4374F">
              <w:rPr>
                <w:rFonts w:asciiTheme="minorEastAsia" w:hAnsiTheme="minorEastAsia" w:hint="eastAsia"/>
                <w:color w:val="000000" w:themeColor="text1"/>
                <w:szCs w:val="21"/>
              </w:rPr>
              <w:t>、利用者等のデータを把握・分析して計画を立て、</w:t>
            </w:r>
            <w:r w:rsidRPr="00C4374F">
              <w:rPr>
                <w:rFonts w:asciiTheme="minorEastAsia" w:hAnsiTheme="minorEastAsia" w:hint="eastAsia"/>
                <w:color w:val="000000" w:themeColor="text1"/>
                <w:szCs w:val="21"/>
              </w:rPr>
              <w:t>ちはや園地の魅力向上と地域活性化に協力されたい。</w:t>
            </w:r>
          </w:p>
          <w:p w14:paraId="53684F5A" w14:textId="77777777" w:rsidR="00E22675" w:rsidRPr="00C4374F" w:rsidRDefault="00E22675" w:rsidP="00E22675">
            <w:pPr>
              <w:spacing w:line="240" w:lineRule="exact"/>
              <w:rPr>
                <w:rFonts w:asciiTheme="minorEastAsia" w:hAnsiTheme="minorEastAsia"/>
                <w:color w:val="000000" w:themeColor="text1"/>
                <w:szCs w:val="21"/>
              </w:rPr>
            </w:pPr>
          </w:p>
          <w:p w14:paraId="5B177D24" w14:textId="75FB1CC7" w:rsidR="00E22675" w:rsidRPr="00C4374F" w:rsidRDefault="00E22675" w:rsidP="00E22675">
            <w:pPr>
              <w:spacing w:line="240" w:lineRule="exact"/>
              <w:rPr>
                <w:rFonts w:asciiTheme="minorEastAsia" w:hAnsiTheme="minorEastAsia"/>
                <w:szCs w:val="21"/>
              </w:rPr>
            </w:pPr>
          </w:p>
        </w:tc>
        <w:tc>
          <w:tcPr>
            <w:tcW w:w="709" w:type="dxa"/>
            <w:vAlign w:val="center"/>
          </w:tcPr>
          <w:p w14:paraId="2F28A97E" w14:textId="63B92328" w:rsidR="00E22675" w:rsidRPr="00C4374F" w:rsidRDefault="00E22675" w:rsidP="00E22675">
            <w:pPr>
              <w:spacing w:line="240" w:lineRule="exact"/>
              <w:jc w:val="center"/>
              <w:rPr>
                <w:rFonts w:asciiTheme="minorEastAsia" w:hAnsiTheme="minorEastAsia"/>
                <w:szCs w:val="21"/>
              </w:rPr>
            </w:pPr>
            <w:r w:rsidRPr="00C4374F">
              <w:rPr>
                <w:rFonts w:asciiTheme="minorEastAsia" w:hAnsiTheme="minorEastAsia" w:hint="eastAsia"/>
                <w:szCs w:val="21"/>
              </w:rPr>
              <w:t>Ａ</w:t>
            </w:r>
          </w:p>
        </w:tc>
        <w:tc>
          <w:tcPr>
            <w:tcW w:w="2551" w:type="dxa"/>
          </w:tcPr>
          <w:p w14:paraId="45FB1154" w14:textId="77777777" w:rsidR="00E22675" w:rsidRPr="00C4374F" w:rsidRDefault="00E22675" w:rsidP="00E22675">
            <w:pPr>
              <w:spacing w:line="240" w:lineRule="exact"/>
              <w:rPr>
                <w:rFonts w:asciiTheme="minorEastAsia" w:hAnsiTheme="minorEastAsia"/>
                <w:szCs w:val="21"/>
              </w:rPr>
            </w:pPr>
          </w:p>
        </w:tc>
      </w:tr>
      <w:tr w:rsidR="00AA5525" w:rsidRPr="00C4374F" w14:paraId="5B4F2659" w14:textId="77777777" w:rsidTr="00562693">
        <w:trPr>
          <w:trHeight w:val="967"/>
        </w:trPr>
        <w:tc>
          <w:tcPr>
            <w:tcW w:w="578" w:type="dxa"/>
            <w:vMerge w:val="restart"/>
            <w:shd w:val="clear" w:color="auto" w:fill="DDD9C3" w:themeFill="background2" w:themeFillShade="E6"/>
            <w:textDirection w:val="tbRlV"/>
            <w:vAlign w:val="center"/>
          </w:tcPr>
          <w:p w14:paraId="070E5298" w14:textId="31ECD84D" w:rsidR="007B1C8F" w:rsidRPr="00C4374F" w:rsidRDefault="007B1C8F" w:rsidP="007B1C8F">
            <w:pPr>
              <w:spacing w:line="240" w:lineRule="exact"/>
              <w:ind w:left="113" w:right="113"/>
              <w:jc w:val="center"/>
              <w:rPr>
                <w:rFonts w:asciiTheme="minorEastAsia" w:hAnsiTheme="minorEastAsia"/>
                <w:szCs w:val="21"/>
              </w:rPr>
            </w:pPr>
            <w:r w:rsidRPr="00C4374F">
              <w:rPr>
                <w:rFonts w:asciiTheme="minorEastAsia" w:hAnsiTheme="minorEastAsia" w:hint="eastAsia"/>
                <w:szCs w:val="21"/>
              </w:rPr>
              <w:t>Ⅱさらなるサービスの向上に関する事項</w:t>
            </w:r>
          </w:p>
        </w:tc>
        <w:tc>
          <w:tcPr>
            <w:tcW w:w="2111" w:type="dxa"/>
            <w:gridSpan w:val="2"/>
          </w:tcPr>
          <w:p w14:paraId="055F78CE" w14:textId="2DB277EE" w:rsidR="007B1C8F" w:rsidRPr="00C4374F" w:rsidRDefault="007B1C8F" w:rsidP="007B1C8F">
            <w:pPr>
              <w:spacing w:line="240" w:lineRule="exact"/>
              <w:jc w:val="left"/>
              <w:rPr>
                <w:rFonts w:asciiTheme="minorEastAsia" w:hAnsiTheme="minorEastAsia"/>
                <w:szCs w:val="21"/>
              </w:rPr>
            </w:pPr>
            <w:r w:rsidRPr="00C4374F">
              <w:rPr>
                <w:rFonts w:asciiTheme="minorEastAsia" w:hAnsiTheme="minorEastAsia" w:hint="eastAsia"/>
                <w:szCs w:val="21"/>
              </w:rPr>
              <w:t>(1)利用者満足度調査等</w:t>
            </w:r>
          </w:p>
        </w:tc>
        <w:tc>
          <w:tcPr>
            <w:tcW w:w="3685" w:type="dxa"/>
          </w:tcPr>
          <w:p w14:paraId="32AFBF9A" w14:textId="77777777" w:rsidR="007B1C8F" w:rsidRPr="00C4374F" w:rsidRDefault="007B1C8F" w:rsidP="007B1C8F">
            <w:pPr>
              <w:spacing w:line="0" w:lineRule="atLeast"/>
              <w:rPr>
                <w:rFonts w:asciiTheme="minorEastAsia" w:hAnsiTheme="minorEastAsia"/>
                <w:szCs w:val="21"/>
              </w:rPr>
            </w:pPr>
            <w:r w:rsidRPr="00C4374F">
              <w:rPr>
                <w:rFonts w:asciiTheme="minorEastAsia" w:hAnsiTheme="minorEastAsia" w:hint="eastAsia"/>
                <w:szCs w:val="21"/>
              </w:rPr>
              <w:t>アンケート結果を把握し、運営に反映していたか。</w:t>
            </w:r>
          </w:p>
          <w:p w14:paraId="1B563E21" w14:textId="77777777" w:rsidR="007B1C8F" w:rsidRPr="00C4374F" w:rsidRDefault="007B1C8F" w:rsidP="007B1C8F">
            <w:pPr>
              <w:spacing w:line="0" w:lineRule="atLeast"/>
              <w:ind w:left="210" w:hangingChars="100" w:hanging="210"/>
              <w:rPr>
                <w:rFonts w:asciiTheme="minorEastAsia" w:hAnsiTheme="minorEastAsia"/>
                <w:szCs w:val="21"/>
              </w:rPr>
            </w:pPr>
            <w:r w:rsidRPr="00C4374F">
              <w:rPr>
                <w:rFonts w:asciiTheme="minorEastAsia" w:hAnsiTheme="minorEastAsia" w:hint="eastAsia"/>
                <w:szCs w:val="21"/>
              </w:rPr>
              <w:t>①利用者の満足度調査・アンケート等の結果、対応策の分析、対応状況</w:t>
            </w:r>
          </w:p>
          <w:p w14:paraId="3AAA3819" w14:textId="77777777" w:rsidR="007B1C8F" w:rsidRPr="00C4374F" w:rsidRDefault="007B1C8F" w:rsidP="007B1C8F">
            <w:pPr>
              <w:spacing w:line="0" w:lineRule="atLeast"/>
              <w:rPr>
                <w:rFonts w:asciiTheme="minorEastAsia" w:hAnsiTheme="minorEastAsia"/>
                <w:szCs w:val="21"/>
              </w:rPr>
            </w:pPr>
          </w:p>
        </w:tc>
        <w:tc>
          <w:tcPr>
            <w:tcW w:w="9497" w:type="dxa"/>
          </w:tcPr>
          <w:p w14:paraId="569A40E4" w14:textId="77777777" w:rsidR="007B1C8F" w:rsidRPr="00C4374F" w:rsidRDefault="007B1C8F" w:rsidP="00AA5525">
            <w:pPr>
              <w:widowControl/>
              <w:spacing w:line="240" w:lineRule="exact"/>
              <w:ind w:left="210" w:rightChars="19" w:right="40" w:hangingChars="100" w:hanging="210"/>
              <w:rPr>
                <w:rFonts w:asciiTheme="minorEastAsia" w:hAnsiTheme="minorEastAsia"/>
                <w:szCs w:val="21"/>
              </w:rPr>
            </w:pPr>
            <w:r w:rsidRPr="00C4374F">
              <w:rPr>
                <w:rFonts w:asciiTheme="minorEastAsia" w:hAnsiTheme="minorEastAsia" w:hint="eastAsia"/>
                <w:szCs w:val="21"/>
              </w:rPr>
              <w:t>・アンケート用紙を管理事務所・休憩所に配置した。併せて星空コンサート、出前講座等のイベント開催時にもアンケートを配布・回収した。</w:t>
            </w:r>
          </w:p>
          <w:p w14:paraId="76B860E9" w14:textId="77777777" w:rsidR="007B1C8F" w:rsidRPr="00C4374F" w:rsidRDefault="007B1C8F" w:rsidP="00AA5525">
            <w:pPr>
              <w:widowControl/>
              <w:spacing w:line="240" w:lineRule="exact"/>
              <w:ind w:left="210" w:rightChars="19" w:right="40" w:hangingChars="100" w:hanging="210"/>
              <w:rPr>
                <w:rFonts w:asciiTheme="minorEastAsia" w:hAnsiTheme="minorEastAsia"/>
                <w:szCs w:val="21"/>
              </w:rPr>
            </w:pPr>
            <w:r w:rsidRPr="00C4374F">
              <w:rPr>
                <w:rFonts w:asciiTheme="minorEastAsia" w:hAnsiTheme="minorEastAsia" w:hint="eastAsia"/>
                <w:szCs w:val="21"/>
              </w:rPr>
              <w:t>・アンケートに寄せられた意見は職員全員で共有した。</w:t>
            </w:r>
          </w:p>
          <w:p w14:paraId="1A6AD50A" w14:textId="77777777" w:rsidR="007B1C8F" w:rsidRPr="00C4374F" w:rsidRDefault="007B1C8F" w:rsidP="00AA5525">
            <w:pPr>
              <w:widowControl/>
              <w:spacing w:line="240" w:lineRule="exact"/>
              <w:ind w:rightChars="19" w:right="40"/>
              <w:rPr>
                <w:rFonts w:asciiTheme="minorEastAsia" w:hAnsiTheme="minorEastAsia"/>
                <w:szCs w:val="21"/>
              </w:rPr>
            </w:pPr>
            <w:r w:rsidRPr="00C4374F">
              <w:rPr>
                <w:rFonts w:asciiTheme="minorEastAsia" w:hAnsiTheme="minorEastAsia" w:hint="eastAsia"/>
                <w:szCs w:val="21"/>
              </w:rPr>
              <w:t>・アンケート件数　212件（11月末現在）</w:t>
            </w:r>
          </w:p>
          <w:p w14:paraId="0F7BA6FE" w14:textId="77777777" w:rsidR="007B1C8F" w:rsidRPr="00C4374F" w:rsidRDefault="007B1C8F" w:rsidP="00AA5525">
            <w:pPr>
              <w:widowControl/>
              <w:spacing w:line="240" w:lineRule="exact"/>
              <w:ind w:rightChars="19" w:right="40"/>
              <w:rPr>
                <w:rFonts w:asciiTheme="minorEastAsia" w:hAnsiTheme="minorEastAsia"/>
                <w:szCs w:val="21"/>
              </w:rPr>
            </w:pPr>
          </w:p>
          <w:p w14:paraId="15C22742" w14:textId="77777777" w:rsidR="007B1C8F" w:rsidRPr="00C4374F" w:rsidRDefault="007B1C8F" w:rsidP="00AA5525">
            <w:pPr>
              <w:pStyle w:val="Web"/>
              <w:spacing w:before="0" w:beforeAutospacing="0" w:after="0" w:afterAutospacing="0" w:line="240" w:lineRule="exact"/>
              <w:ind w:rightChars="19" w:right="40"/>
              <w:jc w:val="both"/>
              <w:rPr>
                <w:rFonts w:asciiTheme="minorEastAsia" w:eastAsiaTheme="minorEastAsia" w:hAnsiTheme="minorEastAsia"/>
                <w:sz w:val="21"/>
                <w:szCs w:val="21"/>
              </w:rPr>
            </w:pPr>
            <w:r w:rsidRPr="00C4374F">
              <w:rPr>
                <w:rFonts w:asciiTheme="minorEastAsia" w:eastAsiaTheme="minorEastAsia" w:hAnsiTheme="minorEastAsia" w:hint="eastAsia"/>
                <w:sz w:val="21"/>
                <w:szCs w:val="21"/>
              </w:rPr>
              <w:t>【自己評価】</w:t>
            </w:r>
          </w:p>
          <w:p w14:paraId="5468BF4E" w14:textId="77777777" w:rsidR="007B1C8F" w:rsidRPr="00C4374F" w:rsidRDefault="007B1C8F" w:rsidP="00AA5525">
            <w:pPr>
              <w:pStyle w:val="Web"/>
              <w:spacing w:before="0" w:beforeAutospacing="0" w:after="0" w:afterAutospacing="0" w:line="240" w:lineRule="exact"/>
              <w:ind w:left="210" w:rightChars="19" w:right="40" w:hangingChars="100" w:hanging="210"/>
              <w:jc w:val="both"/>
              <w:rPr>
                <w:rFonts w:asciiTheme="minorEastAsia" w:eastAsiaTheme="minorEastAsia" w:hAnsiTheme="minorEastAsia"/>
                <w:sz w:val="21"/>
                <w:szCs w:val="21"/>
              </w:rPr>
            </w:pPr>
            <w:r w:rsidRPr="00C4374F">
              <w:rPr>
                <w:rFonts w:asciiTheme="minorEastAsia" w:eastAsiaTheme="minorEastAsia" w:hAnsiTheme="minorEastAsia" w:hint="eastAsia"/>
                <w:sz w:val="21"/>
                <w:szCs w:val="21"/>
              </w:rPr>
              <w:t>・アンケートの回収・反映について概ね計画通り実施した。</w:t>
            </w:r>
          </w:p>
          <w:p w14:paraId="517FF33E" w14:textId="77777777" w:rsidR="007B1C8F" w:rsidRPr="00C4374F" w:rsidRDefault="007B1C8F" w:rsidP="00AA5525">
            <w:pPr>
              <w:pStyle w:val="Web"/>
              <w:spacing w:before="0" w:beforeAutospacing="0" w:after="0" w:afterAutospacing="0" w:line="240" w:lineRule="exact"/>
              <w:ind w:left="210" w:rightChars="19" w:right="40" w:hangingChars="100" w:hanging="210"/>
              <w:jc w:val="both"/>
              <w:rPr>
                <w:rFonts w:asciiTheme="minorEastAsia" w:eastAsiaTheme="minorEastAsia" w:hAnsiTheme="minorEastAsia"/>
                <w:sz w:val="21"/>
                <w:szCs w:val="21"/>
              </w:rPr>
            </w:pPr>
            <w:r w:rsidRPr="00C4374F">
              <w:rPr>
                <w:rFonts w:asciiTheme="minorEastAsia" w:eastAsiaTheme="minorEastAsia" w:hAnsiTheme="minorEastAsia" w:hint="eastAsia"/>
                <w:sz w:val="21"/>
                <w:szCs w:val="21"/>
              </w:rPr>
              <w:t>・アンケート結果は、おおむね満足した意見が寄せられていた。</w:t>
            </w:r>
          </w:p>
          <w:p w14:paraId="34A37E8C" w14:textId="77777777" w:rsidR="007B1C8F" w:rsidRPr="00C4374F" w:rsidRDefault="007B1C8F" w:rsidP="00AA5525">
            <w:pPr>
              <w:pStyle w:val="Web"/>
              <w:spacing w:before="0" w:beforeAutospacing="0" w:after="0" w:afterAutospacing="0" w:line="240" w:lineRule="exact"/>
              <w:ind w:left="210" w:rightChars="19" w:right="40" w:hangingChars="100" w:hanging="210"/>
              <w:jc w:val="both"/>
              <w:rPr>
                <w:rFonts w:asciiTheme="minorEastAsia" w:eastAsiaTheme="minorEastAsia" w:hAnsiTheme="minorEastAsia"/>
                <w:sz w:val="21"/>
                <w:szCs w:val="21"/>
              </w:rPr>
            </w:pPr>
            <w:r w:rsidRPr="00C4374F">
              <w:rPr>
                <w:rFonts w:asciiTheme="minorEastAsia" w:eastAsiaTheme="minorEastAsia" w:hAnsiTheme="minorEastAsia" w:hint="eastAsia"/>
                <w:sz w:val="21"/>
                <w:szCs w:val="21"/>
              </w:rPr>
              <w:t xml:space="preserve">　回答者数212人中、非常に良かった173人、良かった34人、良くなかった1人、無回答4人</w:t>
            </w:r>
          </w:p>
          <w:p w14:paraId="7F3A7F59" w14:textId="77777777" w:rsidR="007B1C8F" w:rsidRPr="00C4374F" w:rsidRDefault="007B1C8F" w:rsidP="00AA5525">
            <w:pPr>
              <w:pStyle w:val="Web"/>
              <w:spacing w:before="0" w:beforeAutospacing="0" w:after="0" w:afterAutospacing="0" w:line="240" w:lineRule="exact"/>
              <w:ind w:left="210" w:rightChars="19" w:right="40" w:hangingChars="100" w:hanging="210"/>
              <w:jc w:val="both"/>
              <w:rPr>
                <w:rFonts w:asciiTheme="minorEastAsia" w:eastAsiaTheme="minorEastAsia" w:hAnsiTheme="minorEastAsia"/>
                <w:color w:val="000000" w:themeColor="text1"/>
                <w:sz w:val="21"/>
                <w:szCs w:val="21"/>
              </w:rPr>
            </w:pPr>
            <w:r w:rsidRPr="00C4374F">
              <w:rPr>
                <w:rFonts w:asciiTheme="minorEastAsia" w:eastAsiaTheme="minorEastAsia" w:hAnsiTheme="minorEastAsia" w:hint="eastAsia"/>
                <w:sz w:val="21"/>
                <w:szCs w:val="21"/>
              </w:rPr>
              <w:t>・良くなかった回答の1人は、ロープウェイや香楠荘がなくなって寂しいというもので</w:t>
            </w:r>
            <w:r w:rsidRPr="00C4374F">
              <w:rPr>
                <w:rFonts w:asciiTheme="minorEastAsia" w:eastAsiaTheme="minorEastAsia" w:hAnsiTheme="minorEastAsia" w:hint="eastAsia"/>
                <w:color w:val="000000" w:themeColor="text1"/>
                <w:sz w:val="21"/>
                <w:szCs w:val="21"/>
              </w:rPr>
              <w:t>あった。</w:t>
            </w:r>
          </w:p>
          <w:p w14:paraId="023465E8" w14:textId="77777777" w:rsidR="007B1C8F" w:rsidRPr="00C4374F" w:rsidRDefault="007B1C8F" w:rsidP="00AA5525">
            <w:pPr>
              <w:pStyle w:val="Web"/>
              <w:spacing w:before="0" w:beforeAutospacing="0" w:after="0" w:afterAutospacing="0" w:line="240" w:lineRule="exact"/>
              <w:ind w:left="210" w:rightChars="19" w:right="40" w:hangingChars="100" w:hanging="210"/>
              <w:jc w:val="both"/>
              <w:rPr>
                <w:rFonts w:asciiTheme="minorEastAsia" w:eastAsiaTheme="minorEastAsia" w:hAnsiTheme="minorEastAsia"/>
                <w:color w:val="000000" w:themeColor="text1"/>
                <w:sz w:val="21"/>
                <w:szCs w:val="21"/>
              </w:rPr>
            </w:pPr>
            <w:r w:rsidRPr="00C4374F">
              <w:rPr>
                <w:rFonts w:asciiTheme="minorEastAsia" w:eastAsiaTheme="minorEastAsia" w:hAnsiTheme="minorEastAsia" w:hint="eastAsia"/>
                <w:color w:val="000000" w:themeColor="text1"/>
                <w:sz w:val="21"/>
                <w:szCs w:val="21"/>
              </w:rPr>
              <w:t>・野鳥観察会の参加者より、後ろに並ぶ人たちも見たり聞こえたりがもう少し欲しいとの意見があり、多くが参加する観察会についてはガイドを２名に増やすなど、対応可能な要望は園地管理に反映させるよう努めた。</w:t>
            </w:r>
          </w:p>
          <w:p w14:paraId="15724BFB" w14:textId="77777777" w:rsidR="007B1C8F" w:rsidRPr="00C4374F" w:rsidRDefault="007B1C8F" w:rsidP="00AA5525">
            <w:pPr>
              <w:widowControl/>
              <w:spacing w:line="240" w:lineRule="exact"/>
              <w:ind w:rightChars="19" w:right="40"/>
              <w:rPr>
                <w:rFonts w:asciiTheme="minorEastAsia" w:hAnsiTheme="minorEastAsia"/>
                <w:szCs w:val="21"/>
              </w:rPr>
            </w:pPr>
          </w:p>
          <w:p w14:paraId="2F36F8F1" w14:textId="579BF77D" w:rsidR="00DC5189" w:rsidRPr="00C4374F" w:rsidRDefault="00DC5189" w:rsidP="00AA5525">
            <w:pPr>
              <w:widowControl/>
              <w:spacing w:line="240" w:lineRule="exact"/>
              <w:ind w:rightChars="19" w:right="40"/>
              <w:rPr>
                <w:rFonts w:asciiTheme="minorEastAsia" w:hAnsiTheme="minorEastAsia"/>
                <w:szCs w:val="21"/>
              </w:rPr>
            </w:pPr>
          </w:p>
        </w:tc>
        <w:tc>
          <w:tcPr>
            <w:tcW w:w="709" w:type="dxa"/>
            <w:vAlign w:val="center"/>
          </w:tcPr>
          <w:p w14:paraId="6AF8F191" w14:textId="2F363067" w:rsidR="007B1C8F" w:rsidRPr="00C4374F" w:rsidRDefault="007B1C8F" w:rsidP="007B1C8F">
            <w:pPr>
              <w:spacing w:line="240" w:lineRule="exact"/>
              <w:jc w:val="center"/>
              <w:rPr>
                <w:rFonts w:asciiTheme="minorEastAsia" w:hAnsiTheme="minorEastAsia"/>
                <w:szCs w:val="21"/>
              </w:rPr>
            </w:pPr>
            <w:r w:rsidRPr="00C4374F">
              <w:rPr>
                <w:rFonts w:asciiTheme="minorEastAsia" w:hAnsiTheme="minorEastAsia" w:hint="eastAsia"/>
                <w:szCs w:val="21"/>
              </w:rPr>
              <w:t>Ａ</w:t>
            </w:r>
          </w:p>
        </w:tc>
        <w:tc>
          <w:tcPr>
            <w:tcW w:w="2835" w:type="dxa"/>
          </w:tcPr>
          <w:p w14:paraId="6B583478" w14:textId="4CEB9EF6" w:rsidR="007B1C8F" w:rsidRPr="00C4374F" w:rsidRDefault="007B1C8F" w:rsidP="007B1C8F">
            <w:pPr>
              <w:spacing w:line="240" w:lineRule="exact"/>
              <w:ind w:firstLineChars="100" w:firstLine="210"/>
              <w:rPr>
                <w:rFonts w:asciiTheme="minorEastAsia" w:hAnsiTheme="minorEastAsia"/>
                <w:szCs w:val="21"/>
              </w:rPr>
            </w:pPr>
            <w:r w:rsidRPr="00C4374F">
              <w:rPr>
                <w:rFonts w:asciiTheme="minorEastAsia" w:hAnsiTheme="minorEastAsia" w:hint="eastAsia"/>
                <w:szCs w:val="21"/>
              </w:rPr>
              <w:t>履行確認の結果、事業計画書に示した取組みが実施されており、評価できる。</w:t>
            </w:r>
          </w:p>
        </w:tc>
        <w:tc>
          <w:tcPr>
            <w:tcW w:w="709" w:type="dxa"/>
            <w:vAlign w:val="center"/>
          </w:tcPr>
          <w:p w14:paraId="31E1D5E8" w14:textId="063E0F0C" w:rsidR="007B1C8F" w:rsidRPr="00C4374F" w:rsidRDefault="007B1C8F" w:rsidP="007B1C8F">
            <w:pPr>
              <w:spacing w:line="240" w:lineRule="exact"/>
              <w:jc w:val="center"/>
              <w:rPr>
                <w:rFonts w:asciiTheme="minorEastAsia" w:hAnsiTheme="minorEastAsia"/>
                <w:szCs w:val="21"/>
              </w:rPr>
            </w:pPr>
            <w:r w:rsidRPr="00C4374F">
              <w:rPr>
                <w:rFonts w:asciiTheme="minorEastAsia" w:hAnsiTheme="minorEastAsia" w:hint="eastAsia"/>
                <w:szCs w:val="21"/>
              </w:rPr>
              <w:t>Ａ</w:t>
            </w:r>
          </w:p>
        </w:tc>
        <w:tc>
          <w:tcPr>
            <w:tcW w:w="2551" w:type="dxa"/>
          </w:tcPr>
          <w:p w14:paraId="3FD7F7ED" w14:textId="77777777" w:rsidR="007B1C8F" w:rsidRPr="00C4374F" w:rsidRDefault="007B1C8F" w:rsidP="007B1C8F">
            <w:pPr>
              <w:spacing w:line="240" w:lineRule="exact"/>
              <w:rPr>
                <w:rFonts w:asciiTheme="minorEastAsia" w:hAnsiTheme="minorEastAsia"/>
                <w:szCs w:val="21"/>
              </w:rPr>
            </w:pPr>
          </w:p>
        </w:tc>
      </w:tr>
      <w:tr w:rsidR="00AA5525" w:rsidRPr="00C4374F" w14:paraId="7BE8D12D" w14:textId="77777777" w:rsidTr="00562693">
        <w:trPr>
          <w:trHeight w:val="967"/>
        </w:trPr>
        <w:tc>
          <w:tcPr>
            <w:tcW w:w="578" w:type="dxa"/>
            <w:vMerge/>
            <w:shd w:val="clear" w:color="auto" w:fill="DDD9C3" w:themeFill="background2" w:themeFillShade="E6"/>
          </w:tcPr>
          <w:p w14:paraId="3443F6E2" w14:textId="77777777" w:rsidR="007B1C8F" w:rsidRPr="00C4374F" w:rsidRDefault="007B1C8F" w:rsidP="007B1C8F">
            <w:pPr>
              <w:spacing w:line="240" w:lineRule="exact"/>
              <w:rPr>
                <w:rFonts w:asciiTheme="minorEastAsia" w:hAnsiTheme="minorEastAsia"/>
                <w:szCs w:val="21"/>
              </w:rPr>
            </w:pPr>
          </w:p>
        </w:tc>
        <w:tc>
          <w:tcPr>
            <w:tcW w:w="2111" w:type="dxa"/>
            <w:gridSpan w:val="2"/>
          </w:tcPr>
          <w:p w14:paraId="2E631CC3" w14:textId="15D4045F" w:rsidR="007B1C8F" w:rsidRPr="00C4374F" w:rsidRDefault="007B1C8F" w:rsidP="007B1C8F">
            <w:pPr>
              <w:spacing w:line="240" w:lineRule="exact"/>
              <w:jc w:val="left"/>
              <w:rPr>
                <w:rFonts w:asciiTheme="minorEastAsia" w:hAnsiTheme="minorEastAsia"/>
                <w:szCs w:val="21"/>
              </w:rPr>
            </w:pPr>
            <w:r w:rsidRPr="00C4374F">
              <w:rPr>
                <w:rFonts w:asciiTheme="minorEastAsia" w:hAnsiTheme="minorEastAsia" w:hint="eastAsia"/>
                <w:szCs w:val="21"/>
              </w:rPr>
              <w:t>(2)その他創意工夫</w:t>
            </w:r>
          </w:p>
        </w:tc>
        <w:tc>
          <w:tcPr>
            <w:tcW w:w="3685" w:type="dxa"/>
          </w:tcPr>
          <w:p w14:paraId="01B86F28" w14:textId="77777777" w:rsidR="007B1C8F" w:rsidRPr="00C4374F" w:rsidRDefault="007B1C8F" w:rsidP="007B1C8F">
            <w:pPr>
              <w:spacing w:line="0" w:lineRule="atLeast"/>
              <w:ind w:left="25" w:hangingChars="12" w:hanging="25"/>
              <w:rPr>
                <w:rFonts w:asciiTheme="minorEastAsia" w:hAnsiTheme="minorEastAsia"/>
                <w:szCs w:val="21"/>
              </w:rPr>
            </w:pPr>
            <w:r w:rsidRPr="00C4374F">
              <w:rPr>
                <w:rFonts w:asciiTheme="minorEastAsia" w:hAnsiTheme="minorEastAsia" w:hint="eastAsia"/>
                <w:szCs w:val="21"/>
              </w:rPr>
              <w:t>その他のサービス向上につながる創意工夫がなされたか。</w:t>
            </w:r>
          </w:p>
          <w:p w14:paraId="1B8CFF51" w14:textId="77777777" w:rsidR="007B1C8F" w:rsidRPr="00C4374F" w:rsidRDefault="007B1C8F" w:rsidP="007B1C8F">
            <w:pPr>
              <w:spacing w:line="0" w:lineRule="atLeast"/>
              <w:ind w:left="210" w:hangingChars="100" w:hanging="210"/>
              <w:rPr>
                <w:rFonts w:asciiTheme="minorEastAsia" w:hAnsiTheme="minorEastAsia"/>
                <w:szCs w:val="21"/>
              </w:rPr>
            </w:pPr>
            <w:r w:rsidRPr="00C4374F">
              <w:rPr>
                <w:rFonts w:asciiTheme="minorEastAsia" w:hAnsiTheme="minorEastAsia" w:hint="eastAsia"/>
                <w:szCs w:val="21"/>
              </w:rPr>
              <w:t>①Ⅰ-</w:t>
            </w:r>
            <w:r w:rsidRPr="00C4374F">
              <w:rPr>
                <w:rFonts w:asciiTheme="minorEastAsia" w:hAnsiTheme="minorEastAsia"/>
                <w:szCs w:val="21"/>
              </w:rPr>
              <w:t>(4)</w:t>
            </w:r>
            <w:r w:rsidRPr="00C4374F">
              <w:rPr>
                <w:rFonts w:asciiTheme="minorEastAsia" w:hAnsiTheme="minorEastAsia" w:hint="eastAsia"/>
                <w:szCs w:val="21"/>
              </w:rPr>
              <w:t>以外のサービス向上につながる取組み、創意工夫の実施状況</w:t>
            </w:r>
          </w:p>
          <w:p w14:paraId="0B2B793C" w14:textId="77777777" w:rsidR="007B1C8F" w:rsidRPr="00C4374F" w:rsidRDefault="007B1C8F" w:rsidP="007B1C8F">
            <w:pPr>
              <w:spacing w:line="0" w:lineRule="atLeast"/>
              <w:ind w:left="210" w:hangingChars="100" w:hanging="210"/>
              <w:rPr>
                <w:rFonts w:asciiTheme="minorEastAsia" w:hAnsiTheme="minorEastAsia"/>
                <w:szCs w:val="21"/>
              </w:rPr>
            </w:pPr>
            <w:r w:rsidRPr="00C4374F">
              <w:rPr>
                <w:rFonts w:asciiTheme="minorEastAsia" w:hAnsiTheme="minorEastAsia" w:hint="eastAsia"/>
                <w:szCs w:val="21"/>
              </w:rPr>
              <w:t>②府民、ボランティア、NPO等の団体が事業企画などに参加・参画できる機会の確保</w:t>
            </w:r>
          </w:p>
          <w:p w14:paraId="1DD69CC2" w14:textId="05EA0030" w:rsidR="007B1C8F" w:rsidRPr="00C4374F" w:rsidRDefault="00AA5525" w:rsidP="00AA5525">
            <w:pPr>
              <w:spacing w:line="0" w:lineRule="atLeast"/>
              <w:rPr>
                <w:rFonts w:asciiTheme="minorEastAsia" w:hAnsiTheme="minorEastAsia"/>
                <w:szCs w:val="21"/>
              </w:rPr>
            </w:pPr>
            <w:r w:rsidRPr="00C4374F">
              <w:rPr>
                <w:rFonts w:asciiTheme="minorEastAsia" w:hAnsiTheme="minorEastAsia" w:hint="eastAsia"/>
                <w:szCs w:val="21"/>
              </w:rPr>
              <w:t>③</w:t>
            </w:r>
            <w:r w:rsidR="007B1C8F" w:rsidRPr="00C4374F">
              <w:rPr>
                <w:rFonts w:asciiTheme="minorEastAsia" w:hAnsiTheme="minorEastAsia" w:hint="eastAsia"/>
                <w:szCs w:val="21"/>
              </w:rPr>
              <w:t>地域連携事業</w:t>
            </w:r>
          </w:p>
          <w:p w14:paraId="2B532475" w14:textId="77777777" w:rsidR="007B1C8F" w:rsidRPr="00C4374F" w:rsidRDefault="007B1C8F" w:rsidP="007B1C8F">
            <w:pPr>
              <w:spacing w:line="0" w:lineRule="atLeast"/>
              <w:rPr>
                <w:rFonts w:asciiTheme="minorEastAsia" w:hAnsiTheme="minorEastAsia"/>
                <w:szCs w:val="21"/>
              </w:rPr>
            </w:pPr>
          </w:p>
        </w:tc>
        <w:tc>
          <w:tcPr>
            <w:tcW w:w="9497" w:type="dxa"/>
          </w:tcPr>
          <w:p w14:paraId="4D488D87" w14:textId="77777777" w:rsidR="007B1C8F" w:rsidRPr="00C4374F" w:rsidRDefault="007B1C8F" w:rsidP="00AA5525">
            <w:pPr>
              <w:widowControl/>
              <w:spacing w:line="240" w:lineRule="exact"/>
              <w:ind w:rightChars="19" w:right="40"/>
              <w:rPr>
                <w:rFonts w:asciiTheme="minorEastAsia" w:hAnsiTheme="minorEastAsia"/>
                <w:color w:val="000000" w:themeColor="text1"/>
                <w:szCs w:val="21"/>
              </w:rPr>
            </w:pPr>
            <w:r w:rsidRPr="00C4374F">
              <w:rPr>
                <w:rFonts w:asciiTheme="minorEastAsia" w:hAnsiTheme="minorEastAsia" w:hint="eastAsia"/>
                <w:szCs w:val="21"/>
              </w:rPr>
              <w:t>①</w:t>
            </w:r>
            <w:r w:rsidRPr="00C4374F">
              <w:rPr>
                <w:rFonts w:asciiTheme="minorEastAsia" w:hAnsiTheme="minorEastAsia" w:hint="eastAsia"/>
                <w:color w:val="000000" w:themeColor="text1"/>
                <w:szCs w:val="21"/>
              </w:rPr>
              <w:t>緊急連絡用の公衆電話をキャンプ場管理事務所前に設置し緊急時の利用に供した。</w:t>
            </w:r>
          </w:p>
          <w:p w14:paraId="736A3FB8" w14:textId="77777777" w:rsidR="007B1C8F" w:rsidRPr="00C4374F" w:rsidRDefault="007B1C8F" w:rsidP="00AA5525">
            <w:pPr>
              <w:widowControl/>
              <w:spacing w:line="240" w:lineRule="exact"/>
              <w:ind w:rightChars="19" w:right="40"/>
              <w:rPr>
                <w:rFonts w:asciiTheme="minorEastAsia" w:hAnsiTheme="minorEastAsia"/>
                <w:color w:val="000000" w:themeColor="text1"/>
                <w:szCs w:val="21"/>
              </w:rPr>
            </w:pPr>
            <w:r w:rsidRPr="00C4374F">
              <w:rPr>
                <w:rFonts w:asciiTheme="minorEastAsia" w:hAnsiTheme="minorEastAsia" w:hint="eastAsia"/>
                <w:color w:val="000000" w:themeColor="text1"/>
                <w:szCs w:val="21"/>
              </w:rPr>
              <w:t>②</w:t>
            </w:r>
          </w:p>
          <w:p w14:paraId="4E1B6137" w14:textId="77777777" w:rsidR="007B1C8F" w:rsidRPr="00C4374F" w:rsidRDefault="007B1C8F" w:rsidP="00AA5525">
            <w:pPr>
              <w:widowControl/>
              <w:spacing w:line="240" w:lineRule="exact"/>
              <w:ind w:left="210" w:rightChars="19" w:right="40" w:hangingChars="100" w:hanging="210"/>
              <w:rPr>
                <w:rFonts w:asciiTheme="minorEastAsia" w:hAnsiTheme="minorEastAsia"/>
                <w:szCs w:val="21"/>
              </w:rPr>
            </w:pPr>
            <w:r w:rsidRPr="00C4374F">
              <w:rPr>
                <w:rFonts w:asciiTheme="minorEastAsia" w:hAnsiTheme="minorEastAsia" w:hint="eastAsia"/>
                <w:color w:val="000000" w:themeColor="text1"/>
                <w:szCs w:val="21"/>
              </w:rPr>
              <w:t>・富田林市すばるホールでの「す</w:t>
            </w:r>
            <w:r w:rsidRPr="00C4374F">
              <w:rPr>
                <w:rFonts w:asciiTheme="minorEastAsia" w:hAnsiTheme="minorEastAsia" w:hint="eastAsia"/>
                <w:szCs w:val="21"/>
              </w:rPr>
              <w:t>ばる学園祭」に協賛した。NPO団体等と協力し、ちはや園地の広報活動を実施した（5月24日）</w:t>
            </w:r>
          </w:p>
          <w:p w14:paraId="0B6D6010" w14:textId="77777777" w:rsidR="007B1C8F" w:rsidRPr="00C4374F" w:rsidRDefault="007B1C8F" w:rsidP="00AA5525">
            <w:pPr>
              <w:widowControl/>
              <w:spacing w:line="240" w:lineRule="exact"/>
              <w:ind w:left="210" w:rightChars="19" w:right="40" w:hangingChars="100" w:hanging="210"/>
              <w:rPr>
                <w:rFonts w:asciiTheme="minorEastAsia" w:hAnsiTheme="minorEastAsia"/>
                <w:szCs w:val="21"/>
              </w:rPr>
            </w:pPr>
            <w:r w:rsidRPr="00C4374F">
              <w:rPr>
                <w:rFonts w:asciiTheme="minorEastAsia" w:hAnsiTheme="minorEastAsia" w:hint="eastAsia"/>
                <w:szCs w:val="21"/>
              </w:rPr>
              <w:t>・パークレンジャーからの企画提案事業</w:t>
            </w:r>
          </w:p>
          <w:p w14:paraId="7E0AFA8F" w14:textId="77777777" w:rsidR="007B1C8F" w:rsidRPr="00C4374F" w:rsidRDefault="007B1C8F" w:rsidP="00AA5525">
            <w:pPr>
              <w:widowControl/>
              <w:spacing w:line="240" w:lineRule="exact"/>
              <w:ind w:rightChars="19" w:right="40"/>
              <w:rPr>
                <w:rFonts w:asciiTheme="minorEastAsia" w:hAnsiTheme="minorEastAsia"/>
                <w:szCs w:val="21"/>
              </w:rPr>
            </w:pPr>
            <w:r w:rsidRPr="00C4374F">
              <w:rPr>
                <w:rFonts w:asciiTheme="minorEastAsia" w:hAnsiTheme="minorEastAsia" w:hint="eastAsia"/>
                <w:szCs w:val="21"/>
              </w:rPr>
              <w:t xml:space="preserve">　ナイトハイク＆星空観察（7月26日　計16名）</w:t>
            </w:r>
          </w:p>
          <w:p w14:paraId="063B3B5C" w14:textId="77777777" w:rsidR="007B1C8F" w:rsidRPr="00C4374F" w:rsidRDefault="007B1C8F" w:rsidP="00DC5189">
            <w:pPr>
              <w:widowControl/>
              <w:spacing w:line="240" w:lineRule="exact"/>
              <w:ind w:left="210" w:rightChars="19" w:right="40" w:hangingChars="100" w:hanging="210"/>
              <w:rPr>
                <w:rFonts w:asciiTheme="minorEastAsia" w:hAnsiTheme="minorEastAsia"/>
                <w:color w:val="000000" w:themeColor="text1"/>
                <w:szCs w:val="21"/>
              </w:rPr>
            </w:pPr>
            <w:r w:rsidRPr="00C4374F">
              <w:rPr>
                <w:rFonts w:asciiTheme="minorEastAsia" w:hAnsiTheme="minorEastAsia" w:hint="eastAsia"/>
                <w:szCs w:val="21"/>
              </w:rPr>
              <w:t>③千早</w:t>
            </w:r>
            <w:r w:rsidRPr="00C4374F">
              <w:rPr>
                <w:rFonts w:asciiTheme="minorEastAsia" w:hAnsiTheme="minorEastAsia" w:hint="eastAsia"/>
                <w:color w:val="000000" w:themeColor="text1"/>
                <w:szCs w:val="21"/>
              </w:rPr>
              <w:t>赤阪村金剛山系対策協議会、千早赤阪村観光協会、金剛山頂施設連絡協議会に参加、山の祭りイベントでの連携など金剛山・ちはや園地のPRに努めた。</w:t>
            </w:r>
          </w:p>
          <w:p w14:paraId="2960F231" w14:textId="77777777" w:rsidR="007B1C8F" w:rsidRPr="00C4374F" w:rsidRDefault="007B1C8F" w:rsidP="00AA5525">
            <w:pPr>
              <w:widowControl/>
              <w:spacing w:line="240" w:lineRule="exact"/>
              <w:ind w:rightChars="19" w:right="40"/>
              <w:rPr>
                <w:rFonts w:asciiTheme="minorEastAsia" w:hAnsiTheme="minorEastAsia"/>
                <w:color w:val="000000" w:themeColor="text1"/>
                <w:szCs w:val="21"/>
              </w:rPr>
            </w:pPr>
          </w:p>
          <w:p w14:paraId="07381D5E" w14:textId="77777777" w:rsidR="007B1C8F" w:rsidRPr="00C4374F" w:rsidRDefault="007B1C8F" w:rsidP="00AA5525">
            <w:pPr>
              <w:widowControl/>
              <w:spacing w:line="240" w:lineRule="exact"/>
              <w:ind w:rightChars="19" w:right="40"/>
              <w:jc w:val="left"/>
              <w:textAlignment w:val="baseline"/>
              <w:rPr>
                <w:rFonts w:asciiTheme="minorEastAsia" w:hAnsiTheme="minorEastAsia"/>
                <w:color w:val="000000" w:themeColor="text1"/>
                <w:szCs w:val="21"/>
              </w:rPr>
            </w:pPr>
            <w:r w:rsidRPr="00C4374F">
              <w:rPr>
                <w:rFonts w:asciiTheme="minorEastAsia" w:hAnsiTheme="minorEastAsia" w:hint="eastAsia"/>
                <w:color w:val="000000" w:themeColor="text1"/>
                <w:szCs w:val="21"/>
              </w:rPr>
              <w:t>【自己評価】</w:t>
            </w:r>
          </w:p>
          <w:p w14:paraId="72158132" w14:textId="77777777" w:rsidR="007B1C8F" w:rsidRPr="00C4374F" w:rsidRDefault="007B1C8F" w:rsidP="00DC5189">
            <w:pPr>
              <w:widowControl/>
              <w:spacing w:line="240" w:lineRule="exact"/>
              <w:ind w:left="210" w:rightChars="19" w:right="40" w:hangingChars="100" w:hanging="210"/>
              <w:rPr>
                <w:rFonts w:asciiTheme="minorEastAsia" w:hAnsiTheme="minorEastAsia"/>
                <w:szCs w:val="21"/>
              </w:rPr>
            </w:pPr>
            <w:r w:rsidRPr="00C4374F">
              <w:rPr>
                <w:rFonts w:asciiTheme="minorEastAsia" w:hAnsiTheme="minorEastAsia" w:hint="eastAsia"/>
                <w:szCs w:val="21"/>
              </w:rPr>
              <w:t>・園地内での活動にとどまらず、地域のイベントへの参加、出前講座の活動や関係団体との連携を行っており、ちはや園地に関心を持ってもらう取組みについて積極的に実施した。</w:t>
            </w:r>
          </w:p>
          <w:p w14:paraId="06FA9E6A" w14:textId="77777777" w:rsidR="00DC5189" w:rsidRPr="00C4374F" w:rsidRDefault="00DC5189" w:rsidP="00DC5189">
            <w:pPr>
              <w:widowControl/>
              <w:spacing w:line="240" w:lineRule="exact"/>
              <w:ind w:left="210" w:rightChars="19" w:right="40" w:hangingChars="100" w:hanging="210"/>
              <w:rPr>
                <w:rFonts w:asciiTheme="minorEastAsia" w:hAnsiTheme="minorEastAsia"/>
                <w:szCs w:val="21"/>
              </w:rPr>
            </w:pPr>
          </w:p>
          <w:p w14:paraId="2FAA5826" w14:textId="62984777" w:rsidR="00DC5189" w:rsidRPr="00C4374F" w:rsidRDefault="00DC5189" w:rsidP="00DC5189">
            <w:pPr>
              <w:widowControl/>
              <w:spacing w:line="240" w:lineRule="exact"/>
              <w:ind w:left="210" w:rightChars="19" w:right="40" w:hangingChars="100" w:hanging="210"/>
              <w:rPr>
                <w:rFonts w:asciiTheme="minorEastAsia" w:hAnsiTheme="minorEastAsia"/>
                <w:szCs w:val="21"/>
              </w:rPr>
            </w:pPr>
          </w:p>
        </w:tc>
        <w:tc>
          <w:tcPr>
            <w:tcW w:w="709" w:type="dxa"/>
            <w:vAlign w:val="center"/>
          </w:tcPr>
          <w:p w14:paraId="350473C3" w14:textId="28F9D820" w:rsidR="007B1C8F" w:rsidRPr="00C4374F" w:rsidRDefault="007B1C8F" w:rsidP="007B1C8F">
            <w:pPr>
              <w:spacing w:line="240" w:lineRule="exact"/>
              <w:jc w:val="center"/>
              <w:rPr>
                <w:rFonts w:asciiTheme="minorEastAsia" w:hAnsiTheme="minorEastAsia"/>
                <w:szCs w:val="21"/>
              </w:rPr>
            </w:pPr>
            <w:r w:rsidRPr="00C4374F">
              <w:rPr>
                <w:rFonts w:asciiTheme="minorEastAsia" w:hAnsiTheme="minorEastAsia" w:hint="eastAsia"/>
                <w:szCs w:val="21"/>
              </w:rPr>
              <w:t>Ａ</w:t>
            </w:r>
          </w:p>
        </w:tc>
        <w:tc>
          <w:tcPr>
            <w:tcW w:w="2835" w:type="dxa"/>
          </w:tcPr>
          <w:p w14:paraId="13E51A78" w14:textId="77777777" w:rsidR="007B1C8F" w:rsidRPr="00C4374F" w:rsidRDefault="007B1C8F" w:rsidP="007B1C8F">
            <w:pPr>
              <w:spacing w:line="0" w:lineRule="atLeast"/>
              <w:ind w:firstLineChars="100" w:firstLine="210"/>
              <w:rPr>
                <w:rFonts w:asciiTheme="minorEastAsia" w:hAnsiTheme="minorEastAsia"/>
                <w:szCs w:val="21"/>
              </w:rPr>
            </w:pPr>
            <w:r w:rsidRPr="00C4374F">
              <w:rPr>
                <w:rFonts w:asciiTheme="minorEastAsia" w:hAnsiTheme="minorEastAsia" w:hint="eastAsia"/>
                <w:szCs w:val="21"/>
              </w:rPr>
              <w:t>履行確認の結果、事業計画書に示した取組みが実施されており、評価できる。</w:t>
            </w:r>
          </w:p>
          <w:p w14:paraId="06D9BE09" w14:textId="77777777" w:rsidR="007B1C8F" w:rsidRPr="00C4374F" w:rsidRDefault="007B1C8F" w:rsidP="007B1C8F">
            <w:pPr>
              <w:spacing w:line="240" w:lineRule="exact"/>
              <w:ind w:firstLineChars="100" w:firstLine="210"/>
              <w:rPr>
                <w:rFonts w:asciiTheme="minorEastAsia" w:hAnsiTheme="minorEastAsia"/>
                <w:szCs w:val="21"/>
              </w:rPr>
            </w:pPr>
          </w:p>
        </w:tc>
        <w:tc>
          <w:tcPr>
            <w:tcW w:w="709" w:type="dxa"/>
            <w:vAlign w:val="center"/>
          </w:tcPr>
          <w:p w14:paraId="6A5C099A" w14:textId="57353513" w:rsidR="007B1C8F" w:rsidRPr="00C4374F" w:rsidRDefault="007B1C8F" w:rsidP="007B1C8F">
            <w:pPr>
              <w:spacing w:line="240" w:lineRule="exact"/>
              <w:jc w:val="center"/>
              <w:rPr>
                <w:rFonts w:asciiTheme="minorEastAsia" w:hAnsiTheme="minorEastAsia"/>
                <w:szCs w:val="21"/>
              </w:rPr>
            </w:pPr>
            <w:r w:rsidRPr="00C4374F">
              <w:rPr>
                <w:rFonts w:asciiTheme="minorEastAsia" w:hAnsiTheme="minorEastAsia" w:hint="eastAsia"/>
                <w:szCs w:val="21"/>
              </w:rPr>
              <w:t>Ａ</w:t>
            </w:r>
          </w:p>
        </w:tc>
        <w:tc>
          <w:tcPr>
            <w:tcW w:w="2551" w:type="dxa"/>
          </w:tcPr>
          <w:p w14:paraId="67E94AD6" w14:textId="77777777" w:rsidR="007B1C8F" w:rsidRPr="00C4374F" w:rsidRDefault="007B1C8F" w:rsidP="007B1C8F">
            <w:pPr>
              <w:spacing w:line="240" w:lineRule="exact"/>
              <w:rPr>
                <w:rFonts w:asciiTheme="minorEastAsia" w:hAnsiTheme="minorEastAsia"/>
                <w:szCs w:val="21"/>
              </w:rPr>
            </w:pPr>
          </w:p>
        </w:tc>
      </w:tr>
      <w:tr w:rsidR="00AA5525" w:rsidRPr="00C4374F" w14:paraId="667BF27E" w14:textId="77777777" w:rsidTr="00562693">
        <w:trPr>
          <w:trHeight w:val="967"/>
        </w:trPr>
        <w:tc>
          <w:tcPr>
            <w:tcW w:w="578" w:type="dxa"/>
            <w:vMerge w:val="restart"/>
            <w:shd w:val="clear" w:color="auto" w:fill="DDD9C3" w:themeFill="background2" w:themeFillShade="E6"/>
            <w:textDirection w:val="tbRlV"/>
            <w:vAlign w:val="center"/>
          </w:tcPr>
          <w:p w14:paraId="7B2464E8" w14:textId="264EE034" w:rsidR="007B1C8F" w:rsidRPr="00C4374F" w:rsidRDefault="007B1C8F" w:rsidP="007659C8">
            <w:pPr>
              <w:spacing w:line="240" w:lineRule="exact"/>
              <w:ind w:left="113" w:right="113"/>
              <w:jc w:val="center"/>
              <w:rPr>
                <w:rFonts w:asciiTheme="minorEastAsia" w:hAnsiTheme="minorEastAsia"/>
                <w:szCs w:val="21"/>
              </w:rPr>
            </w:pPr>
            <w:r w:rsidRPr="00C4374F">
              <w:rPr>
                <w:rFonts w:asciiTheme="minorEastAsia" w:hAnsiTheme="minorEastAsia" w:hint="eastAsia"/>
                <w:szCs w:val="21"/>
              </w:rPr>
              <w:lastRenderedPageBreak/>
              <w:t>Ⅲ適正な管理業務の遂行を図ることができる能力及び財政基盤に関する項目</w:t>
            </w:r>
          </w:p>
        </w:tc>
        <w:tc>
          <w:tcPr>
            <w:tcW w:w="2111" w:type="dxa"/>
            <w:gridSpan w:val="2"/>
          </w:tcPr>
          <w:p w14:paraId="3E400826" w14:textId="2F41FEAF" w:rsidR="007B1C8F" w:rsidRPr="00C4374F" w:rsidRDefault="007B1C8F" w:rsidP="007B1C8F">
            <w:pPr>
              <w:spacing w:line="240" w:lineRule="exact"/>
              <w:jc w:val="left"/>
              <w:rPr>
                <w:rFonts w:asciiTheme="minorEastAsia" w:hAnsiTheme="minorEastAsia"/>
                <w:szCs w:val="21"/>
              </w:rPr>
            </w:pPr>
            <w:r w:rsidRPr="00C4374F">
              <w:rPr>
                <w:rFonts w:asciiTheme="minorEastAsia" w:hAnsiTheme="minorEastAsia" w:hint="eastAsia"/>
                <w:szCs w:val="21"/>
              </w:rPr>
              <w:t>(1)収支計画の内容、的確性及び実現の程度</w:t>
            </w:r>
          </w:p>
        </w:tc>
        <w:tc>
          <w:tcPr>
            <w:tcW w:w="3685" w:type="dxa"/>
            <w:tcBorders>
              <w:bottom w:val="single" w:sz="4" w:space="0" w:color="auto"/>
            </w:tcBorders>
          </w:tcPr>
          <w:p w14:paraId="11D43ED1" w14:textId="77777777" w:rsidR="007B1C8F" w:rsidRPr="00C4374F" w:rsidRDefault="007B1C8F" w:rsidP="007B1C8F">
            <w:pPr>
              <w:spacing w:line="0" w:lineRule="atLeast"/>
              <w:rPr>
                <w:rFonts w:asciiTheme="minorEastAsia" w:hAnsiTheme="minorEastAsia"/>
                <w:szCs w:val="21"/>
              </w:rPr>
            </w:pPr>
            <w:r w:rsidRPr="00C4374F">
              <w:rPr>
                <w:rFonts w:asciiTheme="minorEastAsia" w:hAnsiTheme="minorEastAsia" w:hint="eastAsia"/>
                <w:szCs w:val="21"/>
              </w:rPr>
              <w:t>①当初見込んでいた収入は得られていたか。</w:t>
            </w:r>
          </w:p>
          <w:p w14:paraId="167A9718" w14:textId="77777777" w:rsidR="007B1C8F" w:rsidRPr="00C4374F" w:rsidRDefault="007B1C8F" w:rsidP="007B1C8F">
            <w:pPr>
              <w:spacing w:line="0" w:lineRule="atLeast"/>
              <w:ind w:left="210" w:hangingChars="100" w:hanging="210"/>
              <w:rPr>
                <w:rFonts w:asciiTheme="minorEastAsia" w:hAnsiTheme="minorEastAsia"/>
                <w:szCs w:val="21"/>
              </w:rPr>
            </w:pPr>
            <w:r w:rsidRPr="00C4374F">
              <w:rPr>
                <w:rFonts w:asciiTheme="minorEastAsia" w:hAnsiTheme="minorEastAsia" w:hint="eastAsia"/>
                <w:szCs w:val="21"/>
              </w:rPr>
              <w:t>②事業計画や前年度実績等と当年度実績とを比較、分析した結果はどうか。</w:t>
            </w:r>
          </w:p>
          <w:p w14:paraId="78032BE9" w14:textId="77777777" w:rsidR="007B1C8F" w:rsidRPr="00C4374F" w:rsidRDefault="007B1C8F" w:rsidP="007B1C8F">
            <w:pPr>
              <w:spacing w:line="0" w:lineRule="atLeast"/>
              <w:ind w:left="210" w:hangingChars="100" w:hanging="210"/>
              <w:rPr>
                <w:rFonts w:asciiTheme="minorEastAsia" w:hAnsiTheme="minorEastAsia"/>
                <w:szCs w:val="21"/>
              </w:rPr>
            </w:pPr>
            <w:r w:rsidRPr="00C4374F">
              <w:rPr>
                <w:rFonts w:asciiTheme="minorEastAsia" w:hAnsiTheme="minorEastAsia" w:hint="eastAsia"/>
                <w:szCs w:val="21"/>
              </w:rPr>
              <w:t>③自主事業の事例を調査し、取組可能な事例について導入を試みていたか。</w:t>
            </w:r>
          </w:p>
          <w:p w14:paraId="2CB892B1" w14:textId="77777777" w:rsidR="007B1C8F" w:rsidRPr="00C4374F" w:rsidRDefault="007B1C8F" w:rsidP="007B1C8F">
            <w:pPr>
              <w:spacing w:line="0" w:lineRule="atLeast"/>
              <w:rPr>
                <w:rFonts w:asciiTheme="minorEastAsia" w:hAnsiTheme="minorEastAsia"/>
                <w:szCs w:val="21"/>
              </w:rPr>
            </w:pPr>
            <w:r w:rsidRPr="00C4374F">
              <w:rPr>
                <w:rFonts w:asciiTheme="minorEastAsia" w:hAnsiTheme="minorEastAsia" w:hint="eastAsia"/>
                <w:szCs w:val="21"/>
              </w:rPr>
              <w:t>④経費は当初見込んだ範囲内で収まっていたか。</w:t>
            </w:r>
          </w:p>
          <w:p w14:paraId="3FE04C52" w14:textId="77777777" w:rsidR="007B1C8F" w:rsidRPr="00C4374F" w:rsidRDefault="007B1C8F" w:rsidP="007B1C8F">
            <w:pPr>
              <w:spacing w:line="0" w:lineRule="atLeast"/>
              <w:ind w:left="210" w:hangingChars="100" w:hanging="210"/>
              <w:rPr>
                <w:rFonts w:asciiTheme="minorEastAsia" w:hAnsiTheme="minorEastAsia"/>
                <w:szCs w:val="21"/>
              </w:rPr>
            </w:pPr>
            <w:r w:rsidRPr="00C4374F">
              <w:rPr>
                <w:rFonts w:asciiTheme="minorEastAsia" w:hAnsiTheme="minorEastAsia" w:hint="eastAsia"/>
                <w:szCs w:val="21"/>
              </w:rPr>
              <w:t>⑤当初提案時の支出計画書や事業計画等と実績とを比較、分析した結果はどうか。</w:t>
            </w:r>
          </w:p>
          <w:p w14:paraId="39857AFD" w14:textId="77777777" w:rsidR="007B1C8F" w:rsidRPr="00C4374F" w:rsidRDefault="007B1C8F" w:rsidP="007B1C8F">
            <w:pPr>
              <w:spacing w:line="0" w:lineRule="atLeast"/>
              <w:rPr>
                <w:rFonts w:asciiTheme="minorEastAsia" w:hAnsiTheme="minorEastAsia"/>
                <w:szCs w:val="21"/>
              </w:rPr>
            </w:pPr>
          </w:p>
        </w:tc>
        <w:tc>
          <w:tcPr>
            <w:tcW w:w="9497" w:type="dxa"/>
            <w:tcBorders>
              <w:bottom w:val="single" w:sz="4" w:space="0" w:color="auto"/>
            </w:tcBorders>
          </w:tcPr>
          <w:p w14:paraId="1ADCAC39" w14:textId="77777777" w:rsidR="007B1C8F" w:rsidRPr="00C4374F" w:rsidRDefault="007B1C8F" w:rsidP="00AA5525">
            <w:pPr>
              <w:widowControl/>
              <w:spacing w:line="240" w:lineRule="exact"/>
              <w:ind w:left="210" w:rightChars="19" w:right="40" w:hangingChars="100" w:hanging="210"/>
              <w:rPr>
                <w:rFonts w:asciiTheme="minorEastAsia" w:hAnsiTheme="minorEastAsia"/>
                <w:szCs w:val="21"/>
              </w:rPr>
            </w:pPr>
            <w:r w:rsidRPr="00C4374F">
              <w:rPr>
                <w:rFonts w:asciiTheme="minorEastAsia" w:hAnsiTheme="minorEastAsia" w:hint="eastAsia"/>
                <w:szCs w:val="21"/>
              </w:rPr>
              <w:t>①昨年度からの大阪府工事によるキャンプ場施設（バンガローや常設テント）の使用停止等の影響を受け、キャンプ場収入は令和5年度比51.1％になっている。（11月末現在）</w:t>
            </w:r>
          </w:p>
          <w:p w14:paraId="1EC7D6A8" w14:textId="77777777" w:rsidR="007B1C8F" w:rsidRPr="00C4374F" w:rsidRDefault="007B1C8F" w:rsidP="00AA5525">
            <w:pPr>
              <w:widowControl/>
              <w:spacing w:line="240" w:lineRule="exact"/>
              <w:ind w:leftChars="100" w:left="210" w:rightChars="19" w:right="40"/>
              <w:rPr>
                <w:rFonts w:asciiTheme="minorEastAsia" w:hAnsiTheme="minorEastAsia"/>
                <w:color w:val="000000" w:themeColor="text1"/>
                <w:szCs w:val="21"/>
              </w:rPr>
            </w:pPr>
            <w:r w:rsidRPr="00C4374F">
              <w:rPr>
                <w:rFonts w:asciiTheme="minorEastAsia" w:hAnsiTheme="minorEastAsia" w:hint="eastAsia"/>
                <w:szCs w:val="21"/>
              </w:rPr>
              <w:t>キャンプ場の一部使用停止は、宿泊を伴うイベント（星空観察会）の集客にも影響を与えた。</w:t>
            </w:r>
          </w:p>
          <w:p w14:paraId="7382BD99" w14:textId="7955562F" w:rsidR="007B1C8F" w:rsidRPr="00C4374F" w:rsidRDefault="00AA5525" w:rsidP="00AA5525">
            <w:pPr>
              <w:widowControl/>
              <w:spacing w:line="240" w:lineRule="exact"/>
              <w:ind w:rightChars="19" w:right="40"/>
              <w:rPr>
                <w:rFonts w:asciiTheme="minorEastAsia" w:hAnsiTheme="minorEastAsia"/>
                <w:color w:val="000000" w:themeColor="text1"/>
                <w:szCs w:val="21"/>
              </w:rPr>
            </w:pPr>
            <w:r w:rsidRPr="00C4374F">
              <w:rPr>
                <w:rFonts w:asciiTheme="minorEastAsia" w:hAnsiTheme="minorEastAsia" w:hint="eastAsia"/>
                <w:color w:val="000000" w:themeColor="text1"/>
                <w:szCs w:val="21"/>
              </w:rPr>
              <w:t>②</w:t>
            </w:r>
            <w:r w:rsidR="007B1C8F" w:rsidRPr="00C4374F">
              <w:rPr>
                <w:rFonts w:asciiTheme="minorEastAsia" w:hAnsiTheme="minorEastAsia" w:hint="eastAsia"/>
                <w:color w:val="000000" w:themeColor="text1"/>
                <w:szCs w:val="21"/>
              </w:rPr>
              <w:t>事業計画において今年度に計画した事業については、昨年度と同様、概ね実施できた。</w:t>
            </w:r>
          </w:p>
          <w:p w14:paraId="79B09D3A" w14:textId="41D91FD2" w:rsidR="007B1C8F" w:rsidRPr="00C4374F" w:rsidRDefault="00AA5525" w:rsidP="00AA5525">
            <w:pPr>
              <w:widowControl/>
              <w:spacing w:line="240" w:lineRule="exact"/>
              <w:ind w:left="210" w:rightChars="19" w:right="40" w:hangingChars="100" w:hanging="210"/>
              <w:rPr>
                <w:rFonts w:asciiTheme="minorEastAsia" w:hAnsiTheme="minorEastAsia"/>
                <w:color w:val="000000" w:themeColor="text1"/>
                <w:szCs w:val="21"/>
              </w:rPr>
            </w:pPr>
            <w:r w:rsidRPr="00C4374F">
              <w:rPr>
                <w:rFonts w:asciiTheme="minorEastAsia" w:hAnsiTheme="minorEastAsia" w:hint="eastAsia"/>
                <w:color w:val="000000" w:themeColor="text1"/>
                <w:szCs w:val="21"/>
              </w:rPr>
              <w:t>③</w:t>
            </w:r>
            <w:r w:rsidR="007B1C8F" w:rsidRPr="00C4374F">
              <w:rPr>
                <w:rFonts w:asciiTheme="minorEastAsia" w:hAnsiTheme="minorEastAsia" w:hint="eastAsia"/>
                <w:color w:val="000000" w:themeColor="text1"/>
                <w:szCs w:val="21"/>
              </w:rPr>
              <w:t>第一駐車場での日帰り星空観察会（</w:t>
            </w:r>
            <w:proofErr w:type="spellStart"/>
            <w:r w:rsidR="007B1C8F" w:rsidRPr="00C4374F">
              <w:rPr>
                <w:rFonts w:asciiTheme="minorEastAsia" w:hAnsiTheme="minorEastAsia" w:hint="eastAsia"/>
                <w:color w:val="000000" w:themeColor="text1"/>
                <w:szCs w:val="21"/>
              </w:rPr>
              <w:t>SeeStar</w:t>
            </w:r>
            <w:proofErr w:type="spellEnd"/>
            <w:r w:rsidR="007B1C8F" w:rsidRPr="00C4374F">
              <w:rPr>
                <w:rFonts w:asciiTheme="minorEastAsia" w:hAnsiTheme="minorEastAsia" w:hint="eastAsia"/>
                <w:color w:val="000000" w:themeColor="text1"/>
                <w:szCs w:val="21"/>
              </w:rPr>
              <w:t>とランデブー）や、ミュージアムでのミニクリスマスツリーづくりなど新たな取組みを行った。</w:t>
            </w:r>
          </w:p>
          <w:p w14:paraId="078CA3A6" w14:textId="77777777" w:rsidR="007B1C8F" w:rsidRPr="00C4374F" w:rsidRDefault="007B1C8F" w:rsidP="00AA5525">
            <w:pPr>
              <w:widowControl/>
              <w:spacing w:line="240" w:lineRule="exact"/>
              <w:ind w:left="210" w:rightChars="19" w:right="40" w:hangingChars="100" w:hanging="210"/>
              <w:rPr>
                <w:rFonts w:asciiTheme="minorEastAsia" w:hAnsiTheme="minorEastAsia"/>
                <w:szCs w:val="21"/>
              </w:rPr>
            </w:pPr>
            <w:r w:rsidRPr="00C4374F">
              <w:rPr>
                <w:rFonts w:asciiTheme="minorEastAsia" w:hAnsiTheme="minorEastAsia" w:hint="eastAsia"/>
                <w:color w:val="000000" w:themeColor="text1"/>
                <w:szCs w:val="21"/>
              </w:rPr>
              <w:t>④人件費、園地での修繕等に係る資材費、販売品の仕入費、園地管理用車両の燃料費等の価格の上昇があり、今後の収支計画の見直しが必要になって</w:t>
            </w:r>
            <w:r w:rsidRPr="00C4374F">
              <w:rPr>
                <w:rFonts w:asciiTheme="minorEastAsia" w:hAnsiTheme="minorEastAsia" w:hint="eastAsia"/>
                <w:szCs w:val="21"/>
              </w:rPr>
              <w:t>くると思われるが、概ね計画通りとなった。</w:t>
            </w:r>
          </w:p>
          <w:p w14:paraId="396EC83C" w14:textId="77777777" w:rsidR="007B1C8F" w:rsidRPr="00C4374F" w:rsidRDefault="007B1C8F" w:rsidP="00AA5525">
            <w:pPr>
              <w:widowControl/>
              <w:spacing w:line="240" w:lineRule="exact"/>
              <w:ind w:left="210" w:rightChars="19" w:right="40" w:hangingChars="100" w:hanging="210"/>
              <w:rPr>
                <w:rFonts w:asciiTheme="minorEastAsia" w:hAnsiTheme="minorEastAsia"/>
                <w:szCs w:val="21"/>
              </w:rPr>
            </w:pPr>
            <w:r w:rsidRPr="00C4374F">
              <w:rPr>
                <w:rFonts w:asciiTheme="minorEastAsia" w:hAnsiTheme="minorEastAsia" w:hint="eastAsia"/>
                <w:szCs w:val="21"/>
              </w:rPr>
              <w:t>⑤指定管理者公募・提案時に、府から提示の無かった事項が発生しており、当初見込んでいなかった利用者数及び収入の減少となった。</w:t>
            </w:r>
          </w:p>
          <w:p w14:paraId="6A0470B9" w14:textId="77777777" w:rsidR="007B1C8F" w:rsidRPr="00C4374F" w:rsidRDefault="007B1C8F" w:rsidP="00AA5525">
            <w:pPr>
              <w:widowControl/>
              <w:spacing w:line="240" w:lineRule="exact"/>
              <w:ind w:leftChars="100" w:left="420" w:rightChars="19" w:right="40" w:hangingChars="100" w:hanging="210"/>
              <w:rPr>
                <w:rFonts w:asciiTheme="minorEastAsia" w:hAnsiTheme="minorEastAsia"/>
                <w:szCs w:val="21"/>
              </w:rPr>
            </w:pPr>
            <w:r w:rsidRPr="00C4374F">
              <w:rPr>
                <w:rFonts w:asciiTheme="minorEastAsia" w:hAnsiTheme="minorEastAsia" w:hint="eastAsia"/>
                <w:szCs w:val="21"/>
              </w:rPr>
              <w:t>・キャンプ場施設の一部使用停止</w:t>
            </w:r>
          </w:p>
          <w:p w14:paraId="47655B9F" w14:textId="77777777" w:rsidR="007B1C8F" w:rsidRPr="00C4374F" w:rsidRDefault="007B1C8F" w:rsidP="00AA5525">
            <w:pPr>
              <w:widowControl/>
              <w:spacing w:line="240" w:lineRule="exact"/>
              <w:ind w:leftChars="100" w:left="420" w:rightChars="19" w:right="40" w:hangingChars="100" w:hanging="210"/>
              <w:rPr>
                <w:rFonts w:asciiTheme="minorEastAsia" w:hAnsiTheme="minorEastAsia"/>
                <w:szCs w:val="21"/>
              </w:rPr>
            </w:pPr>
            <w:r w:rsidRPr="00C4374F">
              <w:rPr>
                <w:rFonts w:asciiTheme="minorEastAsia" w:hAnsiTheme="minorEastAsia" w:hint="eastAsia"/>
                <w:szCs w:val="21"/>
              </w:rPr>
              <w:t>・ロープウェイや香楠荘撤去工事に伴う工事車両の通行増等</w:t>
            </w:r>
          </w:p>
          <w:p w14:paraId="1678CA9D" w14:textId="77777777" w:rsidR="007B1C8F" w:rsidRPr="00C4374F" w:rsidRDefault="007B1C8F" w:rsidP="00AA5525">
            <w:pPr>
              <w:widowControl/>
              <w:spacing w:line="240" w:lineRule="exact"/>
              <w:ind w:rightChars="19" w:right="40"/>
              <w:rPr>
                <w:rFonts w:asciiTheme="minorEastAsia" w:hAnsiTheme="minorEastAsia"/>
                <w:szCs w:val="21"/>
              </w:rPr>
            </w:pPr>
          </w:p>
          <w:p w14:paraId="3301B96F" w14:textId="77777777" w:rsidR="007B1C8F" w:rsidRPr="00C4374F" w:rsidRDefault="007B1C8F" w:rsidP="00AA5525">
            <w:pPr>
              <w:widowControl/>
              <w:spacing w:line="240" w:lineRule="exact"/>
              <w:ind w:left="210" w:rightChars="19" w:right="40" w:hangingChars="100" w:hanging="210"/>
              <w:rPr>
                <w:rFonts w:asciiTheme="minorEastAsia" w:hAnsiTheme="minorEastAsia"/>
                <w:szCs w:val="21"/>
              </w:rPr>
            </w:pPr>
            <w:r w:rsidRPr="00C4374F">
              <w:rPr>
                <w:rFonts w:asciiTheme="minorEastAsia" w:hAnsiTheme="minorEastAsia" w:hint="eastAsia"/>
                <w:szCs w:val="21"/>
              </w:rPr>
              <w:t>【自己評価】</w:t>
            </w:r>
          </w:p>
          <w:p w14:paraId="6433AD57" w14:textId="77777777" w:rsidR="007B1C8F" w:rsidRPr="00C4374F" w:rsidRDefault="007B1C8F" w:rsidP="00AA5525">
            <w:pPr>
              <w:pStyle w:val="Web"/>
              <w:spacing w:before="0" w:beforeAutospacing="0" w:after="0" w:afterAutospacing="0" w:line="240" w:lineRule="exact"/>
              <w:ind w:left="210" w:rightChars="19" w:right="40" w:hangingChars="100" w:hanging="210"/>
              <w:jc w:val="both"/>
              <w:textAlignment w:val="baseline"/>
              <w:rPr>
                <w:rFonts w:asciiTheme="minorEastAsia" w:eastAsiaTheme="minorEastAsia" w:hAnsiTheme="minorEastAsia"/>
                <w:sz w:val="21"/>
                <w:szCs w:val="21"/>
              </w:rPr>
            </w:pPr>
            <w:r w:rsidRPr="00C4374F">
              <w:rPr>
                <w:rFonts w:asciiTheme="minorEastAsia" w:eastAsiaTheme="minorEastAsia" w:hAnsiTheme="minorEastAsia" w:hint="eastAsia"/>
                <w:sz w:val="21"/>
                <w:szCs w:val="21"/>
              </w:rPr>
              <w:t>・光熱費や消耗品費等の値上がりに伴う支出増があるが、概ね計画通りとなった。</w:t>
            </w:r>
          </w:p>
          <w:p w14:paraId="2D8DD087" w14:textId="77777777" w:rsidR="007B1C8F" w:rsidRPr="00C4374F" w:rsidRDefault="007B1C8F" w:rsidP="00AA5525">
            <w:pPr>
              <w:pStyle w:val="Web"/>
              <w:spacing w:before="0" w:beforeAutospacing="0" w:after="0" w:afterAutospacing="0" w:line="240" w:lineRule="exact"/>
              <w:ind w:left="210" w:rightChars="19" w:right="40" w:hangingChars="100" w:hanging="210"/>
              <w:jc w:val="both"/>
              <w:textAlignment w:val="baseline"/>
              <w:rPr>
                <w:rFonts w:asciiTheme="minorEastAsia" w:eastAsiaTheme="minorEastAsia" w:hAnsiTheme="minorEastAsia"/>
                <w:sz w:val="21"/>
                <w:szCs w:val="21"/>
              </w:rPr>
            </w:pPr>
            <w:r w:rsidRPr="00C4374F">
              <w:rPr>
                <w:rFonts w:asciiTheme="minorEastAsia" w:eastAsiaTheme="minorEastAsia" w:hAnsiTheme="minorEastAsia" w:hint="eastAsia"/>
                <w:sz w:val="21"/>
                <w:szCs w:val="21"/>
              </w:rPr>
              <w:t>・上記①⑤については、計画できないリスクであり、収支計画等の見直しが必要である。</w:t>
            </w:r>
          </w:p>
          <w:p w14:paraId="50CC05F0" w14:textId="77777777" w:rsidR="007B1C8F" w:rsidRPr="00C4374F" w:rsidRDefault="007B1C8F" w:rsidP="00AA5525">
            <w:pPr>
              <w:widowControl/>
              <w:spacing w:line="240" w:lineRule="exact"/>
              <w:ind w:rightChars="19" w:right="40"/>
              <w:rPr>
                <w:rFonts w:asciiTheme="minorEastAsia" w:hAnsiTheme="minorEastAsia"/>
                <w:szCs w:val="21"/>
              </w:rPr>
            </w:pPr>
          </w:p>
        </w:tc>
        <w:tc>
          <w:tcPr>
            <w:tcW w:w="709" w:type="dxa"/>
            <w:tcBorders>
              <w:bottom w:val="single" w:sz="4" w:space="0" w:color="auto"/>
            </w:tcBorders>
            <w:vAlign w:val="center"/>
          </w:tcPr>
          <w:p w14:paraId="3E0CB3B6" w14:textId="3485906D" w:rsidR="007B1C8F" w:rsidRPr="00C4374F" w:rsidRDefault="007B1C8F" w:rsidP="007B1C8F">
            <w:pPr>
              <w:spacing w:line="240" w:lineRule="exact"/>
              <w:jc w:val="center"/>
              <w:rPr>
                <w:rFonts w:asciiTheme="minorEastAsia" w:hAnsiTheme="minorEastAsia"/>
                <w:szCs w:val="21"/>
              </w:rPr>
            </w:pPr>
            <w:r w:rsidRPr="00C4374F">
              <w:rPr>
                <w:rFonts w:asciiTheme="minorEastAsia" w:hAnsiTheme="minorEastAsia" w:hint="eastAsia"/>
                <w:szCs w:val="21"/>
              </w:rPr>
              <w:t>Ａ</w:t>
            </w:r>
          </w:p>
        </w:tc>
        <w:tc>
          <w:tcPr>
            <w:tcW w:w="2835" w:type="dxa"/>
            <w:tcBorders>
              <w:bottom w:val="single" w:sz="4" w:space="0" w:color="auto"/>
            </w:tcBorders>
          </w:tcPr>
          <w:p w14:paraId="03028715" w14:textId="77777777" w:rsidR="007B1C8F" w:rsidRPr="00C4374F" w:rsidRDefault="007B1C8F" w:rsidP="007B1C8F">
            <w:pPr>
              <w:spacing w:line="0" w:lineRule="atLeast"/>
              <w:ind w:firstLineChars="100" w:firstLine="210"/>
              <w:rPr>
                <w:rFonts w:asciiTheme="minorEastAsia" w:hAnsiTheme="minorEastAsia"/>
                <w:szCs w:val="21"/>
              </w:rPr>
            </w:pPr>
            <w:r w:rsidRPr="00C4374F">
              <w:rPr>
                <w:rFonts w:asciiTheme="minorEastAsia" w:hAnsiTheme="minorEastAsia" w:hint="eastAsia"/>
                <w:szCs w:val="21"/>
              </w:rPr>
              <w:t>履行確認の結果、事業計画書に示した取組みが実施されており、評価できる。</w:t>
            </w:r>
          </w:p>
          <w:p w14:paraId="1304F02C" w14:textId="77777777" w:rsidR="007B1C8F" w:rsidRPr="00C4374F" w:rsidRDefault="007B1C8F" w:rsidP="007B1C8F">
            <w:pPr>
              <w:spacing w:line="0" w:lineRule="atLeast"/>
              <w:rPr>
                <w:rFonts w:asciiTheme="minorEastAsia" w:hAnsiTheme="minorEastAsia"/>
                <w:szCs w:val="21"/>
              </w:rPr>
            </w:pPr>
          </w:p>
          <w:p w14:paraId="3F7E7CA9" w14:textId="77777777" w:rsidR="007B1C8F" w:rsidRPr="00C4374F" w:rsidRDefault="007B1C8F" w:rsidP="007B1C8F">
            <w:pPr>
              <w:spacing w:line="0" w:lineRule="atLeast"/>
              <w:ind w:left="210" w:hangingChars="100" w:hanging="210"/>
              <w:rPr>
                <w:rFonts w:asciiTheme="minorEastAsia" w:hAnsiTheme="minorEastAsia"/>
                <w:color w:val="000000" w:themeColor="text1"/>
                <w:szCs w:val="21"/>
              </w:rPr>
            </w:pPr>
            <w:r w:rsidRPr="00C4374F">
              <w:rPr>
                <w:rFonts w:asciiTheme="minorEastAsia" w:hAnsiTheme="minorEastAsia" w:hint="eastAsia"/>
                <w:color w:val="000000" w:themeColor="text1"/>
                <w:szCs w:val="21"/>
              </w:rPr>
              <w:t>①⑤キャンプ場施設の休止、令和8年度以降の開始を踏まえ、必要に応じて収支計画の見直しを行い、経費の削減に努めるとともに、引き続き施設管理や自主事業に取り組まれたい。</w:t>
            </w:r>
          </w:p>
          <w:p w14:paraId="085719B3" w14:textId="77777777" w:rsidR="007B1C8F" w:rsidRPr="00C4374F" w:rsidRDefault="007B1C8F" w:rsidP="007B1C8F">
            <w:pPr>
              <w:spacing w:line="240" w:lineRule="exact"/>
              <w:ind w:firstLineChars="100" w:firstLine="210"/>
              <w:rPr>
                <w:rFonts w:asciiTheme="minorEastAsia" w:hAnsiTheme="minorEastAsia"/>
                <w:szCs w:val="21"/>
              </w:rPr>
            </w:pPr>
          </w:p>
        </w:tc>
        <w:tc>
          <w:tcPr>
            <w:tcW w:w="709" w:type="dxa"/>
            <w:tcBorders>
              <w:bottom w:val="single" w:sz="4" w:space="0" w:color="auto"/>
            </w:tcBorders>
            <w:vAlign w:val="center"/>
          </w:tcPr>
          <w:p w14:paraId="10818D92" w14:textId="72814478" w:rsidR="007B1C8F" w:rsidRPr="00C4374F" w:rsidRDefault="007B1C8F" w:rsidP="007B1C8F">
            <w:pPr>
              <w:spacing w:line="240" w:lineRule="exact"/>
              <w:jc w:val="center"/>
              <w:rPr>
                <w:rFonts w:asciiTheme="minorEastAsia" w:hAnsiTheme="minorEastAsia"/>
                <w:szCs w:val="21"/>
              </w:rPr>
            </w:pPr>
            <w:r w:rsidRPr="00C4374F">
              <w:rPr>
                <w:rFonts w:asciiTheme="minorEastAsia" w:hAnsiTheme="minorEastAsia" w:hint="eastAsia"/>
                <w:szCs w:val="21"/>
              </w:rPr>
              <w:t>Ａ</w:t>
            </w:r>
          </w:p>
        </w:tc>
        <w:tc>
          <w:tcPr>
            <w:tcW w:w="2551" w:type="dxa"/>
            <w:tcBorders>
              <w:bottom w:val="single" w:sz="4" w:space="0" w:color="auto"/>
            </w:tcBorders>
          </w:tcPr>
          <w:p w14:paraId="5520CD97" w14:textId="074851DD" w:rsidR="007B1C8F" w:rsidRPr="00C4374F" w:rsidRDefault="007B1C8F" w:rsidP="007B1C8F">
            <w:pPr>
              <w:spacing w:line="240" w:lineRule="exact"/>
              <w:rPr>
                <w:rFonts w:asciiTheme="minorEastAsia" w:hAnsiTheme="minorEastAsia"/>
                <w:szCs w:val="21"/>
              </w:rPr>
            </w:pPr>
          </w:p>
        </w:tc>
      </w:tr>
      <w:tr w:rsidR="00AA5525" w:rsidRPr="00C4374F" w14:paraId="66BEF299" w14:textId="77777777" w:rsidTr="00562693">
        <w:trPr>
          <w:trHeight w:val="967"/>
        </w:trPr>
        <w:tc>
          <w:tcPr>
            <w:tcW w:w="578" w:type="dxa"/>
            <w:vMerge/>
            <w:shd w:val="clear" w:color="auto" w:fill="DDD9C3" w:themeFill="background2" w:themeFillShade="E6"/>
          </w:tcPr>
          <w:p w14:paraId="73BF3AFB" w14:textId="77777777" w:rsidR="007B1C8F" w:rsidRPr="00C4374F" w:rsidRDefault="007B1C8F" w:rsidP="007B1C8F">
            <w:pPr>
              <w:spacing w:line="240" w:lineRule="exact"/>
              <w:rPr>
                <w:rFonts w:asciiTheme="minorEastAsia" w:hAnsiTheme="minorEastAsia"/>
                <w:szCs w:val="21"/>
              </w:rPr>
            </w:pPr>
          </w:p>
        </w:tc>
        <w:tc>
          <w:tcPr>
            <w:tcW w:w="2111" w:type="dxa"/>
            <w:gridSpan w:val="2"/>
          </w:tcPr>
          <w:p w14:paraId="0A46A4C0" w14:textId="642CB111" w:rsidR="007B1C8F" w:rsidRPr="00C4374F" w:rsidRDefault="007B1C8F" w:rsidP="007B1C8F">
            <w:pPr>
              <w:spacing w:line="240" w:lineRule="exact"/>
              <w:jc w:val="left"/>
              <w:rPr>
                <w:rFonts w:asciiTheme="minorEastAsia" w:hAnsiTheme="minorEastAsia"/>
                <w:szCs w:val="21"/>
              </w:rPr>
            </w:pPr>
            <w:r w:rsidRPr="00C4374F">
              <w:rPr>
                <w:rFonts w:asciiTheme="minorEastAsia" w:hAnsiTheme="minorEastAsia" w:hint="eastAsia"/>
                <w:szCs w:val="21"/>
              </w:rPr>
              <w:t>(2)安定的な運営が可能となる人的能力</w:t>
            </w:r>
          </w:p>
        </w:tc>
        <w:tc>
          <w:tcPr>
            <w:tcW w:w="3685" w:type="dxa"/>
            <w:tcBorders>
              <w:top w:val="single" w:sz="4" w:space="0" w:color="auto"/>
              <w:bottom w:val="nil"/>
            </w:tcBorders>
          </w:tcPr>
          <w:p w14:paraId="2191D496" w14:textId="77777777" w:rsidR="007B1C8F" w:rsidRPr="00C4374F" w:rsidRDefault="007B1C8F" w:rsidP="007B1C8F">
            <w:pPr>
              <w:spacing w:line="0" w:lineRule="atLeast"/>
              <w:rPr>
                <w:rFonts w:asciiTheme="minorEastAsia" w:hAnsiTheme="minorEastAsia"/>
                <w:szCs w:val="21"/>
              </w:rPr>
            </w:pPr>
            <w:r w:rsidRPr="00C4374F">
              <w:rPr>
                <w:rFonts w:asciiTheme="minorEastAsia" w:hAnsiTheme="minorEastAsia" w:hint="eastAsia"/>
                <w:szCs w:val="21"/>
              </w:rPr>
              <w:t>①職員体制・配置は十分か。</w:t>
            </w:r>
          </w:p>
          <w:p w14:paraId="7295382F" w14:textId="77777777" w:rsidR="007B1C8F" w:rsidRPr="00C4374F" w:rsidRDefault="007B1C8F" w:rsidP="00562693">
            <w:pPr>
              <w:spacing w:line="0" w:lineRule="atLeast"/>
              <w:ind w:left="210" w:hangingChars="100" w:hanging="210"/>
              <w:rPr>
                <w:rFonts w:asciiTheme="minorEastAsia" w:hAnsiTheme="minorEastAsia"/>
                <w:szCs w:val="21"/>
              </w:rPr>
            </w:pPr>
            <w:r w:rsidRPr="00C4374F">
              <w:rPr>
                <w:rFonts w:asciiTheme="minorEastAsia" w:hAnsiTheme="minorEastAsia" w:hint="eastAsia"/>
                <w:szCs w:val="21"/>
              </w:rPr>
              <w:t>②職員採用、確保の方策は適切か（継続雇用等の観点）。</w:t>
            </w:r>
          </w:p>
          <w:p w14:paraId="532B0D13" w14:textId="61995E08" w:rsidR="007B1C8F" w:rsidRPr="00C4374F" w:rsidRDefault="007B1C8F" w:rsidP="00562693">
            <w:pPr>
              <w:spacing w:line="0" w:lineRule="atLeast"/>
              <w:ind w:left="210" w:hangingChars="100" w:hanging="210"/>
              <w:rPr>
                <w:rFonts w:asciiTheme="minorEastAsia" w:hAnsiTheme="minorEastAsia"/>
                <w:szCs w:val="21"/>
              </w:rPr>
            </w:pPr>
            <w:r w:rsidRPr="00C4374F">
              <w:rPr>
                <w:rFonts w:asciiTheme="minorEastAsia" w:hAnsiTheme="minorEastAsia" w:hint="eastAsia"/>
                <w:szCs w:val="21"/>
              </w:rPr>
              <w:t>③職員の指導育成、研修体制は十分か。</w:t>
            </w:r>
          </w:p>
        </w:tc>
        <w:tc>
          <w:tcPr>
            <w:tcW w:w="9497" w:type="dxa"/>
          </w:tcPr>
          <w:p w14:paraId="53B93597" w14:textId="77777777" w:rsidR="007B1C8F" w:rsidRPr="00C4374F" w:rsidRDefault="007B1C8F" w:rsidP="00AA5525">
            <w:pPr>
              <w:pStyle w:val="aa"/>
              <w:widowControl/>
              <w:numPr>
                <w:ilvl w:val="0"/>
                <w:numId w:val="8"/>
              </w:numPr>
              <w:spacing w:line="240" w:lineRule="exact"/>
              <w:ind w:leftChars="0" w:rightChars="19" w:right="40"/>
              <w:rPr>
                <w:rFonts w:asciiTheme="minorEastAsia" w:hAnsiTheme="minorEastAsia"/>
                <w:szCs w:val="21"/>
              </w:rPr>
            </w:pPr>
          </w:p>
          <w:p w14:paraId="0349D626" w14:textId="77777777" w:rsidR="007B1C8F" w:rsidRPr="00C4374F" w:rsidRDefault="007B1C8F" w:rsidP="00AA5525">
            <w:pPr>
              <w:widowControl/>
              <w:spacing w:line="240" w:lineRule="exact"/>
              <w:ind w:rightChars="19" w:right="40"/>
              <w:rPr>
                <w:rFonts w:asciiTheme="minorEastAsia" w:hAnsiTheme="minorEastAsia"/>
                <w:szCs w:val="21"/>
              </w:rPr>
            </w:pPr>
            <w:r w:rsidRPr="00C4374F">
              <w:rPr>
                <w:rFonts w:asciiTheme="minorEastAsia" w:hAnsiTheme="minorEastAsia" w:hint="eastAsia"/>
                <w:szCs w:val="21"/>
              </w:rPr>
              <w:t>・園地職員体制　5名</w:t>
            </w:r>
          </w:p>
          <w:p w14:paraId="42A91FAF" w14:textId="77777777" w:rsidR="007B1C8F" w:rsidRPr="00C4374F" w:rsidRDefault="007B1C8F" w:rsidP="00AA5525">
            <w:pPr>
              <w:widowControl/>
              <w:spacing w:line="240" w:lineRule="exact"/>
              <w:ind w:rightChars="19" w:right="40"/>
              <w:rPr>
                <w:rFonts w:asciiTheme="minorEastAsia" w:hAnsiTheme="minorEastAsia"/>
                <w:szCs w:val="21"/>
              </w:rPr>
            </w:pPr>
            <w:r w:rsidRPr="00C4374F">
              <w:rPr>
                <w:rFonts w:asciiTheme="minorEastAsia" w:hAnsiTheme="minorEastAsia" w:hint="eastAsia"/>
                <w:szCs w:val="21"/>
              </w:rPr>
              <w:t>・繁忙時には登録職員（13名）を配置</w:t>
            </w:r>
          </w:p>
          <w:p w14:paraId="6D315909" w14:textId="77777777" w:rsidR="007B1C8F" w:rsidRPr="00C4374F" w:rsidRDefault="007B1C8F" w:rsidP="00AA5525">
            <w:pPr>
              <w:pStyle w:val="aa"/>
              <w:widowControl/>
              <w:numPr>
                <w:ilvl w:val="0"/>
                <w:numId w:val="8"/>
              </w:numPr>
              <w:spacing w:line="240" w:lineRule="exact"/>
              <w:ind w:leftChars="0" w:left="210" w:rightChars="19" w:right="40" w:hangingChars="100" w:hanging="210"/>
              <w:rPr>
                <w:rFonts w:asciiTheme="minorEastAsia" w:hAnsiTheme="minorEastAsia"/>
                <w:szCs w:val="21"/>
              </w:rPr>
            </w:pPr>
            <w:r w:rsidRPr="00C4374F">
              <w:rPr>
                <w:rFonts w:asciiTheme="minorEastAsia" w:hAnsiTheme="minorEastAsia" w:hint="eastAsia"/>
                <w:szCs w:val="21"/>
              </w:rPr>
              <w:t>継続雇用希望者は継続雇用し、新規採用者は公募により採用した。</w:t>
            </w:r>
          </w:p>
          <w:p w14:paraId="1931A4A9" w14:textId="77777777" w:rsidR="007B1C8F" w:rsidRPr="00C4374F" w:rsidRDefault="007B1C8F" w:rsidP="00AA5525">
            <w:pPr>
              <w:widowControl/>
              <w:spacing w:line="240" w:lineRule="exact"/>
              <w:ind w:rightChars="19" w:right="40"/>
              <w:rPr>
                <w:rFonts w:asciiTheme="minorEastAsia" w:hAnsiTheme="minorEastAsia"/>
                <w:szCs w:val="21"/>
              </w:rPr>
            </w:pPr>
            <w:r w:rsidRPr="00C4374F">
              <w:rPr>
                <w:rFonts w:asciiTheme="minorEastAsia" w:hAnsiTheme="minorEastAsia" w:hint="eastAsia"/>
                <w:szCs w:val="21"/>
              </w:rPr>
              <w:t>③</w:t>
            </w:r>
          </w:p>
          <w:p w14:paraId="20869A93" w14:textId="77777777" w:rsidR="007B1C8F" w:rsidRPr="00C4374F" w:rsidRDefault="007B1C8F" w:rsidP="00AA5525">
            <w:pPr>
              <w:widowControl/>
              <w:spacing w:line="240" w:lineRule="exact"/>
              <w:ind w:rightChars="19" w:right="40"/>
              <w:rPr>
                <w:rFonts w:asciiTheme="minorEastAsia" w:hAnsiTheme="minorEastAsia"/>
                <w:szCs w:val="21"/>
              </w:rPr>
            </w:pPr>
            <w:r w:rsidRPr="00C4374F">
              <w:rPr>
                <w:rFonts w:asciiTheme="minorEastAsia" w:hAnsiTheme="minorEastAsia" w:hint="eastAsia"/>
                <w:szCs w:val="21"/>
              </w:rPr>
              <w:t>・甲種防火管理新規講習受講　1名</w:t>
            </w:r>
          </w:p>
          <w:p w14:paraId="66E4AF33" w14:textId="77777777" w:rsidR="007B1C8F" w:rsidRPr="00C4374F" w:rsidRDefault="007B1C8F" w:rsidP="00AA5525">
            <w:pPr>
              <w:widowControl/>
              <w:spacing w:line="240" w:lineRule="exact"/>
              <w:ind w:rightChars="19" w:right="40"/>
              <w:rPr>
                <w:rFonts w:asciiTheme="minorEastAsia" w:hAnsiTheme="minorEastAsia"/>
                <w:szCs w:val="21"/>
              </w:rPr>
            </w:pPr>
            <w:r w:rsidRPr="00C4374F">
              <w:rPr>
                <w:rFonts w:asciiTheme="minorEastAsia" w:hAnsiTheme="minorEastAsia" w:hint="eastAsia"/>
                <w:szCs w:val="21"/>
              </w:rPr>
              <w:t>・人権研修のビデオ受講　　5名</w:t>
            </w:r>
          </w:p>
          <w:p w14:paraId="6E222166" w14:textId="77777777" w:rsidR="007B1C8F" w:rsidRPr="00C4374F" w:rsidRDefault="007B1C8F" w:rsidP="00AA5525">
            <w:pPr>
              <w:widowControl/>
              <w:spacing w:line="240" w:lineRule="exact"/>
              <w:ind w:rightChars="19" w:right="40"/>
              <w:rPr>
                <w:rFonts w:asciiTheme="minorEastAsia" w:hAnsiTheme="minorEastAsia"/>
                <w:szCs w:val="21"/>
              </w:rPr>
            </w:pPr>
          </w:p>
          <w:p w14:paraId="2E683925" w14:textId="77777777" w:rsidR="007B1C8F" w:rsidRPr="00C4374F" w:rsidRDefault="007B1C8F" w:rsidP="00AA5525">
            <w:pPr>
              <w:spacing w:line="240" w:lineRule="exact"/>
              <w:ind w:rightChars="19" w:right="40"/>
              <w:rPr>
                <w:rFonts w:asciiTheme="minorEastAsia" w:hAnsiTheme="minorEastAsia"/>
                <w:szCs w:val="21"/>
              </w:rPr>
            </w:pPr>
            <w:r w:rsidRPr="00C4374F">
              <w:rPr>
                <w:rFonts w:asciiTheme="minorEastAsia" w:hAnsiTheme="minorEastAsia" w:hint="eastAsia"/>
                <w:szCs w:val="21"/>
              </w:rPr>
              <w:t>【自己評価】</w:t>
            </w:r>
          </w:p>
          <w:p w14:paraId="6F651A47" w14:textId="77777777" w:rsidR="007B1C8F" w:rsidRPr="00C4374F" w:rsidRDefault="007B1C8F" w:rsidP="00AA5525">
            <w:pPr>
              <w:spacing w:line="240" w:lineRule="exact"/>
              <w:ind w:rightChars="19" w:right="40"/>
              <w:rPr>
                <w:rFonts w:asciiTheme="minorEastAsia" w:hAnsiTheme="minorEastAsia"/>
                <w:szCs w:val="21"/>
              </w:rPr>
            </w:pPr>
            <w:r w:rsidRPr="00C4374F">
              <w:rPr>
                <w:rFonts w:asciiTheme="minorEastAsia" w:hAnsiTheme="minorEastAsia" w:hint="eastAsia"/>
                <w:szCs w:val="21"/>
              </w:rPr>
              <w:t>・計画通りの職員体制で運営を行った。</w:t>
            </w:r>
          </w:p>
          <w:p w14:paraId="23E73B5C" w14:textId="77777777" w:rsidR="007B1C8F" w:rsidRPr="00C4374F" w:rsidRDefault="007B1C8F" w:rsidP="00AA5525">
            <w:pPr>
              <w:widowControl/>
              <w:spacing w:line="240" w:lineRule="exact"/>
              <w:ind w:rightChars="19" w:right="40"/>
              <w:rPr>
                <w:rFonts w:asciiTheme="minorEastAsia" w:hAnsiTheme="minorEastAsia"/>
                <w:szCs w:val="21"/>
              </w:rPr>
            </w:pPr>
            <w:r w:rsidRPr="00C4374F">
              <w:rPr>
                <w:rFonts w:asciiTheme="minorEastAsia" w:hAnsiTheme="minorEastAsia" w:hint="eastAsia"/>
                <w:szCs w:val="21"/>
              </w:rPr>
              <w:t>・職員は業務に必要な技能講習を受講した。</w:t>
            </w:r>
          </w:p>
          <w:p w14:paraId="35A17C00" w14:textId="5CD9A04B" w:rsidR="00DC5189" w:rsidRPr="00C4374F" w:rsidRDefault="00DC5189" w:rsidP="00AA5525">
            <w:pPr>
              <w:widowControl/>
              <w:spacing w:line="240" w:lineRule="exact"/>
              <w:ind w:rightChars="19" w:right="40"/>
              <w:rPr>
                <w:rFonts w:asciiTheme="minorEastAsia" w:hAnsiTheme="minorEastAsia"/>
                <w:szCs w:val="21"/>
              </w:rPr>
            </w:pPr>
          </w:p>
        </w:tc>
        <w:tc>
          <w:tcPr>
            <w:tcW w:w="709" w:type="dxa"/>
            <w:vAlign w:val="center"/>
          </w:tcPr>
          <w:p w14:paraId="0F1EEDA3" w14:textId="7455578D" w:rsidR="007B1C8F" w:rsidRPr="00C4374F" w:rsidRDefault="007B1C8F" w:rsidP="007B1C8F">
            <w:pPr>
              <w:spacing w:line="240" w:lineRule="exact"/>
              <w:jc w:val="center"/>
              <w:rPr>
                <w:rFonts w:asciiTheme="minorEastAsia" w:hAnsiTheme="minorEastAsia"/>
                <w:szCs w:val="21"/>
              </w:rPr>
            </w:pPr>
            <w:r w:rsidRPr="00C4374F">
              <w:rPr>
                <w:rFonts w:asciiTheme="minorEastAsia" w:hAnsiTheme="minorEastAsia" w:hint="eastAsia"/>
                <w:szCs w:val="21"/>
              </w:rPr>
              <w:t>Ａ</w:t>
            </w:r>
          </w:p>
        </w:tc>
        <w:tc>
          <w:tcPr>
            <w:tcW w:w="2835" w:type="dxa"/>
          </w:tcPr>
          <w:p w14:paraId="308F2D54" w14:textId="090CBEC0" w:rsidR="007B1C8F" w:rsidRPr="00C4374F" w:rsidRDefault="007B1C8F" w:rsidP="007B1C8F">
            <w:pPr>
              <w:spacing w:line="240" w:lineRule="exact"/>
              <w:ind w:firstLineChars="100" w:firstLine="210"/>
              <w:rPr>
                <w:rFonts w:asciiTheme="minorEastAsia" w:hAnsiTheme="minorEastAsia"/>
                <w:szCs w:val="21"/>
              </w:rPr>
            </w:pPr>
            <w:r w:rsidRPr="00C4374F">
              <w:rPr>
                <w:rFonts w:asciiTheme="minorEastAsia" w:hAnsiTheme="minorEastAsia" w:hint="eastAsia"/>
                <w:szCs w:val="21"/>
              </w:rPr>
              <w:t>履行確認の結果、事業計画書に示した取組みが実施されており、評価できる。</w:t>
            </w:r>
          </w:p>
        </w:tc>
        <w:tc>
          <w:tcPr>
            <w:tcW w:w="709" w:type="dxa"/>
            <w:vAlign w:val="center"/>
          </w:tcPr>
          <w:p w14:paraId="7FCAC24F" w14:textId="48FE8F69" w:rsidR="007B1C8F" w:rsidRPr="00C4374F" w:rsidRDefault="007B1C8F" w:rsidP="007B1C8F">
            <w:pPr>
              <w:spacing w:line="240" w:lineRule="exact"/>
              <w:jc w:val="center"/>
              <w:rPr>
                <w:rFonts w:asciiTheme="minorEastAsia" w:hAnsiTheme="minorEastAsia"/>
                <w:szCs w:val="21"/>
              </w:rPr>
            </w:pPr>
            <w:r w:rsidRPr="00C4374F">
              <w:rPr>
                <w:rFonts w:asciiTheme="minorEastAsia" w:hAnsiTheme="minorEastAsia" w:hint="eastAsia"/>
                <w:szCs w:val="21"/>
              </w:rPr>
              <w:t>Ａ</w:t>
            </w:r>
          </w:p>
        </w:tc>
        <w:tc>
          <w:tcPr>
            <w:tcW w:w="2551" w:type="dxa"/>
          </w:tcPr>
          <w:p w14:paraId="208D45E4" w14:textId="089D0E74" w:rsidR="007B1C8F" w:rsidRPr="00C4374F" w:rsidRDefault="007B1C8F" w:rsidP="007B1C8F">
            <w:pPr>
              <w:spacing w:line="240" w:lineRule="exact"/>
              <w:rPr>
                <w:rFonts w:asciiTheme="minorEastAsia" w:hAnsiTheme="minorEastAsia"/>
                <w:szCs w:val="21"/>
              </w:rPr>
            </w:pPr>
          </w:p>
        </w:tc>
      </w:tr>
      <w:tr w:rsidR="00AA5525" w:rsidRPr="00C4374F" w14:paraId="09C6A0CC" w14:textId="77777777" w:rsidTr="00562693">
        <w:trPr>
          <w:trHeight w:val="967"/>
        </w:trPr>
        <w:tc>
          <w:tcPr>
            <w:tcW w:w="578" w:type="dxa"/>
            <w:vMerge/>
            <w:shd w:val="clear" w:color="auto" w:fill="DDD9C3" w:themeFill="background2" w:themeFillShade="E6"/>
          </w:tcPr>
          <w:p w14:paraId="08B459EC" w14:textId="77777777" w:rsidR="007B1C8F" w:rsidRPr="00C4374F" w:rsidRDefault="007B1C8F" w:rsidP="007B1C8F">
            <w:pPr>
              <w:spacing w:line="240" w:lineRule="exact"/>
              <w:rPr>
                <w:rFonts w:asciiTheme="minorEastAsia" w:hAnsiTheme="minorEastAsia"/>
                <w:szCs w:val="21"/>
              </w:rPr>
            </w:pPr>
          </w:p>
        </w:tc>
        <w:tc>
          <w:tcPr>
            <w:tcW w:w="2111" w:type="dxa"/>
            <w:gridSpan w:val="2"/>
            <w:tcBorders>
              <w:bottom w:val="single" w:sz="4" w:space="0" w:color="auto"/>
            </w:tcBorders>
          </w:tcPr>
          <w:p w14:paraId="09EA74E6" w14:textId="68D089CE" w:rsidR="007B1C8F" w:rsidRPr="00C4374F" w:rsidRDefault="007B1C8F" w:rsidP="007B1C8F">
            <w:pPr>
              <w:spacing w:line="240" w:lineRule="exact"/>
              <w:jc w:val="left"/>
              <w:rPr>
                <w:rFonts w:asciiTheme="minorEastAsia" w:hAnsiTheme="minorEastAsia"/>
                <w:szCs w:val="21"/>
              </w:rPr>
            </w:pPr>
            <w:r w:rsidRPr="00C4374F">
              <w:rPr>
                <w:rFonts w:asciiTheme="minorEastAsia" w:hAnsiTheme="minorEastAsia" w:hint="eastAsia"/>
                <w:szCs w:val="21"/>
              </w:rPr>
              <w:t>(3)安定的な運営が可能となる財政的基盤</w:t>
            </w:r>
          </w:p>
        </w:tc>
        <w:tc>
          <w:tcPr>
            <w:tcW w:w="3685" w:type="dxa"/>
            <w:tcBorders>
              <w:bottom w:val="single" w:sz="4" w:space="0" w:color="auto"/>
            </w:tcBorders>
          </w:tcPr>
          <w:p w14:paraId="23439BCC" w14:textId="77777777" w:rsidR="007B1C8F" w:rsidRPr="00C4374F" w:rsidRDefault="007B1C8F" w:rsidP="007B1C8F">
            <w:pPr>
              <w:spacing w:line="0" w:lineRule="atLeast"/>
              <w:ind w:left="210" w:hangingChars="100" w:hanging="210"/>
              <w:rPr>
                <w:rFonts w:asciiTheme="minorEastAsia" w:hAnsiTheme="minorEastAsia"/>
                <w:szCs w:val="21"/>
              </w:rPr>
            </w:pPr>
            <w:r w:rsidRPr="00C4374F">
              <w:rPr>
                <w:rFonts w:asciiTheme="minorEastAsia" w:hAnsiTheme="minorEastAsia" w:hint="eastAsia"/>
                <w:szCs w:val="21"/>
              </w:rPr>
              <w:t>①運営基盤として、提案事業者の経営、事業、組織規模</w:t>
            </w:r>
          </w:p>
          <w:p w14:paraId="73BCB387" w14:textId="77777777" w:rsidR="007B1C8F" w:rsidRPr="00C4374F" w:rsidRDefault="007B1C8F" w:rsidP="007B1C8F">
            <w:pPr>
              <w:spacing w:line="0" w:lineRule="atLeast"/>
              <w:ind w:left="210" w:hangingChars="100" w:hanging="210"/>
              <w:rPr>
                <w:rFonts w:asciiTheme="minorEastAsia" w:hAnsiTheme="minorEastAsia"/>
                <w:szCs w:val="21"/>
              </w:rPr>
            </w:pPr>
            <w:r w:rsidRPr="00C4374F">
              <w:rPr>
                <w:rFonts w:asciiTheme="minorEastAsia" w:hAnsiTheme="minorEastAsia" w:hint="eastAsia"/>
                <w:szCs w:val="21"/>
              </w:rPr>
              <w:t xml:space="preserve">  等は十分か</w:t>
            </w:r>
          </w:p>
          <w:p w14:paraId="02935DF2" w14:textId="29403AC1" w:rsidR="007B1C8F" w:rsidRPr="00C4374F" w:rsidRDefault="007B1C8F" w:rsidP="00562693">
            <w:pPr>
              <w:spacing w:line="0" w:lineRule="atLeast"/>
              <w:ind w:left="210" w:hangingChars="100" w:hanging="210"/>
              <w:rPr>
                <w:rFonts w:asciiTheme="minorEastAsia" w:hAnsiTheme="minorEastAsia"/>
                <w:szCs w:val="21"/>
              </w:rPr>
            </w:pPr>
            <w:r w:rsidRPr="00C4374F">
              <w:rPr>
                <w:rFonts w:asciiTheme="minorEastAsia" w:hAnsiTheme="minorEastAsia" w:hint="eastAsia"/>
                <w:szCs w:val="21"/>
              </w:rPr>
              <w:t>②運営基盤として、提案事業者の財務状況は妥当か</w:t>
            </w:r>
          </w:p>
        </w:tc>
        <w:tc>
          <w:tcPr>
            <w:tcW w:w="9497" w:type="dxa"/>
          </w:tcPr>
          <w:p w14:paraId="201AC991" w14:textId="77777777" w:rsidR="007B1C8F" w:rsidRPr="00C4374F" w:rsidRDefault="007B1C8F" w:rsidP="00AA5525">
            <w:pPr>
              <w:widowControl/>
              <w:spacing w:line="240" w:lineRule="exact"/>
              <w:ind w:rightChars="19" w:right="40"/>
              <w:rPr>
                <w:rFonts w:asciiTheme="minorEastAsia" w:hAnsiTheme="minorEastAsia"/>
                <w:szCs w:val="21"/>
              </w:rPr>
            </w:pPr>
            <w:r w:rsidRPr="00C4374F">
              <w:rPr>
                <w:rFonts w:asciiTheme="minorEastAsia" w:hAnsiTheme="minorEastAsia" w:hint="eastAsia"/>
                <w:szCs w:val="21"/>
              </w:rPr>
              <w:t>①②公社は、</w:t>
            </w:r>
            <w:r w:rsidRPr="00C4374F">
              <w:rPr>
                <w:rFonts w:asciiTheme="minorEastAsia" w:hAnsiTheme="minorEastAsia" w:cs="ＭＳ 明朝" w:hint="eastAsia"/>
                <w:szCs w:val="21"/>
              </w:rPr>
              <w:t>安定的な運営が可能な財政的基盤、財政状況を有している。</w:t>
            </w:r>
          </w:p>
          <w:p w14:paraId="3EB39625" w14:textId="77777777" w:rsidR="007B1C8F" w:rsidRPr="00C4374F" w:rsidRDefault="007B1C8F" w:rsidP="00AA5525">
            <w:pPr>
              <w:widowControl/>
              <w:spacing w:line="240" w:lineRule="exact"/>
              <w:ind w:rightChars="19" w:right="40"/>
              <w:rPr>
                <w:rFonts w:asciiTheme="minorEastAsia" w:hAnsiTheme="minorEastAsia"/>
                <w:szCs w:val="21"/>
              </w:rPr>
            </w:pPr>
          </w:p>
          <w:p w14:paraId="0A93D473" w14:textId="77777777" w:rsidR="007B1C8F" w:rsidRPr="00C4374F" w:rsidRDefault="007B1C8F" w:rsidP="00AA5525">
            <w:pPr>
              <w:spacing w:line="240" w:lineRule="exact"/>
              <w:ind w:rightChars="19" w:right="40"/>
              <w:rPr>
                <w:rFonts w:asciiTheme="minorEastAsia" w:hAnsiTheme="minorEastAsia"/>
                <w:szCs w:val="21"/>
              </w:rPr>
            </w:pPr>
            <w:r w:rsidRPr="00C4374F">
              <w:rPr>
                <w:rFonts w:asciiTheme="minorEastAsia" w:hAnsiTheme="minorEastAsia" w:hint="eastAsia"/>
                <w:szCs w:val="21"/>
              </w:rPr>
              <w:t>【自己評価】</w:t>
            </w:r>
          </w:p>
          <w:p w14:paraId="6449EC6F" w14:textId="77777777" w:rsidR="007B1C8F" w:rsidRPr="00C4374F" w:rsidRDefault="007B1C8F" w:rsidP="00AA5525">
            <w:pPr>
              <w:spacing w:line="240" w:lineRule="exact"/>
              <w:ind w:left="210" w:rightChars="19" w:right="40" w:hangingChars="100" w:hanging="210"/>
              <w:rPr>
                <w:rFonts w:asciiTheme="minorEastAsia" w:hAnsiTheme="minorEastAsia" w:cs="ＭＳ 明朝"/>
                <w:szCs w:val="21"/>
              </w:rPr>
            </w:pPr>
            <w:r w:rsidRPr="00C4374F">
              <w:rPr>
                <w:rFonts w:asciiTheme="minorEastAsia" w:hAnsiTheme="minorEastAsia" w:cs="ＭＳ 明朝" w:hint="eastAsia"/>
                <w:szCs w:val="21"/>
              </w:rPr>
              <w:t>・府民の森の管理・運営は、公益目的計画の実施事業であり、公社の重要な業務と位置づけ、積極的に管理・運営に取り組んでいる。</w:t>
            </w:r>
          </w:p>
          <w:p w14:paraId="6A87BDD7" w14:textId="77777777" w:rsidR="007B1C8F" w:rsidRPr="00C4374F" w:rsidRDefault="007B1C8F" w:rsidP="00AA5525">
            <w:pPr>
              <w:widowControl/>
              <w:spacing w:line="240" w:lineRule="exact"/>
              <w:ind w:rightChars="19" w:right="40"/>
              <w:rPr>
                <w:rFonts w:asciiTheme="minorEastAsia" w:hAnsiTheme="minorEastAsia"/>
                <w:szCs w:val="21"/>
              </w:rPr>
            </w:pPr>
          </w:p>
        </w:tc>
        <w:tc>
          <w:tcPr>
            <w:tcW w:w="709" w:type="dxa"/>
            <w:vAlign w:val="center"/>
          </w:tcPr>
          <w:p w14:paraId="748AD266" w14:textId="0300420F" w:rsidR="007B1C8F" w:rsidRPr="00C4374F" w:rsidRDefault="007B1C8F" w:rsidP="007B1C8F">
            <w:pPr>
              <w:spacing w:line="240" w:lineRule="exact"/>
              <w:jc w:val="center"/>
              <w:rPr>
                <w:rFonts w:asciiTheme="minorEastAsia" w:hAnsiTheme="minorEastAsia"/>
                <w:szCs w:val="21"/>
              </w:rPr>
            </w:pPr>
            <w:r w:rsidRPr="00C4374F">
              <w:rPr>
                <w:rFonts w:asciiTheme="minorEastAsia" w:hAnsiTheme="minorEastAsia" w:hint="eastAsia"/>
                <w:szCs w:val="21"/>
              </w:rPr>
              <w:t>Ａ</w:t>
            </w:r>
          </w:p>
        </w:tc>
        <w:tc>
          <w:tcPr>
            <w:tcW w:w="2835" w:type="dxa"/>
          </w:tcPr>
          <w:p w14:paraId="0CB6761D" w14:textId="3BF2E3DC" w:rsidR="007B1C8F" w:rsidRPr="00C4374F" w:rsidRDefault="007B1C8F" w:rsidP="007B1C8F">
            <w:pPr>
              <w:spacing w:line="240" w:lineRule="exact"/>
              <w:ind w:firstLineChars="100" w:firstLine="210"/>
              <w:rPr>
                <w:rFonts w:asciiTheme="minorEastAsia" w:hAnsiTheme="minorEastAsia"/>
                <w:szCs w:val="21"/>
              </w:rPr>
            </w:pPr>
            <w:r w:rsidRPr="00C4374F">
              <w:rPr>
                <w:rFonts w:asciiTheme="minorEastAsia" w:hAnsiTheme="minorEastAsia" w:hint="eastAsia"/>
                <w:szCs w:val="21"/>
              </w:rPr>
              <w:t>安定した財政基盤があり、流動比率、負債比率等の指標から安全性が高く、指定管理業務の受託に問題はない。</w:t>
            </w:r>
          </w:p>
        </w:tc>
        <w:tc>
          <w:tcPr>
            <w:tcW w:w="709" w:type="dxa"/>
            <w:vAlign w:val="center"/>
          </w:tcPr>
          <w:p w14:paraId="4EDDEF1B" w14:textId="701C416B" w:rsidR="007B1C8F" w:rsidRPr="00C4374F" w:rsidRDefault="007B1C8F" w:rsidP="007B1C8F">
            <w:pPr>
              <w:spacing w:line="240" w:lineRule="exact"/>
              <w:jc w:val="center"/>
              <w:rPr>
                <w:rFonts w:asciiTheme="minorEastAsia" w:hAnsiTheme="minorEastAsia"/>
                <w:szCs w:val="21"/>
              </w:rPr>
            </w:pPr>
            <w:r w:rsidRPr="00C4374F">
              <w:rPr>
                <w:rFonts w:asciiTheme="minorEastAsia" w:hAnsiTheme="minorEastAsia" w:hint="eastAsia"/>
                <w:szCs w:val="21"/>
              </w:rPr>
              <w:t>Ａ</w:t>
            </w:r>
          </w:p>
        </w:tc>
        <w:tc>
          <w:tcPr>
            <w:tcW w:w="2551" w:type="dxa"/>
          </w:tcPr>
          <w:p w14:paraId="332ABDF8" w14:textId="3900E159" w:rsidR="007B1C8F" w:rsidRPr="00C4374F" w:rsidRDefault="007B1C8F" w:rsidP="007B1C8F">
            <w:pPr>
              <w:spacing w:line="240" w:lineRule="exact"/>
              <w:rPr>
                <w:rFonts w:asciiTheme="minorEastAsia" w:hAnsiTheme="minorEastAsia"/>
                <w:szCs w:val="21"/>
              </w:rPr>
            </w:pPr>
          </w:p>
        </w:tc>
      </w:tr>
    </w:tbl>
    <w:p w14:paraId="03FA35FC" w14:textId="71D1EE98" w:rsidR="00E56F81" w:rsidRPr="00597350" w:rsidRDefault="007659C8" w:rsidP="00A942D9">
      <w:r w:rsidRPr="00C4374F">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30F5BA0C" wp14:editId="6C569C23">
                <wp:simplePos x="0" y="0"/>
                <wp:positionH relativeFrom="column">
                  <wp:posOffset>13061950</wp:posOffset>
                </wp:positionH>
                <wp:positionV relativeFrom="paragraph">
                  <wp:posOffset>5775960</wp:posOffset>
                </wp:positionV>
                <wp:extent cx="1308100" cy="342900"/>
                <wp:effectExtent l="0" t="0" r="25400" b="19050"/>
                <wp:wrapNone/>
                <wp:docPr id="2" name="テキスト ボックス 2"/>
                <wp:cNvGraphicFramePr/>
                <a:graphic xmlns:a="http://schemas.openxmlformats.org/drawingml/2006/main">
                  <a:graphicData uri="http://schemas.microsoft.com/office/word/2010/wordprocessingShape">
                    <wps:wsp>
                      <wps:cNvSpPr txBox="1"/>
                      <wps:spPr>
                        <a:xfrm>
                          <a:off x="0" y="0"/>
                          <a:ext cx="1308100" cy="342900"/>
                        </a:xfrm>
                        <a:prstGeom prst="rect">
                          <a:avLst/>
                        </a:prstGeom>
                        <a:solidFill>
                          <a:sysClr val="window" lastClr="FFFFFF"/>
                        </a:solidFill>
                        <a:ln w="19050">
                          <a:solidFill>
                            <a:prstClr val="black"/>
                          </a:solidFill>
                        </a:ln>
                      </wps:spPr>
                      <wps:txbx>
                        <w:txbxContent>
                          <w:p w14:paraId="007419C9" w14:textId="1BEA9726" w:rsidR="00836571" w:rsidRDefault="00836571" w:rsidP="00836571">
                            <w:pPr>
                              <w:jc w:val="left"/>
                              <w:rPr>
                                <w:rFonts w:ascii="ＭＳ Ｐ明朝" w:eastAsia="ＭＳ Ｐ明朝" w:hAnsi="ＭＳ Ｐ明朝"/>
                                <w:b/>
                                <w:sz w:val="24"/>
                                <w:szCs w:val="24"/>
                              </w:rPr>
                            </w:pPr>
                            <w:r>
                              <w:rPr>
                                <w:rFonts w:ascii="ＭＳ Ｐ明朝" w:eastAsia="ＭＳ Ｐ明朝" w:hAnsi="ＭＳ Ｐ明朝" w:hint="eastAsia"/>
                                <w:b/>
                                <w:sz w:val="24"/>
                                <w:szCs w:val="24"/>
                              </w:rPr>
                              <w:t xml:space="preserve">年度評価 ： </w:t>
                            </w:r>
                            <w:r w:rsidR="00030A4B">
                              <w:rPr>
                                <w:rFonts w:ascii="ＭＳ Ｐ明朝" w:eastAsia="ＭＳ Ｐ明朝" w:hAnsi="ＭＳ Ｐ明朝"/>
                                <w:b/>
                                <w:sz w:val="24"/>
                                <w:szCs w:val="24"/>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F5BA0C" id="_x0000_t202" coordsize="21600,21600" o:spt="202" path="m,l,21600r21600,l21600,xe">
                <v:stroke joinstyle="miter"/>
                <v:path gradientshapeok="t" o:connecttype="rect"/>
              </v:shapetype>
              <v:shape id="テキスト ボックス 2" o:spid="_x0000_s1029" type="#_x0000_t202" style="position:absolute;left:0;text-align:left;margin-left:1028.5pt;margin-top:454.8pt;width:103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JdYdAIAAMsEAAAOAAAAZHJzL2Uyb0RvYy54bWysVMtuEzEU3SPxD5b3dCZpCm3USRVSBSFV&#10;baUWde14PMkIj21sJzNh2UiIj+AXEGu+Z36EY0+SvlghsnDu+3HuvXN61lSSrIR1pVYZ7R2klAjF&#10;dV6qeUY/3U7fHFPiPFM5k1qJjK6Fo2ej169OazMUfb3QMheWIIhyw9pkdOG9GSaJ4wtRMXegjVBQ&#10;FtpWzIO18yS3rEb0Sib9NH2b1NrmxmounIP0vFPSUYxfFIL7q6JwwhOZUdTm42vjOwtvMjplw7ll&#10;ZlHybRnsH6qoWKmQdB/qnHlGlrZ8EaoqudVOF/6A6yrRRVFyEXtAN730WTc3C2ZE7AXgOLOHyf2/&#10;sPxydW1JmWe0T4liFUbUbr619z/b+9/t5jtpNz/azaa9/wWe9ANctXFDeN0Y+PnmvW4w9p3cQRhQ&#10;aApbhX/0R6AH8Os92KLxhAenw/S4l0LFoTsc9E9AI3zy4G2s8x+ErkggMmoxzIgxW10435nuTEIy&#10;p2WZT0spI7N2E2nJimHuWJdc15RI5jyEGZ3G3zbbEzepSI3STtKjNKZ6ogzJ9kFnkvHPL0OgfKnQ&#10;RUCpQyNQvpk1EeTBDqmZztcA0OpuI53h0xLhL1DiNbNYQQCDs/JXeAqpUZTeUpQstP36N3mwx2ZA&#10;S0mNlc6o+7JkVqDzjwo7c9IbDMINRGZw9K4Pxj7WzB5r1LKaaKDXwwEbHslg7+WOLKyu7nB945AV&#10;KqY4cmfU78iJ7w4N18vFeByNsPWG+Qt1Y3gIHUYVYL1t7pg120F7rMil3i0/Gz6bd2cbPJUeL70u&#10;yrgMAecO1S38uJi4TtvrDif5mI9WD9+g0R8AAAD//wMAUEsDBBQABgAIAAAAIQCpe4Am4QAAAA0B&#10;AAAPAAAAZHJzL2Rvd25yZXYueG1sTI/BTsMwEETvSPyDtUjcqE2qhibEqRCIQ4VERckHuPGSRMTr&#10;ELtJ+HuWExx3djTzptgtrhcTjqHzpOF2pUAg1d521Gio3p9vtiBCNGRN7wk1fGOAXXl5UZjc+pne&#10;cDrGRnAIhdxoaGMccilD3aIzYeUHJP59+NGZyOfYSDuamcNdLxOlUulMR9zQmgEfW6w/j2enQdqn&#10;yn6ZbnjdUlbN+/0UNy8Hra+vlod7EBGX+GeGX3xGh5KZTv5MNoheQ6I2dzwmashUloJgS5Kka5ZO&#10;LKXrFGRZyP8ryh8AAAD//wMAUEsBAi0AFAAGAAgAAAAhALaDOJL+AAAA4QEAABMAAAAAAAAAAAAA&#10;AAAAAAAAAFtDb250ZW50X1R5cGVzXS54bWxQSwECLQAUAAYACAAAACEAOP0h/9YAAACUAQAACwAA&#10;AAAAAAAAAAAAAAAvAQAAX3JlbHMvLnJlbHNQSwECLQAUAAYACAAAACEA9LiXWHQCAADLBAAADgAA&#10;AAAAAAAAAAAAAAAuAgAAZHJzL2Uyb0RvYy54bWxQSwECLQAUAAYACAAAACEAqXuAJuEAAAANAQAA&#10;DwAAAAAAAAAAAAAAAADOBAAAZHJzL2Rvd25yZXYueG1sUEsFBgAAAAAEAAQA8wAAANwFAAAAAA==&#10;" fillcolor="window" strokeweight="1.5pt">
                <v:textbox>
                  <w:txbxContent>
                    <w:p w14:paraId="007419C9" w14:textId="1BEA9726" w:rsidR="00836571" w:rsidRDefault="00836571" w:rsidP="00836571">
                      <w:pPr>
                        <w:jc w:val="left"/>
                        <w:rPr>
                          <w:rFonts w:ascii="ＭＳ Ｐ明朝" w:eastAsia="ＭＳ Ｐ明朝" w:hAnsi="ＭＳ Ｐ明朝"/>
                          <w:b/>
                          <w:sz w:val="24"/>
                          <w:szCs w:val="24"/>
                        </w:rPr>
                      </w:pPr>
                      <w:r>
                        <w:rPr>
                          <w:rFonts w:ascii="ＭＳ Ｐ明朝" w:eastAsia="ＭＳ Ｐ明朝" w:hAnsi="ＭＳ Ｐ明朝" w:hint="eastAsia"/>
                          <w:b/>
                          <w:sz w:val="24"/>
                          <w:szCs w:val="24"/>
                        </w:rPr>
                        <w:t xml:space="preserve">年度評価 ： </w:t>
                      </w:r>
                      <w:r w:rsidR="00030A4B">
                        <w:rPr>
                          <w:rFonts w:ascii="ＭＳ Ｐ明朝" w:eastAsia="ＭＳ Ｐ明朝" w:hAnsi="ＭＳ Ｐ明朝"/>
                          <w:b/>
                          <w:sz w:val="24"/>
                          <w:szCs w:val="24"/>
                        </w:rPr>
                        <w:t>Ａ</w:t>
                      </w:r>
                    </w:p>
                  </w:txbxContent>
                </v:textbox>
              </v:shape>
            </w:pict>
          </mc:Fallback>
        </mc:AlternateContent>
      </w:r>
    </w:p>
    <w:sectPr w:rsidR="00E56F81" w:rsidRPr="00597350" w:rsidSect="00221C44">
      <w:footerReference w:type="default" r:id="rId8"/>
      <w:pgSz w:w="23811" w:h="16838" w:orient="landscape" w:code="8"/>
      <w:pgMar w:top="567" w:right="567" w:bottom="567" w:left="567" w:header="851" w:footer="66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81A66" w14:textId="77777777" w:rsidR="00BC32F7" w:rsidRDefault="00BC32F7" w:rsidP="00261D6D">
      <w:r>
        <w:separator/>
      </w:r>
    </w:p>
  </w:endnote>
  <w:endnote w:type="continuationSeparator" w:id="0">
    <w:p w14:paraId="29D595E3" w14:textId="77777777" w:rsidR="00BC32F7" w:rsidRDefault="00BC32F7" w:rsidP="00261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lang w:val="ja-JP"/>
      </w:rPr>
      <w:id w:val="-1407450524"/>
      <w:docPartObj>
        <w:docPartGallery w:val="Page Numbers (Bottom of Page)"/>
        <w:docPartUnique/>
      </w:docPartObj>
    </w:sdtPr>
    <w:sdtEndPr>
      <w:rPr>
        <w:lang w:val="en-US"/>
      </w:rPr>
    </w:sdtEndPr>
    <w:sdtContent>
      <w:p w14:paraId="4D5A445A" w14:textId="77777777" w:rsidR="00E750AF" w:rsidRDefault="00D71FE9" w:rsidP="00E750AF">
        <w:pPr>
          <w:pStyle w:val="a6"/>
          <w:jc w:val="right"/>
        </w:pPr>
        <w:r>
          <w:rPr>
            <w:rFonts w:asciiTheme="majorHAnsi" w:eastAsiaTheme="majorEastAsia" w:hAnsiTheme="majorHAnsi" w:cstheme="majorBidi" w:hint="eastAsia"/>
            <w:sz w:val="28"/>
            <w:szCs w:val="28"/>
            <w:lang w:val="ja-JP"/>
          </w:rPr>
          <w:t>ちはや・金剛駐車場</w:t>
        </w:r>
        <w:r w:rsidR="00E750AF">
          <w:rPr>
            <w:rFonts w:asciiTheme="majorHAnsi" w:eastAsiaTheme="majorEastAsia" w:hAnsiTheme="majorHAnsi" w:cstheme="majorBidi" w:hint="eastAsia"/>
            <w:sz w:val="28"/>
            <w:szCs w:val="28"/>
            <w:lang w:val="ja-JP"/>
          </w:rPr>
          <w:t>-</w:t>
        </w:r>
        <w:r w:rsidR="00E750AF">
          <w:rPr>
            <w:sz w:val="22"/>
            <w:szCs w:val="21"/>
          </w:rPr>
          <w:fldChar w:fldCharType="begin"/>
        </w:r>
        <w:r w:rsidR="00E750AF">
          <w:instrText>PAGE    \* MERGEFORMAT</w:instrText>
        </w:r>
        <w:r w:rsidR="00E750AF">
          <w:rPr>
            <w:sz w:val="22"/>
            <w:szCs w:val="21"/>
          </w:rPr>
          <w:fldChar w:fldCharType="separate"/>
        </w:r>
        <w:r w:rsidR="00A3392E" w:rsidRPr="00A3392E">
          <w:rPr>
            <w:rFonts w:asciiTheme="majorHAnsi" w:eastAsiaTheme="majorEastAsia" w:hAnsiTheme="majorHAnsi" w:cstheme="majorBidi"/>
            <w:noProof/>
            <w:sz w:val="28"/>
            <w:szCs w:val="28"/>
            <w:lang w:val="ja-JP"/>
          </w:rPr>
          <w:t>2</w:t>
        </w:r>
        <w:r w:rsidR="00E750AF">
          <w:rPr>
            <w:rFonts w:asciiTheme="majorHAnsi" w:eastAsiaTheme="majorEastAsia" w:hAnsiTheme="majorHAnsi" w:cstheme="majorBidi"/>
            <w:sz w:val="28"/>
            <w:szCs w:val="28"/>
          </w:rPr>
          <w:fldChar w:fldCharType="end"/>
        </w:r>
      </w:p>
    </w:sdtContent>
  </w:sdt>
  <w:p w14:paraId="1AFD21FD" w14:textId="77777777" w:rsidR="00E750AF" w:rsidRDefault="00E750AF">
    <w:pPr>
      <w:pStyle w:val="a6"/>
    </w:pPr>
  </w:p>
  <w:p w14:paraId="7C0DB2F6" w14:textId="77777777" w:rsidR="00356FDA" w:rsidRDefault="00356FD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EDDB5" w14:textId="77777777" w:rsidR="00BC32F7" w:rsidRDefault="00BC32F7" w:rsidP="00261D6D">
      <w:r>
        <w:separator/>
      </w:r>
    </w:p>
  </w:footnote>
  <w:footnote w:type="continuationSeparator" w:id="0">
    <w:p w14:paraId="59CD71BA" w14:textId="77777777" w:rsidR="00BC32F7" w:rsidRDefault="00BC32F7" w:rsidP="00261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32232"/>
    <w:multiLevelType w:val="hybridMultilevel"/>
    <w:tmpl w:val="037AB0D6"/>
    <w:lvl w:ilvl="0" w:tplc="8A8E0E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974353"/>
    <w:multiLevelType w:val="hybridMultilevel"/>
    <w:tmpl w:val="03DC7666"/>
    <w:lvl w:ilvl="0" w:tplc="F55EB4E4">
      <w:start w:val="1"/>
      <w:numFmt w:val="decimalEnclosedCircle"/>
      <w:lvlText w:val="%1"/>
      <w:lvlJc w:val="left"/>
      <w:pPr>
        <w:ind w:left="381" w:hanging="360"/>
      </w:pPr>
      <w:rPr>
        <w:rFonts w:hint="default"/>
      </w:rPr>
    </w:lvl>
    <w:lvl w:ilvl="1" w:tplc="04090017" w:tentative="1">
      <w:start w:val="1"/>
      <w:numFmt w:val="aiueoFullWidth"/>
      <w:lvlText w:val="(%2)"/>
      <w:lvlJc w:val="left"/>
      <w:pPr>
        <w:ind w:left="901" w:hanging="440"/>
      </w:pPr>
    </w:lvl>
    <w:lvl w:ilvl="2" w:tplc="04090011" w:tentative="1">
      <w:start w:val="1"/>
      <w:numFmt w:val="decimalEnclosedCircle"/>
      <w:lvlText w:val="%3"/>
      <w:lvlJc w:val="left"/>
      <w:pPr>
        <w:ind w:left="1341" w:hanging="440"/>
      </w:pPr>
    </w:lvl>
    <w:lvl w:ilvl="3" w:tplc="0409000F" w:tentative="1">
      <w:start w:val="1"/>
      <w:numFmt w:val="decimal"/>
      <w:lvlText w:val="%4."/>
      <w:lvlJc w:val="left"/>
      <w:pPr>
        <w:ind w:left="1781" w:hanging="440"/>
      </w:pPr>
    </w:lvl>
    <w:lvl w:ilvl="4" w:tplc="04090017" w:tentative="1">
      <w:start w:val="1"/>
      <w:numFmt w:val="aiueoFullWidth"/>
      <w:lvlText w:val="(%5)"/>
      <w:lvlJc w:val="left"/>
      <w:pPr>
        <w:ind w:left="2221" w:hanging="440"/>
      </w:pPr>
    </w:lvl>
    <w:lvl w:ilvl="5" w:tplc="04090011" w:tentative="1">
      <w:start w:val="1"/>
      <w:numFmt w:val="decimalEnclosedCircle"/>
      <w:lvlText w:val="%6"/>
      <w:lvlJc w:val="left"/>
      <w:pPr>
        <w:ind w:left="2661" w:hanging="440"/>
      </w:pPr>
    </w:lvl>
    <w:lvl w:ilvl="6" w:tplc="0409000F" w:tentative="1">
      <w:start w:val="1"/>
      <w:numFmt w:val="decimal"/>
      <w:lvlText w:val="%7."/>
      <w:lvlJc w:val="left"/>
      <w:pPr>
        <w:ind w:left="3101" w:hanging="440"/>
      </w:pPr>
    </w:lvl>
    <w:lvl w:ilvl="7" w:tplc="04090017" w:tentative="1">
      <w:start w:val="1"/>
      <w:numFmt w:val="aiueoFullWidth"/>
      <w:lvlText w:val="(%8)"/>
      <w:lvlJc w:val="left"/>
      <w:pPr>
        <w:ind w:left="3541" w:hanging="440"/>
      </w:pPr>
    </w:lvl>
    <w:lvl w:ilvl="8" w:tplc="04090011" w:tentative="1">
      <w:start w:val="1"/>
      <w:numFmt w:val="decimalEnclosedCircle"/>
      <w:lvlText w:val="%9"/>
      <w:lvlJc w:val="left"/>
      <w:pPr>
        <w:ind w:left="3981" w:hanging="440"/>
      </w:pPr>
    </w:lvl>
  </w:abstractNum>
  <w:abstractNum w:abstractNumId="2" w15:restartNumberingAfterBreak="0">
    <w:nsid w:val="16305B2B"/>
    <w:multiLevelType w:val="hybridMultilevel"/>
    <w:tmpl w:val="EC52A734"/>
    <w:lvl w:ilvl="0" w:tplc="A72E336A">
      <w:start w:val="1"/>
      <w:numFmt w:val="decimalEnclosedCircle"/>
      <w:lvlText w:val="%1"/>
      <w:lvlJc w:val="left"/>
      <w:pPr>
        <w:ind w:left="360" w:hanging="360"/>
      </w:pPr>
      <w:rPr>
        <w:rFonts w:hint="default"/>
        <w:color w:val="EE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FBC1D65"/>
    <w:multiLevelType w:val="hybridMultilevel"/>
    <w:tmpl w:val="C0BA16D4"/>
    <w:lvl w:ilvl="0" w:tplc="B89E0F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46B450B"/>
    <w:multiLevelType w:val="hybridMultilevel"/>
    <w:tmpl w:val="D194B644"/>
    <w:lvl w:ilvl="0" w:tplc="65F288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50E3B15"/>
    <w:multiLevelType w:val="hybridMultilevel"/>
    <w:tmpl w:val="9260DB0E"/>
    <w:lvl w:ilvl="0" w:tplc="A934D5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79829D3"/>
    <w:multiLevelType w:val="hybridMultilevel"/>
    <w:tmpl w:val="7E668640"/>
    <w:lvl w:ilvl="0" w:tplc="6DBC5DD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28841FB"/>
    <w:multiLevelType w:val="hybridMultilevel"/>
    <w:tmpl w:val="77521E76"/>
    <w:lvl w:ilvl="0" w:tplc="86A632F4">
      <w:start w:val="3"/>
      <w:numFmt w:val="decimalEnclosedCircle"/>
      <w:lvlText w:val="%1"/>
      <w:lvlJc w:val="left"/>
      <w:pPr>
        <w:ind w:left="420" w:hanging="420"/>
      </w:pPr>
      <w:rPr>
        <w:rFonts w:hint="eastAsia"/>
        <w:lang w:val="en-US"/>
      </w:rPr>
    </w:lvl>
    <w:lvl w:ilvl="1" w:tplc="16E0E98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1B49AD"/>
    <w:multiLevelType w:val="hybridMultilevel"/>
    <w:tmpl w:val="A098990E"/>
    <w:lvl w:ilvl="0" w:tplc="86BA17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D5E0CAA"/>
    <w:multiLevelType w:val="hybridMultilevel"/>
    <w:tmpl w:val="9648DB2C"/>
    <w:lvl w:ilvl="0" w:tplc="8F9E186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ECB2579"/>
    <w:multiLevelType w:val="hybridMultilevel"/>
    <w:tmpl w:val="2D929A5A"/>
    <w:lvl w:ilvl="0" w:tplc="E2A8D6C6">
      <w:start w:val="1"/>
      <w:numFmt w:val="decimalEnclosedCircle"/>
      <w:lvlText w:val="%1"/>
      <w:lvlJc w:val="left"/>
      <w:pPr>
        <w:ind w:left="360" w:hanging="360"/>
      </w:pPr>
      <w:rPr>
        <w:rFonts w:asciiTheme="minorHAnsi" w:eastAsiaTheme="minorEastAsia" w:hAnsiTheme="minorHAnsi" w:cstheme="minorBidi"/>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CA332D5"/>
    <w:multiLevelType w:val="hybridMultilevel"/>
    <w:tmpl w:val="74904426"/>
    <w:lvl w:ilvl="0" w:tplc="002AAF6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65938FE"/>
    <w:multiLevelType w:val="hybridMultilevel"/>
    <w:tmpl w:val="058AE9BE"/>
    <w:lvl w:ilvl="0" w:tplc="A41C62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6A562BE"/>
    <w:multiLevelType w:val="hybridMultilevel"/>
    <w:tmpl w:val="B3B00988"/>
    <w:lvl w:ilvl="0" w:tplc="0BA63D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7F83EEE"/>
    <w:multiLevelType w:val="hybridMultilevel"/>
    <w:tmpl w:val="C6647712"/>
    <w:lvl w:ilvl="0" w:tplc="FC5C04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7"/>
  </w:num>
  <w:num w:numId="2">
    <w:abstractNumId w:val="14"/>
  </w:num>
  <w:num w:numId="3">
    <w:abstractNumId w:val="13"/>
  </w:num>
  <w:num w:numId="4">
    <w:abstractNumId w:val="5"/>
  </w:num>
  <w:num w:numId="5">
    <w:abstractNumId w:val="1"/>
  </w:num>
  <w:num w:numId="6">
    <w:abstractNumId w:val="12"/>
  </w:num>
  <w:num w:numId="7">
    <w:abstractNumId w:val="2"/>
  </w:num>
  <w:num w:numId="8">
    <w:abstractNumId w:val="11"/>
  </w:num>
  <w:num w:numId="9">
    <w:abstractNumId w:val="3"/>
  </w:num>
  <w:num w:numId="10">
    <w:abstractNumId w:val="10"/>
  </w:num>
  <w:num w:numId="11">
    <w:abstractNumId w:val="6"/>
  </w:num>
  <w:num w:numId="12">
    <w:abstractNumId w:val="4"/>
  </w:num>
  <w:num w:numId="13">
    <w:abstractNumId w:val="8"/>
  </w:num>
  <w:num w:numId="14">
    <w:abstractNumId w:val="0"/>
  </w:num>
  <w:num w:numId="15">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9D0"/>
    <w:rsid w:val="00001ED8"/>
    <w:rsid w:val="000045F5"/>
    <w:rsid w:val="00005BFA"/>
    <w:rsid w:val="000072DC"/>
    <w:rsid w:val="000117A1"/>
    <w:rsid w:val="00011C13"/>
    <w:rsid w:val="00015131"/>
    <w:rsid w:val="0001524A"/>
    <w:rsid w:val="000161F9"/>
    <w:rsid w:val="000216BB"/>
    <w:rsid w:val="00022473"/>
    <w:rsid w:val="000230A0"/>
    <w:rsid w:val="00024EF2"/>
    <w:rsid w:val="00025C33"/>
    <w:rsid w:val="00026896"/>
    <w:rsid w:val="00027AEA"/>
    <w:rsid w:val="00030A4B"/>
    <w:rsid w:val="00033039"/>
    <w:rsid w:val="00034315"/>
    <w:rsid w:val="00034B40"/>
    <w:rsid w:val="00035962"/>
    <w:rsid w:val="00040037"/>
    <w:rsid w:val="00043840"/>
    <w:rsid w:val="000448A8"/>
    <w:rsid w:val="00045213"/>
    <w:rsid w:val="0005115C"/>
    <w:rsid w:val="000520F4"/>
    <w:rsid w:val="0005252F"/>
    <w:rsid w:val="00052FEE"/>
    <w:rsid w:val="00053CA5"/>
    <w:rsid w:val="00054031"/>
    <w:rsid w:val="00055166"/>
    <w:rsid w:val="00055E32"/>
    <w:rsid w:val="00057B33"/>
    <w:rsid w:val="00061945"/>
    <w:rsid w:val="00061B13"/>
    <w:rsid w:val="00061F64"/>
    <w:rsid w:val="000657E8"/>
    <w:rsid w:val="00065840"/>
    <w:rsid w:val="00066661"/>
    <w:rsid w:val="00066C2E"/>
    <w:rsid w:val="00070808"/>
    <w:rsid w:val="00071F6C"/>
    <w:rsid w:val="00072921"/>
    <w:rsid w:val="0007302F"/>
    <w:rsid w:val="00076F13"/>
    <w:rsid w:val="00077D51"/>
    <w:rsid w:val="0008191D"/>
    <w:rsid w:val="00083679"/>
    <w:rsid w:val="000838D4"/>
    <w:rsid w:val="00086D64"/>
    <w:rsid w:val="00087E5D"/>
    <w:rsid w:val="000900AF"/>
    <w:rsid w:val="000915D4"/>
    <w:rsid w:val="00092C18"/>
    <w:rsid w:val="00095B71"/>
    <w:rsid w:val="00095EA9"/>
    <w:rsid w:val="00095F47"/>
    <w:rsid w:val="00096363"/>
    <w:rsid w:val="00096CFF"/>
    <w:rsid w:val="00097E4C"/>
    <w:rsid w:val="000A183E"/>
    <w:rsid w:val="000A3799"/>
    <w:rsid w:val="000A3F88"/>
    <w:rsid w:val="000A6876"/>
    <w:rsid w:val="000A7FBC"/>
    <w:rsid w:val="000B076F"/>
    <w:rsid w:val="000B14D1"/>
    <w:rsid w:val="000B1C36"/>
    <w:rsid w:val="000B30AE"/>
    <w:rsid w:val="000B30D4"/>
    <w:rsid w:val="000B40A0"/>
    <w:rsid w:val="000B4C2B"/>
    <w:rsid w:val="000B4CC8"/>
    <w:rsid w:val="000B58E8"/>
    <w:rsid w:val="000B6C11"/>
    <w:rsid w:val="000B6D39"/>
    <w:rsid w:val="000C1638"/>
    <w:rsid w:val="000C1968"/>
    <w:rsid w:val="000C199F"/>
    <w:rsid w:val="000C2F9A"/>
    <w:rsid w:val="000C6B21"/>
    <w:rsid w:val="000D00DE"/>
    <w:rsid w:val="000D0FE7"/>
    <w:rsid w:val="000D1BC6"/>
    <w:rsid w:val="000D265D"/>
    <w:rsid w:val="000D2C10"/>
    <w:rsid w:val="000D3EB4"/>
    <w:rsid w:val="000D4418"/>
    <w:rsid w:val="000D5188"/>
    <w:rsid w:val="000D58FB"/>
    <w:rsid w:val="000D5C71"/>
    <w:rsid w:val="000D6170"/>
    <w:rsid w:val="000D6330"/>
    <w:rsid w:val="000D738F"/>
    <w:rsid w:val="000E2E79"/>
    <w:rsid w:val="000E4E4D"/>
    <w:rsid w:val="000E6BA3"/>
    <w:rsid w:val="000E7620"/>
    <w:rsid w:val="000E7876"/>
    <w:rsid w:val="000E7D60"/>
    <w:rsid w:val="000F2A65"/>
    <w:rsid w:val="000F447C"/>
    <w:rsid w:val="000F50F5"/>
    <w:rsid w:val="000F771A"/>
    <w:rsid w:val="00100898"/>
    <w:rsid w:val="00101412"/>
    <w:rsid w:val="001054DF"/>
    <w:rsid w:val="00105BCC"/>
    <w:rsid w:val="00105F5A"/>
    <w:rsid w:val="00107083"/>
    <w:rsid w:val="00107A01"/>
    <w:rsid w:val="00110DEB"/>
    <w:rsid w:val="00110F42"/>
    <w:rsid w:val="001119CC"/>
    <w:rsid w:val="00112E1A"/>
    <w:rsid w:val="00115219"/>
    <w:rsid w:val="00115601"/>
    <w:rsid w:val="00120DED"/>
    <w:rsid w:val="001211D9"/>
    <w:rsid w:val="00122D77"/>
    <w:rsid w:val="00122F8D"/>
    <w:rsid w:val="00123875"/>
    <w:rsid w:val="00123987"/>
    <w:rsid w:val="00125D26"/>
    <w:rsid w:val="00127CAE"/>
    <w:rsid w:val="001306D1"/>
    <w:rsid w:val="001313AB"/>
    <w:rsid w:val="00131E74"/>
    <w:rsid w:val="00132DDD"/>
    <w:rsid w:val="00132EAD"/>
    <w:rsid w:val="00133414"/>
    <w:rsid w:val="00133B14"/>
    <w:rsid w:val="00136D12"/>
    <w:rsid w:val="0014169A"/>
    <w:rsid w:val="0014340F"/>
    <w:rsid w:val="0014511F"/>
    <w:rsid w:val="00146AAA"/>
    <w:rsid w:val="0015135B"/>
    <w:rsid w:val="00151FF6"/>
    <w:rsid w:val="001522A8"/>
    <w:rsid w:val="00152CD3"/>
    <w:rsid w:val="00154238"/>
    <w:rsid w:val="0015598D"/>
    <w:rsid w:val="00156BBF"/>
    <w:rsid w:val="00161638"/>
    <w:rsid w:val="0016190A"/>
    <w:rsid w:val="001629B9"/>
    <w:rsid w:val="00162B99"/>
    <w:rsid w:val="00162C55"/>
    <w:rsid w:val="001638EA"/>
    <w:rsid w:val="00165868"/>
    <w:rsid w:val="00166738"/>
    <w:rsid w:val="00167448"/>
    <w:rsid w:val="00167FE5"/>
    <w:rsid w:val="0017078C"/>
    <w:rsid w:val="00171F72"/>
    <w:rsid w:val="001726BD"/>
    <w:rsid w:val="001734C8"/>
    <w:rsid w:val="00176FAF"/>
    <w:rsid w:val="00177E86"/>
    <w:rsid w:val="00180FD8"/>
    <w:rsid w:val="00182198"/>
    <w:rsid w:val="00183FA1"/>
    <w:rsid w:val="001840D3"/>
    <w:rsid w:val="0018577E"/>
    <w:rsid w:val="001858B2"/>
    <w:rsid w:val="001864A8"/>
    <w:rsid w:val="00192B9C"/>
    <w:rsid w:val="001931E4"/>
    <w:rsid w:val="001937AF"/>
    <w:rsid w:val="00195229"/>
    <w:rsid w:val="00197102"/>
    <w:rsid w:val="00197B78"/>
    <w:rsid w:val="001A05E3"/>
    <w:rsid w:val="001A0DF7"/>
    <w:rsid w:val="001A23E0"/>
    <w:rsid w:val="001A2ADE"/>
    <w:rsid w:val="001A2CCB"/>
    <w:rsid w:val="001A5A56"/>
    <w:rsid w:val="001A5E5E"/>
    <w:rsid w:val="001A6B4E"/>
    <w:rsid w:val="001B3FAF"/>
    <w:rsid w:val="001B56CF"/>
    <w:rsid w:val="001B5717"/>
    <w:rsid w:val="001B5A38"/>
    <w:rsid w:val="001B5F0D"/>
    <w:rsid w:val="001C3BFC"/>
    <w:rsid w:val="001C3E43"/>
    <w:rsid w:val="001C7135"/>
    <w:rsid w:val="001C7D71"/>
    <w:rsid w:val="001D6724"/>
    <w:rsid w:val="001E0128"/>
    <w:rsid w:val="001E1623"/>
    <w:rsid w:val="001E1963"/>
    <w:rsid w:val="001E1A6B"/>
    <w:rsid w:val="001E2C60"/>
    <w:rsid w:val="001E3411"/>
    <w:rsid w:val="001E6237"/>
    <w:rsid w:val="001E7625"/>
    <w:rsid w:val="001F113F"/>
    <w:rsid w:val="001F667B"/>
    <w:rsid w:val="001F7BE5"/>
    <w:rsid w:val="00201205"/>
    <w:rsid w:val="002027AE"/>
    <w:rsid w:val="00203C05"/>
    <w:rsid w:val="002053EB"/>
    <w:rsid w:val="00205C84"/>
    <w:rsid w:val="00206604"/>
    <w:rsid w:val="0020764A"/>
    <w:rsid w:val="0021303F"/>
    <w:rsid w:val="002139A6"/>
    <w:rsid w:val="00214F3B"/>
    <w:rsid w:val="002150A3"/>
    <w:rsid w:val="002153B9"/>
    <w:rsid w:val="0021592A"/>
    <w:rsid w:val="00216550"/>
    <w:rsid w:val="0021659D"/>
    <w:rsid w:val="00217756"/>
    <w:rsid w:val="00217BEE"/>
    <w:rsid w:val="00220628"/>
    <w:rsid w:val="00221451"/>
    <w:rsid w:val="00221C44"/>
    <w:rsid w:val="002222E1"/>
    <w:rsid w:val="0022342B"/>
    <w:rsid w:val="0022687D"/>
    <w:rsid w:val="002268DF"/>
    <w:rsid w:val="00227ED1"/>
    <w:rsid w:val="00230BDB"/>
    <w:rsid w:val="00230EE7"/>
    <w:rsid w:val="00233A3C"/>
    <w:rsid w:val="00233ED4"/>
    <w:rsid w:val="0023477A"/>
    <w:rsid w:val="00236CAE"/>
    <w:rsid w:val="00237A76"/>
    <w:rsid w:val="002402E0"/>
    <w:rsid w:val="0024157E"/>
    <w:rsid w:val="00244014"/>
    <w:rsid w:val="0024652D"/>
    <w:rsid w:val="00252C1F"/>
    <w:rsid w:val="00252E36"/>
    <w:rsid w:val="00254367"/>
    <w:rsid w:val="0025635E"/>
    <w:rsid w:val="00256573"/>
    <w:rsid w:val="00257A41"/>
    <w:rsid w:val="00257EDD"/>
    <w:rsid w:val="00260F9C"/>
    <w:rsid w:val="00261D6D"/>
    <w:rsid w:val="002648B1"/>
    <w:rsid w:val="002663FD"/>
    <w:rsid w:val="002665A6"/>
    <w:rsid w:val="002676E9"/>
    <w:rsid w:val="00270C33"/>
    <w:rsid w:val="00271A36"/>
    <w:rsid w:val="00272865"/>
    <w:rsid w:val="00273BA6"/>
    <w:rsid w:val="002746E0"/>
    <w:rsid w:val="00274975"/>
    <w:rsid w:val="00276B3A"/>
    <w:rsid w:val="00277419"/>
    <w:rsid w:val="00277E3A"/>
    <w:rsid w:val="00280623"/>
    <w:rsid w:val="00280AF2"/>
    <w:rsid w:val="00282CA5"/>
    <w:rsid w:val="00285858"/>
    <w:rsid w:val="00286A33"/>
    <w:rsid w:val="00287815"/>
    <w:rsid w:val="00290AA4"/>
    <w:rsid w:val="00290F32"/>
    <w:rsid w:val="00292108"/>
    <w:rsid w:val="002921F3"/>
    <w:rsid w:val="002936B4"/>
    <w:rsid w:val="00294B5C"/>
    <w:rsid w:val="00295BF9"/>
    <w:rsid w:val="00295D26"/>
    <w:rsid w:val="00295DE5"/>
    <w:rsid w:val="002A1BDA"/>
    <w:rsid w:val="002A369E"/>
    <w:rsid w:val="002A4000"/>
    <w:rsid w:val="002A4B0F"/>
    <w:rsid w:val="002A5235"/>
    <w:rsid w:val="002A6830"/>
    <w:rsid w:val="002B1A97"/>
    <w:rsid w:val="002B2612"/>
    <w:rsid w:val="002B4B17"/>
    <w:rsid w:val="002B4B56"/>
    <w:rsid w:val="002B6004"/>
    <w:rsid w:val="002B707B"/>
    <w:rsid w:val="002B7B64"/>
    <w:rsid w:val="002B7FE4"/>
    <w:rsid w:val="002C229F"/>
    <w:rsid w:val="002C25D5"/>
    <w:rsid w:val="002C2A0B"/>
    <w:rsid w:val="002C324C"/>
    <w:rsid w:val="002C3CBF"/>
    <w:rsid w:val="002C4EFC"/>
    <w:rsid w:val="002C6029"/>
    <w:rsid w:val="002C6709"/>
    <w:rsid w:val="002D218C"/>
    <w:rsid w:val="002D28C8"/>
    <w:rsid w:val="002D28F7"/>
    <w:rsid w:val="002D3C53"/>
    <w:rsid w:val="002D6319"/>
    <w:rsid w:val="002D6FD6"/>
    <w:rsid w:val="002E1131"/>
    <w:rsid w:val="002E1EE2"/>
    <w:rsid w:val="002E2CC4"/>
    <w:rsid w:val="002E438C"/>
    <w:rsid w:val="002E4DF8"/>
    <w:rsid w:val="002E5505"/>
    <w:rsid w:val="002E5857"/>
    <w:rsid w:val="002E7888"/>
    <w:rsid w:val="002F2657"/>
    <w:rsid w:val="002F2E3D"/>
    <w:rsid w:val="002F33EF"/>
    <w:rsid w:val="002F3C38"/>
    <w:rsid w:val="002F4636"/>
    <w:rsid w:val="002F5042"/>
    <w:rsid w:val="002F7926"/>
    <w:rsid w:val="00302141"/>
    <w:rsid w:val="0030252C"/>
    <w:rsid w:val="003027A7"/>
    <w:rsid w:val="003047A0"/>
    <w:rsid w:val="00306272"/>
    <w:rsid w:val="00310C31"/>
    <w:rsid w:val="003117A7"/>
    <w:rsid w:val="00311B45"/>
    <w:rsid w:val="003126FD"/>
    <w:rsid w:val="00312B2D"/>
    <w:rsid w:val="00315B5B"/>
    <w:rsid w:val="0031666C"/>
    <w:rsid w:val="003167A5"/>
    <w:rsid w:val="003174F0"/>
    <w:rsid w:val="00317D08"/>
    <w:rsid w:val="00321385"/>
    <w:rsid w:val="003232AB"/>
    <w:rsid w:val="003235C7"/>
    <w:rsid w:val="00327F48"/>
    <w:rsid w:val="00331202"/>
    <w:rsid w:val="003312F5"/>
    <w:rsid w:val="00332D56"/>
    <w:rsid w:val="00335783"/>
    <w:rsid w:val="003374A8"/>
    <w:rsid w:val="003379BC"/>
    <w:rsid w:val="003405BD"/>
    <w:rsid w:val="00342257"/>
    <w:rsid w:val="00342E35"/>
    <w:rsid w:val="003431F5"/>
    <w:rsid w:val="00345082"/>
    <w:rsid w:val="00346764"/>
    <w:rsid w:val="00350EB3"/>
    <w:rsid w:val="00351C67"/>
    <w:rsid w:val="00352508"/>
    <w:rsid w:val="00356FDA"/>
    <w:rsid w:val="00357C92"/>
    <w:rsid w:val="003604A2"/>
    <w:rsid w:val="0036353D"/>
    <w:rsid w:val="003645B3"/>
    <w:rsid w:val="00364A3A"/>
    <w:rsid w:val="00373959"/>
    <w:rsid w:val="0037492A"/>
    <w:rsid w:val="003762EA"/>
    <w:rsid w:val="00376A7D"/>
    <w:rsid w:val="00376B9A"/>
    <w:rsid w:val="003827A4"/>
    <w:rsid w:val="0038289A"/>
    <w:rsid w:val="00385C91"/>
    <w:rsid w:val="00387D32"/>
    <w:rsid w:val="00387F71"/>
    <w:rsid w:val="0039510A"/>
    <w:rsid w:val="00395F86"/>
    <w:rsid w:val="0039716B"/>
    <w:rsid w:val="00397B23"/>
    <w:rsid w:val="003A0986"/>
    <w:rsid w:val="003A0A5C"/>
    <w:rsid w:val="003A1209"/>
    <w:rsid w:val="003A2582"/>
    <w:rsid w:val="003A35CA"/>
    <w:rsid w:val="003A3EA0"/>
    <w:rsid w:val="003A56F6"/>
    <w:rsid w:val="003A7099"/>
    <w:rsid w:val="003A7816"/>
    <w:rsid w:val="003A7AEB"/>
    <w:rsid w:val="003B06EC"/>
    <w:rsid w:val="003B1B9F"/>
    <w:rsid w:val="003B30AE"/>
    <w:rsid w:val="003B3FAD"/>
    <w:rsid w:val="003B46C3"/>
    <w:rsid w:val="003B54AB"/>
    <w:rsid w:val="003B7366"/>
    <w:rsid w:val="003B7E3D"/>
    <w:rsid w:val="003C12C3"/>
    <w:rsid w:val="003C1B29"/>
    <w:rsid w:val="003D1881"/>
    <w:rsid w:val="003D1D6A"/>
    <w:rsid w:val="003D279A"/>
    <w:rsid w:val="003E5059"/>
    <w:rsid w:val="003E558A"/>
    <w:rsid w:val="003E61C4"/>
    <w:rsid w:val="003F148D"/>
    <w:rsid w:val="003F322B"/>
    <w:rsid w:val="00400059"/>
    <w:rsid w:val="0040472A"/>
    <w:rsid w:val="0040798F"/>
    <w:rsid w:val="004100C3"/>
    <w:rsid w:val="0041174B"/>
    <w:rsid w:val="00412C29"/>
    <w:rsid w:val="00412C35"/>
    <w:rsid w:val="0041532E"/>
    <w:rsid w:val="00415F32"/>
    <w:rsid w:val="004162C7"/>
    <w:rsid w:val="00416DD9"/>
    <w:rsid w:val="00421A45"/>
    <w:rsid w:val="00421C7A"/>
    <w:rsid w:val="00421F43"/>
    <w:rsid w:val="004224C1"/>
    <w:rsid w:val="00422F3E"/>
    <w:rsid w:val="004239FF"/>
    <w:rsid w:val="00423F3B"/>
    <w:rsid w:val="00425077"/>
    <w:rsid w:val="00425B80"/>
    <w:rsid w:val="004263B5"/>
    <w:rsid w:val="0042642E"/>
    <w:rsid w:val="004279D6"/>
    <w:rsid w:val="00431249"/>
    <w:rsid w:val="004323A3"/>
    <w:rsid w:val="004340D1"/>
    <w:rsid w:val="00434414"/>
    <w:rsid w:val="00434A6E"/>
    <w:rsid w:val="00437946"/>
    <w:rsid w:val="00443BE8"/>
    <w:rsid w:val="004447B4"/>
    <w:rsid w:val="004450D7"/>
    <w:rsid w:val="004454AF"/>
    <w:rsid w:val="0044584E"/>
    <w:rsid w:val="0044703C"/>
    <w:rsid w:val="00453B64"/>
    <w:rsid w:val="00455322"/>
    <w:rsid w:val="00456568"/>
    <w:rsid w:val="004573E0"/>
    <w:rsid w:val="00457489"/>
    <w:rsid w:val="00457600"/>
    <w:rsid w:val="004630F5"/>
    <w:rsid w:val="004631FD"/>
    <w:rsid w:val="0046605F"/>
    <w:rsid w:val="00466E0F"/>
    <w:rsid w:val="00467BA6"/>
    <w:rsid w:val="00467ED9"/>
    <w:rsid w:val="0047195B"/>
    <w:rsid w:val="00472493"/>
    <w:rsid w:val="00472EE9"/>
    <w:rsid w:val="0047458A"/>
    <w:rsid w:val="004747D6"/>
    <w:rsid w:val="00477639"/>
    <w:rsid w:val="004801CB"/>
    <w:rsid w:val="004810C7"/>
    <w:rsid w:val="0048148B"/>
    <w:rsid w:val="00482A2E"/>
    <w:rsid w:val="00483626"/>
    <w:rsid w:val="00483CD0"/>
    <w:rsid w:val="00484E87"/>
    <w:rsid w:val="004859FD"/>
    <w:rsid w:val="0048638E"/>
    <w:rsid w:val="004869E5"/>
    <w:rsid w:val="00486D64"/>
    <w:rsid w:val="00486D76"/>
    <w:rsid w:val="004875B2"/>
    <w:rsid w:val="00490344"/>
    <w:rsid w:val="0049353E"/>
    <w:rsid w:val="00494426"/>
    <w:rsid w:val="004953B2"/>
    <w:rsid w:val="004965A4"/>
    <w:rsid w:val="004A13F7"/>
    <w:rsid w:val="004A2538"/>
    <w:rsid w:val="004A2C34"/>
    <w:rsid w:val="004A725D"/>
    <w:rsid w:val="004A7F9E"/>
    <w:rsid w:val="004B166C"/>
    <w:rsid w:val="004B2316"/>
    <w:rsid w:val="004B23F3"/>
    <w:rsid w:val="004B3B6C"/>
    <w:rsid w:val="004B4070"/>
    <w:rsid w:val="004B4BB5"/>
    <w:rsid w:val="004B4EDF"/>
    <w:rsid w:val="004B5285"/>
    <w:rsid w:val="004B575F"/>
    <w:rsid w:val="004B6469"/>
    <w:rsid w:val="004B7509"/>
    <w:rsid w:val="004C191F"/>
    <w:rsid w:val="004C1AE6"/>
    <w:rsid w:val="004C1F24"/>
    <w:rsid w:val="004C1F36"/>
    <w:rsid w:val="004C2CE8"/>
    <w:rsid w:val="004C34D5"/>
    <w:rsid w:val="004C5381"/>
    <w:rsid w:val="004C6204"/>
    <w:rsid w:val="004C6B31"/>
    <w:rsid w:val="004C7593"/>
    <w:rsid w:val="004C7D86"/>
    <w:rsid w:val="004D0EE8"/>
    <w:rsid w:val="004D221C"/>
    <w:rsid w:val="004D4020"/>
    <w:rsid w:val="004D4B58"/>
    <w:rsid w:val="004D528A"/>
    <w:rsid w:val="004D553B"/>
    <w:rsid w:val="004D63DE"/>
    <w:rsid w:val="004E078B"/>
    <w:rsid w:val="004E0F47"/>
    <w:rsid w:val="004E2698"/>
    <w:rsid w:val="004E3120"/>
    <w:rsid w:val="004E46AF"/>
    <w:rsid w:val="004E48AB"/>
    <w:rsid w:val="004E5048"/>
    <w:rsid w:val="004E7AC0"/>
    <w:rsid w:val="004F114B"/>
    <w:rsid w:val="004F17BC"/>
    <w:rsid w:val="004F1953"/>
    <w:rsid w:val="004F2908"/>
    <w:rsid w:val="004F2A91"/>
    <w:rsid w:val="00501EF8"/>
    <w:rsid w:val="005021E6"/>
    <w:rsid w:val="00502E5E"/>
    <w:rsid w:val="00504714"/>
    <w:rsid w:val="005047B2"/>
    <w:rsid w:val="00506EFA"/>
    <w:rsid w:val="00507773"/>
    <w:rsid w:val="00511A6E"/>
    <w:rsid w:val="00511D4B"/>
    <w:rsid w:val="00514011"/>
    <w:rsid w:val="00520F05"/>
    <w:rsid w:val="005211A4"/>
    <w:rsid w:val="005229C2"/>
    <w:rsid w:val="005246CC"/>
    <w:rsid w:val="00527A06"/>
    <w:rsid w:val="00527AF9"/>
    <w:rsid w:val="005312C6"/>
    <w:rsid w:val="00533527"/>
    <w:rsid w:val="00535E5E"/>
    <w:rsid w:val="0053798B"/>
    <w:rsid w:val="00540041"/>
    <w:rsid w:val="005402E3"/>
    <w:rsid w:val="00540D88"/>
    <w:rsid w:val="005420BD"/>
    <w:rsid w:val="00542370"/>
    <w:rsid w:val="00542442"/>
    <w:rsid w:val="00543473"/>
    <w:rsid w:val="005436E4"/>
    <w:rsid w:val="00543D63"/>
    <w:rsid w:val="005459A4"/>
    <w:rsid w:val="00545A3E"/>
    <w:rsid w:val="00545C11"/>
    <w:rsid w:val="005469B6"/>
    <w:rsid w:val="005470FE"/>
    <w:rsid w:val="00550BD7"/>
    <w:rsid w:val="0055120E"/>
    <w:rsid w:val="00553152"/>
    <w:rsid w:val="0055392A"/>
    <w:rsid w:val="00554539"/>
    <w:rsid w:val="00562693"/>
    <w:rsid w:val="00563EAF"/>
    <w:rsid w:val="00565603"/>
    <w:rsid w:val="0056592E"/>
    <w:rsid w:val="00566614"/>
    <w:rsid w:val="005676C3"/>
    <w:rsid w:val="00574710"/>
    <w:rsid w:val="00575071"/>
    <w:rsid w:val="00577530"/>
    <w:rsid w:val="005807A1"/>
    <w:rsid w:val="00581190"/>
    <w:rsid w:val="00582B87"/>
    <w:rsid w:val="00583EB1"/>
    <w:rsid w:val="005871D7"/>
    <w:rsid w:val="005873B9"/>
    <w:rsid w:val="00587855"/>
    <w:rsid w:val="005952D3"/>
    <w:rsid w:val="00597350"/>
    <w:rsid w:val="00597A5E"/>
    <w:rsid w:val="00597F42"/>
    <w:rsid w:val="005A2159"/>
    <w:rsid w:val="005A265C"/>
    <w:rsid w:val="005A35A7"/>
    <w:rsid w:val="005A54B5"/>
    <w:rsid w:val="005A64D1"/>
    <w:rsid w:val="005A67A0"/>
    <w:rsid w:val="005A6998"/>
    <w:rsid w:val="005A7A98"/>
    <w:rsid w:val="005B1C0A"/>
    <w:rsid w:val="005B616B"/>
    <w:rsid w:val="005B6758"/>
    <w:rsid w:val="005B7AC4"/>
    <w:rsid w:val="005B7FCC"/>
    <w:rsid w:val="005C3E04"/>
    <w:rsid w:val="005C45EC"/>
    <w:rsid w:val="005C5CD0"/>
    <w:rsid w:val="005D086D"/>
    <w:rsid w:val="005D1C7F"/>
    <w:rsid w:val="005D2D1C"/>
    <w:rsid w:val="005D2D6F"/>
    <w:rsid w:val="005D3025"/>
    <w:rsid w:val="005D59E0"/>
    <w:rsid w:val="005D6404"/>
    <w:rsid w:val="005D7136"/>
    <w:rsid w:val="005D7D22"/>
    <w:rsid w:val="005E040F"/>
    <w:rsid w:val="005E3FD4"/>
    <w:rsid w:val="005E49E0"/>
    <w:rsid w:val="005E7CFE"/>
    <w:rsid w:val="005F1E73"/>
    <w:rsid w:val="005F301D"/>
    <w:rsid w:val="005F3C9E"/>
    <w:rsid w:val="005F3D52"/>
    <w:rsid w:val="005F43AF"/>
    <w:rsid w:val="005F7A45"/>
    <w:rsid w:val="0060155E"/>
    <w:rsid w:val="0060229B"/>
    <w:rsid w:val="006047EA"/>
    <w:rsid w:val="00605118"/>
    <w:rsid w:val="00607C6C"/>
    <w:rsid w:val="00610C1B"/>
    <w:rsid w:val="00610E9C"/>
    <w:rsid w:val="00612C52"/>
    <w:rsid w:val="00612EE6"/>
    <w:rsid w:val="00616370"/>
    <w:rsid w:val="00616F59"/>
    <w:rsid w:val="006172B7"/>
    <w:rsid w:val="00617711"/>
    <w:rsid w:val="0062006D"/>
    <w:rsid w:val="00623402"/>
    <w:rsid w:val="00623D90"/>
    <w:rsid w:val="0062482F"/>
    <w:rsid w:val="00624851"/>
    <w:rsid w:val="00625555"/>
    <w:rsid w:val="00630D55"/>
    <w:rsid w:val="0063189A"/>
    <w:rsid w:val="00632D91"/>
    <w:rsid w:val="006333E5"/>
    <w:rsid w:val="00634790"/>
    <w:rsid w:val="0063484C"/>
    <w:rsid w:val="0063532C"/>
    <w:rsid w:val="00635ABC"/>
    <w:rsid w:val="00637038"/>
    <w:rsid w:val="00637391"/>
    <w:rsid w:val="00640545"/>
    <w:rsid w:val="00640733"/>
    <w:rsid w:val="006418C7"/>
    <w:rsid w:val="00642185"/>
    <w:rsid w:val="00643FD0"/>
    <w:rsid w:val="0064486E"/>
    <w:rsid w:val="00646274"/>
    <w:rsid w:val="006468A3"/>
    <w:rsid w:val="00647132"/>
    <w:rsid w:val="00652A77"/>
    <w:rsid w:val="00654877"/>
    <w:rsid w:val="006559AE"/>
    <w:rsid w:val="006573DC"/>
    <w:rsid w:val="0065753D"/>
    <w:rsid w:val="006577D9"/>
    <w:rsid w:val="00661ED1"/>
    <w:rsid w:val="00662C53"/>
    <w:rsid w:val="00665B20"/>
    <w:rsid w:val="00665B67"/>
    <w:rsid w:val="00671889"/>
    <w:rsid w:val="00671AF8"/>
    <w:rsid w:val="00671CE0"/>
    <w:rsid w:val="006723FC"/>
    <w:rsid w:val="00675883"/>
    <w:rsid w:val="00677EDB"/>
    <w:rsid w:val="00684082"/>
    <w:rsid w:val="00684224"/>
    <w:rsid w:val="006849AA"/>
    <w:rsid w:val="00685384"/>
    <w:rsid w:val="0068596D"/>
    <w:rsid w:val="006863B5"/>
    <w:rsid w:val="00686CA9"/>
    <w:rsid w:val="006906FE"/>
    <w:rsid w:val="00690983"/>
    <w:rsid w:val="006925AB"/>
    <w:rsid w:val="00693F3D"/>
    <w:rsid w:val="0069598E"/>
    <w:rsid w:val="00695DD5"/>
    <w:rsid w:val="00696843"/>
    <w:rsid w:val="00697032"/>
    <w:rsid w:val="006971B7"/>
    <w:rsid w:val="00697E45"/>
    <w:rsid w:val="006A03BE"/>
    <w:rsid w:val="006A1CCA"/>
    <w:rsid w:val="006A2091"/>
    <w:rsid w:val="006A4C33"/>
    <w:rsid w:val="006A6541"/>
    <w:rsid w:val="006A6904"/>
    <w:rsid w:val="006A79E5"/>
    <w:rsid w:val="006A7EEF"/>
    <w:rsid w:val="006B1168"/>
    <w:rsid w:val="006B1938"/>
    <w:rsid w:val="006B2B62"/>
    <w:rsid w:val="006B3702"/>
    <w:rsid w:val="006B4BA1"/>
    <w:rsid w:val="006B5807"/>
    <w:rsid w:val="006B6A97"/>
    <w:rsid w:val="006B71C7"/>
    <w:rsid w:val="006C0ABE"/>
    <w:rsid w:val="006C1F6C"/>
    <w:rsid w:val="006C271D"/>
    <w:rsid w:val="006C45DA"/>
    <w:rsid w:val="006C5721"/>
    <w:rsid w:val="006C6D3D"/>
    <w:rsid w:val="006C7FBD"/>
    <w:rsid w:val="006D316B"/>
    <w:rsid w:val="006D448D"/>
    <w:rsid w:val="006D4B48"/>
    <w:rsid w:val="006D520C"/>
    <w:rsid w:val="006D59AF"/>
    <w:rsid w:val="006D6439"/>
    <w:rsid w:val="006E309B"/>
    <w:rsid w:val="006E4506"/>
    <w:rsid w:val="006E4872"/>
    <w:rsid w:val="006E4DE9"/>
    <w:rsid w:val="006E5F19"/>
    <w:rsid w:val="006E5FB6"/>
    <w:rsid w:val="006E634B"/>
    <w:rsid w:val="006E69AF"/>
    <w:rsid w:val="006F0A40"/>
    <w:rsid w:val="006F137E"/>
    <w:rsid w:val="006F138A"/>
    <w:rsid w:val="006F158D"/>
    <w:rsid w:val="006F194E"/>
    <w:rsid w:val="006F2A94"/>
    <w:rsid w:val="006F2DE6"/>
    <w:rsid w:val="006F34D0"/>
    <w:rsid w:val="006F49F8"/>
    <w:rsid w:val="006F4DDD"/>
    <w:rsid w:val="006F627D"/>
    <w:rsid w:val="00700127"/>
    <w:rsid w:val="0070038E"/>
    <w:rsid w:val="00700FAD"/>
    <w:rsid w:val="00703D22"/>
    <w:rsid w:val="007050F4"/>
    <w:rsid w:val="0071188F"/>
    <w:rsid w:val="00712B07"/>
    <w:rsid w:val="00713EC8"/>
    <w:rsid w:val="00714D9D"/>
    <w:rsid w:val="00720FA5"/>
    <w:rsid w:val="00723254"/>
    <w:rsid w:val="00725B79"/>
    <w:rsid w:val="007260EC"/>
    <w:rsid w:val="00726A84"/>
    <w:rsid w:val="007272BB"/>
    <w:rsid w:val="0072766E"/>
    <w:rsid w:val="007312F5"/>
    <w:rsid w:val="00732F47"/>
    <w:rsid w:val="00733143"/>
    <w:rsid w:val="0073532B"/>
    <w:rsid w:val="00735391"/>
    <w:rsid w:val="00736496"/>
    <w:rsid w:val="00737B49"/>
    <w:rsid w:val="007404AA"/>
    <w:rsid w:val="00740994"/>
    <w:rsid w:val="00740B9C"/>
    <w:rsid w:val="00741E89"/>
    <w:rsid w:val="00742FD0"/>
    <w:rsid w:val="007466D5"/>
    <w:rsid w:val="00751A08"/>
    <w:rsid w:val="00752D65"/>
    <w:rsid w:val="00753FF8"/>
    <w:rsid w:val="007569AD"/>
    <w:rsid w:val="007612AD"/>
    <w:rsid w:val="00762F36"/>
    <w:rsid w:val="007659C8"/>
    <w:rsid w:val="00766C6D"/>
    <w:rsid w:val="00773C23"/>
    <w:rsid w:val="00774304"/>
    <w:rsid w:val="00774C8C"/>
    <w:rsid w:val="00774D80"/>
    <w:rsid w:val="0077548D"/>
    <w:rsid w:val="0077662A"/>
    <w:rsid w:val="007769AD"/>
    <w:rsid w:val="00776AAB"/>
    <w:rsid w:val="00777223"/>
    <w:rsid w:val="007776E6"/>
    <w:rsid w:val="00777E74"/>
    <w:rsid w:val="00780088"/>
    <w:rsid w:val="007834AA"/>
    <w:rsid w:val="00784A16"/>
    <w:rsid w:val="00787363"/>
    <w:rsid w:val="00790AFA"/>
    <w:rsid w:val="00790D17"/>
    <w:rsid w:val="00792893"/>
    <w:rsid w:val="00793515"/>
    <w:rsid w:val="007956B4"/>
    <w:rsid w:val="00796B6A"/>
    <w:rsid w:val="007A11E8"/>
    <w:rsid w:val="007A1F60"/>
    <w:rsid w:val="007A2011"/>
    <w:rsid w:val="007A2563"/>
    <w:rsid w:val="007A60B8"/>
    <w:rsid w:val="007A654E"/>
    <w:rsid w:val="007B0A47"/>
    <w:rsid w:val="007B110E"/>
    <w:rsid w:val="007B1C8F"/>
    <w:rsid w:val="007B3EF0"/>
    <w:rsid w:val="007B5D46"/>
    <w:rsid w:val="007B64AD"/>
    <w:rsid w:val="007B753B"/>
    <w:rsid w:val="007C10BC"/>
    <w:rsid w:val="007C1A3D"/>
    <w:rsid w:val="007C1BE0"/>
    <w:rsid w:val="007C280E"/>
    <w:rsid w:val="007C5138"/>
    <w:rsid w:val="007C5274"/>
    <w:rsid w:val="007C55C7"/>
    <w:rsid w:val="007C59A6"/>
    <w:rsid w:val="007C7E97"/>
    <w:rsid w:val="007D09DA"/>
    <w:rsid w:val="007D13C8"/>
    <w:rsid w:val="007D3403"/>
    <w:rsid w:val="007D4DA4"/>
    <w:rsid w:val="007D604D"/>
    <w:rsid w:val="007D6821"/>
    <w:rsid w:val="007D69D7"/>
    <w:rsid w:val="007E1778"/>
    <w:rsid w:val="007E3EED"/>
    <w:rsid w:val="007E5603"/>
    <w:rsid w:val="007E64F4"/>
    <w:rsid w:val="007F1A31"/>
    <w:rsid w:val="007F3E16"/>
    <w:rsid w:val="008008B7"/>
    <w:rsid w:val="008030AD"/>
    <w:rsid w:val="00803469"/>
    <w:rsid w:val="0080363F"/>
    <w:rsid w:val="00803F5C"/>
    <w:rsid w:val="00806D85"/>
    <w:rsid w:val="00812546"/>
    <w:rsid w:val="00815FF8"/>
    <w:rsid w:val="00816C40"/>
    <w:rsid w:val="00817A36"/>
    <w:rsid w:val="00817F29"/>
    <w:rsid w:val="008206E9"/>
    <w:rsid w:val="00820DF4"/>
    <w:rsid w:val="00821B92"/>
    <w:rsid w:val="008225D3"/>
    <w:rsid w:val="00823F88"/>
    <w:rsid w:val="00824681"/>
    <w:rsid w:val="008246FF"/>
    <w:rsid w:val="0082500B"/>
    <w:rsid w:val="00827F04"/>
    <w:rsid w:val="0083066E"/>
    <w:rsid w:val="0083465B"/>
    <w:rsid w:val="008347B4"/>
    <w:rsid w:val="00835F70"/>
    <w:rsid w:val="00836571"/>
    <w:rsid w:val="00837952"/>
    <w:rsid w:val="00837CAA"/>
    <w:rsid w:val="00840873"/>
    <w:rsid w:val="00840C66"/>
    <w:rsid w:val="0084128C"/>
    <w:rsid w:val="008429FA"/>
    <w:rsid w:val="00843945"/>
    <w:rsid w:val="00845475"/>
    <w:rsid w:val="00846496"/>
    <w:rsid w:val="00846578"/>
    <w:rsid w:val="0084762B"/>
    <w:rsid w:val="0084794B"/>
    <w:rsid w:val="00847B50"/>
    <w:rsid w:val="0085119B"/>
    <w:rsid w:val="00852E1C"/>
    <w:rsid w:val="0085368E"/>
    <w:rsid w:val="008545F9"/>
    <w:rsid w:val="0085631A"/>
    <w:rsid w:val="00856DBF"/>
    <w:rsid w:val="00857EE4"/>
    <w:rsid w:val="00857EFC"/>
    <w:rsid w:val="008609B1"/>
    <w:rsid w:val="0086116A"/>
    <w:rsid w:val="00862214"/>
    <w:rsid w:val="00862685"/>
    <w:rsid w:val="00862FDF"/>
    <w:rsid w:val="0086477C"/>
    <w:rsid w:val="00866D05"/>
    <w:rsid w:val="008670A6"/>
    <w:rsid w:val="008678E3"/>
    <w:rsid w:val="00871589"/>
    <w:rsid w:val="008720A4"/>
    <w:rsid w:val="0087472B"/>
    <w:rsid w:val="008749FC"/>
    <w:rsid w:val="008758A0"/>
    <w:rsid w:val="0087611D"/>
    <w:rsid w:val="008820CB"/>
    <w:rsid w:val="008824C3"/>
    <w:rsid w:val="008828B8"/>
    <w:rsid w:val="0088386B"/>
    <w:rsid w:val="00884F6D"/>
    <w:rsid w:val="008856CB"/>
    <w:rsid w:val="008865F5"/>
    <w:rsid w:val="00890FB3"/>
    <w:rsid w:val="008911F8"/>
    <w:rsid w:val="00891288"/>
    <w:rsid w:val="008913AD"/>
    <w:rsid w:val="0089147E"/>
    <w:rsid w:val="0089156B"/>
    <w:rsid w:val="008918F9"/>
    <w:rsid w:val="00892BCB"/>
    <w:rsid w:val="00893EF4"/>
    <w:rsid w:val="0089435C"/>
    <w:rsid w:val="00894644"/>
    <w:rsid w:val="008949C2"/>
    <w:rsid w:val="00896AAB"/>
    <w:rsid w:val="0089754F"/>
    <w:rsid w:val="008A0165"/>
    <w:rsid w:val="008A1787"/>
    <w:rsid w:val="008A337C"/>
    <w:rsid w:val="008A604F"/>
    <w:rsid w:val="008A64F1"/>
    <w:rsid w:val="008B151A"/>
    <w:rsid w:val="008B2196"/>
    <w:rsid w:val="008B235C"/>
    <w:rsid w:val="008B2967"/>
    <w:rsid w:val="008B32D7"/>
    <w:rsid w:val="008B6A08"/>
    <w:rsid w:val="008C0608"/>
    <w:rsid w:val="008C0954"/>
    <w:rsid w:val="008C105A"/>
    <w:rsid w:val="008C6404"/>
    <w:rsid w:val="008D0704"/>
    <w:rsid w:val="008D14AE"/>
    <w:rsid w:val="008D333D"/>
    <w:rsid w:val="008D44A1"/>
    <w:rsid w:val="008D505B"/>
    <w:rsid w:val="008E0921"/>
    <w:rsid w:val="008E0C43"/>
    <w:rsid w:val="008E362F"/>
    <w:rsid w:val="008E4BF3"/>
    <w:rsid w:val="008F0040"/>
    <w:rsid w:val="008F3C79"/>
    <w:rsid w:val="008F3F6E"/>
    <w:rsid w:val="008F5D2A"/>
    <w:rsid w:val="008F774B"/>
    <w:rsid w:val="00902C3E"/>
    <w:rsid w:val="00904A6F"/>
    <w:rsid w:val="0090529B"/>
    <w:rsid w:val="009064A2"/>
    <w:rsid w:val="00906A70"/>
    <w:rsid w:val="00907417"/>
    <w:rsid w:val="0091380B"/>
    <w:rsid w:val="00914384"/>
    <w:rsid w:val="00914543"/>
    <w:rsid w:val="00915C50"/>
    <w:rsid w:val="009160C4"/>
    <w:rsid w:val="00916EDE"/>
    <w:rsid w:val="00920271"/>
    <w:rsid w:val="0092293E"/>
    <w:rsid w:val="00923A8B"/>
    <w:rsid w:val="00926A6C"/>
    <w:rsid w:val="00927834"/>
    <w:rsid w:val="00927ABE"/>
    <w:rsid w:val="00927C10"/>
    <w:rsid w:val="009307D5"/>
    <w:rsid w:val="0093291F"/>
    <w:rsid w:val="00933E5D"/>
    <w:rsid w:val="00937BC3"/>
    <w:rsid w:val="009416E6"/>
    <w:rsid w:val="00941EAC"/>
    <w:rsid w:val="00942AFE"/>
    <w:rsid w:val="0094424F"/>
    <w:rsid w:val="00944F76"/>
    <w:rsid w:val="00947BD3"/>
    <w:rsid w:val="00947FFE"/>
    <w:rsid w:val="0095029D"/>
    <w:rsid w:val="009524F3"/>
    <w:rsid w:val="00953D85"/>
    <w:rsid w:val="009546E1"/>
    <w:rsid w:val="00955847"/>
    <w:rsid w:val="00956AE4"/>
    <w:rsid w:val="0095779F"/>
    <w:rsid w:val="00957A9A"/>
    <w:rsid w:val="00960921"/>
    <w:rsid w:val="0096365A"/>
    <w:rsid w:val="00965EBA"/>
    <w:rsid w:val="00967AD2"/>
    <w:rsid w:val="009703BD"/>
    <w:rsid w:val="009703CF"/>
    <w:rsid w:val="009742E0"/>
    <w:rsid w:val="0097625D"/>
    <w:rsid w:val="00976587"/>
    <w:rsid w:val="00976590"/>
    <w:rsid w:val="00976998"/>
    <w:rsid w:val="00976D5B"/>
    <w:rsid w:val="00977F0D"/>
    <w:rsid w:val="00977F48"/>
    <w:rsid w:val="00982C4A"/>
    <w:rsid w:val="00982DF7"/>
    <w:rsid w:val="00983D6B"/>
    <w:rsid w:val="00984A01"/>
    <w:rsid w:val="00985A46"/>
    <w:rsid w:val="00992E71"/>
    <w:rsid w:val="00993624"/>
    <w:rsid w:val="00993F45"/>
    <w:rsid w:val="009954A5"/>
    <w:rsid w:val="0099624E"/>
    <w:rsid w:val="00997ED7"/>
    <w:rsid w:val="009A2911"/>
    <w:rsid w:val="009B0359"/>
    <w:rsid w:val="009B1E0C"/>
    <w:rsid w:val="009B200D"/>
    <w:rsid w:val="009B3990"/>
    <w:rsid w:val="009B4121"/>
    <w:rsid w:val="009B5C6D"/>
    <w:rsid w:val="009C02B6"/>
    <w:rsid w:val="009C1BA9"/>
    <w:rsid w:val="009C2BF3"/>
    <w:rsid w:val="009C2F2F"/>
    <w:rsid w:val="009C2F66"/>
    <w:rsid w:val="009C3077"/>
    <w:rsid w:val="009C54AE"/>
    <w:rsid w:val="009C7DC0"/>
    <w:rsid w:val="009D0549"/>
    <w:rsid w:val="009D1356"/>
    <w:rsid w:val="009D177C"/>
    <w:rsid w:val="009D1EC5"/>
    <w:rsid w:val="009D22FF"/>
    <w:rsid w:val="009D2BBB"/>
    <w:rsid w:val="009D3860"/>
    <w:rsid w:val="009D5886"/>
    <w:rsid w:val="009D6818"/>
    <w:rsid w:val="009D6AF0"/>
    <w:rsid w:val="009E090B"/>
    <w:rsid w:val="009E1ECF"/>
    <w:rsid w:val="009E368D"/>
    <w:rsid w:val="009E39D2"/>
    <w:rsid w:val="009E419E"/>
    <w:rsid w:val="009E5E81"/>
    <w:rsid w:val="009E6733"/>
    <w:rsid w:val="009E6799"/>
    <w:rsid w:val="009E7976"/>
    <w:rsid w:val="009F0D1E"/>
    <w:rsid w:val="009F1AA3"/>
    <w:rsid w:val="009F3439"/>
    <w:rsid w:val="009F62C7"/>
    <w:rsid w:val="009F6E42"/>
    <w:rsid w:val="00A003F5"/>
    <w:rsid w:val="00A03FD3"/>
    <w:rsid w:val="00A044B7"/>
    <w:rsid w:val="00A0465A"/>
    <w:rsid w:val="00A10170"/>
    <w:rsid w:val="00A10330"/>
    <w:rsid w:val="00A12534"/>
    <w:rsid w:val="00A15911"/>
    <w:rsid w:val="00A16C87"/>
    <w:rsid w:val="00A172B2"/>
    <w:rsid w:val="00A20E9E"/>
    <w:rsid w:val="00A2767D"/>
    <w:rsid w:val="00A27B71"/>
    <w:rsid w:val="00A32F08"/>
    <w:rsid w:val="00A3392E"/>
    <w:rsid w:val="00A346FA"/>
    <w:rsid w:val="00A36185"/>
    <w:rsid w:val="00A44472"/>
    <w:rsid w:val="00A448D9"/>
    <w:rsid w:val="00A45F91"/>
    <w:rsid w:val="00A46843"/>
    <w:rsid w:val="00A47559"/>
    <w:rsid w:val="00A47C37"/>
    <w:rsid w:val="00A50666"/>
    <w:rsid w:val="00A51DCD"/>
    <w:rsid w:val="00A5248A"/>
    <w:rsid w:val="00A53617"/>
    <w:rsid w:val="00A55888"/>
    <w:rsid w:val="00A55ED1"/>
    <w:rsid w:val="00A57074"/>
    <w:rsid w:val="00A57B85"/>
    <w:rsid w:val="00A6004F"/>
    <w:rsid w:val="00A63455"/>
    <w:rsid w:val="00A64528"/>
    <w:rsid w:val="00A64E78"/>
    <w:rsid w:val="00A65474"/>
    <w:rsid w:val="00A709AA"/>
    <w:rsid w:val="00A725A1"/>
    <w:rsid w:val="00A72E1F"/>
    <w:rsid w:val="00A7379C"/>
    <w:rsid w:val="00A801CC"/>
    <w:rsid w:val="00A80209"/>
    <w:rsid w:val="00A807C2"/>
    <w:rsid w:val="00A80C7F"/>
    <w:rsid w:val="00A8218F"/>
    <w:rsid w:val="00A82248"/>
    <w:rsid w:val="00A82DB5"/>
    <w:rsid w:val="00A842D9"/>
    <w:rsid w:val="00A844F1"/>
    <w:rsid w:val="00A84958"/>
    <w:rsid w:val="00A85F6C"/>
    <w:rsid w:val="00A86AFD"/>
    <w:rsid w:val="00A8727B"/>
    <w:rsid w:val="00A874ED"/>
    <w:rsid w:val="00A876E8"/>
    <w:rsid w:val="00A9020A"/>
    <w:rsid w:val="00A907E2"/>
    <w:rsid w:val="00A910ED"/>
    <w:rsid w:val="00A927B7"/>
    <w:rsid w:val="00A942D9"/>
    <w:rsid w:val="00A959AA"/>
    <w:rsid w:val="00A95A72"/>
    <w:rsid w:val="00A966B6"/>
    <w:rsid w:val="00AA0319"/>
    <w:rsid w:val="00AA07F1"/>
    <w:rsid w:val="00AA0958"/>
    <w:rsid w:val="00AA1309"/>
    <w:rsid w:val="00AA1A42"/>
    <w:rsid w:val="00AA1FBC"/>
    <w:rsid w:val="00AA3E58"/>
    <w:rsid w:val="00AA4109"/>
    <w:rsid w:val="00AA4112"/>
    <w:rsid w:val="00AA45ED"/>
    <w:rsid w:val="00AA466A"/>
    <w:rsid w:val="00AA52E3"/>
    <w:rsid w:val="00AA5525"/>
    <w:rsid w:val="00AA5F3E"/>
    <w:rsid w:val="00AA7C5D"/>
    <w:rsid w:val="00AB0EEC"/>
    <w:rsid w:val="00AB2221"/>
    <w:rsid w:val="00AB3B8D"/>
    <w:rsid w:val="00AB3EF9"/>
    <w:rsid w:val="00AB4701"/>
    <w:rsid w:val="00AB4BB0"/>
    <w:rsid w:val="00AB4C1A"/>
    <w:rsid w:val="00AB5365"/>
    <w:rsid w:val="00AB5A08"/>
    <w:rsid w:val="00AB727D"/>
    <w:rsid w:val="00AB7E9A"/>
    <w:rsid w:val="00AC127C"/>
    <w:rsid w:val="00AC1825"/>
    <w:rsid w:val="00AC1A18"/>
    <w:rsid w:val="00AC3997"/>
    <w:rsid w:val="00AC5A6C"/>
    <w:rsid w:val="00AC7A62"/>
    <w:rsid w:val="00AD25AE"/>
    <w:rsid w:val="00AD330E"/>
    <w:rsid w:val="00AD51BB"/>
    <w:rsid w:val="00AD53BB"/>
    <w:rsid w:val="00AD561A"/>
    <w:rsid w:val="00AD6327"/>
    <w:rsid w:val="00AD66B2"/>
    <w:rsid w:val="00AD7BD8"/>
    <w:rsid w:val="00AE0D5D"/>
    <w:rsid w:val="00AE203B"/>
    <w:rsid w:val="00AE629E"/>
    <w:rsid w:val="00AE7685"/>
    <w:rsid w:val="00AF21E2"/>
    <w:rsid w:val="00AF23FA"/>
    <w:rsid w:val="00AF3F7C"/>
    <w:rsid w:val="00AF4A5A"/>
    <w:rsid w:val="00AF54C8"/>
    <w:rsid w:val="00B0105A"/>
    <w:rsid w:val="00B02C5F"/>
    <w:rsid w:val="00B04465"/>
    <w:rsid w:val="00B06070"/>
    <w:rsid w:val="00B07052"/>
    <w:rsid w:val="00B107CF"/>
    <w:rsid w:val="00B11C3D"/>
    <w:rsid w:val="00B11FEA"/>
    <w:rsid w:val="00B1423C"/>
    <w:rsid w:val="00B15DE4"/>
    <w:rsid w:val="00B1625D"/>
    <w:rsid w:val="00B1661E"/>
    <w:rsid w:val="00B1670F"/>
    <w:rsid w:val="00B16E25"/>
    <w:rsid w:val="00B22081"/>
    <w:rsid w:val="00B23455"/>
    <w:rsid w:val="00B262E8"/>
    <w:rsid w:val="00B32A7A"/>
    <w:rsid w:val="00B32EC8"/>
    <w:rsid w:val="00B33249"/>
    <w:rsid w:val="00B35A93"/>
    <w:rsid w:val="00B35F50"/>
    <w:rsid w:val="00B40060"/>
    <w:rsid w:val="00B4273F"/>
    <w:rsid w:val="00B4444A"/>
    <w:rsid w:val="00B54F2E"/>
    <w:rsid w:val="00B55743"/>
    <w:rsid w:val="00B564FE"/>
    <w:rsid w:val="00B56F41"/>
    <w:rsid w:val="00B57CB2"/>
    <w:rsid w:val="00B62B39"/>
    <w:rsid w:val="00B631EC"/>
    <w:rsid w:val="00B640E3"/>
    <w:rsid w:val="00B64D56"/>
    <w:rsid w:val="00B65B82"/>
    <w:rsid w:val="00B65E6C"/>
    <w:rsid w:val="00B7013C"/>
    <w:rsid w:val="00B70E64"/>
    <w:rsid w:val="00B714B3"/>
    <w:rsid w:val="00B75AAF"/>
    <w:rsid w:val="00B77912"/>
    <w:rsid w:val="00B843DC"/>
    <w:rsid w:val="00B85C98"/>
    <w:rsid w:val="00B867CB"/>
    <w:rsid w:val="00B86F77"/>
    <w:rsid w:val="00B909D9"/>
    <w:rsid w:val="00B920C1"/>
    <w:rsid w:val="00B93207"/>
    <w:rsid w:val="00B951F8"/>
    <w:rsid w:val="00BA15C7"/>
    <w:rsid w:val="00BA4412"/>
    <w:rsid w:val="00BA57D2"/>
    <w:rsid w:val="00BA7AF4"/>
    <w:rsid w:val="00BA7F20"/>
    <w:rsid w:val="00BB0818"/>
    <w:rsid w:val="00BB2833"/>
    <w:rsid w:val="00BB295D"/>
    <w:rsid w:val="00BB44B1"/>
    <w:rsid w:val="00BB4C78"/>
    <w:rsid w:val="00BB59AA"/>
    <w:rsid w:val="00BB6E3B"/>
    <w:rsid w:val="00BC32F7"/>
    <w:rsid w:val="00BC68CE"/>
    <w:rsid w:val="00BC777B"/>
    <w:rsid w:val="00BC7A98"/>
    <w:rsid w:val="00BD1640"/>
    <w:rsid w:val="00BD378F"/>
    <w:rsid w:val="00BD398A"/>
    <w:rsid w:val="00BD4B56"/>
    <w:rsid w:val="00BD5A58"/>
    <w:rsid w:val="00BD7711"/>
    <w:rsid w:val="00BE0384"/>
    <w:rsid w:val="00BE18F8"/>
    <w:rsid w:val="00BE39D2"/>
    <w:rsid w:val="00BE4546"/>
    <w:rsid w:val="00BE4B8A"/>
    <w:rsid w:val="00BE5559"/>
    <w:rsid w:val="00BE7430"/>
    <w:rsid w:val="00BF0A65"/>
    <w:rsid w:val="00BF15BD"/>
    <w:rsid w:val="00BF3E52"/>
    <w:rsid w:val="00BF5BD7"/>
    <w:rsid w:val="00BF710B"/>
    <w:rsid w:val="00BF73E1"/>
    <w:rsid w:val="00BF7703"/>
    <w:rsid w:val="00C00475"/>
    <w:rsid w:val="00C006DD"/>
    <w:rsid w:val="00C12555"/>
    <w:rsid w:val="00C12D08"/>
    <w:rsid w:val="00C1416E"/>
    <w:rsid w:val="00C14D4B"/>
    <w:rsid w:val="00C153D5"/>
    <w:rsid w:val="00C154AA"/>
    <w:rsid w:val="00C15588"/>
    <w:rsid w:val="00C176BA"/>
    <w:rsid w:val="00C178BE"/>
    <w:rsid w:val="00C17FD2"/>
    <w:rsid w:val="00C202CD"/>
    <w:rsid w:val="00C2035C"/>
    <w:rsid w:val="00C21037"/>
    <w:rsid w:val="00C2260F"/>
    <w:rsid w:val="00C22C88"/>
    <w:rsid w:val="00C24445"/>
    <w:rsid w:val="00C25E08"/>
    <w:rsid w:val="00C30B26"/>
    <w:rsid w:val="00C30C18"/>
    <w:rsid w:val="00C32A4F"/>
    <w:rsid w:val="00C32BEC"/>
    <w:rsid w:val="00C32D25"/>
    <w:rsid w:val="00C34A3A"/>
    <w:rsid w:val="00C35C7C"/>
    <w:rsid w:val="00C37143"/>
    <w:rsid w:val="00C37ABB"/>
    <w:rsid w:val="00C412A2"/>
    <w:rsid w:val="00C42BD2"/>
    <w:rsid w:val="00C4374F"/>
    <w:rsid w:val="00C43B95"/>
    <w:rsid w:val="00C44A38"/>
    <w:rsid w:val="00C450DD"/>
    <w:rsid w:val="00C4544B"/>
    <w:rsid w:val="00C457E9"/>
    <w:rsid w:val="00C465FB"/>
    <w:rsid w:val="00C47C6C"/>
    <w:rsid w:val="00C50BE5"/>
    <w:rsid w:val="00C50EE1"/>
    <w:rsid w:val="00C51129"/>
    <w:rsid w:val="00C5202C"/>
    <w:rsid w:val="00C521C1"/>
    <w:rsid w:val="00C52B5A"/>
    <w:rsid w:val="00C56E6E"/>
    <w:rsid w:val="00C578AD"/>
    <w:rsid w:val="00C578F6"/>
    <w:rsid w:val="00C6007D"/>
    <w:rsid w:val="00C616E8"/>
    <w:rsid w:val="00C623DE"/>
    <w:rsid w:val="00C626D0"/>
    <w:rsid w:val="00C62D87"/>
    <w:rsid w:val="00C63C80"/>
    <w:rsid w:val="00C6400E"/>
    <w:rsid w:val="00C66825"/>
    <w:rsid w:val="00C706D6"/>
    <w:rsid w:val="00C706EC"/>
    <w:rsid w:val="00C74786"/>
    <w:rsid w:val="00C75A07"/>
    <w:rsid w:val="00C75CCE"/>
    <w:rsid w:val="00C76B08"/>
    <w:rsid w:val="00C77968"/>
    <w:rsid w:val="00C80406"/>
    <w:rsid w:val="00C80A3A"/>
    <w:rsid w:val="00C828B9"/>
    <w:rsid w:val="00C842CE"/>
    <w:rsid w:val="00C86A62"/>
    <w:rsid w:val="00C90C5A"/>
    <w:rsid w:val="00C9135A"/>
    <w:rsid w:val="00C91A3C"/>
    <w:rsid w:val="00C9268F"/>
    <w:rsid w:val="00C92B27"/>
    <w:rsid w:val="00C92D23"/>
    <w:rsid w:val="00C9338D"/>
    <w:rsid w:val="00C96233"/>
    <w:rsid w:val="00C96341"/>
    <w:rsid w:val="00CA143F"/>
    <w:rsid w:val="00CA14EC"/>
    <w:rsid w:val="00CA2975"/>
    <w:rsid w:val="00CA51C4"/>
    <w:rsid w:val="00CA5811"/>
    <w:rsid w:val="00CA59C7"/>
    <w:rsid w:val="00CA67D5"/>
    <w:rsid w:val="00CB2DB3"/>
    <w:rsid w:val="00CB354A"/>
    <w:rsid w:val="00CB3D3D"/>
    <w:rsid w:val="00CB5C75"/>
    <w:rsid w:val="00CC0208"/>
    <w:rsid w:val="00CC07F1"/>
    <w:rsid w:val="00CC0A48"/>
    <w:rsid w:val="00CC2EBF"/>
    <w:rsid w:val="00CC3414"/>
    <w:rsid w:val="00CC3642"/>
    <w:rsid w:val="00CC3C3E"/>
    <w:rsid w:val="00CC3F84"/>
    <w:rsid w:val="00CD1A45"/>
    <w:rsid w:val="00CD2903"/>
    <w:rsid w:val="00CD5262"/>
    <w:rsid w:val="00CD7867"/>
    <w:rsid w:val="00CD78F7"/>
    <w:rsid w:val="00CD7BF3"/>
    <w:rsid w:val="00CE0790"/>
    <w:rsid w:val="00CE133B"/>
    <w:rsid w:val="00CE2B95"/>
    <w:rsid w:val="00CE3CD4"/>
    <w:rsid w:val="00CE42EC"/>
    <w:rsid w:val="00CE571B"/>
    <w:rsid w:val="00CE68AB"/>
    <w:rsid w:val="00CE7AF6"/>
    <w:rsid w:val="00CF0023"/>
    <w:rsid w:val="00CF1B40"/>
    <w:rsid w:val="00CF2F0A"/>
    <w:rsid w:val="00CF62BA"/>
    <w:rsid w:val="00CF6762"/>
    <w:rsid w:val="00CF7D2F"/>
    <w:rsid w:val="00D02430"/>
    <w:rsid w:val="00D05D60"/>
    <w:rsid w:val="00D05D74"/>
    <w:rsid w:val="00D07BB8"/>
    <w:rsid w:val="00D11A57"/>
    <w:rsid w:val="00D1482A"/>
    <w:rsid w:val="00D168B7"/>
    <w:rsid w:val="00D17C76"/>
    <w:rsid w:val="00D20175"/>
    <w:rsid w:val="00D23F12"/>
    <w:rsid w:val="00D25312"/>
    <w:rsid w:val="00D266CC"/>
    <w:rsid w:val="00D270C0"/>
    <w:rsid w:val="00D312EF"/>
    <w:rsid w:val="00D32976"/>
    <w:rsid w:val="00D40D1A"/>
    <w:rsid w:val="00D41DA3"/>
    <w:rsid w:val="00D42040"/>
    <w:rsid w:val="00D4352E"/>
    <w:rsid w:val="00D46602"/>
    <w:rsid w:val="00D50399"/>
    <w:rsid w:val="00D52606"/>
    <w:rsid w:val="00D527FE"/>
    <w:rsid w:val="00D533FD"/>
    <w:rsid w:val="00D536CB"/>
    <w:rsid w:val="00D53E19"/>
    <w:rsid w:val="00D60991"/>
    <w:rsid w:val="00D60BA5"/>
    <w:rsid w:val="00D64999"/>
    <w:rsid w:val="00D71FE9"/>
    <w:rsid w:val="00D72938"/>
    <w:rsid w:val="00D7612F"/>
    <w:rsid w:val="00D7646B"/>
    <w:rsid w:val="00D76733"/>
    <w:rsid w:val="00D8147D"/>
    <w:rsid w:val="00D8332E"/>
    <w:rsid w:val="00D84B59"/>
    <w:rsid w:val="00D84BB5"/>
    <w:rsid w:val="00D858EB"/>
    <w:rsid w:val="00D86794"/>
    <w:rsid w:val="00D87855"/>
    <w:rsid w:val="00D90480"/>
    <w:rsid w:val="00D90E47"/>
    <w:rsid w:val="00D9200B"/>
    <w:rsid w:val="00D9243B"/>
    <w:rsid w:val="00D93473"/>
    <w:rsid w:val="00D95489"/>
    <w:rsid w:val="00DA0F98"/>
    <w:rsid w:val="00DA293D"/>
    <w:rsid w:val="00DA626F"/>
    <w:rsid w:val="00DB1ED8"/>
    <w:rsid w:val="00DB29D0"/>
    <w:rsid w:val="00DB2ADF"/>
    <w:rsid w:val="00DB3A3C"/>
    <w:rsid w:val="00DB5066"/>
    <w:rsid w:val="00DB7A78"/>
    <w:rsid w:val="00DB7A82"/>
    <w:rsid w:val="00DC0F5C"/>
    <w:rsid w:val="00DC16EF"/>
    <w:rsid w:val="00DC1A42"/>
    <w:rsid w:val="00DC32BF"/>
    <w:rsid w:val="00DC3EAC"/>
    <w:rsid w:val="00DC49C5"/>
    <w:rsid w:val="00DC5189"/>
    <w:rsid w:val="00DC5868"/>
    <w:rsid w:val="00DC6605"/>
    <w:rsid w:val="00DC6F1C"/>
    <w:rsid w:val="00DD0BD3"/>
    <w:rsid w:val="00DD2E60"/>
    <w:rsid w:val="00DD33EE"/>
    <w:rsid w:val="00DD3F31"/>
    <w:rsid w:val="00DD4847"/>
    <w:rsid w:val="00DD4E6D"/>
    <w:rsid w:val="00DD7081"/>
    <w:rsid w:val="00DE1DCE"/>
    <w:rsid w:val="00DE36E7"/>
    <w:rsid w:val="00DE5B1E"/>
    <w:rsid w:val="00DE653C"/>
    <w:rsid w:val="00DE6C7B"/>
    <w:rsid w:val="00DE7EC9"/>
    <w:rsid w:val="00DF0F06"/>
    <w:rsid w:val="00DF2F42"/>
    <w:rsid w:val="00DF3622"/>
    <w:rsid w:val="00DF3ACB"/>
    <w:rsid w:val="00DF558F"/>
    <w:rsid w:val="00DF608B"/>
    <w:rsid w:val="00DF6297"/>
    <w:rsid w:val="00DF67B0"/>
    <w:rsid w:val="00DF6BA2"/>
    <w:rsid w:val="00DF7B58"/>
    <w:rsid w:val="00E0455B"/>
    <w:rsid w:val="00E053F1"/>
    <w:rsid w:val="00E06618"/>
    <w:rsid w:val="00E12EE7"/>
    <w:rsid w:val="00E1379F"/>
    <w:rsid w:val="00E1472C"/>
    <w:rsid w:val="00E15BAC"/>
    <w:rsid w:val="00E16583"/>
    <w:rsid w:val="00E17F5A"/>
    <w:rsid w:val="00E20003"/>
    <w:rsid w:val="00E21BF7"/>
    <w:rsid w:val="00E21FBE"/>
    <w:rsid w:val="00E225C0"/>
    <w:rsid w:val="00E22675"/>
    <w:rsid w:val="00E23270"/>
    <w:rsid w:val="00E23E67"/>
    <w:rsid w:val="00E2471A"/>
    <w:rsid w:val="00E24944"/>
    <w:rsid w:val="00E31CFF"/>
    <w:rsid w:val="00E33030"/>
    <w:rsid w:val="00E3350A"/>
    <w:rsid w:val="00E40069"/>
    <w:rsid w:val="00E4117A"/>
    <w:rsid w:val="00E41953"/>
    <w:rsid w:val="00E41D7A"/>
    <w:rsid w:val="00E4204A"/>
    <w:rsid w:val="00E43AC3"/>
    <w:rsid w:val="00E442DC"/>
    <w:rsid w:val="00E46FCF"/>
    <w:rsid w:val="00E4744E"/>
    <w:rsid w:val="00E50763"/>
    <w:rsid w:val="00E50BD3"/>
    <w:rsid w:val="00E5327F"/>
    <w:rsid w:val="00E540E2"/>
    <w:rsid w:val="00E56D80"/>
    <w:rsid w:val="00E56F81"/>
    <w:rsid w:val="00E61135"/>
    <w:rsid w:val="00E61A39"/>
    <w:rsid w:val="00E61D70"/>
    <w:rsid w:val="00E61ED6"/>
    <w:rsid w:val="00E628B1"/>
    <w:rsid w:val="00E6377A"/>
    <w:rsid w:val="00E63C49"/>
    <w:rsid w:val="00E66C36"/>
    <w:rsid w:val="00E67625"/>
    <w:rsid w:val="00E712A5"/>
    <w:rsid w:val="00E7287F"/>
    <w:rsid w:val="00E742C4"/>
    <w:rsid w:val="00E750AF"/>
    <w:rsid w:val="00E75F11"/>
    <w:rsid w:val="00E77F1A"/>
    <w:rsid w:val="00E80426"/>
    <w:rsid w:val="00E8207B"/>
    <w:rsid w:val="00E8453C"/>
    <w:rsid w:val="00E86241"/>
    <w:rsid w:val="00E86455"/>
    <w:rsid w:val="00E87A16"/>
    <w:rsid w:val="00E903C4"/>
    <w:rsid w:val="00E907C5"/>
    <w:rsid w:val="00E91EB9"/>
    <w:rsid w:val="00E91FCF"/>
    <w:rsid w:val="00E93EE9"/>
    <w:rsid w:val="00E9412C"/>
    <w:rsid w:val="00E94D4A"/>
    <w:rsid w:val="00E95A7A"/>
    <w:rsid w:val="00E96F71"/>
    <w:rsid w:val="00EA24B2"/>
    <w:rsid w:val="00EA2F0F"/>
    <w:rsid w:val="00EA32F1"/>
    <w:rsid w:val="00EA3FD0"/>
    <w:rsid w:val="00EA6736"/>
    <w:rsid w:val="00EA74AF"/>
    <w:rsid w:val="00EA763C"/>
    <w:rsid w:val="00EB0A26"/>
    <w:rsid w:val="00EB0FD2"/>
    <w:rsid w:val="00EB1A3A"/>
    <w:rsid w:val="00EB2A48"/>
    <w:rsid w:val="00EB3089"/>
    <w:rsid w:val="00EB308F"/>
    <w:rsid w:val="00EB4027"/>
    <w:rsid w:val="00EB547F"/>
    <w:rsid w:val="00EC489C"/>
    <w:rsid w:val="00EC59ED"/>
    <w:rsid w:val="00ED01C8"/>
    <w:rsid w:val="00ED09FE"/>
    <w:rsid w:val="00ED2131"/>
    <w:rsid w:val="00ED318F"/>
    <w:rsid w:val="00ED4EF5"/>
    <w:rsid w:val="00ED5F30"/>
    <w:rsid w:val="00EE4D20"/>
    <w:rsid w:val="00EE568F"/>
    <w:rsid w:val="00EE5AF8"/>
    <w:rsid w:val="00EE6306"/>
    <w:rsid w:val="00EF2111"/>
    <w:rsid w:val="00EF2FC5"/>
    <w:rsid w:val="00EF30C4"/>
    <w:rsid w:val="00EF586F"/>
    <w:rsid w:val="00EF5FF6"/>
    <w:rsid w:val="00EF7313"/>
    <w:rsid w:val="00F02CE2"/>
    <w:rsid w:val="00F03878"/>
    <w:rsid w:val="00F03F3E"/>
    <w:rsid w:val="00F0513B"/>
    <w:rsid w:val="00F07472"/>
    <w:rsid w:val="00F07917"/>
    <w:rsid w:val="00F13F18"/>
    <w:rsid w:val="00F1418E"/>
    <w:rsid w:val="00F14287"/>
    <w:rsid w:val="00F14E81"/>
    <w:rsid w:val="00F15BF2"/>
    <w:rsid w:val="00F15C02"/>
    <w:rsid w:val="00F177A6"/>
    <w:rsid w:val="00F23515"/>
    <w:rsid w:val="00F236B7"/>
    <w:rsid w:val="00F23E92"/>
    <w:rsid w:val="00F26AAC"/>
    <w:rsid w:val="00F30873"/>
    <w:rsid w:val="00F313AD"/>
    <w:rsid w:val="00F31618"/>
    <w:rsid w:val="00F33E61"/>
    <w:rsid w:val="00F356D7"/>
    <w:rsid w:val="00F37F98"/>
    <w:rsid w:val="00F40130"/>
    <w:rsid w:val="00F41FDA"/>
    <w:rsid w:val="00F42CA4"/>
    <w:rsid w:val="00F4338C"/>
    <w:rsid w:val="00F43660"/>
    <w:rsid w:val="00F448CD"/>
    <w:rsid w:val="00F44BF7"/>
    <w:rsid w:val="00F46DB5"/>
    <w:rsid w:val="00F509D6"/>
    <w:rsid w:val="00F50AE1"/>
    <w:rsid w:val="00F53458"/>
    <w:rsid w:val="00F53D1D"/>
    <w:rsid w:val="00F54BC2"/>
    <w:rsid w:val="00F561EF"/>
    <w:rsid w:val="00F56BD8"/>
    <w:rsid w:val="00F57596"/>
    <w:rsid w:val="00F57B60"/>
    <w:rsid w:val="00F57F5E"/>
    <w:rsid w:val="00F6061D"/>
    <w:rsid w:val="00F615A0"/>
    <w:rsid w:val="00F61C5E"/>
    <w:rsid w:val="00F64D56"/>
    <w:rsid w:val="00F65C74"/>
    <w:rsid w:val="00F66654"/>
    <w:rsid w:val="00F66BBF"/>
    <w:rsid w:val="00F675B0"/>
    <w:rsid w:val="00F702E7"/>
    <w:rsid w:val="00F71F55"/>
    <w:rsid w:val="00F72303"/>
    <w:rsid w:val="00F7461B"/>
    <w:rsid w:val="00F75C1E"/>
    <w:rsid w:val="00F81496"/>
    <w:rsid w:val="00F817DC"/>
    <w:rsid w:val="00F82A26"/>
    <w:rsid w:val="00F86C24"/>
    <w:rsid w:val="00F87000"/>
    <w:rsid w:val="00F90815"/>
    <w:rsid w:val="00F90D59"/>
    <w:rsid w:val="00F921E2"/>
    <w:rsid w:val="00F92775"/>
    <w:rsid w:val="00F93110"/>
    <w:rsid w:val="00F93D76"/>
    <w:rsid w:val="00F945CB"/>
    <w:rsid w:val="00F94618"/>
    <w:rsid w:val="00F9461A"/>
    <w:rsid w:val="00F94FAB"/>
    <w:rsid w:val="00F951AA"/>
    <w:rsid w:val="00FA2E63"/>
    <w:rsid w:val="00FA5D1E"/>
    <w:rsid w:val="00FA5DC6"/>
    <w:rsid w:val="00FA6611"/>
    <w:rsid w:val="00FB2565"/>
    <w:rsid w:val="00FB5FA6"/>
    <w:rsid w:val="00FB62E1"/>
    <w:rsid w:val="00FB70F1"/>
    <w:rsid w:val="00FB729F"/>
    <w:rsid w:val="00FC041B"/>
    <w:rsid w:val="00FC0767"/>
    <w:rsid w:val="00FC3986"/>
    <w:rsid w:val="00FD49F0"/>
    <w:rsid w:val="00FD6C9F"/>
    <w:rsid w:val="00FD7450"/>
    <w:rsid w:val="00FE1937"/>
    <w:rsid w:val="00FE322D"/>
    <w:rsid w:val="00FE4BB0"/>
    <w:rsid w:val="00FE55FA"/>
    <w:rsid w:val="00FE6835"/>
    <w:rsid w:val="00FE699E"/>
    <w:rsid w:val="00FE7B60"/>
    <w:rsid w:val="00FF0378"/>
    <w:rsid w:val="00FF1129"/>
    <w:rsid w:val="00FF1792"/>
    <w:rsid w:val="00FF324F"/>
    <w:rsid w:val="00FF4539"/>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CD9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2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1D6D"/>
    <w:pPr>
      <w:tabs>
        <w:tab w:val="center" w:pos="4252"/>
        <w:tab w:val="right" w:pos="8504"/>
      </w:tabs>
      <w:snapToGrid w:val="0"/>
    </w:pPr>
  </w:style>
  <w:style w:type="character" w:customStyle="1" w:styleId="a5">
    <w:name w:val="ヘッダー (文字)"/>
    <w:basedOn w:val="a0"/>
    <w:link w:val="a4"/>
    <w:uiPriority w:val="99"/>
    <w:rsid w:val="00261D6D"/>
  </w:style>
  <w:style w:type="paragraph" w:styleId="a6">
    <w:name w:val="footer"/>
    <w:basedOn w:val="a"/>
    <w:link w:val="a7"/>
    <w:uiPriority w:val="99"/>
    <w:unhideWhenUsed/>
    <w:rsid w:val="00261D6D"/>
    <w:pPr>
      <w:tabs>
        <w:tab w:val="center" w:pos="4252"/>
        <w:tab w:val="right" w:pos="8504"/>
      </w:tabs>
      <w:snapToGrid w:val="0"/>
    </w:pPr>
  </w:style>
  <w:style w:type="character" w:customStyle="1" w:styleId="a7">
    <w:name w:val="フッター (文字)"/>
    <w:basedOn w:val="a0"/>
    <w:link w:val="a6"/>
    <w:uiPriority w:val="99"/>
    <w:rsid w:val="00261D6D"/>
  </w:style>
  <w:style w:type="paragraph" w:styleId="a8">
    <w:name w:val="Balloon Text"/>
    <w:basedOn w:val="a"/>
    <w:link w:val="a9"/>
    <w:uiPriority w:val="99"/>
    <w:semiHidden/>
    <w:unhideWhenUsed/>
    <w:rsid w:val="00AB4BB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B4BB0"/>
    <w:rPr>
      <w:rFonts w:asciiTheme="majorHAnsi" w:eastAsiaTheme="majorEastAsia" w:hAnsiTheme="majorHAnsi" w:cstheme="majorBidi"/>
      <w:sz w:val="18"/>
      <w:szCs w:val="18"/>
    </w:rPr>
  </w:style>
  <w:style w:type="paragraph" w:styleId="aa">
    <w:name w:val="List Paragraph"/>
    <w:basedOn w:val="a"/>
    <w:uiPriority w:val="34"/>
    <w:qFormat/>
    <w:rsid w:val="0044703C"/>
    <w:pPr>
      <w:ind w:leftChars="400" w:left="840"/>
    </w:pPr>
  </w:style>
  <w:style w:type="paragraph" w:styleId="Web">
    <w:name w:val="Normal (Web)"/>
    <w:basedOn w:val="a"/>
    <w:uiPriority w:val="99"/>
    <w:semiHidden/>
    <w:unhideWhenUsed/>
    <w:rsid w:val="00823F8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C51129"/>
    <w:rPr>
      <w:sz w:val="18"/>
      <w:szCs w:val="18"/>
    </w:rPr>
  </w:style>
  <w:style w:type="paragraph" w:styleId="ac">
    <w:name w:val="annotation text"/>
    <w:basedOn w:val="a"/>
    <w:link w:val="ad"/>
    <w:uiPriority w:val="99"/>
    <w:semiHidden/>
    <w:unhideWhenUsed/>
    <w:rsid w:val="00C51129"/>
    <w:pPr>
      <w:jc w:val="left"/>
    </w:pPr>
  </w:style>
  <w:style w:type="character" w:customStyle="1" w:styleId="ad">
    <w:name w:val="コメント文字列 (文字)"/>
    <w:basedOn w:val="a0"/>
    <w:link w:val="ac"/>
    <w:uiPriority w:val="99"/>
    <w:semiHidden/>
    <w:rsid w:val="00C51129"/>
  </w:style>
  <w:style w:type="paragraph" w:styleId="ae">
    <w:name w:val="annotation subject"/>
    <w:basedOn w:val="ac"/>
    <w:next w:val="ac"/>
    <w:link w:val="af"/>
    <w:uiPriority w:val="99"/>
    <w:semiHidden/>
    <w:unhideWhenUsed/>
    <w:rsid w:val="00C51129"/>
    <w:rPr>
      <w:b/>
      <w:bCs/>
    </w:rPr>
  </w:style>
  <w:style w:type="character" w:customStyle="1" w:styleId="af">
    <w:name w:val="コメント内容 (文字)"/>
    <w:basedOn w:val="ad"/>
    <w:link w:val="ae"/>
    <w:uiPriority w:val="99"/>
    <w:semiHidden/>
    <w:rsid w:val="00C511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577496">
      <w:bodyDiv w:val="1"/>
      <w:marLeft w:val="0"/>
      <w:marRight w:val="0"/>
      <w:marTop w:val="0"/>
      <w:marBottom w:val="0"/>
      <w:divBdr>
        <w:top w:val="none" w:sz="0" w:space="0" w:color="auto"/>
        <w:left w:val="none" w:sz="0" w:space="0" w:color="auto"/>
        <w:bottom w:val="none" w:sz="0" w:space="0" w:color="auto"/>
        <w:right w:val="none" w:sz="0" w:space="0" w:color="auto"/>
      </w:divBdr>
    </w:div>
    <w:div w:id="378551875">
      <w:bodyDiv w:val="1"/>
      <w:marLeft w:val="0"/>
      <w:marRight w:val="0"/>
      <w:marTop w:val="0"/>
      <w:marBottom w:val="0"/>
      <w:divBdr>
        <w:top w:val="none" w:sz="0" w:space="0" w:color="auto"/>
        <w:left w:val="none" w:sz="0" w:space="0" w:color="auto"/>
        <w:bottom w:val="none" w:sz="0" w:space="0" w:color="auto"/>
        <w:right w:val="none" w:sz="0" w:space="0" w:color="auto"/>
      </w:divBdr>
    </w:div>
    <w:div w:id="506018163">
      <w:bodyDiv w:val="1"/>
      <w:marLeft w:val="0"/>
      <w:marRight w:val="0"/>
      <w:marTop w:val="0"/>
      <w:marBottom w:val="0"/>
      <w:divBdr>
        <w:top w:val="none" w:sz="0" w:space="0" w:color="auto"/>
        <w:left w:val="none" w:sz="0" w:space="0" w:color="auto"/>
        <w:bottom w:val="none" w:sz="0" w:space="0" w:color="auto"/>
        <w:right w:val="none" w:sz="0" w:space="0" w:color="auto"/>
      </w:divBdr>
    </w:div>
    <w:div w:id="535116142">
      <w:bodyDiv w:val="1"/>
      <w:marLeft w:val="0"/>
      <w:marRight w:val="0"/>
      <w:marTop w:val="0"/>
      <w:marBottom w:val="0"/>
      <w:divBdr>
        <w:top w:val="none" w:sz="0" w:space="0" w:color="auto"/>
        <w:left w:val="none" w:sz="0" w:space="0" w:color="auto"/>
        <w:bottom w:val="none" w:sz="0" w:space="0" w:color="auto"/>
        <w:right w:val="none" w:sz="0" w:space="0" w:color="auto"/>
      </w:divBdr>
    </w:div>
    <w:div w:id="813715652">
      <w:bodyDiv w:val="1"/>
      <w:marLeft w:val="0"/>
      <w:marRight w:val="0"/>
      <w:marTop w:val="0"/>
      <w:marBottom w:val="0"/>
      <w:divBdr>
        <w:top w:val="none" w:sz="0" w:space="0" w:color="auto"/>
        <w:left w:val="none" w:sz="0" w:space="0" w:color="auto"/>
        <w:bottom w:val="none" w:sz="0" w:space="0" w:color="auto"/>
        <w:right w:val="none" w:sz="0" w:space="0" w:color="auto"/>
      </w:divBdr>
    </w:div>
    <w:div w:id="870648510">
      <w:bodyDiv w:val="1"/>
      <w:marLeft w:val="0"/>
      <w:marRight w:val="0"/>
      <w:marTop w:val="0"/>
      <w:marBottom w:val="0"/>
      <w:divBdr>
        <w:top w:val="none" w:sz="0" w:space="0" w:color="auto"/>
        <w:left w:val="none" w:sz="0" w:space="0" w:color="auto"/>
        <w:bottom w:val="none" w:sz="0" w:space="0" w:color="auto"/>
        <w:right w:val="none" w:sz="0" w:space="0" w:color="auto"/>
      </w:divBdr>
    </w:div>
    <w:div w:id="1028331631">
      <w:bodyDiv w:val="1"/>
      <w:marLeft w:val="0"/>
      <w:marRight w:val="0"/>
      <w:marTop w:val="0"/>
      <w:marBottom w:val="0"/>
      <w:divBdr>
        <w:top w:val="none" w:sz="0" w:space="0" w:color="auto"/>
        <w:left w:val="none" w:sz="0" w:space="0" w:color="auto"/>
        <w:bottom w:val="none" w:sz="0" w:space="0" w:color="auto"/>
        <w:right w:val="none" w:sz="0" w:space="0" w:color="auto"/>
      </w:divBdr>
    </w:div>
    <w:div w:id="1256981419">
      <w:bodyDiv w:val="1"/>
      <w:marLeft w:val="0"/>
      <w:marRight w:val="0"/>
      <w:marTop w:val="0"/>
      <w:marBottom w:val="0"/>
      <w:divBdr>
        <w:top w:val="none" w:sz="0" w:space="0" w:color="auto"/>
        <w:left w:val="none" w:sz="0" w:space="0" w:color="auto"/>
        <w:bottom w:val="none" w:sz="0" w:space="0" w:color="auto"/>
        <w:right w:val="none" w:sz="0" w:space="0" w:color="auto"/>
      </w:divBdr>
    </w:div>
    <w:div w:id="1367218345">
      <w:bodyDiv w:val="1"/>
      <w:marLeft w:val="0"/>
      <w:marRight w:val="0"/>
      <w:marTop w:val="0"/>
      <w:marBottom w:val="0"/>
      <w:divBdr>
        <w:top w:val="none" w:sz="0" w:space="0" w:color="auto"/>
        <w:left w:val="none" w:sz="0" w:space="0" w:color="auto"/>
        <w:bottom w:val="none" w:sz="0" w:space="0" w:color="auto"/>
        <w:right w:val="none" w:sz="0" w:space="0" w:color="auto"/>
      </w:divBdr>
    </w:div>
    <w:div w:id="1372606617">
      <w:bodyDiv w:val="1"/>
      <w:marLeft w:val="0"/>
      <w:marRight w:val="0"/>
      <w:marTop w:val="0"/>
      <w:marBottom w:val="0"/>
      <w:divBdr>
        <w:top w:val="none" w:sz="0" w:space="0" w:color="auto"/>
        <w:left w:val="none" w:sz="0" w:space="0" w:color="auto"/>
        <w:bottom w:val="none" w:sz="0" w:space="0" w:color="auto"/>
        <w:right w:val="none" w:sz="0" w:space="0" w:color="auto"/>
      </w:divBdr>
    </w:div>
    <w:div w:id="1446581828">
      <w:bodyDiv w:val="1"/>
      <w:marLeft w:val="0"/>
      <w:marRight w:val="0"/>
      <w:marTop w:val="0"/>
      <w:marBottom w:val="0"/>
      <w:divBdr>
        <w:top w:val="none" w:sz="0" w:space="0" w:color="auto"/>
        <w:left w:val="none" w:sz="0" w:space="0" w:color="auto"/>
        <w:bottom w:val="none" w:sz="0" w:space="0" w:color="auto"/>
        <w:right w:val="none" w:sz="0" w:space="0" w:color="auto"/>
      </w:divBdr>
    </w:div>
    <w:div w:id="1631940267">
      <w:bodyDiv w:val="1"/>
      <w:marLeft w:val="0"/>
      <w:marRight w:val="0"/>
      <w:marTop w:val="0"/>
      <w:marBottom w:val="0"/>
      <w:divBdr>
        <w:top w:val="none" w:sz="0" w:space="0" w:color="auto"/>
        <w:left w:val="none" w:sz="0" w:space="0" w:color="auto"/>
        <w:bottom w:val="none" w:sz="0" w:space="0" w:color="auto"/>
        <w:right w:val="none" w:sz="0" w:space="0" w:color="auto"/>
      </w:divBdr>
    </w:div>
    <w:div w:id="1666014451">
      <w:bodyDiv w:val="1"/>
      <w:marLeft w:val="0"/>
      <w:marRight w:val="0"/>
      <w:marTop w:val="0"/>
      <w:marBottom w:val="0"/>
      <w:divBdr>
        <w:top w:val="none" w:sz="0" w:space="0" w:color="auto"/>
        <w:left w:val="none" w:sz="0" w:space="0" w:color="auto"/>
        <w:bottom w:val="none" w:sz="0" w:space="0" w:color="auto"/>
        <w:right w:val="none" w:sz="0" w:space="0" w:color="auto"/>
      </w:divBdr>
    </w:div>
    <w:div w:id="166758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E1C47-9380-42BC-9DFD-DC44DA380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1364</Words>
  <Characters>7779</Characters>
  <Application>Microsoft Office Word</Application>
  <DocSecurity>0</DocSecurity>
  <Lines>64</Lines>
  <Paragraphs>18</Paragraphs>
  <ScaleCrop>false</ScaleCrop>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2026-02-12T02:51:00Z</dcterms:created>
  <dcterms:modified xsi:type="dcterms:W3CDTF">2026-02-12T02:52:00Z</dcterms:modified>
</cp:coreProperties>
</file>