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831D" w14:textId="2F184BC9" w:rsidR="00FE1937" w:rsidRPr="0026654F" w:rsidRDefault="00D60FBF" w:rsidP="00E106E7">
      <w:pPr>
        <w:jc w:val="center"/>
        <w:rPr>
          <w:rFonts w:eastAsia="PMingLiU"/>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14:anchorId="20DE4FB1" wp14:editId="37A754A2">
                <wp:simplePos x="0" y="0"/>
                <wp:positionH relativeFrom="column">
                  <wp:posOffset>13296900</wp:posOffset>
                </wp:positionH>
                <wp:positionV relativeFrom="paragraph">
                  <wp:posOffset>-129540</wp:posOffset>
                </wp:positionV>
                <wp:extent cx="1049655" cy="295275"/>
                <wp:effectExtent l="0" t="0" r="17145" b="28575"/>
                <wp:wrapNone/>
                <wp:docPr id="3" name="正方形/長方形 3"/>
                <wp:cNvGraphicFramePr/>
                <a:graphic xmlns:a="http://schemas.openxmlformats.org/drawingml/2006/main">
                  <a:graphicData uri="http://schemas.microsoft.com/office/word/2010/wordprocessingShape">
                    <wps:wsp>
                      <wps:cNvSpPr/>
                      <wps:spPr>
                        <a:xfrm>
                          <a:off x="0" y="0"/>
                          <a:ext cx="1049655" cy="295275"/>
                        </a:xfrm>
                        <a:prstGeom prst="rect">
                          <a:avLst/>
                        </a:prstGeom>
                        <a:solidFill>
                          <a:sysClr val="window" lastClr="FFFFFF"/>
                        </a:solidFill>
                        <a:ln w="12700" cap="flat" cmpd="sng" algn="ctr">
                          <a:solidFill>
                            <a:sysClr val="windowText" lastClr="000000"/>
                          </a:solidFill>
                          <a:prstDash val="solid"/>
                        </a:ln>
                        <a:effectLst/>
                      </wps:spPr>
                      <wps:txbx>
                        <w:txbxContent>
                          <w:p w14:paraId="0C87B5E9" w14:textId="67F61367" w:rsidR="00D60FBF" w:rsidRDefault="00D60FBF" w:rsidP="00D60FBF">
                            <w:pPr>
                              <w:jc w:val="center"/>
                            </w:pPr>
                            <w:r>
                              <w:rPr>
                                <w:rFonts w:hint="eastAsia"/>
                              </w:rPr>
                              <w:t>資料</w:t>
                            </w:r>
                            <w:r w:rsidR="00251D9A">
                              <w:rPr>
                                <w:rFonts w:hint="eastAsia"/>
                              </w:rPr>
                              <w:t>１</w:t>
                            </w: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4FB1" id="正方形/長方形 3" o:spid="_x0000_s1026" style="position:absolute;left:0;text-align:left;margin-left:1047pt;margin-top:-10.2pt;width:82.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" fillcolor="window" strokecolor="windowText" strokeweight="1pt">
                <v:textbox>
                  <w:txbxContent>
                    <w:p w14:paraId="0C87B5E9" w14:textId="67F61367" w:rsidR="00D60FBF" w:rsidRDefault="00D60FBF" w:rsidP="00D60FBF">
                      <w:pPr>
                        <w:jc w:val="center"/>
                      </w:pPr>
                      <w:r>
                        <w:rPr>
                          <w:rFonts w:hint="eastAsia"/>
                        </w:rPr>
                        <w:t>資料</w:t>
                      </w:r>
                      <w:r w:rsidR="00251D9A">
                        <w:rPr>
                          <w:rFonts w:hint="eastAsia"/>
                        </w:rPr>
                        <w:t>１</w:t>
                      </w:r>
                      <w:r>
                        <w:rPr>
                          <w:rFonts w:hint="eastAsia"/>
                        </w:rPr>
                        <w:t>－３</w:t>
                      </w:r>
                    </w:p>
                  </w:txbxContent>
                </v:textbox>
              </v:rect>
            </w:pict>
          </mc:Fallback>
        </mc:AlternateContent>
      </w:r>
      <w:r w:rsidR="00A27B71">
        <w:rPr>
          <w:rFonts w:hint="eastAsia"/>
          <w:b/>
          <w:sz w:val="24"/>
          <w:szCs w:val="24"/>
        </w:rPr>
        <w:t>令和</w:t>
      </w:r>
      <w:r w:rsidR="00753EF0">
        <w:rPr>
          <w:rFonts w:hint="eastAsia"/>
          <w:b/>
          <w:sz w:val="24"/>
          <w:szCs w:val="24"/>
        </w:rPr>
        <w:t>６</w:t>
      </w:r>
      <w:r w:rsidR="00FE1937" w:rsidRPr="00597350">
        <w:rPr>
          <w:rFonts w:hint="eastAsia"/>
          <w:b/>
          <w:sz w:val="24"/>
          <w:szCs w:val="24"/>
          <w:lang w:eastAsia="zh-TW"/>
        </w:rPr>
        <w:t>年度指定管理運営業務評価</w:t>
      </w:r>
      <w:r w:rsidR="00884F6D">
        <w:rPr>
          <w:rFonts w:hint="eastAsia"/>
          <w:b/>
          <w:sz w:val="24"/>
          <w:szCs w:val="24"/>
          <w:lang w:eastAsia="zh-TW"/>
        </w:rPr>
        <w:t>票</w:t>
      </w:r>
    </w:p>
    <w:tbl>
      <w:tblPr>
        <w:tblStyle w:val="a3"/>
        <w:tblW w:w="0" w:type="auto"/>
        <w:tblLook w:val="04A0" w:firstRow="1" w:lastRow="0" w:firstColumn="1" w:lastColumn="0" w:noHBand="0" w:noVBand="1"/>
      </w:tblPr>
      <w:tblGrid>
        <w:gridCol w:w="3794"/>
        <w:gridCol w:w="4961"/>
        <w:gridCol w:w="5670"/>
        <w:gridCol w:w="5812"/>
      </w:tblGrid>
      <w:tr w:rsidR="00597350" w:rsidRPr="00071F6D" w14:paraId="4735A8F6" w14:textId="77777777" w:rsidTr="00587855">
        <w:trPr>
          <w:trHeight w:val="484"/>
        </w:trPr>
        <w:tc>
          <w:tcPr>
            <w:tcW w:w="3794" w:type="dxa"/>
            <w:vAlign w:val="center"/>
          </w:tcPr>
          <w:p w14:paraId="63ABAEEC" w14:textId="77777777" w:rsidR="00FE1937" w:rsidRPr="00071F6D" w:rsidRDefault="00FE1937" w:rsidP="0037492A">
            <w:pPr>
              <w:rPr>
                <w:rFonts w:asciiTheme="minorEastAsia" w:hAnsiTheme="minorEastAsia"/>
              </w:rPr>
            </w:pPr>
            <w:r w:rsidRPr="00071F6D">
              <w:rPr>
                <w:rFonts w:asciiTheme="minorEastAsia" w:hAnsiTheme="minorEastAsia" w:hint="eastAsia"/>
              </w:rPr>
              <w:t>施設名称：</w:t>
            </w:r>
            <w:r w:rsidR="00F30873" w:rsidRPr="00071F6D">
              <w:rPr>
                <w:rFonts w:asciiTheme="minorEastAsia" w:hAnsiTheme="minorEastAsia" w:hint="eastAsia"/>
              </w:rPr>
              <w:t>大阪府民の森ほりご園</w:t>
            </w:r>
            <w:r w:rsidR="0037492A" w:rsidRPr="00071F6D">
              <w:rPr>
                <w:rFonts w:asciiTheme="minorEastAsia" w:hAnsiTheme="minorEastAsia" w:hint="eastAsia"/>
              </w:rPr>
              <w:t>地</w:t>
            </w:r>
          </w:p>
        </w:tc>
        <w:tc>
          <w:tcPr>
            <w:tcW w:w="4961" w:type="dxa"/>
            <w:vAlign w:val="center"/>
          </w:tcPr>
          <w:p w14:paraId="4C6292B3" w14:textId="77777777" w:rsidR="00FE1937" w:rsidRPr="00071F6D" w:rsidRDefault="00FE1937" w:rsidP="00884F6D">
            <w:pPr>
              <w:rPr>
                <w:rFonts w:asciiTheme="minorEastAsia" w:hAnsiTheme="minorEastAsia"/>
              </w:rPr>
            </w:pPr>
            <w:r w:rsidRPr="00071F6D">
              <w:rPr>
                <w:rFonts w:asciiTheme="minorEastAsia" w:hAnsiTheme="minorEastAsia" w:hint="eastAsia"/>
                <w:lang w:eastAsia="zh-TW"/>
              </w:rPr>
              <w:t>指定管理者：</w:t>
            </w:r>
            <w:r w:rsidR="00884F6D" w:rsidRPr="00071F6D">
              <w:rPr>
                <w:rFonts w:asciiTheme="minorEastAsia" w:hAnsiTheme="minorEastAsia" w:hint="eastAsia"/>
                <w:lang w:eastAsia="zh-TW"/>
              </w:rPr>
              <w:t>株式会社</w:t>
            </w:r>
            <w:proofErr w:type="spellStart"/>
            <w:r w:rsidR="00884F6D" w:rsidRPr="00071F6D">
              <w:rPr>
                <w:rFonts w:asciiTheme="minorEastAsia" w:hAnsiTheme="minorEastAsia" w:hint="eastAsia"/>
              </w:rPr>
              <w:t>A</w:t>
            </w:r>
            <w:r w:rsidR="00884F6D" w:rsidRPr="00071F6D">
              <w:rPr>
                <w:rFonts w:asciiTheme="minorEastAsia" w:hAnsiTheme="minorEastAsia"/>
              </w:rPr>
              <w:t>ndeco</w:t>
            </w:r>
            <w:proofErr w:type="spellEnd"/>
          </w:p>
        </w:tc>
        <w:tc>
          <w:tcPr>
            <w:tcW w:w="5670" w:type="dxa"/>
            <w:vAlign w:val="center"/>
          </w:tcPr>
          <w:p w14:paraId="7CA2C207" w14:textId="77777777" w:rsidR="00FE1937" w:rsidRPr="00071F6D" w:rsidRDefault="00587855" w:rsidP="00884F6D">
            <w:pPr>
              <w:rPr>
                <w:rFonts w:asciiTheme="minorEastAsia" w:hAnsiTheme="minorEastAsia"/>
                <w:lang w:eastAsia="zh-TW"/>
              </w:rPr>
            </w:pPr>
            <w:r w:rsidRPr="00071F6D">
              <w:rPr>
                <w:rFonts w:asciiTheme="minorEastAsia" w:hAnsiTheme="minorEastAsia" w:hint="eastAsia"/>
                <w:lang w:eastAsia="zh-TW"/>
              </w:rPr>
              <w:t>指定期間：</w:t>
            </w:r>
            <w:r w:rsidR="00884F6D" w:rsidRPr="00071F6D">
              <w:rPr>
                <w:rFonts w:asciiTheme="minorEastAsia" w:hAnsiTheme="minorEastAsia" w:hint="eastAsia"/>
                <w:lang w:eastAsia="zh-TW"/>
              </w:rPr>
              <w:t>令和５</w:t>
            </w:r>
            <w:r w:rsidR="00F30873" w:rsidRPr="00071F6D">
              <w:rPr>
                <w:rFonts w:asciiTheme="minorEastAsia" w:hAnsiTheme="minorEastAsia" w:hint="eastAsia"/>
                <w:lang w:eastAsia="zh-TW"/>
              </w:rPr>
              <w:t>年</w:t>
            </w:r>
            <w:r w:rsidR="00847B50" w:rsidRPr="00071F6D">
              <w:rPr>
                <w:rFonts w:asciiTheme="minorEastAsia" w:hAnsiTheme="minorEastAsia" w:hint="eastAsia"/>
              </w:rPr>
              <w:t>４</w:t>
            </w:r>
            <w:r w:rsidR="00F30873" w:rsidRPr="00071F6D">
              <w:rPr>
                <w:rFonts w:asciiTheme="minorEastAsia" w:hAnsiTheme="minorEastAsia" w:hint="eastAsia"/>
                <w:lang w:eastAsia="zh-TW"/>
              </w:rPr>
              <w:t>月</w:t>
            </w:r>
            <w:r w:rsidR="00847B50" w:rsidRPr="00071F6D">
              <w:rPr>
                <w:rFonts w:asciiTheme="minorEastAsia" w:hAnsiTheme="minorEastAsia" w:hint="eastAsia"/>
              </w:rPr>
              <w:t>１</w:t>
            </w:r>
            <w:r w:rsidR="00F30873" w:rsidRPr="00071F6D">
              <w:rPr>
                <w:rFonts w:asciiTheme="minorEastAsia" w:hAnsiTheme="minorEastAsia" w:hint="eastAsia"/>
                <w:lang w:eastAsia="zh-TW"/>
              </w:rPr>
              <w:t>日～</w:t>
            </w:r>
            <w:r w:rsidR="00412C29" w:rsidRPr="00071F6D">
              <w:rPr>
                <w:rFonts w:asciiTheme="minorEastAsia" w:hAnsiTheme="minorEastAsia" w:hint="eastAsia"/>
              </w:rPr>
              <w:t>令和</w:t>
            </w:r>
            <w:r w:rsidR="00884F6D" w:rsidRPr="00071F6D">
              <w:rPr>
                <w:rFonts w:asciiTheme="minorEastAsia" w:hAnsiTheme="minorEastAsia" w:hint="eastAsia"/>
              </w:rPr>
              <w:t>1</w:t>
            </w:r>
            <w:r w:rsidR="00884F6D" w:rsidRPr="00071F6D">
              <w:rPr>
                <w:rFonts w:asciiTheme="minorEastAsia" w:hAnsiTheme="minorEastAsia"/>
              </w:rPr>
              <w:t>0</w:t>
            </w:r>
            <w:r w:rsidR="00F30873" w:rsidRPr="00071F6D">
              <w:rPr>
                <w:rFonts w:asciiTheme="minorEastAsia" w:hAnsiTheme="minorEastAsia" w:hint="eastAsia"/>
                <w:lang w:eastAsia="zh-TW"/>
              </w:rPr>
              <w:t>年</w:t>
            </w:r>
            <w:r w:rsidR="00847B50" w:rsidRPr="00071F6D">
              <w:rPr>
                <w:rFonts w:asciiTheme="minorEastAsia" w:hAnsiTheme="minorEastAsia" w:hint="eastAsia"/>
              </w:rPr>
              <w:t>３</w:t>
            </w:r>
            <w:r w:rsidR="00F30873" w:rsidRPr="00071F6D">
              <w:rPr>
                <w:rFonts w:asciiTheme="minorEastAsia" w:hAnsiTheme="minorEastAsia" w:hint="eastAsia"/>
                <w:lang w:eastAsia="zh-TW"/>
              </w:rPr>
              <w:t>月</w:t>
            </w:r>
            <w:r w:rsidR="00847B50" w:rsidRPr="00071F6D">
              <w:rPr>
                <w:rFonts w:asciiTheme="minorEastAsia" w:hAnsiTheme="minorEastAsia" w:hint="eastAsia"/>
              </w:rPr>
              <w:t>３１</w:t>
            </w:r>
            <w:r w:rsidR="00F30873" w:rsidRPr="00071F6D">
              <w:rPr>
                <w:rFonts w:asciiTheme="minorEastAsia" w:hAnsiTheme="minorEastAsia" w:hint="eastAsia"/>
                <w:lang w:eastAsia="zh-TW"/>
              </w:rPr>
              <w:t>日</w:t>
            </w:r>
          </w:p>
        </w:tc>
        <w:tc>
          <w:tcPr>
            <w:tcW w:w="5812" w:type="dxa"/>
            <w:vAlign w:val="center"/>
          </w:tcPr>
          <w:p w14:paraId="0AFA810E" w14:textId="77777777" w:rsidR="00FE1937" w:rsidRPr="00071F6D" w:rsidRDefault="00587855" w:rsidP="00CA2975">
            <w:pPr>
              <w:rPr>
                <w:rFonts w:asciiTheme="minorEastAsia" w:hAnsiTheme="minorEastAsia"/>
              </w:rPr>
            </w:pPr>
            <w:r w:rsidRPr="00071F6D">
              <w:rPr>
                <w:rFonts w:asciiTheme="minorEastAsia" w:hAnsiTheme="minorEastAsia" w:hint="eastAsia"/>
              </w:rPr>
              <w:t>所管課：環境農林水産部</w:t>
            </w:r>
            <w:r w:rsidR="000D5188" w:rsidRPr="00071F6D">
              <w:rPr>
                <w:rFonts w:asciiTheme="minorEastAsia" w:hAnsiTheme="minorEastAsia" w:hint="eastAsia"/>
              </w:rPr>
              <w:t>みどり推進室</w:t>
            </w:r>
            <w:r w:rsidR="00CA2975" w:rsidRPr="00071F6D">
              <w:rPr>
                <w:rFonts w:asciiTheme="minorEastAsia" w:hAnsiTheme="minorEastAsia" w:hint="eastAsia"/>
              </w:rPr>
              <w:t>みどり企画</w:t>
            </w:r>
            <w:r w:rsidR="000D5188" w:rsidRPr="00071F6D">
              <w:rPr>
                <w:rFonts w:asciiTheme="minorEastAsia" w:hAnsiTheme="minorEastAsia" w:hint="eastAsia"/>
              </w:rPr>
              <w:t>課</w:t>
            </w:r>
          </w:p>
        </w:tc>
      </w:tr>
    </w:tbl>
    <w:tbl>
      <w:tblPr>
        <w:tblStyle w:val="a3"/>
        <w:tblpPr w:leftFromText="142" w:rightFromText="142" w:vertAnchor="page" w:horzAnchor="margin" w:tblpXSpec="center" w:tblpY="1621"/>
        <w:tblW w:w="22675" w:type="dxa"/>
        <w:jc w:val="center"/>
        <w:tblLook w:val="04A0" w:firstRow="1" w:lastRow="0" w:firstColumn="1" w:lastColumn="0" w:noHBand="0" w:noVBand="1"/>
      </w:tblPr>
      <w:tblGrid>
        <w:gridCol w:w="578"/>
        <w:gridCol w:w="941"/>
        <w:gridCol w:w="1311"/>
        <w:gridCol w:w="4820"/>
        <w:gridCol w:w="7087"/>
        <w:gridCol w:w="709"/>
        <w:gridCol w:w="4111"/>
        <w:gridCol w:w="708"/>
        <w:gridCol w:w="2410"/>
      </w:tblGrid>
      <w:tr w:rsidR="00136D12" w:rsidRPr="00A93EE4" w14:paraId="3165FC57" w14:textId="77777777" w:rsidTr="00B67F04">
        <w:trPr>
          <w:trHeight w:val="276"/>
          <w:tblHeader/>
          <w:jc w:val="center"/>
        </w:trPr>
        <w:tc>
          <w:tcPr>
            <w:tcW w:w="2830" w:type="dxa"/>
            <w:gridSpan w:val="3"/>
            <w:vMerge w:val="restart"/>
            <w:tcBorders>
              <w:top w:val="single" w:sz="4" w:space="0" w:color="auto"/>
            </w:tcBorders>
            <w:vAlign w:val="center"/>
          </w:tcPr>
          <w:p w14:paraId="709FCC04"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評価項目</w:t>
            </w:r>
          </w:p>
        </w:tc>
        <w:tc>
          <w:tcPr>
            <w:tcW w:w="4820" w:type="dxa"/>
            <w:vMerge w:val="restart"/>
            <w:tcBorders>
              <w:top w:val="single" w:sz="4" w:space="0" w:color="auto"/>
            </w:tcBorders>
            <w:vAlign w:val="center"/>
          </w:tcPr>
          <w:p w14:paraId="3D62AFD0"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評価基準（内容）</w:t>
            </w:r>
          </w:p>
        </w:tc>
        <w:tc>
          <w:tcPr>
            <w:tcW w:w="7087" w:type="dxa"/>
            <w:vMerge w:val="restart"/>
            <w:tcBorders>
              <w:top w:val="single" w:sz="4" w:space="0" w:color="auto"/>
              <w:right w:val="nil"/>
            </w:tcBorders>
            <w:vAlign w:val="center"/>
          </w:tcPr>
          <w:p w14:paraId="0DFF89DE"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指定管理者の自己評価</w:t>
            </w:r>
          </w:p>
        </w:tc>
        <w:tc>
          <w:tcPr>
            <w:tcW w:w="709" w:type="dxa"/>
            <w:tcBorders>
              <w:top w:val="single" w:sz="4" w:space="0" w:color="auto"/>
              <w:left w:val="nil"/>
            </w:tcBorders>
          </w:tcPr>
          <w:p w14:paraId="1F58D22E" w14:textId="77777777" w:rsidR="000D5188" w:rsidRPr="00A93EE4" w:rsidRDefault="000D5188" w:rsidP="00B36656">
            <w:pPr>
              <w:rPr>
                <w:rFonts w:asciiTheme="minorEastAsia" w:hAnsiTheme="minorEastAsia"/>
                <w:sz w:val="16"/>
                <w:szCs w:val="16"/>
              </w:rPr>
            </w:pPr>
            <w:r w:rsidRPr="00A93EE4">
              <w:rPr>
                <w:rFonts w:asciiTheme="minorEastAsia" w:hAnsiTheme="minorEastAsia" w:hint="eastAsia"/>
                <w:sz w:val="16"/>
                <w:szCs w:val="16"/>
              </w:rPr>
              <w:t xml:space="preserve">　　</w:t>
            </w:r>
          </w:p>
        </w:tc>
        <w:tc>
          <w:tcPr>
            <w:tcW w:w="4111" w:type="dxa"/>
            <w:vMerge w:val="restart"/>
            <w:tcBorders>
              <w:top w:val="single" w:sz="4" w:space="0" w:color="auto"/>
              <w:right w:val="nil"/>
            </w:tcBorders>
            <w:vAlign w:val="center"/>
          </w:tcPr>
          <w:p w14:paraId="2D8401F5"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施設所管課の評価</w:t>
            </w:r>
          </w:p>
        </w:tc>
        <w:tc>
          <w:tcPr>
            <w:tcW w:w="708" w:type="dxa"/>
            <w:tcBorders>
              <w:top w:val="single" w:sz="4" w:space="0" w:color="auto"/>
              <w:left w:val="nil"/>
            </w:tcBorders>
          </w:tcPr>
          <w:p w14:paraId="3C4BE647" w14:textId="77777777" w:rsidR="000D5188" w:rsidRPr="00A93EE4" w:rsidRDefault="000D5188" w:rsidP="00B36656">
            <w:pPr>
              <w:rPr>
                <w:rFonts w:asciiTheme="minorEastAsia" w:hAnsiTheme="minorEastAsia"/>
                <w:sz w:val="16"/>
                <w:szCs w:val="16"/>
              </w:rPr>
            </w:pPr>
            <w:r w:rsidRPr="00A93EE4">
              <w:rPr>
                <w:rFonts w:asciiTheme="minorEastAsia" w:hAnsiTheme="minorEastAsia" w:hint="eastAsia"/>
                <w:sz w:val="16"/>
                <w:szCs w:val="16"/>
              </w:rPr>
              <w:t xml:space="preserve">　</w:t>
            </w:r>
          </w:p>
        </w:tc>
        <w:tc>
          <w:tcPr>
            <w:tcW w:w="2410" w:type="dxa"/>
            <w:vMerge w:val="restart"/>
            <w:tcBorders>
              <w:top w:val="single" w:sz="4" w:space="0" w:color="auto"/>
            </w:tcBorders>
            <w:vAlign w:val="center"/>
          </w:tcPr>
          <w:p w14:paraId="46CDF634" w14:textId="77777777" w:rsidR="00AA07F1" w:rsidRPr="00A93EE4" w:rsidRDefault="000D5188" w:rsidP="00B36656">
            <w:pPr>
              <w:jc w:val="center"/>
              <w:rPr>
                <w:rFonts w:asciiTheme="minorEastAsia" w:hAnsiTheme="minorEastAsia"/>
              </w:rPr>
            </w:pPr>
            <w:r w:rsidRPr="00A93EE4">
              <w:rPr>
                <w:rFonts w:asciiTheme="minorEastAsia" w:hAnsiTheme="minorEastAsia" w:hint="eastAsia"/>
              </w:rPr>
              <w:t>評価委員会の</w:t>
            </w:r>
          </w:p>
          <w:p w14:paraId="666AFC82"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指摘・提言</w:t>
            </w:r>
          </w:p>
        </w:tc>
      </w:tr>
      <w:tr w:rsidR="00136D12" w:rsidRPr="00A93EE4" w14:paraId="67036686" w14:textId="77777777" w:rsidTr="00B67F04">
        <w:trPr>
          <w:trHeight w:val="70"/>
          <w:tblHeader/>
          <w:jc w:val="center"/>
        </w:trPr>
        <w:tc>
          <w:tcPr>
            <w:tcW w:w="2830" w:type="dxa"/>
            <w:gridSpan w:val="3"/>
            <w:vMerge/>
          </w:tcPr>
          <w:p w14:paraId="308E6BC6" w14:textId="77777777" w:rsidR="000D5188" w:rsidRPr="00A93EE4" w:rsidRDefault="000D5188" w:rsidP="00B36656">
            <w:pPr>
              <w:rPr>
                <w:rFonts w:asciiTheme="minorEastAsia" w:hAnsiTheme="minorEastAsia"/>
              </w:rPr>
            </w:pPr>
          </w:p>
        </w:tc>
        <w:tc>
          <w:tcPr>
            <w:tcW w:w="4820" w:type="dxa"/>
            <w:vMerge/>
          </w:tcPr>
          <w:p w14:paraId="62C9606C" w14:textId="77777777" w:rsidR="000D5188" w:rsidRPr="00A93EE4" w:rsidRDefault="000D5188" w:rsidP="00B36656">
            <w:pPr>
              <w:rPr>
                <w:rFonts w:asciiTheme="minorEastAsia" w:hAnsiTheme="minorEastAsia"/>
              </w:rPr>
            </w:pPr>
          </w:p>
        </w:tc>
        <w:tc>
          <w:tcPr>
            <w:tcW w:w="7087" w:type="dxa"/>
            <w:vMerge/>
          </w:tcPr>
          <w:p w14:paraId="6284F2BD" w14:textId="77777777" w:rsidR="000D5188" w:rsidRPr="00A93EE4" w:rsidRDefault="000D5188" w:rsidP="00B36656">
            <w:pPr>
              <w:rPr>
                <w:rFonts w:asciiTheme="minorEastAsia" w:hAnsiTheme="minorEastAsia"/>
              </w:rPr>
            </w:pPr>
          </w:p>
        </w:tc>
        <w:tc>
          <w:tcPr>
            <w:tcW w:w="709" w:type="dxa"/>
            <w:tcBorders>
              <w:bottom w:val="dashed" w:sz="4" w:space="0" w:color="auto"/>
            </w:tcBorders>
          </w:tcPr>
          <w:p w14:paraId="21611EE5"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評価</w:t>
            </w:r>
          </w:p>
        </w:tc>
        <w:tc>
          <w:tcPr>
            <w:tcW w:w="4111" w:type="dxa"/>
            <w:vMerge/>
          </w:tcPr>
          <w:p w14:paraId="25EAEFB0" w14:textId="77777777" w:rsidR="000D5188" w:rsidRPr="00A93EE4" w:rsidRDefault="000D5188" w:rsidP="00B36656">
            <w:pPr>
              <w:rPr>
                <w:rFonts w:asciiTheme="minorEastAsia" w:hAnsiTheme="minorEastAsia"/>
              </w:rPr>
            </w:pPr>
          </w:p>
        </w:tc>
        <w:tc>
          <w:tcPr>
            <w:tcW w:w="708" w:type="dxa"/>
            <w:tcBorders>
              <w:bottom w:val="dashed" w:sz="4" w:space="0" w:color="auto"/>
            </w:tcBorders>
          </w:tcPr>
          <w:p w14:paraId="40FA0B21"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評価</w:t>
            </w:r>
          </w:p>
        </w:tc>
        <w:tc>
          <w:tcPr>
            <w:tcW w:w="2410" w:type="dxa"/>
            <w:vMerge/>
          </w:tcPr>
          <w:p w14:paraId="5389C2CF" w14:textId="77777777" w:rsidR="000D5188" w:rsidRPr="00A93EE4" w:rsidRDefault="000D5188" w:rsidP="00B36656">
            <w:pPr>
              <w:rPr>
                <w:rFonts w:asciiTheme="minorEastAsia" w:hAnsiTheme="minorEastAsia"/>
              </w:rPr>
            </w:pPr>
          </w:p>
        </w:tc>
      </w:tr>
      <w:tr w:rsidR="00136D12" w:rsidRPr="00A93EE4" w14:paraId="5611C752" w14:textId="77777777" w:rsidTr="00B67F04">
        <w:trPr>
          <w:tblHeader/>
          <w:jc w:val="center"/>
        </w:trPr>
        <w:tc>
          <w:tcPr>
            <w:tcW w:w="2830" w:type="dxa"/>
            <w:gridSpan w:val="3"/>
            <w:vMerge/>
          </w:tcPr>
          <w:p w14:paraId="08810F08" w14:textId="77777777" w:rsidR="000D5188" w:rsidRPr="00A93EE4" w:rsidRDefault="000D5188" w:rsidP="00B36656">
            <w:pPr>
              <w:rPr>
                <w:rFonts w:asciiTheme="minorEastAsia" w:hAnsiTheme="minorEastAsia"/>
              </w:rPr>
            </w:pPr>
          </w:p>
        </w:tc>
        <w:tc>
          <w:tcPr>
            <w:tcW w:w="4820" w:type="dxa"/>
            <w:vMerge/>
          </w:tcPr>
          <w:p w14:paraId="5A2A4C0B" w14:textId="77777777" w:rsidR="000D5188" w:rsidRPr="00A93EE4" w:rsidRDefault="000D5188" w:rsidP="00B36656">
            <w:pPr>
              <w:jc w:val="center"/>
              <w:rPr>
                <w:rFonts w:asciiTheme="minorEastAsia" w:hAnsiTheme="minorEastAsia"/>
              </w:rPr>
            </w:pPr>
          </w:p>
        </w:tc>
        <w:tc>
          <w:tcPr>
            <w:tcW w:w="7087" w:type="dxa"/>
            <w:vMerge/>
          </w:tcPr>
          <w:p w14:paraId="23B42D4C" w14:textId="77777777" w:rsidR="000D5188" w:rsidRPr="00A93EE4" w:rsidRDefault="000D5188" w:rsidP="00B36656">
            <w:pPr>
              <w:rPr>
                <w:rFonts w:asciiTheme="minorEastAsia" w:hAnsiTheme="minorEastAsia"/>
              </w:rPr>
            </w:pPr>
          </w:p>
        </w:tc>
        <w:tc>
          <w:tcPr>
            <w:tcW w:w="709" w:type="dxa"/>
            <w:tcBorders>
              <w:top w:val="dashed" w:sz="4" w:space="0" w:color="auto"/>
            </w:tcBorders>
          </w:tcPr>
          <w:p w14:paraId="523A7448"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S～C</w:t>
            </w:r>
          </w:p>
        </w:tc>
        <w:tc>
          <w:tcPr>
            <w:tcW w:w="4111" w:type="dxa"/>
            <w:vMerge/>
          </w:tcPr>
          <w:p w14:paraId="278BC66C" w14:textId="77777777" w:rsidR="000D5188" w:rsidRPr="00A93EE4" w:rsidRDefault="000D5188" w:rsidP="00B36656">
            <w:pPr>
              <w:rPr>
                <w:rFonts w:asciiTheme="minorEastAsia" w:hAnsiTheme="minorEastAsia"/>
              </w:rPr>
            </w:pPr>
          </w:p>
        </w:tc>
        <w:tc>
          <w:tcPr>
            <w:tcW w:w="708" w:type="dxa"/>
            <w:tcBorders>
              <w:top w:val="dashed" w:sz="4" w:space="0" w:color="auto"/>
            </w:tcBorders>
          </w:tcPr>
          <w:p w14:paraId="3847F606" w14:textId="77777777" w:rsidR="000D5188" w:rsidRPr="00A93EE4" w:rsidRDefault="000D5188" w:rsidP="00B36656">
            <w:pPr>
              <w:jc w:val="center"/>
              <w:rPr>
                <w:rFonts w:asciiTheme="minorEastAsia" w:hAnsiTheme="minorEastAsia"/>
              </w:rPr>
            </w:pPr>
            <w:r w:rsidRPr="00A93EE4">
              <w:rPr>
                <w:rFonts w:asciiTheme="minorEastAsia" w:hAnsiTheme="minorEastAsia" w:hint="eastAsia"/>
              </w:rPr>
              <w:t>S～C</w:t>
            </w:r>
          </w:p>
        </w:tc>
        <w:tc>
          <w:tcPr>
            <w:tcW w:w="2410" w:type="dxa"/>
            <w:vMerge/>
          </w:tcPr>
          <w:p w14:paraId="3BB62763" w14:textId="77777777" w:rsidR="000D5188" w:rsidRPr="00A93EE4" w:rsidRDefault="000D5188" w:rsidP="00B36656">
            <w:pPr>
              <w:rPr>
                <w:rFonts w:asciiTheme="minorEastAsia" w:hAnsiTheme="minorEastAsia"/>
              </w:rPr>
            </w:pPr>
          </w:p>
        </w:tc>
      </w:tr>
      <w:tr w:rsidR="00076EE2" w:rsidRPr="00A93EE4" w14:paraId="210E319D" w14:textId="77777777" w:rsidTr="00B67F04">
        <w:trPr>
          <w:trHeight w:val="1568"/>
          <w:jc w:val="center"/>
        </w:trPr>
        <w:tc>
          <w:tcPr>
            <w:tcW w:w="578" w:type="dxa"/>
            <w:vMerge w:val="restart"/>
            <w:shd w:val="clear" w:color="auto" w:fill="DDD9C3" w:themeFill="background2" w:themeFillShade="E6"/>
            <w:vAlign w:val="center"/>
          </w:tcPr>
          <w:p w14:paraId="03188423" w14:textId="77777777"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Ⅰ提案の履行状況に関する項目</w:t>
            </w:r>
          </w:p>
          <w:p w14:paraId="5E91E30B" w14:textId="577521B3" w:rsidR="00076EE2" w:rsidRPr="00A93EE4" w:rsidRDefault="00076EE2" w:rsidP="00076EE2">
            <w:pPr>
              <w:spacing w:line="240" w:lineRule="exact"/>
              <w:jc w:val="center"/>
              <w:rPr>
                <w:rFonts w:asciiTheme="minorEastAsia" w:hAnsiTheme="minorEastAsia"/>
              </w:rPr>
            </w:pPr>
          </w:p>
        </w:tc>
        <w:tc>
          <w:tcPr>
            <w:tcW w:w="2252" w:type="dxa"/>
            <w:gridSpan w:val="2"/>
          </w:tcPr>
          <w:p w14:paraId="1DBFFCE9" w14:textId="77777777" w:rsidR="00076EE2" w:rsidRPr="00A93EE4" w:rsidRDefault="00076EE2" w:rsidP="00076EE2">
            <w:pPr>
              <w:spacing w:line="240" w:lineRule="exact"/>
              <w:rPr>
                <w:rFonts w:asciiTheme="minorEastAsia" w:hAnsiTheme="minorEastAsia"/>
                <w:szCs w:val="21"/>
              </w:rPr>
            </w:pPr>
            <w:r w:rsidRPr="00A93EE4">
              <w:rPr>
                <w:rFonts w:asciiTheme="minorEastAsia" w:hAnsiTheme="minorEastAsia" w:hint="eastAsia"/>
                <w:szCs w:val="21"/>
              </w:rPr>
              <w:t>(1)施設の設置目的及び管理運営方針</w:t>
            </w:r>
          </w:p>
        </w:tc>
        <w:tc>
          <w:tcPr>
            <w:tcW w:w="4820" w:type="dxa"/>
          </w:tcPr>
          <w:p w14:paraId="69562DF0" w14:textId="77777777" w:rsidR="00076EE2" w:rsidRPr="00A93EE4" w:rsidRDefault="00076EE2" w:rsidP="00076EE2">
            <w:pPr>
              <w:spacing w:line="0" w:lineRule="atLeast"/>
              <w:rPr>
                <w:rFonts w:asciiTheme="minorEastAsia" w:hAnsiTheme="minorEastAsia"/>
              </w:rPr>
            </w:pPr>
            <w:r w:rsidRPr="00A93EE4">
              <w:rPr>
                <w:rFonts w:asciiTheme="minorEastAsia" w:hAnsiTheme="minorEastAsia" w:hint="eastAsia"/>
              </w:rPr>
              <w:t>施設の設置目的に沿った管理運営ができたか。</w:t>
            </w:r>
          </w:p>
          <w:p w14:paraId="2A2D5257" w14:textId="77777777" w:rsidR="00076EE2" w:rsidRPr="00A93EE4" w:rsidRDefault="00076EE2" w:rsidP="00076EE2">
            <w:pPr>
              <w:spacing w:line="240" w:lineRule="exact"/>
              <w:ind w:left="227" w:hangingChars="108" w:hanging="227"/>
              <w:rPr>
                <w:rFonts w:asciiTheme="minorEastAsia" w:hAnsiTheme="minorEastAsia"/>
                <w:szCs w:val="21"/>
              </w:rPr>
            </w:pPr>
            <w:r w:rsidRPr="00A93EE4">
              <w:rPr>
                <w:rFonts w:asciiTheme="minorEastAsia" w:hAnsiTheme="minorEastAsia" w:hint="eastAsia"/>
                <w:szCs w:val="21"/>
              </w:rPr>
              <w:t>①里山での生活体験、自然体験を通じて、環境教育を実践する拠点施設としての適正な管理</w:t>
            </w:r>
          </w:p>
          <w:p w14:paraId="38DF2956" w14:textId="5471E719" w:rsidR="00076EE2" w:rsidRPr="00A93EE4" w:rsidRDefault="00076EE2" w:rsidP="00076EE2">
            <w:pPr>
              <w:spacing w:line="240" w:lineRule="exact"/>
              <w:ind w:left="227" w:hangingChars="108" w:hanging="227"/>
              <w:rPr>
                <w:rFonts w:asciiTheme="minorEastAsia" w:hAnsiTheme="minorEastAsia"/>
                <w:szCs w:val="21"/>
                <w:u w:val="single"/>
              </w:rPr>
            </w:pPr>
            <w:r w:rsidRPr="00A93EE4">
              <w:rPr>
                <w:rFonts w:asciiTheme="minorEastAsia" w:hAnsiTheme="minorEastAsia" w:hint="eastAsia"/>
                <w:szCs w:val="21"/>
              </w:rPr>
              <w:t>②</w:t>
            </w:r>
            <w:r w:rsidRPr="00A93EE4">
              <w:rPr>
                <w:rFonts w:asciiTheme="minorEastAsia" w:hAnsiTheme="minorEastAsia" w:hint="eastAsia"/>
                <w:szCs w:val="21"/>
                <w:u w:val="single"/>
              </w:rPr>
              <w:t>施設内の田畑における農作物の育成、収穫、調理などによる食育学習や郷土文化を学ぶ場の提供（田畑カレンダーを作成して計画的に農作物を育成し、収穫体験イベント、利用者の食材に活用）</w:t>
            </w:r>
          </w:p>
          <w:p w14:paraId="27BC9AA4" w14:textId="4C1E1381" w:rsidR="00076EE2" w:rsidRPr="00A93EE4" w:rsidRDefault="00076EE2" w:rsidP="00076EE2">
            <w:pPr>
              <w:spacing w:line="240" w:lineRule="exact"/>
              <w:ind w:left="227" w:hangingChars="108" w:hanging="227"/>
              <w:rPr>
                <w:rFonts w:asciiTheme="minorEastAsia" w:hAnsiTheme="minorEastAsia"/>
                <w:szCs w:val="21"/>
              </w:rPr>
            </w:pPr>
          </w:p>
        </w:tc>
        <w:tc>
          <w:tcPr>
            <w:tcW w:w="7087" w:type="dxa"/>
            <w:shd w:val="clear" w:color="auto" w:fill="auto"/>
          </w:tcPr>
          <w:p w14:paraId="70EAF3EB" w14:textId="720D74A2" w:rsidR="005B3ECD" w:rsidRPr="00A93EE4" w:rsidRDefault="00076EE2" w:rsidP="00B67F04">
            <w:pPr>
              <w:widowControl/>
              <w:spacing w:line="240" w:lineRule="exact"/>
              <w:ind w:left="210" w:hangingChars="100" w:hanging="210"/>
              <w:jc w:val="left"/>
              <w:textAlignment w:val="baseline"/>
              <w:rPr>
                <w:rFonts w:asciiTheme="minorEastAsia" w:hAnsiTheme="minorEastAsia"/>
              </w:rPr>
            </w:pPr>
            <w:r w:rsidRPr="00A93EE4">
              <w:rPr>
                <w:rFonts w:asciiTheme="minorEastAsia" w:hAnsiTheme="minorEastAsia" w:hint="eastAsia"/>
                <w:szCs w:val="21"/>
              </w:rPr>
              <w:t>①</w:t>
            </w:r>
            <w:r w:rsidRPr="00A93EE4">
              <w:rPr>
                <w:rFonts w:asciiTheme="minorEastAsia" w:hAnsiTheme="minorEastAsia" w:hint="eastAsia"/>
              </w:rPr>
              <w:t>園地全体を利用し、古民家宿泊、オートキャンプサイト、ペットサイト、フリーサイトと、お客様の楽しみ方に合わせて、里山での生活体験、自然体験だけではなく、利用者ニーズに合わせて利用できる業態を構築した。1年目（</w:t>
            </w:r>
            <w:r w:rsidRPr="00A93EE4">
              <w:rPr>
                <w:rFonts w:asciiTheme="minorEastAsia" w:hAnsiTheme="minorEastAsia"/>
              </w:rPr>
              <w:t>R</w:t>
            </w:r>
            <w:r w:rsidRPr="00A93EE4">
              <w:rPr>
                <w:rFonts w:asciiTheme="minorEastAsia" w:hAnsiTheme="minorEastAsia" w:hint="eastAsia"/>
              </w:rPr>
              <w:t>5）は、基本的な園地整備、基本サービスの作り込みを実施し、2年目</w:t>
            </w:r>
            <w:r w:rsidRPr="00A93EE4">
              <w:rPr>
                <w:rFonts w:asciiTheme="minorEastAsia" w:hAnsiTheme="minorEastAsia"/>
              </w:rPr>
              <w:t>(R6)</w:t>
            </w:r>
            <w:r w:rsidRPr="00A93EE4">
              <w:rPr>
                <w:rFonts w:asciiTheme="minorEastAsia" w:hAnsiTheme="minorEastAsia" w:hint="eastAsia"/>
              </w:rPr>
              <w:t>は順調に個人のお客様を中心に、満足いただける利用形態となっており、リピーターも増加</w:t>
            </w:r>
            <w:r w:rsidR="00CC1C52" w:rsidRPr="00A93EE4">
              <w:rPr>
                <w:rFonts w:asciiTheme="minorEastAsia" w:hAnsiTheme="minorEastAsia" w:hint="eastAsia"/>
              </w:rPr>
              <w:t>している</w:t>
            </w:r>
            <w:r w:rsidRPr="00A93EE4">
              <w:rPr>
                <w:rFonts w:asciiTheme="minorEastAsia" w:hAnsiTheme="minorEastAsia" w:hint="eastAsia"/>
              </w:rPr>
              <w:t>。</w:t>
            </w:r>
          </w:p>
          <w:p w14:paraId="07C22F2E" w14:textId="055A368A" w:rsidR="00076EE2" w:rsidRPr="00A93EE4" w:rsidRDefault="00076EE2" w:rsidP="00B67F04">
            <w:pPr>
              <w:widowControl/>
              <w:spacing w:line="240" w:lineRule="exact"/>
              <w:ind w:leftChars="100" w:left="210"/>
              <w:jc w:val="left"/>
              <w:textAlignment w:val="baseline"/>
              <w:rPr>
                <w:rFonts w:asciiTheme="minorEastAsia" w:hAnsiTheme="minorEastAsia"/>
              </w:rPr>
            </w:pPr>
            <w:r w:rsidRPr="00A93EE4">
              <w:rPr>
                <w:rFonts w:asciiTheme="minorEastAsia" w:hAnsiTheme="minorEastAsia" w:hint="eastAsia"/>
              </w:rPr>
              <w:t>物価変動についての考えとしては、食材などの物価も上昇しており、食事付きプランが影響した。対策として原価の高い食材を変更するなどの対策を実施した。</w:t>
            </w:r>
          </w:p>
          <w:p w14:paraId="6DA77417" w14:textId="27A50D95" w:rsidR="00076EE2" w:rsidRPr="00A93EE4" w:rsidRDefault="00076EE2" w:rsidP="00B67F04">
            <w:pPr>
              <w:widowControl/>
              <w:spacing w:line="240" w:lineRule="exact"/>
              <w:ind w:left="210" w:hangingChars="100" w:hanging="210"/>
              <w:jc w:val="left"/>
              <w:textAlignment w:val="baseline"/>
              <w:rPr>
                <w:rFonts w:asciiTheme="minorEastAsia" w:hAnsiTheme="minorEastAsia"/>
              </w:rPr>
            </w:pPr>
            <w:r w:rsidRPr="00A93EE4">
              <w:rPr>
                <w:rFonts w:asciiTheme="minorEastAsia" w:hAnsiTheme="minorEastAsia" w:hint="eastAsia"/>
              </w:rPr>
              <w:t>②環境教育については、3年目での実施に向けて、現在プログラムづくりに着手している。</w:t>
            </w:r>
          </w:p>
          <w:p w14:paraId="01EAB9D6" w14:textId="5B4EA5A9" w:rsidR="00076EE2" w:rsidRPr="00A93EE4" w:rsidRDefault="00076EE2" w:rsidP="00B67F04">
            <w:pPr>
              <w:widowControl/>
              <w:spacing w:line="240" w:lineRule="exact"/>
              <w:ind w:left="210" w:hangingChars="100" w:hanging="210"/>
              <w:jc w:val="left"/>
              <w:textAlignment w:val="baseline"/>
              <w:rPr>
                <w:rFonts w:asciiTheme="minorEastAsia" w:hAnsiTheme="minorEastAsia"/>
              </w:rPr>
            </w:pPr>
            <w:r w:rsidRPr="00A93EE4">
              <w:rPr>
                <w:rFonts w:asciiTheme="minorEastAsia" w:hAnsiTheme="minorEastAsia" w:hint="eastAsia"/>
              </w:rPr>
              <w:t xml:space="preserve">　田畑については、田畑カレンダーを作成し収穫イベント等を計画していた。しかし、田植えを実施したが、水抜けがおさまらず、稲作は失敗。畑もイノシシによる獣害により中断した。</w:t>
            </w:r>
          </w:p>
          <w:p w14:paraId="0985408D" w14:textId="140A29F9" w:rsidR="00076EE2" w:rsidRPr="00A93EE4" w:rsidRDefault="00076EE2" w:rsidP="00B67F04">
            <w:pPr>
              <w:widowControl/>
              <w:spacing w:line="240" w:lineRule="exact"/>
              <w:ind w:left="210" w:hangingChars="100" w:hanging="210"/>
              <w:jc w:val="left"/>
              <w:textAlignment w:val="baseline"/>
              <w:rPr>
                <w:rFonts w:asciiTheme="minorEastAsia" w:hAnsiTheme="minorEastAsia"/>
              </w:rPr>
            </w:pPr>
            <w:r w:rsidRPr="00A93EE4">
              <w:rPr>
                <w:rFonts w:asciiTheme="minorEastAsia" w:hAnsiTheme="minorEastAsia" w:hint="eastAsia"/>
              </w:rPr>
              <w:t xml:space="preserve">　郷土文化を学ぶきっかけになるよう、泉州の食材をつかったクリスマスディナーイベントを12月</w:t>
            </w:r>
            <w:r w:rsidR="00820DA8" w:rsidRPr="00A93EE4">
              <w:rPr>
                <w:rFonts w:asciiTheme="minorEastAsia" w:hAnsiTheme="minorEastAsia" w:hint="eastAsia"/>
              </w:rPr>
              <w:t>に</w:t>
            </w:r>
            <w:r w:rsidRPr="00A93EE4">
              <w:rPr>
                <w:rFonts w:asciiTheme="minorEastAsia" w:hAnsiTheme="minorEastAsia" w:hint="eastAsia"/>
              </w:rPr>
              <w:t>実施</w:t>
            </w:r>
            <w:r w:rsidR="00820DA8" w:rsidRPr="00A93EE4">
              <w:rPr>
                <w:rFonts w:asciiTheme="minorEastAsia" w:hAnsiTheme="minorEastAsia" w:hint="eastAsia"/>
              </w:rPr>
              <w:t>した</w:t>
            </w:r>
            <w:r w:rsidRPr="00A93EE4">
              <w:rPr>
                <w:rFonts w:asciiTheme="minorEastAsia" w:hAnsiTheme="minorEastAsia" w:hint="eastAsia"/>
              </w:rPr>
              <w:t>。</w:t>
            </w:r>
          </w:p>
        </w:tc>
        <w:tc>
          <w:tcPr>
            <w:tcW w:w="709" w:type="dxa"/>
            <w:vAlign w:val="center"/>
          </w:tcPr>
          <w:p w14:paraId="580A12D3" w14:textId="6ED8530B"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5F28A1F9" w14:textId="2DB6E847" w:rsidR="00076EE2" w:rsidRPr="00A93EE4" w:rsidRDefault="00076EE2" w:rsidP="00684FDF">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履行確認の結果、事業計画どおり施設の設置目的に沿った管理運営の実施に努めており、評価できる。</w:t>
            </w:r>
          </w:p>
          <w:p w14:paraId="34DAC4D2" w14:textId="77777777" w:rsidR="00076EE2" w:rsidRPr="00A93EE4" w:rsidRDefault="00076EE2" w:rsidP="00076EE2">
            <w:pPr>
              <w:spacing w:line="240" w:lineRule="exact"/>
              <w:ind w:left="210" w:hangingChars="100" w:hanging="210"/>
              <w:rPr>
                <w:rFonts w:asciiTheme="minorEastAsia" w:hAnsiTheme="minorEastAsia"/>
                <w:szCs w:val="21"/>
              </w:rPr>
            </w:pPr>
          </w:p>
          <w:p w14:paraId="15810BEF" w14:textId="7E931779" w:rsidR="00076EE2" w:rsidRPr="00A93EE4" w:rsidRDefault="00684FDF" w:rsidP="00B53303">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②</w:t>
            </w:r>
            <w:r w:rsidR="007962E6" w:rsidRPr="00A93EE4">
              <w:rPr>
                <w:rFonts w:asciiTheme="minorEastAsia" w:hAnsiTheme="minorEastAsia" w:hint="eastAsia"/>
                <w:szCs w:val="21"/>
              </w:rPr>
              <w:t>田畑は</w:t>
            </w:r>
            <w:r w:rsidR="007962E6" w:rsidRPr="00A93EE4">
              <w:rPr>
                <w:rFonts w:asciiTheme="minorEastAsia" w:hAnsiTheme="minorEastAsia" w:hint="eastAsia"/>
                <w:color w:val="000000" w:themeColor="text1"/>
                <w:szCs w:val="21"/>
              </w:rPr>
              <w:t>外的要因で中断しているが、</w:t>
            </w:r>
            <w:r w:rsidR="00076EE2" w:rsidRPr="00A93EE4">
              <w:rPr>
                <w:rFonts w:asciiTheme="minorEastAsia" w:hAnsiTheme="minorEastAsia" w:hint="eastAsia"/>
                <w:szCs w:val="21"/>
              </w:rPr>
              <w:t>田畑カレンダーを作成し</w:t>
            </w:r>
            <w:r w:rsidR="007962E6" w:rsidRPr="00A93EE4">
              <w:rPr>
                <w:rFonts w:asciiTheme="minorEastAsia" w:hAnsiTheme="minorEastAsia" w:hint="eastAsia"/>
                <w:szCs w:val="21"/>
              </w:rPr>
              <w:t>、</w:t>
            </w:r>
            <w:r w:rsidR="00076EE2" w:rsidRPr="00A93EE4">
              <w:rPr>
                <w:rFonts w:asciiTheme="minorEastAsia" w:hAnsiTheme="minorEastAsia" w:hint="eastAsia"/>
                <w:szCs w:val="21"/>
              </w:rPr>
              <w:t>計画的に農作物の育成に努めた</w:t>
            </w:r>
            <w:r w:rsidR="007962E6" w:rsidRPr="00A93EE4">
              <w:rPr>
                <w:rFonts w:asciiTheme="minorEastAsia" w:hAnsiTheme="minorEastAsia" w:hint="eastAsia"/>
                <w:szCs w:val="21"/>
              </w:rPr>
              <w:t>ことは評価できる。</w:t>
            </w:r>
          </w:p>
        </w:tc>
        <w:tc>
          <w:tcPr>
            <w:tcW w:w="708" w:type="dxa"/>
            <w:vAlign w:val="center"/>
          </w:tcPr>
          <w:p w14:paraId="12B39D27" w14:textId="39CCDEE6"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0FA0A608" w14:textId="6A336F4C" w:rsidR="00076EE2" w:rsidRPr="00A93EE4" w:rsidRDefault="007962E6" w:rsidP="007962E6">
            <w:pPr>
              <w:spacing w:line="240" w:lineRule="exact"/>
              <w:ind w:firstLineChars="100" w:firstLine="210"/>
              <w:rPr>
                <w:rFonts w:asciiTheme="minorEastAsia" w:hAnsiTheme="minorEastAsia"/>
              </w:rPr>
            </w:pPr>
            <w:r w:rsidRPr="00A93EE4">
              <w:rPr>
                <w:rFonts w:asciiTheme="minorEastAsia" w:hAnsiTheme="minorEastAsia" w:hint="eastAsia"/>
                <w:color w:val="000000" w:themeColor="text1"/>
                <w:szCs w:val="21"/>
              </w:rPr>
              <w:t>田畑について、専門家</w:t>
            </w:r>
            <w:r w:rsidR="00322B4A" w:rsidRPr="00A93EE4">
              <w:rPr>
                <w:rFonts w:asciiTheme="minorEastAsia" w:hAnsiTheme="minorEastAsia" w:hint="eastAsia"/>
                <w:color w:val="000000" w:themeColor="text1"/>
                <w:szCs w:val="21"/>
              </w:rPr>
              <w:t>意見の取り込み、</w:t>
            </w:r>
            <w:r w:rsidRPr="00A93EE4">
              <w:rPr>
                <w:rFonts w:asciiTheme="minorEastAsia" w:hAnsiTheme="minorEastAsia" w:hint="eastAsia"/>
                <w:color w:val="000000" w:themeColor="text1"/>
                <w:szCs w:val="21"/>
              </w:rPr>
              <w:t>知識のある職員の雇用など改善策を講じられたい。</w:t>
            </w:r>
          </w:p>
        </w:tc>
      </w:tr>
      <w:tr w:rsidR="00076EE2" w:rsidRPr="00A93EE4" w14:paraId="2555E83A" w14:textId="77777777" w:rsidTr="00571BCE">
        <w:trPr>
          <w:trHeight w:val="983"/>
          <w:jc w:val="center"/>
        </w:trPr>
        <w:tc>
          <w:tcPr>
            <w:tcW w:w="578" w:type="dxa"/>
            <w:vMerge/>
            <w:shd w:val="clear" w:color="auto" w:fill="DDD9C3" w:themeFill="background2" w:themeFillShade="E6"/>
          </w:tcPr>
          <w:p w14:paraId="38920A0F"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5598B9DD" w14:textId="77777777" w:rsidR="00076EE2" w:rsidRPr="00A93EE4" w:rsidRDefault="00076EE2" w:rsidP="00076EE2">
            <w:pPr>
              <w:spacing w:line="240" w:lineRule="exact"/>
              <w:rPr>
                <w:rFonts w:asciiTheme="minorEastAsia" w:hAnsiTheme="minorEastAsia"/>
                <w:szCs w:val="21"/>
              </w:rPr>
            </w:pPr>
            <w:r w:rsidRPr="00A93EE4">
              <w:rPr>
                <w:rFonts w:asciiTheme="minorEastAsia" w:hAnsiTheme="minorEastAsia" w:hint="eastAsia"/>
                <w:szCs w:val="21"/>
              </w:rPr>
              <w:t>(2)平等な利用を図るための具体的手法・効果</w:t>
            </w:r>
          </w:p>
        </w:tc>
        <w:tc>
          <w:tcPr>
            <w:tcW w:w="4820" w:type="dxa"/>
          </w:tcPr>
          <w:p w14:paraId="5F1F3A03" w14:textId="77777777" w:rsidR="00076EE2" w:rsidRPr="00A93EE4" w:rsidRDefault="00076EE2" w:rsidP="00076EE2">
            <w:pPr>
              <w:spacing w:line="0" w:lineRule="atLeast"/>
              <w:ind w:left="210" w:hangingChars="100" w:hanging="210"/>
              <w:rPr>
                <w:rFonts w:asciiTheme="minorEastAsia" w:hAnsiTheme="minorEastAsia"/>
              </w:rPr>
            </w:pPr>
            <w:r w:rsidRPr="00A93EE4">
              <w:rPr>
                <w:rFonts w:asciiTheme="minorEastAsia" w:hAnsiTheme="minorEastAsia" w:hint="eastAsia"/>
              </w:rPr>
              <w:t>平等利用に努めたか。</w:t>
            </w:r>
          </w:p>
          <w:p w14:paraId="4C01600D" w14:textId="44EB92FF"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①</w:t>
            </w:r>
            <w:r w:rsidR="00076EE2" w:rsidRPr="00A93EE4">
              <w:rPr>
                <w:rFonts w:asciiTheme="minorEastAsia" w:hAnsiTheme="minorEastAsia" w:hint="eastAsia"/>
                <w:szCs w:val="21"/>
              </w:rPr>
              <w:t>誰もが安心して利用できる施設の運営</w:t>
            </w:r>
          </w:p>
          <w:p w14:paraId="74FDBB7E" w14:textId="506933C8"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②</w:t>
            </w:r>
            <w:r w:rsidR="00076EE2" w:rsidRPr="00A93EE4">
              <w:rPr>
                <w:rFonts w:asciiTheme="minorEastAsia" w:hAnsiTheme="minorEastAsia" w:hint="eastAsia"/>
                <w:szCs w:val="21"/>
              </w:rPr>
              <w:t>予約手続きにおける平等性の確保</w:t>
            </w:r>
          </w:p>
          <w:p w14:paraId="7C00B949" w14:textId="50EA3BCD"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③</w:t>
            </w:r>
            <w:r w:rsidR="00076EE2" w:rsidRPr="00A93EE4">
              <w:rPr>
                <w:rFonts w:asciiTheme="minorEastAsia" w:hAnsiTheme="minorEastAsia" w:hint="eastAsia"/>
                <w:szCs w:val="21"/>
              </w:rPr>
              <w:t>高齢者、障がい者等への配慮</w:t>
            </w:r>
          </w:p>
        </w:tc>
        <w:tc>
          <w:tcPr>
            <w:tcW w:w="7087" w:type="dxa"/>
          </w:tcPr>
          <w:p w14:paraId="40FF726D" w14:textId="11D05863" w:rsidR="00076EE2" w:rsidRPr="00A93EE4" w:rsidRDefault="00076EE2" w:rsidP="00CC1C52">
            <w:pPr>
              <w:widowControl/>
              <w:spacing w:line="240" w:lineRule="exact"/>
              <w:ind w:left="210" w:hangingChars="100" w:hanging="210"/>
              <w:rPr>
                <w:rFonts w:asciiTheme="minorEastAsia" w:hAnsiTheme="minorEastAsia"/>
                <w:color w:val="000000" w:themeColor="text1"/>
              </w:rPr>
            </w:pPr>
            <w:r w:rsidRPr="00A93EE4">
              <w:rPr>
                <w:rFonts w:asciiTheme="minorEastAsia" w:hAnsiTheme="minorEastAsia" w:hint="eastAsia"/>
                <w:szCs w:val="21"/>
              </w:rPr>
              <w:t>①園内の整備、補修、園内のスタッフ見回りを実施し</w:t>
            </w:r>
            <w:r w:rsidRPr="00A93EE4">
              <w:rPr>
                <w:rFonts w:asciiTheme="minorEastAsia" w:hAnsiTheme="minorEastAsia" w:hint="eastAsia"/>
                <w:color w:val="000000" w:themeColor="text1"/>
                <w:szCs w:val="21"/>
              </w:rPr>
              <w:t>た。</w:t>
            </w:r>
            <w:r w:rsidR="00CC1C52" w:rsidRPr="00A93EE4">
              <w:rPr>
                <w:rFonts w:asciiTheme="minorEastAsia" w:hAnsiTheme="minorEastAsia" w:hint="eastAsia"/>
                <w:color w:val="000000" w:themeColor="text1"/>
                <w:szCs w:val="21"/>
              </w:rPr>
              <w:t>海外からのお客様に対して、マニュアルを翻訳したタブレットの貸し出しを実施した。</w:t>
            </w:r>
          </w:p>
          <w:p w14:paraId="75251511" w14:textId="323F49D0" w:rsidR="00076EE2" w:rsidRPr="00A93EE4" w:rsidRDefault="00076EE2" w:rsidP="0094568A">
            <w:pPr>
              <w:widowControl/>
              <w:spacing w:line="240" w:lineRule="exact"/>
              <w:ind w:left="210" w:hangingChars="100" w:hanging="210"/>
              <w:rPr>
                <w:rFonts w:asciiTheme="minorEastAsia" w:hAnsiTheme="minorEastAsia"/>
              </w:rPr>
            </w:pPr>
            <w:r w:rsidRPr="00A93EE4">
              <w:rPr>
                <w:rFonts w:asciiTheme="minorEastAsia" w:hAnsiTheme="minorEastAsia" w:hint="eastAsia"/>
                <w:color w:val="000000" w:themeColor="text1"/>
              </w:rPr>
              <w:t>②キャンプ場予約サイト、「なっぷ」でのWEB予約を完全導入し、誰でも</w:t>
            </w:r>
            <w:r w:rsidRPr="00A93EE4">
              <w:rPr>
                <w:rFonts w:asciiTheme="minorEastAsia" w:hAnsiTheme="minorEastAsia" w:hint="eastAsia"/>
              </w:rPr>
              <w:t>ネットから24時間365日予約できる状態とした。</w:t>
            </w:r>
          </w:p>
          <w:p w14:paraId="42D12F9D" w14:textId="0C85E2DF" w:rsidR="00076EE2" w:rsidRPr="00A93EE4" w:rsidRDefault="00076EE2" w:rsidP="00076EE2">
            <w:pPr>
              <w:widowControl/>
              <w:spacing w:line="240" w:lineRule="exact"/>
              <w:rPr>
                <w:rFonts w:asciiTheme="minorEastAsia" w:hAnsiTheme="minorEastAsia"/>
              </w:rPr>
            </w:pPr>
            <w:r w:rsidRPr="00A93EE4">
              <w:rPr>
                <w:rFonts w:asciiTheme="minorEastAsia" w:hAnsiTheme="minorEastAsia" w:hint="eastAsia"/>
              </w:rPr>
              <w:t>③継続して障がい者割引</w:t>
            </w:r>
            <w:r w:rsidR="0094568A" w:rsidRPr="00A93EE4">
              <w:rPr>
                <w:rFonts w:asciiTheme="minorEastAsia" w:hAnsiTheme="minorEastAsia" w:hint="eastAsia"/>
              </w:rPr>
              <w:t>を</w:t>
            </w:r>
            <w:r w:rsidRPr="00A93EE4">
              <w:rPr>
                <w:rFonts w:asciiTheme="minorEastAsia" w:hAnsiTheme="minorEastAsia" w:hint="eastAsia"/>
              </w:rPr>
              <w:t>実施している。（利用4件）</w:t>
            </w:r>
          </w:p>
        </w:tc>
        <w:tc>
          <w:tcPr>
            <w:tcW w:w="709" w:type="dxa"/>
            <w:vAlign w:val="center"/>
          </w:tcPr>
          <w:p w14:paraId="6E1C6AE1" w14:textId="511672B1"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533D3991" w14:textId="64B2A9B7" w:rsidR="00B53303" w:rsidRPr="00A93EE4" w:rsidRDefault="00076EE2" w:rsidP="00B53303">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履行確認の結果、事業計画書に示した取組みが実施されており、評価できる。</w:t>
            </w:r>
          </w:p>
        </w:tc>
        <w:tc>
          <w:tcPr>
            <w:tcW w:w="708" w:type="dxa"/>
            <w:vAlign w:val="center"/>
          </w:tcPr>
          <w:p w14:paraId="6ED64504" w14:textId="316284A5"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2D22A663" w14:textId="31CCE2A6" w:rsidR="00076EE2" w:rsidRPr="00A93EE4" w:rsidRDefault="00076EE2" w:rsidP="00076EE2">
            <w:pPr>
              <w:spacing w:line="240" w:lineRule="exact"/>
              <w:rPr>
                <w:rFonts w:asciiTheme="minorEastAsia" w:hAnsiTheme="minorEastAsia"/>
              </w:rPr>
            </w:pPr>
          </w:p>
        </w:tc>
      </w:tr>
      <w:tr w:rsidR="00076EE2" w:rsidRPr="00A93EE4" w14:paraId="0734C8C0" w14:textId="77777777" w:rsidTr="00B67F04">
        <w:trPr>
          <w:trHeight w:val="983"/>
          <w:jc w:val="center"/>
        </w:trPr>
        <w:tc>
          <w:tcPr>
            <w:tcW w:w="578" w:type="dxa"/>
            <w:vMerge/>
            <w:shd w:val="clear" w:color="auto" w:fill="DDD9C3" w:themeFill="background2" w:themeFillShade="E6"/>
          </w:tcPr>
          <w:p w14:paraId="6BBABEC0"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7634C91A" w14:textId="77777777" w:rsidR="00076EE2" w:rsidRPr="00A93EE4" w:rsidRDefault="00076EE2" w:rsidP="00076EE2">
            <w:pPr>
              <w:spacing w:line="240" w:lineRule="exact"/>
              <w:rPr>
                <w:rFonts w:asciiTheme="minorEastAsia" w:hAnsiTheme="minorEastAsia"/>
                <w:szCs w:val="21"/>
              </w:rPr>
            </w:pPr>
            <w:r w:rsidRPr="00A93EE4">
              <w:rPr>
                <w:rFonts w:asciiTheme="minorEastAsia" w:hAnsiTheme="minorEastAsia" w:hint="eastAsia"/>
                <w:szCs w:val="21"/>
              </w:rPr>
              <w:t>(</w:t>
            </w:r>
            <w:r w:rsidRPr="00A93EE4">
              <w:rPr>
                <w:rFonts w:asciiTheme="minorEastAsia" w:hAnsiTheme="minorEastAsia"/>
                <w:szCs w:val="21"/>
              </w:rPr>
              <w:t>3)</w:t>
            </w:r>
            <w:r w:rsidRPr="00A93EE4">
              <w:rPr>
                <w:rFonts w:asciiTheme="minorEastAsia" w:hAnsiTheme="minorEastAsia" w:hint="eastAsia"/>
                <w:szCs w:val="21"/>
              </w:rPr>
              <w:t>安全・安心に利用できるための管理の具体的方策</w:t>
            </w:r>
          </w:p>
        </w:tc>
        <w:tc>
          <w:tcPr>
            <w:tcW w:w="4820" w:type="dxa"/>
          </w:tcPr>
          <w:p w14:paraId="6213E64D" w14:textId="77777777" w:rsidR="00076EE2" w:rsidRPr="00A93EE4" w:rsidRDefault="00076EE2" w:rsidP="00076EE2">
            <w:pPr>
              <w:spacing w:line="240" w:lineRule="exact"/>
              <w:ind w:leftChars="-3" w:left="-6" w:firstLineChars="3" w:firstLine="6"/>
              <w:rPr>
                <w:rFonts w:asciiTheme="minorEastAsia" w:hAnsiTheme="minorEastAsia"/>
                <w:szCs w:val="21"/>
              </w:rPr>
            </w:pPr>
            <w:r w:rsidRPr="00A93EE4">
              <w:rPr>
                <w:rFonts w:asciiTheme="minorEastAsia" w:hAnsiTheme="minorEastAsia" w:hint="eastAsia"/>
              </w:rPr>
              <w:t>施設の安全管理について、トラブルの未然防止や、発生した際の処理方針、今後の管理への反映がなされたか。</w:t>
            </w:r>
          </w:p>
          <w:p w14:paraId="3076FB8E" w14:textId="0D763A84"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①</w:t>
            </w:r>
            <w:r w:rsidR="00076EE2" w:rsidRPr="00A93EE4">
              <w:rPr>
                <w:rFonts w:asciiTheme="minorEastAsia" w:hAnsiTheme="minorEastAsia" w:hint="eastAsia"/>
                <w:szCs w:val="21"/>
              </w:rPr>
              <w:t>危機管理体制の構築</w:t>
            </w:r>
          </w:p>
          <w:p w14:paraId="24A532EE" w14:textId="5ED77073"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②</w:t>
            </w:r>
            <w:r w:rsidR="00076EE2" w:rsidRPr="00A93EE4">
              <w:rPr>
                <w:rFonts w:asciiTheme="minorEastAsia" w:hAnsiTheme="minorEastAsia" w:hint="eastAsia"/>
                <w:szCs w:val="21"/>
              </w:rPr>
              <w:t>自然災害や事故などの緊急時の対応状況</w:t>
            </w:r>
          </w:p>
          <w:p w14:paraId="521ADD9F" w14:textId="381AA01D"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③</w:t>
            </w:r>
            <w:r w:rsidR="00076EE2" w:rsidRPr="00A93EE4">
              <w:rPr>
                <w:rFonts w:asciiTheme="minorEastAsia" w:hAnsiTheme="minorEastAsia" w:hint="eastAsia"/>
                <w:szCs w:val="21"/>
              </w:rPr>
              <w:t>事件・事故等危機事象の備え</w:t>
            </w:r>
          </w:p>
          <w:p w14:paraId="709B2F05" w14:textId="75F1871B"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④</w:t>
            </w:r>
            <w:r w:rsidR="00076EE2" w:rsidRPr="00A93EE4">
              <w:rPr>
                <w:rFonts w:asciiTheme="minorEastAsia" w:hAnsiTheme="minorEastAsia" w:hint="eastAsia"/>
                <w:szCs w:val="21"/>
              </w:rPr>
              <w:t>災害時の適切な対応と迅速な応急処置</w:t>
            </w:r>
          </w:p>
          <w:p w14:paraId="0C67C77C" w14:textId="77777777" w:rsidR="00076EE2" w:rsidRPr="00A93EE4" w:rsidRDefault="00076EE2" w:rsidP="00076EE2">
            <w:pPr>
              <w:spacing w:line="240" w:lineRule="exact"/>
              <w:ind w:left="210" w:hangingChars="100" w:hanging="210"/>
              <w:rPr>
                <w:rFonts w:asciiTheme="minorEastAsia" w:hAnsiTheme="minorEastAsia"/>
                <w:szCs w:val="21"/>
              </w:rPr>
            </w:pPr>
          </w:p>
        </w:tc>
        <w:tc>
          <w:tcPr>
            <w:tcW w:w="7087" w:type="dxa"/>
          </w:tcPr>
          <w:p w14:paraId="2B6D3B33" w14:textId="6600E61C" w:rsidR="00076EE2" w:rsidRPr="00A93EE4" w:rsidRDefault="00076EE2" w:rsidP="006D664D">
            <w:pPr>
              <w:spacing w:line="240" w:lineRule="exact"/>
              <w:ind w:left="210" w:hangingChars="100" w:hanging="210"/>
              <w:rPr>
                <w:rFonts w:asciiTheme="minorEastAsia" w:hAnsiTheme="minorEastAsia"/>
              </w:rPr>
            </w:pPr>
            <w:r w:rsidRPr="00A93EE4">
              <w:rPr>
                <w:rFonts w:asciiTheme="minorEastAsia" w:hAnsiTheme="minorEastAsia" w:hint="eastAsia"/>
                <w:szCs w:val="21"/>
              </w:rPr>
              <w:t>①</w:t>
            </w:r>
            <w:r w:rsidRPr="00A93EE4">
              <w:rPr>
                <w:rFonts w:asciiTheme="minorEastAsia" w:hAnsiTheme="minorEastAsia" w:hint="eastAsia"/>
              </w:rPr>
              <w:t>消防訓練を4月22日に、泉南消防署立会のもと実施</w:t>
            </w:r>
            <w:r w:rsidR="00DD646A" w:rsidRPr="00A93EE4">
              <w:rPr>
                <w:rFonts w:asciiTheme="minorEastAsia" w:hAnsiTheme="minorEastAsia" w:hint="eastAsia"/>
              </w:rPr>
              <w:t>した</w:t>
            </w:r>
            <w:r w:rsidRPr="00A93EE4">
              <w:rPr>
                <w:rFonts w:asciiTheme="minorEastAsia" w:hAnsiTheme="minorEastAsia" w:hint="eastAsia"/>
              </w:rPr>
              <w:t>。</w:t>
            </w:r>
            <w:r w:rsidR="00DD646A" w:rsidRPr="00A93EE4">
              <w:rPr>
                <w:rFonts w:asciiTheme="minorEastAsia" w:hAnsiTheme="minorEastAsia" w:hint="eastAsia"/>
              </w:rPr>
              <w:t>また、</w:t>
            </w:r>
            <w:r w:rsidRPr="00A93EE4">
              <w:rPr>
                <w:rFonts w:asciiTheme="minorEastAsia" w:hAnsiTheme="minorEastAsia" w:hint="eastAsia"/>
              </w:rPr>
              <w:t>園内の監視カメラが故障しているままのため、監視カメラを増設</w:t>
            </w:r>
            <w:r w:rsidR="000D0445" w:rsidRPr="00A93EE4">
              <w:rPr>
                <w:rFonts w:asciiTheme="minorEastAsia" w:hAnsiTheme="minorEastAsia" w:hint="eastAsia"/>
              </w:rPr>
              <w:t>した</w:t>
            </w:r>
            <w:r w:rsidRPr="00A93EE4">
              <w:rPr>
                <w:rFonts w:asciiTheme="minorEastAsia" w:hAnsiTheme="minorEastAsia" w:hint="eastAsia"/>
              </w:rPr>
              <w:t>。</w:t>
            </w:r>
          </w:p>
          <w:p w14:paraId="2CF3DE30" w14:textId="495347CF"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②８月末の台風接近時には、無料でのキャンセル対応なども実施した。</w:t>
            </w:r>
          </w:p>
          <w:p w14:paraId="55E4050D" w14:textId="1C86124A" w:rsidR="00076EE2" w:rsidRPr="00A93EE4" w:rsidRDefault="00076EE2" w:rsidP="006D664D">
            <w:pPr>
              <w:spacing w:line="240" w:lineRule="exact"/>
              <w:ind w:left="210" w:hangingChars="100" w:hanging="210"/>
              <w:rPr>
                <w:rFonts w:asciiTheme="minorEastAsia" w:hAnsiTheme="minorEastAsia"/>
              </w:rPr>
            </w:pPr>
            <w:r w:rsidRPr="00A93EE4">
              <w:rPr>
                <w:rFonts w:asciiTheme="minorEastAsia" w:hAnsiTheme="minorEastAsia" w:hint="eastAsia"/>
              </w:rPr>
              <w:t>③鳥獣害（特にイノシシ）被害が多く、園内にイノシシの罠を設置した。夜間に、宿泊者とイノシシが遭遇して怪我をしないようにする対策が必須のため、</w:t>
            </w:r>
            <w:r w:rsidR="000D0445" w:rsidRPr="00A93EE4">
              <w:rPr>
                <w:rFonts w:asciiTheme="minorEastAsia" w:hAnsiTheme="minorEastAsia" w:hint="eastAsia"/>
              </w:rPr>
              <w:t>今後、</w:t>
            </w:r>
            <w:r w:rsidRPr="00A93EE4">
              <w:rPr>
                <w:rFonts w:asciiTheme="minorEastAsia" w:hAnsiTheme="minorEastAsia" w:hint="eastAsia"/>
              </w:rPr>
              <w:t>泉南市や大阪府との広域連携</w:t>
            </w:r>
            <w:r w:rsidR="000D0445" w:rsidRPr="00A93EE4">
              <w:rPr>
                <w:rFonts w:asciiTheme="minorEastAsia" w:hAnsiTheme="minorEastAsia" w:hint="eastAsia"/>
              </w:rPr>
              <w:t>を行いたい。</w:t>
            </w:r>
          </w:p>
          <w:p w14:paraId="5F6C1187" w14:textId="1F79BC46"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④消防訓練を行なった際に、スタッフでの避難訓練を実施した。</w:t>
            </w:r>
          </w:p>
          <w:p w14:paraId="3F27F5ED" w14:textId="77777777" w:rsidR="00076EE2" w:rsidRPr="00A93EE4" w:rsidRDefault="00076EE2" w:rsidP="00076EE2">
            <w:pPr>
              <w:spacing w:line="240" w:lineRule="exact"/>
              <w:rPr>
                <w:rFonts w:asciiTheme="minorEastAsia" w:hAnsiTheme="minorEastAsia"/>
              </w:rPr>
            </w:pPr>
          </w:p>
          <w:p w14:paraId="045C8C7C" w14:textId="325F6497" w:rsidR="00076EE2" w:rsidRPr="00A93EE4" w:rsidRDefault="00076EE2" w:rsidP="007A4276">
            <w:pPr>
              <w:spacing w:line="240" w:lineRule="exact"/>
              <w:ind w:firstLineChars="100" w:firstLine="210"/>
              <w:rPr>
                <w:rFonts w:asciiTheme="minorEastAsia" w:hAnsiTheme="minorEastAsia"/>
              </w:rPr>
            </w:pPr>
            <w:r w:rsidRPr="00A93EE4">
              <w:rPr>
                <w:rFonts w:asciiTheme="minorEastAsia" w:hAnsiTheme="minorEastAsia" w:hint="eastAsia"/>
              </w:rPr>
              <w:t>今年の夏は、酷暑であったが来年以降も温暖化に伴い、同様の酷暑が予想される。熱中症対策のために、宿泊棟や研修棟、職員の宿直室への空調の設備が必要</w:t>
            </w:r>
            <w:r w:rsidR="000D0445" w:rsidRPr="00A93EE4">
              <w:rPr>
                <w:rFonts w:asciiTheme="minorEastAsia" w:hAnsiTheme="minorEastAsia" w:hint="eastAsia"/>
              </w:rPr>
              <w:t>と考えている</w:t>
            </w:r>
            <w:r w:rsidRPr="00A93EE4">
              <w:rPr>
                <w:rFonts w:asciiTheme="minorEastAsia" w:hAnsiTheme="minorEastAsia" w:hint="eastAsia"/>
              </w:rPr>
              <w:t>。</w:t>
            </w:r>
          </w:p>
        </w:tc>
        <w:tc>
          <w:tcPr>
            <w:tcW w:w="709" w:type="dxa"/>
            <w:vAlign w:val="center"/>
          </w:tcPr>
          <w:p w14:paraId="6D861981" w14:textId="4A27A898"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4C8D6D5D" w14:textId="07AF817F" w:rsidR="00076EE2" w:rsidRPr="00A93EE4" w:rsidRDefault="00076EE2" w:rsidP="00684FDF">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履行確認の結果、事業計画書に示した取組みが実施されており、評価できる。</w:t>
            </w:r>
          </w:p>
        </w:tc>
        <w:tc>
          <w:tcPr>
            <w:tcW w:w="708" w:type="dxa"/>
            <w:vAlign w:val="center"/>
          </w:tcPr>
          <w:p w14:paraId="68A95A3B" w14:textId="43425EA3"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43F77448" w14:textId="77777777" w:rsidR="00076EE2" w:rsidRPr="00A93EE4" w:rsidRDefault="00076EE2" w:rsidP="00076EE2">
            <w:pPr>
              <w:spacing w:line="240" w:lineRule="exact"/>
              <w:rPr>
                <w:rFonts w:asciiTheme="minorEastAsia" w:hAnsiTheme="minorEastAsia"/>
              </w:rPr>
            </w:pPr>
          </w:p>
        </w:tc>
      </w:tr>
      <w:tr w:rsidR="00076EE2" w:rsidRPr="00A93EE4" w14:paraId="3A254873" w14:textId="77777777" w:rsidTr="00B67F04">
        <w:trPr>
          <w:trHeight w:val="983"/>
          <w:jc w:val="center"/>
        </w:trPr>
        <w:tc>
          <w:tcPr>
            <w:tcW w:w="578" w:type="dxa"/>
            <w:vMerge/>
            <w:shd w:val="clear" w:color="auto" w:fill="DDD9C3" w:themeFill="background2" w:themeFillShade="E6"/>
          </w:tcPr>
          <w:p w14:paraId="0F061205"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76EDF9FE" w14:textId="77777777" w:rsidR="00076EE2" w:rsidRPr="00A93EE4" w:rsidRDefault="00076EE2" w:rsidP="00076EE2">
            <w:pPr>
              <w:spacing w:line="240" w:lineRule="exact"/>
              <w:rPr>
                <w:rFonts w:asciiTheme="minorEastAsia" w:hAnsiTheme="minorEastAsia"/>
                <w:szCs w:val="21"/>
              </w:rPr>
            </w:pPr>
            <w:r w:rsidRPr="00A93EE4">
              <w:rPr>
                <w:rFonts w:asciiTheme="minorEastAsia" w:hAnsiTheme="minorEastAsia" w:hint="eastAsia"/>
                <w:szCs w:val="21"/>
              </w:rPr>
              <w:t>(</w:t>
            </w:r>
            <w:r w:rsidRPr="00A93EE4">
              <w:rPr>
                <w:rFonts w:asciiTheme="minorEastAsia" w:hAnsiTheme="minorEastAsia"/>
                <w:szCs w:val="21"/>
              </w:rPr>
              <w:t>4</w:t>
            </w:r>
            <w:r w:rsidRPr="00A93EE4">
              <w:rPr>
                <w:rFonts w:asciiTheme="minorEastAsia" w:hAnsiTheme="minorEastAsia" w:hint="eastAsia"/>
                <w:szCs w:val="21"/>
              </w:rPr>
              <w:t>)利用者の増加及びサービス向上を図るための具体的手法及び期待される効果</w:t>
            </w:r>
          </w:p>
        </w:tc>
        <w:tc>
          <w:tcPr>
            <w:tcW w:w="4820" w:type="dxa"/>
          </w:tcPr>
          <w:p w14:paraId="229C7D9C" w14:textId="77777777" w:rsidR="00076EE2" w:rsidRPr="00A93EE4" w:rsidRDefault="00076EE2" w:rsidP="00076EE2">
            <w:pPr>
              <w:spacing w:line="0" w:lineRule="atLeast"/>
              <w:rPr>
                <w:rFonts w:asciiTheme="minorEastAsia" w:hAnsiTheme="minorEastAsia"/>
              </w:rPr>
            </w:pPr>
            <w:r w:rsidRPr="00A93EE4">
              <w:rPr>
                <w:rFonts w:asciiTheme="minorEastAsia" w:hAnsiTheme="minorEastAsia" w:hint="eastAsia"/>
              </w:rPr>
              <w:t>利用者の利便性の向上がなされたか。</w:t>
            </w:r>
          </w:p>
          <w:p w14:paraId="688B98B8" w14:textId="1B9D8A7F" w:rsidR="00076EE2" w:rsidRPr="00A93EE4" w:rsidRDefault="006B4B27" w:rsidP="006B4B27">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①</w:t>
            </w:r>
            <w:r w:rsidR="00076EE2" w:rsidRPr="00A93EE4">
              <w:rPr>
                <w:rFonts w:asciiTheme="minorEastAsia" w:hAnsiTheme="minorEastAsia" w:hint="eastAsia"/>
                <w:szCs w:val="21"/>
              </w:rPr>
              <w:t>小・中学生、親、教員を対象とした教育コンテンツの提供</w:t>
            </w:r>
          </w:p>
          <w:p w14:paraId="4E6EBCE2" w14:textId="318C9ABB" w:rsidR="00076EE2" w:rsidRPr="00A93EE4" w:rsidRDefault="006B4B27" w:rsidP="006B4B27">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②</w:t>
            </w:r>
            <w:r w:rsidR="00076EE2" w:rsidRPr="00A93EE4">
              <w:rPr>
                <w:rFonts w:asciiTheme="minorEastAsia" w:hAnsiTheme="minorEastAsia" w:hint="eastAsia"/>
                <w:szCs w:val="21"/>
              </w:rPr>
              <w:t>2</w:t>
            </w:r>
            <w:r w:rsidR="00076EE2" w:rsidRPr="00A93EE4">
              <w:rPr>
                <w:rFonts w:asciiTheme="minorEastAsia" w:hAnsiTheme="minorEastAsia"/>
                <w:szCs w:val="21"/>
              </w:rPr>
              <w:t>0代から</w:t>
            </w:r>
            <w:r w:rsidR="00076EE2" w:rsidRPr="00A93EE4">
              <w:rPr>
                <w:rFonts w:asciiTheme="minorEastAsia" w:hAnsiTheme="minorEastAsia" w:hint="eastAsia"/>
                <w:szCs w:val="21"/>
              </w:rPr>
              <w:t>4</w:t>
            </w:r>
            <w:r w:rsidR="00076EE2" w:rsidRPr="00A93EE4">
              <w:rPr>
                <w:rFonts w:asciiTheme="minorEastAsia" w:hAnsiTheme="minorEastAsia"/>
                <w:szCs w:val="21"/>
              </w:rPr>
              <w:t>0代の企業・社会人</w:t>
            </w:r>
            <w:r w:rsidR="00076EE2" w:rsidRPr="00A93EE4">
              <w:rPr>
                <w:rFonts w:asciiTheme="minorEastAsia" w:hAnsiTheme="minorEastAsia" w:hint="eastAsia"/>
                <w:szCs w:val="21"/>
              </w:rPr>
              <w:t>を対象とした</w:t>
            </w:r>
            <w:r w:rsidR="00076EE2" w:rsidRPr="00A93EE4">
              <w:rPr>
                <w:rFonts w:asciiTheme="minorEastAsia" w:hAnsiTheme="minorEastAsia"/>
                <w:szCs w:val="21"/>
              </w:rPr>
              <w:t>研修</w:t>
            </w:r>
            <w:r w:rsidR="00076EE2" w:rsidRPr="00A93EE4">
              <w:rPr>
                <w:rFonts w:asciiTheme="minorEastAsia" w:hAnsiTheme="minorEastAsia" w:hint="eastAsia"/>
                <w:szCs w:val="21"/>
              </w:rPr>
              <w:t>プログラム・研修プランの</w:t>
            </w:r>
            <w:r w:rsidR="00076EE2" w:rsidRPr="00A93EE4">
              <w:rPr>
                <w:rFonts w:asciiTheme="minorEastAsia" w:hAnsiTheme="minorEastAsia"/>
                <w:szCs w:val="21"/>
              </w:rPr>
              <w:t>提供</w:t>
            </w:r>
          </w:p>
          <w:p w14:paraId="0951157A" w14:textId="5EBFA305"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③</w:t>
            </w:r>
            <w:r w:rsidR="00076EE2" w:rsidRPr="00A93EE4">
              <w:rPr>
                <w:rFonts w:asciiTheme="minorEastAsia" w:hAnsiTheme="minorEastAsia" w:hint="eastAsia"/>
                <w:szCs w:val="21"/>
              </w:rPr>
              <w:t>インバウンドを対象とした里山体験の提供</w:t>
            </w:r>
          </w:p>
          <w:p w14:paraId="06B1A7F7" w14:textId="24241639" w:rsidR="00076EE2" w:rsidRPr="00A93EE4" w:rsidRDefault="00076EE2" w:rsidP="00076EE2">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※平日、昼間は、小中学生、幼稚園児、保育園児に提供</w:t>
            </w:r>
          </w:p>
          <w:p w14:paraId="17753F2F" w14:textId="22A92459" w:rsidR="00076EE2" w:rsidRPr="00A93EE4" w:rsidRDefault="00076EE2" w:rsidP="00076EE2">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④</w:t>
            </w:r>
            <w:r w:rsidRPr="00A93EE4">
              <w:rPr>
                <w:rFonts w:asciiTheme="minorEastAsia" w:hAnsiTheme="minorEastAsia" w:hint="eastAsia"/>
                <w:szCs w:val="21"/>
                <w:u w:val="single"/>
              </w:rPr>
              <w:t>地元の小学校や福祉団体等へ広報及び施設利用のニーズの掘り起こし。</w:t>
            </w:r>
          </w:p>
          <w:p w14:paraId="6A2A1F9F" w14:textId="77777777" w:rsidR="00571BCE" w:rsidRPr="00A93EE4" w:rsidRDefault="00076EE2" w:rsidP="00571BCE">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⑤インフルエンサーを招待し、SNS等で拡散</w:t>
            </w:r>
          </w:p>
          <w:p w14:paraId="618909A5" w14:textId="77777777" w:rsidR="00571BCE" w:rsidRPr="00A93EE4" w:rsidRDefault="00571BCE" w:rsidP="00571BCE">
            <w:pPr>
              <w:spacing w:line="240" w:lineRule="exact"/>
              <w:ind w:left="200" w:hangingChars="100" w:hanging="200"/>
              <w:rPr>
                <w:rFonts w:asciiTheme="minorEastAsia" w:hAnsiTheme="minorEastAsia"/>
                <w:sz w:val="20"/>
                <w:szCs w:val="20"/>
              </w:rPr>
            </w:pPr>
          </w:p>
          <w:p w14:paraId="68855C82" w14:textId="0E800D40" w:rsidR="00076EE2" w:rsidRPr="00A93EE4" w:rsidRDefault="00076EE2" w:rsidP="00571BCE">
            <w:pPr>
              <w:spacing w:line="240" w:lineRule="exact"/>
              <w:ind w:left="200" w:hangingChars="100" w:hanging="200"/>
              <w:rPr>
                <w:rFonts w:asciiTheme="minorEastAsia" w:hAnsiTheme="minorEastAsia"/>
                <w:szCs w:val="21"/>
              </w:rPr>
            </w:pPr>
            <w:r w:rsidRPr="00A93EE4">
              <w:rPr>
                <w:rFonts w:asciiTheme="minorEastAsia" w:hAnsiTheme="minorEastAsia" w:hint="eastAsia"/>
                <w:sz w:val="20"/>
                <w:szCs w:val="20"/>
              </w:rPr>
              <w:t>（新サービスによる利用者数の目標値）</w:t>
            </w:r>
          </w:p>
          <w:p w14:paraId="5F3AE6C1" w14:textId="685994E5" w:rsidR="00076EE2" w:rsidRPr="00A93EE4" w:rsidRDefault="00076EE2" w:rsidP="00076EE2">
            <w:pPr>
              <w:spacing w:line="240" w:lineRule="exact"/>
              <w:rPr>
                <w:rFonts w:asciiTheme="minorEastAsia" w:hAnsiTheme="minorEastAsia"/>
                <w:sz w:val="20"/>
                <w:szCs w:val="20"/>
              </w:rPr>
            </w:pPr>
            <w:r w:rsidRPr="00A93EE4">
              <w:rPr>
                <w:rFonts w:asciiTheme="minorEastAsia" w:hAnsiTheme="minorEastAsia" w:hint="eastAsia"/>
                <w:sz w:val="20"/>
                <w:szCs w:val="20"/>
              </w:rPr>
              <w:t>・宿泊客：</w:t>
            </w:r>
            <w:r w:rsidR="00571BCE" w:rsidRPr="00A93EE4">
              <w:rPr>
                <w:rFonts w:asciiTheme="minorEastAsia" w:hAnsiTheme="minorEastAsia" w:hint="eastAsia"/>
                <w:sz w:val="20"/>
                <w:szCs w:val="20"/>
              </w:rPr>
              <w:t>R</w:t>
            </w:r>
            <w:r w:rsidR="00571BCE" w:rsidRPr="00A93EE4">
              <w:rPr>
                <w:rFonts w:asciiTheme="minorEastAsia" w:hAnsiTheme="minorEastAsia"/>
                <w:sz w:val="20"/>
                <w:szCs w:val="20"/>
              </w:rPr>
              <w:t>6</w:t>
            </w:r>
            <w:r w:rsidRPr="00A93EE4">
              <w:rPr>
                <w:rFonts w:asciiTheme="minorEastAsia" w:hAnsiTheme="minorEastAsia" w:hint="eastAsia"/>
                <w:sz w:val="20"/>
                <w:szCs w:val="20"/>
              </w:rPr>
              <w:t xml:space="preserve">年度　</w:t>
            </w:r>
            <w:r w:rsidR="00571BCE" w:rsidRPr="00A93EE4">
              <w:rPr>
                <w:rFonts w:asciiTheme="minorEastAsia" w:hAnsiTheme="minorEastAsia" w:hint="eastAsia"/>
                <w:sz w:val="20"/>
                <w:szCs w:val="20"/>
              </w:rPr>
              <w:t>768</w:t>
            </w:r>
            <w:r w:rsidRPr="00A93EE4">
              <w:rPr>
                <w:rFonts w:asciiTheme="minorEastAsia" w:hAnsiTheme="minorEastAsia" w:hint="eastAsia"/>
                <w:sz w:val="20"/>
                <w:szCs w:val="20"/>
              </w:rPr>
              <w:t xml:space="preserve">人／年　　　</w:t>
            </w:r>
          </w:p>
          <w:p w14:paraId="27E2A789" w14:textId="77777777" w:rsidR="00571BCE" w:rsidRPr="00A93EE4" w:rsidRDefault="00076EE2" w:rsidP="00076EE2">
            <w:pPr>
              <w:spacing w:line="240" w:lineRule="exact"/>
              <w:rPr>
                <w:rFonts w:asciiTheme="minorEastAsia" w:hAnsiTheme="minorEastAsia"/>
                <w:sz w:val="20"/>
                <w:szCs w:val="20"/>
              </w:rPr>
            </w:pPr>
            <w:r w:rsidRPr="00A93EE4">
              <w:rPr>
                <w:rFonts w:asciiTheme="minorEastAsia" w:hAnsiTheme="minorEastAsia" w:hint="eastAsia"/>
                <w:sz w:val="20"/>
                <w:szCs w:val="20"/>
              </w:rPr>
              <w:t>・企業・社会人研修（</w:t>
            </w:r>
            <w:r w:rsidR="00571BCE" w:rsidRPr="00A93EE4">
              <w:rPr>
                <w:rFonts w:asciiTheme="minorEastAsia" w:hAnsiTheme="minorEastAsia" w:hint="eastAsia"/>
                <w:sz w:val="20"/>
                <w:szCs w:val="20"/>
              </w:rPr>
              <w:t>10</w:t>
            </w:r>
            <w:r w:rsidRPr="00A93EE4">
              <w:rPr>
                <w:rFonts w:asciiTheme="minorEastAsia" w:hAnsiTheme="minorEastAsia"/>
                <w:sz w:val="20"/>
                <w:szCs w:val="20"/>
              </w:rPr>
              <w:t>人規模</w:t>
            </w:r>
            <w:r w:rsidRPr="00A93EE4">
              <w:rPr>
                <w:rFonts w:asciiTheme="minorEastAsia" w:hAnsiTheme="minorEastAsia" w:hint="eastAsia"/>
                <w:sz w:val="20"/>
                <w:szCs w:val="20"/>
              </w:rPr>
              <w:t>）：</w:t>
            </w:r>
          </w:p>
          <w:p w14:paraId="71B359CB" w14:textId="6FF8690A" w:rsidR="00076EE2" w:rsidRPr="00A93EE4" w:rsidRDefault="00571BCE" w:rsidP="00571BCE">
            <w:pPr>
              <w:spacing w:line="240" w:lineRule="exact"/>
              <w:ind w:firstLineChars="100" w:firstLine="200"/>
              <w:rPr>
                <w:rFonts w:asciiTheme="minorEastAsia" w:hAnsiTheme="minorEastAsia"/>
                <w:sz w:val="20"/>
                <w:szCs w:val="20"/>
              </w:rPr>
            </w:pPr>
            <w:r w:rsidRPr="00A93EE4">
              <w:rPr>
                <w:rFonts w:asciiTheme="minorEastAsia" w:hAnsiTheme="minorEastAsia" w:hint="eastAsia"/>
                <w:sz w:val="20"/>
                <w:szCs w:val="20"/>
              </w:rPr>
              <w:t>R7</w:t>
            </w:r>
            <w:r w:rsidR="00076EE2" w:rsidRPr="00A93EE4">
              <w:rPr>
                <w:rFonts w:asciiTheme="minorEastAsia" w:hAnsiTheme="minorEastAsia" w:hint="eastAsia"/>
                <w:sz w:val="20"/>
                <w:szCs w:val="20"/>
              </w:rPr>
              <w:t>年度</w:t>
            </w:r>
            <w:r w:rsidRPr="00A93EE4">
              <w:rPr>
                <w:rFonts w:asciiTheme="minorEastAsia" w:hAnsiTheme="minorEastAsia" w:hint="eastAsia"/>
                <w:sz w:val="20"/>
                <w:szCs w:val="20"/>
              </w:rPr>
              <w:t xml:space="preserve"> 5</w:t>
            </w:r>
            <w:r w:rsidR="00076EE2" w:rsidRPr="00A93EE4">
              <w:rPr>
                <w:rFonts w:asciiTheme="minorEastAsia" w:hAnsiTheme="minorEastAsia" w:hint="eastAsia"/>
                <w:sz w:val="20"/>
                <w:szCs w:val="20"/>
              </w:rPr>
              <w:t>回</w:t>
            </w:r>
            <w:r w:rsidRPr="00A93EE4">
              <w:rPr>
                <w:rFonts w:asciiTheme="minorEastAsia" w:hAnsiTheme="minorEastAsia" w:hint="eastAsia"/>
                <w:sz w:val="20"/>
                <w:szCs w:val="20"/>
              </w:rPr>
              <w:t xml:space="preserve"> 50</w:t>
            </w:r>
            <w:r w:rsidR="00076EE2" w:rsidRPr="00A93EE4">
              <w:rPr>
                <w:rFonts w:asciiTheme="minorEastAsia" w:hAnsiTheme="minorEastAsia" w:hint="eastAsia"/>
                <w:sz w:val="20"/>
                <w:szCs w:val="20"/>
              </w:rPr>
              <w:t xml:space="preserve">人／年　</w:t>
            </w:r>
          </w:p>
          <w:p w14:paraId="011CDEEE" w14:textId="2D13CF15" w:rsidR="00076EE2" w:rsidRPr="00A93EE4" w:rsidRDefault="00076EE2" w:rsidP="00076EE2">
            <w:pPr>
              <w:spacing w:line="240" w:lineRule="exact"/>
              <w:rPr>
                <w:rFonts w:asciiTheme="minorEastAsia" w:hAnsiTheme="minorEastAsia"/>
                <w:sz w:val="20"/>
                <w:szCs w:val="20"/>
              </w:rPr>
            </w:pPr>
            <w:r w:rsidRPr="00A93EE4">
              <w:rPr>
                <w:rFonts w:asciiTheme="minorEastAsia" w:hAnsiTheme="minorEastAsia"/>
                <w:sz w:val="20"/>
                <w:szCs w:val="20"/>
              </w:rPr>
              <w:t>・</w:t>
            </w:r>
            <w:r w:rsidRPr="00A93EE4">
              <w:rPr>
                <w:rFonts w:asciiTheme="minorEastAsia" w:hAnsiTheme="minorEastAsia" w:hint="eastAsia"/>
                <w:sz w:val="20"/>
                <w:szCs w:val="20"/>
              </w:rPr>
              <w:t>インバウンド</w:t>
            </w:r>
            <w:r w:rsidRPr="00A93EE4">
              <w:rPr>
                <w:rFonts w:asciiTheme="minorEastAsia" w:hAnsiTheme="minorEastAsia"/>
                <w:sz w:val="20"/>
                <w:szCs w:val="20"/>
              </w:rPr>
              <w:t>:</w:t>
            </w:r>
            <w:r w:rsidR="00571BCE" w:rsidRPr="00A93EE4">
              <w:rPr>
                <w:rFonts w:asciiTheme="minorEastAsia" w:hAnsiTheme="minorEastAsia" w:hint="eastAsia"/>
                <w:sz w:val="20"/>
                <w:szCs w:val="20"/>
              </w:rPr>
              <w:t>R</w:t>
            </w:r>
            <w:r w:rsidR="00571BCE" w:rsidRPr="00A93EE4">
              <w:rPr>
                <w:rFonts w:asciiTheme="minorEastAsia" w:hAnsiTheme="minorEastAsia"/>
                <w:sz w:val="20"/>
                <w:szCs w:val="20"/>
              </w:rPr>
              <w:t>7</w:t>
            </w:r>
            <w:r w:rsidRPr="00A93EE4">
              <w:rPr>
                <w:rFonts w:asciiTheme="minorEastAsia" w:hAnsiTheme="minorEastAsia"/>
                <w:sz w:val="20"/>
                <w:szCs w:val="20"/>
              </w:rPr>
              <w:t>年</w:t>
            </w:r>
            <w:r w:rsidRPr="00A93EE4">
              <w:rPr>
                <w:rFonts w:asciiTheme="minorEastAsia" w:hAnsiTheme="minorEastAsia" w:hint="eastAsia"/>
                <w:sz w:val="20"/>
                <w:szCs w:val="20"/>
              </w:rPr>
              <w:t xml:space="preserve">度　</w:t>
            </w:r>
            <w:r w:rsidR="00571BCE" w:rsidRPr="00A93EE4">
              <w:rPr>
                <w:rFonts w:asciiTheme="minorEastAsia" w:hAnsiTheme="minorEastAsia" w:hint="eastAsia"/>
                <w:sz w:val="20"/>
                <w:szCs w:val="20"/>
              </w:rPr>
              <w:t>2</w:t>
            </w:r>
            <w:r w:rsidR="00571BCE" w:rsidRPr="00A93EE4">
              <w:rPr>
                <w:rFonts w:asciiTheme="minorEastAsia" w:hAnsiTheme="minorEastAsia"/>
                <w:sz w:val="20"/>
                <w:szCs w:val="20"/>
              </w:rPr>
              <w:t>00</w:t>
            </w:r>
            <w:r w:rsidRPr="00A93EE4">
              <w:rPr>
                <w:rFonts w:asciiTheme="minorEastAsia" w:hAnsiTheme="minorEastAsia"/>
                <w:sz w:val="20"/>
                <w:szCs w:val="20"/>
              </w:rPr>
              <w:t>人</w:t>
            </w:r>
            <w:r w:rsidRPr="00A93EE4">
              <w:rPr>
                <w:rFonts w:asciiTheme="minorEastAsia" w:hAnsiTheme="minorEastAsia" w:hint="eastAsia"/>
                <w:sz w:val="20"/>
                <w:szCs w:val="20"/>
              </w:rPr>
              <w:t>／年</w:t>
            </w:r>
          </w:p>
          <w:p w14:paraId="7804A3AE" w14:textId="4365AB92" w:rsidR="00076EE2" w:rsidRPr="00A93EE4" w:rsidRDefault="00076EE2" w:rsidP="00076EE2">
            <w:pPr>
              <w:spacing w:line="240" w:lineRule="exact"/>
              <w:rPr>
                <w:rFonts w:asciiTheme="minorEastAsia" w:hAnsiTheme="minorEastAsia"/>
                <w:sz w:val="20"/>
                <w:szCs w:val="20"/>
              </w:rPr>
            </w:pPr>
            <w:r w:rsidRPr="00A93EE4">
              <w:rPr>
                <w:rFonts w:asciiTheme="minorEastAsia" w:hAnsiTheme="minorEastAsia" w:hint="eastAsia"/>
                <w:sz w:val="20"/>
                <w:szCs w:val="20"/>
              </w:rPr>
              <w:t>（参考）Ｒ</w:t>
            </w:r>
            <w:r w:rsidR="00571BCE" w:rsidRPr="00A93EE4">
              <w:rPr>
                <w:rFonts w:asciiTheme="minorEastAsia" w:hAnsiTheme="minorEastAsia" w:hint="eastAsia"/>
                <w:sz w:val="20"/>
                <w:szCs w:val="20"/>
              </w:rPr>
              <w:t>4</w:t>
            </w:r>
            <w:r w:rsidRPr="00A93EE4">
              <w:rPr>
                <w:rFonts w:asciiTheme="minorEastAsia" w:hAnsiTheme="minorEastAsia" w:hint="eastAsia"/>
                <w:sz w:val="20"/>
                <w:szCs w:val="20"/>
              </w:rPr>
              <w:t>年度宿泊者数2,131人</w:t>
            </w:r>
          </w:p>
        </w:tc>
        <w:tc>
          <w:tcPr>
            <w:tcW w:w="7087" w:type="dxa"/>
          </w:tcPr>
          <w:p w14:paraId="077CE67B" w14:textId="1DF963FA" w:rsidR="00076EE2" w:rsidRPr="00A93EE4" w:rsidRDefault="00076EE2" w:rsidP="001C3DE7">
            <w:pPr>
              <w:spacing w:line="240" w:lineRule="exact"/>
              <w:ind w:left="210" w:hangingChars="100" w:hanging="210"/>
              <w:rPr>
                <w:rFonts w:asciiTheme="minorEastAsia" w:hAnsiTheme="minorEastAsia"/>
              </w:rPr>
            </w:pPr>
            <w:r w:rsidRPr="00A93EE4">
              <w:rPr>
                <w:rFonts w:asciiTheme="minorEastAsia" w:hAnsiTheme="minorEastAsia" w:hint="eastAsia"/>
              </w:rPr>
              <w:t>①泉南市立砂川小学校が</w:t>
            </w:r>
            <w:r w:rsidRPr="00A93EE4">
              <w:rPr>
                <w:rFonts w:asciiTheme="minorEastAsia" w:hAnsiTheme="minorEastAsia"/>
              </w:rPr>
              <w:t>、11月24</w:t>
            </w:r>
            <w:r w:rsidRPr="00A93EE4">
              <w:rPr>
                <w:rFonts w:asciiTheme="minorEastAsia" w:hAnsiTheme="minorEastAsia" w:hint="eastAsia"/>
              </w:rPr>
              <w:t>日に来場し、弊社が用意した</w:t>
            </w:r>
            <w:r w:rsidRPr="00A93EE4">
              <w:rPr>
                <w:rFonts w:asciiTheme="minorEastAsia" w:hAnsiTheme="minorEastAsia"/>
              </w:rPr>
              <w:t>SDGs</w:t>
            </w:r>
            <w:r w:rsidRPr="00A93EE4">
              <w:rPr>
                <w:rFonts w:asciiTheme="minorEastAsia" w:hAnsiTheme="minorEastAsia" w:hint="eastAsia"/>
              </w:rPr>
              <w:t>クイズを実施</w:t>
            </w:r>
            <w:r w:rsidR="001C3DE7" w:rsidRPr="00A93EE4">
              <w:rPr>
                <w:rFonts w:asciiTheme="minorEastAsia" w:hAnsiTheme="minorEastAsia" w:hint="eastAsia"/>
              </w:rPr>
              <w:t>した</w:t>
            </w:r>
            <w:r w:rsidRPr="00A93EE4">
              <w:rPr>
                <w:rFonts w:asciiTheme="minorEastAsia" w:hAnsiTheme="minorEastAsia" w:hint="eastAsia"/>
              </w:rPr>
              <w:t>。</w:t>
            </w:r>
          </w:p>
          <w:p w14:paraId="25AE32BE" w14:textId="4A78630E" w:rsidR="00076EE2" w:rsidRPr="00A93EE4" w:rsidRDefault="00076EE2" w:rsidP="001C3DE7">
            <w:pPr>
              <w:spacing w:line="240" w:lineRule="exact"/>
              <w:ind w:left="210" w:hangingChars="100" w:hanging="210"/>
              <w:rPr>
                <w:rFonts w:asciiTheme="minorEastAsia" w:hAnsiTheme="minorEastAsia"/>
              </w:rPr>
            </w:pPr>
            <w:r w:rsidRPr="00A93EE4">
              <w:rPr>
                <w:rFonts w:asciiTheme="minorEastAsia" w:hAnsiTheme="minorEastAsia" w:hint="eastAsia"/>
              </w:rPr>
              <w:t>②府内の保育園運営会社が、研修を実施し、4月に52名規模で、2泊3日で実施した。</w:t>
            </w:r>
          </w:p>
          <w:p w14:paraId="6EC7537B" w14:textId="002A179D"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③インバウンドは、定期的に居合体験、うどん打ち体験のツアー来客あり。</w:t>
            </w:r>
          </w:p>
          <w:p w14:paraId="69B00129" w14:textId="1ED8788C" w:rsidR="00076EE2" w:rsidRPr="00A93EE4" w:rsidRDefault="00076EE2" w:rsidP="001C3DE7">
            <w:pPr>
              <w:spacing w:line="240" w:lineRule="exact"/>
              <w:ind w:leftChars="100" w:left="210"/>
              <w:rPr>
                <w:rFonts w:asciiTheme="minorEastAsia" w:hAnsiTheme="minorEastAsia"/>
              </w:rPr>
            </w:pPr>
            <w:r w:rsidRPr="00A93EE4">
              <w:rPr>
                <w:rFonts w:asciiTheme="minorEastAsia" w:hAnsiTheme="minorEastAsia" w:hint="eastAsia"/>
              </w:rPr>
              <w:t>イスラエルからのお客様に、スタッフと共同でうどん作りを行い、戸山流居合道場の吉塚講師が実演で居合の指導を実施している。</w:t>
            </w:r>
          </w:p>
          <w:p w14:paraId="72DCD319" w14:textId="2F586686"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④地元小学生向けには、ぱどの職場案内雑誌に寄稿。泉南市の小学校に2,000部配布し、教育の一環として暮らしと仕事の関りを紹介するとともに施設の広報を実施した。</w:t>
            </w:r>
          </w:p>
          <w:p w14:paraId="6BBF52BD" w14:textId="1EAD386E"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⑤インフルエンサーは、レイクレ、サンシャインババア、ギリメンよっぴーなどが、来訪し、動画を拡散した。</w:t>
            </w:r>
          </w:p>
          <w:p w14:paraId="08835AAE" w14:textId="5072A0C1"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 xml:space="preserve">＜再生回数＞　</w:t>
            </w:r>
          </w:p>
          <w:p w14:paraId="10ED6EEB" w14:textId="41DFCDF9"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レイクレ</w:t>
            </w:r>
            <w:r w:rsidRPr="00A93EE4">
              <w:rPr>
                <w:rFonts w:asciiTheme="minorEastAsia" w:hAnsiTheme="minorEastAsia"/>
              </w:rPr>
              <w:t>210</w:t>
            </w:r>
            <w:r w:rsidRPr="00A93EE4">
              <w:rPr>
                <w:rFonts w:asciiTheme="minorEastAsia" w:hAnsiTheme="minorEastAsia" w:hint="eastAsia"/>
              </w:rPr>
              <w:t>万回（</w:t>
            </w:r>
            <w:r w:rsidRPr="00A93EE4">
              <w:rPr>
                <w:rFonts w:asciiTheme="minorEastAsia" w:hAnsiTheme="minorEastAsia"/>
              </w:rPr>
              <w:t>107</w:t>
            </w:r>
            <w:r w:rsidRPr="00A93EE4">
              <w:rPr>
                <w:rFonts w:asciiTheme="minorEastAsia" w:hAnsiTheme="minorEastAsia" w:hint="eastAsia"/>
              </w:rPr>
              <w:t>万回、103万回）</w:t>
            </w:r>
          </w:p>
          <w:p w14:paraId="2302F02D" w14:textId="39CA45A9"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サンシャインババア</w:t>
            </w:r>
            <w:r w:rsidRPr="00A93EE4">
              <w:rPr>
                <w:rFonts w:asciiTheme="minorEastAsia" w:hAnsiTheme="minorEastAsia"/>
              </w:rPr>
              <w:t>61</w:t>
            </w:r>
            <w:r w:rsidRPr="00A93EE4">
              <w:rPr>
                <w:rFonts w:asciiTheme="minorEastAsia" w:hAnsiTheme="minorEastAsia" w:hint="eastAsia"/>
              </w:rPr>
              <w:t>万回（</w:t>
            </w:r>
            <w:r w:rsidRPr="00A93EE4">
              <w:rPr>
                <w:rFonts w:asciiTheme="minorEastAsia" w:hAnsiTheme="minorEastAsia"/>
              </w:rPr>
              <w:t>27</w:t>
            </w:r>
            <w:r w:rsidRPr="00A93EE4">
              <w:rPr>
                <w:rFonts w:asciiTheme="minorEastAsia" w:hAnsiTheme="minorEastAsia" w:hint="eastAsia"/>
              </w:rPr>
              <w:t>万回、17万回、</w:t>
            </w:r>
            <w:r w:rsidRPr="00A93EE4">
              <w:rPr>
                <w:rFonts w:asciiTheme="minorEastAsia" w:hAnsiTheme="minorEastAsia"/>
              </w:rPr>
              <w:t>17</w:t>
            </w:r>
            <w:r w:rsidRPr="00A93EE4">
              <w:rPr>
                <w:rFonts w:asciiTheme="minorEastAsia" w:hAnsiTheme="minorEastAsia" w:hint="eastAsia"/>
              </w:rPr>
              <w:t>万回）</w:t>
            </w:r>
          </w:p>
          <w:p w14:paraId="4C5D1FDA" w14:textId="77777777" w:rsidR="00571BCE" w:rsidRPr="00A93EE4" w:rsidRDefault="00076EE2" w:rsidP="00571BCE">
            <w:pPr>
              <w:spacing w:line="240" w:lineRule="exact"/>
              <w:rPr>
                <w:rFonts w:asciiTheme="minorEastAsia" w:hAnsiTheme="minorEastAsia"/>
              </w:rPr>
            </w:pPr>
            <w:r w:rsidRPr="00A93EE4">
              <w:rPr>
                <w:rFonts w:asciiTheme="minorEastAsia" w:hAnsiTheme="minorEastAsia" w:hint="eastAsia"/>
              </w:rPr>
              <w:t>ギリメンよっぴー</w:t>
            </w:r>
            <w:r w:rsidRPr="00A93EE4">
              <w:rPr>
                <w:rFonts w:asciiTheme="minorEastAsia" w:hAnsiTheme="minorEastAsia"/>
              </w:rPr>
              <w:t>1.4</w:t>
            </w:r>
            <w:r w:rsidRPr="00A93EE4">
              <w:rPr>
                <w:rFonts w:asciiTheme="minorEastAsia" w:hAnsiTheme="minorEastAsia" w:hint="eastAsia"/>
              </w:rPr>
              <w:t>万回</w:t>
            </w:r>
          </w:p>
          <w:p w14:paraId="11B7BA0F" w14:textId="77777777" w:rsidR="00571BCE" w:rsidRPr="00A93EE4" w:rsidRDefault="00571BCE" w:rsidP="00571BCE">
            <w:pPr>
              <w:spacing w:line="240" w:lineRule="exact"/>
              <w:rPr>
                <w:rFonts w:asciiTheme="minorEastAsia" w:hAnsiTheme="minorEastAsia"/>
              </w:rPr>
            </w:pPr>
          </w:p>
          <w:p w14:paraId="6B943714" w14:textId="36D6BD38" w:rsidR="00571BCE" w:rsidRPr="00A93EE4" w:rsidRDefault="00571BCE" w:rsidP="00571BCE">
            <w:pPr>
              <w:spacing w:line="240" w:lineRule="exact"/>
              <w:rPr>
                <w:rFonts w:asciiTheme="minorEastAsia" w:hAnsiTheme="minorEastAsia"/>
                <w:color w:val="000000" w:themeColor="text1"/>
              </w:rPr>
            </w:pPr>
            <w:r w:rsidRPr="00A93EE4">
              <w:rPr>
                <w:rFonts w:asciiTheme="minorEastAsia" w:hAnsiTheme="minorEastAsia"/>
              </w:rPr>
              <w:t xml:space="preserve"> R5</w:t>
            </w:r>
            <w:r w:rsidRPr="00A93EE4">
              <w:rPr>
                <w:rFonts w:asciiTheme="minorEastAsia" w:hAnsiTheme="minorEastAsia" w:hint="eastAsia"/>
              </w:rPr>
              <w:t>宿</w:t>
            </w:r>
            <w:r w:rsidRPr="00A93EE4">
              <w:rPr>
                <w:rFonts w:asciiTheme="minorEastAsia" w:hAnsiTheme="minorEastAsia" w:hint="eastAsia"/>
                <w:color w:val="000000" w:themeColor="text1"/>
              </w:rPr>
              <w:t>泊者数</w:t>
            </w:r>
            <w:r w:rsidR="00CC1C52" w:rsidRPr="00A93EE4">
              <w:rPr>
                <w:rFonts w:asciiTheme="minorEastAsia" w:hAnsiTheme="minorEastAsia" w:hint="eastAsia"/>
                <w:color w:val="000000" w:themeColor="text1"/>
              </w:rPr>
              <w:t>1,919</w:t>
            </w:r>
            <w:r w:rsidRPr="00A93EE4">
              <w:rPr>
                <w:rFonts w:asciiTheme="minorEastAsia" w:hAnsiTheme="minorEastAsia" w:hint="eastAsia"/>
                <w:color w:val="000000" w:themeColor="text1"/>
              </w:rPr>
              <w:t>名とR6目標値を既に達成できている。</w:t>
            </w:r>
          </w:p>
          <w:p w14:paraId="65084C0F" w14:textId="3011DCDF" w:rsidR="00076EE2" w:rsidRPr="00A93EE4" w:rsidRDefault="00076EE2" w:rsidP="00076EE2">
            <w:pPr>
              <w:spacing w:line="240" w:lineRule="exact"/>
              <w:rPr>
                <w:rFonts w:ascii="Segoe UI Symbol" w:hAnsi="Segoe UI Symbol"/>
              </w:rPr>
            </w:pPr>
          </w:p>
        </w:tc>
        <w:tc>
          <w:tcPr>
            <w:tcW w:w="709" w:type="dxa"/>
            <w:vAlign w:val="center"/>
          </w:tcPr>
          <w:p w14:paraId="0A5AD36A" w14:textId="4FFD946C"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0F6A54AF" w14:textId="77777777" w:rsidR="00076EE2" w:rsidRPr="00A93EE4" w:rsidRDefault="00076EE2" w:rsidP="00076EE2">
            <w:pPr>
              <w:spacing w:line="240" w:lineRule="exact"/>
              <w:rPr>
                <w:rFonts w:asciiTheme="minorEastAsia" w:hAnsiTheme="minorEastAsia"/>
                <w:szCs w:val="21"/>
              </w:rPr>
            </w:pPr>
            <w:r w:rsidRPr="00A93EE4">
              <w:rPr>
                <w:rFonts w:asciiTheme="minorEastAsia" w:hAnsiTheme="minorEastAsia" w:hint="eastAsia"/>
                <w:szCs w:val="21"/>
              </w:rPr>
              <w:t xml:space="preserve">　履行確認の結果、事業計画書に示した取組みが実施されているが、一部課題がある。</w:t>
            </w:r>
          </w:p>
          <w:p w14:paraId="58234819" w14:textId="77777777" w:rsidR="001E537A" w:rsidRPr="00A93EE4" w:rsidRDefault="001E537A" w:rsidP="00684FDF">
            <w:pPr>
              <w:spacing w:line="240" w:lineRule="exact"/>
              <w:rPr>
                <w:rFonts w:asciiTheme="minorEastAsia" w:hAnsiTheme="minorEastAsia"/>
                <w:color w:val="000000" w:themeColor="text1"/>
                <w:szCs w:val="21"/>
              </w:rPr>
            </w:pPr>
          </w:p>
          <w:p w14:paraId="596D3590" w14:textId="7A58B278" w:rsidR="00076EE2" w:rsidRPr="00A93EE4" w:rsidRDefault="00B65AD6" w:rsidP="00B53303">
            <w:pPr>
              <w:spacing w:line="240" w:lineRule="exact"/>
              <w:ind w:left="210" w:hangingChars="100" w:hanging="210"/>
              <w:rPr>
                <w:rFonts w:asciiTheme="minorEastAsia" w:hAnsiTheme="minorEastAsia"/>
                <w:color w:val="FF0000"/>
                <w:szCs w:val="21"/>
              </w:rPr>
            </w:pPr>
            <w:r w:rsidRPr="00A93EE4">
              <w:rPr>
                <w:rFonts w:asciiTheme="minorEastAsia" w:hAnsiTheme="minorEastAsia" w:hint="eastAsia"/>
                <w:color w:val="000000" w:themeColor="text1"/>
                <w:szCs w:val="21"/>
              </w:rPr>
              <w:t>①②</w:t>
            </w:r>
            <w:r w:rsidR="00D60B1F" w:rsidRPr="00A93EE4">
              <w:rPr>
                <w:rFonts w:asciiTheme="minorEastAsia" w:hAnsiTheme="minorEastAsia" w:hint="eastAsia"/>
                <w:color w:val="000000" w:themeColor="text1"/>
                <w:szCs w:val="21"/>
              </w:rPr>
              <w:t>重点</w:t>
            </w:r>
            <w:r w:rsidR="0081286A" w:rsidRPr="00A93EE4">
              <w:rPr>
                <w:rFonts w:asciiTheme="minorEastAsia" w:hAnsiTheme="minorEastAsia" w:hint="eastAsia"/>
                <w:color w:val="000000" w:themeColor="text1"/>
                <w:szCs w:val="21"/>
              </w:rPr>
              <w:t>事業</w:t>
            </w:r>
            <w:r w:rsidR="00D60B1F" w:rsidRPr="00A93EE4">
              <w:rPr>
                <w:rFonts w:asciiTheme="minorEastAsia" w:hAnsiTheme="minorEastAsia" w:hint="eastAsia"/>
                <w:color w:val="000000" w:themeColor="text1"/>
                <w:szCs w:val="21"/>
              </w:rPr>
              <w:t>で</w:t>
            </w:r>
            <w:r w:rsidR="00E36111" w:rsidRPr="00A93EE4">
              <w:rPr>
                <w:rFonts w:asciiTheme="minorEastAsia" w:hAnsiTheme="minorEastAsia" w:hint="eastAsia"/>
                <w:color w:val="000000" w:themeColor="text1"/>
                <w:szCs w:val="21"/>
              </w:rPr>
              <w:t>昨年度より</w:t>
            </w:r>
            <w:r w:rsidR="005E0F07" w:rsidRPr="00A93EE4">
              <w:rPr>
                <w:rFonts w:asciiTheme="minorEastAsia" w:hAnsiTheme="minorEastAsia" w:hint="eastAsia"/>
                <w:color w:val="000000" w:themeColor="text1"/>
                <w:szCs w:val="21"/>
              </w:rPr>
              <w:t>課題の</w:t>
            </w:r>
            <w:r w:rsidR="00D60B1F" w:rsidRPr="00A93EE4">
              <w:rPr>
                <w:rFonts w:asciiTheme="minorEastAsia" w:hAnsiTheme="minorEastAsia" w:hint="eastAsia"/>
                <w:color w:val="000000" w:themeColor="text1"/>
                <w:szCs w:val="21"/>
              </w:rPr>
              <w:t>ある、小中学生向け、企業・社会人向け体験プログラム</w:t>
            </w:r>
            <w:r w:rsidR="0081286A" w:rsidRPr="00A93EE4">
              <w:rPr>
                <w:rFonts w:asciiTheme="minorEastAsia" w:hAnsiTheme="minorEastAsia" w:hint="eastAsia"/>
                <w:color w:val="000000" w:themeColor="text1"/>
                <w:szCs w:val="21"/>
              </w:rPr>
              <w:t>の</w:t>
            </w:r>
            <w:r w:rsidR="00D60B1F" w:rsidRPr="00A93EE4">
              <w:rPr>
                <w:rFonts w:asciiTheme="minorEastAsia" w:hAnsiTheme="minorEastAsia" w:hint="eastAsia"/>
                <w:color w:val="000000" w:themeColor="text1"/>
                <w:szCs w:val="21"/>
              </w:rPr>
              <w:t>企画・提供が</w:t>
            </w:r>
            <w:r w:rsidR="0081286A" w:rsidRPr="00A93EE4">
              <w:rPr>
                <w:rFonts w:asciiTheme="minorEastAsia" w:hAnsiTheme="minorEastAsia" w:hint="eastAsia"/>
                <w:color w:val="000000" w:themeColor="text1"/>
                <w:szCs w:val="21"/>
              </w:rPr>
              <w:t>十分に</w:t>
            </w:r>
            <w:r w:rsidR="00D60B1F" w:rsidRPr="00A93EE4">
              <w:rPr>
                <w:rFonts w:asciiTheme="minorEastAsia" w:hAnsiTheme="minorEastAsia" w:hint="eastAsia"/>
                <w:color w:val="000000" w:themeColor="text1"/>
                <w:szCs w:val="21"/>
              </w:rPr>
              <w:t>できていないため、拡充に努められたい。</w:t>
            </w:r>
          </w:p>
        </w:tc>
        <w:tc>
          <w:tcPr>
            <w:tcW w:w="708" w:type="dxa"/>
            <w:vAlign w:val="center"/>
          </w:tcPr>
          <w:p w14:paraId="4DACCE05" w14:textId="3A32BE75"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Ｂ</w:t>
            </w:r>
          </w:p>
        </w:tc>
        <w:tc>
          <w:tcPr>
            <w:tcW w:w="2410" w:type="dxa"/>
          </w:tcPr>
          <w:p w14:paraId="7968878E" w14:textId="1C1FBA85" w:rsidR="00076EE2" w:rsidRPr="00A93EE4" w:rsidRDefault="00076EE2" w:rsidP="00076EE2">
            <w:pPr>
              <w:spacing w:line="240" w:lineRule="exact"/>
              <w:rPr>
                <w:rFonts w:asciiTheme="minorEastAsia" w:hAnsiTheme="minorEastAsia"/>
              </w:rPr>
            </w:pPr>
          </w:p>
        </w:tc>
      </w:tr>
      <w:tr w:rsidR="00076EE2" w:rsidRPr="00A93EE4" w14:paraId="3606F6E2" w14:textId="77777777" w:rsidTr="00B67F04">
        <w:trPr>
          <w:trHeight w:val="1463"/>
          <w:jc w:val="center"/>
        </w:trPr>
        <w:tc>
          <w:tcPr>
            <w:tcW w:w="578" w:type="dxa"/>
            <w:vMerge/>
            <w:shd w:val="clear" w:color="auto" w:fill="DDD9C3" w:themeFill="background2" w:themeFillShade="E6"/>
          </w:tcPr>
          <w:p w14:paraId="435932FA"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50057A6F" w14:textId="391F7272" w:rsidR="00076EE2" w:rsidRPr="00A93EE4" w:rsidRDefault="00076EE2" w:rsidP="00076EE2">
            <w:pPr>
              <w:spacing w:line="240" w:lineRule="exact"/>
              <w:ind w:left="210" w:hangingChars="100" w:hanging="210"/>
              <w:rPr>
                <w:rFonts w:asciiTheme="minorEastAsia" w:hAnsiTheme="minorEastAsia"/>
                <w:szCs w:val="21"/>
              </w:rPr>
            </w:pPr>
            <w:r w:rsidRPr="00A93EE4">
              <w:rPr>
                <w:rFonts w:asciiTheme="minorEastAsia" w:hAnsiTheme="minorEastAsia" w:hint="eastAsia"/>
              </w:rPr>
              <w:t>(5)施設の維持管理の内容、的確性及び実現の可能性</w:t>
            </w:r>
          </w:p>
        </w:tc>
        <w:tc>
          <w:tcPr>
            <w:tcW w:w="4820" w:type="dxa"/>
          </w:tcPr>
          <w:p w14:paraId="7D36D773" w14:textId="77777777" w:rsidR="00076EE2" w:rsidRPr="00A93EE4" w:rsidRDefault="00076EE2" w:rsidP="00076EE2">
            <w:pPr>
              <w:spacing w:line="0" w:lineRule="atLeast"/>
              <w:ind w:leftChars="21" w:left="46" w:hanging="2"/>
              <w:rPr>
                <w:rFonts w:asciiTheme="minorEastAsia" w:hAnsiTheme="minorEastAsia"/>
              </w:rPr>
            </w:pPr>
            <w:r w:rsidRPr="00A93EE4">
              <w:rPr>
                <w:rFonts w:asciiTheme="minorEastAsia" w:hAnsiTheme="minorEastAsia" w:hint="eastAsia"/>
              </w:rPr>
              <w:t>施設の維持管理、景観保全について、良好な管理がなされたか。</w:t>
            </w:r>
          </w:p>
          <w:p w14:paraId="38DD748C" w14:textId="455D3EA2"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①</w:t>
            </w:r>
            <w:r w:rsidR="00076EE2" w:rsidRPr="00A93EE4">
              <w:rPr>
                <w:rFonts w:asciiTheme="minorEastAsia" w:hAnsiTheme="minorEastAsia" w:hint="eastAsia"/>
                <w:szCs w:val="21"/>
              </w:rPr>
              <w:t>適切な施設の維持管理（点検・補修）</w:t>
            </w:r>
          </w:p>
          <w:p w14:paraId="2982B872" w14:textId="5236A958" w:rsidR="00076EE2" w:rsidRPr="00A93EE4" w:rsidRDefault="00076EE2" w:rsidP="00076EE2">
            <w:pPr>
              <w:pStyle w:val="aa"/>
              <w:spacing w:line="240" w:lineRule="exact"/>
              <w:ind w:leftChars="0" w:left="255" w:hanging="255"/>
              <w:rPr>
                <w:rFonts w:asciiTheme="minorEastAsia" w:hAnsiTheme="minorEastAsia"/>
                <w:szCs w:val="21"/>
              </w:rPr>
            </w:pPr>
            <w:r w:rsidRPr="00A93EE4">
              <w:rPr>
                <w:rFonts w:asciiTheme="minorEastAsia" w:hAnsiTheme="minorEastAsia" w:hint="eastAsia"/>
                <w:szCs w:val="21"/>
              </w:rPr>
              <w:t>・管理棟、宿泊棟、給排水設備、電気設備、トイレ、田畑等</w:t>
            </w:r>
          </w:p>
          <w:p w14:paraId="16EAAB4F" w14:textId="35D61472"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②</w:t>
            </w:r>
            <w:r w:rsidR="00076EE2" w:rsidRPr="00A93EE4">
              <w:rPr>
                <w:rFonts w:asciiTheme="minorEastAsia" w:hAnsiTheme="minorEastAsia" w:hint="eastAsia"/>
                <w:szCs w:val="21"/>
              </w:rPr>
              <w:t>植生管理、景観保全</w:t>
            </w:r>
          </w:p>
          <w:p w14:paraId="48161FB5" w14:textId="34C454DA" w:rsidR="00076EE2" w:rsidRPr="00A93EE4" w:rsidRDefault="006B4B27" w:rsidP="006B4B27">
            <w:pPr>
              <w:spacing w:line="240" w:lineRule="exact"/>
              <w:rPr>
                <w:rFonts w:asciiTheme="minorEastAsia" w:hAnsiTheme="minorEastAsia"/>
                <w:szCs w:val="21"/>
              </w:rPr>
            </w:pPr>
            <w:r w:rsidRPr="00A93EE4">
              <w:rPr>
                <w:rFonts w:asciiTheme="minorEastAsia" w:hAnsiTheme="minorEastAsia" w:hint="eastAsia"/>
                <w:szCs w:val="21"/>
              </w:rPr>
              <w:t>③</w:t>
            </w:r>
            <w:r w:rsidR="00076EE2" w:rsidRPr="00A93EE4">
              <w:rPr>
                <w:rFonts w:asciiTheme="minorEastAsia" w:hAnsiTheme="minorEastAsia" w:hint="eastAsia"/>
                <w:szCs w:val="21"/>
              </w:rPr>
              <w:t>職員研修の実施回数・参加状況</w:t>
            </w:r>
          </w:p>
          <w:p w14:paraId="2CD00C3D" w14:textId="03464117" w:rsidR="00076EE2" w:rsidRPr="00A93EE4" w:rsidRDefault="00076EE2" w:rsidP="00076EE2">
            <w:pPr>
              <w:pStyle w:val="aa"/>
              <w:spacing w:line="240" w:lineRule="exact"/>
              <w:ind w:leftChars="0" w:left="210"/>
              <w:rPr>
                <w:rFonts w:asciiTheme="minorEastAsia" w:hAnsiTheme="minorEastAsia"/>
                <w:szCs w:val="21"/>
              </w:rPr>
            </w:pPr>
          </w:p>
        </w:tc>
        <w:tc>
          <w:tcPr>
            <w:tcW w:w="7087" w:type="dxa"/>
          </w:tcPr>
          <w:p w14:paraId="0E28513C" w14:textId="1E9FD3DB" w:rsidR="00076EE2" w:rsidRPr="00A93EE4" w:rsidRDefault="00076EE2" w:rsidP="009C30B8">
            <w:pPr>
              <w:spacing w:line="240" w:lineRule="exact"/>
              <w:ind w:left="210" w:hangingChars="100" w:hanging="210"/>
              <w:rPr>
                <w:rFonts w:asciiTheme="minorEastAsia" w:hAnsiTheme="minorEastAsia"/>
              </w:rPr>
            </w:pPr>
            <w:r w:rsidRPr="00A93EE4">
              <w:rPr>
                <w:rFonts w:asciiTheme="minorEastAsia" w:hAnsiTheme="minorEastAsia" w:hint="eastAsia"/>
              </w:rPr>
              <w:t>①給排水設備、電気設備は、定期点検を実施しており、不具合なく運営を実施した。</w:t>
            </w:r>
          </w:p>
          <w:p w14:paraId="4D63F66A" w14:textId="643F2881" w:rsidR="00076EE2" w:rsidRPr="00A93EE4" w:rsidRDefault="00076EE2" w:rsidP="009C30B8">
            <w:pPr>
              <w:spacing w:line="240" w:lineRule="exact"/>
              <w:ind w:leftChars="100" w:left="210"/>
              <w:rPr>
                <w:rFonts w:asciiTheme="minorEastAsia" w:hAnsiTheme="minorEastAsia"/>
              </w:rPr>
            </w:pPr>
            <w:r w:rsidRPr="00A93EE4">
              <w:rPr>
                <w:rFonts w:asciiTheme="minorEastAsia" w:hAnsiTheme="minorEastAsia" w:hint="eastAsia"/>
              </w:rPr>
              <w:t>畑については、鳥獣害被害が多く、作物からひまわりなど、花などの品種で管理運営を行った。田</w:t>
            </w:r>
            <w:r w:rsidR="009C30B8" w:rsidRPr="00A93EE4">
              <w:rPr>
                <w:rFonts w:asciiTheme="minorEastAsia" w:hAnsiTheme="minorEastAsia" w:hint="eastAsia"/>
              </w:rPr>
              <w:t>んぼ</w:t>
            </w:r>
            <w:r w:rsidRPr="00A93EE4">
              <w:rPr>
                <w:rFonts w:asciiTheme="minorEastAsia" w:hAnsiTheme="minorEastAsia" w:hint="eastAsia"/>
              </w:rPr>
              <w:t>については、田植えを実施したが、田んぼからの水漏れがあり、収穫できなかった。補修レベルでは対応できず、再整備が必要だと考える。</w:t>
            </w:r>
          </w:p>
          <w:p w14:paraId="46676D4B" w14:textId="50F980A4" w:rsidR="00076EE2" w:rsidRPr="00A93EE4" w:rsidRDefault="00076EE2" w:rsidP="0004563E">
            <w:pPr>
              <w:spacing w:line="240" w:lineRule="exact"/>
              <w:ind w:left="210" w:hangingChars="100" w:hanging="210"/>
              <w:rPr>
                <w:rFonts w:asciiTheme="minorEastAsia" w:hAnsiTheme="minorEastAsia"/>
              </w:rPr>
            </w:pPr>
            <w:r w:rsidRPr="00A93EE4">
              <w:rPr>
                <w:rFonts w:asciiTheme="minorEastAsia" w:hAnsiTheme="minorEastAsia" w:hint="eastAsia"/>
              </w:rPr>
              <w:t>②園内は定期的に草刈りを実施しており、景観は継承時から大幅に改善した。植生は、危険木及び園内の明るさ、建物の痛みを和らげるための通風の確保のために、職員が伐採可能な樹木について伐採した。</w:t>
            </w:r>
          </w:p>
          <w:p w14:paraId="44725534" w14:textId="66D135CF"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③草刈り機の安全講習など、職員に実施した。</w:t>
            </w:r>
          </w:p>
        </w:tc>
        <w:tc>
          <w:tcPr>
            <w:tcW w:w="709" w:type="dxa"/>
            <w:vAlign w:val="center"/>
          </w:tcPr>
          <w:p w14:paraId="713B8BF2" w14:textId="7EA097F0"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14AA1FFC" w14:textId="77777777" w:rsidR="00076EE2" w:rsidRPr="00A93EE4" w:rsidRDefault="00076EE2" w:rsidP="00076EE2">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履行確認の結果、事業計画書に示した取組みが実施されており、評価できる。</w:t>
            </w:r>
          </w:p>
          <w:p w14:paraId="5D99D55F" w14:textId="77777777" w:rsidR="00076EE2" w:rsidRPr="00A93EE4" w:rsidRDefault="00076EE2" w:rsidP="00076EE2">
            <w:pPr>
              <w:spacing w:line="240" w:lineRule="exact"/>
              <w:ind w:left="210" w:hangingChars="100" w:hanging="210"/>
              <w:rPr>
                <w:rFonts w:asciiTheme="minorEastAsia" w:hAnsiTheme="minorEastAsia"/>
                <w:strike/>
                <w:szCs w:val="21"/>
              </w:rPr>
            </w:pPr>
          </w:p>
          <w:p w14:paraId="1474BDE0" w14:textId="4E77A86E" w:rsidR="00076EE2" w:rsidRPr="00A93EE4" w:rsidRDefault="00B65AD6" w:rsidP="00B65AD6">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①畑について、</w:t>
            </w:r>
            <w:r w:rsidR="00076EE2" w:rsidRPr="00A93EE4">
              <w:rPr>
                <w:rFonts w:asciiTheme="minorEastAsia" w:hAnsiTheme="minorEastAsia" w:hint="eastAsia"/>
                <w:szCs w:val="21"/>
              </w:rPr>
              <w:t>ひまわりを植えてイベントに活用するなど</w:t>
            </w:r>
            <w:r w:rsidRPr="00A93EE4">
              <w:rPr>
                <w:rFonts w:asciiTheme="minorEastAsia" w:hAnsiTheme="minorEastAsia" w:hint="eastAsia"/>
                <w:szCs w:val="21"/>
              </w:rPr>
              <w:t>柔軟な対応をしており、今後も状況に応じた</w:t>
            </w:r>
            <w:r w:rsidR="00076EE2" w:rsidRPr="00A93EE4">
              <w:rPr>
                <w:rFonts w:asciiTheme="minorEastAsia" w:hAnsiTheme="minorEastAsia" w:hint="eastAsia"/>
                <w:szCs w:val="21"/>
              </w:rPr>
              <w:t>対応</w:t>
            </w:r>
            <w:r w:rsidRPr="00A93EE4">
              <w:rPr>
                <w:rFonts w:asciiTheme="minorEastAsia" w:hAnsiTheme="minorEastAsia" w:hint="eastAsia"/>
                <w:szCs w:val="21"/>
              </w:rPr>
              <w:t>を行い、田畑の維持管理に努められたい。</w:t>
            </w:r>
          </w:p>
        </w:tc>
        <w:tc>
          <w:tcPr>
            <w:tcW w:w="708" w:type="dxa"/>
            <w:vAlign w:val="center"/>
          </w:tcPr>
          <w:p w14:paraId="5DA4F0B2" w14:textId="3638B474"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Ａ</w:t>
            </w:r>
          </w:p>
        </w:tc>
        <w:tc>
          <w:tcPr>
            <w:tcW w:w="2410" w:type="dxa"/>
            <w:vAlign w:val="center"/>
          </w:tcPr>
          <w:p w14:paraId="1BB2D0F5" w14:textId="77777777" w:rsidR="00076EE2" w:rsidRPr="00A93EE4" w:rsidRDefault="00076EE2" w:rsidP="00076EE2">
            <w:pPr>
              <w:spacing w:line="240" w:lineRule="exact"/>
              <w:rPr>
                <w:rFonts w:asciiTheme="minorEastAsia" w:hAnsiTheme="minorEastAsia"/>
              </w:rPr>
            </w:pPr>
          </w:p>
        </w:tc>
      </w:tr>
      <w:tr w:rsidR="00076EE2" w:rsidRPr="00A93EE4" w14:paraId="4F0E5D36" w14:textId="77777777" w:rsidTr="00B67F04">
        <w:trPr>
          <w:trHeight w:val="1799"/>
          <w:jc w:val="center"/>
        </w:trPr>
        <w:tc>
          <w:tcPr>
            <w:tcW w:w="578" w:type="dxa"/>
            <w:vMerge/>
            <w:shd w:val="clear" w:color="auto" w:fill="DDD9C3" w:themeFill="background2" w:themeFillShade="E6"/>
          </w:tcPr>
          <w:p w14:paraId="443A1890"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03CD2BB3" w14:textId="77777777" w:rsidR="00076EE2" w:rsidRPr="00A93EE4" w:rsidRDefault="00076EE2" w:rsidP="00076EE2">
            <w:pPr>
              <w:widowControl/>
              <w:spacing w:line="220" w:lineRule="exact"/>
              <w:jc w:val="left"/>
              <w:rPr>
                <w:rFonts w:asciiTheme="minorEastAsia" w:hAnsiTheme="minorEastAsia"/>
                <w:sz w:val="18"/>
                <w:szCs w:val="18"/>
              </w:rPr>
            </w:pPr>
            <w:r w:rsidRPr="00A93EE4">
              <w:rPr>
                <w:rFonts w:asciiTheme="minorEastAsia" w:hAnsiTheme="minorEastAsia"/>
                <w:szCs w:val="21"/>
              </w:rPr>
              <w:t>(6)</w:t>
            </w:r>
            <w:r w:rsidRPr="00A93EE4">
              <w:rPr>
                <w:rFonts w:asciiTheme="minorEastAsia" w:hAnsiTheme="minorEastAsia" w:hint="eastAsia"/>
                <w:szCs w:val="21"/>
              </w:rPr>
              <w:t>自然体験活動の推進に関する具体的方策</w:t>
            </w:r>
          </w:p>
        </w:tc>
        <w:tc>
          <w:tcPr>
            <w:tcW w:w="4820" w:type="dxa"/>
          </w:tcPr>
          <w:p w14:paraId="71122E44" w14:textId="37AFF970" w:rsidR="00076EE2" w:rsidRPr="00A93EE4" w:rsidRDefault="00076EE2" w:rsidP="0004563E">
            <w:pPr>
              <w:spacing w:line="0" w:lineRule="atLeast"/>
              <w:ind w:rightChars="15" w:right="31"/>
              <w:rPr>
                <w:rFonts w:asciiTheme="minorEastAsia" w:hAnsiTheme="minorEastAsia"/>
              </w:rPr>
            </w:pPr>
            <w:r w:rsidRPr="00A93EE4">
              <w:rPr>
                <w:rFonts w:asciiTheme="minorEastAsia" w:hAnsiTheme="minorEastAsia" w:hint="eastAsia"/>
              </w:rPr>
              <w:t>自然体験活動について、具体的な企画が実施されたか。</w:t>
            </w:r>
          </w:p>
          <w:p w14:paraId="0545BDCC" w14:textId="18D749C1" w:rsidR="00076EE2" w:rsidRPr="00A93EE4" w:rsidRDefault="006B4B27" w:rsidP="006B4B27">
            <w:pPr>
              <w:spacing w:line="260" w:lineRule="exact"/>
              <w:ind w:left="210" w:rightChars="15" w:right="31" w:hangingChars="100" w:hanging="210"/>
              <w:rPr>
                <w:rFonts w:asciiTheme="minorEastAsia" w:hAnsiTheme="minorEastAsia"/>
              </w:rPr>
            </w:pPr>
            <w:r w:rsidRPr="00A93EE4">
              <w:rPr>
                <w:rFonts w:asciiTheme="minorEastAsia" w:hAnsiTheme="minorEastAsia" w:hint="eastAsia"/>
              </w:rPr>
              <w:t>①</w:t>
            </w:r>
            <w:r w:rsidR="00076EE2" w:rsidRPr="00A93EE4">
              <w:rPr>
                <w:rFonts w:asciiTheme="minorEastAsia" w:hAnsiTheme="minorEastAsia" w:hint="eastAsia"/>
              </w:rPr>
              <w:t>自然環境と最新のトレンドを取り入れた自然体験活動プログラムの提供</w:t>
            </w:r>
          </w:p>
          <w:p w14:paraId="300B46B7" w14:textId="74BA8BDB" w:rsidR="00076EE2" w:rsidRPr="00A93EE4" w:rsidRDefault="006B4B27" w:rsidP="006B4B27">
            <w:pPr>
              <w:spacing w:line="260" w:lineRule="exact"/>
              <w:ind w:left="210" w:rightChars="15" w:right="31" w:hangingChars="100" w:hanging="210"/>
              <w:rPr>
                <w:rFonts w:asciiTheme="minorEastAsia" w:hAnsiTheme="minorEastAsia"/>
              </w:rPr>
            </w:pPr>
            <w:r w:rsidRPr="00A93EE4">
              <w:rPr>
                <w:rFonts w:asciiTheme="minorEastAsia" w:hAnsiTheme="minorEastAsia" w:hint="eastAsia"/>
              </w:rPr>
              <w:t>②</w:t>
            </w:r>
            <w:r w:rsidR="00076EE2" w:rsidRPr="00A93EE4">
              <w:rPr>
                <w:rFonts w:asciiTheme="minorEastAsia" w:hAnsiTheme="minorEastAsia" w:hint="eastAsia"/>
              </w:rPr>
              <w:t>自然体験の中で、SDGsの内容を学べるコンテンツの作成</w:t>
            </w:r>
          </w:p>
        </w:tc>
        <w:tc>
          <w:tcPr>
            <w:tcW w:w="7087" w:type="dxa"/>
          </w:tcPr>
          <w:p w14:paraId="64407B25" w14:textId="4C4325B9"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①ひまわり迷路を畑に製作し、園地利用者に開放した。</w:t>
            </w:r>
          </w:p>
          <w:p w14:paraId="3BA4AC14" w14:textId="470B05C5" w:rsidR="00076EE2" w:rsidRPr="00A93EE4" w:rsidRDefault="00076EE2" w:rsidP="0004563E">
            <w:pPr>
              <w:spacing w:line="240" w:lineRule="exact"/>
              <w:ind w:left="210" w:hangingChars="100" w:hanging="210"/>
              <w:rPr>
                <w:rFonts w:asciiTheme="minorEastAsia" w:hAnsiTheme="minorEastAsia"/>
              </w:rPr>
            </w:pPr>
            <w:r w:rsidRPr="00A93EE4">
              <w:rPr>
                <w:rFonts w:asciiTheme="minorEastAsia" w:hAnsiTheme="minorEastAsia" w:hint="eastAsia"/>
              </w:rPr>
              <w:t>②いきものコレクションアプリ「Biome」の事業者と相談し、自然体験プログラムを検討中。アプリ内のコラボで紀泉わいわい村の生き物でイベントを計画中。</w:t>
            </w:r>
          </w:p>
        </w:tc>
        <w:tc>
          <w:tcPr>
            <w:tcW w:w="709" w:type="dxa"/>
            <w:vAlign w:val="center"/>
          </w:tcPr>
          <w:p w14:paraId="376A4DB0" w14:textId="6DF72ACC"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Ｂ</w:t>
            </w:r>
          </w:p>
        </w:tc>
        <w:tc>
          <w:tcPr>
            <w:tcW w:w="4111" w:type="dxa"/>
          </w:tcPr>
          <w:p w14:paraId="75BAAD0F" w14:textId="77777777" w:rsidR="00076EE2" w:rsidRPr="00A93EE4" w:rsidRDefault="00076EE2" w:rsidP="00076EE2">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履行確認の結果、事業計画書に示した取組みが実施されているが、一部課題がある。</w:t>
            </w:r>
          </w:p>
          <w:p w14:paraId="158E1582" w14:textId="77777777" w:rsidR="00076EE2" w:rsidRPr="00A93EE4" w:rsidRDefault="00076EE2" w:rsidP="00076EE2">
            <w:pPr>
              <w:spacing w:line="240" w:lineRule="exact"/>
              <w:rPr>
                <w:rFonts w:asciiTheme="minorEastAsia" w:hAnsiTheme="minorEastAsia"/>
                <w:szCs w:val="21"/>
              </w:rPr>
            </w:pPr>
          </w:p>
          <w:p w14:paraId="04332B4A" w14:textId="1E4BC8E2" w:rsidR="00076EE2" w:rsidRPr="00A93EE4" w:rsidRDefault="0081286A" w:rsidP="00911BA4">
            <w:pPr>
              <w:spacing w:line="240" w:lineRule="exact"/>
              <w:ind w:left="210" w:hangingChars="100" w:hanging="210"/>
              <w:rPr>
                <w:rFonts w:asciiTheme="minorEastAsia" w:hAnsiTheme="minorEastAsia"/>
                <w:szCs w:val="21"/>
              </w:rPr>
            </w:pPr>
            <w:r w:rsidRPr="00A93EE4">
              <w:rPr>
                <w:rFonts w:asciiTheme="minorEastAsia" w:hAnsiTheme="minorEastAsia" w:hint="eastAsia"/>
                <w:szCs w:val="21"/>
              </w:rPr>
              <w:t>①②</w:t>
            </w:r>
            <w:r w:rsidR="0004563E" w:rsidRPr="00A93EE4">
              <w:rPr>
                <w:rFonts w:asciiTheme="minorEastAsia" w:hAnsiTheme="minorEastAsia" w:hint="eastAsia"/>
                <w:szCs w:val="21"/>
              </w:rPr>
              <w:t>自然体験プログラム</w:t>
            </w:r>
            <w:r w:rsidRPr="00A93EE4">
              <w:rPr>
                <w:rFonts w:asciiTheme="minorEastAsia" w:hAnsiTheme="minorEastAsia" w:hint="eastAsia"/>
                <w:szCs w:val="21"/>
              </w:rPr>
              <w:t>やSDGs</w:t>
            </w:r>
            <w:r w:rsidR="0004563E" w:rsidRPr="00A93EE4">
              <w:rPr>
                <w:rFonts w:asciiTheme="minorEastAsia" w:hAnsiTheme="minorEastAsia" w:hint="eastAsia"/>
                <w:szCs w:val="21"/>
              </w:rPr>
              <w:t>の</w:t>
            </w:r>
            <w:r w:rsidRPr="00A93EE4">
              <w:rPr>
                <w:rFonts w:asciiTheme="minorEastAsia" w:hAnsiTheme="minorEastAsia" w:hint="eastAsia"/>
                <w:szCs w:val="21"/>
              </w:rPr>
              <w:t>コンテンツの</w:t>
            </w:r>
            <w:r w:rsidR="0004563E" w:rsidRPr="00A93EE4">
              <w:rPr>
                <w:rFonts w:asciiTheme="minorEastAsia" w:hAnsiTheme="minorEastAsia" w:hint="eastAsia"/>
                <w:szCs w:val="21"/>
              </w:rPr>
              <w:t>企画・提供</w:t>
            </w:r>
            <w:r w:rsidRPr="00A93EE4">
              <w:rPr>
                <w:rFonts w:asciiTheme="minorEastAsia" w:hAnsiTheme="minorEastAsia" w:hint="eastAsia"/>
                <w:szCs w:val="21"/>
              </w:rPr>
              <w:t>が十分にできていないため</w:t>
            </w:r>
            <w:r w:rsidR="0004563E" w:rsidRPr="00A93EE4">
              <w:rPr>
                <w:rFonts w:asciiTheme="minorEastAsia" w:hAnsiTheme="minorEastAsia" w:hint="eastAsia"/>
                <w:szCs w:val="21"/>
              </w:rPr>
              <w:t>、</w:t>
            </w:r>
            <w:r w:rsidRPr="00A93EE4">
              <w:rPr>
                <w:rFonts w:asciiTheme="minorEastAsia" w:hAnsiTheme="minorEastAsia" w:hint="eastAsia"/>
                <w:szCs w:val="21"/>
              </w:rPr>
              <w:t>拡充に</w:t>
            </w:r>
            <w:r w:rsidR="00883D07" w:rsidRPr="00A93EE4">
              <w:rPr>
                <w:rFonts w:asciiTheme="minorEastAsia" w:hAnsiTheme="minorEastAsia" w:hint="eastAsia"/>
                <w:szCs w:val="21"/>
              </w:rPr>
              <w:t>努められたい。</w:t>
            </w:r>
          </w:p>
        </w:tc>
        <w:tc>
          <w:tcPr>
            <w:tcW w:w="708" w:type="dxa"/>
            <w:vAlign w:val="center"/>
          </w:tcPr>
          <w:p w14:paraId="3A105AE6" w14:textId="22520DBA"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Ｂ</w:t>
            </w:r>
          </w:p>
        </w:tc>
        <w:tc>
          <w:tcPr>
            <w:tcW w:w="2410" w:type="dxa"/>
          </w:tcPr>
          <w:p w14:paraId="207BF90E" w14:textId="77777777" w:rsidR="00076EE2" w:rsidRPr="00A93EE4" w:rsidRDefault="00076EE2" w:rsidP="00076EE2">
            <w:pPr>
              <w:spacing w:line="240" w:lineRule="exact"/>
              <w:rPr>
                <w:rFonts w:asciiTheme="minorEastAsia" w:hAnsiTheme="minorEastAsia"/>
              </w:rPr>
            </w:pPr>
          </w:p>
        </w:tc>
      </w:tr>
      <w:tr w:rsidR="00076EE2" w:rsidRPr="00A93EE4" w14:paraId="38FB4255" w14:textId="77777777" w:rsidTr="00B67F04">
        <w:trPr>
          <w:trHeight w:val="3396"/>
          <w:jc w:val="center"/>
        </w:trPr>
        <w:tc>
          <w:tcPr>
            <w:tcW w:w="578" w:type="dxa"/>
            <w:vMerge/>
            <w:shd w:val="clear" w:color="auto" w:fill="DDD9C3" w:themeFill="background2" w:themeFillShade="E6"/>
          </w:tcPr>
          <w:p w14:paraId="751AB343" w14:textId="77777777" w:rsidR="00076EE2" w:rsidRPr="00A93EE4" w:rsidRDefault="00076EE2" w:rsidP="00076EE2">
            <w:pPr>
              <w:spacing w:line="240" w:lineRule="exact"/>
              <w:jc w:val="center"/>
              <w:rPr>
                <w:rFonts w:asciiTheme="minorEastAsia" w:hAnsiTheme="minorEastAsia"/>
              </w:rPr>
            </w:pPr>
          </w:p>
        </w:tc>
        <w:tc>
          <w:tcPr>
            <w:tcW w:w="2252" w:type="dxa"/>
            <w:gridSpan w:val="2"/>
          </w:tcPr>
          <w:p w14:paraId="1C5BF898" w14:textId="189E22BA" w:rsidR="00076EE2" w:rsidRPr="00A93EE4" w:rsidRDefault="00076EE2" w:rsidP="00076EE2">
            <w:pPr>
              <w:spacing w:line="240" w:lineRule="exact"/>
              <w:ind w:left="210" w:hangingChars="100" w:hanging="210"/>
              <w:rPr>
                <w:rFonts w:asciiTheme="minorEastAsia" w:hAnsiTheme="minorEastAsia"/>
              </w:rPr>
            </w:pPr>
            <w:r w:rsidRPr="00A93EE4">
              <w:rPr>
                <w:rFonts w:asciiTheme="minorEastAsia" w:hAnsiTheme="minorEastAsia" w:hint="eastAsia"/>
                <w:noProof/>
              </w:rPr>
              <mc:AlternateContent>
                <mc:Choice Requires="wps">
                  <w:drawing>
                    <wp:anchor distT="0" distB="0" distL="114300" distR="114300" simplePos="0" relativeHeight="251713536" behindDoc="0" locked="0" layoutInCell="1" allowOverlap="1" wp14:anchorId="06808F10" wp14:editId="4411B6C0">
                      <wp:simplePos x="0" y="0"/>
                      <wp:positionH relativeFrom="column">
                        <wp:posOffset>-434975</wp:posOffset>
                      </wp:positionH>
                      <wp:positionV relativeFrom="paragraph">
                        <wp:posOffset>287020</wp:posOffset>
                      </wp:positionV>
                      <wp:extent cx="304800" cy="3667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3667760"/>
                              </a:xfrm>
                              <a:prstGeom prst="rect">
                                <a:avLst/>
                              </a:prstGeom>
                              <a:noFill/>
                              <a:ln w="25400" cap="flat" cmpd="sng" algn="ctr">
                                <a:noFill/>
                                <a:prstDash val="solid"/>
                              </a:ln>
                              <a:effectLst/>
                            </wps:spPr>
                            <wps:txbx>
                              <w:txbxContent>
                                <w:p w14:paraId="4D4D2E65" w14:textId="77777777" w:rsidR="00076EE2" w:rsidRPr="00532397" w:rsidRDefault="00076EE2" w:rsidP="00FD0555">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08F10" id="正方形/長方形 1" o:spid="_x0000_s1027" style="position:absolute;left:0;text-align:left;margin-left:-34.25pt;margin-top:22.6pt;width:24pt;height:28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" filled="f" stroked="f" strokeweight="2pt">
                      <v:textbox>
                        <w:txbxContent>
                          <w:p w14:paraId="4D4D2E65" w14:textId="77777777" w:rsidR="00076EE2" w:rsidRPr="00532397" w:rsidRDefault="00076EE2" w:rsidP="00FD0555">
                            <w:pPr>
                              <w:jc w:val="left"/>
                              <w:rPr>
                                <w:color w:val="000000" w:themeColor="text1"/>
                              </w:rPr>
                            </w:pPr>
                            <w:r w:rsidRPr="00532397">
                              <w:rPr>
                                <w:rFonts w:hint="eastAsia"/>
                                <w:color w:val="000000" w:themeColor="text1"/>
                              </w:rPr>
                              <w:t>Ⅰ提案の履行状況に関する項目</w:t>
                            </w:r>
                          </w:p>
                        </w:txbxContent>
                      </v:textbox>
                    </v:rect>
                  </w:pict>
                </mc:Fallback>
              </mc:AlternateContent>
            </w:r>
            <w:r w:rsidRPr="00A93EE4">
              <w:rPr>
                <w:rFonts w:asciiTheme="minorEastAsia" w:hAnsiTheme="minorEastAsia" w:hint="eastAsia"/>
              </w:rPr>
              <w:t>(</w:t>
            </w:r>
            <w:r w:rsidRPr="00A93EE4">
              <w:rPr>
                <w:rFonts w:asciiTheme="minorEastAsia" w:hAnsiTheme="minorEastAsia"/>
              </w:rPr>
              <w:t>7)</w:t>
            </w:r>
            <w:r w:rsidRPr="00A93EE4">
              <w:rPr>
                <w:rFonts w:asciiTheme="minorEastAsia" w:hAnsiTheme="minorEastAsia" w:hint="eastAsia"/>
              </w:rPr>
              <w:t>施設のにぎわいを創造する事項</w:t>
            </w:r>
          </w:p>
        </w:tc>
        <w:tc>
          <w:tcPr>
            <w:tcW w:w="4820" w:type="dxa"/>
          </w:tcPr>
          <w:p w14:paraId="0F5C9E63" w14:textId="77777777" w:rsidR="00076EE2" w:rsidRPr="00A93EE4" w:rsidRDefault="00076EE2" w:rsidP="006B4B27">
            <w:pPr>
              <w:spacing w:line="0" w:lineRule="atLeast"/>
              <w:ind w:rightChars="15" w:right="31"/>
              <w:rPr>
                <w:rFonts w:asciiTheme="minorEastAsia" w:hAnsiTheme="minorEastAsia"/>
              </w:rPr>
            </w:pPr>
            <w:r w:rsidRPr="00A93EE4">
              <w:rPr>
                <w:rFonts w:asciiTheme="minorEastAsia" w:hAnsiTheme="minorEastAsia" w:hint="eastAsia"/>
              </w:rPr>
              <w:t>収益事業（自主事業）が提案通り実施されたか。</w:t>
            </w:r>
          </w:p>
          <w:p w14:paraId="6F34F429"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①自主事業の実施状況</w:t>
            </w:r>
          </w:p>
          <w:p w14:paraId="5D87AB93"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＜施設整備＞</w:t>
            </w:r>
          </w:p>
          <w:p w14:paraId="38CE08C9"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・敷地内のWi-Fi環境整備</w:t>
            </w:r>
          </w:p>
          <w:p w14:paraId="5333CD74" w14:textId="673040A8"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・宿泊施設の改善（ｴｱｺﾝ他）</w:t>
            </w:r>
          </w:p>
          <w:p w14:paraId="757963EC" w14:textId="6EFD27BC" w:rsidR="00076EE2" w:rsidRPr="00A93EE4" w:rsidRDefault="00076EE2" w:rsidP="006B4B27">
            <w:pPr>
              <w:spacing w:line="260" w:lineRule="exact"/>
              <w:ind w:rightChars="15" w:right="31"/>
              <w:rPr>
                <w:rFonts w:asciiTheme="minorEastAsia" w:hAnsiTheme="minorEastAsia"/>
                <w:strike/>
              </w:rPr>
            </w:pPr>
            <w:r w:rsidRPr="00A93EE4">
              <w:rPr>
                <w:rFonts w:asciiTheme="minorEastAsia" w:hAnsiTheme="minorEastAsia" w:hint="eastAsia"/>
              </w:rPr>
              <w:t>・集客施設の開設（ﾌﾘｰﾃﾝﾄｻｲﾄ）</w:t>
            </w:r>
          </w:p>
          <w:p w14:paraId="47714CB8" w14:textId="3394569B" w:rsidR="00076EE2" w:rsidRPr="00A93EE4" w:rsidRDefault="00076EE2" w:rsidP="006B4B27">
            <w:pPr>
              <w:spacing w:line="260" w:lineRule="exact"/>
              <w:ind w:left="210" w:rightChars="15" w:right="31" w:hangingChars="100" w:hanging="210"/>
              <w:rPr>
                <w:rFonts w:asciiTheme="minorEastAsia" w:hAnsiTheme="minorEastAsia"/>
              </w:rPr>
            </w:pPr>
            <w:r w:rsidRPr="00A93EE4">
              <w:rPr>
                <w:rFonts w:asciiTheme="minorEastAsia" w:hAnsiTheme="minorEastAsia" w:hint="eastAsia"/>
              </w:rPr>
              <w:t>・シャワー棟のブース間仕切り更新、その他故障した設備・施設の更新</w:t>
            </w:r>
          </w:p>
          <w:p w14:paraId="4CFB5B61" w14:textId="77777777" w:rsidR="00076EE2" w:rsidRPr="00A93EE4" w:rsidRDefault="00076EE2" w:rsidP="006B4B27">
            <w:pPr>
              <w:spacing w:beforeLines="50" w:before="180" w:line="260" w:lineRule="exact"/>
              <w:ind w:rightChars="15" w:right="31"/>
              <w:rPr>
                <w:rFonts w:asciiTheme="minorEastAsia" w:hAnsiTheme="minorEastAsia"/>
              </w:rPr>
            </w:pPr>
            <w:r w:rsidRPr="00A93EE4">
              <w:rPr>
                <w:rFonts w:asciiTheme="minorEastAsia" w:hAnsiTheme="minorEastAsia" w:hint="eastAsia"/>
              </w:rPr>
              <w:t>＜物品販売＞</w:t>
            </w:r>
          </w:p>
          <w:p w14:paraId="61ED81CF"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・キャンプ用品、オリジナルグッズの販売</w:t>
            </w:r>
          </w:p>
          <w:p w14:paraId="6F99DFC7" w14:textId="77777777" w:rsidR="00076EE2" w:rsidRPr="00A93EE4" w:rsidRDefault="00076EE2" w:rsidP="006B4B27">
            <w:pPr>
              <w:spacing w:beforeLines="50" w:before="180" w:line="260" w:lineRule="exact"/>
              <w:ind w:rightChars="15" w:right="31"/>
              <w:rPr>
                <w:rFonts w:asciiTheme="minorEastAsia" w:hAnsiTheme="minorEastAsia"/>
              </w:rPr>
            </w:pPr>
            <w:r w:rsidRPr="00A93EE4">
              <w:rPr>
                <w:rFonts w:asciiTheme="minorEastAsia" w:hAnsiTheme="minorEastAsia" w:hint="eastAsia"/>
              </w:rPr>
              <w:t>＜イベント開催＞</w:t>
            </w:r>
          </w:p>
          <w:p w14:paraId="7D2ABF9D"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・平日や昼間の利用促進イベント</w:t>
            </w:r>
          </w:p>
          <w:p w14:paraId="024BC9F5" w14:textId="77777777" w:rsidR="00076EE2" w:rsidRPr="00A93EE4" w:rsidRDefault="00076EE2" w:rsidP="006B4B27">
            <w:pPr>
              <w:spacing w:line="260" w:lineRule="exact"/>
              <w:ind w:leftChars="100" w:left="210" w:rightChars="15" w:right="31"/>
              <w:rPr>
                <w:rFonts w:asciiTheme="minorEastAsia" w:hAnsiTheme="minorEastAsia"/>
              </w:rPr>
            </w:pPr>
            <w:r w:rsidRPr="00A93EE4">
              <w:rPr>
                <w:rFonts w:asciiTheme="minorEastAsia" w:hAnsiTheme="minorEastAsia" w:hint="eastAsia"/>
              </w:rPr>
              <w:t>（土日：大型音楽ライブ、ﾄﾞﾛｰﾝ体験・学習、DIY、ｲﾙﾐﾈｰｼｮﾝ、</w:t>
            </w:r>
          </w:p>
          <w:p w14:paraId="38880876" w14:textId="59B4A5DC" w:rsidR="00076EE2" w:rsidRPr="00A93EE4" w:rsidRDefault="00076EE2" w:rsidP="006B4B27">
            <w:pPr>
              <w:spacing w:line="260" w:lineRule="exact"/>
              <w:ind w:rightChars="15" w:right="31" w:firstLineChars="200" w:firstLine="420"/>
              <w:rPr>
                <w:rFonts w:asciiTheme="minorEastAsia" w:hAnsiTheme="minorEastAsia"/>
              </w:rPr>
            </w:pPr>
            <w:r w:rsidRPr="00A93EE4">
              <w:rPr>
                <w:rFonts w:asciiTheme="minorEastAsia" w:hAnsiTheme="minorEastAsia" w:hint="eastAsia"/>
              </w:rPr>
              <w:t>星・天体観測、川遊び、収穫体験他）</w:t>
            </w:r>
          </w:p>
          <w:p w14:paraId="55B96DB5" w14:textId="77777777" w:rsidR="00076EE2" w:rsidRPr="00A93EE4" w:rsidRDefault="00076EE2" w:rsidP="006B4B27">
            <w:pPr>
              <w:spacing w:line="260" w:lineRule="exact"/>
              <w:ind w:rightChars="15" w:right="31" w:firstLineChars="100" w:firstLine="210"/>
              <w:rPr>
                <w:rFonts w:asciiTheme="minorEastAsia" w:hAnsiTheme="minorEastAsia"/>
              </w:rPr>
            </w:pPr>
            <w:r w:rsidRPr="00A93EE4">
              <w:rPr>
                <w:rFonts w:asciiTheme="minorEastAsia" w:hAnsiTheme="minorEastAsia" w:hint="eastAsia"/>
              </w:rPr>
              <w:t>（</w:t>
            </w:r>
            <w:r w:rsidRPr="00A93EE4">
              <w:rPr>
                <w:rFonts w:asciiTheme="minorEastAsia" w:hAnsiTheme="minorEastAsia"/>
              </w:rPr>
              <w:t>平日や昼間</w:t>
            </w:r>
            <w:r w:rsidRPr="00A93EE4">
              <w:rPr>
                <w:rFonts w:asciiTheme="minorEastAsia" w:hAnsiTheme="minorEastAsia" w:hint="eastAsia"/>
              </w:rPr>
              <w:t>：企業研修の誘致）</w:t>
            </w:r>
          </w:p>
          <w:p w14:paraId="4D9DB6EA" w14:textId="77777777" w:rsidR="00076EE2" w:rsidRPr="00A93EE4" w:rsidRDefault="00076EE2" w:rsidP="006B4B27">
            <w:pPr>
              <w:spacing w:line="260" w:lineRule="exact"/>
              <w:ind w:rightChars="15" w:right="31"/>
              <w:rPr>
                <w:rFonts w:asciiTheme="minorEastAsia" w:hAnsiTheme="minorEastAsia"/>
              </w:rPr>
            </w:pPr>
          </w:p>
          <w:p w14:paraId="7E42F0D5"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＜アクティビティ＞</w:t>
            </w:r>
          </w:p>
          <w:p w14:paraId="43D7F090" w14:textId="77777777" w:rsidR="00076EE2" w:rsidRPr="00A93EE4" w:rsidRDefault="00076EE2" w:rsidP="006B4B27">
            <w:pPr>
              <w:spacing w:line="260" w:lineRule="exact"/>
              <w:ind w:rightChars="15" w:right="31"/>
              <w:rPr>
                <w:rFonts w:asciiTheme="minorEastAsia" w:hAnsiTheme="minorEastAsia"/>
              </w:rPr>
            </w:pPr>
            <w:r w:rsidRPr="00A93EE4">
              <w:rPr>
                <w:rFonts w:asciiTheme="minorEastAsia" w:hAnsiTheme="minorEastAsia" w:hint="eastAsia"/>
              </w:rPr>
              <w:t>・レンタサイクルの導入</w:t>
            </w:r>
          </w:p>
          <w:p w14:paraId="45B2A699" w14:textId="05E88235" w:rsidR="00076EE2" w:rsidRPr="00A93EE4" w:rsidRDefault="00076EE2" w:rsidP="00076EE2">
            <w:pPr>
              <w:spacing w:line="260" w:lineRule="exact"/>
              <w:ind w:rightChars="-186" w:right="-391"/>
              <w:rPr>
                <w:rFonts w:asciiTheme="minorEastAsia" w:hAnsiTheme="minorEastAsia"/>
              </w:rPr>
            </w:pPr>
          </w:p>
        </w:tc>
        <w:tc>
          <w:tcPr>
            <w:tcW w:w="7087" w:type="dxa"/>
          </w:tcPr>
          <w:p w14:paraId="44494055" w14:textId="079994DA"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＜施設整備＞</w:t>
            </w:r>
          </w:p>
          <w:p w14:paraId="38CD65FF" w14:textId="5B48CAB1" w:rsidR="00076EE2" w:rsidRPr="00A93EE4" w:rsidRDefault="00076EE2" w:rsidP="00076EE2">
            <w:pPr>
              <w:spacing w:line="240" w:lineRule="exact"/>
              <w:ind w:firstLineChars="100" w:firstLine="210"/>
              <w:rPr>
                <w:rFonts w:asciiTheme="minorEastAsia" w:hAnsiTheme="minorEastAsia"/>
              </w:rPr>
            </w:pPr>
            <w:r w:rsidRPr="00A93EE4">
              <w:rPr>
                <w:rFonts w:asciiTheme="minorEastAsia" w:hAnsiTheme="minorEastAsia" w:hint="eastAsia"/>
              </w:rPr>
              <w:t>Wi-Fiは、順次エリアを拡大しており、園地内は全</w:t>
            </w:r>
            <w:r w:rsidR="005F6938" w:rsidRPr="00A93EE4">
              <w:rPr>
                <w:rFonts w:asciiTheme="minorEastAsia" w:hAnsiTheme="minorEastAsia" w:hint="eastAsia"/>
              </w:rPr>
              <w:t>エ</w:t>
            </w:r>
            <w:r w:rsidRPr="00A93EE4">
              <w:rPr>
                <w:rFonts w:asciiTheme="minorEastAsia" w:hAnsiTheme="minorEastAsia" w:hint="eastAsia"/>
              </w:rPr>
              <w:t>リアでほぼ使用できるようになった。</w:t>
            </w:r>
          </w:p>
          <w:p w14:paraId="2118D746" w14:textId="6C2B2C27" w:rsidR="00076EE2" w:rsidRPr="00A93EE4" w:rsidRDefault="00076EE2" w:rsidP="00076EE2">
            <w:pPr>
              <w:spacing w:line="240" w:lineRule="exact"/>
              <w:rPr>
                <w:rFonts w:asciiTheme="minorEastAsia" w:hAnsiTheme="minorEastAsia"/>
                <w:strike/>
              </w:rPr>
            </w:pPr>
            <w:r w:rsidRPr="00A93EE4">
              <w:rPr>
                <w:rFonts w:asciiTheme="minorEastAsia" w:hAnsiTheme="minorEastAsia" w:hint="eastAsia"/>
              </w:rPr>
              <w:t xml:space="preserve">　R5に事務室には大型エアコンを設置し、毎日滞在する職員の働く環境の改善を実施した。今後の酷暑への対応のため、宿泊棟、研修棟への空調設置が必要だと考える。</w:t>
            </w:r>
          </w:p>
          <w:p w14:paraId="770078F8" w14:textId="08648025"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 xml:space="preserve">　フリーサイトは、整地や伐採等の整備を行い</w:t>
            </w:r>
            <w:r w:rsidR="00BF258A" w:rsidRPr="00A93EE4">
              <w:rPr>
                <w:rFonts w:asciiTheme="minorEastAsia" w:hAnsiTheme="minorEastAsia" w:hint="eastAsia"/>
              </w:rPr>
              <w:t>6月に</w:t>
            </w:r>
            <w:r w:rsidRPr="00A93EE4">
              <w:rPr>
                <w:rFonts w:asciiTheme="minorEastAsia" w:hAnsiTheme="minorEastAsia" w:hint="eastAsia"/>
              </w:rPr>
              <w:t>開業し、11月の3連休には、満室稼働と好評な滑り出しで</w:t>
            </w:r>
            <w:r w:rsidR="00275DAE" w:rsidRPr="00A93EE4">
              <w:rPr>
                <w:rFonts w:asciiTheme="minorEastAsia" w:hAnsiTheme="minorEastAsia" w:hint="eastAsia"/>
              </w:rPr>
              <w:t>ある</w:t>
            </w:r>
            <w:r w:rsidRPr="00A93EE4">
              <w:rPr>
                <w:rFonts w:asciiTheme="minorEastAsia" w:hAnsiTheme="minorEastAsia" w:hint="eastAsia"/>
              </w:rPr>
              <w:t>。</w:t>
            </w:r>
          </w:p>
          <w:p w14:paraId="752E3862" w14:textId="20C1CCC0"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 xml:space="preserve">　シャワーブース間仕切りは、程度がよく、使い勝手を考慮すると現状のままでよいと判断したため、更新は見送ることとした。代わりに、故障したシャワーヘッド、カラン類の修繕を実施した。また脱衣所に、オイルヒーターを導入した。</w:t>
            </w:r>
          </w:p>
          <w:p w14:paraId="5951A54A" w14:textId="77777777" w:rsidR="00076EE2" w:rsidRPr="00A93EE4" w:rsidRDefault="00076EE2" w:rsidP="00076EE2">
            <w:pPr>
              <w:spacing w:line="240" w:lineRule="exact"/>
              <w:rPr>
                <w:rFonts w:asciiTheme="minorEastAsia" w:hAnsiTheme="minorEastAsia"/>
              </w:rPr>
            </w:pPr>
          </w:p>
          <w:p w14:paraId="75808211" w14:textId="3A549129"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＜物品販売＞</w:t>
            </w:r>
          </w:p>
          <w:p w14:paraId="23AED687" w14:textId="40A29D1E" w:rsidR="00076EE2" w:rsidRPr="00A93EE4" w:rsidRDefault="00076EE2" w:rsidP="00275DAE">
            <w:pPr>
              <w:spacing w:line="240" w:lineRule="exact"/>
              <w:ind w:firstLineChars="100" w:firstLine="210"/>
              <w:rPr>
                <w:rFonts w:asciiTheme="minorEastAsia" w:hAnsiTheme="minorEastAsia"/>
              </w:rPr>
            </w:pPr>
            <w:r w:rsidRPr="00A93EE4">
              <w:rPr>
                <w:rFonts w:asciiTheme="minorEastAsia" w:hAnsiTheme="minorEastAsia" w:hint="eastAsia"/>
              </w:rPr>
              <w:t>物販は、チャムス製品のマグカップ等の販売を継続して実施した。飲み物以外に、子ども向けに駄菓子などを販売して、楽しみ方を広げた。</w:t>
            </w:r>
          </w:p>
          <w:p w14:paraId="5F0FE3C8" w14:textId="555153E8" w:rsidR="00076EE2" w:rsidRPr="00A93EE4" w:rsidRDefault="00076EE2" w:rsidP="00076EE2">
            <w:pPr>
              <w:spacing w:line="240" w:lineRule="exact"/>
              <w:rPr>
                <w:rFonts w:asciiTheme="minorEastAsia" w:hAnsiTheme="minorEastAsia"/>
              </w:rPr>
            </w:pPr>
          </w:p>
          <w:p w14:paraId="2C0CC7AB" w14:textId="424375AF"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＜イベント開催＞</w:t>
            </w:r>
          </w:p>
          <w:p w14:paraId="27619B66" w14:textId="2DE8A1A5" w:rsidR="00076EE2" w:rsidRPr="00A93EE4" w:rsidRDefault="00076EE2" w:rsidP="00275DAE">
            <w:pPr>
              <w:spacing w:line="240" w:lineRule="exact"/>
              <w:ind w:firstLineChars="100" w:firstLine="210"/>
              <w:rPr>
                <w:rFonts w:asciiTheme="minorEastAsia" w:hAnsiTheme="minorEastAsia"/>
              </w:rPr>
            </w:pPr>
            <w:r w:rsidRPr="00A93EE4">
              <w:rPr>
                <w:rFonts w:asciiTheme="minorEastAsia" w:hAnsiTheme="minorEastAsia" w:hint="eastAsia"/>
              </w:rPr>
              <w:t>7月にマルシェイベントを開催した（畑にひまわりを植えた迷路、食品等のキッチンカー、木材等のワークショップ</w:t>
            </w:r>
            <w:r w:rsidR="00275DAE" w:rsidRPr="00A93EE4">
              <w:rPr>
                <w:rFonts w:asciiTheme="minorEastAsia" w:hAnsiTheme="minorEastAsia" w:hint="eastAsia"/>
              </w:rPr>
              <w:t>など</w:t>
            </w:r>
            <w:r w:rsidRPr="00A93EE4">
              <w:rPr>
                <w:rFonts w:asciiTheme="minorEastAsia" w:hAnsiTheme="minorEastAsia" w:hint="eastAsia"/>
              </w:rPr>
              <w:t>によるマルシェ）。</w:t>
            </w:r>
          </w:p>
          <w:p w14:paraId="21C126B7" w14:textId="67943000" w:rsidR="00076EE2" w:rsidRPr="00A93EE4" w:rsidRDefault="00076EE2" w:rsidP="00275DAE">
            <w:pPr>
              <w:spacing w:line="240" w:lineRule="exact"/>
              <w:ind w:firstLineChars="100" w:firstLine="210"/>
              <w:rPr>
                <w:rFonts w:asciiTheme="minorEastAsia" w:hAnsiTheme="minorEastAsia"/>
              </w:rPr>
            </w:pPr>
            <w:r w:rsidRPr="00A93EE4">
              <w:rPr>
                <w:rFonts w:asciiTheme="minorEastAsia" w:hAnsiTheme="minorEastAsia" w:hint="eastAsia"/>
              </w:rPr>
              <w:t>12月に泉州食材を使ったクリスマスディナーイベントを開催した。1月に餅つきイベント、2月にサウナイベント、3月にペット×マルシェイベントを実施予定。</w:t>
            </w:r>
          </w:p>
          <w:p w14:paraId="4E990432" w14:textId="397253A7" w:rsidR="00076EE2" w:rsidRPr="00A93EE4" w:rsidRDefault="00076EE2" w:rsidP="00076EE2">
            <w:pPr>
              <w:spacing w:line="240" w:lineRule="exact"/>
              <w:ind w:firstLineChars="100" w:firstLine="210"/>
              <w:rPr>
                <w:rFonts w:asciiTheme="minorEastAsia" w:hAnsiTheme="minorEastAsia"/>
              </w:rPr>
            </w:pPr>
          </w:p>
          <w:p w14:paraId="2CDC3ED2" w14:textId="3CAA77E8" w:rsidR="00076EE2" w:rsidRPr="00A93EE4" w:rsidRDefault="00076EE2" w:rsidP="00076EE2">
            <w:pPr>
              <w:spacing w:line="240" w:lineRule="exact"/>
              <w:rPr>
                <w:rFonts w:asciiTheme="minorEastAsia" w:hAnsiTheme="minorEastAsia"/>
              </w:rPr>
            </w:pPr>
            <w:r w:rsidRPr="00A93EE4">
              <w:rPr>
                <w:rFonts w:asciiTheme="minorEastAsia" w:hAnsiTheme="minorEastAsia" w:hint="eastAsia"/>
              </w:rPr>
              <w:t>＜アクティビティ＞</w:t>
            </w:r>
          </w:p>
          <w:p w14:paraId="71AE205C" w14:textId="6E74930D" w:rsidR="00076EE2" w:rsidRPr="00A93EE4" w:rsidRDefault="00076EE2" w:rsidP="007B38FC">
            <w:pPr>
              <w:spacing w:line="240" w:lineRule="exact"/>
              <w:ind w:firstLineChars="100" w:firstLine="210"/>
              <w:rPr>
                <w:rFonts w:asciiTheme="minorEastAsia" w:hAnsiTheme="minorEastAsia"/>
              </w:rPr>
            </w:pPr>
            <w:r w:rsidRPr="00A93EE4">
              <w:rPr>
                <w:rFonts w:asciiTheme="minorEastAsia" w:hAnsiTheme="minorEastAsia" w:hint="eastAsia"/>
              </w:rPr>
              <w:t>レンタサイクルは、</w:t>
            </w:r>
            <w:r w:rsidR="007B63F5" w:rsidRPr="00A93EE4">
              <w:rPr>
                <w:rFonts w:asciiTheme="minorEastAsia" w:hAnsiTheme="minorEastAsia" w:hint="eastAsia"/>
              </w:rPr>
              <w:t>1</w:t>
            </w:r>
            <w:r w:rsidRPr="00A93EE4">
              <w:rPr>
                <w:rFonts w:asciiTheme="minorEastAsia" w:hAnsiTheme="minorEastAsia" w:hint="eastAsia"/>
              </w:rPr>
              <w:t>月</w:t>
            </w:r>
            <w:r w:rsidR="007B63F5" w:rsidRPr="00A93EE4">
              <w:rPr>
                <w:rFonts w:asciiTheme="minorEastAsia" w:hAnsiTheme="minorEastAsia" w:hint="eastAsia"/>
              </w:rPr>
              <w:t>に</w:t>
            </w:r>
            <w:r w:rsidRPr="00A93EE4">
              <w:rPr>
                <w:rFonts w:asciiTheme="minorEastAsia" w:hAnsiTheme="minorEastAsia" w:hint="eastAsia"/>
              </w:rPr>
              <w:t>開始</w:t>
            </w:r>
            <w:r w:rsidR="007B63F5" w:rsidRPr="00A93EE4">
              <w:rPr>
                <w:rFonts w:asciiTheme="minorEastAsia" w:hAnsiTheme="minorEastAsia" w:hint="eastAsia"/>
              </w:rPr>
              <w:t>を予定している</w:t>
            </w:r>
            <w:r w:rsidRPr="00A93EE4">
              <w:rPr>
                <w:rFonts w:asciiTheme="minorEastAsia" w:hAnsiTheme="minorEastAsia" w:hint="eastAsia"/>
              </w:rPr>
              <w:t>。近隣での自転車で走れるルートを計画中。</w:t>
            </w:r>
          </w:p>
        </w:tc>
        <w:tc>
          <w:tcPr>
            <w:tcW w:w="709" w:type="dxa"/>
            <w:vAlign w:val="center"/>
          </w:tcPr>
          <w:p w14:paraId="401C4F06" w14:textId="2156C0DC" w:rsidR="00076EE2" w:rsidRPr="00A93EE4" w:rsidRDefault="00076EE2" w:rsidP="00076EE2">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35361D7D" w14:textId="0567A77D" w:rsidR="00076EE2" w:rsidRPr="00A93EE4" w:rsidRDefault="00076EE2" w:rsidP="0081286A">
            <w:pPr>
              <w:spacing w:line="240" w:lineRule="exact"/>
              <w:ind w:firstLineChars="100" w:firstLine="210"/>
              <w:rPr>
                <w:rFonts w:asciiTheme="minorEastAsia" w:hAnsiTheme="minorEastAsia"/>
                <w:szCs w:val="21"/>
              </w:rPr>
            </w:pPr>
            <w:r w:rsidRPr="00A93EE4">
              <w:rPr>
                <w:rFonts w:asciiTheme="minorEastAsia" w:hAnsiTheme="minorEastAsia" w:hint="eastAsia"/>
                <w:szCs w:val="21"/>
              </w:rPr>
              <w:t>履行確認の結果、事業計画書に示した取組みが実施されており、評価できる。</w:t>
            </w:r>
          </w:p>
          <w:p w14:paraId="781626DD" w14:textId="749117DC" w:rsidR="00076EE2" w:rsidRPr="00A93EE4" w:rsidRDefault="00076EE2" w:rsidP="00076EE2">
            <w:pPr>
              <w:spacing w:line="240" w:lineRule="exact"/>
              <w:rPr>
                <w:rFonts w:asciiTheme="minorEastAsia" w:hAnsiTheme="minorEastAsia"/>
              </w:rPr>
            </w:pPr>
          </w:p>
          <w:p w14:paraId="0F31FE16" w14:textId="04093606" w:rsidR="0081286A" w:rsidRPr="00A93EE4" w:rsidRDefault="0081286A" w:rsidP="00076EE2">
            <w:pPr>
              <w:spacing w:line="240" w:lineRule="exact"/>
              <w:rPr>
                <w:rFonts w:asciiTheme="minorEastAsia" w:hAnsiTheme="minorEastAsia"/>
              </w:rPr>
            </w:pPr>
            <w:r w:rsidRPr="00A93EE4">
              <w:rPr>
                <w:rFonts w:asciiTheme="minorEastAsia" w:hAnsiTheme="minorEastAsia" w:hint="eastAsia"/>
              </w:rPr>
              <w:t>＜イベント開催、アクティビティ＞</w:t>
            </w:r>
          </w:p>
          <w:p w14:paraId="04DDE00E" w14:textId="1ED1E9B8" w:rsidR="00076EE2" w:rsidRPr="00A93EE4" w:rsidRDefault="00076EE2" w:rsidP="00076EE2">
            <w:pPr>
              <w:spacing w:line="240" w:lineRule="exact"/>
              <w:ind w:left="210" w:hangingChars="100" w:hanging="210"/>
              <w:rPr>
                <w:rFonts w:asciiTheme="minorEastAsia" w:hAnsiTheme="minorEastAsia"/>
              </w:rPr>
            </w:pPr>
            <w:r w:rsidRPr="00A93EE4">
              <w:rPr>
                <w:rFonts w:asciiTheme="minorEastAsia" w:hAnsiTheme="minorEastAsia" w:hint="eastAsia"/>
              </w:rPr>
              <w:t>・自然体験イベント（川遊び、天体観測、収穫体験等）</w:t>
            </w:r>
            <w:r w:rsidR="007B3914" w:rsidRPr="00A93EE4">
              <w:rPr>
                <w:rFonts w:asciiTheme="minorEastAsia" w:hAnsiTheme="minorEastAsia" w:hint="eastAsia"/>
              </w:rPr>
              <w:t>、アクティビティ</w:t>
            </w:r>
            <w:r w:rsidRPr="00A93EE4">
              <w:rPr>
                <w:rFonts w:asciiTheme="minorEastAsia" w:hAnsiTheme="minorEastAsia" w:hint="eastAsia"/>
              </w:rPr>
              <w:t>の</w:t>
            </w:r>
            <w:r w:rsidR="007B3914" w:rsidRPr="00A93EE4">
              <w:rPr>
                <w:rFonts w:asciiTheme="minorEastAsia" w:hAnsiTheme="minorEastAsia" w:hint="eastAsia"/>
              </w:rPr>
              <w:t>企画に</w:t>
            </w:r>
            <w:r w:rsidR="0081286A" w:rsidRPr="00A93EE4">
              <w:rPr>
                <w:rFonts w:asciiTheme="minorEastAsia" w:hAnsiTheme="minorEastAsia" w:hint="eastAsia"/>
              </w:rPr>
              <w:t>に</w:t>
            </w:r>
            <w:r w:rsidRPr="00A93EE4">
              <w:rPr>
                <w:rFonts w:asciiTheme="minorEastAsia" w:hAnsiTheme="minorEastAsia" w:hint="eastAsia"/>
              </w:rPr>
              <w:t>努められたい。</w:t>
            </w:r>
          </w:p>
          <w:p w14:paraId="19107EB6" w14:textId="3AA7B375" w:rsidR="00076EE2" w:rsidRPr="00A93EE4" w:rsidRDefault="00076EE2" w:rsidP="00076EE2">
            <w:pPr>
              <w:spacing w:line="240" w:lineRule="exact"/>
              <w:ind w:left="210" w:hangingChars="100" w:hanging="210"/>
              <w:rPr>
                <w:rFonts w:asciiTheme="minorEastAsia" w:hAnsiTheme="minorEastAsia"/>
              </w:rPr>
            </w:pPr>
          </w:p>
        </w:tc>
        <w:tc>
          <w:tcPr>
            <w:tcW w:w="708" w:type="dxa"/>
            <w:vAlign w:val="center"/>
          </w:tcPr>
          <w:p w14:paraId="28D9C451" w14:textId="61E3C16D" w:rsidR="00076EE2" w:rsidRPr="00A93EE4" w:rsidRDefault="00D61FC7" w:rsidP="00076EE2">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454D13BE" w14:textId="52BFB6EF" w:rsidR="00076EE2" w:rsidRPr="00A93EE4" w:rsidRDefault="007962E6" w:rsidP="00076EE2">
            <w:pPr>
              <w:spacing w:line="240" w:lineRule="exact"/>
              <w:rPr>
                <w:rFonts w:asciiTheme="minorEastAsia" w:hAnsiTheme="minorEastAsia"/>
              </w:rPr>
            </w:pPr>
            <w:r w:rsidRPr="00A93EE4">
              <w:rPr>
                <w:rFonts w:asciiTheme="minorEastAsia" w:hAnsiTheme="minorEastAsia" w:hint="eastAsia"/>
                <w:color w:val="000000" w:themeColor="text1"/>
              </w:rPr>
              <w:t xml:space="preserve">　</w:t>
            </w:r>
            <w:r w:rsidR="00322B4A" w:rsidRPr="00A93EE4">
              <w:rPr>
                <w:rFonts w:asciiTheme="minorEastAsia" w:hAnsiTheme="minorEastAsia" w:hint="eastAsia"/>
                <w:color w:val="000000" w:themeColor="text1"/>
              </w:rPr>
              <w:t>アンケート結果に基づき、</w:t>
            </w:r>
            <w:r w:rsidRPr="00A93EE4">
              <w:rPr>
                <w:rFonts w:asciiTheme="minorEastAsia" w:hAnsiTheme="minorEastAsia" w:hint="eastAsia"/>
                <w:color w:val="000000" w:themeColor="text1"/>
              </w:rPr>
              <w:t>平日の利用促進</w:t>
            </w:r>
            <w:r w:rsidR="00322B4A" w:rsidRPr="00A93EE4">
              <w:rPr>
                <w:rFonts w:asciiTheme="minorEastAsia" w:hAnsiTheme="minorEastAsia" w:hint="eastAsia"/>
                <w:color w:val="000000" w:themeColor="text1"/>
              </w:rPr>
              <w:t>、連泊される仕組みを検討されたい。</w:t>
            </w:r>
          </w:p>
        </w:tc>
      </w:tr>
      <w:tr w:rsidR="00CA3305" w:rsidRPr="00A93EE4" w14:paraId="6CE592B0" w14:textId="77777777" w:rsidTr="00B67F04">
        <w:trPr>
          <w:trHeight w:val="678"/>
          <w:jc w:val="center"/>
        </w:trPr>
        <w:tc>
          <w:tcPr>
            <w:tcW w:w="578" w:type="dxa"/>
            <w:vMerge/>
            <w:shd w:val="clear" w:color="auto" w:fill="DDD9C3" w:themeFill="background2" w:themeFillShade="E6"/>
          </w:tcPr>
          <w:p w14:paraId="1A2C7659" w14:textId="77777777" w:rsidR="00CA3305" w:rsidRPr="00A93EE4" w:rsidRDefault="00CA3305" w:rsidP="00CA3305">
            <w:pPr>
              <w:spacing w:line="240" w:lineRule="exact"/>
              <w:rPr>
                <w:rFonts w:asciiTheme="minorEastAsia" w:hAnsiTheme="minorEastAsia"/>
              </w:rPr>
            </w:pPr>
          </w:p>
        </w:tc>
        <w:tc>
          <w:tcPr>
            <w:tcW w:w="941" w:type="dxa"/>
            <w:vMerge w:val="restart"/>
            <w:vAlign w:val="center"/>
          </w:tcPr>
          <w:p w14:paraId="36C4E20A" w14:textId="77777777" w:rsidR="00CA3305" w:rsidRPr="00A93EE4" w:rsidRDefault="00CA3305" w:rsidP="00CA3305">
            <w:pPr>
              <w:spacing w:line="240" w:lineRule="exact"/>
              <w:jc w:val="left"/>
              <w:rPr>
                <w:rFonts w:asciiTheme="minorEastAsia" w:hAnsiTheme="minorEastAsia"/>
                <w:szCs w:val="21"/>
              </w:rPr>
            </w:pPr>
            <w:r w:rsidRPr="00A93EE4">
              <w:rPr>
                <w:rFonts w:asciiTheme="minorEastAsia" w:hAnsiTheme="minorEastAsia" w:hint="eastAsia"/>
                <w:szCs w:val="21"/>
              </w:rPr>
              <w:t>(</w:t>
            </w:r>
            <w:r w:rsidRPr="00A93EE4">
              <w:rPr>
                <w:rFonts w:asciiTheme="minorEastAsia" w:hAnsiTheme="minorEastAsia"/>
                <w:szCs w:val="21"/>
              </w:rPr>
              <w:t>8</w:t>
            </w:r>
            <w:r w:rsidRPr="00A93EE4">
              <w:rPr>
                <w:rFonts w:asciiTheme="minorEastAsia" w:hAnsiTheme="minorEastAsia" w:hint="eastAsia"/>
                <w:szCs w:val="21"/>
              </w:rPr>
              <w:t>)府施策との整合</w:t>
            </w:r>
          </w:p>
        </w:tc>
        <w:tc>
          <w:tcPr>
            <w:tcW w:w="1311" w:type="dxa"/>
          </w:tcPr>
          <w:p w14:paraId="3A206BD4" w14:textId="77777777" w:rsidR="00CA3305" w:rsidRPr="00A93EE4" w:rsidRDefault="00CA3305" w:rsidP="00CA3305">
            <w:pPr>
              <w:widowControl/>
              <w:spacing w:line="240" w:lineRule="exact"/>
              <w:jc w:val="left"/>
              <w:rPr>
                <w:rFonts w:asciiTheme="minorEastAsia" w:hAnsiTheme="minorEastAsia"/>
                <w:szCs w:val="21"/>
              </w:rPr>
            </w:pPr>
            <w:r w:rsidRPr="00A93EE4">
              <w:rPr>
                <w:rFonts w:asciiTheme="minorEastAsia" w:hAnsiTheme="minorEastAsia" w:hint="eastAsia"/>
                <w:szCs w:val="21"/>
              </w:rPr>
              <w:t>①行政の福祉化、就職困難者の雇用･就労</w:t>
            </w:r>
          </w:p>
        </w:tc>
        <w:tc>
          <w:tcPr>
            <w:tcW w:w="4820" w:type="dxa"/>
          </w:tcPr>
          <w:p w14:paraId="08D587D3" w14:textId="77777777" w:rsidR="00CA3305" w:rsidRPr="00A93EE4" w:rsidRDefault="00CA3305" w:rsidP="00CA3305">
            <w:pPr>
              <w:spacing w:line="0" w:lineRule="atLeast"/>
              <w:rPr>
                <w:rFonts w:asciiTheme="minorEastAsia" w:hAnsiTheme="minorEastAsia"/>
              </w:rPr>
            </w:pPr>
            <w:r w:rsidRPr="00A93EE4">
              <w:rPr>
                <w:rFonts w:asciiTheme="minorEastAsia" w:hAnsiTheme="minorEastAsia" w:hint="eastAsia"/>
              </w:rPr>
              <w:t>行政の福祉化に関する取組がなされたか。</w:t>
            </w:r>
          </w:p>
          <w:p w14:paraId="3629FADB" w14:textId="367F2F14" w:rsidR="00CA3305" w:rsidRPr="00A93EE4" w:rsidRDefault="006B4B27" w:rsidP="00CA3305">
            <w:pPr>
              <w:spacing w:line="0" w:lineRule="atLeast"/>
              <w:rPr>
                <w:rFonts w:asciiTheme="minorEastAsia" w:hAnsiTheme="minorEastAsia"/>
              </w:rPr>
            </w:pPr>
            <w:r w:rsidRPr="00A93EE4">
              <w:rPr>
                <w:rFonts w:asciiTheme="minorEastAsia" w:hAnsiTheme="minorEastAsia" w:hint="eastAsia"/>
              </w:rPr>
              <w:t>①</w:t>
            </w:r>
            <w:r w:rsidR="00CA3305" w:rsidRPr="00A93EE4">
              <w:rPr>
                <w:rFonts w:asciiTheme="minorEastAsia" w:hAnsiTheme="minorEastAsia" w:hint="eastAsia"/>
              </w:rPr>
              <w:t>就職困難者の雇用･就労状況</w:t>
            </w:r>
          </w:p>
          <w:p w14:paraId="48BAC13E" w14:textId="77777777" w:rsidR="00CA3305" w:rsidRPr="00A93EE4" w:rsidRDefault="00CA3305" w:rsidP="006B4B27">
            <w:pPr>
              <w:spacing w:line="0" w:lineRule="atLeast"/>
              <w:ind w:left="210" w:hangingChars="100" w:hanging="210"/>
              <w:rPr>
                <w:rFonts w:asciiTheme="minorEastAsia" w:hAnsiTheme="minorEastAsia"/>
                <w:u w:val="single"/>
              </w:rPr>
            </w:pPr>
            <w:r w:rsidRPr="00A93EE4">
              <w:rPr>
                <w:rFonts w:asciiTheme="minorEastAsia" w:hAnsiTheme="minorEastAsia" w:hint="eastAsia"/>
              </w:rPr>
              <w:t>・</w:t>
            </w:r>
            <w:r w:rsidRPr="00A93EE4">
              <w:rPr>
                <w:rFonts w:asciiTheme="minorEastAsia" w:hAnsiTheme="minorEastAsia" w:hint="eastAsia"/>
                <w:u w:val="single"/>
              </w:rPr>
              <w:t>地域就労支援センター等を活用し、雇用の実現に努める。</w:t>
            </w:r>
          </w:p>
          <w:p w14:paraId="02C85B09" w14:textId="14B04103" w:rsidR="00CA3305" w:rsidRPr="00A93EE4" w:rsidRDefault="00CA3305" w:rsidP="00CA3305">
            <w:pPr>
              <w:spacing w:line="0" w:lineRule="atLeast"/>
              <w:rPr>
                <w:rFonts w:asciiTheme="minorEastAsia" w:hAnsiTheme="minorEastAsia"/>
              </w:rPr>
            </w:pPr>
          </w:p>
        </w:tc>
        <w:tc>
          <w:tcPr>
            <w:tcW w:w="7087" w:type="dxa"/>
          </w:tcPr>
          <w:p w14:paraId="40DCB77A" w14:textId="77777777" w:rsidR="00E67D11" w:rsidRPr="00A93EE4" w:rsidRDefault="00E67D11" w:rsidP="00E67D11">
            <w:pPr>
              <w:spacing w:line="240" w:lineRule="exact"/>
              <w:ind w:firstLineChars="100" w:firstLine="210"/>
              <w:rPr>
                <w:color w:val="000000" w:themeColor="text1"/>
              </w:rPr>
            </w:pPr>
            <w:r w:rsidRPr="00A93EE4">
              <w:rPr>
                <w:rFonts w:hint="eastAsia"/>
                <w:color w:val="000000" w:themeColor="text1"/>
              </w:rPr>
              <w:t>大阪府立泉南支援学校の現地実習を</w:t>
            </w:r>
            <w:r w:rsidRPr="00A93EE4">
              <w:rPr>
                <w:rFonts w:hint="eastAsia"/>
                <w:color w:val="000000" w:themeColor="text1"/>
              </w:rPr>
              <w:t>6</w:t>
            </w:r>
            <w:r w:rsidRPr="00A93EE4">
              <w:rPr>
                <w:rFonts w:hint="eastAsia"/>
                <w:color w:val="000000" w:themeColor="text1"/>
              </w:rPr>
              <w:t>月と</w:t>
            </w:r>
            <w:r w:rsidRPr="00A93EE4">
              <w:rPr>
                <w:rFonts w:hint="eastAsia"/>
                <w:color w:val="000000" w:themeColor="text1"/>
              </w:rPr>
              <w:t>9</w:t>
            </w:r>
            <w:r w:rsidRPr="00A93EE4">
              <w:rPr>
                <w:rFonts w:hint="eastAsia"/>
                <w:color w:val="000000" w:themeColor="text1"/>
              </w:rPr>
              <w:t>月に行い、園内の掃除や、落ち葉拾い、側溝掃除を実施した。今後も継続的に行う予定。</w:t>
            </w:r>
          </w:p>
          <w:p w14:paraId="5B591048" w14:textId="3BF4FEB8" w:rsidR="00CA3305" w:rsidRPr="00A93EE4" w:rsidRDefault="00CA3305" w:rsidP="00E67D11">
            <w:pPr>
              <w:spacing w:line="240" w:lineRule="exact"/>
              <w:ind w:firstLineChars="100" w:firstLine="210"/>
              <w:rPr>
                <w:rFonts w:asciiTheme="minorEastAsia" w:hAnsiTheme="minorEastAsia"/>
              </w:rPr>
            </w:pPr>
            <w:r w:rsidRPr="00A93EE4">
              <w:rPr>
                <w:rFonts w:hint="eastAsia"/>
                <w:color w:val="000000" w:themeColor="text1"/>
              </w:rPr>
              <w:t>フルタイムパートとして、下肢機能障がいの方</w:t>
            </w:r>
            <w:r w:rsidRPr="00A93EE4">
              <w:rPr>
                <w:rFonts w:asciiTheme="minorEastAsia" w:hAnsiTheme="minorEastAsia" w:hint="eastAsia"/>
                <w:color w:val="000000" w:themeColor="text1"/>
              </w:rPr>
              <w:t>を1名雇用した。</w:t>
            </w:r>
          </w:p>
        </w:tc>
        <w:tc>
          <w:tcPr>
            <w:tcW w:w="709" w:type="dxa"/>
            <w:vAlign w:val="center"/>
          </w:tcPr>
          <w:p w14:paraId="02D273DA" w14:textId="35A3AD28" w:rsidR="00CA3305" w:rsidRPr="00A93EE4" w:rsidRDefault="00CA3305" w:rsidP="00CA3305">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239F194D" w14:textId="77777777" w:rsidR="00CA3305" w:rsidRPr="00A93EE4" w:rsidRDefault="00CA3305" w:rsidP="00CA3305">
            <w:pPr>
              <w:spacing w:line="240" w:lineRule="exact"/>
              <w:ind w:firstLineChars="100" w:firstLine="210"/>
              <w:rPr>
                <w:rFonts w:asciiTheme="minorEastAsia" w:hAnsiTheme="minorEastAsia"/>
              </w:rPr>
            </w:pPr>
            <w:r w:rsidRPr="00A93EE4">
              <w:rPr>
                <w:rFonts w:asciiTheme="minorEastAsia" w:hAnsiTheme="minorEastAsia" w:hint="eastAsia"/>
              </w:rPr>
              <w:t>履行確認の結果、事業計画書に示した取組みが実施されており、評価できる。</w:t>
            </w:r>
          </w:p>
          <w:p w14:paraId="299A5E70" w14:textId="77777777" w:rsidR="00CA3305" w:rsidRPr="00A93EE4" w:rsidRDefault="00CA3305" w:rsidP="00CA3305">
            <w:pPr>
              <w:spacing w:line="240" w:lineRule="exact"/>
              <w:rPr>
                <w:rFonts w:asciiTheme="minorEastAsia" w:hAnsiTheme="minorEastAsia"/>
              </w:rPr>
            </w:pPr>
          </w:p>
          <w:p w14:paraId="7E0573DE" w14:textId="77777777" w:rsidR="00024325" w:rsidRPr="00A93EE4" w:rsidRDefault="00055659" w:rsidP="00E67D11">
            <w:pPr>
              <w:spacing w:line="240" w:lineRule="exact"/>
              <w:ind w:firstLineChars="100" w:firstLine="210"/>
              <w:rPr>
                <w:rFonts w:asciiTheme="minorEastAsia" w:hAnsiTheme="minorEastAsia"/>
              </w:rPr>
            </w:pPr>
            <w:r w:rsidRPr="00A93EE4">
              <w:rPr>
                <w:rFonts w:asciiTheme="minorEastAsia" w:hAnsiTheme="minorEastAsia" w:hint="eastAsia"/>
              </w:rPr>
              <w:t>雇用の実現に努めており、フルタイムパート1名を雇用した。</w:t>
            </w:r>
            <w:r w:rsidR="00024325" w:rsidRPr="00A93EE4">
              <w:rPr>
                <w:rFonts w:asciiTheme="minorEastAsia" w:hAnsiTheme="minorEastAsia" w:hint="eastAsia"/>
              </w:rPr>
              <w:t>今後も行政の福祉化に関する取組みに</w:t>
            </w:r>
            <w:r w:rsidRPr="00A93EE4">
              <w:rPr>
                <w:rFonts w:asciiTheme="minorEastAsia" w:hAnsiTheme="minorEastAsia" w:hint="eastAsia"/>
              </w:rPr>
              <w:t>期待したい。</w:t>
            </w:r>
          </w:p>
          <w:p w14:paraId="5EB32692" w14:textId="7AF0AC0D" w:rsidR="00E67D11" w:rsidRPr="00A93EE4" w:rsidRDefault="00E67D11" w:rsidP="00E67D11">
            <w:pPr>
              <w:spacing w:line="240" w:lineRule="exact"/>
              <w:ind w:firstLineChars="100" w:firstLine="210"/>
              <w:rPr>
                <w:rFonts w:asciiTheme="minorEastAsia" w:hAnsiTheme="minorEastAsia"/>
              </w:rPr>
            </w:pPr>
          </w:p>
        </w:tc>
        <w:tc>
          <w:tcPr>
            <w:tcW w:w="708" w:type="dxa"/>
            <w:vAlign w:val="center"/>
          </w:tcPr>
          <w:p w14:paraId="19DB879C" w14:textId="56B926C4" w:rsidR="00CA3305" w:rsidRPr="00A93EE4" w:rsidRDefault="00D61FC7" w:rsidP="00CA3305">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15EE2A9D" w14:textId="316A2C9B" w:rsidR="00CA3305" w:rsidRPr="00A93EE4" w:rsidRDefault="00322B4A" w:rsidP="00322B4A">
            <w:pPr>
              <w:spacing w:line="240" w:lineRule="exact"/>
              <w:ind w:firstLineChars="100" w:firstLine="210"/>
              <w:rPr>
                <w:rFonts w:asciiTheme="minorEastAsia" w:hAnsiTheme="minorEastAsia"/>
              </w:rPr>
            </w:pPr>
            <w:r w:rsidRPr="00A93EE4">
              <w:rPr>
                <w:rFonts w:asciiTheme="minorEastAsia" w:hAnsiTheme="minorEastAsia" w:hint="eastAsia"/>
                <w:color w:val="000000" w:themeColor="text1"/>
              </w:rPr>
              <w:t>現地実習は雇用のみならず、雇う側の学びの場としても重要であり継続実施されたい。</w:t>
            </w:r>
          </w:p>
        </w:tc>
      </w:tr>
      <w:tr w:rsidR="00CA3305" w:rsidRPr="00071F6D" w14:paraId="0B414B11" w14:textId="77777777" w:rsidTr="00B67F04">
        <w:trPr>
          <w:trHeight w:val="1021"/>
          <w:jc w:val="center"/>
        </w:trPr>
        <w:tc>
          <w:tcPr>
            <w:tcW w:w="578" w:type="dxa"/>
            <w:vMerge/>
            <w:shd w:val="clear" w:color="auto" w:fill="DDD9C3" w:themeFill="background2" w:themeFillShade="E6"/>
          </w:tcPr>
          <w:p w14:paraId="3E3958FB" w14:textId="77777777" w:rsidR="00CA3305" w:rsidRPr="00A93EE4" w:rsidRDefault="00CA3305" w:rsidP="00CA3305">
            <w:pPr>
              <w:spacing w:line="240" w:lineRule="exact"/>
              <w:rPr>
                <w:rFonts w:asciiTheme="minorEastAsia" w:hAnsiTheme="minorEastAsia"/>
              </w:rPr>
            </w:pPr>
          </w:p>
        </w:tc>
        <w:tc>
          <w:tcPr>
            <w:tcW w:w="941" w:type="dxa"/>
            <w:vMerge/>
            <w:vAlign w:val="center"/>
          </w:tcPr>
          <w:p w14:paraId="39177684" w14:textId="77777777" w:rsidR="00CA3305" w:rsidRPr="00A93EE4" w:rsidRDefault="00CA3305" w:rsidP="00CA3305">
            <w:pPr>
              <w:spacing w:line="240" w:lineRule="exact"/>
              <w:rPr>
                <w:rFonts w:asciiTheme="minorEastAsia" w:hAnsiTheme="minorEastAsia"/>
              </w:rPr>
            </w:pPr>
          </w:p>
        </w:tc>
        <w:tc>
          <w:tcPr>
            <w:tcW w:w="1311" w:type="dxa"/>
          </w:tcPr>
          <w:p w14:paraId="542A7DEB" w14:textId="77777777" w:rsidR="00CA3305" w:rsidRPr="00A93EE4" w:rsidRDefault="00CA3305" w:rsidP="00CA3305">
            <w:pPr>
              <w:spacing w:line="240" w:lineRule="exact"/>
              <w:jc w:val="left"/>
              <w:rPr>
                <w:rFonts w:asciiTheme="minorEastAsia" w:hAnsiTheme="minorEastAsia"/>
              </w:rPr>
            </w:pPr>
            <w:r w:rsidRPr="00A93EE4">
              <w:rPr>
                <w:rFonts w:asciiTheme="minorEastAsia" w:hAnsiTheme="minorEastAsia" w:hint="eastAsia"/>
              </w:rPr>
              <w:t>②府事業、その他公益事業への協力</w:t>
            </w:r>
          </w:p>
        </w:tc>
        <w:tc>
          <w:tcPr>
            <w:tcW w:w="4820" w:type="dxa"/>
          </w:tcPr>
          <w:p w14:paraId="7D2D83A6" w14:textId="77777777" w:rsidR="00CA3305" w:rsidRPr="00A93EE4" w:rsidRDefault="00CA3305" w:rsidP="00CA3305">
            <w:pPr>
              <w:spacing w:line="0" w:lineRule="atLeast"/>
              <w:rPr>
                <w:rFonts w:asciiTheme="minorEastAsia" w:hAnsiTheme="minorEastAsia"/>
              </w:rPr>
            </w:pPr>
            <w:r w:rsidRPr="00A93EE4">
              <w:rPr>
                <w:rFonts w:asciiTheme="minorEastAsia" w:hAnsiTheme="minorEastAsia" w:hint="eastAsia"/>
              </w:rPr>
              <w:t>府・公益事業への協力がなされたか。</w:t>
            </w:r>
          </w:p>
          <w:p w14:paraId="56206AFE" w14:textId="212A0536" w:rsidR="00CA3305" w:rsidRPr="00A93EE4" w:rsidRDefault="006B4B27" w:rsidP="006B4B27">
            <w:pPr>
              <w:spacing w:line="0" w:lineRule="atLeast"/>
              <w:rPr>
                <w:rFonts w:asciiTheme="minorEastAsia" w:hAnsiTheme="minorEastAsia"/>
              </w:rPr>
            </w:pPr>
            <w:r w:rsidRPr="00A93EE4">
              <w:rPr>
                <w:rFonts w:asciiTheme="minorEastAsia" w:hAnsiTheme="minorEastAsia" w:hint="eastAsia"/>
              </w:rPr>
              <w:t>①</w:t>
            </w:r>
            <w:r w:rsidR="00CA3305" w:rsidRPr="00A93EE4">
              <w:rPr>
                <w:rFonts w:asciiTheme="minorEastAsia" w:hAnsiTheme="minorEastAsia" w:hint="eastAsia"/>
              </w:rPr>
              <w:t>府事業への協力状況</w:t>
            </w:r>
          </w:p>
          <w:p w14:paraId="175D748A" w14:textId="79AD6209" w:rsidR="00CA3305" w:rsidRPr="00A93EE4" w:rsidRDefault="006B4B27" w:rsidP="006B4B27">
            <w:pPr>
              <w:spacing w:line="0" w:lineRule="atLeast"/>
              <w:rPr>
                <w:rFonts w:asciiTheme="minorEastAsia" w:hAnsiTheme="minorEastAsia"/>
              </w:rPr>
            </w:pPr>
            <w:r w:rsidRPr="00A93EE4">
              <w:rPr>
                <w:rFonts w:asciiTheme="minorEastAsia" w:hAnsiTheme="minorEastAsia" w:hint="eastAsia"/>
              </w:rPr>
              <w:t>②</w:t>
            </w:r>
            <w:r w:rsidR="00CA3305" w:rsidRPr="00A93EE4">
              <w:rPr>
                <w:rFonts w:asciiTheme="minorEastAsia" w:hAnsiTheme="minorEastAsia" w:hint="eastAsia"/>
              </w:rPr>
              <w:t>公益事業への協力状況</w:t>
            </w:r>
          </w:p>
          <w:p w14:paraId="34B57D7F" w14:textId="6BB76550" w:rsidR="00CA3305" w:rsidRPr="00A93EE4" w:rsidRDefault="00CA3305" w:rsidP="00CA3305">
            <w:pPr>
              <w:pStyle w:val="aa"/>
              <w:spacing w:line="0" w:lineRule="atLeast"/>
              <w:ind w:leftChars="0" w:left="360"/>
              <w:rPr>
                <w:rFonts w:asciiTheme="minorEastAsia" w:hAnsiTheme="minorEastAsia"/>
              </w:rPr>
            </w:pPr>
          </w:p>
        </w:tc>
        <w:tc>
          <w:tcPr>
            <w:tcW w:w="7087" w:type="dxa"/>
          </w:tcPr>
          <w:p w14:paraId="3E082864" w14:textId="7D0E922A" w:rsidR="00CA3305" w:rsidRPr="00A93EE4" w:rsidRDefault="00CA3305" w:rsidP="00FE6737">
            <w:pPr>
              <w:spacing w:line="240" w:lineRule="exact"/>
              <w:ind w:left="210" w:hangingChars="100" w:hanging="210"/>
              <w:rPr>
                <w:rFonts w:asciiTheme="minorEastAsia" w:hAnsiTheme="minorEastAsia"/>
              </w:rPr>
            </w:pPr>
            <w:r w:rsidRPr="00A93EE4">
              <w:rPr>
                <w:rFonts w:asciiTheme="minorEastAsia" w:hAnsiTheme="minorEastAsia" w:hint="eastAsia"/>
              </w:rPr>
              <w:t>①府事業のポスター掲示、チラシ設置により協力した。また、会社しては、大阪万博のウズベキスタンパビリオンの設備設計を</w:t>
            </w:r>
            <w:r w:rsidR="007B63F5" w:rsidRPr="00A93EE4">
              <w:rPr>
                <w:rFonts w:asciiTheme="minorEastAsia" w:hAnsiTheme="minorEastAsia" w:hint="eastAsia"/>
              </w:rPr>
              <w:t>協力会社と合同で</w:t>
            </w:r>
            <w:r w:rsidRPr="00A93EE4">
              <w:rPr>
                <w:rFonts w:asciiTheme="minorEastAsia" w:hAnsiTheme="minorEastAsia" w:hint="eastAsia"/>
              </w:rPr>
              <w:t>実施し、万博事業の成功へ貢献中。</w:t>
            </w:r>
          </w:p>
          <w:p w14:paraId="41033B32" w14:textId="77777777" w:rsidR="00CA3305" w:rsidRPr="00A93EE4" w:rsidRDefault="00CA3305" w:rsidP="00FE6737">
            <w:pPr>
              <w:spacing w:line="240" w:lineRule="exact"/>
              <w:ind w:left="210" w:hangingChars="100" w:hanging="210"/>
              <w:rPr>
                <w:rFonts w:asciiTheme="minorEastAsia" w:hAnsiTheme="minorEastAsia"/>
              </w:rPr>
            </w:pPr>
            <w:r w:rsidRPr="00A93EE4">
              <w:rPr>
                <w:rFonts w:asciiTheme="minorEastAsia" w:hAnsiTheme="minorEastAsia" w:hint="eastAsia"/>
              </w:rPr>
              <w:t>②泉南市観光協会に所属。泉南市と共同でイベント</w:t>
            </w:r>
            <w:r w:rsidR="00592EE3" w:rsidRPr="00A93EE4">
              <w:rPr>
                <w:rFonts w:asciiTheme="minorEastAsia" w:hAnsiTheme="minorEastAsia" w:hint="eastAsia"/>
              </w:rPr>
              <w:t>実施・</w:t>
            </w:r>
            <w:r w:rsidRPr="00A93EE4">
              <w:rPr>
                <w:rFonts w:asciiTheme="minorEastAsia" w:hAnsiTheme="minorEastAsia" w:hint="eastAsia"/>
              </w:rPr>
              <w:t>計画中。また、会社としては、大阪淀川花火大会では、広報委員会をボランティアとして支援中。10月には、大阪市内全域の生きた建築フェスティバル（通称イケフェス）にも参加した。</w:t>
            </w:r>
          </w:p>
          <w:p w14:paraId="319C4834" w14:textId="129F5D96" w:rsidR="00024325" w:rsidRPr="00A93EE4" w:rsidRDefault="00024325" w:rsidP="00E67D11">
            <w:pPr>
              <w:spacing w:line="240" w:lineRule="exact"/>
              <w:ind w:left="210" w:hangingChars="100" w:hanging="210"/>
              <w:rPr>
                <w:rFonts w:asciiTheme="minorEastAsia" w:hAnsiTheme="minorEastAsia"/>
              </w:rPr>
            </w:pPr>
          </w:p>
        </w:tc>
        <w:tc>
          <w:tcPr>
            <w:tcW w:w="709" w:type="dxa"/>
            <w:vAlign w:val="center"/>
          </w:tcPr>
          <w:p w14:paraId="538ACF47" w14:textId="56C410AC" w:rsidR="00CA3305" w:rsidRPr="00A93EE4" w:rsidRDefault="00CA3305" w:rsidP="00CA3305">
            <w:pPr>
              <w:spacing w:line="240" w:lineRule="exact"/>
              <w:jc w:val="center"/>
              <w:rPr>
                <w:rFonts w:asciiTheme="minorEastAsia" w:hAnsiTheme="minorEastAsia"/>
              </w:rPr>
            </w:pPr>
            <w:r w:rsidRPr="00A93EE4">
              <w:rPr>
                <w:rFonts w:asciiTheme="minorEastAsia" w:hAnsiTheme="minorEastAsia" w:hint="eastAsia"/>
              </w:rPr>
              <w:t>Ａ</w:t>
            </w:r>
          </w:p>
        </w:tc>
        <w:tc>
          <w:tcPr>
            <w:tcW w:w="4111" w:type="dxa"/>
          </w:tcPr>
          <w:p w14:paraId="32DA8E80" w14:textId="3E0FB97D" w:rsidR="00CA3305" w:rsidRPr="00A93EE4" w:rsidRDefault="00CA3305" w:rsidP="00CA3305">
            <w:pPr>
              <w:spacing w:line="240" w:lineRule="exact"/>
              <w:ind w:firstLineChars="100" w:firstLine="210"/>
              <w:rPr>
                <w:rFonts w:asciiTheme="minorEastAsia" w:hAnsiTheme="minorEastAsia"/>
              </w:rPr>
            </w:pPr>
            <w:r w:rsidRPr="00A93EE4">
              <w:rPr>
                <w:rFonts w:asciiTheme="minorEastAsia" w:hAnsiTheme="minorEastAsia" w:hint="eastAsia"/>
              </w:rPr>
              <w:t>履行確認の結果、事業計画書に示した取組みが実施されており、評価できる。</w:t>
            </w:r>
          </w:p>
          <w:p w14:paraId="7C4BB8A3" w14:textId="77777777" w:rsidR="00024325" w:rsidRPr="00A93EE4" w:rsidRDefault="00024325" w:rsidP="00CA3305">
            <w:pPr>
              <w:spacing w:line="240" w:lineRule="exact"/>
              <w:ind w:firstLineChars="100" w:firstLine="210"/>
              <w:rPr>
                <w:rFonts w:asciiTheme="minorEastAsia" w:hAnsiTheme="minorEastAsia"/>
              </w:rPr>
            </w:pPr>
          </w:p>
          <w:p w14:paraId="6F5A6C11" w14:textId="1383DB7A" w:rsidR="00CA3305" w:rsidRPr="00A93EE4" w:rsidRDefault="00E67D11" w:rsidP="00895943">
            <w:pPr>
              <w:spacing w:line="240" w:lineRule="exact"/>
              <w:ind w:firstLineChars="100" w:firstLine="210"/>
              <w:rPr>
                <w:rFonts w:asciiTheme="minorEastAsia" w:hAnsiTheme="minorEastAsia"/>
              </w:rPr>
            </w:pPr>
            <w:r w:rsidRPr="00A93EE4">
              <w:rPr>
                <w:rFonts w:asciiTheme="minorEastAsia" w:hAnsiTheme="minorEastAsia" w:hint="eastAsia"/>
              </w:rPr>
              <w:t>前項目（①行政の福祉化、就職困難者の雇用・就労）</w:t>
            </w:r>
            <w:r w:rsidR="00895943" w:rsidRPr="00A93EE4">
              <w:rPr>
                <w:rFonts w:asciiTheme="minorEastAsia" w:hAnsiTheme="minorEastAsia" w:hint="eastAsia"/>
              </w:rPr>
              <w:t>の自己評価に記載されている、</w:t>
            </w:r>
            <w:r w:rsidR="00024325" w:rsidRPr="00A93EE4">
              <w:rPr>
                <w:rFonts w:asciiTheme="minorEastAsia" w:hAnsiTheme="minorEastAsia" w:hint="eastAsia"/>
              </w:rPr>
              <w:t>支援学校の</w:t>
            </w:r>
            <w:r w:rsidR="00055659" w:rsidRPr="00A93EE4">
              <w:rPr>
                <w:rFonts w:asciiTheme="minorEastAsia" w:hAnsiTheme="minorEastAsia" w:hint="eastAsia"/>
              </w:rPr>
              <w:t>現地実習に</w:t>
            </w:r>
            <w:r w:rsidRPr="00A93EE4">
              <w:rPr>
                <w:rFonts w:asciiTheme="minorEastAsia" w:hAnsiTheme="minorEastAsia" w:hint="eastAsia"/>
              </w:rPr>
              <w:t>ついて、</w:t>
            </w:r>
            <w:r w:rsidR="00055659" w:rsidRPr="00A93EE4">
              <w:rPr>
                <w:rFonts w:asciiTheme="minorEastAsia" w:hAnsiTheme="minorEastAsia" w:hint="eastAsia"/>
              </w:rPr>
              <w:t>社会自立を促す学習機会の提供に努めており、</w:t>
            </w:r>
            <w:r w:rsidR="00895943" w:rsidRPr="00A93EE4">
              <w:rPr>
                <w:rFonts w:asciiTheme="minorEastAsia" w:hAnsiTheme="minorEastAsia" w:hint="eastAsia"/>
              </w:rPr>
              <w:t>今後も</w:t>
            </w:r>
            <w:r w:rsidR="00024325" w:rsidRPr="00A93EE4">
              <w:rPr>
                <w:rFonts w:asciiTheme="minorEastAsia" w:hAnsiTheme="minorEastAsia" w:hint="eastAsia"/>
              </w:rPr>
              <w:t>公益事業への協力に期待したい。</w:t>
            </w:r>
          </w:p>
          <w:p w14:paraId="0F3EAF36" w14:textId="5942B659" w:rsidR="00E67D11" w:rsidRPr="00A93EE4" w:rsidRDefault="00E67D11" w:rsidP="00E67D11">
            <w:pPr>
              <w:spacing w:line="240" w:lineRule="exact"/>
              <w:ind w:firstLineChars="100" w:firstLine="210"/>
              <w:rPr>
                <w:rFonts w:asciiTheme="minorEastAsia" w:hAnsiTheme="minorEastAsia"/>
              </w:rPr>
            </w:pPr>
          </w:p>
        </w:tc>
        <w:tc>
          <w:tcPr>
            <w:tcW w:w="708" w:type="dxa"/>
            <w:vAlign w:val="center"/>
          </w:tcPr>
          <w:p w14:paraId="72D46AFA" w14:textId="503FC877" w:rsidR="00CA3305" w:rsidRPr="00071F6D" w:rsidRDefault="00D61FC7" w:rsidP="00CA3305">
            <w:pPr>
              <w:spacing w:line="240" w:lineRule="exact"/>
              <w:jc w:val="center"/>
              <w:rPr>
                <w:rFonts w:asciiTheme="minorEastAsia" w:hAnsiTheme="minorEastAsia"/>
              </w:rPr>
            </w:pPr>
            <w:r w:rsidRPr="00A93EE4">
              <w:rPr>
                <w:rFonts w:asciiTheme="minorEastAsia" w:hAnsiTheme="minorEastAsia" w:hint="eastAsia"/>
              </w:rPr>
              <w:t>Ａ</w:t>
            </w:r>
          </w:p>
        </w:tc>
        <w:tc>
          <w:tcPr>
            <w:tcW w:w="2410" w:type="dxa"/>
          </w:tcPr>
          <w:p w14:paraId="5A18FA25" w14:textId="330A3E4F" w:rsidR="00CA3305" w:rsidRPr="00071F6D" w:rsidRDefault="00CA3305" w:rsidP="00CA3305">
            <w:pPr>
              <w:spacing w:line="240" w:lineRule="exact"/>
              <w:rPr>
                <w:rFonts w:asciiTheme="minorEastAsia" w:hAnsiTheme="minorEastAsia"/>
              </w:rPr>
            </w:pPr>
          </w:p>
        </w:tc>
      </w:tr>
    </w:tbl>
    <w:tbl>
      <w:tblPr>
        <w:tblStyle w:val="a3"/>
        <w:tblW w:w="22680" w:type="dxa"/>
        <w:tblInd w:w="-5" w:type="dxa"/>
        <w:tblLook w:val="04A0" w:firstRow="1" w:lastRow="0" w:firstColumn="1" w:lastColumn="0" w:noHBand="0" w:noVBand="1"/>
      </w:tblPr>
      <w:tblGrid>
        <w:gridCol w:w="582"/>
        <w:gridCol w:w="2259"/>
        <w:gridCol w:w="4814"/>
        <w:gridCol w:w="7087"/>
        <w:gridCol w:w="709"/>
        <w:gridCol w:w="4162"/>
        <w:gridCol w:w="703"/>
        <w:gridCol w:w="2364"/>
      </w:tblGrid>
      <w:tr w:rsidR="00E634F1" w:rsidRPr="007962E6" w14:paraId="3661EE68" w14:textId="77777777" w:rsidTr="00DB4A9D">
        <w:trPr>
          <w:trHeight w:val="607"/>
        </w:trPr>
        <w:tc>
          <w:tcPr>
            <w:tcW w:w="582" w:type="dxa"/>
            <w:vMerge w:val="restart"/>
            <w:shd w:val="clear" w:color="auto" w:fill="DDD9C3" w:themeFill="background2" w:themeFillShade="E6"/>
            <w:textDirection w:val="tbRlV"/>
            <w:vAlign w:val="center"/>
          </w:tcPr>
          <w:p w14:paraId="62E974AF" w14:textId="77777777" w:rsidR="00E750AF" w:rsidRPr="007962E6" w:rsidRDefault="0086116A" w:rsidP="005A265C">
            <w:pPr>
              <w:spacing w:line="240" w:lineRule="exact"/>
              <w:ind w:left="113" w:right="113"/>
            </w:pPr>
            <w:r w:rsidRPr="007962E6">
              <w:rPr>
                <w:rFonts w:hint="eastAsia"/>
              </w:rPr>
              <w:lastRenderedPageBreak/>
              <w:t>Ⅱさらなるサービスの向上に関する事項</w:t>
            </w:r>
          </w:p>
        </w:tc>
        <w:tc>
          <w:tcPr>
            <w:tcW w:w="2259" w:type="dxa"/>
          </w:tcPr>
          <w:p w14:paraId="312E4F8B" w14:textId="77777777" w:rsidR="00E750AF" w:rsidRPr="007962E6" w:rsidRDefault="00E750AF" w:rsidP="005A265C">
            <w:pPr>
              <w:spacing w:line="240" w:lineRule="exact"/>
              <w:rPr>
                <w:rFonts w:asciiTheme="minorEastAsia" w:hAnsiTheme="minorEastAsia"/>
              </w:rPr>
            </w:pPr>
            <w:r w:rsidRPr="007962E6">
              <w:rPr>
                <w:rFonts w:asciiTheme="minorEastAsia" w:hAnsiTheme="minorEastAsia" w:hint="eastAsia"/>
              </w:rPr>
              <w:t>(1)利用者満足度調査等</w:t>
            </w:r>
          </w:p>
        </w:tc>
        <w:tc>
          <w:tcPr>
            <w:tcW w:w="4814" w:type="dxa"/>
          </w:tcPr>
          <w:p w14:paraId="58AE4589" w14:textId="77777777" w:rsidR="0050439F" w:rsidRPr="007962E6" w:rsidRDefault="0050439F" w:rsidP="006B4B27">
            <w:pPr>
              <w:spacing w:line="0" w:lineRule="atLeast"/>
            </w:pPr>
            <w:r w:rsidRPr="007962E6">
              <w:rPr>
                <w:rFonts w:hint="eastAsia"/>
              </w:rPr>
              <w:t>アンケート結果を把握し、運営に反映していたか。</w:t>
            </w:r>
          </w:p>
          <w:p w14:paraId="31BA01F6" w14:textId="44C486EE" w:rsidR="00E750AF" w:rsidRPr="007962E6" w:rsidRDefault="0050439F" w:rsidP="007C6271">
            <w:pPr>
              <w:spacing w:line="0" w:lineRule="atLeast"/>
              <w:ind w:left="210" w:hangingChars="100" w:hanging="210"/>
            </w:pPr>
            <w:r w:rsidRPr="007962E6">
              <w:rPr>
                <w:rFonts w:hint="eastAsia"/>
              </w:rPr>
              <w:t>①利用者の満足度調査・アンケート等の回収後の対応策の分析、対応状況</w:t>
            </w:r>
          </w:p>
        </w:tc>
        <w:tc>
          <w:tcPr>
            <w:tcW w:w="7087" w:type="dxa"/>
          </w:tcPr>
          <w:p w14:paraId="47EA170E" w14:textId="2EA3B53A" w:rsidR="00C31301" w:rsidRPr="007962E6" w:rsidRDefault="00C31301" w:rsidP="00BF4EC6">
            <w:pPr>
              <w:pStyle w:val="Web"/>
              <w:spacing w:before="0" w:beforeAutospacing="0" w:after="0" w:afterAutospacing="0" w:line="240" w:lineRule="exact"/>
              <w:ind w:firstLineChars="100" w:firstLine="220"/>
              <w:jc w:val="both"/>
              <w:rPr>
                <w:rFonts w:ascii="ＭＳ Ｐ明朝" w:eastAsia="ＭＳ Ｐ明朝" w:hAnsi="ＭＳ Ｐ明朝"/>
                <w:sz w:val="22"/>
                <w:szCs w:val="22"/>
              </w:rPr>
            </w:pPr>
            <w:r w:rsidRPr="007962E6">
              <w:rPr>
                <w:rFonts w:ascii="ＭＳ Ｐ明朝" w:eastAsia="ＭＳ Ｐ明朝" w:hAnsi="ＭＳ Ｐ明朝" w:hint="eastAsia"/>
                <w:sz w:val="22"/>
                <w:szCs w:val="22"/>
              </w:rPr>
              <w:t>アンケートによる満足度は、</w:t>
            </w:r>
            <w:r w:rsidR="00AB2D95" w:rsidRPr="007962E6">
              <w:rPr>
                <w:rFonts w:ascii="ＭＳ Ｐ明朝" w:eastAsia="ＭＳ Ｐ明朝" w:hAnsi="ＭＳ Ｐ明朝" w:hint="eastAsia"/>
                <w:sz w:val="22"/>
                <w:szCs w:val="22"/>
              </w:rPr>
              <w:t>ほぼ好意的</w:t>
            </w:r>
            <w:r w:rsidRPr="007962E6">
              <w:rPr>
                <w:rFonts w:ascii="ＭＳ Ｐ明朝" w:eastAsia="ＭＳ Ｐ明朝" w:hAnsi="ＭＳ Ｐ明朝" w:hint="eastAsia"/>
                <w:sz w:val="22"/>
                <w:szCs w:val="22"/>
              </w:rPr>
              <w:t>で</w:t>
            </w:r>
            <w:r w:rsidR="00EE2B04" w:rsidRPr="007962E6">
              <w:rPr>
                <w:rFonts w:ascii="ＭＳ Ｐ明朝" w:eastAsia="ＭＳ Ｐ明朝" w:hAnsi="ＭＳ Ｐ明朝" w:hint="eastAsia"/>
                <w:sz w:val="22"/>
                <w:szCs w:val="22"/>
              </w:rPr>
              <w:t>、</w:t>
            </w:r>
            <w:r w:rsidRPr="007962E6">
              <w:rPr>
                <w:rFonts w:ascii="ＭＳ Ｐ明朝" w:eastAsia="ＭＳ Ｐ明朝" w:hAnsi="ＭＳ Ｐ明朝" w:hint="eastAsia"/>
                <w:sz w:val="22"/>
                <w:szCs w:val="22"/>
              </w:rPr>
              <w:t>Googleマップの評価は、平均</w:t>
            </w:r>
            <w:r w:rsidR="00AB2D95" w:rsidRPr="007962E6">
              <w:rPr>
                <w:rFonts w:ascii="ＭＳ Ｐ明朝" w:eastAsia="ＭＳ Ｐ明朝" w:hAnsi="ＭＳ Ｐ明朝" w:hint="eastAsia"/>
                <w:sz w:val="22"/>
                <w:szCs w:val="22"/>
              </w:rPr>
              <w:t>4.4</w:t>
            </w:r>
            <w:r w:rsidRPr="007962E6">
              <w:rPr>
                <w:rFonts w:ascii="ＭＳ Ｐ明朝" w:eastAsia="ＭＳ Ｐ明朝" w:hAnsi="ＭＳ Ｐ明朝" w:hint="eastAsia"/>
                <w:sz w:val="22"/>
                <w:szCs w:val="22"/>
              </w:rPr>
              <w:t>（11月15日時点）、キャンプ場予約サイトのなっぷ</w:t>
            </w:r>
            <w:r w:rsidR="006C09AE" w:rsidRPr="007962E6">
              <w:rPr>
                <w:rFonts w:ascii="ＭＳ Ｐ明朝" w:eastAsia="ＭＳ Ｐ明朝" w:hAnsi="ＭＳ Ｐ明朝" w:hint="eastAsia"/>
                <w:sz w:val="22"/>
                <w:szCs w:val="22"/>
              </w:rPr>
              <w:t>の評価</w:t>
            </w:r>
            <w:r w:rsidR="00AB2D95" w:rsidRPr="007962E6">
              <w:rPr>
                <w:rFonts w:ascii="ＭＳ Ｐ明朝" w:eastAsia="ＭＳ Ｐ明朝" w:hAnsi="ＭＳ Ｐ明朝" w:hint="eastAsia"/>
                <w:sz w:val="22"/>
                <w:szCs w:val="22"/>
              </w:rPr>
              <w:t>は</w:t>
            </w:r>
            <w:r w:rsidR="006C09AE" w:rsidRPr="007962E6">
              <w:rPr>
                <w:rFonts w:ascii="ＭＳ Ｐ明朝" w:eastAsia="ＭＳ Ｐ明朝" w:hAnsi="ＭＳ Ｐ明朝" w:hint="eastAsia"/>
                <w:sz w:val="22"/>
                <w:szCs w:val="22"/>
              </w:rPr>
              <w:t>、平均</w:t>
            </w:r>
            <w:r w:rsidR="00AB2D95" w:rsidRPr="007962E6">
              <w:rPr>
                <w:rFonts w:ascii="ＭＳ Ｐ明朝" w:eastAsia="ＭＳ Ｐ明朝" w:hAnsi="ＭＳ Ｐ明朝" w:hint="eastAsia"/>
                <w:sz w:val="22"/>
                <w:szCs w:val="22"/>
              </w:rPr>
              <w:t>4.6</w:t>
            </w:r>
            <w:r w:rsidR="006C09AE" w:rsidRPr="007962E6">
              <w:rPr>
                <w:rFonts w:ascii="ＭＳ Ｐ明朝" w:eastAsia="ＭＳ Ｐ明朝" w:hAnsi="ＭＳ Ｐ明朝" w:hint="eastAsia"/>
                <w:sz w:val="22"/>
                <w:szCs w:val="22"/>
              </w:rPr>
              <w:t>（</w:t>
            </w:r>
            <w:r w:rsidR="0035376B" w:rsidRPr="007962E6">
              <w:rPr>
                <w:rFonts w:ascii="ＭＳ Ｐ明朝" w:eastAsia="ＭＳ Ｐ明朝" w:hAnsi="ＭＳ Ｐ明朝"/>
                <w:sz w:val="22"/>
                <w:szCs w:val="22"/>
              </w:rPr>
              <w:t>12</w:t>
            </w:r>
            <w:r w:rsidR="006C09AE" w:rsidRPr="007962E6">
              <w:rPr>
                <w:rFonts w:ascii="ＭＳ Ｐ明朝" w:eastAsia="ＭＳ Ｐ明朝" w:hAnsi="ＭＳ Ｐ明朝" w:hint="eastAsia"/>
                <w:sz w:val="22"/>
                <w:szCs w:val="22"/>
              </w:rPr>
              <w:t>月</w:t>
            </w:r>
            <w:r w:rsidR="0035376B" w:rsidRPr="007962E6">
              <w:rPr>
                <w:rFonts w:ascii="ＭＳ Ｐ明朝" w:eastAsia="ＭＳ Ｐ明朝" w:hAnsi="ＭＳ Ｐ明朝"/>
                <w:sz w:val="22"/>
                <w:szCs w:val="22"/>
              </w:rPr>
              <w:t>1</w:t>
            </w:r>
            <w:r w:rsidR="006C09AE" w:rsidRPr="007962E6">
              <w:rPr>
                <w:rFonts w:ascii="ＭＳ Ｐ明朝" w:eastAsia="ＭＳ Ｐ明朝" w:hAnsi="ＭＳ Ｐ明朝" w:hint="eastAsia"/>
                <w:sz w:val="22"/>
                <w:szCs w:val="22"/>
              </w:rPr>
              <w:t>日時点）と高い</w:t>
            </w:r>
            <w:r w:rsidR="00160BDE" w:rsidRPr="007962E6">
              <w:rPr>
                <w:rFonts w:ascii="ＭＳ Ｐ明朝" w:eastAsia="ＭＳ Ｐ明朝" w:hAnsi="ＭＳ Ｐ明朝" w:hint="eastAsia"/>
                <w:sz w:val="22"/>
                <w:szCs w:val="22"/>
              </w:rPr>
              <w:t>。</w:t>
            </w:r>
            <w:r w:rsidR="00BF4EC6" w:rsidRPr="007962E6">
              <w:rPr>
                <w:rFonts w:ascii="ＭＳ Ｐ明朝" w:eastAsia="ＭＳ Ｐ明朝" w:hAnsi="ＭＳ Ｐ明朝" w:hint="eastAsia"/>
                <w:sz w:val="22"/>
                <w:szCs w:val="22"/>
              </w:rPr>
              <w:t>冷暖房についての意見や、車の乗り入れの意見が多く、対策を計画中。</w:t>
            </w:r>
          </w:p>
        </w:tc>
        <w:tc>
          <w:tcPr>
            <w:tcW w:w="709" w:type="dxa"/>
            <w:vAlign w:val="center"/>
          </w:tcPr>
          <w:p w14:paraId="7A834202" w14:textId="328C59F2" w:rsidR="00DA0F98" w:rsidRPr="007962E6" w:rsidRDefault="00DA7804" w:rsidP="006A749D">
            <w:pPr>
              <w:spacing w:line="240" w:lineRule="exact"/>
              <w:jc w:val="center"/>
            </w:pPr>
            <w:r w:rsidRPr="007962E6">
              <w:rPr>
                <w:rFonts w:hint="eastAsia"/>
              </w:rPr>
              <w:t>Ｓ</w:t>
            </w:r>
          </w:p>
        </w:tc>
        <w:tc>
          <w:tcPr>
            <w:tcW w:w="4162" w:type="dxa"/>
          </w:tcPr>
          <w:p w14:paraId="1D18991E" w14:textId="0A16F2E9" w:rsidR="00CA3305" w:rsidRPr="007962E6" w:rsidRDefault="00CA3305" w:rsidP="00CA3305">
            <w:pPr>
              <w:spacing w:line="240" w:lineRule="exact"/>
              <w:ind w:firstLineChars="100" w:firstLine="210"/>
              <w:rPr>
                <w:rFonts w:asciiTheme="minorEastAsia" w:hAnsiTheme="minorEastAsia"/>
              </w:rPr>
            </w:pPr>
            <w:r w:rsidRPr="007962E6">
              <w:rPr>
                <w:rFonts w:asciiTheme="minorEastAsia" w:hAnsiTheme="minorEastAsia" w:hint="eastAsia"/>
              </w:rPr>
              <w:t>履行確認の結果、事業計画書に示した取組みが実施されており、評価できる。</w:t>
            </w:r>
          </w:p>
          <w:p w14:paraId="2D71995B" w14:textId="7A15012F" w:rsidR="006A749D" w:rsidRPr="007962E6" w:rsidRDefault="006A749D" w:rsidP="006A749D">
            <w:pPr>
              <w:spacing w:line="240" w:lineRule="exact"/>
              <w:rPr>
                <w:rFonts w:asciiTheme="minorEastAsia" w:hAnsiTheme="minorEastAsia"/>
              </w:rPr>
            </w:pPr>
          </w:p>
          <w:p w14:paraId="7B609F19" w14:textId="1EEB288E" w:rsidR="00D46377" w:rsidRPr="007962E6" w:rsidRDefault="007B3914" w:rsidP="007C6271">
            <w:pPr>
              <w:spacing w:line="240" w:lineRule="exact"/>
              <w:ind w:left="210" w:hangingChars="100" w:hanging="210"/>
              <w:rPr>
                <w:rFonts w:asciiTheme="minorEastAsia" w:hAnsiTheme="minorEastAsia"/>
              </w:rPr>
            </w:pPr>
            <w:r w:rsidRPr="007962E6">
              <w:rPr>
                <w:rFonts w:asciiTheme="minorEastAsia" w:hAnsiTheme="minorEastAsia" w:hint="eastAsia"/>
              </w:rPr>
              <w:t>①</w:t>
            </w:r>
            <w:r w:rsidR="007C3412" w:rsidRPr="007962E6">
              <w:rPr>
                <w:rFonts w:asciiTheme="minorEastAsia" w:hAnsiTheme="minorEastAsia" w:hint="eastAsia"/>
              </w:rPr>
              <w:t>引き続き、</w:t>
            </w:r>
            <w:r w:rsidR="006A749D" w:rsidRPr="007962E6">
              <w:rPr>
                <w:rFonts w:asciiTheme="minorEastAsia" w:hAnsiTheme="minorEastAsia" w:hint="eastAsia"/>
              </w:rPr>
              <w:t>寄せられたニーズ・要望</w:t>
            </w:r>
            <w:r w:rsidR="007C3412" w:rsidRPr="007962E6">
              <w:rPr>
                <w:rFonts w:asciiTheme="minorEastAsia" w:hAnsiTheme="minorEastAsia" w:hint="eastAsia"/>
              </w:rPr>
              <w:t>の実現に努められたい。</w:t>
            </w:r>
          </w:p>
          <w:p w14:paraId="18884356" w14:textId="74339ED1" w:rsidR="007C6271" w:rsidRPr="007962E6" w:rsidRDefault="007C6271" w:rsidP="007C6271">
            <w:pPr>
              <w:spacing w:line="240" w:lineRule="exact"/>
              <w:ind w:left="210" w:hangingChars="100" w:hanging="210"/>
              <w:rPr>
                <w:rFonts w:asciiTheme="minorEastAsia" w:hAnsiTheme="minorEastAsia"/>
              </w:rPr>
            </w:pPr>
          </w:p>
        </w:tc>
        <w:tc>
          <w:tcPr>
            <w:tcW w:w="703" w:type="dxa"/>
            <w:vAlign w:val="center"/>
          </w:tcPr>
          <w:p w14:paraId="3E8BF06A" w14:textId="647055CA" w:rsidR="00E750AF" w:rsidRPr="007962E6" w:rsidRDefault="00D61FC7" w:rsidP="005A265C">
            <w:pPr>
              <w:spacing w:line="240" w:lineRule="exact"/>
              <w:jc w:val="center"/>
            </w:pPr>
            <w:r w:rsidRPr="007962E6">
              <w:rPr>
                <w:rFonts w:hint="eastAsia"/>
              </w:rPr>
              <w:t>Ａ</w:t>
            </w:r>
          </w:p>
        </w:tc>
        <w:tc>
          <w:tcPr>
            <w:tcW w:w="2364" w:type="dxa"/>
          </w:tcPr>
          <w:p w14:paraId="1992F8DD" w14:textId="0BF9D4A3" w:rsidR="00E750AF" w:rsidRPr="007962E6" w:rsidRDefault="00E750AF" w:rsidP="005A265C">
            <w:pPr>
              <w:spacing w:line="240" w:lineRule="exact"/>
            </w:pPr>
          </w:p>
        </w:tc>
      </w:tr>
      <w:tr w:rsidR="00E634F1" w:rsidRPr="007962E6" w14:paraId="4A66C5DB" w14:textId="77777777" w:rsidTr="00DB4A9D">
        <w:trPr>
          <w:trHeight w:val="840"/>
        </w:trPr>
        <w:tc>
          <w:tcPr>
            <w:tcW w:w="582" w:type="dxa"/>
            <w:vMerge/>
            <w:shd w:val="clear" w:color="auto" w:fill="DDD9C3" w:themeFill="background2" w:themeFillShade="E6"/>
          </w:tcPr>
          <w:p w14:paraId="6603E77E" w14:textId="77777777" w:rsidR="00E750AF" w:rsidRPr="007962E6" w:rsidRDefault="00E750AF" w:rsidP="007769AD"/>
        </w:tc>
        <w:tc>
          <w:tcPr>
            <w:tcW w:w="2259" w:type="dxa"/>
          </w:tcPr>
          <w:p w14:paraId="3ED4B333" w14:textId="77777777" w:rsidR="00E750AF" w:rsidRPr="007962E6" w:rsidRDefault="00E750AF" w:rsidP="007769AD">
            <w:pPr>
              <w:spacing w:line="0" w:lineRule="atLeast"/>
              <w:rPr>
                <w:rFonts w:asciiTheme="minorEastAsia" w:hAnsiTheme="minorEastAsia"/>
              </w:rPr>
            </w:pPr>
            <w:r w:rsidRPr="007962E6">
              <w:rPr>
                <w:rFonts w:asciiTheme="minorEastAsia" w:hAnsiTheme="minorEastAsia" w:hint="eastAsia"/>
              </w:rPr>
              <w:t>(2)その他創意工夫</w:t>
            </w:r>
          </w:p>
        </w:tc>
        <w:tc>
          <w:tcPr>
            <w:tcW w:w="4814" w:type="dxa"/>
          </w:tcPr>
          <w:p w14:paraId="00EB90FC" w14:textId="77777777" w:rsidR="00C40652" w:rsidRPr="007962E6" w:rsidRDefault="00C40652" w:rsidP="00C40652">
            <w:pPr>
              <w:spacing w:line="0" w:lineRule="atLeast"/>
              <w:ind w:left="25" w:hangingChars="12" w:hanging="25"/>
            </w:pPr>
            <w:r w:rsidRPr="007962E6">
              <w:rPr>
                <w:rFonts w:hint="eastAsia"/>
              </w:rPr>
              <w:t>その他のサービス向上につながる創意工夫がなされたか。</w:t>
            </w:r>
          </w:p>
          <w:p w14:paraId="10DBBBD5" w14:textId="429CC3E1" w:rsidR="00081813" w:rsidRPr="007962E6" w:rsidRDefault="006B4B27" w:rsidP="006B4B27">
            <w:pPr>
              <w:spacing w:line="0" w:lineRule="atLeast"/>
              <w:ind w:left="210" w:hangingChars="100" w:hanging="210"/>
              <w:rPr>
                <w:rFonts w:ascii="ＭＳ 明朝" w:eastAsia="ＭＳ 明朝" w:hAnsi="ＭＳ 明朝"/>
              </w:rPr>
            </w:pPr>
            <w:r w:rsidRPr="007962E6">
              <w:rPr>
                <w:rFonts w:ascii="ＭＳ 明朝" w:eastAsia="ＭＳ 明朝" w:hAnsi="ＭＳ 明朝" w:hint="eastAsia"/>
              </w:rPr>
              <w:t>①</w:t>
            </w:r>
            <w:r w:rsidR="003604A2" w:rsidRPr="007962E6">
              <w:rPr>
                <w:rFonts w:ascii="ＭＳ 明朝" w:eastAsia="ＭＳ 明朝" w:hAnsi="ＭＳ 明朝" w:hint="eastAsia"/>
              </w:rPr>
              <w:t>Ⅰ-</w:t>
            </w:r>
            <w:r w:rsidR="003D1881" w:rsidRPr="007962E6">
              <w:rPr>
                <w:rFonts w:ascii="ＭＳ 明朝" w:eastAsia="ＭＳ 明朝" w:hAnsi="ＭＳ 明朝"/>
              </w:rPr>
              <w:t>(</w:t>
            </w:r>
            <w:r w:rsidR="00F0513B" w:rsidRPr="007962E6">
              <w:rPr>
                <w:rFonts w:ascii="ＭＳ 明朝" w:eastAsia="ＭＳ 明朝" w:hAnsi="ＭＳ 明朝"/>
              </w:rPr>
              <w:t>4</w:t>
            </w:r>
            <w:r w:rsidR="003D1881" w:rsidRPr="007962E6">
              <w:rPr>
                <w:rFonts w:ascii="ＭＳ 明朝" w:eastAsia="ＭＳ 明朝" w:hAnsi="ＭＳ 明朝"/>
              </w:rPr>
              <w:t>)</w:t>
            </w:r>
            <w:r w:rsidR="003604A2" w:rsidRPr="007962E6">
              <w:rPr>
                <w:rFonts w:ascii="ＭＳ 明朝" w:eastAsia="ＭＳ 明朝" w:hAnsi="ＭＳ 明朝" w:hint="eastAsia"/>
              </w:rPr>
              <w:t>以外のサービス向上につながる取組み、創意工夫の実施状況</w:t>
            </w:r>
          </w:p>
          <w:p w14:paraId="0BFAC6BC" w14:textId="171F188C" w:rsidR="003604A2" w:rsidRPr="007962E6" w:rsidRDefault="006B4B27" w:rsidP="006B4B27">
            <w:pPr>
              <w:spacing w:line="0" w:lineRule="atLeast"/>
              <w:ind w:left="210" w:hangingChars="100" w:hanging="210"/>
              <w:rPr>
                <w:rFonts w:ascii="ＭＳ 明朝" w:eastAsia="ＭＳ 明朝" w:hAnsi="ＭＳ 明朝"/>
              </w:rPr>
            </w:pPr>
            <w:r w:rsidRPr="007962E6">
              <w:rPr>
                <w:rFonts w:ascii="ＭＳ 明朝" w:eastAsia="ＭＳ 明朝" w:hAnsi="ＭＳ 明朝" w:hint="eastAsia"/>
              </w:rPr>
              <w:t>②</w:t>
            </w:r>
            <w:r w:rsidR="003604A2" w:rsidRPr="007962E6">
              <w:rPr>
                <w:rFonts w:ascii="ＭＳ 明朝" w:eastAsia="ＭＳ 明朝" w:hAnsi="ＭＳ 明朝" w:hint="eastAsia"/>
              </w:rPr>
              <w:t>府民、ボランティア、NPO等の団体が事業企画などに参加・参画できる機会の確保</w:t>
            </w:r>
          </w:p>
          <w:p w14:paraId="2EA6E155" w14:textId="75036E17" w:rsidR="003604A2" w:rsidRPr="007962E6" w:rsidRDefault="006B4B27" w:rsidP="006B4B27">
            <w:pPr>
              <w:spacing w:line="0" w:lineRule="atLeast"/>
            </w:pPr>
            <w:r w:rsidRPr="007962E6">
              <w:rPr>
                <w:rFonts w:hint="eastAsia"/>
              </w:rPr>
              <w:t>③</w:t>
            </w:r>
            <w:r w:rsidR="00E21FBE" w:rsidRPr="007962E6">
              <w:rPr>
                <w:rFonts w:hint="eastAsia"/>
              </w:rPr>
              <w:t>地域連携事業</w:t>
            </w:r>
          </w:p>
          <w:p w14:paraId="531F34D9" w14:textId="77777777" w:rsidR="00E21FBE" w:rsidRPr="007962E6" w:rsidRDefault="00E21FBE" w:rsidP="00E21FBE">
            <w:pPr>
              <w:pStyle w:val="aa"/>
              <w:spacing w:line="0" w:lineRule="atLeast"/>
              <w:ind w:leftChars="0" w:left="226"/>
            </w:pPr>
          </w:p>
        </w:tc>
        <w:tc>
          <w:tcPr>
            <w:tcW w:w="7087" w:type="dxa"/>
          </w:tcPr>
          <w:p w14:paraId="76193B22" w14:textId="1C0C60F0" w:rsidR="00CB28EA" w:rsidRPr="007962E6" w:rsidRDefault="008E200E" w:rsidP="00D515DC">
            <w:pPr>
              <w:widowControl/>
              <w:spacing w:line="240" w:lineRule="exact"/>
              <w:ind w:left="210" w:hangingChars="100" w:hanging="210"/>
              <w:jc w:val="left"/>
              <w:textAlignment w:val="baseline"/>
              <w:rPr>
                <w:rFonts w:asciiTheme="minorEastAsia" w:hAnsiTheme="minorEastAsia" w:cs="ＭＳ Ｐゴシック"/>
                <w:kern w:val="0"/>
                <w:szCs w:val="21"/>
              </w:rPr>
            </w:pPr>
            <w:r w:rsidRPr="007962E6">
              <w:rPr>
                <w:rFonts w:asciiTheme="minorEastAsia" w:hAnsiTheme="minorEastAsia" w:cs="ＭＳ Ｐゴシック" w:hint="eastAsia"/>
                <w:kern w:val="0"/>
                <w:szCs w:val="21"/>
              </w:rPr>
              <w:t>①</w:t>
            </w:r>
            <w:r w:rsidR="00986AD7" w:rsidRPr="007962E6">
              <w:rPr>
                <w:rFonts w:asciiTheme="minorEastAsia" w:hAnsiTheme="minorEastAsia" w:cs="ＭＳ Ｐゴシック" w:hint="eastAsia"/>
                <w:kern w:val="0"/>
                <w:szCs w:val="21"/>
              </w:rPr>
              <w:t>泉南市地元のマルシェ団体（ペガサス）</w:t>
            </w:r>
            <w:r w:rsidR="00835965" w:rsidRPr="007962E6">
              <w:rPr>
                <w:rFonts w:asciiTheme="minorEastAsia" w:hAnsiTheme="minorEastAsia" w:cs="ＭＳ Ｐゴシック" w:hint="eastAsia"/>
                <w:kern w:val="0"/>
                <w:szCs w:val="21"/>
              </w:rPr>
              <w:t>と、マルシェイベントを</w:t>
            </w:r>
            <w:r w:rsidR="00011ED6" w:rsidRPr="007962E6">
              <w:rPr>
                <w:rFonts w:asciiTheme="minorEastAsia" w:hAnsiTheme="minorEastAsia" w:cs="ＭＳ Ｐゴシック" w:hint="eastAsia"/>
                <w:kern w:val="0"/>
                <w:szCs w:val="21"/>
              </w:rPr>
              <w:t>7</w:t>
            </w:r>
            <w:r w:rsidR="00835965" w:rsidRPr="007962E6">
              <w:rPr>
                <w:rFonts w:asciiTheme="minorEastAsia" w:hAnsiTheme="minorEastAsia" w:cs="ＭＳ Ｐゴシック" w:hint="eastAsia"/>
                <w:kern w:val="0"/>
                <w:szCs w:val="21"/>
              </w:rPr>
              <w:t>月に実施</w:t>
            </w:r>
            <w:r w:rsidR="00A34FEB" w:rsidRPr="007962E6">
              <w:rPr>
                <w:rFonts w:asciiTheme="minorEastAsia" w:hAnsiTheme="minorEastAsia" w:cs="ＭＳ Ｐゴシック" w:hint="eastAsia"/>
                <w:kern w:val="0"/>
                <w:szCs w:val="21"/>
              </w:rPr>
              <w:t>した</w:t>
            </w:r>
            <w:r w:rsidR="00835965" w:rsidRPr="007962E6">
              <w:rPr>
                <w:rFonts w:asciiTheme="minorEastAsia" w:hAnsiTheme="minorEastAsia" w:cs="ＭＳ Ｐゴシック" w:hint="eastAsia"/>
                <w:kern w:val="0"/>
                <w:szCs w:val="21"/>
              </w:rPr>
              <w:t>。</w:t>
            </w:r>
            <w:r w:rsidR="000358C4" w:rsidRPr="007962E6">
              <w:rPr>
                <w:rFonts w:asciiTheme="minorEastAsia" w:hAnsiTheme="minorEastAsia" w:cs="ＭＳ Ｐゴシック" w:hint="eastAsia"/>
                <w:kern w:val="0"/>
                <w:szCs w:val="21"/>
              </w:rPr>
              <w:t>2日間の</w:t>
            </w:r>
            <w:r w:rsidR="00835965" w:rsidRPr="007962E6">
              <w:rPr>
                <w:rFonts w:asciiTheme="minorEastAsia" w:hAnsiTheme="minorEastAsia" w:cs="ＭＳ Ｐゴシック" w:hint="eastAsia"/>
                <w:kern w:val="0"/>
                <w:szCs w:val="21"/>
              </w:rPr>
              <w:t>来場者数約</w:t>
            </w:r>
            <w:r w:rsidR="00186EBE" w:rsidRPr="007962E6">
              <w:rPr>
                <w:rFonts w:asciiTheme="minorEastAsia" w:hAnsiTheme="minorEastAsia" w:cs="ＭＳ Ｐゴシック" w:hint="eastAsia"/>
                <w:kern w:val="0"/>
                <w:szCs w:val="21"/>
              </w:rPr>
              <w:t>700</w:t>
            </w:r>
            <w:r w:rsidR="00835965" w:rsidRPr="007962E6">
              <w:rPr>
                <w:rFonts w:asciiTheme="minorEastAsia" w:hAnsiTheme="minorEastAsia" w:cs="ＭＳ Ｐゴシック" w:hint="eastAsia"/>
                <w:kern w:val="0"/>
                <w:szCs w:val="21"/>
              </w:rPr>
              <w:t>人、出店者数</w:t>
            </w:r>
            <w:r w:rsidR="00AB2D95" w:rsidRPr="007962E6">
              <w:rPr>
                <w:rFonts w:asciiTheme="minorEastAsia" w:hAnsiTheme="minorEastAsia" w:cs="ＭＳ Ｐゴシック" w:hint="eastAsia"/>
                <w:kern w:val="0"/>
                <w:szCs w:val="21"/>
              </w:rPr>
              <w:t>23</w:t>
            </w:r>
            <w:r w:rsidR="00835965" w:rsidRPr="007962E6">
              <w:rPr>
                <w:rFonts w:asciiTheme="minorEastAsia" w:hAnsiTheme="minorEastAsia" w:cs="ＭＳ Ｐゴシック" w:hint="eastAsia"/>
                <w:kern w:val="0"/>
                <w:szCs w:val="21"/>
              </w:rPr>
              <w:t>店</w:t>
            </w:r>
            <w:r w:rsidR="00AB2D95" w:rsidRPr="007962E6">
              <w:rPr>
                <w:rFonts w:asciiTheme="minorEastAsia" w:hAnsiTheme="minorEastAsia" w:cs="ＭＳ Ｐゴシック" w:hint="eastAsia"/>
                <w:kern w:val="0"/>
                <w:szCs w:val="21"/>
              </w:rPr>
              <w:t>、キッチンカー16台</w:t>
            </w:r>
            <w:r w:rsidR="00835965" w:rsidRPr="007962E6">
              <w:rPr>
                <w:rFonts w:asciiTheme="minorEastAsia" w:hAnsiTheme="minorEastAsia" w:cs="ＭＳ Ｐゴシック" w:hint="eastAsia"/>
                <w:kern w:val="0"/>
                <w:szCs w:val="21"/>
              </w:rPr>
              <w:t>。</w:t>
            </w:r>
          </w:p>
          <w:p w14:paraId="41CEA121" w14:textId="72C65F36" w:rsidR="00965C4F" w:rsidRPr="007962E6" w:rsidRDefault="00CB28EA" w:rsidP="00D515DC">
            <w:pPr>
              <w:widowControl/>
              <w:spacing w:line="240" w:lineRule="exact"/>
              <w:ind w:leftChars="100" w:left="210"/>
              <w:jc w:val="left"/>
              <w:textAlignment w:val="baseline"/>
              <w:rPr>
                <w:rFonts w:asciiTheme="minorEastAsia" w:hAnsiTheme="minorEastAsia" w:cs="ＭＳ Ｐゴシック"/>
                <w:kern w:val="0"/>
                <w:szCs w:val="21"/>
              </w:rPr>
            </w:pPr>
            <w:r w:rsidRPr="007962E6">
              <w:rPr>
                <w:rFonts w:asciiTheme="minorEastAsia" w:hAnsiTheme="minorEastAsia" w:cs="ＭＳ Ｐゴシック" w:hint="eastAsia"/>
                <w:kern w:val="0"/>
                <w:szCs w:val="21"/>
              </w:rPr>
              <w:t>泉南市在住の方が、あずまや広場にて、結婚パーティ会場として利用</w:t>
            </w:r>
            <w:r w:rsidR="00A34FEB" w:rsidRPr="007962E6">
              <w:rPr>
                <w:rFonts w:asciiTheme="minorEastAsia" w:hAnsiTheme="minorEastAsia" w:cs="ＭＳ Ｐゴシック" w:hint="eastAsia"/>
                <w:kern w:val="0"/>
                <w:szCs w:val="21"/>
              </w:rPr>
              <w:t>した</w:t>
            </w:r>
            <w:r w:rsidRPr="007962E6">
              <w:rPr>
                <w:rFonts w:asciiTheme="minorEastAsia" w:hAnsiTheme="minorEastAsia" w:cs="ＭＳ Ｐゴシック" w:hint="eastAsia"/>
                <w:kern w:val="0"/>
                <w:szCs w:val="21"/>
              </w:rPr>
              <w:t>。</w:t>
            </w:r>
          </w:p>
          <w:p w14:paraId="720CF930" w14:textId="7A4A7CFD" w:rsidR="00835965" w:rsidRPr="007962E6" w:rsidRDefault="00D515DC" w:rsidP="00D515DC">
            <w:pPr>
              <w:widowControl/>
              <w:spacing w:line="240" w:lineRule="exact"/>
              <w:ind w:left="210" w:hangingChars="100" w:hanging="210"/>
              <w:jc w:val="left"/>
              <w:textAlignment w:val="baseline"/>
              <w:rPr>
                <w:rFonts w:asciiTheme="minorEastAsia" w:hAnsiTheme="minorEastAsia" w:cs="ＭＳ Ｐゴシック"/>
                <w:kern w:val="0"/>
                <w:szCs w:val="21"/>
              </w:rPr>
            </w:pPr>
            <w:r w:rsidRPr="007962E6">
              <w:rPr>
                <w:rFonts w:asciiTheme="minorEastAsia" w:hAnsiTheme="minorEastAsia" w:cs="ＭＳ Ｐゴシック" w:hint="eastAsia"/>
                <w:kern w:val="0"/>
                <w:szCs w:val="21"/>
              </w:rPr>
              <w:t>②</w:t>
            </w:r>
            <w:r w:rsidR="00835965" w:rsidRPr="007962E6">
              <w:rPr>
                <w:rFonts w:asciiTheme="minorEastAsia" w:hAnsiTheme="minorEastAsia" w:cs="ＭＳ Ｐゴシック" w:hint="eastAsia"/>
                <w:kern w:val="0"/>
                <w:szCs w:val="21"/>
              </w:rPr>
              <w:t>わいわい村アンバサダーとして、</w:t>
            </w:r>
            <w:r w:rsidR="007E344D" w:rsidRPr="007962E6">
              <w:rPr>
                <w:rFonts w:asciiTheme="minorEastAsia" w:hAnsiTheme="minorEastAsia" w:cs="ＭＳ Ｐゴシック" w:hint="eastAsia"/>
                <w:kern w:val="0"/>
                <w:szCs w:val="21"/>
              </w:rPr>
              <w:t>ボランティア</w:t>
            </w:r>
            <w:r w:rsidRPr="007962E6">
              <w:rPr>
                <w:rFonts w:asciiTheme="minorEastAsia" w:hAnsiTheme="minorEastAsia" w:cs="ＭＳ Ｐゴシック" w:hint="eastAsia"/>
                <w:kern w:val="0"/>
                <w:szCs w:val="21"/>
              </w:rPr>
              <w:t>の</w:t>
            </w:r>
            <w:r w:rsidR="007E344D" w:rsidRPr="007962E6">
              <w:rPr>
                <w:rFonts w:asciiTheme="minorEastAsia" w:hAnsiTheme="minorEastAsia" w:cs="ＭＳ Ｐゴシック" w:hint="eastAsia"/>
                <w:kern w:val="0"/>
                <w:szCs w:val="21"/>
              </w:rPr>
              <w:t>篠原</w:t>
            </w:r>
            <w:r w:rsidR="00835965" w:rsidRPr="007962E6">
              <w:rPr>
                <w:rFonts w:asciiTheme="minorEastAsia" w:hAnsiTheme="minorEastAsia" w:cs="ＭＳ Ｐゴシック" w:hint="eastAsia"/>
                <w:kern w:val="0"/>
                <w:szCs w:val="21"/>
              </w:rPr>
              <w:t>あつみさんに</w:t>
            </w:r>
            <w:r w:rsidR="00A34FEB" w:rsidRPr="007962E6">
              <w:rPr>
                <w:rFonts w:asciiTheme="minorEastAsia" w:hAnsiTheme="minorEastAsia" w:cs="ＭＳ Ｐゴシック" w:hint="eastAsia"/>
                <w:kern w:val="0"/>
                <w:szCs w:val="21"/>
              </w:rPr>
              <w:t>よる</w:t>
            </w:r>
            <w:r w:rsidR="00835965" w:rsidRPr="007962E6">
              <w:rPr>
                <w:rFonts w:asciiTheme="minorEastAsia" w:hAnsiTheme="minorEastAsia" w:cs="ＭＳ Ｐゴシック" w:hint="eastAsia"/>
                <w:kern w:val="0"/>
                <w:szCs w:val="21"/>
              </w:rPr>
              <w:t>、キャンプメシイベントを実施</w:t>
            </w:r>
            <w:r w:rsidR="00A34FEB" w:rsidRPr="007962E6">
              <w:rPr>
                <w:rFonts w:asciiTheme="minorEastAsia" w:hAnsiTheme="minorEastAsia" w:cs="ＭＳ Ｐゴシック" w:hint="eastAsia"/>
                <w:kern w:val="0"/>
                <w:szCs w:val="21"/>
              </w:rPr>
              <w:t>し、</w:t>
            </w:r>
            <w:r w:rsidR="00AB2D95" w:rsidRPr="007962E6">
              <w:rPr>
                <w:rFonts w:asciiTheme="minorEastAsia" w:hAnsiTheme="minorEastAsia" w:cs="ＭＳ Ｐゴシック" w:hint="eastAsia"/>
                <w:kern w:val="0"/>
                <w:szCs w:val="21"/>
              </w:rPr>
              <w:t>15</w:t>
            </w:r>
            <w:r w:rsidR="00835965" w:rsidRPr="007962E6">
              <w:rPr>
                <w:rFonts w:asciiTheme="minorEastAsia" w:hAnsiTheme="minorEastAsia" w:cs="ＭＳ Ｐゴシック" w:hint="eastAsia"/>
                <w:kern w:val="0"/>
                <w:szCs w:val="21"/>
              </w:rPr>
              <w:t>人</w:t>
            </w:r>
            <w:r w:rsidR="00A34FEB" w:rsidRPr="007962E6">
              <w:rPr>
                <w:rFonts w:asciiTheme="minorEastAsia" w:hAnsiTheme="minorEastAsia" w:cs="ＭＳ Ｐゴシック" w:hint="eastAsia"/>
                <w:kern w:val="0"/>
                <w:szCs w:val="21"/>
              </w:rPr>
              <w:t>の</w:t>
            </w:r>
            <w:r w:rsidR="00835965" w:rsidRPr="007962E6">
              <w:rPr>
                <w:rFonts w:asciiTheme="minorEastAsia" w:hAnsiTheme="minorEastAsia" w:cs="ＭＳ Ｐゴシック" w:hint="eastAsia"/>
                <w:kern w:val="0"/>
                <w:szCs w:val="21"/>
              </w:rPr>
              <w:t>参加</w:t>
            </w:r>
            <w:r w:rsidR="00A34FEB" w:rsidRPr="007962E6">
              <w:rPr>
                <w:rFonts w:asciiTheme="minorEastAsia" w:hAnsiTheme="minorEastAsia" w:cs="ＭＳ Ｐゴシック" w:hint="eastAsia"/>
                <w:kern w:val="0"/>
                <w:szCs w:val="21"/>
              </w:rPr>
              <w:t>があった</w:t>
            </w:r>
            <w:r w:rsidR="00835965" w:rsidRPr="007962E6">
              <w:rPr>
                <w:rFonts w:asciiTheme="minorEastAsia" w:hAnsiTheme="minorEastAsia" w:cs="ＭＳ Ｐゴシック" w:hint="eastAsia"/>
                <w:kern w:val="0"/>
                <w:szCs w:val="21"/>
              </w:rPr>
              <w:t>。</w:t>
            </w:r>
          </w:p>
          <w:p w14:paraId="12AB075C" w14:textId="4EEDDA0A" w:rsidR="00EB7E94" w:rsidRPr="007962E6" w:rsidRDefault="00CB28EA" w:rsidP="00D515DC">
            <w:pPr>
              <w:widowControl/>
              <w:spacing w:line="240" w:lineRule="exact"/>
              <w:ind w:left="210" w:hangingChars="100" w:hanging="210"/>
              <w:jc w:val="left"/>
              <w:textAlignment w:val="baseline"/>
              <w:rPr>
                <w:rFonts w:asciiTheme="minorEastAsia" w:hAnsiTheme="minorEastAsia" w:cs="ＭＳ Ｐゴシック"/>
                <w:kern w:val="0"/>
                <w:szCs w:val="21"/>
              </w:rPr>
            </w:pPr>
            <w:r w:rsidRPr="007962E6">
              <w:rPr>
                <w:rFonts w:asciiTheme="minorEastAsia" w:hAnsiTheme="minorEastAsia" w:cs="ＭＳ Ｐゴシック" w:hint="eastAsia"/>
                <w:kern w:val="0"/>
                <w:szCs w:val="21"/>
              </w:rPr>
              <w:t>③</w:t>
            </w:r>
            <w:r w:rsidR="00835965" w:rsidRPr="007962E6">
              <w:rPr>
                <w:rFonts w:asciiTheme="minorEastAsia" w:hAnsiTheme="minorEastAsia" w:cs="ＭＳ Ｐゴシック" w:hint="eastAsia"/>
                <w:kern w:val="0"/>
                <w:szCs w:val="21"/>
              </w:rPr>
              <w:t>泉南市</w:t>
            </w:r>
            <w:r w:rsidR="008E200E" w:rsidRPr="007962E6">
              <w:rPr>
                <w:rFonts w:asciiTheme="minorEastAsia" w:hAnsiTheme="minorEastAsia" w:cs="ＭＳ Ｐゴシック" w:hint="eastAsia"/>
                <w:kern w:val="0"/>
                <w:szCs w:val="21"/>
              </w:rPr>
              <w:t>との</w:t>
            </w:r>
            <w:r w:rsidR="00835965" w:rsidRPr="007962E6">
              <w:rPr>
                <w:rFonts w:asciiTheme="minorEastAsia" w:hAnsiTheme="minorEastAsia" w:cs="ＭＳ Ｐゴシック" w:hint="eastAsia"/>
                <w:kern w:val="0"/>
                <w:szCs w:val="21"/>
              </w:rPr>
              <w:t>地域連携事業として、地元泉州の食材を利用したクリスマスディナーイベントを実施</w:t>
            </w:r>
            <w:r w:rsidR="00A34FEB" w:rsidRPr="007962E6">
              <w:rPr>
                <w:rFonts w:asciiTheme="minorEastAsia" w:hAnsiTheme="minorEastAsia" w:cs="ＭＳ Ｐゴシック" w:hint="eastAsia"/>
                <w:kern w:val="0"/>
                <w:szCs w:val="21"/>
              </w:rPr>
              <w:t>した</w:t>
            </w:r>
            <w:r w:rsidR="00835965" w:rsidRPr="007962E6">
              <w:rPr>
                <w:rFonts w:asciiTheme="minorEastAsia" w:hAnsiTheme="minorEastAsia" w:cs="ＭＳ Ｐゴシック" w:hint="eastAsia"/>
                <w:kern w:val="0"/>
                <w:szCs w:val="21"/>
              </w:rPr>
              <w:t>。</w:t>
            </w:r>
          </w:p>
          <w:p w14:paraId="6DC11A30" w14:textId="77777777" w:rsidR="00FD30B9" w:rsidRPr="007962E6" w:rsidRDefault="00FD30B9" w:rsidP="000F1660">
            <w:pPr>
              <w:widowControl/>
              <w:spacing w:line="240" w:lineRule="exact"/>
              <w:ind w:left="210" w:hangingChars="100" w:hanging="210"/>
              <w:jc w:val="left"/>
              <w:textAlignment w:val="baseline"/>
              <w:rPr>
                <w:rFonts w:asciiTheme="minorEastAsia" w:hAnsiTheme="minorEastAsia" w:cs="ＭＳ Ｐゴシック"/>
                <w:kern w:val="0"/>
                <w:szCs w:val="21"/>
              </w:rPr>
            </w:pPr>
            <w:r w:rsidRPr="007962E6">
              <w:rPr>
                <w:rFonts w:asciiTheme="minorEastAsia" w:hAnsiTheme="minorEastAsia" w:cs="ＭＳ Ｐゴシック" w:hint="eastAsia"/>
                <w:kern w:val="0"/>
                <w:szCs w:val="21"/>
              </w:rPr>
              <w:t xml:space="preserve">　泉南市のコーヒー焙煎所からコーヒーを仕入れ、宿泊者向けにモーニングコーヒーとして提供</w:t>
            </w:r>
            <w:r w:rsidR="003C121E" w:rsidRPr="007962E6">
              <w:rPr>
                <w:rFonts w:asciiTheme="minorEastAsia" w:hAnsiTheme="minorEastAsia" w:cs="ＭＳ Ｐゴシック" w:hint="eastAsia"/>
                <w:kern w:val="0"/>
                <w:szCs w:val="21"/>
              </w:rPr>
              <w:t>した</w:t>
            </w:r>
            <w:r w:rsidRPr="007962E6">
              <w:rPr>
                <w:rFonts w:asciiTheme="minorEastAsia" w:hAnsiTheme="minorEastAsia" w:cs="ＭＳ Ｐゴシック" w:hint="eastAsia"/>
                <w:kern w:val="0"/>
                <w:szCs w:val="21"/>
              </w:rPr>
              <w:t>。（口コミ高評価）</w:t>
            </w:r>
          </w:p>
          <w:p w14:paraId="6F3B40CC" w14:textId="7C4492CF" w:rsidR="00FE6CFA" w:rsidRPr="007962E6" w:rsidRDefault="00FE6CFA" w:rsidP="000F1660">
            <w:pPr>
              <w:widowControl/>
              <w:spacing w:line="240" w:lineRule="exact"/>
              <w:ind w:left="210" w:hangingChars="100" w:hanging="210"/>
              <w:jc w:val="left"/>
              <w:textAlignment w:val="baseline"/>
              <w:rPr>
                <w:rFonts w:asciiTheme="minorEastAsia" w:hAnsiTheme="minorEastAsia" w:cs="ＭＳ Ｐゴシック"/>
                <w:kern w:val="0"/>
                <w:szCs w:val="21"/>
              </w:rPr>
            </w:pPr>
          </w:p>
        </w:tc>
        <w:tc>
          <w:tcPr>
            <w:tcW w:w="709" w:type="dxa"/>
            <w:vAlign w:val="center"/>
          </w:tcPr>
          <w:p w14:paraId="4F31B564" w14:textId="542F711C" w:rsidR="00E750AF" w:rsidRPr="007962E6" w:rsidRDefault="00DA7804" w:rsidP="00455322">
            <w:pPr>
              <w:spacing w:line="0" w:lineRule="atLeast"/>
              <w:jc w:val="center"/>
            </w:pPr>
            <w:r w:rsidRPr="007962E6">
              <w:rPr>
                <w:rFonts w:hint="eastAsia"/>
              </w:rPr>
              <w:t>Ａ</w:t>
            </w:r>
          </w:p>
        </w:tc>
        <w:tc>
          <w:tcPr>
            <w:tcW w:w="4162" w:type="dxa"/>
          </w:tcPr>
          <w:p w14:paraId="066F04CC" w14:textId="5C30C014" w:rsidR="000F1660" w:rsidRPr="007962E6" w:rsidRDefault="00CA3305" w:rsidP="007B3914">
            <w:pPr>
              <w:spacing w:line="240" w:lineRule="exact"/>
              <w:ind w:firstLineChars="100" w:firstLine="210"/>
              <w:rPr>
                <w:rFonts w:asciiTheme="minorEastAsia" w:hAnsiTheme="minorEastAsia"/>
              </w:rPr>
            </w:pPr>
            <w:r w:rsidRPr="007962E6">
              <w:rPr>
                <w:rFonts w:asciiTheme="minorEastAsia" w:hAnsiTheme="minorEastAsia" w:hint="eastAsia"/>
              </w:rPr>
              <w:t>履行確認の結果、事業計画書に示した取組みが実施されており、評価できる。</w:t>
            </w:r>
          </w:p>
          <w:p w14:paraId="41088ABB" w14:textId="04190FD4" w:rsidR="009C4AD9" w:rsidRPr="007962E6" w:rsidRDefault="009C4AD9" w:rsidP="002621DC">
            <w:pPr>
              <w:spacing w:line="0" w:lineRule="atLeast"/>
              <w:ind w:left="210" w:hangingChars="100" w:hanging="210"/>
            </w:pPr>
          </w:p>
        </w:tc>
        <w:tc>
          <w:tcPr>
            <w:tcW w:w="703" w:type="dxa"/>
            <w:vAlign w:val="center"/>
          </w:tcPr>
          <w:p w14:paraId="7FBEF3C2" w14:textId="120E4C14" w:rsidR="00E750AF" w:rsidRPr="007962E6" w:rsidRDefault="00D61FC7" w:rsidP="00467BA6">
            <w:pPr>
              <w:spacing w:line="0" w:lineRule="atLeast"/>
              <w:jc w:val="center"/>
            </w:pPr>
            <w:r w:rsidRPr="007962E6">
              <w:rPr>
                <w:rFonts w:hint="eastAsia"/>
              </w:rPr>
              <w:t>Ａ</w:t>
            </w:r>
          </w:p>
        </w:tc>
        <w:tc>
          <w:tcPr>
            <w:tcW w:w="2364" w:type="dxa"/>
          </w:tcPr>
          <w:p w14:paraId="5B9A52C9" w14:textId="16A9FD4F" w:rsidR="00E750AF" w:rsidRPr="007962E6" w:rsidRDefault="00E750AF" w:rsidP="006723FC">
            <w:pPr>
              <w:spacing w:line="0" w:lineRule="atLeast"/>
            </w:pPr>
          </w:p>
        </w:tc>
      </w:tr>
      <w:tr w:rsidR="00E634F1" w:rsidRPr="007962E6" w14:paraId="178722E2" w14:textId="77777777" w:rsidTr="00DB4A9D">
        <w:trPr>
          <w:trHeight w:val="1204"/>
        </w:trPr>
        <w:tc>
          <w:tcPr>
            <w:tcW w:w="582" w:type="dxa"/>
            <w:vMerge w:val="restart"/>
            <w:shd w:val="clear" w:color="auto" w:fill="DDD9C3" w:themeFill="background2" w:themeFillShade="E6"/>
            <w:textDirection w:val="tbRlV"/>
            <w:vAlign w:val="center"/>
          </w:tcPr>
          <w:p w14:paraId="63C13E6B" w14:textId="77777777" w:rsidR="0047196E" w:rsidRPr="007962E6" w:rsidRDefault="0047196E" w:rsidP="00FD0555">
            <w:pPr>
              <w:ind w:left="113" w:right="113"/>
            </w:pPr>
            <w:r w:rsidRPr="007962E6">
              <w:rPr>
                <w:rFonts w:hint="eastAsia"/>
              </w:rPr>
              <w:t>Ⅲ適正な管理業務の遂行を図ることができる能力及び財政基盤に関する項目</w:t>
            </w:r>
          </w:p>
        </w:tc>
        <w:tc>
          <w:tcPr>
            <w:tcW w:w="2259" w:type="dxa"/>
            <w:tcBorders>
              <w:bottom w:val="single" w:sz="4" w:space="0" w:color="auto"/>
            </w:tcBorders>
          </w:tcPr>
          <w:p w14:paraId="0784833D" w14:textId="77777777" w:rsidR="0047196E" w:rsidRPr="007962E6" w:rsidRDefault="0047196E" w:rsidP="0047196E">
            <w:pPr>
              <w:spacing w:line="0" w:lineRule="atLeast"/>
              <w:rPr>
                <w:rFonts w:asciiTheme="minorEastAsia" w:hAnsiTheme="minorEastAsia"/>
              </w:rPr>
            </w:pPr>
            <w:r w:rsidRPr="007962E6">
              <w:rPr>
                <w:rFonts w:asciiTheme="minorEastAsia" w:hAnsiTheme="minorEastAsia" w:hint="eastAsia"/>
              </w:rPr>
              <w:t>(1)収支計画の内容、的確性及び実現の程度</w:t>
            </w:r>
          </w:p>
        </w:tc>
        <w:tc>
          <w:tcPr>
            <w:tcW w:w="4814" w:type="dxa"/>
            <w:tcBorders>
              <w:bottom w:val="single" w:sz="4" w:space="0" w:color="auto"/>
            </w:tcBorders>
          </w:tcPr>
          <w:p w14:paraId="01AB7203" w14:textId="29F43434" w:rsidR="0047196E" w:rsidRPr="007962E6" w:rsidRDefault="006B4B27" w:rsidP="006B4B27">
            <w:pPr>
              <w:spacing w:line="0" w:lineRule="atLeast"/>
            </w:pPr>
            <w:r w:rsidRPr="007962E6">
              <w:rPr>
                <w:rFonts w:hint="eastAsia"/>
              </w:rPr>
              <w:t>①</w:t>
            </w:r>
            <w:r w:rsidR="0047196E" w:rsidRPr="007962E6">
              <w:rPr>
                <w:rFonts w:hint="eastAsia"/>
              </w:rPr>
              <w:t>当初見込んでいた収入は得られていたか。</w:t>
            </w:r>
          </w:p>
          <w:p w14:paraId="29418F12" w14:textId="17D04266" w:rsidR="0047196E" w:rsidRPr="007962E6" w:rsidRDefault="006B4B27" w:rsidP="006B4B27">
            <w:pPr>
              <w:spacing w:line="0" w:lineRule="atLeast"/>
              <w:ind w:left="210" w:hangingChars="100" w:hanging="210"/>
            </w:pPr>
            <w:r w:rsidRPr="007962E6">
              <w:rPr>
                <w:rFonts w:hint="eastAsia"/>
              </w:rPr>
              <w:t>②</w:t>
            </w:r>
            <w:r w:rsidR="0047196E" w:rsidRPr="007962E6">
              <w:rPr>
                <w:rFonts w:hint="eastAsia"/>
              </w:rPr>
              <w:t>事業計画や前年度実績等と当年度実績とを比較、分析した結果はどうか。</w:t>
            </w:r>
          </w:p>
          <w:p w14:paraId="531A5EF0" w14:textId="799D6C8E" w:rsidR="0047196E" w:rsidRPr="007962E6" w:rsidRDefault="006B4B27" w:rsidP="006B4B27">
            <w:pPr>
              <w:spacing w:line="0" w:lineRule="atLeast"/>
              <w:ind w:left="210" w:hangingChars="100" w:hanging="210"/>
            </w:pPr>
            <w:r w:rsidRPr="007962E6">
              <w:rPr>
                <w:rFonts w:hint="eastAsia"/>
              </w:rPr>
              <w:t>③</w:t>
            </w:r>
            <w:r w:rsidR="0047196E" w:rsidRPr="007962E6">
              <w:rPr>
                <w:rFonts w:hint="eastAsia"/>
              </w:rPr>
              <w:t>自主事業の事例を調査し、取組可能な事例について導入を試みていたか。</w:t>
            </w:r>
          </w:p>
          <w:p w14:paraId="35B8ECEA" w14:textId="022C5843" w:rsidR="0047196E" w:rsidRPr="007962E6" w:rsidRDefault="006B4B27" w:rsidP="006B4B27">
            <w:pPr>
              <w:spacing w:line="0" w:lineRule="atLeast"/>
            </w:pPr>
            <w:r w:rsidRPr="007962E6">
              <w:rPr>
                <w:rFonts w:hint="eastAsia"/>
              </w:rPr>
              <w:t>④</w:t>
            </w:r>
            <w:r w:rsidR="0047196E" w:rsidRPr="007962E6">
              <w:rPr>
                <w:rFonts w:hint="eastAsia"/>
              </w:rPr>
              <w:t>経費は当初見込んだ範囲内で収まっていたか。</w:t>
            </w:r>
          </w:p>
          <w:p w14:paraId="12658AAD" w14:textId="3F088999" w:rsidR="0047196E" w:rsidRPr="007962E6" w:rsidRDefault="006B4B27" w:rsidP="006B4B27">
            <w:pPr>
              <w:spacing w:line="0" w:lineRule="atLeast"/>
              <w:ind w:left="210" w:hangingChars="100" w:hanging="210"/>
            </w:pPr>
            <w:r w:rsidRPr="007962E6">
              <w:rPr>
                <w:rFonts w:hint="eastAsia"/>
              </w:rPr>
              <w:t>⑤</w:t>
            </w:r>
            <w:r w:rsidR="0047196E" w:rsidRPr="007962E6">
              <w:rPr>
                <w:rFonts w:hint="eastAsia"/>
              </w:rPr>
              <w:t>当初提案時の支出計画書や事業計画等と実績とを比較、分析した結果はどうか。</w:t>
            </w:r>
          </w:p>
          <w:p w14:paraId="5C85D521" w14:textId="77777777" w:rsidR="0047196E" w:rsidRPr="007962E6" w:rsidRDefault="0047196E" w:rsidP="0047196E">
            <w:pPr>
              <w:spacing w:line="0" w:lineRule="atLeast"/>
              <w:ind w:left="210" w:hangingChars="100" w:hanging="210"/>
            </w:pPr>
          </w:p>
        </w:tc>
        <w:tc>
          <w:tcPr>
            <w:tcW w:w="7087" w:type="dxa"/>
            <w:tcBorders>
              <w:bottom w:val="single" w:sz="4" w:space="0" w:color="auto"/>
            </w:tcBorders>
          </w:tcPr>
          <w:p w14:paraId="42DD9FDE" w14:textId="523E88D3" w:rsidR="00836C6D" w:rsidRPr="007962E6" w:rsidRDefault="00836C6D" w:rsidP="005D474E">
            <w:pPr>
              <w:pStyle w:val="Web"/>
              <w:spacing w:before="0" w:beforeAutospacing="0" w:after="0" w:afterAutospacing="0" w:line="240" w:lineRule="exact"/>
              <w:ind w:left="220" w:hangingChars="100" w:hanging="220"/>
              <w:jc w:val="both"/>
              <w:textAlignment w:val="baseline"/>
              <w:rPr>
                <w:rFonts w:ascii="ＭＳ Ｐ明朝" w:eastAsia="ＭＳ Ｐ明朝" w:hAnsi="ＭＳ Ｐ明朝"/>
                <w:sz w:val="22"/>
                <w:szCs w:val="22"/>
              </w:rPr>
            </w:pPr>
            <w:r w:rsidRPr="007962E6">
              <w:rPr>
                <w:rFonts w:ascii="ＭＳ Ｐ明朝" w:eastAsia="ＭＳ Ｐ明朝" w:hAnsi="ＭＳ Ｐ明朝" w:hint="eastAsia"/>
                <w:sz w:val="22"/>
                <w:szCs w:val="22"/>
              </w:rPr>
              <w:t>①</w:t>
            </w:r>
            <w:r w:rsidR="00DD62C3" w:rsidRPr="007962E6">
              <w:rPr>
                <w:rFonts w:ascii="ＭＳ Ｐ明朝" w:eastAsia="ＭＳ Ｐ明朝" w:hAnsi="ＭＳ Ｐ明朝" w:hint="eastAsia"/>
                <w:sz w:val="22"/>
                <w:szCs w:val="22"/>
              </w:rPr>
              <w:t>収入に関しては、</w:t>
            </w:r>
            <w:r w:rsidR="00CB732A" w:rsidRPr="007962E6">
              <w:rPr>
                <w:rFonts w:ascii="ＭＳ Ｐ明朝" w:eastAsia="ＭＳ Ｐ明朝" w:hAnsi="ＭＳ Ｐ明朝" w:hint="eastAsia"/>
                <w:sz w:val="22"/>
                <w:szCs w:val="22"/>
              </w:rPr>
              <w:t>当初計画には及ばないものの、</w:t>
            </w:r>
            <w:r w:rsidR="00DD62C3" w:rsidRPr="007962E6">
              <w:rPr>
                <w:rFonts w:ascii="ＭＳ Ｐ明朝" w:eastAsia="ＭＳ Ｐ明朝" w:hAnsi="ＭＳ Ｐ明朝" w:hint="eastAsia"/>
                <w:sz w:val="22"/>
                <w:szCs w:val="22"/>
              </w:rPr>
              <w:t>公募時に府から提示されたモデルの2</w:t>
            </w:r>
            <w:r w:rsidR="005D474E" w:rsidRPr="007962E6">
              <w:rPr>
                <w:rFonts w:ascii="ＭＳ Ｐ明朝" w:eastAsia="ＭＳ Ｐ明朝" w:hAnsi="ＭＳ Ｐ明朝"/>
                <w:sz w:val="22"/>
                <w:szCs w:val="22"/>
              </w:rPr>
              <w:t>,</w:t>
            </w:r>
            <w:r w:rsidR="00DD62C3" w:rsidRPr="007962E6">
              <w:rPr>
                <w:rFonts w:ascii="ＭＳ Ｐ明朝" w:eastAsia="ＭＳ Ｐ明朝" w:hAnsi="ＭＳ Ｐ明朝" w:hint="eastAsia"/>
                <w:sz w:val="22"/>
                <w:szCs w:val="22"/>
              </w:rPr>
              <w:t>800万円に、</w:t>
            </w:r>
            <w:r w:rsidR="00080F58" w:rsidRPr="007962E6">
              <w:rPr>
                <w:rFonts w:ascii="ＭＳ Ｐ明朝" w:eastAsia="ＭＳ Ｐ明朝" w:hAnsi="ＭＳ Ｐ明朝" w:hint="eastAsia"/>
                <w:sz w:val="22"/>
                <w:szCs w:val="22"/>
              </w:rPr>
              <w:t>令和</w:t>
            </w:r>
            <w:r w:rsidRPr="007962E6">
              <w:rPr>
                <w:rFonts w:ascii="ＭＳ Ｐ明朝" w:eastAsia="ＭＳ Ｐ明朝" w:hAnsi="ＭＳ Ｐ明朝" w:hint="eastAsia"/>
                <w:sz w:val="22"/>
                <w:szCs w:val="22"/>
              </w:rPr>
              <w:t>7</w:t>
            </w:r>
            <w:r w:rsidR="00DD62C3" w:rsidRPr="007962E6">
              <w:rPr>
                <w:rFonts w:ascii="ＭＳ Ｐ明朝" w:eastAsia="ＭＳ Ｐ明朝" w:hAnsi="ＭＳ Ｐ明朝" w:hint="eastAsia"/>
                <w:sz w:val="22"/>
                <w:szCs w:val="22"/>
              </w:rPr>
              <w:t>年3月末時点で、肉薄できるところまで、到達見込み。</w:t>
            </w:r>
            <w:r w:rsidR="00080F58" w:rsidRPr="007962E6">
              <w:rPr>
                <w:rFonts w:ascii="ＭＳ Ｐ明朝" w:eastAsia="ＭＳ Ｐ明朝" w:hAnsi="ＭＳ Ｐ明朝" w:hint="eastAsia"/>
                <w:sz w:val="22"/>
                <w:szCs w:val="22"/>
              </w:rPr>
              <w:t>令和6</w:t>
            </w:r>
            <w:r w:rsidR="00DD62C3" w:rsidRPr="007962E6">
              <w:rPr>
                <w:rFonts w:ascii="ＭＳ Ｐ明朝" w:eastAsia="ＭＳ Ｐ明朝" w:hAnsi="ＭＳ Ｐ明朝" w:hint="eastAsia"/>
                <w:sz w:val="22"/>
                <w:szCs w:val="22"/>
              </w:rPr>
              <w:t>年4月～11月の</w:t>
            </w:r>
            <w:r w:rsidR="00460F9E" w:rsidRPr="007962E6">
              <w:rPr>
                <w:rFonts w:ascii="ＭＳ Ｐ明朝" w:eastAsia="ＭＳ Ｐ明朝" w:hAnsi="ＭＳ Ｐ明朝" w:hint="eastAsia"/>
                <w:sz w:val="22"/>
                <w:szCs w:val="22"/>
              </w:rPr>
              <w:t>収入</w:t>
            </w:r>
            <w:r w:rsidR="00DD62C3" w:rsidRPr="007962E6">
              <w:rPr>
                <w:rFonts w:ascii="ＭＳ Ｐ明朝" w:eastAsia="ＭＳ Ｐ明朝" w:hAnsi="ＭＳ Ｐ明朝" w:hint="eastAsia"/>
                <w:sz w:val="22"/>
                <w:szCs w:val="22"/>
              </w:rPr>
              <w:t>は、</w:t>
            </w:r>
            <w:r w:rsidR="00296C85" w:rsidRPr="007962E6">
              <w:rPr>
                <w:rFonts w:ascii="ＭＳ Ｐ明朝" w:eastAsia="ＭＳ Ｐ明朝" w:hAnsi="ＭＳ Ｐ明朝" w:hint="eastAsia"/>
                <w:sz w:val="22"/>
                <w:szCs w:val="22"/>
              </w:rPr>
              <w:t>2,100</w:t>
            </w:r>
            <w:r w:rsidR="00DD62C3" w:rsidRPr="007962E6">
              <w:rPr>
                <w:rFonts w:ascii="ＭＳ Ｐ明朝" w:eastAsia="ＭＳ Ｐ明朝" w:hAnsi="ＭＳ Ｐ明朝" w:hint="eastAsia"/>
                <w:sz w:val="22"/>
                <w:szCs w:val="22"/>
              </w:rPr>
              <w:t>万円。</w:t>
            </w:r>
          </w:p>
          <w:p w14:paraId="1C94D4AE" w14:textId="71D17D47" w:rsidR="00DD62C3" w:rsidRPr="007962E6" w:rsidRDefault="00836C6D" w:rsidP="005D474E">
            <w:pPr>
              <w:pStyle w:val="Web"/>
              <w:spacing w:before="0" w:beforeAutospacing="0" w:after="0" w:afterAutospacing="0" w:line="240" w:lineRule="exact"/>
              <w:ind w:left="220" w:hangingChars="100" w:hanging="220"/>
              <w:jc w:val="both"/>
              <w:textAlignment w:val="baseline"/>
              <w:rPr>
                <w:rFonts w:ascii="ＭＳ Ｐ明朝" w:eastAsia="ＭＳ Ｐ明朝" w:hAnsi="ＭＳ Ｐ明朝"/>
                <w:sz w:val="22"/>
                <w:szCs w:val="22"/>
              </w:rPr>
            </w:pPr>
            <w:r w:rsidRPr="007962E6">
              <w:rPr>
                <w:rFonts w:ascii="ＭＳ Ｐ明朝" w:eastAsia="ＭＳ Ｐ明朝" w:hAnsi="ＭＳ Ｐ明朝" w:hint="eastAsia"/>
                <w:sz w:val="22"/>
                <w:szCs w:val="22"/>
              </w:rPr>
              <w:t>②</w:t>
            </w:r>
            <w:r w:rsidR="00DD62C3" w:rsidRPr="007962E6">
              <w:rPr>
                <w:rFonts w:ascii="ＭＳ Ｐ明朝" w:eastAsia="ＭＳ Ｐ明朝" w:hAnsi="ＭＳ Ｐ明朝" w:hint="eastAsia"/>
                <w:sz w:val="22"/>
                <w:szCs w:val="22"/>
              </w:rPr>
              <w:t>1年目</w:t>
            </w:r>
            <w:r w:rsidR="00CE6F3F" w:rsidRPr="007962E6">
              <w:rPr>
                <w:rFonts w:ascii="ＭＳ Ｐ明朝" w:eastAsia="ＭＳ Ｐ明朝" w:hAnsi="ＭＳ Ｐ明朝" w:hint="eastAsia"/>
                <w:sz w:val="22"/>
                <w:szCs w:val="22"/>
              </w:rPr>
              <w:t>（R5）</w:t>
            </w:r>
            <w:r w:rsidR="00DD62C3" w:rsidRPr="007962E6">
              <w:rPr>
                <w:rFonts w:ascii="ＭＳ Ｐ明朝" w:eastAsia="ＭＳ Ｐ明朝" w:hAnsi="ＭＳ Ｐ明朝" w:hint="eastAsia"/>
                <w:sz w:val="22"/>
                <w:szCs w:val="22"/>
              </w:rPr>
              <w:t>は、園内整備、前指定管理者から顧客層の入れ替わり</w:t>
            </w:r>
            <w:r w:rsidR="00835965" w:rsidRPr="007962E6">
              <w:rPr>
                <w:rFonts w:ascii="ＭＳ Ｐ明朝" w:eastAsia="ＭＳ Ｐ明朝" w:hAnsi="ＭＳ Ｐ明朝" w:hint="eastAsia"/>
                <w:sz w:val="22"/>
                <w:szCs w:val="22"/>
              </w:rPr>
              <w:t>（とにかく安さを求めるお客様から、現在の価格に満足いただけるお客様</w:t>
            </w:r>
            <w:r w:rsidR="00CE6F3F" w:rsidRPr="007962E6">
              <w:rPr>
                <w:rFonts w:ascii="ＭＳ Ｐ明朝" w:eastAsia="ＭＳ Ｐ明朝" w:hAnsi="ＭＳ Ｐ明朝" w:hint="eastAsia"/>
                <w:sz w:val="22"/>
                <w:szCs w:val="22"/>
              </w:rPr>
              <w:t>へ</w:t>
            </w:r>
            <w:r w:rsidR="00835965" w:rsidRPr="007962E6">
              <w:rPr>
                <w:rFonts w:ascii="ＭＳ Ｐ明朝" w:eastAsia="ＭＳ Ｐ明朝" w:hAnsi="ＭＳ Ｐ明朝" w:hint="eastAsia"/>
                <w:sz w:val="22"/>
                <w:szCs w:val="22"/>
              </w:rPr>
              <w:t>）</w:t>
            </w:r>
            <w:r w:rsidR="00DD62C3" w:rsidRPr="007962E6">
              <w:rPr>
                <w:rFonts w:ascii="ＭＳ Ｐ明朝" w:eastAsia="ＭＳ Ｐ明朝" w:hAnsi="ＭＳ Ｐ明朝" w:hint="eastAsia"/>
                <w:sz w:val="22"/>
                <w:szCs w:val="22"/>
              </w:rPr>
              <w:t>もあり、</w:t>
            </w:r>
            <w:r w:rsidR="00080F58" w:rsidRPr="007962E6">
              <w:rPr>
                <w:rFonts w:ascii="ＭＳ Ｐ明朝" w:eastAsia="ＭＳ Ｐ明朝" w:hAnsi="ＭＳ Ｐ明朝" w:hint="eastAsia"/>
                <w:sz w:val="22"/>
                <w:szCs w:val="22"/>
              </w:rPr>
              <w:t>収入</w:t>
            </w:r>
            <w:r w:rsidR="00DD62C3" w:rsidRPr="007962E6">
              <w:rPr>
                <w:rFonts w:ascii="ＭＳ Ｐ明朝" w:eastAsia="ＭＳ Ｐ明朝" w:hAnsi="ＭＳ Ｐ明朝" w:hint="eastAsia"/>
                <w:sz w:val="22"/>
                <w:szCs w:val="22"/>
              </w:rPr>
              <w:t>は大幅にダウンしたが、設備投資効果、スタッフの対応レベルの向上などで、</w:t>
            </w:r>
            <w:r w:rsidRPr="007962E6">
              <w:rPr>
                <w:rFonts w:ascii="ＭＳ Ｐ明朝" w:eastAsia="ＭＳ Ｐ明朝" w:hAnsi="ＭＳ Ｐ明朝" w:hint="eastAsia"/>
                <w:sz w:val="22"/>
                <w:szCs w:val="22"/>
              </w:rPr>
              <w:t>2年目（R6）の</w:t>
            </w:r>
            <w:r w:rsidR="00DD62C3" w:rsidRPr="007962E6">
              <w:rPr>
                <w:rFonts w:ascii="ＭＳ Ｐ明朝" w:eastAsia="ＭＳ Ｐ明朝" w:hAnsi="ＭＳ Ｐ明朝" w:hint="eastAsia"/>
                <w:sz w:val="22"/>
                <w:szCs w:val="22"/>
              </w:rPr>
              <w:t>施設の評価</w:t>
            </w:r>
            <w:r w:rsidR="00986AD7" w:rsidRPr="007962E6">
              <w:rPr>
                <w:rFonts w:ascii="ＭＳ Ｐ明朝" w:eastAsia="ＭＳ Ｐ明朝" w:hAnsi="ＭＳ Ｐ明朝" w:hint="eastAsia"/>
                <w:sz w:val="22"/>
                <w:szCs w:val="22"/>
              </w:rPr>
              <w:t>は、一貫して向上中</w:t>
            </w:r>
            <w:r w:rsidRPr="007962E6">
              <w:rPr>
                <w:rFonts w:ascii="ＭＳ Ｐ明朝" w:eastAsia="ＭＳ Ｐ明朝" w:hAnsi="ＭＳ Ｐ明朝" w:hint="eastAsia"/>
                <w:sz w:val="22"/>
                <w:szCs w:val="22"/>
              </w:rPr>
              <w:t>で収入も増えている</w:t>
            </w:r>
            <w:r w:rsidR="00986AD7" w:rsidRPr="007962E6">
              <w:rPr>
                <w:rFonts w:ascii="ＭＳ Ｐ明朝" w:eastAsia="ＭＳ Ｐ明朝" w:hAnsi="ＭＳ Ｐ明朝" w:hint="eastAsia"/>
                <w:sz w:val="22"/>
                <w:szCs w:val="22"/>
              </w:rPr>
              <w:t>。</w:t>
            </w:r>
          </w:p>
          <w:p w14:paraId="084A6899" w14:textId="1646011F" w:rsidR="00836C6D" w:rsidRPr="007962E6" w:rsidRDefault="00836C6D" w:rsidP="005D474E">
            <w:pPr>
              <w:pStyle w:val="Web"/>
              <w:spacing w:before="0" w:beforeAutospacing="0" w:after="0" w:afterAutospacing="0" w:line="240" w:lineRule="exact"/>
              <w:ind w:left="220" w:hangingChars="100" w:hanging="220"/>
              <w:jc w:val="both"/>
              <w:textAlignment w:val="baseline"/>
              <w:rPr>
                <w:rFonts w:ascii="ＭＳ Ｐ明朝" w:eastAsia="ＭＳ Ｐ明朝" w:hAnsi="ＭＳ Ｐ明朝"/>
                <w:sz w:val="22"/>
                <w:szCs w:val="22"/>
              </w:rPr>
            </w:pPr>
            <w:r w:rsidRPr="007962E6">
              <w:rPr>
                <w:rFonts w:ascii="ＭＳ Ｐ明朝" w:eastAsia="ＭＳ Ｐ明朝" w:hAnsi="ＭＳ Ｐ明朝" w:hint="eastAsia"/>
                <w:sz w:val="22"/>
                <w:szCs w:val="22"/>
              </w:rPr>
              <w:t>③R5にオートキャンプサイト、ペットサイト、BBQ、テントサウナ等を導入し、R6も継続して</w:t>
            </w:r>
            <w:r w:rsidR="00354160" w:rsidRPr="007962E6">
              <w:rPr>
                <w:rFonts w:ascii="ＭＳ Ｐ明朝" w:eastAsia="ＭＳ Ｐ明朝" w:hAnsi="ＭＳ Ｐ明朝" w:hint="eastAsia"/>
                <w:sz w:val="22"/>
                <w:szCs w:val="22"/>
              </w:rPr>
              <w:t>事業</w:t>
            </w:r>
            <w:r w:rsidRPr="007962E6">
              <w:rPr>
                <w:rFonts w:ascii="ＭＳ Ｐ明朝" w:eastAsia="ＭＳ Ｐ明朝" w:hAnsi="ＭＳ Ｐ明朝" w:hint="eastAsia"/>
                <w:sz w:val="22"/>
                <w:szCs w:val="22"/>
              </w:rPr>
              <w:t>実施中。</w:t>
            </w:r>
          </w:p>
          <w:p w14:paraId="1B449927" w14:textId="77777777" w:rsidR="00FE6CFA" w:rsidRPr="007962E6" w:rsidRDefault="00836C6D" w:rsidP="005D474E">
            <w:pPr>
              <w:pStyle w:val="Web"/>
              <w:spacing w:before="0" w:beforeAutospacing="0" w:after="0" w:afterAutospacing="0" w:line="240" w:lineRule="exact"/>
              <w:ind w:left="220" w:hangingChars="100" w:hanging="220"/>
              <w:jc w:val="both"/>
              <w:textAlignment w:val="baseline"/>
              <w:rPr>
                <w:rFonts w:ascii="ＭＳ Ｐ明朝" w:eastAsia="ＭＳ Ｐ明朝" w:hAnsi="ＭＳ Ｐ明朝"/>
                <w:sz w:val="22"/>
                <w:szCs w:val="22"/>
              </w:rPr>
            </w:pPr>
            <w:r w:rsidRPr="007962E6">
              <w:rPr>
                <w:rFonts w:ascii="ＭＳ Ｐ明朝" w:eastAsia="ＭＳ Ｐ明朝" w:hAnsi="ＭＳ Ｐ明朝" w:hint="eastAsia"/>
                <w:sz w:val="22"/>
                <w:szCs w:val="22"/>
              </w:rPr>
              <w:t>④</w:t>
            </w:r>
            <w:r w:rsidR="0005520C" w:rsidRPr="007962E6">
              <w:rPr>
                <w:rFonts w:ascii="ＭＳ Ｐ明朝" w:eastAsia="ＭＳ Ｐ明朝" w:hAnsi="ＭＳ Ｐ明朝" w:hint="eastAsia"/>
                <w:sz w:val="22"/>
                <w:szCs w:val="22"/>
              </w:rPr>
              <w:t>⑤</w:t>
            </w:r>
            <w:r w:rsidRPr="007962E6">
              <w:rPr>
                <w:rFonts w:ascii="ＭＳ Ｐ明朝" w:eastAsia="ＭＳ Ｐ明朝" w:hAnsi="ＭＳ Ｐ明朝" w:hint="eastAsia"/>
                <w:sz w:val="22"/>
                <w:szCs w:val="22"/>
              </w:rPr>
              <w:t>経</w:t>
            </w:r>
            <w:r w:rsidR="00986AD7" w:rsidRPr="007962E6">
              <w:rPr>
                <w:rFonts w:ascii="ＭＳ Ｐ明朝" w:eastAsia="ＭＳ Ｐ明朝" w:hAnsi="ＭＳ Ｐ明朝" w:hint="eastAsia"/>
                <w:sz w:val="22"/>
                <w:szCs w:val="22"/>
              </w:rPr>
              <w:t>費については、施設の老朽化が激し</w:t>
            </w:r>
            <w:r w:rsidR="00F14681" w:rsidRPr="007962E6">
              <w:rPr>
                <w:rFonts w:ascii="ＭＳ Ｐ明朝" w:eastAsia="ＭＳ Ｐ明朝" w:hAnsi="ＭＳ Ｐ明朝" w:hint="eastAsia"/>
                <w:sz w:val="22"/>
                <w:szCs w:val="22"/>
              </w:rPr>
              <w:t>く</w:t>
            </w:r>
            <w:r w:rsidR="00986AD7" w:rsidRPr="007962E6">
              <w:rPr>
                <w:rFonts w:ascii="ＭＳ Ｐ明朝" w:eastAsia="ＭＳ Ｐ明朝" w:hAnsi="ＭＳ Ｐ明朝" w:hint="eastAsia"/>
                <w:sz w:val="22"/>
                <w:szCs w:val="22"/>
              </w:rPr>
              <w:t>、現代のお客様の要求水準を満足させるためには、設備投資、修繕が必要であり、集客に直結する部分については、短期的な収益は度外視で、設備投資を実施しており、経費は当初の範囲内ではおさまっていない。</w:t>
            </w:r>
          </w:p>
          <w:p w14:paraId="66DF2567" w14:textId="77777777" w:rsidR="00FE6CFA" w:rsidRPr="007962E6" w:rsidRDefault="00FE6CFA" w:rsidP="00965C4F">
            <w:pPr>
              <w:pStyle w:val="Web"/>
              <w:spacing w:before="0" w:beforeAutospacing="0" w:after="0" w:afterAutospacing="0" w:line="240" w:lineRule="exact"/>
              <w:jc w:val="both"/>
              <w:textAlignment w:val="baseline"/>
              <w:rPr>
                <w:rFonts w:ascii="ＭＳ Ｐ明朝" w:eastAsia="ＭＳ Ｐ明朝" w:hAnsi="ＭＳ Ｐ明朝"/>
                <w:sz w:val="22"/>
                <w:szCs w:val="22"/>
              </w:rPr>
            </w:pPr>
          </w:p>
          <w:p w14:paraId="154E3B5E" w14:textId="31B4243E" w:rsidR="00FE6CFA" w:rsidRPr="007962E6" w:rsidRDefault="00FE6CFA" w:rsidP="00965C4F">
            <w:pPr>
              <w:pStyle w:val="Web"/>
              <w:spacing w:before="0" w:beforeAutospacing="0" w:after="0" w:afterAutospacing="0" w:line="240" w:lineRule="exact"/>
              <w:jc w:val="both"/>
              <w:textAlignment w:val="baseline"/>
              <w:rPr>
                <w:rFonts w:ascii="ＭＳ Ｐ明朝" w:eastAsia="ＭＳ Ｐ明朝" w:hAnsi="ＭＳ Ｐ明朝"/>
                <w:sz w:val="22"/>
                <w:szCs w:val="22"/>
              </w:rPr>
            </w:pPr>
          </w:p>
        </w:tc>
        <w:tc>
          <w:tcPr>
            <w:tcW w:w="709" w:type="dxa"/>
            <w:tcBorders>
              <w:bottom w:val="single" w:sz="4" w:space="0" w:color="auto"/>
            </w:tcBorders>
            <w:vAlign w:val="center"/>
          </w:tcPr>
          <w:p w14:paraId="75483998" w14:textId="12E3D8BF" w:rsidR="0047196E" w:rsidRPr="007962E6" w:rsidRDefault="00DA7804" w:rsidP="0047196E">
            <w:pPr>
              <w:spacing w:line="0" w:lineRule="atLeast"/>
              <w:jc w:val="center"/>
            </w:pPr>
            <w:r w:rsidRPr="007962E6">
              <w:rPr>
                <w:rFonts w:hint="eastAsia"/>
              </w:rPr>
              <w:t>Ａ</w:t>
            </w:r>
          </w:p>
        </w:tc>
        <w:tc>
          <w:tcPr>
            <w:tcW w:w="4162" w:type="dxa"/>
            <w:tcBorders>
              <w:bottom w:val="single" w:sz="4" w:space="0" w:color="auto"/>
            </w:tcBorders>
          </w:tcPr>
          <w:p w14:paraId="08637C74" w14:textId="2F4D1DBF" w:rsidR="00CA3305" w:rsidRPr="007962E6" w:rsidRDefault="00CA3305" w:rsidP="007B3914">
            <w:pPr>
              <w:spacing w:line="240" w:lineRule="exact"/>
              <w:ind w:firstLineChars="100" w:firstLine="210"/>
              <w:rPr>
                <w:rFonts w:asciiTheme="minorEastAsia" w:hAnsiTheme="minorEastAsia"/>
              </w:rPr>
            </w:pPr>
            <w:r w:rsidRPr="007962E6">
              <w:rPr>
                <w:rFonts w:asciiTheme="minorEastAsia" w:hAnsiTheme="minorEastAsia" w:hint="eastAsia"/>
              </w:rPr>
              <w:t>履行確認の結果、事業計画書に示した取組みが実施されており、評価できる。</w:t>
            </w:r>
          </w:p>
          <w:p w14:paraId="6ED6821D" w14:textId="780B927B" w:rsidR="00374E73" w:rsidRPr="007962E6" w:rsidRDefault="00374E73" w:rsidP="004C794E">
            <w:pPr>
              <w:spacing w:line="240" w:lineRule="exact"/>
            </w:pPr>
          </w:p>
        </w:tc>
        <w:tc>
          <w:tcPr>
            <w:tcW w:w="703" w:type="dxa"/>
            <w:tcBorders>
              <w:bottom w:val="single" w:sz="4" w:space="0" w:color="auto"/>
            </w:tcBorders>
            <w:vAlign w:val="center"/>
          </w:tcPr>
          <w:p w14:paraId="364A8327" w14:textId="42155ED2" w:rsidR="0047196E" w:rsidRPr="007962E6" w:rsidRDefault="00D61FC7" w:rsidP="0047196E">
            <w:pPr>
              <w:spacing w:line="0" w:lineRule="atLeast"/>
              <w:jc w:val="center"/>
            </w:pPr>
            <w:r w:rsidRPr="007962E6">
              <w:rPr>
                <w:rFonts w:hint="eastAsia"/>
              </w:rPr>
              <w:t>Ａ</w:t>
            </w:r>
          </w:p>
        </w:tc>
        <w:tc>
          <w:tcPr>
            <w:tcW w:w="2364" w:type="dxa"/>
            <w:tcBorders>
              <w:bottom w:val="single" w:sz="4" w:space="0" w:color="auto"/>
            </w:tcBorders>
          </w:tcPr>
          <w:p w14:paraId="6396494E" w14:textId="4413EF2D" w:rsidR="0047196E" w:rsidRPr="007962E6" w:rsidRDefault="0047196E" w:rsidP="0047196E">
            <w:pPr>
              <w:spacing w:line="0" w:lineRule="atLeast"/>
            </w:pPr>
          </w:p>
        </w:tc>
      </w:tr>
      <w:tr w:rsidR="00E634F1" w:rsidRPr="007962E6" w14:paraId="7E9B1D14" w14:textId="77777777" w:rsidTr="009D4F7F">
        <w:trPr>
          <w:trHeight w:val="1418"/>
        </w:trPr>
        <w:tc>
          <w:tcPr>
            <w:tcW w:w="582" w:type="dxa"/>
            <w:vMerge/>
            <w:shd w:val="clear" w:color="auto" w:fill="DDD9C3" w:themeFill="background2" w:themeFillShade="E6"/>
          </w:tcPr>
          <w:p w14:paraId="36520102" w14:textId="77777777" w:rsidR="0047196E" w:rsidRPr="007962E6" w:rsidRDefault="0047196E" w:rsidP="0047196E"/>
        </w:tc>
        <w:tc>
          <w:tcPr>
            <w:tcW w:w="2259" w:type="dxa"/>
            <w:tcBorders>
              <w:bottom w:val="single" w:sz="4" w:space="0" w:color="auto"/>
            </w:tcBorders>
          </w:tcPr>
          <w:p w14:paraId="02FD7974" w14:textId="77777777" w:rsidR="0047196E" w:rsidRPr="007962E6" w:rsidRDefault="0047196E" w:rsidP="0047196E">
            <w:pPr>
              <w:spacing w:line="0" w:lineRule="atLeast"/>
              <w:rPr>
                <w:rFonts w:asciiTheme="minorEastAsia" w:hAnsiTheme="minorEastAsia"/>
              </w:rPr>
            </w:pPr>
            <w:r w:rsidRPr="007962E6">
              <w:rPr>
                <w:rFonts w:asciiTheme="minorEastAsia" w:hAnsiTheme="minorEastAsia" w:hint="eastAsia"/>
              </w:rPr>
              <w:t>(2)安定的な運営が可能となる人的能力</w:t>
            </w:r>
          </w:p>
        </w:tc>
        <w:tc>
          <w:tcPr>
            <w:tcW w:w="4814" w:type="dxa"/>
            <w:tcBorders>
              <w:top w:val="single" w:sz="4" w:space="0" w:color="auto"/>
              <w:bottom w:val="single" w:sz="4" w:space="0" w:color="auto"/>
            </w:tcBorders>
          </w:tcPr>
          <w:p w14:paraId="512914CE" w14:textId="20860B7F" w:rsidR="0047196E" w:rsidRPr="007962E6" w:rsidRDefault="006B4B27" w:rsidP="006B4B27">
            <w:pPr>
              <w:spacing w:line="0" w:lineRule="atLeast"/>
            </w:pPr>
            <w:r w:rsidRPr="007962E6">
              <w:rPr>
                <w:rFonts w:hint="eastAsia"/>
              </w:rPr>
              <w:t>①</w:t>
            </w:r>
            <w:r w:rsidR="0047196E" w:rsidRPr="007962E6">
              <w:rPr>
                <w:rFonts w:hint="eastAsia"/>
              </w:rPr>
              <w:t>職員体制・配置は十分か。</w:t>
            </w:r>
          </w:p>
          <w:p w14:paraId="30100F7C" w14:textId="4D37A9B6" w:rsidR="0047196E" w:rsidRPr="007962E6" w:rsidRDefault="006B4B27" w:rsidP="006B4B27">
            <w:pPr>
              <w:spacing w:line="0" w:lineRule="atLeast"/>
              <w:ind w:left="210" w:hangingChars="100" w:hanging="210"/>
            </w:pPr>
            <w:r w:rsidRPr="007962E6">
              <w:rPr>
                <w:rFonts w:hint="eastAsia"/>
              </w:rPr>
              <w:t>②</w:t>
            </w:r>
            <w:r w:rsidR="0047196E" w:rsidRPr="007962E6">
              <w:rPr>
                <w:rFonts w:hint="eastAsia"/>
              </w:rPr>
              <w:t>職員採用、確保の方策は適切か（継続雇用等の観点）。</w:t>
            </w:r>
          </w:p>
          <w:p w14:paraId="645E6E8C" w14:textId="470E9EAD" w:rsidR="0047196E" w:rsidRPr="007962E6" w:rsidRDefault="006B4B27" w:rsidP="006B4B27">
            <w:pPr>
              <w:spacing w:line="0" w:lineRule="atLeast"/>
            </w:pPr>
            <w:r w:rsidRPr="007962E6">
              <w:rPr>
                <w:rFonts w:hint="eastAsia"/>
              </w:rPr>
              <w:t>③</w:t>
            </w:r>
            <w:r w:rsidR="0047196E" w:rsidRPr="007962E6">
              <w:rPr>
                <w:rFonts w:hint="eastAsia"/>
              </w:rPr>
              <w:t>職員の指導育成、研修体制は十分か。</w:t>
            </w:r>
          </w:p>
          <w:p w14:paraId="732EE10F" w14:textId="155BB54D" w:rsidR="00EE0E64" w:rsidRPr="007962E6" w:rsidRDefault="00EE0E64" w:rsidP="00EE0E64">
            <w:pPr>
              <w:spacing w:line="0" w:lineRule="atLeast"/>
            </w:pPr>
          </w:p>
        </w:tc>
        <w:tc>
          <w:tcPr>
            <w:tcW w:w="7087" w:type="dxa"/>
            <w:tcBorders>
              <w:bottom w:val="single" w:sz="4" w:space="0" w:color="auto"/>
            </w:tcBorders>
          </w:tcPr>
          <w:p w14:paraId="6B351854" w14:textId="77777777" w:rsidR="00244B7D" w:rsidRPr="007962E6" w:rsidRDefault="00244B7D" w:rsidP="008A295A">
            <w:pPr>
              <w:spacing w:line="240" w:lineRule="exact"/>
              <w:rPr>
                <w:rFonts w:asciiTheme="minorEastAsia" w:hAnsiTheme="minorEastAsia"/>
              </w:rPr>
            </w:pPr>
            <w:r w:rsidRPr="007962E6">
              <w:rPr>
                <w:rFonts w:hint="eastAsia"/>
              </w:rPr>
              <w:t>①利用者</w:t>
            </w:r>
            <w:r w:rsidRPr="007962E6">
              <w:rPr>
                <w:rFonts w:asciiTheme="minorEastAsia" w:hAnsiTheme="minorEastAsia" w:hint="eastAsia"/>
              </w:rPr>
              <w:t>増に伴いスタッフの増員が必要。</w:t>
            </w:r>
          </w:p>
          <w:p w14:paraId="1AEC8EBE" w14:textId="1EDEFDC9" w:rsidR="00524F35" w:rsidRPr="007962E6" w:rsidRDefault="00244B7D" w:rsidP="005D474E">
            <w:pPr>
              <w:spacing w:line="240" w:lineRule="exact"/>
              <w:ind w:left="210" w:hangingChars="100" w:hanging="210"/>
              <w:rPr>
                <w:rFonts w:asciiTheme="minorEastAsia" w:hAnsiTheme="minorEastAsia"/>
              </w:rPr>
            </w:pPr>
            <w:r w:rsidRPr="007962E6">
              <w:rPr>
                <w:rFonts w:asciiTheme="minorEastAsia" w:hAnsiTheme="minorEastAsia" w:hint="eastAsia"/>
              </w:rPr>
              <w:t>②</w:t>
            </w:r>
            <w:r w:rsidR="00DD62C3" w:rsidRPr="007962E6">
              <w:rPr>
                <w:rFonts w:asciiTheme="minorEastAsia" w:hAnsiTheme="minorEastAsia" w:hint="eastAsia"/>
              </w:rPr>
              <w:t>昨年と比較し、園内整備をメインとするフルタイムパートを</w:t>
            </w:r>
            <w:r w:rsidRPr="007962E6">
              <w:rPr>
                <w:rFonts w:asciiTheme="minorEastAsia" w:hAnsiTheme="minorEastAsia" w:hint="eastAsia"/>
              </w:rPr>
              <w:t>8月に</w:t>
            </w:r>
            <w:r w:rsidR="00DD62C3" w:rsidRPr="007962E6">
              <w:rPr>
                <w:rFonts w:asciiTheme="minorEastAsia" w:hAnsiTheme="minorEastAsia" w:hint="eastAsia"/>
              </w:rPr>
              <w:t>1名新規採用済み</w:t>
            </w:r>
            <w:r w:rsidRPr="007962E6">
              <w:rPr>
                <w:rFonts w:asciiTheme="minorEastAsia" w:hAnsiTheme="minorEastAsia" w:hint="eastAsia"/>
              </w:rPr>
              <w:t>。</w:t>
            </w:r>
            <w:r w:rsidR="00DD62C3" w:rsidRPr="007962E6">
              <w:rPr>
                <w:rFonts w:asciiTheme="minorEastAsia" w:hAnsiTheme="minorEastAsia" w:hint="eastAsia"/>
              </w:rPr>
              <w:t>新たに正社員として1名募集を</w:t>
            </w:r>
            <w:r w:rsidR="00FA09B5" w:rsidRPr="007962E6">
              <w:rPr>
                <w:rFonts w:asciiTheme="minorEastAsia" w:hAnsiTheme="minorEastAsia"/>
              </w:rPr>
              <w:t>indeed</w:t>
            </w:r>
            <w:r w:rsidRPr="007962E6">
              <w:rPr>
                <w:rFonts w:asciiTheme="minorEastAsia" w:hAnsiTheme="minorEastAsia" w:hint="eastAsia"/>
              </w:rPr>
              <w:t>等で</w:t>
            </w:r>
            <w:r w:rsidR="00DD62C3" w:rsidRPr="007962E6">
              <w:rPr>
                <w:rFonts w:asciiTheme="minorEastAsia" w:hAnsiTheme="minorEastAsia" w:hint="eastAsia"/>
              </w:rPr>
              <w:t>実施中。</w:t>
            </w:r>
          </w:p>
          <w:p w14:paraId="5C903204" w14:textId="77777777" w:rsidR="00DD62C3" w:rsidRPr="007962E6" w:rsidRDefault="00244B7D" w:rsidP="005D474E">
            <w:pPr>
              <w:spacing w:line="240" w:lineRule="exact"/>
              <w:ind w:left="210" w:hangingChars="100" w:hanging="210"/>
              <w:rPr>
                <w:rFonts w:asciiTheme="minorEastAsia" w:hAnsiTheme="minorEastAsia"/>
              </w:rPr>
            </w:pPr>
            <w:r w:rsidRPr="007962E6">
              <w:rPr>
                <w:rFonts w:asciiTheme="minorEastAsia" w:hAnsiTheme="minorEastAsia" w:hint="eastAsia"/>
              </w:rPr>
              <w:t>③11月に</w:t>
            </w:r>
            <w:r w:rsidR="00DD62C3" w:rsidRPr="007962E6">
              <w:rPr>
                <w:rFonts w:asciiTheme="minorEastAsia" w:hAnsiTheme="minorEastAsia" w:hint="eastAsia"/>
              </w:rPr>
              <w:t>他施設への宿泊研修</w:t>
            </w:r>
            <w:r w:rsidRPr="007962E6">
              <w:rPr>
                <w:rFonts w:asciiTheme="minorEastAsia" w:hAnsiTheme="minorEastAsia" w:hint="eastAsia"/>
              </w:rPr>
              <w:t>を実施</w:t>
            </w:r>
            <w:r w:rsidR="00DD62C3" w:rsidRPr="007962E6">
              <w:rPr>
                <w:rFonts w:hint="eastAsia"/>
              </w:rPr>
              <w:t>し、サービスや施設のあり方などを学習</w:t>
            </w:r>
            <w:r w:rsidR="00354160" w:rsidRPr="007962E6">
              <w:rPr>
                <w:rFonts w:hint="eastAsia"/>
              </w:rPr>
              <w:t>した</w:t>
            </w:r>
            <w:r w:rsidR="00DD62C3" w:rsidRPr="007962E6">
              <w:rPr>
                <w:rFonts w:hint="eastAsia"/>
              </w:rPr>
              <w:t>。</w:t>
            </w:r>
            <w:r w:rsidR="00E839AB" w:rsidRPr="007962E6">
              <w:rPr>
                <w:rFonts w:asciiTheme="minorEastAsia" w:hAnsiTheme="minorEastAsia" w:hint="eastAsia"/>
              </w:rPr>
              <w:t>（職員</w:t>
            </w:r>
            <w:r w:rsidR="00FA09B5" w:rsidRPr="007962E6">
              <w:rPr>
                <w:rFonts w:asciiTheme="minorEastAsia" w:hAnsiTheme="minorEastAsia"/>
              </w:rPr>
              <w:t>3</w:t>
            </w:r>
            <w:r w:rsidR="00E839AB" w:rsidRPr="007962E6">
              <w:rPr>
                <w:rFonts w:asciiTheme="minorEastAsia" w:hAnsiTheme="minorEastAsia" w:hint="eastAsia"/>
              </w:rPr>
              <w:t>名を和歌山県の</w:t>
            </w:r>
            <w:r w:rsidR="00FA09B5" w:rsidRPr="007962E6">
              <w:rPr>
                <w:rFonts w:asciiTheme="minorEastAsia" w:hAnsiTheme="minorEastAsia"/>
              </w:rPr>
              <w:t>Kamp Knot</w:t>
            </w:r>
            <w:r w:rsidR="00E839AB" w:rsidRPr="007962E6">
              <w:rPr>
                <w:rFonts w:asciiTheme="minorEastAsia" w:hAnsiTheme="minorEastAsia" w:hint="eastAsia"/>
              </w:rPr>
              <w:t>で研修）</w:t>
            </w:r>
          </w:p>
          <w:p w14:paraId="4A80D08E" w14:textId="77777777" w:rsidR="00FE6CFA" w:rsidRPr="007962E6" w:rsidRDefault="00FE6CFA" w:rsidP="008A295A">
            <w:pPr>
              <w:spacing w:line="240" w:lineRule="exact"/>
            </w:pPr>
          </w:p>
          <w:p w14:paraId="687CF48F" w14:textId="19AADA2E" w:rsidR="00FE6CFA" w:rsidRPr="007962E6" w:rsidRDefault="00FE6CFA" w:rsidP="008A295A">
            <w:pPr>
              <w:spacing w:line="240" w:lineRule="exact"/>
            </w:pPr>
          </w:p>
        </w:tc>
        <w:tc>
          <w:tcPr>
            <w:tcW w:w="709" w:type="dxa"/>
            <w:tcBorders>
              <w:bottom w:val="single" w:sz="4" w:space="0" w:color="auto"/>
            </w:tcBorders>
            <w:vAlign w:val="center"/>
          </w:tcPr>
          <w:p w14:paraId="1CBEF262" w14:textId="75E71BCA" w:rsidR="0047196E" w:rsidRPr="007962E6" w:rsidRDefault="00DA7804" w:rsidP="0047196E">
            <w:pPr>
              <w:spacing w:line="0" w:lineRule="atLeast"/>
              <w:jc w:val="center"/>
            </w:pPr>
            <w:r w:rsidRPr="007962E6">
              <w:rPr>
                <w:rFonts w:hint="eastAsia"/>
              </w:rPr>
              <w:t>Ａ</w:t>
            </w:r>
          </w:p>
        </w:tc>
        <w:tc>
          <w:tcPr>
            <w:tcW w:w="4162" w:type="dxa"/>
            <w:tcBorders>
              <w:bottom w:val="single" w:sz="4" w:space="0" w:color="auto"/>
            </w:tcBorders>
          </w:tcPr>
          <w:p w14:paraId="644F15FB" w14:textId="77777777" w:rsidR="00CA3305" w:rsidRPr="007962E6" w:rsidRDefault="00CA3305" w:rsidP="00CA3305">
            <w:pPr>
              <w:spacing w:line="0" w:lineRule="atLeast"/>
              <w:ind w:firstLineChars="100" w:firstLine="210"/>
              <w:rPr>
                <w:rFonts w:asciiTheme="minorEastAsia" w:hAnsiTheme="minorEastAsia"/>
              </w:rPr>
            </w:pPr>
            <w:r w:rsidRPr="007962E6">
              <w:rPr>
                <w:rFonts w:asciiTheme="minorEastAsia" w:hAnsiTheme="minorEastAsia" w:hint="eastAsia"/>
              </w:rPr>
              <w:t>履行確認の結果、事業計画書に示した取組みが実施されており、評価できる。</w:t>
            </w:r>
          </w:p>
          <w:p w14:paraId="490B27AF" w14:textId="77777777" w:rsidR="00CA3305" w:rsidRPr="007962E6" w:rsidRDefault="00CA3305" w:rsidP="00CA3305">
            <w:pPr>
              <w:spacing w:line="0" w:lineRule="atLeast"/>
              <w:ind w:left="210" w:hangingChars="100" w:hanging="210"/>
              <w:rPr>
                <w:rFonts w:asciiTheme="minorEastAsia" w:hAnsiTheme="minorEastAsia"/>
                <w:szCs w:val="21"/>
              </w:rPr>
            </w:pPr>
          </w:p>
          <w:p w14:paraId="64656AAC" w14:textId="697158D4" w:rsidR="0047196E" w:rsidRPr="007962E6" w:rsidRDefault="004C794E" w:rsidP="00911BA4">
            <w:pPr>
              <w:spacing w:line="0" w:lineRule="atLeast"/>
              <w:ind w:left="210" w:hangingChars="100" w:hanging="210"/>
              <w:rPr>
                <w:rFonts w:asciiTheme="minorEastAsia" w:hAnsiTheme="minorEastAsia"/>
                <w:szCs w:val="21"/>
              </w:rPr>
            </w:pPr>
            <w:r w:rsidRPr="007962E6">
              <w:rPr>
                <w:rFonts w:asciiTheme="minorEastAsia" w:hAnsiTheme="minorEastAsia" w:hint="eastAsia"/>
                <w:szCs w:val="21"/>
              </w:rPr>
              <w:t>①②実施中のとおり、</w:t>
            </w:r>
            <w:r w:rsidR="00CA3305" w:rsidRPr="007962E6">
              <w:rPr>
                <w:rFonts w:asciiTheme="minorEastAsia" w:hAnsiTheme="minorEastAsia" w:hint="eastAsia"/>
                <w:szCs w:val="21"/>
              </w:rPr>
              <w:t>スタッフの増員</w:t>
            </w:r>
            <w:r w:rsidR="00911BA4" w:rsidRPr="007962E6">
              <w:rPr>
                <w:rFonts w:asciiTheme="minorEastAsia" w:hAnsiTheme="minorEastAsia" w:hint="eastAsia"/>
                <w:szCs w:val="21"/>
              </w:rPr>
              <w:t>、</w:t>
            </w:r>
            <w:r w:rsidR="00CA3305" w:rsidRPr="007962E6">
              <w:rPr>
                <w:rFonts w:asciiTheme="minorEastAsia" w:hAnsiTheme="minorEastAsia" w:hint="eastAsia"/>
                <w:szCs w:val="21"/>
              </w:rPr>
              <w:t>施設サービスの向上・安定した運営に努められたい。</w:t>
            </w:r>
          </w:p>
        </w:tc>
        <w:tc>
          <w:tcPr>
            <w:tcW w:w="703" w:type="dxa"/>
            <w:tcBorders>
              <w:bottom w:val="single" w:sz="4" w:space="0" w:color="auto"/>
            </w:tcBorders>
            <w:vAlign w:val="center"/>
          </w:tcPr>
          <w:p w14:paraId="21BA36DB" w14:textId="17757F98" w:rsidR="0047196E" w:rsidRPr="007962E6" w:rsidRDefault="00D61FC7" w:rsidP="0047196E">
            <w:pPr>
              <w:spacing w:line="0" w:lineRule="atLeast"/>
              <w:jc w:val="center"/>
            </w:pPr>
            <w:r w:rsidRPr="007962E6">
              <w:rPr>
                <w:rFonts w:hint="eastAsia"/>
              </w:rPr>
              <w:t>Ａ</w:t>
            </w:r>
          </w:p>
        </w:tc>
        <w:tc>
          <w:tcPr>
            <w:tcW w:w="2364" w:type="dxa"/>
            <w:tcBorders>
              <w:bottom w:val="single" w:sz="4" w:space="0" w:color="auto"/>
            </w:tcBorders>
          </w:tcPr>
          <w:p w14:paraId="7FD73863" w14:textId="77777777" w:rsidR="0047196E" w:rsidRPr="007962E6" w:rsidRDefault="0047196E" w:rsidP="0047196E">
            <w:pPr>
              <w:spacing w:line="0" w:lineRule="atLeast"/>
            </w:pPr>
          </w:p>
        </w:tc>
      </w:tr>
      <w:tr w:rsidR="00E634F1" w:rsidRPr="007962E6" w14:paraId="72853201" w14:textId="77777777" w:rsidTr="009D4F7F">
        <w:trPr>
          <w:trHeight w:val="1114"/>
        </w:trPr>
        <w:tc>
          <w:tcPr>
            <w:tcW w:w="582" w:type="dxa"/>
            <w:vMerge/>
            <w:shd w:val="clear" w:color="auto" w:fill="DDD9C3" w:themeFill="background2" w:themeFillShade="E6"/>
          </w:tcPr>
          <w:p w14:paraId="1FB796DB" w14:textId="77777777" w:rsidR="0047196E" w:rsidRPr="007962E6" w:rsidRDefault="0047196E" w:rsidP="0047196E"/>
        </w:tc>
        <w:tc>
          <w:tcPr>
            <w:tcW w:w="2259" w:type="dxa"/>
            <w:tcBorders>
              <w:top w:val="single" w:sz="4" w:space="0" w:color="auto"/>
              <w:bottom w:val="single" w:sz="4" w:space="0" w:color="auto"/>
            </w:tcBorders>
          </w:tcPr>
          <w:p w14:paraId="61231C82" w14:textId="77777777" w:rsidR="0047196E" w:rsidRPr="007962E6" w:rsidRDefault="0047196E" w:rsidP="0047196E">
            <w:pPr>
              <w:spacing w:line="0" w:lineRule="atLeast"/>
              <w:rPr>
                <w:rFonts w:asciiTheme="minorEastAsia" w:hAnsiTheme="minorEastAsia"/>
              </w:rPr>
            </w:pPr>
            <w:r w:rsidRPr="007962E6">
              <w:rPr>
                <w:rFonts w:asciiTheme="minorEastAsia" w:hAnsiTheme="minorEastAsia" w:hint="eastAsia"/>
              </w:rPr>
              <w:t>(3)安定的な運営が可能となる財政的基盤</w:t>
            </w:r>
          </w:p>
        </w:tc>
        <w:tc>
          <w:tcPr>
            <w:tcW w:w="4814" w:type="dxa"/>
            <w:tcBorders>
              <w:top w:val="single" w:sz="4" w:space="0" w:color="auto"/>
              <w:bottom w:val="single" w:sz="4" w:space="0" w:color="auto"/>
            </w:tcBorders>
          </w:tcPr>
          <w:p w14:paraId="79029568" w14:textId="77777777" w:rsidR="006B4B27" w:rsidRPr="007962E6" w:rsidRDefault="006B4B27" w:rsidP="006B4B27">
            <w:pPr>
              <w:spacing w:line="0" w:lineRule="atLeast"/>
              <w:ind w:left="210" w:hangingChars="100" w:hanging="210"/>
            </w:pPr>
            <w:r w:rsidRPr="007962E6">
              <w:rPr>
                <w:rFonts w:hint="eastAsia"/>
              </w:rPr>
              <w:t>①</w:t>
            </w:r>
            <w:r w:rsidR="0047196E" w:rsidRPr="007962E6">
              <w:rPr>
                <w:rFonts w:hint="eastAsia"/>
              </w:rPr>
              <w:t>運営基盤として、提案事業者の経営、事業、組織規模等は十分か</w:t>
            </w:r>
          </w:p>
          <w:p w14:paraId="7FC456A8" w14:textId="5F9BD9E2" w:rsidR="0047196E" w:rsidRPr="007962E6" w:rsidRDefault="006B4B27" w:rsidP="006B4B27">
            <w:pPr>
              <w:spacing w:line="0" w:lineRule="atLeast"/>
              <w:ind w:left="210" w:hangingChars="100" w:hanging="210"/>
            </w:pPr>
            <w:r w:rsidRPr="007962E6">
              <w:rPr>
                <w:rFonts w:hint="eastAsia"/>
              </w:rPr>
              <w:t>②</w:t>
            </w:r>
            <w:r w:rsidR="0047196E" w:rsidRPr="007962E6">
              <w:rPr>
                <w:rFonts w:hint="eastAsia"/>
              </w:rPr>
              <w:t>運営基盤として、提案事業者の財務状況は妥当</w:t>
            </w:r>
            <w:r w:rsidRPr="007962E6">
              <w:rPr>
                <w:rFonts w:hint="eastAsia"/>
              </w:rPr>
              <w:t xml:space="preserve">　</w:t>
            </w:r>
            <w:r w:rsidR="0047196E" w:rsidRPr="007962E6">
              <w:rPr>
                <w:rFonts w:hint="eastAsia"/>
              </w:rPr>
              <w:t>か</w:t>
            </w:r>
          </w:p>
          <w:p w14:paraId="6400D7B7" w14:textId="24065F0E" w:rsidR="004F791F" w:rsidRPr="007962E6" w:rsidRDefault="004F791F" w:rsidP="004F791F">
            <w:pPr>
              <w:spacing w:line="0" w:lineRule="atLeast"/>
            </w:pPr>
          </w:p>
        </w:tc>
        <w:tc>
          <w:tcPr>
            <w:tcW w:w="7087" w:type="dxa"/>
            <w:tcBorders>
              <w:top w:val="single" w:sz="4" w:space="0" w:color="auto"/>
            </w:tcBorders>
          </w:tcPr>
          <w:p w14:paraId="5F6769D2" w14:textId="77777777" w:rsidR="00524F35" w:rsidRPr="007962E6" w:rsidRDefault="00DD62C3" w:rsidP="00E839AB">
            <w:pPr>
              <w:spacing w:line="240" w:lineRule="exact"/>
              <w:ind w:firstLineChars="100" w:firstLine="210"/>
              <w:rPr>
                <w:rFonts w:ascii="ＭＳ 明朝" w:eastAsia="ＭＳ 明朝" w:hAnsi="ＭＳ 明朝" w:cs="ＭＳ 明朝"/>
              </w:rPr>
            </w:pPr>
            <w:r w:rsidRPr="007962E6">
              <w:rPr>
                <w:rFonts w:ascii="ＭＳ 明朝" w:eastAsia="ＭＳ 明朝" w:hAnsi="ＭＳ 明朝" w:cs="ＭＳ 明朝" w:hint="eastAsia"/>
              </w:rPr>
              <w:t>企業</w:t>
            </w:r>
            <w:r w:rsidR="00374812" w:rsidRPr="007962E6">
              <w:rPr>
                <w:rFonts w:ascii="ＭＳ 明朝" w:eastAsia="ＭＳ 明朝" w:hAnsi="ＭＳ 明朝" w:cs="ＭＳ 明朝" w:hint="eastAsia"/>
              </w:rPr>
              <w:t>として、</w:t>
            </w:r>
            <w:r w:rsidRPr="007962E6">
              <w:rPr>
                <w:rFonts w:ascii="ＭＳ 明朝" w:eastAsia="ＭＳ 明朝" w:hAnsi="ＭＳ 明朝" w:cs="ＭＳ 明朝" w:hint="eastAsia"/>
              </w:rPr>
              <w:t>10期目を経過し、直近は</w:t>
            </w:r>
            <w:r w:rsidR="00374812" w:rsidRPr="007962E6">
              <w:rPr>
                <w:rFonts w:ascii="ＭＳ 明朝" w:eastAsia="ＭＳ 明朝" w:hAnsi="ＭＳ 明朝" w:cs="ＭＳ 明朝" w:hint="eastAsia"/>
              </w:rPr>
              <w:t>3期連続の増収と黒字を達成</w:t>
            </w:r>
            <w:r w:rsidRPr="007962E6">
              <w:rPr>
                <w:rFonts w:ascii="ＭＳ 明朝" w:eastAsia="ＭＳ 明朝" w:hAnsi="ＭＳ 明朝" w:cs="ＭＳ 明朝" w:hint="eastAsia"/>
              </w:rPr>
              <w:t>した。</w:t>
            </w:r>
            <w:r w:rsidR="00374812" w:rsidRPr="007962E6">
              <w:rPr>
                <w:rFonts w:ascii="ＭＳ 明朝" w:eastAsia="ＭＳ 明朝" w:hAnsi="ＭＳ 明朝" w:cs="ＭＳ 明朝" w:hint="eastAsia"/>
              </w:rPr>
              <w:t>社員数も拡大して</w:t>
            </w:r>
            <w:r w:rsidRPr="007962E6">
              <w:rPr>
                <w:rFonts w:ascii="ＭＳ 明朝" w:eastAsia="ＭＳ 明朝" w:hAnsi="ＭＳ 明朝" w:cs="ＭＳ 明朝" w:hint="eastAsia"/>
              </w:rPr>
              <w:t>いる</w:t>
            </w:r>
            <w:r w:rsidR="00E839AB" w:rsidRPr="007962E6">
              <w:rPr>
                <w:rFonts w:ascii="ＭＳ 明朝" w:eastAsia="ＭＳ 明朝" w:hAnsi="ＭＳ 明朝" w:cs="ＭＳ 明朝" w:hint="eastAsia"/>
              </w:rPr>
              <w:t>（</w:t>
            </w:r>
            <w:r w:rsidR="00FA09B5" w:rsidRPr="007962E6">
              <w:rPr>
                <w:rFonts w:ascii="ＭＳ 明朝" w:eastAsia="ＭＳ 明朝" w:hAnsi="ＭＳ 明朝" w:cs="ＭＳ 明朝"/>
              </w:rPr>
              <w:t>12</w:t>
            </w:r>
            <w:r w:rsidR="00E839AB" w:rsidRPr="007962E6">
              <w:rPr>
                <w:rFonts w:ascii="ＭＳ 明朝" w:eastAsia="ＭＳ 明朝" w:hAnsi="ＭＳ 明朝" w:cs="ＭＳ 明朝" w:hint="eastAsia"/>
              </w:rPr>
              <w:t>月時点で</w:t>
            </w:r>
            <w:r w:rsidR="008E1BD8" w:rsidRPr="007962E6">
              <w:rPr>
                <w:rFonts w:ascii="ＭＳ 明朝" w:eastAsia="ＭＳ 明朝" w:hAnsi="ＭＳ 明朝" w:cs="ＭＳ 明朝"/>
              </w:rPr>
              <w:t>17</w:t>
            </w:r>
            <w:r w:rsidR="00E839AB" w:rsidRPr="007962E6">
              <w:rPr>
                <w:rFonts w:ascii="ＭＳ 明朝" w:eastAsia="ＭＳ 明朝" w:hAnsi="ＭＳ 明朝" w:cs="ＭＳ 明朝" w:hint="eastAsia"/>
              </w:rPr>
              <w:t>名</w:t>
            </w:r>
            <w:r w:rsidR="008E1BD8" w:rsidRPr="007962E6">
              <w:rPr>
                <w:rFonts w:ascii="ＭＳ 明朝" w:eastAsia="ＭＳ 明朝" w:hAnsi="ＭＳ 明朝" w:cs="ＭＳ 明朝" w:hint="eastAsia"/>
              </w:rPr>
              <w:t>、</w:t>
            </w:r>
            <w:r w:rsidR="008E1BD8" w:rsidRPr="007962E6">
              <w:rPr>
                <w:rFonts w:ascii="ＭＳ 明朝" w:eastAsia="ＭＳ 明朝" w:hAnsi="ＭＳ 明朝" w:cs="ＭＳ 明朝"/>
              </w:rPr>
              <w:t>社員9</w:t>
            </w:r>
            <w:r w:rsidR="008E1BD8" w:rsidRPr="007962E6">
              <w:rPr>
                <w:rFonts w:ascii="ＭＳ 明朝" w:eastAsia="ＭＳ 明朝" w:hAnsi="ＭＳ 明朝" w:cs="ＭＳ 明朝" w:hint="eastAsia"/>
              </w:rPr>
              <w:t>名</w:t>
            </w:r>
            <w:r w:rsidR="008E1BD8" w:rsidRPr="007962E6">
              <w:rPr>
                <w:rFonts w:ascii="ＭＳ 明朝" w:eastAsia="ＭＳ 明朝" w:hAnsi="ＭＳ 明朝" w:cs="ＭＳ 明朝"/>
              </w:rPr>
              <w:t>アルバイト8</w:t>
            </w:r>
            <w:r w:rsidR="008E1BD8" w:rsidRPr="007962E6">
              <w:rPr>
                <w:rFonts w:ascii="ＭＳ 明朝" w:eastAsia="ＭＳ 明朝" w:hAnsi="ＭＳ 明朝" w:cs="ＭＳ 明朝" w:hint="eastAsia"/>
              </w:rPr>
              <w:t>名</w:t>
            </w:r>
            <w:r w:rsidR="00E839AB" w:rsidRPr="007962E6">
              <w:rPr>
                <w:rFonts w:ascii="ＭＳ 明朝" w:eastAsia="ＭＳ 明朝" w:hAnsi="ＭＳ 明朝" w:cs="ＭＳ 明朝" w:hint="eastAsia"/>
              </w:rPr>
              <w:t>）</w:t>
            </w:r>
            <w:r w:rsidR="00374812" w:rsidRPr="007962E6">
              <w:rPr>
                <w:rFonts w:ascii="ＭＳ 明朝" w:eastAsia="ＭＳ 明朝" w:hAnsi="ＭＳ 明朝" w:cs="ＭＳ 明朝" w:hint="eastAsia"/>
              </w:rPr>
              <w:t>。また大阪市の指定管理業務として、</w:t>
            </w:r>
            <w:r w:rsidR="00E839AB" w:rsidRPr="007962E6">
              <w:rPr>
                <w:rFonts w:ascii="ＭＳ 明朝" w:eastAsia="ＭＳ 明朝" w:hAnsi="ＭＳ 明朝" w:cs="ＭＳ 明朝" w:hint="eastAsia"/>
              </w:rPr>
              <w:t>令和7</w:t>
            </w:r>
            <w:r w:rsidR="00374812" w:rsidRPr="007962E6">
              <w:rPr>
                <w:rFonts w:ascii="ＭＳ 明朝" w:eastAsia="ＭＳ 明朝" w:hAnsi="ＭＳ 明朝" w:cs="ＭＳ 明朝" w:hint="eastAsia"/>
              </w:rPr>
              <w:t>年4月からは中之島中央公会堂を</w:t>
            </w:r>
            <w:r w:rsidR="00D05015" w:rsidRPr="007962E6">
              <w:rPr>
                <w:rFonts w:ascii="ＭＳ 明朝" w:eastAsia="ＭＳ 明朝" w:hAnsi="ＭＳ 明朝" w:cs="ＭＳ 明朝" w:hint="eastAsia"/>
              </w:rPr>
              <w:t>JV構成会社として</w:t>
            </w:r>
            <w:r w:rsidR="00374812" w:rsidRPr="007962E6">
              <w:rPr>
                <w:rFonts w:ascii="ＭＳ 明朝" w:eastAsia="ＭＳ 明朝" w:hAnsi="ＭＳ 明朝" w:cs="ＭＳ 明朝" w:hint="eastAsia"/>
              </w:rPr>
              <w:t>受託するなど、</w:t>
            </w:r>
            <w:r w:rsidRPr="007962E6">
              <w:rPr>
                <w:rFonts w:ascii="ＭＳ 明朝" w:eastAsia="ＭＳ 明朝" w:hAnsi="ＭＳ 明朝" w:cs="ＭＳ 明朝" w:hint="eastAsia"/>
              </w:rPr>
              <w:t>受託</w:t>
            </w:r>
            <w:r w:rsidR="00C31301" w:rsidRPr="007962E6">
              <w:rPr>
                <w:rFonts w:ascii="ＭＳ 明朝" w:eastAsia="ＭＳ 明朝" w:hAnsi="ＭＳ 明朝" w:cs="ＭＳ 明朝" w:hint="eastAsia"/>
              </w:rPr>
              <w:t>案件も大型化して</w:t>
            </w:r>
            <w:r w:rsidRPr="007962E6">
              <w:rPr>
                <w:rFonts w:ascii="ＭＳ 明朝" w:eastAsia="ＭＳ 明朝" w:hAnsi="ＭＳ 明朝" w:cs="ＭＳ 明朝" w:hint="eastAsia"/>
              </w:rPr>
              <w:t>おり、企業として成長フェーズに入っている</w:t>
            </w:r>
            <w:r w:rsidR="00C31301" w:rsidRPr="007962E6">
              <w:rPr>
                <w:rFonts w:ascii="ＭＳ 明朝" w:eastAsia="ＭＳ 明朝" w:hAnsi="ＭＳ 明朝" w:cs="ＭＳ 明朝" w:hint="eastAsia"/>
              </w:rPr>
              <w:t>。</w:t>
            </w:r>
          </w:p>
          <w:p w14:paraId="5169E544" w14:textId="77777777" w:rsidR="00FE6CFA" w:rsidRPr="007962E6" w:rsidRDefault="00FE6CFA" w:rsidP="00FE6CFA">
            <w:pPr>
              <w:spacing w:line="240" w:lineRule="exact"/>
              <w:rPr>
                <w:rFonts w:ascii="ＭＳ 明朝" w:eastAsia="ＭＳ 明朝" w:hAnsi="ＭＳ 明朝" w:cs="ＭＳ 明朝"/>
              </w:rPr>
            </w:pPr>
          </w:p>
          <w:p w14:paraId="0F607182" w14:textId="4ACDBA1E" w:rsidR="00FE6CFA" w:rsidRPr="007962E6" w:rsidRDefault="00FE6CFA" w:rsidP="00FE6CFA">
            <w:pPr>
              <w:spacing w:line="240" w:lineRule="exact"/>
              <w:rPr>
                <w:rFonts w:ascii="ＭＳ 明朝" w:eastAsia="ＭＳ 明朝" w:hAnsi="ＭＳ 明朝" w:cs="ＭＳ 明朝"/>
              </w:rPr>
            </w:pPr>
          </w:p>
        </w:tc>
        <w:tc>
          <w:tcPr>
            <w:tcW w:w="709" w:type="dxa"/>
            <w:tcBorders>
              <w:top w:val="single" w:sz="4" w:space="0" w:color="auto"/>
            </w:tcBorders>
            <w:shd w:val="clear" w:color="auto" w:fill="auto"/>
            <w:vAlign w:val="center"/>
          </w:tcPr>
          <w:p w14:paraId="01EF3C88" w14:textId="5CD64082" w:rsidR="0047196E" w:rsidRPr="007962E6" w:rsidRDefault="00DA7804" w:rsidP="0047196E">
            <w:pPr>
              <w:spacing w:line="0" w:lineRule="atLeast"/>
              <w:jc w:val="center"/>
            </w:pPr>
            <w:r w:rsidRPr="007962E6">
              <w:rPr>
                <w:rFonts w:hint="eastAsia"/>
              </w:rPr>
              <w:t>Ｓ</w:t>
            </w:r>
          </w:p>
        </w:tc>
        <w:tc>
          <w:tcPr>
            <w:tcW w:w="4162" w:type="dxa"/>
            <w:tcBorders>
              <w:top w:val="single" w:sz="4" w:space="0" w:color="auto"/>
            </w:tcBorders>
          </w:tcPr>
          <w:p w14:paraId="51F1D8A4" w14:textId="24839A8C" w:rsidR="0047196E" w:rsidRPr="007962E6" w:rsidRDefault="007B5E91" w:rsidP="00B378C2">
            <w:pPr>
              <w:spacing w:line="0" w:lineRule="atLeast"/>
              <w:ind w:firstLineChars="100" w:firstLine="210"/>
              <w:rPr>
                <w:rFonts w:asciiTheme="minorEastAsia" w:hAnsiTheme="minorEastAsia"/>
                <w:szCs w:val="21"/>
              </w:rPr>
            </w:pPr>
            <w:r w:rsidRPr="007962E6">
              <w:rPr>
                <w:rFonts w:asciiTheme="minorEastAsia" w:hAnsiTheme="minorEastAsia" w:hint="eastAsia"/>
                <w:szCs w:val="21"/>
              </w:rPr>
              <w:t>履行確認の結果、</w:t>
            </w:r>
            <w:r w:rsidR="00B378C2" w:rsidRPr="007962E6">
              <w:rPr>
                <w:rFonts w:asciiTheme="minorEastAsia" w:hAnsiTheme="minorEastAsia" w:hint="eastAsia"/>
                <w:szCs w:val="21"/>
              </w:rPr>
              <w:t>負債比率は高いものの、売上高、営業利益は指定管理開始時より伸びており、指定管理業務の受託に問題はない。</w:t>
            </w:r>
          </w:p>
        </w:tc>
        <w:tc>
          <w:tcPr>
            <w:tcW w:w="703" w:type="dxa"/>
            <w:tcBorders>
              <w:top w:val="single" w:sz="4" w:space="0" w:color="auto"/>
            </w:tcBorders>
            <w:vAlign w:val="center"/>
          </w:tcPr>
          <w:p w14:paraId="4610DE00" w14:textId="3C62D7A4" w:rsidR="0047196E" w:rsidRPr="007962E6" w:rsidRDefault="00D61FC7" w:rsidP="0047196E">
            <w:pPr>
              <w:spacing w:line="0" w:lineRule="atLeast"/>
              <w:jc w:val="center"/>
            </w:pPr>
            <w:r w:rsidRPr="007962E6">
              <w:rPr>
                <w:rFonts w:hint="eastAsia"/>
              </w:rPr>
              <w:t>Ａ</w:t>
            </w:r>
          </w:p>
        </w:tc>
        <w:tc>
          <w:tcPr>
            <w:tcW w:w="2364" w:type="dxa"/>
            <w:tcBorders>
              <w:top w:val="single" w:sz="4" w:space="0" w:color="auto"/>
            </w:tcBorders>
          </w:tcPr>
          <w:p w14:paraId="10218F5A" w14:textId="77777777" w:rsidR="0047196E" w:rsidRPr="007962E6" w:rsidRDefault="0047196E" w:rsidP="0047196E">
            <w:pPr>
              <w:spacing w:line="0" w:lineRule="atLeast"/>
            </w:pPr>
          </w:p>
        </w:tc>
      </w:tr>
    </w:tbl>
    <w:p w14:paraId="7ADC470C" w14:textId="7E0687AF" w:rsidR="00E56F81" w:rsidRPr="00597350" w:rsidRDefault="00BD7EAB" w:rsidP="00DF7604">
      <w:pPr>
        <w:spacing w:line="20" w:lineRule="exact"/>
      </w:pPr>
      <w:r w:rsidRPr="007962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F9E8CC5" wp14:editId="41AEE229">
                <wp:simplePos x="0" y="0"/>
                <wp:positionH relativeFrom="column">
                  <wp:posOffset>12934315</wp:posOffset>
                </wp:positionH>
                <wp:positionV relativeFrom="paragraph">
                  <wp:posOffset>196850</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306393F1" w14:textId="61D661DC" w:rsidR="00BD7EAB" w:rsidRDefault="00BD7EAB" w:rsidP="00BD7EAB">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7962E6">
                              <w:rPr>
                                <w:rFonts w:ascii="ＭＳ Ｐ明朝" w:eastAsia="ＭＳ Ｐ明朝" w:hAnsi="ＭＳ Ｐ明朝"/>
                                <w:b/>
                                <w:sz w:val="24"/>
                                <w:szCs w:val="24"/>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E8CC5" id="_x0000_t202" coordsize="21600,21600" o:spt="202" path="m,l,21600r21600,l21600,xe">
                <v:stroke joinstyle="miter"/>
                <v:path gradientshapeok="t" o:connecttype="rect"/>
              </v:shapetype>
              <v:shape id="テキスト ボックス 2" o:spid="_x0000_s1028" type="#_x0000_t202" style="position:absolute;left:0;text-align:left;margin-left:1018.45pt;margin-top:15.5pt;width:1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" fillcolor="window" strokeweight="1.5pt">
                <v:textbox>
                  <w:txbxContent>
                    <w:p w14:paraId="306393F1" w14:textId="61D661DC" w:rsidR="00BD7EAB" w:rsidRDefault="00BD7EAB" w:rsidP="00BD7EAB">
                      <w:pPr>
                        <w:jc w:val="left"/>
                        <w:rPr>
                          <w:rFonts w:ascii="ＭＳ Ｐ明朝" w:eastAsia="ＭＳ Ｐ明朝" w:hAnsi="ＭＳ Ｐ明朝" w:hint="eastAsia"/>
                          <w:b/>
                          <w:sz w:val="24"/>
                          <w:szCs w:val="24"/>
                        </w:rPr>
                      </w:pPr>
                      <w:r>
                        <w:rPr>
                          <w:rFonts w:ascii="ＭＳ Ｐ明朝" w:eastAsia="ＭＳ Ｐ明朝" w:hAnsi="ＭＳ Ｐ明朝" w:hint="eastAsia"/>
                          <w:b/>
                          <w:sz w:val="24"/>
                          <w:szCs w:val="24"/>
                        </w:rPr>
                        <w:t xml:space="preserve">年度評価 ： </w:t>
                      </w:r>
                      <w:r w:rsidR="007962E6">
                        <w:rPr>
                          <w:rFonts w:ascii="ＭＳ Ｐ明朝" w:eastAsia="ＭＳ Ｐ明朝" w:hAnsi="ＭＳ Ｐ明朝"/>
                          <w:b/>
                          <w:sz w:val="24"/>
                          <w:szCs w:val="24"/>
                        </w:rPr>
                        <w:t>Ａ</w:t>
                      </w:r>
                    </w:p>
                  </w:txbxContent>
                </v:textbox>
              </v:shape>
            </w:pict>
          </mc:Fallback>
        </mc:AlternateContent>
      </w:r>
    </w:p>
    <w:sectPr w:rsidR="00E56F81" w:rsidRPr="00597350" w:rsidSect="00F57B60">
      <w:footerReference w:type="default" r:id="rId8"/>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0982" w14:textId="77777777" w:rsidR="00F87681" w:rsidRDefault="00F87681" w:rsidP="00261D6D">
      <w:r>
        <w:separator/>
      </w:r>
    </w:p>
  </w:endnote>
  <w:endnote w:type="continuationSeparator" w:id="0">
    <w:p w14:paraId="11C16FDE" w14:textId="77777777" w:rsidR="00F87681" w:rsidRDefault="00F87681" w:rsidP="0026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07450524"/>
      <w:docPartObj>
        <w:docPartGallery w:val="Page Numbers (Bottom of Page)"/>
        <w:docPartUnique/>
      </w:docPartObj>
    </w:sdtPr>
    <w:sdtEndPr>
      <w:rPr>
        <w:lang w:val="en-US"/>
      </w:rPr>
    </w:sdtEndPr>
    <w:sdtContent>
      <w:p w14:paraId="1BA527D9" w14:textId="77777777" w:rsidR="00E750AF" w:rsidRDefault="00E750AF" w:rsidP="00E750AF">
        <w:pPr>
          <w:pStyle w:val="a6"/>
          <w:jc w:val="right"/>
        </w:pPr>
        <w:r>
          <w:rPr>
            <w:rFonts w:asciiTheme="majorHAnsi" w:eastAsiaTheme="majorEastAsia" w:hAnsiTheme="majorHAnsi" w:cstheme="majorBidi"/>
            <w:sz w:val="28"/>
            <w:szCs w:val="28"/>
            <w:lang w:val="ja-JP"/>
          </w:rPr>
          <w:t xml:space="preserve"> </w:t>
        </w:r>
        <w:r>
          <w:rPr>
            <w:rFonts w:asciiTheme="majorHAnsi" w:eastAsiaTheme="majorEastAsia" w:hAnsiTheme="majorHAnsi" w:cstheme="majorBidi" w:hint="eastAsia"/>
            <w:sz w:val="28"/>
            <w:szCs w:val="28"/>
            <w:lang w:val="ja-JP"/>
          </w:rPr>
          <w:t>ほりご</w:t>
        </w:r>
        <w:r>
          <w:rPr>
            <w:rFonts w:asciiTheme="majorHAnsi" w:eastAsiaTheme="majorEastAsia" w:hAnsiTheme="majorHAnsi" w:cstheme="majorBidi" w:hint="eastAsia"/>
            <w:sz w:val="28"/>
            <w:szCs w:val="28"/>
            <w:lang w:val="ja-JP"/>
          </w:rPr>
          <w:t>-</w:t>
        </w:r>
        <w:r>
          <w:rPr>
            <w:sz w:val="22"/>
            <w:szCs w:val="21"/>
          </w:rPr>
          <w:fldChar w:fldCharType="begin"/>
        </w:r>
        <w:r>
          <w:instrText>PAGE    \* MERGEFORMAT</w:instrText>
        </w:r>
        <w:r>
          <w:rPr>
            <w:sz w:val="22"/>
            <w:szCs w:val="21"/>
          </w:rPr>
          <w:fldChar w:fldCharType="separate"/>
        </w:r>
        <w:r w:rsidR="008D05AF" w:rsidRPr="008D05AF">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14:paraId="29F6633C" w14:textId="77777777" w:rsidR="00E750AF" w:rsidRDefault="00E750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4D86" w14:textId="77777777" w:rsidR="00F87681" w:rsidRDefault="00F87681" w:rsidP="00261D6D">
      <w:r>
        <w:separator/>
      </w:r>
    </w:p>
  </w:footnote>
  <w:footnote w:type="continuationSeparator" w:id="0">
    <w:p w14:paraId="61675F89" w14:textId="77777777" w:rsidR="00F87681" w:rsidRDefault="00F87681" w:rsidP="0026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E8D"/>
    <w:multiLevelType w:val="hybridMultilevel"/>
    <w:tmpl w:val="3F5644E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37A61AB"/>
    <w:multiLevelType w:val="hybridMultilevel"/>
    <w:tmpl w:val="BB485B3C"/>
    <w:lvl w:ilvl="0" w:tplc="615EA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D70B75"/>
    <w:multiLevelType w:val="hybridMultilevel"/>
    <w:tmpl w:val="4BE030E6"/>
    <w:lvl w:ilvl="0" w:tplc="615EA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8841FB"/>
    <w:multiLevelType w:val="hybridMultilevel"/>
    <w:tmpl w:val="390A8C94"/>
    <w:lvl w:ilvl="0" w:tplc="6002B28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60961"/>
    <w:multiLevelType w:val="hybridMultilevel"/>
    <w:tmpl w:val="1D48DD20"/>
    <w:lvl w:ilvl="0" w:tplc="432EC4F0">
      <w:start w:val="1"/>
      <w:numFmt w:val="decimalEnclosedCircle"/>
      <w:lvlText w:val="%1"/>
      <w:lvlJc w:val="left"/>
      <w:pPr>
        <w:ind w:left="360" w:hanging="360"/>
      </w:pPr>
      <w:rPr>
        <w:rFonts w:hint="default"/>
      </w:rPr>
    </w:lvl>
    <w:lvl w:ilvl="1" w:tplc="A3883C3E">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B31031"/>
    <w:multiLevelType w:val="hybridMultilevel"/>
    <w:tmpl w:val="1D5EE5A0"/>
    <w:lvl w:ilvl="0" w:tplc="7E447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D650E0"/>
    <w:multiLevelType w:val="hybridMultilevel"/>
    <w:tmpl w:val="157C82E2"/>
    <w:lvl w:ilvl="0" w:tplc="7E447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1243CE"/>
    <w:multiLevelType w:val="hybridMultilevel"/>
    <w:tmpl w:val="ACA6FB50"/>
    <w:lvl w:ilvl="0" w:tplc="7EAAE4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E157E3"/>
    <w:multiLevelType w:val="hybridMultilevel"/>
    <w:tmpl w:val="B7D4E656"/>
    <w:lvl w:ilvl="0" w:tplc="7E44721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A7084B"/>
    <w:multiLevelType w:val="hybridMultilevel"/>
    <w:tmpl w:val="89CA87B6"/>
    <w:lvl w:ilvl="0" w:tplc="50FAF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C8015F3"/>
    <w:multiLevelType w:val="hybridMultilevel"/>
    <w:tmpl w:val="B6464414"/>
    <w:lvl w:ilvl="0" w:tplc="02AA6F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10"/>
  </w:num>
  <w:num w:numId="3">
    <w:abstractNumId w:val="4"/>
  </w:num>
  <w:num w:numId="4">
    <w:abstractNumId w:val="7"/>
  </w:num>
  <w:num w:numId="5">
    <w:abstractNumId w:val="6"/>
  </w:num>
  <w:num w:numId="6">
    <w:abstractNumId w:val="5"/>
  </w:num>
  <w:num w:numId="7">
    <w:abstractNumId w:val="2"/>
  </w:num>
  <w:num w:numId="8">
    <w:abstractNumId w:val="1"/>
  </w:num>
  <w:num w:numId="9">
    <w:abstractNumId w:val="9"/>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5BFA"/>
    <w:rsid w:val="00006AEF"/>
    <w:rsid w:val="000072DC"/>
    <w:rsid w:val="000117A1"/>
    <w:rsid w:val="0001199A"/>
    <w:rsid w:val="00011ED6"/>
    <w:rsid w:val="000167AA"/>
    <w:rsid w:val="00022473"/>
    <w:rsid w:val="00024325"/>
    <w:rsid w:val="00025C33"/>
    <w:rsid w:val="00033D65"/>
    <w:rsid w:val="000342E3"/>
    <w:rsid w:val="00034315"/>
    <w:rsid w:val="000358C4"/>
    <w:rsid w:val="00035962"/>
    <w:rsid w:val="00037DF7"/>
    <w:rsid w:val="00040037"/>
    <w:rsid w:val="00045213"/>
    <w:rsid w:val="0004563E"/>
    <w:rsid w:val="00051F47"/>
    <w:rsid w:val="00053CA5"/>
    <w:rsid w:val="000546BF"/>
    <w:rsid w:val="0005520C"/>
    <w:rsid w:val="000555C1"/>
    <w:rsid w:val="00055659"/>
    <w:rsid w:val="00055A24"/>
    <w:rsid w:val="00057B33"/>
    <w:rsid w:val="00061F64"/>
    <w:rsid w:val="0006407F"/>
    <w:rsid w:val="00070C8E"/>
    <w:rsid w:val="00071F6D"/>
    <w:rsid w:val="0007664A"/>
    <w:rsid w:val="00076EE2"/>
    <w:rsid w:val="00076F13"/>
    <w:rsid w:val="00080F58"/>
    <w:rsid w:val="00081813"/>
    <w:rsid w:val="00083679"/>
    <w:rsid w:val="000838D4"/>
    <w:rsid w:val="00087E5D"/>
    <w:rsid w:val="000900AF"/>
    <w:rsid w:val="000915D4"/>
    <w:rsid w:val="00092C18"/>
    <w:rsid w:val="00095B71"/>
    <w:rsid w:val="00097E4C"/>
    <w:rsid w:val="000A183E"/>
    <w:rsid w:val="000A3799"/>
    <w:rsid w:val="000B14D1"/>
    <w:rsid w:val="000B1C36"/>
    <w:rsid w:val="000B30AE"/>
    <w:rsid w:val="000C1757"/>
    <w:rsid w:val="000C7AC9"/>
    <w:rsid w:val="000D0445"/>
    <w:rsid w:val="000D0FE7"/>
    <w:rsid w:val="000D265D"/>
    <w:rsid w:val="000D4418"/>
    <w:rsid w:val="000D5188"/>
    <w:rsid w:val="000D5C71"/>
    <w:rsid w:val="000D6330"/>
    <w:rsid w:val="000E7255"/>
    <w:rsid w:val="000F1660"/>
    <w:rsid w:val="000F2A65"/>
    <w:rsid w:val="000F4C79"/>
    <w:rsid w:val="000F771A"/>
    <w:rsid w:val="00100898"/>
    <w:rsid w:val="00100FFB"/>
    <w:rsid w:val="001054DF"/>
    <w:rsid w:val="00105801"/>
    <w:rsid w:val="00105F5A"/>
    <w:rsid w:val="00107076"/>
    <w:rsid w:val="00107A01"/>
    <w:rsid w:val="00110382"/>
    <w:rsid w:val="00110DEB"/>
    <w:rsid w:val="00112E1A"/>
    <w:rsid w:val="00113CCD"/>
    <w:rsid w:val="00115219"/>
    <w:rsid w:val="00117435"/>
    <w:rsid w:val="00117B78"/>
    <w:rsid w:val="001211D9"/>
    <w:rsid w:val="00123875"/>
    <w:rsid w:val="00127CAE"/>
    <w:rsid w:val="00133414"/>
    <w:rsid w:val="00136D12"/>
    <w:rsid w:val="00145D03"/>
    <w:rsid w:val="00146102"/>
    <w:rsid w:val="00146AAA"/>
    <w:rsid w:val="001522A8"/>
    <w:rsid w:val="00152C2F"/>
    <w:rsid w:val="00156BBF"/>
    <w:rsid w:val="00160BDE"/>
    <w:rsid w:val="001629B9"/>
    <w:rsid w:val="001644B6"/>
    <w:rsid w:val="00165868"/>
    <w:rsid w:val="00166738"/>
    <w:rsid w:val="00167448"/>
    <w:rsid w:val="00167625"/>
    <w:rsid w:val="00167FE5"/>
    <w:rsid w:val="001705FF"/>
    <w:rsid w:val="00170602"/>
    <w:rsid w:val="00172073"/>
    <w:rsid w:val="00176FAF"/>
    <w:rsid w:val="00182198"/>
    <w:rsid w:val="00183FA1"/>
    <w:rsid w:val="00184E21"/>
    <w:rsid w:val="0018577E"/>
    <w:rsid w:val="00186EBE"/>
    <w:rsid w:val="001937AF"/>
    <w:rsid w:val="00193957"/>
    <w:rsid w:val="00195229"/>
    <w:rsid w:val="001A05E3"/>
    <w:rsid w:val="001A2CCB"/>
    <w:rsid w:val="001A3B78"/>
    <w:rsid w:val="001A6B4E"/>
    <w:rsid w:val="001B011A"/>
    <w:rsid w:val="001B3FAF"/>
    <w:rsid w:val="001B4D39"/>
    <w:rsid w:val="001B5A38"/>
    <w:rsid w:val="001B68FA"/>
    <w:rsid w:val="001C3BFC"/>
    <w:rsid w:val="001C3DE7"/>
    <w:rsid w:val="001C3E43"/>
    <w:rsid w:val="001C5FFB"/>
    <w:rsid w:val="001C7D71"/>
    <w:rsid w:val="001D021A"/>
    <w:rsid w:val="001D33D9"/>
    <w:rsid w:val="001E537A"/>
    <w:rsid w:val="001E67A6"/>
    <w:rsid w:val="001E72D5"/>
    <w:rsid w:val="001E7625"/>
    <w:rsid w:val="001F36D6"/>
    <w:rsid w:val="001F5027"/>
    <w:rsid w:val="001F51DE"/>
    <w:rsid w:val="00206604"/>
    <w:rsid w:val="0020719A"/>
    <w:rsid w:val="0020764A"/>
    <w:rsid w:val="002150A3"/>
    <w:rsid w:val="002153B9"/>
    <w:rsid w:val="0021659D"/>
    <w:rsid w:val="00217756"/>
    <w:rsid w:val="00217BEE"/>
    <w:rsid w:val="00220628"/>
    <w:rsid w:val="002209E0"/>
    <w:rsid w:val="00222405"/>
    <w:rsid w:val="002243B2"/>
    <w:rsid w:val="0022687D"/>
    <w:rsid w:val="00227A95"/>
    <w:rsid w:val="002320BC"/>
    <w:rsid w:val="00233A3C"/>
    <w:rsid w:val="00234542"/>
    <w:rsid w:val="00234B6A"/>
    <w:rsid w:val="002360F9"/>
    <w:rsid w:val="002402E0"/>
    <w:rsid w:val="0024157E"/>
    <w:rsid w:val="00243CFC"/>
    <w:rsid w:val="00244B7D"/>
    <w:rsid w:val="00244D44"/>
    <w:rsid w:val="0024652D"/>
    <w:rsid w:val="00250DBF"/>
    <w:rsid w:val="00251261"/>
    <w:rsid w:val="00251D9A"/>
    <w:rsid w:val="00252E36"/>
    <w:rsid w:val="00254367"/>
    <w:rsid w:val="00256573"/>
    <w:rsid w:val="00261D6D"/>
    <w:rsid w:val="002621DC"/>
    <w:rsid w:val="00263AEC"/>
    <w:rsid w:val="002648B1"/>
    <w:rsid w:val="002663FD"/>
    <w:rsid w:val="0026654F"/>
    <w:rsid w:val="00272865"/>
    <w:rsid w:val="002746E0"/>
    <w:rsid w:val="00274975"/>
    <w:rsid w:val="00275DAE"/>
    <w:rsid w:val="00277E3A"/>
    <w:rsid w:val="00280AF2"/>
    <w:rsid w:val="002819AA"/>
    <w:rsid w:val="002828EE"/>
    <w:rsid w:val="00282CA5"/>
    <w:rsid w:val="00283C6D"/>
    <w:rsid w:val="0028463E"/>
    <w:rsid w:val="00285018"/>
    <w:rsid w:val="00286463"/>
    <w:rsid w:val="00286A33"/>
    <w:rsid w:val="00291AEF"/>
    <w:rsid w:val="00292108"/>
    <w:rsid w:val="002936B4"/>
    <w:rsid w:val="00294B5C"/>
    <w:rsid w:val="00295BF9"/>
    <w:rsid w:val="00296C85"/>
    <w:rsid w:val="002A01FE"/>
    <w:rsid w:val="002A19F4"/>
    <w:rsid w:val="002A1BDA"/>
    <w:rsid w:val="002A4000"/>
    <w:rsid w:val="002B1A97"/>
    <w:rsid w:val="002B22B1"/>
    <w:rsid w:val="002B4B56"/>
    <w:rsid w:val="002B707B"/>
    <w:rsid w:val="002B7F23"/>
    <w:rsid w:val="002B7F46"/>
    <w:rsid w:val="002C12C1"/>
    <w:rsid w:val="002C2A0B"/>
    <w:rsid w:val="002C3884"/>
    <w:rsid w:val="002C3CBF"/>
    <w:rsid w:val="002C51CB"/>
    <w:rsid w:val="002D1C6F"/>
    <w:rsid w:val="002D218C"/>
    <w:rsid w:val="002D3C53"/>
    <w:rsid w:val="002D6022"/>
    <w:rsid w:val="002D6319"/>
    <w:rsid w:val="002D63C7"/>
    <w:rsid w:val="002D763D"/>
    <w:rsid w:val="002E14ED"/>
    <w:rsid w:val="002E1551"/>
    <w:rsid w:val="002E20C0"/>
    <w:rsid w:val="002E2CC4"/>
    <w:rsid w:val="002E4DF8"/>
    <w:rsid w:val="002F2657"/>
    <w:rsid w:val="002F33EF"/>
    <w:rsid w:val="0030252C"/>
    <w:rsid w:val="003047A0"/>
    <w:rsid w:val="00305634"/>
    <w:rsid w:val="0031056C"/>
    <w:rsid w:val="00310C31"/>
    <w:rsid w:val="003117A7"/>
    <w:rsid w:val="00311B45"/>
    <w:rsid w:val="00315B5B"/>
    <w:rsid w:val="00316DE3"/>
    <w:rsid w:val="003174F0"/>
    <w:rsid w:val="00320A74"/>
    <w:rsid w:val="00321302"/>
    <w:rsid w:val="00322B4A"/>
    <w:rsid w:val="003342B0"/>
    <w:rsid w:val="00335783"/>
    <w:rsid w:val="003379BC"/>
    <w:rsid w:val="0034025A"/>
    <w:rsid w:val="00342257"/>
    <w:rsid w:val="00342D2C"/>
    <w:rsid w:val="00342E35"/>
    <w:rsid w:val="00343C99"/>
    <w:rsid w:val="00344B07"/>
    <w:rsid w:val="00346764"/>
    <w:rsid w:val="00350850"/>
    <w:rsid w:val="00350EB3"/>
    <w:rsid w:val="00352508"/>
    <w:rsid w:val="00353293"/>
    <w:rsid w:val="0035376B"/>
    <w:rsid w:val="00354160"/>
    <w:rsid w:val="003604A2"/>
    <w:rsid w:val="0036353D"/>
    <w:rsid w:val="003645B3"/>
    <w:rsid w:val="003677B0"/>
    <w:rsid w:val="00370BC2"/>
    <w:rsid w:val="00374064"/>
    <w:rsid w:val="00374812"/>
    <w:rsid w:val="0037492A"/>
    <w:rsid w:val="00374E73"/>
    <w:rsid w:val="00376B9A"/>
    <w:rsid w:val="003843D6"/>
    <w:rsid w:val="00387D32"/>
    <w:rsid w:val="00393C4C"/>
    <w:rsid w:val="00394B8B"/>
    <w:rsid w:val="0039510A"/>
    <w:rsid w:val="00395F86"/>
    <w:rsid w:val="0039716B"/>
    <w:rsid w:val="003A0A5C"/>
    <w:rsid w:val="003A56F6"/>
    <w:rsid w:val="003A7816"/>
    <w:rsid w:val="003A7AEB"/>
    <w:rsid w:val="003B0667"/>
    <w:rsid w:val="003B06EC"/>
    <w:rsid w:val="003B30AE"/>
    <w:rsid w:val="003B3FAD"/>
    <w:rsid w:val="003B54AB"/>
    <w:rsid w:val="003B65F9"/>
    <w:rsid w:val="003B68ED"/>
    <w:rsid w:val="003C121E"/>
    <w:rsid w:val="003C1B29"/>
    <w:rsid w:val="003D1881"/>
    <w:rsid w:val="003D45E0"/>
    <w:rsid w:val="003E225F"/>
    <w:rsid w:val="003E2E13"/>
    <w:rsid w:val="003E6CCF"/>
    <w:rsid w:val="003F7E20"/>
    <w:rsid w:val="00400059"/>
    <w:rsid w:val="004029D9"/>
    <w:rsid w:val="00404362"/>
    <w:rsid w:val="0040472A"/>
    <w:rsid w:val="00405816"/>
    <w:rsid w:val="00406AA3"/>
    <w:rsid w:val="00407629"/>
    <w:rsid w:val="004100C3"/>
    <w:rsid w:val="0041174B"/>
    <w:rsid w:val="00412C29"/>
    <w:rsid w:val="0041532E"/>
    <w:rsid w:val="004162C7"/>
    <w:rsid w:val="00416DD9"/>
    <w:rsid w:val="00421A45"/>
    <w:rsid w:val="00423401"/>
    <w:rsid w:val="00423446"/>
    <w:rsid w:val="004263B5"/>
    <w:rsid w:val="00427B2E"/>
    <w:rsid w:val="00431249"/>
    <w:rsid w:val="00434A6E"/>
    <w:rsid w:val="00443BE8"/>
    <w:rsid w:val="004447B4"/>
    <w:rsid w:val="004450D7"/>
    <w:rsid w:val="004454AF"/>
    <w:rsid w:val="0044703C"/>
    <w:rsid w:val="004531C7"/>
    <w:rsid w:val="00454969"/>
    <w:rsid w:val="00455322"/>
    <w:rsid w:val="00460F9E"/>
    <w:rsid w:val="00466E0F"/>
    <w:rsid w:val="00467BA6"/>
    <w:rsid w:val="00467ED9"/>
    <w:rsid w:val="00467F2F"/>
    <w:rsid w:val="0047196E"/>
    <w:rsid w:val="00471F11"/>
    <w:rsid w:val="00472493"/>
    <w:rsid w:val="004801CB"/>
    <w:rsid w:val="0048148B"/>
    <w:rsid w:val="00482A2E"/>
    <w:rsid w:val="00484E87"/>
    <w:rsid w:val="00486383"/>
    <w:rsid w:val="00490344"/>
    <w:rsid w:val="004905DE"/>
    <w:rsid w:val="00491055"/>
    <w:rsid w:val="0049353E"/>
    <w:rsid w:val="00494413"/>
    <w:rsid w:val="0049548A"/>
    <w:rsid w:val="004965A4"/>
    <w:rsid w:val="004A13F7"/>
    <w:rsid w:val="004A2052"/>
    <w:rsid w:val="004A2538"/>
    <w:rsid w:val="004B0ACB"/>
    <w:rsid w:val="004B166C"/>
    <w:rsid w:val="004B3B6C"/>
    <w:rsid w:val="004B4EDF"/>
    <w:rsid w:val="004B6469"/>
    <w:rsid w:val="004B731B"/>
    <w:rsid w:val="004B7509"/>
    <w:rsid w:val="004C1AE6"/>
    <w:rsid w:val="004C1F36"/>
    <w:rsid w:val="004C34D5"/>
    <w:rsid w:val="004C4720"/>
    <w:rsid w:val="004C4768"/>
    <w:rsid w:val="004C794E"/>
    <w:rsid w:val="004C7D86"/>
    <w:rsid w:val="004D0EE8"/>
    <w:rsid w:val="004D4020"/>
    <w:rsid w:val="004D528A"/>
    <w:rsid w:val="004D63DE"/>
    <w:rsid w:val="004E24DC"/>
    <w:rsid w:val="004E2CEA"/>
    <w:rsid w:val="004E5D0E"/>
    <w:rsid w:val="004E7AC0"/>
    <w:rsid w:val="004F1AE0"/>
    <w:rsid w:val="004F2908"/>
    <w:rsid w:val="004F791F"/>
    <w:rsid w:val="005021E6"/>
    <w:rsid w:val="005029B6"/>
    <w:rsid w:val="00502E5E"/>
    <w:rsid w:val="0050439F"/>
    <w:rsid w:val="00507576"/>
    <w:rsid w:val="00507773"/>
    <w:rsid w:val="00507A4B"/>
    <w:rsid w:val="0051105D"/>
    <w:rsid w:val="00512471"/>
    <w:rsid w:val="00514011"/>
    <w:rsid w:val="00520F05"/>
    <w:rsid w:val="005229C2"/>
    <w:rsid w:val="00524F35"/>
    <w:rsid w:val="00525C19"/>
    <w:rsid w:val="00527A06"/>
    <w:rsid w:val="005312C6"/>
    <w:rsid w:val="0053343D"/>
    <w:rsid w:val="00535BFD"/>
    <w:rsid w:val="00535E5E"/>
    <w:rsid w:val="0053798B"/>
    <w:rsid w:val="005402E3"/>
    <w:rsid w:val="00540D88"/>
    <w:rsid w:val="00542370"/>
    <w:rsid w:val="00542442"/>
    <w:rsid w:val="00543D63"/>
    <w:rsid w:val="00550BD7"/>
    <w:rsid w:val="005517B6"/>
    <w:rsid w:val="00553152"/>
    <w:rsid w:val="00556E20"/>
    <w:rsid w:val="00566614"/>
    <w:rsid w:val="00567F13"/>
    <w:rsid w:val="00571BCE"/>
    <w:rsid w:val="00575071"/>
    <w:rsid w:val="00577530"/>
    <w:rsid w:val="00581107"/>
    <w:rsid w:val="00581190"/>
    <w:rsid w:val="0058353C"/>
    <w:rsid w:val="00586F27"/>
    <w:rsid w:val="00587855"/>
    <w:rsid w:val="00592EE3"/>
    <w:rsid w:val="005952D3"/>
    <w:rsid w:val="00597350"/>
    <w:rsid w:val="00597A5E"/>
    <w:rsid w:val="00597F42"/>
    <w:rsid w:val="005A265C"/>
    <w:rsid w:val="005A35A7"/>
    <w:rsid w:val="005B1C0A"/>
    <w:rsid w:val="005B3ECD"/>
    <w:rsid w:val="005C45EC"/>
    <w:rsid w:val="005C7483"/>
    <w:rsid w:val="005D086D"/>
    <w:rsid w:val="005D1C7F"/>
    <w:rsid w:val="005D2D1C"/>
    <w:rsid w:val="005D474E"/>
    <w:rsid w:val="005D6404"/>
    <w:rsid w:val="005D7136"/>
    <w:rsid w:val="005E040F"/>
    <w:rsid w:val="005E0F07"/>
    <w:rsid w:val="005E3FD4"/>
    <w:rsid w:val="005E49E0"/>
    <w:rsid w:val="005F3C9E"/>
    <w:rsid w:val="005F43AF"/>
    <w:rsid w:val="005F682C"/>
    <w:rsid w:val="005F6938"/>
    <w:rsid w:val="0060229B"/>
    <w:rsid w:val="00605118"/>
    <w:rsid w:val="00607DBE"/>
    <w:rsid w:val="006111F7"/>
    <w:rsid w:val="006172B7"/>
    <w:rsid w:val="00617711"/>
    <w:rsid w:val="0062006D"/>
    <w:rsid w:val="00625555"/>
    <w:rsid w:val="00630AD9"/>
    <w:rsid w:val="0063532C"/>
    <w:rsid w:val="00636C56"/>
    <w:rsid w:val="006418C7"/>
    <w:rsid w:val="00642185"/>
    <w:rsid w:val="00643FD0"/>
    <w:rsid w:val="00646ABB"/>
    <w:rsid w:val="00652A77"/>
    <w:rsid w:val="00654877"/>
    <w:rsid w:val="006559AE"/>
    <w:rsid w:val="0065753D"/>
    <w:rsid w:val="00662C53"/>
    <w:rsid w:val="00663293"/>
    <w:rsid w:val="00667B66"/>
    <w:rsid w:val="0067031D"/>
    <w:rsid w:val="00670E0C"/>
    <w:rsid w:val="00671CE0"/>
    <w:rsid w:val="006723FC"/>
    <w:rsid w:val="006748DF"/>
    <w:rsid w:val="00675883"/>
    <w:rsid w:val="00684082"/>
    <w:rsid w:val="006849AA"/>
    <w:rsid w:val="00684FDF"/>
    <w:rsid w:val="0068681C"/>
    <w:rsid w:val="00690983"/>
    <w:rsid w:val="00695BB1"/>
    <w:rsid w:val="00695DD5"/>
    <w:rsid w:val="00697032"/>
    <w:rsid w:val="006A1CCA"/>
    <w:rsid w:val="006A2039"/>
    <w:rsid w:val="006A4C33"/>
    <w:rsid w:val="006A5FB4"/>
    <w:rsid w:val="006A6541"/>
    <w:rsid w:val="006A6860"/>
    <w:rsid w:val="006A749D"/>
    <w:rsid w:val="006A79E5"/>
    <w:rsid w:val="006B1168"/>
    <w:rsid w:val="006B2B62"/>
    <w:rsid w:val="006B4B27"/>
    <w:rsid w:val="006C09AE"/>
    <w:rsid w:val="006C45DA"/>
    <w:rsid w:val="006C58F1"/>
    <w:rsid w:val="006D139B"/>
    <w:rsid w:val="006D238E"/>
    <w:rsid w:val="006D664D"/>
    <w:rsid w:val="006D6C57"/>
    <w:rsid w:val="006E034F"/>
    <w:rsid w:val="006E309B"/>
    <w:rsid w:val="006E4506"/>
    <w:rsid w:val="006E634B"/>
    <w:rsid w:val="006F0A40"/>
    <w:rsid w:val="006F138A"/>
    <w:rsid w:val="006F194E"/>
    <w:rsid w:val="006F2A94"/>
    <w:rsid w:val="006F49F8"/>
    <w:rsid w:val="006F525F"/>
    <w:rsid w:val="006F627D"/>
    <w:rsid w:val="0070038E"/>
    <w:rsid w:val="007131CF"/>
    <w:rsid w:val="00713EC8"/>
    <w:rsid w:val="0072213E"/>
    <w:rsid w:val="00723254"/>
    <w:rsid w:val="007260EC"/>
    <w:rsid w:val="0073149D"/>
    <w:rsid w:val="00732F47"/>
    <w:rsid w:val="00735391"/>
    <w:rsid w:val="007376D1"/>
    <w:rsid w:val="007379FB"/>
    <w:rsid w:val="007441DE"/>
    <w:rsid w:val="0074740C"/>
    <w:rsid w:val="00752D65"/>
    <w:rsid w:val="00753EF0"/>
    <w:rsid w:val="007569AD"/>
    <w:rsid w:val="007612AD"/>
    <w:rsid w:val="00761416"/>
    <w:rsid w:val="00766C6D"/>
    <w:rsid w:val="00776307"/>
    <w:rsid w:val="007769AD"/>
    <w:rsid w:val="00784A16"/>
    <w:rsid w:val="00785728"/>
    <w:rsid w:val="00785E13"/>
    <w:rsid w:val="00790D17"/>
    <w:rsid w:val="007956B4"/>
    <w:rsid w:val="007962E6"/>
    <w:rsid w:val="00796AB9"/>
    <w:rsid w:val="00796B6A"/>
    <w:rsid w:val="007A11E8"/>
    <w:rsid w:val="007A2011"/>
    <w:rsid w:val="007A330A"/>
    <w:rsid w:val="007A4276"/>
    <w:rsid w:val="007A5753"/>
    <w:rsid w:val="007A599C"/>
    <w:rsid w:val="007A60B8"/>
    <w:rsid w:val="007A654E"/>
    <w:rsid w:val="007B0384"/>
    <w:rsid w:val="007B2EE2"/>
    <w:rsid w:val="007B38FC"/>
    <w:rsid w:val="007B3914"/>
    <w:rsid w:val="007B5E91"/>
    <w:rsid w:val="007B63F5"/>
    <w:rsid w:val="007B64AD"/>
    <w:rsid w:val="007C1BE0"/>
    <w:rsid w:val="007C3412"/>
    <w:rsid w:val="007C4A8A"/>
    <w:rsid w:val="007C5D07"/>
    <w:rsid w:val="007C6271"/>
    <w:rsid w:val="007C7E97"/>
    <w:rsid w:val="007D008B"/>
    <w:rsid w:val="007D09DA"/>
    <w:rsid w:val="007D130B"/>
    <w:rsid w:val="007D13C8"/>
    <w:rsid w:val="007D1588"/>
    <w:rsid w:val="007D37DE"/>
    <w:rsid w:val="007D440C"/>
    <w:rsid w:val="007D604D"/>
    <w:rsid w:val="007E344D"/>
    <w:rsid w:val="007E3EED"/>
    <w:rsid w:val="007E5B6C"/>
    <w:rsid w:val="007E5E36"/>
    <w:rsid w:val="007F1A31"/>
    <w:rsid w:val="0080006D"/>
    <w:rsid w:val="008008B7"/>
    <w:rsid w:val="00804A20"/>
    <w:rsid w:val="00804C12"/>
    <w:rsid w:val="00812546"/>
    <w:rsid w:val="0081286A"/>
    <w:rsid w:val="008146D0"/>
    <w:rsid w:val="00814A45"/>
    <w:rsid w:val="00815583"/>
    <w:rsid w:val="00815FF8"/>
    <w:rsid w:val="00817A36"/>
    <w:rsid w:val="00817F29"/>
    <w:rsid w:val="00820DA8"/>
    <w:rsid w:val="00823AD4"/>
    <w:rsid w:val="00823F88"/>
    <w:rsid w:val="008313ED"/>
    <w:rsid w:val="00831BDC"/>
    <w:rsid w:val="008347B4"/>
    <w:rsid w:val="00835965"/>
    <w:rsid w:val="00836C6D"/>
    <w:rsid w:val="00837952"/>
    <w:rsid w:val="00840873"/>
    <w:rsid w:val="00840C66"/>
    <w:rsid w:val="0084128C"/>
    <w:rsid w:val="008429FA"/>
    <w:rsid w:val="00843945"/>
    <w:rsid w:val="0084794B"/>
    <w:rsid w:val="00847B50"/>
    <w:rsid w:val="0085119B"/>
    <w:rsid w:val="00853D0B"/>
    <w:rsid w:val="0085631A"/>
    <w:rsid w:val="00856DBF"/>
    <w:rsid w:val="00861148"/>
    <w:rsid w:val="0086116A"/>
    <w:rsid w:val="00862214"/>
    <w:rsid w:val="0086393D"/>
    <w:rsid w:val="0086477C"/>
    <w:rsid w:val="008670A6"/>
    <w:rsid w:val="00871053"/>
    <w:rsid w:val="00871C00"/>
    <w:rsid w:val="008720A4"/>
    <w:rsid w:val="0087472B"/>
    <w:rsid w:val="008749FC"/>
    <w:rsid w:val="008751DF"/>
    <w:rsid w:val="008754B3"/>
    <w:rsid w:val="008760FA"/>
    <w:rsid w:val="0087611D"/>
    <w:rsid w:val="008828B8"/>
    <w:rsid w:val="00883D07"/>
    <w:rsid w:val="00884F6D"/>
    <w:rsid w:val="00890FB3"/>
    <w:rsid w:val="008911F8"/>
    <w:rsid w:val="00891288"/>
    <w:rsid w:val="008913AD"/>
    <w:rsid w:val="008918F9"/>
    <w:rsid w:val="00894644"/>
    <w:rsid w:val="0089513F"/>
    <w:rsid w:val="00895943"/>
    <w:rsid w:val="008978DC"/>
    <w:rsid w:val="008A09C2"/>
    <w:rsid w:val="008A1787"/>
    <w:rsid w:val="008A295A"/>
    <w:rsid w:val="008A4F0C"/>
    <w:rsid w:val="008A604F"/>
    <w:rsid w:val="008A613F"/>
    <w:rsid w:val="008B16E0"/>
    <w:rsid w:val="008B235C"/>
    <w:rsid w:val="008B2967"/>
    <w:rsid w:val="008B32D7"/>
    <w:rsid w:val="008B6C3C"/>
    <w:rsid w:val="008C0954"/>
    <w:rsid w:val="008C105A"/>
    <w:rsid w:val="008C6404"/>
    <w:rsid w:val="008C6691"/>
    <w:rsid w:val="008D05AF"/>
    <w:rsid w:val="008D2C82"/>
    <w:rsid w:val="008D333D"/>
    <w:rsid w:val="008D3A7D"/>
    <w:rsid w:val="008D505B"/>
    <w:rsid w:val="008D5715"/>
    <w:rsid w:val="008E1BD8"/>
    <w:rsid w:val="008E200E"/>
    <w:rsid w:val="008E3C48"/>
    <w:rsid w:val="008F36A3"/>
    <w:rsid w:val="008F5854"/>
    <w:rsid w:val="00903EA3"/>
    <w:rsid w:val="0090529B"/>
    <w:rsid w:val="009064A2"/>
    <w:rsid w:val="00907417"/>
    <w:rsid w:val="009079AA"/>
    <w:rsid w:val="00911BA4"/>
    <w:rsid w:val="00914384"/>
    <w:rsid w:val="00914543"/>
    <w:rsid w:val="00915C50"/>
    <w:rsid w:val="009160AD"/>
    <w:rsid w:val="009160C4"/>
    <w:rsid w:val="009225BB"/>
    <w:rsid w:val="0092293E"/>
    <w:rsid w:val="00923A8B"/>
    <w:rsid w:val="00927834"/>
    <w:rsid w:val="00930363"/>
    <w:rsid w:val="00931A7D"/>
    <w:rsid w:val="00937BC3"/>
    <w:rsid w:val="009416E6"/>
    <w:rsid w:val="00941EAC"/>
    <w:rsid w:val="00942AFE"/>
    <w:rsid w:val="00944F76"/>
    <w:rsid w:val="00945048"/>
    <w:rsid w:val="0094568A"/>
    <w:rsid w:val="00947BD3"/>
    <w:rsid w:val="00947FFE"/>
    <w:rsid w:val="009529E6"/>
    <w:rsid w:val="009568EA"/>
    <w:rsid w:val="00956AE4"/>
    <w:rsid w:val="0095779F"/>
    <w:rsid w:val="00957A9A"/>
    <w:rsid w:val="00960921"/>
    <w:rsid w:val="00965C4F"/>
    <w:rsid w:val="00965EBA"/>
    <w:rsid w:val="00967AD2"/>
    <w:rsid w:val="009703CF"/>
    <w:rsid w:val="00970455"/>
    <w:rsid w:val="009742E0"/>
    <w:rsid w:val="00977F0D"/>
    <w:rsid w:val="00982DF7"/>
    <w:rsid w:val="00983D6B"/>
    <w:rsid w:val="00986AD7"/>
    <w:rsid w:val="0099108C"/>
    <w:rsid w:val="0099424E"/>
    <w:rsid w:val="0099551B"/>
    <w:rsid w:val="009A2911"/>
    <w:rsid w:val="009B0359"/>
    <w:rsid w:val="009B1CEA"/>
    <w:rsid w:val="009B1E0C"/>
    <w:rsid w:val="009B1F2F"/>
    <w:rsid w:val="009B200D"/>
    <w:rsid w:val="009B3990"/>
    <w:rsid w:val="009B5C6D"/>
    <w:rsid w:val="009B7EC6"/>
    <w:rsid w:val="009C2BF3"/>
    <w:rsid w:val="009C2F2F"/>
    <w:rsid w:val="009C30B8"/>
    <w:rsid w:val="009C4AD9"/>
    <w:rsid w:val="009C54AE"/>
    <w:rsid w:val="009C6B34"/>
    <w:rsid w:val="009C7DC0"/>
    <w:rsid w:val="009D1EC5"/>
    <w:rsid w:val="009D2BBB"/>
    <w:rsid w:val="009D3860"/>
    <w:rsid w:val="009D4F7F"/>
    <w:rsid w:val="009E1ECF"/>
    <w:rsid w:val="009E5E81"/>
    <w:rsid w:val="009E6733"/>
    <w:rsid w:val="009F62C7"/>
    <w:rsid w:val="00A003F5"/>
    <w:rsid w:val="00A05552"/>
    <w:rsid w:val="00A06452"/>
    <w:rsid w:val="00A12432"/>
    <w:rsid w:val="00A12534"/>
    <w:rsid w:val="00A22240"/>
    <w:rsid w:val="00A2285E"/>
    <w:rsid w:val="00A27B71"/>
    <w:rsid w:val="00A32F08"/>
    <w:rsid w:val="00A346FA"/>
    <w:rsid w:val="00A34FA8"/>
    <w:rsid w:val="00A34FEB"/>
    <w:rsid w:val="00A37BAD"/>
    <w:rsid w:val="00A4011A"/>
    <w:rsid w:val="00A448D9"/>
    <w:rsid w:val="00A45F91"/>
    <w:rsid w:val="00A46843"/>
    <w:rsid w:val="00A47C37"/>
    <w:rsid w:val="00A50666"/>
    <w:rsid w:val="00A53111"/>
    <w:rsid w:val="00A57074"/>
    <w:rsid w:val="00A6004F"/>
    <w:rsid w:val="00A63455"/>
    <w:rsid w:val="00A64528"/>
    <w:rsid w:val="00A64E78"/>
    <w:rsid w:val="00A65474"/>
    <w:rsid w:val="00A65A6D"/>
    <w:rsid w:val="00A72E1F"/>
    <w:rsid w:val="00A801CC"/>
    <w:rsid w:val="00A80209"/>
    <w:rsid w:val="00A807C2"/>
    <w:rsid w:val="00A8218F"/>
    <w:rsid w:val="00A82C3E"/>
    <w:rsid w:val="00A8727B"/>
    <w:rsid w:val="00A874ED"/>
    <w:rsid w:val="00A9020A"/>
    <w:rsid w:val="00A91BEC"/>
    <w:rsid w:val="00A93347"/>
    <w:rsid w:val="00A93EE4"/>
    <w:rsid w:val="00A942D9"/>
    <w:rsid w:val="00A959AA"/>
    <w:rsid w:val="00A966B6"/>
    <w:rsid w:val="00A975B5"/>
    <w:rsid w:val="00AA02B0"/>
    <w:rsid w:val="00AA07F1"/>
    <w:rsid w:val="00AA1FBC"/>
    <w:rsid w:val="00AA45ED"/>
    <w:rsid w:val="00AA4D87"/>
    <w:rsid w:val="00AA4ED7"/>
    <w:rsid w:val="00AA7C5D"/>
    <w:rsid w:val="00AB0EEC"/>
    <w:rsid w:val="00AB2221"/>
    <w:rsid w:val="00AB2D95"/>
    <w:rsid w:val="00AB4BB0"/>
    <w:rsid w:val="00AB4C1A"/>
    <w:rsid w:val="00AB5A08"/>
    <w:rsid w:val="00AB7E9A"/>
    <w:rsid w:val="00AC28B0"/>
    <w:rsid w:val="00AC5A6C"/>
    <w:rsid w:val="00AC7A62"/>
    <w:rsid w:val="00AD25AE"/>
    <w:rsid w:val="00AD3122"/>
    <w:rsid w:val="00AD330E"/>
    <w:rsid w:val="00AD4205"/>
    <w:rsid w:val="00AD51BB"/>
    <w:rsid w:val="00AD6327"/>
    <w:rsid w:val="00AD7BD8"/>
    <w:rsid w:val="00AE629E"/>
    <w:rsid w:val="00AE75D2"/>
    <w:rsid w:val="00AF23FA"/>
    <w:rsid w:val="00AF31E7"/>
    <w:rsid w:val="00AF54C8"/>
    <w:rsid w:val="00AF67B1"/>
    <w:rsid w:val="00B01B05"/>
    <w:rsid w:val="00B03ACA"/>
    <w:rsid w:val="00B04465"/>
    <w:rsid w:val="00B067F1"/>
    <w:rsid w:val="00B11FEA"/>
    <w:rsid w:val="00B12316"/>
    <w:rsid w:val="00B1423C"/>
    <w:rsid w:val="00B15DE4"/>
    <w:rsid w:val="00B1625D"/>
    <w:rsid w:val="00B1670F"/>
    <w:rsid w:val="00B21E36"/>
    <w:rsid w:val="00B25751"/>
    <w:rsid w:val="00B32A7A"/>
    <w:rsid w:val="00B33249"/>
    <w:rsid w:val="00B33C60"/>
    <w:rsid w:val="00B36656"/>
    <w:rsid w:val="00B378C2"/>
    <w:rsid w:val="00B509AF"/>
    <w:rsid w:val="00B53303"/>
    <w:rsid w:val="00B54EC1"/>
    <w:rsid w:val="00B564FE"/>
    <w:rsid w:val="00B57CB2"/>
    <w:rsid w:val="00B626B1"/>
    <w:rsid w:val="00B631EC"/>
    <w:rsid w:val="00B63A54"/>
    <w:rsid w:val="00B64D56"/>
    <w:rsid w:val="00B64FBC"/>
    <w:rsid w:val="00B65AD6"/>
    <w:rsid w:val="00B67F04"/>
    <w:rsid w:val="00B714B3"/>
    <w:rsid w:val="00B75836"/>
    <w:rsid w:val="00B75AAF"/>
    <w:rsid w:val="00B76116"/>
    <w:rsid w:val="00B77816"/>
    <w:rsid w:val="00B8165C"/>
    <w:rsid w:val="00B867CB"/>
    <w:rsid w:val="00B909D9"/>
    <w:rsid w:val="00B920C1"/>
    <w:rsid w:val="00BA3091"/>
    <w:rsid w:val="00BA57D2"/>
    <w:rsid w:val="00BB295D"/>
    <w:rsid w:val="00BB2F34"/>
    <w:rsid w:val="00BB44B1"/>
    <w:rsid w:val="00BC32FD"/>
    <w:rsid w:val="00BC3ECE"/>
    <w:rsid w:val="00BC41FD"/>
    <w:rsid w:val="00BC7784"/>
    <w:rsid w:val="00BD0E3C"/>
    <w:rsid w:val="00BD1640"/>
    <w:rsid w:val="00BD1BC7"/>
    <w:rsid w:val="00BD4B56"/>
    <w:rsid w:val="00BD6A55"/>
    <w:rsid w:val="00BD7711"/>
    <w:rsid w:val="00BD7EAB"/>
    <w:rsid w:val="00BE0384"/>
    <w:rsid w:val="00BE04B3"/>
    <w:rsid w:val="00BE2480"/>
    <w:rsid w:val="00BE39D2"/>
    <w:rsid w:val="00BE5559"/>
    <w:rsid w:val="00BE6E81"/>
    <w:rsid w:val="00BF15BD"/>
    <w:rsid w:val="00BF258A"/>
    <w:rsid w:val="00BF3E52"/>
    <w:rsid w:val="00BF4EC6"/>
    <w:rsid w:val="00C006DD"/>
    <w:rsid w:val="00C11FA2"/>
    <w:rsid w:val="00C12555"/>
    <w:rsid w:val="00C13ED4"/>
    <w:rsid w:val="00C1416E"/>
    <w:rsid w:val="00C150D8"/>
    <w:rsid w:val="00C176BA"/>
    <w:rsid w:val="00C2035C"/>
    <w:rsid w:val="00C225EC"/>
    <w:rsid w:val="00C30C18"/>
    <w:rsid w:val="00C31301"/>
    <w:rsid w:val="00C32BEC"/>
    <w:rsid w:val="00C32D25"/>
    <w:rsid w:val="00C33988"/>
    <w:rsid w:val="00C34A3A"/>
    <w:rsid w:val="00C40652"/>
    <w:rsid w:val="00C42BD2"/>
    <w:rsid w:val="00C45750"/>
    <w:rsid w:val="00C470EB"/>
    <w:rsid w:val="00C47C6C"/>
    <w:rsid w:val="00C5202C"/>
    <w:rsid w:val="00C521C1"/>
    <w:rsid w:val="00C52B5A"/>
    <w:rsid w:val="00C53001"/>
    <w:rsid w:val="00C537F5"/>
    <w:rsid w:val="00C55A2F"/>
    <w:rsid w:val="00C6007D"/>
    <w:rsid w:val="00C616E8"/>
    <w:rsid w:val="00C623DE"/>
    <w:rsid w:val="00C63253"/>
    <w:rsid w:val="00C63C80"/>
    <w:rsid w:val="00C6400E"/>
    <w:rsid w:val="00C706EC"/>
    <w:rsid w:val="00C75A07"/>
    <w:rsid w:val="00C75CCE"/>
    <w:rsid w:val="00C76B08"/>
    <w:rsid w:val="00C80A3A"/>
    <w:rsid w:val="00C842CE"/>
    <w:rsid w:val="00C90C5A"/>
    <w:rsid w:val="00C9135A"/>
    <w:rsid w:val="00C96341"/>
    <w:rsid w:val="00CA14EC"/>
    <w:rsid w:val="00CA2975"/>
    <w:rsid w:val="00CA3305"/>
    <w:rsid w:val="00CA51C4"/>
    <w:rsid w:val="00CA6460"/>
    <w:rsid w:val="00CB0DA9"/>
    <w:rsid w:val="00CB28EA"/>
    <w:rsid w:val="00CB2DB3"/>
    <w:rsid w:val="00CB3D3D"/>
    <w:rsid w:val="00CB52F0"/>
    <w:rsid w:val="00CB732A"/>
    <w:rsid w:val="00CC1C52"/>
    <w:rsid w:val="00CC47DC"/>
    <w:rsid w:val="00CD1A45"/>
    <w:rsid w:val="00CD473C"/>
    <w:rsid w:val="00CE133B"/>
    <w:rsid w:val="00CE2B95"/>
    <w:rsid w:val="00CE3541"/>
    <w:rsid w:val="00CE3CD4"/>
    <w:rsid w:val="00CE42EC"/>
    <w:rsid w:val="00CE6F3F"/>
    <w:rsid w:val="00CE754E"/>
    <w:rsid w:val="00CE7AF6"/>
    <w:rsid w:val="00CF1B40"/>
    <w:rsid w:val="00CF52C4"/>
    <w:rsid w:val="00CF7D2F"/>
    <w:rsid w:val="00D02430"/>
    <w:rsid w:val="00D02B43"/>
    <w:rsid w:val="00D04AFA"/>
    <w:rsid w:val="00D05015"/>
    <w:rsid w:val="00D05D60"/>
    <w:rsid w:val="00D05D74"/>
    <w:rsid w:val="00D16ABB"/>
    <w:rsid w:val="00D210D0"/>
    <w:rsid w:val="00D219F7"/>
    <w:rsid w:val="00D22933"/>
    <w:rsid w:val="00D24A16"/>
    <w:rsid w:val="00D24BC8"/>
    <w:rsid w:val="00D270C0"/>
    <w:rsid w:val="00D27582"/>
    <w:rsid w:val="00D312EF"/>
    <w:rsid w:val="00D32976"/>
    <w:rsid w:val="00D33295"/>
    <w:rsid w:val="00D41CA5"/>
    <w:rsid w:val="00D4352E"/>
    <w:rsid w:val="00D4443F"/>
    <w:rsid w:val="00D46377"/>
    <w:rsid w:val="00D515DC"/>
    <w:rsid w:val="00D527FE"/>
    <w:rsid w:val="00D52E5E"/>
    <w:rsid w:val="00D53E19"/>
    <w:rsid w:val="00D546B0"/>
    <w:rsid w:val="00D573E0"/>
    <w:rsid w:val="00D60991"/>
    <w:rsid w:val="00D60B1F"/>
    <w:rsid w:val="00D60BA5"/>
    <w:rsid w:val="00D60FBF"/>
    <w:rsid w:val="00D61FC7"/>
    <w:rsid w:val="00D7612F"/>
    <w:rsid w:val="00D7646B"/>
    <w:rsid w:val="00D76733"/>
    <w:rsid w:val="00D84B59"/>
    <w:rsid w:val="00D858EB"/>
    <w:rsid w:val="00D87855"/>
    <w:rsid w:val="00D90480"/>
    <w:rsid w:val="00D94FA8"/>
    <w:rsid w:val="00D9557B"/>
    <w:rsid w:val="00D958BD"/>
    <w:rsid w:val="00DA0F98"/>
    <w:rsid w:val="00DA293D"/>
    <w:rsid w:val="00DA626F"/>
    <w:rsid w:val="00DA7804"/>
    <w:rsid w:val="00DB1ED8"/>
    <w:rsid w:val="00DB2077"/>
    <w:rsid w:val="00DB24D7"/>
    <w:rsid w:val="00DB29D0"/>
    <w:rsid w:val="00DB2ADF"/>
    <w:rsid w:val="00DB45BF"/>
    <w:rsid w:val="00DB4A9D"/>
    <w:rsid w:val="00DB795C"/>
    <w:rsid w:val="00DC16EF"/>
    <w:rsid w:val="00DC49C5"/>
    <w:rsid w:val="00DC5868"/>
    <w:rsid w:val="00DC6F1C"/>
    <w:rsid w:val="00DD33EE"/>
    <w:rsid w:val="00DD3F31"/>
    <w:rsid w:val="00DD4E6D"/>
    <w:rsid w:val="00DD5D3B"/>
    <w:rsid w:val="00DD62C3"/>
    <w:rsid w:val="00DD646A"/>
    <w:rsid w:val="00DE0265"/>
    <w:rsid w:val="00DE7EC9"/>
    <w:rsid w:val="00DF5D9F"/>
    <w:rsid w:val="00DF61F7"/>
    <w:rsid w:val="00DF7604"/>
    <w:rsid w:val="00DF7B58"/>
    <w:rsid w:val="00E0455B"/>
    <w:rsid w:val="00E04BBA"/>
    <w:rsid w:val="00E106E7"/>
    <w:rsid w:val="00E1114D"/>
    <w:rsid w:val="00E11361"/>
    <w:rsid w:val="00E1204E"/>
    <w:rsid w:val="00E12EE7"/>
    <w:rsid w:val="00E21FBE"/>
    <w:rsid w:val="00E23270"/>
    <w:rsid w:val="00E23774"/>
    <w:rsid w:val="00E31CFF"/>
    <w:rsid w:val="00E324AA"/>
    <w:rsid w:val="00E3350A"/>
    <w:rsid w:val="00E36111"/>
    <w:rsid w:val="00E40069"/>
    <w:rsid w:val="00E4204A"/>
    <w:rsid w:val="00E4222B"/>
    <w:rsid w:val="00E46802"/>
    <w:rsid w:val="00E46FCF"/>
    <w:rsid w:val="00E50BD3"/>
    <w:rsid w:val="00E54614"/>
    <w:rsid w:val="00E56F81"/>
    <w:rsid w:val="00E61135"/>
    <w:rsid w:val="00E61A39"/>
    <w:rsid w:val="00E634F1"/>
    <w:rsid w:val="00E6377A"/>
    <w:rsid w:val="00E63C49"/>
    <w:rsid w:val="00E66C36"/>
    <w:rsid w:val="00E67625"/>
    <w:rsid w:val="00E67D11"/>
    <w:rsid w:val="00E70164"/>
    <w:rsid w:val="00E7448A"/>
    <w:rsid w:val="00E750AF"/>
    <w:rsid w:val="00E75F11"/>
    <w:rsid w:val="00E76093"/>
    <w:rsid w:val="00E772F0"/>
    <w:rsid w:val="00E77F1A"/>
    <w:rsid w:val="00E832DB"/>
    <w:rsid w:val="00E839AB"/>
    <w:rsid w:val="00E875FC"/>
    <w:rsid w:val="00E94D4A"/>
    <w:rsid w:val="00EA1EFF"/>
    <w:rsid w:val="00EA246F"/>
    <w:rsid w:val="00EA24B2"/>
    <w:rsid w:val="00EA32F1"/>
    <w:rsid w:val="00EA74AF"/>
    <w:rsid w:val="00EA763C"/>
    <w:rsid w:val="00EB0A26"/>
    <w:rsid w:val="00EB0D33"/>
    <w:rsid w:val="00EB0FD2"/>
    <w:rsid w:val="00EB1A3A"/>
    <w:rsid w:val="00EB4027"/>
    <w:rsid w:val="00EB6B07"/>
    <w:rsid w:val="00EB7E94"/>
    <w:rsid w:val="00EC5611"/>
    <w:rsid w:val="00ED01C8"/>
    <w:rsid w:val="00ED09FE"/>
    <w:rsid w:val="00ED0F38"/>
    <w:rsid w:val="00ED2131"/>
    <w:rsid w:val="00ED2EA6"/>
    <w:rsid w:val="00EE0E64"/>
    <w:rsid w:val="00EE2B04"/>
    <w:rsid w:val="00EE568F"/>
    <w:rsid w:val="00EE5AF8"/>
    <w:rsid w:val="00EF1DAF"/>
    <w:rsid w:val="00EF30C4"/>
    <w:rsid w:val="00F0513B"/>
    <w:rsid w:val="00F07917"/>
    <w:rsid w:val="00F07DB6"/>
    <w:rsid w:val="00F10F47"/>
    <w:rsid w:val="00F12EF3"/>
    <w:rsid w:val="00F13F18"/>
    <w:rsid w:val="00F1418E"/>
    <w:rsid w:val="00F14287"/>
    <w:rsid w:val="00F14681"/>
    <w:rsid w:val="00F14E81"/>
    <w:rsid w:val="00F15BF2"/>
    <w:rsid w:val="00F15C02"/>
    <w:rsid w:val="00F179E2"/>
    <w:rsid w:val="00F26AAC"/>
    <w:rsid w:val="00F30873"/>
    <w:rsid w:val="00F313AD"/>
    <w:rsid w:val="00F316B6"/>
    <w:rsid w:val="00F32082"/>
    <w:rsid w:val="00F35475"/>
    <w:rsid w:val="00F356D7"/>
    <w:rsid w:val="00F411FF"/>
    <w:rsid w:val="00F41FDA"/>
    <w:rsid w:val="00F42CA4"/>
    <w:rsid w:val="00F42F26"/>
    <w:rsid w:val="00F4338C"/>
    <w:rsid w:val="00F46DB5"/>
    <w:rsid w:val="00F506D9"/>
    <w:rsid w:val="00F50AE1"/>
    <w:rsid w:val="00F53458"/>
    <w:rsid w:val="00F561EF"/>
    <w:rsid w:val="00F56BD8"/>
    <w:rsid w:val="00F57596"/>
    <w:rsid w:val="00F57B60"/>
    <w:rsid w:val="00F66654"/>
    <w:rsid w:val="00F66999"/>
    <w:rsid w:val="00F70351"/>
    <w:rsid w:val="00F72D87"/>
    <w:rsid w:val="00F74EB1"/>
    <w:rsid w:val="00F77F43"/>
    <w:rsid w:val="00F80249"/>
    <w:rsid w:val="00F86C24"/>
    <w:rsid w:val="00F87681"/>
    <w:rsid w:val="00F902F0"/>
    <w:rsid w:val="00F92775"/>
    <w:rsid w:val="00F93F2C"/>
    <w:rsid w:val="00FA09B5"/>
    <w:rsid w:val="00FA2E63"/>
    <w:rsid w:val="00FA4524"/>
    <w:rsid w:val="00FA5D1E"/>
    <w:rsid w:val="00FA5DC6"/>
    <w:rsid w:val="00FA6611"/>
    <w:rsid w:val="00FB2565"/>
    <w:rsid w:val="00FB29EA"/>
    <w:rsid w:val="00FB3EF4"/>
    <w:rsid w:val="00FB5FA6"/>
    <w:rsid w:val="00FB725C"/>
    <w:rsid w:val="00FC041B"/>
    <w:rsid w:val="00FC2A20"/>
    <w:rsid w:val="00FC6554"/>
    <w:rsid w:val="00FD0555"/>
    <w:rsid w:val="00FD30B9"/>
    <w:rsid w:val="00FD6C9F"/>
    <w:rsid w:val="00FE1937"/>
    <w:rsid w:val="00FE322D"/>
    <w:rsid w:val="00FE4E3F"/>
    <w:rsid w:val="00FE6737"/>
    <w:rsid w:val="00FE6CFA"/>
    <w:rsid w:val="00FE7B60"/>
    <w:rsid w:val="00FF1129"/>
    <w:rsid w:val="00FF1792"/>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3EE6E8"/>
  <w15:docId w15:val="{3FB7E882-37A9-409A-AD3C-307BBBCB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D6D"/>
    <w:pPr>
      <w:tabs>
        <w:tab w:val="center" w:pos="4252"/>
        <w:tab w:val="right" w:pos="8504"/>
      </w:tabs>
      <w:snapToGrid w:val="0"/>
    </w:pPr>
  </w:style>
  <w:style w:type="character" w:customStyle="1" w:styleId="a5">
    <w:name w:val="ヘッダー (文字)"/>
    <w:basedOn w:val="a0"/>
    <w:link w:val="a4"/>
    <w:uiPriority w:val="99"/>
    <w:rsid w:val="00261D6D"/>
  </w:style>
  <w:style w:type="paragraph" w:styleId="a6">
    <w:name w:val="footer"/>
    <w:basedOn w:val="a"/>
    <w:link w:val="a7"/>
    <w:uiPriority w:val="99"/>
    <w:unhideWhenUsed/>
    <w:rsid w:val="00261D6D"/>
    <w:pPr>
      <w:tabs>
        <w:tab w:val="center" w:pos="4252"/>
        <w:tab w:val="right" w:pos="8504"/>
      </w:tabs>
      <w:snapToGrid w:val="0"/>
    </w:pPr>
  </w:style>
  <w:style w:type="character" w:customStyle="1" w:styleId="a7">
    <w:name w:val="フッター (文字)"/>
    <w:basedOn w:val="a0"/>
    <w:link w:val="a6"/>
    <w:uiPriority w:val="99"/>
    <w:rsid w:val="00261D6D"/>
  </w:style>
  <w:style w:type="paragraph" w:styleId="a8">
    <w:name w:val="Balloon Text"/>
    <w:basedOn w:val="a"/>
    <w:link w:val="a9"/>
    <w:uiPriority w:val="99"/>
    <w:semiHidden/>
    <w:unhideWhenUsed/>
    <w:rsid w:val="00AB4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BB0"/>
    <w:rPr>
      <w:rFonts w:asciiTheme="majorHAnsi" w:eastAsiaTheme="majorEastAsia" w:hAnsiTheme="majorHAnsi" w:cstheme="majorBidi"/>
      <w:sz w:val="18"/>
      <w:szCs w:val="18"/>
    </w:rPr>
  </w:style>
  <w:style w:type="paragraph" w:styleId="aa">
    <w:name w:val="List Paragraph"/>
    <w:basedOn w:val="a"/>
    <w:uiPriority w:val="34"/>
    <w:qFormat/>
    <w:rsid w:val="0044703C"/>
    <w:pPr>
      <w:ind w:leftChars="400" w:left="840"/>
    </w:pPr>
  </w:style>
  <w:style w:type="paragraph" w:styleId="Web">
    <w:name w:val="Normal (Web)"/>
    <w:basedOn w:val="a"/>
    <w:uiPriority w:val="99"/>
    <w:semiHidden/>
    <w:unhideWhenUsed/>
    <w:rsid w:val="00823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D62C3"/>
    <w:rPr>
      <w:sz w:val="18"/>
      <w:szCs w:val="18"/>
    </w:rPr>
  </w:style>
  <w:style w:type="paragraph" w:styleId="ac">
    <w:name w:val="annotation text"/>
    <w:basedOn w:val="a"/>
    <w:link w:val="ad"/>
    <w:uiPriority w:val="99"/>
    <w:unhideWhenUsed/>
    <w:rsid w:val="00DD62C3"/>
    <w:pPr>
      <w:jc w:val="left"/>
    </w:pPr>
  </w:style>
  <w:style w:type="character" w:customStyle="1" w:styleId="ad">
    <w:name w:val="コメント文字列 (文字)"/>
    <w:basedOn w:val="a0"/>
    <w:link w:val="ac"/>
    <w:uiPriority w:val="99"/>
    <w:rsid w:val="00DD62C3"/>
  </w:style>
  <w:style w:type="paragraph" w:styleId="ae">
    <w:name w:val="annotation subject"/>
    <w:basedOn w:val="ac"/>
    <w:next w:val="ac"/>
    <w:link w:val="af"/>
    <w:uiPriority w:val="99"/>
    <w:semiHidden/>
    <w:unhideWhenUsed/>
    <w:rsid w:val="00DD62C3"/>
    <w:rPr>
      <w:b/>
      <w:bCs/>
    </w:rPr>
  </w:style>
  <w:style w:type="character" w:customStyle="1" w:styleId="af">
    <w:name w:val="コメント内容 (文字)"/>
    <w:basedOn w:val="ad"/>
    <w:link w:val="ae"/>
    <w:uiPriority w:val="99"/>
    <w:semiHidden/>
    <w:rsid w:val="00DD6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7496">
      <w:bodyDiv w:val="1"/>
      <w:marLeft w:val="0"/>
      <w:marRight w:val="0"/>
      <w:marTop w:val="0"/>
      <w:marBottom w:val="0"/>
      <w:divBdr>
        <w:top w:val="none" w:sz="0" w:space="0" w:color="auto"/>
        <w:left w:val="none" w:sz="0" w:space="0" w:color="auto"/>
        <w:bottom w:val="none" w:sz="0" w:space="0" w:color="auto"/>
        <w:right w:val="none" w:sz="0" w:space="0" w:color="auto"/>
      </w:divBdr>
    </w:div>
    <w:div w:id="378551875">
      <w:bodyDiv w:val="1"/>
      <w:marLeft w:val="0"/>
      <w:marRight w:val="0"/>
      <w:marTop w:val="0"/>
      <w:marBottom w:val="0"/>
      <w:divBdr>
        <w:top w:val="none" w:sz="0" w:space="0" w:color="auto"/>
        <w:left w:val="none" w:sz="0" w:space="0" w:color="auto"/>
        <w:bottom w:val="none" w:sz="0" w:space="0" w:color="auto"/>
        <w:right w:val="none" w:sz="0" w:space="0" w:color="auto"/>
      </w:divBdr>
    </w:div>
    <w:div w:id="506018163">
      <w:bodyDiv w:val="1"/>
      <w:marLeft w:val="0"/>
      <w:marRight w:val="0"/>
      <w:marTop w:val="0"/>
      <w:marBottom w:val="0"/>
      <w:divBdr>
        <w:top w:val="none" w:sz="0" w:space="0" w:color="auto"/>
        <w:left w:val="none" w:sz="0" w:space="0" w:color="auto"/>
        <w:bottom w:val="none" w:sz="0" w:space="0" w:color="auto"/>
        <w:right w:val="none" w:sz="0" w:space="0" w:color="auto"/>
      </w:divBdr>
    </w:div>
    <w:div w:id="535116142">
      <w:bodyDiv w:val="1"/>
      <w:marLeft w:val="0"/>
      <w:marRight w:val="0"/>
      <w:marTop w:val="0"/>
      <w:marBottom w:val="0"/>
      <w:divBdr>
        <w:top w:val="none" w:sz="0" w:space="0" w:color="auto"/>
        <w:left w:val="none" w:sz="0" w:space="0" w:color="auto"/>
        <w:bottom w:val="none" w:sz="0" w:space="0" w:color="auto"/>
        <w:right w:val="none" w:sz="0" w:space="0" w:color="auto"/>
      </w:divBdr>
    </w:div>
    <w:div w:id="813715652">
      <w:bodyDiv w:val="1"/>
      <w:marLeft w:val="0"/>
      <w:marRight w:val="0"/>
      <w:marTop w:val="0"/>
      <w:marBottom w:val="0"/>
      <w:divBdr>
        <w:top w:val="none" w:sz="0" w:space="0" w:color="auto"/>
        <w:left w:val="none" w:sz="0" w:space="0" w:color="auto"/>
        <w:bottom w:val="none" w:sz="0" w:space="0" w:color="auto"/>
        <w:right w:val="none" w:sz="0" w:space="0" w:color="auto"/>
      </w:divBdr>
    </w:div>
    <w:div w:id="870648510">
      <w:bodyDiv w:val="1"/>
      <w:marLeft w:val="0"/>
      <w:marRight w:val="0"/>
      <w:marTop w:val="0"/>
      <w:marBottom w:val="0"/>
      <w:divBdr>
        <w:top w:val="none" w:sz="0" w:space="0" w:color="auto"/>
        <w:left w:val="none" w:sz="0" w:space="0" w:color="auto"/>
        <w:bottom w:val="none" w:sz="0" w:space="0" w:color="auto"/>
        <w:right w:val="none" w:sz="0" w:space="0" w:color="auto"/>
      </w:divBdr>
    </w:div>
    <w:div w:id="928538024">
      <w:bodyDiv w:val="1"/>
      <w:marLeft w:val="0"/>
      <w:marRight w:val="0"/>
      <w:marTop w:val="0"/>
      <w:marBottom w:val="0"/>
      <w:divBdr>
        <w:top w:val="none" w:sz="0" w:space="0" w:color="auto"/>
        <w:left w:val="none" w:sz="0" w:space="0" w:color="auto"/>
        <w:bottom w:val="none" w:sz="0" w:space="0" w:color="auto"/>
        <w:right w:val="none" w:sz="0" w:space="0" w:color="auto"/>
      </w:divBdr>
    </w:div>
    <w:div w:id="1028331631">
      <w:bodyDiv w:val="1"/>
      <w:marLeft w:val="0"/>
      <w:marRight w:val="0"/>
      <w:marTop w:val="0"/>
      <w:marBottom w:val="0"/>
      <w:divBdr>
        <w:top w:val="none" w:sz="0" w:space="0" w:color="auto"/>
        <w:left w:val="none" w:sz="0" w:space="0" w:color="auto"/>
        <w:bottom w:val="none" w:sz="0" w:space="0" w:color="auto"/>
        <w:right w:val="none" w:sz="0" w:space="0" w:color="auto"/>
      </w:divBdr>
    </w:div>
    <w:div w:id="1256981419">
      <w:bodyDiv w:val="1"/>
      <w:marLeft w:val="0"/>
      <w:marRight w:val="0"/>
      <w:marTop w:val="0"/>
      <w:marBottom w:val="0"/>
      <w:divBdr>
        <w:top w:val="none" w:sz="0" w:space="0" w:color="auto"/>
        <w:left w:val="none" w:sz="0" w:space="0" w:color="auto"/>
        <w:bottom w:val="none" w:sz="0" w:space="0" w:color="auto"/>
        <w:right w:val="none" w:sz="0" w:space="0" w:color="auto"/>
      </w:divBdr>
    </w:div>
    <w:div w:id="1446581828">
      <w:bodyDiv w:val="1"/>
      <w:marLeft w:val="0"/>
      <w:marRight w:val="0"/>
      <w:marTop w:val="0"/>
      <w:marBottom w:val="0"/>
      <w:divBdr>
        <w:top w:val="none" w:sz="0" w:space="0" w:color="auto"/>
        <w:left w:val="none" w:sz="0" w:space="0" w:color="auto"/>
        <w:bottom w:val="none" w:sz="0" w:space="0" w:color="auto"/>
        <w:right w:val="none" w:sz="0" w:space="0" w:color="auto"/>
      </w:divBdr>
    </w:div>
    <w:div w:id="1631940267">
      <w:bodyDiv w:val="1"/>
      <w:marLeft w:val="0"/>
      <w:marRight w:val="0"/>
      <w:marTop w:val="0"/>
      <w:marBottom w:val="0"/>
      <w:divBdr>
        <w:top w:val="none" w:sz="0" w:space="0" w:color="auto"/>
        <w:left w:val="none" w:sz="0" w:space="0" w:color="auto"/>
        <w:bottom w:val="none" w:sz="0" w:space="0" w:color="auto"/>
        <w:right w:val="none" w:sz="0" w:space="0" w:color="auto"/>
      </w:divBdr>
    </w:div>
    <w:div w:id="1666014451">
      <w:bodyDiv w:val="1"/>
      <w:marLeft w:val="0"/>
      <w:marRight w:val="0"/>
      <w:marTop w:val="0"/>
      <w:marBottom w:val="0"/>
      <w:divBdr>
        <w:top w:val="none" w:sz="0" w:space="0" w:color="auto"/>
        <w:left w:val="none" w:sz="0" w:space="0" w:color="auto"/>
        <w:bottom w:val="none" w:sz="0" w:space="0" w:color="auto"/>
        <w:right w:val="none" w:sz="0" w:space="0" w:color="auto"/>
      </w:divBdr>
    </w:div>
    <w:div w:id="16675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D640-95BD-45CF-9C55-9C4C1C45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1065</Words>
  <Characters>6072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将基</cp:lastModifiedBy>
  <cp:revision>89</cp:revision>
  <cp:lastPrinted>2024-01-17T07:08:00Z</cp:lastPrinted>
  <dcterms:created xsi:type="dcterms:W3CDTF">2024-12-24T00:18:00Z</dcterms:created>
  <dcterms:modified xsi:type="dcterms:W3CDTF">2025-03-05T08:54:00Z</dcterms:modified>
</cp:coreProperties>
</file>