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F48A" w14:textId="44DECC16" w:rsidR="00FE1937" w:rsidRPr="00597350" w:rsidRDefault="00A27B71" w:rsidP="00FE1937">
      <w:pPr>
        <w:jc w:val="center"/>
        <w:rPr>
          <w:b/>
          <w:sz w:val="24"/>
          <w:szCs w:val="24"/>
        </w:rPr>
      </w:pPr>
      <w:r>
        <w:rPr>
          <w:rFonts w:hint="eastAsia"/>
          <w:b/>
          <w:sz w:val="24"/>
          <w:szCs w:val="24"/>
        </w:rPr>
        <w:t>令和</w:t>
      </w:r>
      <w:r w:rsidR="00884F6D">
        <w:rPr>
          <w:rFonts w:hint="eastAsia"/>
          <w:b/>
          <w:sz w:val="24"/>
          <w:szCs w:val="24"/>
        </w:rPr>
        <w:t>５</w:t>
      </w:r>
      <w:r w:rsidR="00FE1937" w:rsidRPr="00597350">
        <w:rPr>
          <w:rFonts w:hint="eastAsia"/>
          <w:b/>
          <w:sz w:val="24"/>
          <w:szCs w:val="24"/>
          <w:lang w:eastAsia="zh-TW"/>
        </w:rPr>
        <w:t>年度指定管理運営業務評価</w:t>
      </w:r>
      <w:r w:rsidR="00884F6D">
        <w:rPr>
          <w:rFonts w:hint="eastAsia"/>
          <w:b/>
          <w:sz w:val="24"/>
          <w:szCs w:val="24"/>
          <w:lang w:eastAsia="zh-TW"/>
        </w:rPr>
        <w:t>票</w:t>
      </w:r>
    </w:p>
    <w:tbl>
      <w:tblPr>
        <w:tblStyle w:val="a3"/>
        <w:tblW w:w="22675" w:type="dxa"/>
        <w:tblLook w:val="04A0" w:firstRow="1" w:lastRow="0" w:firstColumn="1" w:lastColumn="0" w:noHBand="0" w:noVBand="1"/>
      </w:tblPr>
      <w:tblGrid>
        <w:gridCol w:w="7225"/>
        <w:gridCol w:w="4677"/>
        <w:gridCol w:w="5387"/>
        <w:gridCol w:w="5386"/>
      </w:tblGrid>
      <w:tr w:rsidR="00597350" w:rsidRPr="00597350" w14:paraId="738F38EF" w14:textId="77777777" w:rsidTr="00E1379F">
        <w:trPr>
          <w:trHeight w:val="484"/>
        </w:trPr>
        <w:tc>
          <w:tcPr>
            <w:tcW w:w="7225" w:type="dxa"/>
            <w:vAlign w:val="center"/>
          </w:tcPr>
          <w:p w14:paraId="320D11C0" w14:textId="77777777" w:rsidR="00FE1937" w:rsidRPr="00597350" w:rsidRDefault="00FE1937" w:rsidP="00E1379F">
            <w:r w:rsidRPr="00597350">
              <w:rPr>
                <w:rFonts w:hint="eastAsia"/>
              </w:rPr>
              <w:t>施設名称：</w:t>
            </w:r>
            <w:r w:rsidR="00E1379F">
              <w:rPr>
                <w:rFonts w:hint="eastAsia"/>
              </w:rPr>
              <w:t>大阪府民の森ちはや園地及び大阪府立金剛登山道駐車場</w:t>
            </w:r>
          </w:p>
        </w:tc>
        <w:tc>
          <w:tcPr>
            <w:tcW w:w="4677" w:type="dxa"/>
            <w:vAlign w:val="center"/>
          </w:tcPr>
          <w:p w14:paraId="3A6EAE65" w14:textId="77777777" w:rsidR="00FE1937" w:rsidRPr="00597350" w:rsidRDefault="00FE1937" w:rsidP="0047458A">
            <w:r w:rsidRPr="00597350">
              <w:rPr>
                <w:rFonts w:hint="eastAsia"/>
                <w:lang w:eastAsia="zh-TW"/>
              </w:rPr>
              <w:t>指定管理者：</w:t>
            </w:r>
            <w:r w:rsidR="0047458A" w:rsidRPr="0047458A">
              <w:rPr>
                <w:rFonts w:hint="eastAsia"/>
                <w:lang w:eastAsia="zh-TW"/>
              </w:rPr>
              <w:t>ちはや園地等管理共同事業体</w:t>
            </w:r>
          </w:p>
        </w:tc>
        <w:tc>
          <w:tcPr>
            <w:tcW w:w="5387" w:type="dxa"/>
            <w:vAlign w:val="center"/>
          </w:tcPr>
          <w:p w14:paraId="43253048" w14:textId="77777777" w:rsidR="00FE1937" w:rsidRPr="00597350" w:rsidRDefault="00587855" w:rsidP="00884F6D">
            <w:pPr>
              <w:rPr>
                <w:lang w:eastAsia="zh-TW"/>
              </w:rPr>
            </w:pPr>
            <w:r w:rsidRPr="00597350">
              <w:rPr>
                <w:rFonts w:hint="eastAsia"/>
                <w:lang w:eastAsia="zh-TW"/>
              </w:rPr>
              <w:t>指定期間：</w:t>
            </w:r>
            <w:r w:rsidR="00884F6D">
              <w:rPr>
                <w:rFonts w:hint="eastAsia"/>
                <w:lang w:eastAsia="zh-TW"/>
              </w:rPr>
              <w:t>令和５</w:t>
            </w:r>
            <w:r w:rsidR="00F30873" w:rsidRPr="00597350">
              <w:rPr>
                <w:rFonts w:hint="eastAsia"/>
                <w:lang w:eastAsia="zh-TW"/>
              </w:rPr>
              <w:t>年</w:t>
            </w:r>
            <w:r w:rsidR="00847B50">
              <w:rPr>
                <w:rFonts w:hint="eastAsia"/>
              </w:rPr>
              <w:t>４</w:t>
            </w:r>
            <w:r w:rsidR="00F30873" w:rsidRPr="00597350">
              <w:rPr>
                <w:rFonts w:hint="eastAsia"/>
                <w:lang w:eastAsia="zh-TW"/>
              </w:rPr>
              <w:t>月</w:t>
            </w:r>
            <w:r w:rsidR="00847B50">
              <w:rPr>
                <w:rFonts w:hint="eastAsia"/>
              </w:rPr>
              <w:t>１</w:t>
            </w:r>
            <w:r w:rsidR="00F30873" w:rsidRPr="00597350">
              <w:rPr>
                <w:rFonts w:hint="eastAsia"/>
                <w:lang w:eastAsia="zh-TW"/>
              </w:rPr>
              <w:t>日～</w:t>
            </w:r>
            <w:r w:rsidR="00412C29" w:rsidRPr="00884F6D">
              <w:rPr>
                <w:rFonts w:ascii="ＭＳ 明朝" w:eastAsia="ＭＳ 明朝" w:hAnsi="ＭＳ 明朝" w:hint="eastAsia"/>
              </w:rPr>
              <w:t>令和</w:t>
            </w:r>
            <w:r w:rsidR="00884F6D" w:rsidRPr="00884F6D">
              <w:rPr>
                <w:rFonts w:ascii="ＭＳ 明朝" w:eastAsia="ＭＳ 明朝" w:hAnsi="ＭＳ 明朝" w:hint="eastAsia"/>
              </w:rPr>
              <w:t>1</w:t>
            </w:r>
            <w:r w:rsidR="00884F6D" w:rsidRPr="00884F6D">
              <w:rPr>
                <w:rFonts w:ascii="ＭＳ 明朝" w:eastAsia="ＭＳ 明朝" w:hAnsi="ＭＳ 明朝"/>
              </w:rPr>
              <w:t>0</w:t>
            </w:r>
            <w:r w:rsidR="00F30873" w:rsidRPr="00884F6D">
              <w:rPr>
                <w:rFonts w:ascii="ＭＳ 明朝" w:eastAsia="ＭＳ 明朝" w:hAnsi="ＭＳ 明朝" w:hint="eastAsia"/>
                <w:lang w:eastAsia="zh-TW"/>
              </w:rPr>
              <w:t>年</w:t>
            </w:r>
            <w:r w:rsidR="00847B50">
              <w:rPr>
                <w:rFonts w:hint="eastAsia"/>
              </w:rPr>
              <w:t>３</w:t>
            </w:r>
            <w:r w:rsidR="00F30873" w:rsidRPr="00597350">
              <w:rPr>
                <w:rFonts w:hint="eastAsia"/>
                <w:lang w:eastAsia="zh-TW"/>
              </w:rPr>
              <w:t>月</w:t>
            </w:r>
            <w:r w:rsidR="00847B50">
              <w:rPr>
                <w:rFonts w:hint="eastAsia"/>
              </w:rPr>
              <w:t>３１</w:t>
            </w:r>
            <w:r w:rsidR="00F30873" w:rsidRPr="00597350">
              <w:rPr>
                <w:rFonts w:hint="eastAsia"/>
                <w:lang w:eastAsia="zh-TW"/>
              </w:rPr>
              <w:t>日</w:t>
            </w:r>
          </w:p>
        </w:tc>
        <w:tc>
          <w:tcPr>
            <w:tcW w:w="5386" w:type="dxa"/>
            <w:vAlign w:val="center"/>
          </w:tcPr>
          <w:p w14:paraId="04BA20F6" w14:textId="77777777" w:rsidR="00FE1937" w:rsidRPr="00597350" w:rsidRDefault="00587855" w:rsidP="00CA2975">
            <w:r w:rsidRPr="00597350">
              <w:rPr>
                <w:rFonts w:hint="eastAsia"/>
              </w:rPr>
              <w:t>所管課：環境農林水産部</w:t>
            </w:r>
            <w:r w:rsidR="000D5188" w:rsidRPr="00597350">
              <w:rPr>
                <w:rFonts w:hint="eastAsia"/>
              </w:rPr>
              <w:t>みどり推進室</w:t>
            </w:r>
            <w:r w:rsidR="00CA2975" w:rsidRPr="00597350">
              <w:rPr>
                <w:rFonts w:hint="eastAsia"/>
              </w:rPr>
              <w:t>みどり企画</w:t>
            </w:r>
            <w:r w:rsidR="000D5188" w:rsidRPr="00597350">
              <w:rPr>
                <w:rFonts w:hint="eastAsia"/>
              </w:rPr>
              <w:t>課</w:t>
            </w:r>
          </w:p>
        </w:tc>
      </w:tr>
    </w:tbl>
    <w:tbl>
      <w:tblPr>
        <w:tblStyle w:val="a3"/>
        <w:tblpPr w:leftFromText="142" w:rightFromText="142" w:vertAnchor="page" w:horzAnchor="margin" w:tblpXSpec="center" w:tblpY="1621"/>
        <w:tblW w:w="22675" w:type="dxa"/>
        <w:tblLook w:val="04A0" w:firstRow="1" w:lastRow="0" w:firstColumn="1" w:lastColumn="0" w:noHBand="0" w:noVBand="1"/>
      </w:tblPr>
      <w:tblGrid>
        <w:gridCol w:w="578"/>
        <w:gridCol w:w="941"/>
        <w:gridCol w:w="1239"/>
        <w:gridCol w:w="6168"/>
        <w:gridCol w:w="4961"/>
        <w:gridCol w:w="708"/>
        <w:gridCol w:w="4962"/>
        <w:gridCol w:w="708"/>
        <w:gridCol w:w="2410"/>
      </w:tblGrid>
      <w:tr w:rsidR="00136D12" w:rsidRPr="00136D12" w14:paraId="3AF79126" w14:textId="77777777" w:rsidTr="00173B62">
        <w:trPr>
          <w:trHeight w:val="276"/>
          <w:tblHeader/>
        </w:trPr>
        <w:tc>
          <w:tcPr>
            <w:tcW w:w="2758" w:type="dxa"/>
            <w:gridSpan w:val="3"/>
            <w:vMerge w:val="restart"/>
            <w:tcBorders>
              <w:top w:val="single" w:sz="4" w:space="0" w:color="auto"/>
            </w:tcBorders>
            <w:vAlign w:val="center"/>
          </w:tcPr>
          <w:p w14:paraId="5888122C" w14:textId="77777777" w:rsidR="000D5188" w:rsidRPr="00136D12" w:rsidRDefault="000D5188" w:rsidP="00173B62">
            <w:pPr>
              <w:jc w:val="center"/>
            </w:pPr>
            <w:r w:rsidRPr="00136D12">
              <w:rPr>
                <w:rFonts w:hint="eastAsia"/>
              </w:rPr>
              <w:t>評価項目</w:t>
            </w:r>
          </w:p>
        </w:tc>
        <w:tc>
          <w:tcPr>
            <w:tcW w:w="6168" w:type="dxa"/>
            <w:vMerge w:val="restart"/>
            <w:tcBorders>
              <w:top w:val="single" w:sz="4" w:space="0" w:color="auto"/>
            </w:tcBorders>
            <w:vAlign w:val="center"/>
          </w:tcPr>
          <w:p w14:paraId="772E0ACE" w14:textId="77777777" w:rsidR="000D5188" w:rsidRPr="00136D12" w:rsidRDefault="000D5188" w:rsidP="00173B62">
            <w:pPr>
              <w:jc w:val="center"/>
            </w:pPr>
            <w:r w:rsidRPr="00136D12">
              <w:rPr>
                <w:rFonts w:hint="eastAsia"/>
              </w:rPr>
              <w:t>評価基準（内容）</w:t>
            </w:r>
          </w:p>
        </w:tc>
        <w:tc>
          <w:tcPr>
            <w:tcW w:w="4961" w:type="dxa"/>
            <w:vMerge w:val="restart"/>
            <w:tcBorders>
              <w:top w:val="single" w:sz="4" w:space="0" w:color="auto"/>
              <w:right w:val="nil"/>
            </w:tcBorders>
            <w:vAlign w:val="center"/>
          </w:tcPr>
          <w:p w14:paraId="3C618576" w14:textId="77777777" w:rsidR="000D5188" w:rsidRPr="00136D12" w:rsidRDefault="000D5188" w:rsidP="00173B62">
            <w:pPr>
              <w:jc w:val="center"/>
            </w:pPr>
            <w:r w:rsidRPr="00136D12">
              <w:rPr>
                <w:rFonts w:hint="eastAsia"/>
              </w:rPr>
              <w:t>指定管理者の自己評価</w:t>
            </w:r>
          </w:p>
        </w:tc>
        <w:tc>
          <w:tcPr>
            <w:tcW w:w="708" w:type="dxa"/>
            <w:tcBorders>
              <w:top w:val="single" w:sz="4" w:space="0" w:color="auto"/>
              <w:left w:val="nil"/>
            </w:tcBorders>
          </w:tcPr>
          <w:p w14:paraId="0449C6D4" w14:textId="77777777" w:rsidR="000D5188" w:rsidRPr="00136D12" w:rsidRDefault="000D5188" w:rsidP="00173B62">
            <w:pPr>
              <w:rPr>
                <w:sz w:val="16"/>
                <w:szCs w:val="16"/>
              </w:rPr>
            </w:pPr>
            <w:r w:rsidRPr="00136D12">
              <w:rPr>
                <w:rFonts w:hint="eastAsia"/>
                <w:sz w:val="16"/>
                <w:szCs w:val="16"/>
              </w:rPr>
              <w:t xml:space="preserve">　　</w:t>
            </w:r>
          </w:p>
        </w:tc>
        <w:tc>
          <w:tcPr>
            <w:tcW w:w="4962" w:type="dxa"/>
            <w:vMerge w:val="restart"/>
            <w:tcBorders>
              <w:top w:val="single" w:sz="4" w:space="0" w:color="auto"/>
              <w:right w:val="nil"/>
            </w:tcBorders>
            <w:vAlign w:val="center"/>
          </w:tcPr>
          <w:p w14:paraId="1D5D6705" w14:textId="77777777" w:rsidR="000D5188" w:rsidRPr="00136D12" w:rsidRDefault="000D5188" w:rsidP="00173B62">
            <w:pPr>
              <w:jc w:val="center"/>
            </w:pPr>
            <w:r w:rsidRPr="00136D12">
              <w:rPr>
                <w:rFonts w:hint="eastAsia"/>
              </w:rPr>
              <w:t>施設所管課の評価</w:t>
            </w:r>
          </w:p>
        </w:tc>
        <w:tc>
          <w:tcPr>
            <w:tcW w:w="708" w:type="dxa"/>
            <w:tcBorders>
              <w:top w:val="single" w:sz="4" w:space="0" w:color="auto"/>
              <w:left w:val="nil"/>
            </w:tcBorders>
          </w:tcPr>
          <w:p w14:paraId="2345E08B" w14:textId="77777777" w:rsidR="000D5188" w:rsidRPr="00136D12" w:rsidRDefault="000D5188" w:rsidP="00173B62">
            <w:pPr>
              <w:rPr>
                <w:sz w:val="16"/>
                <w:szCs w:val="16"/>
              </w:rPr>
            </w:pPr>
            <w:r w:rsidRPr="00136D12">
              <w:rPr>
                <w:rFonts w:hint="eastAsia"/>
                <w:sz w:val="16"/>
                <w:szCs w:val="16"/>
              </w:rPr>
              <w:t xml:space="preserve">　</w:t>
            </w:r>
          </w:p>
        </w:tc>
        <w:tc>
          <w:tcPr>
            <w:tcW w:w="2410" w:type="dxa"/>
            <w:vMerge w:val="restart"/>
            <w:tcBorders>
              <w:top w:val="single" w:sz="4" w:space="0" w:color="auto"/>
            </w:tcBorders>
            <w:vAlign w:val="center"/>
          </w:tcPr>
          <w:p w14:paraId="4AC3F10A" w14:textId="77777777" w:rsidR="00AA07F1" w:rsidRPr="00136D12" w:rsidRDefault="000D5188" w:rsidP="00173B62">
            <w:pPr>
              <w:jc w:val="center"/>
            </w:pPr>
            <w:r w:rsidRPr="00136D12">
              <w:rPr>
                <w:rFonts w:hint="eastAsia"/>
              </w:rPr>
              <w:t>評価委員会の</w:t>
            </w:r>
          </w:p>
          <w:p w14:paraId="5A02DD7B" w14:textId="77777777" w:rsidR="000D5188" w:rsidRPr="00136D12" w:rsidRDefault="000D5188" w:rsidP="00173B62">
            <w:pPr>
              <w:jc w:val="center"/>
            </w:pPr>
            <w:r w:rsidRPr="00136D12">
              <w:rPr>
                <w:rFonts w:hint="eastAsia"/>
              </w:rPr>
              <w:t>指摘・提言</w:t>
            </w:r>
          </w:p>
        </w:tc>
      </w:tr>
      <w:tr w:rsidR="00136D12" w:rsidRPr="00136D12" w14:paraId="44ECB414" w14:textId="77777777" w:rsidTr="00173B62">
        <w:trPr>
          <w:trHeight w:val="70"/>
          <w:tblHeader/>
        </w:trPr>
        <w:tc>
          <w:tcPr>
            <w:tcW w:w="2758" w:type="dxa"/>
            <w:gridSpan w:val="3"/>
            <w:vMerge/>
          </w:tcPr>
          <w:p w14:paraId="46883400" w14:textId="77777777" w:rsidR="000D5188" w:rsidRPr="00136D12" w:rsidRDefault="000D5188" w:rsidP="00173B62"/>
        </w:tc>
        <w:tc>
          <w:tcPr>
            <w:tcW w:w="6168" w:type="dxa"/>
            <w:vMerge/>
          </w:tcPr>
          <w:p w14:paraId="723FABA1" w14:textId="77777777" w:rsidR="000D5188" w:rsidRPr="00136D12" w:rsidRDefault="000D5188" w:rsidP="00173B62"/>
        </w:tc>
        <w:tc>
          <w:tcPr>
            <w:tcW w:w="4961" w:type="dxa"/>
            <w:vMerge/>
          </w:tcPr>
          <w:p w14:paraId="0FA83235" w14:textId="77777777" w:rsidR="000D5188" w:rsidRPr="00136D12" w:rsidRDefault="000D5188" w:rsidP="00173B62"/>
        </w:tc>
        <w:tc>
          <w:tcPr>
            <w:tcW w:w="708" w:type="dxa"/>
            <w:tcBorders>
              <w:bottom w:val="dashed" w:sz="4" w:space="0" w:color="auto"/>
            </w:tcBorders>
          </w:tcPr>
          <w:p w14:paraId="429AD254" w14:textId="77777777" w:rsidR="000D5188" w:rsidRPr="00136D12" w:rsidRDefault="000D5188" w:rsidP="00173B62">
            <w:pPr>
              <w:jc w:val="center"/>
            </w:pPr>
            <w:r w:rsidRPr="00136D12">
              <w:rPr>
                <w:rFonts w:hint="eastAsia"/>
              </w:rPr>
              <w:t>評価</w:t>
            </w:r>
          </w:p>
        </w:tc>
        <w:tc>
          <w:tcPr>
            <w:tcW w:w="4962" w:type="dxa"/>
            <w:vMerge/>
          </w:tcPr>
          <w:p w14:paraId="4883A766" w14:textId="77777777" w:rsidR="000D5188" w:rsidRPr="00136D12" w:rsidRDefault="000D5188" w:rsidP="00173B62"/>
        </w:tc>
        <w:tc>
          <w:tcPr>
            <w:tcW w:w="708" w:type="dxa"/>
            <w:tcBorders>
              <w:bottom w:val="dashed" w:sz="4" w:space="0" w:color="auto"/>
            </w:tcBorders>
          </w:tcPr>
          <w:p w14:paraId="7DB9C772" w14:textId="77777777" w:rsidR="000D5188" w:rsidRPr="00136D12" w:rsidRDefault="000D5188" w:rsidP="00173B62">
            <w:pPr>
              <w:jc w:val="center"/>
            </w:pPr>
            <w:r w:rsidRPr="00136D12">
              <w:rPr>
                <w:rFonts w:hint="eastAsia"/>
              </w:rPr>
              <w:t>評価</w:t>
            </w:r>
          </w:p>
        </w:tc>
        <w:tc>
          <w:tcPr>
            <w:tcW w:w="2410" w:type="dxa"/>
            <w:vMerge/>
          </w:tcPr>
          <w:p w14:paraId="5B2566FC" w14:textId="77777777" w:rsidR="000D5188" w:rsidRPr="00136D12" w:rsidRDefault="000D5188" w:rsidP="00173B62"/>
        </w:tc>
      </w:tr>
      <w:tr w:rsidR="00136D12" w:rsidRPr="00136D12" w14:paraId="174D8671" w14:textId="77777777" w:rsidTr="00173B62">
        <w:trPr>
          <w:tblHeader/>
        </w:trPr>
        <w:tc>
          <w:tcPr>
            <w:tcW w:w="2758" w:type="dxa"/>
            <w:gridSpan w:val="3"/>
            <w:vMerge/>
          </w:tcPr>
          <w:p w14:paraId="47C537A2" w14:textId="77777777" w:rsidR="000D5188" w:rsidRPr="00136D12" w:rsidRDefault="000D5188" w:rsidP="00173B62"/>
        </w:tc>
        <w:tc>
          <w:tcPr>
            <w:tcW w:w="6168" w:type="dxa"/>
            <w:vMerge/>
          </w:tcPr>
          <w:p w14:paraId="73F42FEB" w14:textId="77777777" w:rsidR="000D5188" w:rsidRPr="00136D12" w:rsidRDefault="000D5188" w:rsidP="00173B62">
            <w:pPr>
              <w:jc w:val="center"/>
            </w:pPr>
          </w:p>
        </w:tc>
        <w:tc>
          <w:tcPr>
            <w:tcW w:w="4961" w:type="dxa"/>
            <w:vMerge/>
          </w:tcPr>
          <w:p w14:paraId="79DF440D" w14:textId="77777777" w:rsidR="000D5188" w:rsidRPr="00136D12" w:rsidRDefault="000D5188" w:rsidP="00173B62"/>
        </w:tc>
        <w:tc>
          <w:tcPr>
            <w:tcW w:w="708" w:type="dxa"/>
            <w:tcBorders>
              <w:top w:val="dashed" w:sz="4" w:space="0" w:color="auto"/>
            </w:tcBorders>
          </w:tcPr>
          <w:p w14:paraId="0542A654" w14:textId="77777777" w:rsidR="000D5188" w:rsidRPr="00136D12" w:rsidRDefault="000D5188" w:rsidP="00173B62">
            <w:pPr>
              <w:jc w:val="center"/>
              <w:rPr>
                <w:rFonts w:ascii="ＭＳ 明朝" w:eastAsia="ＭＳ 明朝" w:hAnsi="ＭＳ 明朝"/>
              </w:rPr>
            </w:pPr>
            <w:r w:rsidRPr="00136D12">
              <w:rPr>
                <w:rFonts w:ascii="ＭＳ 明朝" w:eastAsia="ＭＳ 明朝" w:hAnsi="ＭＳ 明朝" w:hint="eastAsia"/>
              </w:rPr>
              <w:t>S～C</w:t>
            </w:r>
          </w:p>
        </w:tc>
        <w:tc>
          <w:tcPr>
            <w:tcW w:w="4962" w:type="dxa"/>
            <w:vMerge/>
          </w:tcPr>
          <w:p w14:paraId="68F3A4E0" w14:textId="77777777" w:rsidR="000D5188" w:rsidRPr="00136D12" w:rsidRDefault="000D5188" w:rsidP="00173B62">
            <w:pPr>
              <w:rPr>
                <w:rFonts w:ascii="ＭＳ 明朝" w:eastAsia="ＭＳ 明朝" w:hAnsi="ＭＳ 明朝"/>
              </w:rPr>
            </w:pPr>
          </w:p>
        </w:tc>
        <w:tc>
          <w:tcPr>
            <w:tcW w:w="708" w:type="dxa"/>
            <w:tcBorders>
              <w:top w:val="dashed" w:sz="4" w:space="0" w:color="auto"/>
            </w:tcBorders>
          </w:tcPr>
          <w:p w14:paraId="660926B3" w14:textId="77777777" w:rsidR="000D5188" w:rsidRPr="00136D12" w:rsidRDefault="000D5188" w:rsidP="00173B62">
            <w:pPr>
              <w:jc w:val="center"/>
              <w:rPr>
                <w:rFonts w:ascii="ＭＳ 明朝" w:eastAsia="ＭＳ 明朝" w:hAnsi="ＭＳ 明朝"/>
              </w:rPr>
            </w:pPr>
            <w:r w:rsidRPr="00136D12">
              <w:rPr>
                <w:rFonts w:ascii="ＭＳ 明朝" w:eastAsia="ＭＳ 明朝" w:hAnsi="ＭＳ 明朝" w:hint="eastAsia"/>
              </w:rPr>
              <w:t>S～C</w:t>
            </w:r>
          </w:p>
        </w:tc>
        <w:tc>
          <w:tcPr>
            <w:tcW w:w="2410" w:type="dxa"/>
            <w:vMerge/>
          </w:tcPr>
          <w:p w14:paraId="081E8E80" w14:textId="77777777" w:rsidR="000D5188" w:rsidRPr="00136D12" w:rsidRDefault="000D5188" w:rsidP="00173B62"/>
        </w:tc>
      </w:tr>
      <w:tr w:rsidR="00173B62" w:rsidRPr="00BC777B" w14:paraId="442B9603" w14:textId="77777777" w:rsidTr="00173B62">
        <w:trPr>
          <w:trHeight w:val="1411"/>
        </w:trPr>
        <w:tc>
          <w:tcPr>
            <w:tcW w:w="578" w:type="dxa"/>
            <w:vMerge w:val="restart"/>
            <w:shd w:val="clear" w:color="auto" w:fill="DDD9C3" w:themeFill="background2" w:themeFillShade="E6"/>
            <w:vAlign w:val="center"/>
          </w:tcPr>
          <w:p w14:paraId="142B4A89" w14:textId="77777777" w:rsidR="00173B62" w:rsidRPr="00BC777B" w:rsidRDefault="00173B62" w:rsidP="00173B62">
            <w:pPr>
              <w:spacing w:line="240" w:lineRule="exact"/>
              <w:jc w:val="center"/>
            </w:pPr>
          </w:p>
          <w:p w14:paraId="5BD7270F" w14:textId="77777777" w:rsidR="00173B62" w:rsidRPr="00BC777B" w:rsidRDefault="00173B62" w:rsidP="00173B62">
            <w:pPr>
              <w:spacing w:line="240" w:lineRule="exact"/>
              <w:jc w:val="center"/>
            </w:pPr>
          </w:p>
          <w:p w14:paraId="68025A9D" w14:textId="77777777" w:rsidR="00173B62" w:rsidRPr="00BC777B" w:rsidRDefault="00173B62" w:rsidP="00173B62">
            <w:pPr>
              <w:spacing w:line="240" w:lineRule="exact"/>
              <w:jc w:val="center"/>
            </w:pPr>
          </w:p>
          <w:p w14:paraId="3D5B3604" w14:textId="77777777" w:rsidR="00173B62" w:rsidRPr="00BC777B" w:rsidRDefault="00173B62" w:rsidP="00173B62">
            <w:pPr>
              <w:spacing w:line="240" w:lineRule="exact"/>
              <w:jc w:val="center"/>
            </w:pPr>
          </w:p>
          <w:p w14:paraId="6F341064" w14:textId="77777777" w:rsidR="00173B62" w:rsidRPr="00BC777B" w:rsidRDefault="00173B62" w:rsidP="00173B62">
            <w:pPr>
              <w:spacing w:line="240" w:lineRule="exact"/>
              <w:jc w:val="center"/>
            </w:pPr>
          </w:p>
          <w:p w14:paraId="3B65BD78" w14:textId="77777777" w:rsidR="00173B62" w:rsidRPr="00BC777B" w:rsidRDefault="00173B62" w:rsidP="00173B62">
            <w:pPr>
              <w:spacing w:line="240" w:lineRule="exact"/>
              <w:jc w:val="center"/>
            </w:pPr>
          </w:p>
          <w:p w14:paraId="49228939" w14:textId="77777777" w:rsidR="00173B62" w:rsidRPr="00BC777B" w:rsidRDefault="00173B62" w:rsidP="00173B62">
            <w:pPr>
              <w:spacing w:line="240" w:lineRule="exact"/>
              <w:jc w:val="center"/>
            </w:pPr>
          </w:p>
          <w:p w14:paraId="4CF7275F" w14:textId="77777777" w:rsidR="00173B62" w:rsidRPr="00BC777B" w:rsidRDefault="00173B62" w:rsidP="00173B62">
            <w:pPr>
              <w:spacing w:line="240" w:lineRule="exact"/>
              <w:jc w:val="center"/>
            </w:pPr>
          </w:p>
          <w:p w14:paraId="40AE5548" w14:textId="77777777" w:rsidR="00173B62" w:rsidRPr="00BC777B" w:rsidRDefault="00173B62" w:rsidP="00173B62">
            <w:pPr>
              <w:spacing w:line="240" w:lineRule="exact"/>
              <w:jc w:val="center"/>
            </w:pPr>
          </w:p>
          <w:p w14:paraId="7B0A88F7" w14:textId="77777777" w:rsidR="00173B62" w:rsidRPr="00BC777B" w:rsidRDefault="00173B62" w:rsidP="00173B62">
            <w:pPr>
              <w:spacing w:line="240" w:lineRule="exact"/>
              <w:jc w:val="center"/>
            </w:pPr>
          </w:p>
          <w:p w14:paraId="5E355574" w14:textId="77777777" w:rsidR="00173B62" w:rsidRPr="00BC777B" w:rsidRDefault="00173B62" w:rsidP="00173B62">
            <w:pPr>
              <w:spacing w:line="240" w:lineRule="exact"/>
              <w:jc w:val="center"/>
            </w:pPr>
          </w:p>
          <w:p w14:paraId="3F1C285E" w14:textId="77777777" w:rsidR="00173B62" w:rsidRPr="00BC777B" w:rsidRDefault="00173B62" w:rsidP="00173B62">
            <w:pPr>
              <w:spacing w:line="240" w:lineRule="exact"/>
              <w:jc w:val="center"/>
            </w:pPr>
          </w:p>
          <w:p w14:paraId="36458733" w14:textId="77777777" w:rsidR="00173B62" w:rsidRPr="00BC777B" w:rsidRDefault="00173B62" w:rsidP="00173B62">
            <w:pPr>
              <w:spacing w:line="240" w:lineRule="exact"/>
              <w:jc w:val="center"/>
            </w:pPr>
            <w:r w:rsidRPr="00BC777B">
              <w:rPr>
                <w:rFonts w:hint="eastAsia"/>
              </w:rPr>
              <w:t>Ⅰ提案の履行状況に関する項目</w:t>
            </w:r>
          </w:p>
          <w:p w14:paraId="24607C55" w14:textId="77777777" w:rsidR="00173B62" w:rsidRPr="00BC777B" w:rsidRDefault="00173B62" w:rsidP="00173B62">
            <w:pPr>
              <w:spacing w:line="240" w:lineRule="exact"/>
              <w:jc w:val="center"/>
            </w:pPr>
          </w:p>
          <w:p w14:paraId="248E8353" w14:textId="77777777" w:rsidR="00173B62" w:rsidRPr="00BC777B" w:rsidRDefault="00173B62" w:rsidP="00173B62">
            <w:pPr>
              <w:spacing w:line="240" w:lineRule="exact"/>
              <w:jc w:val="center"/>
            </w:pPr>
          </w:p>
          <w:p w14:paraId="0A50D4B5" w14:textId="77777777" w:rsidR="00173B62" w:rsidRPr="00BC777B" w:rsidRDefault="00173B62" w:rsidP="00173B62">
            <w:pPr>
              <w:spacing w:line="240" w:lineRule="exact"/>
              <w:jc w:val="center"/>
            </w:pPr>
          </w:p>
          <w:p w14:paraId="59FCD727" w14:textId="77777777" w:rsidR="00173B62" w:rsidRPr="00BC777B" w:rsidRDefault="00173B62" w:rsidP="00173B62">
            <w:pPr>
              <w:spacing w:line="240" w:lineRule="exact"/>
              <w:jc w:val="center"/>
            </w:pPr>
          </w:p>
          <w:p w14:paraId="53D6E43C" w14:textId="77777777" w:rsidR="00173B62" w:rsidRPr="00BC777B" w:rsidRDefault="00173B62" w:rsidP="00173B62">
            <w:pPr>
              <w:spacing w:line="240" w:lineRule="exact"/>
              <w:jc w:val="center"/>
            </w:pPr>
          </w:p>
          <w:p w14:paraId="75FEAF4E" w14:textId="77777777" w:rsidR="00173B62" w:rsidRPr="00BC777B" w:rsidRDefault="00173B62" w:rsidP="00173B62">
            <w:pPr>
              <w:spacing w:line="240" w:lineRule="exact"/>
              <w:jc w:val="center"/>
            </w:pPr>
          </w:p>
          <w:p w14:paraId="4698378D" w14:textId="77777777" w:rsidR="00173B62" w:rsidRPr="00BC777B" w:rsidRDefault="00173B62" w:rsidP="00173B62">
            <w:pPr>
              <w:spacing w:line="240" w:lineRule="exact"/>
              <w:jc w:val="center"/>
            </w:pPr>
          </w:p>
          <w:p w14:paraId="5897EB92" w14:textId="77777777" w:rsidR="00173B62" w:rsidRPr="00BC777B" w:rsidRDefault="00173B62" w:rsidP="00173B62">
            <w:pPr>
              <w:spacing w:line="240" w:lineRule="exact"/>
              <w:jc w:val="center"/>
            </w:pPr>
          </w:p>
          <w:p w14:paraId="57352797" w14:textId="77777777" w:rsidR="00173B62" w:rsidRPr="00BC777B" w:rsidRDefault="00173B62" w:rsidP="00173B62">
            <w:pPr>
              <w:spacing w:line="240" w:lineRule="exact"/>
              <w:jc w:val="center"/>
            </w:pPr>
          </w:p>
          <w:p w14:paraId="2D3CA6BF" w14:textId="77777777" w:rsidR="00173B62" w:rsidRPr="00BC777B" w:rsidRDefault="00173B62" w:rsidP="00173B62">
            <w:pPr>
              <w:spacing w:line="240" w:lineRule="exact"/>
              <w:jc w:val="center"/>
            </w:pPr>
          </w:p>
          <w:p w14:paraId="0AD5AD87" w14:textId="77777777" w:rsidR="00173B62" w:rsidRPr="00BC777B" w:rsidRDefault="00173B62" w:rsidP="00173B62">
            <w:pPr>
              <w:spacing w:line="240" w:lineRule="exact"/>
              <w:jc w:val="center"/>
            </w:pPr>
          </w:p>
          <w:p w14:paraId="426EDA1A" w14:textId="77777777" w:rsidR="00173B62" w:rsidRPr="00BC777B" w:rsidRDefault="00173B62" w:rsidP="00173B62">
            <w:pPr>
              <w:spacing w:line="240" w:lineRule="exact"/>
              <w:jc w:val="center"/>
            </w:pPr>
          </w:p>
          <w:p w14:paraId="31B1EAEB" w14:textId="77777777" w:rsidR="00173B62" w:rsidRPr="00BC777B" w:rsidRDefault="00173B62" w:rsidP="00173B62">
            <w:pPr>
              <w:spacing w:line="240" w:lineRule="exact"/>
              <w:jc w:val="center"/>
            </w:pPr>
          </w:p>
          <w:p w14:paraId="118DFA30" w14:textId="77777777" w:rsidR="00173B62" w:rsidRPr="00BC777B" w:rsidRDefault="00173B62" w:rsidP="00173B62">
            <w:pPr>
              <w:spacing w:line="240" w:lineRule="exact"/>
              <w:jc w:val="center"/>
            </w:pPr>
          </w:p>
          <w:p w14:paraId="0EC3BB7D" w14:textId="77777777" w:rsidR="00173B62" w:rsidRPr="00BC777B" w:rsidRDefault="00173B62" w:rsidP="00173B62">
            <w:pPr>
              <w:spacing w:line="240" w:lineRule="exact"/>
              <w:jc w:val="center"/>
            </w:pPr>
          </w:p>
          <w:p w14:paraId="05FC58CB" w14:textId="77777777" w:rsidR="00173B62" w:rsidRPr="00BC777B" w:rsidRDefault="00173B62" w:rsidP="00173B62">
            <w:pPr>
              <w:spacing w:line="240" w:lineRule="exact"/>
              <w:jc w:val="center"/>
            </w:pPr>
          </w:p>
          <w:p w14:paraId="3CE727EE" w14:textId="77777777" w:rsidR="00173B62" w:rsidRPr="00BC777B" w:rsidRDefault="00173B62" w:rsidP="00173B62">
            <w:pPr>
              <w:spacing w:line="240" w:lineRule="exact"/>
              <w:jc w:val="center"/>
            </w:pPr>
          </w:p>
          <w:p w14:paraId="0AF3BA8B" w14:textId="77777777" w:rsidR="00173B62" w:rsidRPr="00BC777B" w:rsidRDefault="00173B62" w:rsidP="00173B62">
            <w:pPr>
              <w:spacing w:line="240" w:lineRule="exact"/>
              <w:jc w:val="center"/>
            </w:pPr>
          </w:p>
          <w:p w14:paraId="43481B3F" w14:textId="77777777" w:rsidR="00173B62" w:rsidRPr="00BC777B" w:rsidRDefault="00173B62" w:rsidP="00173B62">
            <w:pPr>
              <w:spacing w:line="240" w:lineRule="exact"/>
              <w:jc w:val="center"/>
            </w:pPr>
          </w:p>
          <w:p w14:paraId="404A14EE" w14:textId="77777777" w:rsidR="00173B62" w:rsidRPr="00BC777B" w:rsidRDefault="00173B62" w:rsidP="00173B62">
            <w:pPr>
              <w:spacing w:line="240" w:lineRule="exact"/>
              <w:jc w:val="center"/>
            </w:pPr>
          </w:p>
          <w:p w14:paraId="7511CE84" w14:textId="77777777" w:rsidR="00173B62" w:rsidRPr="00BC777B" w:rsidRDefault="00173B62" w:rsidP="00173B62">
            <w:pPr>
              <w:spacing w:line="240" w:lineRule="exact"/>
              <w:jc w:val="center"/>
            </w:pPr>
          </w:p>
          <w:p w14:paraId="472C98E9" w14:textId="77777777" w:rsidR="00173B62" w:rsidRPr="00BC777B" w:rsidRDefault="00173B62" w:rsidP="00173B62">
            <w:pPr>
              <w:spacing w:line="240" w:lineRule="exact"/>
              <w:jc w:val="center"/>
            </w:pPr>
          </w:p>
          <w:p w14:paraId="14F2FF55" w14:textId="77777777" w:rsidR="00173B62" w:rsidRPr="00BC777B" w:rsidRDefault="00173B62" w:rsidP="00173B62">
            <w:pPr>
              <w:spacing w:line="240" w:lineRule="exact"/>
              <w:jc w:val="center"/>
            </w:pPr>
          </w:p>
          <w:p w14:paraId="493A2DCE" w14:textId="77777777" w:rsidR="00173B62" w:rsidRPr="00BC777B" w:rsidRDefault="00173B62" w:rsidP="00173B62">
            <w:pPr>
              <w:spacing w:line="240" w:lineRule="exact"/>
              <w:jc w:val="center"/>
            </w:pPr>
          </w:p>
          <w:p w14:paraId="57FC0E14" w14:textId="76EBB266" w:rsidR="00173B62" w:rsidRDefault="00173B62" w:rsidP="00173B62">
            <w:pPr>
              <w:spacing w:line="240" w:lineRule="exact"/>
              <w:jc w:val="center"/>
            </w:pPr>
          </w:p>
          <w:p w14:paraId="5B84E5F9" w14:textId="464BBA5C" w:rsidR="00173B62" w:rsidRDefault="00173B62" w:rsidP="00173B62">
            <w:pPr>
              <w:spacing w:line="240" w:lineRule="exact"/>
              <w:jc w:val="center"/>
            </w:pPr>
          </w:p>
          <w:p w14:paraId="6239242D" w14:textId="452DBA7F" w:rsidR="00173B62" w:rsidRDefault="00173B62" w:rsidP="00173B62">
            <w:pPr>
              <w:spacing w:line="240" w:lineRule="exact"/>
              <w:jc w:val="center"/>
            </w:pPr>
          </w:p>
          <w:p w14:paraId="06588669" w14:textId="0D292FAE" w:rsidR="00173B62" w:rsidRDefault="00173B62" w:rsidP="00173B62">
            <w:pPr>
              <w:spacing w:line="240" w:lineRule="exact"/>
              <w:jc w:val="center"/>
            </w:pPr>
          </w:p>
          <w:p w14:paraId="0016EF45" w14:textId="0AE5E15E" w:rsidR="00173B62" w:rsidRDefault="00173B62" w:rsidP="00173B62">
            <w:pPr>
              <w:spacing w:line="240" w:lineRule="exact"/>
              <w:jc w:val="center"/>
            </w:pPr>
          </w:p>
          <w:p w14:paraId="30038893" w14:textId="129B4418" w:rsidR="00173B62" w:rsidRDefault="00173B62" w:rsidP="00173B62">
            <w:pPr>
              <w:spacing w:line="240" w:lineRule="exact"/>
              <w:jc w:val="center"/>
            </w:pPr>
          </w:p>
          <w:p w14:paraId="69900211" w14:textId="54AC2C9A" w:rsidR="00173B62" w:rsidRDefault="00173B62" w:rsidP="00173B62">
            <w:pPr>
              <w:spacing w:line="240" w:lineRule="exact"/>
              <w:jc w:val="center"/>
            </w:pPr>
          </w:p>
          <w:p w14:paraId="6C37F565" w14:textId="39CE21A6" w:rsidR="00173B62" w:rsidRDefault="00173B62" w:rsidP="00173B62">
            <w:pPr>
              <w:spacing w:line="240" w:lineRule="exact"/>
              <w:jc w:val="center"/>
            </w:pPr>
          </w:p>
          <w:p w14:paraId="33ED9DD2" w14:textId="77777777" w:rsidR="00173B62" w:rsidRDefault="00173B62" w:rsidP="00173B62">
            <w:pPr>
              <w:spacing w:line="240" w:lineRule="exact"/>
              <w:jc w:val="center"/>
            </w:pPr>
          </w:p>
          <w:p w14:paraId="4665B133" w14:textId="77777777" w:rsidR="00173B62" w:rsidRPr="00BC777B" w:rsidRDefault="00173B62" w:rsidP="00173B62">
            <w:pPr>
              <w:spacing w:line="240" w:lineRule="exact"/>
              <w:jc w:val="center"/>
            </w:pPr>
          </w:p>
          <w:p w14:paraId="7BB4F1B9" w14:textId="77777777" w:rsidR="00173B62" w:rsidRPr="00BC777B" w:rsidRDefault="00173B62" w:rsidP="00173B62">
            <w:pPr>
              <w:spacing w:line="240" w:lineRule="exact"/>
              <w:jc w:val="center"/>
            </w:pPr>
          </w:p>
          <w:p w14:paraId="6052DAE1" w14:textId="77777777" w:rsidR="00173B62" w:rsidRDefault="00173B62" w:rsidP="00173B62">
            <w:pPr>
              <w:spacing w:line="240" w:lineRule="exact"/>
              <w:jc w:val="center"/>
            </w:pPr>
            <w:r w:rsidRPr="00BC777B">
              <w:rPr>
                <w:rFonts w:hint="eastAsia"/>
              </w:rPr>
              <w:t>Ⅰ提案の履行状況に関する項目</w:t>
            </w:r>
          </w:p>
          <w:p w14:paraId="58DA5C2F" w14:textId="77777777" w:rsidR="00173B62" w:rsidRDefault="00173B62" w:rsidP="00173B62">
            <w:pPr>
              <w:spacing w:line="240" w:lineRule="exact"/>
              <w:jc w:val="center"/>
            </w:pPr>
          </w:p>
          <w:p w14:paraId="03AB46A8" w14:textId="77777777" w:rsidR="00173B62" w:rsidRDefault="00173B62" w:rsidP="00173B62">
            <w:pPr>
              <w:spacing w:line="240" w:lineRule="exact"/>
              <w:jc w:val="center"/>
            </w:pPr>
          </w:p>
          <w:p w14:paraId="2547C308" w14:textId="77777777" w:rsidR="00173B62" w:rsidRDefault="00173B62" w:rsidP="00173B62">
            <w:pPr>
              <w:spacing w:line="240" w:lineRule="exact"/>
              <w:jc w:val="center"/>
            </w:pPr>
          </w:p>
          <w:p w14:paraId="3D2803F0" w14:textId="77777777" w:rsidR="00173B62" w:rsidRDefault="00173B62" w:rsidP="00173B62">
            <w:pPr>
              <w:spacing w:line="240" w:lineRule="exact"/>
              <w:jc w:val="center"/>
            </w:pPr>
          </w:p>
          <w:p w14:paraId="04DBD874" w14:textId="77777777" w:rsidR="00173B62" w:rsidRDefault="00173B62" w:rsidP="00173B62">
            <w:pPr>
              <w:spacing w:line="240" w:lineRule="exact"/>
              <w:jc w:val="center"/>
            </w:pPr>
          </w:p>
          <w:p w14:paraId="340B0F26" w14:textId="77777777" w:rsidR="00173B62" w:rsidRDefault="00173B62" w:rsidP="00173B62">
            <w:pPr>
              <w:spacing w:line="240" w:lineRule="exact"/>
              <w:jc w:val="center"/>
            </w:pPr>
          </w:p>
          <w:p w14:paraId="66D6192D" w14:textId="77777777" w:rsidR="00173B62" w:rsidRDefault="00173B62" w:rsidP="00173B62">
            <w:pPr>
              <w:spacing w:line="240" w:lineRule="exact"/>
              <w:jc w:val="center"/>
            </w:pPr>
          </w:p>
          <w:p w14:paraId="533A9F00" w14:textId="77777777" w:rsidR="00173B62" w:rsidRDefault="00173B62" w:rsidP="00173B62">
            <w:pPr>
              <w:spacing w:line="240" w:lineRule="exact"/>
              <w:jc w:val="center"/>
            </w:pPr>
          </w:p>
          <w:p w14:paraId="1B1E1742" w14:textId="77777777" w:rsidR="00173B62" w:rsidRDefault="00173B62" w:rsidP="00173B62">
            <w:pPr>
              <w:spacing w:line="240" w:lineRule="exact"/>
              <w:jc w:val="center"/>
            </w:pPr>
          </w:p>
          <w:p w14:paraId="7B0133A6" w14:textId="77777777" w:rsidR="00173B62" w:rsidRDefault="00173B62" w:rsidP="00173B62">
            <w:pPr>
              <w:spacing w:line="240" w:lineRule="exact"/>
              <w:jc w:val="center"/>
            </w:pPr>
          </w:p>
          <w:p w14:paraId="1A8CBA0C" w14:textId="77777777" w:rsidR="00173B62" w:rsidRDefault="00173B62" w:rsidP="00173B62">
            <w:pPr>
              <w:spacing w:line="240" w:lineRule="exact"/>
              <w:jc w:val="center"/>
            </w:pPr>
          </w:p>
          <w:p w14:paraId="197A17A9" w14:textId="77777777" w:rsidR="00173B62" w:rsidRDefault="00173B62" w:rsidP="00173B62">
            <w:pPr>
              <w:spacing w:line="240" w:lineRule="exact"/>
              <w:jc w:val="center"/>
            </w:pPr>
          </w:p>
          <w:p w14:paraId="69BF396C" w14:textId="77777777" w:rsidR="00173B62" w:rsidRDefault="00173B62" w:rsidP="00173B62">
            <w:pPr>
              <w:spacing w:line="240" w:lineRule="exact"/>
              <w:jc w:val="center"/>
            </w:pPr>
          </w:p>
          <w:p w14:paraId="039CFD5D" w14:textId="77777777" w:rsidR="00173B62" w:rsidRDefault="00173B62" w:rsidP="00173B62">
            <w:pPr>
              <w:spacing w:line="240" w:lineRule="exact"/>
              <w:jc w:val="center"/>
            </w:pPr>
          </w:p>
          <w:p w14:paraId="6A96DA44" w14:textId="77777777" w:rsidR="00173B62" w:rsidRDefault="00173B62" w:rsidP="00173B62">
            <w:pPr>
              <w:spacing w:line="240" w:lineRule="exact"/>
              <w:jc w:val="center"/>
            </w:pPr>
          </w:p>
          <w:p w14:paraId="14FD5F8C" w14:textId="77777777" w:rsidR="00173B62" w:rsidRDefault="00173B62" w:rsidP="00173B62">
            <w:pPr>
              <w:spacing w:line="240" w:lineRule="exact"/>
              <w:jc w:val="center"/>
            </w:pPr>
          </w:p>
          <w:p w14:paraId="64391F83" w14:textId="77777777" w:rsidR="00173B62" w:rsidRDefault="00173B62" w:rsidP="00173B62">
            <w:pPr>
              <w:spacing w:line="240" w:lineRule="exact"/>
              <w:jc w:val="center"/>
            </w:pPr>
          </w:p>
          <w:p w14:paraId="4849B837" w14:textId="77777777" w:rsidR="00173B62" w:rsidRDefault="00173B62" w:rsidP="00173B62">
            <w:pPr>
              <w:spacing w:line="240" w:lineRule="exact"/>
              <w:jc w:val="center"/>
            </w:pPr>
          </w:p>
          <w:p w14:paraId="0B3B0E7B" w14:textId="77777777" w:rsidR="00173B62" w:rsidRDefault="00173B62" w:rsidP="00173B62">
            <w:pPr>
              <w:spacing w:line="240" w:lineRule="exact"/>
              <w:jc w:val="center"/>
            </w:pPr>
          </w:p>
          <w:p w14:paraId="70E31169" w14:textId="77777777" w:rsidR="00173B62" w:rsidRDefault="00173B62" w:rsidP="00173B62">
            <w:pPr>
              <w:spacing w:line="240" w:lineRule="exact"/>
              <w:jc w:val="center"/>
            </w:pPr>
          </w:p>
          <w:p w14:paraId="298D7804" w14:textId="77777777" w:rsidR="00173B62" w:rsidRDefault="00173B62" w:rsidP="00173B62">
            <w:pPr>
              <w:spacing w:line="240" w:lineRule="exact"/>
              <w:jc w:val="center"/>
            </w:pPr>
          </w:p>
          <w:p w14:paraId="06C3B8EA" w14:textId="77777777" w:rsidR="00173B62" w:rsidRDefault="00173B62" w:rsidP="00173B62">
            <w:pPr>
              <w:spacing w:line="240" w:lineRule="exact"/>
              <w:jc w:val="center"/>
            </w:pPr>
          </w:p>
          <w:p w14:paraId="29C46AD5" w14:textId="77777777" w:rsidR="00173B62" w:rsidRDefault="00173B62" w:rsidP="00173B62">
            <w:pPr>
              <w:spacing w:line="240" w:lineRule="exact"/>
              <w:jc w:val="center"/>
            </w:pPr>
          </w:p>
          <w:p w14:paraId="7FD14663" w14:textId="77777777" w:rsidR="00173B62" w:rsidRDefault="00173B62" w:rsidP="00173B62">
            <w:pPr>
              <w:spacing w:line="240" w:lineRule="exact"/>
              <w:jc w:val="center"/>
            </w:pPr>
          </w:p>
          <w:p w14:paraId="2C25B50B" w14:textId="77777777" w:rsidR="00173B62" w:rsidRDefault="00173B62" w:rsidP="00173B62">
            <w:pPr>
              <w:spacing w:line="240" w:lineRule="exact"/>
              <w:jc w:val="center"/>
            </w:pPr>
          </w:p>
          <w:p w14:paraId="1D2335FC" w14:textId="77777777" w:rsidR="00173B62" w:rsidRDefault="00173B62" w:rsidP="00173B62">
            <w:pPr>
              <w:spacing w:line="240" w:lineRule="exact"/>
              <w:jc w:val="center"/>
            </w:pPr>
          </w:p>
          <w:p w14:paraId="63C4307F" w14:textId="77777777" w:rsidR="00173B62" w:rsidRDefault="00173B62" w:rsidP="00173B62">
            <w:pPr>
              <w:spacing w:line="240" w:lineRule="exact"/>
              <w:jc w:val="center"/>
            </w:pPr>
          </w:p>
          <w:p w14:paraId="30AED293" w14:textId="77777777" w:rsidR="00173B62" w:rsidRDefault="00173B62" w:rsidP="00173B62">
            <w:pPr>
              <w:spacing w:line="240" w:lineRule="exact"/>
              <w:jc w:val="center"/>
            </w:pPr>
          </w:p>
          <w:p w14:paraId="1C5DBC3B" w14:textId="77777777" w:rsidR="00173B62" w:rsidRDefault="00173B62" w:rsidP="00173B62">
            <w:pPr>
              <w:spacing w:line="240" w:lineRule="exact"/>
              <w:jc w:val="center"/>
            </w:pPr>
          </w:p>
          <w:p w14:paraId="66C30230" w14:textId="77777777" w:rsidR="00173B62" w:rsidRDefault="00173B62" w:rsidP="00173B62">
            <w:pPr>
              <w:spacing w:line="240" w:lineRule="exact"/>
              <w:jc w:val="center"/>
            </w:pPr>
          </w:p>
          <w:p w14:paraId="12B46E28" w14:textId="77777777" w:rsidR="00173B62" w:rsidRDefault="00173B62" w:rsidP="00173B62">
            <w:pPr>
              <w:spacing w:line="240" w:lineRule="exact"/>
              <w:jc w:val="center"/>
            </w:pPr>
          </w:p>
          <w:p w14:paraId="2CF3741C" w14:textId="77777777" w:rsidR="00173B62" w:rsidRDefault="00173B62" w:rsidP="00173B62">
            <w:pPr>
              <w:spacing w:line="240" w:lineRule="exact"/>
              <w:jc w:val="center"/>
            </w:pPr>
          </w:p>
          <w:p w14:paraId="0838DE26" w14:textId="77777777" w:rsidR="00173B62" w:rsidRDefault="00173B62" w:rsidP="00173B62">
            <w:pPr>
              <w:spacing w:line="240" w:lineRule="exact"/>
              <w:jc w:val="center"/>
            </w:pPr>
          </w:p>
          <w:p w14:paraId="406742C6" w14:textId="77777777" w:rsidR="00173B62" w:rsidRDefault="00173B62" w:rsidP="00173B62">
            <w:pPr>
              <w:spacing w:line="240" w:lineRule="exact"/>
              <w:jc w:val="center"/>
            </w:pPr>
          </w:p>
          <w:p w14:paraId="5432F9B8" w14:textId="77777777" w:rsidR="00173B62" w:rsidRDefault="00173B62" w:rsidP="00173B62">
            <w:pPr>
              <w:spacing w:line="240" w:lineRule="exact"/>
              <w:jc w:val="center"/>
            </w:pPr>
          </w:p>
          <w:p w14:paraId="00EEE343" w14:textId="6D2C9E90" w:rsidR="00173B62" w:rsidRDefault="00173B62" w:rsidP="00173B62">
            <w:pPr>
              <w:spacing w:line="240" w:lineRule="exact"/>
              <w:jc w:val="center"/>
            </w:pPr>
          </w:p>
          <w:p w14:paraId="63CBF378" w14:textId="224837DC" w:rsidR="00173B62" w:rsidRDefault="00173B62" w:rsidP="00173B62">
            <w:pPr>
              <w:spacing w:line="240" w:lineRule="exact"/>
              <w:jc w:val="center"/>
            </w:pPr>
          </w:p>
          <w:p w14:paraId="4793B0AA" w14:textId="07ED3703" w:rsidR="00173B62" w:rsidRDefault="00173B62" w:rsidP="00173B62">
            <w:pPr>
              <w:spacing w:line="240" w:lineRule="exact"/>
              <w:jc w:val="center"/>
            </w:pPr>
          </w:p>
          <w:p w14:paraId="32642BFB" w14:textId="47F8175F" w:rsidR="00173B62" w:rsidRDefault="00173B62" w:rsidP="00173B62">
            <w:pPr>
              <w:spacing w:line="240" w:lineRule="exact"/>
              <w:jc w:val="center"/>
            </w:pPr>
          </w:p>
          <w:p w14:paraId="13A57387" w14:textId="4D4DB79E" w:rsidR="00173B62" w:rsidRDefault="00173B62" w:rsidP="00173B62">
            <w:pPr>
              <w:spacing w:line="240" w:lineRule="exact"/>
              <w:jc w:val="center"/>
            </w:pPr>
          </w:p>
          <w:p w14:paraId="3989FD5E" w14:textId="7DC9D83C" w:rsidR="00173B62" w:rsidRDefault="00173B62" w:rsidP="00173B62">
            <w:pPr>
              <w:spacing w:line="240" w:lineRule="exact"/>
              <w:jc w:val="center"/>
            </w:pPr>
          </w:p>
          <w:p w14:paraId="437974E0" w14:textId="2585919D" w:rsidR="00173B62" w:rsidRDefault="00173B62" w:rsidP="00173B62">
            <w:pPr>
              <w:spacing w:line="240" w:lineRule="exact"/>
              <w:jc w:val="center"/>
            </w:pPr>
          </w:p>
          <w:p w14:paraId="102FFE84" w14:textId="1C43D690" w:rsidR="00173B62" w:rsidRDefault="00173B62" w:rsidP="00173B62">
            <w:pPr>
              <w:spacing w:line="240" w:lineRule="exact"/>
              <w:jc w:val="center"/>
            </w:pPr>
          </w:p>
          <w:p w14:paraId="718B0629" w14:textId="7D784768" w:rsidR="00173B62" w:rsidRDefault="00173B62" w:rsidP="00173B62">
            <w:pPr>
              <w:spacing w:line="240" w:lineRule="exact"/>
              <w:jc w:val="center"/>
            </w:pPr>
          </w:p>
          <w:p w14:paraId="0A584C02" w14:textId="78689980" w:rsidR="00173B62" w:rsidRDefault="00173B62" w:rsidP="00173B62">
            <w:pPr>
              <w:spacing w:line="240" w:lineRule="exact"/>
              <w:jc w:val="center"/>
            </w:pPr>
          </w:p>
          <w:p w14:paraId="5FD5CD37" w14:textId="282EB1CA" w:rsidR="00173B62" w:rsidRDefault="00173B62" w:rsidP="00173B62">
            <w:pPr>
              <w:spacing w:line="240" w:lineRule="exact"/>
              <w:jc w:val="center"/>
            </w:pPr>
          </w:p>
          <w:p w14:paraId="2267610F" w14:textId="73034BA5" w:rsidR="00173B62" w:rsidRDefault="00173B62" w:rsidP="00173B62">
            <w:pPr>
              <w:spacing w:line="240" w:lineRule="exact"/>
              <w:jc w:val="center"/>
            </w:pPr>
          </w:p>
          <w:p w14:paraId="6079F8EB" w14:textId="424F3280" w:rsidR="00173B62" w:rsidRDefault="00173B62" w:rsidP="00173B62">
            <w:pPr>
              <w:spacing w:line="240" w:lineRule="exact"/>
              <w:jc w:val="center"/>
            </w:pPr>
          </w:p>
          <w:p w14:paraId="73513E40" w14:textId="0ECE10B8" w:rsidR="00173B62" w:rsidRDefault="00173B62" w:rsidP="00173B62">
            <w:pPr>
              <w:spacing w:line="240" w:lineRule="exact"/>
              <w:jc w:val="center"/>
            </w:pPr>
          </w:p>
          <w:p w14:paraId="126412E0" w14:textId="77777777" w:rsidR="00173B62" w:rsidRDefault="00173B62" w:rsidP="00173B62">
            <w:pPr>
              <w:spacing w:line="240" w:lineRule="exact"/>
              <w:jc w:val="center"/>
            </w:pPr>
          </w:p>
          <w:p w14:paraId="4A2AF603" w14:textId="77777777" w:rsidR="00173B62" w:rsidRDefault="00173B62" w:rsidP="00173B62">
            <w:pPr>
              <w:spacing w:line="240" w:lineRule="exact"/>
              <w:jc w:val="center"/>
            </w:pPr>
            <w:r w:rsidRPr="00BC777B">
              <w:rPr>
                <w:rFonts w:hint="eastAsia"/>
              </w:rPr>
              <w:t>Ⅰ提案の履行状況に関する項目</w:t>
            </w:r>
          </w:p>
          <w:p w14:paraId="28D44ED8" w14:textId="77777777" w:rsidR="00173B62" w:rsidRDefault="00173B62" w:rsidP="00173B62">
            <w:pPr>
              <w:spacing w:line="240" w:lineRule="exact"/>
              <w:jc w:val="center"/>
            </w:pPr>
          </w:p>
          <w:p w14:paraId="475DC30B" w14:textId="77777777" w:rsidR="00425B09" w:rsidRDefault="00425B09" w:rsidP="00173B62">
            <w:pPr>
              <w:spacing w:line="240" w:lineRule="exact"/>
              <w:jc w:val="center"/>
            </w:pPr>
          </w:p>
          <w:p w14:paraId="55057FBB" w14:textId="77777777" w:rsidR="00425B09" w:rsidRDefault="00425B09" w:rsidP="00173B62">
            <w:pPr>
              <w:spacing w:line="240" w:lineRule="exact"/>
              <w:jc w:val="center"/>
            </w:pPr>
          </w:p>
          <w:p w14:paraId="1E9B104A" w14:textId="77777777" w:rsidR="00425B09" w:rsidRDefault="00425B09" w:rsidP="00173B62">
            <w:pPr>
              <w:spacing w:line="240" w:lineRule="exact"/>
              <w:jc w:val="center"/>
            </w:pPr>
          </w:p>
          <w:p w14:paraId="6F33371B" w14:textId="77777777" w:rsidR="00425B09" w:rsidRDefault="00425B09" w:rsidP="00173B62">
            <w:pPr>
              <w:spacing w:line="240" w:lineRule="exact"/>
              <w:jc w:val="center"/>
            </w:pPr>
          </w:p>
          <w:p w14:paraId="1E4561F2" w14:textId="77777777" w:rsidR="00425B09" w:rsidRDefault="00425B09" w:rsidP="00173B62">
            <w:pPr>
              <w:spacing w:line="240" w:lineRule="exact"/>
              <w:jc w:val="center"/>
            </w:pPr>
          </w:p>
          <w:p w14:paraId="1DD9442A" w14:textId="77777777" w:rsidR="00425B09" w:rsidRDefault="00425B09" w:rsidP="00173B62">
            <w:pPr>
              <w:spacing w:line="240" w:lineRule="exact"/>
              <w:jc w:val="center"/>
            </w:pPr>
          </w:p>
          <w:p w14:paraId="5864E740" w14:textId="77777777" w:rsidR="00425B09" w:rsidRDefault="00425B09" w:rsidP="00173B62">
            <w:pPr>
              <w:spacing w:line="240" w:lineRule="exact"/>
              <w:jc w:val="center"/>
            </w:pPr>
          </w:p>
          <w:p w14:paraId="04AADC93" w14:textId="77777777" w:rsidR="00425B09" w:rsidRDefault="00425B09" w:rsidP="00173B62">
            <w:pPr>
              <w:spacing w:line="240" w:lineRule="exact"/>
              <w:jc w:val="center"/>
            </w:pPr>
          </w:p>
          <w:p w14:paraId="13539C62" w14:textId="77777777" w:rsidR="00425B09" w:rsidRDefault="00425B09" w:rsidP="00173B62">
            <w:pPr>
              <w:spacing w:line="240" w:lineRule="exact"/>
              <w:jc w:val="center"/>
            </w:pPr>
          </w:p>
          <w:p w14:paraId="529CC05F" w14:textId="77777777" w:rsidR="00425B09" w:rsidRDefault="00425B09" w:rsidP="00173B62">
            <w:pPr>
              <w:spacing w:line="240" w:lineRule="exact"/>
              <w:jc w:val="center"/>
            </w:pPr>
          </w:p>
          <w:p w14:paraId="529A4EC0" w14:textId="77777777" w:rsidR="00425B09" w:rsidRDefault="00425B09" w:rsidP="00173B62">
            <w:pPr>
              <w:spacing w:line="240" w:lineRule="exact"/>
              <w:jc w:val="center"/>
            </w:pPr>
          </w:p>
          <w:p w14:paraId="21D579CB" w14:textId="77777777" w:rsidR="00425B09" w:rsidRDefault="00425B09" w:rsidP="00173B62">
            <w:pPr>
              <w:spacing w:line="240" w:lineRule="exact"/>
              <w:jc w:val="center"/>
            </w:pPr>
          </w:p>
          <w:p w14:paraId="55CE57E6" w14:textId="77777777" w:rsidR="00425B09" w:rsidRDefault="00425B09" w:rsidP="00173B62">
            <w:pPr>
              <w:spacing w:line="240" w:lineRule="exact"/>
              <w:jc w:val="center"/>
            </w:pPr>
          </w:p>
          <w:p w14:paraId="21A9382E" w14:textId="77777777" w:rsidR="00425B09" w:rsidRDefault="00425B09" w:rsidP="00173B62">
            <w:pPr>
              <w:spacing w:line="240" w:lineRule="exact"/>
              <w:jc w:val="center"/>
            </w:pPr>
          </w:p>
          <w:p w14:paraId="0324577F" w14:textId="77777777" w:rsidR="00425B09" w:rsidRDefault="00425B09" w:rsidP="00173B62">
            <w:pPr>
              <w:spacing w:line="240" w:lineRule="exact"/>
              <w:jc w:val="center"/>
            </w:pPr>
          </w:p>
          <w:p w14:paraId="5D22B9E2" w14:textId="77777777" w:rsidR="00425B09" w:rsidRDefault="00425B09" w:rsidP="00173B62">
            <w:pPr>
              <w:spacing w:line="240" w:lineRule="exact"/>
              <w:jc w:val="center"/>
            </w:pPr>
          </w:p>
          <w:p w14:paraId="38CED5D0" w14:textId="77777777" w:rsidR="00425B09" w:rsidRDefault="00425B09" w:rsidP="00173B62">
            <w:pPr>
              <w:spacing w:line="240" w:lineRule="exact"/>
              <w:jc w:val="center"/>
            </w:pPr>
          </w:p>
          <w:p w14:paraId="3953880D" w14:textId="77777777" w:rsidR="00425B09" w:rsidRDefault="00425B09" w:rsidP="00173B62">
            <w:pPr>
              <w:spacing w:line="240" w:lineRule="exact"/>
              <w:jc w:val="center"/>
            </w:pPr>
          </w:p>
          <w:p w14:paraId="46301C59" w14:textId="77777777" w:rsidR="00425B09" w:rsidRDefault="00425B09" w:rsidP="00173B62">
            <w:pPr>
              <w:spacing w:line="240" w:lineRule="exact"/>
              <w:jc w:val="center"/>
            </w:pPr>
          </w:p>
          <w:p w14:paraId="5C8D459E" w14:textId="77777777" w:rsidR="00425B09" w:rsidRDefault="00425B09" w:rsidP="00173B62">
            <w:pPr>
              <w:spacing w:line="240" w:lineRule="exact"/>
              <w:jc w:val="center"/>
            </w:pPr>
          </w:p>
          <w:p w14:paraId="5918419A" w14:textId="77777777" w:rsidR="00425B09" w:rsidRDefault="00425B09" w:rsidP="00173B62">
            <w:pPr>
              <w:spacing w:line="240" w:lineRule="exact"/>
              <w:jc w:val="center"/>
            </w:pPr>
          </w:p>
          <w:p w14:paraId="28DE0224" w14:textId="77777777" w:rsidR="00425B09" w:rsidRDefault="00425B09" w:rsidP="00173B62">
            <w:pPr>
              <w:spacing w:line="240" w:lineRule="exact"/>
              <w:jc w:val="center"/>
            </w:pPr>
          </w:p>
          <w:p w14:paraId="1D6D137C" w14:textId="77777777" w:rsidR="00425B09" w:rsidRDefault="00425B09" w:rsidP="00173B62">
            <w:pPr>
              <w:spacing w:line="240" w:lineRule="exact"/>
              <w:jc w:val="center"/>
            </w:pPr>
          </w:p>
          <w:p w14:paraId="682C811C" w14:textId="77777777" w:rsidR="00425B09" w:rsidRDefault="00425B09" w:rsidP="00173B62">
            <w:pPr>
              <w:spacing w:line="240" w:lineRule="exact"/>
              <w:jc w:val="center"/>
            </w:pPr>
          </w:p>
          <w:p w14:paraId="5FB8CCCB" w14:textId="77777777" w:rsidR="00425B09" w:rsidRDefault="00425B09" w:rsidP="00173B62">
            <w:pPr>
              <w:spacing w:line="240" w:lineRule="exact"/>
              <w:jc w:val="center"/>
            </w:pPr>
          </w:p>
          <w:p w14:paraId="30604E14" w14:textId="11A36BD4" w:rsidR="00425B09" w:rsidRDefault="00425B09" w:rsidP="00173B62">
            <w:pPr>
              <w:spacing w:line="240" w:lineRule="exact"/>
              <w:jc w:val="center"/>
            </w:pPr>
          </w:p>
          <w:p w14:paraId="456C5C49" w14:textId="691D462B" w:rsidR="00425B09" w:rsidRDefault="00425B09" w:rsidP="00173B62">
            <w:pPr>
              <w:spacing w:line="240" w:lineRule="exact"/>
              <w:jc w:val="center"/>
            </w:pPr>
          </w:p>
          <w:p w14:paraId="2319BDCF" w14:textId="2D936E0A" w:rsidR="00425B09" w:rsidRDefault="00425B09" w:rsidP="00173B62">
            <w:pPr>
              <w:spacing w:line="240" w:lineRule="exact"/>
              <w:jc w:val="center"/>
            </w:pPr>
          </w:p>
          <w:p w14:paraId="0BF1462F" w14:textId="421E36AA" w:rsidR="00425B09" w:rsidRDefault="00425B09" w:rsidP="00173B62">
            <w:pPr>
              <w:spacing w:line="240" w:lineRule="exact"/>
              <w:jc w:val="center"/>
            </w:pPr>
          </w:p>
          <w:p w14:paraId="1C23FD70" w14:textId="2BBE77D2" w:rsidR="00425B09" w:rsidRDefault="00425B09" w:rsidP="00173B62">
            <w:pPr>
              <w:spacing w:line="240" w:lineRule="exact"/>
              <w:jc w:val="center"/>
            </w:pPr>
          </w:p>
          <w:p w14:paraId="45078DBA" w14:textId="4DD4FBA0" w:rsidR="00425B09" w:rsidRDefault="00425B09" w:rsidP="00173B62">
            <w:pPr>
              <w:spacing w:line="240" w:lineRule="exact"/>
              <w:jc w:val="center"/>
            </w:pPr>
          </w:p>
          <w:p w14:paraId="7EC607E8" w14:textId="0E2A46DF" w:rsidR="00425B09" w:rsidRDefault="00425B09" w:rsidP="00173B62">
            <w:pPr>
              <w:spacing w:line="240" w:lineRule="exact"/>
              <w:jc w:val="center"/>
            </w:pPr>
          </w:p>
          <w:p w14:paraId="06ED8898" w14:textId="77777777" w:rsidR="00425B09" w:rsidRDefault="00425B09" w:rsidP="00173B62">
            <w:pPr>
              <w:spacing w:line="240" w:lineRule="exact"/>
              <w:jc w:val="center"/>
            </w:pPr>
          </w:p>
          <w:p w14:paraId="79A031CD" w14:textId="77777777" w:rsidR="00425B09" w:rsidRDefault="00425B09" w:rsidP="00425B09">
            <w:pPr>
              <w:spacing w:line="240" w:lineRule="exact"/>
              <w:jc w:val="center"/>
            </w:pPr>
            <w:r w:rsidRPr="00BC777B">
              <w:rPr>
                <w:rFonts w:hint="eastAsia"/>
              </w:rPr>
              <w:t>Ⅰ提案の履行状況に関する項目</w:t>
            </w:r>
          </w:p>
          <w:p w14:paraId="67AA4BF4" w14:textId="4F955EBD" w:rsidR="00425B09" w:rsidRPr="00425B09" w:rsidRDefault="00425B09" w:rsidP="00173B62">
            <w:pPr>
              <w:spacing w:line="240" w:lineRule="exact"/>
              <w:jc w:val="center"/>
            </w:pPr>
          </w:p>
        </w:tc>
        <w:tc>
          <w:tcPr>
            <w:tcW w:w="2180" w:type="dxa"/>
            <w:gridSpan w:val="2"/>
          </w:tcPr>
          <w:p w14:paraId="0B30B253" w14:textId="77777777" w:rsidR="00173B62" w:rsidRPr="00BC777B" w:rsidRDefault="00173B62" w:rsidP="00173B62">
            <w:pPr>
              <w:spacing w:line="240" w:lineRule="exact"/>
              <w:rPr>
                <w:rFonts w:ascii="ＭＳ 明朝" w:eastAsia="ＭＳ 明朝" w:hAnsi="ＭＳ 明朝"/>
                <w:szCs w:val="21"/>
              </w:rPr>
            </w:pPr>
            <w:r w:rsidRPr="00BC777B">
              <w:rPr>
                <w:rFonts w:ascii="ＭＳ 明朝" w:eastAsia="ＭＳ 明朝" w:hAnsi="ＭＳ 明朝" w:hint="eastAsia"/>
                <w:szCs w:val="21"/>
              </w:rPr>
              <w:lastRenderedPageBreak/>
              <w:t>(1)施設の設置目的及び管理運営方針</w:t>
            </w:r>
          </w:p>
        </w:tc>
        <w:tc>
          <w:tcPr>
            <w:tcW w:w="6168" w:type="dxa"/>
          </w:tcPr>
          <w:p w14:paraId="6635D618" w14:textId="77777777" w:rsidR="00173B62" w:rsidRPr="00BC777B" w:rsidRDefault="00173B62" w:rsidP="00173B62">
            <w:pPr>
              <w:spacing w:line="0" w:lineRule="atLeast"/>
            </w:pPr>
            <w:r w:rsidRPr="00BC777B">
              <w:rPr>
                <w:rFonts w:hint="eastAsia"/>
              </w:rPr>
              <w:t>施設の設置目的に沿った管理運営ができたか。</w:t>
            </w:r>
          </w:p>
          <w:p w14:paraId="3A633C8C" w14:textId="77777777" w:rsidR="00173B62" w:rsidRPr="00BC777B" w:rsidRDefault="00173B62" w:rsidP="00173B62">
            <w:pPr>
              <w:spacing w:line="240" w:lineRule="exact"/>
              <w:ind w:left="227" w:hangingChars="108" w:hanging="227"/>
              <w:rPr>
                <w:rFonts w:asciiTheme="minorEastAsia" w:hAnsiTheme="minorEastAsia"/>
                <w:szCs w:val="21"/>
              </w:rPr>
            </w:pPr>
            <w:r w:rsidRPr="00BC777B">
              <w:rPr>
                <w:rFonts w:asciiTheme="minorEastAsia" w:hAnsiTheme="minorEastAsia" w:hint="eastAsia"/>
                <w:szCs w:val="21"/>
              </w:rPr>
              <w:t>①自然風景地の保全</w:t>
            </w:r>
          </w:p>
          <w:p w14:paraId="0C169AEF" w14:textId="77777777" w:rsidR="00173B62" w:rsidRPr="00BC777B" w:rsidRDefault="00173B62" w:rsidP="00173B62">
            <w:pPr>
              <w:spacing w:line="240" w:lineRule="exact"/>
              <w:ind w:left="227" w:hangingChars="108" w:hanging="227"/>
              <w:rPr>
                <w:rFonts w:asciiTheme="minorEastAsia" w:hAnsiTheme="minorEastAsia"/>
                <w:szCs w:val="21"/>
              </w:rPr>
            </w:pPr>
            <w:r w:rsidRPr="00BC777B">
              <w:rPr>
                <w:rFonts w:asciiTheme="minorEastAsia" w:hAnsiTheme="minorEastAsia" w:hint="eastAsia"/>
                <w:szCs w:val="21"/>
              </w:rPr>
              <w:t>②豊かな自然や園地の特性を活用した取組の展開</w:t>
            </w:r>
          </w:p>
          <w:p w14:paraId="5A426EA8" w14:textId="77777777" w:rsidR="00173B62" w:rsidRPr="00BC777B" w:rsidRDefault="00173B62" w:rsidP="00173B62">
            <w:pPr>
              <w:spacing w:line="240" w:lineRule="exact"/>
              <w:ind w:left="227" w:hangingChars="108" w:hanging="227"/>
              <w:rPr>
                <w:rFonts w:asciiTheme="minorEastAsia" w:hAnsiTheme="minorEastAsia"/>
                <w:szCs w:val="21"/>
              </w:rPr>
            </w:pPr>
            <w:r w:rsidRPr="00BC777B">
              <w:rPr>
                <w:rFonts w:asciiTheme="minorEastAsia" w:hAnsiTheme="minorEastAsia" w:hint="eastAsia"/>
                <w:szCs w:val="21"/>
              </w:rPr>
              <w:t>③金剛山系周辺の関係施設との連携</w:t>
            </w:r>
          </w:p>
        </w:tc>
        <w:tc>
          <w:tcPr>
            <w:tcW w:w="4961" w:type="dxa"/>
            <w:shd w:val="clear" w:color="auto" w:fill="auto"/>
          </w:tcPr>
          <w:p w14:paraId="50591338" w14:textId="232D8627" w:rsidR="00173B62" w:rsidRDefault="00173B62" w:rsidP="00173B62">
            <w:pPr>
              <w:widowControl/>
              <w:spacing w:line="240" w:lineRule="exact"/>
              <w:ind w:left="273" w:hangingChars="130" w:hanging="273"/>
              <w:jc w:val="left"/>
              <w:textAlignment w:val="baseline"/>
            </w:pPr>
            <w:r>
              <w:rPr>
                <w:rFonts w:hint="eastAsia"/>
              </w:rPr>
              <w:t>・園地での修繕に係る人件費、資材費。販売品に係る仕入費、園地管理用車両の燃料費等の価格の上昇は、当初申請時の</w:t>
            </w:r>
            <w:r>
              <w:rPr>
                <w:rFonts w:hint="eastAsia"/>
              </w:rPr>
              <w:t>5</w:t>
            </w:r>
            <w:r>
              <w:rPr>
                <w:rFonts w:hint="eastAsia"/>
              </w:rPr>
              <w:t>年間の見通し以上のものがあり、今後の収支計画の見直しが必要になってくると思われる。</w:t>
            </w:r>
          </w:p>
          <w:p w14:paraId="4A825107" w14:textId="77777777" w:rsidR="00173B62" w:rsidRDefault="00173B62" w:rsidP="00173B62">
            <w:pPr>
              <w:widowControl/>
              <w:spacing w:line="240" w:lineRule="exact"/>
              <w:ind w:left="273" w:hangingChars="130" w:hanging="273"/>
              <w:jc w:val="left"/>
              <w:textAlignment w:val="baseline"/>
            </w:pPr>
          </w:p>
          <w:p w14:paraId="276A25BF" w14:textId="77777777" w:rsidR="00173B62" w:rsidRDefault="00173B62" w:rsidP="00173B62">
            <w:pPr>
              <w:widowControl/>
              <w:spacing w:line="240" w:lineRule="exact"/>
              <w:ind w:left="273" w:hangingChars="130" w:hanging="273"/>
              <w:jc w:val="left"/>
              <w:textAlignment w:val="baseline"/>
            </w:pPr>
          </w:p>
          <w:p w14:paraId="1AFCA30C" w14:textId="77777777" w:rsidR="00173B62" w:rsidRDefault="00173B62" w:rsidP="00173B62">
            <w:pPr>
              <w:widowControl/>
              <w:spacing w:line="240" w:lineRule="exact"/>
              <w:ind w:left="273" w:hangingChars="130" w:hanging="273"/>
              <w:jc w:val="left"/>
              <w:textAlignment w:val="baseline"/>
            </w:pPr>
            <w:r>
              <w:rPr>
                <w:rFonts w:hint="eastAsia"/>
              </w:rPr>
              <w:t>【実績】</w:t>
            </w:r>
          </w:p>
          <w:p w14:paraId="1AFAE319" w14:textId="6E34F0F5" w:rsidR="00173B62" w:rsidRDefault="00173B62" w:rsidP="00173B62">
            <w:pPr>
              <w:widowControl/>
              <w:spacing w:line="240" w:lineRule="exact"/>
              <w:ind w:left="210" w:hangingChars="100" w:hanging="210"/>
              <w:jc w:val="left"/>
              <w:textAlignment w:val="baseline"/>
            </w:pPr>
            <w:r>
              <w:rPr>
                <w:rFonts w:hint="eastAsia"/>
              </w:rPr>
              <w:t>①ちはや園地の自然環境に沿った植生管理（伐採、草刈り時の希少種の保全等）を行った。</w:t>
            </w:r>
          </w:p>
          <w:p w14:paraId="01BEC329" w14:textId="1256987B" w:rsidR="00173B62" w:rsidRDefault="00173B62" w:rsidP="00173B62">
            <w:pPr>
              <w:widowControl/>
              <w:spacing w:line="240" w:lineRule="exact"/>
              <w:ind w:left="2940" w:hangingChars="1400" w:hanging="2940"/>
              <w:jc w:val="left"/>
              <w:textAlignment w:val="baseline"/>
            </w:pPr>
            <w:r>
              <w:rPr>
                <w:rFonts w:hint="eastAsia"/>
              </w:rPr>
              <w:t>②大阪で一番星に近い天文台での天体観測を展開（</w:t>
            </w:r>
            <w:r>
              <w:rPr>
                <w:rFonts w:hint="eastAsia"/>
              </w:rPr>
              <w:t>11</w:t>
            </w:r>
            <w:r>
              <w:rPr>
                <w:rFonts w:hint="eastAsia"/>
              </w:rPr>
              <w:t>月末現在）</w:t>
            </w:r>
          </w:p>
          <w:p w14:paraId="5B8BCE33" w14:textId="1066DA0E" w:rsidR="00173B62" w:rsidRDefault="00173B62" w:rsidP="00173B62">
            <w:pPr>
              <w:widowControl/>
              <w:spacing w:line="240" w:lineRule="exact"/>
              <w:ind w:leftChars="200" w:left="483" w:hangingChars="30" w:hanging="63"/>
              <w:jc w:val="left"/>
              <w:textAlignment w:val="baseline"/>
            </w:pPr>
            <w:r>
              <w:rPr>
                <w:rFonts w:hint="eastAsia"/>
              </w:rPr>
              <w:t xml:space="preserve">星空観察　</w:t>
            </w:r>
            <w:r>
              <w:rPr>
                <w:rFonts w:hint="eastAsia"/>
              </w:rPr>
              <w:t>20</w:t>
            </w:r>
            <w:r>
              <w:rPr>
                <w:rFonts w:hint="eastAsia"/>
              </w:rPr>
              <w:t xml:space="preserve">回　</w:t>
            </w:r>
            <w:r>
              <w:rPr>
                <w:rFonts w:hint="eastAsia"/>
              </w:rPr>
              <w:t>279</w:t>
            </w:r>
            <w:r>
              <w:rPr>
                <w:rFonts w:hint="eastAsia"/>
              </w:rPr>
              <w:t>名</w:t>
            </w:r>
          </w:p>
          <w:p w14:paraId="6E8D202E" w14:textId="35758F9C" w:rsidR="00173B62" w:rsidRDefault="00173B62" w:rsidP="00173B62">
            <w:pPr>
              <w:widowControl/>
              <w:spacing w:line="240" w:lineRule="exact"/>
              <w:ind w:leftChars="200" w:left="420"/>
              <w:jc w:val="left"/>
              <w:textAlignment w:val="baseline"/>
            </w:pPr>
            <w:r>
              <w:rPr>
                <w:rFonts w:hint="eastAsia"/>
              </w:rPr>
              <w:t xml:space="preserve">太陽観察　</w:t>
            </w:r>
            <w:r>
              <w:rPr>
                <w:rFonts w:hint="eastAsia"/>
              </w:rPr>
              <w:t>2</w:t>
            </w:r>
            <w:r>
              <w:t>3</w:t>
            </w:r>
            <w:r>
              <w:rPr>
                <w:rFonts w:hint="eastAsia"/>
              </w:rPr>
              <w:t xml:space="preserve">回　</w:t>
            </w:r>
            <w:r>
              <w:rPr>
                <w:rFonts w:hint="eastAsia"/>
              </w:rPr>
              <w:t>662</w:t>
            </w:r>
            <w:r>
              <w:rPr>
                <w:rFonts w:hint="eastAsia"/>
              </w:rPr>
              <w:t xml:space="preserve">名　</w:t>
            </w:r>
          </w:p>
          <w:p w14:paraId="1B6A6515" w14:textId="7A7A5890" w:rsidR="00173B62" w:rsidRDefault="00173B62" w:rsidP="00173B62">
            <w:pPr>
              <w:widowControl/>
              <w:spacing w:line="240" w:lineRule="exact"/>
              <w:ind w:left="210" w:hangingChars="100" w:hanging="210"/>
              <w:jc w:val="left"/>
              <w:textAlignment w:val="baseline"/>
            </w:pPr>
            <w:r>
              <w:rPr>
                <w:rFonts w:hint="eastAsia"/>
              </w:rPr>
              <w:t>③金剛山頂施設連絡協議会、千早赤阪村観光協会等に参画、葛木神社、転法輪寺、金剛練成会と連携し、イベントや金剛山、ちはや園地の</w:t>
            </w:r>
            <w:r>
              <w:rPr>
                <w:rFonts w:hint="eastAsia"/>
              </w:rPr>
              <w:t>PR</w:t>
            </w:r>
            <w:r>
              <w:rPr>
                <w:rFonts w:hint="eastAsia"/>
              </w:rPr>
              <w:t>を行った。</w:t>
            </w:r>
          </w:p>
          <w:p w14:paraId="67E70527" w14:textId="77777777" w:rsidR="00173B62" w:rsidRPr="003A0986" w:rsidRDefault="00173B62" w:rsidP="00173B62">
            <w:pPr>
              <w:widowControl/>
              <w:spacing w:line="240" w:lineRule="exact"/>
              <w:jc w:val="left"/>
              <w:textAlignment w:val="baseline"/>
            </w:pPr>
          </w:p>
          <w:p w14:paraId="1AB1EF3C" w14:textId="18474767" w:rsidR="00173B62" w:rsidRDefault="00173B62" w:rsidP="00173B62">
            <w:pPr>
              <w:widowControl/>
              <w:spacing w:line="240" w:lineRule="exact"/>
              <w:ind w:left="273" w:hangingChars="130" w:hanging="273"/>
              <w:jc w:val="left"/>
              <w:textAlignment w:val="baseline"/>
            </w:pPr>
            <w:r>
              <w:rPr>
                <w:rFonts w:hint="eastAsia"/>
              </w:rPr>
              <w:t>【自己評価】</w:t>
            </w:r>
          </w:p>
          <w:p w14:paraId="5F6AD8B3" w14:textId="6FD2DE1A" w:rsidR="00173B62" w:rsidRDefault="00173B62" w:rsidP="00173B62">
            <w:pPr>
              <w:widowControl/>
              <w:spacing w:line="240" w:lineRule="exact"/>
              <w:ind w:left="273" w:hangingChars="130" w:hanging="273"/>
              <w:jc w:val="left"/>
              <w:textAlignment w:val="baseline"/>
            </w:pPr>
            <w:r>
              <w:rPr>
                <w:rFonts w:hint="eastAsia"/>
              </w:rPr>
              <w:t>・星空観察だけでなく、天気の良い日の日中に、太陽観察を無料開催し来園者に金剛山の自然を身近に体験してもらった。</w:t>
            </w:r>
          </w:p>
          <w:p w14:paraId="4B9B676E" w14:textId="26FFFBA8" w:rsidR="00173B62" w:rsidRDefault="00173B62" w:rsidP="00173B62">
            <w:pPr>
              <w:widowControl/>
              <w:spacing w:line="240" w:lineRule="exact"/>
              <w:ind w:left="273" w:hangingChars="130" w:hanging="273"/>
              <w:jc w:val="left"/>
              <w:textAlignment w:val="baseline"/>
            </w:pPr>
            <w:r>
              <w:rPr>
                <w:rFonts w:hint="eastAsia"/>
              </w:rPr>
              <w:t>・イベントの実施を通じて金剛山、ちはや園地の魅力を発信するという目標は概ね計画通り実施した。</w:t>
            </w:r>
          </w:p>
          <w:p w14:paraId="45661248" w14:textId="77D81B1C" w:rsidR="00173B62" w:rsidRDefault="00173B62" w:rsidP="00173B62">
            <w:pPr>
              <w:widowControl/>
              <w:spacing w:line="240" w:lineRule="exact"/>
              <w:ind w:left="273" w:hangingChars="130" w:hanging="273"/>
              <w:jc w:val="left"/>
              <w:textAlignment w:val="baseline"/>
            </w:pPr>
          </w:p>
          <w:p w14:paraId="389501E6" w14:textId="77777777" w:rsidR="00173B62" w:rsidRDefault="00173B62" w:rsidP="00173B62">
            <w:pPr>
              <w:widowControl/>
              <w:spacing w:line="240" w:lineRule="exact"/>
              <w:ind w:left="273" w:hangingChars="130" w:hanging="273"/>
              <w:jc w:val="left"/>
              <w:textAlignment w:val="baseline"/>
            </w:pPr>
          </w:p>
          <w:p w14:paraId="419C06D6" w14:textId="212D508A" w:rsidR="00173B62" w:rsidRPr="00BC777B" w:rsidRDefault="00173B62" w:rsidP="00173B62">
            <w:pPr>
              <w:widowControl/>
              <w:spacing w:line="240" w:lineRule="exact"/>
              <w:ind w:left="273" w:hangingChars="130" w:hanging="273"/>
              <w:jc w:val="left"/>
              <w:textAlignment w:val="baseline"/>
            </w:pPr>
          </w:p>
        </w:tc>
        <w:tc>
          <w:tcPr>
            <w:tcW w:w="708" w:type="dxa"/>
            <w:vAlign w:val="center"/>
          </w:tcPr>
          <w:p w14:paraId="19BF177C" w14:textId="500F1474" w:rsidR="00173B62" w:rsidRPr="00BC777B" w:rsidRDefault="00173B62" w:rsidP="00173B62">
            <w:pPr>
              <w:spacing w:line="240" w:lineRule="exact"/>
              <w:jc w:val="center"/>
            </w:pPr>
            <w:r>
              <w:rPr>
                <w:rFonts w:hint="eastAsia"/>
              </w:rPr>
              <w:t>A</w:t>
            </w:r>
          </w:p>
        </w:tc>
        <w:tc>
          <w:tcPr>
            <w:tcW w:w="4962" w:type="dxa"/>
          </w:tcPr>
          <w:p w14:paraId="1274832D"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r w:rsidRPr="00EC62E3">
              <w:rPr>
                <w:rFonts w:asciiTheme="minorEastAsia" w:hAnsiTheme="minorEastAsia" w:hint="eastAsia"/>
                <w:szCs w:val="21"/>
              </w:rPr>
              <w:t>履行確認の結果、事業計画どおり施設の設置目的に沿った管理運営が実施されており、評価できる。</w:t>
            </w:r>
          </w:p>
          <w:p w14:paraId="1AD92347"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p>
          <w:p w14:paraId="172B0AAD"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p>
          <w:p w14:paraId="694544F2" w14:textId="14C43C49" w:rsidR="00173B62" w:rsidRPr="00EC62E3" w:rsidRDefault="00173B62" w:rsidP="00173B62">
            <w:pPr>
              <w:spacing w:line="240" w:lineRule="exact"/>
              <w:ind w:left="210" w:hangingChars="100" w:hanging="210"/>
              <w:rPr>
                <w:rFonts w:asciiTheme="minorEastAsia" w:hAnsiTheme="minorEastAsia"/>
                <w:szCs w:val="21"/>
              </w:rPr>
            </w:pPr>
            <w:r w:rsidRPr="00EC62E3">
              <w:rPr>
                <w:rFonts w:asciiTheme="minorEastAsia" w:hAnsiTheme="minorEastAsia" w:hint="eastAsia"/>
                <w:szCs w:val="21"/>
              </w:rPr>
              <w:t>・計画どおり植生管理を行い、適切に園地の自然環境の保全に努めたことは評価できる。</w:t>
            </w:r>
          </w:p>
          <w:p w14:paraId="2172D74D"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p>
          <w:p w14:paraId="4DBA6137" w14:textId="26810CD1" w:rsidR="00173B62" w:rsidRPr="00EC62E3" w:rsidRDefault="00173B62" w:rsidP="00173B62">
            <w:pPr>
              <w:spacing w:line="240" w:lineRule="exact"/>
              <w:ind w:left="210" w:hangingChars="100" w:hanging="210"/>
              <w:rPr>
                <w:rFonts w:asciiTheme="minorEastAsia" w:hAnsiTheme="minorEastAsia"/>
                <w:szCs w:val="21"/>
              </w:rPr>
            </w:pPr>
            <w:r w:rsidRPr="00EC62E3">
              <w:rPr>
                <w:rFonts w:asciiTheme="minorEastAsia" w:hAnsiTheme="minorEastAsia" w:hint="eastAsia"/>
                <w:szCs w:val="21"/>
              </w:rPr>
              <w:t>・園地の特性を</w:t>
            </w:r>
            <w:r w:rsidR="00B45D8F" w:rsidRPr="00EC62E3">
              <w:rPr>
                <w:rFonts w:asciiTheme="minorEastAsia" w:hAnsiTheme="minorEastAsia" w:hint="eastAsia"/>
                <w:szCs w:val="21"/>
              </w:rPr>
              <w:t>活かした</w:t>
            </w:r>
            <w:r w:rsidRPr="00EC62E3">
              <w:rPr>
                <w:rFonts w:asciiTheme="minorEastAsia" w:hAnsiTheme="minorEastAsia" w:hint="eastAsia"/>
                <w:szCs w:val="21"/>
              </w:rPr>
              <w:t>天体観測や</w:t>
            </w:r>
            <w:r w:rsidR="00B45D8F" w:rsidRPr="00EC62E3">
              <w:rPr>
                <w:rFonts w:asciiTheme="minorEastAsia" w:hAnsiTheme="minorEastAsia" w:hint="eastAsia"/>
                <w:szCs w:val="21"/>
              </w:rPr>
              <w:t>各種</w:t>
            </w:r>
            <w:r w:rsidRPr="00EC62E3">
              <w:rPr>
                <w:rFonts w:asciiTheme="minorEastAsia" w:hAnsiTheme="minorEastAsia" w:hint="eastAsia"/>
                <w:szCs w:val="21"/>
              </w:rPr>
              <w:t>イベントを計画どおり開催したことは評価できる。</w:t>
            </w:r>
          </w:p>
          <w:p w14:paraId="02305652"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p>
          <w:p w14:paraId="52F4BE6C" w14:textId="00F88C21" w:rsidR="00173B62" w:rsidRPr="00EC62E3" w:rsidRDefault="00173B62" w:rsidP="007500AE">
            <w:pPr>
              <w:spacing w:line="240" w:lineRule="exact"/>
              <w:ind w:left="210" w:hangingChars="100" w:hanging="210"/>
              <w:rPr>
                <w:rFonts w:asciiTheme="minorEastAsia" w:hAnsiTheme="minorEastAsia"/>
                <w:szCs w:val="21"/>
              </w:rPr>
            </w:pPr>
            <w:r w:rsidRPr="00EC62E3">
              <w:rPr>
                <w:rFonts w:asciiTheme="minorEastAsia" w:hAnsiTheme="minorEastAsia" w:hint="eastAsia"/>
                <w:szCs w:val="21"/>
              </w:rPr>
              <w:t>・引き続き、周辺施設と連携し、園地ならではの自然や施設の魅力</w:t>
            </w:r>
            <w:r w:rsidR="00B73147" w:rsidRPr="00EC62E3">
              <w:rPr>
                <w:rFonts w:asciiTheme="minorEastAsia" w:hAnsiTheme="minorEastAsia" w:hint="eastAsia"/>
                <w:szCs w:val="21"/>
              </w:rPr>
              <w:t>づくりに努められたい</w:t>
            </w:r>
            <w:r w:rsidRPr="00EC62E3">
              <w:rPr>
                <w:rFonts w:asciiTheme="minorEastAsia" w:hAnsiTheme="minorEastAsia" w:hint="eastAsia"/>
                <w:szCs w:val="21"/>
              </w:rPr>
              <w:t>。</w:t>
            </w:r>
          </w:p>
        </w:tc>
        <w:tc>
          <w:tcPr>
            <w:tcW w:w="708" w:type="dxa"/>
            <w:vAlign w:val="center"/>
          </w:tcPr>
          <w:p w14:paraId="123A0EED" w14:textId="3C947593" w:rsidR="00173B62" w:rsidRPr="00BC777B" w:rsidRDefault="00173B62" w:rsidP="00173B62">
            <w:pPr>
              <w:spacing w:line="240" w:lineRule="exact"/>
              <w:jc w:val="center"/>
            </w:pPr>
            <w:r>
              <w:rPr>
                <w:rFonts w:hint="eastAsia"/>
              </w:rPr>
              <w:t>A</w:t>
            </w:r>
          </w:p>
        </w:tc>
        <w:tc>
          <w:tcPr>
            <w:tcW w:w="2410" w:type="dxa"/>
          </w:tcPr>
          <w:p w14:paraId="585B5DD5" w14:textId="77777777" w:rsidR="00173B62" w:rsidRPr="00BC777B" w:rsidRDefault="00173B62" w:rsidP="00173B62">
            <w:pPr>
              <w:spacing w:line="240" w:lineRule="exact"/>
            </w:pPr>
          </w:p>
        </w:tc>
      </w:tr>
      <w:tr w:rsidR="00173B62" w:rsidRPr="00BC777B" w14:paraId="2270989B" w14:textId="77777777" w:rsidTr="00173B62">
        <w:trPr>
          <w:trHeight w:val="1101"/>
        </w:trPr>
        <w:tc>
          <w:tcPr>
            <w:tcW w:w="578" w:type="dxa"/>
            <w:vMerge/>
            <w:shd w:val="clear" w:color="auto" w:fill="DDD9C3" w:themeFill="background2" w:themeFillShade="E6"/>
          </w:tcPr>
          <w:p w14:paraId="5726BE91" w14:textId="77777777" w:rsidR="00173B62" w:rsidRPr="00BC777B" w:rsidRDefault="00173B62" w:rsidP="00173B62">
            <w:pPr>
              <w:spacing w:line="240" w:lineRule="exact"/>
              <w:jc w:val="center"/>
            </w:pPr>
          </w:p>
        </w:tc>
        <w:tc>
          <w:tcPr>
            <w:tcW w:w="2180" w:type="dxa"/>
            <w:gridSpan w:val="2"/>
          </w:tcPr>
          <w:p w14:paraId="0469937A" w14:textId="77777777" w:rsidR="00173B62" w:rsidRPr="00BC777B" w:rsidRDefault="00173B62" w:rsidP="00173B62">
            <w:pPr>
              <w:spacing w:line="240" w:lineRule="exact"/>
              <w:rPr>
                <w:rFonts w:ascii="ＭＳ 明朝" w:eastAsia="ＭＳ 明朝" w:hAnsi="ＭＳ 明朝"/>
                <w:szCs w:val="21"/>
              </w:rPr>
            </w:pPr>
            <w:r w:rsidRPr="00BC777B">
              <w:rPr>
                <w:rFonts w:ascii="ＭＳ 明朝" w:eastAsia="ＭＳ 明朝" w:hAnsi="ＭＳ 明朝" w:hint="eastAsia"/>
                <w:szCs w:val="21"/>
              </w:rPr>
              <w:t>(2)平等な利用を図るための具体的手法・効果</w:t>
            </w:r>
          </w:p>
        </w:tc>
        <w:tc>
          <w:tcPr>
            <w:tcW w:w="6168" w:type="dxa"/>
          </w:tcPr>
          <w:p w14:paraId="614B57C8" w14:textId="77777777" w:rsidR="00173B62" w:rsidRPr="00BC777B" w:rsidRDefault="00173B62" w:rsidP="00173B62">
            <w:pPr>
              <w:spacing w:line="0" w:lineRule="atLeast"/>
              <w:ind w:left="210" w:hangingChars="100" w:hanging="210"/>
            </w:pPr>
            <w:r w:rsidRPr="00BC777B">
              <w:rPr>
                <w:rFonts w:hint="eastAsia"/>
              </w:rPr>
              <w:t>平等利用に努めたか。</w:t>
            </w:r>
          </w:p>
          <w:p w14:paraId="227370CB" w14:textId="77777777" w:rsidR="00173B62" w:rsidRPr="00BC777B" w:rsidRDefault="00173B62" w:rsidP="00173B62">
            <w:pPr>
              <w:spacing w:line="240" w:lineRule="exact"/>
              <w:ind w:left="210" w:hangingChars="100" w:hanging="210"/>
              <w:rPr>
                <w:rFonts w:asciiTheme="minorEastAsia" w:hAnsiTheme="minorEastAsia"/>
                <w:szCs w:val="21"/>
              </w:rPr>
            </w:pPr>
            <w:r w:rsidRPr="00BC777B">
              <w:rPr>
                <w:rFonts w:asciiTheme="minorEastAsia" w:hAnsiTheme="minorEastAsia" w:hint="eastAsia"/>
                <w:szCs w:val="21"/>
              </w:rPr>
              <w:t>①誰もが安心して利用できる施設の運営</w:t>
            </w:r>
          </w:p>
          <w:p w14:paraId="41BAED1E" w14:textId="77777777" w:rsidR="00173B62" w:rsidRPr="00BC777B" w:rsidRDefault="00173B62" w:rsidP="00173B62">
            <w:pPr>
              <w:spacing w:line="240" w:lineRule="exact"/>
              <w:rPr>
                <w:rFonts w:asciiTheme="minorEastAsia" w:hAnsiTheme="minorEastAsia"/>
                <w:szCs w:val="21"/>
              </w:rPr>
            </w:pPr>
            <w:r w:rsidRPr="00BC777B">
              <w:rPr>
                <w:rFonts w:asciiTheme="minorEastAsia" w:hAnsiTheme="minorEastAsia" w:hint="eastAsia"/>
                <w:szCs w:val="21"/>
              </w:rPr>
              <w:t>②予約手続きにおける平等性の確保</w:t>
            </w:r>
          </w:p>
          <w:p w14:paraId="3B277BC7" w14:textId="77777777" w:rsidR="00173B62" w:rsidRPr="00BC777B" w:rsidRDefault="00173B62" w:rsidP="00173B62">
            <w:pPr>
              <w:pStyle w:val="aa"/>
              <w:numPr>
                <w:ilvl w:val="0"/>
                <w:numId w:val="4"/>
              </w:numPr>
              <w:spacing w:line="240" w:lineRule="exact"/>
              <w:ind w:leftChars="0" w:left="227" w:hanging="227"/>
              <w:rPr>
                <w:rFonts w:asciiTheme="minorEastAsia" w:hAnsiTheme="minorEastAsia"/>
                <w:szCs w:val="21"/>
              </w:rPr>
            </w:pPr>
            <w:r w:rsidRPr="00BC777B">
              <w:rPr>
                <w:rFonts w:asciiTheme="minorEastAsia" w:hAnsiTheme="minorEastAsia" w:hint="eastAsia"/>
                <w:szCs w:val="21"/>
              </w:rPr>
              <w:t>高齢者、障がい者等への配慮</w:t>
            </w:r>
          </w:p>
        </w:tc>
        <w:tc>
          <w:tcPr>
            <w:tcW w:w="4961" w:type="dxa"/>
          </w:tcPr>
          <w:p w14:paraId="3BF3E9F7" w14:textId="39B435DB" w:rsidR="00173B62" w:rsidRDefault="00173B62" w:rsidP="00173B62">
            <w:pPr>
              <w:widowControl/>
              <w:spacing w:line="240" w:lineRule="exact"/>
            </w:pPr>
            <w:r>
              <w:rPr>
                <w:rFonts w:hint="eastAsia"/>
              </w:rPr>
              <w:t>【実績】</w:t>
            </w:r>
          </w:p>
          <w:p w14:paraId="5D75A527" w14:textId="4E5F623A" w:rsidR="00173B62" w:rsidRPr="00A44472" w:rsidRDefault="00173B62" w:rsidP="00173B62">
            <w:pPr>
              <w:widowControl/>
              <w:spacing w:line="240" w:lineRule="exact"/>
            </w:pPr>
            <w:r>
              <w:rPr>
                <w:rFonts w:hint="eastAsia"/>
              </w:rPr>
              <w:t>①ちはや園地の毎日開園（</w:t>
            </w:r>
            <w:r>
              <w:rPr>
                <w:rFonts w:hint="eastAsia"/>
              </w:rPr>
              <w:t>4</w:t>
            </w:r>
            <w:r>
              <w:rPr>
                <w:rFonts w:hint="eastAsia"/>
              </w:rPr>
              <w:t>月</w:t>
            </w:r>
            <w:r>
              <w:rPr>
                <w:rFonts w:hint="eastAsia"/>
              </w:rPr>
              <w:t>1</w:t>
            </w:r>
            <w:r>
              <w:rPr>
                <w:rFonts w:hint="eastAsia"/>
              </w:rPr>
              <w:t>日から）</w:t>
            </w:r>
          </w:p>
          <w:p w14:paraId="101FA222" w14:textId="2E1B5D3E" w:rsidR="00173B62" w:rsidRDefault="00173B62" w:rsidP="00173B62">
            <w:pPr>
              <w:widowControl/>
              <w:spacing w:line="240" w:lineRule="exact"/>
              <w:ind w:left="210" w:hangingChars="100" w:hanging="210"/>
            </w:pPr>
            <w:r>
              <w:rPr>
                <w:rFonts w:hint="eastAsia"/>
              </w:rPr>
              <w:t>②イベント予約に</w:t>
            </w:r>
            <w:r>
              <w:rPr>
                <w:rFonts w:hint="eastAsia"/>
              </w:rPr>
              <w:t>HP</w:t>
            </w:r>
            <w:r>
              <w:rPr>
                <w:rFonts w:hint="eastAsia"/>
              </w:rPr>
              <w:t>やスマートフォンアプリを導入。（</w:t>
            </w:r>
            <w:r>
              <w:rPr>
                <w:rFonts w:hint="eastAsia"/>
              </w:rPr>
              <w:t>7</w:t>
            </w:r>
            <w:r>
              <w:rPr>
                <w:rFonts w:hint="eastAsia"/>
              </w:rPr>
              <w:t>月からアイフォン対応を先行実施）</w:t>
            </w:r>
          </w:p>
          <w:p w14:paraId="3A007539" w14:textId="7FB6F765" w:rsidR="00173B62" w:rsidRDefault="00173B62" w:rsidP="00173B62">
            <w:pPr>
              <w:widowControl/>
              <w:spacing w:line="240" w:lineRule="exact"/>
              <w:ind w:left="210" w:hangingChars="100" w:hanging="210"/>
            </w:pPr>
            <w:r>
              <w:rPr>
                <w:rFonts w:hint="eastAsia"/>
              </w:rPr>
              <w:t>③来園者からの要望があれば、工作ルームの大型モニターを使っての解説や視覚障がい者対象の星空ガイドなどを開催するコンテンツを用意している。</w:t>
            </w:r>
          </w:p>
          <w:p w14:paraId="697535DD" w14:textId="77777777" w:rsidR="00173B62" w:rsidRDefault="00173B62" w:rsidP="00173B62">
            <w:pPr>
              <w:widowControl/>
              <w:spacing w:line="240" w:lineRule="exact"/>
            </w:pPr>
          </w:p>
          <w:p w14:paraId="2E2C6D41" w14:textId="77777777" w:rsidR="00173B62" w:rsidRDefault="00173B62" w:rsidP="00173B62">
            <w:pPr>
              <w:widowControl/>
              <w:spacing w:line="240" w:lineRule="exact"/>
            </w:pPr>
            <w:r>
              <w:rPr>
                <w:rFonts w:hint="eastAsia"/>
              </w:rPr>
              <w:t>【自己評価】</w:t>
            </w:r>
          </w:p>
          <w:p w14:paraId="313D0C45" w14:textId="34C5BC1A" w:rsidR="00173B62" w:rsidRDefault="00173B62" w:rsidP="00173B62">
            <w:pPr>
              <w:widowControl/>
              <w:spacing w:line="240" w:lineRule="exact"/>
              <w:ind w:left="210" w:hangingChars="100" w:hanging="210"/>
            </w:pPr>
            <w:r>
              <w:rPr>
                <w:rFonts w:hint="eastAsia"/>
              </w:rPr>
              <w:t>・安心して利用できる施設として、毎日開園し、利用者の案内、対応に努めている。</w:t>
            </w:r>
          </w:p>
          <w:p w14:paraId="1F626612" w14:textId="77777777" w:rsidR="00173B62" w:rsidRDefault="00173B62" w:rsidP="00173B62">
            <w:pPr>
              <w:widowControl/>
              <w:spacing w:line="240" w:lineRule="exact"/>
              <w:ind w:left="210" w:hangingChars="100" w:hanging="210"/>
            </w:pPr>
            <w:r>
              <w:rPr>
                <w:rFonts w:hint="eastAsia"/>
              </w:rPr>
              <w:t>・予約電話がつながり難いという意見に対応し、インターネットを通じて</w:t>
            </w:r>
            <w:r>
              <w:rPr>
                <w:rFonts w:hint="eastAsia"/>
              </w:rPr>
              <w:t>24</w:t>
            </w:r>
            <w:r>
              <w:rPr>
                <w:rFonts w:hint="eastAsia"/>
              </w:rPr>
              <w:t>時間対応の予約受付を実施。</w:t>
            </w:r>
          </w:p>
          <w:p w14:paraId="7AD3B273" w14:textId="0D0F1139" w:rsidR="00173B62" w:rsidRDefault="00173B62" w:rsidP="00173B62">
            <w:pPr>
              <w:widowControl/>
              <w:spacing w:line="240" w:lineRule="exact"/>
            </w:pPr>
            <w:r>
              <w:rPr>
                <w:rFonts w:hint="eastAsia"/>
              </w:rPr>
              <w:t>・概ね計画通り実施した。</w:t>
            </w:r>
          </w:p>
          <w:p w14:paraId="16147BE5" w14:textId="2AE1BEE8" w:rsidR="00173B62" w:rsidRDefault="00173B62" w:rsidP="00173B62">
            <w:pPr>
              <w:widowControl/>
              <w:spacing w:line="240" w:lineRule="exact"/>
            </w:pPr>
          </w:p>
          <w:p w14:paraId="3165A565" w14:textId="2386E8BD" w:rsidR="00173B62" w:rsidRDefault="00173B62" w:rsidP="00173B62">
            <w:pPr>
              <w:widowControl/>
              <w:spacing w:line="240" w:lineRule="exact"/>
            </w:pPr>
          </w:p>
          <w:p w14:paraId="099B545C" w14:textId="77777777" w:rsidR="00173B62" w:rsidRDefault="00173B62" w:rsidP="00173B62">
            <w:pPr>
              <w:widowControl/>
              <w:spacing w:line="240" w:lineRule="exact"/>
            </w:pPr>
          </w:p>
          <w:p w14:paraId="74C46000" w14:textId="2A822B3E" w:rsidR="00173B62" w:rsidRPr="00BC777B" w:rsidRDefault="00173B62" w:rsidP="00173B62">
            <w:pPr>
              <w:widowControl/>
              <w:spacing w:line="240" w:lineRule="exact"/>
            </w:pPr>
          </w:p>
        </w:tc>
        <w:tc>
          <w:tcPr>
            <w:tcW w:w="708" w:type="dxa"/>
            <w:vAlign w:val="center"/>
          </w:tcPr>
          <w:p w14:paraId="2CA3D09E" w14:textId="47C16B6A" w:rsidR="00173B62" w:rsidRPr="00BC777B" w:rsidRDefault="00173B62" w:rsidP="00173B62">
            <w:pPr>
              <w:spacing w:line="240" w:lineRule="exact"/>
              <w:jc w:val="center"/>
            </w:pPr>
            <w:r>
              <w:rPr>
                <w:rFonts w:hint="eastAsia"/>
              </w:rPr>
              <w:t>A</w:t>
            </w:r>
          </w:p>
        </w:tc>
        <w:tc>
          <w:tcPr>
            <w:tcW w:w="4962" w:type="dxa"/>
          </w:tcPr>
          <w:p w14:paraId="5823D50D"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r w:rsidRPr="00EC62E3">
              <w:rPr>
                <w:rFonts w:asciiTheme="minorEastAsia" w:hAnsiTheme="minorEastAsia" w:hint="eastAsia"/>
                <w:szCs w:val="21"/>
              </w:rPr>
              <w:t>履行確認の結果、事業計画書に示した取組みが実施されており、評価できる。</w:t>
            </w:r>
          </w:p>
          <w:p w14:paraId="71B131D4" w14:textId="77777777" w:rsidR="00173B62" w:rsidRPr="00EC62E3" w:rsidRDefault="00173B62" w:rsidP="00173B62">
            <w:pPr>
              <w:pStyle w:val="aa"/>
              <w:spacing w:line="240" w:lineRule="exact"/>
              <w:ind w:leftChars="0" w:left="-28" w:firstLineChars="100" w:firstLine="210"/>
              <w:rPr>
                <w:rFonts w:asciiTheme="minorEastAsia" w:hAnsiTheme="minorEastAsia"/>
                <w:szCs w:val="21"/>
              </w:rPr>
            </w:pPr>
          </w:p>
          <w:p w14:paraId="1A36D686" w14:textId="77777777" w:rsidR="00A312DE" w:rsidRDefault="00D616E4" w:rsidP="00D616E4">
            <w:pPr>
              <w:spacing w:line="240" w:lineRule="exact"/>
              <w:ind w:left="210" w:hangingChars="100" w:hanging="210"/>
              <w:rPr>
                <w:rFonts w:asciiTheme="minorEastAsia" w:hAnsiTheme="minorEastAsia"/>
                <w:szCs w:val="21"/>
              </w:rPr>
            </w:pPr>
            <w:r w:rsidRPr="00EC62E3">
              <w:rPr>
                <w:rFonts w:asciiTheme="minorEastAsia" w:hAnsiTheme="minorEastAsia"/>
                <w:szCs w:val="21"/>
              </w:rPr>
              <w:t>・</w:t>
            </w:r>
            <w:r w:rsidR="00A312DE">
              <w:rPr>
                <w:rFonts w:asciiTheme="minorEastAsia" w:hAnsiTheme="minorEastAsia" w:hint="eastAsia"/>
                <w:szCs w:val="21"/>
              </w:rPr>
              <w:t>2</w:t>
            </w:r>
            <w:r w:rsidR="00A312DE">
              <w:rPr>
                <w:rFonts w:asciiTheme="minorEastAsia" w:hAnsiTheme="minorEastAsia"/>
                <w:szCs w:val="21"/>
              </w:rPr>
              <w:t>4</w:t>
            </w:r>
            <w:r w:rsidR="00A312DE">
              <w:rPr>
                <w:rFonts w:asciiTheme="minorEastAsia" w:hAnsiTheme="minorEastAsia" w:hint="eastAsia"/>
                <w:szCs w:val="21"/>
              </w:rPr>
              <w:t>時間</w:t>
            </w:r>
            <w:r w:rsidRPr="00EC62E3">
              <w:rPr>
                <w:rFonts w:asciiTheme="minorEastAsia" w:hAnsiTheme="minorEastAsia"/>
                <w:szCs w:val="21"/>
              </w:rPr>
              <w:t>イベント予約ができるスマートフォンアプリ</w:t>
            </w:r>
            <w:r w:rsidR="00A312DE">
              <w:rPr>
                <w:rFonts w:asciiTheme="minorEastAsia" w:hAnsiTheme="minorEastAsia" w:hint="eastAsia"/>
                <w:szCs w:val="21"/>
              </w:rPr>
              <w:t>等を</w:t>
            </w:r>
            <w:r w:rsidRPr="00EC62E3">
              <w:rPr>
                <w:rFonts w:asciiTheme="minorEastAsia" w:hAnsiTheme="minorEastAsia"/>
                <w:szCs w:val="21"/>
              </w:rPr>
              <w:t>新たに導入したことは評価できる。</w:t>
            </w:r>
          </w:p>
          <w:p w14:paraId="2387178A" w14:textId="264E0587" w:rsidR="00D616E4" w:rsidRPr="00EC62E3" w:rsidRDefault="00D616E4" w:rsidP="00A312DE">
            <w:pPr>
              <w:spacing w:line="240" w:lineRule="exact"/>
              <w:ind w:leftChars="100" w:left="210"/>
              <w:rPr>
                <w:rFonts w:asciiTheme="minorEastAsia" w:hAnsiTheme="minorEastAsia"/>
                <w:szCs w:val="21"/>
              </w:rPr>
            </w:pPr>
            <w:r w:rsidRPr="00EC62E3">
              <w:rPr>
                <w:rFonts w:asciiTheme="minorEastAsia" w:hAnsiTheme="minorEastAsia"/>
                <w:szCs w:val="21"/>
              </w:rPr>
              <w:t>引き続き、さらなる</w:t>
            </w:r>
            <w:r w:rsidR="00B45D8F" w:rsidRPr="00EC62E3">
              <w:rPr>
                <w:rFonts w:asciiTheme="minorEastAsia" w:hAnsiTheme="minorEastAsia" w:hint="eastAsia"/>
                <w:szCs w:val="21"/>
              </w:rPr>
              <w:t>利便性向上</w:t>
            </w:r>
            <w:r w:rsidRPr="00EC62E3">
              <w:rPr>
                <w:rFonts w:asciiTheme="minorEastAsia" w:hAnsiTheme="minorEastAsia"/>
                <w:szCs w:val="21"/>
              </w:rPr>
              <w:t>に努められたい。</w:t>
            </w:r>
          </w:p>
        </w:tc>
        <w:tc>
          <w:tcPr>
            <w:tcW w:w="708" w:type="dxa"/>
            <w:vAlign w:val="center"/>
          </w:tcPr>
          <w:p w14:paraId="109ED051" w14:textId="44B236C7" w:rsidR="00173B62" w:rsidRPr="00BC777B" w:rsidRDefault="00173B62" w:rsidP="00173B62">
            <w:pPr>
              <w:spacing w:line="240" w:lineRule="exact"/>
              <w:jc w:val="center"/>
            </w:pPr>
            <w:r>
              <w:rPr>
                <w:rFonts w:hint="eastAsia"/>
              </w:rPr>
              <w:t>A</w:t>
            </w:r>
          </w:p>
        </w:tc>
        <w:tc>
          <w:tcPr>
            <w:tcW w:w="2410" w:type="dxa"/>
          </w:tcPr>
          <w:p w14:paraId="37AA7C55" w14:textId="77777777" w:rsidR="00173B62" w:rsidRPr="00BC777B" w:rsidRDefault="00173B62" w:rsidP="00173B62">
            <w:pPr>
              <w:spacing w:line="240" w:lineRule="exact"/>
            </w:pPr>
          </w:p>
        </w:tc>
      </w:tr>
      <w:tr w:rsidR="00173B62" w:rsidRPr="00BC777B" w14:paraId="53EC7A3E" w14:textId="77777777" w:rsidTr="00876C0B">
        <w:trPr>
          <w:trHeight w:val="983"/>
        </w:trPr>
        <w:tc>
          <w:tcPr>
            <w:tcW w:w="578" w:type="dxa"/>
            <w:vMerge/>
            <w:shd w:val="clear" w:color="auto" w:fill="DDD9C3" w:themeFill="background2" w:themeFillShade="E6"/>
          </w:tcPr>
          <w:p w14:paraId="549B2FF9" w14:textId="77777777" w:rsidR="00173B62" w:rsidRPr="00BC777B" w:rsidRDefault="00173B62" w:rsidP="00173B62">
            <w:pPr>
              <w:spacing w:line="240" w:lineRule="exact"/>
              <w:jc w:val="center"/>
            </w:pPr>
          </w:p>
        </w:tc>
        <w:tc>
          <w:tcPr>
            <w:tcW w:w="2180" w:type="dxa"/>
            <w:gridSpan w:val="2"/>
          </w:tcPr>
          <w:p w14:paraId="608C501A" w14:textId="77777777" w:rsidR="00173B62" w:rsidRPr="00BC777B" w:rsidRDefault="00173B62" w:rsidP="00173B62">
            <w:pPr>
              <w:spacing w:line="240" w:lineRule="exact"/>
              <w:rPr>
                <w:rFonts w:ascii="ＭＳ 明朝" w:eastAsia="ＭＳ 明朝" w:hAnsi="ＭＳ 明朝"/>
                <w:szCs w:val="21"/>
              </w:rPr>
            </w:pPr>
            <w:r w:rsidRPr="00BC777B">
              <w:rPr>
                <w:rFonts w:ascii="ＭＳ 明朝" w:eastAsia="ＭＳ 明朝" w:hAnsi="ＭＳ 明朝" w:hint="eastAsia"/>
                <w:szCs w:val="21"/>
              </w:rPr>
              <w:t>(</w:t>
            </w:r>
            <w:r w:rsidRPr="00BC777B">
              <w:rPr>
                <w:rFonts w:ascii="ＭＳ 明朝" w:eastAsia="ＭＳ 明朝" w:hAnsi="ＭＳ 明朝"/>
                <w:szCs w:val="21"/>
              </w:rPr>
              <w:t>3)</w:t>
            </w:r>
            <w:r w:rsidRPr="00BC777B">
              <w:rPr>
                <w:rFonts w:ascii="ＭＳ 明朝" w:eastAsia="ＭＳ 明朝" w:hAnsi="ＭＳ 明朝" w:hint="eastAsia"/>
                <w:szCs w:val="21"/>
              </w:rPr>
              <w:t>安全・安心に利用できるための管理の具体的方策</w:t>
            </w:r>
          </w:p>
        </w:tc>
        <w:tc>
          <w:tcPr>
            <w:tcW w:w="6168" w:type="dxa"/>
          </w:tcPr>
          <w:p w14:paraId="01E9DDD3" w14:textId="77777777" w:rsidR="00173B62" w:rsidRPr="00BC777B" w:rsidRDefault="00173B62" w:rsidP="00173B62">
            <w:pPr>
              <w:spacing w:line="240" w:lineRule="exact"/>
              <w:ind w:leftChars="-3" w:left="-6" w:firstLineChars="3" w:firstLine="6"/>
              <w:rPr>
                <w:rFonts w:asciiTheme="minorEastAsia" w:hAnsiTheme="minorEastAsia"/>
                <w:szCs w:val="21"/>
              </w:rPr>
            </w:pPr>
            <w:r w:rsidRPr="00BC777B">
              <w:rPr>
                <w:rFonts w:hint="eastAsia"/>
              </w:rPr>
              <w:t>施設の安全管理について、トラブルの未然防止や、発生した際の処理方針、今後の管理への反映がなされたか。</w:t>
            </w:r>
          </w:p>
          <w:p w14:paraId="03EF9C1B" w14:textId="77777777" w:rsidR="00173B62" w:rsidRPr="00BC777B" w:rsidRDefault="00173B62" w:rsidP="00173B62">
            <w:pPr>
              <w:spacing w:line="240" w:lineRule="exact"/>
              <w:ind w:left="210" w:hangingChars="100" w:hanging="210"/>
              <w:rPr>
                <w:rFonts w:asciiTheme="minorEastAsia" w:hAnsiTheme="minorEastAsia"/>
                <w:szCs w:val="21"/>
              </w:rPr>
            </w:pPr>
            <w:r w:rsidRPr="00BC777B">
              <w:rPr>
                <w:rFonts w:asciiTheme="minorEastAsia" w:hAnsiTheme="minorEastAsia" w:hint="eastAsia"/>
                <w:szCs w:val="21"/>
              </w:rPr>
              <w:t>①危機管理体制の構築</w:t>
            </w:r>
          </w:p>
          <w:p w14:paraId="1A4470FC" w14:textId="77777777" w:rsidR="00173B62" w:rsidRPr="00BC777B" w:rsidRDefault="00173B62" w:rsidP="00173B62">
            <w:pPr>
              <w:spacing w:line="240" w:lineRule="exact"/>
              <w:ind w:left="210" w:hangingChars="100" w:hanging="210"/>
              <w:rPr>
                <w:rFonts w:asciiTheme="minorEastAsia" w:hAnsiTheme="minorEastAsia"/>
                <w:szCs w:val="21"/>
              </w:rPr>
            </w:pPr>
            <w:r w:rsidRPr="00BC777B">
              <w:rPr>
                <w:rFonts w:asciiTheme="minorEastAsia" w:hAnsiTheme="minorEastAsia" w:hint="eastAsia"/>
                <w:szCs w:val="21"/>
              </w:rPr>
              <w:t>②自然災害や事故などの緊急時の対応状況</w:t>
            </w:r>
          </w:p>
          <w:p w14:paraId="4EAF2E5B" w14:textId="77777777" w:rsidR="00173B62" w:rsidRPr="00BC777B" w:rsidRDefault="00173B62" w:rsidP="00173B62">
            <w:pPr>
              <w:spacing w:line="240" w:lineRule="exact"/>
              <w:ind w:left="210" w:hangingChars="100" w:hanging="210"/>
              <w:rPr>
                <w:rFonts w:asciiTheme="minorEastAsia" w:hAnsiTheme="minorEastAsia"/>
                <w:szCs w:val="21"/>
              </w:rPr>
            </w:pPr>
            <w:r w:rsidRPr="00BC777B">
              <w:rPr>
                <w:rFonts w:asciiTheme="minorEastAsia" w:hAnsiTheme="minorEastAsia" w:hint="eastAsia"/>
                <w:szCs w:val="21"/>
              </w:rPr>
              <w:t>③事件・事故等危機事象の備え</w:t>
            </w:r>
          </w:p>
          <w:p w14:paraId="31923A34" w14:textId="77777777" w:rsidR="00173B62" w:rsidRPr="00BC777B" w:rsidRDefault="00173B62" w:rsidP="00173B62">
            <w:pPr>
              <w:spacing w:line="240" w:lineRule="exact"/>
              <w:ind w:left="210" w:hangingChars="100" w:hanging="210"/>
              <w:rPr>
                <w:rFonts w:asciiTheme="minorEastAsia" w:hAnsiTheme="minorEastAsia"/>
                <w:szCs w:val="21"/>
              </w:rPr>
            </w:pPr>
            <w:r w:rsidRPr="00BC777B">
              <w:rPr>
                <w:rFonts w:asciiTheme="minorEastAsia" w:hAnsiTheme="minorEastAsia" w:hint="eastAsia"/>
                <w:szCs w:val="21"/>
              </w:rPr>
              <w:t>④災害時の適切な対応と迅速な応急処置</w:t>
            </w:r>
          </w:p>
          <w:p w14:paraId="51CFB6A7" w14:textId="77777777" w:rsidR="00173B62" w:rsidRPr="00BC777B" w:rsidRDefault="00173B62" w:rsidP="00173B62">
            <w:pPr>
              <w:spacing w:line="240" w:lineRule="exact"/>
              <w:ind w:left="210" w:hangingChars="100" w:hanging="210"/>
              <w:rPr>
                <w:rFonts w:asciiTheme="minorEastAsia" w:hAnsiTheme="minorEastAsia"/>
                <w:szCs w:val="21"/>
              </w:rPr>
            </w:pPr>
          </w:p>
        </w:tc>
        <w:tc>
          <w:tcPr>
            <w:tcW w:w="4961" w:type="dxa"/>
          </w:tcPr>
          <w:p w14:paraId="48FD4E3C" w14:textId="77777777" w:rsidR="00173B62" w:rsidRDefault="00173B62" w:rsidP="00173B62">
            <w:pPr>
              <w:widowControl/>
              <w:spacing w:line="240" w:lineRule="exact"/>
            </w:pPr>
            <w:r>
              <w:rPr>
                <w:rFonts w:hint="eastAsia"/>
              </w:rPr>
              <w:t>【実績】</w:t>
            </w:r>
          </w:p>
          <w:p w14:paraId="38AF2ED6" w14:textId="340E33F9" w:rsidR="00173B62" w:rsidRDefault="00173B62" w:rsidP="00173B62">
            <w:pPr>
              <w:widowControl/>
              <w:spacing w:line="240" w:lineRule="exact"/>
              <w:ind w:left="210" w:hangingChars="100" w:hanging="210"/>
            </w:pPr>
            <w:r>
              <w:rPr>
                <w:rFonts w:hint="eastAsia"/>
              </w:rPr>
              <w:t>①府民の森園地管理必携を作成し日常業務、異常時の対応等について園地職員に周知した。</w:t>
            </w:r>
          </w:p>
          <w:p w14:paraId="5CF711B6" w14:textId="248333D2" w:rsidR="00173B62" w:rsidRDefault="00173B62" w:rsidP="00173B62">
            <w:pPr>
              <w:widowControl/>
              <w:spacing w:line="240" w:lineRule="exact"/>
              <w:ind w:left="210" w:hangingChars="100" w:hanging="210"/>
            </w:pPr>
            <w:r>
              <w:rPr>
                <w:rFonts w:hint="eastAsia"/>
              </w:rPr>
              <w:t>②府道の土砂崩れによる通行止め情報など</w:t>
            </w:r>
            <w:r>
              <w:rPr>
                <w:rFonts w:hint="eastAsia"/>
              </w:rPr>
              <w:t>SNS</w:t>
            </w:r>
            <w:r>
              <w:rPr>
                <w:rFonts w:hint="eastAsia"/>
              </w:rPr>
              <w:t>を通じて情報提供を行った。</w:t>
            </w:r>
          </w:p>
          <w:p w14:paraId="5DE81704" w14:textId="0BEC1066" w:rsidR="00173B62" w:rsidRDefault="00173B62" w:rsidP="00173B62">
            <w:pPr>
              <w:widowControl/>
              <w:spacing w:line="240" w:lineRule="exact"/>
            </w:pPr>
            <w:r>
              <w:rPr>
                <w:rFonts w:hint="eastAsia"/>
              </w:rPr>
              <w:t>③防災訓練を</w:t>
            </w:r>
            <w:r>
              <w:rPr>
                <w:rFonts w:hint="eastAsia"/>
              </w:rPr>
              <w:t>1</w:t>
            </w:r>
            <w:r>
              <w:rPr>
                <w:rFonts w:hint="eastAsia"/>
              </w:rPr>
              <w:t>月に実施予定。</w:t>
            </w:r>
          </w:p>
          <w:p w14:paraId="399B911F" w14:textId="7D50D4B2" w:rsidR="00173B62" w:rsidRDefault="00173B62" w:rsidP="00173B62">
            <w:pPr>
              <w:widowControl/>
              <w:spacing w:line="240" w:lineRule="exact"/>
              <w:ind w:left="210" w:hangingChars="100" w:hanging="210"/>
            </w:pPr>
            <w:r>
              <w:rPr>
                <w:rFonts w:hint="eastAsia"/>
              </w:rPr>
              <w:t>④大雨による自然災害発生の危険があったため、臨時休園措置をとり、園内の安全確認を行った後、開園した。</w:t>
            </w:r>
            <w:r>
              <w:rPr>
                <w:rFonts w:hint="eastAsia"/>
              </w:rPr>
              <w:t>(</w:t>
            </w:r>
            <w:r>
              <w:rPr>
                <w:rFonts w:hint="eastAsia"/>
              </w:rPr>
              <w:t>台風</w:t>
            </w:r>
            <w:r>
              <w:rPr>
                <w:rFonts w:hint="eastAsia"/>
              </w:rPr>
              <w:t>7</w:t>
            </w:r>
            <w:r>
              <w:rPr>
                <w:rFonts w:hint="eastAsia"/>
              </w:rPr>
              <w:t>号</w:t>
            </w:r>
            <w:r>
              <w:rPr>
                <w:rFonts w:hint="eastAsia"/>
              </w:rPr>
              <w:t>8</w:t>
            </w:r>
            <w:r>
              <w:rPr>
                <w:rFonts w:hint="eastAsia"/>
              </w:rPr>
              <w:t>月</w:t>
            </w:r>
            <w:r>
              <w:rPr>
                <w:rFonts w:hint="eastAsia"/>
              </w:rPr>
              <w:t>15</w:t>
            </w:r>
            <w:r>
              <w:rPr>
                <w:rFonts w:hint="eastAsia"/>
              </w:rPr>
              <w:t>日</w:t>
            </w:r>
            <w:r>
              <w:rPr>
                <w:rFonts w:hint="eastAsia"/>
              </w:rPr>
              <w:t>)</w:t>
            </w:r>
          </w:p>
          <w:p w14:paraId="33A495D2" w14:textId="77777777" w:rsidR="00173B62" w:rsidRDefault="00173B62" w:rsidP="00173B62">
            <w:pPr>
              <w:widowControl/>
              <w:spacing w:line="240" w:lineRule="exact"/>
            </w:pPr>
          </w:p>
          <w:p w14:paraId="1F52B1C1" w14:textId="77777777" w:rsidR="00173B62" w:rsidRDefault="00173B62" w:rsidP="00173B62">
            <w:pPr>
              <w:spacing w:line="240" w:lineRule="exact"/>
            </w:pPr>
            <w:r>
              <w:rPr>
                <w:rFonts w:hint="eastAsia"/>
              </w:rPr>
              <w:t>【自己評価】</w:t>
            </w:r>
          </w:p>
          <w:p w14:paraId="5A7ECE23" w14:textId="4776B0CB" w:rsidR="00173B62" w:rsidRDefault="00173B62" w:rsidP="00173B62">
            <w:pPr>
              <w:spacing w:line="240" w:lineRule="exact"/>
              <w:ind w:left="210" w:hangingChars="100" w:hanging="210"/>
            </w:pPr>
            <w:r>
              <w:rPr>
                <w:rFonts w:hint="eastAsia"/>
              </w:rPr>
              <w:t>・日常点検等を行い、トラブルの未然防止に努めており、概ね計画通り実施した。</w:t>
            </w:r>
          </w:p>
          <w:p w14:paraId="2F69263A" w14:textId="6FEC47AC" w:rsidR="00173B62" w:rsidRDefault="00173B62" w:rsidP="00173B62">
            <w:pPr>
              <w:spacing w:line="240" w:lineRule="exact"/>
              <w:ind w:left="210" w:hangingChars="100" w:hanging="210"/>
            </w:pPr>
          </w:p>
          <w:p w14:paraId="5686920F" w14:textId="77777777" w:rsidR="00173B62" w:rsidRDefault="00173B62" w:rsidP="00173B62">
            <w:pPr>
              <w:spacing w:line="240" w:lineRule="exact"/>
              <w:ind w:left="210" w:hangingChars="100" w:hanging="210"/>
            </w:pPr>
          </w:p>
          <w:p w14:paraId="289F15BD" w14:textId="4C14571B" w:rsidR="00173B62" w:rsidRPr="00BC777B" w:rsidRDefault="00173B62" w:rsidP="00173B62">
            <w:pPr>
              <w:spacing w:line="240" w:lineRule="exact"/>
            </w:pPr>
          </w:p>
        </w:tc>
        <w:tc>
          <w:tcPr>
            <w:tcW w:w="708" w:type="dxa"/>
            <w:vAlign w:val="center"/>
          </w:tcPr>
          <w:p w14:paraId="7A11AACE" w14:textId="2B5ADD62" w:rsidR="00173B62" w:rsidRPr="00BC777B" w:rsidRDefault="00173B62" w:rsidP="00173B62">
            <w:pPr>
              <w:spacing w:line="240" w:lineRule="exact"/>
              <w:jc w:val="center"/>
            </w:pPr>
            <w:r>
              <w:rPr>
                <w:rFonts w:hint="eastAsia"/>
              </w:rPr>
              <w:t>A</w:t>
            </w:r>
          </w:p>
        </w:tc>
        <w:tc>
          <w:tcPr>
            <w:tcW w:w="4962" w:type="dxa"/>
            <w:shd w:val="clear" w:color="auto" w:fill="auto"/>
          </w:tcPr>
          <w:p w14:paraId="19339517" w14:textId="77777777" w:rsidR="00173B62" w:rsidRPr="00EC62E3" w:rsidRDefault="00173B62" w:rsidP="00173B62">
            <w:pPr>
              <w:spacing w:line="0" w:lineRule="atLeast"/>
              <w:ind w:firstLineChars="100" w:firstLine="210"/>
            </w:pPr>
            <w:r w:rsidRPr="00EC62E3">
              <w:rPr>
                <w:rFonts w:hint="eastAsia"/>
              </w:rPr>
              <w:t>履行確認の結果、事業計画書に示した取組みが実施されており、評価できる。</w:t>
            </w:r>
          </w:p>
          <w:p w14:paraId="6AEB5E0F" w14:textId="77777777" w:rsidR="00173B62" w:rsidRPr="00EC62E3" w:rsidRDefault="00173B62" w:rsidP="00173B62">
            <w:pPr>
              <w:spacing w:line="0" w:lineRule="atLeast"/>
            </w:pPr>
          </w:p>
          <w:p w14:paraId="628442F5" w14:textId="2ACB79D8" w:rsidR="00173B62" w:rsidRPr="00EC62E3" w:rsidRDefault="00173B62" w:rsidP="00173B62">
            <w:pPr>
              <w:spacing w:line="0" w:lineRule="atLeast"/>
              <w:ind w:leftChars="-24" w:left="164" w:hangingChars="102" w:hanging="214"/>
            </w:pPr>
            <w:r w:rsidRPr="00EC62E3">
              <w:rPr>
                <w:rFonts w:hint="eastAsia"/>
              </w:rPr>
              <w:t>・計画どおり日常</w:t>
            </w:r>
            <w:r w:rsidRPr="00EC62E3">
              <w:t>点検</w:t>
            </w:r>
            <w:r w:rsidRPr="00EC62E3">
              <w:rPr>
                <w:rFonts w:hint="eastAsia"/>
              </w:rPr>
              <w:t>により、危機事象の</w:t>
            </w:r>
            <w:r w:rsidRPr="00876C0B">
              <w:rPr>
                <w:rFonts w:hint="eastAsia"/>
              </w:rPr>
              <w:t>未然</w:t>
            </w:r>
            <w:r w:rsidR="00D303B5" w:rsidRPr="00876C0B">
              <w:rPr>
                <w:rFonts w:hint="eastAsia"/>
              </w:rPr>
              <w:t>防止</w:t>
            </w:r>
            <w:r w:rsidRPr="00EC62E3">
              <w:rPr>
                <w:rFonts w:hint="eastAsia"/>
              </w:rPr>
              <w:t>に努め、</w:t>
            </w:r>
            <w:r w:rsidRPr="00EC62E3">
              <w:t>ホームページ等で利用者へ</w:t>
            </w:r>
            <w:r w:rsidRPr="00EC62E3">
              <w:rPr>
                <w:rFonts w:hint="eastAsia"/>
              </w:rPr>
              <w:t>の</w:t>
            </w:r>
            <w:r w:rsidRPr="00EC62E3">
              <w:t>周知</w:t>
            </w:r>
            <w:r w:rsidRPr="00EC62E3">
              <w:rPr>
                <w:rFonts w:hint="eastAsia"/>
              </w:rPr>
              <w:t>が適切に実施されていることは評価できる。</w:t>
            </w:r>
          </w:p>
          <w:p w14:paraId="0709A539" w14:textId="77777777" w:rsidR="00173B62" w:rsidRPr="00EC62E3" w:rsidRDefault="00173B62" w:rsidP="00173B62">
            <w:pPr>
              <w:spacing w:line="0" w:lineRule="atLeast"/>
              <w:ind w:left="210" w:hangingChars="100" w:hanging="210"/>
            </w:pPr>
          </w:p>
          <w:p w14:paraId="4AE6BF64" w14:textId="0F71E7A6" w:rsidR="00B6422F" w:rsidRPr="00EC62E3" w:rsidRDefault="00173B62" w:rsidP="00173B62">
            <w:pPr>
              <w:spacing w:line="0" w:lineRule="atLeast"/>
              <w:ind w:leftChars="-5" w:left="200" w:hangingChars="100" w:hanging="210"/>
            </w:pPr>
            <w:r w:rsidRPr="00EC62E3">
              <w:rPr>
                <w:rFonts w:hint="eastAsia"/>
              </w:rPr>
              <w:t>・</w:t>
            </w:r>
            <w:r w:rsidR="00B45D8F" w:rsidRPr="00EC62E3">
              <w:rPr>
                <w:rFonts w:hint="eastAsia"/>
              </w:rPr>
              <w:t>1</w:t>
            </w:r>
            <w:r w:rsidR="00B45D8F" w:rsidRPr="00EC62E3">
              <w:rPr>
                <w:rFonts w:hint="eastAsia"/>
              </w:rPr>
              <w:t>月には</w:t>
            </w:r>
            <w:r w:rsidRPr="00EC62E3">
              <w:rPr>
                <w:rFonts w:hint="eastAsia"/>
              </w:rPr>
              <w:t>防災訓練を予定</w:t>
            </w:r>
            <w:r w:rsidR="00D303B5">
              <w:rPr>
                <w:rFonts w:hint="eastAsia"/>
              </w:rPr>
              <w:t>している</w:t>
            </w:r>
            <w:r w:rsidR="00B45D8F" w:rsidRPr="00EC62E3">
              <w:rPr>
                <w:rFonts w:hint="eastAsia"/>
              </w:rPr>
              <w:t>ほか</w:t>
            </w:r>
            <w:r w:rsidRPr="00EC62E3">
              <w:rPr>
                <w:rFonts w:hint="eastAsia"/>
              </w:rPr>
              <w:t>、府との協議や</w:t>
            </w:r>
            <w:r w:rsidR="00FD5878" w:rsidRPr="00EC62E3">
              <w:rPr>
                <w:rFonts w:hint="eastAsia"/>
              </w:rPr>
              <w:t>事故発生等の対応状況の</w:t>
            </w:r>
            <w:r w:rsidRPr="00EC62E3">
              <w:rPr>
                <w:rFonts w:hint="eastAsia"/>
              </w:rPr>
              <w:t>報告を適切に実施していることは評価できる。</w:t>
            </w:r>
          </w:p>
          <w:p w14:paraId="1814249F" w14:textId="003F8D2D" w:rsidR="00173B62" w:rsidRPr="00EC62E3" w:rsidRDefault="00B6422F" w:rsidP="00B6422F">
            <w:pPr>
              <w:spacing w:line="0" w:lineRule="atLeast"/>
              <w:ind w:leftChars="95" w:left="199"/>
            </w:pPr>
            <w:r w:rsidRPr="00EC62E3">
              <w:rPr>
                <w:rFonts w:hint="eastAsia"/>
              </w:rPr>
              <w:t>今後も、</w:t>
            </w:r>
            <w:r w:rsidR="00FD5878" w:rsidRPr="00EC62E3">
              <w:rPr>
                <w:rFonts w:hint="eastAsia"/>
              </w:rPr>
              <w:t>継続して</w:t>
            </w:r>
            <w:r w:rsidR="00173B62" w:rsidRPr="00EC62E3">
              <w:rPr>
                <w:rFonts w:hint="eastAsia"/>
              </w:rPr>
              <w:t>利用者の安全対策に努められたい。</w:t>
            </w:r>
          </w:p>
          <w:p w14:paraId="12D2950E" w14:textId="77777777" w:rsidR="00173B62" w:rsidRPr="00EC62E3" w:rsidRDefault="00173B62" w:rsidP="00173B62">
            <w:pPr>
              <w:spacing w:line="240" w:lineRule="exact"/>
              <w:rPr>
                <w:rFonts w:asciiTheme="minorEastAsia" w:hAnsiTheme="minorEastAsia"/>
                <w:szCs w:val="21"/>
              </w:rPr>
            </w:pPr>
          </w:p>
        </w:tc>
        <w:tc>
          <w:tcPr>
            <w:tcW w:w="708" w:type="dxa"/>
            <w:vAlign w:val="center"/>
          </w:tcPr>
          <w:p w14:paraId="33ACE313" w14:textId="57CDA1FB" w:rsidR="00173B62" w:rsidRPr="00BC777B" w:rsidRDefault="00173B62" w:rsidP="00173B62">
            <w:pPr>
              <w:spacing w:line="240" w:lineRule="exact"/>
              <w:jc w:val="center"/>
            </w:pPr>
            <w:r>
              <w:rPr>
                <w:rFonts w:hint="eastAsia"/>
              </w:rPr>
              <w:t>A</w:t>
            </w:r>
          </w:p>
        </w:tc>
        <w:tc>
          <w:tcPr>
            <w:tcW w:w="2410" w:type="dxa"/>
          </w:tcPr>
          <w:p w14:paraId="0A901118" w14:textId="77777777" w:rsidR="00173B62" w:rsidRPr="00BC777B" w:rsidRDefault="00173B62" w:rsidP="00173B62">
            <w:pPr>
              <w:spacing w:line="240" w:lineRule="exact"/>
            </w:pPr>
          </w:p>
        </w:tc>
      </w:tr>
      <w:tr w:rsidR="00173B62" w:rsidRPr="00BC777B" w14:paraId="5B111420" w14:textId="77777777" w:rsidTr="00876C0B">
        <w:trPr>
          <w:trHeight w:val="1478"/>
        </w:trPr>
        <w:tc>
          <w:tcPr>
            <w:tcW w:w="578" w:type="dxa"/>
            <w:vMerge/>
            <w:shd w:val="clear" w:color="auto" w:fill="DDD9C3" w:themeFill="background2" w:themeFillShade="E6"/>
          </w:tcPr>
          <w:p w14:paraId="321A8307" w14:textId="77777777" w:rsidR="00173B62" w:rsidRPr="00BC777B" w:rsidRDefault="00173B62" w:rsidP="00173B62">
            <w:pPr>
              <w:spacing w:line="240" w:lineRule="exact"/>
              <w:jc w:val="center"/>
            </w:pPr>
          </w:p>
        </w:tc>
        <w:tc>
          <w:tcPr>
            <w:tcW w:w="2180" w:type="dxa"/>
            <w:gridSpan w:val="2"/>
          </w:tcPr>
          <w:p w14:paraId="3E21699A" w14:textId="77777777" w:rsidR="00173B62" w:rsidRPr="00BC777B" w:rsidRDefault="00173B62" w:rsidP="00173B62">
            <w:pPr>
              <w:spacing w:line="240" w:lineRule="exact"/>
              <w:rPr>
                <w:rFonts w:ascii="ＭＳ 明朝" w:eastAsia="ＭＳ 明朝" w:hAnsi="ＭＳ 明朝"/>
                <w:szCs w:val="21"/>
              </w:rPr>
            </w:pPr>
            <w:r w:rsidRPr="00BC777B">
              <w:rPr>
                <w:rFonts w:ascii="ＭＳ 明朝" w:eastAsia="ＭＳ 明朝" w:hAnsi="ＭＳ 明朝" w:hint="eastAsia"/>
                <w:szCs w:val="21"/>
              </w:rPr>
              <w:t>(</w:t>
            </w:r>
            <w:r w:rsidRPr="00BC777B">
              <w:rPr>
                <w:rFonts w:ascii="ＭＳ 明朝" w:eastAsia="ＭＳ 明朝" w:hAnsi="ＭＳ 明朝"/>
                <w:szCs w:val="21"/>
              </w:rPr>
              <w:t>4</w:t>
            </w:r>
            <w:r w:rsidRPr="00BC777B">
              <w:rPr>
                <w:rFonts w:ascii="ＭＳ 明朝" w:eastAsia="ＭＳ 明朝" w:hAnsi="ＭＳ 明朝" w:hint="eastAsia"/>
                <w:szCs w:val="21"/>
              </w:rPr>
              <w:t>)サービス向上を図るための具体的手法及び期待される効果</w:t>
            </w:r>
          </w:p>
        </w:tc>
        <w:tc>
          <w:tcPr>
            <w:tcW w:w="6168" w:type="dxa"/>
          </w:tcPr>
          <w:p w14:paraId="22DD0C6B" w14:textId="77777777" w:rsidR="00173B62" w:rsidRPr="00BC777B" w:rsidRDefault="00173B62" w:rsidP="00173B62">
            <w:pPr>
              <w:spacing w:line="0" w:lineRule="atLeast"/>
            </w:pPr>
            <w:r w:rsidRPr="00BC777B">
              <w:rPr>
                <w:rFonts w:hint="eastAsia"/>
              </w:rPr>
              <w:t>利用者の利便性の向上がなされたか。</w:t>
            </w:r>
          </w:p>
          <w:p w14:paraId="153225B0" w14:textId="77777777" w:rsidR="00173B62" w:rsidRPr="00BC777B" w:rsidRDefault="00173B62" w:rsidP="00173B62">
            <w:pPr>
              <w:spacing w:line="240" w:lineRule="exact"/>
              <w:rPr>
                <w:rFonts w:asciiTheme="minorEastAsia" w:hAnsiTheme="minorEastAsia"/>
                <w:szCs w:val="21"/>
              </w:rPr>
            </w:pPr>
            <w:r w:rsidRPr="00BC777B">
              <w:rPr>
                <w:rFonts w:asciiTheme="minorEastAsia" w:hAnsiTheme="minorEastAsia" w:hint="eastAsia"/>
                <w:szCs w:val="21"/>
              </w:rPr>
              <w:t>①多様な情報提供による安全・安心の確保（ｽﾏｰﾄﾌｫﾝｱﾌﾟﾘの開発）</w:t>
            </w:r>
          </w:p>
          <w:p w14:paraId="3FDC88FC" w14:textId="77777777" w:rsidR="00173B62" w:rsidRPr="00BC777B" w:rsidRDefault="00173B62" w:rsidP="00173B62">
            <w:pPr>
              <w:spacing w:line="240" w:lineRule="exact"/>
              <w:rPr>
                <w:rFonts w:asciiTheme="minorEastAsia" w:hAnsiTheme="minorEastAsia"/>
                <w:szCs w:val="21"/>
              </w:rPr>
            </w:pPr>
            <w:r w:rsidRPr="00BC777B">
              <w:rPr>
                <w:rFonts w:asciiTheme="minorEastAsia" w:hAnsiTheme="minorEastAsia" w:hint="eastAsia"/>
                <w:szCs w:val="21"/>
              </w:rPr>
              <w:t>②星と自然のミュージアムの情報発信拠点機能の強化</w:t>
            </w:r>
          </w:p>
          <w:p w14:paraId="0A80004B" w14:textId="77777777" w:rsidR="00173B62" w:rsidRPr="00BC777B" w:rsidRDefault="00173B62" w:rsidP="00173B62">
            <w:pPr>
              <w:spacing w:line="240" w:lineRule="exact"/>
              <w:rPr>
                <w:rFonts w:asciiTheme="minorEastAsia" w:hAnsiTheme="minorEastAsia"/>
                <w:szCs w:val="21"/>
              </w:rPr>
            </w:pPr>
            <w:r w:rsidRPr="00BC777B">
              <w:rPr>
                <w:rFonts w:asciiTheme="minorEastAsia" w:hAnsiTheme="minorEastAsia" w:hint="eastAsia"/>
                <w:szCs w:val="21"/>
              </w:rPr>
              <w:t>③利用者の荷物運搬・移動の負担軽減</w:t>
            </w:r>
          </w:p>
          <w:p w14:paraId="6B98016E" w14:textId="77777777" w:rsidR="00173B62" w:rsidRPr="00BC777B" w:rsidRDefault="00173B62" w:rsidP="00173B62">
            <w:pPr>
              <w:spacing w:line="240" w:lineRule="exact"/>
              <w:rPr>
                <w:rFonts w:asciiTheme="minorEastAsia" w:hAnsiTheme="minorEastAsia"/>
                <w:szCs w:val="21"/>
              </w:rPr>
            </w:pPr>
            <w:r w:rsidRPr="00BC777B">
              <w:rPr>
                <w:rFonts w:asciiTheme="minorEastAsia" w:hAnsiTheme="minorEastAsia" w:hint="eastAsia"/>
                <w:szCs w:val="21"/>
              </w:rPr>
              <w:t>④駐車場の精算機更新</w:t>
            </w:r>
          </w:p>
        </w:tc>
        <w:tc>
          <w:tcPr>
            <w:tcW w:w="4961" w:type="dxa"/>
          </w:tcPr>
          <w:p w14:paraId="27452B15" w14:textId="77777777" w:rsidR="00173B62" w:rsidRDefault="00173B62" w:rsidP="00173B62">
            <w:pPr>
              <w:widowControl/>
              <w:spacing w:line="240" w:lineRule="exact"/>
            </w:pPr>
            <w:r>
              <w:rPr>
                <w:rFonts w:hint="eastAsia"/>
              </w:rPr>
              <w:t>【実績】</w:t>
            </w:r>
          </w:p>
          <w:p w14:paraId="236D8F8E" w14:textId="4099AD12" w:rsidR="00173B62" w:rsidRDefault="00173B62" w:rsidP="00173B62">
            <w:pPr>
              <w:widowControl/>
              <w:spacing w:line="240" w:lineRule="exact"/>
            </w:pPr>
            <w:r>
              <w:rPr>
                <w:rFonts w:hint="eastAsia"/>
              </w:rPr>
              <w:t xml:space="preserve">①スマートフォンアプリの開発・公開　</w:t>
            </w:r>
          </w:p>
          <w:p w14:paraId="1DBA2647" w14:textId="566071A9" w:rsidR="00173B62" w:rsidRDefault="00173B62" w:rsidP="00173B62">
            <w:pPr>
              <w:pStyle w:val="aa"/>
              <w:widowControl/>
              <w:spacing w:line="240" w:lineRule="exact"/>
              <w:ind w:leftChars="0" w:left="360" w:firstLineChars="100" w:firstLine="210"/>
            </w:pPr>
            <w:r>
              <w:rPr>
                <w:rFonts w:hint="eastAsia"/>
              </w:rPr>
              <w:t>アイフォン</w:t>
            </w:r>
            <w:r>
              <w:rPr>
                <w:rFonts w:hint="eastAsia"/>
              </w:rPr>
              <w:t xml:space="preserve"> </w:t>
            </w:r>
            <w:r>
              <w:t xml:space="preserve"> </w:t>
            </w:r>
            <w:r>
              <w:rPr>
                <w:rFonts w:hint="eastAsia"/>
              </w:rPr>
              <w:t xml:space="preserve">　</w:t>
            </w:r>
            <w:r>
              <w:rPr>
                <w:rFonts w:hint="eastAsia"/>
              </w:rPr>
              <w:t>7</w:t>
            </w:r>
            <w:r>
              <w:rPr>
                <w:rFonts w:hint="eastAsia"/>
              </w:rPr>
              <w:t>月</w:t>
            </w:r>
          </w:p>
          <w:p w14:paraId="62BF25F3" w14:textId="6E73C288" w:rsidR="00173B62" w:rsidRDefault="00173B62" w:rsidP="00173B62">
            <w:pPr>
              <w:pStyle w:val="aa"/>
              <w:widowControl/>
              <w:spacing w:line="240" w:lineRule="exact"/>
              <w:ind w:leftChars="0" w:left="360" w:firstLineChars="100" w:firstLine="210"/>
            </w:pPr>
            <w:r>
              <w:rPr>
                <w:rFonts w:hint="eastAsia"/>
              </w:rPr>
              <w:t>アンドロイド</w:t>
            </w:r>
            <w:r>
              <w:rPr>
                <w:rFonts w:hint="eastAsia"/>
              </w:rPr>
              <w:t>12</w:t>
            </w:r>
            <w:r>
              <w:rPr>
                <w:rFonts w:hint="eastAsia"/>
              </w:rPr>
              <w:t>月</w:t>
            </w:r>
          </w:p>
          <w:p w14:paraId="7276B740" w14:textId="5612AE15" w:rsidR="00173B62" w:rsidRDefault="00173B62" w:rsidP="00173B62">
            <w:pPr>
              <w:widowControl/>
              <w:spacing w:line="240" w:lineRule="exact"/>
            </w:pPr>
            <w:r>
              <w:rPr>
                <w:rFonts w:hint="eastAsia"/>
              </w:rPr>
              <w:t>②</w:t>
            </w:r>
            <w:r>
              <w:rPr>
                <w:rFonts w:hint="eastAsia"/>
              </w:rPr>
              <w:t>SNS</w:t>
            </w:r>
            <w:r>
              <w:rPr>
                <w:rFonts w:hint="eastAsia"/>
              </w:rPr>
              <w:t>（</w:t>
            </w:r>
            <w:proofErr w:type="spellStart"/>
            <w:r>
              <w:rPr>
                <w:rFonts w:hint="eastAsia"/>
              </w:rPr>
              <w:t>I</w:t>
            </w:r>
            <w:r>
              <w:t>nstagram,Facebook,Youtube</w:t>
            </w:r>
            <w:proofErr w:type="spellEnd"/>
            <w:r>
              <w:rPr>
                <w:rFonts w:hint="eastAsia"/>
              </w:rPr>
              <w:t>）</w:t>
            </w:r>
          </w:p>
          <w:p w14:paraId="1F106625" w14:textId="224B50E7" w:rsidR="00173B62" w:rsidRDefault="00173B62" w:rsidP="00173B62">
            <w:pPr>
              <w:widowControl/>
              <w:spacing w:line="240" w:lineRule="exact"/>
              <w:ind w:firstLineChars="500" w:firstLine="1050"/>
            </w:pPr>
            <w:r>
              <w:rPr>
                <w:rFonts w:hint="eastAsia"/>
              </w:rPr>
              <w:t>登録者数</w:t>
            </w:r>
            <w:r>
              <w:rPr>
                <w:rFonts w:hint="eastAsia"/>
              </w:rPr>
              <w:t xml:space="preserve"> 909</w:t>
            </w:r>
            <w:r>
              <w:rPr>
                <w:rFonts w:hint="eastAsia"/>
              </w:rPr>
              <w:t>人（</w:t>
            </w:r>
            <w:r>
              <w:rPr>
                <w:rFonts w:hint="eastAsia"/>
              </w:rPr>
              <w:t>11</w:t>
            </w:r>
            <w:r>
              <w:rPr>
                <w:rFonts w:hint="eastAsia"/>
              </w:rPr>
              <w:t>月末）</w:t>
            </w:r>
          </w:p>
          <w:p w14:paraId="23928FA2" w14:textId="23DA1C00" w:rsidR="00173B62" w:rsidRDefault="00173B62" w:rsidP="00173B62">
            <w:pPr>
              <w:widowControl/>
              <w:spacing w:line="240" w:lineRule="exact"/>
              <w:ind w:firstLineChars="100" w:firstLine="210"/>
            </w:pPr>
            <w:r>
              <w:rPr>
                <w:rFonts w:hint="eastAsia"/>
              </w:rPr>
              <w:t xml:space="preserve">ブログの更新　</w:t>
            </w:r>
            <w:r>
              <w:rPr>
                <w:rFonts w:hint="eastAsia"/>
              </w:rPr>
              <w:t>110</w:t>
            </w:r>
            <w:r>
              <w:rPr>
                <w:rFonts w:hint="eastAsia"/>
              </w:rPr>
              <w:t>回（ほぼ隔日更新）（</w:t>
            </w:r>
            <w:r>
              <w:rPr>
                <w:rFonts w:hint="eastAsia"/>
              </w:rPr>
              <w:t>4</w:t>
            </w:r>
            <w:r>
              <w:rPr>
                <w:rFonts w:hint="eastAsia"/>
              </w:rPr>
              <w:t>～</w:t>
            </w:r>
            <w:r>
              <w:rPr>
                <w:rFonts w:hint="eastAsia"/>
              </w:rPr>
              <w:t>11</w:t>
            </w:r>
            <w:r>
              <w:rPr>
                <w:rFonts w:hint="eastAsia"/>
              </w:rPr>
              <w:t xml:space="preserve">月）　　</w:t>
            </w:r>
          </w:p>
          <w:p w14:paraId="5C4F19E2" w14:textId="7F6E17AE" w:rsidR="00173B62" w:rsidRDefault="00173B62" w:rsidP="00173B62">
            <w:pPr>
              <w:widowControl/>
              <w:spacing w:line="240" w:lineRule="exact"/>
            </w:pPr>
            <w:r>
              <w:rPr>
                <w:rFonts w:hint="eastAsia"/>
              </w:rPr>
              <w:t>④駐車場精算機の更新（</w:t>
            </w:r>
            <w:r>
              <w:rPr>
                <w:rFonts w:hint="eastAsia"/>
              </w:rPr>
              <w:t>6</w:t>
            </w:r>
            <w:r>
              <w:rPr>
                <w:rFonts w:hint="eastAsia"/>
              </w:rPr>
              <w:t>月</w:t>
            </w:r>
            <w:r>
              <w:rPr>
                <w:rFonts w:hint="eastAsia"/>
              </w:rPr>
              <w:t>15</w:t>
            </w:r>
            <w:r>
              <w:rPr>
                <w:rFonts w:hint="eastAsia"/>
              </w:rPr>
              <w:t>日）</w:t>
            </w:r>
          </w:p>
          <w:p w14:paraId="489D0CDF" w14:textId="77777777" w:rsidR="00173B62" w:rsidRDefault="00173B62" w:rsidP="00173B62">
            <w:pPr>
              <w:widowControl/>
              <w:spacing w:line="240" w:lineRule="exact"/>
            </w:pPr>
          </w:p>
          <w:p w14:paraId="5F460C1D" w14:textId="77777777" w:rsidR="00173B62" w:rsidRDefault="00173B62" w:rsidP="00173B62">
            <w:pPr>
              <w:spacing w:line="240" w:lineRule="exact"/>
            </w:pPr>
            <w:r>
              <w:rPr>
                <w:rFonts w:hint="eastAsia"/>
              </w:rPr>
              <w:t>【自己評価】</w:t>
            </w:r>
          </w:p>
          <w:p w14:paraId="77F21B6A" w14:textId="039E3DF7" w:rsidR="00173B62" w:rsidRDefault="00173B62" w:rsidP="00173B62">
            <w:pPr>
              <w:spacing w:line="240" w:lineRule="exact"/>
              <w:ind w:left="210" w:hangingChars="100" w:hanging="210"/>
            </w:pPr>
            <w:r>
              <w:rPr>
                <w:rFonts w:hint="eastAsia"/>
              </w:rPr>
              <w:t>・</w:t>
            </w:r>
            <w:r>
              <w:rPr>
                <w:rFonts w:hint="eastAsia"/>
              </w:rPr>
              <w:t>SNS</w:t>
            </w:r>
            <w:r>
              <w:rPr>
                <w:rFonts w:hint="eastAsia"/>
              </w:rPr>
              <w:t>や</w:t>
            </w:r>
            <w:r>
              <w:rPr>
                <w:rFonts w:hint="eastAsia"/>
              </w:rPr>
              <w:t>HP</w:t>
            </w:r>
            <w:r>
              <w:rPr>
                <w:rFonts w:hint="eastAsia"/>
              </w:rPr>
              <w:t>によりタイムリーなミュージアムや金剛山周辺の情報を発信し、概ね計画通り実施した。</w:t>
            </w:r>
          </w:p>
          <w:p w14:paraId="68BBF183" w14:textId="0D2D250E" w:rsidR="00173B62" w:rsidRDefault="00173B62" w:rsidP="00173B62">
            <w:pPr>
              <w:spacing w:line="240" w:lineRule="exact"/>
              <w:ind w:left="210" w:hangingChars="100" w:hanging="210"/>
            </w:pPr>
          </w:p>
          <w:p w14:paraId="17F3443C" w14:textId="77777777" w:rsidR="00173B62" w:rsidRDefault="00173B62" w:rsidP="00173B62">
            <w:pPr>
              <w:spacing w:line="240" w:lineRule="exact"/>
              <w:ind w:left="210" w:hangingChars="100" w:hanging="210"/>
            </w:pPr>
          </w:p>
          <w:p w14:paraId="417BBE0A" w14:textId="4C03AABE" w:rsidR="00173B62" w:rsidRPr="003B7E3D" w:rsidRDefault="00173B62" w:rsidP="00173B62">
            <w:pPr>
              <w:spacing w:line="240" w:lineRule="exact"/>
            </w:pPr>
          </w:p>
        </w:tc>
        <w:tc>
          <w:tcPr>
            <w:tcW w:w="708" w:type="dxa"/>
            <w:vAlign w:val="center"/>
          </w:tcPr>
          <w:p w14:paraId="433660D2" w14:textId="0084DAE3" w:rsidR="00173B62" w:rsidRPr="00A876E8" w:rsidRDefault="00173B62" w:rsidP="00173B62">
            <w:pPr>
              <w:spacing w:line="240" w:lineRule="exact"/>
              <w:jc w:val="center"/>
            </w:pPr>
            <w:r>
              <w:rPr>
                <w:rFonts w:hint="eastAsia"/>
              </w:rPr>
              <w:t>A</w:t>
            </w:r>
          </w:p>
        </w:tc>
        <w:tc>
          <w:tcPr>
            <w:tcW w:w="4962" w:type="dxa"/>
            <w:shd w:val="clear" w:color="auto" w:fill="auto"/>
          </w:tcPr>
          <w:p w14:paraId="06937070" w14:textId="77777777" w:rsidR="00173B62" w:rsidRPr="00EC62E3" w:rsidRDefault="00173B62" w:rsidP="00173B62">
            <w:pPr>
              <w:spacing w:line="0" w:lineRule="atLeast"/>
              <w:ind w:firstLineChars="100" w:firstLine="210"/>
            </w:pPr>
            <w:r w:rsidRPr="00EC62E3">
              <w:rPr>
                <w:rFonts w:hint="eastAsia"/>
              </w:rPr>
              <w:t>履行確認の結果、事業計画書に示した取組みが実施されており、評価できる。</w:t>
            </w:r>
          </w:p>
          <w:p w14:paraId="614D3F0B" w14:textId="77777777" w:rsidR="00173B62" w:rsidRPr="00EC62E3" w:rsidRDefault="00173B62" w:rsidP="00173B62">
            <w:pPr>
              <w:spacing w:line="0" w:lineRule="atLeast"/>
            </w:pPr>
          </w:p>
          <w:p w14:paraId="6B787856" w14:textId="5CF28E5B" w:rsidR="00173B62" w:rsidRPr="00EC62E3" w:rsidRDefault="00173B62" w:rsidP="00173B62">
            <w:pPr>
              <w:spacing w:line="0" w:lineRule="atLeast"/>
              <w:ind w:leftChars="-31" w:left="124" w:hangingChars="90" w:hanging="189"/>
              <w:rPr>
                <w:szCs w:val="21"/>
              </w:rPr>
            </w:pPr>
            <w:r w:rsidRPr="00EC62E3">
              <w:t>・スマートフォンアプリの開発</w:t>
            </w:r>
            <w:r w:rsidR="00B45D8F" w:rsidRPr="00EC62E3">
              <w:rPr>
                <w:rFonts w:hint="eastAsia"/>
              </w:rPr>
              <w:t>や</w:t>
            </w:r>
            <w:r w:rsidR="00B45D8F" w:rsidRPr="00EC62E3">
              <w:t>SNS</w:t>
            </w:r>
            <w:r w:rsidR="00B45D8F" w:rsidRPr="00EC62E3">
              <w:rPr>
                <w:rFonts w:hint="eastAsia"/>
              </w:rPr>
              <w:t>の積極的な活用</w:t>
            </w:r>
            <w:r w:rsidRPr="00EC62E3">
              <w:t>など、情報</w:t>
            </w:r>
            <w:r w:rsidR="00B45D8F" w:rsidRPr="00EC62E3">
              <w:rPr>
                <w:rFonts w:hint="eastAsia"/>
              </w:rPr>
              <w:t>発信</w:t>
            </w:r>
            <w:r w:rsidR="000034BD">
              <w:rPr>
                <w:rFonts w:hint="eastAsia"/>
              </w:rPr>
              <w:t>を強化したこと</w:t>
            </w:r>
            <w:r w:rsidRPr="00EC62E3">
              <w:rPr>
                <w:rFonts w:hint="eastAsia"/>
                <w:szCs w:val="21"/>
              </w:rPr>
              <w:t>は評価できる。</w:t>
            </w:r>
          </w:p>
          <w:p w14:paraId="0884AD8C" w14:textId="650278F2" w:rsidR="0002001F" w:rsidRPr="00EC62E3" w:rsidRDefault="0002001F" w:rsidP="00173B62">
            <w:pPr>
              <w:spacing w:line="0" w:lineRule="atLeast"/>
              <w:ind w:leftChars="-31" w:left="124" w:hangingChars="90" w:hanging="189"/>
              <w:rPr>
                <w:szCs w:val="21"/>
              </w:rPr>
            </w:pPr>
          </w:p>
          <w:p w14:paraId="2AE6D8BF" w14:textId="466B331A" w:rsidR="0002001F" w:rsidRPr="00EC62E3" w:rsidRDefault="0002001F" w:rsidP="00173B62">
            <w:pPr>
              <w:spacing w:line="0" w:lineRule="atLeast"/>
              <w:ind w:leftChars="-31" w:left="124" w:hangingChars="90" w:hanging="189"/>
            </w:pPr>
            <w:r w:rsidRPr="00EC62E3">
              <w:rPr>
                <w:rFonts w:hint="eastAsia"/>
                <w:szCs w:val="21"/>
              </w:rPr>
              <w:t>・</w:t>
            </w:r>
            <w:r w:rsidR="00693DB1" w:rsidRPr="00EC62E3">
              <w:rPr>
                <w:rFonts w:hint="eastAsia"/>
                <w:szCs w:val="21"/>
              </w:rPr>
              <w:t>第一</w:t>
            </w:r>
            <w:r w:rsidRPr="00EC62E3">
              <w:rPr>
                <w:rFonts w:hint="eastAsia"/>
                <w:szCs w:val="21"/>
              </w:rPr>
              <w:t>駐車場の</w:t>
            </w:r>
            <w:r w:rsidR="000034BD">
              <w:rPr>
                <w:rFonts w:hint="eastAsia"/>
                <w:szCs w:val="21"/>
              </w:rPr>
              <w:t>自動</w:t>
            </w:r>
            <w:r w:rsidRPr="00EC62E3">
              <w:rPr>
                <w:rFonts w:hint="eastAsia"/>
                <w:szCs w:val="21"/>
              </w:rPr>
              <w:t>精算機</w:t>
            </w:r>
            <w:r w:rsidR="000034BD">
              <w:rPr>
                <w:rFonts w:hint="eastAsia"/>
                <w:szCs w:val="21"/>
              </w:rPr>
              <w:t>を</w:t>
            </w:r>
            <w:r w:rsidRPr="00EC62E3">
              <w:rPr>
                <w:rFonts w:hint="eastAsia"/>
                <w:szCs w:val="21"/>
              </w:rPr>
              <w:t>更新</w:t>
            </w:r>
            <w:r w:rsidR="000034BD">
              <w:rPr>
                <w:rFonts w:hint="eastAsia"/>
                <w:szCs w:val="21"/>
              </w:rPr>
              <w:t>するとともに、</w:t>
            </w:r>
            <w:r w:rsidR="00A65FF9">
              <w:rPr>
                <w:rFonts w:hint="eastAsia"/>
                <w:szCs w:val="21"/>
              </w:rPr>
              <w:t>開場時間を午前６時から午後９時まで拡張</w:t>
            </w:r>
            <w:r w:rsidR="00985FEB">
              <w:rPr>
                <w:rFonts w:hint="eastAsia"/>
                <w:szCs w:val="21"/>
              </w:rPr>
              <w:t>するなど</w:t>
            </w:r>
            <w:r w:rsidR="00DA4037">
              <w:rPr>
                <w:rFonts w:hint="eastAsia"/>
                <w:szCs w:val="21"/>
              </w:rPr>
              <w:t>、</w:t>
            </w:r>
            <w:r w:rsidRPr="00EC62E3">
              <w:rPr>
                <w:rFonts w:hint="eastAsia"/>
                <w:szCs w:val="21"/>
              </w:rPr>
              <w:t>利用者サービスの向上を図った。</w:t>
            </w:r>
          </w:p>
          <w:p w14:paraId="07AD784D" w14:textId="77777777" w:rsidR="00173B62" w:rsidRPr="000034BD" w:rsidRDefault="00173B62" w:rsidP="00173B62">
            <w:pPr>
              <w:spacing w:line="0" w:lineRule="atLeast"/>
              <w:ind w:left="210" w:hangingChars="100" w:hanging="210"/>
            </w:pPr>
          </w:p>
          <w:p w14:paraId="24ECDB98" w14:textId="301ADD33" w:rsidR="00173B62" w:rsidRPr="00EC62E3" w:rsidRDefault="00173B62" w:rsidP="00173B62">
            <w:pPr>
              <w:spacing w:line="0" w:lineRule="atLeast"/>
              <w:ind w:left="143" w:hangingChars="68" w:hanging="143"/>
              <w:rPr>
                <w:szCs w:val="21"/>
              </w:rPr>
            </w:pPr>
            <w:r w:rsidRPr="00EC62E3">
              <w:t>・引き続き、</w:t>
            </w:r>
            <w:r w:rsidRPr="00EC62E3">
              <w:rPr>
                <w:rFonts w:hint="eastAsia"/>
              </w:rPr>
              <w:t>幅広い広報媒体を活用した情報発信</w:t>
            </w:r>
            <w:r w:rsidR="00B45D8F" w:rsidRPr="00EC62E3">
              <w:rPr>
                <w:rFonts w:hint="eastAsia"/>
              </w:rPr>
              <w:t>を行</w:t>
            </w:r>
            <w:r w:rsidR="000E2AB0" w:rsidRPr="00EC62E3">
              <w:rPr>
                <w:rFonts w:hint="eastAsia"/>
              </w:rPr>
              <w:t>うことで</w:t>
            </w:r>
            <w:r w:rsidRPr="00EC62E3">
              <w:rPr>
                <w:rFonts w:hint="eastAsia"/>
              </w:rPr>
              <w:t>、府内のみならず、他府県や海外からの新規来園者の誘客</w:t>
            </w:r>
            <w:r w:rsidR="000034BD">
              <w:rPr>
                <w:rFonts w:hint="eastAsia"/>
              </w:rPr>
              <w:t>を図り</w:t>
            </w:r>
            <w:r w:rsidR="00980E34" w:rsidRPr="00EC62E3">
              <w:rPr>
                <w:rFonts w:hint="eastAsia"/>
              </w:rPr>
              <w:t>、利用者</w:t>
            </w:r>
            <w:r w:rsidR="000E2AB0" w:rsidRPr="00EC62E3">
              <w:rPr>
                <w:rFonts w:hint="eastAsia"/>
              </w:rPr>
              <w:t>全体</w:t>
            </w:r>
            <w:r w:rsidR="00980E34" w:rsidRPr="00EC62E3">
              <w:rPr>
                <w:rFonts w:hint="eastAsia"/>
              </w:rPr>
              <w:t>の増加につな</w:t>
            </w:r>
            <w:r w:rsidR="000034BD">
              <w:rPr>
                <w:rFonts w:hint="eastAsia"/>
              </w:rPr>
              <w:t>げ</w:t>
            </w:r>
            <w:r w:rsidR="00980E34" w:rsidRPr="00EC62E3">
              <w:rPr>
                <w:rFonts w:hint="eastAsia"/>
              </w:rPr>
              <w:t>ることを期待する</w:t>
            </w:r>
            <w:r w:rsidRPr="00EC62E3">
              <w:rPr>
                <w:rFonts w:hint="eastAsia"/>
                <w:szCs w:val="21"/>
              </w:rPr>
              <w:t>。</w:t>
            </w:r>
          </w:p>
          <w:p w14:paraId="182D344E" w14:textId="77777777" w:rsidR="00173B62" w:rsidRPr="00EC62E3" w:rsidRDefault="00173B62" w:rsidP="00173B62">
            <w:pPr>
              <w:spacing w:line="240" w:lineRule="exact"/>
              <w:rPr>
                <w:rFonts w:asciiTheme="minorEastAsia" w:hAnsiTheme="minorEastAsia"/>
                <w:szCs w:val="21"/>
              </w:rPr>
            </w:pPr>
          </w:p>
        </w:tc>
        <w:tc>
          <w:tcPr>
            <w:tcW w:w="708" w:type="dxa"/>
            <w:vAlign w:val="center"/>
          </w:tcPr>
          <w:p w14:paraId="193C49EA" w14:textId="2DB123D9" w:rsidR="00173B62" w:rsidRPr="00BC777B" w:rsidRDefault="00173B62" w:rsidP="00173B62">
            <w:pPr>
              <w:spacing w:line="240" w:lineRule="exact"/>
              <w:jc w:val="center"/>
            </w:pPr>
            <w:r>
              <w:rPr>
                <w:rFonts w:hint="eastAsia"/>
              </w:rPr>
              <w:t>A</w:t>
            </w:r>
          </w:p>
        </w:tc>
        <w:tc>
          <w:tcPr>
            <w:tcW w:w="2410" w:type="dxa"/>
          </w:tcPr>
          <w:p w14:paraId="38EC449D" w14:textId="77777777" w:rsidR="00173B62" w:rsidRPr="00BC777B" w:rsidRDefault="00173B62" w:rsidP="00173B62">
            <w:pPr>
              <w:spacing w:line="240" w:lineRule="exact"/>
            </w:pPr>
          </w:p>
        </w:tc>
      </w:tr>
      <w:tr w:rsidR="00173B62" w:rsidRPr="00BC777B" w14:paraId="70187568" w14:textId="77777777" w:rsidTr="00876C0B">
        <w:trPr>
          <w:trHeight w:val="2456"/>
        </w:trPr>
        <w:tc>
          <w:tcPr>
            <w:tcW w:w="578" w:type="dxa"/>
            <w:vMerge/>
            <w:shd w:val="clear" w:color="auto" w:fill="DDD9C3" w:themeFill="background2" w:themeFillShade="E6"/>
          </w:tcPr>
          <w:p w14:paraId="393DE857" w14:textId="77777777" w:rsidR="00173B62" w:rsidRPr="00BC777B" w:rsidRDefault="00173B62" w:rsidP="00173B62">
            <w:pPr>
              <w:spacing w:line="240" w:lineRule="exact"/>
              <w:jc w:val="center"/>
            </w:pPr>
          </w:p>
        </w:tc>
        <w:tc>
          <w:tcPr>
            <w:tcW w:w="2180" w:type="dxa"/>
            <w:gridSpan w:val="2"/>
          </w:tcPr>
          <w:p w14:paraId="17072DD8" w14:textId="77777777" w:rsidR="00173B62" w:rsidRPr="00BC777B" w:rsidRDefault="00173B62" w:rsidP="00173B62">
            <w:pPr>
              <w:spacing w:line="240" w:lineRule="exact"/>
              <w:ind w:left="210" w:hangingChars="100" w:hanging="210"/>
              <w:rPr>
                <w:rFonts w:ascii="ＭＳ 明朝" w:eastAsia="ＭＳ 明朝" w:hAnsi="ＭＳ 明朝"/>
                <w:szCs w:val="21"/>
              </w:rPr>
            </w:pPr>
            <w:r w:rsidRPr="00BC777B">
              <w:rPr>
                <w:rFonts w:ascii="ＭＳ 明朝" w:eastAsia="ＭＳ 明朝" w:hAnsi="ＭＳ 明朝" w:hint="eastAsia"/>
              </w:rPr>
              <w:t>(5)施設の維持管理の内容、的確性及び実現の可能性</w:t>
            </w:r>
          </w:p>
        </w:tc>
        <w:tc>
          <w:tcPr>
            <w:tcW w:w="6168" w:type="dxa"/>
            <w:vAlign w:val="center"/>
          </w:tcPr>
          <w:p w14:paraId="097681F3" w14:textId="77777777" w:rsidR="00173B62" w:rsidRPr="00BC777B" w:rsidRDefault="00173B62" w:rsidP="00173B62">
            <w:pPr>
              <w:spacing w:line="0" w:lineRule="atLeast"/>
            </w:pPr>
            <w:r w:rsidRPr="00BC777B">
              <w:rPr>
                <w:rFonts w:hint="eastAsia"/>
              </w:rPr>
              <w:t>施設の維持管理、景観保全について、良好な管理がなされたか。</w:t>
            </w:r>
          </w:p>
          <w:p w14:paraId="22640FE3" w14:textId="77777777" w:rsidR="00173B62" w:rsidRPr="00BC777B" w:rsidRDefault="00173B62" w:rsidP="00173B62">
            <w:pPr>
              <w:spacing w:line="240" w:lineRule="exact"/>
              <w:ind w:left="210" w:hangingChars="100" w:hanging="210"/>
              <w:rPr>
                <w:rFonts w:ascii="ＭＳ 明朝" w:eastAsia="ＭＳ 明朝" w:hAnsi="ＭＳ 明朝"/>
                <w:szCs w:val="21"/>
              </w:rPr>
            </w:pPr>
            <w:r w:rsidRPr="00BC777B">
              <w:rPr>
                <w:rFonts w:ascii="ＭＳ 明朝" w:eastAsia="ＭＳ 明朝" w:hAnsi="ＭＳ 明朝" w:hint="eastAsia"/>
                <w:szCs w:val="21"/>
              </w:rPr>
              <w:t>①適切な施設の維持管理（点検・補修）</w:t>
            </w:r>
          </w:p>
          <w:p w14:paraId="73C22B50" w14:textId="77777777" w:rsidR="00173B62" w:rsidRPr="00BC777B" w:rsidRDefault="00173B62" w:rsidP="00173B62">
            <w:pPr>
              <w:spacing w:line="240" w:lineRule="exact"/>
              <w:ind w:left="210" w:hangingChars="100" w:hanging="210"/>
              <w:rPr>
                <w:rFonts w:ascii="ＭＳ 明朝" w:eastAsia="ＭＳ 明朝" w:hAnsi="ＭＳ 明朝"/>
                <w:szCs w:val="21"/>
              </w:rPr>
            </w:pPr>
            <w:r w:rsidRPr="00BC777B">
              <w:rPr>
                <w:rFonts w:ascii="ＭＳ 明朝" w:eastAsia="ＭＳ 明朝" w:hAnsi="ＭＳ 明朝" w:hint="eastAsia"/>
                <w:szCs w:val="21"/>
              </w:rPr>
              <w:t>・管理道、遊歩道、管理棟、ｷｬﾝﾌﾟ場、ﾄｲﾚ、駐車場等</w:t>
            </w:r>
          </w:p>
          <w:p w14:paraId="7B049093" w14:textId="77777777" w:rsidR="00173B62" w:rsidRPr="00BC777B" w:rsidRDefault="00173B62" w:rsidP="00173B62">
            <w:pPr>
              <w:spacing w:line="240" w:lineRule="exact"/>
              <w:ind w:left="210" w:hangingChars="100" w:hanging="210"/>
              <w:rPr>
                <w:rFonts w:ascii="ＭＳ 明朝" w:eastAsia="ＭＳ 明朝" w:hAnsi="ＭＳ 明朝"/>
                <w:szCs w:val="21"/>
              </w:rPr>
            </w:pPr>
            <w:r w:rsidRPr="00BC777B">
              <w:rPr>
                <w:rFonts w:ascii="ＭＳ 明朝" w:eastAsia="ＭＳ 明朝" w:hAnsi="ＭＳ 明朝" w:hint="eastAsia"/>
                <w:szCs w:val="21"/>
              </w:rPr>
              <w:t>②ドローンを活用した植生管理（危険木の伐採、景観・眺望の確保、美化清掃）</w:t>
            </w:r>
          </w:p>
          <w:p w14:paraId="792B429F" w14:textId="77777777" w:rsidR="00173B62" w:rsidRPr="00BC777B" w:rsidRDefault="00173B62" w:rsidP="00173B62">
            <w:pPr>
              <w:spacing w:line="240" w:lineRule="exact"/>
              <w:ind w:left="210" w:hangingChars="100" w:hanging="210"/>
              <w:rPr>
                <w:rFonts w:asciiTheme="minorEastAsia" w:hAnsiTheme="minorEastAsia"/>
                <w:szCs w:val="21"/>
              </w:rPr>
            </w:pPr>
          </w:p>
        </w:tc>
        <w:tc>
          <w:tcPr>
            <w:tcW w:w="4961" w:type="dxa"/>
          </w:tcPr>
          <w:p w14:paraId="43BA0BCC" w14:textId="77777777" w:rsidR="00173B62" w:rsidRDefault="00173B62" w:rsidP="00173B62">
            <w:pPr>
              <w:widowControl/>
              <w:spacing w:line="240" w:lineRule="exact"/>
            </w:pPr>
            <w:r>
              <w:rPr>
                <w:rFonts w:hint="eastAsia"/>
              </w:rPr>
              <w:t>【実績】</w:t>
            </w:r>
          </w:p>
          <w:p w14:paraId="5363639B" w14:textId="15D542A0" w:rsidR="00173B62" w:rsidRDefault="00173B62" w:rsidP="00173B62">
            <w:pPr>
              <w:widowControl/>
              <w:spacing w:line="240" w:lineRule="exact"/>
            </w:pPr>
            <w:r>
              <w:rPr>
                <w:rFonts w:hint="eastAsia"/>
              </w:rPr>
              <w:t>①・施設一斉点検の実施（</w:t>
            </w:r>
            <w:r>
              <w:rPr>
                <w:rFonts w:hint="eastAsia"/>
              </w:rPr>
              <w:t>9</w:t>
            </w:r>
            <w:r>
              <w:rPr>
                <w:rFonts w:hint="eastAsia"/>
              </w:rPr>
              <w:t>月</w:t>
            </w:r>
            <w:r>
              <w:rPr>
                <w:rFonts w:hint="eastAsia"/>
              </w:rPr>
              <w:t>25</w:t>
            </w:r>
            <w:r>
              <w:rPr>
                <w:rFonts w:hint="eastAsia"/>
              </w:rPr>
              <w:t>日）</w:t>
            </w:r>
          </w:p>
          <w:p w14:paraId="5D038F48" w14:textId="62F61687" w:rsidR="00173B62" w:rsidRDefault="00173B62" w:rsidP="00173B62">
            <w:pPr>
              <w:widowControl/>
              <w:spacing w:line="240" w:lineRule="exact"/>
              <w:ind w:firstLineChars="100" w:firstLine="210"/>
            </w:pPr>
            <w:r>
              <w:rPr>
                <w:rFonts w:hint="eastAsia"/>
              </w:rPr>
              <w:t xml:space="preserve">・管理施設の修繕補修　　　</w:t>
            </w:r>
            <w:r>
              <w:rPr>
                <w:rFonts w:hint="eastAsia"/>
              </w:rPr>
              <w:t>11</w:t>
            </w:r>
            <w:r>
              <w:rPr>
                <w:rFonts w:hint="eastAsia"/>
              </w:rPr>
              <w:t>件</w:t>
            </w:r>
          </w:p>
          <w:p w14:paraId="168026E5" w14:textId="69B505F5" w:rsidR="00173B62" w:rsidRDefault="00173B62" w:rsidP="00173B62">
            <w:pPr>
              <w:widowControl/>
              <w:spacing w:line="240" w:lineRule="exact"/>
              <w:ind w:firstLineChars="100" w:firstLine="210"/>
            </w:pPr>
            <w:r>
              <w:rPr>
                <w:rFonts w:hint="eastAsia"/>
              </w:rPr>
              <w:t xml:space="preserve">・キャンプ場内根腐危険木の緊急伐採　</w:t>
            </w:r>
            <w:r>
              <w:rPr>
                <w:rFonts w:hint="eastAsia"/>
              </w:rPr>
              <w:t>12</w:t>
            </w:r>
            <w:r>
              <w:rPr>
                <w:rFonts w:hint="eastAsia"/>
              </w:rPr>
              <w:t>本</w:t>
            </w:r>
          </w:p>
          <w:p w14:paraId="58E9AD75" w14:textId="09F885EA" w:rsidR="00173B62" w:rsidRDefault="00173B62" w:rsidP="00173B62">
            <w:pPr>
              <w:widowControl/>
              <w:spacing w:line="240" w:lineRule="exact"/>
              <w:ind w:left="210" w:hangingChars="100" w:hanging="210"/>
            </w:pPr>
            <w:r>
              <w:rPr>
                <w:rFonts w:hint="eastAsia"/>
              </w:rPr>
              <w:t>②みどり公社や大阪府が撮影するドローン映像を園地内の植生管理に活用する。</w:t>
            </w:r>
          </w:p>
          <w:p w14:paraId="1B9B2AF4" w14:textId="77777777" w:rsidR="00173B62" w:rsidRPr="004A7F9E" w:rsidRDefault="00173B62" w:rsidP="00173B62">
            <w:pPr>
              <w:widowControl/>
              <w:spacing w:line="240" w:lineRule="exact"/>
            </w:pPr>
          </w:p>
          <w:p w14:paraId="0604F9E5" w14:textId="77777777" w:rsidR="00173B62" w:rsidRDefault="00173B62" w:rsidP="00173B62">
            <w:pPr>
              <w:spacing w:line="240" w:lineRule="exact"/>
            </w:pPr>
            <w:r>
              <w:rPr>
                <w:rFonts w:hint="eastAsia"/>
              </w:rPr>
              <w:t>【自己評価】</w:t>
            </w:r>
          </w:p>
          <w:p w14:paraId="2B0AC02E" w14:textId="6A8D6379" w:rsidR="00173B62" w:rsidRDefault="00173B62" w:rsidP="00173B62">
            <w:pPr>
              <w:spacing w:line="240" w:lineRule="exact"/>
              <w:ind w:left="210" w:hangingChars="100" w:hanging="210"/>
            </w:pPr>
            <w:r>
              <w:rPr>
                <w:rFonts w:hint="eastAsia"/>
              </w:rPr>
              <w:t>・定期的な点検、修繕工事としての修繕、職員による補修の他、日常点検の中で簡易な補修を行い予防保全に努め、概ね計画通り実施した。</w:t>
            </w:r>
          </w:p>
          <w:p w14:paraId="4D2E0334" w14:textId="793DD175" w:rsidR="00173B62" w:rsidRDefault="00173B62" w:rsidP="00173B62">
            <w:pPr>
              <w:spacing w:line="240" w:lineRule="exact"/>
              <w:ind w:left="210" w:hangingChars="100" w:hanging="210"/>
            </w:pPr>
          </w:p>
          <w:p w14:paraId="5399611A" w14:textId="77777777" w:rsidR="00173B62" w:rsidRDefault="00173B62" w:rsidP="00173B62">
            <w:pPr>
              <w:spacing w:line="240" w:lineRule="exact"/>
              <w:ind w:left="210" w:hangingChars="100" w:hanging="210"/>
            </w:pPr>
          </w:p>
          <w:p w14:paraId="0BA7CB45" w14:textId="5E5015CD" w:rsidR="00173B62" w:rsidRPr="00BC777B" w:rsidRDefault="00173B62" w:rsidP="00173B62">
            <w:pPr>
              <w:spacing w:line="240" w:lineRule="exact"/>
            </w:pPr>
          </w:p>
        </w:tc>
        <w:tc>
          <w:tcPr>
            <w:tcW w:w="708" w:type="dxa"/>
            <w:vAlign w:val="center"/>
          </w:tcPr>
          <w:p w14:paraId="3F2DD322" w14:textId="61346937" w:rsidR="00173B62" w:rsidRPr="00BC777B" w:rsidRDefault="00173B62" w:rsidP="00173B62">
            <w:pPr>
              <w:spacing w:line="240" w:lineRule="exact"/>
              <w:jc w:val="center"/>
            </w:pPr>
            <w:r>
              <w:rPr>
                <w:rFonts w:hint="eastAsia"/>
              </w:rPr>
              <w:t>A</w:t>
            </w:r>
          </w:p>
        </w:tc>
        <w:tc>
          <w:tcPr>
            <w:tcW w:w="4962" w:type="dxa"/>
            <w:shd w:val="clear" w:color="auto" w:fill="auto"/>
          </w:tcPr>
          <w:p w14:paraId="7FB8F633" w14:textId="77777777" w:rsidR="00173B62" w:rsidRPr="00EC62E3" w:rsidRDefault="00173B62" w:rsidP="00173B62">
            <w:pPr>
              <w:spacing w:line="0" w:lineRule="atLeast"/>
              <w:ind w:firstLineChars="100" w:firstLine="210"/>
            </w:pPr>
            <w:r w:rsidRPr="00EC62E3">
              <w:rPr>
                <w:rFonts w:hint="eastAsia"/>
              </w:rPr>
              <w:t>履行確認の結果、事業計画書に示した取組みが実施されており、評価できる。</w:t>
            </w:r>
          </w:p>
          <w:p w14:paraId="75C9EF78" w14:textId="77777777" w:rsidR="00173B62" w:rsidRPr="00EC62E3" w:rsidRDefault="00173B62" w:rsidP="00173B62">
            <w:pPr>
              <w:spacing w:line="0" w:lineRule="atLeast"/>
              <w:rPr>
                <w:szCs w:val="21"/>
              </w:rPr>
            </w:pPr>
          </w:p>
          <w:p w14:paraId="6FC23F4F" w14:textId="44E0DF4A" w:rsidR="00173B62" w:rsidRPr="00EC62E3" w:rsidRDefault="00173B62" w:rsidP="000C6CA2">
            <w:pPr>
              <w:spacing w:line="240" w:lineRule="exact"/>
              <w:ind w:left="210" w:hangingChars="100" w:hanging="210"/>
              <w:rPr>
                <w:szCs w:val="21"/>
              </w:rPr>
            </w:pPr>
            <w:r w:rsidRPr="00EC62E3">
              <w:rPr>
                <w:szCs w:val="21"/>
              </w:rPr>
              <w:t>・定期的</w:t>
            </w:r>
            <w:r w:rsidR="000E2AB0" w:rsidRPr="00EC62E3">
              <w:rPr>
                <w:rFonts w:hint="eastAsia"/>
                <w:szCs w:val="21"/>
              </w:rPr>
              <w:t>に</w:t>
            </w:r>
            <w:r w:rsidRPr="00EC62E3">
              <w:rPr>
                <w:szCs w:val="21"/>
              </w:rPr>
              <w:t>点検を</w:t>
            </w:r>
            <w:r w:rsidR="000E2AB0" w:rsidRPr="00EC62E3">
              <w:rPr>
                <w:rFonts w:hint="eastAsia"/>
                <w:szCs w:val="21"/>
              </w:rPr>
              <w:t>行い</w:t>
            </w:r>
            <w:r w:rsidRPr="00EC62E3">
              <w:rPr>
                <w:szCs w:val="21"/>
              </w:rPr>
              <w:t>、</w:t>
            </w:r>
            <w:r w:rsidR="00DD6A4A" w:rsidRPr="00EC62E3">
              <w:rPr>
                <w:szCs w:val="21"/>
              </w:rPr>
              <w:t>安全管理や修繕等を適切に実施するとともに、</w:t>
            </w:r>
            <w:r w:rsidR="000E2AB0" w:rsidRPr="00EC62E3">
              <w:rPr>
                <w:rFonts w:hint="eastAsia"/>
                <w:szCs w:val="21"/>
              </w:rPr>
              <w:t>植生管理に</w:t>
            </w:r>
            <w:r w:rsidR="00760409" w:rsidRPr="00EC62E3">
              <w:rPr>
                <w:rFonts w:hint="eastAsia"/>
                <w:szCs w:val="21"/>
              </w:rPr>
              <w:t>ドローンを活用するなど</w:t>
            </w:r>
            <w:r w:rsidR="000E2AB0" w:rsidRPr="00EC62E3">
              <w:rPr>
                <w:rFonts w:hint="eastAsia"/>
                <w:szCs w:val="21"/>
              </w:rPr>
              <w:t>新たな取組みも実施している。</w:t>
            </w:r>
          </w:p>
          <w:p w14:paraId="610A2A1C" w14:textId="66885964" w:rsidR="00DD6A4A" w:rsidRPr="00876C0B" w:rsidRDefault="00DD6A4A" w:rsidP="000C6CA2">
            <w:pPr>
              <w:spacing w:line="240" w:lineRule="exact"/>
              <w:ind w:left="210" w:hangingChars="100" w:hanging="210"/>
              <w:rPr>
                <w:szCs w:val="21"/>
              </w:rPr>
            </w:pPr>
            <w:r w:rsidRPr="00EC62E3">
              <w:rPr>
                <w:szCs w:val="21"/>
              </w:rPr>
              <w:t xml:space="preserve">  </w:t>
            </w:r>
            <w:r w:rsidRPr="00EC62E3">
              <w:rPr>
                <w:szCs w:val="21"/>
              </w:rPr>
              <w:t>引き続</w:t>
            </w:r>
            <w:r w:rsidRPr="00876C0B">
              <w:rPr>
                <w:szCs w:val="21"/>
              </w:rPr>
              <w:t>き、樹木</w:t>
            </w:r>
            <w:r w:rsidR="00877060" w:rsidRPr="00876C0B">
              <w:rPr>
                <w:rFonts w:hint="eastAsia"/>
                <w:szCs w:val="21"/>
              </w:rPr>
              <w:t>剪定</w:t>
            </w:r>
            <w:r w:rsidRPr="00876C0B">
              <w:rPr>
                <w:szCs w:val="21"/>
              </w:rPr>
              <w:t>や伐採については、眺望や</w:t>
            </w:r>
          </w:p>
          <w:p w14:paraId="5C099A9D" w14:textId="6CF69FD5" w:rsidR="00DD6A4A" w:rsidRPr="00EC62E3" w:rsidRDefault="00DD6A4A" w:rsidP="000C6CA2">
            <w:pPr>
              <w:spacing w:line="240" w:lineRule="exact"/>
              <w:ind w:left="210" w:hangingChars="100" w:hanging="210"/>
              <w:rPr>
                <w:rFonts w:asciiTheme="minorEastAsia" w:hAnsiTheme="minorEastAsia"/>
                <w:szCs w:val="21"/>
              </w:rPr>
            </w:pPr>
            <w:r w:rsidRPr="00876C0B">
              <w:rPr>
                <w:szCs w:val="21"/>
              </w:rPr>
              <w:t xml:space="preserve">  </w:t>
            </w:r>
            <w:r w:rsidRPr="00876C0B">
              <w:rPr>
                <w:szCs w:val="21"/>
              </w:rPr>
              <w:t>景観保全に配慮</w:t>
            </w:r>
            <w:r w:rsidR="000034BD" w:rsidRPr="00876C0B">
              <w:rPr>
                <w:rFonts w:hint="eastAsia"/>
                <w:szCs w:val="21"/>
              </w:rPr>
              <w:t>して実施</w:t>
            </w:r>
            <w:r w:rsidRPr="00876C0B">
              <w:rPr>
                <w:szCs w:val="21"/>
              </w:rPr>
              <w:t>され</w:t>
            </w:r>
            <w:r w:rsidRPr="00EC62E3">
              <w:rPr>
                <w:szCs w:val="21"/>
              </w:rPr>
              <w:t>たい。</w:t>
            </w:r>
          </w:p>
        </w:tc>
        <w:tc>
          <w:tcPr>
            <w:tcW w:w="708" w:type="dxa"/>
            <w:vAlign w:val="center"/>
          </w:tcPr>
          <w:p w14:paraId="777D5C03" w14:textId="714F329C" w:rsidR="00173B62" w:rsidRPr="00BC777B" w:rsidRDefault="00173B62" w:rsidP="00173B62">
            <w:pPr>
              <w:spacing w:line="240" w:lineRule="exact"/>
              <w:jc w:val="center"/>
            </w:pPr>
            <w:r>
              <w:rPr>
                <w:rFonts w:hint="eastAsia"/>
              </w:rPr>
              <w:t>A</w:t>
            </w:r>
          </w:p>
        </w:tc>
        <w:tc>
          <w:tcPr>
            <w:tcW w:w="2410" w:type="dxa"/>
            <w:vAlign w:val="center"/>
          </w:tcPr>
          <w:p w14:paraId="1F3FDD45" w14:textId="77777777" w:rsidR="00173B62" w:rsidRPr="00BC777B" w:rsidRDefault="00173B62" w:rsidP="00173B62">
            <w:pPr>
              <w:spacing w:line="240" w:lineRule="exact"/>
            </w:pPr>
          </w:p>
        </w:tc>
      </w:tr>
      <w:tr w:rsidR="00173B62" w:rsidRPr="00BC777B" w14:paraId="207C6DA0" w14:textId="77777777" w:rsidTr="00173B62">
        <w:trPr>
          <w:trHeight w:val="1799"/>
        </w:trPr>
        <w:tc>
          <w:tcPr>
            <w:tcW w:w="578" w:type="dxa"/>
            <w:vMerge/>
            <w:shd w:val="clear" w:color="auto" w:fill="DDD9C3" w:themeFill="background2" w:themeFillShade="E6"/>
          </w:tcPr>
          <w:p w14:paraId="755D12B6" w14:textId="77777777" w:rsidR="00173B62" w:rsidRPr="00BC777B" w:rsidRDefault="00173B62" w:rsidP="00173B62">
            <w:pPr>
              <w:spacing w:line="240" w:lineRule="exact"/>
              <w:jc w:val="center"/>
            </w:pPr>
          </w:p>
        </w:tc>
        <w:tc>
          <w:tcPr>
            <w:tcW w:w="2180" w:type="dxa"/>
            <w:gridSpan w:val="2"/>
          </w:tcPr>
          <w:p w14:paraId="0EA3BABE" w14:textId="77777777" w:rsidR="00173B62" w:rsidRPr="00BC777B" w:rsidRDefault="00173B62" w:rsidP="00173B62">
            <w:pPr>
              <w:widowControl/>
              <w:spacing w:line="220" w:lineRule="exact"/>
              <w:jc w:val="left"/>
              <w:rPr>
                <w:rFonts w:ascii="ＭＳ 明朝" w:eastAsia="ＭＳ 明朝" w:hAnsi="ＭＳ 明朝"/>
                <w:sz w:val="18"/>
                <w:szCs w:val="18"/>
              </w:rPr>
            </w:pPr>
            <w:r w:rsidRPr="00BC777B">
              <w:rPr>
                <w:rFonts w:asciiTheme="minorEastAsia" w:hAnsiTheme="minorEastAsia"/>
                <w:szCs w:val="21"/>
              </w:rPr>
              <w:t>(6)</w:t>
            </w:r>
            <w:r w:rsidRPr="00BC777B">
              <w:rPr>
                <w:rFonts w:asciiTheme="minorEastAsia" w:hAnsiTheme="minorEastAsia" w:hint="eastAsia"/>
                <w:szCs w:val="21"/>
              </w:rPr>
              <w:t>自然体験活動の推進に関する具体的方策</w:t>
            </w:r>
          </w:p>
        </w:tc>
        <w:tc>
          <w:tcPr>
            <w:tcW w:w="6168" w:type="dxa"/>
          </w:tcPr>
          <w:p w14:paraId="3A3FD0C8" w14:textId="77777777" w:rsidR="00173B62" w:rsidRPr="00BC777B" w:rsidRDefault="00173B62" w:rsidP="00173B62">
            <w:pPr>
              <w:spacing w:line="0" w:lineRule="atLeast"/>
            </w:pPr>
            <w:r w:rsidRPr="00BC777B">
              <w:rPr>
                <w:rFonts w:hint="eastAsia"/>
              </w:rPr>
              <w:t>自然体験活動について、具体的な企画が実施されたか。</w:t>
            </w:r>
          </w:p>
          <w:p w14:paraId="3D39669E" w14:textId="77777777" w:rsidR="00173B62" w:rsidRPr="00BC777B" w:rsidRDefault="00173B62" w:rsidP="00173B62">
            <w:pPr>
              <w:spacing w:line="260" w:lineRule="exact"/>
              <w:ind w:rightChars="-186" w:right="-391"/>
            </w:pPr>
            <w:r w:rsidRPr="00BC777B">
              <w:rPr>
                <w:rFonts w:hint="eastAsia"/>
              </w:rPr>
              <w:t>①ボランティアとの協働による自然体験活動の実施状況（魅力</w:t>
            </w:r>
          </w:p>
          <w:p w14:paraId="5E228CB2" w14:textId="77777777" w:rsidR="00173B62" w:rsidRPr="00BC777B" w:rsidRDefault="00173B62" w:rsidP="00173B62">
            <w:pPr>
              <w:spacing w:line="260" w:lineRule="exact"/>
              <w:ind w:rightChars="-186" w:right="-391" w:firstLineChars="100" w:firstLine="210"/>
            </w:pPr>
            <w:r w:rsidRPr="00BC777B">
              <w:rPr>
                <w:rFonts w:hint="eastAsia"/>
              </w:rPr>
              <w:t>あるプログラムの展開）</w:t>
            </w:r>
          </w:p>
          <w:p w14:paraId="6E7C6593" w14:textId="77777777" w:rsidR="00173B62" w:rsidRPr="00BC777B" w:rsidRDefault="00173B62" w:rsidP="00173B62">
            <w:pPr>
              <w:spacing w:line="260" w:lineRule="exact"/>
              <w:ind w:rightChars="-186" w:right="-391"/>
            </w:pPr>
            <w:r w:rsidRPr="00BC777B">
              <w:rPr>
                <w:rFonts w:hint="eastAsia"/>
              </w:rPr>
              <w:t>・自然環境、星空観察に関するオンライン講座、出前講座の</w:t>
            </w:r>
          </w:p>
          <w:p w14:paraId="35519B3C" w14:textId="77777777" w:rsidR="00173B62" w:rsidRPr="00BC777B" w:rsidRDefault="00173B62" w:rsidP="00173B62">
            <w:pPr>
              <w:spacing w:line="260" w:lineRule="exact"/>
              <w:ind w:rightChars="-186" w:right="-391" w:firstLineChars="100" w:firstLine="210"/>
            </w:pPr>
            <w:r w:rsidRPr="00BC777B">
              <w:rPr>
                <w:rFonts w:hint="eastAsia"/>
              </w:rPr>
              <w:t>実施状況</w:t>
            </w:r>
          </w:p>
          <w:p w14:paraId="16BD16C1" w14:textId="77777777" w:rsidR="00173B62" w:rsidRPr="00BC777B" w:rsidRDefault="00173B62" w:rsidP="00173B62">
            <w:pPr>
              <w:spacing w:line="260" w:lineRule="exact"/>
              <w:ind w:rightChars="-186" w:right="-391"/>
            </w:pPr>
          </w:p>
        </w:tc>
        <w:tc>
          <w:tcPr>
            <w:tcW w:w="4961" w:type="dxa"/>
          </w:tcPr>
          <w:p w14:paraId="69BE7679" w14:textId="77777777" w:rsidR="00173B62" w:rsidRDefault="00173B62" w:rsidP="00173B62">
            <w:pPr>
              <w:widowControl/>
              <w:spacing w:line="240" w:lineRule="exact"/>
            </w:pPr>
            <w:r>
              <w:rPr>
                <w:rFonts w:hint="eastAsia"/>
              </w:rPr>
              <w:t>【実績】</w:t>
            </w:r>
          </w:p>
          <w:p w14:paraId="2F73F4EA" w14:textId="35C988DA" w:rsidR="00173B62" w:rsidRDefault="00173B62" w:rsidP="00173B62">
            <w:pPr>
              <w:widowControl/>
              <w:spacing w:line="240" w:lineRule="exact"/>
            </w:pPr>
            <w:r>
              <w:rPr>
                <w:rFonts w:hint="eastAsia"/>
              </w:rPr>
              <w:t>①・パークレンジャーとの協働による自然体験活動</w:t>
            </w:r>
          </w:p>
          <w:p w14:paraId="3097C0DD" w14:textId="5B56A21E" w:rsidR="00173B62" w:rsidRDefault="00173B62" w:rsidP="00173B62">
            <w:pPr>
              <w:widowControl/>
              <w:spacing w:line="240" w:lineRule="exact"/>
            </w:pPr>
            <w:r>
              <w:rPr>
                <w:rFonts w:hint="eastAsia"/>
              </w:rPr>
              <w:t xml:space="preserve">　　森のピザづくり（</w:t>
            </w:r>
            <w:r>
              <w:rPr>
                <w:rFonts w:hint="eastAsia"/>
              </w:rPr>
              <w:t>4</w:t>
            </w:r>
            <w:r>
              <w:rPr>
                <w:rFonts w:hint="eastAsia"/>
              </w:rPr>
              <w:t>月</w:t>
            </w:r>
            <w:r>
              <w:rPr>
                <w:rFonts w:hint="eastAsia"/>
              </w:rPr>
              <w:t>23</w:t>
            </w:r>
            <w:r>
              <w:rPr>
                <w:rFonts w:hint="eastAsia"/>
              </w:rPr>
              <w:t xml:space="preserve">日　</w:t>
            </w:r>
            <w:r>
              <w:rPr>
                <w:rFonts w:hint="eastAsia"/>
              </w:rPr>
              <w:t>73</w:t>
            </w:r>
            <w:r>
              <w:rPr>
                <w:rFonts w:hint="eastAsia"/>
              </w:rPr>
              <w:t>名）</w:t>
            </w:r>
          </w:p>
          <w:p w14:paraId="48CEAA56" w14:textId="77777777" w:rsidR="00173B62" w:rsidRDefault="00173B62" w:rsidP="00173B62">
            <w:pPr>
              <w:widowControl/>
              <w:spacing w:line="240" w:lineRule="exact"/>
              <w:ind w:firstLineChars="100" w:firstLine="210"/>
            </w:pPr>
            <w:r>
              <w:rPr>
                <w:rFonts w:hint="eastAsia"/>
              </w:rPr>
              <w:t xml:space="preserve">　紅葉の栞づくり（</w:t>
            </w:r>
            <w:r>
              <w:rPr>
                <w:rFonts w:hint="eastAsia"/>
              </w:rPr>
              <w:t>11</w:t>
            </w:r>
            <w:r>
              <w:rPr>
                <w:rFonts w:hint="eastAsia"/>
              </w:rPr>
              <w:t>月</w:t>
            </w:r>
            <w:r>
              <w:rPr>
                <w:rFonts w:hint="eastAsia"/>
              </w:rPr>
              <w:t>5</w:t>
            </w:r>
            <w:r>
              <w:rPr>
                <w:rFonts w:hint="eastAsia"/>
              </w:rPr>
              <w:t xml:space="preserve">日　</w:t>
            </w:r>
            <w:r>
              <w:rPr>
                <w:rFonts w:hint="eastAsia"/>
              </w:rPr>
              <w:t>81</w:t>
            </w:r>
            <w:r>
              <w:rPr>
                <w:rFonts w:hint="eastAsia"/>
              </w:rPr>
              <w:t>名）</w:t>
            </w:r>
          </w:p>
          <w:p w14:paraId="25E9E7CA" w14:textId="3371CA8B" w:rsidR="00173B62" w:rsidRDefault="00173B62" w:rsidP="00173B62">
            <w:pPr>
              <w:widowControl/>
              <w:spacing w:line="240" w:lineRule="exact"/>
              <w:ind w:firstLineChars="100" w:firstLine="210"/>
            </w:pPr>
            <w:r>
              <w:rPr>
                <w:rFonts w:hint="eastAsia"/>
              </w:rPr>
              <w:t>・オンライン配信（</w:t>
            </w:r>
            <w:r>
              <w:rPr>
                <w:rFonts w:hint="eastAsia"/>
              </w:rPr>
              <w:t>10</w:t>
            </w:r>
            <w:r>
              <w:rPr>
                <w:rFonts w:hint="eastAsia"/>
              </w:rPr>
              <w:t>月</w:t>
            </w:r>
            <w:r>
              <w:rPr>
                <w:rFonts w:hint="eastAsia"/>
              </w:rPr>
              <w:t>29</w:t>
            </w:r>
            <w:r>
              <w:rPr>
                <w:rFonts w:hint="eastAsia"/>
              </w:rPr>
              <w:t>日　参加者</w:t>
            </w:r>
            <w:r>
              <w:rPr>
                <w:rFonts w:hint="eastAsia"/>
              </w:rPr>
              <w:t>176</w:t>
            </w:r>
            <w:r>
              <w:rPr>
                <w:rFonts w:hint="eastAsia"/>
              </w:rPr>
              <w:t>人）</w:t>
            </w:r>
          </w:p>
          <w:p w14:paraId="35AD0ED9" w14:textId="752704C7" w:rsidR="00173B62" w:rsidRDefault="00173B62" w:rsidP="00173B62">
            <w:pPr>
              <w:widowControl/>
              <w:spacing w:line="240" w:lineRule="exact"/>
              <w:ind w:firstLineChars="100" w:firstLine="210"/>
            </w:pPr>
            <w:r>
              <w:rPr>
                <w:rFonts w:hint="eastAsia"/>
              </w:rPr>
              <w:t>・</w:t>
            </w:r>
            <w:r w:rsidRPr="000C1672">
              <w:rPr>
                <w:rFonts w:hint="eastAsia"/>
              </w:rPr>
              <w:t>出前講座</w:t>
            </w:r>
            <w:r>
              <w:rPr>
                <w:rFonts w:hint="eastAsia"/>
              </w:rPr>
              <w:t xml:space="preserve">　堺市御池台小　（１月</w:t>
            </w:r>
            <w:r>
              <w:rPr>
                <w:rFonts w:hint="eastAsia"/>
              </w:rPr>
              <w:t>20</w:t>
            </w:r>
            <w:r>
              <w:rPr>
                <w:rFonts w:hint="eastAsia"/>
              </w:rPr>
              <w:t>日予定）</w:t>
            </w:r>
          </w:p>
          <w:p w14:paraId="15675909" w14:textId="197EE05B" w:rsidR="00173B62" w:rsidRDefault="00173B62" w:rsidP="00173B62">
            <w:pPr>
              <w:spacing w:line="240" w:lineRule="exact"/>
            </w:pPr>
          </w:p>
          <w:p w14:paraId="656EFB7C" w14:textId="77777777" w:rsidR="00173B62" w:rsidRDefault="00173B62" w:rsidP="00173B62">
            <w:pPr>
              <w:spacing w:line="240" w:lineRule="exact"/>
            </w:pPr>
            <w:r>
              <w:rPr>
                <w:rFonts w:hint="eastAsia"/>
              </w:rPr>
              <w:t>【自己評価】</w:t>
            </w:r>
          </w:p>
          <w:p w14:paraId="7F655900" w14:textId="00C31CB6" w:rsidR="00173B62" w:rsidRDefault="00173B62" w:rsidP="00173B62">
            <w:pPr>
              <w:spacing w:line="240" w:lineRule="exact"/>
              <w:ind w:left="210" w:hangingChars="100" w:hanging="210"/>
            </w:pPr>
            <w:r>
              <w:rPr>
                <w:rFonts w:hint="eastAsia"/>
              </w:rPr>
              <w:t>・オンライン講座、出前講座について概ね計画通り実施。</w:t>
            </w:r>
          </w:p>
          <w:p w14:paraId="6F1EA84D" w14:textId="154E982D" w:rsidR="00173B62" w:rsidRPr="00BC777B" w:rsidRDefault="00173B62" w:rsidP="00173B62">
            <w:pPr>
              <w:spacing w:line="240" w:lineRule="exact"/>
            </w:pPr>
          </w:p>
        </w:tc>
        <w:tc>
          <w:tcPr>
            <w:tcW w:w="708" w:type="dxa"/>
            <w:vAlign w:val="center"/>
          </w:tcPr>
          <w:p w14:paraId="062B890A" w14:textId="6A506F03" w:rsidR="00173B62" w:rsidRPr="00BC777B" w:rsidRDefault="00173B62" w:rsidP="00173B62">
            <w:pPr>
              <w:spacing w:line="240" w:lineRule="exact"/>
              <w:jc w:val="center"/>
            </w:pPr>
            <w:r>
              <w:rPr>
                <w:rFonts w:hint="eastAsia"/>
              </w:rPr>
              <w:t>A</w:t>
            </w:r>
          </w:p>
        </w:tc>
        <w:tc>
          <w:tcPr>
            <w:tcW w:w="4962" w:type="dxa"/>
          </w:tcPr>
          <w:p w14:paraId="065590CC" w14:textId="77777777" w:rsidR="00173B62" w:rsidRPr="00EC62E3" w:rsidRDefault="00173B62" w:rsidP="00173B62">
            <w:pPr>
              <w:spacing w:line="0" w:lineRule="atLeast"/>
              <w:ind w:firstLineChars="100" w:firstLine="210"/>
            </w:pPr>
            <w:r w:rsidRPr="00EC62E3">
              <w:rPr>
                <w:rFonts w:hint="eastAsia"/>
              </w:rPr>
              <w:t>履行確認の結果、事業計画書に示した取組みが実施されており、評価できる。</w:t>
            </w:r>
          </w:p>
          <w:p w14:paraId="1BA09AFC" w14:textId="77777777" w:rsidR="00173B62" w:rsidRPr="00EC62E3" w:rsidRDefault="00173B62" w:rsidP="00173B62">
            <w:pPr>
              <w:spacing w:line="0" w:lineRule="atLeast"/>
              <w:ind w:left="360"/>
              <w:rPr>
                <w:szCs w:val="21"/>
              </w:rPr>
            </w:pPr>
          </w:p>
          <w:p w14:paraId="66178A90" w14:textId="73C20D28" w:rsidR="000034BD" w:rsidRDefault="00173B62" w:rsidP="000C6CA2">
            <w:pPr>
              <w:spacing w:line="240" w:lineRule="exact"/>
              <w:ind w:left="210" w:hangingChars="100" w:hanging="210"/>
              <w:rPr>
                <w:szCs w:val="21"/>
              </w:rPr>
            </w:pPr>
            <w:r w:rsidRPr="00EC62E3">
              <w:rPr>
                <w:rFonts w:hint="eastAsia"/>
                <w:szCs w:val="21"/>
              </w:rPr>
              <w:t>・パークレンジャーと連携して、各種プログラムを実施している。特に、オンライン講座や出前講座を</w:t>
            </w:r>
            <w:r w:rsidR="00900E87">
              <w:rPr>
                <w:rFonts w:hint="eastAsia"/>
                <w:szCs w:val="21"/>
              </w:rPr>
              <w:t>実施</w:t>
            </w:r>
            <w:r w:rsidRPr="00EC62E3">
              <w:rPr>
                <w:rFonts w:hint="eastAsia"/>
                <w:szCs w:val="21"/>
              </w:rPr>
              <w:t>しており、効果的な魅力発信に繋がっている。</w:t>
            </w:r>
          </w:p>
          <w:p w14:paraId="4F34E9DF" w14:textId="4C5EA61D" w:rsidR="00173B62" w:rsidRPr="00EC62E3" w:rsidRDefault="00173B62" w:rsidP="000034BD">
            <w:pPr>
              <w:spacing w:line="240" w:lineRule="exact"/>
              <w:ind w:leftChars="100" w:left="210"/>
            </w:pPr>
            <w:r w:rsidRPr="00EC62E3">
              <w:rPr>
                <w:rFonts w:hint="eastAsia"/>
                <w:szCs w:val="21"/>
              </w:rPr>
              <w:t xml:space="preserve">引き続き、プログラムの充実に努められたい。　</w:t>
            </w:r>
          </w:p>
        </w:tc>
        <w:tc>
          <w:tcPr>
            <w:tcW w:w="708" w:type="dxa"/>
            <w:vAlign w:val="center"/>
          </w:tcPr>
          <w:p w14:paraId="3BFCF46B" w14:textId="1545E635" w:rsidR="00173B62" w:rsidRPr="00BC777B" w:rsidRDefault="00173B62" w:rsidP="00173B62">
            <w:pPr>
              <w:spacing w:line="240" w:lineRule="exact"/>
              <w:jc w:val="center"/>
            </w:pPr>
            <w:r>
              <w:rPr>
                <w:rFonts w:hint="eastAsia"/>
              </w:rPr>
              <w:t>A</w:t>
            </w:r>
          </w:p>
        </w:tc>
        <w:tc>
          <w:tcPr>
            <w:tcW w:w="2410" w:type="dxa"/>
          </w:tcPr>
          <w:p w14:paraId="72396FA1" w14:textId="77777777" w:rsidR="00173B62" w:rsidRPr="00BC777B" w:rsidRDefault="00173B62" w:rsidP="00173B62">
            <w:pPr>
              <w:spacing w:line="240" w:lineRule="exact"/>
            </w:pPr>
          </w:p>
        </w:tc>
      </w:tr>
      <w:tr w:rsidR="00173B62" w:rsidRPr="00BC777B" w14:paraId="3042273E" w14:textId="77777777" w:rsidTr="00173B62">
        <w:trPr>
          <w:trHeight w:val="2120"/>
        </w:trPr>
        <w:tc>
          <w:tcPr>
            <w:tcW w:w="578" w:type="dxa"/>
            <w:vMerge/>
            <w:shd w:val="clear" w:color="auto" w:fill="DDD9C3" w:themeFill="background2" w:themeFillShade="E6"/>
          </w:tcPr>
          <w:p w14:paraId="60864999" w14:textId="77777777" w:rsidR="00173B62" w:rsidRPr="00BC777B" w:rsidRDefault="00173B62" w:rsidP="00173B62">
            <w:pPr>
              <w:spacing w:line="240" w:lineRule="exact"/>
              <w:jc w:val="center"/>
            </w:pPr>
          </w:p>
        </w:tc>
        <w:tc>
          <w:tcPr>
            <w:tcW w:w="2180" w:type="dxa"/>
            <w:gridSpan w:val="2"/>
          </w:tcPr>
          <w:p w14:paraId="1AC24E72" w14:textId="77777777" w:rsidR="00173B62" w:rsidRPr="00BC777B" w:rsidRDefault="00173B62" w:rsidP="00173B62">
            <w:pPr>
              <w:spacing w:line="240" w:lineRule="exact"/>
              <w:ind w:left="210" w:hangingChars="100" w:hanging="210"/>
              <w:rPr>
                <w:rFonts w:ascii="ＭＳ 明朝" w:eastAsia="ＭＳ 明朝" w:hAnsi="ＭＳ 明朝"/>
              </w:rPr>
            </w:pPr>
            <w:r w:rsidRPr="00BC777B">
              <w:rPr>
                <w:rFonts w:ascii="ＭＳ 明朝" w:eastAsia="ＭＳ 明朝" w:hAnsi="ＭＳ 明朝" w:hint="eastAsia"/>
              </w:rPr>
              <w:t>(</w:t>
            </w:r>
            <w:r w:rsidRPr="00BC777B">
              <w:rPr>
                <w:rFonts w:ascii="ＭＳ 明朝" w:eastAsia="ＭＳ 明朝" w:hAnsi="ＭＳ 明朝"/>
              </w:rPr>
              <w:t>7)</w:t>
            </w:r>
            <w:r w:rsidRPr="00BC777B">
              <w:rPr>
                <w:rFonts w:ascii="ＭＳ 明朝" w:eastAsia="ＭＳ 明朝" w:hAnsi="ＭＳ 明朝" w:hint="eastAsia"/>
              </w:rPr>
              <w:t>施設のにぎわいを創造する事項</w:t>
            </w:r>
          </w:p>
        </w:tc>
        <w:tc>
          <w:tcPr>
            <w:tcW w:w="6168" w:type="dxa"/>
          </w:tcPr>
          <w:p w14:paraId="2B48396A" w14:textId="77777777" w:rsidR="00173B62" w:rsidRPr="00BC777B" w:rsidRDefault="00173B62" w:rsidP="00173B62">
            <w:pPr>
              <w:spacing w:line="0" w:lineRule="atLeast"/>
            </w:pPr>
            <w:r w:rsidRPr="00BC777B">
              <w:rPr>
                <w:rFonts w:hint="eastAsia"/>
              </w:rPr>
              <w:t>収益事業（自主事業）が提案通り実施されたか。</w:t>
            </w:r>
          </w:p>
          <w:p w14:paraId="0CCF74B9" w14:textId="77777777" w:rsidR="00173B62" w:rsidRPr="00BC777B" w:rsidRDefault="00173B62" w:rsidP="00173B62">
            <w:pPr>
              <w:spacing w:line="260" w:lineRule="exact"/>
              <w:ind w:rightChars="-186" w:right="-391"/>
            </w:pPr>
            <w:r w:rsidRPr="00BC777B">
              <w:rPr>
                <w:rFonts w:hint="eastAsia"/>
              </w:rPr>
              <w:t>①自主事業の実施状況</w:t>
            </w:r>
          </w:p>
          <w:p w14:paraId="0DBD8F30" w14:textId="77777777" w:rsidR="00173B62" w:rsidRPr="00BC777B" w:rsidRDefault="00173B62" w:rsidP="00173B62">
            <w:pPr>
              <w:spacing w:line="260" w:lineRule="exact"/>
              <w:ind w:rightChars="-186" w:right="-391"/>
            </w:pPr>
            <w:r w:rsidRPr="00BC777B">
              <w:rPr>
                <w:rFonts w:hint="eastAsia"/>
              </w:rPr>
              <w:t>＜物品販売等＞</w:t>
            </w:r>
          </w:p>
          <w:p w14:paraId="3C2ADDD5" w14:textId="77777777" w:rsidR="00173B62" w:rsidRPr="00BC777B" w:rsidRDefault="00173B62" w:rsidP="00173B62">
            <w:pPr>
              <w:spacing w:line="260" w:lineRule="exact"/>
              <w:ind w:rightChars="-186" w:right="-391"/>
            </w:pPr>
            <w:r w:rsidRPr="00BC777B">
              <w:rPr>
                <w:rFonts w:hint="eastAsia"/>
              </w:rPr>
              <w:t>・利用者への物品販売（ｵﾘｼﾞﾅﾙｸﾞｯｽﾞ､ｱｳﾄﾄﾞｱｸﾞｯｽﾞ他）、</w:t>
            </w:r>
          </w:p>
          <w:p w14:paraId="538D1376" w14:textId="77777777" w:rsidR="00173B62" w:rsidRPr="00BC777B" w:rsidRDefault="00173B62" w:rsidP="00173B62">
            <w:pPr>
              <w:spacing w:line="260" w:lineRule="exact"/>
              <w:ind w:rightChars="-186" w:right="-391" w:firstLineChars="100" w:firstLine="210"/>
            </w:pPr>
            <w:r w:rsidRPr="00BC777B">
              <w:rPr>
                <w:rFonts w:hint="eastAsia"/>
              </w:rPr>
              <w:t>レンタル</w:t>
            </w:r>
            <w:r w:rsidRPr="00BC777B">
              <w:t>用品</w:t>
            </w:r>
            <w:r w:rsidRPr="00BC777B">
              <w:rPr>
                <w:rFonts w:hint="eastAsia"/>
              </w:rPr>
              <w:t>の充実</w:t>
            </w:r>
          </w:p>
          <w:p w14:paraId="663082F6" w14:textId="77777777" w:rsidR="00173B62" w:rsidRPr="00BC777B" w:rsidRDefault="00173B62" w:rsidP="00173B62">
            <w:pPr>
              <w:spacing w:line="260" w:lineRule="exact"/>
              <w:ind w:rightChars="-186" w:right="-391"/>
            </w:pPr>
            <w:r w:rsidRPr="00BC777B">
              <w:t>・ログハウス休憩所等での飲食の提供</w:t>
            </w:r>
          </w:p>
          <w:p w14:paraId="6E1D0330" w14:textId="77777777" w:rsidR="00173B62" w:rsidRPr="00BC777B" w:rsidRDefault="00173B62" w:rsidP="00173B62">
            <w:pPr>
              <w:spacing w:line="260" w:lineRule="exact"/>
              <w:ind w:rightChars="-186" w:right="-391"/>
            </w:pPr>
          </w:p>
          <w:p w14:paraId="6A1030E3" w14:textId="77777777" w:rsidR="00173B62" w:rsidRPr="00BC777B" w:rsidRDefault="00173B62" w:rsidP="00173B62">
            <w:pPr>
              <w:spacing w:line="260" w:lineRule="exact"/>
              <w:ind w:rightChars="-186" w:right="-391"/>
            </w:pPr>
            <w:r w:rsidRPr="00BC777B">
              <w:rPr>
                <w:rFonts w:hint="eastAsia"/>
              </w:rPr>
              <w:t>＜イベント開催＞</w:t>
            </w:r>
          </w:p>
          <w:p w14:paraId="0A305666" w14:textId="77777777" w:rsidR="00173B62" w:rsidRPr="00BC777B" w:rsidRDefault="00173B62" w:rsidP="00173B62">
            <w:pPr>
              <w:spacing w:line="260" w:lineRule="exact"/>
              <w:ind w:rightChars="-186" w:right="-391"/>
            </w:pPr>
            <w:r w:rsidRPr="00BC777B">
              <w:t>・園地と駐車場を連携させた</w:t>
            </w:r>
            <w:r w:rsidRPr="00BC777B">
              <w:rPr>
                <w:rFonts w:hint="eastAsia"/>
              </w:rPr>
              <w:t>イベントの実施（金剛山春・夏</w:t>
            </w:r>
          </w:p>
          <w:p w14:paraId="7B6F4A0A" w14:textId="77777777" w:rsidR="00173B62" w:rsidRPr="00BC777B" w:rsidRDefault="00173B62" w:rsidP="00173B62">
            <w:pPr>
              <w:spacing w:line="260" w:lineRule="exact"/>
              <w:ind w:rightChars="-186" w:right="-391"/>
            </w:pPr>
            <w:r w:rsidRPr="00BC777B">
              <w:rPr>
                <w:rFonts w:hint="eastAsia"/>
              </w:rPr>
              <w:t xml:space="preserve">　まつり）</w:t>
            </w:r>
          </w:p>
          <w:p w14:paraId="77784A4E" w14:textId="77777777" w:rsidR="00173B62" w:rsidRPr="00BC777B" w:rsidRDefault="00173B62" w:rsidP="00173B62">
            <w:pPr>
              <w:spacing w:line="260" w:lineRule="exact"/>
              <w:ind w:rightChars="-186" w:right="-391"/>
            </w:pPr>
            <w:r w:rsidRPr="00BC777B">
              <w:t>・新規プログラムの</w:t>
            </w:r>
            <w:r w:rsidRPr="00BC777B">
              <w:rPr>
                <w:rFonts w:hint="eastAsia"/>
              </w:rPr>
              <w:t>提供</w:t>
            </w:r>
            <w:r w:rsidRPr="00BC777B">
              <w:t>（ﾁｪｰﾝｿｰｶｰﾋﾞﾝｸﾞ､森林ﾖｶﾞ､ﾄﾞﾛｰﾝ講習</w:t>
            </w:r>
          </w:p>
          <w:p w14:paraId="5CC78919" w14:textId="77777777" w:rsidR="00173B62" w:rsidRPr="00BC777B" w:rsidRDefault="00173B62" w:rsidP="00173B62">
            <w:pPr>
              <w:spacing w:line="260" w:lineRule="exact"/>
              <w:ind w:rightChars="-186" w:right="-391" w:firstLineChars="100" w:firstLine="210"/>
            </w:pPr>
            <w:r w:rsidRPr="00BC777B">
              <w:t>他）</w:t>
            </w:r>
          </w:p>
        </w:tc>
        <w:tc>
          <w:tcPr>
            <w:tcW w:w="4961" w:type="dxa"/>
          </w:tcPr>
          <w:p w14:paraId="3C4A2D0E" w14:textId="77777777" w:rsidR="00173B62" w:rsidRDefault="00173B62" w:rsidP="00173B62">
            <w:pPr>
              <w:widowControl/>
              <w:spacing w:line="240" w:lineRule="exact"/>
            </w:pPr>
            <w:r>
              <w:rPr>
                <w:rFonts w:hint="eastAsia"/>
              </w:rPr>
              <w:t>【実績】</w:t>
            </w:r>
          </w:p>
          <w:p w14:paraId="561C7161" w14:textId="003E81B9" w:rsidR="00173B62" w:rsidRDefault="00173B62" w:rsidP="00173B62">
            <w:pPr>
              <w:widowControl/>
              <w:spacing w:line="240" w:lineRule="exact"/>
            </w:pPr>
            <w:r>
              <w:rPr>
                <w:rFonts w:hint="eastAsia"/>
              </w:rPr>
              <w:t>＜物品販売等＞</w:t>
            </w:r>
          </w:p>
          <w:p w14:paraId="04AF52BF" w14:textId="0EEDAB22" w:rsidR="00173B62" w:rsidRDefault="00173B62" w:rsidP="00173B62">
            <w:pPr>
              <w:widowControl/>
              <w:spacing w:line="240" w:lineRule="exact"/>
            </w:pPr>
            <w:r>
              <w:rPr>
                <w:rFonts w:hint="eastAsia"/>
              </w:rPr>
              <w:t>・オリジナルコースター、キーホルダーの販売</w:t>
            </w:r>
          </w:p>
          <w:p w14:paraId="5999D8F2" w14:textId="22C857F8" w:rsidR="00173B62" w:rsidRDefault="00173B62" w:rsidP="00173B62">
            <w:pPr>
              <w:widowControl/>
              <w:spacing w:line="240" w:lineRule="exact"/>
            </w:pPr>
            <w:r>
              <w:rPr>
                <w:rFonts w:hint="eastAsia"/>
              </w:rPr>
              <w:t>・焚火台のレンタル</w:t>
            </w:r>
          </w:p>
          <w:p w14:paraId="122ACADB" w14:textId="0D062C47" w:rsidR="00173B62" w:rsidRDefault="00173B62" w:rsidP="00173B62">
            <w:pPr>
              <w:widowControl/>
              <w:spacing w:line="240" w:lineRule="exact"/>
            </w:pPr>
            <w:r>
              <w:rPr>
                <w:rFonts w:hint="eastAsia"/>
              </w:rPr>
              <w:t>・金剛山の野草（小冊子）販売</w:t>
            </w:r>
          </w:p>
          <w:p w14:paraId="0F2E64BE" w14:textId="7ED033EF" w:rsidR="00173B62" w:rsidRDefault="00173B62" w:rsidP="00173B62">
            <w:pPr>
              <w:widowControl/>
              <w:spacing w:line="240" w:lineRule="exact"/>
            </w:pPr>
            <w:r>
              <w:rPr>
                <w:rFonts w:hint="eastAsia"/>
              </w:rPr>
              <w:t xml:space="preserve">　　（</w:t>
            </w:r>
            <w:r>
              <w:rPr>
                <w:rFonts w:hint="eastAsia"/>
              </w:rPr>
              <w:t>R6</w:t>
            </w:r>
            <w:r>
              <w:rPr>
                <w:rFonts w:hint="eastAsia"/>
              </w:rPr>
              <w:t>年</w:t>
            </w:r>
            <w:r>
              <w:rPr>
                <w:rFonts w:hint="eastAsia"/>
              </w:rPr>
              <w:t>1</w:t>
            </w:r>
            <w:r>
              <w:rPr>
                <w:rFonts w:hint="eastAsia"/>
              </w:rPr>
              <w:t>月　改訂版発売予定）</w:t>
            </w:r>
          </w:p>
          <w:p w14:paraId="079D3C49" w14:textId="4E9128C5" w:rsidR="00173B62" w:rsidRDefault="00173B62" w:rsidP="00173B62">
            <w:pPr>
              <w:widowControl/>
              <w:spacing w:line="240" w:lineRule="exact"/>
            </w:pPr>
            <w:r>
              <w:rPr>
                <w:rFonts w:hint="eastAsia"/>
              </w:rPr>
              <w:t>・カップ麺、レンジ食品販売、飲料自販機の設置</w:t>
            </w:r>
          </w:p>
          <w:p w14:paraId="669092A9" w14:textId="77777777" w:rsidR="00173B62" w:rsidRDefault="00173B62" w:rsidP="00173B62">
            <w:pPr>
              <w:widowControl/>
              <w:spacing w:line="240" w:lineRule="exact"/>
            </w:pPr>
          </w:p>
          <w:p w14:paraId="6C56631E" w14:textId="5355E231" w:rsidR="00173B62" w:rsidRDefault="00173B62" w:rsidP="00173B62">
            <w:pPr>
              <w:widowControl/>
              <w:spacing w:line="240" w:lineRule="exact"/>
            </w:pPr>
            <w:r>
              <w:rPr>
                <w:rFonts w:hint="eastAsia"/>
              </w:rPr>
              <w:t>＜イベント開催＞</w:t>
            </w:r>
          </w:p>
          <w:p w14:paraId="64760716" w14:textId="1F9B893A" w:rsidR="00173B62" w:rsidRDefault="00173B62" w:rsidP="00173B62">
            <w:pPr>
              <w:widowControl/>
              <w:spacing w:line="240" w:lineRule="exact"/>
            </w:pPr>
            <w:r>
              <w:rPr>
                <w:rFonts w:hint="eastAsia"/>
              </w:rPr>
              <w:t xml:space="preserve">・金剛山春祭り開催　</w:t>
            </w:r>
            <w:r>
              <w:rPr>
                <w:rFonts w:hint="eastAsia"/>
              </w:rPr>
              <w:t>4</w:t>
            </w:r>
            <w:r>
              <w:rPr>
                <w:rFonts w:hint="eastAsia"/>
              </w:rPr>
              <w:t>月</w:t>
            </w:r>
            <w:r>
              <w:rPr>
                <w:rFonts w:hint="eastAsia"/>
              </w:rPr>
              <w:t>23</w:t>
            </w:r>
            <w:r>
              <w:rPr>
                <w:rFonts w:hint="eastAsia"/>
              </w:rPr>
              <w:t>日　参加者</w:t>
            </w:r>
            <w:r>
              <w:rPr>
                <w:rFonts w:hint="eastAsia"/>
              </w:rPr>
              <w:t>400</w:t>
            </w:r>
            <w:r>
              <w:rPr>
                <w:rFonts w:hint="eastAsia"/>
              </w:rPr>
              <w:t>名</w:t>
            </w:r>
          </w:p>
          <w:p w14:paraId="28D74D9E" w14:textId="48982DE3" w:rsidR="00173B62" w:rsidRDefault="00173B62" w:rsidP="00173B62">
            <w:pPr>
              <w:widowControl/>
              <w:spacing w:line="240" w:lineRule="exact"/>
            </w:pPr>
            <w:r>
              <w:rPr>
                <w:rFonts w:hint="eastAsia"/>
              </w:rPr>
              <w:t>・第二駐車場での星空観察会（新規プログラム）</w:t>
            </w:r>
          </w:p>
          <w:p w14:paraId="10AD6375" w14:textId="77777777" w:rsidR="00173B62" w:rsidRDefault="00173B62" w:rsidP="00173B62">
            <w:pPr>
              <w:widowControl/>
              <w:spacing w:line="240" w:lineRule="exact"/>
            </w:pPr>
            <w:r>
              <w:rPr>
                <w:rFonts w:hint="eastAsia"/>
              </w:rPr>
              <w:t xml:space="preserve">　　</w:t>
            </w:r>
            <w:r>
              <w:rPr>
                <w:rFonts w:hint="eastAsia"/>
              </w:rPr>
              <w:t>8</w:t>
            </w:r>
            <w:r>
              <w:rPr>
                <w:rFonts w:hint="eastAsia"/>
              </w:rPr>
              <w:t>月</w:t>
            </w:r>
            <w:r>
              <w:rPr>
                <w:rFonts w:hint="eastAsia"/>
              </w:rPr>
              <w:t>13</w:t>
            </w:r>
            <w:r>
              <w:rPr>
                <w:rFonts w:hint="eastAsia"/>
              </w:rPr>
              <w:t>日、</w:t>
            </w:r>
            <w:r>
              <w:rPr>
                <w:rFonts w:hint="eastAsia"/>
              </w:rPr>
              <w:t>8</w:t>
            </w:r>
            <w:r>
              <w:rPr>
                <w:rFonts w:hint="eastAsia"/>
              </w:rPr>
              <w:t>月</w:t>
            </w:r>
            <w:r>
              <w:rPr>
                <w:rFonts w:hint="eastAsia"/>
              </w:rPr>
              <w:t>26</w:t>
            </w:r>
            <w:r>
              <w:rPr>
                <w:rFonts w:hint="eastAsia"/>
              </w:rPr>
              <w:t>日、</w:t>
            </w:r>
            <w:r>
              <w:rPr>
                <w:rFonts w:hint="eastAsia"/>
              </w:rPr>
              <w:t>10</w:t>
            </w:r>
            <w:r>
              <w:rPr>
                <w:rFonts w:hint="eastAsia"/>
              </w:rPr>
              <w:t>月</w:t>
            </w:r>
            <w:r>
              <w:rPr>
                <w:rFonts w:hint="eastAsia"/>
              </w:rPr>
              <w:t>21</w:t>
            </w:r>
            <w:r>
              <w:rPr>
                <w:rFonts w:hint="eastAsia"/>
              </w:rPr>
              <w:t xml:space="preserve">日　</w:t>
            </w:r>
          </w:p>
          <w:p w14:paraId="38F20614" w14:textId="77777777" w:rsidR="00173B62" w:rsidRDefault="00173B62" w:rsidP="00173B62">
            <w:pPr>
              <w:widowControl/>
              <w:spacing w:line="240" w:lineRule="exact"/>
              <w:ind w:firstLineChars="1500" w:firstLine="3150"/>
            </w:pPr>
            <w:r>
              <w:rPr>
                <w:rFonts w:hint="eastAsia"/>
              </w:rPr>
              <w:t>参加者計</w:t>
            </w:r>
            <w:r>
              <w:rPr>
                <w:rFonts w:hint="eastAsia"/>
              </w:rPr>
              <w:t>137</w:t>
            </w:r>
            <w:r>
              <w:rPr>
                <w:rFonts w:hint="eastAsia"/>
              </w:rPr>
              <w:t>名</w:t>
            </w:r>
          </w:p>
          <w:p w14:paraId="4789DA5D" w14:textId="77777777" w:rsidR="00173B62" w:rsidRDefault="00173B62" w:rsidP="00173B62">
            <w:pPr>
              <w:widowControl/>
              <w:spacing w:line="240" w:lineRule="exact"/>
            </w:pPr>
            <w:r>
              <w:rPr>
                <w:rFonts w:hint="eastAsia"/>
              </w:rPr>
              <w:t>・イベント実施　参加者</w:t>
            </w:r>
            <w:r>
              <w:rPr>
                <w:rFonts w:hint="eastAsia"/>
              </w:rPr>
              <w:t>1522</w:t>
            </w:r>
            <w:r>
              <w:rPr>
                <w:rFonts w:hint="eastAsia"/>
              </w:rPr>
              <w:t>人</w:t>
            </w:r>
            <w:r>
              <w:rPr>
                <w:rFonts w:hint="eastAsia"/>
              </w:rPr>
              <w:t>63</w:t>
            </w:r>
            <w:r>
              <w:rPr>
                <w:rFonts w:hint="eastAsia"/>
              </w:rPr>
              <w:t>回（</w:t>
            </w:r>
            <w:r>
              <w:rPr>
                <w:rFonts w:hint="eastAsia"/>
              </w:rPr>
              <w:t>11</w:t>
            </w:r>
            <w:r>
              <w:rPr>
                <w:rFonts w:hint="eastAsia"/>
              </w:rPr>
              <w:t>月末）</w:t>
            </w:r>
          </w:p>
          <w:p w14:paraId="71977DCA" w14:textId="77777777" w:rsidR="00173B62" w:rsidRDefault="00173B62" w:rsidP="00173B62">
            <w:pPr>
              <w:widowControl/>
              <w:spacing w:line="240" w:lineRule="exact"/>
            </w:pPr>
          </w:p>
          <w:p w14:paraId="48611920" w14:textId="77777777" w:rsidR="00173B62" w:rsidRPr="007F5BF2" w:rsidRDefault="00173B62" w:rsidP="00173B62">
            <w:pPr>
              <w:spacing w:line="240" w:lineRule="exact"/>
            </w:pPr>
            <w:r w:rsidRPr="007F5BF2">
              <w:rPr>
                <w:rFonts w:hint="eastAsia"/>
              </w:rPr>
              <w:t>【自己評価】</w:t>
            </w:r>
          </w:p>
          <w:p w14:paraId="03830E7A" w14:textId="2F01F4D5" w:rsidR="00173B62" w:rsidRPr="007F5BF2" w:rsidRDefault="00173B62" w:rsidP="00173B62">
            <w:pPr>
              <w:spacing w:line="240" w:lineRule="exact"/>
            </w:pPr>
            <w:r w:rsidRPr="007F5BF2">
              <w:rPr>
                <w:rFonts w:hint="eastAsia"/>
              </w:rPr>
              <w:t>新たな試みとして</w:t>
            </w:r>
          </w:p>
          <w:p w14:paraId="213F6083" w14:textId="77777777" w:rsidR="00173B62" w:rsidRPr="007F5BF2" w:rsidRDefault="00173B62" w:rsidP="00173B62">
            <w:pPr>
              <w:spacing w:line="240" w:lineRule="exact"/>
              <w:ind w:left="210" w:hangingChars="100" w:hanging="210"/>
            </w:pPr>
            <w:r w:rsidRPr="007F5BF2">
              <w:rPr>
                <w:rFonts w:hint="eastAsia"/>
              </w:rPr>
              <w:t>・園地と駐車場の連携イベントとして実施した第二駐車場の星空観察会では、園地でのキャンプ場泊が困難な人を対象に日帰りでの星空観察を開催したところ、当初計画の</w:t>
            </w:r>
            <w:r w:rsidRPr="007F5BF2">
              <w:rPr>
                <w:rFonts w:hint="eastAsia"/>
              </w:rPr>
              <w:t>60</w:t>
            </w:r>
            <w:r w:rsidRPr="007F5BF2">
              <w:rPr>
                <w:rFonts w:hint="eastAsia"/>
              </w:rPr>
              <w:t>名を上回る</w:t>
            </w:r>
            <w:r w:rsidRPr="007F5BF2">
              <w:rPr>
                <w:rFonts w:hint="eastAsia"/>
              </w:rPr>
              <w:t>137</w:t>
            </w:r>
            <w:r w:rsidRPr="007F5BF2">
              <w:rPr>
                <w:rFonts w:hint="eastAsia"/>
              </w:rPr>
              <w:t>名の参加があった。</w:t>
            </w:r>
          </w:p>
          <w:p w14:paraId="23F3FFC6" w14:textId="4B9C9840" w:rsidR="00173B62" w:rsidRPr="00876C0B" w:rsidRDefault="00173B62" w:rsidP="00173B62">
            <w:pPr>
              <w:spacing w:line="240" w:lineRule="exact"/>
              <w:ind w:left="210" w:hangingChars="100" w:hanging="210"/>
            </w:pPr>
            <w:r w:rsidRPr="007F5BF2">
              <w:rPr>
                <w:rFonts w:hint="eastAsia"/>
                <w:noProof/>
              </w:rPr>
              <mc:AlternateContent>
                <mc:Choice Requires="wps">
                  <w:drawing>
                    <wp:anchor distT="0" distB="0" distL="114300" distR="114300" simplePos="0" relativeHeight="251672576" behindDoc="0" locked="0" layoutInCell="1" allowOverlap="1" wp14:anchorId="5189BD9E" wp14:editId="03461E96">
                      <wp:simplePos x="0" y="0"/>
                      <wp:positionH relativeFrom="column">
                        <wp:posOffset>-22859</wp:posOffset>
                      </wp:positionH>
                      <wp:positionV relativeFrom="paragraph">
                        <wp:posOffset>67945</wp:posOffset>
                      </wp:positionV>
                      <wp:extent cx="45719" cy="1584960"/>
                      <wp:effectExtent l="0" t="0" r="12065" b="15240"/>
                      <wp:wrapNone/>
                      <wp:docPr id="1" name="左中かっこ 1"/>
                      <wp:cNvGraphicFramePr/>
                      <a:graphic xmlns:a="http://schemas.openxmlformats.org/drawingml/2006/main">
                        <a:graphicData uri="http://schemas.microsoft.com/office/word/2010/wordprocessingShape">
                          <wps:wsp>
                            <wps:cNvSpPr/>
                            <wps:spPr>
                              <a:xfrm>
                                <a:off x="0" y="0"/>
                                <a:ext cx="45719" cy="15849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26CE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pt;margin-top:5.35pt;width:3.6pt;height:124.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" adj="52" strokecolor="#4579b8 [3044]"/>
                  </w:pict>
                </mc:Fallback>
              </mc:AlternateContent>
            </w:r>
            <w:r w:rsidRPr="007F5BF2">
              <w:rPr>
                <w:rFonts w:hint="eastAsia"/>
              </w:rPr>
              <w:t>・</w:t>
            </w:r>
            <w:r w:rsidRPr="00876C0B">
              <w:rPr>
                <w:rFonts w:hint="eastAsia"/>
              </w:rPr>
              <w:t>第二駐車場での星空観察会では、ピアノ演奏と星空のお話、天体望遠鏡での観察、天体望遠鏡とスマホを組み合わせた月面写真撮影等、ちはや園地や星空観察会への新たな参加者の開拓に努めた。</w:t>
            </w:r>
          </w:p>
          <w:p w14:paraId="3A662D52" w14:textId="30C98D4B" w:rsidR="00173B62" w:rsidRPr="00876C0B" w:rsidRDefault="00173B62" w:rsidP="00173B62">
            <w:pPr>
              <w:spacing w:line="240" w:lineRule="exact"/>
              <w:ind w:left="210" w:hangingChars="100" w:hanging="210"/>
            </w:pPr>
            <w:r w:rsidRPr="00876C0B">
              <w:rPr>
                <w:rFonts w:hint="eastAsia"/>
              </w:rPr>
              <w:t>・</w:t>
            </w:r>
            <w:r w:rsidRPr="00876C0B">
              <w:rPr>
                <w:rFonts w:hint="eastAsia"/>
              </w:rPr>
              <w:t>8</w:t>
            </w:r>
            <w:r w:rsidRPr="00876C0B">
              <w:rPr>
                <w:rFonts w:hint="eastAsia"/>
              </w:rPr>
              <w:t>月</w:t>
            </w:r>
            <w:r w:rsidRPr="00876C0B">
              <w:rPr>
                <w:rFonts w:hint="eastAsia"/>
              </w:rPr>
              <w:t>13</w:t>
            </w:r>
            <w:r w:rsidRPr="00876C0B">
              <w:rPr>
                <w:rFonts w:hint="eastAsia"/>
              </w:rPr>
              <w:t>日の星空観察会では、北海道の「なよろ天文台」とインターネットでつなぎ、現地の星空をライブ配信し参加者との交流を行った。</w:t>
            </w:r>
          </w:p>
          <w:p w14:paraId="44A11078" w14:textId="68C478CC" w:rsidR="00173B62" w:rsidRPr="00876C0B" w:rsidRDefault="00173B62" w:rsidP="00173B62">
            <w:pPr>
              <w:spacing w:line="240" w:lineRule="exact"/>
              <w:ind w:left="210" w:hangingChars="100" w:hanging="210"/>
            </w:pPr>
            <w:r w:rsidRPr="00876C0B">
              <w:rPr>
                <w:rFonts w:hint="eastAsia"/>
              </w:rPr>
              <w:t>・</w:t>
            </w:r>
            <w:r w:rsidRPr="00876C0B">
              <w:rPr>
                <w:rFonts w:hint="eastAsia"/>
              </w:rPr>
              <w:t>10</w:t>
            </w:r>
            <w:r w:rsidRPr="00876C0B">
              <w:rPr>
                <w:rFonts w:hint="eastAsia"/>
              </w:rPr>
              <w:t>月</w:t>
            </w:r>
            <w:r w:rsidRPr="00876C0B">
              <w:rPr>
                <w:rFonts w:hint="eastAsia"/>
              </w:rPr>
              <w:t>21</w:t>
            </w:r>
            <w:r w:rsidRPr="00876C0B">
              <w:rPr>
                <w:rFonts w:hint="eastAsia"/>
              </w:rPr>
              <w:t>日の第二駐車場での星空観察会では、大阪府立三国丘高等学校天文部の生徒の協力で、望遠鏡を使った観察指導や、星空の解説を行ってもらった。</w:t>
            </w:r>
          </w:p>
          <w:p w14:paraId="545B1003" w14:textId="77777777" w:rsidR="00173B62" w:rsidRPr="00876C0B" w:rsidRDefault="00173B62" w:rsidP="00173B62">
            <w:pPr>
              <w:spacing w:line="240" w:lineRule="exact"/>
              <w:ind w:left="210" w:hangingChars="100" w:hanging="210"/>
            </w:pPr>
          </w:p>
          <w:p w14:paraId="64D2C5AF" w14:textId="46A5DD5D" w:rsidR="00173B62" w:rsidRPr="00876C0B" w:rsidRDefault="00173B62" w:rsidP="00173B62">
            <w:pPr>
              <w:spacing w:line="240" w:lineRule="exact"/>
              <w:ind w:leftChars="16" w:left="49" w:hangingChars="7" w:hanging="15"/>
            </w:pPr>
            <w:r w:rsidRPr="00876C0B">
              <w:rPr>
                <w:rFonts w:hint="eastAsia"/>
              </w:rPr>
              <w:t>他にも、ちはや園地ならではの天体観測に関する事業を展開した。</w:t>
            </w:r>
          </w:p>
          <w:p w14:paraId="08C6CABA" w14:textId="564E89A6" w:rsidR="00173B62" w:rsidRPr="00876C0B" w:rsidRDefault="00173B62" w:rsidP="00173B62">
            <w:pPr>
              <w:spacing w:line="240" w:lineRule="exact"/>
              <w:ind w:left="210" w:hangingChars="100" w:hanging="210"/>
            </w:pPr>
            <w:r w:rsidRPr="00876C0B">
              <w:rPr>
                <w:rFonts w:hint="eastAsia"/>
              </w:rPr>
              <w:t>・</w:t>
            </w:r>
            <w:r w:rsidRPr="00876C0B">
              <w:rPr>
                <w:rFonts w:hint="eastAsia"/>
              </w:rPr>
              <w:t>10</w:t>
            </w:r>
            <w:r w:rsidRPr="00876C0B">
              <w:rPr>
                <w:rFonts w:hint="eastAsia"/>
              </w:rPr>
              <w:t>月</w:t>
            </w:r>
            <w:r w:rsidRPr="00876C0B">
              <w:rPr>
                <w:rFonts w:hint="eastAsia"/>
              </w:rPr>
              <w:t>29</w:t>
            </w:r>
            <w:r w:rsidRPr="00876C0B">
              <w:rPr>
                <w:rFonts w:hint="eastAsia"/>
              </w:rPr>
              <w:t>日の部分月食では、深夜のイベントとして、</w:t>
            </w:r>
            <w:r w:rsidR="00DE0181" w:rsidRPr="00876C0B">
              <w:rPr>
                <w:rFonts w:hint="eastAsia"/>
              </w:rPr>
              <w:t>YouTube</w:t>
            </w:r>
            <w:r w:rsidRPr="00876C0B">
              <w:rPr>
                <w:rFonts w:hint="eastAsia"/>
              </w:rPr>
              <w:t>を使って月食の様子をライブ配信し、深夜にもかかわらず、</w:t>
            </w:r>
            <w:r w:rsidRPr="00876C0B">
              <w:rPr>
                <w:rFonts w:hint="eastAsia"/>
              </w:rPr>
              <w:t>176</w:t>
            </w:r>
            <w:r w:rsidRPr="00876C0B">
              <w:rPr>
                <w:rFonts w:hint="eastAsia"/>
              </w:rPr>
              <w:t>名の視聴者があった。</w:t>
            </w:r>
          </w:p>
          <w:p w14:paraId="1A2F4203" w14:textId="655E69D9" w:rsidR="00173B62" w:rsidRPr="00876C0B" w:rsidRDefault="00173B62" w:rsidP="00173B62">
            <w:pPr>
              <w:spacing w:line="240" w:lineRule="exact"/>
              <w:ind w:left="210" w:hangingChars="100" w:hanging="210"/>
            </w:pPr>
            <w:r w:rsidRPr="00876C0B">
              <w:rPr>
                <w:rFonts w:hint="eastAsia"/>
              </w:rPr>
              <w:t>・</w:t>
            </w:r>
            <w:r w:rsidRPr="00876C0B">
              <w:rPr>
                <w:rFonts w:hint="eastAsia"/>
              </w:rPr>
              <w:t>9</w:t>
            </w:r>
            <w:r w:rsidRPr="00876C0B">
              <w:rPr>
                <w:rFonts w:hint="eastAsia"/>
              </w:rPr>
              <w:t>月</w:t>
            </w:r>
            <w:r w:rsidRPr="00876C0B">
              <w:rPr>
                <w:rFonts w:hint="eastAsia"/>
              </w:rPr>
              <w:t>17</w:t>
            </w:r>
            <w:r w:rsidRPr="00876C0B">
              <w:rPr>
                <w:rFonts w:hint="eastAsia"/>
              </w:rPr>
              <w:t>日には、プロの写真家を招いて星景写真の撮影教室を行い、参加者は自分のカメラでの星景写真の撮影に挑戦した。</w:t>
            </w:r>
          </w:p>
          <w:p w14:paraId="5F05BD83" w14:textId="5307A897" w:rsidR="00173B62" w:rsidRPr="00876C0B" w:rsidRDefault="00173B62" w:rsidP="00173B62">
            <w:pPr>
              <w:spacing w:line="240" w:lineRule="exact"/>
              <w:ind w:left="210" w:hangingChars="100" w:hanging="210"/>
            </w:pPr>
            <w:r w:rsidRPr="00876C0B">
              <w:rPr>
                <w:rFonts w:hint="eastAsia"/>
              </w:rPr>
              <w:t>・</w:t>
            </w:r>
            <w:r w:rsidRPr="00876C0B">
              <w:rPr>
                <w:rFonts w:hint="eastAsia"/>
              </w:rPr>
              <w:t>5</w:t>
            </w:r>
            <w:r w:rsidRPr="00876C0B">
              <w:rPr>
                <w:rFonts w:hint="eastAsia"/>
              </w:rPr>
              <w:t>月</w:t>
            </w:r>
            <w:r w:rsidRPr="00876C0B">
              <w:rPr>
                <w:rFonts w:hint="eastAsia"/>
              </w:rPr>
              <w:t>17</w:t>
            </w:r>
            <w:r w:rsidRPr="00876C0B">
              <w:rPr>
                <w:rFonts w:hint="eastAsia"/>
              </w:rPr>
              <w:t>日には、昼間の太陽観察、夜間の星空観察会に加え、初めての試みとして、夕方に星見台を開放し日帰りで参加できる星見台での月面の観察会を行った。</w:t>
            </w:r>
          </w:p>
          <w:p w14:paraId="0EE7E25E" w14:textId="3B2E7C9F" w:rsidR="00173B62" w:rsidRPr="00876C0B" w:rsidRDefault="00173B62" w:rsidP="00173B62">
            <w:pPr>
              <w:spacing w:line="240" w:lineRule="exact"/>
              <w:ind w:left="210" w:hangingChars="100" w:hanging="210"/>
            </w:pPr>
            <w:r w:rsidRPr="00876C0B">
              <w:rPr>
                <w:rFonts w:hint="eastAsia"/>
              </w:rPr>
              <w:t>・子どもを対象とした天体の話とオリジナルコースターを使った夏休みの自然工作イベントを行った。</w:t>
            </w:r>
          </w:p>
          <w:p w14:paraId="3A86D926" w14:textId="77777777" w:rsidR="00173B62" w:rsidRPr="00876C0B" w:rsidRDefault="00173B62" w:rsidP="00173B62">
            <w:pPr>
              <w:spacing w:line="240" w:lineRule="exact"/>
              <w:ind w:left="210" w:hangingChars="100" w:hanging="210"/>
            </w:pPr>
          </w:p>
          <w:p w14:paraId="0B75CEF9" w14:textId="77777777" w:rsidR="00DE0181" w:rsidRPr="00876C0B" w:rsidRDefault="00173B62" w:rsidP="00173B62">
            <w:pPr>
              <w:spacing w:line="240" w:lineRule="exact"/>
              <w:ind w:leftChars="16" w:left="35" w:hanging="1"/>
            </w:pPr>
            <w:r w:rsidRPr="00876C0B">
              <w:rPr>
                <w:rFonts w:hint="eastAsia"/>
              </w:rPr>
              <w:t>新たな取組みを行った結果、昨年の</w:t>
            </w:r>
            <w:r w:rsidRPr="00876C0B">
              <w:rPr>
                <w:rFonts w:hint="eastAsia"/>
              </w:rPr>
              <w:t>941</w:t>
            </w:r>
            <w:r w:rsidRPr="00876C0B">
              <w:rPr>
                <w:rFonts w:hint="eastAsia"/>
              </w:rPr>
              <w:t>人を大きく上回る</w:t>
            </w:r>
            <w:r w:rsidRPr="00876C0B">
              <w:rPr>
                <w:rFonts w:hint="eastAsia"/>
              </w:rPr>
              <w:t>1522</w:t>
            </w:r>
            <w:r w:rsidRPr="00876C0B">
              <w:rPr>
                <w:rFonts w:hint="eastAsia"/>
              </w:rPr>
              <w:t>人のイベント参加者があった。</w:t>
            </w:r>
          </w:p>
          <w:p w14:paraId="5B84896B" w14:textId="1E039B9E" w:rsidR="00173B62" w:rsidRPr="00876C0B" w:rsidRDefault="00173B62" w:rsidP="00173B62">
            <w:pPr>
              <w:spacing w:line="240" w:lineRule="exact"/>
              <w:ind w:leftChars="16" w:left="35" w:hanging="1"/>
            </w:pPr>
            <w:r w:rsidRPr="00876C0B">
              <w:rPr>
                <w:rFonts w:hint="eastAsia"/>
              </w:rPr>
              <w:t>（</w:t>
            </w:r>
            <w:r w:rsidRPr="00876C0B">
              <w:rPr>
                <w:rFonts w:hint="eastAsia"/>
              </w:rPr>
              <w:t>11</w:t>
            </w:r>
            <w:r w:rsidRPr="00876C0B">
              <w:rPr>
                <w:rFonts w:hint="eastAsia"/>
              </w:rPr>
              <w:t>月末）</w:t>
            </w:r>
          </w:p>
          <w:p w14:paraId="2D57C0DC" w14:textId="3095294D" w:rsidR="00173B62" w:rsidRPr="00876C0B" w:rsidRDefault="00173B62" w:rsidP="00173B62">
            <w:pPr>
              <w:spacing w:line="240" w:lineRule="exact"/>
              <w:ind w:left="210" w:hangingChars="100" w:hanging="210"/>
            </w:pPr>
          </w:p>
          <w:p w14:paraId="655E4E81" w14:textId="6DF69B67" w:rsidR="00173B62" w:rsidRDefault="00173B62" w:rsidP="00173B62">
            <w:pPr>
              <w:spacing w:line="240" w:lineRule="exact"/>
              <w:ind w:left="210" w:hangingChars="100" w:hanging="210"/>
            </w:pPr>
          </w:p>
          <w:p w14:paraId="28B4B7E1" w14:textId="77777777" w:rsidR="00173B62" w:rsidRDefault="00173B62" w:rsidP="00173B62">
            <w:pPr>
              <w:spacing w:line="240" w:lineRule="exact"/>
              <w:ind w:left="210" w:hangingChars="100" w:hanging="210"/>
            </w:pPr>
          </w:p>
          <w:p w14:paraId="6DE35A2C" w14:textId="0CA3DF6E" w:rsidR="00173B62" w:rsidRPr="00295D26" w:rsidRDefault="00173B62" w:rsidP="00173B62">
            <w:pPr>
              <w:spacing w:line="240" w:lineRule="exact"/>
              <w:ind w:left="210" w:hangingChars="100" w:hanging="210"/>
            </w:pPr>
          </w:p>
        </w:tc>
        <w:tc>
          <w:tcPr>
            <w:tcW w:w="708" w:type="dxa"/>
            <w:vAlign w:val="center"/>
          </w:tcPr>
          <w:p w14:paraId="46073EDF" w14:textId="38EAC849" w:rsidR="00173B62" w:rsidRPr="00BC777B" w:rsidRDefault="00173B62" w:rsidP="00173B62">
            <w:pPr>
              <w:spacing w:line="240" w:lineRule="exact"/>
              <w:jc w:val="center"/>
            </w:pPr>
            <w:r>
              <w:rPr>
                <w:rFonts w:hint="eastAsia"/>
              </w:rPr>
              <w:t>S</w:t>
            </w:r>
          </w:p>
        </w:tc>
        <w:tc>
          <w:tcPr>
            <w:tcW w:w="4962" w:type="dxa"/>
          </w:tcPr>
          <w:p w14:paraId="0EB87A06" w14:textId="77777777" w:rsidR="00173B62" w:rsidRPr="00EC62E3" w:rsidRDefault="00173B62" w:rsidP="00173B62">
            <w:pPr>
              <w:spacing w:line="240" w:lineRule="exact"/>
            </w:pPr>
            <w:r w:rsidRPr="00EC62E3">
              <w:t xml:space="preserve"> </w:t>
            </w:r>
            <w:r w:rsidRPr="00EC62E3">
              <w:t>履行確認の結果、事業計画を上回る取組みが認められ、評価できる。</w:t>
            </w:r>
          </w:p>
          <w:p w14:paraId="562DF8D7" w14:textId="77777777" w:rsidR="00173B62" w:rsidRPr="00EC62E3" w:rsidRDefault="00173B62" w:rsidP="00173B62">
            <w:pPr>
              <w:spacing w:line="240" w:lineRule="exact"/>
            </w:pPr>
          </w:p>
          <w:p w14:paraId="2F3F89F5" w14:textId="4382140B" w:rsidR="00900E87" w:rsidRDefault="00173B62" w:rsidP="000C6CA2">
            <w:pPr>
              <w:spacing w:line="240" w:lineRule="exact"/>
              <w:ind w:left="210" w:hangingChars="100" w:hanging="210"/>
            </w:pPr>
            <w:r w:rsidRPr="00EC62E3">
              <w:t>・</w:t>
            </w:r>
            <w:r w:rsidR="00900E87">
              <w:rPr>
                <w:rFonts w:hint="eastAsia"/>
              </w:rPr>
              <w:t>誰でも気軽に参加できるように</w:t>
            </w:r>
            <w:r w:rsidR="00882A90" w:rsidRPr="00EC62E3">
              <w:rPr>
                <w:rFonts w:hint="eastAsia"/>
              </w:rPr>
              <w:t>山麓の</w:t>
            </w:r>
            <w:r w:rsidRPr="00EC62E3">
              <w:t>第二駐車場</w:t>
            </w:r>
            <w:r w:rsidR="000E2AB0" w:rsidRPr="00EC62E3">
              <w:rPr>
                <w:rFonts w:hint="eastAsia"/>
              </w:rPr>
              <w:t>で</w:t>
            </w:r>
            <w:r w:rsidRPr="00EC62E3">
              <w:t>星空観察会</w:t>
            </w:r>
            <w:r w:rsidR="00900E87">
              <w:rPr>
                <w:rFonts w:hint="eastAsia"/>
              </w:rPr>
              <w:t>を初めて実施するなど</w:t>
            </w:r>
            <w:r w:rsidR="00A56622">
              <w:rPr>
                <w:rFonts w:hint="eastAsia"/>
              </w:rPr>
              <w:t>、</w:t>
            </w:r>
            <w:r w:rsidR="00900E87">
              <w:rPr>
                <w:rFonts w:hint="eastAsia"/>
              </w:rPr>
              <w:t>新たな試みを行っている。</w:t>
            </w:r>
          </w:p>
          <w:p w14:paraId="3CB046F1" w14:textId="3A206887" w:rsidR="00173B62" w:rsidRPr="00EC62E3" w:rsidRDefault="00900E87" w:rsidP="000C6CA2">
            <w:pPr>
              <w:spacing w:line="240" w:lineRule="exact"/>
              <w:ind w:leftChars="100" w:left="210"/>
            </w:pPr>
            <w:r>
              <w:rPr>
                <w:rFonts w:hint="eastAsia"/>
              </w:rPr>
              <w:t>観察会では、</w:t>
            </w:r>
            <w:r w:rsidR="00173B62" w:rsidRPr="00EC62E3">
              <w:rPr>
                <w:rFonts w:hint="eastAsia"/>
              </w:rPr>
              <w:t>インターネットで</w:t>
            </w:r>
            <w:r w:rsidR="000E2AB0" w:rsidRPr="00EC62E3">
              <w:rPr>
                <w:rFonts w:hint="eastAsia"/>
              </w:rPr>
              <w:t>北</w:t>
            </w:r>
            <w:r w:rsidR="00173B62" w:rsidRPr="00EC62E3">
              <w:rPr>
                <w:rFonts w:hint="eastAsia"/>
              </w:rPr>
              <w:t>海道の天文台と中継し、ライブ配信</w:t>
            </w:r>
            <w:r w:rsidR="0098530D" w:rsidRPr="00EC62E3">
              <w:rPr>
                <w:rFonts w:hint="eastAsia"/>
              </w:rPr>
              <w:t>による交流</w:t>
            </w:r>
            <w:r w:rsidR="00173B62" w:rsidRPr="00EC62E3">
              <w:rPr>
                <w:rFonts w:hint="eastAsia"/>
              </w:rPr>
              <w:t>を行</w:t>
            </w:r>
            <w:r w:rsidR="00D857BC" w:rsidRPr="00EC62E3">
              <w:rPr>
                <w:rFonts w:hint="eastAsia"/>
              </w:rPr>
              <w:t>うとともに</w:t>
            </w:r>
            <w:r w:rsidR="00173B62" w:rsidRPr="00EC62E3">
              <w:rPr>
                <w:rFonts w:hint="eastAsia"/>
              </w:rPr>
              <w:t>、</w:t>
            </w:r>
            <w:r w:rsidR="0098530D" w:rsidRPr="00EC62E3">
              <w:rPr>
                <w:rFonts w:hint="eastAsia"/>
              </w:rPr>
              <w:t>望遠鏡と</w:t>
            </w:r>
            <w:r w:rsidR="00173B62" w:rsidRPr="00EC62E3">
              <w:rPr>
                <w:rFonts w:hint="eastAsia"/>
              </w:rPr>
              <w:t>参加者の</w:t>
            </w:r>
            <w:r w:rsidR="0098530D" w:rsidRPr="00EC62E3">
              <w:rPr>
                <w:rFonts w:hint="eastAsia"/>
              </w:rPr>
              <w:t>スマ</w:t>
            </w:r>
            <w:r w:rsidR="00A56622">
              <w:rPr>
                <w:rFonts w:hint="eastAsia"/>
              </w:rPr>
              <w:t>ートフォン</w:t>
            </w:r>
            <w:r w:rsidR="0098530D" w:rsidRPr="00EC62E3">
              <w:rPr>
                <w:rFonts w:hint="eastAsia"/>
              </w:rPr>
              <w:t>により</w:t>
            </w:r>
            <w:r w:rsidR="00173B62" w:rsidRPr="00EC62E3">
              <w:rPr>
                <w:rFonts w:hint="eastAsia"/>
              </w:rPr>
              <w:t>月面写真を撮影するなど、趣向をこらした新たな企画を盛り込み、当初</w:t>
            </w:r>
            <w:r w:rsidR="00173B62" w:rsidRPr="00EC62E3">
              <w:t>計画</w:t>
            </w:r>
            <w:r w:rsidR="0098530D" w:rsidRPr="00EC62E3">
              <w:rPr>
                <w:rFonts w:hint="eastAsia"/>
              </w:rPr>
              <w:t>の</w:t>
            </w:r>
            <w:r w:rsidR="00D857BC" w:rsidRPr="00EC62E3">
              <w:rPr>
                <w:rFonts w:hint="eastAsia"/>
              </w:rPr>
              <w:t>２</w:t>
            </w:r>
            <w:r w:rsidR="00DE0181" w:rsidRPr="00EC62E3">
              <w:rPr>
                <w:rFonts w:hint="eastAsia"/>
              </w:rPr>
              <w:t>倍以上の</w:t>
            </w:r>
            <w:r>
              <w:rPr>
                <w:rFonts w:hint="eastAsia"/>
              </w:rPr>
              <w:t>方が</w:t>
            </w:r>
            <w:r w:rsidR="00173B62" w:rsidRPr="00EC62E3">
              <w:t>参加</w:t>
            </w:r>
            <w:r>
              <w:rPr>
                <w:rFonts w:hint="eastAsia"/>
              </w:rPr>
              <w:t>するなど、</w:t>
            </w:r>
            <w:r w:rsidR="00173B62" w:rsidRPr="00EC62E3">
              <w:rPr>
                <w:rFonts w:hint="eastAsia"/>
              </w:rPr>
              <w:t>高く</w:t>
            </w:r>
            <w:r w:rsidR="00173B62" w:rsidRPr="00EC62E3">
              <w:t>評価できる。</w:t>
            </w:r>
          </w:p>
          <w:p w14:paraId="1703BA36" w14:textId="050B6052" w:rsidR="00173B62" w:rsidRPr="00EC62E3" w:rsidRDefault="00173B62" w:rsidP="000C6CA2">
            <w:pPr>
              <w:spacing w:line="240" w:lineRule="exact"/>
              <w:ind w:left="210" w:hangingChars="100" w:hanging="210"/>
            </w:pPr>
          </w:p>
          <w:p w14:paraId="1F03D8A4" w14:textId="6FC5C85C" w:rsidR="00173B62" w:rsidRPr="00EC62E3" w:rsidRDefault="00173B62" w:rsidP="000C6CA2">
            <w:pPr>
              <w:spacing w:line="240" w:lineRule="exact"/>
              <w:ind w:left="210" w:hangingChars="100" w:hanging="210"/>
            </w:pPr>
            <w:r w:rsidRPr="00EC62E3">
              <w:rPr>
                <w:rFonts w:hint="eastAsia"/>
              </w:rPr>
              <w:t>・引き続き、</w:t>
            </w:r>
            <w:r w:rsidR="0098530D" w:rsidRPr="00EC62E3">
              <w:rPr>
                <w:rFonts w:hint="eastAsia"/>
              </w:rPr>
              <w:t>創意工夫ある</w:t>
            </w:r>
            <w:r w:rsidRPr="00EC62E3">
              <w:rPr>
                <w:rFonts w:hint="eastAsia"/>
              </w:rPr>
              <w:t>天体観測イベントが園地</w:t>
            </w:r>
            <w:r w:rsidR="0098530D" w:rsidRPr="00EC62E3">
              <w:rPr>
                <w:rFonts w:hint="eastAsia"/>
              </w:rPr>
              <w:t>の名物企画</w:t>
            </w:r>
            <w:r w:rsidRPr="00EC62E3">
              <w:rPr>
                <w:rFonts w:hint="eastAsia"/>
              </w:rPr>
              <w:t>となり、</w:t>
            </w:r>
            <w:r w:rsidR="000C0B14" w:rsidRPr="00EC62E3">
              <w:rPr>
                <w:rFonts w:hint="eastAsia"/>
              </w:rPr>
              <w:t>一層の利用者の増加につながることを期待する。</w:t>
            </w:r>
          </w:p>
        </w:tc>
        <w:tc>
          <w:tcPr>
            <w:tcW w:w="708" w:type="dxa"/>
            <w:vAlign w:val="center"/>
          </w:tcPr>
          <w:p w14:paraId="719AC712" w14:textId="0D365BCD" w:rsidR="00173B62" w:rsidRPr="00BC777B" w:rsidRDefault="00173B62" w:rsidP="00173B62">
            <w:pPr>
              <w:spacing w:line="240" w:lineRule="exact"/>
              <w:jc w:val="center"/>
            </w:pPr>
            <w:r>
              <w:t>S</w:t>
            </w:r>
          </w:p>
        </w:tc>
        <w:tc>
          <w:tcPr>
            <w:tcW w:w="2410" w:type="dxa"/>
          </w:tcPr>
          <w:p w14:paraId="5DF287A9" w14:textId="030D3043" w:rsidR="0015724B" w:rsidRPr="00F57B76" w:rsidRDefault="00B1468B" w:rsidP="0015724B">
            <w:pPr>
              <w:spacing w:line="240" w:lineRule="exact"/>
              <w:rPr>
                <w:b/>
                <w:bCs/>
              </w:rPr>
            </w:pPr>
            <w:r w:rsidRPr="00F57B76">
              <w:rPr>
                <w:rFonts w:hint="eastAsia"/>
                <w:b/>
                <w:bCs/>
              </w:rPr>
              <w:t>・星空関係のイベントは大変</w:t>
            </w:r>
            <w:r w:rsidR="00636133" w:rsidRPr="00F57B76">
              <w:rPr>
                <w:rFonts w:hint="eastAsia"/>
                <w:b/>
                <w:bCs/>
              </w:rPr>
              <w:t>すばらしく、引き続きにぎわい創出に向け取り組まれたい</w:t>
            </w:r>
            <w:r w:rsidR="0015724B" w:rsidRPr="00F57B76">
              <w:rPr>
                <w:rFonts w:hint="eastAsia"/>
                <w:b/>
                <w:bCs/>
              </w:rPr>
              <w:t>。</w:t>
            </w:r>
          </w:p>
          <w:p w14:paraId="2E79934C" w14:textId="77777777" w:rsidR="0015724B" w:rsidRPr="00F57B76" w:rsidRDefault="0015724B" w:rsidP="0015724B">
            <w:pPr>
              <w:spacing w:line="240" w:lineRule="exact"/>
              <w:rPr>
                <w:b/>
                <w:bCs/>
              </w:rPr>
            </w:pPr>
          </w:p>
          <w:p w14:paraId="73891467" w14:textId="77777777" w:rsidR="0015724B" w:rsidRPr="00F57B76" w:rsidRDefault="0015724B" w:rsidP="0015724B">
            <w:pPr>
              <w:spacing w:line="240" w:lineRule="exact"/>
              <w:rPr>
                <w:b/>
                <w:bCs/>
              </w:rPr>
            </w:pPr>
          </w:p>
          <w:p w14:paraId="59D3DFEB" w14:textId="369A5DAB" w:rsidR="00876554" w:rsidRPr="00B1468B" w:rsidRDefault="0015724B" w:rsidP="0015724B">
            <w:pPr>
              <w:spacing w:line="240" w:lineRule="exact"/>
              <w:rPr>
                <w:b/>
                <w:bCs/>
              </w:rPr>
            </w:pPr>
            <w:r w:rsidRPr="00F57B76">
              <w:rPr>
                <w:rFonts w:hint="eastAsia"/>
                <w:b/>
                <w:bCs/>
              </w:rPr>
              <w:t>・</w:t>
            </w:r>
            <w:r w:rsidR="00981651" w:rsidRPr="00F57B76">
              <w:rPr>
                <w:rFonts w:hint="eastAsia"/>
                <w:b/>
                <w:bCs/>
              </w:rPr>
              <w:t>今後、</w:t>
            </w:r>
            <w:r w:rsidRPr="00F57B76">
              <w:rPr>
                <w:rFonts w:hint="eastAsia"/>
                <w:b/>
                <w:bCs/>
              </w:rPr>
              <w:t>低山トレイルなど</w:t>
            </w:r>
            <w:r w:rsidR="00636133" w:rsidRPr="00F57B76">
              <w:rPr>
                <w:rFonts w:hint="eastAsia"/>
                <w:b/>
                <w:bCs/>
              </w:rPr>
              <w:t>を実施している</w:t>
            </w:r>
            <w:r w:rsidR="00FC5BE2" w:rsidRPr="00F57B76">
              <w:rPr>
                <w:rFonts w:hint="eastAsia"/>
                <w:b/>
                <w:bCs/>
              </w:rPr>
              <w:t>観光</w:t>
            </w:r>
            <w:r w:rsidR="00E70BDC" w:rsidRPr="00F57B76">
              <w:rPr>
                <w:rFonts w:hint="eastAsia"/>
                <w:b/>
                <w:bCs/>
              </w:rPr>
              <w:t>事業者</w:t>
            </w:r>
            <w:r w:rsidR="00636133" w:rsidRPr="00F57B76">
              <w:rPr>
                <w:rFonts w:hint="eastAsia"/>
                <w:b/>
                <w:bCs/>
              </w:rPr>
              <w:t>等</w:t>
            </w:r>
            <w:r w:rsidRPr="00F57B76">
              <w:rPr>
                <w:rFonts w:hint="eastAsia"/>
                <w:b/>
                <w:bCs/>
              </w:rPr>
              <w:t>との連携を図るなど、</w:t>
            </w:r>
            <w:r w:rsidR="00724DCF" w:rsidRPr="00F57B76">
              <w:rPr>
                <w:rFonts w:hint="eastAsia"/>
                <w:b/>
                <w:bCs/>
              </w:rPr>
              <w:t>新たな取組みにも期待する。</w:t>
            </w:r>
          </w:p>
        </w:tc>
      </w:tr>
      <w:tr w:rsidR="00173B62" w:rsidRPr="00BC777B" w14:paraId="69904952" w14:textId="77777777" w:rsidTr="00173B62">
        <w:trPr>
          <w:trHeight w:val="2528"/>
        </w:trPr>
        <w:tc>
          <w:tcPr>
            <w:tcW w:w="578" w:type="dxa"/>
            <w:vMerge/>
            <w:shd w:val="clear" w:color="auto" w:fill="DDD9C3" w:themeFill="background2" w:themeFillShade="E6"/>
          </w:tcPr>
          <w:p w14:paraId="74E84C70" w14:textId="77777777" w:rsidR="00173B62" w:rsidRPr="00BC777B" w:rsidRDefault="00173B62" w:rsidP="00173B62">
            <w:pPr>
              <w:spacing w:line="240" w:lineRule="exact"/>
            </w:pPr>
          </w:p>
        </w:tc>
        <w:tc>
          <w:tcPr>
            <w:tcW w:w="941" w:type="dxa"/>
            <w:vMerge w:val="restart"/>
          </w:tcPr>
          <w:p w14:paraId="0EC95981" w14:textId="77777777" w:rsidR="00173B62" w:rsidRPr="00BC777B" w:rsidRDefault="00173B62" w:rsidP="00173B62">
            <w:pPr>
              <w:spacing w:line="240" w:lineRule="exact"/>
              <w:jc w:val="left"/>
              <w:rPr>
                <w:rFonts w:asciiTheme="minorEastAsia" w:hAnsiTheme="minorEastAsia"/>
                <w:szCs w:val="21"/>
              </w:rPr>
            </w:pPr>
            <w:r w:rsidRPr="00BC777B">
              <w:rPr>
                <w:rFonts w:asciiTheme="minorEastAsia" w:hAnsiTheme="minorEastAsia" w:hint="eastAsia"/>
                <w:szCs w:val="21"/>
              </w:rPr>
              <w:t>(</w:t>
            </w:r>
            <w:r w:rsidRPr="00BC777B">
              <w:rPr>
                <w:rFonts w:asciiTheme="minorEastAsia" w:hAnsiTheme="minorEastAsia"/>
                <w:szCs w:val="21"/>
              </w:rPr>
              <w:t>8</w:t>
            </w:r>
            <w:r w:rsidRPr="00BC777B">
              <w:rPr>
                <w:rFonts w:asciiTheme="minorEastAsia" w:hAnsiTheme="minorEastAsia" w:hint="eastAsia"/>
                <w:szCs w:val="21"/>
              </w:rPr>
              <w:t>)府施策との整合</w:t>
            </w:r>
          </w:p>
        </w:tc>
        <w:tc>
          <w:tcPr>
            <w:tcW w:w="1239" w:type="dxa"/>
          </w:tcPr>
          <w:p w14:paraId="5D7B643B" w14:textId="77777777" w:rsidR="00173B62" w:rsidRPr="00BC777B" w:rsidRDefault="00173B62" w:rsidP="00173B62">
            <w:pPr>
              <w:widowControl/>
              <w:spacing w:line="240" w:lineRule="exact"/>
              <w:jc w:val="left"/>
              <w:rPr>
                <w:rFonts w:asciiTheme="minorEastAsia" w:hAnsiTheme="minorEastAsia"/>
                <w:szCs w:val="21"/>
              </w:rPr>
            </w:pPr>
            <w:r w:rsidRPr="00BC777B">
              <w:rPr>
                <w:rFonts w:asciiTheme="minorEastAsia" w:hAnsiTheme="minorEastAsia" w:hint="eastAsia"/>
                <w:szCs w:val="21"/>
              </w:rPr>
              <w:t>①行政の福祉化、就職困難者の雇用･就労</w:t>
            </w:r>
          </w:p>
        </w:tc>
        <w:tc>
          <w:tcPr>
            <w:tcW w:w="6168" w:type="dxa"/>
          </w:tcPr>
          <w:p w14:paraId="61C11861" w14:textId="77777777" w:rsidR="00173B62" w:rsidRPr="00BC777B" w:rsidRDefault="00173B62" w:rsidP="00173B62">
            <w:pPr>
              <w:spacing w:line="0" w:lineRule="atLeast"/>
            </w:pPr>
            <w:r w:rsidRPr="00BC777B">
              <w:rPr>
                <w:rFonts w:hint="eastAsia"/>
              </w:rPr>
              <w:t>行政の福祉化に関する取組がなされたか。</w:t>
            </w:r>
          </w:p>
          <w:p w14:paraId="47D11F20" w14:textId="1B44D095" w:rsidR="00173B62" w:rsidRPr="00F9461A" w:rsidRDefault="00173B62" w:rsidP="00173B62">
            <w:pPr>
              <w:spacing w:line="0" w:lineRule="atLeast"/>
              <w:rPr>
                <w:strike/>
              </w:rPr>
            </w:pPr>
            <w:r>
              <w:rPr>
                <w:rFonts w:hint="eastAsia"/>
              </w:rPr>
              <w:t>①</w:t>
            </w:r>
            <w:r w:rsidRPr="00BC777B">
              <w:rPr>
                <w:rFonts w:hint="eastAsia"/>
              </w:rPr>
              <w:t>就職困難者の雇用･就労状況</w:t>
            </w:r>
          </w:p>
        </w:tc>
        <w:tc>
          <w:tcPr>
            <w:tcW w:w="4961" w:type="dxa"/>
          </w:tcPr>
          <w:p w14:paraId="3D6261AE" w14:textId="77777777" w:rsidR="00173B62" w:rsidRDefault="00173B62" w:rsidP="00173B62">
            <w:pPr>
              <w:widowControl/>
              <w:spacing w:line="240" w:lineRule="exact"/>
            </w:pPr>
            <w:r>
              <w:rPr>
                <w:rFonts w:hint="eastAsia"/>
              </w:rPr>
              <w:t>【実績】</w:t>
            </w:r>
          </w:p>
          <w:p w14:paraId="68CD912A" w14:textId="7B623F19" w:rsidR="00173B62" w:rsidRDefault="00173B62" w:rsidP="00173B62">
            <w:pPr>
              <w:widowControl/>
              <w:spacing w:line="240" w:lineRule="exact"/>
              <w:ind w:left="210" w:hangingChars="100" w:hanging="210"/>
            </w:pPr>
            <w:r>
              <w:rPr>
                <w:rFonts w:hint="eastAsia"/>
              </w:rPr>
              <w:t>・</w:t>
            </w:r>
            <w:r w:rsidRPr="00876C0B">
              <w:rPr>
                <w:rFonts w:hint="eastAsia"/>
              </w:rPr>
              <w:t>支援団体、ハローワーク等を通</w:t>
            </w:r>
            <w:r>
              <w:rPr>
                <w:rFonts w:hint="eastAsia"/>
              </w:rPr>
              <w:t>じて就職困難な障がい者を募集</w:t>
            </w:r>
          </w:p>
          <w:p w14:paraId="73D713E6" w14:textId="5446DC26" w:rsidR="00173B62" w:rsidRDefault="00173B62" w:rsidP="00173B62">
            <w:pPr>
              <w:widowControl/>
              <w:spacing w:line="240" w:lineRule="exact"/>
              <w:ind w:left="210" w:hangingChars="100" w:hanging="210"/>
            </w:pPr>
            <w:r>
              <w:rPr>
                <w:rFonts w:hint="eastAsia"/>
              </w:rPr>
              <w:t xml:space="preserve">・支援団体、社会福祉法人　</w:t>
            </w:r>
            <w:r>
              <w:rPr>
                <w:rFonts w:hint="eastAsia"/>
              </w:rPr>
              <w:t>4</w:t>
            </w:r>
            <w:r>
              <w:rPr>
                <w:rFonts w:hint="eastAsia"/>
              </w:rPr>
              <w:t xml:space="preserve">団体による現地調査実施　　　　　　　　　　　　　</w:t>
            </w:r>
            <w:r>
              <w:rPr>
                <w:rFonts w:hint="eastAsia"/>
              </w:rPr>
              <w:t>5</w:t>
            </w:r>
            <w:r>
              <w:rPr>
                <w:rFonts w:hint="eastAsia"/>
              </w:rPr>
              <w:t>月</w:t>
            </w:r>
            <w:r>
              <w:rPr>
                <w:rFonts w:hint="eastAsia"/>
              </w:rPr>
              <w:t>8</w:t>
            </w:r>
            <w:r>
              <w:rPr>
                <w:rFonts w:hint="eastAsia"/>
              </w:rPr>
              <w:t>日</w:t>
            </w:r>
          </w:p>
          <w:p w14:paraId="5B7E5F3A" w14:textId="77777777" w:rsidR="00173B62" w:rsidRPr="005807A1" w:rsidRDefault="00173B62" w:rsidP="00173B62">
            <w:pPr>
              <w:widowControl/>
              <w:spacing w:line="240" w:lineRule="exact"/>
            </w:pPr>
          </w:p>
          <w:p w14:paraId="4A5F1100" w14:textId="77777777" w:rsidR="00173B62" w:rsidRDefault="00173B62" w:rsidP="00173B62">
            <w:pPr>
              <w:spacing w:line="240" w:lineRule="exact"/>
            </w:pPr>
            <w:r>
              <w:rPr>
                <w:rFonts w:hint="eastAsia"/>
              </w:rPr>
              <w:t>【自己評価】</w:t>
            </w:r>
          </w:p>
          <w:p w14:paraId="5F0BB9E8" w14:textId="6D82600D" w:rsidR="00173B62" w:rsidRDefault="00173B62" w:rsidP="00173B62">
            <w:pPr>
              <w:spacing w:line="240" w:lineRule="exact"/>
              <w:ind w:left="210" w:hangingChars="100" w:hanging="210"/>
            </w:pPr>
            <w:r>
              <w:rPr>
                <w:rFonts w:hint="eastAsia"/>
              </w:rPr>
              <w:t>・ちはや園地での障がい者雇用（</w:t>
            </w:r>
            <w:r>
              <w:rPr>
                <w:rFonts w:hint="eastAsia"/>
              </w:rPr>
              <w:t>1</w:t>
            </w:r>
            <w:r>
              <w:rPr>
                <w:rFonts w:hint="eastAsia"/>
              </w:rPr>
              <w:t>名）を行うため関係機関と調整し取組んだが、応募者がなく、引続き関係団体を通じて募集する。</w:t>
            </w:r>
          </w:p>
          <w:p w14:paraId="3DABCFEE" w14:textId="0354A506" w:rsidR="00425B09" w:rsidRDefault="00425B09" w:rsidP="00173B62">
            <w:pPr>
              <w:spacing w:line="240" w:lineRule="exact"/>
              <w:ind w:left="210" w:hangingChars="100" w:hanging="210"/>
            </w:pPr>
          </w:p>
          <w:p w14:paraId="614B7633" w14:textId="27026403" w:rsidR="00425B09" w:rsidRDefault="00425B09" w:rsidP="00173B62">
            <w:pPr>
              <w:spacing w:line="240" w:lineRule="exact"/>
              <w:ind w:left="210" w:hangingChars="100" w:hanging="210"/>
            </w:pPr>
          </w:p>
          <w:p w14:paraId="21C39DA2" w14:textId="77777777" w:rsidR="00425B09" w:rsidRDefault="00425B09" w:rsidP="00173B62">
            <w:pPr>
              <w:spacing w:line="240" w:lineRule="exact"/>
              <w:ind w:left="210" w:hangingChars="100" w:hanging="210"/>
            </w:pPr>
          </w:p>
          <w:p w14:paraId="3CA3D8F4" w14:textId="6C61673F" w:rsidR="00173B62" w:rsidRPr="00BC777B" w:rsidRDefault="00173B62" w:rsidP="00173B62">
            <w:pPr>
              <w:spacing w:line="240" w:lineRule="exact"/>
            </w:pPr>
          </w:p>
        </w:tc>
        <w:tc>
          <w:tcPr>
            <w:tcW w:w="708" w:type="dxa"/>
            <w:vAlign w:val="center"/>
          </w:tcPr>
          <w:p w14:paraId="74C6E9AB" w14:textId="009888BF" w:rsidR="00173B62" w:rsidRPr="00BC777B" w:rsidRDefault="00173B62" w:rsidP="00173B62">
            <w:pPr>
              <w:spacing w:line="240" w:lineRule="exact"/>
              <w:jc w:val="center"/>
            </w:pPr>
            <w:r>
              <w:rPr>
                <w:rFonts w:hint="eastAsia"/>
              </w:rPr>
              <w:t>A</w:t>
            </w:r>
          </w:p>
        </w:tc>
        <w:tc>
          <w:tcPr>
            <w:tcW w:w="4962" w:type="dxa"/>
          </w:tcPr>
          <w:p w14:paraId="6FC10918" w14:textId="77777777" w:rsidR="00173B62" w:rsidRPr="00EC62E3" w:rsidRDefault="00173B62" w:rsidP="00173B62">
            <w:pPr>
              <w:spacing w:line="0" w:lineRule="atLeast"/>
              <w:ind w:firstLineChars="100" w:firstLine="210"/>
            </w:pPr>
            <w:r w:rsidRPr="00EC62E3">
              <w:rPr>
                <w:rFonts w:hint="eastAsia"/>
              </w:rPr>
              <w:t>履行確認の結果、事業計画書に示した取組みが実施されており、評価できる。</w:t>
            </w:r>
          </w:p>
          <w:p w14:paraId="5B86C532" w14:textId="77777777" w:rsidR="00173B62" w:rsidRPr="00EC62E3" w:rsidRDefault="00173B62" w:rsidP="00173B62">
            <w:pPr>
              <w:spacing w:line="0" w:lineRule="atLeast"/>
            </w:pPr>
          </w:p>
          <w:p w14:paraId="5C47E328" w14:textId="77777777" w:rsidR="00173B62" w:rsidRPr="00EC62E3" w:rsidRDefault="00173B62" w:rsidP="00173B62">
            <w:pPr>
              <w:spacing w:line="0" w:lineRule="atLeast"/>
              <w:ind w:leftChars="-14" w:left="244" w:hangingChars="130" w:hanging="273"/>
              <w:rPr>
                <w:szCs w:val="21"/>
              </w:rPr>
            </w:pPr>
            <w:r w:rsidRPr="00EC62E3">
              <w:rPr>
                <w:rFonts w:hint="eastAsia"/>
                <w:szCs w:val="21"/>
              </w:rPr>
              <w:t>・引き続き、就職困難者の雇用・就労に努められたい。</w:t>
            </w:r>
          </w:p>
          <w:p w14:paraId="0DFF4DF2" w14:textId="77777777" w:rsidR="00173B62" w:rsidRPr="00EC62E3" w:rsidRDefault="00173B62" w:rsidP="00173B62">
            <w:pPr>
              <w:spacing w:line="240" w:lineRule="exact"/>
            </w:pPr>
          </w:p>
        </w:tc>
        <w:tc>
          <w:tcPr>
            <w:tcW w:w="708" w:type="dxa"/>
            <w:vAlign w:val="center"/>
          </w:tcPr>
          <w:p w14:paraId="165DE41B" w14:textId="4CE2671F" w:rsidR="00173B62" w:rsidRPr="00BC777B" w:rsidRDefault="00173B62" w:rsidP="00173B62">
            <w:pPr>
              <w:spacing w:line="240" w:lineRule="exact"/>
              <w:jc w:val="center"/>
            </w:pPr>
            <w:r>
              <w:rPr>
                <w:rFonts w:hint="eastAsia"/>
              </w:rPr>
              <w:t>A</w:t>
            </w:r>
          </w:p>
        </w:tc>
        <w:tc>
          <w:tcPr>
            <w:tcW w:w="2410" w:type="dxa"/>
          </w:tcPr>
          <w:p w14:paraId="2B049336" w14:textId="77777777" w:rsidR="00173B62" w:rsidRPr="00BC777B" w:rsidRDefault="00173B62" w:rsidP="00173B62">
            <w:pPr>
              <w:spacing w:line="240" w:lineRule="exact"/>
            </w:pPr>
          </w:p>
        </w:tc>
      </w:tr>
      <w:tr w:rsidR="001C2294" w:rsidRPr="00BC777B" w14:paraId="7E78A177" w14:textId="77777777" w:rsidTr="00173B62">
        <w:trPr>
          <w:trHeight w:val="1056"/>
        </w:trPr>
        <w:tc>
          <w:tcPr>
            <w:tcW w:w="578" w:type="dxa"/>
            <w:vMerge/>
            <w:shd w:val="clear" w:color="auto" w:fill="DDD9C3" w:themeFill="background2" w:themeFillShade="E6"/>
          </w:tcPr>
          <w:p w14:paraId="6F4F4D7A" w14:textId="77777777" w:rsidR="001C2294" w:rsidRPr="00BC777B" w:rsidRDefault="001C2294" w:rsidP="001C2294">
            <w:pPr>
              <w:spacing w:line="240" w:lineRule="exact"/>
            </w:pPr>
          </w:p>
        </w:tc>
        <w:tc>
          <w:tcPr>
            <w:tcW w:w="941" w:type="dxa"/>
            <w:vMerge/>
          </w:tcPr>
          <w:p w14:paraId="505C244D" w14:textId="77777777" w:rsidR="001C2294" w:rsidRPr="00BC777B" w:rsidRDefault="001C2294" w:rsidP="001C2294">
            <w:pPr>
              <w:spacing w:line="240" w:lineRule="exact"/>
              <w:jc w:val="left"/>
              <w:rPr>
                <w:rFonts w:asciiTheme="minorEastAsia" w:hAnsiTheme="minorEastAsia"/>
                <w:szCs w:val="21"/>
              </w:rPr>
            </w:pPr>
          </w:p>
        </w:tc>
        <w:tc>
          <w:tcPr>
            <w:tcW w:w="1239" w:type="dxa"/>
          </w:tcPr>
          <w:p w14:paraId="79E975DC" w14:textId="44AF4C93" w:rsidR="001C2294" w:rsidRPr="00BC777B" w:rsidRDefault="001C2294" w:rsidP="001C2294">
            <w:pPr>
              <w:spacing w:line="240" w:lineRule="exact"/>
              <w:jc w:val="left"/>
              <w:rPr>
                <w:rFonts w:asciiTheme="minorEastAsia" w:hAnsiTheme="minorEastAsia"/>
                <w:szCs w:val="21"/>
              </w:rPr>
            </w:pPr>
            <w:r w:rsidRPr="00BC777B">
              <w:rPr>
                <w:rFonts w:hint="eastAsia"/>
              </w:rPr>
              <w:t>②府事業、その他公益事業への協力</w:t>
            </w:r>
          </w:p>
        </w:tc>
        <w:tc>
          <w:tcPr>
            <w:tcW w:w="6168" w:type="dxa"/>
          </w:tcPr>
          <w:p w14:paraId="14198D94" w14:textId="77777777" w:rsidR="001C2294" w:rsidRPr="00BC777B" w:rsidRDefault="001C2294" w:rsidP="001C2294">
            <w:pPr>
              <w:spacing w:line="0" w:lineRule="atLeast"/>
            </w:pPr>
            <w:r w:rsidRPr="00BC777B">
              <w:rPr>
                <w:rFonts w:hint="eastAsia"/>
              </w:rPr>
              <w:t>府・公益事業への協力がなされたか。</w:t>
            </w:r>
          </w:p>
          <w:p w14:paraId="33592901" w14:textId="77777777" w:rsidR="001C2294" w:rsidRPr="00BC777B" w:rsidRDefault="001C2294" w:rsidP="001C2294">
            <w:pPr>
              <w:spacing w:line="0" w:lineRule="atLeast"/>
            </w:pPr>
            <w:r>
              <w:rPr>
                <w:rFonts w:hint="eastAsia"/>
              </w:rPr>
              <w:t>①</w:t>
            </w:r>
            <w:r w:rsidRPr="00BC777B">
              <w:rPr>
                <w:rFonts w:hint="eastAsia"/>
              </w:rPr>
              <w:t>府事業への協力状況</w:t>
            </w:r>
          </w:p>
          <w:p w14:paraId="0C5B7B9A" w14:textId="7E86D4B7" w:rsidR="001C2294" w:rsidRPr="00BC777B" w:rsidRDefault="001C2294" w:rsidP="001C2294">
            <w:pPr>
              <w:spacing w:line="0" w:lineRule="atLeast"/>
            </w:pPr>
            <w:r>
              <w:rPr>
                <w:rFonts w:hint="eastAsia"/>
              </w:rPr>
              <w:t>②</w:t>
            </w:r>
            <w:r w:rsidRPr="00BC777B">
              <w:rPr>
                <w:rFonts w:hint="eastAsia"/>
              </w:rPr>
              <w:t>公益事業への協力状況</w:t>
            </w:r>
          </w:p>
        </w:tc>
        <w:tc>
          <w:tcPr>
            <w:tcW w:w="4961" w:type="dxa"/>
          </w:tcPr>
          <w:p w14:paraId="159B6A04" w14:textId="77777777" w:rsidR="001C2294" w:rsidRDefault="001C2294" w:rsidP="001C2294">
            <w:pPr>
              <w:widowControl/>
              <w:spacing w:line="240" w:lineRule="exact"/>
            </w:pPr>
            <w:r>
              <w:rPr>
                <w:rFonts w:hint="eastAsia"/>
              </w:rPr>
              <w:t>【実績】</w:t>
            </w:r>
          </w:p>
          <w:p w14:paraId="063EE6E9" w14:textId="43545C8B" w:rsidR="001C2294" w:rsidRPr="00876C0B" w:rsidRDefault="001C2294" w:rsidP="001C2294">
            <w:pPr>
              <w:widowControl/>
              <w:spacing w:line="240" w:lineRule="exact"/>
              <w:ind w:leftChars="50" w:left="525" w:hangingChars="200" w:hanging="420"/>
            </w:pPr>
            <w:r>
              <w:rPr>
                <w:rFonts w:hint="eastAsia"/>
              </w:rPr>
              <w:t>①</w:t>
            </w:r>
            <w:r w:rsidRPr="00E85CA0">
              <w:rPr>
                <w:rFonts w:hint="eastAsia"/>
              </w:rPr>
              <w:t>・ちはや園地キャンプ場、金剛登山道駐車場の利用料金について、大阪府の施策に協力</w:t>
            </w:r>
            <w:r w:rsidRPr="00876C0B">
              <w:rPr>
                <w:rFonts w:hint="eastAsia"/>
              </w:rPr>
              <w:t>し障がい者の利用に対し、割引料金を適用。</w:t>
            </w:r>
          </w:p>
          <w:p w14:paraId="362D28C0" w14:textId="166F1F49" w:rsidR="001C2294" w:rsidRPr="00876C0B" w:rsidRDefault="00E85CA0" w:rsidP="001C2294">
            <w:pPr>
              <w:widowControl/>
              <w:spacing w:line="240" w:lineRule="exact"/>
              <w:ind w:leftChars="50" w:left="525" w:hangingChars="200" w:hanging="420"/>
            </w:pPr>
            <w:r w:rsidRPr="00876C0B">
              <w:rPr>
                <w:rFonts w:hint="eastAsia"/>
                <w:noProof/>
              </w:rPr>
              <mc:AlternateContent>
                <mc:Choice Requires="wps">
                  <w:drawing>
                    <wp:anchor distT="0" distB="0" distL="114300" distR="114300" simplePos="0" relativeHeight="251673600" behindDoc="0" locked="0" layoutInCell="1" allowOverlap="1" wp14:anchorId="46522DFC" wp14:editId="6034FCB6">
                      <wp:simplePos x="0" y="0"/>
                      <wp:positionH relativeFrom="column">
                        <wp:posOffset>414020</wp:posOffset>
                      </wp:positionH>
                      <wp:positionV relativeFrom="paragraph">
                        <wp:posOffset>13335</wp:posOffset>
                      </wp:positionV>
                      <wp:extent cx="2082800" cy="264160"/>
                      <wp:effectExtent l="0" t="0" r="12700" b="21590"/>
                      <wp:wrapNone/>
                      <wp:docPr id="6" name="大かっこ 6"/>
                      <wp:cNvGraphicFramePr/>
                      <a:graphic xmlns:a="http://schemas.openxmlformats.org/drawingml/2006/main">
                        <a:graphicData uri="http://schemas.microsoft.com/office/word/2010/wordprocessingShape">
                          <wps:wsp>
                            <wps:cNvSpPr/>
                            <wps:spPr>
                              <a:xfrm>
                                <a:off x="0" y="0"/>
                                <a:ext cx="2082800" cy="26416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8FF9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6pt;margin-top:1.05pt;width:164pt;height:2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" strokecolor="#4579b8 [3044]"/>
                  </w:pict>
                </mc:Fallback>
              </mc:AlternateContent>
            </w:r>
            <w:r w:rsidR="001C2294" w:rsidRPr="00876C0B">
              <w:rPr>
                <w:rFonts w:hint="eastAsia"/>
              </w:rPr>
              <w:t xml:space="preserve">　　　キャンプ利用料金の半額免除</w:t>
            </w:r>
          </w:p>
          <w:p w14:paraId="7D8118C0" w14:textId="77777777" w:rsidR="001C2294" w:rsidRPr="00876C0B" w:rsidRDefault="001C2294" w:rsidP="001C2294">
            <w:pPr>
              <w:widowControl/>
              <w:spacing w:line="240" w:lineRule="exact"/>
              <w:ind w:leftChars="50" w:left="525" w:hangingChars="200" w:hanging="420"/>
            </w:pPr>
            <w:r w:rsidRPr="00876C0B">
              <w:rPr>
                <w:rFonts w:hint="eastAsia"/>
              </w:rPr>
              <w:t xml:space="preserve">　　　駐車場利用料金の全額免除　　　　　　　　　　　　　　　　　　　　　　　　</w:t>
            </w:r>
          </w:p>
          <w:p w14:paraId="5C9F7722" w14:textId="77777777" w:rsidR="001C2294" w:rsidRPr="00876C0B" w:rsidRDefault="001C2294" w:rsidP="001C2294">
            <w:pPr>
              <w:widowControl/>
              <w:spacing w:line="240" w:lineRule="exact"/>
              <w:ind w:leftChars="130" w:left="525" w:hangingChars="120" w:hanging="252"/>
            </w:pPr>
            <w:r w:rsidRPr="00876C0B">
              <w:rPr>
                <w:rFonts w:hint="eastAsia"/>
              </w:rPr>
              <w:t>・大阪府の施策とし実施する土木工事の資材等の置き場として第二駐車場を無償提供。</w:t>
            </w:r>
          </w:p>
          <w:p w14:paraId="6CAA3714" w14:textId="77777777" w:rsidR="001C2294" w:rsidRPr="00876C0B" w:rsidRDefault="001C2294" w:rsidP="001C2294">
            <w:pPr>
              <w:widowControl/>
              <w:spacing w:line="240" w:lineRule="exact"/>
              <w:ind w:firstLineChars="123" w:firstLine="258"/>
            </w:pPr>
            <w:r w:rsidRPr="00876C0B">
              <w:rPr>
                <w:rFonts w:hint="eastAsia"/>
              </w:rPr>
              <w:t>・おおさか生物多様性施設連絡会に参加</w:t>
            </w:r>
          </w:p>
          <w:p w14:paraId="590FF167" w14:textId="77777777" w:rsidR="001C2294" w:rsidRPr="00876C0B" w:rsidRDefault="001C2294" w:rsidP="001C2294">
            <w:pPr>
              <w:widowControl/>
              <w:spacing w:line="240" w:lineRule="exact"/>
              <w:ind w:firstLineChars="123" w:firstLine="258"/>
            </w:pPr>
            <w:r w:rsidRPr="00876C0B">
              <w:rPr>
                <w:rFonts w:hint="eastAsia"/>
              </w:rPr>
              <w:t>・おおさか生物多様性宣言登録（</w:t>
            </w:r>
            <w:r w:rsidRPr="00876C0B">
              <w:rPr>
                <w:rFonts w:hint="eastAsia"/>
              </w:rPr>
              <w:t>5</w:t>
            </w:r>
            <w:r w:rsidRPr="00876C0B">
              <w:rPr>
                <w:rFonts w:hint="eastAsia"/>
              </w:rPr>
              <w:t>月</w:t>
            </w:r>
            <w:r w:rsidRPr="00876C0B">
              <w:rPr>
                <w:rFonts w:hint="eastAsia"/>
              </w:rPr>
              <w:t>24</w:t>
            </w:r>
            <w:r w:rsidRPr="00876C0B">
              <w:rPr>
                <w:rFonts w:hint="eastAsia"/>
              </w:rPr>
              <w:t>日）</w:t>
            </w:r>
          </w:p>
          <w:p w14:paraId="53ACCF10" w14:textId="77777777" w:rsidR="001C2294" w:rsidRPr="00876C0B" w:rsidRDefault="001C2294" w:rsidP="001C2294">
            <w:pPr>
              <w:widowControl/>
              <w:spacing w:line="240" w:lineRule="exact"/>
              <w:ind w:left="420" w:hangingChars="200" w:hanging="420"/>
            </w:pPr>
            <w:r w:rsidRPr="00876C0B">
              <w:rPr>
                <w:rFonts w:hint="eastAsia"/>
              </w:rPr>
              <w:t>②・千早赤阪村総合防災訓練の実施に第二駐車場を無償提供（</w:t>
            </w:r>
            <w:r w:rsidRPr="00876C0B">
              <w:rPr>
                <w:rFonts w:hint="eastAsia"/>
              </w:rPr>
              <w:t>11</w:t>
            </w:r>
            <w:r w:rsidRPr="00876C0B">
              <w:rPr>
                <w:rFonts w:hint="eastAsia"/>
              </w:rPr>
              <w:t>月</w:t>
            </w:r>
            <w:r w:rsidRPr="00876C0B">
              <w:rPr>
                <w:rFonts w:hint="eastAsia"/>
              </w:rPr>
              <w:t>19</w:t>
            </w:r>
            <w:r w:rsidRPr="00876C0B">
              <w:rPr>
                <w:rFonts w:hint="eastAsia"/>
              </w:rPr>
              <w:t>日）</w:t>
            </w:r>
          </w:p>
          <w:p w14:paraId="27908011" w14:textId="77777777" w:rsidR="001C2294" w:rsidRPr="00876C0B" w:rsidRDefault="001C2294" w:rsidP="001C2294">
            <w:pPr>
              <w:widowControl/>
              <w:spacing w:line="240" w:lineRule="exact"/>
              <w:ind w:left="420" w:hangingChars="200" w:hanging="420"/>
            </w:pPr>
            <w:r w:rsidRPr="00876C0B">
              <w:rPr>
                <w:rFonts w:hint="eastAsia"/>
              </w:rPr>
              <w:t xml:space="preserve">　・近畿管区警察学校の訓練に第二駐車場を無償提供（</w:t>
            </w:r>
            <w:r w:rsidRPr="00876C0B">
              <w:rPr>
                <w:rFonts w:hint="eastAsia"/>
              </w:rPr>
              <w:t>9</w:t>
            </w:r>
            <w:r w:rsidRPr="00876C0B">
              <w:rPr>
                <w:rFonts w:hint="eastAsia"/>
              </w:rPr>
              <w:t>月</w:t>
            </w:r>
            <w:r w:rsidRPr="00876C0B">
              <w:rPr>
                <w:rFonts w:hint="eastAsia"/>
              </w:rPr>
              <w:t>28</w:t>
            </w:r>
            <w:r w:rsidRPr="00876C0B">
              <w:rPr>
                <w:rFonts w:hint="eastAsia"/>
              </w:rPr>
              <w:t>日、</w:t>
            </w:r>
            <w:r w:rsidRPr="00876C0B">
              <w:rPr>
                <w:rFonts w:hint="eastAsia"/>
              </w:rPr>
              <w:t>11</w:t>
            </w:r>
            <w:r w:rsidRPr="00876C0B">
              <w:rPr>
                <w:rFonts w:hint="eastAsia"/>
              </w:rPr>
              <w:t>月</w:t>
            </w:r>
            <w:r w:rsidRPr="00876C0B">
              <w:rPr>
                <w:rFonts w:hint="eastAsia"/>
              </w:rPr>
              <w:t>1</w:t>
            </w:r>
            <w:r w:rsidRPr="00876C0B">
              <w:rPr>
                <w:rFonts w:hint="eastAsia"/>
              </w:rPr>
              <w:t>日、</w:t>
            </w:r>
            <w:r w:rsidRPr="00876C0B">
              <w:rPr>
                <w:rFonts w:hint="eastAsia"/>
              </w:rPr>
              <w:t>11</w:t>
            </w:r>
            <w:r w:rsidRPr="00876C0B">
              <w:rPr>
                <w:rFonts w:hint="eastAsia"/>
              </w:rPr>
              <w:t>月</w:t>
            </w:r>
            <w:r w:rsidRPr="00876C0B">
              <w:rPr>
                <w:rFonts w:hint="eastAsia"/>
              </w:rPr>
              <w:t>24</w:t>
            </w:r>
            <w:r w:rsidRPr="00876C0B">
              <w:rPr>
                <w:rFonts w:hint="eastAsia"/>
              </w:rPr>
              <w:t>日）</w:t>
            </w:r>
          </w:p>
          <w:p w14:paraId="6D8DCB30" w14:textId="77777777" w:rsidR="001C2294" w:rsidRPr="00876C0B" w:rsidRDefault="001C2294" w:rsidP="001C2294">
            <w:pPr>
              <w:widowControl/>
              <w:spacing w:line="240" w:lineRule="exact"/>
              <w:ind w:leftChars="100" w:left="420" w:hangingChars="100" w:hanging="210"/>
            </w:pPr>
            <w:r w:rsidRPr="00876C0B">
              <w:rPr>
                <w:rFonts w:hint="eastAsia"/>
              </w:rPr>
              <w:t xml:space="preserve">　</w:t>
            </w:r>
            <w:r w:rsidRPr="00876C0B">
              <w:rPr>
                <w:rFonts w:hint="eastAsia"/>
              </w:rPr>
              <w:t>5</w:t>
            </w:r>
            <w:r w:rsidRPr="00876C0B">
              <w:rPr>
                <w:rFonts w:hint="eastAsia"/>
              </w:rPr>
              <w:t>回予定、残り</w:t>
            </w:r>
            <w:r w:rsidRPr="00876C0B">
              <w:rPr>
                <w:rFonts w:hint="eastAsia"/>
              </w:rPr>
              <w:t>2</w:t>
            </w:r>
            <w:r w:rsidRPr="00876C0B">
              <w:rPr>
                <w:rFonts w:hint="eastAsia"/>
              </w:rPr>
              <w:t>回は</w:t>
            </w:r>
            <w:r w:rsidRPr="00876C0B">
              <w:rPr>
                <w:rFonts w:hint="eastAsia"/>
              </w:rPr>
              <w:t>1</w:t>
            </w:r>
            <w:r w:rsidRPr="00876C0B">
              <w:rPr>
                <w:rFonts w:hint="eastAsia"/>
              </w:rPr>
              <w:t>月以降実施予定</w:t>
            </w:r>
          </w:p>
          <w:p w14:paraId="73B8E76C" w14:textId="77777777" w:rsidR="001C2294" w:rsidRPr="00876C0B" w:rsidRDefault="001C2294" w:rsidP="001C2294">
            <w:pPr>
              <w:widowControl/>
              <w:spacing w:line="240" w:lineRule="exact"/>
              <w:ind w:leftChars="100" w:left="420" w:hangingChars="100" w:hanging="210"/>
            </w:pPr>
            <w:r w:rsidRPr="00876C0B">
              <w:rPr>
                <w:rFonts w:hint="eastAsia"/>
              </w:rPr>
              <w:t>・陸上自衛隊の訓練実施に第二駐車場を無償提供（</w:t>
            </w:r>
            <w:r w:rsidRPr="00876C0B">
              <w:rPr>
                <w:rFonts w:hint="eastAsia"/>
              </w:rPr>
              <w:t>1</w:t>
            </w:r>
            <w:r w:rsidRPr="00876C0B">
              <w:rPr>
                <w:rFonts w:hint="eastAsia"/>
              </w:rPr>
              <w:t>月</w:t>
            </w:r>
            <w:r w:rsidRPr="00876C0B">
              <w:rPr>
                <w:rFonts w:hint="eastAsia"/>
              </w:rPr>
              <w:t>18</w:t>
            </w:r>
            <w:r w:rsidRPr="00876C0B">
              <w:rPr>
                <w:rFonts w:hint="eastAsia"/>
              </w:rPr>
              <w:t>日予定）</w:t>
            </w:r>
          </w:p>
          <w:p w14:paraId="17930529" w14:textId="77777777" w:rsidR="001C2294" w:rsidRPr="00876C0B" w:rsidRDefault="001C2294" w:rsidP="001C2294">
            <w:pPr>
              <w:widowControl/>
              <w:spacing w:line="240" w:lineRule="exact"/>
            </w:pPr>
            <w:r w:rsidRPr="00876C0B">
              <w:rPr>
                <w:rFonts w:hint="eastAsia"/>
              </w:rPr>
              <w:t xml:space="preserve">　　</w:t>
            </w:r>
          </w:p>
          <w:p w14:paraId="7E39B129" w14:textId="77777777" w:rsidR="001C2294" w:rsidRPr="00876C0B" w:rsidRDefault="001C2294" w:rsidP="001C2294">
            <w:pPr>
              <w:spacing w:line="240" w:lineRule="exact"/>
              <w:ind w:left="302" w:hangingChars="144" w:hanging="302"/>
            </w:pPr>
            <w:r w:rsidRPr="00876C0B">
              <w:rPr>
                <w:rFonts w:hint="eastAsia"/>
              </w:rPr>
              <w:t>【自己評価】</w:t>
            </w:r>
          </w:p>
          <w:p w14:paraId="064E65BD" w14:textId="688321D2" w:rsidR="001C2294" w:rsidRPr="00876C0B" w:rsidRDefault="001C2294" w:rsidP="001C2294">
            <w:pPr>
              <w:spacing w:line="240" w:lineRule="exact"/>
              <w:ind w:left="302" w:hangingChars="144" w:hanging="302"/>
            </w:pPr>
            <w:r w:rsidRPr="00876C0B">
              <w:rPr>
                <w:rFonts w:hint="eastAsia"/>
              </w:rPr>
              <w:t xml:space="preserve">　・ちはや園地として、金剛山や周辺の地域に関係する大阪府の公共事業だけでなく、消防、警察、自衛隊等の訓練への協力を駐車場の無償提供という形で実施している。</w:t>
            </w:r>
          </w:p>
          <w:p w14:paraId="09B56A8E" w14:textId="0FC58755" w:rsidR="00425B09" w:rsidRDefault="00425B09" w:rsidP="001C2294">
            <w:pPr>
              <w:spacing w:line="240" w:lineRule="exact"/>
              <w:ind w:left="302" w:hangingChars="144" w:hanging="302"/>
            </w:pPr>
          </w:p>
          <w:p w14:paraId="27E56EC5" w14:textId="27D73975" w:rsidR="00425B09" w:rsidRDefault="00425B09" w:rsidP="001C2294">
            <w:pPr>
              <w:spacing w:line="240" w:lineRule="exact"/>
              <w:ind w:left="302" w:hangingChars="144" w:hanging="302"/>
            </w:pPr>
          </w:p>
          <w:p w14:paraId="06C418B2" w14:textId="77777777" w:rsidR="00425B09" w:rsidRDefault="00425B09" w:rsidP="001C2294">
            <w:pPr>
              <w:spacing w:line="240" w:lineRule="exact"/>
              <w:ind w:left="302" w:hangingChars="144" w:hanging="302"/>
            </w:pPr>
          </w:p>
          <w:p w14:paraId="2CA16E08" w14:textId="77777777" w:rsidR="001C2294" w:rsidRDefault="001C2294" w:rsidP="001C2294">
            <w:pPr>
              <w:spacing w:line="240" w:lineRule="exact"/>
            </w:pPr>
          </w:p>
        </w:tc>
        <w:tc>
          <w:tcPr>
            <w:tcW w:w="708" w:type="dxa"/>
            <w:vAlign w:val="center"/>
          </w:tcPr>
          <w:p w14:paraId="08A1B03F" w14:textId="77777777" w:rsidR="001C2294" w:rsidRPr="00876C0B" w:rsidRDefault="001C2294" w:rsidP="001C2294">
            <w:pPr>
              <w:spacing w:line="240" w:lineRule="exact"/>
              <w:jc w:val="center"/>
            </w:pPr>
            <w:r w:rsidRPr="00876C0B">
              <w:t>A</w:t>
            </w:r>
          </w:p>
          <w:p w14:paraId="4806ED64" w14:textId="77777777" w:rsidR="001C2294" w:rsidRDefault="001C2294" w:rsidP="001C2294">
            <w:pPr>
              <w:spacing w:line="240" w:lineRule="exact"/>
              <w:jc w:val="center"/>
            </w:pPr>
          </w:p>
        </w:tc>
        <w:tc>
          <w:tcPr>
            <w:tcW w:w="4962" w:type="dxa"/>
          </w:tcPr>
          <w:p w14:paraId="7E71C534" w14:textId="77777777" w:rsidR="00425B09" w:rsidRPr="00EC62E3" w:rsidRDefault="00425B09" w:rsidP="00425B09">
            <w:pPr>
              <w:spacing w:line="0" w:lineRule="atLeast"/>
              <w:ind w:firstLineChars="100" w:firstLine="210"/>
            </w:pPr>
            <w:r w:rsidRPr="00EC62E3">
              <w:rPr>
                <w:rFonts w:hint="eastAsia"/>
              </w:rPr>
              <w:t>履行確認の結果、事業計画書に示した取組みが実施されており、評価できる。</w:t>
            </w:r>
          </w:p>
          <w:p w14:paraId="6DA744F0" w14:textId="77777777" w:rsidR="00425B09" w:rsidRPr="00EC62E3" w:rsidRDefault="00425B09" w:rsidP="00425B09">
            <w:pPr>
              <w:spacing w:line="0" w:lineRule="atLeast"/>
              <w:rPr>
                <w:szCs w:val="21"/>
              </w:rPr>
            </w:pPr>
          </w:p>
          <w:p w14:paraId="450C9E81" w14:textId="54FC1785" w:rsidR="00425B09" w:rsidRPr="00EC62E3" w:rsidRDefault="00425B09" w:rsidP="00425B09">
            <w:pPr>
              <w:spacing w:line="0" w:lineRule="atLeast"/>
              <w:ind w:left="227" w:hangingChars="108" w:hanging="227"/>
              <w:rPr>
                <w:szCs w:val="21"/>
              </w:rPr>
            </w:pPr>
            <w:r w:rsidRPr="00EC62E3">
              <w:rPr>
                <w:rFonts w:hint="eastAsia"/>
                <w:szCs w:val="21"/>
              </w:rPr>
              <w:t>・障がい者等へ利用料金を減免するとともに、府</w:t>
            </w:r>
            <w:r w:rsidR="0098530D" w:rsidRPr="00EC62E3">
              <w:rPr>
                <w:rFonts w:hint="eastAsia"/>
                <w:szCs w:val="21"/>
              </w:rPr>
              <w:t>事業に加え</w:t>
            </w:r>
            <w:r w:rsidRPr="00EC62E3">
              <w:rPr>
                <w:rFonts w:hint="eastAsia"/>
                <w:szCs w:val="21"/>
              </w:rPr>
              <w:t>、村や国の事業に</w:t>
            </w:r>
            <w:r w:rsidR="001F1665" w:rsidRPr="00EC62E3">
              <w:rPr>
                <w:rFonts w:hint="eastAsia"/>
                <w:szCs w:val="21"/>
              </w:rPr>
              <w:t>対しても</w:t>
            </w:r>
            <w:r w:rsidRPr="00EC62E3">
              <w:rPr>
                <w:rFonts w:hint="eastAsia"/>
                <w:szCs w:val="21"/>
              </w:rPr>
              <w:t>、無償で第</w:t>
            </w:r>
            <w:r w:rsidR="00153F92" w:rsidRPr="00EC62E3">
              <w:rPr>
                <w:rFonts w:hint="eastAsia"/>
                <w:szCs w:val="21"/>
              </w:rPr>
              <w:t>二</w:t>
            </w:r>
            <w:r w:rsidRPr="00EC62E3">
              <w:rPr>
                <w:rFonts w:hint="eastAsia"/>
                <w:szCs w:val="21"/>
              </w:rPr>
              <w:t>駐車場を提供するなど、</w:t>
            </w:r>
            <w:r w:rsidR="001F1665" w:rsidRPr="00EC62E3">
              <w:rPr>
                <w:rFonts w:hint="eastAsia"/>
                <w:szCs w:val="21"/>
              </w:rPr>
              <w:t>積極的に</w:t>
            </w:r>
            <w:r w:rsidRPr="00EC62E3">
              <w:rPr>
                <w:rFonts w:hint="eastAsia"/>
                <w:szCs w:val="21"/>
              </w:rPr>
              <w:t>協力</w:t>
            </w:r>
            <w:r w:rsidR="001F1665" w:rsidRPr="00EC62E3">
              <w:rPr>
                <w:rFonts w:hint="eastAsia"/>
                <w:szCs w:val="21"/>
              </w:rPr>
              <w:t>しており</w:t>
            </w:r>
            <w:r w:rsidRPr="00EC62E3">
              <w:rPr>
                <w:rFonts w:hint="eastAsia"/>
                <w:szCs w:val="21"/>
              </w:rPr>
              <w:t>評価できる。</w:t>
            </w:r>
          </w:p>
          <w:p w14:paraId="4AE48210" w14:textId="77777777" w:rsidR="001C2294" w:rsidRPr="00EC62E3" w:rsidRDefault="00FD4DE9" w:rsidP="001C2294">
            <w:pPr>
              <w:spacing w:line="240" w:lineRule="exact"/>
            </w:pPr>
            <w:r w:rsidRPr="00EC62E3">
              <w:t xml:space="preserve"> </w:t>
            </w:r>
          </w:p>
          <w:p w14:paraId="4CCDEFEA" w14:textId="3CA200E7" w:rsidR="00FD4DE9" w:rsidRPr="00EC62E3" w:rsidRDefault="00FD4DE9" w:rsidP="00FD4DE9">
            <w:pPr>
              <w:spacing w:line="240" w:lineRule="exact"/>
              <w:ind w:left="210" w:hangingChars="100" w:hanging="210"/>
            </w:pPr>
            <w:r w:rsidRPr="00EC62E3">
              <w:rPr>
                <w:rFonts w:hint="eastAsia"/>
                <w:szCs w:val="21"/>
              </w:rPr>
              <w:t>・引き続き、府や金剛山周辺の地域と連携を図りながら、積極的に事業等を実施されたい。</w:t>
            </w:r>
          </w:p>
        </w:tc>
        <w:tc>
          <w:tcPr>
            <w:tcW w:w="708" w:type="dxa"/>
            <w:vAlign w:val="center"/>
          </w:tcPr>
          <w:p w14:paraId="1379D501" w14:textId="24FBDE0D" w:rsidR="001C2294" w:rsidRDefault="00425B09" w:rsidP="001C2294">
            <w:pPr>
              <w:spacing w:line="240" w:lineRule="exact"/>
              <w:jc w:val="center"/>
            </w:pPr>
            <w:r>
              <w:rPr>
                <w:rFonts w:hint="eastAsia"/>
              </w:rPr>
              <w:t>A</w:t>
            </w:r>
          </w:p>
        </w:tc>
        <w:tc>
          <w:tcPr>
            <w:tcW w:w="2410" w:type="dxa"/>
          </w:tcPr>
          <w:p w14:paraId="06C920AA" w14:textId="21DCEC7D" w:rsidR="001C2294" w:rsidRPr="00F57B76" w:rsidRDefault="00597112" w:rsidP="001C2294">
            <w:pPr>
              <w:spacing w:line="240" w:lineRule="exact"/>
              <w:rPr>
                <w:b/>
                <w:bCs/>
              </w:rPr>
            </w:pPr>
            <w:r w:rsidRPr="00F57B76">
              <w:rPr>
                <w:rFonts w:hint="eastAsia"/>
                <w:b/>
                <w:bCs/>
              </w:rPr>
              <w:t>・</w:t>
            </w:r>
            <w:r w:rsidR="00F96FFC" w:rsidRPr="00F57B76">
              <w:rPr>
                <w:rFonts w:hint="eastAsia"/>
                <w:b/>
                <w:bCs/>
              </w:rPr>
              <w:t>府民の森を利用する外国人について、利用者数やニーズ</w:t>
            </w:r>
            <w:r w:rsidR="00DC5C17" w:rsidRPr="00F57B76">
              <w:rPr>
                <w:rFonts w:hint="eastAsia"/>
                <w:b/>
                <w:bCs/>
              </w:rPr>
              <w:t>等</w:t>
            </w:r>
            <w:r w:rsidR="00F96FFC" w:rsidRPr="00F57B76">
              <w:rPr>
                <w:rFonts w:hint="eastAsia"/>
                <w:b/>
                <w:bCs/>
              </w:rPr>
              <w:t>を把握することで、インバウンドにおけるサービス向上を図られたい。</w:t>
            </w:r>
          </w:p>
          <w:p w14:paraId="3C6DD7BC" w14:textId="77777777" w:rsidR="00981651" w:rsidRPr="00F57B76" w:rsidRDefault="00981651" w:rsidP="001C2294">
            <w:pPr>
              <w:spacing w:line="240" w:lineRule="exact"/>
              <w:rPr>
                <w:b/>
                <w:bCs/>
              </w:rPr>
            </w:pPr>
          </w:p>
          <w:p w14:paraId="43ED378B" w14:textId="73995310" w:rsidR="00597112" w:rsidRPr="00597112" w:rsidRDefault="00597112" w:rsidP="001C2294">
            <w:pPr>
              <w:spacing w:line="240" w:lineRule="exact"/>
            </w:pPr>
            <w:r w:rsidRPr="00F57B76">
              <w:rPr>
                <w:rFonts w:hint="eastAsia"/>
                <w:b/>
                <w:bCs/>
              </w:rPr>
              <w:t>・外国人</w:t>
            </w:r>
            <w:r w:rsidR="00981651" w:rsidRPr="00F57B76">
              <w:rPr>
                <w:rFonts w:hint="eastAsia"/>
                <w:b/>
                <w:bCs/>
              </w:rPr>
              <w:t>利用者に向け</w:t>
            </w:r>
            <w:r w:rsidR="00DC5C17" w:rsidRPr="00F57B76">
              <w:rPr>
                <w:rFonts w:hint="eastAsia"/>
                <w:b/>
                <w:bCs/>
              </w:rPr>
              <w:t>に</w:t>
            </w:r>
            <w:r w:rsidR="00981651" w:rsidRPr="00F57B76">
              <w:rPr>
                <w:rFonts w:hint="eastAsia"/>
                <w:b/>
                <w:bCs/>
              </w:rPr>
              <w:t>、</w:t>
            </w:r>
            <w:r w:rsidRPr="00F57B76">
              <w:rPr>
                <w:rFonts w:hint="eastAsia"/>
                <w:b/>
                <w:bCs/>
              </w:rPr>
              <w:t>ブログ</w:t>
            </w:r>
            <w:r w:rsidR="00DC5C17" w:rsidRPr="00F57B76">
              <w:rPr>
                <w:rFonts w:hint="eastAsia"/>
                <w:b/>
                <w:bCs/>
              </w:rPr>
              <w:t>では英語</w:t>
            </w:r>
            <w:r w:rsidR="00113EAA" w:rsidRPr="00F57B76">
              <w:rPr>
                <w:rFonts w:hint="eastAsia"/>
                <w:b/>
                <w:bCs/>
              </w:rPr>
              <w:t>で</w:t>
            </w:r>
            <w:r w:rsidR="00DC5C17" w:rsidRPr="00F57B76">
              <w:rPr>
                <w:rFonts w:hint="eastAsia"/>
                <w:b/>
                <w:bCs/>
              </w:rPr>
              <w:t>発信しているが</w:t>
            </w:r>
            <w:r w:rsidRPr="00F57B76">
              <w:rPr>
                <w:rFonts w:hint="eastAsia"/>
                <w:b/>
                <w:bCs/>
              </w:rPr>
              <w:t>、</w:t>
            </w:r>
            <w:r w:rsidR="00981651" w:rsidRPr="00F57B76">
              <w:rPr>
                <w:rFonts w:hint="eastAsia"/>
                <w:b/>
                <w:bCs/>
              </w:rPr>
              <w:t>ホームページでも掲載するなど</w:t>
            </w:r>
            <w:r w:rsidRPr="00F57B76">
              <w:rPr>
                <w:rFonts w:hint="eastAsia"/>
                <w:b/>
                <w:bCs/>
              </w:rPr>
              <w:t>情報の発信に努められたい。</w:t>
            </w:r>
          </w:p>
        </w:tc>
      </w:tr>
      <w:tr w:rsidR="001C2294" w:rsidRPr="00BC777B" w14:paraId="43415F82" w14:textId="77777777" w:rsidTr="00173B62">
        <w:trPr>
          <w:trHeight w:val="837"/>
        </w:trPr>
        <w:tc>
          <w:tcPr>
            <w:tcW w:w="1519" w:type="dxa"/>
            <w:gridSpan w:val="2"/>
            <w:vMerge w:val="restart"/>
            <w:shd w:val="clear" w:color="auto" w:fill="DDD9C3" w:themeFill="background2" w:themeFillShade="E6"/>
            <w:textDirection w:val="tbRlV"/>
            <w:vAlign w:val="center"/>
          </w:tcPr>
          <w:p w14:paraId="5034FF32" w14:textId="604B26EA" w:rsidR="001C2294" w:rsidRPr="00BC777B" w:rsidRDefault="001C2294" w:rsidP="00425B09">
            <w:pPr>
              <w:spacing w:line="240" w:lineRule="exact"/>
              <w:ind w:firstLineChars="100" w:firstLine="210"/>
              <w:jc w:val="left"/>
              <w:rPr>
                <w:rFonts w:asciiTheme="minorEastAsia" w:hAnsiTheme="minorEastAsia"/>
                <w:szCs w:val="21"/>
              </w:rPr>
            </w:pPr>
            <w:r w:rsidRPr="000A133E">
              <w:rPr>
                <w:rFonts w:hint="eastAsia"/>
              </w:rPr>
              <w:t>Ⅱさらなるサービスの向上に関する事項</w:t>
            </w:r>
            <w:r w:rsidR="00425B09">
              <w:rPr>
                <w:rFonts w:hint="eastAsia"/>
              </w:rPr>
              <w:t xml:space="preserve">　　　　　　　　</w:t>
            </w:r>
          </w:p>
        </w:tc>
        <w:tc>
          <w:tcPr>
            <w:tcW w:w="1239" w:type="dxa"/>
          </w:tcPr>
          <w:p w14:paraId="1C2F075F" w14:textId="3E9CCDBB" w:rsidR="001C2294" w:rsidRPr="00BC777B" w:rsidRDefault="001C2294" w:rsidP="001C2294">
            <w:pPr>
              <w:widowControl/>
              <w:spacing w:line="240" w:lineRule="exact"/>
              <w:jc w:val="left"/>
              <w:rPr>
                <w:rFonts w:asciiTheme="minorEastAsia" w:hAnsiTheme="minorEastAsia"/>
                <w:szCs w:val="21"/>
              </w:rPr>
            </w:pPr>
            <w:r w:rsidRPr="00BC777B">
              <w:rPr>
                <w:rFonts w:hint="eastAsia"/>
              </w:rPr>
              <w:t>(1)</w:t>
            </w:r>
            <w:r w:rsidRPr="00BC777B">
              <w:rPr>
                <w:rFonts w:hint="eastAsia"/>
              </w:rPr>
              <w:t>利用者満足度調査等</w:t>
            </w:r>
          </w:p>
        </w:tc>
        <w:tc>
          <w:tcPr>
            <w:tcW w:w="6168" w:type="dxa"/>
          </w:tcPr>
          <w:p w14:paraId="208D6237" w14:textId="77777777" w:rsidR="001C2294" w:rsidRDefault="001C2294" w:rsidP="001C2294">
            <w:pPr>
              <w:spacing w:line="0" w:lineRule="atLeast"/>
              <w:ind w:left="210" w:hangingChars="100" w:hanging="210"/>
            </w:pPr>
            <w:r>
              <w:rPr>
                <w:rFonts w:hint="eastAsia"/>
              </w:rPr>
              <w:t>アンケート結果を把握し、運営に反映していたか。</w:t>
            </w:r>
          </w:p>
          <w:p w14:paraId="6AFDA54E" w14:textId="77777777" w:rsidR="001C2294" w:rsidRPr="00BC777B" w:rsidRDefault="001C2294" w:rsidP="001C2294">
            <w:pPr>
              <w:spacing w:line="0" w:lineRule="atLeast"/>
              <w:ind w:left="210" w:hangingChars="100" w:hanging="210"/>
            </w:pPr>
            <w:r>
              <w:rPr>
                <w:rFonts w:hint="eastAsia"/>
              </w:rPr>
              <w:t>①利用者の満足度調査・アンケート等の回収後の対応策の分析、対応状況</w:t>
            </w:r>
          </w:p>
          <w:p w14:paraId="533A7D29" w14:textId="77777777" w:rsidR="001C2294" w:rsidRPr="00BC777B" w:rsidRDefault="001C2294" w:rsidP="001C2294">
            <w:pPr>
              <w:spacing w:line="0" w:lineRule="atLeast"/>
            </w:pPr>
          </w:p>
        </w:tc>
        <w:tc>
          <w:tcPr>
            <w:tcW w:w="4961" w:type="dxa"/>
          </w:tcPr>
          <w:p w14:paraId="1FBB8C90" w14:textId="77777777" w:rsidR="001C2294" w:rsidRDefault="001C2294" w:rsidP="001C2294">
            <w:pPr>
              <w:widowControl/>
              <w:spacing w:line="240" w:lineRule="exact"/>
            </w:pPr>
            <w:r>
              <w:rPr>
                <w:rFonts w:hint="eastAsia"/>
              </w:rPr>
              <w:t>【実績】</w:t>
            </w:r>
          </w:p>
          <w:p w14:paraId="790C2116" w14:textId="77777777" w:rsidR="001C2294" w:rsidRDefault="001C2294" w:rsidP="001C2294">
            <w:pPr>
              <w:widowControl/>
              <w:spacing w:line="240" w:lineRule="exact"/>
              <w:ind w:left="210" w:hangingChars="100" w:hanging="210"/>
            </w:pPr>
            <w:r>
              <w:rPr>
                <w:rFonts w:hint="eastAsia"/>
              </w:rPr>
              <w:t>・管理事務所・休憩所に配置、併せてイベント開催時にアンケートを配布することでアンケートを実施回収</w:t>
            </w:r>
          </w:p>
          <w:p w14:paraId="615E52B5" w14:textId="77777777" w:rsidR="001C2294" w:rsidRDefault="001C2294" w:rsidP="001C2294">
            <w:pPr>
              <w:widowControl/>
              <w:spacing w:line="240" w:lineRule="exact"/>
            </w:pPr>
            <w:r>
              <w:rPr>
                <w:rFonts w:hint="eastAsia"/>
              </w:rPr>
              <w:t>・アンケートに寄せられた意見は職員全員で共有</w:t>
            </w:r>
          </w:p>
          <w:p w14:paraId="7A97E48F" w14:textId="77777777" w:rsidR="001C2294" w:rsidRDefault="001C2294" w:rsidP="001C2294">
            <w:pPr>
              <w:widowControl/>
              <w:spacing w:line="240" w:lineRule="exact"/>
            </w:pPr>
            <w:r>
              <w:rPr>
                <w:rFonts w:hint="eastAsia"/>
              </w:rPr>
              <w:t xml:space="preserve">・アンケート件数　</w:t>
            </w:r>
            <w:r>
              <w:rPr>
                <w:rFonts w:hint="eastAsia"/>
              </w:rPr>
              <w:t>271</w:t>
            </w:r>
            <w:r>
              <w:rPr>
                <w:rFonts w:hint="eastAsia"/>
              </w:rPr>
              <w:t>件（</w:t>
            </w:r>
            <w:r>
              <w:rPr>
                <w:rFonts w:hint="eastAsia"/>
              </w:rPr>
              <w:t>11</w:t>
            </w:r>
            <w:r>
              <w:rPr>
                <w:rFonts w:hint="eastAsia"/>
              </w:rPr>
              <w:t>月末現在）</w:t>
            </w:r>
          </w:p>
          <w:p w14:paraId="302836FD" w14:textId="77777777" w:rsidR="001C2294" w:rsidRDefault="001C2294" w:rsidP="001C2294">
            <w:pPr>
              <w:widowControl/>
              <w:spacing w:line="240" w:lineRule="exact"/>
            </w:pPr>
          </w:p>
          <w:p w14:paraId="11D25743" w14:textId="77777777" w:rsidR="001C2294" w:rsidRDefault="001C2294" w:rsidP="001C2294">
            <w:pPr>
              <w:pStyle w:val="Web"/>
              <w:spacing w:before="0" w:beforeAutospacing="0" w:after="0" w:afterAutospacing="0" w:line="240" w:lineRule="exact"/>
              <w:jc w:val="both"/>
              <w:rPr>
                <w:rFonts w:asciiTheme="minorEastAsia" w:eastAsiaTheme="minorEastAsia" w:hAnsiTheme="minorEastAsia"/>
                <w:sz w:val="21"/>
                <w:szCs w:val="21"/>
              </w:rPr>
            </w:pPr>
            <w:r w:rsidRPr="005807A1">
              <w:rPr>
                <w:rFonts w:asciiTheme="minorEastAsia" w:eastAsiaTheme="minorEastAsia" w:hAnsiTheme="minorEastAsia" w:hint="eastAsia"/>
                <w:sz w:val="21"/>
                <w:szCs w:val="21"/>
              </w:rPr>
              <w:t>【自己評価】</w:t>
            </w:r>
          </w:p>
          <w:p w14:paraId="4D6A6687" w14:textId="77777777" w:rsidR="001C2294" w:rsidRDefault="001C2294" w:rsidP="001C2294">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・アンケートについては、おおむね満足した意見が寄せられている。</w:t>
            </w:r>
          </w:p>
          <w:p w14:paraId="05EC23EF" w14:textId="77777777" w:rsidR="001C2294" w:rsidRDefault="001C2294" w:rsidP="001C2294">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・要望については、可能なものは園地管理に反映させるよう努めている。</w:t>
            </w:r>
          </w:p>
          <w:p w14:paraId="4F2B47F6" w14:textId="6D6194EE" w:rsidR="001C2294" w:rsidRDefault="001C2294" w:rsidP="001C2294">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・アンケートの回収・反映について概ね計画通り実施した。</w:t>
            </w:r>
          </w:p>
          <w:p w14:paraId="539B6380" w14:textId="0B44F4DA" w:rsidR="001C2294" w:rsidRDefault="001C2294" w:rsidP="001C2294">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p>
          <w:p w14:paraId="6F721061" w14:textId="05EB5A7E" w:rsidR="001C2294" w:rsidRDefault="001C2294" w:rsidP="001C2294">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p>
          <w:p w14:paraId="30FB53FD" w14:textId="77777777" w:rsidR="001C2294" w:rsidRPr="00222F11" w:rsidRDefault="001C2294" w:rsidP="001C2294">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p>
          <w:p w14:paraId="05E069D6" w14:textId="77777777" w:rsidR="001C2294" w:rsidRDefault="001C2294" w:rsidP="001C2294">
            <w:pPr>
              <w:widowControl/>
              <w:spacing w:line="240" w:lineRule="exact"/>
            </w:pPr>
          </w:p>
        </w:tc>
        <w:tc>
          <w:tcPr>
            <w:tcW w:w="708" w:type="dxa"/>
            <w:vAlign w:val="center"/>
          </w:tcPr>
          <w:p w14:paraId="0D48E55A" w14:textId="4A7494CA" w:rsidR="001C2294" w:rsidRDefault="001C2294" w:rsidP="001C2294">
            <w:pPr>
              <w:spacing w:line="240" w:lineRule="exact"/>
              <w:jc w:val="center"/>
            </w:pPr>
            <w:r>
              <w:rPr>
                <w:rFonts w:hint="eastAsia"/>
              </w:rPr>
              <w:t>A</w:t>
            </w:r>
          </w:p>
        </w:tc>
        <w:tc>
          <w:tcPr>
            <w:tcW w:w="4962" w:type="dxa"/>
          </w:tcPr>
          <w:p w14:paraId="757CDCDA" w14:textId="77777777" w:rsidR="001C2294" w:rsidRPr="00EC62E3" w:rsidRDefault="001C2294" w:rsidP="001C2294">
            <w:pPr>
              <w:spacing w:line="0" w:lineRule="atLeast"/>
              <w:ind w:left="2" w:firstLineChars="100" w:firstLine="210"/>
              <w:jc w:val="left"/>
            </w:pPr>
            <w:r w:rsidRPr="00EC62E3">
              <w:rPr>
                <w:rFonts w:hint="eastAsia"/>
              </w:rPr>
              <w:t>履行確認の結果、事業計画書に示した取組みが実施されており、評価できる。</w:t>
            </w:r>
          </w:p>
          <w:p w14:paraId="52317E5F" w14:textId="77777777" w:rsidR="001C2294" w:rsidRPr="00EC62E3" w:rsidRDefault="001C2294" w:rsidP="001C2294">
            <w:pPr>
              <w:spacing w:line="0" w:lineRule="atLeast"/>
              <w:ind w:left="2" w:hangingChars="1" w:hanging="2"/>
              <w:jc w:val="left"/>
            </w:pPr>
          </w:p>
          <w:p w14:paraId="4093606C" w14:textId="47EBCBD3" w:rsidR="001C2294" w:rsidRPr="00EC62E3" w:rsidRDefault="001C2294" w:rsidP="00373461">
            <w:pPr>
              <w:spacing w:line="0" w:lineRule="atLeast"/>
              <w:ind w:left="210" w:hangingChars="100" w:hanging="210"/>
            </w:pPr>
            <w:r w:rsidRPr="00EC62E3">
              <w:rPr>
                <w:rFonts w:hint="eastAsia"/>
              </w:rPr>
              <w:t>・</w:t>
            </w:r>
            <w:r w:rsidRPr="00EC62E3">
              <w:rPr>
                <w:rFonts w:hint="eastAsia"/>
                <w:szCs w:val="21"/>
              </w:rPr>
              <w:t>利用者からの意見収集等を行い、</w:t>
            </w:r>
            <w:r w:rsidR="004D5F21" w:rsidRPr="00EC62E3">
              <w:rPr>
                <w:rFonts w:hint="eastAsia"/>
                <w:szCs w:val="21"/>
              </w:rPr>
              <w:t>星空観察会</w:t>
            </w:r>
            <w:r w:rsidR="001F1665" w:rsidRPr="00EC62E3">
              <w:rPr>
                <w:rFonts w:hint="eastAsia"/>
                <w:szCs w:val="21"/>
              </w:rPr>
              <w:t>においては</w:t>
            </w:r>
            <w:r w:rsidR="00373461" w:rsidRPr="00EC62E3">
              <w:rPr>
                <w:rFonts w:hint="eastAsia"/>
                <w:szCs w:val="21"/>
              </w:rPr>
              <w:t>星の撮影方法の解説を</w:t>
            </w:r>
            <w:r w:rsidR="004D5F21" w:rsidRPr="00EC62E3">
              <w:rPr>
                <w:rFonts w:hint="eastAsia"/>
                <w:szCs w:val="21"/>
              </w:rPr>
              <w:t>加える</w:t>
            </w:r>
            <w:r w:rsidR="00BB6E79" w:rsidRPr="00EC62E3">
              <w:rPr>
                <w:rFonts w:hint="eastAsia"/>
                <w:szCs w:val="21"/>
              </w:rPr>
              <w:t>など、</w:t>
            </w:r>
            <w:r w:rsidRPr="00EC62E3">
              <w:rPr>
                <w:rFonts w:hint="eastAsia"/>
                <w:szCs w:val="21"/>
              </w:rPr>
              <w:t>寄せられた</w:t>
            </w:r>
            <w:r w:rsidR="00BB6E79" w:rsidRPr="00EC62E3">
              <w:rPr>
                <w:rFonts w:hint="eastAsia"/>
                <w:szCs w:val="21"/>
              </w:rPr>
              <w:t>ニーズ・</w:t>
            </w:r>
            <w:r w:rsidRPr="00EC62E3">
              <w:rPr>
                <w:rFonts w:hint="eastAsia"/>
                <w:szCs w:val="21"/>
              </w:rPr>
              <w:t>要望に</w:t>
            </w:r>
            <w:r w:rsidR="00BB6E79" w:rsidRPr="00EC62E3">
              <w:rPr>
                <w:rFonts w:hint="eastAsia"/>
                <w:szCs w:val="21"/>
              </w:rPr>
              <w:t>対し</w:t>
            </w:r>
            <w:r w:rsidRPr="00EC62E3">
              <w:rPr>
                <w:rFonts w:hint="eastAsia"/>
                <w:szCs w:val="21"/>
              </w:rPr>
              <w:t>適切に</w:t>
            </w:r>
            <w:r w:rsidR="00BB6E79" w:rsidRPr="00EC62E3">
              <w:rPr>
                <w:rFonts w:hint="eastAsia"/>
                <w:szCs w:val="21"/>
              </w:rPr>
              <w:t>対応</w:t>
            </w:r>
            <w:r w:rsidRPr="00EC62E3">
              <w:rPr>
                <w:rFonts w:hint="eastAsia"/>
                <w:szCs w:val="21"/>
              </w:rPr>
              <w:t>している。</w:t>
            </w:r>
          </w:p>
        </w:tc>
        <w:tc>
          <w:tcPr>
            <w:tcW w:w="708" w:type="dxa"/>
            <w:vAlign w:val="center"/>
          </w:tcPr>
          <w:p w14:paraId="70E6E7F2" w14:textId="0EC9725A" w:rsidR="001C2294" w:rsidRDefault="001C2294" w:rsidP="001C2294">
            <w:pPr>
              <w:spacing w:line="240" w:lineRule="exact"/>
              <w:jc w:val="center"/>
            </w:pPr>
            <w:r>
              <w:rPr>
                <w:rFonts w:hint="eastAsia"/>
              </w:rPr>
              <w:t>A</w:t>
            </w:r>
          </w:p>
        </w:tc>
        <w:tc>
          <w:tcPr>
            <w:tcW w:w="2410" w:type="dxa"/>
          </w:tcPr>
          <w:p w14:paraId="655D3183" w14:textId="77777777" w:rsidR="001C2294" w:rsidRPr="00BC777B" w:rsidRDefault="001C2294" w:rsidP="001C2294">
            <w:pPr>
              <w:spacing w:line="240" w:lineRule="exact"/>
            </w:pPr>
          </w:p>
        </w:tc>
      </w:tr>
      <w:tr w:rsidR="001C2294" w:rsidRPr="00BC777B" w14:paraId="7FA7C2C0" w14:textId="77777777" w:rsidTr="00173B62">
        <w:trPr>
          <w:trHeight w:val="837"/>
        </w:trPr>
        <w:tc>
          <w:tcPr>
            <w:tcW w:w="1519" w:type="dxa"/>
            <w:gridSpan w:val="2"/>
            <w:vMerge/>
            <w:shd w:val="clear" w:color="auto" w:fill="DDD9C3" w:themeFill="background2" w:themeFillShade="E6"/>
          </w:tcPr>
          <w:p w14:paraId="33590791" w14:textId="77777777" w:rsidR="001C2294" w:rsidRPr="00BC777B" w:rsidRDefault="001C2294" w:rsidP="001C2294">
            <w:pPr>
              <w:spacing w:line="240" w:lineRule="exact"/>
              <w:jc w:val="left"/>
              <w:rPr>
                <w:rFonts w:asciiTheme="minorEastAsia" w:hAnsiTheme="minorEastAsia"/>
                <w:szCs w:val="21"/>
              </w:rPr>
            </w:pPr>
          </w:p>
        </w:tc>
        <w:tc>
          <w:tcPr>
            <w:tcW w:w="1239" w:type="dxa"/>
          </w:tcPr>
          <w:p w14:paraId="79841433" w14:textId="6134A6C2" w:rsidR="001C2294" w:rsidRPr="00BC777B" w:rsidRDefault="001C2294" w:rsidP="001C2294">
            <w:pPr>
              <w:widowControl/>
              <w:spacing w:line="240" w:lineRule="exact"/>
              <w:jc w:val="left"/>
              <w:rPr>
                <w:rFonts w:asciiTheme="minorEastAsia" w:hAnsiTheme="minorEastAsia"/>
                <w:szCs w:val="21"/>
              </w:rPr>
            </w:pPr>
            <w:r w:rsidRPr="00BC777B">
              <w:rPr>
                <w:rFonts w:hint="eastAsia"/>
              </w:rPr>
              <w:t>(2)</w:t>
            </w:r>
            <w:r w:rsidRPr="00BC777B">
              <w:rPr>
                <w:rFonts w:hint="eastAsia"/>
              </w:rPr>
              <w:t>その他創意工夫</w:t>
            </w:r>
          </w:p>
        </w:tc>
        <w:tc>
          <w:tcPr>
            <w:tcW w:w="6168" w:type="dxa"/>
          </w:tcPr>
          <w:p w14:paraId="3BEE45EE" w14:textId="77777777" w:rsidR="001C2294" w:rsidRPr="00BC777B" w:rsidRDefault="001C2294" w:rsidP="001C2294">
            <w:pPr>
              <w:spacing w:line="0" w:lineRule="atLeast"/>
              <w:ind w:left="25" w:hangingChars="12" w:hanging="25"/>
            </w:pPr>
            <w:r w:rsidRPr="00BC777B">
              <w:rPr>
                <w:rFonts w:hint="eastAsia"/>
              </w:rPr>
              <w:t>その他のサービス向上につながる創意工夫がなされたか。</w:t>
            </w:r>
          </w:p>
          <w:p w14:paraId="3EFD930D" w14:textId="77777777" w:rsidR="001C2294" w:rsidRPr="00BC777B" w:rsidRDefault="001C2294" w:rsidP="001C2294">
            <w:pPr>
              <w:spacing w:line="0" w:lineRule="atLeast"/>
              <w:ind w:left="210" w:hangingChars="100" w:hanging="210"/>
              <w:rPr>
                <w:rFonts w:ascii="ＭＳ 明朝" w:eastAsia="ＭＳ 明朝" w:hAnsi="ＭＳ 明朝"/>
              </w:rPr>
            </w:pPr>
            <w:r w:rsidRPr="00BC777B">
              <w:rPr>
                <w:rFonts w:ascii="ＭＳ 明朝" w:eastAsia="ＭＳ 明朝" w:hAnsi="ＭＳ 明朝" w:hint="eastAsia"/>
              </w:rPr>
              <w:t>①Ⅰ-</w:t>
            </w:r>
            <w:r w:rsidRPr="00BC777B">
              <w:rPr>
                <w:rFonts w:ascii="ＭＳ 明朝" w:eastAsia="ＭＳ 明朝" w:hAnsi="ＭＳ 明朝"/>
              </w:rPr>
              <w:t>(4)</w:t>
            </w:r>
            <w:r w:rsidRPr="00BC777B">
              <w:rPr>
                <w:rFonts w:ascii="ＭＳ 明朝" w:eastAsia="ＭＳ 明朝" w:hAnsi="ＭＳ 明朝" w:hint="eastAsia"/>
              </w:rPr>
              <w:t>以外のサービス向上につながる取組み、創意工夫の実施状況</w:t>
            </w:r>
          </w:p>
          <w:p w14:paraId="20FF4087" w14:textId="77777777" w:rsidR="001C2294" w:rsidRPr="00BC777B" w:rsidRDefault="001C2294" w:rsidP="001C2294">
            <w:pPr>
              <w:spacing w:line="0" w:lineRule="atLeast"/>
              <w:ind w:left="210" w:hangingChars="100" w:hanging="210"/>
              <w:rPr>
                <w:rFonts w:ascii="ＭＳ 明朝" w:eastAsia="ＭＳ 明朝" w:hAnsi="ＭＳ 明朝"/>
              </w:rPr>
            </w:pPr>
            <w:r w:rsidRPr="00BC777B">
              <w:rPr>
                <w:rFonts w:ascii="ＭＳ 明朝" w:eastAsia="ＭＳ 明朝" w:hAnsi="ＭＳ 明朝" w:hint="eastAsia"/>
              </w:rPr>
              <w:t>②府民、ボランティア、NPO等の団体が事業企画などに参加・参画できる機会の確保</w:t>
            </w:r>
          </w:p>
          <w:p w14:paraId="7B5B369C" w14:textId="77777777" w:rsidR="001C2294" w:rsidRPr="00BC777B" w:rsidRDefault="001C2294" w:rsidP="001C2294">
            <w:pPr>
              <w:spacing w:line="0" w:lineRule="atLeast"/>
            </w:pPr>
            <w:r>
              <w:rPr>
                <w:rFonts w:hint="eastAsia"/>
              </w:rPr>
              <w:t>③</w:t>
            </w:r>
            <w:r w:rsidRPr="00BC777B">
              <w:rPr>
                <w:rFonts w:hint="eastAsia"/>
              </w:rPr>
              <w:t>地域連携事業</w:t>
            </w:r>
          </w:p>
          <w:p w14:paraId="5B07D027" w14:textId="77777777" w:rsidR="001C2294" w:rsidRPr="00BC777B" w:rsidRDefault="001C2294" w:rsidP="001C2294">
            <w:pPr>
              <w:spacing w:line="0" w:lineRule="atLeast"/>
            </w:pPr>
          </w:p>
        </w:tc>
        <w:tc>
          <w:tcPr>
            <w:tcW w:w="4961" w:type="dxa"/>
          </w:tcPr>
          <w:p w14:paraId="754AE805" w14:textId="77777777" w:rsidR="001C2294" w:rsidRDefault="001C2294" w:rsidP="001C2294">
            <w:pPr>
              <w:widowControl/>
              <w:spacing w:line="240" w:lineRule="exact"/>
            </w:pPr>
            <w:r w:rsidRPr="00BC777B">
              <w:rPr>
                <w:rFonts w:asciiTheme="minorEastAsia" w:hAnsiTheme="minorEastAsia" w:cs="ＭＳ Ｐゴシック"/>
                <w:kern w:val="0"/>
                <w:szCs w:val="21"/>
              </w:rPr>
              <w:t xml:space="preserve"> </w:t>
            </w:r>
            <w:r>
              <w:rPr>
                <w:rFonts w:hint="eastAsia"/>
              </w:rPr>
              <w:t>【実績】</w:t>
            </w:r>
          </w:p>
          <w:p w14:paraId="55B3F0A4" w14:textId="77777777" w:rsidR="001C2294" w:rsidRDefault="001C2294" w:rsidP="001C2294">
            <w:pPr>
              <w:widowControl/>
              <w:spacing w:line="240" w:lineRule="exact"/>
            </w:pPr>
            <w:r>
              <w:rPr>
                <w:rFonts w:hint="eastAsia"/>
              </w:rPr>
              <w:t>①第二駐車場を利用し、日帰りで参加できる星空</w:t>
            </w:r>
          </w:p>
          <w:p w14:paraId="7323A1E9" w14:textId="77777777" w:rsidR="001C2294" w:rsidRDefault="001C2294" w:rsidP="001C2294">
            <w:pPr>
              <w:widowControl/>
              <w:spacing w:line="240" w:lineRule="exact"/>
              <w:ind w:firstLineChars="100" w:firstLine="210"/>
            </w:pPr>
            <w:r>
              <w:rPr>
                <w:rFonts w:hint="eastAsia"/>
              </w:rPr>
              <w:t>観察会の開催</w:t>
            </w:r>
          </w:p>
          <w:p w14:paraId="39075BC9" w14:textId="77777777" w:rsidR="001C2294" w:rsidRDefault="001C2294" w:rsidP="001C2294">
            <w:pPr>
              <w:widowControl/>
              <w:spacing w:line="240" w:lineRule="exact"/>
            </w:pPr>
            <w:r>
              <w:rPr>
                <w:rFonts w:hint="eastAsia"/>
              </w:rPr>
              <w:t xml:space="preserve">　</w:t>
            </w:r>
            <w:r>
              <w:rPr>
                <w:rFonts w:hint="eastAsia"/>
              </w:rPr>
              <w:t>8</w:t>
            </w:r>
            <w:r>
              <w:rPr>
                <w:rFonts w:hint="eastAsia"/>
              </w:rPr>
              <w:t>月</w:t>
            </w:r>
            <w:r>
              <w:rPr>
                <w:rFonts w:hint="eastAsia"/>
              </w:rPr>
              <w:t>13</w:t>
            </w:r>
            <w:r>
              <w:rPr>
                <w:rFonts w:hint="eastAsia"/>
              </w:rPr>
              <w:t>日、</w:t>
            </w:r>
            <w:r>
              <w:rPr>
                <w:rFonts w:hint="eastAsia"/>
              </w:rPr>
              <w:t>8</w:t>
            </w:r>
            <w:r>
              <w:rPr>
                <w:rFonts w:hint="eastAsia"/>
              </w:rPr>
              <w:t>月</w:t>
            </w:r>
            <w:r>
              <w:rPr>
                <w:rFonts w:hint="eastAsia"/>
              </w:rPr>
              <w:t>26</w:t>
            </w:r>
            <w:r>
              <w:rPr>
                <w:rFonts w:hint="eastAsia"/>
              </w:rPr>
              <w:t>日、</w:t>
            </w:r>
            <w:r>
              <w:rPr>
                <w:rFonts w:hint="eastAsia"/>
              </w:rPr>
              <w:t>10</w:t>
            </w:r>
            <w:r>
              <w:rPr>
                <w:rFonts w:hint="eastAsia"/>
              </w:rPr>
              <w:t>月</w:t>
            </w:r>
            <w:r>
              <w:rPr>
                <w:rFonts w:hint="eastAsia"/>
              </w:rPr>
              <w:t>21</w:t>
            </w:r>
            <w:r>
              <w:rPr>
                <w:rFonts w:hint="eastAsia"/>
              </w:rPr>
              <w:t xml:space="preserve">日　</w:t>
            </w:r>
          </w:p>
          <w:p w14:paraId="6A58F679" w14:textId="77777777" w:rsidR="001C2294" w:rsidRPr="00F90815" w:rsidRDefault="001C2294" w:rsidP="001C2294">
            <w:pPr>
              <w:widowControl/>
              <w:spacing w:line="240" w:lineRule="exact"/>
              <w:ind w:firstLineChars="1500" w:firstLine="3150"/>
            </w:pPr>
            <w:r>
              <w:rPr>
                <w:rFonts w:hint="eastAsia"/>
              </w:rPr>
              <w:t>参加者計</w:t>
            </w:r>
            <w:r>
              <w:rPr>
                <w:rFonts w:hint="eastAsia"/>
              </w:rPr>
              <w:t>137</w:t>
            </w:r>
            <w:r>
              <w:rPr>
                <w:rFonts w:hint="eastAsia"/>
              </w:rPr>
              <w:t>名</w:t>
            </w:r>
          </w:p>
          <w:p w14:paraId="71F47298" w14:textId="77777777" w:rsidR="001C2294" w:rsidRDefault="001C2294" w:rsidP="001C2294">
            <w:pPr>
              <w:widowControl/>
              <w:spacing w:line="240" w:lineRule="exact"/>
              <w:ind w:left="210" w:hangingChars="100" w:hanging="210"/>
            </w:pPr>
            <w:r>
              <w:rPr>
                <w:rFonts w:hint="eastAsia"/>
              </w:rPr>
              <w:t>②・富田林市すばるホールでの「すばる学園祭」に協賛。</w:t>
            </w:r>
            <w:r>
              <w:rPr>
                <w:rFonts w:hint="eastAsia"/>
              </w:rPr>
              <w:t>NPO</w:t>
            </w:r>
            <w:r>
              <w:rPr>
                <w:rFonts w:hint="eastAsia"/>
              </w:rPr>
              <w:t>団体等と協力し、ちはや園地の広報活動を実施（</w:t>
            </w:r>
            <w:r>
              <w:rPr>
                <w:rFonts w:hint="eastAsia"/>
              </w:rPr>
              <w:t>5</w:t>
            </w:r>
            <w:r>
              <w:rPr>
                <w:rFonts w:hint="eastAsia"/>
              </w:rPr>
              <w:t>月</w:t>
            </w:r>
            <w:r>
              <w:rPr>
                <w:rFonts w:hint="eastAsia"/>
              </w:rPr>
              <w:t>27</w:t>
            </w:r>
            <w:r>
              <w:rPr>
                <w:rFonts w:hint="eastAsia"/>
              </w:rPr>
              <w:t>日）</w:t>
            </w:r>
          </w:p>
          <w:p w14:paraId="49DD2DF9" w14:textId="77777777" w:rsidR="001C2294" w:rsidRDefault="001C2294" w:rsidP="001C2294">
            <w:pPr>
              <w:widowControl/>
              <w:spacing w:line="240" w:lineRule="exact"/>
              <w:ind w:leftChars="100" w:left="210"/>
            </w:pPr>
            <w:r>
              <w:rPr>
                <w:rFonts w:hint="eastAsia"/>
              </w:rPr>
              <w:t>・ちはや園地の春祭りにパークレンジャーが事業企画を持ち込み、参画実施</w:t>
            </w:r>
          </w:p>
          <w:p w14:paraId="453993EE" w14:textId="77777777" w:rsidR="001C2294" w:rsidRDefault="001C2294" w:rsidP="001C2294">
            <w:pPr>
              <w:widowControl/>
              <w:spacing w:line="240" w:lineRule="exact"/>
            </w:pPr>
            <w:r>
              <w:rPr>
                <w:rFonts w:hint="eastAsia"/>
              </w:rPr>
              <w:t xml:space="preserve">　　　森のピザづくり（</w:t>
            </w:r>
            <w:r>
              <w:rPr>
                <w:rFonts w:hint="eastAsia"/>
              </w:rPr>
              <w:t>4</w:t>
            </w:r>
            <w:r>
              <w:rPr>
                <w:rFonts w:hint="eastAsia"/>
              </w:rPr>
              <w:t>月</w:t>
            </w:r>
            <w:r>
              <w:rPr>
                <w:rFonts w:hint="eastAsia"/>
              </w:rPr>
              <w:t>23</w:t>
            </w:r>
            <w:r>
              <w:rPr>
                <w:rFonts w:hint="eastAsia"/>
              </w:rPr>
              <w:t xml:space="preserve">日　</w:t>
            </w:r>
            <w:r>
              <w:rPr>
                <w:rFonts w:hint="eastAsia"/>
              </w:rPr>
              <w:t>73</w:t>
            </w:r>
            <w:r>
              <w:rPr>
                <w:rFonts w:hint="eastAsia"/>
              </w:rPr>
              <w:t>名）</w:t>
            </w:r>
          </w:p>
          <w:p w14:paraId="4CECEF92" w14:textId="77777777" w:rsidR="001C2294" w:rsidRDefault="001C2294" w:rsidP="001C2294">
            <w:pPr>
              <w:widowControl/>
              <w:spacing w:line="240" w:lineRule="exact"/>
            </w:pPr>
            <w:r>
              <w:rPr>
                <w:rFonts w:hint="eastAsia"/>
              </w:rPr>
              <w:t xml:space="preserve">　　　ちはや園地の動物を動画で紹介</w:t>
            </w:r>
          </w:p>
          <w:p w14:paraId="38AF9346" w14:textId="77777777" w:rsidR="001C2294" w:rsidRDefault="001C2294" w:rsidP="001C2294">
            <w:pPr>
              <w:widowControl/>
              <w:spacing w:line="240" w:lineRule="exact"/>
              <w:ind w:left="210" w:hangingChars="100" w:hanging="210"/>
            </w:pPr>
            <w:r>
              <w:rPr>
                <w:rFonts w:hint="eastAsia"/>
              </w:rPr>
              <w:t>③千早赤阪村金剛山系対策協議会、千早赤阪村観光協会、金剛山頂施設連絡協議会に参加</w:t>
            </w:r>
          </w:p>
          <w:p w14:paraId="42B1B919" w14:textId="77777777" w:rsidR="001C2294" w:rsidRDefault="001C2294" w:rsidP="001C2294">
            <w:pPr>
              <w:widowControl/>
              <w:spacing w:line="240" w:lineRule="exact"/>
            </w:pPr>
          </w:p>
          <w:p w14:paraId="3716D7AA" w14:textId="77777777" w:rsidR="001C2294" w:rsidRDefault="001C2294" w:rsidP="001C2294">
            <w:pPr>
              <w:widowControl/>
              <w:spacing w:line="240" w:lineRule="exact"/>
              <w:jc w:val="left"/>
              <w:textAlignment w:val="baseline"/>
            </w:pPr>
            <w:r>
              <w:rPr>
                <w:rFonts w:hint="eastAsia"/>
              </w:rPr>
              <w:t>【自己評価】</w:t>
            </w:r>
          </w:p>
          <w:p w14:paraId="55C94A19" w14:textId="3C53BDA0" w:rsidR="00290670" w:rsidRDefault="001C2294" w:rsidP="00290670">
            <w:pPr>
              <w:widowControl/>
              <w:spacing w:line="240" w:lineRule="exact"/>
              <w:ind w:left="210" w:hangingChars="100" w:hanging="210"/>
              <w:jc w:val="left"/>
              <w:textAlignment w:val="baseline"/>
            </w:pPr>
            <w:r w:rsidRPr="00C34AB2">
              <w:rPr>
                <w:rFonts w:hint="eastAsia"/>
              </w:rPr>
              <w:t>・新たな取組みとして、地域のイベントに参加し広報活動を行った。すばる学園祭参加者の園地視察来園があり、富田林市すばるホールでの園地イベントチラシの配架に繋がった。</w:t>
            </w:r>
          </w:p>
        </w:tc>
        <w:tc>
          <w:tcPr>
            <w:tcW w:w="708" w:type="dxa"/>
            <w:vAlign w:val="center"/>
          </w:tcPr>
          <w:p w14:paraId="2B993CF5" w14:textId="77777777" w:rsidR="001C2294" w:rsidRPr="00876C0B" w:rsidRDefault="001C2294" w:rsidP="001C2294">
            <w:pPr>
              <w:spacing w:line="0" w:lineRule="atLeast"/>
              <w:jc w:val="center"/>
            </w:pPr>
            <w:r w:rsidRPr="00876C0B">
              <w:t>A</w:t>
            </w:r>
          </w:p>
          <w:p w14:paraId="262C8A6F" w14:textId="77777777" w:rsidR="001C2294" w:rsidRDefault="001C2294" w:rsidP="001C2294">
            <w:pPr>
              <w:spacing w:line="240" w:lineRule="exact"/>
              <w:jc w:val="center"/>
            </w:pPr>
          </w:p>
        </w:tc>
        <w:tc>
          <w:tcPr>
            <w:tcW w:w="4962" w:type="dxa"/>
          </w:tcPr>
          <w:p w14:paraId="30C45B93" w14:textId="77777777" w:rsidR="001C2294" w:rsidRPr="00EC62E3" w:rsidRDefault="001C2294" w:rsidP="001C2294">
            <w:pPr>
              <w:spacing w:line="0" w:lineRule="atLeast"/>
              <w:ind w:firstLineChars="100" w:firstLine="210"/>
            </w:pPr>
            <w:r w:rsidRPr="00EC62E3">
              <w:t xml:space="preserve"> </w:t>
            </w:r>
            <w:r w:rsidRPr="00EC62E3">
              <w:rPr>
                <w:rFonts w:hint="eastAsia"/>
              </w:rPr>
              <w:t>履行確認の結果、事業計画書に示した取組みが実施されており、評価できる。</w:t>
            </w:r>
          </w:p>
          <w:p w14:paraId="77F9D557" w14:textId="77777777" w:rsidR="001C2294" w:rsidRPr="00EC62E3" w:rsidRDefault="001C2294" w:rsidP="001C2294">
            <w:pPr>
              <w:spacing w:line="0" w:lineRule="atLeast"/>
            </w:pPr>
          </w:p>
          <w:p w14:paraId="467A5AA0" w14:textId="6BD3FD8B" w:rsidR="001C2294" w:rsidRPr="00EC62E3" w:rsidRDefault="001C2294" w:rsidP="001C2294">
            <w:pPr>
              <w:spacing w:line="0" w:lineRule="atLeast"/>
              <w:ind w:left="210" w:hangingChars="100" w:hanging="210"/>
            </w:pPr>
            <w:r w:rsidRPr="00EC62E3">
              <w:t>・近隣の富田林市の</w:t>
            </w:r>
            <w:r w:rsidRPr="00EC62E3">
              <w:rPr>
                <w:rFonts w:hint="eastAsia"/>
              </w:rPr>
              <w:t>地域イベントと連携</w:t>
            </w:r>
            <w:r w:rsidR="000C1070" w:rsidRPr="00EC62E3">
              <w:rPr>
                <w:rFonts w:hint="eastAsia"/>
              </w:rPr>
              <w:t>して広報・</w:t>
            </w:r>
            <w:r w:rsidR="000C1070" w:rsidRPr="00EC62E3">
              <w:rPr>
                <w:rFonts w:hint="eastAsia"/>
              </w:rPr>
              <w:t>PR</w:t>
            </w:r>
            <w:r w:rsidR="000C1070" w:rsidRPr="00EC62E3">
              <w:rPr>
                <w:rFonts w:hint="eastAsia"/>
              </w:rPr>
              <w:t>を</w:t>
            </w:r>
            <w:r w:rsidR="001F1665" w:rsidRPr="00EC62E3">
              <w:rPr>
                <w:rFonts w:hint="eastAsia"/>
              </w:rPr>
              <w:t>行う</w:t>
            </w:r>
            <w:r w:rsidR="000C1070" w:rsidRPr="00EC62E3">
              <w:rPr>
                <w:rFonts w:hint="eastAsia"/>
              </w:rPr>
              <w:t>など</w:t>
            </w:r>
            <w:r w:rsidRPr="00EC62E3">
              <w:rPr>
                <w:rFonts w:hint="eastAsia"/>
              </w:rPr>
              <w:t>、</w:t>
            </w:r>
            <w:r w:rsidRPr="00EC62E3">
              <w:t>新たな来園者の増加</w:t>
            </w:r>
            <w:r w:rsidR="001F1665" w:rsidRPr="00EC62E3">
              <w:rPr>
                <w:rFonts w:hint="eastAsia"/>
              </w:rPr>
              <w:t>に向けた取組み</w:t>
            </w:r>
            <w:r w:rsidRPr="00EC62E3">
              <w:t>に努めたことは、評価できる。</w:t>
            </w:r>
          </w:p>
          <w:p w14:paraId="5EF374E1" w14:textId="77777777" w:rsidR="001C2294" w:rsidRPr="00EC62E3" w:rsidRDefault="001C2294" w:rsidP="001C2294">
            <w:pPr>
              <w:spacing w:line="0" w:lineRule="atLeast"/>
            </w:pPr>
          </w:p>
          <w:p w14:paraId="15C786A3" w14:textId="62EA2727" w:rsidR="001C2294" w:rsidRPr="00EC62E3" w:rsidRDefault="001C2294" w:rsidP="00BB6E79">
            <w:pPr>
              <w:spacing w:line="0" w:lineRule="atLeast"/>
              <w:ind w:left="210" w:hangingChars="100" w:hanging="210"/>
            </w:pPr>
            <w:r w:rsidRPr="00EC62E3">
              <w:t>・引き続き、</w:t>
            </w:r>
            <w:r w:rsidR="00BB6E79" w:rsidRPr="00EC62E3">
              <w:t>園地の賑わいづくりや</w:t>
            </w:r>
            <w:r w:rsidRPr="00EC62E3">
              <w:t>サービス向上につな</w:t>
            </w:r>
            <w:r w:rsidR="00B10C11">
              <w:rPr>
                <w:rFonts w:hint="eastAsia"/>
              </w:rPr>
              <w:t>が</w:t>
            </w:r>
            <w:r w:rsidRPr="00EC62E3">
              <w:t>る</w:t>
            </w:r>
            <w:r w:rsidR="00BB6E79" w:rsidRPr="00EC62E3">
              <w:t>よう</w:t>
            </w:r>
            <w:r w:rsidR="001F1665" w:rsidRPr="00EC62E3">
              <w:rPr>
                <w:rFonts w:hint="eastAsia"/>
              </w:rPr>
              <w:t>、</w:t>
            </w:r>
            <w:r w:rsidRPr="00EC62E3">
              <w:t>創意工夫</w:t>
            </w:r>
            <w:r w:rsidR="001F1665" w:rsidRPr="00EC62E3">
              <w:rPr>
                <w:rFonts w:hint="eastAsia"/>
              </w:rPr>
              <w:t>ある様々な取組みを進められたい。</w:t>
            </w:r>
          </w:p>
        </w:tc>
        <w:tc>
          <w:tcPr>
            <w:tcW w:w="708" w:type="dxa"/>
            <w:vAlign w:val="center"/>
          </w:tcPr>
          <w:p w14:paraId="2284EB8A" w14:textId="3C82C7BD" w:rsidR="001C2294" w:rsidRDefault="001C2294" w:rsidP="001C2294">
            <w:pPr>
              <w:spacing w:line="240" w:lineRule="exact"/>
              <w:jc w:val="center"/>
            </w:pPr>
            <w:r>
              <w:t>A</w:t>
            </w:r>
          </w:p>
        </w:tc>
        <w:tc>
          <w:tcPr>
            <w:tcW w:w="2410" w:type="dxa"/>
          </w:tcPr>
          <w:p w14:paraId="604CDC2E" w14:textId="77777777" w:rsidR="001C2294" w:rsidRPr="00BC777B" w:rsidRDefault="001C2294" w:rsidP="001C2294">
            <w:pPr>
              <w:spacing w:line="240" w:lineRule="exact"/>
            </w:pPr>
          </w:p>
        </w:tc>
      </w:tr>
      <w:tr w:rsidR="001C2294" w:rsidRPr="00BC777B" w14:paraId="7C2A4872" w14:textId="77777777" w:rsidTr="00173B62">
        <w:trPr>
          <w:trHeight w:val="837"/>
        </w:trPr>
        <w:tc>
          <w:tcPr>
            <w:tcW w:w="1519" w:type="dxa"/>
            <w:gridSpan w:val="2"/>
            <w:vMerge w:val="restart"/>
            <w:shd w:val="clear" w:color="auto" w:fill="DDD9C3" w:themeFill="background2" w:themeFillShade="E6"/>
            <w:textDirection w:val="tbRlV"/>
            <w:vAlign w:val="center"/>
          </w:tcPr>
          <w:p w14:paraId="7C6E2956" w14:textId="4E8ED059" w:rsidR="001C2294" w:rsidRPr="00BC777B" w:rsidRDefault="001C2294" w:rsidP="001C2294">
            <w:pPr>
              <w:spacing w:line="240" w:lineRule="exact"/>
              <w:ind w:firstLineChars="300" w:firstLine="630"/>
              <w:jc w:val="left"/>
              <w:rPr>
                <w:rFonts w:asciiTheme="minorEastAsia" w:hAnsiTheme="minorEastAsia"/>
                <w:szCs w:val="21"/>
              </w:rPr>
            </w:pPr>
            <w:r w:rsidRPr="000A133E">
              <w:rPr>
                <w:rFonts w:hint="eastAsia"/>
              </w:rPr>
              <w:t>Ⅲ適正な管理業務の遂行を図ることができる能力及び財政基盤に関する項目</w:t>
            </w:r>
          </w:p>
        </w:tc>
        <w:tc>
          <w:tcPr>
            <w:tcW w:w="1239" w:type="dxa"/>
          </w:tcPr>
          <w:p w14:paraId="2934C9B8" w14:textId="5006936E" w:rsidR="001C2294" w:rsidRPr="00BC777B" w:rsidRDefault="001C2294" w:rsidP="001C2294">
            <w:pPr>
              <w:widowControl/>
              <w:spacing w:line="240" w:lineRule="exact"/>
              <w:jc w:val="left"/>
              <w:rPr>
                <w:rFonts w:asciiTheme="minorEastAsia" w:hAnsiTheme="minorEastAsia"/>
                <w:szCs w:val="21"/>
              </w:rPr>
            </w:pPr>
            <w:r w:rsidRPr="00BC777B">
              <w:rPr>
                <w:rFonts w:hint="eastAsia"/>
              </w:rPr>
              <w:t>(1)</w:t>
            </w:r>
            <w:r w:rsidRPr="00BC777B">
              <w:rPr>
                <w:rFonts w:hint="eastAsia"/>
              </w:rPr>
              <w:t>収支計画の内容、的確性及び実現の程度</w:t>
            </w:r>
          </w:p>
        </w:tc>
        <w:tc>
          <w:tcPr>
            <w:tcW w:w="6168" w:type="dxa"/>
            <w:tcBorders>
              <w:bottom w:val="single" w:sz="4" w:space="0" w:color="auto"/>
            </w:tcBorders>
          </w:tcPr>
          <w:p w14:paraId="2752B875" w14:textId="77777777" w:rsidR="001C2294" w:rsidRPr="00BC777B" w:rsidRDefault="001C2294" w:rsidP="001C2294">
            <w:pPr>
              <w:spacing w:line="0" w:lineRule="atLeast"/>
            </w:pPr>
            <w:r w:rsidRPr="00BC777B">
              <w:rPr>
                <w:rFonts w:hint="eastAsia"/>
              </w:rPr>
              <w:t>①当初見込んでいた収入は得られていたか。</w:t>
            </w:r>
          </w:p>
          <w:p w14:paraId="2B7B1DA6" w14:textId="77777777" w:rsidR="001C2294" w:rsidRPr="00BC777B" w:rsidRDefault="001C2294" w:rsidP="001C2294">
            <w:pPr>
              <w:spacing w:line="0" w:lineRule="atLeast"/>
              <w:ind w:left="210" w:hangingChars="100" w:hanging="210"/>
            </w:pPr>
            <w:r w:rsidRPr="00BC777B">
              <w:rPr>
                <w:rFonts w:hint="eastAsia"/>
              </w:rPr>
              <w:t>②事業計画や前年度実績等と当年度実績とを比較、分析した結果はどうか。</w:t>
            </w:r>
          </w:p>
          <w:p w14:paraId="2D2D252D" w14:textId="77777777" w:rsidR="001C2294" w:rsidRPr="00BC777B" w:rsidRDefault="001C2294" w:rsidP="001C2294">
            <w:pPr>
              <w:spacing w:line="0" w:lineRule="atLeast"/>
              <w:ind w:left="210" w:hangingChars="100" w:hanging="210"/>
            </w:pPr>
            <w:r w:rsidRPr="00BC777B">
              <w:rPr>
                <w:rFonts w:hint="eastAsia"/>
              </w:rPr>
              <w:t>③自主事業の事例を調査し、取組可能な事例について導入を試みていたか。</w:t>
            </w:r>
          </w:p>
          <w:p w14:paraId="37F7E7D8" w14:textId="77777777" w:rsidR="001C2294" w:rsidRPr="00BC777B" w:rsidRDefault="001C2294" w:rsidP="001C2294">
            <w:pPr>
              <w:spacing w:line="0" w:lineRule="atLeast"/>
            </w:pPr>
            <w:r w:rsidRPr="00BC777B">
              <w:rPr>
                <w:rFonts w:hint="eastAsia"/>
              </w:rPr>
              <w:t>④経費は当初見込んだ範囲内で収まっていたか。</w:t>
            </w:r>
          </w:p>
          <w:p w14:paraId="3C8621A9" w14:textId="77777777" w:rsidR="001C2294" w:rsidRPr="00BC777B" w:rsidRDefault="001C2294" w:rsidP="001C2294">
            <w:pPr>
              <w:spacing w:line="0" w:lineRule="atLeast"/>
              <w:ind w:left="210" w:hangingChars="100" w:hanging="210"/>
            </w:pPr>
            <w:r w:rsidRPr="00BC777B">
              <w:rPr>
                <w:rFonts w:hint="eastAsia"/>
              </w:rPr>
              <w:t>⑤当初提案時の支出計画書や事業計画等と実績とを比較、分析した結果はどうか。</w:t>
            </w:r>
          </w:p>
          <w:p w14:paraId="692B6CE3" w14:textId="77777777" w:rsidR="001C2294" w:rsidRPr="00BC777B" w:rsidRDefault="001C2294" w:rsidP="001C2294">
            <w:pPr>
              <w:spacing w:line="0" w:lineRule="atLeast"/>
            </w:pPr>
          </w:p>
        </w:tc>
        <w:tc>
          <w:tcPr>
            <w:tcW w:w="4961" w:type="dxa"/>
            <w:tcBorders>
              <w:bottom w:val="single" w:sz="4" w:space="0" w:color="auto"/>
            </w:tcBorders>
          </w:tcPr>
          <w:p w14:paraId="00C62238" w14:textId="77777777" w:rsidR="001C2294" w:rsidRDefault="001C2294" w:rsidP="001C2294">
            <w:pPr>
              <w:widowControl/>
              <w:spacing w:line="240" w:lineRule="exact"/>
            </w:pPr>
            <w:r>
              <w:rPr>
                <w:rFonts w:hint="eastAsia"/>
              </w:rPr>
              <w:t>【実績】</w:t>
            </w:r>
          </w:p>
          <w:p w14:paraId="4C1B7F4E" w14:textId="77777777" w:rsidR="001C2294" w:rsidRDefault="001C2294" w:rsidP="001C2294">
            <w:pPr>
              <w:widowControl/>
              <w:spacing w:line="240" w:lineRule="exact"/>
              <w:ind w:left="210" w:hangingChars="100" w:hanging="210"/>
            </w:pPr>
            <w:r>
              <w:rPr>
                <w:rFonts w:hint="eastAsia"/>
              </w:rPr>
              <w:t>①収入は府道通行止め等の影響を受け、駐車場収入では対前年比</w:t>
            </w:r>
            <w:r>
              <w:rPr>
                <w:rFonts w:hint="eastAsia"/>
              </w:rPr>
              <w:t>84.9</w:t>
            </w:r>
            <w:r>
              <w:rPr>
                <w:rFonts w:hint="eastAsia"/>
              </w:rPr>
              <w:t>％になっている。（</w:t>
            </w:r>
            <w:r>
              <w:rPr>
                <w:rFonts w:hint="eastAsia"/>
              </w:rPr>
              <w:t>11</w:t>
            </w:r>
            <w:r>
              <w:rPr>
                <w:rFonts w:hint="eastAsia"/>
              </w:rPr>
              <w:t>月末現在）</w:t>
            </w:r>
          </w:p>
          <w:p w14:paraId="55EFBFAF" w14:textId="77777777" w:rsidR="001C2294" w:rsidRDefault="001C2294" w:rsidP="001C2294">
            <w:r>
              <w:rPr>
                <w:rFonts w:hint="eastAsia"/>
              </w:rPr>
              <w:t>②当年度計画した事業については概ね実施。</w:t>
            </w:r>
          </w:p>
          <w:p w14:paraId="6999748A" w14:textId="77777777" w:rsidR="001C2294" w:rsidRDefault="001C2294" w:rsidP="001C2294">
            <w:pPr>
              <w:widowControl/>
              <w:spacing w:line="240" w:lineRule="exact"/>
              <w:ind w:left="210" w:hangingChars="100" w:hanging="210"/>
            </w:pPr>
            <w:r>
              <w:rPr>
                <w:rFonts w:hint="eastAsia"/>
              </w:rPr>
              <w:t>③第二駐車場での日帰り星空観察会やミュージアムでの木製コースターの製作販売等新たな取組みをおこなった。</w:t>
            </w:r>
          </w:p>
          <w:p w14:paraId="3F18B56A" w14:textId="77777777" w:rsidR="001C2294" w:rsidRDefault="001C2294" w:rsidP="001C2294">
            <w:pPr>
              <w:widowControl/>
              <w:spacing w:line="240" w:lineRule="exact"/>
              <w:ind w:left="210" w:hangingChars="100" w:hanging="210"/>
            </w:pPr>
            <w:r>
              <w:rPr>
                <w:rFonts w:hint="eastAsia"/>
              </w:rPr>
              <w:t>④⑤園地での修繕に係る人件費、資材費。販売品に係る仕入費、園地管理用車両の燃料費等の価格の上昇は、当初申請時の</w:t>
            </w:r>
            <w:r>
              <w:rPr>
                <w:rFonts w:hint="eastAsia"/>
              </w:rPr>
              <w:t>5</w:t>
            </w:r>
            <w:r>
              <w:rPr>
                <w:rFonts w:hint="eastAsia"/>
              </w:rPr>
              <w:t>年間の見通し以上のものがあり、今後の収支計画の見直しが必要になってくると思われるが、概ね計画通りとなっている。</w:t>
            </w:r>
          </w:p>
          <w:p w14:paraId="31F470D6" w14:textId="77777777" w:rsidR="001C2294" w:rsidRDefault="001C2294" w:rsidP="001C2294">
            <w:pPr>
              <w:widowControl/>
              <w:spacing w:line="240" w:lineRule="exact"/>
              <w:ind w:left="210" w:hangingChars="100" w:hanging="210"/>
            </w:pPr>
          </w:p>
          <w:p w14:paraId="0999869B" w14:textId="77777777" w:rsidR="001C2294" w:rsidRDefault="001C2294" w:rsidP="001C2294">
            <w:pPr>
              <w:pStyle w:val="Web"/>
              <w:spacing w:before="0" w:beforeAutospacing="0" w:after="0" w:afterAutospacing="0" w:line="240" w:lineRule="exact"/>
              <w:jc w:val="both"/>
              <w:textAlignment w:val="baseline"/>
              <w:rPr>
                <w:rFonts w:asciiTheme="minorEastAsia" w:eastAsiaTheme="minorEastAsia" w:hAnsiTheme="minorEastAsia"/>
                <w:sz w:val="21"/>
                <w:szCs w:val="21"/>
              </w:rPr>
            </w:pPr>
            <w:r w:rsidRPr="005807A1">
              <w:rPr>
                <w:rFonts w:asciiTheme="minorEastAsia" w:eastAsiaTheme="minorEastAsia" w:hAnsiTheme="minorEastAsia" w:hint="eastAsia"/>
                <w:sz w:val="21"/>
                <w:szCs w:val="21"/>
              </w:rPr>
              <w:t>【自己評価】</w:t>
            </w:r>
          </w:p>
          <w:p w14:paraId="61CD9903" w14:textId="77777777" w:rsidR="001C2294" w:rsidRDefault="001C2294" w:rsidP="001C2294">
            <w:pPr>
              <w:pStyle w:val="Web"/>
              <w:spacing w:before="0" w:beforeAutospacing="0" w:after="0" w:afterAutospacing="0" w:line="240" w:lineRule="exact"/>
              <w:ind w:left="210" w:hangingChars="100" w:hanging="210"/>
              <w:jc w:val="both"/>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・光熱費や消耗品費等の値上げに伴う支出増があり、自主事業や他の経費の節減等で補う必要があるが概ね計画通りとなっている。</w:t>
            </w:r>
          </w:p>
          <w:p w14:paraId="41FD2086" w14:textId="77777777" w:rsidR="001C2294" w:rsidRDefault="001C2294" w:rsidP="001C2294">
            <w:pPr>
              <w:widowControl/>
              <w:spacing w:line="240" w:lineRule="exact"/>
            </w:pPr>
          </w:p>
        </w:tc>
        <w:tc>
          <w:tcPr>
            <w:tcW w:w="708" w:type="dxa"/>
            <w:tcBorders>
              <w:bottom w:val="single" w:sz="4" w:space="0" w:color="auto"/>
            </w:tcBorders>
            <w:vAlign w:val="center"/>
          </w:tcPr>
          <w:p w14:paraId="26D58947" w14:textId="3989B706" w:rsidR="001C2294" w:rsidRDefault="001C2294" w:rsidP="001C2294">
            <w:pPr>
              <w:spacing w:line="240" w:lineRule="exact"/>
              <w:jc w:val="center"/>
            </w:pPr>
            <w:r>
              <w:rPr>
                <w:rFonts w:hint="eastAsia"/>
              </w:rPr>
              <w:t>A</w:t>
            </w:r>
          </w:p>
        </w:tc>
        <w:tc>
          <w:tcPr>
            <w:tcW w:w="4962" w:type="dxa"/>
            <w:tcBorders>
              <w:bottom w:val="single" w:sz="4" w:space="0" w:color="auto"/>
            </w:tcBorders>
          </w:tcPr>
          <w:p w14:paraId="733F3C24" w14:textId="77777777" w:rsidR="001C2294" w:rsidRPr="00EC62E3" w:rsidRDefault="001C2294" w:rsidP="001C2294">
            <w:pPr>
              <w:spacing w:line="0" w:lineRule="atLeast"/>
              <w:ind w:firstLineChars="100" w:firstLine="210"/>
            </w:pPr>
            <w:r w:rsidRPr="00EC62E3">
              <w:rPr>
                <w:rFonts w:hint="eastAsia"/>
              </w:rPr>
              <w:t>履行確認の結果、事業計画書に示した取組みが実施されており、評価できる。</w:t>
            </w:r>
          </w:p>
          <w:p w14:paraId="5BF31E8C" w14:textId="77777777" w:rsidR="001C2294" w:rsidRPr="00EC62E3" w:rsidRDefault="001C2294" w:rsidP="001C2294">
            <w:pPr>
              <w:spacing w:line="0" w:lineRule="atLeast"/>
              <w:ind w:left="360"/>
              <w:rPr>
                <w:szCs w:val="21"/>
              </w:rPr>
            </w:pPr>
          </w:p>
          <w:p w14:paraId="18E7C93D" w14:textId="5316B829" w:rsidR="001C2294" w:rsidRPr="00EC62E3" w:rsidRDefault="001C2294" w:rsidP="001C2294">
            <w:pPr>
              <w:spacing w:line="0" w:lineRule="atLeast"/>
              <w:ind w:left="210" w:hangingChars="100" w:hanging="210"/>
              <w:rPr>
                <w:szCs w:val="21"/>
              </w:rPr>
            </w:pPr>
            <w:r w:rsidRPr="00EC62E3">
              <w:rPr>
                <w:szCs w:val="21"/>
              </w:rPr>
              <w:t>・</w:t>
            </w:r>
            <w:r w:rsidRPr="00EC62E3">
              <w:rPr>
                <w:rFonts w:hint="eastAsia"/>
              </w:rPr>
              <w:t>光熱費や消耗品費等の高騰による影響</w:t>
            </w:r>
            <w:r w:rsidR="00CA0624" w:rsidRPr="00EC62E3">
              <w:rPr>
                <w:rFonts w:hint="eastAsia"/>
              </w:rPr>
              <w:t>がある中、創意工夫を行い、</w:t>
            </w:r>
            <w:r w:rsidRPr="00EC62E3">
              <w:rPr>
                <w:rFonts w:hint="eastAsia"/>
                <w:szCs w:val="21"/>
              </w:rPr>
              <w:t>適正な予算管理ができている。</w:t>
            </w:r>
          </w:p>
          <w:p w14:paraId="0F1FDD9D" w14:textId="77777777" w:rsidR="001C2294" w:rsidRPr="00EC62E3" w:rsidRDefault="001C2294" w:rsidP="001C2294">
            <w:pPr>
              <w:spacing w:line="0" w:lineRule="atLeast"/>
              <w:ind w:left="210" w:hangingChars="100" w:hanging="210"/>
              <w:rPr>
                <w:szCs w:val="21"/>
              </w:rPr>
            </w:pPr>
          </w:p>
          <w:p w14:paraId="54858934" w14:textId="77777777" w:rsidR="001C2294" w:rsidRPr="00EC62E3" w:rsidRDefault="001C2294" w:rsidP="001C2294">
            <w:pPr>
              <w:spacing w:line="0" w:lineRule="atLeast"/>
              <w:ind w:left="210" w:hangingChars="100" w:hanging="210"/>
              <w:rPr>
                <w:szCs w:val="21"/>
              </w:rPr>
            </w:pPr>
            <w:r w:rsidRPr="00EC62E3">
              <w:rPr>
                <w:szCs w:val="21"/>
              </w:rPr>
              <w:t>・経費の節減に努め、引き</w:t>
            </w:r>
            <w:r w:rsidRPr="00EC62E3">
              <w:rPr>
                <w:rFonts w:hint="eastAsia"/>
                <w:szCs w:val="21"/>
              </w:rPr>
              <w:t>続き施設管理や自主事業等に取り組まれたい。</w:t>
            </w:r>
          </w:p>
          <w:p w14:paraId="69001F0A" w14:textId="77777777" w:rsidR="001C2294" w:rsidRPr="00EC62E3" w:rsidRDefault="001C2294" w:rsidP="001C2294">
            <w:pPr>
              <w:spacing w:line="0" w:lineRule="atLeast"/>
              <w:ind w:firstLineChars="100" w:firstLine="210"/>
            </w:pPr>
          </w:p>
        </w:tc>
        <w:tc>
          <w:tcPr>
            <w:tcW w:w="708" w:type="dxa"/>
            <w:tcBorders>
              <w:bottom w:val="single" w:sz="4" w:space="0" w:color="auto"/>
            </w:tcBorders>
            <w:vAlign w:val="center"/>
          </w:tcPr>
          <w:p w14:paraId="44B3AFF4" w14:textId="21ED806F" w:rsidR="001C2294" w:rsidRDefault="001C2294" w:rsidP="001C2294">
            <w:pPr>
              <w:spacing w:line="240" w:lineRule="exact"/>
              <w:jc w:val="center"/>
            </w:pPr>
            <w:r>
              <w:rPr>
                <w:rFonts w:hint="eastAsia"/>
              </w:rPr>
              <w:t>A</w:t>
            </w:r>
          </w:p>
        </w:tc>
        <w:tc>
          <w:tcPr>
            <w:tcW w:w="2410" w:type="dxa"/>
            <w:tcBorders>
              <w:bottom w:val="single" w:sz="4" w:space="0" w:color="auto"/>
            </w:tcBorders>
          </w:tcPr>
          <w:p w14:paraId="3C71FE01" w14:textId="77777777" w:rsidR="001C2294" w:rsidRPr="00BC777B" w:rsidRDefault="001C2294" w:rsidP="001C2294">
            <w:pPr>
              <w:spacing w:line="240" w:lineRule="exact"/>
            </w:pPr>
          </w:p>
        </w:tc>
      </w:tr>
      <w:tr w:rsidR="001C2294" w:rsidRPr="00BC777B" w14:paraId="27A47CFA" w14:textId="77777777" w:rsidTr="00173B62">
        <w:trPr>
          <w:trHeight w:val="837"/>
        </w:trPr>
        <w:tc>
          <w:tcPr>
            <w:tcW w:w="1519" w:type="dxa"/>
            <w:gridSpan w:val="2"/>
            <w:vMerge/>
            <w:shd w:val="clear" w:color="auto" w:fill="DDD9C3" w:themeFill="background2" w:themeFillShade="E6"/>
          </w:tcPr>
          <w:p w14:paraId="59E6786C" w14:textId="77777777" w:rsidR="001C2294" w:rsidRPr="00BC777B" w:rsidRDefault="001C2294" w:rsidP="001C2294">
            <w:pPr>
              <w:spacing w:line="240" w:lineRule="exact"/>
              <w:jc w:val="left"/>
              <w:rPr>
                <w:rFonts w:asciiTheme="minorEastAsia" w:hAnsiTheme="minorEastAsia"/>
                <w:szCs w:val="21"/>
              </w:rPr>
            </w:pPr>
          </w:p>
        </w:tc>
        <w:tc>
          <w:tcPr>
            <w:tcW w:w="1239" w:type="dxa"/>
          </w:tcPr>
          <w:p w14:paraId="79A6A0C5" w14:textId="2F64F56C" w:rsidR="001C2294" w:rsidRPr="00BC777B" w:rsidRDefault="001C2294" w:rsidP="001C2294">
            <w:pPr>
              <w:widowControl/>
              <w:spacing w:line="240" w:lineRule="exact"/>
              <w:jc w:val="left"/>
              <w:rPr>
                <w:rFonts w:asciiTheme="minorEastAsia" w:hAnsiTheme="minorEastAsia"/>
                <w:szCs w:val="21"/>
              </w:rPr>
            </w:pPr>
            <w:r w:rsidRPr="00BC777B">
              <w:rPr>
                <w:rFonts w:hint="eastAsia"/>
              </w:rPr>
              <w:t>(2)</w:t>
            </w:r>
            <w:r w:rsidRPr="00BC777B">
              <w:rPr>
                <w:rFonts w:hint="eastAsia"/>
              </w:rPr>
              <w:t>安定的な運営が可能となる人的能力</w:t>
            </w:r>
          </w:p>
        </w:tc>
        <w:tc>
          <w:tcPr>
            <w:tcW w:w="6168" w:type="dxa"/>
            <w:tcBorders>
              <w:top w:val="single" w:sz="4" w:space="0" w:color="auto"/>
              <w:bottom w:val="nil"/>
            </w:tcBorders>
          </w:tcPr>
          <w:p w14:paraId="4F27F492" w14:textId="77777777" w:rsidR="001C2294" w:rsidRPr="00BC777B" w:rsidRDefault="001C2294" w:rsidP="001C2294">
            <w:pPr>
              <w:spacing w:line="0" w:lineRule="atLeast"/>
            </w:pPr>
            <w:r w:rsidRPr="00BC777B">
              <w:rPr>
                <w:rFonts w:hint="eastAsia"/>
              </w:rPr>
              <w:t>①職員体制・配置は十分か。</w:t>
            </w:r>
          </w:p>
          <w:p w14:paraId="4ADE51B1" w14:textId="77777777" w:rsidR="001C2294" w:rsidRPr="00BC777B" w:rsidRDefault="001C2294" w:rsidP="001C2294">
            <w:pPr>
              <w:spacing w:line="0" w:lineRule="atLeast"/>
            </w:pPr>
            <w:r w:rsidRPr="00BC777B">
              <w:rPr>
                <w:rFonts w:hint="eastAsia"/>
              </w:rPr>
              <w:t>②職員採用、確保の方策は適切か（継続雇用等の観点）。</w:t>
            </w:r>
          </w:p>
          <w:p w14:paraId="0872A818" w14:textId="4DF0C62C" w:rsidR="001C2294" w:rsidRPr="00BC777B" w:rsidRDefault="001C2294" w:rsidP="001C2294">
            <w:pPr>
              <w:spacing w:line="0" w:lineRule="atLeast"/>
            </w:pPr>
            <w:r w:rsidRPr="00BC777B">
              <w:rPr>
                <w:rFonts w:hint="eastAsia"/>
              </w:rPr>
              <w:t>③職員の指導育成、研修体制は十分か。</w:t>
            </w:r>
          </w:p>
        </w:tc>
        <w:tc>
          <w:tcPr>
            <w:tcW w:w="4961" w:type="dxa"/>
          </w:tcPr>
          <w:p w14:paraId="28EF5BC7" w14:textId="77777777" w:rsidR="001C2294" w:rsidRDefault="001C2294" w:rsidP="001C2294">
            <w:pPr>
              <w:widowControl/>
              <w:spacing w:line="240" w:lineRule="exact"/>
            </w:pPr>
            <w:r>
              <w:rPr>
                <w:rFonts w:hint="eastAsia"/>
              </w:rPr>
              <w:t>【実績】</w:t>
            </w:r>
          </w:p>
          <w:p w14:paraId="01A0BA50" w14:textId="77777777" w:rsidR="001C2294" w:rsidRDefault="001C2294" w:rsidP="001C2294">
            <w:pPr>
              <w:widowControl/>
              <w:spacing w:line="240" w:lineRule="exact"/>
            </w:pPr>
            <w:r>
              <w:rPr>
                <w:rFonts w:hint="eastAsia"/>
              </w:rPr>
              <w:t xml:space="preserve">①・園地職員体制　</w:t>
            </w:r>
            <w:r>
              <w:rPr>
                <w:rFonts w:hint="eastAsia"/>
              </w:rPr>
              <w:t>5</w:t>
            </w:r>
            <w:r>
              <w:rPr>
                <w:rFonts w:hint="eastAsia"/>
              </w:rPr>
              <w:t>名（前年度より</w:t>
            </w:r>
            <w:r>
              <w:rPr>
                <w:rFonts w:hint="eastAsia"/>
              </w:rPr>
              <w:t>1</w:t>
            </w:r>
            <w:r>
              <w:rPr>
                <w:rFonts w:hint="eastAsia"/>
              </w:rPr>
              <w:t>名増加）</w:t>
            </w:r>
          </w:p>
          <w:p w14:paraId="0E183A73" w14:textId="77777777" w:rsidR="001C2294" w:rsidRDefault="001C2294" w:rsidP="001C2294">
            <w:pPr>
              <w:widowControl/>
              <w:spacing w:line="240" w:lineRule="exact"/>
              <w:ind w:firstLineChars="100" w:firstLine="210"/>
            </w:pPr>
            <w:r>
              <w:rPr>
                <w:rFonts w:hint="eastAsia"/>
              </w:rPr>
              <w:t>・繁忙時には登録職員（</w:t>
            </w:r>
            <w:r>
              <w:rPr>
                <w:rFonts w:hint="eastAsia"/>
              </w:rPr>
              <w:t>11</w:t>
            </w:r>
            <w:r>
              <w:rPr>
                <w:rFonts w:hint="eastAsia"/>
              </w:rPr>
              <w:t>名）を配置</w:t>
            </w:r>
          </w:p>
          <w:p w14:paraId="528707C6" w14:textId="77777777" w:rsidR="001C2294" w:rsidRDefault="001C2294" w:rsidP="001C2294">
            <w:pPr>
              <w:widowControl/>
              <w:spacing w:line="240" w:lineRule="exact"/>
              <w:ind w:left="210" w:hangingChars="100" w:hanging="210"/>
            </w:pPr>
            <w:r>
              <w:rPr>
                <w:rFonts w:hint="eastAsia"/>
              </w:rPr>
              <w:t>②継続雇用希望者は継続雇用し、新規採用者は公募により採用</w:t>
            </w:r>
          </w:p>
          <w:p w14:paraId="21420C8A" w14:textId="77777777" w:rsidR="001C2294" w:rsidRDefault="001C2294" w:rsidP="001C2294">
            <w:pPr>
              <w:widowControl/>
              <w:spacing w:line="240" w:lineRule="exact"/>
            </w:pPr>
            <w:r>
              <w:rPr>
                <w:rFonts w:hint="eastAsia"/>
              </w:rPr>
              <w:t>③・チェンソー講習受講　１名</w:t>
            </w:r>
          </w:p>
          <w:p w14:paraId="7DE7BE94" w14:textId="77777777" w:rsidR="001C2294" w:rsidRDefault="001C2294" w:rsidP="001C2294">
            <w:pPr>
              <w:widowControl/>
              <w:spacing w:line="240" w:lineRule="exact"/>
              <w:ind w:firstLineChars="100" w:firstLine="210"/>
            </w:pPr>
            <w:r>
              <w:rPr>
                <w:rFonts w:hint="eastAsia"/>
              </w:rPr>
              <w:t xml:space="preserve">・人権講習受講　</w:t>
            </w:r>
            <w:r>
              <w:rPr>
                <w:rFonts w:hint="eastAsia"/>
              </w:rPr>
              <w:t>5</w:t>
            </w:r>
            <w:r>
              <w:rPr>
                <w:rFonts w:hint="eastAsia"/>
              </w:rPr>
              <w:t>名</w:t>
            </w:r>
          </w:p>
          <w:p w14:paraId="3E8739AA" w14:textId="77777777" w:rsidR="001C2294" w:rsidRDefault="001C2294" w:rsidP="001C2294">
            <w:pPr>
              <w:widowControl/>
              <w:spacing w:line="240" w:lineRule="exact"/>
            </w:pPr>
          </w:p>
          <w:p w14:paraId="64BBF903" w14:textId="77777777" w:rsidR="001C2294" w:rsidRDefault="001C2294" w:rsidP="001C2294">
            <w:pPr>
              <w:spacing w:line="240" w:lineRule="exact"/>
            </w:pPr>
            <w:r>
              <w:rPr>
                <w:rFonts w:hint="eastAsia"/>
              </w:rPr>
              <w:t>【自己評価】</w:t>
            </w:r>
          </w:p>
          <w:p w14:paraId="1A4CC228" w14:textId="77777777" w:rsidR="001C2294" w:rsidRDefault="001C2294" w:rsidP="001C2294">
            <w:pPr>
              <w:spacing w:line="240" w:lineRule="exact"/>
            </w:pPr>
            <w:r>
              <w:rPr>
                <w:rFonts w:hint="eastAsia"/>
              </w:rPr>
              <w:t>・計画通りの職員体制で運営を行っている。</w:t>
            </w:r>
          </w:p>
          <w:p w14:paraId="0DC138C0" w14:textId="77777777" w:rsidR="001C2294" w:rsidRDefault="001C2294" w:rsidP="001C2294">
            <w:pPr>
              <w:spacing w:line="240" w:lineRule="exact"/>
            </w:pPr>
            <w:r>
              <w:rPr>
                <w:rFonts w:hint="eastAsia"/>
              </w:rPr>
              <w:t>・職員は業務に必要な技能講習を受講している。</w:t>
            </w:r>
          </w:p>
          <w:p w14:paraId="48AAC46A" w14:textId="77777777" w:rsidR="001C2294" w:rsidRDefault="001C2294" w:rsidP="001C2294">
            <w:pPr>
              <w:spacing w:line="240" w:lineRule="exact"/>
            </w:pPr>
            <w:r>
              <w:rPr>
                <w:rFonts w:hint="eastAsia"/>
              </w:rPr>
              <w:t>・概ね計画通り</w:t>
            </w:r>
          </w:p>
          <w:p w14:paraId="31A76461" w14:textId="77777777" w:rsidR="001C2294" w:rsidRDefault="001C2294" w:rsidP="001C2294">
            <w:pPr>
              <w:widowControl/>
              <w:spacing w:line="240" w:lineRule="exact"/>
            </w:pPr>
          </w:p>
        </w:tc>
        <w:tc>
          <w:tcPr>
            <w:tcW w:w="708" w:type="dxa"/>
            <w:vAlign w:val="center"/>
          </w:tcPr>
          <w:p w14:paraId="7DC2B7E6" w14:textId="5A3DE5DB" w:rsidR="001C2294" w:rsidRDefault="001C2294" w:rsidP="001C2294">
            <w:pPr>
              <w:spacing w:line="240" w:lineRule="exact"/>
              <w:jc w:val="center"/>
            </w:pPr>
            <w:r>
              <w:rPr>
                <w:rFonts w:hint="eastAsia"/>
              </w:rPr>
              <w:t>A</w:t>
            </w:r>
          </w:p>
        </w:tc>
        <w:tc>
          <w:tcPr>
            <w:tcW w:w="4962" w:type="dxa"/>
          </w:tcPr>
          <w:p w14:paraId="13A7EA1D" w14:textId="77777777" w:rsidR="001C2294" w:rsidRPr="00EC62E3" w:rsidRDefault="001C2294" w:rsidP="001C2294">
            <w:pPr>
              <w:spacing w:line="0" w:lineRule="atLeast"/>
              <w:ind w:firstLineChars="100" w:firstLine="210"/>
            </w:pPr>
            <w:r w:rsidRPr="00EC62E3">
              <w:rPr>
                <w:rFonts w:hint="eastAsia"/>
              </w:rPr>
              <w:t>履行確認の結果、事業計画書に示した取組みが実施されており、評価できる。</w:t>
            </w:r>
          </w:p>
          <w:p w14:paraId="2BCD0F10" w14:textId="77777777" w:rsidR="001C2294" w:rsidRPr="00EC62E3" w:rsidRDefault="001C2294" w:rsidP="001C2294">
            <w:pPr>
              <w:pStyle w:val="aa"/>
              <w:spacing w:line="0" w:lineRule="atLeast"/>
              <w:ind w:leftChars="0" w:left="360"/>
              <w:rPr>
                <w:szCs w:val="21"/>
              </w:rPr>
            </w:pPr>
          </w:p>
          <w:p w14:paraId="3215EA84" w14:textId="74C798F3" w:rsidR="001C2294" w:rsidRPr="00EC62E3" w:rsidRDefault="001C2294" w:rsidP="001C2294">
            <w:pPr>
              <w:spacing w:line="0" w:lineRule="atLeast"/>
              <w:ind w:left="210" w:hangingChars="100" w:hanging="210"/>
            </w:pPr>
            <w:r w:rsidRPr="00EC62E3">
              <w:rPr>
                <w:szCs w:val="21"/>
              </w:rPr>
              <w:t>・管理体制については、適切に職員を採用し、人員配置されており、職員教育も適正に実施している。</w:t>
            </w:r>
          </w:p>
        </w:tc>
        <w:tc>
          <w:tcPr>
            <w:tcW w:w="708" w:type="dxa"/>
            <w:vAlign w:val="center"/>
          </w:tcPr>
          <w:p w14:paraId="0DD29C74" w14:textId="28438EB3" w:rsidR="001C2294" w:rsidRDefault="001C2294" w:rsidP="001C2294">
            <w:pPr>
              <w:spacing w:line="240" w:lineRule="exact"/>
              <w:jc w:val="center"/>
            </w:pPr>
            <w:r>
              <w:rPr>
                <w:rFonts w:hint="eastAsia"/>
              </w:rPr>
              <w:t>A</w:t>
            </w:r>
          </w:p>
        </w:tc>
        <w:tc>
          <w:tcPr>
            <w:tcW w:w="2410" w:type="dxa"/>
          </w:tcPr>
          <w:p w14:paraId="63C8C117" w14:textId="77777777" w:rsidR="001C2294" w:rsidRPr="00BC777B" w:rsidRDefault="001C2294" w:rsidP="001C2294">
            <w:pPr>
              <w:spacing w:line="240" w:lineRule="exact"/>
            </w:pPr>
          </w:p>
        </w:tc>
      </w:tr>
      <w:tr w:rsidR="001C2294" w:rsidRPr="00BC777B" w14:paraId="10C11459" w14:textId="77777777" w:rsidTr="00173B62">
        <w:trPr>
          <w:trHeight w:val="837"/>
        </w:trPr>
        <w:tc>
          <w:tcPr>
            <w:tcW w:w="1519" w:type="dxa"/>
            <w:gridSpan w:val="2"/>
            <w:vMerge/>
            <w:shd w:val="clear" w:color="auto" w:fill="DDD9C3" w:themeFill="background2" w:themeFillShade="E6"/>
          </w:tcPr>
          <w:p w14:paraId="06804245" w14:textId="77777777" w:rsidR="001C2294" w:rsidRPr="00BC777B" w:rsidRDefault="001C2294" w:rsidP="001C2294">
            <w:pPr>
              <w:spacing w:line="240" w:lineRule="exact"/>
              <w:jc w:val="left"/>
              <w:rPr>
                <w:rFonts w:asciiTheme="minorEastAsia" w:hAnsiTheme="minorEastAsia"/>
                <w:szCs w:val="21"/>
              </w:rPr>
            </w:pPr>
          </w:p>
        </w:tc>
        <w:tc>
          <w:tcPr>
            <w:tcW w:w="1239" w:type="dxa"/>
            <w:tcBorders>
              <w:bottom w:val="single" w:sz="4" w:space="0" w:color="auto"/>
            </w:tcBorders>
          </w:tcPr>
          <w:p w14:paraId="017B0F30" w14:textId="42C63C93" w:rsidR="001C2294" w:rsidRPr="00BC777B" w:rsidRDefault="001C2294" w:rsidP="001C2294">
            <w:pPr>
              <w:widowControl/>
              <w:spacing w:line="240" w:lineRule="exact"/>
              <w:jc w:val="left"/>
              <w:rPr>
                <w:rFonts w:asciiTheme="minorEastAsia" w:hAnsiTheme="minorEastAsia"/>
                <w:szCs w:val="21"/>
              </w:rPr>
            </w:pPr>
            <w:r w:rsidRPr="00BC777B">
              <w:rPr>
                <w:rFonts w:hint="eastAsia"/>
              </w:rPr>
              <w:t>(3)</w:t>
            </w:r>
            <w:r w:rsidRPr="00BC777B">
              <w:rPr>
                <w:rFonts w:hint="eastAsia"/>
              </w:rPr>
              <w:t>安定的な運営が可能となる財政的基盤</w:t>
            </w:r>
          </w:p>
        </w:tc>
        <w:tc>
          <w:tcPr>
            <w:tcW w:w="6168" w:type="dxa"/>
            <w:tcBorders>
              <w:bottom w:val="single" w:sz="4" w:space="0" w:color="auto"/>
            </w:tcBorders>
          </w:tcPr>
          <w:p w14:paraId="4A0E9B2F" w14:textId="77777777" w:rsidR="001C2294" w:rsidRPr="00BC777B" w:rsidRDefault="001C2294" w:rsidP="001C2294">
            <w:pPr>
              <w:spacing w:line="0" w:lineRule="atLeast"/>
              <w:ind w:left="210" w:hangingChars="100" w:hanging="210"/>
            </w:pPr>
            <w:r w:rsidRPr="00BC777B">
              <w:rPr>
                <w:rFonts w:hint="eastAsia"/>
              </w:rPr>
              <w:t>①運営基盤として、提案事業者の経営、事業、組織規模</w:t>
            </w:r>
          </w:p>
          <w:p w14:paraId="2D64345D" w14:textId="77777777" w:rsidR="001C2294" w:rsidRPr="00BC777B" w:rsidRDefault="001C2294" w:rsidP="001C2294">
            <w:pPr>
              <w:spacing w:line="0" w:lineRule="atLeast"/>
              <w:ind w:left="210" w:hangingChars="100" w:hanging="210"/>
            </w:pPr>
            <w:r w:rsidRPr="00BC777B">
              <w:rPr>
                <w:rFonts w:hint="eastAsia"/>
              </w:rPr>
              <w:t xml:space="preserve">  </w:t>
            </w:r>
            <w:r w:rsidRPr="00BC777B">
              <w:rPr>
                <w:rFonts w:hint="eastAsia"/>
              </w:rPr>
              <w:t>等は十分か</w:t>
            </w:r>
          </w:p>
          <w:p w14:paraId="690247CD" w14:textId="7839A8E7" w:rsidR="001C2294" w:rsidRPr="00BC777B" w:rsidRDefault="001C2294" w:rsidP="001C2294">
            <w:pPr>
              <w:spacing w:line="0" w:lineRule="atLeast"/>
            </w:pPr>
            <w:r w:rsidRPr="00BC777B">
              <w:rPr>
                <w:rFonts w:hint="eastAsia"/>
              </w:rPr>
              <w:t>②運営基盤として、提案事業者の財務状況は妥当か</w:t>
            </w:r>
          </w:p>
        </w:tc>
        <w:tc>
          <w:tcPr>
            <w:tcW w:w="4961" w:type="dxa"/>
          </w:tcPr>
          <w:p w14:paraId="57118CF1" w14:textId="77777777" w:rsidR="001C2294" w:rsidRDefault="001C2294" w:rsidP="001C2294">
            <w:pPr>
              <w:widowControl/>
              <w:spacing w:line="240" w:lineRule="exact"/>
            </w:pPr>
            <w:r>
              <w:rPr>
                <w:rFonts w:hint="eastAsia"/>
              </w:rPr>
              <w:t>【実績】</w:t>
            </w:r>
          </w:p>
          <w:p w14:paraId="5758F076" w14:textId="77777777" w:rsidR="001C2294" w:rsidRDefault="001C2294" w:rsidP="001C2294">
            <w:pPr>
              <w:widowControl/>
              <w:spacing w:line="240" w:lineRule="exact"/>
            </w:pPr>
            <w:r>
              <w:rPr>
                <w:rFonts w:hint="eastAsia"/>
              </w:rPr>
              <w:t>①②</w:t>
            </w:r>
            <w:r>
              <w:rPr>
                <w:rFonts w:ascii="ＭＳ 明朝" w:eastAsia="ＭＳ 明朝" w:hAnsi="ＭＳ 明朝" w:cs="ＭＳ 明朝" w:hint="eastAsia"/>
              </w:rPr>
              <w:t>公社全体で安定的な運営が可能な財政的基盤を有している。</w:t>
            </w:r>
          </w:p>
          <w:p w14:paraId="0A0DC2D3" w14:textId="77777777" w:rsidR="001C2294" w:rsidRDefault="001C2294" w:rsidP="001C2294">
            <w:pPr>
              <w:widowControl/>
              <w:spacing w:line="240" w:lineRule="exact"/>
            </w:pPr>
          </w:p>
          <w:p w14:paraId="4CF7D7F7" w14:textId="77777777" w:rsidR="001C2294" w:rsidRDefault="001C2294" w:rsidP="001C2294">
            <w:pPr>
              <w:spacing w:line="240" w:lineRule="exact"/>
            </w:pPr>
            <w:r>
              <w:rPr>
                <w:rFonts w:hint="eastAsia"/>
              </w:rPr>
              <w:t>【自己評価】</w:t>
            </w:r>
          </w:p>
          <w:p w14:paraId="5B250B3A" w14:textId="77777777" w:rsidR="001C2294" w:rsidRDefault="001C2294" w:rsidP="001C2294">
            <w:pPr>
              <w:spacing w:line="240" w:lineRule="exact"/>
              <w:ind w:left="210" w:hangingChars="100" w:hanging="210"/>
              <w:rPr>
                <w:rFonts w:ascii="ＭＳ 明朝" w:eastAsia="ＭＳ 明朝" w:hAnsi="ＭＳ 明朝" w:cs="ＭＳ 明朝"/>
              </w:rPr>
            </w:pPr>
            <w:r>
              <w:rPr>
                <w:rFonts w:ascii="ＭＳ 明朝" w:eastAsia="ＭＳ 明朝" w:hAnsi="ＭＳ 明朝" w:cs="ＭＳ 明朝" w:hint="eastAsia"/>
              </w:rPr>
              <w:t>・公社全体の取組みとして、府民の森ちはや園地の安定的な運営に取り組んでいる。</w:t>
            </w:r>
          </w:p>
          <w:p w14:paraId="1789797D" w14:textId="77777777" w:rsidR="001C2294" w:rsidRDefault="001C2294" w:rsidP="001C2294">
            <w:pPr>
              <w:widowControl/>
              <w:spacing w:line="240" w:lineRule="exact"/>
            </w:pPr>
          </w:p>
        </w:tc>
        <w:tc>
          <w:tcPr>
            <w:tcW w:w="708" w:type="dxa"/>
            <w:vAlign w:val="center"/>
          </w:tcPr>
          <w:p w14:paraId="10067293" w14:textId="372C8A82" w:rsidR="001C2294" w:rsidRDefault="001C2294" w:rsidP="001C2294">
            <w:pPr>
              <w:spacing w:line="240" w:lineRule="exact"/>
              <w:jc w:val="center"/>
            </w:pPr>
            <w:r>
              <w:rPr>
                <w:rFonts w:hint="eastAsia"/>
              </w:rPr>
              <w:t>A</w:t>
            </w:r>
          </w:p>
        </w:tc>
        <w:tc>
          <w:tcPr>
            <w:tcW w:w="4962" w:type="dxa"/>
          </w:tcPr>
          <w:p w14:paraId="626633C9" w14:textId="656A9577" w:rsidR="001C2294" w:rsidRPr="00EC62E3" w:rsidRDefault="00425B09" w:rsidP="001C2294">
            <w:pPr>
              <w:spacing w:line="0" w:lineRule="atLeast"/>
              <w:ind w:firstLineChars="100" w:firstLine="240"/>
            </w:pPr>
            <w:r w:rsidRPr="00EC62E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0F5BA0C" wp14:editId="1CA8AF65">
                      <wp:simplePos x="0" y="0"/>
                      <wp:positionH relativeFrom="margin">
                        <wp:posOffset>1769110</wp:posOffset>
                      </wp:positionH>
                      <wp:positionV relativeFrom="paragraph">
                        <wp:posOffset>1398270</wp:posOffset>
                      </wp:positionV>
                      <wp:extent cx="1308100" cy="3429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308100" cy="342900"/>
                              </a:xfrm>
                              <a:prstGeom prst="rect">
                                <a:avLst/>
                              </a:prstGeom>
                              <a:solidFill>
                                <a:sysClr val="window" lastClr="FFFFFF"/>
                              </a:solidFill>
                              <a:ln w="19050">
                                <a:solidFill>
                                  <a:prstClr val="black"/>
                                </a:solidFill>
                              </a:ln>
                            </wps:spPr>
                            <wps:txbx>
                              <w:txbxContent>
                                <w:p w14:paraId="007419C9" w14:textId="493A3BF3" w:rsidR="00836571" w:rsidRDefault="00836571" w:rsidP="00836571">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AA2787" w:rsidRPr="00AA2787">
                                    <w:rPr>
                                      <w:rFonts w:ascii="ＭＳ Ｐ明朝" w:eastAsia="ＭＳ Ｐ明朝" w:hAnsi="ＭＳ Ｐ明朝"/>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BA0C" id="_x0000_t202" coordsize="21600,21600" o:spt="202" path="m,l,21600r21600,l21600,xe">
                      <v:stroke joinstyle="miter"/>
                      <v:path gradientshapeok="t" o:connecttype="rect"/>
                    </v:shapetype>
                    <v:shape id="テキスト ボックス 2" o:spid="_x0000_s1027" type="#_x0000_t202" style="position:absolute;left:0;text-align:left;margin-left:139.3pt;margin-top:110.1pt;width:10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" fillcolor="window" strokeweight="1.5pt">
                      <v:textbox>
                        <w:txbxContent>
                          <w:p w14:paraId="007419C9" w14:textId="493A3BF3" w:rsidR="00836571" w:rsidRDefault="00836571" w:rsidP="00836571">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AA2787" w:rsidRPr="00AA2787">
                              <w:rPr>
                                <w:rFonts w:ascii="ＭＳ Ｐ明朝" w:eastAsia="ＭＳ Ｐ明朝" w:hAnsi="ＭＳ Ｐ明朝"/>
                                <w:b/>
                                <w:sz w:val="24"/>
                                <w:szCs w:val="24"/>
                              </w:rPr>
                              <w:t>A</w:t>
                            </w:r>
                          </w:p>
                        </w:txbxContent>
                      </v:textbox>
                      <w10:wrap anchorx="margin"/>
                    </v:shape>
                  </w:pict>
                </mc:Fallback>
              </mc:AlternateContent>
            </w:r>
            <w:r w:rsidR="001C2294" w:rsidRPr="00EC62E3">
              <w:rPr>
                <w:rFonts w:hint="eastAsia"/>
              </w:rPr>
              <w:t>計画どおり、安定した財政基盤があり、指定管理業務の受託に問題はない。</w:t>
            </w:r>
          </w:p>
        </w:tc>
        <w:tc>
          <w:tcPr>
            <w:tcW w:w="708" w:type="dxa"/>
            <w:vAlign w:val="center"/>
          </w:tcPr>
          <w:p w14:paraId="05DDA3AE" w14:textId="2A2AD307" w:rsidR="001C2294" w:rsidRDefault="001C2294" w:rsidP="001C2294">
            <w:pPr>
              <w:spacing w:line="240" w:lineRule="exact"/>
              <w:jc w:val="center"/>
            </w:pPr>
            <w:r>
              <w:rPr>
                <w:rFonts w:hint="eastAsia"/>
              </w:rPr>
              <w:t>A</w:t>
            </w:r>
          </w:p>
        </w:tc>
        <w:tc>
          <w:tcPr>
            <w:tcW w:w="2410" w:type="dxa"/>
          </w:tcPr>
          <w:p w14:paraId="22DCEEC7" w14:textId="15705AED" w:rsidR="001C2294" w:rsidRPr="00BC777B" w:rsidRDefault="001C2294" w:rsidP="001C2294">
            <w:pPr>
              <w:spacing w:line="240" w:lineRule="exact"/>
            </w:pPr>
          </w:p>
        </w:tc>
      </w:tr>
    </w:tbl>
    <w:p w14:paraId="03FA35FC" w14:textId="7489CC2B" w:rsidR="00E56F81" w:rsidRPr="00597350" w:rsidRDefault="00E56F81" w:rsidP="00425B09">
      <w:pPr>
        <w:spacing w:line="20" w:lineRule="exact"/>
      </w:pPr>
    </w:p>
    <w:sectPr w:rsidR="00E56F81" w:rsidRPr="00597350" w:rsidSect="00B23455">
      <w:footerReference w:type="default" r:id="rId8"/>
      <w:pgSz w:w="23814" w:h="16840" w:orient="landscape" w:code="8"/>
      <w:pgMar w:top="567" w:right="567" w:bottom="567" w:left="567" w:header="851" w:footer="6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1994" w14:textId="77777777" w:rsidR="007C765B" w:rsidRDefault="007C765B" w:rsidP="00261D6D">
      <w:r>
        <w:separator/>
      </w:r>
    </w:p>
  </w:endnote>
  <w:endnote w:type="continuationSeparator" w:id="0">
    <w:p w14:paraId="342DAB0D" w14:textId="77777777" w:rsidR="007C765B" w:rsidRDefault="007C765B" w:rsidP="0026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07450524"/>
      <w:docPartObj>
        <w:docPartGallery w:val="Page Numbers (Bottom of Page)"/>
        <w:docPartUnique/>
      </w:docPartObj>
    </w:sdtPr>
    <w:sdtEndPr>
      <w:rPr>
        <w:lang w:val="en-US"/>
      </w:rPr>
    </w:sdtEndPr>
    <w:sdtContent>
      <w:p w14:paraId="4D5A445A" w14:textId="77777777" w:rsidR="00E750AF" w:rsidRDefault="00D71FE9" w:rsidP="00E750AF">
        <w:pPr>
          <w:pStyle w:val="a6"/>
          <w:jc w:val="right"/>
        </w:pPr>
        <w:r>
          <w:rPr>
            <w:rFonts w:asciiTheme="majorHAnsi" w:eastAsiaTheme="majorEastAsia" w:hAnsiTheme="majorHAnsi" w:cstheme="majorBidi" w:hint="eastAsia"/>
            <w:sz w:val="28"/>
            <w:szCs w:val="28"/>
            <w:lang w:val="ja-JP"/>
          </w:rPr>
          <w:t>ちはや・金剛駐車場</w:t>
        </w:r>
        <w:r w:rsidR="00E750AF">
          <w:rPr>
            <w:rFonts w:asciiTheme="majorHAnsi" w:eastAsiaTheme="majorEastAsia" w:hAnsiTheme="majorHAnsi" w:cstheme="majorBidi" w:hint="eastAsia"/>
            <w:sz w:val="28"/>
            <w:szCs w:val="28"/>
            <w:lang w:val="ja-JP"/>
          </w:rPr>
          <w:t>-</w:t>
        </w:r>
        <w:r w:rsidR="00E750AF">
          <w:rPr>
            <w:sz w:val="22"/>
            <w:szCs w:val="21"/>
          </w:rPr>
          <w:fldChar w:fldCharType="begin"/>
        </w:r>
        <w:r w:rsidR="00E750AF">
          <w:instrText>PAGE    \* MERGEFORMAT</w:instrText>
        </w:r>
        <w:r w:rsidR="00E750AF">
          <w:rPr>
            <w:sz w:val="22"/>
            <w:szCs w:val="21"/>
          </w:rPr>
          <w:fldChar w:fldCharType="separate"/>
        </w:r>
        <w:r w:rsidR="00CA0624" w:rsidRPr="00CA0624">
          <w:rPr>
            <w:rFonts w:asciiTheme="majorHAnsi" w:eastAsiaTheme="majorEastAsia" w:hAnsiTheme="majorHAnsi" w:cstheme="majorBidi"/>
            <w:noProof/>
            <w:sz w:val="28"/>
            <w:szCs w:val="28"/>
            <w:lang w:val="ja-JP"/>
          </w:rPr>
          <w:t>4</w:t>
        </w:r>
        <w:r w:rsidR="00E750AF">
          <w:rPr>
            <w:rFonts w:asciiTheme="majorHAnsi" w:eastAsiaTheme="majorEastAsia" w:hAnsiTheme="majorHAnsi" w:cstheme="majorBidi"/>
            <w:sz w:val="28"/>
            <w:szCs w:val="28"/>
          </w:rPr>
          <w:fldChar w:fldCharType="end"/>
        </w:r>
      </w:p>
    </w:sdtContent>
  </w:sdt>
  <w:p w14:paraId="1AFD21FD" w14:textId="77777777" w:rsidR="00E750AF" w:rsidRDefault="00E750AF">
    <w:pPr>
      <w:pStyle w:val="a6"/>
    </w:pPr>
  </w:p>
  <w:p w14:paraId="7C0DB2F6" w14:textId="77777777" w:rsidR="00356FDA" w:rsidRDefault="00356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5EC2" w14:textId="77777777" w:rsidR="007C765B" w:rsidRDefault="007C765B" w:rsidP="00261D6D">
      <w:r>
        <w:separator/>
      </w:r>
    </w:p>
  </w:footnote>
  <w:footnote w:type="continuationSeparator" w:id="0">
    <w:p w14:paraId="50FB59DA" w14:textId="77777777" w:rsidR="007C765B" w:rsidRDefault="007C765B" w:rsidP="0026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012"/>
    <w:multiLevelType w:val="hybridMultilevel"/>
    <w:tmpl w:val="E67E2D18"/>
    <w:lvl w:ilvl="0" w:tplc="C362244C">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4156"/>
    <w:multiLevelType w:val="hybridMultilevel"/>
    <w:tmpl w:val="B72A73C4"/>
    <w:lvl w:ilvl="0" w:tplc="4216C5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315099"/>
    <w:multiLevelType w:val="hybridMultilevel"/>
    <w:tmpl w:val="296C5AAE"/>
    <w:lvl w:ilvl="0" w:tplc="217CDE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7168CA"/>
    <w:multiLevelType w:val="hybridMultilevel"/>
    <w:tmpl w:val="9BA20446"/>
    <w:lvl w:ilvl="0" w:tplc="7C5C7A56">
      <w:start w:val="1"/>
      <w:numFmt w:val="decimalEnclosedCircle"/>
      <w:lvlText w:val="%1"/>
      <w:lvlJc w:val="left"/>
      <w:pPr>
        <w:ind w:left="360" w:hanging="360"/>
      </w:pPr>
      <w:rPr>
        <w:rFonts w:hint="default"/>
      </w:rPr>
    </w:lvl>
    <w:lvl w:ilvl="1" w:tplc="3CE6B78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FE769B"/>
    <w:multiLevelType w:val="hybridMultilevel"/>
    <w:tmpl w:val="D5083488"/>
    <w:lvl w:ilvl="0" w:tplc="674C4958">
      <w:start w:val="3"/>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8841FB"/>
    <w:multiLevelType w:val="hybridMultilevel"/>
    <w:tmpl w:val="03681C5A"/>
    <w:lvl w:ilvl="0" w:tplc="6002B28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63981"/>
    <w:multiLevelType w:val="hybridMultilevel"/>
    <w:tmpl w:val="D34C8768"/>
    <w:lvl w:ilvl="0" w:tplc="4558A4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5C08B0"/>
    <w:multiLevelType w:val="hybridMultilevel"/>
    <w:tmpl w:val="DE4C9CDA"/>
    <w:lvl w:ilvl="0" w:tplc="7CF086BC">
      <w:start w:val="2"/>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56FF6"/>
    <w:multiLevelType w:val="hybridMultilevel"/>
    <w:tmpl w:val="DC5A2852"/>
    <w:lvl w:ilvl="0" w:tplc="B39E2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0F32DA"/>
    <w:multiLevelType w:val="hybridMultilevel"/>
    <w:tmpl w:val="C070FDA2"/>
    <w:lvl w:ilvl="0" w:tplc="421A5C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762427"/>
    <w:multiLevelType w:val="hybridMultilevel"/>
    <w:tmpl w:val="CB62F61E"/>
    <w:lvl w:ilvl="0" w:tplc="B8504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6907B2"/>
    <w:multiLevelType w:val="hybridMultilevel"/>
    <w:tmpl w:val="FAF42EA2"/>
    <w:lvl w:ilvl="0" w:tplc="BC06A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C0A52DB"/>
    <w:multiLevelType w:val="hybridMultilevel"/>
    <w:tmpl w:val="75CEC7B0"/>
    <w:lvl w:ilvl="0" w:tplc="C00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7C5CE5"/>
    <w:multiLevelType w:val="hybridMultilevel"/>
    <w:tmpl w:val="A7504A32"/>
    <w:lvl w:ilvl="0" w:tplc="A58A14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4F0706"/>
    <w:multiLevelType w:val="hybridMultilevel"/>
    <w:tmpl w:val="D00610B4"/>
    <w:lvl w:ilvl="0" w:tplc="AA90EE40">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912A4E"/>
    <w:multiLevelType w:val="hybridMultilevel"/>
    <w:tmpl w:val="D602A2FA"/>
    <w:lvl w:ilvl="0" w:tplc="5EEE6D42">
      <w:start w:val="1"/>
      <w:numFmt w:val="decimalEnclosedCircle"/>
      <w:lvlText w:val="%1"/>
      <w:lvlJc w:val="left"/>
      <w:pPr>
        <w:ind w:left="360" w:hanging="360"/>
      </w:pPr>
      <w:rPr>
        <w:rFonts w:hint="default"/>
      </w:rPr>
    </w:lvl>
    <w:lvl w:ilvl="1" w:tplc="EC68E9CA">
      <w:start w:val="2"/>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2010FD8"/>
    <w:multiLevelType w:val="hybridMultilevel"/>
    <w:tmpl w:val="0E622094"/>
    <w:lvl w:ilvl="0" w:tplc="92929552">
      <w:start w:val="4"/>
      <w:numFmt w:val="decimalEnclosedCircle"/>
      <w:lvlText w:val="%1"/>
      <w:lvlJc w:val="left"/>
      <w:pPr>
        <w:ind w:left="360" w:hanging="360"/>
      </w:pPr>
      <w:rPr>
        <w:rFonts w:hint="default"/>
      </w:rPr>
    </w:lvl>
    <w:lvl w:ilvl="1" w:tplc="9DF43410">
      <w:start w:val="1"/>
      <w:numFmt w:val="decimalEnclosedCircle"/>
      <w:lvlText w:val="%2"/>
      <w:lvlJc w:val="left"/>
      <w:pPr>
        <w:ind w:left="501" w:hanging="360"/>
      </w:pPr>
      <w:rPr>
        <w:rFonts w:ascii="ＭＳ 明朝" w:eastAsia="ＭＳ 明朝" w:hAnsi="ＭＳ 明朝" w:hint="default"/>
        <w:color w:val="000000"/>
        <w:sz w:val="21"/>
      </w:rPr>
    </w:lvl>
    <w:lvl w:ilvl="2" w:tplc="409047C0">
      <w:start w:val="2"/>
      <w:numFmt w:val="decimal"/>
      <w:lvlText w:val="%3"/>
      <w:lvlJc w:val="left"/>
      <w:pPr>
        <w:ind w:left="1200" w:hanging="360"/>
      </w:pPr>
      <w:rPr>
        <w:rFonts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C707AF"/>
    <w:multiLevelType w:val="hybridMultilevel"/>
    <w:tmpl w:val="C5F60A46"/>
    <w:lvl w:ilvl="0" w:tplc="12C0C8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CC04921"/>
    <w:multiLevelType w:val="hybridMultilevel"/>
    <w:tmpl w:val="B72E08DC"/>
    <w:lvl w:ilvl="0" w:tplc="B73C1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2D2B18"/>
    <w:multiLevelType w:val="hybridMultilevel"/>
    <w:tmpl w:val="BA22575A"/>
    <w:lvl w:ilvl="0" w:tplc="E49493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5213C66"/>
    <w:multiLevelType w:val="hybridMultilevel"/>
    <w:tmpl w:val="56906788"/>
    <w:lvl w:ilvl="0" w:tplc="9B9AFF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6"/>
  </w:num>
  <w:num w:numId="2">
    <w:abstractNumId w:val="0"/>
  </w:num>
  <w:num w:numId="3">
    <w:abstractNumId w:val="14"/>
  </w:num>
  <w:num w:numId="4">
    <w:abstractNumId w:val="5"/>
  </w:num>
  <w:num w:numId="5">
    <w:abstractNumId w:val="4"/>
  </w:num>
  <w:num w:numId="6">
    <w:abstractNumId w:val="7"/>
  </w:num>
  <w:num w:numId="7">
    <w:abstractNumId w:val="15"/>
  </w:num>
  <w:num w:numId="8">
    <w:abstractNumId w:val="2"/>
  </w:num>
  <w:num w:numId="9">
    <w:abstractNumId w:val="8"/>
  </w:num>
  <w:num w:numId="10">
    <w:abstractNumId w:val="13"/>
  </w:num>
  <w:num w:numId="11">
    <w:abstractNumId w:val="9"/>
  </w:num>
  <w:num w:numId="12">
    <w:abstractNumId w:val="6"/>
  </w:num>
  <w:num w:numId="13">
    <w:abstractNumId w:val="1"/>
  </w:num>
  <w:num w:numId="14">
    <w:abstractNumId w:val="17"/>
  </w:num>
  <w:num w:numId="15">
    <w:abstractNumId w:val="19"/>
  </w:num>
  <w:num w:numId="16">
    <w:abstractNumId w:val="3"/>
  </w:num>
  <w:num w:numId="17">
    <w:abstractNumId w:val="20"/>
  </w:num>
  <w:num w:numId="18">
    <w:abstractNumId w:val="18"/>
  </w:num>
  <w:num w:numId="19">
    <w:abstractNumId w:val="10"/>
  </w:num>
  <w:num w:numId="20">
    <w:abstractNumId w:val="12"/>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D8"/>
    <w:rsid w:val="000034BD"/>
    <w:rsid w:val="00005BFA"/>
    <w:rsid w:val="000072DC"/>
    <w:rsid w:val="000117A1"/>
    <w:rsid w:val="00011C13"/>
    <w:rsid w:val="0001391B"/>
    <w:rsid w:val="0002001F"/>
    <w:rsid w:val="000216BB"/>
    <w:rsid w:val="00022473"/>
    <w:rsid w:val="00025C33"/>
    <w:rsid w:val="00026896"/>
    <w:rsid w:val="00034315"/>
    <w:rsid w:val="00035962"/>
    <w:rsid w:val="00040037"/>
    <w:rsid w:val="00045213"/>
    <w:rsid w:val="00052FEE"/>
    <w:rsid w:val="00053CA5"/>
    <w:rsid w:val="00056E33"/>
    <w:rsid w:val="00057B33"/>
    <w:rsid w:val="00061F64"/>
    <w:rsid w:val="00076F13"/>
    <w:rsid w:val="00077D51"/>
    <w:rsid w:val="000802D7"/>
    <w:rsid w:val="00083679"/>
    <w:rsid w:val="000838D4"/>
    <w:rsid w:val="00087E5D"/>
    <w:rsid w:val="000900AF"/>
    <w:rsid w:val="000915D4"/>
    <w:rsid w:val="00092C18"/>
    <w:rsid w:val="00095B71"/>
    <w:rsid w:val="00097E4C"/>
    <w:rsid w:val="000A183E"/>
    <w:rsid w:val="000A3799"/>
    <w:rsid w:val="000B14D1"/>
    <w:rsid w:val="000B1C36"/>
    <w:rsid w:val="000B30AE"/>
    <w:rsid w:val="000B30D4"/>
    <w:rsid w:val="000B4C2B"/>
    <w:rsid w:val="000B4CC8"/>
    <w:rsid w:val="000C0B14"/>
    <w:rsid w:val="000C1070"/>
    <w:rsid w:val="000C1672"/>
    <w:rsid w:val="000C1968"/>
    <w:rsid w:val="000C2F9A"/>
    <w:rsid w:val="000C6CA2"/>
    <w:rsid w:val="000D0FE7"/>
    <w:rsid w:val="000D1BC6"/>
    <w:rsid w:val="000D265D"/>
    <w:rsid w:val="000D3EB4"/>
    <w:rsid w:val="000D4418"/>
    <w:rsid w:val="000D5188"/>
    <w:rsid w:val="000D58FB"/>
    <w:rsid w:val="000D5C71"/>
    <w:rsid w:val="000D6330"/>
    <w:rsid w:val="000D738F"/>
    <w:rsid w:val="000E2AB0"/>
    <w:rsid w:val="000E2E79"/>
    <w:rsid w:val="000E7620"/>
    <w:rsid w:val="000F2A65"/>
    <w:rsid w:val="000F447C"/>
    <w:rsid w:val="000F50F5"/>
    <w:rsid w:val="000F771A"/>
    <w:rsid w:val="00100898"/>
    <w:rsid w:val="001054DF"/>
    <w:rsid w:val="00105BCC"/>
    <w:rsid w:val="00105F5A"/>
    <w:rsid w:val="00107A01"/>
    <w:rsid w:val="00110DEB"/>
    <w:rsid w:val="00110F42"/>
    <w:rsid w:val="00112E1A"/>
    <w:rsid w:val="00113EAA"/>
    <w:rsid w:val="00115219"/>
    <w:rsid w:val="00115601"/>
    <w:rsid w:val="001211D9"/>
    <w:rsid w:val="00123875"/>
    <w:rsid w:val="00123987"/>
    <w:rsid w:val="00127CAE"/>
    <w:rsid w:val="001313AB"/>
    <w:rsid w:val="00132DDD"/>
    <w:rsid w:val="00133414"/>
    <w:rsid w:val="00136670"/>
    <w:rsid w:val="00136D12"/>
    <w:rsid w:val="0014340F"/>
    <w:rsid w:val="00146AAA"/>
    <w:rsid w:val="00151FF6"/>
    <w:rsid w:val="001522A8"/>
    <w:rsid w:val="00152CD3"/>
    <w:rsid w:val="00153F92"/>
    <w:rsid w:val="00156BBF"/>
    <w:rsid w:val="0015724B"/>
    <w:rsid w:val="001629B9"/>
    <w:rsid w:val="001638EA"/>
    <w:rsid w:val="00165868"/>
    <w:rsid w:val="00166738"/>
    <w:rsid w:val="00167448"/>
    <w:rsid w:val="00167FE5"/>
    <w:rsid w:val="0017078C"/>
    <w:rsid w:val="001734C8"/>
    <w:rsid w:val="00173B62"/>
    <w:rsid w:val="001759AE"/>
    <w:rsid w:val="00176FAF"/>
    <w:rsid w:val="00177E86"/>
    <w:rsid w:val="00182198"/>
    <w:rsid w:val="00183FA1"/>
    <w:rsid w:val="0018577E"/>
    <w:rsid w:val="001864A8"/>
    <w:rsid w:val="00192B9C"/>
    <w:rsid w:val="001931E4"/>
    <w:rsid w:val="001937AF"/>
    <w:rsid w:val="00195229"/>
    <w:rsid w:val="001A05E3"/>
    <w:rsid w:val="001A2CCB"/>
    <w:rsid w:val="001A5A56"/>
    <w:rsid w:val="001A6B4E"/>
    <w:rsid w:val="001B3FAF"/>
    <w:rsid w:val="001B56CF"/>
    <w:rsid w:val="001B5717"/>
    <w:rsid w:val="001B5A38"/>
    <w:rsid w:val="001C2294"/>
    <w:rsid w:val="001C3BFC"/>
    <w:rsid w:val="001C3E43"/>
    <w:rsid w:val="001C7D71"/>
    <w:rsid w:val="001E1A6B"/>
    <w:rsid w:val="001E2B23"/>
    <w:rsid w:val="001E7625"/>
    <w:rsid w:val="001F1665"/>
    <w:rsid w:val="001F667B"/>
    <w:rsid w:val="002027AE"/>
    <w:rsid w:val="00206604"/>
    <w:rsid w:val="0020764A"/>
    <w:rsid w:val="002150A3"/>
    <w:rsid w:val="002153B9"/>
    <w:rsid w:val="0021659D"/>
    <w:rsid w:val="00217756"/>
    <w:rsid w:val="00217BEE"/>
    <w:rsid w:val="00220628"/>
    <w:rsid w:val="002222E1"/>
    <w:rsid w:val="00222F11"/>
    <w:rsid w:val="0022687D"/>
    <w:rsid w:val="00230BDB"/>
    <w:rsid w:val="00233A3C"/>
    <w:rsid w:val="00236CAE"/>
    <w:rsid w:val="002402E0"/>
    <w:rsid w:val="0024157E"/>
    <w:rsid w:val="0024652D"/>
    <w:rsid w:val="00252E36"/>
    <w:rsid w:val="00254367"/>
    <w:rsid w:val="00256573"/>
    <w:rsid w:val="00261D6D"/>
    <w:rsid w:val="002648B1"/>
    <w:rsid w:val="002663FD"/>
    <w:rsid w:val="00270C33"/>
    <w:rsid w:val="00272865"/>
    <w:rsid w:val="002746E0"/>
    <w:rsid w:val="00274975"/>
    <w:rsid w:val="00277419"/>
    <w:rsid w:val="00277E3A"/>
    <w:rsid w:val="00280AF2"/>
    <w:rsid w:val="00282CA5"/>
    <w:rsid w:val="00286A33"/>
    <w:rsid w:val="00287815"/>
    <w:rsid w:val="00290670"/>
    <w:rsid w:val="00292108"/>
    <w:rsid w:val="002936B4"/>
    <w:rsid w:val="00294B5C"/>
    <w:rsid w:val="00295BF9"/>
    <w:rsid w:val="00295D26"/>
    <w:rsid w:val="002A1BDA"/>
    <w:rsid w:val="002A4000"/>
    <w:rsid w:val="002A5235"/>
    <w:rsid w:val="002A6766"/>
    <w:rsid w:val="002B1A97"/>
    <w:rsid w:val="002B2612"/>
    <w:rsid w:val="002B4B56"/>
    <w:rsid w:val="002B707B"/>
    <w:rsid w:val="002C2A0B"/>
    <w:rsid w:val="002C324C"/>
    <w:rsid w:val="002C3CBF"/>
    <w:rsid w:val="002C6709"/>
    <w:rsid w:val="002D218C"/>
    <w:rsid w:val="002D28F7"/>
    <w:rsid w:val="002D3C53"/>
    <w:rsid w:val="002D6319"/>
    <w:rsid w:val="002E2CC4"/>
    <w:rsid w:val="002E4DF8"/>
    <w:rsid w:val="002E5505"/>
    <w:rsid w:val="002F2657"/>
    <w:rsid w:val="002F33EF"/>
    <w:rsid w:val="002F7926"/>
    <w:rsid w:val="0030252C"/>
    <w:rsid w:val="003047A0"/>
    <w:rsid w:val="00310A7B"/>
    <w:rsid w:val="00310C31"/>
    <w:rsid w:val="003117A7"/>
    <w:rsid w:val="00311B45"/>
    <w:rsid w:val="00315B5B"/>
    <w:rsid w:val="003174F0"/>
    <w:rsid w:val="00332D56"/>
    <w:rsid w:val="00335783"/>
    <w:rsid w:val="003379BC"/>
    <w:rsid w:val="00342257"/>
    <w:rsid w:val="00342E35"/>
    <w:rsid w:val="00345082"/>
    <w:rsid w:val="00346764"/>
    <w:rsid w:val="00350EB3"/>
    <w:rsid w:val="00352508"/>
    <w:rsid w:val="00356FDA"/>
    <w:rsid w:val="003604A2"/>
    <w:rsid w:val="0036353D"/>
    <w:rsid w:val="003645B3"/>
    <w:rsid w:val="00373461"/>
    <w:rsid w:val="0037492A"/>
    <w:rsid w:val="00376A7D"/>
    <w:rsid w:val="00376B9A"/>
    <w:rsid w:val="00387D32"/>
    <w:rsid w:val="0039510A"/>
    <w:rsid w:val="00395F86"/>
    <w:rsid w:val="0039716B"/>
    <w:rsid w:val="003A0986"/>
    <w:rsid w:val="003A0A5C"/>
    <w:rsid w:val="003A1209"/>
    <w:rsid w:val="003A149E"/>
    <w:rsid w:val="003A2582"/>
    <w:rsid w:val="003A35CA"/>
    <w:rsid w:val="003A56F6"/>
    <w:rsid w:val="003A7816"/>
    <w:rsid w:val="003A7AEB"/>
    <w:rsid w:val="003B06EC"/>
    <w:rsid w:val="003B30AE"/>
    <w:rsid w:val="003B3FAD"/>
    <w:rsid w:val="003B46C3"/>
    <w:rsid w:val="003B54AB"/>
    <w:rsid w:val="003B7366"/>
    <w:rsid w:val="003B7E3D"/>
    <w:rsid w:val="003C1B29"/>
    <w:rsid w:val="003D004E"/>
    <w:rsid w:val="003D1881"/>
    <w:rsid w:val="003E558A"/>
    <w:rsid w:val="003F322B"/>
    <w:rsid w:val="00400059"/>
    <w:rsid w:val="0040472A"/>
    <w:rsid w:val="004100C3"/>
    <w:rsid w:val="0041174B"/>
    <w:rsid w:val="00412C29"/>
    <w:rsid w:val="00412C35"/>
    <w:rsid w:val="0041532E"/>
    <w:rsid w:val="004162C7"/>
    <w:rsid w:val="00416DD9"/>
    <w:rsid w:val="00421A45"/>
    <w:rsid w:val="00421C7A"/>
    <w:rsid w:val="00422F3E"/>
    <w:rsid w:val="00423F3B"/>
    <w:rsid w:val="00425077"/>
    <w:rsid w:val="00425B09"/>
    <w:rsid w:val="004263B5"/>
    <w:rsid w:val="0042642E"/>
    <w:rsid w:val="00431249"/>
    <w:rsid w:val="00434A6E"/>
    <w:rsid w:val="004412C1"/>
    <w:rsid w:val="00443BE8"/>
    <w:rsid w:val="004447B4"/>
    <w:rsid w:val="004450D7"/>
    <w:rsid w:val="004454AF"/>
    <w:rsid w:val="0044703C"/>
    <w:rsid w:val="00455322"/>
    <w:rsid w:val="00466E0F"/>
    <w:rsid w:val="00467BA6"/>
    <w:rsid w:val="00467ED9"/>
    <w:rsid w:val="00472493"/>
    <w:rsid w:val="0047458A"/>
    <w:rsid w:val="004801CB"/>
    <w:rsid w:val="0048148B"/>
    <w:rsid w:val="00482018"/>
    <w:rsid w:val="00482A2E"/>
    <w:rsid w:val="00483626"/>
    <w:rsid w:val="00484E87"/>
    <w:rsid w:val="004875B2"/>
    <w:rsid w:val="00490344"/>
    <w:rsid w:val="0049353E"/>
    <w:rsid w:val="00494426"/>
    <w:rsid w:val="004965A4"/>
    <w:rsid w:val="004A13F7"/>
    <w:rsid w:val="004A2538"/>
    <w:rsid w:val="004A725D"/>
    <w:rsid w:val="004A7F9E"/>
    <w:rsid w:val="004B04EB"/>
    <w:rsid w:val="004B166C"/>
    <w:rsid w:val="004B3B6C"/>
    <w:rsid w:val="004B4EDF"/>
    <w:rsid w:val="004B6469"/>
    <w:rsid w:val="004B7509"/>
    <w:rsid w:val="004C1AE6"/>
    <w:rsid w:val="004C1F24"/>
    <w:rsid w:val="004C1F36"/>
    <w:rsid w:val="004C34D5"/>
    <w:rsid w:val="004C5381"/>
    <w:rsid w:val="004C6204"/>
    <w:rsid w:val="004C6B31"/>
    <w:rsid w:val="004C7593"/>
    <w:rsid w:val="004C7D86"/>
    <w:rsid w:val="004D0EE8"/>
    <w:rsid w:val="004D221C"/>
    <w:rsid w:val="004D4020"/>
    <w:rsid w:val="004D528A"/>
    <w:rsid w:val="004D5F21"/>
    <w:rsid w:val="004D63DE"/>
    <w:rsid w:val="004E0F47"/>
    <w:rsid w:val="004E7AC0"/>
    <w:rsid w:val="004F2908"/>
    <w:rsid w:val="005021E6"/>
    <w:rsid w:val="00502E5E"/>
    <w:rsid w:val="00504714"/>
    <w:rsid w:val="00506EFA"/>
    <w:rsid w:val="00507773"/>
    <w:rsid w:val="00511A6E"/>
    <w:rsid w:val="00514011"/>
    <w:rsid w:val="00520F05"/>
    <w:rsid w:val="005229C2"/>
    <w:rsid w:val="00527A06"/>
    <w:rsid w:val="00527AF9"/>
    <w:rsid w:val="005312C6"/>
    <w:rsid w:val="00535E5E"/>
    <w:rsid w:val="0053798B"/>
    <w:rsid w:val="005402E3"/>
    <w:rsid w:val="00540D88"/>
    <w:rsid w:val="00542370"/>
    <w:rsid w:val="00542442"/>
    <w:rsid w:val="00543D63"/>
    <w:rsid w:val="00545A3E"/>
    <w:rsid w:val="00550BD7"/>
    <w:rsid w:val="0055120E"/>
    <w:rsid w:val="00553152"/>
    <w:rsid w:val="00565603"/>
    <w:rsid w:val="00566614"/>
    <w:rsid w:val="00575071"/>
    <w:rsid w:val="00577530"/>
    <w:rsid w:val="005807A1"/>
    <w:rsid w:val="00581190"/>
    <w:rsid w:val="00587855"/>
    <w:rsid w:val="005952D3"/>
    <w:rsid w:val="00597112"/>
    <w:rsid w:val="00597350"/>
    <w:rsid w:val="00597A5E"/>
    <w:rsid w:val="00597F42"/>
    <w:rsid w:val="005A265C"/>
    <w:rsid w:val="005A35A7"/>
    <w:rsid w:val="005B1C0A"/>
    <w:rsid w:val="005B7FCC"/>
    <w:rsid w:val="005C3E04"/>
    <w:rsid w:val="005C45EC"/>
    <w:rsid w:val="005D086D"/>
    <w:rsid w:val="005D1C7F"/>
    <w:rsid w:val="005D2D1C"/>
    <w:rsid w:val="005D2D6F"/>
    <w:rsid w:val="005D4062"/>
    <w:rsid w:val="005D6404"/>
    <w:rsid w:val="005D7136"/>
    <w:rsid w:val="005E040F"/>
    <w:rsid w:val="005E3FD4"/>
    <w:rsid w:val="005E49E0"/>
    <w:rsid w:val="005E7CFE"/>
    <w:rsid w:val="005F3C9E"/>
    <w:rsid w:val="005F43AF"/>
    <w:rsid w:val="0060229B"/>
    <w:rsid w:val="00605118"/>
    <w:rsid w:val="006073DF"/>
    <w:rsid w:val="00612C52"/>
    <w:rsid w:val="00612EE6"/>
    <w:rsid w:val="006172B7"/>
    <w:rsid w:val="00617711"/>
    <w:rsid w:val="0062006D"/>
    <w:rsid w:val="00623402"/>
    <w:rsid w:val="00624851"/>
    <w:rsid w:val="00625555"/>
    <w:rsid w:val="00631B0F"/>
    <w:rsid w:val="00632D91"/>
    <w:rsid w:val="0063484C"/>
    <w:rsid w:val="0063532C"/>
    <w:rsid w:val="00636133"/>
    <w:rsid w:val="00640733"/>
    <w:rsid w:val="006418C7"/>
    <w:rsid w:val="00642185"/>
    <w:rsid w:val="00643FD0"/>
    <w:rsid w:val="006468A3"/>
    <w:rsid w:val="00652A77"/>
    <w:rsid w:val="006534FD"/>
    <w:rsid w:val="00654877"/>
    <w:rsid w:val="006559AE"/>
    <w:rsid w:val="0065753D"/>
    <w:rsid w:val="00662C53"/>
    <w:rsid w:val="00665B67"/>
    <w:rsid w:val="00671CE0"/>
    <w:rsid w:val="006723FC"/>
    <w:rsid w:val="00675883"/>
    <w:rsid w:val="00677EDB"/>
    <w:rsid w:val="00680F91"/>
    <w:rsid w:val="00684082"/>
    <w:rsid w:val="00684224"/>
    <w:rsid w:val="006849AA"/>
    <w:rsid w:val="0068596D"/>
    <w:rsid w:val="006863B5"/>
    <w:rsid w:val="00690983"/>
    <w:rsid w:val="00693DB1"/>
    <w:rsid w:val="00693F3D"/>
    <w:rsid w:val="00695DD5"/>
    <w:rsid w:val="00697032"/>
    <w:rsid w:val="006A1CCA"/>
    <w:rsid w:val="006A4C33"/>
    <w:rsid w:val="006A6541"/>
    <w:rsid w:val="006A79E5"/>
    <w:rsid w:val="006B1168"/>
    <w:rsid w:val="006B2B62"/>
    <w:rsid w:val="006B5807"/>
    <w:rsid w:val="006B6A97"/>
    <w:rsid w:val="006C0088"/>
    <w:rsid w:val="006C271D"/>
    <w:rsid w:val="006C45DA"/>
    <w:rsid w:val="006C6BC6"/>
    <w:rsid w:val="006D59AF"/>
    <w:rsid w:val="006E309B"/>
    <w:rsid w:val="006E4506"/>
    <w:rsid w:val="006E634B"/>
    <w:rsid w:val="006F0A40"/>
    <w:rsid w:val="006F137E"/>
    <w:rsid w:val="006F138A"/>
    <w:rsid w:val="006F194E"/>
    <w:rsid w:val="006F2A94"/>
    <w:rsid w:val="006F2DE6"/>
    <w:rsid w:val="006F49F8"/>
    <w:rsid w:val="006F55CA"/>
    <w:rsid w:val="006F627D"/>
    <w:rsid w:val="0070038E"/>
    <w:rsid w:val="00700FAD"/>
    <w:rsid w:val="007050F4"/>
    <w:rsid w:val="00713EC8"/>
    <w:rsid w:val="00717672"/>
    <w:rsid w:val="00723254"/>
    <w:rsid w:val="00724DCF"/>
    <w:rsid w:val="007260EC"/>
    <w:rsid w:val="00732F47"/>
    <w:rsid w:val="00735391"/>
    <w:rsid w:val="00740994"/>
    <w:rsid w:val="00742FD0"/>
    <w:rsid w:val="00745EE6"/>
    <w:rsid w:val="007500AE"/>
    <w:rsid w:val="00752D65"/>
    <w:rsid w:val="007553F0"/>
    <w:rsid w:val="007569AD"/>
    <w:rsid w:val="00760409"/>
    <w:rsid w:val="007612AD"/>
    <w:rsid w:val="00762F36"/>
    <w:rsid w:val="00766C6D"/>
    <w:rsid w:val="007769AD"/>
    <w:rsid w:val="00784A16"/>
    <w:rsid w:val="00787363"/>
    <w:rsid w:val="00790D17"/>
    <w:rsid w:val="007956B4"/>
    <w:rsid w:val="00796B6A"/>
    <w:rsid w:val="007A11E8"/>
    <w:rsid w:val="007A1F60"/>
    <w:rsid w:val="007A2011"/>
    <w:rsid w:val="007A60B8"/>
    <w:rsid w:val="007A654E"/>
    <w:rsid w:val="007B0A47"/>
    <w:rsid w:val="007B64AD"/>
    <w:rsid w:val="007B753B"/>
    <w:rsid w:val="007C1A3D"/>
    <w:rsid w:val="007C1BE0"/>
    <w:rsid w:val="007C280E"/>
    <w:rsid w:val="007C5138"/>
    <w:rsid w:val="007C55C7"/>
    <w:rsid w:val="007C765B"/>
    <w:rsid w:val="007C7E97"/>
    <w:rsid w:val="007D09DA"/>
    <w:rsid w:val="007D13C8"/>
    <w:rsid w:val="007D604D"/>
    <w:rsid w:val="007D69D7"/>
    <w:rsid w:val="007D77A8"/>
    <w:rsid w:val="007E3EED"/>
    <w:rsid w:val="007F1A31"/>
    <w:rsid w:val="007F3E16"/>
    <w:rsid w:val="007F5BF2"/>
    <w:rsid w:val="008008B7"/>
    <w:rsid w:val="00812546"/>
    <w:rsid w:val="00815FF8"/>
    <w:rsid w:val="00816C40"/>
    <w:rsid w:val="00817A36"/>
    <w:rsid w:val="00817F29"/>
    <w:rsid w:val="00823F88"/>
    <w:rsid w:val="00827F04"/>
    <w:rsid w:val="0083465B"/>
    <w:rsid w:val="008347B4"/>
    <w:rsid w:val="00836571"/>
    <w:rsid w:val="00837952"/>
    <w:rsid w:val="00840873"/>
    <w:rsid w:val="00840C66"/>
    <w:rsid w:val="0084128C"/>
    <w:rsid w:val="008429FA"/>
    <w:rsid w:val="00843945"/>
    <w:rsid w:val="0084794B"/>
    <w:rsid w:val="00847B50"/>
    <w:rsid w:val="0085119B"/>
    <w:rsid w:val="0085368E"/>
    <w:rsid w:val="0085631A"/>
    <w:rsid w:val="00856DBF"/>
    <w:rsid w:val="008609B1"/>
    <w:rsid w:val="0086116A"/>
    <w:rsid w:val="00862214"/>
    <w:rsid w:val="0086477C"/>
    <w:rsid w:val="00866D05"/>
    <w:rsid w:val="008670A6"/>
    <w:rsid w:val="008678E3"/>
    <w:rsid w:val="008720A4"/>
    <w:rsid w:val="0087472B"/>
    <w:rsid w:val="008749FC"/>
    <w:rsid w:val="0087611D"/>
    <w:rsid w:val="00876554"/>
    <w:rsid w:val="00876C0B"/>
    <w:rsid w:val="00877060"/>
    <w:rsid w:val="008828B8"/>
    <w:rsid w:val="00882A90"/>
    <w:rsid w:val="00884F6D"/>
    <w:rsid w:val="008856CB"/>
    <w:rsid w:val="008863C2"/>
    <w:rsid w:val="00890FB3"/>
    <w:rsid w:val="008911F8"/>
    <w:rsid w:val="00891288"/>
    <w:rsid w:val="008913AD"/>
    <w:rsid w:val="008918F9"/>
    <w:rsid w:val="0089435C"/>
    <w:rsid w:val="00894644"/>
    <w:rsid w:val="008A1787"/>
    <w:rsid w:val="008A604F"/>
    <w:rsid w:val="008A64F1"/>
    <w:rsid w:val="008B151A"/>
    <w:rsid w:val="008B235C"/>
    <w:rsid w:val="008B2967"/>
    <w:rsid w:val="008B32D7"/>
    <w:rsid w:val="008C0954"/>
    <w:rsid w:val="008C105A"/>
    <w:rsid w:val="008C6404"/>
    <w:rsid w:val="008D333D"/>
    <w:rsid w:val="008D505B"/>
    <w:rsid w:val="008E0C43"/>
    <w:rsid w:val="008F774B"/>
    <w:rsid w:val="00900E87"/>
    <w:rsid w:val="00902C3E"/>
    <w:rsid w:val="00904A6F"/>
    <w:rsid w:val="0090529B"/>
    <w:rsid w:val="009064A2"/>
    <w:rsid w:val="00907417"/>
    <w:rsid w:val="00914384"/>
    <w:rsid w:val="00914543"/>
    <w:rsid w:val="00915C50"/>
    <w:rsid w:val="009160C4"/>
    <w:rsid w:val="00916EDE"/>
    <w:rsid w:val="0092293E"/>
    <w:rsid w:val="00923A8B"/>
    <w:rsid w:val="00926A6C"/>
    <w:rsid w:val="00927834"/>
    <w:rsid w:val="00933E5D"/>
    <w:rsid w:val="00937BC3"/>
    <w:rsid w:val="009416E6"/>
    <w:rsid w:val="00941EAC"/>
    <w:rsid w:val="00942AFE"/>
    <w:rsid w:val="00944F76"/>
    <w:rsid w:val="00947BD3"/>
    <w:rsid w:val="00947FFE"/>
    <w:rsid w:val="00956AE4"/>
    <w:rsid w:val="0095779F"/>
    <w:rsid w:val="00957A9A"/>
    <w:rsid w:val="00960921"/>
    <w:rsid w:val="00965EBA"/>
    <w:rsid w:val="00967AD2"/>
    <w:rsid w:val="009703CF"/>
    <w:rsid w:val="009742E0"/>
    <w:rsid w:val="00977F0D"/>
    <w:rsid w:val="00977F48"/>
    <w:rsid w:val="00980E34"/>
    <w:rsid w:val="00981651"/>
    <w:rsid w:val="00982C4A"/>
    <w:rsid w:val="00982DF7"/>
    <w:rsid w:val="00983D6B"/>
    <w:rsid w:val="0098530D"/>
    <w:rsid w:val="00985FEB"/>
    <w:rsid w:val="009A2911"/>
    <w:rsid w:val="009B0359"/>
    <w:rsid w:val="009B1E0C"/>
    <w:rsid w:val="009B200D"/>
    <w:rsid w:val="009B3990"/>
    <w:rsid w:val="009B5C6D"/>
    <w:rsid w:val="009C2BF3"/>
    <w:rsid w:val="009C2F2F"/>
    <w:rsid w:val="009C3077"/>
    <w:rsid w:val="009C54AE"/>
    <w:rsid w:val="009C7DC0"/>
    <w:rsid w:val="009D177C"/>
    <w:rsid w:val="009D1EC5"/>
    <w:rsid w:val="009D2BBB"/>
    <w:rsid w:val="009D3860"/>
    <w:rsid w:val="009E1ECF"/>
    <w:rsid w:val="009E5E81"/>
    <w:rsid w:val="009E6733"/>
    <w:rsid w:val="009F62C7"/>
    <w:rsid w:val="00A003F5"/>
    <w:rsid w:val="00A0465A"/>
    <w:rsid w:val="00A12534"/>
    <w:rsid w:val="00A13654"/>
    <w:rsid w:val="00A1489D"/>
    <w:rsid w:val="00A16C87"/>
    <w:rsid w:val="00A27B71"/>
    <w:rsid w:val="00A312DE"/>
    <w:rsid w:val="00A32F08"/>
    <w:rsid w:val="00A3392E"/>
    <w:rsid w:val="00A346FA"/>
    <w:rsid w:val="00A44472"/>
    <w:rsid w:val="00A448D9"/>
    <w:rsid w:val="00A45F91"/>
    <w:rsid w:val="00A46843"/>
    <w:rsid w:val="00A47C37"/>
    <w:rsid w:val="00A50666"/>
    <w:rsid w:val="00A51019"/>
    <w:rsid w:val="00A5248A"/>
    <w:rsid w:val="00A54600"/>
    <w:rsid w:val="00A56622"/>
    <w:rsid w:val="00A57074"/>
    <w:rsid w:val="00A57B85"/>
    <w:rsid w:val="00A6004F"/>
    <w:rsid w:val="00A63455"/>
    <w:rsid w:val="00A64528"/>
    <w:rsid w:val="00A64E78"/>
    <w:rsid w:val="00A65474"/>
    <w:rsid w:val="00A65FF9"/>
    <w:rsid w:val="00A725A1"/>
    <w:rsid w:val="00A72E1F"/>
    <w:rsid w:val="00A801CC"/>
    <w:rsid w:val="00A80209"/>
    <w:rsid w:val="00A807C2"/>
    <w:rsid w:val="00A80C7F"/>
    <w:rsid w:val="00A8218F"/>
    <w:rsid w:val="00A82248"/>
    <w:rsid w:val="00A82DB5"/>
    <w:rsid w:val="00A8727B"/>
    <w:rsid w:val="00A874ED"/>
    <w:rsid w:val="00A876E8"/>
    <w:rsid w:val="00A9020A"/>
    <w:rsid w:val="00A907E2"/>
    <w:rsid w:val="00A942D9"/>
    <w:rsid w:val="00A959AA"/>
    <w:rsid w:val="00A966B6"/>
    <w:rsid w:val="00AA07F1"/>
    <w:rsid w:val="00AA1FBC"/>
    <w:rsid w:val="00AA2787"/>
    <w:rsid w:val="00AA4112"/>
    <w:rsid w:val="00AA45ED"/>
    <w:rsid w:val="00AA466A"/>
    <w:rsid w:val="00AA7C5D"/>
    <w:rsid w:val="00AB0EEC"/>
    <w:rsid w:val="00AB2221"/>
    <w:rsid w:val="00AB3B8D"/>
    <w:rsid w:val="00AB4BB0"/>
    <w:rsid w:val="00AB4C1A"/>
    <w:rsid w:val="00AB5365"/>
    <w:rsid w:val="00AB5A08"/>
    <w:rsid w:val="00AB7E9A"/>
    <w:rsid w:val="00AC1A18"/>
    <w:rsid w:val="00AC5A6C"/>
    <w:rsid w:val="00AC7A62"/>
    <w:rsid w:val="00AD25AE"/>
    <w:rsid w:val="00AD330E"/>
    <w:rsid w:val="00AD51BB"/>
    <w:rsid w:val="00AD6327"/>
    <w:rsid w:val="00AD7BD8"/>
    <w:rsid w:val="00AE629E"/>
    <w:rsid w:val="00AF23FA"/>
    <w:rsid w:val="00AF3F7C"/>
    <w:rsid w:val="00AF4A5A"/>
    <w:rsid w:val="00AF54C8"/>
    <w:rsid w:val="00B02C5F"/>
    <w:rsid w:val="00B04465"/>
    <w:rsid w:val="00B107CF"/>
    <w:rsid w:val="00B10C11"/>
    <w:rsid w:val="00B11FEA"/>
    <w:rsid w:val="00B1423C"/>
    <w:rsid w:val="00B145C1"/>
    <w:rsid w:val="00B1468B"/>
    <w:rsid w:val="00B15DE4"/>
    <w:rsid w:val="00B1625D"/>
    <w:rsid w:val="00B1661E"/>
    <w:rsid w:val="00B1670F"/>
    <w:rsid w:val="00B16E25"/>
    <w:rsid w:val="00B23455"/>
    <w:rsid w:val="00B32A7A"/>
    <w:rsid w:val="00B33249"/>
    <w:rsid w:val="00B4444A"/>
    <w:rsid w:val="00B4464C"/>
    <w:rsid w:val="00B45D8F"/>
    <w:rsid w:val="00B54F2E"/>
    <w:rsid w:val="00B564FE"/>
    <w:rsid w:val="00B57A95"/>
    <w:rsid w:val="00B57CB2"/>
    <w:rsid w:val="00B62B39"/>
    <w:rsid w:val="00B631EC"/>
    <w:rsid w:val="00B6422F"/>
    <w:rsid w:val="00B64D56"/>
    <w:rsid w:val="00B70E64"/>
    <w:rsid w:val="00B714B3"/>
    <w:rsid w:val="00B73147"/>
    <w:rsid w:val="00B75AAF"/>
    <w:rsid w:val="00B77890"/>
    <w:rsid w:val="00B77912"/>
    <w:rsid w:val="00B843DC"/>
    <w:rsid w:val="00B867CB"/>
    <w:rsid w:val="00B909D9"/>
    <w:rsid w:val="00B920C1"/>
    <w:rsid w:val="00BA4412"/>
    <w:rsid w:val="00BA57D2"/>
    <w:rsid w:val="00BA7AF4"/>
    <w:rsid w:val="00BB0818"/>
    <w:rsid w:val="00BB295D"/>
    <w:rsid w:val="00BB44B1"/>
    <w:rsid w:val="00BB6E79"/>
    <w:rsid w:val="00BC68CE"/>
    <w:rsid w:val="00BC777B"/>
    <w:rsid w:val="00BD1640"/>
    <w:rsid w:val="00BD4B56"/>
    <w:rsid w:val="00BD7711"/>
    <w:rsid w:val="00BE0384"/>
    <w:rsid w:val="00BE39D2"/>
    <w:rsid w:val="00BE5559"/>
    <w:rsid w:val="00BF15BD"/>
    <w:rsid w:val="00BF2726"/>
    <w:rsid w:val="00BF3996"/>
    <w:rsid w:val="00BF3E52"/>
    <w:rsid w:val="00BF73E1"/>
    <w:rsid w:val="00C006DD"/>
    <w:rsid w:val="00C12555"/>
    <w:rsid w:val="00C1416E"/>
    <w:rsid w:val="00C153D5"/>
    <w:rsid w:val="00C15588"/>
    <w:rsid w:val="00C176BA"/>
    <w:rsid w:val="00C202CD"/>
    <w:rsid w:val="00C2035C"/>
    <w:rsid w:val="00C2260F"/>
    <w:rsid w:val="00C30C18"/>
    <w:rsid w:val="00C32A4F"/>
    <w:rsid w:val="00C32BEC"/>
    <w:rsid w:val="00C32D25"/>
    <w:rsid w:val="00C34A3A"/>
    <w:rsid w:val="00C34AB2"/>
    <w:rsid w:val="00C37143"/>
    <w:rsid w:val="00C42BD2"/>
    <w:rsid w:val="00C43076"/>
    <w:rsid w:val="00C47C6C"/>
    <w:rsid w:val="00C50DAD"/>
    <w:rsid w:val="00C5202C"/>
    <w:rsid w:val="00C521C1"/>
    <w:rsid w:val="00C52B5A"/>
    <w:rsid w:val="00C56E6E"/>
    <w:rsid w:val="00C578F6"/>
    <w:rsid w:val="00C6007D"/>
    <w:rsid w:val="00C616E8"/>
    <w:rsid w:val="00C623DE"/>
    <w:rsid w:val="00C63C80"/>
    <w:rsid w:val="00C6400E"/>
    <w:rsid w:val="00C706EC"/>
    <w:rsid w:val="00C75A07"/>
    <w:rsid w:val="00C75CCE"/>
    <w:rsid w:val="00C76B08"/>
    <w:rsid w:val="00C77B0B"/>
    <w:rsid w:val="00C80406"/>
    <w:rsid w:val="00C80A3A"/>
    <w:rsid w:val="00C842CE"/>
    <w:rsid w:val="00C86A62"/>
    <w:rsid w:val="00C90C5A"/>
    <w:rsid w:val="00C9135A"/>
    <w:rsid w:val="00C9268F"/>
    <w:rsid w:val="00C96233"/>
    <w:rsid w:val="00C96341"/>
    <w:rsid w:val="00CA0624"/>
    <w:rsid w:val="00CA14EC"/>
    <w:rsid w:val="00CA2975"/>
    <w:rsid w:val="00CA4981"/>
    <w:rsid w:val="00CA51C4"/>
    <w:rsid w:val="00CB2DB3"/>
    <w:rsid w:val="00CB3D3D"/>
    <w:rsid w:val="00CB5C75"/>
    <w:rsid w:val="00CC3F84"/>
    <w:rsid w:val="00CD1A45"/>
    <w:rsid w:val="00CD78F7"/>
    <w:rsid w:val="00CE133B"/>
    <w:rsid w:val="00CE2B95"/>
    <w:rsid w:val="00CE3CD4"/>
    <w:rsid w:val="00CE42EC"/>
    <w:rsid w:val="00CE571B"/>
    <w:rsid w:val="00CE7AF6"/>
    <w:rsid w:val="00CF190F"/>
    <w:rsid w:val="00CF1B40"/>
    <w:rsid w:val="00CF2F0A"/>
    <w:rsid w:val="00CF62BA"/>
    <w:rsid w:val="00CF7D2F"/>
    <w:rsid w:val="00D02430"/>
    <w:rsid w:val="00D05D60"/>
    <w:rsid w:val="00D05D74"/>
    <w:rsid w:val="00D168B7"/>
    <w:rsid w:val="00D20175"/>
    <w:rsid w:val="00D270C0"/>
    <w:rsid w:val="00D303B5"/>
    <w:rsid w:val="00D312EF"/>
    <w:rsid w:val="00D32976"/>
    <w:rsid w:val="00D40D1A"/>
    <w:rsid w:val="00D4352E"/>
    <w:rsid w:val="00D527FE"/>
    <w:rsid w:val="00D533FD"/>
    <w:rsid w:val="00D53E19"/>
    <w:rsid w:val="00D60991"/>
    <w:rsid w:val="00D60BA5"/>
    <w:rsid w:val="00D616E4"/>
    <w:rsid w:val="00D707AC"/>
    <w:rsid w:val="00D71FE9"/>
    <w:rsid w:val="00D7612F"/>
    <w:rsid w:val="00D7646B"/>
    <w:rsid w:val="00D76733"/>
    <w:rsid w:val="00D77259"/>
    <w:rsid w:val="00D84B59"/>
    <w:rsid w:val="00D857BC"/>
    <w:rsid w:val="00D858EB"/>
    <w:rsid w:val="00D87855"/>
    <w:rsid w:val="00D90480"/>
    <w:rsid w:val="00D90E47"/>
    <w:rsid w:val="00DA0F98"/>
    <w:rsid w:val="00DA293D"/>
    <w:rsid w:val="00DA4037"/>
    <w:rsid w:val="00DA626F"/>
    <w:rsid w:val="00DB1ED8"/>
    <w:rsid w:val="00DB29D0"/>
    <w:rsid w:val="00DB2ADF"/>
    <w:rsid w:val="00DB7A82"/>
    <w:rsid w:val="00DC16EF"/>
    <w:rsid w:val="00DC3EAC"/>
    <w:rsid w:val="00DC49C5"/>
    <w:rsid w:val="00DC5868"/>
    <w:rsid w:val="00DC5C17"/>
    <w:rsid w:val="00DC6605"/>
    <w:rsid w:val="00DC6F1C"/>
    <w:rsid w:val="00DD33EE"/>
    <w:rsid w:val="00DD3F31"/>
    <w:rsid w:val="00DD4E6D"/>
    <w:rsid w:val="00DD6A4A"/>
    <w:rsid w:val="00DE0181"/>
    <w:rsid w:val="00DE36E7"/>
    <w:rsid w:val="00DE7EC9"/>
    <w:rsid w:val="00DF7B58"/>
    <w:rsid w:val="00E0455B"/>
    <w:rsid w:val="00E06618"/>
    <w:rsid w:val="00E12EE7"/>
    <w:rsid w:val="00E1379F"/>
    <w:rsid w:val="00E17F5A"/>
    <w:rsid w:val="00E21FBE"/>
    <w:rsid w:val="00E23270"/>
    <w:rsid w:val="00E31CFF"/>
    <w:rsid w:val="00E3350A"/>
    <w:rsid w:val="00E40069"/>
    <w:rsid w:val="00E41953"/>
    <w:rsid w:val="00E4204A"/>
    <w:rsid w:val="00E442DC"/>
    <w:rsid w:val="00E46FCF"/>
    <w:rsid w:val="00E4744E"/>
    <w:rsid w:val="00E50BD3"/>
    <w:rsid w:val="00E56D80"/>
    <w:rsid w:val="00E56F81"/>
    <w:rsid w:val="00E61135"/>
    <w:rsid w:val="00E61288"/>
    <w:rsid w:val="00E61A39"/>
    <w:rsid w:val="00E6377A"/>
    <w:rsid w:val="00E63C49"/>
    <w:rsid w:val="00E66C36"/>
    <w:rsid w:val="00E67625"/>
    <w:rsid w:val="00E70BDC"/>
    <w:rsid w:val="00E750AF"/>
    <w:rsid w:val="00E75F11"/>
    <w:rsid w:val="00E77F1A"/>
    <w:rsid w:val="00E85CA0"/>
    <w:rsid w:val="00E86241"/>
    <w:rsid w:val="00E86455"/>
    <w:rsid w:val="00E94D4A"/>
    <w:rsid w:val="00EA24B2"/>
    <w:rsid w:val="00EA32F1"/>
    <w:rsid w:val="00EA74AF"/>
    <w:rsid w:val="00EA763C"/>
    <w:rsid w:val="00EB0A26"/>
    <w:rsid w:val="00EB0FD2"/>
    <w:rsid w:val="00EB1A3A"/>
    <w:rsid w:val="00EB3089"/>
    <w:rsid w:val="00EB308F"/>
    <w:rsid w:val="00EB4027"/>
    <w:rsid w:val="00EC62E3"/>
    <w:rsid w:val="00ED01C8"/>
    <w:rsid w:val="00ED09FE"/>
    <w:rsid w:val="00ED2131"/>
    <w:rsid w:val="00EE4D20"/>
    <w:rsid w:val="00EE568F"/>
    <w:rsid w:val="00EE5AF8"/>
    <w:rsid w:val="00EE6306"/>
    <w:rsid w:val="00EF2111"/>
    <w:rsid w:val="00EF2FC5"/>
    <w:rsid w:val="00EF30C4"/>
    <w:rsid w:val="00EF7313"/>
    <w:rsid w:val="00F0513B"/>
    <w:rsid w:val="00F07472"/>
    <w:rsid w:val="00F07917"/>
    <w:rsid w:val="00F13F18"/>
    <w:rsid w:val="00F1418E"/>
    <w:rsid w:val="00F14287"/>
    <w:rsid w:val="00F14E81"/>
    <w:rsid w:val="00F15BF2"/>
    <w:rsid w:val="00F15C02"/>
    <w:rsid w:val="00F23E92"/>
    <w:rsid w:val="00F26AAC"/>
    <w:rsid w:val="00F30873"/>
    <w:rsid w:val="00F313AD"/>
    <w:rsid w:val="00F356D7"/>
    <w:rsid w:val="00F37F98"/>
    <w:rsid w:val="00F41FDA"/>
    <w:rsid w:val="00F42CA4"/>
    <w:rsid w:val="00F4338C"/>
    <w:rsid w:val="00F448CD"/>
    <w:rsid w:val="00F46DB5"/>
    <w:rsid w:val="00F509D6"/>
    <w:rsid w:val="00F50AE1"/>
    <w:rsid w:val="00F53458"/>
    <w:rsid w:val="00F53D1D"/>
    <w:rsid w:val="00F561EF"/>
    <w:rsid w:val="00F56BD8"/>
    <w:rsid w:val="00F57596"/>
    <w:rsid w:val="00F57B60"/>
    <w:rsid w:val="00F57B76"/>
    <w:rsid w:val="00F615A0"/>
    <w:rsid w:val="00F65C74"/>
    <w:rsid w:val="00F66654"/>
    <w:rsid w:val="00F86C24"/>
    <w:rsid w:val="00F90815"/>
    <w:rsid w:val="00F92775"/>
    <w:rsid w:val="00F9461A"/>
    <w:rsid w:val="00F94FAB"/>
    <w:rsid w:val="00F96FFC"/>
    <w:rsid w:val="00FA2E63"/>
    <w:rsid w:val="00FA5D1E"/>
    <w:rsid w:val="00FA5DC6"/>
    <w:rsid w:val="00FA6611"/>
    <w:rsid w:val="00FB2565"/>
    <w:rsid w:val="00FB5FA6"/>
    <w:rsid w:val="00FB70F1"/>
    <w:rsid w:val="00FC041B"/>
    <w:rsid w:val="00FC5BE2"/>
    <w:rsid w:val="00FD4DE9"/>
    <w:rsid w:val="00FD5878"/>
    <w:rsid w:val="00FD6C9F"/>
    <w:rsid w:val="00FE1937"/>
    <w:rsid w:val="00FE21AF"/>
    <w:rsid w:val="00FE322D"/>
    <w:rsid w:val="00FE55FA"/>
    <w:rsid w:val="00FE7B60"/>
    <w:rsid w:val="00FF1129"/>
    <w:rsid w:val="00FF1792"/>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CD9E44"/>
  <w15:docId w15:val="{3FB7E882-37A9-409A-AD3C-307BBBCB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D6D"/>
    <w:pPr>
      <w:tabs>
        <w:tab w:val="center" w:pos="4252"/>
        <w:tab w:val="right" w:pos="8504"/>
      </w:tabs>
      <w:snapToGrid w:val="0"/>
    </w:pPr>
  </w:style>
  <w:style w:type="character" w:customStyle="1" w:styleId="a5">
    <w:name w:val="ヘッダー (文字)"/>
    <w:basedOn w:val="a0"/>
    <w:link w:val="a4"/>
    <w:uiPriority w:val="99"/>
    <w:rsid w:val="00261D6D"/>
  </w:style>
  <w:style w:type="paragraph" w:styleId="a6">
    <w:name w:val="footer"/>
    <w:basedOn w:val="a"/>
    <w:link w:val="a7"/>
    <w:uiPriority w:val="99"/>
    <w:unhideWhenUsed/>
    <w:rsid w:val="00261D6D"/>
    <w:pPr>
      <w:tabs>
        <w:tab w:val="center" w:pos="4252"/>
        <w:tab w:val="right" w:pos="8504"/>
      </w:tabs>
      <w:snapToGrid w:val="0"/>
    </w:pPr>
  </w:style>
  <w:style w:type="character" w:customStyle="1" w:styleId="a7">
    <w:name w:val="フッター (文字)"/>
    <w:basedOn w:val="a0"/>
    <w:link w:val="a6"/>
    <w:uiPriority w:val="99"/>
    <w:rsid w:val="00261D6D"/>
  </w:style>
  <w:style w:type="paragraph" w:styleId="a8">
    <w:name w:val="Balloon Text"/>
    <w:basedOn w:val="a"/>
    <w:link w:val="a9"/>
    <w:uiPriority w:val="99"/>
    <w:semiHidden/>
    <w:unhideWhenUsed/>
    <w:rsid w:val="00AB4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BB0"/>
    <w:rPr>
      <w:rFonts w:asciiTheme="majorHAnsi" w:eastAsiaTheme="majorEastAsia" w:hAnsiTheme="majorHAnsi" w:cstheme="majorBidi"/>
      <w:sz w:val="18"/>
      <w:szCs w:val="18"/>
    </w:rPr>
  </w:style>
  <w:style w:type="paragraph" w:styleId="aa">
    <w:name w:val="List Paragraph"/>
    <w:basedOn w:val="a"/>
    <w:uiPriority w:val="34"/>
    <w:qFormat/>
    <w:rsid w:val="0044703C"/>
    <w:pPr>
      <w:ind w:leftChars="400" w:left="840"/>
    </w:pPr>
  </w:style>
  <w:style w:type="paragraph" w:styleId="Web">
    <w:name w:val="Normal (Web)"/>
    <w:basedOn w:val="a"/>
    <w:uiPriority w:val="99"/>
    <w:semiHidden/>
    <w:unhideWhenUsed/>
    <w:rsid w:val="00823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7496">
      <w:bodyDiv w:val="1"/>
      <w:marLeft w:val="0"/>
      <w:marRight w:val="0"/>
      <w:marTop w:val="0"/>
      <w:marBottom w:val="0"/>
      <w:divBdr>
        <w:top w:val="none" w:sz="0" w:space="0" w:color="auto"/>
        <w:left w:val="none" w:sz="0" w:space="0" w:color="auto"/>
        <w:bottom w:val="none" w:sz="0" w:space="0" w:color="auto"/>
        <w:right w:val="none" w:sz="0" w:space="0" w:color="auto"/>
      </w:divBdr>
    </w:div>
    <w:div w:id="378551875">
      <w:bodyDiv w:val="1"/>
      <w:marLeft w:val="0"/>
      <w:marRight w:val="0"/>
      <w:marTop w:val="0"/>
      <w:marBottom w:val="0"/>
      <w:divBdr>
        <w:top w:val="none" w:sz="0" w:space="0" w:color="auto"/>
        <w:left w:val="none" w:sz="0" w:space="0" w:color="auto"/>
        <w:bottom w:val="none" w:sz="0" w:space="0" w:color="auto"/>
        <w:right w:val="none" w:sz="0" w:space="0" w:color="auto"/>
      </w:divBdr>
    </w:div>
    <w:div w:id="506018163">
      <w:bodyDiv w:val="1"/>
      <w:marLeft w:val="0"/>
      <w:marRight w:val="0"/>
      <w:marTop w:val="0"/>
      <w:marBottom w:val="0"/>
      <w:divBdr>
        <w:top w:val="none" w:sz="0" w:space="0" w:color="auto"/>
        <w:left w:val="none" w:sz="0" w:space="0" w:color="auto"/>
        <w:bottom w:val="none" w:sz="0" w:space="0" w:color="auto"/>
        <w:right w:val="none" w:sz="0" w:space="0" w:color="auto"/>
      </w:divBdr>
    </w:div>
    <w:div w:id="535116142">
      <w:bodyDiv w:val="1"/>
      <w:marLeft w:val="0"/>
      <w:marRight w:val="0"/>
      <w:marTop w:val="0"/>
      <w:marBottom w:val="0"/>
      <w:divBdr>
        <w:top w:val="none" w:sz="0" w:space="0" w:color="auto"/>
        <w:left w:val="none" w:sz="0" w:space="0" w:color="auto"/>
        <w:bottom w:val="none" w:sz="0" w:space="0" w:color="auto"/>
        <w:right w:val="none" w:sz="0" w:space="0" w:color="auto"/>
      </w:divBdr>
    </w:div>
    <w:div w:id="813715652">
      <w:bodyDiv w:val="1"/>
      <w:marLeft w:val="0"/>
      <w:marRight w:val="0"/>
      <w:marTop w:val="0"/>
      <w:marBottom w:val="0"/>
      <w:divBdr>
        <w:top w:val="none" w:sz="0" w:space="0" w:color="auto"/>
        <w:left w:val="none" w:sz="0" w:space="0" w:color="auto"/>
        <w:bottom w:val="none" w:sz="0" w:space="0" w:color="auto"/>
        <w:right w:val="none" w:sz="0" w:space="0" w:color="auto"/>
      </w:divBdr>
    </w:div>
    <w:div w:id="870648510">
      <w:bodyDiv w:val="1"/>
      <w:marLeft w:val="0"/>
      <w:marRight w:val="0"/>
      <w:marTop w:val="0"/>
      <w:marBottom w:val="0"/>
      <w:divBdr>
        <w:top w:val="none" w:sz="0" w:space="0" w:color="auto"/>
        <w:left w:val="none" w:sz="0" w:space="0" w:color="auto"/>
        <w:bottom w:val="none" w:sz="0" w:space="0" w:color="auto"/>
        <w:right w:val="none" w:sz="0" w:space="0" w:color="auto"/>
      </w:divBdr>
    </w:div>
    <w:div w:id="1028331631">
      <w:bodyDiv w:val="1"/>
      <w:marLeft w:val="0"/>
      <w:marRight w:val="0"/>
      <w:marTop w:val="0"/>
      <w:marBottom w:val="0"/>
      <w:divBdr>
        <w:top w:val="none" w:sz="0" w:space="0" w:color="auto"/>
        <w:left w:val="none" w:sz="0" w:space="0" w:color="auto"/>
        <w:bottom w:val="none" w:sz="0" w:space="0" w:color="auto"/>
        <w:right w:val="none" w:sz="0" w:space="0" w:color="auto"/>
      </w:divBdr>
    </w:div>
    <w:div w:id="1256981419">
      <w:bodyDiv w:val="1"/>
      <w:marLeft w:val="0"/>
      <w:marRight w:val="0"/>
      <w:marTop w:val="0"/>
      <w:marBottom w:val="0"/>
      <w:divBdr>
        <w:top w:val="none" w:sz="0" w:space="0" w:color="auto"/>
        <w:left w:val="none" w:sz="0" w:space="0" w:color="auto"/>
        <w:bottom w:val="none" w:sz="0" w:space="0" w:color="auto"/>
        <w:right w:val="none" w:sz="0" w:space="0" w:color="auto"/>
      </w:divBdr>
    </w:div>
    <w:div w:id="1446581828">
      <w:bodyDiv w:val="1"/>
      <w:marLeft w:val="0"/>
      <w:marRight w:val="0"/>
      <w:marTop w:val="0"/>
      <w:marBottom w:val="0"/>
      <w:divBdr>
        <w:top w:val="none" w:sz="0" w:space="0" w:color="auto"/>
        <w:left w:val="none" w:sz="0" w:space="0" w:color="auto"/>
        <w:bottom w:val="none" w:sz="0" w:space="0" w:color="auto"/>
        <w:right w:val="none" w:sz="0" w:space="0" w:color="auto"/>
      </w:divBdr>
    </w:div>
    <w:div w:id="1631940267">
      <w:bodyDiv w:val="1"/>
      <w:marLeft w:val="0"/>
      <w:marRight w:val="0"/>
      <w:marTop w:val="0"/>
      <w:marBottom w:val="0"/>
      <w:divBdr>
        <w:top w:val="none" w:sz="0" w:space="0" w:color="auto"/>
        <w:left w:val="none" w:sz="0" w:space="0" w:color="auto"/>
        <w:bottom w:val="none" w:sz="0" w:space="0" w:color="auto"/>
        <w:right w:val="none" w:sz="0" w:space="0" w:color="auto"/>
      </w:divBdr>
    </w:div>
    <w:div w:id="1666014451">
      <w:bodyDiv w:val="1"/>
      <w:marLeft w:val="0"/>
      <w:marRight w:val="0"/>
      <w:marTop w:val="0"/>
      <w:marBottom w:val="0"/>
      <w:divBdr>
        <w:top w:val="none" w:sz="0" w:space="0" w:color="auto"/>
        <w:left w:val="none" w:sz="0" w:space="0" w:color="auto"/>
        <w:bottom w:val="none" w:sz="0" w:space="0" w:color="auto"/>
        <w:right w:val="none" w:sz="0" w:space="0" w:color="auto"/>
      </w:divBdr>
    </w:div>
    <w:div w:id="16675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BEE5-D299-4D00-AA45-C20E6DAA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1229</Words>
  <Characters>7007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森　章子</cp:lastModifiedBy>
  <cp:revision>99</cp:revision>
  <cp:lastPrinted>2023-12-26T08:08:00Z</cp:lastPrinted>
  <dcterms:created xsi:type="dcterms:W3CDTF">2023-12-26T02:59:00Z</dcterms:created>
  <dcterms:modified xsi:type="dcterms:W3CDTF">2024-02-27T08:44:00Z</dcterms:modified>
</cp:coreProperties>
</file>