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B61D4" w14:textId="373541BB" w:rsidR="00596890" w:rsidRPr="00E30127" w:rsidRDefault="00DA00D6" w:rsidP="004E51F1">
      <w:pPr>
        <w:pStyle w:val="af4"/>
        <w:ind w:leftChars="0" w:left="0" w:firstLineChars="0" w:firstLine="0"/>
      </w:pPr>
      <w:r w:rsidRPr="00DA00D6">
        <w:rPr>
          <w:rFonts w:hint="eastAsia"/>
        </w:rPr>
        <w:t>令和８年度　大阪デジタルインフラ整備</w:t>
      </w:r>
      <w:r w:rsidR="00701494">
        <w:rPr>
          <w:rFonts w:hint="eastAsia"/>
        </w:rPr>
        <w:t>計画策定</w:t>
      </w:r>
      <w:r w:rsidR="00F34BF2">
        <w:rPr>
          <w:rFonts w:hint="eastAsia"/>
        </w:rPr>
        <w:t>業務</w:t>
      </w:r>
      <w:r w:rsidRPr="00DA00D6">
        <w:rPr>
          <w:rFonts w:hint="eastAsia"/>
        </w:rPr>
        <w:t>委託仕様書</w:t>
      </w:r>
    </w:p>
    <w:p w14:paraId="642DBFDC" w14:textId="77777777" w:rsidR="00A563DE" w:rsidRDefault="00A563DE" w:rsidP="00E30127">
      <w:pPr>
        <w:pStyle w:val="1"/>
      </w:pPr>
    </w:p>
    <w:p w14:paraId="22C0D070" w14:textId="6027712D" w:rsidR="008D6455" w:rsidRPr="00E30127" w:rsidRDefault="009C5957" w:rsidP="00E30127">
      <w:pPr>
        <w:pStyle w:val="1"/>
      </w:pPr>
      <w:r w:rsidRPr="00E30127">
        <w:rPr>
          <w:rFonts w:hint="eastAsia"/>
        </w:rPr>
        <w:t>１．</w:t>
      </w:r>
      <w:r w:rsidR="008B0A7E" w:rsidRPr="00E30127">
        <w:rPr>
          <w:rFonts w:hint="eastAsia"/>
        </w:rPr>
        <w:t>業務</w:t>
      </w:r>
      <w:r w:rsidR="008D6455" w:rsidRPr="00E30127">
        <w:rPr>
          <w:rFonts w:hint="eastAsia"/>
        </w:rPr>
        <w:t>名</w:t>
      </w:r>
    </w:p>
    <w:p w14:paraId="469B28C3" w14:textId="0642F4C8" w:rsidR="008D6455" w:rsidRPr="00067A88" w:rsidRDefault="00DA00D6" w:rsidP="00E30127">
      <w:r w:rsidRPr="00DA00D6">
        <w:rPr>
          <w:rFonts w:hint="eastAsia"/>
        </w:rPr>
        <w:t>大阪デジタルインフラ整備</w:t>
      </w:r>
      <w:r w:rsidR="00701494">
        <w:rPr>
          <w:rFonts w:hint="eastAsia"/>
        </w:rPr>
        <w:t>計画策定</w:t>
      </w:r>
      <w:r>
        <w:rPr>
          <w:rFonts w:hint="eastAsia"/>
        </w:rPr>
        <w:t>業務</w:t>
      </w:r>
      <w:r w:rsidR="00FC351C" w:rsidRPr="00067A88">
        <w:rPr>
          <w:rFonts w:hint="eastAsia"/>
        </w:rPr>
        <w:t>（以下「本業務」</w:t>
      </w:r>
      <w:r w:rsidR="004A674A" w:rsidRPr="00067A88">
        <w:rPr>
          <w:rFonts w:hint="eastAsia"/>
        </w:rPr>
        <w:t>という。</w:t>
      </w:r>
      <w:r w:rsidR="00FC351C" w:rsidRPr="00067A88">
        <w:rPr>
          <w:rFonts w:hint="eastAsia"/>
        </w:rPr>
        <w:t>）</w:t>
      </w:r>
    </w:p>
    <w:p w14:paraId="41DAFF81" w14:textId="0988D7A0" w:rsidR="008D6455" w:rsidRPr="002477A2" w:rsidRDefault="008D6455" w:rsidP="00E30127"/>
    <w:p w14:paraId="29F61CE3" w14:textId="7E0E3B54" w:rsidR="007D4E77" w:rsidRPr="002477A2" w:rsidRDefault="009C5957" w:rsidP="00AA1220">
      <w:pPr>
        <w:pStyle w:val="1"/>
      </w:pPr>
      <w:r w:rsidRPr="002477A2">
        <w:rPr>
          <w:rFonts w:hint="eastAsia"/>
        </w:rPr>
        <w:t>２．</w:t>
      </w:r>
      <w:r w:rsidR="008B0A7E">
        <w:rPr>
          <w:rFonts w:hint="eastAsia"/>
        </w:rPr>
        <w:t>業務</w:t>
      </w:r>
      <w:r w:rsidR="003E6D28" w:rsidRPr="002477A2">
        <w:rPr>
          <w:rFonts w:hint="eastAsia"/>
        </w:rPr>
        <w:t>の</w:t>
      </w:r>
      <w:bookmarkStart w:id="0" w:name="_Hlk170400009"/>
      <w:bookmarkStart w:id="1" w:name="_Hlk170139936"/>
      <w:bookmarkStart w:id="2" w:name="_Hlk170400061"/>
      <w:r w:rsidR="003E6D28" w:rsidRPr="002477A2">
        <w:rPr>
          <w:rFonts w:hint="eastAsia"/>
        </w:rPr>
        <w:t>趣旨・目的</w:t>
      </w:r>
    </w:p>
    <w:bookmarkEnd w:id="0"/>
    <w:p w14:paraId="33D899A3" w14:textId="0F1A11CF" w:rsidR="00701494" w:rsidRDefault="00893A5D" w:rsidP="00985101">
      <w:r w:rsidRPr="00893A5D">
        <w:rPr>
          <w:rFonts w:hint="eastAsia"/>
        </w:rPr>
        <w:t>大阪府は、首都機能のバックアップと今後の</w:t>
      </w:r>
      <w:r w:rsidRPr="00893A5D">
        <w:t>AI社会において必須となる電力、通信、データセンターなどのデジタルインフラを整備するため、関係企業や大学等を交えた「大阪デジタルインフラ整備推進協議会」（仮称）（以下、協議会という。）を設立する。</w:t>
      </w:r>
      <w:r w:rsidR="00701494" w:rsidRPr="00701494">
        <w:rPr>
          <w:rFonts w:hint="eastAsia"/>
        </w:rPr>
        <w:t>協議会においては、デジタルインフラ整備のための計画策定のほか、整備に伴う効果の検証やデータセンター集積候補地の要件検討および設置に関する企業との調整、国に対する規制</w:t>
      </w:r>
      <w:r w:rsidR="0065380E">
        <w:rPr>
          <w:rFonts w:hint="eastAsia"/>
        </w:rPr>
        <w:t>改革</w:t>
      </w:r>
      <w:r w:rsidR="00701494" w:rsidRPr="00701494">
        <w:rPr>
          <w:rFonts w:hint="eastAsia"/>
        </w:rPr>
        <w:t>の働きかけなどを行う。本業務では、大阪府がデジタルインフラを整備するにあたっての計画策定のほか、協議会の運営を円滑に行う。</w:t>
      </w:r>
    </w:p>
    <w:p w14:paraId="22501325" w14:textId="77777777" w:rsidR="00701494" w:rsidRPr="002477A2" w:rsidRDefault="00701494" w:rsidP="00985101"/>
    <w:p w14:paraId="64245653" w14:textId="5E6A8F8E" w:rsidR="0080373F" w:rsidRPr="002477A2" w:rsidRDefault="0080373F" w:rsidP="00AA1220">
      <w:pPr>
        <w:pStyle w:val="1"/>
      </w:pPr>
      <w:r w:rsidRPr="002477A2">
        <w:rPr>
          <w:rFonts w:hint="eastAsia"/>
        </w:rPr>
        <w:t>３．</w:t>
      </w:r>
      <w:r w:rsidR="008B0A7E">
        <w:rPr>
          <w:rFonts w:hint="eastAsia"/>
        </w:rPr>
        <w:t>業務</w:t>
      </w:r>
      <w:r w:rsidR="003A7020">
        <w:rPr>
          <w:rFonts w:hint="eastAsia"/>
        </w:rPr>
        <w:t>内容及び</w:t>
      </w:r>
      <w:r w:rsidR="003A7020" w:rsidRPr="002477A2">
        <w:rPr>
          <w:rFonts w:hint="eastAsia"/>
        </w:rPr>
        <w:t>提案を求める事項</w:t>
      </w:r>
    </w:p>
    <w:p w14:paraId="4859DAF0" w14:textId="6DC1FB84" w:rsidR="00A17976" w:rsidRPr="00DF4BE0" w:rsidRDefault="00A17976" w:rsidP="00A17976">
      <w:r>
        <w:rPr>
          <w:rFonts w:hint="eastAsia"/>
        </w:rPr>
        <w:t>主な業務</w:t>
      </w:r>
      <w:r w:rsidR="00DF4BE0">
        <w:rPr>
          <w:rFonts w:hint="eastAsia"/>
        </w:rPr>
        <w:t>内容</w:t>
      </w:r>
      <w:r>
        <w:rPr>
          <w:rFonts w:hint="eastAsia"/>
        </w:rPr>
        <w:t>は以下のとおりとする。</w:t>
      </w:r>
      <w:r w:rsidR="00DF4BE0">
        <w:rPr>
          <w:rFonts w:hint="eastAsia"/>
        </w:rPr>
        <w:t>受託者は、デジタルインフラ整備のための計画策定に加え、運営に必要な事務手続のほか、参加企業等との連絡調整や諸外国を含む先進事例の調査、会議運営サポートなどを行うこと。</w:t>
      </w:r>
    </w:p>
    <w:p w14:paraId="04B87BF2" w14:textId="7B0070A0" w:rsidR="00A17976" w:rsidRDefault="00A17976" w:rsidP="00A17976">
      <w:r>
        <w:rPr>
          <w:rFonts w:hint="eastAsia"/>
        </w:rPr>
        <w:t>（１）</w:t>
      </w:r>
      <w:r>
        <w:t xml:space="preserve">大阪デジタルインフラ整備計画の策定　</w:t>
      </w:r>
    </w:p>
    <w:p w14:paraId="518B0A09" w14:textId="5AEDAF1F" w:rsidR="00415E1F" w:rsidRDefault="00A17976" w:rsidP="00415E1F">
      <w:pPr>
        <w:ind w:leftChars="454" w:left="1808" w:hangingChars="450" w:hanging="900"/>
      </w:pPr>
      <w:r>
        <w:rPr>
          <w:rFonts w:hint="eastAsia"/>
        </w:rPr>
        <w:t>ⅰ</w:t>
      </w:r>
      <w:r>
        <w:t>.大阪デジタルインフラ整備計画の項目案は別紙を想定するが、本府と協議して、項目案</w:t>
      </w:r>
      <w:r w:rsidR="00415E1F">
        <w:rPr>
          <w:rFonts w:hint="eastAsia"/>
        </w:rPr>
        <w:t>を確</w:t>
      </w:r>
    </w:p>
    <w:p w14:paraId="3477960E" w14:textId="6769666B" w:rsidR="00A17976" w:rsidRDefault="00A17976" w:rsidP="00415E1F">
      <w:pPr>
        <w:ind w:leftChars="604" w:left="1808" w:hangingChars="300" w:hanging="600"/>
      </w:pPr>
      <w:r>
        <w:t>定すること。</w:t>
      </w:r>
    </w:p>
    <w:p w14:paraId="6AC47831" w14:textId="40188FD3" w:rsidR="00A17976" w:rsidRDefault="00A17976" w:rsidP="00415E1F">
      <w:pPr>
        <w:ind w:leftChars="354" w:left="1208" w:hangingChars="250" w:hanging="500"/>
      </w:pPr>
      <w:r>
        <w:rPr>
          <w:rFonts w:hint="eastAsia"/>
        </w:rPr>
        <w:t xml:space="preserve">　ⅱ</w:t>
      </w:r>
      <w:r>
        <w:t>.協議会</w:t>
      </w:r>
      <w:r w:rsidR="00C4040D">
        <w:rPr>
          <w:rFonts w:hint="eastAsia"/>
        </w:rPr>
        <w:t>を通じて</w:t>
      </w:r>
      <w:r>
        <w:t>、下記を検討・とりまとめること。</w:t>
      </w:r>
      <w:r w:rsidR="00C4040D">
        <w:rPr>
          <w:rFonts w:hint="eastAsia"/>
        </w:rPr>
        <w:t>必要に応じ、協議会参加企業等に個別にヒアリングを行い、情報を補足することを想定している。</w:t>
      </w:r>
    </w:p>
    <w:p w14:paraId="0E43D93A" w14:textId="5BB86801" w:rsidR="00A17976" w:rsidRDefault="00A17976" w:rsidP="00A17976">
      <w:r>
        <w:rPr>
          <w:rFonts w:hint="eastAsia"/>
        </w:rPr>
        <w:t xml:space="preserve">　</w:t>
      </w:r>
      <w:r w:rsidR="00415E1F">
        <w:rPr>
          <w:rFonts w:hint="eastAsia"/>
        </w:rPr>
        <w:t xml:space="preserve"> </w:t>
      </w:r>
      <w:r w:rsidR="00415E1F">
        <w:t xml:space="preserve">  </w:t>
      </w:r>
      <w:r>
        <w:t>・大阪圏域における集積候補地の条件検討</w:t>
      </w:r>
    </w:p>
    <w:p w14:paraId="5BF14F6C" w14:textId="77777777" w:rsidR="00A17976" w:rsidRDefault="00A17976" w:rsidP="00415E1F">
      <w:pPr>
        <w:ind w:firstLineChars="391" w:firstLine="782"/>
      </w:pPr>
      <w:r>
        <w:rPr>
          <w:rFonts w:hint="eastAsia"/>
        </w:rPr>
        <w:t>・電力、通信ほか、データセンター関連の規制の整理</w:t>
      </w:r>
    </w:p>
    <w:p w14:paraId="5380DBC4" w14:textId="77777777" w:rsidR="00A17976" w:rsidRDefault="00A17976" w:rsidP="00415E1F">
      <w:pPr>
        <w:ind w:leftChars="704" w:left="1608" w:hangingChars="100" w:hanging="200"/>
      </w:pPr>
      <w:r>
        <w:rPr>
          <w:rFonts w:hint="eastAsia"/>
        </w:rPr>
        <w:t>※データセンター集積にあたり、電力需要の急増が予想されることから、電力の安定供給が維持できるかの検証も進めること。</w:t>
      </w:r>
    </w:p>
    <w:p w14:paraId="117BDFDF" w14:textId="55731E8D" w:rsidR="00A17976" w:rsidRDefault="00A17976" w:rsidP="00A17976">
      <w:r>
        <w:rPr>
          <w:rFonts w:hint="eastAsia"/>
        </w:rPr>
        <w:t xml:space="preserve">　　</w:t>
      </w:r>
      <w:r w:rsidR="00415E1F">
        <w:rPr>
          <w:rFonts w:hint="eastAsia"/>
        </w:rPr>
        <w:t xml:space="preserve"> </w:t>
      </w:r>
      <w:r>
        <w:t>・デジタルインフラ整備に伴う地域効果を以下の点について検討を実施し、取りまとめること。</w:t>
      </w:r>
    </w:p>
    <w:p w14:paraId="551C2184" w14:textId="77777777" w:rsidR="00415E1F" w:rsidRDefault="00A17976" w:rsidP="00415E1F">
      <w:pPr>
        <w:pStyle w:val="a1"/>
        <w:numPr>
          <w:ilvl w:val="0"/>
          <w:numId w:val="21"/>
        </w:numPr>
        <w:ind w:leftChars="0" w:firstLineChars="0"/>
      </w:pPr>
      <w:r>
        <w:tab/>
        <w:t>データセンター建設に伴う経済効果（サプライチェーンや税収等）</w:t>
      </w:r>
    </w:p>
    <w:p w14:paraId="656145BD" w14:textId="698958AF" w:rsidR="00A17976" w:rsidRDefault="00A17976" w:rsidP="00415E1F">
      <w:pPr>
        <w:pStyle w:val="a1"/>
        <w:numPr>
          <w:ilvl w:val="0"/>
          <w:numId w:val="21"/>
        </w:numPr>
        <w:ind w:leftChars="0" w:firstLineChars="0"/>
      </w:pPr>
      <w:r>
        <w:t>データセンター集積に伴う産業振興（AI産業や超低遅延産業等）</w:t>
      </w:r>
    </w:p>
    <w:p w14:paraId="5897BB3C" w14:textId="77777777" w:rsidR="00940CE3" w:rsidRDefault="00A17976" w:rsidP="00940CE3">
      <w:pPr>
        <w:ind w:leftChars="354" w:left="1508" w:hangingChars="400" w:hanging="800"/>
      </w:pPr>
      <w:r>
        <w:rPr>
          <w:rFonts w:hint="eastAsia"/>
        </w:rPr>
        <w:t xml:space="preserve">　</w:t>
      </w:r>
      <w:r w:rsidR="00940CE3">
        <w:rPr>
          <w:rFonts w:hint="eastAsia"/>
        </w:rPr>
        <w:t xml:space="preserve">　　※</w:t>
      </w:r>
      <w:r w:rsidR="00940CE3" w:rsidRPr="001723FC">
        <w:rPr>
          <w:rFonts w:hint="eastAsia"/>
        </w:rPr>
        <w:t>デジタルインフラ整備が周辺地域の環境や利用状況に与える影響、および地域との調和</w:t>
      </w:r>
      <w:r w:rsidR="00940CE3">
        <w:rPr>
          <w:rFonts w:hint="eastAsia"/>
        </w:rPr>
        <w:t>に</w:t>
      </w:r>
      <w:r w:rsidR="00940CE3" w:rsidRPr="001723FC">
        <w:rPr>
          <w:rFonts w:hint="eastAsia"/>
        </w:rPr>
        <w:t>向けた配慮事項について、必要に応じて整理すること。</w:t>
      </w:r>
    </w:p>
    <w:p w14:paraId="5FBD5C4B" w14:textId="0F76B8AF" w:rsidR="00A17976" w:rsidRDefault="00A17976" w:rsidP="00DB6FF3">
      <w:pPr>
        <w:ind w:leftChars="454" w:left="1508" w:hangingChars="300" w:hanging="600"/>
      </w:pPr>
      <w:r>
        <w:rPr>
          <w:rFonts w:hint="eastAsia"/>
        </w:rPr>
        <w:t>ⅲ</w:t>
      </w:r>
      <w:r>
        <w:t>.</w:t>
      </w:r>
      <w:proofErr w:type="spellStart"/>
      <w:r>
        <w:t>ⅰⅱ</w:t>
      </w:r>
      <w:proofErr w:type="spellEnd"/>
      <w:r>
        <w:t>を踏まえ、本府と協議の上、大阪圏デジタルインフラ整備計画案を策定すること。</w:t>
      </w:r>
    </w:p>
    <w:p w14:paraId="2A8AA9A6" w14:textId="5C5587B8" w:rsidR="003A7020" w:rsidRDefault="00940CE3" w:rsidP="00A17976">
      <w:r>
        <w:rPr>
          <w:noProof/>
        </w:rPr>
        <mc:AlternateContent>
          <mc:Choice Requires="wps">
            <w:drawing>
              <wp:anchor distT="0" distB="0" distL="114300" distR="114300" simplePos="0" relativeHeight="251659264" behindDoc="0" locked="0" layoutInCell="1" allowOverlap="1" wp14:anchorId="62378A8E" wp14:editId="225D5C45">
                <wp:simplePos x="0" y="0"/>
                <wp:positionH relativeFrom="column">
                  <wp:posOffset>760095</wp:posOffset>
                </wp:positionH>
                <wp:positionV relativeFrom="paragraph">
                  <wp:posOffset>40640</wp:posOffset>
                </wp:positionV>
                <wp:extent cx="4724400" cy="792480"/>
                <wp:effectExtent l="0" t="0" r="19050" b="26670"/>
                <wp:wrapNone/>
                <wp:docPr id="4" name="テキスト ボックス 4"/>
                <wp:cNvGraphicFramePr/>
                <a:graphic xmlns:a="http://schemas.openxmlformats.org/drawingml/2006/main">
                  <a:graphicData uri="http://schemas.microsoft.com/office/word/2010/wordprocessingShape">
                    <wps:wsp>
                      <wps:cNvSpPr txBox="1"/>
                      <wps:spPr>
                        <a:xfrm>
                          <a:off x="0" y="0"/>
                          <a:ext cx="4724400" cy="792480"/>
                        </a:xfrm>
                        <a:prstGeom prst="rect">
                          <a:avLst/>
                        </a:prstGeom>
                        <a:solidFill>
                          <a:schemeClr val="lt1"/>
                        </a:solidFill>
                        <a:ln w="6350">
                          <a:solidFill>
                            <a:prstClr val="black"/>
                          </a:solidFill>
                        </a:ln>
                      </wps:spPr>
                      <wps:txbx>
                        <w:txbxContent>
                          <w:p w14:paraId="65095FB1" w14:textId="48F5B1EE" w:rsidR="003A7020" w:rsidRDefault="003A7020" w:rsidP="003A7020">
                            <w:pPr>
                              <w:ind w:leftChars="0" w:left="0" w:firstLineChars="0" w:firstLine="0"/>
                            </w:pPr>
                            <w:r>
                              <w:rPr>
                                <w:rFonts w:hint="eastAsia"/>
                              </w:rPr>
                              <w:t>【</w:t>
                            </w:r>
                            <w:r w:rsidRPr="003A7020">
                              <w:rPr>
                                <w:rFonts w:hint="eastAsia"/>
                              </w:rPr>
                              <w:t>提案を求める事項</w:t>
                            </w:r>
                            <w:r>
                              <w:rPr>
                                <w:rFonts w:hint="eastAsia"/>
                              </w:rPr>
                              <w:t>】</w:t>
                            </w:r>
                          </w:p>
                          <w:p w14:paraId="1C99FC2D" w14:textId="4FF6C656" w:rsidR="00DD6DA5" w:rsidRDefault="00022C36" w:rsidP="003A7020">
                            <w:pPr>
                              <w:ind w:leftChars="0" w:left="0" w:firstLineChars="0" w:firstLine="0"/>
                            </w:pPr>
                            <w:r>
                              <w:rPr>
                                <w:rFonts w:hint="eastAsia"/>
                              </w:rPr>
                              <w:t>・</w:t>
                            </w:r>
                            <w:r w:rsidR="00CC445D">
                              <w:rPr>
                                <w:rFonts w:hint="eastAsia"/>
                              </w:rPr>
                              <w:t>デジタルインフラ整備に向けた大阪府の現状レポート</w:t>
                            </w:r>
                          </w:p>
                          <w:p w14:paraId="4923AD67" w14:textId="513F5C8C" w:rsidR="00940CE3" w:rsidRDefault="00940CE3" w:rsidP="003A7020">
                            <w:pPr>
                              <w:ind w:leftChars="0" w:left="0" w:firstLineChars="0" w:firstLine="0"/>
                            </w:pPr>
                            <w:r w:rsidRPr="00940CE3">
                              <w:rPr>
                                <w:rFonts w:hint="eastAsia"/>
                              </w:rPr>
                              <w:t>※地域特性や周辺地域の環境等を考慮するなど、都市計画の視点を含めること。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78A8E" id="_x0000_t202" coordsize="21600,21600" o:spt="202" path="m,l,21600r21600,l21600,xe">
                <v:stroke joinstyle="miter"/>
                <v:path gradientshapeok="t" o:connecttype="rect"/>
              </v:shapetype>
              <v:shape id="テキスト ボックス 4" o:spid="_x0000_s1026" type="#_x0000_t202" style="position:absolute;left:0;text-align:left;margin-left:59.85pt;margin-top:3.2pt;width:372pt;height:6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" fillcolor="white [3201]" strokeweight=".5pt">
                <v:textbox>
                  <w:txbxContent>
                    <w:p w14:paraId="65095FB1" w14:textId="48F5B1EE" w:rsidR="003A7020" w:rsidRDefault="003A7020" w:rsidP="003A7020">
                      <w:pPr>
                        <w:ind w:leftChars="0" w:left="0" w:firstLineChars="0" w:firstLine="0"/>
                      </w:pPr>
                      <w:r>
                        <w:rPr>
                          <w:rFonts w:hint="eastAsia"/>
                        </w:rPr>
                        <w:t>【</w:t>
                      </w:r>
                      <w:r w:rsidRPr="003A7020">
                        <w:rPr>
                          <w:rFonts w:hint="eastAsia"/>
                        </w:rPr>
                        <w:t>提案を求める事項</w:t>
                      </w:r>
                      <w:r>
                        <w:rPr>
                          <w:rFonts w:hint="eastAsia"/>
                        </w:rPr>
                        <w:t>】</w:t>
                      </w:r>
                    </w:p>
                    <w:p w14:paraId="1C99FC2D" w14:textId="4FF6C656" w:rsidR="00DD6DA5" w:rsidRDefault="00022C36" w:rsidP="003A7020">
                      <w:pPr>
                        <w:ind w:leftChars="0" w:left="0" w:firstLineChars="0" w:firstLine="0"/>
                      </w:pPr>
                      <w:r>
                        <w:rPr>
                          <w:rFonts w:hint="eastAsia"/>
                        </w:rPr>
                        <w:t>・</w:t>
                      </w:r>
                      <w:r w:rsidR="00CC445D">
                        <w:rPr>
                          <w:rFonts w:hint="eastAsia"/>
                        </w:rPr>
                        <w:t>デジタルインフラ整備に向けた大阪府の現状レポート</w:t>
                      </w:r>
                    </w:p>
                    <w:p w14:paraId="4923AD67" w14:textId="513F5C8C" w:rsidR="00940CE3" w:rsidRDefault="00940CE3" w:rsidP="003A7020">
                      <w:pPr>
                        <w:ind w:leftChars="0" w:left="0" w:firstLineChars="0" w:firstLine="0"/>
                      </w:pPr>
                      <w:r w:rsidRPr="00940CE3">
                        <w:rPr>
                          <w:rFonts w:hint="eastAsia"/>
                        </w:rPr>
                        <w:t>※地域特性や周辺地域の環境等を考慮するなど、都市計画の視点を含めること。</w:t>
                      </w:r>
                    </w:p>
                  </w:txbxContent>
                </v:textbox>
              </v:shape>
            </w:pict>
          </mc:Fallback>
        </mc:AlternateContent>
      </w:r>
    </w:p>
    <w:p w14:paraId="58726286" w14:textId="6BE21BE8" w:rsidR="003A7020" w:rsidRDefault="003A7020" w:rsidP="00701494">
      <w:pPr>
        <w:ind w:leftChars="0" w:left="0" w:firstLineChars="0" w:firstLine="0"/>
      </w:pPr>
    </w:p>
    <w:p w14:paraId="086761FA" w14:textId="19FF9F6F" w:rsidR="003A7020" w:rsidRDefault="003A7020" w:rsidP="00A17976"/>
    <w:p w14:paraId="005633FA" w14:textId="77777777" w:rsidR="00940CE3" w:rsidRDefault="00940CE3" w:rsidP="00A17976"/>
    <w:p w14:paraId="255D5770" w14:textId="78C0324A" w:rsidR="00A17976" w:rsidRDefault="00A17976" w:rsidP="00A17976">
      <w:r>
        <w:rPr>
          <w:rFonts w:hint="eastAsia"/>
        </w:rPr>
        <w:t>（２）先進事例</w:t>
      </w:r>
      <w:r w:rsidR="00022C36">
        <w:rPr>
          <w:rFonts w:hint="eastAsia"/>
        </w:rPr>
        <w:t>（諸外国含む）</w:t>
      </w:r>
      <w:r>
        <w:rPr>
          <w:rFonts w:hint="eastAsia"/>
        </w:rPr>
        <w:t>の調査および協議会への提言</w:t>
      </w:r>
    </w:p>
    <w:p w14:paraId="08F03271" w14:textId="289BDFC2" w:rsidR="00A17976" w:rsidRDefault="00A17976" w:rsidP="00A17976">
      <w:r>
        <w:rPr>
          <w:rFonts w:hint="eastAsia"/>
        </w:rPr>
        <w:t xml:space="preserve">　　　・データセンター集積地における施策の調査</w:t>
      </w:r>
    </w:p>
    <w:p w14:paraId="01CBC8DC" w14:textId="37D748E5" w:rsidR="00A17976" w:rsidRDefault="00A17976" w:rsidP="00A17976">
      <w:r>
        <w:rPr>
          <w:rFonts w:hint="eastAsia"/>
        </w:rPr>
        <w:t xml:space="preserve">　　　・</w:t>
      </w:r>
      <w:r w:rsidR="00022C36">
        <w:rPr>
          <w:rFonts w:hint="eastAsia"/>
        </w:rPr>
        <w:t>上記調査結果のうち、</w:t>
      </w:r>
      <w:r>
        <w:rPr>
          <w:rFonts w:hint="eastAsia"/>
        </w:rPr>
        <w:t>成功事例を踏まえた施策提言</w:t>
      </w:r>
    </w:p>
    <w:p w14:paraId="777283C4" w14:textId="44252BBD" w:rsidR="003A7020" w:rsidRDefault="00A563DE" w:rsidP="00A17976">
      <w:r>
        <w:rPr>
          <w:noProof/>
        </w:rPr>
        <w:lastRenderedPageBreak/>
        <mc:AlternateContent>
          <mc:Choice Requires="wps">
            <w:drawing>
              <wp:anchor distT="0" distB="0" distL="114300" distR="114300" simplePos="0" relativeHeight="251661312" behindDoc="0" locked="0" layoutInCell="1" allowOverlap="1" wp14:anchorId="060EDAD3" wp14:editId="1B860912">
                <wp:simplePos x="0" y="0"/>
                <wp:positionH relativeFrom="column">
                  <wp:posOffset>752475</wp:posOffset>
                </wp:positionH>
                <wp:positionV relativeFrom="paragraph">
                  <wp:posOffset>40640</wp:posOffset>
                </wp:positionV>
                <wp:extent cx="4724400" cy="998220"/>
                <wp:effectExtent l="0" t="0" r="19050" b="11430"/>
                <wp:wrapNone/>
                <wp:docPr id="5" name="テキスト ボックス 5"/>
                <wp:cNvGraphicFramePr/>
                <a:graphic xmlns:a="http://schemas.openxmlformats.org/drawingml/2006/main">
                  <a:graphicData uri="http://schemas.microsoft.com/office/word/2010/wordprocessingShape">
                    <wps:wsp>
                      <wps:cNvSpPr txBox="1"/>
                      <wps:spPr>
                        <a:xfrm>
                          <a:off x="0" y="0"/>
                          <a:ext cx="4724400" cy="998220"/>
                        </a:xfrm>
                        <a:prstGeom prst="rect">
                          <a:avLst/>
                        </a:prstGeom>
                        <a:solidFill>
                          <a:schemeClr val="lt1"/>
                        </a:solidFill>
                        <a:ln w="6350">
                          <a:solidFill>
                            <a:prstClr val="black"/>
                          </a:solidFill>
                        </a:ln>
                      </wps:spPr>
                      <wps:txbx>
                        <w:txbxContent>
                          <w:p w14:paraId="766DCF59" w14:textId="77777777" w:rsidR="003A7020" w:rsidRDefault="003A7020" w:rsidP="003A7020">
                            <w:pPr>
                              <w:ind w:leftChars="0" w:left="0" w:firstLineChars="0" w:firstLine="0"/>
                            </w:pPr>
                            <w:r>
                              <w:rPr>
                                <w:rFonts w:hint="eastAsia"/>
                              </w:rPr>
                              <w:t>【</w:t>
                            </w:r>
                            <w:r w:rsidRPr="003A7020">
                              <w:rPr>
                                <w:rFonts w:hint="eastAsia"/>
                              </w:rPr>
                              <w:t>提案を求める事項</w:t>
                            </w:r>
                            <w:r>
                              <w:rPr>
                                <w:rFonts w:hint="eastAsia"/>
                              </w:rPr>
                              <w:t>】</w:t>
                            </w:r>
                          </w:p>
                          <w:p w14:paraId="301051EB" w14:textId="0A5A25AE" w:rsidR="00B87F67" w:rsidRDefault="00B87F67" w:rsidP="00D4053B">
                            <w:pPr>
                              <w:ind w:leftChars="0" w:left="200" w:hangingChars="100" w:hanging="200"/>
                            </w:pPr>
                            <w:r>
                              <w:rPr>
                                <w:rFonts w:hint="eastAsia"/>
                              </w:rPr>
                              <w:t>・調査</w:t>
                            </w:r>
                            <w:r w:rsidRPr="00B87F67">
                              <w:rPr>
                                <w:rFonts w:hint="eastAsia"/>
                              </w:rPr>
                              <w:t>対象の選定理由</w:t>
                            </w:r>
                          </w:p>
                          <w:p w14:paraId="65C8FDFB" w14:textId="29DD37BC" w:rsidR="003A7020" w:rsidRDefault="003A7020" w:rsidP="00701494">
                            <w:pPr>
                              <w:ind w:leftChars="0" w:left="200" w:hangingChars="100" w:hanging="200"/>
                            </w:pPr>
                            <w:r>
                              <w:rPr>
                                <w:rFonts w:hint="eastAsia"/>
                              </w:rPr>
                              <w:t>・</w:t>
                            </w:r>
                            <w:r w:rsidR="00D4053B">
                              <w:rPr>
                                <w:rFonts w:hint="eastAsia"/>
                              </w:rPr>
                              <w:t>先進事例</w:t>
                            </w:r>
                            <w:r w:rsidR="00C52980">
                              <w:rPr>
                                <w:rFonts w:hint="eastAsia"/>
                              </w:rPr>
                              <w:t>調</w:t>
                            </w:r>
                            <w:r>
                              <w:t>査及び分析の進め方や手法及び内容（</w:t>
                            </w:r>
                            <w:r w:rsidR="00D4053B">
                              <w:rPr>
                                <w:rFonts w:hint="eastAsia"/>
                              </w:rPr>
                              <w:t>調査対象、</w:t>
                            </w:r>
                            <w:r>
                              <w:t>調査項目、調査方法、</w:t>
                            </w:r>
                            <w:r w:rsidR="00D4053B">
                              <w:rPr>
                                <w:rFonts w:hint="eastAsia"/>
                              </w:rPr>
                              <w:t>サンプル</w:t>
                            </w:r>
                            <w:r>
                              <w:t>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0EDAD3" id="テキスト ボックス 5" o:spid="_x0000_s1027" type="#_x0000_t202" style="position:absolute;left:0;text-align:left;margin-left:59.25pt;margin-top:3.2pt;width:372pt;height:7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" fillcolor="white [3201]" strokeweight=".5pt">
                <v:textbox>
                  <w:txbxContent>
                    <w:p w14:paraId="766DCF59" w14:textId="77777777" w:rsidR="003A7020" w:rsidRDefault="003A7020" w:rsidP="003A7020">
                      <w:pPr>
                        <w:ind w:leftChars="0" w:left="0" w:firstLineChars="0" w:firstLine="0"/>
                      </w:pPr>
                      <w:r>
                        <w:rPr>
                          <w:rFonts w:hint="eastAsia"/>
                        </w:rPr>
                        <w:t>【</w:t>
                      </w:r>
                      <w:r w:rsidRPr="003A7020">
                        <w:rPr>
                          <w:rFonts w:hint="eastAsia"/>
                        </w:rPr>
                        <w:t>提案を求める事項</w:t>
                      </w:r>
                      <w:r>
                        <w:rPr>
                          <w:rFonts w:hint="eastAsia"/>
                        </w:rPr>
                        <w:t>】</w:t>
                      </w:r>
                    </w:p>
                    <w:p w14:paraId="301051EB" w14:textId="0A5A25AE" w:rsidR="00B87F67" w:rsidRDefault="00B87F67" w:rsidP="00D4053B">
                      <w:pPr>
                        <w:ind w:leftChars="0" w:left="200" w:hangingChars="100" w:hanging="200"/>
                      </w:pPr>
                      <w:r>
                        <w:rPr>
                          <w:rFonts w:hint="eastAsia"/>
                        </w:rPr>
                        <w:t>・調査</w:t>
                      </w:r>
                      <w:r w:rsidRPr="00B87F67">
                        <w:rPr>
                          <w:rFonts w:hint="eastAsia"/>
                        </w:rPr>
                        <w:t>対象の選定理由</w:t>
                      </w:r>
                    </w:p>
                    <w:p w14:paraId="65C8FDFB" w14:textId="29DD37BC" w:rsidR="003A7020" w:rsidRDefault="003A7020" w:rsidP="00701494">
                      <w:pPr>
                        <w:ind w:leftChars="0" w:left="200" w:hangingChars="100" w:hanging="200"/>
                      </w:pPr>
                      <w:r>
                        <w:rPr>
                          <w:rFonts w:hint="eastAsia"/>
                        </w:rPr>
                        <w:t>・</w:t>
                      </w:r>
                      <w:r w:rsidR="00D4053B">
                        <w:rPr>
                          <w:rFonts w:hint="eastAsia"/>
                        </w:rPr>
                        <w:t>先進事例</w:t>
                      </w:r>
                      <w:r w:rsidR="00C52980">
                        <w:rPr>
                          <w:rFonts w:hint="eastAsia"/>
                        </w:rPr>
                        <w:t>調</w:t>
                      </w:r>
                      <w:r>
                        <w:t>査及び分析の進め方や手法及び内容（</w:t>
                      </w:r>
                      <w:r w:rsidR="00D4053B">
                        <w:rPr>
                          <w:rFonts w:hint="eastAsia"/>
                        </w:rPr>
                        <w:t>調査対象、</w:t>
                      </w:r>
                      <w:r>
                        <w:t>調査項目、調査方法、</w:t>
                      </w:r>
                      <w:r w:rsidR="00D4053B">
                        <w:rPr>
                          <w:rFonts w:hint="eastAsia"/>
                        </w:rPr>
                        <w:t>サンプル</w:t>
                      </w:r>
                      <w:r>
                        <w:t>数等）</w:t>
                      </w:r>
                    </w:p>
                  </w:txbxContent>
                </v:textbox>
              </v:shape>
            </w:pict>
          </mc:Fallback>
        </mc:AlternateContent>
      </w:r>
    </w:p>
    <w:p w14:paraId="5485822A" w14:textId="2B72F5D2" w:rsidR="003A7020" w:rsidRDefault="003A7020" w:rsidP="00A17976"/>
    <w:p w14:paraId="367DBAAA" w14:textId="205C5DD5" w:rsidR="003A7020" w:rsidRDefault="003A7020" w:rsidP="00A17976"/>
    <w:p w14:paraId="128874E5" w14:textId="77777777" w:rsidR="00DB6FF3" w:rsidRDefault="00DB6FF3" w:rsidP="00A17976"/>
    <w:p w14:paraId="28941759" w14:textId="77777777" w:rsidR="00B87F67" w:rsidRDefault="00B87F67" w:rsidP="00701494">
      <w:pPr>
        <w:ind w:leftChars="0" w:left="0" w:firstLineChars="0" w:firstLine="0"/>
      </w:pPr>
    </w:p>
    <w:p w14:paraId="5516893B" w14:textId="798D60B2" w:rsidR="00A17976" w:rsidRDefault="00A17976" w:rsidP="00A17976">
      <w:r>
        <w:rPr>
          <w:rFonts w:hint="eastAsia"/>
        </w:rPr>
        <w:t>（３）協議会運営および連絡調整</w:t>
      </w:r>
    </w:p>
    <w:p w14:paraId="5C9B6F4C" w14:textId="24740C14" w:rsidR="00A17976" w:rsidRDefault="00A17976" w:rsidP="00A17976">
      <w:r>
        <w:rPr>
          <w:rFonts w:hint="eastAsia"/>
        </w:rPr>
        <w:t xml:space="preserve">　　</w:t>
      </w:r>
      <w:r w:rsidR="00D4053B">
        <w:rPr>
          <w:rFonts w:hint="eastAsia"/>
        </w:rPr>
        <w:t xml:space="preserve">　</w:t>
      </w:r>
      <w:r>
        <w:rPr>
          <w:rFonts w:hint="eastAsia"/>
        </w:rPr>
        <w:t>・デジタルインフラ整備において協力が必要な事業者の選定および巻き込み</w:t>
      </w:r>
    </w:p>
    <w:p w14:paraId="5209AB1F" w14:textId="77099D57" w:rsidR="00A17976" w:rsidRDefault="00A17976" w:rsidP="00A17976">
      <w:r>
        <w:rPr>
          <w:rFonts w:hint="eastAsia"/>
        </w:rPr>
        <w:t xml:space="preserve">　　　・協議会への有識者の招へい</w:t>
      </w:r>
    </w:p>
    <w:p w14:paraId="10F3CF5E" w14:textId="5A47152A" w:rsidR="009701FF" w:rsidRDefault="00A17976" w:rsidP="00415E1F">
      <w:pPr>
        <w:ind w:leftChars="354" w:left="1508" w:hangingChars="400" w:hanging="800"/>
      </w:pPr>
      <w:r>
        <w:rPr>
          <w:rFonts w:hint="eastAsia"/>
        </w:rPr>
        <w:t xml:space="preserve">　　　・協議会の事務・連絡調整などの運営全般業務（協議会総会を年</w:t>
      </w:r>
      <w:r>
        <w:t>2回、検討会を年4回実施することを想定）</w:t>
      </w:r>
    </w:p>
    <w:bookmarkEnd w:id="1"/>
    <w:bookmarkEnd w:id="2"/>
    <w:p w14:paraId="19DAAC90" w14:textId="7403D83A" w:rsidR="00B34DD5" w:rsidRDefault="003A7020" w:rsidP="00E30127">
      <w:r>
        <w:rPr>
          <w:noProof/>
        </w:rPr>
        <mc:AlternateContent>
          <mc:Choice Requires="wps">
            <w:drawing>
              <wp:anchor distT="0" distB="0" distL="114300" distR="114300" simplePos="0" relativeHeight="251663360" behindDoc="0" locked="0" layoutInCell="1" allowOverlap="1" wp14:anchorId="721C9E0C" wp14:editId="5A7F13AF">
                <wp:simplePos x="0" y="0"/>
                <wp:positionH relativeFrom="column">
                  <wp:posOffset>782955</wp:posOffset>
                </wp:positionH>
                <wp:positionV relativeFrom="paragraph">
                  <wp:posOffset>93980</wp:posOffset>
                </wp:positionV>
                <wp:extent cx="4724400" cy="518160"/>
                <wp:effectExtent l="0" t="0" r="19050" b="15240"/>
                <wp:wrapNone/>
                <wp:docPr id="6" name="テキスト ボックス 6"/>
                <wp:cNvGraphicFramePr/>
                <a:graphic xmlns:a="http://schemas.openxmlformats.org/drawingml/2006/main">
                  <a:graphicData uri="http://schemas.microsoft.com/office/word/2010/wordprocessingShape">
                    <wps:wsp>
                      <wps:cNvSpPr txBox="1"/>
                      <wps:spPr>
                        <a:xfrm>
                          <a:off x="0" y="0"/>
                          <a:ext cx="4724400" cy="518160"/>
                        </a:xfrm>
                        <a:prstGeom prst="rect">
                          <a:avLst/>
                        </a:prstGeom>
                        <a:solidFill>
                          <a:schemeClr val="lt1"/>
                        </a:solidFill>
                        <a:ln w="6350">
                          <a:solidFill>
                            <a:prstClr val="black"/>
                          </a:solidFill>
                        </a:ln>
                      </wps:spPr>
                      <wps:txbx>
                        <w:txbxContent>
                          <w:p w14:paraId="1CF277D7" w14:textId="13002C7E" w:rsidR="003A7020" w:rsidRDefault="003A7020" w:rsidP="003A7020">
                            <w:pPr>
                              <w:ind w:leftChars="0" w:left="0" w:firstLineChars="0" w:firstLine="0"/>
                            </w:pPr>
                            <w:r>
                              <w:rPr>
                                <w:rFonts w:hint="eastAsia"/>
                              </w:rPr>
                              <w:t>【</w:t>
                            </w:r>
                            <w:r w:rsidRPr="003A7020">
                              <w:rPr>
                                <w:rFonts w:hint="eastAsia"/>
                              </w:rPr>
                              <w:t>提案を求める事項</w:t>
                            </w:r>
                            <w:r>
                              <w:rPr>
                                <w:rFonts w:hint="eastAsia"/>
                              </w:rPr>
                              <w:t>】</w:t>
                            </w:r>
                          </w:p>
                          <w:p w14:paraId="72966030" w14:textId="14AC1657" w:rsidR="00D4053B" w:rsidRPr="00C4040D" w:rsidRDefault="00D4053B" w:rsidP="00C4040D">
                            <w:pPr>
                              <w:ind w:leftChars="0" w:left="0" w:firstLineChars="0" w:firstLine="0"/>
                            </w:pPr>
                            <w:r>
                              <w:rPr>
                                <w:rFonts w:hint="eastAsia"/>
                              </w:rPr>
                              <w:t>・有識者の</w:t>
                            </w:r>
                            <w:r w:rsidR="00592709">
                              <w:rPr>
                                <w:rFonts w:hint="eastAsia"/>
                              </w:rPr>
                              <w:t>候補</w:t>
                            </w:r>
                            <w:r w:rsidR="00B87F67" w:rsidRPr="00B87F67">
                              <w:rPr>
                                <w:rFonts w:hint="eastAsia"/>
                              </w:rPr>
                              <w:t>（分野・役割を含む）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C9E0C" id="テキスト ボックス 6" o:spid="_x0000_s1028" type="#_x0000_t202" style="position:absolute;left:0;text-align:left;margin-left:61.65pt;margin-top:7.4pt;width:372pt;height:4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" fillcolor="white [3201]" strokeweight=".5pt">
                <v:textbox>
                  <w:txbxContent>
                    <w:p w14:paraId="1CF277D7" w14:textId="13002C7E" w:rsidR="003A7020" w:rsidRDefault="003A7020" w:rsidP="003A7020">
                      <w:pPr>
                        <w:ind w:leftChars="0" w:left="0" w:firstLineChars="0" w:firstLine="0"/>
                      </w:pPr>
                      <w:r>
                        <w:rPr>
                          <w:rFonts w:hint="eastAsia"/>
                        </w:rPr>
                        <w:t>【</w:t>
                      </w:r>
                      <w:r w:rsidRPr="003A7020">
                        <w:rPr>
                          <w:rFonts w:hint="eastAsia"/>
                        </w:rPr>
                        <w:t>提案を求める事項</w:t>
                      </w:r>
                      <w:r>
                        <w:rPr>
                          <w:rFonts w:hint="eastAsia"/>
                        </w:rPr>
                        <w:t>】</w:t>
                      </w:r>
                    </w:p>
                    <w:p w14:paraId="72966030" w14:textId="14AC1657" w:rsidR="00D4053B" w:rsidRPr="00C4040D" w:rsidRDefault="00D4053B" w:rsidP="00C4040D">
                      <w:pPr>
                        <w:ind w:leftChars="0" w:left="0" w:firstLineChars="0" w:firstLine="0"/>
                      </w:pPr>
                      <w:r>
                        <w:rPr>
                          <w:rFonts w:hint="eastAsia"/>
                        </w:rPr>
                        <w:t>・有識者の</w:t>
                      </w:r>
                      <w:r w:rsidR="00592709">
                        <w:rPr>
                          <w:rFonts w:hint="eastAsia"/>
                        </w:rPr>
                        <w:t>候補</w:t>
                      </w:r>
                      <w:r w:rsidR="00B87F67" w:rsidRPr="00B87F67">
                        <w:rPr>
                          <w:rFonts w:hint="eastAsia"/>
                        </w:rPr>
                        <w:t>（分野・役割を含む）</w:t>
                      </w:r>
                    </w:p>
                  </w:txbxContent>
                </v:textbox>
              </v:shape>
            </w:pict>
          </mc:Fallback>
        </mc:AlternateContent>
      </w:r>
    </w:p>
    <w:p w14:paraId="05ABD1A8" w14:textId="2B96C2A5" w:rsidR="003A7020" w:rsidRDefault="003A7020" w:rsidP="00E30127"/>
    <w:p w14:paraId="51B5F8A6" w14:textId="4D10E7CC" w:rsidR="003A7020" w:rsidRDefault="003A7020" w:rsidP="00E30127"/>
    <w:p w14:paraId="195D0C38" w14:textId="21AA9158" w:rsidR="003A7020" w:rsidRDefault="003A7020" w:rsidP="00701494">
      <w:pPr>
        <w:ind w:leftChars="0" w:left="0" w:firstLineChars="0" w:firstLine="0"/>
      </w:pPr>
    </w:p>
    <w:p w14:paraId="68BC893E" w14:textId="1954F3A9" w:rsidR="008D6455" w:rsidRDefault="00244F98" w:rsidP="00AA1220">
      <w:pPr>
        <w:pStyle w:val="1"/>
      </w:pPr>
      <w:r w:rsidRPr="002477A2">
        <w:rPr>
          <w:rFonts w:hint="eastAsia"/>
        </w:rPr>
        <w:t>４</w:t>
      </w:r>
      <w:r w:rsidR="009C5957" w:rsidRPr="002477A2">
        <w:rPr>
          <w:rFonts w:hint="eastAsia"/>
        </w:rPr>
        <w:t>．</w:t>
      </w:r>
      <w:r w:rsidR="008D6455" w:rsidRPr="002477A2">
        <w:rPr>
          <w:rFonts w:hint="eastAsia"/>
        </w:rPr>
        <w:t>契約期間</w:t>
      </w:r>
    </w:p>
    <w:p w14:paraId="52A36C23" w14:textId="2EAF3E9A" w:rsidR="003232BE" w:rsidRDefault="003232BE" w:rsidP="000C2EDA">
      <w:r w:rsidRPr="00E30127">
        <w:rPr>
          <w:rFonts w:hint="eastAsia"/>
        </w:rPr>
        <w:t>契約締結日から令和</w:t>
      </w:r>
      <w:r w:rsidR="00415E1F">
        <w:rPr>
          <w:rFonts w:hint="eastAsia"/>
        </w:rPr>
        <w:t>９</w:t>
      </w:r>
      <w:r w:rsidRPr="00E30127">
        <w:rPr>
          <w:rFonts w:hint="eastAsia"/>
        </w:rPr>
        <w:t>年</w:t>
      </w:r>
      <w:r w:rsidR="00415E1F">
        <w:rPr>
          <w:rFonts w:hint="eastAsia"/>
        </w:rPr>
        <w:t>３</w:t>
      </w:r>
      <w:r w:rsidRPr="00E30127">
        <w:rPr>
          <w:rFonts w:hint="eastAsia"/>
        </w:rPr>
        <w:t>月</w:t>
      </w:r>
      <w:r w:rsidRPr="00E30127">
        <w:t>3</w:t>
      </w:r>
      <w:r w:rsidR="00415E1F">
        <w:t>1</w:t>
      </w:r>
      <w:r w:rsidRPr="00E30127">
        <w:t>日まで</w:t>
      </w:r>
    </w:p>
    <w:p w14:paraId="7CFF0276" w14:textId="77777777" w:rsidR="000C2EDA" w:rsidRPr="002477A2" w:rsidRDefault="000C2EDA" w:rsidP="000C2EDA"/>
    <w:p w14:paraId="5C5ECB40" w14:textId="2E561E8C" w:rsidR="008D6455" w:rsidRPr="002477A2" w:rsidRDefault="00244F98" w:rsidP="00AA1220">
      <w:pPr>
        <w:pStyle w:val="1"/>
      </w:pPr>
      <w:r w:rsidRPr="002477A2">
        <w:rPr>
          <w:rFonts w:hint="eastAsia"/>
        </w:rPr>
        <w:t>５</w:t>
      </w:r>
      <w:r w:rsidR="009C5957" w:rsidRPr="002477A2">
        <w:rPr>
          <w:rFonts w:hint="eastAsia"/>
        </w:rPr>
        <w:t>．</w:t>
      </w:r>
      <w:r w:rsidR="008D6455" w:rsidRPr="002477A2">
        <w:rPr>
          <w:rFonts w:hint="eastAsia"/>
        </w:rPr>
        <w:t>委託上限額</w:t>
      </w:r>
    </w:p>
    <w:p w14:paraId="166165E9" w14:textId="1444CF47" w:rsidR="00D21DE7" w:rsidRDefault="00415E1F" w:rsidP="00AA1220">
      <w:r w:rsidRPr="00415E1F">
        <w:t>36,520</w:t>
      </w:r>
      <w:r w:rsidR="00B36ACA" w:rsidRPr="00415E1F">
        <w:t>,000</w:t>
      </w:r>
      <w:r w:rsidR="003232BE" w:rsidRPr="00415E1F">
        <w:t>円</w:t>
      </w:r>
      <w:r w:rsidR="008D6455" w:rsidRPr="002477A2">
        <w:rPr>
          <w:rFonts w:hint="eastAsia"/>
        </w:rPr>
        <w:t>（</w:t>
      </w:r>
      <w:r w:rsidR="002B3213" w:rsidRPr="002477A2">
        <w:rPr>
          <w:rFonts w:hint="eastAsia"/>
        </w:rPr>
        <w:t>消費税及び地方消費税を含む</w:t>
      </w:r>
      <w:r w:rsidR="008D6455" w:rsidRPr="002477A2">
        <w:rPr>
          <w:rFonts w:hint="eastAsia"/>
        </w:rPr>
        <w:t>）</w:t>
      </w:r>
      <w:r w:rsidR="00065246" w:rsidRPr="002477A2">
        <w:rPr>
          <w:rFonts w:hint="eastAsia"/>
        </w:rPr>
        <w:t xml:space="preserve">　※本</w:t>
      </w:r>
      <w:r w:rsidR="003232BE" w:rsidRPr="002477A2">
        <w:rPr>
          <w:rFonts w:hint="eastAsia"/>
        </w:rPr>
        <w:t>業務</w:t>
      </w:r>
      <w:r w:rsidR="00065246" w:rsidRPr="002477A2">
        <w:rPr>
          <w:rFonts w:hint="eastAsia"/>
        </w:rPr>
        <w:t>を実施するすべての経費を含む。</w:t>
      </w:r>
    </w:p>
    <w:p w14:paraId="7F2A1FEF" w14:textId="77777777" w:rsidR="00597DC1" w:rsidRPr="00597DC1" w:rsidRDefault="00597DC1" w:rsidP="00063A6E">
      <w:pPr>
        <w:pStyle w:val="afa"/>
      </w:pPr>
    </w:p>
    <w:p w14:paraId="6BEF6590" w14:textId="42619115" w:rsidR="00A437C3" w:rsidRPr="00A437C3" w:rsidRDefault="003A7020" w:rsidP="00A437C3">
      <w:pPr>
        <w:pStyle w:val="2"/>
        <w:rPr>
          <w:b/>
          <w:bCs/>
        </w:rPr>
      </w:pPr>
      <w:r>
        <w:rPr>
          <w:rFonts w:hint="eastAsia"/>
          <w:b/>
          <w:bCs/>
        </w:rPr>
        <w:t>６</w:t>
      </w:r>
      <w:r w:rsidR="00A437C3" w:rsidRPr="00A437C3">
        <w:rPr>
          <w:b/>
          <w:bCs/>
        </w:rPr>
        <w:t>．成果物</w:t>
      </w:r>
    </w:p>
    <w:p w14:paraId="5A182AD7" w14:textId="77777777" w:rsidR="00A437C3" w:rsidRDefault="00A437C3" w:rsidP="00A437C3">
      <w:pPr>
        <w:pStyle w:val="2"/>
        <w:ind w:firstLineChars="100" w:firstLine="200"/>
      </w:pPr>
      <w:r>
        <w:rPr>
          <w:rFonts w:hint="eastAsia"/>
        </w:rPr>
        <w:t>デジタルインフラ整備計画書、会議の議事録のほか、年度末には事業全体の実施結果をとりまとめ、報告書として納品すること。成果品及び提出部数は以下のとおりとする。</w:t>
      </w:r>
    </w:p>
    <w:p w14:paraId="6C3058BD" w14:textId="77777777" w:rsidR="00A437C3" w:rsidRDefault="00A437C3" w:rsidP="00A437C3">
      <w:pPr>
        <w:pStyle w:val="2"/>
      </w:pPr>
    </w:p>
    <w:p w14:paraId="15C93450" w14:textId="77777777" w:rsidR="00A437C3" w:rsidRDefault="00A437C3" w:rsidP="00A437C3">
      <w:pPr>
        <w:pStyle w:val="2"/>
      </w:pPr>
      <w:r>
        <w:rPr>
          <w:rFonts w:hint="eastAsia"/>
        </w:rPr>
        <w:t>（１）報告書　２部</w:t>
      </w:r>
    </w:p>
    <w:p w14:paraId="62E89908" w14:textId="77777777" w:rsidR="00A437C3" w:rsidRDefault="00A437C3" w:rsidP="00A437C3">
      <w:pPr>
        <w:pStyle w:val="2"/>
      </w:pPr>
      <w:r>
        <w:rPr>
          <w:rFonts w:hint="eastAsia"/>
        </w:rPr>
        <w:t>（２）報告書の概要</w:t>
      </w:r>
      <w:r>
        <w:tab/>
        <w:t>２部</w:t>
      </w:r>
    </w:p>
    <w:p w14:paraId="1043BC0C" w14:textId="2CFCBC0B" w:rsidR="00A437C3" w:rsidRDefault="00A437C3" w:rsidP="00A437C3">
      <w:pPr>
        <w:pStyle w:val="2"/>
      </w:pPr>
      <w:r>
        <w:rPr>
          <w:rFonts w:hint="eastAsia"/>
        </w:rPr>
        <w:t>（３）その他、本業務実施にあたり作成、収集した資料一式　※データのみでの納品</w:t>
      </w:r>
    </w:p>
    <w:p w14:paraId="1191E0AB" w14:textId="77777777" w:rsidR="00A437C3" w:rsidRDefault="00A437C3" w:rsidP="00A437C3">
      <w:pPr>
        <w:pStyle w:val="2"/>
      </w:pPr>
      <w:r>
        <w:rPr>
          <w:rFonts w:hint="eastAsia"/>
        </w:rPr>
        <w:t>（４）上記（１）～（３）の電子データ</w:t>
      </w:r>
      <w:r>
        <w:tab/>
      </w:r>
    </w:p>
    <w:p w14:paraId="2464BE77" w14:textId="77777777" w:rsidR="00A437C3" w:rsidRDefault="00A437C3" w:rsidP="00A437C3">
      <w:pPr>
        <w:pStyle w:val="2"/>
      </w:pPr>
      <w:r>
        <w:rPr>
          <w:rFonts w:hint="eastAsia"/>
        </w:rPr>
        <w:t xml:space="preserve">　　</w:t>
      </w:r>
    </w:p>
    <w:p w14:paraId="47EB9380" w14:textId="41505BE4" w:rsidR="00A437C3" w:rsidRDefault="00A437C3" w:rsidP="00A437C3">
      <w:pPr>
        <w:pStyle w:val="2"/>
      </w:pPr>
      <w:r>
        <w:rPr>
          <w:rFonts w:hint="eastAsia"/>
        </w:rPr>
        <w:t>※電子データは、メールまたは本府が指定する専用サイトにアップロードする形で提出すること。</w:t>
      </w:r>
    </w:p>
    <w:p w14:paraId="33867F26" w14:textId="77777777" w:rsidR="00A437C3" w:rsidRDefault="00A437C3" w:rsidP="00815622">
      <w:pPr>
        <w:pStyle w:val="2"/>
        <w:ind w:left="626" w:hangingChars="100" w:hanging="200"/>
      </w:pPr>
      <w:r>
        <w:rPr>
          <w:rFonts w:hint="eastAsia"/>
        </w:rPr>
        <w:t>※電子データの作成について、ソフトウエアは</w:t>
      </w:r>
      <w:r>
        <w:t>Word（マイクロソフト社製）及びExcel（同社製）、PowerPoint（同社製）を使用すること。</w:t>
      </w:r>
    </w:p>
    <w:p w14:paraId="49C8B2FD" w14:textId="77777777" w:rsidR="00A437C3" w:rsidRDefault="00A437C3" w:rsidP="00815622">
      <w:pPr>
        <w:pStyle w:val="2"/>
        <w:ind w:left="626" w:hangingChars="100" w:hanging="200"/>
      </w:pPr>
      <w:r>
        <w:rPr>
          <w:rFonts w:hint="eastAsia"/>
        </w:rPr>
        <w:t>※電子データは、コンピュータウイルスによるデータの紛失や改ざん及び外部へのコンピュータウイルスの拡散を防止するため、ウイルスチェックを行い、チェック日付及び使用ソフトウエアを表面に記載すること。</w:t>
      </w:r>
    </w:p>
    <w:p w14:paraId="33877A1D" w14:textId="1F81F231" w:rsidR="00A437C3" w:rsidRDefault="00A437C3" w:rsidP="00A437C3">
      <w:pPr>
        <w:pStyle w:val="2"/>
      </w:pPr>
      <w:r>
        <w:rPr>
          <w:rFonts w:hint="eastAsia"/>
        </w:rPr>
        <w:t>※成果品については、外観にタイトル等を表記し、内容がわかるようにしておくこと。</w:t>
      </w:r>
    </w:p>
    <w:p w14:paraId="6F647B15" w14:textId="77777777" w:rsidR="00A437C3" w:rsidRDefault="00A437C3" w:rsidP="00A437C3">
      <w:pPr>
        <w:pStyle w:val="2"/>
      </w:pPr>
    </w:p>
    <w:p w14:paraId="7CD2B894" w14:textId="4EC5F4B1" w:rsidR="00A437C3" w:rsidRPr="00815622" w:rsidRDefault="003A7020" w:rsidP="00A437C3">
      <w:pPr>
        <w:pStyle w:val="2"/>
        <w:rPr>
          <w:b/>
          <w:bCs/>
        </w:rPr>
      </w:pPr>
      <w:r>
        <w:rPr>
          <w:rFonts w:hint="eastAsia"/>
          <w:b/>
          <w:bCs/>
        </w:rPr>
        <w:t>７</w:t>
      </w:r>
      <w:r w:rsidR="00815622" w:rsidRPr="00815622">
        <w:rPr>
          <w:rFonts w:hint="eastAsia"/>
          <w:b/>
          <w:bCs/>
        </w:rPr>
        <w:t>．</w:t>
      </w:r>
      <w:r w:rsidR="00A437C3" w:rsidRPr="00815622">
        <w:rPr>
          <w:b/>
          <w:bCs/>
        </w:rPr>
        <w:t>秘密の保持</w:t>
      </w:r>
    </w:p>
    <w:p w14:paraId="3B0011F5" w14:textId="582CEE98" w:rsidR="00A437C3" w:rsidRDefault="00A437C3" w:rsidP="00A437C3">
      <w:pPr>
        <w:pStyle w:val="2"/>
      </w:pPr>
      <w:r>
        <w:rPr>
          <w:rFonts w:hint="eastAsia"/>
        </w:rPr>
        <w:t>・受注者は、業務上知り得た情報を他に漏らしてはならない。</w:t>
      </w:r>
    </w:p>
    <w:p w14:paraId="0CBDB827" w14:textId="77777777" w:rsidR="00A437C3" w:rsidRDefault="00A437C3" w:rsidP="00815622">
      <w:pPr>
        <w:pStyle w:val="2"/>
        <w:ind w:left="626" w:hangingChars="100" w:hanging="200"/>
      </w:pPr>
      <w:r>
        <w:rPr>
          <w:rFonts w:hint="eastAsia"/>
        </w:rPr>
        <w:lastRenderedPageBreak/>
        <w:t>・本業務の遂行にあたり発注者から提供した情報については、機密保持に努めるともに、電子データのパスワードの設定などセキュリティ対策を講じなければならない。</w:t>
      </w:r>
    </w:p>
    <w:p w14:paraId="654E62F8" w14:textId="77777777" w:rsidR="00A437C3" w:rsidRDefault="00A437C3" w:rsidP="00A437C3">
      <w:pPr>
        <w:pStyle w:val="2"/>
      </w:pPr>
    </w:p>
    <w:p w14:paraId="0B37A3C8" w14:textId="7B09282C" w:rsidR="00A437C3" w:rsidRPr="00815622" w:rsidRDefault="003A7020" w:rsidP="00A437C3">
      <w:pPr>
        <w:pStyle w:val="2"/>
        <w:rPr>
          <w:b/>
          <w:bCs/>
        </w:rPr>
      </w:pPr>
      <w:r>
        <w:rPr>
          <w:rFonts w:hint="eastAsia"/>
          <w:b/>
          <w:bCs/>
        </w:rPr>
        <w:t>８</w:t>
      </w:r>
      <w:r w:rsidR="00A437C3" w:rsidRPr="00815622">
        <w:rPr>
          <w:b/>
          <w:bCs/>
        </w:rPr>
        <w:t>．所有権・著作権の帰属</w:t>
      </w:r>
    </w:p>
    <w:p w14:paraId="7092E168" w14:textId="77777777" w:rsidR="00A437C3" w:rsidRDefault="00A437C3" w:rsidP="00815622">
      <w:pPr>
        <w:pStyle w:val="2"/>
        <w:ind w:left="626" w:hangingChars="100" w:hanging="200"/>
      </w:pPr>
      <w:r>
        <w:rPr>
          <w:rFonts w:hint="eastAsia"/>
        </w:rPr>
        <w:t>・本委託契約により受注者が作成した成果物等に掲載された内容に関する所有権・著作権については、発注者に帰属する。</w:t>
      </w:r>
    </w:p>
    <w:p w14:paraId="4DDE43FF" w14:textId="77777777" w:rsidR="00A437C3" w:rsidRDefault="00A437C3" w:rsidP="00815622">
      <w:pPr>
        <w:pStyle w:val="2"/>
        <w:ind w:left="626" w:hangingChars="100" w:hanging="200"/>
      </w:pPr>
      <w:r>
        <w:rPr>
          <w:rFonts w:hint="eastAsia"/>
        </w:rPr>
        <w:t>・受注者は、業務の実施に当たり第三者が権利を有する著作物（映像・写真・音楽等）を使用する場合、著作権、肖像権等に厳重な注意を払い、当該著作物の使用に関して費用の負担を含む一切の手続きを行うものとする。</w:t>
      </w:r>
    </w:p>
    <w:p w14:paraId="62E37928" w14:textId="77777777" w:rsidR="00A437C3" w:rsidRDefault="00A437C3" w:rsidP="00815622">
      <w:pPr>
        <w:pStyle w:val="2"/>
        <w:ind w:left="626" w:hangingChars="100" w:hanging="200"/>
      </w:pPr>
      <w:r>
        <w:rPr>
          <w:rFonts w:hint="eastAsia"/>
        </w:rPr>
        <w:t>・受注者は、本業務に関し、第三者との間で著作権に係る権利侵害の紛争等が生じた場合には、当該紛争等の原因が専ら委託者の責に帰す場合を除き、自らの責任と負担において一切の処理を行うものとする。</w:t>
      </w:r>
    </w:p>
    <w:p w14:paraId="4BABE679" w14:textId="77777777" w:rsidR="00A437C3" w:rsidRDefault="00A437C3" w:rsidP="00A437C3">
      <w:pPr>
        <w:pStyle w:val="2"/>
      </w:pPr>
    </w:p>
    <w:p w14:paraId="1CB57BDD" w14:textId="7C9AADAD" w:rsidR="00A437C3" w:rsidRPr="00815622" w:rsidRDefault="003A7020" w:rsidP="00A437C3">
      <w:pPr>
        <w:pStyle w:val="2"/>
        <w:rPr>
          <w:b/>
          <w:bCs/>
        </w:rPr>
      </w:pPr>
      <w:r>
        <w:rPr>
          <w:rFonts w:hint="eastAsia"/>
          <w:b/>
          <w:bCs/>
        </w:rPr>
        <w:t>９</w:t>
      </w:r>
      <w:r w:rsidR="00A437C3" w:rsidRPr="00815622">
        <w:rPr>
          <w:b/>
          <w:bCs/>
        </w:rPr>
        <w:t>．再委託の取扱い</w:t>
      </w:r>
    </w:p>
    <w:p w14:paraId="795D80D5" w14:textId="77777777" w:rsidR="00A437C3" w:rsidRDefault="00A437C3" w:rsidP="00815622">
      <w:pPr>
        <w:pStyle w:val="2"/>
        <w:ind w:left="626" w:hangingChars="100" w:hanging="200"/>
      </w:pPr>
      <w:r>
        <w:rPr>
          <w:rFonts w:hint="eastAsia"/>
        </w:rPr>
        <w:t>・受注者は、この契約の履行について、業務の全部若しくは一部を第三者に委任し、又は請け負わせてはならない。ただし、受注者が、委任し、又は請け負わせようとする受注者又は下請負人の名称その他発注者が必要とする事項を書面にて発注者に通知し、発注者の承認を得て業務の一部を委任し、又は請け負わせるときは、この限りではない。なお、その場合においては、仕様書に定める事項について遵守するものとし、受注者は、再委託先がこれを遵守することに関しての一切の責任を負うものとする。</w:t>
      </w:r>
    </w:p>
    <w:p w14:paraId="13246A63" w14:textId="77777777" w:rsidR="00A437C3" w:rsidRDefault="00A437C3" w:rsidP="00A437C3">
      <w:pPr>
        <w:pStyle w:val="2"/>
      </w:pPr>
    </w:p>
    <w:p w14:paraId="771206F1" w14:textId="5A1E4BF3" w:rsidR="00A437C3" w:rsidRPr="00815622" w:rsidRDefault="00815622" w:rsidP="00A437C3">
      <w:pPr>
        <w:pStyle w:val="2"/>
        <w:rPr>
          <w:b/>
          <w:bCs/>
        </w:rPr>
      </w:pPr>
      <w:r w:rsidRPr="00815622">
        <w:rPr>
          <w:b/>
          <w:bCs/>
        </w:rPr>
        <w:t>1</w:t>
      </w:r>
      <w:r w:rsidR="003A7020">
        <w:rPr>
          <w:b/>
          <w:bCs/>
        </w:rPr>
        <w:t>0</w:t>
      </w:r>
      <w:r w:rsidR="00A437C3" w:rsidRPr="00815622">
        <w:rPr>
          <w:b/>
          <w:bCs/>
        </w:rPr>
        <w:t>．その他</w:t>
      </w:r>
    </w:p>
    <w:p w14:paraId="09A1477C" w14:textId="77777777" w:rsidR="00A437C3" w:rsidRDefault="00A437C3" w:rsidP="00A437C3">
      <w:pPr>
        <w:pStyle w:val="2"/>
      </w:pPr>
      <w:r>
        <w:rPr>
          <w:rFonts w:hint="eastAsia"/>
        </w:rPr>
        <w:t>・業務の実施にあたっては、事前に発注者との十分な協議を行った上で進めること。</w:t>
      </w:r>
    </w:p>
    <w:p w14:paraId="0B40244F" w14:textId="77777777" w:rsidR="00A437C3" w:rsidRDefault="00A437C3" w:rsidP="00A437C3">
      <w:pPr>
        <w:pStyle w:val="2"/>
      </w:pPr>
      <w:r>
        <w:rPr>
          <w:rFonts w:hint="eastAsia"/>
        </w:rPr>
        <w:t>・業務内容の計画・実施等に伴って必要業務が生じる場合、当該業務は委託業務に含めるものとする。</w:t>
      </w:r>
    </w:p>
    <w:p w14:paraId="26247698" w14:textId="426AFD01" w:rsidR="00A437C3" w:rsidRDefault="00A437C3" w:rsidP="00815622">
      <w:pPr>
        <w:pStyle w:val="2"/>
        <w:ind w:left="626" w:hangingChars="100" w:hanging="200"/>
      </w:pPr>
      <w:r>
        <w:rPr>
          <w:rFonts w:hint="eastAsia"/>
        </w:rPr>
        <w:t>・本業務は、次年度の当初予算成立後に効力が生じる事業であるため、議会において当初予算案が否決された場合は、契約を締結しないことがあるものとする。</w:t>
      </w:r>
    </w:p>
    <w:p w14:paraId="4D126C7C" w14:textId="309DC09A" w:rsidR="00F6069C" w:rsidRPr="00A437C3" w:rsidRDefault="00F6069C" w:rsidP="00A437C3">
      <w:pPr>
        <w:pStyle w:val="2"/>
      </w:pPr>
    </w:p>
    <w:p w14:paraId="3F3669BF" w14:textId="77777777" w:rsidR="000C2EDA" w:rsidRDefault="000C2EDA" w:rsidP="000C2EDA">
      <w:pPr>
        <w:pStyle w:val="4"/>
        <w:ind w:leftChars="0" w:left="0" w:firstLineChars="0" w:firstLine="0"/>
      </w:pPr>
      <w:bookmarkStart w:id="3" w:name="_Toc19179493"/>
      <w:bookmarkStart w:id="4" w:name="_Toc19179840"/>
      <w:bookmarkStart w:id="5" w:name="_Toc19179494"/>
      <w:bookmarkStart w:id="6" w:name="_Toc19179841"/>
      <w:bookmarkStart w:id="7" w:name="_Toc19179495"/>
      <w:bookmarkStart w:id="8" w:name="_Toc19179842"/>
      <w:bookmarkStart w:id="9" w:name="_Toc19179496"/>
      <w:bookmarkStart w:id="10" w:name="_Toc19179843"/>
      <w:bookmarkStart w:id="11" w:name="_Toc19179497"/>
      <w:bookmarkStart w:id="12" w:name="_Toc19179844"/>
      <w:bookmarkStart w:id="13" w:name="_Toc19179498"/>
      <w:bookmarkStart w:id="14" w:name="_Toc19179845"/>
      <w:bookmarkStart w:id="15" w:name="_Toc19179499"/>
      <w:bookmarkStart w:id="16" w:name="_Toc19179846"/>
      <w:bookmarkStart w:id="17" w:name="_Toc1917950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br w:type="page"/>
      </w:r>
      <w:r>
        <w:rPr>
          <w:rFonts w:hint="eastAsia"/>
        </w:rPr>
        <w:lastRenderedPageBreak/>
        <w:t>【別紙】</w:t>
      </w:r>
    </w:p>
    <w:p w14:paraId="78849604" w14:textId="6B6421FC" w:rsidR="006F34B3" w:rsidRDefault="000C2EDA" w:rsidP="000C2EDA">
      <w:pPr>
        <w:pStyle w:val="4"/>
        <w:ind w:leftChars="0" w:left="0" w:firstLineChars="0" w:firstLine="0"/>
      </w:pPr>
      <w:r w:rsidRPr="000C2EDA">
        <w:rPr>
          <w:rFonts w:hint="eastAsia"/>
        </w:rPr>
        <w:t>大阪デジタルインフラ整備計画の項目案</w:t>
      </w:r>
      <w:r>
        <w:rPr>
          <w:rFonts w:hint="eastAsia"/>
        </w:rPr>
        <w:t>（想定）</w:t>
      </w:r>
    </w:p>
    <w:p w14:paraId="57634D17" w14:textId="77777777" w:rsidR="000C2EDA" w:rsidRDefault="000C2EDA" w:rsidP="000C2EDA">
      <w:pPr>
        <w:ind w:leftChars="0" w:left="0" w:firstLineChars="0" w:firstLine="0"/>
      </w:pPr>
      <w:r>
        <w:rPr>
          <w:rFonts w:hint="eastAsia"/>
        </w:rPr>
        <w:t>①目的と目標</w:t>
      </w:r>
    </w:p>
    <w:p w14:paraId="179144BF" w14:textId="77777777" w:rsidR="000C2EDA" w:rsidRDefault="000C2EDA" w:rsidP="000C2EDA">
      <w:pPr>
        <w:ind w:leftChars="0" w:left="0" w:firstLineChars="0" w:firstLine="0"/>
      </w:pPr>
      <w:r>
        <w:rPr>
          <w:rFonts w:hint="eastAsia"/>
        </w:rPr>
        <w:t>・デジタルインフラ整備の目的を明確にする。</w:t>
      </w:r>
    </w:p>
    <w:p w14:paraId="3B07219D" w14:textId="77777777" w:rsidR="000C2EDA" w:rsidRDefault="000C2EDA" w:rsidP="000C2EDA">
      <w:pPr>
        <w:ind w:leftChars="0" w:left="0" w:firstLineChars="0" w:firstLine="0"/>
      </w:pPr>
      <w:r>
        <w:rPr>
          <w:rFonts w:hint="eastAsia"/>
        </w:rPr>
        <w:t>・短期および長期の目標を設定し、具体的な成果指標を定める。</w:t>
      </w:r>
    </w:p>
    <w:p w14:paraId="1BA14FCA" w14:textId="77777777" w:rsidR="000C2EDA" w:rsidRDefault="000C2EDA" w:rsidP="000C2EDA">
      <w:pPr>
        <w:ind w:leftChars="0" w:left="0" w:firstLineChars="0" w:firstLine="0"/>
      </w:pPr>
      <w:r>
        <w:rPr>
          <w:rFonts w:hint="eastAsia"/>
        </w:rPr>
        <w:t>②現状分析</w:t>
      </w:r>
    </w:p>
    <w:p w14:paraId="167EC45D" w14:textId="77777777" w:rsidR="000C2EDA" w:rsidRDefault="000C2EDA" w:rsidP="000C2EDA">
      <w:pPr>
        <w:ind w:leftChars="0" w:left="0" w:firstLineChars="0" w:firstLine="0"/>
      </w:pPr>
      <w:r>
        <w:rPr>
          <w:rFonts w:hint="eastAsia"/>
        </w:rPr>
        <w:t>・現在のデジタルインフラの状況を評価し、課題を特定する。</w:t>
      </w:r>
    </w:p>
    <w:p w14:paraId="183FDE4F" w14:textId="77777777" w:rsidR="000C2EDA" w:rsidRDefault="000C2EDA" w:rsidP="000C2EDA">
      <w:pPr>
        <w:ind w:leftChars="0" w:left="0" w:firstLineChars="0" w:firstLine="0"/>
      </w:pPr>
      <w:r>
        <w:rPr>
          <w:rFonts w:hint="eastAsia"/>
        </w:rPr>
        <w:t>・デジタルインフラに関するニーズ分析と予測を行う。</w:t>
      </w:r>
    </w:p>
    <w:p w14:paraId="65402ADA" w14:textId="77777777" w:rsidR="000C2EDA" w:rsidRDefault="000C2EDA" w:rsidP="000C2EDA">
      <w:pPr>
        <w:ind w:leftChars="0" w:left="0" w:firstLineChars="0" w:firstLine="0"/>
      </w:pPr>
      <w:r>
        <w:rPr>
          <w:rFonts w:hint="eastAsia"/>
        </w:rPr>
        <w:t>③対象範囲とスコープ</w:t>
      </w:r>
    </w:p>
    <w:p w14:paraId="69B8E933" w14:textId="77777777" w:rsidR="000C2EDA" w:rsidRDefault="000C2EDA" w:rsidP="000C2EDA">
      <w:pPr>
        <w:ind w:leftChars="0" w:left="0" w:firstLineChars="0" w:firstLine="0"/>
      </w:pPr>
      <w:r>
        <w:rPr>
          <w:rFonts w:hint="eastAsia"/>
        </w:rPr>
        <w:t>・計画の対象となる地域や期間を明確にする。</w:t>
      </w:r>
    </w:p>
    <w:p w14:paraId="75D73AF7" w14:textId="77777777" w:rsidR="000C2EDA" w:rsidRDefault="000C2EDA" w:rsidP="000C2EDA">
      <w:pPr>
        <w:ind w:leftChars="0" w:left="0" w:firstLineChars="0" w:firstLine="0"/>
      </w:pPr>
      <w:r>
        <w:rPr>
          <w:rFonts w:hint="eastAsia"/>
        </w:rPr>
        <w:t>④実施スケジュール</w:t>
      </w:r>
    </w:p>
    <w:p w14:paraId="5CFE1615" w14:textId="77777777" w:rsidR="000C2EDA" w:rsidRDefault="000C2EDA" w:rsidP="000C2EDA">
      <w:pPr>
        <w:ind w:leftChars="0" w:left="0" w:firstLineChars="0" w:firstLine="0"/>
      </w:pPr>
      <w:r>
        <w:rPr>
          <w:rFonts w:hint="eastAsia"/>
        </w:rPr>
        <w:t>・各段階の実施スケジュールおよびマイルストーンを策定する。</w:t>
      </w:r>
    </w:p>
    <w:p w14:paraId="1AA20351" w14:textId="77777777" w:rsidR="000C2EDA" w:rsidRDefault="000C2EDA" w:rsidP="000C2EDA">
      <w:pPr>
        <w:ind w:leftChars="0" w:left="0" w:firstLineChars="0" w:firstLine="0"/>
      </w:pPr>
      <w:r>
        <w:rPr>
          <w:rFonts w:hint="eastAsia"/>
        </w:rPr>
        <w:t>⑤ステークホルダーの整理</w:t>
      </w:r>
    </w:p>
    <w:p w14:paraId="5465EC2D" w14:textId="77777777" w:rsidR="000C2EDA" w:rsidRDefault="000C2EDA" w:rsidP="000C2EDA">
      <w:pPr>
        <w:ind w:leftChars="0" w:left="0" w:firstLineChars="0" w:firstLine="0"/>
      </w:pPr>
      <w:r>
        <w:rPr>
          <w:rFonts w:hint="eastAsia"/>
        </w:rPr>
        <w:t>・関係者（行政機関、民間企業、地域住民など）の役割と責任を明確にする。</w:t>
      </w:r>
    </w:p>
    <w:p w14:paraId="65226B90" w14:textId="77777777" w:rsidR="000C2EDA" w:rsidRDefault="000C2EDA" w:rsidP="000C2EDA">
      <w:pPr>
        <w:ind w:leftChars="0" w:left="0" w:firstLineChars="0" w:firstLine="0"/>
      </w:pPr>
      <w:r>
        <w:rPr>
          <w:rFonts w:hint="eastAsia"/>
        </w:rPr>
        <w:t>・ステークホルダーとのコミュニケーション計画を策定する。</w:t>
      </w:r>
    </w:p>
    <w:p w14:paraId="74855EC2" w14:textId="77777777" w:rsidR="000C2EDA" w:rsidRDefault="000C2EDA" w:rsidP="000C2EDA">
      <w:pPr>
        <w:ind w:leftChars="0" w:left="0" w:firstLineChars="0" w:firstLine="0"/>
      </w:pPr>
      <w:r>
        <w:rPr>
          <w:rFonts w:hint="eastAsia"/>
        </w:rPr>
        <w:t>⑥評価とフィードバック</w:t>
      </w:r>
    </w:p>
    <w:p w14:paraId="3B912473" w14:textId="77777777" w:rsidR="000C2EDA" w:rsidRDefault="000C2EDA" w:rsidP="000C2EDA">
      <w:pPr>
        <w:ind w:leftChars="0" w:left="0" w:firstLineChars="0" w:firstLine="0"/>
      </w:pPr>
      <w:r>
        <w:rPr>
          <w:rFonts w:hint="eastAsia"/>
        </w:rPr>
        <w:t>・計画の進捗を評価するための指標を設定する。</w:t>
      </w:r>
    </w:p>
    <w:p w14:paraId="34236AAC" w14:textId="4A301FE0" w:rsidR="000C2EDA" w:rsidRPr="000C2EDA" w:rsidRDefault="000C2EDA" w:rsidP="000C2EDA">
      <w:pPr>
        <w:ind w:leftChars="0" w:left="0" w:firstLineChars="0" w:firstLine="0"/>
      </w:pPr>
      <w:r>
        <w:rPr>
          <w:rFonts w:hint="eastAsia"/>
        </w:rPr>
        <w:t>・定期的なレビューとフィードバックの仕組みを導入する。</w:t>
      </w:r>
    </w:p>
    <w:sectPr w:rsidR="000C2EDA" w:rsidRPr="000C2EDA" w:rsidSect="00AA1220">
      <w:footerReference w:type="default" r:id="rId8"/>
      <w:pgSz w:w="11906" w:h="16838"/>
      <w:pgMar w:top="1304" w:right="1191" w:bottom="1304" w:left="1191"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807C9" w14:textId="77777777" w:rsidR="00C463AE" w:rsidRDefault="00C463AE" w:rsidP="00E30127">
      <w:r>
        <w:separator/>
      </w:r>
    </w:p>
    <w:p w14:paraId="03CFA1AF" w14:textId="77777777" w:rsidR="00C463AE" w:rsidRDefault="00C463AE" w:rsidP="00E30127"/>
    <w:p w14:paraId="4F7A6D1F" w14:textId="77777777" w:rsidR="00C463AE" w:rsidRDefault="00C463AE" w:rsidP="00E30127"/>
    <w:p w14:paraId="26B92118" w14:textId="77777777" w:rsidR="00C463AE" w:rsidRDefault="00C463AE" w:rsidP="00E30127"/>
  </w:endnote>
  <w:endnote w:type="continuationSeparator" w:id="0">
    <w:p w14:paraId="125B4E2C" w14:textId="77777777" w:rsidR="00C463AE" w:rsidRDefault="00C463AE" w:rsidP="00E30127">
      <w:r>
        <w:continuationSeparator/>
      </w:r>
    </w:p>
    <w:p w14:paraId="53D29C70" w14:textId="77777777" w:rsidR="00C463AE" w:rsidRDefault="00C463AE" w:rsidP="00E30127"/>
    <w:p w14:paraId="51C86634" w14:textId="77777777" w:rsidR="00C463AE" w:rsidRDefault="00C463AE" w:rsidP="00E30127"/>
    <w:p w14:paraId="1005B9DA" w14:textId="77777777" w:rsidR="00C463AE" w:rsidRDefault="00C463AE" w:rsidP="00E301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7809294"/>
      <w:docPartObj>
        <w:docPartGallery w:val="Page Numbers (Bottom of Page)"/>
        <w:docPartUnique/>
      </w:docPartObj>
    </w:sdtPr>
    <w:sdtEndPr/>
    <w:sdtContent>
      <w:p w14:paraId="77187A07" w14:textId="1FAEB334" w:rsidR="003A27F6" w:rsidRPr="002A0F10" w:rsidRDefault="003A27F6" w:rsidP="00AA1220">
        <w:pPr>
          <w:pStyle w:val="a8"/>
          <w:jc w:val="center"/>
        </w:pPr>
        <w:r w:rsidRPr="002A0F10">
          <w:fldChar w:fldCharType="begin"/>
        </w:r>
        <w:r w:rsidRPr="002A0F10">
          <w:instrText>PAGE   \* MERGEFORMAT</w:instrText>
        </w:r>
        <w:r w:rsidRPr="002A0F10">
          <w:fldChar w:fldCharType="separate"/>
        </w:r>
        <w:r w:rsidRPr="002A0F10">
          <w:rPr>
            <w:lang w:val="ja-JP"/>
          </w:rPr>
          <w:t>2</w:t>
        </w:r>
        <w:r w:rsidRPr="002A0F10">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78E02" w14:textId="77777777" w:rsidR="00C463AE" w:rsidRDefault="00C463AE" w:rsidP="00E30127">
      <w:r>
        <w:separator/>
      </w:r>
    </w:p>
    <w:p w14:paraId="27DFCC61" w14:textId="77777777" w:rsidR="00C463AE" w:rsidRDefault="00C463AE" w:rsidP="00E30127"/>
    <w:p w14:paraId="4FB05D0F" w14:textId="77777777" w:rsidR="00C463AE" w:rsidRDefault="00C463AE" w:rsidP="00E30127"/>
    <w:p w14:paraId="3BEEEEA7" w14:textId="77777777" w:rsidR="00C463AE" w:rsidRDefault="00C463AE" w:rsidP="00E30127"/>
  </w:footnote>
  <w:footnote w:type="continuationSeparator" w:id="0">
    <w:p w14:paraId="1C0D1AF0" w14:textId="77777777" w:rsidR="00C463AE" w:rsidRDefault="00C463AE" w:rsidP="00E30127">
      <w:r>
        <w:continuationSeparator/>
      </w:r>
    </w:p>
    <w:p w14:paraId="3DCF2881" w14:textId="77777777" w:rsidR="00C463AE" w:rsidRDefault="00C463AE" w:rsidP="00E30127"/>
    <w:p w14:paraId="4F51A2FF" w14:textId="77777777" w:rsidR="00C463AE" w:rsidRDefault="00C463AE" w:rsidP="00E30127"/>
    <w:p w14:paraId="09E6EB14" w14:textId="77777777" w:rsidR="00C463AE" w:rsidRDefault="00C463AE" w:rsidP="00E301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335F5"/>
    <w:multiLevelType w:val="hybridMultilevel"/>
    <w:tmpl w:val="EC88A3DE"/>
    <w:lvl w:ilvl="0" w:tplc="071AB366">
      <w:start w:val="2"/>
      <w:numFmt w:val="decimalEnclosedCircle"/>
      <w:lvlText w:val="%1"/>
      <w:lvlJc w:val="left"/>
      <w:pPr>
        <w:ind w:left="1494" w:hanging="36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 w15:restartNumberingAfterBreak="0">
    <w:nsid w:val="07B30C6E"/>
    <w:multiLevelType w:val="hybridMultilevel"/>
    <w:tmpl w:val="90EE7128"/>
    <w:lvl w:ilvl="0" w:tplc="04D6088E">
      <w:start w:val="1"/>
      <w:numFmt w:val="decimalEnclosedCircle"/>
      <w:lvlText w:val="%1"/>
      <w:lvlJc w:val="left"/>
      <w:pPr>
        <w:ind w:left="1668" w:hanging="360"/>
      </w:pPr>
      <w:rPr>
        <w:rFonts w:hint="default"/>
      </w:rPr>
    </w:lvl>
    <w:lvl w:ilvl="1" w:tplc="04090017" w:tentative="1">
      <w:start w:val="1"/>
      <w:numFmt w:val="aiueoFullWidth"/>
      <w:lvlText w:val="(%2)"/>
      <w:lvlJc w:val="left"/>
      <w:pPr>
        <w:ind w:left="2148" w:hanging="420"/>
      </w:pPr>
    </w:lvl>
    <w:lvl w:ilvl="2" w:tplc="04090011" w:tentative="1">
      <w:start w:val="1"/>
      <w:numFmt w:val="decimalEnclosedCircle"/>
      <w:lvlText w:val="%3"/>
      <w:lvlJc w:val="left"/>
      <w:pPr>
        <w:ind w:left="2568" w:hanging="420"/>
      </w:pPr>
    </w:lvl>
    <w:lvl w:ilvl="3" w:tplc="0409000F" w:tentative="1">
      <w:start w:val="1"/>
      <w:numFmt w:val="decimal"/>
      <w:lvlText w:val="%4."/>
      <w:lvlJc w:val="left"/>
      <w:pPr>
        <w:ind w:left="2988" w:hanging="420"/>
      </w:pPr>
    </w:lvl>
    <w:lvl w:ilvl="4" w:tplc="04090017" w:tentative="1">
      <w:start w:val="1"/>
      <w:numFmt w:val="aiueoFullWidth"/>
      <w:lvlText w:val="(%5)"/>
      <w:lvlJc w:val="left"/>
      <w:pPr>
        <w:ind w:left="3408" w:hanging="420"/>
      </w:pPr>
    </w:lvl>
    <w:lvl w:ilvl="5" w:tplc="04090011" w:tentative="1">
      <w:start w:val="1"/>
      <w:numFmt w:val="decimalEnclosedCircle"/>
      <w:lvlText w:val="%6"/>
      <w:lvlJc w:val="left"/>
      <w:pPr>
        <w:ind w:left="3828" w:hanging="420"/>
      </w:pPr>
    </w:lvl>
    <w:lvl w:ilvl="6" w:tplc="0409000F" w:tentative="1">
      <w:start w:val="1"/>
      <w:numFmt w:val="decimal"/>
      <w:lvlText w:val="%7."/>
      <w:lvlJc w:val="left"/>
      <w:pPr>
        <w:ind w:left="4248" w:hanging="420"/>
      </w:pPr>
    </w:lvl>
    <w:lvl w:ilvl="7" w:tplc="04090017" w:tentative="1">
      <w:start w:val="1"/>
      <w:numFmt w:val="aiueoFullWidth"/>
      <w:lvlText w:val="(%8)"/>
      <w:lvlJc w:val="left"/>
      <w:pPr>
        <w:ind w:left="4668" w:hanging="420"/>
      </w:pPr>
    </w:lvl>
    <w:lvl w:ilvl="8" w:tplc="04090011" w:tentative="1">
      <w:start w:val="1"/>
      <w:numFmt w:val="decimalEnclosedCircle"/>
      <w:lvlText w:val="%9"/>
      <w:lvlJc w:val="left"/>
      <w:pPr>
        <w:ind w:left="5088" w:hanging="420"/>
      </w:pPr>
    </w:lvl>
  </w:abstractNum>
  <w:abstractNum w:abstractNumId="2" w15:restartNumberingAfterBreak="0">
    <w:nsid w:val="108D1776"/>
    <w:multiLevelType w:val="hybridMultilevel"/>
    <w:tmpl w:val="24FAF4DE"/>
    <w:lvl w:ilvl="0" w:tplc="D548D328">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944408"/>
    <w:multiLevelType w:val="hybridMultilevel"/>
    <w:tmpl w:val="0A4C54CE"/>
    <w:lvl w:ilvl="0" w:tplc="F8A67FF0">
      <w:start w:val="1"/>
      <w:numFmt w:val="irohaFullWidth"/>
      <w:pStyle w:val="a"/>
      <w:lvlText w:val="%1"/>
      <w:lvlJc w:val="left"/>
      <w:pPr>
        <w:tabs>
          <w:tab w:val="num" w:pos="1"/>
        </w:tabs>
        <w:ind w:left="1272" w:hanging="4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en-US"/>
        <w:specVanish w:val="0"/>
      </w:rPr>
    </w:lvl>
    <w:lvl w:ilvl="1" w:tplc="04090017">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4" w15:restartNumberingAfterBreak="0">
    <w:nsid w:val="17346767"/>
    <w:multiLevelType w:val="multilevel"/>
    <w:tmpl w:val="503A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5E5A25"/>
    <w:multiLevelType w:val="hybridMultilevel"/>
    <w:tmpl w:val="26DC10DA"/>
    <w:lvl w:ilvl="0" w:tplc="F90AB956">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8B143A6"/>
    <w:multiLevelType w:val="multilevel"/>
    <w:tmpl w:val="11DA2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C077A6"/>
    <w:multiLevelType w:val="hybridMultilevel"/>
    <w:tmpl w:val="AC6AF420"/>
    <w:lvl w:ilvl="0" w:tplc="01DCB336">
      <w:start w:val="2"/>
      <w:numFmt w:val="decimalEnclosedCircle"/>
      <w:lvlText w:val="%1"/>
      <w:lvlJc w:val="left"/>
      <w:pPr>
        <w:ind w:left="1868" w:hanging="360"/>
      </w:pPr>
      <w:rPr>
        <w:rFonts w:hint="default"/>
      </w:rPr>
    </w:lvl>
    <w:lvl w:ilvl="1" w:tplc="04090017" w:tentative="1">
      <w:start w:val="1"/>
      <w:numFmt w:val="aiueoFullWidth"/>
      <w:lvlText w:val="(%2)"/>
      <w:lvlJc w:val="left"/>
      <w:pPr>
        <w:ind w:left="2348" w:hanging="420"/>
      </w:pPr>
    </w:lvl>
    <w:lvl w:ilvl="2" w:tplc="04090011" w:tentative="1">
      <w:start w:val="1"/>
      <w:numFmt w:val="decimalEnclosedCircle"/>
      <w:lvlText w:val="%3"/>
      <w:lvlJc w:val="left"/>
      <w:pPr>
        <w:ind w:left="2768" w:hanging="420"/>
      </w:pPr>
    </w:lvl>
    <w:lvl w:ilvl="3" w:tplc="0409000F" w:tentative="1">
      <w:start w:val="1"/>
      <w:numFmt w:val="decimal"/>
      <w:lvlText w:val="%4."/>
      <w:lvlJc w:val="left"/>
      <w:pPr>
        <w:ind w:left="3188" w:hanging="420"/>
      </w:pPr>
    </w:lvl>
    <w:lvl w:ilvl="4" w:tplc="04090017" w:tentative="1">
      <w:start w:val="1"/>
      <w:numFmt w:val="aiueoFullWidth"/>
      <w:lvlText w:val="(%5)"/>
      <w:lvlJc w:val="left"/>
      <w:pPr>
        <w:ind w:left="3608" w:hanging="420"/>
      </w:pPr>
    </w:lvl>
    <w:lvl w:ilvl="5" w:tplc="04090011" w:tentative="1">
      <w:start w:val="1"/>
      <w:numFmt w:val="decimalEnclosedCircle"/>
      <w:lvlText w:val="%6"/>
      <w:lvlJc w:val="left"/>
      <w:pPr>
        <w:ind w:left="4028" w:hanging="420"/>
      </w:pPr>
    </w:lvl>
    <w:lvl w:ilvl="6" w:tplc="0409000F" w:tentative="1">
      <w:start w:val="1"/>
      <w:numFmt w:val="decimal"/>
      <w:lvlText w:val="%7."/>
      <w:lvlJc w:val="left"/>
      <w:pPr>
        <w:ind w:left="4448" w:hanging="420"/>
      </w:pPr>
    </w:lvl>
    <w:lvl w:ilvl="7" w:tplc="04090017" w:tentative="1">
      <w:start w:val="1"/>
      <w:numFmt w:val="aiueoFullWidth"/>
      <w:lvlText w:val="(%8)"/>
      <w:lvlJc w:val="left"/>
      <w:pPr>
        <w:ind w:left="4868" w:hanging="420"/>
      </w:pPr>
    </w:lvl>
    <w:lvl w:ilvl="8" w:tplc="04090011" w:tentative="1">
      <w:start w:val="1"/>
      <w:numFmt w:val="decimalEnclosedCircle"/>
      <w:lvlText w:val="%9"/>
      <w:lvlJc w:val="left"/>
      <w:pPr>
        <w:ind w:left="5288" w:hanging="420"/>
      </w:pPr>
    </w:lvl>
  </w:abstractNum>
  <w:abstractNum w:abstractNumId="8" w15:restartNumberingAfterBreak="0">
    <w:nsid w:val="3DFD4956"/>
    <w:multiLevelType w:val="hybridMultilevel"/>
    <w:tmpl w:val="BE100D22"/>
    <w:lvl w:ilvl="0" w:tplc="162297D0">
      <w:start w:val="1"/>
      <w:numFmt w:val="decimalFullWidth"/>
      <w:lvlText w:val="（%1）"/>
      <w:lvlJc w:val="left"/>
      <w:pPr>
        <w:ind w:left="720" w:hanging="720"/>
      </w:pPr>
      <w:rPr>
        <w:rFonts w:ascii="BIZ UDゴシック" w:eastAsia="BIZ UDゴシック" w:hAnsi="BIZ UD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81046DE"/>
    <w:multiLevelType w:val="hybridMultilevel"/>
    <w:tmpl w:val="242CF3F4"/>
    <w:lvl w:ilvl="0" w:tplc="FC8C3596">
      <w:start w:val="2"/>
      <w:numFmt w:val="decimalEnclosedCircle"/>
      <w:lvlText w:val="%1"/>
      <w:lvlJc w:val="left"/>
      <w:pPr>
        <w:ind w:left="1494" w:hanging="36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0" w15:restartNumberingAfterBreak="0">
    <w:nsid w:val="502678EB"/>
    <w:multiLevelType w:val="hybridMultilevel"/>
    <w:tmpl w:val="77AEC380"/>
    <w:lvl w:ilvl="0" w:tplc="F90AB956">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10C7CF4"/>
    <w:multiLevelType w:val="hybridMultilevel"/>
    <w:tmpl w:val="3AC87042"/>
    <w:lvl w:ilvl="0" w:tplc="A964DEA8">
      <w:start w:val="1"/>
      <w:numFmt w:val="decimalEnclosedCircle"/>
      <w:lvlText w:val="%1"/>
      <w:lvlJc w:val="left"/>
      <w:pPr>
        <w:ind w:left="1494" w:hanging="36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2" w15:restartNumberingAfterBreak="0">
    <w:nsid w:val="564B4B41"/>
    <w:multiLevelType w:val="multilevel"/>
    <w:tmpl w:val="6C32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A71CFA"/>
    <w:multiLevelType w:val="multilevel"/>
    <w:tmpl w:val="911EA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B701F1"/>
    <w:multiLevelType w:val="hybridMultilevel"/>
    <w:tmpl w:val="5BC87B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9CF7FCE"/>
    <w:multiLevelType w:val="hybridMultilevel"/>
    <w:tmpl w:val="CB4228E6"/>
    <w:lvl w:ilvl="0" w:tplc="A6849252">
      <w:start w:val="2"/>
      <w:numFmt w:val="decimalEnclosedCircle"/>
      <w:lvlText w:val="%1"/>
      <w:lvlJc w:val="left"/>
      <w:pPr>
        <w:ind w:left="1494" w:hanging="36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6" w15:restartNumberingAfterBreak="0">
    <w:nsid w:val="6C4E42FE"/>
    <w:multiLevelType w:val="hybridMultilevel"/>
    <w:tmpl w:val="3DBC9E76"/>
    <w:lvl w:ilvl="0" w:tplc="44D2A4AE">
      <w:start w:val="2"/>
      <w:numFmt w:val="decimalEnclosedCircle"/>
      <w:lvlText w:val="%1"/>
      <w:lvlJc w:val="left"/>
      <w:pPr>
        <w:ind w:left="1494" w:hanging="36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7" w15:restartNumberingAfterBreak="0">
    <w:nsid w:val="6FFF647C"/>
    <w:multiLevelType w:val="hybridMultilevel"/>
    <w:tmpl w:val="8A206B96"/>
    <w:lvl w:ilvl="0" w:tplc="A964DEA8">
      <w:start w:val="1"/>
      <w:numFmt w:val="decimalEnclosedCircle"/>
      <w:lvlText w:val="%1"/>
      <w:lvlJc w:val="left"/>
      <w:pPr>
        <w:ind w:left="1494" w:hanging="36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8" w15:restartNumberingAfterBreak="0">
    <w:nsid w:val="71436AD8"/>
    <w:multiLevelType w:val="hybridMultilevel"/>
    <w:tmpl w:val="355A20A0"/>
    <w:lvl w:ilvl="0" w:tplc="8FA4F498">
      <w:start w:val="2"/>
      <w:numFmt w:val="decimalEnclosedCircle"/>
      <w:lvlText w:val="%1"/>
      <w:lvlJc w:val="left"/>
      <w:pPr>
        <w:ind w:left="1494" w:hanging="36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9" w15:restartNumberingAfterBreak="0">
    <w:nsid w:val="769753BB"/>
    <w:multiLevelType w:val="multilevel"/>
    <w:tmpl w:val="D8DE7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3"/>
  </w:num>
  <w:num w:numId="4">
    <w:abstractNumId w:val="19"/>
  </w:num>
  <w:num w:numId="5">
    <w:abstractNumId w:val="6"/>
  </w:num>
  <w:num w:numId="6">
    <w:abstractNumId w:val="12"/>
  </w:num>
  <w:num w:numId="7">
    <w:abstractNumId w:val="8"/>
  </w:num>
  <w:num w:numId="8">
    <w:abstractNumId w:val="8"/>
    <w:lvlOverride w:ilvl="0">
      <w:startOverride w:val="1"/>
    </w:lvlOverride>
  </w:num>
  <w:num w:numId="9">
    <w:abstractNumId w:val="16"/>
  </w:num>
  <w:num w:numId="10">
    <w:abstractNumId w:val="7"/>
  </w:num>
  <w:num w:numId="11">
    <w:abstractNumId w:val="9"/>
  </w:num>
  <w:num w:numId="12">
    <w:abstractNumId w:val="0"/>
  </w:num>
  <w:num w:numId="13">
    <w:abstractNumId w:val="15"/>
  </w:num>
  <w:num w:numId="14">
    <w:abstractNumId w:val="18"/>
  </w:num>
  <w:num w:numId="15">
    <w:abstractNumId w:val="17"/>
  </w:num>
  <w:num w:numId="16">
    <w:abstractNumId w:val="3"/>
    <w:lvlOverride w:ilvl="0">
      <w:startOverride w:val="1"/>
    </w:lvlOverride>
  </w:num>
  <w:num w:numId="17">
    <w:abstractNumId w:val="11"/>
  </w:num>
  <w:num w:numId="18">
    <w:abstractNumId w:val="14"/>
  </w:num>
  <w:num w:numId="19">
    <w:abstractNumId w:val="10"/>
  </w:num>
  <w:num w:numId="20">
    <w:abstractNumId w:val="5"/>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890"/>
    <w:rsid w:val="00000543"/>
    <w:rsid w:val="00002E17"/>
    <w:rsid w:val="00003845"/>
    <w:rsid w:val="000059DD"/>
    <w:rsid w:val="0000670D"/>
    <w:rsid w:val="00007904"/>
    <w:rsid w:val="00007BA1"/>
    <w:rsid w:val="00011E00"/>
    <w:rsid w:val="00022C36"/>
    <w:rsid w:val="0003225B"/>
    <w:rsid w:val="00035F5A"/>
    <w:rsid w:val="00040981"/>
    <w:rsid w:val="0004564C"/>
    <w:rsid w:val="00063A6E"/>
    <w:rsid w:val="00065246"/>
    <w:rsid w:val="0006569F"/>
    <w:rsid w:val="00067A88"/>
    <w:rsid w:val="00074D12"/>
    <w:rsid w:val="00077AEC"/>
    <w:rsid w:val="0008254F"/>
    <w:rsid w:val="00082746"/>
    <w:rsid w:val="00086E53"/>
    <w:rsid w:val="00087C80"/>
    <w:rsid w:val="000A2894"/>
    <w:rsid w:val="000A2E33"/>
    <w:rsid w:val="000A330E"/>
    <w:rsid w:val="000A439B"/>
    <w:rsid w:val="000A6750"/>
    <w:rsid w:val="000B0DF4"/>
    <w:rsid w:val="000B19BE"/>
    <w:rsid w:val="000B5BF2"/>
    <w:rsid w:val="000C2EDA"/>
    <w:rsid w:val="000C2F94"/>
    <w:rsid w:val="000D559C"/>
    <w:rsid w:val="000E04D3"/>
    <w:rsid w:val="000E1EDB"/>
    <w:rsid w:val="000E533D"/>
    <w:rsid w:val="000F333A"/>
    <w:rsid w:val="000F4D5A"/>
    <w:rsid w:val="000F5B02"/>
    <w:rsid w:val="00106BF5"/>
    <w:rsid w:val="00114005"/>
    <w:rsid w:val="00123C4B"/>
    <w:rsid w:val="00131BCC"/>
    <w:rsid w:val="0013277C"/>
    <w:rsid w:val="0013283F"/>
    <w:rsid w:val="001552B4"/>
    <w:rsid w:val="00157A99"/>
    <w:rsid w:val="0016671A"/>
    <w:rsid w:val="00172EF3"/>
    <w:rsid w:val="00174715"/>
    <w:rsid w:val="0018399F"/>
    <w:rsid w:val="00183B2D"/>
    <w:rsid w:val="00186F50"/>
    <w:rsid w:val="001877CB"/>
    <w:rsid w:val="00190206"/>
    <w:rsid w:val="001969DB"/>
    <w:rsid w:val="001A16D6"/>
    <w:rsid w:val="001A3C07"/>
    <w:rsid w:val="001B4E88"/>
    <w:rsid w:val="001B514B"/>
    <w:rsid w:val="001B6D60"/>
    <w:rsid w:val="001B750C"/>
    <w:rsid w:val="001B7EB0"/>
    <w:rsid w:val="001C28F8"/>
    <w:rsid w:val="001C32EB"/>
    <w:rsid w:val="001C5F26"/>
    <w:rsid w:val="001C6A5C"/>
    <w:rsid w:val="001C7AC7"/>
    <w:rsid w:val="001D7D3E"/>
    <w:rsid w:val="001E009F"/>
    <w:rsid w:val="001F3FF1"/>
    <w:rsid w:val="002073A2"/>
    <w:rsid w:val="002075C5"/>
    <w:rsid w:val="00207702"/>
    <w:rsid w:val="002118A6"/>
    <w:rsid w:val="00244243"/>
    <w:rsid w:val="00244F98"/>
    <w:rsid w:val="002477A2"/>
    <w:rsid w:val="0025630B"/>
    <w:rsid w:val="0025733E"/>
    <w:rsid w:val="00262033"/>
    <w:rsid w:val="00263B73"/>
    <w:rsid w:val="002662EC"/>
    <w:rsid w:val="00280E4C"/>
    <w:rsid w:val="00287007"/>
    <w:rsid w:val="0029278A"/>
    <w:rsid w:val="002A0F10"/>
    <w:rsid w:val="002A0F48"/>
    <w:rsid w:val="002A7A5C"/>
    <w:rsid w:val="002B281A"/>
    <w:rsid w:val="002B3213"/>
    <w:rsid w:val="002B442D"/>
    <w:rsid w:val="002B4830"/>
    <w:rsid w:val="002B5692"/>
    <w:rsid w:val="002B698A"/>
    <w:rsid w:val="002C44DB"/>
    <w:rsid w:val="002D41F4"/>
    <w:rsid w:val="002D4A99"/>
    <w:rsid w:val="002D6DA3"/>
    <w:rsid w:val="002E3397"/>
    <w:rsid w:val="002E5C4F"/>
    <w:rsid w:val="002F13F2"/>
    <w:rsid w:val="002F1E33"/>
    <w:rsid w:val="002F7BDD"/>
    <w:rsid w:val="00310B44"/>
    <w:rsid w:val="00313772"/>
    <w:rsid w:val="00315166"/>
    <w:rsid w:val="003208B0"/>
    <w:rsid w:val="003232BE"/>
    <w:rsid w:val="0033333B"/>
    <w:rsid w:val="0033418B"/>
    <w:rsid w:val="00340E05"/>
    <w:rsid w:val="00344B88"/>
    <w:rsid w:val="00346CE6"/>
    <w:rsid w:val="00347EA2"/>
    <w:rsid w:val="0035459B"/>
    <w:rsid w:val="00355CBD"/>
    <w:rsid w:val="00355F72"/>
    <w:rsid w:val="00364C30"/>
    <w:rsid w:val="00376D6D"/>
    <w:rsid w:val="003777F2"/>
    <w:rsid w:val="0038063C"/>
    <w:rsid w:val="0038500F"/>
    <w:rsid w:val="00392A71"/>
    <w:rsid w:val="00396554"/>
    <w:rsid w:val="003A139A"/>
    <w:rsid w:val="003A27F6"/>
    <w:rsid w:val="003A665C"/>
    <w:rsid w:val="003A7020"/>
    <w:rsid w:val="003B7985"/>
    <w:rsid w:val="003C0158"/>
    <w:rsid w:val="003C1430"/>
    <w:rsid w:val="003C5436"/>
    <w:rsid w:val="003C55ED"/>
    <w:rsid w:val="003D7DE9"/>
    <w:rsid w:val="003E6D28"/>
    <w:rsid w:val="003E7CD4"/>
    <w:rsid w:val="004034D5"/>
    <w:rsid w:val="0040433E"/>
    <w:rsid w:val="00404715"/>
    <w:rsid w:val="00405C92"/>
    <w:rsid w:val="004104FA"/>
    <w:rsid w:val="00415E1F"/>
    <w:rsid w:val="00424516"/>
    <w:rsid w:val="0042613A"/>
    <w:rsid w:val="004343B7"/>
    <w:rsid w:val="00436B20"/>
    <w:rsid w:val="0043733C"/>
    <w:rsid w:val="0044761F"/>
    <w:rsid w:val="00451208"/>
    <w:rsid w:val="00451AED"/>
    <w:rsid w:val="00461933"/>
    <w:rsid w:val="00474F87"/>
    <w:rsid w:val="00475DAF"/>
    <w:rsid w:val="004761F6"/>
    <w:rsid w:val="004772C9"/>
    <w:rsid w:val="00496604"/>
    <w:rsid w:val="004A1043"/>
    <w:rsid w:val="004A348C"/>
    <w:rsid w:val="004A49F2"/>
    <w:rsid w:val="004A5CAE"/>
    <w:rsid w:val="004A674A"/>
    <w:rsid w:val="004B2570"/>
    <w:rsid w:val="004B319E"/>
    <w:rsid w:val="004B3CA5"/>
    <w:rsid w:val="004C20DD"/>
    <w:rsid w:val="004C52C8"/>
    <w:rsid w:val="004C554B"/>
    <w:rsid w:val="004D30E2"/>
    <w:rsid w:val="004D4656"/>
    <w:rsid w:val="004E38F0"/>
    <w:rsid w:val="004E51F1"/>
    <w:rsid w:val="004E57B7"/>
    <w:rsid w:val="004E74C3"/>
    <w:rsid w:val="004F25F2"/>
    <w:rsid w:val="005003A5"/>
    <w:rsid w:val="005010C3"/>
    <w:rsid w:val="005069CA"/>
    <w:rsid w:val="00522172"/>
    <w:rsid w:val="00522718"/>
    <w:rsid w:val="00532423"/>
    <w:rsid w:val="00542FD2"/>
    <w:rsid w:val="00545F0D"/>
    <w:rsid w:val="00546C9C"/>
    <w:rsid w:val="005508E2"/>
    <w:rsid w:val="00552F97"/>
    <w:rsid w:val="00557DA7"/>
    <w:rsid w:val="00563300"/>
    <w:rsid w:val="005642F7"/>
    <w:rsid w:val="005649B0"/>
    <w:rsid w:val="005652A3"/>
    <w:rsid w:val="00566064"/>
    <w:rsid w:val="00573AD1"/>
    <w:rsid w:val="0057461A"/>
    <w:rsid w:val="00574C64"/>
    <w:rsid w:val="00576FEC"/>
    <w:rsid w:val="0057779B"/>
    <w:rsid w:val="00582A96"/>
    <w:rsid w:val="00584DDD"/>
    <w:rsid w:val="00586D79"/>
    <w:rsid w:val="005874D0"/>
    <w:rsid w:val="00592709"/>
    <w:rsid w:val="00596890"/>
    <w:rsid w:val="00597DC1"/>
    <w:rsid w:val="005A23CA"/>
    <w:rsid w:val="005A684D"/>
    <w:rsid w:val="005A7AAB"/>
    <w:rsid w:val="005C0CD7"/>
    <w:rsid w:val="005C1996"/>
    <w:rsid w:val="005D1CA7"/>
    <w:rsid w:val="005D562E"/>
    <w:rsid w:val="005D5F0C"/>
    <w:rsid w:val="005E2C51"/>
    <w:rsid w:val="005E576A"/>
    <w:rsid w:val="005E7641"/>
    <w:rsid w:val="005F0A4B"/>
    <w:rsid w:val="005F33DC"/>
    <w:rsid w:val="005F54DB"/>
    <w:rsid w:val="006034C6"/>
    <w:rsid w:val="00603D56"/>
    <w:rsid w:val="00614A17"/>
    <w:rsid w:val="00617F4E"/>
    <w:rsid w:val="00623D20"/>
    <w:rsid w:val="0062513B"/>
    <w:rsid w:val="00625180"/>
    <w:rsid w:val="0062602E"/>
    <w:rsid w:val="006301AE"/>
    <w:rsid w:val="00637F23"/>
    <w:rsid w:val="0064081E"/>
    <w:rsid w:val="0064266D"/>
    <w:rsid w:val="0065247A"/>
    <w:rsid w:val="0065380E"/>
    <w:rsid w:val="006556AA"/>
    <w:rsid w:val="006625BE"/>
    <w:rsid w:val="00663281"/>
    <w:rsid w:val="006665C9"/>
    <w:rsid w:val="00677CC2"/>
    <w:rsid w:val="00682131"/>
    <w:rsid w:val="0069218A"/>
    <w:rsid w:val="006964E5"/>
    <w:rsid w:val="006A07A3"/>
    <w:rsid w:val="006A14CD"/>
    <w:rsid w:val="006A1914"/>
    <w:rsid w:val="006A32EF"/>
    <w:rsid w:val="006A4FD6"/>
    <w:rsid w:val="006A7563"/>
    <w:rsid w:val="006B7B36"/>
    <w:rsid w:val="006C0BC0"/>
    <w:rsid w:val="006C21CE"/>
    <w:rsid w:val="006D5623"/>
    <w:rsid w:val="006E0348"/>
    <w:rsid w:val="006E3BEB"/>
    <w:rsid w:val="006F34B3"/>
    <w:rsid w:val="006F7349"/>
    <w:rsid w:val="00701494"/>
    <w:rsid w:val="007250D6"/>
    <w:rsid w:val="00726F7F"/>
    <w:rsid w:val="007271C7"/>
    <w:rsid w:val="0072781A"/>
    <w:rsid w:val="007326CD"/>
    <w:rsid w:val="007343E8"/>
    <w:rsid w:val="007451A7"/>
    <w:rsid w:val="00746BA9"/>
    <w:rsid w:val="00751B2B"/>
    <w:rsid w:val="007529F1"/>
    <w:rsid w:val="00752E6E"/>
    <w:rsid w:val="00765419"/>
    <w:rsid w:val="007707D3"/>
    <w:rsid w:val="0077331D"/>
    <w:rsid w:val="00774CDB"/>
    <w:rsid w:val="00775EAB"/>
    <w:rsid w:val="007764D9"/>
    <w:rsid w:val="00787817"/>
    <w:rsid w:val="00787A56"/>
    <w:rsid w:val="00792176"/>
    <w:rsid w:val="00792400"/>
    <w:rsid w:val="00796C06"/>
    <w:rsid w:val="007B1347"/>
    <w:rsid w:val="007B1B04"/>
    <w:rsid w:val="007B37B3"/>
    <w:rsid w:val="007B469B"/>
    <w:rsid w:val="007B709B"/>
    <w:rsid w:val="007C1857"/>
    <w:rsid w:val="007C6E95"/>
    <w:rsid w:val="007D1D17"/>
    <w:rsid w:val="007D2F4B"/>
    <w:rsid w:val="007D4E77"/>
    <w:rsid w:val="007D5AA0"/>
    <w:rsid w:val="007D66A1"/>
    <w:rsid w:val="007E17B3"/>
    <w:rsid w:val="007E4660"/>
    <w:rsid w:val="007E65E1"/>
    <w:rsid w:val="007E6709"/>
    <w:rsid w:val="007F1C85"/>
    <w:rsid w:val="007F42E8"/>
    <w:rsid w:val="00800881"/>
    <w:rsid w:val="00800B92"/>
    <w:rsid w:val="00802F9E"/>
    <w:rsid w:val="0080373F"/>
    <w:rsid w:val="00806F8C"/>
    <w:rsid w:val="008110F4"/>
    <w:rsid w:val="0081190C"/>
    <w:rsid w:val="00813DBD"/>
    <w:rsid w:val="008153C9"/>
    <w:rsid w:val="00815622"/>
    <w:rsid w:val="0082582A"/>
    <w:rsid w:val="0083028B"/>
    <w:rsid w:val="008347FE"/>
    <w:rsid w:val="00834FB3"/>
    <w:rsid w:val="00837CE3"/>
    <w:rsid w:val="008462F4"/>
    <w:rsid w:val="00851518"/>
    <w:rsid w:val="00852B8F"/>
    <w:rsid w:val="00861F14"/>
    <w:rsid w:val="00862BC7"/>
    <w:rsid w:val="00866A77"/>
    <w:rsid w:val="00887DD4"/>
    <w:rsid w:val="00893232"/>
    <w:rsid w:val="00893A5D"/>
    <w:rsid w:val="008952A7"/>
    <w:rsid w:val="008A562B"/>
    <w:rsid w:val="008B0A7E"/>
    <w:rsid w:val="008B172F"/>
    <w:rsid w:val="008B5A8B"/>
    <w:rsid w:val="008D3664"/>
    <w:rsid w:val="008D3FA3"/>
    <w:rsid w:val="008D6455"/>
    <w:rsid w:val="008E1886"/>
    <w:rsid w:val="008E6FB0"/>
    <w:rsid w:val="008F243E"/>
    <w:rsid w:val="008F3B9B"/>
    <w:rsid w:val="008F4191"/>
    <w:rsid w:val="00911AD1"/>
    <w:rsid w:val="00917173"/>
    <w:rsid w:val="00922338"/>
    <w:rsid w:val="009351F7"/>
    <w:rsid w:val="00936D89"/>
    <w:rsid w:val="00940CE3"/>
    <w:rsid w:val="009514CE"/>
    <w:rsid w:val="009574B3"/>
    <w:rsid w:val="0096105C"/>
    <w:rsid w:val="00961DB9"/>
    <w:rsid w:val="00966974"/>
    <w:rsid w:val="009701FF"/>
    <w:rsid w:val="00982B5A"/>
    <w:rsid w:val="00985101"/>
    <w:rsid w:val="00987829"/>
    <w:rsid w:val="009902C1"/>
    <w:rsid w:val="009911A9"/>
    <w:rsid w:val="0099208F"/>
    <w:rsid w:val="009A0C8E"/>
    <w:rsid w:val="009A7139"/>
    <w:rsid w:val="009C0D53"/>
    <w:rsid w:val="009C38C8"/>
    <w:rsid w:val="009C3F31"/>
    <w:rsid w:val="009C58F6"/>
    <w:rsid w:val="009C5957"/>
    <w:rsid w:val="009D240A"/>
    <w:rsid w:val="009D5443"/>
    <w:rsid w:val="009E1FF4"/>
    <w:rsid w:val="009E5A87"/>
    <w:rsid w:val="00A04346"/>
    <w:rsid w:val="00A10547"/>
    <w:rsid w:val="00A12069"/>
    <w:rsid w:val="00A122F4"/>
    <w:rsid w:val="00A12E89"/>
    <w:rsid w:val="00A17976"/>
    <w:rsid w:val="00A22DAC"/>
    <w:rsid w:val="00A2606A"/>
    <w:rsid w:val="00A34933"/>
    <w:rsid w:val="00A437C3"/>
    <w:rsid w:val="00A43C9E"/>
    <w:rsid w:val="00A563DE"/>
    <w:rsid w:val="00A57D1A"/>
    <w:rsid w:val="00A614D5"/>
    <w:rsid w:val="00A61F07"/>
    <w:rsid w:val="00A628CA"/>
    <w:rsid w:val="00A6613E"/>
    <w:rsid w:val="00A754C6"/>
    <w:rsid w:val="00A85F98"/>
    <w:rsid w:val="00A9187A"/>
    <w:rsid w:val="00AA1220"/>
    <w:rsid w:val="00AA3811"/>
    <w:rsid w:val="00AA4C04"/>
    <w:rsid w:val="00AB273D"/>
    <w:rsid w:val="00AB646B"/>
    <w:rsid w:val="00AB699F"/>
    <w:rsid w:val="00AB7699"/>
    <w:rsid w:val="00AC238F"/>
    <w:rsid w:val="00AC3E28"/>
    <w:rsid w:val="00AC488F"/>
    <w:rsid w:val="00AC660F"/>
    <w:rsid w:val="00AC6A2F"/>
    <w:rsid w:val="00AD58B2"/>
    <w:rsid w:val="00AE2972"/>
    <w:rsid w:val="00AE65EC"/>
    <w:rsid w:val="00AF2B57"/>
    <w:rsid w:val="00B03E92"/>
    <w:rsid w:val="00B0408B"/>
    <w:rsid w:val="00B041EB"/>
    <w:rsid w:val="00B110AB"/>
    <w:rsid w:val="00B1540A"/>
    <w:rsid w:val="00B349F5"/>
    <w:rsid w:val="00B34DD5"/>
    <w:rsid w:val="00B36ACA"/>
    <w:rsid w:val="00B3771A"/>
    <w:rsid w:val="00B470B5"/>
    <w:rsid w:val="00B61C46"/>
    <w:rsid w:val="00B71B3F"/>
    <w:rsid w:val="00B76AA4"/>
    <w:rsid w:val="00B80179"/>
    <w:rsid w:val="00B84F67"/>
    <w:rsid w:val="00B86B58"/>
    <w:rsid w:val="00B87F67"/>
    <w:rsid w:val="00B91073"/>
    <w:rsid w:val="00B932D1"/>
    <w:rsid w:val="00B956E3"/>
    <w:rsid w:val="00B97D5E"/>
    <w:rsid w:val="00BA7165"/>
    <w:rsid w:val="00BB3A7E"/>
    <w:rsid w:val="00BB62C5"/>
    <w:rsid w:val="00BC0793"/>
    <w:rsid w:val="00BD44DD"/>
    <w:rsid w:val="00BE3E84"/>
    <w:rsid w:val="00BE6C9B"/>
    <w:rsid w:val="00BE72CB"/>
    <w:rsid w:val="00BF0BB1"/>
    <w:rsid w:val="00BF3FEB"/>
    <w:rsid w:val="00BF450F"/>
    <w:rsid w:val="00BF7319"/>
    <w:rsid w:val="00C015E8"/>
    <w:rsid w:val="00C05D97"/>
    <w:rsid w:val="00C0625B"/>
    <w:rsid w:val="00C07333"/>
    <w:rsid w:val="00C12830"/>
    <w:rsid w:val="00C129DB"/>
    <w:rsid w:val="00C235BA"/>
    <w:rsid w:val="00C2402E"/>
    <w:rsid w:val="00C30C6B"/>
    <w:rsid w:val="00C35530"/>
    <w:rsid w:val="00C4040D"/>
    <w:rsid w:val="00C413CC"/>
    <w:rsid w:val="00C463AE"/>
    <w:rsid w:val="00C52497"/>
    <w:rsid w:val="00C5286E"/>
    <w:rsid w:val="00C52980"/>
    <w:rsid w:val="00C55E02"/>
    <w:rsid w:val="00C6019D"/>
    <w:rsid w:val="00C60B74"/>
    <w:rsid w:val="00C6144B"/>
    <w:rsid w:val="00C625B4"/>
    <w:rsid w:val="00C671FB"/>
    <w:rsid w:val="00C70C07"/>
    <w:rsid w:val="00C72F05"/>
    <w:rsid w:val="00C756F5"/>
    <w:rsid w:val="00C9361C"/>
    <w:rsid w:val="00C95AAA"/>
    <w:rsid w:val="00CA55FA"/>
    <w:rsid w:val="00CB5F17"/>
    <w:rsid w:val="00CC00D7"/>
    <w:rsid w:val="00CC22C9"/>
    <w:rsid w:val="00CC445D"/>
    <w:rsid w:val="00CD5787"/>
    <w:rsid w:val="00CD68FD"/>
    <w:rsid w:val="00CD6A3A"/>
    <w:rsid w:val="00CE4096"/>
    <w:rsid w:val="00CF467E"/>
    <w:rsid w:val="00D01AEA"/>
    <w:rsid w:val="00D13EFE"/>
    <w:rsid w:val="00D145EB"/>
    <w:rsid w:val="00D148A8"/>
    <w:rsid w:val="00D20093"/>
    <w:rsid w:val="00D21DE7"/>
    <w:rsid w:val="00D34AAB"/>
    <w:rsid w:val="00D36B62"/>
    <w:rsid w:val="00D36BC3"/>
    <w:rsid w:val="00D4053B"/>
    <w:rsid w:val="00D41022"/>
    <w:rsid w:val="00D47076"/>
    <w:rsid w:val="00D6132E"/>
    <w:rsid w:val="00D663D7"/>
    <w:rsid w:val="00D71239"/>
    <w:rsid w:val="00D736E6"/>
    <w:rsid w:val="00D74D61"/>
    <w:rsid w:val="00D97308"/>
    <w:rsid w:val="00DA00D6"/>
    <w:rsid w:val="00DA2B8B"/>
    <w:rsid w:val="00DA5F36"/>
    <w:rsid w:val="00DB1C45"/>
    <w:rsid w:val="00DB5C8C"/>
    <w:rsid w:val="00DB66BB"/>
    <w:rsid w:val="00DB6FF3"/>
    <w:rsid w:val="00DB7F67"/>
    <w:rsid w:val="00DC0487"/>
    <w:rsid w:val="00DC41BD"/>
    <w:rsid w:val="00DC5369"/>
    <w:rsid w:val="00DD2657"/>
    <w:rsid w:val="00DD5F66"/>
    <w:rsid w:val="00DD6DA5"/>
    <w:rsid w:val="00DD79FD"/>
    <w:rsid w:val="00DE2A40"/>
    <w:rsid w:val="00DE2B2C"/>
    <w:rsid w:val="00DE72B6"/>
    <w:rsid w:val="00DF4BE0"/>
    <w:rsid w:val="00DF5C68"/>
    <w:rsid w:val="00DF63F9"/>
    <w:rsid w:val="00DF794C"/>
    <w:rsid w:val="00E01B50"/>
    <w:rsid w:val="00E11E8A"/>
    <w:rsid w:val="00E131A9"/>
    <w:rsid w:val="00E13CD4"/>
    <w:rsid w:val="00E16322"/>
    <w:rsid w:val="00E279B2"/>
    <w:rsid w:val="00E30127"/>
    <w:rsid w:val="00E40CCE"/>
    <w:rsid w:val="00E51F89"/>
    <w:rsid w:val="00E54791"/>
    <w:rsid w:val="00E60A42"/>
    <w:rsid w:val="00E6192F"/>
    <w:rsid w:val="00E660D0"/>
    <w:rsid w:val="00E72605"/>
    <w:rsid w:val="00E864A4"/>
    <w:rsid w:val="00E96CDD"/>
    <w:rsid w:val="00EA4F32"/>
    <w:rsid w:val="00EA5C04"/>
    <w:rsid w:val="00EC7E48"/>
    <w:rsid w:val="00ED0D4F"/>
    <w:rsid w:val="00EE1B64"/>
    <w:rsid w:val="00EE590E"/>
    <w:rsid w:val="00EE6F3D"/>
    <w:rsid w:val="00EF365A"/>
    <w:rsid w:val="00F005BD"/>
    <w:rsid w:val="00F06375"/>
    <w:rsid w:val="00F067E4"/>
    <w:rsid w:val="00F10482"/>
    <w:rsid w:val="00F12C95"/>
    <w:rsid w:val="00F16BD5"/>
    <w:rsid w:val="00F16D7E"/>
    <w:rsid w:val="00F17F03"/>
    <w:rsid w:val="00F224B4"/>
    <w:rsid w:val="00F27932"/>
    <w:rsid w:val="00F34BF2"/>
    <w:rsid w:val="00F3773F"/>
    <w:rsid w:val="00F4280A"/>
    <w:rsid w:val="00F42914"/>
    <w:rsid w:val="00F43593"/>
    <w:rsid w:val="00F45F00"/>
    <w:rsid w:val="00F52284"/>
    <w:rsid w:val="00F603A4"/>
    <w:rsid w:val="00F6069C"/>
    <w:rsid w:val="00F70162"/>
    <w:rsid w:val="00F71E78"/>
    <w:rsid w:val="00F75589"/>
    <w:rsid w:val="00F75E65"/>
    <w:rsid w:val="00F76554"/>
    <w:rsid w:val="00F81BA8"/>
    <w:rsid w:val="00F91247"/>
    <w:rsid w:val="00F912D8"/>
    <w:rsid w:val="00F93DDC"/>
    <w:rsid w:val="00FA66A8"/>
    <w:rsid w:val="00FA7B52"/>
    <w:rsid w:val="00FB64D9"/>
    <w:rsid w:val="00FC351C"/>
    <w:rsid w:val="00FC6990"/>
    <w:rsid w:val="00FD35DF"/>
    <w:rsid w:val="00FE0D08"/>
    <w:rsid w:val="00FE3D51"/>
    <w:rsid w:val="00FE72A7"/>
    <w:rsid w:val="00FE7975"/>
    <w:rsid w:val="00FE7A8B"/>
    <w:rsid w:val="00FF37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1CF59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30127"/>
    <w:pPr>
      <w:widowControl w:val="0"/>
      <w:ind w:leftChars="213" w:left="426" w:firstLineChars="141" w:firstLine="282"/>
      <w:jc w:val="both"/>
    </w:pPr>
    <w:rPr>
      <w:rFonts w:ascii="BIZ UDゴシック" w:eastAsia="BIZ UDゴシック" w:hAnsi="BIZ UDゴシック"/>
      <w:sz w:val="20"/>
      <w:szCs w:val="21"/>
    </w:rPr>
  </w:style>
  <w:style w:type="paragraph" w:styleId="1">
    <w:name w:val="heading 1"/>
    <w:basedOn w:val="a0"/>
    <w:next w:val="a0"/>
    <w:link w:val="10"/>
    <w:uiPriority w:val="9"/>
    <w:qFormat/>
    <w:rsid w:val="00E30127"/>
    <w:pPr>
      <w:ind w:firstLineChars="0" w:firstLine="0"/>
      <w:outlineLvl w:val="0"/>
    </w:pPr>
    <w:rPr>
      <w:b/>
      <w:bCs/>
    </w:rPr>
  </w:style>
  <w:style w:type="paragraph" w:styleId="2">
    <w:name w:val="heading 2"/>
    <w:basedOn w:val="a1"/>
    <w:link w:val="20"/>
    <w:uiPriority w:val="9"/>
    <w:qFormat/>
    <w:rsid w:val="009701FF"/>
    <w:pPr>
      <w:ind w:leftChars="213" w:left="426" w:firstLineChars="0" w:firstLine="0"/>
      <w:outlineLvl w:val="1"/>
    </w:pPr>
  </w:style>
  <w:style w:type="paragraph" w:styleId="3">
    <w:name w:val="heading 3"/>
    <w:basedOn w:val="a0"/>
    <w:next w:val="a0"/>
    <w:link w:val="30"/>
    <w:uiPriority w:val="9"/>
    <w:unhideWhenUsed/>
    <w:qFormat/>
    <w:rsid w:val="008A562B"/>
    <w:pPr>
      <w:ind w:leftChars="425" w:left="850" w:firstLineChars="0" w:firstLine="0"/>
      <w:outlineLvl w:val="2"/>
    </w:pPr>
  </w:style>
  <w:style w:type="paragraph" w:styleId="4">
    <w:name w:val="heading 4"/>
    <w:basedOn w:val="3"/>
    <w:next w:val="a0"/>
    <w:link w:val="40"/>
    <w:uiPriority w:val="9"/>
    <w:unhideWhenUsed/>
    <w:qFormat/>
    <w:rsid w:val="008A562B"/>
    <w:pPr>
      <w:ind w:leftChars="567" w:left="1276" w:hangingChars="71" w:hanging="142"/>
      <w:outlineLvl w:val="3"/>
    </w:pPr>
  </w:style>
  <w:style w:type="paragraph" w:styleId="5">
    <w:name w:val="heading 5"/>
    <w:basedOn w:val="a0"/>
    <w:next w:val="a0"/>
    <w:link w:val="50"/>
    <w:uiPriority w:val="9"/>
    <w:unhideWhenUsed/>
    <w:qFormat/>
    <w:rsid w:val="00D145EB"/>
    <w:pPr>
      <w:ind w:leftChars="850" w:left="1842" w:hangingChars="71" w:hanging="142"/>
      <w:outlineLvl w:val="4"/>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596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1">
    <w:name w:val="List Paragraph"/>
    <w:basedOn w:val="a0"/>
    <w:uiPriority w:val="34"/>
    <w:qFormat/>
    <w:rsid w:val="00752E6E"/>
    <w:pPr>
      <w:ind w:leftChars="400" w:left="840"/>
    </w:pPr>
  </w:style>
  <w:style w:type="paragraph" w:styleId="a6">
    <w:name w:val="header"/>
    <w:basedOn w:val="a0"/>
    <w:link w:val="a7"/>
    <w:uiPriority w:val="99"/>
    <w:unhideWhenUsed/>
    <w:rsid w:val="00BE72CB"/>
    <w:pPr>
      <w:tabs>
        <w:tab w:val="center" w:pos="4252"/>
        <w:tab w:val="right" w:pos="8504"/>
      </w:tabs>
      <w:snapToGrid w:val="0"/>
    </w:pPr>
  </w:style>
  <w:style w:type="character" w:customStyle="1" w:styleId="a7">
    <w:name w:val="ヘッダー (文字)"/>
    <w:basedOn w:val="a2"/>
    <w:link w:val="a6"/>
    <w:uiPriority w:val="99"/>
    <w:rsid w:val="00BE72CB"/>
  </w:style>
  <w:style w:type="paragraph" w:styleId="a8">
    <w:name w:val="footer"/>
    <w:basedOn w:val="a0"/>
    <w:link w:val="a9"/>
    <w:uiPriority w:val="99"/>
    <w:unhideWhenUsed/>
    <w:rsid w:val="00BE72CB"/>
    <w:pPr>
      <w:tabs>
        <w:tab w:val="center" w:pos="4252"/>
        <w:tab w:val="right" w:pos="8504"/>
      </w:tabs>
      <w:snapToGrid w:val="0"/>
    </w:pPr>
  </w:style>
  <w:style w:type="character" w:customStyle="1" w:styleId="a9">
    <w:name w:val="フッター (文字)"/>
    <w:basedOn w:val="a2"/>
    <w:link w:val="a8"/>
    <w:uiPriority w:val="99"/>
    <w:rsid w:val="00BE72CB"/>
  </w:style>
  <w:style w:type="character" w:styleId="aa">
    <w:name w:val="Hyperlink"/>
    <w:basedOn w:val="a2"/>
    <w:uiPriority w:val="99"/>
    <w:unhideWhenUsed/>
    <w:rsid w:val="00AE65EC"/>
    <w:rPr>
      <w:color w:val="0563C1" w:themeColor="hyperlink"/>
      <w:u w:val="single"/>
    </w:rPr>
  </w:style>
  <w:style w:type="character" w:styleId="ab">
    <w:name w:val="Unresolved Mention"/>
    <w:basedOn w:val="a2"/>
    <w:uiPriority w:val="99"/>
    <w:semiHidden/>
    <w:unhideWhenUsed/>
    <w:rsid w:val="00AE65EC"/>
    <w:rPr>
      <w:color w:val="605E5C"/>
      <w:shd w:val="clear" w:color="auto" w:fill="E1DFDD"/>
    </w:rPr>
  </w:style>
  <w:style w:type="character" w:styleId="ac">
    <w:name w:val="FollowedHyperlink"/>
    <w:basedOn w:val="a2"/>
    <w:uiPriority w:val="99"/>
    <w:semiHidden/>
    <w:unhideWhenUsed/>
    <w:rsid w:val="00AE65EC"/>
    <w:rPr>
      <w:color w:val="954F72" w:themeColor="followedHyperlink"/>
      <w:u w:val="single"/>
    </w:rPr>
  </w:style>
  <w:style w:type="character" w:styleId="ad">
    <w:name w:val="annotation reference"/>
    <w:basedOn w:val="a2"/>
    <w:uiPriority w:val="99"/>
    <w:semiHidden/>
    <w:unhideWhenUsed/>
    <w:rsid w:val="007B709B"/>
    <w:rPr>
      <w:sz w:val="18"/>
      <w:szCs w:val="18"/>
    </w:rPr>
  </w:style>
  <w:style w:type="paragraph" w:styleId="ae">
    <w:name w:val="annotation text"/>
    <w:basedOn w:val="a0"/>
    <w:link w:val="af"/>
    <w:uiPriority w:val="99"/>
    <w:semiHidden/>
    <w:unhideWhenUsed/>
    <w:rsid w:val="007B709B"/>
    <w:pPr>
      <w:jc w:val="left"/>
    </w:pPr>
  </w:style>
  <w:style w:type="character" w:customStyle="1" w:styleId="af">
    <w:name w:val="コメント文字列 (文字)"/>
    <w:basedOn w:val="a2"/>
    <w:link w:val="ae"/>
    <w:uiPriority w:val="99"/>
    <w:semiHidden/>
    <w:rsid w:val="007B709B"/>
  </w:style>
  <w:style w:type="paragraph" w:styleId="af0">
    <w:name w:val="annotation subject"/>
    <w:basedOn w:val="ae"/>
    <w:next w:val="ae"/>
    <w:link w:val="af1"/>
    <w:uiPriority w:val="99"/>
    <w:semiHidden/>
    <w:unhideWhenUsed/>
    <w:rsid w:val="007B709B"/>
    <w:rPr>
      <w:b/>
      <w:bCs/>
    </w:rPr>
  </w:style>
  <w:style w:type="character" w:customStyle="1" w:styleId="af1">
    <w:name w:val="コメント内容 (文字)"/>
    <w:basedOn w:val="af"/>
    <w:link w:val="af0"/>
    <w:uiPriority w:val="99"/>
    <w:semiHidden/>
    <w:rsid w:val="007B709B"/>
    <w:rPr>
      <w:b/>
      <w:bCs/>
    </w:rPr>
  </w:style>
  <w:style w:type="paragraph" w:styleId="af2">
    <w:name w:val="Revision"/>
    <w:hidden/>
    <w:uiPriority w:val="99"/>
    <w:semiHidden/>
    <w:rsid w:val="00E96CDD"/>
  </w:style>
  <w:style w:type="character" w:customStyle="1" w:styleId="20">
    <w:name w:val="見出し 2 (文字)"/>
    <w:basedOn w:val="a2"/>
    <w:link w:val="2"/>
    <w:uiPriority w:val="9"/>
    <w:rsid w:val="009701FF"/>
    <w:rPr>
      <w:rFonts w:ascii="BIZ UDゴシック" w:eastAsia="BIZ UDゴシック" w:hAnsi="BIZ UDゴシック"/>
      <w:sz w:val="20"/>
      <w:szCs w:val="21"/>
    </w:rPr>
  </w:style>
  <w:style w:type="paragraph" w:styleId="Web">
    <w:name w:val="Normal (Web)"/>
    <w:basedOn w:val="a0"/>
    <w:uiPriority w:val="99"/>
    <w:semiHidden/>
    <w:unhideWhenUsed/>
    <w:rsid w:val="002E5C4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3">
    <w:name w:val="Strong"/>
    <w:basedOn w:val="a2"/>
    <w:uiPriority w:val="22"/>
    <w:qFormat/>
    <w:rsid w:val="002E5C4F"/>
    <w:rPr>
      <w:b/>
      <w:bCs/>
    </w:rPr>
  </w:style>
  <w:style w:type="character" w:customStyle="1" w:styleId="30">
    <w:name w:val="見出し 3 (文字)"/>
    <w:basedOn w:val="a2"/>
    <w:link w:val="3"/>
    <w:uiPriority w:val="9"/>
    <w:rsid w:val="008A562B"/>
    <w:rPr>
      <w:rFonts w:ascii="BIZ UDゴシック" w:eastAsia="BIZ UDゴシック" w:hAnsi="BIZ UDゴシック"/>
      <w:sz w:val="20"/>
      <w:szCs w:val="21"/>
    </w:rPr>
  </w:style>
  <w:style w:type="paragraph" w:styleId="af4">
    <w:name w:val="Title"/>
    <w:basedOn w:val="a0"/>
    <w:next w:val="a0"/>
    <w:link w:val="af5"/>
    <w:uiPriority w:val="10"/>
    <w:qFormat/>
    <w:rsid w:val="00E30127"/>
    <w:pPr>
      <w:jc w:val="center"/>
    </w:pPr>
    <w:rPr>
      <w:b/>
      <w:bCs/>
    </w:rPr>
  </w:style>
  <w:style w:type="character" w:customStyle="1" w:styleId="af5">
    <w:name w:val="表題 (文字)"/>
    <w:basedOn w:val="a2"/>
    <w:link w:val="af4"/>
    <w:uiPriority w:val="10"/>
    <w:rsid w:val="00E30127"/>
    <w:rPr>
      <w:rFonts w:ascii="BIZ UDゴシック" w:eastAsia="BIZ UDゴシック" w:hAnsi="BIZ UDゴシック"/>
      <w:b/>
      <w:bCs/>
    </w:rPr>
  </w:style>
  <w:style w:type="character" w:customStyle="1" w:styleId="10">
    <w:name w:val="見出し 1 (文字)"/>
    <w:basedOn w:val="a2"/>
    <w:link w:val="1"/>
    <w:uiPriority w:val="9"/>
    <w:rsid w:val="00E30127"/>
    <w:rPr>
      <w:rFonts w:ascii="BIZ UDゴシック" w:eastAsia="BIZ UDゴシック" w:hAnsi="BIZ UDゴシック"/>
      <w:b/>
      <w:bCs/>
      <w:sz w:val="20"/>
      <w:szCs w:val="21"/>
    </w:rPr>
  </w:style>
  <w:style w:type="paragraph" w:customStyle="1" w:styleId="af6">
    <w:name w:val="図表タイトル"/>
    <w:basedOn w:val="a0"/>
    <w:link w:val="af7"/>
    <w:qFormat/>
    <w:rsid w:val="009701FF"/>
    <w:pPr>
      <w:ind w:firstLine="226"/>
      <w:jc w:val="center"/>
    </w:pPr>
    <w:rPr>
      <w:sz w:val="16"/>
      <w:szCs w:val="18"/>
    </w:rPr>
  </w:style>
  <w:style w:type="paragraph" w:customStyle="1" w:styleId="af8">
    <w:name w:val="表内文"/>
    <w:basedOn w:val="a0"/>
    <w:link w:val="af9"/>
    <w:qFormat/>
    <w:rsid w:val="009701FF"/>
    <w:pPr>
      <w:ind w:leftChars="0" w:left="0" w:firstLineChars="0" w:firstLine="0"/>
    </w:pPr>
    <w:rPr>
      <w:sz w:val="18"/>
      <w:szCs w:val="20"/>
    </w:rPr>
  </w:style>
  <w:style w:type="character" w:customStyle="1" w:styleId="af7">
    <w:name w:val="図表タイトル (文字)"/>
    <w:basedOn w:val="a2"/>
    <w:link w:val="af6"/>
    <w:rsid w:val="009701FF"/>
    <w:rPr>
      <w:rFonts w:ascii="BIZ UDゴシック" w:eastAsia="BIZ UDゴシック" w:hAnsi="BIZ UDゴシック"/>
      <w:sz w:val="16"/>
      <w:szCs w:val="18"/>
    </w:rPr>
  </w:style>
  <w:style w:type="paragraph" w:customStyle="1" w:styleId="afa">
    <w:name w:val="見出し２本文"/>
    <w:basedOn w:val="afb"/>
    <w:link w:val="afc"/>
    <w:qFormat/>
    <w:rsid w:val="00063A6E"/>
    <w:pPr>
      <w:ind w:left="993" w:firstLine="200"/>
    </w:pPr>
    <w:rPr>
      <w:rFonts w:ascii="BIZ UDPゴシック" w:eastAsia="BIZ UDPゴシック" w:hAnsi="BIZ UDPゴシック"/>
    </w:rPr>
  </w:style>
  <w:style w:type="character" w:customStyle="1" w:styleId="af9">
    <w:name w:val="表内文 (文字)"/>
    <w:basedOn w:val="a2"/>
    <w:link w:val="af8"/>
    <w:rsid w:val="009701FF"/>
    <w:rPr>
      <w:rFonts w:ascii="BIZ UDゴシック" w:eastAsia="BIZ UDゴシック" w:hAnsi="BIZ UDゴシック"/>
      <w:sz w:val="18"/>
      <w:szCs w:val="20"/>
    </w:rPr>
  </w:style>
  <w:style w:type="character" w:customStyle="1" w:styleId="40">
    <w:name w:val="見出し 4 (文字)"/>
    <w:basedOn w:val="a2"/>
    <w:link w:val="4"/>
    <w:uiPriority w:val="9"/>
    <w:rsid w:val="008A562B"/>
    <w:rPr>
      <w:rFonts w:ascii="BIZ UDゴシック" w:eastAsia="BIZ UDゴシック" w:hAnsi="BIZ UDゴシック"/>
      <w:sz w:val="20"/>
      <w:szCs w:val="21"/>
    </w:rPr>
  </w:style>
  <w:style w:type="character" w:customStyle="1" w:styleId="afc">
    <w:name w:val="見出し２本文 (文字)"/>
    <w:basedOn w:val="20"/>
    <w:link w:val="afa"/>
    <w:rsid w:val="00063A6E"/>
    <w:rPr>
      <w:rFonts w:ascii="BIZ UDPゴシック" w:eastAsia="BIZ UDPゴシック" w:hAnsi="BIZ UDPゴシック" w:cs="Times New Roman"/>
      <w:bCs/>
      <w:kern w:val="0"/>
      <w:sz w:val="20"/>
      <w:szCs w:val="21"/>
    </w:rPr>
  </w:style>
  <w:style w:type="character" w:customStyle="1" w:styleId="50">
    <w:name w:val="見出し 5 (文字)"/>
    <w:basedOn w:val="a2"/>
    <w:link w:val="5"/>
    <w:uiPriority w:val="9"/>
    <w:rsid w:val="00D145EB"/>
    <w:rPr>
      <w:rFonts w:ascii="BIZ UDゴシック" w:eastAsia="BIZ UDゴシック" w:hAnsi="BIZ UDゴシック"/>
      <w:sz w:val="20"/>
      <w:szCs w:val="21"/>
    </w:rPr>
  </w:style>
  <w:style w:type="paragraph" w:customStyle="1" w:styleId="a">
    <w:name w:val="箇条書き２段目"/>
    <w:basedOn w:val="a0"/>
    <w:link w:val="afd"/>
    <w:qFormat/>
    <w:rsid w:val="00985101"/>
    <w:pPr>
      <w:widowControl/>
      <w:numPr>
        <w:numId w:val="16"/>
      </w:numPr>
      <w:ind w:leftChars="0" w:left="0" w:firstLineChars="0" w:firstLine="0"/>
      <w:jc w:val="left"/>
    </w:pPr>
    <w:rPr>
      <w:rFonts w:ascii="ＭＳ 明朝" w:eastAsia="ＭＳ 明朝" w:hAnsi="ＭＳ 明朝" w:cs="Times New Roman"/>
      <w:kern w:val="0"/>
      <w:sz w:val="21"/>
    </w:rPr>
  </w:style>
  <w:style w:type="character" w:customStyle="1" w:styleId="afd">
    <w:name w:val="箇条書き２段目 (文字)"/>
    <w:basedOn w:val="a2"/>
    <w:link w:val="a"/>
    <w:rsid w:val="00985101"/>
    <w:rPr>
      <w:rFonts w:ascii="ＭＳ 明朝" w:eastAsia="ＭＳ 明朝" w:hAnsi="ＭＳ 明朝" w:cs="Times New Roman"/>
      <w:kern w:val="0"/>
      <w:szCs w:val="21"/>
    </w:rPr>
  </w:style>
  <w:style w:type="paragraph" w:customStyle="1" w:styleId="afe">
    <w:name w:val="本文１"/>
    <w:basedOn w:val="aff"/>
    <w:link w:val="aff0"/>
    <w:qFormat/>
    <w:rsid w:val="00985101"/>
    <w:pPr>
      <w:widowControl/>
      <w:ind w:leftChars="0" w:left="200" w:firstLineChars="72" w:firstLine="151"/>
      <w:jc w:val="left"/>
    </w:pPr>
    <w:rPr>
      <w:rFonts w:ascii="ＭＳ 明朝" w:eastAsia="ＭＳ 明朝" w:hAnsi="ＭＳ 明朝" w:cs="Times New Roman"/>
      <w:bCs/>
      <w:kern w:val="0"/>
    </w:rPr>
  </w:style>
  <w:style w:type="character" w:customStyle="1" w:styleId="aff0">
    <w:name w:val="本文１ (文字)"/>
    <w:basedOn w:val="aff1"/>
    <w:link w:val="afe"/>
    <w:rsid w:val="00985101"/>
    <w:rPr>
      <w:rFonts w:ascii="ＭＳ 明朝" w:eastAsia="ＭＳ 明朝" w:hAnsi="ＭＳ 明朝" w:cs="Times New Roman"/>
      <w:bCs/>
      <w:kern w:val="0"/>
      <w:sz w:val="20"/>
      <w:szCs w:val="21"/>
    </w:rPr>
  </w:style>
  <w:style w:type="paragraph" w:customStyle="1" w:styleId="afb">
    <w:name w:val="【調】本文"/>
    <w:basedOn w:val="afe"/>
    <w:link w:val="aff2"/>
    <w:qFormat/>
    <w:rsid w:val="00985101"/>
    <w:pPr>
      <w:ind w:left="199" w:firstLineChars="100" w:firstLine="210"/>
    </w:pPr>
  </w:style>
  <w:style w:type="character" w:customStyle="1" w:styleId="aff2">
    <w:name w:val="【調】本文 (文字)"/>
    <w:link w:val="afb"/>
    <w:rsid w:val="00985101"/>
    <w:rPr>
      <w:rFonts w:ascii="ＭＳ 明朝" w:eastAsia="ＭＳ 明朝" w:hAnsi="ＭＳ 明朝" w:cs="Times New Roman"/>
      <w:bCs/>
      <w:kern w:val="0"/>
      <w:sz w:val="20"/>
      <w:szCs w:val="21"/>
    </w:rPr>
  </w:style>
  <w:style w:type="paragraph" w:customStyle="1" w:styleId="aff3">
    <w:name w:val="【調】括弧見出し"/>
    <w:basedOn w:val="a0"/>
    <w:link w:val="aff4"/>
    <w:qFormat/>
    <w:rsid w:val="00985101"/>
    <w:pPr>
      <w:widowControl/>
      <w:overflowPunct w:val="0"/>
      <w:topLinePunct/>
      <w:adjustRightInd w:val="0"/>
      <w:spacing w:line="280" w:lineRule="atLeast"/>
      <w:ind w:leftChars="0" w:left="0" w:firstLineChars="0" w:firstLine="0"/>
      <w:jc w:val="left"/>
      <w:textAlignment w:val="baseline"/>
    </w:pPr>
    <w:rPr>
      <w:rFonts w:ascii="ＭＳ 明朝" w:eastAsia="ＭＳ 明朝" w:hAnsi="ＭＳ 明朝" w:cs="Times New Roman"/>
      <w:kern w:val="20"/>
      <w:sz w:val="21"/>
      <w:lang w:bidi="he-IL"/>
    </w:rPr>
  </w:style>
  <w:style w:type="character" w:customStyle="1" w:styleId="aff4">
    <w:name w:val="【調】括弧見出し (文字)"/>
    <w:link w:val="aff3"/>
    <w:rsid w:val="00985101"/>
    <w:rPr>
      <w:rFonts w:ascii="ＭＳ 明朝" w:eastAsia="ＭＳ 明朝" w:hAnsi="ＭＳ 明朝" w:cs="Times New Roman"/>
      <w:kern w:val="20"/>
      <w:szCs w:val="21"/>
      <w:lang w:bidi="he-IL"/>
    </w:rPr>
  </w:style>
  <w:style w:type="paragraph" w:customStyle="1" w:styleId="aff5">
    <w:name w:val="【調】括弧見出し本文"/>
    <w:basedOn w:val="a0"/>
    <w:link w:val="aff6"/>
    <w:qFormat/>
    <w:rsid w:val="00985101"/>
    <w:pPr>
      <w:widowControl/>
      <w:overflowPunct w:val="0"/>
      <w:topLinePunct/>
      <w:adjustRightInd w:val="0"/>
      <w:spacing w:line="280" w:lineRule="atLeast"/>
      <w:ind w:leftChars="0" w:left="0" w:firstLineChars="69" w:firstLine="140"/>
      <w:jc w:val="left"/>
      <w:textAlignment w:val="baseline"/>
    </w:pPr>
    <w:rPr>
      <w:rFonts w:ascii="ＭＳ 明朝" w:eastAsia="ＭＳ 明朝" w:hAnsi="ＭＳ 明朝" w:cs="Times New Roman"/>
      <w:kern w:val="20"/>
      <w:sz w:val="21"/>
      <w:lang w:bidi="he-IL"/>
    </w:rPr>
  </w:style>
  <w:style w:type="character" w:customStyle="1" w:styleId="aff6">
    <w:name w:val="【調】括弧見出し本文 (文字)"/>
    <w:link w:val="aff5"/>
    <w:rsid w:val="00985101"/>
    <w:rPr>
      <w:rFonts w:ascii="ＭＳ 明朝" w:eastAsia="ＭＳ 明朝" w:hAnsi="ＭＳ 明朝" w:cs="Times New Roman"/>
      <w:kern w:val="20"/>
      <w:szCs w:val="21"/>
      <w:lang w:bidi="he-IL"/>
    </w:rPr>
  </w:style>
  <w:style w:type="paragraph" w:styleId="aff">
    <w:name w:val="Body Text"/>
    <w:basedOn w:val="a0"/>
    <w:link w:val="aff1"/>
    <w:uiPriority w:val="99"/>
    <w:semiHidden/>
    <w:unhideWhenUsed/>
    <w:rsid w:val="00985101"/>
  </w:style>
  <w:style w:type="character" w:customStyle="1" w:styleId="aff1">
    <w:name w:val="本文 (文字)"/>
    <w:basedOn w:val="a2"/>
    <w:link w:val="aff"/>
    <w:uiPriority w:val="99"/>
    <w:semiHidden/>
    <w:rsid w:val="00985101"/>
    <w:rPr>
      <w:rFonts w:ascii="BIZ UDゴシック" w:eastAsia="BIZ UDゴシック" w:hAnsi="BIZ UDゴシック"/>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17449">
      <w:bodyDiv w:val="1"/>
      <w:marLeft w:val="0"/>
      <w:marRight w:val="0"/>
      <w:marTop w:val="0"/>
      <w:marBottom w:val="0"/>
      <w:divBdr>
        <w:top w:val="none" w:sz="0" w:space="0" w:color="auto"/>
        <w:left w:val="none" w:sz="0" w:space="0" w:color="auto"/>
        <w:bottom w:val="none" w:sz="0" w:space="0" w:color="auto"/>
        <w:right w:val="none" w:sz="0" w:space="0" w:color="auto"/>
      </w:divBdr>
    </w:div>
    <w:div w:id="192613766">
      <w:bodyDiv w:val="1"/>
      <w:marLeft w:val="0"/>
      <w:marRight w:val="0"/>
      <w:marTop w:val="0"/>
      <w:marBottom w:val="0"/>
      <w:divBdr>
        <w:top w:val="none" w:sz="0" w:space="0" w:color="auto"/>
        <w:left w:val="none" w:sz="0" w:space="0" w:color="auto"/>
        <w:bottom w:val="none" w:sz="0" w:space="0" w:color="auto"/>
        <w:right w:val="none" w:sz="0" w:space="0" w:color="auto"/>
      </w:divBdr>
    </w:div>
    <w:div w:id="244539840">
      <w:bodyDiv w:val="1"/>
      <w:marLeft w:val="0"/>
      <w:marRight w:val="0"/>
      <w:marTop w:val="0"/>
      <w:marBottom w:val="0"/>
      <w:divBdr>
        <w:top w:val="none" w:sz="0" w:space="0" w:color="auto"/>
        <w:left w:val="none" w:sz="0" w:space="0" w:color="auto"/>
        <w:bottom w:val="none" w:sz="0" w:space="0" w:color="auto"/>
        <w:right w:val="none" w:sz="0" w:space="0" w:color="auto"/>
      </w:divBdr>
    </w:div>
    <w:div w:id="294875670">
      <w:bodyDiv w:val="1"/>
      <w:marLeft w:val="0"/>
      <w:marRight w:val="0"/>
      <w:marTop w:val="0"/>
      <w:marBottom w:val="0"/>
      <w:divBdr>
        <w:top w:val="none" w:sz="0" w:space="0" w:color="auto"/>
        <w:left w:val="none" w:sz="0" w:space="0" w:color="auto"/>
        <w:bottom w:val="none" w:sz="0" w:space="0" w:color="auto"/>
        <w:right w:val="none" w:sz="0" w:space="0" w:color="auto"/>
      </w:divBdr>
      <w:divsChild>
        <w:div w:id="380785276">
          <w:marLeft w:val="0"/>
          <w:marRight w:val="0"/>
          <w:marTop w:val="0"/>
          <w:marBottom w:val="0"/>
          <w:divBdr>
            <w:top w:val="none" w:sz="0" w:space="0" w:color="auto"/>
            <w:left w:val="none" w:sz="0" w:space="0" w:color="auto"/>
            <w:bottom w:val="none" w:sz="0" w:space="0" w:color="auto"/>
            <w:right w:val="none" w:sz="0" w:space="0" w:color="auto"/>
          </w:divBdr>
        </w:div>
      </w:divsChild>
    </w:div>
    <w:div w:id="335697761">
      <w:bodyDiv w:val="1"/>
      <w:marLeft w:val="0"/>
      <w:marRight w:val="0"/>
      <w:marTop w:val="0"/>
      <w:marBottom w:val="0"/>
      <w:divBdr>
        <w:top w:val="none" w:sz="0" w:space="0" w:color="auto"/>
        <w:left w:val="none" w:sz="0" w:space="0" w:color="auto"/>
        <w:bottom w:val="none" w:sz="0" w:space="0" w:color="auto"/>
        <w:right w:val="none" w:sz="0" w:space="0" w:color="auto"/>
      </w:divBdr>
      <w:divsChild>
        <w:div w:id="818307139">
          <w:marLeft w:val="0"/>
          <w:marRight w:val="0"/>
          <w:marTop w:val="0"/>
          <w:marBottom w:val="0"/>
          <w:divBdr>
            <w:top w:val="none" w:sz="0" w:space="0" w:color="auto"/>
            <w:left w:val="none" w:sz="0" w:space="0" w:color="auto"/>
            <w:bottom w:val="none" w:sz="0" w:space="0" w:color="auto"/>
            <w:right w:val="none" w:sz="0" w:space="0" w:color="auto"/>
          </w:divBdr>
        </w:div>
      </w:divsChild>
    </w:div>
    <w:div w:id="452672290">
      <w:bodyDiv w:val="1"/>
      <w:marLeft w:val="0"/>
      <w:marRight w:val="0"/>
      <w:marTop w:val="0"/>
      <w:marBottom w:val="0"/>
      <w:divBdr>
        <w:top w:val="none" w:sz="0" w:space="0" w:color="auto"/>
        <w:left w:val="none" w:sz="0" w:space="0" w:color="auto"/>
        <w:bottom w:val="none" w:sz="0" w:space="0" w:color="auto"/>
        <w:right w:val="none" w:sz="0" w:space="0" w:color="auto"/>
      </w:divBdr>
    </w:div>
    <w:div w:id="498545336">
      <w:bodyDiv w:val="1"/>
      <w:marLeft w:val="0"/>
      <w:marRight w:val="0"/>
      <w:marTop w:val="0"/>
      <w:marBottom w:val="0"/>
      <w:divBdr>
        <w:top w:val="none" w:sz="0" w:space="0" w:color="auto"/>
        <w:left w:val="none" w:sz="0" w:space="0" w:color="auto"/>
        <w:bottom w:val="none" w:sz="0" w:space="0" w:color="auto"/>
        <w:right w:val="none" w:sz="0" w:space="0" w:color="auto"/>
      </w:divBdr>
      <w:divsChild>
        <w:div w:id="1990670871">
          <w:marLeft w:val="0"/>
          <w:marRight w:val="0"/>
          <w:marTop w:val="0"/>
          <w:marBottom w:val="0"/>
          <w:divBdr>
            <w:top w:val="none" w:sz="0" w:space="0" w:color="auto"/>
            <w:left w:val="none" w:sz="0" w:space="0" w:color="auto"/>
            <w:bottom w:val="none" w:sz="0" w:space="0" w:color="auto"/>
            <w:right w:val="none" w:sz="0" w:space="0" w:color="auto"/>
          </w:divBdr>
        </w:div>
      </w:divsChild>
    </w:div>
    <w:div w:id="779836751">
      <w:bodyDiv w:val="1"/>
      <w:marLeft w:val="0"/>
      <w:marRight w:val="0"/>
      <w:marTop w:val="0"/>
      <w:marBottom w:val="0"/>
      <w:divBdr>
        <w:top w:val="none" w:sz="0" w:space="0" w:color="auto"/>
        <w:left w:val="none" w:sz="0" w:space="0" w:color="auto"/>
        <w:bottom w:val="none" w:sz="0" w:space="0" w:color="auto"/>
        <w:right w:val="none" w:sz="0" w:space="0" w:color="auto"/>
      </w:divBdr>
    </w:div>
    <w:div w:id="832993754">
      <w:bodyDiv w:val="1"/>
      <w:marLeft w:val="0"/>
      <w:marRight w:val="0"/>
      <w:marTop w:val="0"/>
      <w:marBottom w:val="0"/>
      <w:divBdr>
        <w:top w:val="none" w:sz="0" w:space="0" w:color="auto"/>
        <w:left w:val="none" w:sz="0" w:space="0" w:color="auto"/>
        <w:bottom w:val="none" w:sz="0" w:space="0" w:color="auto"/>
        <w:right w:val="none" w:sz="0" w:space="0" w:color="auto"/>
      </w:divBdr>
    </w:div>
    <w:div w:id="876505428">
      <w:bodyDiv w:val="1"/>
      <w:marLeft w:val="0"/>
      <w:marRight w:val="0"/>
      <w:marTop w:val="0"/>
      <w:marBottom w:val="0"/>
      <w:divBdr>
        <w:top w:val="none" w:sz="0" w:space="0" w:color="auto"/>
        <w:left w:val="none" w:sz="0" w:space="0" w:color="auto"/>
        <w:bottom w:val="none" w:sz="0" w:space="0" w:color="auto"/>
        <w:right w:val="none" w:sz="0" w:space="0" w:color="auto"/>
      </w:divBdr>
    </w:div>
    <w:div w:id="882711693">
      <w:bodyDiv w:val="1"/>
      <w:marLeft w:val="0"/>
      <w:marRight w:val="0"/>
      <w:marTop w:val="0"/>
      <w:marBottom w:val="0"/>
      <w:divBdr>
        <w:top w:val="none" w:sz="0" w:space="0" w:color="auto"/>
        <w:left w:val="none" w:sz="0" w:space="0" w:color="auto"/>
        <w:bottom w:val="none" w:sz="0" w:space="0" w:color="auto"/>
        <w:right w:val="none" w:sz="0" w:space="0" w:color="auto"/>
      </w:divBdr>
    </w:div>
    <w:div w:id="1008213177">
      <w:bodyDiv w:val="1"/>
      <w:marLeft w:val="0"/>
      <w:marRight w:val="0"/>
      <w:marTop w:val="0"/>
      <w:marBottom w:val="0"/>
      <w:divBdr>
        <w:top w:val="none" w:sz="0" w:space="0" w:color="auto"/>
        <w:left w:val="none" w:sz="0" w:space="0" w:color="auto"/>
        <w:bottom w:val="none" w:sz="0" w:space="0" w:color="auto"/>
        <w:right w:val="none" w:sz="0" w:space="0" w:color="auto"/>
      </w:divBdr>
    </w:div>
    <w:div w:id="1064909960">
      <w:bodyDiv w:val="1"/>
      <w:marLeft w:val="0"/>
      <w:marRight w:val="0"/>
      <w:marTop w:val="0"/>
      <w:marBottom w:val="0"/>
      <w:divBdr>
        <w:top w:val="none" w:sz="0" w:space="0" w:color="auto"/>
        <w:left w:val="none" w:sz="0" w:space="0" w:color="auto"/>
        <w:bottom w:val="none" w:sz="0" w:space="0" w:color="auto"/>
        <w:right w:val="none" w:sz="0" w:space="0" w:color="auto"/>
      </w:divBdr>
    </w:div>
    <w:div w:id="1103719168">
      <w:bodyDiv w:val="1"/>
      <w:marLeft w:val="0"/>
      <w:marRight w:val="0"/>
      <w:marTop w:val="0"/>
      <w:marBottom w:val="0"/>
      <w:divBdr>
        <w:top w:val="none" w:sz="0" w:space="0" w:color="auto"/>
        <w:left w:val="none" w:sz="0" w:space="0" w:color="auto"/>
        <w:bottom w:val="none" w:sz="0" w:space="0" w:color="auto"/>
        <w:right w:val="none" w:sz="0" w:space="0" w:color="auto"/>
      </w:divBdr>
    </w:div>
    <w:div w:id="1277178225">
      <w:bodyDiv w:val="1"/>
      <w:marLeft w:val="0"/>
      <w:marRight w:val="0"/>
      <w:marTop w:val="0"/>
      <w:marBottom w:val="0"/>
      <w:divBdr>
        <w:top w:val="none" w:sz="0" w:space="0" w:color="auto"/>
        <w:left w:val="none" w:sz="0" w:space="0" w:color="auto"/>
        <w:bottom w:val="none" w:sz="0" w:space="0" w:color="auto"/>
        <w:right w:val="none" w:sz="0" w:space="0" w:color="auto"/>
      </w:divBdr>
    </w:div>
    <w:div w:id="1507867112">
      <w:bodyDiv w:val="1"/>
      <w:marLeft w:val="0"/>
      <w:marRight w:val="0"/>
      <w:marTop w:val="0"/>
      <w:marBottom w:val="0"/>
      <w:divBdr>
        <w:top w:val="none" w:sz="0" w:space="0" w:color="auto"/>
        <w:left w:val="none" w:sz="0" w:space="0" w:color="auto"/>
        <w:bottom w:val="none" w:sz="0" w:space="0" w:color="auto"/>
        <w:right w:val="none" w:sz="0" w:space="0" w:color="auto"/>
      </w:divBdr>
    </w:div>
    <w:div w:id="2040274015">
      <w:bodyDiv w:val="1"/>
      <w:marLeft w:val="0"/>
      <w:marRight w:val="0"/>
      <w:marTop w:val="0"/>
      <w:marBottom w:val="0"/>
      <w:divBdr>
        <w:top w:val="none" w:sz="0" w:space="0" w:color="auto"/>
        <w:left w:val="none" w:sz="0" w:space="0" w:color="auto"/>
        <w:bottom w:val="none" w:sz="0" w:space="0" w:color="auto"/>
        <w:right w:val="none" w:sz="0" w:space="0" w:color="auto"/>
      </w:divBdr>
      <w:divsChild>
        <w:div w:id="1019311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9575C-319F-4537-A172-6C2B18B6E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420</Words>
  <Characters>2400</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2026-03-13T02:30:00Z</dcterms:created>
  <dcterms:modified xsi:type="dcterms:W3CDTF">2026-03-24T03:15:00Z</dcterms:modified>
</cp:coreProperties>
</file>