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9A81AE" w14:textId="22615CCE" w:rsidR="00055BA3" w:rsidRPr="00F37921" w:rsidRDefault="004460A1" w:rsidP="004A0559">
      <w:pPr>
        <w:jc w:val="right"/>
        <w:rPr>
          <w:rFonts w:ascii="MS UI Gothic" w:hAnsi="MS UI Gothic"/>
          <w:sz w:val="21"/>
          <w:szCs w:val="21"/>
        </w:rPr>
      </w:pPr>
      <w:bookmarkStart w:id="0" w:name="_GoBack"/>
      <w:bookmarkEnd w:id="0"/>
      <w:r w:rsidRPr="004460A1">
        <w:rPr>
          <w:rFonts w:ascii="MS UI Gothic" w:hAnsi="MS UI Gothic" w:hint="eastAsia"/>
          <w:sz w:val="21"/>
          <w:szCs w:val="21"/>
        </w:rPr>
        <w:t>令和2</w:t>
      </w:r>
      <w:r w:rsidR="001442B5" w:rsidRPr="00F37921">
        <w:rPr>
          <w:rFonts w:ascii="MS UI Gothic" w:hAnsi="MS UI Gothic" w:hint="eastAsia"/>
          <w:sz w:val="21"/>
          <w:szCs w:val="21"/>
        </w:rPr>
        <w:t>年</w:t>
      </w:r>
      <w:r w:rsidR="006C4F79" w:rsidRPr="00F37921">
        <w:rPr>
          <w:rFonts w:ascii="MS UI Gothic" w:hAnsi="MS UI Gothic" w:hint="eastAsia"/>
          <w:sz w:val="21"/>
          <w:szCs w:val="21"/>
        </w:rPr>
        <w:t>11</w:t>
      </w:r>
      <w:r w:rsidR="00B010FA" w:rsidRPr="00F37921">
        <w:rPr>
          <w:rFonts w:ascii="MS UI Gothic" w:hAnsi="MS UI Gothic" w:hint="eastAsia"/>
          <w:sz w:val="21"/>
          <w:szCs w:val="21"/>
        </w:rPr>
        <w:t>月</w:t>
      </w:r>
      <w:r w:rsidR="006C4F79" w:rsidRPr="00F37921">
        <w:rPr>
          <w:rFonts w:ascii="MS UI Gothic" w:hAnsi="MS UI Gothic" w:hint="eastAsia"/>
          <w:sz w:val="21"/>
          <w:szCs w:val="21"/>
        </w:rPr>
        <w:t>24</w:t>
      </w:r>
      <w:r w:rsidR="00287619" w:rsidRPr="00F37921">
        <w:rPr>
          <w:rFonts w:ascii="MS UI Gothic" w:hAnsi="MS UI Gothic" w:hint="eastAsia"/>
          <w:sz w:val="21"/>
          <w:szCs w:val="21"/>
        </w:rPr>
        <w:t>日</w:t>
      </w:r>
    </w:p>
    <w:p w14:paraId="666DF522" w14:textId="77777777" w:rsidR="00B010FA" w:rsidRPr="00E477E1" w:rsidRDefault="00B010FA"/>
    <w:p w14:paraId="2361FC2F" w14:textId="77777777" w:rsidR="00B51FF8" w:rsidRPr="00E477E1" w:rsidRDefault="00B51FF8"/>
    <w:p w14:paraId="011460F5" w14:textId="77777777" w:rsidR="00B51FF8" w:rsidRPr="00E477E1" w:rsidRDefault="00B51FF8"/>
    <w:p w14:paraId="05D84E3B" w14:textId="4FF606FF" w:rsidR="00B010FA" w:rsidRPr="00E477E1" w:rsidRDefault="005D7E0E" w:rsidP="00B010FA">
      <w:pPr>
        <w:jc w:val="center"/>
      </w:pPr>
      <w:r>
        <w:rPr>
          <w:rFonts w:ascii="MS UI Gothic" w:hAnsi="MS UI Gothic" w:hint="eastAsia"/>
        </w:rPr>
        <w:t>合同会社ユー・エス・ジェイ</w:t>
      </w:r>
      <w:r w:rsidR="00CE7198" w:rsidRPr="00E477E1">
        <w:rPr>
          <w:rFonts w:hint="eastAsia"/>
        </w:rPr>
        <w:t>と</w:t>
      </w:r>
      <w:r w:rsidR="0065753B" w:rsidRPr="00E477E1">
        <w:rPr>
          <w:rFonts w:hint="eastAsia"/>
        </w:rPr>
        <w:t>大阪府と</w:t>
      </w:r>
      <w:r w:rsidR="00B010FA" w:rsidRPr="00E477E1">
        <w:rPr>
          <w:rFonts w:hint="eastAsia"/>
        </w:rPr>
        <w:t>の包括連携協定の締結について</w:t>
      </w:r>
    </w:p>
    <w:p w14:paraId="563DDBE4" w14:textId="77777777" w:rsidR="003B1481" w:rsidRPr="00E477E1" w:rsidRDefault="003B1481" w:rsidP="00B010FA">
      <w:pPr>
        <w:jc w:val="center"/>
      </w:pPr>
    </w:p>
    <w:p w14:paraId="1E29907B" w14:textId="77777777" w:rsidR="00912D43" w:rsidRPr="00E477E1" w:rsidRDefault="00912D43" w:rsidP="00912D43"/>
    <w:p w14:paraId="276E2D5D" w14:textId="35B465EA" w:rsidR="008525FF" w:rsidRPr="00E477E1" w:rsidRDefault="005D7E0E" w:rsidP="00A10631">
      <w:pPr>
        <w:ind w:firstLineChars="100" w:firstLine="235"/>
        <w:rPr>
          <w:rFonts w:ascii="MS UI Gothic" w:hAnsi="MS UI Gothic"/>
          <w:color w:val="000000" w:themeColor="text1"/>
        </w:rPr>
      </w:pPr>
      <w:r>
        <w:rPr>
          <w:rFonts w:ascii="MS UI Gothic" w:hAnsi="MS UI Gothic" w:hint="eastAsia"/>
        </w:rPr>
        <w:t>合同会社ユー・エス・ジェイ</w:t>
      </w:r>
      <w:r w:rsidR="0065753B" w:rsidRPr="00E477E1">
        <w:rPr>
          <w:rFonts w:ascii="MS UI Gothic" w:hAnsi="MS UI Gothic" w:hint="eastAsia"/>
          <w:color w:val="000000" w:themeColor="text1"/>
        </w:rPr>
        <w:t>と</w:t>
      </w:r>
      <w:r w:rsidR="00CE7198" w:rsidRPr="00E477E1">
        <w:rPr>
          <w:rFonts w:ascii="MS UI Gothic" w:hAnsi="MS UI Gothic" w:hint="eastAsia"/>
          <w:color w:val="000000" w:themeColor="text1"/>
        </w:rPr>
        <w:t>大阪府</w:t>
      </w:r>
      <w:r w:rsidR="00B010FA" w:rsidRPr="00E477E1">
        <w:rPr>
          <w:rFonts w:ascii="MS UI Gothic" w:hAnsi="MS UI Gothic" w:hint="eastAsia"/>
          <w:color w:val="000000" w:themeColor="text1"/>
        </w:rPr>
        <w:t>は</w:t>
      </w:r>
      <w:r w:rsidR="00284D2E" w:rsidRPr="00E477E1">
        <w:rPr>
          <w:rFonts w:ascii="MS UI Gothic" w:hAnsi="MS UI Gothic" w:hint="eastAsia"/>
          <w:color w:val="000000" w:themeColor="text1"/>
        </w:rPr>
        <w:t>、</w:t>
      </w:r>
      <w:r w:rsidR="006C4F79">
        <w:rPr>
          <w:rFonts w:ascii="MS UI Gothic" w:hAnsi="MS UI Gothic" w:hint="eastAsia"/>
          <w:color w:val="000000" w:themeColor="text1"/>
        </w:rPr>
        <w:t>1</w:t>
      </w:r>
      <w:r w:rsidR="006C4F79">
        <w:rPr>
          <w:rFonts w:ascii="MS UI Gothic" w:hAnsi="MS UI Gothic"/>
          <w:color w:val="000000" w:themeColor="text1"/>
        </w:rPr>
        <w:t>1</w:t>
      </w:r>
      <w:r w:rsidR="00D266D6" w:rsidRPr="00E477E1">
        <w:rPr>
          <w:rFonts w:ascii="MS UI Gothic" w:hAnsi="MS UI Gothic" w:hint="eastAsia"/>
          <w:color w:val="000000" w:themeColor="text1"/>
        </w:rPr>
        <w:t>月</w:t>
      </w:r>
      <w:r w:rsidR="006C4F79">
        <w:rPr>
          <w:rFonts w:ascii="MS UI Gothic" w:hAnsi="MS UI Gothic" w:hint="eastAsia"/>
          <w:color w:val="000000" w:themeColor="text1"/>
        </w:rPr>
        <w:t>24</w:t>
      </w:r>
      <w:r w:rsidR="00B010FA" w:rsidRPr="00E477E1">
        <w:rPr>
          <w:rFonts w:ascii="MS UI Gothic" w:hAnsi="MS UI Gothic" w:hint="eastAsia"/>
          <w:color w:val="000000" w:themeColor="text1"/>
        </w:rPr>
        <w:t>日（</w:t>
      </w:r>
      <w:r w:rsidR="006C4F79">
        <w:rPr>
          <w:rFonts w:ascii="MS UI Gothic" w:hAnsi="MS UI Gothic" w:hint="eastAsia"/>
          <w:color w:val="000000" w:themeColor="text1"/>
        </w:rPr>
        <w:t>火</w:t>
      </w:r>
      <w:r w:rsidR="00B010FA" w:rsidRPr="00E477E1">
        <w:rPr>
          <w:rFonts w:ascii="MS UI Gothic" w:hAnsi="MS UI Gothic" w:hint="eastAsia"/>
          <w:color w:val="000000" w:themeColor="text1"/>
        </w:rPr>
        <w:t>）</w:t>
      </w:r>
      <w:r w:rsidR="006C4F79">
        <w:rPr>
          <w:rFonts w:ascii="MS UI Gothic" w:hAnsi="MS UI Gothic" w:hint="eastAsia"/>
          <w:color w:val="000000" w:themeColor="text1"/>
        </w:rPr>
        <w:t>に</w:t>
      </w:r>
      <w:r>
        <w:rPr>
          <w:rFonts w:ascii="MS UI Gothic" w:hAnsi="MS UI Gothic" w:hint="eastAsia"/>
          <w:color w:val="000000" w:themeColor="text1"/>
        </w:rPr>
        <w:t>子ども・教育</w:t>
      </w:r>
      <w:r w:rsidR="001379A1">
        <w:rPr>
          <w:rFonts w:ascii="MS UI Gothic" w:hAnsi="MS UI Gothic" w:hint="eastAsia"/>
          <w:color w:val="000000" w:themeColor="text1"/>
        </w:rPr>
        <w:t>、観光・地域活性化</w:t>
      </w:r>
      <w:r>
        <w:rPr>
          <w:rFonts w:ascii="MS UI Gothic" w:hAnsi="MS UI Gothic" w:hint="eastAsia"/>
          <w:color w:val="000000" w:themeColor="text1"/>
        </w:rPr>
        <w:t>、</w:t>
      </w:r>
      <w:r w:rsidR="00936045">
        <w:rPr>
          <w:rFonts w:ascii="MS UI Gothic" w:hAnsi="MS UI Gothic" w:hint="eastAsia"/>
          <w:color w:val="000000" w:themeColor="text1"/>
        </w:rPr>
        <w:t>環境、</w:t>
      </w:r>
      <w:r w:rsidR="00053791">
        <w:rPr>
          <w:rFonts w:ascii="MS UI Gothic" w:hAnsi="MS UI Gothic" w:hint="eastAsia"/>
          <w:color w:val="000000" w:themeColor="text1"/>
        </w:rPr>
        <w:t>福祉・健康、</w:t>
      </w:r>
      <w:r w:rsidR="00F5580A" w:rsidRPr="00F5580A">
        <w:rPr>
          <w:rFonts w:ascii="MS UI Gothic" w:hAnsi="MS UI Gothic" w:hint="eastAsia"/>
          <w:color w:val="000000" w:themeColor="text1"/>
        </w:rPr>
        <w:t>女性活躍</w:t>
      </w:r>
      <w:r w:rsidR="00F5580A">
        <w:rPr>
          <w:rFonts w:ascii="MS UI Gothic" w:hAnsi="MS UI Gothic" w:hint="eastAsia"/>
          <w:color w:val="000000" w:themeColor="text1"/>
        </w:rPr>
        <w:t>・</w:t>
      </w:r>
      <w:r w:rsidR="006C4F79">
        <w:rPr>
          <w:rFonts w:ascii="MS UI Gothic" w:hAnsi="MS UI Gothic" w:hint="eastAsia"/>
          <w:color w:val="000000" w:themeColor="text1"/>
        </w:rPr>
        <w:t>働き方改革、</w:t>
      </w:r>
      <w:r w:rsidR="006E6494">
        <w:rPr>
          <w:rFonts w:ascii="MS UI Gothic" w:hAnsi="MS UI Gothic" w:hint="eastAsia"/>
          <w:color w:val="000000" w:themeColor="text1"/>
        </w:rPr>
        <w:t>安全・安心、</w:t>
      </w:r>
      <w:r w:rsidR="002F476E">
        <w:rPr>
          <w:rFonts w:ascii="MS UI Gothic" w:hAnsi="MS UI Gothic" w:hint="eastAsia"/>
          <w:color w:val="000000" w:themeColor="text1"/>
        </w:rPr>
        <w:t>府政のPR</w:t>
      </w:r>
      <w:r w:rsidR="00CE7198" w:rsidRPr="00E477E1">
        <w:rPr>
          <w:rFonts w:ascii="MS UI Gothic" w:hAnsi="MS UI Gothic" w:hint="eastAsia"/>
          <w:color w:val="000000" w:themeColor="text1"/>
        </w:rPr>
        <w:t>など</w:t>
      </w:r>
      <w:r>
        <w:rPr>
          <w:rFonts w:ascii="MS UI Gothic" w:hAnsi="MS UI Gothic" w:hint="eastAsia"/>
          <w:color w:val="000000" w:themeColor="text1"/>
        </w:rPr>
        <w:t>7</w:t>
      </w:r>
      <w:r w:rsidR="00CE7198" w:rsidRPr="00E477E1">
        <w:rPr>
          <w:rFonts w:ascii="MS UI Gothic" w:hAnsi="MS UI Gothic" w:hint="eastAsia"/>
          <w:color w:val="000000" w:themeColor="text1"/>
        </w:rPr>
        <w:t>分野にわたる</w:t>
      </w:r>
      <w:r w:rsidR="00B010FA" w:rsidRPr="00E477E1">
        <w:rPr>
          <w:rFonts w:ascii="MS UI Gothic" w:hAnsi="MS UI Gothic" w:hint="eastAsia"/>
          <w:color w:val="000000" w:themeColor="text1"/>
        </w:rPr>
        <w:t>連携と協働に関する包括連携協定を締結いたしま</w:t>
      </w:r>
      <w:r w:rsidR="00900155" w:rsidRPr="00E477E1">
        <w:rPr>
          <w:rFonts w:ascii="MS UI Gothic" w:hAnsi="MS UI Gothic" w:hint="eastAsia"/>
          <w:color w:val="000000" w:themeColor="text1"/>
        </w:rPr>
        <w:t>す</w:t>
      </w:r>
      <w:r w:rsidR="00A61FCE" w:rsidRPr="00E477E1">
        <w:rPr>
          <w:rFonts w:ascii="MS UI Gothic" w:hAnsi="MS UI Gothic" w:hint="eastAsia"/>
          <w:color w:val="000000" w:themeColor="text1"/>
        </w:rPr>
        <w:t>。</w:t>
      </w:r>
    </w:p>
    <w:p w14:paraId="647FA81F" w14:textId="77777777" w:rsidR="00C24363" w:rsidRPr="00E477E1" w:rsidRDefault="00B010FA" w:rsidP="00912D43">
      <w:pPr>
        <w:ind w:firstLineChars="100" w:firstLine="235"/>
        <w:rPr>
          <w:rFonts w:ascii="MS UI Gothic" w:hAnsi="MS UI Gothic"/>
          <w:color w:val="000000" w:themeColor="text1"/>
        </w:rPr>
      </w:pPr>
      <w:r w:rsidRPr="00E477E1">
        <w:rPr>
          <w:rFonts w:ascii="MS UI Gothic" w:hAnsi="MS UI Gothic" w:hint="eastAsia"/>
          <w:color w:val="000000" w:themeColor="text1"/>
        </w:rPr>
        <w:t>本協定は、地方創生</w:t>
      </w:r>
      <w:r w:rsidR="001F6CF8" w:rsidRPr="00E477E1">
        <w:rPr>
          <w:rFonts w:ascii="MS UI Gothic" w:hAnsi="MS UI Gothic" w:hint="eastAsia"/>
          <w:color w:val="000000" w:themeColor="text1"/>
          <w:kern w:val="0"/>
        </w:rPr>
        <w:t>を通じて個性豊かで魅力ある地域社会の実現等</w:t>
      </w:r>
      <w:r w:rsidRPr="00E477E1">
        <w:rPr>
          <w:rFonts w:ascii="MS UI Gothic" w:hAnsi="MS UI Gothic" w:hint="eastAsia"/>
          <w:color w:val="000000" w:themeColor="text1"/>
        </w:rPr>
        <w:t>に向けた取組みが進む中、</w:t>
      </w:r>
    </w:p>
    <w:p w14:paraId="1061A167" w14:textId="59FEEDBE" w:rsidR="00B010FA" w:rsidRPr="006D5C2C" w:rsidRDefault="005D7E0E" w:rsidP="006D5C2C">
      <w:pPr>
        <w:rPr>
          <w:rFonts w:ascii="MS UI Gothic" w:hAnsi="MS UI Gothic"/>
          <w:spacing w:val="-4"/>
        </w:rPr>
      </w:pPr>
      <w:r w:rsidRPr="006D5C2C">
        <w:rPr>
          <w:rFonts w:ascii="MS UI Gothic" w:hAnsi="MS UI Gothic" w:hint="eastAsia"/>
          <w:spacing w:val="-4"/>
        </w:rPr>
        <w:t>合同会社ユー・エス・ジェイ</w:t>
      </w:r>
      <w:r w:rsidR="003E3562" w:rsidRPr="006D5C2C">
        <w:rPr>
          <w:rFonts w:ascii="MS UI Gothic" w:hAnsi="MS UI Gothic" w:hint="eastAsia"/>
          <w:color w:val="000000" w:themeColor="text1"/>
          <w:spacing w:val="-4"/>
        </w:rPr>
        <w:t>と府</w:t>
      </w:r>
      <w:r w:rsidR="00B010FA" w:rsidRPr="006D5C2C">
        <w:rPr>
          <w:rFonts w:ascii="MS UI Gothic" w:hAnsi="MS UI Gothic" w:hint="eastAsia"/>
          <w:color w:val="000000" w:themeColor="text1"/>
          <w:spacing w:val="-4"/>
        </w:rPr>
        <w:t>が連携</w:t>
      </w:r>
      <w:r w:rsidR="00CE7198" w:rsidRPr="006D5C2C">
        <w:rPr>
          <w:rFonts w:ascii="MS UI Gothic" w:hAnsi="MS UI Gothic" w:hint="eastAsia"/>
          <w:color w:val="000000" w:themeColor="text1"/>
          <w:spacing w:val="-4"/>
        </w:rPr>
        <w:t>・</w:t>
      </w:r>
      <w:r w:rsidR="00424AB9" w:rsidRPr="006D5C2C">
        <w:rPr>
          <w:rFonts w:ascii="MS UI Gothic" w:hAnsi="MS UI Gothic" w:hint="eastAsia"/>
          <w:color w:val="000000" w:themeColor="text1"/>
          <w:spacing w:val="-4"/>
        </w:rPr>
        <w:t>協働した活</w:t>
      </w:r>
      <w:r w:rsidR="00424AB9" w:rsidRPr="006D5C2C">
        <w:rPr>
          <w:rFonts w:ascii="MS UI Gothic" w:hAnsi="MS UI Gothic" w:hint="eastAsia"/>
          <w:spacing w:val="-4"/>
        </w:rPr>
        <w:t>動</w:t>
      </w:r>
      <w:r w:rsidR="00B010FA" w:rsidRPr="006D5C2C">
        <w:rPr>
          <w:rFonts w:ascii="MS UI Gothic" w:hAnsi="MS UI Gothic" w:hint="eastAsia"/>
          <w:spacing w:val="-4"/>
        </w:rPr>
        <w:t>をより一層深化させることを目的</w:t>
      </w:r>
      <w:r w:rsidR="00CE7198" w:rsidRPr="006D5C2C">
        <w:rPr>
          <w:rFonts w:ascii="MS UI Gothic" w:hAnsi="MS UI Gothic" w:hint="eastAsia"/>
          <w:spacing w:val="-4"/>
        </w:rPr>
        <w:t>に</w:t>
      </w:r>
      <w:r w:rsidR="00B010FA" w:rsidRPr="006D5C2C">
        <w:rPr>
          <w:rFonts w:ascii="MS UI Gothic" w:hAnsi="MS UI Gothic" w:hint="eastAsia"/>
          <w:spacing w:val="-4"/>
        </w:rPr>
        <w:t>締結するものです。</w:t>
      </w:r>
    </w:p>
    <w:p w14:paraId="0C79B4BA" w14:textId="2C77369C" w:rsidR="00B010FA" w:rsidRPr="00E477E1" w:rsidRDefault="005D7E0E" w:rsidP="00F3297B">
      <w:pPr>
        <w:ind w:firstLineChars="100" w:firstLine="235"/>
        <w:rPr>
          <w:rFonts w:ascii="MS UI Gothic" w:hAnsi="MS UI Gothic"/>
        </w:rPr>
      </w:pPr>
      <w:r>
        <w:rPr>
          <w:rFonts w:ascii="MS UI Gothic" w:hAnsi="MS UI Gothic" w:hint="eastAsia"/>
        </w:rPr>
        <w:t>合同会社ユー・エス・ジェイ</w:t>
      </w:r>
      <w:r w:rsidR="003E3562" w:rsidRPr="00E477E1">
        <w:rPr>
          <w:rFonts w:ascii="MS UI Gothic" w:hAnsi="MS UI Gothic" w:hint="eastAsia"/>
        </w:rPr>
        <w:t>と府</w:t>
      </w:r>
      <w:r w:rsidR="00B010FA" w:rsidRPr="00E477E1">
        <w:rPr>
          <w:rFonts w:ascii="MS UI Gothic" w:hAnsi="MS UI Gothic" w:hint="eastAsia"/>
        </w:rPr>
        <w:t>は、このたび</w:t>
      </w:r>
      <w:r w:rsidR="00CE7198" w:rsidRPr="00E477E1">
        <w:rPr>
          <w:rFonts w:ascii="MS UI Gothic" w:hAnsi="MS UI Gothic" w:hint="eastAsia"/>
        </w:rPr>
        <w:t>の協定により、</w:t>
      </w:r>
      <w:r w:rsidR="009D6D78" w:rsidRPr="00E477E1">
        <w:rPr>
          <w:rFonts w:ascii="MS UI Gothic" w:hAnsi="MS UI Gothic" w:hint="eastAsia"/>
        </w:rPr>
        <w:t>多くの</w:t>
      </w:r>
      <w:r w:rsidR="003E3562" w:rsidRPr="00E477E1">
        <w:rPr>
          <w:rFonts w:ascii="MS UI Gothic" w:hAnsi="MS UI Gothic" w:hint="eastAsia"/>
        </w:rPr>
        <w:t>分野</w:t>
      </w:r>
      <w:r w:rsidR="0065753B" w:rsidRPr="00E477E1">
        <w:rPr>
          <w:rFonts w:ascii="MS UI Gothic" w:hAnsi="MS UI Gothic" w:hint="eastAsia"/>
        </w:rPr>
        <w:t>において、</w:t>
      </w:r>
      <w:r w:rsidR="00CE7198" w:rsidRPr="00E477E1">
        <w:rPr>
          <w:rFonts w:ascii="MS UI Gothic" w:hAnsi="MS UI Gothic" w:hint="eastAsia"/>
        </w:rPr>
        <w:t>連携・協働を促進し</w:t>
      </w:r>
      <w:r w:rsidR="00B010FA" w:rsidRPr="00E477E1">
        <w:rPr>
          <w:rFonts w:ascii="MS UI Gothic" w:hAnsi="MS UI Gothic" w:hint="eastAsia"/>
        </w:rPr>
        <w:t>、</w:t>
      </w:r>
      <w:r w:rsidR="008D7636" w:rsidRPr="00E477E1">
        <w:rPr>
          <w:rFonts w:ascii="MS UI Gothic" w:hAnsi="MS UI Gothic" w:hint="eastAsia"/>
        </w:rPr>
        <w:t>地域の活性化及び府民サービスの向上</w:t>
      </w:r>
      <w:r w:rsidR="003B1481" w:rsidRPr="00E477E1">
        <w:rPr>
          <w:rFonts w:ascii="MS UI Gothic" w:hAnsi="MS UI Gothic" w:hint="eastAsia"/>
        </w:rPr>
        <w:t>を図ってまいります。</w:t>
      </w:r>
    </w:p>
    <w:p w14:paraId="341701E9" w14:textId="77777777" w:rsidR="00944D95" w:rsidRPr="00E477E1" w:rsidRDefault="00944D95" w:rsidP="00F3297B">
      <w:pPr>
        <w:ind w:firstLineChars="100" w:firstLine="235"/>
        <w:rPr>
          <w:rFonts w:ascii="MS UI Gothic" w:hAnsi="MS UI Gothic"/>
        </w:rPr>
      </w:pPr>
    </w:p>
    <w:p w14:paraId="71B12647" w14:textId="77777777" w:rsidR="00B0278F" w:rsidRPr="00E477E1" w:rsidRDefault="00C30EBD" w:rsidP="00E95B96">
      <w:pPr>
        <w:widowControl/>
        <w:jc w:val="left"/>
        <w:rPr>
          <w:sz w:val="20"/>
          <w:szCs w:val="20"/>
        </w:rPr>
      </w:pPr>
      <w:r w:rsidRPr="00E477E1">
        <w:rPr>
          <w:sz w:val="20"/>
          <w:szCs w:val="20"/>
        </w:rPr>
        <w:br w:type="page"/>
      </w:r>
    </w:p>
    <w:p w14:paraId="2D198FBE" w14:textId="591567E6" w:rsidR="00031240" w:rsidRPr="00746BE2" w:rsidRDefault="00031240" w:rsidP="00746BE2">
      <w:pPr>
        <w:widowControl/>
        <w:ind w:firstLineChars="200" w:firstLine="472"/>
        <w:jc w:val="right"/>
        <w:rPr>
          <w:szCs w:val="24"/>
        </w:rPr>
      </w:pPr>
      <w:r w:rsidRPr="00E477E1">
        <w:rPr>
          <w:rFonts w:hint="eastAsia"/>
          <w:b/>
          <w:szCs w:val="24"/>
        </w:rPr>
        <w:lastRenderedPageBreak/>
        <w:t xml:space="preserve">　　　</w:t>
      </w:r>
      <w:r w:rsidRPr="00E477E1">
        <w:rPr>
          <w:rFonts w:hint="eastAsia"/>
          <w:szCs w:val="24"/>
        </w:rPr>
        <w:t>【別紙１】</w:t>
      </w:r>
    </w:p>
    <w:p w14:paraId="49E86DF9" w14:textId="77777777" w:rsidR="00115703" w:rsidRPr="00E477E1" w:rsidRDefault="00115703" w:rsidP="00031240">
      <w:pPr>
        <w:rPr>
          <w:b/>
          <w:szCs w:val="24"/>
        </w:rPr>
      </w:pPr>
    </w:p>
    <w:p w14:paraId="253491E7" w14:textId="7090A42A" w:rsidR="00E60229" w:rsidRDefault="005D7E0E" w:rsidP="00746BE2">
      <w:pPr>
        <w:jc w:val="center"/>
        <w:rPr>
          <w:b/>
          <w:szCs w:val="24"/>
        </w:rPr>
      </w:pPr>
      <w:r w:rsidRPr="007F5ED9">
        <w:rPr>
          <w:rFonts w:ascii="MS UI Gothic" w:hAnsi="MS UI Gothic" w:hint="eastAsia"/>
          <w:b/>
        </w:rPr>
        <w:t>合同会社ユー・エス・ジェイ</w:t>
      </w:r>
      <w:r w:rsidR="006C4F79">
        <w:rPr>
          <w:rFonts w:hint="eastAsia"/>
          <w:b/>
          <w:szCs w:val="24"/>
        </w:rPr>
        <w:t>と府の連携による今後の主な取組み</w:t>
      </w:r>
    </w:p>
    <w:p w14:paraId="7476CD92" w14:textId="77777777" w:rsidR="006C4F79" w:rsidRPr="008525FF" w:rsidRDefault="006C4F79" w:rsidP="008525FF">
      <w:pPr>
        <w:rPr>
          <w:b/>
          <w:szCs w:val="24"/>
        </w:rPr>
      </w:pPr>
    </w:p>
    <w:p w14:paraId="322497C3" w14:textId="3FDC0438" w:rsidR="00162C79" w:rsidRPr="009142C5" w:rsidRDefault="00B650ED" w:rsidP="00162C79">
      <w:pPr>
        <w:pStyle w:val="a5"/>
        <w:numPr>
          <w:ilvl w:val="0"/>
          <w:numId w:val="15"/>
        </w:numPr>
        <w:ind w:leftChars="0"/>
        <w:rPr>
          <w:b/>
          <w:szCs w:val="24"/>
        </w:rPr>
      </w:pPr>
      <w:r w:rsidRPr="009142C5">
        <w:rPr>
          <w:rFonts w:hint="eastAsia"/>
          <w:b/>
          <w:szCs w:val="24"/>
        </w:rPr>
        <w:t>小中学校</w:t>
      </w:r>
      <w:r w:rsidR="001367F7">
        <w:rPr>
          <w:rFonts w:hint="eastAsia"/>
          <w:b/>
          <w:szCs w:val="24"/>
        </w:rPr>
        <w:t>等</w:t>
      </w:r>
      <w:r w:rsidRPr="009142C5">
        <w:rPr>
          <w:rFonts w:hint="eastAsia"/>
          <w:b/>
          <w:szCs w:val="24"/>
        </w:rPr>
        <w:t>への英語教育</w:t>
      </w:r>
      <w:r w:rsidR="006C4F79" w:rsidRPr="009142C5">
        <w:rPr>
          <w:rFonts w:hint="eastAsia"/>
          <w:b/>
          <w:szCs w:val="24"/>
        </w:rPr>
        <w:t>の</w:t>
      </w:r>
      <w:r w:rsidRPr="009142C5">
        <w:rPr>
          <w:rFonts w:hint="eastAsia"/>
          <w:b/>
          <w:szCs w:val="24"/>
        </w:rPr>
        <w:t>支援</w:t>
      </w:r>
      <w:r w:rsidR="006C4F79" w:rsidRPr="009142C5">
        <w:rPr>
          <w:rFonts w:hint="eastAsia"/>
          <w:b/>
          <w:szCs w:val="24"/>
        </w:rPr>
        <w:t xml:space="preserve"> </w:t>
      </w:r>
      <w:r w:rsidR="005B7A9F" w:rsidRPr="009142C5">
        <w:rPr>
          <w:rFonts w:hint="eastAsia"/>
          <w:b/>
          <w:szCs w:val="24"/>
        </w:rPr>
        <w:t>（該当分野：①子ども・教育）</w:t>
      </w:r>
    </w:p>
    <w:p w14:paraId="7920BBBB" w14:textId="77777777" w:rsidR="006D5C2C" w:rsidRDefault="006C4F79" w:rsidP="00A10631">
      <w:pPr>
        <w:spacing w:line="340" w:lineRule="exact"/>
        <w:ind w:leftChars="200" w:left="470"/>
        <w:rPr>
          <w:rFonts w:ascii="MS UI Gothic" w:hAnsi="MS UI Gothic"/>
          <w:sz w:val="21"/>
          <w:szCs w:val="21"/>
        </w:rPr>
      </w:pPr>
      <w:r w:rsidRPr="00B77FE3">
        <w:rPr>
          <w:rFonts w:ascii="MS UI Gothic" w:hAnsi="MS UI Gothic" w:hint="eastAsia"/>
          <w:sz w:val="21"/>
          <w:szCs w:val="21"/>
        </w:rPr>
        <w:t>外国人</w:t>
      </w:r>
      <w:r w:rsidR="005B7A9F" w:rsidRPr="00B77FE3">
        <w:rPr>
          <w:rFonts w:ascii="MS UI Gothic" w:hAnsi="MS UI Gothic" w:hint="eastAsia"/>
          <w:sz w:val="21"/>
          <w:szCs w:val="21"/>
        </w:rPr>
        <w:t>パフォーマー</w:t>
      </w:r>
      <w:r w:rsidR="00162C79">
        <w:rPr>
          <w:rFonts w:ascii="MS UI Gothic" w:hAnsi="MS UI Gothic" w:hint="eastAsia"/>
          <w:sz w:val="21"/>
          <w:szCs w:val="21"/>
        </w:rPr>
        <w:t>による</w:t>
      </w:r>
      <w:r w:rsidRPr="00B77FE3">
        <w:rPr>
          <w:rFonts w:ascii="MS UI Gothic" w:hAnsi="MS UI Gothic" w:hint="eastAsia"/>
          <w:sz w:val="21"/>
          <w:szCs w:val="21"/>
        </w:rPr>
        <w:t>英語の日常会話が学べる</w:t>
      </w:r>
      <w:r w:rsidR="009142C5">
        <w:rPr>
          <w:rFonts w:ascii="MS UI Gothic" w:hAnsi="MS UI Gothic" w:hint="eastAsia"/>
          <w:sz w:val="21"/>
          <w:szCs w:val="21"/>
        </w:rPr>
        <w:t>DVD</w:t>
      </w:r>
      <w:r w:rsidR="00162C79">
        <w:rPr>
          <w:rFonts w:ascii="MS UI Gothic" w:hAnsi="MS UI Gothic" w:hint="eastAsia"/>
          <w:sz w:val="21"/>
          <w:szCs w:val="21"/>
        </w:rPr>
        <w:t>教材</w:t>
      </w:r>
      <w:r w:rsidR="00B666C6" w:rsidRPr="009142C5">
        <w:rPr>
          <w:rFonts w:ascii="MS UI Gothic" w:hAnsi="MS UI Gothic" w:hint="eastAsia"/>
          <w:sz w:val="21"/>
          <w:szCs w:val="21"/>
        </w:rPr>
        <w:t>「Have Fun Learning English!」</w:t>
      </w:r>
      <w:r w:rsidR="005B7A9F" w:rsidRPr="00B77FE3">
        <w:rPr>
          <w:rFonts w:ascii="MS UI Gothic" w:hAnsi="MS UI Gothic" w:hint="eastAsia"/>
          <w:sz w:val="21"/>
          <w:szCs w:val="21"/>
        </w:rPr>
        <w:t>を作成し、府内全</w:t>
      </w:r>
    </w:p>
    <w:p w14:paraId="56F8AFFB" w14:textId="77777777" w:rsidR="006D5C2C" w:rsidRDefault="00F57835" w:rsidP="00A10631">
      <w:pPr>
        <w:spacing w:line="340" w:lineRule="exact"/>
        <w:ind w:leftChars="200" w:left="470"/>
        <w:rPr>
          <w:rFonts w:ascii="MS UI Gothic" w:hAnsi="MS UI Gothic"/>
          <w:sz w:val="21"/>
          <w:szCs w:val="21"/>
        </w:rPr>
      </w:pPr>
      <w:r w:rsidRPr="00B77FE3">
        <w:rPr>
          <w:rFonts w:ascii="MS UI Gothic" w:hAnsi="MS UI Gothic" w:hint="eastAsia"/>
          <w:sz w:val="21"/>
          <w:szCs w:val="21"/>
        </w:rPr>
        <w:t>公立</w:t>
      </w:r>
      <w:r w:rsidR="00F125EB">
        <w:rPr>
          <w:rFonts w:ascii="MS UI Gothic" w:hAnsi="MS UI Gothic" w:hint="eastAsia"/>
          <w:sz w:val="21"/>
          <w:szCs w:val="21"/>
        </w:rPr>
        <w:t>小中学校及び</w:t>
      </w:r>
      <w:r w:rsidR="00E60229" w:rsidRPr="00B77FE3">
        <w:rPr>
          <w:rFonts w:ascii="MS UI Gothic" w:hAnsi="MS UI Gothic" w:hint="eastAsia"/>
          <w:sz w:val="21"/>
          <w:szCs w:val="21"/>
        </w:rPr>
        <w:t>府立支援学校</w:t>
      </w:r>
      <w:r w:rsidR="009142C5">
        <w:rPr>
          <w:rFonts w:ascii="MS UI Gothic" w:hAnsi="MS UI Gothic" w:hint="eastAsia"/>
          <w:sz w:val="21"/>
          <w:szCs w:val="21"/>
        </w:rPr>
        <w:t>に</w:t>
      </w:r>
      <w:r w:rsidR="005B7A9F" w:rsidRPr="00B77FE3">
        <w:rPr>
          <w:rFonts w:ascii="MS UI Gothic" w:hAnsi="MS UI Gothic" w:hint="eastAsia"/>
          <w:sz w:val="21"/>
          <w:szCs w:val="21"/>
        </w:rPr>
        <w:t>寄贈</w:t>
      </w:r>
      <w:r w:rsidR="009B2663">
        <w:rPr>
          <w:rFonts w:ascii="MS UI Gothic" w:hAnsi="MS UI Gothic" w:hint="eastAsia"/>
          <w:sz w:val="21"/>
          <w:szCs w:val="21"/>
        </w:rPr>
        <w:t>（※1）</w:t>
      </w:r>
      <w:r w:rsidR="00666248">
        <w:rPr>
          <w:rFonts w:ascii="MS UI Gothic" w:hAnsi="MS UI Gothic" w:hint="eastAsia"/>
          <w:sz w:val="21"/>
          <w:szCs w:val="21"/>
        </w:rPr>
        <w:t>し、子</w:t>
      </w:r>
      <w:r w:rsidR="00B77FE3" w:rsidRPr="00B77FE3">
        <w:rPr>
          <w:rFonts w:ascii="MS UI Gothic" w:hAnsi="MS UI Gothic" w:hint="eastAsia"/>
          <w:sz w:val="21"/>
          <w:szCs w:val="21"/>
        </w:rPr>
        <w:t>どもたちの英語力向上を</w:t>
      </w:r>
      <w:r w:rsidR="00666248">
        <w:rPr>
          <w:rFonts w:ascii="MS UI Gothic" w:hAnsi="MS UI Gothic" w:hint="eastAsia"/>
          <w:sz w:val="21"/>
          <w:szCs w:val="21"/>
        </w:rPr>
        <w:t>支援</w:t>
      </w:r>
      <w:r w:rsidR="005B7A9F" w:rsidRPr="00B77FE3">
        <w:rPr>
          <w:rFonts w:ascii="MS UI Gothic" w:hAnsi="MS UI Gothic" w:hint="eastAsia"/>
          <w:sz w:val="21"/>
          <w:szCs w:val="21"/>
        </w:rPr>
        <w:t>します</w:t>
      </w:r>
      <w:r w:rsidR="00F5580A">
        <w:rPr>
          <w:rFonts w:ascii="MS UI Gothic" w:hAnsi="MS UI Gothic" w:hint="eastAsia"/>
          <w:sz w:val="21"/>
          <w:szCs w:val="21"/>
        </w:rPr>
        <w:t>。</w:t>
      </w:r>
      <w:r w:rsidR="00DE3CB5" w:rsidRPr="00B77FE3">
        <w:rPr>
          <w:rFonts w:ascii="MS UI Gothic" w:hAnsi="MS UI Gothic" w:hint="eastAsia"/>
          <w:sz w:val="21"/>
          <w:szCs w:val="21"/>
        </w:rPr>
        <w:t>また</w:t>
      </w:r>
      <w:r w:rsidR="00B77FE3">
        <w:rPr>
          <w:rFonts w:ascii="MS UI Gothic" w:hAnsi="MS UI Gothic" w:hint="eastAsia"/>
          <w:sz w:val="21"/>
          <w:szCs w:val="21"/>
        </w:rPr>
        <w:t>、子どもたちが</w:t>
      </w:r>
    </w:p>
    <w:p w14:paraId="7083B731" w14:textId="63FB62F1" w:rsidR="006D5C2C" w:rsidRDefault="00B77FE3" w:rsidP="006B0D53">
      <w:pPr>
        <w:spacing w:line="340" w:lineRule="exact"/>
        <w:ind w:leftChars="200" w:left="470"/>
        <w:rPr>
          <w:rFonts w:ascii="MS UI Gothic" w:hAnsi="MS UI Gothic"/>
          <w:sz w:val="21"/>
          <w:szCs w:val="21"/>
        </w:rPr>
      </w:pPr>
      <w:r w:rsidRPr="006B0D53">
        <w:rPr>
          <w:rFonts w:ascii="MS UI Gothic" w:hAnsi="MS UI Gothic" w:hint="eastAsia"/>
          <w:spacing w:val="-6"/>
          <w:sz w:val="21"/>
          <w:szCs w:val="21"/>
        </w:rPr>
        <w:t>パークコンシェルジュとの会話を通じて、楽しみながら英語を身近に感じてもらう</w:t>
      </w:r>
      <w:r w:rsidR="00DE3CB5" w:rsidRPr="006B0D53">
        <w:rPr>
          <w:rFonts w:ascii="MS UI Gothic" w:hAnsi="MS UI Gothic" w:hint="eastAsia"/>
          <w:spacing w:val="-6"/>
          <w:sz w:val="21"/>
          <w:szCs w:val="21"/>
        </w:rPr>
        <w:t>「</w:t>
      </w:r>
      <w:r w:rsidR="00DE3CB5" w:rsidRPr="006B0D53">
        <w:rPr>
          <w:rFonts w:ascii="MS UI Gothic" w:hAnsi="MS UI Gothic"/>
          <w:spacing w:val="-6"/>
          <w:sz w:val="21"/>
          <w:szCs w:val="21"/>
        </w:rPr>
        <w:t>Let's Try English Communication</w:t>
      </w:r>
      <w:r w:rsidR="00DE3CB5" w:rsidRPr="006B0D53">
        <w:rPr>
          <w:rFonts w:ascii="MS UI Gothic" w:hAnsi="MS UI Gothic" w:hint="eastAsia"/>
          <w:spacing w:val="-6"/>
          <w:sz w:val="21"/>
          <w:szCs w:val="21"/>
        </w:rPr>
        <w:t>」</w:t>
      </w:r>
      <w:r w:rsidR="009142C5" w:rsidRPr="006B0D53">
        <w:rPr>
          <w:rFonts w:ascii="MS UI Gothic" w:hAnsi="MS UI Gothic" w:hint="eastAsia"/>
          <w:spacing w:val="-6"/>
          <w:sz w:val="21"/>
          <w:szCs w:val="21"/>
        </w:rPr>
        <w:t>（※2）</w:t>
      </w:r>
      <w:r>
        <w:rPr>
          <w:rFonts w:ascii="MS UI Gothic" w:hAnsi="MS UI Gothic" w:hint="eastAsia"/>
          <w:sz w:val="21"/>
          <w:szCs w:val="21"/>
        </w:rPr>
        <w:t>を</w:t>
      </w:r>
      <w:r w:rsidR="00162C79" w:rsidRPr="008525FF">
        <w:rPr>
          <w:rFonts w:ascii="MS UI Gothic" w:hAnsi="MS UI Gothic" w:hint="eastAsia"/>
          <w:sz w:val="21"/>
          <w:szCs w:val="21"/>
        </w:rPr>
        <w:t>ユニバーサル・スタジオ・ジャパン</w:t>
      </w:r>
      <w:r w:rsidR="009142C5">
        <w:rPr>
          <w:rFonts w:ascii="MS UI Gothic" w:hAnsi="MS UI Gothic" w:hint="eastAsia"/>
          <w:sz w:val="21"/>
          <w:szCs w:val="21"/>
        </w:rPr>
        <w:t>のパーク内にて実施します</w:t>
      </w:r>
    </w:p>
    <w:p w14:paraId="498F8A36" w14:textId="344D92CB" w:rsidR="009142C5" w:rsidRPr="009142C5" w:rsidRDefault="009142C5" w:rsidP="00A10631">
      <w:pPr>
        <w:spacing w:line="300" w:lineRule="exact"/>
        <w:ind w:leftChars="200" w:left="470"/>
        <w:rPr>
          <w:rFonts w:ascii="MS UI Gothic" w:hAnsi="MS UI Gothic"/>
          <w:sz w:val="21"/>
          <w:szCs w:val="21"/>
        </w:rPr>
      </w:pPr>
      <w:r w:rsidRPr="009142C5">
        <w:rPr>
          <w:rFonts w:ascii="MS UI Gothic" w:hAnsi="MS UI Gothic" w:hint="eastAsia"/>
          <w:sz w:val="21"/>
          <w:szCs w:val="21"/>
        </w:rPr>
        <w:t>（※1）寄贈先：</w:t>
      </w:r>
      <w:r w:rsidR="00B666C6">
        <w:rPr>
          <w:rFonts w:ascii="MS UI Gothic" w:hAnsi="MS UI Gothic" w:hint="eastAsia"/>
          <w:sz w:val="21"/>
          <w:szCs w:val="21"/>
        </w:rPr>
        <w:t>約</w:t>
      </w:r>
      <w:r w:rsidRPr="009142C5">
        <w:rPr>
          <w:rFonts w:ascii="MS UI Gothic" w:hAnsi="MS UI Gothic" w:hint="eastAsia"/>
          <w:sz w:val="21"/>
          <w:szCs w:val="21"/>
        </w:rPr>
        <w:t>1,500校 (</w:t>
      </w:r>
      <w:r w:rsidR="00884044">
        <w:rPr>
          <w:rFonts w:ascii="MS UI Gothic" w:hAnsi="MS UI Gothic" w:hint="eastAsia"/>
          <w:sz w:val="21"/>
          <w:szCs w:val="21"/>
        </w:rPr>
        <w:t>府内全公立小中学校及び</w:t>
      </w:r>
      <w:r w:rsidRPr="009142C5">
        <w:rPr>
          <w:rFonts w:ascii="MS UI Gothic" w:hAnsi="MS UI Gothic" w:hint="eastAsia"/>
          <w:sz w:val="21"/>
          <w:szCs w:val="21"/>
        </w:rPr>
        <w:t>府立支援学校）</w:t>
      </w:r>
    </w:p>
    <w:p w14:paraId="22B61974" w14:textId="77777777" w:rsidR="009142C5" w:rsidRPr="009142C5" w:rsidRDefault="009142C5" w:rsidP="00A10631">
      <w:pPr>
        <w:spacing w:line="300" w:lineRule="exact"/>
        <w:ind w:leftChars="200" w:left="470" w:firstLineChars="250" w:firstLine="513"/>
        <w:rPr>
          <w:rFonts w:ascii="MS UI Gothic" w:hAnsi="MS UI Gothic"/>
          <w:sz w:val="21"/>
          <w:szCs w:val="21"/>
        </w:rPr>
      </w:pPr>
      <w:r w:rsidRPr="009142C5">
        <w:rPr>
          <w:rFonts w:ascii="MS UI Gothic" w:hAnsi="MS UI Gothic" w:hint="eastAsia"/>
          <w:sz w:val="21"/>
          <w:szCs w:val="21"/>
        </w:rPr>
        <w:t>寄贈時期：2020年12月 (予定)</w:t>
      </w:r>
    </w:p>
    <w:p w14:paraId="5CC8B410" w14:textId="11CA5E61" w:rsidR="009142C5" w:rsidRDefault="009142C5" w:rsidP="00A10631">
      <w:pPr>
        <w:spacing w:line="300" w:lineRule="exact"/>
        <w:ind w:leftChars="200" w:left="983" w:hangingChars="250" w:hanging="513"/>
        <w:rPr>
          <w:rFonts w:ascii="MS UI Gothic" w:hAnsi="MS UI Gothic"/>
          <w:sz w:val="21"/>
          <w:szCs w:val="21"/>
        </w:rPr>
      </w:pPr>
      <w:r w:rsidRPr="009142C5">
        <w:rPr>
          <w:rFonts w:ascii="MS UI Gothic" w:hAnsi="MS UI Gothic" w:hint="eastAsia"/>
          <w:sz w:val="21"/>
          <w:szCs w:val="21"/>
        </w:rPr>
        <w:t>（※2）子どもたちが自主的にクルーに対して英語でのあいさつや質問などを投げかけいただくことをきっかけに、クルーが英語での返答を行う取組みです。これらの積極的なパーク内での英語コミュニケーションを通じて、パーク</w:t>
      </w:r>
      <w:r>
        <w:rPr>
          <w:rFonts w:ascii="MS UI Gothic" w:hAnsi="MS UI Gothic" w:hint="eastAsia"/>
          <w:sz w:val="21"/>
          <w:szCs w:val="21"/>
        </w:rPr>
        <w:t>で働くクルーの英語学習へのモチベーションの向上に繋げることもめざ</w:t>
      </w:r>
      <w:r w:rsidRPr="009142C5">
        <w:rPr>
          <w:rFonts w:ascii="MS UI Gothic" w:hAnsi="MS UI Gothic" w:hint="eastAsia"/>
          <w:sz w:val="21"/>
          <w:szCs w:val="21"/>
        </w:rPr>
        <w:t>しています</w:t>
      </w:r>
    </w:p>
    <w:p w14:paraId="1B9366EA" w14:textId="2E778A51" w:rsidR="0075505A" w:rsidRPr="0075505A" w:rsidRDefault="0075505A" w:rsidP="00A10631">
      <w:pPr>
        <w:spacing w:line="300" w:lineRule="exact"/>
        <w:ind w:leftChars="47" w:left="110" w:firstLineChars="100" w:firstLine="205"/>
        <w:rPr>
          <w:rFonts w:ascii="MS UI Gothic" w:hAnsi="MS UI Gothic"/>
          <w:sz w:val="18"/>
          <w:szCs w:val="18"/>
        </w:rPr>
      </w:pPr>
      <w:r>
        <w:rPr>
          <w:rFonts w:ascii="MS UI Gothic" w:hAnsi="MS UI Gothic" w:hint="eastAsia"/>
          <w:sz w:val="21"/>
          <w:szCs w:val="21"/>
        </w:rPr>
        <w:t xml:space="preserve">　　　</w:t>
      </w:r>
      <w:r w:rsidRPr="00A10631">
        <w:rPr>
          <w:rFonts w:ascii="MS UI Gothic" w:hAnsi="MS UI Gothic" w:hint="eastAsia"/>
          <w:szCs w:val="21"/>
        </w:rPr>
        <w:t xml:space="preserve">　</w:t>
      </w:r>
      <w:r w:rsidR="00A10631" w:rsidRPr="00A10631">
        <w:rPr>
          <w:rFonts w:ascii="MS UI Gothic" w:hAnsi="MS UI Gothic" w:hint="eastAsia"/>
          <w:szCs w:val="21"/>
        </w:rPr>
        <w:t xml:space="preserve">　</w:t>
      </w:r>
      <w:r w:rsidR="00864563" w:rsidRPr="00A10631">
        <w:rPr>
          <w:rFonts w:ascii="MS UI Gothic" w:hAnsi="MS UI Gothic" w:hint="eastAsia"/>
          <w:sz w:val="21"/>
          <w:szCs w:val="18"/>
        </w:rPr>
        <w:t>・2020年11月25日よりスタート</w:t>
      </w:r>
    </w:p>
    <w:p w14:paraId="5DE78E4F" w14:textId="70F57B82" w:rsidR="00162C79" w:rsidRDefault="004A181B" w:rsidP="00B50BAB">
      <w:pPr>
        <w:ind w:leftChars="200" w:left="470"/>
        <w:jc w:val="left"/>
        <w:rPr>
          <w:rFonts w:ascii="MS UI Gothic" w:hAnsi="MS UI Gothic"/>
          <w:sz w:val="21"/>
          <w:szCs w:val="21"/>
        </w:rPr>
      </w:pPr>
      <w:r>
        <w:rPr>
          <w:rFonts w:ascii="MS UI Gothic" w:hAnsi="MS UI Gothic"/>
          <w:noProof/>
          <w:sz w:val="21"/>
          <w:szCs w:val="21"/>
        </w:rPr>
        <w:drawing>
          <wp:inline distT="0" distB="0" distL="0" distR="0" wp14:anchorId="1E5950CC" wp14:editId="5378F3B6">
            <wp:extent cx="3086100" cy="1459350"/>
            <wp:effectExtent l="0" t="0" r="0" b="762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l="5136" t="17397" r="2036"/>
                    <a:stretch/>
                  </pic:blipFill>
                  <pic:spPr bwMode="auto">
                    <a:xfrm>
                      <a:off x="0" y="0"/>
                      <a:ext cx="3095393" cy="1463744"/>
                    </a:xfrm>
                    <a:prstGeom prst="rect">
                      <a:avLst/>
                    </a:prstGeom>
                    <a:noFill/>
                    <a:ln>
                      <a:noFill/>
                    </a:ln>
                    <a:extLst>
                      <a:ext uri="{53640926-AAD7-44D8-BBD7-CCE9431645EC}">
                        <a14:shadowObscured xmlns:a14="http://schemas.microsoft.com/office/drawing/2010/main"/>
                      </a:ext>
                    </a:extLst>
                  </pic:spPr>
                </pic:pic>
              </a:graphicData>
            </a:graphic>
          </wp:inline>
        </w:drawing>
      </w:r>
    </w:p>
    <w:p w14:paraId="1494AADF" w14:textId="2F8AB706" w:rsidR="006D7D92" w:rsidRPr="006D7D92" w:rsidRDefault="006D7D92" w:rsidP="006D7D92">
      <w:pPr>
        <w:spacing w:line="300" w:lineRule="exact"/>
        <w:rPr>
          <w:sz w:val="21"/>
          <w:szCs w:val="18"/>
        </w:rPr>
      </w:pPr>
    </w:p>
    <w:p w14:paraId="5E92EBEA" w14:textId="1A471492" w:rsidR="00936045" w:rsidRPr="0006269A" w:rsidRDefault="00936045" w:rsidP="00843FD2">
      <w:pPr>
        <w:pStyle w:val="a5"/>
        <w:numPr>
          <w:ilvl w:val="0"/>
          <w:numId w:val="27"/>
        </w:numPr>
        <w:spacing w:line="300" w:lineRule="exact"/>
        <w:ind w:leftChars="0"/>
        <w:rPr>
          <w:sz w:val="21"/>
          <w:szCs w:val="18"/>
        </w:rPr>
      </w:pPr>
      <w:r w:rsidRPr="0006269A">
        <w:rPr>
          <w:rFonts w:hint="eastAsia"/>
          <w:b/>
        </w:rPr>
        <w:t>国際観光都市</w:t>
      </w:r>
      <w:r w:rsidR="006D7D92" w:rsidRPr="0006269A">
        <w:rPr>
          <w:rFonts w:hint="eastAsia"/>
          <w:b/>
        </w:rPr>
        <w:t>の創出に向けた協力</w:t>
      </w:r>
      <w:r w:rsidRPr="0006269A">
        <w:rPr>
          <w:rFonts w:hint="eastAsia"/>
          <w:b/>
        </w:rPr>
        <w:t>（該当分野：②観光・地域活性化）</w:t>
      </w:r>
    </w:p>
    <w:p w14:paraId="20BAA5A1" w14:textId="77777777" w:rsidR="00837CE0" w:rsidRDefault="002B5AB5" w:rsidP="00837CE0">
      <w:pPr>
        <w:pStyle w:val="a5"/>
        <w:spacing w:line="340" w:lineRule="exact"/>
        <w:ind w:leftChars="0" w:left="420"/>
        <w:rPr>
          <w:rFonts w:ascii="MS UI Gothic" w:hAnsi="MS UI Gothic"/>
          <w:sz w:val="21"/>
          <w:szCs w:val="18"/>
        </w:rPr>
      </w:pPr>
      <w:r>
        <w:rPr>
          <w:rFonts w:ascii="MS UI Gothic" w:hAnsi="MS UI Gothic" w:hint="eastAsia"/>
          <w:sz w:val="21"/>
          <w:szCs w:val="18"/>
        </w:rPr>
        <w:t>ユー・エス・ジェイ</w:t>
      </w:r>
      <w:r w:rsidR="001379A1" w:rsidRPr="00A10631">
        <w:rPr>
          <w:rFonts w:ascii="MS UI Gothic" w:hAnsi="MS UI Gothic" w:hint="eastAsia"/>
          <w:sz w:val="21"/>
          <w:szCs w:val="18"/>
        </w:rPr>
        <w:t>の持つ、観光マーケティングのノウハウや資源等を</w:t>
      </w:r>
      <w:r w:rsidR="00936045" w:rsidRPr="00A10631">
        <w:rPr>
          <w:rFonts w:ascii="MS UI Gothic" w:hAnsi="MS UI Gothic" w:hint="eastAsia"/>
          <w:sz w:val="21"/>
          <w:szCs w:val="18"/>
        </w:rPr>
        <w:t>活用</w:t>
      </w:r>
      <w:r w:rsidR="001379A1" w:rsidRPr="00A10631">
        <w:rPr>
          <w:rFonts w:ascii="MS UI Gothic" w:hAnsi="MS UI Gothic" w:hint="eastAsia"/>
          <w:sz w:val="21"/>
          <w:szCs w:val="18"/>
        </w:rPr>
        <w:t>し、2025</w:t>
      </w:r>
      <w:r w:rsidR="006D7D92" w:rsidRPr="00A10631">
        <w:rPr>
          <w:rFonts w:ascii="MS UI Gothic" w:hAnsi="MS UI Gothic" w:hint="eastAsia"/>
          <w:sz w:val="21"/>
          <w:szCs w:val="18"/>
        </w:rPr>
        <w:t>年万博開催に向け</w:t>
      </w:r>
      <w:r w:rsidR="001379A1" w:rsidRPr="00A10631">
        <w:rPr>
          <w:rFonts w:ascii="MS UI Gothic" w:hAnsi="MS UI Gothic" w:hint="eastAsia"/>
          <w:sz w:val="21"/>
          <w:szCs w:val="18"/>
        </w:rPr>
        <w:t>、都市魅力の</w:t>
      </w:r>
    </w:p>
    <w:p w14:paraId="3C95856B" w14:textId="68C3204A" w:rsidR="006D7D92" w:rsidRPr="00837CE0" w:rsidRDefault="001379A1" w:rsidP="00837CE0">
      <w:pPr>
        <w:pStyle w:val="a5"/>
        <w:spacing w:line="340" w:lineRule="exact"/>
        <w:ind w:leftChars="0" w:left="420"/>
        <w:rPr>
          <w:rFonts w:ascii="MS UI Gothic" w:hAnsi="MS UI Gothic"/>
          <w:sz w:val="21"/>
          <w:szCs w:val="18"/>
        </w:rPr>
      </w:pPr>
      <w:r w:rsidRPr="00837CE0">
        <w:rPr>
          <w:rFonts w:ascii="MS UI Gothic" w:hAnsi="MS UI Gothic" w:hint="eastAsia"/>
          <w:spacing w:val="-4"/>
          <w:sz w:val="21"/>
          <w:szCs w:val="18"/>
        </w:rPr>
        <w:t>向上や</w:t>
      </w:r>
      <w:r w:rsidR="006D7D92" w:rsidRPr="00837CE0">
        <w:rPr>
          <w:rFonts w:ascii="MS UI Gothic" w:hAnsi="MS UI Gothic" w:hint="eastAsia"/>
          <w:spacing w:val="-4"/>
          <w:sz w:val="21"/>
          <w:szCs w:val="18"/>
        </w:rPr>
        <w:t>効果的なプロモーション</w:t>
      </w:r>
      <w:r w:rsidRPr="00837CE0">
        <w:rPr>
          <w:rFonts w:ascii="MS UI Gothic" w:hAnsi="MS UI Gothic" w:hint="eastAsia"/>
          <w:spacing w:val="-4"/>
          <w:sz w:val="21"/>
          <w:szCs w:val="18"/>
        </w:rPr>
        <w:t>、</w:t>
      </w:r>
      <w:r w:rsidR="006D7D92" w:rsidRPr="00837CE0">
        <w:rPr>
          <w:rFonts w:ascii="MS UI Gothic" w:hAnsi="MS UI Gothic" w:hint="eastAsia"/>
          <w:spacing w:val="-4"/>
          <w:sz w:val="21"/>
          <w:szCs w:val="18"/>
        </w:rPr>
        <w:t>グローバル人材</w:t>
      </w:r>
      <w:r w:rsidRPr="00837CE0">
        <w:rPr>
          <w:rFonts w:ascii="MS UI Gothic" w:hAnsi="MS UI Gothic" w:hint="eastAsia"/>
          <w:spacing w:val="-4"/>
          <w:sz w:val="21"/>
          <w:szCs w:val="18"/>
        </w:rPr>
        <w:t>の育成</w:t>
      </w:r>
      <w:r w:rsidR="00936045" w:rsidRPr="00837CE0">
        <w:rPr>
          <w:rFonts w:ascii="MS UI Gothic" w:hAnsi="MS UI Gothic" w:hint="eastAsia"/>
          <w:spacing w:val="-4"/>
          <w:sz w:val="21"/>
          <w:szCs w:val="18"/>
        </w:rPr>
        <w:t>等、</w:t>
      </w:r>
      <w:r w:rsidRPr="00837CE0">
        <w:rPr>
          <w:rFonts w:ascii="MS UI Gothic" w:hAnsi="MS UI Gothic" w:hint="eastAsia"/>
          <w:spacing w:val="-4"/>
          <w:sz w:val="21"/>
          <w:szCs w:val="18"/>
        </w:rPr>
        <w:t>様々なアプローチによ</w:t>
      </w:r>
      <w:r w:rsidR="006D7D92" w:rsidRPr="00837CE0">
        <w:rPr>
          <w:rFonts w:ascii="MS UI Gothic" w:hAnsi="MS UI Gothic" w:hint="eastAsia"/>
          <w:spacing w:val="-4"/>
          <w:sz w:val="21"/>
          <w:szCs w:val="18"/>
        </w:rPr>
        <w:t>り、大阪の観光の回復をはかるとともに、</w:t>
      </w:r>
      <w:r w:rsidR="006D7D92" w:rsidRPr="00837CE0">
        <w:rPr>
          <w:rFonts w:ascii="MS UI Gothic" w:hAnsi="MS UI Gothic" w:hint="eastAsia"/>
          <w:sz w:val="21"/>
          <w:szCs w:val="18"/>
        </w:rPr>
        <w:t>国際観光都市の創出に協力</w:t>
      </w:r>
      <w:r w:rsidR="00936045" w:rsidRPr="00837CE0">
        <w:rPr>
          <w:rFonts w:ascii="MS UI Gothic" w:hAnsi="MS UI Gothic" w:hint="eastAsia"/>
          <w:sz w:val="21"/>
          <w:szCs w:val="18"/>
        </w:rPr>
        <w:t>します</w:t>
      </w:r>
    </w:p>
    <w:p w14:paraId="292E66B7" w14:textId="77777777" w:rsidR="00A10631" w:rsidRPr="00A10631" w:rsidRDefault="00A10631" w:rsidP="00A10631">
      <w:pPr>
        <w:pStyle w:val="a5"/>
        <w:spacing w:line="340" w:lineRule="exact"/>
        <w:ind w:leftChars="0" w:left="420"/>
        <w:rPr>
          <w:rFonts w:ascii="MS UI Gothic" w:hAnsi="MS UI Gothic"/>
          <w:sz w:val="21"/>
          <w:szCs w:val="18"/>
        </w:rPr>
      </w:pPr>
    </w:p>
    <w:p w14:paraId="5B26F7F2" w14:textId="77777777" w:rsidR="001379A1" w:rsidRPr="002E26F4" w:rsidRDefault="001379A1" w:rsidP="001379A1">
      <w:pPr>
        <w:pStyle w:val="a5"/>
        <w:spacing w:line="300" w:lineRule="exact"/>
        <w:ind w:leftChars="0" w:left="420"/>
        <w:rPr>
          <w:sz w:val="21"/>
          <w:szCs w:val="18"/>
        </w:rPr>
      </w:pPr>
    </w:p>
    <w:p w14:paraId="3EFD60DF" w14:textId="4E099064" w:rsidR="00162C79" w:rsidRPr="002E26F4" w:rsidRDefault="00230C3C" w:rsidP="00162C79">
      <w:pPr>
        <w:pStyle w:val="a5"/>
        <w:numPr>
          <w:ilvl w:val="0"/>
          <w:numId w:val="27"/>
        </w:numPr>
        <w:spacing w:line="300" w:lineRule="exact"/>
        <w:ind w:leftChars="0"/>
        <w:rPr>
          <w:b/>
        </w:rPr>
      </w:pPr>
      <w:r>
        <w:rPr>
          <w:rFonts w:hint="eastAsia"/>
          <w:b/>
        </w:rPr>
        <w:t>府立</w:t>
      </w:r>
      <w:r w:rsidR="00115703" w:rsidRPr="002E26F4">
        <w:rPr>
          <w:rFonts w:hint="eastAsia"/>
          <w:b/>
        </w:rPr>
        <w:t>支援学校</w:t>
      </w:r>
      <w:r w:rsidR="00162C79" w:rsidRPr="002E26F4">
        <w:rPr>
          <w:rFonts w:hint="eastAsia"/>
          <w:b/>
        </w:rPr>
        <w:t>の</w:t>
      </w:r>
      <w:r w:rsidR="00115703" w:rsidRPr="002E26F4">
        <w:rPr>
          <w:rFonts w:hint="eastAsia"/>
          <w:b/>
        </w:rPr>
        <w:t>生徒へ</w:t>
      </w:r>
      <w:r w:rsidR="00BC6810" w:rsidRPr="002E26F4">
        <w:rPr>
          <w:rFonts w:hint="eastAsia"/>
          <w:b/>
        </w:rPr>
        <w:t>就労</w:t>
      </w:r>
      <w:r w:rsidR="00111772" w:rsidRPr="002E26F4">
        <w:rPr>
          <w:rFonts w:hint="eastAsia"/>
          <w:b/>
        </w:rPr>
        <w:t>意欲</w:t>
      </w:r>
      <w:r w:rsidR="004E0FB5" w:rsidRPr="002E26F4">
        <w:rPr>
          <w:rFonts w:hint="eastAsia"/>
          <w:b/>
        </w:rPr>
        <w:t>の</w:t>
      </w:r>
      <w:r w:rsidR="00111772" w:rsidRPr="002E26F4">
        <w:rPr>
          <w:rFonts w:hint="eastAsia"/>
          <w:b/>
        </w:rPr>
        <w:t>醸成</w:t>
      </w:r>
      <w:r w:rsidR="00D73649" w:rsidRPr="002E26F4">
        <w:rPr>
          <w:rFonts w:hint="eastAsia"/>
          <w:b/>
        </w:rPr>
        <w:t>に向けた取</w:t>
      </w:r>
      <w:r w:rsidR="004E0FB5" w:rsidRPr="002E26F4">
        <w:rPr>
          <w:rFonts w:hint="eastAsia"/>
          <w:b/>
        </w:rPr>
        <w:t>組みを実施</w:t>
      </w:r>
      <w:r w:rsidR="00162C79" w:rsidRPr="002E26F4">
        <w:rPr>
          <w:rFonts w:hint="eastAsia"/>
          <w:b/>
        </w:rPr>
        <w:t>（該当分野：①子ども・教育）</w:t>
      </w:r>
    </w:p>
    <w:p w14:paraId="4B6E8A7C" w14:textId="232C1A80" w:rsidR="00F5580A" w:rsidRPr="00936045" w:rsidRDefault="002F39DD" w:rsidP="00A10631">
      <w:pPr>
        <w:pStyle w:val="a5"/>
        <w:spacing w:line="340" w:lineRule="exact"/>
        <w:ind w:leftChars="200" w:left="470"/>
        <w:rPr>
          <w:sz w:val="21"/>
          <w:szCs w:val="18"/>
        </w:rPr>
      </w:pPr>
      <w:r w:rsidRPr="002E26F4">
        <w:rPr>
          <w:rFonts w:hint="eastAsia"/>
          <w:sz w:val="21"/>
          <w:szCs w:val="18"/>
        </w:rPr>
        <w:t>府立支援学校</w:t>
      </w:r>
      <w:r w:rsidR="00D73649" w:rsidRPr="002E26F4">
        <w:rPr>
          <w:rFonts w:hint="eastAsia"/>
          <w:sz w:val="21"/>
          <w:szCs w:val="18"/>
        </w:rPr>
        <w:t>中学</w:t>
      </w:r>
      <w:r w:rsidR="004E0FB5" w:rsidRPr="002E26F4">
        <w:rPr>
          <w:rFonts w:hint="eastAsia"/>
          <w:sz w:val="21"/>
          <w:szCs w:val="18"/>
        </w:rPr>
        <w:t>部の生徒</w:t>
      </w:r>
      <w:r w:rsidR="00230C3C">
        <w:rPr>
          <w:rFonts w:hint="eastAsia"/>
          <w:sz w:val="21"/>
          <w:szCs w:val="18"/>
        </w:rPr>
        <w:t>や保護者</w:t>
      </w:r>
      <w:r w:rsidR="00162C79" w:rsidRPr="002E26F4">
        <w:rPr>
          <w:rFonts w:hint="eastAsia"/>
          <w:sz w:val="21"/>
          <w:szCs w:val="18"/>
        </w:rPr>
        <w:t>を対象に、</w:t>
      </w:r>
      <w:r w:rsidR="00115703" w:rsidRPr="002E26F4">
        <w:rPr>
          <w:rFonts w:ascii="MS UI Gothic" w:hAnsi="MS UI Gothic" w:hint="eastAsia"/>
          <w:sz w:val="21"/>
          <w:szCs w:val="21"/>
        </w:rPr>
        <w:t>ユニバーサル・スタジオ・ジャパンの仕事内容</w:t>
      </w:r>
      <w:r w:rsidR="00111772" w:rsidRPr="002E26F4">
        <w:rPr>
          <w:rFonts w:ascii="MS UI Gothic" w:hAnsi="MS UI Gothic" w:hint="eastAsia"/>
          <w:sz w:val="21"/>
          <w:szCs w:val="21"/>
        </w:rPr>
        <w:t>の</w:t>
      </w:r>
      <w:r w:rsidR="00115703" w:rsidRPr="002E26F4">
        <w:rPr>
          <w:rFonts w:ascii="MS UI Gothic" w:hAnsi="MS UI Gothic" w:hint="eastAsia"/>
          <w:sz w:val="21"/>
          <w:szCs w:val="21"/>
        </w:rPr>
        <w:t>紹介</w:t>
      </w:r>
      <w:r w:rsidR="00111772" w:rsidRPr="002E26F4">
        <w:rPr>
          <w:rFonts w:ascii="MS UI Gothic" w:hAnsi="MS UI Gothic" w:hint="eastAsia"/>
          <w:sz w:val="21"/>
          <w:szCs w:val="21"/>
        </w:rPr>
        <w:t>や</w:t>
      </w:r>
      <w:r w:rsidR="00162C79" w:rsidRPr="002E26F4">
        <w:rPr>
          <w:rFonts w:hint="eastAsia"/>
          <w:sz w:val="21"/>
          <w:szCs w:val="18"/>
        </w:rPr>
        <w:t>職場体験を</w:t>
      </w:r>
      <w:r w:rsidR="00115703" w:rsidRPr="002E26F4">
        <w:rPr>
          <w:rFonts w:hint="eastAsia"/>
          <w:sz w:val="21"/>
          <w:szCs w:val="18"/>
        </w:rPr>
        <w:t>通じて</w:t>
      </w:r>
      <w:r w:rsidR="00162C79" w:rsidRPr="002E26F4">
        <w:rPr>
          <w:rFonts w:hint="eastAsia"/>
          <w:sz w:val="21"/>
          <w:szCs w:val="18"/>
        </w:rPr>
        <w:t>、</w:t>
      </w:r>
      <w:r w:rsidR="00E6630A">
        <w:rPr>
          <w:rFonts w:hint="eastAsia"/>
          <w:sz w:val="21"/>
          <w:szCs w:val="18"/>
        </w:rPr>
        <w:t>早期からの</w:t>
      </w:r>
      <w:r w:rsidR="00BC6810" w:rsidRPr="002E26F4">
        <w:rPr>
          <w:rFonts w:hint="eastAsia"/>
          <w:sz w:val="21"/>
          <w:szCs w:val="18"/>
        </w:rPr>
        <w:t>子どもたちの自立心を養い、就労</w:t>
      </w:r>
      <w:r w:rsidR="00115703" w:rsidRPr="002E26F4">
        <w:rPr>
          <w:rFonts w:hint="eastAsia"/>
          <w:sz w:val="21"/>
          <w:szCs w:val="18"/>
        </w:rPr>
        <w:t>意欲の醸成に向け</w:t>
      </w:r>
      <w:r w:rsidR="00115703" w:rsidRPr="00936045">
        <w:rPr>
          <w:rFonts w:hint="eastAsia"/>
          <w:sz w:val="21"/>
          <w:szCs w:val="18"/>
        </w:rPr>
        <w:t>た</w:t>
      </w:r>
      <w:r w:rsidR="00C423D5" w:rsidRPr="00936045">
        <w:rPr>
          <w:rFonts w:hint="eastAsia"/>
          <w:sz w:val="21"/>
          <w:szCs w:val="18"/>
        </w:rPr>
        <w:t>取</w:t>
      </w:r>
      <w:r w:rsidR="00115703" w:rsidRPr="00936045">
        <w:rPr>
          <w:rFonts w:hint="eastAsia"/>
          <w:sz w:val="21"/>
          <w:szCs w:val="18"/>
        </w:rPr>
        <w:t>組みを実施</w:t>
      </w:r>
      <w:r w:rsidR="009142C5" w:rsidRPr="00936045">
        <w:rPr>
          <w:rFonts w:hint="eastAsia"/>
          <w:sz w:val="21"/>
          <w:szCs w:val="18"/>
        </w:rPr>
        <w:t>します</w:t>
      </w:r>
      <w:r w:rsidR="00037B87" w:rsidRPr="00936045">
        <w:rPr>
          <w:rFonts w:hint="eastAsia"/>
          <w:sz w:val="21"/>
          <w:szCs w:val="18"/>
        </w:rPr>
        <w:t>。また府立支援学校高等部の生徒を対象に</w:t>
      </w:r>
      <w:r w:rsidR="0004159E" w:rsidRPr="00936045">
        <w:rPr>
          <w:rFonts w:hint="eastAsia"/>
          <w:sz w:val="21"/>
          <w:szCs w:val="18"/>
        </w:rPr>
        <w:t>、</w:t>
      </w:r>
      <w:r w:rsidR="00037B87" w:rsidRPr="00936045">
        <w:rPr>
          <w:rFonts w:hint="eastAsia"/>
          <w:sz w:val="21"/>
          <w:szCs w:val="18"/>
        </w:rPr>
        <w:t>ユニバーサル・スタジオ・ジャパンで実習生として受け入れ、卒業後の社会的・職業的自立に向けた基礎的な力の育成及び働く意欲の向上の推進に協力します</w:t>
      </w:r>
    </w:p>
    <w:p w14:paraId="6AC38366" w14:textId="64B699BF" w:rsidR="00F5580A" w:rsidRDefault="00F5580A" w:rsidP="00F5580A">
      <w:pPr>
        <w:pStyle w:val="a5"/>
        <w:spacing w:line="340" w:lineRule="exact"/>
        <w:ind w:leftChars="200" w:left="470"/>
        <w:rPr>
          <w:sz w:val="21"/>
          <w:szCs w:val="18"/>
        </w:rPr>
      </w:pPr>
    </w:p>
    <w:p w14:paraId="4C352920" w14:textId="77777777" w:rsidR="00A10631" w:rsidRPr="00F5580A" w:rsidRDefault="00A10631" w:rsidP="00F5580A">
      <w:pPr>
        <w:pStyle w:val="a5"/>
        <w:spacing w:line="340" w:lineRule="exact"/>
        <w:ind w:leftChars="200" w:left="470"/>
        <w:rPr>
          <w:sz w:val="21"/>
          <w:szCs w:val="18"/>
        </w:rPr>
      </w:pPr>
    </w:p>
    <w:p w14:paraId="183066C8" w14:textId="667ACE30" w:rsidR="002B67CA" w:rsidRPr="009142C5" w:rsidRDefault="0023771B" w:rsidP="00B266F3">
      <w:pPr>
        <w:pStyle w:val="a5"/>
        <w:numPr>
          <w:ilvl w:val="0"/>
          <w:numId w:val="15"/>
        </w:numPr>
        <w:ind w:leftChars="0"/>
        <w:rPr>
          <w:b/>
          <w:szCs w:val="24"/>
        </w:rPr>
      </w:pPr>
      <w:r>
        <w:rPr>
          <w:rFonts w:hint="eastAsia"/>
          <w:b/>
          <w:szCs w:val="24"/>
        </w:rPr>
        <w:t>プラスチックごみ</w:t>
      </w:r>
      <w:r w:rsidR="006A4E99" w:rsidRPr="009142C5">
        <w:rPr>
          <w:rFonts w:hint="eastAsia"/>
          <w:b/>
          <w:szCs w:val="24"/>
        </w:rPr>
        <w:t>の削減に向けた取組みの推進</w:t>
      </w:r>
      <w:r w:rsidR="00390CB5" w:rsidRPr="009142C5">
        <w:rPr>
          <w:rFonts w:hint="eastAsia"/>
          <w:b/>
          <w:szCs w:val="24"/>
        </w:rPr>
        <w:t>（該当分野：③環境</w:t>
      </w:r>
      <w:r w:rsidR="002B67CA" w:rsidRPr="009142C5">
        <w:rPr>
          <w:rFonts w:hint="eastAsia"/>
          <w:b/>
          <w:szCs w:val="24"/>
        </w:rPr>
        <w:t>）</w:t>
      </w:r>
    </w:p>
    <w:p w14:paraId="6C3C8678" w14:textId="458672D7" w:rsidR="0096618E" w:rsidRDefault="009D4494" w:rsidP="004B369B">
      <w:pPr>
        <w:spacing w:line="340" w:lineRule="exact"/>
        <w:ind w:leftChars="200" w:left="470"/>
        <w:rPr>
          <w:rFonts w:ascii="MS UI Gothic" w:hAnsi="MS UI Gothic"/>
          <w:sz w:val="21"/>
          <w:szCs w:val="21"/>
        </w:rPr>
      </w:pPr>
      <w:r w:rsidRPr="005B7A9F">
        <w:rPr>
          <w:rFonts w:ascii="MS UI Gothic" w:hAnsi="MS UI Gothic" w:hint="eastAsia"/>
          <w:sz w:val="21"/>
          <w:szCs w:val="21"/>
        </w:rPr>
        <w:t>「おおさかプラスチックごみゼロ宣言」の趣旨に賛同し、</w:t>
      </w:r>
      <w:r w:rsidR="00230C3C" w:rsidRPr="00230C3C">
        <w:rPr>
          <w:rFonts w:ascii="MS UI Gothic" w:hAnsi="MS UI Gothic" w:hint="eastAsia"/>
          <w:sz w:val="21"/>
          <w:szCs w:val="21"/>
        </w:rPr>
        <w:t>ユニバーサル・スタジオ・ジャパン</w:t>
      </w:r>
      <w:r w:rsidR="00230C3C">
        <w:rPr>
          <w:rFonts w:ascii="MS UI Gothic" w:hAnsi="MS UI Gothic" w:hint="eastAsia"/>
          <w:sz w:val="21"/>
          <w:szCs w:val="21"/>
        </w:rPr>
        <w:t>の</w:t>
      </w:r>
      <w:r w:rsidR="005B7A9F" w:rsidRPr="005B7A9F">
        <w:rPr>
          <w:rFonts w:ascii="MS UI Gothic" w:hAnsi="MS UI Gothic" w:hint="eastAsia"/>
          <w:sz w:val="21"/>
          <w:szCs w:val="21"/>
        </w:rPr>
        <w:t>パーク内で回収</w:t>
      </w:r>
      <w:r w:rsidR="005B7A9F">
        <w:rPr>
          <w:rFonts w:ascii="MS UI Gothic" w:hAnsi="MS UI Gothic" w:hint="eastAsia"/>
          <w:sz w:val="21"/>
          <w:szCs w:val="21"/>
        </w:rPr>
        <w:t>したペットボトルなどのプラスチック製品のリサイクル活動をはじめ</w:t>
      </w:r>
      <w:r w:rsidR="00953A07">
        <w:rPr>
          <w:rFonts w:ascii="MS UI Gothic" w:hAnsi="MS UI Gothic" w:hint="eastAsia"/>
          <w:sz w:val="21"/>
          <w:szCs w:val="21"/>
        </w:rPr>
        <w:t>、</w:t>
      </w:r>
      <w:r w:rsidR="0023771B">
        <w:rPr>
          <w:rFonts w:ascii="MS UI Gothic" w:hAnsi="MS UI Gothic" w:hint="eastAsia"/>
          <w:sz w:val="21"/>
          <w:szCs w:val="21"/>
        </w:rPr>
        <w:t>プラスチックごみ</w:t>
      </w:r>
      <w:r w:rsidR="00C423D5">
        <w:rPr>
          <w:rFonts w:ascii="MS UI Gothic" w:hAnsi="MS UI Gothic" w:hint="eastAsia"/>
          <w:sz w:val="21"/>
          <w:szCs w:val="21"/>
        </w:rPr>
        <w:t>の削減に向けた取</w:t>
      </w:r>
      <w:r w:rsidR="00111772">
        <w:rPr>
          <w:rFonts w:ascii="MS UI Gothic" w:hAnsi="MS UI Gothic" w:hint="eastAsia"/>
          <w:sz w:val="21"/>
          <w:szCs w:val="21"/>
        </w:rPr>
        <w:t>組みを推進するとともに</w:t>
      </w:r>
      <w:r w:rsidR="005B7A9F">
        <w:rPr>
          <w:rFonts w:ascii="MS UI Gothic" w:hAnsi="MS UI Gothic" w:hint="eastAsia"/>
          <w:sz w:val="21"/>
          <w:szCs w:val="21"/>
        </w:rPr>
        <w:t>啓発活動に取り組み</w:t>
      </w:r>
      <w:r w:rsidR="0025604A">
        <w:rPr>
          <w:rFonts w:ascii="MS UI Gothic" w:hAnsi="MS UI Gothic" w:hint="eastAsia"/>
          <w:sz w:val="21"/>
          <w:szCs w:val="21"/>
        </w:rPr>
        <w:t>ます</w:t>
      </w:r>
    </w:p>
    <w:p w14:paraId="2C583F61" w14:textId="6E0160DC" w:rsidR="00CA75D8" w:rsidRDefault="00CA75D8" w:rsidP="00E95B96">
      <w:pPr>
        <w:rPr>
          <w:szCs w:val="24"/>
        </w:rPr>
      </w:pPr>
    </w:p>
    <w:p w14:paraId="45EDD940" w14:textId="77777777" w:rsidR="00E009FD" w:rsidRDefault="00E009FD" w:rsidP="00E95B96">
      <w:pPr>
        <w:rPr>
          <w:szCs w:val="24"/>
        </w:rPr>
      </w:pPr>
    </w:p>
    <w:p w14:paraId="77917CB4" w14:textId="7B9B897D" w:rsidR="003F17A0" w:rsidRPr="00E477E1" w:rsidRDefault="00EA6688" w:rsidP="00E95B96">
      <w:pPr>
        <w:rPr>
          <w:szCs w:val="24"/>
        </w:rPr>
      </w:pPr>
      <w:r w:rsidRPr="00E477E1">
        <w:rPr>
          <w:rFonts w:hint="eastAsia"/>
          <w:szCs w:val="24"/>
        </w:rPr>
        <w:lastRenderedPageBreak/>
        <w:t>本協定で連携・協働</w:t>
      </w:r>
      <w:r w:rsidR="009F0D83" w:rsidRPr="00E477E1">
        <w:rPr>
          <w:rFonts w:hint="eastAsia"/>
          <w:szCs w:val="24"/>
        </w:rPr>
        <w:t>していく分野および</w:t>
      </w:r>
      <w:r w:rsidR="00033673" w:rsidRPr="00E477E1">
        <w:rPr>
          <w:rFonts w:hint="eastAsia"/>
          <w:szCs w:val="24"/>
        </w:rPr>
        <w:t>主な連携事例</w:t>
      </w:r>
      <w:r w:rsidR="00FC4E46" w:rsidRPr="00E477E1">
        <w:rPr>
          <w:rFonts w:hint="eastAsia"/>
          <w:szCs w:val="24"/>
        </w:rPr>
        <w:t xml:space="preserve">　　　　　　　　　　　　</w:t>
      </w:r>
      <w:r w:rsidR="009F0D83" w:rsidRPr="00E477E1">
        <w:rPr>
          <w:rFonts w:hint="eastAsia"/>
          <w:szCs w:val="24"/>
        </w:rPr>
        <w:t xml:space="preserve">　　　　　　　　</w:t>
      </w:r>
      <w:r w:rsidR="00E95B96" w:rsidRPr="00E477E1">
        <w:rPr>
          <w:rFonts w:hint="eastAsia"/>
          <w:szCs w:val="24"/>
        </w:rPr>
        <w:t xml:space="preserve">　　　</w:t>
      </w:r>
      <w:r w:rsidR="00B0789B" w:rsidRPr="00E477E1">
        <w:rPr>
          <w:rFonts w:hint="eastAsia"/>
          <w:szCs w:val="24"/>
        </w:rPr>
        <w:t xml:space="preserve">　　　　　　</w:t>
      </w:r>
    </w:p>
    <w:p w14:paraId="236A0931" w14:textId="77777777" w:rsidR="00E40503" w:rsidRPr="00E477E1" w:rsidRDefault="00B0789B" w:rsidP="003F17A0">
      <w:pPr>
        <w:rPr>
          <w:szCs w:val="24"/>
        </w:rPr>
      </w:pPr>
      <w:r w:rsidRPr="00E477E1">
        <w:rPr>
          <w:rFonts w:hint="eastAsia"/>
          <w:szCs w:val="24"/>
        </w:rPr>
        <w:t xml:space="preserve">　　　　　</w:t>
      </w:r>
      <w:r w:rsidR="00B77E96" w:rsidRPr="00E477E1">
        <w:rPr>
          <w:rFonts w:hint="eastAsia"/>
          <w:szCs w:val="24"/>
        </w:rPr>
        <w:t xml:space="preserve">　　　　　　　　　　　　　　　　　　　　　　　　</w:t>
      </w:r>
      <w:r w:rsidR="003F17A0">
        <w:rPr>
          <w:rFonts w:hint="eastAsia"/>
          <w:szCs w:val="24"/>
        </w:rPr>
        <w:t xml:space="preserve">　　　　　　　　　　　　　　　　　　　　</w:t>
      </w:r>
      <w:r w:rsidR="00B77E96" w:rsidRPr="00E477E1">
        <w:rPr>
          <w:rFonts w:hint="eastAsia"/>
          <w:szCs w:val="24"/>
        </w:rPr>
        <w:t xml:space="preserve">　</w:t>
      </w:r>
      <w:r w:rsidR="00284D2E" w:rsidRPr="00E477E1">
        <w:rPr>
          <w:rFonts w:hint="eastAsia"/>
          <w:szCs w:val="24"/>
        </w:rPr>
        <w:t xml:space="preserve">　</w:t>
      </w:r>
      <w:r w:rsidRPr="00E477E1">
        <w:rPr>
          <w:rFonts w:hint="eastAsia"/>
          <w:szCs w:val="24"/>
        </w:rPr>
        <w:t>◎新規　○継続</w:t>
      </w:r>
    </w:p>
    <w:tbl>
      <w:tblPr>
        <w:tblStyle w:val="a6"/>
        <w:tblW w:w="9776" w:type="dxa"/>
        <w:tblLayout w:type="fixed"/>
        <w:tblLook w:val="04A0" w:firstRow="1" w:lastRow="0" w:firstColumn="1" w:lastColumn="0" w:noHBand="0" w:noVBand="1"/>
      </w:tblPr>
      <w:tblGrid>
        <w:gridCol w:w="675"/>
        <w:gridCol w:w="2014"/>
        <w:gridCol w:w="7087"/>
      </w:tblGrid>
      <w:tr w:rsidR="00EA44A3" w:rsidRPr="00E477E1" w14:paraId="3297B9B5" w14:textId="77777777" w:rsidTr="004E0FB5">
        <w:tc>
          <w:tcPr>
            <w:tcW w:w="675" w:type="dxa"/>
          </w:tcPr>
          <w:p w14:paraId="35EF63C2" w14:textId="77777777" w:rsidR="003A6815" w:rsidRPr="00E477E1" w:rsidRDefault="003A6815" w:rsidP="00033673">
            <w:pPr>
              <w:rPr>
                <w:sz w:val="21"/>
                <w:szCs w:val="21"/>
              </w:rPr>
            </w:pPr>
          </w:p>
        </w:tc>
        <w:tc>
          <w:tcPr>
            <w:tcW w:w="2014" w:type="dxa"/>
          </w:tcPr>
          <w:p w14:paraId="3BD2E3D7" w14:textId="77777777" w:rsidR="00033673" w:rsidRPr="00E477E1" w:rsidRDefault="00033673" w:rsidP="00033673">
            <w:pPr>
              <w:jc w:val="center"/>
              <w:rPr>
                <w:sz w:val="21"/>
                <w:szCs w:val="21"/>
              </w:rPr>
            </w:pPr>
            <w:r w:rsidRPr="00E477E1">
              <w:rPr>
                <w:rFonts w:hint="eastAsia"/>
                <w:sz w:val="21"/>
                <w:szCs w:val="21"/>
              </w:rPr>
              <w:t>連携分野</w:t>
            </w:r>
          </w:p>
        </w:tc>
        <w:tc>
          <w:tcPr>
            <w:tcW w:w="7087" w:type="dxa"/>
          </w:tcPr>
          <w:p w14:paraId="247B8B32" w14:textId="77777777" w:rsidR="00033673" w:rsidRPr="00E477E1" w:rsidRDefault="00033673" w:rsidP="00033673">
            <w:pPr>
              <w:jc w:val="center"/>
              <w:rPr>
                <w:sz w:val="21"/>
                <w:szCs w:val="21"/>
              </w:rPr>
            </w:pPr>
            <w:r w:rsidRPr="00E477E1">
              <w:rPr>
                <w:rFonts w:hint="eastAsia"/>
                <w:sz w:val="21"/>
                <w:szCs w:val="21"/>
              </w:rPr>
              <w:t>主な連携事例</w:t>
            </w:r>
          </w:p>
        </w:tc>
      </w:tr>
      <w:tr w:rsidR="00DD71FA" w:rsidRPr="00E477E1" w14:paraId="4D3FE8B9" w14:textId="77777777" w:rsidTr="00E31942">
        <w:trPr>
          <w:trHeight w:val="1544"/>
        </w:trPr>
        <w:tc>
          <w:tcPr>
            <w:tcW w:w="675" w:type="dxa"/>
            <w:vAlign w:val="center"/>
          </w:tcPr>
          <w:p w14:paraId="08C304D0" w14:textId="2703990C" w:rsidR="00557D92" w:rsidRPr="00746BE2" w:rsidRDefault="00557D92" w:rsidP="002A24CC">
            <w:pPr>
              <w:pStyle w:val="a5"/>
              <w:numPr>
                <w:ilvl w:val="0"/>
                <w:numId w:val="36"/>
              </w:numPr>
              <w:ind w:leftChars="0"/>
              <w:jc w:val="left"/>
              <w:rPr>
                <w:sz w:val="21"/>
                <w:szCs w:val="21"/>
              </w:rPr>
            </w:pPr>
          </w:p>
        </w:tc>
        <w:tc>
          <w:tcPr>
            <w:tcW w:w="2014" w:type="dxa"/>
          </w:tcPr>
          <w:p w14:paraId="4EA2D68E" w14:textId="1F2DCE47" w:rsidR="00DD71FA" w:rsidRPr="00E477E1" w:rsidRDefault="00A10631" w:rsidP="002A24CC">
            <w:pPr>
              <w:ind w:firstLine="1"/>
              <w:jc w:val="left"/>
              <w:rPr>
                <w:sz w:val="21"/>
                <w:szCs w:val="21"/>
              </w:rPr>
            </w:pPr>
            <w:r>
              <w:rPr>
                <w:noProof/>
                <w:sz w:val="21"/>
                <w:szCs w:val="21"/>
              </w:rPr>
              <w:drawing>
                <wp:anchor distT="0" distB="0" distL="114300" distR="114300" simplePos="0" relativeHeight="251689472" behindDoc="0" locked="0" layoutInCell="1" allowOverlap="1" wp14:anchorId="52346475" wp14:editId="5C388748">
                  <wp:simplePos x="0" y="0"/>
                  <wp:positionH relativeFrom="column">
                    <wp:posOffset>-4445</wp:posOffset>
                  </wp:positionH>
                  <wp:positionV relativeFrom="paragraph">
                    <wp:posOffset>347345</wp:posOffset>
                  </wp:positionV>
                  <wp:extent cx="755650" cy="755650"/>
                  <wp:effectExtent l="0" t="0" r="6350" b="635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650" cy="755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064" behindDoc="0" locked="0" layoutInCell="1" allowOverlap="1" wp14:anchorId="2855CA65" wp14:editId="3B4F348A">
                  <wp:simplePos x="0" y="0"/>
                  <wp:positionH relativeFrom="column">
                    <wp:posOffset>-1270</wp:posOffset>
                  </wp:positionH>
                  <wp:positionV relativeFrom="paragraph">
                    <wp:posOffset>1220470</wp:posOffset>
                  </wp:positionV>
                  <wp:extent cx="755650" cy="754380"/>
                  <wp:effectExtent l="0" t="0" r="6350" b="762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5650" cy="754380"/>
                          </a:xfrm>
                          <a:prstGeom prst="rect">
                            <a:avLst/>
                          </a:prstGeom>
                        </pic:spPr>
                      </pic:pic>
                    </a:graphicData>
                  </a:graphic>
                  <wp14:sizeRelH relativeFrom="page">
                    <wp14:pctWidth>0</wp14:pctWidth>
                  </wp14:sizeRelH>
                  <wp14:sizeRelV relativeFrom="page">
                    <wp14:pctHeight>0</wp14:pctHeight>
                  </wp14:sizeRelV>
                </wp:anchor>
              </w:drawing>
            </w:r>
            <w:r w:rsidR="0054793F">
              <w:rPr>
                <w:rFonts w:hint="eastAsia"/>
                <w:sz w:val="21"/>
                <w:szCs w:val="21"/>
              </w:rPr>
              <w:t>子ども・教育</w:t>
            </w:r>
          </w:p>
        </w:tc>
        <w:tc>
          <w:tcPr>
            <w:tcW w:w="7087" w:type="dxa"/>
          </w:tcPr>
          <w:p w14:paraId="358A1BC0" w14:textId="5A4866F1" w:rsidR="00B650ED" w:rsidRPr="002E26F4" w:rsidRDefault="00B50BAB" w:rsidP="00A10631">
            <w:pPr>
              <w:rPr>
                <w:rFonts w:ascii="MS UI Gothic" w:hAnsi="MS UI Gothic"/>
                <w:b/>
                <w:sz w:val="21"/>
                <w:szCs w:val="18"/>
              </w:rPr>
            </w:pPr>
            <w:r w:rsidRPr="002E26F4">
              <w:rPr>
                <w:rFonts w:ascii="MS UI Gothic" w:hAnsi="MS UI Gothic" w:hint="eastAsia"/>
                <w:b/>
                <w:sz w:val="21"/>
                <w:szCs w:val="18"/>
              </w:rPr>
              <w:t>◎</w:t>
            </w:r>
            <w:r w:rsidR="00B650ED" w:rsidRPr="002E26F4">
              <w:rPr>
                <w:rFonts w:ascii="MS UI Gothic" w:hAnsi="MS UI Gothic" w:hint="eastAsia"/>
                <w:b/>
                <w:sz w:val="21"/>
                <w:szCs w:val="18"/>
              </w:rPr>
              <w:t>小中学校</w:t>
            </w:r>
            <w:r w:rsidR="001367F7">
              <w:rPr>
                <w:rFonts w:ascii="MS UI Gothic" w:hAnsi="MS UI Gothic" w:hint="eastAsia"/>
                <w:b/>
                <w:sz w:val="21"/>
                <w:szCs w:val="18"/>
              </w:rPr>
              <w:t>等</w:t>
            </w:r>
            <w:r w:rsidR="00B650ED" w:rsidRPr="002E26F4">
              <w:rPr>
                <w:rFonts w:ascii="MS UI Gothic" w:hAnsi="MS UI Gothic" w:hint="eastAsia"/>
                <w:b/>
                <w:sz w:val="21"/>
                <w:szCs w:val="18"/>
              </w:rPr>
              <w:t>への英語教育</w:t>
            </w:r>
            <w:r w:rsidR="00111772" w:rsidRPr="002E26F4">
              <w:rPr>
                <w:rFonts w:ascii="MS UI Gothic" w:hAnsi="MS UI Gothic" w:hint="eastAsia"/>
                <w:b/>
                <w:sz w:val="21"/>
                <w:szCs w:val="18"/>
              </w:rPr>
              <w:t>の</w:t>
            </w:r>
            <w:r w:rsidR="00B650ED" w:rsidRPr="002E26F4">
              <w:rPr>
                <w:rFonts w:ascii="MS UI Gothic" w:hAnsi="MS UI Gothic" w:hint="eastAsia"/>
                <w:b/>
                <w:sz w:val="21"/>
                <w:szCs w:val="18"/>
              </w:rPr>
              <w:t>支援</w:t>
            </w:r>
          </w:p>
          <w:p w14:paraId="50CF20C5" w14:textId="4AB9E16A" w:rsidR="00111772" w:rsidRPr="002E26F4" w:rsidRDefault="00111772" w:rsidP="00A10631">
            <w:pPr>
              <w:spacing w:line="300" w:lineRule="exact"/>
              <w:ind w:leftChars="100" w:left="235"/>
              <w:rPr>
                <w:rFonts w:ascii="MS UI Gothic" w:hAnsi="MS UI Gothic"/>
                <w:sz w:val="18"/>
                <w:szCs w:val="18"/>
              </w:rPr>
            </w:pPr>
            <w:r w:rsidRPr="002E26F4">
              <w:rPr>
                <w:rFonts w:ascii="MS UI Gothic" w:hAnsi="MS UI Gothic" w:hint="eastAsia"/>
                <w:sz w:val="18"/>
                <w:szCs w:val="18"/>
              </w:rPr>
              <w:t>外国人パフォーマーによる英語の日常会話が学べる</w:t>
            </w:r>
            <w:r w:rsidR="00F37921" w:rsidRPr="002E26F4">
              <w:rPr>
                <w:rFonts w:ascii="MS UI Gothic" w:hAnsi="MS UI Gothic" w:hint="eastAsia"/>
                <w:sz w:val="18"/>
                <w:szCs w:val="18"/>
              </w:rPr>
              <w:t>DVD</w:t>
            </w:r>
            <w:r w:rsidRPr="002E26F4">
              <w:rPr>
                <w:rFonts w:ascii="MS UI Gothic" w:hAnsi="MS UI Gothic" w:hint="eastAsia"/>
                <w:sz w:val="18"/>
                <w:szCs w:val="18"/>
              </w:rPr>
              <w:t>教材</w:t>
            </w:r>
            <w:r w:rsidR="00F203D9" w:rsidRPr="002E26F4">
              <w:rPr>
                <w:rFonts w:ascii="MS UI Gothic" w:hAnsi="MS UI Gothic" w:hint="eastAsia"/>
                <w:sz w:val="18"/>
                <w:szCs w:val="18"/>
              </w:rPr>
              <w:t>「Have Fun Learning English!」を作成し、府内全公立小中学校及び</w:t>
            </w:r>
            <w:r w:rsidRPr="002E26F4">
              <w:rPr>
                <w:rFonts w:ascii="MS UI Gothic" w:hAnsi="MS UI Gothic" w:hint="eastAsia"/>
                <w:sz w:val="18"/>
                <w:szCs w:val="18"/>
              </w:rPr>
              <w:t>府立支援学校に寄贈</w:t>
            </w:r>
            <w:r w:rsidR="00343861" w:rsidRPr="002E26F4">
              <w:rPr>
                <w:rFonts w:ascii="MS UI Gothic" w:hAnsi="MS UI Gothic" w:hint="eastAsia"/>
                <w:sz w:val="18"/>
                <w:szCs w:val="18"/>
              </w:rPr>
              <w:t>（※1）</w:t>
            </w:r>
            <w:r w:rsidR="00666248" w:rsidRPr="002E26F4">
              <w:rPr>
                <w:rFonts w:ascii="MS UI Gothic" w:hAnsi="MS UI Gothic" w:hint="eastAsia"/>
                <w:sz w:val="18"/>
                <w:szCs w:val="18"/>
              </w:rPr>
              <w:t>し、子どもたちの英語力向上を支援</w:t>
            </w:r>
            <w:r w:rsidRPr="002E26F4">
              <w:rPr>
                <w:rFonts w:ascii="MS UI Gothic" w:hAnsi="MS UI Gothic" w:hint="eastAsia"/>
                <w:sz w:val="18"/>
                <w:szCs w:val="18"/>
              </w:rPr>
              <w:t>します</w:t>
            </w:r>
            <w:r w:rsidR="00B50BAB" w:rsidRPr="002E26F4">
              <w:rPr>
                <w:rFonts w:ascii="MS UI Gothic" w:hAnsi="MS UI Gothic" w:hint="eastAsia"/>
                <w:sz w:val="18"/>
                <w:szCs w:val="18"/>
              </w:rPr>
              <w:t>。</w:t>
            </w:r>
            <w:r w:rsidR="00F37921" w:rsidRPr="002E26F4">
              <w:rPr>
                <w:rFonts w:ascii="MS UI Gothic" w:hAnsi="MS UI Gothic" w:hint="eastAsia"/>
                <w:sz w:val="18"/>
                <w:szCs w:val="18"/>
              </w:rPr>
              <w:t>また</w:t>
            </w:r>
            <w:r w:rsidRPr="002E26F4">
              <w:rPr>
                <w:rFonts w:ascii="MS UI Gothic" w:hAnsi="MS UI Gothic" w:hint="eastAsia"/>
                <w:sz w:val="18"/>
                <w:szCs w:val="18"/>
              </w:rPr>
              <w:t>子どもたちがパークコンシェルジュとの会話を通じて</w:t>
            </w:r>
            <w:r w:rsidR="009D26EF" w:rsidRPr="002E26F4">
              <w:rPr>
                <w:rFonts w:ascii="MS UI Gothic" w:hAnsi="MS UI Gothic" w:hint="eastAsia"/>
                <w:sz w:val="18"/>
                <w:szCs w:val="18"/>
              </w:rPr>
              <w:t>、</w:t>
            </w:r>
            <w:r w:rsidRPr="002E26F4">
              <w:rPr>
                <w:rFonts w:ascii="MS UI Gothic" w:hAnsi="MS UI Gothic" w:hint="eastAsia"/>
                <w:sz w:val="18"/>
                <w:szCs w:val="18"/>
              </w:rPr>
              <w:t>楽しみながら英語を身近に感じてもらう「Let's Try English Communication</w:t>
            </w:r>
            <w:r w:rsidR="004E0FB5" w:rsidRPr="002E26F4">
              <w:rPr>
                <w:rFonts w:ascii="MS UI Gothic" w:hAnsi="MS UI Gothic" w:hint="eastAsia"/>
                <w:sz w:val="18"/>
                <w:szCs w:val="18"/>
              </w:rPr>
              <w:t>」</w:t>
            </w:r>
            <w:r w:rsidR="00B50BAB" w:rsidRPr="002E26F4">
              <w:rPr>
                <w:rFonts w:ascii="MS UI Gothic" w:hAnsi="MS UI Gothic" w:hint="eastAsia"/>
                <w:sz w:val="18"/>
                <w:szCs w:val="18"/>
              </w:rPr>
              <w:t>（</w:t>
            </w:r>
            <w:r w:rsidR="004E0FB5" w:rsidRPr="002E26F4">
              <w:rPr>
                <w:rFonts w:ascii="MS UI Gothic" w:hAnsi="MS UI Gothic" w:hint="eastAsia"/>
                <w:sz w:val="18"/>
                <w:szCs w:val="18"/>
              </w:rPr>
              <w:t>※</w:t>
            </w:r>
            <w:r w:rsidR="00B50BAB" w:rsidRPr="002E26F4">
              <w:rPr>
                <w:rFonts w:ascii="MS UI Gothic" w:hAnsi="MS UI Gothic" w:hint="eastAsia"/>
                <w:sz w:val="18"/>
                <w:szCs w:val="18"/>
              </w:rPr>
              <w:t>2）</w:t>
            </w:r>
            <w:r w:rsidR="004E0FB5" w:rsidRPr="002E26F4">
              <w:rPr>
                <w:rFonts w:ascii="MS UI Gothic" w:hAnsi="MS UI Gothic" w:hint="eastAsia"/>
                <w:sz w:val="18"/>
                <w:szCs w:val="18"/>
              </w:rPr>
              <w:t>をユニバーサル・スタジオ・ジャパンのパーク内にて実施します</w:t>
            </w:r>
          </w:p>
          <w:p w14:paraId="01BB4FC5" w14:textId="2B18702A" w:rsidR="00F37921" w:rsidRPr="002E26F4" w:rsidRDefault="00F37921" w:rsidP="00A10631">
            <w:pPr>
              <w:spacing w:line="260" w:lineRule="exact"/>
              <w:rPr>
                <w:rFonts w:ascii="MS UI Gothic" w:hAnsi="MS UI Gothic"/>
                <w:sz w:val="18"/>
                <w:szCs w:val="18"/>
              </w:rPr>
            </w:pPr>
            <w:r w:rsidRPr="002E26F4">
              <w:rPr>
                <w:rFonts w:ascii="MS UI Gothic" w:hAnsi="MS UI Gothic" w:hint="eastAsia"/>
                <w:sz w:val="18"/>
                <w:szCs w:val="18"/>
              </w:rPr>
              <w:t>（※1）寄贈先：</w:t>
            </w:r>
            <w:r w:rsidR="00F203D9" w:rsidRPr="002E26F4">
              <w:rPr>
                <w:rFonts w:ascii="MS UI Gothic" w:hAnsi="MS UI Gothic" w:hint="eastAsia"/>
                <w:sz w:val="18"/>
                <w:szCs w:val="18"/>
              </w:rPr>
              <w:t>約</w:t>
            </w:r>
            <w:r w:rsidRPr="002E26F4">
              <w:rPr>
                <w:rFonts w:ascii="MS UI Gothic" w:hAnsi="MS UI Gothic" w:hint="eastAsia"/>
                <w:sz w:val="18"/>
                <w:szCs w:val="18"/>
              </w:rPr>
              <w:t>1,500校 (</w:t>
            </w:r>
            <w:r w:rsidR="00884044" w:rsidRPr="002E26F4">
              <w:rPr>
                <w:rFonts w:ascii="MS UI Gothic" w:hAnsi="MS UI Gothic" w:hint="eastAsia"/>
                <w:sz w:val="18"/>
                <w:szCs w:val="18"/>
              </w:rPr>
              <w:t>府内全公立小中学校及び</w:t>
            </w:r>
            <w:r w:rsidRPr="002E26F4">
              <w:rPr>
                <w:rFonts w:ascii="MS UI Gothic" w:hAnsi="MS UI Gothic" w:hint="eastAsia"/>
                <w:sz w:val="18"/>
                <w:szCs w:val="18"/>
              </w:rPr>
              <w:t>府立支援学校）</w:t>
            </w:r>
          </w:p>
          <w:p w14:paraId="09EFEFDE" w14:textId="77777777" w:rsidR="00F37921" w:rsidRPr="002E26F4" w:rsidRDefault="00F37921" w:rsidP="00A10631">
            <w:pPr>
              <w:spacing w:line="260" w:lineRule="exact"/>
              <w:ind w:firstLineChars="250" w:firstLine="438"/>
              <w:rPr>
                <w:rFonts w:ascii="MS UI Gothic" w:hAnsi="MS UI Gothic"/>
                <w:sz w:val="18"/>
                <w:szCs w:val="18"/>
              </w:rPr>
            </w:pPr>
            <w:r w:rsidRPr="002E26F4">
              <w:rPr>
                <w:rFonts w:ascii="MS UI Gothic" w:hAnsi="MS UI Gothic" w:hint="eastAsia"/>
                <w:sz w:val="18"/>
                <w:szCs w:val="18"/>
              </w:rPr>
              <w:t>寄贈時期：2020年12月 (予定)</w:t>
            </w:r>
          </w:p>
          <w:p w14:paraId="6C788C29" w14:textId="77777777" w:rsidR="006D5C2C" w:rsidRDefault="00B50BAB" w:rsidP="00A10631">
            <w:pPr>
              <w:spacing w:line="260" w:lineRule="exact"/>
              <w:ind w:left="438" w:hangingChars="250" w:hanging="438"/>
              <w:rPr>
                <w:rFonts w:ascii="MS UI Gothic" w:hAnsi="MS UI Gothic"/>
                <w:sz w:val="18"/>
                <w:szCs w:val="18"/>
              </w:rPr>
            </w:pPr>
            <w:r w:rsidRPr="002E26F4">
              <w:rPr>
                <w:rFonts w:ascii="MS UI Gothic" w:hAnsi="MS UI Gothic" w:hint="eastAsia"/>
                <w:sz w:val="18"/>
                <w:szCs w:val="18"/>
              </w:rPr>
              <w:t>（</w:t>
            </w:r>
            <w:r w:rsidR="004E0FB5" w:rsidRPr="002E26F4">
              <w:rPr>
                <w:rFonts w:ascii="MS UI Gothic" w:hAnsi="MS UI Gothic" w:hint="eastAsia"/>
                <w:sz w:val="18"/>
                <w:szCs w:val="18"/>
              </w:rPr>
              <w:t>※</w:t>
            </w:r>
            <w:r w:rsidRPr="002E26F4">
              <w:rPr>
                <w:rFonts w:ascii="MS UI Gothic" w:hAnsi="MS UI Gothic" w:hint="eastAsia"/>
                <w:sz w:val="18"/>
                <w:szCs w:val="18"/>
              </w:rPr>
              <w:t>2）</w:t>
            </w:r>
            <w:r w:rsidR="00111772" w:rsidRPr="002E26F4">
              <w:rPr>
                <w:rFonts w:ascii="MS UI Gothic" w:hAnsi="MS UI Gothic" w:hint="eastAsia"/>
                <w:sz w:val="18"/>
                <w:szCs w:val="18"/>
              </w:rPr>
              <w:t>子どもたちが自主的にクルーに対して英語でのあいさつや質問などを</w:t>
            </w:r>
            <w:r w:rsidR="00F37921" w:rsidRPr="002E26F4">
              <w:rPr>
                <w:rFonts w:ascii="MS UI Gothic" w:hAnsi="MS UI Gothic" w:hint="eastAsia"/>
                <w:sz w:val="18"/>
                <w:szCs w:val="18"/>
              </w:rPr>
              <w:t>投げかけいただくことを</w:t>
            </w:r>
          </w:p>
          <w:p w14:paraId="63E7376D" w14:textId="77777777" w:rsidR="006D5C2C" w:rsidRDefault="00F37921" w:rsidP="006D5C2C">
            <w:pPr>
              <w:spacing w:line="260" w:lineRule="exact"/>
              <w:ind w:leftChars="200" w:left="470"/>
              <w:rPr>
                <w:rFonts w:ascii="MS UI Gothic" w:hAnsi="MS UI Gothic"/>
                <w:sz w:val="18"/>
                <w:szCs w:val="18"/>
              </w:rPr>
            </w:pPr>
            <w:r w:rsidRPr="002E26F4">
              <w:rPr>
                <w:rFonts w:ascii="MS UI Gothic" w:hAnsi="MS UI Gothic" w:hint="eastAsia"/>
                <w:sz w:val="18"/>
                <w:szCs w:val="18"/>
              </w:rPr>
              <w:t>きっかけに、クルーが英語での返答を行う取</w:t>
            </w:r>
            <w:r w:rsidR="00111772" w:rsidRPr="002E26F4">
              <w:rPr>
                <w:rFonts w:ascii="MS UI Gothic" w:hAnsi="MS UI Gothic" w:hint="eastAsia"/>
                <w:sz w:val="18"/>
                <w:szCs w:val="18"/>
              </w:rPr>
              <w:t>組みです。これらの積極的なパーク内での英語</w:t>
            </w:r>
          </w:p>
          <w:p w14:paraId="2162F84F" w14:textId="67A5EFA3" w:rsidR="00E60229" w:rsidRPr="002E26F4" w:rsidRDefault="00111772" w:rsidP="006D5C2C">
            <w:pPr>
              <w:spacing w:line="260" w:lineRule="exact"/>
              <w:ind w:leftChars="200" w:left="470"/>
              <w:rPr>
                <w:rFonts w:ascii="MS UI Gothic" w:hAnsi="MS UI Gothic"/>
                <w:sz w:val="18"/>
                <w:szCs w:val="18"/>
              </w:rPr>
            </w:pPr>
            <w:r w:rsidRPr="002E26F4">
              <w:rPr>
                <w:rFonts w:ascii="MS UI Gothic" w:hAnsi="MS UI Gothic" w:hint="eastAsia"/>
                <w:sz w:val="18"/>
                <w:szCs w:val="18"/>
              </w:rPr>
              <w:t>コミュニケーションを通じて、</w:t>
            </w:r>
            <w:r w:rsidR="009142C5" w:rsidRPr="002E26F4">
              <w:rPr>
                <w:rFonts w:ascii="MS UI Gothic" w:hAnsi="MS UI Gothic" w:hint="eastAsia"/>
                <w:sz w:val="18"/>
                <w:szCs w:val="18"/>
              </w:rPr>
              <w:t>クルーの英語学習へのモチベーションの向上に繋げることもめざ</w:t>
            </w:r>
            <w:r w:rsidRPr="002E26F4">
              <w:rPr>
                <w:rFonts w:ascii="MS UI Gothic" w:hAnsi="MS UI Gothic" w:hint="eastAsia"/>
                <w:sz w:val="18"/>
                <w:szCs w:val="18"/>
              </w:rPr>
              <w:t>しています</w:t>
            </w:r>
          </w:p>
          <w:p w14:paraId="673CC405" w14:textId="7452B1E4" w:rsidR="00905965" w:rsidRPr="002E26F4" w:rsidRDefault="00864563" w:rsidP="006D5C2C">
            <w:pPr>
              <w:ind w:leftChars="47" w:left="110" w:firstLineChars="200" w:firstLine="350"/>
              <w:rPr>
                <w:rFonts w:ascii="MS UI Gothic" w:hAnsi="MS UI Gothic"/>
                <w:sz w:val="18"/>
                <w:szCs w:val="18"/>
              </w:rPr>
            </w:pPr>
            <w:r w:rsidRPr="002E26F4">
              <w:rPr>
                <w:rFonts w:ascii="MS UI Gothic" w:hAnsi="MS UI Gothic" w:hint="eastAsia"/>
                <w:sz w:val="18"/>
                <w:szCs w:val="18"/>
              </w:rPr>
              <w:t>・2020年11</w:t>
            </w:r>
            <w:r w:rsidR="00824615" w:rsidRPr="002E26F4">
              <w:rPr>
                <w:rFonts w:ascii="MS UI Gothic" w:hAnsi="MS UI Gothic" w:hint="eastAsia"/>
                <w:sz w:val="18"/>
                <w:szCs w:val="18"/>
              </w:rPr>
              <w:t>月</w:t>
            </w:r>
            <w:r w:rsidRPr="002E26F4">
              <w:rPr>
                <w:rFonts w:ascii="MS UI Gothic" w:hAnsi="MS UI Gothic" w:hint="eastAsia"/>
                <w:sz w:val="18"/>
                <w:szCs w:val="18"/>
              </w:rPr>
              <w:t>25日よりスタート</w:t>
            </w:r>
          </w:p>
          <w:p w14:paraId="264394A1" w14:textId="42CF8339" w:rsidR="00583864" w:rsidRPr="002E26F4" w:rsidRDefault="00B50BAB" w:rsidP="006D5C2C">
            <w:pPr>
              <w:rPr>
                <w:rFonts w:ascii="MS UI Gothic" w:hAnsi="MS UI Gothic"/>
                <w:b/>
                <w:sz w:val="21"/>
                <w:szCs w:val="18"/>
              </w:rPr>
            </w:pPr>
            <w:r w:rsidRPr="002E26F4">
              <w:rPr>
                <w:rFonts w:ascii="MS UI Gothic" w:hAnsi="MS UI Gothic" w:hint="eastAsia"/>
                <w:b/>
                <w:sz w:val="21"/>
                <w:szCs w:val="18"/>
              </w:rPr>
              <w:t>◎</w:t>
            </w:r>
            <w:r w:rsidR="00F62BBC" w:rsidRPr="002E26F4">
              <w:rPr>
                <w:rFonts w:ascii="MS UI Gothic" w:hAnsi="MS UI Gothic" w:hint="eastAsia"/>
                <w:b/>
                <w:sz w:val="21"/>
                <w:szCs w:val="18"/>
              </w:rPr>
              <w:t>府立</w:t>
            </w:r>
            <w:r w:rsidR="00BC6810" w:rsidRPr="002E26F4">
              <w:rPr>
                <w:rFonts w:ascii="MS UI Gothic" w:hAnsi="MS UI Gothic" w:hint="eastAsia"/>
                <w:b/>
                <w:sz w:val="21"/>
                <w:szCs w:val="18"/>
              </w:rPr>
              <w:t>支援学校の生徒へ就労</w:t>
            </w:r>
            <w:r w:rsidR="00F62BBC" w:rsidRPr="002E26F4">
              <w:rPr>
                <w:rFonts w:ascii="MS UI Gothic" w:hAnsi="MS UI Gothic" w:hint="eastAsia"/>
                <w:b/>
                <w:sz w:val="21"/>
                <w:szCs w:val="18"/>
              </w:rPr>
              <w:t>意欲を醸成する取</w:t>
            </w:r>
            <w:r w:rsidR="00B90E95" w:rsidRPr="002E26F4">
              <w:rPr>
                <w:rFonts w:ascii="MS UI Gothic" w:hAnsi="MS UI Gothic" w:hint="eastAsia"/>
                <w:b/>
                <w:sz w:val="21"/>
                <w:szCs w:val="18"/>
              </w:rPr>
              <w:t>組み</w:t>
            </w:r>
            <w:r w:rsidR="0068139A" w:rsidRPr="002E26F4">
              <w:rPr>
                <w:rFonts w:ascii="MS UI Gothic" w:hAnsi="MS UI Gothic" w:hint="eastAsia"/>
                <w:b/>
                <w:sz w:val="21"/>
                <w:szCs w:val="18"/>
              </w:rPr>
              <w:t>を実施</w:t>
            </w:r>
          </w:p>
          <w:p w14:paraId="76C87D01" w14:textId="77777777" w:rsidR="006D5C2C" w:rsidRDefault="002F39DD" w:rsidP="00A10631">
            <w:pPr>
              <w:spacing w:line="300" w:lineRule="exact"/>
              <w:ind w:leftChars="100" w:left="235"/>
              <w:rPr>
                <w:rFonts w:ascii="MS UI Gothic" w:hAnsi="MS UI Gothic"/>
                <w:sz w:val="18"/>
                <w:szCs w:val="18"/>
              </w:rPr>
            </w:pPr>
            <w:r w:rsidRPr="002E26F4">
              <w:rPr>
                <w:rFonts w:ascii="MS UI Gothic" w:hAnsi="MS UI Gothic" w:hint="eastAsia"/>
                <w:sz w:val="18"/>
                <w:szCs w:val="18"/>
              </w:rPr>
              <w:t>府立支援学校</w:t>
            </w:r>
            <w:r w:rsidR="006933CC" w:rsidRPr="002E26F4">
              <w:rPr>
                <w:rFonts w:ascii="MS UI Gothic" w:hAnsi="MS UI Gothic" w:hint="eastAsia"/>
                <w:sz w:val="18"/>
                <w:szCs w:val="18"/>
              </w:rPr>
              <w:t>中学</w:t>
            </w:r>
            <w:r w:rsidR="0068139A" w:rsidRPr="002E26F4">
              <w:rPr>
                <w:rFonts w:ascii="MS UI Gothic" w:hAnsi="MS UI Gothic" w:hint="eastAsia"/>
                <w:sz w:val="18"/>
                <w:szCs w:val="18"/>
              </w:rPr>
              <w:t>部の生徒や保護者を対象に、ユニバーサル・スタジオ・ジャパンの仕事内容の紹介や職場体験を通じて、</w:t>
            </w:r>
            <w:r w:rsidR="00D65354">
              <w:rPr>
                <w:rFonts w:ascii="MS UI Gothic" w:hAnsi="MS UI Gothic" w:hint="eastAsia"/>
                <w:sz w:val="18"/>
                <w:szCs w:val="18"/>
              </w:rPr>
              <w:t>早期からの</w:t>
            </w:r>
            <w:r w:rsidR="0068139A" w:rsidRPr="002E26F4">
              <w:rPr>
                <w:rFonts w:ascii="MS UI Gothic" w:hAnsi="MS UI Gothic" w:hint="eastAsia"/>
                <w:sz w:val="18"/>
                <w:szCs w:val="18"/>
              </w:rPr>
              <w:t>子ども</w:t>
            </w:r>
            <w:r w:rsidR="00BC6810" w:rsidRPr="002E26F4">
              <w:rPr>
                <w:rFonts w:ascii="MS UI Gothic" w:hAnsi="MS UI Gothic" w:hint="eastAsia"/>
                <w:sz w:val="18"/>
                <w:szCs w:val="18"/>
              </w:rPr>
              <w:t>たちの自立心を養い、就労</w:t>
            </w:r>
            <w:r w:rsidR="00C423D5" w:rsidRPr="002E26F4">
              <w:rPr>
                <w:rFonts w:ascii="MS UI Gothic" w:hAnsi="MS UI Gothic" w:hint="eastAsia"/>
                <w:sz w:val="18"/>
                <w:szCs w:val="18"/>
              </w:rPr>
              <w:t>意欲の醸成に向けた</w:t>
            </w:r>
          </w:p>
          <w:p w14:paraId="4F7BD7FA" w14:textId="77777777" w:rsidR="006D5C2C" w:rsidRDefault="00C423D5" w:rsidP="006D5C2C">
            <w:pPr>
              <w:spacing w:line="300" w:lineRule="exact"/>
              <w:ind w:leftChars="100" w:left="235"/>
              <w:rPr>
                <w:rFonts w:ascii="MS UI Gothic" w:hAnsi="MS UI Gothic"/>
                <w:sz w:val="18"/>
                <w:szCs w:val="18"/>
              </w:rPr>
            </w:pPr>
            <w:r w:rsidRPr="002E26F4">
              <w:rPr>
                <w:rFonts w:ascii="MS UI Gothic" w:hAnsi="MS UI Gothic" w:hint="eastAsia"/>
                <w:sz w:val="18"/>
                <w:szCs w:val="18"/>
              </w:rPr>
              <w:t>取</w:t>
            </w:r>
            <w:r w:rsidR="009142C5" w:rsidRPr="002E26F4">
              <w:rPr>
                <w:rFonts w:ascii="MS UI Gothic" w:hAnsi="MS UI Gothic" w:hint="eastAsia"/>
                <w:sz w:val="18"/>
                <w:szCs w:val="18"/>
              </w:rPr>
              <w:t>組みを実施します</w:t>
            </w:r>
            <w:r w:rsidR="00037B87" w:rsidRPr="002E26F4">
              <w:rPr>
                <w:rFonts w:ascii="MS UI Gothic" w:hAnsi="MS UI Gothic" w:hint="eastAsia"/>
                <w:sz w:val="18"/>
                <w:szCs w:val="18"/>
              </w:rPr>
              <w:t>。また府立支援学校高等部の生徒を対象に</w:t>
            </w:r>
            <w:r w:rsidR="0004159E" w:rsidRPr="002E26F4">
              <w:rPr>
                <w:rFonts w:ascii="MS UI Gothic" w:hAnsi="MS UI Gothic" w:hint="eastAsia"/>
                <w:sz w:val="18"/>
                <w:szCs w:val="18"/>
              </w:rPr>
              <w:t>、</w:t>
            </w:r>
            <w:r w:rsidR="00037B87" w:rsidRPr="002E26F4">
              <w:rPr>
                <w:rFonts w:ascii="MS UI Gothic" w:hAnsi="MS UI Gothic" w:hint="eastAsia"/>
                <w:sz w:val="18"/>
                <w:szCs w:val="18"/>
              </w:rPr>
              <w:t>ユニバーサル・スタジオ・</w:t>
            </w:r>
          </w:p>
          <w:p w14:paraId="35188EFD" w14:textId="77777777" w:rsidR="006D5C2C" w:rsidRDefault="00037B87" w:rsidP="006D5C2C">
            <w:pPr>
              <w:spacing w:line="300" w:lineRule="exact"/>
              <w:ind w:leftChars="100" w:left="235"/>
              <w:rPr>
                <w:rFonts w:ascii="MS UI Gothic" w:hAnsi="MS UI Gothic"/>
                <w:sz w:val="18"/>
                <w:szCs w:val="18"/>
              </w:rPr>
            </w:pPr>
            <w:r w:rsidRPr="002E26F4">
              <w:rPr>
                <w:rFonts w:ascii="MS UI Gothic" w:hAnsi="MS UI Gothic" w:hint="eastAsia"/>
                <w:sz w:val="18"/>
                <w:szCs w:val="18"/>
              </w:rPr>
              <w:t>ジャパンで実習生として受け入れ、卒業後の社会的・職業的自立に向けた基礎的な力の育成</w:t>
            </w:r>
          </w:p>
          <w:p w14:paraId="1DF0F848" w14:textId="5D1977DF" w:rsidR="00905965" w:rsidRPr="00997A28" w:rsidRDefault="00037B87" w:rsidP="006D5C2C">
            <w:pPr>
              <w:ind w:leftChars="100" w:left="235"/>
              <w:rPr>
                <w:rFonts w:ascii="MS UI Gothic" w:hAnsi="MS UI Gothic"/>
                <w:sz w:val="18"/>
                <w:szCs w:val="18"/>
              </w:rPr>
            </w:pPr>
            <w:r w:rsidRPr="002E26F4">
              <w:rPr>
                <w:rFonts w:ascii="MS UI Gothic" w:hAnsi="MS UI Gothic" w:hint="eastAsia"/>
                <w:sz w:val="18"/>
                <w:szCs w:val="18"/>
              </w:rPr>
              <w:t>及び働く意欲の向上の推進に協力</w:t>
            </w:r>
            <w:r w:rsidRPr="00997A28">
              <w:rPr>
                <w:rFonts w:ascii="MS UI Gothic" w:hAnsi="MS UI Gothic" w:hint="eastAsia"/>
                <w:sz w:val="18"/>
                <w:szCs w:val="18"/>
              </w:rPr>
              <w:t>します</w:t>
            </w:r>
          </w:p>
          <w:p w14:paraId="6D690874" w14:textId="73998A73" w:rsidR="00905965" w:rsidRPr="00997A28" w:rsidRDefault="00905965" w:rsidP="006D5C2C">
            <w:pPr>
              <w:tabs>
                <w:tab w:val="left" w:pos="0"/>
              </w:tabs>
              <w:rPr>
                <w:rFonts w:ascii="MS UI Gothic" w:hAnsi="MS UI Gothic"/>
                <w:b/>
                <w:sz w:val="21"/>
                <w:szCs w:val="18"/>
              </w:rPr>
            </w:pPr>
            <w:r w:rsidRPr="00997A28">
              <w:rPr>
                <w:rFonts w:ascii="MS UI Gothic" w:hAnsi="MS UI Gothic" w:hint="eastAsia"/>
                <w:b/>
                <w:sz w:val="21"/>
                <w:szCs w:val="18"/>
              </w:rPr>
              <w:t xml:space="preserve">◎公立大学法人大阪との連携による人材育成支援 </w:t>
            </w:r>
          </w:p>
          <w:p w14:paraId="6DC99CAE" w14:textId="77777777" w:rsidR="00837CE0" w:rsidRPr="00837CE0" w:rsidRDefault="00905965" w:rsidP="00837CE0">
            <w:pPr>
              <w:spacing w:line="300" w:lineRule="exact"/>
              <w:ind w:leftChars="100" w:left="235"/>
              <w:rPr>
                <w:rFonts w:ascii="MS UI Gothic" w:hAnsi="MS UI Gothic"/>
                <w:spacing w:val="-2"/>
                <w:sz w:val="18"/>
                <w:szCs w:val="21"/>
              </w:rPr>
            </w:pPr>
            <w:r w:rsidRPr="00837CE0">
              <w:rPr>
                <w:rFonts w:ascii="MS UI Gothic" w:hAnsi="MS UI Gothic" w:hint="eastAsia"/>
                <w:spacing w:val="-2"/>
                <w:sz w:val="18"/>
                <w:szCs w:val="21"/>
              </w:rPr>
              <w:t>公立大学法人大阪の協力の下、</w:t>
            </w:r>
            <w:r w:rsidR="002B5AB5" w:rsidRPr="00837CE0">
              <w:rPr>
                <w:rFonts w:ascii="MS UI Gothic" w:hAnsi="MS UI Gothic" w:hint="eastAsia"/>
                <w:spacing w:val="-2"/>
                <w:sz w:val="18"/>
                <w:szCs w:val="21"/>
              </w:rPr>
              <w:t>ユー・エス・ジェイ</w:t>
            </w:r>
            <w:r w:rsidRPr="00837CE0">
              <w:rPr>
                <w:rFonts w:ascii="MS UI Gothic" w:hAnsi="MS UI Gothic" w:hint="eastAsia"/>
                <w:spacing w:val="-2"/>
                <w:sz w:val="18"/>
                <w:szCs w:val="21"/>
              </w:rPr>
              <w:t>のマーケティング手法を伝える講義等を実施し、</w:t>
            </w:r>
          </w:p>
          <w:p w14:paraId="49376076" w14:textId="335BE57B" w:rsidR="00905965" w:rsidRPr="00997A28" w:rsidRDefault="00905965" w:rsidP="00837CE0">
            <w:pPr>
              <w:spacing w:line="300" w:lineRule="exact"/>
              <w:ind w:leftChars="100" w:left="235"/>
              <w:rPr>
                <w:rFonts w:ascii="MS UI Gothic" w:hAnsi="MS UI Gothic"/>
                <w:sz w:val="18"/>
                <w:szCs w:val="21"/>
              </w:rPr>
            </w:pPr>
            <w:r w:rsidRPr="00997A28">
              <w:rPr>
                <w:rFonts w:ascii="MS UI Gothic" w:hAnsi="MS UI Gothic" w:hint="eastAsia"/>
                <w:sz w:val="18"/>
                <w:szCs w:val="21"/>
              </w:rPr>
              <w:t>2025年万博開催に向けて、国際集客都市大阪で活躍する観光人材</w:t>
            </w:r>
            <w:r w:rsidR="0060639A" w:rsidRPr="00997A28">
              <w:rPr>
                <w:rFonts w:ascii="MS UI Gothic" w:hAnsi="MS UI Gothic" w:hint="eastAsia"/>
                <w:sz w:val="18"/>
                <w:szCs w:val="21"/>
              </w:rPr>
              <w:t>の育成を支援します</w:t>
            </w:r>
          </w:p>
          <w:p w14:paraId="0654066E" w14:textId="1E1674E5" w:rsidR="00C14F1E" w:rsidRPr="002E26F4" w:rsidRDefault="00B50BAB" w:rsidP="006D5C2C">
            <w:pPr>
              <w:rPr>
                <w:rFonts w:ascii="MS UI Gothic" w:hAnsi="MS UI Gothic"/>
                <w:b/>
                <w:sz w:val="21"/>
                <w:szCs w:val="18"/>
              </w:rPr>
            </w:pPr>
            <w:r w:rsidRPr="002E26F4">
              <w:rPr>
                <w:rFonts w:ascii="MS UI Gothic" w:hAnsi="MS UI Gothic" w:hint="eastAsia"/>
                <w:b/>
                <w:sz w:val="21"/>
                <w:szCs w:val="18"/>
              </w:rPr>
              <w:t>◎</w:t>
            </w:r>
            <w:r w:rsidR="00C14F1E" w:rsidRPr="002E26F4">
              <w:rPr>
                <w:rFonts w:ascii="MS UI Gothic" w:hAnsi="MS UI Gothic" w:hint="eastAsia"/>
                <w:b/>
                <w:sz w:val="21"/>
                <w:szCs w:val="18"/>
              </w:rPr>
              <w:t>基金を通じた子どもたちへの支援</w:t>
            </w:r>
            <w:r w:rsidR="0068139A" w:rsidRPr="002E26F4">
              <w:rPr>
                <w:rFonts w:ascii="MS UI Gothic" w:hAnsi="MS UI Gothic" w:hint="eastAsia"/>
                <w:b/>
                <w:sz w:val="21"/>
                <w:szCs w:val="18"/>
              </w:rPr>
              <w:t xml:space="preserve"> </w:t>
            </w:r>
          </w:p>
          <w:p w14:paraId="5504F200" w14:textId="77777777" w:rsidR="006D5C2C" w:rsidRDefault="0068139A" w:rsidP="006B0D53">
            <w:pPr>
              <w:spacing w:line="300" w:lineRule="exact"/>
              <w:ind w:leftChars="100" w:left="235"/>
              <w:rPr>
                <w:rFonts w:ascii="MS UI Gothic" w:hAnsi="MS UI Gothic"/>
                <w:sz w:val="18"/>
                <w:szCs w:val="18"/>
              </w:rPr>
            </w:pPr>
            <w:r w:rsidRPr="002E26F4">
              <w:rPr>
                <w:rFonts w:ascii="MS UI Gothic" w:hAnsi="MS UI Gothic" w:hint="eastAsia"/>
                <w:sz w:val="18"/>
                <w:szCs w:val="18"/>
              </w:rPr>
              <w:t>クルーカフェ</w:t>
            </w:r>
            <w:r w:rsidR="00993560" w:rsidRPr="002E26F4">
              <w:rPr>
                <w:rFonts w:ascii="MS UI Gothic" w:hAnsi="MS UI Gothic" w:hint="eastAsia"/>
                <w:sz w:val="18"/>
                <w:szCs w:val="18"/>
              </w:rPr>
              <w:t>での募金活動（ユニバーサル・チャリティー・カード）を通じて</w:t>
            </w:r>
            <w:r w:rsidR="00C14F1E" w:rsidRPr="002E26F4">
              <w:rPr>
                <w:rFonts w:ascii="MS UI Gothic" w:hAnsi="MS UI Gothic" w:hint="eastAsia"/>
                <w:sz w:val="18"/>
                <w:szCs w:val="18"/>
              </w:rPr>
              <w:t>大阪教育ゆめ基金</w:t>
            </w:r>
            <w:r w:rsidRPr="002E26F4">
              <w:rPr>
                <w:rFonts w:ascii="MS UI Gothic" w:hAnsi="MS UI Gothic" w:hint="eastAsia"/>
                <w:sz w:val="18"/>
                <w:szCs w:val="18"/>
              </w:rPr>
              <w:t>や</w:t>
            </w:r>
          </w:p>
          <w:p w14:paraId="2710B93F" w14:textId="367581E5" w:rsidR="001478F8" w:rsidRPr="002E26F4" w:rsidRDefault="0068139A" w:rsidP="006B0D53">
            <w:pPr>
              <w:spacing w:line="300" w:lineRule="exact"/>
              <w:ind w:leftChars="100" w:left="235"/>
              <w:rPr>
                <w:rFonts w:ascii="MS UI Gothic" w:hAnsi="MS UI Gothic"/>
                <w:sz w:val="18"/>
                <w:szCs w:val="18"/>
              </w:rPr>
            </w:pPr>
            <w:r w:rsidRPr="002E26F4">
              <w:rPr>
                <w:rFonts w:ascii="MS UI Gothic" w:hAnsi="MS UI Gothic" w:hint="eastAsia"/>
                <w:sz w:val="18"/>
                <w:szCs w:val="18"/>
              </w:rPr>
              <w:t>子ども輝く未来基金</w:t>
            </w:r>
            <w:r w:rsidR="00746BE2" w:rsidRPr="002E26F4">
              <w:rPr>
                <w:rFonts w:ascii="MS UI Gothic" w:hAnsi="MS UI Gothic" w:hint="eastAsia"/>
                <w:sz w:val="18"/>
                <w:szCs w:val="18"/>
              </w:rPr>
              <w:t>への寄附</w:t>
            </w:r>
            <w:r w:rsidR="00993560" w:rsidRPr="002E26F4">
              <w:rPr>
                <w:rFonts w:ascii="MS UI Gothic" w:hAnsi="MS UI Gothic" w:hint="eastAsia"/>
                <w:sz w:val="18"/>
                <w:szCs w:val="18"/>
              </w:rPr>
              <w:t>を行い、</w:t>
            </w:r>
            <w:r w:rsidR="00746BE2" w:rsidRPr="002E26F4">
              <w:rPr>
                <w:rFonts w:ascii="MS UI Gothic" w:hAnsi="MS UI Gothic" w:hint="eastAsia"/>
                <w:sz w:val="18"/>
                <w:szCs w:val="18"/>
              </w:rPr>
              <w:t>子ども</w:t>
            </w:r>
            <w:r w:rsidRPr="002E26F4">
              <w:rPr>
                <w:rFonts w:ascii="MS UI Gothic" w:hAnsi="MS UI Gothic" w:hint="eastAsia"/>
                <w:sz w:val="18"/>
                <w:szCs w:val="18"/>
              </w:rPr>
              <w:t>たち</w:t>
            </w:r>
            <w:r w:rsidR="00993560" w:rsidRPr="002E26F4">
              <w:rPr>
                <w:rFonts w:ascii="MS UI Gothic" w:hAnsi="MS UI Gothic" w:hint="eastAsia"/>
                <w:sz w:val="18"/>
                <w:szCs w:val="18"/>
              </w:rPr>
              <w:t>の様々な活動</w:t>
            </w:r>
            <w:r w:rsidRPr="002E26F4">
              <w:rPr>
                <w:rFonts w:ascii="MS UI Gothic" w:hAnsi="MS UI Gothic" w:hint="eastAsia"/>
                <w:sz w:val="18"/>
                <w:szCs w:val="18"/>
              </w:rPr>
              <w:t>を応援します</w:t>
            </w:r>
          </w:p>
          <w:p w14:paraId="19332CBA" w14:textId="5871E015" w:rsidR="00DD71FA" w:rsidRPr="002E26F4" w:rsidRDefault="00B50BAB" w:rsidP="006D5C2C">
            <w:pPr>
              <w:rPr>
                <w:rFonts w:ascii="MS UI Gothic" w:hAnsi="MS UI Gothic"/>
                <w:b/>
                <w:sz w:val="21"/>
                <w:szCs w:val="18"/>
              </w:rPr>
            </w:pPr>
            <w:r w:rsidRPr="002E26F4">
              <w:rPr>
                <w:rFonts w:ascii="MS UI Gothic" w:hAnsi="MS UI Gothic" w:hint="eastAsia"/>
                <w:b/>
                <w:sz w:val="21"/>
                <w:szCs w:val="18"/>
              </w:rPr>
              <w:t>〇</w:t>
            </w:r>
            <w:r w:rsidR="00DD71FA" w:rsidRPr="002E26F4">
              <w:rPr>
                <w:rFonts w:ascii="MS UI Gothic" w:hAnsi="MS UI Gothic" w:hint="eastAsia"/>
                <w:b/>
                <w:sz w:val="21"/>
                <w:szCs w:val="18"/>
              </w:rPr>
              <w:t>大阪</w:t>
            </w:r>
            <w:r w:rsidR="00AF75D8" w:rsidRPr="002E26F4">
              <w:rPr>
                <w:rFonts w:ascii="MS UI Gothic" w:hAnsi="MS UI Gothic" w:hint="eastAsia"/>
                <w:b/>
                <w:sz w:val="21"/>
                <w:szCs w:val="18"/>
              </w:rPr>
              <w:t>府</w:t>
            </w:r>
            <w:r w:rsidR="00DD71FA" w:rsidRPr="002E26F4">
              <w:rPr>
                <w:rFonts w:ascii="MS UI Gothic" w:hAnsi="MS UI Gothic" w:hint="eastAsia"/>
                <w:b/>
                <w:sz w:val="21"/>
                <w:szCs w:val="18"/>
              </w:rPr>
              <w:t>育英会ＵＳＪ奨学金制度による支援</w:t>
            </w:r>
            <w:r w:rsidR="00993560" w:rsidRPr="002E26F4">
              <w:rPr>
                <w:rFonts w:ascii="MS UI Gothic" w:hAnsi="MS UI Gothic" w:hint="eastAsia"/>
                <w:b/>
                <w:sz w:val="21"/>
                <w:szCs w:val="18"/>
              </w:rPr>
              <w:t xml:space="preserve"> </w:t>
            </w:r>
          </w:p>
          <w:p w14:paraId="693BCEB2" w14:textId="77777777" w:rsidR="006D5C2C" w:rsidRDefault="001367F7" w:rsidP="00A10631">
            <w:pPr>
              <w:spacing w:line="300" w:lineRule="exact"/>
              <w:ind w:leftChars="100" w:left="235"/>
              <w:rPr>
                <w:rFonts w:ascii="MS UI Gothic" w:hAnsi="MS UI Gothic"/>
                <w:sz w:val="18"/>
                <w:szCs w:val="18"/>
              </w:rPr>
            </w:pPr>
            <w:r w:rsidRPr="001367F7">
              <w:rPr>
                <w:rFonts w:ascii="MS UI Gothic" w:hAnsi="MS UI Gothic" w:hint="eastAsia"/>
                <w:sz w:val="18"/>
                <w:szCs w:val="18"/>
              </w:rPr>
              <w:t>経済的に厳しい学習環境にある高校生に対し、大阪府育英会ＵＳＪ奨学金制度</w:t>
            </w:r>
          </w:p>
          <w:p w14:paraId="567D7454" w14:textId="15689C2B" w:rsidR="001367F7" w:rsidRPr="001367F7" w:rsidRDefault="001367F7" w:rsidP="00A10631">
            <w:pPr>
              <w:spacing w:line="300" w:lineRule="exact"/>
              <w:ind w:leftChars="100" w:left="235"/>
              <w:rPr>
                <w:rFonts w:ascii="MS UI Gothic" w:hAnsi="MS UI Gothic"/>
                <w:sz w:val="18"/>
                <w:szCs w:val="18"/>
              </w:rPr>
            </w:pPr>
            <w:r w:rsidRPr="001367F7">
              <w:rPr>
                <w:rFonts w:ascii="MS UI Gothic" w:hAnsi="MS UI Gothic" w:hint="eastAsia"/>
                <w:sz w:val="18"/>
                <w:szCs w:val="18"/>
              </w:rPr>
              <w:t>（１人最高100万円給付）を通じて大学等進学を支援します</w:t>
            </w:r>
          </w:p>
          <w:p w14:paraId="25E4976E" w14:textId="77777777" w:rsidR="001367F7" w:rsidRDefault="001367F7" w:rsidP="006D5C2C">
            <w:pPr>
              <w:spacing w:line="260" w:lineRule="exact"/>
              <w:ind w:firstLineChars="100" w:firstLine="175"/>
              <w:rPr>
                <w:rFonts w:ascii="MS UI Gothic" w:hAnsi="MS UI Gothic"/>
                <w:sz w:val="18"/>
                <w:szCs w:val="18"/>
              </w:rPr>
            </w:pPr>
            <w:r w:rsidRPr="00B50BAB">
              <w:rPr>
                <w:rFonts w:ascii="MS UI Gothic" w:hAnsi="MS UI Gothic" w:hint="eastAsia"/>
                <w:sz w:val="18"/>
                <w:szCs w:val="18"/>
              </w:rPr>
              <w:t>＜取組み実績＞</w:t>
            </w:r>
          </w:p>
          <w:p w14:paraId="173C24D9" w14:textId="44C7A05D" w:rsidR="00BA1777" w:rsidRPr="00A10631" w:rsidRDefault="001367F7" w:rsidP="006D5C2C">
            <w:pPr>
              <w:ind w:leftChars="100" w:left="235" w:firstLine="1"/>
              <w:rPr>
                <w:rFonts w:ascii="MS UI Gothic" w:hAnsi="MS UI Gothic"/>
                <w:sz w:val="18"/>
                <w:szCs w:val="18"/>
              </w:rPr>
            </w:pPr>
            <w:r>
              <w:rPr>
                <w:rFonts w:ascii="MS UI Gothic" w:hAnsi="MS UI Gothic" w:hint="eastAsia"/>
                <w:sz w:val="18"/>
                <w:szCs w:val="18"/>
              </w:rPr>
              <w:t>・</w:t>
            </w:r>
            <w:r w:rsidRPr="00F37921">
              <w:rPr>
                <w:rFonts w:ascii="MS UI Gothic" w:hAnsi="MS UI Gothic" w:hint="eastAsia"/>
                <w:sz w:val="18"/>
                <w:szCs w:val="18"/>
              </w:rPr>
              <w:t>延べ120人</w:t>
            </w:r>
            <w:r>
              <w:rPr>
                <w:rFonts w:ascii="MS UI Gothic" w:hAnsi="MS UI Gothic" w:hint="eastAsia"/>
                <w:sz w:val="18"/>
                <w:szCs w:val="18"/>
              </w:rPr>
              <w:t xml:space="preserve"> </w:t>
            </w:r>
            <w:r w:rsidRPr="00F37921">
              <w:rPr>
                <w:rFonts w:ascii="MS UI Gothic" w:hAnsi="MS UI Gothic" w:hint="eastAsia"/>
                <w:sz w:val="18"/>
                <w:szCs w:val="18"/>
              </w:rPr>
              <w:t>(2011年より毎年実施)</w:t>
            </w:r>
          </w:p>
          <w:p w14:paraId="12FEE9C3" w14:textId="11428E2C" w:rsidR="00625B02" w:rsidRPr="002E26F4" w:rsidRDefault="00DD71FA" w:rsidP="006D5C2C">
            <w:pPr>
              <w:rPr>
                <w:rFonts w:ascii="MS UI Gothic" w:hAnsi="MS UI Gothic"/>
                <w:b/>
                <w:sz w:val="21"/>
                <w:szCs w:val="18"/>
              </w:rPr>
            </w:pPr>
            <w:r w:rsidRPr="002E26F4">
              <w:rPr>
                <w:rFonts w:ascii="MS UI Gothic" w:hAnsi="MS UI Gothic" w:hint="eastAsia"/>
                <w:b/>
                <w:sz w:val="21"/>
                <w:szCs w:val="18"/>
              </w:rPr>
              <w:t>○</w:t>
            </w:r>
            <w:r w:rsidR="0023184C" w:rsidRPr="002E26F4">
              <w:rPr>
                <w:rFonts w:ascii="MS UI Gothic" w:hAnsi="MS UI Gothic" w:hint="eastAsia"/>
                <w:b/>
                <w:sz w:val="21"/>
                <w:szCs w:val="18"/>
              </w:rPr>
              <w:t>子どもたちの就労意識</w:t>
            </w:r>
            <w:r w:rsidRPr="002E26F4">
              <w:rPr>
                <w:rFonts w:ascii="MS UI Gothic" w:hAnsi="MS UI Gothic" w:hint="eastAsia"/>
                <w:b/>
                <w:sz w:val="21"/>
                <w:szCs w:val="18"/>
              </w:rPr>
              <w:t>向上</w:t>
            </w:r>
            <w:r w:rsidR="0023184C" w:rsidRPr="002E26F4">
              <w:rPr>
                <w:rFonts w:ascii="MS UI Gothic" w:hAnsi="MS UI Gothic" w:hint="eastAsia"/>
                <w:b/>
                <w:sz w:val="21"/>
                <w:szCs w:val="18"/>
              </w:rPr>
              <w:t>の</w:t>
            </w:r>
            <w:r w:rsidRPr="002E26F4">
              <w:rPr>
                <w:rFonts w:ascii="MS UI Gothic" w:hAnsi="MS UI Gothic" w:hint="eastAsia"/>
                <w:b/>
                <w:sz w:val="21"/>
                <w:szCs w:val="18"/>
              </w:rPr>
              <w:t>支援</w:t>
            </w:r>
            <w:r w:rsidR="00993560" w:rsidRPr="002E26F4">
              <w:rPr>
                <w:rFonts w:ascii="MS UI Gothic" w:hAnsi="MS UI Gothic" w:hint="eastAsia"/>
                <w:b/>
                <w:sz w:val="21"/>
                <w:szCs w:val="18"/>
              </w:rPr>
              <w:t xml:space="preserve"> </w:t>
            </w:r>
          </w:p>
          <w:p w14:paraId="43C785B6" w14:textId="6EFFF74D" w:rsidR="00AF29CC" w:rsidRPr="002E26F4" w:rsidRDefault="0023184C" w:rsidP="00A10631">
            <w:pPr>
              <w:spacing w:line="300" w:lineRule="exact"/>
              <w:ind w:leftChars="100" w:left="235"/>
              <w:rPr>
                <w:rFonts w:ascii="MS UI Gothic" w:hAnsi="MS UI Gothic"/>
                <w:sz w:val="18"/>
                <w:szCs w:val="18"/>
              </w:rPr>
            </w:pPr>
            <w:r w:rsidRPr="002E26F4">
              <w:rPr>
                <w:rFonts w:ascii="MS UI Gothic" w:hAnsi="MS UI Gothic" w:hint="eastAsia"/>
                <w:sz w:val="18"/>
                <w:szCs w:val="18"/>
              </w:rPr>
              <w:t>児童養護施設の子どもたちを対象に</w:t>
            </w:r>
            <w:r w:rsidR="00884044" w:rsidRPr="002E26F4">
              <w:rPr>
                <w:rFonts w:ascii="MS UI Gothic" w:hAnsi="MS UI Gothic" w:hint="eastAsia"/>
                <w:sz w:val="18"/>
                <w:szCs w:val="18"/>
              </w:rPr>
              <w:t>ユニバーサル・スタジオ・ジャパンの</w:t>
            </w:r>
            <w:r w:rsidRPr="002E26F4">
              <w:rPr>
                <w:rFonts w:ascii="MS UI Gothic" w:hAnsi="MS UI Gothic" w:hint="eastAsia"/>
                <w:sz w:val="18"/>
                <w:szCs w:val="18"/>
              </w:rPr>
              <w:t xml:space="preserve">パーク内での職業体験 </w:t>
            </w:r>
            <w:r w:rsidR="00962438" w:rsidRPr="002E26F4">
              <w:rPr>
                <w:rFonts w:ascii="MS UI Gothic" w:hAnsi="MS UI Gothic" w:hint="eastAsia"/>
                <w:sz w:val="18"/>
                <w:szCs w:val="18"/>
              </w:rPr>
              <w:t>「USJワンダー・キッズ・プログラム」</w:t>
            </w:r>
            <w:r w:rsidR="00DD71FA" w:rsidRPr="002E26F4">
              <w:rPr>
                <w:rFonts w:ascii="MS UI Gothic" w:hAnsi="MS UI Gothic" w:hint="eastAsia"/>
                <w:sz w:val="18"/>
                <w:szCs w:val="18"/>
              </w:rPr>
              <w:t>を</w:t>
            </w:r>
            <w:r w:rsidRPr="002E26F4">
              <w:rPr>
                <w:rFonts w:ascii="MS UI Gothic" w:hAnsi="MS UI Gothic" w:hint="eastAsia"/>
                <w:sz w:val="18"/>
                <w:szCs w:val="18"/>
              </w:rPr>
              <w:t>毎年</w:t>
            </w:r>
            <w:r w:rsidR="00DD71FA" w:rsidRPr="002E26F4">
              <w:rPr>
                <w:rFonts w:ascii="MS UI Gothic" w:hAnsi="MS UI Gothic" w:hint="eastAsia"/>
                <w:sz w:val="18"/>
                <w:szCs w:val="18"/>
              </w:rPr>
              <w:t>開催</w:t>
            </w:r>
            <w:r w:rsidRPr="002E26F4">
              <w:rPr>
                <w:rFonts w:ascii="MS UI Gothic" w:hAnsi="MS UI Gothic" w:hint="eastAsia"/>
                <w:sz w:val="18"/>
                <w:szCs w:val="18"/>
              </w:rPr>
              <w:t>し</w:t>
            </w:r>
            <w:r w:rsidR="00962438" w:rsidRPr="002E26F4">
              <w:rPr>
                <w:rFonts w:ascii="MS UI Gothic" w:hAnsi="MS UI Gothic" w:hint="eastAsia"/>
                <w:sz w:val="18"/>
                <w:szCs w:val="18"/>
              </w:rPr>
              <w:t>、就労意識の向上を支援します</w:t>
            </w:r>
          </w:p>
          <w:p w14:paraId="01C0735E" w14:textId="21E5647D" w:rsidR="00962438" w:rsidRPr="002E26F4" w:rsidRDefault="00962438" w:rsidP="00A10631">
            <w:pPr>
              <w:spacing w:line="260" w:lineRule="exact"/>
              <w:ind w:leftChars="100" w:left="235" w:firstLine="1"/>
              <w:rPr>
                <w:rFonts w:ascii="MS UI Gothic" w:hAnsi="MS UI Gothic"/>
                <w:sz w:val="18"/>
                <w:szCs w:val="18"/>
              </w:rPr>
            </w:pPr>
            <w:r w:rsidRPr="002E26F4">
              <w:rPr>
                <w:rFonts w:ascii="MS UI Gothic" w:hAnsi="MS UI Gothic" w:hint="eastAsia"/>
                <w:sz w:val="18"/>
                <w:szCs w:val="18"/>
              </w:rPr>
              <w:t>＜取組み実績＞</w:t>
            </w:r>
          </w:p>
          <w:p w14:paraId="07590FFF" w14:textId="54B95444" w:rsidR="0058417F" w:rsidRPr="002E26F4" w:rsidRDefault="00F37921" w:rsidP="006D5C2C">
            <w:pPr>
              <w:ind w:firstLineChars="200" w:firstLine="350"/>
              <w:rPr>
                <w:rFonts w:ascii="MS UI Gothic" w:hAnsi="MS UI Gothic"/>
                <w:sz w:val="18"/>
                <w:szCs w:val="18"/>
              </w:rPr>
            </w:pPr>
            <w:r w:rsidRPr="002E26F4">
              <w:rPr>
                <w:rFonts w:ascii="MS UI Gothic" w:hAnsi="MS UI Gothic" w:hint="eastAsia"/>
                <w:sz w:val="18"/>
                <w:szCs w:val="18"/>
              </w:rPr>
              <w:t>・</w:t>
            </w:r>
            <w:r w:rsidR="0023184C" w:rsidRPr="002E26F4">
              <w:rPr>
                <w:rFonts w:ascii="MS UI Gothic" w:hAnsi="MS UI Gothic" w:hint="eastAsia"/>
                <w:sz w:val="18"/>
                <w:szCs w:val="18"/>
              </w:rPr>
              <w:t>延べ</w:t>
            </w:r>
            <w:r w:rsidR="00884044" w:rsidRPr="002E26F4">
              <w:rPr>
                <w:rFonts w:ascii="MS UI Gothic" w:hAnsi="MS UI Gothic" w:hint="eastAsia"/>
                <w:sz w:val="18"/>
                <w:szCs w:val="18"/>
              </w:rPr>
              <w:t>1</w:t>
            </w:r>
            <w:r w:rsidR="00932009" w:rsidRPr="002E26F4">
              <w:rPr>
                <w:rFonts w:ascii="MS UI Gothic" w:hAnsi="MS UI Gothic" w:hint="eastAsia"/>
                <w:sz w:val="18"/>
                <w:szCs w:val="18"/>
              </w:rPr>
              <w:t>,</w:t>
            </w:r>
            <w:r w:rsidR="0023184C" w:rsidRPr="002E26F4">
              <w:rPr>
                <w:rFonts w:ascii="MS UI Gothic" w:hAnsi="MS UI Gothic" w:hint="eastAsia"/>
                <w:sz w:val="18"/>
                <w:szCs w:val="18"/>
              </w:rPr>
              <w:t>050名 (</w:t>
            </w:r>
            <w:r w:rsidR="00962438" w:rsidRPr="002E26F4">
              <w:rPr>
                <w:rFonts w:ascii="MS UI Gothic" w:hAnsi="MS UI Gothic" w:hint="eastAsia"/>
                <w:sz w:val="18"/>
                <w:szCs w:val="18"/>
              </w:rPr>
              <w:t>2013</w:t>
            </w:r>
            <w:r w:rsidR="0023184C" w:rsidRPr="002E26F4">
              <w:rPr>
                <w:rFonts w:ascii="MS UI Gothic" w:hAnsi="MS UI Gothic" w:hint="eastAsia"/>
                <w:sz w:val="18"/>
                <w:szCs w:val="18"/>
              </w:rPr>
              <w:t>年より毎年実施)</w:t>
            </w:r>
          </w:p>
          <w:p w14:paraId="393AE666" w14:textId="7BD3F0FE" w:rsidR="00DD71FA" w:rsidRPr="00997A28" w:rsidRDefault="00DD71FA" w:rsidP="006D5C2C">
            <w:pPr>
              <w:rPr>
                <w:rFonts w:ascii="MS UI Gothic" w:hAnsi="MS UI Gothic"/>
                <w:b/>
                <w:sz w:val="21"/>
                <w:szCs w:val="18"/>
              </w:rPr>
            </w:pPr>
            <w:r w:rsidRPr="002E26F4">
              <w:rPr>
                <w:rFonts w:ascii="MS UI Gothic" w:hAnsi="MS UI Gothic" w:hint="eastAsia"/>
                <w:b/>
                <w:sz w:val="21"/>
                <w:szCs w:val="18"/>
              </w:rPr>
              <w:t>○特別支援学校への学習支援物資の寄贈</w:t>
            </w:r>
            <w:r w:rsidR="0023184C" w:rsidRPr="002E26F4">
              <w:rPr>
                <w:rFonts w:ascii="MS UI Gothic" w:hAnsi="MS UI Gothic" w:hint="eastAsia"/>
                <w:b/>
                <w:sz w:val="21"/>
                <w:szCs w:val="18"/>
              </w:rPr>
              <w:t xml:space="preserve"> </w:t>
            </w:r>
          </w:p>
          <w:p w14:paraId="243B6CFD" w14:textId="031F00B8" w:rsidR="00DD71FA" w:rsidRPr="002E26F4" w:rsidRDefault="00DD71FA" w:rsidP="00A10631">
            <w:pPr>
              <w:spacing w:line="300" w:lineRule="exact"/>
              <w:ind w:leftChars="100" w:left="235"/>
              <w:rPr>
                <w:rFonts w:ascii="MS UI Gothic" w:hAnsi="MS UI Gothic"/>
                <w:sz w:val="18"/>
                <w:szCs w:val="18"/>
              </w:rPr>
            </w:pPr>
            <w:r w:rsidRPr="002E26F4">
              <w:rPr>
                <w:rFonts w:ascii="MS UI Gothic" w:hAnsi="MS UI Gothic" w:hint="eastAsia"/>
                <w:sz w:val="18"/>
                <w:szCs w:val="18"/>
              </w:rPr>
              <w:t>大阪府内の視覚支援学校</w:t>
            </w:r>
            <w:r w:rsidR="00962438" w:rsidRPr="002E26F4">
              <w:rPr>
                <w:rFonts w:ascii="MS UI Gothic" w:hAnsi="MS UI Gothic" w:hint="eastAsia"/>
                <w:sz w:val="18"/>
                <w:szCs w:val="18"/>
              </w:rPr>
              <w:t>等</w:t>
            </w:r>
            <w:r w:rsidRPr="002E26F4">
              <w:rPr>
                <w:rFonts w:ascii="MS UI Gothic" w:hAnsi="MS UI Gothic" w:hint="eastAsia"/>
                <w:sz w:val="18"/>
                <w:szCs w:val="18"/>
              </w:rPr>
              <w:t>に</w:t>
            </w:r>
            <w:r w:rsidR="00962438" w:rsidRPr="002E26F4">
              <w:rPr>
                <w:rFonts w:ascii="MS UI Gothic" w:hAnsi="MS UI Gothic" w:hint="eastAsia"/>
                <w:sz w:val="18"/>
                <w:szCs w:val="18"/>
              </w:rPr>
              <w:t>点字プリンターや</w:t>
            </w:r>
            <w:r w:rsidRPr="002E26F4">
              <w:rPr>
                <w:rFonts w:ascii="MS UI Gothic" w:hAnsi="MS UI Gothic" w:hint="eastAsia"/>
                <w:sz w:val="18"/>
                <w:szCs w:val="18"/>
              </w:rPr>
              <w:t>拡大読書器を寄贈するなど、学習</w:t>
            </w:r>
            <w:r w:rsidR="00625B02" w:rsidRPr="002E26F4">
              <w:rPr>
                <w:rFonts w:ascii="MS UI Gothic" w:hAnsi="MS UI Gothic" w:hint="eastAsia"/>
                <w:sz w:val="18"/>
                <w:szCs w:val="18"/>
              </w:rPr>
              <w:t>環境の拡充</w:t>
            </w:r>
            <w:r w:rsidRPr="002E26F4">
              <w:rPr>
                <w:rFonts w:ascii="MS UI Gothic" w:hAnsi="MS UI Gothic" w:hint="eastAsia"/>
                <w:sz w:val="18"/>
                <w:szCs w:val="18"/>
              </w:rPr>
              <w:t>を支援します</w:t>
            </w:r>
            <w:r w:rsidR="007F5ED9" w:rsidRPr="002E26F4">
              <w:rPr>
                <w:rFonts w:ascii="MS UI Gothic" w:hAnsi="MS UI Gothic" w:hint="eastAsia"/>
                <w:sz w:val="18"/>
                <w:szCs w:val="18"/>
              </w:rPr>
              <w:t xml:space="preserve">　</w:t>
            </w:r>
          </w:p>
          <w:p w14:paraId="4CD37F7B" w14:textId="4ED9C7AB" w:rsidR="00AF75D8" w:rsidRPr="002E26F4" w:rsidRDefault="00AF75D8" w:rsidP="00A10631">
            <w:pPr>
              <w:spacing w:line="260" w:lineRule="exact"/>
              <w:ind w:firstLineChars="150" w:firstLine="263"/>
              <w:rPr>
                <w:rFonts w:ascii="MS UI Gothic" w:hAnsi="MS UI Gothic"/>
                <w:sz w:val="18"/>
                <w:szCs w:val="18"/>
              </w:rPr>
            </w:pPr>
            <w:r w:rsidRPr="002E26F4">
              <w:rPr>
                <w:rFonts w:ascii="MS UI Gothic" w:hAnsi="MS UI Gothic" w:hint="eastAsia"/>
                <w:sz w:val="18"/>
                <w:szCs w:val="18"/>
              </w:rPr>
              <w:t>＜</w:t>
            </w:r>
            <w:r w:rsidR="0023184C" w:rsidRPr="002E26F4">
              <w:rPr>
                <w:rFonts w:ascii="MS UI Gothic" w:hAnsi="MS UI Gothic" w:hint="eastAsia"/>
                <w:sz w:val="18"/>
                <w:szCs w:val="18"/>
              </w:rPr>
              <w:t>直近での</w:t>
            </w:r>
            <w:r w:rsidRPr="002E26F4">
              <w:rPr>
                <w:rFonts w:ascii="MS UI Gothic" w:hAnsi="MS UI Gothic" w:hint="eastAsia"/>
                <w:sz w:val="18"/>
                <w:szCs w:val="18"/>
              </w:rPr>
              <w:t>取組み実績＞</w:t>
            </w:r>
          </w:p>
          <w:p w14:paraId="3F622003" w14:textId="77777777" w:rsidR="00037B87" w:rsidRDefault="00EA530E" w:rsidP="00A10631">
            <w:pPr>
              <w:spacing w:line="260" w:lineRule="exact"/>
              <w:ind w:firstLineChars="200" w:firstLine="350"/>
              <w:rPr>
                <w:rFonts w:ascii="MS UI Gothic" w:hAnsi="MS UI Gothic"/>
                <w:sz w:val="18"/>
                <w:szCs w:val="18"/>
              </w:rPr>
            </w:pPr>
            <w:r w:rsidRPr="002E26F4">
              <w:rPr>
                <w:rFonts w:ascii="MS UI Gothic" w:hAnsi="MS UI Gothic" w:hint="eastAsia"/>
                <w:sz w:val="18"/>
                <w:szCs w:val="18"/>
              </w:rPr>
              <w:t>2019</w:t>
            </w:r>
            <w:r w:rsidR="0023184C" w:rsidRPr="002E26F4">
              <w:rPr>
                <w:rFonts w:ascii="MS UI Gothic" w:hAnsi="MS UI Gothic" w:hint="eastAsia"/>
                <w:sz w:val="18"/>
                <w:szCs w:val="18"/>
              </w:rPr>
              <w:t xml:space="preserve">年 </w:t>
            </w:r>
            <w:r w:rsidRPr="002E26F4">
              <w:rPr>
                <w:rFonts w:ascii="MS UI Gothic" w:hAnsi="MS UI Gothic" w:hint="eastAsia"/>
                <w:sz w:val="18"/>
                <w:szCs w:val="18"/>
              </w:rPr>
              <w:t>大阪府立交野支援学校四條畷校</w:t>
            </w:r>
            <w:r w:rsidR="0023184C" w:rsidRPr="002E26F4">
              <w:rPr>
                <w:rFonts w:ascii="MS UI Gothic" w:hAnsi="MS UI Gothic" w:hint="eastAsia"/>
                <w:sz w:val="18"/>
                <w:szCs w:val="18"/>
              </w:rPr>
              <w:t>へ</w:t>
            </w:r>
            <w:r w:rsidRPr="002E26F4">
              <w:rPr>
                <w:rFonts w:ascii="MS UI Gothic" w:hAnsi="MS UI Gothic" w:hint="eastAsia"/>
                <w:sz w:val="18"/>
                <w:szCs w:val="18"/>
              </w:rPr>
              <w:t>大型ブランコ</w:t>
            </w:r>
            <w:r w:rsidR="0023184C" w:rsidRPr="002E26F4">
              <w:rPr>
                <w:rFonts w:ascii="MS UI Gothic" w:hAnsi="MS UI Gothic" w:hint="eastAsia"/>
                <w:sz w:val="18"/>
                <w:szCs w:val="18"/>
              </w:rPr>
              <w:t>を寄贈</w:t>
            </w:r>
          </w:p>
          <w:p w14:paraId="0B54BF69" w14:textId="487804EF" w:rsidR="006D7D92" w:rsidRPr="006D7D92" w:rsidRDefault="006D7D92" w:rsidP="006D7D92">
            <w:pPr>
              <w:spacing w:line="300" w:lineRule="exact"/>
              <w:ind w:firstLineChars="200" w:firstLine="350"/>
              <w:rPr>
                <w:rFonts w:ascii="MS UI Gothic" w:hAnsi="MS UI Gothic"/>
                <w:sz w:val="18"/>
                <w:szCs w:val="18"/>
              </w:rPr>
            </w:pPr>
          </w:p>
        </w:tc>
      </w:tr>
      <w:tr w:rsidR="00F77EA2" w:rsidRPr="00E477E1" w14:paraId="42AD7C2A" w14:textId="77777777" w:rsidTr="00A10631">
        <w:trPr>
          <w:trHeight w:val="2678"/>
        </w:trPr>
        <w:tc>
          <w:tcPr>
            <w:tcW w:w="675" w:type="dxa"/>
            <w:vAlign w:val="center"/>
          </w:tcPr>
          <w:p w14:paraId="0122BE9C" w14:textId="77777777" w:rsidR="00F77EA2" w:rsidRPr="00746BE2" w:rsidRDefault="00F77EA2" w:rsidP="002A24CC">
            <w:pPr>
              <w:pStyle w:val="a5"/>
              <w:numPr>
                <w:ilvl w:val="0"/>
                <w:numId w:val="36"/>
              </w:numPr>
              <w:ind w:leftChars="0"/>
              <w:jc w:val="left"/>
              <w:rPr>
                <w:sz w:val="21"/>
                <w:szCs w:val="21"/>
              </w:rPr>
            </w:pPr>
          </w:p>
        </w:tc>
        <w:tc>
          <w:tcPr>
            <w:tcW w:w="2014" w:type="dxa"/>
          </w:tcPr>
          <w:p w14:paraId="3DCD90A1" w14:textId="77777777" w:rsidR="00F77EA2" w:rsidRPr="0023482A" w:rsidRDefault="00F77EA2" w:rsidP="00F77EA2">
            <w:pPr>
              <w:rPr>
                <w:sz w:val="21"/>
                <w:szCs w:val="21"/>
              </w:rPr>
            </w:pPr>
            <w:r>
              <w:rPr>
                <w:rFonts w:hint="eastAsia"/>
                <w:sz w:val="21"/>
                <w:szCs w:val="21"/>
              </w:rPr>
              <w:t>観光・地域活性化</w:t>
            </w:r>
          </w:p>
          <w:p w14:paraId="2CF71CEC" w14:textId="51A23FDB" w:rsidR="00F77EA2" w:rsidRDefault="00F77EA2" w:rsidP="002A24CC">
            <w:pPr>
              <w:ind w:firstLine="1"/>
              <w:jc w:val="left"/>
              <w:rPr>
                <w:noProof/>
              </w:rPr>
            </w:pPr>
            <w:r>
              <w:rPr>
                <w:noProof/>
                <w:sz w:val="21"/>
                <w:szCs w:val="21"/>
              </w:rPr>
              <w:drawing>
                <wp:anchor distT="0" distB="0" distL="114300" distR="114300" simplePos="0" relativeHeight="251855360" behindDoc="0" locked="0" layoutInCell="1" allowOverlap="1" wp14:anchorId="5878930B" wp14:editId="7B110134">
                  <wp:simplePos x="0" y="0"/>
                  <wp:positionH relativeFrom="column">
                    <wp:posOffset>3175</wp:posOffset>
                  </wp:positionH>
                  <wp:positionV relativeFrom="paragraph">
                    <wp:posOffset>104775</wp:posOffset>
                  </wp:positionV>
                  <wp:extent cx="755650" cy="752475"/>
                  <wp:effectExtent l="0" t="0" r="6350" b="952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650" cy="7524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087" w:type="dxa"/>
          </w:tcPr>
          <w:p w14:paraId="560EECAD" w14:textId="28786CCD" w:rsidR="00936045" w:rsidRPr="002E26F4" w:rsidRDefault="00936045" w:rsidP="00A10631">
            <w:pPr>
              <w:rPr>
                <w:rFonts w:ascii="MS UI Gothic" w:hAnsi="MS UI Gothic"/>
                <w:b/>
                <w:sz w:val="21"/>
                <w:szCs w:val="18"/>
              </w:rPr>
            </w:pPr>
            <w:r w:rsidRPr="002E26F4">
              <w:rPr>
                <w:rFonts w:ascii="MS UI Gothic" w:hAnsi="MS UI Gothic" w:hint="eastAsia"/>
                <w:b/>
                <w:sz w:val="21"/>
                <w:szCs w:val="18"/>
              </w:rPr>
              <w:t>◎</w:t>
            </w:r>
            <w:r w:rsidR="006D7D92">
              <w:rPr>
                <w:rFonts w:ascii="MS UI Gothic" w:hAnsi="MS UI Gothic" w:hint="eastAsia"/>
                <w:b/>
                <w:sz w:val="21"/>
                <w:szCs w:val="18"/>
              </w:rPr>
              <w:t>国際観光都市の創出に向けた協力</w:t>
            </w:r>
          </w:p>
          <w:p w14:paraId="3D897E01" w14:textId="77777777" w:rsidR="00837CE0" w:rsidRDefault="002B5AB5" w:rsidP="006B0D53">
            <w:pPr>
              <w:spacing w:line="300" w:lineRule="exact"/>
              <w:ind w:leftChars="100" w:left="235"/>
              <w:rPr>
                <w:rFonts w:ascii="MS UI Gothic" w:hAnsi="MS UI Gothic"/>
                <w:sz w:val="18"/>
                <w:szCs w:val="18"/>
              </w:rPr>
            </w:pPr>
            <w:r>
              <w:rPr>
                <w:rFonts w:ascii="MS UI Gothic" w:hAnsi="MS UI Gothic" w:hint="eastAsia"/>
                <w:sz w:val="18"/>
                <w:szCs w:val="18"/>
              </w:rPr>
              <w:t>ユー・エス・ジェイ</w:t>
            </w:r>
            <w:r w:rsidR="006D7D92" w:rsidRPr="006D7D92">
              <w:rPr>
                <w:rFonts w:ascii="MS UI Gothic" w:hAnsi="MS UI Gothic" w:hint="eastAsia"/>
                <w:sz w:val="18"/>
                <w:szCs w:val="18"/>
              </w:rPr>
              <w:t>の持つ、観光マーケティングのノウハウや資源等を活用し、2025年万博開催に</w:t>
            </w:r>
          </w:p>
          <w:p w14:paraId="5D7B811F" w14:textId="77777777" w:rsidR="00837CE0" w:rsidRDefault="006D7D92" w:rsidP="00837CE0">
            <w:pPr>
              <w:spacing w:line="300" w:lineRule="exact"/>
              <w:ind w:leftChars="100" w:left="235"/>
              <w:rPr>
                <w:rFonts w:ascii="MS UI Gothic" w:hAnsi="MS UI Gothic"/>
                <w:spacing w:val="-2"/>
                <w:sz w:val="18"/>
                <w:szCs w:val="18"/>
              </w:rPr>
            </w:pPr>
            <w:r w:rsidRPr="006D7D92">
              <w:rPr>
                <w:rFonts w:ascii="MS UI Gothic" w:hAnsi="MS UI Gothic" w:hint="eastAsia"/>
                <w:sz w:val="18"/>
                <w:szCs w:val="18"/>
              </w:rPr>
              <w:t>向け、都市魅力の向上や効果的なプロモーション、グローバル人材の育成等、</w:t>
            </w:r>
            <w:r w:rsidRPr="006D5C2C">
              <w:rPr>
                <w:rFonts w:ascii="MS UI Gothic" w:hAnsi="MS UI Gothic" w:hint="eastAsia"/>
                <w:spacing w:val="-2"/>
                <w:sz w:val="18"/>
                <w:szCs w:val="18"/>
              </w:rPr>
              <w:t>様々なアプローチ</w:t>
            </w:r>
          </w:p>
          <w:p w14:paraId="1197E86B" w14:textId="1FA37991" w:rsidR="00936045" w:rsidRPr="00837CE0" w:rsidRDefault="006D7D92" w:rsidP="00837CE0">
            <w:pPr>
              <w:spacing w:line="300" w:lineRule="exact"/>
              <w:ind w:leftChars="100" w:left="235"/>
              <w:rPr>
                <w:rFonts w:ascii="MS UI Gothic" w:hAnsi="MS UI Gothic"/>
                <w:sz w:val="18"/>
                <w:szCs w:val="18"/>
              </w:rPr>
            </w:pPr>
            <w:r w:rsidRPr="006D5C2C">
              <w:rPr>
                <w:rFonts w:ascii="MS UI Gothic" w:hAnsi="MS UI Gothic" w:hint="eastAsia"/>
                <w:spacing w:val="-2"/>
                <w:sz w:val="18"/>
                <w:szCs w:val="18"/>
              </w:rPr>
              <w:t>により、大阪の観光の回復をはかるとともに、国際観光都市の創出に協力します</w:t>
            </w:r>
          </w:p>
          <w:p w14:paraId="100EDD70" w14:textId="1D00ABED" w:rsidR="00F77EA2" w:rsidRPr="002E26F4" w:rsidRDefault="00F77EA2" w:rsidP="006B0D53">
            <w:pPr>
              <w:rPr>
                <w:rFonts w:ascii="MS UI Gothic" w:hAnsi="MS UI Gothic"/>
                <w:b/>
                <w:sz w:val="21"/>
                <w:szCs w:val="18"/>
              </w:rPr>
            </w:pPr>
            <w:r w:rsidRPr="002E26F4">
              <w:rPr>
                <w:rFonts w:ascii="MS UI Gothic" w:hAnsi="MS UI Gothic" w:hint="eastAsia"/>
                <w:b/>
                <w:sz w:val="21"/>
                <w:szCs w:val="18"/>
              </w:rPr>
              <w:t xml:space="preserve">◎ </w:t>
            </w:r>
            <w:r w:rsidRPr="002E26F4">
              <w:rPr>
                <w:rFonts w:ascii="MS UI Gothic" w:hAnsi="MS UI Gothic"/>
                <w:b/>
                <w:sz w:val="21"/>
                <w:szCs w:val="18"/>
              </w:rPr>
              <w:t>2025年</w:t>
            </w:r>
            <w:r w:rsidRPr="002E26F4">
              <w:rPr>
                <w:rFonts w:ascii="MS UI Gothic" w:hAnsi="MS UI Gothic" w:hint="eastAsia"/>
                <w:b/>
                <w:sz w:val="21"/>
                <w:szCs w:val="18"/>
              </w:rPr>
              <w:t>日本国際</w:t>
            </w:r>
            <w:r w:rsidRPr="002E26F4">
              <w:rPr>
                <w:rFonts w:ascii="MS UI Gothic" w:hAnsi="MS UI Gothic"/>
                <w:b/>
                <w:sz w:val="21"/>
                <w:szCs w:val="18"/>
              </w:rPr>
              <w:t>博覧会の</w:t>
            </w:r>
            <w:r w:rsidRPr="002E26F4">
              <w:rPr>
                <w:rFonts w:ascii="MS UI Gothic" w:hAnsi="MS UI Gothic" w:hint="eastAsia"/>
                <w:b/>
                <w:sz w:val="21"/>
                <w:szCs w:val="18"/>
              </w:rPr>
              <w:t>開催</w:t>
            </w:r>
            <w:r w:rsidRPr="002E26F4">
              <w:rPr>
                <w:rFonts w:ascii="MS UI Gothic" w:hAnsi="MS UI Gothic"/>
                <w:b/>
                <w:sz w:val="21"/>
                <w:szCs w:val="18"/>
              </w:rPr>
              <w:t>に向けた</w:t>
            </w:r>
            <w:r w:rsidRPr="002E26F4">
              <w:rPr>
                <w:rFonts w:ascii="MS UI Gothic" w:hAnsi="MS UI Gothic" w:hint="eastAsia"/>
                <w:b/>
                <w:sz w:val="21"/>
                <w:szCs w:val="18"/>
              </w:rPr>
              <w:t>協力</w:t>
            </w:r>
          </w:p>
          <w:p w14:paraId="4F10D664" w14:textId="65B17AFD" w:rsidR="00F77EA2" w:rsidRPr="002E26F4" w:rsidRDefault="00F77EA2" w:rsidP="006D5C2C">
            <w:pPr>
              <w:spacing w:line="300" w:lineRule="exact"/>
              <w:ind w:leftChars="100" w:left="235" w:firstLine="1"/>
              <w:rPr>
                <w:rFonts w:ascii="MS UI Gothic" w:hAnsi="MS UI Gothic"/>
                <w:sz w:val="18"/>
                <w:szCs w:val="18"/>
              </w:rPr>
            </w:pPr>
            <w:r w:rsidRPr="006D5C2C">
              <w:rPr>
                <w:rFonts w:ascii="MS UI Gothic" w:hAnsi="MS UI Gothic" w:hint="eastAsia"/>
                <w:spacing w:val="-2"/>
                <w:sz w:val="18"/>
                <w:szCs w:val="18"/>
              </w:rPr>
              <w:t>2025年に大阪・関西で開催する日本国際博覧会に向けて、大阪の大型観光・集客施設として、</w:t>
            </w:r>
            <w:r w:rsidRPr="002E26F4">
              <w:rPr>
                <w:rFonts w:ascii="MS UI Gothic" w:hAnsi="MS UI Gothic" w:hint="eastAsia"/>
                <w:sz w:val="18"/>
                <w:szCs w:val="18"/>
              </w:rPr>
              <w:t>大阪・関西万博に関連した情報の発信及び地域活性化に向けた取組みに協力します</w:t>
            </w:r>
          </w:p>
          <w:p w14:paraId="1F1D50B2" w14:textId="532B9C8F" w:rsidR="002E26F4" w:rsidRPr="002E26F4" w:rsidRDefault="002E26F4" w:rsidP="00A10631">
            <w:pPr>
              <w:spacing w:line="300" w:lineRule="exact"/>
              <w:ind w:leftChars="100" w:left="235"/>
              <w:rPr>
                <w:rFonts w:ascii="MS UI Gothic" w:hAnsi="MS UI Gothic"/>
                <w:sz w:val="18"/>
                <w:szCs w:val="21"/>
              </w:rPr>
            </w:pPr>
          </w:p>
        </w:tc>
      </w:tr>
      <w:tr w:rsidR="00F77EA2" w:rsidRPr="00E477E1" w14:paraId="127EE5E8" w14:textId="77777777" w:rsidTr="005153CB">
        <w:trPr>
          <w:trHeight w:val="2252"/>
        </w:trPr>
        <w:tc>
          <w:tcPr>
            <w:tcW w:w="675" w:type="dxa"/>
            <w:vAlign w:val="center"/>
          </w:tcPr>
          <w:p w14:paraId="2170E3A7" w14:textId="77777777" w:rsidR="00F77EA2" w:rsidRPr="00746BE2" w:rsidRDefault="00F77EA2" w:rsidP="00F77EA2">
            <w:pPr>
              <w:pStyle w:val="a5"/>
              <w:numPr>
                <w:ilvl w:val="0"/>
                <w:numId w:val="36"/>
              </w:numPr>
              <w:ind w:leftChars="0"/>
              <w:jc w:val="left"/>
              <w:rPr>
                <w:sz w:val="21"/>
                <w:szCs w:val="21"/>
              </w:rPr>
            </w:pPr>
          </w:p>
        </w:tc>
        <w:tc>
          <w:tcPr>
            <w:tcW w:w="2014" w:type="dxa"/>
          </w:tcPr>
          <w:p w14:paraId="02DA42FB" w14:textId="34905EFC" w:rsidR="00F77EA2" w:rsidRDefault="00A10631" w:rsidP="00F77EA2">
            <w:pPr>
              <w:rPr>
                <w:sz w:val="21"/>
                <w:szCs w:val="21"/>
              </w:rPr>
            </w:pPr>
            <w:r w:rsidRPr="00D0357A">
              <w:rPr>
                <w:rFonts w:hint="eastAsia"/>
                <w:noProof/>
                <w:sz w:val="21"/>
              </w:rPr>
              <w:drawing>
                <wp:anchor distT="0" distB="0" distL="114300" distR="114300" simplePos="0" relativeHeight="251858432" behindDoc="0" locked="0" layoutInCell="1" allowOverlap="1" wp14:anchorId="632BC901" wp14:editId="5E32B0CE">
                  <wp:simplePos x="0" y="0"/>
                  <wp:positionH relativeFrom="column">
                    <wp:posOffset>-2540</wp:posOffset>
                  </wp:positionH>
                  <wp:positionV relativeFrom="paragraph">
                    <wp:posOffset>2105025</wp:posOffset>
                  </wp:positionV>
                  <wp:extent cx="755650" cy="755650"/>
                  <wp:effectExtent l="0" t="0" r="6350" b="6350"/>
                  <wp:wrapThrough wrapText="bothSides">
                    <wp:wrapPolygon edited="0">
                      <wp:start x="0" y="0"/>
                      <wp:lineTo x="0" y="21237"/>
                      <wp:lineTo x="21237" y="21237"/>
                      <wp:lineTo x="21237" y="0"/>
                      <wp:lineTo x="0" y="0"/>
                    </wp:wrapPolygon>
                  </wp:wrapThrough>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dg_icon_14_ja.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650" cy="755650"/>
                          </a:xfrm>
                          <a:prstGeom prst="rect">
                            <a:avLst/>
                          </a:prstGeom>
                        </pic:spPr>
                      </pic:pic>
                    </a:graphicData>
                  </a:graphic>
                  <wp14:sizeRelH relativeFrom="margin">
                    <wp14:pctWidth>0</wp14:pctWidth>
                  </wp14:sizeRelH>
                  <wp14:sizeRelV relativeFrom="margin">
                    <wp14:pctHeight>0</wp14:pctHeight>
                  </wp14:sizeRelV>
                </wp:anchor>
              </w:drawing>
            </w:r>
            <w:r w:rsidRPr="00D0357A">
              <w:rPr>
                <w:noProof/>
                <w:sz w:val="21"/>
              </w:rPr>
              <w:drawing>
                <wp:anchor distT="0" distB="0" distL="114300" distR="114300" simplePos="0" relativeHeight="251859456" behindDoc="1" locked="0" layoutInCell="1" allowOverlap="1" wp14:anchorId="08A3FEC0" wp14:editId="088E4FAE">
                  <wp:simplePos x="0" y="0"/>
                  <wp:positionH relativeFrom="column">
                    <wp:posOffset>10795</wp:posOffset>
                  </wp:positionH>
                  <wp:positionV relativeFrom="paragraph">
                    <wp:posOffset>1217295</wp:posOffset>
                  </wp:positionV>
                  <wp:extent cx="755650" cy="755650"/>
                  <wp:effectExtent l="0" t="0" r="6350" b="6350"/>
                  <wp:wrapTight wrapText="bothSides">
                    <wp:wrapPolygon edited="0">
                      <wp:start x="0" y="0"/>
                      <wp:lineTo x="0" y="21237"/>
                      <wp:lineTo x="21237" y="21237"/>
                      <wp:lineTo x="21237" y="0"/>
                      <wp:lineTo x="0" y="0"/>
                    </wp:wrapPolygon>
                  </wp:wrapTight>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dg_icon_13_ja.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5650" cy="755650"/>
                          </a:xfrm>
                          <a:prstGeom prst="rect">
                            <a:avLst/>
                          </a:prstGeom>
                        </pic:spPr>
                      </pic:pic>
                    </a:graphicData>
                  </a:graphic>
                </wp:anchor>
              </w:drawing>
            </w:r>
            <w:r w:rsidRPr="007468DC">
              <w:rPr>
                <w:noProof/>
                <w:sz w:val="20"/>
                <w:szCs w:val="18"/>
              </w:rPr>
              <w:drawing>
                <wp:anchor distT="0" distB="0" distL="114300" distR="114300" simplePos="0" relativeHeight="251857408" behindDoc="0" locked="0" layoutInCell="1" allowOverlap="1" wp14:anchorId="7EFA5F04" wp14:editId="2198C6C3">
                  <wp:simplePos x="0" y="0"/>
                  <wp:positionH relativeFrom="column">
                    <wp:posOffset>7620</wp:posOffset>
                  </wp:positionH>
                  <wp:positionV relativeFrom="paragraph">
                    <wp:posOffset>321945</wp:posOffset>
                  </wp:positionV>
                  <wp:extent cx="755650" cy="755650"/>
                  <wp:effectExtent l="0" t="0" r="6350" b="6350"/>
                  <wp:wrapNone/>
                  <wp:docPr id="11" name="図 11" descr="\\10.19.144.51\公民戦略連携デスク\900 各部局ネタ\740 ■SDGs■\SDGs\sdg_icon_12_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19.144.51\公民戦略連携デスク\900 各部局ネタ\740 ■SDGs■\SDGs\sdg_icon_12_ja.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5650" cy="755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7EA2">
              <w:rPr>
                <w:rFonts w:hint="eastAsia"/>
                <w:noProof/>
                <w:sz w:val="21"/>
              </w:rPr>
              <w:t>環境</w:t>
            </w:r>
          </w:p>
        </w:tc>
        <w:tc>
          <w:tcPr>
            <w:tcW w:w="7087" w:type="dxa"/>
          </w:tcPr>
          <w:p w14:paraId="5C14925A" w14:textId="2B6AA69C" w:rsidR="00F77EA2" w:rsidRPr="0023771B" w:rsidRDefault="00997A28" w:rsidP="00A10631">
            <w:pPr>
              <w:rPr>
                <w:rFonts w:ascii="MS UI Gothic" w:hAnsi="MS UI Gothic"/>
                <w:b/>
                <w:sz w:val="21"/>
                <w:szCs w:val="18"/>
              </w:rPr>
            </w:pPr>
            <w:r>
              <w:rPr>
                <w:rFonts w:ascii="MS UI Gothic" w:hAnsi="MS UI Gothic" w:hint="eastAsia"/>
                <w:b/>
                <w:sz w:val="21"/>
                <w:szCs w:val="18"/>
              </w:rPr>
              <w:t>◎プラスチックごみの削減に向けた取組みの推進</w:t>
            </w:r>
          </w:p>
          <w:p w14:paraId="0FA960F0" w14:textId="77777777" w:rsidR="006B0D53" w:rsidRDefault="00F77EA2" w:rsidP="00A10631">
            <w:pPr>
              <w:spacing w:line="300" w:lineRule="exact"/>
              <w:ind w:leftChars="100" w:left="235" w:firstLine="1"/>
              <w:rPr>
                <w:rFonts w:ascii="MS UI Gothic" w:hAnsi="MS UI Gothic" w:cs="Meiryo UI"/>
                <w:sz w:val="18"/>
                <w:szCs w:val="18"/>
              </w:rPr>
            </w:pPr>
            <w:r w:rsidRPr="00B50BAB">
              <w:rPr>
                <w:rFonts w:ascii="MS UI Gothic" w:hAnsi="MS UI Gothic" w:cs="Meiryo UI" w:hint="eastAsia"/>
                <w:sz w:val="18"/>
                <w:szCs w:val="18"/>
              </w:rPr>
              <w:t>「おおさかプラスチックごみゼロ宣言」の趣旨に賛同し、</w:t>
            </w:r>
            <w:r w:rsidRPr="00B50BAB">
              <w:rPr>
                <w:rFonts w:ascii="MS UI Gothic" w:hAnsi="MS UI Gothic" w:hint="eastAsia"/>
                <w:sz w:val="18"/>
                <w:szCs w:val="18"/>
              </w:rPr>
              <w:t>ユニバーサル・スタジオ・ジャパンの</w:t>
            </w:r>
            <w:r w:rsidRPr="00B50BAB">
              <w:rPr>
                <w:rFonts w:ascii="MS UI Gothic" w:hAnsi="MS UI Gothic" w:cs="Meiryo UI" w:hint="eastAsia"/>
                <w:sz w:val="18"/>
                <w:szCs w:val="18"/>
              </w:rPr>
              <w:t>パーク内で回収したペットボト</w:t>
            </w:r>
            <w:r>
              <w:rPr>
                <w:rFonts w:ascii="MS UI Gothic" w:hAnsi="MS UI Gothic" w:cs="Meiryo UI" w:hint="eastAsia"/>
                <w:sz w:val="18"/>
                <w:szCs w:val="18"/>
              </w:rPr>
              <w:t>ルなどのプラスチック製品のリサイクル活動をはじめ、プラスチックごみ</w:t>
            </w:r>
            <w:r w:rsidRPr="00B50BAB">
              <w:rPr>
                <w:rFonts w:ascii="MS UI Gothic" w:hAnsi="MS UI Gothic" w:cs="Meiryo UI" w:hint="eastAsia"/>
                <w:sz w:val="18"/>
                <w:szCs w:val="18"/>
              </w:rPr>
              <w:t>の削減に</w:t>
            </w:r>
          </w:p>
          <w:p w14:paraId="1C3F621C" w14:textId="6B434B37" w:rsidR="00F77EA2" w:rsidRPr="00B50BAB" w:rsidRDefault="00F77EA2" w:rsidP="00A10631">
            <w:pPr>
              <w:spacing w:line="300" w:lineRule="exact"/>
              <w:ind w:leftChars="100" w:left="235" w:firstLine="1"/>
              <w:rPr>
                <w:rFonts w:ascii="MS UI Gothic" w:hAnsi="MS UI Gothic" w:cs="Meiryo UI"/>
                <w:sz w:val="18"/>
                <w:szCs w:val="18"/>
              </w:rPr>
            </w:pPr>
            <w:r w:rsidRPr="00B50BAB">
              <w:rPr>
                <w:rFonts w:ascii="MS UI Gothic" w:hAnsi="MS UI Gothic" w:cs="Meiryo UI" w:hint="eastAsia"/>
                <w:sz w:val="18"/>
                <w:szCs w:val="18"/>
              </w:rPr>
              <w:t>向けた取組みを推進するとともに啓発活動に取り組みます</w:t>
            </w:r>
          </w:p>
          <w:p w14:paraId="46A396BA" w14:textId="77777777" w:rsidR="00F77EA2" w:rsidRPr="00B50BAB" w:rsidRDefault="00F77EA2" w:rsidP="00A10631">
            <w:pPr>
              <w:spacing w:line="260" w:lineRule="exact"/>
              <w:ind w:firstLineChars="150" w:firstLine="263"/>
              <w:rPr>
                <w:rFonts w:ascii="MS UI Gothic" w:hAnsi="MS UI Gothic" w:cs="Meiryo UI"/>
                <w:sz w:val="18"/>
                <w:szCs w:val="18"/>
              </w:rPr>
            </w:pPr>
            <w:r w:rsidRPr="00B50BAB">
              <w:rPr>
                <w:rFonts w:ascii="MS UI Gothic" w:hAnsi="MS UI Gothic" w:cs="Meiryo UI" w:hint="eastAsia"/>
                <w:sz w:val="18"/>
                <w:szCs w:val="18"/>
              </w:rPr>
              <w:t>＜取組み実績＞</w:t>
            </w:r>
          </w:p>
          <w:p w14:paraId="2EB858BD" w14:textId="77777777" w:rsidR="006B0D53" w:rsidRDefault="00F77EA2" w:rsidP="00A10631">
            <w:pPr>
              <w:spacing w:line="260" w:lineRule="exact"/>
              <w:ind w:leftChars="150" w:left="441" w:hangingChars="50" w:hanging="88"/>
              <w:rPr>
                <w:rFonts w:ascii="MS UI Gothic" w:hAnsi="MS UI Gothic" w:cs="Meiryo UI"/>
                <w:sz w:val="18"/>
                <w:szCs w:val="18"/>
              </w:rPr>
            </w:pPr>
            <w:r>
              <w:rPr>
                <w:rFonts w:ascii="MS UI Gothic" w:hAnsi="MS UI Gothic" w:cs="Meiryo UI" w:hint="eastAsia"/>
                <w:sz w:val="18"/>
                <w:szCs w:val="18"/>
              </w:rPr>
              <w:t>・</w:t>
            </w:r>
            <w:r w:rsidRPr="00F37921">
              <w:rPr>
                <w:rFonts w:ascii="MS UI Gothic" w:hAnsi="MS UI Gothic" w:cs="Meiryo UI" w:hint="eastAsia"/>
                <w:sz w:val="18"/>
                <w:szCs w:val="18"/>
              </w:rPr>
              <w:t>パーク内で回収したペットボトルをリサイクルしたオリジナ</w:t>
            </w:r>
            <w:r>
              <w:rPr>
                <w:rFonts w:ascii="MS UI Gothic" w:hAnsi="MS UI Gothic" w:cs="Meiryo UI" w:hint="eastAsia"/>
                <w:sz w:val="18"/>
                <w:szCs w:val="18"/>
              </w:rPr>
              <w:t>ルエコバッグと環境問題学習の</w:t>
            </w:r>
          </w:p>
          <w:p w14:paraId="0CDA2D26" w14:textId="6FF896A6" w:rsidR="00F77EA2" w:rsidRDefault="00F77EA2" w:rsidP="006B0D53">
            <w:pPr>
              <w:spacing w:line="260" w:lineRule="exact"/>
              <w:ind w:leftChars="200" w:left="471" w:hanging="1"/>
              <w:rPr>
                <w:rFonts w:ascii="MS UI Gothic" w:hAnsi="MS UI Gothic" w:cs="Meiryo UI"/>
                <w:sz w:val="18"/>
                <w:szCs w:val="18"/>
              </w:rPr>
            </w:pPr>
            <w:r w:rsidRPr="00F37921">
              <w:rPr>
                <w:rFonts w:ascii="MS UI Gothic" w:hAnsi="MS UI Gothic" w:cs="Meiryo UI" w:hint="eastAsia"/>
                <w:sz w:val="18"/>
                <w:szCs w:val="18"/>
              </w:rPr>
              <w:t>リーフレットを制作し大阪府へ寄贈（</w:t>
            </w:r>
            <w:r>
              <w:rPr>
                <w:rFonts w:ascii="MS UI Gothic" w:hAnsi="MS UI Gothic" w:cs="Meiryo UI" w:hint="eastAsia"/>
                <w:sz w:val="18"/>
                <w:szCs w:val="18"/>
              </w:rPr>
              <w:t>各</w:t>
            </w:r>
            <w:r w:rsidRPr="00F37921">
              <w:rPr>
                <w:rFonts w:ascii="MS UI Gothic" w:hAnsi="MS UI Gothic" w:cs="Meiryo UI" w:hint="eastAsia"/>
                <w:sz w:val="18"/>
                <w:szCs w:val="18"/>
              </w:rPr>
              <w:t>3</w:t>
            </w:r>
            <w:r>
              <w:rPr>
                <w:rFonts w:ascii="MS UI Gothic" w:hAnsi="MS UI Gothic" w:cs="Meiryo UI" w:hint="eastAsia"/>
                <w:sz w:val="18"/>
                <w:szCs w:val="18"/>
              </w:rPr>
              <w:t>,</w:t>
            </w:r>
            <w:r w:rsidRPr="00F37921">
              <w:rPr>
                <w:rFonts w:ascii="MS UI Gothic" w:hAnsi="MS UI Gothic" w:cs="Meiryo UI" w:hint="eastAsia"/>
                <w:sz w:val="18"/>
                <w:szCs w:val="18"/>
              </w:rPr>
              <w:t>000）</w:t>
            </w:r>
          </w:p>
          <w:p w14:paraId="0DB12ADE" w14:textId="2F409F66" w:rsidR="00864563" w:rsidRPr="00864563" w:rsidRDefault="00864563" w:rsidP="00A10631">
            <w:pPr>
              <w:spacing w:line="260" w:lineRule="exact"/>
              <w:ind w:leftChars="150" w:left="441" w:hangingChars="50" w:hanging="88"/>
              <w:rPr>
                <w:rFonts w:ascii="MS UI Gothic" w:hAnsi="MS UI Gothic" w:cs="Meiryo UI"/>
                <w:sz w:val="18"/>
                <w:szCs w:val="18"/>
              </w:rPr>
            </w:pPr>
            <w:r>
              <w:rPr>
                <w:rFonts w:ascii="MS UI Gothic" w:hAnsi="MS UI Gothic" w:cs="Meiryo UI" w:hint="eastAsia"/>
                <w:sz w:val="18"/>
                <w:szCs w:val="18"/>
              </w:rPr>
              <w:t>・パーク内でペットボトルのリサイクル工程をエンターテイナーたちの歌や踊りで表現するリサイクル啓発イベントを開催（2020年9月24日）</w:t>
            </w:r>
          </w:p>
          <w:p w14:paraId="0432A11C" w14:textId="77777777" w:rsidR="006B0D53" w:rsidRDefault="00F77EA2" w:rsidP="00A10631">
            <w:pPr>
              <w:spacing w:line="260" w:lineRule="exact"/>
              <w:ind w:leftChars="150" w:left="441" w:hangingChars="50" w:hanging="88"/>
              <w:rPr>
                <w:rFonts w:ascii="MS UI Gothic" w:hAnsi="MS UI Gothic" w:cs="Meiryo UI"/>
                <w:sz w:val="18"/>
                <w:szCs w:val="18"/>
              </w:rPr>
            </w:pPr>
            <w:r>
              <w:rPr>
                <w:rFonts w:ascii="MS UI Gothic" w:hAnsi="MS UI Gothic" w:cs="Meiryo UI" w:hint="eastAsia"/>
                <w:sz w:val="18"/>
                <w:szCs w:val="18"/>
              </w:rPr>
              <w:t>・</w:t>
            </w:r>
            <w:r w:rsidR="00864563">
              <w:rPr>
                <w:rFonts w:ascii="MS UI Gothic" w:hAnsi="MS UI Gothic" w:cs="Meiryo UI" w:hint="eastAsia"/>
                <w:sz w:val="18"/>
                <w:szCs w:val="18"/>
              </w:rPr>
              <w:t>「咲洲こどもEXPO2020</w:t>
            </w:r>
            <w:r w:rsidRPr="00F37921">
              <w:rPr>
                <w:rFonts w:ascii="MS UI Gothic" w:hAnsi="MS UI Gothic" w:cs="Meiryo UI" w:hint="eastAsia"/>
                <w:sz w:val="18"/>
                <w:szCs w:val="18"/>
              </w:rPr>
              <w:t>」</w:t>
            </w:r>
            <w:r w:rsidR="00864563">
              <w:rPr>
                <w:rFonts w:ascii="MS UI Gothic" w:hAnsi="MS UI Gothic" w:cs="Meiryo UI" w:hint="eastAsia"/>
                <w:sz w:val="18"/>
                <w:szCs w:val="18"/>
              </w:rPr>
              <w:t>と「ロハスフェスタ万博2020Autumn」に参加した子どもたちに、</w:t>
            </w:r>
          </w:p>
          <w:p w14:paraId="68BAE84B" w14:textId="71311D01" w:rsidR="00F77EA2" w:rsidRPr="00B50BAB" w:rsidRDefault="00864563" w:rsidP="006B0D53">
            <w:pPr>
              <w:spacing w:line="300" w:lineRule="exact"/>
              <w:ind w:leftChars="200" w:left="470"/>
              <w:rPr>
                <w:rFonts w:ascii="MS UI Gothic" w:hAnsi="MS UI Gothic" w:cs="Meiryo UI"/>
                <w:sz w:val="18"/>
                <w:szCs w:val="18"/>
              </w:rPr>
            </w:pPr>
            <w:r w:rsidRPr="006B0D53">
              <w:rPr>
                <w:rFonts w:ascii="MS UI Gothic" w:hAnsi="MS UI Gothic" w:cs="Meiryo UI" w:hint="eastAsia"/>
                <w:spacing w:val="-2"/>
                <w:sz w:val="18"/>
                <w:szCs w:val="18"/>
              </w:rPr>
              <w:t>オリジナルエコバッグ</w:t>
            </w:r>
            <w:r w:rsidR="00F77EA2" w:rsidRPr="006B0D53">
              <w:rPr>
                <w:rFonts w:ascii="MS UI Gothic" w:hAnsi="MS UI Gothic" w:cs="Meiryo UI" w:hint="eastAsia"/>
                <w:spacing w:val="-2"/>
                <w:sz w:val="18"/>
                <w:szCs w:val="18"/>
              </w:rPr>
              <w:t>と環境問題学習のリーフレットを配布し環境保全に向けた啓発活動に協力</w:t>
            </w:r>
            <w:r w:rsidR="00F77EA2" w:rsidRPr="00F37921">
              <w:rPr>
                <w:rFonts w:ascii="MS UI Gothic" w:hAnsi="MS UI Gothic" w:cs="Meiryo UI" w:hint="eastAsia"/>
                <w:sz w:val="18"/>
                <w:szCs w:val="18"/>
              </w:rPr>
              <w:t>（2020年11月7日</w:t>
            </w:r>
            <w:r w:rsidR="00F77EA2">
              <w:rPr>
                <w:rFonts w:ascii="MS UI Gothic" w:hAnsi="MS UI Gothic" w:cs="Meiryo UI" w:hint="eastAsia"/>
                <w:sz w:val="18"/>
                <w:szCs w:val="18"/>
              </w:rPr>
              <w:t>、</w:t>
            </w:r>
            <w:r w:rsidR="00F77EA2" w:rsidRPr="00F37921">
              <w:rPr>
                <w:rFonts w:ascii="MS UI Gothic" w:hAnsi="MS UI Gothic" w:cs="Meiryo UI" w:hint="eastAsia"/>
                <w:sz w:val="18"/>
                <w:szCs w:val="18"/>
              </w:rPr>
              <w:t>8日）</w:t>
            </w:r>
          </w:p>
          <w:p w14:paraId="656E6CDF" w14:textId="2B1A8CF1" w:rsidR="00F77EA2" w:rsidRPr="00B50BAB" w:rsidRDefault="00F77EA2" w:rsidP="006B0D53">
            <w:pPr>
              <w:rPr>
                <w:rFonts w:ascii="MS UI Gothic" w:hAnsi="MS UI Gothic"/>
                <w:b/>
                <w:sz w:val="21"/>
                <w:szCs w:val="18"/>
              </w:rPr>
            </w:pPr>
            <w:r w:rsidRPr="00B50BAB">
              <w:rPr>
                <w:rFonts w:ascii="MS UI Gothic" w:hAnsi="MS UI Gothic" w:hint="eastAsia"/>
                <w:b/>
                <w:sz w:val="21"/>
                <w:szCs w:val="18"/>
              </w:rPr>
              <w:t>○熱中症対策</w:t>
            </w:r>
            <w:r w:rsidR="00864563">
              <w:rPr>
                <w:rFonts w:ascii="MS UI Gothic" w:hAnsi="MS UI Gothic" w:hint="eastAsia"/>
                <w:b/>
                <w:sz w:val="21"/>
                <w:szCs w:val="18"/>
              </w:rPr>
              <w:t>・暑さ対策</w:t>
            </w:r>
            <w:r w:rsidRPr="00B50BAB">
              <w:rPr>
                <w:rFonts w:ascii="MS UI Gothic" w:hAnsi="MS UI Gothic" w:hint="eastAsia"/>
                <w:b/>
                <w:sz w:val="21"/>
                <w:szCs w:val="18"/>
              </w:rPr>
              <w:t>への協力</w:t>
            </w:r>
          </w:p>
          <w:p w14:paraId="585388DE" w14:textId="405DF15D" w:rsidR="00F77EA2" w:rsidRPr="00B50BAB" w:rsidRDefault="00F77EA2" w:rsidP="00A10631">
            <w:pPr>
              <w:spacing w:line="300" w:lineRule="exact"/>
              <w:ind w:leftChars="100" w:left="235" w:firstLine="1"/>
              <w:rPr>
                <w:rFonts w:ascii="MS UI Gothic" w:hAnsi="MS UI Gothic"/>
                <w:sz w:val="18"/>
                <w:szCs w:val="18"/>
              </w:rPr>
            </w:pPr>
            <w:r w:rsidRPr="006B0D53">
              <w:rPr>
                <w:rFonts w:ascii="MS UI Gothic" w:hAnsi="MS UI Gothic" w:hint="eastAsia"/>
                <w:spacing w:val="-2"/>
                <w:sz w:val="18"/>
                <w:szCs w:val="18"/>
              </w:rPr>
              <w:t>ユニバーサル・スタジオ・ジャパンのパーク内</w:t>
            </w:r>
            <w:r w:rsidR="00D32FBF" w:rsidRPr="006B0D53">
              <w:rPr>
                <w:rFonts w:ascii="MS UI Gothic" w:hAnsi="MS UI Gothic" w:hint="eastAsia"/>
                <w:spacing w:val="-2"/>
                <w:sz w:val="18"/>
                <w:szCs w:val="18"/>
              </w:rPr>
              <w:t>外</w:t>
            </w:r>
            <w:r w:rsidRPr="006B0D53">
              <w:rPr>
                <w:rFonts w:ascii="MS UI Gothic" w:hAnsi="MS UI Gothic" w:hint="eastAsia"/>
                <w:spacing w:val="-2"/>
                <w:sz w:val="18"/>
                <w:szCs w:val="18"/>
              </w:rPr>
              <w:t>にミストシャワーエリアやシェイド(日よけ)などを設置し、</w:t>
            </w:r>
            <w:r w:rsidRPr="00B50BAB">
              <w:rPr>
                <w:rFonts w:ascii="MS UI Gothic" w:hAnsi="MS UI Gothic" w:hint="eastAsia"/>
                <w:sz w:val="18"/>
                <w:szCs w:val="18"/>
              </w:rPr>
              <w:t>熱中症対策に取</w:t>
            </w:r>
            <w:r>
              <w:rPr>
                <w:rFonts w:ascii="MS UI Gothic" w:hAnsi="MS UI Gothic" w:hint="eastAsia"/>
                <w:sz w:val="18"/>
                <w:szCs w:val="18"/>
              </w:rPr>
              <w:t>り</w:t>
            </w:r>
            <w:r w:rsidRPr="00B50BAB">
              <w:rPr>
                <w:rFonts w:ascii="MS UI Gothic" w:hAnsi="MS UI Gothic" w:hint="eastAsia"/>
                <w:sz w:val="18"/>
                <w:szCs w:val="18"/>
              </w:rPr>
              <w:t>組みます</w:t>
            </w:r>
          </w:p>
          <w:p w14:paraId="00E848F2" w14:textId="77777777" w:rsidR="00F77EA2" w:rsidRDefault="00F77EA2" w:rsidP="00A10631">
            <w:pPr>
              <w:spacing w:line="300" w:lineRule="exact"/>
              <w:rPr>
                <w:rFonts w:ascii="MS UI Gothic" w:hAnsi="MS UI Gothic"/>
                <w:b/>
                <w:sz w:val="21"/>
                <w:szCs w:val="18"/>
              </w:rPr>
            </w:pPr>
          </w:p>
          <w:p w14:paraId="0A484B56" w14:textId="58F9C430" w:rsidR="00A10631" w:rsidRPr="00B50BAB" w:rsidRDefault="00A10631" w:rsidP="00A10631">
            <w:pPr>
              <w:spacing w:line="300" w:lineRule="exact"/>
              <w:rPr>
                <w:rFonts w:ascii="MS UI Gothic" w:hAnsi="MS UI Gothic"/>
                <w:b/>
                <w:sz w:val="21"/>
                <w:szCs w:val="18"/>
              </w:rPr>
            </w:pPr>
          </w:p>
        </w:tc>
      </w:tr>
      <w:tr w:rsidR="00024E58" w:rsidRPr="00E477E1" w14:paraId="30BF42F9" w14:textId="77777777" w:rsidTr="005153CB">
        <w:trPr>
          <w:trHeight w:val="2252"/>
        </w:trPr>
        <w:tc>
          <w:tcPr>
            <w:tcW w:w="675" w:type="dxa"/>
            <w:vAlign w:val="center"/>
          </w:tcPr>
          <w:p w14:paraId="5A198B5B" w14:textId="77777777" w:rsidR="00024E58" w:rsidRPr="00746BE2" w:rsidRDefault="00024E58" w:rsidP="00024E58">
            <w:pPr>
              <w:pStyle w:val="a5"/>
              <w:numPr>
                <w:ilvl w:val="0"/>
                <w:numId w:val="36"/>
              </w:numPr>
              <w:ind w:leftChars="0"/>
              <w:jc w:val="left"/>
              <w:rPr>
                <w:sz w:val="21"/>
                <w:szCs w:val="21"/>
              </w:rPr>
            </w:pPr>
          </w:p>
        </w:tc>
        <w:tc>
          <w:tcPr>
            <w:tcW w:w="2014" w:type="dxa"/>
          </w:tcPr>
          <w:p w14:paraId="2104117B" w14:textId="560BB362" w:rsidR="00024E58" w:rsidRDefault="00A10631" w:rsidP="00024E58">
            <w:pPr>
              <w:ind w:firstLine="1"/>
              <w:jc w:val="left"/>
              <w:rPr>
                <w:noProof/>
              </w:rPr>
            </w:pPr>
            <w:r w:rsidRPr="00024E58">
              <w:rPr>
                <w:noProof/>
                <w:sz w:val="21"/>
              </w:rPr>
              <w:drawing>
                <wp:anchor distT="0" distB="0" distL="114300" distR="114300" simplePos="0" relativeHeight="251853312" behindDoc="0" locked="0" layoutInCell="1" allowOverlap="1" wp14:anchorId="76042F57" wp14:editId="55E95D02">
                  <wp:simplePos x="0" y="0"/>
                  <wp:positionH relativeFrom="column">
                    <wp:posOffset>3175</wp:posOffset>
                  </wp:positionH>
                  <wp:positionV relativeFrom="paragraph">
                    <wp:posOffset>333375</wp:posOffset>
                  </wp:positionV>
                  <wp:extent cx="755650" cy="755650"/>
                  <wp:effectExtent l="0" t="0" r="6350" b="635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650" cy="755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24E58">
              <w:rPr>
                <w:noProof/>
                <w:sz w:val="21"/>
              </w:rPr>
              <w:drawing>
                <wp:anchor distT="0" distB="0" distL="114300" distR="114300" simplePos="0" relativeHeight="251852288" behindDoc="0" locked="0" layoutInCell="1" allowOverlap="1" wp14:anchorId="7B50CBE6" wp14:editId="19EDAB44">
                  <wp:simplePos x="0" y="0"/>
                  <wp:positionH relativeFrom="column">
                    <wp:posOffset>3175</wp:posOffset>
                  </wp:positionH>
                  <wp:positionV relativeFrom="paragraph">
                    <wp:posOffset>1238250</wp:posOffset>
                  </wp:positionV>
                  <wp:extent cx="755650" cy="752475"/>
                  <wp:effectExtent l="0" t="0" r="6350" b="952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5650" cy="752475"/>
                          </a:xfrm>
                          <a:prstGeom prst="rect">
                            <a:avLst/>
                          </a:prstGeom>
                        </pic:spPr>
                      </pic:pic>
                    </a:graphicData>
                  </a:graphic>
                  <wp14:sizeRelH relativeFrom="page">
                    <wp14:pctWidth>0</wp14:pctWidth>
                  </wp14:sizeRelH>
                  <wp14:sizeRelV relativeFrom="page">
                    <wp14:pctHeight>0</wp14:pctHeight>
                  </wp14:sizeRelV>
                </wp:anchor>
              </w:drawing>
            </w:r>
            <w:r w:rsidR="00024E58" w:rsidRPr="00F653E0">
              <w:rPr>
                <w:rFonts w:hint="eastAsia"/>
                <w:noProof/>
                <w:sz w:val="21"/>
              </w:rPr>
              <w:t>福祉・健康</w:t>
            </w:r>
          </w:p>
        </w:tc>
        <w:tc>
          <w:tcPr>
            <w:tcW w:w="7087" w:type="dxa"/>
          </w:tcPr>
          <w:p w14:paraId="2C0B423B" w14:textId="495CAF5F" w:rsidR="009C5132" w:rsidRPr="00B50BAB" w:rsidRDefault="009C5132" w:rsidP="00A10631">
            <w:pPr>
              <w:rPr>
                <w:rFonts w:ascii="MS UI Gothic" w:hAnsi="MS UI Gothic"/>
                <w:b/>
                <w:sz w:val="21"/>
                <w:szCs w:val="18"/>
              </w:rPr>
            </w:pPr>
            <w:r w:rsidRPr="00B50BAB">
              <w:rPr>
                <w:rFonts w:ascii="MS UI Gothic" w:hAnsi="MS UI Gothic" w:hint="eastAsia"/>
                <w:b/>
                <w:sz w:val="21"/>
                <w:szCs w:val="18"/>
              </w:rPr>
              <w:t>◎障がいや難病をかかえる子どもたちへの支援</w:t>
            </w:r>
          </w:p>
          <w:p w14:paraId="071AD9BC" w14:textId="0104D4B3" w:rsidR="009C5132" w:rsidRPr="002E26F4" w:rsidRDefault="009C5132" w:rsidP="006B0D53">
            <w:pPr>
              <w:spacing w:line="300" w:lineRule="exact"/>
              <w:ind w:leftChars="100" w:left="235"/>
              <w:rPr>
                <w:rFonts w:ascii="MS UI Gothic" w:hAnsi="MS UI Gothic"/>
                <w:sz w:val="18"/>
                <w:szCs w:val="18"/>
              </w:rPr>
            </w:pPr>
            <w:r w:rsidRPr="006B0D53">
              <w:rPr>
                <w:rFonts w:ascii="MS UI Gothic" w:hAnsi="MS UI Gothic" w:hint="eastAsia"/>
                <w:spacing w:val="-2"/>
                <w:sz w:val="18"/>
                <w:szCs w:val="18"/>
              </w:rPr>
              <w:t>ユニバーサル・スタジオ・ジャパンのキャラクターやパフォーマーが、障がいや難病を抱える子どもたちが</w:t>
            </w:r>
            <w:r w:rsidRPr="00B50BAB">
              <w:rPr>
                <w:rFonts w:ascii="MS UI Gothic" w:hAnsi="MS UI Gothic" w:hint="eastAsia"/>
                <w:sz w:val="18"/>
                <w:szCs w:val="18"/>
              </w:rPr>
              <w:t>入所する施設を訪問し、エンターテイメントショーなどを通じて子どもたちに笑顔を届けます</w:t>
            </w:r>
          </w:p>
          <w:p w14:paraId="2CA3EF3E" w14:textId="32C0AF07" w:rsidR="00024E58" w:rsidRPr="00B50BAB" w:rsidRDefault="00024E58" w:rsidP="006B0D53">
            <w:pPr>
              <w:rPr>
                <w:rFonts w:ascii="MS UI Gothic" w:hAnsi="MS UI Gothic"/>
                <w:b/>
                <w:sz w:val="21"/>
                <w:szCs w:val="18"/>
              </w:rPr>
            </w:pPr>
            <w:r>
              <w:rPr>
                <w:rFonts w:ascii="MS UI Gothic" w:hAnsi="MS UI Gothic" w:hint="eastAsia"/>
                <w:b/>
                <w:sz w:val="21"/>
                <w:szCs w:val="18"/>
              </w:rPr>
              <w:t>◎こさえたん（障がい者が生産する製品</w:t>
            </w:r>
            <w:r w:rsidR="00997A28">
              <w:rPr>
                <w:rFonts w:ascii="MS UI Gothic" w:hAnsi="MS UI Gothic" w:hint="eastAsia"/>
                <w:b/>
                <w:sz w:val="21"/>
                <w:szCs w:val="18"/>
              </w:rPr>
              <w:t>）の販売を協力</w:t>
            </w:r>
          </w:p>
          <w:p w14:paraId="268CA17C" w14:textId="77777777" w:rsidR="006B0D53" w:rsidRDefault="00024E58" w:rsidP="006B0D53">
            <w:pPr>
              <w:spacing w:line="300" w:lineRule="exact"/>
              <w:ind w:leftChars="100" w:left="235"/>
              <w:rPr>
                <w:rFonts w:ascii="MS UI Gothic" w:hAnsi="MS UI Gothic"/>
                <w:sz w:val="18"/>
                <w:szCs w:val="18"/>
              </w:rPr>
            </w:pPr>
            <w:r w:rsidRPr="00B50BAB">
              <w:rPr>
                <w:rFonts w:ascii="MS UI Gothic" w:hAnsi="MS UI Gothic" w:hint="eastAsia"/>
                <w:sz w:val="18"/>
                <w:szCs w:val="18"/>
              </w:rPr>
              <w:t>クルーカフェにて「こさえたん」を販売するとともに、本活動を通じた社会貢献の重要性について</w:t>
            </w:r>
          </w:p>
          <w:p w14:paraId="55A1091D" w14:textId="371E7574" w:rsidR="00024E58" w:rsidRPr="00B50BAB" w:rsidRDefault="00024E58" w:rsidP="006B0D53">
            <w:pPr>
              <w:spacing w:line="300" w:lineRule="exact"/>
              <w:ind w:leftChars="100" w:left="235"/>
              <w:rPr>
                <w:rFonts w:ascii="MS UI Gothic" w:hAnsi="MS UI Gothic"/>
                <w:sz w:val="18"/>
                <w:szCs w:val="18"/>
              </w:rPr>
            </w:pPr>
            <w:r w:rsidRPr="00B50BAB">
              <w:rPr>
                <w:rFonts w:ascii="MS UI Gothic" w:hAnsi="MS UI Gothic" w:hint="eastAsia"/>
                <w:sz w:val="18"/>
                <w:szCs w:val="18"/>
              </w:rPr>
              <w:t>社</w:t>
            </w:r>
            <w:r>
              <w:rPr>
                <w:rFonts w:ascii="MS UI Gothic" w:hAnsi="MS UI Gothic" w:hint="eastAsia"/>
                <w:sz w:val="18"/>
                <w:szCs w:val="18"/>
              </w:rPr>
              <w:t>内周知を行います</w:t>
            </w:r>
          </w:p>
          <w:p w14:paraId="1DE77FAD" w14:textId="20F7ADE5" w:rsidR="00024E58" w:rsidRPr="00B50BAB" w:rsidRDefault="00024E58" w:rsidP="006B0D53">
            <w:pPr>
              <w:rPr>
                <w:rFonts w:ascii="MS UI Gothic" w:hAnsi="MS UI Gothic" w:cs="Meiryo UI"/>
                <w:b/>
                <w:sz w:val="18"/>
                <w:szCs w:val="18"/>
              </w:rPr>
            </w:pPr>
            <w:r w:rsidRPr="00B50BAB">
              <w:rPr>
                <w:rFonts w:ascii="MS UI Gothic" w:hAnsi="MS UI Gothic" w:cs="Meiryo UI" w:hint="eastAsia"/>
                <w:b/>
                <w:sz w:val="21"/>
                <w:szCs w:val="18"/>
              </w:rPr>
              <w:t>◎大阪府障がい者等用駐車区画の設置への協力</w:t>
            </w:r>
          </w:p>
          <w:p w14:paraId="512D6F13" w14:textId="77777777" w:rsidR="006B0D53" w:rsidRDefault="00870DBE" w:rsidP="00A10631">
            <w:pPr>
              <w:spacing w:line="300" w:lineRule="exact"/>
              <w:ind w:leftChars="100" w:left="235" w:firstLine="1"/>
              <w:rPr>
                <w:rFonts w:ascii="MS UI Gothic" w:hAnsi="MS UI Gothic" w:cs="Meiryo UI"/>
                <w:sz w:val="18"/>
                <w:szCs w:val="18"/>
              </w:rPr>
            </w:pPr>
            <w:r w:rsidRPr="00870DBE">
              <w:rPr>
                <w:rFonts w:ascii="MS UI Gothic" w:hAnsi="MS UI Gothic" w:cs="Meiryo UI" w:hint="eastAsia"/>
                <w:sz w:val="18"/>
                <w:szCs w:val="18"/>
              </w:rPr>
              <w:t>障がい者や高齢者など移動に配慮を必要とする方々が安心して来場いただけるよう、</w:t>
            </w:r>
          </w:p>
          <w:p w14:paraId="594A2E9B" w14:textId="7C1BCA51" w:rsidR="00024E58" w:rsidRPr="00715C25" w:rsidRDefault="00870DBE" w:rsidP="006B0D53">
            <w:pPr>
              <w:spacing w:line="300" w:lineRule="exact"/>
              <w:ind w:leftChars="100" w:left="235"/>
              <w:rPr>
                <w:rFonts w:ascii="MS UI Gothic" w:hAnsi="MS UI Gothic" w:cs="Meiryo UI"/>
                <w:sz w:val="18"/>
                <w:szCs w:val="18"/>
              </w:rPr>
            </w:pPr>
            <w:r w:rsidRPr="006B0D53">
              <w:rPr>
                <w:rFonts w:ascii="MS UI Gothic" w:hAnsi="MS UI Gothic" w:cs="Meiryo UI" w:hint="eastAsia"/>
                <w:spacing w:val="-8"/>
                <w:sz w:val="18"/>
                <w:szCs w:val="18"/>
              </w:rPr>
              <w:t>ユニバーサル・スタジオ・ジャパンの駐車場内に「大阪府障がい者等用駐車区画（ゆずりあい駐車区画）」</w:t>
            </w:r>
            <w:r w:rsidRPr="00870DBE">
              <w:rPr>
                <w:rFonts w:ascii="MS UI Gothic" w:hAnsi="MS UI Gothic" w:cs="Meiryo UI" w:hint="eastAsia"/>
                <w:sz w:val="18"/>
                <w:szCs w:val="18"/>
              </w:rPr>
              <w:t>を設置します</w:t>
            </w:r>
          </w:p>
          <w:p w14:paraId="0DEADD68" w14:textId="34C1E577" w:rsidR="00024E58" w:rsidRPr="00B50BAB" w:rsidRDefault="005534E1" w:rsidP="006B0D53">
            <w:pPr>
              <w:rPr>
                <w:rFonts w:ascii="MS UI Gothic" w:hAnsi="MS UI Gothic" w:cs="Meiryo UI"/>
                <w:b/>
                <w:sz w:val="21"/>
                <w:szCs w:val="18"/>
              </w:rPr>
            </w:pPr>
            <w:r>
              <w:rPr>
                <w:rFonts w:ascii="MS UI Gothic" w:hAnsi="MS UI Gothic" w:cs="Meiryo UI" w:hint="eastAsia"/>
                <w:b/>
                <w:sz w:val="21"/>
                <w:szCs w:val="18"/>
              </w:rPr>
              <w:t>◎新型コロナウイルス感染拡大防止に向けた取組み</w:t>
            </w:r>
          </w:p>
          <w:p w14:paraId="482B0E27" w14:textId="77777777" w:rsidR="006B0D53" w:rsidRDefault="00024E58" w:rsidP="00A10631">
            <w:pPr>
              <w:spacing w:line="300" w:lineRule="exact"/>
              <w:ind w:leftChars="100" w:left="235" w:firstLine="1"/>
              <w:rPr>
                <w:rFonts w:ascii="MS UI Gothic" w:hAnsi="MS UI Gothic" w:cs="Meiryo UI"/>
                <w:sz w:val="18"/>
                <w:szCs w:val="18"/>
              </w:rPr>
            </w:pPr>
            <w:r w:rsidRPr="00B50BAB">
              <w:rPr>
                <w:rFonts w:ascii="MS UI Gothic" w:hAnsi="MS UI Gothic" w:cs="Meiryo UI" w:hint="eastAsia"/>
                <w:sz w:val="18"/>
                <w:szCs w:val="18"/>
              </w:rPr>
              <w:t>ユニバーサル・スタジオ・ジャパンのパーク内において、</w:t>
            </w:r>
            <w:r w:rsidR="005534E1">
              <w:rPr>
                <w:rFonts w:ascii="MS UI Gothic" w:hAnsi="MS UI Gothic" w:cs="Meiryo UI" w:hint="eastAsia"/>
                <w:sz w:val="18"/>
                <w:szCs w:val="18"/>
              </w:rPr>
              <w:t>「</w:t>
            </w:r>
            <w:r w:rsidRPr="00B50BAB">
              <w:rPr>
                <w:rFonts w:ascii="MS UI Gothic" w:hAnsi="MS UI Gothic" w:cs="Meiryo UI" w:hint="eastAsia"/>
                <w:sz w:val="18"/>
                <w:szCs w:val="18"/>
              </w:rPr>
              <w:t>大阪コロナ追跡システム</w:t>
            </w:r>
            <w:r w:rsidR="005534E1">
              <w:rPr>
                <w:rFonts w:ascii="MS UI Gothic" w:hAnsi="MS UI Gothic" w:cs="Meiryo UI" w:hint="eastAsia"/>
                <w:sz w:val="18"/>
                <w:szCs w:val="18"/>
              </w:rPr>
              <w:t>」</w:t>
            </w:r>
            <w:r w:rsidRPr="00B50BAB">
              <w:rPr>
                <w:rFonts w:ascii="MS UI Gothic" w:hAnsi="MS UI Gothic" w:cs="Meiryo UI" w:hint="eastAsia"/>
                <w:sz w:val="18"/>
                <w:szCs w:val="18"/>
              </w:rPr>
              <w:t>を導入し</w:t>
            </w:r>
            <w:r>
              <w:rPr>
                <w:rFonts w:ascii="MS UI Gothic" w:hAnsi="MS UI Gothic" w:cs="Meiryo UI" w:hint="eastAsia"/>
                <w:sz w:val="18"/>
                <w:szCs w:val="18"/>
              </w:rPr>
              <w:t>、</w:t>
            </w:r>
          </w:p>
          <w:p w14:paraId="1DF4748E" w14:textId="77777777" w:rsidR="006B0D53" w:rsidRDefault="00024E58" w:rsidP="00A10631">
            <w:pPr>
              <w:spacing w:line="300" w:lineRule="exact"/>
              <w:ind w:leftChars="100" w:left="235" w:firstLine="1"/>
              <w:rPr>
                <w:rFonts w:ascii="MS UI Gothic" w:hAnsi="MS UI Gothic" w:cs="Meiryo UI"/>
                <w:sz w:val="18"/>
                <w:szCs w:val="18"/>
              </w:rPr>
            </w:pPr>
            <w:r>
              <w:rPr>
                <w:rFonts w:ascii="MS UI Gothic" w:hAnsi="MS UI Gothic" w:cs="Meiryo UI" w:hint="eastAsia"/>
                <w:sz w:val="18"/>
                <w:szCs w:val="18"/>
              </w:rPr>
              <w:t>新型コ</w:t>
            </w:r>
            <w:r w:rsidR="005534E1">
              <w:rPr>
                <w:rFonts w:ascii="MS UI Gothic" w:hAnsi="MS UI Gothic" w:cs="Meiryo UI" w:hint="eastAsia"/>
                <w:sz w:val="18"/>
                <w:szCs w:val="18"/>
              </w:rPr>
              <w:t>ロナウイルス感染拡大防止に向けて取り組みます</w:t>
            </w:r>
            <w:r>
              <w:rPr>
                <w:rFonts w:ascii="MS UI Gothic" w:hAnsi="MS UI Gothic" w:cs="Meiryo UI" w:hint="eastAsia"/>
                <w:sz w:val="18"/>
                <w:szCs w:val="18"/>
              </w:rPr>
              <w:t>。</w:t>
            </w:r>
            <w:r w:rsidR="005534E1">
              <w:rPr>
                <w:rFonts w:ascii="MS UI Gothic" w:hAnsi="MS UI Gothic" w:cs="Meiryo UI" w:hint="eastAsia"/>
                <w:sz w:val="18"/>
                <w:szCs w:val="18"/>
              </w:rPr>
              <w:t>また、追跡システムの利用特典を</w:t>
            </w:r>
          </w:p>
          <w:p w14:paraId="5F75A09C" w14:textId="36CAD259" w:rsidR="00024E58" w:rsidRPr="00F37921" w:rsidRDefault="005534E1" w:rsidP="006B0D53">
            <w:pPr>
              <w:ind w:leftChars="100" w:left="235" w:firstLine="1"/>
              <w:rPr>
                <w:rFonts w:ascii="MS UI Gothic" w:hAnsi="MS UI Gothic" w:cs="Meiryo UI"/>
                <w:sz w:val="18"/>
                <w:szCs w:val="18"/>
              </w:rPr>
            </w:pPr>
            <w:r>
              <w:rPr>
                <w:rFonts w:ascii="MS UI Gothic" w:hAnsi="MS UI Gothic" w:cs="Meiryo UI" w:hint="eastAsia"/>
                <w:sz w:val="18"/>
                <w:szCs w:val="18"/>
              </w:rPr>
              <w:t>提供</w:t>
            </w:r>
            <w:r w:rsidR="00024E58" w:rsidRPr="00B50BAB">
              <w:rPr>
                <w:rFonts w:ascii="MS UI Gothic" w:hAnsi="MS UI Gothic" w:cs="Meiryo UI" w:hint="eastAsia"/>
                <w:sz w:val="18"/>
                <w:szCs w:val="18"/>
              </w:rPr>
              <w:t>するなど、利用促進に協力します</w:t>
            </w:r>
          </w:p>
          <w:p w14:paraId="3E9F6274" w14:textId="63CA50AD" w:rsidR="00024E58" w:rsidRPr="00B50BAB" w:rsidRDefault="00024E58" w:rsidP="006B0D53">
            <w:pPr>
              <w:rPr>
                <w:rFonts w:ascii="MS UI Gothic" w:hAnsi="MS UI Gothic"/>
                <w:b/>
                <w:sz w:val="21"/>
                <w:szCs w:val="18"/>
              </w:rPr>
            </w:pPr>
            <w:r>
              <w:rPr>
                <w:rFonts w:ascii="MS UI Gothic" w:hAnsi="MS UI Gothic" w:hint="eastAsia"/>
                <w:b/>
                <w:sz w:val="21"/>
                <w:szCs w:val="18"/>
              </w:rPr>
              <w:t>○児童福祉施設等への</w:t>
            </w:r>
            <w:r w:rsidRPr="00B50BAB">
              <w:rPr>
                <w:rFonts w:ascii="MS UI Gothic" w:hAnsi="MS UI Gothic" w:hint="eastAsia"/>
                <w:b/>
                <w:sz w:val="21"/>
                <w:szCs w:val="18"/>
              </w:rPr>
              <w:t>商品の寄贈</w:t>
            </w:r>
          </w:p>
          <w:p w14:paraId="45A847A2" w14:textId="77777777" w:rsidR="006B0D53" w:rsidRDefault="00024E58" w:rsidP="00A10631">
            <w:pPr>
              <w:spacing w:line="300" w:lineRule="exact"/>
              <w:ind w:leftChars="100" w:left="235" w:firstLine="1"/>
              <w:rPr>
                <w:rFonts w:ascii="MS UI Gothic" w:hAnsi="MS UI Gothic"/>
                <w:sz w:val="18"/>
                <w:szCs w:val="18"/>
              </w:rPr>
            </w:pPr>
            <w:r>
              <w:rPr>
                <w:rFonts w:ascii="MS UI Gothic" w:hAnsi="MS UI Gothic" w:hint="eastAsia"/>
                <w:sz w:val="18"/>
                <w:szCs w:val="18"/>
              </w:rPr>
              <w:t>府内の児童福祉施設等への</w:t>
            </w:r>
            <w:r w:rsidRPr="00B50BAB">
              <w:rPr>
                <w:rFonts w:ascii="MS UI Gothic" w:hAnsi="MS UI Gothic" w:hint="eastAsia"/>
                <w:sz w:val="18"/>
                <w:szCs w:val="18"/>
              </w:rPr>
              <w:t>商品</w:t>
            </w:r>
            <w:r>
              <w:rPr>
                <w:rFonts w:ascii="MS UI Gothic" w:hAnsi="MS UI Gothic" w:hint="eastAsia"/>
                <w:sz w:val="18"/>
                <w:szCs w:val="18"/>
              </w:rPr>
              <w:t>の</w:t>
            </w:r>
            <w:r w:rsidRPr="00B50BAB">
              <w:rPr>
                <w:rFonts w:ascii="MS UI Gothic" w:hAnsi="MS UI Gothic" w:hint="eastAsia"/>
                <w:sz w:val="18"/>
                <w:szCs w:val="18"/>
              </w:rPr>
              <w:t>寄贈</w:t>
            </w:r>
            <w:r>
              <w:rPr>
                <w:rFonts w:ascii="MS UI Gothic" w:hAnsi="MS UI Gothic" w:hint="eastAsia"/>
                <w:sz w:val="18"/>
                <w:szCs w:val="18"/>
              </w:rPr>
              <w:t>を通じ、</w:t>
            </w:r>
            <w:r w:rsidRPr="00B50BAB">
              <w:rPr>
                <w:rFonts w:ascii="MS UI Gothic" w:hAnsi="MS UI Gothic" w:hint="eastAsia"/>
                <w:sz w:val="18"/>
                <w:szCs w:val="18"/>
              </w:rPr>
              <w:t>子どもたちが同じスタートライン</w:t>
            </w:r>
            <w:r>
              <w:rPr>
                <w:rFonts w:ascii="MS UI Gothic" w:hAnsi="MS UI Gothic" w:hint="eastAsia"/>
                <w:sz w:val="18"/>
                <w:szCs w:val="18"/>
              </w:rPr>
              <w:t>に立ち、</w:t>
            </w:r>
          </w:p>
          <w:p w14:paraId="0390D78F" w14:textId="5219DFB7" w:rsidR="00024E58" w:rsidRPr="00B50BAB" w:rsidRDefault="00024E58" w:rsidP="00A10631">
            <w:pPr>
              <w:spacing w:line="300" w:lineRule="exact"/>
              <w:ind w:leftChars="100" w:left="235" w:firstLine="1"/>
              <w:rPr>
                <w:rFonts w:ascii="MS UI Gothic" w:hAnsi="MS UI Gothic"/>
                <w:sz w:val="18"/>
                <w:szCs w:val="18"/>
              </w:rPr>
            </w:pPr>
            <w:r>
              <w:rPr>
                <w:rFonts w:ascii="MS UI Gothic" w:hAnsi="MS UI Gothic" w:hint="eastAsia"/>
                <w:sz w:val="18"/>
                <w:szCs w:val="18"/>
              </w:rPr>
              <w:t>輝く未来に向かって進むことができるよう応援します</w:t>
            </w:r>
          </w:p>
          <w:p w14:paraId="4E421A5A" w14:textId="77777777" w:rsidR="00024E58" w:rsidRDefault="00024E58" w:rsidP="00A10631">
            <w:pPr>
              <w:spacing w:line="300" w:lineRule="exact"/>
              <w:rPr>
                <w:rFonts w:ascii="MS UI Gothic" w:hAnsi="MS UI Gothic"/>
                <w:b/>
                <w:sz w:val="21"/>
                <w:szCs w:val="18"/>
              </w:rPr>
            </w:pPr>
          </w:p>
          <w:p w14:paraId="341F52FB" w14:textId="2825D3FB" w:rsidR="00A10631" w:rsidRPr="00B50BAB" w:rsidRDefault="00A10631" w:rsidP="00A10631">
            <w:pPr>
              <w:spacing w:line="300" w:lineRule="exact"/>
              <w:rPr>
                <w:rFonts w:ascii="MS UI Gothic" w:hAnsi="MS UI Gothic"/>
                <w:b/>
                <w:sz w:val="21"/>
                <w:szCs w:val="18"/>
              </w:rPr>
            </w:pPr>
          </w:p>
        </w:tc>
      </w:tr>
      <w:tr w:rsidR="00024E58" w:rsidRPr="00E477E1" w14:paraId="4C1AAAEE" w14:textId="77777777" w:rsidTr="005153CB">
        <w:trPr>
          <w:trHeight w:val="2252"/>
        </w:trPr>
        <w:tc>
          <w:tcPr>
            <w:tcW w:w="675" w:type="dxa"/>
            <w:vAlign w:val="center"/>
          </w:tcPr>
          <w:p w14:paraId="05248602" w14:textId="77777777" w:rsidR="00024E58" w:rsidRPr="00746BE2" w:rsidRDefault="00024E58" w:rsidP="00024E58">
            <w:pPr>
              <w:pStyle w:val="a5"/>
              <w:numPr>
                <w:ilvl w:val="0"/>
                <w:numId w:val="36"/>
              </w:numPr>
              <w:ind w:leftChars="0"/>
              <w:jc w:val="center"/>
              <w:rPr>
                <w:sz w:val="21"/>
                <w:szCs w:val="21"/>
              </w:rPr>
            </w:pPr>
          </w:p>
        </w:tc>
        <w:tc>
          <w:tcPr>
            <w:tcW w:w="2014" w:type="dxa"/>
          </w:tcPr>
          <w:p w14:paraId="57F0645F" w14:textId="77777777" w:rsidR="00024E58" w:rsidRDefault="00024E58" w:rsidP="00A10631">
            <w:pPr>
              <w:spacing w:line="300" w:lineRule="exact"/>
              <w:rPr>
                <w:sz w:val="21"/>
                <w:szCs w:val="21"/>
              </w:rPr>
            </w:pPr>
            <w:r>
              <w:rPr>
                <w:rFonts w:hint="eastAsia"/>
                <w:sz w:val="21"/>
                <w:szCs w:val="21"/>
              </w:rPr>
              <w:t>女性活躍・</w:t>
            </w:r>
          </w:p>
          <w:p w14:paraId="6535A522" w14:textId="2F053A81" w:rsidR="00024E58" w:rsidRDefault="00A10631" w:rsidP="00A10631">
            <w:pPr>
              <w:spacing w:line="300" w:lineRule="exact"/>
              <w:ind w:firstLine="1"/>
              <w:rPr>
                <w:noProof/>
              </w:rPr>
            </w:pPr>
            <w:r w:rsidRPr="00DF30DB">
              <w:rPr>
                <w:rFonts w:ascii="MS UI Gothic" w:hAnsi="MS UI Gothic" w:hint="eastAsia"/>
                <w:noProof/>
                <w:sz w:val="18"/>
                <w:szCs w:val="18"/>
              </w:rPr>
              <w:drawing>
                <wp:anchor distT="0" distB="0" distL="114300" distR="114300" simplePos="0" relativeHeight="251849216" behindDoc="1" locked="0" layoutInCell="1" allowOverlap="1" wp14:anchorId="1E17CA38" wp14:editId="703D5767">
                  <wp:simplePos x="0" y="0"/>
                  <wp:positionH relativeFrom="column">
                    <wp:posOffset>12700</wp:posOffset>
                  </wp:positionH>
                  <wp:positionV relativeFrom="paragraph">
                    <wp:posOffset>1176020</wp:posOffset>
                  </wp:positionV>
                  <wp:extent cx="755650" cy="755650"/>
                  <wp:effectExtent l="0" t="0" r="6350" b="6350"/>
                  <wp:wrapTight wrapText="bothSides">
                    <wp:wrapPolygon edited="0">
                      <wp:start x="0" y="0"/>
                      <wp:lineTo x="0" y="21237"/>
                      <wp:lineTo x="21237" y="21237"/>
                      <wp:lineTo x="21237" y="0"/>
                      <wp:lineTo x="0" y="0"/>
                    </wp:wrapPolygon>
                  </wp:wrapTight>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dg_icon_05_ja.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5650" cy="755650"/>
                          </a:xfrm>
                          <a:prstGeom prst="rect">
                            <a:avLst/>
                          </a:prstGeom>
                        </pic:spPr>
                      </pic:pic>
                    </a:graphicData>
                  </a:graphic>
                  <wp14:sizeRelH relativeFrom="margin">
                    <wp14:pctWidth>0</wp14:pctWidth>
                  </wp14:sizeRelH>
                  <wp14:sizeRelV relativeFrom="margin">
                    <wp14:pctHeight>0</wp14:pctHeight>
                  </wp14:sizeRelV>
                </wp:anchor>
              </w:drawing>
            </w:r>
            <w:r w:rsidRPr="00E32F4E">
              <w:rPr>
                <w:rFonts w:ascii="メイリオ" w:eastAsia="メイリオ" w:hAnsi="メイリオ" w:cs="メイリオ"/>
                <w:noProof/>
                <w:color w:val="333333"/>
              </w:rPr>
              <w:drawing>
                <wp:anchor distT="0" distB="0" distL="114300" distR="114300" simplePos="0" relativeHeight="251847168" behindDoc="0" locked="0" layoutInCell="1" allowOverlap="1" wp14:anchorId="7BC70B2C" wp14:editId="41B3B333">
                  <wp:simplePos x="0" y="0"/>
                  <wp:positionH relativeFrom="column">
                    <wp:posOffset>12700</wp:posOffset>
                  </wp:positionH>
                  <wp:positionV relativeFrom="paragraph">
                    <wp:posOffset>2056765</wp:posOffset>
                  </wp:positionV>
                  <wp:extent cx="755650" cy="755650"/>
                  <wp:effectExtent l="0" t="0" r="6350" b="6350"/>
                  <wp:wrapNone/>
                  <wp:docPr id="20" name="図 20" descr="https://imacocollabo.or.jp/wp-content/uploads/2018/02/sdg_icon_08_ja-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acocollabo.or.jp/wp-content/uploads/2018/02/sdg_icon_08_ja-300x300.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55650" cy="755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8192" behindDoc="0" locked="0" layoutInCell="1" allowOverlap="1" wp14:anchorId="2E969BE0" wp14:editId="76A23F5A">
                  <wp:simplePos x="0" y="0"/>
                  <wp:positionH relativeFrom="column">
                    <wp:posOffset>12700</wp:posOffset>
                  </wp:positionH>
                  <wp:positionV relativeFrom="paragraph">
                    <wp:posOffset>280670</wp:posOffset>
                  </wp:positionV>
                  <wp:extent cx="755650" cy="764540"/>
                  <wp:effectExtent l="0" t="0" r="635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5650" cy="764540"/>
                          </a:xfrm>
                          <a:prstGeom prst="rect">
                            <a:avLst/>
                          </a:prstGeom>
                        </pic:spPr>
                      </pic:pic>
                    </a:graphicData>
                  </a:graphic>
                  <wp14:sizeRelH relativeFrom="page">
                    <wp14:pctWidth>0</wp14:pctWidth>
                  </wp14:sizeRelH>
                  <wp14:sizeRelV relativeFrom="page">
                    <wp14:pctHeight>0</wp14:pctHeight>
                  </wp14:sizeRelV>
                </wp:anchor>
              </w:drawing>
            </w:r>
            <w:r w:rsidR="00024E58">
              <w:rPr>
                <w:rFonts w:hint="eastAsia"/>
                <w:sz w:val="21"/>
                <w:szCs w:val="21"/>
              </w:rPr>
              <w:t>働き方改革</w:t>
            </w:r>
          </w:p>
        </w:tc>
        <w:tc>
          <w:tcPr>
            <w:tcW w:w="7087" w:type="dxa"/>
          </w:tcPr>
          <w:p w14:paraId="593423C1" w14:textId="7AC8FBFE" w:rsidR="00024E58" w:rsidRPr="00B50BAB" w:rsidRDefault="00024E58" w:rsidP="006D5C2C">
            <w:pPr>
              <w:rPr>
                <w:rFonts w:ascii="MS UI Gothic" w:hAnsi="MS UI Gothic"/>
                <w:b/>
                <w:sz w:val="21"/>
                <w:szCs w:val="18"/>
              </w:rPr>
            </w:pPr>
            <w:r w:rsidRPr="00B50BAB">
              <w:rPr>
                <w:rFonts w:ascii="MS UI Gothic" w:hAnsi="MS UI Gothic" w:hint="eastAsia"/>
                <w:b/>
                <w:sz w:val="21"/>
                <w:szCs w:val="18"/>
              </w:rPr>
              <w:t xml:space="preserve">◎ </w:t>
            </w:r>
            <w:r w:rsidR="00E57ACA">
              <w:rPr>
                <w:rFonts w:ascii="MS UI Gothic" w:hAnsi="MS UI Gothic"/>
                <w:b/>
                <w:sz w:val="21"/>
                <w:szCs w:val="18"/>
              </w:rPr>
              <w:t>Well-</w:t>
            </w:r>
            <w:r w:rsidRPr="00B50BAB">
              <w:rPr>
                <w:rFonts w:ascii="MS UI Gothic" w:hAnsi="MS UI Gothic"/>
                <w:b/>
                <w:sz w:val="21"/>
                <w:szCs w:val="18"/>
              </w:rPr>
              <w:t>Being</w:t>
            </w:r>
            <w:r w:rsidRPr="00B50BAB">
              <w:rPr>
                <w:rFonts w:ascii="MS UI Gothic" w:hAnsi="MS UI Gothic" w:hint="eastAsia"/>
                <w:b/>
                <w:sz w:val="21"/>
                <w:szCs w:val="18"/>
              </w:rPr>
              <w:t xml:space="preserve">　</w:t>
            </w:r>
            <w:r w:rsidRPr="00B50BAB">
              <w:rPr>
                <w:rFonts w:ascii="MS UI Gothic" w:hAnsi="MS UI Gothic"/>
                <w:b/>
                <w:sz w:val="21"/>
                <w:szCs w:val="18"/>
              </w:rPr>
              <w:t>OSAKA</w:t>
            </w:r>
            <w:r w:rsidRPr="00B50BAB">
              <w:rPr>
                <w:rFonts w:ascii="MS UI Gothic" w:hAnsi="MS UI Gothic" w:hint="eastAsia"/>
                <w:b/>
                <w:sz w:val="21"/>
                <w:szCs w:val="18"/>
              </w:rPr>
              <w:t xml:space="preserve">　</w:t>
            </w:r>
            <w:r w:rsidRPr="00B50BAB">
              <w:rPr>
                <w:rFonts w:ascii="MS UI Gothic" w:hAnsi="MS UI Gothic"/>
                <w:b/>
                <w:sz w:val="21"/>
                <w:szCs w:val="18"/>
              </w:rPr>
              <w:t>Lab</w:t>
            </w:r>
            <w:r w:rsidR="006D5C2C">
              <w:rPr>
                <w:rFonts w:ascii="MS UI Gothic" w:hAnsi="MS UI Gothic" w:hint="eastAsia"/>
                <w:b/>
                <w:sz w:val="21"/>
                <w:szCs w:val="18"/>
              </w:rPr>
              <w:t>への参画を通じた、健康経営等の取組みの推進</w:t>
            </w:r>
          </w:p>
          <w:p w14:paraId="0D2DEFA0" w14:textId="77777777" w:rsidR="006B0D53" w:rsidRDefault="00024E58" w:rsidP="006D5C2C">
            <w:pPr>
              <w:spacing w:line="320" w:lineRule="exact"/>
              <w:ind w:leftChars="100" w:left="235"/>
              <w:rPr>
                <w:rFonts w:ascii="MS UI Gothic" w:hAnsi="MS UI Gothic"/>
                <w:sz w:val="18"/>
                <w:szCs w:val="18"/>
              </w:rPr>
            </w:pPr>
            <w:r w:rsidRPr="00B50BAB">
              <w:rPr>
                <w:rFonts w:ascii="MS UI Gothic" w:hAnsi="MS UI Gothic" w:hint="eastAsia"/>
                <w:sz w:val="18"/>
                <w:szCs w:val="18"/>
              </w:rPr>
              <w:t>府と企業・大学が連携して設立したWell-Being　OSAKA　Labに参画し、働き方改革や</w:t>
            </w:r>
          </w:p>
          <w:p w14:paraId="404C89D7" w14:textId="4628255B" w:rsidR="00024E58" w:rsidRDefault="00024E58" w:rsidP="006D5C2C">
            <w:pPr>
              <w:spacing w:line="320" w:lineRule="exact"/>
              <w:ind w:leftChars="100" w:left="235"/>
              <w:rPr>
                <w:rFonts w:ascii="MS UI Gothic" w:hAnsi="MS UI Gothic"/>
                <w:sz w:val="18"/>
                <w:szCs w:val="18"/>
              </w:rPr>
            </w:pPr>
            <w:r w:rsidRPr="00B50BAB">
              <w:rPr>
                <w:rFonts w:ascii="MS UI Gothic" w:hAnsi="MS UI Gothic" w:hint="eastAsia"/>
                <w:sz w:val="18"/>
                <w:szCs w:val="18"/>
              </w:rPr>
              <w:t>健康経営の取組みを推進します</w:t>
            </w:r>
          </w:p>
          <w:p w14:paraId="5350D811" w14:textId="4F2A9640" w:rsidR="00024E58" w:rsidRPr="00F37921" w:rsidRDefault="00037B87" w:rsidP="006B0D53">
            <w:pPr>
              <w:ind w:leftChars="100" w:left="235"/>
              <w:rPr>
                <w:rFonts w:ascii="MS UI Gothic" w:hAnsi="MS UI Gothic"/>
                <w:sz w:val="18"/>
                <w:szCs w:val="18"/>
              </w:rPr>
            </w:pPr>
            <w:r>
              <w:rPr>
                <w:rFonts w:ascii="MS UI Gothic" w:hAnsi="MS UI Gothic" w:hint="eastAsia"/>
                <w:sz w:val="18"/>
                <w:szCs w:val="18"/>
              </w:rPr>
              <w:t>（2020年11月12</w:t>
            </w:r>
            <w:r w:rsidR="00024E58">
              <w:rPr>
                <w:rFonts w:ascii="MS UI Gothic" w:hAnsi="MS UI Gothic" w:hint="eastAsia"/>
                <w:sz w:val="18"/>
                <w:szCs w:val="18"/>
              </w:rPr>
              <w:t>日参画済）</w:t>
            </w:r>
          </w:p>
          <w:p w14:paraId="52BCDEB5" w14:textId="77777777" w:rsidR="00997A28" w:rsidRDefault="00024E58" w:rsidP="006B0D53">
            <w:pPr>
              <w:spacing w:line="300" w:lineRule="exact"/>
              <w:ind w:left="206" w:hangingChars="100" w:hanging="206"/>
              <w:rPr>
                <w:rFonts w:ascii="MS UI Gothic" w:hAnsi="MS UI Gothic"/>
                <w:b/>
                <w:sz w:val="21"/>
                <w:szCs w:val="18"/>
              </w:rPr>
            </w:pPr>
            <w:r w:rsidRPr="00B50BAB">
              <w:rPr>
                <w:rFonts w:ascii="MS UI Gothic" w:hAnsi="MS UI Gothic" w:hint="eastAsia"/>
                <w:b/>
                <w:sz w:val="21"/>
                <w:szCs w:val="18"/>
              </w:rPr>
              <w:t>〇「男女いきいき・元気宣言」事業者を通じた職場環境づくりの推進</w:t>
            </w:r>
          </w:p>
          <w:p w14:paraId="5F7DF1A5" w14:textId="73C11E86" w:rsidR="00024E58" w:rsidRDefault="00024E58" w:rsidP="00997A28">
            <w:pPr>
              <w:spacing w:line="300" w:lineRule="exact"/>
              <w:ind w:leftChars="100" w:left="235"/>
              <w:rPr>
                <w:rFonts w:ascii="MS UI Gothic" w:hAnsi="MS UI Gothic"/>
                <w:sz w:val="18"/>
                <w:szCs w:val="18"/>
              </w:rPr>
            </w:pPr>
            <w:r w:rsidRPr="00B50BAB">
              <w:rPr>
                <w:rFonts w:ascii="MS UI Gothic" w:hAnsi="MS UI Gothic" w:hint="eastAsia"/>
                <w:sz w:val="18"/>
                <w:szCs w:val="18"/>
              </w:rPr>
              <w:t>男女ともにいきいきと働くことができる職場環境づくりを推進します</w:t>
            </w:r>
          </w:p>
          <w:p w14:paraId="7DAC2F3D" w14:textId="003E9AA3" w:rsidR="00024E58" w:rsidRPr="00F37921" w:rsidRDefault="00037B87" w:rsidP="006B0D53">
            <w:pPr>
              <w:spacing w:line="300" w:lineRule="exact"/>
              <w:ind w:leftChars="100" w:left="235"/>
              <w:rPr>
                <w:rFonts w:ascii="MS UI Gothic" w:hAnsi="MS UI Gothic"/>
                <w:b/>
                <w:sz w:val="21"/>
                <w:szCs w:val="18"/>
              </w:rPr>
            </w:pPr>
            <w:r>
              <w:rPr>
                <w:rFonts w:ascii="MS UI Gothic" w:hAnsi="MS UI Gothic" w:hint="eastAsia"/>
                <w:sz w:val="18"/>
                <w:szCs w:val="18"/>
              </w:rPr>
              <w:t>（2006年3月30</w:t>
            </w:r>
            <w:r w:rsidR="00024E58">
              <w:rPr>
                <w:rFonts w:ascii="MS UI Gothic" w:hAnsi="MS UI Gothic" w:hint="eastAsia"/>
                <w:sz w:val="18"/>
                <w:szCs w:val="18"/>
              </w:rPr>
              <w:t>日登録済）</w:t>
            </w:r>
          </w:p>
          <w:p w14:paraId="167BC6E1" w14:textId="77777777" w:rsidR="00024E58" w:rsidRDefault="00024E58" w:rsidP="006D5C2C">
            <w:pPr>
              <w:rPr>
                <w:rFonts w:ascii="MS UI Gothic" w:hAnsi="MS UI Gothic"/>
                <w:b/>
                <w:sz w:val="21"/>
                <w:szCs w:val="18"/>
              </w:rPr>
            </w:pPr>
          </w:p>
          <w:p w14:paraId="25945216" w14:textId="3CC7D90C" w:rsidR="00024E58" w:rsidRDefault="00024E58" w:rsidP="006D5C2C">
            <w:pPr>
              <w:rPr>
                <w:rFonts w:ascii="MS UI Gothic" w:hAnsi="MS UI Gothic"/>
                <w:b/>
                <w:sz w:val="21"/>
                <w:szCs w:val="18"/>
              </w:rPr>
            </w:pPr>
          </w:p>
          <w:p w14:paraId="59DE75A7" w14:textId="46547A3C" w:rsidR="006D5C2C" w:rsidRDefault="006D5C2C" w:rsidP="006D5C2C">
            <w:pPr>
              <w:rPr>
                <w:rFonts w:ascii="MS UI Gothic" w:hAnsi="MS UI Gothic"/>
                <w:b/>
                <w:sz w:val="21"/>
                <w:szCs w:val="18"/>
              </w:rPr>
            </w:pPr>
          </w:p>
          <w:p w14:paraId="31E21F39" w14:textId="4AD495DD" w:rsidR="006D5C2C" w:rsidRDefault="006D5C2C" w:rsidP="006D5C2C">
            <w:pPr>
              <w:rPr>
                <w:rFonts w:ascii="MS UI Gothic" w:hAnsi="MS UI Gothic"/>
                <w:b/>
                <w:sz w:val="21"/>
                <w:szCs w:val="18"/>
              </w:rPr>
            </w:pPr>
          </w:p>
          <w:p w14:paraId="057270F6" w14:textId="3E49E338" w:rsidR="00024E58" w:rsidRDefault="00024E58" w:rsidP="006D5C2C">
            <w:pPr>
              <w:rPr>
                <w:rFonts w:ascii="MS UI Gothic" w:hAnsi="MS UI Gothic"/>
                <w:b/>
                <w:sz w:val="21"/>
                <w:szCs w:val="18"/>
              </w:rPr>
            </w:pPr>
          </w:p>
          <w:p w14:paraId="16FC4523" w14:textId="66F4FE8B" w:rsidR="002E26F4" w:rsidRDefault="002E26F4" w:rsidP="006D5C2C">
            <w:pPr>
              <w:rPr>
                <w:rFonts w:ascii="MS UI Gothic" w:hAnsi="MS UI Gothic"/>
                <w:b/>
                <w:sz w:val="21"/>
                <w:szCs w:val="18"/>
              </w:rPr>
            </w:pPr>
          </w:p>
          <w:p w14:paraId="560D0236" w14:textId="637B0CF5" w:rsidR="00024E58" w:rsidRPr="002A24CC" w:rsidRDefault="00024E58" w:rsidP="006D5C2C">
            <w:pPr>
              <w:rPr>
                <w:rFonts w:ascii="MS UI Gothic" w:hAnsi="MS UI Gothic"/>
                <w:b/>
                <w:sz w:val="21"/>
                <w:szCs w:val="18"/>
              </w:rPr>
            </w:pPr>
          </w:p>
        </w:tc>
      </w:tr>
      <w:tr w:rsidR="00024E58" w:rsidRPr="00E477E1" w14:paraId="20A26929" w14:textId="77777777" w:rsidTr="005153CB">
        <w:trPr>
          <w:trHeight w:val="2252"/>
        </w:trPr>
        <w:tc>
          <w:tcPr>
            <w:tcW w:w="675" w:type="dxa"/>
            <w:vAlign w:val="center"/>
          </w:tcPr>
          <w:p w14:paraId="5179DA6B" w14:textId="77777777" w:rsidR="00024E58" w:rsidRPr="00746BE2" w:rsidRDefault="00024E58" w:rsidP="00024E58">
            <w:pPr>
              <w:pStyle w:val="a5"/>
              <w:numPr>
                <w:ilvl w:val="0"/>
                <w:numId w:val="36"/>
              </w:numPr>
              <w:ind w:leftChars="0"/>
              <w:jc w:val="center"/>
              <w:rPr>
                <w:sz w:val="21"/>
                <w:szCs w:val="21"/>
              </w:rPr>
            </w:pPr>
          </w:p>
        </w:tc>
        <w:tc>
          <w:tcPr>
            <w:tcW w:w="2014" w:type="dxa"/>
          </w:tcPr>
          <w:p w14:paraId="71C89575" w14:textId="116F485C" w:rsidR="00024E58" w:rsidRPr="0023482A" w:rsidRDefault="00024E58" w:rsidP="00024E58">
            <w:pPr>
              <w:rPr>
                <w:sz w:val="21"/>
                <w:szCs w:val="21"/>
              </w:rPr>
            </w:pPr>
            <w:r>
              <w:rPr>
                <w:rFonts w:hint="eastAsia"/>
                <w:sz w:val="21"/>
                <w:szCs w:val="21"/>
              </w:rPr>
              <w:t>安全・安心</w:t>
            </w:r>
          </w:p>
          <w:p w14:paraId="4ABD08CC" w14:textId="7537B53B" w:rsidR="00024E58" w:rsidRDefault="00A10631" w:rsidP="00024E58">
            <w:pPr>
              <w:rPr>
                <w:sz w:val="21"/>
                <w:szCs w:val="21"/>
              </w:rPr>
            </w:pPr>
            <w:r w:rsidRPr="00E32F4E">
              <w:rPr>
                <w:noProof/>
                <w:sz w:val="21"/>
                <w:szCs w:val="21"/>
              </w:rPr>
              <w:drawing>
                <wp:anchor distT="0" distB="0" distL="114300" distR="114300" simplePos="0" relativeHeight="251850240" behindDoc="0" locked="0" layoutInCell="1" allowOverlap="1" wp14:anchorId="371AA390" wp14:editId="10260EEB">
                  <wp:simplePos x="0" y="0"/>
                  <wp:positionH relativeFrom="column">
                    <wp:posOffset>3175</wp:posOffset>
                  </wp:positionH>
                  <wp:positionV relativeFrom="paragraph">
                    <wp:posOffset>99695</wp:posOffset>
                  </wp:positionV>
                  <wp:extent cx="755650" cy="755650"/>
                  <wp:effectExtent l="0" t="0" r="6350" b="6350"/>
                  <wp:wrapNone/>
                  <wp:docPr id="23" name="図 23" descr="http://www.unic.or.jp/files/sdg_icon_11_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unic.or.jp/files/sdg_icon_11_ja.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55650" cy="755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87" w:type="dxa"/>
          </w:tcPr>
          <w:p w14:paraId="3D9B247F" w14:textId="0A643CDF" w:rsidR="00024E58" w:rsidRPr="00B50BAB" w:rsidRDefault="00024E58" w:rsidP="006D5C2C">
            <w:pPr>
              <w:spacing w:line="300" w:lineRule="exact"/>
              <w:rPr>
                <w:rFonts w:ascii="MS UI Gothic" w:hAnsi="MS UI Gothic"/>
                <w:b/>
                <w:sz w:val="21"/>
                <w:szCs w:val="18"/>
              </w:rPr>
            </w:pPr>
            <w:r w:rsidRPr="00B50BAB">
              <w:rPr>
                <w:rFonts w:ascii="MS UI Gothic" w:hAnsi="MS UI Gothic" w:hint="eastAsia"/>
                <w:b/>
                <w:sz w:val="21"/>
                <w:szCs w:val="18"/>
              </w:rPr>
              <w:t>◎大阪</w:t>
            </w:r>
            <w:r w:rsidRPr="00B50BAB">
              <w:rPr>
                <w:rFonts w:ascii="MS UI Gothic" w:hAnsi="MS UI Gothic"/>
                <w:b/>
                <w:sz w:val="21"/>
                <w:szCs w:val="18"/>
              </w:rPr>
              <w:t>880</w:t>
            </w:r>
            <w:r>
              <w:rPr>
                <w:rFonts w:ascii="MS UI Gothic" w:hAnsi="MS UI Gothic"/>
                <w:b/>
                <w:sz w:val="21"/>
                <w:szCs w:val="18"/>
              </w:rPr>
              <w:t>万人訓練への</w:t>
            </w:r>
            <w:r>
              <w:rPr>
                <w:rFonts w:ascii="MS UI Gothic" w:hAnsi="MS UI Gothic" w:hint="eastAsia"/>
                <w:b/>
                <w:sz w:val="21"/>
                <w:szCs w:val="18"/>
              </w:rPr>
              <w:t>参画</w:t>
            </w:r>
            <w:r w:rsidRPr="00B50BAB">
              <w:rPr>
                <w:rFonts w:ascii="MS UI Gothic" w:hAnsi="MS UI Gothic" w:hint="eastAsia"/>
                <w:b/>
                <w:sz w:val="21"/>
                <w:szCs w:val="18"/>
              </w:rPr>
              <w:t xml:space="preserve"> </w:t>
            </w:r>
          </w:p>
          <w:p w14:paraId="31109620" w14:textId="3011B12B" w:rsidR="002E26F4" w:rsidRPr="00B50BAB" w:rsidRDefault="00024E58" w:rsidP="006B0D53">
            <w:pPr>
              <w:ind w:firstLineChars="100" w:firstLine="175"/>
              <w:rPr>
                <w:rFonts w:ascii="MS UI Gothic" w:hAnsi="MS UI Gothic"/>
                <w:sz w:val="18"/>
                <w:szCs w:val="18"/>
              </w:rPr>
            </w:pPr>
            <w:r w:rsidRPr="00B50BAB">
              <w:rPr>
                <w:rFonts w:ascii="MS UI Gothic" w:hAnsi="MS UI Gothic" w:hint="eastAsia"/>
                <w:sz w:val="18"/>
                <w:szCs w:val="18"/>
              </w:rPr>
              <w:t>大阪880万人訓練に関する周知啓発活動等を通じて、従業員の防災意識の醸成を図ります</w:t>
            </w:r>
          </w:p>
          <w:p w14:paraId="009DEEC1" w14:textId="255E3210" w:rsidR="00024E58" w:rsidRPr="00B50BAB" w:rsidRDefault="00024E58" w:rsidP="006B0D53">
            <w:pPr>
              <w:rPr>
                <w:rFonts w:ascii="MS UI Gothic" w:hAnsi="MS UI Gothic"/>
                <w:b/>
                <w:sz w:val="21"/>
                <w:szCs w:val="18"/>
              </w:rPr>
            </w:pPr>
            <w:r w:rsidRPr="00B50BAB">
              <w:rPr>
                <w:rFonts w:ascii="MS UI Gothic" w:hAnsi="MS UI Gothic" w:hint="eastAsia"/>
                <w:b/>
                <w:sz w:val="21"/>
                <w:szCs w:val="18"/>
              </w:rPr>
              <w:t xml:space="preserve">◎災害時における支援 </w:t>
            </w:r>
          </w:p>
          <w:p w14:paraId="20961F4F" w14:textId="2BB9AE32" w:rsidR="00024E58" w:rsidRDefault="00024E58" w:rsidP="006B0D53">
            <w:pPr>
              <w:ind w:firstLineChars="100" w:firstLine="175"/>
              <w:rPr>
                <w:rFonts w:ascii="MS UI Gothic" w:hAnsi="MS UI Gothic"/>
                <w:sz w:val="18"/>
                <w:szCs w:val="18"/>
              </w:rPr>
            </w:pPr>
            <w:r w:rsidRPr="00B50BAB">
              <w:rPr>
                <w:rFonts w:ascii="MS UI Gothic" w:hAnsi="MS UI Gothic" w:hint="eastAsia"/>
                <w:sz w:val="18"/>
                <w:szCs w:val="18"/>
              </w:rPr>
              <w:t>災害発生時に府と連携し様々な形での災害支援の取組みに協力します</w:t>
            </w:r>
          </w:p>
          <w:p w14:paraId="255B8090" w14:textId="7EDCBE98" w:rsidR="00024E58" w:rsidRPr="007B0D77" w:rsidRDefault="00997A28" w:rsidP="006B0D53">
            <w:pPr>
              <w:rPr>
                <w:rFonts w:ascii="MS UI Gothic" w:hAnsi="MS UI Gothic"/>
                <w:b/>
                <w:sz w:val="21"/>
                <w:szCs w:val="21"/>
              </w:rPr>
            </w:pPr>
            <w:r>
              <w:rPr>
                <w:rFonts w:ascii="MS UI Gothic" w:hAnsi="MS UI Gothic" w:hint="eastAsia"/>
                <w:b/>
                <w:sz w:val="21"/>
                <w:szCs w:val="21"/>
              </w:rPr>
              <w:t>○青色防犯パトロールの実施</w:t>
            </w:r>
          </w:p>
          <w:p w14:paraId="425FED8D" w14:textId="77777777" w:rsidR="00024E58" w:rsidRDefault="00024E58" w:rsidP="006D5C2C">
            <w:pPr>
              <w:spacing w:line="300" w:lineRule="exact"/>
              <w:ind w:firstLineChars="100" w:firstLine="175"/>
              <w:rPr>
                <w:rFonts w:ascii="MS UI Gothic" w:hAnsi="MS UI Gothic"/>
                <w:sz w:val="18"/>
                <w:szCs w:val="18"/>
              </w:rPr>
            </w:pPr>
            <w:r w:rsidRPr="00FC1FEA">
              <w:rPr>
                <w:rFonts w:ascii="MS UI Gothic" w:hAnsi="MS UI Gothic" w:hint="eastAsia"/>
                <w:sz w:val="18"/>
                <w:szCs w:val="18"/>
              </w:rPr>
              <w:t>地域の</w:t>
            </w:r>
            <w:r>
              <w:rPr>
                <w:rFonts w:ascii="MS UI Gothic" w:hAnsi="MS UI Gothic" w:hint="eastAsia"/>
                <w:sz w:val="18"/>
                <w:szCs w:val="18"/>
              </w:rPr>
              <w:t>防犯活動の一環として、毎週水曜日に青色防犯パトロールを行います</w:t>
            </w:r>
          </w:p>
          <w:p w14:paraId="752920DF" w14:textId="77777777" w:rsidR="00024E58" w:rsidRDefault="00024E58" w:rsidP="006D5C2C">
            <w:pPr>
              <w:spacing w:line="260" w:lineRule="exact"/>
              <w:ind w:firstLineChars="100" w:firstLine="175"/>
              <w:rPr>
                <w:rFonts w:ascii="MS UI Gothic" w:hAnsi="MS UI Gothic"/>
                <w:sz w:val="18"/>
                <w:szCs w:val="18"/>
              </w:rPr>
            </w:pPr>
            <w:r>
              <w:rPr>
                <w:rFonts w:ascii="MS UI Gothic" w:hAnsi="MS UI Gothic" w:hint="eastAsia"/>
                <w:sz w:val="18"/>
                <w:szCs w:val="18"/>
              </w:rPr>
              <w:t>＜活動場所＞</w:t>
            </w:r>
          </w:p>
          <w:p w14:paraId="368B08DD" w14:textId="77777777" w:rsidR="00024E58" w:rsidRDefault="00024E58" w:rsidP="006D5C2C">
            <w:pPr>
              <w:spacing w:line="260" w:lineRule="exact"/>
              <w:ind w:firstLineChars="100" w:firstLine="175"/>
              <w:rPr>
                <w:rFonts w:ascii="MS UI Gothic" w:hAnsi="MS UI Gothic"/>
                <w:sz w:val="18"/>
                <w:szCs w:val="18"/>
              </w:rPr>
            </w:pPr>
            <w:r>
              <w:rPr>
                <w:rFonts w:ascii="MS UI Gothic" w:hAnsi="MS UI Gothic" w:hint="eastAsia"/>
                <w:sz w:val="18"/>
                <w:szCs w:val="18"/>
              </w:rPr>
              <w:t>大阪市此花区</w:t>
            </w:r>
          </w:p>
          <w:p w14:paraId="5107505A" w14:textId="3B513C82" w:rsidR="00024E58" w:rsidRPr="007B0D77" w:rsidRDefault="00024E58" w:rsidP="006D5C2C">
            <w:pPr>
              <w:spacing w:line="300" w:lineRule="exact"/>
              <w:ind w:firstLineChars="100" w:firstLine="175"/>
              <w:rPr>
                <w:rFonts w:ascii="MS UI Gothic" w:hAnsi="MS UI Gothic"/>
                <w:sz w:val="18"/>
                <w:szCs w:val="18"/>
              </w:rPr>
            </w:pPr>
          </w:p>
        </w:tc>
      </w:tr>
      <w:tr w:rsidR="00024E58" w:rsidRPr="00E477E1" w14:paraId="1F608760" w14:textId="77777777" w:rsidTr="009855D2">
        <w:trPr>
          <w:trHeight w:val="2052"/>
        </w:trPr>
        <w:tc>
          <w:tcPr>
            <w:tcW w:w="675" w:type="dxa"/>
            <w:vAlign w:val="center"/>
          </w:tcPr>
          <w:p w14:paraId="06F16E19" w14:textId="77777777" w:rsidR="00024E58" w:rsidRPr="00746BE2" w:rsidRDefault="00024E58" w:rsidP="00024E58">
            <w:pPr>
              <w:pStyle w:val="a5"/>
              <w:numPr>
                <w:ilvl w:val="0"/>
                <w:numId w:val="36"/>
              </w:numPr>
              <w:ind w:leftChars="0"/>
              <w:jc w:val="center"/>
              <w:rPr>
                <w:sz w:val="21"/>
                <w:szCs w:val="21"/>
              </w:rPr>
            </w:pPr>
          </w:p>
        </w:tc>
        <w:tc>
          <w:tcPr>
            <w:tcW w:w="2014" w:type="dxa"/>
          </w:tcPr>
          <w:p w14:paraId="771979A3" w14:textId="153EFDAC" w:rsidR="00024E58" w:rsidRPr="00E32F4E" w:rsidRDefault="00024E58" w:rsidP="00024E58">
            <w:pPr>
              <w:rPr>
                <w:noProof/>
                <w:sz w:val="21"/>
                <w:szCs w:val="21"/>
              </w:rPr>
            </w:pPr>
            <w:r w:rsidRPr="00E32F4E">
              <w:rPr>
                <w:noProof/>
                <w:sz w:val="21"/>
                <w:szCs w:val="21"/>
              </w:rPr>
              <w:drawing>
                <wp:anchor distT="0" distB="0" distL="114300" distR="114300" simplePos="0" relativeHeight="251846144" behindDoc="0" locked="0" layoutInCell="1" allowOverlap="1" wp14:anchorId="3FD1287B" wp14:editId="44B76EFF">
                  <wp:simplePos x="0" y="0"/>
                  <wp:positionH relativeFrom="column">
                    <wp:posOffset>9525</wp:posOffset>
                  </wp:positionH>
                  <wp:positionV relativeFrom="paragraph">
                    <wp:posOffset>301625</wp:posOffset>
                  </wp:positionV>
                  <wp:extent cx="755650" cy="755650"/>
                  <wp:effectExtent l="0" t="0" r="6350" b="6350"/>
                  <wp:wrapNone/>
                  <wp:docPr id="14" name="図 14" descr="http://www.unic.or.jp/files/sdg_icon_17_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unic.or.jp/files/sdg_icon_17_ja.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55650" cy="755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482A">
              <w:rPr>
                <w:rFonts w:hint="eastAsia"/>
                <w:sz w:val="21"/>
                <w:szCs w:val="21"/>
              </w:rPr>
              <w:t>府政の</w:t>
            </w:r>
            <w:r w:rsidRPr="0023482A">
              <w:rPr>
                <w:rFonts w:hint="eastAsia"/>
                <w:sz w:val="21"/>
                <w:szCs w:val="21"/>
              </w:rPr>
              <w:t>PR</w:t>
            </w:r>
          </w:p>
        </w:tc>
        <w:tc>
          <w:tcPr>
            <w:tcW w:w="7087" w:type="dxa"/>
          </w:tcPr>
          <w:p w14:paraId="28BE9A36" w14:textId="2FAB5503" w:rsidR="00024E58" w:rsidRDefault="00CB0723" w:rsidP="006D5C2C">
            <w:pPr>
              <w:spacing w:line="300" w:lineRule="exact"/>
              <w:rPr>
                <w:rFonts w:ascii="MS UI Gothic" w:hAnsi="MS UI Gothic"/>
                <w:b/>
                <w:sz w:val="21"/>
                <w:szCs w:val="21"/>
              </w:rPr>
            </w:pPr>
            <w:r>
              <w:rPr>
                <w:rFonts w:ascii="MS UI Gothic" w:hAnsi="MS UI Gothic" w:hint="eastAsia"/>
                <w:b/>
                <w:sz w:val="21"/>
                <w:szCs w:val="21"/>
              </w:rPr>
              <w:t>◎</w:t>
            </w:r>
            <w:r w:rsidRPr="00CB0723">
              <w:rPr>
                <w:rFonts w:ascii="MS UI Gothic" w:hAnsi="MS UI Gothic" w:hint="eastAsia"/>
                <w:b/>
                <w:sz w:val="21"/>
                <w:szCs w:val="21"/>
              </w:rPr>
              <w:t>ユー・エス・ジェイ</w:t>
            </w:r>
            <w:r w:rsidR="00997A28">
              <w:rPr>
                <w:rFonts w:ascii="MS UI Gothic" w:hAnsi="MS UI Gothic" w:hint="eastAsia"/>
                <w:b/>
                <w:sz w:val="21"/>
                <w:szCs w:val="21"/>
              </w:rPr>
              <w:t>の広報ネットワークの活用</w:t>
            </w:r>
          </w:p>
          <w:p w14:paraId="5F07A5C2" w14:textId="77777777" w:rsidR="00837CE0" w:rsidRPr="00837CE0" w:rsidRDefault="00024E58" w:rsidP="006D5C2C">
            <w:pPr>
              <w:spacing w:line="300" w:lineRule="exact"/>
              <w:ind w:leftChars="100" w:left="235"/>
              <w:rPr>
                <w:rFonts w:ascii="MS UI Gothic" w:hAnsi="MS UI Gothic"/>
                <w:spacing w:val="-4"/>
                <w:sz w:val="18"/>
                <w:szCs w:val="21"/>
              </w:rPr>
            </w:pPr>
            <w:r w:rsidRPr="00837CE0">
              <w:rPr>
                <w:rFonts w:ascii="MS UI Gothic" w:hAnsi="MS UI Gothic" w:hint="eastAsia"/>
                <w:spacing w:val="-4"/>
                <w:sz w:val="18"/>
                <w:szCs w:val="21"/>
              </w:rPr>
              <w:t>ユニバーサルシティ・ウォークのデジタルサイネージや</w:t>
            </w:r>
            <w:r w:rsidR="002B5AB5" w:rsidRPr="00837CE0">
              <w:rPr>
                <w:rFonts w:ascii="MS UI Gothic" w:hAnsi="MS UI Gothic" w:hint="eastAsia"/>
                <w:spacing w:val="-4"/>
                <w:sz w:val="18"/>
                <w:szCs w:val="21"/>
              </w:rPr>
              <w:t>ユー・エス・ジェイ</w:t>
            </w:r>
            <w:r w:rsidRPr="00837CE0">
              <w:rPr>
                <w:rFonts w:ascii="MS UI Gothic" w:hAnsi="MS UI Gothic" w:hint="eastAsia"/>
                <w:spacing w:val="-4"/>
                <w:sz w:val="18"/>
                <w:szCs w:val="18"/>
              </w:rPr>
              <w:t>のスタッフ向けSNS等</w:t>
            </w:r>
            <w:r w:rsidRPr="00837CE0">
              <w:rPr>
                <w:rFonts w:ascii="MS UI Gothic" w:hAnsi="MS UI Gothic" w:hint="eastAsia"/>
                <w:spacing w:val="-4"/>
                <w:sz w:val="18"/>
                <w:szCs w:val="21"/>
              </w:rPr>
              <w:t>を活用して</w:t>
            </w:r>
          </w:p>
          <w:p w14:paraId="275C6A23" w14:textId="66156D1C" w:rsidR="00024E58" w:rsidRPr="00B50BAB" w:rsidRDefault="00024E58" w:rsidP="006D5C2C">
            <w:pPr>
              <w:spacing w:line="300" w:lineRule="exact"/>
              <w:ind w:leftChars="100" w:left="235"/>
              <w:rPr>
                <w:rFonts w:ascii="MS UI Gothic" w:hAnsi="MS UI Gothic"/>
                <w:b/>
                <w:sz w:val="21"/>
                <w:szCs w:val="18"/>
              </w:rPr>
            </w:pPr>
            <w:r w:rsidRPr="00B50BAB">
              <w:rPr>
                <w:rFonts w:ascii="MS UI Gothic" w:hAnsi="MS UI Gothic" w:hint="eastAsia"/>
                <w:sz w:val="18"/>
                <w:szCs w:val="21"/>
              </w:rPr>
              <w:t>府政PRに協力します</w:t>
            </w:r>
          </w:p>
        </w:tc>
      </w:tr>
    </w:tbl>
    <w:p w14:paraId="2E838566" w14:textId="320AFCFC" w:rsidR="007468DC" w:rsidRPr="00E73878" w:rsidRDefault="007468DC" w:rsidP="005153CB">
      <w:pPr>
        <w:tabs>
          <w:tab w:val="left" w:pos="1175"/>
        </w:tabs>
        <w:spacing w:line="300" w:lineRule="exact"/>
        <w:rPr>
          <w:sz w:val="20"/>
          <w:szCs w:val="18"/>
        </w:rPr>
      </w:pPr>
    </w:p>
    <w:sectPr w:rsidR="007468DC" w:rsidRPr="00E73878" w:rsidSect="008525FF">
      <w:headerReference w:type="even" r:id="rId20"/>
      <w:headerReference w:type="default" r:id="rId21"/>
      <w:footerReference w:type="default" r:id="rId22"/>
      <w:headerReference w:type="first" r:id="rId23"/>
      <w:pgSz w:w="11906" w:h="16838" w:code="9"/>
      <w:pgMar w:top="1418" w:right="1134" w:bottom="851" w:left="1134" w:header="851" w:footer="227" w:gutter="0"/>
      <w:cols w:space="425"/>
      <w:docGrid w:type="linesAndChars" w:linePitch="375" w:charSpace="-101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9488E3" w14:textId="77777777" w:rsidR="00E46356" w:rsidRDefault="00E46356" w:rsidP="00D0655C">
      <w:r>
        <w:separator/>
      </w:r>
    </w:p>
  </w:endnote>
  <w:endnote w:type="continuationSeparator" w:id="0">
    <w:p w14:paraId="33DEC34B" w14:textId="77777777" w:rsidR="00E46356" w:rsidRDefault="00E46356" w:rsidP="00D065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UI Gothic">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Meiryo UI">
    <w:panose1 w:val="020B0604030504040204"/>
    <w:charset w:val="80"/>
    <w:family w:val="modern"/>
    <w:pitch w:val="variable"/>
    <w:sig w:usb0="E00002FF" w:usb1="6AC7FFFF"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C5AF9D" w14:textId="228129E0" w:rsidR="008525FF" w:rsidRDefault="008525FF">
    <w:pPr>
      <w:pStyle w:val="ab"/>
      <w:jc w:val="center"/>
    </w:pPr>
  </w:p>
  <w:p w14:paraId="6AD3E450" w14:textId="77777777" w:rsidR="008525FF" w:rsidRDefault="008525FF">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DBD9E7" w14:textId="77777777" w:rsidR="00E46356" w:rsidRDefault="00E46356" w:rsidP="00D0655C">
      <w:r>
        <w:separator/>
      </w:r>
    </w:p>
  </w:footnote>
  <w:footnote w:type="continuationSeparator" w:id="0">
    <w:p w14:paraId="5E35AA91" w14:textId="77777777" w:rsidR="00E46356" w:rsidRDefault="00E46356" w:rsidP="00D065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B65ED1" w14:textId="6F16191C" w:rsidR="00D52222" w:rsidRDefault="00D52222">
    <w:pPr>
      <w:pStyle w:val="a9"/>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6A1047" w14:textId="3DCE389D" w:rsidR="00FA782D" w:rsidRDefault="002373B3" w:rsidP="00CF0C1F">
    <w:pPr>
      <w:pStyle w:val="a9"/>
      <w:wordWrap w:val="0"/>
      <w:ind w:right="960"/>
      <w:jc w:val="right"/>
    </w:pPr>
    <w:r>
      <w:rPr>
        <w:rFonts w:hint="eastAsia"/>
      </w:rPr>
      <w:t xml:space="preserve">　　　　</w:t>
    </w:r>
    <w:r w:rsidR="00E53B77">
      <w:rPr>
        <w:rFonts w:hint="eastAsia"/>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5BF92C" w14:textId="209429D8" w:rsidR="00D52222" w:rsidRDefault="00D52222">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bullet"/>
      <w:lvlText w:val="⮚"/>
      <w:lvlJc w:val="left"/>
      <w:pPr>
        <w:tabs>
          <w:tab w:val="num" w:pos="0"/>
        </w:tabs>
        <w:ind w:left="420" w:hanging="60"/>
      </w:pPr>
      <w:rPr>
        <w:rFonts w:ascii="Noto Sans Symbols" w:eastAsia="Times New Roman" w:hAnsi="Noto Sans Symbols" w:cs="Noto Sans Symbols"/>
        <w:sz w:val="28"/>
        <w:szCs w:val="28"/>
      </w:rPr>
    </w:lvl>
    <w:lvl w:ilvl="1">
      <w:start w:val="1"/>
      <w:numFmt w:val="bullet"/>
      <w:lvlText w:val="⮚"/>
      <w:lvlJc w:val="left"/>
      <w:pPr>
        <w:tabs>
          <w:tab w:val="num" w:pos="420"/>
        </w:tabs>
        <w:ind w:left="840" w:firstLine="240"/>
      </w:pPr>
      <w:rPr>
        <w:rFonts w:ascii="Noto Sans Symbols" w:eastAsia="Times New Roman" w:hAnsi="Noto Sans Symbols" w:cs="Noto Sans Symbols"/>
      </w:rPr>
    </w:lvl>
    <w:lvl w:ilvl="2">
      <w:start w:val="1"/>
      <w:numFmt w:val="bullet"/>
      <w:lvlText w:val="✧"/>
      <w:lvlJc w:val="left"/>
      <w:pPr>
        <w:tabs>
          <w:tab w:val="num" w:pos="840"/>
        </w:tabs>
        <w:ind w:left="1260" w:firstLine="720"/>
      </w:pPr>
      <w:rPr>
        <w:rFonts w:ascii="Noto Sans Symbols" w:eastAsia="Times New Roman" w:hAnsi="Noto Sans Symbols" w:cs="Noto Sans Symbols"/>
      </w:rPr>
    </w:lvl>
    <w:lvl w:ilvl="3">
      <w:start w:val="1"/>
      <w:numFmt w:val="bullet"/>
      <w:lvlText w:val="●"/>
      <w:lvlJc w:val="left"/>
      <w:pPr>
        <w:tabs>
          <w:tab w:val="num" w:pos="1260"/>
        </w:tabs>
        <w:ind w:left="1680" w:firstLine="840"/>
      </w:pPr>
      <w:rPr>
        <w:rFonts w:ascii="Noto Sans Symbols" w:eastAsia="Times New Roman" w:hAnsi="Noto Sans Symbols" w:cs="Noto Sans Symbols"/>
      </w:rPr>
    </w:lvl>
    <w:lvl w:ilvl="4">
      <w:start w:val="1"/>
      <w:numFmt w:val="bullet"/>
      <w:lvlText w:val="⮚"/>
      <w:lvlJc w:val="left"/>
      <w:pPr>
        <w:tabs>
          <w:tab w:val="num" w:pos="1680"/>
        </w:tabs>
        <w:ind w:left="2100" w:firstLine="1140"/>
      </w:pPr>
      <w:rPr>
        <w:rFonts w:ascii="Noto Sans Symbols" w:eastAsia="Times New Roman" w:hAnsi="Noto Sans Symbols" w:cs="Noto Sans Symbols"/>
      </w:rPr>
    </w:lvl>
    <w:lvl w:ilvl="5">
      <w:start w:val="1"/>
      <w:numFmt w:val="bullet"/>
      <w:lvlText w:val="✧"/>
      <w:lvlJc w:val="left"/>
      <w:pPr>
        <w:tabs>
          <w:tab w:val="num" w:pos="2100"/>
        </w:tabs>
        <w:ind w:left="2520" w:firstLine="1620"/>
      </w:pPr>
      <w:rPr>
        <w:rFonts w:ascii="Noto Sans Symbols" w:eastAsia="Times New Roman" w:hAnsi="Noto Sans Symbols" w:cs="Noto Sans Symbols"/>
      </w:rPr>
    </w:lvl>
    <w:lvl w:ilvl="6">
      <w:start w:val="1"/>
      <w:numFmt w:val="bullet"/>
      <w:lvlText w:val="●"/>
      <w:lvlJc w:val="left"/>
      <w:pPr>
        <w:tabs>
          <w:tab w:val="num" w:pos="2520"/>
        </w:tabs>
        <w:ind w:left="2940" w:firstLine="1740"/>
      </w:pPr>
      <w:rPr>
        <w:rFonts w:ascii="Noto Sans Symbols" w:eastAsia="Times New Roman" w:hAnsi="Noto Sans Symbols" w:cs="Noto Sans Symbols"/>
      </w:rPr>
    </w:lvl>
    <w:lvl w:ilvl="7">
      <w:start w:val="1"/>
      <w:numFmt w:val="bullet"/>
      <w:lvlText w:val="⮚"/>
      <w:lvlJc w:val="left"/>
      <w:pPr>
        <w:tabs>
          <w:tab w:val="num" w:pos="2940"/>
        </w:tabs>
        <w:ind w:left="3360" w:firstLine="2040"/>
      </w:pPr>
      <w:rPr>
        <w:rFonts w:ascii="Noto Sans Symbols" w:eastAsia="Times New Roman" w:hAnsi="Noto Sans Symbols" w:cs="Noto Sans Symbols"/>
      </w:rPr>
    </w:lvl>
    <w:lvl w:ilvl="8">
      <w:start w:val="1"/>
      <w:numFmt w:val="bullet"/>
      <w:lvlText w:val="✧"/>
      <w:lvlJc w:val="left"/>
      <w:pPr>
        <w:tabs>
          <w:tab w:val="num" w:pos="3360"/>
        </w:tabs>
        <w:ind w:left="3780" w:firstLine="2520"/>
      </w:pPr>
      <w:rPr>
        <w:rFonts w:ascii="Noto Sans Symbols" w:eastAsia="Times New Roman" w:hAnsi="Noto Sans Symbols" w:cs="Noto Sans Symbols"/>
      </w:rPr>
    </w:lvl>
  </w:abstractNum>
  <w:abstractNum w:abstractNumId="1" w15:restartNumberingAfterBreak="0">
    <w:nsid w:val="0407406B"/>
    <w:multiLevelType w:val="hybridMultilevel"/>
    <w:tmpl w:val="2C96D6E4"/>
    <w:lvl w:ilvl="0" w:tplc="154A197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6080E45"/>
    <w:multiLevelType w:val="hybridMultilevel"/>
    <w:tmpl w:val="2CF4191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8C80800"/>
    <w:multiLevelType w:val="hybridMultilevel"/>
    <w:tmpl w:val="A8007240"/>
    <w:lvl w:ilvl="0" w:tplc="F03247E6">
      <w:numFmt w:val="bullet"/>
      <w:lvlText w:val="※"/>
      <w:lvlJc w:val="left"/>
      <w:pPr>
        <w:ind w:left="765" w:hanging="360"/>
      </w:pPr>
      <w:rPr>
        <w:rFonts w:ascii="MS UI Gothic" w:eastAsia="MS UI Gothic" w:hAnsi="MS UI Gothic" w:cstheme="minorBidi" w:hint="eastAsia"/>
      </w:rPr>
    </w:lvl>
    <w:lvl w:ilvl="1" w:tplc="0409000B" w:tentative="1">
      <w:start w:val="1"/>
      <w:numFmt w:val="bullet"/>
      <w:lvlText w:val=""/>
      <w:lvlJc w:val="left"/>
      <w:pPr>
        <w:ind w:left="1245" w:hanging="420"/>
      </w:pPr>
      <w:rPr>
        <w:rFonts w:ascii="Wingdings" w:hAnsi="Wingdings" w:hint="default"/>
      </w:rPr>
    </w:lvl>
    <w:lvl w:ilvl="2" w:tplc="0409000D" w:tentative="1">
      <w:start w:val="1"/>
      <w:numFmt w:val="bullet"/>
      <w:lvlText w:val=""/>
      <w:lvlJc w:val="left"/>
      <w:pPr>
        <w:ind w:left="1665" w:hanging="420"/>
      </w:pPr>
      <w:rPr>
        <w:rFonts w:ascii="Wingdings" w:hAnsi="Wingdings" w:hint="default"/>
      </w:rPr>
    </w:lvl>
    <w:lvl w:ilvl="3" w:tplc="04090001" w:tentative="1">
      <w:start w:val="1"/>
      <w:numFmt w:val="bullet"/>
      <w:lvlText w:val=""/>
      <w:lvlJc w:val="left"/>
      <w:pPr>
        <w:ind w:left="2085" w:hanging="420"/>
      </w:pPr>
      <w:rPr>
        <w:rFonts w:ascii="Wingdings" w:hAnsi="Wingdings" w:hint="default"/>
      </w:rPr>
    </w:lvl>
    <w:lvl w:ilvl="4" w:tplc="0409000B" w:tentative="1">
      <w:start w:val="1"/>
      <w:numFmt w:val="bullet"/>
      <w:lvlText w:val=""/>
      <w:lvlJc w:val="left"/>
      <w:pPr>
        <w:ind w:left="2505" w:hanging="420"/>
      </w:pPr>
      <w:rPr>
        <w:rFonts w:ascii="Wingdings" w:hAnsi="Wingdings" w:hint="default"/>
      </w:rPr>
    </w:lvl>
    <w:lvl w:ilvl="5" w:tplc="0409000D" w:tentative="1">
      <w:start w:val="1"/>
      <w:numFmt w:val="bullet"/>
      <w:lvlText w:val=""/>
      <w:lvlJc w:val="left"/>
      <w:pPr>
        <w:ind w:left="2925" w:hanging="420"/>
      </w:pPr>
      <w:rPr>
        <w:rFonts w:ascii="Wingdings" w:hAnsi="Wingdings" w:hint="default"/>
      </w:rPr>
    </w:lvl>
    <w:lvl w:ilvl="6" w:tplc="04090001" w:tentative="1">
      <w:start w:val="1"/>
      <w:numFmt w:val="bullet"/>
      <w:lvlText w:val=""/>
      <w:lvlJc w:val="left"/>
      <w:pPr>
        <w:ind w:left="3345" w:hanging="420"/>
      </w:pPr>
      <w:rPr>
        <w:rFonts w:ascii="Wingdings" w:hAnsi="Wingdings" w:hint="default"/>
      </w:rPr>
    </w:lvl>
    <w:lvl w:ilvl="7" w:tplc="0409000B" w:tentative="1">
      <w:start w:val="1"/>
      <w:numFmt w:val="bullet"/>
      <w:lvlText w:val=""/>
      <w:lvlJc w:val="left"/>
      <w:pPr>
        <w:ind w:left="3765" w:hanging="420"/>
      </w:pPr>
      <w:rPr>
        <w:rFonts w:ascii="Wingdings" w:hAnsi="Wingdings" w:hint="default"/>
      </w:rPr>
    </w:lvl>
    <w:lvl w:ilvl="8" w:tplc="0409000D" w:tentative="1">
      <w:start w:val="1"/>
      <w:numFmt w:val="bullet"/>
      <w:lvlText w:val=""/>
      <w:lvlJc w:val="left"/>
      <w:pPr>
        <w:ind w:left="4185" w:hanging="420"/>
      </w:pPr>
      <w:rPr>
        <w:rFonts w:ascii="Wingdings" w:hAnsi="Wingdings" w:hint="default"/>
      </w:rPr>
    </w:lvl>
  </w:abstractNum>
  <w:abstractNum w:abstractNumId="4" w15:restartNumberingAfterBreak="0">
    <w:nsid w:val="092201E9"/>
    <w:multiLevelType w:val="hybridMultilevel"/>
    <w:tmpl w:val="C5BE7E1C"/>
    <w:lvl w:ilvl="0" w:tplc="0409000B">
      <w:start w:val="1"/>
      <w:numFmt w:val="bullet"/>
      <w:lvlText w:val=""/>
      <w:lvlJc w:val="left"/>
      <w:pPr>
        <w:ind w:left="735" w:hanging="420"/>
      </w:pPr>
      <w:rPr>
        <w:rFonts w:ascii="Wingdings" w:hAnsi="Wingdings" w:hint="default"/>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abstractNum w:abstractNumId="5" w15:restartNumberingAfterBreak="0">
    <w:nsid w:val="104B5251"/>
    <w:multiLevelType w:val="hybridMultilevel"/>
    <w:tmpl w:val="0BAE83F4"/>
    <w:lvl w:ilvl="0" w:tplc="CDF834D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0DC698C"/>
    <w:multiLevelType w:val="hybridMultilevel"/>
    <w:tmpl w:val="A4AE56FA"/>
    <w:lvl w:ilvl="0" w:tplc="0409000B">
      <w:start w:val="1"/>
      <w:numFmt w:val="bullet"/>
      <w:lvlText w:val=""/>
      <w:lvlJc w:val="left"/>
      <w:pPr>
        <w:ind w:left="758" w:hanging="420"/>
      </w:pPr>
      <w:rPr>
        <w:rFonts w:ascii="Wingdings" w:hAnsi="Wingdings" w:hint="default"/>
      </w:rPr>
    </w:lvl>
    <w:lvl w:ilvl="1" w:tplc="0409000B" w:tentative="1">
      <w:start w:val="1"/>
      <w:numFmt w:val="bullet"/>
      <w:lvlText w:val=""/>
      <w:lvlJc w:val="left"/>
      <w:pPr>
        <w:ind w:left="1178" w:hanging="420"/>
      </w:pPr>
      <w:rPr>
        <w:rFonts w:ascii="Wingdings" w:hAnsi="Wingdings" w:hint="default"/>
      </w:rPr>
    </w:lvl>
    <w:lvl w:ilvl="2" w:tplc="0409000D" w:tentative="1">
      <w:start w:val="1"/>
      <w:numFmt w:val="bullet"/>
      <w:lvlText w:val=""/>
      <w:lvlJc w:val="left"/>
      <w:pPr>
        <w:ind w:left="1598" w:hanging="420"/>
      </w:pPr>
      <w:rPr>
        <w:rFonts w:ascii="Wingdings" w:hAnsi="Wingdings" w:hint="default"/>
      </w:rPr>
    </w:lvl>
    <w:lvl w:ilvl="3" w:tplc="04090001" w:tentative="1">
      <w:start w:val="1"/>
      <w:numFmt w:val="bullet"/>
      <w:lvlText w:val=""/>
      <w:lvlJc w:val="left"/>
      <w:pPr>
        <w:ind w:left="2018" w:hanging="420"/>
      </w:pPr>
      <w:rPr>
        <w:rFonts w:ascii="Wingdings" w:hAnsi="Wingdings" w:hint="default"/>
      </w:rPr>
    </w:lvl>
    <w:lvl w:ilvl="4" w:tplc="0409000B" w:tentative="1">
      <w:start w:val="1"/>
      <w:numFmt w:val="bullet"/>
      <w:lvlText w:val=""/>
      <w:lvlJc w:val="left"/>
      <w:pPr>
        <w:ind w:left="2438" w:hanging="420"/>
      </w:pPr>
      <w:rPr>
        <w:rFonts w:ascii="Wingdings" w:hAnsi="Wingdings" w:hint="default"/>
      </w:rPr>
    </w:lvl>
    <w:lvl w:ilvl="5" w:tplc="0409000D" w:tentative="1">
      <w:start w:val="1"/>
      <w:numFmt w:val="bullet"/>
      <w:lvlText w:val=""/>
      <w:lvlJc w:val="left"/>
      <w:pPr>
        <w:ind w:left="2858" w:hanging="420"/>
      </w:pPr>
      <w:rPr>
        <w:rFonts w:ascii="Wingdings" w:hAnsi="Wingdings" w:hint="default"/>
      </w:rPr>
    </w:lvl>
    <w:lvl w:ilvl="6" w:tplc="04090001" w:tentative="1">
      <w:start w:val="1"/>
      <w:numFmt w:val="bullet"/>
      <w:lvlText w:val=""/>
      <w:lvlJc w:val="left"/>
      <w:pPr>
        <w:ind w:left="3278" w:hanging="420"/>
      </w:pPr>
      <w:rPr>
        <w:rFonts w:ascii="Wingdings" w:hAnsi="Wingdings" w:hint="default"/>
      </w:rPr>
    </w:lvl>
    <w:lvl w:ilvl="7" w:tplc="0409000B" w:tentative="1">
      <w:start w:val="1"/>
      <w:numFmt w:val="bullet"/>
      <w:lvlText w:val=""/>
      <w:lvlJc w:val="left"/>
      <w:pPr>
        <w:ind w:left="3698" w:hanging="420"/>
      </w:pPr>
      <w:rPr>
        <w:rFonts w:ascii="Wingdings" w:hAnsi="Wingdings" w:hint="default"/>
      </w:rPr>
    </w:lvl>
    <w:lvl w:ilvl="8" w:tplc="0409000D" w:tentative="1">
      <w:start w:val="1"/>
      <w:numFmt w:val="bullet"/>
      <w:lvlText w:val=""/>
      <w:lvlJc w:val="left"/>
      <w:pPr>
        <w:ind w:left="4118" w:hanging="420"/>
      </w:pPr>
      <w:rPr>
        <w:rFonts w:ascii="Wingdings" w:hAnsi="Wingdings" w:hint="default"/>
      </w:rPr>
    </w:lvl>
  </w:abstractNum>
  <w:abstractNum w:abstractNumId="7" w15:restartNumberingAfterBreak="0">
    <w:nsid w:val="14105ECB"/>
    <w:multiLevelType w:val="hybridMultilevel"/>
    <w:tmpl w:val="520CF140"/>
    <w:lvl w:ilvl="0" w:tplc="B8E47124">
      <w:start w:val="1"/>
      <w:numFmt w:val="decimalEnclosedCircle"/>
      <w:lvlText w:val="%1"/>
      <w:lvlJc w:val="left"/>
      <w:pPr>
        <w:ind w:left="360" w:hanging="360"/>
      </w:pPr>
      <w:rPr>
        <w:rFonts w:hint="eastAsia"/>
        <w:sz w:val="21"/>
      </w:rPr>
    </w:lvl>
    <w:lvl w:ilvl="1" w:tplc="A5ECF422">
      <w:start w:val="1"/>
      <w:numFmt w:val="decimalEnclosedCircle"/>
      <w:lvlText w:val="%2"/>
      <w:lvlJc w:val="left"/>
      <w:pPr>
        <w:ind w:left="780" w:hanging="360"/>
      </w:pPr>
      <w:rPr>
        <w:rFonts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64210FF"/>
    <w:multiLevelType w:val="hybridMultilevel"/>
    <w:tmpl w:val="5504D16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ABD6CEE"/>
    <w:multiLevelType w:val="hybridMultilevel"/>
    <w:tmpl w:val="0E367740"/>
    <w:lvl w:ilvl="0" w:tplc="DBDAC50C">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0" w15:restartNumberingAfterBreak="0">
    <w:nsid w:val="2E1B71B5"/>
    <w:multiLevelType w:val="hybridMultilevel"/>
    <w:tmpl w:val="D654FE72"/>
    <w:lvl w:ilvl="0" w:tplc="0409000B">
      <w:start w:val="1"/>
      <w:numFmt w:val="bullet"/>
      <w:lvlText w:val=""/>
      <w:lvlJc w:val="left"/>
      <w:pPr>
        <w:ind w:left="735" w:hanging="420"/>
      </w:pPr>
      <w:rPr>
        <w:rFonts w:ascii="Wingdings" w:hAnsi="Wingdings" w:hint="default"/>
      </w:rPr>
    </w:lvl>
    <w:lvl w:ilvl="1" w:tplc="0409000B">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abstractNum w:abstractNumId="11" w15:restartNumberingAfterBreak="0">
    <w:nsid w:val="2F9C24DC"/>
    <w:multiLevelType w:val="hybridMultilevel"/>
    <w:tmpl w:val="B74EC560"/>
    <w:lvl w:ilvl="0" w:tplc="DEF03C7E">
      <w:start w:val="1"/>
      <w:numFmt w:val="bullet"/>
      <w:lvlText w:val=""/>
      <w:lvlJc w:val="left"/>
      <w:pPr>
        <w:ind w:left="420" w:hanging="420"/>
      </w:pPr>
      <w:rPr>
        <w:rFonts w:ascii="Wingdings" w:hAnsi="Wingdings" w:hint="default"/>
        <w:sz w:val="28"/>
      </w:rPr>
    </w:lvl>
    <w:lvl w:ilvl="1" w:tplc="7602B92A">
      <w:numFmt w:val="bullet"/>
      <w:lvlText w:val="◎"/>
      <w:lvlJc w:val="left"/>
      <w:pPr>
        <w:ind w:left="780" w:hanging="360"/>
      </w:pPr>
      <w:rPr>
        <w:rFonts w:ascii="MS UI Gothic" w:eastAsia="MS UI Gothic" w:hAnsi="MS UI Gothic"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30490B95"/>
    <w:multiLevelType w:val="hybridMultilevel"/>
    <w:tmpl w:val="0B50380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32761229"/>
    <w:multiLevelType w:val="hybridMultilevel"/>
    <w:tmpl w:val="C50E516C"/>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455F0ED3"/>
    <w:multiLevelType w:val="hybridMultilevel"/>
    <w:tmpl w:val="92703CC0"/>
    <w:lvl w:ilvl="0" w:tplc="A5BEF7B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49364F1E"/>
    <w:multiLevelType w:val="hybridMultilevel"/>
    <w:tmpl w:val="E962DB3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4BC87C6D"/>
    <w:multiLevelType w:val="hybridMultilevel"/>
    <w:tmpl w:val="6628871A"/>
    <w:lvl w:ilvl="0" w:tplc="16CA8B70">
      <w:start w:val="1"/>
      <w:numFmt w:val="decimalEnclosedCircle"/>
      <w:lvlText w:val="%1"/>
      <w:lvlJc w:val="left"/>
      <w:pPr>
        <w:ind w:left="1494" w:hanging="360"/>
      </w:pPr>
      <w:rPr>
        <w:rFonts w:ascii="MS UI Gothic" w:eastAsia="MS UI Gothic" w:hAnsi="MS UI Gothic" w:hint="default"/>
        <w:color w:val="auto"/>
        <w:sz w:val="21"/>
      </w:rPr>
    </w:lvl>
    <w:lvl w:ilvl="1" w:tplc="69CE71B2">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4C261A43"/>
    <w:multiLevelType w:val="hybridMultilevel"/>
    <w:tmpl w:val="4A8A242E"/>
    <w:lvl w:ilvl="0" w:tplc="0CFEE6D6">
      <w:start w:val="1"/>
      <w:numFmt w:val="bullet"/>
      <w:lvlText w:val=""/>
      <w:lvlJc w:val="left"/>
      <w:pPr>
        <w:ind w:left="878" w:hanging="420"/>
      </w:pPr>
      <w:rPr>
        <w:rFonts w:ascii="Wingdings" w:hAnsi="Wingdings" w:hint="default"/>
      </w:rPr>
    </w:lvl>
    <w:lvl w:ilvl="1" w:tplc="0409000B" w:tentative="1">
      <w:start w:val="1"/>
      <w:numFmt w:val="bullet"/>
      <w:lvlText w:val=""/>
      <w:lvlJc w:val="left"/>
      <w:pPr>
        <w:ind w:left="1298" w:hanging="420"/>
      </w:pPr>
      <w:rPr>
        <w:rFonts w:ascii="Wingdings" w:hAnsi="Wingdings" w:hint="default"/>
      </w:rPr>
    </w:lvl>
    <w:lvl w:ilvl="2" w:tplc="0409000D" w:tentative="1">
      <w:start w:val="1"/>
      <w:numFmt w:val="bullet"/>
      <w:lvlText w:val=""/>
      <w:lvlJc w:val="left"/>
      <w:pPr>
        <w:ind w:left="1718" w:hanging="420"/>
      </w:pPr>
      <w:rPr>
        <w:rFonts w:ascii="Wingdings" w:hAnsi="Wingdings" w:hint="default"/>
      </w:rPr>
    </w:lvl>
    <w:lvl w:ilvl="3" w:tplc="04090001" w:tentative="1">
      <w:start w:val="1"/>
      <w:numFmt w:val="bullet"/>
      <w:lvlText w:val=""/>
      <w:lvlJc w:val="left"/>
      <w:pPr>
        <w:ind w:left="2138" w:hanging="420"/>
      </w:pPr>
      <w:rPr>
        <w:rFonts w:ascii="Wingdings" w:hAnsi="Wingdings" w:hint="default"/>
      </w:rPr>
    </w:lvl>
    <w:lvl w:ilvl="4" w:tplc="0409000B" w:tentative="1">
      <w:start w:val="1"/>
      <w:numFmt w:val="bullet"/>
      <w:lvlText w:val=""/>
      <w:lvlJc w:val="left"/>
      <w:pPr>
        <w:ind w:left="2558" w:hanging="420"/>
      </w:pPr>
      <w:rPr>
        <w:rFonts w:ascii="Wingdings" w:hAnsi="Wingdings" w:hint="default"/>
      </w:rPr>
    </w:lvl>
    <w:lvl w:ilvl="5" w:tplc="0409000D" w:tentative="1">
      <w:start w:val="1"/>
      <w:numFmt w:val="bullet"/>
      <w:lvlText w:val=""/>
      <w:lvlJc w:val="left"/>
      <w:pPr>
        <w:ind w:left="2978" w:hanging="420"/>
      </w:pPr>
      <w:rPr>
        <w:rFonts w:ascii="Wingdings" w:hAnsi="Wingdings" w:hint="default"/>
      </w:rPr>
    </w:lvl>
    <w:lvl w:ilvl="6" w:tplc="04090001" w:tentative="1">
      <w:start w:val="1"/>
      <w:numFmt w:val="bullet"/>
      <w:lvlText w:val=""/>
      <w:lvlJc w:val="left"/>
      <w:pPr>
        <w:ind w:left="3398" w:hanging="420"/>
      </w:pPr>
      <w:rPr>
        <w:rFonts w:ascii="Wingdings" w:hAnsi="Wingdings" w:hint="default"/>
      </w:rPr>
    </w:lvl>
    <w:lvl w:ilvl="7" w:tplc="0409000B" w:tentative="1">
      <w:start w:val="1"/>
      <w:numFmt w:val="bullet"/>
      <w:lvlText w:val=""/>
      <w:lvlJc w:val="left"/>
      <w:pPr>
        <w:ind w:left="3818" w:hanging="420"/>
      </w:pPr>
      <w:rPr>
        <w:rFonts w:ascii="Wingdings" w:hAnsi="Wingdings" w:hint="default"/>
      </w:rPr>
    </w:lvl>
    <w:lvl w:ilvl="8" w:tplc="0409000D" w:tentative="1">
      <w:start w:val="1"/>
      <w:numFmt w:val="bullet"/>
      <w:lvlText w:val=""/>
      <w:lvlJc w:val="left"/>
      <w:pPr>
        <w:ind w:left="4238" w:hanging="420"/>
      </w:pPr>
      <w:rPr>
        <w:rFonts w:ascii="Wingdings" w:hAnsi="Wingdings" w:hint="default"/>
      </w:rPr>
    </w:lvl>
  </w:abstractNum>
  <w:abstractNum w:abstractNumId="18" w15:restartNumberingAfterBreak="0">
    <w:nsid w:val="4F05307A"/>
    <w:multiLevelType w:val="hybridMultilevel"/>
    <w:tmpl w:val="BAA042BA"/>
    <w:lvl w:ilvl="0" w:tplc="419C4B5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50120A63"/>
    <w:multiLevelType w:val="hybridMultilevel"/>
    <w:tmpl w:val="036CB0E4"/>
    <w:lvl w:ilvl="0" w:tplc="95708D32">
      <w:start w:val="1"/>
      <w:numFmt w:val="decimalEnclosedCircle"/>
      <w:lvlText w:val="%1"/>
      <w:lvlJc w:val="left"/>
      <w:pPr>
        <w:ind w:left="502" w:hanging="360"/>
      </w:pPr>
      <w:rPr>
        <w:rFonts w:ascii="MS UI Gothic" w:eastAsia="MS UI Gothic" w:hAnsi="MS UI Gothic" w:hint="default"/>
        <w:sz w:val="24"/>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20" w15:restartNumberingAfterBreak="0">
    <w:nsid w:val="531B6FD5"/>
    <w:multiLevelType w:val="hybridMultilevel"/>
    <w:tmpl w:val="3A483590"/>
    <w:lvl w:ilvl="0" w:tplc="0CFEE6D6">
      <w:start w:val="1"/>
      <w:numFmt w:val="bullet"/>
      <w:lvlText w:val=""/>
      <w:lvlJc w:val="left"/>
      <w:pPr>
        <w:ind w:left="737" w:hanging="420"/>
      </w:pPr>
      <w:rPr>
        <w:rFonts w:ascii="Wingdings" w:hAnsi="Wingdings" w:hint="default"/>
      </w:rPr>
    </w:lvl>
    <w:lvl w:ilvl="1" w:tplc="0409000B" w:tentative="1">
      <w:start w:val="1"/>
      <w:numFmt w:val="bullet"/>
      <w:lvlText w:val=""/>
      <w:lvlJc w:val="left"/>
      <w:pPr>
        <w:ind w:left="1157" w:hanging="420"/>
      </w:pPr>
      <w:rPr>
        <w:rFonts w:ascii="Wingdings" w:hAnsi="Wingdings" w:hint="default"/>
      </w:rPr>
    </w:lvl>
    <w:lvl w:ilvl="2" w:tplc="0409000D" w:tentative="1">
      <w:start w:val="1"/>
      <w:numFmt w:val="bullet"/>
      <w:lvlText w:val=""/>
      <w:lvlJc w:val="left"/>
      <w:pPr>
        <w:ind w:left="1577" w:hanging="420"/>
      </w:pPr>
      <w:rPr>
        <w:rFonts w:ascii="Wingdings" w:hAnsi="Wingdings" w:hint="default"/>
      </w:rPr>
    </w:lvl>
    <w:lvl w:ilvl="3" w:tplc="04090001" w:tentative="1">
      <w:start w:val="1"/>
      <w:numFmt w:val="bullet"/>
      <w:lvlText w:val=""/>
      <w:lvlJc w:val="left"/>
      <w:pPr>
        <w:ind w:left="1997" w:hanging="420"/>
      </w:pPr>
      <w:rPr>
        <w:rFonts w:ascii="Wingdings" w:hAnsi="Wingdings" w:hint="default"/>
      </w:rPr>
    </w:lvl>
    <w:lvl w:ilvl="4" w:tplc="0409000B" w:tentative="1">
      <w:start w:val="1"/>
      <w:numFmt w:val="bullet"/>
      <w:lvlText w:val=""/>
      <w:lvlJc w:val="left"/>
      <w:pPr>
        <w:ind w:left="2417" w:hanging="420"/>
      </w:pPr>
      <w:rPr>
        <w:rFonts w:ascii="Wingdings" w:hAnsi="Wingdings" w:hint="default"/>
      </w:rPr>
    </w:lvl>
    <w:lvl w:ilvl="5" w:tplc="0409000D" w:tentative="1">
      <w:start w:val="1"/>
      <w:numFmt w:val="bullet"/>
      <w:lvlText w:val=""/>
      <w:lvlJc w:val="left"/>
      <w:pPr>
        <w:ind w:left="2837" w:hanging="420"/>
      </w:pPr>
      <w:rPr>
        <w:rFonts w:ascii="Wingdings" w:hAnsi="Wingdings" w:hint="default"/>
      </w:rPr>
    </w:lvl>
    <w:lvl w:ilvl="6" w:tplc="04090001" w:tentative="1">
      <w:start w:val="1"/>
      <w:numFmt w:val="bullet"/>
      <w:lvlText w:val=""/>
      <w:lvlJc w:val="left"/>
      <w:pPr>
        <w:ind w:left="3257" w:hanging="420"/>
      </w:pPr>
      <w:rPr>
        <w:rFonts w:ascii="Wingdings" w:hAnsi="Wingdings" w:hint="default"/>
      </w:rPr>
    </w:lvl>
    <w:lvl w:ilvl="7" w:tplc="0409000B" w:tentative="1">
      <w:start w:val="1"/>
      <w:numFmt w:val="bullet"/>
      <w:lvlText w:val=""/>
      <w:lvlJc w:val="left"/>
      <w:pPr>
        <w:ind w:left="3677" w:hanging="420"/>
      </w:pPr>
      <w:rPr>
        <w:rFonts w:ascii="Wingdings" w:hAnsi="Wingdings" w:hint="default"/>
      </w:rPr>
    </w:lvl>
    <w:lvl w:ilvl="8" w:tplc="0409000D" w:tentative="1">
      <w:start w:val="1"/>
      <w:numFmt w:val="bullet"/>
      <w:lvlText w:val=""/>
      <w:lvlJc w:val="left"/>
      <w:pPr>
        <w:ind w:left="4097" w:hanging="420"/>
      </w:pPr>
      <w:rPr>
        <w:rFonts w:ascii="Wingdings" w:hAnsi="Wingdings" w:hint="default"/>
      </w:rPr>
    </w:lvl>
  </w:abstractNum>
  <w:abstractNum w:abstractNumId="21" w15:restartNumberingAfterBreak="0">
    <w:nsid w:val="54A44D13"/>
    <w:multiLevelType w:val="hybridMultilevel"/>
    <w:tmpl w:val="43E4CD02"/>
    <w:lvl w:ilvl="0" w:tplc="E63A03F6">
      <w:start w:val="1"/>
      <w:numFmt w:val="decimalEnclosedCircle"/>
      <w:lvlText w:val="%1"/>
      <w:lvlJc w:val="left"/>
      <w:pPr>
        <w:ind w:left="644"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59B831B7"/>
    <w:multiLevelType w:val="hybridMultilevel"/>
    <w:tmpl w:val="1D06ED68"/>
    <w:lvl w:ilvl="0" w:tplc="6C5EC7A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61B479D9"/>
    <w:multiLevelType w:val="hybridMultilevel"/>
    <w:tmpl w:val="5F5A8C50"/>
    <w:lvl w:ilvl="0" w:tplc="6CC2BDA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61F07CE2"/>
    <w:multiLevelType w:val="hybridMultilevel"/>
    <w:tmpl w:val="E168D91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65041D01"/>
    <w:multiLevelType w:val="hybridMultilevel"/>
    <w:tmpl w:val="26A4E35A"/>
    <w:lvl w:ilvl="0" w:tplc="0CFEE6D6">
      <w:start w:val="1"/>
      <w:numFmt w:val="bullet"/>
      <w:lvlText w:val=""/>
      <w:lvlJc w:val="left"/>
      <w:pPr>
        <w:ind w:left="878" w:hanging="420"/>
      </w:pPr>
      <w:rPr>
        <w:rFonts w:ascii="Wingdings" w:hAnsi="Wingdings" w:hint="default"/>
      </w:rPr>
    </w:lvl>
    <w:lvl w:ilvl="1" w:tplc="0409000B" w:tentative="1">
      <w:start w:val="1"/>
      <w:numFmt w:val="bullet"/>
      <w:lvlText w:val=""/>
      <w:lvlJc w:val="left"/>
      <w:pPr>
        <w:ind w:left="1298" w:hanging="420"/>
      </w:pPr>
      <w:rPr>
        <w:rFonts w:ascii="Wingdings" w:hAnsi="Wingdings" w:hint="default"/>
      </w:rPr>
    </w:lvl>
    <w:lvl w:ilvl="2" w:tplc="0409000D" w:tentative="1">
      <w:start w:val="1"/>
      <w:numFmt w:val="bullet"/>
      <w:lvlText w:val=""/>
      <w:lvlJc w:val="left"/>
      <w:pPr>
        <w:ind w:left="1718" w:hanging="420"/>
      </w:pPr>
      <w:rPr>
        <w:rFonts w:ascii="Wingdings" w:hAnsi="Wingdings" w:hint="default"/>
      </w:rPr>
    </w:lvl>
    <w:lvl w:ilvl="3" w:tplc="04090001" w:tentative="1">
      <w:start w:val="1"/>
      <w:numFmt w:val="bullet"/>
      <w:lvlText w:val=""/>
      <w:lvlJc w:val="left"/>
      <w:pPr>
        <w:ind w:left="2138" w:hanging="420"/>
      </w:pPr>
      <w:rPr>
        <w:rFonts w:ascii="Wingdings" w:hAnsi="Wingdings" w:hint="default"/>
      </w:rPr>
    </w:lvl>
    <w:lvl w:ilvl="4" w:tplc="0409000B" w:tentative="1">
      <w:start w:val="1"/>
      <w:numFmt w:val="bullet"/>
      <w:lvlText w:val=""/>
      <w:lvlJc w:val="left"/>
      <w:pPr>
        <w:ind w:left="2558" w:hanging="420"/>
      </w:pPr>
      <w:rPr>
        <w:rFonts w:ascii="Wingdings" w:hAnsi="Wingdings" w:hint="default"/>
      </w:rPr>
    </w:lvl>
    <w:lvl w:ilvl="5" w:tplc="0409000D" w:tentative="1">
      <w:start w:val="1"/>
      <w:numFmt w:val="bullet"/>
      <w:lvlText w:val=""/>
      <w:lvlJc w:val="left"/>
      <w:pPr>
        <w:ind w:left="2978" w:hanging="420"/>
      </w:pPr>
      <w:rPr>
        <w:rFonts w:ascii="Wingdings" w:hAnsi="Wingdings" w:hint="default"/>
      </w:rPr>
    </w:lvl>
    <w:lvl w:ilvl="6" w:tplc="04090001" w:tentative="1">
      <w:start w:val="1"/>
      <w:numFmt w:val="bullet"/>
      <w:lvlText w:val=""/>
      <w:lvlJc w:val="left"/>
      <w:pPr>
        <w:ind w:left="3398" w:hanging="420"/>
      </w:pPr>
      <w:rPr>
        <w:rFonts w:ascii="Wingdings" w:hAnsi="Wingdings" w:hint="default"/>
      </w:rPr>
    </w:lvl>
    <w:lvl w:ilvl="7" w:tplc="0409000B" w:tentative="1">
      <w:start w:val="1"/>
      <w:numFmt w:val="bullet"/>
      <w:lvlText w:val=""/>
      <w:lvlJc w:val="left"/>
      <w:pPr>
        <w:ind w:left="3818" w:hanging="420"/>
      </w:pPr>
      <w:rPr>
        <w:rFonts w:ascii="Wingdings" w:hAnsi="Wingdings" w:hint="default"/>
      </w:rPr>
    </w:lvl>
    <w:lvl w:ilvl="8" w:tplc="0409000D" w:tentative="1">
      <w:start w:val="1"/>
      <w:numFmt w:val="bullet"/>
      <w:lvlText w:val=""/>
      <w:lvlJc w:val="left"/>
      <w:pPr>
        <w:ind w:left="4238" w:hanging="420"/>
      </w:pPr>
      <w:rPr>
        <w:rFonts w:ascii="Wingdings" w:hAnsi="Wingdings" w:hint="default"/>
      </w:rPr>
    </w:lvl>
  </w:abstractNum>
  <w:abstractNum w:abstractNumId="26" w15:restartNumberingAfterBreak="0">
    <w:nsid w:val="6DD3094D"/>
    <w:multiLevelType w:val="hybridMultilevel"/>
    <w:tmpl w:val="1C6A614C"/>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71B86ABB"/>
    <w:multiLevelType w:val="hybridMultilevel"/>
    <w:tmpl w:val="D3A62380"/>
    <w:lvl w:ilvl="0" w:tplc="0409000B">
      <w:start w:val="1"/>
      <w:numFmt w:val="bullet"/>
      <w:lvlText w:val=""/>
      <w:lvlJc w:val="left"/>
      <w:pPr>
        <w:ind w:left="655" w:hanging="420"/>
      </w:pPr>
      <w:rPr>
        <w:rFonts w:ascii="Wingdings" w:hAnsi="Wingdings" w:hint="default"/>
      </w:rPr>
    </w:lvl>
    <w:lvl w:ilvl="1" w:tplc="0409000B" w:tentative="1">
      <w:start w:val="1"/>
      <w:numFmt w:val="bullet"/>
      <w:lvlText w:val=""/>
      <w:lvlJc w:val="left"/>
      <w:pPr>
        <w:ind w:left="1075" w:hanging="420"/>
      </w:pPr>
      <w:rPr>
        <w:rFonts w:ascii="Wingdings" w:hAnsi="Wingdings" w:hint="default"/>
      </w:rPr>
    </w:lvl>
    <w:lvl w:ilvl="2" w:tplc="0409000D" w:tentative="1">
      <w:start w:val="1"/>
      <w:numFmt w:val="bullet"/>
      <w:lvlText w:val=""/>
      <w:lvlJc w:val="left"/>
      <w:pPr>
        <w:ind w:left="1495" w:hanging="420"/>
      </w:pPr>
      <w:rPr>
        <w:rFonts w:ascii="Wingdings" w:hAnsi="Wingdings" w:hint="default"/>
      </w:rPr>
    </w:lvl>
    <w:lvl w:ilvl="3" w:tplc="04090001" w:tentative="1">
      <w:start w:val="1"/>
      <w:numFmt w:val="bullet"/>
      <w:lvlText w:val=""/>
      <w:lvlJc w:val="left"/>
      <w:pPr>
        <w:ind w:left="1915" w:hanging="420"/>
      </w:pPr>
      <w:rPr>
        <w:rFonts w:ascii="Wingdings" w:hAnsi="Wingdings" w:hint="default"/>
      </w:rPr>
    </w:lvl>
    <w:lvl w:ilvl="4" w:tplc="0409000B" w:tentative="1">
      <w:start w:val="1"/>
      <w:numFmt w:val="bullet"/>
      <w:lvlText w:val=""/>
      <w:lvlJc w:val="left"/>
      <w:pPr>
        <w:ind w:left="2335" w:hanging="420"/>
      </w:pPr>
      <w:rPr>
        <w:rFonts w:ascii="Wingdings" w:hAnsi="Wingdings" w:hint="default"/>
      </w:rPr>
    </w:lvl>
    <w:lvl w:ilvl="5" w:tplc="0409000D" w:tentative="1">
      <w:start w:val="1"/>
      <w:numFmt w:val="bullet"/>
      <w:lvlText w:val=""/>
      <w:lvlJc w:val="left"/>
      <w:pPr>
        <w:ind w:left="2755" w:hanging="420"/>
      </w:pPr>
      <w:rPr>
        <w:rFonts w:ascii="Wingdings" w:hAnsi="Wingdings" w:hint="default"/>
      </w:rPr>
    </w:lvl>
    <w:lvl w:ilvl="6" w:tplc="04090001" w:tentative="1">
      <w:start w:val="1"/>
      <w:numFmt w:val="bullet"/>
      <w:lvlText w:val=""/>
      <w:lvlJc w:val="left"/>
      <w:pPr>
        <w:ind w:left="3175" w:hanging="420"/>
      </w:pPr>
      <w:rPr>
        <w:rFonts w:ascii="Wingdings" w:hAnsi="Wingdings" w:hint="default"/>
      </w:rPr>
    </w:lvl>
    <w:lvl w:ilvl="7" w:tplc="0409000B" w:tentative="1">
      <w:start w:val="1"/>
      <w:numFmt w:val="bullet"/>
      <w:lvlText w:val=""/>
      <w:lvlJc w:val="left"/>
      <w:pPr>
        <w:ind w:left="3595" w:hanging="420"/>
      </w:pPr>
      <w:rPr>
        <w:rFonts w:ascii="Wingdings" w:hAnsi="Wingdings" w:hint="default"/>
      </w:rPr>
    </w:lvl>
    <w:lvl w:ilvl="8" w:tplc="0409000D" w:tentative="1">
      <w:start w:val="1"/>
      <w:numFmt w:val="bullet"/>
      <w:lvlText w:val=""/>
      <w:lvlJc w:val="left"/>
      <w:pPr>
        <w:ind w:left="4015" w:hanging="420"/>
      </w:pPr>
      <w:rPr>
        <w:rFonts w:ascii="Wingdings" w:hAnsi="Wingdings" w:hint="default"/>
      </w:rPr>
    </w:lvl>
  </w:abstractNum>
  <w:abstractNum w:abstractNumId="28" w15:restartNumberingAfterBreak="0">
    <w:nsid w:val="72FD1A6C"/>
    <w:multiLevelType w:val="hybridMultilevel"/>
    <w:tmpl w:val="8CBC8066"/>
    <w:lvl w:ilvl="0" w:tplc="04090011">
      <w:start w:val="1"/>
      <w:numFmt w:val="decimalEnclosedCircle"/>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9" w15:restartNumberingAfterBreak="0">
    <w:nsid w:val="749303F6"/>
    <w:multiLevelType w:val="hybridMultilevel"/>
    <w:tmpl w:val="95426D60"/>
    <w:lvl w:ilvl="0" w:tplc="4D12069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750B7AE9"/>
    <w:multiLevelType w:val="hybridMultilevel"/>
    <w:tmpl w:val="43E4CD02"/>
    <w:lvl w:ilvl="0" w:tplc="E63A03F6">
      <w:start w:val="1"/>
      <w:numFmt w:val="decimalEnclosedCircle"/>
      <w:lvlText w:val="%1"/>
      <w:lvlJc w:val="left"/>
      <w:pPr>
        <w:ind w:left="644"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752A24C4"/>
    <w:multiLevelType w:val="hybridMultilevel"/>
    <w:tmpl w:val="A36CDEC8"/>
    <w:lvl w:ilvl="0" w:tplc="87FE872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773C1403"/>
    <w:multiLevelType w:val="hybridMultilevel"/>
    <w:tmpl w:val="DC3EC45A"/>
    <w:lvl w:ilvl="0" w:tplc="A28A337E">
      <w:numFmt w:val="bullet"/>
      <w:lvlText w:val="※"/>
      <w:lvlJc w:val="left"/>
      <w:pPr>
        <w:ind w:left="1065" w:hanging="360"/>
      </w:pPr>
      <w:rPr>
        <w:rFonts w:ascii="MS UI Gothic" w:eastAsia="MS UI Gothic" w:hAnsi="MS UI Gothic" w:cstheme="minorBidi" w:hint="eastAsia"/>
      </w:rPr>
    </w:lvl>
    <w:lvl w:ilvl="1" w:tplc="0409000B" w:tentative="1">
      <w:start w:val="1"/>
      <w:numFmt w:val="bullet"/>
      <w:lvlText w:val=""/>
      <w:lvlJc w:val="left"/>
      <w:pPr>
        <w:ind w:left="1545" w:hanging="420"/>
      </w:pPr>
      <w:rPr>
        <w:rFonts w:ascii="Wingdings" w:hAnsi="Wingdings" w:hint="default"/>
      </w:rPr>
    </w:lvl>
    <w:lvl w:ilvl="2" w:tplc="0409000D" w:tentative="1">
      <w:start w:val="1"/>
      <w:numFmt w:val="bullet"/>
      <w:lvlText w:val=""/>
      <w:lvlJc w:val="left"/>
      <w:pPr>
        <w:ind w:left="1965" w:hanging="420"/>
      </w:pPr>
      <w:rPr>
        <w:rFonts w:ascii="Wingdings" w:hAnsi="Wingdings" w:hint="default"/>
      </w:rPr>
    </w:lvl>
    <w:lvl w:ilvl="3" w:tplc="04090001" w:tentative="1">
      <w:start w:val="1"/>
      <w:numFmt w:val="bullet"/>
      <w:lvlText w:val=""/>
      <w:lvlJc w:val="left"/>
      <w:pPr>
        <w:ind w:left="2385" w:hanging="420"/>
      </w:pPr>
      <w:rPr>
        <w:rFonts w:ascii="Wingdings" w:hAnsi="Wingdings" w:hint="default"/>
      </w:rPr>
    </w:lvl>
    <w:lvl w:ilvl="4" w:tplc="0409000B" w:tentative="1">
      <w:start w:val="1"/>
      <w:numFmt w:val="bullet"/>
      <w:lvlText w:val=""/>
      <w:lvlJc w:val="left"/>
      <w:pPr>
        <w:ind w:left="2805" w:hanging="420"/>
      </w:pPr>
      <w:rPr>
        <w:rFonts w:ascii="Wingdings" w:hAnsi="Wingdings" w:hint="default"/>
      </w:rPr>
    </w:lvl>
    <w:lvl w:ilvl="5" w:tplc="0409000D" w:tentative="1">
      <w:start w:val="1"/>
      <w:numFmt w:val="bullet"/>
      <w:lvlText w:val=""/>
      <w:lvlJc w:val="left"/>
      <w:pPr>
        <w:ind w:left="3225" w:hanging="420"/>
      </w:pPr>
      <w:rPr>
        <w:rFonts w:ascii="Wingdings" w:hAnsi="Wingdings" w:hint="default"/>
      </w:rPr>
    </w:lvl>
    <w:lvl w:ilvl="6" w:tplc="04090001" w:tentative="1">
      <w:start w:val="1"/>
      <w:numFmt w:val="bullet"/>
      <w:lvlText w:val=""/>
      <w:lvlJc w:val="left"/>
      <w:pPr>
        <w:ind w:left="3645" w:hanging="420"/>
      </w:pPr>
      <w:rPr>
        <w:rFonts w:ascii="Wingdings" w:hAnsi="Wingdings" w:hint="default"/>
      </w:rPr>
    </w:lvl>
    <w:lvl w:ilvl="7" w:tplc="0409000B" w:tentative="1">
      <w:start w:val="1"/>
      <w:numFmt w:val="bullet"/>
      <w:lvlText w:val=""/>
      <w:lvlJc w:val="left"/>
      <w:pPr>
        <w:ind w:left="4065" w:hanging="420"/>
      </w:pPr>
      <w:rPr>
        <w:rFonts w:ascii="Wingdings" w:hAnsi="Wingdings" w:hint="default"/>
      </w:rPr>
    </w:lvl>
    <w:lvl w:ilvl="8" w:tplc="0409000D" w:tentative="1">
      <w:start w:val="1"/>
      <w:numFmt w:val="bullet"/>
      <w:lvlText w:val=""/>
      <w:lvlJc w:val="left"/>
      <w:pPr>
        <w:ind w:left="4485" w:hanging="420"/>
      </w:pPr>
      <w:rPr>
        <w:rFonts w:ascii="Wingdings" w:hAnsi="Wingdings" w:hint="default"/>
      </w:rPr>
    </w:lvl>
  </w:abstractNum>
  <w:abstractNum w:abstractNumId="33" w15:restartNumberingAfterBreak="0">
    <w:nsid w:val="7765326F"/>
    <w:multiLevelType w:val="hybridMultilevel"/>
    <w:tmpl w:val="85E41386"/>
    <w:lvl w:ilvl="0" w:tplc="83F4B84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796B5767"/>
    <w:multiLevelType w:val="hybridMultilevel"/>
    <w:tmpl w:val="D96A6656"/>
    <w:lvl w:ilvl="0" w:tplc="40EAE2A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79C671F7"/>
    <w:multiLevelType w:val="hybridMultilevel"/>
    <w:tmpl w:val="7972837A"/>
    <w:lvl w:ilvl="0" w:tplc="F1F6FA78">
      <w:numFmt w:val="bullet"/>
      <w:lvlText w:val="◎"/>
      <w:lvlJc w:val="left"/>
      <w:pPr>
        <w:ind w:left="360" w:hanging="360"/>
      </w:pPr>
      <w:rPr>
        <w:rFonts w:ascii="MS UI Gothic" w:eastAsia="MS UI Gothic" w:hAnsi="MS UI Gothic"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3"/>
  </w:num>
  <w:num w:numId="2">
    <w:abstractNumId w:val="13"/>
  </w:num>
  <w:num w:numId="3">
    <w:abstractNumId w:val="10"/>
  </w:num>
  <w:num w:numId="4">
    <w:abstractNumId w:val="4"/>
  </w:num>
  <w:num w:numId="5">
    <w:abstractNumId w:val="22"/>
  </w:num>
  <w:num w:numId="6">
    <w:abstractNumId w:val="33"/>
  </w:num>
  <w:num w:numId="7">
    <w:abstractNumId w:val="9"/>
  </w:num>
  <w:num w:numId="8">
    <w:abstractNumId w:val="16"/>
  </w:num>
  <w:num w:numId="9">
    <w:abstractNumId w:val="6"/>
  </w:num>
  <w:num w:numId="10">
    <w:abstractNumId w:val="32"/>
  </w:num>
  <w:num w:numId="11">
    <w:abstractNumId w:val="21"/>
  </w:num>
  <w:num w:numId="12">
    <w:abstractNumId w:val="30"/>
  </w:num>
  <w:num w:numId="13">
    <w:abstractNumId w:val="12"/>
  </w:num>
  <w:num w:numId="14">
    <w:abstractNumId w:val="27"/>
  </w:num>
  <w:num w:numId="15">
    <w:abstractNumId w:val="11"/>
  </w:num>
  <w:num w:numId="16">
    <w:abstractNumId w:val="8"/>
  </w:num>
  <w:num w:numId="17">
    <w:abstractNumId w:val="28"/>
  </w:num>
  <w:num w:numId="18">
    <w:abstractNumId w:val="5"/>
  </w:num>
  <w:num w:numId="19">
    <w:abstractNumId w:val="1"/>
  </w:num>
  <w:num w:numId="20">
    <w:abstractNumId w:val="2"/>
  </w:num>
  <w:num w:numId="21">
    <w:abstractNumId w:val="31"/>
  </w:num>
  <w:num w:numId="22">
    <w:abstractNumId w:val="29"/>
  </w:num>
  <w:num w:numId="23">
    <w:abstractNumId w:val="34"/>
  </w:num>
  <w:num w:numId="24">
    <w:abstractNumId w:val="23"/>
  </w:num>
  <w:num w:numId="25">
    <w:abstractNumId w:val="18"/>
  </w:num>
  <w:num w:numId="26">
    <w:abstractNumId w:val="26"/>
  </w:num>
  <w:num w:numId="27">
    <w:abstractNumId w:val="24"/>
  </w:num>
  <w:num w:numId="28">
    <w:abstractNumId w:val="0"/>
  </w:num>
  <w:num w:numId="29">
    <w:abstractNumId w:val="14"/>
  </w:num>
  <w:num w:numId="30">
    <w:abstractNumId w:val="15"/>
  </w:num>
  <w:num w:numId="31">
    <w:abstractNumId w:val="35"/>
  </w:num>
  <w:num w:numId="32">
    <w:abstractNumId w:val="7"/>
  </w:num>
  <w:num w:numId="33">
    <w:abstractNumId w:val="17"/>
  </w:num>
  <w:num w:numId="34">
    <w:abstractNumId w:val="25"/>
  </w:num>
  <w:num w:numId="35">
    <w:abstractNumId w:val="20"/>
  </w:num>
  <w:num w:numId="3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235"/>
  <w:drawingGridVerticalSpacing w:val="375"/>
  <w:displayHorizontalDrawingGridEvery w:val="0"/>
  <w:characterSpacingControl w:val="compressPunctuation"/>
  <w:hdrShapeDefaults>
    <o:shapedefaults v:ext="edit" spidmax="163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10FA"/>
    <w:rsid w:val="00006BC8"/>
    <w:rsid w:val="00024E58"/>
    <w:rsid w:val="00025381"/>
    <w:rsid w:val="00027DFE"/>
    <w:rsid w:val="00031240"/>
    <w:rsid w:val="00033673"/>
    <w:rsid w:val="00033B95"/>
    <w:rsid w:val="00034E4E"/>
    <w:rsid w:val="00037B87"/>
    <w:rsid w:val="00040A9D"/>
    <w:rsid w:val="0004159E"/>
    <w:rsid w:val="00046A70"/>
    <w:rsid w:val="000475BD"/>
    <w:rsid w:val="0005192C"/>
    <w:rsid w:val="000536CF"/>
    <w:rsid w:val="00053791"/>
    <w:rsid w:val="000550FC"/>
    <w:rsid w:val="0005574C"/>
    <w:rsid w:val="00055BA3"/>
    <w:rsid w:val="0006026C"/>
    <w:rsid w:val="0006269A"/>
    <w:rsid w:val="00062860"/>
    <w:rsid w:val="00062B8D"/>
    <w:rsid w:val="00062E07"/>
    <w:rsid w:val="00074F0C"/>
    <w:rsid w:val="00076149"/>
    <w:rsid w:val="00077BB6"/>
    <w:rsid w:val="00080588"/>
    <w:rsid w:val="00083214"/>
    <w:rsid w:val="0008497A"/>
    <w:rsid w:val="00087241"/>
    <w:rsid w:val="0009272F"/>
    <w:rsid w:val="00095EBB"/>
    <w:rsid w:val="000A282C"/>
    <w:rsid w:val="000A29CF"/>
    <w:rsid w:val="000A3E2C"/>
    <w:rsid w:val="000B037F"/>
    <w:rsid w:val="000B506E"/>
    <w:rsid w:val="000C06EC"/>
    <w:rsid w:val="000C13C0"/>
    <w:rsid w:val="000C1585"/>
    <w:rsid w:val="000C5428"/>
    <w:rsid w:val="000C5D64"/>
    <w:rsid w:val="000D080C"/>
    <w:rsid w:val="000D1F6C"/>
    <w:rsid w:val="000D30E7"/>
    <w:rsid w:val="000D3725"/>
    <w:rsid w:val="000E2878"/>
    <w:rsid w:val="000E73A7"/>
    <w:rsid w:val="000F47A8"/>
    <w:rsid w:val="000F65FD"/>
    <w:rsid w:val="000F6E90"/>
    <w:rsid w:val="000F7303"/>
    <w:rsid w:val="001005A9"/>
    <w:rsid w:val="001052BC"/>
    <w:rsid w:val="00105BE7"/>
    <w:rsid w:val="00111772"/>
    <w:rsid w:val="00111797"/>
    <w:rsid w:val="00112564"/>
    <w:rsid w:val="001153D1"/>
    <w:rsid w:val="00115703"/>
    <w:rsid w:val="001209B0"/>
    <w:rsid w:val="00122729"/>
    <w:rsid w:val="00123D85"/>
    <w:rsid w:val="00124984"/>
    <w:rsid w:val="0012568A"/>
    <w:rsid w:val="00126133"/>
    <w:rsid w:val="001317F1"/>
    <w:rsid w:val="00132B87"/>
    <w:rsid w:val="00132C4A"/>
    <w:rsid w:val="001367F7"/>
    <w:rsid w:val="001379A1"/>
    <w:rsid w:val="00142705"/>
    <w:rsid w:val="00142D9B"/>
    <w:rsid w:val="001442B5"/>
    <w:rsid w:val="001457AD"/>
    <w:rsid w:val="001466CA"/>
    <w:rsid w:val="00146937"/>
    <w:rsid w:val="001478F8"/>
    <w:rsid w:val="00151ADA"/>
    <w:rsid w:val="001552B2"/>
    <w:rsid w:val="001576DD"/>
    <w:rsid w:val="00157C1C"/>
    <w:rsid w:val="00162C79"/>
    <w:rsid w:val="001712CB"/>
    <w:rsid w:val="0017511D"/>
    <w:rsid w:val="00182525"/>
    <w:rsid w:val="00182589"/>
    <w:rsid w:val="00185453"/>
    <w:rsid w:val="00187922"/>
    <w:rsid w:val="00194B24"/>
    <w:rsid w:val="001A1BAB"/>
    <w:rsid w:val="001A3448"/>
    <w:rsid w:val="001A4021"/>
    <w:rsid w:val="001A41A9"/>
    <w:rsid w:val="001A4F08"/>
    <w:rsid w:val="001B0D04"/>
    <w:rsid w:val="001B52B4"/>
    <w:rsid w:val="001B65A6"/>
    <w:rsid w:val="001C39DC"/>
    <w:rsid w:val="001C70BB"/>
    <w:rsid w:val="001D19EF"/>
    <w:rsid w:val="001D1E71"/>
    <w:rsid w:val="001D2F09"/>
    <w:rsid w:val="001D414A"/>
    <w:rsid w:val="001D669E"/>
    <w:rsid w:val="001E1C59"/>
    <w:rsid w:val="001E3F27"/>
    <w:rsid w:val="001E76C0"/>
    <w:rsid w:val="001E7A2E"/>
    <w:rsid w:val="001F0BA0"/>
    <w:rsid w:val="001F3E15"/>
    <w:rsid w:val="001F45A7"/>
    <w:rsid w:val="001F6CF8"/>
    <w:rsid w:val="00201F5C"/>
    <w:rsid w:val="00204171"/>
    <w:rsid w:val="0020550B"/>
    <w:rsid w:val="00205BFA"/>
    <w:rsid w:val="00211BBA"/>
    <w:rsid w:val="00212D32"/>
    <w:rsid w:val="0022797F"/>
    <w:rsid w:val="002279FC"/>
    <w:rsid w:val="00230C3C"/>
    <w:rsid w:val="0023184C"/>
    <w:rsid w:val="00233AAD"/>
    <w:rsid w:val="002340A5"/>
    <w:rsid w:val="002373B3"/>
    <w:rsid w:val="0023771B"/>
    <w:rsid w:val="00240DE6"/>
    <w:rsid w:val="00245034"/>
    <w:rsid w:val="002463C1"/>
    <w:rsid w:val="00247E2C"/>
    <w:rsid w:val="00251182"/>
    <w:rsid w:val="00252009"/>
    <w:rsid w:val="0025604A"/>
    <w:rsid w:val="00263206"/>
    <w:rsid w:val="00263A98"/>
    <w:rsid w:val="0026480C"/>
    <w:rsid w:val="002779BA"/>
    <w:rsid w:val="00281A47"/>
    <w:rsid w:val="00283A73"/>
    <w:rsid w:val="00284D2E"/>
    <w:rsid w:val="00287619"/>
    <w:rsid w:val="00290AC3"/>
    <w:rsid w:val="002914D9"/>
    <w:rsid w:val="0029640A"/>
    <w:rsid w:val="002A016A"/>
    <w:rsid w:val="002A167D"/>
    <w:rsid w:val="002A1D53"/>
    <w:rsid w:val="002A24CC"/>
    <w:rsid w:val="002A2AE7"/>
    <w:rsid w:val="002A3994"/>
    <w:rsid w:val="002A56B0"/>
    <w:rsid w:val="002A5B66"/>
    <w:rsid w:val="002A5DC0"/>
    <w:rsid w:val="002A5E9C"/>
    <w:rsid w:val="002A7235"/>
    <w:rsid w:val="002B28E5"/>
    <w:rsid w:val="002B5AB5"/>
    <w:rsid w:val="002B67CA"/>
    <w:rsid w:val="002C35BF"/>
    <w:rsid w:val="002D2E57"/>
    <w:rsid w:val="002D412A"/>
    <w:rsid w:val="002D54DF"/>
    <w:rsid w:val="002D6852"/>
    <w:rsid w:val="002D72D6"/>
    <w:rsid w:val="002D73C6"/>
    <w:rsid w:val="002D76BD"/>
    <w:rsid w:val="002E26F4"/>
    <w:rsid w:val="002E2834"/>
    <w:rsid w:val="002E5DDD"/>
    <w:rsid w:val="002E7A5F"/>
    <w:rsid w:val="002F155E"/>
    <w:rsid w:val="002F39DD"/>
    <w:rsid w:val="002F476E"/>
    <w:rsid w:val="002F4A4F"/>
    <w:rsid w:val="002F4E7A"/>
    <w:rsid w:val="00301E7A"/>
    <w:rsid w:val="00302D64"/>
    <w:rsid w:val="00303BFF"/>
    <w:rsid w:val="003045B0"/>
    <w:rsid w:val="00314242"/>
    <w:rsid w:val="00315455"/>
    <w:rsid w:val="003204D7"/>
    <w:rsid w:val="003237A6"/>
    <w:rsid w:val="003242E0"/>
    <w:rsid w:val="00324DB1"/>
    <w:rsid w:val="00324DBB"/>
    <w:rsid w:val="003278C0"/>
    <w:rsid w:val="0033189C"/>
    <w:rsid w:val="00335B50"/>
    <w:rsid w:val="003366D1"/>
    <w:rsid w:val="00342885"/>
    <w:rsid w:val="00343861"/>
    <w:rsid w:val="003456D2"/>
    <w:rsid w:val="00346CFF"/>
    <w:rsid w:val="00355BA2"/>
    <w:rsid w:val="00355C46"/>
    <w:rsid w:val="003571E6"/>
    <w:rsid w:val="00357C59"/>
    <w:rsid w:val="0036420F"/>
    <w:rsid w:val="00366648"/>
    <w:rsid w:val="00366CBC"/>
    <w:rsid w:val="00371378"/>
    <w:rsid w:val="00375801"/>
    <w:rsid w:val="00381537"/>
    <w:rsid w:val="00383CCC"/>
    <w:rsid w:val="00390CB5"/>
    <w:rsid w:val="003939C3"/>
    <w:rsid w:val="00395122"/>
    <w:rsid w:val="003A1B26"/>
    <w:rsid w:val="003A4FFB"/>
    <w:rsid w:val="003A6815"/>
    <w:rsid w:val="003B1155"/>
    <w:rsid w:val="003B1481"/>
    <w:rsid w:val="003B3BAD"/>
    <w:rsid w:val="003B5234"/>
    <w:rsid w:val="003C31D8"/>
    <w:rsid w:val="003C4659"/>
    <w:rsid w:val="003C4E85"/>
    <w:rsid w:val="003C5069"/>
    <w:rsid w:val="003C7A24"/>
    <w:rsid w:val="003D0DD9"/>
    <w:rsid w:val="003D2335"/>
    <w:rsid w:val="003D5449"/>
    <w:rsid w:val="003E0779"/>
    <w:rsid w:val="003E09E2"/>
    <w:rsid w:val="003E241C"/>
    <w:rsid w:val="003E3562"/>
    <w:rsid w:val="003F17A0"/>
    <w:rsid w:val="003F2C41"/>
    <w:rsid w:val="003F560B"/>
    <w:rsid w:val="003F5673"/>
    <w:rsid w:val="004022EF"/>
    <w:rsid w:val="00402FAE"/>
    <w:rsid w:val="00415D5F"/>
    <w:rsid w:val="00424AB9"/>
    <w:rsid w:val="00425207"/>
    <w:rsid w:val="00427E29"/>
    <w:rsid w:val="00431EDA"/>
    <w:rsid w:val="00433C3D"/>
    <w:rsid w:val="00441693"/>
    <w:rsid w:val="00441D23"/>
    <w:rsid w:val="004427AE"/>
    <w:rsid w:val="00445681"/>
    <w:rsid w:val="004460A1"/>
    <w:rsid w:val="0045047E"/>
    <w:rsid w:val="00451E02"/>
    <w:rsid w:val="00455628"/>
    <w:rsid w:val="004606B9"/>
    <w:rsid w:val="004623F4"/>
    <w:rsid w:val="004718BD"/>
    <w:rsid w:val="00474EF2"/>
    <w:rsid w:val="00475EA5"/>
    <w:rsid w:val="00476939"/>
    <w:rsid w:val="004770F8"/>
    <w:rsid w:val="00477B2A"/>
    <w:rsid w:val="00484265"/>
    <w:rsid w:val="004843ED"/>
    <w:rsid w:val="004860D2"/>
    <w:rsid w:val="00486692"/>
    <w:rsid w:val="0049021E"/>
    <w:rsid w:val="004923E8"/>
    <w:rsid w:val="00495C84"/>
    <w:rsid w:val="004A0559"/>
    <w:rsid w:val="004A181B"/>
    <w:rsid w:val="004A777F"/>
    <w:rsid w:val="004A784F"/>
    <w:rsid w:val="004B0C10"/>
    <w:rsid w:val="004B1A6B"/>
    <w:rsid w:val="004B369B"/>
    <w:rsid w:val="004B60DC"/>
    <w:rsid w:val="004C4488"/>
    <w:rsid w:val="004D0E84"/>
    <w:rsid w:val="004D2620"/>
    <w:rsid w:val="004D31BB"/>
    <w:rsid w:val="004D5E06"/>
    <w:rsid w:val="004D6745"/>
    <w:rsid w:val="004D732E"/>
    <w:rsid w:val="004E0FB5"/>
    <w:rsid w:val="004E4C75"/>
    <w:rsid w:val="004E78BD"/>
    <w:rsid w:val="004E7B97"/>
    <w:rsid w:val="004F3488"/>
    <w:rsid w:val="004F3FA0"/>
    <w:rsid w:val="004F5B7B"/>
    <w:rsid w:val="004F6952"/>
    <w:rsid w:val="004F78BD"/>
    <w:rsid w:val="004F7FCF"/>
    <w:rsid w:val="005062CB"/>
    <w:rsid w:val="005153CB"/>
    <w:rsid w:val="00520245"/>
    <w:rsid w:val="0052732B"/>
    <w:rsid w:val="00527BE1"/>
    <w:rsid w:val="00530AB5"/>
    <w:rsid w:val="00532592"/>
    <w:rsid w:val="005366D4"/>
    <w:rsid w:val="0054521E"/>
    <w:rsid w:val="0054793F"/>
    <w:rsid w:val="00551533"/>
    <w:rsid w:val="00552AA3"/>
    <w:rsid w:val="005534E1"/>
    <w:rsid w:val="00553F6B"/>
    <w:rsid w:val="005562BF"/>
    <w:rsid w:val="00557AFD"/>
    <w:rsid w:val="00557D92"/>
    <w:rsid w:val="0056499F"/>
    <w:rsid w:val="00565129"/>
    <w:rsid w:val="00565A6A"/>
    <w:rsid w:val="0056607B"/>
    <w:rsid w:val="00567BCD"/>
    <w:rsid w:val="005725C0"/>
    <w:rsid w:val="005825A6"/>
    <w:rsid w:val="00583864"/>
    <w:rsid w:val="0058417F"/>
    <w:rsid w:val="00596352"/>
    <w:rsid w:val="005A6557"/>
    <w:rsid w:val="005B013B"/>
    <w:rsid w:val="005B29D6"/>
    <w:rsid w:val="005B5DBB"/>
    <w:rsid w:val="005B62BD"/>
    <w:rsid w:val="005B6A0A"/>
    <w:rsid w:val="005B7A9F"/>
    <w:rsid w:val="005C031D"/>
    <w:rsid w:val="005C16B6"/>
    <w:rsid w:val="005C350B"/>
    <w:rsid w:val="005D1A2F"/>
    <w:rsid w:val="005D1A31"/>
    <w:rsid w:val="005D3AF8"/>
    <w:rsid w:val="005D5B03"/>
    <w:rsid w:val="005D7950"/>
    <w:rsid w:val="005D7E0E"/>
    <w:rsid w:val="005E0578"/>
    <w:rsid w:val="005E2129"/>
    <w:rsid w:val="005E674C"/>
    <w:rsid w:val="00600296"/>
    <w:rsid w:val="00600FCB"/>
    <w:rsid w:val="006036BF"/>
    <w:rsid w:val="0060639A"/>
    <w:rsid w:val="00610A51"/>
    <w:rsid w:val="00615C06"/>
    <w:rsid w:val="00616128"/>
    <w:rsid w:val="00625B02"/>
    <w:rsid w:val="00633603"/>
    <w:rsid w:val="00633771"/>
    <w:rsid w:val="0063461B"/>
    <w:rsid w:val="00635FD9"/>
    <w:rsid w:val="0063633F"/>
    <w:rsid w:val="00636520"/>
    <w:rsid w:val="0064052C"/>
    <w:rsid w:val="00646D59"/>
    <w:rsid w:val="006502C9"/>
    <w:rsid w:val="0065560A"/>
    <w:rsid w:val="0065753B"/>
    <w:rsid w:val="00666248"/>
    <w:rsid w:val="006714BA"/>
    <w:rsid w:val="0067154F"/>
    <w:rsid w:val="00677143"/>
    <w:rsid w:val="006800B8"/>
    <w:rsid w:val="0068139A"/>
    <w:rsid w:val="00686051"/>
    <w:rsid w:val="00686496"/>
    <w:rsid w:val="00687819"/>
    <w:rsid w:val="00690259"/>
    <w:rsid w:val="00690485"/>
    <w:rsid w:val="006915E6"/>
    <w:rsid w:val="00691EFB"/>
    <w:rsid w:val="006933CC"/>
    <w:rsid w:val="00695F40"/>
    <w:rsid w:val="0069605F"/>
    <w:rsid w:val="00696349"/>
    <w:rsid w:val="00696685"/>
    <w:rsid w:val="006A06EF"/>
    <w:rsid w:val="006A4E99"/>
    <w:rsid w:val="006A652E"/>
    <w:rsid w:val="006B0D53"/>
    <w:rsid w:val="006B4D4D"/>
    <w:rsid w:val="006C1F42"/>
    <w:rsid w:val="006C3146"/>
    <w:rsid w:val="006C4F79"/>
    <w:rsid w:val="006C51F4"/>
    <w:rsid w:val="006D0373"/>
    <w:rsid w:val="006D3ADB"/>
    <w:rsid w:val="006D528A"/>
    <w:rsid w:val="006D5C2C"/>
    <w:rsid w:val="006D7D92"/>
    <w:rsid w:val="006E03B7"/>
    <w:rsid w:val="006E2A79"/>
    <w:rsid w:val="006E55D8"/>
    <w:rsid w:val="006E6494"/>
    <w:rsid w:val="006F74C0"/>
    <w:rsid w:val="006F7AFA"/>
    <w:rsid w:val="00702394"/>
    <w:rsid w:val="007024E7"/>
    <w:rsid w:val="00715C25"/>
    <w:rsid w:val="00725A60"/>
    <w:rsid w:val="00730480"/>
    <w:rsid w:val="00732D1D"/>
    <w:rsid w:val="007409F7"/>
    <w:rsid w:val="00745309"/>
    <w:rsid w:val="007468DC"/>
    <w:rsid w:val="00746BE2"/>
    <w:rsid w:val="00752A8D"/>
    <w:rsid w:val="00753896"/>
    <w:rsid w:val="00753F78"/>
    <w:rsid w:val="0075505A"/>
    <w:rsid w:val="0075671B"/>
    <w:rsid w:val="00761850"/>
    <w:rsid w:val="00765994"/>
    <w:rsid w:val="00765C87"/>
    <w:rsid w:val="00766ADC"/>
    <w:rsid w:val="00767F34"/>
    <w:rsid w:val="00770DD8"/>
    <w:rsid w:val="00771C03"/>
    <w:rsid w:val="00771C6B"/>
    <w:rsid w:val="00775D3F"/>
    <w:rsid w:val="00776A9B"/>
    <w:rsid w:val="00780B8C"/>
    <w:rsid w:val="0078116C"/>
    <w:rsid w:val="00782423"/>
    <w:rsid w:val="0078267E"/>
    <w:rsid w:val="007902B6"/>
    <w:rsid w:val="00791389"/>
    <w:rsid w:val="007926E4"/>
    <w:rsid w:val="00793101"/>
    <w:rsid w:val="0079507D"/>
    <w:rsid w:val="00795178"/>
    <w:rsid w:val="007A0C06"/>
    <w:rsid w:val="007A14AE"/>
    <w:rsid w:val="007A24BC"/>
    <w:rsid w:val="007A3FED"/>
    <w:rsid w:val="007B0AE7"/>
    <w:rsid w:val="007B0C32"/>
    <w:rsid w:val="007B0D77"/>
    <w:rsid w:val="007B3182"/>
    <w:rsid w:val="007B37B4"/>
    <w:rsid w:val="007B4F91"/>
    <w:rsid w:val="007B5FDE"/>
    <w:rsid w:val="007C1F0E"/>
    <w:rsid w:val="007C2291"/>
    <w:rsid w:val="007C2933"/>
    <w:rsid w:val="007C60A0"/>
    <w:rsid w:val="007C7D8E"/>
    <w:rsid w:val="007D089F"/>
    <w:rsid w:val="007D15E4"/>
    <w:rsid w:val="007D1F80"/>
    <w:rsid w:val="007D2074"/>
    <w:rsid w:val="007D5A88"/>
    <w:rsid w:val="007D6B63"/>
    <w:rsid w:val="007E0180"/>
    <w:rsid w:val="007E1BAB"/>
    <w:rsid w:val="007E69E5"/>
    <w:rsid w:val="007F0C18"/>
    <w:rsid w:val="007F40C1"/>
    <w:rsid w:val="007F5ED9"/>
    <w:rsid w:val="008045A0"/>
    <w:rsid w:val="0080579F"/>
    <w:rsid w:val="00805C67"/>
    <w:rsid w:val="00816CEA"/>
    <w:rsid w:val="00820373"/>
    <w:rsid w:val="008245FD"/>
    <w:rsid w:val="00824615"/>
    <w:rsid w:val="00825E82"/>
    <w:rsid w:val="00830C25"/>
    <w:rsid w:val="00836611"/>
    <w:rsid w:val="00837CE0"/>
    <w:rsid w:val="00840FA1"/>
    <w:rsid w:val="00844E46"/>
    <w:rsid w:val="00845A5A"/>
    <w:rsid w:val="008525FF"/>
    <w:rsid w:val="00856B8D"/>
    <w:rsid w:val="0086030D"/>
    <w:rsid w:val="00864563"/>
    <w:rsid w:val="0086521E"/>
    <w:rsid w:val="00866108"/>
    <w:rsid w:val="00867507"/>
    <w:rsid w:val="00870DBE"/>
    <w:rsid w:val="008749DF"/>
    <w:rsid w:val="00874CD9"/>
    <w:rsid w:val="00884044"/>
    <w:rsid w:val="0089029F"/>
    <w:rsid w:val="0089443A"/>
    <w:rsid w:val="008A04B8"/>
    <w:rsid w:val="008A259D"/>
    <w:rsid w:val="008A6786"/>
    <w:rsid w:val="008A72B8"/>
    <w:rsid w:val="008A7B0F"/>
    <w:rsid w:val="008B0DD0"/>
    <w:rsid w:val="008B230B"/>
    <w:rsid w:val="008B27C5"/>
    <w:rsid w:val="008B37DE"/>
    <w:rsid w:val="008B6386"/>
    <w:rsid w:val="008C42EF"/>
    <w:rsid w:val="008C5ED3"/>
    <w:rsid w:val="008D7636"/>
    <w:rsid w:val="008D7CC0"/>
    <w:rsid w:val="008E252D"/>
    <w:rsid w:val="008E49DB"/>
    <w:rsid w:val="008E6B74"/>
    <w:rsid w:val="008E7C65"/>
    <w:rsid w:val="008E7F35"/>
    <w:rsid w:val="008F420E"/>
    <w:rsid w:val="008F770B"/>
    <w:rsid w:val="008F7CAD"/>
    <w:rsid w:val="00900155"/>
    <w:rsid w:val="00902732"/>
    <w:rsid w:val="00905562"/>
    <w:rsid w:val="00905965"/>
    <w:rsid w:val="0091273F"/>
    <w:rsid w:val="00912D43"/>
    <w:rsid w:val="009142C5"/>
    <w:rsid w:val="00914E22"/>
    <w:rsid w:val="00915CB2"/>
    <w:rsid w:val="0091619D"/>
    <w:rsid w:val="0091677D"/>
    <w:rsid w:val="00917078"/>
    <w:rsid w:val="00921068"/>
    <w:rsid w:val="00922C46"/>
    <w:rsid w:val="00932009"/>
    <w:rsid w:val="00932974"/>
    <w:rsid w:val="00933F74"/>
    <w:rsid w:val="00936045"/>
    <w:rsid w:val="00937111"/>
    <w:rsid w:val="009375E8"/>
    <w:rsid w:val="00940894"/>
    <w:rsid w:val="00944D95"/>
    <w:rsid w:val="0094571E"/>
    <w:rsid w:val="00953A07"/>
    <w:rsid w:val="00953CA2"/>
    <w:rsid w:val="009541FD"/>
    <w:rsid w:val="00955080"/>
    <w:rsid w:val="00955D39"/>
    <w:rsid w:val="00962438"/>
    <w:rsid w:val="0096618E"/>
    <w:rsid w:val="00966CA3"/>
    <w:rsid w:val="009704D6"/>
    <w:rsid w:val="00984728"/>
    <w:rsid w:val="009855D2"/>
    <w:rsid w:val="00986C76"/>
    <w:rsid w:val="00993560"/>
    <w:rsid w:val="00995183"/>
    <w:rsid w:val="00995624"/>
    <w:rsid w:val="00997A28"/>
    <w:rsid w:val="009A0B76"/>
    <w:rsid w:val="009A2C70"/>
    <w:rsid w:val="009B2663"/>
    <w:rsid w:val="009B34F3"/>
    <w:rsid w:val="009B4692"/>
    <w:rsid w:val="009B619E"/>
    <w:rsid w:val="009C5132"/>
    <w:rsid w:val="009D26EF"/>
    <w:rsid w:val="009D4494"/>
    <w:rsid w:val="009D6D78"/>
    <w:rsid w:val="009E6483"/>
    <w:rsid w:val="009E6AC1"/>
    <w:rsid w:val="009E7DA6"/>
    <w:rsid w:val="009F053A"/>
    <w:rsid w:val="009F0D83"/>
    <w:rsid w:val="00A051CF"/>
    <w:rsid w:val="00A0573C"/>
    <w:rsid w:val="00A10631"/>
    <w:rsid w:val="00A125BF"/>
    <w:rsid w:val="00A14B70"/>
    <w:rsid w:val="00A151A2"/>
    <w:rsid w:val="00A15B3B"/>
    <w:rsid w:val="00A20990"/>
    <w:rsid w:val="00A20DE5"/>
    <w:rsid w:val="00A27DEE"/>
    <w:rsid w:val="00A34460"/>
    <w:rsid w:val="00A35413"/>
    <w:rsid w:val="00A43588"/>
    <w:rsid w:val="00A52F47"/>
    <w:rsid w:val="00A55AAB"/>
    <w:rsid w:val="00A61FCE"/>
    <w:rsid w:val="00A62B3D"/>
    <w:rsid w:val="00A63A59"/>
    <w:rsid w:val="00A6788E"/>
    <w:rsid w:val="00A736DD"/>
    <w:rsid w:val="00A75956"/>
    <w:rsid w:val="00A76471"/>
    <w:rsid w:val="00A877F1"/>
    <w:rsid w:val="00A903EE"/>
    <w:rsid w:val="00A94647"/>
    <w:rsid w:val="00A972FB"/>
    <w:rsid w:val="00AA4F02"/>
    <w:rsid w:val="00AA52DD"/>
    <w:rsid w:val="00AB1C89"/>
    <w:rsid w:val="00AB2AB4"/>
    <w:rsid w:val="00AB3B9D"/>
    <w:rsid w:val="00AB53EC"/>
    <w:rsid w:val="00AB5498"/>
    <w:rsid w:val="00AB6D5C"/>
    <w:rsid w:val="00AB7181"/>
    <w:rsid w:val="00AC5AD9"/>
    <w:rsid w:val="00AD36DB"/>
    <w:rsid w:val="00AD3DBC"/>
    <w:rsid w:val="00AE2645"/>
    <w:rsid w:val="00AE2710"/>
    <w:rsid w:val="00AE38ED"/>
    <w:rsid w:val="00AE41E1"/>
    <w:rsid w:val="00AE431A"/>
    <w:rsid w:val="00AE6E03"/>
    <w:rsid w:val="00AF2464"/>
    <w:rsid w:val="00AF29CC"/>
    <w:rsid w:val="00AF3B29"/>
    <w:rsid w:val="00AF75D8"/>
    <w:rsid w:val="00B010FA"/>
    <w:rsid w:val="00B01C0A"/>
    <w:rsid w:val="00B01F9A"/>
    <w:rsid w:val="00B02467"/>
    <w:rsid w:val="00B0278F"/>
    <w:rsid w:val="00B030C2"/>
    <w:rsid w:val="00B05CD7"/>
    <w:rsid w:val="00B0789B"/>
    <w:rsid w:val="00B13D2A"/>
    <w:rsid w:val="00B147D6"/>
    <w:rsid w:val="00B14CEA"/>
    <w:rsid w:val="00B20032"/>
    <w:rsid w:val="00B2020A"/>
    <w:rsid w:val="00B23137"/>
    <w:rsid w:val="00B2405D"/>
    <w:rsid w:val="00B25563"/>
    <w:rsid w:val="00B25A78"/>
    <w:rsid w:val="00B266F3"/>
    <w:rsid w:val="00B2730C"/>
    <w:rsid w:val="00B27D86"/>
    <w:rsid w:val="00B3229D"/>
    <w:rsid w:val="00B34A3A"/>
    <w:rsid w:val="00B3642E"/>
    <w:rsid w:val="00B45446"/>
    <w:rsid w:val="00B4560A"/>
    <w:rsid w:val="00B501C7"/>
    <w:rsid w:val="00B50BAB"/>
    <w:rsid w:val="00B51FF8"/>
    <w:rsid w:val="00B5333D"/>
    <w:rsid w:val="00B540E8"/>
    <w:rsid w:val="00B55C87"/>
    <w:rsid w:val="00B5729D"/>
    <w:rsid w:val="00B5784F"/>
    <w:rsid w:val="00B650ED"/>
    <w:rsid w:val="00B6572A"/>
    <w:rsid w:val="00B666C6"/>
    <w:rsid w:val="00B66BA1"/>
    <w:rsid w:val="00B672B5"/>
    <w:rsid w:val="00B72147"/>
    <w:rsid w:val="00B74A06"/>
    <w:rsid w:val="00B75C0F"/>
    <w:rsid w:val="00B77E96"/>
    <w:rsid w:val="00B77FE3"/>
    <w:rsid w:val="00B8341E"/>
    <w:rsid w:val="00B90D90"/>
    <w:rsid w:val="00B90E95"/>
    <w:rsid w:val="00B93260"/>
    <w:rsid w:val="00B9468B"/>
    <w:rsid w:val="00B94B28"/>
    <w:rsid w:val="00B95883"/>
    <w:rsid w:val="00B96CA2"/>
    <w:rsid w:val="00BA1777"/>
    <w:rsid w:val="00BA1FA5"/>
    <w:rsid w:val="00BC1299"/>
    <w:rsid w:val="00BC444D"/>
    <w:rsid w:val="00BC4F11"/>
    <w:rsid w:val="00BC4FBF"/>
    <w:rsid w:val="00BC50B2"/>
    <w:rsid w:val="00BC6810"/>
    <w:rsid w:val="00BD0F58"/>
    <w:rsid w:val="00BD28EB"/>
    <w:rsid w:val="00BD7D94"/>
    <w:rsid w:val="00BE0F0C"/>
    <w:rsid w:val="00BE308B"/>
    <w:rsid w:val="00BE34DC"/>
    <w:rsid w:val="00BE4553"/>
    <w:rsid w:val="00BE478D"/>
    <w:rsid w:val="00BE515C"/>
    <w:rsid w:val="00BE51D1"/>
    <w:rsid w:val="00BF3223"/>
    <w:rsid w:val="00C01565"/>
    <w:rsid w:val="00C03B45"/>
    <w:rsid w:val="00C06E6C"/>
    <w:rsid w:val="00C074CA"/>
    <w:rsid w:val="00C1046C"/>
    <w:rsid w:val="00C13879"/>
    <w:rsid w:val="00C14F1E"/>
    <w:rsid w:val="00C15AE0"/>
    <w:rsid w:val="00C20207"/>
    <w:rsid w:val="00C212AE"/>
    <w:rsid w:val="00C22D6F"/>
    <w:rsid w:val="00C23664"/>
    <w:rsid w:val="00C24363"/>
    <w:rsid w:val="00C30EBD"/>
    <w:rsid w:val="00C30FE0"/>
    <w:rsid w:val="00C351F3"/>
    <w:rsid w:val="00C423D5"/>
    <w:rsid w:val="00C46F7F"/>
    <w:rsid w:val="00C5301C"/>
    <w:rsid w:val="00C63741"/>
    <w:rsid w:val="00C7196F"/>
    <w:rsid w:val="00C746B0"/>
    <w:rsid w:val="00C80FFF"/>
    <w:rsid w:val="00C833B9"/>
    <w:rsid w:val="00C86777"/>
    <w:rsid w:val="00C9156B"/>
    <w:rsid w:val="00C96868"/>
    <w:rsid w:val="00CA1803"/>
    <w:rsid w:val="00CA4146"/>
    <w:rsid w:val="00CA50E8"/>
    <w:rsid w:val="00CA75D8"/>
    <w:rsid w:val="00CA7D40"/>
    <w:rsid w:val="00CB0723"/>
    <w:rsid w:val="00CB2763"/>
    <w:rsid w:val="00CB2781"/>
    <w:rsid w:val="00CB33F3"/>
    <w:rsid w:val="00CB3DAA"/>
    <w:rsid w:val="00CB48D5"/>
    <w:rsid w:val="00CB6B25"/>
    <w:rsid w:val="00CC0C04"/>
    <w:rsid w:val="00CC1831"/>
    <w:rsid w:val="00CC582C"/>
    <w:rsid w:val="00CD4E0D"/>
    <w:rsid w:val="00CD5EB9"/>
    <w:rsid w:val="00CE0A68"/>
    <w:rsid w:val="00CE1E15"/>
    <w:rsid w:val="00CE306C"/>
    <w:rsid w:val="00CE537D"/>
    <w:rsid w:val="00CE66FB"/>
    <w:rsid w:val="00CE7198"/>
    <w:rsid w:val="00CF0438"/>
    <w:rsid w:val="00CF0C1F"/>
    <w:rsid w:val="00CF2603"/>
    <w:rsid w:val="00CF4BB9"/>
    <w:rsid w:val="00D0357A"/>
    <w:rsid w:val="00D04741"/>
    <w:rsid w:val="00D05CC1"/>
    <w:rsid w:val="00D0655C"/>
    <w:rsid w:val="00D07CA4"/>
    <w:rsid w:val="00D13690"/>
    <w:rsid w:val="00D16150"/>
    <w:rsid w:val="00D16A12"/>
    <w:rsid w:val="00D17A59"/>
    <w:rsid w:val="00D261E8"/>
    <w:rsid w:val="00D266D6"/>
    <w:rsid w:val="00D2722A"/>
    <w:rsid w:val="00D27710"/>
    <w:rsid w:val="00D32FBF"/>
    <w:rsid w:val="00D33C61"/>
    <w:rsid w:val="00D35D2F"/>
    <w:rsid w:val="00D41A0A"/>
    <w:rsid w:val="00D42E9E"/>
    <w:rsid w:val="00D46056"/>
    <w:rsid w:val="00D501B1"/>
    <w:rsid w:val="00D52222"/>
    <w:rsid w:val="00D52F9C"/>
    <w:rsid w:val="00D55235"/>
    <w:rsid w:val="00D56941"/>
    <w:rsid w:val="00D60915"/>
    <w:rsid w:val="00D62316"/>
    <w:rsid w:val="00D624D9"/>
    <w:rsid w:val="00D62B39"/>
    <w:rsid w:val="00D63412"/>
    <w:rsid w:val="00D647D9"/>
    <w:rsid w:val="00D65354"/>
    <w:rsid w:val="00D73649"/>
    <w:rsid w:val="00D95986"/>
    <w:rsid w:val="00DB0DAD"/>
    <w:rsid w:val="00DB184A"/>
    <w:rsid w:val="00DB1FEF"/>
    <w:rsid w:val="00DC22A2"/>
    <w:rsid w:val="00DC26D2"/>
    <w:rsid w:val="00DC7097"/>
    <w:rsid w:val="00DD1B91"/>
    <w:rsid w:val="00DD1FFC"/>
    <w:rsid w:val="00DD3AEF"/>
    <w:rsid w:val="00DD48C0"/>
    <w:rsid w:val="00DD6A09"/>
    <w:rsid w:val="00DD6EEB"/>
    <w:rsid w:val="00DD71FA"/>
    <w:rsid w:val="00DE22CC"/>
    <w:rsid w:val="00DE3CB5"/>
    <w:rsid w:val="00DE4CC3"/>
    <w:rsid w:val="00DE4CDD"/>
    <w:rsid w:val="00DE5234"/>
    <w:rsid w:val="00DE76C6"/>
    <w:rsid w:val="00DF1BBE"/>
    <w:rsid w:val="00DF2678"/>
    <w:rsid w:val="00DF57D6"/>
    <w:rsid w:val="00E009FD"/>
    <w:rsid w:val="00E01324"/>
    <w:rsid w:val="00E01DC7"/>
    <w:rsid w:val="00E028BD"/>
    <w:rsid w:val="00E04965"/>
    <w:rsid w:val="00E1016B"/>
    <w:rsid w:val="00E164F8"/>
    <w:rsid w:val="00E21F4F"/>
    <w:rsid w:val="00E30160"/>
    <w:rsid w:val="00E31942"/>
    <w:rsid w:val="00E32C5C"/>
    <w:rsid w:val="00E32F4E"/>
    <w:rsid w:val="00E33A21"/>
    <w:rsid w:val="00E34CEE"/>
    <w:rsid w:val="00E363F4"/>
    <w:rsid w:val="00E40503"/>
    <w:rsid w:val="00E40B72"/>
    <w:rsid w:val="00E41D49"/>
    <w:rsid w:val="00E4432B"/>
    <w:rsid w:val="00E456C6"/>
    <w:rsid w:val="00E46356"/>
    <w:rsid w:val="00E47574"/>
    <w:rsid w:val="00E477E1"/>
    <w:rsid w:val="00E500E7"/>
    <w:rsid w:val="00E53B77"/>
    <w:rsid w:val="00E5410F"/>
    <w:rsid w:val="00E57ACA"/>
    <w:rsid w:val="00E60229"/>
    <w:rsid w:val="00E617AC"/>
    <w:rsid w:val="00E61E52"/>
    <w:rsid w:val="00E65CC7"/>
    <w:rsid w:val="00E6630A"/>
    <w:rsid w:val="00E67142"/>
    <w:rsid w:val="00E73878"/>
    <w:rsid w:val="00E73E2C"/>
    <w:rsid w:val="00E825F7"/>
    <w:rsid w:val="00E85CC4"/>
    <w:rsid w:val="00E95B96"/>
    <w:rsid w:val="00E95D9B"/>
    <w:rsid w:val="00EA017F"/>
    <w:rsid w:val="00EA1A80"/>
    <w:rsid w:val="00EA44A3"/>
    <w:rsid w:val="00EA530E"/>
    <w:rsid w:val="00EA6688"/>
    <w:rsid w:val="00EA715B"/>
    <w:rsid w:val="00EA7E24"/>
    <w:rsid w:val="00EB043B"/>
    <w:rsid w:val="00EB0E53"/>
    <w:rsid w:val="00EB0E58"/>
    <w:rsid w:val="00EB3362"/>
    <w:rsid w:val="00EB44DE"/>
    <w:rsid w:val="00EC1B2A"/>
    <w:rsid w:val="00EC401E"/>
    <w:rsid w:val="00ED0F24"/>
    <w:rsid w:val="00ED5B48"/>
    <w:rsid w:val="00ED6465"/>
    <w:rsid w:val="00ED6CA4"/>
    <w:rsid w:val="00EE14FA"/>
    <w:rsid w:val="00EF275E"/>
    <w:rsid w:val="00F02559"/>
    <w:rsid w:val="00F04856"/>
    <w:rsid w:val="00F117F4"/>
    <w:rsid w:val="00F119E9"/>
    <w:rsid w:val="00F11F82"/>
    <w:rsid w:val="00F12447"/>
    <w:rsid w:val="00F125EB"/>
    <w:rsid w:val="00F1456F"/>
    <w:rsid w:val="00F203D9"/>
    <w:rsid w:val="00F2054E"/>
    <w:rsid w:val="00F256C5"/>
    <w:rsid w:val="00F31660"/>
    <w:rsid w:val="00F3297B"/>
    <w:rsid w:val="00F330BA"/>
    <w:rsid w:val="00F3334C"/>
    <w:rsid w:val="00F341E9"/>
    <w:rsid w:val="00F3465F"/>
    <w:rsid w:val="00F36D4E"/>
    <w:rsid w:val="00F37921"/>
    <w:rsid w:val="00F404C1"/>
    <w:rsid w:val="00F41B2F"/>
    <w:rsid w:val="00F45113"/>
    <w:rsid w:val="00F51837"/>
    <w:rsid w:val="00F5580A"/>
    <w:rsid w:val="00F5653E"/>
    <w:rsid w:val="00F571DC"/>
    <w:rsid w:val="00F57835"/>
    <w:rsid w:val="00F605A7"/>
    <w:rsid w:val="00F60F61"/>
    <w:rsid w:val="00F62BBC"/>
    <w:rsid w:val="00F653E0"/>
    <w:rsid w:val="00F76CA9"/>
    <w:rsid w:val="00F77C29"/>
    <w:rsid w:val="00F77EA2"/>
    <w:rsid w:val="00F821BD"/>
    <w:rsid w:val="00F845B7"/>
    <w:rsid w:val="00F85C8A"/>
    <w:rsid w:val="00F866A4"/>
    <w:rsid w:val="00F87ACF"/>
    <w:rsid w:val="00F93681"/>
    <w:rsid w:val="00FA0039"/>
    <w:rsid w:val="00FA03D5"/>
    <w:rsid w:val="00FA0E2A"/>
    <w:rsid w:val="00FA151A"/>
    <w:rsid w:val="00FA6547"/>
    <w:rsid w:val="00FA782D"/>
    <w:rsid w:val="00FB4935"/>
    <w:rsid w:val="00FB5AF6"/>
    <w:rsid w:val="00FB7F80"/>
    <w:rsid w:val="00FC080A"/>
    <w:rsid w:val="00FC1FEA"/>
    <w:rsid w:val="00FC29B3"/>
    <w:rsid w:val="00FC3B36"/>
    <w:rsid w:val="00FC44C1"/>
    <w:rsid w:val="00FC49FB"/>
    <w:rsid w:val="00FC4E46"/>
    <w:rsid w:val="00FC6CFE"/>
    <w:rsid w:val="00FD0B23"/>
    <w:rsid w:val="00FD18D0"/>
    <w:rsid w:val="00FD474E"/>
    <w:rsid w:val="00FD4A48"/>
    <w:rsid w:val="00FD4B8B"/>
    <w:rsid w:val="00FD5FB0"/>
    <w:rsid w:val="00FE0656"/>
    <w:rsid w:val="00FE0F65"/>
    <w:rsid w:val="00FE5B34"/>
    <w:rsid w:val="00FE7793"/>
    <w:rsid w:val="00FF58CF"/>
    <w:rsid w:val="00FF644B"/>
    <w:rsid w:val="00FF7F5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v:textbox inset="5.85pt,.7pt,5.85pt,.7pt"/>
    </o:shapedefaults>
    <o:shapelayout v:ext="edit">
      <o:idmap v:ext="edit" data="1"/>
    </o:shapelayout>
  </w:shapeDefaults>
  <w:decimalSymbol w:val="."/>
  <w:listSeparator w:val=","/>
  <w14:docId w14:val="2D83F3E9"/>
  <w15:docId w15:val="{5D1A3AAE-F4DA-417E-95BA-5DBCC63617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MS UI Gothic" w:hAnsi="Arial" w:cstheme="minorBidi"/>
        <w:kern w:val="2"/>
        <w:sz w:val="24"/>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8669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B010FA"/>
  </w:style>
  <w:style w:type="character" w:customStyle="1" w:styleId="a4">
    <w:name w:val="日付 (文字)"/>
    <w:basedOn w:val="a0"/>
    <w:link w:val="a3"/>
    <w:uiPriority w:val="99"/>
    <w:semiHidden/>
    <w:rsid w:val="00B010FA"/>
  </w:style>
  <w:style w:type="paragraph" w:styleId="a5">
    <w:name w:val="List Paragraph"/>
    <w:basedOn w:val="a"/>
    <w:uiPriority w:val="34"/>
    <w:qFormat/>
    <w:rsid w:val="003B1481"/>
    <w:pPr>
      <w:ind w:leftChars="400" w:left="840"/>
    </w:pPr>
  </w:style>
  <w:style w:type="table" w:styleId="a6">
    <w:name w:val="Table Grid"/>
    <w:basedOn w:val="a1"/>
    <w:uiPriority w:val="59"/>
    <w:rsid w:val="000336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4E78BD"/>
    <w:pPr>
      <w:widowControl/>
      <w:spacing w:before="100" w:beforeAutospacing="1" w:after="100" w:afterAutospacing="1"/>
      <w:jc w:val="left"/>
    </w:pPr>
    <w:rPr>
      <w:rFonts w:ascii="ＭＳ Ｐゴシック" w:eastAsia="ＭＳ Ｐゴシック" w:hAnsi="ＭＳ Ｐゴシック" w:cs="ＭＳ Ｐゴシック"/>
      <w:kern w:val="0"/>
      <w:szCs w:val="24"/>
    </w:rPr>
  </w:style>
  <w:style w:type="paragraph" w:styleId="a7">
    <w:name w:val="Balloon Text"/>
    <w:basedOn w:val="a"/>
    <w:link w:val="a8"/>
    <w:uiPriority w:val="99"/>
    <w:semiHidden/>
    <w:unhideWhenUsed/>
    <w:rsid w:val="00B23137"/>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B23137"/>
    <w:rPr>
      <w:rFonts w:asciiTheme="majorHAnsi" w:eastAsiaTheme="majorEastAsia" w:hAnsiTheme="majorHAnsi" w:cstheme="majorBidi"/>
      <w:sz w:val="18"/>
      <w:szCs w:val="18"/>
    </w:rPr>
  </w:style>
  <w:style w:type="paragraph" w:styleId="a9">
    <w:name w:val="header"/>
    <w:basedOn w:val="a"/>
    <w:link w:val="aa"/>
    <w:uiPriority w:val="99"/>
    <w:unhideWhenUsed/>
    <w:rsid w:val="00D0655C"/>
    <w:pPr>
      <w:tabs>
        <w:tab w:val="center" w:pos="4252"/>
        <w:tab w:val="right" w:pos="8504"/>
      </w:tabs>
      <w:snapToGrid w:val="0"/>
    </w:pPr>
  </w:style>
  <w:style w:type="character" w:customStyle="1" w:styleId="aa">
    <w:name w:val="ヘッダー (文字)"/>
    <w:basedOn w:val="a0"/>
    <w:link w:val="a9"/>
    <w:uiPriority w:val="99"/>
    <w:rsid w:val="00D0655C"/>
  </w:style>
  <w:style w:type="paragraph" w:styleId="ab">
    <w:name w:val="footer"/>
    <w:basedOn w:val="a"/>
    <w:link w:val="ac"/>
    <w:uiPriority w:val="99"/>
    <w:unhideWhenUsed/>
    <w:rsid w:val="00D0655C"/>
    <w:pPr>
      <w:tabs>
        <w:tab w:val="center" w:pos="4252"/>
        <w:tab w:val="right" w:pos="8504"/>
      </w:tabs>
      <w:snapToGrid w:val="0"/>
    </w:pPr>
  </w:style>
  <w:style w:type="character" w:customStyle="1" w:styleId="ac">
    <w:name w:val="フッター (文字)"/>
    <w:basedOn w:val="a0"/>
    <w:link w:val="ab"/>
    <w:uiPriority w:val="99"/>
    <w:rsid w:val="00D0655C"/>
  </w:style>
  <w:style w:type="paragraph" w:customStyle="1" w:styleId="Default">
    <w:name w:val="Default"/>
    <w:rsid w:val="000C13C0"/>
    <w:pPr>
      <w:widowControl w:val="0"/>
      <w:autoSpaceDE w:val="0"/>
      <w:autoSpaceDN w:val="0"/>
      <w:adjustRightInd w:val="0"/>
    </w:pPr>
    <w:rPr>
      <w:rFonts w:ascii="MS UI Gothic" w:cs="MS UI Gothic"/>
      <w:color w:val="000000"/>
      <w:kern w:val="0"/>
      <w:szCs w:val="24"/>
    </w:rPr>
  </w:style>
  <w:style w:type="character" w:styleId="ad">
    <w:name w:val="annotation reference"/>
    <w:basedOn w:val="a0"/>
    <w:uiPriority w:val="99"/>
    <w:semiHidden/>
    <w:unhideWhenUsed/>
    <w:rsid w:val="001E7A2E"/>
    <w:rPr>
      <w:sz w:val="18"/>
      <w:szCs w:val="18"/>
    </w:rPr>
  </w:style>
  <w:style w:type="paragraph" w:styleId="ae">
    <w:name w:val="annotation text"/>
    <w:basedOn w:val="a"/>
    <w:link w:val="af"/>
    <w:uiPriority w:val="99"/>
    <w:semiHidden/>
    <w:unhideWhenUsed/>
    <w:rsid w:val="001E7A2E"/>
    <w:pPr>
      <w:jc w:val="left"/>
    </w:pPr>
  </w:style>
  <w:style w:type="character" w:customStyle="1" w:styleId="af">
    <w:name w:val="コメント文字列 (文字)"/>
    <w:basedOn w:val="a0"/>
    <w:link w:val="ae"/>
    <w:uiPriority w:val="99"/>
    <w:semiHidden/>
    <w:rsid w:val="001E7A2E"/>
  </w:style>
  <w:style w:type="paragraph" w:styleId="af0">
    <w:name w:val="annotation subject"/>
    <w:basedOn w:val="ae"/>
    <w:next w:val="ae"/>
    <w:link w:val="af1"/>
    <w:uiPriority w:val="99"/>
    <w:semiHidden/>
    <w:unhideWhenUsed/>
    <w:rsid w:val="001E7A2E"/>
    <w:rPr>
      <w:b/>
      <w:bCs/>
    </w:rPr>
  </w:style>
  <w:style w:type="character" w:customStyle="1" w:styleId="af1">
    <w:name w:val="コメント内容 (文字)"/>
    <w:basedOn w:val="af"/>
    <w:link w:val="af0"/>
    <w:uiPriority w:val="99"/>
    <w:semiHidden/>
    <w:rsid w:val="001E7A2E"/>
    <w:rPr>
      <w:b/>
      <w:bCs/>
    </w:rPr>
  </w:style>
  <w:style w:type="paragraph" w:styleId="af2">
    <w:name w:val="Plain Text"/>
    <w:basedOn w:val="a"/>
    <w:link w:val="af3"/>
    <w:uiPriority w:val="99"/>
    <w:semiHidden/>
    <w:unhideWhenUsed/>
    <w:rsid w:val="006D7D92"/>
    <w:pPr>
      <w:widowControl/>
      <w:jc w:val="left"/>
    </w:pPr>
    <w:rPr>
      <w:rFonts w:ascii="Yu Gothic" w:eastAsia="Yu Gothic" w:hAnsi="Yu Gothic" w:cs="ＭＳ Ｐゴシック"/>
      <w:kern w:val="0"/>
      <w:sz w:val="22"/>
    </w:rPr>
  </w:style>
  <w:style w:type="character" w:customStyle="1" w:styleId="af3">
    <w:name w:val="書式なし (文字)"/>
    <w:basedOn w:val="a0"/>
    <w:link w:val="af2"/>
    <w:uiPriority w:val="99"/>
    <w:semiHidden/>
    <w:rsid w:val="006D7D92"/>
    <w:rPr>
      <w:rFonts w:ascii="Yu Gothic" w:eastAsia="Yu Gothic" w:hAnsi="Yu Gothic" w:cs="ＭＳ Ｐゴシック"/>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831203">
      <w:bodyDiv w:val="1"/>
      <w:marLeft w:val="0"/>
      <w:marRight w:val="0"/>
      <w:marTop w:val="0"/>
      <w:marBottom w:val="0"/>
      <w:divBdr>
        <w:top w:val="none" w:sz="0" w:space="0" w:color="auto"/>
        <w:left w:val="none" w:sz="0" w:space="0" w:color="auto"/>
        <w:bottom w:val="none" w:sz="0" w:space="0" w:color="auto"/>
        <w:right w:val="none" w:sz="0" w:space="0" w:color="auto"/>
      </w:divBdr>
    </w:div>
    <w:div w:id="46228448">
      <w:bodyDiv w:val="1"/>
      <w:marLeft w:val="0"/>
      <w:marRight w:val="0"/>
      <w:marTop w:val="0"/>
      <w:marBottom w:val="0"/>
      <w:divBdr>
        <w:top w:val="none" w:sz="0" w:space="0" w:color="auto"/>
        <w:left w:val="none" w:sz="0" w:space="0" w:color="auto"/>
        <w:bottom w:val="none" w:sz="0" w:space="0" w:color="auto"/>
        <w:right w:val="none" w:sz="0" w:space="0" w:color="auto"/>
      </w:divBdr>
    </w:div>
    <w:div w:id="109058473">
      <w:bodyDiv w:val="1"/>
      <w:marLeft w:val="0"/>
      <w:marRight w:val="0"/>
      <w:marTop w:val="0"/>
      <w:marBottom w:val="0"/>
      <w:divBdr>
        <w:top w:val="none" w:sz="0" w:space="0" w:color="auto"/>
        <w:left w:val="none" w:sz="0" w:space="0" w:color="auto"/>
        <w:bottom w:val="none" w:sz="0" w:space="0" w:color="auto"/>
        <w:right w:val="none" w:sz="0" w:space="0" w:color="auto"/>
      </w:divBdr>
    </w:div>
    <w:div w:id="120004031">
      <w:bodyDiv w:val="1"/>
      <w:marLeft w:val="0"/>
      <w:marRight w:val="0"/>
      <w:marTop w:val="0"/>
      <w:marBottom w:val="0"/>
      <w:divBdr>
        <w:top w:val="none" w:sz="0" w:space="0" w:color="auto"/>
        <w:left w:val="none" w:sz="0" w:space="0" w:color="auto"/>
        <w:bottom w:val="none" w:sz="0" w:space="0" w:color="auto"/>
        <w:right w:val="none" w:sz="0" w:space="0" w:color="auto"/>
      </w:divBdr>
    </w:div>
    <w:div w:id="178469538">
      <w:bodyDiv w:val="1"/>
      <w:marLeft w:val="0"/>
      <w:marRight w:val="0"/>
      <w:marTop w:val="0"/>
      <w:marBottom w:val="0"/>
      <w:divBdr>
        <w:top w:val="none" w:sz="0" w:space="0" w:color="auto"/>
        <w:left w:val="none" w:sz="0" w:space="0" w:color="auto"/>
        <w:bottom w:val="none" w:sz="0" w:space="0" w:color="auto"/>
        <w:right w:val="none" w:sz="0" w:space="0" w:color="auto"/>
      </w:divBdr>
    </w:div>
    <w:div w:id="202328348">
      <w:bodyDiv w:val="1"/>
      <w:marLeft w:val="0"/>
      <w:marRight w:val="0"/>
      <w:marTop w:val="0"/>
      <w:marBottom w:val="0"/>
      <w:divBdr>
        <w:top w:val="none" w:sz="0" w:space="0" w:color="auto"/>
        <w:left w:val="none" w:sz="0" w:space="0" w:color="auto"/>
        <w:bottom w:val="none" w:sz="0" w:space="0" w:color="auto"/>
        <w:right w:val="none" w:sz="0" w:space="0" w:color="auto"/>
      </w:divBdr>
    </w:div>
    <w:div w:id="304119451">
      <w:bodyDiv w:val="1"/>
      <w:marLeft w:val="0"/>
      <w:marRight w:val="0"/>
      <w:marTop w:val="0"/>
      <w:marBottom w:val="0"/>
      <w:divBdr>
        <w:top w:val="none" w:sz="0" w:space="0" w:color="auto"/>
        <w:left w:val="none" w:sz="0" w:space="0" w:color="auto"/>
        <w:bottom w:val="none" w:sz="0" w:space="0" w:color="auto"/>
        <w:right w:val="none" w:sz="0" w:space="0" w:color="auto"/>
      </w:divBdr>
    </w:div>
    <w:div w:id="313217713">
      <w:bodyDiv w:val="1"/>
      <w:marLeft w:val="0"/>
      <w:marRight w:val="0"/>
      <w:marTop w:val="0"/>
      <w:marBottom w:val="0"/>
      <w:divBdr>
        <w:top w:val="none" w:sz="0" w:space="0" w:color="auto"/>
        <w:left w:val="none" w:sz="0" w:space="0" w:color="auto"/>
        <w:bottom w:val="none" w:sz="0" w:space="0" w:color="auto"/>
        <w:right w:val="none" w:sz="0" w:space="0" w:color="auto"/>
      </w:divBdr>
    </w:div>
    <w:div w:id="372199714">
      <w:bodyDiv w:val="1"/>
      <w:marLeft w:val="0"/>
      <w:marRight w:val="0"/>
      <w:marTop w:val="0"/>
      <w:marBottom w:val="0"/>
      <w:divBdr>
        <w:top w:val="none" w:sz="0" w:space="0" w:color="auto"/>
        <w:left w:val="none" w:sz="0" w:space="0" w:color="auto"/>
        <w:bottom w:val="none" w:sz="0" w:space="0" w:color="auto"/>
        <w:right w:val="none" w:sz="0" w:space="0" w:color="auto"/>
      </w:divBdr>
    </w:div>
    <w:div w:id="497618541">
      <w:bodyDiv w:val="1"/>
      <w:marLeft w:val="0"/>
      <w:marRight w:val="0"/>
      <w:marTop w:val="0"/>
      <w:marBottom w:val="0"/>
      <w:divBdr>
        <w:top w:val="none" w:sz="0" w:space="0" w:color="auto"/>
        <w:left w:val="none" w:sz="0" w:space="0" w:color="auto"/>
        <w:bottom w:val="none" w:sz="0" w:space="0" w:color="auto"/>
        <w:right w:val="none" w:sz="0" w:space="0" w:color="auto"/>
      </w:divBdr>
    </w:div>
    <w:div w:id="538779197">
      <w:bodyDiv w:val="1"/>
      <w:marLeft w:val="0"/>
      <w:marRight w:val="0"/>
      <w:marTop w:val="0"/>
      <w:marBottom w:val="0"/>
      <w:divBdr>
        <w:top w:val="none" w:sz="0" w:space="0" w:color="auto"/>
        <w:left w:val="none" w:sz="0" w:space="0" w:color="auto"/>
        <w:bottom w:val="none" w:sz="0" w:space="0" w:color="auto"/>
        <w:right w:val="none" w:sz="0" w:space="0" w:color="auto"/>
      </w:divBdr>
    </w:div>
    <w:div w:id="585499942">
      <w:bodyDiv w:val="1"/>
      <w:marLeft w:val="0"/>
      <w:marRight w:val="0"/>
      <w:marTop w:val="0"/>
      <w:marBottom w:val="0"/>
      <w:divBdr>
        <w:top w:val="none" w:sz="0" w:space="0" w:color="auto"/>
        <w:left w:val="none" w:sz="0" w:space="0" w:color="auto"/>
        <w:bottom w:val="none" w:sz="0" w:space="0" w:color="auto"/>
        <w:right w:val="none" w:sz="0" w:space="0" w:color="auto"/>
      </w:divBdr>
      <w:divsChild>
        <w:div w:id="1262445769">
          <w:marLeft w:val="0"/>
          <w:marRight w:val="0"/>
          <w:marTop w:val="100"/>
          <w:marBottom w:val="100"/>
          <w:divBdr>
            <w:top w:val="none" w:sz="0" w:space="0" w:color="auto"/>
            <w:left w:val="none" w:sz="0" w:space="0" w:color="auto"/>
            <w:bottom w:val="none" w:sz="0" w:space="0" w:color="auto"/>
            <w:right w:val="none" w:sz="0" w:space="0" w:color="auto"/>
          </w:divBdr>
          <w:divsChild>
            <w:div w:id="1925260409">
              <w:marLeft w:val="0"/>
              <w:marRight w:val="0"/>
              <w:marTop w:val="0"/>
              <w:marBottom w:val="0"/>
              <w:divBdr>
                <w:top w:val="none" w:sz="0" w:space="0" w:color="auto"/>
                <w:left w:val="none" w:sz="0" w:space="0" w:color="auto"/>
                <w:bottom w:val="none" w:sz="0" w:space="0" w:color="auto"/>
                <w:right w:val="none" w:sz="0" w:space="0" w:color="auto"/>
              </w:divBdr>
              <w:divsChild>
                <w:div w:id="96877641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629014980">
      <w:bodyDiv w:val="1"/>
      <w:marLeft w:val="0"/>
      <w:marRight w:val="0"/>
      <w:marTop w:val="0"/>
      <w:marBottom w:val="0"/>
      <w:divBdr>
        <w:top w:val="none" w:sz="0" w:space="0" w:color="auto"/>
        <w:left w:val="none" w:sz="0" w:space="0" w:color="auto"/>
        <w:bottom w:val="none" w:sz="0" w:space="0" w:color="auto"/>
        <w:right w:val="none" w:sz="0" w:space="0" w:color="auto"/>
      </w:divBdr>
    </w:div>
    <w:div w:id="632908174">
      <w:bodyDiv w:val="1"/>
      <w:marLeft w:val="0"/>
      <w:marRight w:val="0"/>
      <w:marTop w:val="0"/>
      <w:marBottom w:val="0"/>
      <w:divBdr>
        <w:top w:val="none" w:sz="0" w:space="0" w:color="auto"/>
        <w:left w:val="none" w:sz="0" w:space="0" w:color="auto"/>
        <w:bottom w:val="none" w:sz="0" w:space="0" w:color="auto"/>
        <w:right w:val="none" w:sz="0" w:space="0" w:color="auto"/>
      </w:divBdr>
    </w:div>
    <w:div w:id="693463149">
      <w:bodyDiv w:val="1"/>
      <w:marLeft w:val="0"/>
      <w:marRight w:val="0"/>
      <w:marTop w:val="0"/>
      <w:marBottom w:val="0"/>
      <w:divBdr>
        <w:top w:val="none" w:sz="0" w:space="0" w:color="auto"/>
        <w:left w:val="none" w:sz="0" w:space="0" w:color="auto"/>
        <w:bottom w:val="none" w:sz="0" w:space="0" w:color="auto"/>
        <w:right w:val="none" w:sz="0" w:space="0" w:color="auto"/>
      </w:divBdr>
    </w:div>
    <w:div w:id="716661234">
      <w:bodyDiv w:val="1"/>
      <w:marLeft w:val="0"/>
      <w:marRight w:val="0"/>
      <w:marTop w:val="0"/>
      <w:marBottom w:val="0"/>
      <w:divBdr>
        <w:top w:val="none" w:sz="0" w:space="0" w:color="auto"/>
        <w:left w:val="none" w:sz="0" w:space="0" w:color="auto"/>
        <w:bottom w:val="none" w:sz="0" w:space="0" w:color="auto"/>
        <w:right w:val="none" w:sz="0" w:space="0" w:color="auto"/>
      </w:divBdr>
    </w:div>
    <w:div w:id="751853232">
      <w:bodyDiv w:val="1"/>
      <w:marLeft w:val="0"/>
      <w:marRight w:val="0"/>
      <w:marTop w:val="0"/>
      <w:marBottom w:val="0"/>
      <w:divBdr>
        <w:top w:val="none" w:sz="0" w:space="0" w:color="auto"/>
        <w:left w:val="none" w:sz="0" w:space="0" w:color="auto"/>
        <w:bottom w:val="none" w:sz="0" w:space="0" w:color="auto"/>
        <w:right w:val="none" w:sz="0" w:space="0" w:color="auto"/>
      </w:divBdr>
    </w:div>
    <w:div w:id="793714718">
      <w:bodyDiv w:val="1"/>
      <w:marLeft w:val="0"/>
      <w:marRight w:val="0"/>
      <w:marTop w:val="0"/>
      <w:marBottom w:val="0"/>
      <w:divBdr>
        <w:top w:val="none" w:sz="0" w:space="0" w:color="auto"/>
        <w:left w:val="none" w:sz="0" w:space="0" w:color="auto"/>
        <w:bottom w:val="none" w:sz="0" w:space="0" w:color="auto"/>
        <w:right w:val="none" w:sz="0" w:space="0" w:color="auto"/>
      </w:divBdr>
    </w:div>
    <w:div w:id="825168387">
      <w:bodyDiv w:val="1"/>
      <w:marLeft w:val="0"/>
      <w:marRight w:val="0"/>
      <w:marTop w:val="0"/>
      <w:marBottom w:val="0"/>
      <w:divBdr>
        <w:top w:val="none" w:sz="0" w:space="0" w:color="auto"/>
        <w:left w:val="none" w:sz="0" w:space="0" w:color="auto"/>
        <w:bottom w:val="none" w:sz="0" w:space="0" w:color="auto"/>
        <w:right w:val="none" w:sz="0" w:space="0" w:color="auto"/>
      </w:divBdr>
    </w:div>
    <w:div w:id="854659616">
      <w:bodyDiv w:val="1"/>
      <w:marLeft w:val="0"/>
      <w:marRight w:val="0"/>
      <w:marTop w:val="0"/>
      <w:marBottom w:val="0"/>
      <w:divBdr>
        <w:top w:val="none" w:sz="0" w:space="0" w:color="auto"/>
        <w:left w:val="none" w:sz="0" w:space="0" w:color="auto"/>
        <w:bottom w:val="none" w:sz="0" w:space="0" w:color="auto"/>
        <w:right w:val="none" w:sz="0" w:space="0" w:color="auto"/>
      </w:divBdr>
    </w:div>
    <w:div w:id="878128865">
      <w:bodyDiv w:val="1"/>
      <w:marLeft w:val="0"/>
      <w:marRight w:val="0"/>
      <w:marTop w:val="0"/>
      <w:marBottom w:val="0"/>
      <w:divBdr>
        <w:top w:val="none" w:sz="0" w:space="0" w:color="auto"/>
        <w:left w:val="none" w:sz="0" w:space="0" w:color="auto"/>
        <w:bottom w:val="none" w:sz="0" w:space="0" w:color="auto"/>
        <w:right w:val="none" w:sz="0" w:space="0" w:color="auto"/>
      </w:divBdr>
    </w:div>
    <w:div w:id="906384532">
      <w:bodyDiv w:val="1"/>
      <w:marLeft w:val="0"/>
      <w:marRight w:val="0"/>
      <w:marTop w:val="0"/>
      <w:marBottom w:val="0"/>
      <w:divBdr>
        <w:top w:val="none" w:sz="0" w:space="0" w:color="auto"/>
        <w:left w:val="none" w:sz="0" w:space="0" w:color="auto"/>
        <w:bottom w:val="none" w:sz="0" w:space="0" w:color="auto"/>
        <w:right w:val="none" w:sz="0" w:space="0" w:color="auto"/>
      </w:divBdr>
    </w:div>
    <w:div w:id="921599636">
      <w:bodyDiv w:val="1"/>
      <w:marLeft w:val="0"/>
      <w:marRight w:val="0"/>
      <w:marTop w:val="0"/>
      <w:marBottom w:val="0"/>
      <w:divBdr>
        <w:top w:val="none" w:sz="0" w:space="0" w:color="auto"/>
        <w:left w:val="none" w:sz="0" w:space="0" w:color="auto"/>
        <w:bottom w:val="none" w:sz="0" w:space="0" w:color="auto"/>
        <w:right w:val="none" w:sz="0" w:space="0" w:color="auto"/>
      </w:divBdr>
    </w:div>
    <w:div w:id="922836838">
      <w:bodyDiv w:val="1"/>
      <w:marLeft w:val="0"/>
      <w:marRight w:val="0"/>
      <w:marTop w:val="0"/>
      <w:marBottom w:val="0"/>
      <w:divBdr>
        <w:top w:val="none" w:sz="0" w:space="0" w:color="auto"/>
        <w:left w:val="none" w:sz="0" w:space="0" w:color="auto"/>
        <w:bottom w:val="none" w:sz="0" w:space="0" w:color="auto"/>
        <w:right w:val="none" w:sz="0" w:space="0" w:color="auto"/>
      </w:divBdr>
    </w:div>
    <w:div w:id="932669317">
      <w:bodyDiv w:val="1"/>
      <w:marLeft w:val="0"/>
      <w:marRight w:val="0"/>
      <w:marTop w:val="0"/>
      <w:marBottom w:val="0"/>
      <w:divBdr>
        <w:top w:val="none" w:sz="0" w:space="0" w:color="auto"/>
        <w:left w:val="none" w:sz="0" w:space="0" w:color="auto"/>
        <w:bottom w:val="none" w:sz="0" w:space="0" w:color="auto"/>
        <w:right w:val="none" w:sz="0" w:space="0" w:color="auto"/>
      </w:divBdr>
    </w:div>
    <w:div w:id="965039643">
      <w:bodyDiv w:val="1"/>
      <w:marLeft w:val="0"/>
      <w:marRight w:val="0"/>
      <w:marTop w:val="0"/>
      <w:marBottom w:val="0"/>
      <w:divBdr>
        <w:top w:val="none" w:sz="0" w:space="0" w:color="auto"/>
        <w:left w:val="none" w:sz="0" w:space="0" w:color="auto"/>
        <w:bottom w:val="none" w:sz="0" w:space="0" w:color="auto"/>
        <w:right w:val="none" w:sz="0" w:space="0" w:color="auto"/>
      </w:divBdr>
    </w:div>
    <w:div w:id="971327467">
      <w:bodyDiv w:val="1"/>
      <w:marLeft w:val="0"/>
      <w:marRight w:val="0"/>
      <w:marTop w:val="0"/>
      <w:marBottom w:val="0"/>
      <w:divBdr>
        <w:top w:val="none" w:sz="0" w:space="0" w:color="auto"/>
        <w:left w:val="none" w:sz="0" w:space="0" w:color="auto"/>
        <w:bottom w:val="none" w:sz="0" w:space="0" w:color="auto"/>
        <w:right w:val="none" w:sz="0" w:space="0" w:color="auto"/>
      </w:divBdr>
    </w:div>
    <w:div w:id="1013149986">
      <w:bodyDiv w:val="1"/>
      <w:marLeft w:val="0"/>
      <w:marRight w:val="0"/>
      <w:marTop w:val="0"/>
      <w:marBottom w:val="0"/>
      <w:divBdr>
        <w:top w:val="none" w:sz="0" w:space="0" w:color="auto"/>
        <w:left w:val="none" w:sz="0" w:space="0" w:color="auto"/>
        <w:bottom w:val="none" w:sz="0" w:space="0" w:color="auto"/>
        <w:right w:val="none" w:sz="0" w:space="0" w:color="auto"/>
      </w:divBdr>
    </w:div>
    <w:div w:id="1040545627">
      <w:bodyDiv w:val="1"/>
      <w:marLeft w:val="0"/>
      <w:marRight w:val="0"/>
      <w:marTop w:val="0"/>
      <w:marBottom w:val="0"/>
      <w:divBdr>
        <w:top w:val="none" w:sz="0" w:space="0" w:color="auto"/>
        <w:left w:val="none" w:sz="0" w:space="0" w:color="auto"/>
        <w:bottom w:val="none" w:sz="0" w:space="0" w:color="auto"/>
        <w:right w:val="none" w:sz="0" w:space="0" w:color="auto"/>
      </w:divBdr>
    </w:div>
    <w:div w:id="1198007042">
      <w:bodyDiv w:val="1"/>
      <w:marLeft w:val="0"/>
      <w:marRight w:val="0"/>
      <w:marTop w:val="0"/>
      <w:marBottom w:val="0"/>
      <w:divBdr>
        <w:top w:val="none" w:sz="0" w:space="0" w:color="auto"/>
        <w:left w:val="none" w:sz="0" w:space="0" w:color="auto"/>
        <w:bottom w:val="none" w:sz="0" w:space="0" w:color="auto"/>
        <w:right w:val="none" w:sz="0" w:space="0" w:color="auto"/>
      </w:divBdr>
    </w:div>
    <w:div w:id="1223105182">
      <w:bodyDiv w:val="1"/>
      <w:marLeft w:val="0"/>
      <w:marRight w:val="0"/>
      <w:marTop w:val="0"/>
      <w:marBottom w:val="0"/>
      <w:divBdr>
        <w:top w:val="none" w:sz="0" w:space="0" w:color="auto"/>
        <w:left w:val="none" w:sz="0" w:space="0" w:color="auto"/>
        <w:bottom w:val="none" w:sz="0" w:space="0" w:color="auto"/>
        <w:right w:val="none" w:sz="0" w:space="0" w:color="auto"/>
      </w:divBdr>
    </w:div>
    <w:div w:id="1343702617">
      <w:bodyDiv w:val="1"/>
      <w:marLeft w:val="0"/>
      <w:marRight w:val="0"/>
      <w:marTop w:val="0"/>
      <w:marBottom w:val="0"/>
      <w:divBdr>
        <w:top w:val="none" w:sz="0" w:space="0" w:color="auto"/>
        <w:left w:val="none" w:sz="0" w:space="0" w:color="auto"/>
        <w:bottom w:val="none" w:sz="0" w:space="0" w:color="auto"/>
        <w:right w:val="none" w:sz="0" w:space="0" w:color="auto"/>
      </w:divBdr>
    </w:div>
    <w:div w:id="1370761695">
      <w:bodyDiv w:val="1"/>
      <w:marLeft w:val="0"/>
      <w:marRight w:val="0"/>
      <w:marTop w:val="0"/>
      <w:marBottom w:val="0"/>
      <w:divBdr>
        <w:top w:val="none" w:sz="0" w:space="0" w:color="auto"/>
        <w:left w:val="none" w:sz="0" w:space="0" w:color="auto"/>
        <w:bottom w:val="none" w:sz="0" w:space="0" w:color="auto"/>
        <w:right w:val="none" w:sz="0" w:space="0" w:color="auto"/>
      </w:divBdr>
    </w:div>
    <w:div w:id="1439982399">
      <w:bodyDiv w:val="1"/>
      <w:marLeft w:val="0"/>
      <w:marRight w:val="0"/>
      <w:marTop w:val="0"/>
      <w:marBottom w:val="0"/>
      <w:divBdr>
        <w:top w:val="none" w:sz="0" w:space="0" w:color="auto"/>
        <w:left w:val="none" w:sz="0" w:space="0" w:color="auto"/>
        <w:bottom w:val="none" w:sz="0" w:space="0" w:color="auto"/>
        <w:right w:val="none" w:sz="0" w:space="0" w:color="auto"/>
      </w:divBdr>
    </w:div>
    <w:div w:id="1554190622">
      <w:bodyDiv w:val="1"/>
      <w:marLeft w:val="0"/>
      <w:marRight w:val="0"/>
      <w:marTop w:val="0"/>
      <w:marBottom w:val="0"/>
      <w:divBdr>
        <w:top w:val="none" w:sz="0" w:space="0" w:color="auto"/>
        <w:left w:val="none" w:sz="0" w:space="0" w:color="auto"/>
        <w:bottom w:val="none" w:sz="0" w:space="0" w:color="auto"/>
        <w:right w:val="none" w:sz="0" w:space="0" w:color="auto"/>
      </w:divBdr>
    </w:div>
    <w:div w:id="1639603084">
      <w:bodyDiv w:val="1"/>
      <w:marLeft w:val="0"/>
      <w:marRight w:val="0"/>
      <w:marTop w:val="0"/>
      <w:marBottom w:val="0"/>
      <w:divBdr>
        <w:top w:val="none" w:sz="0" w:space="0" w:color="auto"/>
        <w:left w:val="none" w:sz="0" w:space="0" w:color="auto"/>
        <w:bottom w:val="none" w:sz="0" w:space="0" w:color="auto"/>
        <w:right w:val="none" w:sz="0" w:space="0" w:color="auto"/>
      </w:divBdr>
    </w:div>
    <w:div w:id="1663392601">
      <w:bodyDiv w:val="1"/>
      <w:marLeft w:val="0"/>
      <w:marRight w:val="0"/>
      <w:marTop w:val="0"/>
      <w:marBottom w:val="0"/>
      <w:divBdr>
        <w:top w:val="none" w:sz="0" w:space="0" w:color="auto"/>
        <w:left w:val="none" w:sz="0" w:space="0" w:color="auto"/>
        <w:bottom w:val="none" w:sz="0" w:space="0" w:color="auto"/>
        <w:right w:val="none" w:sz="0" w:space="0" w:color="auto"/>
      </w:divBdr>
    </w:div>
    <w:div w:id="1673415868">
      <w:bodyDiv w:val="1"/>
      <w:marLeft w:val="0"/>
      <w:marRight w:val="0"/>
      <w:marTop w:val="0"/>
      <w:marBottom w:val="0"/>
      <w:divBdr>
        <w:top w:val="none" w:sz="0" w:space="0" w:color="auto"/>
        <w:left w:val="none" w:sz="0" w:space="0" w:color="auto"/>
        <w:bottom w:val="none" w:sz="0" w:space="0" w:color="auto"/>
        <w:right w:val="none" w:sz="0" w:space="0" w:color="auto"/>
      </w:divBdr>
    </w:div>
    <w:div w:id="1679384396">
      <w:bodyDiv w:val="1"/>
      <w:marLeft w:val="0"/>
      <w:marRight w:val="0"/>
      <w:marTop w:val="0"/>
      <w:marBottom w:val="0"/>
      <w:divBdr>
        <w:top w:val="none" w:sz="0" w:space="0" w:color="auto"/>
        <w:left w:val="none" w:sz="0" w:space="0" w:color="auto"/>
        <w:bottom w:val="none" w:sz="0" w:space="0" w:color="auto"/>
        <w:right w:val="none" w:sz="0" w:space="0" w:color="auto"/>
      </w:divBdr>
    </w:div>
    <w:div w:id="1688553469">
      <w:bodyDiv w:val="1"/>
      <w:marLeft w:val="0"/>
      <w:marRight w:val="0"/>
      <w:marTop w:val="0"/>
      <w:marBottom w:val="0"/>
      <w:divBdr>
        <w:top w:val="none" w:sz="0" w:space="0" w:color="auto"/>
        <w:left w:val="none" w:sz="0" w:space="0" w:color="auto"/>
        <w:bottom w:val="none" w:sz="0" w:space="0" w:color="auto"/>
        <w:right w:val="none" w:sz="0" w:space="0" w:color="auto"/>
      </w:divBdr>
    </w:div>
    <w:div w:id="1697609573">
      <w:bodyDiv w:val="1"/>
      <w:marLeft w:val="0"/>
      <w:marRight w:val="0"/>
      <w:marTop w:val="0"/>
      <w:marBottom w:val="0"/>
      <w:divBdr>
        <w:top w:val="none" w:sz="0" w:space="0" w:color="auto"/>
        <w:left w:val="none" w:sz="0" w:space="0" w:color="auto"/>
        <w:bottom w:val="none" w:sz="0" w:space="0" w:color="auto"/>
        <w:right w:val="none" w:sz="0" w:space="0" w:color="auto"/>
      </w:divBdr>
    </w:div>
    <w:div w:id="1711957235">
      <w:bodyDiv w:val="1"/>
      <w:marLeft w:val="0"/>
      <w:marRight w:val="0"/>
      <w:marTop w:val="0"/>
      <w:marBottom w:val="0"/>
      <w:divBdr>
        <w:top w:val="none" w:sz="0" w:space="0" w:color="auto"/>
        <w:left w:val="none" w:sz="0" w:space="0" w:color="auto"/>
        <w:bottom w:val="none" w:sz="0" w:space="0" w:color="auto"/>
        <w:right w:val="none" w:sz="0" w:space="0" w:color="auto"/>
      </w:divBdr>
    </w:div>
    <w:div w:id="1714888154">
      <w:bodyDiv w:val="1"/>
      <w:marLeft w:val="0"/>
      <w:marRight w:val="0"/>
      <w:marTop w:val="0"/>
      <w:marBottom w:val="0"/>
      <w:divBdr>
        <w:top w:val="none" w:sz="0" w:space="0" w:color="auto"/>
        <w:left w:val="none" w:sz="0" w:space="0" w:color="auto"/>
        <w:bottom w:val="none" w:sz="0" w:space="0" w:color="auto"/>
        <w:right w:val="none" w:sz="0" w:space="0" w:color="auto"/>
      </w:divBdr>
    </w:div>
    <w:div w:id="1718313768">
      <w:bodyDiv w:val="1"/>
      <w:marLeft w:val="0"/>
      <w:marRight w:val="0"/>
      <w:marTop w:val="0"/>
      <w:marBottom w:val="0"/>
      <w:divBdr>
        <w:top w:val="none" w:sz="0" w:space="0" w:color="auto"/>
        <w:left w:val="none" w:sz="0" w:space="0" w:color="auto"/>
        <w:bottom w:val="none" w:sz="0" w:space="0" w:color="auto"/>
        <w:right w:val="none" w:sz="0" w:space="0" w:color="auto"/>
      </w:divBdr>
    </w:div>
    <w:div w:id="1740514893">
      <w:bodyDiv w:val="1"/>
      <w:marLeft w:val="0"/>
      <w:marRight w:val="0"/>
      <w:marTop w:val="0"/>
      <w:marBottom w:val="0"/>
      <w:divBdr>
        <w:top w:val="none" w:sz="0" w:space="0" w:color="auto"/>
        <w:left w:val="none" w:sz="0" w:space="0" w:color="auto"/>
        <w:bottom w:val="none" w:sz="0" w:space="0" w:color="auto"/>
        <w:right w:val="none" w:sz="0" w:space="0" w:color="auto"/>
      </w:divBdr>
    </w:div>
    <w:div w:id="1776707559">
      <w:bodyDiv w:val="1"/>
      <w:marLeft w:val="0"/>
      <w:marRight w:val="0"/>
      <w:marTop w:val="0"/>
      <w:marBottom w:val="0"/>
      <w:divBdr>
        <w:top w:val="none" w:sz="0" w:space="0" w:color="auto"/>
        <w:left w:val="none" w:sz="0" w:space="0" w:color="auto"/>
        <w:bottom w:val="none" w:sz="0" w:space="0" w:color="auto"/>
        <w:right w:val="none" w:sz="0" w:space="0" w:color="auto"/>
      </w:divBdr>
    </w:div>
    <w:div w:id="1776822929">
      <w:bodyDiv w:val="1"/>
      <w:marLeft w:val="0"/>
      <w:marRight w:val="0"/>
      <w:marTop w:val="0"/>
      <w:marBottom w:val="0"/>
      <w:divBdr>
        <w:top w:val="none" w:sz="0" w:space="0" w:color="auto"/>
        <w:left w:val="none" w:sz="0" w:space="0" w:color="auto"/>
        <w:bottom w:val="none" w:sz="0" w:space="0" w:color="auto"/>
        <w:right w:val="none" w:sz="0" w:space="0" w:color="auto"/>
      </w:divBdr>
    </w:div>
    <w:div w:id="1791777773">
      <w:bodyDiv w:val="1"/>
      <w:marLeft w:val="0"/>
      <w:marRight w:val="0"/>
      <w:marTop w:val="0"/>
      <w:marBottom w:val="0"/>
      <w:divBdr>
        <w:top w:val="none" w:sz="0" w:space="0" w:color="auto"/>
        <w:left w:val="none" w:sz="0" w:space="0" w:color="auto"/>
        <w:bottom w:val="none" w:sz="0" w:space="0" w:color="auto"/>
        <w:right w:val="none" w:sz="0" w:space="0" w:color="auto"/>
      </w:divBdr>
    </w:div>
    <w:div w:id="1834759145">
      <w:bodyDiv w:val="1"/>
      <w:marLeft w:val="0"/>
      <w:marRight w:val="0"/>
      <w:marTop w:val="0"/>
      <w:marBottom w:val="0"/>
      <w:divBdr>
        <w:top w:val="none" w:sz="0" w:space="0" w:color="auto"/>
        <w:left w:val="none" w:sz="0" w:space="0" w:color="auto"/>
        <w:bottom w:val="none" w:sz="0" w:space="0" w:color="auto"/>
        <w:right w:val="none" w:sz="0" w:space="0" w:color="auto"/>
      </w:divBdr>
    </w:div>
    <w:div w:id="1889956311">
      <w:bodyDiv w:val="1"/>
      <w:marLeft w:val="0"/>
      <w:marRight w:val="0"/>
      <w:marTop w:val="0"/>
      <w:marBottom w:val="0"/>
      <w:divBdr>
        <w:top w:val="none" w:sz="0" w:space="0" w:color="auto"/>
        <w:left w:val="none" w:sz="0" w:space="0" w:color="auto"/>
        <w:bottom w:val="none" w:sz="0" w:space="0" w:color="auto"/>
        <w:right w:val="none" w:sz="0" w:space="0" w:color="auto"/>
      </w:divBdr>
    </w:div>
    <w:div w:id="1897473089">
      <w:bodyDiv w:val="1"/>
      <w:marLeft w:val="0"/>
      <w:marRight w:val="0"/>
      <w:marTop w:val="0"/>
      <w:marBottom w:val="0"/>
      <w:divBdr>
        <w:top w:val="none" w:sz="0" w:space="0" w:color="auto"/>
        <w:left w:val="none" w:sz="0" w:space="0" w:color="auto"/>
        <w:bottom w:val="none" w:sz="0" w:space="0" w:color="auto"/>
        <w:right w:val="none" w:sz="0" w:space="0" w:color="auto"/>
      </w:divBdr>
    </w:div>
    <w:div w:id="1914847372">
      <w:bodyDiv w:val="1"/>
      <w:marLeft w:val="0"/>
      <w:marRight w:val="0"/>
      <w:marTop w:val="0"/>
      <w:marBottom w:val="0"/>
      <w:divBdr>
        <w:top w:val="none" w:sz="0" w:space="0" w:color="auto"/>
        <w:left w:val="none" w:sz="0" w:space="0" w:color="auto"/>
        <w:bottom w:val="none" w:sz="0" w:space="0" w:color="auto"/>
        <w:right w:val="none" w:sz="0" w:space="0" w:color="auto"/>
      </w:divBdr>
    </w:div>
    <w:div w:id="2046713522">
      <w:bodyDiv w:val="1"/>
      <w:marLeft w:val="0"/>
      <w:marRight w:val="0"/>
      <w:marTop w:val="0"/>
      <w:marBottom w:val="0"/>
      <w:divBdr>
        <w:top w:val="none" w:sz="0" w:space="0" w:color="auto"/>
        <w:left w:val="none" w:sz="0" w:space="0" w:color="auto"/>
        <w:bottom w:val="none" w:sz="0" w:space="0" w:color="auto"/>
        <w:right w:val="none" w:sz="0" w:space="0" w:color="auto"/>
      </w:divBdr>
    </w:div>
    <w:div w:id="2059817855">
      <w:bodyDiv w:val="1"/>
      <w:marLeft w:val="0"/>
      <w:marRight w:val="0"/>
      <w:marTop w:val="0"/>
      <w:marBottom w:val="0"/>
      <w:divBdr>
        <w:top w:val="none" w:sz="0" w:space="0" w:color="auto"/>
        <w:left w:val="none" w:sz="0" w:space="0" w:color="auto"/>
        <w:bottom w:val="none" w:sz="0" w:space="0" w:color="auto"/>
        <w:right w:val="none" w:sz="0" w:space="0" w:color="auto"/>
      </w:divBdr>
    </w:div>
    <w:div w:id="2071462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345201-17A8-49F5-89D7-7013002224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678</Words>
  <Characters>3870</Characters>
  <Application>Microsoft Office Word</Application>
  <DocSecurity>0</DocSecurity>
  <Lines>32</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53_USJ_gutainaiyou</dc:title>
  <dc:subject/>
  <dc:creator>緒方　寛人</dc:creator>
  <cp:keywords/>
  <dc:description/>
  <cp:lastModifiedBy>緒方　寛人</cp:lastModifiedBy>
  <cp:revision>2</cp:revision>
  <cp:lastPrinted>2020-11-20T12:19:00Z</cp:lastPrinted>
  <dcterms:created xsi:type="dcterms:W3CDTF">2023-04-05T03:08:00Z</dcterms:created>
  <dcterms:modified xsi:type="dcterms:W3CDTF">2023-04-05T03:08:00Z</dcterms:modified>
</cp:coreProperties>
</file>