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36CF" w14:textId="68929A7E" w:rsidR="00443AD1" w:rsidRPr="00B51767" w:rsidRDefault="00443AD1" w:rsidP="00443AD1">
      <w:pPr>
        <w:jc w:val="right"/>
        <w:rPr>
          <w:rFonts w:ascii="BIZ UDゴシック" w:eastAsia="BIZ UDゴシック" w:hAnsi="BIZ UDゴシック"/>
          <w:sz w:val="21"/>
          <w:szCs w:val="21"/>
        </w:rPr>
      </w:pPr>
      <w:r>
        <w:rPr>
          <w:rFonts w:ascii="BIZ UDゴシック" w:eastAsia="BIZ UDゴシック" w:hAnsi="BIZ UDゴシック" w:hint="eastAsia"/>
          <w:sz w:val="21"/>
          <w:szCs w:val="21"/>
        </w:rPr>
        <w:t>令和８</w:t>
      </w:r>
      <w:r w:rsidRPr="00B51767">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４</w:t>
      </w:r>
      <w:r w:rsidRPr="00B51767">
        <w:rPr>
          <w:rFonts w:ascii="BIZ UDゴシック" w:eastAsia="BIZ UDゴシック" w:hAnsi="BIZ UDゴシック" w:hint="eastAsia"/>
          <w:sz w:val="21"/>
          <w:szCs w:val="21"/>
        </w:rPr>
        <w:t>月</w:t>
      </w:r>
      <w:r w:rsidR="001247BA">
        <w:rPr>
          <w:rFonts w:ascii="BIZ UDゴシック" w:eastAsia="BIZ UDゴシック" w:hAnsi="BIZ UDゴシック" w:hint="eastAsia"/>
          <w:sz w:val="21"/>
          <w:szCs w:val="21"/>
        </w:rPr>
        <w:t>１０</w:t>
      </w:r>
      <w:r w:rsidRPr="00B51767">
        <w:rPr>
          <w:rFonts w:ascii="BIZ UDゴシック" w:eastAsia="BIZ UDゴシック" w:hAnsi="BIZ UDゴシック" w:hint="eastAsia"/>
          <w:sz w:val="21"/>
          <w:szCs w:val="21"/>
        </w:rPr>
        <w:t>日</w:t>
      </w:r>
    </w:p>
    <w:p w14:paraId="1636668D" w14:textId="77777777" w:rsidR="00443AD1" w:rsidRPr="00B51767" w:rsidRDefault="00443AD1" w:rsidP="00443AD1">
      <w:pPr>
        <w:rPr>
          <w:rFonts w:ascii="BIZ UDゴシック" w:eastAsia="BIZ UDゴシック" w:hAnsi="BIZ UDゴシック"/>
        </w:rPr>
      </w:pPr>
    </w:p>
    <w:p w14:paraId="4008FA3A" w14:textId="6CD527B3" w:rsidR="00443AD1" w:rsidRPr="00B51767" w:rsidRDefault="009321BA" w:rsidP="00443AD1">
      <w:pPr>
        <w:jc w:val="cente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大塚製薬株式会社</w:t>
      </w:r>
      <w:r w:rsidR="00443AD1" w:rsidRPr="00B51767">
        <w:rPr>
          <w:rFonts w:ascii="BIZ UDゴシック" w:eastAsia="BIZ UDゴシック" w:hAnsi="BIZ UDゴシック" w:hint="eastAsia"/>
          <w:b/>
          <w:bCs/>
          <w:sz w:val="28"/>
          <w:szCs w:val="28"/>
        </w:rPr>
        <w:t>と大阪府との包括連携協定について</w:t>
      </w:r>
    </w:p>
    <w:p w14:paraId="33745618" w14:textId="77777777" w:rsidR="00443AD1" w:rsidRPr="00B51767" w:rsidRDefault="00443AD1" w:rsidP="00443AD1">
      <w:pPr>
        <w:jc w:val="center"/>
        <w:rPr>
          <w:rFonts w:ascii="BIZ UDゴシック" w:eastAsia="BIZ UDゴシック" w:hAnsi="BIZ UDゴシック"/>
        </w:rPr>
      </w:pPr>
    </w:p>
    <w:p w14:paraId="11179417" w14:textId="77777777" w:rsidR="00443AD1" w:rsidRPr="00B51767" w:rsidRDefault="00443AD1" w:rsidP="00443AD1">
      <w:pPr>
        <w:rPr>
          <w:rFonts w:ascii="BIZ UDゴシック" w:eastAsia="BIZ UDゴシック" w:hAnsi="BIZ UDゴシック"/>
        </w:rPr>
      </w:pPr>
    </w:p>
    <w:p w14:paraId="2ADBF883" w14:textId="1890EC11" w:rsidR="00EA313E" w:rsidRDefault="009321BA" w:rsidP="00443AD1">
      <w:pPr>
        <w:spacing w:line="360" w:lineRule="auto"/>
        <w:ind w:firstLineChars="100" w:firstLine="235"/>
        <w:rPr>
          <w:rFonts w:ascii="BIZ UDゴシック" w:eastAsia="BIZ UDゴシック" w:hAnsi="BIZ UDゴシック"/>
        </w:rPr>
      </w:pPr>
      <w:r>
        <w:rPr>
          <w:rFonts w:ascii="BIZ UDゴシック" w:eastAsia="BIZ UDゴシック" w:hAnsi="BIZ UDゴシック" w:hint="eastAsia"/>
        </w:rPr>
        <w:t>大塚製薬株式会社</w:t>
      </w:r>
      <w:r w:rsidR="00443AD1" w:rsidRPr="00443AD1">
        <w:rPr>
          <w:rFonts w:ascii="BIZ UDゴシック" w:eastAsia="BIZ UDゴシック" w:hAnsi="BIZ UDゴシック" w:hint="eastAsia"/>
        </w:rPr>
        <w:t>と大阪府は、</w:t>
      </w:r>
      <w:r w:rsidR="00443AD1">
        <w:rPr>
          <w:rFonts w:ascii="BIZ UDゴシック" w:eastAsia="BIZ UDゴシック" w:hAnsi="BIZ UDゴシック" w:hint="eastAsia"/>
        </w:rPr>
        <w:t>平成</w:t>
      </w:r>
      <w:r>
        <w:rPr>
          <w:rFonts w:ascii="BIZ UDゴシック" w:eastAsia="BIZ UDゴシック" w:hAnsi="BIZ UDゴシック" w:hint="eastAsia"/>
        </w:rPr>
        <w:t>28</w:t>
      </w:r>
      <w:r w:rsidR="00443AD1" w:rsidRPr="00B51767">
        <w:rPr>
          <w:rFonts w:ascii="BIZ UDゴシック" w:eastAsia="BIZ UDゴシック" w:hAnsi="BIZ UDゴシック" w:hint="eastAsia"/>
        </w:rPr>
        <w:t>年</w:t>
      </w:r>
      <w:r>
        <w:rPr>
          <w:rFonts w:ascii="BIZ UDゴシック" w:eastAsia="BIZ UDゴシック" w:hAnsi="BIZ UDゴシック" w:hint="eastAsia"/>
        </w:rPr>
        <w:t>５</w:t>
      </w:r>
      <w:r w:rsidR="00443AD1" w:rsidRPr="00B51767">
        <w:rPr>
          <w:rFonts w:ascii="BIZ UDゴシック" w:eastAsia="BIZ UDゴシック" w:hAnsi="BIZ UDゴシック" w:hint="eastAsia"/>
        </w:rPr>
        <w:t>月</w:t>
      </w:r>
      <w:r>
        <w:rPr>
          <w:rFonts w:ascii="BIZ UDゴシック" w:eastAsia="BIZ UDゴシック" w:hAnsi="BIZ UDゴシック" w:hint="eastAsia"/>
        </w:rPr>
        <w:t>12</w:t>
      </w:r>
      <w:r w:rsidR="00443AD1" w:rsidRPr="00B51767">
        <w:rPr>
          <w:rFonts w:ascii="BIZ UDゴシック" w:eastAsia="BIZ UDゴシック" w:hAnsi="BIZ UDゴシック" w:hint="eastAsia"/>
        </w:rPr>
        <w:t>日（</w:t>
      </w:r>
      <w:r>
        <w:rPr>
          <w:rFonts w:ascii="BIZ UDゴシック" w:eastAsia="BIZ UDゴシック" w:hAnsi="BIZ UDゴシック" w:hint="eastAsia"/>
        </w:rPr>
        <w:t>木</w:t>
      </w:r>
      <w:r w:rsidR="00443AD1" w:rsidRPr="00B51767">
        <w:rPr>
          <w:rFonts w:ascii="BIZ UDゴシック" w:eastAsia="BIZ UDゴシック" w:hAnsi="BIZ UDゴシック" w:hint="eastAsia"/>
        </w:rPr>
        <w:t>）</w:t>
      </w:r>
      <w:r w:rsidR="00443AD1" w:rsidRPr="00443AD1">
        <w:rPr>
          <w:rFonts w:ascii="BIZ UDゴシック" w:eastAsia="BIZ UDゴシック" w:hAnsi="BIZ UDゴシック" w:hint="eastAsia"/>
        </w:rPr>
        <w:t>に包括連携協定を締結</w:t>
      </w:r>
      <w:r w:rsidR="00EA313E">
        <w:rPr>
          <w:rFonts w:ascii="BIZ UDゴシック" w:eastAsia="BIZ UDゴシック" w:hAnsi="BIZ UDゴシック" w:hint="eastAsia"/>
        </w:rPr>
        <w:t>して以来、</w:t>
      </w:r>
      <w:r w:rsidR="00443AD1" w:rsidRPr="00443AD1">
        <w:rPr>
          <w:rFonts w:ascii="BIZ UDゴシック" w:eastAsia="BIZ UDゴシック" w:hAnsi="BIZ UDゴシック" w:hint="eastAsia"/>
        </w:rPr>
        <w:t>各分野において連携した取組を進めてまいりました</w:t>
      </w:r>
      <w:r w:rsidR="00EA313E">
        <w:rPr>
          <w:rFonts w:ascii="BIZ UDゴシック" w:eastAsia="BIZ UDゴシック" w:hAnsi="BIZ UDゴシック" w:hint="eastAsia"/>
        </w:rPr>
        <w:t>。</w:t>
      </w:r>
    </w:p>
    <w:p w14:paraId="3107734A" w14:textId="40F8AD8C" w:rsidR="00443AD1" w:rsidRPr="00443AD1" w:rsidRDefault="00443AD1" w:rsidP="00443AD1">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締結から一定の期間が経過したことを踏まえ、これまでの成果を踏まえつつ、地域の課題や府民ニーズの変化に</w:t>
      </w:r>
      <w:r w:rsidR="00EA313E">
        <w:rPr>
          <w:rFonts w:ascii="BIZ UDゴシック" w:eastAsia="BIZ UDゴシック" w:hAnsi="BIZ UDゴシック" w:hint="eastAsia"/>
        </w:rPr>
        <w:t>より</w:t>
      </w:r>
      <w:r w:rsidRPr="00443AD1">
        <w:rPr>
          <w:rFonts w:ascii="BIZ UDゴシック" w:eastAsia="BIZ UDゴシック" w:hAnsi="BIZ UDゴシック" w:hint="eastAsia"/>
        </w:rPr>
        <w:t>的確に対応できるよう、</w:t>
      </w:r>
      <w:r w:rsidR="00EA313E" w:rsidRPr="00443AD1">
        <w:rPr>
          <w:rFonts w:ascii="BIZ UDゴシック" w:eastAsia="BIZ UDゴシック" w:hAnsi="BIZ UDゴシック" w:hint="eastAsia"/>
        </w:rPr>
        <w:t>取組内容の見直しを行</w:t>
      </w:r>
      <w:r w:rsidR="00EA313E">
        <w:rPr>
          <w:rFonts w:ascii="BIZ UDゴシック" w:eastAsia="BIZ UDゴシック" w:hAnsi="BIZ UDゴシック" w:hint="eastAsia"/>
        </w:rPr>
        <w:t>い、</w:t>
      </w:r>
      <w:r w:rsidRPr="00443AD1">
        <w:rPr>
          <w:rFonts w:ascii="BIZ UDゴシック" w:eastAsia="BIZ UDゴシック" w:hAnsi="BIZ UDゴシック" w:hint="eastAsia"/>
        </w:rPr>
        <w:t>重点的に取り組む事項を</w:t>
      </w:r>
      <w:r w:rsidR="00EA313E">
        <w:rPr>
          <w:rFonts w:ascii="BIZ UDゴシック" w:eastAsia="BIZ UDゴシック" w:hAnsi="BIZ UDゴシック" w:hint="eastAsia"/>
        </w:rPr>
        <w:t>次のとおり整理しました</w:t>
      </w:r>
      <w:r w:rsidRPr="00443AD1">
        <w:rPr>
          <w:rFonts w:ascii="BIZ UDゴシック" w:eastAsia="BIZ UDゴシック" w:hAnsi="BIZ UDゴシック" w:hint="eastAsia"/>
        </w:rPr>
        <w:t>。</w:t>
      </w:r>
    </w:p>
    <w:p w14:paraId="07554C3B" w14:textId="68A62CB9" w:rsidR="00443AD1" w:rsidRPr="00B51767" w:rsidRDefault="00443AD1" w:rsidP="00443AD1">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今後も、</w:t>
      </w:r>
      <w:r w:rsidR="009321BA">
        <w:rPr>
          <w:rFonts w:ascii="BIZ UDゴシック" w:eastAsia="BIZ UDゴシック" w:hAnsi="BIZ UDゴシック" w:hint="eastAsia"/>
        </w:rPr>
        <w:t>大塚製薬株式会社</w:t>
      </w:r>
      <w:r w:rsidRPr="00443AD1">
        <w:rPr>
          <w:rFonts w:ascii="BIZ UDゴシック" w:eastAsia="BIZ UDゴシック" w:hAnsi="BIZ UDゴシック" w:hint="eastAsia"/>
        </w:rPr>
        <w:t>と大阪府は、連携・協働をさらに推進し、地域の活性化および府民サービスの向上</w:t>
      </w:r>
      <w:r w:rsidR="00B157E4">
        <w:rPr>
          <w:rFonts w:ascii="BIZ UDゴシック" w:eastAsia="BIZ UDゴシック" w:hAnsi="BIZ UDゴシック" w:hint="eastAsia"/>
        </w:rPr>
        <w:t>を図ってまいります</w:t>
      </w:r>
      <w:r>
        <w:rPr>
          <w:rFonts w:ascii="BIZ UDゴシック" w:eastAsia="BIZ UDゴシック" w:hAnsi="BIZ UDゴシック" w:hint="eastAsia"/>
        </w:rPr>
        <w:t>。</w:t>
      </w:r>
    </w:p>
    <w:p w14:paraId="578AD011" w14:textId="6BCCD2F3" w:rsidR="00443AD1" w:rsidRDefault="00443AD1">
      <w:pPr>
        <w:widowControl/>
        <w:jc w:val="left"/>
        <w:rPr>
          <w:rFonts w:ascii="BIZ UDゴシック" w:eastAsia="BIZ UDゴシック" w:hAnsi="BIZ UDゴシック"/>
          <w:b/>
          <w:szCs w:val="24"/>
        </w:rPr>
      </w:pPr>
    </w:p>
    <w:p w14:paraId="1B094F0A" w14:textId="25B6903B" w:rsidR="00A17F74" w:rsidRPr="00BF590C" w:rsidRDefault="008423C8" w:rsidP="00B157E4">
      <w:pPr>
        <w:widowControl/>
        <w:ind w:firstLineChars="200" w:firstLine="470"/>
        <w:jc w:val="right"/>
        <w:rPr>
          <w:rFonts w:ascii="BIZ UDゴシック" w:eastAsia="BIZ UDゴシック" w:hAnsi="BIZ UDゴシック"/>
          <w:b/>
          <w:szCs w:val="24"/>
        </w:rPr>
      </w:pPr>
      <w:r w:rsidRPr="00365B6B">
        <w:rPr>
          <w:rFonts w:ascii="BIZ UDゴシック" w:eastAsia="BIZ UDゴシック" w:hAnsi="BIZ UDゴシック" w:hint="eastAsia"/>
          <w:b/>
          <w:szCs w:val="24"/>
        </w:rPr>
        <w:t xml:space="preserve">　</w:t>
      </w:r>
    </w:p>
    <w:p w14:paraId="016C25F0" w14:textId="77777777" w:rsidR="00A17F74" w:rsidRPr="00BF590C" w:rsidRDefault="00A17F74" w:rsidP="008423C8">
      <w:pPr>
        <w:jc w:val="center"/>
        <w:rPr>
          <w:rFonts w:ascii="BIZ UDゴシック" w:eastAsia="BIZ UDゴシック" w:hAnsi="BIZ UDゴシック"/>
          <w:b/>
          <w:szCs w:val="24"/>
        </w:rPr>
      </w:pPr>
    </w:p>
    <w:p w14:paraId="56BFF7F6" w14:textId="75079DAB" w:rsidR="008423C8" w:rsidRDefault="00657F8C" w:rsidP="008423C8">
      <w:pPr>
        <w:jc w:val="center"/>
        <w:rPr>
          <w:rFonts w:ascii="BIZ UDゴシック" w:eastAsia="BIZ UDゴシック" w:hAnsi="BIZ UDゴシック"/>
          <w:b/>
          <w:sz w:val="28"/>
          <w:szCs w:val="28"/>
        </w:rPr>
      </w:pPr>
      <w:bookmarkStart w:id="0" w:name="_Hlk25239875"/>
      <w:r w:rsidRPr="00365B6B">
        <w:rPr>
          <w:rFonts w:ascii="BIZ UDゴシック" w:eastAsia="BIZ UDゴシック" w:hAnsi="BIZ UDゴシック" w:hint="eastAsia"/>
          <w:b/>
          <w:sz w:val="28"/>
          <w:szCs w:val="28"/>
        </w:rPr>
        <w:t>今後の主な取組み</w:t>
      </w:r>
      <w:bookmarkStart w:id="1" w:name="_Hlk223363072"/>
      <w:r w:rsidR="00B157E4">
        <w:rPr>
          <w:rFonts w:ascii="BIZ UDゴシック" w:eastAsia="BIZ UDゴシック" w:hAnsi="BIZ UDゴシック" w:hint="eastAsia"/>
          <w:b/>
          <w:sz w:val="28"/>
          <w:szCs w:val="28"/>
        </w:rPr>
        <w:t>（令和８年度～</w:t>
      </w:r>
      <w:r w:rsidR="00686BBA">
        <w:rPr>
          <w:rFonts w:ascii="BIZ UDゴシック" w:eastAsia="BIZ UDゴシック" w:hAnsi="BIZ UDゴシック" w:hint="eastAsia"/>
          <w:b/>
          <w:sz w:val="28"/>
          <w:szCs w:val="28"/>
        </w:rPr>
        <w:t>令和</w:t>
      </w:r>
      <w:r w:rsidR="00B157E4">
        <w:rPr>
          <w:rFonts w:ascii="BIZ UDゴシック" w:eastAsia="BIZ UDゴシック" w:hAnsi="BIZ UDゴシック" w:hint="eastAsia"/>
          <w:b/>
          <w:sz w:val="28"/>
          <w:szCs w:val="28"/>
        </w:rPr>
        <w:t>10年度）</w:t>
      </w:r>
      <w:bookmarkEnd w:id="1"/>
    </w:p>
    <w:p w14:paraId="199DA796" w14:textId="7901B413" w:rsidR="00A17F74" w:rsidRPr="00BF590C" w:rsidRDefault="00A17F74" w:rsidP="00A17F74">
      <w:pPr>
        <w:rPr>
          <w:rFonts w:ascii="BIZ UDゴシック" w:eastAsia="BIZ UDゴシック" w:hAnsi="BIZ UDゴシック"/>
        </w:rPr>
      </w:pPr>
    </w:p>
    <w:p w14:paraId="460FCA7A" w14:textId="02ED627E" w:rsidR="001A4CCB" w:rsidRPr="00D4356A" w:rsidRDefault="009321BA" w:rsidP="00D5609A">
      <w:pPr>
        <w:pStyle w:val="a5"/>
        <w:numPr>
          <w:ilvl w:val="0"/>
          <w:numId w:val="4"/>
        </w:numPr>
        <w:snapToGrid w:val="0"/>
        <w:spacing w:line="276" w:lineRule="auto"/>
        <w:ind w:leftChars="0" w:left="426"/>
        <w:jc w:val="left"/>
        <w:rPr>
          <w:rFonts w:ascii="BIZ UDゴシック" w:eastAsia="BIZ UDゴシック" w:hAnsi="BIZ UDゴシック"/>
          <w:b/>
          <w:sz w:val="28"/>
          <w:szCs w:val="28"/>
        </w:rPr>
      </w:pPr>
      <w:r>
        <w:rPr>
          <w:rFonts w:ascii="BIZ UDゴシック" w:eastAsia="BIZ UDゴシック" w:hAnsi="BIZ UDゴシック" w:hint="eastAsia"/>
          <w:b/>
          <w:sz w:val="28"/>
          <w:szCs w:val="28"/>
        </w:rPr>
        <w:t>熱中症</w:t>
      </w:r>
      <w:r w:rsidR="00710FEB">
        <w:rPr>
          <w:rFonts w:ascii="BIZ UDゴシック" w:eastAsia="BIZ UDゴシック" w:hAnsi="BIZ UDゴシック" w:hint="eastAsia"/>
          <w:b/>
          <w:sz w:val="28"/>
          <w:szCs w:val="28"/>
        </w:rPr>
        <w:t>対策</w:t>
      </w:r>
      <w:r>
        <w:rPr>
          <w:rFonts w:ascii="BIZ UDゴシック" w:eastAsia="BIZ UDゴシック" w:hAnsi="BIZ UDゴシック" w:hint="eastAsia"/>
          <w:b/>
          <w:sz w:val="28"/>
          <w:szCs w:val="28"/>
        </w:rPr>
        <w:t>に向けた取組み</w:t>
      </w:r>
      <w:r w:rsidR="00812F3E" w:rsidRPr="00D4356A">
        <w:rPr>
          <w:rFonts w:ascii="BIZ UDゴシック" w:eastAsia="BIZ UDゴシック" w:hAnsi="BIZ UDゴシック" w:hint="eastAsia"/>
          <w:b/>
          <w:sz w:val="28"/>
          <w:szCs w:val="28"/>
        </w:rPr>
        <w:t>（該当分野：</w:t>
      </w:r>
      <w:r w:rsidR="00E10BFE" w:rsidRPr="00A03295">
        <w:rPr>
          <w:rFonts w:ascii="BIZ UDゴシック" w:eastAsia="BIZ UDゴシック" w:hAnsi="BIZ UDゴシック" w:hint="eastAsia"/>
          <w:b/>
          <w:sz w:val="28"/>
          <w:szCs w:val="28"/>
        </w:rPr>
        <w:t>①</w:t>
      </w:r>
      <w:r w:rsidRPr="009321BA">
        <w:rPr>
          <w:rFonts w:ascii="BIZ UDゴシック" w:eastAsia="BIZ UDゴシック" w:hAnsi="BIZ UDゴシック" w:hint="eastAsia"/>
          <w:b/>
          <w:sz w:val="28"/>
          <w:szCs w:val="28"/>
        </w:rPr>
        <w:t>健康</w:t>
      </w:r>
      <w:r w:rsidR="00812F3E" w:rsidRPr="00D4356A">
        <w:rPr>
          <w:rFonts w:ascii="BIZ UDゴシック" w:eastAsia="BIZ UDゴシック" w:hAnsi="BIZ UDゴシック" w:hint="eastAsia"/>
          <w:b/>
          <w:sz w:val="28"/>
          <w:szCs w:val="28"/>
        </w:rPr>
        <w:t>）</w:t>
      </w:r>
    </w:p>
    <w:p w14:paraId="6806DB2B" w14:textId="680AC2CD" w:rsidR="00C95AC0" w:rsidRPr="009321BA" w:rsidRDefault="009321BA" w:rsidP="00B776F0">
      <w:pPr>
        <w:spacing w:line="360" w:lineRule="auto"/>
        <w:ind w:leftChars="181" w:left="425"/>
        <w:rPr>
          <w:rFonts w:ascii="BIZ UDゴシック" w:eastAsia="BIZ UDゴシック" w:hAnsi="BIZ UDゴシック"/>
          <w:szCs w:val="24"/>
          <w:highlight w:val="yellow"/>
        </w:rPr>
      </w:pPr>
      <w:r w:rsidRPr="009321BA">
        <w:rPr>
          <w:rFonts w:ascii="BIZ UDゴシック" w:eastAsia="BIZ UDゴシック" w:hAnsi="BIZ UDゴシック" w:hint="eastAsia"/>
          <w:szCs w:val="24"/>
        </w:rPr>
        <w:t>大塚製薬の取引先小売店と連携し、府民に向けた熱中症</w:t>
      </w:r>
      <w:r w:rsidR="00710FEB">
        <w:rPr>
          <w:rFonts w:ascii="BIZ UDゴシック" w:eastAsia="BIZ UDゴシック" w:hAnsi="BIZ UDゴシック" w:hint="eastAsia"/>
          <w:szCs w:val="24"/>
        </w:rPr>
        <w:t>対策</w:t>
      </w:r>
      <w:r w:rsidRPr="009321BA">
        <w:rPr>
          <w:rFonts w:ascii="BIZ UDゴシック" w:eastAsia="BIZ UDゴシック" w:hAnsi="BIZ UDゴシック" w:hint="eastAsia"/>
          <w:szCs w:val="24"/>
        </w:rPr>
        <w:t>を啓発します。具体的には、分かりやすく予防行動を伝える啓発動画の制作や、店頭や公共施設で掲示する啓発ポスターの制作を行い、幅広い世代に対して熱中症対策の重要性を発信します</w:t>
      </w:r>
    </w:p>
    <w:p w14:paraId="7EE5EE2E" w14:textId="77777777" w:rsidR="001F1451" w:rsidRPr="00BF590C" w:rsidRDefault="001F1451" w:rsidP="001F1451">
      <w:pPr>
        <w:snapToGrid w:val="0"/>
        <w:spacing w:line="276" w:lineRule="auto"/>
        <w:rPr>
          <w:rFonts w:ascii="BIZ UDゴシック" w:eastAsia="BIZ UDゴシック" w:hAnsi="BIZ UDゴシック"/>
          <w:color w:val="0070C0"/>
          <w:sz w:val="21"/>
          <w:szCs w:val="21"/>
        </w:rPr>
      </w:pPr>
    </w:p>
    <w:p w14:paraId="1EFAF3C4" w14:textId="77777777" w:rsidR="00633326" w:rsidRPr="00BF590C" w:rsidRDefault="00633326" w:rsidP="00D5609A">
      <w:pPr>
        <w:spacing w:line="276" w:lineRule="auto"/>
        <w:rPr>
          <w:rFonts w:ascii="BIZ UDゴシック" w:eastAsia="BIZ UDゴシック" w:hAnsi="BIZ UDゴシック"/>
          <w:sz w:val="22"/>
          <w:szCs w:val="24"/>
        </w:rPr>
      </w:pPr>
    </w:p>
    <w:p w14:paraId="04E56734" w14:textId="79167C80" w:rsidR="00430056" w:rsidRPr="00BF590C" w:rsidRDefault="00634341" w:rsidP="00B157E4">
      <w:pPr>
        <w:widowControl/>
        <w:jc w:val="left"/>
        <w:rPr>
          <w:rFonts w:ascii="BIZ UDゴシック" w:eastAsia="BIZ UDゴシック" w:hAnsi="BIZ UDゴシック"/>
          <w:szCs w:val="24"/>
        </w:rPr>
        <w:sectPr w:rsidR="00430056" w:rsidRPr="00BF590C" w:rsidSect="003B7966">
          <w:pgSz w:w="11906" w:h="16838" w:code="9"/>
          <w:pgMar w:top="1304" w:right="1134" w:bottom="1134" w:left="1134" w:header="851" w:footer="992" w:gutter="0"/>
          <w:cols w:space="425"/>
          <w:docGrid w:type="linesAndChars" w:linePitch="360" w:charSpace="-1010"/>
        </w:sectPr>
      </w:pPr>
      <w:r w:rsidRPr="00BF590C">
        <w:rPr>
          <w:rFonts w:ascii="BIZ UDゴシック" w:eastAsia="BIZ UDゴシック" w:hAnsi="BIZ UDゴシック"/>
          <w:szCs w:val="24"/>
        </w:rPr>
        <w:br w:type="page"/>
      </w:r>
      <w:bookmarkStart w:id="2" w:name="_Hlk25607069"/>
      <w:bookmarkEnd w:id="0"/>
    </w:p>
    <w:p w14:paraId="35CDDA5C" w14:textId="6252DB49" w:rsidR="00BF590C" w:rsidRDefault="00EA6688" w:rsidP="00B157E4">
      <w:pPr>
        <w:spacing w:line="280" w:lineRule="exact"/>
        <w:jc w:val="left"/>
        <w:rPr>
          <w:rFonts w:ascii="BIZ UDゴシック" w:eastAsia="BIZ UDゴシック" w:hAnsi="BIZ UDゴシック"/>
          <w:szCs w:val="24"/>
        </w:rPr>
      </w:pPr>
      <w:r w:rsidRPr="00BF590C">
        <w:rPr>
          <w:rFonts w:ascii="BIZ UDゴシック" w:eastAsia="BIZ UDゴシック" w:hAnsi="BIZ UDゴシック" w:hint="eastAsia"/>
          <w:szCs w:val="24"/>
        </w:rPr>
        <w:lastRenderedPageBreak/>
        <w:t>本協定で連携・協働</w:t>
      </w:r>
      <w:r w:rsidR="009F0D83" w:rsidRPr="00BF590C">
        <w:rPr>
          <w:rFonts w:ascii="BIZ UDゴシック" w:eastAsia="BIZ UDゴシック" w:hAnsi="BIZ UDゴシック" w:hint="eastAsia"/>
          <w:szCs w:val="24"/>
        </w:rPr>
        <w:t>していく分野および</w:t>
      </w:r>
      <w:r w:rsidR="00033673" w:rsidRPr="00BF590C">
        <w:rPr>
          <w:rFonts w:ascii="BIZ UDゴシック" w:eastAsia="BIZ UDゴシック" w:hAnsi="BIZ UDゴシック" w:hint="eastAsia"/>
          <w:szCs w:val="24"/>
        </w:rPr>
        <w:t>主な連携事例</w:t>
      </w:r>
      <w:r w:rsidR="00B157E4" w:rsidRPr="00B157E4">
        <w:rPr>
          <w:rFonts w:ascii="BIZ UDゴシック" w:eastAsia="BIZ UDゴシック" w:hAnsi="BIZ UDゴシック" w:hint="eastAsia"/>
          <w:szCs w:val="24"/>
        </w:rPr>
        <w:t>（令和８年度～</w:t>
      </w:r>
      <w:r w:rsidR="00686BBA">
        <w:rPr>
          <w:rFonts w:ascii="BIZ UDゴシック" w:eastAsia="BIZ UDゴシック" w:hAnsi="BIZ UDゴシック" w:hint="eastAsia"/>
          <w:szCs w:val="24"/>
        </w:rPr>
        <w:t>令和</w:t>
      </w:r>
      <w:r w:rsidR="00B157E4" w:rsidRPr="00B157E4">
        <w:rPr>
          <w:rFonts w:ascii="BIZ UDゴシック" w:eastAsia="BIZ UDゴシック" w:hAnsi="BIZ UDゴシック" w:hint="eastAsia"/>
          <w:szCs w:val="24"/>
        </w:rPr>
        <w:t>10年度）</w:t>
      </w:r>
    </w:p>
    <w:p w14:paraId="3832452D" w14:textId="188E7822" w:rsidR="00BF590C" w:rsidRPr="00BF590C" w:rsidRDefault="00BF590C" w:rsidP="00BF590C">
      <w:pPr>
        <w:spacing w:line="300" w:lineRule="exact"/>
        <w:ind w:rightChars="-241" w:right="-578" w:firstLineChars="3700" w:firstLine="8880"/>
        <w:jc w:val="left"/>
        <w:rPr>
          <w:rFonts w:ascii="BIZ UDゴシック" w:eastAsia="BIZ UDゴシック" w:hAnsi="BIZ UDゴシック"/>
          <w:szCs w:val="24"/>
        </w:rPr>
      </w:pPr>
      <w:r>
        <w:rPr>
          <w:rFonts w:ascii="BIZ UDゴシック" w:eastAsia="BIZ UDゴシック" w:hAnsi="BIZ UDゴシック" w:hint="eastAsia"/>
          <w:szCs w:val="24"/>
        </w:rPr>
        <w:t>◎重点</w:t>
      </w:r>
    </w:p>
    <w:tbl>
      <w:tblPr>
        <w:tblStyle w:val="a6"/>
        <w:tblW w:w="9639" w:type="dxa"/>
        <w:tblCellMar>
          <w:top w:w="57" w:type="dxa"/>
          <w:bottom w:w="57" w:type="dxa"/>
        </w:tblCellMar>
        <w:tblLook w:val="04A0" w:firstRow="1" w:lastRow="0" w:firstColumn="1" w:lastColumn="0" w:noHBand="0" w:noVBand="1"/>
      </w:tblPr>
      <w:tblGrid>
        <w:gridCol w:w="422"/>
        <w:gridCol w:w="1565"/>
        <w:gridCol w:w="7652"/>
      </w:tblGrid>
      <w:tr w:rsidR="005E564F" w:rsidRPr="00BF590C" w14:paraId="547A6440" w14:textId="77777777" w:rsidTr="00430056">
        <w:tc>
          <w:tcPr>
            <w:tcW w:w="422" w:type="dxa"/>
          </w:tcPr>
          <w:p w14:paraId="3EFD5481" w14:textId="77777777" w:rsidR="00033673" w:rsidRPr="00365B6B" w:rsidRDefault="00033673" w:rsidP="006D7E03">
            <w:pPr>
              <w:snapToGrid w:val="0"/>
              <w:rPr>
                <w:rFonts w:ascii="BIZ UDゴシック" w:eastAsia="BIZ UDゴシック" w:hAnsi="BIZ UDゴシック"/>
                <w:szCs w:val="24"/>
              </w:rPr>
            </w:pPr>
          </w:p>
        </w:tc>
        <w:tc>
          <w:tcPr>
            <w:tcW w:w="1565" w:type="dxa"/>
          </w:tcPr>
          <w:p w14:paraId="179FB986" w14:textId="619F3F3C" w:rsidR="00033673" w:rsidRPr="00365B6B" w:rsidRDefault="00033673" w:rsidP="006D7E03">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連携分野</w:t>
            </w:r>
          </w:p>
        </w:tc>
        <w:tc>
          <w:tcPr>
            <w:tcW w:w="7652" w:type="dxa"/>
            <w:tcBorders>
              <w:bottom w:val="single" w:sz="4" w:space="0" w:color="auto"/>
            </w:tcBorders>
          </w:tcPr>
          <w:p w14:paraId="659D094B" w14:textId="77777777" w:rsidR="00033673" w:rsidRPr="00365B6B" w:rsidRDefault="00033673" w:rsidP="00764E8C">
            <w:pPr>
              <w:snapToGrid w:val="0"/>
              <w:jc w:val="center"/>
              <w:rPr>
                <w:rFonts w:ascii="BIZ UDゴシック" w:eastAsia="BIZ UDゴシック" w:hAnsi="BIZ UDゴシック"/>
                <w:szCs w:val="24"/>
              </w:rPr>
            </w:pPr>
            <w:r w:rsidRPr="00365B6B">
              <w:rPr>
                <w:rFonts w:ascii="BIZ UDゴシック" w:eastAsia="BIZ UDゴシック" w:hAnsi="BIZ UDゴシック" w:hint="eastAsia"/>
                <w:szCs w:val="24"/>
              </w:rPr>
              <w:t>主な連携事例</w:t>
            </w:r>
          </w:p>
        </w:tc>
      </w:tr>
      <w:tr w:rsidR="005E564F" w:rsidRPr="00BF590C" w14:paraId="1BB16380" w14:textId="77777777" w:rsidTr="00F22172">
        <w:trPr>
          <w:trHeight w:val="2782"/>
        </w:trPr>
        <w:tc>
          <w:tcPr>
            <w:tcW w:w="422" w:type="dxa"/>
            <w:vAlign w:val="center"/>
          </w:tcPr>
          <w:p w14:paraId="075309F4" w14:textId="77777777" w:rsidR="002F10A6" w:rsidRPr="00365B6B" w:rsidRDefault="002F10A6"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69B938BF" w14:textId="76C52BC3" w:rsidR="00F22172" w:rsidRPr="00365B6B" w:rsidRDefault="002D70B6" w:rsidP="0099568E">
            <w:pPr>
              <w:spacing w:line="320" w:lineRule="exact"/>
              <w:rPr>
                <w:rFonts w:ascii="BIZ UDゴシック" w:eastAsia="BIZ UDゴシック" w:hAnsi="BIZ UDゴシック"/>
                <w:szCs w:val="24"/>
              </w:rPr>
            </w:pPr>
            <w:r>
              <w:rPr>
                <w:noProof/>
              </w:rPr>
              <w:drawing>
                <wp:anchor distT="0" distB="0" distL="114300" distR="114300" simplePos="0" relativeHeight="251677696" behindDoc="0" locked="0" layoutInCell="1" allowOverlap="1" wp14:anchorId="235ECCD4" wp14:editId="052CC3D1">
                  <wp:simplePos x="0" y="0"/>
                  <wp:positionH relativeFrom="margin">
                    <wp:posOffset>1270</wp:posOffset>
                  </wp:positionH>
                  <wp:positionV relativeFrom="paragraph">
                    <wp:posOffset>288713</wp:posOffset>
                  </wp:positionV>
                  <wp:extent cx="692785" cy="69278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321BA">
              <w:rPr>
                <w:rFonts w:ascii="BIZ UDゴシック" w:eastAsia="BIZ UDゴシック" w:hAnsi="BIZ UDゴシック" w:hint="eastAsia"/>
                <w:szCs w:val="24"/>
              </w:rPr>
              <w:t>健康</w:t>
            </w:r>
          </w:p>
        </w:tc>
        <w:tc>
          <w:tcPr>
            <w:tcW w:w="7652" w:type="dxa"/>
          </w:tcPr>
          <w:p w14:paraId="3556959E" w14:textId="6670C82A" w:rsidR="00ED5AB4" w:rsidRPr="001A1A5A" w:rsidRDefault="00E10BFE" w:rsidP="00E10BFE">
            <w:pPr>
              <w:snapToGrid w:val="0"/>
              <w:rPr>
                <w:rFonts w:ascii="BIZ UDゴシック" w:eastAsia="BIZ UDゴシック" w:hAnsi="BIZ UDゴシック"/>
                <w:bCs/>
                <w:color w:val="FF0000"/>
                <w:szCs w:val="24"/>
              </w:rPr>
            </w:pPr>
            <w:r>
              <w:rPr>
                <w:rFonts w:ascii="BIZ UDゴシック" w:eastAsia="BIZ UDゴシック" w:hAnsi="BIZ UDゴシック" w:hint="eastAsia"/>
                <w:b/>
                <w:szCs w:val="24"/>
              </w:rPr>
              <w:t>◎</w:t>
            </w:r>
            <w:r w:rsidR="0037329E" w:rsidRPr="0037329E">
              <w:rPr>
                <w:rFonts w:ascii="BIZ UDゴシック" w:eastAsia="BIZ UDゴシック" w:hAnsi="BIZ UDゴシック" w:hint="eastAsia"/>
                <w:b/>
                <w:szCs w:val="24"/>
              </w:rPr>
              <w:t>熱中症</w:t>
            </w:r>
            <w:r w:rsidR="00710FEB">
              <w:rPr>
                <w:rFonts w:ascii="BIZ UDゴシック" w:eastAsia="BIZ UDゴシック" w:hAnsi="BIZ UDゴシック" w:hint="eastAsia"/>
                <w:b/>
                <w:szCs w:val="24"/>
              </w:rPr>
              <w:t>対策</w:t>
            </w:r>
            <w:r w:rsidR="0037329E" w:rsidRPr="0037329E">
              <w:rPr>
                <w:rFonts w:ascii="BIZ UDゴシック" w:eastAsia="BIZ UDゴシック" w:hAnsi="BIZ UDゴシック" w:hint="eastAsia"/>
                <w:b/>
                <w:szCs w:val="24"/>
              </w:rPr>
              <w:t>に向けた取組み</w:t>
            </w:r>
          </w:p>
          <w:p w14:paraId="54ED82FC" w14:textId="098E9B63" w:rsidR="00ED5AB4" w:rsidRPr="00365B6B" w:rsidRDefault="0037329E" w:rsidP="00764E8C">
            <w:pPr>
              <w:snapToGrid w:val="0"/>
              <w:ind w:leftChars="100" w:left="240"/>
              <w:rPr>
                <w:rFonts w:ascii="BIZ UDゴシック" w:eastAsia="BIZ UDゴシック" w:hAnsi="BIZ UDゴシック"/>
                <w:sz w:val="22"/>
              </w:rPr>
            </w:pPr>
            <w:r w:rsidRPr="0037329E">
              <w:rPr>
                <w:rFonts w:ascii="BIZ UDゴシック" w:eastAsia="BIZ UDゴシック" w:hAnsi="BIZ UDゴシック" w:hint="eastAsia"/>
                <w:sz w:val="22"/>
              </w:rPr>
              <w:t>大塚製薬の取引先小売店と連携し、府民に向けた熱中症</w:t>
            </w:r>
            <w:r w:rsidR="00710FEB">
              <w:rPr>
                <w:rFonts w:ascii="BIZ UDゴシック" w:eastAsia="BIZ UDゴシック" w:hAnsi="BIZ UDゴシック" w:hint="eastAsia"/>
                <w:sz w:val="22"/>
              </w:rPr>
              <w:t>対策</w:t>
            </w:r>
            <w:r w:rsidRPr="0037329E">
              <w:rPr>
                <w:rFonts w:ascii="BIZ UDゴシック" w:eastAsia="BIZ UDゴシック" w:hAnsi="BIZ UDゴシック" w:hint="eastAsia"/>
                <w:sz w:val="22"/>
              </w:rPr>
              <w:t>を啓発します。具体的には、分かりやすく予防行動を伝える啓発動画の制作や、店頭や公共施設で掲示する啓発ポスターの制作を行い、幅広い世代に対して熱中症対策の重要性を発信します</w:t>
            </w:r>
          </w:p>
          <w:p w14:paraId="2A72ABE2" w14:textId="69D7F89B" w:rsidR="0099568E" w:rsidRDefault="0099568E" w:rsidP="00764E8C">
            <w:pPr>
              <w:snapToGrid w:val="0"/>
              <w:rPr>
                <w:rFonts w:ascii="BIZ UDゴシック" w:eastAsia="BIZ UDゴシック" w:hAnsi="BIZ UDゴシック"/>
                <w:b/>
                <w:sz w:val="21"/>
                <w:szCs w:val="21"/>
              </w:rPr>
            </w:pPr>
          </w:p>
          <w:p w14:paraId="1D694241" w14:textId="77777777" w:rsidR="0023275A" w:rsidRPr="00BF590C" w:rsidRDefault="0023275A" w:rsidP="00764E8C">
            <w:pPr>
              <w:snapToGrid w:val="0"/>
              <w:rPr>
                <w:rFonts w:ascii="BIZ UDゴシック" w:eastAsia="BIZ UDゴシック" w:hAnsi="BIZ UDゴシック"/>
                <w:b/>
                <w:sz w:val="21"/>
                <w:szCs w:val="21"/>
              </w:rPr>
            </w:pPr>
          </w:p>
          <w:p w14:paraId="1EBABE2C" w14:textId="2DE7552C" w:rsidR="00240467" w:rsidRDefault="00240467" w:rsidP="001F1451">
            <w:pPr>
              <w:snapToGrid w:val="0"/>
              <w:rPr>
                <w:rFonts w:ascii="BIZ UDゴシック" w:eastAsia="BIZ UDゴシック" w:hAnsi="BIZ UDゴシック"/>
                <w:b/>
                <w:szCs w:val="24"/>
              </w:rPr>
            </w:pPr>
            <w:r w:rsidRPr="00365B6B">
              <w:rPr>
                <w:rFonts w:ascii="BIZ UDゴシック" w:eastAsia="BIZ UDゴシック" w:hAnsi="BIZ UDゴシック" w:hint="eastAsia"/>
                <w:b/>
                <w:szCs w:val="24"/>
              </w:rPr>
              <w:t>○</w:t>
            </w:r>
            <w:r w:rsidR="0037329E">
              <w:rPr>
                <w:rFonts w:ascii="BIZ UDゴシック" w:eastAsia="BIZ UDゴシック" w:hAnsi="BIZ UDゴシック" w:hint="eastAsia"/>
                <w:b/>
                <w:szCs w:val="24"/>
              </w:rPr>
              <w:t>朝食欠食改善の啓発</w:t>
            </w:r>
          </w:p>
          <w:p w14:paraId="0211AB05" w14:textId="72D0DE9C" w:rsidR="00240467" w:rsidRDefault="0037329E" w:rsidP="00240467">
            <w:pPr>
              <w:snapToGrid w:val="0"/>
              <w:ind w:leftChars="100" w:left="240"/>
              <w:rPr>
                <w:rFonts w:ascii="BIZ UDゴシック" w:eastAsia="BIZ UDゴシック" w:hAnsi="BIZ UDゴシック"/>
                <w:sz w:val="22"/>
              </w:rPr>
            </w:pPr>
            <w:r w:rsidRPr="0037329E">
              <w:rPr>
                <w:rFonts w:ascii="BIZ UDゴシック" w:eastAsia="BIZ UDゴシック" w:hAnsi="BIZ UDゴシック" w:hint="eastAsia"/>
                <w:sz w:val="22"/>
              </w:rPr>
              <w:t>生涯を通じて府民一人ひとりが朝食を食べ、野菜や果物を多く摂取するなど健康的な食習慣を身につけられるよう食環境づくりも含めた食育を進め、府民の食生活の改善を目指し「朝食喫食向上」のための啓発を実施します</w:t>
            </w:r>
          </w:p>
          <w:p w14:paraId="287268D9" w14:textId="0B9EA586" w:rsidR="00240467" w:rsidRDefault="00240467" w:rsidP="00510DE2">
            <w:pPr>
              <w:snapToGrid w:val="0"/>
              <w:rPr>
                <w:rFonts w:ascii="BIZ UDゴシック" w:eastAsia="BIZ UDゴシック" w:hAnsi="BIZ UDゴシック"/>
                <w:sz w:val="22"/>
              </w:rPr>
            </w:pPr>
          </w:p>
          <w:p w14:paraId="6040CAD6" w14:textId="77777777" w:rsidR="0023275A" w:rsidRDefault="0023275A" w:rsidP="00510DE2">
            <w:pPr>
              <w:snapToGrid w:val="0"/>
              <w:rPr>
                <w:rFonts w:ascii="BIZ UDゴシック" w:eastAsia="BIZ UDゴシック" w:hAnsi="BIZ UDゴシック"/>
                <w:sz w:val="22"/>
              </w:rPr>
            </w:pPr>
          </w:p>
          <w:p w14:paraId="0AF89EC9" w14:textId="043FE25C" w:rsidR="00510DE2" w:rsidRDefault="00510DE2" w:rsidP="00510DE2">
            <w:pPr>
              <w:snapToGrid w:val="0"/>
              <w:rPr>
                <w:rFonts w:ascii="BIZ UDゴシック" w:eastAsia="BIZ UDゴシック" w:hAnsi="BIZ UDゴシック"/>
                <w:b/>
                <w:szCs w:val="24"/>
              </w:rPr>
            </w:pPr>
            <w:r w:rsidRPr="00365B6B">
              <w:rPr>
                <w:rFonts w:ascii="BIZ UDゴシック" w:eastAsia="BIZ UDゴシック" w:hAnsi="BIZ UDゴシック" w:hint="eastAsia"/>
                <w:b/>
                <w:szCs w:val="24"/>
              </w:rPr>
              <w:t>○</w:t>
            </w:r>
            <w:r w:rsidR="0037329E">
              <w:rPr>
                <w:rFonts w:ascii="BIZ UDゴシック" w:eastAsia="BIZ UDゴシック" w:hAnsi="BIZ UDゴシック" w:hint="eastAsia"/>
                <w:b/>
                <w:szCs w:val="24"/>
              </w:rPr>
              <w:t>自殺予防に向けた取組み</w:t>
            </w:r>
          </w:p>
          <w:p w14:paraId="641E1FE8" w14:textId="284D13F9" w:rsidR="00510DE2" w:rsidRDefault="00510DE2" w:rsidP="00510DE2">
            <w:pPr>
              <w:snapToGrid w:val="0"/>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 xml:space="preserve">　</w:t>
            </w:r>
            <w:r w:rsidR="0037329E" w:rsidRPr="0037329E">
              <w:rPr>
                <w:rFonts w:ascii="BIZ UDゴシック" w:eastAsia="BIZ UDゴシック" w:hAnsi="BIZ UDゴシック" w:hint="eastAsia"/>
                <w:sz w:val="22"/>
              </w:rPr>
              <w:t>悩みを抱える人が早期に支援につながるよう、ポスターによる相談窓口の周知など、自殺対策の啓発活動を実施します</w:t>
            </w:r>
          </w:p>
          <w:p w14:paraId="010E35EF" w14:textId="30B266AF" w:rsidR="00510DE2" w:rsidRDefault="00510DE2" w:rsidP="00510DE2">
            <w:pPr>
              <w:snapToGrid w:val="0"/>
              <w:rPr>
                <w:rFonts w:ascii="BIZ UDゴシック" w:eastAsia="BIZ UDゴシック" w:hAnsi="BIZ UDゴシック"/>
                <w:sz w:val="22"/>
              </w:rPr>
            </w:pPr>
          </w:p>
          <w:p w14:paraId="3A564C14" w14:textId="1F0BCCB3" w:rsidR="0023275A" w:rsidRPr="0037329E" w:rsidRDefault="0023275A" w:rsidP="0037329E">
            <w:pPr>
              <w:snapToGrid w:val="0"/>
              <w:rPr>
                <w:rFonts w:ascii="BIZ UDゴシック" w:eastAsia="BIZ UDゴシック" w:hAnsi="BIZ UDゴシック"/>
                <w:b/>
                <w:szCs w:val="24"/>
              </w:rPr>
            </w:pPr>
          </w:p>
        </w:tc>
      </w:tr>
      <w:tr w:rsidR="00934A37" w:rsidRPr="00BF590C" w14:paraId="7802FF74" w14:textId="77777777" w:rsidTr="000A27CB">
        <w:trPr>
          <w:trHeight w:val="2788"/>
        </w:trPr>
        <w:tc>
          <w:tcPr>
            <w:tcW w:w="422" w:type="dxa"/>
            <w:vAlign w:val="center"/>
          </w:tcPr>
          <w:p w14:paraId="1853BE42" w14:textId="77777777" w:rsidR="00934A37" w:rsidRPr="00365B6B" w:rsidRDefault="00934A37"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560F26B7" w14:textId="29614CF6" w:rsidR="00B452E2" w:rsidRDefault="009321BA" w:rsidP="00B452E2">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子ども・教育</w:t>
            </w:r>
          </w:p>
          <w:p w14:paraId="1072C40C" w14:textId="14D23FF4" w:rsidR="007F284B" w:rsidRDefault="000A27CB" w:rsidP="00B452E2">
            <w:pPr>
              <w:spacing w:line="320" w:lineRule="exact"/>
              <w:rPr>
                <w:rFonts w:ascii="BIZ UDゴシック" w:eastAsia="BIZ UDゴシック" w:hAnsi="BIZ UDゴシック"/>
                <w:szCs w:val="24"/>
              </w:rPr>
            </w:pPr>
            <w:r>
              <w:rPr>
                <w:noProof/>
              </w:rPr>
              <w:drawing>
                <wp:anchor distT="0" distB="0" distL="114300" distR="114300" simplePos="0" relativeHeight="251707392" behindDoc="0" locked="0" layoutInCell="1" allowOverlap="1" wp14:anchorId="105DCA75" wp14:editId="6D8ABE1D">
                  <wp:simplePos x="0" y="0"/>
                  <wp:positionH relativeFrom="column">
                    <wp:posOffset>-13970</wp:posOffset>
                  </wp:positionH>
                  <wp:positionV relativeFrom="paragraph">
                    <wp:posOffset>22860</wp:posOffset>
                  </wp:positionV>
                  <wp:extent cx="692785" cy="69278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71C2F" w14:textId="442A6FC9" w:rsidR="007F284B" w:rsidRDefault="007F284B" w:rsidP="00B452E2">
            <w:pPr>
              <w:spacing w:line="320" w:lineRule="exact"/>
              <w:rPr>
                <w:rFonts w:ascii="BIZ UDゴシック" w:eastAsia="BIZ UDゴシック" w:hAnsi="BIZ UDゴシック"/>
                <w:szCs w:val="24"/>
              </w:rPr>
            </w:pPr>
          </w:p>
          <w:p w14:paraId="1C0F6529" w14:textId="21A06B23" w:rsidR="007F284B" w:rsidRDefault="007F284B" w:rsidP="00B452E2">
            <w:pPr>
              <w:spacing w:line="320" w:lineRule="exact"/>
              <w:rPr>
                <w:rFonts w:ascii="BIZ UDゴシック" w:eastAsia="BIZ UDゴシック" w:hAnsi="BIZ UDゴシック"/>
                <w:szCs w:val="24"/>
              </w:rPr>
            </w:pPr>
          </w:p>
          <w:p w14:paraId="01C9C3BA" w14:textId="469BB118" w:rsidR="007F284B" w:rsidRDefault="000A27CB" w:rsidP="00B452E2">
            <w:pPr>
              <w:spacing w:line="320" w:lineRule="exact"/>
              <w:rPr>
                <w:rFonts w:ascii="BIZ UDゴシック" w:eastAsia="BIZ UDゴシック" w:hAnsi="BIZ UDゴシック"/>
                <w:szCs w:val="24"/>
              </w:rPr>
            </w:pPr>
            <w:r>
              <w:rPr>
                <w:noProof/>
              </w:rPr>
              <w:drawing>
                <wp:anchor distT="0" distB="0" distL="114300" distR="114300" simplePos="0" relativeHeight="251686912" behindDoc="0" locked="0" layoutInCell="1" allowOverlap="1" wp14:anchorId="1B187C21" wp14:editId="70C3D4B1">
                  <wp:simplePos x="0" y="0"/>
                  <wp:positionH relativeFrom="margin">
                    <wp:posOffset>-15875</wp:posOffset>
                  </wp:positionH>
                  <wp:positionV relativeFrom="paragraph">
                    <wp:posOffset>155575</wp:posOffset>
                  </wp:positionV>
                  <wp:extent cx="692785" cy="69278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B6A970" w14:textId="5DE5D2F6" w:rsidR="007F284B" w:rsidRPr="00365B6B" w:rsidRDefault="007F284B" w:rsidP="00B452E2">
            <w:pPr>
              <w:spacing w:line="320" w:lineRule="exact"/>
              <w:rPr>
                <w:rFonts w:ascii="BIZ UDゴシック" w:eastAsia="BIZ UDゴシック" w:hAnsi="BIZ UDゴシック"/>
                <w:szCs w:val="24"/>
              </w:rPr>
            </w:pPr>
          </w:p>
        </w:tc>
        <w:tc>
          <w:tcPr>
            <w:tcW w:w="7652" w:type="dxa"/>
          </w:tcPr>
          <w:p w14:paraId="7575BBB8" w14:textId="785DECDA" w:rsidR="00510DE2" w:rsidRPr="00510DE2" w:rsidRDefault="00510DE2" w:rsidP="00510DE2">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37329E">
              <w:rPr>
                <w:rFonts w:ascii="BIZ UDゴシック" w:eastAsia="BIZ UDゴシック" w:hAnsi="BIZ UDゴシック" w:hint="eastAsia"/>
                <w:b/>
                <w:szCs w:val="24"/>
              </w:rPr>
              <w:t>若年層の健康維持・増進</w:t>
            </w:r>
          </w:p>
          <w:p w14:paraId="40AF7C34" w14:textId="0AC4E1FB" w:rsidR="00510DE2" w:rsidRPr="00365B6B" w:rsidRDefault="0037329E" w:rsidP="00510DE2">
            <w:pPr>
              <w:snapToGrid w:val="0"/>
              <w:ind w:leftChars="100" w:left="240"/>
              <w:rPr>
                <w:rFonts w:ascii="BIZ UDゴシック" w:eastAsia="BIZ UDゴシック" w:hAnsi="BIZ UDゴシック"/>
                <w:sz w:val="22"/>
              </w:rPr>
            </w:pPr>
            <w:r w:rsidRPr="0037329E">
              <w:rPr>
                <w:rFonts w:ascii="BIZ UDゴシック" w:eastAsia="BIZ UDゴシック" w:hAnsi="BIZ UDゴシック" w:hint="eastAsia"/>
                <w:sz w:val="22"/>
              </w:rPr>
              <w:t>府内学校と連携し、朝食</w:t>
            </w:r>
            <w:r>
              <w:rPr>
                <w:rFonts w:ascii="BIZ UDゴシック" w:eastAsia="BIZ UDゴシック" w:hAnsi="BIZ UDゴシック" w:hint="eastAsia"/>
                <w:sz w:val="22"/>
              </w:rPr>
              <w:t>喫食</w:t>
            </w:r>
            <w:r w:rsidRPr="0037329E">
              <w:rPr>
                <w:rFonts w:ascii="BIZ UDゴシック" w:eastAsia="BIZ UDゴシック" w:hAnsi="BIZ UDゴシック" w:hint="eastAsia"/>
                <w:sz w:val="22"/>
              </w:rPr>
              <w:t>が日常の活動に与える影響や熱中症対策について学ぶ機会を提供することで、</w:t>
            </w:r>
            <w:r>
              <w:rPr>
                <w:rFonts w:ascii="BIZ UDゴシック" w:eastAsia="BIZ UDゴシック" w:hAnsi="BIZ UDゴシック" w:hint="eastAsia"/>
                <w:sz w:val="22"/>
              </w:rPr>
              <w:t>児童</w:t>
            </w:r>
            <w:r w:rsidRPr="0037329E">
              <w:rPr>
                <w:rFonts w:ascii="BIZ UDゴシック" w:eastAsia="BIZ UDゴシック" w:hAnsi="BIZ UDゴシック" w:hint="eastAsia"/>
                <w:sz w:val="22"/>
              </w:rPr>
              <w:t>生徒の健康維持・増進を図ります</w:t>
            </w:r>
          </w:p>
          <w:p w14:paraId="273CA232" w14:textId="66D61F8A" w:rsidR="00510DE2" w:rsidRDefault="00510DE2" w:rsidP="0037329E">
            <w:pPr>
              <w:snapToGrid w:val="0"/>
              <w:rPr>
                <w:rFonts w:ascii="BIZ UDゴシック" w:eastAsia="BIZ UDゴシック" w:hAnsi="BIZ UDゴシック"/>
                <w:sz w:val="18"/>
                <w:szCs w:val="21"/>
              </w:rPr>
            </w:pPr>
          </w:p>
          <w:p w14:paraId="7D8F281E" w14:textId="274CAE86" w:rsidR="00D17939" w:rsidRPr="00BF590C" w:rsidRDefault="00D17939" w:rsidP="0037329E">
            <w:pPr>
              <w:snapToGrid w:val="0"/>
              <w:rPr>
                <w:rFonts w:ascii="BIZ UDゴシック" w:eastAsia="BIZ UDゴシック" w:hAnsi="BIZ UDゴシック"/>
                <w:sz w:val="18"/>
                <w:szCs w:val="21"/>
              </w:rPr>
            </w:pPr>
          </w:p>
        </w:tc>
      </w:tr>
      <w:tr w:rsidR="00D721DD" w:rsidRPr="00BF590C" w14:paraId="7FF11905" w14:textId="77777777" w:rsidTr="00F22172">
        <w:trPr>
          <w:trHeight w:val="1209"/>
        </w:trPr>
        <w:tc>
          <w:tcPr>
            <w:tcW w:w="422" w:type="dxa"/>
            <w:vAlign w:val="center"/>
          </w:tcPr>
          <w:p w14:paraId="51D4B05C" w14:textId="77777777" w:rsidR="00D721DD" w:rsidRPr="00365B6B" w:rsidRDefault="00D721DD" w:rsidP="004824AB">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454AD681" w14:textId="77777777" w:rsidR="00D721DD" w:rsidRDefault="0023275A" w:rsidP="004824AB">
            <w:pPr>
              <w:spacing w:line="320" w:lineRule="exact"/>
              <w:rPr>
                <w:rFonts w:ascii="BIZ UDゴシック" w:eastAsia="BIZ UDゴシック" w:hAnsi="BIZ UDゴシック"/>
                <w:szCs w:val="24"/>
              </w:rPr>
            </w:pPr>
            <w:r>
              <w:rPr>
                <w:noProof/>
              </w:rPr>
              <w:drawing>
                <wp:anchor distT="0" distB="0" distL="114300" distR="114300" simplePos="0" relativeHeight="251691008" behindDoc="0" locked="0" layoutInCell="1" allowOverlap="1" wp14:anchorId="07D2EA9B" wp14:editId="1F8682AF">
                  <wp:simplePos x="0" y="0"/>
                  <wp:positionH relativeFrom="margin">
                    <wp:posOffset>-3175</wp:posOffset>
                  </wp:positionH>
                  <wp:positionV relativeFrom="paragraph">
                    <wp:posOffset>251672</wp:posOffset>
                  </wp:positionV>
                  <wp:extent cx="692785" cy="69278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9321BA">
              <w:rPr>
                <w:rFonts w:ascii="BIZ UDゴシック" w:eastAsia="BIZ UDゴシック" w:hAnsi="BIZ UDゴシック" w:hint="eastAsia"/>
                <w:szCs w:val="24"/>
              </w:rPr>
              <w:t>福祉</w:t>
            </w:r>
          </w:p>
          <w:p w14:paraId="677E8E17" w14:textId="7063A6DE" w:rsidR="009321BA" w:rsidRPr="00365B6B" w:rsidRDefault="000A27CB" w:rsidP="004824AB">
            <w:pPr>
              <w:spacing w:line="320" w:lineRule="exact"/>
              <w:rPr>
                <w:rFonts w:ascii="BIZ UDゴシック" w:eastAsia="BIZ UDゴシック" w:hAnsi="BIZ UDゴシック"/>
                <w:szCs w:val="24"/>
              </w:rPr>
            </w:pPr>
            <w:r>
              <w:rPr>
                <w:noProof/>
              </w:rPr>
              <w:drawing>
                <wp:anchor distT="0" distB="0" distL="114300" distR="114300" simplePos="0" relativeHeight="251709440" behindDoc="0" locked="0" layoutInCell="1" allowOverlap="1" wp14:anchorId="3A057A80" wp14:editId="1038BD0B">
                  <wp:simplePos x="0" y="0"/>
                  <wp:positionH relativeFrom="column">
                    <wp:posOffset>-7620</wp:posOffset>
                  </wp:positionH>
                  <wp:positionV relativeFrom="paragraph">
                    <wp:posOffset>777240</wp:posOffset>
                  </wp:positionV>
                  <wp:extent cx="693360" cy="69336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3360" cy="693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2" w:type="dxa"/>
          </w:tcPr>
          <w:p w14:paraId="1FA157B7" w14:textId="7EA7B0C8" w:rsidR="00365B6B" w:rsidRPr="00510DE2" w:rsidRDefault="00510DE2"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37329E" w:rsidRPr="0037329E">
              <w:rPr>
                <w:rFonts w:ascii="BIZ UDゴシック" w:eastAsia="BIZ UDゴシック" w:hAnsi="BIZ UDゴシック" w:hint="eastAsia"/>
                <w:b/>
                <w:szCs w:val="24"/>
              </w:rPr>
              <w:t>認知症の啓発</w:t>
            </w:r>
          </w:p>
          <w:p w14:paraId="0BAED961" w14:textId="584ED27A" w:rsidR="00365B6B" w:rsidRPr="00365B6B" w:rsidRDefault="0037329E" w:rsidP="003A4842">
            <w:pPr>
              <w:snapToGrid w:val="0"/>
              <w:ind w:leftChars="100" w:left="240"/>
              <w:rPr>
                <w:rFonts w:ascii="BIZ UDゴシック" w:eastAsia="BIZ UDゴシック" w:hAnsi="BIZ UDゴシック"/>
                <w:sz w:val="22"/>
              </w:rPr>
            </w:pPr>
            <w:r w:rsidRPr="0037329E">
              <w:rPr>
                <w:rFonts w:ascii="BIZ UDゴシック" w:eastAsia="BIZ UDゴシック" w:hAnsi="BIZ UDゴシック" w:hint="eastAsia"/>
                <w:sz w:val="22"/>
              </w:rPr>
              <w:t>府民一人ひとりが認知症を正しく理解し、認知症の人や家族を支える地域づくりを進めるため、ポスター掲示等による啓発を行います</w:t>
            </w:r>
          </w:p>
          <w:p w14:paraId="2B8327D9" w14:textId="06503285" w:rsidR="00365B6B" w:rsidRDefault="00365B6B" w:rsidP="00764E8C">
            <w:pPr>
              <w:snapToGrid w:val="0"/>
              <w:ind w:leftChars="100" w:left="240"/>
              <w:rPr>
                <w:rFonts w:ascii="BIZ UDゴシック" w:eastAsia="BIZ UDゴシック" w:hAnsi="BIZ UDゴシック"/>
                <w:sz w:val="18"/>
                <w:szCs w:val="21"/>
              </w:rPr>
            </w:pPr>
          </w:p>
          <w:p w14:paraId="4DAEBB9B" w14:textId="77777777" w:rsidR="0023275A" w:rsidRPr="00BF590C" w:rsidRDefault="0023275A" w:rsidP="00764E8C">
            <w:pPr>
              <w:snapToGrid w:val="0"/>
              <w:ind w:leftChars="100" w:left="240"/>
              <w:rPr>
                <w:rFonts w:ascii="BIZ UDゴシック" w:eastAsia="BIZ UDゴシック" w:hAnsi="BIZ UDゴシック"/>
                <w:sz w:val="18"/>
                <w:szCs w:val="21"/>
              </w:rPr>
            </w:pPr>
          </w:p>
          <w:p w14:paraId="7D9C5EB2" w14:textId="5D39BD83" w:rsidR="00C87AEC" w:rsidRPr="001A1A5A" w:rsidRDefault="000330A6" w:rsidP="001A1A5A">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37329E" w:rsidRPr="0037329E">
              <w:rPr>
                <w:rFonts w:ascii="BIZ UDゴシック" w:eastAsia="BIZ UDゴシック" w:hAnsi="BIZ UDゴシック" w:hint="eastAsia"/>
                <w:b/>
                <w:szCs w:val="24"/>
              </w:rPr>
              <w:t>フレイル予防</w:t>
            </w:r>
            <w:r w:rsidR="0037329E">
              <w:rPr>
                <w:rFonts w:ascii="BIZ UDゴシック" w:eastAsia="BIZ UDゴシック" w:hAnsi="BIZ UDゴシック" w:hint="eastAsia"/>
                <w:b/>
                <w:szCs w:val="24"/>
              </w:rPr>
              <w:t>の啓発</w:t>
            </w:r>
          </w:p>
          <w:p w14:paraId="44E321B5" w14:textId="6005C621" w:rsidR="00C124BB" w:rsidRDefault="0037329E" w:rsidP="003A4842">
            <w:pPr>
              <w:snapToGrid w:val="0"/>
              <w:ind w:leftChars="100" w:left="240"/>
              <w:rPr>
                <w:rFonts w:ascii="BIZ UDゴシック" w:eastAsia="BIZ UDゴシック" w:hAnsi="BIZ UDゴシック"/>
                <w:sz w:val="22"/>
              </w:rPr>
            </w:pPr>
            <w:r w:rsidRPr="0037329E">
              <w:rPr>
                <w:rFonts w:ascii="BIZ UDゴシック" w:eastAsia="BIZ UDゴシック" w:hAnsi="BIZ UDゴシック" w:hint="eastAsia"/>
                <w:sz w:val="22"/>
              </w:rPr>
              <w:t>府民の健康寿命の延伸に向けてフレイル予防を推進するため、ポスターの制作・掲示を通じて、早期の気づきや運動・食生活の改善など生活習慣の見直しにつながるよう啓発します</w:t>
            </w:r>
          </w:p>
          <w:p w14:paraId="189A22CE" w14:textId="77777777" w:rsidR="001F1451" w:rsidRDefault="001F1451" w:rsidP="003A4842">
            <w:pPr>
              <w:snapToGrid w:val="0"/>
              <w:rPr>
                <w:rFonts w:ascii="BIZ UDゴシック" w:eastAsia="BIZ UDゴシック" w:hAnsi="BIZ UDゴシック"/>
                <w:sz w:val="22"/>
              </w:rPr>
            </w:pPr>
          </w:p>
          <w:p w14:paraId="7B69B2E9" w14:textId="77777777" w:rsidR="00515FFD" w:rsidRDefault="00515FFD" w:rsidP="003A4842">
            <w:pPr>
              <w:snapToGrid w:val="0"/>
              <w:rPr>
                <w:rFonts w:ascii="BIZ UDゴシック" w:eastAsia="BIZ UDゴシック" w:hAnsi="BIZ UDゴシック"/>
                <w:sz w:val="22"/>
              </w:rPr>
            </w:pPr>
          </w:p>
          <w:p w14:paraId="736A6A32" w14:textId="2D8891DF" w:rsidR="0037329E" w:rsidRPr="00510DE2" w:rsidRDefault="0037329E" w:rsidP="0037329E">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Pr="0037329E">
              <w:rPr>
                <w:rFonts w:ascii="BIZ UDゴシック" w:eastAsia="BIZ UDゴシック" w:hAnsi="BIZ UDゴシック" w:hint="eastAsia"/>
                <w:b/>
                <w:szCs w:val="24"/>
              </w:rPr>
              <w:t>精神障がい者の退院支援</w:t>
            </w:r>
          </w:p>
          <w:p w14:paraId="5478F1C1" w14:textId="7B88EAE3" w:rsidR="0037329E" w:rsidRPr="00365B6B" w:rsidRDefault="0037329E" w:rsidP="0037329E">
            <w:pPr>
              <w:snapToGrid w:val="0"/>
              <w:ind w:leftChars="100" w:left="240"/>
              <w:rPr>
                <w:rFonts w:ascii="BIZ UDゴシック" w:eastAsia="BIZ UDゴシック" w:hAnsi="BIZ UDゴシック"/>
                <w:sz w:val="22"/>
              </w:rPr>
            </w:pPr>
            <w:r w:rsidRPr="0037329E">
              <w:rPr>
                <w:rFonts w:ascii="BIZ UDゴシック" w:eastAsia="BIZ UDゴシック" w:hAnsi="BIZ UDゴシック" w:hint="eastAsia"/>
                <w:sz w:val="22"/>
              </w:rPr>
              <w:t>精神障がいのある方が地域で安心して生活を始められるよう、退院支援資材の作成や配布を行うことで、退院支援を進めます</w:t>
            </w:r>
          </w:p>
          <w:p w14:paraId="7D1DEBEF" w14:textId="588EDAB8" w:rsidR="0037329E" w:rsidRPr="0037329E" w:rsidRDefault="0037329E" w:rsidP="003A4842">
            <w:pPr>
              <w:snapToGrid w:val="0"/>
              <w:rPr>
                <w:rFonts w:ascii="BIZ UDゴシック" w:eastAsia="BIZ UDゴシック" w:hAnsi="BIZ UDゴシック"/>
                <w:sz w:val="22"/>
              </w:rPr>
            </w:pPr>
          </w:p>
        </w:tc>
      </w:tr>
      <w:tr w:rsidR="005E564F" w:rsidRPr="00BF590C" w14:paraId="2CF48B26" w14:textId="77777777" w:rsidTr="00D17939">
        <w:trPr>
          <w:trHeight w:val="784"/>
        </w:trPr>
        <w:tc>
          <w:tcPr>
            <w:tcW w:w="422" w:type="dxa"/>
            <w:vAlign w:val="center"/>
          </w:tcPr>
          <w:p w14:paraId="44087D0A" w14:textId="2ACCC080" w:rsidR="00A62EE3" w:rsidRPr="00365B6B" w:rsidRDefault="00A62EE3" w:rsidP="00A62EE3">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14B1CAB8" w14:textId="7917302F" w:rsidR="003D63E1" w:rsidRPr="00365B6B" w:rsidRDefault="000A27CB" w:rsidP="003D63E1">
            <w:pPr>
              <w:spacing w:line="320" w:lineRule="exact"/>
              <w:jc w:val="left"/>
              <w:rPr>
                <w:rFonts w:ascii="BIZ UDゴシック" w:eastAsia="BIZ UDゴシック" w:hAnsi="BIZ UDゴシック"/>
                <w:szCs w:val="24"/>
              </w:rPr>
            </w:pPr>
            <w:r>
              <w:rPr>
                <w:noProof/>
              </w:rPr>
              <w:drawing>
                <wp:anchor distT="0" distB="0" distL="114300" distR="114300" simplePos="0" relativeHeight="251711488" behindDoc="0" locked="0" layoutInCell="1" allowOverlap="1" wp14:anchorId="2CD97DED" wp14:editId="73A6CE23">
                  <wp:simplePos x="0" y="0"/>
                  <wp:positionH relativeFrom="margin">
                    <wp:posOffset>-13970</wp:posOffset>
                  </wp:positionH>
                  <wp:positionV relativeFrom="paragraph">
                    <wp:posOffset>975995</wp:posOffset>
                  </wp:positionV>
                  <wp:extent cx="692785" cy="69278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23275A">
              <w:rPr>
                <w:noProof/>
              </w:rPr>
              <w:drawing>
                <wp:anchor distT="0" distB="0" distL="114300" distR="114300" simplePos="0" relativeHeight="251695104" behindDoc="0" locked="0" layoutInCell="1" allowOverlap="1" wp14:anchorId="670FAD80" wp14:editId="09A06759">
                  <wp:simplePos x="0" y="0"/>
                  <wp:positionH relativeFrom="column">
                    <wp:posOffset>-3175</wp:posOffset>
                  </wp:positionH>
                  <wp:positionV relativeFrom="paragraph">
                    <wp:posOffset>243417</wp:posOffset>
                  </wp:positionV>
                  <wp:extent cx="692785" cy="69278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3A4842">
              <w:rPr>
                <w:rFonts w:ascii="BIZ UDゴシック" w:eastAsia="BIZ UDゴシック" w:hAnsi="BIZ UDゴシック" w:hint="eastAsia"/>
                <w:szCs w:val="24"/>
              </w:rPr>
              <w:t>環境</w:t>
            </w:r>
          </w:p>
        </w:tc>
        <w:tc>
          <w:tcPr>
            <w:tcW w:w="7652" w:type="dxa"/>
          </w:tcPr>
          <w:p w14:paraId="56D07535" w14:textId="4EF0FA09" w:rsidR="00A14A67" w:rsidRPr="001A1A5A" w:rsidRDefault="00A14A67" w:rsidP="00A14A67">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Pr>
                <w:rFonts w:ascii="BIZ UDゴシック" w:eastAsia="BIZ UDゴシック" w:hAnsi="BIZ UDゴシック" w:hint="eastAsia"/>
                <w:b/>
                <w:szCs w:val="24"/>
              </w:rPr>
              <w:t>暑さ対策</w:t>
            </w:r>
          </w:p>
          <w:p w14:paraId="158BFC43" w14:textId="404C0925" w:rsidR="00A14A67" w:rsidRDefault="00A14A67" w:rsidP="00A14A67">
            <w:pPr>
              <w:snapToGrid w:val="0"/>
              <w:ind w:leftChars="100" w:left="240"/>
              <w:rPr>
                <w:rFonts w:ascii="BIZ UDゴシック" w:eastAsia="BIZ UDゴシック" w:hAnsi="BIZ UDゴシック" w:cs="Meiryo UI"/>
                <w:sz w:val="22"/>
              </w:rPr>
            </w:pPr>
            <w:r w:rsidRPr="00A14A67">
              <w:rPr>
                <w:rFonts w:ascii="BIZ UDゴシック" w:eastAsia="BIZ UDゴシック" w:hAnsi="BIZ UDゴシック" w:cs="Meiryo UI" w:hint="eastAsia"/>
                <w:sz w:val="22"/>
              </w:rPr>
              <w:t>猛暑から府民の命を守る</w:t>
            </w:r>
            <w:r>
              <w:rPr>
                <w:rFonts w:ascii="BIZ UDゴシック" w:eastAsia="BIZ UDゴシック" w:hAnsi="BIZ UDゴシック" w:cs="Meiryo UI" w:hint="eastAsia"/>
                <w:sz w:val="22"/>
              </w:rPr>
              <w:t>とともに健康被害の軽減を図ることを目的に</w:t>
            </w:r>
            <w:r w:rsidRPr="00A14A67">
              <w:rPr>
                <w:rFonts w:ascii="BIZ UDゴシック" w:eastAsia="BIZ UDゴシック" w:hAnsi="BIZ UDゴシック" w:cs="Meiryo UI" w:hint="eastAsia"/>
                <w:sz w:val="22"/>
              </w:rPr>
              <w:t>、事業者に店舗提供を呼びかけているクールオアシスについて、</w:t>
            </w:r>
            <w:r w:rsidR="00CA1232">
              <w:rPr>
                <w:rFonts w:ascii="BIZ UDゴシック" w:eastAsia="BIZ UDゴシック" w:hAnsi="BIZ UDゴシック" w:cs="Meiryo UI" w:hint="eastAsia"/>
                <w:sz w:val="22"/>
              </w:rPr>
              <w:t>大塚製薬が取引小売店に店舗提供を呼びかけ、クールオアシス協力</w:t>
            </w:r>
            <w:r w:rsidR="00275DD4">
              <w:rPr>
                <w:rFonts w:ascii="BIZ UDゴシック" w:eastAsia="BIZ UDゴシック" w:hAnsi="BIZ UDゴシック" w:cs="Meiryo UI" w:hint="eastAsia"/>
                <w:sz w:val="22"/>
              </w:rPr>
              <w:t>標識</w:t>
            </w:r>
            <w:r w:rsidR="00CA1232">
              <w:rPr>
                <w:rFonts w:ascii="BIZ UDゴシック" w:eastAsia="BIZ UDゴシック" w:hAnsi="BIZ UDゴシック" w:cs="Meiryo UI" w:hint="eastAsia"/>
                <w:sz w:val="22"/>
              </w:rPr>
              <w:t>を含む店頭POPを作成することで</w:t>
            </w:r>
            <w:r w:rsidRPr="00A14A67">
              <w:rPr>
                <w:rFonts w:ascii="BIZ UDゴシック" w:eastAsia="BIZ UDゴシック" w:hAnsi="BIZ UDゴシック" w:cs="Meiryo UI" w:hint="eastAsia"/>
                <w:sz w:val="22"/>
              </w:rPr>
              <w:t>、府民が安心して暑さをしのげる場の確保を推進します</w:t>
            </w:r>
          </w:p>
          <w:p w14:paraId="7EEC9852" w14:textId="77777777" w:rsidR="00515FFD" w:rsidRDefault="00515FFD" w:rsidP="00515FFD">
            <w:pPr>
              <w:snapToGrid w:val="0"/>
              <w:rPr>
                <w:rFonts w:ascii="BIZ UDゴシック" w:eastAsia="BIZ UDゴシック" w:hAnsi="BIZ UDゴシック" w:cs="Meiryo UI"/>
                <w:sz w:val="22"/>
              </w:rPr>
            </w:pPr>
          </w:p>
          <w:p w14:paraId="36DF6841" w14:textId="77777777" w:rsidR="00515FFD" w:rsidRDefault="00515FFD" w:rsidP="00CA1232">
            <w:pPr>
              <w:snapToGrid w:val="0"/>
              <w:rPr>
                <w:rFonts w:ascii="BIZ UDゴシック" w:eastAsia="BIZ UDゴシック" w:hAnsi="BIZ UDゴシック"/>
                <w:sz w:val="18"/>
                <w:szCs w:val="21"/>
              </w:rPr>
            </w:pPr>
          </w:p>
          <w:p w14:paraId="1B6FF331" w14:textId="77777777" w:rsidR="000A27CB" w:rsidRDefault="000A27CB" w:rsidP="00CA1232">
            <w:pPr>
              <w:snapToGrid w:val="0"/>
              <w:rPr>
                <w:rFonts w:ascii="BIZ UDゴシック" w:eastAsia="BIZ UDゴシック" w:hAnsi="BIZ UDゴシック"/>
                <w:sz w:val="18"/>
                <w:szCs w:val="21"/>
              </w:rPr>
            </w:pPr>
          </w:p>
          <w:p w14:paraId="6A793203" w14:textId="77777777" w:rsidR="000A27CB" w:rsidRDefault="000A27CB" w:rsidP="00CA1232">
            <w:pPr>
              <w:snapToGrid w:val="0"/>
              <w:rPr>
                <w:rFonts w:ascii="BIZ UDゴシック" w:eastAsia="BIZ UDゴシック" w:hAnsi="BIZ UDゴシック"/>
                <w:sz w:val="18"/>
                <w:szCs w:val="21"/>
              </w:rPr>
            </w:pPr>
          </w:p>
          <w:p w14:paraId="4E10E413" w14:textId="77777777" w:rsidR="000A27CB" w:rsidRDefault="000A27CB" w:rsidP="00CA1232">
            <w:pPr>
              <w:snapToGrid w:val="0"/>
              <w:rPr>
                <w:rFonts w:ascii="BIZ UDゴシック" w:eastAsia="BIZ UDゴシック" w:hAnsi="BIZ UDゴシック"/>
                <w:sz w:val="18"/>
                <w:szCs w:val="21"/>
              </w:rPr>
            </w:pPr>
          </w:p>
          <w:p w14:paraId="245E7302" w14:textId="77777777" w:rsidR="000A27CB" w:rsidRDefault="000A27CB" w:rsidP="00CA1232">
            <w:pPr>
              <w:snapToGrid w:val="0"/>
              <w:rPr>
                <w:rFonts w:ascii="BIZ UDゴシック" w:eastAsia="BIZ UDゴシック" w:hAnsi="BIZ UDゴシック"/>
                <w:sz w:val="18"/>
                <w:szCs w:val="21"/>
              </w:rPr>
            </w:pPr>
          </w:p>
          <w:p w14:paraId="7463D5F9" w14:textId="59468BA4" w:rsidR="000A27CB" w:rsidRDefault="000A27CB" w:rsidP="00CA1232">
            <w:pPr>
              <w:snapToGrid w:val="0"/>
              <w:rPr>
                <w:rFonts w:ascii="BIZ UDゴシック" w:eastAsia="BIZ UDゴシック" w:hAnsi="BIZ UDゴシック"/>
                <w:sz w:val="18"/>
                <w:szCs w:val="21"/>
              </w:rPr>
            </w:pPr>
          </w:p>
          <w:p w14:paraId="026809B8" w14:textId="5549A87F" w:rsidR="000A27CB" w:rsidRDefault="000A27CB" w:rsidP="00CA1232">
            <w:pPr>
              <w:snapToGrid w:val="0"/>
              <w:rPr>
                <w:rFonts w:ascii="BIZ UDゴシック" w:eastAsia="BIZ UDゴシック" w:hAnsi="BIZ UDゴシック"/>
                <w:sz w:val="18"/>
                <w:szCs w:val="21"/>
              </w:rPr>
            </w:pPr>
          </w:p>
          <w:p w14:paraId="31022CE9" w14:textId="77777777" w:rsidR="000A27CB" w:rsidRDefault="000A27CB" w:rsidP="00CA1232">
            <w:pPr>
              <w:snapToGrid w:val="0"/>
              <w:rPr>
                <w:rFonts w:ascii="BIZ UDゴシック" w:eastAsia="BIZ UDゴシック" w:hAnsi="BIZ UDゴシック"/>
                <w:sz w:val="18"/>
                <w:szCs w:val="21"/>
              </w:rPr>
            </w:pPr>
          </w:p>
          <w:p w14:paraId="03BAB669" w14:textId="566ED164" w:rsidR="000A27CB" w:rsidRPr="00A14A67" w:rsidRDefault="000A27CB" w:rsidP="00CA1232">
            <w:pPr>
              <w:snapToGrid w:val="0"/>
              <w:rPr>
                <w:rFonts w:ascii="BIZ UDゴシック" w:eastAsia="BIZ UDゴシック" w:hAnsi="BIZ UDゴシック"/>
                <w:sz w:val="18"/>
                <w:szCs w:val="21"/>
              </w:rPr>
            </w:pPr>
          </w:p>
        </w:tc>
      </w:tr>
      <w:tr w:rsidR="00731216" w:rsidRPr="00BF590C" w14:paraId="031D1F76" w14:textId="77777777" w:rsidTr="00D17939">
        <w:trPr>
          <w:trHeight w:val="2608"/>
        </w:trPr>
        <w:tc>
          <w:tcPr>
            <w:tcW w:w="422" w:type="dxa"/>
            <w:vAlign w:val="center"/>
          </w:tcPr>
          <w:p w14:paraId="3B5DBFB8" w14:textId="2219DCA4" w:rsidR="00504FA1" w:rsidRPr="00365B6B" w:rsidRDefault="00504FA1" w:rsidP="00504FA1">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1690BFCD" w14:textId="0783BD58" w:rsidR="00504FA1" w:rsidRPr="00365B6B" w:rsidRDefault="00436A17" w:rsidP="00504FA1">
            <w:pPr>
              <w:spacing w:line="320" w:lineRule="exact"/>
              <w:rPr>
                <w:rFonts w:ascii="BIZ UDゴシック" w:eastAsia="BIZ UDゴシック" w:hAnsi="BIZ UDゴシック"/>
                <w:szCs w:val="24"/>
              </w:rPr>
            </w:pPr>
            <w:r>
              <w:rPr>
                <w:noProof/>
              </w:rPr>
              <w:drawing>
                <wp:anchor distT="0" distB="0" distL="114300" distR="114300" simplePos="0" relativeHeight="251703296" behindDoc="0" locked="0" layoutInCell="1" allowOverlap="1" wp14:anchorId="74CB2599" wp14:editId="5882ACD2">
                  <wp:simplePos x="0" y="0"/>
                  <wp:positionH relativeFrom="column">
                    <wp:posOffset>-12065</wp:posOffset>
                  </wp:positionH>
                  <wp:positionV relativeFrom="paragraph">
                    <wp:posOffset>1875790</wp:posOffset>
                  </wp:positionV>
                  <wp:extent cx="692785" cy="69278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CB7F60">
              <w:rPr>
                <w:noProof/>
              </w:rPr>
              <w:drawing>
                <wp:anchor distT="0" distB="0" distL="114300" distR="114300" simplePos="0" relativeHeight="251705344" behindDoc="0" locked="0" layoutInCell="1" allowOverlap="1" wp14:anchorId="528F7061" wp14:editId="7FE02BDA">
                  <wp:simplePos x="0" y="0"/>
                  <wp:positionH relativeFrom="margin">
                    <wp:posOffset>-177165</wp:posOffset>
                  </wp:positionH>
                  <wp:positionV relativeFrom="paragraph">
                    <wp:posOffset>233680</wp:posOffset>
                  </wp:positionV>
                  <wp:extent cx="1043305" cy="104330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3305"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sidR="000A27CB" w:rsidRPr="002D680D">
              <w:rPr>
                <w:rFonts w:ascii="MS UI Gothic" w:hAnsi="MS UI Gothic"/>
                <w:noProof/>
                <w:sz w:val="21"/>
                <w:szCs w:val="21"/>
              </w:rPr>
              <w:drawing>
                <wp:anchor distT="0" distB="0" distL="114300" distR="114300" simplePos="0" relativeHeight="251713536" behindDoc="0" locked="0" layoutInCell="1" allowOverlap="1" wp14:anchorId="5DE02D7D" wp14:editId="6403882C">
                  <wp:simplePos x="0" y="0"/>
                  <wp:positionH relativeFrom="column">
                    <wp:posOffset>-13970</wp:posOffset>
                  </wp:positionH>
                  <wp:positionV relativeFrom="paragraph">
                    <wp:posOffset>1146810</wp:posOffset>
                  </wp:positionV>
                  <wp:extent cx="697865" cy="693420"/>
                  <wp:effectExtent l="0" t="0" r="698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786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21BA">
              <w:rPr>
                <w:rFonts w:ascii="BIZ UDゴシック" w:eastAsia="BIZ UDゴシック" w:hAnsi="BIZ UDゴシック" w:hint="eastAsia"/>
                <w:szCs w:val="24"/>
              </w:rPr>
              <w:t>地域活性化・</w:t>
            </w:r>
            <w:r w:rsidR="008142D4">
              <w:rPr>
                <w:rFonts w:ascii="BIZ UDゴシック" w:eastAsia="BIZ UDゴシック" w:hAnsi="BIZ UDゴシック" w:hint="eastAsia"/>
                <w:szCs w:val="24"/>
              </w:rPr>
              <w:t>まち</w:t>
            </w:r>
            <w:r w:rsidR="009321BA">
              <w:rPr>
                <w:rFonts w:ascii="BIZ UDゴシック" w:eastAsia="BIZ UDゴシック" w:hAnsi="BIZ UDゴシック" w:hint="eastAsia"/>
                <w:szCs w:val="24"/>
              </w:rPr>
              <w:t>づくり</w:t>
            </w:r>
          </w:p>
        </w:tc>
        <w:tc>
          <w:tcPr>
            <w:tcW w:w="7652" w:type="dxa"/>
          </w:tcPr>
          <w:p w14:paraId="08B067B9" w14:textId="308EBBBE" w:rsidR="00504FA1" w:rsidRPr="001A1A5A" w:rsidRDefault="00A603F0"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CA1232">
              <w:rPr>
                <w:rFonts w:ascii="BIZ UDゴシック" w:eastAsia="BIZ UDゴシック" w:hAnsi="BIZ UDゴシック" w:hint="eastAsia"/>
                <w:b/>
                <w:szCs w:val="24"/>
              </w:rPr>
              <w:t>銭湯活性化に向けた取組み</w:t>
            </w:r>
          </w:p>
          <w:p w14:paraId="0ACA6C0D" w14:textId="659BD315" w:rsidR="00BB337D" w:rsidRDefault="00CA1232" w:rsidP="00764E8C">
            <w:pPr>
              <w:snapToGrid w:val="0"/>
              <w:ind w:leftChars="100" w:left="240"/>
              <w:rPr>
                <w:rFonts w:ascii="BIZ UDゴシック" w:eastAsia="BIZ UDゴシック" w:hAnsi="BIZ UDゴシック" w:cs="Meiryo UI"/>
                <w:sz w:val="22"/>
              </w:rPr>
            </w:pPr>
            <w:r w:rsidRPr="00CA1232">
              <w:rPr>
                <w:rFonts w:ascii="BIZ UDゴシック" w:eastAsia="BIZ UDゴシック" w:hAnsi="BIZ UDゴシック" w:cs="Meiryo UI" w:hint="eastAsia"/>
                <w:sz w:val="22"/>
              </w:rPr>
              <w:t>府内銭湯における利用のきっかけづくりとなるイベントを共同で実施し、公衆衛生だけでなく地域コミュニティの観点からも重要な銭湯の活性化を推進します</w:t>
            </w:r>
          </w:p>
          <w:p w14:paraId="79B08279" w14:textId="6A529FC5" w:rsidR="00515FFD" w:rsidRPr="00365B6B" w:rsidRDefault="00515FFD" w:rsidP="00764E8C">
            <w:pPr>
              <w:snapToGrid w:val="0"/>
              <w:ind w:leftChars="100" w:left="240"/>
              <w:rPr>
                <w:rFonts w:ascii="BIZ UDゴシック" w:eastAsia="BIZ UDゴシック" w:hAnsi="BIZ UDゴシック" w:cs="Meiryo UI"/>
                <w:sz w:val="22"/>
              </w:rPr>
            </w:pPr>
          </w:p>
          <w:p w14:paraId="69AA8BA0" w14:textId="55C4005D" w:rsidR="000029BF" w:rsidRPr="00BF590C" w:rsidRDefault="000029BF" w:rsidP="00764E8C">
            <w:pPr>
              <w:snapToGrid w:val="0"/>
              <w:rPr>
                <w:rFonts w:ascii="BIZ UDゴシック" w:eastAsia="BIZ UDゴシック" w:hAnsi="BIZ UDゴシック" w:cs="Meiryo UI"/>
                <w:sz w:val="18"/>
                <w:szCs w:val="18"/>
              </w:rPr>
            </w:pPr>
          </w:p>
          <w:p w14:paraId="1A54DB46" w14:textId="6B034A87" w:rsidR="008836CC" w:rsidRPr="001A1A5A" w:rsidRDefault="00A603F0" w:rsidP="00764E8C">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CA1232">
              <w:rPr>
                <w:rFonts w:ascii="BIZ UDゴシック" w:eastAsia="BIZ UDゴシック" w:hAnsi="BIZ UDゴシック" w:hint="eastAsia"/>
                <w:b/>
                <w:szCs w:val="24"/>
              </w:rPr>
              <w:t>大塚製薬の広報ネットワーク等を活用した府政のＰＲ</w:t>
            </w:r>
          </w:p>
          <w:p w14:paraId="694445C0" w14:textId="0A74BCB6" w:rsidR="008836CC" w:rsidRDefault="00CA1232" w:rsidP="00764E8C">
            <w:pPr>
              <w:snapToGrid w:val="0"/>
              <w:ind w:leftChars="100" w:left="240"/>
              <w:rPr>
                <w:rFonts w:ascii="BIZ UDゴシック" w:eastAsia="BIZ UDゴシック" w:hAnsi="BIZ UDゴシック" w:cs="Meiryo UI"/>
                <w:sz w:val="22"/>
              </w:rPr>
            </w:pPr>
            <w:r w:rsidRPr="00CA1232">
              <w:rPr>
                <w:rFonts w:ascii="BIZ UDゴシック" w:eastAsia="BIZ UDゴシック" w:hAnsi="BIZ UDゴシック" w:cs="Meiryo UI" w:hint="eastAsia"/>
                <w:sz w:val="22"/>
              </w:rPr>
              <w:t>企業内サイネージなどの広報ツールを活かし、府政の様々なPRを行います</w:t>
            </w:r>
          </w:p>
          <w:p w14:paraId="3B783BC7" w14:textId="6C371273" w:rsidR="000A27CB" w:rsidRDefault="000A27CB" w:rsidP="00764E8C">
            <w:pPr>
              <w:snapToGrid w:val="0"/>
              <w:ind w:leftChars="100" w:left="240"/>
              <w:rPr>
                <w:rFonts w:ascii="BIZ UDゴシック" w:eastAsia="BIZ UDゴシック" w:hAnsi="BIZ UDゴシック" w:cs="Meiryo UI"/>
                <w:sz w:val="22"/>
              </w:rPr>
            </w:pPr>
          </w:p>
          <w:p w14:paraId="17CBC5FC" w14:textId="7F76FFED" w:rsidR="000A27CB" w:rsidRDefault="000A27CB" w:rsidP="00764E8C">
            <w:pPr>
              <w:snapToGrid w:val="0"/>
              <w:ind w:leftChars="100" w:left="240"/>
              <w:rPr>
                <w:rFonts w:ascii="BIZ UDゴシック" w:eastAsia="BIZ UDゴシック" w:hAnsi="BIZ UDゴシック" w:cs="Meiryo UI"/>
                <w:sz w:val="22"/>
              </w:rPr>
            </w:pPr>
          </w:p>
          <w:p w14:paraId="13452DD2" w14:textId="5FFB9B8B" w:rsidR="000A27CB" w:rsidRDefault="000A27CB" w:rsidP="00764E8C">
            <w:pPr>
              <w:snapToGrid w:val="0"/>
              <w:ind w:leftChars="100" w:left="240"/>
              <w:rPr>
                <w:rFonts w:ascii="BIZ UDゴシック" w:eastAsia="BIZ UDゴシック" w:hAnsi="BIZ UDゴシック" w:cs="Meiryo UI"/>
                <w:sz w:val="22"/>
              </w:rPr>
            </w:pPr>
          </w:p>
          <w:p w14:paraId="528AFD8F" w14:textId="77777777" w:rsidR="000A27CB" w:rsidRPr="00365B6B" w:rsidRDefault="000A27CB" w:rsidP="00764E8C">
            <w:pPr>
              <w:snapToGrid w:val="0"/>
              <w:ind w:leftChars="100" w:left="240"/>
              <w:rPr>
                <w:rFonts w:ascii="BIZ UDゴシック" w:eastAsia="BIZ UDゴシック" w:hAnsi="BIZ UDゴシック" w:cs="Meiryo UI"/>
                <w:sz w:val="22"/>
              </w:rPr>
            </w:pPr>
          </w:p>
          <w:p w14:paraId="1CDCA401" w14:textId="038A647B" w:rsidR="008836CC" w:rsidRDefault="008836CC" w:rsidP="00764E8C">
            <w:pPr>
              <w:snapToGrid w:val="0"/>
              <w:rPr>
                <w:rFonts w:ascii="BIZ UDゴシック" w:eastAsia="BIZ UDゴシック" w:hAnsi="BIZ UDゴシック" w:cs="Meiryo UI"/>
                <w:sz w:val="18"/>
                <w:szCs w:val="18"/>
              </w:rPr>
            </w:pPr>
          </w:p>
          <w:p w14:paraId="4A1AD9AA" w14:textId="0759CD48" w:rsidR="00515FFD" w:rsidRPr="00365B6B" w:rsidRDefault="00515FFD" w:rsidP="00CA1232">
            <w:pPr>
              <w:snapToGrid w:val="0"/>
              <w:rPr>
                <w:rFonts w:ascii="BIZ UDゴシック" w:eastAsia="BIZ UDゴシック" w:hAnsi="BIZ UDゴシック" w:cs="Meiryo UI"/>
                <w:sz w:val="22"/>
              </w:rPr>
            </w:pPr>
          </w:p>
        </w:tc>
      </w:tr>
      <w:tr w:rsidR="00B452E2" w:rsidRPr="00BF590C" w14:paraId="3E233C3B" w14:textId="77777777" w:rsidTr="00D17939">
        <w:trPr>
          <w:trHeight w:val="446"/>
        </w:trPr>
        <w:tc>
          <w:tcPr>
            <w:tcW w:w="422" w:type="dxa"/>
            <w:vAlign w:val="center"/>
          </w:tcPr>
          <w:p w14:paraId="4CF5D095" w14:textId="213E1441" w:rsidR="00B452E2" w:rsidRPr="00365B6B" w:rsidRDefault="00B452E2" w:rsidP="00504FA1">
            <w:pPr>
              <w:pStyle w:val="a5"/>
              <w:numPr>
                <w:ilvl w:val="0"/>
                <w:numId w:val="8"/>
              </w:numPr>
              <w:spacing w:line="320" w:lineRule="exact"/>
              <w:ind w:leftChars="0"/>
              <w:jc w:val="center"/>
              <w:rPr>
                <w:rFonts w:ascii="BIZ UDゴシック" w:eastAsia="BIZ UDゴシック" w:hAnsi="BIZ UDゴシック"/>
                <w:szCs w:val="24"/>
              </w:rPr>
            </w:pPr>
          </w:p>
        </w:tc>
        <w:tc>
          <w:tcPr>
            <w:tcW w:w="1565" w:type="dxa"/>
          </w:tcPr>
          <w:p w14:paraId="478FC246" w14:textId="108B50EF" w:rsidR="00B452E2" w:rsidRDefault="009321BA" w:rsidP="00504FA1">
            <w:pPr>
              <w:spacing w:line="320" w:lineRule="exact"/>
              <w:rPr>
                <w:rFonts w:ascii="BIZ UDゴシック" w:eastAsia="BIZ UDゴシック" w:hAnsi="BIZ UDゴシック"/>
                <w:szCs w:val="24"/>
              </w:rPr>
            </w:pPr>
            <w:r>
              <w:rPr>
                <w:rFonts w:ascii="BIZ UDゴシック" w:eastAsia="BIZ UDゴシック" w:hAnsi="BIZ UDゴシック" w:hint="eastAsia"/>
                <w:szCs w:val="24"/>
              </w:rPr>
              <w:t>安全・安心</w:t>
            </w:r>
          </w:p>
          <w:p w14:paraId="0D4FD426" w14:textId="7B584937" w:rsidR="00D17939" w:rsidRPr="00365B6B" w:rsidRDefault="00CB7F60" w:rsidP="00504FA1">
            <w:pPr>
              <w:spacing w:line="320" w:lineRule="exact"/>
              <w:rPr>
                <w:rFonts w:ascii="BIZ UDゴシック" w:eastAsia="BIZ UDゴシック" w:hAnsi="BIZ UDゴシック"/>
                <w:szCs w:val="24"/>
              </w:rPr>
            </w:pPr>
            <w:r w:rsidRPr="002D680D">
              <w:rPr>
                <w:rFonts w:ascii="MS UI Gothic" w:hAnsi="MS UI Gothic"/>
                <w:noProof/>
                <w:sz w:val="21"/>
                <w:szCs w:val="21"/>
              </w:rPr>
              <w:drawing>
                <wp:anchor distT="0" distB="0" distL="114300" distR="114300" simplePos="0" relativeHeight="251715584" behindDoc="0" locked="0" layoutInCell="1" allowOverlap="1" wp14:anchorId="04FDC044" wp14:editId="0B91308F">
                  <wp:simplePos x="0" y="0"/>
                  <wp:positionH relativeFrom="column">
                    <wp:posOffset>-1270</wp:posOffset>
                  </wp:positionH>
                  <wp:positionV relativeFrom="paragraph">
                    <wp:posOffset>40640</wp:posOffset>
                  </wp:positionV>
                  <wp:extent cx="697865" cy="693420"/>
                  <wp:effectExtent l="0" t="0" r="698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786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52" w:type="dxa"/>
          </w:tcPr>
          <w:p w14:paraId="16997E4C" w14:textId="031FB8CC" w:rsidR="00CA1232" w:rsidRPr="001A1A5A" w:rsidRDefault="00CA1232" w:rsidP="00CA1232">
            <w:pPr>
              <w:snapToGrid w:val="0"/>
              <w:rPr>
                <w:rFonts w:ascii="BIZ UDゴシック" w:eastAsia="BIZ UDゴシック" w:hAnsi="BIZ UDゴシック"/>
                <w:bCs/>
                <w:color w:val="FF0000"/>
                <w:szCs w:val="24"/>
                <w:highlight w:val="yellow"/>
              </w:rPr>
            </w:pPr>
            <w:r w:rsidRPr="00365B6B">
              <w:rPr>
                <w:rFonts w:ascii="BIZ UDゴシック" w:eastAsia="BIZ UDゴシック" w:hAnsi="BIZ UDゴシック" w:hint="eastAsia"/>
                <w:b/>
                <w:szCs w:val="24"/>
              </w:rPr>
              <w:t>○</w:t>
            </w:r>
            <w:r w:rsidR="003E06D3" w:rsidRPr="003E06D3">
              <w:rPr>
                <w:rFonts w:ascii="BIZ UDゴシック" w:eastAsia="BIZ UDゴシック" w:hAnsi="BIZ UDゴシック" w:hint="eastAsia"/>
                <w:b/>
                <w:szCs w:val="24"/>
              </w:rPr>
              <w:t>消防関係各種行事への支援</w:t>
            </w:r>
          </w:p>
          <w:p w14:paraId="198ED692" w14:textId="76302790" w:rsidR="00CA1232" w:rsidRPr="00365B6B" w:rsidRDefault="003E06D3" w:rsidP="00CA1232">
            <w:pPr>
              <w:snapToGrid w:val="0"/>
              <w:ind w:leftChars="100" w:left="240"/>
              <w:rPr>
                <w:rFonts w:ascii="BIZ UDゴシック" w:eastAsia="BIZ UDゴシック" w:hAnsi="BIZ UDゴシック" w:cs="Meiryo UI"/>
                <w:sz w:val="22"/>
              </w:rPr>
            </w:pPr>
            <w:r w:rsidRPr="003E06D3">
              <w:rPr>
                <w:rFonts w:ascii="BIZ UDゴシック" w:eastAsia="BIZ UDゴシック" w:hAnsi="BIZ UDゴシック" w:cs="Meiryo UI" w:hint="eastAsia"/>
                <w:sz w:val="22"/>
              </w:rPr>
              <w:t>消防大会など各種行事において、府民や消防職員・消防団員などに「熱中症対策」の情報を提供します</w:t>
            </w:r>
          </w:p>
          <w:p w14:paraId="4760E82E" w14:textId="1FB7BC40" w:rsidR="00515FFD" w:rsidRPr="00CA1232" w:rsidRDefault="00515FFD" w:rsidP="004418C3">
            <w:pPr>
              <w:snapToGrid w:val="0"/>
              <w:rPr>
                <w:rFonts w:ascii="BIZ UDゴシック" w:eastAsia="BIZ UDゴシック" w:hAnsi="BIZ UDゴシック"/>
                <w:sz w:val="22"/>
              </w:rPr>
            </w:pPr>
          </w:p>
          <w:p w14:paraId="10BFFFCA" w14:textId="50A48E79" w:rsidR="00515FFD" w:rsidRDefault="00515FFD" w:rsidP="004418C3">
            <w:pPr>
              <w:snapToGrid w:val="0"/>
              <w:rPr>
                <w:rFonts w:ascii="BIZ UDゴシック" w:eastAsia="BIZ UDゴシック" w:hAnsi="BIZ UDゴシック"/>
                <w:sz w:val="22"/>
              </w:rPr>
            </w:pPr>
          </w:p>
          <w:p w14:paraId="4A8A7E7C" w14:textId="6BB819BB" w:rsidR="00515FFD" w:rsidRPr="00365B6B" w:rsidRDefault="00515FFD" w:rsidP="004418C3">
            <w:pPr>
              <w:snapToGrid w:val="0"/>
              <w:rPr>
                <w:rFonts w:ascii="BIZ UDゴシック" w:eastAsia="BIZ UDゴシック" w:hAnsi="BIZ UDゴシック"/>
                <w:b/>
                <w:sz w:val="22"/>
              </w:rPr>
            </w:pPr>
          </w:p>
        </w:tc>
      </w:tr>
      <w:bookmarkEnd w:id="2"/>
    </w:tbl>
    <w:p w14:paraId="6FC0D8E3" w14:textId="3BB6D705" w:rsidR="00033673" w:rsidRPr="00BF590C" w:rsidRDefault="00033673" w:rsidP="005B29D6">
      <w:pPr>
        <w:rPr>
          <w:rFonts w:ascii="BIZ UDゴシック" w:eastAsia="BIZ UDゴシック" w:hAnsi="BIZ UDゴシック"/>
          <w:sz w:val="21"/>
          <w:szCs w:val="21"/>
        </w:rPr>
      </w:pPr>
    </w:p>
    <w:sectPr w:rsidR="00033673" w:rsidRPr="00BF590C" w:rsidSect="006D7E03">
      <w:pgSz w:w="11906" w:h="16838" w:code="9"/>
      <w:pgMar w:top="1304" w:right="1134" w:bottom="1134"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D5293" w14:textId="77777777" w:rsidR="00A025BF" w:rsidRDefault="00A025BF" w:rsidP="00D0655C">
      <w:r>
        <w:separator/>
      </w:r>
    </w:p>
  </w:endnote>
  <w:endnote w:type="continuationSeparator" w:id="0">
    <w:p w14:paraId="7F7AA3BE" w14:textId="77777777" w:rsidR="00A025BF" w:rsidRDefault="00A025BF"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2E40" w14:textId="77777777" w:rsidR="00A025BF" w:rsidRDefault="00A025BF" w:rsidP="00D0655C">
      <w:r>
        <w:separator/>
      </w:r>
    </w:p>
  </w:footnote>
  <w:footnote w:type="continuationSeparator" w:id="0">
    <w:p w14:paraId="78021C16" w14:textId="77777777" w:rsidR="00A025BF" w:rsidRDefault="00A025BF" w:rsidP="00D0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907"/>
    <w:multiLevelType w:val="hybridMultilevel"/>
    <w:tmpl w:val="50AC5A3C"/>
    <w:lvl w:ilvl="0" w:tplc="099C188E">
      <w:numFmt w:val="bullet"/>
      <w:lvlText w:val="・"/>
      <w:lvlJc w:val="left"/>
      <w:pPr>
        <w:ind w:left="360" w:hanging="360"/>
      </w:pPr>
      <w:rPr>
        <w:rFonts w:ascii="MS UI Gothic" w:eastAsia="MS UI Gothic" w:hAnsi="MS UI Gothic" w:cstheme="minorBidi"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92201E9"/>
    <w:multiLevelType w:val="hybridMultilevel"/>
    <w:tmpl w:val="554A494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C6D"/>
    <w:multiLevelType w:val="hybridMultilevel"/>
    <w:tmpl w:val="43E4CD02"/>
    <w:lvl w:ilvl="0" w:tplc="E63A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5173C4"/>
    <w:multiLevelType w:val="hybridMultilevel"/>
    <w:tmpl w:val="ABEABE28"/>
    <w:lvl w:ilvl="0" w:tplc="2266291E">
      <w:numFmt w:val="bullet"/>
      <w:lvlText w:val="◎"/>
      <w:lvlJc w:val="left"/>
      <w:pPr>
        <w:ind w:left="360" w:hanging="360"/>
      </w:pPr>
      <w:rPr>
        <w:rFonts w:ascii="MS UI Gothic" w:eastAsia="MS UI Gothic" w:hAnsi="MS UI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2"/>
  </w:num>
  <w:num w:numId="5">
    <w:abstractNumId w:val="9"/>
  </w:num>
  <w:num w:numId="6">
    <w:abstractNumId w:val="11"/>
  </w:num>
  <w:num w:numId="7">
    <w:abstractNumId w:val="5"/>
  </w:num>
  <w:num w:numId="8">
    <w:abstractNumId w:val="8"/>
  </w:num>
  <w:num w:numId="9">
    <w:abstractNumId w:val="3"/>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43"/>
    <w:rsid w:val="000029BF"/>
    <w:rsid w:val="00002A91"/>
    <w:rsid w:val="00005B01"/>
    <w:rsid w:val="0001648C"/>
    <w:rsid w:val="00020A4B"/>
    <w:rsid w:val="00020B69"/>
    <w:rsid w:val="000218AF"/>
    <w:rsid w:val="00021A71"/>
    <w:rsid w:val="00022B56"/>
    <w:rsid w:val="00024AA0"/>
    <w:rsid w:val="000330A6"/>
    <w:rsid w:val="00033673"/>
    <w:rsid w:val="00040928"/>
    <w:rsid w:val="00040A9D"/>
    <w:rsid w:val="00041BE4"/>
    <w:rsid w:val="00043F59"/>
    <w:rsid w:val="00046C0D"/>
    <w:rsid w:val="00046D89"/>
    <w:rsid w:val="000475BD"/>
    <w:rsid w:val="000518C9"/>
    <w:rsid w:val="0005192C"/>
    <w:rsid w:val="000542AF"/>
    <w:rsid w:val="000551DC"/>
    <w:rsid w:val="00055BA3"/>
    <w:rsid w:val="000606C1"/>
    <w:rsid w:val="00061E94"/>
    <w:rsid w:val="000645C3"/>
    <w:rsid w:val="00067460"/>
    <w:rsid w:val="000720CE"/>
    <w:rsid w:val="00074380"/>
    <w:rsid w:val="00076734"/>
    <w:rsid w:val="00082223"/>
    <w:rsid w:val="0008313B"/>
    <w:rsid w:val="00083214"/>
    <w:rsid w:val="00086FB3"/>
    <w:rsid w:val="00096589"/>
    <w:rsid w:val="00096B64"/>
    <w:rsid w:val="00097FF7"/>
    <w:rsid w:val="000A1DA0"/>
    <w:rsid w:val="000A27CB"/>
    <w:rsid w:val="000A3E2C"/>
    <w:rsid w:val="000A4010"/>
    <w:rsid w:val="000A51B0"/>
    <w:rsid w:val="000A5310"/>
    <w:rsid w:val="000A593A"/>
    <w:rsid w:val="000A74F3"/>
    <w:rsid w:val="000A76B1"/>
    <w:rsid w:val="000B00D9"/>
    <w:rsid w:val="000B037F"/>
    <w:rsid w:val="000B5826"/>
    <w:rsid w:val="000B6DCE"/>
    <w:rsid w:val="000C1585"/>
    <w:rsid w:val="000C5D64"/>
    <w:rsid w:val="000D05AC"/>
    <w:rsid w:val="000D080C"/>
    <w:rsid w:val="000D33D0"/>
    <w:rsid w:val="000D381B"/>
    <w:rsid w:val="000D5C9D"/>
    <w:rsid w:val="000D74AD"/>
    <w:rsid w:val="000D7A7B"/>
    <w:rsid w:val="000E2351"/>
    <w:rsid w:val="000E3EF2"/>
    <w:rsid w:val="000E5772"/>
    <w:rsid w:val="000E6291"/>
    <w:rsid w:val="000F09DB"/>
    <w:rsid w:val="000F0F9C"/>
    <w:rsid w:val="000F366F"/>
    <w:rsid w:val="000F4A1D"/>
    <w:rsid w:val="000F65FD"/>
    <w:rsid w:val="000F7557"/>
    <w:rsid w:val="0010392D"/>
    <w:rsid w:val="00104633"/>
    <w:rsid w:val="001052BC"/>
    <w:rsid w:val="0010648C"/>
    <w:rsid w:val="00110600"/>
    <w:rsid w:val="00111342"/>
    <w:rsid w:val="00111797"/>
    <w:rsid w:val="00112490"/>
    <w:rsid w:val="00112C1E"/>
    <w:rsid w:val="001148BC"/>
    <w:rsid w:val="00116AE6"/>
    <w:rsid w:val="001221CF"/>
    <w:rsid w:val="0012234A"/>
    <w:rsid w:val="001247BA"/>
    <w:rsid w:val="00124B35"/>
    <w:rsid w:val="00126133"/>
    <w:rsid w:val="00127249"/>
    <w:rsid w:val="0012747E"/>
    <w:rsid w:val="001307B7"/>
    <w:rsid w:val="00132005"/>
    <w:rsid w:val="00132B87"/>
    <w:rsid w:val="0013536B"/>
    <w:rsid w:val="001358C6"/>
    <w:rsid w:val="00136587"/>
    <w:rsid w:val="00140746"/>
    <w:rsid w:val="001415D3"/>
    <w:rsid w:val="00145091"/>
    <w:rsid w:val="001457AD"/>
    <w:rsid w:val="00146937"/>
    <w:rsid w:val="00147C43"/>
    <w:rsid w:val="00147F66"/>
    <w:rsid w:val="00150586"/>
    <w:rsid w:val="0015446E"/>
    <w:rsid w:val="001553FB"/>
    <w:rsid w:val="00155E47"/>
    <w:rsid w:val="001576DD"/>
    <w:rsid w:val="00161051"/>
    <w:rsid w:val="0016232D"/>
    <w:rsid w:val="00164C4B"/>
    <w:rsid w:val="00166053"/>
    <w:rsid w:val="00174975"/>
    <w:rsid w:val="001753D5"/>
    <w:rsid w:val="001755B8"/>
    <w:rsid w:val="00177D4F"/>
    <w:rsid w:val="00181FA9"/>
    <w:rsid w:val="00183B29"/>
    <w:rsid w:val="001843B2"/>
    <w:rsid w:val="00185453"/>
    <w:rsid w:val="00185AFC"/>
    <w:rsid w:val="00187922"/>
    <w:rsid w:val="0019012A"/>
    <w:rsid w:val="001919B2"/>
    <w:rsid w:val="00194268"/>
    <w:rsid w:val="0019700E"/>
    <w:rsid w:val="00197B9B"/>
    <w:rsid w:val="001A01F1"/>
    <w:rsid w:val="001A0C8B"/>
    <w:rsid w:val="001A12EF"/>
    <w:rsid w:val="001A1A5A"/>
    <w:rsid w:val="001A4CCB"/>
    <w:rsid w:val="001B0D04"/>
    <w:rsid w:val="001B2F7E"/>
    <w:rsid w:val="001B30A4"/>
    <w:rsid w:val="001B3814"/>
    <w:rsid w:val="001B6A3C"/>
    <w:rsid w:val="001C2557"/>
    <w:rsid w:val="001C32C1"/>
    <w:rsid w:val="001C39DC"/>
    <w:rsid w:val="001C4049"/>
    <w:rsid w:val="001D3C05"/>
    <w:rsid w:val="001D5EBD"/>
    <w:rsid w:val="001D6056"/>
    <w:rsid w:val="001D6521"/>
    <w:rsid w:val="001D669E"/>
    <w:rsid w:val="001D7A2E"/>
    <w:rsid w:val="001E12AD"/>
    <w:rsid w:val="001E761B"/>
    <w:rsid w:val="001E76C0"/>
    <w:rsid w:val="001F1451"/>
    <w:rsid w:val="001F29B4"/>
    <w:rsid w:val="001F397B"/>
    <w:rsid w:val="001F3E15"/>
    <w:rsid w:val="001F4B26"/>
    <w:rsid w:val="001F6CF8"/>
    <w:rsid w:val="00200598"/>
    <w:rsid w:val="00202C79"/>
    <w:rsid w:val="00203B2B"/>
    <w:rsid w:val="00204171"/>
    <w:rsid w:val="00204435"/>
    <w:rsid w:val="002063DC"/>
    <w:rsid w:val="00207738"/>
    <w:rsid w:val="00210795"/>
    <w:rsid w:val="0021095D"/>
    <w:rsid w:val="00211BBA"/>
    <w:rsid w:val="00211E16"/>
    <w:rsid w:val="00214E00"/>
    <w:rsid w:val="00216758"/>
    <w:rsid w:val="00216B52"/>
    <w:rsid w:val="00216F46"/>
    <w:rsid w:val="002177A4"/>
    <w:rsid w:val="00217DA4"/>
    <w:rsid w:val="00220022"/>
    <w:rsid w:val="00221DF0"/>
    <w:rsid w:val="0022204A"/>
    <w:rsid w:val="00222C08"/>
    <w:rsid w:val="002235D9"/>
    <w:rsid w:val="00225F44"/>
    <w:rsid w:val="00226CE1"/>
    <w:rsid w:val="0022797F"/>
    <w:rsid w:val="002279FC"/>
    <w:rsid w:val="00230DD5"/>
    <w:rsid w:val="0023181C"/>
    <w:rsid w:val="00231BA7"/>
    <w:rsid w:val="0023275A"/>
    <w:rsid w:val="00233AAD"/>
    <w:rsid w:val="0023504B"/>
    <w:rsid w:val="00235218"/>
    <w:rsid w:val="00236A79"/>
    <w:rsid w:val="00237B65"/>
    <w:rsid w:val="00240467"/>
    <w:rsid w:val="00240DB2"/>
    <w:rsid w:val="00240DE6"/>
    <w:rsid w:val="00242307"/>
    <w:rsid w:val="00243443"/>
    <w:rsid w:val="0024518D"/>
    <w:rsid w:val="00247325"/>
    <w:rsid w:val="00247690"/>
    <w:rsid w:val="00247E2C"/>
    <w:rsid w:val="002500C1"/>
    <w:rsid w:val="00251FDF"/>
    <w:rsid w:val="002549B4"/>
    <w:rsid w:val="002576C5"/>
    <w:rsid w:val="00260657"/>
    <w:rsid w:val="0026230A"/>
    <w:rsid w:val="00262A51"/>
    <w:rsid w:val="00263BCB"/>
    <w:rsid w:val="00264736"/>
    <w:rsid w:val="00266726"/>
    <w:rsid w:val="002676D6"/>
    <w:rsid w:val="00270532"/>
    <w:rsid w:val="002743F6"/>
    <w:rsid w:val="00275B10"/>
    <w:rsid w:val="00275DD4"/>
    <w:rsid w:val="00275E0B"/>
    <w:rsid w:val="00277252"/>
    <w:rsid w:val="002803A2"/>
    <w:rsid w:val="00280F7D"/>
    <w:rsid w:val="00281DE3"/>
    <w:rsid w:val="0028203C"/>
    <w:rsid w:val="00282AEF"/>
    <w:rsid w:val="00284AC1"/>
    <w:rsid w:val="00284BBC"/>
    <w:rsid w:val="0028687D"/>
    <w:rsid w:val="002902BE"/>
    <w:rsid w:val="0029030C"/>
    <w:rsid w:val="00290AC3"/>
    <w:rsid w:val="002914D9"/>
    <w:rsid w:val="0029195D"/>
    <w:rsid w:val="00293FC1"/>
    <w:rsid w:val="00297AD6"/>
    <w:rsid w:val="002A0979"/>
    <w:rsid w:val="002A5DC0"/>
    <w:rsid w:val="002A6E5A"/>
    <w:rsid w:val="002B333B"/>
    <w:rsid w:val="002C35BF"/>
    <w:rsid w:val="002C55B2"/>
    <w:rsid w:val="002C65A6"/>
    <w:rsid w:val="002C71C9"/>
    <w:rsid w:val="002C75F6"/>
    <w:rsid w:val="002D0385"/>
    <w:rsid w:val="002D2E57"/>
    <w:rsid w:val="002D471E"/>
    <w:rsid w:val="002D50C8"/>
    <w:rsid w:val="002D54DF"/>
    <w:rsid w:val="002D5EA8"/>
    <w:rsid w:val="002D6242"/>
    <w:rsid w:val="002D6852"/>
    <w:rsid w:val="002D689F"/>
    <w:rsid w:val="002D70B6"/>
    <w:rsid w:val="002D72D6"/>
    <w:rsid w:val="002D76BD"/>
    <w:rsid w:val="002E032E"/>
    <w:rsid w:val="002E2834"/>
    <w:rsid w:val="002E38DC"/>
    <w:rsid w:val="002E4BE2"/>
    <w:rsid w:val="002F0AD6"/>
    <w:rsid w:val="002F0BBA"/>
    <w:rsid w:val="002F10A6"/>
    <w:rsid w:val="002F3A1E"/>
    <w:rsid w:val="002F3A95"/>
    <w:rsid w:val="002F4A4F"/>
    <w:rsid w:val="002F4E7A"/>
    <w:rsid w:val="002F538C"/>
    <w:rsid w:val="00300AE2"/>
    <w:rsid w:val="003032F0"/>
    <w:rsid w:val="003045B0"/>
    <w:rsid w:val="003073B9"/>
    <w:rsid w:val="00307F04"/>
    <w:rsid w:val="003110D0"/>
    <w:rsid w:val="00311A92"/>
    <w:rsid w:val="00312C38"/>
    <w:rsid w:val="00314242"/>
    <w:rsid w:val="00314481"/>
    <w:rsid w:val="00315455"/>
    <w:rsid w:val="003204D7"/>
    <w:rsid w:val="00321428"/>
    <w:rsid w:val="003216C5"/>
    <w:rsid w:val="00321E56"/>
    <w:rsid w:val="00321E5A"/>
    <w:rsid w:val="003242E0"/>
    <w:rsid w:val="00325E2E"/>
    <w:rsid w:val="003260A3"/>
    <w:rsid w:val="003347FB"/>
    <w:rsid w:val="00336438"/>
    <w:rsid w:val="003366D1"/>
    <w:rsid w:val="00340AF2"/>
    <w:rsid w:val="00340B4A"/>
    <w:rsid w:val="003414D8"/>
    <w:rsid w:val="00342D64"/>
    <w:rsid w:val="0034393A"/>
    <w:rsid w:val="0034734A"/>
    <w:rsid w:val="00347E7C"/>
    <w:rsid w:val="0035072E"/>
    <w:rsid w:val="003507DF"/>
    <w:rsid w:val="00350FD8"/>
    <w:rsid w:val="00354A26"/>
    <w:rsid w:val="003571E6"/>
    <w:rsid w:val="003602C5"/>
    <w:rsid w:val="0036228E"/>
    <w:rsid w:val="00363458"/>
    <w:rsid w:val="003658A0"/>
    <w:rsid w:val="00365B6B"/>
    <w:rsid w:val="00366648"/>
    <w:rsid w:val="0036676A"/>
    <w:rsid w:val="003668A8"/>
    <w:rsid w:val="00367643"/>
    <w:rsid w:val="00367B69"/>
    <w:rsid w:val="0037077A"/>
    <w:rsid w:val="00371378"/>
    <w:rsid w:val="0037329E"/>
    <w:rsid w:val="003746F4"/>
    <w:rsid w:val="0037498A"/>
    <w:rsid w:val="00374E45"/>
    <w:rsid w:val="00376848"/>
    <w:rsid w:val="00380821"/>
    <w:rsid w:val="00383CCC"/>
    <w:rsid w:val="003871D6"/>
    <w:rsid w:val="00395344"/>
    <w:rsid w:val="003963EB"/>
    <w:rsid w:val="003A16C9"/>
    <w:rsid w:val="003A3206"/>
    <w:rsid w:val="003A4580"/>
    <w:rsid w:val="003A4842"/>
    <w:rsid w:val="003A4FA3"/>
    <w:rsid w:val="003B1155"/>
    <w:rsid w:val="003B1481"/>
    <w:rsid w:val="003B3459"/>
    <w:rsid w:val="003B38E7"/>
    <w:rsid w:val="003B5234"/>
    <w:rsid w:val="003B6F1A"/>
    <w:rsid w:val="003B74E5"/>
    <w:rsid w:val="003B7966"/>
    <w:rsid w:val="003C02DE"/>
    <w:rsid w:val="003C2175"/>
    <w:rsid w:val="003C545A"/>
    <w:rsid w:val="003C5B91"/>
    <w:rsid w:val="003D4214"/>
    <w:rsid w:val="003D421F"/>
    <w:rsid w:val="003D63E1"/>
    <w:rsid w:val="003D7725"/>
    <w:rsid w:val="003E06D3"/>
    <w:rsid w:val="003E1AE3"/>
    <w:rsid w:val="003E23F3"/>
    <w:rsid w:val="003E3409"/>
    <w:rsid w:val="003E3562"/>
    <w:rsid w:val="003E4A21"/>
    <w:rsid w:val="003E798A"/>
    <w:rsid w:val="003F1582"/>
    <w:rsid w:val="003F4CD9"/>
    <w:rsid w:val="003F560B"/>
    <w:rsid w:val="00400610"/>
    <w:rsid w:val="00403E21"/>
    <w:rsid w:val="00404BED"/>
    <w:rsid w:val="00410B13"/>
    <w:rsid w:val="00413749"/>
    <w:rsid w:val="0041598A"/>
    <w:rsid w:val="00420420"/>
    <w:rsid w:val="004208DE"/>
    <w:rsid w:val="00424AB9"/>
    <w:rsid w:val="00425281"/>
    <w:rsid w:val="00430056"/>
    <w:rsid w:val="00432D35"/>
    <w:rsid w:val="004333EC"/>
    <w:rsid w:val="0043560A"/>
    <w:rsid w:val="00436A17"/>
    <w:rsid w:val="004418C3"/>
    <w:rsid w:val="004427AE"/>
    <w:rsid w:val="0044353F"/>
    <w:rsid w:val="00443AD1"/>
    <w:rsid w:val="004448EB"/>
    <w:rsid w:val="00444E50"/>
    <w:rsid w:val="00445270"/>
    <w:rsid w:val="00445681"/>
    <w:rsid w:val="00447BE4"/>
    <w:rsid w:val="004503C0"/>
    <w:rsid w:val="00454A39"/>
    <w:rsid w:val="004550E7"/>
    <w:rsid w:val="004557DB"/>
    <w:rsid w:val="00455AA0"/>
    <w:rsid w:val="004606B9"/>
    <w:rsid w:val="00461669"/>
    <w:rsid w:val="00462D6A"/>
    <w:rsid w:val="00462F8F"/>
    <w:rsid w:val="004645E9"/>
    <w:rsid w:val="004657C9"/>
    <w:rsid w:val="004658AF"/>
    <w:rsid w:val="004673EE"/>
    <w:rsid w:val="004677DC"/>
    <w:rsid w:val="0047059E"/>
    <w:rsid w:val="00470C03"/>
    <w:rsid w:val="00471285"/>
    <w:rsid w:val="0047183A"/>
    <w:rsid w:val="004718BD"/>
    <w:rsid w:val="004718D6"/>
    <w:rsid w:val="00471D56"/>
    <w:rsid w:val="00472A5C"/>
    <w:rsid w:val="00473C06"/>
    <w:rsid w:val="00474D81"/>
    <w:rsid w:val="004752F1"/>
    <w:rsid w:val="00476C2E"/>
    <w:rsid w:val="0047741F"/>
    <w:rsid w:val="00480592"/>
    <w:rsid w:val="00481227"/>
    <w:rsid w:val="004824AB"/>
    <w:rsid w:val="00485634"/>
    <w:rsid w:val="004860D2"/>
    <w:rsid w:val="00486C28"/>
    <w:rsid w:val="00490AFD"/>
    <w:rsid w:val="00491257"/>
    <w:rsid w:val="00494DC1"/>
    <w:rsid w:val="004955C3"/>
    <w:rsid w:val="00495C84"/>
    <w:rsid w:val="00497AC7"/>
    <w:rsid w:val="004A0C5C"/>
    <w:rsid w:val="004A113E"/>
    <w:rsid w:val="004A6873"/>
    <w:rsid w:val="004A7228"/>
    <w:rsid w:val="004A784F"/>
    <w:rsid w:val="004B0112"/>
    <w:rsid w:val="004B05A8"/>
    <w:rsid w:val="004B0C10"/>
    <w:rsid w:val="004B1A6B"/>
    <w:rsid w:val="004C10BB"/>
    <w:rsid w:val="004C112B"/>
    <w:rsid w:val="004C3994"/>
    <w:rsid w:val="004C4AED"/>
    <w:rsid w:val="004C6698"/>
    <w:rsid w:val="004C6CFD"/>
    <w:rsid w:val="004D0E84"/>
    <w:rsid w:val="004D26BA"/>
    <w:rsid w:val="004D31BB"/>
    <w:rsid w:val="004D3F3F"/>
    <w:rsid w:val="004E0466"/>
    <w:rsid w:val="004E1046"/>
    <w:rsid w:val="004E6668"/>
    <w:rsid w:val="004E676D"/>
    <w:rsid w:val="004E7654"/>
    <w:rsid w:val="004E78BD"/>
    <w:rsid w:val="004E7D65"/>
    <w:rsid w:val="004F278E"/>
    <w:rsid w:val="004F2EDE"/>
    <w:rsid w:val="004F3FA0"/>
    <w:rsid w:val="004F5B7B"/>
    <w:rsid w:val="004F6F94"/>
    <w:rsid w:val="00500250"/>
    <w:rsid w:val="00504BF6"/>
    <w:rsid w:val="00504FA1"/>
    <w:rsid w:val="00507562"/>
    <w:rsid w:val="00510DE2"/>
    <w:rsid w:val="00513395"/>
    <w:rsid w:val="00515FFD"/>
    <w:rsid w:val="00516029"/>
    <w:rsid w:val="00517505"/>
    <w:rsid w:val="00520063"/>
    <w:rsid w:val="00520C52"/>
    <w:rsid w:val="0052131D"/>
    <w:rsid w:val="00521F07"/>
    <w:rsid w:val="005225BF"/>
    <w:rsid w:val="005227D1"/>
    <w:rsid w:val="00522A78"/>
    <w:rsid w:val="00523A51"/>
    <w:rsid w:val="00523DF7"/>
    <w:rsid w:val="005270A7"/>
    <w:rsid w:val="005300BB"/>
    <w:rsid w:val="00530AB5"/>
    <w:rsid w:val="00530D57"/>
    <w:rsid w:val="00531FA6"/>
    <w:rsid w:val="005322AB"/>
    <w:rsid w:val="0053292E"/>
    <w:rsid w:val="005329A1"/>
    <w:rsid w:val="00536660"/>
    <w:rsid w:val="00536D85"/>
    <w:rsid w:val="00540804"/>
    <w:rsid w:val="00542C57"/>
    <w:rsid w:val="0054521E"/>
    <w:rsid w:val="005456BC"/>
    <w:rsid w:val="00546988"/>
    <w:rsid w:val="00546BAE"/>
    <w:rsid w:val="00547680"/>
    <w:rsid w:val="00547C29"/>
    <w:rsid w:val="00550A6D"/>
    <w:rsid w:val="00553448"/>
    <w:rsid w:val="005543FC"/>
    <w:rsid w:val="005554AC"/>
    <w:rsid w:val="005559DE"/>
    <w:rsid w:val="005562BF"/>
    <w:rsid w:val="005568E6"/>
    <w:rsid w:val="00556BE4"/>
    <w:rsid w:val="00557928"/>
    <w:rsid w:val="00561429"/>
    <w:rsid w:val="00563884"/>
    <w:rsid w:val="005654B2"/>
    <w:rsid w:val="00565975"/>
    <w:rsid w:val="005701F8"/>
    <w:rsid w:val="00571A02"/>
    <w:rsid w:val="005725C0"/>
    <w:rsid w:val="00572B15"/>
    <w:rsid w:val="0057363E"/>
    <w:rsid w:val="00574ACF"/>
    <w:rsid w:val="005751DE"/>
    <w:rsid w:val="0057640E"/>
    <w:rsid w:val="00577DA5"/>
    <w:rsid w:val="00582701"/>
    <w:rsid w:val="00582E95"/>
    <w:rsid w:val="005856D4"/>
    <w:rsid w:val="00587205"/>
    <w:rsid w:val="005877B4"/>
    <w:rsid w:val="00587856"/>
    <w:rsid w:val="00592559"/>
    <w:rsid w:val="00596CFA"/>
    <w:rsid w:val="0059718D"/>
    <w:rsid w:val="005A00D4"/>
    <w:rsid w:val="005A103E"/>
    <w:rsid w:val="005A214D"/>
    <w:rsid w:val="005A2541"/>
    <w:rsid w:val="005A5578"/>
    <w:rsid w:val="005A6155"/>
    <w:rsid w:val="005B013B"/>
    <w:rsid w:val="005B25E6"/>
    <w:rsid w:val="005B26AE"/>
    <w:rsid w:val="005B29D6"/>
    <w:rsid w:val="005B5EFC"/>
    <w:rsid w:val="005B5F3E"/>
    <w:rsid w:val="005B6049"/>
    <w:rsid w:val="005B6BCE"/>
    <w:rsid w:val="005B70BA"/>
    <w:rsid w:val="005B7AB1"/>
    <w:rsid w:val="005C160A"/>
    <w:rsid w:val="005C1A25"/>
    <w:rsid w:val="005C531F"/>
    <w:rsid w:val="005C796D"/>
    <w:rsid w:val="005D0CC7"/>
    <w:rsid w:val="005D16FC"/>
    <w:rsid w:val="005D1A2F"/>
    <w:rsid w:val="005D25E9"/>
    <w:rsid w:val="005D3C2D"/>
    <w:rsid w:val="005D55F7"/>
    <w:rsid w:val="005D72A9"/>
    <w:rsid w:val="005E1919"/>
    <w:rsid w:val="005E2129"/>
    <w:rsid w:val="005E33AA"/>
    <w:rsid w:val="005E365D"/>
    <w:rsid w:val="005E4431"/>
    <w:rsid w:val="005E564F"/>
    <w:rsid w:val="005E5BAF"/>
    <w:rsid w:val="005F0145"/>
    <w:rsid w:val="005F7A08"/>
    <w:rsid w:val="00600309"/>
    <w:rsid w:val="00601595"/>
    <w:rsid w:val="006020ED"/>
    <w:rsid w:val="006035C4"/>
    <w:rsid w:val="0060551C"/>
    <w:rsid w:val="0060632B"/>
    <w:rsid w:val="00607F7F"/>
    <w:rsid w:val="006103A2"/>
    <w:rsid w:val="0061194D"/>
    <w:rsid w:val="006122EB"/>
    <w:rsid w:val="00616CC4"/>
    <w:rsid w:val="0062243B"/>
    <w:rsid w:val="00625B2B"/>
    <w:rsid w:val="0063237E"/>
    <w:rsid w:val="00633326"/>
    <w:rsid w:val="00634341"/>
    <w:rsid w:val="006344CA"/>
    <w:rsid w:val="0064052C"/>
    <w:rsid w:val="006413C1"/>
    <w:rsid w:val="00641472"/>
    <w:rsid w:val="00641542"/>
    <w:rsid w:val="00643E26"/>
    <w:rsid w:val="00643FED"/>
    <w:rsid w:val="00645045"/>
    <w:rsid w:val="00646D59"/>
    <w:rsid w:val="006500F5"/>
    <w:rsid w:val="00650BD9"/>
    <w:rsid w:val="0065114B"/>
    <w:rsid w:val="00653403"/>
    <w:rsid w:val="0065560A"/>
    <w:rsid w:val="006557E7"/>
    <w:rsid w:val="00655DDA"/>
    <w:rsid w:val="0065753B"/>
    <w:rsid w:val="006575F6"/>
    <w:rsid w:val="0065766C"/>
    <w:rsid w:val="00657F8C"/>
    <w:rsid w:val="00660C50"/>
    <w:rsid w:val="00663E77"/>
    <w:rsid w:val="0066448D"/>
    <w:rsid w:val="00666A48"/>
    <w:rsid w:val="00673D54"/>
    <w:rsid w:val="00681633"/>
    <w:rsid w:val="00681C50"/>
    <w:rsid w:val="00681F21"/>
    <w:rsid w:val="0068433F"/>
    <w:rsid w:val="00686051"/>
    <w:rsid w:val="00686753"/>
    <w:rsid w:val="00686BBA"/>
    <w:rsid w:val="00687819"/>
    <w:rsid w:val="00691B69"/>
    <w:rsid w:val="00691EFB"/>
    <w:rsid w:val="00692DBE"/>
    <w:rsid w:val="006947EE"/>
    <w:rsid w:val="00695F40"/>
    <w:rsid w:val="00696349"/>
    <w:rsid w:val="0069654D"/>
    <w:rsid w:val="00697733"/>
    <w:rsid w:val="006A0181"/>
    <w:rsid w:val="006A07DD"/>
    <w:rsid w:val="006A087D"/>
    <w:rsid w:val="006A0D26"/>
    <w:rsid w:val="006A0FC2"/>
    <w:rsid w:val="006A1269"/>
    <w:rsid w:val="006B0654"/>
    <w:rsid w:val="006B3520"/>
    <w:rsid w:val="006B663D"/>
    <w:rsid w:val="006B6D77"/>
    <w:rsid w:val="006C1F42"/>
    <w:rsid w:val="006C1FFB"/>
    <w:rsid w:val="006C4124"/>
    <w:rsid w:val="006C4247"/>
    <w:rsid w:val="006C57DD"/>
    <w:rsid w:val="006C6767"/>
    <w:rsid w:val="006D0373"/>
    <w:rsid w:val="006D06F0"/>
    <w:rsid w:val="006D351F"/>
    <w:rsid w:val="006D485C"/>
    <w:rsid w:val="006D7E03"/>
    <w:rsid w:val="006D7F86"/>
    <w:rsid w:val="006E2A79"/>
    <w:rsid w:val="006E412A"/>
    <w:rsid w:val="006F0551"/>
    <w:rsid w:val="006F7227"/>
    <w:rsid w:val="00700B90"/>
    <w:rsid w:val="00702394"/>
    <w:rsid w:val="007030EF"/>
    <w:rsid w:val="00710FEB"/>
    <w:rsid w:val="00711484"/>
    <w:rsid w:val="00711F95"/>
    <w:rsid w:val="007126FC"/>
    <w:rsid w:val="007137E9"/>
    <w:rsid w:val="007151FD"/>
    <w:rsid w:val="007152ED"/>
    <w:rsid w:val="00717D4F"/>
    <w:rsid w:val="00721B08"/>
    <w:rsid w:val="0072249A"/>
    <w:rsid w:val="007235A9"/>
    <w:rsid w:val="00723F37"/>
    <w:rsid w:val="0072457C"/>
    <w:rsid w:val="007254F0"/>
    <w:rsid w:val="00725A60"/>
    <w:rsid w:val="0072662A"/>
    <w:rsid w:val="00730894"/>
    <w:rsid w:val="00731216"/>
    <w:rsid w:val="00733E9C"/>
    <w:rsid w:val="007354DD"/>
    <w:rsid w:val="00735736"/>
    <w:rsid w:val="007409F7"/>
    <w:rsid w:val="007412FC"/>
    <w:rsid w:val="0074280D"/>
    <w:rsid w:val="00742FA2"/>
    <w:rsid w:val="007475EE"/>
    <w:rsid w:val="00750FEA"/>
    <w:rsid w:val="00752A8D"/>
    <w:rsid w:val="007541AF"/>
    <w:rsid w:val="007545BF"/>
    <w:rsid w:val="0075671B"/>
    <w:rsid w:val="0075751D"/>
    <w:rsid w:val="00760AD4"/>
    <w:rsid w:val="00760D35"/>
    <w:rsid w:val="00761850"/>
    <w:rsid w:val="00764E8C"/>
    <w:rsid w:val="007705A6"/>
    <w:rsid w:val="0077123F"/>
    <w:rsid w:val="00771C6B"/>
    <w:rsid w:val="00773F75"/>
    <w:rsid w:val="00774B93"/>
    <w:rsid w:val="007750C6"/>
    <w:rsid w:val="00775D3F"/>
    <w:rsid w:val="00780306"/>
    <w:rsid w:val="00782227"/>
    <w:rsid w:val="00791B50"/>
    <w:rsid w:val="007926E4"/>
    <w:rsid w:val="00793E06"/>
    <w:rsid w:val="00794165"/>
    <w:rsid w:val="007A0621"/>
    <w:rsid w:val="007A32C8"/>
    <w:rsid w:val="007A3FED"/>
    <w:rsid w:val="007A7D21"/>
    <w:rsid w:val="007B1981"/>
    <w:rsid w:val="007B4E84"/>
    <w:rsid w:val="007B5FDE"/>
    <w:rsid w:val="007C06FD"/>
    <w:rsid w:val="007C075C"/>
    <w:rsid w:val="007C0AD1"/>
    <w:rsid w:val="007C2616"/>
    <w:rsid w:val="007C32C2"/>
    <w:rsid w:val="007C4ED4"/>
    <w:rsid w:val="007C704B"/>
    <w:rsid w:val="007D089F"/>
    <w:rsid w:val="007D099B"/>
    <w:rsid w:val="007D0E81"/>
    <w:rsid w:val="007D1191"/>
    <w:rsid w:val="007D1325"/>
    <w:rsid w:val="007D1C67"/>
    <w:rsid w:val="007D2074"/>
    <w:rsid w:val="007D6B63"/>
    <w:rsid w:val="007D748F"/>
    <w:rsid w:val="007E0180"/>
    <w:rsid w:val="007E2739"/>
    <w:rsid w:val="007E4F8A"/>
    <w:rsid w:val="007E69E5"/>
    <w:rsid w:val="007F146E"/>
    <w:rsid w:val="007F15A9"/>
    <w:rsid w:val="007F284B"/>
    <w:rsid w:val="007F40C1"/>
    <w:rsid w:val="007F50F3"/>
    <w:rsid w:val="007F5A31"/>
    <w:rsid w:val="007F676A"/>
    <w:rsid w:val="0080017B"/>
    <w:rsid w:val="008045A0"/>
    <w:rsid w:val="00805244"/>
    <w:rsid w:val="00810235"/>
    <w:rsid w:val="00812F3E"/>
    <w:rsid w:val="008141A8"/>
    <w:rsid w:val="00814299"/>
    <w:rsid w:val="008142D4"/>
    <w:rsid w:val="00814F85"/>
    <w:rsid w:val="00821B8A"/>
    <w:rsid w:val="00832BCE"/>
    <w:rsid w:val="008339BA"/>
    <w:rsid w:val="008405DB"/>
    <w:rsid w:val="00840B7D"/>
    <w:rsid w:val="008423C8"/>
    <w:rsid w:val="00842B9F"/>
    <w:rsid w:val="00843173"/>
    <w:rsid w:val="00845BFE"/>
    <w:rsid w:val="0086113D"/>
    <w:rsid w:val="00863838"/>
    <w:rsid w:val="008643D3"/>
    <w:rsid w:val="00864539"/>
    <w:rsid w:val="00865579"/>
    <w:rsid w:val="00866935"/>
    <w:rsid w:val="00867F0A"/>
    <w:rsid w:val="00870871"/>
    <w:rsid w:val="00871011"/>
    <w:rsid w:val="00874CD9"/>
    <w:rsid w:val="00876EBD"/>
    <w:rsid w:val="00880DDF"/>
    <w:rsid w:val="00882AD2"/>
    <w:rsid w:val="00882C2D"/>
    <w:rsid w:val="008836CC"/>
    <w:rsid w:val="008842E5"/>
    <w:rsid w:val="00886464"/>
    <w:rsid w:val="0088647A"/>
    <w:rsid w:val="00886848"/>
    <w:rsid w:val="008913E1"/>
    <w:rsid w:val="008922EE"/>
    <w:rsid w:val="00892BA4"/>
    <w:rsid w:val="008950CA"/>
    <w:rsid w:val="0089709B"/>
    <w:rsid w:val="00897D8F"/>
    <w:rsid w:val="008A298A"/>
    <w:rsid w:val="008A37C5"/>
    <w:rsid w:val="008A4047"/>
    <w:rsid w:val="008A452E"/>
    <w:rsid w:val="008A6650"/>
    <w:rsid w:val="008A72B8"/>
    <w:rsid w:val="008B0887"/>
    <w:rsid w:val="008B133A"/>
    <w:rsid w:val="008B2F0E"/>
    <w:rsid w:val="008B4EC5"/>
    <w:rsid w:val="008B6386"/>
    <w:rsid w:val="008B68B0"/>
    <w:rsid w:val="008B7304"/>
    <w:rsid w:val="008C0314"/>
    <w:rsid w:val="008C1A4C"/>
    <w:rsid w:val="008C4E2E"/>
    <w:rsid w:val="008C60D6"/>
    <w:rsid w:val="008C756B"/>
    <w:rsid w:val="008D230A"/>
    <w:rsid w:val="008D24BC"/>
    <w:rsid w:val="008D5305"/>
    <w:rsid w:val="008D624B"/>
    <w:rsid w:val="008D661E"/>
    <w:rsid w:val="008D722D"/>
    <w:rsid w:val="008D7636"/>
    <w:rsid w:val="008D7A6F"/>
    <w:rsid w:val="008E22F0"/>
    <w:rsid w:val="008E4B3F"/>
    <w:rsid w:val="008F0059"/>
    <w:rsid w:val="008F1210"/>
    <w:rsid w:val="008F1D1E"/>
    <w:rsid w:val="008F4DF4"/>
    <w:rsid w:val="008F6817"/>
    <w:rsid w:val="008F76D9"/>
    <w:rsid w:val="00900155"/>
    <w:rsid w:val="009009AC"/>
    <w:rsid w:val="009021DB"/>
    <w:rsid w:val="00902732"/>
    <w:rsid w:val="00902F37"/>
    <w:rsid w:val="00903D80"/>
    <w:rsid w:val="00905562"/>
    <w:rsid w:val="00906245"/>
    <w:rsid w:val="00910270"/>
    <w:rsid w:val="0091256B"/>
    <w:rsid w:val="00912D08"/>
    <w:rsid w:val="00913007"/>
    <w:rsid w:val="00915F04"/>
    <w:rsid w:val="0091620B"/>
    <w:rsid w:val="009162BC"/>
    <w:rsid w:val="00917078"/>
    <w:rsid w:val="00921068"/>
    <w:rsid w:val="0092295F"/>
    <w:rsid w:val="00922C46"/>
    <w:rsid w:val="00926A0E"/>
    <w:rsid w:val="009276C0"/>
    <w:rsid w:val="009321BA"/>
    <w:rsid w:val="00933E0B"/>
    <w:rsid w:val="0093487E"/>
    <w:rsid w:val="00934A37"/>
    <w:rsid w:val="00937111"/>
    <w:rsid w:val="009375E8"/>
    <w:rsid w:val="0093785E"/>
    <w:rsid w:val="00944A06"/>
    <w:rsid w:val="00944FA5"/>
    <w:rsid w:val="00946576"/>
    <w:rsid w:val="00950EE4"/>
    <w:rsid w:val="00952C8A"/>
    <w:rsid w:val="009552FA"/>
    <w:rsid w:val="0095590F"/>
    <w:rsid w:val="00955F3C"/>
    <w:rsid w:val="009579C4"/>
    <w:rsid w:val="00964010"/>
    <w:rsid w:val="009658EF"/>
    <w:rsid w:val="00966CA3"/>
    <w:rsid w:val="009678A4"/>
    <w:rsid w:val="009718AF"/>
    <w:rsid w:val="00983E60"/>
    <w:rsid w:val="0098467E"/>
    <w:rsid w:val="00991270"/>
    <w:rsid w:val="00992608"/>
    <w:rsid w:val="00993846"/>
    <w:rsid w:val="009948A0"/>
    <w:rsid w:val="00994C98"/>
    <w:rsid w:val="0099568E"/>
    <w:rsid w:val="00995C9E"/>
    <w:rsid w:val="009A1FA2"/>
    <w:rsid w:val="009A2310"/>
    <w:rsid w:val="009A2C70"/>
    <w:rsid w:val="009A43C1"/>
    <w:rsid w:val="009A5918"/>
    <w:rsid w:val="009B0847"/>
    <w:rsid w:val="009B34F3"/>
    <w:rsid w:val="009B51F6"/>
    <w:rsid w:val="009C1B5D"/>
    <w:rsid w:val="009C3311"/>
    <w:rsid w:val="009C3467"/>
    <w:rsid w:val="009C42A6"/>
    <w:rsid w:val="009C5216"/>
    <w:rsid w:val="009C5AF5"/>
    <w:rsid w:val="009C5E7B"/>
    <w:rsid w:val="009C66F9"/>
    <w:rsid w:val="009C693F"/>
    <w:rsid w:val="009C7BD4"/>
    <w:rsid w:val="009D2244"/>
    <w:rsid w:val="009D412F"/>
    <w:rsid w:val="009D5167"/>
    <w:rsid w:val="009D564E"/>
    <w:rsid w:val="009D5FDC"/>
    <w:rsid w:val="009D6D78"/>
    <w:rsid w:val="009F0D05"/>
    <w:rsid w:val="009F0D83"/>
    <w:rsid w:val="009F46A5"/>
    <w:rsid w:val="009F485F"/>
    <w:rsid w:val="009F5BE9"/>
    <w:rsid w:val="00A01B50"/>
    <w:rsid w:val="00A025BF"/>
    <w:rsid w:val="00A03295"/>
    <w:rsid w:val="00A0484D"/>
    <w:rsid w:val="00A04C4B"/>
    <w:rsid w:val="00A051CF"/>
    <w:rsid w:val="00A06537"/>
    <w:rsid w:val="00A06565"/>
    <w:rsid w:val="00A07F46"/>
    <w:rsid w:val="00A10CC3"/>
    <w:rsid w:val="00A123F8"/>
    <w:rsid w:val="00A14A67"/>
    <w:rsid w:val="00A159BC"/>
    <w:rsid w:val="00A17F74"/>
    <w:rsid w:val="00A206F3"/>
    <w:rsid w:val="00A20DE5"/>
    <w:rsid w:val="00A216B5"/>
    <w:rsid w:val="00A24DB1"/>
    <w:rsid w:val="00A266C3"/>
    <w:rsid w:val="00A266EF"/>
    <w:rsid w:val="00A3068F"/>
    <w:rsid w:val="00A33363"/>
    <w:rsid w:val="00A34460"/>
    <w:rsid w:val="00A35413"/>
    <w:rsid w:val="00A37BF8"/>
    <w:rsid w:val="00A37E55"/>
    <w:rsid w:val="00A37FA9"/>
    <w:rsid w:val="00A42708"/>
    <w:rsid w:val="00A428FC"/>
    <w:rsid w:val="00A43588"/>
    <w:rsid w:val="00A43E1F"/>
    <w:rsid w:val="00A50772"/>
    <w:rsid w:val="00A5116F"/>
    <w:rsid w:val="00A51342"/>
    <w:rsid w:val="00A52F47"/>
    <w:rsid w:val="00A55874"/>
    <w:rsid w:val="00A55AAB"/>
    <w:rsid w:val="00A603F0"/>
    <w:rsid w:val="00A619C8"/>
    <w:rsid w:val="00A61FCE"/>
    <w:rsid w:val="00A62B3D"/>
    <w:rsid w:val="00A62DEE"/>
    <w:rsid w:val="00A62EE3"/>
    <w:rsid w:val="00A65E29"/>
    <w:rsid w:val="00A6609B"/>
    <w:rsid w:val="00A70FEC"/>
    <w:rsid w:val="00A73264"/>
    <w:rsid w:val="00A75A35"/>
    <w:rsid w:val="00A76593"/>
    <w:rsid w:val="00A80D38"/>
    <w:rsid w:val="00A8198F"/>
    <w:rsid w:val="00A81DF2"/>
    <w:rsid w:val="00A82DB0"/>
    <w:rsid w:val="00A83322"/>
    <w:rsid w:val="00A84293"/>
    <w:rsid w:val="00A8453C"/>
    <w:rsid w:val="00A903A6"/>
    <w:rsid w:val="00A91800"/>
    <w:rsid w:val="00A9356E"/>
    <w:rsid w:val="00A97F21"/>
    <w:rsid w:val="00AA04CF"/>
    <w:rsid w:val="00AA2738"/>
    <w:rsid w:val="00AA2E8E"/>
    <w:rsid w:val="00AA32A5"/>
    <w:rsid w:val="00AA3CAF"/>
    <w:rsid w:val="00AA3EA4"/>
    <w:rsid w:val="00AA407B"/>
    <w:rsid w:val="00AA420F"/>
    <w:rsid w:val="00AA52DD"/>
    <w:rsid w:val="00AA64EA"/>
    <w:rsid w:val="00AB2AB4"/>
    <w:rsid w:val="00AB3E2F"/>
    <w:rsid w:val="00AB41E4"/>
    <w:rsid w:val="00AB4652"/>
    <w:rsid w:val="00AB4A9D"/>
    <w:rsid w:val="00AB7C44"/>
    <w:rsid w:val="00AC2DCE"/>
    <w:rsid w:val="00AC32FE"/>
    <w:rsid w:val="00AC35AD"/>
    <w:rsid w:val="00AC4082"/>
    <w:rsid w:val="00AC5AD9"/>
    <w:rsid w:val="00AD030F"/>
    <w:rsid w:val="00AD0B75"/>
    <w:rsid w:val="00AD1EE6"/>
    <w:rsid w:val="00AD3DBC"/>
    <w:rsid w:val="00AD4B37"/>
    <w:rsid w:val="00AE0C96"/>
    <w:rsid w:val="00AE2645"/>
    <w:rsid w:val="00AE38ED"/>
    <w:rsid w:val="00AE431A"/>
    <w:rsid w:val="00AE64B4"/>
    <w:rsid w:val="00AE66AF"/>
    <w:rsid w:val="00AF0B01"/>
    <w:rsid w:val="00AF2464"/>
    <w:rsid w:val="00AF4220"/>
    <w:rsid w:val="00AF4A22"/>
    <w:rsid w:val="00AF4B6E"/>
    <w:rsid w:val="00AF5B08"/>
    <w:rsid w:val="00AF6015"/>
    <w:rsid w:val="00AF6CC3"/>
    <w:rsid w:val="00AF7222"/>
    <w:rsid w:val="00B00299"/>
    <w:rsid w:val="00B010FA"/>
    <w:rsid w:val="00B01216"/>
    <w:rsid w:val="00B02467"/>
    <w:rsid w:val="00B04815"/>
    <w:rsid w:val="00B053D0"/>
    <w:rsid w:val="00B0789B"/>
    <w:rsid w:val="00B1004F"/>
    <w:rsid w:val="00B1178E"/>
    <w:rsid w:val="00B129FB"/>
    <w:rsid w:val="00B13332"/>
    <w:rsid w:val="00B15478"/>
    <w:rsid w:val="00B156C8"/>
    <w:rsid w:val="00B157E4"/>
    <w:rsid w:val="00B20032"/>
    <w:rsid w:val="00B2020A"/>
    <w:rsid w:val="00B23137"/>
    <w:rsid w:val="00B23576"/>
    <w:rsid w:val="00B2405D"/>
    <w:rsid w:val="00B2418A"/>
    <w:rsid w:val="00B252DF"/>
    <w:rsid w:val="00B25B39"/>
    <w:rsid w:val="00B2730C"/>
    <w:rsid w:val="00B3249E"/>
    <w:rsid w:val="00B33CA1"/>
    <w:rsid w:val="00B35C34"/>
    <w:rsid w:val="00B37446"/>
    <w:rsid w:val="00B417EA"/>
    <w:rsid w:val="00B41D16"/>
    <w:rsid w:val="00B43D9F"/>
    <w:rsid w:val="00B45186"/>
    <w:rsid w:val="00B452E2"/>
    <w:rsid w:val="00B51FF8"/>
    <w:rsid w:val="00B52306"/>
    <w:rsid w:val="00B5729D"/>
    <w:rsid w:val="00B5784F"/>
    <w:rsid w:val="00B5799F"/>
    <w:rsid w:val="00B72147"/>
    <w:rsid w:val="00B73D62"/>
    <w:rsid w:val="00B77419"/>
    <w:rsid w:val="00B776F0"/>
    <w:rsid w:val="00B77C72"/>
    <w:rsid w:val="00B80D2E"/>
    <w:rsid w:val="00B82B95"/>
    <w:rsid w:val="00B845B9"/>
    <w:rsid w:val="00B85364"/>
    <w:rsid w:val="00B87733"/>
    <w:rsid w:val="00B9145A"/>
    <w:rsid w:val="00B937C3"/>
    <w:rsid w:val="00B94B28"/>
    <w:rsid w:val="00B951C6"/>
    <w:rsid w:val="00B9676B"/>
    <w:rsid w:val="00B974A3"/>
    <w:rsid w:val="00BA14BD"/>
    <w:rsid w:val="00BA25B8"/>
    <w:rsid w:val="00BA6A6C"/>
    <w:rsid w:val="00BB000E"/>
    <w:rsid w:val="00BB0AA6"/>
    <w:rsid w:val="00BB0B84"/>
    <w:rsid w:val="00BB337D"/>
    <w:rsid w:val="00BB646D"/>
    <w:rsid w:val="00BB7B18"/>
    <w:rsid w:val="00BC0AA8"/>
    <w:rsid w:val="00BC135A"/>
    <w:rsid w:val="00BC4F11"/>
    <w:rsid w:val="00BC4FBF"/>
    <w:rsid w:val="00BC50B2"/>
    <w:rsid w:val="00BC6281"/>
    <w:rsid w:val="00BC79AE"/>
    <w:rsid w:val="00BD0548"/>
    <w:rsid w:val="00BD68E9"/>
    <w:rsid w:val="00BD77EC"/>
    <w:rsid w:val="00BE167E"/>
    <w:rsid w:val="00BE1940"/>
    <w:rsid w:val="00BE1DE6"/>
    <w:rsid w:val="00BE26E0"/>
    <w:rsid w:val="00BE2FB1"/>
    <w:rsid w:val="00BE308B"/>
    <w:rsid w:val="00BE4553"/>
    <w:rsid w:val="00BE515C"/>
    <w:rsid w:val="00BE51D1"/>
    <w:rsid w:val="00BE76FB"/>
    <w:rsid w:val="00BF233C"/>
    <w:rsid w:val="00BF3223"/>
    <w:rsid w:val="00BF4915"/>
    <w:rsid w:val="00BF536D"/>
    <w:rsid w:val="00BF590C"/>
    <w:rsid w:val="00BF7F5A"/>
    <w:rsid w:val="00C0053A"/>
    <w:rsid w:val="00C00E70"/>
    <w:rsid w:val="00C02E12"/>
    <w:rsid w:val="00C0364B"/>
    <w:rsid w:val="00C03B45"/>
    <w:rsid w:val="00C06E6C"/>
    <w:rsid w:val="00C1006B"/>
    <w:rsid w:val="00C11858"/>
    <w:rsid w:val="00C124BB"/>
    <w:rsid w:val="00C124F9"/>
    <w:rsid w:val="00C12512"/>
    <w:rsid w:val="00C13879"/>
    <w:rsid w:val="00C15AE0"/>
    <w:rsid w:val="00C16303"/>
    <w:rsid w:val="00C165C3"/>
    <w:rsid w:val="00C212AE"/>
    <w:rsid w:val="00C218E5"/>
    <w:rsid w:val="00C22867"/>
    <w:rsid w:val="00C22E95"/>
    <w:rsid w:val="00C247D9"/>
    <w:rsid w:val="00C266A7"/>
    <w:rsid w:val="00C30BC3"/>
    <w:rsid w:val="00C30EBD"/>
    <w:rsid w:val="00C32405"/>
    <w:rsid w:val="00C32BC8"/>
    <w:rsid w:val="00C33487"/>
    <w:rsid w:val="00C34B0D"/>
    <w:rsid w:val="00C412EE"/>
    <w:rsid w:val="00C4270A"/>
    <w:rsid w:val="00C46909"/>
    <w:rsid w:val="00C46C0A"/>
    <w:rsid w:val="00C46D5E"/>
    <w:rsid w:val="00C5034F"/>
    <w:rsid w:val="00C543BE"/>
    <w:rsid w:val="00C5522C"/>
    <w:rsid w:val="00C57EAC"/>
    <w:rsid w:val="00C609FB"/>
    <w:rsid w:val="00C63368"/>
    <w:rsid w:val="00C63741"/>
    <w:rsid w:val="00C650B0"/>
    <w:rsid w:val="00C70110"/>
    <w:rsid w:val="00C7047F"/>
    <w:rsid w:val="00C70D55"/>
    <w:rsid w:val="00C74029"/>
    <w:rsid w:val="00C74F66"/>
    <w:rsid w:val="00C752C5"/>
    <w:rsid w:val="00C75FC0"/>
    <w:rsid w:val="00C764C7"/>
    <w:rsid w:val="00C7752B"/>
    <w:rsid w:val="00C8228E"/>
    <w:rsid w:val="00C82DF7"/>
    <w:rsid w:val="00C845F8"/>
    <w:rsid w:val="00C84787"/>
    <w:rsid w:val="00C858B8"/>
    <w:rsid w:val="00C879BB"/>
    <w:rsid w:val="00C87AEC"/>
    <w:rsid w:val="00C9156B"/>
    <w:rsid w:val="00C92696"/>
    <w:rsid w:val="00C93B4D"/>
    <w:rsid w:val="00C94F15"/>
    <w:rsid w:val="00C95AC0"/>
    <w:rsid w:val="00C96BDA"/>
    <w:rsid w:val="00CA1232"/>
    <w:rsid w:val="00CA1249"/>
    <w:rsid w:val="00CA4140"/>
    <w:rsid w:val="00CA50E8"/>
    <w:rsid w:val="00CA7771"/>
    <w:rsid w:val="00CB2781"/>
    <w:rsid w:val="00CB28F2"/>
    <w:rsid w:val="00CB2CAE"/>
    <w:rsid w:val="00CB325F"/>
    <w:rsid w:val="00CB3674"/>
    <w:rsid w:val="00CB3DAA"/>
    <w:rsid w:val="00CB7CF1"/>
    <w:rsid w:val="00CB7F60"/>
    <w:rsid w:val="00CC4643"/>
    <w:rsid w:val="00CC7B27"/>
    <w:rsid w:val="00CD1689"/>
    <w:rsid w:val="00CD280A"/>
    <w:rsid w:val="00CD4497"/>
    <w:rsid w:val="00CE06C0"/>
    <w:rsid w:val="00CE1E15"/>
    <w:rsid w:val="00CE26ED"/>
    <w:rsid w:val="00CE3A33"/>
    <w:rsid w:val="00CE5DCF"/>
    <w:rsid w:val="00CE7198"/>
    <w:rsid w:val="00CE78E1"/>
    <w:rsid w:val="00CE7A00"/>
    <w:rsid w:val="00CF1F01"/>
    <w:rsid w:val="00CF2082"/>
    <w:rsid w:val="00CF2603"/>
    <w:rsid w:val="00CF4C88"/>
    <w:rsid w:val="00D04989"/>
    <w:rsid w:val="00D058DC"/>
    <w:rsid w:val="00D0593F"/>
    <w:rsid w:val="00D0655C"/>
    <w:rsid w:val="00D12782"/>
    <w:rsid w:val="00D14438"/>
    <w:rsid w:val="00D16150"/>
    <w:rsid w:val="00D16A12"/>
    <w:rsid w:val="00D16D1B"/>
    <w:rsid w:val="00D17939"/>
    <w:rsid w:val="00D17A59"/>
    <w:rsid w:val="00D2175F"/>
    <w:rsid w:val="00D239D6"/>
    <w:rsid w:val="00D25027"/>
    <w:rsid w:val="00D2504D"/>
    <w:rsid w:val="00D266D6"/>
    <w:rsid w:val="00D26BBC"/>
    <w:rsid w:val="00D27383"/>
    <w:rsid w:val="00D300BC"/>
    <w:rsid w:val="00D306A7"/>
    <w:rsid w:val="00D3242F"/>
    <w:rsid w:val="00D32A70"/>
    <w:rsid w:val="00D33C61"/>
    <w:rsid w:val="00D40B4D"/>
    <w:rsid w:val="00D425B0"/>
    <w:rsid w:val="00D4356A"/>
    <w:rsid w:val="00D5086E"/>
    <w:rsid w:val="00D532B3"/>
    <w:rsid w:val="00D5609A"/>
    <w:rsid w:val="00D6087E"/>
    <w:rsid w:val="00D60915"/>
    <w:rsid w:val="00D61CA9"/>
    <w:rsid w:val="00D63B25"/>
    <w:rsid w:val="00D65789"/>
    <w:rsid w:val="00D674AA"/>
    <w:rsid w:val="00D67EB5"/>
    <w:rsid w:val="00D70E2F"/>
    <w:rsid w:val="00D72097"/>
    <w:rsid w:val="00D721DD"/>
    <w:rsid w:val="00D7330A"/>
    <w:rsid w:val="00D74B46"/>
    <w:rsid w:val="00D752D1"/>
    <w:rsid w:val="00D7675B"/>
    <w:rsid w:val="00D868E6"/>
    <w:rsid w:val="00D86C92"/>
    <w:rsid w:val="00D86DF5"/>
    <w:rsid w:val="00D92520"/>
    <w:rsid w:val="00D93FE7"/>
    <w:rsid w:val="00D9704E"/>
    <w:rsid w:val="00DA519D"/>
    <w:rsid w:val="00DA5E80"/>
    <w:rsid w:val="00DA637D"/>
    <w:rsid w:val="00DA718A"/>
    <w:rsid w:val="00DB1C73"/>
    <w:rsid w:val="00DB1FEF"/>
    <w:rsid w:val="00DB3ADA"/>
    <w:rsid w:val="00DC1939"/>
    <w:rsid w:val="00DC22A2"/>
    <w:rsid w:val="00DC245D"/>
    <w:rsid w:val="00DC26D2"/>
    <w:rsid w:val="00DC35A3"/>
    <w:rsid w:val="00DC3B7B"/>
    <w:rsid w:val="00DC43AF"/>
    <w:rsid w:val="00DC4677"/>
    <w:rsid w:val="00DC5044"/>
    <w:rsid w:val="00DC6777"/>
    <w:rsid w:val="00DC7236"/>
    <w:rsid w:val="00DC7BEA"/>
    <w:rsid w:val="00DD0212"/>
    <w:rsid w:val="00DD02E4"/>
    <w:rsid w:val="00DD0622"/>
    <w:rsid w:val="00DD147B"/>
    <w:rsid w:val="00DD1FFC"/>
    <w:rsid w:val="00DD3422"/>
    <w:rsid w:val="00DD4CB5"/>
    <w:rsid w:val="00DD6A09"/>
    <w:rsid w:val="00DD7C96"/>
    <w:rsid w:val="00DE114A"/>
    <w:rsid w:val="00DE22CC"/>
    <w:rsid w:val="00DE5B42"/>
    <w:rsid w:val="00DE60E0"/>
    <w:rsid w:val="00DE6E13"/>
    <w:rsid w:val="00DE7055"/>
    <w:rsid w:val="00DF1BBE"/>
    <w:rsid w:val="00DF1D49"/>
    <w:rsid w:val="00DF2678"/>
    <w:rsid w:val="00DF2B9F"/>
    <w:rsid w:val="00DF3B28"/>
    <w:rsid w:val="00DF70D7"/>
    <w:rsid w:val="00DF7CFD"/>
    <w:rsid w:val="00E014CE"/>
    <w:rsid w:val="00E01A5C"/>
    <w:rsid w:val="00E01DF1"/>
    <w:rsid w:val="00E028BD"/>
    <w:rsid w:val="00E04BB2"/>
    <w:rsid w:val="00E05D18"/>
    <w:rsid w:val="00E061B9"/>
    <w:rsid w:val="00E07658"/>
    <w:rsid w:val="00E1016B"/>
    <w:rsid w:val="00E10BFE"/>
    <w:rsid w:val="00E11BFE"/>
    <w:rsid w:val="00E1273E"/>
    <w:rsid w:val="00E128D1"/>
    <w:rsid w:val="00E139C9"/>
    <w:rsid w:val="00E164F8"/>
    <w:rsid w:val="00E16601"/>
    <w:rsid w:val="00E17462"/>
    <w:rsid w:val="00E17527"/>
    <w:rsid w:val="00E236E9"/>
    <w:rsid w:val="00E25494"/>
    <w:rsid w:val="00E3006B"/>
    <w:rsid w:val="00E300A8"/>
    <w:rsid w:val="00E33464"/>
    <w:rsid w:val="00E33A21"/>
    <w:rsid w:val="00E34CEE"/>
    <w:rsid w:val="00E35A08"/>
    <w:rsid w:val="00E35B55"/>
    <w:rsid w:val="00E371E6"/>
    <w:rsid w:val="00E400B1"/>
    <w:rsid w:val="00E40B72"/>
    <w:rsid w:val="00E44C8B"/>
    <w:rsid w:val="00E45B36"/>
    <w:rsid w:val="00E46CE9"/>
    <w:rsid w:val="00E47574"/>
    <w:rsid w:val="00E51EAA"/>
    <w:rsid w:val="00E52C9E"/>
    <w:rsid w:val="00E5773F"/>
    <w:rsid w:val="00E60A5D"/>
    <w:rsid w:val="00E60EBB"/>
    <w:rsid w:val="00E65CC7"/>
    <w:rsid w:val="00E73057"/>
    <w:rsid w:val="00E73E2C"/>
    <w:rsid w:val="00E75101"/>
    <w:rsid w:val="00E75ADC"/>
    <w:rsid w:val="00E81439"/>
    <w:rsid w:val="00E85CC4"/>
    <w:rsid w:val="00E9557E"/>
    <w:rsid w:val="00EA0078"/>
    <w:rsid w:val="00EA2680"/>
    <w:rsid w:val="00EA3071"/>
    <w:rsid w:val="00EA313E"/>
    <w:rsid w:val="00EA5035"/>
    <w:rsid w:val="00EA628A"/>
    <w:rsid w:val="00EA6688"/>
    <w:rsid w:val="00EA7879"/>
    <w:rsid w:val="00EA7E24"/>
    <w:rsid w:val="00EB0AAC"/>
    <w:rsid w:val="00EB25CF"/>
    <w:rsid w:val="00EB545D"/>
    <w:rsid w:val="00EB54FF"/>
    <w:rsid w:val="00EB554F"/>
    <w:rsid w:val="00EC41B2"/>
    <w:rsid w:val="00EC6425"/>
    <w:rsid w:val="00ED0F24"/>
    <w:rsid w:val="00ED1927"/>
    <w:rsid w:val="00ED40C8"/>
    <w:rsid w:val="00ED5AB4"/>
    <w:rsid w:val="00ED6465"/>
    <w:rsid w:val="00ED7112"/>
    <w:rsid w:val="00ED7917"/>
    <w:rsid w:val="00ED7A86"/>
    <w:rsid w:val="00EE08C9"/>
    <w:rsid w:val="00EE14FA"/>
    <w:rsid w:val="00EE3663"/>
    <w:rsid w:val="00EE3C0C"/>
    <w:rsid w:val="00EE3DCA"/>
    <w:rsid w:val="00EE537C"/>
    <w:rsid w:val="00EE5EC1"/>
    <w:rsid w:val="00EE60BD"/>
    <w:rsid w:val="00EF287D"/>
    <w:rsid w:val="00EF515C"/>
    <w:rsid w:val="00EF5515"/>
    <w:rsid w:val="00EF6001"/>
    <w:rsid w:val="00EF707D"/>
    <w:rsid w:val="00EF71DE"/>
    <w:rsid w:val="00EF77F5"/>
    <w:rsid w:val="00F02559"/>
    <w:rsid w:val="00F02858"/>
    <w:rsid w:val="00F032D5"/>
    <w:rsid w:val="00F055F7"/>
    <w:rsid w:val="00F07984"/>
    <w:rsid w:val="00F117F4"/>
    <w:rsid w:val="00F118B1"/>
    <w:rsid w:val="00F1287B"/>
    <w:rsid w:val="00F140EF"/>
    <w:rsid w:val="00F21066"/>
    <w:rsid w:val="00F22172"/>
    <w:rsid w:val="00F22D54"/>
    <w:rsid w:val="00F242F3"/>
    <w:rsid w:val="00F256C5"/>
    <w:rsid w:val="00F26D78"/>
    <w:rsid w:val="00F27132"/>
    <w:rsid w:val="00F30308"/>
    <w:rsid w:val="00F31D71"/>
    <w:rsid w:val="00F330BA"/>
    <w:rsid w:val="00F341E9"/>
    <w:rsid w:val="00F3465C"/>
    <w:rsid w:val="00F40813"/>
    <w:rsid w:val="00F43521"/>
    <w:rsid w:val="00F50741"/>
    <w:rsid w:val="00F51837"/>
    <w:rsid w:val="00F51A29"/>
    <w:rsid w:val="00F52AD1"/>
    <w:rsid w:val="00F60944"/>
    <w:rsid w:val="00F60F61"/>
    <w:rsid w:val="00F645B0"/>
    <w:rsid w:val="00F7216D"/>
    <w:rsid w:val="00F724E9"/>
    <w:rsid w:val="00F7333C"/>
    <w:rsid w:val="00F74B17"/>
    <w:rsid w:val="00F74EAF"/>
    <w:rsid w:val="00F75A3A"/>
    <w:rsid w:val="00F821BD"/>
    <w:rsid w:val="00F852C2"/>
    <w:rsid w:val="00F85C8A"/>
    <w:rsid w:val="00F86193"/>
    <w:rsid w:val="00F8793F"/>
    <w:rsid w:val="00F87ACF"/>
    <w:rsid w:val="00F900F4"/>
    <w:rsid w:val="00F90632"/>
    <w:rsid w:val="00F93681"/>
    <w:rsid w:val="00F94454"/>
    <w:rsid w:val="00F96E0E"/>
    <w:rsid w:val="00FA0A85"/>
    <w:rsid w:val="00FA151A"/>
    <w:rsid w:val="00FA23DD"/>
    <w:rsid w:val="00FA7079"/>
    <w:rsid w:val="00FA72BA"/>
    <w:rsid w:val="00FB0545"/>
    <w:rsid w:val="00FB0D98"/>
    <w:rsid w:val="00FB200C"/>
    <w:rsid w:val="00FB598B"/>
    <w:rsid w:val="00FB5AF6"/>
    <w:rsid w:val="00FB62A2"/>
    <w:rsid w:val="00FB63E4"/>
    <w:rsid w:val="00FB7462"/>
    <w:rsid w:val="00FB7F80"/>
    <w:rsid w:val="00FC4725"/>
    <w:rsid w:val="00FC4E46"/>
    <w:rsid w:val="00FC749E"/>
    <w:rsid w:val="00FD2C01"/>
    <w:rsid w:val="00FD3729"/>
    <w:rsid w:val="00FD3DBC"/>
    <w:rsid w:val="00FD3F78"/>
    <w:rsid w:val="00FD474E"/>
    <w:rsid w:val="00FD5893"/>
    <w:rsid w:val="00FD5C74"/>
    <w:rsid w:val="00FD71A2"/>
    <w:rsid w:val="00FE5ADA"/>
    <w:rsid w:val="00FE5B34"/>
    <w:rsid w:val="00FE6AD9"/>
    <w:rsid w:val="00FE7793"/>
    <w:rsid w:val="00FF3BCB"/>
    <w:rsid w:val="00FF462E"/>
    <w:rsid w:val="00FF4E0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C8115F"/>
  <w15:docId w15:val="{6B38D7FC-0839-4AE8-AB29-31AE98D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32B"/>
    <w:pPr>
      <w:widowControl w:val="0"/>
      <w:jc w:val="both"/>
    </w:pPr>
  </w:style>
  <w:style w:type="paragraph" w:styleId="1">
    <w:name w:val="heading 1"/>
    <w:basedOn w:val="a"/>
    <w:next w:val="a"/>
    <w:link w:val="10"/>
    <w:uiPriority w:val="9"/>
    <w:qFormat/>
    <w:rsid w:val="00774B9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009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semiHidden/>
    <w:unhideWhenUsed/>
    <w:rsid w:val="00216B52"/>
    <w:pPr>
      <w:jc w:val="left"/>
    </w:pPr>
  </w:style>
  <w:style w:type="character" w:customStyle="1" w:styleId="af">
    <w:name w:val="コメント文字列 (文字)"/>
    <w:basedOn w:val="a0"/>
    <w:link w:val="ae"/>
    <w:uiPriority w:val="99"/>
    <w:semiHidden/>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 w:type="character" w:customStyle="1" w:styleId="20">
    <w:name w:val="見出し 2 (文字)"/>
    <w:basedOn w:val="a0"/>
    <w:link w:val="2"/>
    <w:uiPriority w:val="9"/>
    <w:rsid w:val="009009AC"/>
    <w:rPr>
      <w:rFonts w:asciiTheme="majorHAnsi" w:eastAsiaTheme="majorEastAsia" w:hAnsiTheme="majorHAnsi" w:cstheme="majorBidi"/>
    </w:rPr>
  </w:style>
  <w:style w:type="character" w:customStyle="1" w:styleId="10">
    <w:name w:val="見出し 1 (文字)"/>
    <w:basedOn w:val="a0"/>
    <w:link w:val="1"/>
    <w:uiPriority w:val="9"/>
    <w:rsid w:val="00774B93"/>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45985235">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669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14273537">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26337382">
      <w:bodyDiv w:val="1"/>
      <w:marLeft w:val="0"/>
      <w:marRight w:val="0"/>
      <w:marTop w:val="0"/>
      <w:marBottom w:val="0"/>
      <w:divBdr>
        <w:top w:val="none" w:sz="0" w:space="0" w:color="auto"/>
        <w:left w:val="none" w:sz="0" w:space="0" w:color="auto"/>
        <w:bottom w:val="none" w:sz="0" w:space="0" w:color="auto"/>
        <w:right w:val="none" w:sz="0" w:space="0" w:color="auto"/>
      </w:divBdr>
      <w:divsChild>
        <w:div w:id="1618416129">
          <w:marLeft w:val="0"/>
          <w:marRight w:val="0"/>
          <w:marTop w:val="450"/>
          <w:marBottom w:val="0"/>
          <w:divBdr>
            <w:top w:val="none" w:sz="0" w:space="0" w:color="auto"/>
            <w:left w:val="none" w:sz="0" w:space="0" w:color="auto"/>
            <w:bottom w:val="none" w:sz="0" w:space="0" w:color="auto"/>
            <w:right w:val="none" w:sz="0" w:space="0" w:color="auto"/>
          </w:divBdr>
        </w:div>
      </w:divsChild>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38404110">
      <w:bodyDiv w:val="1"/>
      <w:marLeft w:val="0"/>
      <w:marRight w:val="0"/>
      <w:marTop w:val="0"/>
      <w:marBottom w:val="0"/>
      <w:divBdr>
        <w:top w:val="none" w:sz="0" w:space="0" w:color="auto"/>
        <w:left w:val="none" w:sz="0" w:space="0" w:color="auto"/>
        <w:bottom w:val="none" w:sz="0" w:space="0" w:color="auto"/>
        <w:right w:val="none" w:sz="0" w:space="0" w:color="auto"/>
      </w:divBdr>
    </w:div>
    <w:div w:id="1484659090">
      <w:bodyDiv w:val="1"/>
      <w:marLeft w:val="0"/>
      <w:marRight w:val="0"/>
      <w:marTop w:val="0"/>
      <w:marBottom w:val="0"/>
      <w:divBdr>
        <w:top w:val="none" w:sz="0" w:space="0" w:color="auto"/>
        <w:left w:val="none" w:sz="0" w:space="0" w:color="auto"/>
        <w:bottom w:val="none" w:sz="0" w:space="0" w:color="auto"/>
        <w:right w:val="none" w:sz="0" w:space="0" w:color="auto"/>
      </w:divBdr>
    </w:div>
    <w:div w:id="1523276666">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892031052">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B90DF-280B-4301-A126-02BE3F56BCD8}">
  <ds:schemaRefs>
    <ds:schemaRef ds:uri="http://schemas.openxmlformats.org/officeDocument/2006/bibliography"/>
  </ds:schemaRefs>
</ds:datastoreItem>
</file>

<file path=customXml/itemProps2.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53C7B-C4DE-434F-8765-4B25EACE74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4C1D4-EEB8-4F0C-98D6-DA2BAB4D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63_kddi_gutainaiyou</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63_kddi_gutainaiyou</dc:title>
  <dc:subject/>
  <dc:creator>岡本　真緒</dc:creator>
  <cp:keywords/>
  <dc:description/>
  <cp:lastModifiedBy>山口　瞳</cp:lastModifiedBy>
  <cp:revision>38</cp:revision>
  <cp:lastPrinted>2026-03-11T04:07:00Z</cp:lastPrinted>
  <dcterms:created xsi:type="dcterms:W3CDTF">2026-03-02T07:59:00Z</dcterms:created>
  <dcterms:modified xsi:type="dcterms:W3CDTF">2026-05-13T02:53:00Z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