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A60" w:rsidRDefault="005E7A60" w:rsidP="00A901F1">
      <w:bookmarkStart w:id="0" w:name="_GoBack"/>
      <w:bookmarkEnd w:id="0"/>
    </w:p>
    <w:p w:rsidR="00A901F1" w:rsidRDefault="00A901F1" w:rsidP="00A901F1"/>
    <w:p w:rsidR="00A901F1" w:rsidRDefault="00A901F1" w:rsidP="00A901F1"/>
    <w:p w:rsidR="00A901F1" w:rsidRDefault="00A901F1" w:rsidP="00A901F1"/>
    <w:p w:rsidR="00A901F1" w:rsidRDefault="00A901F1" w:rsidP="00A901F1"/>
    <w:p w:rsidR="00A901F1" w:rsidRDefault="00A901F1" w:rsidP="00A901F1"/>
    <w:p w:rsidR="00A901F1" w:rsidRDefault="00A901F1" w:rsidP="00A901F1"/>
    <w:p w:rsidR="00A901F1" w:rsidRDefault="00A901F1" w:rsidP="00A901F1"/>
    <w:p w:rsidR="00A901F1" w:rsidRDefault="00A901F1" w:rsidP="00A901F1"/>
    <w:p w:rsidR="00A901F1" w:rsidRDefault="00A901F1" w:rsidP="00A901F1"/>
    <w:p w:rsidR="00A901F1" w:rsidRDefault="00A901F1" w:rsidP="00A901F1"/>
    <w:p w:rsidR="00A901F1" w:rsidRDefault="00A901F1" w:rsidP="00A901F1"/>
    <w:p w:rsidR="00A901F1" w:rsidRDefault="00A901F1" w:rsidP="00A901F1"/>
    <w:p w:rsidR="00A901F1" w:rsidRDefault="00A901F1" w:rsidP="00A901F1"/>
    <w:p w:rsidR="00A901F1" w:rsidRDefault="00A901F1" w:rsidP="00A901F1"/>
    <w:p w:rsidR="00A901F1" w:rsidRDefault="00A901F1" w:rsidP="00A901F1">
      <w:pPr>
        <w:autoSpaceDE w:val="0"/>
        <w:autoSpaceDN w:val="0"/>
        <w:adjustRightInd w:val="0"/>
        <w:jc w:val="center"/>
        <w:rPr>
          <w:rFonts w:ascii="HGS創英角ｺﾞｼｯｸUB" w:eastAsia="HGS創英角ｺﾞｼｯｸUB" w:cs="HGS創英角ｺﾞｼｯｸUB"/>
          <w:kern w:val="0"/>
          <w:sz w:val="40"/>
          <w:szCs w:val="40"/>
        </w:rPr>
      </w:pPr>
      <w:r>
        <w:rPr>
          <w:rFonts w:ascii="HGS創英角ｺﾞｼｯｸUB" w:eastAsia="HGS創英角ｺﾞｼｯｸUB" w:cs="HGS創英角ｺﾞｼｯｸUB" w:hint="eastAsia"/>
          <w:kern w:val="0"/>
          <w:sz w:val="40"/>
          <w:szCs w:val="40"/>
        </w:rPr>
        <w:t>障害者総合支援法における障害支援区分</w:t>
      </w:r>
    </w:p>
    <w:p w:rsidR="00A901F1" w:rsidRDefault="00A901F1" w:rsidP="00A901F1">
      <w:pPr>
        <w:autoSpaceDE w:val="0"/>
        <w:autoSpaceDN w:val="0"/>
        <w:adjustRightInd w:val="0"/>
        <w:jc w:val="center"/>
        <w:rPr>
          <w:rFonts w:ascii="HGS創英角ｺﾞｼｯｸUB" w:eastAsia="HGS創英角ｺﾞｼｯｸUB" w:cs="HGS創英角ｺﾞｼｯｸUB"/>
          <w:kern w:val="0"/>
          <w:sz w:val="48"/>
          <w:szCs w:val="48"/>
        </w:rPr>
      </w:pPr>
      <w:r>
        <w:rPr>
          <w:rFonts w:ascii="HGS創英角ｺﾞｼｯｸUB" w:eastAsia="HGS創英角ｺﾞｼｯｸUB" w:cs="HGS創英角ｺﾞｼｯｸUB" w:hint="eastAsia"/>
          <w:kern w:val="0"/>
          <w:sz w:val="48"/>
          <w:szCs w:val="48"/>
        </w:rPr>
        <w:t>認定調査員マニュアル</w:t>
      </w:r>
    </w:p>
    <w:p w:rsidR="00A901F1" w:rsidRDefault="00A901F1" w:rsidP="00A901F1">
      <w:pPr>
        <w:autoSpaceDE w:val="0"/>
        <w:autoSpaceDN w:val="0"/>
        <w:adjustRightInd w:val="0"/>
        <w:jc w:val="center"/>
        <w:rPr>
          <w:rFonts w:ascii="HGS創英角ｺﾞｼｯｸUB" w:eastAsia="HGS創英角ｺﾞｼｯｸUB" w:cs="HGS創英角ｺﾞｼｯｸUB"/>
          <w:kern w:val="0"/>
          <w:sz w:val="28"/>
          <w:szCs w:val="28"/>
        </w:rPr>
      </w:pPr>
    </w:p>
    <w:p w:rsidR="00A901F1" w:rsidRDefault="00A901F1" w:rsidP="00A901F1">
      <w:pPr>
        <w:autoSpaceDE w:val="0"/>
        <w:autoSpaceDN w:val="0"/>
        <w:adjustRightInd w:val="0"/>
        <w:jc w:val="center"/>
        <w:rPr>
          <w:rFonts w:ascii="HGS創英角ｺﾞｼｯｸUB" w:eastAsia="HGS創英角ｺﾞｼｯｸUB" w:cs="HGS創英角ｺﾞｼｯｸUB"/>
          <w:kern w:val="0"/>
          <w:sz w:val="28"/>
          <w:szCs w:val="28"/>
        </w:rPr>
      </w:pPr>
    </w:p>
    <w:p w:rsidR="00A901F1" w:rsidRDefault="00A901F1" w:rsidP="00A901F1">
      <w:pPr>
        <w:autoSpaceDE w:val="0"/>
        <w:autoSpaceDN w:val="0"/>
        <w:adjustRightInd w:val="0"/>
        <w:jc w:val="center"/>
        <w:rPr>
          <w:rFonts w:ascii="HGS創英角ｺﾞｼｯｸUB" w:eastAsia="HGS創英角ｺﾞｼｯｸUB" w:cs="HGS創英角ｺﾞｼｯｸUB"/>
          <w:kern w:val="0"/>
          <w:sz w:val="28"/>
          <w:szCs w:val="28"/>
        </w:rPr>
      </w:pPr>
    </w:p>
    <w:p w:rsidR="00A901F1" w:rsidRDefault="00A901F1" w:rsidP="00A901F1">
      <w:pPr>
        <w:autoSpaceDE w:val="0"/>
        <w:autoSpaceDN w:val="0"/>
        <w:adjustRightInd w:val="0"/>
        <w:jc w:val="center"/>
        <w:rPr>
          <w:rFonts w:ascii="HGS創英角ｺﾞｼｯｸUB" w:eastAsia="HGS創英角ｺﾞｼｯｸUB" w:cs="HGS創英角ｺﾞｼｯｸUB"/>
          <w:kern w:val="0"/>
          <w:sz w:val="28"/>
          <w:szCs w:val="28"/>
        </w:rPr>
      </w:pPr>
    </w:p>
    <w:p w:rsidR="00A901F1" w:rsidRDefault="00A901F1" w:rsidP="00A901F1">
      <w:pPr>
        <w:autoSpaceDE w:val="0"/>
        <w:autoSpaceDN w:val="0"/>
        <w:adjustRightInd w:val="0"/>
        <w:jc w:val="center"/>
        <w:rPr>
          <w:rFonts w:ascii="HGS創英角ｺﾞｼｯｸUB" w:eastAsia="HGS創英角ｺﾞｼｯｸUB" w:cs="HGS創英角ｺﾞｼｯｸUB"/>
          <w:kern w:val="0"/>
          <w:sz w:val="28"/>
          <w:szCs w:val="28"/>
        </w:rPr>
      </w:pPr>
    </w:p>
    <w:p w:rsidR="00A901F1" w:rsidRDefault="00A901F1" w:rsidP="00A901F1">
      <w:pPr>
        <w:autoSpaceDE w:val="0"/>
        <w:autoSpaceDN w:val="0"/>
        <w:adjustRightInd w:val="0"/>
        <w:jc w:val="center"/>
        <w:rPr>
          <w:rFonts w:ascii="HGS創英角ｺﾞｼｯｸUB" w:eastAsia="HGS創英角ｺﾞｼｯｸUB" w:cs="HGS創英角ｺﾞｼｯｸUB"/>
          <w:kern w:val="0"/>
          <w:sz w:val="28"/>
          <w:szCs w:val="28"/>
        </w:rPr>
      </w:pPr>
    </w:p>
    <w:p w:rsidR="00A901F1" w:rsidRDefault="00A901F1" w:rsidP="00A901F1">
      <w:pPr>
        <w:autoSpaceDE w:val="0"/>
        <w:autoSpaceDN w:val="0"/>
        <w:adjustRightInd w:val="0"/>
        <w:jc w:val="center"/>
        <w:rPr>
          <w:rFonts w:ascii="HGS創英角ｺﾞｼｯｸUB" w:eastAsia="HGS創英角ｺﾞｼｯｸUB" w:cs="HGS創英角ｺﾞｼｯｸUB"/>
          <w:kern w:val="0"/>
          <w:sz w:val="28"/>
          <w:szCs w:val="28"/>
        </w:rPr>
      </w:pPr>
    </w:p>
    <w:p w:rsidR="00A901F1" w:rsidRDefault="00A901F1" w:rsidP="00A901F1">
      <w:pPr>
        <w:autoSpaceDE w:val="0"/>
        <w:autoSpaceDN w:val="0"/>
        <w:adjustRightInd w:val="0"/>
        <w:rPr>
          <w:rFonts w:ascii="HGS創英角ｺﾞｼｯｸUB" w:eastAsia="HGS創英角ｺﾞｼｯｸUB" w:cs="HGS創英角ｺﾞｼｯｸUB"/>
          <w:kern w:val="0"/>
          <w:sz w:val="28"/>
          <w:szCs w:val="28"/>
        </w:rPr>
      </w:pPr>
    </w:p>
    <w:p w:rsidR="00A901F1" w:rsidRDefault="00A901F1" w:rsidP="00A901F1">
      <w:pPr>
        <w:autoSpaceDE w:val="0"/>
        <w:autoSpaceDN w:val="0"/>
        <w:adjustRightInd w:val="0"/>
        <w:spacing w:line="440" w:lineRule="exact"/>
        <w:jc w:val="center"/>
        <w:rPr>
          <w:rFonts w:ascii="HGS創英角ｺﾞｼｯｸUB" w:eastAsia="HGS創英角ｺﾞｼｯｸUB" w:cs="HGS創英角ｺﾞｼｯｸUB"/>
          <w:kern w:val="0"/>
          <w:sz w:val="28"/>
          <w:szCs w:val="28"/>
        </w:rPr>
      </w:pPr>
      <w:r>
        <w:rPr>
          <w:rFonts w:ascii="HGS創英角ｺﾞｼｯｸUB" w:eastAsia="HGS創英角ｺﾞｼｯｸUB" w:cs="HGS創英角ｺﾞｼｯｸUB" w:hint="eastAsia"/>
          <w:kern w:val="0"/>
          <w:sz w:val="28"/>
          <w:szCs w:val="28"/>
        </w:rPr>
        <w:t>平成</w:t>
      </w:r>
      <w:r>
        <w:rPr>
          <w:rFonts w:ascii="HGS創英角ｺﾞｼｯｸUB" w:eastAsia="HGS創英角ｺﾞｼｯｸUB" w:cs="HGS創英角ｺﾞｼｯｸUB"/>
          <w:kern w:val="0"/>
          <w:sz w:val="28"/>
          <w:szCs w:val="28"/>
        </w:rPr>
        <w:t xml:space="preserve">26 </w:t>
      </w:r>
      <w:r>
        <w:rPr>
          <w:rFonts w:ascii="HGS創英角ｺﾞｼｯｸUB" w:eastAsia="HGS創英角ｺﾞｼｯｸUB" w:cs="HGS創英角ｺﾞｼｯｸUB" w:hint="eastAsia"/>
          <w:kern w:val="0"/>
          <w:sz w:val="28"/>
          <w:szCs w:val="28"/>
        </w:rPr>
        <w:t>年（</w:t>
      </w:r>
      <w:r>
        <w:rPr>
          <w:rFonts w:ascii="HGS創英角ｺﾞｼｯｸUB" w:eastAsia="HGS創英角ｺﾞｼｯｸUB" w:cs="HGS創英角ｺﾞｼｯｸUB"/>
          <w:kern w:val="0"/>
          <w:sz w:val="28"/>
          <w:szCs w:val="28"/>
        </w:rPr>
        <w:t xml:space="preserve">2014 </w:t>
      </w:r>
      <w:r>
        <w:rPr>
          <w:rFonts w:ascii="HGS創英角ｺﾞｼｯｸUB" w:eastAsia="HGS創英角ｺﾞｼｯｸUB" w:cs="HGS創英角ｺﾞｼｯｸUB" w:hint="eastAsia"/>
          <w:kern w:val="0"/>
          <w:sz w:val="28"/>
          <w:szCs w:val="28"/>
        </w:rPr>
        <w:t>年）４月</w:t>
      </w:r>
    </w:p>
    <w:p w:rsidR="00A901F1" w:rsidRDefault="00A901F1" w:rsidP="00A901F1">
      <w:pPr>
        <w:spacing w:line="440" w:lineRule="exact"/>
        <w:jc w:val="center"/>
      </w:pPr>
      <w:r>
        <w:rPr>
          <w:rFonts w:ascii="HGS創英角ｺﾞｼｯｸUB" w:eastAsia="HGS創英角ｺﾞｼｯｸUB" w:cs="HGS創英角ｺﾞｼｯｸUB" w:hint="eastAsia"/>
          <w:kern w:val="0"/>
          <w:sz w:val="28"/>
          <w:szCs w:val="28"/>
        </w:rPr>
        <w:t>厚生労働省社会･援護局障害保健福</w:t>
      </w:r>
    </w:p>
    <w:p w:rsidR="00A901F1" w:rsidRDefault="00A901F1" w:rsidP="00A901F1"/>
    <w:p w:rsidR="00A901F1" w:rsidRDefault="00A901F1" w:rsidP="00A901F1"/>
    <w:p w:rsidR="00A901F1" w:rsidRDefault="00A901F1" w:rsidP="00A901F1">
      <w:pPr>
        <w:sectPr w:rsidR="00A901F1" w:rsidSect="00A901F1">
          <w:headerReference w:type="even" r:id="rId8"/>
          <w:headerReference w:type="default" r:id="rId9"/>
          <w:footerReference w:type="even" r:id="rId10"/>
          <w:footerReference w:type="default" r:id="rId11"/>
          <w:headerReference w:type="first" r:id="rId12"/>
          <w:footerReference w:type="first" r:id="rId13"/>
          <w:pgSz w:w="11906" w:h="16838"/>
          <w:pgMar w:top="851" w:right="720" w:bottom="851" w:left="720" w:header="851" w:footer="992" w:gutter="0"/>
          <w:cols w:space="425"/>
          <w:docGrid w:type="lines" w:linePitch="360"/>
        </w:sectPr>
      </w:pPr>
    </w:p>
    <w:p w:rsidR="00A901F1" w:rsidRDefault="00A901F1" w:rsidP="00A901F1"/>
    <w:p w:rsidR="00A901F1" w:rsidRDefault="00A901F1" w:rsidP="00A901F1"/>
    <w:p w:rsidR="00A901F1" w:rsidRDefault="00A901F1" w:rsidP="00A901F1"/>
    <w:p w:rsidR="00A901F1" w:rsidRDefault="00A901F1" w:rsidP="00A901F1">
      <w:pPr>
        <w:jc w:val="center"/>
        <w:rPr>
          <w:rFonts w:ascii="ＭＳ ゴシック" w:eastAsia="ＭＳ ゴシック" w:hAnsi="ＭＳ ゴシック"/>
        </w:rPr>
      </w:pPr>
      <w:r>
        <w:rPr>
          <w:rFonts w:ascii="ＭＳ ゴシック" w:eastAsia="ＭＳ ゴシック" w:hAnsi="ＭＳ ゴシック" w:hint="eastAsia"/>
        </w:rPr>
        <w:t>目　　　　次</w:t>
      </w:r>
    </w:p>
    <w:p w:rsidR="00A901F1" w:rsidRDefault="00A901F1" w:rsidP="00A901F1">
      <w:pPr>
        <w:widowControl/>
        <w:spacing w:line="276" w:lineRule="auto"/>
        <w:jc w:val="left"/>
        <w:rPr>
          <w:rFonts w:ascii="ＭＳ ゴシック" w:eastAsia="ＭＳ ゴシック" w:hAnsi="ＭＳ ゴシック"/>
        </w:rPr>
      </w:pPr>
    </w:p>
    <w:p w:rsidR="00A901F1" w:rsidRPr="00A901F1" w:rsidRDefault="00A901F1" w:rsidP="00A901F1">
      <w:pPr>
        <w:widowControl/>
        <w:spacing w:line="276" w:lineRule="auto"/>
        <w:jc w:val="left"/>
        <w:rPr>
          <w:rFonts w:ascii="ＭＳ ゴシック" w:eastAsia="ＭＳ ゴシック" w:hAnsi="ＭＳ ゴシック"/>
          <w:b/>
          <w:u w:val="double"/>
        </w:rPr>
      </w:pPr>
      <w:r w:rsidRPr="00A901F1">
        <w:rPr>
          <w:rFonts w:ascii="ＭＳ ゴシック" w:eastAsia="ＭＳ ゴシック" w:hAnsi="ＭＳ ゴシック" w:hint="eastAsia"/>
          <w:b/>
          <w:u w:val="double"/>
        </w:rPr>
        <w:t xml:space="preserve">Ⅰ　</w:t>
      </w:r>
      <w:r w:rsidR="009A3293">
        <w:rPr>
          <w:rFonts w:ascii="ＭＳ ゴシック" w:eastAsia="ＭＳ ゴシック" w:hAnsi="ＭＳ ゴシック" w:hint="eastAsia"/>
          <w:b/>
          <w:u w:val="double"/>
        </w:rPr>
        <w:t>障害</w:t>
      </w:r>
      <w:r w:rsidRPr="00A901F1">
        <w:rPr>
          <w:rFonts w:ascii="ＭＳ ゴシック" w:eastAsia="ＭＳ ゴシック" w:hAnsi="ＭＳ ゴシック" w:hint="eastAsia"/>
          <w:b/>
          <w:u w:val="double"/>
        </w:rPr>
        <w:t xml:space="preserve">支援区分の概要　　 　</w:t>
      </w:r>
      <w:r w:rsidR="009A3293">
        <w:rPr>
          <w:rFonts w:ascii="ＭＳ ゴシック" w:eastAsia="ＭＳ ゴシック" w:hAnsi="ＭＳ ゴシック" w:hint="eastAsia"/>
          <w:b/>
          <w:u w:val="double"/>
        </w:rPr>
        <w:t xml:space="preserve">　　　　　　　　　　　　　　　　　　　　　　　　　　　　　　</w:t>
      </w:r>
    </w:p>
    <w:p w:rsidR="00A901F1" w:rsidRPr="007329A4" w:rsidRDefault="00A901F1" w:rsidP="00A901F1">
      <w:pPr>
        <w:widowControl/>
        <w:spacing w:line="276" w:lineRule="auto"/>
        <w:ind w:firstLineChars="100" w:firstLine="210"/>
        <w:jc w:val="left"/>
        <w:rPr>
          <w:rFonts w:ascii="ＭＳ 明朝" w:hAnsi="ＭＳ 明朝"/>
        </w:rPr>
      </w:pPr>
      <w:r w:rsidRPr="007329A4">
        <w:rPr>
          <w:rFonts w:ascii="ＭＳ 明朝" w:hAnsi="ＭＳ 明朝" w:hint="eastAsia"/>
        </w:rPr>
        <w:t>１．</w:t>
      </w:r>
      <w:r w:rsidR="009A3293">
        <w:rPr>
          <w:rFonts w:ascii="ＭＳ 明朝" w:hAnsi="ＭＳ 明朝" w:hint="eastAsia"/>
        </w:rPr>
        <w:t>障害</w:t>
      </w:r>
      <w:r w:rsidRPr="007329A4">
        <w:rPr>
          <w:rFonts w:ascii="ＭＳ 明朝" w:hAnsi="ＭＳ 明朝" w:hint="eastAsia"/>
        </w:rPr>
        <w:t xml:space="preserve">支援区分の開発経緯　</w:t>
      </w:r>
      <w:r>
        <w:rPr>
          <w:rFonts w:ascii="ＭＳ 明朝" w:hAnsi="ＭＳ 明朝" w:hint="eastAsia"/>
        </w:rPr>
        <w:t xml:space="preserve"> 　　</w:t>
      </w:r>
      <w:r w:rsidR="009A3293">
        <w:rPr>
          <w:rFonts w:ascii="ＭＳ 明朝" w:hAnsi="ＭＳ 明朝" w:hint="eastAsia"/>
        </w:rPr>
        <w:t xml:space="preserve">　　　　････</w:t>
      </w:r>
      <w:r>
        <w:rPr>
          <w:rFonts w:ascii="ＭＳ 明朝" w:hAnsi="ＭＳ 明朝" w:hint="eastAsia"/>
        </w:rPr>
        <w:t>･</w:t>
      </w:r>
      <w:r w:rsidRPr="007329A4">
        <w:rPr>
          <w:rFonts w:ascii="ＭＳ 明朝" w:hAnsi="ＭＳ 明朝" w:hint="eastAsia"/>
        </w:rPr>
        <w:t>････</w:t>
      </w:r>
      <w:r>
        <w:rPr>
          <w:rFonts w:ascii="ＭＳ 明朝" w:hAnsi="ＭＳ 明朝" w:hint="eastAsia"/>
        </w:rPr>
        <w:t>･･･････････････････････････････････　２</w:t>
      </w:r>
    </w:p>
    <w:p w:rsidR="00A901F1" w:rsidRPr="007329A4" w:rsidRDefault="00A901F1" w:rsidP="00A901F1">
      <w:pPr>
        <w:widowControl/>
        <w:spacing w:line="276" w:lineRule="auto"/>
        <w:ind w:firstLineChars="100" w:firstLine="210"/>
        <w:jc w:val="left"/>
        <w:rPr>
          <w:rFonts w:ascii="ＭＳ 明朝" w:hAnsi="ＭＳ 明朝"/>
        </w:rPr>
      </w:pPr>
      <w:r w:rsidRPr="007329A4">
        <w:rPr>
          <w:rFonts w:ascii="ＭＳ 明朝" w:hAnsi="ＭＳ 明朝" w:hint="eastAsia"/>
        </w:rPr>
        <w:t>２．</w:t>
      </w:r>
      <w:r w:rsidR="009A3293">
        <w:rPr>
          <w:rFonts w:ascii="ＭＳ 明朝" w:hAnsi="ＭＳ 明朝" w:hint="eastAsia"/>
        </w:rPr>
        <w:t>障害</w:t>
      </w:r>
      <w:r w:rsidRPr="007329A4">
        <w:rPr>
          <w:rFonts w:ascii="ＭＳ 明朝" w:hAnsi="ＭＳ 明朝" w:hint="eastAsia"/>
        </w:rPr>
        <w:t>支援区分の基準</w:t>
      </w:r>
      <w:r>
        <w:rPr>
          <w:rFonts w:ascii="ＭＳ 明朝" w:hAnsi="ＭＳ 明朝" w:hint="eastAsia"/>
        </w:rPr>
        <w:t xml:space="preserve">　　　　</w:t>
      </w:r>
      <w:r w:rsidR="009A3293">
        <w:rPr>
          <w:rFonts w:ascii="ＭＳ 明朝" w:hAnsi="ＭＳ 明朝" w:hint="eastAsia"/>
        </w:rPr>
        <w:t xml:space="preserve">　　　　 　</w:t>
      </w:r>
      <w:r w:rsidR="009A3293" w:rsidRPr="007329A4">
        <w:rPr>
          <w:rFonts w:ascii="ＭＳ 明朝" w:hAnsi="ＭＳ 明朝" w:hint="eastAsia"/>
        </w:rPr>
        <w:t>･</w:t>
      </w:r>
      <w:r w:rsidR="009A3293">
        <w:rPr>
          <w:rFonts w:ascii="ＭＳ 明朝" w:hAnsi="ＭＳ 明朝" w:hint="eastAsia"/>
        </w:rPr>
        <w:t>･･･</w:t>
      </w:r>
      <w:r w:rsidRPr="007329A4">
        <w:rPr>
          <w:rFonts w:ascii="ＭＳ 明朝" w:hAnsi="ＭＳ 明朝" w:hint="eastAsia"/>
        </w:rPr>
        <w:t>･･･</w:t>
      </w:r>
      <w:r w:rsidR="009A3293" w:rsidRPr="007329A4">
        <w:rPr>
          <w:rFonts w:ascii="ＭＳ 明朝" w:hAnsi="ＭＳ 明朝" w:hint="eastAsia"/>
        </w:rPr>
        <w:t>･</w:t>
      </w:r>
      <w:r w:rsidR="009A3293">
        <w:rPr>
          <w:rFonts w:ascii="ＭＳ 明朝" w:hAnsi="ＭＳ 明朝" w:hint="eastAsia"/>
        </w:rPr>
        <w:t>････</w:t>
      </w:r>
      <w:r>
        <w:rPr>
          <w:rFonts w:ascii="ＭＳ 明朝" w:hAnsi="ＭＳ 明朝" w:hint="eastAsia"/>
        </w:rPr>
        <w:t>････････････････････････････････　２</w:t>
      </w:r>
    </w:p>
    <w:p w:rsidR="00A901F1" w:rsidRDefault="00A901F1" w:rsidP="00A901F1">
      <w:pPr>
        <w:widowControl/>
        <w:spacing w:line="276" w:lineRule="auto"/>
        <w:ind w:firstLineChars="100" w:firstLine="210"/>
        <w:jc w:val="left"/>
        <w:rPr>
          <w:rFonts w:ascii="ＭＳ 明朝" w:hAnsi="ＭＳ 明朝"/>
        </w:rPr>
      </w:pPr>
      <w:r w:rsidRPr="007329A4">
        <w:rPr>
          <w:rFonts w:ascii="ＭＳ 明朝" w:hAnsi="ＭＳ 明朝" w:hint="eastAsia"/>
        </w:rPr>
        <w:t>３．</w:t>
      </w:r>
      <w:r w:rsidR="009A3293">
        <w:rPr>
          <w:rFonts w:ascii="ＭＳ 明朝" w:hAnsi="ＭＳ 明朝" w:hint="eastAsia"/>
        </w:rPr>
        <w:t>障害</w:t>
      </w:r>
      <w:r w:rsidRPr="007329A4">
        <w:rPr>
          <w:rFonts w:ascii="ＭＳ 明朝" w:hAnsi="ＭＳ 明朝" w:hint="eastAsia"/>
        </w:rPr>
        <w:t>程度区分からの</w:t>
      </w:r>
      <w:r>
        <w:rPr>
          <w:rFonts w:ascii="ＭＳ 明朝" w:hAnsi="ＭＳ 明朝" w:hint="eastAsia"/>
        </w:rPr>
        <w:t>主な</w:t>
      </w:r>
      <w:r w:rsidRPr="007329A4">
        <w:rPr>
          <w:rFonts w:ascii="ＭＳ 明朝" w:hAnsi="ＭＳ 明朝" w:hint="eastAsia"/>
        </w:rPr>
        <w:t>変更点</w:t>
      </w:r>
      <w:r>
        <w:rPr>
          <w:rFonts w:ascii="ＭＳ 明朝" w:hAnsi="ＭＳ 明朝" w:hint="eastAsia"/>
        </w:rPr>
        <w:t xml:space="preserve">　　　</w:t>
      </w:r>
      <w:r w:rsidR="009A3293">
        <w:rPr>
          <w:rFonts w:ascii="ＭＳ 明朝" w:hAnsi="ＭＳ 明朝" w:hint="eastAsia"/>
        </w:rPr>
        <w:t xml:space="preserve"> 　････</w:t>
      </w:r>
      <w:r w:rsidR="009A3293" w:rsidRPr="007329A4">
        <w:rPr>
          <w:rFonts w:ascii="ＭＳ 明朝" w:hAnsi="ＭＳ 明朝" w:hint="eastAsia"/>
        </w:rPr>
        <w:t>･</w:t>
      </w:r>
      <w:r w:rsidR="009A3293">
        <w:rPr>
          <w:rFonts w:ascii="ＭＳ 明朝" w:hAnsi="ＭＳ 明朝" w:hint="eastAsia"/>
        </w:rPr>
        <w:t>････</w:t>
      </w:r>
      <w:r w:rsidRPr="007329A4">
        <w:rPr>
          <w:rFonts w:ascii="ＭＳ 明朝" w:hAnsi="ＭＳ 明朝" w:hint="eastAsia"/>
        </w:rPr>
        <w:t>･</w:t>
      </w:r>
      <w:r>
        <w:rPr>
          <w:rFonts w:ascii="ＭＳ 明朝" w:hAnsi="ＭＳ 明朝" w:hint="eastAsia"/>
        </w:rPr>
        <w:t>･･････････････････････････････････　４</w:t>
      </w:r>
    </w:p>
    <w:p w:rsidR="00A901F1" w:rsidRPr="009A3293" w:rsidRDefault="00A901F1" w:rsidP="00A901F1">
      <w:pPr>
        <w:widowControl/>
        <w:spacing w:line="276" w:lineRule="auto"/>
        <w:jc w:val="left"/>
        <w:rPr>
          <w:rFonts w:ascii="ＭＳ 明朝" w:hAnsi="ＭＳ 明朝"/>
        </w:rPr>
      </w:pPr>
    </w:p>
    <w:p w:rsidR="00A901F1" w:rsidRPr="00A901F1" w:rsidRDefault="00A901F1" w:rsidP="00A901F1">
      <w:pPr>
        <w:widowControl/>
        <w:spacing w:line="276" w:lineRule="auto"/>
        <w:jc w:val="left"/>
        <w:rPr>
          <w:rFonts w:ascii="ＭＳ ゴシック" w:eastAsia="ＭＳ ゴシック" w:hAnsi="ＭＳ ゴシック"/>
          <w:b/>
          <w:u w:val="double"/>
        </w:rPr>
      </w:pPr>
      <w:r w:rsidRPr="00A901F1">
        <w:rPr>
          <w:rFonts w:ascii="ＭＳ ゴシック" w:eastAsia="ＭＳ ゴシック" w:hAnsi="ＭＳ ゴシック" w:hint="eastAsia"/>
          <w:b/>
          <w:u w:val="double"/>
        </w:rPr>
        <w:t xml:space="preserve">Ⅱ　認定調査の実施及び留意点　　　　　　                      </w:t>
      </w:r>
      <w:r w:rsidR="009A3293">
        <w:rPr>
          <w:rFonts w:ascii="ＭＳ ゴシック" w:eastAsia="ＭＳ ゴシック" w:hAnsi="ＭＳ ゴシック" w:hint="eastAsia"/>
          <w:b/>
          <w:u w:val="double"/>
        </w:rPr>
        <w:t xml:space="preserve">                              </w:t>
      </w:r>
    </w:p>
    <w:p w:rsidR="00A901F1" w:rsidRDefault="00A901F1" w:rsidP="00A901F1">
      <w:pPr>
        <w:widowControl/>
        <w:spacing w:line="276" w:lineRule="auto"/>
        <w:jc w:val="left"/>
        <w:rPr>
          <w:rFonts w:ascii="ＭＳ 明朝" w:hAnsi="ＭＳ 明朝"/>
        </w:rPr>
      </w:pPr>
      <w:r w:rsidRPr="00F3771D">
        <w:rPr>
          <w:rFonts w:ascii="ＭＳ 明朝" w:hAnsi="ＭＳ 明朝" w:hint="eastAsia"/>
        </w:rPr>
        <w:t xml:space="preserve">　１．</w:t>
      </w:r>
      <w:r w:rsidRPr="008F08BA">
        <w:rPr>
          <w:rFonts w:ascii="ＭＳ 明朝" w:hAnsi="ＭＳ 明朝" w:hint="eastAsia"/>
        </w:rPr>
        <w:t>認定調査及び認定調査員の基本原則</w:t>
      </w:r>
      <w:r>
        <w:rPr>
          <w:rFonts w:ascii="ＭＳ 明朝" w:hAnsi="ＭＳ 明朝" w:hint="eastAsia"/>
        </w:rPr>
        <w:t xml:space="preserve">　   </w:t>
      </w:r>
      <w:r w:rsidR="009A3293" w:rsidRPr="007329A4">
        <w:rPr>
          <w:rFonts w:ascii="ＭＳ 明朝" w:hAnsi="ＭＳ 明朝" w:hint="eastAsia"/>
        </w:rPr>
        <w:t>･</w:t>
      </w:r>
      <w:r w:rsidR="009A3293">
        <w:rPr>
          <w:rFonts w:ascii="ＭＳ 明朝" w:hAnsi="ＭＳ 明朝" w:hint="eastAsia"/>
        </w:rPr>
        <w:t>････</w:t>
      </w:r>
      <w:r w:rsidR="009A3293" w:rsidRPr="007329A4">
        <w:rPr>
          <w:rFonts w:ascii="ＭＳ 明朝" w:hAnsi="ＭＳ 明朝" w:hint="eastAsia"/>
        </w:rPr>
        <w:t>･</w:t>
      </w:r>
      <w:r w:rsidR="009A3293">
        <w:rPr>
          <w:rFonts w:ascii="ＭＳ 明朝" w:hAnsi="ＭＳ 明朝" w:hint="eastAsia"/>
        </w:rPr>
        <w:t>････</w:t>
      </w:r>
      <w:r w:rsidR="009A3293" w:rsidRPr="007329A4">
        <w:rPr>
          <w:rFonts w:ascii="ＭＳ 明朝" w:hAnsi="ＭＳ 明朝" w:hint="eastAsia"/>
        </w:rPr>
        <w:t>･</w:t>
      </w:r>
      <w:r w:rsidR="009A3293">
        <w:rPr>
          <w:rFonts w:ascii="ＭＳ 明朝" w:hAnsi="ＭＳ 明朝" w:hint="eastAsia"/>
        </w:rPr>
        <w:t>･</w:t>
      </w:r>
      <w:r>
        <w:rPr>
          <w:rFonts w:ascii="ＭＳ 明朝" w:hAnsi="ＭＳ 明朝" w:hint="eastAsia"/>
        </w:rPr>
        <w:t>････････････････････････････････　34</w:t>
      </w:r>
    </w:p>
    <w:p w:rsidR="00A901F1" w:rsidRDefault="00A901F1" w:rsidP="00A901F1">
      <w:pPr>
        <w:widowControl/>
        <w:spacing w:line="276" w:lineRule="auto"/>
        <w:ind w:firstLineChars="100" w:firstLine="210"/>
        <w:jc w:val="left"/>
        <w:rPr>
          <w:rFonts w:ascii="ＭＳ 明朝" w:hAnsi="ＭＳ 明朝"/>
        </w:rPr>
      </w:pPr>
      <w:r w:rsidRPr="00F3771D">
        <w:rPr>
          <w:rFonts w:ascii="ＭＳ 明朝" w:hAnsi="ＭＳ 明朝" w:hint="eastAsia"/>
        </w:rPr>
        <w:t>２．</w:t>
      </w:r>
      <w:r w:rsidRPr="008F08BA">
        <w:rPr>
          <w:rFonts w:ascii="ＭＳ 明朝" w:hAnsi="ＭＳ 明朝" w:hint="eastAsia"/>
        </w:rPr>
        <w:t>調査の実施及び留意点</w:t>
      </w:r>
      <w:r>
        <w:rPr>
          <w:rFonts w:ascii="ＭＳ 明朝" w:hAnsi="ＭＳ 明朝" w:hint="eastAsia"/>
        </w:rPr>
        <w:t xml:space="preserve">　　　 </w:t>
      </w:r>
      <w:r w:rsidR="009A3293">
        <w:rPr>
          <w:rFonts w:ascii="ＭＳ 明朝" w:hAnsi="ＭＳ 明朝" w:hint="eastAsia"/>
        </w:rPr>
        <w:t xml:space="preserve">　　　　　</w:t>
      </w:r>
      <w:r w:rsidRPr="00E873F0">
        <w:rPr>
          <w:rFonts w:ascii="ＭＳ 明朝" w:hAnsi="ＭＳ 明朝" w:hint="eastAsia"/>
        </w:rPr>
        <w:t>･</w:t>
      </w:r>
      <w:r>
        <w:rPr>
          <w:rFonts w:ascii="ＭＳ 明朝" w:hAnsi="ＭＳ 明朝" w:hint="eastAsia"/>
        </w:rPr>
        <w:t>･･･････････････････････････････････････････　34</w:t>
      </w:r>
    </w:p>
    <w:p w:rsidR="00A901F1" w:rsidRDefault="00A901F1" w:rsidP="00A901F1">
      <w:pPr>
        <w:widowControl/>
        <w:spacing w:line="276" w:lineRule="auto"/>
        <w:ind w:firstLineChars="100" w:firstLine="210"/>
        <w:jc w:val="left"/>
        <w:rPr>
          <w:rFonts w:ascii="ＭＳ 明朝" w:hAnsi="ＭＳ 明朝"/>
        </w:rPr>
      </w:pPr>
      <w:r w:rsidRPr="008F08BA">
        <w:rPr>
          <w:rFonts w:ascii="ＭＳ 明朝" w:hAnsi="ＭＳ 明朝" w:hint="eastAsia"/>
        </w:rPr>
        <w:t xml:space="preserve">３．医師意見書との関係性　　　 </w:t>
      </w:r>
      <w:r w:rsidR="009A3293">
        <w:rPr>
          <w:rFonts w:ascii="ＭＳ 明朝" w:hAnsi="ＭＳ 明朝" w:hint="eastAsia"/>
        </w:rPr>
        <w:t xml:space="preserve">　　　　　</w:t>
      </w:r>
      <w:r w:rsidRPr="008F08BA">
        <w:rPr>
          <w:rFonts w:ascii="ＭＳ 明朝" w:hAnsi="ＭＳ 明朝" w:hint="eastAsia"/>
        </w:rPr>
        <w:t xml:space="preserve">････････････････････････････････････････････　</w:t>
      </w:r>
      <w:r>
        <w:rPr>
          <w:rFonts w:ascii="ＭＳ 明朝" w:hAnsi="ＭＳ 明朝" w:hint="eastAsia"/>
        </w:rPr>
        <w:t>37</w:t>
      </w:r>
    </w:p>
    <w:p w:rsidR="00A901F1" w:rsidRDefault="00A901F1" w:rsidP="00A901F1">
      <w:pPr>
        <w:widowControl/>
        <w:spacing w:line="276" w:lineRule="auto"/>
        <w:jc w:val="left"/>
        <w:rPr>
          <w:rFonts w:ascii="ＭＳ ゴシック" w:eastAsia="ＭＳ ゴシック" w:hAnsi="ＭＳ ゴシック"/>
        </w:rPr>
      </w:pPr>
    </w:p>
    <w:p w:rsidR="00A901F1" w:rsidRPr="00A901F1" w:rsidRDefault="00A901F1" w:rsidP="00A901F1">
      <w:pPr>
        <w:widowControl/>
        <w:spacing w:line="276" w:lineRule="auto"/>
        <w:jc w:val="left"/>
        <w:rPr>
          <w:rFonts w:ascii="ＭＳ ゴシック" w:eastAsia="ＭＳ ゴシック" w:hAnsi="ＭＳ ゴシック"/>
          <w:b/>
          <w:u w:val="double"/>
        </w:rPr>
      </w:pPr>
      <w:r w:rsidRPr="00A901F1">
        <w:rPr>
          <w:rFonts w:ascii="ＭＳ ゴシック" w:eastAsia="ＭＳ ゴシック" w:hAnsi="ＭＳ ゴシック" w:hint="eastAsia"/>
          <w:b/>
          <w:u w:val="double"/>
        </w:rPr>
        <w:t xml:space="preserve">Ⅲ　認定調査項目の判断基準      　　　                         </w:t>
      </w:r>
      <w:r w:rsidR="009A3293">
        <w:rPr>
          <w:rFonts w:ascii="ＭＳ ゴシック" w:eastAsia="ＭＳ ゴシック" w:hAnsi="ＭＳ ゴシック" w:hint="eastAsia"/>
          <w:b/>
          <w:u w:val="double"/>
        </w:rPr>
        <w:t xml:space="preserve">                             </w:t>
      </w:r>
      <w:r w:rsidRPr="00A901F1">
        <w:rPr>
          <w:rFonts w:ascii="ＭＳ ゴシック" w:eastAsia="ＭＳ ゴシック" w:hAnsi="ＭＳ ゴシック" w:hint="eastAsia"/>
          <w:b/>
          <w:u w:val="double"/>
        </w:rPr>
        <w:t xml:space="preserve"> </w:t>
      </w:r>
    </w:p>
    <w:p w:rsidR="00A901F1" w:rsidRDefault="00A901F1" w:rsidP="00A901F1">
      <w:pPr>
        <w:widowControl/>
        <w:spacing w:line="276" w:lineRule="auto"/>
        <w:jc w:val="left"/>
        <w:rPr>
          <w:rFonts w:ascii="ＭＳ 明朝" w:hAnsi="ＭＳ 明朝"/>
        </w:rPr>
      </w:pPr>
      <w:r w:rsidRPr="00F3771D">
        <w:rPr>
          <w:rFonts w:ascii="ＭＳ 明朝" w:hAnsi="ＭＳ 明朝" w:hint="eastAsia"/>
        </w:rPr>
        <w:t xml:space="preserve">　１．</w:t>
      </w:r>
      <w:r w:rsidRPr="008F08BA">
        <w:rPr>
          <w:rFonts w:ascii="ＭＳ 明朝" w:hAnsi="ＭＳ 明朝" w:hint="eastAsia"/>
        </w:rPr>
        <w:t>移動や動作等に関連する項目（12項目）</w:t>
      </w:r>
      <w:r>
        <w:rPr>
          <w:rFonts w:ascii="ＭＳ 明朝" w:hAnsi="ＭＳ 明朝" w:hint="eastAsia"/>
        </w:rPr>
        <w:t xml:space="preserve">　　　　</w:t>
      </w:r>
      <w:r w:rsidR="009A3293">
        <w:rPr>
          <w:rFonts w:ascii="ＭＳ 明朝" w:hAnsi="ＭＳ 明朝" w:hint="eastAsia"/>
        </w:rPr>
        <w:t xml:space="preserve">　　　　　</w:t>
      </w:r>
      <w:r>
        <w:rPr>
          <w:rFonts w:ascii="ＭＳ 明朝" w:hAnsi="ＭＳ 明朝" w:hint="eastAsia"/>
        </w:rPr>
        <w:t>････････････････････</w:t>
      </w:r>
      <w:r w:rsidRPr="007329A4">
        <w:rPr>
          <w:rFonts w:ascii="ＭＳ 明朝" w:hAnsi="ＭＳ 明朝" w:hint="eastAsia"/>
        </w:rPr>
        <w:t>･･･</w:t>
      </w:r>
      <w:r w:rsidR="009A3293">
        <w:rPr>
          <w:rFonts w:ascii="ＭＳ 明朝" w:hAnsi="ＭＳ 明朝" w:hint="eastAsia"/>
        </w:rPr>
        <w:t xml:space="preserve">･･･　</w:t>
      </w:r>
      <w:r>
        <w:rPr>
          <w:rFonts w:ascii="ＭＳ 明朝" w:hAnsi="ＭＳ 明朝" w:hint="eastAsia"/>
        </w:rPr>
        <w:t>40</w:t>
      </w:r>
    </w:p>
    <w:p w:rsidR="00A901F1" w:rsidRDefault="00A901F1" w:rsidP="00A901F1">
      <w:pPr>
        <w:widowControl/>
        <w:spacing w:line="276" w:lineRule="auto"/>
        <w:jc w:val="left"/>
        <w:rPr>
          <w:rFonts w:ascii="ＭＳ 明朝" w:hAnsi="ＭＳ 明朝"/>
        </w:rPr>
      </w:pPr>
      <w:r>
        <w:rPr>
          <w:rFonts w:ascii="ＭＳ 明朝" w:hAnsi="ＭＳ 明朝" w:hint="eastAsia"/>
        </w:rPr>
        <w:t xml:space="preserve">　２．</w:t>
      </w:r>
      <w:r w:rsidRPr="00505B1E">
        <w:rPr>
          <w:rFonts w:ascii="ＭＳ 明朝" w:hAnsi="ＭＳ 明朝" w:hint="eastAsia"/>
        </w:rPr>
        <w:t>身の回りの世話や日常生活等に関連する項目（16項目）</w:t>
      </w:r>
      <w:r>
        <w:rPr>
          <w:rFonts w:ascii="ＭＳ 明朝" w:hAnsi="ＭＳ 明朝" w:hint="eastAsia"/>
        </w:rPr>
        <w:t xml:space="preserve">　</w:t>
      </w:r>
      <w:r w:rsidR="009A3293">
        <w:rPr>
          <w:rFonts w:ascii="ＭＳ 明朝" w:hAnsi="ＭＳ 明朝" w:hint="eastAsia"/>
        </w:rPr>
        <w:t xml:space="preserve">　</w:t>
      </w:r>
      <w:r w:rsidR="009A3293" w:rsidRPr="007329A4">
        <w:rPr>
          <w:rFonts w:ascii="ＭＳ 明朝" w:hAnsi="ＭＳ 明朝" w:hint="eastAsia"/>
        </w:rPr>
        <w:t>･</w:t>
      </w:r>
      <w:r w:rsidR="009A3293">
        <w:rPr>
          <w:rFonts w:ascii="ＭＳ 明朝" w:hAnsi="ＭＳ 明朝" w:hint="eastAsia"/>
        </w:rPr>
        <w:t>････</w:t>
      </w:r>
      <w:r w:rsidR="009A3293" w:rsidRPr="007329A4">
        <w:rPr>
          <w:rFonts w:ascii="ＭＳ 明朝" w:hAnsi="ＭＳ 明朝" w:hint="eastAsia"/>
        </w:rPr>
        <w:t>･</w:t>
      </w:r>
      <w:r w:rsidR="009A3293">
        <w:rPr>
          <w:rFonts w:ascii="ＭＳ 明朝" w:hAnsi="ＭＳ 明朝" w:hint="eastAsia"/>
        </w:rPr>
        <w:t>････</w:t>
      </w:r>
      <w:r w:rsidR="009A3293" w:rsidRPr="007329A4">
        <w:rPr>
          <w:rFonts w:ascii="ＭＳ 明朝" w:hAnsi="ＭＳ 明朝" w:hint="eastAsia"/>
        </w:rPr>
        <w:t>･</w:t>
      </w:r>
      <w:r w:rsidR="009A3293">
        <w:rPr>
          <w:rFonts w:ascii="ＭＳ 明朝" w:hAnsi="ＭＳ 明朝" w:hint="eastAsia"/>
        </w:rPr>
        <w:t>･･････････</w:t>
      </w:r>
      <w:r>
        <w:rPr>
          <w:rFonts w:ascii="ＭＳ 明朝" w:hAnsi="ＭＳ 明朝" w:hint="eastAsia"/>
        </w:rPr>
        <w:t>･････　52</w:t>
      </w:r>
    </w:p>
    <w:p w:rsidR="00A901F1" w:rsidRDefault="00A901F1" w:rsidP="00A901F1">
      <w:pPr>
        <w:widowControl/>
        <w:spacing w:line="276" w:lineRule="auto"/>
        <w:jc w:val="left"/>
        <w:rPr>
          <w:rFonts w:ascii="ＭＳ 明朝" w:hAnsi="ＭＳ 明朝"/>
        </w:rPr>
      </w:pPr>
      <w:r>
        <w:rPr>
          <w:rFonts w:ascii="ＭＳ 明朝" w:hAnsi="ＭＳ 明朝" w:hint="eastAsia"/>
        </w:rPr>
        <w:t xml:space="preserve">　３．</w:t>
      </w:r>
      <w:r w:rsidRPr="00505B1E">
        <w:rPr>
          <w:rFonts w:ascii="ＭＳ 明朝" w:hAnsi="ＭＳ 明朝" w:hint="eastAsia"/>
        </w:rPr>
        <w:t>意思疎通等に関連する項目（６項目）</w:t>
      </w:r>
      <w:r>
        <w:rPr>
          <w:rFonts w:ascii="ＭＳ 明朝" w:hAnsi="ＭＳ 明朝" w:hint="eastAsia"/>
        </w:rPr>
        <w:t xml:space="preserve">　　　</w:t>
      </w:r>
      <w:r w:rsidR="009A3293">
        <w:rPr>
          <w:rFonts w:ascii="ＭＳ 明朝" w:hAnsi="ＭＳ 明朝" w:hint="eastAsia"/>
        </w:rPr>
        <w:t xml:space="preserve">　　　　　  　 ･･････････</w:t>
      </w:r>
      <w:r>
        <w:rPr>
          <w:rFonts w:ascii="ＭＳ 明朝" w:hAnsi="ＭＳ 明朝" w:hint="eastAsia"/>
        </w:rPr>
        <w:t>････</w:t>
      </w:r>
      <w:r w:rsidR="009A3293">
        <w:rPr>
          <w:rFonts w:ascii="ＭＳ 明朝" w:hAnsi="ＭＳ 明朝" w:hint="eastAsia"/>
        </w:rPr>
        <w:t xml:space="preserve">････････････　</w:t>
      </w:r>
      <w:r>
        <w:rPr>
          <w:rFonts w:ascii="ＭＳ 明朝" w:hAnsi="ＭＳ 明朝" w:hint="eastAsia"/>
        </w:rPr>
        <w:t>73</w:t>
      </w:r>
    </w:p>
    <w:p w:rsidR="00A901F1" w:rsidRDefault="00A901F1" w:rsidP="00A901F1">
      <w:pPr>
        <w:widowControl/>
        <w:spacing w:line="276" w:lineRule="auto"/>
        <w:jc w:val="left"/>
        <w:rPr>
          <w:rFonts w:ascii="ＭＳ 明朝" w:hAnsi="ＭＳ 明朝"/>
        </w:rPr>
      </w:pPr>
      <w:r>
        <w:rPr>
          <w:rFonts w:ascii="ＭＳ 明朝" w:hAnsi="ＭＳ 明朝" w:hint="eastAsia"/>
        </w:rPr>
        <w:t xml:space="preserve">　４．行動</w:t>
      </w:r>
      <w:r w:rsidR="009A3293">
        <w:rPr>
          <w:rFonts w:ascii="ＭＳ 明朝" w:hAnsi="ＭＳ 明朝" w:hint="eastAsia"/>
        </w:rPr>
        <w:t>障害</w:t>
      </w:r>
      <w:r w:rsidRPr="00505B1E">
        <w:rPr>
          <w:rFonts w:ascii="ＭＳ 明朝" w:hAnsi="ＭＳ 明朝" w:hint="eastAsia"/>
        </w:rPr>
        <w:t>に関連する項目（34項目）</w:t>
      </w:r>
      <w:r>
        <w:rPr>
          <w:rFonts w:ascii="ＭＳ 明朝" w:hAnsi="ＭＳ 明朝" w:hint="eastAsia"/>
        </w:rPr>
        <w:t xml:space="preserve">　　</w:t>
      </w:r>
      <w:r w:rsidR="009A3293">
        <w:rPr>
          <w:rFonts w:ascii="ＭＳ 明朝" w:hAnsi="ＭＳ 明朝" w:hint="eastAsia"/>
        </w:rPr>
        <w:t xml:space="preserve">　</w:t>
      </w:r>
      <w:r>
        <w:rPr>
          <w:rFonts w:ascii="ＭＳ 明朝" w:hAnsi="ＭＳ 明朝" w:hint="eastAsia"/>
        </w:rPr>
        <w:t xml:space="preserve">　　</w:t>
      </w:r>
      <w:r w:rsidR="009A3293">
        <w:rPr>
          <w:rFonts w:ascii="ＭＳ 明朝" w:hAnsi="ＭＳ 明朝" w:hint="eastAsia"/>
        </w:rPr>
        <w:t xml:space="preserve">　　　　　　</w:t>
      </w:r>
      <w:r>
        <w:rPr>
          <w:rFonts w:ascii="ＭＳ 明朝" w:hAnsi="ＭＳ 明朝" w:hint="eastAsia"/>
        </w:rPr>
        <w:t>･･････････････････････････　79</w:t>
      </w:r>
    </w:p>
    <w:p w:rsidR="00A901F1" w:rsidRDefault="00A901F1" w:rsidP="00A901F1">
      <w:pPr>
        <w:widowControl/>
        <w:spacing w:line="276" w:lineRule="auto"/>
        <w:jc w:val="left"/>
        <w:rPr>
          <w:rFonts w:ascii="ＭＳ 明朝" w:hAnsi="ＭＳ 明朝"/>
        </w:rPr>
      </w:pPr>
      <w:r>
        <w:rPr>
          <w:rFonts w:ascii="ＭＳ 明朝" w:hAnsi="ＭＳ 明朝" w:hint="eastAsia"/>
        </w:rPr>
        <w:t xml:space="preserve">　</w:t>
      </w:r>
      <w:r w:rsidRPr="008F08BA">
        <w:rPr>
          <w:rFonts w:ascii="ＭＳ 明朝" w:hAnsi="ＭＳ 明朝" w:hint="eastAsia"/>
        </w:rPr>
        <w:t>５．</w:t>
      </w:r>
      <w:r w:rsidRPr="00505B1E">
        <w:rPr>
          <w:rFonts w:ascii="ＭＳ 明朝" w:hAnsi="ＭＳ 明朝" w:hint="eastAsia"/>
        </w:rPr>
        <w:t>特別な医療に関連する項目（12項目）</w:t>
      </w:r>
      <w:r w:rsidRPr="008F08BA">
        <w:rPr>
          <w:rFonts w:ascii="ＭＳ 明朝" w:hAnsi="ＭＳ 明朝" w:hint="eastAsia"/>
        </w:rPr>
        <w:t xml:space="preserve">　　　　</w:t>
      </w:r>
      <w:r w:rsidR="009A3293">
        <w:rPr>
          <w:rFonts w:ascii="ＭＳ 明朝" w:hAnsi="ＭＳ 明朝" w:hint="eastAsia"/>
        </w:rPr>
        <w:t xml:space="preserve">　　　　　　</w:t>
      </w:r>
      <w:r w:rsidRPr="008F08BA">
        <w:rPr>
          <w:rFonts w:ascii="ＭＳ 明朝" w:hAnsi="ＭＳ 明朝" w:hint="eastAsia"/>
        </w:rPr>
        <w:t>･････････････</w:t>
      </w:r>
      <w:r>
        <w:rPr>
          <w:rFonts w:ascii="ＭＳ 明朝" w:hAnsi="ＭＳ 明朝" w:hint="eastAsia"/>
        </w:rPr>
        <w:t>････････</w:t>
      </w:r>
      <w:r w:rsidRPr="008F08BA">
        <w:rPr>
          <w:rFonts w:ascii="ＭＳ 明朝" w:hAnsi="ＭＳ 明朝" w:hint="eastAsia"/>
        </w:rPr>
        <w:t xml:space="preserve">･････　</w:t>
      </w:r>
      <w:r>
        <w:rPr>
          <w:rFonts w:ascii="ＭＳ 明朝" w:hAnsi="ＭＳ 明朝" w:hint="eastAsia"/>
        </w:rPr>
        <w:t>84</w:t>
      </w:r>
    </w:p>
    <w:p w:rsidR="00A901F1" w:rsidRPr="009E2E66" w:rsidRDefault="00A901F1" w:rsidP="00A901F1">
      <w:pPr>
        <w:widowControl/>
        <w:spacing w:line="276" w:lineRule="auto"/>
        <w:jc w:val="left"/>
        <w:rPr>
          <w:rFonts w:ascii="ＭＳ 明朝" w:hAnsi="ＭＳ 明朝"/>
        </w:rPr>
      </w:pPr>
    </w:p>
    <w:p w:rsidR="00A901F1" w:rsidRPr="009A3293" w:rsidRDefault="00A901F1" w:rsidP="00A901F1">
      <w:pPr>
        <w:widowControl/>
        <w:spacing w:line="276" w:lineRule="auto"/>
        <w:jc w:val="left"/>
        <w:rPr>
          <w:rFonts w:ascii="ＭＳ ゴシック" w:eastAsia="ＭＳ ゴシック" w:hAnsi="ＭＳ ゴシック"/>
          <w:b/>
          <w:u w:val="double"/>
        </w:rPr>
      </w:pPr>
      <w:r w:rsidRPr="009A3293">
        <w:rPr>
          <w:rFonts w:ascii="ＭＳ ゴシック" w:eastAsia="ＭＳ ゴシック" w:hAnsi="ＭＳ ゴシック" w:hint="eastAsia"/>
          <w:b/>
          <w:u w:val="double"/>
        </w:rPr>
        <w:t xml:space="preserve">Ⅳ　その他        　　　　　　　　　　　                                                     </w:t>
      </w:r>
    </w:p>
    <w:p w:rsidR="00A901F1" w:rsidRDefault="00A901F1" w:rsidP="00A901F1">
      <w:pPr>
        <w:widowControl/>
        <w:spacing w:line="276" w:lineRule="auto"/>
        <w:jc w:val="left"/>
        <w:rPr>
          <w:rFonts w:ascii="ＭＳ 明朝" w:hAnsi="ＭＳ 明朝"/>
        </w:rPr>
      </w:pPr>
      <w:r w:rsidRPr="00E26C47">
        <w:rPr>
          <w:rFonts w:ascii="ＭＳ 明朝" w:hAnsi="ＭＳ 明朝" w:hint="eastAsia"/>
        </w:rPr>
        <w:t xml:space="preserve">　１．</w:t>
      </w:r>
      <w:r>
        <w:rPr>
          <w:rFonts w:ascii="ＭＳ 明朝" w:hAnsi="ＭＳ 明朝" w:hint="eastAsia"/>
        </w:rPr>
        <w:t>概況調査票</w:t>
      </w:r>
      <w:r w:rsidR="009A3293">
        <w:rPr>
          <w:rFonts w:ascii="ＭＳ 明朝" w:hAnsi="ＭＳ 明朝" w:hint="eastAsia"/>
        </w:rPr>
        <w:t xml:space="preserve">（様式）　　　　</w:t>
      </w:r>
      <w:r w:rsidR="009A3293" w:rsidRPr="00E873F0">
        <w:rPr>
          <w:rFonts w:ascii="ＭＳ 明朝" w:hAnsi="ＭＳ 明朝" w:hint="eastAsia"/>
        </w:rPr>
        <w:t>････</w:t>
      </w:r>
      <w:r w:rsidR="009A3293">
        <w:rPr>
          <w:rFonts w:ascii="ＭＳ 明朝" w:hAnsi="ＭＳ 明朝" w:hint="eastAsia"/>
        </w:rPr>
        <w:t>･････････</w:t>
      </w:r>
      <w:r w:rsidR="009A3293" w:rsidRPr="00E873F0">
        <w:rPr>
          <w:rFonts w:ascii="ＭＳ 明朝" w:hAnsi="ＭＳ 明朝" w:hint="eastAsia"/>
        </w:rPr>
        <w:t>････････････････</w:t>
      </w:r>
      <w:r w:rsidRPr="00E873F0">
        <w:rPr>
          <w:rFonts w:ascii="ＭＳ 明朝" w:hAnsi="ＭＳ 明朝" w:hint="eastAsia"/>
        </w:rPr>
        <w:t>････････････････････</w:t>
      </w:r>
      <w:r w:rsidRPr="007329A4">
        <w:rPr>
          <w:rFonts w:ascii="ＭＳ 明朝" w:hAnsi="ＭＳ 明朝" w:hint="eastAsia"/>
        </w:rPr>
        <w:t>････</w:t>
      </w:r>
      <w:r w:rsidR="009A3293">
        <w:rPr>
          <w:rFonts w:ascii="ＭＳ 明朝" w:hAnsi="ＭＳ 明朝" w:hint="eastAsia"/>
        </w:rPr>
        <w:t>･</w:t>
      </w:r>
      <w:r>
        <w:rPr>
          <w:rFonts w:ascii="ＭＳ 明朝" w:hAnsi="ＭＳ 明朝" w:hint="eastAsia"/>
        </w:rPr>
        <w:t xml:space="preserve">　88</w:t>
      </w:r>
    </w:p>
    <w:p w:rsidR="00A901F1" w:rsidRDefault="00A901F1" w:rsidP="00A901F1">
      <w:pPr>
        <w:widowControl/>
        <w:spacing w:line="276" w:lineRule="auto"/>
        <w:jc w:val="left"/>
        <w:rPr>
          <w:rFonts w:ascii="ＭＳ 明朝" w:hAnsi="ＭＳ 明朝"/>
        </w:rPr>
      </w:pPr>
      <w:r>
        <w:rPr>
          <w:rFonts w:ascii="ＭＳ 明朝" w:hAnsi="ＭＳ 明朝" w:hint="eastAsia"/>
        </w:rPr>
        <w:t xml:space="preserve">　２．認定調査票（様式）　　　　</w:t>
      </w:r>
      <w:r w:rsidR="009A3293" w:rsidRPr="00E873F0">
        <w:rPr>
          <w:rFonts w:ascii="ＭＳ 明朝" w:hAnsi="ＭＳ 明朝" w:hint="eastAsia"/>
        </w:rPr>
        <w:t>････</w:t>
      </w:r>
      <w:r w:rsidR="009A3293">
        <w:rPr>
          <w:rFonts w:ascii="ＭＳ 明朝" w:hAnsi="ＭＳ 明朝" w:hint="eastAsia"/>
        </w:rPr>
        <w:t>･････････････････</w:t>
      </w:r>
      <w:r w:rsidR="009A3293" w:rsidRPr="00E873F0">
        <w:rPr>
          <w:rFonts w:ascii="ＭＳ 明朝" w:hAnsi="ＭＳ 明朝" w:hint="eastAsia"/>
        </w:rPr>
        <w:t>････････････････</w:t>
      </w:r>
      <w:r w:rsidRPr="00E873F0">
        <w:rPr>
          <w:rFonts w:ascii="ＭＳ 明朝" w:hAnsi="ＭＳ 明朝" w:hint="eastAsia"/>
        </w:rPr>
        <w:t>･･･････････</w:t>
      </w:r>
      <w:r w:rsidRPr="007329A4">
        <w:rPr>
          <w:rFonts w:ascii="ＭＳ 明朝" w:hAnsi="ＭＳ 明朝" w:hint="eastAsia"/>
        </w:rPr>
        <w:t>･････</w:t>
      </w:r>
      <w:r>
        <w:rPr>
          <w:rFonts w:ascii="ＭＳ 明朝" w:hAnsi="ＭＳ 明朝" w:hint="eastAsia"/>
        </w:rPr>
        <w:t>･　91</w:t>
      </w:r>
    </w:p>
    <w:p w:rsidR="00A901F1" w:rsidRPr="00A901F1" w:rsidRDefault="00A901F1" w:rsidP="00A901F1"/>
    <w:p w:rsidR="00A901F1" w:rsidRPr="009A3293" w:rsidRDefault="00A901F1" w:rsidP="00A901F1"/>
    <w:p w:rsidR="00A901F1" w:rsidRDefault="00A901F1" w:rsidP="00A901F1"/>
    <w:p w:rsidR="00A901F1" w:rsidRDefault="00A901F1" w:rsidP="00A901F1"/>
    <w:p w:rsidR="00A901F1" w:rsidRDefault="00A901F1" w:rsidP="00A901F1"/>
    <w:p w:rsidR="00A901F1" w:rsidRDefault="00A901F1" w:rsidP="00A901F1"/>
    <w:p w:rsidR="00A901F1" w:rsidRDefault="00A901F1" w:rsidP="00A901F1"/>
    <w:p w:rsidR="00A901F1" w:rsidRDefault="00A901F1" w:rsidP="00A901F1"/>
    <w:p w:rsidR="00A901F1" w:rsidRDefault="00A901F1" w:rsidP="00A901F1"/>
    <w:p w:rsidR="00A901F1" w:rsidRDefault="00A901F1" w:rsidP="00A901F1"/>
    <w:p w:rsidR="00A901F1" w:rsidRDefault="00A901F1" w:rsidP="00A901F1"/>
    <w:p w:rsidR="00A901F1" w:rsidRDefault="00A901F1" w:rsidP="00A901F1"/>
    <w:p w:rsidR="009A3293" w:rsidRDefault="009A3293" w:rsidP="00A901F1">
      <w:pPr>
        <w:sectPr w:rsidR="009A3293" w:rsidSect="005410D9">
          <w:headerReference w:type="default" r:id="rId14"/>
          <w:footerReference w:type="default" r:id="rId15"/>
          <w:type w:val="continuous"/>
          <w:pgSz w:w="11906" w:h="16838"/>
          <w:pgMar w:top="851" w:right="964" w:bottom="851" w:left="964" w:header="851" w:footer="992" w:gutter="0"/>
          <w:pgNumType w:fmt="numberInDash" w:start="1"/>
          <w:cols w:space="425"/>
          <w:docGrid w:type="lines" w:linePitch="360"/>
        </w:sectPr>
      </w:pPr>
    </w:p>
    <w:p w:rsidR="00A901F1" w:rsidRDefault="00A901F1" w:rsidP="00A901F1"/>
    <w:p w:rsidR="00816865" w:rsidRDefault="00816865" w:rsidP="00A901F1">
      <w:pPr>
        <w:sectPr w:rsidR="00816865" w:rsidSect="00816865">
          <w:footerReference w:type="default" r:id="rId16"/>
          <w:type w:val="continuous"/>
          <w:pgSz w:w="11906" w:h="16838"/>
          <w:pgMar w:top="851" w:right="720" w:bottom="851" w:left="720" w:header="567" w:footer="454" w:gutter="0"/>
          <w:pgNumType w:fmt="numberInDash" w:start="1"/>
          <w:cols w:space="425"/>
          <w:docGrid w:type="lines" w:linePitch="360"/>
        </w:sectPr>
      </w:pPr>
    </w:p>
    <w:p w:rsidR="00816865" w:rsidRDefault="00816865" w:rsidP="00A901F1"/>
    <w:p w:rsidR="009A3293" w:rsidRPr="001E64E6"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9A3293" w:rsidRPr="001E64E6"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9A3293" w:rsidRPr="001E64E6"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9A3293" w:rsidRPr="001E64E6"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9A3293" w:rsidRPr="001E64E6"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9A3293" w:rsidRPr="00051774" w:rsidRDefault="009A3293" w:rsidP="009A3293">
      <w:pPr>
        <w:spacing w:line="720" w:lineRule="auto"/>
        <w:ind w:left="720" w:hangingChars="200" w:hanging="720"/>
        <w:rPr>
          <w:rFonts w:ascii="HGS創英角ｺﾞｼｯｸUB" w:eastAsia="HGS創英角ｺﾞｼｯｸUB" w:hAnsi="HGS創英角ｺﾞｼｯｸUB"/>
          <w:sz w:val="36"/>
          <w:szCs w:val="36"/>
          <w:u w:val="double"/>
          <w:shd w:val="clear" w:color="auto" w:fill="C6D9F1" w:themeFill="text2" w:themeFillTint="33"/>
        </w:rPr>
      </w:pPr>
      <w:r w:rsidRPr="00051774">
        <w:rPr>
          <w:rFonts w:ascii="HGS創英角ｺﾞｼｯｸUB" w:eastAsia="HGS創英角ｺﾞｼｯｸUB" w:hAnsi="HGS創英角ｺﾞｼｯｸUB" w:hint="eastAsia"/>
          <w:sz w:val="36"/>
          <w:szCs w:val="36"/>
          <w:u w:val="double"/>
          <w:shd w:val="clear" w:color="auto" w:fill="C6D9F1" w:themeFill="text2" w:themeFillTint="33"/>
        </w:rPr>
        <w:t xml:space="preserve">Ⅰ　</w:t>
      </w:r>
      <w:r w:rsidR="00816865">
        <w:rPr>
          <w:rFonts w:ascii="HGS創英角ｺﾞｼｯｸUB" w:eastAsia="HGS創英角ｺﾞｼｯｸUB" w:hAnsi="HGS創英角ｺﾞｼｯｸUB" w:hint="eastAsia"/>
          <w:sz w:val="36"/>
          <w:szCs w:val="36"/>
          <w:u w:val="double"/>
          <w:shd w:val="clear" w:color="auto" w:fill="C6D9F1" w:themeFill="text2" w:themeFillTint="33"/>
        </w:rPr>
        <w:t>障害</w:t>
      </w:r>
      <w:r w:rsidRPr="00051774">
        <w:rPr>
          <w:rFonts w:ascii="HGS創英角ｺﾞｼｯｸUB" w:eastAsia="HGS創英角ｺﾞｼｯｸUB" w:hAnsi="HGS創英角ｺﾞｼｯｸUB" w:hint="eastAsia"/>
          <w:sz w:val="36"/>
          <w:szCs w:val="36"/>
          <w:u w:val="double"/>
          <w:shd w:val="clear" w:color="auto" w:fill="C6D9F1" w:themeFill="text2" w:themeFillTint="33"/>
        </w:rPr>
        <w:t xml:space="preserve">支援区分の概要                                </w:t>
      </w:r>
    </w:p>
    <w:p w:rsidR="009A3293" w:rsidRPr="001E64E6"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9A3293" w:rsidRPr="001E64E6"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9A3293" w:rsidRPr="001E64E6"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9A3293" w:rsidRPr="001E64E6"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9A3293" w:rsidRPr="001E64E6"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9A3293" w:rsidRPr="001E64E6"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9A3293"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A3498A" w:rsidRDefault="00A3498A" w:rsidP="009A3293">
      <w:pPr>
        <w:widowControl/>
        <w:jc w:val="left"/>
        <w:rPr>
          <w:rFonts w:ascii="HGS創英角ｺﾞｼｯｸUB" w:eastAsia="HGS創英角ｺﾞｼｯｸUB" w:hAnsi="HGS創英角ｺﾞｼｯｸUB"/>
          <w:sz w:val="36"/>
          <w:szCs w:val="36"/>
        </w:rPr>
      </w:pPr>
    </w:p>
    <w:p w:rsidR="00A3498A" w:rsidRDefault="00A3498A" w:rsidP="00A3498A">
      <w:pPr>
        <w:widowControl/>
        <w:spacing w:line="60" w:lineRule="exact"/>
        <w:jc w:val="left"/>
        <w:rPr>
          <w:rFonts w:ascii="ＭＳ ゴシック" w:eastAsia="ＭＳ ゴシック" w:hAnsi="ＭＳ ゴシック"/>
        </w:rPr>
      </w:pPr>
    </w:p>
    <w:tbl>
      <w:tblPr>
        <w:tblStyle w:val="11"/>
        <w:tblW w:w="0" w:type="auto"/>
        <w:tblInd w:w="108" w:type="dxa"/>
        <w:shd w:val="clear" w:color="auto" w:fill="002060"/>
        <w:tblLook w:val="04A0" w:firstRow="1" w:lastRow="0" w:firstColumn="1" w:lastColumn="0" w:noHBand="0" w:noVBand="1"/>
      </w:tblPr>
      <w:tblGrid>
        <w:gridCol w:w="9746"/>
      </w:tblGrid>
      <w:tr w:rsidR="009A3293" w:rsidRPr="00197099" w:rsidTr="009A3293">
        <w:tc>
          <w:tcPr>
            <w:tcW w:w="9781" w:type="dxa"/>
            <w:shd w:val="clear" w:color="auto" w:fill="002060"/>
          </w:tcPr>
          <w:p w:rsidR="009A3293" w:rsidRPr="00197099" w:rsidRDefault="009A3293" w:rsidP="009A3293">
            <w:pPr>
              <w:rPr>
                <w:rFonts w:ascii="ＭＳ 明朝" w:eastAsia="ＭＳ 明朝" w:hAnsi="ＭＳ 明朝"/>
                <w:color w:val="FFFFFF" w:themeColor="background1"/>
              </w:rPr>
            </w:pPr>
            <w:r w:rsidRPr="00197099">
              <w:rPr>
                <w:rFonts w:ascii="ＭＳ ゴシック" w:eastAsia="ＭＳ ゴシック" w:hAnsi="ＭＳ ゴシック" w:hint="eastAsia"/>
                <w:color w:val="FFFFFF" w:themeColor="background1"/>
              </w:rPr>
              <w:t>１．</w:t>
            </w:r>
            <w:r w:rsidR="001D53E6">
              <w:rPr>
                <w:rFonts w:ascii="ＭＳ ゴシック" w:eastAsia="ＭＳ ゴシック" w:hAnsi="ＭＳ ゴシック" w:hint="eastAsia"/>
                <w:color w:val="FFFFFF" w:themeColor="background1"/>
              </w:rPr>
              <w:t>障害</w:t>
            </w:r>
            <w:r w:rsidRPr="00197099">
              <w:rPr>
                <w:rFonts w:ascii="ＭＳ ゴシック" w:eastAsia="ＭＳ ゴシック" w:hAnsi="ＭＳ ゴシック" w:hint="eastAsia"/>
                <w:color w:val="FFFFFF" w:themeColor="background1"/>
              </w:rPr>
              <w:t>支援区分の開発経緯</w:t>
            </w:r>
          </w:p>
        </w:tc>
      </w:tr>
    </w:tbl>
    <w:p w:rsidR="009A3293" w:rsidRPr="00197099" w:rsidRDefault="009A3293" w:rsidP="009A3293">
      <w:pPr>
        <w:spacing w:line="160" w:lineRule="exact"/>
        <w:rPr>
          <w:rFonts w:ascii="ＭＳ 明朝" w:eastAsia="ＭＳ 明朝" w:hAnsi="ＭＳ 明朝"/>
          <w:szCs w:val="21"/>
        </w:rPr>
      </w:pPr>
    </w:p>
    <w:p w:rsidR="009A3293" w:rsidRPr="00197099" w:rsidRDefault="009A3293" w:rsidP="009A3293">
      <w:pPr>
        <w:rPr>
          <w:rFonts w:ascii="ＭＳ ゴシック" w:eastAsia="ＭＳ ゴシック" w:hAnsi="ＭＳ ゴシック"/>
          <w:szCs w:val="21"/>
          <w:u w:val="double"/>
        </w:rPr>
      </w:pPr>
      <w:r w:rsidRPr="00197099">
        <w:rPr>
          <w:rFonts w:ascii="ＭＳ ゴシック" w:eastAsia="ＭＳ ゴシック" w:hAnsi="ＭＳ ゴシック" w:hint="eastAsia"/>
          <w:szCs w:val="21"/>
          <w:u w:val="double"/>
        </w:rPr>
        <w:t>（１）障害者自立支援法における</w:t>
      </w:r>
      <w:r w:rsidR="001D53E6">
        <w:rPr>
          <w:rFonts w:ascii="ＭＳ ゴシック" w:eastAsia="ＭＳ ゴシック" w:hAnsi="ＭＳ ゴシック" w:hint="eastAsia"/>
          <w:szCs w:val="21"/>
          <w:u w:val="double"/>
        </w:rPr>
        <w:t>障害</w:t>
      </w:r>
      <w:r w:rsidRPr="00197099">
        <w:rPr>
          <w:rFonts w:ascii="ＭＳ ゴシック" w:eastAsia="ＭＳ ゴシック" w:hAnsi="ＭＳ ゴシック" w:hint="eastAsia"/>
          <w:szCs w:val="21"/>
          <w:u w:val="double"/>
        </w:rPr>
        <w:t>程</w:t>
      </w:r>
      <w:r w:rsidR="00A3498A">
        <w:rPr>
          <w:rFonts w:ascii="ＭＳ ゴシック" w:eastAsia="ＭＳ ゴシック" w:hAnsi="ＭＳ ゴシック" w:hint="eastAsia"/>
          <w:szCs w:val="21"/>
          <w:u w:val="double"/>
        </w:rPr>
        <w:t xml:space="preserve">度区分の課題　　　　　　　　　　　　　　　　　　　</w:t>
      </w:r>
      <w:r w:rsidRPr="00197099">
        <w:rPr>
          <w:rFonts w:ascii="ＭＳ ゴシック" w:eastAsia="ＭＳ ゴシック" w:hAnsi="ＭＳ ゴシック" w:hint="eastAsia"/>
          <w:szCs w:val="21"/>
          <w:u w:val="double"/>
        </w:rPr>
        <w:t xml:space="preserve">　　　　 </w:t>
      </w:r>
    </w:p>
    <w:p w:rsidR="009A3293" w:rsidRPr="00A3498A" w:rsidRDefault="009A3293" w:rsidP="009A3293">
      <w:pPr>
        <w:spacing w:line="160" w:lineRule="exact"/>
        <w:rPr>
          <w:rFonts w:ascii="ＭＳ 明朝" w:eastAsia="ＭＳ 明朝" w:hAnsi="ＭＳ 明朝"/>
          <w:szCs w:val="21"/>
        </w:rPr>
      </w:pPr>
    </w:p>
    <w:p w:rsidR="009A3293" w:rsidRPr="00197099" w:rsidRDefault="009A3293" w:rsidP="009A3293">
      <w:pPr>
        <w:ind w:leftChars="100" w:left="420" w:hangingChars="100" w:hanging="210"/>
        <w:rPr>
          <w:rFonts w:ascii="ＭＳ 明朝" w:eastAsia="ＭＳ 明朝" w:hAnsi="ＭＳ 明朝"/>
          <w:szCs w:val="21"/>
        </w:rPr>
      </w:pPr>
      <w:r w:rsidRPr="00197099">
        <w:rPr>
          <w:rFonts w:ascii="ＭＳ 明朝" w:eastAsia="ＭＳ 明朝" w:hAnsi="ＭＳ 明朝" w:hint="eastAsia"/>
          <w:szCs w:val="21"/>
        </w:rPr>
        <w:t>○　平成18年４月に施行した障害者自立支援法では、支給決定手続きの透明性・公平性を図る観点から、市町村がサービスの種類や量などを決定するための判断材料の一つとして、</w:t>
      </w:r>
      <w:r w:rsidR="001D53E6">
        <w:rPr>
          <w:rFonts w:ascii="ＭＳ 明朝" w:eastAsia="ＭＳ 明朝" w:hAnsi="ＭＳ 明朝" w:hint="eastAsia"/>
          <w:szCs w:val="21"/>
        </w:rPr>
        <w:t>障害</w:t>
      </w:r>
      <w:r w:rsidRPr="00197099">
        <w:rPr>
          <w:rFonts w:ascii="ＭＳ 明朝" w:eastAsia="ＭＳ 明朝" w:hAnsi="ＭＳ 明朝" w:hint="eastAsia"/>
          <w:szCs w:val="21"/>
        </w:rPr>
        <w:t>福祉サービスの必要性を明らかにするために</w:t>
      </w:r>
      <w:r w:rsidR="001D53E6">
        <w:rPr>
          <w:rFonts w:ascii="ＭＳ 明朝" w:eastAsia="ＭＳ 明朝" w:hAnsi="ＭＳ 明朝" w:hint="eastAsia"/>
          <w:szCs w:val="21"/>
        </w:rPr>
        <w:t>障害</w:t>
      </w:r>
      <w:r w:rsidRPr="00197099">
        <w:rPr>
          <w:rFonts w:ascii="ＭＳ 明朝" w:eastAsia="ＭＳ 明朝" w:hAnsi="ＭＳ 明朝" w:hint="eastAsia"/>
          <w:szCs w:val="21"/>
        </w:rPr>
        <w:t>者の心身の状態を総合的に表す「</w:t>
      </w:r>
      <w:r w:rsidR="001D53E6">
        <w:rPr>
          <w:rFonts w:ascii="ＭＳ 明朝" w:eastAsia="ＭＳ 明朝" w:hAnsi="ＭＳ 明朝" w:hint="eastAsia"/>
          <w:szCs w:val="21"/>
        </w:rPr>
        <w:t>障害</w:t>
      </w:r>
      <w:r w:rsidRPr="00197099">
        <w:rPr>
          <w:rFonts w:ascii="ＭＳ 明朝" w:eastAsia="ＭＳ 明朝" w:hAnsi="ＭＳ 明朝" w:hint="eastAsia"/>
          <w:szCs w:val="21"/>
        </w:rPr>
        <w:t>程度区分」が設けられた。</w:t>
      </w:r>
    </w:p>
    <w:p w:rsidR="009A3293" w:rsidRPr="00197099" w:rsidRDefault="009A3293" w:rsidP="009A3293">
      <w:pPr>
        <w:spacing w:line="160" w:lineRule="exact"/>
        <w:rPr>
          <w:rFonts w:ascii="ＭＳ 明朝" w:eastAsia="ＭＳ 明朝" w:hAnsi="ＭＳ 明朝"/>
          <w:szCs w:val="21"/>
        </w:rPr>
      </w:pPr>
    </w:p>
    <w:p w:rsidR="009A3293" w:rsidRPr="00197099" w:rsidRDefault="009A3293" w:rsidP="009A3293">
      <w:pPr>
        <w:ind w:leftChars="100" w:left="420" w:hangingChars="100" w:hanging="210"/>
        <w:rPr>
          <w:rFonts w:ascii="ＭＳ 明朝" w:eastAsia="ＭＳ 明朝" w:hAnsi="ＭＳ 明朝"/>
          <w:szCs w:val="21"/>
        </w:rPr>
      </w:pPr>
      <w:r w:rsidRPr="00197099">
        <w:rPr>
          <w:rFonts w:ascii="ＭＳ 明朝" w:eastAsia="ＭＳ 明朝" w:hAnsi="ＭＳ 明朝" w:hint="eastAsia"/>
          <w:szCs w:val="21"/>
        </w:rPr>
        <w:t>○　しかし、施行後の状況は、特に知的</w:t>
      </w:r>
      <w:r w:rsidR="001D53E6">
        <w:rPr>
          <w:rFonts w:ascii="ＭＳ 明朝" w:eastAsia="ＭＳ 明朝" w:hAnsi="ＭＳ 明朝" w:hint="eastAsia"/>
          <w:szCs w:val="21"/>
        </w:rPr>
        <w:t>障害</w:t>
      </w:r>
      <w:r w:rsidRPr="00197099">
        <w:rPr>
          <w:rFonts w:ascii="ＭＳ 明朝" w:eastAsia="ＭＳ 明朝" w:hAnsi="ＭＳ 明朝" w:hint="eastAsia"/>
          <w:szCs w:val="21"/>
        </w:rPr>
        <w:t>者や精神</w:t>
      </w:r>
      <w:r w:rsidR="001D53E6">
        <w:rPr>
          <w:rFonts w:ascii="ＭＳ 明朝" w:eastAsia="ＭＳ 明朝" w:hAnsi="ＭＳ 明朝" w:hint="eastAsia"/>
          <w:szCs w:val="21"/>
        </w:rPr>
        <w:t>障害</w:t>
      </w:r>
      <w:r w:rsidRPr="00197099">
        <w:rPr>
          <w:rFonts w:ascii="ＭＳ 明朝" w:eastAsia="ＭＳ 明朝" w:hAnsi="ＭＳ 明朝" w:hint="eastAsia"/>
          <w:szCs w:val="21"/>
        </w:rPr>
        <w:t>者について、コンピュータによる一次判定で低く判定される傾向があり、市町村審査会による二次判定で引き上げられている割合が高く、その特性を反映できていないのではないか、等の課題が指摘されていた。</w:t>
      </w:r>
    </w:p>
    <w:p w:rsidR="009A3293" w:rsidRPr="00197099" w:rsidRDefault="009A3293" w:rsidP="009A3293">
      <w:pPr>
        <w:spacing w:line="160" w:lineRule="exact"/>
        <w:rPr>
          <w:rFonts w:ascii="ＭＳ 明朝" w:eastAsia="ＭＳ 明朝" w:hAnsi="ＭＳ 明朝"/>
          <w:szCs w:val="21"/>
        </w:rPr>
      </w:pPr>
    </w:p>
    <w:p w:rsidR="009A3293" w:rsidRPr="00197099" w:rsidRDefault="009A3293" w:rsidP="009A3293">
      <w:pPr>
        <w:ind w:leftChars="100" w:left="420" w:hangingChars="100" w:hanging="210"/>
        <w:rPr>
          <w:rFonts w:ascii="ＭＳ 明朝" w:eastAsia="ＭＳ 明朝" w:hAnsi="ＭＳ 明朝"/>
          <w:szCs w:val="21"/>
        </w:rPr>
      </w:pPr>
      <w:r w:rsidRPr="00197099">
        <w:rPr>
          <w:rFonts w:ascii="ＭＳ 明朝" w:eastAsia="ＭＳ 明朝" w:hAnsi="ＭＳ 明朝" w:hint="eastAsia"/>
          <w:szCs w:val="21"/>
        </w:rPr>
        <w:t>○　そのため、平成24年６月に成立した</w:t>
      </w:r>
      <w:r>
        <w:rPr>
          <w:rFonts w:ascii="ＭＳ 明朝" w:eastAsia="ＭＳ 明朝" w:hAnsi="ＭＳ 明朝" w:hint="eastAsia"/>
          <w:szCs w:val="21"/>
        </w:rPr>
        <w:t>障害</w:t>
      </w:r>
      <w:r w:rsidRPr="00197099">
        <w:rPr>
          <w:rFonts w:ascii="ＭＳ 明朝" w:eastAsia="ＭＳ 明朝" w:hAnsi="ＭＳ 明朝" w:hint="eastAsia"/>
          <w:szCs w:val="21"/>
        </w:rPr>
        <w:t>者総合支援法において、</w:t>
      </w:r>
    </w:p>
    <w:p w:rsidR="009A3293" w:rsidRPr="00197099" w:rsidRDefault="009A3293" w:rsidP="009A3293">
      <w:pPr>
        <w:ind w:firstLineChars="200" w:firstLine="420"/>
        <w:rPr>
          <w:rFonts w:ascii="ＭＳ 明朝" w:eastAsia="ＭＳ 明朝" w:hAnsi="ＭＳ 明朝"/>
          <w:szCs w:val="21"/>
        </w:rPr>
      </w:pPr>
      <w:r w:rsidRPr="00197099">
        <w:rPr>
          <w:rFonts w:ascii="ＭＳ 明朝" w:eastAsia="ＭＳ 明朝" w:hAnsi="ＭＳ 明朝" w:hint="eastAsia"/>
          <w:szCs w:val="21"/>
        </w:rPr>
        <w:t>・　名称を「</w:t>
      </w:r>
      <w:r w:rsidR="001D53E6">
        <w:rPr>
          <w:rFonts w:ascii="ＭＳ 明朝" w:eastAsia="ＭＳ 明朝" w:hAnsi="ＭＳ 明朝" w:hint="eastAsia"/>
          <w:szCs w:val="21"/>
        </w:rPr>
        <w:t>障害</w:t>
      </w:r>
      <w:r w:rsidRPr="00197099">
        <w:rPr>
          <w:rFonts w:ascii="ＭＳ 明朝" w:eastAsia="ＭＳ 明朝" w:hAnsi="ＭＳ 明朝" w:hint="eastAsia"/>
          <w:szCs w:val="21"/>
        </w:rPr>
        <w:t>支援区分」に改め</w:t>
      </w:r>
    </w:p>
    <w:p w:rsidR="009A3293" w:rsidRPr="00197099" w:rsidRDefault="009A3293" w:rsidP="009A3293">
      <w:pPr>
        <w:ind w:leftChars="200" w:left="630" w:hangingChars="100" w:hanging="210"/>
        <w:rPr>
          <w:rFonts w:ascii="ＭＳ 明朝" w:eastAsia="ＭＳ 明朝" w:hAnsi="ＭＳ 明朝"/>
          <w:szCs w:val="21"/>
        </w:rPr>
      </w:pPr>
      <w:r w:rsidRPr="00197099">
        <w:rPr>
          <w:rFonts w:ascii="ＭＳ 明朝" w:eastAsia="ＭＳ 明朝" w:hAnsi="ＭＳ 明朝" w:hint="eastAsia"/>
          <w:szCs w:val="21"/>
        </w:rPr>
        <w:t>・　定義を「</w:t>
      </w:r>
      <w:r w:rsidR="001D53E6">
        <w:rPr>
          <w:rFonts w:ascii="ＭＳ 明朝" w:eastAsia="ＭＳ 明朝" w:hAnsi="ＭＳ 明朝" w:hint="eastAsia"/>
          <w:szCs w:val="21"/>
        </w:rPr>
        <w:t>障害</w:t>
      </w:r>
      <w:r w:rsidRPr="00197099">
        <w:rPr>
          <w:rFonts w:ascii="ＭＳ 明朝" w:eastAsia="ＭＳ 明朝" w:hAnsi="ＭＳ 明朝" w:hint="eastAsia"/>
          <w:szCs w:val="21"/>
        </w:rPr>
        <w:t>者等の</w:t>
      </w:r>
      <w:r w:rsidR="001D53E6">
        <w:rPr>
          <w:rFonts w:ascii="ＭＳ 明朝" w:eastAsia="ＭＳ 明朝" w:hAnsi="ＭＳ 明朝" w:hint="eastAsia"/>
          <w:szCs w:val="21"/>
        </w:rPr>
        <w:t>障害</w:t>
      </w:r>
      <w:r w:rsidRPr="00197099">
        <w:rPr>
          <w:rFonts w:ascii="ＭＳ 明朝" w:eastAsia="ＭＳ 明朝" w:hAnsi="ＭＳ 明朝" w:hint="eastAsia"/>
          <w:szCs w:val="21"/>
        </w:rPr>
        <w:t>の多様な特性その他心身の状態に応じて必要とされる標準的な支援の度合を総合的に示すもの」とするとともに</w:t>
      </w:r>
    </w:p>
    <w:p w:rsidR="009A3293" w:rsidRPr="00197099" w:rsidRDefault="009A3293" w:rsidP="009A3293">
      <w:pPr>
        <w:ind w:leftChars="200" w:left="630" w:hangingChars="100" w:hanging="210"/>
        <w:rPr>
          <w:rFonts w:ascii="ＭＳ 明朝" w:eastAsia="ＭＳ 明朝" w:hAnsi="ＭＳ 明朝"/>
          <w:szCs w:val="21"/>
        </w:rPr>
      </w:pPr>
      <w:r w:rsidRPr="00197099">
        <w:rPr>
          <w:rFonts w:ascii="ＭＳ 明朝" w:eastAsia="ＭＳ 明朝" w:hAnsi="ＭＳ 明朝" w:hint="eastAsia"/>
          <w:szCs w:val="21"/>
        </w:rPr>
        <w:t>・　「</w:t>
      </w:r>
      <w:r w:rsidR="001D53E6">
        <w:rPr>
          <w:rFonts w:ascii="ＭＳ 明朝" w:eastAsia="ＭＳ 明朝" w:hAnsi="ＭＳ 明朝" w:hint="eastAsia"/>
          <w:szCs w:val="21"/>
        </w:rPr>
        <w:t>障害</w:t>
      </w:r>
      <w:r w:rsidRPr="00197099">
        <w:rPr>
          <w:rFonts w:ascii="ＭＳ 明朝" w:eastAsia="ＭＳ 明朝" w:hAnsi="ＭＳ 明朝" w:hint="eastAsia"/>
          <w:szCs w:val="21"/>
        </w:rPr>
        <w:t>支援区分」の認定が、知的</w:t>
      </w:r>
      <w:r w:rsidR="001D53E6">
        <w:rPr>
          <w:rFonts w:ascii="ＭＳ 明朝" w:eastAsia="ＭＳ 明朝" w:hAnsi="ＭＳ 明朝" w:hint="eastAsia"/>
          <w:szCs w:val="21"/>
        </w:rPr>
        <w:t>障害</w:t>
      </w:r>
      <w:r w:rsidRPr="00197099">
        <w:rPr>
          <w:rFonts w:ascii="ＭＳ 明朝" w:eastAsia="ＭＳ 明朝" w:hAnsi="ＭＳ 明朝" w:hint="eastAsia"/>
          <w:szCs w:val="21"/>
        </w:rPr>
        <w:t>者や精神</w:t>
      </w:r>
      <w:r w:rsidR="001D53E6">
        <w:rPr>
          <w:rFonts w:ascii="ＭＳ 明朝" w:eastAsia="ＭＳ 明朝" w:hAnsi="ＭＳ 明朝" w:hint="eastAsia"/>
          <w:szCs w:val="21"/>
        </w:rPr>
        <w:t>障害</w:t>
      </w:r>
      <w:r w:rsidRPr="00197099">
        <w:rPr>
          <w:rFonts w:ascii="ＭＳ 明朝" w:eastAsia="ＭＳ 明朝" w:hAnsi="ＭＳ 明朝" w:hint="eastAsia"/>
          <w:szCs w:val="21"/>
        </w:rPr>
        <w:t>者の特性に応じて適切に行われるよう必要な措置を講じた上で、平成26年４月から施行することとされた。</w:t>
      </w:r>
    </w:p>
    <w:p w:rsidR="009A3293" w:rsidRPr="00197099" w:rsidRDefault="009A3293" w:rsidP="009A3293">
      <w:pPr>
        <w:rPr>
          <w:rFonts w:ascii="ＭＳ 明朝" w:eastAsia="ＭＳ 明朝" w:hAnsi="ＭＳ 明朝"/>
          <w:szCs w:val="21"/>
        </w:rPr>
      </w:pPr>
    </w:p>
    <w:p w:rsidR="009A3293" w:rsidRPr="00197099" w:rsidRDefault="009A3293" w:rsidP="009A3293">
      <w:pPr>
        <w:rPr>
          <w:rFonts w:ascii="ＭＳ 明朝" w:eastAsia="ＭＳ 明朝" w:hAnsi="ＭＳ 明朝"/>
          <w:szCs w:val="21"/>
        </w:rPr>
      </w:pPr>
    </w:p>
    <w:p w:rsidR="009A3293" w:rsidRPr="00197099" w:rsidRDefault="009A3293" w:rsidP="009A3293">
      <w:pPr>
        <w:rPr>
          <w:rFonts w:ascii="ＭＳ ゴシック" w:eastAsia="ＭＳ ゴシック" w:hAnsi="ＭＳ ゴシック"/>
          <w:szCs w:val="21"/>
          <w:u w:val="double"/>
        </w:rPr>
      </w:pPr>
      <w:r w:rsidRPr="00197099">
        <w:rPr>
          <w:rFonts w:ascii="ＭＳ ゴシック" w:eastAsia="ＭＳ ゴシック" w:hAnsi="ＭＳ ゴシック" w:hint="eastAsia"/>
          <w:szCs w:val="21"/>
          <w:u w:val="double"/>
        </w:rPr>
        <w:t>（２）障害者総合支援法における</w:t>
      </w:r>
      <w:r w:rsidR="001D53E6">
        <w:rPr>
          <w:rFonts w:ascii="ＭＳ ゴシック" w:eastAsia="ＭＳ ゴシック" w:hAnsi="ＭＳ ゴシック" w:hint="eastAsia"/>
          <w:szCs w:val="21"/>
          <w:u w:val="double"/>
        </w:rPr>
        <w:t>障害</w:t>
      </w:r>
      <w:r w:rsidRPr="00197099">
        <w:rPr>
          <w:rFonts w:ascii="ＭＳ ゴシック" w:eastAsia="ＭＳ ゴシック" w:hAnsi="ＭＳ ゴシック" w:hint="eastAsia"/>
          <w:szCs w:val="21"/>
          <w:u w:val="double"/>
        </w:rPr>
        <w:t xml:space="preserve">支援区分への見直し                                         </w:t>
      </w:r>
    </w:p>
    <w:p w:rsidR="009A3293" w:rsidRPr="00197099" w:rsidRDefault="009A3293" w:rsidP="009A3293">
      <w:pPr>
        <w:spacing w:line="160" w:lineRule="exact"/>
        <w:rPr>
          <w:rFonts w:ascii="ＭＳ 明朝" w:eastAsia="ＭＳ 明朝" w:hAnsi="ＭＳ 明朝"/>
          <w:szCs w:val="21"/>
        </w:rPr>
      </w:pPr>
    </w:p>
    <w:p w:rsidR="009A3293" w:rsidRPr="00197099" w:rsidRDefault="009A3293" w:rsidP="009A3293">
      <w:pPr>
        <w:ind w:leftChars="100" w:left="420" w:hangingChars="100" w:hanging="210"/>
        <w:rPr>
          <w:rFonts w:ascii="ＭＳ ゴシック" w:eastAsia="ＭＳ ゴシック" w:hAnsi="ＭＳ ゴシック"/>
          <w:szCs w:val="21"/>
        </w:rPr>
      </w:pPr>
      <w:r w:rsidRPr="00197099">
        <w:rPr>
          <w:rFonts w:ascii="ＭＳ ゴシック" w:eastAsia="ＭＳ ゴシック" w:hAnsi="ＭＳ ゴシック" w:hint="eastAsia"/>
          <w:szCs w:val="21"/>
        </w:rPr>
        <w:t xml:space="preserve">①　</w:t>
      </w:r>
      <w:r w:rsidR="001D53E6">
        <w:rPr>
          <w:rFonts w:ascii="ＭＳ ゴシック" w:eastAsia="ＭＳ ゴシック" w:hAnsi="ＭＳ ゴシック" w:hint="eastAsia"/>
          <w:szCs w:val="21"/>
        </w:rPr>
        <w:t>障害</w:t>
      </w:r>
      <w:r w:rsidRPr="00197099">
        <w:rPr>
          <w:rFonts w:ascii="ＭＳ ゴシック" w:eastAsia="ＭＳ ゴシック" w:hAnsi="ＭＳ ゴシック" w:hint="eastAsia"/>
          <w:szCs w:val="21"/>
        </w:rPr>
        <w:t>程度区分調査・検証事業</w:t>
      </w:r>
    </w:p>
    <w:p w:rsidR="009A3293" w:rsidRPr="00197099" w:rsidRDefault="009A3293" w:rsidP="009A3293">
      <w:pPr>
        <w:ind w:leftChars="200" w:left="420"/>
        <w:rPr>
          <w:rFonts w:ascii="ＭＳ 明朝" w:eastAsia="ＭＳ 明朝" w:hAnsi="ＭＳ 明朝"/>
          <w:szCs w:val="21"/>
        </w:rPr>
      </w:pPr>
      <w:r w:rsidRPr="00197099">
        <w:rPr>
          <w:rFonts w:ascii="ＭＳ 明朝" w:eastAsia="ＭＳ 明朝" w:hAnsi="ＭＳ 明朝" w:hint="eastAsia"/>
          <w:szCs w:val="21"/>
        </w:rPr>
        <w:t>○　障害者総合支援法の成立以降、平成24年度においては、全国183市区町村の協力の下、</w:t>
      </w:r>
    </w:p>
    <w:p w:rsidR="009A3293" w:rsidRPr="00197099" w:rsidRDefault="009A3293" w:rsidP="009A3293">
      <w:pPr>
        <w:ind w:leftChars="300" w:left="840" w:hangingChars="100" w:hanging="210"/>
        <w:rPr>
          <w:rFonts w:ascii="ＭＳ 明朝" w:eastAsia="ＭＳ 明朝" w:hAnsi="ＭＳ 明朝"/>
          <w:szCs w:val="21"/>
        </w:rPr>
      </w:pPr>
      <w:r w:rsidRPr="00197099">
        <w:rPr>
          <w:rFonts w:ascii="ＭＳ 明朝" w:eastAsia="ＭＳ 明朝" w:hAnsi="ＭＳ 明朝" w:hint="eastAsia"/>
          <w:szCs w:val="21"/>
        </w:rPr>
        <w:t>・　平成21年度～23年度（３カ年）の期間における「</w:t>
      </w:r>
      <w:r w:rsidR="001D53E6">
        <w:rPr>
          <w:rFonts w:ascii="ＭＳ 明朝" w:eastAsia="ＭＳ 明朝" w:hAnsi="ＭＳ 明朝" w:hint="eastAsia"/>
          <w:szCs w:val="21"/>
        </w:rPr>
        <w:t>障害</w:t>
      </w:r>
      <w:r w:rsidRPr="00197099">
        <w:rPr>
          <w:rFonts w:ascii="ＭＳ 明朝" w:eastAsia="ＭＳ 明朝" w:hAnsi="ＭＳ 明朝" w:hint="eastAsia"/>
          <w:szCs w:val="21"/>
        </w:rPr>
        <w:t>程度区分の認定等に関するデータ（約14,000件）」の収集・分析を行うとともに</w:t>
      </w:r>
    </w:p>
    <w:p w:rsidR="009A3293" w:rsidRPr="00197099" w:rsidRDefault="009A3293" w:rsidP="009A3293">
      <w:pPr>
        <w:ind w:leftChars="300" w:left="840" w:hangingChars="100" w:hanging="210"/>
        <w:rPr>
          <w:rFonts w:ascii="ＭＳ 明朝" w:eastAsia="ＭＳ 明朝" w:hAnsi="ＭＳ 明朝"/>
          <w:szCs w:val="21"/>
        </w:rPr>
      </w:pPr>
      <w:r w:rsidRPr="00197099">
        <w:rPr>
          <w:rFonts w:ascii="ＭＳ 明朝" w:eastAsia="ＭＳ 明朝" w:hAnsi="ＭＳ 明朝" w:hint="eastAsia"/>
          <w:szCs w:val="21"/>
        </w:rPr>
        <w:t>・　既存（</w:t>
      </w:r>
      <w:r w:rsidR="001D53E6">
        <w:rPr>
          <w:rFonts w:ascii="ＭＳ 明朝" w:eastAsia="ＭＳ 明朝" w:hAnsi="ＭＳ 明朝" w:hint="eastAsia"/>
          <w:szCs w:val="21"/>
        </w:rPr>
        <w:t>障害</w:t>
      </w:r>
      <w:r w:rsidRPr="00197099">
        <w:rPr>
          <w:rFonts w:ascii="ＭＳ 明朝" w:eastAsia="ＭＳ 明朝" w:hAnsi="ＭＳ 明朝" w:hint="eastAsia"/>
          <w:szCs w:val="21"/>
        </w:rPr>
        <w:t>程度区分）の認定調査項目の追加や削除、追加調査項目における判断基準の作成、既存の判定式との比較等について検討を行った上で、「新たな判定式（案）」を構築した。</w:t>
      </w:r>
    </w:p>
    <w:p w:rsidR="009A3293" w:rsidRPr="00197099" w:rsidRDefault="009A3293" w:rsidP="009A3293">
      <w:pPr>
        <w:rPr>
          <w:rFonts w:ascii="ＭＳ 明朝" w:eastAsia="ＭＳ 明朝" w:hAnsi="ＭＳ 明朝"/>
          <w:szCs w:val="21"/>
        </w:rPr>
      </w:pPr>
    </w:p>
    <w:p w:rsidR="009A3293" w:rsidRPr="00197099" w:rsidRDefault="009A3293" w:rsidP="009A3293">
      <w:pPr>
        <w:ind w:left="630" w:hangingChars="300" w:hanging="630"/>
        <w:rPr>
          <w:rFonts w:ascii="ＭＳ ゴシック" w:eastAsia="ＭＳ ゴシック" w:hAnsi="ＭＳ ゴシック"/>
          <w:szCs w:val="21"/>
        </w:rPr>
      </w:pPr>
      <w:r w:rsidRPr="00197099">
        <w:rPr>
          <w:rFonts w:ascii="ＭＳ ゴシック" w:eastAsia="ＭＳ ゴシック" w:hAnsi="ＭＳ ゴシック" w:hint="eastAsia"/>
          <w:szCs w:val="21"/>
        </w:rPr>
        <w:t xml:space="preserve">　②　</w:t>
      </w:r>
      <w:r w:rsidR="001D53E6">
        <w:rPr>
          <w:rFonts w:ascii="ＭＳ ゴシック" w:eastAsia="ＭＳ ゴシック" w:hAnsi="ＭＳ ゴシック" w:hint="eastAsia"/>
          <w:szCs w:val="21"/>
        </w:rPr>
        <w:t>障害</w:t>
      </w:r>
      <w:r w:rsidRPr="00197099">
        <w:rPr>
          <w:rFonts w:ascii="ＭＳ ゴシック" w:eastAsia="ＭＳ ゴシック" w:hAnsi="ＭＳ ゴシック" w:hint="eastAsia"/>
          <w:szCs w:val="21"/>
        </w:rPr>
        <w:t>支援区分モデル事業</w:t>
      </w:r>
    </w:p>
    <w:p w:rsidR="009A3293" w:rsidRPr="00197099" w:rsidRDefault="009A3293" w:rsidP="009A3293">
      <w:pPr>
        <w:ind w:leftChars="100" w:left="630" w:hangingChars="200" w:hanging="420"/>
        <w:rPr>
          <w:rFonts w:ascii="ＭＳ 明朝" w:eastAsia="ＭＳ 明朝" w:hAnsi="ＭＳ 明朝"/>
          <w:szCs w:val="21"/>
        </w:rPr>
      </w:pPr>
      <w:r w:rsidRPr="00197099">
        <w:rPr>
          <w:rFonts w:ascii="ＭＳ 明朝" w:eastAsia="ＭＳ 明朝" w:hAnsi="ＭＳ 明朝" w:hint="eastAsia"/>
          <w:szCs w:val="21"/>
        </w:rPr>
        <w:t xml:space="preserve">　○　さらに、平成25年度においては、全国107市区町村の協力の下、「新たな判定式（案）」に基づく認定調査や市町村審査会による審査判定を試行的に実施し、収集したデータの分析結果等を踏まえ、「新たな判定式（案）」の修正を行った。</w:t>
      </w:r>
    </w:p>
    <w:p w:rsidR="009A3293" w:rsidRPr="00197099" w:rsidRDefault="009A3293" w:rsidP="009A3293">
      <w:pPr>
        <w:rPr>
          <w:rFonts w:ascii="ＭＳ 明朝" w:eastAsia="ＭＳ 明朝" w:hAnsi="ＭＳ 明朝"/>
          <w:szCs w:val="21"/>
        </w:rPr>
      </w:pPr>
    </w:p>
    <w:p w:rsidR="009A3293" w:rsidRPr="00197099" w:rsidRDefault="009A3293" w:rsidP="009A3293">
      <w:pPr>
        <w:rPr>
          <w:rFonts w:ascii="ＭＳ 明朝" w:eastAsia="ＭＳ 明朝" w:hAnsi="ＭＳ 明朝"/>
          <w:szCs w:val="21"/>
        </w:rPr>
      </w:pPr>
    </w:p>
    <w:tbl>
      <w:tblPr>
        <w:tblStyle w:val="11"/>
        <w:tblW w:w="0" w:type="auto"/>
        <w:tblInd w:w="108" w:type="dxa"/>
        <w:shd w:val="clear" w:color="auto" w:fill="002060"/>
        <w:tblLook w:val="04A0" w:firstRow="1" w:lastRow="0" w:firstColumn="1" w:lastColumn="0" w:noHBand="0" w:noVBand="1"/>
      </w:tblPr>
      <w:tblGrid>
        <w:gridCol w:w="9746"/>
      </w:tblGrid>
      <w:tr w:rsidR="009A3293" w:rsidRPr="00197099" w:rsidTr="009A3293">
        <w:tc>
          <w:tcPr>
            <w:tcW w:w="9781" w:type="dxa"/>
            <w:shd w:val="clear" w:color="auto" w:fill="002060"/>
          </w:tcPr>
          <w:p w:rsidR="009A3293" w:rsidRPr="00197099" w:rsidRDefault="009A3293" w:rsidP="009A3293">
            <w:pPr>
              <w:rPr>
                <w:rFonts w:ascii="ＭＳ 明朝" w:eastAsia="ＭＳ 明朝" w:hAnsi="ＭＳ 明朝"/>
                <w:color w:val="FFFFFF" w:themeColor="background1"/>
              </w:rPr>
            </w:pPr>
            <w:r w:rsidRPr="00197099">
              <w:rPr>
                <w:rFonts w:ascii="ＭＳ ゴシック" w:eastAsia="ＭＳ ゴシック" w:hAnsi="ＭＳ ゴシック" w:hint="eastAsia"/>
                <w:color w:val="FFFFFF" w:themeColor="background1"/>
              </w:rPr>
              <w:t>２．</w:t>
            </w:r>
            <w:r w:rsidR="001D53E6">
              <w:rPr>
                <w:rFonts w:ascii="ＭＳ ゴシック" w:eastAsia="ＭＳ ゴシック" w:hAnsi="ＭＳ ゴシック" w:hint="eastAsia"/>
                <w:color w:val="FFFFFF" w:themeColor="background1"/>
              </w:rPr>
              <w:t>障害</w:t>
            </w:r>
            <w:r w:rsidRPr="00197099">
              <w:rPr>
                <w:rFonts w:ascii="ＭＳ ゴシック" w:eastAsia="ＭＳ ゴシック" w:hAnsi="ＭＳ ゴシック" w:hint="eastAsia"/>
                <w:color w:val="FFFFFF" w:themeColor="background1"/>
              </w:rPr>
              <w:t>支援区分の基準</w:t>
            </w:r>
          </w:p>
        </w:tc>
      </w:tr>
    </w:tbl>
    <w:p w:rsidR="009A3293" w:rsidRPr="00197099" w:rsidRDefault="009A3293" w:rsidP="009A3293">
      <w:pPr>
        <w:spacing w:line="160" w:lineRule="exact"/>
        <w:rPr>
          <w:rFonts w:ascii="ＭＳ ゴシック" w:eastAsia="ＭＳ ゴシック" w:hAnsi="ＭＳ ゴシック"/>
        </w:rPr>
      </w:pPr>
    </w:p>
    <w:p w:rsidR="009A3293" w:rsidRPr="00197099" w:rsidRDefault="009A3293" w:rsidP="009A3293">
      <w:pPr>
        <w:rPr>
          <w:rFonts w:ascii="ＭＳ ゴシック" w:eastAsia="ＭＳ ゴシック" w:hAnsi="ＭＳ ゴシック"/>
          <w:szCs w:val="21"/>
          <w:u w:val="double"/>
        </w:rPr>
      </w:pPr>
      <w:r w:rsidRPr="00197099">
        <w:rPr>
          <w:rFonts w:ascii="ＭＳ ゴシック" w:eastAsia="ＭＳ ゴシック" w:hAnsi="ＭＳ ゴシック" w:hint="eastAsia"/>
          <w:szCs w:val="21"/>
          <w:u w:val="double"/>
        </w:rPr>
        <w:t>（１）</w:t>
      </w:r>
      <w:r w:rsidR="001D53E6">
        <w:rPr>
          <w:rFonts w:ascii="ＭＳ ゴシック" w:eastAsia="ＭＳ ゴシック" w:hAnsi="ＭＳ ゴシック" w:hint="eastAsia"/>
          <w:szCs w:val="21"/>
          <w:u w:val="double"/>
        </w:rPr>
        <w:t>障害</w:t>
      </w:r>
      <w:r w:rsidRPr="00197099">
        <w:rPr>
          <w:rFonts w:ascii="ＭＳ ゴシック" w:eastAsia="ＭＳ ゴシック" w:hAnsi="ＭＳ ゴシック" w:hint="eastAsia"/>
          <w:szCs w:val="21"/>
          <w:u w:val="double"/>
        </w:rPr>
        <w:t xml:space="preserve">支援区分の基本的考え方                                                             </w:t>
      </w:r>
    </w:p>
    <w:p w:rsidR="009A3293" w:rsidRPr="00197099" w:rsidRDefault="009A3293" w:rsidP="009A3293">
      <w:pPr>
        <w:spacing w:line="160" w:lineRule="exact"/>
        <w:rPr>
          <w:rFonts w:ascii="ＭＳ 明朝" w:eastAsia="ＭＳ 明朝" w:hAnsi="ＭＳ 明朝"/>
          <w:szCs w:val="21"/>
        </w:rPr>
      </w:pPr>
    </w:p>
    <w:p w:rsidR="009A3293" w:rsidRPr="00197099" w:rsidRDefault="009A3293" w:rsidP="009A3293">
      <w:pPr>
        <w:ind w:leftChars="100" w:left="420" w:hangingChars="100" w:hanging="210"/>
        <w:rPr>
          <w:rFonts w:ascii="ＭＳ 明朝" w:eastAsia="ＭＳ 明朝" w:hAnsi="ＭＳ 明朝"/>
          <w:szCs w:val="21"/>
        </w:rPr>
      </w:pPr>
      <w:r w:rsidRPr="00197099">
        <w:rPr>
          <w:rFonts w:ascii="ＭＳ 明朝" w:eastAsia="ＭＳ 明朝" w:hAnsi="ＭＳ 明朝" w:hint="eastAsia"/>
          <w:szCs w:val="21"/>
        </w:rPr>
        <w:t xml:space="preserve">○　</w:t>
      </w:r>
      <w:r w:rsidR="001D53E6">
        <w:rPr>
          <w:rFonts w:ascii="ＭＳ 明朝" w:eastAsia="ＭＳ 明朝" w:hAnsi="ＭＳ 明朝" w:hint="eastAsia"/>
          <w:szCs w:val="21"/>
        </w:rPr>
        <w:t>障害</w:t>
      </w:r>
      <w:r w:rsidRPr="00197099">
        <w:rPr>
          <w:rFonts w:ascii="ＭＳ 明朝" w:eastAsia="ＭＳ 明朝" w:hAnsi="ＭＳ 明朝" w:hint="eastAsia"/>
          <w:szCs w:val="21"/>
        </w:rPr>
        <w:t>支援区分は、透明で公平な支給決定を実現する観点から、以下の３点を基本的な考え方として開発している。</w:t>
      </w:r>
    </w:p>
    <w:p w:rsidR="009A3293" w:rsidRPr="00197099" w:rsidRDefault="009A3293" w:rsidP="009A3293">
      <w:pPr>
        <w:ind w:leftChars="200" w:left="630" w:hangingChars="100" w:hanging="210"/>
        <w:rPr>
          <w:rFonts w:ascii="ＭＳ 明朝" w:eastAsia="ＭＳ 明朝" w:hAnsi="ＭＳ 明朝"/>
          <w:szCs w:val="21"/>
        </w:rPr>
      </w:pPr>
      <w:r w:rsidRPr="00197099">
        <w:rPr>
          <w:rFonts w:ascii="ＭＳ 明朝" w:eastAsia="ＭＳ 明朝" w:hAnsi="ＭＳ 明朝" w:hint="eastAsia"/>
          <w:szCs w:val="21"/>
        </w:rPr>
        <w:t>・　身体</w:t>
      </w:r>
      <w:r w:rsidR="001D53E6">
        <w:rPr>
          <w:rFonts w:ascii="ＭＳ 明朝" w:eastAsia="ＭＳ 明朝" w:hAnsi="ＭＳ 明朝" w:hint="eastAsia"/>
          <w:szCs w:val="21"/>
        </w:rPr>
        <w:t>障害</w:t>
      </w:r>
      <w:r w:rsidRPr="00197099">
        <w:rPr>
          <w:rFonts w:ascii="ＭＳ 明朝" w:eastAsia="ＭＳ 明朝" w:hAnsi="ＭＳ 明朝" w:hint="eastAsia"/>
          <w:szCs w:val="21"/>
        </w:rPr>
        <w:t>、知的</w:t>
      </w:r>
      <w:r w:rsidR="001D53E6">
        <w:rPr>
          <w:rFonts w:ascii="ＭＳ 明朝" w:eastAsia="ＭＳ 明朝" w:hAnsi="ＭＳ 明朝" w:hint="eastAsia"/>
          <w:szCs w:val="21"/>
        </w:rPr>
        <w:t>障害</w:t>
      </w:r>
      <w:r w:rsidRPr="00197099">
        <w:rPr>
          <w:rFonts w:ascii="ＭＳ 明朝" w:eastAsia="ＭＳ 明朝" w:hAnsi="ＭＳ 明朝" w:hint="eastAsia"/>
          <w:szCs w:val="21"/>
        </w:rPr>
        <w:t>、精神</w:t>
      </w:r>
      <w:r w:rsidR="001D53E6">
        <w:rPr>
          <w:rFonts w:ascii="ＭＳ 明朝" w:eastAsia="ＭＳ 明朝" w:hAnsi="ＭＳ 明朝" w:hint="eastAsia"/>
          <w:szCs w:val="21"/>
        </w:rPr>
        <w:t>障害</w:t>
      </w:r>
      <w:r w:rsidRPr="00197099">
        <w:rPr>
          <w:rFonts w:ascii="ＭＳ 明朝" w:eastAsia="ＭＳ 明朝" w:hAnsi="ＭＳ 明朝" w:hint="eastAsia"/>
          <w:szCs w:val="21"/>
        </w:rPr>
        <w:t>、難病等の特性を反映できるよう配慮しつつ、共通の基準とすること。</w:t>
      </w:r>
    </w:p>
    <w:p w:rsidR="009A3293" w:rsidRPr="00197099" w:rsidRDefault="009A3293" w:rsidP="009A3293">
      <w:pPr>
        <w:ind w:leftChars="200" w:left="420"/>
        <w:rPr>
          <w:rFonts w:ascii="ＭＳ 明朝" w:eastAsia="ＭＳ 明朝" w:hAnsi="ＭＳ 明朝"/>
          <w:szCs w:val="21"/>
        </w:rPr>
      </w:pPr>
      <w:r w:rsidRPr="00197099">
        <w:rPr>
          <w:rFonts w:ascii="ＭＳ 明朝" w:eastAsia="ＭＳ 明朝" w:hAnsi="ＭＳ 明朝" w:hint="eastAsia"/>
          <w:szCs w:val="21"/>
        </w:rPr>
        <w:t>・　認定調査員や市町村審査会委員の主観によって左右されにくい客観的な基準とすること。</w:t>
      </w:r>
    </w:p>
    <w:p w:rsidR="001D53E6" w:rsidRPr="00197099" w:rsidRDefault="009A3293" w:rsidP="00816865">
      <w:pPr>
        <w:ind w:leftChars="200" w:left="420"/>
        <w:rPr>
          <w:rFonts w:ascii="ＭＳ 明朝" w:eastAsia="ＭＳ 明朝" w:hAnsi="ＭＳ 明朝"/>
          <w:szCs w:val="21"/>
        </w:rPr>
      </w:pPr>
      <w:r w:rsidRPr="00197099">
        <w:rPr>
          <w:rFonts w:ascii="ＭＳ 明朝" w:eastAsia="ＭＳ 明朝" w:hAnsi="ＭＳ 明朝" w:hint="eastAsia"/>
          <w:szCs w:val="21"/>
        </w:rPr>
        <w:t>・　審査判定プロセスと審査判定に当たっての考慮事項を明確化すること。</w:t>
      </w:r>
    </w:p>
    <w:p w:rsidR="009A3293" w:rsidRPr="00197099" w:rsidRDefault="009A3293" w:rsidP="009A3293">
      <w:pPr>
        <w:rPr>
          <w:rFonts w:ascii="ＭＳ ゴシック" w:eastAsia="ＭＳ ゴシック" w:hAnsi="ＭＳ ゴシック"/>
          <w:szCs w:val="21"/>
          <w:u w:val="double"/>
        </w:rPr>
      </w:pPr>
      <w:r w:rsidRPr="00197099">
        <w:rPr>
          <w:rFonts w:ascii="ＭＳ ゴシック" w:eastAsia="ＭＳ ゴシック" w:hAnsi="ＭＳ ゴシック" w:hint="eastAsia"/>
          <w:szCs w:val="21"/>
          <w:u w:val="double"/>
        </w:rPr>
        <w:t>（２）</w:t>
      </w:r>
      <w:r w:rsidR="001D53E6">
        <w:rPr>
          <w:rFonts w:ascii="ＭＳ ゴシック" w:eastAsia="ＭＳ ゴシック" w:hAnsi="ＭＳ ゴシック" w:hint="eastAsia"/>
          <w:szCs w:val="21"/>
          <w:u w:val="double"/>
        </w:rPr>
        <w:t>障害</w:t>
      </w:r>
      <w:r w:rsidRPr="00197099">
        <w:rPr>
          <w:rFonts w:ascii="ＭＳ ゴシック" w:eastAsia="ＭＳ ゴシック" w:hAnsi="ＭＳ ゴシック" w:hint="eastAsia"/>
          <w:szCs w:val="21"/>
          <w:u w:val="double"/>
        </w:rPr>
        <w:t xml:space="preserve">支援区分の審査判定基準                                                                     </w:t>
      </w:r>
    </w:p>
    <w:p w:rsidR="009A3293" w:rsidRPr="00197099" w:rsidRDefault="009A3293" w:rsidP="009A3293">
      <w:pPr>
        <w:spacing w:line="160" w:lineRule="exact"/>
        <w:rPr>
          <w:rFonts w:ascii="ＭＳ 明朝" w:eastAsia="ＭＳ 明朝" w:hAnsi="ＭＳ 明朝"/>
          <w:szCs w:val="21"/>
        </w:rPr>
      </w:pPr>
    </w:p>
    <w:p w:rsidR="009A3293" w:rsidRPr="00197099" w:rsidRDefault="009A3293" w:rsidP="009A3293">
      <w:pPr>
        <w:ind w:leftChars="100" w:left="420" w:hangingChars="100" w:hanging="210"/>
        <w:rPr>
          <w:rFonts w:ascii="ＭＳ 明朝" w:eastAsia="ＭＳ 明朝" w:hAnsi="ＭＳ 明朝"/>
          <w:szCs w:val="21"/>
        </w:rPr>
      </w:pPr>
      <w:r w:rsidRPr="00197099">
        <w:rPr>
          <w:rFonts w:ascii="ＭＳ 明朝" w:eastAsia="ＭＳ 明朝" w:hAnsi="ＭＳ 明朝" w:hint="eastAsia"/>
          <w:szCs w:val="21"/>
        </w:rPr>
        <w:t xml:space="preserve">○　</w:t>
      </w:r>
      <w:r w:rsidR="001D53E6">
        <w:rPr>
          <w:rFonts w:ascii="ＭＳ 明朝" w:eastAsia="ＭＳ 明朝" w:hAnsi="ＭＳ 明朝" w:hint="eastAsia"/>
          <w:szCs w:val="21"/>
        </w:rPr>
        <w:t>障害</w:t>
      </w:r>
      <w:r w:rsidRPr="00197099">
        <w:rPr>
          <w:rFonts w:ascii="ＭＳ 明朝" w:eastAsia="ＭＳ 明朝" w:hAnsi="ＭＳ 明朝" w:hint="eastAsia"/>
          <w:szCs w:val="21"/>
        </w:rPr>
        <w:t>支援区分において活用する「新たな判定式」は、</w:t>
      </w:r>
    </w:p>
    <w:p w:rsidR="009A3293" w:rsidRPr="00197099" w:rsidRDefault="009A3293" w:rsidP="009A3293">
      <w:pPr>
        <w:ind w:leftChars="100" w:left="630" w:hangingChars="200" w:hanging="420"/>
        <w:rPr>
          <w:rFonts w:ascii="ＭＳ 明朝" w:eastAsia="ＭＳ 明朝" w:hAnsi="ＭＳ 明朝"/>
          <w:szCs w:val="21"/>
        </w:rPr>
      </w:pPr>
      <w:r w:rsidRPr="00197099">
        <w:rPr>
          <w:rFonts w:ascii="ＭＳ 明朝" w:eastAsia="ＭＳ 明朝" w:hAnsi="ＭＳ 明朝" w:hint="eastAsia"/>
          <w:szCs w:val="21"/>
        </w:rPr>
        <w:t xml:space="preserve">　・　平成21年度～23年度の認定データ（約14,000件）から、申請者（調査対象者）と同じ状態像にある</w:t>
      </w:r>
      <w:r w:rsidR="00816865">
        <w:rPr>
          <w:rFonts w:ascii="ＭＳ 明朝" w:eastAsia="ＭＳ 明朝" w:hAnsi="ＭＳ 明朝" w:hint="eastAsia"/>
          <w:szCs w:val="21"/>
        </w:rPr>
        <w:t>障害</w:t>
      </w:r>
      <w:r w:rsidRPr="00197099">
        <w:rPr>
          <w:rFonts w:ascii="ＭＳ 明朝" w:eastAsia="ＭＳ 明朝" w:hAnsi="ＭＳ 明朝" w:hint="eastAsia"/>
          <w:szCs w:val="21"/>
        </w:rPr>
        <w:t>者の二次判定結果を抽出し</w:t>
      </w:r>
    </w:p>
    <w:p w:rsidR="009A3293" w:rsidRPr="00197099" w:rsidRDefault="009A3293" w:rsidP="009A3293">
      <w:pPr>
        <w:ind w:leftChars="100" w:left="630" w:hangingChars="200" w:hanging="420"/>
        <w:rPr>
          <w:rFonts w:ascii="ＭＳ 明朝" w:eastAsia="ＭＳ 明朝" w:hAnsi="ＭＳ 明朝"/>
          <w:szCs w:val="21"/>
        </w:rPr>
      </w:pPr>
      <w:r w:rsidRPr="00197099">
        <w:rPr>
          <w:rFonts w:ascii="ＭＳ 明朝" w:eastAsia="ＭＳ 明朝" w:hAnsi="ＭＳ 明朝" w:hint="eastAsia"/>
          <w:szCs w:val="21"/>
        </w:rPr>
        <w:t xml:space="preserve">　・　その抽出データのうち、最も確率の高い区分（二次判定結果）を</w:t>
      </w:r>
      <w:r w:rsidR="00816865">
        <w:rPr>
          <w:rFonts w:ascii="ＭＳ 明朝" w:eastAsia="ＭＳ 明朝" w:hAnsi="ＭＳ 明朝" w:hint="eastAsia"/>
          <w:szCs w:val="21"/>
        </w:rPr>
        <w:t>障害</w:t>
      </w:r>
      <w:r w:rsidRPr="00197099">
        <w:rPr>
          <w:rFonts w:ascii="ＭＳ 明朝" w:eastAsia="ＭＳ 明朝" w:hAnsi="ＭＳ 明朝" w:hint="eastAsia"/>
          <w:szCs w:val="21"/>
        </w:rPr>
        <w:t>支援区分の一次判定結果とするものである。</w:t>
      </w:r>
    </w:p>
    <w:p w:rsidR="009A3293" w:rsidRPr="00197099" w:rsidRDefault="009A3293" w:rsidP="009A3293">
      <w:pPr>
        <w:spacing w:line="160" w:lineRule="exact"/>
        <w:rPr>
          <w:rFonts w:ascii="ＭＳ 明朝" w:eastAsia="ＭＳ 明朝" w:hAnsi="ＭＳ 明朝"/>
          <w:szCs w:val="21"/>
        </w:rPr>
      </w:pPr>
    </w:p>
    <w:p w:rsidR="009A3293" w:rsidRPr="00197099" w:rsidRDefault="009A3293" w:rsidP="009A3293">
      <w:pPr>
        <w:ind w:left="420" w:hangingChars="200" w:hanging="420"/>
        <w:rPr>
          <w:rFonts w:ascii="ＭＳ 明朝" w:eastAsia="ＭＳ 明朝" w:hAnsi="ＭＳ 明朝"/>
          <w:szCs w:val="21"/>
        </w:rPr>
      </w:pPr>
      <w:r w:rsidRPr="00197099">
        <w:rPr>
          <w:rFonts w:ascii="ＭＳ 明朝" w:eastAsia="ＭＳ 明朝" w:hAnsi="ＭＳ 明朝" w:hint="eastAsia"/>
          <w:szCs w:val="21"/>
        </w:rPr>
        <w:t xml:space="preserve">　○　そのため、</w:t>
      </w:r>
      <w:r w:rsidR="00816865">
        <w:rPr>
          <w:rFonts w:ascii="ＭＳ 明朝" w:eastAsia="ＭＳ 明朝" w:hAnsi="ＭＳ 明朝" w:hint="eastAsia"/>
          <w:szCs w:val="21"/>
        </w:rPr>
        <w:t>障害</w:t>
      </w:r>
      <w:r w:rsidRPr="00197099">
        <w:rPr>
          <w:rFonts w:ascii="ＭＳ 明朝" w:eastAsia="ＭＳ 明朝" w:hAnsi="ＭＳ 明朝" w:hint="eastAsia"/>
          <w:szCs w:val="21"/>
        </w:rPr>
        <w:t>支援区分の審査判定基準は、「</w:t>
      </w:r>
      <w:r>
        <w:rPr>
          <w:rFonts w:ascii="ＭＳ 明朝" w:eastAsia="ＭＳ 明朝" w:hAnsi="ＭＳ 明朝" w:hint="eastAsia"/>
          <w:szCs w:val="21"/>
        </w:rPr>
        <w:t>障害</w:t>
      </w:r>
      <w:r w:rsidRPr="00197099">
        <w:rPr>
          <w:rFonts w:ascii="ＭＳ 明朝" w:eastAsia="ＭＳ 明朝" w:hAnsi="ＭＳ 明朝" w:hint="eastAsia"/>
          <w:szCs w:val="21"/>
        </w:rPr>
        <w:t>支援区分に係る市町村審査会による審査及び判定の基準等に関する省令</w:t>
      </w:r>
      <w:r w:rsidRPr="005672A1">
        <w:rPr>
          <w:rFonts w:ascii="ＭＳ 明朝" w:eastAsia="ＭＳ 明朝" w:hAnsi="ＭＳ 明朝" w:hint="eastAsia"/>
          <w:szCs w:val="21"/>
        </w:rPr>
        <w:t>（平成26年厚生労働省令第５号。</w:t>
      </w:r>
      <w:r w:rsidRPr="00197099">
        <w:rPr>
          <w:rFonts w:ascii="ＭＳ 明朝" w:eastAsia="ＭＳ 明朝" w:hAnsi="ＭＳ 明朝" w:hint="eastAsia"/>
          <w:szCs w:val="21"/>
        </w:rPr>
        <w:t>以下「区分省令」という。）」において定めているが、『「非該当」及び「区分１～６」（以下「区分等」という。）』の定義は、以下のようなイメージとなる。</w:t>
      </w:r>
    </w:p>
    <w:p w:rsidR="009A3293" w:rsidRPr="00197099" w:rsidRDefault="009A3293" w:rsidP="009A3293">
      <w:pPr>
        <w:spacing w:line="160" w:lineRule="exact"/>
        <w:ind w:left="420" w:hangingChars="200" w:hanging="420"/>
        <w:rPr>
          <w:rFonts w:ascii="ＭＳ 明朝" w:eastAsia="ＭＳ 明朝" w:hAnsi="ＭＳ 明朝"/>
          <w:szCs w:val="21"/>
        </w:rPr>
      </w:pPr>
    </w:p>
    <w:tbl>
      <w:tblPr>
        <w:tblStyle w:val="11"/>
        <w:tblW w:w="0" w:type="auto"/>
        <w:tblInd w:w="392" w:type="dxa"/>
        <w:tblLook w:val="04A0" w:firstRow="1" w:lastRow="0" w:firstColumn="1" w:lastColumn="0" w:noHBand="0" w:noVBand="1"/>
      </w:tblPr>
      <w:tblGrid>
        <w:gridCol w:w="990"/>
        <w:gridCol w:w="8472"/>
      </w:tblGrid>
      <w:tr w:rsidR="009A3293" w:rsidRPr="00197099" w:rsidTr="009A3293">
        <w:tc>
          <w:tcPr>
            <w:tcW w:w="992" w:type="dxa"/>
            <w:shd w:val="clear" w:color="auto" w:fill="D9D9D9" w:themeFill="background1" w:themeFillShade="D9"/>
            <w:vAlign w:val="center"/>
          </w:tcPr>
          <w:p w:rsidR="009A3293" w:rsidRPr="00197099" w:rsidRDefault="009A3293" w:rsidP="009A3293">
            <w:pPr>
              <w:jc w:val="cente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非該当</w:t>
            </w:r>
          </w:p>
        </w:tc>
        <w:tc>
          <w:tcPr>
            <w:tcW w:w="8505" w:type="dxa"/>
          </w:tcPr>
          <w:p w:rsidR="009A3293" w:rsidRPr="00197099" w:rsidRDefault="009A3293" w:rsidP="00A3498A">
            <w:pPr>
              <w:spacing w:line="320" w:lineRule="exact"/>
              <w:rPr>
                <w:rFonts w:ascii="ＭＳ 明朝" w:eastAsia="ＭＳ 明朝" w:hAnsi="ＭＳ 明朝"/>
                <w:szCs w:val="21"/>
              </w:rPr>
            </w:pPr>
            <w:r w:rsidRPr="00197099">
              <w:rPr>
                <w:rFonts w:ascii="ＭＳ 明朝" w:eastAsia="ＭＳ 明朝" w:hAnsi="ＭＳ 明朝" w:hint="eastAsia"/>
                <w:szCs w:val="21"/>
              </w:rPr>
              <w:t>認定調査の結果や医師意見書により確認された「申請者に必要とされる支援の度合い」が、これまでに「非該当」と判定されるケースが最も多い状態像に相当する場合。</w:t>
            </w:r>
          </w:p>
        </w:tc>
      </w:tr>
      <w:tr w:rsidR="009A3293" w:rsidRPr="00197099" w:rsidTr="009A3293">
        <w:tc>
          <w:tcPr>
            <w:tcW w:w="992" w:type="dxa"/>
            <w:shd w:val="clear" w:color="auto" w:fill="D9D9D9" w:themeFill="background1" w:themeFillShade="D9"/>
            <w:vAlign w:val="center"/>
          </w:tcPr>
          <w:p w:rsidR="009A3293" w:rsidRPr="00197099" w:rsidRDefault="009A3293" w:rsidP="009A3293">
            <w:pPr>
              <w:jc w:val="cente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区分１</w:t>
            </w:r>
          </w:p>
        </w:tc>
        <w:tc>
          <w:tcPr>
            <w:tcW w:w="8505" w:type="dxa"/>
          </w:tcPr>
          <w:p w:rsidR="009A3293" w:rsidRPr="00197099" w:rsidRDefault="009A3293" w:rsidP="00A3498A">
            <w:pPr>
              <w:spacing w:line="320" w:lineRule="exact"/>
            </w:pPr>
            <w:r w:rsidRPr="00197099">
              <w:rPr>
                <w:rFonts w:ascii="ＭＳ 明朝" w:eastAsia="ＭＳ 明朝" w:hAnsi="ＭＳ 明朝" w:hint="eastAsia"/>
                <w:szCs w:val="21"/>
              </w:rPr>
              <w:t>認定調査の結果や医師意見書により確認された「申請者に必要とされる支援の度合い」が、これまでに「区分１」と判定されるケースが最も多い状態像に相当する場合。</w:t>
            </w:r>
          </w:p>
        </w:tc>
      </w:tr>
      <w:tr w:rsidR="009A3293" w:rsidRPr="00197099" w:rsidTr="009A3293">
        <w:tc>
          <w:tcPr>
            <w:tcW w:w="992" w:type="dxa"/>
            <w:shd w:val="clear" w:color="auto" w:fill="D9D9D9" w:themeFill="background1" w:themeFillShade="D9"/>
            <w:vAlign w:val="center"/>
          </w:tcPr>
          <w:p w:rsidR="009A3293" w:rsidRPr="00197099" w:rsidRDefault="009A3293" w:rsidP="009A3293">
            <w:pPr>
              <w:jc w:val="cente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区分２</w:t>
            </w:r>
          </w:p>
        </w:tc>
        <w:tc>
          <w:tcPr>
            <w:tcW w:w="8505" w:type="dxa"/>
          </w:tcPr>
          <w:p w:rsidR="009A3293" w:rsidRPr="00197099" w:rsidRDefault="009A3293" w:rsidP="00A3498A">
            <w:pPr>
              <w:spacing w:line="320" w:lineRule="exact"/>
            </w:pPr>
            <w:r w:rsidRPr="00197099">
              <w:rPr>
                <w:rFonts w:ascii="ＭＳ 明朝" w:eastAsia="ＭＳ 明朝" w:hAnsi="ＭＳ 明朝" w:hint="eastAsia"/>
                <w:szCs w:val="21"/>
              </w:rPr>
              <w:t>認定調査の結果や医師意見書により確認された「申請者に必要とされる支援の度合い」が、これまでに「区分２」と判定されるケースが最も多い状態像に相当する場合。</w:t>
            </w:r>
          </w:p>
        </w:tc>
      </w:tr>
      <w:tr w:rsidR="009A3293" w:rsidRPr="00197099" w:rsidTr="009A3293">
        <w:tc>
          <w:tcPr>
            <w:tcW w:w="992" w:type="dxa"/>
            <w:shd w:val="clear" w:color="auto" w:fill="D9D9D9" w:themeFill="background1" w:themeFillShade="D9"/>
            <w:vAlign w:val="center"/>
          </w:tcPr>
          <w:p w:rsidR="009A3293" w:rsidRPr="00197099" w:rsidRDefault="009A3293" w:rsidP="009A3293">
            <w:pPr>
              <w:jc w:val="cente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区分３</w:t>
            </w:r>
          </w:p>
        </w:tc>
        <w:tc>
          <w:tcPr>
            <w:tcW w:w="8505" w:type="dxa"/>
          </w:tcPr>
          <w:p w:rsidR="009A3293" w:rsidRPr="00197099" w:rsidRDefault="009A3293" w:rsidP="00A3498A">
            <w:pPr>
              <w:spacing w:line="320" w:lineRule="exact"/>
            </w:pPr>
            <w:r w:rsidRPr="00197099">
              <w:rPr>
                <w:rFonts w:ascii="ＭＳ 明朝" w:eastAsia="ＭＳ 明朝" w:hAnsi="ＭＳ 明朝" w:hint="eastAsia"/>
                <w:szCs w:val="21"/>
              </w:rPr>
              <w:t>認定調査の結果や医師意見書により確認された「申請者に必要とされる支援の度合い」が、これまでに「区分３」と判定されるケースが最も多い状態像に相当する場合。</w:t>
            </w:r>
          </w:p>
        </w:tc>
      </w:tr>
      <w:tr w:rsidR="009A3293" w:rsidRPr="00197099" w:rsidTr="009A3293">
        <w:tc>
          <w:tcPr>
            <w:tcW w:w="992" w:type="dxa"/>
            <w:shd w:val="clear" w:color="auto" w:fill="D9D9D9" w:themeFill="background1" w:themeFillShade="D9"/>
            <w:vAlign w:val="center"/>
          </w:tcPr>
          <w:p w:rsidR="009A3293" w:rsidRPr="00197099" w:rsidRDefault="009A3293" w:rsidP="009A3293">
            <w:pPr>
              <w:jc w:val="cente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区分４</w:t>
            </w:r>
          </w:p>
        </w:tc>
        <w:tc>
          <w:tcPr>
            <w:tcW w:w="8505" w:type="dxa"/>
          </w:tcPr>
          <w:p w:rsidR="009A3293" w:rsidRPr="00197099" w:rsidRDefault="009A3293" w:rsidP="00A3498A">
            <w:pPr>
              <w:spacing w:line="320" w:lineRule="exact"/>
            </w:pPr>
            <w:r w:rsidRPr="00197099">
              <w:rPr>
                <w:rFonts w:ascii="ＭＳ 明朝" w:eastAsia="ＭＳ 明朝" w:hAnsi="ＭＳ 明朝" w:hint="eastAsia"/>
                <w:szCs w:val="21"/>
              </w:rPr>
              <w:t>認定調査の結果や医師意見書により確認された「申請者に必要とされる支援の度合い」が、これまでに「区分４」と判定されるケースが最も多い状態像に相当する場合。</w:t>
            </w:r>
          </w:p>
        </w:tc>
      </w:tr>
      <w:tr w:rsidR="009A3293" w:rsidRPr="00197099" w:rsidTr="009A3293">
        <w:tc>
          <w:tcPr>
            <w:tcW w:w="992" w:type="dxa"/>
            <w:shd w:val="clear" w:color="auto" w:fill="D9D9D9" w:themeFill="background1" w:themeFillShade="D9"/>
            <w:vAlign w:val="center"/>
          </w:tcPr>
          <w:p w:rsidR="009A3293" w:rsidRPr="00197099" w:rsidRDefault="009A3293" w:rsidP="009A3293">
            <w:pPr>
              <w:jc w:val="cente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区分５</w:t>
            </w:r>
          </w:p>
        </w:tc>
        <w:tc>
          <w:tcPr>
            <w:tcW w:w="8505" w:type="dxa"/>
          </w:tcPr>
          <w:p w:rsidR="009A3293" w:rsidRPr="00197099" w:rsidRDefault="009A3293" w:rsidP="00A3498A">
            <w:pPr>
              <w:spacing w:line="320" w:lineRule="exact"/>
            </w:pPr>
            <w:r w:rsidRPr="00197099">
              <w:rPr>
                <w:rFonts w:ascii="ＭＳ 明朝" w:eastAsia="ＭＳ 明朝" w:hAnsi="ＭＳ 明朝" w:hint="eastAsia"/>
                <w:szCs w:val="21"/>
              </w:rPr>
              <w:t>認定調査の結果や医師意見書により確認された「申請者に必要とされる支援の度合い」が、これまでに「区分５」と判定されるケースが最も多い状態像に相当する場合。</w:t>
            </w:r>
          </w:p>
        </w:tc>
      </w:tr>
      <w:tr w:rsidR="009A3293" w:rsidRPr="00197099" w:rsidTr="009A3293">
        <w:tc>
          <w:tcPr>
            <w:tcW w:w="992" w:type="dxa"/>
            <w:shd w:val="clear" w:color="auto" w:fill="D9D9D9" w:themeFill="background1" w:themeFillShade="D9"/>
            <w:vAlign w:val="center"/>
          </w:tcPr>
          <w:p w:rsidR="009A3293" w:rsidRPr="00197099" w:rsidRDefault="009A3293" w:rsidP="009A3293">
            <w:pPr>
              <w:jc w:val="cente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区分６</w:t>
            </w:r>
          </w:p>
        </w:tc>
        <w:tc>
          <w:tcPr>
            <w:tcW w:w="8505" w:type="dxa"/>
          </w:tcPr>
          <w:p w:rsidR="009A3293" w:rsidRPr="00197099" w:rsidRDefault="009A3293" w:rsidP="00A3498A">
            <w:pPr>
              <w:spacing w:line="320" w:lineRule="exact"/>
            </w:pPr>
            <w:r w:rsidRPr="00197099">
              <w:rPr>
                <w:rFonts w:ascii="ＭＳ 明朝" w:eastAsia="ＭＳ 明朝" w:hAnsi="ＭＳ 明朝" w:hint="eastAsia"/>
                <w:szCs w:val="21"/>
              </w:rPr>
              <w:t>認定調査の結果や医師意見書により確認された「申請者に必要とされる支援の度合い」が、これまでに「区分６」と判定されるケースが最も多い状態像に相当する場合。</w:t>
            </w:r>
          </w:p>
        </w:tc>
      </w:tr>
    </w:tbl>
    <w:p w:rsidR="009A3293" w:rsidRPr="00197099" w:rsidRDefault="009A3293" w:rsidP="009A3293">
      <w:pPr>
        <w:spacing w:line="220" w:lineRule="exact"/>
        <w:rPr>
          <w:rFonts w:ascii="ＭＳ 明朝" w:eastAsia="ＭＳ 明朝" w:hAnsi="ＭＳ 明朝"/>
          <w:szCs w:val="21"/>
        </w:rPr>
      </w:pPr>
    </w:p>
    <w:p w:rsidR="009A3293" w:rsidRPr="00197099" w:rsidRDefault="009A3293" w:rsidP="009A3293">
      <w:pPr>
        <w:spacing w:line="220" w:lineRule="exact"/>
        <w:rPr>
          <w:rFonts w:ascii="ＭＳ 明朝" w:eastAsia="ＭＳ 明朝" w:hAnsi="ＭＳ 明朝"/>
          <w:szCs w:val="21"/>
        </w:rPr>
      </w:pPr>
    </w:p>
    <w:p w:rsidR="009A3293" w:rsidRPr="00197099" w:rsidRDefault="009A3293" w:rsidP="009A3293">
      <w:pPr>
        <w:rPr>
          <w:rFonts w:ascii="ＭＳ ゴシック" w:eastAsia="ＭＳ ゴシック" w:hAnsi="ＭＳ ゴシック"/>
          <w:szCs w:val="21"/>
          <w:u w:val="double"/>
        </w:rPr>
      </w:pPr>
      <w:r w:rsidRPr="00197099">
        <w:rPr>
          <w:rFonts w:ascii="ＭＳ ゴシック" w:eastAsia="ＭＳ ゴシック" w:hAnsi="ＭＳ ゴシック" w:hint="eastAsia"/>
          <w:szCs w:val="21"/>
          <w:u w:val="double"/>
        </w:rPr>
        <w:t>（３）</w:t>
      </w:r>
      <w:r w:rsidR="00816865">
        <w:rPr>
          <w:rFonts w:ascii="ＭＳ ゴシック" w:eastAsia="ＭＳ ゴシック" w:hAnsi="ＭＳ ゴシック" w:hint="eastAsia"/>
          <w:szCs w:val="21"/>
          <w:u w:val="double"/>
        </w:rPr>
        <w:t>障害</w:t>
      </w:r>
      <w:r w:rsidRPr="00197099">
        <w:rPr>
          <w:rFonts w:ascii="ＭＳ ゴシック" w:eastAsia="ＭＳ ゴシック" w:hAnsi="ＭＳ ゴシック" w:hint="eastAsia"/>
          <w:szCs w:val="21"/>
          <w:u w:val="double"/>
        </w:rPr>
        <w:t xml:space="preserve">支援区分の審査判定プロセス                                                         </w:t>
      </w:r>
    </w:p>
    <w:p w:rsidR="009A3293" w:rsidRPr="00197099" w:rsidRDefault="009A3293" w:rsidP="009A3293">
      <w:pPr>
        <w:spacing w:line="160" w:lineRule="exact"/>
        <w:rPr>
          <w:rFonts w:ascii="ＭＳ 明朝" w:eastAsia="ＭＳ 明朝" w:hAnsi="ＭＳ 明朝"/>
          <w:szCs w:val="21"/>
        </w:rPr>
      </w:pPr>
    </w:p>
    <w:p w:rsidR="009A3293" w:rsidRPr="00197099" w:rsidRDefault="009A3293" w:rsidP="009A3293">
      <w:pPr>
        <w:ind w:leftChars="100" w:left="420" w:hangingChars="100" w:hanging="210"/>
        <w:rPr>
          <w:rFonts w:ascii="ＭＳ 明朝" w:eastAsia="ＭＳ 明朝" w:hAnsi="ＭＳ 明朝"/>
          <w:szCs w:val="21"/>
        </w:rPr>
      </w:pPr>
      <w:r w:rsidRPr="00197099">
        <w:rPr>
          <w:rFonts w:ascii="ＭＳ 明朝" w:eastAsia="ＭＳ 明朝" w:hAnsi="ＭＳ 明朝" w:hint="eastAsia"/>
          <w:szCs w:val="21"/>
        </w:rPr>
        <w:t xml:space="preserve">○　</w:t>
      </w:r>
      <w:r w:rsidR="00816865">
        <w:rPr>
          <w:rFonts w:ascii="ＭＳ 明朝" w:eastAsia="ＭＳ 明朝" w:hAnsi="ＭＳ 明朝" w:hint="eastAsia"/>
          <w:szCs w:val="21"/>
        </w:rPr>
        <w:t>障害</w:t>
      </w:r>
      <w:r w:rsidRPr="00197099">
        <w:rPr>
          <w:rFonts w:ascii="ＭＳ 明朝" w:eastAsia="ＭＳ 明朝" w:hAnsi="ＭＳ 明朝" w:hint="eastAsia"/>
          <w:szCs w:val="21"/>
        </w:rPr>
        <w:t>支援区分は、２つのプロセス（一次判定及び二次判定）を経て判定される。</w:t>
      </w:r>
    </w:p>
    <w:p w:rsidR="009A3293" w:rsidRPr="00197099" w:rsidRDefault="009A3293" w:rsidP="009A3293">
      <w:pPr>
        <w:spacing w:line="160" w:lineRule="exact"/>
        <w:rPr>
          <w:rFonts w:ascii="ＭＳ 明朝" w:eastAsia="ＭＳ 明朝" w:hAnsi="ＭＳ 明朝"/>
          <w:szCs w:val="21"/>
        </w:rPr>
      </w:pPr>
    </w:p>
    <w:tbl>
      <w:tblPr>
        <w:tblStyle w:val="11"/>
        <w:tblW w:w="0" w:type="auto"/>
        <w:tblInd w:w="392" w:type="dxa"/>
        <w:tblLook w:val="04A0" w:firstRow="1" w:lastRow="0" w:firstColumn="1" w:lastColumn="0" w:noHBand="0" w:noVBand="1"/>
      </w:tblPr>
      <w:tblGrid>
        <w:gridCol w:w="3666"/>
        <w:gridCol w:w="423"/>
        <w:gridCol w:w="3680"/>
        <w:gridCol w:w="424"/>
        <w:gridCol w:w="1269"/>
      </w:tblGrid>
      <w:tr w:rsidR="009A3293" w:rsidRPr="00197099" w:rsidTr="009A3293">
        <w:tc>
          <w:tcPr>
            <w:tcW w:w="3685" w:type="dxa"/>
            <w:shd w:val="clear" w:color="auto" w:fill="D9D9D9" w:themeFill="background1" w:themeFillShade="D9"/>
          </w:tcPr>
          <w:p w:rsidR="009A3293" w:rsidRPr="00197099" w:rsidRDefault="009A3293" w:rsidP="009A3293">
            <w:pPr>
              <w:jc w:val="cente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一次判定（コンピュータ判定）</w:t>
            </w:r>
          </w:p>
        </w:tc>
        <w:tc>
          <w:tcPr>
            <w:tcW w:w="425" w:type="dxa"/>
            <w:vMerge w:val="restart"/>
            <w:tcBorders>
              <w:top w:val="nil"/>
            </w:tcBorders>
            <w:vAlign w:val="center"/>
          </w:tcPr>
          <w:p w:rsidR="009A3293" w:rsidRPr="00197099" w:rsidRDefault="009A3293" w:rsidP="009A3293">
            <w:pPr>
              <w:jc w:val="center"/>
              <w:rPr>
                <w:rFonts w:ascii="ＭＳ 明朝" w:eastAsia="ＭＳ 明朝" w:hAnsi="ＭＳ 明朝"/>
                <w:szCs w:val="21"/>
              </w:rPr>
            </w:pPr>
            <w:r w:rsidRPr="00197099">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36035CB7" wp14:editId="3A089F70">
                      <wp:simplePos x="0" y="0"/>
                      <wp:positionH relativeFrom="column">
                        <wp:posOffset>17780</wp:posOffset>
                      </wp:positionH>
                      <wp:positionV relativeFrom="paragraph">
                        <wp:posOffset>99060</wp:posOffset>
                      </wp:positionV>
                      <wp:extent cx="106045" cy="412115"/>
                      <wp:effectExtent l="57150" t="38100" r="84455" b="102235"/>
                      <wp:wrapNone/>
                      <wp:docPr id="145" name="右矢印 145"/>
                      <wp:cNvGraphicFramePr/>
                      <a:graphic xmlns:a="http://schemas.openxmlformats.org/drawingml/2006/main">
                        <a:graphicData uri="http://schemas.microsoft.com/office/word/2010/wordprocessingShape">
                          <wps:wsp>
                            <wps:cNvSpPr/>
                            <wps:spPr>
                              <a:xfrm>
                                <a:off x="0" y="0"/>
                                <a:ext cx="106045" cy="412115"/>
                              </a:xfrm>
                              <a:prstGeom prst="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09AF4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5" o:spid="_x0000_s1026" type="#_x0000_t13" style="position:absolute;left:0;text-align:left;margin-left:1.4pt;margin-top:7.8pt;width:8.35pt;height:3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" adj="10800" fillcolor="#bcbcbc">
                      <v:fill color2="#ededed" rotate="t" angle="180" colors="0 #bcbcbc;22938f #d0d0d0;1 #ededed" focus="100%" type="gradient"/>
                      <v:shadow on="t" color="black" opacity="24903f" origin=",.5" offset="0,.55556mm"/>
                    </v:shape>
                  </w:pict>
                </mc:Fallback>
              </mc:AlternateContent>
            </w:r>
          </w:p>
        </w:tc>
        <w:tc>
          <w:tcPr>
            <w:tcW w:w="3685" w:type="dxa"/>
            <w:shd w:val="clear" w:color="auto" w:fill="D9D9D9" w:themeFill="background1" w:themeFillShade="D9"/>
          </w:tcPr>
          <w:p w:rsidR="009A3293" w:rsidRPr="00197099" w:rsidRDefault="009A3293" w:rsidP="009A3293">
            <w:pPr>
              <w:jc w:val="cente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二次判定（市町村審査会）</w:t>
            </w:r>
          </w:p>
        </w:tc>
        <w:tc>
          <w:tcPr>
            <w:tcW w:w="426" w:type="dxa"/>
            <w:vMerge w:val="restart"/>
            <w:tcBorders>
              <w:top w:val="nil"/>
            </w:tcBorders>
            <w:vAlign w:val="center"/>
          </w:tcPr>
          <w:p w:rsidR="009A3293" w:rsidRPr="00197099" w:rsidRDefault="009A3293" w:rsidP="009A3293">
            <w:pPr>
              <w:jc w:val="center"/>
              <w:rPr>
                <w:rFonts w:ascii="ＭＳ 明朝" w:eastAsia="ＭＳ 明朝" w:hAnsi="ＭＳ 明朝"/>
                <w:szCs w:val="21"/>
              </w:rPr>
            </w:pPr>
            <w:r w:rsidRPr="00197099">
              <w:rPr>
                <w:rFonts w:ascii="ＭＳ 明朝" w:eastAsia="ＭＳ 明朝" w:hAnsi="ＭＳ 明朝" w:hint="eastAsia"/>
                <w:noProof/>
                <w:szCs w:val="21"/>
              </w:rPr>
              <mc:AlternateContent>
                <mc:Choice Requires="wps">
                  <w:drawing>
                    <wp:anchor distT="0" distB="0" distL="114300" distR="114300" simplePos="0" relativeHeight="251660288" behindDoc="0" locked="0" layoutInCell="1" allowOverlap="1" wp14:anchorId="77D9660C" wp14:editId="6A2CDCCF">
                      <wp:simplePos x="0" y="0"/>
                      <wp:positionH relativeFrom="column">
                        <wp:posOffset>9525</wp:posOffset>
                      </wp:positionH>
                      <wp:positionV relativeFrom="paragraph">
                        <wp:posOffset>106680</wp:posOffset>
                      </wp:positionV>
                      <wp:extent cx="106045" cy="412115"/>
                      <wp:effectExtent l="57150" t="38100" r="84455" b="102235"/>
                      <wp:wrapNone/>
                      <wp:docPr id="19" name="右矢印 19"/>
                      <wp:cNvGraphicFramePr/>
                      <a:graphic xmlns:a="http://schemas.openxmlformats.org/drawingml/2006/main">
                        <a:graphicData uri="http://schemas.microsoft.com/office/word/2010/wordprocessingShape">
                          <wps:wsp>
                            <wps:cNvSpPr/>
                            <wps:spPr>
                              <a:xfrm>
                                <a:off x="0" y="0"/>
                                <a:ext cx="106045" cy="412115"/>
                              </a:xfrm>
                              <a:prstGeom prst="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77453" id="右矢印 19" o:spid="_x0000_s1026" type="#_x0000_t13" style="position:absolute;left:0;text-align:left;margin-left:.75pt;margin-top:8.4pt;width:8.35pt;height:3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" adj="10800" fillcolor="#bcbcbc">
                      <v:fill color2="#ededed" rotate="t" angle="180" colors="0 #bcbcbc;22938f #d0d0d0;1 #ededed" focus="100%" type="gradient"/>
                      <v:shadow on="t" color="black" opacity="24903f" origin=",.5" offset="0,.55556mm"/>
                    </v:shape>
                  </w:pict>
                </mc:Fallback>
              </mc:AlternateContent>
            </w:r>
          </w:p>
        </w:tc>
        <w:tc>
          <w:tcPr>
            <w:tcW w:w="1276" w:type="dxa"/>
            <w:vMerge w:val="restart"/>
            <w:shd w:val="clear" w:color="auto" w:fill="D9D9D9" w:themeFill="background1" w:themeFillShade="D9"/>
          </w:tcPr>
          <w:p w:rsidR="009A3293" w:rsidRPr="00197099" w:rsidRDefault="009A3293" w:rsidP="009A3293">
            <w:pPr>
              <w:ind w:firstLineChars="50" w:firstLine="105"/>
              <w:jc w:val="left"/>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区分６</w:t>
            </w:r>
          </w:p>
          <w:p w:rsidR="009A3293" w:rsidRPr="00197099" w:rsidRDefault="009A3293" w:rsidP="009A3293">
            <w:pPr>
              <w:wordWrap w:val="0"/>
              <w:ind w:firstLineChars="50" w:firstLine="105"/>
              <w:jc w:val="left"/>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 区分１</w:t>
            </w:r>
          </w:p>
        </w:tc>
      </w:tr>
      <w:tr w:rsidR="009A3293" w:rsidRPr="00197099" w:rsidTr="009A3293">
        <w:tc>
          <w:tcPr>
            <w:tcW w:w="3685" w:type="dxa"/>
            <w:vAlign w:val="center"/>
          </w:tcPr>
          <w:p w:rsidR="009A3293" w:rsidRPr="00197099" w:rsidRDefault="009A3293" w:rsidP="009A3293">
            <w:pPr>
              <w:jc w:val="center"/>
              <w:rPr>
                <w:rFonts w:ascii="ＭＳ 明朝" w:eastAsia="ＭＳ 明朝" w:hAnsi="ＭＳ 明朝"/>
                <w:szCs w:val="21"/>
              </w:rPr>
            </w:pPr>
            <w:r w:rsidRPr="009A3293">
              <w:rPr>
                <w:rFonts w:ascii="ＭＳ 明朝" w:eastAsia="ＭＳ 明朝" w:hAnsi="ＭＳ 明朝" w:hint="eastAsia"/>
                <w:kern w:val="0"/>
                <w:szCs w:val="21"/>
                <w:fitText w:val="1260" w:id="844340224"/>
              </w:rPr>
              <w:t>認定調査項目</w:t>
            </w:r>
            <w:r w:rsidRPr="00197099">
              <w:rPr>
                <w:rFonts w:ascii="ＭＳ 明朝" w:eastAsia="ＭＳ 明朝" w:hAnsi="ＭＳ 明朝" w:hint="eastAsia"/>
                <w:szCs w:val="21"/>
              </w:rPr>
              <w:t>（80項目）</w:t>
            </w:r>
          </w:p>
        </w:tc>
        <w:tc>
          <w:tcPr>
            <w:tcW w:w="425" w:type="dxa"/>
            <w:vMerge/>
          </w:tcPr>
          <w:p w:rsidR="009A3293" w:rsidRPr="00197099" w:rsidRDefault="009A3293" w:rsidP="009A3293">
            <w:pPr>
              <w:rPr>
                <w:rFonts w:ascii="ＭＳ 明朝" w:eastAsia="ＭＳ 明朝" w:hAnsi="ＭＳ 明朝"/>
                <w:szCs w:val="21"/>
              </w:rPr>
            </w:pPr>
          </w:p>
        </w:tc>
        <w:tc>
          <w:tcPr>
            <w:tcW w:w="3685" w:type="dxa"/>
          </w:tcPr>
          <w:p w:rsidR="009A3293" w:rsidRPr="00197099" w:rsidRDefault="009A3293" w:rsidP="009A3293">
            <w:pPr>
              <w:jc w:val="center"/>
              <w:rPr>
                <w:rFonts w:ascii="ＭＳ 明朝" w:eastAsia="ＭＳ 明朝" w:hAnsi="ＭＳ 明朝"/>
                <w:szCs w:val="21"/>
              </w:rPr>
            </w:pPr>
            <w:r w:rsidRPr="0016173B">
              <w:rPr>
                <w:rFonts w:ascii="ＭＳ 明朝" w:eastAsia="ＭＳ 明朝" w:hAnsi="ＭＳ 明朝" w:hint="eastAsia"/>
                <w:spacing w:val="70"/>
                <w:kern w:val="0"/>
                <w:szCs w:val="21"/>
                <w:fitText w:val="1260" w:id="844340225"/>
              </w:rPr>
              <w:t>特記事</w:t>
            </w:r>
            <w:r w:rsidRPr="0016173B">
              <w:rPr>
                <w:rFonts w:ascii="ＭＳ 明朝" w:eastAsia="ＭＳ 明朝" w:hAnsi="ＭＳ 明朝" w:hint="eastAsia"/>
                <w:kern w:val="0"/>
                <w:szCs w:val="21"/>
                <w:fitText w:val="1260" w:id="844340225"/>
              </w:rPr>
              <w:t>項</w:t>
            </w:r>
          </w:p>
        </w:tc>
        <w:tc>
          <w:tcPr>
            <w:tcW w:w="426" w:type="dxa"/>
            <w:vMerge/>
          </w:tcPr>
          <w:p w:rsidR="009A3293" w:rsidRPr="00197099" w:rsidRDefault="009A3293" w:rsidP="009A3293">
            <w:pPr>
              <w:rPr>
                <w:rFonts w:ascii="ＭＳ 明朝" w:eastAsia="ＭＳ 明朝" w:hAnsi="ＭＳ 明朝"/>
                <w:szCs w:val="21"/>
              </w:rPr>
            </w:pPr>
          </w:p>
        </w:tc>
        <w:tc>
          <w:tcPr>
            <w:tcW w:w="1276" w:type="dxa"/>
            <w:vMerge/>
            <w:shd w:val="clear" w:color="auto" w:fill="D9D9D9" w:themeFill="background1" w:themeFillShade="D9"/>
          </w:tcPr>
          <w:p w:rsidR="009A3293" w:rsidRPr="00197099" w:rsidRDefault="009A3293" w:rsidP="009A3293">
            <w:pPr>
              <w:rPr>
                <w:rFonts w:ascii="ＭＳ Ｐゴシック" w:eastAsia="ＭＳ Ｐゴシック" w:hAnsi="ＭＳ Ｐゴシック"/>
                <w:szCs w:val="21"/>
              </w:rPr>
            </w:pPr>
          </w:p>
        </w:tc>
      </w:tr>
      <w:tr w:rsidR="009A3293" w:rsidRPr="00197099" w:rsidTr="009A3293">
        <w:tc>
          <w:tcPr>
            <w:tcW w:w="3685" w:type="dxa"/>
            <w:vAlign w:val="center"/>
          </w:tcPr>
          <w:p w:rsidR="009A3293" w:rsidRPr="00197099" w:rsidRDefault="009A3293" w:rsidP="009A3293">
            <w:pPr>
              <w:jc w:val="center"/>
              <w:rPr>
                <w:rFonts w:ascii="ＭＳ 明朝" w:eastAsia="ＭＳ 明朝" w:hAnsi="ＭＳ 明朝"/>
                <w:szCs w:val="21"/>
              </w:rPr>
            </w:pPr>
            <w:r w:rsidRPr="0016173B">
              <w:rPr>
                <w:rFonts w:ascii="ＭＳ 明朝" w:eastAsia="ＭＳ 明朝" w:hAnsi="ＭＳ 明朝" w:hint="eastAsia"/>
                <w:spacing w:val="26"/>
                <w:kern w:val="0"/>
                <w:szCs w:val="21"/>
                <w:fitText w:val="1260" w:id="844340226"/>
              </w:rPr>
              <w:t>医師意見</w:t>
            </w:r>
            <w:r w:rsidRPr="0016173B">
              <w:rPr>
                <w:rFonts w:ascii="ＭＳ 明朝" w:eastAsia="ＭＳ 明朝" w:hAnsi="ＭＳ 明朝" w:hint="eastAsia"/>
                <w:spacing w:val="1"/>
                <w:kern w:val="0"/>
                <w:szCs w:val="21"/>
                <w:fitText w:val="1260" w:id="844340226"/>
              </w:rPr>
              <w:t>書</w:t>
            </w:r>
            <w:r w:rsidRPr="00197099">
              <w:rPr>
                <w:rFonts w:ascii="ＭＳ 明朝" w:eastAsia="ＭＳ 明朝" w:hAnsi="ＭＳ 明朝" w:hint="eastAsia"/>
                <w:szCs w:val="21"/>
              </w:rPr>
              <w:t>（24項目）</w:t>
            </w:r>
          </w:p>
        </w:tc>
        <w:tc>
          <w:tcPr>
            <w:tcW w:w="425" w:type="dxa"/>
            <w:vMerge/>
            <w:tcBorders>
              <w:bottom w:val="nil"/>
            </w:tcBorders>
          </w:tcPr>
          <w:p w:rsidR="009A3293" w:rsidRPr="00197099" w:rsidRDefault="009A3293" w:rsidP="009A3293">
            <w:pPr>
              <w:rPr>
                <w:rFonts w:ascii="ＭＳ 明朝" w:eastAsia="ＭＳ 明朝" w:hAnsi="ＭＳ 明朝"/>
                <w:szCs w:val="21"/>
              </w:rPr>
            </w:pPr>
          </w:p>
        </w:tc>
        <w:tc>
          <w:tcPr>
            <w:tcW w:w="3685" w:type="dxa"/>
            <w:vAlign w:val="center"/>
          </w:tcPr>
          <w:p w:rsidR="009A3293" w:rsidRPr="00197099" w:rsidRDefault="009A3293" w:rsidP="009A3293">
            <w:pPr>
              <w:jc w:val="center"/>
              <w:rPr>
                <w:rFonts w:ascii="ＭＳ 明朝" w:eastAsia="ＭＳ 明朝" w:hAnsi="ＭＳ 明朝"/>
                <w:szCs w:val="21"/>
              </w:rPr>
            </w:pPr>
            <w:r w:rsidRPr="0016173B">
              <w:rPr>
                <w:rFonts w:ascii="ＭＳ 明朝" w:eastAsia="ＭＳ 明朝" w:hAnsi="ＭＳ 明朝" w:hint="eastAsia"/>
                <w:spacing w:val="26"/>
                <w:kern w:val="0"/>
                <w:szCs w:val="21"/>
                <w:fitText w:val="1260" w:id="844340227"/>
              </w:rPr>
              <w:t>医師意見</w:t>
            </w:r>
            <w:r w:rsidRPr="0016173B">
              <w:rPr>
                <w:rFonts w:ascii="ＭＳ 明朝" w:eastAsia="ＭＳ 明朝" w:hAnsi="ＭＳ 明朝" w:hint="eastAsia"/>
                <w:spacing w:val="1"/>
                <w:kern w:val="0"/>
                <w:szCs w:val="21"/>
                <w:fitText w:val="1260" w:id="844340227"/>
              </w:rPr>
              <w:t>書</w:t>
            </w:r>
            <w:r w:rsidRPr="0016173B">
              <w:rPr>
                <w:rFonts w:ascii="ＭＳ 明朝" w:eastAsia="ＭＳ 明朝" w:hAnsi="ＭＳ 明朝" w:hint="eastAsia"/>
                <w:w w:val="50"/>
                <w:kern w:val="0"/>
                <w:szCs w:val="21"/>
                <w:fitText w:val="1680" w:id="844340228"/>
              </w:rPr>
              <w:t>（一次判定で評価した項目を除く</w:t>
            </w:r>
            <w:r w:rsidRPr="0016173B">
              <w:rPr>
                <w:rFonts w:ascii="ＭＳ 明朝" w:eastAsia="ＭＳ 明朝" w:hAnsi="ＭＳ 明朝" w:hint="eastAsia"/>
                <w:spacing w:val="4"/>
                <w:w w:val="50"/>
                <w:kern w:val="0"/>
                <w:szCs w:val="21"/>
                <w:fitText w:val="1680" w:id="844340228"/>
              </w:rPr>
              <w:t>）</w:t>
            </w:r>
          </w:p>
        </w:tc>
        <w:tc>
          <w:tcPr>
            <w:tcW w:w="426" w:type="dxa"/>
            <w:vMerge/>
            <w:tcBorders>
              <w:bottom w:val="nil"/>
            </w:tcBorders>
          </w:tcPr>
          <w:p w:rsidR="009A3293" w:rsidRPr="00197099" w:rsidRDefault="009A3293" w:rsidP="009A3293">
            <w:pPr>
              <w:rPr>
                <w:rFonts w:ascii="ＭＳ 明朝" w:eastAsia="ＭＳ 明朝" w:hAnsi="ＭＳ 明朝"/>
                <w:szCs w:val="21"/>
              </w:rPr>
            </w:pPr>
          </w:p>
        </w:tc>
        <w:tc>
          <w:tcPr>
            <w:tcW w:w="1276" w:type="dxa"/>
            <w:shd w:val="clear" w:color="auto" w:fill="D9D9D9" w:themeFill="background1" w:themeFillShade="D9"/>
          </w:tcPr>
          <w:p w:rsidR="009A3293" w:rsidRPr="00197099" w:rsidRDefault="009A3293" w:rsidP="009A3293">
            <w:pPr>
              <w:jc w:val="cente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非該当</w:t>
            </w:r>
          </w:p>
        </w:tc>
      </w:tr>
    </w:tbl>
    <w:p w:rsidR="009A3293" w:rsidRPr="00197099" w:rsidRDefault="009A3293" w:rsidP="009A3293">
      <w:pPr>
        <w:spacing w:line="160" w:lineRule="exact"/>
        <w:rPr>
          <w:rFonts w:ascii="ＭＳ 明朝" w:eastAsia="ＭＳ 明朝" w:hAnsi="ＭＳ 明朝"/>
          <w:szCs w:val="21"/>
        </w:rPr>
      </w:pPr>
    </w:p>
    <w:p w:rsidR="009A3293" w:rsidRPr="00197099" w:rsidRDefault="009A3293" w:rsidP="009A3293">
      <w:pPr>
        <w:ind w:firstLineChars="100" w:firstLine="210"/>
        <w:rPr>
          <w:rFonts w:ascii="ＭＳ ゴシック" w:eastAsia="ＭＳ ゴシック" w:hAnsi="ＭＳ ゴシック"/>
          <w:szCs w:val="21"/>
        </w:rPr>
      </w:pPr>
      <w:r w:rsidRPr="00197099">
        <w:rPr>
          <w:rFonts w:ascii="ＭＳ ゴシック" w:eastAsia="ＭＳ ゴシック" w:hAnsi="ＭＳ ゴシック" w:hint="eastAsia"/>
          <w:szCs w:val="21"/>
        </w:rPr>
        <w:t>【一次判定（コンピュータ判定）】</w:t>
      </w:r>
    </w:p>
    <w:p w:rsidR="009A3293" w:rsidRPr="00197099" w:rsidRDefault="009A3293" w:rsidP="009A3293">
      <w:pPr>
        <w:ind w:leftChars="200" w:left="630" w:hangingChars="100" w:hanging="210"/>
        <w:rPr>
          <w:rFonts w:ascii="ＭＳ 明朝" w:eastAsia="ＭＳ 明朝" w:hAnsi="ＭＳ 明朝"/>
          <w:szCs w:val="21"/>
        </w:rPr>
      </w:pPr>
      <w:r w:rsidRPr="00197099">
        <w:rPr>
          <w:rFonts w:ascii="ＭＳ 明朝" w:eastAsia="ＭＳ 明朝" w:hAnsi="ＭＳ 明朝" w:hint="eastAsia"/>
          <w:szCs w:val="21"/>
        </w:rPr>
        <w:t>○　認定調査の結果及び医師意見書の一部項目を踏まえ、区分省令の内容が組み込まれた一次判定用ソフト（</w:t>
      </w:r>
      <w:r w:rsidR="00816865">
        <w:rPr>
          <w:rFonts w:ascii="ＭＳ 明朝" w:eastAsia="ＭＳ 明朝" w:hAnsi="ＭＳ 明朝" w:hint="eastAsia"/>
          <w:szCs w:val="21"/>
        </w:rPr>
        <w:t>障害</w:t>
      </w:r>
      <w:r w:rsidRPr="00197099">
        <w:rPr>
          <w:rFonts w:ascii="ＭＳ 明朝" w:eastAsia="ＭＳ 明朝" w:hAnsi="ＭＳ 明朝" w:hint="eastAsia"/>
          <w:szCs w:val="21"/>
        </w:rPr>
        <w:t>支援区分判定ソフト2014）を活用した一次判定処理を行う。</w:t>
      </w:r>
    </w:p>
    <w:p w:rsidR="009A3293" w:rsidRPr="00197099" w:rsidRDefault="009A3293" w:rsidP="009A3293">
      <w:pPr>
        <w:spacing w:line="160" w:lineRule="exact"/>
        <w:rPr>
          <w:rFonts w:ascii="ＭＳ 明朝" w:eastAsia="ＭＳ 明朝" w:hAnsi="ＭＳ 明朝"/>
          <w:szCs w:val="21"/>
        </w:rPr>
      </w:pPr>
    </w:p>
    <w:p w:rsidR="009A3293" w:rsidRPr="00197099" w:rsidRDefault="009A3293" w:rsidP="009A3293">
      <w:pPr>
        <w:ind w:firstLineChars="300" w:firstLine="630"/>
        <w:rPr>
          <w:rFonts w:ascii="ＭＳ ゴシック" w:eastAsia="ＭＳ ゴシック" w:hAnsi="ＭＳ ゴシック"/>
          <w:szCs w:val="21"/>
        </w:rPr>
      </w:pPr>
      <w:r w:rsidRPr="00197099">
        <w:rPr>
          <w:rFonts w:ascii="ＭＳ ゴシック" w:eastAsia="ＭＳ ゴシック" w:hAnsi="ＭＳ ゴシック" w:hint="eastAsia"/>
          <w:szCs w:val="21"/>
        </w:rPr>
        <w:t>※ 一次判定（コンピュータ判定）で活用する医師意見書の一部項目（24項目）</w:t>
      </w:r>
    </w:p>
    <w:p w:rsidR="009A3293" w:rsidRPr="00197099" w:rsidRDefault="009A3293" w:rsidP="009A3293">
      <w:pPr>
        <w:ind w:firstLineChars="400" w:firstLine="840"/>
        <w:rPr>
          <w:rFonts w:ascii="ＭＳ 明朝" w:eastAsia="ＭＳ 明朝" w:hAnsi="ＭＳ 明朝"/>
          <w:szCs w:val="21"/>
        </w:rPr>
      </w:pPr>
      <w:r w:rsidRPr="00197099">
        <w:rPr>
          <w:rFonts w:ascii="ＭＳ 明朝" w:eastAsia="ＭＳ 明朝" w:hAnsi="ＭＳ 明朝" w:hint="eastAsia"/>
          <w:szCs w:val="21"/>
        </w:rPr>
        <w:t>・ 麻痺（左右:上肢、左右:下肢、その他）</w:t>
      </w:r>
    </w:p>
    <w:p w:rsidR="009A3293" w:rsidRPr="00197099" w:rsidRDefault="009A3293" w:rsidP="009A3293">
      <w:pPr>
        <w:ind w:firstLineChars="400" w:firstLine="840"/>
        <w:rPr>
          <w:rFonts w:ascii="ＭＳ 明朝" w:eastAsia="ＭＳ 明朝" w:hAnsi="ＭＳ 明朝"/>
          <w:szCs w:val="21"/>
        </w:rPr>
      </w:pPr>
      <w:r w:rsidRPr="00197099">
        <w:rPr>
          <w:rFonts w:ascii="ＭＳ 明朝" w:eastAsia="ＭＳ 明朝" w:hAnsi="ＭＳ 明朝" w:hint="eastAsia"/>
          <w:szCs w:val="21"/>
        </w:rPr>
        <w:t>・ 関節の拘縮（左右:肩･肘･股･膝関節、その他）</w:t>
      </w:r>
    </w:p>
    <w:p w:rsidR="009A3293" w:rsidRPr="00197099" w:rsidRDefault="009A3293" w:rsidP="009A3293">
      <w:pPr>
        <w:ind w:firstLineChars="400" w:firstLine="840"/>
        <w:rPr>
          <w:rFonts w:ascii="ＭＳ 明朝" w:eastAsia="ＭＳ 明朝" w:hAnsi="ＭＳ 明朝"/>
          <w:szCs w:val="21"/>
        </w:rPr>
      </w:pPr>
      <w:r w:rsidRPr="00197099">
        <w:rPr>
          <w:rFonts w:ascii="ＭＳ 明朝" w:eastAsia="ＭＳ 明朝" w:hAnsi="ＭＳ 明朝" w:hint="eastAsia"/>
          <w:szCs w:val="21"/>
        </w:rPr>
        <w:t>・ 精神症状･能力</w:t>
      </w:r>
      <w:r w:rsidR="00816865">
        <w:rPr>
          <w:rFonts w:ascii="ＭＳ 明朝" w:eastAsia="ＭＳ 明朝" w:hAnsi="ＭＳ 明朝" w:hint="eastAsia"/>
          <w:szCs w:val="21"/>
        </w:rPr>
        <w:t>障害</w:t>
      </w:r>
      <w:r w:rsidRPr="00197099">
        <w:rPr>
          <w:rFonts w:ascii="ＭＳ 明朝" w:eastAsia="ＭＳ 明朝" w:hAnsi="ＭＳ 明朝" w:hint="eastAsia"/>
          <w:szCs w:val="21"/>
        </w:rPr>
        <w:t>二軸評価（精神症状評価･能力</w:t>
      </w:r>
      <w:r w:rsidR="00816865">
        <w:rPr>
          <w:rFonts w:ascii="ＭＳ 明朝" w:eastAsia="ＭＳ 明朝" w:hAnsi="ＭＳ 明朝" w:hint="eastAsia"/>
          <w:szCs w:val="21"/>
        </w:rPr>
        <w:t>障害</w:t>
      </w:r>
      <w:r w:rsidRPr="00197099">
        <w:rPr>
          <w:rFonts w:ascii="ＭＳ 明朝" w:eastAsia="ＭＳ 明朝" w:hAnsi="ＭＳ 明朝" w:hint="eastAsia"/>
          <w:szCs w:val="21"/>
        </w:rPr>
        <w:t>評価）</w:t>
      </w:r>
    </w:p>
    <w:p w:rsidR="009A3293" w:rsidRPr="00197099" w:rsidRDefault="009A3293" w:rsidP="009A3293">
      <w:pPr>
        <w:ind w:firstLineChars="400" w:firstLine="840"/>
        <w:rPr>
          <w:rFonts w:ascii="ＭＳ 明朝" w:eastAsia="ＭＳ 明朝" w:hAnsi="ＭＳ 明朝"/>
          <w:szCs w:val="21"/>
        </w:rPr>
      </w:pPr>
      <w:r w:rsidRPr="00197099">
        <w:rPr>
          <w:rFonts w:ascii="ＭＳ 明朝" w:eastAsia="ＭＳ 明朝" w:hAnsi="ＭＳ 明朝" w:hint="eastAsia"/>
          <w:szCs w:val="21"/>
        </w:rPr>
        <w:t>・ 生活</w:t>
      </w:r>
      <w:r w:rsidR="00816865">
        <w:rPr>
          <w:rFonts w:ascii="ＭＳ 明朝" w:eastAsia="ＭＳ 明朝" w:hAnsi="ＭＳ 明朝" w:hint="eastAsia"/>
          <w:szCs w:val="21"/>
        </w:rPr>
        <w:t>障害</w:t>
      </w:r>
      <w:r w:rsidRPr="00197099">
        <w:rPr>
          <w:rFonts w:ascii="ＭＳ 明朝" w:eastAsia="ＭＳ 明朝" w:hAnsi="ＭＳ 明朝" w:hint="eastAsia"/>
          <w:szCs w:val="21"/>
        </w:rPr>
        <w:t>評価（食事、生活リズム、保清、金銭管理、服薬管理、対人関係、</w:t>
      </w:r>
      <w:r w:rsidRPr="00017925">
        <w:rPr>
          <w:rFonts w:ascii="ＭＳ 明朝" w:eastAsia="ＭＳ 明朝" w:hAnsi="ＭＳ 明朝" w:hint="eastAsia"/>
          <w:w w:val="50"/>
          <w:kern w:val="0"/>
          <w:szCs w:val="21"/>
          <w:fitText w:val="1155" w:id="844340229"/>
        </w:rPr>
        <w:t>社会的適応を妨げる行動</w:t>
      </w:r>
      <w:r w:rsidRPr="00197099">
        <w:rPr>
          <w:rFonts w:ascii="ＭＳ 明朝" w:eastAsia="ＭＳ 明朝" w:hAnsi="ＭＳ 明朝" w:hint="eastAsia"/>
          <w:szCs w:val="21"/>
        </w:rPr>
        <w:t>）</w:t>
      </w:r>
    </w:p>
    <w:p w:rsidR="009A3293" w:rsidRPr="00197099" w:rsidRDefault="009A3293" w:rsidP="009A3293">
      <w:pPr>
        <w:ind w:firstLineChars="400" w:firstLine="840"/>
        <w:rPr>
          <w:rFonts w:ascii="ＭＳ 明朝" w:eastAsia="ＭＳ 明朝" w:hAnsi="ＭＳ 明朝"/>
          <w:szCs w:val="21"/>
        </w:rPr>
      </w:pPr>
      <w:r w:rsidRPr="00197099">
        <w:rPr>
          <w:rFonts w:ascii="ＭＳ 明朝" w:eastAsia="ＭＳ 明朝" w:hAnsi="ＭＳ 明朝" w:hint="eastAsia"/>
          <w:szCs w:val="21"/>
        </w:rPr>
        <w:t>・ てんかん</w:t>
      </w:r>
    </w:p>
    <w:p w:rsidR="009A3293" w:rsidRPr="00197099" w:rsidRDefault="009A3293" w:rsidP="009A3293">
      <w:pPr>
        <w:rPr>
          <w:rFonts w:ascii="ＭＳ ゴシック" w:eastAsia="ＭＳ ゴシック" w:hAnsi="ＭＳ ゴシック"/>
          <w:szCs w:val="21"/>
        </w:rPr>
      </w:pPr>
      <w:r w:rsidRPr="00197099">
        <w:rPr>
          <w:rFonts w:ascii="ＭＳ ゴシック" w:eastAsia="ＭＳ ゴシック" w:hAnsi="ＭＳ ゴシック" w:hint="eastAsia"/>
          <w:szCs w:val="21"/>
        </w:rPr>
        <w:t xml:space="preserve">　【二次判定（市町村審査会）】</w:t>
      </w:r>
    </w:p>
    <w:p w:rsidR="009A3293" w:rsidRPr="00197099" w:rsidRDefault="009A3293" w:rsidP="009A3293">
      <w:pPr>
        <w:ind w:leftChars="200" w:left="630" w:hangingChars="100" w:hanging="210"/>
        <w:rPr>
          <w:rFonts w:ascii="ＭＳ 明朝" w:eastAsia="ＭＳ 明朝" w:hAnsi="ＭＳ 明朝"/>
          <w:szCs w:val="21"/>
        </w:rPr>
      </w:pPr>
      <w:r w:rsidRPr="00197099">
        <w:rPr>
          <w:rFonts w:ascii="ＭＳ 明朝" w:eastAsia="ＭＳ 明朝" w:hAnsi="ＭＳ 明朝" w:hint="eastAsia"/>
          <w:szCs w:val="21"/>
        </w:rPr>
        <w:t>○　一次判定の結果を原案として、「特記事項</w:t>
      </w:r>
      <w:r w:rsidRPr="004B6306">
        <w:rPr>
          <w:rFonts w:ascii="ＭＳ 明朝" w:eastAsia="ＭＳ 明朝" w:hAnsi="ＭＳ 明朝" w:hint="eastAsia"/>
          <w:szCs w:val="21"/>
        </w:rPr>
        <w:t>」及び「医師意見書（一次判</w:t>
      </w:r>
      <w:r w:rsidRPr="00197099">
        <w:rPr>
          <w:rFonts w:ascii="ＭＳ 明朝" w:eastAsia="ＭＳ 明朝" w:hAnsi="ＭＳ 明朝" w:hint="eastAsia"/>
          <w:szCs w:val="21"/>
        </w:rPr>
        <w:t>定で評価した項目を除く）」の内容を総合的に勘案した審査判定を行う。</w:t>
      </w:r>
    </w:p>
    <w:p w:rsidR="009A3293" w:rsidRPr="00197099" w:rsidRDefault="009A3293" w:rsidP="009A3293">
      <w:pPr>
        <w:rPr>
          <w:rFonts w:ascii="ＭＳ 明朝" w:eastAsia="ＭＳ 明朝" w:hAnsi="ＭＳ 明朝"/>
          <w:szCs w:val="21"/>
        </w:rPr>
      </w:pPr>
    </w:p>
    <w:tbl>
      <w:tblPr>
        <w:tblStyle w:val="11"/>
        <w:tblW w:w="0" w:type="auto"/>
        <w:tblInd w:w="108" w:type="dxa"/>
        <w:shd w:val="clear" w:color="auto" w:fill="002060"/>
        <w:tblLook w:val="04A0" w:firstRow="1" w:lastRow="0" w:firstColumn="1" w:lastColumn="0" w:noHBand="0" w:noVBand="1"/>
      </w:tblPr>
      <w:tblGrid>
        <w:gridCol w:w="9746"/>
      </w:tblGrid>
      <w:tr w:rsidR="009A3293" w:rsidRPr="00197099" w:rsidTr="009A3293">
        <w:tc>
          <w:tcPr>
            <w:tcW w:w="9781" w:type="dxa"/>
            <w:shd w:val="clear" w:color="auto" w:fill="002060"/>
          </w:tcPr>
          <w:p w:rsidR="009A3293" w:rsidRPr="00197099" w:rsidRDefault="009A3293" w:rsidP="009A3293">
            <w:pPr>
              <w:rPr>
                <w:rFonts w:ascii="ＭＳ 明朝" w:eastAsia="ＭＳ 明朝" w:hAnsi="ＭＳ 明朝"/>
                <w:color w:val="FFFFFF" w:themeColor="background1"/>
              </w:rPr>
            </w:pPr>
            <w:r w:rsidRPr="00197099">
              <w:rPr>
                <w:rFonts w:ascii="ＭＳ ゴシック" w:eastAsia="ＭＳ ゴシック" w:hAnsi="ＭＳ ゴシック" w:hint="eastAsia"/>
                <w:color w:val="FFFFFF" w:themeColor="background1"/>
              </w:rPr>
              <w:t>３．</w:t>
            </w:r>
            <w:r w:rsidR="00816865">
              <w:rPr>
                <w:rFonts w:ascii="ＭＳ ゴシック" w:eastAsia="ＭＳ ゴシック" w:hAnsi="ＭＳ ゴシック" w:hint="eastAsia"/>
                <w:color w:val="FFFFFF" w:themeColor="background1"/>
              </w:rPr>
              <w:t>障害</w:t>
            </w:r>
            <w:r w:rsidRPr="00197099">
              <w:rPr>
                <w:rFonts w:ascii="ＭＳ ゴシック" w:eastAsia="ＭＳ ゴシック" w:hAnsi="ＭＳ ゴシック" w:hint="eastAsia"/>
                <w:color w:val="FFFFFF" w:themeColor="background1"/>
              </w:rPr>
              <w:t>程度区分からの主な変更点</w:t>
            </w:r>
          </w:p>
        </w:tc>
      </w:tr>
    </w:tbl>
    <w:p w:rsidR="009A3293" w:rsidRPr="00197099" w:rsidRDefault="009A3293" w:rsidP="009A3293">
      <w:pPr>
        <w:spacing w:line="160" w:lineRule="exact"/>
        <w:rPr>
          <w:rFonts w:ascii="ＭＳ ゴシック" w:eastAsia="ＭＳ ゴシック" w:hAnsi="ＭＳ ゴシック"/>
        </w:rPr>
      </w:pPr>
    </w:p>
    <w:p w:rsidR="009A3293" w:rsidRPr="00197099" w:rsidRDefault="009A3293" w:rsidP="009A3293">
      <w:pPr>
        <w:rPr>
          <w:rFonts w:ascii="ＭＳ ゴシック" w:eastAsia="ＭＳ ゴシック" w:hAnsi="ＭＳ ゴシック"/>
          <w:szCs w:val="21"/>
          <w:u w:val="double"/>
        </w:rPr>
      </w:pPr>
      <w:r w:rsidRPr="00197099">
        <w:rPr>
          <w:rFonts w:ascii="ＭＳ ゴシック" w:eastAsia="ＭＳ ゴシック" w:hAnsi="ＭＳ ゴシック" w:hint="eastAsia"/>
          <w:szCs w:val="21"/>
          <w:u w:val="double"/>
        </w:rPr>
        <w:t xml:space="preserve">（１）認定調査項目の見直し                                                                   </w:t>
      </w:r>
    </w:p>
    <w:p w:rsidR="009A3293" w:rsidRPr="00197099" w:rsidRDefault="009A3293" w:rsidP="009A3293">
      <w:pPr>
        <w:spacing w:line="160" w:lineRule="exact"/>
        <w:rPr>
          <w:rFonts w:ascii="ＭＳ 明朝" w:eastAsia="ＭＳ 明朝" w:hAnsi="ＭＳ 明朝"/>
          <w:szCs w:val="21"/>
        </w:rPr>
      </w:pPr>
    </w:p>
    <w:p w:rsidR="009A3293" w:rsidRPr="00197099" w:rsidRDefault="009A3293" w:rsidP="009A3293">
      <w:pPr>
        <w:ind w:firstLineChars="100" w:firstLine="210"/>
        <w:rPr>
          <w:rFonts w:ascii="ＭＳ ゴシック" w:eastAsia="ＭＳ ゴシック" w:hAnsi="ＭＳ ゴシック"/>
          <w:szCs w:val="21"/>
        </w:rPr>
      </w:pPr>
      <w:r w:rsidRPr="00197099">
        <w:rPr>
          <w:rFonts w:ascii="ＭＳ ゴシック" w:eastAsia="ＭＳ ゴシック" w:hAnsi="ＭＳ ゴシック" w:hint="eastAsia"/>
          <w:szCs w:val="21"/>
        </w:rPr>
        <w:t>①　認定調査項目の追加</w:t>
      </w:r>
    </w:p>
    <w:p w:rsidR="009A3293" w:rsidRPr="00197099" w:rsidRDefault="009A3293" w:rsidP="009A3293">
      <w:pPr>
        <w:ind w:leftChars="200" w:left="630" w:hangingChars="100" w:hanging="210"/>
        <w:rPr>
          <w:rFonts w:ascii="ＭＳ 明朝" w:eastAsia="ＭＳ 明朝" w:hAnsi="ＭＳ 明朝"/>
          <w:szCs w:val="21"/>
        </w:rPr>
      </w:pPr>
      <w:r w:rsidRPr="00197099">
        <w:rPr>
          <w:rFonts w:ascii="ＭＳ 明朝" w:eastAsia="ＭＳ 明朝" w:hAnsi="ＭＳ 明朝" w:hint="eastAsia"/>
          <w:szCs w:val="21"/>
        </w:rPr>
        <w:t>○　特に、知的</w:t>
      </w:r>
      <w:r w:rsidR="00816865">
        <w:rPr>
          <w:rFonts w:ascii="ＭＳ 明朝" w:eastAsia="ＭＳ 明朝" w:hAnsi="ＭＳ 明朝" w:hint="eastAsia"/>
          <w:szCs w:val="21"/>
        </w:rPr>
        <w:t>障害</w:t>
      </w:r>
      <w:r w:rsidRPr="00197099">
        <w:rPr>
          <w:rFonts w:ascii="ＭＳ 明朝" w:eastAsia="ＭＳ 明朝" w:hAnsi="ＭＳ 明朝" w:hint="eastAsia"/>
          <w:szCs w:val="21"/>
        </w:rPr>
        <w:t>、精神</w:t>
      </w:r>
      <w:r w:rsidR="00816865">
        <w:rPr>
          <w:rFonts w:ascii="ＭＳ 明朝" w:eastAsia="ＭＳ 明朝" w:hAnsi="ＭＳ 明朝" w:hint="eastAsia"/>
          <w:szCs w:val="21"/>
        </w:rPr>
        <w:t>障害</w:t>
      </w:r>
      <w:r w:rsidRPr="00197099">
        <w:rPr>
          <w:rFonts w:ascii="ＭＳ 明朝" w:eastAsia="ＭＳ 明朝" w:hAnsi="ＭＳ 明朝" w:hint="eastAsia"/>
          <w:szCs w:val="21"/>
        </w:rPr>
        <w:t>や発達</w:t>
      </w:r>
      <w:r w:rsidR="00816865">
        <w:rPr>
          <w:rFonts w:ascii="ＭＳ 明朝" w:eastAsia="ＭＳ 明朝" w:hAnsi="ＭＳ 明朝" w:hint="eastAsia"/>
          <w:szCs w:val="21"/>
        </w:rPr>
        <w:t>障害</w:t>
      </w:r>
      <w:r w:rsidRPr="00197099">
        <w:rPr>
          <w:rFonts w:ascii="ＭＳ 明朝" w:eastAsia="ＭＳ 明朝" w:hAnsi="ＭＳ 明朝" w:hint="eastAsia"/>
          <w:szCs w:val="21"/>
        </w:rPr>
        <w:t>の特性をより反映させるため、以下の認定調査項目（６項目）を追加。</w:t>
      </w:r>
    </w:p>
    <w:p w:rsidR="009A3293" w:rsidRPr="00197099" w:rsidRDefault="009A3293" w:rsidP="009A3293">
      <w:pPr>
        <w:spacing w:line="160" w:lineRule="exact"/>
        <w:rPr>
          <w:rFonts w:ascii="ＭＳ 明朝" w:eastAsia="ＭＳ 明朝" w:hAnsi="ＭＳ 明朝"/>
          <w:szCs w:val="21"/>
        </w:rPr>
      </w:pPr>
    </w:p>
    <w:tbl>
      <w:tblPr>
        <w:tblStyle w:val="11"/>
        <w:tblW w:w="0" w:type="auto"/>
        <w:tblInd w:w="534" w:type="dxa"/>
        <w:tblLook w:val="04A0" w:firstRow="1" w:lastRow="0" w:firstColumn="1" w:lastColumn="0" w:noHBand="0" w:noVBand="1"/>
      </w:tblPr>
      <w:tblGrid>
        <w:gridCol w:w="2119"/>
        <w:gridCol w:w="7201"/>
      </w:tblGrid>
      <w:tr w:rsidR="009A3293" w:rsidRPr="00197099" w:rsidTr="009A3293">
        <w:tc>
          <w:tcPr>
            <w:tcW w:w="2126" w:type="dxa"/>
            <w:shd w:val="clear" w:color="auto" w:fill="D9D9D9" w:themeFill="background1" w:themeFillShade="D9"/>
            <w:vAlign w:val="center"/>
          </w:tcPr>
          <w:p w:rsidR="009A3293" w:rsidRPr="00197099" w:rsidRDefault="009A3293" w:rsidP="009A3293">
            <w:pP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健康・栄養管理</w:t>
            </w:r>
          </w:p>
        </w:tc>
        <w:tc>
          <w:tcPr>
            <w:tcW w:w="7229" w:type="dxa"/>
          </w:tcPr>
          <w:p w:rsidR="009A3293" w:rsidRPr="00197099" w:rsidRDefault="009A3293" w:rsidP="009A3293">
            <w:pPr>
              <w:rPr>
                <w:rFonts w:ascii="ＭＳ 明朝" w:eastAsia="ＭＳ 明朝" w:hAnsi="ＭＳ 明朝"/>
                <w:szCs w:val="21"/>
              </w:rPr>
            </w:pPr>
            <w:r w:rsidRPr="00197099">
              <w:rPr>
                <w:rFonts w:ascii="ＭＳ 明朝" w:eastAsia="ＭＳ 明朝" w:hAnsi="ＭＳ 明朝" w:hint="eastAsia"/>
                <w:szCs w:val="21"/>
              </w:rPr>
              <w:t>「体調を良好な状態に保つために必要な健康面･栄養面の支援」を評価</w:t>
            </w:r>
          </w:p>
        </w:tc>
      </w:tr>
      <w:tr w:rsidR="009A3293" w:rsidRPr="00197099" w:rsidTr="009A3293">
        <w:tc>
          <w:tcPr>
            <w:tcW w:w="2126" w:type="dxa"/>
            <w:shd w:val="clear" w:color="auto" w:fill="D9D9D9" w:themeFill="background1" w:themeFillShade="D9"/>
            <w:vAlign w:val="center"/>
          </w:tcPr>
          <w:p w:rsidR="009A3293" w:rsidRPr="00197099" w:rsidRDefault="009A3293" w:rsidP="009A3293">
            <w:pP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危険の認識</w:t>
            </w:r>
          </w:p>
        </w:tc>
        <w:tc>
          <w:tcPr>
            <w:tcW w:w="7229" w:type="dxa"/>
          </w:tcPr>
          <w:p w:rsidR="009A3293" w:rsidRPr="00197099" w:rsidRDefault="009A3293" w:rsidP="009A3293">
            <w:pPr>
              <w:rPr>
                <w:rFonts w:ascii="ＭＳ 明朝" w:eastAsia="ＭＳ 明朝" w:hAnsi="ＭＳ 明朝"/>
                <w:szCs w:val="21"/>
              </w:rPr>
            </w:pPr>
            <w:r w:rsidRPr="00197099">
              <w:rPr>
                <w:rFonts w:ascii="ＭＳ 明朝" w:eastAsia="ＭＳ 明朝" w:hAnsi="ＭＳ 明朝" w:hint="eastAsia"/>
                <w:szCs w:val="21"/>
              </w:rPr>
              <w:t>「危険や異常を認識し安全な行動を行えない場合の支援」を評価</w:t>
            </w:r>
          </w:p>
        </w:tc>
      </w:tr>
      <w:tr w:rsidR="009A3293" w:rsidRPr="00197099" w:rsidTr="009A3293">
        <w:tc>
          <w:tcPr>
            <w:tcW w:w="2126" w:type="dxa"/>
            <w:shd w:val="clear" w:color="auto" w:fill="D9D9D9" w:themeFill="background1" w:themeFillShade="D9"/>
            <w:vAlign w:val="center"/>
          </w:tcPr>
          <w:p w:rsidR="009A3293" w:rsidRPr="00197099" w:rsidRDefault="009A3293" w:rsidP="009A3293">
            <w:pP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読み書き</w:t>
            </w:r>
          </w:p>
        </w:tc>
        <w:tc>
          <w:tcPr>
            <w:tcW w:w="7229" w:type="dxa"/>
          </w:tcPr>
          <w:p w:rsidR="009A3293" w:rsidRPr="00197099" w:rsidRDefault="009A3293" w:rsidP="009A3293">
            <w:pPr>
              <w:rPr>
                <w:rFonts w:ascii="ＭＳ 明朝" w:eastAsia="ＭＳ 明朝" w:hAnsi="ＭＳ 明朝"/>
                <w:szCs w:val="21"/>
              </w:rPr>
            </w:pPr>
            <w:r w:rsidRPr="00197099">
              <w:rPr>
                <w:rFonts w:ascii="ＭＳ 明朝" w:eastAsia="ＭＳ 明朝" w:hAnsi="ＭＳ 明朝" w:hint="eastAsia"/>
                <w:szCs w:val="21"/>
              </w:rPr>
              <w:t>「文章を読むこと、書くことに関する支援」を評価</w:t>
            </w:r>
          </w:p>
        </w:tc>
      </w:tr>
      <w:tr w:rsidR="009A3293" w:rsidRPr="00197099" w:rsidTr="009A3293">
        <w:tc>
          <w:tcPr>
            <w:tcW w:w="2126" w:type="dxa"/>
            <w:shd w:val="clear" w:color="auto" w:fill="D9D9D9" w:themeFill="background1" w:themeFillShade="D9"/>
            <w:vAlign w:val="center"/>
          </w:tcPr>
          <w:p w:rsidR="009A3293" w:rsidRPr="00197099" w:rsidRDefault="009A3293" w:rsidP="009A3293">
            <w:pP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感覚過敏・感覚鈍麻</w:t>
            </w:r>
          </w:p>
        </w:tc>
        <w:tc>
          <w:tcPr>
            <w:tcW w:w="7229" w:type="dxa"/>
          </w:tcPr>
          <w:p w:rsidR="009A3293" w:rsidRPr="00197099" w:rsidRDefault="009A3293" w:rsidP="009A3293">
            <w:pPr>
              <w:rPr>
                <w:rFonts w:ascii="ＭＳ 明朝" w:eastAsia="ＭＳ 明朝" w:hAnsi="ＭＳ 明朝"/>
                <w:sz w:val="20"/>
                <w:szCs w:val="20"/>
              </w:rPr>
            </w:pPr>
            <w:r w:rsidRPr="00197099">
              <w:rPr>
                <w:rFonts w:ascii="ＭＳ 明朝" w:eastAsia="ＭＳ 明朝" w:hAnsi="ＭＳ 明朝" w:hint="eastAsia"/>
                <w:sz w:val="20"/>
                <w:szCs w:val="20"/>
              </w:rPr>
              <w:t>「発達</w:t>
            </w:r>
            <w:r w:rsidR="00816865">
              <w:rPr>
                <w:rFonts w:ascii="ＭＳ 明朝" w:eastAsia="ＭＳ 明朝" w:hAnsi="ＭＳ 明朝" w:hint="eastAsia"/>
                <w:sz w:val="20"/>
                <w:szCs w:val="20"/>
              </w:rPr>
              <w:t>障害</w:t>
            </w:r>
            <w:r w:rsidRPr="00197099">
              <w:rPr>
                <w:rFonts w:ascii="ＭＳ 明朝" w:eastAsia="ＭＳ 明朝" w:hAnsi="ＭＳ 明朝" w:hint="eastAsia"/>
                <w:sz w:val="20"/>
                <w:szCs w:val="20"/>
              </w:rPr>
              <w:t>等に伴い感覚が過度に敏感、過度に鈍くなることの有無」を確認</w:t>
            </w:r>
          </w:p>
        </w:tc>
      </w:tr>
      <w:tr w:rsidR="009A3293" w:rsidRPr="00197099" w:rsidTr="009A3293">
        <w:tc>
          <w:tcPr>
            <w:tcW w:w="2126" w:type="dxa"/>
            <w:shd w:val="clear" w:color="auto" w:fill="D9D9D9" w:themeFill="background1" w:themeFillShade="D9"/>
            <w:vAlign w:val="center"/>
          </w:tcPr>
          <w:p w:rsidR="009A3293" w:rsidRPr="00197099" w:rsidRDefault="009A3293" w:rsidP="009A3293">
            <w:pP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集団への不適応</w:t>
            </w:r>
          </w:p>
        </w:tc>
        <w:tc>
          <w:tcPr>
            <w:tcW w:w="7229" w:type="dxa"/>
          </w:tcPr>
          <w:p w:rsidR="009A3293" w:rsidRPr="00197099" w:rsidRDefault="009A3293" w:rsidP="009A3293">
            <w:pPr>
              <w:rPr>
                <w:rFonts w:ascii="ＭＳ 明朝" w:eastAsia="ＭＳ 明朝" w:hAnsi="ＭＳ 明朝"/>
                <w:szCs w:val="21"/>
              </w:rPr>
            </w:pPr>
            <w:r w:rsidRPr="00197099">
              <w:rPr>
                <w:rFonts w:ascii="ＭＳ 明朝" w:eastAsia="ＭＳ 明朝" w:hAnsi="ＭＳ 明朝" w:hint="eastAsia"/>
                <w:szCs w:val="21"/>
              </w:rPr>
              <w:t>「集団に適応できないことの有無やその頻度」を確認</w:t>
            </w:r>
          </w:p>
        </w:tc>
      </w:tr>
      <w:tr w:rsidR="009A3293" w:rsidRPr="00197099" w:rsidTr="009A3293">
        <w:tc>
          <w:tcPr>
            <w:tcW w:w="2126" w:type="dxa"/>
            <w:shd w:val="clear" w:color="auto" w:fill="D9D9D9" w:themeFill="background1" w:themeFillShade="D9"/>
            <w:vAlign w:val="center"/>
          </w:tcPr>
          <w:p w:rsidR="009A3293" w:rsidRPr="00197099" w:rsidRDefault="009A3293" w:rsidP="009A3293">
            <w:pP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多飲水・過飲水</w:t>
            </w:r>
          </w:p>
        </w:tc>
        <w:tc>
          <w:tcPr>
            <w:tcW w:w="7229" w:type="dxa"/>
          </w:tcPr>
          <w:p w:rsidR="009A3293" w:rsidRPr="00197099" w:rsidRDefault="009A3293" w:rsidP="009A3293">
            <w:pPr>
              <w:rPr>
                <w:rFonts w:ascii="ＭＳ 明朝" w:eastAsia="ＭＳ 明朝" w:hAnsi="ＭＳ 明朝"/>
                <w:sz w:val="20"/>
                <w:szCs w:val="20"/>
              </w:rPr>
            </w:pPr>
            <w:r w:rsidRPr="00197099">
              <w:rPr>
                <w:rFonts w:ascii="ＭＳ 明朝" w:eastAsia="ＭＳ 明朝" w:hAnsi="ＭＳ 明朝" w:hint="eastAsia"/>
                <w:sz w:val="20"/>
                <w:szCs w:val="20"/>
              </w:rPr>
              <w:t>「水中毒になる危険が生じるほどの多飲水･過飲水の有無やその頻度」を確認</w:t>
            </w:r>
          </w:p>
        </w:tc>
      </w:tr>
    </w:tbl>
    <w:p w:rsidR="009A3293" w:rsidRPr="00197099" w:rsidRDefault="009A3293" w:rsidP="009A3293">
      <w:pPr>
        <w:spacing w:line="160" w:lineRule="exact"/>
        <w:rPr>
          <w:rFonts w:ascii="ＭＳ 明朝" w:eastAsia="ＭＳ 明朝" w:hAnsi="ＭＳ 明朝"/>
          <w:szCs w:val="21"/>
        </w:rPr>
      </w:pPr>
    </w:p>
    <w:p w:rsidR="009A3293" w:rsidRPr="00197099" w:rsidRDefault="009A3293" w:rsidP="009A3293">
      <w:pPr>
        <w:ind w:leftChars="200" w:left="630" w:hangingChars="100" w:hanging="210"/>
        <w:rPr>
          <w:rFonts w:ascii="ＭＳ 明朝" w:eastAsia="ＭＳ 明朝" w:hAnsi="ＭＳ 明朝"/>
          <w:szCs w:val="21"/>
        </w:rPr>
      </w:pPr>
      <w:r w:rsidRPr="00197099">
        <w:rPr>
          <w:rFonts w:ascii="ＭＳ 明朝" w:eastAsia="ＭＳ 明朝" w:hAnsi="ＭＳ 明朝" w:hint="eastAsia"/>
          <w:szCs w:val="21"/>
        </w:rPr>
        <w:t>○　その他、既存（</w:t>
      </w:r>
      <w:r w:rsidR="00816865">
        <w:rPr>
          <w:rFonts w:ascii="ＭＳ 明朝" w:eastAsia="ＭＳ 明朝" w:hAnsi="ＭＳ 明朝" w:hint="eastAsia"/>
          <w:szCs w:val="21"/>
        </w:rPr>
        <w:t>障害</w:t>
      </w:r>
      <w:r w:rsidRPr="00197099">
        <w:rPr>
          <w:rFonts w:ascii="ＭＳ 明朝" w:eastAsia="ＭＳ 明朝" w:hAnsi="ＭＳ 明朝" w:hint="eastAsia"/>
          <w:szCs w:val="21"/>
        </w:rPr>
        <w:t>程度区分）の認定調査項目における評価内容（評価範囲）の見直しも実施。（以下、主な変更項目・内容を例示。）</w:t>
      </w:r>
    </w:p>
    <w:p w:rsidR="009A3293" w:rsidRPr="00197099" w:rsidRDefault="009A3293" w:rsidP="009A3293">
      <w:pPr>
        <w:spacing w:line="160" w:lineRule="exact"/>
        <w:rPr>
          <w:rFonts w:ascii="ＭＳ 明朝" w:eastAsia="ＭＳ 明朝" w:hAnsi="ＭＳ 明朝"/>
          <w:szCs w:val="21"/>
        </w:rPr>
      </w:pPr>
    </w:p>
    <w:tbl>
      <w:tblPr>
        <w:tblStyle w:val="11"/>
        <w:tblW w:w="0" w:type="auto"/>
        <w:tblInd w:w="675" w:type="dxa"/>
        <w:tblLook w:val="04A0" w:firstRow="1" w:lastRow="0" w:firstColumn="1" w:lastColumn="0" w:noHBand="0" w:noVBand="1"/>
      </w:tblPr>
      <w:tblGrid>
        <w:gridCol w:w="2115"/>
        <w:gridCol w:w="7064"/>
      </w:tblGrid>
      <w:tr w:rsidR="009A3293" w:rsidRPr="00197099" w:rsidTr="009A3293">
        <w:tc>
          <w:tcPr>
            <w:tcW w:w="2127" w:type="dxa"/>
            <w:shd w:val="clear" w:color="auto" w:fill="D9D9D9" w:themeFill="background1" w:themeFillShade="D9"/>
            <w:vAlign w:val="center"/>
          </w:tcPr>
          <w:p w:rsidR="009A3293" w:rsidRPr="00197099" w:rsidRDefault="009A3293" w:rsidP="009A3293">
            <w:pP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衣服の着脱</w:t>
            </w:r>
          </w:p>
        </w:tc>
        <w:tc>
          <w:tcPr>
            <w:tcW w:w="7087" w:type="dxa"/>
          </w:tcPr>
          <w:p w:rsidR="009A3293" w:rsidRPr="00197099" w:rsidRDefault="009A3293" w:rsidP="009A3293">
            <w:pPr>
              <w:rPr>
                <w:rFonts w:ascii="ＭＳ 明朝" w:eastAsia="ＭＳ 明朝" w:hAnsi="ＭＳ 明朝"/>
                <w:szCs w:val="21"/>
              </w:rPr>
            </w:pPr>
            <w:r w:rsidRPr="00197099">
              <w:rPr>
                <w:rFonts w:ascii="ＭＳ 明朝" w:eastAsia="ＭＳ 明朝" w:hAnsi="ＭＳ 明朝" w:hint="eastAsia"/>
                <w:szCs w:val="21"/>
              </w:rPr>
              <w:t>季節性に合致した衣服の準備や衣服の手渡し等の支援も含めて評価</w:t>
            </w:r>
          </w:p>
        </w:tc>
      </w:tr>
      <w:tr w:rsidR="009A3293" w:rsidRPr="00197099" w:rsidTr="009A3293">
        <w:tc>
          <w:tcPr>
            <w:tcW w:w="2127" w:type="dxa"/>
            <w:shd w:val="clear" w:color="auto" w:fill="D9D9D9" w:themeFill="background1" w:themeFillShade="D9"/>
            <w:vAlign w:val="center"/>
          </w:tcPr>
          <w:p w:rsidR="009A3293" w:rsidRPr="00197099" w:rsidRDefault="009A3293" w:rsidP="009A3293">
            <w:pP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食事</w:t>
            </w:r>
          </w:p>
        </w:tc>
        <w:tc>
          <w:tcPr>
            <w:tcW w:w="7087" w:type="dxa"/>
          </w:tcPr>
          <w:p w:rsidR="009A3293" w:rsidRPr="00197099" w:rsidRDefault="009A3293" w:rsidP="009A3293">
            <w:pPr>
              <w:rPr>
                <w:rFonts w:ascii="ＭＳ 明朝" w:eastAsia="ＭＳ 明朝" w:hAnsi="ＭＳ 明朝"/>
                <w:szCs w:val="21"/>
              </w:rPr>
            </w:pPr>
            <w:r w:rsidRPr="00197099">
              <w:rPr>
                <w:rFonts w:ascii="ＭＳ 明朝" w:eastAsia="ＭＳ 明朝" w:hAnsi="ＭＳ 明朝" w:hint="eastAsia"/>
                <w:szCs w:val="21"/>
              </w:rPr>
              <w:t>食事開始前の食べやすくする支援も含めて評価</w:t>
            </w:r>
          </w:p>
        </w:tc>
      </w:tr>
      <w:tr w:rsidR="009A3293" w:rsidRPr="00197099" w:rsidTr="009A3293">
        <w:tc>
          <w:tcPr>
            <w:tcW w:w="2127" w:type="dxa"/>
            <w:shd w:val="clear" w:color="auto" w:fill="D9D9D9" w:themeFill="background1" w:themeFillShade="D9"/>
            <w:vAlign w:val="center"/>
          </w:tcPr>
          <w:p w:rsidR="009A3293" w:rsidRPr="00197099" w:rsidRDefault="009A3293" w:rsidP="009A3293">
            <w:pP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視力・聴力</w:t>
            </w:r>
          </w:p>
        </w:tc>
        <w:tc>
          <w:tcPr>
            <w:tcW w:w="7087" w:type="dxa"/>
          </w:tcPr>
          <w:p w:rsidR="009A3293" w:rsidRPr="00197099" w:rsidRDefault="009A3293" w:rsidP="009A3293">
            <w:pPr>
              <w:rPr>
                <w:rFonts w:ascii="ＭＳ 明朝" w:eastAsia="ＭＳ 明朝" w:hAnsi="ＭＳ 明朝"/>
                <w:szCs w:val="21"/>
              </w:rPr>
            </w:pPr>
            <w:r w:rsidRPr="00197099">
              <w:rPr>
                <w:rFonts w:ascii="ＭＳ 明朝" w:eastAsia="ＭＳ 明朝" w:hAnsi="ＭＳ 明朝" w:hint="eastAsia"/>
                <w:szCs w:val="21"/>
              </w:rPr>
              <w:t>全盲・全ろうも含めて評価（選択肢の追加）</w:t>
            </w:r>
          </w:p>
        </w:tc>
      </w:tr>
      <w:tr w:rsidR="009A3293" w:rsidRPr="00197099" w:rsidTr="009A3293">
        <w:tc>
          <w:tcPr>
            <w:tcW w:w="2127" w:type="dxa"/>
            <w:shd w:val="clear" w:color="auto" w:fill="D9D9D9" w:themeFill="background1" w:themeFillShade="D9"/>
            <w:vAlign w:val="center"/>
          </w:tcPr>
          <w:p w:rsidR="009A3293" w:rsidRPr="00197099" w:rsidRDefault="009A3293" w:rsidP="009A3293">
            <w:pPr>
              <w:rPr>
                <w:rFonts w:ascii="ＭＳ Ｐゴシック" w:eastAsia="ＭＳ Ｐゴシック" w:hAnsi="ＭＳ Ｐゴシック"/>
                <w:szCs w:val="21"/>
              </w:rPr>
            </w:pPr>
            <w:r w:rsidRPr="0016173B">
              <w:rPr>
                <w:rFonts w:ascii="ＭＳ Ｐゴシック" w:eastAsia="ＭＳ Ｐゴシック" w:hAnsi="ＭＳ Ｐゴシック" w:hint="eastAsia"/>
                <w:w w:val="75"/>
                <w:kern w:val="0"/>
                <w:szCs w:val="21"/>
                <w:fitText w:val="1680" w:id="844340230"/>
              </w:rPr>
              <w:t>行動上の</w:t>
            </w:r>
            <w:r w:rsidR="00816865" w:rsidRPr="0016173B">
              <w:rPr>
                <w:rFonts w:ascii="ＭＳ Ｐゴシック" w:eastAsia="ＭＳ Ｐゴシック" w:hAnsi="ＭＳ Ｐゴシック" w:hint="eastAsia"/>
                <w:w w:val="75"/>
                <w:kern w:val="0"/>
                <w:szCs w:val="21"/>
                <w:fitText w:val="1680" w:id="844340230"/>
              </w:rPr>
              <w:t>障害</w:t>
            </w:r>
            <w:r w:rsidRPr="0016173B">
              <w:rPr>
                <w:rFonts w:ascii="ＭＳ Ｐゴシック" w:eastAsia="ＭＳ Ｐゴシック" w:hAnsi="ＭＳ Ｐゴシック" w:hint="eastAsia"/>
                <w:w w:val="75"/>
                <w:kern w:val="0"/>
                <w:szCs w:val="21"/>
                <w:fitText w:val="1680" w:id="844340230"/>
              </w:rPr>
              <w:t xml:space="preserve">　関連項</w:t>
            </w:r>
            <w:r w:rsidRPr="0016173B">
              <w:rPr>
                <w:rFonts w:ascii="ＭＳ Ｐゴシック" w:eastAsia="ＭＳ Ｐゴシック" w:hAnsi="ＭＳ Ｐゴシック" w:hint="eastAsia"/>
                <w:spacing w:val="4"/>
                <w:w w:val="75"/>
                <w:kern w:val="0"/>
                <w:szCs w:val="21"/>
                <w:fitText w:val="1680" w:id="844340230"/>
              </w:rPr>
              <w:t>目</w:t>
            </w:r>
          </w:p>
        </w:tc>
        <w:tc>
          <w:tcPr>
            <w:tcW w:w="7087" w:type="dxa"/>
          </w:tcPr>
          <w:p w:rsidR="009A3293" w:rsidRPr="00197099" w:rsidRDefault="009A3293" w:rsidP="009A3293">
            <w:pPr>
              <w:rPr>
                <w:rFonts w:ascii="ＭＳ 明朝" w:eastAsia="ＭＳ 明朝" w:hAnsi="ＭＳ 明朝"/>
                <w:sz w:val="20"/>
                <w:szCs w:val="20"/>
              </w:rPr>
            </w:pPr>
            <w:r w:rsidRPr="00017925">
              <w:rPr>
                <w:rFonts w:ascii="ＭＳ 明朝" w:eastAsia="ＭＳ 明朝" w:hAnsi="ＭＳ 明朝" w:hint="eastAsia"/>
                <w:spacing w:val="1"/>
                <w:w w:val="86"/>
                <w:kern w:val="0"/>
                <w:sz w:val="20"/>
                <w:szCs w:val="20"/>
                <w:fitText w:val="6400" w:id="844340231"/>
              </w:rPr>
              <w:t>行動上の</w:t>
            </w:r>
            <w:r w:rsidR="00816865" w:rsidRPr="00017925">
              <w:rPr>
                <w:rFonts w:ascii="ＭＳ 明朝" w:eastAsia="ＭＳ 明朝" w:hAnsi="ＭＳ 明朝" w:hint="eastAsia"/>
                <w:spacing w:val="1"/>
                <w:w w:val="86"/>
                <w:kern w:val="0"/>
                <w:sz w:val="20"/>
                <w:szCs w:val="20"/>
                <w:fitText w:val="6400" w:id="844340231"/>
              </w:rPr>
              <w:t>障害</w:t>
            </w:r>
            <w:r w:rsidRPr="00017925">
              <w:rPr>
                <w:rFonts w:ascii="ＭＳ 明朝" w:eastAsia="ＭＳ 明朝" w:hAnsi="ＭＳ 明朝" w:hint="eastAsia"/>
                <w:spacing w:val="1"/>
                <w:w w:val="86"/>
                <w:kern w:val="0"/>
                <w:sz w:val="20"/>
                <w:szCs w:val="20"/>
                <w:fitText w:val="6400" w:id="844340231"/>
              </w:rPr>
              <w:t>が生じないように行っている支援や配慮、投薬等の頻度も含めて評</w:t>
            </w:r>
            <w:r w:rsidRPr="00017925">
              <w:rPr>
                <w:rFonts w:ascii="ＭＳ 明朝" w:eastAsia="ＭＳ 明朝" w:hAnsi="ＭＳ 明朝" w:hint="eastAsia"/>
                <w:spacing w:val="-15"/>
                <w:w w:val="86"/>
                <w:kern w:val="0"/>
                <w:sz w:val="20"/>
                <w:szCs w:val="20"/>
                <w:fitText w:val="6400" w:id="844340231"/>
              </w:rPr>
              <w:t>価</w:t>
            </w:r>
          </w:p>
        </w:tc>
      </w:tr>
    </w:tbl>
    <w:p w:rsidR="009A3293" w:rsidRPr="00197099" w:rsidRDefault="009A3293" w:rsidP="009A3293">
      <w:pPr>
        <w:rPr>
          <w:rFonts w:ascii="ＭＳ 明朝" w:eastAsia="ＭＳ 明朝" w:hAnsi="ＭＳ 明朝"/>
          <w:szCs w:val="21"/>
        </w:rPr>
      </w:pPr>
    </w:p>
    <w:p w:rsidR="009A3293" w:rsidRPr="00197099" w:rsidRDefault="009A3293" w:rsidP="009A3293">
      <w:pPr>
        <w:ind w:firstLineChars="100" w:firstLine="210"/>
        <w:rPr>
          <w:rFonts w:ascii="ＭＳ ゴシック" w:eastAsia="ＭＳ ゴシック" w:hAnsi="ＭＳ ゴシック"/>
          <w:szCs w:val="21"/>
        </w:rPr>
      </w:pPr>
      <w:r w:rsidRPr="00197099">
        <w:rPr>
          <w:rFonts w:ascii="ＭＳ ゴシック" w:eastAsia="ＭＳ ゴシック" w:hAnsi="ＭＳ ゴシック" w:hint="eastAsia"/>
          <w:szCs w:val="21"/>
        </w:rPr>
        <w:t>②　認定調査項目の統合・削除</w:t>
      </w:r>
    </w:p>
    <w:p w:rsidR="009A3293" w:rsidRPr="00197099" w:rsidRDefault="009A3293" w:rsidP="009A3293">
      <w:pPr>
        <w:ind w:leftChars="200" w:left="630" w:hangingChars="100" w:hanging="210"/>
        <w:rPr>
          <w:rFonts w:ascii="ＭＳ 明朝" w:eastAsia="ＭＳ 明朝" w:hAnsi="ＭＳ 明朝"/>
          <w:szCs w:val="21"/>
        </w:rPr>
      </w:pPr>
      <w:r w:rsidRPr="00197099">
        <w:rPr>
          <w:rFonts w:ascii="ＭＳ 明朝" w:eastAsia="ＭＳ 明朝" w:hAnsi="ＭＳ 明朝" w:hint="eastAsia"/>
          <w:szCs w:val="21"/>
        </w:rPr>
        <w:t>○　認定調査時における調査対象者等の負担軽減を図るため、評価が重複する認定調査項目を統合（14項目→７項目）・削除（25項目）。</w:t>
      </w:r>
    </w:p>
    <w:p w:rsidR="009A3293" w:rsidRPr="00197099" w:rsidRDefault="009A3293" w:rsidP="009A3293">
      <w:pPr>
        <w:ind w:firstLineChars="200" w:firstLine="420"/>
        <w:rPr>
          <w:rFonts w:ascii="ＭＳ ゴシック" w:eastAsia="ＭＳ ゴシック" w:hAnsi="ＭＳ ゴシック"/>
          <w:szCs w:val="21"/>
        </w:rPr>
      </w:pPr>
      <w:r w:rsidRPr="00197099">
        <w:rPr>
          <w:rFonts w:ascii="ＭＳ ゴシック" w:eastAsia="ＭＳ ゴシック" w:hAnsi="ＭＳ ゴシック" w:hint="eastAsia"/>
          <w:szCs w:val="21"/>
        </w:rPr>
        <w:t>【認定調査項目の統合】</w:t>
      </w:r>
    </w:p>
    <w:tbl>
      <w:tblPr>
        <w:tblStyle w:val="11"/>
        <w:tblW w:w="9212" w:type="dxa"/>
        <w:tblInd w:w="675" w:type="dxa"/>
        <w:tblLook w:val="04A0" w:firstRow="1" w:lastRow="0" w:firstColumn="1" w:lastColumn="0" w:noHBand="0" w:noVBand="1"/>
      </w:tblPr>
      <w:tblGrid>
        <w:gridCol w:w="6009"/>
        <w:gridCol w:w="425"/>
        <w:gridCol w:w="2778"/>
      </w:tblGrid>
      <w:tr w:rsidR="009A3293" w:rsidRPr="00197099" w:rsidTr="009A3293">
        <w:tc>
          <w:tcPr>
            <w:tcW w:w="6009" w:type="dxa"/>
            <w:shd w:val="clear" w:color="auto" w:fill="D9D9D9" w:themeFill="background1" w:themeFillShade="D9"/>
            <w:vAlign w:val="center"/>
          </w:tcPr>
          <w:p w:rsidR="009A3293" w:rsidRPr="00197099" w:rsidRDefault="00816865" w:rsidP="009A32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障害</w:t>
            </w:r>
            <w:r w:rsidR="009A3293" w:rsidRPr="00197099">
              <w:rPr>
                <w:rFonts w:ascii="ＭＳ Ｐゴシック" w:eastAsia="ＭＳ Ｐゴシック" w:hAnsi="ＭＳ Ｐゴシック" w:hint="eastAsia"/>
                <w:szCs w:val="21"/>
              </w:rPr>
              <w:t>程度区分</w:t>
            </w:r>
          </w:p>
        </w:tc>
        <w:tc>
          <w:tcPr>
            <w:tcW w:w="425" w:type="dxa"/>
            <w:vMerge w:val="restart"/>
            <w:tcBorders>
              <w:top w:val="nil"/>
            </w:tcBorders>
            <w:vAlign w:val="center"/>
          </w:tcPr>
          <w:p w:rsidR="009A3293" w:rsidRPr="00197099" w:rsidRDefault="009A3293" w:rsidP="009A3293">
            <w:pPr>
              <w:jc w:val="center"/>
              <w:rPr>
                <w:rFonts w:ascii="ＭＳ 明朝" w:eastAsia="ＭＳ 明朝" w:hAnsi="ＭＳ 明朝"/>
                <w:szCs w:val="21"/>
              </w:rPr>
            </w:pPr>
            <w:r w:rsidRPr="00197099">
              <w:rPr>
                <w:rFonts w:ascii="ＭＳ 明朝" w:eastAsia="ＭＳ 明朝" w:hAnsi="ＭＳ 明朝" w:hint="eastAsia"/>
                <w:noProof/>
                <w:szCs w:val="21"/>
              </w:rPr>
              <mc:AlternateContent>
                <mc:Choice Requires="wps">
                  <w:drawing>
                    <wp:anchor distT="0" distB="0" distL="114300" distR="114300" simplePos="0" relativeHeight="251661312" behindDoc="0" locked="0" layoutInCell="1" allowOverlap="1" wp14:anchorId="561FD42E" wp14:editId="1E1BC087">
                      <wp:simplePos x="0" y="0"/>
                      <wp:positionH relativeFrom="column">
                        <wp:posOffset>19050</wp:posOffset>
                      </wp:positionH>
                      <wp:positionV relativeFrom="paragraph">
                        <wp:posOffset>205105</wp:posOffset>
                      </wp:positionV>
                      <wp:extent cx="106045" cy="412115"/>
                      <wp:effectExtent l="57150" t="38100" r="84455" b="102235"/>
                      <wp:wrapNone/>
                      <wp:docPr id="146" name="右矢印 146"/>
                      <wp:cNvGraphicFramePr/>
                      <a:graphic xmlns:a="http://schemas.openxmlformats.org/drawingml/2006/main">
                        <a:graphicData uri="http://schemas.microsoft.com/office/word/2010/wordprocessingShape">
                          <wps:wsp>
                            <wps:cNvSpPr/>
                            <wps:spPr>
                              <a:xfrm>
                                <a:off x="0" y="0"/>
                                <a:ext cx="106045" cy="412115"/>
                              </a:xfrm>
                              <a:prstGeom prst="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33DA0" id="右矢印 146" o:spid="_x0000_s1026" type="#_x0000_t13" style="position:absolute;left:0;text-align:left;margin-left:1.5pt;margin-top:16.15pt;width:8.35pt;height:3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" adj="10800" fillcolor="#bcbcbc">
                      <v:fill color2="#ededed" rotate="t" angle="180" colors="0 #bcbcbc;22938f #d0d0d0;1 #ededed" focus="100%" type="gradient"/>
                      <v:shadow on="t" color="black" opacity="24903f" origin=",.5" offset="0,.55556mm"/>
                    </v:shape>
                  </w:pict>
                </mc:Fallback>
              </mc:AlternateContent>
            </w:r>
          </w:p>
        </w:tc>
        <w:tc>
          <w:tcPr>
            <w:tcW w:w="2778" w:type="dxa"/>
            <w:shd w:val="clear" w:color="auto" w:fill="D9D9D9" w:themeFill="background1" w:themeFillShade="D9"/>
          </w:tcPr>
          <w:p w:rsidR="009A3293" w:rsidRPr="00197099" w:rsidRDefault="00816865" w:rsidP="009A32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障害</w:t>
            </w:r>
            <w:r w:rsidR="009A3293" w:rsidRPr="00197099">
              <w:rPr>
                <w:rFonts w:ascii="ＭＳ Ｐゴシック" w:eastAsia="ＭＳ Ｐゴシック" w:hAnsi="ＭＳ Ｐゴシック" w:hint="eastAsia"/>
                <w:szCs w:val="21"/>
              </w:rPr>
              <w:t>支援区分</w:t>
            </w:r>
          </w:p>
        </w:tc>
      </w:tr>
      <w:tr w:rsidR="009A3293" w:rsidRPr="00197099" w:rsidTr="009A3293">
        <w:tc>
          <w:tcPr>
            <w:tcW w:w="6009" w:type="dxa"/>
            <w:shd w:val="clear" w:color="auto" w:fill="auto"/>
            <w:vAlign w:val="center"/>
          </w:tcPr>
          <w:p w:rsidR="009A3293" w:rsidRPr="00197099" w:rsidRDefault="009A3293" w:rsidP="009A3293">
            <w:pPr>
              <w:rPr>
                <w:rFonts w:ascii="ＭＳ 明朝" w:eastAsia="ＭＳ 明朝" w:hAnsi="ＭＳ 明朝"/>
                <w:szCs w:val="21"/>
              </w:rPr>
            </w:pPr>
            <w:r w:rsidRPr="00197099">
              <w:rPr>
                <w:rFonts w:ascii="ＭＳ 明朝" w:eastAsia="ＭＳ 明朝" w:hAnsi="ＭＳ 明朝" w:hint="eastAsia"/>
                <w:szCs w:val="21"/>
              </w:rPr>
              <w:t>「上衣の着脱」「ズボン等の着脱」</w:t>
            </w:r>
          </w:p>
        </w:tc>
        <w:tc>
          <w:tcPr>
            <w:tcW w:w="425" w:type="dxa"/>
            <w:vMerge/>
          </w:tcPr>
          <w:p w:rsidR="009A3293" w:rsidRPr="00197099" w:rsidRDefault="009A3293" w:rsidP="009A3293">
            <w:pPr>
              <w:rPr>
                <w:rFonts w:ascii="ＭＳ 明朝" w:eastAsia="ＭＳ 明朝" w:hAnsi="ＭＳ 明朝"/>
                <w:szCs w:val="21"/>
              </w:rPr>
            </w:pPr>
          </w:p>
        </w:tc>
        <w:tc>
          <w:tcPr>
            <w:tcW w:w="2778" w:type="dxa"/>
            <w:shd w:val="clear" w:color="auto" w:fill="auto"/>
          </w:tcPr>
          <w:p w:rsidR="009A3293" w:rsidRPr="00197099" w:rsidRDefault="009A3293" w:rsidP="009A3293">
            <w:pPr>
              <w:rPr>
                <w:rFonts w:ascii="ＭＳ 明朝" w:eastAsia="ＭＳ 明朝" w:hAnsi="ＭＳ 明朝"/>
                <w:szCs w:val="21"/>
              </w:rPr>
            </w:pPr>
            <w:r w:rsidRPr="00197099">
              <w:rPr>
                <w:rFonts w:ascii="ＭＳ 明朝" w:eastAsia="ＭＳ 明朝" w:hAnsi="ＭＳ 明朝" w:hint="eastAsia"/>
                <w:szCs w:val="21"/>
              </w:rPr>
              <w:t>「衣服の着脱」</w:t>
            </w:r>
          </w:p>
        </w:tc>
      </w:tr>
      <w:tr w:rsidR="009A3293" w:rsidRPr="00197099" w:rsidTr="009A3293">
        <w:tc>
          <w:tcPr>
            <w:tcW w:w="6009" w:type="dxa"/>
            <w:shd w:val="clear" w:color="auto" w:fill="auto"/>
            <w:vAlign w:val="center"/>
          </w:tcPr>
          <w:p w:rsidR="009A3293" w:rsidRPr="00197099" w:rsidRDefault="009A3293" w:rsidP="009A3293">
            <w:pPr>
              <w:rPr>
                <w:rFonts w:ascii="ＭＳ 明朝" w:eastAsia="ＭＳ 明朝" w:hAnsi="ＭＳ 明朝"/>
                <w:szCs w:val="21"/>
              </w:rPr>
            </w:pPr>
            <w:r w:rsidRPr="00197099">
              <w:rPr>
                <w:rFonts w:ascii="ＭＳ 明朝" w:eastAsia="ＭＳ 明朝" w:hAnsi="ＭＳ 明朝" w:hint="eastAsia"/>
                <w:szCs w:val="21"/>
              </w:rPr>
              <w:t>「洗身」「入浴準備･後片付け」</w:t>
            </w:r>
          </w:p>
        </w:tc>
        <w:tc>
          <w:tcPr>
            <w:tcW w:w="425" w:type="dxa"/>
            <w:vMerge/>
          </w:tcPr>
          <w:p w:rsidR="009A3293" w:rsidRPr="00197099" w:rsidRDefault="009A3293" w:rsidP="009A3293">
            <w:pPr>
              <w:rPr>
                <w:rFonts w:ascii="ＭＳ 明朝" w:eastAsia="ＭＳ 明朝" w:hAnsi="ＭＳ 明朝"/>
                <w:szCs w:val="21"/>
              </w:rPr>
            </w:pPr>
          </w:p>
        </w:tc>
        <w:tc>
          <w:tcPr>
            <w:tcW w:w="2778" w:type="dxa"/>
            <w:shd w:val="clear" w:color="auto" w:fill="auto"/>
          </w:tcPr>
          <w:p w:rsidR="009A3293" w:rsidRPr="00197099" w:rsidRDefault="009A3293" w:rsidP="009A3293">
            <w:pPr>
              <w:rPr>
                <w:rFonts w:ascii="ＭＳ 明朝" w:eastAsia="ＭＳ 明朝" w:hAnsi="ＭＳ 明朝"/>
                <w:szCs w:val="21"/>
              </w:rPr>
            </w:pPr>
            <w:r w:rsidRPr="00197099">
              <w:rPr>
                <w:rFonts w:ascii="ＭＳ 明朝" w:eastAsia="ＭＳ 明朝" w:hAnsi="ＭＳ 明朝" w:hint="eastAsia"/>
                <w:szCs w:val="21"/>
              </w:rPr>
              <w:t>「入浴」</w:t>
            </w:r>
          </w:p>
        </w:tc>
      </w:tr>
      <w:tr w:rsidR="009A3293" w:rsidRPr="00197099" w:rsidTr="009A3293">
        <w:tc>
          <w:tcPr>
            <w:tcW w:w="6009" w:type="dxa"/>
            <w:shd w:val="clear" w:color="auto" w:fill="auto"/>
            <w:vAlign w:val="center"/>
          </w:tcPr>
          <w:p w:rsidR="009A3293" w:rsidRPr="00197099" w:rsidRDefault="009A3293" w:rsidP="009A3293">
            <w:pPr>
              <w:rPr>
                <w:rFonts w:ascii="ＭＳ 明朝" w:eastAsia="ＭＳ 明朝" w:hAnsi="ＭＳ 明朝"/>
                <w:szCs w:val="21"/>
              </w:rPr>
            </w:pPr>
            <w:r w:rsidRPr="00197099">
              <w:rPr>
                <w:rFonts w:ascii="ＭＳ 明朝" w:eastAsia="ＭＳ 明朝" w:hAnsi="ＭＳ 明朝" w:hint="eastAsia"/>
                <w:szCs w:val="21"/>
              </w:rPr>
              <w:t>「調理」「食事の配下膳」</w:t>
            </w:r>
          </w:p>
        </w:tc>
        <w:tc>
          <w:tcPr>
            <w:tcW w:w="425" w:type="dxa"/>
            <w:vMerge/>
          </w:tcPr>
          <w:p w:rsidR="009A3293" w:rsidRPr="00197099" w:rsidRDefault="009A3293" w:rsidP="009A3293">
            <w:pPr>
              <w:rPr>
                <w:rFonts w:ascii="ＭＳ 明朝" w:eastAsia="ＭＳ 明朝" w:hAnsi="ＭＳ 明朝"/>
                <w:szCs w:val="21"/>
              </w:rPr>
            </w:pPr>
          </w:p>
        </w:tc>
        <w:tc>
          <w:tcPr>
            <w:tcW w:w="2778" w:type="dxa"/>
            <w:shd w:val="clear" w:color="auto" w:fill="auto"/>
          </w:tcPr>
          <w:p w:rsidR="009A3293" w:rsidRPr="00197099" w:rsidRDefault="009A3293" w:rsidP="009A3293">
            <w:pPr>
              <w:rPr>
                <w:rFonts w:ascii="ＭＳ 明朝" w:eastAsia="ＭＳ 明朝" w:hAnsi="ＭＳ 明朝"/>
                <w:szCs w:val="21"/>
              </w:rPr>
            </w:pPr>
            <w:r w:rsidRPr="00197099">
              <w:rPr>
                <w:rFonts w:ascii="ＭＳ 明朝" w:eastAsia="ＭＳ 明朝" w:hAnsi="ＭＳ 明朝" w:hint="eastAsia"/>
                <w:szCs w:val="21"/>
              </w:rPr>
              <w:t>「調理」</w:t>
            </w:r>
          </w:p>
        </w:tc>
      </w:tr>
      <w:tr w:rsidR="009A3293" w:rsidRPr="00197099" w:rsidTr="009A3293">
        <w:tc>
          <w:tcPr>
            <w:tcW w:w="6009" w:type="dxa"/>
            <w:shd w:val="clear" w:color="auto" w:fill="auto"/>
            <w:vAlign w:val="center"/>
          </w:tcPr>
          <w:p w:rsidR="009A3293" w:rsidRPr="00197099" w:rsidRDefault="009A3293" w:rsidP="009A3293">
            <w:pPr>
              <w:rPr>
                <w:rFonts w:ascii="ＭＳ 明朝" w:eastAsia="ＭＳ 明朝" w:hAnsi="ＭＳ 明朝"/>
                <w:szCs w:val="21"/>
              </w:rPr>
            </w:pPr>
            <w:r w:rsidRPr="00197099">
              <w:rPr>
                <w:rFonts w:ascii="ＭＳ 明朝" w:eastAsia="ＭＳ 明朝" w:hAnsi="ＭＳ 明朝" w:hint="eastAsia"/>
                <w:szCs w:val="21"/>
              </w:rPr>
              <w:t>「意思の伝達」「</w:t>
            </w:r>
            <w:r w:rsidRPr="0016173B">
              <w:rPr>
                <w:rFonts w:ascii="ＭＳ 明朝" w:eastAsia="ＭＳ 明朝" w:hAnsi="ＭＳ 明朝" w:hint="eastAsia"/>
                <w:w w:val="83"/>
                <w:kern w:val="0"/>
                <w:szCs w:val="21"/>
                <w:fitText w:val="1050" w:id="844340232"/>
              </w:rPr>
              <w:t>指示への反</w:t>
            </w:r>
            <w:r w:rsidRPr="0016173B">
              <w:rPr>
                <w:rFonts w:ascii="ＭＳ 明朝" w:eastAsia="ＭＳ 明朝" w:hAnsi="ＭＳ 明朝" w:hint="eastAsia"/>
                <w:spacing w:val="3"/>
                <w:w w:val="83"/>
                <w:kern w:val="0"/>
                <w:szCs w:val="21"/>
                <w:fitText w:val="1050" w:id="844340232"/>
              </w:rPr>
              <w:t>応</w:t>
            </w:r>
            <w:r w:rsidRPr="00197099">
              <w:rPr>
                <w:rFonts w:ascii="ＭＳ 明朝" w:eastAsia="ＭＳ 明朝" w:hAnsi="ＭＳ 明朝" w:hint="eastAsia"/>
                <w:szCs w:val="21"/>
              </w:rPr>
              <w:t>」「</w:t>
            </w:r>
            <w:r w:rsidRPr="0016173B">
              <w:rPr>
                <w:rFonts w:ascii="ＭＳ 明朝" w:eastAsia="ＭＳ 明朝" w:hAnsi="ＭＳ 明朝" w:hint="eastAsia"/>
                <w:w w:val="71"/>
                <w:kern w:val="0"/>
                <w:szCs w:val="21"/>
                <w:fitText w:val="1050" w:id="844340233"/>
              </w:rPr>
              <w:t>独自の意思伝</w:t>
            </w:r>
            <w:r w:rsidRPr="0016173B">
              <w:rPr>
                <w:rFonts w:ascii="ＭＳ 明朝" w:eastAsia="ＭＳ 明朝" w:hAnsi="ＭＳ 明朝" w:hint="eastAsia"/>
                <w:spacing w:val="5"/>
                <w:w w:val="71"/>
                <w:kern w:val="0"/>
                <w:szCs w:val="21"/>
                <w:fitText w:val="1050" w:id="844340233"/>
              </w:rPr>
              <w:t>達</w:t>
            </w:r>
            <w:r w:rsidRPr="00197099">
              <w:rPr>
                <w:rFonts w:ascii="ＭＳ 明朝" w:eastAsia="ＭＳ 明朝" w:hAnsi="ＭＳ 明朝" w:hint="eastAsia"/>
                <w:szCs w:val="21"/>
              </w:rPr>
              <w:t>」「説明の理解」</w:t>
            </w:r>
          </w:p>
        </w:tc>
        <w:tc>
          <w:tcPr>
            <w:tcW w:w="425" w:type="dxa"/>
            <w:vMerge/>
          </w:tcPr>
          <w:p w:rsidR="009A3293" w:rsidRPr="00197099" w:rsidRDefault="009A3293" w:rsidP="009A3293">
            <w:pPr>
              <w:rPr>
                <w:rFonts w:ascii="ＭＳ 明朝" w:eastAsia="ＭＳ 明朝" w:hAnsi="ＭＳ 明朝"/>
                <w:szCs w:val="21"/>
              </w:rPr>
            </w:pPr>
          </w:p>
        </w:tc>
        <w:tc>
          <w:tcPr>
            <w:tcW w:w="2778" w:type="dxa"/>
            <w:shd w:val="clear" w:color="auto" w:fill="auto"/>
          </w:tcPr>
          <w:p w:rsidR="009A3293" w:rsidRPr="00197099" w:rsidRDefault="009A3293" w:rsidP="009A3293">
            <w:pPr>
              <w:rPr>
                <w:rFonts w:ascii="ＭＳ 明朝" w:eastAsia="ＭＳ 明朝" w:hAnsi="ＭＳ 明朝"/>
                <w:szCs w:val="21"/>
              </w:rPr>
            </w:pPr>
            <w:r w:rsidRPr="00197099">
              <w:rPr>
                <w:rFonts w:ascii="ＭＳ 明朝" w:eastAsia="ＭＳ 明朝" w:hAnsi="ＭＳ 明朝" w:hint="eastAsia"/>
                <w:szCs w:val="21"/>
              </w:rPr>
              <w:t>「ｺﾐｭﾆｹｰｼｮﾝ」「説明の理解」</w:t>
            </w:r>
          </w:p>
        </w:tc>
      </w:tr>
      <w:tr w:rsidR="009A3293" w:rsidRPr="00197099" w:rsidTr="009A3293">
        <w:tc>
          <w:tcPr>
            <w:tcW w:w="6009" w:type="dxa"/>
            <w:shd w:val="clear" w:color="auto" w:fill="auto"/>
            <w:vAlign w:val="center"/>
          </w:tcPr>
          <w:p w:rsidR="009A3293" w:rsidRPr="00197099" w:rsidRDefault="009A3293" w:rsidP="009A3293">
            <w:pPr>
              <w:rPr>
                <w:rFonts w:ascii="ＭＳ 明朝" w:eastAsia="ＭＳ 明朝" w:hAnsi="ＭＳ 明朝"/>
                <w:szCs w:val="21"/>
              </w:rPr>
            </w:pPr>
            <w:r w:rsidRPr="00197099">
              <w:rPr>
                <w:rFonts w:ascii="ＭＳ 明朝" w:eastAsia="ＭＳ 明朝" w:hAnsi="ＭＳ 明朝" w:hint="eastAsia"/>
                <w:szCs w:val="21"/>
              </w:rPr>
              <w:t>「被害的」「疑い深く拒否的」</w:t>
            </w:r>
          </w:p>
        </w:tc>
        <w:tc>
          <w:tcPr>
            <w:tcW w:w="425" w:type="dxa"/>
            <w:vMerge/>
          </w:tcPr>
          <w:p w:rsidR="009A3293" w:rsidRPr="00197099" w:rsidRDefault="009A3293" w:rsidP="009A3293">
            <w:pPr>
              <w:rPr>
                <w:rFonts w:ascii="ＭＳ 明朝" w:eastAsia="ＭＳ 明朝" w:hAnsi="ＭＳ 明朝"/>
                <w:szCs w:val="21"/>
              </w:rPr>
            </w:pPr>
          </w:p>
        </w:tc>
        <w:tc>
          <w:tcPr>
            <w:tcW w:w="2778" w:type="dxa"/>
            <w:shd w:val="clear" w:color="auto" w:fill="auto"/>
          </w:tcPr>
          <w:p w:rsidR="009A3293" w:rsidRPr="00197099" w:rsidRDefault="009A3293" w:rsidP="009A3293">
            <w:pPr>
              <w:rPr>
                <w:rFonts w:ascii="ＭＳ 明朝" w:eastAsia="ＭＳ 明朝" w:hAnsi="ＭＳ 明朝"/>
                <w:szCs w:val="21"/>
              </w:rPr>
            </w:pPr>
            <w:r w:rsidRPr="00197099">
              <w:rPr>
                <w:rFonts w:ascii="ＭＳ 明朝" w:eastAsia="ＭＳ 明朝" w:hAnsi="ＭＳ 明朝" w:hint="eastAsia"/>
                <w:szCs w:val="21"/>
              </w:rPr>
              <w:t>「被害的・拒否的」</w:t>
            </w:r>
          </w:p>
        </w:tc>
      </w:tr>
      <w:tr w:rsidR="009A3293" w:rsidRPr="00197099" w:rsidTr="009A3293">
        <w:tc>
          <w:tcPr>
            <w:tcW w:w="6009" w:type="dxa"/>
            <w:shd w:val="clear" w:color="auto" w:fill="auto"/>
            <w:vAlign w:val="center"/>
          </w:tcPr>
          <w:p w:rsidR="009A3293" w:rsidRPr="00197099" w:rsidRDefault="009A3293" w:rsidP="009A3293">
            <w:pPr>
              <w:rPr>
                <w:rFonts w:ascii="ＭＳ 明朝" w:eastAsia="ＭＳ 明朝" w:hAnsi="ＭＳ 明朝"/>
                <w:szCs w:val="21"/>
              </w:rPr>
            </w:pPr>
            <w:r w:rsidRPr="00197099">
              <w:rPr>
                <w:rFonts w:ascii="ＭＳ 明朝" w:eastAsia="ＭＳ 明朝" w:hAnsi="ＭＳ 明朝" w:hint="eastAsia"/>
                <w:szCs w:val="21"/>
              </w:rPr>
              <w:t>「大声を出す」「通常と違う声」</w:t>
            </w:r>
          </w:p>
        </w:tc>
        <w:tc>
          <w:tcPr>
            <w:tcW w:w="425" w:type="dxa"/>
            <w:vMerge/>
            <w:tcBorders>
              <w:bottom w:val="nil"/>
            </w:tcBorders>
          </w:tcPr>
          <w:p w:rsidR="009A3293" w:rsidRPr="00197099" w:rsidRDefault="009A3293" w:rsidP="009A3293">
            <w:pPr>
              <w:rPr>
                <w:rFonts w:ascii="ＭＳ 明朝" w:eastAsia="ＭＳ 明朝" w:hAnsi="ＭＳ 明朝"/>
                <w:szCs w:val="21"/>
              </w:rPr>
            </w:pPr>
          </w:p>
        </w:tc>
        <w:tc>
          <w:tcPr>
            <w:tcW w:w="2778" w:type="dxa"/>
            <w:shd w:val="clear" w:color="auto" w:fill="auto"/>
          </w:tcPr>
          <w:p w:rsidR="009A3293" w:rsidRPr="00197099" w:rsidRDefault="009A3293" w:rsidP="009A3293">
            <w:pPr>
              <w:rPr>
                <w:rFonts w:ascii="ＭＳ 明朝" w:eastAsia="ＭＳ 明朝" w:hAnsi="ＭＳ 明朝"/>
                <w:szCs w:val="21"/>
              </w:rPr>
            </w:pPr>
            <w:r w:rsidRPr="00197099">
              <w:rPr>
                <w:rFonts w:ascii="ＭＳ 明朝" w:eastAsia="ＭＳ 明朝" w:hAnsi="ＭＳ 明朝" w:hint="eastAsia"/>
                <w:szCs w:val="21"/>
              </w:rPr>
              <w:t>「大声・奇声を出す」</w:t>
            </w:r>
          </w:p>
        </w:tc>
      </w:tr>
    </w:tbl>
    <w:p w:rsidR="009A3293" w:rsidRPr="00197099" w:rsidRDefault="009A3293" w:rsidP="009A3293">
      <w:pPr>
        <w:spacing w:line="160" w:lineRule="exact"/>
        <w:rPr>
          <w:rFonts w:ascii="ＭＳ 明朝" w:eastAsia="ＭＳ 明朝" w:hAnsi="ＭＳ 明朝"/>
          <w:szCs w:val="21"/>
        </w:rPr>
      </w:pPr>
    </w:p>
    <w:p w:rsidR="009A3293" w:rsidRPr="00197099" w:rsidRDefault="009A3293" w:rsidP="009A3293">
      <w:pPr>
        <w:ind w:firstLineChars="200" w:firstLine="420"/>
        <w:rPr>
          <w:rFonts w:ascii="ＭＳ ゴシック" w:eastAsia="ＭＳ ゴシック" w:hAnsi="ＭＳ ゴシック"/>
          <w:szCs w:val="21"/>
        </w:rPr>
      </w:pPr>
      <w:r w:rsidRPr="00197099">
        <w:rPr>
          <w:rFonts w:ascii="ＭＳ ゴシック" w:eastAsia="ＭＳ ゴシック" w:hAnsi="ＭＳ ゴシック" w:hint="eastAsia"/>
          <w:szCs w:val="21"/>
        </w:rPr>
        <w:t>【認定調査項目の削除】</w:t>
      </w:r>
    </w:p>
    <w:tbl>
      <w:tblPr>
        <w:tblStyle w:val="11"/>
        <w:tblW w:w="0" w:type="auto"/>
        <w:tblInd w:w="675" w:type="dxa"/>
        <w:tblLayout w:type="fixed"/>
        <w:tblLook w:val="04A0" w:firstRow="1" w:lastRow="0" w:firstColumn="1" w:lastColumn="0" w:noHBand="0" w:noVBand="1"/>
      </w:tblPr>
      <w:tblGrid>
        <w:gridCol w:w="1842"/>
        <w:gridCol w:w="1843"/>
        <w:gridCol w:w="1843"/>
        <w:gridCol w:w="1843"/>
        <w:gridCol w:w="1843"/>
      </w:tblGrid>
      <w:tr w:rsidR="009A3293" w:rsidRPr="00197099" w:rsidTr="009A3293">
        <w:tc>
          <w:tcPr>
            <w:tcW w:w="1842" w:type="dxa"/>
            <w:shd w:val="clear" w:color="auto" w:fill="auto"/>
            <w:vAlign w:val="center"/>
          </w:tcPr>
          <w:p w:rsidR="009A3293" w:rsidRPr="00197099" w:rsidRDefault="009A3293" w:rsidP="009A3293">
            <w:pPr>
              <w:jc w:val="center"/>
              <w:rPr>
                <w:rFonts w:ascii="ＭＳ 明朝" w:eastAsia="ＭＳ 明朝" w:hAnsi="ＭＳ 明朝"/>
                <w:szCs w:val="21"/>
              </w:rPr>
            </w:pPr>
            <w:r w:rsidRPr="0016173B">
              <w:rPr>
                <w:rFonts w:ascii="ＭＳ 明朝" w:eastAsia="ＭＳ 明朝" w:hAnsi="ＭＳ 明朝" w:hint="eastAsia"/>
                <w:w w:val="61"/>
                <w:kern w:val="0"/>
                <w:szCs w:val="21"/>
                <w:fitText w:val="1680" w:id="844340234"/>
              </w:rPr>
              <w:t>麻痺(５項目)・拘縮(６項目</w:t>
            </w:r>
            <w:r w:rsidRPr="0016173B">
              <w:rPr>
                <w:rFonts w:ascii="ＭＳ 明朝" w:eastAsia="ＭＳ 明朝" w:hAnsi="ＭＳ 明朝" w:hint="eastAsia"/>
                <w:spacing w:val="16"/>
                <w:w w:val="61"/>
                <w:kern w:val="0"/>
                <w:szCs w:val="21"/>
                <w:fitText w:val="1680" w:id="844340234"/>
              </w:rPr>
              <w:t>)</w:t>
            </w:r>
          </w:p>
        </w:tc>
        <w:tc>
          <w:tcPr>
            <w:tcW w:w="1843" w:type="dxa"/>
          </w:tcPr>
          <w:p w:rsidR="009A3293" w:rsidRPr="00197099" w:rsidRDefault="009A3293" w:rsidP="009A3293">
            <w:pPr>
              <w:jc w:val="center"/>
              <w:rPr>
                <w:rFonts w:ascii="ＭＳ 明朝" w:eastAsia="ＭＳ 明朝" w:hAnsi="ＭＳ 明朝"/>
                <w:szCs w:val="21"/>
              </w:rPr>
            </w:pPr>
            <w:r w:rsidRPr="0016173B">
              <w:rPr>
                <w:rFonts w:ascii="ＭＳ 明朝" w:eastAsia="ＭＳ 明朝" w:hAnsi="ＭＳ 明朝" w:hint="eastAsia"/>
                <w:w w:val="66"/>
                <w:kern w:val="0"/>
                <w:szCs w:val="21"/>
                <w:fitText w:val="1680" w:id="844340235"/>
              </w:rPr>
              <w:t>じょくそう以外の皮膚疾</w:t>
            </w:r>
            <w:r w:rsidRPr="0016173B">
              <w:rPr>
                <w:rFonts w:ascii="ＭＳ 明朝" w:eastAsia="ＭＳ 明朝" w:hAnsi="ＭＳ 明朝" w:hint="eastAsia"/>
                <w:spacing w:val="14"/>
                <w:w w:val="66"/>
                <w:kern w:val="0"/>
                <w:szCs w:val="21"/>
                <w:fitText w:val="1680" w:id="844340235"/>
              </w:rPr>
              <w:t>患</w:t>
            </w:r>
          </w:p>
        </w:tc>
        <w:tc>
          <w:tcPr>
            <w:tcW w:w="1843" w:type="dxa"/>
          </w:tcPr>
          <w:p w:rsidR="009A3293" w:rsidRPr="00197099" w:rsidRDefault="009A3293" w:rsidP="009A3293">
            <w:pPr>
              <w:jc w:val="center"/>
              <w:rPr>
                <w:rFonts w:ascii="ＭＳ 明朝" w:eastAsia="ＭＳ 明朝" w:hAnsi="ＭＳ 明朝"/>
                <w:szCs w:val="21"/>
              </w:rPr>
            </w:pPr>
            <w:r w:rsidRPr="00197099">
              <w:rPr>
                <w:rFonts w:ascii="ＭＳ 明朝" w:eastAsia="ＭＳ 明朝" w:hAnsi="ＭＳ 明朝" w:hint="eastAsia"/>
                <w:szCs w:val="21"/>
              </w:rPr>
              <w:t>飲水</w:t>
            </w:r>
          </w:p>
        </w:tc>
        <w:tc>
          <w:tcPr>
            <w:tcW w:w="1843" w:type="dxa"/>
          </w:tcPr>
          <w:p w:rsidR="009A3293" w:rsidRPr="00197099" w:rsidRDefault="009A3293" w:rsidP="009A3293">
            <w:pPr>
              <w:jc w:val="center"/>
              <w:rPr>
                <w:rFonts w:ascii="ＭＳ 明朝" w:eastAsia="ＭＳ 明朝" w:hAnsi="ＭＳ 明朝"/>
                <w:szCs w:val="21"/>
              </w:rPr>
            </w:pPr>
            <w:r w:rsidRPr="00197099">
              <w:rPr>
                <w:rFonts w:ascii="ＭＳ 明朝" w:eastAsia="ＭＳ 明朝" w:hAnsi="ＭＳ 明朝" w:hint="eastAsia"/>
                <w:szCs w:val="21"/>
              </w:rPr>
              <w:t>洗顔</w:t>
            </w:r>
          </w:p>
        </w:tc>
        <w:tc>
          <w:tcPr>
            <w:tcW w:w="1843" w:type="dxa"/>
            <w:shd w:val="clear" w:color="auto" w:fill="auto"/>
          </w:tcPr>
          <w:p w:rsidR="009A3293" w:rsidRPr="00197099" w:rsidRDefault="009A3293" w:rsidP="009A3293">
            <w:pPr>
              <w:jc w:val="center"/>
              <w:rPr>
                <w:rFonts w:ascii="ＭＳ 明朝" w:eastAsia="ＭＳ 明朝" w:hAnsi="ＭＳ 明朝"/>
                <w:szCs w:val="21"/>
              </w:rPr>
            </w:pPr>
            <w:r w:rsidRPr="00197099">
              <w:rPr>
                <w:rFonts w:ascii="ＭＳ 明朝" w:eastAsia="ＭＳ 明朝" w:hAnsi="ＭＳ 明朝" w:hint="eastAsia"/>
                <w:szCs w:val="21"/>
              </w:rPr>
              <w:t>整髪</w:t>
            </w:r>
          </w:p>
        </w:tc>
      </w:tr>
      <w:tr w:rsidR="009A3293" w:rsidRPr="00197099" w:rsidTr="009A3293">
        <w:tc>
          <w:tcPr>
            <w:tcW w:w="1842" w:type="dxa"/>
            <w:shd w:val="clear" w:color="auto" w:fill="auto"/>
            <w:vAlign w:val="center"/>
          </w:tcPr>
          <w:p w:rsidR="009A3293" w:rsidRPr="00197099" w:rsidRDefault="009A3293" w:rsidP="009A3293">
            <w:pPr>
              <w:jc w:val="center"/>
              <w:rPr>
                <w:rFonts w:ascii="ＭＳ 明朝" w:eastAsia="ＭＳ 明朝" w:hAnsi="ＭＳ 明朝"/>
                <w:szCs w:val="21"/>
              </w:rPr>
            </w:pPr>
            <w:r w:rsidRPr="00197099">
              <w:rPr>
                <w:rFonts w:ascii="ＭＳ 明朝" w:eastAsia="ＭＳ 明朝" w:hAnsi="ＭＳ 明朝" w:hint="eastAsia"/>
                <w:szCs w:val="21"/>
              </w:rPr>
              <w:t>つめ切り</w:t>
            </w:r>
          </w:p>
        </w:tc>
        <w:tc>
          <w:tcPr>
            <w:tcW w:w="1843" w:type="dxa"/>
          </w:tcPr>
          <w:p w:rsidR="009A3293" w:rsidRPr="00197099" w:rsidRDefault="009A3293" w:rsidP="009A3293">
            <w:pPr>
              <w:jc w:val="center"/>
              <w:rPr>
                <w:rFonts w:ascii="ＭＳ 明朝" w:eastAsia="ＭＳ 明朝" w:hAnsi="ＭＳ 明朝"/>
                <w:szCs w:val="21"/>
              </w:rPr>
            </w:pPr>
            <w:r w:rsidRPr="0016173B">
              <w:rPr>
                <w:rFonts w:ascii="ＭＳ 明朝" w:eastAsia="ＭＳ 明朝" w:hAnsi="ＭＳ 明朝" w:hint="eastAsia"/>
                <w:w w:val="93"/>
                <w:kern w:val="0"/>
                <w:szCs w:val="21"/>
                <w:fitText w:val="1575" w:id="844340236"/>
              </w:rPr>
              <w:t>毎日の日課の理</w:t>
            </w:r>
            <w:r w:rsidRPr="0016173B">
              <w:rPr>
                <w:rFonts w:ascii="ＭＳ 明朝" w:eastAsia="ＭＳ 明朝" w:hAnsi="ＭＳ 明朝" w:hint="eastAsia"/>
                <w:spacing w:val="11"/>
                <w:w w:val="93"/>
                <w:kern w:val="0"/>
                <w:szCs w:val="21"/>
                <w:fitText w:val="1575" w:id="844340236"/>
              </w:rPr>
              <w:t>解</w:t>
            </w:r>
          </w:p>
        </w:tc>
        <w:tc>
          <w:tcPr>
            <w:tcW w:w="1843" w:type="dxa"/>
          </w:tcPr>
          <w:p w:rsidR="009A3293" w:rsidRPr="00197099" w:rsidRDefault="009A3293" w:rsidP="009A3293">
            <w:pPr>
              <w:jc w:val="center"/>
              <w:rPr>
                <w:rFonts w:ascii="ＭＳ 明朝" w:eastAsia="ＭＳ 明朝" w:hAnsi="ＭＳ 明朝"/>
                <w:szCs w:val="21"/>
              </w:rPr>
            </w:pPr>
            <w:r w:rsidRPr="00197099">
              <w:rPr>
                <w:rFonts w:ascii="ＭＳ 明朝" w:eastAsia="ＭＳ 明朝" w:hAnsi="ＭＳ 明朝" w:hint="eastAsia"/>
                <w:szCs w:val="21"/>
              </w:rPr>
              <w:t>生年月日をいう</w:t>
            </w:r>
          </w:p>
        </w:tc>
        <w:tc>
          <w:tcPr>
            <w:tcW w:w="1843" w:type="dxa"/>
          </w:tcPr>
          <w:p w:rsidR="009A3293" w:rsidRPr="00197099" w:rsidRDefault="009A3293" w:rsidP="009A3293">
            <w:pPr>
              <w:jc w:val="center"/>
              <w:rPr>
                <w:rFonts w:ascii="ＭＳ 明朝" w:eastAsia="ＭＳ 明朝" w:hAnsi="ＭＳ 明朝"/>
                <w:szCs w:val="21"/>
              </w:rPr>
            </w:pPr>
            <w:r w:rsidRPr="00197099">
              <w:rPr>
                <w:rFonts w:ascii="ＭＳ 明朝" w:eastAsia="ＭＳ 明朝" w:hAnsi="ＭＳ 明朝" w:hint="eastAsia"/>
                <w:szCs w:val="21"/>
              </w:rPr>
              <w:t>短期記憶</w:t>
            </w:r>
          </w:p>
        </w:tc>
        <w:tc>
          <w:tcPr>
            <w:tcW w:w="1843" w:type="dxa"/>
            <w:shd w:val="clear" w:color="auto" w:fill="auto"/>
          </w:tcPr>
          <w:p w:rsidR="009A3293" w:rsidRPr="00197099" w:rsidRDefault="009A3293" w:rsidP="009A3293">
            <w:pPr>
              <w:jc w:val="center"/>
              <w:rPr>
                <w:rFonts w:ascii="ＭＳ 明朝" w:eastAsia="ＭＳ 明朝" w:hAnsi="ＭＳ 明朝"/>
                <w:szCs w:val="21"/>
              </w:rPr>
            </w:pPr>
            <w:r w:rsidRPr="0016173B">
              <w:rPr>
                <w:rFonts w:ascii="ＭＳ 明朝" w:eastAsia="ＭＳ 明朝" w:hAnsi="ＭＳ 明朝" w:hint="eastAsia"/>
                <w:w w:val="93"/>
                <w:kern w:val="0"/>
                <w:szCs w:val="21"/>
                <w:fitText w:val="1575" w:id="844340237"/>
              </w:rPr>
              <w:t>自分の名前をい</w:t>
            </w:r>
            <w:r w:rsidRPr="0016173B">
              <w:rPr>
                <w:rFonts w:ascii="ＭＳ 明朝" w:eastAsia="ＭＳ 明朝" w:hAnsi="ＭＳ 明朝" w:hint="eastAsia"/>
                <w:spacing w:val="11"/>
                <w:w w:val="93"/>
                <w:kern w:val="0"/>
                <w:szCs w:val="21"/>
                <w:fitText w:val="1575" w:id="844340237"/>
              </w:rPr>
              <w:t>う</w:t>
            </w:r>
          </w:p>
        </w:tc>
      </w:tr>
      <w:tr w:rsidR="009A3293" w:rsidRPr="00197099" w:rsidTr="009A3293">
        <w:tc>
          <w:tcPr>
            <w:tcW w:w="1842" w:type="dxa"/>
            <w:shd w:val="clear" w:color="auto" w:fill="auto"/>
            <w:vAlign w:val="center"/>
          </w:tcPr>
          <w:p w:rsidR="009A3293" w:rsidRPr="00197099" w:rsidRDefault="009A3293" w:rsidP="009A3293">
            <w:pPr>
              <w:jc w:val="center"/>
              <w:rPr>
                <w:rFonts w:ascii="ＭＳ 明朝" w:eastAsia="ＭＳ 明朝" w:hAnsi="ＭＳ 明朝"/>
                <w:szCs w:val="21"/>
              </w:rPr>
            </w:pPr>
            <w:r w:rsidRPr="00197099">
              <w:rPr>
                <w:rFonts w:ascii="ＭＳ 明朝" w:eastAsia="ＭＳ 明朝" w:hAnsi="ＭＳ 明朝" w:hint="eastAsia"/>
                <w:szCs w:val="21"/>
              </w:rPr>
              <w:t>今の季節を理解</w:t>
            </w:r>
          </w:p>
        </w:tc>
        <w:tc>
          <w:tcPr>
            <w:tcW w:w="1843" w:type="dxa"/>
          </w:tcPr>
          <w:p w:rsidR="009A3293" w:rsidRPr="00197099" w:rsidRDefault="009A3293" w:rsidP="009A3293">
            <w:pPr>
              <w:jc w:val="center"/>
              <w:rPr>
                <w:rFonts w:ascii="ＭＳ 明朝" w:eastAsia="ＭＳ 明朝" w:hAnsi="ＭＳ 明朝"/>
                <w:szCs w:val="21"/>
              </w:rPr>
            </w:pPr>
            <w:r w:rsidRPr="00197099">
              <w:rPr>
                <w:rFonts w:ascii="ＭＳ 明朝" w:eastAsia="ＭＳ 明朝" w:hAnsi="ＭＳ 明朝" w:hint="eastAsia"/>
                <w:szCs w:val="21"/>
              </w:rPr>
              <w:t>場所の理解</w:t>
            </w:r>
          </w:p>
        </w:tc>
        <w:tc>
          <w:tcPr>
            <w:tcW w:w="1843" w:type="dxa"/>
          </w:tcPr>
          <w:p w:rsidR="009A3293" w:rsidRPr="00197099" w:rsidRDefault="009A3293" w:rsidP="009A3293">
            <w:pPr>
              <w:jc w:val="center"/>
              <w:rPr>
                <w:rFonts w:ascii="ＭＳ 明朝" w:eastAsia="ＭＳ 明朝" w:hAnsi="ＭＳ 明朝"/>
                <w:szCs w:val="21"/>
              </w:rPr>
            </w:pPr>
            <w:r w:rsidRPr="00197099">
              <w:rPr>
                <w:rFonts w:ascii="ＭＳ 明朝" w:eastAsia="ＭＳ 明朝" w:hAnsi="ＭＳ 明朝" w:hint="eastAsia"/>
                <w:szCs w:val="21"/>
              </w:rPr>
              <w:t>幻視幻聴</w:t>
            </w:r>
          </w:p>
        </w:tc>
        <w:tc>
          <w:tcPr>
            <w:tcW w:w="1843" w:type="dxa"/>
          </w:tcPr>
          <w:p w:rsidR="009A3293" w:rsidRPr="00197099" w:rsidRDefault="009A3293" w:rsidP="009A3293">
            <w:pPr>
              <w:jc w:val="center"/>
              <w:rPr>
                <w:rFonts w:ascii="ＭＳ 明朝" w:eastAsia="ＭＳ 明朝" w:hAnsi="ＭＳ 明朝"/>
                <w:szCs w:val="21"/>
              </w:rPr>
            </w:pPr>
            <w:r w:rsidRPr="00197099">
              <w:rPr>
                <w:rFonts w:ascii="ＭＳ 明朝" w:eastAsia="ＭＳ 明朝" w:hAnsi="ＭＳ 明朝" w:hint="eastAsia"/>
                <w:szCs w:val="21"/>
              </w:rPr>
              <w:t>火の不始末</w:t>
            </w:r>
          </w:p>
        </w:tc>
        <w:tc>
          <w:tcPr>
            <w:tcW w:w="1843" w:type="dxa"/>
            <w:shd w:val="clear" w:color="auto" w:fill="auto"/>
          </w:tcPr>
          <w:p w:rsidR="009A3293" w:rsidRPr="00197099" w:rsidRDefault="009A3293" w:rsidP="009A3293">
            <w:pPr>
              <w:jc w:val="center"/>
              <w:rPr>
                <w:rFonts w:ascii="ＭＳ 明朝" w:eastAsia="ＭＳ 明朝" w:hAnsi="ＭＳ 明朝"/>
                <w:szCs w:val="21"/>
              </w:rPr>
            </w:pPr>
            <w:r w:rsidRPr="0016173B">
              <w:rPr>
                <w:rFonts w:ascii="ＭＳ 明朝" w:eastAsia="ＭＳ 明朝" w:hAnsi="ＭＳ 明朝" w:hint="eastAsia"/>
                <w:w w:val="93"/>
                <w:kern w:val="0"/>
                <w:szCs w:val="21"/>
                <w:fitText w:val="1575" w:id="844340238"/>
              </w:rPr>
              <w:t>文字の視覚的認</w:t>
            </w:r>
            <w:r w:rsidRPr="0016173B">
              <w:rPr>
                <w:rFonts w:ascii="ＭＳ 明朝" w:eastAsia="ＭＳ 明朝" w:hAnsi="ＭＳ 明朝" w:hint="eastAsia"/>
                <w:spacing w:val="11"/>
                <w:w w:val="93"/>
                <w:kern w:val="0"/>
                <w:szCs w:val="21"/>
                <w:fitText w:val="1575" w:id="844340238"/>
              </w:rPr>
              <w:t>識</w:t>
            </w:r>
          </w:p>
        </w:tc>
      </w:tr>
    </w:tbl>
    <w:p w:rsidR="00E46AB4" w:rsidRDefault="00E46AB4" w:rsidP="009A3293">
      <w:pPr>
        <w:ind w:firstLineChars="100" w:firstLine="210"/>
        <w:rPr>
          <w:rFonts w:ascii="ＭＳ ゴシック" w:eastAsia="ＭＳ ゴシック" w:hAnsi="ＭＳ ゴシック"/>
          <w:szCs w:val="21"/>
        </w:rPr>
      </w:pPr>
    </w:p>
    <w:p w:rsidR="009A3293" w:rsidRPr="00197099" w:rsidRDefault="009A3293" w:rsidP="009A3293">
      <w:pPr>
        <w:ind w:firstLineChars="100" w:firstLine="210"/>
        <w:rPr>
          <w:rFonts w:ascii="ＭＳ ゴシック" w:eastAsia="ＭＳ ゴシック" w:hAnsi="ＭＳ ゴシック"/>
          <w:szCs w:val="21"/>
        </w:rPr>
      </w:pPr>
      <w:r w:rsidRPr="00197099">
        <w:rPr>
          <w:rFonts w:ascii="ＭＳ ゴシック" w:eastAsia="ＭＳ ゴシック" w:hAnsi="ＭＳ ゴシック" w:hint="eastAsia"/>
          <w:szCs w:val="21"/>
        </w:rPr>
        <w:t>③　判断基準の見直し</w:t>
      </w:r>
    </w:p>
    <w:p w:rsidR="009A3293" w:rsidRPr="00197099" w:rsidRDefault="009A3293" w:rsidP="009A3293">
      <w:pPr>
        <w:ind w:leftChars="200" w:left="630" w:hangingChars="100" w:hanging="210"/>
        <w:rPr>
          <w:rFonts w:ascii="ＭＳ 明朝" w:eastAsia="ＭＳ 明朝" w:hAnsi="ＭＳ 明朝"/>
          <w:szCs w:val="21"/>
        </w:rPr>
      </w:pPr>
      <w:r w:rsidRPr="00197099">
        <w:rPr>
          <w:rFonts w:ascii="ＭＳ 明朝" w:eastAsia="ＭＳ 明朝" w:hAnsi="ＭＳ 明朝" w:hint="eastAsia"/>
          <w:szCs w:val="21"/>
        </w:rPr>
        <w:t>○　「できたりできなかったりする場合」の「できない場合（支援が必要な場合）」を評価するため、判断基準の見直しを実施。</w:t>
      </w:r>
    </w:p>
    <w:p w:rsidR="009A3293" w:rsidRPr="00197099" w:rsidRDefault="009A3293" w:rsidP="009A3293">
      <w:pPr>
        <w:spacing w:line="160" w:lineRule="exact"/>
        <w:rPr>
          <w:rFonts w:ascii="ＭＳ 明朝" w:eastAsia="ＭＳ 明朝" w:hAnsi="ＭＳ 明朝"/>
          <w:szCs w:val="21"/>
        </w:rPr>
      </w:pPr>
    </w:p>
    <w:tbl>
      <w:tblPr>
        <w:tblStyle w:val="11"/>
        <w:tblW w:w="0" w:type="auto"/>
        <w:tblInd w:w="675" w:type="dxa"/>
        <w:tblLook w:val="04A0" w:firstRow="1" w:lastRow="0" w:firstColumn="1" w:lastColumn="0" w:noHBand="0" w:noVBand="1"/>
      </w:tblPr>
      <w:tblGrid>
        <w:gridCol w:w="1837"/>
        <w:gridCol w:w="7342"/>
      </w:tblGrid>
      <w:tr w:rsidR="009A3293" w:rsidRPr="00197099" w:rsidTr="009A3293">
        <w:tc>
          <w:tcPr>
            <w:tcW w:w="1843" w:type="dxa"/>
            <w:shd w:val="clear" w:color="auto" w:fill="D9D9D9" w:themeFill="background1" w:themeFillShade="D9"/>
            <w:vAlign w:val="center"/>
          </w:tcPr>
          <w:p w:rsidR="009A3293" w:rsidRPr="00197099" w:rsidRDefault="00816865" w:rsidP="009A32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障害</w:t>
            </w:r>
            <w:r w:rsidR="009A3293" w:rsidRPr="00197099">
              <w:rPr>
                <w:rFonts w:ascii="ＭＳ Ｐゴシック" w:eastAsia="ＭＳ Ｐゴシック" w:hAnsi="ＭＳ Ｐゴシック" w:hint="eastAsia"/>
                <w:szCs w:val="21"/>
              </w:rPr>
              <w:t>程度区分</w:t>
            </w:r>
          </w:p>
        </w:tc>
        <w:tc>
          <w:tcPr>
            <w:tcW w:w="7371" w:type="dxa"/>
          </w:tcPr>
          <w:p w:rsidR="009A3293" w:rsidRPr="00197099" w:rsidRDefault="009A3293" w:rsidP="009A3293">
            <w:pPr>
              <w:rPr>
                <w:rFonts w:ascii="ＭＳ 明朝" w:eastAsia="ＭＳ 明朝" w:hAnsi="ＭＳ 明朝"/>
                <w:szCs w:val="21"/>
              </w:rPr>
            </w:pPr>
            <w:r w:rsidRPr="00197099">
              <w:rPr>
                <w:rFonts w:ascii="ＭＳ 明朝" w:eastAsia="ＭＳ 明朝" w:hAnsi="ＭＳ 明朝" w:hint="eastAsia"/>
                <w:szCs w:val="21"/>
              </w:rPr>
              <w:t>「できたりできなかったりする場合」は</w:t>
            </w:r>
            <w:r w:rsidRPr="00197099">
              <w:rPr>
                <w:rFonts w:ascii="ＭＳ ゴシック" w:eastAsia="ＭＳ ゴシック" w:hAnsi="ＭＳ ゴシック" w:hint="eastAsia"/>
                <w:szCs w:val="21"/>
              </w:rPr>
              <w:t>「より頻回な状況」</w:t>
            </w:r>
            <w:r w:rsidRPr="00197099">
              <w:rPr>
                <w:rFonts w:ascii="ＭＳ 明朝" w:eastAsia="ＭＳ 明朝" w:hAnsi="ＭＳ 明朝" w:hint="eastAsia"/>
                <w:szCs w:val="21"/>
              </w:rPr>
              <w:t>に基づき判断</w:t>
            </w:r>
          </w:p>
        </w:tc>
      </w:tr>
      <w:tr w:rsidR="009A3293" w:rsidRPr="00197099" w:rsidTr="009A3293">
        <w:tc>
          <w:tcPr>
            <w:tcW w:w="9214" w:type="dxa"/>
            <w:gridSpan w:val="2"/>
            <w:tcBorders>
              <w:left w:val="nil"/>
              <w:right w:val="nil"/>
            </w:tcBorders>
            <w:shd w:val="clear" w:color="auto" w:fill="auto"/>
            <w:vAlign w:val="center"/>
          </w:tcPr>
          <w:p w:rsidR="009A3293" w:rsidRPr="00197099" w:rsidRDefault="009A3293" w:rsidP="009A3293">
            <w:pPr>
              <w:jc w:val="center"/>
              <w:rPr>
                <w:rFonts w:ascii="ＭＳ 明朝" w:eastAsia="ＭＳ 明朝" w:hAnsi="ＭＳ 明朝"/>
                <w:szCs w:val="21"/>
              </w:rPr>
            </w:pPr>
            <w:r w:rsidRPr="00197099">
              <w:rPr>
                <w:rFonts w:ascii="ＭＳ 明朝" w:eastAsia="ＭＳ 明朝" w:hAnsi="ＭＳ 明朝"/>
                <w:noProof/>
                <w:szCs w:val="21"/>
              </w:rPr>
              <mc:AlternateContent>
                <mc:Choice Requires="wps">
                  <w:drawing>
                    <wp:anchor distT="0" distB="0" distL="114300" distR="114300" simplePos="0" relativeHeight="251662336" behindDoc="0" locked="0" layoutInCell="1" allowOverlap="1" wp14:anchorId="29B5D063" wp14:editId="3F083B89">
                      <wp:simplePos x="0" y="0"/>
                      <wp:positionH relativeFrom="column">
                        <wp:posOffset>2686665</wp:posOffset>
                      </wp:positionH>
                      <wp:positionV relativeFrom="paragraph">
                        <wp:posOffset>77429</wp:posOffset>
                      </wp:positionV>
                      <wp:extent cx="389357" cy="88490"/>
                      <wp:effectExtent l="57150" t="38100" r="0" b="102235"/>
                      <wp:wrapNone/>
                      <wp:docPr id="20" name="下矢印 20"/>
                      <wp:cNvGraphicFramePr/>
                      <a:graphic xmlns:a="http://schemas.openxmlformats.org/drawingml/2006/main">
                        <a:graphicData uri="http://schemas.microsoft.com/office/word/2010/wordprocessingShape">
                          <wps:wsp>
                            <wps:cNvSpPr/>
                            <wps:spPr>
                              <a:xfrm>
                                <a:off x="0" y="0"/>
                                <a:ext cx="389357" cy="88490"/>
                              </a:xfrm>
                              <a:prstGeom prst="down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F46E6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 o:spid="_x0000_s1026" type="#_x0000_t67" style="position:absolute;left:0;text-align:left;margin-left:211.55pt;margin-top:6.1pt;width:30.65pt;height:6.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" adj="10800" fillcolor="#bcbcbc">
                      <v:fill color2="#ededed" rotate="t" angle="180" colors="0 #bcbcbc;22938f #d0d0d0;1 #ededed" focus="100%" type="gradient"/>
                      <v:shadow on="t" color="black" opacity="24903f" origin=",.5" offset="0,.55556mm"/>
                    </v:shape>
                  </w:pict>
                </mc:Fallback>
              </mc:AlternateContent>
            </w:r>
          </w:p>
        </w:tc>
      </w:tr>
      <w:tr w:rsidR="009A3293" w:rsidRPr="00197099" w:rsidTr="009A3293">
        <w:tc>
          <w:tcPr>
            <w:tcW w:w="1843" w:type="dxa"/>
            <w:shd w:val="clear" w:color="auto" w:fill="D9D9D9" w:themeFill="background1" w:themeFillShade="D9"/>
            <w:vAlign w:val="center"/>
          </w:tcPr>
          <w:p w:rsidR="009A3293" w:rsidRPr="00197099" w:rsidRDefault="00816865" w:rsidP="009A329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障害</w:t>
            </w:r>
            <w:r w:rsidR="009A3293" w:rsidRPr="00197099">
              <w:rPr>
                <w:rFonts w:ascii="ＭＳ Ｐゴシック" w:eastAsia="ＭＳ Ｐゴシック" w:hAnsi="ＭＳ Ｐゴシック" w:hint="eastAsia"/>
                <w:szCs w:val="21"/>
              </w:rPr>
              <w:t>支援区分</w:t>
            </w:r>
          </w:p>
        </w:tc>
        <w:tc>
          <w:tcPr>
            <w:tcW w:w="7371" w:type="dxa"/>
          </w:tcPr>
          <w:p w:rsidR="009A3293" w:rsidRPr="00197099" w:rsidRDefault="009A3293" w:rsidP="009A3293">
            <w:pPr>
              <w:rPr>
                <w:rFonts w:ascii="ＭＳ 明朝" w:eastAsia="ＭＳ 明朝" w:hAnsi="ＭＳ 明朝"/>
                <w:szCs w:val="21"/>
              </w:rPr>
            </w:pPr>
            <w:r w:rsidRPr="00197099">
              <w:rPr>
                <w:rFonts w:ascii="ＭＳ 明朝" w:eastAsia="ＭＳ 明朝" w:hAnsi="ＭＳ 明朝" w:hint="eastAsia"/>
                <w:szCs w:val="21"/>
              </w:rPr>
              <w:t>「できたりできなかったりする場合」は</w:t>
            </w:r>
            <w:r w:rsidRPr="00197099">
              <w:rPr>
                <w:rFonts w:ascii="ＭＳ ゴシック" w:eastAsia="ＭＳ ゴシック" w:hAnsi="ＭＳ ゴシック" w:hint="eastAsia"/>
                <w:szCs w:val="21"/>
              </w:rPr>
              <w:t>「できない状況」</w:t>
            </w:r>
            <w:r w:rsidRPr="00197099">
              <w:rPr>
                <w:rFonts w:ascii="ＭＳ 明朝" w:eastAsia="ＭＳ 明朝" w:hAnsi="ＭＳ 明朝" w:hint="eastAsia"/>
                <w:szCs w:val="21"/>
              </w:rPr>
              <w:t>に基づき判断</w:t>
            </w:r>
          </w:p>
        </w:tc>
      </w:tr>
    </w:tbl>
    <w:p w:rsidR="009A3293" w:rsidRPr="00197099" w:rsidRDefault="009A3293" w:rsidP="009A3293">
      <w:pPr>
        <w:spacing w:line="160" w:lineRule="exact"/>
        <w:rPr>
          <w:rFonts w:ascii="ＭＳ 明朝" w:eastAsia="ＭＳ 明朝" w:hAnsi="ＭＳ 明朝"/>
          <w:szCs w:val="21"/>
        </w:rPr>
      </w:pPr>
    </w:p>
    <w:p w:rsidR="009A3293" w:rsidRPr="00197099" w:rsidRDefault="009A3293" w:rsidP="009A3293">
      <w:pPr>
        <w:ind w:firstLineChars="300" w:firstLine="630"/>
        <w:rPr>
          <w:rFonts w:ascii="ＭＳ 明朝" w:eastAsia="ＭＳ 明朝" w:hAnsi="ＭＳ 明朝"/>
          <w:szCs w:val="21"/>
        </w:rPr>
      </w:pPr>
      <w:r w:rsidRPr="00197099">
        <w:rPr>
          <w:rFonts w:ascii="ＭＳ 明朝" w:eastAsia="ＭＳ 明朝" w:hAnsi="ＭＳ 明朝" w:hint="eastAsia"/>
          <w:szCs w:val="21"/>
        </w:rPr>
        <w:t>※ なお、「できない状況」に基づく判断は、運動機能の低下に限らず、</w:t>
      </w:r>
    </w:p>
    <w:p w:rsidR="009A3293" w:rsidRPr="00197099" w:rsidRDefault="009A3293" w:rsidP="009A3293">
      <w:pPr>
        <w:ind w:firstLineChars="400" w:firstLine="840"/>
        <w:rPr>
          <w:rFonts w:ascii="ＭＳ 明朝" w:eastAsia="ＭＳ 明朝" w:hAnsi="ＭＳ 明朝"/>
          <w:szCs w:val="21"/>
        </w:rPr>
      </w:pPr>
      <w:r w:rsidRPr="00197099">
        <w:rPr>
          <w:rFonts w:ascii="ＭＳ 明朝" w:eastAsia="ＭＳ 明朝" w:hAnsi="ＭＳ 明朝" w:hint="eastAsia"/>
          <w:szCs w:val="21"/>
        </w:rPr>
        <w:t>・ 「知的</w:t>
      </w:r>
      <w:r w:rsidR="00816865">
        <w:rPr>
          <w:rFonts w:ascii="ＭＳ 明朝" w:eastAsia="ＭＳ 明朝" w:hAnsi="ＭＳ 明朝" w:hint="eastAsia"/>
          <w:szCs w:val="21"/>
        </w:rPr>
        <w:t>障害</w:t>
      </w:r>
      <w:r w:rsidRPr="00197099">
        <w:rPr>
          <w:rFonts w:ascii="ＭＳ 明朝" w:eastAsia="ＭＳ 明朝" w:hAnsi="ＭＳ 明朝" w:hint="eastAsia"/>
          <w:szCs w:val="21"/>
        </w:rPr>
        <w:t>、精神</w:t>
      </w:r>
      <w:r w:rsidR="00816865">
        <w:rPr>
          <w:rFonts w:ascii="ＭＳ 明朝" w:eastAsia="ＭＳ 明朝" w:hAnsi="ＭＳ 明朝" w:hint="eastAsia"/>
          <w:szCs w:val="21"/>
        </w:rPr>
        <w:t>障害</w:t>
      </w:r>
      <w:r w:rsidRPr="00197099">
        <w:rPr>
          <w:rFonts w:ascii="ＭＳ 明朝" w:eastAsia="ＭＳ 明朝" w:hAnsi="ＭＳ 明朝" w:hint="eastAsia"/>
          <w:szCs w:val="21"/>
        </w:rPr>
        <w:t>、発達</w:t>
      </w:r>
      <w:r w:rsidR="00816865">
        <w:rPr>
          <w:rFonts w:ascii="ＭＳ 明朝" w:eastAsia="ＭＳ 明朝" w:hAnsi="ＭＳ 明朝" w:hint="eastAsia"/>
          <w:szCs w:val="21"/>
        </w:rPr>
        <w:t>障害</w:t>
      </w:r>
      <w:r w:rsidRPr="00197099">
        <w:rPr>
          <w:rFonts w:ascii="ＭＳ 明朝" w:eastAsia="ＭＳ 明朝" w:hAnsi="ＭＳ 明朝" w:hint="eastAsia"/>
          <w:szCs w:val="21"/>
        </w:rPr>
        <w:t>による行動上の</w:t>
      </w:r>
      <w:r w:rsidR="00816865">
        <w:rPr>
          <w:rFonts w:ascii="ＭＳ 明朝" w:eastAsia="ＭＳ 明朝" w:hAnsi="ＭＳ 明朝" w:hint="eastAsia"/>
          <w:szCs w:val="21"/>
        </w:rPr>
        <w:t>障害</w:t>
      </w:r>
      <w:r w:rsidRPr="00197099">
        <w:rPr>
          <w:rFonts w:ascii="ＭＳ 明朝" w:eastAsia="ＭＳ 明朝" w:hAnsi="ＭＳ 明朝" w:hint="eastAsia"/>
          <w:szCs w:val="21"/>
        </w:rPr>
        <w:t>（意欲低下や多動等）」や</w:t>
      </w:r>
    </w:p>
    <w:p w:rsidR="009A3293" w:rsidRPr="00197099" w:rsidRDefault="009A3293" w:rsidP="009A3293">
      <w:pPr>
        <w:ind w:firstLineChars="550" w:firstLine="1155"/>
        <w:rPr>
          <w:rFonts w:ascii="ＭＳ 明朝" w:eastAsia="ＭＳ 明朝" w:hAnsi="ＭＳ 明朝"/>
          <w:szCs w:val="21"/>
        </w:rPr>
      </w:pPr>
      <w:r w:rsidRPr="00197099">
        <w:rPr>
          <w:rFonts w:ascii="ＭＳ 明朝" w:eastAsia="ＭＳ 明朝" w:hAnsi="ＭＳ 明朝" w:hint="eastAsia"/>
          <w:szCs w:val="21"/>
        </w:rPr>
        <w:t>「内部</w:t>
      </w:r>
      <w:r w:rsidR="00816865">
        <w:rPr>
          <w:rFonts w:ascii="ＭＳ 明朝" w:eastAsia="ＭＳ 明朝" w:hAnsi="ＭＳ 明朝" w:hint="eastAsia"/>
          <w:szCs w:val="21"/>
        </w:rPr>
        <w:t>障害</w:t>
      </w:r>
      <w:r w:rsidRPr="00197099">
        <w:rPr>
          <w:rFonts w:ascii="ＭＳ 明朝" w:eastAsia="ＭＳ 明朝" w:hAnsi="ＭＳ 明朝" w:hint="eastAsia"/>
          <w:szCs w:val="21"/>
        </w:rPr>
        <w:t>や難病等の筋力低下や易疲労感」等によって「できない場合」</w:t>
      </w:r>
    </w:p>
    <w:p w:rsidR="009A3293" w:rsidRPr="00197099" w:rsidRDefault="009A3293" w:rsidP="009A3293">
      <w:pPr>
        <w:ind w:firstLineChars="400" w:firstLine="840"/>
        <w:rPr>
          <w:rFonts w:ascii="ＭＳ 明朝" w:eastAsia="ＭＳ 明朝" w:hAnsi="ＭＳ 明朝"/>
          <w:szCs w:val="21"/>
        </w:rPr>
      </w:pPr>
      <w:r w:rsidRPr="00197099">
        <w:rPr>
          <w:rFonts w:ascii="ＭＳ 明朝" w:eastAsia="ＭＳ 明朝" w:hAnsi="ＭＳ 明朝" w:hint="eastAsia"/>
          <w:szCs w:val="21"/>
        </w:rPr>
        <w:t>・ 「慣れていない状況や初めての場所」では「できない場合」を含めて判断する。</w:t>
      </w:r>
    </w:p>
    <w:p w:rsidR="009A3293" w:rsidRPr="00197099" w:rsidRDefault="009A3293" w:rsidP="009A3293">
      <w:pPr>
        <w:rPr>
          <w:rFonts w:ascii="ＭＳ 明朝" w:eastAsia="ＭＳ 明朝" w:hAnsi="ＭＳ 明朝"/>
          <w:szCs w:val="21"/>
        </w:rPr>
      </w:pPr>
    </w:p>
    <w:p w:rsidR="009A3293" w:rsidRPr="00197099" w:rsidRDefault="009A3293" w:rsidP="009A3293">
      <w:pPr>
        <w:ind w:firstLineChars="100" w:firstLine="210"/>
        <w:rPr>
          <w:rFonts w:ascii="ＭＳ ゴシック" w:eastAsia="ＭＳ ゴシック" w:hAnsi="ＭＳ ゴシック"/>
          <w:szCs w:val="21"/>
        </w:rPr>
      </w:pPr>
      <w:r w:rsidRPr="00197099">
        <w:rPr>
          <w:rFonts w:ascii="ＭＳ ゴシック" w:eastAsia="ＭＳ ゴシック" w:hAnsi="ＭＳ ゴシック" w:hint="eastAsia"/>
          <w:szCs w:val="21"/>
        </w:rPr>
        <w:t>④　選択肢の統一</w:t>
      </w:r>
    </w:p>
    <w:p w:rsidR="009A3293" w:rsidRPr="00197099" w:rsidRDefault="009A3293" w:rsidP="009A3293">
      <w:pPr>
        <w:ind w:leftChars="200" w:left="630" w:hangingChars="100" w:hanging="210"/>
        <w:rPr>
          <w:rFonts w:ascii="ＭＳ ゴシック" w:eastAsia="ＭＳ ゴシック" w:hAnsi="ＭＳ ゴシック"/>
          <w:szCs w:val="21"/>
        </w:rPr>
      </w:pPr>
      <w:r w:rsidRPr="00197099">
        <w:rPr>
          <w:rFonts w:ascii="ＭＳ 明朝" w:eastAsia="ＭＳ 明朝" w:hAnsi="ＭＳ 明朝" w:hint="eastAsia"/>
          <w:szCs w:val="21"/>
        </w:rPr>
        <w:t>○　関連する認定調査項目の選択肢を統一するとともに、見守り等の支援も評価するなど、評価内容（評価範囲）の見直しを実施。</w:t>
      </w:r>
    </w:p>
    <w:p w:rsidR="009A3293" w:rsidRPr="00197099" w:rsidRDefault="009A3293" w:rsidP="009A3293">
      <w:pPr>
        <w:spacing w:line="160" w:lineRule="exact"/>
        <w:rPr>
          <w:rFonts w:ascii="ＭＳ 明朝" w:eastAsia="ＭＳ 明朝" w:hAnsi="ＭＳ 明朝"/>
          <w:szCs w:val="21"/>
        </w:rPr>
      </w:pPr>
    </w:p>
    <w:tbl>
      <w:tblPr>
        <w:tblStyle w:val="11"/>
        <w:tblW w:w="0" w:type="auto"/>
        <w:tblInd w:w="534" w:type="dxa"/>
        <w:tblLook w:val="04A0" w:firstRow="1" w:lastRow="0" w:firstColumn="1" w:lastColumn="0" w:noHBand="0" w:noVBand="1"/>
      </w:tblPr>
      <w:tblGrid>
        <w:gridCol w:w="1694"/>
        <w:gridCol w:w="3531"/>
        <w:gridCol w:w="424"/>
        <w:gridCol w:w="3671"/>
      </w:tblGrid>
      <w:tr w:rsidR="009A3293" w:rsidRPr="00197099" w:rsidTr="009A3293">
        <w:tc>
          <w:tcPr>
            <w:tcW w:w="1701" w:type="dxa"/>
            <w:shd w:val="clear" w:color="auto" w:fill="D9D9D9" w:themeFill="background1" w:themeFillShade="D9"/>
            <w:vAlign w:val="center"/>
          </w:tcPr>
          <w:p w:rsidR="009A3293" w:rsidRPr="00197099" w:rsidRDefault="009A3293" w:rsidP="009A3293">
            <w:pP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身体介助関係</w:t>
            </w:r>
          </w:p>
        </w:tc>
        <w:tc>
          <w:tcPr>
            <w:tcW w:w="3543" w:type="dxa"/>
          </w:tcPr>
          <w:p w:rsidR="009A3293" w:rsidRPr="00197099" w:rsidRDefault="009A3293" w:rsidP="009A3293">
            <w:pPr>
              <w:rPr>
                <w:rFonts w:ascii="ＭＳ 明朝" w:eastAsia="ＭＳ 明朝" w:hAnsi="ＭＳ 明朝"/>
                <w:szCs w:val="21"/>
              </w:rPr>
            </w:pPr>
            <w:r w:rsidRPr="00197099">
              <w:rPr>
                <w:rFonts w:ascii="ＭＳ 明朝" w:eastAsia="ＭＳ 明朝" w:hAnsi="ＭＳ 明朝" w:hint="eastAsia"/>
                <w:szCs w:val="21"/>
              </w:rPr>
              <w:t>１．支援が不要</w:t>
            </w:r>
          </w:p>
          <w:p w:rsidR="009A3293" w:rsidRPr="00197099" w:rsidRDefault="009A3293" w:rsidP="009A3293">
            <w:pPr>
              <w:rPr>
                <w:rFonts w:ascii="ＭＳ 明朝" w:eastAsia="ＭＳ 明朝" w:hAnsi="ＭＳ 明朝"/>
                <w:szCs w:val="21"/>
              </w:rPr>
            </w:pPr>
            <w:r w:rsidRPr="00197099">
              <w:rPr>
                <w:rFonts w:ascii="ＭＳ 明朝" w:eastAsia="ＭＳ 明朝" w:hAnsi="ＭＳ 明朝" w:hint="eastAsia"/>
                <w:szCs w:val="21"/>
              </w:rPr>
              <w:t>２．見守り等の支援が必要</w:t>
            </w:r>
          </w:p>
          <w:p w:rsidR="009A3293" w:rsidRPr="00197099" w:rsidRDefault="009A3293" w:rsidP="009A3293">
            <w:pPr>
              <w:rPr>
                <w:rFonts w:ascii="ＭＳ 明朝" w:eastAsia="ＭＳ 明朝" w:hAnsi="ＭＳ 明朝"/>
                <w:szCs w:val="21"/>
              </w:rPr>
            </w:pPr>
            <w:r w:rsidRPr="00197099">
              <w:rPr>
                <w:rFonts w:ascii="ＭＳ 明朝" w:eastAsia="ＭＳ 明朝" w:hAnsi="ＭＳ 明朝" w:hint="eastAsia"/>
                <w:szCs w:val="21"/>
              </w:rPr>
              <w:t>３．部分的な支援が必要</w:t>
            </w:r>
          </w:p>
          <w:p w:rsidR="009A3293" w:rsidRPr="00197099" w:rsidRDefault="009A3293" w:rsidP="009A3293">
            <w:pPr>
              <w:rPr>
                <w:rFonts w:ascii="ＭＳ 明朝" w:eastAsia="ＭＳ 明朝" w:hAnsi="ＭＳ 明朝"/>
                <w:szCs w:val="21"/>
              </w:rPr>
            </w:pPr>
            <w:r w:rsidRPr="00197099">
              <w:rPr>
                <w:rFonts w:ascii="ＭＳ 明朝" w:eastAsia="ＭＳ 明朝" w:hAnsi="ＭＳ 明朝" w:hint="eastAsia"/>
                <w:szCs w:val="21"/>
              </w:rPr>
              <w:t>４．全面的な支援が必要</w:t>
            </w:r>
          </w:p>
        </w:tc>
        <w:tc>
          <w:tcPr>
            <w:tcW w:w="425" w:type="dxa"/>
            <w:tcBorders>
              <w:top w:val="nil"/>
              <w:bottom w:val="nil"/>
            </w:tcBorders>
            <w:vAlign w:val="center"/>
          </w:tcPr>
          <w:p w:rsidR="009A3293" w:rsidRPr="00197099" w:rsidRDefault="009A3293" w:rsidP="009A3293">
            <w:pPr>
              <w:jc w:val="center"/>
              <w:rPr>
                <w:rFonts w:ascii="ＭＳ 明朝" w:eastAsia="ＭＳ 明朝" w:hAnsi="ＭＳ 明朝"/>
                <w:szCs w:val="21"/>
              </w:rPr>
            </w:pPr>
            <w:r w:rsidRPr="00197099">
              <w:rPr>
                <w:rFonts w:ascii="ＭＳ 明朝" w:eastAsia="ＭＳ 明朝" w:hAnsi="ＭＳ 明朝" w:hint="eastAsia"/>
                <w:noProof/>
                <w:szCs w:val="21"/>
              </w:rPr>
              <mc:AlternateContent>
                <mc:Choice Requires="wps">
                  <w:drawing>
                    <wp:anchor distT="0" distB="0" distL="114300" distR="114300" simplePos="0" relativeHeight="251663360" behindDoc="0" locked="0" layoutInCell="1" allowOverlap="1" wp14:anchorId="39E0BAE1" wp14:editId="7D6E27D8">
                      <wp:simplePos x="0" y="0"/>
                      <wp:positionH relativeFrom="column">
                        <wp:posOffset>13970</wp:posOffset>
                      </wp:positionH>
                      <wp:positionV relativeFrom="paragraph">
                        <wp:posOffset>130175</wp:posOffset>
                      </wp:positionV>
                      <wp:extent cx="106045" cy="412115"/>
                      <wp:effectExtent l="57150" t="38100" r="84455" b="102235"/>
                      <wp:wrapNone/>
                      <wp:docPr id="22" name="右矢印 22"/>
                      <wp:cNvGraphicFramePr/>
                      <a:graphic xmlns:a="http://schemas.openxmlformats.org/drawingml/2006/main">
                        <a:graphicData uri="http://schemas.microsoft.com/office/word/2010/wordprocessingShape">
                          <wps:wsp>
                            <wps:cNvSpPr/>
                            <wps:spPr>
                              <a:xfrm>
                                <a:off x="0" y="0"/>
                                <a:ext cx="106045" cy="412115"/>
                              </a:xfrm>
                              <a:prstGeom prst="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F86C6" id="右矢印 22" o:spid="_x0000_s1026" type="#_x0000_t13" style="position:absolute;left:0;text-align:left;margin-left:1.1pt;margin-top:10.25pt;width:8.35pt;height:3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" adj="10800" fillcolor="#bcbcbc">
                      <v:fill color2="#ededed" rotate="t" angle="180" colors="0 #bcbcbc;22938f #d0d0d0;1 #ededed" focus="100%" type="gradient"/>
                      <v:shadow on="t" color="black" opacity="24903f" origin=",.5" offset="0,.55556mm"/>
                    </v:shape>
                  </w:pict>
                </mc:Fallback>
              </mc:AlternateContent>
            </w:r>
          </w:p>
        </w:tc>
        <w:tc>
          <w:tcPr>
            <w:tcW w:w="3686" w:type="dxa"/>
            <w:vAlign w:val="center"/>
          </w:tcPr>
          <w:p w:rsidR="009A3293" w:rsidRPr="00197099" w:rsidRDefault="009A3293" w:rsidP="009A3293">
            <w:pPr>
              <w:rPr>
                <w:rFonts w:ascii="ＭＳ 明朝" w:eastAsia="ＭＳ 明朝" w:hAnsi="ＭＳ 明朝"/>
                <w:szCs w:val="21"/>
              </w:rPr>
            </w:pPr>
            <w:r w:rsidRPr="00197099">
              <w:rPr>
                <w:rFonts w:ascii="ＭＳ 明朝" w:eastAsia="ＭＳ 明朝" w:hAnsi="ＭＳ 明朝" w:hint="eastAsia"/>
                <w:szCs w:val="21"/>
              </w:rPr>
              <w:t>見守りや声かけ等の支援によって</w:t>
            </w:r>
          </w:p>
          <w:p w:rsidR="009A3293" w:rsidRPr="00197099" w:rsidRDefault="009A3293" w:rsidP="009A3293">
            <w:pPr>
              <w:rPr>
                <w:rFonts w:ascii="ＭＳ 明朝" w:eastAsia="ＭＳ 明朝" w:hAnsi="ＭＳ 明朝"/>
                <w:szCs w:val="21"/>
              </w:rPr>
            </w:pPr>
            <w:r w:rsidRPr="00197099">
              <w:rPr>
                <w:rFonts w:ascii="ＭＳ 明朝" w:eastAsia="ＭＳ 明朝" w:hAnsi="ＭＳ 明朝" w:hint="eastAsia"/>
                <w:szCs w:val="21"/>
              </w:rPr>
              <w:t>行為･行動ができる場合も評価</w:t>
            </w:r>
          </w:p>
        </w:tc>
      </w:tr>
      <w:tr w:rsidR="009A3293" w:rsidRPr="00197099" w:rsidTr="009A3293">
        <w:tc>
          <w:tcPr>
            <w:tcW w:w="9355" w:type="dxa"/>
            <w:gridSpan w:val="4"/>
            <w:tcBorders>
              <w:top w:val="nil"/>
              <w:left w:val="nil"/>
              <w:bottom w:val="nil"/>
              <w:right w:val="nil"/>
            </w:tcBorders>
            <w:shd w:val="clear" w:color="auto" w:fill="auto"/>
            <w:vAlign w:val="center"/>
          </w:tcPr>
          <w:p w:rsidR="009A3293" w:rsidRPr="00197099" w:rsidRDefault="009A3293" w:rsidP="009A3293">
            <w:pPr>
              <w:spacing w:line="160" w:lineRule="exact"/>
              <w:jc w:val="center"/>
              <w:rPr>
                <w:rFonts w:ascii="ＭＳ 明朝" w:eastAsia="ＭＳ 明朝" w:hAnsi="ＭＳ 明朝"/>
                <w:szCs w:val="21"/>
              </w:rPr>
            </w:pPr>
          </w:p>
        </w:tc>
      </w:tr>
      <w:tr w:rsidR="009A3293" w:rsidRPr="00197099" w:rsidTr="009A3293">
        <w:tc>
          <w:tcPr>
            <w:tcW w:w="1701" w:type="dxa"/>
            <w:shd w:val="clear" w:color="auto" w:fill="D9D9D9" w:themeFill="background1" w:themeFillShade="D9"/>
            <w:vAlign w:val="center"/>
          </w:tcPr>
          <w:p w:rsidR="009A3293" w:rsidRPr="00197099" w:rsidRDefault="009A3293" w:rsidP="009A3293">
            <w:pP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日常生活関係</w:t>
            </w:r>
          </w:p>
        </w:tc>
        <w:tc>
          <w:tcPr>
            <w:tcW w:w="3543" w:type="dxa"/>
          </w:tcPr>
          <w:p w:rsidR="009A3293" w:rsidRPr="00197099" w:rsidRDefault="009A3293" w:rsidP="009A3293">
            <w:pPr>
              <w:rPr>
                <w:rFonts w:ascii="ＭＳ 明朝" w:eastAsia="ＭＳ 明朝" w:hAnsi="ＭＳ 明朝"/>
                <w:szCs w:val="21"/>
              </w:rPr>
            </w:pPr>
            <w:r w:rsidRPr="00197099">
              <w:rPr>
                <w:rFonts w:ascii="ＭＳ 明朝" w:eastAsia="ＭＳ 明朝" w:hAnsi="ＭＳ 明朝" w:hint="eastAsia"/>
                <w:szCs w:val="21"/>
              </w:rPr>
              <w:t>１．支援が不要</w:t>
            </w:r>
          </w:p>
          <w:p w:rsidR="009A3293" w:rsidRPr="00197099" w:rsidRDefault="009A3293" w:rsidP="009A3293">
            <w:pPr>
              <w:rPr>
                <w:rFonts w:ascii="ＭＳ 明朝" w:eastAsia="ＭＳ 明朝" w:hAnsi="ＭＳ 明朝"/>
                <w:szCs w:val="21"/>
              </w:rPr>
            </w:pPr>
            <w:r w:rsidRPr="00197099">
              <w:rPr>
                <w:rFonts w:ascii="ＭＳ 明朝" w:eastAsia="ＭＳ 明朝" w:hAnsi="ＭＳ 明朝" w:hint="eastAsia"/>
                <w:szCs w:val="21"/>
              </w:rPr>
              <w:t>２．部分的な支援が必要</w:t>
            </w:r>
          </w:p>
          <w:p w:rsidR="009A3293" w:rsidRPr="00197099" w:rsidRDefault="009A3293" w:rsidP="009A3293">
            <w:pPr>
              <w:rPr>
                <w:rFonts w:ascii="ＭＳ 明朝" w:eastAsia="ＭＳ 明朝" w:hAnsi="ＭＳ 明朝"/>
                <w:szCs w:val="21"/>
              </w:rPr>
            </w:pPr>
            <w:r w:rsidRPr="00197099">
              <w:rPr>
                <w:rFonts w:ascii="ＭＳ 明朝" w:eastAsia="ＭＳ 明朝" w:hAnsi="ＭＳ 明朝" w:hint="eastAsia"/>
                <w:szCs w:val="21"/>
              </w:rPr>
              <w:t>３．全面的な支援が必要</w:t>
            </w:r>
          </w:p>
        </w:tc>
        <w:tc>
          <w:tcPr>
            <w:tcW w:w="425" w:type="dxa"/>
            <w:tcBorders>
              <w:top w:val="nil"/>
              <w:bottom w:val="nil"/>
            </w:tcBorders>
            <w:vAlign w:val="center"/>
          </w:tcPr>
          <w:p w:rsidR="009A3293" w:rsidRPr="00197099" w:rsidRDefault="009A3293" w:rsidP="009A3293">
            <w:pPr>
              <w:jc w:val="center"/>
              <w:rPr>
                <w:rFonts w:ascii="ＭＳ 明朝" w:eastAsia="ＭＳ 明朝" w:hAnsi="ＭＳ 明朝"/>
                <w:szCs w:val="21"/>
              </w:rPr>
            </w:pPr>
            <w:r w:rsidRPr="00197099">
              <w:rPr>
                <w:rFonts w:ascii="ＭＳ 明朝" w:eastAsia="ＭＳ 明朝" w:hAnsi="ＭＳ 明朝" w:hint="eastAsia"/>
                <w:noProof/>
                <w:szCs w:val="21"/>
              </w:rPr>
              <mc:AlternateContent>
                <mc:Choice Requires="wps">
                  <w:drawing>
                    <wp:anchor distT="0" distB="0" distL="114300" distR="114300" simplePos="0" relativeHeight="251664384" behindDoc="0" locked="0" layoutInCell="1" allowOverlap="1" wp14:anchorId="05FB8F12" wp14:editId="1EAC53EC">
                      <wp:simplePos x="0" y="0"/>
                      <wp:positionH relativeFrom="column">
                        <wp:posOffset>12700</wp:posOffset>
                      </wp:positionH>
                      <wp:positionV relativeFrom="paragraph">
                        <wp:posOffset>106045</wp:posOffset>
                      </wp:positionV>
                      <wp:extent cx="106045" cy="412115"/>
                      <wp:effectExtent l="57150" t="38100" r="84455" b="102235"/>
                      <wp:wrapNone/>
                      <wp:docPr id="67" name="右矢印 67"/>
                      <wp:cNvGraphicFramePr/>
                      <a:graphic xmlns:a="http://schemas.openxmlformats.org/drawingml/2006/main">
                        <a:graphicData uri="http://schemas.microsoft.com/office/word/2010/wordprocessingShape">
                          <wps:wsp>
                            <wps:cNvSpPr/>
                            <wps:spPr>
                              <a:xfrm>
                                <a:off x="0" y="0"/>
                                <a:ext cx="106045" cy="412115"/>
                              </a:xfrm>
                              <a:prstGeom prst="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9C7D0" id="右矢印 67" o:spid="_x0000_s1026" type="#_x0000_t13" style="position:absolute;left:0;text-align:left;margin-left:1pt;margin-top:8.35pt;width:8.35pt;height:3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" adj="10800" fillcolor="#bcbcbc">
                      <v:fill color2="#ededed" rotate="t" angle="180" colors="0 #bcbcbc;22938f #d0d0d0;1 #ededed" focus="100%" type="gradient"/>
                      <v:shadow on="t" color="black" opacity="24903f" origin=",.5" offset="0,.55556mm"/>
                    </v:shape>
                  </w:pict>
                </mc:Fallback>
              </mc:AlternateContent>
            </w:r>
          </w:p>
        </w:tc>
        <w:tc>
          <w:tcPr>
            <w:tcW w:w="3686" w:type="dxa"/>
            <w:vAlign w:val="center"/>
          </w:tcPr>
          <w:p w:rsidR="009A3293" w:rsidRPr="00197099" w:rsidRDefault="009A3293" w:rsidP="009A3293">
            <w:pPr>
              <w:rPr>
                <w:rFonts w:ascii="ＭＳ 明朝" w:eastAsia="ＭＳ 明朝" w:hAnsi="ＭＳ 明朝"/>
                <w:szCs w:val="21"/>
              </w:rPr>
            </w:pPr>
            <w:r w:rsidRPr="00197099">
              <w:rPr>
                <w:rFonts w:ascii="ＭＳ 明朝" w:eastAsia="ＭＳ 明朝" w:hAnsi="ＭＳ 明朝" w:hint="eastAsia"/>
                <w:szCs w:val="21"/>
              </w:rPr>
              <w:t>普段過ごしている環境ではなく</w:t>
            </w:r>
          </w:p>
          <w:p w:rsidR="009A3293" w:rsidRPr="00197099" w:rsidRDefault="009A3293" w:rsidP="009A3293">
            <w:pPr>
              <w:rPr>
                <w:rFonts w:ascii="ＭＳ 明朝" w:eastAsia="ＭＳ 明朝" w:hAnsi="ＭＳ 明朝"/>
                <w:szCs w:val="21"/>
              </w:rPr>
            </w:pPr>
            <w:r w:rsidRPr="00197099">
              <w:rPr>
                <w:rFonts w:ascii="ＭＳ 明朝" w:eastAsia="ＭＳ 明朝" w:hAnsi="ＭＳ 明朝" w:hint="eastAsia"/>
                <w:szCs w:val="21"/>
              </w:rPr>
              <w:t>「自宅･単身」の生活を想定して評価</w:t>
            </w:r>
          </w:p>
        </w:tc>
      </w:tr>
      <w:tr w:rsidR="009A3293" w:rsidRPr="00197099" w:rsidTr="009A3293">
        <w:tc>
          <w:tcPr>
            <w:tcW w:w="9355" w:type="dxa"/>
            <w:gridSpan w:val="4"/>
            <w:tcBorders>
              <w:top w:val="nil"/>
              <w:left w:val="nil"/>
              <w:bottom w:val="nil"/>
              <w:right w:val="nil"/>
            </w:tcBorders>
            <w:shd w:val="clear" w:color="auto" w:fill="auto"/>
            <w:vAlign w:val="center"/>
          </w:tcPr>
          <w:p w:rsidR="009A3293" w:rsidRPr="00197099" w:rsidRDefault="009A3293" w:rsidP="009A3293">
            <w:pPr>
              <w:spacing w:line="160" w:lineRule="exact"/>
              <w:jc w:val="center"/>
              <w:rPr>
                <w:rFonts w:ascii="ＭＳ 明朝" w:eastAsia="ＭＳ 明朝" w:hAnsi="ＭＳ 明朝"/>
                <w:szCs w:val="21"/>
              </w:rPr>
            </w:pPr>
          </w:p>
        </w:tc>
      </w:tr>
      <w:tr w:rsidR="009A3293" w:rsidRPr="00197099" w:rsidTr="009A3293">
        <w:tc>
          <w:tcPr>
            <w:tcW w:w="1701" w:type="dxa"/>
            <w:shd w:val="clear" w:color="auto" w:fill="D9D9D9" w:themeFill="background1" w:themeFillShade="D9"/>
            <w:vAlign w:val="center"/>
          </w:tcPr>
          <w:p w:rsidR="009A3293" w:rsidRPr="00197099" w:rsidRDefault="009A3293" w:rsidP="009A3293">
            <w:pP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行動</w:t>
            </w:r>
            <w:r w:rsidR="00816865">
              <w:rPr>
                <w:rFonts w:ascii="ＭＳ Ｐゴシック" w:eastAsia="ＭＳ Ｐゴシック" w:hAnsi="ＭＳ Ｐゴシック" w:hint="eastAsia"/>
                <w:szCs w:val="21"/>
              </w:rPr>
              <w:t>障害</w:t>
            </w:r>
            <w:r w:rsidRPr="00197099">
              <w:rPr>
                <w:rFonts w:ascii="ＭＳ Ｐゴシック" w:eastAsia="ＭＳ Ｐゴシック" w:hAnsi="ＭＳ Ｐゴシック" w:hint="eastAsia"/>
                <w:szCs w:val="21"/>
              </w:rPr>
              <w:t>関係</w:t>
            </w:r>
          </w:p>
        </w:tc>
        <w:tc>
          <w:tcPr>
            <w:tcW w:w="3543" w:type="dxa"/>
          </w:tcPr>
          <w:p w:rsidR="009A3293" w:rsidRPr="00197099" w:rsidRDefault="009A3293" w:rsidP="009A3293">
            <w:pPr>
              <w:rPr>
                <w:rFonts w:ascii="ＭＳ 明朝" w:eastAsia="ＭＳ 明朝" w:hAnsi="ＭＳ 明朝"/>
                <w:szCs w:val="21"/>
              </w:rPr>
            </w:pPr>
            <w:r w:rsidRPr="00197099">
              <w:rPr>
                <w:rFonts w:ascii="ＭＳ 明朝" w:eastAsia="ＭＳ 明朝" w:hAnsi="ＭＳ 明朝" w:hint="eastAsia"/>
                <w:szCs w:val="21"/>
              </w:rPr>
              <w:t>１．支援が不要</w:t>
            </w:r>
          </w:p>
          <w:p w:rsidR="009A3293" w:rsidRPr="00197099" w:rsidRDefault="009A3293" w:rsidP="009A3293">
            <w:pPr>
              <w:rPr>
                <w:rFonts w:ascii="ＭＳ 明朝" w:eastAsia="ＭＳ 明朝" w:hAnsi="ＭＳ 明朝"/>
                <w:szCs w:val="21"/>
              </w:rPr>
            </w:pPr>
            <w:r w:rsidRPr="00197099">
              <w:rPr>
                <w:rFonts w:ascii="ＭＳ 明朝" w:eastAsia="ＭＳ 明朝" w:hAnsi="ＭＳ 明朝" w:hint="eastAsia"/>
                <w:szCs w:val="21"/>
              </w:rPr>
              <w:t>２．希に支援が必要</w:t>
            </w:r>
          </w:p>
          <w:p w:rsidR="009A3293" w:rsidRPr="00197099" w:rsidRDefault="009A3293" w:rsidP="009A3293">
            <w:pPr>
              <w:rPr>
                <w:rFonts w:ascii="ＭＳ 明朝" w:eastAsia="ＭＳ 明朝" w:hAnsi="ＭＳ 明朝"/>
                <w:szCs w:val="21"/>
              </w:rPr>
            </w:pPr>
            <w:r w:rsidRPr="00197099">
              <w:rPr>
                <w:rFonts w:ascii="ＭＳ 明朝" w:eastAsia="ＭＳ 明朝" w:hAnsi="ＭＳ 明朝" w:hint="eastAsia"/>
                <w:szCs w:val="21"/>
              </w:rPr>
              <w:t>３．月に１回以上の支援が必要</w:t>
            </w:r>
          </w:p>
          <w:p w:rsidR="009A3293" w:rsidRPr="00197099" w:rsidRDefault="009A3293" w:rsidP="009A3293">
            <w:pPr>
              <w:rPr>
                <w:rFonts w:ascii="ＭＳ 明朝" w:eastAsia="ＭＳ 明朝" w:hAnsi="ＭＳ 明朝"/>
                <w:szCs w:val="21"/>
              </w:rPr>
            </w:pPr>
            <w:r w:rsidRPr="00197099">
              <w:rPr>
                <w:rFonts w:ascii="ＭＳ 明朝" w:eastAsia="ＭＳ 明朝" w:hAnsi="ＭＳ 明朝" w:hint="eastAsia"/>
                <w:szCs w:val="21"/>
              </w:rPr>
              <w:t>４．週に１回以上の支援が必要</w:t>
            </w:r>
          </w:p>
          <w:p w:rsidR="009A3293" w:rsidRPr="00197099" w:rsidRDefault="009A3293" w:rsidP="009A3293">
            <w:pPr>
              <w:rPr>
                <w:rFonts w:ascii="ＭＳ 明朝" w:eastAsia="ＭＳ 明朝" w:hAnsi="ＭＳ 明朝"/>
                <w:szCs w:val="21"/>
              </w:rPr>
            </w:pPr>
            <w:r w:rsidRPr="00197099">
              <w:rPr>
                <w:rFonts w:ascii="ＭＳ 明朝" w:eastAsia="ＭＳ 明朝" w:hAnsi="ＭＳ 明朝" w:hint="eastAsia"/>
                <w:szCs w:val="21"/>
              </w:rPr>
              <w:t>５．ほぼ毎日</w:t>
            </w:r>
            <w:r w:rsidRPr="0016173B">
              <w:rPr>
                <w:rFonts w:ascii="ＭＳ 明朝" w:eastAsia="ＭＳ 明朝" w:hAnsi="ＭＳ 明朝" w:hint="eastAsia"/>
                <w:w w:val="49"/>
                <w:kern w:val="0"/>
                <w:szCs w:val="21"/>
                <w:fitText w:val="945" w:id="844340239"/>
              </w:rPr>
              <w:t>（週に５日以上の</w:t>
            </w:r>
            <w:r w:rsidRPr="0016173B">
              <w:rPr>
                <w:rFonts w:ascii="ＭＳ 明朝" w:eastAsia="ＭＳ 明朝" w:hAnsi="ＭＳ 明朝" w:hint="eastAsia"/>
                <w:spacing w:val="11"/>
                <w:w w:val="49"/>
                <w:kern w:val="0"/>
                <w:szCs w:val="21"/>
                <w:fitText w:val="945" w:id="844340239"/>
              </w:rPr>
              <w:t>）</w:t>
            </w:r>
            <w:r w:rsidRPr="00197099">
              <w:rPr>
                <w:rFonts w:ascii="ＭＳ 明朝" w:eastAsia="ＭＳ 明朝" w:hAnsi="ＭＳ 明朝" w:hint="eastAsia"/>
                <w:szCs w:val="21"/>
              </w:rPr>
              <w:t>支援が必要</w:t>
            </w:r>
          </w:p>
        </w:tc>
        <w:tc>
          <w:tcPr>
            <w:tcW w:w="425" w:type="dxa"/>
            <w:tcBorders>
              <w:top w:val="nil"/>
              <w:bottom w:val="nil"/>
            </w:tcBorders>
            <w:vAlign w:val="center"/>
          </w:tcPr>
          <w:p w:rsidR="009A3293" w:rsidRPr="00197099" w:rsidRDefault="009A3293" w:rsidP="009A3293">
            <w:pPr>
              <w:jc w:val="center"/>
              <w:rPr>
                <w:rFonts w:ascii="ＭＳ 明朝" w:eastAsia="ＭＳ 明朝" w:hAnsi="ＭＳ 明朝"/>
                <w:szCs w:val="21"/>
              </w:rPr>
            </w:pPr>
            <w:r w:rsidRPr="00197099">
              <w:rPr>
                <w:rFonts w:ascii="ＭＳ 明朝" w:eastAsia="ＭＳ 明朝" w:hAnsi="ＭＳ 明朝" w:hint="eastAsia"/>
                <w:noProof/>
                <w:szCs w:val="21"/>
              </w:rPr>
              <mc:AlternateContent>
                <mc:Choice Requires="wps">
                  <w:drawing>
                    <wp:anchor distT="0" distB="0" distL="114300" distR="114300" simplePos="0" relativeHeight="251665408" behindDoc="0" locked="0" layoutInCell="1" allowOverlap="1" wp14:anchorId="541C48EB" wp14:editId="5C264473">
                      <wp:simplePos x="0" y="0"/>
                      <wp:positionH relativeFrom="column">
                        <wp:posOffset>10795</wp:posOffset>
                      </wp:positionH>
                      <wp:positionV relativeFrom="paragraph">
                        <wp:posOffset>109220</wp:posOffset>
                      </wp:positionV>
                      <wp:extent cx="106045" cy="412115"/>
                      <wp:effectExtent l="57150" t="38100" r="84455" b="102235"/>
                      <wp:wrapNone/>
                      <wp:docPr id="128" name="右矢印 128"/>
                      <wp:cNvGraphicFramePr/>
                      <a:graphic xmlns:a="http://schemas.openxmlformats.org/drawingml/2006/main">
                        <a:graphicData uri="http://schemas.microsoft.com/office/word/2010/wordprocessingShape">
                          <wps:wsp>
                            <wps:cNvSpPr/>
                            <wps:spPr>
                              <a:xfrm>
                                <a:off x="0" y="0"/>
                                <a:ext cx="106045" cy="412115"/>
                              </a:xfrm>
                              <a:prstGeom prst="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8024A" id="右矢印 128" o:spid="_x0000_s1026" type="#_x0000_t13" style="position:absolute;left:0;text-align:left;margin-left:.85pt;margin-top:8.6pt;width:8.35pt;height:3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" adj="10800" fillcolor="#bcbcbc">
                      <v:fill color2="#ededed" rotate="t" angle="180" colors="0 #bcbcbc;22938f #d0d0d0;1 #ededed" focus="100%" type="gradient"/>
                      <v:shadow on="t" color="black" opacity="24903f" origin=",.5" offset="0,.55556mm"/>
                    </v:shape>
                  </w:pict>
                </mc:Fallback>
              </mc:AlternateContent>
            </w:r>
          </w:p>
        </w:tc>
        <w:tc>
          <w:tcPr>
            <w:tcW w:w="3686" w:type="dxa"/>
            <w:vAlign w:val="center"/>
          </w:tcPr>
          <w:p w:rsidR="009A3293" w:rsidRPr="00197099" w:rsidRDefault="009A3293" w:rsidP="009A3293">
            <w:pPr>
              <w:rPr>
                <w:rFonts w:ascii="ＭＳ 明朝" w:eastAsia="ＭＳ 明朝" w:hAnsi="ＭＳ 明朝"/>
                <w:szCs w:val="21"/>
              </w:rPr>
            </w:pPr>
            <w:r w:rsidRPr="00197099">
              <w:rPr>
                <w:rFonts w:ascii="ＭＳ 明朝" w:eastAsia="ＭＳ 明朝" w:hAnsi="ＭＳ 明朝" w:hint="eastAsia"/>
                <w:szCs w:val="21"/>
              </w:rPr>
              <w:t>行動上の</w:t>
            </w:r>
            <w:r w:rsidR="00816865">
              <w:rPr>
                <w:rFonts w:ascii="ＭＳ 明朝" w:eastAsia="ＭＳ 明朝" w:hAnsi="ＭＳ 明朝" w:hint="eastAsia"/>
                <w:szCs w:val="21"/>
              </w:rPr>
              <w:t>障害</w:t>
            </w:r>
            <w:r w:rsidRPr="00197099">
              <w:rPr>
                <w:rFonts w:ascii="ＭＳ 明朝" w:eastAsia="ＭＳ 明朝" w:hAnsi="ＭＳ 明朝" w:hint="eastAsia"/>
                <w:szCs w:val="21"/>
              </w:rPr>
              <w:t>が生じないための支援や配慮、投薬の頻度も含めて評価</w:t>
            </w:r>
          </w:p>
        </w:tc>
      </w:tr>
    </w:tbl>
    <w:p w:rsidR="009A3293" w:rsidRPr="00197099" w:rsidRDefault="009A3293" w:rsidP="009A3293">
      <w:pPr>
        <w:rPr>
          <w:rFonts w:ascii="ＭＳ 明朝" w:eastAsia="ＭＳ 明朝" w:hAnsi="ＭＳ 明朝"/>
          <w:szCs w:val="21"/>
        </w:rPr>
      </w:pPr>
    </w:p>
    <w:p w:rsidR="009A3293" w:rsidRPr="00197099" w:rsidRDefault="009A3293" w:rsidP="009A3293">
      <w:pPr>
        <w:rPr>
          <w:rFonts w:ascii="ＭＳ ゴシック" w:eastAsia="ＭＳ ゴシック" w:hAnsi="ＭＳ ゴシック"/>
          <w:szCs w:val="21"/>
        </w:rPr>
      </w:pPr>
      <w:r w:rsidRPr="00197099">
        <w:rPr>
          <w:rFonts w:ascii="ＭＳ ゴシック" w:eastAsia="ＭＳ ゴシック" w:hAnsi="ＭＳ ゴシック" w:hint="eastAsia"/>
          <w:szCs w:val="21"/>
        </w:rPr>
        <w:t xml:space="preserve">　⑤　特記事項の拡充</w:t>
      </w:r>
    </w:p>
    <w:p w:rsidR="009A3293" w:rsidRPr="00197099" w:rsidRDefault="009A3293" w:rsidP="009A3293">
      <w:pPr>
        <w:ind w:left="630" w:hangingChars="300" w:hanging="630"/>
        <w:rPr>
          <w:rFonts w:ascii="ＭＳ 明朝" w:eastAsia="ＭＳ 明朝" w:hAnsi="ＭＳ 明朝"/>
          <w:szCs w:val="21"/>
        </w:rPr>
      </w:pPr>
      <w:r w:rsidRPr="00197099">
        <w:rPr>
          <w:rFonts w:ascii="ＭＳ 明朝" w:eastAsia="ＭＳ 明朝" w:hAnsi="ＭＳ 明朝" w:hint="eastAsia"/>
          <w:szCs w:val="21"/>
        </w:rPr>
        <w:t xml:space="preserve">　　○　認定調査項目に関することに限らず、『認定調査の際に「調査対象者に必要とされる支援の度合い」に関することで確認できた事項』も認定調査員が記載できるよう、認定調査票の見直しを実施。</w:t>
      </w:r>
    </w:p>
    <w:p w:rsidR="009A3293" w:rsidRPr="00197099" w:rsidRDefault="009A3293" w:rsidP="009A3293">
      <w:pPr>
        <w:spacing w:line="160" w:lineRule="exact"/>
        <w:ind w:left="630" w:hangingChars="300" w:hanging="630"/>
        <w:rPr>
          <w:rFonts w:ascii="ＭＳ 明朝" w:eastAsia="ＭＳ 明朝" w:hAnsi="ＭＳ 明朝"/>
          <w:szCs w:val="21"/>
        </w:rPr>
      </w:pPr>
    </w:p>
    <w:p w:rsidR="009A3293" w:rsidRPr="00197099" w:rsidRDefault="009A3293" w:rsidP="009A3293">
      <w:pPr>
        <w:ind w:left="630" w:hangingChars="300" w:hanging="630"/>
        <w:rPr>
          <w:rFonts w:ascii="ＭＳ ゴシック" w:eastAsia="ＭＳ ゴシック" w:hAnsi="ＭＳ ゴシック"/>
          <w:szCs w:val="21"/>
        </w:rPr>
      </w:pPr>
      <w:r w:rsidRPr="00197099">
        <w:rPr>
          <w:rFonts w:ascii="ＭＳ ゴシック" w:eastAsia="ＭＳ ゴシック" w:hAnsi="ＭＳ ゴシック" w:hint="eastAsia"/>
          <w:szCs w:val="21"/>
        </w:rPr>
        <w:t xml:space="preserve">　　　※ 想定される記載事項の例</w:t>
      </w:r>
    </w:p>
    <w:p w:rsidR="009A3293" w:rsidRPr="00197099" w:rsidRDefault="009A3293" w:rsidP="009A3293">
      <w:pPr>
        <w:ind w:left="630" w:hangingChars="300" w:hanging="630"/>
        <w:rPr>
          <w:rFonts w:ascii="ＭＳ 明朝" w:eastAsia="ＭＳ 明朝" w:hAnsi="ＭＳ 明朝"/>
          <w:szCs w:val="21"/>
        </w:rPr>
      </w:pPr>
      <w:r w:rsidRPr="00197099">
        <w:rPr>
          <w:rFonts w:ascii="ＭＳ 明朝" w:eastAsia="ＭＳ 明朝" w:hAnsi="ＭＳ 明朝" w:hint="eastAsia"/>
          <w:szCs w:val="21"/>
        </w:rPr>
        <w:t xml:space="preserve">　　　 ・「思い込み、勘違い、固執行動等に対する支援」に関すること</w:t>
      </w:r>
    </w:p>
    <w:p w:rsidR="009A3293" w:rsidRPr="00197099" w:rsidRDefault="009A3293" w:rsidP="009A3293">
      <w:pPr>
        <w:ind w:leftChars="300" w:left="630" w:firstLineChars="50" w:firstLine="105"/>
        <w:rPr>
          <w:rFonts w:ascii="ＭＳ 明朝" w:eastAsia="ＭＳ 明朝" w:hAnsi="ＭＳ 明朝"/>
          <w:szCs w:val="21"/>
        </w:rPr>
      </w:pPr>
      <w:r w:rsidRPr="00197099">
        <w:rPr>
          <w:rFonts w:ascii="ＭＳ 明朝" w:eastAsia="ＭＳ 明朝" w:hAnsi="ＭＳ 明朝" w:hint="eastAsia"/>
          <w:szCs w:val="21"/>
        </w:rPr>
        <w:t>・「妄想や幻覚（幻視幻聴）の有無や、それに対する支援」に関すること</w:t>
      </w:r>
    </w:p>
    <w:p w:rsidR="009A3293" w:rsidRPr="00197099" w:rsidRDefault="009A3293" w:rsidP="009A3293">
      <w:pPr>
        <w:ind w:left="630" w:hangingChars="300" w:hanging="630"/>
        <w:rPr>
          <w:rFonts w:ascii="ＭＳ 明朝" w:eastAsia="ＭＳ 明朝" w:hAnsi="ＭＳ 明朝"/>
          <w:szCs w:val="21"/>
        </w:rPr>
      </w:pPr>
      <w:r w:rsidRPr="00197099">
        <w:rPr>
          <w:rFonts w:ascii="ＭＳ 明朝" w:eastAsia="ＭＳ 明朝" w:hAnsi="ＭＳ 明朝" w:hint="eastAsia"/>
          <w:szCs w:val="21"/>
        </w:rPr>
        <w:t xml:space="preserve">　　　 ・「犯罪行為の繰り返しに対する支援」に関すること</w:t>
      </w:r>
    </w:p>
    <w:p w:rsidR="009A3293" w:rsidRPr="00197099" w:rsidRDefault="009A3293" w:rsidP="009A3293">
      <w:pPr>
        <w:ind w:leftChars="300" w:left="630" w:firstLineChars="50" w:firstLine="105"/>
        <w:rPr>
          <w:rFonts w:ascii="ＭＳ 明朝" w:eastAsia="ＭＳ 明朝" w:hAnsi="ＭＳ 明朝"/>
          <w:szCs w:val="21"/>
        </w:rPr>
      </w:pPr>
      <w:r w:rsidRPr="00197099">
        <w:rPr>
          <w:rFonts w:ascii="ＭＳ 明朝" w:eastAsia="ＭＳ 明朝" w:hAnsi="ＭＳ 明朝" w:hint="eastAsia"/>
          <w:szCs w:val="21"/>
        </w:rPr>
        <w:t>・「性的な問題行動に対する支援」に関すること　　など</w:t>
      </w:r>
    </w:p>
    <w:p w:rsidR="009A3293" w:rsidRPr="00197099" w:rsidRDefault="009A3293" w:rsidP="009A3293">
      <w:pPr>
        <w:widowControl/>
        <w:jc w:val="left"/>
        <w:rPr>
          <w:rFonts w:ascii="ＭＳ 明朝" w:eastAsia="ＭＳ 明朝" w:hAnsi="ＭＳ 明朝"/>
          <w:szCs w:val="21"/>
        </w:rPr>
      </w:pPr>
      <w:r w:rsidRPr="00197099">
        <w:rPr>
          <w:rFonts w:ascii="ＭＳ 明朝" w:eastAsia="ＭＳ 明朝" w:hAnsi="ＭＳ 明朝"/>
          <w:szCs w:val="21"/>
        </w:rPr>
        <w:br w:type="page"/>
      </w:r>
    </w:p>
    <w:p w:rsidR="00816865" w:rsidRDefault="00816865" w:rsidP="009A3293">
      <w:pPr>
        <w:widowControl/>
        <w:jc w:val="left"/>
        <w:rPr>
          <w:rFonts w:ascii="ＭＳ ゴシック" w:eastAsia="ＭＳ ゴシック" w:hAnsi="ＭＳ ゴシック"/>
          <w:szCs w:val="21"/>
        </w:rPr>
      </w:pPr>
    </w:p>
    <w:p w:rsidR="009A3293" w:rsidRPr="00197099" w:rsidRDefault="009A3293" w:rsidP="009A3293">
      <w:pPr>
        <w:widowControl/>
        <w:jc w:val="left"/>
        <w:rPr>
          <w:rFonts w:ascii="ＭＳ ゴシック" w:eastAsia="ＭＳ ゴシック" w:hAnsi="ＭＳ ゴシック"/>
          <w:szCs w:val="21"/>
        </w:rPr>
      </w:pPr>
      <w:r w:rsidRPr="00197099">
        <w:rPr>
          <w:rFonts w:ascii="ＭＳ ゴシック" w:eastAsia="ＭＳ ゴシック" w:hAnsi="ＭＳ ゴシック" w:hint="eastAsia"/>
          <w:szCs w:val="21"/>
        </w:rPr>
        <w:t>（参考）</w:t>
      </w:r>
      <w:r w:rsidR="00816865">
        <w:rPr>
          <w:rFonts w:ascii="ＭＳ ゴシック" w:eastAsia="ＭＳ ゴシック" w:hAnsi="ＭＳ ゴシック" w:hint="eastAsia"/>
          <w:szCs w:val="21"/>
        </w:rPr>
        <w:t>障害</w:t>
      </w:r>
      <w:r w:rsidRPr="00197099">
        <w:rPr>
          <w:rFonts w:ascii="ＭＳ ゴシック" w:eastAsia="ＭＳ ゴシック" w:hAnsi="ＭＳ ゴシック" w:hint="eastAsia"/>
          <w:szCs w:val="21"/>
        </w:rPr>
        <w:t>程度区分と</w:t>
      </w:r>
      <w:r w:rsidR="00816865">
        <w:rPr>
          <w:rFonts w:ascii="ＭＳ ゴシック" w:eastAsia="ＭＳ ゴシック" w:hAnsi="ＭＳ ゴシック" w:hint="eastAsia"/>
          <w:szCs w:val="21"/>
        </w:rPr>
        <w:t>障害</w:t>
      </w:r>
      <w:r w:rsidRPr="00197099">
        <w:rPr>
          <w:rFonts w:ascii="ＭＳ ゴシック" w:eastAsia="ＭＳ ゴシック" w:hAnsi="ＭＳ ゴシック" w:hint="eastAsia"/>
          <w:szCs w:val="21"/>
        </w:rPr>
        <w:t>支援区分の認定調査項目 対照表</w:t>
      </w:r>
    </w:p>
    <w:p w:rsidR="009A3293" w:rsidRPr="00197099" w:rsidRDefault="009A3293" w:rsidP="009A3293">
      <w:pPr>
        <w:widowControl/>
        <w:spacing w:line="180" w:lineRule="exact"/>
        <w:jc w:val="left"/>
        <w:rPr>
          <w:rFonts w:ascii="ＭＳ 明朝" w:eastAsia="ＭＳ 明朝" w:hAnsi="ＭＳ 明朝"/>
          <w:sz w:val="18"/>
          <w:szCs w:val="18"/>
        </w:rPr>
      </w:pPr>
    </w:p>
    <w:tbl>
      <w:tblPr>
        <w:tblStyle w:val="11"/>
        <w:tblW w:w="9783" w:type="dxa"/>
        <w:tblInd w:w="108" w:type="dxa"/>
        <w:tblLook w:val="04A0" w:firstRow="1" w:lastRow="0" w:firstColumn="1" w:lastColumn="0" w:noHBand="0" w:noVBand="1"/>
      </w:tblPr>
      <w:tblGrid>
        <w:gridCol w:w="1361"/>
        <w:gridCol w:w="2154"/>
        <w:gridCol w:w="680"/>
        <w:gridCol w:w="1393"/>
        <w:gridCol w:w="1361"/>
        <w:gridCol w:w="2154"/>
        <w:gridCol w:w="680"/>
      </w:tblGrid>
      <w:tr w:rsidR="009A3293" w:rsidRPr="00197099" w:rsidTr="009A3293">
        <w:tc>
          <w:tcPr>
            <w:tcW w:w="4195" w:type="dxa"/>
            <w:gridSpan w:val="3"/>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9A3293" w:rsidRPr="00197099" w:rsidRDefault="00816865" w:rsidP="009A3293">
            <w:pPr>
              <w:widowControl/>
              <w:jc w:val="center"/>
              <w:rPr>
                <w:rFonts w:ascii="ＭＳ Ｐゴシック" w:eastAsia="ＭＳ Ｐゴシック" w:hAnsi="ＭＳ Ｐゴシック"/>
                <w:color w:val="FFFFFF" w:themeColor="background1"/>
                <w:sz w:val="20"/>
                <w:szCs w:val="20"/>
              </w:rPr>
            </w:pPr>
            <w:r>
              <w:rPr>
                <w:rFonts w:ascii="ＭＳ Ｐゴシック" w:eastAsia="ＭＳ Ｐゴシック" w:hAnsi="ＭＳ Ｐゴシック" w:hint="eastAsia"/>
                <w:sz w:val="20"/>
                <w:szCs w:val="20"/>
              </w:rPr>
              <w:t>障害</w:t>
            </w:r>
            <w:r w:rsidR="009A3293" w:rsidRPr="00197099">
              <w:rPr>
                <w:rFonts w:ascii="ＭＳ Ｐゴシック" w:eastAsia="ＭＳ Ｐゴシック" w:hAnsi="ＭＳ Ｐゴシック" w:hint="eastAsia"/>
                <w:sz w:val="20"/>
                <w:szCs w:val="20"/>
              </w:rPr>
              <w:t>程度区分（１０６項目）</w:t>
            </w:r>
          </w:p>
        </w:tc>
        <w:tc>
          <w:tcPr>
            <w:tcW w:w="1393" w:type="dxa"/>
            <w:tcBorders>
              <w:top w:val="single" w:sz="4" w:space="0" w:color="FFFFFF" w:themeColor="background1"/>
              <w:left w:val="double" w:sz="4" w:space="0" w:color="auto"/>
              <w:bottom w:val="single" w:sz="4" w:space="0" w:color="FFFFFF" w:themeColor="background1"/>
              <w:right w:val="double" w:sz="4" w:space="0" w:color="auto"/>
            </w:tcBorders>
            <w:vAlign w:val="center"/>
          </w:tcPr>
          <w:p w:rsidR="009A3293" w:rsidRPr="00197099" w:rsidRDefault="009A3293" w:rsidP="009A3293">
            <w:pPr>
              <w:widowControl/>
              <w:rPr>
                <w:rFonts w:ascii="ＭＳ 明朝" w:eastAsia="ＭＳ 明朝" w:hAnsi="ＭＳ 明朝"/>
                <w:sz w:val="20"/>
                <w:szCs w:val="20"/>
              </w:rPr>
            </w:pPr>
          </w:p>
        </w:tc>
        <w:tc>
          <w:tcPr>
            <w:tcW w:w="4195" w:type="dxa"/>
            <w:gridSpan w:val="3"/>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9A3293" w:rsidRPr="00197099" w:rsidRDefault="00816865" w:rsidP="009A3293">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障害</w:t>
            </w:r>
            <w:r w:rsidR="009A3293" w:rsidRPr="00197099">
              <w:rPr>
                <w:rFonts w:ascii="ＭＳ Ｐゴシック" w:eastAsia="ＭＳ Ｐゴシック" w:hAnsi="ＭＳ Ｐゴシック" w:hint="eastAsia"/>
                <w:sz w:val="20"/>
                <w:szCs w:val="20"/>
              </w:rPr>
              <w:t>支援区分（８０項目）</w:t>
            </w:r>
          </w:p>
        </w:tc>
      </w:tr>
      <w:tr w:rsidR="009A3293" w:rsidRPr="00197099" w:rsidTr="009A3293">
        <w:tc>
          <w:tcPr>
            <w:tcW w:w="1361" w:type="dxa"/>
            <w:tcBorders>
              <w:top w:val="double" w:sz="4" w:space="0" w:color="auto"/>
              <w:left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2154" w:type="dxa"/>
            <w:tcBorders>
              <w:top w:val="double" w:sz="4" w:space="0" w:color="auto"/>
              <w:left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680" w:type="dxa"/>
            <w:tcBorders>
              <w:top w:val="double" w:sz="4" w:space="0" w:color="auto"/>
              <w:left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tcBorders>
              <w:top w:val="double" w:sz="4" w:space="0" w:color="auto"/>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2154" w:type="dxa"/>
            <w:tcBorders>
              <w:top w:val="double" w:sz="4" w:space="0" w:color="auto"/>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680" w:type="dxa"/>
            <w:tcBorders>
              <w:top w:val="double" w:sz="4" w:space="0" w:color="auto"/>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4195" w:type="dxa"/>
            <w:gridSpan w:val="3"/>
            <w:shd w:val="clear" w:color="auto" w:fill="D9D9D9" w:themeFill="background1" w:themeFillShade="D9"/>
            <w:vAlign w:val="center"/>
          </w:tcPr>
          <w:p w:rsidR="009A3293" w:rsidRPr="00197099" w:rsidRDefault="009A3293" w:rsidP="009A3293">
            <w:pPr>
              <w:widowControl/>
              <w:spacing w:line="180" w:lineRule="exact"/>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１．麻痺・拘縮に関連する項目</w:t>
            </w:r>
          </w:p>
        </w:tc>
        <w:tc>
          <w:tcPr>
            <w:tcW w:w="1393" w:type="dxa"/>
            <w:tcBorders>
              <w:top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6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tcBorders>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1-1</w:t>
            </w:r>
          </w:p>
        </w:tc>
        <w:tc>
          <w:tcPr>
            <w:tcW w:w="2154"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麻痺（左－上肢）</w:t>
            </w:r>
          </w:p>
        </w:tc>
        <w:tc>
          <w:tcPr>
            <w:tcW w:w="680" w:type="dxa"/>
            <w:vAlign w:val="center"/>
          </w:tcPr>
          <w:p w:rsidR="009A3293" w:rsidRPr="00197099" w:rsidRDefault="009A3293" w:rsidP="009A3293">
            <w:pPr>
              <w:widowControl/>
              <w:spacing w:line="180" w:lineRule="exact"/>
              <w:jc w:val="center"/>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削除</w:t>
            </w:r>
          </w:p>
        </w:tc>
        <w:tc>
          <w:tcPr>
            <w:tcW w:w="1393" w:type="dxa"/>
            <w:tcBorders>
              <w:top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6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2154"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麻痺（右－上肢）</w:t>
            </w:r>
          </w:p>
        </w:tc>
        <w:tc>
          <w:tcPr>
            <w:tcW w:w="680" w:type="dxa"/>
            <w:vAlign w:val="center"/>
          </w:tcPr>
          <w:p w:rsidR="009A3293" w:rsidRPr="00197099" w:rsidRDefault="009A3293" w:rsidP="009A3293">
            <w:pPr>
              <w:widowControl/>
              <w:spacing w:line="180" w:lineRule="exact"/>
              <w:jc w:val="center"/>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削除</w:t>
            </w:r>
          </w:p>
        </w:tc>
        <w:tc>
          <w:tcPr>
            <w:tcW w:w="1393" w:type="dxa"/>
            <w:tcBorders>
              <w:top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6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2154"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麻痺（左－下肢）</w:t>
            </w:r>
          </w:p>
        </w:tc>
        <w:tc>
          <w:tcPr>
            <w:tcW w:w="680" w:type="dxa"/>
            <w:vAlign w:val="center"/>
          </w:tcPr>
          <w:p w:rsidR="009A3293" w:rsidRPr="00197099" w:rsidRDefault="009A3293" w:rsidP="009A3293">
            <w:pPr>
              <w:widowControl/>
              <w:spacing w:line="180" w:lineRule="exact"/>
              <w:jc w:val="center"/>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削除</w:t>
            </w:r>
          </w:p>
        </w:tc>
        <w:tc>
          <w:tcPr>
            <w:tcW w:w="1393" w:type="dxa"/>
            <w:tcBorders>
              <w:top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6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2154"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麻痺（右－下肢）</w:t>
            </w:r>
          </w:p>
        </w:tc>
        <w:tc>
          <w:tcPr>
            <w:tcW w:w="680" w:type="dxa"/>
            <w:vAlign w:val="center"/>
          </w:tcPr>
          <w:p w:rsidR="009A3293" w:rsidRPr="00197099" w:rsidRDefault="009A3293" w:rsidP="009A3293">
            <w:pPr>
              <w:widowControl/>
              <w:spacing w:line="180" w:lineRule="exact"/>
              <w:jc w:val="center"/>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削除</w:t>
            </w:r>
          </w:p>
        </w:tc>
        <w:tc>
          <w:tcPr>
            <w:tcW w:w="1393" w:type="dxa"/>
            <w:tcBorders>
              <w:top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6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tcBorders>
              <w:top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2154"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麻痺（その他）</w:t>
            </w:r>
          </w:p>
        </w:tc>
        <w:tc>
          <w:tcPr>
            <w:tcW w:w="680" w:type="dxa"/>
            <w:vAlign w:val="center"/>
          </w:tcPr>
          <w:p w:rsidR="009A3293" w:rsidRPr="00197099" w:rsidRDefault="009A3293" w:rsidP="009A3293">
            <w:pPr>
              <w:widowControl/>
              <w:spacing w:line="180" w:lineRule="exact"/>
              <w:jc w:val="center"/>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削除</w:t>
            </w:r>
          </w:p>
        </w:tc>
        <w:tc>
          <w:tcPr>
            <w:tcW w:w="1393" w:type="dxa"/>
            <w:tcBorders>
              <w:top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6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tcBorders>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1-2</w:t>
            </w:r>
          </w:p>
        </w:tc>
        <w:tc>
          <w:tcPr>
            <w:tcW w:w="2154"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拘縮（肩関節）</w:t>
            </w:r>
          </w:p>
        </w:tc>
        <w:tc>
          <w:tcPr>
            <w:tcW w:w="680" w:type="dxa"/>
            <w:vAlign w:val="center"/>
          </w:tcPr>
          <w:p w:rsidR="009A3293" w:rsidRPr="00197099" w:rsidRDefault="009A3293" w:rsidP="009A3293">
            <w:pPr>
              <w:widowControl/>
              <w:spacing w:line="180" w:lineRule="exact"/>
              <w:jc w:val="center"/>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削除</w:t>
            </w:r>
          </w:p>
        </w:tc>
        <w:tc>
          <w:tcPr>
            <w:tcW w:w="1393" w:type="dxa"/>
            <w:tcBorders>
              <w:top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6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2154"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拘縮（肘関節）</w:t>
            </w:r>
          </w:p>
        </w:tc>
        <w:tc>
          <w:tcPr>
            <w:tcW w:w="680" w:type="dxa"/>
            <w:vAlign w:val="center"/>
          </w:tcPr>
          <w:p w:rsidR="009A3293" w:rsidRPr="00197099" w:rsidRDefault="009A3293" w:rsidP="009A3293">
            <w:pPr>
              <w:widowControl/>
              <w:spacing w:line="180" w:lineRule="exact"/>
              <w:jc w:val="center"/>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削除</w:t>
            </w:r>
          </w:p>
        </w:tc>
        <w:tc>
          <w:tcPr>
            <w:tcW w:w="1393" w:type="dxa"/>
            <w:tcBorders>
              <w:top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6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2154"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拘縮（股関節）</w:t>
            </w:r>
          </w:p>
        </w:tc>
        <w:tc>
          <w:tcPr>
            <w:tcW w:w="680" w:type="dxa"/>
            <w:vAlign w:val="center"/>
          </w:tcPr>
          <w:p w:rsidR="009A3293" w:rsidRPr="00197099" w:rsidRDefault="009A3293" w:rsidP="009A3293">
            <w:pPr>
              <w:widowControl/>
              <w:spacing w:line="180" w:lineRule="exact"/>
              <w:jc w:val="center"/>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削除</w:t>
            </w:r>
          </w:p>
        </w:tc>
        <w:tc>
          <w:tcPr>
            <w:tcW w:w="1393" w:type="dxa"/>
            <w:tcBorders>
              <w:top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6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2154"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拘縮（膝関節）</w:t>
            </w:r>
          </w:p>
        </w:tc>
        <w:tc>
          <w:tcPr>
            <w:tcW w:w="680" w:type="dxa"/>
            <w:vAlign w:val="center"/>
          </w:tcPr>
          <w:p w:rsidR="009A3293" w:rsidRPr="00197099" w:rsidRDefault="009A3293" w:rsidP="009A3293">
            <w:pPr>
              <w:widowControl/>
              <w:spacing w:line="180" w:lineRule="exact"/>
              <w:jc w:val="center"/>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削除</w:t>
            </w:r>
          </w:p>
        </w:tc>
        <w:tc>
          <w:tcPr>
            <w:tcW w:w="1393" w:type="dxa"/>
            <w:tcBorders>
              <w:top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6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2154"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拘縮（足関節）</w:t>
            </w:r>
          </w:p>
        </w:tc>
        <w:tc>
          <w:tcPr>
            <w:tcW w:w="680" w:type="dxa"/>
            <w:vAlign w:val="center"/>
          </w:tcPr>
          <w:p w:rsidR="009A3293" w:rsidRPr="00197099" w:rsidRDefault="009A3293" w:rsidP="009A3293">
            <w:pPr>
              <w:widowControl/>
              <w:spacing w:line="180" w:lineRule="exact"/>
              <w:jc w:val="center"/>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削除</w:t>
            </w:r>
          </w:p>
        </w:tc>
        <w:tc>
          <w:tcPr>
            <w:tcW w:w="1393" w:type="dxa"/>
            <w:tcBorders>
              <w:top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6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tcBorders>
              <w:top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2154"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拘縮（その他）</w:t>
            </w:r>
          </w:p>
        </w:tc>
        <w:tc>
          <w:tcPr>
            <w:tcW w:w="680" w:type="dxa"/>
            <w:vAlign w:val="center"/>
          </w:tcPr>
          <w:p w:rsidR="009A3293" w:rsidRPr="00197099" w:rsidRDefault="009A3293" w:rsidP="009A3293">
            <w:pPr>
              <w:widowControl/>
              <w:spacing w:line="180" w:lineRule="exact"/>
              <w:jc w:val="center"/>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削除</w:t>
            </w:r>
          </w:p>
        </w:tc>
        <w:tc>
          <w:tcPr>
            <w:tcW w:w="1393" w:type="dxa"/>
            <w:tcBorders>
              <w:top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6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tcBorders>
              <w:left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2154" w:type="dxa"/>
            <w:tcBorders>
              <w:left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680" w:type="dxa"/>
            <w:tcBorders>
              <w:left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tcBorders>
              <w:top w:val="single" w:sz="4" w:space="0" w:color="FFFFFF" w:themeColor="background1"/>
              <w:left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2154" w:type="dxa"/>
            <w:tcBorders>
              <w:top w:val="single" w:sz="4" w:space="0" w:color="FFFFFF" w:themeColor="background1"/>
              <w:left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680" w:type="dxa"/>
            <w:tcBorders>
              <w:top w:val="single" w:sz="4" w:space="0" w:color="FFFFFF" w:themeColor="background1"/>
              <w:left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4195" w:type="dxa"/>
            <w:gridSpan w:val="3"/>
            <w:shd w:val="clear" w:color="auto" w:fill="D9D9D9" w:themeFill="background1" w:themeFillShade="D9"/>
            <w:vAlign w:val="center"/>
          </w:tcPr>
          <w:p w:rsidR="009A3293" w:rsidRPr="00197099" w:rsidRDefault="009A3293" w:rsidP="009A3293">
            <w:pPr>
              <w:widowControl/>
              <w:spacing w:line="180" w:lineRule="exact"/>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２．移動等に関連する項目</w:t>
            </w: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4195" w:type="dxa"/>
            <w:gridSpan w:val="3"/>
            <w:shd w:val="clear" w:color="auto" w:fill="D9D9D9" w:themeFill="background1" w:themeFillShade="D9"/>
            <w:vAlign w:val="center"/>
          </w:tcPr>
          <w:p w:rsidR="009A3293" w:rsidRPr="00197099" w:rsidRDefault="009A3293" w:rsidP="009A3293">
            <w:pPr>
              <w:widowControl/>
              <w:spacing w:line="180" w:lineRule="exact"/>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１．移動や動作等に関連する項目</w:t>
            </w:r>
          </w:p>
        </w:tc>
      </w:tr>
      <w:tr w:rsidR="009A3293" w:rsidRPr="00197099" w:rsidTr="009A3293">
        <w:tc>
          <w:tcPr>
            <w:tcW w:w="1361"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2-1</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寝返り</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1-1</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寝返り</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2-2</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起き上がり</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1-2</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起き上がり</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2-3</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座位保持</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1-3</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座位保持</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2-4</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両足での立位保持</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1-4</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移乗</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2-5</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歩行</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1-5</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立ち上がり</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2-6</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移乗</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1-6</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両足での立位保持</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2-7</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移動</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1-7</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片足での立位保持</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tcBorders>
              <w:left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2154" w:type="dxa"/>
            <w:tcBorders>
              <w:left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680" w:type="dxa"/>
            <w:tcBorders>
              <w:left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93" w:type="dxa"/>
            <w:tcBorders>
              <w:top w:val="single" w:sz="4" w:space="0" w:color="FFFFFF" w:themeColor="background1"/>
              <w:left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1-8</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歩行</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4195" w:type="dxa"/>
            <w:gridSpan w:val="3"/>
            <w:shd w:val="clear" w:color="auto" w:fill="D9D9D9" w:themeFill="background1" w:themeFillShade="D9"/>
            <w:vAlign w:val="center"/>
          </w:tcPr>
          <w:p w:rsidR="009A3293" w:rsidRPr="00197099" w:rsidRDefault="009A3293" w:rsidP="009A3293">
            <w:pPr>
              <w:widowControl/>
              <w:spacing w:line="180" w:lineRule="exact"/>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３．複雑な動作等に関連する項目</w:t>
            </w: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1-9</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移動</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3-1</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立ち上がり</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noProof/>
                <w:sz w:val="18"/>
                <w:szCs w:val="18"/>
              </w:rPr>
              <mc:AlternateContent>
                <mc:Choice Requires="wps">
                  <w:drawing>
                    <wp:anchor distT="0" distB="0" distL="114300" distR="114300" simplePos="0" relativeHeight="251675648" behindDoc="0" locked="0" layoutInCell="1" allowOverlap="1" wp14:anchorId="431CCAE4" wp14:editId="42A061DF">
                      <wp:simplePos x="0" y="0"/>
                      <wp:positionH relativeFrom="column">
                        <wp:posOffset>-65405</wp:posOffset>
                      </wp:positionH>
                      <wp:positionV relativeFrom="paragraph">
                        <wp:posOffset>55880</wp:posOffset>
                      </wp:positionV>
                      <wp:extent cx="881380" cy="2603500"/>
                      <wp:effectExtent l="0" t="76200" r="0" b="25400"/>
                      <wp:wrapNone/>
                      <wp:docPr id="129" name="カギ線コネクタ 129"/>
                      <wp:cNvGraphicFramePr/>
                      <a:graphic xmlns:a="http://schemas.openxmlformats.org/drawingml/2006/main">
                        <a:graphicData uri="http://schemas.microsoft.com/office/word/2010/wordprocessingShape">
                          <wps:wsp>
                            <wps:cNvCnPr/>
                            <wps:spPr>
                              <a:xfrm flipV="1">
                                <a:off x="0" y="0"/>
                                <a:ext cx="881380" cy="2603500"/>
                              </a:xfrm>
                              <a:prstGeom prst="bentConnector3">
                                <a:avLst>
                                  <a:gd name="adj1" fmla="val 26945"/>
                                </a:avLst>
                              </a:prstGeom>
                              <a:noFill/>
                              <a:ln w="25400" cap="flat" cmpd="sng" algn="ctr">
                                <a:solidFill>
                                  <a:sysClr val="windowText" lastClr="000000"/>
                                </a:solidFill>
                                <a:prstDash val="sysDot"/>
                                <a:tailEnd type="triangle"/>
                              </a:ln>
                              <a:effectLst/>
                            </wps:spPr>
                            <wps:bodyPr/>
                          </wps:wsp>
                        </a:graphicData>
                      </a:graphic>
                    </wp:anchor>
                  </w:drawing>
                </mc:Choice>
                <mc:Fallback>
                  <w:pict>
                    <v:shapetype w14:anchorId="330E14B7"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29" o:spid="_x0000_s1026" type="#_x0000_t34" style="position:absolute;left:0;text-align:left;margin-left:-5.15pt;margin-top:4.4pt;width:69.4pt;height:20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" adj="5820" strokecolor="windowText" strokeweight="2pt">
                      <v:stroke dashstyle="1 1" endarrow="block"/>
                    </v:shape>
                  </w:pict>
                </mc:Fallback>
              </mc:AlternateContent>
            </w: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1-10</w:t>
            </w:r>
          </w:p>
        </w:tc>
        <w:tc>
          <w:tcPr>
            <w:tcW w:w="2154"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衣服の着脱</w:t>
            </w:r>
          </w:p>
        </w:tc>
        <w:tc>
          <w:tcPr>
            <w:tcW w:w="680" w:type="dxa"/>
            <w:vAlign w:val="center"/>
          </w:tcPr>
          <w:p w:rsidR="009A3293" w:rsidRPr="00197099" w:rsidRDefault="009A3293" w:rsidP="009A3293">
            <w:pPr>
              <w:widowControl/>
              <w:spacing w:line="180" w:lineRule="exact"/>
              <w:jc w:val="center"/>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統合</w:t>
            </w:r>
          </w:p>
        </w:tc>
      </w:tr>
      <w:tr w:rsidR="009A3293" w:rsidRPr="00197099" w:rsidTr="009A3293">
        <w:tc>
          <w:tcPr>
            <w:tcW w:w="1361"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3-2</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片足での立位保持</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1-11</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じょくそう</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3-3</w:t>
            </w:r>
          </w:p>
        </w:tc>
        <w:tc>
          <w:tcPr>
            <w:tcW w:w="2154"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洗身</w:t>
            </w:r>
          </w:p>
        </w:tc>
        <w:tc>
          <w:tcPr>
            <w:tcW w:w="680" w:type="dxa"/>
            <w:vAlign w:val="center"/>
          </w:tcPr>
          <w:p w:rsidR="009A3293" w:rsidRPr="00197099" w:rsidRDefault="009A3293" w:rsidP="009A3293">
            <w:pPr>
              <w:widowControl/>
              <w:spacing w:line="180" w:lineRule="exact"/>
              <w:jc w:val="center"/>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統合</w:t>
            </w: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noProof/>
                <w:sz w:val="18"/>
                <w:szCs w:val="18"/>
              </w:rPr>
              <mc:AlternateContent>
                <mc:Choice Requires="wps">
                  <w:drawing>
                    <wp:anchor distT="0" distB="0" distL="114300" distR="114300" simplePos="0" relativeHeight="251672576" behindDoc="0" locked="0" layoutInCell="1" allowOverlap="1" wp14:anchorId="1DD78812" wp14:editId="708BEF21">
                      <wp:simplePos x="0" y="0"/>
                      <wp:positionH relativeFrom="column">
                        <wp:posOffset>-65405</wp:posOffset>
                      </wp:positionH>
                      <wp:positionV relativeFrom="paragraph">
                        <wp:posOffset>59690</wp:posOffset>
                      </wp:positionV>
                      <wp:extent cx="882000" cy="1098000"/>
                      <wp:effectExtent l="0" t="0" r="71120" b="102235"/>
                      <wp:wrapNone/>
                      <wp:docPr id="130" name="カギ線コネクタ 130"/>
                      <wp:cNvGraphicFramePr/>
                      <a:graphic xmlns:a="http://schemas.openxmlformats.org/drawingml/2006/main">
                        <a:graphicData uri="http://schemas.microsoft.com/office/word/2010/wordprocessingShape">
                          <wps:wsp>
                            <wps:cNvCnPr/>
                            <wps:spPr>
                              <a:xfrm>
                                <a:off x="0" y="0"/>
                                <a:ext cx="882000" cy="1098000"/>
                              </a:xfrm>
                              <a:prstGeom prst="bentConnector3">
                                <a:avLst>
                                  <a:gd name="adj1" fmla="val 73188"/>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6D61DA9" id="カギ線コネクタ 130" o:spid="_x0000_s1026" type="#_x0000_t34" style="position:absolute;left:0;text-align:left;margin-left:-5.15pt;margin-top:4.7pt;width:69.45pt;height:86.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" adj="15809" strokecolor="windowText" strokeweight="2pt">
                      <v:stroke endarrow="block"/>
                    </v:shape>
                  </w:pict>
                </mc:Fallback>
              </mc:AlternateContent>
            </w: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1-12</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えん下</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tcBorders>
              <w:left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2154" w:type="dxa"/>
            <w:tcBorders>
              <w:left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680" w:type="dxa"/>
            <w:tcBorders>
              <w:left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tcBorders>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2154" w:type="dxa"/>
            <w:tcBorders>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680" w:type="dxa"/>
            <w:tcBorders>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4195" w:type="dxa"/>
            <w:gridSpan w:val="3"/>
            <w:tcBorders>
              <w:left w:val="single" w:sz="4" w:space="0" w:color="000000" w:themeColor="text1"/>
            </w:tcBorders>
            <w:shd w:val="clear" w:color="auto" w:fill="D9D9D9" w:themeFill="background1" w:themeFillShade="D9"/>
            <w:vAlign w:val="center"/>
          </w:tcPr>
          <w:p w:rsidR="009A3293" w:rsidRPr="00197099" w:rsidRDefault="009A3293" w:rsidP="009A3293">
            <w:pPr>
              <w:widowControl/>
              <w:spacing w:line="180" w:lineRule="exact"/>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４．特別な介護等に関連する項目</w:t>
            </w:r>
          </w:p>
        </w:tc>
        <w:tc>
          <w:tcPr>
            <w:tcW w:w="1393" w:type="dxa"/>
            <w:tcBorders>
              <w:top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6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4-1 ア</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じょくそう</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6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vAlign w:val="center"/>
          </w:tcPr>
          <w:p w:rsidR="009A3293" w:rsidRPr="00197099" w:rsidRDefault="009A3293" w:rsidP="009A3293">
            <w:pPr>
              <w:spacing w:beforeLines="10" w:before="36" w:line="180" w:lineRule="exact"/>
              <w:ind w:firstLineChars="200" w:firstLine="360"/>
              <w:rPr>
                <w:rFonts w:ascii="ＭＳ 明朝" w:eastAsia="ＭＳ 明朝" w:hAnsi="ＭＳ 明朝"/>
                <w:sz w:val="18"/>
                <w:szCs w:val="18"/>
              </w:rPr>
            </w:pPr>
            <w:r w:rsidRPr="00197099">
              <w:rPr>
                <w:rFonts w:ascii="ＭＳ 明朝" w:eastAsia="ＭＳ 明朝" w:hAnsi="ＭＳ 明朝" w:hint="eastAsia"/>
                <w:sz w:val="18"/>
                <w:szCs w:val="18"/>
              </w:rPr>
              <w:t>イ</w:t>
            </w:r>
          </w:p>
        </w:tc>
        <w:tc>
          <w:tcPr>
            <w:tcW w:w="2154"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皮膚疾患</w:t>
            </w:r>
          </w:p>
        </w:tc>
        <w:tc>
          <w:tcPr>
            <w:tcW w:w="680" w:type="dxa"/>
            <w:vAlign w:val="center"/>
          </w:tcPr>
          <w:p w:rsidR="009A3293" w:rsidRPr="00197099" w:rsidRDefault="009A3293" w:rsidP="009A3293">
            <w:pPr>
              <w:widowControl/>
              <w:spacing w:line="180" w:lineRule="exact"/>
              <w:jc w:val="center"/>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削除</w:t>
            </w:r>
          </w:p>
        </w:tc>
        <w:tc>
          <w:tcPr>
            <w:tcW w:w="1393" w:type="dxa"/>
            <w:tcBorders>
              <w:top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tcBorders>
              <w:top w:val="single" w:sz="4" w:space="0" w:color="FFFFFF" w:themeColor="background1"/>
              <w:left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2154" w:type="dxa"/>
            <w:tcBorders>
              <w:top w:val="single" w:sz="4" w:space="0" w:color="FFFFFF" w:themeColor="background1"/>
              <w:left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680" w:type="dxa"/>
            <w:tcBorders>
              <w:top w:val="single" w:sz="4" w:space="0" w:color="FFFFFF" w:themeColor="background1"/>
              <w:left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4-2</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えん下</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4195" w:type="dxa"/>
            <w:gridSpan w:val="3"/>
            <w:shd w:val="clear" w:color="auto" w:fill="D9D9D9" w:themeFill="background1" w:themeFillShade="D9"/>
            <w:vAlign w:val="center"/>
          </w:tcPr>
          <w:p w:rsidR="009A3293" w:rsidRPr="00197099" w:rsidRDefault="009A3293" w:rsidP="009A3293">
            <w:pPr>
              <w:widowControl/>
              <w:spacing w:line="180" w:lineRule="exact"/>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２．身の回りの世話や日常生活等に関連する項目</w:t>
            </w:r>
          </w:p>
        </w:tc>
      </w:tr>
      <w:tr w:rsidR="009A3293" w:rsidRPr="00197099" w:rsidTr="009A3293">
        <w:tc>
          <w:tcPr>
            <w:tcW w:w="1361"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4-3</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食事摂取</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2-1</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食事</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4-4</w:t>
            </w:r>
          </w:p>
        </w:tc>
        <w:tc>
          <w:tcPr>
            <w:tcW w:w="2154"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飲水</w:t>
            </w:r>
          </w:p>
        </w:tc>
        <w:tc>
          <w:tcPr>
            <w:tcW w:w="680" w:type="dxa"/>
            <w:vAlign w:val="center"/>
          </w:tcPr>
          <w:p w:rsidR="009A3293" w:rsidRPr="00197099" w:rsidRDefault="009A3293" w:rsidP="009A3293">
            <w:pPr>
              <w:widowControl/>
              <w:spacing w:line="180" w:lineRule="exact"/>
              <w:jc w:val="center"/>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削除</w:t>
            </w: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2-2</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口腔清潔</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4-5</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排尿</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noProof/>
                <w:sz w:val="18"/>
                <w:szCs w:val="18"/>
              </w:rPr>
              <mc:AlternateContent>
                <mc:Choice Requires="wps">
                  <w:drawing>
                    <wp:anchor distT="0" distB="0" distL="114300" distR="114300" simplePos="0" relativeHeight="251677696" behindDoc="0" locked="0" layoutInCell="1" allowOverlap="1" wp14:anchorId="4361C7F7" wp14:editId="194115B1">
                      <wp:simplePos x="0" y="0"/>
                      <wp:positionH relativeFrom="column">
                        <wp:posOffset>-65405</wp:posOffset>
                      </wp:positionH>
                      <wp:positionV relativeFrom="paragraph">
                        <wp:posOffset>72073</wp:posOffset>
                      </wp:positionV>
                      <wp:extent cx="671513" cy="2731135"/>
                      <wp:effectExtent l="0" t="0" r="14605" b="31115"/>
                      <wp:wrapNone/>
                      <wp:docPr id="131" name="カギ線コネクタ 131"/>
                      <wp:cNvGraphicFramePr/>
                      <a:graphic xmlns:a="http://schemas.openxmlformats.org/drawingml/2006/main">
                        <a:graphicData uri="http://schemas.microsoft.com/office/word/2010/wordprocessingShape">
                          <wps:wsp>
                            <wps:cNvCnPr/>
                            <wps:spPr>
                              <a:xfrm flipV="1">
                                <a:off x="0" y="0"/>
                                <a:ext cx="671513" cy="2731135"/>
                              </a:xfrm>
                              <a:prstGeom prst="bentConnector3">
                                <a:avLst>
                                  <a:gd name="adj1" fmla="val 96171"/>
                                </a:avLst>
                              </a:prstGeom>
                              <a:noFill/>
                              <a:ln w="25400" cap="flat" cmpd="sng" algn="ctr">
                                <a:solidFill>
                                  <a:sysClr val="windowText" lastClr="000000"/>
                                </a:solidFill>
                                <a:prstDash val="solid"/>
                                <a:tailEnd type="none"/>
                              </a:ln>
                              <a:effectLst/>
                            </wps:spPr>
                            <wps:bodyPr/>
                          </wps:wsp>
                        </a:graphicData>
                      </a:graphic>
                    </wp:anchor>
                  </w:drawing>
                </mc:Choice>
                <mc:Fallback>
                  <w:pict>
                    <v:shape w14:anchorId="699E7568" id="カギ線コネクタ 131" o:spid="_x0000_s1026" type="#_x0000_t34" style="position:absolute;left:0;text-align:left;margin-left:-5.15pt;margin-top:5.7pt;width:52.9pt;height:215.05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" adj="20773" strokecolor="windowText" strokeweight="2pt"/>
                  </w:pict>
                </mc:Fallback>
              </mc:AlternateContent>
            </w: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2-3</w:t>
            </w:r>
          </w:p>
        </w:tc>
        <w:tc>
          <w:tcPr>
            <w:tcW w:w="2154"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入浴</w:t>
            </w:r>
          </w:p>
        </w:tc>
        <w:tc>
          <w:tcPr>
            <w:tcW w:w="680" w:type="dxa"/>
            <w:vAlign w:val="center"/>
          </w:tcPr>
          <w:p w:rsidR="009A3293" w:rsidRPr="00197099" w:rsidRDefault="009A3293" w:rsidP="009A3293">
            <w:pPr>
              <w:widowControl/>
              <w:spacing w:line="180" w:lineRule="exact"/>
              <w:jc w:val="center"/>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統合</w:t>
            </w:r>
          </w:p>
        </w:tc>
      </w:tr>
      <w:tr w:rsidR="009A3293" w:rsidRPr="00197099" w:rsidTr="009A3293">
        <w:tc>
          <w:tcPr>
            <w:tcW w:w="1361"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4-6</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排便</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2-4</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排尿</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tcBorders>
              <w:left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2154" w:type="dxa"/>
            <w:tcBorders>
              <w:left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680" w:type="dxa"/>
            <w:tcBorders>
              <w:left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93" w:type="dxa"/>
            <w:tcBorders>
              <w:top w:val="single" w:sz="4" w:space="0" w:color="FFFFFF" w:themeColor="background1"/>
              <w:left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2-5</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排便</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4195" w:type="dxa"/>
            <w:gridSpan w:val="3"/>
            <w:shd w:val="clear" w:color="auto" w:fill="D9D9D9" w:themeFill="background1" w:themeFillShade="D9"/>
            <w:vAlign w:val="center"/>
          </w:tcPr>
          <w:p w:rsidR="009A3293" w:rsidRPr="00197099" w:rsidRDefault="009A3293" w:rsidP="009A3293">
            <w:pPr>
              <w:widowControl/>
              <w:spacing w:line="180" w:lineRule="exact"/>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５．身の回りの世話等に関連する項目</w:t>
            </w: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2-6</w:t>
            </w:r>
          </w:p>
        </w:tc>
        <w:tc>
          <w:tcPr>
            <w:tcW w:w="2154"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健康・栄養管理</w:t>
            </w:r>
          </w:p>
        </w:tc>
        <w:tc>
          <w:tcPr>
            <w:tcW w:w="680" w:type="dxa"/>
            <w:vAlign w:val="center"/>
          </w:tcPr>
          <w:p w:rsidR="009A3293" w:rsidRPr="00197099" w:rsidRDefault="009A3293" w:rsidP="009A3293">
            <w:pPr>
              <w:widowControl/>
              <w:spacing w:line="180" w:lineRule="exact"/>
              <w:jc w:val="center"/>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追加</w:t>
            </w:r>
          </w:p>
        </w:tc>
      </w:tr>
      <w:tr w:rsidR="009A3293" w:rsidRPr="00197099" w:rsidTr="009A3293">
        <w:tc>
          <w:tcPr>
            <w:tcW w:w="1361"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5-1 ア</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口腔清潔（はみがき等）</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2-7</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薬の管理</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vAlign w:val="center"/>
          </w:tcPr>
          <w:p w:rsidR="009A3293" w:rsidRPr="00197099" w:rsidRDefault="009A3293" w:rsidP="009A3293">
            <w:pPr>
              <w:spacing w:beforeLines="10" w:before="36" w:line="180" w:lineRule="exact"/>
              <w:ind w:firstLineChars="150" w:firstLine="270"/>
              <w:rPr>
                <w:rFonts w:ascii="ＭＳ 明朝" w:eastAsia="ＭＳ 明朝" w:hAnsi="ＭＳ 明朝"/>
                <w:sz w:val="18"/>
                <w:szCs w:val="18"/>
              </w:rPr>
            </w:pPr>
            <w:r w:rsidRPr="00197099">
              <w:rPr>
                <w:rFonts w:ascii="ＭＳ 明朝" w:eastAsia="ＭＳ 明朝" w:hAnsi="ＭＳ 明朝" w:hint="eastAsia"/>
                <w:sz w:val="18"/>
                <w:szCs w:val="18"/>
              </w:rPr>
              <w:t xml:space="preserve"> イ</w:t>
            </w:r>
          </w:p>
        </w:tc>
        <w:tc>
          <w:tcPr>
            <w:tcW w:w="2154"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洗顔</w:t>
            </w:r>
          </w:p>
        </w:tc>
        <w:tc>
          <w:tcPr>
            <w:tcW w:w="680" w:type="dxa"/>
            <w:vAlign w:val="center"/>
          </w:tcPr>
          <w:p w:rsidR="009A3293" w:rsidRPr="00197099" w:rsidRDefault="009A3293" w:rsidP="009A3293">
            <w:pPr>
              <w:widowControl/>
              <w:spacing w:line="180" w:lineRule="exact"/>
              <w:jc w:val="center"/>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削除</w:t>
            </w: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2-8</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金銭の管理</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vAlign w:val="center"/>
          </w:tcPr>
          <w:p w:rsidR="009A3293" w:rsidRPr="00197099" w:rsidRDefault="009A3293" w:rsidP="009A3293">
            <w:pPr>
              <w:spacing w:beforeLines="10" w:before="36" w:line="180" w:lineRule="exact"/>
              <w:ind w:firstLineChars="150" w:firstLine="270"/>
              <w:rPr>
                <w:rFonts w:ascii="ＭＳ 明朝" w:eastAsia="ＭＳ 明朝" w:hAnsi="ＭＳ 明朝"/>
                <w:sz w:val="18"/>
                <w:szCs w:val="18"/>
              </w:rPr>
            </w:pPr>
            <w:r w:rsidRPr="00197099">
              <w:rPr>
                <w:rFonts w:ascii="ＭＳ 明朝" w:eastAsia="ＭＳ 明朝" w:hAnsi="ＭＳ 明朝" w:hint="eastAsia"/>
                <w:sz w:val="18"/>
                <w:szCs w:val="18"/>
              </w:rPr>
              <w:t xml:space="preserve"> ウ</w:t>
            </w:r>
          </w:p>
        </w:tc>
        <w:tc>
          <w:tcPr>
            <w:tcW w:w="2154"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整髪</w:t>
            </w:r>
          </w:p>
        </w:tc>
        <w:tc>
          <w:tcPr>
            <w:tcW w:w="680" w:type="dxa"/>
            <w:vAlign w:val="center"/>
          </w:tcPr>
          <w:p w:rsidR="009A3293" w:rsidRPr="00197099" w:rsidRDefault="009A3293" w:rsidP="009A3293">
            <w:pPr>
              <w:widowControl/>
              <w:spacing w:line="180" w:lineRule="exact"/>
              <w:jc w:val="center"/>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削除</w:t>
            </w: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2-9</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電話等の利用</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vAlign w:val="center"/>
          </w:tcPr>
          <w:p w:rsidR="009A3293" w:rsidRPr="00197099" w:rsidRDefault="009A3293" w:rsidP="009A3293">
            <w:pPr>
              <w:spacing w:beforeLines="10" w:before="36" w:line="180" w:lineRule="exact"/>
              <w:ind w:firstLineChars="150" w:firstLine="270"/>
              <w:rPr>
                <w:rFonts w:ascii="ＭＳ 明朝" w:eastAsia="ＭＳ 明朝" w:hAnsi="ＭＳ 明朝"/>
                <w:sz w:val="18"/>
                <w:szCs w:val="18"/>
              </w:rPr>
            </w:pPr>
            <w:r w:rsidRPr="00197099">
              <w:rPr>
                <w:rFonts w:ascii="ＭＳ 明朝" w:eastAsia="ＭＳ 明朝" w:hAnsi="ＭＳ 明朝" w:hint="eastAsia"/>
                <w:sz w:val="18"/>
                <w:szCs w:val="18"/>
              </w:rPr>
              <w:t xml:space="preserve"> エ</w:t>
            </w:r>
          </w:p>
        </w:tc>
        <w:tc>
          <w:tcPr>
            <w:tcW w:w="2154"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つめ切り</w:t>
            </w:r>
          </w:p>
        </w:tc>
        <w:tc>
          <w:tcPr>
            <w:tcW w:w="680" w:type="dxa"/>
            <w:vAlign w:val="center"/>
          </w:tcPr>
          <w:p w:rsidR="009A3293" w:rsidRPr="00197099" w:rsidRDefault="009A3293" w:rsidP="009A3293">
            <w:pPr>
              <w:widowControl/>
              <w:spacing w:line="180" w:lineRule="exact"/>
              <w:jc w:val="center"/>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削除</w:t>
            </w: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2-10</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日常生活の意思決定</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5-2 ア</w:t>
            </w:r>
          </w:p>
        </w:tc>
        <w:tc>
          <w:tcPr>
            <w:tcW w:w="2154"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上衣の着脱</w:t>
            </w:r>
          </w:p>
        </w:tc>
        <w:tc>
          <w:tcPr>
            <w:tcW w:w="680" w:type="dxa"/>
            <w:vAlign w:val="center"/>
          </w:tcPr>
          <w:p w:rsidR="009A3293" w:rsidRPr="00197099" w:rsidRDefault="009A3293" w:rsidP="009A3293">
            <w:pPr>
              <w:widowControl/>
              <w:spacing w:line="180" w:lineRule="exact"/>
              <w:jc w:val="center"/>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統合</w:t>
            </w: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noProof/>
                <w:sz w:val="18"/>
                <w:szCs w:val="18"/>
              </w:rPr>
              <mc:AlternateContent>
                <mc:Choice Requires="wps">
                  <w:drawing>
                    <wp:anchor distT="0" distB="0" distL="114300" distR="114300" simplePos="0" relativeHeight="251676672" behindDoc="0" locked="0" layoutInCell="1" allowOverlap="1" wp14:anchorId="70E9DB4C" wp14:editId="568EF50F">
                      <wp:simplePos x="0" y="0"/>
                      <wp:positionH relativeFrom="column">
                        <wp:posOffset>-65405</wp:posOffset>
                      </wp:positionH>
                      <wp:positionV relativeFrom="paragraph">
                        <wp:posOffset>58420</wp:posOffset>
                      </wp:positionV>
                      <wp:extent cx="251460" cy="0"/>
                      <wp:effectExtent l="0" t="0" r="15240" b="19050"/>
                      <wp:wrapNone/>
                      <wp:docPr id="132" name="直線コネクタ 132"/>
                      <wp:cNvGraphicFramePr/>
                      <a:graphic xmlns:a="http://schemas.openxmlformats.org/drawingml/2006/main">
                        <a:graphicData uri="http://schemas.microsoft.com/office/word/2010/wordprocessingShape">
                          <wps:wsp>
                            <wps:cNvCnPr/>
                            <wps:spPr>
                              <a:xfrm>
                                <a:off x="0" y="0"/>
                                <a:ext cx="251460" cy="0"/>
                              </a:xfrm>
                              <a:prstGeom prst="line">
                                <a:avLst/>
                              </a:prstGeom>
                              <a:noFill/>
                              <a:ln w="25400" cap="flat" cmpd="sng" algn="ctr">
                                <a:solidFill>
                                  <a:sysClr val="windowText" lastClr="000000"/>
                                </a:solidFill>
                                <a:prstDash val="sysDot"/>
                                <a:tailEnd type="none"/>
                              </a:ln>
                              <a:effectLst/>
                            </wps:spPr>
                            <wps:bodyPr/>
                          </wps:wsp>
                        </a:graphicData>
                      </a:graphic>
                      <wp14:sizeRelH relativeFrom="margin">
                        <wp14:pctWidth>0</wp14:pctWidth>
                      </wp14:sizeRelH>
                      <wp14:sizeRelV relativeFrom="margin">
                        <wp14:pctHeight>0</wp14:pctHeight>
                      </wp14:sizeRelV>
                    </wp:anchor>
                  </w:drawing>
                </mc:Choice>
                <mc:Fallback>
                  <w:pict>
                    <v:line w14:anchorId="06990BAA" id="直線コネクタ 132"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4.6pt" to="14.6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" strokecolor="windowText" strokeweight="2pt">
                      <v:stroke dashstyle="1 1"/>
                    </v:line>
                  </w:pict>
                </mc:Fallback>
              </mc:AlternateContent>
            </w: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2-11</w:t>
            </w:r>
          </w:p>
        </w:tc>
        <w:tc>
          <w:tcPr>
            <w:tcW w:w="2154"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危険の認識</w:t>
            </w:r>
          </w:p>
        </w:tc>
        <w:tc>
          <w:tcPr>
            <w:tcW w:w="680" w:type="dxa"/>
            <w:vAlign w:val="center"/>
          </w:tcPr>
          <w:p w:rsidR="009A3293" w:rsidRPr="00197099" w:rsidRDefault="009A3293" w:rsidP="009A3293">
            <w:pPr>
              <w:widowControl/>
              <w:spacing w:line="180" w:lineRule="exact"/>
              <w:jc w:val="center"/>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追加</w:t>
            </w:r>
          </w:p>
        </w:tc>
      </w:tr>
      <w:tr w:rsidR="009A3293" w:rsidRPr="00197099" w:rsidTr="009A3293">
        <w:tc>
          <w:tcPr>
            <w:tcW w:w="1361" w:type="dxa"/>
            <w:vAlign w:val="center"/>
          </w:tcPr>
          <w:p w:rsidR="009A3293" w:rsidRPr="00197099" w:rsidRDefault="009A3293" w:rsidP="009A3293">
            <w:pPr>
              <w:spacing w:beforeLines="10" w:before="36" w:line="180" w:lineRule="exact"/>
              <w:ind w:firstLineChars="200" w:firstLine="360"/>
              <w:rPr>
                <w:rFonts w:ascii="ＭＳ 明朝" w:eastAsia="ＭＳ 明朝" w:hAnsi="ＭＳ 明朝"/>
                <w:sz w:val="18"/>
                <w:szCs w:val="18"/>
              </w:rPr>
            </w:pPr>
            <w:r w:rsidRPr="00197099">
              <w:rPr>
                <w:rFonts w:ascii="ＭＳ 明朝" w:eastAsia="ＭＳ 明朝" w:hAnsi="ＭＳ 明朝" w:hint="eastAsia"/>
                <w:sz w:val="18"/>
                <w:szCs w:val="18"/>
              </w:rPr>
              <w:t>イ</w:t>
            </w:r>
          </w:p>
        </w:tc>
        <w:tc>
          <w:tcPr>
            <w:tcW w:w="2154"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ズボン等の着脱</w:t>
            </w:r>
          </w:p>
        </w:tc>
        <w:tc>
          <w:tcPr>
            <w:tcW w:w="680" w:type="dxa"/>
            <w:vAlign w:val="center"/>
          </w:tcPr>
          <w:p w:rsidR="009A3293" w:rsidRPr="00197099" w:rsidRDefault="009A3293" w:rsidP="009A3293">
            <w:pPr>
              <w:widowControl/>
              <w:spacing w:line="180" w:lineRule="exact"/>
              <w:jc w:val="center"/>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統合</w:t>
            </w: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noProof/>
                <w:sz w:val="18"/>
                <w:szCs w:val="18"/>
              </w:rPr>
              <mc:AlternateContent>
                <mc:Choice Requires="wps">
                  <w:drawing>
                    <wp:anchor distT="0" distB="0" distL="114300" distR="114300" simplePos="0" relativeHeight="251673600" behindDoc="0" locked="0" layoutInCell="1" allowOverlap="1" wp14:anchorId="455C236E" wp14:editId="7AC80AC6">
                      <wp:simplePos x="0" y="0"/>
                      <wp:positionH relativeFrom="column">
                        <wp:posOffset>-65405</wp:posOffset>
                      </wp:positionH>
                      <wp:positionV relativeFrom="paragraph">
                        <wp:posOffset>62230</wp:posOffset>
                      </wp:positionV>
                      <wp:extent cx="876300" cy="1098550"/>
                      <wp:effectExtent l="0" t="76200" r="0" b="25400"/>
                      <wp:wrapNone/>
                      <wp:docPr id="133" name="カギ線コネクタ 133"/>
                      <wp:cNvGraphicFramePr/>
                      <a:graphic xmlns:a="http://schemas.openxmlformats.org/drawingml/2006/main">
                        <a:graphicData uri="http://schemas.microsoft.com/office/word/2010/wordprocessingShape">
                          <wps:wsp>
                            <wps:cNvCnPr/>
                            <wps:spPr>
                              <a:xfrm flipV="1">
                                <a:off x="0" y="0"/>
                                <a:ext cx="876300" cy="1098550"/>
                              </a:xfrm>
                              <a:prstGeom prst="bentConnector3">
                                <a:avLst/>
                              </a:prstGeom>
                              <a:noFill/>
                              <a:ln w="25400" cap="flat" cmpd="sng" algn="ctr">
                                <a:solidFill>
                                  <a:sysClr val="windowText" lastClr="000000"/>
                                </a:solidFill>
                                <a:prstDash val="sysDash"/>
                                <a:tailEnd type="triangle"/>
                              </a:ln>
                              <a:effectLst/>
                            </wps:spPr>
                            <wps:bodyPr/>
                          </wps:wsp>
                        </a:graphicData>
                      </a:graphic>
                    </wp:anchor>
                  </w:drawing>
                </mc:Choice>
                <mc:Fallback>
                  <w:pict>
                    <v:shape w14:anchorId="0A407437" id="カギ線コネクタ 133" o:spid="_x0000_s1026" type="#_x0000_t34" style="position:absolute;left:0;text-align:left;margin-left:-5.15pt;margin-top:4.9pt;width:69pt;height:86.5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" strokecolor="windowText" strokeweight="2pt">
                      <v:stroke dashstyle="3 1" endarrow="block"/>
                    </v:shape>
                  </w:pict>
                </mc:Fallback>
              </mc:AlternateContent>
            </w: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2-12</w:t>
            </w:r>
          </w:p>
        </w:tc>
        <w:tc>
          <w:tcPr>
            <w:tcW w:w="2154"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調理</w:t>
            </w:r>
          </w:p>
        </w:tc>
        <w:tc>
          <w:tcPr>
            <w:tcW w:w="680" w:type="dxa"/>
            <w:vAlign w:val="center"/>
          </w:tcPr>
          <w:p w:rsidR="009A3293" w:rsidRPr="00197099" w:rsidRDefault="009A3293" w:rsidP="009A3293">
            <w:pPr>
              <w:widowControl/>
              <w:spacing w:line="180" w:lineRule="exact"/>
              <w:jc w:val="center"/>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統合</w:t>
            </w:r>
          </w:p>
        </w:tc>
      </w:tr>
      <w:tr w:rsidR="009A3293" w:rsidRPr="00197099" w:rsidTr="009A3293">
        <w:tc>
          <w:tcPr>
            <w:tcW w:w="1361"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5-3</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薬の内服</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2-13</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掃除</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5-4</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金銭の管理</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2-14</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洗濯</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5-5</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電話の利用</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2-15</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買い物</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5-6</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日常の意思決定</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2-16</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交通手段の利用</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tcBorders>
              <w:left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2154" w:type="dxa"/>
            <w:tcBorders>
              <w:left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680" w:type="dxa"/>
            <w:tcBorders>
              <w:left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tcBorders>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2154" w:type="dxa"/>
            <w:tcBorders>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680" w:type="dxa"/>
            <w:tcBorders>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4195" w:type="dxa"/>
            <w:gridSpan w:val="3"/>
            <w:shd w:val="clear" w:color="auto" w:fill="D9D9D9" w:themeFill="background1" w:themeFillShade="D9"/>
            <w:vAlign w:val="center"/>
          </w:tcPr>
          <w:p w:rsidR="009A3293" w:rsidRPr="00197099" w:rsidRDefault="009A3293" w:rsidP="009A3293">
            <w:pPr>
              <w:widowControl/>
              <w:spacing w:line="180" w:lineRule="exact"/>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９．社会生活に関連する項目</w:t>
            </w:r>
          </w:p>
        </w:tc>
        <w:tc>
          <w:tcPr>
            <w:tcW w:w="1393" w:type="dxa"/>
            <w:tcBorders>
              <w:top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6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9-1 [B1]</w:t>
            </w:r>
          </w:p>
        </w:tc>
        <w:tc>
          <w:tcPr>
            <w:tcW w:w="2154"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調理</w:t>
            </w:r>
          </w:p>
        </w:tc>
        <w:tc>
          <w:tcPr>
            <w:tcW w:w="680" w:type="dxa"/>
            <w:vAlign w:val="center"/>
          </w:tcPr>
          <w:p w:rsidR="009A3293" w:rsidRPr="00197099" w:rsidRDefault="009A3293" w:rsidP="009A3293">
            <w:pPr>
              <w:widowControl/>
              <w:spacing w:line="180" w:lineRule="exact"/>
              <w:jc w:val="center"/>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統合</w:t>
            </w:r>
          </w:p>
        </w:tc>
        <w:tc>
          <w:tcPr>
            <w:tcW w:w="1393" w:type="dxa"/>
            <w:tcBorders>
              <w:top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noProof/>
                <w:sz w:val="18"/>
                <w:szCs w:val="18"/>
              </w:rPr>
              <mc:AlternateContent>
                <mc:Choice Requires="wps">
                  <w:drawing>
                    <wp:anchor distT="0" distB="0" distL="114300" distR="114300" simplePos="0" relativeHeight="251674624" behindDoc="0" locked="0" layoutInCell="1" allowOverlap="1" wp14:anchorId="675249A2" wp14:editId="5ADFC7DB">
                      <wp:simplePos x="0" y="0"/>
                      <wp:positionH relativeFrom="column">
                        <wp:posOffset>-65405</wp:posOffset>
                      </wp:positionH>
                      <wp:positionV relativeFrom="paragraph">
                        <wp:posOffset>68580</wp:posOffset>
                      </wp:positionV>
                      <wp:extent cx="444500" cy="0"/>
                      <wp:effectExtent l="0" t="0" r="12700" b="19050"/>
                      <wp:wrapNone/>
                      <wp:docPr id="134" name="直線コネクタ 134"/>
                      <wp:cNvGraphicFramePr/>
                      <a:graphic xmlns:a="http://schemas.openxmlformats.org/drawingml/2006/main">
                        <a:graphicData uri="http://schemas.microsoft.com/office/word/2010/wordprocessingShape">
                          <wps:wsp>
                            <wps:cNvCnPr/>
                            <wps:spPr>
                              <a:xfrm>
                                <a:off x="0" y="0"/>
                                <a:ext cx="444500" cy="0"/>
                              </a:xfrm>
                              <a:prstGeom prst="line">
                                <a:avLst/>
                              </a:prstGeom>
                              <a:noFill/>
                              <a:ln w="25400" cap="flat" cmpd="sng" algn="ctr">
                                <a:solidFill>
                                  <a:sysClr val="windowText" lastClr="000000"/>
                                </a:solidFill>
                                <a:prstDash val="sysDash"/>
                                <a:tailEnd type="none"/>
                              </a:ln>
                              <a:effectLst/>
                            </wps:spPr>
                            <wps:bodyPr/>
                          </wps:wsp>
                        </a:graphicData>
                      </a:graphic>
                    </wp:anchor>
                  </w:drawing>
                </mc:Choice>
                <mc:Fallback>
                  <w:pict>
                    <v:line w14:anchorId="232F4F7E" id="直線コネクタ 134"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5.15pt,5.4pt" to="29.8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" strokecolor="windowText" strokeweight="2pt">
                      <v:stroke dashstyle="3 1"/>
                    </v:line>
                  </w:pict>
                </mc:Fallback>
              </mc:AlternateContent>
            </w:r>
          </w:p>
        </w:tc>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6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9-2 [B1]</w:t>
            </w:r>
          </w:p>
        </w:tc>
        <w:tc>
          <w:tcPr>
            <w:tcW w:w="2154"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食事の配下膳</w:t>
            </w:r>
          </w:p>
        </w:tc>
        <w:tc>
          <w:tcPr>
            <w:tcW w:w="680" w:type="dxa"/>
            <w:vAlign w:val="center"/>
          </w:tcPr>
          <w:p w:rsidR="009A3293" w:rsidRPr="00197099" w:rsidRDefault="009A3293" w:rsidP="009A3293">
            <w:pPr>
              <w:widowControl/>
              <w:spacing w:line="180" w:lineRule="exact"/>
              <w:jc w:val="center"/>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統合</w:t>
            </w:r>
          </w:p>
        </w:tc>
        <w:tc>
          <w:tcPr>
            <w:tcW w:w="1393" w:type="dxa"/>
            <w:tcBorders>
              <w:top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6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9-3 [B1]</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掃除</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6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9-4 [B1]</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洗濯</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6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9-5 [B1]</w:t>
            </w:r>
          </w:p>
        </w:tc>
        <w:tc>
          <w:tcPr>
            <w:tcW w:w="2154"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入浴の準備片付け</w:t>
            </w:r>
          </w:p>
        </w:tc>
        <w:tc>
          <w:tcPr>
            <w:tcW w:w="680" w:type="dxa"/>
            <w:vAlign w:val="center"/>
          </w:tcPr>
          <w:p w:rsidR="009A3293" w:rsidRPr="00197099" w:rsidRDefault="009A3293" w:rsidP="009A3293">
            <w:pPr>
              <w:widowControl/>
              <w:spacing w:line="180" w:lineRule="exact"/>
              <w:jc w:val="center"/>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統合</w:t>
            </w:r>
          </w:p>
        </w:tc>
        <w:tc>
          <w:tcPr>
            <w:tcW w:w="1393" w:type="dxa"/>
            <w:tcBorders>
              <w:top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6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9-6 [B1]</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買い物</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6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9-7 [B1]</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交通手段の利用</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6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9-8 [C]</w:t>
            </w:r>
          </w:p>
        </w:tc>
        <w:tc>
          <w:tcPr>
            <w:tcW w:w="2154"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文字の視覚的認識</w:t>
            </w:r>
          </w:p>
        </w:tc>
        <w:tc>
          <w:tcPr>
            <w:tcW w:w="680" w:type="dxa"/>
            <w:vAlign w:val="center"/>
          </w:tcPr>
          <w:p w:rsidR="009A3293" w:rsidRPr="00197099" w:rsidRDefault="009A3293" w:rsidP="009A3293">
            <w:pPr>
              <w:widowControl/>
              <w:spacing w:line="180" w:lineRule="exact"/>
              <w:jc w:val="center"/>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削除</w:t>
            </w:r>
          </w:p>
        </w:tc>
        <w:tc>
          <w:tcPr>
            <w:tcW w:w="1393" w:type="dxa"/>
            <w:tcBorders>
              <w:top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6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bl>
    <w:p w:rsidR="009A3293" w:rsidRPr="00197099" w:rsidRDefault="009A3293" w:rsidP="009A3293">
      <w:pPr>
        <w:widowControl/>
        <w:spacing w:line="180" w:lineRule="exact"/>
        <w:jc w:val="left"/>
        <w:rPr>
          <w:rFonts w:ascii="ＭＳ 明朝" w:eastAsia="ＭＳ 明朝" w:hAnsi="ＭＳ 明朝"/>
          <w:sz w:val="18"/>
          <w:szCs w:val="18"/>
        </w:rPr>
      </w:pPr>
    </w:p>
    <w:p w:rsidR="009A3293" w:rsidRPr="00197099" w:rsidRDefault="009A3293" w:rsidP="009A3293">
      <w:pPr>
        <w:widowControl/>
        <w:spacing w:line="180" w:lineRule="exact"/>
        <w:jc w:val="left"/>
        <w:rPr>
          <w:rFonts w:ascii="ＭＳ 明朝" w:eastAsia="ＭＳ 明朝" w:hAnsi="ＭＳ 明朝"/>
          <w:sz w:val="18"/>
          <w:szCs w:val="18"/>
        </w:rPr>
      </w:pPr>
    </w:p>
    <w:p w:rsidR="009A3293" w:rsidRDefault="009A3293" w:rsidP="009A3293">
      <w:pPr>
        <w:widowControl/>
        <w:spacing w:line="180" w:lineRule="exact"/>
        <w:jc w:val="left"/>
        <w:rPr>
          <w:rFonts w:ascii="ＭＳ 明朝" w:eastAsia="ＭＳ 明朝" w:hAnsi="ＭＳ 明朝"/>
          <w:sz w:val="18"/>
          <w:szCs w:val="18"/>
        </w:rPr>
      </w:pPr>
    </w:p>
    <w:p w:rsidR="00816865" w:rsidRDefault="00816865" w:rsidP="009A3293">
      <w:pPr>
        <w:widowControl/>
        <w:spacing w:line="180" w:lineRule="exact"/>
        <w:jc w:val="left"/>
        <w:rPr>
          <w:rFonts w:ascii="ＭＳ 明朝" w:eastAsia="ＭＳ 明朝" w:hAnsi="ＭＳ 明朝"/>
          <w:sz w:val="18"/>
          <w:szCs w:val="18"/>
        </w:rPr>
      </w:pPr>
    </w:p>
    <w:p w:rsidR="00816865" w:rsidRDefault="00816865" w:rsidP="009A3293">
      <w:pPr>
        <w:widowControl/>
        <w:spacing w:line="180" w:lineRule="exact"/>
        <w:jc w:val="left"/>
        <w:rPr>
          <w:rFonts w:ascii="ＭＳ 明朝" w:eastAsia="ＭＳ 明朝" w:hAnsi="ＭＳ 明朝"/>
          <w:sz w:val="18"/>
          <w:szCs w:val="18"/>
        </w:rPr>
      </w:pPr>
    </w:p>
    <w:p w:rsidR="00816865" w:rsidRPr="00197099" w:rsidRDefault="00816865" w:rsidP="009A3293">
      <w:pPr>
        <w:widowControl/>
        <w:spacing w:line="180" w:lineRule="exact"/>
        <w:jc w:val="left"/>
        <w:rPr>
          <w:rFonts w:ascii="ＭＳ 明朝" w:eastAsia="ＭＳ 明朝" w:hAnsi="ＭＳ 明朝"/>
          <w:sz w:val="18"/>
          <w:szCs w:val="18"/>
        </w:rPr>
      </w:pPr>
    </w:p>
    <w:tbl>
      <w:tblPr>
        <w:tblStyle w:val="11"/>
        <w:tblW w:w="9783" w:type="dxa"/>
        <w:tblInd w:w="108" w:type="dxa"/>
        <w:tblLook w:val="04A0" w:firstRow="1" w:lastRow="0" w:firstColumn="1" w:lastColumn="0" w:noHBand="0" w:noVBand="1"/>
      </w:tblPr>
      <w:tblGrid>
        <w:gridCol w:w="1361"/>
        <w:gridCol w:w="2154"/>
        <w:gridCol w:w="680"/>
        <w:gridCol w:w="1393"/>
        <w:gridCol w:w="1361"/>
        <w:gridCol w:w="2154"/>
        <w:gridCol w:w="680"/>
      </w:tblGrid>
      <w:tr w:rsidR="009A3293" w:rsidRPr="00197099" w:rsidTr="009A3293">
        <w:tc>
          <w:tcPr>
            <w:tcW w:w="4195" w:type="dxa"/>
            <w:gridSpan w:val="3"/>
            <w:shd w:val="clear" w:color="auto" w:fill="D9D9D9" w:themeFill="background1" w:themeFillShade="D9"/>
            <w:vAlign w:val="center"/>
          </w:tcPr>
          <w:p w:rsidR="009A3293" w:rsidRPr="00197099" w:rsidRDefault="009A3293" w:rsidP="009A3293">
            <w:pPr>
              <w:widowControl/>
              <w:spacing w:line="180" w:lineRule="exact"/>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６．コミュニケーション等に関連する項目</w:t>
            </w: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4195" w:type="dxa"/>
            <w:gridSpan w:val="3"/>
            <w:shd w:val="clear" w:color="auto" w:fill="D9D9D9" w:themeFill="background1" w:themeFillShade="D9"/>
            <w:vAlign w:val="center"/>
          </w:tcPr>
          <w:p w:rsidR="009A3293" w:rsidRPr="00197099" w:rsidRDefault="009A3293" w:rsidP="009A3293">
            <w:pPr>
              <w:widowControl/>
              <w:spacing w:line="180" w:lineRule="exact"/>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３．意思疎通等に関連する項目</w:t>
            </w:r>
          </w:p>
        </w:tc>
      </w:tr>
      <w:tr w:rsidR="009A3293" w:rsidRPr="00197099" w:rsidTr="009A3293">
        <w:tc>
          <w:tcPr>
            <w:tcW w:w="1361"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6-1</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視力</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3-1</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視力</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6-2</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聴力</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3-2</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聴力</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6-3 ア</w:t>
            </w:r>
          </w:p>
        </w:tc>
        <w:tc>
          <w:tcPr>
            <w:tcW w:w="2154"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意思の伝達</w:t>
            </w:r>
          </w:p>
        </w:tc>
        <w:tc>
          <w:tcPr>
            <w:tcW w:w="680" w:type="dxa"/>
            <w:vAlign w:val="center"/>
          </w:tcPr>
          <w:p w:rsidR="009A3293" w:rsidRPr="00197099" w:rsidRDefault="009A3293" w:rsidP="009A3293">
            <w:pPr>
              <w:widowControl/>
              <w:spacing w:line="180" w:lineRule="exact"/>
              <w:jc w:val="center"/>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統合</w:t>
            </w: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noProof/>
                <w:sz w:val="18"/>
                <w:szCs w:val="18"/>
              </w:rPr>
              <mc:AlternateContent>
                <mc:Choice Requires="wps">
                  <w:drawing>
                    <wp:anchor distT="0" distB="0" distL="114300" distR="114300" simplePos="0" relativeHeight="251691008" behindDoc="0" locked="0" layoutInCell="1" allowOverlap="1" wp14:anchorId="56030E00" wp14:editId="4E3CEFFD">
                      <wp:simplePos x="0" y="0"/>
                      <wp:positionH relativeFrom="column">
                        <wp:posOffset>396558</wp:posOffset>
                      </wp:positionH>
                      <wp:positionV relativeFrom="paragraph">
                        <wp:posOffset>119698</wp:posOffset>
                      </wp:positionV>
                      <wp:extent cx="414655" cy="85725"/>
                      <wp:effectExtent l="0" t="0" r="61595" b="104775"/>
                      <wp:wrapNone/>
                      <wp:docPr id="135" name="カギ線コネクタ 135"/>
                      <wp:cNvGraphicFramePr/>
                      <a:graphic xmlns:a="http://schemas.openxmlformats.org/drawingml/2006/main">
                        <a:graphicData uri="http://schemas.microsoft.com/office/word/2010/wordprocessingShape">
                          <wps:wsp>
                            <wps:cNvCnPr/>
                            <wps:spPr>
                              <a:xfrm>
                                <a:off x="0" y="0"/>
                                <a:ext cx="414655" cy="85725"/>
                              </a:xfrm>
                              <a:prstGeom prst="bentConnector3">
                                <a:avLst>
                                  <a:gd name="adj1" fmla="val 29326"/>
                                </a:avLst>
                              </a:prstGeom>
                              <a:noFill/>
                              <a:ln w="25400" cap="flat" cmpd="sng" algn="ctr">
                                <a:solidFill>
                                  <a:sysClr val="windowText" lastClr="000000"/>
                                </a:solidFill>
                                <a:prstDash val="solid"/>
                                <a:tailEnd type="triangle"/>
                              </a:ln>
                              <a:effectLst/>
                            </wps:spPr>
                            <wps:bodyPr/>
                          </wps:wsp>
                        </a:graphicData>
                      </a:graphic>
                    </wp:anchor>
                  </w:drawing>
                </mc:Choice>
                <mc:Fallback>
                  <w:pict>
                    <v:shape w14:anchorId="2CC563D0" id="カギ線コネクタ 135" o:spid="_x0000_s1026" type="#_x0000_t34" style="position:absolute;left:0;text-align:left;margin-left:31.25pt;margin-top:9.45pt;width:32.65pt;height:6.7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" adj="6334" strokecolor="windowText" strokeweight="2pt">
                      <v:stroke endarrow="block"/>
                    </v:shape>
                  </w:pict>
                </mc:Fallback>
              </mc:AlternateContent>
            </w:r>
            <w:r w:rsidRPr="00197099">
              <w:rPr>
                <w:rFonts w:ascii="ＭＳ 明朝" w:eastAsia="ＭＳ 明朝" w:hAnsi="ＭＳ 明朝"/>
                <w:noProof/>
                <w:sz w:val="18"/>
                <w:szCs w:val="18"/>
              </w:rPr>
              <mc:AlternateContent>
                <mc:Choice Requires="wps">
                  <w:drawing>
                    <wp:anchor distT="0" distB="0" distL="114300" distR="114300" simplePos="0" relativeHeight="251688960" behindDoc="0" locked="0" layoutInCell="1" allowOverlap="1" wp14:anchorId="12CF9C86" wp14:editId="41B46B77">
                      <wp:simplePos x="0" y="0"/>
                      <wp:positionH relativeFrom="column">
                        <wp:posOffset>396240</wp:posOffset>
                      </wp:positionH>
                      <wp:positionV relativeFrom="paragraph">
                        <wp:posOffset>33655</wp:posOffset>
                      </wp:positionV>
                      <wp:extent cx="414655" cy="85090"/>
                      <wp:effectExtent l="0" t="76200" r="0" b="29210"/>
                      <wp:wrapNone/>
                      <wp:docPr id="136" name="カギ線コネクタ 136"/>
                      <wp:cNvGraphicFramePr/>
                      <a:graphic xmlns:a="http://schemas.openxmlformats.org/drawingml/2006/main">
                        <a:graphicData uri="http://schemas.microsoft.com/office/word/2010/wordprocessingShape">
                          <wps:wsp>
                            <wps:cNvCnPr/>
                            <wps:spPr>
                              <a:xfrm flipV="1">
                                <a:off x="0" y="0"/>
                                <a:ext cx="414655" cy="85090"/>
                              </a:xfrm>
                              <a:prstGeom prst="bentConnector3">
                                <a:avLst>
                                  <a:gd name="adj1" fmla="val 29326"/>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358254B" id="カギ線コネクタ 136" o:spid="_x0000_s1026" type="#_x0000_t34" style="position:absolute;left:0;text-align:left;margin-left:31.2pt;margin-top:2.65pt;width:32.65pt;height:6.7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" adj="6334" strokecolor="windowText" strokeweight="2pt">
                      <v:stroke endarrow="block"/>
                    </v:shape>
                  </w:pict>
                </mc:Fallback>
              </mc:AlternateContent>
            </w:r>
            <w:r w:rsidRPr="00197099">
              <w:rPr>
                <w:rFonts w:ascii="ＭＳ 明朝" w:eastAsia="ＭＳ 明朝" w:hAnsi="ＭＳ 明朝"/>
                <w:noProof/>
                <w:sz w:val="18"/>
                <w:szCs w:val="18"/>
              </w:rPr>
              <mc:AlternateContent>
                <mc:Choice Requires="wps">
                  <w:drawing>
                    <wp:anchor distT="0" distB="0" distL="114300" distR="114300" simplePos="0" relativeHeight="251689984" behindDoc="0" locked="0" layoutInCell="1" allowOverlap="1" wp14:anchorId="418B8335" wp14:editId="20354CF7">
                      <wp:simplePos x="0" y="0"/>
                      <wp:positionH relativeFrom="column">
                        <wp:posOffset>-60325</wp:posOffset>
                      </wp:positionH>
                      <wp:positionV relativeFrom="paragraph">
                        <wp:posOffset>52070</wp:posOffset>
                      </wp:positionV>
                      <wp:extent cx="419100" cy="66675"/>
                      <wp:effectExtent l="0" t="0" r="19050" b="28575"/>
                      <wp:wrapNone/>
                      <wp:docPr id="137" name="カギ線コネクタ 137"/>
                      <wp:cNvGraphicFramePr/>
                      <a:graphic xmlns:a="http://schemas.openxmlformats.org/drawingml/2006/main">
                        <a:graphicData uri="http://schemas.microsoft.com/office/word/2010/wordprocessingShape">
                          <wps:wsp>
                            <wps:cNvCnPr/>
                            <wps:spPr>
                              <a:xfrm>
                                <a:off x="0" y="0"/>
                                <a:ext cx="419100" cy="66675"/>
                              </a:xfrm>
                              <a:prstGeom prst="bentConnector3">
                                <a:avLst>
                                  <a:gd name="adj1" fmla="val 63636"/>
                                </a:avLst>
                              </a:prstGeom>
                              <a:noFill/>
                              <a:ln w="25400" cap="flat" cmpd="sng" algn="ctr">
                                <a:solidFill>
                                  <a:sysClr val="windowText" lastClr="000000"/>
                                </a:solidFill>
                                <a:prstDash val="solid"/>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319A2776" id="カギ線コネクタ 137" o:spid="_x0000_s1026" type="#_x0000_t34" style="position:absolute;left:0;text-align:left;margin-left:-4.75pt;margin-top:4.1pt;width:33pt;height: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" adj="13745" strokecolor="windowText" strokeweight="2pt"/>
                  </w:pict>
                </mc:Fallback>
              </mc:AlternateContent>
            </w:r>
            <w:r w:rsidRPr="00197099">
              <w:rPr>
                <w:rFonts w:ascii="ＭＳ 明朝" w:eastAsia="ＭＳ 明朝" w:hAnsi="ＭＳ 明朝"/>
                <w:noProof/>
                <w:sz w:val="18"/>
                <w:szCs w:val="18"/>
              </w:rPr>
              <mc:AlternateContent>
                <mc:Choice Requires="wps">
                  <w:drawing>
                    <wp:anchor distT="0" distB="0" distL="114300" distR="114300" simplePos="0" relativeHeight="251687936" behindDoc="0" locked="0" layoutInCell="1" allowOverlap="1" wp14:anchorId="37D668DC" wp14:editId="3781A48D">
                      <wp:simplePos x="0" y="0"/>
                      <wp:positionH relativeFrom="column">
                        <wp:posOffset>-67945</wp:posOffset>
                      </wp:positionH>
                      <wp:positionV relativeFrom="paragraph">
                        <wp:posOffset>120015</wp:posOffset>
                      </wp:positionV>
                      <wp:extent cx="552450" cy="357505"/>
                      <wp:effectExtent l="0" t="0" r="19050" b="23495"/>
                      <wp:wrapNone/>
                      <wp:docPr id="138" name="カギ線コネクタ 138"/>
                      <wp:cNvGraphicFramePr/>
                      <a:graphic xmlns:a="http://schemas.openxmlformats.org/drawingml/2006/main">
                        <a:graphicData uri="http://schemas.microsoft.com/office/word/2010/wordprocessingShape">
                          <wps:wsp>
                            <wps:cNvCnPr/>
                            <wps:spPr>
                              <a:xfrm flipV="1">
                                <a:off x="0" y="0"/>
                                <a:ext cx="552450" cy="357505"/>
                              </a:xfrm>
                              <a:prstGeom prst="bentConnector3">
                                <a:avLst>
                                  <a:gd name="adj1" fmla="val 50000"/>
                                </a:avLst>
                              </a:prstGeom>
                              <a:noFill/>
                              <a:ln w="25400" cap="flat" cmpd="sng" algn="ctr">
                                <a:solidFill>
                                  <a:sysClr val="windowText" lastClr="000000"/>
                                </a:solidFill>
                                <a:prstDash val="solid"/>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1CA96A98" id="カギ線コネクタ 138" o:spid="_x0000_s1026" type="#_x0000_t34" style="position:absolute;left:0;text-align:left;margin-left:-5.35pt;margin-top:9.45pt;width:43.5pt;height:28.1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" strokecolor="windowText" strokeweight="2pt"/>
                  </w:pict>
                </mc:Fallback>
              </mc:AlternateContent>
            </w: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3-3</w:t>
            </w:r>
          </w:p>
        </w:tc>
        <w:tc>
          <w:tcPr>
            <w:tcW w:w="2154"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コミュニケーション</w:t>
            </w:r>
          </w:p>
        </w:tc>
        <w:tc>
          <w:tcPr>
            <w:tcW w:w="680" w:type="dxa"/>
            <w:vAlign w:val="center"/>
          </w:tcPr>
          <w:p w:rsidR="009A3293" w:rsidRPr="00197099" w:rsidRDefault="009A3293" w:rsidP="009A3293">
            <w:pPr>
              <w:widowControl/>
              <w:spacing w:line="180" w:lineRule="exact"/>
              <w:jc w:val="center"/>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統合</w:t>
            </w:r>
          </w:p>
        </w:tc>
      </w:tr>
      <w:tr w:rsidR="009A3293" w:rsidRPr="00197099" w:rsidTr="009A3293">
        <w:tc>
          <w:tcPr>
            <w:tcW w:w="1361" w:type="dxa"/>
            <w:vAlign w:val="center"/>
          </w:tcPr>
          <w:p w:rsidR="009A3293" w:rsidRPr="00197099" w:rsidRDefault="009A3293" w:rsidP="009A3293">
            <w:pPr>
              <w:spacing w:beforeLines="10" w:before="36" w:line="180" w:lineRule="exact"/>
              <w:ind w:firstLineChars="150" w:firstLine="270"/>
              <w:rPr>
                <w:rFonts w:ascii="ＭＳ 明朝" w:eastAsia="ＭＳ 明朝" w:hAnsi="ＭＳ 明朝"/>
                <w:sz w:val="18"/>
                <w:szCs w:val="18"/>
              </w:rPr>
            </w:pPr>
            <w:r w:rsidRPr="00197099">
              <w:rPr>
                <w:rFonts w:ascii="ＭＳ 明朝" w:eastAsia="ＭＳ 明朝" w:hAnsi="ＭＳ 明朝" w:hint="eastAsia"/>
                <w:sz w:val="18"/>
                <w:szCs w:val="18"/>
              </w:rPr>
              <w:t xml:space="preserve"> イ [C]</w:t>
            </w:r>
          </w:p>
        </w:tc>
        <w:tc>
          <w:tcPr>
            <w:tcW w:w="2154"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独自の意思伝達</w:t>
            </w:r>
          </w:p>
        </w:tc>
        <w:tc>
          <w:tcPr>
            <w:tcW w:w="680" w:type="dxa"/>
            <w:vAlign w:val="center"/>
          </w:tcPr>
          <w:p w:rsidR="009A3293" w:rsidRPr="00197099" w:rsidRDefault="009A3293" w:rsidP="009A3293">
            <w:pPr>
              <w:widowControl/>
              <w:spacing w:line="180" w:lineRule="exact"/>
              <w:jc w:val="center"/>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統合</w:t>
            </w: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noProof/>
                <w:sz w:val="18"/>
                <w:szCs w:val="18"/>
              </w:rPr>
              <mc:AlternateContent>
                <mc:Choice Requires="wps">
                  <w:drawing>
                    <wp:anchor distT="0" distB="0" distL="114300" distR="114300" simplePos="0" relativeHeight="251679744" behindDoc="0" locked="0" layoutInCell="1" allowOverlap="1" wp14:anchorId="03928CE5" wp14:editId="2833CE3D">
                      <wp:simplePos x="0" y="0"/>
                      <wp:positionH relativeFrom="column">
                        <wp:posOffset>-64770</wp:posOffset>
                      </wp:positionH>
                      <wp:positionV relativeFrom="paragraph">
                        <wp:posOffset>53975</wp:posOffset>
                      </wp:positionV>
                      <wp:extent cx="280670" cy="0"/>
                      <wp:effectExtent l="0" t="0" r="24130" b="19050"/>
                      <wp:wrapNone/>
                      <wp:docPr id="139" name="直線コネクタ 139"/>
                      <wp:cNvGraphicFramePr/>
                      <a:graphic xmlns:a="http://schemas.openxmlformats.org/drawingml/2006/main">
                        <a:graphicData uri="http://schemas.microsoft.com/office/word/2010/wordprocessingShape">
                          <wps:wsp>
                            <wps:cNvCnPr/>
                            <wps:spPr>
                              <a:xfrm>
                                <a:off x="0" y="0"/>
                                <a:ext cx="280670" cy="0"/>
                              </a:xfrm>
                              <a:prstGeom prst="line">
                                <a:avLst/>
                              </a:prstGeom>
                              <a:noFill/>
                              <a:ln w="25400" cap="flat" cmpd="sng" algn="ctr">
                                <a:solidFill>
                                  <a:sysClr val="windowText" lastClr="000000"/>
                                </a:solidFill>
                                <a:prstDash val="solid"/>
                                <a:tailEnd type="none"/>
                              </a:ln>
                              <a:effectLst/>
                            </wps:spPr>
                            <wps:bodyPr/>
                          </wps:wsp>
                        </a:graphicData>
                      </a:graphic>
                      <wp14:sizeRelH relativeFrom="margin">
                        <wp14:pctWidth>0</wp14:pctWidth>
                      </wp14:sizeRelH>
                      <wp14:sizeRelV relativeFrom="margin">
                        <wp14:pctHeight>0</wp14:pctHeight>
                      </wp14:sizeRelV>
                    </wp:anchor>
                  </w:drawing>
                </mc:Choice>
                <mc:Fallback>
                  <w:pict>
                    <v:line w14:anchorId="62484E02" id="直線コネクタ 139"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4.25pt" to="1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" strokecolor="windowText" strokeweight="2pt"/>
                  </w:pict>
                </mc:Fallback>
              </mc:AlternateContent>
            </w: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3-4</w:t>
            </w:r>
          </w:p>
        </w:tc>
        <w:tc>
          <w:tcPr>
            <w:tcW w:w="2154"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説明の理解</w:t>
            </w:r>
          </w:p>
        </w:tc>
        <w:tc>
          <w:tcPr>
            <w:tcW w:w="680" w:type="dxa"/>
            <w:vAlign w:val="center"/>
          </w:tcPr>
          <w:p w:rsidR="009A3293" w:rsidRPr="00197099" w:rsidRDefault="009A3293" w:rsidP="009A3293">
            <w:pPr>
              <w:widowControl/>
              <w:spacing w:line="180" w:lineRule="exact"/>
              <w:jc w:val="center"/>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統合</w:t>
            </w:r>
          </w:p>
        </w:tc>
      </w:tr>
      <w:tr w:rsidR="009A3293" w:rsidRPr="00197099" w:rsidTr="009A3293">
        <w:tc>
          <w:tcPr>
            <w:tcW w:w="1361"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6-4 ア</w:t>
            </w:r>
          </w:p>
        </w:tc>
        <w:tc>
          <w:tcPr>
            <w:tcW w:w="2154"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指示への反応</w:t>
            </w:r>
          </w:p>
        </w:tc>
        <w:tc>
          <w:tcPr>
            <w:tcW w:w="680" w:type="dxa"/>
            <w:vAlign w:val="center"/>
          </w:tcPr>
          <w:p w:rsidR="009A3293" w:rsidRPr="00197099" w:rsidRDefault="009A3293" w:rsidP="009A3293">
            <w:pPr>
              <w:widowControl/>
              <w:spacing w:line="180" w:lineRule="exact"/>
              <w:jc w:val="center"/>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統合</w:t>
            </w: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noProof/>
                <w:sz w:val="18"/>
                <w:szCs w:val="18"/>
              </w:rPr>
              <mc:AlternateContent>
                <mc:Choice Requires="wps">
                  <w:drawing>
                    <wp:anchor distT="0" distB="0" distL="114300" distR="114300" simplePos="0" relativeHeight="251678720" behindDoc="0" locked="0" layoutInCell="1" allowOverlap="1" wp14:anchorId="667BB19B" wp14:editId="32597109">
                      <wp:simplePos x="0" y="0"/>
                      <wp:positionH relativeFrom="column">
                        <wp:posOffset>-66040</wp:posOffset>
                      </wp:positionH>
                      <wp:positionV relativeFrom="paragraph">
                        <wp:posOffset>50165</wp:posOffset>
                      </wp:positionV>
                      <wp:extent cx="280670" cy="0"/>
                      <wp:effectExtent l="0" t="0" r="24130" b="19050"/>
                      <wp:wrapNone/>
                      <wp:docPr id="140" name="直線コネクタ 140"/>
                      <wp:cNvGraphicFramePr/>
                      <a:graphic xmlns:a="http://schemas.openxmlformats.org/drawingml/2006/main">
                        <a:graphicData uri="http://schemas.microsoft.com/office/word/2010/wordprocessingShape">
                          <wps:wsp>
                            <wps:cNvCnPr/>
                            <wps:spPr>
                              <a:xfrm flipH="1">
                                <a:off x="0" y="0"/>
                                <a:ext cx="280670" cy="0"/>
                              </a:xfrm>
                              <a:prstGeom prst="line">
                                <a:avLst/>
                              </a:prstGeom>
                              <a:noFill/>
                              <a:ln w="25400" cap="flat" cmpd="sng" algn="ctr">
                                <a:solidFill>
                                  <a:sysClr val="windowText" lastClr="000000"/>
                                </a:solidFill>
                                <a:prstDash val="solid"/>
                                <a:tailEnd type="none"/>
                              </a:ln>
                              <a:effectLst/>
                            </wps:spPr>
                            <wps:bodyPr/>
                          </wps:wsp>
                        </a:graphicData>
                      </a:graphic>
                      <wp14:sizeRelH relativeFrom="margin">
                        <wp14:pctWidth>0</wp14:pctWidth>
                      </wp14:sizeRelH>
                      <wp14:sizeRelV relativeFrom="margin">
                        <wp14:pctHeight>0</wp14:pctHeight>
                      </wp14:sizeRelV>
                    </wp:anchor>
                  </w:drawing>
                </mc:Choice>
                <mc:Fallback>
                  <w:pict>
                    <v:line w14:anchorId="43CD6FB1" id="直線コネクタ 140" o:spid="_x0000_s1026" style="position:absolute;left:0;text-align:lef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3.95pt" to="16.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" strokecolor="windowText" strokeweight="2pt"/>
                  </w:pict>
                </mc:Fallback>
              </mc:AlternateContent>
            </w: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3-5</w:t>
            </w:r>
          </w:p>
        </w:tc>
        <w:tc>
          <w:tcPr>
            <w:tcW w:w="2154"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読み書き</w:t>
            </w:r>
          </w:p>
        </w:tc>
        <w:tc>
          <w:tcPr>
            <w:tcW w:w="680" w:type="dxa"/>
            <w:vAlign w:val="center"/>
          </w:tcPr>
          <w:p w:rsidR="009A3293" w:rsidRPr="00197099" w:rsidRDefault="009A3293" w:rsidP="009A3293">
            <w:pPr>
              <w:widowControl/>
              <w:spacing w:line="180" w:lineRule="exact"/>
              <w:jc w:val="center"/>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追加</w:t>
            </w:r>
          </w:p>
        </w:tc>
      </w:tr>
      <w:tr w:rsidR="009A3293" w:rsidRPr="00197099" w:rsidTr="009A3293">
        <w:tc>
          <w:tcPr>
            <w:tcW w:w="1361" w:type="dxa"/>
            <w:vAlign w:val="center"/>
          </w:tcPr>
          <w:p w:rsidR="009A3293" w:rsidRPr="00197099" w:rsidRDefault="009A3293" w:rsidP="009A3293">
            <w:pPr>
              <w:spacing w:beforeLines="10" w:before="36" w:line="180" w:lineRule="exact"/>
              <w:ind w:firstLineChars="150" w:firstLine="270"/>
              <w:rPr>
                <w:rFonts w:ascii="ＭＳ 明朝" w:eastAsia="ＭＳ 明朝" w:hAnsi="ＭＳ 明朝"/>
                <w:sz w:val="18"/>
                <w:szCs w:val="18"/>
              </w:rPr>
            </w:pPr>
            <w:r w:rsidRPr="00197099">
              <w:rPr>
                <w:rFonts w:ascii="ＭＳ 明朝" w:eastAsia="ＭＳ 明朝" w:hAnsi="ＭＳ 明朝" w:hint="eastAsia"/>
                <w:sz w:val="18"/>
                <w:szCs w:val="18"/>
              </w:rPr>
              <w:t xml:space="preserve"> イ [C]</w:t>
            </w:r>
          </w:p>
        </w:tc>
        <w:tc>
          <w:tcPr>
            <w:tcW w:w="2154"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説明の理解</w:t>
            </w:r>
          </w:p>
        </w:tc>
        <w:tc>
          <w:tcPr>
            <w:tcW w:w="680" w:type="dxa"/>
            <w:vAlign w:val="center"/>
          </w:tcPr>
          <w:p w:rsidR="009A3293" w:rsidRPr="00197099" w:rsidRDefault="009A3293" w:rsidP="009A3293">
            <w:pPr>
              <w:widowControl/>
              <w:spacing w:line="180" w:lineRule="exact"/>
              <w:jc w:val="center"/>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統合</w:t>
            </w: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3-6</w:t>
            </w:r>
          </w:p>
        </w:tc>
        <w:tc>
          <w:tcPr>
            <w:tcW w:w="2154"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感覚過敏・感覚鈍麻</w:t>
            </w:r>
          </w:p>
        </w:tc>
        <w:tc>
          <w:tcPr>
            <w:tcW w:w="680" w:type="dxa"/>
            <w:vAlign w:val="center"/>
          </w:tcPr>
          <w:p w:rsidR="009A3293" w:rsidRPr="00197099" w:rsidRDefault="009A3293" w:rsidP="009A3293">
            <w:pPr>
              <w:widowControl/>
              <w:spacing w:line="180" w:lineRule="exact"/>
              <w:jc w:val="center"/>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追加</w:t>
            </w:r>
          </w:p>
        </w:tc>
      </w:tr>
      <w:tr w:rsidR="009A3293" w:rsidRPr="00197099" w:rsidTr="009A3293">
        <w:tc>
          <w:tcPr>
            <w:tcW w:w="1361"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6-5 ア</w:t>
            </w:r>
          </w:p>
        </w:tc>
        <w:tc>
          <w:tcPr>
            <w:tcW w:w="2154"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毎日の日課を理解</w:t>
            </w:r>
          </w:p>
        </w:tc>
        <w:tc>
          <w:tcPr>
            <w:tcW w:w="680" w:type="dxa"/>
            <w:vAlign w:val="center"/>
          </w:tcPr>
          <w:p w:rsidR="009A3293" w:rsidRPr="00197099" w:rsidRDefault="009A3293" w:rsidP="009A3293">
            <w:pPr>
              <w:widowControl/>
              <w:spacing w:line="180" w:lineRule="exact"/>
              <w:jc w:val="center"/>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削除</w:t>
            </w:r>
          </w:p>
        </w:tc>
        <w:tc>
          <w:tcPr>
            <w:tcW w:w="1393" w:type="dxa"/>
            <w:tcBorders>
              <w:top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tcBorders>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2154" w:type="dxa"/>
            <w:tcBorders>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680" w:type="dxa"/>
            <w:tcBorders>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vAlign w:val="center"/>
          </w:tcPr>
          <w:p w:rsidR="009A3293" w:rsidRPr="00197099" w:rsidRDefault="009A3293" w:rsidP="009A3293">
            <w:pPr>
              <w:spacing w:beforeLines="10" w:before="36" w:line="180" w:lineRule="exact"/>
              <w:ind w:firstLineChars="150" w:firstLine="270"/>
              <w:rPr>
                <w:rFonts w:ascii="ＭＳ 明朝" w:eastAsia="ＭＳ 明朝" w:hAnsi="ＭＳ 明朝"/>
                <w:sz w:val="18"/>
                <w:szCs w:val="18"/>
              </w:rPr>
            </w:pPr>
            <w:r w:rsidRPr="00197099">
              <w:rPr>
                <w:rFonts w:ascii="ＭＳ 明朝" w:eastAsia="ＭＳ 明朝" w:hAnsi="ＭＳ 明朝" w:hint="eastAsia"/>
                <w:sz w:val="18"/>
                <w:szCs w:val="18"/>
              </w:rPr>
              <w:t xml:space="preserve"> イ</w:t>
            </w:r>
          </w:p>
        </w:tc>
        <w:tc>
          <w:tcPr>
            <w:tcW w:w="2154"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生年月日をいう</w:t>
            </w:r>
          </w:p>
        </w:tc>
        <w:tc>
          <w:tcPr>
            <w:tcW w:w="680" w:type="dxa"/>
            <w:vAlign w:val="center"/>
          </w:tcPr>
          <w:p w:rsidR="009A3293" w:rsidRPr="00197099" w:rsidRDefault="009A3293" w:rsidP="009A3293">
            <w:pPr>
              <w:widowControl/>
              <w:spacing w:line="180" w:lineRule="exact"/>
              <w:jc w:val="center"/>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削除</w:t>
            </w:r>
          </w:p>
        </w:tc>
        <w:tc>
          <w:tcPr>
            <w:tcW w:w="1393" w:type="dxa"/>
            <w:tcBorders>
              <w:top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6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vAlign w:val="center"/>
          </w:tcPr>
          <w:p w:rsidR="009A3293" w:rsidRPr="00197099" w:rsidRDefault="009A3293" w:rsidP="009A3293">
            <w:pPr>
              <w:spacing w:beforeLines="10" w:before="36" w:line="180" w:lineRule="exact"/>
              <w:ind w:firstLineChars="150" w:firstLine="270"/>
              <w:rPr>
                <w:rFonts w:ascii="ＭＳ 明朝" w:eastAsia="ＭＳ 明朝" w:hAnsi="ＭＳ 明朝"/>
                <w:sz w:val="18"/>
                <w:szCs w:val="18"/>
              </w:rPr>
            </w:pPr>
            <w:r w:rsidRPr="00197099">
              <w:rPr>
                <w:rFonts w:ascii="ＭＳ 明朝" w:eastAsia="ＭＳ 明朝" w:hAnsi="ＭＳ 明朝" w:hint="eastAsia"/>
                <w:sz w:val="18"/>
                <w:szCs w:val="18"/>
              </w:rPr>
              <w:t xml:space="preserve"> ウ</w:t>
            </w:r>
          </w:p>
        </w:tc>
        <w:tc>
          <w:tcPr>
            <w:tcW w:w="2154"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短期記憶</w:t>
            </w:r>
          </w:p>
        </w:tc>
        <w:tc>
          <w:tcPr>
            <w:tcW w:w="680" w:type="dxa"/>
            <w:vAlign w:val="center"/>
          </w:tcPr>
          <w:p w:rsidR="009A3293" w:rsidRPr="00197099" w:rsidRDefault="009A3293" w:rsidP="009A3293">
            <w:pPr>
              <w:widowControl/>
              <w:spacing w:line="180" w:lineRule="exact"/>
              <w:jc w:val="center"/>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削除</w:t>
            </w:r>
          </w:p>
        </w:tc>
        <w:tc>
          <w:tcPr>
            <w:tcW w:w="1393" w:type="dxa"/>
            <w:tcBorders>
              <w:top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6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vAlign w:val="center"/>
          </w:tcPr>
          <w:p w:rsidR="009A3293" w:rsidRPr="00197099" w:rsidRDefault="009A3293" w:rsidP="009A3293">
            <w:pPr>
              <w:spacing w:beforeLines="10" w:before="36" w:line="180" w:lineRule="exact"/>
              <w:ind w:firstLineChars="150" w:firstLine="270"/>
              <w:rPr>
                <w:rFonts w:ascii="ＭＳ 明朝" w:eastAsia="ＭＳ 明朝" w:hAnsi="ＭＳ 明朝"/>
                <w:sz w:val="18"/>
                <w:szCs w:val="18"/>
              </w:rPr>
            </w:pPr>
            <w:r w:rsidRPr="00197099">
              <w:rPr>
                <w:rFonts w:ascii="ＭＳ 明朝" w:eastAsia="ＭＳ 明朝" w:hAnsi="ＭＳ 明朝" w:hint="eastAsia"/>
                <w:sz w:val="18"/>
                <w:szCs w:val="18"/>
              </w:rPr>
              <w:t xml:space="preserve"> エ</w:t>
            </w:r>
          </w:p>
        </w:tc>
        <w:tc>
          <w:tcPr>
            <w:tcW w:w="2154"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自分の名前をいう</w:t>
            </w:r>
          </w:p>
        </w:tc>
        <w:tc>
          <w:tcPr>
            <w:tcW w:w="680" w:type="dxa"/>
            <w:vAlign w:val="center"/>
          </w:tcPr>
          <w:p w:rsidR="009A3293" w:rsidRPr="00197099" w:rsidRDefault="009A3293" w:rsidP="009A3293">
            <w:pPr>
              <w:widowControl/>
              <w:spacing w:line="180" w:lineRule="exact"/>
              <w:jc w:val="center"/>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削除</w:t>
            </w:r>
          </w:p>
        </w:tc>
        <w:tc>
          <w:tcPr>
            <w:tcW w:w="1393" w:type="dxa"/>
            <w:tcBorders>
              <w:top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6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vAlign w:val="center"/>
          </w:tcPr>
          <w:p w:rsidR="009A3293" w:rsidRPr="00197099" w:rsidRDefault="009A3293" w:rsidP="009A3293">
            <w:pPr>
              <w:spacing w:beforeLines="10" w:before="36" w:line="180" w:lineRule="exact"/>
              <w:ind w:firstLineChars="150" w:firstLine="270"/>
              <w:rPr>
                <w:rFonts w:ascii="ＭＳ 明朝" w:eastAsia="ＭＳ 明朝" w:hAnsi="ＭＳ 明朝"/>
                <w:sz w:val="18"/>
                <w:szCs w:val="18"/>
              </w:rPr>
            </w:pPr>
            <w:r w:rsidRPr="00197099">
              <w:rPr>
                <w:rFonts w:ascii="ＭＳ 明朝" w:eastAsia="ＭＳ 明朝" w:hAnsi="ＭＳ 明朝" w:hint="eastAsia"/>
                <w:sz w:val="18"/>
                <w:szCs w:val="18"/>
              </w:rPr>
              <w:t xml:space="preserve"> オ</w:t>
            </w:r>
          </w:p>
        </w:tc>
        <w:tc>
          <w:tcPr>
            <w:tcW w:w="2154"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今の季節を理解</w:t>
            </w:r>
          </w:p>
        </w:tc>
        <w:tc>
          <w:tcPr>
            <w:tcW w:w="680" w:type="dxa"/>
            <w:vAlign w:val="center"/>
          </w:tcPr>
          <w:p w:rsidR="009A3293" w:rsidRPr="00197099" w:rsidRDefault="009A3293" w:rsidP="009A3293">
            <w:pPr>
              <w:widowControl/>
              <w:spacing w:line="180" w:lineRule="exact"/>
              <w:jc w:val="center"/>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削除</w:t>
            </w:r>
          </w:p>
        </w:tc>
        <w:tc>
          <w:tcPr>
            <w:tcW w:w="1393" w:type="dxa"/>
            <w:tcBorders>
              <w:top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6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vAlign w:val="center"/>
          </w:tcPr>
          <w:p w:rsidR="009A3293" w:rsidRPr="00197099" w:rsidRDefault="009A3293" w:rsidP="009A3293">
            <w:pPr>
              <w:spacing w:beforeLines="10" w:before="36" w:line="180" w:lineRule="exact"/>
              <w:ind w:firstLineChars="150" w:firstLine="270"/>
              <w:rPr>
                <w:rFonts w:ascii="ＭＳ 明朝" w:eastAsia="ＭＳ 明朝" w:hAnsi="ＭＳ 明朝"/>
                <w:sz w:val="18"/>
                <w:szCs w:val="18"/>
              </w:rPr>
            </w:pPr>
            <w:r w:rsidRPr="00197099">
              <w:rPr>
                <w:rFonts w:ascii="ＭＳ 明朝" w:eastAsia="ＭＳ 明朝" w:hAnsi="ＭＳ 明朝" w:hint="eastAsia"/>
                <w:sz w:val="18"/>
                <w:szCs w:val="18"/>
              </w:rPr>
              <w:t xml:space="preserve"> カ</w:t>
            </w:r>
          </w:p>
        </w:tc>
        <w:tc>
          <w:tcPr>
            <w:tcW w:w="2154"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場所の理解</w:t>
            </w:r>
          </w:p>
        </w:tc>
        <w:tc>
          <w:tcPr>
            <w:tcW w:w="680" w:type="dxa"/>
            <w:vAlign w:val="center"/>
          </w:tcPr>
          <w:p w:rsidR="009A3293" w:rsidRPr="00197099" w:rsidRDefault="009A3293" w:rsidP="009A3293">
            <w:pPr>
              <w:widowControl/>
              <w:spacing w:line="180" w:lineRule="exact"/>
              <w:jc w:val="center"/>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削除</w:t>
            </w:r>
          </w:p>
        </w:tc>
        <w:tc>
          <w:tcPr>
            <w:tcW w:w="1393" w:type="dxa"/>
            <w:tcBorders>
              <w:top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6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tcBorders>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spacing w:beforeLines="10" w:before="36" w:line="100" w:lineRule="exact"/>
              <w:rPr>
                <w:rFonts w:ascii="ＭＳ 明朝" w:eastAsia="ＭＳ 明朝" w:hAnsi="ＭＳ 明朝"/>
                <w:sz w:val="18"/>
                <w:szCs w:val="18"/>
              </w:rPr>
            </w:pPr>
          </w:p>
        </w:tc>
        <w:tc>
          <w:tcPr>
            <w:tcW w:w="2154" w:type="dxa"/>
            <w:tcBorders>
              <w:left w:val="single" w:sz="4" w:space="0" w:color="FFFFFF" w:themeColor="background1"/>
              <w:right w:val="single" w:sz="4" w:space="0" w:color="FFFFFF" w:themeColor="background1"/>
            </w:tcBorders>
            <w:vAlign w:val="center"/>
          </w:tcPr>
          <w:p w:rsidR="009A3293" w:rsidRPr="00197099" w:rsidRDefault="009A3293" w:rsidP="009A3293">
            <w:pPr>
              <w:spacing w:beforeLines="10" w:before="36" w:line="100" w:lineRule="exact"/>
              <w:rPr>
                <w:rFonts w:ascii="ＭＳ 明朝" w:eastAsia="ＭＳ 明朝" w:hAnsi="ＭＳ 明朝"/>
                <w:sz w:val="18"/>
                <w:szCs w:val="18"/>
              </w:rPr>
            </w:pPr>
          </w:p>
        </w:tc>
        <w:tc>
          <w:tcPr>
            <w:tcW w:w="680" w:type="dxa"/>
            <w:tcBorders>
              <w:left w:val="single" w:sz="4" w:space="0" w:color="FFFFFF" w:themeColor="background1"/>
              <w:right w:val="single" w:sz="4" w:space="0" w:color="FFFFFF" w:themeColor="background1"/>
            </w:tcBorders>
            <w:vAlign w:val="center"/>
          </w:tcPr>
          <w:p w:rsidR="009A3293" w:rsidRPr="00197099" w:rsidRDefault="009A3293" w:rsidP="009A3293">
            <w:pPr>
              <w:widowControl/>
              <w:spacing w:line="100" w:lineRule="exact"/>
              <w:rPr>
                <w:rFonts w:ascii="ＭＳ 明朝" w:eastAsia="ＭＳ 明朝" w:hAnsi="ＭＳ 明朝"/>
                <w:sz w:val="18"/>
                <w:szCs w:val="18"/>
              </w:rPr>
            </w:pPr>
          </w:p>
        </w:tc>
        <w:tc>
          <w:tcPr>
            <w:tcW w:w="13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00" w:lineRule="exact"/>
              <w:rPr>
                <w:rFonts w:ascii="ＭＳ 明朝" w:eastAsia="ＭＳ 明朝" w:hAnsi="ＭＳ 明朝"/>
                <w:sz w:val="18"/>
                <w:szCs w:val="18"/>
              </w:rPr>
            </w:pPr>
          </w:p>
        </w:tc>
        <w:tc>
          <w:tcPr>
            <w:tcW w:w="1361"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rsidR="009A3293" w:rsidRPr="00197099" w:rsidRDefault="009A3293" w:rsidP="009A3293">
            <w:pPr>
              <w:widowControl/>
              <w:spacing w:line="100" w:lineRule="exact"/>
              <w:rPr>
                <w:rFonts w:ascii="ＭＳ 明朝" w:eastAsia="ＭＳ 明朝" w:hAnsi="ＭＳ 明朝"/>
                <w:sz w:val="18"/>
                <w:szCs w:val="18"/>
              </w:rPr>
            </w:pPr>
          </w:p>
        </w:tc>
        <w:tc>
          <w:tcPr>
            <w:tcW w:w="2154"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rsidR="009A3293" w:rsidRPr="00197099" w:rsidRDefault="009A3293" w:rsidP="009A3293">
            <w:pPr>
              <w:widowControl/>
              <w:spacing w:line="100" w:lineRule="exact"/>
              <w:rPr>
                <w:rFonts w:ascii="ＭＳ 明朝" w:eastAsia="ＭＳ 明朝" w:hAnsi="ＭＳ 明朝"/>
                <w:sz w:val="18"/>
                <w:szCs w:val="18"/>
              </w:rPr>
            </w:pPr>
          </w:p>
        </w:tc>
        <w:tc>
          <w:tcPr>
            <w:tcW w:w="68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rsidR="009A3293" w:rsidRPr="00197099" w:rsidRDefault="009A3293" w:rsidP="009A3293">
            <w:pPr>
              <w:widowControl/>
              <w:spacing w:line="100" w:lineRule="exact"/>
              <w:rPr>
                <w:rFonts w:ascii="ＭＳ 明朝" w:eastAsia="ＭＳ 明朝" w:hAnsi="ＭＳ 明朝"/>
                <w:sz w:val="18"/>
                <w:szCs w:val="18"/>
              </w:rPr>
            </w:pPr>
          </w:p>
        </w:tc>
      </w:tr>
      <w:tr w:rsidR="009A3293" w:rsidRPr="00197099" w:rsidTr="009A3293">
        <w:tc>
          <w:tcPr>
            <w:tcW w:w="4195" w:type="dxa"/>
            <w:gridSpan w:val="3"/>
            <w:shd w:val="clear" w:color="auto" w:fill="D9D9D9" w:themeFill="background1" w:themeFillShade="D9"/>
          </w:tcPr>
          <w:p w:rsidR="009A3293" w:rsidRPr="00197099" w:rsidRDefault="009A3293" w:rsidP="009A3293">
            <w:pPr>
              <w:widowControl/>
              <w:spacing w:line="180" w:lineRule="exact"/>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７．行動</w:t>
            </w:r>
            <w:r w:rsidR="00816865">
              <w:rPr>
                <w:rFonts w:ascii="ＭＳ Ｐゴシック" w:eastAsia="ＭＳ Ｐゴシック" w:hAnsi="ＭＳ Ｐゴシック" w:hint="eastAsia"/>
                <w:sz w:val="18"/>
                <w:szCs w:val="18"/>
              </w:rPr>
              <w:t>障害</w:t>
            </w:r>
            <w:r w:rsidRPr="00197099">
              <w:rPr>
                <w:rFonts w:ascii="ＭＳ Ｐゴシック" w:eastAsia="ＭＳ Ｐゴシック" w:hAnsi="ＭＳ Ｐゴシック" w:hint="eastAsia"/>
                <w:sz w:val="18"/>
                <w:szCs w:val="18"/>
              </w:rPr>
              <w:t>に関連する項目</w:t>
            </w:r>
          </w:p>
        </w:tc>
        <w:tc>
          <w:tcPr>
            <w:tcW w:w="1393" w:type="dxa"/>
            <w:tcBorders>
              <w:top w:val="single" w:sz="4" w:space="0" w:color="FFFFFF" w:themeColor="background1"/>
              <w:bottom w:val="single" w:sz="4" w:space="0" w:color="FFFFFF" w:themeColor="background1"/>
              <w:right w:val="single" w:sz="4" w:space="0" w:color="000000" w:themeColor="text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41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9A3293" w:rsidRPr="00197099" w:rsidRDefault="009A3293" w:rsidP="009A3293">
            <w:pPr>
              <w:widowControl/>
              <w:spacing w:line="180" w:lineRule="exact"/>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４．行動</w:t>
            </w:r>
            <w:r w:rsidR="00816865">
              <w:rPr>
                <w:rFonts w:ascii="ＭＳ Ｐゴシック" w:eastAsia="ＭＳ Ｐゴシック" w:hAnsi="ＭＳ Ｐゴシック" w:hint="eastAsia"/>
                <w:sz w:val="18"/>
                <w:szCs w:val="18"/>
              </w:rPr>
              <w:t>障害</w:t>
            </w:r>
            <w:r w:rsidRPr="00197099">
              <w:rPr>
                <w:rFonts w:ascii="ＭＳ Ｐゴシック" w:eastAsia="ＭＳ Ｐゴシック" w:hAnsi="ＭＳ Ｐゴシック" w:hint="eastAsia"/>
                <w:sz w:val="18"/>
                <w:szCs w:val="18"/>
              </w:rPr>
              <w:t>に関連する項目</w:t>
            </w:r>
          </w:p>
        </w:tc>
      </w:tr>
      <w:tr w:rsidR="009A3293" w:rsidRPr="00197099" w:rsidTr="009A3293">
        <w:tc>
          <w:tcPr>
            <w:tcW w:w="1361" w:type="dxa"/>
            <w:tcBorders>
              <w:top w:val="single" w:sz="4" w:space="0" w:color="000000" w:themeColor="text1"/>
            </w:tcBorders>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7 ア</w:t>
            </w:r>
          </w:p>
        </w:tc>
        <w:tc>
          <w:tcPr>
            <w:tcW w:w="2154" w:type="dxa"/>
            <w:tcBorders>
              <w:top w:val="single" w:sz="4" w:space="0" w:color="000000" w:themeColor="text1"/>
            </w:tcBorders>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被害的</w:t>
            </w:r>
          </w:p>
        </w:tc>
        <w:tc>
          <w:tcPr>
            <w:tcW w:w="680" w:type="dxa"/>
            <w:tcBorders>
              <w:top w:val="single" w:sz="4" w:space="0" w:color="000000" w:themeColor="text1"/>
            </w:tcBorders>
            <w:vAlign w:val="center"/>
          </w:tcPr>
          <w:p w:rsidR="009A3293" w:rsidRPr="00197099" w:rsidRDefault="009A3293" w:rsidP="009A3293">
            <w:pPr>
              <w:widowControl/>
              <w:spacing w:line="180" w:lineRule="exact"/>
              <w:jc w:val="center"/>
              <w:rPr>
                <w:rFonts w:ascii="ＭＳ Ｐゴシック" w:eastAsia="ＭＳ Ｐゴシック" w:hAnsi="ＭＳ Ｐゴシック"/>
                <w:sz w:val="18"/>
                <w:szCs w:val="18"/>
              </w:rPr>
            </w:pPr>
            <w:r w:rsidRPr="00197099">
              <w:rPr>
                <w:rFonts w:ascii="ＭＳ Ｐゴシック" w:eastAsia="ＭＳ Ｐゴシック" w:hAnsi="ＭＳ Ｐゴシック"/>
                <w:noProof/>
                <w:sz w:val="18"/>
                <w:szCs w:val="18"/>
              </w:rPr>
              <mc:AlternateContent>
                <mc:Choice Requires="wps">
                  <w:drawing>
                    <wp:anchor distT="0" distB="0" distL="114300" distR="114300" simplePos="0" relativeHeight="251686912" behindDoc="0" locked="0" layoutInCell="1" allowOverlap="1" wp14:anchorId="2C522510" wp14:editId="66649287">
                      <wp:simplePos x="0" y="0"/>
                      <wp:positionH relativeFrom="column">
                        <wp:posOffset>360045</wp:posOffset>
                      </wp:positionH>
                      <wp:positionV relativeFrom="paragraph">
                        <wp:posOffset>59055</wp:posOffset>
                      </wp:positionV>
                      <wp:extent cx="642620" cy="0"/>
                      <wp:effectExtent l="0" t="0" r="24130" b="19050"/>
                      <wp:wrapNone/>
                      <wp:docPr id="141" name="直線コネクタ 141"/>
                      <wp:cNvGraphicFramePr/>
                      <a:graphic xmlns:a="http://schemas.openxmlformats.org/drawingml/2006/main">
                        <a:graphicData uri="http://schemas.microsoft.com/office/word/2010/wordprocessingShape">
                          <wps:wsp>
                            <wps:cNvCnPr/>
                            <wps:spPr>
                              <a:xfrm flipH="1">
                                <a:off x="0" y="0"/>
                                <a:ext cx="642620" cy="0"/>
                              </a:xfrm>
                              <a:prstGeom prst="line">
                                <a:avLst/>
                              </a:prstGeom>
                              <a:noFill/>
                              <a:ln w="25400" cap="flat" cmpd="sng" algn="ctr">
                                <a:solidFill>
                                  <a:sysClr val="windowText" lastClr="000000"/>
                                </a:solidFill>
                                <a:prstDash val="sysDash"/>
                                <a:tailEnd type="none"/>
                              </a:ln>
                              <a:effectLst/>
                            </wps:spPr>
                            <wps:bodyPr/>
                          </wps:wsp>
                        </a:graphicData>
                      </a:graphic>
                      <wp14:sizeRelH relativeFrom="margin">
                        <wp14:pctWidth>0</wp14:pctWidth>
                      </wp14:sizeRelH>
                      <wp14:sizeRelV relativeFrom="margin">
                        <wp14:pctHeight>0</wp14:pctHeight>
                      </wp14:sizeRelV>
                    </wp:anchor>
                  </w:drawing>
                </mc:Choice>
                <mc:Fallback>
                  <w:pict>
                    <v:line w14:anchorId="1F15B8DF" id="直線コネクタ 141" o:spid="_x0000_s1026"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5pt,4.65pt" to="78.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" strokecolor="windowText" strokeweight="2pt">
                      <v:stroke dashstyle="3 1"/>
                    </v:line>
                  </w:pict>
                </mc:Fallback>
              </mc:AlternateContent>
            </w:r>
            <w:r w:rsidRPr="00197099">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84864" behindDoc="0" locked="0" layoutInCell="1" allowOverlap="1" wp14:anchorId="3B563C54" wp14:editId="765542F2">
                      <wp:simplePos x="0" y="0"/>
                      <wp:positionH relativeFrom="column">
                        <wp:posOffset>359696</wp:posOffset>
                      </wp:positionH>
                      <wp:positionV relativeFrom="paragraph">
                        <wp:posOffset>60597</wp:posOffset>
                      </wp:positionV>
                      <wp:extent cx="882650" cy="4938765"/>
                      <wp:effectExtent l="0" t="76200" r="0" b="33655"/>
                      <wp:wrapNone/>
                      <wp:docPr id="142" name="カギ線コネクタ 142"/>
                      <wp:cNvGraphicFramePr/>
                      <a:graphic xmlns:a="http://schemas.openxmlformats.org/drawingml/2006/main">
                        <a:graphicData uri="http://schemas.microsoft.com/office/word/2010/wordprocessingShape">
                          <wps:wsp>
                            <wps:cNvCnPr/>
                            <wps:spPr>
                              <a:xfrm flipV="1">
                                <a:off x="0" y="0"/>
                                <a:ext cx="882650" cy="4938765"/>
                              </a:xfrm>
                              <a:prstGeom prst="bentConnector3">
                                <a:avLst>
                                  <a:gd name="adj1" fmla="val 72769"/>
                                </a:avLst>
                              </a:prstGeom>
                              <a:noFill/>
                              <a:ln w="25400" cap="flat" cmpd="sng" algn="ctr">
                                <a:solidFill>
                                  <a:sysClr val="windowText" lastClr="000000"/>
                                </a:solidFill>
                                <a:prstDash val="sysDash"/>
                                <a:tailEnd type="triangle"/>
                              </a:ln>
                              <a:effectLst/>
                            </wps:spPr>
                            <wps:bodyPr/>
                          </wps:wsp>
                        </a:graphicData>
                      </a:graphic>
                    </wp:anchor>
                  </w:drawing>
                </mc:Choice>
                <mc:Fallback>
                  <w:pict>
                    <v:shape w14:anchorId="7B2BE609" id="カギ線コネクタ 142" o:spid="_x0000_s1026" type="#_x0000_t34" style="position:absolute;left:0;text-align:left;margin-left:28.3pt;margin-top:4.75pt;width:69.5pt;height:388.9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" adj="15718" strokecolor="windowText" strokeweight="2pt">
                      <v:stroke dashstyle="3 1" endarrow="block"/>
                    </v:shape>
                  </w:pict>
                </mc:Fallback>
              </mc:AlternateContent>
            </w:r>
            <w:r w:rsidRPr="00197099">
              <w:rPr>
                <w:rFonts w:ascii="ＭＳ Ｐゴシック" w:eastAsia="ＭＳ Ｐゴシック" w:hAnsi="ＭＳ Ｐゴシック" w:hint="eastAsia"/>
                <w:sz w:val="18"/>
                <w:szCs w:val="18"/>
              </w:rPr>
              <w:t>統合</w:t>
            </w: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tcBorders>
              <w:top w:val="single" w:sz="4" w:space="0" w:color="000000" w:themeColor="text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4-1</w:t>
            </w:r>
          </w:p>
        </w:tc>
        <w:tc>
          <w:tcPr>
            <w:tcW w:w="2154" w:type="dxa"/>
            <w:tcBorders>
              <w:top w:val="single" w:sz="4" w:space="0" w:color="000000" w:themeColor="text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被害的・拒否的</w:t>
            </w:r>
          </w:p>
        </w:tc>
        <w:tc>
          <w:tcPr>
            <w:tcW w:w="680" w:type="dxa"/>
            <w:tcBorders>
              <w:top w:val="single" w:sz="4" w:space="0" w:color="000000" w:themeColor="text1"/>
            </w:tcBorders>
            <w:vAlign w:val="center"/>
          </w:tcPr>
          <w:p w:rsidR="009A3293" w:rsidRPr="00197099" w:rsidRDefault="009A3293" w:rsidP="009A3293">
            <w:pPr>
              <w:widowControl/>
              <w:spacing w:line="180" w:lineRule="exact"/>
              <w:jc w:val="center"/>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統合</w:t>
            </w:r>
          </w:p>
        </w:tc>
      </w:tr>
      <w:tr w:rsidR="009A3293" w:rsidRPr="00197099" w:rsidTr="009A3293">
        <w:tc>
          <w:tcPr>
            <w:tcW w:w="1361" w:type="dxa"/>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7 イ</w:t>
            </w:r>
          </w:p>
        </w:tc>
        <w:tc>
          <w:tcPr>
            <w:tcW w:w="2154" w:type="dxa"/>
            <w:tcBorders>
              <w:right w:val="single" w:sz="4" w:space="0" w:color="FFFFFF" w:themeColor="background1"/>
            </w:tcBorders>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作話</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4-2</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作話</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7 ウ</w:t>
            </w:r>
          </w:p>
        </w:tc>
        <w:tc>
          <w:tcPr>
            <w:tcW w:w="2154"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幻視幻聴</w:t>
            </w:r>
          </w:p>
        </w:tc>
        <w:tc>
          <w:tcPr>
            <w:tcW w:w="680" w:type="dxa"/>
            <w:vAlign w:val="center"/>
          </w:tcPr>
          <w:p w:rsidR="009A3293" w:rsidRPr="00197099" w:rsidRDefault="009A3293" w:rsidP="009A3293">
            <w:pPr>
              <w:widowControl/>
              <w:spacing w:line="180" w:lineRule="exact"/>
              <w:jc w:val="center"/>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削除</w:t>
            </w: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4-3</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感情が不安定</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7 エ</w:t>
            </w:r>
          </w:p>
        </w:tc>
        <w:tc>
          <w:tcPr>
            <w:tcW w:w="2154" w:type="dxa"/>
            <w:tcBorders>
              <w:right w:val="single" w:sz="4" w:space="0" w:color="FFFFFF" w:themeColor="background1"/>
            </w:tcBorders>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感情が不安定</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4-4</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昼夜逆転</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7 オ</w:t>
            </w:r>
          </w:p>
        </w:tc>
        <w:tc>
          <w:tcPr>
            <w:tcW w:w="2154" w:type="dxa"/>
            <w:tcBorders>
              <w:right w:val="single" w:sz="4" w:space="0" w:color="FFFFFF" w:themeColor="background1"/>
            </w:tcBorders>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昼夜逆転</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4-5</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暴言暴行</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7 カ</w:t>
            </w:r>
          </w:p>
        </w:tc>
        <w:tc>
          <w:tcPr>
            <w:tcW w:w="2154" w:type="dxa"/>
            <w:tcBorders>
              <w:right w:val="single" w:sz="4" w:space="0" w:color="FFFFFF" w:themeColor="background1"/>
            </w:tcBorders>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暴言暴行</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4-6</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同じ話をする</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7 キ</w:t>
            </w:r>
          </w:p>
        </w:tc>
        <w:tc>
          <w:tcPr>
            <w:tcW w:w="2154" w:type="dxa"/>
            <w:tcBorders>
              <w:right w:val="single" w:sz="4" w:space="0" w:color="FFFFFF" w:themeColor="background1"/>
            </w:tcBorders>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同じ話をする</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noProof/>
                <w:sz w:val="18"/>
                <w:szCs w:val="18"/>
              </w:rPr>
              <mc:AlternateContent>
                <mc:Choice Requires="wps">
                  <w:drawing>
                    <wp:anchor distT="0" distB="0" distL="114300" distR="114300" simplePos="0" relativeHeight="251681792" behindDoc="0" locked="0" layoutInCell="1" allowOverlap="1" wp14:anchorId="3FF6355A" wp14:editId="636985B3">
                      <wp:simplePos x="0" y="0"/>
                      <wp:positionH relativeFrom="column">
                        <wp:posOffset>359696</wp:posOffset>
                      </wp:positionH>
                      <wp:positionV relativeFrom="paragraph">
                        <wp:posOffset>58839</wp:posOffset>
                      </wp:positionV>
                      <wp:extent cx="882650" cy="2682910"/>
                      <wp:effectExtent l="0" t="76200" r="0" b="22225"/>
                      <wp:wrapNone/>
                      <wp:docPr id="143" name="カギ線コネクタ 143"/>
                      <wp:cNvGraphicFramePr/>
                      <a:graphic xmlns:a="http://schemas.openxmlformats.org/drawingml/2006/main">
                        <a:graphicData uri="http://schemas.microsoft.com/office/word/2010/wordprocessingShape">
                          <wps:wsp>
                            <wps:cNvCnPr/>
                            <wps:spPr>
                              <a:xfrm flipV="1">
                                <a:off x="0" y="0"/>
                                <a:ext cx="882650" cy="2682910"/>
                              </a:xfrm>
                              <a:prstGeom prst="bentConnector3">
                                <a:avLst>
                                  <a:gd name="adj1" fmla="val 28370"/>
                                </a:avLst>
                              </a:prstGeom>
                              <a:noFill/>
                              <a:ln w="25400" cap="flat" cmpd="sng" algn="ctr">
                                <a:solidFill>
                                  <a:sysClr val="windowText" lastClr="000000"/>
                                </a:solidFill>
                                <a:prstDash val="sysDot"/>
                                <a:tailEnd type="triangle"/>
                              </a:ln>
                              <a:effectLst/>
                            </wps:spPr>
                            <wps:bodyPr/>
                          </wps:wsp>
                        </a:graphicData>
                      </a:graphic>
                    </wp:anchor>
                  </w:drawing>
                </mc:Choice>
                <mc:Fallback>
                  <w:pict>
                    <v:shape w14:anchorId="54B483A3" id="カギ線コネクタ 143" o:spid="_x0000_s1026" type="#_x0000_t34" style="position:absolute;left:0;text-align:left;margin-left:28.3pt;margin-top:4.65pt;width:69.5pt;height:211.25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" adj="6128" strokecolor="windowText" strokeweight="2pt">
                      <v:stroke dashstyle="1 1" endarrow="block"/>
                    </v:shape>
                  </w:pict>
                </mc:Fallback>
              </mc:AlternateContent>
            </w: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4-7</w:t>
            </w:r>
          </w:p>
        </w:tc>
        <w:tc>
          <w:tcPr>
            <w:tcW w:w="2154"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大声・奇声を出す</w:t>
            </w:r>
          </w:p>
        </w:tc>
        <w:tc>
          <w:tcPr>
            <w:tcW w:w="680" w:type="dxa"/>
            <w:vAlign w:val="center"/>
          </w:tcPr>
          <w:p w:rsidR="009A3293" w:rsidRPr="00197099" w:rsidRDefault="009A3293" w:rsidP="009A3293">
            <w:pPr>
              <w:widowControl/>
              <w:spacing w:line="180" w:lineRule="exact"/>
              <w:jc w:val="center"/>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統合</w:t>
            </w:r>
          </w:p>
        </w:tc>
      </w:tr>
      <w:tr w:rsidR="009A3293" w:rsidRPr="00197099" w:rsidTr="009A3293">
        <w:tc>
          <w:tcPr>
            <w:tcW w:w="1361" w:type="dxa"/>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7 ク</w:t>
            </w:r>
          </w:p>
        </w:tc>
        <w:tc>
          <w:tcPr>
            <w:tcW w:w="2154"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大声を出す</w:t>
            </w:r>
          </w:p>
        </w:tc>
        <w:tc>
          <w:tcPr>
            <w:tcW w:w="680" w:type="dxa"/>
            <w:vAlign w:val="center"/>
          </w:tcPr>
          <w:p w:rsidR="009A3293" w:rsidRPr="00197099" w:rsidRDefault="009A3293" w:rsidP="009A3293">
            <w:pPr>
              <w:widowControl/>
              <w:spacing w:line="180" w:lineRule="exact"/>
              <w:jc w:val="center"/>
              <w:rPr>
                <w:rFonts w:ascii="ＭＳ Ｐゴシック" w:eastAsia="ＭＳ Ｐゴシック" w:hAnsi="ＭＳ Ｐゴシック"/>
                <w:sz w:val="18"/>
                <w:szCs w:val="18"/>
              </w:rPr>
            </w:pPr>
            <w:r w:rsidRPr="00197099">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85888" behindDoc="0" locked="0" layoutInCell="1" allowOverlap="1" wp14:anchorId="623B1338" wp14:editId="0F5D3A77">
                      <wp:simplePos x="0" y="0"/>
                      <wp:positionH relativeFrom="column">
                        <wp:posOffset>359410</wp:posOffset>
                      </wp:positionH>
                      <wp:positionV relativeFrom="paragraph">
                        <wp:posOffset>58420</wp:posOffset>
                      </wp:positionV>
                      <wp:extent cx="252000" cy="0"/>
                      <wp:effectExtent l="0" t="0" r="15240" b="19050"/>
                      <wp:wrapNone/>
                      <wp:docPr id="144" name="直線コネクタ 144"/>
                      <wp:cNvGraphicFramePr/>
                      <a:graphic xmlns:a="http://schemas.openxmlformats.org/drawingml/2006/main">
                        <a:graphicData uri="http://schemas.microsoft.com/office/word/2010/wordprocessingShape">
                          <wps:wsp>
                            <wps:cNvCnPr/>
                            <wps:spPr>
                              <a:xfrm>
                                <a:off x="0" y="0"/>
                                <a:ext cx="252000" cy="0"/>
                              </a:xfrm>
                              <a:prstGeom prst="line">
                                <a:avLst/>
                              </a:prstGeom>
                              <a:noFill/>
                              <a:ln w="25400" cap="flat" cmpd="sng" algn="ctr">
                                <a:solidFill>
                                  <a:sysClr val="windowText" lastClr="000000"/>
                                </a:solidFill>
                                <a:prstDash val="sysDot"/>
                                <a:tailEnd type="none"/>
                              </a:ln>
                              <a:effectLst/>
                            </wps:spPr>
                            <wps:bodyPr/>
                          </wps:wsp>
                        </a:graphicData>
                      </a:graphic>
                      <wp14:sizeRelH relativeFrom="margin">
                        <wp14:pctWidth>0</wp14:pctWidth>
                      </wp14:sizeRelH>
                    </wp:anchor>
                  </w:drawing>
                </mc:Choice>
                <mc:Fallback>
                  <w:pict>
                    <v:line w14:anchorId="482A76E6" id="直線コネクタ 144"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pt,4.6pt" to="48.1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" strokecolor="windowText" strokeweight="2pt">
                      <v:stroke dashstyle="1 1"/>
                    </v:line>
                  </w:pict>
                </mc:Fallback>
              </mc:AlternateContent>
            </w:r>
            <w:r w:rsidRPr="00197099">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80768" behindDoc="0" locked="0" layoutInCell="1" allowOverlap="1" wp14:anchorId="0698A905" wp14:editId="2998EABA">
                      <wp:simplePos x="0" y="0"/>
                      <wp:positionH relativeFrom="column">
                        <wp:posOffset>359696</wp:posOffset>
                      </wp:positionH>
                      <wp:positionV relativeFrom="paragraph">
                        <wp:posOffset>58546</wp:posOffset>
                      </wp:positionV>
                      <wp:extent cx="882650" cy="145701"/>
                      <wp:effectExtent l="0" t="76200" r="0" b="26035"/>
                      <wp:wrapNone/>
                      <wp:docPr id="147" name="カギ線コネクタ 147"/>
                      <wp:cNvGraphicFramePr/>
                      <a:graphic xmlns:a="http://schemas.openxmlformats.org/drawingml/2006/main">
                        <a:graphicData uri="http://schemas.microsoft.com/office/word/2010/wordprocessingShape">
                          <wps:wsp>
                            <wps:cNvCnPr/>
                            <wps:spPr>
                              <a:xfrm flipV="1">
                                <a:off x="0" y="0"/>
                                <a:ext cx="882650" cy="145701"/>
                              </a:xfrm>
                              <a:prstGeom prst="bentConnector3">
                                <a:avLst/>
                              </a:prstGeom>
                              <a:noFill/>
                              <a:ln w="25400" cap="flat" cmpd="sng" algn="ctr">
                                <a:solidFill>
                                  <a:sysClr val="windowText" lastClr="000000"/>
                                </a:solidFill>
                                <a:prstDash val="solid"/>
                                <a:tailEnd type="triangle"/>
                              </a:ln>
                              <a:effectLst/>
                            </wps:spPr>
                            <wps:bodyPr/>
                          </wps:wsp>
                        </a:graphicData>
                      </a:graphic>
                    </wp:anchor>
                  </w:drawing>
                </mc:Choice>
                <mc:Fallback>
                  <w:pict>
                    <v:shape w14:anchorId="3911F79B" id="カギ線コネクタ 147" o:spid="_x0000_s1026" type="#_x0000_t34" style="position:absolute;left:0;text-align:left;margin-left:28.3pt;margin-top:4.6pt;width:69.5pt;height:11.45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" strokecolor="windowText" strokeweight="2pt">
                      <v:stroke endarrow="block"/>
                    </v:shape>
                  </w:pict>
                </mc:Fallback>
              </mc:AlternateContent>
            </w:r>
            <w:r w:rsidRPr="00197099">
              <w:rPr>
                <w:rFonts w:ascii="ＭＳ Ｐゴシック" w:eastAsia="ＭＳ Ｐゴシック" w:hAnsi="ＭＳ Ｐゴシック" w:hint="eastAsia"/>
                <w:sz w:val="18"/>
                <w:szCs w:val="18"/>
              </w:rPr>
              <w:t>統合</w:t>
            </w: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4-8</w:t>
            </w:r>
          </w:p>
        </w:tc>
        <w:tc>
          <w:tcPr>
            <w:tcW w:w="2154"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支援の拒否</w:t>
            </w:r>
          </w:p>
        </w:tc>
        <w:tc>
          <w:tcPr>
            <w:tcW w:w="680" w:type="dxa"/>
            <w:vAlign w:val="center"/>
          </w:tcPr>
          <w:p w:rsidR="009A3293" w:rsidRPr="00197099" w:rsidRDefault="009A3293" w:rsidP="009A3293">
            <w:pPr>
              <w:widowControl/>
              <w:spacing w:line="180" w:lineRule="exact"/>
              <w:jc w:val="center"/>
              <w:rPr>
                <w:rFonts w:ascii="ＭＳ Ｐゴシック" w:eastAsia="ＭＳ Ｐゴシック" w:hAnsi="ＭＳ Ｐゴシック"/>
                <w:sz w:val="18"/>
                <w:szCs w:val="18"/>
              </w:rPr>
            </w:pPr>
            <w:r w:rsidRPr="0016173B">
              <w:rPr>
                <w:rFonts w:ascii="ＭＳ Ｐゴシック" w:eastAsia="ＭＳ Ｐゴシック" w:hAnsi="ＭＳ Ｐゴシック" w:hint="eastAsia"/>
                <w:w w:val="49"/>
                <w:kern w:val="0"/>
                <w:sz w:val="18"/>
                <w:szCs w:val="18"/>
                <w:fitText w:val="360" w:id="844340240"/>
              </w:rPr>
              <w:t>名称変</w:t>
            </w:r>
            <w:r w:rsidRPr="0016173B">
              <w:rPr>
                <w:rFonts w:ascii="ＭＳ Ｐゴシック" w:eastAsia="ＭＳ Ｐゴシック" w:hAnsi="ＭＳ Ｐゴシック" w:hint="eastAsia"/>
                <w:spacing w:val="3"/>
                <w:w w:val="49"/>
                <w:kern w:val="0"/>
                <w:sz w:val="18"/>
                <w:szCs w:val="18"/>
                <w:fitText w:val="360" w:id="844340240"/>
              </w:rPr>
              <w:t>更</w:t>
            </w:r>
          </w:p>
        </w:tc>
      </w:tr>
      <w:tr w:rsidR="009A3293" w:rsidRPr="00197099" w:rsidTr="009A3293">
        <w:tc>
          <w:tcPr>
            <w:tcW w:w="1361" w:type="dxa"/>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7 ケ</w:t>
            </w:r>
          </w:p>
        </w:tc>
        <w:tc>
          <w:tcPr>
            <w:tcW w:w="2154"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介護に抵抗</w:t>
            </w:r>
          </w:p>
        </w:tc>
        <w:tc>
          <w:tcPr>
            <w:tcW w:w="680" w:type="dxa"/>
            <w:vAlign w:val="center"/>
          </w:tcPr>
          <w:p w:rsidR="009A3293" w:rsidRPr="00197099" w:rsidRDefault="009A3293" w:rsidP="009A3293">
            <w:pPr>
              <w:widowControl/>
              <w:spacing w:line="180" w:lineRule="exact"/>
              <w:jc w:val="center"/>
              <w:rPr>
                <w:rFonts w:ascii="ＭＳ Ｐゴシック" w:eastAsia="ＭＳ Ｐゴシック" w:hAnsi="ＭＳ Ｐゴシック"/>
                <w:sz w:val="18"/>
                <w:szCs w:val="18"/>
              </w:rPr>
            </w:pPr>
            <w:r w:rsidRPr="0016173B">
              <w:rPr>
                <w:rFonts w:ascii="ＭＳ Ｐゴシック" w:eastAsia="ＭＳ Ｐゴシック" w:hAnsi="ＭＳ Ｐゴシック" w:hint="eastAsia"/>
                <w:w w:val="49"/>
                <w:kern w:val="0"/>
                <w:sz w:val="18"/>
                <w:szCs w:val="18"/>
                <w:fitText w:val="360" w:id="844340224"/>
              </w:rPr>
              <w:t>名称変</w:t>
            </w:r>
            <w:r w:rsidRPr="0016173B">
              <w:rPr>
                <w:rFonts w:ascii="ＭＳ Ｐゴシック" w:eastAsia="ＭＳ Ｐゴシック" w:hAnsi="ＭＳ Ｐゴシック" w:hint="eastAsia"/>
                <w:spacing w:val="3"/>
                <w:w w:val="49"/>
                <w:kern w:val="0"/>
                <w:sz w:val="18"/>
                <w:szCs w:val="18"/>
                <w:fitText w:val="360" w:id="844340224"/>
              </w:rPr>
              <w:t>更</w:t>
            </w: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4-9</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徘徊</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7 コ</w:t>
            </w:r>
          </w:p>
        </w:tc>
        <w:tc>
          <w:tcPr>
            <w:tcW w:w="2154" w:type="dxa"/>
            <w:tcBorders>
              <w:right w:val="single" w:sz="4" w:space="0" w:color="FFFFFF" w:themeColor="background1"/>
            </w:tcBorders>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常時の徘徊</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4-10</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落ち着きがない</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7 サ</w:t>
            </w:r>
          </w:p>
        </w:tc>
        <w:tc>
          <w:tcPr>
            <w:tcW w:w="2154" w:type="dxa"/>
            <w:tcBorders>
              <w:right w:val="single" w:sz="4" w:space="0" w:color="FFFFFF" w:themeColor="background1"/>
            </w:tcBorders>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落ち着きなし</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4-11</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外出して戻れない</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7 シ</w:t>
            </w:r>
          </w:p>
        </w:tc>
        <w:tc>
          <w:tcPr>
            <w:tcW w:w="2154" w:type="dxa"/>
            <w:tcBorders>
              <w:right w:val="single" w:sz="4" w:space="0" w:color="FFFFFF" w:themeColor="background1"/>
            </w:tcBorders>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外出して戻れない</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4-12</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１人で出たがる</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7 ス</w:t>
            </w:r>
          </w:p>
        </w:tc>
        <w:tc>
          <w:tcPr>
            <w:tcW w:w="2154" w:type="dxa"/>
            <w:tcBorders>
              <w:right w:val="single" w:sz="4" w:space="0" w:color="FFFFFF" w:themeColor="background1"/>
            </w:tcBorders>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１人で出たがる</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4-13</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収集癖</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7 セ</w:t>
            </w:r>
          </w:p>
        </w:tc>
        <w:tc>
          <w:tcPr>
            <w:tcW w:w="2154" w:type="dxa"/>
            <w:tcBorders>
              <w:right w:val="single" w:sz="4" w:space="0" w:color="FFFFFF" w:themeColor="background1"/>
            </w:tcBorders>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収集癖</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4-14</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物や衣類を壊す</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7 ソ</w:t>
            </w:r>
          </w:p>
        </w:tc>
        <w:tc>
          <w:tcPr>
            <w:tcW w:w="2154"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火の不始末</w:t>
            </w:r>
          </w:p>
        </w:tc>
        <w:tc>
          <w:tcPr>
            <w:tcW w:w="680" w:type="dxa"/>
            <w:vAlign w:val="center"/>
          </w:tcPr>
          <w:p w:rsidR="009A3293" w:rsidRPr="00197099" w:rsidRDefault="009A3293" w:rsidP="009A3293">
            <w:pPr>
              <w:widowControl/>
              <w:spacing w:line="180" w:lineRule="exact"/>
              <w:jc w:val="center"/>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削除</w:t>
            </w: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4-15</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不潔行為</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7 タ</w:t>
            </w:r>
          </w:p>
        </w:tc>
        <w:tc>
          <w:tcPr>
            <w:tcW w:w="2154" w:type="dxa"/>
            <w:tcBorders>
              <w:right w:val="single" w:sz="4" w:space="0" w:color="FFFFFF" w:themeColor="background1"/>
            </w:tcBorders>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物や衣類を壊す</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4-16</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異食行動</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7 チ</w:t>
            </w:r>
          </w:p>
        </w:tc>
        <w:tc>
          <w:tcPr>
            <w:tcW w:w="2154" w:type="dxa"/>
            <w:tcBorders>
              <w:right w:val="single" w:sz="4" w:space="0" w:color="FFFFFF" w:themeColor="background1"/>
            </w:tcBorders>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不潔行為</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4-17</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ひどい物忘れ</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7 ツ</w:t>
            </w:r>
          </w:p>
        </w:tc>
        <w:tc>
          <w:tcPr>
            <w:tcW w:w="2154" w:type="dxa"/>
            <w:tcBorders>
              <w:right w:val="single" w:sz="4" w:space="0" w:color="FFFFFF" w:themeColor="background1"/>
            </w:tcBorders>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異食行動</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4-18</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こだわり</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7 テ</w:t>
            </w:r>
          </w:p>
        </w:tc>
        <w:tc>
          <w:tcPr>
            <w:tcW w:w="2154" w:type="dxa"/>
            <w:tcBorders>
              <w:right w:val="single" w:sz="4" w:space="0" w:color="FFFFFF" w:themeColor="background1"/>
            </w:tcBorders>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ひどい物忘れ</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4-19</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多動・行動停止</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7 ト [B2]</w:t>
            </w:r>
          </w:p>
        </w:tc>
        <w:tc>
          <w:tcPr>
            <w:tcW w:w="2154" w:type="dxa"/>
            <w:tcBorders>
              <w:right w:val="single" w:sz="4" w:space="0" w:color="FFFFFF" w:themeColor="background1"/>
            </w:tcBorders>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こだわり</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4-20</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不安定な行動</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7 ナ [B2]</w:t>
            </w:r>
          </w:p>
        </w:tc>
        <w:tc>
          <w:tcPr>
            <w:tcW w:w="2154" w:type="dxa"/>
            <w:tcBorders>
              <w:right w:val="single" w:sz="4" w:space="0" w:color="FFFFFF" w:themeColor="background1"/>
            </w:tcBorders>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多動・行動停止</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4-21</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自らを傷つける行為</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7 ニ [B2]</w:t>
            </w:r>
          </w:p>
        </w:tc>
        <w:tc>
          <w:tcPr>
            <w:tcW w:w="2154" w:type="dxa"/>
            <w:tcBorders>
              <w:right w:val="single" w:sz="4" w:space="0" w:color="FFFFFF" w:themeColor="background1"/>
            </w:tcBorders>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不安定な行動</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4-22</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他人を傷つける行為</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7 ヌ [B2]</w:t>
            </w:r>
          </w:p>
        </w:tc>
        <w:tc>
          <w:tcPr>
            <w:tcW w:w="2154" w:type="dxa"/>
            <w:tcBorders>
              <w:right w:val="single" w:sz="4" w:space="0" w:color="FFFFFF" w:themeColor="background1"/>
            </w:tcBorders>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自ら叩く等の行為</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noProof/>
                <w:sz w:val="18"/>
                <w:szCs w:val="18"/>
              </w:rPr>
              <mc:AlternateContent>
                <mc:Choice Requires="wps">
                  <w:drawing>
                    <wp:anchor distT="0" distB="0" distL="114300" distR="114300" simplePos="0" relativeHeight="251683840" behindDoc="0" locked="0" layoutInCell="1" allowOverlap="1" wp14:anchorId="6A71A71A" wp14:editId="25247FDE">
                      <wp:simplePos x="0" y="0"/>
                      <wp:positionH relativeFrom="column">
                        <wp:posOffset>359696</wp:posOffset>
                      </wp:positionH>
                      <wp:positionV relativeFrom="paragraph">
                        <wp:posOffset>59174</wp:posOffset>
                      </wp:positionV>
                      <wp:extent cx="882650" cy="286378"/>
                      <wp:effectExtent l="0" t="76200" r="0" b="19050"/>
                      <wp:wrapNone/>
                      <wp:docPr id="148" name="カギ線コネクタ 148"/>
                      <wp:cNvGraphicFramePr/>
                      <a:graphic xmlns:a="http://schemas.openxmlformats.org/drawingml/2006/main">
                        <a:graphicData uri="http://schemas.microsoft.com/office/word/2010/wordprocessingShape">
                          <wps:wsp>
                            <wps:cNvCnPr/>
                            <wps:spPr>
                              <a:xfrm flipV="1">
                                <a:off x="0" y="0"/>
                                <a:ext cx="882650" cy="286378"/>
                              </a:xfrm>
                              <a:prstGeom prst="bentConnector3">
                                <a:avLst/>
                              </a:prstGeom>
                              <a:noFill/>
                              <a:ln w="25400" cap="flat" cmpd="sng" algn="ctr">
                                <a:solidFill>
                                  <a:sysClr val="windowText" lastClr="000000"/>
                                </a:solidFill>
                                <a:prstDash val="solid"/>
                                <a:tailEnd type="triangle"/>
                              </a:ln>
                              <a:effectLst/>
                            </wps:spPr>
                            <wps:bodyPr/>
                          </wps:wsp>
                        </a:graphicData>
                      </a:graphic>
                    </wp:anchor>
                  </w:drawing>
                </mc:Choice>
                <mc:Fallback>
                  <w:pict>
                    <v:shape w14:anchorId="1925121B" id="カギ線コネクタ 148" o:spid="_x0000_s1026" type="#_x0000_t34" style="position:absolute;left:0;text-align:left;margin-left:28.3pt;margin-top:4.65pt;width:69.5pt;height:22.55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" strokecolor="windowText" strokeweight="2pt">
                      <v:stroke endarrow="block"/>
                    </v:shape>
                  </w:pict>
                </mc:Fallback>
              </mc:AlternateContent>
            </w: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4-23</w:t>
            </w:r>
          </w:p>
        </w:tc>
        <w:tc>
          <w:tcPr>
            <w:tcW w:w="2154"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不適切な行為</w:t>
            </w:r>
          </w:p>
        </w:tc>
        <w:tc>
          <w:tcPr>
            <w:tcW w:w="680" w:type="dxa"/>
            <w:vAlign w:val="center"/>
          </w:tcPr>
          <w:p w:rsidR="009A3293" w:rsidRPr="00197099" w:rsidRDefault="009A3293" w:rsidP="009A3293">
            <w:pPr>
              <w:widowControl/>
              <w:spacing w:line="180" w:lineRule="exact"/>
              <w:jc w:val="center"/>
              <w:rPr>
                <w:rFonts w:ascii="ＭＳ Ｐゴシック" w:eastAsia="ＭＳ Ｐゴシック" w:hAnsi="ＭＳ Ｐゴシック"/>
                <w:sz w:val="18"/>
                <w:szCs w:val="18"/>
              </w:rPr>
            </w:pPr>
            <w:r w:rsidRPr="0016173B">
              <w:rPr>
                <w:rFonts w:ascii="ＭＳ Ｐゴシック" w:eastAsia="ＭＳ Ｐゴシック" w:hAnsi="ＭＳ Ｐゴシック" w:hint="eastAsia"/>
                <w:w w:val="49"/>
                <w:kern w:val="0"/>
                <w:sz w:val="18"/>
                <w:szCs w:val="18"/>
                <w:fitText w:val="360" w:id="844340225"/>
              </w:rPr>
              <w:t>名称変</w:t>
            </w:r>
            <w:r w:rsidRPr="0016173B">
              <w:rPr>
                <w:rFonts w:ascii="ＭＳ Ｐゴシック" w:eastAsia="ＭＳ Ｐゴシック" w:hAnsi="ＭＳ Ｐゴシック" w:hint="eastAsia"/>
                <w:spacing w:val="3"/>
                <w:w w:val="49"/>
                <w:kern w:val="0"/>
                <w:sz w:val="18"/>
                <w:szCs w:val="18"/>
                <w:fitText w:val="360" w:id="844340225"/>
              </w:rPr>
              <w:t>更</w:t>
            </w:r>
          </w:p>
        </w:tc>
      </w:tr>
      <w:tr w:rsidR="009A3293" w:rsidRPr="00197099" w:rsidTr="009A3293">
        <w:tc>
          <w:tcPr>
            <w:tcW w:w="1361" w:type="dxa"/>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7 ネ [B2]</w:t>
            </w:r>
          </w:p>
        </w:tc>
        <w:tc>
          <w:tcPr>
            <w:tcW w:w="2154" w:type="dxa"/>
            <w:tcBorders>
              <w:right w:val="single" w:sz="4" w:space="0" w:color="FFFFFF" w:themeColor="background1"/>
            </w:tcBorders>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他を叩く等の行為</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4-24</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Pr>
                <w:rFonts w:ascii="ＭＳ 明朝" w:eastAsia="ＭＳ 明朝" w:hAnsi="ＭＳ 明朝" w:hint="eastAsia"/>
                <w:sz w:val="18"/>
                <w:szCs w:val="18"/>
              </w:rPr>
              <w:t>突発的な行動</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7 ノ [B2]</w:t>
            </w:r>
          </w:p>
        </w:tc>
        <w:tc>
          <w:tcPr>
            <w:tcW w:w="2154"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興味等による行動</w:t>
            </w:r>
          </w:p>
        </w:tc>
        <w:tc>
          <w:tcPr>
            <w:tcW w:w="680" w:type="dxa"/>
            <w:vAlign w:val="center"/>
          </w:tcPr>
          <w:p w:rsidR="009A3293" w:rsidRPr="00197099" w:rsidRDefault="009A3293" w:rsidP="009A3293">
            <w:pPr>
              <w:widowControl/>
              <w:spacing w:line="180" w:lineRule="exact"/>
              <w:jc w:val="center"/>
              <w:rPr>
                <w:rFonts w:ascii="ＭＳ Ｐゴシック" w:eastAsia="ＭＳ Ｐゴシック" w:hAnsi="ＭＳ Ｐゴシック"/>
                <w:sz w:val="18"/>
                <w:szCs w:val="18"/>
              </w:rPr>
            </w:pPr>
            <w:r w:rsidRPr="0016173B">
              <w:rPr>
                <w:rFonts w:ascii="ＭＳ Ｐゴシック" w:eastAsia="ＭＳ Ｐゴシック" w:hAnsi="ＭＳ Ｐゴシック" w:hint="eastAsia"/>
                <w:w w:val="49"/>
                <w:kern w:val="0"/>
                <w:sz w:val="18"/>
                <w:szCs w:val="18"/>
                <w:fitText w:val="360" w:id="844340226"/>
              </w:rPr>
              <w:t>名称変</w:t>
            </w:r>
            <w:r w:rsidRPr="0016173B">
              <w:rPr>
                <w:rFonts w:ascii="ＭＳ Ｐゴシック" w:eastAsia="ＭＳ Ｐゴシック" w:hAnsi="ＭＳ Ｐゴシック" w:hint="eastAsia"/>
                <w:spacing w:val="3"/>
                <w:w w:val="49"/>
                <w:kern w:val="0"/>
                <w:sz w:val="18"/>
                <w:szCs w:val="18"/>
                <w:fitText w:val="360" w:id="844340226"/>
              </w:rPr>
              <w:t>更</w:t>
            </w: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4-25</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過食・反すう等</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7 ハ [B2]</w:t>
            </w:r>
          </w:p>
        </w:tc>
        <w:tc>
          <w:tcPr>
            <w:tcW w:w="2154"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通常と違う声</w:t>
            </w:r>
          </w:p>
        </w:tc>
        <w:tc>
          <w:tcPr>
            <w:tcW w:w="680" w:type="dxa"/>
            <w:vAlign w:val="center"/>
          </w:tcPr>
          <w:p w:rsidR="009A3293" w:rsidRPr="00197099" w:rsidRDefault="009A3293" w:rsidP="009A3293">
            <w:pPr>
              <w:widowControl/>
              <w:spacing w:line="180" w:lineRule="exact"/>
              <w:jc w:val="center"/>
              <w:rPr>
                <w:rFonts w:ascii="ＭＳ Ｐゴシック" w:eastAsia="ＭＳ Ｐゴシック" w:hAnsi="ＭＳ Ｐゴシック"/>
                <w:sz w:val="18"/>
                <w:szCs w:val="18"/>
              </w:rPr>
            </w:pPr>
            <w:r w:rsidRPr="00197099">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82816" behindDoc="0" locked="0" layoutInCell="1" allowOverlap="1" wp14:anchorId="044A1EF3" wp14:editId="2A9205B4">
                      <wp:simplePos x="0" y="0"/>
                      <wp:positionH relativeFrom="column">
                        <wp:posOffset>359696</wp:posOffset>
                      </wp:positionH>
                      <wp:positionV relativeFrom="paragraph">
                        <wp:posOffset>63284</wp:posOffset>
                      </wp:positionV>
                      <wp:extent cx="882650" cy="422065"/>
                      <wp:effectExtent l="0" t="76200" r="0" b="35560"/>
                      <wp:wrapNone/>
                      <wp:docPr id="149" name="カギ線コネクタ 149"/>
                      <wp:cNvGraphicFramePr/>
                      <a:graphic xmlns:a="http://schemas.openxmlformats.org/drawingml/2006/main">
                        <a:graphicData uri="http://schemas.microsoft.com/office/word/2010/wordprocessingShape">
                          <wps:wsp>
                            <wps:cNvCnPr/>
                            <wps:spPr>
                              <a:xfrm flipV="1">
                                <a:off x="0" y="0"/>
                                <a:ext cx="882650" cy="422065"/>
                              </a:xfrm>
                              <a:prstGeom prst="bentConnector3">
                                <a:avLst/>
                              </a:prstGeom>
                              <a:noFill/>
                              <a:ln w="25400" cap="flat" cmpd="sng" algn="ctr">
                                <a:solidFill>
                                  <a:sysClr val="windowText" lastClr="000000"/>
                                </a:solidFill>
                                <a:prstDash val="solid"/>
                                <a:tailEnd type="triangle"/>
                              </a:ln>
                              <a:effectLst/>
                            </wps:spPr>
                            <wps:bodyPr/>
                          </wps:wsp>
                        </a:graphicData>
                      </a:graphic>
                    </wp:anchor>
                  </w:drawing>
                </mc:Choice>
                <mc:Fallback>
                  <w:pict>
                    <v:shape w14:anchorId="2356EB64" id="カギ線コネクタ 149" o:spid="_x0000_s1026" type="#_x0000_t34" style="position:absolute;left:0;text-align:left;margin-left:28.3pt;margin-top:5pt;width:69.5pt;height:33.25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" strokecolor="windowText" strokeweight="2pt">
                      <v:stroke endarrow="block"/>
                    </v:shape>
                  </w:pict>
                </mc:Fallback>
              </mc:AlternateContent>
            </w:r>
            <w:r w:rsidRPr="00197099">
              <w:rPr>
                <w:rFonts w:ascii="ＭＳ Ｐゴシック" w:eastAsia="ＭＳ Ｐゴシック" w:hAnsi="ＭＳ Ｐゴシック" w:hint="eastAsia"/>
                <w:sz w:val="18"/>
                <w:szCs w:val="18"/>
              </w:rPr>
              <w:t>統合</w:t>
            </w: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4-26</w:t>
            </w:r>
          </w:p>
        </w:tc>
        <w:tc>
          <w:tcPr>
            <w:tcW w:w="2154" w:type="dxa"/>
            <w:vAlign w:val="center"/>
          </w:tcPr>
          <w:p w:rsidR="009A3293" w:rsidRPr="00197099" w:rsidRDefault="009A3293" w:rsidP="009A3293">
            <w:pPr>
              <w:widowControl/>
              <w:spacing w:line="180" w:lineRule="exact"/>
              <w:rPr>
                <w:rFonts w:ascii="ＭＳ 明朝" w:eastAsia="ＭＳ 明朝" w:hAnsi="ＭＳ 明朝"/>
                <w:sz w:val="18"/>
                <w:szCs w:val="18"/>
              </w:rPr>
            </w:pPr>
            <w:r>
              <w:rPr>
                <w:rFonts w:ascii="ＭＳ 明朝" w:eastAsia="ＭＳ 明朝" w:hAnsi="ＭＳ 明朝" w:hint="eastAsia"/>
                <w:sz w:val="18"/>
                <w:szCs w:val="18"/>
              </w:rPr>
              <w:t>そう鬱</w:t>
            </w:r>
            <w:r w:rsidRPr="00197099">
              <w:rPr>
                <w:rFonts w:ascii="ＭＳ 明朝" w:eastAsia="ＭＳ 明朝" w:hAnsi="ＭＳ 明朝" w:hint="eastAsia"/>
                <w:sz w:val="18"/>
                <w:szCs w:val="18"/>
              </w:rPr>
              <w:t>状態</w:t>
            </w:r>
          </w:p>
        </w:tc>
        <w:tc>
          <w:tcPr>
            <w:tcW w:w="680" w:type="dxa"/>
            <w:vAlign w:val="center"/>
          </w:tcPr>
          <w:p w:rsidR="009A3293" w:rsidRPr="00197099" w:rsidRDefault="009A3293" w:rsidP="009A3293">
            <w:pPr>
              <w:widowControl/>
              <w:spacing w:line="180" w:lineRule="exact"/>
              <w:jc w:val="center"/>
              <w:rPr>
                <w:rFonts w:ascii="ＭＳ Ｐゴシック" w:eastAsia="ＭＳ Ｐゴシック" w:hAnsi="ＭＳ Ｐゴシック"/>
                <w:sz w:val="18"/>
                <w:szCs w:val="18"/>
              </w:rPr>
            </w:pPr>
            <w:r w:rsidRPr="0016173B">
              <w:rPr>
                <w:rFonts w:ascii="ＭＳ Ｐゴシック" w:eastAsia="ＭＳ Ｐゴシック" w:hAnsi="ＭＳ Ｐゴシック" w:hint="eastAsia"/>
                <w:w w:val="49"/>
                <w:kern w:val="0"/>
                <w:sz w:val="18"/>
                <w:szCs w:val="18"/>
                <w:fitText w:val="360" w:id="844340227"/>
              </w:rPr>
              <w:t>名称変</w:t>
            </w:r>
            <w:r w:rsidRPr="0016173B">
              <w:rPr>
                <w:rFonts w:ascii="ＭＳ Ｐゴシック" w:eastAsia="ＭＳ Ｐゴシック" w:hAnsi="ＭＳ Ｐゴシック" w:hint="eastAsia"/>
                <w:spacing w:val="3"/>
                <w:w w:val="49"/>
                <w:kern w:val="0"/>
                <w:sz w:val="18"/>
                <w:szCs w:val="18"/>
                <w:fitText w:val="360" w:id="844340227"/>
              </w:rPr>
              <w:t>更</w:t>
            </w:r>
          </w:p>
        </w:tc>
      </w:tr>
      <w:tr w:rsidR="009A3293" w:rsidRPr="00197099" w:rsidTr="009A3293">
        <w:tc>
          <w:tcPr>
            <w:tcW w:w="1361" w:type="dxa"/>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7 ヒ [B2]</w:t>
            </w:r>
          </w:p>
        </w:tc>
        <w:tc>
          <w:tcPr>
            <w:tcW w:w="2154" w:type="dxa"/>
            <w:tcBorders>
              <w:right w:val="single" w:sz="4" w:space="0" w:color="FFFFFF" w:themeColor="background1"/>
            </w:tcBorders>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突発的行動</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4-27</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反復的な行動</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7 フ [C]</w:t>
            </w:r>
          </w:p>
        </w:tc>
        <w:tc>
          <w:tcPr>
            <w:tcW w:w="2154" w:type="dxa"/>
            <w:tcBorders>
              <w:right w:val="single" w:sz="4" w:space="0" w:color="FFFFFF" w:themeColor="background1"/>
            </w:tcBorders>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過食、反すう等</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4-28</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対人面の不安緊張</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7 ヘ [C]</w:t>
            </w:r>
          </w:p>
        </w:tc>
        <w:tc>
          <w:tcPr>
            <w:tcW w:w="2154"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憂鬱で悲観的</w:t>
            </w:r>
          </w:p>
        </w:tc>
        <w:tc>
          <w:tcPr>
            <w:tcW w:w="680" w:type="dxa"/>
            <w:vAlign w:val="center"/>
          </w:tcPr>
          <w:p w:rsidR="009A3293" w:rsidRPr="00197099" w:rsidRDefault="009A3293" w:rsidP="009A3293">
            <w:pPr>
              <w:widowControl/>
              <w:spacing w:line="180" w:lineRule="exact"/>
              <w:jc w:val="center"/>
              <w:rPr>
                <w:rFonts w:ascii="ＭＳ Ｐゴシック" w:eastAsia="ＭＳ Ｐゴシック" w:hAnsi="ＭＳ Ｐゴシック"/>
                <w:sz w:val="18"/>
                <w:szCs w:val="18"/>
              </w:rPr>
            </w:pPr>
            <w:r w:rsidRPr="0016173B">
              <w:rPr>
                <w:rFonts w:ascii="ＭＳ Ｐゴシック" w:eastAsia="ＭＳ Ｐゴシック" w:hAnsi="ＭＳ Ｐゴシック" w:hint="eastAsia"/>
                <w:w w:val="49"/>
                <w:kern w:val="0"/>
                <w:sz w:val="18"/>
                <w:szCs w:val="18"/>
                <w:fitText w:val="360" w:id="844340228"/>
              </w:rPr>
              <w:t>名称変</w:t>
            </w:r>
            <w:r w:rsidRPr="0016173B">
              <w:rPr>
                <w:rFonts w:ascii="ＭＳ Ｐゴシック" w:eastAsia="ＭＳ Ｐゴシック" w:hAnsi="ＭＳ Ｐゴシック" w:hint="eastAsia"/>
                <w:spacing w:val="3"/>
                <w:w w:val="49"/>
                <w:kern w:val="0"/>
                <w:sz w:val="18"/>
                <w:szCs w:val="18"/>
                <w:fitText w:val="360" w:id="844340228"/>
              </w:rPr>
              <w:t>更</w:t>
            </w: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4-29</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意欲が乏しい</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7 ホ [B2]</w:t>
            </w:r>
          </w:p>
        </w:tc>
        <w:tc>
          <w:tcPr>
            <w:tcW w:w="2154" w:type="dxa"/>
            <w:tcBorders>
              <w:right w:val="single" w:sz="4" w:space="0" w:color="FFFFFF" w:themeColor="background1"/>
            </w:tcBorders>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反復的行動</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4-30</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話がまとまらない</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7 マ [C]</w:t>
            </w:r>
          </w:p>
        </w:tc>
        <w:tc>
          <w:tcPr>
            <w:tcW w:w="2154" w:type="dxa"/>
            <w:tcBorders>
              <w:right w:val="single" w:sz="4" w:space="0" w:color="FFFFFF" w:themeColor="background1"/>
            </w:tcBorders>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対人面の不安緊張</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4-31</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集中力が続かない</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7 ミ [C]</w:t>
            </w:r>
          </w:p>
        </w:tc>
        <w:tc>
          <w:tcPr>
            <w:tcW w:w="2154" w:type="dxa"/>
            <w:tcBorders>
              <w:right w:val="single" w:sz="4" w:space="0" w:color="FFFFFF" w:themeColor="background1"/>
            </w:tcBorders>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意欲が乏しい</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4-32</w:t>
            </w:r>
          </w:p>
        </w:tc>
        <w:tc>
          <w:tcPr>
            <w:tcW w:w="2154" w:type="dxa"/>
            <w:tcBorders>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自己の過大評価</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7 ム [C]</w:t>
            </w:r>
          </w:p>
        </w:tc>
        <w:tc>
          <w:tcPr>
            <w:tcW w:w="2154" w:type="dxa"/>
            <w:tcBorders>
              <w:right w:val="single" w:sz="4" w:space="0" w:color="FFFFFF" w:themeColor="background1"/>
            </w:tcBorders>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話がまとまらない</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4-33</w:t>
            </w:r>
          </w:p>
        </w:tc>
        <w:tc>
          <w:tcPr>
            <w:tcW w:w="2154"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集団への不適応</w:t>
            </w:r>
          </w:p>
        </w:tc>
        <w:tc>
          <w:tcPr>
            <w:tcW w:w="680" w:type="dxa"/>
            <w:vAlign w:val="center"/>
          </w:tcPr>
          <w:p w:rsidR="009A3293" w:rsidRPr="00197099" w:rsidRDefault="009A3293" w:rsidP="009A3293">
            <w:pPr>
              <w:widowControl/>
              <w:spacing w:line="180" w:lineRule="exact"/>
              <w:jc w:val="center"/>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追加</w:t>
            </w:r>
          </w:p>
        </w:tc>
      </w:tr>
      <w:tr w:rsidR="009A3293" w:rsidRPr="00197099" w:rsidTr="009A3293">
        <w:tc>
          <w:tcPr>
            <w:tcW w:w="1361" w:type="dxa"/>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7 メ [C]</w:t>
            </w:r>
          </w:p>
        </w:tc>
        <w:tc>
          <w:tcPr>
            <w:tcW w:w="2154" w:type="dxa"/>
            <w:tcBorders>
              <w:right w:val="single" w:sz="4" w:space="0" w:color="FFFFFF" w:themeColor="background1"/>
            </w:tcBorders>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集中力が続かない</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4-34</w:t>
            </w:r>
          </w:p>
        </w:tc>
        <w:tc>
          <w:tcPr>
            <w:tcW w:w="2154" w:type="dxa"/>
            <w:vAlign w:val="center"/>
          </w:tcPr>
          <w:p w:rsidR="009A3293" w:rsidRPr="00197099" w:rsidRDefault="009A3293" w:rsidP="009A3293">
            <w:pPr>
              <w:widowControl/>
              <w:spacing w:line="180" w:lineRule="exact"/>
              <w:rPr>
                <w:rFonts w:ascii="ＭＳ 明朝" w:eastAsia="ＭＳ 明朝" w:hAnsi="ＭＳ 明朝"/>
                <w:sz w:val="18"/>
                <w:szCs w:val="18"/>
              </w:rPr>
            </w:pPr>
            <w:r w:rsidRPr="00197099">
              <w:rPr>
                <w:rFonts w:ascii="ＭＳ 明朝" w:eastAsia="ＭＳ 明朝" w:hAnsi="ＭＳ 明朝" w:hint="eastAsia"/>
                <w:sz w:val="18"/>
                <w:szCs w:val="18"/>
              </w:rPr>
              <w:t>多飲水・過飲水</w:t>
            </w:r>
          </w:p>
        </w:tc>
        <w:tc>
          <w:tcPr>
            <w:tcW w:w="680" w:type="dxa"/>
            <w:vAlign w:val="center"/>
          </w:tcPr>
          <w:p w:rsidR="009A3293" w:rsidRPr="00197099" w:rsidRDefault="009A3293" w:rsidP="009A3293">
            <w:pPr>
              <w:widowControl/>
              <w:spacing w:line="180" w:lineRule="exact"/>
              <w:jc w:val="center"/>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追加</w:t>
            </w:r>
          </w:p>
        </w:tc>
      </w:tr>
      <w:tr w:rsidR="009A3293" w:rsidRPr="00197099" w:rsidTr="009A3293">
        <w:tc>
          <w:tcPr>
            <w:tcW w:w="1361" w:type="dxa"/>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7 モ [C]</w:t>
            </w:r>
          </w:p>
        </w:tc>
        <w:tc>
          <w:tcPr>
            <w:tcW w:w="2154" w:type="dxa"/>
            <w:tcBorders>
              <w:right w:val="single" w:sz="4" w:space="0" w:color="FFFFFF" w:themeColor="background1"/>
            </w:tcBorders>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自己の過大評価</w:t>
            </w:r>
          </w:p>
        </w:tc>
        <w:tc>
          <w:tcPr>
            <w:tcW w:w="680" w:type="dxa"/>
            <w:tcBorders>
              <w:lef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tcBorders>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2154" w:type="dxa"/>
            <w:tcBorders>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680" w:type="dxa"/>
            <w:tcBorders>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7 ヤ [C]</w:t>
            </w:r>
          </w:p>
        </w:tc>
        <w:tc>
          <w:tcPr>
            <w:tcW w:w="2154" w:type="dxa"/>
            <w:vAlign w:val="center"/>
          </w:tcPr>
          <w:p w:rsidR="009A3293" w:rsidRPr="00197099" w:rsidRDefault="009A3293" w:rsidP="009A3293">
            <w:pPr>
              <w:spacing w:beforeLines="10" w:before="36" w:line="180" w:lineRule="exact"/>
              <w:rPr>
                <w:rFonts w:ascii="ＭＳ 明朝" w:eastAsia="ＭＳ 明朝" w:hAnsi="ＭＳ 明朝"/>
                <w:sz w:val="18"/>
                <w:szCs w:val="18"/>
              </w:rPr>
            </w:pPr>
            <w:r w:rsidRPr="00197099">
              <w:rPr>
                <w:rFonts w:ascii="ＭＳ 明朝" w:eastAsia="ＭＳ 明朝" w:hAnsi="ＭＳ 明朝" w:hint="eastAsia"/>
                <w:sz w:val="18"/>
                <w:szCs w:val="18"/>
              </w:rPr>
              <w:t>疑い深く拒否的</w:t>
            </w:r>
          </w:p>
        </w:tc>
        <w:tc>
          <w:tcPr>
            <w:tcW w:w="680" w:type="dxa"/>
            <w:vAlign w:val="center"/>
          </w:tcPr>
          <w:p w:rsidR="009A3293" w:rsidRPr="00197099" w:rsidRDefault="009A3293" w:rsidP="009A3293">
            <w:pPr>
              <w:widowControl/>
              <w:spacing w:line="180" w:lineRule="exact"/>
              <w:jc w:val="center"/>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統合</w:t>
            </w:r>
          </w:p>
        </w:tc>
        <w:tc>
          <w:tcPr>
            <w:tcW w:w="1393" w:type="dxa"/>
            <w:tcBorders>
              <w:top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21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6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r>
      <w:tr w:rsidR="009A3293" w:rsidRPr="00197099" w:rsidTr="009A3293">
        <w:tc>
          <w:tcPr>
            <w:tcW w:w="1361" w:type="dxa"/>
            <w:tcBorders>
              <w:left w:val="single" w:sz="4" w:space="0" w:color="FFFFFF" w:themeColor="background1"/>
              <w:bottom w:val="single" w:sz="4" w:space="0" w:color="000000" w:themeColor="text1"/>
              <w:right w:val="single" w:sz="4" w:space="0" w:color="FFFFFF" w:themeColor="background1"/>
            </w:tcBorders>
          </w:tcPr>
          <w:p w:rsidR="009A3293" w:rsidRPr="00197099" w:rsidRDefault="009A3293" w:rsidP="009A3293">
            <w:pPr>
              <w:spacing w:beforeLines="10" w:before="36" w:line="100" w:lineRule="exact"/>
              <w:rPr>
                <w:rFonts w:ascii="ＭＳ 明朝" w:eastAsia="ＭＳ 明朝" w:hAnsi="ＭＳ 明朝"/>
                <w:sz w:val="18"/>
                <w:szCs w:val="18"/>
              </w:rPr>
            </w:pPr>
          </w:p>
        </w:tc>
        <w:tc>
          <w:tcPr>
            <w:tcW w:w="2154" w:type="dxa"/>
            <w:tcBorders>
              <w:left w:val="single" w:sz="4" w:space="0" w:color="FFFFFF" w:themeColor="background1"/>
              <w:bottom w:val="single" w:sz="4" w:space="0" w:color="000000" w:themeColor="text1"/>
              <w:right w:val="single" w:sz="4" w:space="0" w:color="FFFFFF" w:themeColor="background1"/>
            </w:tcBorders>
            <w:vAlign w:val="center"/>
          </w:tcPr>
          <w:p w:rsidR="009A3293" w:rsidRPr="00197099" w:rsidRDefault="009A3293" w:rsidP="009A3293">
            <w:pPr>
              <w:spacing w:beforeLines="10" w:before="36" w:line="100" w:lineRule="exact"/>
              <w:rPr>
                <w:rFonts w:ascii="ＭＳ 明朝" w:eastAsia="ＭＳ 明朝" w:hAnsi="ＭＳ 明朝"/>
                <w:sz w:val="18"/>
                <w:szCs w:val="18"/>
              </w:rPr>
            </w:pPr>
          </w:p>
        </w:tc>
        <w:tc>
          <w:tcPr>
            <w:tcW w:w="680" w:type="dxa"/>
            <w:tcBorders>
              <w:left w:val="single" w:sz="4" w:space="0" w:color="FFFFFF" w:themeColor="background1"/>
              <w:bottom w:val="single" w:sz="4" w:space="0" w:color="000000" w:themeColor="text1"/>
              <w:right w:val="single" w:sz="4" w:space="0" w:color="FFFFFF" w:themeColor="background1"/>
            </w:tcBorders>
            <w:vAlign w:val="center"/>
          </w:tcPr>
          <w:p w:rsidR="009A3293" w:rsidRPr="00197099" w:rsidRDefault="009A3293" w:rsidP="009A3293">
            <w:pPr>
              <w:widowControl/>
              <w:spacing w:line="100" w:lineRule="exact"/>
              <w:rPr>
                <w:rFonts w:ascii="ＭＳ 明朝" w:eastAsia="ＭＳ 明朝" w:hAnsi="ＭＳ 明朝"/>
                <w:sz w:val="18"/>
                <w:szCs w:val="18"/>
              </w:rPr>
            </w:pPr>
          </w:p>
        </w:tc>
        <w:tc>
          <w:tcPr>
            <w:tcW w:w="13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A3293" w:rsidRPr="00197099" w:rsidRDefault="009A3293" w:rsidP="009A3293">
            <w:pPr>
              <w:widowControl/>
              <w:spacing w:line="100" w:lineRule="exact"/>
              <w:rPr>
                <w:rFonts w:ascii="ＭＳ 明朝" w:eastAsia="ＭＳ 明朝" w:hAnsi="ＭＳ 明朝"/>
                <w:sz w:val="18"/>
                <w:szCs w:val="18"/>
              </w:rPr>
            </w:pPr>
          </w:p>
        </w:tc>
        <w:tc>
          <w:tcPr>
            <w:tcW w:w="1361" w:type="dxa"/>
            <w:tcBorders>
              <w:top w:val="single" w:sz="4" w:space="0" w:color="FFFFFF" w:themeColor="background1"/>
              <w:left w:val="single" w:sz="4" w:space="0" w:color="FFFFFF" w:themeColor="background1"/>
              <w:right w:val="single" w:sz="4" w:space="0" w:color="FFFFFF" w:themeColor="background1"/>
            </w:tcBorders>
            <w:vAlign w:val="center"/>
          </w:tcPr>
          <w:p w:rsidR="009A3293" w:rsidRPr="00197099" w:rsidRDefault="009A3293" w:rsidP="009A3293">
            <w:pPr>
              <w:widowControl/>
              <w:spacing w:line="100" w:lineRule="exact"/>
              <w:rPr>
                <w:rFonts w:ascii="ＭＳ 明朝" w:eastAsia="ＭＳ 明朝" w:hAnsi="ＭＳ 明朝"/>
                <w:sz w:val="18"/>
                <w:szCs w:val="18"/>
              </w:rPr>
            </w:pPr>
          </w:p>
        </w:tc>
        <w:tc>
          <w:tcPr>
            <w:tcW w:w="2154" w:type="dxa"/>
            <w:tcBorders>
              <w:top w:val="single" w:sz="4" w:space="0" w:color="FFFFFF" w:themeColor="background1"/>
              <w:left w:val="single" w:sz="4" w:space="0" w:color="FFFFFF" w:themeColor="background1"/>
              <w:right w:val="single" w:sz="4" w:space="0" w:color="FFFFFF" w:themeColor="background1"/>
            </w:tcBorders>
            <w:vAlign w:val="center"/>
          </w:tcPr>
          <w:p w:rsidR="009A3293" w:rsidRPr="00197099" w:rsidRDefault="009A3293" w:rsidP="009A3293">
            <w:pPr>
              <w:widowControl/>
              <w:spacing w:line="100" w:lineRule="exact"/>
              <w:rPr>
                <w:rFonts w:ascii="ＭＳ 明朝" w:eastAsia="ＭＳ 明朝" w:hAnsi="ＭＳ 明朝"/>
                <w:sz w:val="18"/>
                <w:szCs w:val="18"/>
              </w:rPr>
            </w:pPr>
          </w:p>
        </w:tc>
        <w:tc>
          <w:tcPr>
            <w:tcW w:w="680" w:type="dxa"/>
            <w:tcBorders>
              <w:top w:val="single" w:sz="4" w:space="0" w:color="FFFFFF" w:themeColor="background1"/>
              <w:left w:val="single" w:sz="4" w:space="0" w:color="FFFFFF" w:themeColor="background1"/>
              <w:right w:val="single" w:sz="4" w:space="0" w:color="FFFFFF" w:themeColor="background1"/>
            </w:tcBorders>
            <w:vAlign w:val="center"/>
          </w:tcPr>
          <w:p w:rsidR="009A3293" w:rsidRPr="00197099" w:rsidRDefault="009A3293" w:rsidP="009A3293">
            <w:pPr>
              <w:widowControl/>
              <w:spacing w:line="100" w:lineRule="exact"/>
              <w:rPr>
                <w:rFonts w:ascii="ＭＳ 明朝" w:eastAsia="ＭＳ 明朝" w:hAnsi="ＭＳ 明朝"/>
                <w:sz w:val="18"/>
                <w:szCs w:val="18"/>
              </w:rPr>
            </w:pPr>
          </w:p>
        </w:tc>
      </w:tr>
      <w:tr w:rsidR="009A3293" w:rsidRPr="00197099" w:rsidTr="009A3293">
        <w:tc>
          <w:tcPr>
            <w:tcW w:w="41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9A3293" w:rsidRPr="00197099" w:rsidRDefault="009A3293" w:rsidP="009A3293">
            <w:pPr>
              <w:widowControl/>
              <w:spacing w:line="180" w:lineRule="exact"/>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８．特別な医療に関連する項目</w:t>
            </w:r>
          </w:p>
        </w:tc>
        <w:tc>
          <w:tcPr>
            <w:tcW w:w="1393" w:type="dxa"/>
            <w:tcBorders>
              <w:top w:val="single" w:sz="4" w:space="0" w:color="FFFFFF" w:themeColor="background1"/>
              <w:left w:val="single" w:sz="4" w:space="0" w:color="000000" w:themeColor="text1"/>
              <w:bottom w:val="single" w:sz="4" w:space="0" w:color="FFFFFF" w:themeColor="background1"/>
            </w:tcBorders>
            <w:vAlign w:val="center"/>
          </w:tcPr>
          <w:p w:rsidR="009A3293" w:rsidRPr="00197099" w:rsidRDefault="009A3293" w:rsidP="009A3293">
            <w:pPr>
              <w:widowControl/>
              <w:spacing w:line="180" w:lineRule="exact"/>
              <w:rPr>
                <w:rFonts w:ascii="ＭＳ 明朝" w:eastAsia="ＭＳ 明朝" w:hAnsi="ＭＳ 明朝"/>
                <w:sz w:val="18"/>
                <w:szCs w:val="18"/>
              </w:rPr>
            </w:pPr>
          </w:p>
        </w:tc>
        <w:tc>
          <w:tcPr>
            <w:tcW w:w="4195" w:type="dxa"/>
            <w:gridSpan w:val="3"/>
            <w:shd w:val="clear" w:color="auto" w:fill="D9D9D9" w:themeFill="background1" w:themeFillShade="D9"/>
            <w:vAlign w:val="center"/>
          </w:tcPr>
          <w:p w:rsidR="009A3293" w:rsidRPr="00197099" w:rsidRDefault="009A3293" w:rsidP="009A3293">
            <w:pPr>
              <w:widowControl/>
              <w:spacing w:line="180" w:lineRule="exact"/>
              <w:rPr>
                <w:rFonts w:ascii="ＭＳ Ｐゴシック" w:eastAsia="ＭＳ Ｐゴシック" w:hAnsi="ＭＳ Ｐゴシック"/>
                <w:sz w:val="18"/>
                <w:szCs w:val="18"/>
              </w:rPr>
            </w:pPr>
            <w:r w:rsidRPr="00197099">
              <w:rPr>
                <w:rFonts w:ascii="ＭＳ Ｐゴシック" w:eastAsia="ＭＳ Ｐゴシック" w:hAnsi="ＭＳ Ｐゴシック" w:hint="eastAsia"/>
                <w:sz w:val="18"/>
                <w:szCs w:val="18"/>
              </w:rPr>
              <w:t>５．特別な医療に関連する項目</w:t>
            </w:r>
          </w:p>
        </w:tc>
      </w:tr>
      <w:tr w:rsidR="009A3293" w:rsidRPr="00197099" w:rsidTr="009A3293">
        <w:tc>
          <w:tcPr>
            <w:tcW w:w="1361" w:type="dxa"/>
            <w:tcBorders>
              <w:top w:val="single" w:sz="4" w:space="0" w:color="000000" w:themeColor="text1"/>
            </w:tcBorders>
          </w:tcPr>
          <w:p w:rsidR="009A3293" w:rsidRPr="00197099" w:rsidRDefault="009A3293" w:rsidP="009A3293">
            <w:pPr>
              <w:spacing w:beforeLines="10" w:before="36" w:line="160" w:lineRule="exact"/>
              <w:rPr>
                <w:rFonts w:ascii="ＭＳ 明朝" w:eastAsia="ＭＳ 明朝" w:hAnsi="ＭＳ 明朝"/>
                <w:sz w:val="18"/>
                <w:szCs w:val="18"/>
              </w:rPr>
            </w:pPr>
            <w:r w:rsidRPr="00197099">
              <w:rPr>
                <w:rFonts w:ascii="ＭＳ 明朝" w:eastAsia="ＭＳ 明朝" w:hAnsi="ＭＳ 明朝" w:hint="eastAsia"/>
                <w:sz w:val="18"/>
                <w:szCs w:val="18"/>
              </w:rPr>
              <w:t>8-1</w:t>
            </w:r>
          </w:p>
        </w:tc>
        <w:tc>
          <w:tcPr>
            <w:tcW w:w="2154" w:type="dxa"/>
            <w:tcBorders>
              <w:top w:val="single" w:sz="4" w:space="0" w:color="000000" w:themeColor="text1"/>
              <w:right w:val="single" w:sz="4" w:space="0" w:color="FFFFFF" w:themeColor="background1"/>
            </w:tcBorders>
          </w:tcPr>
          <w:p w:rsidR="009A3293" w:rsidRPr="00197099" w:rsidRDefault="009A3293" w:rsidP="009A3293">
            <w:pPr>
              <w:spacing w:beforeLines="10" w:before="36" w:line="160" w:lineRule="exact"/>
              <w:rPr>
                <w:rFonts w:ascii="ＭＳ 明朝" w:eastAsia="ＭＳ 明朝" w:hAnsi="ＭＳ 明朝"/>
                <w:sz w:val="18"/>
                <w:szCs w:val="18"/>
              </w:rPr>
            </w:pPr>
            <w:r w:rsidRPr="00197099">
              <w:rPr>
                <w:rFonts w:ascii="ＭＳ 明朝" w:eastAsia="ＭＳ 明朝" w:hAnsi="ＭＳ 明朝" w:hint="eastAsia"/>
                <w:sz w:val="18"/>
                <w:szCs w:val="18"/>
              </w:rPr>
              <w:t>点滴の管理</w:t>
            </w:r>
          </w:p>
        </w:tc>
        <w:tc>
          <w:tcPr>
            <w:tcW w:w="680" w:type="dxa"/>
            <w:tcBorders>
              <w:top w:val="single" w:sz="4" w:space="0" w:color="000000" w:themeColor="text1"/>
              <w:left w:val="single" w:sz="4" w:space="0" w:color="FFFFFF" w:themeColor="background1"/>
            </w:tcBorders>
            <w:vAlign w:val="center"/>
          </w:tcPr>
          <w:p w:rsidR="009A3293" w:rsidRPr="00197099" w:rsidRDefault="009A3293" w:rsidP="009A3293">
            <w:pPr>
              <w:widowControl/>
              <w:spacing w:line="16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6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60" w:lineRule="exact"/>
              <w:rPr>
                <w:rFonts w:ascii="ＭＳ 明朝" w:eastAsia="ＭＳ 明朝" w:hAnsi="ＭＳ 明朝"/>
                <w:sz w:val="18"/>
                <w:szCs w:val="18"/>
              </w:rPr>
            </w:pPr>
            <w:r w:rsidRPr="00197099">
              <w:rPr>
                <w:rFonts w:ascii="ＭＳ 明朝" w:eastAsia="ＭＳ 明朝" w:hAnsi="ＭＳ 明朝" w:hint="eastAsia"/>
                <w:sz w:val="18"/>
                <w:szCs w:val="18"/>
              </w:rPr>
              <w:t>5-1</w:t>
            </w:r>
          </w:p>
        </w:tc>
        <w:tc>
          <w:tcPr>
            <w:tcW w:w="2154" w:type="dxa"/>
            <w:tcBorders>
              <w:right w:val="single" w:sz="4" w:space="0" w:color="FFFFFF" w:themeColor="background1"/>
            </w:tcBorders>
          </w:tcPr>
          <w:p w:rsidR="009A3293" w:rsidRPr="00197099" w:rsidRDefault="009A3293" w:rsidP="009A3293">
            <w:pPr>
              <w:spacing w:beforeLines="10" w:before="36" w:line="160" w:lineRule="exact"/>
              <w:rPr>
                <w:rFonts w:ascii="ＭＳ 明朝" w:eastAsia="ＭＳ 明朝" w:hAnsi="ＭＳ 明朝"/>
                <w:sz w:val="18"/>
                <w:szCs w:val="18"/>
              </w:rPr>
            </w:pPr>
            <w:r w:rsidRPr="00197099">
              <w:rPr>
                <w:rFonts w:ascii="ＭＳ 明朝" w:eastAsia="ＭＳ 明朝" w:hAnsi="ＭＳ 明朝" w:hint="eastAsia"/>
                <w:sz w:val="18"/>
                <w:szCs w:val="18"/>
              </w:rPr>
              <w:t>点滴の管理</w:t>
            </w:r>
          </w:p>
        </w:tc>
        <w:tc>
          <w:tcPr>
            <w:tcW w:w="680" w:type="dxa"/>
            <w:tcBorders>
              <w:left w:val="single" w:sz="4" w:space="0" w:color="FFFFFF" w:themeColor="background1"/>
            </w:tcBorders>
            <w:vAlign w:val="center"/>
          </w:tcPr>
          <w:p w:rsidR="009A3293" w:rsidRPr="00197099" w:rsidRDefault="009A3293" w:rsidP="009A3293">
            <w:pPr>
              <w:widowControl/>
              <w:spacing w:line="160" w:lineRule="exact"/>
              <w:rPr>
                <w:rFonts w:ascii="ＭＳ 明朝" w:eastAsia="ＭＳ 明朝" w:hAnsi="ＭＳ 明朝"/>
                <w:sz w:val="18"/>
                <w:szCs w:val="18"/>
              </w:rPr>
            </w:pPr>
          </w:p>
        </w:tc>
      </w:tr>
      <w:tr w:rsidR="009A3293" w:rsidRPr="00197099" w:rsidTr="009A3293">
        <w:tc>
          <w:tcPr>
            <w:tcW w:w="1361" w:type="dxa"/>
          </w:tcPr>
          <w:p w:rsidR="009A3293" w:rsidRPr="00197099" w:rsidRDefault="009A3293" w:rsidP="009A3293">
            <w:pPr>
              <w:spacing w:beforeLines="10" w:before="36" w:line="160" w:lineRule="exact"/>
              <w:rPr>
                <w:rFonts w:ascii="ＭＳ 明朝" w:eastAsia="ＭＳ 明朝" w:hAnsi="ＭＳ 明朝"/>
                <w:sz w:val="18"/>
                <w:szCs w:val="18"/>
              </w:rPr>
            </w:pPr>
            <w:r w:rsidRPr="00197099">
              <w:rPr>
                <w:rFonts w:ascii="ＭＳ 明朝" w:eastAsia="ＭＳ 明朝" w:hAnsi="ＭＳ 明朝" w:hint="eastAsia"/>
                <w:sz w:val="18"/>
                <w:szCs w:val="18"/>
              </w:rPr>
              <w:t>8-2</w:t>
            </w:r>
          </w:p>
        </w:tc>
        <w:tc>
          <w:tcPr>
            <w:tcW w:w="2154" w:type="dxa"/>
            <w:tcBorders>
              <w:right w:val="single" w:sz="4" w:space="0" w:color="FFFFFF" w:themeColor="background1"/>
            </w:tcBorders>
          </w:tcPr>
          <w:p w:rsidR="009A3293" w:rsidRPr="00197099" w:rsidRDefault="009A3293" w:rsidP="009A3293">
            <w:pPr>
              <w:spacing w:beforeLines="10" w:before="36" w:line="160" w:lineRule="exact"/>
              <w:rPr>
                <w:rFonts w:ascii="ＭＳ 明朝" w:eastAsia="ＭＳ 明朝" w:hAnsi="ＭＳ 明朝"/>
                <w:sz w:val="18"/>
                <w:szCs w:val="18"/>
              </w:rPr>
            </w:pPr>
            <w:r w:rsidRPr="00197099">
              <w:rPr>
                <w:rFonts w:ascii="ＭＳ 明朝" w:eastAsia="ＭＳ 明朝" w:hAnsi="ＭＳ 明朝" w:hint="eastAsia"/>
                <w:sz w:val="18"/>
                <w:szCs w:val="18"/>
              </w:rPr>
              <w:t>中心静脈栄養</w:t>
            </w:r>
          </w:p>
        </w:tc>
        <w:tc>
          <w:tcPr>
            <w:tcW w:w="680" w:type="dxa"/>
            <w:tcBorders>
              <w:left w:val="single" w:sz="4" w:space="0" w:color="FFFFFF" w:themeColor="background1"/>
            </w:tcBorders>
            <w:vAlign w:val="center"/>
          </w:tcPr>
          <w:p w:rsidR="009A3293" w:rsidRPr="00197099" w:rsidRDefault="009A3293" w:rsidP="009A3293">
            <w:pPr>
              <w:widowControl/>
              <w:spacing w:line="16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6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60" w:lineRule="exact"/>
              <w:rPr>
                <w:rFonts w:ascii="ＭＳ 明朝" w:eastAsia="ＭＳ 明朝" w:hAnsi="ＭＳ 明朝"/>
                <w:sz w:val="18"/>
                <w:szCs w:val="18"/>
              </w:rPr>
            </w:pPr>
            <w:r w:rsidRPr="00197099">
              <w:rPr>
                <w:rFonts w:ascii="ＭＳ 明朝" w:eastAsia="ＭＳ 明朝" w:hAnsi="ＭＳ 明朝" w:hint="eastAsia"/>
                <w:sz w:val="18"/>
                <w:szCs w:val="18"/>
              </w:rPr>
              <w:t>5-2</w:t>
            </w:r>
          </w:p>
        </w:tc>
        <w:tc>
          <w:tcPr>
            <w:tcW w:w="2154" w:type="dxa"/>
            <w:tcBorders>
              <w:right w:val="single" w:sz="4" w:space="0" w:color="FFFFFF" w:themeColor="background1"/>
            </w:tcBorders>
          </w:tcPr>
          <w:p w:rsidR="009A3293" w:rsidRPr="00197099" w:rsidRDefault="009A3293" w:rsidP="009A3293">
            <w:pPr>
              <w:spacing w:beforeLines="10" w:before="36" w:line="160" w:lineRule="exact"/>
              <w:rPr>
                <w:rFonts w:ascii="ＭＳ 明朝" w:eastAsia="ＭＳ 明朝" w:hAnsi="ＭＳ 明朝"/>
                <w:sz w:val="18"/>
                <w:szCs w:val="18"/>
              </w:rPr>
            </w:pPr>
            <w:r w:rsidRPr="00197099">
              <w:rPr>
                <w:rFonts w:ascii="ＭＳ 明朝" w:eastAsia="ＭＳ 明朝" w:hAnsi="ＭＳ 明朝" w:hint="eastAsia"/>
                <w:sz w:val="18"/>
                <w:szCs w:val="18"/>
              </w:rPr>
              <w:t>中心静脈栄養</w:t>
            </w:r>
          </w:p>
        </w:tc>
        <w:tc>
          <w:tcPr>
            <w:tcW w:w="680" w:type="dxa"/>
            <w:tcBorders>
              <w:left w:val="single" w:sz="4" w:space="0" w:color="FFFFFF" w:themeColor="background1"/>
            </w:tcBorders>
            <w:vAlign w:val="center"/>
          </w:tcPr>
          <w:p w:rsidR="009A3293" w:rsidRPr="00197099" w:rsidRDefault="009A3293" w:rsidP="009A3293">
            <w:pPr>
              <w:widowControl/>
              <w:spacing w:line="160" w:lineRule="exact"/>
              <w:rPr>
                <w:rFonts w:ascii="ＭＳ 明朝" w:eastAsia="ＭＳ 明朝" w:hAnsi="ＭＳ 明朝"/>
                <w:sz w:val="18"/>
                <w:szCs w:val="18"/>
              </w:rPr>
            </w:pPr>
          </w:p>
        </w:tc>
      </w:tr>
      <w:tr w:rsidR="009A3293" w:rsidRPr="00197099" w:rsidTr="009A3293">
        <w:tc>
          <w:tcPr>
            <w:tcW w:w="1361" w:type="dxa"/>
          </w:tcPr>
          <w:p w:rsidR="009A3293" w:rsidRPr="00197099" w:rsidRDefault="009A3293" w:rsidP="009A3293">
            <w:pPr>
              <w:spacing w:beforeLines="10" w:before="36" w:line="160" w:lineRule="exact"/>
              <w:rPr>
                <w:rFonts w:ascii="ＭＳ 明朝" w:eastAsia="ＭＳ 明朝" w:hAnsi="ＭＳ 明朝"/>
                <w:sz w:val="18"/>
                <w:szCs w:val="18"/>
              </w:rPr>
            </w:pPr>
            <w:r w:rsidRPr="00197099">
              <w:rPr>
                <w:rFonts w:ascii="ＭＳ 明朝" w:eastAsia="ＭＳ 明朝" w:hAnsi="ＭＳ 明朝" w:hint="eastAsia"/>
                <w:sz w:val="18"/>
                <w:szCs w:val="18"/>
              </w:rPr>
              <w:t>8-3</w:t>
            </w:r>
          </w:p>
        </w:tc>
        <w:tc>
          <w:tcPr>
            <w:tcW w:w="2154" w:type="dxa"/>
            <w:tcBorders>
              <w:right w:val="single" w:sz="4" w:space="0" w:color="FFFFFF" w:themeColor="background1"/>
            </w:tcBorders>
          </w:tcPr>
          <w:p w:rsidR="009A3293" w:rsidRPr="00197099" w:rsidRDefault="009A3293" w:rsidP="009A3293">
            <w:pPr>
              <w:spacing w:beforeLines="10" w:before="36" w:line="160" w:lineRule="exact"/>
              <w:rPr>
                <w:rFonts w:ascii="ＭＳ 明朝" w:eastAsia="ＭＳ 明朝" w:hAnsi="ＭＳ 明朝"/>
                <w:sz w:val="18"/>
                <w:szCs w:val="18"/>
              </w:rPr>
            </w:pPr>
            <w:r w:rsidRPr="00197099">
              <w:rPr>
                <w:rFonts w:ascii="ＭＳ 明朝" w:eastAsia="ＭＳ 明朝" w:hAnsi="ＭＳ 明朝" w:hint="eastAsia"/>
                <w:sz w:val="18"/>
                <w:szCs w:val="18"/>
              </w:rPr>
              <w:t>透析</w:t>
            </w:r>
          </w:p>
        </w:tc>
        <w:tc>
          <w:tcPr>
            <w:tcW w:w="680" w:type="dxa"/>
            <w:tcBorders>
              <w:left w:val="single" w:sz="4" w:space="0" w:color="FFFFFF" w:themeColor="background1"/>
            </w:tcBorders>
            <w:vAlign w:val="center"/>
          </w:tcPr>
          <w:p w:rsidR="009A3293" w:rsidRPr="00197099" w:rsidRDefault="009A3293" w:rsidP="009A3293">
            <w:pPr>
              <w:widowControl/>
              <w:spacing w:line="16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6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60" w:lineRule="exact"/>
              <w:rPr>
                <w:rFonts w:ascii="ＭＳ 明朝" w:eastAsia="ＭＳ 明朝" w:hAnsi="ＭＳ 明朝"/>
                <w:sz w:val="18"/>
                <w:szCs w:val="18"/>
              </w:rPr>
            </w:pPr>
            <w:r w:rsidRPr="00197099">
              <w:rPr>
                <w:rFonts w:ascii="ＭＳ 明朝" w:eastAsia="ＭＳ 明朝" w:hAnsi="ＭＳ 明朝" w:hint="eastAsia"/>
                <w:sz w:val="18"/>
                <w:szCs w:val="18"/>
              </w:rPr>
              <w:t>5-3</w:t>
            </w:r>
          </w:p>
        </w:tc>
        <w:tc>
          <w:tcPr>
            <w:tcW w:w="2154" w:type="dxa"/>
            <w:tcBorders>
              <w:right w:val="single" w:sz="4" w:space="0" w:color="FFFFFF" w:themeColor="background1"/>
            </w:tcBorders>
          </w:tcPr>
          <w:p w:rsidR="009A3293" w:rsidRPr="00197099" w:rsidRDefault="009A3293" w:rsidP="009A3293">
            <w:pPr>
              <w:spacing w:beforeLines="10" w:before="36" w:line="160" w:lineRule="exact"/>
              <w:rPr>
                <w:rFonts w:ascii="ＭＳ 明朝" w:eastAsia="ＭＳ 明朝" w:hAnsi="ＭＳ 明朝"/>
                <w:sz w:val="18"/>
                <w:szCs w:val="18"/>
              </w:rPr>
            </w:pPr>
            <w:r w:rsidRPr="00197099">
              <w:rPr>
                <w:rFonts w:ascii="ＭＳ 明朝" w:eastAsia="ＭＳ 明朝" w:hAnsi="ＭＳ 明朝" w:hint="eastAsia"/>
                <w:sz w:val="18"/>
                <w:szCs w:val="18"/>
              </w:rPr>
              <w:t>透析</w:t>
            </w:r>
          </w:p>
        </w:tc>
        <w:tc>
          <w:tcPr>
            <w:tcW w:w="680" w:type="dxa"/>
            <w:tcBorders>
              <w:left w:val="single" w:sz="4" w:space="0" w:color="FFFFFF" w:themeColor="background1"/>
            </w:tcBorders>
            <w:vAlign w:val="center"/>
          </w:tcPr>
          <w:p w:rsidR="009A3293" w:rsidRPr="00197099" w:rsidRDefault="009A3293" w:rsidP="009A3293">
            <w:pPr>
              <w:widowControl/>
              <w:spacing w:line="160" w:lineRule="exact"/>
              <w:rPr>
                <w:rFonts w:ascii="ＭＳ 明朝" w:eastAsia="ＭＳ 明朝" w:hAnsi="ＭＳ 明朝"/>
                <w:sz w:val="18"/>
                <w:szCs w:val="18"/>
              </w:rPr>
            </w:pPr>
          </w:p>
        </w:tc>
      </w:tr>
      <w:tr w:rsidR="009A3293" w:rsidRPr="00197099" w:rsidTr="009A3293">
        <w:tc>
          <w:tcPr>
            <w:tcW w:w="1361" w:type="dxa"/>
          </w:tcPr>
          <w:p w:rsidR="009A3293" w:rsidRPr="00197099" w:rsidRDefault="009A3293" w:rsidP="009A3293">
            <w:pPr>
              <w:spacing w:beforeLines="10" w:before="36" w:line="160" w:lineRule="exact"/>
              <w:rPr>
                <w:rFonts w:ascii="ＭＳ 明朝" w:eastAsia="ＭＳ 明朝" w:hAnsi="ＭＳ 明朝"/>
                <w:sz w:val="18"/>
                <w:szCs w:val="18"/>
              </w:rPr>
            </w:pPr>
            <w:r w:rsidRPr="00197099">
              <w:rPr>
                <w:rFonts w:ascii="ＭＳ 明朝" w:eastAsia="ＭＳ 明朝" w:hAnsi="ＭＳ 明朝" w:hint="eastAsia"/>
                <w:sz w:val="18"/>
                <w:szCs w:val="18"/>
              </w:rPr>
              <w:t>8-4</w:t>
            </w:r>
          </w:p>
        </w:tc>
        <w:tc>
          <w:tcPr>
            <w:tcW w:w="2154" w:type="dxa"/>
            <w:tcBorders>
              <w:right w:val="single" w:sz="4" w:space="0" w:color="FFFFFF" w:themeColor="background1"/>
            </w:tcBorders>
          </w:tcPr>
          <w:p w:rsidR="009A3293" w:rsidRPr="00197099" w:rsidRDefault="009A3293" w:rsidP="009A3293">
            <w:pPr>
              <w:spacing w:beforeLines="10" w:before="36" w:line="160" w:lineRule="exact"/>
              <w:rPr>
                <w:rFonts w:ascii="ＭＳ 明朝" w:eastAsia="ＭＳ 明朝" w:hAnsi="ＭＳ 明朝"/>
                <w:sz w:val="18"/>
                <w:szCs w:val="18"/>
              </w:rPr>
            </w:pPr>
            <w:r w:rsidRPr="00197099">
              <w:rPr>
                <w:rFonts w:ascii="ＭＳ 明朝" w:eastAsia="ＭＳ 明朝" w:hAnsi="ＭＳ 明朝" w:hint="eastAsia"/>
                <w:sz w:val="18"/>
                <w:szCs w:val="18"/>
              </w:rPr>
              <w:t>ストーマの処置</w:t>
            </w:r>
          </w:p>
        </w:tc>
        <w:tc>
          <w:tcPr>
            <w:tcW w:w="680" w:type="dxa"/>
            <w:tcBorders>
              <w:left w:val="single" w:sz="4" w:space="0" w:color="FFFFFF" w:themeColor="background1"/>
            </w:tcBorders>
            <w:vAlign w:val="center"/>
          </w:tcPr>
          <w:p w:rsidR="009A3293" w:rsidRPr="00197099" w:rsidRDefault="009A3293" w:rsidP="009A3293">
            <w:pPr>
              <w:widowControl/>
              <w:spacing w:line="16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6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60" w:lineRule="exact"/>
              <w:rPr>
                <w:rFonts w:ascii="ＭＳ 明朝" w:eastAsia="ＭＳ 明朝" w:hAnsi="ＭＳ 明朝"/>
                <w:sz w:val="18"/>
                <w:szCs w:val="18"/>
              </w:rPr>
            </w:pPr>
            <w:r w:rsidRPr="00197099">
              <w:rPr>
                <w:rFonts w:ascii="ＭＳ 明朝" w:eastAsia="ＭＳ 明朝" w:hAnsi="ＭＳ 明朝" w:hint="eastAsia"/>
                <w:sz w:val="18"/>
                <w:szCs w:val="18"/>
              </w:rPr>
              <w:t>5-4</w:t>
            </w:r>
          </w:p>
        </w:tc>
        <w:tc>
          <w:tcPr>
            <w:tcW w:w="2154" w:type="dxa"/>
            <w:tcBorders>
              <w:right w:val="single" w:sz="4" w:space="0" w:color="FFFFFF" w:themeColor="background1"/>
            </w:tcBorders>
          </w:tcPr>
          <w:p w:rsidR="009A3293" w:rsidRPr="00197099" w:rsidRDefault="009A3293" w:rsidP="009A3293">
            <w:pPr>
              <w:spacing w:beforeLines="10" w:before="36" w:line="160" w:lineRule="exact"/>
              <w:rPr>
                <w:rFonts w:ascii="ＭＳ 明朝" w:eastAsia="ＭＳ 明朝" w:hAnsi="ＭＳ 明朝"/>
                <w:sz w:val="18"/>
                <w:szCs w:val="18"/>
              </w:rPr>
            </w:pPr>
            <w:r w:rsidRPr="00197099">
              <w:rPr>
                <w:rFonts w:ascii="ＭＳ 明朝" w:eastAsia="ＭＳ 明朝" w:hAnsi="ＭＳ 明朝" w:hint="eastAsia"/>
                <w:sz w:val="18"/>
                <w:szCs w:val="18"/>
              </w:rPr>
              <w:t>ストーマの処置</w:t>
            </w:r>
          </w:p>
        </w:tc>
        <w:tc>
          <w:tcPr>
            <w:tcW w:w="680" w:type="dxa"/>
            <w:tcBorders>
              <w:left w:val="single" w:sz="4" w:space="0" w:color="FFFFFF" w:themeColor="background1"/>
            </w:tcBorders>
            <w:vAlign w:val="center"/>
          </w:tcPr>
          <w:p w:rsidR="009A3293" w:rsidRPr="00197099" w:rsidRDefault="009A3293" w:rsidP="009A3293">
            <w:pPr>
              <w:widowControl/>
              <w:spacing w:line="160" w:lineRule="exact"/>
              <w:rPr>
                <w:rFonts w:ascii="ＭＳ 明朝" w:eastAsia="ＭＳ 明朝" w:hAnsi="ＭＳ 明朝"/>
                <w:sz w:val="18"/>
                <w:szCs w:val="18"/>
              </w:rPr>
            </w:pPr>
          </w:p>
        </w:tc>
      </w:tr>
      <w:tr w:rsidR="009A3293" w:rsidRPr="00197099" w:rsidTr="009A3293">
        <w:tc>
          <w:tcPr>
            <w:tcW w:w="1361" w:type="dxa"/>
          </w:tcPr>
          <w:p w:rsidR="009A3293" w:rsidRPr="00197099" w:rsidRDefault="009A3293" w:rsidP="009A3293">
            <w:pPr>
              <w:spacing w:beforeLines="10" w:before="36" w:line="160" w:lineRule="exact"/>
              <w:rPr>
                <w:rFonts w:ascii="ＭＳ 明朝" w:eastAsia="ＭＳ 明朝" w:hAnsi="ＭＳ 明朝"/>
                <w:sz w:val="18"/>
                <w:szCs w:val="18"/>
              </w:rPr>
            </w:pPr>
            <w:r w:rsidRPr="00197099">
              <w:rPr>
                <w:rFonts w:ascii="ＭＳ 明朝" w:eastAsia="ＭＳ 明朝" w:hAnsi="ＭＳ 明朝" w:hint="eastAsia"/>
                <w:sz w:val="18"/>
                <w:szCs w:val="18"/>
              </w:rPr>
              <w:t>8-5</w:t>
            </w:r>
          </w:p>
        </w:tc>
        <w:tc>
          <w:tcPr>
            <w:tcW w:w="2154" w:type="dxa"/>
            <w:tcBorders>
              <w:right w:val="single" w:sz="4" w:space="0" w:color="FFFFFF" w:themeColor="background1"/>
            </w:tcBorders>
          </w:tcPr>
          <w:p w:rsidR="009A3293" w:rsidRPr="00197099" w:rsidRDefault="009A3293" w:rsidP="009A3293">
            <w:pPr>
              <w:spacing w:beforeLines="10" w:before="36" w:line="160" w:lineRule="exact"/>
              <w:rPr>
                <w:rFonts w:ascii="ＭＳ 明朝" w:eastAsia="ＭＳ 明朝" w:hAnsi="ＭＳ 明朝"/>
                <w:sz w:val="18"/>
                <w:szCs w:val="18"/>
              </w:rPr>
            </w:pPr>
            <w:r w:rsidRPr="00197099">
              <w:rPr>
                <w:rFonts w:ascii="ＭＳ 明朝" w:eastAsia="ＭＳ 明朝" w:hAnsi="ＭＳ 明朝" w:hint="eastAsia"/>
                <w:sz w:val="18"/>
                <w:szCs w:val="18"/>
              </w:rPr>
              <w:t>酸素療法</w:t>
            </w:r>
          </w:p>
        </w:tc>
        <w:tc>
          <w:tcPr>
            <w:tcW w:w="680" w:type="dxa"/>
            <w:tcBorders>
              <w:left w:val="single" w:sz="4" w:space="0" w:color="FFFFFF" w:themeColor="background1"/>
            </w:tcBorders>
            <w:vAlign w:val="center"/>
          </w:tcPr>
          <w:p w:rsidR="009A3293" w:rsidRPr="00197099" w:rsidRDefault="009A3293" w:rsidP="009A3293">
            <w:pPr>
              <w:widowControl/>
              <w:spacing w:line="16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6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60" w:lineRule="exact"/>
              <w:rPr>
                <w:rFonts w:ascii="ＭＳ 明朝" w:eastAsia="ＭＳ 明朝" w:hAnsi="ＭＳ 明朝"/>
                <w:sz w:val="18"/>
                <w:szCs w:val="18"/>
              </w:rPr>
            </w:pPr>
            <w:r w:rsidRPr="00197099">
              <w:rPr>
                <w:rFonts w:ascii="ＭＳ 明朝" w:eastAsia="ＭＳ 明朝" w:hAnsi="ＭＳ 明朝" w:hint="eastAsia"/>
                <w:sz w:val="18"/>
                <w:szCs w:val="18"/>
              </w:rPr>
              <w:t>5-5</w:t>
            </w:r>
          </w:p>
        </w:tc>
        <w:tc>
          <w:tcPr>
            <w:tcW w:w="2154" w:type="dxa"/>
            <w:tcBorders>
              <w:right w:val="single" w:sz="4" w:space="0" w:color="FFFFFF" w:themeColor="background1"/>
            </w:tcBorders>
          </w:tcPr>
          <w:p w:rsidR="009A3293" w:rsidRPr="00197099" w:rsidRDefault="009A3293" w:rsidP="009A3293">
            <w:pPr>
              <w:spacing w:beforeLines="10" w:before="36" w:line="160" w:lineRule="exact"/>
              <w:rPr>
                <w:rFonts w:ascii="ＭＳ 明朝" w:eastAsia="ＭＳ 明朝" w:hAnsi="ＭＳ 明朝"/>
                <w:sz w:val="18"/>
                <w:szCs w:val="18"/>
              </w:rPr>
            </w:pPr>
            <w:r w:rsidRPr="00197099">
              <w:rPr>
                <w:rFonts w:ascii="ＭＳ 明朝" w:eastAsia="ＭＳ 明朝" w:hAnsi="ＭＳ 明朝" w:hint="eastAsia"/>
                <w:sz w:val="18"/>
                <w:szCs w:val="18"/>
              </w:rPr>
              <w:t>酸素療法</w:t>
            </w:r>
          </w:p>
        </w:tc>
        <w:tc>
          <w:tcPr>
            <w:tcW w:w="680" w:type="dxa"/>
            <w:tcBorders>
              <w:left w:val="single" w:sz="4" w:space="0" w:color="FFFFFF" w:themeColor="background1"/>
            </w:tcBorders>
            <w:vAlign w:val="center"/>
          </w:tcPr>
          <w:p w:rsidR="009A3293" w:rsidRPr="00197099" w:rsidRDefault="009A3293" w:rsidP="009A3293">
            <w:pPr>
              <w:widowControl/>
              <w:spacing w:line="160" w:lineRule="exact"/>
              <w:rPr>
                <w:rFonts w:ascii="ＭＳ 明朝" w:eastAsia="ＭＳ 明朝" w:hAnsi="ＭＳ 明朝"/>
                <w:sz w:val="18"/>
                <w:szCs w:val="18"/>
              </w:rPr>
            </w:pPr>
          </w:p>
        </w:tc>
      </w:tr>
      <w:tr w:rsidR="009A3293" w:rsidRPr="00197099" w:rsidTr="009A3293">
        <w:tc>
          <w:tcPr>
            <w:tcW w:w="1361" w:type="dxa"/>
          </w:tcPr>
          <w:p w:rsidR="009A3293" w:rsidRPr="00197099" w:rsidRDefault="009A3293" w:rsidP="009A3293">
            <w:pPr>
              <w:spacing w:beforeLines="10" w:before="36" w:line="160" w:lineRule="exact"/>
              <w:rPr>
                <w:rFonts w:ascii="ＭＳ 明朝" w:eastAsia="ＭＳ 明朝" w:hAnsi="ＭＳ 明朝"/>
                <w:sz w:val="18"/>
                <w:szCs w:val="18"/>
              </w:rPr>
            </w:pPr>
            <w:r w:rsidRPr="00197099">
              <w:rPr>
                <w:rFonts w:ascii="ＭＳ 明朝" w:eastAsia="ＭＳ 明朝" w:hAnsi="ＭＳ 明朝" w:hint="eastAsia"/>
                <w:sz w:val="18"/>
                <w:szCs w:val="18"/>
              </w:rPr>
              <w:t>8-6</w:t>
            </w:r>
          </w:p>
        </w:tc>
        <w:tc>
          <w:tcPr>
            <w:tcW w:w="2154" w:type="dxa"/>
            <w:tcBorders>
              <w:right w:val="single" w:sz="4" w:space="0" w:color="FFFFFF" w:themeColor="background1"/>
            </w:tcBorders>
          </w:tcPr>
          <w:p w:rsidR="009A3293" w:rsidRPr="00197099" w:rsidRDefault="009A3293" w:rsidP="009A3293">
            <w:pPr>
              <w:spacing w:beforeLines="10" w:before="36" w:line="160" w:lineRule="exact"/>
              <w:rPr>
                <w:rFonts w:ascii="ＭＳ 明朝" w:eastAsia="ＭＳ 明朝" w:hAnsi="ＭＳ 明朝"/>
                <w:sz w:val="18"/>
                <w:szCs w:val="18"/>
              </w:rPr>
            </w:pPr>
            <w:r w:rsidRPr="00197099">
              <w:rPr>
                <w:rFonts w:ascii="ＭＳ 明朝" w:eastAsia="ＭＳ 明朝" w:hAnsi="ＭＳ 明朝" w:hint="eastAsia"/>
                <w:sz w:val="18"/>
                <w:szCs w:val="18"/>
              </w:rPr>
              <w:t>レスピレーター</w:t>
            </w:r>
          </w:p>
        </w:tc>
        <w:tc>
          <w:tcPr>
            <w:tcW w:w="680" w:type="dxa"/>
            <w:tcBorders>
              <w:left w:val="single" w:sz="4" w:space="0" w:color="FFFFFF" w:themeColor="background1"/>
            </w:tcBorders>
            <w:vAlign w:val="center"/>
          </w:tcPr>
          <w:p w:rsidR="009A3293" w:rsidRPr="00197099" w:rsidRDefault="009A3293" w:rsidP="009A3293">
            <w:pPr>
              <w:widowControl/>
              <w:spacing w:line="16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6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60" w:lineRule="exact"/>
              <w:rPr>
                <w:rFonts w:ascii="ＭＳ 明朝" w:eastAsia="ＭＳ 明朝" w:hAnsi="ＭＳ 明朝"/>
                <w:sz w:val="18"/>
                <w:szCs w:val="18"/>
              </w:rPr>
            </w:pPr>
            <w:r w:rsidRPr="00197099">
              <w:rPr>
                <w:rFonts w:ascii="ＭＳ 明朝" w:eastAsia="ＭＳ 明朝" w:hAnsi="ＭＳ 明朝" w:hint="eastAsia"/>
                <w:sz w:val="18"/>
                <w:szCs w:val="18"/>
              </w:rPr>
              <w:t>5-6</w:t>
            </w:r>
          </w:p>
        </w:tc>
        <w:tc>
          <w:tcPr>
            <w:tcW w:w="2154" w:type="dxa"/>
            <w:tcBorders>
              <w:right w:val="single" w:sz="4" w:space="0" w:color="FFFFFF" w:themeColor="background1"/>
            </w:tcBorders>
          </w:tcPr>
          <w:p w:rsidR="009A3293" w:rsidRPr="00197099" w:rsidRDefault="009A3293" w:rsidP="009A3293">
            <w:pPr>
              <w:spacing w:beforeLines="10" w:before="36" w:line="160" w:lineRule="exact"/>
              <w:rPr>
                <w:rFonts w:ascii="ＭＳ 明朝" w:eastAsia="ＭＳ 明朝" w:hAnsi="ＭＳ 明朝"/>
                <w:sz w:val="18"/>
                <w:szCs w:val="18"/>
              </w:rPr>
            </w:pPr>
            <w:r w:rsidRPr="00197099">
              <w:rPr>
                <w:rFonts w:ascii="ＭＳ 明朝" w:eastAsia="ＭＳ 明朝" w:hAnsi="ＭＳ 明朝" w:hint="eastAsia"/>
                <w:sz w:val="18"/>
                <w:szCs w:val="18"/>
              </w:rPr>
              <w:t>レスピレーター</w:t>
            </w:r>
          </w:p>
        </w:tc>
        <w:tc>
          <w:tcPr>
            <w:tcW w:w="680" w:type="dxa"/>
            <w:tcBorders>
              <w:left w:val="single" w:sz="4" w:space="0" w:color="FFFFFF" w:themeColor="background1"/>
            </w:tcBorders>
            <w:vAlign w:val="center"/>
          </w:tcPr>
          <w:p w:rsidR="009A3293" w:rsidRPr="00197099" w:rsidRDefault="009A3293" w:rsidP="009A3293">
            <w:pPr>
              <w:widowControl/>
              <w:spacing w:line="160" w:lineRule="exact"/>
              <w:rPr>
                <w:rFonts w:ascii="ＭＳ 明朝" w:eastAsia="ＭＳ 明朝" w:hAnsi="ＭＳ 明朝"/>
                <w:sz w:val="18"/>
                <w:szCs w:val="18"/>
              </w:rPr>
            </w:pPr>
          </w:p>
        </w:tc>
      </w:tr>
      <w:tr w:rsidR="009A3293" w:rsidRPr="00197099" w:rsidTr="009A3293">
        <w:tc>
          <w:tcPr>
            <w:tcW w:w="1361" w:type="dxa"/>
          </w:tcPr>
          <w:p w:rsidR="009A3293" w:rsidRPr="00197099" w:rsidRDefault="009A3293" w:rsidP="009A3293">
            <w:pPr>
              <w:spacing w:beforeLines="10" w:before="36" w:line="160" w:lineRule="exact"/>
              <w:rPr>
                <w:rFonts w:ascii="ＭＳ 明朝" w:eastAsia="ＭＳ 明朝" w:hAnsi="ＭＳ 明朝"/>
                <w:sz w:val="18"/>
                <w:szCs w:val="18"/>
              </w:rPr>
            </w:pPr>
            <w:r w:rsidRPr="00197099">
              <w:rPr>
                <w:rFonts w:ascii="ＭＳ 明朝" w:eastAsia="ＭＳ 明朝" w:hAnsi="ＭＳ 明朝" w:hint="eastAsia"/>
                <w:sz w:val="18"/>
                <w:szCs w:val="18"/>
              </w:rPr>
              <w:t>8-7</w:t>
            </w:r>
          </w:p>
        </w:tc>
        <w:tc>
          <w:tcPr>
            <w:tcW w:w="2154" w:type="dxa"/>
            <w:tcBorders>
              <w:right w:val="single" w:sz="4" w:space="0" w:color="FFFFFF" w:themeColor="background1"/>
            </w:tcBorders>
          </w:tcPr>
          <w:p w:rsidR="009A3293" w:rsidRPr="00197099" w:rsidRDefault="009A3293" w:rsidP="009A3293">
            <w:pPr>
              <w:spacing w:beforeLines="10" w:before="36" w:line="160" w:lineRule="exact"/>
              <w:rPr>
                <w:rFonts w:ascii="ＭＳ 明朝" w:eastAsia="ＭＳ 明朝" w:hAnsi="ＭＳ 明朝"/>
                <w:sz w:val="18"/>
                <w:szCs w:val="18"/>
              </w:rPr>
            </w:pPr>
            <w:r w:rsidRPr="00197099">
              <w:rPr>
                <w:rFonts w:ascii="ＭＳ 明朝" w:eastAsia="ＭＳ 明朝" w:hAnsi="ＭＳ 明朝" w:hint="eastAsia"/>
                <w:sz w:val="18"/>
                <w:szCs w:val="18"/>
              </w:rPr>
              <w:t>気管切開の処置</w:t>
            </w:r>
          </w:p>
        </w:tc>
        <w:tc>
          <w:tcPr>
            <w:tcW w:w="680" w:type="dxa"/>
            <w:tcBorders>
              <w:left w:val="single" w:sz="4" w:space="0" w:color="FFFFFF" w:themeColor="background1"/>
            </w:tcBorders>
            <w:vAlign w:val="center"/>
          </w:tcPr>
          <w:p w:rsidR="009A3293" w:rsidRPr="00197099" w:rsidRDefault="009A3293" w:rsidP="009A3293">
            <w:pPr>
              <w:widowControl/>
              <w:spacing w:line="16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6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60" w:lineRule="exact"/>
              <w:rPr>
                <w:rFonts w:ascii="ＭＳ 明朝" w:eastAsia="ＭＳ 明朝" w:hAnsi="ＭＳ 明朝"/>
                <w:sz w:val="18"/>
                <w:szCs w:val="18"/>
              </w:rPr>
            </w:pPr>
            <w:r w:rsidRPr="00197099">
              <w:rPr>
                <w:rFonts w:ascii="ＭＳ 明朝" w:eastAsia="ＭＳ 明朝" w:hAnsi="ＭＳ 明朝" w:hint="eastAsia"/>
                <w:sz w:val="18"/>
                <w:szCs w:val="18"/>
              </w:rPr>
              <w:t>5-7</w:t>
            </w:r>
          </w:p>
        </w:tc>
        <w:tc>
          <w:tcPr>
            <w:tcW w:w="2154" w:type="dxa"/>
            <w:tcBorders>
              <w:right w:val="single" w:sz="4" w:space="0" w:color="FFFFFF" w:themeColor="background1"/>
            </w:tcBorders>
          </w:tcPr>
          <w:p w:rsidR="009A3293" w:rsidRPr="00197099" w:rsidRDefault="009A3293" w:rsidP="009A3293">
            <w:pPr>
              <w:spacing w:beforeLines="10" w:before="36" w:line="160" w:lineRule="exact"/>
              <w:rPr>
                <w:rFonts w:ascii="ＭＳ 明朝" w:eastAsia="ＭＳ 明朝" w:hAnsi="ＭＳ 明朝"/>
                <w:sz w:val="18"/>
                <w:szCs w:val="18"/>
              </w:rPr>
            </w:pPr>
            <w:r w:rsidRPr="00197099">
              <w:rPr>
                <w:rFonts w:ascii="ＭＳ 明朝" w:eastAsia="ＭＳ 明朝" w:hAnsi="ＭＳ 明朝" w:hint="eastAsia"/>
                <w:sz w:val="18"/>
                <w:szCs w:val="18"/>
              </w:rPr>
              <w:t>気管切開の処置</w:t>
            </w:r>
          </w:p>
        </w:tc>
        <w:tc>
          <w:tcPr>
            <w:tcW w:w="680" w:type="dxa"/>
            <w:tcBorders>
              <w:left w:val="single" w:sz="4" w:space="0" w:color="FFFFFF" w:themeColor="background1"/>
            </w:tcBorders>
            <w:vAlign w:val="center"/>
          </w:tcPr>
          <w:p w:rsidR="009A3293" w:rsidRPr="00197099" w:rsidRDefault="009A3293" w:rsidP="009A3293">
            <w:pPr>
              <w:widowControl/>
              <w:spacing w:line="160" w:lineRule="exact"/>
              <w:rPr>
                <w:rFonts w:ascii="ＭＳ 明朝" w:eastAsia="ＭＳ 明朝" w:hAnsi="ＭＳ 明朝"/>
                <w:sz w:val="18"/>
                <w:szCs w:val="18"/>
              </w:rPr>
            </w:pPr>
          </w:p>
        </w:tc>
      </w:tr>
      <w:tr w:rsidR="009A3293" w:rsidRPr="00197099" w:rsidTr="009A3293">
        <w:tc>
          <w:tcPr>
            <w:tcW w:w="1361" w:type="dxa"/>
          </w:tcPr>
          <w:p w:rsidR="009A3293" w:rsidRPr="00197099" w:rsidRDefault="009A3293" w:rsidP="009A3293">
            <w:pPr>
              <w:spacing w:beforeLines="10" w:before="36" w:line="160" w:lineRule="exact"/>
              <w:rPr>
                <w:rFonts w:ascii="ＭＳ 明朝" w:eastAsia="ＭＳ 明朝" w:hAnsi="ＭＳ 明朝"/>
                <w:sz w:val="18"/>
                <w:szCs w:val="18"/>
              </w:rPr>
            </w:pPr>
            <w:r w:rsidRPr="00197099">
              <w:rPr>
                <w:rFonts w:ascii="ＭＳ 明朝" w:eastAsia="ＭＳ 明朝" w:hAnsi="ＭＳ 明朝" w:hint="eastAsia"/>
                <w:sz w:val="18"/>
                <w:szCs w:val="18"/>
              </w:rPr>
              <w:t>8-8</w:t>
            </w:r>
          </w:p>
        </w:tc>
        <w:tc>
          <w:tcPr>
            <w:tcW w:w="2154" w:type="dxa"/>
            <w:tcBorders>
              <w:right w:val="single" w:sz="4" w:space="0" w:color="FFFFFF" w:themeColor="background1"/>
            </w:tcBorders>
          </w:tcPr>
          <w:p w:rsidR="009A3293" w:rsidRPr="00197099" w:rsidRDefault="009A3293" w:rsidP="009A3293">
            <w:pPr>
              <w:spacing w:beforeLines="10" w:before="36" w:line="160" w:lineRule="exact"/>
              <w:rPr>
                <w:rFonts w:ascii="ＭＳ 明朝" w:eastAsia="ＭＳ 明朝" w:hAnsi="ＭＳ 明朝"/>
                <w:sz w:val="18"/>
                <w:szCs w:val="18"/>
              </w:rPr>
            </w:pPr>
            <w:r w:rsidRPr="00197099">
              <w:rPr>
                <w:rFonts w:ascii="ＭＳ 明朝" w:eastAsia="ＭＳ 明朝" w:hAnsi="ＭＳ 明朝" w:hint="eastAsia"/>
                <w:sz w:val="18"/>
                <w:szCs w:val="18"/>
              </w:rPr>
              <w:t>疼痛の看護</w:t>
            </w:r>
          </w:p>
        </w:tc>
        <w:tc>
          <w:tcPr>
            <w:tcW w:w="680" w:type="dxa"/>
            <w:tcBorders>
              <w:left w:val="single" w:sz="4" w:space="0" w:color="FFFFFF" w:themeColor="background1"/>
            </w:tcBorders>
            <w:vAlign w:val="center"/>
          </w:tcPr>
          <w:p w:rsidR="009A3293" w:rsidRPr="00197099" w:rsidRDefault="009A3293" w:rsidP="009A3293">
            <w:pPr>
              <w:widowControl/>
              <w:spacing w:line="16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6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60" w:lineRule="exact"/>
              <w:rPr>
                <w:rFonts w:ascii="ＭＳ 明朝" w:eastAsia="ＭＳ 明朝" w:hAnsi="ＭＳ 明朝"/>
                <w:sz w:val="18"/>
                <w:szCs w:val="18"/>
              </w:rPr>
            </w:pPr>
            <w:r w:rsidRPr="00197099">
              <w:rPr>
                <w:rFonts w:ascii="ＭＳ 明朝" w:eastAsia="ＭＳ 明朝" w:hAnsi="ＭＳ 明朝" w:hint="eastAsia"/>
                <w:sz w:val="18"/>
                <w:szCs w:val="18"/>
              </w:rPr>
              <w:t>5-8</w:t>
            </w:r>
          </w:p>
        </w:tc>
        <w:tc>
          <w:tcPr>
            <w:tcW w:w="2154" w:type="dxa"/>
            <w:tcBorders>
              <w:right w:val="single" w:sz="4" w:space="0" w:color="FFFFFF" w:themeColor="background1"/>
            </w:tcBorders>
          </w:tcPr>
          <w:p w:rsidR="009A3293" w:rsidRPr="00197099" w:rsidRDefault="009A3293" w:rsidP="009A3293">
            <w:pPr>
              <w:spacing w:beforeLines="10" w:before="36" w:line="160" w:lineRule="exact"/>
              <w:rPr>
                <w:rFonts w:ascii="ＭＳ 明朝" w:eastAsia="ＭＳ 明朝" w:hAnsi="ＭＳ 明朝"/>
                <w:sz w:val="18"/>
                <w:szCs w:val="18"/>
              </w:rPr>
            </w:pPr>
            <w:r w:rsidRPr="00197099">
              <w:rPr>
                <w:rFonts w:ascii="ＭＳ 明朝" w:eastAsia="ＭＳ 明朝" w:hAnsi="ＭＳ 明朝" w:hint="eastAsia"/>
                <w:sz w:val="18"/>
                <w:szCs w:val="18"/>
              </w:rPr>
              <w:t>疼痛の看護</w:t>
            </w:r>
          </w:p>
        </w:tc>
        <w:tc>
          <w:tcPr>
            <w:tcW w:w="680" w:type="dxa"/>
            <w:tcBorders>
              <w:left w:val="single" w:sz="4" w:space="0" w:color="FFFFFF" w:themeColor="background1"/>
            </w:tcBorders>
            <w:vAlign w:val="center"/>
          </w:tcPr>
          <w:p w:rsidR="009A3293" w:rsidRPr="00197099" w:rsidRDefault="009A3293" w:rsidP="009A3293">
            <w:pPr>
              <w:widowControl/>
              <w:spacing w:line="160" w:lineRule="exact"/>
              <w:rPr>
                <w:rFonts w:ascii="ＭＳ 明朝" w:eastAsia="ＭＳ 明朝" w:hAnsi="ＭＳ 明朝"/>
                <w:sz w:val="18"/>
                <w:szCs w:val="18"/>
              </w:rPr>
            </w:pPr>
          </w:p>
        </w:tc>
      </w:tr>
      <w:tr w:rsidR="009A3293" w:rsidRPr="00197099" w:rsidTr="009A3293">
        <w:tc>
          <w:tcPr>
            <w:tcW w:w="1361" w:type="dxa"/>
          </w:tcPr>
          <w:p w:rsidR="009A3293" w:rsidRPr="00197099" w:rsidRDefault="009A3293" w:rsidP="009A3293">
            <w:pPr>
              <w:spacing w:beforeLines="10" w:before="36" w:line="160" w:lineRule="exact"/>
              <w:rPr>
                <w:rFonts w:ascii="ＭＳ 明朝" w:eastAsia="ＭＳ 明朝" w:hAnsi="ＭＳ 明朝"/>
                <w:sz w:val="18"/>
                <w:szCs w:val="18"/>
              </w:rPr>
            </w:pPr>
            <w:r w:rsidRPr="00197099">
              <w:rPr>
                <w:rFonts w:ascii="ＭＳ 明朝" w:eastAsia="ＭＳ 明朝" w:hAnsi="ＭＳ 明朝" w:hint="eastAsia"/>
                <w:sz w:val="18"/>
                <w:szCs w:val="18"/>
              </w:rPr>
              <w:t>8-9</w:t>
            </w:r>
          </w:p>
        </w:tc>
        <w:tc>
          <w:tcPr>
            <w:tcW w:w="2154" w:type="dxa"/>
            <w:tcBorders>
              <w:right w:val="single" w:sz="4" w:space="0" w:color="FFFFFF" w:themeColor="background1"/>
            </w:tcBorders>
          </w:tcPr>
          <w:p w:rsidR="009A3293" w:rsidRPr="00197099" w:rsidRDefault="009A3293" w:rsidP="009A3293">
            <w:pPr>
              <w:spacing w:beforeLines="10" w:before="36" w:line="160" w:lineRule="exact"/>
              <w:rPr>
                <w:rFonts w:ascii="ＭＳ 明朝" w:eastAsia="ＭＳ 明朝" w:hAnsi="ＭＳ 明朝"/>
                <w:sz w:val="18"/>
                <w:szCs w:val="18"/>
              </w:rPr>
            </w:pPr>
            <w:r w:rsidRPr="00197099">
              <w:rPr>
                <w:rFonts w:ascii="ＭＳ 明朝" w:eastAsia="ＭＳ 明朝" w:hAnsi="ＭＳ 明朝" w:hint="eastAsia"/>
                <w:sz w:val="18"/>
                <w:szCs w:val="18"/>
              </w:rPr>
              <w:t>経管栄養</w:t>
            </w:r>
          </w:p>
        </w:tc>
        <w:tc>
          <w:tcPr>
            <w:tcW w:w="680" w:type="dxa"/>
            <w:tcBorders>
              <w:left w:val="single" w:sz="4" w:space="0" w:color="FFFFFF" w:themeColor="background1"/>
            </w:tcBorders>
            <w:vAlign w:val="center"/>
          </w:tcPr>
          <w:p w:rsidR="009A3293" w:rsidRPr="00197099" w:rsidRDefault="009A3293" w:rsidP="009A3293">
            <w:pPr>
              <w:widowControl/>
              <w:spacing w:line="16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6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60" w:lineRule="exact"/>
              <w:rPr>
                <w:rFonts w:ascii="ＭＳ 明朝" w:eastAsia="ＭＳ 明朝" w:hAnsi="ＭＳ 明朝"/>
                <w:sz w:val="18"/>
                <w:szCs w:val="18"/>
              </w:rPr>
            </w:pPr>
            <w:r w:rsidRPr="00197099">
              <w:rPr>
                <w:rFonts w:ascii="ＭＳ 明朝" w:eastAsia="ＭＳ 明朝" w:hAnsi="ＭＳ 明朝" w:hint="eastAsia"/>
                <w:sz w:val="18"/>
                <w:szCs w:val="18"/>
              </w:rPr>
              <w:t>5-9</w:t>
            </w:r>
          </w:p>
        </w:tc>
        <w:tc>
          <w:tcPr>
            <w:tcW w:w="2154" w:type="dxa"/>
            <w:tcBorders>
              <w:right w:val="single" w:sz="4" w:space="0" w:color="FFFFFF" w:themeColor="background1"/>
            </w:tcBorders>
          </w:tcPr>
          <w:p w:rsidR="009A3293" w:rsidRPr="00197099" w:rsidRDefault="009A3293" w:rsidP="009A3293">
            <w:pPr>
              <w:spacing w:beforeLines="10" w:before="36" w:line="160" w:lineRule="exact"/>
              <w:rPr>
                <w:rFonts w:ascii="ＭＳ 明朝" w:eastAsia="ＭＳ 明朝" w:hAnsi="ＭＳ 明朝"/>
                <w:sz w:val="18"/>
                <w:szCs w:val="18"/>
              </w:rPr>
            </w:pPr>
            <w:r w:rsidRPr="00197099">
              <w:rPr>
                <w:rFonts w:ascii="ＭＳ 明朝" w:eastAsia="ＭＳ 明朝" w:hAnsi="ＭＳ 明朝" w:hint="eastAsia"/>
                <w:sz w:val="18"/>
                <w:szCs w:val="18"/>
              </w:rPr>
              <w:t>経管栄養</w:t>
            </w:r>
          </w:p>
        </w:tc>
        <w:tc>
          <w:tcPr>
            <w:tcW w:w="680" w:type="dxa"/>
            <w:tcBorders>
              <w:left w:val="single" w:sz="4" w:space="0" w:color="FFFFFF" w:themeColor="background1"/>
            </w:tcBorders>
            <w:vAlign w:val="center"/>
          </w:tcPr>
          <w:p w:rsidR="009A3293" w:rsidRPr="00197099" w:rsidRDefault="009A3293" w:rsidP="009A3293">
            <w:pPr>
              <w:widowControl/>
              <w:spacing w:line="160" w:lineRule="exact"/>
              <w:rPr>
                <w:rFonts w:ascii="ＭＳ 明朝" w:eastAsia="ＭＳ 明朝" w:hAnsi="ＭＳ 明朝"/>
                <w:sz w:val="18"/>
                <w:szCs w:val="18"/>
              </w:rPr>
            </w:pPr>
          </w:p>
        </w:tc>
      </w:tr>
      <w:tr w:rsidR="009A3293" w:rsidRPr="00197099" w:rsidTr="009A3293">
        <w:tc>
          <w:tcPr>
            <w:tcW w:w="1361" w:type="dxa"/>
          </w:tcPr>
          <w:p w:rsidR="009A3293" w:rsidRPr="00197099" w:rsidRDefault="009A3293" w:rsidP="009A3293">
            <w:pPr>
              <w:spacing w:beforeLines="10" w:before="36" w:line="160" w:lineRule="exact"/>
              <w:rPr>
                <w:rFonts w:ascii="ＭＳ 明朝" w:eastAsia="ＭＳ 明朝" w:hAnsi="ＭＳ 明朝"/>
                <w:sz w:val="18"/>
                <w:szCs w:val="18"/>
              </w:rPr>
            </w:pPr>
            <w:r w:rsidRPr="00197099">
              <w:rPr>
                <w:rFonts w:ascii="ＭＳ 明朝" w:eastAsia="ＭＳ 明朝" w:hAnsi="ＭＳ 明朝" w:hint="eastAsia"/>
                <w:sz w:val="18"/>
                <w:szCs w:val="18"/>
              </w:rPr>
              <w:t>8-10</w:t>
            </w:r>
          </w:p>
        </w:tc>
        <w:tc>
          <w:tcPr>
            <w:tcW w:w="2154" w:type="dxa"/>
            <w:tcBorders>
              <w:right w:val="single" w:sz="4" w:space="0" w:color="FFFFFF" w:themeColor="background1"/>
            </w:tcBorders>
          </w:tcPr>
          <w:p w:rsidR="009A3293" w:rsidRPr="00197099" w:rsidRDefault="009A3293" w:rsidP="009A3293">
            <w:pPr>
              <w:spacing w:beforeLines="10" w:before="36" w:line="160" w:lineRule="exact"/>
              <w:rPr>
                <w:rFonts w:ascii="ＭＳ 明朝" w:eastAsia="ＭＳ 明朝" w:hAnsi="ＭＳ 明朝"/>
                <w:sz w:val="18"/>
                <w:szCs w:val="18"/>
              </w:rPr>
            </w:pPr>
            <w:r w:rsidRPr="00197099">
              <w:rPr>
                <w:rFonts w:ascii="ＭＳ 明朝" w:eastAsia="ＭＳ 明朝" w:hAnsi="ＭＳ 明朝" w:hint="eastAsia"/>
                <w:sz w:val="18"/>
                <w:szCs w:val="18"/>
              </w:rPr>
              <w:t>モニター測定</w:t>
            </w:r>
          </w:p>
        </w:tc>
        <w:tc>
          <w:tcPr>
            <w:tcW w:w="680" w:type="dxa"/>
            <w:tcBorders>
              <w:left w:val="single" w:sz="4" w:space="0" w:color="FFFFFF" w:themeColor="background1"/>
            </w:tcBorders>
            <w:vAlign w:val="center"/>
          </w:tcPr>
          <w:p w:rsidR="009A3293" w:rsidRPr="00197099" w:rsidRDefault="009A3293" w:rsidP="009A3293">
            <w:pPr>
              <w:widowControl/>
              <w:spacing w:line="16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6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60" w:lineRule="exact"/>
              <w:rPr>
                <w:rFonts w:ascii="ＭＳ 明朝" w:eastAsia="ＭＳ 明朝" w:hAnsi="ＭＳ 明朝"/>
                <w:sz w:val="18"/>
                <w:szCs w:val="18"/>
              </w:rPr>
            </w:pPr>
            <w:r w:rsidRPr="00197099">
              <w:rPr>
                <w:rFonts w:ascii="ＭＳ 明朝" w:eastAsia="ＭＳ 明朝" w:hAnsi="ＭＳ 明朝" w:hint="eastAsia"/>
                <w:sz w:val="18"/>
                <w:szCs w:val="18"/>
              </w:rPr>
              <w:t>5-10</w:t>
            </w:r>
          </w:p>
        </w:tc>
        <w:tc>
          <w:tcPr>
            <w:tcW w:w="2154" w:type="dxa"/>
            <w:tcBorders>
              <w:right w:val="single" w:sz="4" w:space="0" w:color="FFFFFF" w:themeColor="background1"/>
            </w:tcBorders>
          </w:tcPr>
          <w:p w:rsidR="009A3293" w:rsidRPr="00197099" w:rsidRDefault="009A3293" w:rsidP="009A3293">
            <w:pPr>
              <w:spacing w:beforeLines="10" w:before="36" w:line="160" w:lineRule="exact"/>
              <w:rPr>
                <w:rFonts w:ascii="ＭＳ 明朝" w:eastAsia="ＭＳ 明朝" w:hAnsi="ＭＳ 明朝"/>
                <w:sz w:val="18"/>
                <w:szCs w:val="18"/>
              </w:rPr>
            </w:pPr>
            <w:r w:rsidRPr="00197099">
              <w:rPr>
                <w:rFonts w:ascii="ＭＳ 明朝" w:eastAsia="ＭＳ 明朝" w:hAnsi="ＭＳ 明朝" w:hint="eastAsia"/>
                <w:sz w:val="18"/>
                <w:szCs w:val="18"/>
              </w:rPr>
              <w:t>モニター測定</w:t>
            </w:r>
          </w:p>
        </w:tc>
        <w:tc>
          <w:tcPr>
            <w:tcW w:w="680" w:type="dxa"/>
            <w:tcBorders>
              <w:left w:val="single" w:sz="4" w:space="0" w:color="FFFFFF" w:themeColor="background1"/>
            </w:tcBorders>
            <w:vAlign w:val="center"/>
          </w:tcPr>
          <w:p w:rsidR="009A3293" w:rsidRPr="00197099" w:rsidRDefault="009A3293" w:rsidP="009A3293">
            <w:pPr>
              <w:widowControl/>
              <w:spacing w:line="160" w:lineRule="exact"/>
              <w:rPr>
                <w:rFonts w:ascii="ＭＳ 明朝" w:eastAsia="ＭＳ 明朝" w:hAnsi="ＭＳ 明朝"/>
                <w:sz w:val="18"/>
                <w:szCs w:val="18"/>
              </w:rPr>
            </w:pPr>
          </w:p>
        </w:tc>
      </w:tr>
      <w:tr w:rsidR="009A3293" w:rsidRPr="00197099" w:rsidTr="009A3293">
        <w:tc>
          <w:tcPr>
            <w:tcW w:w="1361" w:type="dxa"/>
          </w:tcPr>
          <w:p w:rsidR="009A3293" w:rsidRPr="00197099" w:rsidRDefault="009A3293" w:rsidP="009A3293">
            <w:pPr>
              <w:spacing w:beforeLines="10" w:before="36" w:line="160" w:lineRule="exact"/>
              <w:rPr>
                <w:rFonts w:ascii="ＭＳ 明朝" w:eastAsia="ＭＳ 明朝" w:hAnsi="ＭＳ 明朝"/>
                <w:sz w:val="18"/>
                <w:szCs w:val="18"/>
              </w:rPr>
            </w:pPr>
            <w:r w:rsidRPr="00197099">
              <w:rPr>
                <w:rFonts w:ascii="ＭＳ 明朝" w:eastAsia="ＭＳ 明朝" w:hAnsi="ＭＳ 明朝" w:hint="eastAsia"/>
                <w:sz w:val="18"/>
                <w:szCs w:val="18"/>
              </w:rPr>
              <w:t>8-11</w:t>
            </w:r>
          </w:p>
        </w:tc>
        <w:tc>
          <w:tcPr>
            <w:tcW w:w="2154" w:type="dxa"/>
            <w:tcBorders>
              <w:right w:val="single" w:sz="4" w:space="0" w:color="FFFFFF" w:themeColor="background1"/>
            </w:tcBorders>
          </w:tcPr>
          <w:p w:rsidR="009A3293" w:rsidRPr="00197099" w:rsidRDefault="009A3293" w:rsidP="009A3293">
            <w:pPr>
              <w:spacing w:beforeLines="10" w:before="36" w:line="160" w:lineRule="exact"/>
              <w:rPr>
                <w:rFonts w:ascii="ＭＳ 明朝" w:eastAsia="ＭＳ 明朝" w:hAnsi="ＭＳ 明朝"/>
                <w:sz w:val="18"/>
                <w:szCs w:val="18"/>
              </w:rPr>
            </w:pPr>
            <w:r w:rsidRPr="00197099">
              <w:rPr>
                <w:rFonts w:ascii="ＭＳ 明朝" w:eastAsia="ＭＳ 明朝" w:hAnsi="ＭＳ 明朝" w:hint="eastAsia"/>
                <w:sz w:val="18"/>
                <w:szCs w:val="18"/>
              </w:rPr>
              <w:t>じょくそうの処置</w:t>
            </w:r>
          </w:p>
        </w:tc>
        <w:tc>
          <w:tcPr>
            <w:tcW w:w="680" w:type="dxa"/>
            <w:tcBorders>
              <w:left w:val="single" w:sz="4" w:space="0" w:color="FFFFFF" w:themeColor="background1"/>
            </w:tcBorders>
            <w:vAlign w:val="center"/>
          </w:tcPr>
          <w:p w:rsidR="009A3293" w:rsidRPr="00197099" w:rsidRDefault="009A3293" w:rsidP="009A3293">
            <w:pPr>
              <w:widowControl/>
              <w:spacing w:line="16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6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60" w:lineRule="exact"/>
              <w:rPr>
                <w:rFonts w:ascii="ＭＳ 明朝" w:eastAsia="ＭＳ 明朝" w:hAnsi="ＭＳ 明朝"/>
                <w:sz w:val="18"/>
                <w:szCs w:val="18"/>
              </w:rPr>
            </w:pPr>
            <w:r w:rsidRPr="00197099">
              <w:rPr>
                <w:rFonts w:ascii="ＭＳ 明朝" w:eastAsia="ＭＳ 明朝" w:hAnsi="ＭＳ 明朝" w:hint="eastAsia"/>
                <w:sz w:val="18"/>
                <w:szCs w:val="18"/>
              </w:rPr>
              <w:t>5-11</w:t>
            </w:r>
          </w:p>
        </w:tc>
        <w:tc>
          <w:tcPr>
            <w:tcW w:w="2154" w:type="dxa"/>
            <w:tcBorders>
              <w:right w:val="single" w:sz="4" w:space="0" w:color="FFFFFF" w:themeColor="background1"/>
            </w:tcBorders>
          </w:tcPr>
          <w:p w:rsidR="009A3293" w:rsidRPr="00197099" w:rsidRDefault="009A3293" w:rsidP="009A3293">
            <w:pPr>
              <w:spacing w:beforeLines="10" w:before="36" w:line="160" w:lineRule="exact"/>
              <w:rPr>
                <w:rFonts w:ascii="ＭＳ 明朝" w:eastAsia="ＭＳ 明朝" w:hAnsi="ＭＳ 明朝"/>
                <w:sz w:val="18"/>
                <w:szCs w:val="18"/>
              </w:rPr>
            </w:pPr>
            <w:r w:rsidRPr="00197099">
              <w:rPr>
                <w:rFonts w:ascii="ＭＳ 明朝" w:eastAsia="ＭＳ 明朝" w:hAnsi="ＭＳ 明朝" w:hint="eastAsia"/>
                <w:sz w:val="18"/>
                <w:szCs w:val="18"/>
              </w:rPr>
              <w:t>じょくそうの処置</w:t>
            </w:r>
          </w:p>
        </w:tc>
        <w:tc>
          <w:tcPr>
            <w:tcW w:w="680" w:type="dxa"/>
            <w:tcBorders>
              <w:left w:val="single" w:sz="4" w:space="0" w:color="FFFFFF" w:themeColor="background1"/>
            </w:tcBorders>
            <w:vAlign w:val="center"/>
          </w:tcPr>
          <w:p w:rsidR="009A3293" w:rsidRPr="00197099" w:rsidRDefault="009A3293" w:rsidP="009A3293">
            <w:pPr>
              <w:widowControl/>
              <w:spacing w:line="160" w:lineRule="exact"/>
              <w:rPr>
                <w:rFonts w:ascii="ＭＳ 明朝" w:eastAsia="ＭＳ 明朝" w:hAnsi="ＭＳ 明朝"/>
                <w:sz w:val="18"/>
                <w:szCs w:val="18"/>
              </w:rPr>
            </w:pPr>
          </w:p>
        </w:tc>
      </w:tr>
      <w:tr w:rsidR="009A3293" w:rsidRPr="00197099" w:rsidTr="009A3293">
        <w:tc>
          <w:tcPr>
            <w:tcW w:w="1361" w:type="dxa"/>
          </w:tcPr>
          <w:p w:rsidR="009A3293" w:rsidRPr="00197099" w:rsidRDefault="009A3293" w:rsidP="009A3293">
            <w:pPr>
              <w:spacing w:beforeLines="10" w:before="36" w:line="160" w:lineRule="exact"/>
              <w:rPr>
                <w:rFonts w:ascii="ＭＳ 明朝" w:eastAsia="ＭＳ 明朝" w:hAnsi="ＭＳ 明朝"/>
                <w:sz w:val="18"/>
                <w:szCs w:val="18"/>
              </w:rPr>
            </w:pPr>
            <w:r w:rsidRPr="00197099">
              <w:rPr>
                <w:rFonts w:ascii="ＭＳ 明朝" w:eastAsia="ＭＳ 明朝" w:hAnsi="ＭＳ 明朝" w:hint="eastAsia"/>
                <w:sz w:val="18"/>
                <w:szCs w:val="18"/>
              </w:rPr>
              <w:t>8-12</w:t>
            </w:r>
          </w:p>
        </w:tc>
        <w:tc>
          <w:tcPr>
            <w:tcW w:w="2154" w:type="dxa"/>
            <w:tcBorders>
              <w:right w:val="single" w:sz="4" w:space="0" w:color="FFFFFF" w:themeColor="background1"/>
            </w:tcBorders>
          </w:tcPr>
          <w:p w:rsidR="009A3293" w:rsidRPr="00197099" w:rsidRDefault="009A3293" w:rsidP="009A3293">
            <w:pPr>
              <w:spacing w:beforeLines="10" w:before="36" w:line="160" w:lineRule="exact"/>
              <w:rPr>
                <w:rFonts w:ascii="ＭＳ 明朝" w:eastAsia="ＭＳ 明朝" w:hAnsi="ＭＳ 明朝"/>
                <w:sz w:val="18"/>
                <w:szCs w:val="18"/>
              </w:rPr>
            </w:pPr>
            <w:r w:rsidRPr="00197099">
              <w:rPr>
                <w:rFonts w:ascii="ＭＳ 明朝" w:eastAsia="ＭＳ 明朝" w:hAnsi="ＭＳ 明朝" w:hint="eastAsia"/>
                <w:sz w:val="18"/>
                <w:szCs w:val="18"/>
              </w:rPr>
              <w:t>カテーテル</w:t>
            </w:r>
          </w:p>
        </w:tc>
        <w:tc>
          <w:tcPr>
            <w:tcW w:w="680" w:type="dxa"/>
            <w:tcBorders>
              <w:left w:val="single" w:sz="4" w:space="0" w:color="FFFFFF" w:themeColor="background1"/>
            </w:tcBorders>
            <w:vAlign w:val="center"/>
          </w:tcPr>
          <w:p w:rsidR="009A3293" w:rsidRPr="00197099" w:rsidRDefault="009A3293" w:rsidP="009A3293">
            <w:pPr>
              <w:widowControl/>
              <w:spacing w:line="160" w:lineRule="exact"/>
              <w:rPr>
                <w:rFonts w:ascii="ＭＳ 明朝" w:eastAsia="ＭＳ 明朝" w:hAnsi="ＭＳ 明朝"/>
                <w:sz w:val="18"/>
                <w:szCs w:val="18"/>
              </w:rPr>
            </w:pPr>
          </w:p>
        </w:tc>
        <w:tc>
          <w:tcPr>
            <w:tcW w:w="1393" w:type="dxa"/>
            <w:tcBorders>
              <w:top w:val="single" w:sz="4" w:space="0" w:color="FFFFFF" w:themeColor="background1"/>
              <w:bottom w:val="single" w:sz="4" w:space="0" w:color="FFFFFF" w:themeColor="background1"/>
            </w:tcBorders>
            <w:vAlign w:val="center"/>
          </w:tcPr>
          <w:p w:rsidR="009A3293" w:rsidRPr="00197099" w:rsidRDefault="009A3293" w:rsidP="009A3293">
            <w:pPr>
              <w:widowControl/>
              <w:spacing w:line="160" w:lineRule="exact"/>
              <w:rPr>
                <w:rFonts w:ascii="ＭＳ 明朝" w:eastAsia="ＭＳ 明朝" w:hAnsi="ＭＳ 明朝"/>
                <w:sz w:val="18"/>
                <w:szCs w:val="18"/>
              </w:rPr>
            </w:pPr>
          </w:p>
        </w:tc>
        <w:tc>
          <w:tcPr>
            <w:tcW w:w="1361" w:type="dxa"/>
            <w:vAlign w:val="center"/>
          </w:tcPr>
          <w:p w:rsidR="009A3293" w:rsidRPr="00197099" w:rsidRDefault="009A3293" w:rsidP="009A3293">
            <w:pPr>
              <w:widowControl/>
              <w:spacing w:line="160" w:lineRule="exact"/>
              <w:rPr>
                <w:rFonts w:ascii="ＭＳ 明朝" w:eastAsia="ＭＳ 明朝" w:hAnsi="ＭＳ 明朝"/>
                <w:sz w:val="18"/>
                <w:szCs w:val="18"/>
              </w:rPr>
            </w:pPr>
            <w:r w:rsidRPr="00197099">
              <w:rPr>
                <w:rFonts w:ascii="ＭＳ 明朝" w:eastAsia="ＭＳ 明朝" w:hAnsi="ＭＳ 明朝" w:hint="eastAsia"/>
                <w:sz w:val="18"/>
                <w:szCs w:val="18"/>
              </w:rPr>
              <w:t>5^12</w:t>
            </w:r>
          </w:p>
        </w:tc>
        <w:tc>
          <w:tcPr>
            <w:tcW w:w="2154" w:type="dxa"/>
            <w:tcBorders>
              <w:right w:val="single" w:sz="4" w:space="0" w:color="FFFFFF" w:themeColor="background1"/>
            </w:tcBorders>
          </w:tcPr>
          <w:p w:rsidR="009A3293" w:rsidRPr="00197099" w:rsidRDefault="009A3293" w:rsidP="009A3293">
            <w:pPr>
              <w:spacing w:beforeLines="10" w:before="36" w:line="160" w:lineRule="exact"/>
              <w:rPr>
                <w:rFonts w:ascii="ＭＳ 明朝" w:eastAsia="ＭＳ 明朝" w:hAnsi="ＭＳ 明朝"/>
                <w:sz w:val="18"/>
                <w:szCs w:val="18"/>
              </w:rPr>
            </w:pPr>
            <w:r w:rsidRPr="00197099">
              <w:rPr>
                <w:rFonts w:ascii="ＭＳ 明朝" w:eastAsia="ＭＳ 明朝" w:hAnsi="ＭＳ 明朝" w:hint="eastAsia"/>
                <w:sz w:val="18"/>
                <w:szCs w:val="18"/>
              </w:rPr>
              <w:t>カテーテル</w:t>
            </w:r>
          </w:p>
        </w:tc>
        <w:tc>
          <w:tcPr>
            <w:tcW w:w="680" w:type="dxa"/>
            <w:tcBorders>
              <w:left w:val="single" w:sz="4" w:space="0" w:color="FFFFFF" w:themeColor="background1"/>
            </w:tcBorders>
            <w:vAlign w:val="center"/>
          </w:tcPr>
          <w:p w:rsidR="009A3293" w:rsidRPr="00197099" w:rsidRDefault="009A3293" w:rsidP="009A3293">
            <w:pPr>
              <w:widowControl/>
              <w:spacing w:line="160" w:lineRule="exact"/>
              <w:rPr>
                <w:rFonts w:ascii="ＭＳ 明朝" w:eastAsia="ＭＳ 明朝" w:hAnsi="ＭＳ 明朝"/>
                <w:sz w:val="18"/>
                <w:szCs w:val="18"/>
              </w:rPr>
            </w:pPr>
          </w:p>
        </w:tc>
      </w:tr>
    </w:tbl>
    <w:p w:rsidR="00816865" w:rsidRDefault="00816865" w:rsidP="009A3293">
      <w:pPr>
        <w:rPr>
          <w:rFonts w:ascii="ＭＳ ゴシック" w:eastAsia="ＭＳ ゴシック" w:hAnsi="ＭＳ ゴシック"/>
          <w:szCs w:val="21"/>
          <w:u w:val="double"/>
        </w:rPr>
      </w:pPr>
    </w:p>
    <w:p w:rsidR="009A3293" w:rsidRPr="00197099" w:rsidRDefault="009A3293" w:rsidP="009A3293">
      <w:pPr>
        <w:rPr>
          <w:rFonts w:ascii="ＭＳ ゴシック" w:eastAsia="ＭＳ ゴシック" w:hAnsi="ＭＳ ゴシック"/>
          <w:szCs w:val="21"/>
          <w:u w:val="double"/>
        </w:rPr>
      </w:pPr>
      <w:r w:rsidRPr="00197099">
        <w:rPr>
          <w:rFonts w:ascii="ＭＳ ゴシック" w:eastAsia="ＭＳ ゴシック" w:hAnsi="ＭＳ ゴシック" w:hint="eastAsia"/>
          <w:szCs w:val="21"/>
          <w:u w:val="double"/>
        </w:rPr>
        <w:t xml:space="preserve">（２）新たな判定式（コンピュータ判定式）の構築                                               </w:t>
      </w:r>
    </w:p>
    <w:p w:rsidR="009A3293" w:rsidRPr="00197099" w:rsidRDefault="009A3293" w:rsidP="009A3293">
      <w:pPr>
        <w:spacing w:line="160" w:lineRule="exact"/>
        <w:rPr>
          <w:rFonts w:ascii="ＭＳ 明朝" w:eastAsia="ＭＳ 明朝" w:hAnsi="ＭＳ 明朝"/>
          <w:szCs w:val="21"/>
        </w:rPr>
      </w:pPr>
    </w:p>
    <w:p w:rsidR="009A3293" w:rsidRPr="00197099" w:rsidRDefault="009A3293" w:rsidP="009A3293">
      <w:pPr>
        <w:ind w:leftChars="100" w:left="420" w:hangingChars="100" w:hanging="210"/>
        <w:rPr>
          <w:rFonts w:ascii="ＭＳ 明朝" w:eastAsia="ＭＳ 明朝" w:hAnsi="ＭＳ 明朝"/>
          <w:szCs w:val="21"/>
        </w:rPr>
      </w:pPr>
      <w:r w:rsidRPr="00197099">
        <w:rPr>
          <w:rFonts w:ascii="ＭＳ 明朝" w:eastAsia="ＭＳ 明朝" w:hAnsi="ＭＳ 明朝" w:hint="eastAsia"/>
          <w:szCs w:val="21"/>
        </w:rPr>
        <w:t xml:space="preserve">○　</w:t>
      </w:r>
      <w:r w:rsidR="00816865">
        <w:rPr>
          <w:rFonts w:ascii="ＭＳ 明朝" w:eastAsia="ＭＳ 明朝" w:hAnsi="ＭＳ 明朝" w:hint="eastAsia"/>
          <w:szCs w:val="21"/>
        </w:rPr>
        <w:t>障害</w:t>
      </w:r>
      <w:r w:rsidRPr="00197099">
        <w:rPr>
          <w:rFonts w:ascii="ＭＳ 明朝" w:eastAsia="ＭＳ 明朝" w:hAnsi="ＭＳ 明朝" w:hint="eastAsia"/>
          <w:szCs w:val="21"/>
        </w:rPr>
        <w:t>支援区分の判定式は、平成21年度～23年度の認定データ（約14,000件）等を分析することにより構築した「総合評価項目」と「一次判定ロジック」の２つの指標で構成されている。</w:t>
      </w:r>
    </w:p>
    <w:p w:rsidR="009A3293" w:rsidRPr="00197099" w:rsidRDefault="009A3293" w:rsidP="009A3293">
      <w:pPr>
        <w:rPr>
          <w:rFonts w:ascii="ＭＳ 明朝" w:eastAsia="ＭＳ 明朝" w:hAnsi="ＭＳ 明朝"/>
          <w:szCs w:val="21"/>
        </w:rPr>
      </w:pPr>
    </w:p>
    <w:p w:rsidR="009A3293" w:rsidRPr="00197099" w:rsidRDefault="009A3293" w:rsidP="009A3293">
      <w:pPr>
        <w:rPr>
          <w:rFonts w:ascii="ＭＳ ゴシック" w:eastAsia="ＭＳ ゴシック" w:hAnsi="ＭＳ ゴシック"/>
          <w:szCs w:val="21"/>
        </w:rPr>
      </w:pPr>
      <w:r w:rsidRPr="00197099">
        <w:rPr>
          <w:rFonts w:ascii="ＭＳ ゴシック" w:eastAsia="ＭＳ ゴシック" w:hAnsi="ＭＳ ゴシック" w:hint="eastAsia"/>
          <w:szCs w:val="21"/>
        </w:rPr>
        <w:t xml:space="preserve">　①　総合評価項目</w:t>
      </w:r>
    </w:p>
    <w:p w:rsidR="009A3293" w:rsidRPr="00197099" w:rsidRDefault="009A3293" w:rsidP="009A3293">
      <w:pPr>
        <w:ind w:leftChars="200" w:left="630" w:hangingChars="100" w:hanging="210"/>
        <w:rPr>
          <w:rFonts w:ascii="ＭＳ ゴシック" w:eastAsia="ＭＳ ゴシック" w:hAnsi="ＭＳ ゴシック"/>
          <w:szCs w:val="21"/>
        </w:rPr>
      </w:pPr>
      <w:r w:rsidRPr="00197099">
        <w:rPr>
          <w:rFonts w:ascii="ＭＳ ゴシック" w:eastAsia="ＭＳ ゴシック" w:hAnsi="ＭＳ ゴシック" w:hint="eastAsia"/>
          <w:szCs w:val="21"/>
        </w:rPr>
        <w:t>ア．総合評価項目の仕組み</w:t>
      </w:r>
    </w:p>
    <w:p w:rsidR="009A3293" w:rsidRPr="00197099" w:rsidRDefault="009A3293" w:rsidP="009A3293">
      <w:pPr>
        <w:ind w:leftChars="300" w:left="840" w:hangingChars="100" w:hanging="210"/>
        <w:rPr>
          <w:rFonts w:ascii="ＭＳ 明朝" w:eastAsia="ＭＳ 明朝" w:hAnsi="ＭＳ 明朝"/>
          <w:szCs w:val="21"/>
        </w:rPr>
      </w:pPr>
      <w:r w:rsidRPr="00197099">
        <w:rPr>
          <w:rFonts w:ascii="ＭＳ 明朝" w:eastAsia="ＭＳ 明朝" w:hAnsi="ＭＳ 明朝" w:hint="eastAsia"/>
          <w:szCs w:val="21"/>
        </w:rPr>
        <w:t>○　総合評価項目は、平成21年度～23年度の認定データ（約14,000件）等を踏まえ、「介護者（支援者）による支援の行為」や「認定調査における選択肢の回答傾向」が類似している認定調査項目等を以下の12グループ（群）に分け、それらを集約した構成となっている。</w:t>
      </w:r>
    </w:p>
    <w:p w:rsidR="009A3293" w:rsidRPr="00197099" w:rsidRDefault="009A3293" w:rsidP="009A3293">
      <w:pPr>
        <w:spacing w:line="160" w:lineRule="exact"/>
        <w:rPr>
          <w:rFonts w:ascii="ＭＳ 明朝" w:eastAsia="ＭＳ 明朝" w:hAnsi="ＭＳ 明朝"/>
          <w:szCs w:val="21"/>
        </w:rPr>
      </w:pPr>
    </w:p>
    <w:tbl>
      <w:tblPr>
        <w:tblStyle w:val="11"/>
        <w:tblW w:w="0" w:type="auto"/>
        <w:tblInd w:w="250" w:type="dxa"/>
        <w:tblLayout w:type="fixed"/>
        <w:tblLook w:val="04A0" w:firstRow="1" w:lastRow="0" w:firstColumn="1" w:lastColumn="0" w:noHBand="0" w:noVBand="1"/>
      </w:tblPr>
      <w:tblGrid>
        <w:gridCol w:w="2268"/>
        <w:gridCol w:w="7371"/>
      </w:tblGrid>
      <w:tr w:rsidR="009A3293" w:rsidRPr="00197099" w:rsidTr="009A3293">
        <w:tc>
          <w:tcPr>
            <w:tcW w:w="2268" w:type="dxa"/>
            <w:shd w:val="clear" w:color="auto" w:fill="D9D9D9" w:themeFill="background1" w:themeFillShade="D9"/>
          </w:tcPr>
          <w:p w:rsidR="009A3293" w:rsidRPr="00197099" w:rsidRDefault="009A3293" w:rsidP="009A3293">
            <w:pP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起居動作</w:t>
            </w:r>
          </w:p>
        </w:tc>
        <w:tc>
          <w:tcPr>
            <w:tcW w:w="7371" w:type="dxa"/>
          </w:tcPr>
          <w:p w:rsidR="009A3293" w:rsidRPr="00197099" w:rsidRDefault="009A3293" w:rsidP="009A3293">
            <w:pPr>
              <w:rPr>
                <w:rFonts w:ascii="ＭＳ 明朝" w:eastAsia="ＭＳ 明朝" w:hAnsi="ＭＳ 明朝"/>
                <w:szCs w:val="21"/>
              </w:rPr>
            </w:pPr>
            <w:r w:rsidRPr="00197099">
              <w:rPr>
                <w:rFonts w:ascii="ＭＳ 明朝" w:eastAsia="ＭＳ 明朝" w:hAnsi="ＭＳ 明朝" w:hint="eastAsia"/>
                <w:szCs w:val="21"/>
              </w:rPr>
              <w:t>「寝返り」「起き上がり」「座位保持」「両足での立位保持」など</w:t>
            </w:r>
          </w:p>
        </w:tc>
      </w:tr>
      <w:tr w:rsidR="009A3293" w:rsidRPr="00197099" w:rsidTr="009A3293">
        <w:tc>
          <w:tcPr>
            <w:tcW w:w="2268" w:type="dxa"/>
            <w:shd w:val="clear" w:color="auto" w:fill="D9D9D9" w:themeFill="background1" w:themeFillShade="D9"/>
          </w:tcPr>
          <w:p w:rsidR="009A3293" w:rsidRPr="00197099" w:rsidRDefault="009A3293" w:rsidP="009A3293">
            <w:pP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生活機能Ⅰ</w:t>
            </w:r>
          </w:p>
        </w:tc>
        <w:tc>
          <w:tcPr>
            <w:tcW w:w="7371" w:type="dxa"/>
          </w:tcPr>
          <w:p w:rsidR="009A3293" w:rsidRPr="00197099" w:rsidRDefault="009A3293" w:rsidP="009A3293">
            <w:pPr>
              <w:rPr>
                <w:rFonts w:ascii="ＭＳ 明朝" w:eastAsia="ＭＳ 明朝" w:hAnsi="ＭＳ 明朝"/>
                <w:szCs w:val="21"/>
              </w:rPr>
            </w:pPr>
            <w:r w:rsidRPr="00197099">
              <w:rPr>
                <w:rFonts w:ascii="ＭＳ 明朝" w:eastAsia="ＭＳ 明朝" w:hAnsi="ＭＳ 明朝" w:hint="eastAsia"/>
                <w:szCs w:val="21"/>
              </w:rPr>
              <w:t>「じょくそう」「えん下」「食事」「排尿」「排便」</w:t>
            </w:r>
          </w:p>
        </w:tc>
      </w:tr>
      <w:tr w:rsidR="009A3293" w:rsidRPr="00197099" w:rsidTr="009A3293">
        <w:tc>
          <w:tcPr>
            <w:tcW w:w="2268" w:type="dxa"/>
            <w:shd w:val="clear" w:color="auto" w:fill="D9D9D9" w:themeFill="background1" w:themeFillShade="D9"/>
          </w:tcPr>
          <w:p w:rsidR="009A3293" w:rsidRPr="00197099" w:rsidRDefault="009A3293" w:rsidP="009A3293">
            <w:pP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生活機能Ⅱ</w:t>
            </w:r>
          </w:p>
        </w:tc>
        <w:tc>
          <w:tcPr>
            <w:tcW w:w="7371" w:type="dxa"/>
          </w:tcPr>
          <w:p w:rsidR="009A3293" w:rsidRPr="00197099" w:rsidRDefault="009A3293" w:rsidP="009A3293">
            <w:pPr>
              <w:rPr>
                <w:rFonts w:ascii="ＭＳ 明朝" w:eastAsia="ＭＳ 明朝" w:hAnsi="ＭＳ 明朝"/>
                <w:szCs w:val="21"/>
              </w:rPr>
            </w:pPr>
            <w:r w:rsidRPr="00197099">
              <w:rPr>
                <w:rFonts w:ascii="ＭＳ 明朝" w:eastAsia="ＭＳ 明朝" w:hAnsi="ＭＳ 明朝" w:hint="eastAsia"/>
                <w:szCs w:val="21"/>
              </w:rPr>
              <w:t>「移乗」「移動」「入浴」「口腔清潔」「衣服の着脱」など</w:t>
            </w:r>
          </w:p>
        </w:tc>
      </w:tr>
      <w:tr w:rsidR="009A3293" w:rsidRPr="00197099" w:rsidTr="009A3293">
        <w:tc>
          <w:tcPr>
            <w:tcW w:w="2268" w:type="dxa"/>
            <w:shd w:val="clear" w:color="auto" w:fill="D9D9D9" w:themeFill="background1" w:themeFillShade="D9"/>
          </w:tcPr>
          <w:p w:rsidR="009A3293" w:rsidRPr="00197099" w:rsidRDefault="009A3293" w:rsidP="009A3293">
            <w:pP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視聴覚機能</w:t>
            </w:r>
          </w:p>
        </w:tc>
        <w:tc>
          <w:tcPr>
            <w:tcW w:w="7371" w:type="dxa"/>
          </w:tcPr>
          <w:p w:rsidR="009A3293" w:rsidRPr="00197099" w:rsidRDefault="009A3293" w:rsidP="009A3293">
            <w:pPr>
              <w:rPr>
                <w:rFonts w:ascii="ＭＳ 明朝" w:eastAsia="ＭＳ 明朝" w:hAnsi="ＭＳ 明朝"/>
                <w:szCs w:val="21"/>
              </w:rPr>
            </w:pPr>
            <w:r w:rsidRPr="00197099">
              <w:rPr>
                <w:rFonts w:ascii="ＭＳ 明朝" w:eastAsia="ＭＳ 明朝" w:hAnsi="ＭＳ 明朝" w:hint="eastAsia"/>
                <w:szCs w:val="21"/>
              </w:rPr>
              <w:t>「視力」「聴力」</w:t>
            </w:r>
          </w:p>
        </w:tc>
      </w:tr>
      <w:tr w:rsidR="009A3293" w:rsidRPr="00197099" w:rsidTr="009A3293">
        <w:tc>
          <w:tcPr>
            <w:tcW w:w="2268" w:type="dxa"/>
            <w:shd w:val="clear" w:color="auto" w:fill="D9D9D9" w:themeFill="background1" w:themeFillShade="D9"/>
          </w:tcPr>
          <w:p w:rsidR="009A3293" w:rsidRPr="00197099" w:rsidRDefault="009A3293" w:rsidP="009A3293">
            <w:pP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応用日常生活動作</w:t>
            </w:r>
          </w:p>
        </w:tc>
        <w:tc>
          <w:tcPr>
            <w:tcW w:w="7371" w:type="dxa"/>
          </w:tcPr>
          <w:p w:rsidR="009A3293" w:rsidRPr="00197099" w:rsidRDefault="009A3293" w:rsidP="009A3293">
            <w:pPr>
              <w:rPr>
                <w:rFonts w:ascii="ＭＳ 明朝" w:eastAsia="ＭＳ 明朝" w:hAnsi="ＭＳ 明朝"/>
                <w:szCs w:val="21"/>
              </w:rPr>
            </w:pPr>
            <w:r w:rsidRPr="00197099">
              <w:rPr>
                <w:rFonts w:ascii="ＭＳ 明朝" w:eastAsia="ＭＳ 明朝" w:hAnsi="ＭＳ 明朝" w:hint="eastAsia"/>
                <w:szCs w:val="21"/>
              </w:rPr>
              <w:t>「調理」「掃除」「洗濯」「買い物」「交通手段の利用」</w:t>
            </w:r>
          </w:p>
        </w:tc>
      </w:tr>
      <w:tr w:rsidR="009A3293" w:rsidRPr="00197099" w:rsidTr="009A3293">
        <w:tc>
          <w:tcPr>
            <w:tcW w:w="2268" w:type="dxa"/>
            <w:shd w:val="clear" w:color="auto" w:fill="D9D9D9" w:themeFill="background1" w:themeFillShade="D9"/>
          </w:tcPr>
          <w:p w:rsidR="009A3293" w:rsidRPr="00197099" w:rsidRDefault="009A3293" w:rsidP="009A3293">
            <w:pP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認知機能</w:t>
            </w:r>
          </w:p>
        </w:tc>
        <w:tc>
          <w:tcPr>
            <w:tcW w:w="7371" w:type="dxa"/>
          </w:tcPr>
          <w:p w:rsidR="009A3293" w:rsidRPr="00197099" w:rsidRDefault="009A3293" w:rsidP="009A3293">
            <w:pPr>
              <w:rPr>
                <w:rFonts w:ascii="ＭＳ 明朝" w:eastAsia="ＭＳ 明朝" w:hAnsi="ＭＳ 明朝"/>
                <w:szCs w:val="21"/>
              </w:rPr>
            </w:pPr>
            <w:r w:rsidRPr="00197099">
              <w:rPr>
                <w:rFonts w:ascii="ＭＳ 明朝" w:eastAsia="ＭＳ 明朝" w:hAnsi="ＭＳ 明朝" w:hint="eastAsia"/>
                <w:szCs w:val="21"/>
              </w:rPr>
              <w:t>「薬の管理」「金銭の管理」「電話等の利用」「日常の意思決定」など</w:t>
            </w:r>
          </w:p>
        </w:tc>
      </w:tr>
      <w:tr w:rsidR="009A3293" w:rsidRPr="00197099" w:rsidTr="009A3293">
        <w:tc>
          <w:tcPr>
            <w:tcW w:w="2268" w:type="dxa"/>
            <w:shd w:val="clear" w:color="auto" w:fill="D9D9D9" w:themeFill="background1" w:themeFillShade="D9"/>
          </w:tcPr>
          <w:p w:rsidR="009A3293" w:rsidRPr="00197099" w:rsidRDefault="009A3293" w:rsidP="009A3293">
            <w:pP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行動上の</w:t>
            </w:r>
            <w:r w:rsidR="00816865">
              <w:rPr>
                <w:rFonts w:ascii="ＭＳ Ｐゴシック" w:eastAsia="ＭＳ Ｐゴシック" w:hAnsi="ＭＳ Ｐゴシック" w:hint="eastAsia"/>
                <w:szCs w:val="21"/>
              </w:rPr>
              <w:t>障害</w:t>
            </w:r>
            <w:r w:rsidRPr="00197099">
              <w:rPr>
                <w:rFonts w:ascii="ＭＳ Ｐゴシック" w:eastAsia="ＭＳ Ｐゴシック" w:hAnsi="ＭＳ Ｐゴシック" w:hint="eastAsia"/>
                <w:szCs w:val="21"/>
              </w:rPr>
              <w:t>（Ａ群）</w:t>
            </w:r>
          </w:p>
        </w:tc>
        <w:tc>
          <w:tcPr>
            <w:tcW w:w="7371" w:type="dxa"/>
          </w:tcPr>
          <w:p w:rsidR="009A3293" w:rsidRPr="00197099" w:rsidRDefault="009A3293" w:rsidP="009A3293">
            <w:pPr>
              <w:rPr>
                <w:rFonts w:ascii="ＭＳ 明朝" w:eastAsia="ＭＳ 明朝" w:hAnsi="ＭＳ 明朝"/>
                <w:szCs w:val="21"/>
              </w:rPr>
            </w:pPr>
            <w:r w:rsidRPr="00197099">
              <w:rPr>
                <w:rFonts w:ascii="ＭＳ 明朝" w:eastAsia="ＭＳ 明朝" w:hAnsi="ＭＳ 明朝" w:hint="eastAsia"/>
                <w:szCs w:val="21"/>
              </w:rPr>
              <w:t>「感情が不安定」「支援の拒否」「暴行暴言」など（支援面に関する項目）</w:t>
            </w:r>
          </w:p>
        </w:tc>
      </w:tr>
      <w:tr w:rsidR="009A3293" w:rsidRPr="00197099" w:rsidTr="009A3293">
        <w:tc>
          <w:tcPr>
            <w:tcW w:w="2268" w:type="dxa"/>
            <w:shd w:val="clear" w:color="auto" w:fill="D9D9D9" w:themeFill="background1" w:themeFillShade="D9"/>
          </w:tcPr>
          <w:p w:rsidR="009A3293" w:rsidRPr="00197099" w:rsidRDefault="009A3293" w:rsidP="009A3293">
            <w:pP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行動上の</w:t>
            </w:r>
            <w:r w:rsidR="00816865">
              <w:rPr>
                <w:rFonts w:ascii="ＭＳ Ｐゴシック" w:eastAsia="ＭＳ Ｐゴシック" w:hAnsi="ＭＳ Ｐゴシック" w:hint="eastAsia"/>
                <w:szCs w:val="21"/>
              </w:rPr>
              <w:t>障害</w:t>
            </w:r>
            <w:r w:rsidRPr="00197099">
              <w:rPr>
                <w:rFonts w:ascii="ＭＳ Ｐゴシック" w:eastAsia="ＭＳ Ｐゴシック" w:hAnsi="ＭＳ Ｐゴシック" w:hint="eastAsia"/>
                <w:szCs w:val="21"/>
              </w:rPr>
              <w:t>（Ｂ群）</w:t>
            </w:r>
          </w:p>
        </w:tc>
        <w:tc>
          <w:tcPr>
            <w:tcW w:w="7371" w:type="dxa"/>
          </w:tcPr>
          <w:p w:rsidR="009A3293" w:rsidRPr="00197099" w:rsidRDefault="009A3293" w:rsidP="009A3293">
            <w:pPr>
              <w:rPr>
                <w:rFonts w:ascii="ＭＳ 明朝" w:eastAsia="ＭＳ 明朝" w:hAnsi="ＭＳ 明朝"/>
                <w:szCs w:val="21"/>
              </w:rPr>
            </w:pPr>
            <w:r w:rsidRPr="00197099">
              <w:rPr>
                <w:rFonts w:ascii="ＭＳ 明朝" w:eastAsia="ＭＳ 明朝" w:hAnsi="ＭＳ 明朝" w:hint="eastAsia"/>
                <w:szCs w:val="21"/>
              </w:rPr>
              <w:t>「こだわり」「多動・行動停止」など（行動面に関する項目）</w:t>
            </w:r>
          </w:p>
        </w:tc>
      </w:tr>
      <w:tr w:rsidR="009A3293" w:rsidRPr="00197099" w:rsidTr="009A3293">
        <w:tc>
          <w:tcPr>
            <w:tcW w:w="2268" w:type="dxa"/>
            <w:shd w:val="clear" w:color="auto" w:fill="D9D9D9" w:themeFill="background1" w:themeFillShade="D9"/>
          </w:tcPr>
          <w:p w:rsidR="009A3293" w:rsidRPr="00197099" w:rsidRDefault="009A3293" w:rsidP="009A3293">
            <w:pP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行動上の</w:t>
            </w:r>
            <w:r w:rsidR="00816865">
              <w:rPr>
                <w:rFonts w:ascii="ＭＳ Ｐゴシック" w:eastAsia="ＭＳ Ｐゴシック" w:hAnsi="ＭＳ Ｐゴシック" w:hint="eastAsia"/>
                <w:szCs w:val="21"/>
              </w:rPr>
              <w:t>障害</w:t>
            </w:r>
            <w:r w:rsidRPr="00197099">
              <w:rPr>
                <w:rFonts w:ascii="ＭＳ Ｐゴシック" w:eastAsia="ＭＳ Ｐゴシック" w:hAnsi="ＭＳ Ｐゴシック" w:hint="eastAsia"/>
                <w:szCs w:val="21"/>
              </w:rPr>
              <w:t>（Ｃ群）</w:t>
            </w:r>
          </w:p>
        </w:tc>
        <w:tc>
          <w:tcPr>
            <w:tcW w:w="7371" w:type="dxa"/>
          </w:tcPr>
          <w:p w:rsidR="009A3293" w:rsidRPr="00197099" w:rsidRDefault="009A3293" w:rsidP="009A3293">
            <w:pPr>
              <w:rPr>
                <w:rFonts w:ascii="ＭＳ 明朝" w:eastAsia="ＭＳ 明朝" w:hAnsi="ＭＳ 明朝"/>
                <w:szCs w:val="21"/>
              </w:rPr>
            </w:pPr>
            <w:r w:rsidRPr="00197099">
              <w:rPr>
                <w:rFonts w:ascii="ＭＳ 明朝" w:eastAsia="ＭＳ 明朝" w:hAnsi="ＭＳ 明朝" w:hint="eastAsia"/>
                <w:szCs w:val="21"/>
              </w:rPr>
              <w:t>「意欲が乏しい」「話がまとまらない」など（精神面に関する項目）</w:t>
            </w:r>
          </w:p>
        </w:tc>
      </w:tr>
      <w:tr w:rsidR="009A3293" w:rsidRPr="00197099" w:rsidTr="009A3293">
        <w:tc>
          <w:tcPr>
            <w:tcW w:w="2268" w:type="dxa"/>
            <w:shd w:val="clear" w:color="auto" w:fill="D9D9D9" w:themeFill="background1" w:themeFillShade="D9"/>
          </w:tcPr>
          <w:p w:rsidR="009A3293" w:rsidRPr="00197099" w:rsidRDefault="009A3293" w:rsidP="009A3293">
            <w:pP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特別な医療</w:t>
            </w:r>
          </w:p>
        </w:tc>
        <w:tc>
          <w:tcPr>
            <w:tcW w:w="7371" w:type="dxa"/>
          </w:tcPr>
          <w:p w:rsidR="009A3293" w:rsidRPr="00197099" w:rsidRDefault="009A3293" w:rsidP="009A3293">
            <w:pPr>
              <w:rPr>
                <w:rFonts w:ascii="ＭＳ 明朝" w:eastAsia="ＭＳ 明朝" w:hAnsi="ＭＳ 明朝"/>
                <w:szCs w:val="21"/>
              </w:rPr>
            </w:pPr>
            <w:r w:rsidRPr="00197099">
              <w:rPr>
                <w:rFonts w:ascii="ＭＳ 明朝" w:eastAsia="ＭＳ 明朝" w:hAnsi="ＭＳ 明朝" w:hint="eastAsia"/>
                <w:szCs w:val="21"/>
              </w:rPr>
              <w:t>「点滴の管理」「中心静脈栄養」「経管栄養」など</w:t>
            </w:r>
          </w:p>
        </w:tc>
      </w:tr>
      <w:tr w:rsidR="009A3293" w:rsidRPr="00197099" w:rsidTr="009A3293">
        <w:tc>
          <w:tcPr>
            <w:tcW w:w="2268" w:type="dxa"/>
            <w:shd w:val="clear" w:color="auto" w:fill="D9D9D9" w:themeFill="background1" w:themeFillShade="D9"/>
          </w:tcPr>
          <w:p w:rsidR="009A3293" w:rsidRPr="00197099" w:rsidRDefault="009A3293" w:rsidP="009A3293">
            <w:pP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麻痺・拘縮</w:t>
            </w:r>
          </w:p>
        </w:tc>
        <w:tc>
          <w:tcPr>
            <w:tcW w:w="7371" w:type="dxa"/>
          </w:tcPr>
          <w:p w:rsidR="009A3293" w:rsidRPr="00197099" w:rsidRDefault="009A3293" w:rsidP="009A3293">
            <w:pPr>
              <w:rPr>
                <w:rFonts w:ascii="ＭＳ 明朝" w:eastAsia="ＭＳ 明朝" w:hAnsi="ＭＳ 明朝"/>
                <w:szCs w:val="21"/>
              </w:rPr>
            </w:pPr>
            <w:r w:rsidRPr="00197099">
              <w:rPr>
                <w:rFonts w:ascii="ＭＳ 明朝" w:eastAsia="ＭＳ 明朝" w:hAnsi="ＭＳ 明朝" w:hint="eastAsia"/>
                <w:szCs w:val="21"/>
              </w:rPr>
              <w:t>「麻痺」「関節の拘縮」（医師意見書の項目）</w:t>
            </w:r>
          </w:p>
        </w:tc>
      </w:tr>
      <w:tr w:rsidR="009A3293" w:rsidRPr="00197099" w:rsidTr="009A3293">
        <w:tc>
          <w:tcPr>
            <w:tcW w:w="2268" w:type="dxa"/>
            <w:shd w:val="clear" w:color="auto" w:fill="D9D9D9" w:themeFill="background1" w:themeFillShade="D9"/>
          </w:tcPr>
          <w:p w:rsidR="009A3293" w:rsidRPr="00197099" w:rsidRDefault="009A3293" w:rsidP="009A3293">
            <w:pP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その他</w:t>
            </w:r>
          </w:p>
        </w:tc>
        <w:tc>
          <w:tcPr>
            <w:tcW w:w="7371" w:type="dxa"/>
          </w:tcPr>
          <w:p w:rsidR="009A3293" w:rsidRPr="00197099" w:rsidRDefault="009A3293" w:rsidP="009A3293">
            <w:pPr>
              <w:rPr>
                <w:rFonts w:ascii="ＭＳ 明朝" w:eastAsia="ＭＳ 明朝" w:hAnsi="ＭＳ 明朝"/>
                <w:szCs w:val="21"/>
              </w:rPr>
            </w:pPr>
            <w:r w:rsidRPr="00197099">
              <w:rPr>
                <w:rFonts w:ascii="ＭＳ 明朝" w:eastAsia="ＭＳ 明朝" w:hAnsi="ＭＳ 明朝" w:hint="eastAsia"/>
                <w:szCs w:val="21"/>
              </w:rPr>
              <w:t>「てんかん」「精神</w:t>
            </w:r>
            <w:r w:rsidR="00816865">
              <w:rPr>
                <w:rFonts w:ascii="ＭＳ 明朝" w:eastAsia="ＭＳ 明朝" w:hAnsi="ＭＳ 明朝" w:hint="eastAsia"/>
                <w:szCs w:val="21"/>
              </w:rPr>
              <w:t>障害</w:t>
            </w:r>
            <w:r w:rsidRPr="00197099">
              <w:rPr>
                <w:rFonts w:ascii="ＭＳ 明朝" w:eastAsia="ＭＳ 明朝" w:hAnsi="ＭＳ 明朝" w:hint="eastAsia"/>
                <w:szCs w:val="21"/>
              </w:rPr>
              <w:t>・能力</w:t>
            </w:r>
            <w:r w:rsidR="00816865">
              <w:rPr>
                <w:rFonts w:ascii="ＭＳ 明朝" w:eastAsia="ＭＳ 明朝" w:hAnsi="ＭＳ 明朝" w:hint="eastAsia"/>
                <w:szCs w:val="21"/>
              </w:rPr>
              <w:t>障害</w:t>
            </w:r>
            <w:r w:rsidRPr="00197099">
              <w:rPr>
                <w:rFonts w:ascii="ＭＳ 明朝" w:eastAsia="ＭＳ 明朝" w:hAnsi="ＭＳ 明朝" w:hint="eastAsia"/>
                <w:szCs w:val="21"/>
              </w:rPr>
              <w:t>の二軸評価」など（医師意見書の項目）</w:t>
            </w:r>
          </w:p>
        </w:tc>
      </w:tr>
    </w:tbl>
    <w:p w:rsidR="009A3293" w:rsidRPr="00197099" w:rsidRDefault="009A3293" w:rsidP="009A3293">
      <w:pPr>
        <w:spacing w:line="160" w:lineRule="exact"/>
        <w:rPr>
          <w:rFonts w:ascii="ＭＳ 明朝" w:eastAsia="ＭＳ 明朝" w:hAnsi="ＭＳ 明朝"/>
          <w:szCs w:val="21"/>
        </w:rPr>
      </w:pPr>
    </w:p>
    <w:p w:rsidR="009A3293" w:rsidRPr="00197099" w:rsidRDefault="009A3293" w:rsidP="009A3293">
      <w:pPr>
        <w:ind w:firstLineChars="400" w:firstLine="840"/>
        <w:rPr>
          <w:rFonts w:ascii="ＭＳ 明朝" w:eastAsia="ＭＳ 明朝" w:hAnsi="ＭＳ 明朝"/>
          <w:szCs w:val="21"/>
        </w:rPr>
      </w:pPr>
      <w:r w:rsidRPr="00197099">
        <w:rPr>
          <w:rFonts w:ascii="ＭＳ 明朝" w:eastAsia="ＭＳ 明朝" w:hAnsi="ＭＳ 明朝" w:hint="eastAsia"/>
          <w:szCs w:val="21"/>
        </w:rPr>
        <w:t>※ 各グループ(群)の構成について、仮に下表の認定データを基にイメージした場合、</w:t>
      </w:r>
    </w:p>
    <w:p w:rsidR="009A3293" w:rsidRPr="00197099" w:rsidRDefault="009A3293" w:rsidP="009A3293">
      <w:pPr>
        <w:ind w:leftChars="200" w:left="1050" w:hangingChars="300" w:hanging="630"/>
        <w:rPr>
          <w:rFonts w:ascii="ＭＳ 明朝" w:eastAsia="ＭＳ 明朝" w:hAnsi="ＭＳ 明朝"/>
          <w:szCs w:val="21"/>
        </w:rPr>
      </w:pPr>
      <w:r w:rsidRPr="00197099">
        <w:rPr>
          <w:rFonts w:ascii="ＭＳ 明朝" w:eastAsia="ＭＳ 明朝" w:hAnsi="ＭＳ 明朝" w:hint="eastAsia"/>
          <w:szCs w:val="21"/>
        </w:rPr>
        <w:t xml:space="preserve">　　　・ 『寝返り･起き上がり･座位保持』は回答傾向が類似しているため、同じグループ(群)</w:t>
      </w:r>
    </w:p>
    <w:p w:rsidR="009A3293" w:rsidRPr="00197099" w:rsidRDefault="009A3293" w:rsidP="009A3293">
      <w:pPr>
        <w:ind w:leftChars="200" w:left="1260" w:hangingChars="400" w:hanging="840"/>
        <w:rPr>
          <w:rFonts w:ascii="ＭＳ 明朝" w:eastAsia="ＭＳ 明朝" w:hAnsi="ＭＳ 明朝"/>
          <w:szCs w:val="21"/>
        </w:rPr>
      </w:pPr>
      <w:r w:rsidRPr="00197099">
        <w:rPr>
          <w:rFonts w:ascii="ＭＳ 明朝" w:eastAsia="ＭＳ 明朝" w:hAnsi="ＭＳ 明朝" w:hint="eastAsia"/>
          <w:szCs w:val="21"/>
        </w:rPr>
        <w:t xml:space="preserve">　　　・ 『移乗』は『寝返り･起き上がり･座位保持』とは回答傾向が類似していないため、別のグループ(群)に振り分けられる。</w:t>
      </w:r>
    </w:p>
    <w:p w:rsidR="009A3293" w:rsidRPr="00197099" w:rsidRDefault="009A3293" w:rsidP="009A3293">
      <w:pPr>
        <w:spacing w:line="160" w:lineRule="exact"/>
        <w:rPr>
          <w:rFonts w:ascii="ＭＳ 明朝" w:eastAsia="ＭＳ 明朝" w:hAnsi="ＭＳ 明朝"/>
          <w:szCs w:val="21"/>
        </w:rPr>
      </w:pPr>
    </w:p>
    <w:tbl>
      <w:tblPr>
        <w:tblStyle w:val="11"/>
        <w:tblW w:w="0" w:type="auto"/>
        <w:tblInd w:w="1101" w:type="dxa"/>
        <w:tblLook w:val="04A0" w:firstRow="1" w:lastRow="0" w:firstColumn="1" w:lastColumn="0" w:noHBand="0" w:noVBand="1"/>
      </w:tblPr>
      <w:tblGrid>
        <w:gridCol w:w="847"/>
        <w:gridCol w:w="1976"/>
        <w:gridCol w:w="1977"/>
        <w:gridCol w:w="1976"/>
        <w:gridCol w:w="1977"/>
      </w:tblGrid>
      <w:tr w:rsidR="009A3293" w:rsidRPr="00197099" w:rsidTr="009A3293">
        <w:tc>
          <w:tcPr>
            <w:tcW w:w="850" w:type="dxa"/>
            <w:shd w:val="clear" w:color="auto" w:fill="D9D9D9" w:themeFill="background1" w:themeFillShade="D9"/>
            <w:vAlign w:val="center"/>
          </w:tcPr>
          <w:p w:rsidR="009A3293" w:rsidRPr="00197099" w:rsidRDefault="009A3293" w:rsidP="009A3293">
            <w:pPr>
              <w:spacing w:line="280" w:lineRule="exact"/>
              <w:jc w:val="cente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ｻﾝﾌﾟﾙ</w:t>
            </w:r>
          </w:p>
        </w:tc>
        <w:tc>
          <w:tcPr>
            <w:tcW w:w="1984" w:type="dxa"/>
            <w:shd w:val="clear" w:color="auto" w:fill="D9D9D9" w:themeFill="background1" w:themeFillShade="D9"/>
            <w:vAlign w:val="center"/>
          </w:tcPr>
          <w:p w:rsidR="009A3293" w:rsidRPr="00197099" w:rsidRDefault="009A3293" w:rsidP="009A3293">
            <w:pPr>
              <w:spacing w:line="280" w:lineRule="exact"/>
              <w:jc w:val="cente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寝返り</w:t>
            </w:r>
          </w:p>
        </w:tc>
        <w:tc>
          <w:tcPr>
            <w:tcW w:w="1985" w:type="dxa"/>
            <w:shd w:val="clear" w:color="auto" w:fill="D9D9D9" w:themeFill="background1" w:themeFillShade="D9"/>
            <w:vAlign w:val="center"/>
          </w:tcPr>
          <w:p w:rsidR="009A3293" w:rsidRPr="00197099" w:rsidRDefault="009A3293" w:rsidP="009A3293">
            <w:pPr>
              <w:spacing w:line="280" w:lineRule="exact"/>
              <w:jc w:val="cente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起き上がり</w:t>
            </w:r>
          </w:p>
        </w:tc>
        <w:tc>
          <w:tcPr>
            <w:tcW w:w="1984" w:type="dxa"/>
            <w:shd w:val="clear" w:color="auto" w:fill="D9D9D9" w:themeFill="background1" w:themeFillShade="D9"/>
            <w:vAlign w:val="center"/>
          </w:tcPr>
          <w:p w:rsidR="009A3293" w:rsidRPr="00197099" w:rsidRDefault="009A3293" w:rsidP="009A3293">
            <w:pPr>
              <w:spacing w:line="280" w:lineRule="exact"/>
              <w:jc w:val="cente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座位保持</w:t>
            </w:r>
          </w:p>
        </w:tc>
        <w:tc>
          <w:tcPr>
            <w:tcW w:w="1985" w:type="dxa"/>
            <w:shd w:val="clear" w:color="auto" w:fill="D9D9D9" w:themeFill="background1" w:themeFillShade="D9"/>
            <w:vAlign w:val="center"/>
          </w:tcPr>
          <w:p w:rsidR="009A3293" w:rsidRPr="00197099" w:rsidRDefault="009A3293" w:rsidP="009A3293">
            <w:pPr>
              <w:spacing w:line="280" w:lineRule="exact"/>
              <w:jc w:val="cente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移乗</w:t>
            </w:r>
          </w:p>
        </w:tc>
      </w:tr>
      <w:tr w:rsidR="009A3293" w:rsidRPr="00197099" w:rsidTr="009A3293">
        <w:tc>
          <w:tcPr>
            <w:tcW w:w="850" w:type="dxa"/>
            <w:shd w:val="clear" w:color="auto" w:fill="D9D9D9" w:themeFill="background1" w:themeFillShade="D9"/>
          </w:tcPr>
          <w:p w:rsidR="009A3293" w:rsidRPr="00197099" w:rsidRDefault="009A3293" w:rsidP="009A3293">
            <w:pPr>
              <w:spacing w:line="280" w:lineRule="exact"/>
              <w:jc w:val="cente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Ａ</w:t>
            </w:r>
          </w:p>
        </w:tc>
        <w:tc>
          <w:tcPr>
            <w:tcW w:w="1984" w:type="dxa"/>
            <w:vAlign w:val="center"/>
          </w:tcPr>
          <w:p w:rsidR="009A3293" w:rsidRPr="00197099" w:rsidRDefault="009A3293" w:rsidP="009A3293">
            <w:pPr>
              <w:spacing w:line="280" w:lineRule="exact"/>
              <w:jc w:val="center"/>
              <w:rPr>
                <w:rFonts w:ascii="ＭＳ 明朝" w:eastAsia="ＭＳ 明朝" w:hAnsi="ＭＳ 明朝"/>
                <w:szCs w:val="21"/>
              </w:rPr>
            </w:pPr>
            <w:r w:rsidRPr="0016173B">
              <w:rPr>
                <w:rFonts w:ascii="ＭＳ 明朝" w:eastAsia="ＭＳ 明朝" w:hAnsi="ＭＳ 明朝" w:hint="eastAsia"/>
                <w:w w:val="66"/>
                <w:kern w:val="0"/>
                <w:szCs w:val="21"/>
                <w:fitText w:val="420" w:id="844340229"/>
              </w:rPr>
              <w:t>選択</w:t>
            </w:r>
            <w:r w:rsidRPr="0016173B">
              <w:rPr>
                <w:rFonts w:ascii="ＭＳ 明朝" w:eastAsia="ＭＳ 明朝" w:hAnsi="ＭＳ 明朝" w:hint="eastAsia"/>
                <w:spacing w:val="3"/>
                <w:w w:val="66"/>
                <w:kern w:val="0"/>
                <w:szCs w:val="21"/>
                <w:fitText w:val="420" w:id="844340229"/>
              </w:rPr>
              <w:t>肢</w:t>
            </w:r>
            <w:r w:rsidRPr="00197099">
              <w:rPr>
                <w:rFonts w:ascii="ＭＳ 明朝" w:eastAsia="ＭＳ 明朝" w:hAnsi="ＭＳ 明朝" w:hint="eastAsia"/>
                <w:szCs w:val="21"/>
              </w:rPr>
              <w:t>２(</w:t>
            </w:r>
            <w:r w:rsidRPr="0016173B">
              <w:rPr>
                <w:rFonts w:ascii="ＭＳ 明朝" w:eastAsia="ＭＳ 明朝" w:hAnsi="ＭＳ 明朝" w:hint="eastAsia"/>
                <w:w w:val="75"/>
                <w:kern w:val="0"/>
                <w:szCs w:val="21"/>
                <w:fitText w:val="630" w:id="844340230"/>
              </w:rPr>
              <w:t>見守り</w:t>
            </w:r>
            <w:r w:rsidRPr="0016173B">
              <w:rPr>
                <w:rFonts w:ascii="ＭＳ 明朝" w:eastAsia="ＭＳ 明朝" w:hAnsi="ＭＳ 明朝" w:hint="eastAsia"/>
                <w:spacing w:val="1"/>
                <w:w w:val="75"/>
                <w:kern w:val="0"/>
                <w:szCs w:val="21"/>
                <w:fitText w:val="630" w:id="844340230"/>
              </w:rPr>
              <w:t>等</w:t>
            </w:r>
            <w:r w:rsidRPr="00197099">
              <w:rPr>
                <w:rFonts w:ascii="ＭＳ 明朝" w:eastAsia="ＭＳ 明朝" w:hAnsi="ＭＳ 明朝" w:hint="eastAsia"/>
                <w:szCs w:val="21"/>
              </w:rPr>
              <w:t>)</w:t>
            </w:r>
          </w:p>
        </w:tc>
        <w:tc>
          <w:tcPr>
            <w:tcW w:w="1985" w:type="dxa"/>
            <w:vAlign w:val="center"/>
          </w:tcPr>
          <w:p w:rsidR="009A3293" w:rsidRPr="00197099" w:rsidRDefault="009A3293" w:rsidP="009A3293">
            <w:pPr>
              <w:spacing w:line="280" w:lineRule="exact"/>
              <w:jc w:val="center"/>
              <w:rPr>
                <w:rFonts w:ascii="ＭＳ 明朝" w:eastAsia="ＭＳ 明朝" w:hAnsi="ＭＳ 明朝"/>
                <w:szCs w:val="21"/>
              </w:rPr>
            </w:pPr>
            <w:r w:rsidRPr="0016173B">
              <w:rPr>
                <w:rFonts w:ascii="ＭＳ 明朝" w:eastAsia="ＭＳ 明朝" w:hAnsi="ＭＳ 明朝" w:hint="eastAsia"/>
                <w:w w:val="66"/>
                <w:kern w:val="0"/>
                <w:szCs w:val="21"/>
                <w:fitText w:val="420" w:id="844340231"/>
              </w:rPr>
              <w:t>選択</w:t>
            </w:r>
            <w:r w:rsidRPr="0016173B">
              <w:rPr>
                <w:rFonts w:ascii="ＭＳ 明朝" w:eastAsia="ＭＳ 明朝" w:hAnsi="ＭＳ 明朝" w:hint="eastAsia"/>
                <w:spacing w:val="3"/>
                <w:w w:val="66"/>
                <w:kern w:val="0"/>
                <w:szCs w:val="21"/>
                <w:fitText w:val="420" w:id="844340231"/>
              </w:rPr>
              <w:t>肢</w:t>
            </w:r>
            <w:r w:rsidRPr="00197099">
              <w:rPr>
                <w:rFonts w:ascii="ＭＳ 明朝" w:eastAsia="ＭＳ 明朝" w:hAnsi="ＭＳ 明朝" w:hint="eastAsia"/>
                <w:szCs w:val="21"/>
              </w:rPr>
              <w:t>２(</w:t>
            </w:r>
            <w:r w:rsidRPr="0016173B">
              <w:rPr>
                <w:rFonts w:ascii="ＭＳ 明朝" w:eastAsia="ＭＳ 明朝" w:hAnsi="ＭＳ 明朝" w:hint="eastAsia"/>
                <w:w w:val="75"/>
                <w:kern w:val="0"/>
                <w:szCs w:val="21"/>
                <w:fitText w:val="630" w:id="844340232"/>
              </w:rPr>
              <w:t>見守り</w:t>
            </w:r>
            <w:r w:rsidRPr="0016173B">
              <w:rPr>
                <w:rFonts w:ascii="ＭＳ 明朝" w:eastAsia="ＭＳ 明朝" w:hAnsi="ＭＳ 明朝" w:hint="eastAsia"/>
                <w:spacing w:val="1"/>
                <w:w w:val="75"/>
                <w:kern w:val="0"/>
                <w:szCs w:val="21"/>
                <w:fitText w:val="630" w:id="844340232"/>
              </w:rPr>
              <w:t>等</w:t>
            </w:r>
            <w:r w:rsidRPr="00197099">
              <w:rPr>
                <w:rFonts w:ascii="ＭＳ 明朝" w:eastAsia="ＭＳ 明朝" w:hAnsi="ＭＳ 明朝" w:hint="eastAsia"/>
                <w:szCs w:val="21"/>
              </w:rPr>
              <w:t>)</w:t>
            </w:r>
          </w:p>
        </w:tc>
        <w:tc>
          <w:tcPr>
            <w:tcW w:w="1984" w:type="dxa"/>
            <w:vAlign w:val="center"/>
          </w:tcPr>
          <w:p w:rsidR="009A3293" w:rsidRPr="00197099" w:rsidRDefault="009A3293" w:rsidP="009A3293">
            <w:pPr>
              <w:spacing w:line="280" w:lineRule="exact"/>
              <w:jc w:val="center"/>
              <w:rPr>
                <w:rFonts w:ascii="ＭＳ 明朝" w:eastAsia="ＭＳ 明朝" w:hAnsi="ＭＳ 明朝"/>
                <w:szCs w:val="21"/>
              </w:rPr>
            </w:pPr>
            <w:r w:rsidRPr="0016173B">
              <w:rPr>
                <w:rFonts w:ascii="ＭＳ 明朝" w:eastAsia="ＭＳ 明朝" w:hAnsi="ＭＳ 明朝" w:hint="eastAsia"/>
                <w:w w:val="66"/>
                <w:kern w:val="0"/>
                <w:szCs w:val="21"/>
                <w:fitText w:val="420" w:id="844340233"/>
              </w:rPr>
              <w:t>選択</w:t>
            </w:r>
            <w:r w:rsidRPr="0016173B">
              <w:rPr>
                <w:rFonts w:ascii="ＭＳ 明朝" w:eastAsia="ＭＳ 明朝" w:hAnsi="ＭＳ 明朝" w:hint="eastAsia"/>
                <w:spacing w:val="3"/>
                <w:w w:val="66"/>
                <w:kern w:val="0"/>
                <w:szCs w:val="21"/>
                <w:fitText w:val="420" w:id="844340233"/>
              </w:rPr>
              <w:t>肢</w:t>
            </w:r>
            <w:r w:rsidRPr="00197099">
              <w:rPr>
                <w:rFonts w:ascii="ＭＳ 明朝" w:eastAsia="ＭＳ 明朝" w:hAnsi="ＭＳ 明朝" w:hint="eastAsia"/>
                <w:szCs w:val="21"/>
              </w:rPr>
              <w:t>１(</w:t>
            </w:r>
            <w:r w:rsidRPr="0016173B">
              <w:rPr>
                <w:rFonts w:ascii="ＭＳ 明朝" w:eastAsia="ＭＳ 明朝" w:hAnsi="ＭＳ 明朝" w:hint="eastAsia"/>
                <w:w w:val="75"/>
                <w:kern w:val="0"/>
                <w:szCs w:val="21"/>
                <w:fitText w:val="630" w:id="844340234"/>
              </w:rPr>
              <w:t>支援不</w:t>
            </w:r>
            <w:r w:rsidRPr="0016173B">
              <w:rPr>
                <w:rFonts w:ascii="ＭＳ 明朝" w:eastAsia="ＭＳ 明朝" w:hAnsi="ＭＳ 明朝" w:hint="eastAsia"/>
                <w:spacing w:val="1"/>
                <w:w w:val="75"/>
                <w:kern w:val="0"/>
                <w:szCs w:val="21"/>
                <w:fitText w:val="630" w:id="844340234"/>
              </w:rPr>
              <w:t>要</w:t>
            </w:r>
            <w:r w:rsidRPr="00197099">
              <w:rPr>
                <w:rFonts w:ascii="ＭＳ 明朝" w:eastAsia="ＭＳ 明朝" w:hAnsi="ＭＳ 明朝" w:hint="eastAsia"/>
                <w:szCs w:val="21"/>
              </w:rPr>
              <w:t>)</w:t>
            </w:r>
          </w:p>
        </w:tc>
        <w:tc>
          <w:tcPr>
            <w:tcW w:w="1985" w:type="dxa"/>
            <w:vAlign w:val="center"/>
          </w:tcPr>
          <w:p w:rsidR="009A3293" w:rsidRPr="00197099" w:rsidRDefault="009A3293" w:rsidP="009A3293">
            <w:pPr>
              <w:spacing w:line="280" w:lineRule="exact"/>
              <w:jc w:val="center"/>
              <w:rPr>
                <w:rFonts w:ascii="ＭＳ 明朝" w:eastAsia="ＭＳ 明朝" w:hAnsi="ＭＳ 明朝"/>
                <w:szCs w:val="21"/>
              </w:rPr>
            </w:pPr>
            <w:r w:rsidRPr="0016173B">
              <w:rPr>
                <w:rFonts w:ascii="ＭＳ 明朝" w:eastAsia="ＭＳ 明朝" w:hAnsi="ＭＳ 明朝" w:hint="eastAsia"/>
                <w:w w:val="66"/>
                <w:kern w:val="0"/>
                <w:szCs w:val="21"/>
                <w:fitText w:val="420" w:id="844340235"/>
              </w:rPr>
              <w:t>選択</w:t>
            </w:r>
            <w:r w:rsidRPr="0016173B">
              <w:rPr>
                <w:rFonts w:ascii="ＭＳ 明朝" w:eastAsia="ＭＳ 明朝" w:hAnsi="ＭＳ 明朝" w:hint="eastAsia"/>
                <w:spacing w:val="3"/>
                <w:w w:val="66"/>
                <w:kern w:val="0"/>
                <w:szCs w:val="21"/>
                <w:fitText w:val="420" w:id="844340235"/>
              </w:rPr>
              <w:t>肢</w:t>
            </w:r>
            <w:r w:rsidRPr="00197099">
              <w:rPr>
                <w:rFonts w:ascii="ＭＳ 明朝" w:eastAsia="ＭＳ 明朝" w:hAnsi="ＭＳ 明朝" w:hint="eastAsia"/>
                <w:szCs w:val="21"/>
              </w:rPr>
              <w:t>３(</w:t>
            </w:r>
            <w:r w:rsidRPr="0016173B">
              <w:rPr>
                <w:rFonts w:ascii="ＭＳ 明朝" w:eastAsia="ＭＳ 明朝" w:hAnsi="ＭＳ 明朝" w:hint="eastAsia"/>
                <w:w w:val="75"/>
                <w:kern w:val="0"/>
                <w:szCs w:val="21"/>
                <w:fitText w:val="630" w:id="844340236"/>
              </w:rPr>
              <w:t>部分支</w:t>
            </w:r>
            <w:r w:rsidRPr="0016173B">
              <w:rPr>
                <w:rFonts w:ascii="ＭＳ 明朝" w:eastAsia="ＭＳ 明朝" w:hAnsi="ＭＳ 明朝" w:hint="eastAsia"/>
                <w:spacing w:val="1"/>
                <w:w w:val="75"/>
                <w:kern w:val="0"/>
                <w:szCs w:val="21"/>
                <w:fitText w:val="630" w:id="844340236"/>
              </w:rPr>
              <w:t>援</w:t>
            </w:r>
            <w:r w:rsidRPr="00197099">
              <w:rPr>
                <w:rFonts w:ascii="ＭＳ 明朝" w:eastAsia="ＭＳ 明朝" w:hAnsi="ＭＳ 明朝" w:hint="eastAsia"/>
                <w:szCs w:val="21"/>
              </w:rPr>
              <w:t>)</w:t>
            </w:r>
          </w:p>
        </w:tc>
      </w:tr>
      <w:tr w:rsidR="009A3293" w:rsidRPr="00197099" w:rsidTr="009A3293">
        <w:tc>
          <w:tcPr>
            <w:tcW w:w="850" w:type="dxa"/>
            <w:shd w:val="clear" w:color="auto" w:fill="D9D9D9" w:themeFill="background1" w:themeFillShade="D9"/>
          </w:tcPr>
          <w:p w:rsidR="009A3293" w:rsidRPr="00197099" w:rsidRDefault="009A3293" w:rsidP="009A3293">
            <w:pPr>
              <w:spacing w:line="280" w:lineRule="exact"/>
              <w:jc w:val="cente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Ｂ</w:t>
            </w:r>
          </w:p>
        </w:tc>
        <w:tc>
          <w:tcPr>
            <w:tcW w:w="1984" w:type="dxa"/>
            <w:vAlign w:val="center"/>
          </w:tcPr>
          <w:p w:rsidR="009A3293" w:rsidRPr="00197099" w:rsidRDefault="009A3293" w:rsidP="009A3293">
            <w:pPr>
              <w:spacing w:line="280" w:lineRule="exact"/>
              <w:jc w:val="center"/>
              <w:rPr>
                <w:rFonts w:ascii="ＭＳ 明朝" w:eastAsia="ＭＳ 明朝" w:hAnsi="ＭＳ 明朝"/>
                <w:szCs w:val="21"/>
              </w:rPr>
            </w:pPr>
            <w:r w:rsidRPr="0016173B">
              <w:rPr>
                <w:rFonts w:ascii="ＭＳ 明朝" w:eastAsia="ＭＳ 明朝" w:hAnsi="ＭＳ 明朝" w:hint="eastAsia"/>
                <w:w w:val="66"/>
                <w:kern w:val="0"/>
                <w:szCs w:val="21"/>
                <w:fitText w:val="420" w:id="844340237"/>
              </w:rPr>
              <w:t>選択</w:t>
            </w:r>
            <w:r w:rsidRPr="0016173B">
              <w:rPr>
                <w:rFonts w:ascii="ＭＳ 明朝" w:eastAsia="ＭＳ 明朝" w:hAnsi="ＭＳ 明朝" w:hint="eastAsia"/>
                <w:spacing w:val="3"/>
                <w:w w:val="66"/>
                <w:kern w:val="0"/>
                <w:szCs w:val="21"/>
                <w:fitText w:val="420" w:id="844340237"/>
              </w:rPr>
              <w:t>肢</w:t>
            </w:r>
            <w:r w:rsidRPr="00197099">
              <w:rPr>
                <w:rFonts w:ascii="ＭＳ 明朝" w:eastAsia="ＭＳ 明朝" w:hAnsi="ＭＳ 明朝" w:hint="eastAsia"/>
                <w:szCs w:val="21"/>
              </w:rPr>
              <w:t>２(</w:t>
            </w:r>
            <w:r w:rsidRPr="0016173B">
              <w:rPr>
                <w:rFonts w:ascii="ＭＳ 明朝" w:eastAsia="ＭＳ 明朝" w:hAnsi="ＭＳ 明朝" w:hint="eastAsia"/>
                <w:w w:val="75"/>
                <w:kern w:val="0"/>
                <w:szCs w:val="21"/>
                <w:fitText w:val="630" w:id="844340238"/>
              </w:rPr>
              <w:t>見守り</w:t>
            </w:r>
            <w:r w:rsidRPr="0016173B">
              <w:rPr>
                <w:rFonts w:ascii="ＭＳ 明朝" w:eastAsia="ＭＳ 明朝" w:hAnsi="ＭＳ 明朝" w:hint="eastAsia"/>
                <w:spacing w:val="1"/>
                <w:w w:val="75"/>
                <w:kern w:val="0"/>
                <w:szCs w:val="21"/>
                <w:fitText w:val="630" w:id="844340238"/>
              </w:rPr>
              <w:t>等</w:t>
            </w:r>
            <w:r w:rsidRPr="00197099">
              <w:rPr>
                <w:rFonts w:ascii="ＭＳ 明朝" w:eastAsia="ＭＳ 明朝" w:hAnsi="ＭＳ 明朝" w:hint="eastAsia"/>
                <w:szCs w:val="21"/>
              </w:rPr>
              <w:t>)</w:t>
            </w:r>
          </w:p>
        </w:tc>
        <w:tc>
          <w:tcPr>
            <w:tcW w:w="1985" w:type="dxa"/>
            <w:vAlign w:val="center"/>
          </w:tcPr>
          <w:p w:rsidR="009A3293" w:rsidRPr="00197099" w:rsidRDefault="009A3293" w:rsidP="009A3293">
            <w:pPr>
              <w:spacing w:line="280" w:lineRule="exact"/>
              <w:jc w:val="center"/>
              <w:rPr>
                <w:rFonts w:ascii="ＭＳ 明朝" w:eastAsia="ＭＳ 明朝" w:hAnsi="ＭＳ 明朝"/>
                <w:szCs w:val="21"/>
              </w:rPr>
            </w:pPr>
            <w:r w:rsidRPr="0016173B">
              <w:rPr>
                <w:rFonts w:ascii="ＭＳ 明朝" w:eastAsia="ＭＳ 明朝" w:hAnsi="ＭＳ 明朝" w:hint="eastAsia"/>
                <w:w w:val="66"/>
                <w:kern w:val="0"/>
                <w:szCs w:val="21"/>
                <w:fitText w:val="420" w:id="844340239"/>
              </w:rPr>
              <w:t>選択</w:t>
            </w:r>
            <w:r w:rsidRPr="0016173B">
              <w:rPr>
                <w:rFonts w:ascii="ＭＳ 明朝" w:eastAsia="ＭＳ 明朝" w:hAnsi="ＭＳ 明朝" w:hint="eastAsia"/>
                <w:spacing w:val="3"/>
                <w:w w:val="66"/>
                <w:kern w:val="0"/>
                <w:szCs w:val="21"/>
                <w:fitText w:val="420" w:id="844340239"/>
              </w:rPr>
              <w:t>肢</w:t>
            </w:r>
            <w:r w:rsidRPr="00197099">
              <w:rPr>
                <w:rFonts w:ascii="ＭＳ 明朝" w:eastAsia="ＭＳ 明朝" w:hAnsi="ＭＳ 明朝" w:hint="eastAsia"/>
                <w:szCs w:val="21"/>
              </w:rPr>
              <w:t>２(</w:t>
            </w:r>
            <w:r w:rsidRPr="0016173B">
              <w:rPr>
                <w:rFonts w:ascii="ＭＳ 明朝" w:eastAsia="ＭＳ 明朝" w:hAnsi="ＭＳ 明朝" w:hint="eastAsia"/>
                <w:w w:val="75"/>
                <w:kern w:val="0"/>
                <w:szCs w:val="21"/>
                <w:fitText w:val="630" w:id="844340240"/>
              </w:rPr>
              <w:t>見守り</w:t>
            </w:r>
            <w:r w:rsidRPr="0016173B">
              <w:rPr>
                <w:rFonts w:ascii="ＭＳ 明朝" w:eastAsia="ＭＳ 明朝" w:hAnsi="ＭＳ 明朝" w:hint="eastAsia"/>
                <w:spacing w:val="1"/>
                <w:w w:val="75"/>
                <w:kern w:val="0"/>
                <w:szCs w:val="21"/>
                <w:fitText w:val="630" w:id="844340240"/>
              </w:rPr>
              <w:t>等</w:t>
            </w:r>
            <w:r w:rsidRPr="00197099">
              <w:rPr>
                <w:rFonts w:ascii="ＭＳ 明朝" w:eastAsia="ＭＳ 明朝" w:hAnsi="ＭＳ 明朝" w:hint="eastAsia"/>
                <w:szCs w:val="21"/>
              </w:rPr>
              <w:t>)</w:t>
            </w:r>
          </w:p>
        </w:tc>
        <w:tc>
          <w:tcPr>
            <w:tcW w:w="1984" w:type="dxa"/>
            <w:vAlign w:val="center"/>
          </w:tcPr>
          <w:p w:rsidR="009A3293" w:rsidRPr="00197099" w:rsidRDefault="009A3293" w:rsidP="009A3293">
            <w:pPr>
              <w:spacing w:line="280" w:lineRule="exact"/>
              <w:jc w:val="center"/>
              <w:rPr>
                <w:rFonts w:ascii="ＭＳ 明朝" w:eastAsia="ＭＳ 明朝" w:hAnsi="ＭＳ 明朝"/>
                <w:szCs w:val="21"/>
              </w:rPr>
            </w:pPr>
            <w:r w:rsidRPr="0016173B">
              <w:rPr>
                <w:rFonts w:ascii="ＭＳ 明朝" w:eastAsia="ＭＳ 明朝" w:hAnsi="ＭＳ 明朝" w:hint="eastAsia"/>
                <w:w w:val="66"/>
                <w:kern w:val="0"/>
                <w:szCs w:val="21"/>
                <w:fitText w:val="420" w:id="844340224"/>
              </w:rPr>
              <w:t>選択</w:t>
            </w:r>
            <w:r w:rsidRPr="0016173B">
              <w:rPr>
                <w:rFonts w:ascii="ＭＳ 明朝" w:eastAsia="ＭＳ 明朝" w:hAnsi="ＭＳ 明朝" w:hint="eastAsia"/>
                <w:spacing w:val="3"/>
                <w:w w:val="66"/>
                <w:kern w:val="0"/>
                <w:szCs w:val="21"/>
                <w:fitText w:val="420" w:id="844340224"/>
              </w:rPr>
              <w:t>肢</w:t>
            </w:r>
            <w:r w:rsidRPr="00197099">
              <w:rPr>
                <w:rFonts w:ascii="ＭＳ 明朝" w:eastAsia="ＭＳ 明朝" w:hAnsi="ＭＳ 明朝" w:hint="eastAsia"/>
                <w:szCs w:val="21"/>
              </w:rPr>
              <w:t>２(</w:t>
            </w:r>
            <w:r w:rsidRPr="0016173B">
              <w:rPr>
                <w:rFonts w:ascii="ＭＳ 明朝" w:eastAsia="ＭＳ 明朝" w:hAnsi="ＭＳ 明朝" w:hint="eastAsia"/>
                <w:w w:val="75"/>
                <w:kern w:val="0"/>
                <w:szCs w:val="21"/>
                <w:fitText w:val="630" w:id="844340225"/>
              </w:rPr>
              <w:t>見守り</w:t>
            </w:r>
            <w:r w:rsidRPr="0016173B">
              <w:rPr>
                <w:rFonts w:ascii="ＭＳ 明朝" w:eastAsia="ＭＳ 明朝" w:hAnsi="ＭＳ 明朝" w:hint="eastAsia"/>
                <w:spacing w:val="1"/>
                <w:w w:val="75"/>
                <w:kern w:val="0"/>
                <w:szCs w:val="21"/>
                <w:fitText w:val="630" w:id="844340225"/>
              </w:rPr>
              <w:t>等</w:t>
            </w:r>
            <w:r w:rsidRPr="00197099">
              <w:rPr>
                <w:rFonts w:ascii="ＭＳ 明朝" w:eastAsia="ＭＳ 明朝" w:hAnsi="ＭＳ 明朝" w:hint="eastAsia"/>
                <w:szCs w:val="21"/>
              </w:rPr>
              <w:t>)</w:t>
            </w:r>
          </w:p>
        </w:tc>
        <w:tc>
          <w:tcPr>
            <w:tcW w:w="1985" w:type="dxa"/>
            <w:vAlign w:val="center"/>
          </w:tcPr>
          <w:p w:rsidR="009A3293" w:rsidRPr="00197099" w:rsidRDefault="009A3293" w:rsidP="009A3293">
            <w:pPr>
              <w:spacing w:line="280" w:lineRule="exact"/>
              <w:jc w:val="center"/>
              <w:rPr>
                <w:rFonts w:ascii="ＭＳ 明朝" w:eastAsia="ＭＳ 明朝" w:hAnsi="ＭＳ 明朝"/>
                <w:szCs w:val="21"/>
              </w:rPr>
            </w:pPr>
            <w:r w:rsidRPr="0016173B">
              <w:rPr>
                <w:rFonts w:ascii="ＭＳ 明朝" w:eastAsia="ＭＳ 明朝" w:hAnsi="ＭＳ 明朝" w:hint="eastAsia"/>
                <w:w w:val="66"/>
                <w:kern w:val="0"/>
                <w:szCs w:val="21"/>
                <w:fitText w:val="420" w:id="844340226"/>
              </w:rPr>
              <w:t>選択</w:t>
            </w:r>
            <w:r w:rsidRPr="0016173B">
              <w:rPr>
                <w:rFonts w:ascii="ＭＳ 明朝" w:eastAsia="ＭＳ 明朝" w:hAnsi="ＭＳ 明朝" w:hint="eastAsia"/>
                <w:spacing w:val="3"/>
                <w:w w:val="66"/>
                <w:kern w:val="0"/>
                <w:szCs w:val="21"/>
                <w:fitText w:val="420" w:id="844340226"/>
              </w:rPr>
              <w:t>肢</w:t>
            </w:r>
            <w:r w:rsidRPr="00197099">
              <w:rPr>
                <w:rFonts w:ascii="ＭＳ 明朝" w:eastAsia="ＭＳ 明朝" w:hAnsi="ＭＳ 明朝" w:hint="eastAsia"/>
                <w:szCs w:val="21"/>
              </w:rPr>
              <w:t>１(</w:t>
            </w:r>
            <w:r w:rsidRPr="0016173B">
              <w:rPr>
                <w:rFonts w:ascii="ＭＳ 明朝" w:eastAsia="ＭＳ 明朝" w:hAnsi="ＭＳ 明朝" w:hint="eastAsia"/>
                <w:w w:val="75"/>
                <w:kern w:val="0"/>
                <w:szCs w:val="21"/>
                <w:fitText w:val="630" w:id="844340227"/>
              </w:rPr>
              <w:t>支援不</w:t>
            </w:r>
            <w:r w:rsidRPr="0016173B">
              <w:rPr>
                <w:rFonts w:ascii="ＭＳ 明朝" w:eastAsia="ＭＳ 明朝" w:hAnsi="ＭＳ 明朝" w:hint="eastAsia"/>
                <w:spacing w:val="1"/>
                <w:w w:val="75"/>
                <w:kern w:val="0"/>
                <w:szCs w:val="21"/>
                <w:fitText w:val="630" w:id="844340227"/>
              </w:rPr>
              <w:t>要</w:t>
            </w:r>
            <w:r w:rsidRPr="00197099">
              <w:rPr>
                <w:rFonts w:ascii="ＭＳ 明朝" w:eastAsia="ＭＳ 明朝" w:hAnsi="ＭＳ 明朝" w:hint="eastAsia"/>
                <w:szCs w:val="21"/>
              </w:rPr>
              <w:t>)</w:t>
            </w:r>
          </w:p>
        </w:tc>
      </w:tr>
      <w:tr w:rsidR="009A3293" w:rsidRPr="00197099" w:rsidTr="009A3293">
        <w:tc>
          <w:tcPr>
            <w:tcW w:w="850" w:type="dxa"/>
            <w:shd w:val="clear" w:color="auto" w:fill="D9D9D9" w:themeFill="background1" w:themeFillShade="D9"/>
          </w:tcPr>
          <w:p w:rsidR="009A3293" w:rsidRPr="00197099" w:rsidRDefault="009A3293" w:rsidP="009A3293">
            <w:pPr>
              <w:spacing w:line="280" w:lineRule="exact"/>
              <w:jc w:val="cente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Ｃ</w:t>
            </w:r>
          </w:p>
        </w:tc>
        <w:tc>
          <w:tcPr>
            <w:tcW w:w="1984" w:type="dxa"/>
            <w:vAlign w:val="center"/>
          </w:tcPr>
          <w:p w:rsidR="009A3293" w:rsidRPr="00197099" w:rsidRDefault="009A3293" w:rsidP="009A3293">
            <w:pPr>
              <w:spacing w:line="280" w:lineRule="exact"/>
              <w:jc w:val="center"/>
              <w:rPr>
                <w:rFonts w:ascii="ＭＳ 明朝" w:eastAsia="ＭＳ 明朝" w:hAnsi="ＭＳ 明朝"/>
                <w:szCs w:val="21"/>
              </w:rPr>
            </w:pPr>
            <w:r w:rsidRPr="0016173B">
              <w:rPr>
                <w:rFonts w:ascii="ＭＳ 明朝" w:eastAsia="ＭＳ 明朝" w:hAnsi="ＭＳ 明朝" w:hint="eastAsia"/>
                <w:w w:val="66"/>
                <w:kern w:val="0"/>
                <w:szCs w:val="21"/>
                <w:fitText w:val="420" w:id="844340228"/>
              </w:rPr>
              <w:t>選択</w:t>
            </w:r>
            <w:r w:rsidRPr="0016173B">
              <w:rPr>
                <w:rFonts w:ascii="ＭＳ 明朝" w:eastAsia="ＭＳ 明朝" w:hAnsi="ＭＳ 明朝" w:hint="eastAsia"/>
                <w:spacing w:val="3"/>
                <w:w w:val="66"/>
                <w:kern w:val="0"/>
                <w:szCs w:val="21"/>
                <w:fitText w:val="420" w:id="844340228"/>
              </w:rPr>
              <w:t>肢</w:t>
            </w:r>
            <w:r w:rsidRPr="00197099">
              <w:rPr>
                <w:rFonts w:ascii="ＭＳ 明朝" w:eastAsia="ＭＳ 明朝" w:hAnsi="ＭＳ 明朝" w:hint="eastAsia"/>
                <w:szCs w:val="21"/>
              </w:rPr>
              <w:t>２(</w:t>
            </w:r>
            <w:r w:rsidRPr="0016173B">
              <w:rPr>
                <w:rFonts w:ascii="ＭＳ 明朝" w:eastAsia="ＭＳ 明朝" w:hAnsi="ＭＳ 明朝" w:hint="eastAsia"/>
                <w:w w:val="75"/>
                <w:kern w:val="0"/>
                <w:szCs w:val="21"/>
                <w:fitText w:val="630" w:id="844340229"/>
              </w:rPr>
              <w:t>見守り</w:t>
            </w:r>
            <w:r w:rsidRPr="0016173B">
              <w:rPr>
                <w:rFonts w:ascii="ＭＳ 明朝" w:eastAsia="ＭＳ 明朝" w:hAnsi="ＭＳ 明朝" w:hint="eastAsia"/>
                <w:spacing w:val="1"/>
                <w:w w:val="75"/>
                <w:kern w:val="0"/>
                <w:szCs w:val="21"/>
                <w:fitText w:val="630" w:id="844340229"/>
              </w:rPr>
              <w:t>等</w:t>
            </w:r>
            <w:r w:rsidRPr="00197099">
              <w:rPr>
                <w:rFonts w:ascii="ＭＳ 明朝" w:eastAsia="ＭＳ 明朝" w:hAnsi="ＭＳ 明朝" w:hint="eastAsia"/>
                <w:szCs w:val="21"/>
              </w:rPr>
              <w:t>)</w:t>
            </w:r>
          </w:p>
        </w:tc>
        <w:tc>
          <w:tcPr>
            <w:tcW w:w="1985" w:type="dxa"/>
            <w:vAlign w:val="center"/>
          </w:tcPr>
          <w:p w:rsidR="009A3293" w:rsidRPr="00197099" w:rsidRDefault="009A3293" w:rsidP="009A3293">
            <w:pPr>
              <w:spacing w:line="280" w:lineRule="exact"/>
              <w:jc w:val="center"/>
              <w:rPr>
                <w:rFonts w:ascii="ＭＳ 明朝" w:eastAsia="ＭＳ 明朝" w:hAnsi="ＭＳ 明朝"/>
                <w:szCs w:val="21"/>
              </w:rPr>
            </w:pPr>
            <w:r w:rsidRPr="0016173B">
              <w:rPr>
                <w:rFonts w:ascii="ＭＳ 明朝" w:eastAsia="ＭＳ 明朝" w:hAnsi="ＭＳ 明朝" w:hint="eastAsia"/>
                <w:w w:val="66"/>
                <w:kern w:val="0"/>
                <w:szCs w:val="21"/>
                <w:fitText w:val="420" w:id="844340230"/>
              </w:rPr>
              <w:t>選択</w:t>
            </w:r>
            <w:r w:rsidRPr="0016173B">
              <w:rPr>
                <w:rFonts w:ascii="ＭＳ 明朝" w:eastAsia="ＭＳ 明朝" w:hAnsi="ＭＳ 明朝" w:hint="eastAsia"/>
                <w:spacing w:val="3"/>
                <w:w w:val="66"/>
                <w:kern w:val="0"/>
                <w:szCs w:val="21"/>
                <w:fitText w:val="420" w:id="844340230"/>
              </w:rPr>
              <w:t>肢</w:t>
            </w:r>
            <w:r w:rsidRPr="00197099">
              <w:rPr>
                <w:rFonts w:ascii="ＭＳ 明朝" w:eastAsia="ＭＳ 明朝" w:hAnsi="ＭＳ 明朝" w:hint="eastAsia"/>
                <w:szCs w:val="21"/>
              </w:rPr>
              <w:t>３(</w:t>
            </w:r>
            <w:r w:rsidRPr="0016173B">
              <w:rPr>
                <w:rFonts w:ascii="ＭＳ 明朝" w:eastAsia="ＭＳ 明朝" w:hAnsi="ＭＳ 明朝" w:hint="eastAsia"/>
                <w:w w:val="75"/>
                <w:kern w:val="0"/>
                <w:szCs w:val="21"/>
                <w:fitText w:val="630" w:id="844340231"/>
              </w:rPr>
              <w:t>部分支</w:t>
            </w:r>
            <w:r w:rsidRPr="0016173B">
              <w:rPr>
                <w:rFonts w:ascii="ＭＳ 明朝" w:eastAsia="ＭＳ 明朝" w:hAnsi="ＭＳ 明朝" w:hint="eastAsia"/>
                <w:spacing w:val="1"/>
                <w:w w:val="75"/>
                <w:kern w:val="0"/>
                <w:szCs w:val="21"/>
                <w:fitText w:val="630" w:id="844340231"/>
              </w:rPr>
              <w:t>援</w:t>
            </w:r>
            <w:r w:rsidRPr="00197099">
              <w:rPr>
                <w:rFonts w:ascii="ＭＳ 明朝" w:eastAsia="ＭＳ 明朝" w:hAnsi="ＭＳ 明朝" w:hint="eastAsia"/>
                <w:szCs w:val="21"/>
              </w:rPr>
              <w:t>)</w:t>
            </w:r>
          </w:p>
        </w:tc>
        <w:tc>
          <w:tcPr>
            <w:tcW w:w="1984" w:type="dxa"/>
            <w:vAlign w:val="center"/>
          </w:tcPr>
          <w:p w:rsidR="009A3293" w:rsidRPr="00197099" w:rsidRDefault="009A3293" w:rsidP="009A3293">
            <w:pPr>
              <w:spacing w:line="280" w:lineRule="exact"/>
              <w:jc w:val="center"/>
              <w:rPr>
                <w:rFonts w:ascii="ＭＳ 明朝" w:eastAsia="ＭＳ 明朝" w:hAnsi="ＭＳ 明朝"/>
                <w:szCs w:val="21"/>
              </w:rPr>
            </w:pPr>
            <w:r w:rsidRPr="0016173B">
              <w:rPr>
                <w:rFonts w:ascii="ＭＳ 明朝" w:eastAsia="ＭＳ 明朝" w:hAnsi="ＭＳ 明朝" w:hint="eastAsia"/>
                <w:w w:val="66"/>
                <w:kern w:val="0"/>
                <w:szCs w:val="21"/>
                <w:fitText w:val="420" w:id="844340232"/>
              </w:rPr>
              <w:t>選択</w:t>
            </w:r>
            <w:r w:rsidRPr="0016173B">
              <w:rPr>
                <w:rFonts w:ascii="ＭＳ 明朝" w:eastAsia="ＭＳ 明朝" w:hAnsi="ＭＳ 明朝" w:hint="eastAsia"/>
                <w:spacing w:val="3"/>
                <w:w w:val="66"/>
                <w:kern w:val="0"/>
                <w:szCs w:val="21"/>
                <w:fitText w:val="420" w:id="844340232"/>
              </w:rPr>
              <w:t>肢</w:t>
            </w:r>
            <w:r w:rsidRPr="00197099">
              <w:rPr>
                <w:rFonts w:ascii="ＭＳ 明朝" w:eastAsia="ＭＳ 明朝" w:hAnsi="ＭＳ 明朝" w:hint="eastAsia"/>
                <w:szCs w:val="21"/>
              </w:rPr>
              <w:t>２(</w:t>
            </w:r>
            <w:r w:rsidRPr="0016173B">
              <w:rPr>
                <w:rFonts w:ascii="ＭＳ 明朝" w:eastAsia="ＭＳ 明朝" w:hAnsi="ＭＳ 明朝" w:hint="eastAsia"/>
                <w:w w:val="75"/>
                <w:kern w:val="0"/>
                <w:szCs w:val="21"/>
                <w:fitText w:val="630" w:id="844340233"/>
              </w:rPr>
              <w:t>見守り</w:t>
            </w:r>
            <w:r w:rsidRPr="0016173B">
              <w:rPr>
                <w:rFonts w:ascii="ＭＳ 明朝" w:eastAsia="ＭＳ 明朝" w:hAnsi="ＭＳ 明朝" w:hint="eastAsia"/>
                <w:spacing w:val="1"/>
                <w:w w:val="75"/>
                <w:kern w:val="0"/>
                <w:szCs w:val="21"/>
                <w:fitText w:val="630" w:id="844340233"/>
              </w:rPr>
              <w:t>等</w:t>
            </w:r>
            <w:r w:rsidRPr="00197099">
              <w:rPr>
                <w:rFonts w:ascii="ＭＳ 明朝" w:eastAsia="ＭＳ 明朝" w:hAnsi="ＭＳ 明朝" w:hint="eastAsia"/>
                <w:szCs w:val="21"/>
              </w:rPr>
              <w:t>)</w:t>
            </w:r>
          </w:p>
        </w:tc>
        <w:tc>
          <w:tcPr>
            <w:tcW w:w="1985" w:type="dxa"/>
            <w:vAlign w:val="center"/>
          </w:tcPr>
          <w:p w:rsidR="009A3293" w:rsidRPr="00197099" w:rsidRDefault="009A3293" w:rsidP="009A3293">
            <w:pPr>
              <w:spacing w:line="280" w:lineRule="exact"/>
              <w:jc w:val="center"/>
              <w:rPr>
                <w:rFonts w:ascii="ＭＳ 明朝" w:eastAsia="ＭＳ 明朝" w:hAnsi="ＭＳ 明朝"/>
                <w:szCs w:val="21"/>
              </w:rPr>
            </w:pPr>
            <w:r w:rsidRPr="0016173B">
              <w:rPr>
                <w:rFonts w:ascii="ＭＳ 明朝" w:eastAsia="ＭＳ 明朝" w:hAnsi="ＭＳ 明朝" w:hint="eastAsia"/>
                <w:w w:val="66"/>
                <w:kern w:val="0"/>
                <w:szCs w:val="21"/>
                <w:fitText w:val="420" w:id="844340234"/>
              </w:rPr>
              <w:t>選択</w:t>
            </w:r>
            <w:r w:rsidRPr="0016173B">
              <w:rPr>
                <w:rFonts w:ascii="ＭＳ 明朝" w:eastAsia="ＭＳ 明朝" w:hAnsi="ＭＳ 明朝" w:hint="eastAsia"/>
                <w:spacing w:val="3"/>
                <w:w w:val="66"/>
                <w:kern w:val="0"/>
                <w:szCs w:val="21"/>
                <w:fitText w:val="420" w:id="844340234"/>
              </w:rPr>
              <w:t>肢</w:t>
            </w:r>
            <w:r w:rsidRPr="00197099">
              <w:rPr>
                <w:rFonts w:ascii="ＭＳ 明朝" w:eastAsia="ＭＳ 明朝" w:hAnsi="ＭＳ 明朝" w:hint="eastAsia"/>
                <w:szCs w:val="21"/>
              </w:rPr>
              <w:t>４(</w:t>
            </w:r>
            <w:r w:rsidRPr="0016173B">
              <w:rPr>
                <w:rFonts w:ascii="ＭＳ 明朝" w:eastAsia="ＭＳ 明朝" w:hAnsi="ＭＳ 明朝" w:hint="eastAsia"/>
                <w:w w:val="75"/>
                <w:kern w:val="0"/>
                <w:szCs w:val="21"/>
                <w:fitText w:val="630" w:id="844340235"/>
              </w:rPr>
              <w:t>全面支</w:t>
            </w:r>
            <w:r w:rsidRPr="0016173B">
              <w:rPr>
                <w:rFonts w:ascii="ＭＳ 明朝" w:eastAsia="ＭＳ 明朝" w:hAnsi="ＭＳ 明朝" w:hint="eastAsia"/>
                <w:spacing w:val="1"/>
                <w:w w:val="75"/>
                <w:kern w:val="0"/>
                <w:szCs w:val="21"/>
                <w:fitText w:val="630" w:id="844340235"/>
              </w:rPr>
              <w:t>援</w:t>
            </w:r>
            <w:r w:rsidRPr="00197099">
              <w:rPr>
                <w:rFonts w:ascii="ＭＳ 明朝" w:eastAsia="ＭＳ 明朝" w:hAnsi="ＭＳ 明朝" w:hint="eastAsia"/>
                <w:szCs w:val="21"/>
              </w:rPr>
              <w:t>)</w:t>
            </w:r>
          </w:p>
        </w:tc>
      </w:tr>
      <w:tr w:rsidR="009A3293" w:rsidRPr="00197099" w:rsidTr="009A3293">
        <w:tc>
          <w:tcPr>
            <w:tcW w:w="850" w:type="dxa"/>
            <w:shd w:val="clear" w:color="auto" w:fill="D9D9D9" w:themeFill="background1" w:themeFillShade="D9"/>
          </w:tcPr>
          <w:p w:rsidR="009A3293" w:rsidRPr="00197099" w:rsidRDefault="009A3293" w:rsidP="009A3293">
            <w:pPr>
              <w:spacing w:line="280" w:lineRule="exact"/>
              <w:jc w:val="cente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Ｄ</w:t>
            </w:r>
          </w:p>
        </w:tc>
        <w:tc>
          <w:tcPr>
            <w:tcW w:w="1984" w:type="dxa"/>
            <w:vAlign w:val="center"/>
          </w:tcPr>
          <w:p w:rsidR="009A3293" w:rsidRPr="00197099" w:rsidRDefault="009A3293" w:rsidP="009A3293">
            <w:pPr>
              <w:spacing w:line="280" w:lineRule="exact"/>
              <w:jc w:val="center"/>
              <w:rPr>
                <w:rFonts w:ascii="ＭＳ 明朝" w:eastAsia="ＭＳ 明朝" w:hAnsi="ＭＳ 明朝"/>
                <w:szCs w:val="21"/>
              </w:rPr>
            </w:pPr>
            <w:r w:rsidRPr="0016173B">
              <w:rPr>
                <w:rFonts w:ascii="ＭＳ 明朝" w:eastAsia="ＭＳ 明朝" w:hAnsi="ＭＳ 明朝" w:hint="eastAsia"/>
                <w:w w:val="66"/>
                <w:kern w:val="0"/>
                <w:szCs w:val="21"/>
                <w:fitText w:val="420" w:id="844340236"/>
              </w:rPr>
              <w:t>選択</w:t>
            </w:r>
            <w:r w:rsidRPr="0016173B">
              <w:rPr>
                <w:rFonts w:ascii="ＭＳ 明朝" w:eastAsia="ＭＳ 明朝" w:hAnsi="ＭＳ 明朝" w:hint="eastAsia"/>
                <w:spacing w:val="3"/>
                <w:w w:val="66"/>
                <w:kern w:val="0"/>
                <w:szCs w:val="21"/>
                <w:fitText w:val="420" w:id="844340236"/>
              </w:rPr>
              <w:t>肢</w:t>
            </w:r>
            <w:r w:rsidRPr="00197099">
              <w:rPr>
                <w:rFonts w:ascii="ＭＳ 明朝" w:eastAsia="ＭＳ 明朝" w:hAnsi="ＭＳ 明朝" w:hint="eastAsia"/>
                <w:szCs w:val="21"/>
              </w:rPr>
              <w:t>３(</w:t>
            </w:r>
            <w:r w:rsidRPr="0016173B">
              <w:rPr>
                <w:rFonts w:ascii="ＭＳ 明朝" w:eastAsia="ＭＳ 明朝" w:hAnsi="ＭＳ 明朝" w:hint="eastAsia"/>
                <w:w w:val="75"/>
                <w:kern w:val="0"/>
                <w:szCs w:val="21"/>
                <w:fitText w:val="630" w:id="844340237"/>
              </w:rPr>
              <w:t>部分支</w:t>
            </w:r>
            <w:r w:rsidRPr="0016173B">
              <w:rPr>
                <w:rFonts w:ascii="ＭＳ 明朝" w:eastAsia="ＭＳ 明朝" w:hAnsi="ＭＳ 明朝" w:hint="eastAsia"/>
                <w:spacing w:val="1"/>
                <w:w w:val="75"/>
                <w:kern w:val="0"/>
                <w:szCs w:val="21"/>
                <w:fitText w:val="630" w:id="844340237"/>
              </w:rPr>
              <w:t>援</w:t>
            </w:r>
            <w:r w:rsidRPr="00197099">
              <w:rPr>
                <w:rFonts w:ascii="ＭＳ 明朝" w:eastAsia="ＭＳ 明朝" w:hAnsi="ＭＳ 明朝" w:hint="eastAsia"/>
                <w:szCs w:val="21"/>
              </w:rPr>
              <w:t>)</w:t>
            </w:r>
          </w:p>
        </w:tc>
        <w:tc>
          <w:tcPr>
            <w:tcW w:w="1985" w:type="dxa"/>
            <w:vAlign w:val="center"/>
          </w:tcPr>
          <w:p w:rsidR="009A3293" w:rsidRPr="00197099" w:rsidRDefault="009A3293" w:rsidP="009A3293">
            <w:pPr>
              <w:spacing w:line="280" w:lineRule="exact"/>
              <w:jc w:val="center"/>
              <w:rPr>
                <w:rFonts w:ascii="ＭＳ 明朝" w:eastAsia="ＭＳ 明朝" w:hAnsi="ＭＳ 明朝"/>
                <w:szCs w:val="21"/>
              </w:rPr>
            </w:pPr>
            <w:r w:rsidRPr="0016173B">
              <w:rPr>
                <w:rFonts w:ascii="ＭＳ 明朝" w:eastAsia="ＭＳ 明朝" w:hAnsi="ＭＳ 明朝" w:hint="eastAsia"/>
                <w:w w:val="66"/>
                <w:kern w:val="0"/>
                <w:szCs w:val="21"/>
                <w:fitText w:val="420" w:id="844340238"/>
              </w:rPr>
              <w:t>選択</w:t>
            </w:r>
            <w:r w:rsidRPr="0016173B">
              <w:rPr>
                <w:rFonts w:ascii="ＭＳ 明朝" w:eastAsia="ＭＳ 明朝" w:hAnsi="ＭＳ 明朝" w:hint="eastAsia"/>
                <w:spacing w:val="3"/>
                <w:w w:val="66"/>
                <w:kern w:val="0"/>
                <w:szCs w:val="21"/>
                <w:fitText w:val="420" w:id="844340238"/>
              </w:rPr>
              <w:t>肢</w:t>
            </w:r>
            <w:r w:rsidRPr="00197099">
              <w:rPr>
                <w:rFonts w:ascii="ＭＳ 明朝" w:eastAsia="ＭＳ 明朝" w:hAnsi="ＭＳ 明朝" w:hint="eastAsia"/>
                <w:szCs w:val="21"/>
              </w:rPr>
              <w:t>３(</w:t>
            </w:r>
            <w:r w:rsidRPr="0016173B">
              <w:rPr>
                <w:rFonts w:ascii="ＭＳ 明朝" w:eastAsia="ＭＳ 明朝" w:hAnsi="ＭＳ 明朝" w:hint="eastAsia"/>
                <w:w w:val="75"/>
                <w:kern w:val="0"/>
                <w:szCs w:val="21"/>
                <w:fitText w:val="630" w:id="844340239"/>
              </w:rPr>
              <w:t>部分支</w:t>
            </w:r>
            <w:r w:rsidRPr="0016173B">
              <w:rPr>
                <w:rFonts w:ascii="ＭＳ 明朝" w:eastAsia="ＭＳ 明朝" w:hAnsi="ＭＳ 明朝" w:hint="eastAsia"/>
                <w:spacing w:val="1"/>
                <w:w w:val="75"/>
                <w:kern w:val="0"/>
                <w:szCs w:val="21"/>
                <w:fitText w:val="630" w:id="844340239"/>
              </w:rPr>
              <w:t>援</w:t>
            </w:r>
            <w:r w:rsidRPr="00197099">
              <w:rPr>
                <w:rFonts w:ascii="ＭＳ 明朝" w:eastAsia="ＭＳ 明朝" w:hAnsi="ＭＳ 明朝" w:hint="eastAsia"/>
                <w:szCs w:val="21"/>
              </w:rPr>
              <w:t>)</w:t>
            </w:r>
          </w:p>
        </w:tc>
        <w:tc>
          <w:tcPr>
            <w:tcW w:w="1984" w:type="dxa"/>
            <w:vAlign w:val="center"/>
          </w:tcPr>
          <w:p w:rsidR="009A3293" w:rsidRPr="00197099" w:rsidRDefault="009A3293" w:rsidP="009A3293">
            <w:pPr>
              <w:spacing w:line="280" w:lineRule="exact"/>
              <w:jc w:val="center"/>
              <w:rPr>
                <w:rFonts w:ascii="ＭＳ 明朝" w:eastAsia="ＭＳ 明朝" w:hAnsi="ＭＳ 明朝"/>
                <w:szCs w:val="21"/>
              </w:rPr>
            </w:pPr>
            <w:r w:rsidRPr="0016173B">
              <w:rPr>
                <w:rFonts w:ascii="ＭＳ 明朝" w:eastAsia="ＭＳ 明朝" w:hAnsi="ＭＳ 明朝" w:hint="eastAsia"/>
                <w:w w:val="66"/>
                <w:kern w:val="0"/>
                <w:szCs w:val="21"/>
                <w:fitText w:val="420" w:id="844340240"/>
              </w:rPr>
              <w:t>選択</w:t>
            </w:r>
            <w:r w:rsidRPr="0016173B">
              <w:rPr>
                <w:rFonts w:ascii="ＭＳ 明朝" w:eastAsia="ＭＳ 明朝" w:hAnsi="ＭＳ 明朝" w:hint="eastAsia"/>
                <w:spacing w:val="3"/>
                <w:w w:val="66"/>
                <w:kern w:val="0"/>
                <w:szCs w:val="21"/>
                <w:fitText w:val="420" w:id="844340240"/>
              </w:rPr>
              <w:t>肢</w:t>
            </w:r>
            <w:r w:rsidRPr="00197099">
              <w:rPr>
                <w:rFonts w:ascii="ＭＳ 明朝" w:eastAsia="ＭＳ 明朝" w:hAnsi="ＭＳ 明朝" w:hint="eastAsia"/>
                <w:szCs w:val="21"/>
              </w:rPr>
              <w:t>２(</w:t>
            </w:r>
            <w:r w:rsidRPr="0016173B">
              <w:rPr>
                <w:rFonts w:ascii="ＭＳ 明朝" w:eastAsia="ＭＳ 明朝" w:hAnsi="ＭＳ 明朝" w:hint="eastAsia"/>
                <w:w w:val="75"/>
                <w:kern w:val="0"/>
                <w:szCs w:val="21"/>
                <w:fitText w:val="630" w:id="844340224"/>
              </w:rPr>
              <w:t>見守り</w:t>
            </w:r>
            <w:r w:rsidRPr="0016173B">
              <w:rPr>
                <w:rFonts w:ascii="ＭＳ 明朝" w:eastAsia="ＭＳ 明朝" w:hAnsi="ＭＳ 明朝" w:hint="eastAsia"/>
                <w:spacing w:val="1"/>
                <w:w w:val="75"/>
                <w:kern w:val="0"/>
                <w:szCs w:val="21"/>
                <w:fitText w:val="630" w:id="844340224"/>
              </w:rPr>
              <w:t>等</w:t>
            </w:r>
            <w:r w:rsidRPr="00197099">
              <w:rPr>
                <w:rFonts w:ascii="ＭＳ 明朝" w:eastAsia="ＭＳ 明朝" w:hAnsi="ＭＳ 明朝" w:hint="eastAsia"/>
                <w:szCs w:val="21"/>
              </w:rPr>
              <w:t>)</w:t>
            </w:r>
          </w:p>
        </w:tc>
        <w:tc>
          <w:tcPr>
            <w:tcW w:w="1985" w:type="dxa"/>
            <w:vAlign w:val="center"/>
          </w:tcPr>
          <w:p w:rsidR="009A3293" w:rsidRPr="00197099" w:rsidRDefault="009A3293" w:rsidP="009A3293">
            <w:pPr>
              <w:spacing w:line="280" w:lineRule="exact"/>
              <w:jc w:val="center"/>
              <w:rPr>
                <w:rFonts w:ascii="ＭＳ 明朝" w:eastAsia="ＭＳ 明朝" w:hAnsi="ＭＳ 明朝"/>
                <w:szCs w:val="21"/>
              </w:rPr>
            </w:pPr>
            <w:r w:rsidRPr="0016173B">
              <w:rPr>
                <w:rFonts w:ascii="ＭＳ 明朝" w:eastAsia="ＭＳ 明朝" w:hAnsi="ＭＳ 明朝" w:hint="eastAsia"/>
                <w:w w:val="66"/>
                <w:kern w:val="0"/>
                <w:szCs w:val="21"/>
                <w:fitText w:val="420" w:id="844340225"/>
              </w:rPr>
              <w:t>選択</w:t>
            </w:r>
            <w:r w:rsidRPr="0016173B">
              <w:rPr>
                <w:rFonts w:ascii="ＭＳ 明朝" w:eastAsia="ＭＳ 明朝" w:hAnsi="ＭＳ 明朝" w:hint="eastAsia"/>
                <w:spacing w:val="3"/>
                <w:w w:val="66"/>
                <w:kern w:val="0"/>
                <w:szCs w:val="21"/>
                <w:fitText w:val="420" w:id="844340225"/>
              </w:rPr>
              <w:t>肢</w:t>
            </w:r>
            <w:r w:rsidRPr="00197099">
              <w:rPr>
                <w:rFonts w:ascii="ＭＳ 明朝" w:eastAsia="ＭＳ 明朝" w:hAnsi="ＭＳ 明朝" w:hint="eastAsia"/>
                <w:szCs w:val="21"/>
              </w:rPr>
              <w:t>４(</w:t>
            </w:r>
            <w:r w:rsidRPr="0016173B">
              <w:rPr>
                <w:rFonts w:ascii="ＭＳ 明朝" w:eastAsia="ＭＳ 明朝" w:hAnsi="ＭＳ 明朝" w:hint="eastAsia"/>
                <w:w w:val="75"/>
                <w:kern w:val="0"/>
                <w:szCs w:val="21"/>
                <w:fitText w:val="630" w:id="844340226"/>
              </w:rPr>
              <w:t>全面支</w:t>
            </w:r>
            <w:r w:rsidRPr="0016173B">
              <w:rPr>
                <w:rFonts w:ascii="ＭＳ 明朝" w:eastAsia="ＭＳ 明朝" w:hAnsi="ＭＳ 明朝" w:hint="eastAsia"/>
                <w:spacing w:val="1"/>
                <w:w w:val="75"/>
                <w:kern w:val="0"/>
                <w:szCs w:val="21"/>
                <w:fitText w:val="630" w:id="844340226"/>
              </w:rPr>
              <w:t>援</w:t>
            </w:r>
            <w:r w:rsidRPr="00197099">
              <w:rPr>
                <w:rFonts w:ascii="ＭＳ 明朝" w:eastAsia="ＭＳ 明朝" w:hAnsi="ＭＳ 明朝" w:hint="eastAsia"/>
                <w:szCs w:val="21"/>
              </w:rPr>
              <w:t>)</w:t>
            </w:r>
          </w:p>
        </w:tc>
      </w:tr>
      <w:tr w:rsidR="009A3293" w:rsidRPr="00197099" w:rsidTr="009A3293">
        <w:tc>
          <w:tcPr>
            <w:tcW w:w="850" w:type="dxa"/>
            <w:shd w:val="clear" w:color="auto" w:fill="D9D9D9" w:themeFill="background1" w:themeFillShade="D9"/>
          </w:tcPr>
          <w:p w:rsidR="009A3293" w:rsidRPr="00197099" w:rsidRDefault="009A3293" w:rsidP="009A3293">
            <w:pPr>
              <w:spacing w:line="280" w:lineRule="exact"/>
              <w:jc w:val="cente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Ｅ</w:t>
            </w:r>
          </w:p>
        </w:tc>
        <w:tc>
          <w:tcPr>
            <w:tcW w:w="1984" w:type="dxa"/>
            <w:vAlign w:val="center"/>
          </w:tcPr>
          <w:p w:rsidR="009A3293" w:rsidRPr="00197099" w:rsidRDefault="009A3293" w:rsidP="009A3293">
            <w:pPr>
              <w:spacing w:line="280" w:lineRule="exact"/>
              <w:jc w:val="center"/>
              <w:rPr>
                <w:rFonts w:ascii="ＭＳ 明朝" w:eastAsia="ＭＳ 明朝" w:hAnsi="ＭＳ 明朝"/>
                <w:szCs w:val="21"/>
              </w:rPr>
            </w:pPr>
            <w:r w:rsidRPr="0016173B">
              <w:rPr>
                <w:rFonts w:ascii="ＭＳ 明朝" w:eastAsia="ＭＳ 明朝" w:hAnsi="ＭＳ 明朝" w:hint="eastAsia"/>
                <w:w w:val="66"/>
                <w:kern w:val="0"/>
                <w:szCs w:val="21"/>
                <w:fitText w:val="420" w:id="844340227"/>
              </w:rPr>
              <w:t>選択</w:t>
            </w:r>
            <w:r w:rsidRPr="0016173B">
              <w:rPr>
                <w:rFonts w:ascii="ＭＳ 明朝" w:eastAsia="ＭＳ 明朝" w:hAnsi="ＭＳ 明朝" w:hint="eastAsia"/>
                <w:spacing w:val="3"/>
                <w:w w:val="66"/>
                <w:kern w:val="0"/>
                <w:szCs w:val="21"/>
                <w:fitText w:val="420" w:id="844340227"/>
              </w:rPr>
              <w:t>肢</w:t>
            </w:r>
            <w:r w:rsidRPr="00197099">
              <w:rPr>
                <w:rFonts w:ascii="ＭＳ 明朝" w:eastAsia="ＭＳ 明朝" w:hAnsi="ＭＳ 明朝" w:hint="eastAsia"/>
                <w:szCs w:val="21"/>
              </w:rPr>
              <w:t>３(</w:t>
            </w:r>
            <w:r w:rsidRPr="0016173B">
              <w:rPr>
                <w:rFonts w:ascii="ＭＳ 明朝" w:eastAsia="ＭＳ 明朝" w:hAnsi="ＭＳ 明朝" w:hint="eastAsia"/>
                <w:w w:val="75"/>
                <w:kern w:val="0"/>
                <w:szCs w:val="21"/>
                <w:fitText w:val="630" w:id="844340228"/>
              </w:rPr>
              <w:t>部分支</w:t>
            </w:r>
            <w:r w:rsidRPr="0016173B">
              <w:rPr>
                <w:rFonts w:ascii="ＭＳ 明朝" w:eastAsia="ＭＳ 明朝" w:hAnsi="ＭＳ 明朝" w:hint="eastAsia"/>
                <w:spacing w:val="1"/>
                <w:w w:val="75"/>
                <w:kern w:val="0"/>
                <w:szCs w:val="21"/>
                <w:fitText w:val="630" w:id="844340228"/>
              </w:rPr>
              <w:t>援</w:t>
            </w:r>
            <w:r w:rsidRPr="00197099">
              <w:rPr>
                <w:rFonts w:ascii="ＭＳ 明朝" w:eastAsia="ＭＳ 明朝" w:hAnsi="ＭＳ 明朝" w:hint="eastAsia"/>
                <w:szCs w:val="21"/>
              </w:rPr>
              <w:t>)</w:t>
            </w:r>
          </w:p>
        </w:tc>
        <w:tc>
          <w:tcPr>
            <w:tcW w:w="1985" w:type="dxa"/>
            <w:vAlign w:val="center"/>
          </w:tcPr>
          <w:p w:rsidR="009A3293" w:rsidRPr="00197099" w:rsidRDefault="009A3293" w:rsidP="009A3293">
            <w:pPr>
              <w:spacing w:line="280" w:lineRule="exact"/>
              <w:jc w:val="center"/>
              <w:rPr>
                <w:rFonts w:ascii="ＭＳ 明朝" w:eastAsia="ＭＳ 明朝" w:hAnsi="ＭＳ 明朝"/>
                <w:szCs w:val="21"/>
              </w:rPr>
            </w:pPr>
            <w:r w:rsidRPr="0016173B">
              <w:rPr>
                <w:rFonts w:ascii="ＭＳ 明朝" w:eastAsia="ＭＳ 明朝" w:hAnsi="ＭＳ 明朝" w:hint="eastAsia"/>
                <w:w w:val="66"/>
                <w:kern w:val="0"/>
                <w:szCs w:val="21"/>
                <w:fitText w:val="420" w:id="844340229"/>
              </w:rPr>
              <w:t>選択</w:t>
            </w:r>
            <w:r w:rsidRPr="0016173B">
              <w:rPr>
                <w:rFonts w:ascii="ＭＳ 明朝" w:eastAsia="ＭＳ 明朝" w:hAnsi="ＭＳ 明朝" w:hint="eastAsia"/>
                <w:spacing w:val="3"/>
                <w:w w:val="66"/>
                <w:kern w:val="0"/>
                <w:szCs w:val="21"/>
                <w:fitText w:val="420" w:id="844340229"/>
              </w:rPr>
              <w:t>肢</w:t>
            </w:r>
            <w:r w:rsidRPr="00197099">
              <w:rPr>
                <w:rFonts w:ascii="ＭＳ 明朝" w:eastAsia="ＭＳ 明朝" w:hAnsi="ＭＳ 明朝" w:hint="eastAsia"/>
                <w:szCs w:val="21"/>
              </w:rPr>
              <w:t>３(</w:t>
            </w:r>
            <w:r w:rsidRPr="0016173B">
              <w:rPr>
                <w:rFonts w:ascii="ＭＳ 明朝" w:eastAsia="ＭＳ 明朝" w:hAnsi="ＭＳ 明朝" w:hint="eastAsia"/>
                <w:w w:val="75"/>
                <w:kern w:val="0"/>
                <w:szCs w:val="21"/>
                <w:fitText w:val="630" w:id="844340230"/>
              </w:rPr>
              <w:t>部分支</w:t>
            </w:r>
            <w:r w:rsidRPr="0016173B">
              <w:rPr>
                <w:rFonts w:ascii="ＭＳ 明朝" w:eastAsia="ＭＳ 明朝" w:hAnsi="ＭＳ 明朝" w:hint="eastAsia"/>
                <w:spacing w:val="1"/>
                <w:w w:val="75"/>
                <w:kern w:val="0"/>
                <w:szCs w:val="21"/>
                <w:fitText w:val="630" w:id="844340230"/>
              </w:rPr>
              <w:t>援</w:t>
            </w:r>
            <w:r w:rsidRPr="00197099">
              <w:rPr>
                <w:rFonts w:ascii="ＭＳ 明朝" w:eastAsia="ＭＳ 明朝" w:hAnsi="ＭＳ 明朝" w:hint="eastAsia"/>
                <w:szCs w:val="21"/>
              </w:rPr>
              <w:t>)</w:t>
            </w:r>
          </w:p>
        </w:tc>
        <w:tc>
          <w:tcPr>
            <w:tcW w:w="1984" w:type="dxa"/>
            <w:vAlign w:val="center"/>
          </w:tcPr>
          <w:p w:rsidR="009A3293" w:rsidRPr="00197099" w:rsidRDefault="009A3293" w:rsidP="009A3293">
            <w:pPr>
              <w:spacing w:line="280" w:lineRule="exact"/>
              <w:jc w:val="center"/>
              <w:rPr>
                <w:rFonts w:ascii="ＭＳ 明朝" w:eastAsia="ＭＳ 明朝" w:hAnsi="ＭＳ 明朝"/>
                <w:szCs w:val="21"/>
              </w:rPr>
            </w:pPr>
            <w:r w:rsidRPr="0016173B">
              <w:rPr>
                <w:rFonts w:ascii="ＭＳ 明朝" w:eastAsia="ＭＳ 明朝" w:hAnsi="ＭＳ 明朝" w:hint="eastAsia"/>
                <w:w w:val="66"/>
                <w:kern w:val="0"/>
                <w:szCs w:val="21"/>
                <w:fitText w:val="420" w:id="844340231"/>
              </w:rPr>
              <w:t>選択</w:t>
            </w:r>
            <w:r w:rsidRPr="0016173B">
              <w:rPr>
                <w:rFonts w:ascii="ＭＳ 明朝" w:eastAsia="ＭＳ 明朝" w:hAnsi="ＭＳ 明朝" w:hint="eastAsia"/>
                <w:spacing w:val="3"/>
                <w:w w:val="66"/>
                <w:kern w:val="0"/>
                <w:szCs w:val="21"/>
                <w:fitText w:val="420" w:id="844340231"/>
              </w:rPr>
              <w:t>肢</w:t>
            </w:r>
            <w:r w:rsidRPr="00197099">
              <w:rPr>
                <w:rFonts w:ascii="ＭＳ 明朝" w:eastAsia="ＭＳ 明朝" w:hAnsi="ＭＳ 明朝" w:hint="eastAsia"/>
                <w:szCs w:val="21"/>
              </w:rPr>
              <w:t>３(</w:t>
            </w:r>
            <w:r w:rsidRPr="0016173B">
              <w:rPr>
                <w:rFonts w:ascii="ＭＳ 明朝" w:eastAsia="ＭＳ 明朝" w:hAnsi="ＭＳ 明朝" w:hint="eastAsia"/>
                <w:w w:val="75"/>
                <w:kern w:val="0"/>
                <w:szCs w:val="21"/>
                <w:fitText w:val="630" w:id="844340232"/>
              </w:rPr>
              <w:t>部分支</w:t>
            </w:r>
            <w:r w:rsidRPr="0016173B">
              <w:rPr>
                <w:rFonts w:ascii="ＭＳ 明朝" w:eastAsia="ＭＳ 明朝" w:hAnsi="ＭＳ 明朝" w:hint="eastAsia"/>
                <w:spacing w:val="1"/>
                <w:w w:val="75"/>
                <w:kern w:val="0"/>
                <w:szCs w:val="21"/>
                <w:fitText w:val="630" w:id="844340232"/>
              </w:rPr>
              <w:t>援</w:t>
            </w:r>
            <w:r w:rsidRPr="00197099">
              <w:rPr>
                <w:rFonts w:ascii="ＭＳ 明朝" w:eastAsia="ＭＳ 明朝" w:hAnsi="ＭＳ 明朝" w:hint="eastAsia"/>
                <w:szCs w:val="21"/>
              </w:rPr>
              <w:t>)</w:t>
            </w:r>
          </w:p>
        </w:tc>
        <w:tc>
          <w:tcPr>
            <w:tcW w:w="1985" w:type="dxa"/>
            <w:vAlign w:val="center"/>
          </w:tcPr>
          <w:p w:rsidR="009A3293" w:rsidRPr="00197099" w:rsidRDefault="009A3293" w:rsidP="009A3293">
            <w:pPr>
              <w:spacing w:line="280" w:lineRule="exact"/>
              <w:jc w:val="center"/>
              <w:rPr>
                <w:rFonts w:ascii="ＭＳ 明朝" w:eastAsia="ＭＳ 明朝" w:hAnsi="ＭＳ 明朝"/>
                <w:szCs w:val="21"/>
              </w:rPr>
            </w:pPr>
            <w:r w:rsidRPr="0016173B">
              <w:rPr>
                <w:rFonts w:ascii="ＭＳ 明朝" w:eastAsia="ＭＳ 明朝" w:hAnsi="ＭＳ 明朝" w:hint="eastAsia"/>
                <w:w w:val="66"/>
                <w:kern w:val="0"/>
                <w:szCs w:val="21"/>
                <w:fitText w:val="420" w:id="844340233"/>
              </w:rPr>
              <w:t>選択</w:t>
            </w:r>
            <w:r w:rsidRPr="0016173B">
              <w:rPr>
                <w:rFonts w:ascii="ＭＳ 明朝" w:eastAsia="ＭＳ 明朝" w:hAnsi="ＭＳ 明朝" w:hint="eastAsia"/>
                <w:spacing w:val="3"/>
                <w:w w:val="66"/>
                <w:kern w:val="0"/>
                <w:szCs w:val="21"/>
                <w:fitText w:val="420" w:id="844340233"/>
              </w:rPr>
              <w:t>肢</w:t>
            </w:r>
            <w:r w:rsidRPr="00197099">
              <w:rPr>
                <w:rFonts w:ascii="ＭＳ 明朝" w:eastAsia="ＭＳ 明朝" w:hAnsi="ＭＳ 明朝" w:hint="eastAsia"/>
                <w:szCs w:val="21"/>
              </w:rPr>
              <w:t>２(</w:t>
            </w:r>
            <w:r w:rsidRPr="0016173B">
              <w:rPr>
                <w:rFonts w:ascii="ＭＳ 明朝" w:eastAsia="ＭＳ 明朝" w:hAnsi="ＭＳ 明朝" w:hint="eastAsia"/>
                <w:w w:val="75"/>
                <w:kern w:val="0"/>
                <w:szCs w:val="21"/>
                <w:fitText w:val="630" w:id="844340234"/>
              </w:rPr>
              <w:t>見守り</w:t>
            </w:r>
            <w:r w:rsidRPr="0016173B">
              <w:rPr>
                <w:rFonts w:ascii="ＭＳ 明朝" w:eastAsia="ＭＳ 明朝" w:hAnsi="ＭＳ 明朝" w:hint="eastAsia"/>
                <w:spacing w:val="1"/>
                <w:w w:val="75"/>
                <w:kern w:val="0"/>
                <w:szCs w:val="21"/>
                <w:fitText w:val="630" w:id="844340234"/>
              </w:rPr>
              <w:t>等</w:t>
            </w:r>
            <w:r w:rsidRPr="00197099">
              <w:rPr>
                <w:rFonts w:ascii="ＭＳ 明朝" w:eastAsia="ＭＳ 明朝" w:hAnsi="ＭＳ 明朝" w:hint="eastAsia"/>
                <w:szCs w:val="21"/>
              </w:rPr>
              <w:t>)</w:t>
            </w:r>
          </w:p>
        </w:tc>
      </w:tr>
      <w:tr w:rsidR="009A3293" w:rsidRPr="00197099" w:rsidTr="009A3293">
        <w:tc>
          <w:tcPr>
            <w:tcW w:w="850" w:type="dxa"/>
            <w:shd w:val="clear" w:color="auto" w:fill="D9D9D9" w:themeFill="background1" w:themeFillShade="D9"/>
          </w:tcPr>
          <w:p w:rsidR="009A3293" w:rsidRPr="00197099" w:rsidRDefault="009A3293" w:rsidP="009A3293">
            <w:pPr>
              <w:spacing w:line="280" w:lineRule="exact"/>
              <w:jc w:val="cente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Ｆ</w:t>
            </w:r>
          </w:p>
        </w:tc>
        <w:tc>
          <w:tcPr>
            <w:tcW w:w="1984" w:type="dxa"/>
            <w:vAlign w:val="center"/>
          </w:tcPr>
          <w:p w:rsidR="009A3293" w:rsidRPr="00197099" w:rsidRDefault="009A3293" w:rsidP="009A3293">
            <w:pPr>
              <w:spacing w:line="280" w:lineRule="exact"/>
              <w:jc w:val="center"/>
              <w:rPr>
                <w:rFonts w:ascii="ＭＳ 明朝" w:eastAsia="ＭＳ 明朝" w:hAnsi="ＭＳ 明朝"/>
                <w:szCs w:val="21"/>
              </w:rPr>
            </w:pPr>
            <w:r w:rsidRPr="0016173B">
              <w:rPr>
                <w:rFonts w:ascii="ＭＳ 明朝" w:eastAsia="ＭＳ 明朝" w:hAnsi="ＭＳ 明朝" w:hint="eastAsia"/>
                <w:w w:val="66"/>
                <w:kern w:val="0"/>
                <w:szCs w:val="21"/>
                <w:fitText w:val="420" w:id="844340235"/>
              </w:rPr>
              <w:t>選択</w:t>
            </w:r>
            <w:r w:rsidRPr="0016173B">
              <w:rPr>
                <w:rFonts w:ascii="ＭＳ 明朝" w:eastAsia="ＭＳ 明朝" w:hAnsi="ＭＳ 明朝" w:hint="eastAsia"/>
                <w:spacing w:val="3"/>
                <w:w w:val="66"/>
                <w:kern w:val="0"/>
                <w:szCs w:val="21"/>
                <w:fitText w:val="420" w:id="844340235"/>
              </w:rPr>
              <w:t>肢</w:t>
            </w:r>
            <w:r w:rsidRPr="00197099">
              <w:rPr>
                <w:rFonts w:ascii="ＭＳ 明朝" w:eastAsia="ＭＳ 明朝" w:hAnsi="ＭＳ 明朝" w:hint="eastAsia"/>
                <w:szCs w:val="21"/>
              </w:rPr>
              <w:t>４(</w:t>
            </w:r>
            <w:r w:rsidRPr="0016173B">
              <w:rPr>
                <w:rFonts w:ascii="ＭＳ 明朝" w:eastAsia="ＭＳ 明朝" w:hAnsi="ＭＳ 明朝" w:hint="eastAsia"/>
                <w:w w:val="75"/>
                <w:kern w:val="0"/>
                <w:szCs w:val="21"/>
                <w:fitText w:val="630" w:id="844340236"/>
              </w:rPr>
              <w:t>全面支</w:t>
            </w:r>
            <w:r w:rsidRPr="0016173B">
              <w:rPr>
                <w:rFonts w:ascii="ＭＳ 明朝" w:eastAsia="ＭＳ 明朝" w:hAnsi="ＭＳ 明朝" w:hint="eastAsia"/>
                <w:spacing w:val="1"/>
                <w:w w:val="75"/>
                <w:kern w:val="0"/>
                <w:szCs w:val="21"/>
                <w:fitText w:val="630" w:id="844340236"/>
              </w:rPr>
              <w:t>援</w:t>
            </w:r>
            <w:r w:rsidRPr="00197099">
              <w:rPr>
                <w:rFonts w:ascii="ＭＳ 明朝" w:eastAsia="ＭＳ 明朝" w:hAnsi="ＭＳ 明朝" w:hint="eastAsia"/>
                <w:szCs w:val="21"/>
              </w:rPr>
              <w:t>)</w:t>
            </w:r>
          </w:p>
        </w:tc>
        <w:tc>
          <w:tcPr>
            <w:tcW w:w="1985" w:type="dxa"/>
            <w:vAlign w:val="center"/>
          </w:tcPr>
          <w:p w:rsidR="009A3293" w:rsidRPr="00197099" w:rsidRDefault="009A3293" w:rsidP="009A3293">
            <w:pPr>
              <w:spacing w:line="280" w:lineRule="exact"/>
              <w:jc w:val="center"/>
              <w:rPr>
                <w:rFonts w:ascii="ＭＳ 明朝" w:eastAsia="ＭＳ 明朝" w:hAnsi="ＭＳ 明朝"/>
                <w:szCs w:val="21"/>
              </w:rPr>
            </w:pPr>
            <w:r w:rsidRPr="0016173B">
              <w:rPr>
                <w:rFonts w:ascii="ＭＳ 明朝" w:eastAsia="ＭＳ 明朝" w:hAnsi="ＭＳ 明朝" w:hint="eastAsia"/>
                <w:w w:val="66"/>
                <w:kern w:val="0"/>
                <w:szCs w:val="21"/>
                <w:fitText w:val="420" w:id="844340237"/>
              </w:rPr>
              <w:t>選択</w:t>
            </w:r>
            <w:r w:rsidRPr="0016173B">
              <w:rPr>
                <w:rFonts w:ascii="ＭＳ 明朝" w:eastAsia="ＭＳ 明朝" w:hAnsi="ＭＳ 明朝" w:hint="eastAsia"/>
                <w:spacing w:val="3"/>
                <w:w w:val="66"/>
                <w:kern w:val="0"/>
                <w:szCs w:val="21"/>
                <w:fitText w:val="420" w:id="844340237"/>
              </w:rPr>
              <w:t>肢</w:t>
            </w:r>
            <w:r w:rsidRPr="00197099">
              <w:rPr>
                <w:rFonts w:ascii="ＭＳ 明朝" w:eastAsia="ＭＳ 明朝" w:hAnsi="ＭＳ 明朝" w:hint="eastAsia"/>
                <w:szCs w:val="21"/>
              </w:rPr>
              <w:t>３(</w:t>
            </w:r>
            <w:r w:rsidRPr="0016173B">
              <w:rPr>
                <w:rFonts w:ascii="ＭＳ 明朝" w:eastAsia="ＭＳ 明朝" w:hAnsi="ＭＳ 明朝" w:hint="eastAsia"/>
                <w:w w:val="75"/>
                <w:kern w:val="0"/>
                <w:szCs w:val="21"/>
                <w:fitText w:val="630" w:id="844340238"/>
              </w:rPr>
              <w:t>部分支</w:t>
            </w:r>
            <w:r w:rsidRPr="0016173B">
              <w:rPr>
                <w:rFonts w:ascii="ＭＳ 明朝" w:eastAsia="ＭＳ 明朝" w:hAnsi="ＭＳ 明朝" w:hint="eastAsia"/>
                <w:spacing w:val="1"/>
                <w:w w:val="75"/>
                <w:kern w:val="0"/>
                <w:szCs w:val="21"/>
                <w:fitText w:val="630" w:id="844340238"/>
              </w:rPr>
              <w:t>援</w:t>
            </w:r>
            <w:r w:rsidRPr="00197099">
              <w:rPr>
                <w:rFonts w:ascii="ＭＳ 明朝" w:eastAsia="ＭＳ 明朝" w:hAnsi="ＭＳ 明朝" w:hint="eastAsia"/>
                <w:szCs w:val="21"/>
              </w:rPr>
              <w:t>)</w:t>
            </w:r>
          </w:p>
        </w:tc>
        <w:tc>
          <w:tcPr>
            <w:tcW w:w="1984" w:type="dxa"/>
            <w:vAlign w:val="center"/>
          </w:tcPr>
          <w:p w:rsidR="009A3293" w:rsidRPr="00197099" w:rsidRDefault="009A3293" w:rsidP="009A3293">
            <w:pPr>
              <w:spacing w:line="280" w:lineRule="exact"/>
              <w:jc w:val="center"/>
              <w:rPr>
                <w:rFonts w:ascii="ＭＳ 明朝" w:eastAsia="ＭＳ 明朝" w:hAnsi="ＭＳ 明朝"/>
                <w:szCs w:val="21"/>
              </w:rPr>
            </w:pPr>
            <w:r w:rsidRPr="0016173B">
              <w:rPr>
                <w:rFonts w:ascii="ＭＳ 明朝" w:eastAsia="ＭＳ 明朝" w:hAnsi="ＭＳ 明朝" w:hint="eastAsia"/>
                <w:w w:val="66"/>
                <w:kern w:val="0"/>
                <w:szCs w:val="21"/>
                <w:fitText w:val="420" w:id="844340239"/>
              </w:rPr>
              <w:t>選択</w:t>
            </w:r>
            <w:r w:rsidRPr="0016173B">
              <w:rPr>
                <w:rFonts w:ascii="ＭＳ 明朝" w:eastAsia="ＭＳ 明朝" w:hAnsi="ＭＳ 明朝" w:hint="eastAsia"/>
                <w:spacing w:val="3"/>
                <w:w w:val="66"/>
                <w:kern w:val="0"/>
                <w:szCs w:val="21"/>
                <w:fitText w:val="420" w:id="844340239"/>
              </w:rPr>
              <w:t>肢</w:t>
            </w:r>
            <w:r w:rsidRPr="00197099">
              <w:rPr>
                <w:rFonts w:ascii="ＭＳ 明朝" w:eastAsia="ＭＳ 明朝" w:hAnsi="ＭＳ 明朝" w:hint="eastAsia"/>
                <w:szCs w:val="21"/>
              </w:rPr>
              <w:t>３(</w:t>
            </w:r>
            <w:r w:rsidRPr="0016173B">
              <w:rPr>
                <w:rFonts w:ascii="ＭＳ 明朝" w:eastAsia="ＭＳ 明朝" w:hAnsi="ＭＳ 明朝" w:hint="eastAsia"/>
                <w:w w:val="75"/>
                <w:kern w:val="0"/>
                <w:szCs w:val="21"/>
                <w:fitText w:val="630" w:id="844340240"/>
              </w:rPr>
              <w:t>部分支</w:t>
            </w:r>
            <w:r w:rsidRPr="0016173B">
              <w:rPr>
                <w:rFonts w:ascii="ＭＳ 明朝" w:eastAsia="ＭＳ 明朝" w:hAnsi="ＭＳ 明朝" w:hint="eastAsia"/>
                <w:spacing w:val="1"/>
                <w:w w:val="75"/>
                <w:kern w:val="0"/>
                <w:szCs w:val="21"/>
                <w:fitText w:val="630" w:id="844340240"/>
              </w:rPr>
              <w:t>援</w:t>
            </w:r>
            <w:r w:rsidRPr="00197099">
              <w:rPr>
                <w:rFonts w:ascii="ＭＳ 明朝" w:eastAsia="ＭＳ 明朝" w:hAnsi="ＭＳ 明朝" w:hint="eastAsia"/>
                <w:szCs w:val="21"/>
              </w:rPr>
              <w:t>)</w:t>
            </w:r>
          </w:p>
        </w:tc>
        <w:tc>
          <w:tcPr>
            <w:tcW w:w="1985" w:type="dxa"/>
            <w:vAlign w:val="center"/>
          </w:tcPr>
          <w:p w:rsidR="009A3293" w:rsidRPr="00197099" w:rsidRDefault="009A3293" w:rsidP="009A3293">
            <w:pPr>
              <w:spacing w:line="280" w:lineRule="exact"/>
              <w:jc w:val="center"/>
              <w:rPr>
                <w:rFonts w:ascii="ＭＳ 明朝" w:eastAsia="ＭＳ 明朝" w:hAnsi="ＭＳ 明朝"/>
                <w:szCs w:val="21"/>
              </w:rPr>
            </w:pPr>
            <w:r w:rsidRPr="0016173B">
              <w:rPr>
                <w:rFonts w:ascii="ＭＳ 明朝" w:eastAsia="ＭＳ 明朝" w:hAnsi="ＭＳ 明朝" w:hint="eastAsia"/>
                <w:w w:val="66"/>
                <w:kern w:val="0"/>
                <w:szCs w:val="21"/>
                <w:fitText w:val="420" w:id="844340224"/>
              </w:rPr>
              <w:t>選択</w:t>
            </w:r>
            <w:r w:rsidRPr="0016173B">
              <w:rPr>
                <w:rFonts w:ascii="ＭＳ 明朝" w:eastAsia="ＭＳ 明朝" w:hAnsi="ＭＳ 明朝" w:hint="eastAsia"/>
                <w:spacing w:val="3"/>
                <w:w w:val="66"/>
                <w:kern w:val="0"/>
                <w:szCs w:val="21"/>
                <w:fitText w:val="420" w:id="844340224"/>
              </w:rPr>
              <w:t>肢</w:t>
            </w:r>
            <w:r w:rsidRPr="00197099">
              <w:rPr>
                <w:rFonts w:ascii="ＭＳ 明朝" w:eastAsia="ＭＳ 明朝" w:hAnsi="ＭＳ 明朝" w:hint="eastAsia"/>
                <w:szCs w:val="21"/>
              </w:rPr>
              <w:t>２(</w:t>
            </w:r>
            <w:r w:rsidRPr="0016173B">
              <w:rPr>
                <w:rFonts w:ascii="ＭＳ 明朝" w:eastAsia="ＭＳ 明朝" w:hAnsi="ＭＳ 明朝" w:hint="eastAsia"/>
                <w:w w:val="75"/>
                <w:kern w:val="0"/>
                <w:szCs w:val="21"/>
                <w:fitText w:val="630" w:id="844340225"/>
              </w:rPr>
              <w:t>見守り</w:t>
            </w:r>
            <w:r w:rsidRPr="0016173B">
              <w:rPr>
                <w:rFonts w:ascii="ＭＳ 明朝" w:eastAsia="ＭＳ 明朝" w:hAnsi="ＭＳ 明朝" w:hint="eastAsia"/>
                <w:spacing w:val="1"/>
                <w:w w:val="75"/>
                <w:kern w:val="0"/>
                <w:szCs w:val="21"/>
                <w:fitText w:val="630" w:id="844340225"/>
              </w:rPr>
              <w:t>等</w:t>
            </w:r>
            <w:r w:rsidRPr="00197099">
              <w:rPr>
                <w:rFonts w:ascii="ＭＳ 明朝" w:eastAsia="ＭＳ 明朝" w:hAnsi="ＭＳ 明朝" w:hint="eastAsia"/>
                <w:szCs w:val="21"/>
              </w:rPr>
              <w:t>)</w:t>
            </w:r>
          </w:p>
        </w:tc>
      </w:tr>
      <w:tr w:rsidR="009A3293" w:rsidRPr="00197099" w:rsidTr="009A3293">
        <w:tc>
          <w:tcPr>
            <w:tcW w:w="850" w:type="dxa"/>
            <w:shd w:val="clear" w:color="auto" w:fill="D9D9D9" w:themeFill="background1" w:themeFillShade="D9"/>
          </w:tcPr>
          <w:p w:rsidR="009A3293" w:rsidRPr="00197099" w:rsidRDefault="009A3293" w:rsidP="009A3293">
            <w:pPr>
              <w:spacing w:line="280" w:lineRule="exact"/>
              <w:jc w:val="cente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Ｇ</w:t>
            </w:r>
          </w:p>
        </w:tc>
        <w:tc>
          <w:tcPr>
            <w:tcW w:w="1984" w:type="dxa"/>
            <w:vAlign w:val="center"/>
          </w:tcPr>
          <w:p w:rsidR="009A3293" w:rsidRPr="00197099" w:rsidRDefault="009A3293" w:rsidP="009A3293">
            <w:pPr>
              <w:spacing w:line="280" w:lineRule="exact"/>
              <w:jc w:val="center"/>
              <w:rPr>
                <w:rFonts w:ascii="ＭＳ 明朝" w:eastAsia="ＭＳ 明朝" w:hAnsi="ＭＳ 明朝"/>
                <w:szCs w:val="21"/>
              </w:rPr>
            </w:pPr>
            <w:r w:rsidRPr="0016173B">
              <w:rPr>
                <w:rFonts w:ascii="ＭＳ 明朝" w:eastAsia="ＭＳ 明朝" w:hAnsi="ＭＳ 明朝" w:hint="eastAsia"/>
                <w:w w:val="66"/>
                <w:kern w:val="0"/>
                <w:szCs w:val="21"/>
                <w:fitText w:val="420" w:id="844340226"/>
              </w:rPr>
              <w:t>選択</w:t>
            </w:r>
            <w:r w:rsidRPr="0016173B">
              <w:rPr>
                <w:rFonts w:ascii="ＭＳ 明朝" w:eastAsia="ＭＳ 明朝" w:hAnsi="ＭＳ 明朝" w:hint="eastAsia"/>
                <w:spacing w:val="3"/>
                <w:w w:val="66"/>
                <w:kern w:val="0"/>
                <w:szCs w:val="21"/>
                <w:fitText w:val="420" w:id="844340226"/>
              </w:rPr>
              <w:t>肢</w:t>
            </w:r>
            <w:r w:rsidRPr="00197099">
              <w:rPr>
                <w:rFonts w:ascii="ＭＳ 明朝" w:eastAsia="ＭＳ 明朝" w:hAnsi="ＭＳ 明朝" w:hint="eastAsia"/>
                <w:szCs w:val="21"/>
              </w:rPr>
              <w:t>４(</w:t>
            </w:r>
            <w:r w:rsidRPr="0016173B">
              <w:rPr>
                <w:rFonts w:ascii="ＭＳ 明朝" w:eastAsia="ＭＳ 明朝" w:hAnsi="ＭＳ 明朝" w:hint="eastAsia"/>
                <w:w w:val="75"/>
                <w:kern w:val="0"/>
                <w:szCs w:val="21"/>
                <w:fitText w:val="630" w:id="844340227"/>
              </w:rPr>
              <w:t>全面支</w:t>
            </w:r>
            <w:r w:rsidRPr="0016173B">
              <w:rPr>
                <w:rFonts w:ascii="ＭＳ 明朝" w:eastAsia="ＭＳ 明朝" w:hAnsi="ＭＳ 明朝" w:hint="eastAsia"/>
                <w:spacing w:val="1"/>
                <w:w w:val="75"/>
                <w:kern w:val="0"/>
                <w:szCs w:val="21"/>
                <w:fitText w:val="630" w:id="844340227"/>
              </w:rPr>
              <w:t>援</w:t>
            </w:r>
            <w:r w:rsidRPr="00197099">
              <w:rPr>
                <w:rFonts w:ascii="ＭＳ 明朝" w:eastAsia="ＭＳ 明朝" w:hAnsi="ＭＳ 明朝" w:hint="eastAsia"/>
                <w:szCs w:val="21"/>
              </w:rPr>
              <w:t>)</w:t>
            </w:r>
          </w:p>
        </w:tc>
        <w:tc>
          <w:tcPr>
            <w:tcW w:w="1985" w:type="dxa"/>
            <w:vAlign w:val="center"/>
          </w:tcPr>
          <w:p w:rsidR="009A3293" w:rsidRPr="00197099" w:rsidRDefault="009A3293" w:rsidP="009A3293">
            <w:pPr>
              <w:spacing w:line="280" w:lineRule="exact"/>
              <w:jc w:val="center"/>
              <w:rPr>
                <w:rFonts w:ascii="ＭＳ 明朝" w:eastAsia="ＭＳ 明朝" w:hAnsi="ＭＳ 明朝"/>
                <w:szCs w:val="21"/>
              </w:rPr>
            </w:pPr>
            <w:r w:rsidRPr="0016173B">
              <w:rPr>
                <w:rFonts w:ascii="ＭＳ 明朝" w:eastAsia="ＭＳ 明朝" w:hAnsi="ＭＳ 明朝" w:hint="eastAsia"/>
                <w:w w:val="66"/>
                <w:kern w:val="0"/>
                <w:szCs w:val="21"/>
                <w:fitText w:val="420" w:id="844340228"/>
              </w:rPr>
              <w:t>選択</w:t>
            </w:r>
            <w:r w:rsidRPr="0016173B">
              <w:rPr>
                <w:rFonts w:ascii="ＭＳ 明朝" w:eastAsia="ＭＳ 明朝" w:hAnsi="ＭＳ 明朝" w:hint="eastAsia"/>
                <w:spacing w:val="3"/>
                <w:w w:val="66"/>
                <w:kern w:val="0"/>
                <w:szCs w:val="21"/>
                <w:fitText w:val="420" w:id="844340228"/>
              </w:rPr>
              <w:t>肢</w:t>
            </w:r>
            <w:r w:rsidRPr="00197099">
              <w:rPr>
                <w:rFonts w:ascii="ＭＳ 明朝" w:eastAsia="ＭＳ 明朝" w:hAnsi="ＭＳ 明朝" w:hint="eastAsia"/>
                <w:szCs w:val="21"/>
              </w:rPr>
              <w:t>４(</w:t>
            </w:r>
            <w:r w:rsidRPr="0016173B">
              <w:rPr>
                <w:rFonts w:ascii="ＭＳ 明朝" w:eastAsia="ＭＳ 明朝" w:hAnsi="ＭＳ 明朝" w:hint="eastAsia"/>
                <w:w w:val="75"/>
                <w:kern w:val="0"/>
                <w:szCs w:val="21"/>
                <w:fitText w:val="630" w:id="844340229"/>
              </w:rPr>
              <w:t>全面支</w:t>
            </w:r>
            <w:r w:rsidRPr="0016173B">
              <w:rPr>
                <w:rFonts w:ascii="ＭＳ 明朝" w:eastAsia="ＭＳ 明朝" w:hAnsi="ＭＳ 明朝" w:hint="eastAsia"/>
                <w:spacing w:val="1"/>
                <w:w w:val="75"/>
                <w:kern w:val="0"/>
                <w:szCs w:val="21"/>
                <w:fitText w:val="630" w:id="844340229"/>
              </w:rPr>
              <w:t>援</w:t>
            </w:r>
            <w:r w:rsidRPr="00197099">
              <w:rPr>
                <w:rFonts w:ascii="ＭＳ 明朝" w:eastAsia="ＭＳ 明朝" w:hAnsi="ＭＳ 明朝" w:hint="eastAsia"/>
                <w:szCs w:val="21"/>
              </w:rPr>
              <w:t>)</w:t>
            </w:r>
          </w:p>
        </w:tc>
        <w:tc>
          <w:tcPr>
            <w:tcW w:w="1984" w:type="dxa"/>
            <w:vAlign w:val="center"/>
          </w:tcPr>
          <w:p w:rsidR="009A3293" w:rsidRPr="00197099" w:rsidRDefault="009A3293" w:rsidP="009A3293">
            <w:pPr>
              <w:spacing w:line="280" w:lineRule="exact"/>
              <w:jc w:val="center"/>
              <w:rPr>
                <w:rFonts w:ascii="ＭＳ 明朝" w:eastAsia="ＭＳ 明朝" w:hAnsi="ＭＳ 明朝"/>
                <w:szCs w:val="21"/>
              </w:rPr>
            </w:pPr>
            <w:r w:rsidRPr="0016173B">
              <w:rPr>
                <w:rFonts w:ascii="ＭＳ 明朝" w:eastAsia="ＭＳ 明朝" w:hAnsi="ＭＳ 明朝" w:hint="eastAsia"/>
                <w:w w:val="66"/>
                <w:kern w:val="0"/>
                <w:szCs w:val="21"/>
                <w:fitText w:val="420" w:id="844340230"/>
              </w:rPr>
              <w:t>選択</w:t>
            </w:r>
            <w:r w:rsidRPr="0016173B">
              <w:rPr>
                <w:rFonts w:ascii="ＭＳ 明朝" w:eastAsia="ＭＳ 明朝" w:hAnsi="ＭＳ 明朝" w:hint="eastAsia"/>
                <w:spacing w:val="3"/>
                <w:w w:val="66"/>
                <w:kern w:val="0"/>
                <w:szCs w:val="21"/>
                <w:fitText w:val="420" w:id="844340230"/>
              </w:rPr>
              <w:t>肢</w:t>
            </w:r>
            <w:r w:rsidRPr="00197099">
              <w:rPr>
                <w:rFonts w:ascii="ＭＳ 明朝" w:eastAsia="ＭＳ 明朝" w:hAnsi="ＭＳ 明朝" w:hint="eastAsia"/>
                <w:szCs w:val="21"/>
              </w:rPr>
              <w:t>３(</w:t>
            </w:r>
            <w:r w:rsidRPr="0016173B">
              <w:rPr>
                <w:rFonts w:ascii="ＭＳ 明朝" w:eastAsia="ＭＳ 明朝" w:hAnsi="ＭＳ 明朝" w:hint="eastAsia"/>
                <w:w w:val="75"/>
                <w:kern w:val="0"/>
                <w:szCs w:val="21"/>
                <w:fitText w:val="630" w:id="844340231"/>
              </w:rPr>
              <w:t>部分支</w:t>
            </w:r>
            <w:r w:rsidRPr="0016173B">
              <w:rPr>
                <w:rFonts w:ascii="ＭＳ 明朝" w:eastAsia="ＭＳ 明朝" w:hAnsi="ＭＳ 明朝" w:hint="eastAsia"/>
                <w:spacing w:val="1"/>
                <w:w w:val="75"/>
                <w:kern w:val="0"/>
                <w:szCs w:val="21"/>
                <w:fitText w:val="630" w:id="844340231"/>
              </w:rPr>
              <w:t>援</w:t>
            </w:r>
            <w:r w:rsidRPr="00197099">
              <w:rPr>
                <w:rFonts w:ascii="ＭＳ 明朝" w:eastAsia="ＭＳ 明朝" w:hAnsi="ＭＳ 明朝" w:hint="eastAsia"/>
                <w:szCs w:val="21"/>
              </w:rPr>
              <w:t>)</w:t>
            </w:r>
          </w:p>
        </w:tc>
        <w:tc>
          <w:tcPr>
            <w:tcW w:w="1985" w:type="dxa"/>
            <w:vAlign w:val="center"/>
          </w:tcPr>
          <w:p w:rsidR="009A3293" w:rsidRPr="00197099" w:rsidRDefault="009A3293" w:rsidP="009A3293">
            <w:pPr>
              <w:spacing w:line="280" w:lineRule="exact"/>
              <w:jc w:val="center"/>
              <w:rPr>
                <w:rFonts w:ascii="ＭＳ 明朝" w:eastAsia="ＭＳ 明朝" w:hAnsi="ＭＳ 明朝"/>
                <w:szCs w:val="21"/>
              </w:rPr>
            </w:pPr>
            <w:r w:rsidRPr="0016173B">
              <w:rPr>
                <w:rFonts w:ascii="ＭＳ 明朝" w:eastAsia="ＭＳ 明朝" w:hAnsi="ＭＳ 明朝" w:hint="eastAsia"/>
                <w:w w:val="66"/>
                <w:kern w:val="0"/>
                <w:szCs w:val="21"/>
                <w:fitText w:val="420" w:id="844340232"/>
              </w:rPr>
              <w:t>選択</w:t>
            </w:r>
            <w:r w:rsidRPr="0016173B">
              <w:rPr>
                <w:rFonts w:ascii="ＭＳ 明朝" w:eastAsia="ＭＳ 明朝" w:hAnsi="ＭＳ 明朝" w:hint="eastAsia"/>
                <w:spacing w:val="3"/>
                <w:w w:val="66"/>
                <w:kern w:val="0"/>
                <w:szCs w:val="21"/>
                <w:fitText w:val="420" w:id="844340232"/>
              </w:rPr>
              <w:t>肢</w:t>
            </w:r>
            <w:r w:rsidRPr="00197099">
              <w:rPr>
                <w:rFonts w:ascii="ＭＳ 明朝" w:eastAsia="ＭＳ 明朝" w:hAnsi="ＭＳ 明朝" w:hint="eastAsia"/>
                <w:szCs w:val="21"/>
              </w:rPr>
              <w:t>１(</w:t>
            </w:r>
            <w:r w:rsidRPr="0016173B">
              <w:rPr>
                <w:rFonts w:ascii="ＭＳ 明朝" w:eastAsia="ＭＳ 明朝" w:hAnsi="ＭＳ 明朝" w:hint="eastAsia"/>
                <w:w w:val="75"/>
                <w:kern w:val="0"/>
                <w:szCs w:val="21"/>
                <w:fitText w:val="630" w:id="844340233"/>
              </w:rPr>
              <w:t>支援不</w:t>
            </w:r>
            <w:r w:rsidRPr="0016173B">
              <w:rPr>
                <w:rFonts w:ascii="ＭＳ 明朝" w:eastAsia="ＭＳ 明朝" w:hAnsi="ＭＳ 明朝" w:hint="eastAsia"/>
                <w:spacing w:val="1"/>
                <w:w w:val="75"/>
                <w:kern w:val="0"/>
                <w:szCs w:val="21"/>
                <w:fitText w:val="630" w:id="844340233"/>
              </w:rPr>
              <w:t>要</w:t>
            </w:r>
            <w:r w:rsidRPr="00197099">
              <w:rPr>
                <w:rFonts w:ascii="ＭＳ 明朝" w:eastAsia="ＭＳ 明朝" w:hAnsi="ＭＳ 明朝" w:hint="eastAsia"/>
                <w:szCs w:val="21"/>
              </w:rPr>
              <w:t>)</w:t>
            </w:r>
          </w:p>
        </w:tc>
      </w:tr>
      <w:tr w:rsidR="009A3293" w:rsidRPr="00197099" w:rsidTr="009A3293">
        <w:tc>
          <w:tcPr>
            <w:tcW w:w="850" w:type="dxa"/>
            <w:shd w:val="clear" w:color="auto" w:fill="D9D9D9" w:themeFill="background1" w:themeFillShade="D9"/>
          </w:tcPr>
          <w:p w:rsidR="009A3293" w:rsidRPr="00197099" w:rsidRDefault="009A3293" w:rsidP="009A3293">
            <w:pPr>
              <w:spacing w:line="280" w:lineRule="exact"/>
              <w:jc w:val="cente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Ｈ</w:t>
            </w:r>
          </w:p>
        </w:tc>
        <w:tc>
          <w:tcPr>
            <w:tcW w:w="1984" w:type="dxa"/>
            <w:vAlign w:val="center"/>
          </w:tcPr>
          <w:p w:rsidR="009A3293" w:rsidRPr="00197099" w:rsidRDefault="009A3293" w:rsidP="009A3293">
            <w:pPr>
              <w:spacing w:line="280" w:lineRule="exact"/>
              <w:jc w:val="center"/>
              <w:rPr>
                <w:rFonts w:ascii="ＭＳ 明朝" w:eastAsia="ＭＳ 明朝" w:hAnsi="ＭＳ 明朝"/>
                <w:szCs w:val="21"/>
              </w:rPr>
            </w:pPr>
            <w:r w:rsidRPr="0016173B">
              <w:rPr>
                <w:rFonts w:ascii="ＭＳ 明朝" w:eastAsia="ＭＳ 明朝" w:hAnsi="ＭＳ 明朝" w:hint="eastAsia"/>
                <w:w w:val="66"/>
                <w:kern w:val="0"/>
                <w:szCs w:val="21"/>
                <w:fitText w:val="420" w:id="844340234"/>
              </w:rPr>
              <w:t>選択</w:t>
            </w:r>
            <w:r w:rsidRPr="0016173B">
              <w:rPr>
                <w:rFonts w:ascii="ＭＳ 明朝" w:eastAsia="ＭＳ 明朝" w:hAnsi="ＭＳ 明朝" w:hint="eastAsia"/>
                <w:spacing w:val="3"/>
                <w:w w:val="66"/>
                <w:kern w:val="0"/>
                <w:szCs w:val="21"/>
                <w:fitText w:val="420" w:id="844340234"/>
              </w:rPr>
              <w:t>肢</w:t>
            </w:r>
            <w:r w:rsidRPr="00197099">
              <w:rPr>
                <w:rFonts w:ascii="ＭＳ 明朝" w:eastAsia="ＭＳ 明朝" w:hAnsi="ＭＳ 明朝" w:hint="eastAsia"/>
                <w:szCs w:val="21"/>
              </w:rPr>
              <w:t>４(</w:t>
            </w:r>
            <w:r w:rsidRPr="0016173B">
              <w:rPr>
                <w:rFonts w:ascii="ＭＳ 明朝" w:eastAsia="ＭＳ 明朝" w:hAnsi="ＭＳ 明朝" w:hint="eastAsia"/>
                <w:w w:val="75"/>
                <w:kern w:val="0"/>
                <w:szCs w:val="21"/>
                <w:fitText w:val="630" w:id="844340235"/>
              </w:rPr>
              <w:t>全面支</w:t>
            </w:r>
            <w:r w:rsidRPr="0016173B">
              <w:rPr>
                <w:rFonts w:ascii="ＭＳ 明朝" w:eastAsia="ＭＳ 明朝" w:hAnsi="ＭＳ 明朝" w:hint="eastAsia"/>
                <w:spacing w:val="1"/>
                <w:w w:val="75"/>
                <w:kern w:val="0"/>
                <w:szCs w:val="21"/>
                <w:fitText w:val="630" w:id="844340235"/>
              </w:rPr>
              <w:t>援</w:t>
            </w:r>
            <w:r w:rsidRPr="00197099">
              <w:rPr>
                <w:rFonts w:ascii="ＭＳ 明朝" w:eastAsia="ＭＳ 明朝" w:hAnsi="ＭＳ 明朝" w:hint="eastAsia"/>
                <w:szCs w:val="21"/>
              </w:rPr>
              <w:t>)</w:t>
            </w:r>
          </w:p>
        </w:tc>
        <w:tc>
          <w:tcPr>
            <w:tcW w:w="1985" w:type="dxa"/>
            <w:vAlign w:val="center"/>
          </w:tcPr>
          <w:p w:rsidR="009A3293" w:rsidRPr="00197099" w:rsidRDefault="009A3293" w:rsidP="009A3293">
            <w:pPr>
              <w:spacing w:line="280" w:lineRule="exact"/>
              <w:jc w:val="center"/>
              <w:rPr>
                <w:rFonts w:ascii="ＭＳ 明朝" w:eastAsia="ＭＳ 明朝" w:hAnsi="ＭＳ 明朝"/>
                <w:szCs w:val="21"/>
              </w:rPr>
            </w:pPr>
            <w:r w:rsidRPr="0016173B">
              <w:rPr>
                <w:rFonts w:ascii="ＭＳ 明朝" w:eastAsia="ＭＳ 明朝" w:hAnsi="ＭＳ 明朝" w:hint="eastAsia"/>
                <w:w w:val="66"/>
                <w:kern w:val="0"/>
                <w:szCs w:val="21"/>
                <w:fitText w:val="420" w:id="844340236"/>
              </w:rPr>
              <w:t>選択</w:t>
            </w:r>
            <w:r w:rsidRPr="0016173B">
              <w:rPr>
                <w:rFonts w:ascii="ＭＳ 明朝" w:eastAsia="ＭＳ 明朝" w:hAnsi="ＭＳ 明朝" w:hint="eastAsia"/>
                <w:spacing w:val="3"/>
                <w:w w:val="66"/>
                <w:kern w:val="0"/>
                <w:szCs w:val="21"/>
                <w:fitText w:val="420" w:id="844340236"/>
              </w:rPr>
              <w:t>肢</w:t>
            </w:r>
            <w:r w:rsidRPr="00197099">
              <w:rPr>
                <w:rFonts w:ascii="ＭＳ 明朝" w:eastAsia="ＭＳ 明朝" w:hAnsi="ＭＳ 明朝" w:hint="eastAsia"/>
                <w:szCs w:val="21"/>
              </w:rPr>
              <w:t>４(</w:t>
            </w:r>
            <w:r w:rsidRPr="0016173B">
              <w:rPr>
                <w:rFonts w:ascii="ＭＳ 明朝" w:eastAsia="ＭＳ 明朝" w:hAnsi="ＭＳ 明朝" w:hint="eastAsia"/>
                <w:w w:val="75"/>
                <w:kern w:val="0"/>
                <w:szCs w:val="21"/>
                <w:fitText w:val="630" w:id="844340237"/>
              </w:rPr>
              <w:t>全面支</w:t>
            </w:r>
            <w:r w:rsidRPr="0016173B">
              <w:rPr>
                <w:rFonts w:ascii="ＭＳ 明朝" w:eastAsia="ＭＳ 明朝" w:hAnsi="ＭＳ 明朝" w:hint="eastAsia"/>
                <w:spacing w:val="1"/>
                <w:w w:val="75"/>
                <w:kern w:val="0"/>
                <w:szCs w:val="21"/>
                <w:fitText w:val="630" w:id="844340237"/>
              </w:rPr>
              <w:t>援</w:t>
            </w:r>
            <w:r w:rsidRPr="00197099">
              <w:rPr>
                <w:rFonts w:ascii="ＭＳ 明朝" w:eastAsia="ＭＳ 明朝" w:hAnsi="ＭＳ 明朝" w:hint="eastAsia"/>
                <w:szCs w:val="21"/>
              </w:rPr>
              <w:t>)</w:t>
            </w:r>
          </w:p>
        </w:tc>
        <w:tc>
          <w:tcPr>
            <w:tcW w:w="1984" w:type="dxa"/>
            <w:vAlign w:val="center"/>
          </w:tcPr>
          <w:p w:rsidR="009A3293" w:rsidRPr="00197099" w:rsidRDefault="009A3293" w:rsidP="009A3293">
            <w:pPr>
              <w:spacing w:line="280" w:lineRule="exact"/>
              <w:jc w:val="center"/>
              <w:rPr>
                <w:rFonts w:ascii="ＭＳ 明朝" w:eastAsia="ＭＳ 明朝" w:hAnsi="ＭＳ 明朝"/>
                <w:szCs w:val="21"/>
              </w:rPr>
            </w:pPr>
            <w:r w:rsidRPr="0016173B">
              <w:rPr>
                <w:rFonts w:ascii="ＭＳ 明朝" w:eastAsia="ＭＳ 明朝" w:hAnsi="ＭＳ 明朝" w:hint="eastAsia"/>
                <w:w w:val="66"/>
                <w:kern w:val="0"/>
                <w:szCs w:val="21"/>
                <w:fitText w:val="420" w:id="844340238"/>
              </w:rPr>
              <w:t>選択</w:t>
            </w:r>
            <w:r w:rsidRPr="0016173B">
              <w:rPr>
                <w:rFonts w:ascii="ＭＳ 明朝" w:eastAsia="ＭＳ 明朝" w:hAnsi="ＭＳ 明朝" w:hint="eastAsia"/>
                <w:spacing w:val="3"/>
                <w:w w:val="66"/>
                <w:kern w:val="0"/>
                <w:szCs w:val="21"/>
                <w:fitText w:val="420" w:id="844340238"/>
              </w:rPr>
              <w:t>肢</w:t>
            </w:r>
            <w:r w:rsidRPr="00197099">
              <w:rPr>
                <w:rFonts w:ascii="ＭＳ 明朝" w:eastAsia="ＭＳ 明朝" w:hAnsi="ＭＳ 明朝" w:hint="eastAsia"/>
                <w:szCs w:val="21"/>
              </w:rPr>
              <w:t>４(</w:t>
            </w:r>
            <w:r w:rsidRPr="0016173B">
              <w:rPr>
                <w:rFonts w:ascii="ＭＳ 明朝" w:eastAsia="ＭＳ 明朝" w:hAnsi="ＭＳ 明朝" w:hint="eastAsia"/>
                <w:w w:val="75"/>
                <w:kern w:val="0"/>
                <w:szCs w:val="21"/>
                <w:fitText w:val="630" w:id="844340239"/>
              </w:rPr>
              <w:t>全面支</w:t>
            </w:r>
            <w:r w:rsidRPr="0016173B">
              <w:rPr>
                <w:rFonts w:ascii="ＭＳ 明朝" w:eastAsia="ＭＳ 明朝" w:hAnsi="ＭＳ 明朝" w:hint="eastAsia"/>
                <w:spacing w:val="1"/>
                <w:w w:val="75"/>
                <w:kern w:val="0"/>
                <w:szCs w:val="21"/>
                <w:fitText w:val="630" w:id="844340239"/>
              </w:rPr>
              <w:t>援</w:t>
            </w:r>
            <w:r w:rsidRPr="00197099">
              <w:rPr>
                <w:rFonts w:ascii="ＭＳ 明朝" w:eastAsia="ＭＳ 明朝" w:hAnsi="ＭＳ 明朝" w:hint="eastAsia"/>
                <w:szCs w:val="21"/>
              </w:rPr>
              <w:t>)</w:t>
            </w:r>
          </w:p>
        </w:tc>
        <w:tc>
          <w:tcPr>
            <w:tcW w:w="1985" w:type="dxa"/>
            <w:vAlign w:val="center"/>
          </w:tcPr>
          <w:p w:rsidR="009A3293" w:rsidRPr="00197099" w:rsidRDefault="009A3293" w:rsidP="009A3293">
            <w:pPr>
              <w:spacing w:line="280" w:lineRule="exact"/>
              <w:jc w:val="center"/>
              <w:rPr>
                <w:rFonts w:ascii="ＭＳ 明朝" w:eastAsia="ＭＳ 明朝" w:hAnsi="ＭＳ 明朝"/>
                <w:szCs w:val="21"/>
              </w:rPr>
            </w:pPr>
            <w:r w:rsidRPr="0016173B">
              <w:rPr>
                <w:rFonts w:ascii="ＭＳ 明朝" w:eastAsia="ＭＳ 明朝" w:hAnsi="ＭＳ 明朝" w:hint="eastAsia"/>
                <w:w w:val="66"/>
                <w:kern w:val="0"/>
                <w:szCs w:val="21"/>
                <w:fitText w:val="420" w:id="844340240"/>
              </w:rPr>
              <w:t>選択</w:t>
            </w:r>
            <w:r w:rsidRPr="0016173B">
              <w:rPr>
                <w:rFonts w:ascii="ＭＳ 明朝" w:eastAsia="ＭＳ 明朝" w:hAnsi="ＭＳ 明朝" w:hint="eastAsia"/>
                <w:spacing w:val="3"/>
                <w:w w:val="66"/>
                <w:kern w:val="0"/>
                <w:szCs w:val="21"/>
                <w:fitText w:val="420" w:id="844340240"/>
              </w:rPr>
              <w:t>肢</w:t>
            </w:r>
            <w:r w:rsidRPr="00197099">
              <w:rPr>
                <w:rFonts w:ascii="ＭＳ 明朝" w:eastAsia="ＭＳ 明朝" w:hAnsi="ＭＳ 明朝" w:hint="eastAsia"/>
                <w:szCs w:val="21"/>
              </w:rPr>
              <w:t>３(</w:t>
            </w:r>
            <w:r w:rsidRPr="0016173B">
              <w:rPr>
                <w:rFonts w:ascii="ＭＳ 明朝" w:eastAsia="ＭＳ 明朝" w:hAnsi="ＭＳ 明朝" w:hint="eastAsia"/>
                <w:w w:val="75"/>
                <w:kern w:val="0"/>
                <w:szCs w:val="21"/>
                <w:fitText w:val="630" w:id="844340224"/>
              </w:rPr>
              <w:t>部分支</w:t>
            </w:r>
            <w:r w:rsidRPr="0016173B">
              <w:rPr>
                <w:rFonts w:ascii="ＭＳ 明朝" w:eastAsia="ＭＳ 明朝" w:hAnsi="ＭＳ 明朝" w:hint="eastAsia"/>
                <w:spacing w:val="1"/>
                <w:w w:val="75"/>
                <w:kern w:val="0"/>
                <w:szCs w:val="21"/>
                <w:fitText w:val="630" w:id="844340224"/>
              </w:rPr>
              <w:t>援</w:t>
            </w:r>
            <w:r w:rsidRPr="00197099">
              <w:rPr>
                <w:rFonts w:ascii="ＭＳ 明朝" w:eastAsia="ＭＳ 明朝" w:hAnsi="ＭＳ 明朝" w:hint="eastAsia"/>
                <w:szCs w:val="21"/>
              </w:rPr>
              <w:t>)</w:t>
            </w:r>
          </w:p>
        </w:tc>
      </w:tr>
    </w:tbl>
    <w:p w:rsidR="009A3293" w:rsidRPr="00197099" w:rsidRDefault="009A3293" w:rsidP="009A3293">
      <w:pPr>
        <w:spacing w:line="160" w:lineRule="exact"/>
        <w:rPr>
          <w:rFonts w:ascii="ＭＳ 明朝" w:eastAsia="ＭＳ 明朝" w:hAnsi="ＭＳ 明朝"/>
          <w:szCs w:val="21"/>
        </w:rPr>
      </w:pPr>
      <w:r w:rsidRPr="00197099">
        <w:rPr>
          <w:noProof/>
        </w:rPr>
        <mc:AlternateContent>
          <mc:Choice Requires="wps">
            <w:drawing>
              <wp:anchor distT="0" distB="0" distL="114300" distR="114300" simplePos="0" relativeHeight="251693056" behindDoc="0" locked="0" layoutInCell="1" allowOverlap="1" wp14:anchorId="3EF1916C" wp14:editId="5464BD91">
                <wp:simplePos x="0" y="0"/>
                <wp:positionH relativeFrom="column">
                  <wp:posOffset>661670</wp:posOffset>
                </wp:positionH>
                <wp:positionV relativeFrom="paragraph">
                  <wp:posOffset>95885</wp:posOffset>
                </wp:positionV>
                <wp:extent cx="1051560" cy="1160780"/>
                <wp:effectExtent l="0" t="0" r="0" b="1270"/>
                <wp:wrapNone/>
                <wp:docPr id="150" name="テキスト ボックス 18"/>
                <wp:cNvGraphicFramePr/>
                <a:graphic xmlns:a="http://schemas.openxmlformats.org/drawingml/2006/main">
                  <a:graphicData uri="http://schemas.microsoft.com/office/word/2010/wordprocessingShape">
                    <wps:wsp>
                      <wps:cNvSpPr txBox="1"/>
                      <wps:spPr>
                        <a:xfrm>
                          <a:off x="0" y="0"/>
                          <a:ext cx="1051560" cy="1160780"/>
                        </a:xfrm>
                        <a:prstGeom prst="rect">
                          <a:avLst/>
                        </a:prstGeom>
                        <a:noFill/>
                        <a:ln w="9525" cmpd="sng">
                          <a:noFill/>
                        </a:ln>
                        <a:effectLst/>
                      </wps:spPr>
                      <wps:txbx>
                        <w:txbxContent>
                          <w:p w:rsidR="00544561" w:rsidRDefault="00544561" w:rsidP="009A3293">
                            <w:pPr>
                              <w:pStyle w:val="Web"/>
                              <w:spacing w:before="0" w:beforeAutospacing="0" w:afterAutospacing="0" w:line="180" w:lineRule="exact"/>
                              <w:ind w:left="320" w:hangingChars="200" w:hanging="320"/>
                            </w:pPr>
                            <w:r>
                              <w:rPr>
                                <w:rFonts w:ascii="ＭＳ ゴシック" w:eastAsia="ＭＳ ゴシック" w:hAnsi="ＭＳ ゴシック" w:cstheme="minorBidi" w:hint="eastAsia"/>
                                <w:color w:val="000000" w:themeColor="dark1"/>
                                <w:sz w:val="16"/>
                                <w:szCs w:val="16"/>
                              </w:rPr>
                              <w:t>４：全面的な　　支援が必要</w:t>
                            </w:r>
                          </w:p>
                          <w:p w:rsidR="00544561" w:rsidRDefault="00544561" w:rsidP="009A3293">
                            <w:pPr>
                              <w:pStyle w:val="Web"/>
                              <w:spacing w:before="0" w:beforeAutospacing="0" w:afterAutospacing="0" w:line="180" w:lineRule="exact"/>
                              <w:ind w:left="320" w:hangingChars="200" w:hanging="320"/>
                            </w:pPr>
                            <w:r>
                              <w:rPr>
                                <w:rFonts w:ascii="ＭＳ ゴシック" w:eastAsia="ＭＳ ゴシック" w:hAnsi="ＭＳ ゴシック" w:cstheme="minorBidi" w:hint="eastAsia"/>
                                <w:color w:val="000000" w:themeColor="dark1"/>
                                <w:sz w:val="16"/>
                                <w:szCs w:val="16"/>
                              </w:rPr>
                              <w:t>３：部分的な　　支援が必要</w:t>
                            </w:r>
                          </w:p>
                          <w:p w:rsidR="00544561" w:rsidRDefault="00544561" w:rsidP="009A3293">
                            <w:pPr>
                              <w:pStyle w:val="Web"/>
                              <w:spacing w:before="0" w:beforeAutospacing="0" w:afterAutospacing="0" w:line="180" w:lineRule="exact"/>
                              <w:ind w:left="320" w:hangingChars="200" w:hanging="320"/>
                            </w:pPr>
                            <w:r>
                              <w:rPr>
                                <w:rFonts w:ascii="ＭＳ ゴシック" w:eastAsia="ＭＳ ゴシック" w:hAnsi="ＭＳ ゴシック" w:cstheme="minorBidi" w:hint="eastAsia"/>
                                <w:color w:val="000000" w:themeColor="dark1"/>
                                <w:sz w:val="16"/>
                                <w:szCs w:val="16"/>
                              </w:rPr>
                              <w:t>２：見守り等の　　支援が必要</w:t>
                            </w:r>
                          </w:p>
                          <w:p w:rsidR="00544561" w:rsidRDefault="00544561" w:rsidP="009A3293">
                            <w:pPr>
                              <w:pStyle w:val="Web"/>
                              <w:spacing w:before="0" w:beforeAutospacing="0" w:afterAutospacing="0" w:line="180" w:lineRule="exact"/>
                            </w:pPr>
                            <w:r>
                              <w:rPr>
                                <w:rFonts w:ascii="ＭＳ ゴシック" w:eastAsia="ＭＳ ゴシック" w:hAnsi="ＭＳ ゴシック" w:cstheme="minorBidi" w:hint="eastAsia"/>
                                <w:color w:val="000000" w:themeColor="dark1"/>
                                <w:sz w:val="16"/>
                                <w:szCs w:val="16"/>
                              </w:rPr>
                              <w:t>１：支援が不要</w:t>
                            </w:r>
                          </w:p>
                        </w:txbxContent>
                      </wps:txbx>
                      <wps:bodyPr wrap="square" rtlCol="0" anchor="t"/>
                    </wps:wsp>
                  </a:graphicData>
                </a:graphic>
              </wp:anchor>
            </w:drawing>
          </mc:Choice>
          <mc:Fallback>
            <w:pict>
              <v:shapetype w14:anchorId="3EF1916C" id="_x0000_t202" coordsize="21600,21600" o:spt="202" path="m,l,21600r21600,l21600,xe">
                <v:stroke joinstyle="miter"/>
                <v:path gradientshapeok="t" o:connecttype="rect"/>
              </v:shapetype>
              <v:shape id="テキスト ボックス 18" o:spid="_x0000_s1026" type="#_x0000_t202" style="position:absolute;left:0;text-align:left;margin-left:52.1pt;margin-top:7.55pt;width:82.8pt;height:91.4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" filled="f" stroked="f">
                <v:textbox>
                  <w:txbxContent>
                    <w:p w:rsidR="00544561" w:rsidRDefault="00544561" w:rsidP="009A3293">
                      <w:pPr>
                        <w:pStyle w:val="Web"/>
                        <w:spacing w:before="0" w:beforeAutospacing="0" w:afterAutospacing="0" w:line="180" w:lineRule="exact"/>
                        <w:ind w:left="320" w:hangingChars="200" w:hanging="320"/>
                      </w:pPr>
                      <w:r>
                        <w:rPr>
                          <w:rFonts w:ascii="ＭＳ ゴシック" w:eastAsia="ＭＳ ゴシック" w:hAnsi="ＭＳ ゴシック" w:cstheme="minorBidi" w:hint="eastAsia"/>
                          <w:color w:val="000000" w:themeColor="dark1"/>
                          <w:sz w:val="16"/>
                          <w:szCs w:val="16"/>
                        </w:rPr>
                        <w:t>４：全面的な　　支援が必要</w:t>
                      </w:r>
                    </w:p>
                    <w:p w:rsidR="00544561" w:rsidRDefault="00544561" w:rsidP="009A3293">
                      <w:pPr>
                        <w:pStyle w:val="Web"/>
                        <w:spacing w:before="0" w:beforeAutospacing="0" w:afterAutospacing="0" w:line="180" w:lineRule="exact"/>
                        <w:ind w:left="320" w:hangingChars="200" w:hanging="320"/>
                      </w:pPr>
                      <w:r>
                        <w:rPr>
                          <w:rFonts w:ascii="ＭＳ ゴシック" w:eastAsia="ＭＳ ゴシック" w:hAnsi="ＭＳ ゴシック" w:cstheme="minorBidi" w:hint="eastAsia"/>
                          <w:color w:val="000000" w:themeColor="dark1"/>
                          <w:sz w:val="16"/>
                          <w:szCs w:val="16"/>
                        </w:rPr>
                        <w:t>３：部分的な　　支援が必要</w:t>
                      </w:r>
                    </w:p>
                    <w:p w:rsidR="00544561" w:rsidRDefault="00544561" w:rsidP="009A3293">
                      <w:pPr>
                        <w:pStyle w:val="Web"/>
                        <w:spacing w:before="0" w:beforeAutospacing="0" w:afterAutospacing="0" w:line="180" w:lineRule="exact"/>
                        <w:ind w:left="320" w:hangingChars="200" w:hanging="320"/>
                      </w:pPr>
                      <w:r>
                        <w:rPr>
                          <w:rFonts w:ascii="ＭＳ ゴシック" w:eastAsia="ＭＳ ゴシック" w:hAnsi="ＭＳ ゴシック" w:cstheme="minorBidi" w:hint="eastAsia"/>
                          <w:color w:val="000000" w:themeColor="dark1"/>
                          <w:sz w:val="16"/>
                          <w:szCs w:val="16"/>
                        </w:rPr>
                        <w:t>２：見守り等の　　支援が必要</w:t>
                      </w:r>
                    </w:p>
                    <w:p w:rsidR="00544561" w:rsidRDefault="00544561" w:rsidP="009A3293">
                      <w:pPr>
                        <w:pStyle w:val="Web"/>
                        <w:spacing w:before="0" w:beforeAutospacing="0" w:afterAutospacing="0" w:line="180" w:lineRule="exact"/>
                      </w:pPr>
                      <w:r>
                        <w:rPr>
                          <w:rFonts w:ascii="ＭＳ ゴシック" w:eastAsia="ＭＳ ゴシック" w:hAnsi="ＭＳ ゴシック" w:cstheme="minorBidi" w:hint="eastAsia"/>
                          <w:color w:val="000000" w:themeColor="dark1"/>
                          <w:sz w:val="16"/>
                          <w:szCs w:val="16"/>
                        </w:rPr>
                        <w:t>１：支援が不要</w:t>
                      </w:r>
                    </w:p>
                  </w:txbxContent>
                </v:textbox>
              </v:shape>
            </w:pict>
          </mc:Fallback>
        </mc:AlternateContent>
      </w:r>
      <w:r w:rsidRPr="00197099">
        <w:rPr>
          <w:rFonts w:ascii="ＭＳ 明朝" w:eastAsia="ＭＳ 明朝" w:hAnsi="ＭＳ 明朝"/>
          <w:noProof/>
          <w:szCs w:val="21"/>
        </w:rPr>
        <w:drawing>
          <wp:anchor distT="0" distB="0" distL="114300" distR="114300" simplePos="0" relativeHeight="251692032" behindDoc="0" locked="0" layoutInCell="1" allowOverlap="1" wp14:anchorId="37C93BA4" wp14:editId="3E01E5DC">
            <wp:simplePos x="0" y="0"/>
            <wp:positionH relativeFrom="column">
              <wp:posOffset>622300</wp:posOffset>
            </wp:positionH>
            <wp:positionV relativeFrom="paragraph">
              <wp:posOffset>82550</wp:posOffset>
            </wp:positionV>
            <wp:extent cx="5581015" cy="1314450"/>
            <wp:effectExtent l="0" t="0" r="19685" b="19050"/>
            <wp:wrapNone/>
            <wp:docPr id="158" name="グラフ 1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9A3293" w:rsidRPr="00197099" w:rsidRDefault="009A3293" w:rsidP="009A3293">
      <w:pPr>
        <w:rPr>
          <w:rFonts w:ascii="ＭＳ 明朝" w:eastAsia="ＭＳ 明朝" w:hAnsi="ＭＳ 明朝"/>
          <w:szCs w:val="21"/>
        </w:rPr>
      </w:pPr>
      <w:r w:rsidRPr="00197099">
        <w:rPr>
          <w:rFonts w:ascii="ＭＳ 明朝" w:eastAsia="ＭＳ 明朝" w:hAnsi="ＭＳ 明朝" w:hint="eastAsia"/>
          <w:noProof/>
          <w:kern w:val="0"/>
          <w:szCs w:val="21"/>
        </w:rPr>
        <mc:AlternateContent>
          <mc:Choice Requires="wps">
            <w:drawing>
              <wp:anchor distT="0" distB="0" distL="114300" distR="114300" simplePos="0" relativeHeight="251694080" behindDoc="0" locked="0" layoutInCell="1" allowOverlap="1" wp14:anchorId="69DBF63F" wp14:editId="3682BA1C">
                <wp:simplePos x="0" y="0"/>
                <wp:positionH relativeFrom="column">
                  <wp:posOffset>1571625</wp:posOffset>
                </wp:positionH>
                <wp:positionV relativeFrom="paragraph">
                  <wp:posOffset>191770</wp:posOffset>
                </wp:positionV>
                <wp:extent cx="4378325" cy="652780"/>
                <wp:effectExtent l="0" t="190500" r="0" b="185420"/>
                <wp:wrapNone/>
                <wp:docPr id="151" name="円/楕円 151"/>
                <wp:cNvGraphicFramePr/>
                <a:graphic xmlns:a="http://schemas.openxmlformats.org/drawingml/2006/main">
                  <a:graphicData uri="http://schemas.microsoft.com/office/word/2010/wordprocessingShape">
                    <wps:wsp>
                      <wps:cNvSpPr/>
                      <wps:spPr>
                        <a:xfrm rot="21011529">
                          <a:off x="0" y="0"/>
                          <a:ext cx="4378325" cy="652780"/>
                        </a:xfrm>
                        <a:prstGeom prst="ellipse">
                          <a:avLst/>
                        </a:prstGeom>
                        <a:noFill/>
                        <a:ln w="1905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94F761" id="円/楕円 151" o:spid="_x0000_s1026" style="position:absolute;left:0;text-align:left;margin-left:123.75pt;margin-top:15.1pt;width:344.75pt;height:51.4pt;rotation:-642767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" filled="f" strokecolor="windowText" strokeweight="1.5pt">
                <v:stroke dashstyle="3 1"/>
              </v:oval>
            </w:pict>
          </mc:Fallback>
        </mc:AlternateContent>
      </w:r>
    </w:p>
    <w:p w:rsidR="009A3293" w:rsidRPr="00197099" w:rsidRDefault="009A3293" w:rsidP="009A3293">
      <w:pPr>
        <w:rPr>
          <w:rFonts w:ascii="ＭＳ 明朝" w:eastAsia="ＭＳ 明朝" w:hAnsi="ＭＳ 明朝"/>
          <w:szCs w:val="21"/>
        </w:rPr>
      </w:pPr>
    </w:p>
    <w:p w:rsidR="009A3293" w:rsidRPr="00197099" w:rsidRDefault="009A3293" w:rsidP="009A3293">
      <w:pPr>
        <w:rPr>
          <w:rFonts w:ascii="ＭＳ 明朝" w:eastAsia="ＭＳ 明朝" w:hAnsi="ＭＳ 明朝"/>
          <w:szCs w:val="21"/>
        </w:rPr>
      </w:pPr>
    </w:p>
    <w:p w:rsidR="009A3293" w:rsidRPr="00197099" w:rsidRDefault="009A3293" w:rsidP="009A3293">
      <w:pPr>
        <w:rPr>
          <w:rFonts w:ascii="ＭＳ 明朝" w:eastAsia="ＭＳ 明朝" w:hAnsi="ＭＳ 明朝"/>
          <w:szCs w:val="21"/>
        </w:rPr>
      </w:pPr>
    </w:p>
    <w:p w:rsidR="009A3293" w:rsidRPr="00197099" w:rsidRDefault="009A3293" w:rsidP="009A3293">
      <w:pPr>
        <w:rPr>
          <w:rFonts w:ascii="ＭＳ 明朝" w:eastAsia="ＭＳ 明朝" w:hAnsi="ＭＳ 明朝"/>
          <w:szCs w:val="21"/>
        </w:rPr>
      </w:pPr>
    </w:p>
    <w:p w:rsidR="009A3293" w:rsidRPr="00197099" w:rsidRDefault="009A3293" w:rsidP="009A3293">
      <w:pPr>
        <w:rPr>
          <w:rFonts w:ascii="ＭＳ 明朝" w:eastAsia="ＭＳ 明朝" w:hAnsi="ＭＳ 明朝"/>
          <w:szCs w:val="21"/>
        </w:rPr>
      </w:pPr>
    </w:p>
    <w:p w:rsidR="009A3293" w:rsidRPr="00197099" w:rsidRDefault="009A3293" w:rsidP="009A3293">
      <w:pPr>
        <w:rPr>
          <w:rFonts w:ascii="ＭＳ 明朝" w:eastAsia="ＭＳ 明朝" w:hAnsi="ＭＳ 明朝"/>
          <w:szCs w:val="21"/>
        </w:rPr>
      </w:pPr>
    </w:p>
    <w:p w:rsidR="009A3293" w:rsidRPr="00197099" w:rsidRDefault="009A3293" w:rsidP="009A3293">
      <w:pPr>
        <w:ind w:leftChars="300" w:left="840" w:hangingChars="100" w:hanging="210"/>
        <w:rPr>
          <w:rFonts w:ascii="ＭＳ 明朝" w:eastAsia="ＭＳ 明朝" w:hAnsi="ＭＳ 明朝"/>
          <w:szCs w:val="21"/>
        </w:rPr>
      </w:pPr>
      <w:r w:rsidRPr="00197099">
        <w:rPr>
          <w:rFonts w:ascii="ＭＳ 明朝" w:eastAsia="ＭＳ 明朝" w:hAnsi="ＭＳ 明朝" w:hint="eastAsia"/>
          <w:szCs w:val="21"/>
        </w:rPr>
        <w:t>○　また、認定調査項目等の選択肢ごとに設定されている点数は、統計的手法（双対尺度法又は数量化Ⅲ類）により、以下のように設定している。</w:t>
      </w:r>
    </w:p>
    <w:p w:rsidR="009A3293" w:rsidRPr="00197099" w:rsidRDefault="009A3293" w:rsidP="009A3293">
      <w:pPr>
        <w:ind w:firstLineChars="400" w:firstLine="840"/>
        <w:rPr>
          <w:rFonts w:ascii="ＭＳ 明朝" w:eastAsia="ＭＳ 明朝" w:hAnsi="ＭＳ 明朝"/>
          <w:szCs w:val="21"/>
        </w:rPr>
      </w:pPr>
      <w:r w:rsidRPr="00197099">
        <w:rPr>
          <w:rFonts w:ascii="ＭＳ 明朝" w:eastAsia="ＭＳ 明朝" w:hAnsi="ＭＳ 明朝" w:hint="eastAsia"/>
          <w:szCs w:val="21"/>
        </w:rPr>
        <w:t>・　各グループ(群)の最大合計点は「100点」（全12ｸﾞﾙｰﾌﾟ(群)の最大合計点は「1,200点」）</w:t>
      </w:r>
    </w:p>
    <w:p w:rsidR="009A3293" w:rsidRPr="00197099" w:rsidRDefault="009A3293" w:rsidP="009A3293">
      <w:pPr>
        <w:ind w:leftChars="400" w:left="840"/>
        <w:rPr>
          <w:rFonts w:ascii="ＭＳ 明朝" w:eastAsia="ＭＳ 明朝" w:hAnsi="ＭＳ 明朝"/>
          <w:szCs w:val="21"/>
        </w:rPr>
      </w:pPr>
      <w:r w:rsidRPr="00197099">
        <w:rPr>
          <w:rFonts w:ascii="ＭＳ 明朝" w:eastAsia="ＭＳ 明朝" w:hAnsi="ＭＳ 明朝" w:hint="eastAsia"/>
          <w:szCs w:val="21"/>
        </w:rPr>
        <w:t>・　各認定調査項目等の「選択肢１(支援が不要など)」は「０点」</w:t>
      </w:r>
    </w:p>
    <w:p w:rsidR="009A3293" w:rsidRPr="00197099" w:rsidRDefault="009A3293" w:rsidP="009A3293">
      <w:pPr>
        <w:ind w:leftChars="400" w:left="1050" w:hangingChars="100" w:hanging="210"/>
        <w:rPr>
          <w:rFonts w:ascii="ＭＳ 明朝" w:eastAsia="ＭＳ 明朝" w:hAnsi="ＭＳ 明朝"/>
          <w:szCs w:val="21"/>
        </w:rPr>
      </w:pPr>
      <w:r w:rsidRPr="00197099">
        <w:rPr>
          <w:rFonts w:ascii="ＭＳ 明朝" w:eastAsia="ＭＳ 明朝" w:hAnsi="ＭＳ 明朝" w:hint="eastAsia"/>
          <w:szCs w:val="21"/>
        </w:rPr>
        <w:t>・　その他（選択肢１以外）は、統計的手法による配点を原則として相対的な点数を設定。（統計的手法のイメージは下表を参照）</w:t>
      </w:r>
    </w:p>
    <w:p w:rsidR="009A3293" w:rsidRPr="00197099" w:rsidRDefault="009A3293" w:rsidP="009A3293">
      <w:pPr>
        <w:spacing w:line="160" w:lineRule="exact"/>
        <w:rPr>
          <w:rFonts w:ascii="ＭＳ 明朝" w:eastAsia="ＭＳ 明朝" w:hAnsi="ＭＳ 明朝"/>
          <w:szCs w:val="21"/>
        </w:rPr>
      </w:pPr>
    </w:p>
    <w:tbl>
      <w:tblPr>
        <w:tblStyle w:val="11"/>
        <w:tblW w:w="0" w:type="auto"/>
        <w:tblInd w:w="817" w:type="dxa"/>
        <w:tblLayout w:type="fixed"/>
        <w:tblLook w:val="04A0" w:firstRow="1" w:lastRow="0" w:firstColumn="1" w:lastColumn="0" w:noHBand="0" w:noVBand="1"/>
      </w:tblPr>
      <w:tblGrid>
        <w:gridCol w:w="851"/>
        <w:gridCol w:w="1123"/>
        <w:gridCol w:w="1124"/>
        <w:gridCol w:w="304"/>
        <w:gridCol w:w="5670"/>
      </w:tblGrid>
      <w:tr w:rsidR="009A3293" w:rsidRPr="00197099" w:rsidTr="009A3293">
        <w:tc>
          <w:tcPr>
            <w:tcW w:w="851" w:type="dxa"/>
            <w:shd w:val="clear" w:color="auto" w:fill="D9D9D9" w:themeFill="background1" w:themeFillShade="D9"/>
            <w:vAlign w:val="center"/>
          </w:tcPr>
          <w:p w:rsidR="009A3293" w:rsidRPr="00197099" w:rsidRDefault="009A3293" w:rsidP="009A3293">
            <w:pPr>
              <w:jc w:val="cente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ｻﾝﾌﾟﾙ</w:t>
            </w:r>
          </w:p>
        </w:tc>
        <w:tc>
          <w:tcPr>
            <w:tcW w:w="1123" w:type="dxa"/>
            <w:tcBorders>
              <w:bottom w:val="single" w:sz="18" w:space="0" w:color="auto"/>
            </w:tcBorders>
            <w:shd w:val="clear" w:color="auto" w:fill="D9D9D9" w:themeFill="background1" w:themeFillShade="D9"/>
            <w:vAlign w:val="center"/>
          </w:tcPr>
          <w:p w:rsidR="009A3293" w:rsidRPr="00197099" w:rsidRDefault="009A3293" w:rsidP="009A3293">
            <w:pPr>
              <w:jc w:val="cente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寝返り</w:t>
            </w:r>
          </w:p>
        </w:tc>
        <w:tc>
          <w:tcPr>
            <w:tcW w:w="1124" w:type="dxa"/>
            <w:tcBorders>
              <w:bottom w:val="single" w:sz="18" w:space="0" w:color="auto"/>
            </w:tcBorders>
            <w:shd w:val="clear" w:color="auto" w:fill="D9D9D9" w:themeFill="background1" w:themeFillShade="D9"/>
            <w:vAlign w:val="center"/>
          </w:tcPr>
          <w:p w:rsidR="009A3293" w:rsidRPr="00197099" w:rsidRDefault="009A3293" w:rsidP="009A3293">
            <w:pPr>
              <w:jc w:val="center"/>
              <w:rPr>
                <w:rFonts w:ascii="ＭＳ Ｐゴシック" w:eastAsia="ＭＳ Ｐゴシック" w:hAnsi="ＭＳ Ｐゴシック"/>
                <w:szCs w:val="21"/>
              </w:rPr>
            </w:pPr>
            <w:r w:rsidRPr="00017925">
              <w:rPr>
                <w:rFonts w:ascii="ＭＳ Ｐゴシック" w:eastAsia="ＭＳ Ｐゴシック" w:hAnsi="ＭＳ Ｐゴシック" w:hint="eastAsia"/>
                <w:w w:val="87"/>
                <w:kern w:val="0"/>
                <w:szCs w:val="21"/>
                <w:fitText w:val="840" w:id="844340225"/>
              </w:rPr>
              <w:t>起き上がり</w:t>
            </w:r>
          </w:p>
        </w:tc>
        <w:tc>
          <w:tcPr>
            <w:tcW w:w="304" w:type="dxa"/>
            <w:tcBorders>
              <w:top w:val="single" w:sz="4" w:space="0" w:color="FFFFFF" w:themeColor="background1"/>
              <w:bottom w:val="single" w:sz="4" w:space="0" w:color="FFFFFF" w:themeColor="background1"/>
            </w:tcBorders>
            <w:shd w:val="clear" w:color="auto" w:fill="auto"/>
          </w:tcPr>
          <w:p w:rsidR="009A3293" w:rsidRPr="00197099" w:rsidRDefault="009A3293" w:rsidP="009A3293">
            <w:pPr>
              <w:jc w:val="center"/>
              <w:rPr>
                <w:rFonts w:ascii="ＭＳ Ｐゴシック" w:eastAsia="ＭＳ Ｐゴシック" w:hAnsi="ＭＳ Ｐゴシック"/>
                <w:sz w:val="20"/>
                <w:szCs w:val="20"/>
              </w:rPr>
            </w:pPr>
          </w:p>
        </w:tc>
        <w:tc>
          <w:tcPr>
            <w:tcW w:w="5670" w:type="dxa"/>
            <w:vMerge w:val="restart"/>
            <w:shd w:val="clear" w:color="auto" w:fill="auto"/>
            <w:vAlign w:val="center"/>
          </w:tcPr>
          <w:p w:rsidR="009A3293" w:rsidRPr="00197099" w:rsidRDefault="009A3293" w:rsidP="009A3293">
            <w:pPr>
              <w:spacing w:line="280" w:lineRule="exact"/>
              <w:rPr>
                <w:rFonts w:ascii="ＭＳ Ｐ明朝" w:eastAsia="ＭＳ Ｐ明朝" w:hAnsi="ＭＳ Ｐ明朝"/>
                <w:szCs w:val="21"/>
              </w:rPr>
            </w:pPr>
            <w:r w:rsidRPr="00197099">
              <w:rPr>
                <w:rFonts w:ascii="ＭＳ Ｐ明朝" w:eastAsia="ＭＳ Ｐ明朝" w:hAnsi="ＭＳ Ｐ明朝" w:hint="eastAsia"/>
                <w:szCs w:val="21"/>
              </w:rPr>
              <w:t>「</w:t>
            </w:r>
            <w:r w:rsidRPr="0016173B">
              <w:rPr>
                <w:rFonts w:ascii="ＭＳ Ｐ明朝" w:eastAsia="ＭＳ Ｐ明朝" w:hAnsi="ＭＳ Ｐ明朝" w:hint="eastAsia"/>
                <w:w w:val="81"/>
                <w:kern w:val="0"/>
                <w:szCs w:val="21"/>
                <w:fitText w:val="1155" w:id="844340226"/>
              </w:rPr>
              <w:t>寝返り：選択肢</w:t>
            </w:r>
            <w:r w:rsidRPr="0016173B">
              <w:rPr>
                <w:rFonts w:ascii="ＭＳ Ｐ明朝" w:eastAsia="ＭＳ Ｐ明朝" w:hAnsi="ＭＳ Ｐ明朝" w:hint="eastAsia"/>
                <w:spacing w:val="9"/>
                <w:w w:val="81"/>
                <w:kern w:val="0"/>
                <w:szCs w:val="21"/>
                <w:fitText w:val="1155" w:id="844340226"/>
              </w:rPr>
              <w:t>２</w:t>
            </w:r>
            <w:r w:rsidRPr="00197099">
              <w:rPr>
                <w:rFonts w:ascii="ＭＳ Ｐ明朝" w:eastAsia="ＭＳ Ｐ明朝" w:hAnsi="ＭＳ Ｐ明朝" w:hint="eastAsia"/>
                <w:szCs w:val="21"/>
              </w:rPr>
              <w:t>」の３ｻﾝﾌﾟﾙ（A・B・Ｃ）のうち、</w:t>
            </w:r>
          </w:p>
          <w:p w:rsidR="009A3293" w:rsidRPr="00197099" w:rsidRDefault="009A3293" w:rsidP="009A3293">
            <w:pPr>
              <w:spacing w:line="280" w:lineRule="exact"/>
              <w:rPr>
                <w:rFonts w:ascii="ＭＳ Ｐ明朝" w:eastAsia="ＭＳ Ｐ明朝" w:hAnsi="ＭＳ Ｐ明朝"/>
                <w:szCs w:val="21"/>
              </w:rPr>
            </w:pPr>
            <w:r w:rsidRPr="00197099">
              <w:rPr>
                <w:rFonts w:ascii="ＭＳ Ｐ明朝" w:eastAsia="ＭＳ Ｐ明朝" w:hAnsi="ＭＳ Ｐ明朝" w:hint="eastAsia"/>
                <w:szCs w:val="21"/>
              </w:rPr>
              <w:t xml:space="preserve">　・ ２ｻﾝﾌﾟﾙは「</w:t>
            </w:r>
            <w:r w:rsidRPr="0016173B">
              <w:rPr>
                <w:rFonts w:ascii="ＭＳ Ｐ明朝" w:eastAsia="ＭＳ Ｐ明朝" w:hAnsi="ＭＳ Ｐ明朝" w:hint="eastAsia"/>
                <w:w w:val="88"/>
                <w:kern w:val="0"/>
                <w:szCs w:val="21"/>
                <w:fitText w:val="1575" w:id="844340227"/>
              </w:rPr>
              <w:t>起き上がり：選択肢</w:t>
            </w:r>
            <w:r w:rsidRPr="0016173B">
              <w:rPr>
                <w:rFonts w:ascii="ＭＳ Ｐ明朝" w:eastAsia="ＭＳ Ｐ明朝" w:hAnsi="ＭＳ Ｐ明朝" w:hint="eastAsia"/>
                <w:spacing w:val="18"/>
                <w:w w:val="88"/>
                <w:kern w:val="0"/>
                <w:szCs w:val="21"/>
                <w:fitText w:val="1575" w:id="844340227"/>
              </w:rPr>
              <w:t>２</w:t>
            </w:r>
            <w:r w:rsidRPr="00197099">
              <w:rPr>
                <w:rFonts w:ascii="ＭＳ Ｐ明朝" w:eastAsia="ＭＳ Ｐ明朝" w:hAnsi="ＭＳ Ｐ明朝" w:hint="eastAsia"/>
                <w:szCs w:val="21"/>
              </w:rPr>
              <w:t>」</w:t>
            </w:r>
          </w:p>
          <w:p w:rsidR="009A3293" w:rsidRPr="00197099" w:rsidRDefault="009A3293" w:rsidP="009A3293">
            <w:pPr>
              <w:spacing w:line="280" w:lineRule="exact"/>
              <w:rPr>
                <w:rFonts w:ascii="ＭＳ Ｐ明朝" w:eastAsia="ＭＳ Ｐ明朝" w:hAnsi="ＭＳ Ｐ明朝"/>
                <w:szCs w:val="21"/>
              </w:rPr>
            </w:pPr>
            <w:r w:rsidRPr="00197099">
              <w:rPr>
                <w:rFonts w:ascii="ＭＳ Ｐ明朝" w:eastAsia="ＭＳ Ｐ明朝" w:hAnsi="ＭＳ Ｐ明朝" w:hint="eastAsia"/>
                <w:szCs w:val="21"/>
              </w:rPr>
              <w:t xml:space="preserve">　・ １ｻﾝﾌﾟﾙは「</w:t>
            </w:r>
            <w:r w:rsidRPr="0016173B">
              <w:rPr>
                <w:rFonts w:ascii="ＭＳ Ｐ明朝" w:eastAsia="ＭＳ Ｐ明朝" w:hAnsi="ＭＳ Ｐ明朝" w:hint="eastAsia"/>
                <w:w w:val="88"/>
                <w:kern w:val="0"/>
                <w:szCs w:val="21"/>
                <w:fitText w:val="1575" w:id="844340228"/>
              </w:rPr>
              <w:t>起き上がり：選択肢</w:t>
            </w:r>
            <w:r w:rsidRPr="0016173B">
              <w:rPr>
                <w:rFonts w:ascii="ＭＳ Ｐ明朝" w:eastAsia="ＭＳ Ｐ明朝" w:hAnsi="ＭＳ Ｐ明朝" w:hint="eastAsia"/>
                <w:spacing w:val="18"/>
                <w:w w:val="88"/>
                <w:kern w:val="0"/>
                <w:szCs w:val="21"/>
                <w:fitText w:val="1575" w:id="844340228"/>
              </w:rPr>
              <w:t>３</w:t>
            </w:r>
            <w:r w:rsidRPr="00197099">
              <w:rPr>
                <w:rFonts w:ascii="ＭＳ Ｐ明朝" w:eastAsia="ＭＳ Ｐ明朝" w:hAnsi="ＭＳ Ｐ明朝" w:hint="eastAsia"/>
                <w:szCs w:val="21"/>
              </w:rPr>
              <w:t>」のため、</w:t>
            </w:r>
          </w:p>
          <w:p w:rsidR="009A3293" w:rsidRPr="00197099" w:rsidRDefault="009A3293" w:rsidP="009A3293">
            <w:pPr>
              <w:spacing w:line="280" w:lineRule="exact"/>
              <w:rPr>
                <w:rFonts w:ascii="ＭＳ Ｐゴシック" w:eastAsia="ＭＳ Ｐゴシック" w:hAnsi="ＭＳ Ｐゴシック"/>
                <w:szCs w:val="21"/>
                <w:u w:val="double"/>
              </w:rPr>
            </w:pPr>
            <w:r w:rsidRPr="00197099">
              <w:rPr>
                <w:rFonts w:ascii="ＭＳ Ｐゴシック" w:eastAsia="ＭＳ Ｐゴシック" w:hAnsi="ＭＳ Ｐゴシック" w:hint="eastAsia"/>
                <w:szCs w:val="21"/>
                <w:u w:val="double"/>
              </w:rPr>
              <w:t>「</w:t>
            </w:r>
            <w:r w:rsidRPr="00017925">
              <w:rPr>
                <w:rFonts w:ascii="ＭＳ Ｐゴシック" w:eastAsia="ＭＳ Ｐゴシック" w:hAnsi="ＭＳ Ｐゴシック" w:hint="eastAsia"/>
                <w:w w:val="79"/>
                <w:kern w:val="0"/>
                <w:szCs w:val="21"/>
                <w:u w:val="double"/>
                <w:fitText w:val="1155" w:id="844340229"/>
              </w:rPr>
              <w:t>寝返り：選択肢</w:t>
            </w:r>
            <w:r w:rsidRPr="00017925">
              <w:rPr>
                <w:rFonts w:ascii="ＭＳ Ｐゴシック" w:eastAsia="ＭＳ Ｐゴシック" w:hAnsi="ＭＳ Ｐゴシック" w:hint="eastAsia"/>
                <w:spacing w:val="6"/>
                <w:w w:val="79"/>
                <w:kern w:val="0"/>
                <w:szCs w:val="21"/>
                <w:u w:val="double"/>
                <w:fitText w:val="1155" w:id="844340229"/>
              </w:rPr>
              <w:t>２</w:t>
            </w:r>
            <w:r w:rsidRPr="00197099">
              <w:rPr>
                <w:rFonts w:ascii="ＭＳ Ｐゴシック" w:eastAsia="ＭＳ Ｐゴシック" w:hAnsi="ＭＳ Ｐゴシック" w:hint="eastAsia"/>
                <w:szCs w:val="21"/>
                <w:u w:val="double"/>
              </w:rPr>
              <w:t>」の点数は「</w:t>
            </w:r>
            <w:r w:rsidRPr="00017925">
              <w:rPr>
                <w:rFonts w:ascii="ＭＳ Ｐゴシック" w:eastAsia="ＭＳ Ｐゴシック" w:hAnsi="ＭＳ Ｐゴシック" w:hint="eastAsia"/>
                <w:w w:val="85"/>
                <w:kern w:val="0"/>
                <w:szCs w:val="21"/>
                <w:u w:val="double"/>
                <w:fitText w:val="1575" w:id="844340230"/>
              </w:rPr>
              <w:t>起き上がり：選択肢</w:t>
            </w:r>
            <w:r w:rsidRPr="00017925">
              <w:rPr>
                <w:rFonts w:ascii="ＭＳ Ｐゴシック" w:eastAsia="ＭＳ Ｐゴシック" w:hAnsi="ＭＳ Ｐゴシック" w:hint="eastAsia"/>
                <w:spacing w:val="13"/>
                <w:w w:val="85"/>
                <w:kern w:val="0"/>
                <w:szCs w:val="21"/>
                <w:u w:val="double"/>
                <w:fitText w:val="1575" w:id="844340230"/>
              </w:rPr>
              <w:t>２</w:t>
            </w:r>
            <w:r w:rsidRPr="00197099">
              <w:rPr>
                <w:rFonts w:ascii="ＭＳ Ｐゴシック" w:eastAsia="ＭＳ Ｐゴシック" w:hAnsi="ＭＳ Ｐゴシック" w:hint="eastAsia"/>
                <w:szCs w:val="21"/>
                <w:u w:val="double"/>
              </w:rPr>
              <w:t>」より高めに設定</w:t>
            </w:r>
          </w:p>
        </w:tc>
      </w:tr>
      <w:tr w:rsidR="009A3293" w:rsidRPr="00197099" w:rsidTr="009A3293">
        <w:tc>
          <w:tcPr>
            <w:tcW w:w="851" w:type="dxa"/>
            <w:tcBorders>
              <w:right w:val="single" w:sz="18" w:space="0" w:color="auto"/>
            </w:tcBorders>
            <w:shd w:val="clear" w:color="auto" w:fill="D9D9D9" w:themeFill="background1" w:themeFillShade="D9"/>
          </w:tcPr>
          <w:p w:rsidR="009A3293" w:rsidRPr="00197099" w:rsidRDefault="009A3293" w:rsidP="009A3293">
            <w:pPr>
              <w:jc w:val="cente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Ａ</w:t>
            </w:r>
          </w:p>
        </w:tc>
        <w:tc>
          <w:tcPr>
            <w:tcW w:w="1123" w:type="dxa"/>
            <w:tcBorders>
              <w:top w:val="single" w:sz="18" w:space="0" w:color="auto"/>
              <w:left w:val="single" w:sz="18" w:space="0" w:color="auto"/>
            </w:tcBorders>
            <w:vAlign w:val="center"/>
          </w:tcPr>
          <w:p w:rsidR="009A3293" w:rsidRPr="00197099" w:rsidRDefault="009A3293" w:rsidP="009A3293">
            <w:pPr>
              <w:jc w:val="center"/>
              <w:rPr>
                <w:rFonts w:ascii="ＭＳ 明朝" w:eastAsia="ＭＳ 明朝" w:hAnsi="ＭＳ 明朝"/>
                <w:szCs w:val="21"/>
              </w:rPr>
            </w:pPr>
            <w:r w:rsidRPr="0016173B">
              <w:rPr>
                <w:rFonts w:ascii="ＭＳ 明朝" w:eastAsia="ＭＳ 明朝" w:hAnsi="ＭＳ 明朝" w:hint="eastAsia"/>
                <w:w w:val="66"/>
                <w:kern w:val="0"/>
                <w:szCs w:val="21"/>
                <w:fitText w:val="420" w:id="844340231"/>
              </w:rPr>
              <w:t>選択</w:t>
            </w:r>
            <w:r w:rsidRPr="0016173B">
              <w:rPr>
                <w:rFonts w:ascii="ＭＳ 明朝" w:eastAsia="ＭＳ 明朝" w:hAnsi="ＭＳ 明朝" w:hint="eastAsia"/>
                <w:spacing w:val="3"/>
                <w:w w:val="66"/>
                <w:kern w:val="0"/>
                <w:szCs w:val="21"/>
                <w:fitText w:val="420" w:id="844340231"/>
              </w:rPr>
              <w:t>肢</w:t>
            </w:r>
            <w:r w:rsidRPr="00197099">
              <w:rPr>
                <w:rFonts w:ascii="ＭＳ 明朝" w:eastAsia="ＭＳ 明朝" w:hAnsi="ＭＳ 明朝" w:hint="eastAsia"/>
                <w:szCs w:val="21"/>
              </w:rPr>
              <w:t>２</w:t>
            </w:r>
          </w:p>
        </w:tc>
        <w:tc>
          <w:tcPr>
            <w:tcW w:w="1124" w:type="dxa"/>
            <w:tcBorders>
              <w:top w:val="single" w:sz="18" w:space="0" w:color="auto"/>
              <w:right w:val="single" w:sz="18" w:space="0" w:color="auto"/>
            </w:tcBorders>
            <w:vAlign w:val="center"/>
          </w:tcPr>
          <w:p w:rsidR="009A3293" w:rsidRPr="00197099" w:rsidRDefault="009A3293" w:rsidP="009A3293">
            <w:pPr>
              <w:jc w:val="center"/>
              <w:rPr>
                <w:rFonts w:ascii="ＭＳ 明朝" w:eastAsia="ＭＳ 明朝" w:hAnsi="ＭＳ 明朝"/>
                <w:szCs w:val="21"/>
              </w:rPr>
            </w:pPr>
            <w:r w:rsidRPr="0016173B">
              <w:rPr>
                <w:rFonts w:ascii="ＭＳ 明朝" w:eastAsia="ＭＳ 明朝" w:hAnsi="ＭＳ 明朝" w:hint="eastAsia"/>
                <w:w w:val="66"/>
                <w:kern w:val="0"/>
                <w:szCs w:val="21"/>
                <w:fitText w:val="420" w:id="844340232"/>
              </w:rPr>
              <w:t>選択</w:t>
            </w:r>
            <w:r w:rsidRPr="0016173B">
              <w:rPr>
                <w:rFonts w:ascii="ＭＳ 明朝" w:eastAsia="ＭＳ 明朝" w:hAnsi="ＭＳ 明朝" w:hint="eastAsia"/>
                <w:spacing w:val="3"/>
                <w:w w:val="66"/>
                <w:kern w:val="0"/>
                <w:szCs w:val="21"/>
                <w:fitText w:val="420" w:id="844340232"/>
              </w:rPr>
              <w:t>肢</w:t>
            </w:r>
            <w:r w:rsidRPr="00197099">
              <w:rPr>
                <w:rFonts w:ascii="ＭＳ 明朝" w:eastAsia="ＭＳ 明朝" w:hAnsi="ＭＳ 明朝" w:hint="eastAsia"/>
                <w:szCs w:val="21"/>
              </w:rPr>
              <w:t>２</w:t>
            </w:r>
          </w:p>
        </w:tc>
        <w:tc>
          <w:tcPr>
            <w:tcW w:w="304" w:type="dxa"/>
            <w:tcBorders>
              <w:top w:val="single" w:sz="4" w:space="0" w:color="FFFFFF" w:themeColor="background1"/>
              <w:left w:val="single" w:sz="18" w:space="0" w:color="auto"/>
              <w:bottom w:val="single" w:sz="4" w:space="0" w:color="FFFFFF" w:themeColor="background1"/>
            </w:tcBorders>
          </w:tcPr>
          <w:p w:rsidR="009A3293" w:rsidRPr="00197099" w:rsidRDefault="009A3293" w:rsidP="009A3293">
            <w:pPr>
              <w:jc w:val="center"/>
              <w:rPr>
                <w:rFonts w:ascii="ＭＳ 明朝" w:eastAsia="ＭＳ 明朝" w:hAnsi="ＭＳ 明朝"/>
                <w:sz w:val="20"/>
                <w:szCs w:val="20"/>
              </w:rPr>
            </w:pPr>
            <w:r w:rsidRPr="00197099">
              <w:rPr>
                <w:rFonts w:ascii="ＭＳ 明朝" w:eastAsia="ＭＳ 明朝" w:hAnsi="ＭＳ 明朝" w:hint="eastAsia"/>
                <w:noProof/>
                <w:szCs w:val="21"/>
              </w:rPr>
              <mc:AlternateContent>
                <mc:Choice Requires="wps">
                  <w:drawing>
                    <wp:anchor distT="0" distB="0" distL="114300" distR="114300" simplePos="0" relativeHeight="251666432" behindDoc="0" locked="0" layoutInCell="1" allowOverlap="1" wp14:anchorId="502A9B3D" wp14:editId="0D924F8D">
                      <wp:simplePos x="0" y="0"/>
                      <wp:positionH relativeFrom="column">
                        <wp:posOffset>-25400</wp:posOffset>
                      </wp:positionH>
                      <wp:positionV relativeFrom="paragraph">
                        <wp:posOffset>123825</wp:posOffset>
                      </wp:positionV>
                      <wp:extent cx="106045" cy="412115"/>
                      <wp:effectExtent l="57150" t="38100" r="84455" b="102235"/>
                      <wp:wrapNone/>
                      <wp:docPr id="152" name="右矢印 152"/>
                      <wp:cNvGraphicFramePr/>
                      <a:graphic xmlns:a="http://schemas.openxmlformats.org/drawingml/2006/main">
                        <a:graphicData uri="http://schemas.microsoft.com/office/word/2010/wordprocessingShape">
                          <wps:wsp>
                            <wps:cNvSpPr/>
                            <wps:spPr>
                              <a:xfrm>
                                <a:off x="0" y="0"/>
                                <a:ext cx="106045" cy="412115"/>
                              </a:xfrm>
                              <a:prstGeom prst="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9B29A" id="右矢印 152" o:spid="_x0000_s1026" type="#_x0000_t13" style="position:absolute;left:0;text-align:left;margin-left:-2pt;margin-top:9.75pt;width:8.35pt;height:3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" adj="10800" fillcolor="#bcbcbc">
                      <v:fill color2="#ededed" rotate="t" angle="180" colors="0 #bcbcbc;22938f #d0d0d0;1 #ededed" focus="100%" type="gradient"/>
                      <v:shadow on="t" color="black" opacity="24903f" origin=",.5" offset="0,.55556mm"/>
                    </v:shape>
                  </w:pict>
                </mc:Fallback>
              </mc:AlternateContent>
            </w:r>
          </w:p>
        </w:tc>
        <w:tc>
          <w:tcPr>
            <w:tcW w:w="5670" w:type="dxa"/>
            <w:vMerge/>
          </w:tcPr>
          <w:p w:rsidR="009A3293" w:rsidRPr="00197099" w:rsidRDefault="009A3293" w:rsidP="009A3293">
            <w:pPr>
              <w:rPr>
                <w:rFonts w:ascii="ＭＳ Ｐ明朝" w:eastAsia="ＭＳ Ｐ明朝" w:hAnsi="ＭＳ Ｐ明朝"/>
                <w:szCs w:val="21"/>
              </w:rPr>
            </w:pPr>
          </w:p>
        </w:tc>
      </w:tr>
      <w:tr w:rsidR="009A3293" w:rsidRPr="00197099" w:rsidTr="009A3293">
        <w:tc>
          <w:tcPr>
            <w:tcW w:w="851" w:type="dxa"/>
            <w:tcBorders>
              <w:right w:val="single" w:sz="18" w:space="0" w:color="auto"/>
            </w:tcBorders>
            <w:shd w:val="clear" w:color="auto" w:fill="D9D9D9" w:themeFill="background1" w:themeFillShade="D9"/>
          </w:tcPr>
          <w:p w:rsidR="009A3293" w:rsidRPr="00197099" w:rsidRDefault="009A3293" w:rsidP="009A3293">
            <w:pPr>
              <w:jc w:val="cente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Ｂ</w:t>
            </w:r>
          </w:p>
        </w:tc>
        <w:tc>
          <w:tcPr>
            <w:tcW w:w="1123" w:type="dxa"/>
            <w:tcBorders>
              <w:left w:val="single" w:sz="18" w:space="0" w:color="auto"/>
            </w:tcBorders>
            <w:vAlign w:val="center"/>
          </w:tcPr>
          <w:p w:rsidR="009A3293" w:rsidRPr="00197099" w:rsidRDefault="009A3293" w:rsidP="009A3293">
            <w:pPr>
              <w:jc w:val="center"/>
              <w:rPr>
                <w:rFonts w:ascii="ＭＳ 明朝" w:eastAsia="ＭＳ 明朝" w:hAnsi="ＭＳ 明朝"/>
                <w:szCs w:val="21"/>
              </w:rPr>
            </w:pPr>
            <w:r w:rsidRPr="0016173B">
              <w:rPr>
                <w:rFonts w:ascii="ＭＳ 明朝" w:eastAsia="ＭＳ 明朝" w:hAnsi="ＭＳ 明朝" w:hint="eastAsia"/>
                <w:w w:val="66"/>
                <w:kern w:val="0"/>
                <w:szCs w:val="21"/>
                <w:fitText w:val="420" w:id="844340233"/>
              </w:rPr>
              <w:t>選択</w:t>
            </w:r>
            <w:r w:rsidRPr="0016173B">
              <w:rPr>
                <w:rFonts w:ascii="ＭＳ 明朝" w:eastAsia="ＭＳ 明朝" w:hAnsi="ＭＳ 明朝" w:hint="eastAsia"/>
                <w:spacing w:val="3"/>
                <w:w w:val="66"/>
                <w:kern w:val="0"/>
                <w:szCs w:val="21"/>
                <w:fitText w:val="420" w:id="844340233"/>
              </w:rPr>
              <w:t>肢</w:t>
            </w:r>
            <w:r w:rsidRPr="00197099">
              <w:rPr>
                <w:rFonts w:ascii="ＭＳ 明朝" w:eastAsia="ＭＳ 明朝" w:hAnsi="ＭＳ 明朝" w:hint="eastAsia"/>
                <w:szCs w:val="21"/>
              </w:rPr>
              <w:t>２</w:t>
            </w:r>
          </w:p>
        </w:tc>
        <w:tc>
          <w:tcPr>
            <w:tcW w:w="1124" w:type="dxa"/>
            <w:tcBorders>
              <w:right w:val="single" w:sz="18" w:space="0" w:color="auto"/>
            </w:tcBorders>
            <w:vAlign w:val="center"/>
          </w:tcPr>
          <w:p w:rsidR="009A3293" w:rsidRPr="00197099" w:rsidRDefault="009A3293" w:rsidP="009A3293">
            <w:pPr>
              <w:jc w:val="center"/>
              <w:rPr>
                <w:rFonts w:ascii="ＭＳ 明朝" w:eastAsia="ＭＳ 明朝" w:hAnsi="ＭＳ 明朝"/>
                <w:szCs w:val="21"/>
              </w:rPr>
            </w:pPr>
            <w:r w:rsidRPr="0016173B">
              <w:rPr>
                <w:rFonts w:ascii="ＭＳ 明朝" w:eastAsia="ＭＳ 明朝" w:hAnsi="ＭＳ 明朝" w:hint="eastAsia"/>
                <w:w w:val="66"/>
                <w:kern w:val="0"/>
                <w:szCs w:val="21"/>
                <w:fitText w:val="420" w:id="844340234"/>
              </w:rPr>
              <w:t>選択</w:t>
            </w:r>
            <w:r w:rsidRPr="0016173B">
              <w:rPr>
                <w:rFonts w:ascii="ＭＳ 明朝" w:eastAsia="ＭＳ 明朝" w:hAnsi="ＭＳ 明朝" w:hint="eastAsia"/>
                <w:spacing w:val="3"/>
                <w:w w:val="66"/>
                <w:kern w:val="0"/>
                <w:szCs w:val="21"/>
                <w:fitText w:val="420" w:id="844340234"/>
              </w:rPr>
              <w:t>肢</w:t>
            </w:r>
            <w:r w:rsidRPr="00197099">
              <w:rPr>
                <w:rFonts w:ascii="ＭＳ 明朝" w:eastAsia="ＭＳ 明朝" w:hAnsi="ＭＳ 明朝" w:hint="eastAsia"/>
                <w:szCs w:val="21"/>
              </w:rPr>
              <w:t>２</w:t>
            </w:r>
          </w:p>
        </w:tc>
        <w:tc>
          <w:tcPr>
            <w:tcW w:w="304" w:type="dxa"/>
            <w:tcBorders>
              <w:top w:val="single" w:sz="4" w:space="0" w:color="FFFFFF" w:themeColor="background1"/>
              <w:left w:val="single" w:sz="18" w:space="0" w:color="auto"/>
              <w:bottom w:val="single" w:sz="4" w:space="0" w:color="FFFFFF" w:themeColor="background1"/>
            </w:tcBorders>
          </w:tcPr>
          <w:p w:rsidR="009A3293" w:rsidRPr="00197099" w:rsidRDefault="009A3293" w:rsidP="009A3293">
            <w:pPr>
              <w:jc w:val="center"/>
              <w:rPr>
                <w:rFonts w:ascii="ＭＳ 明朝" w:eastAsia="ＭＳ 明朝" w:hAnsi="ＭＳ 明朝"/>
                <w:sz w:val="20"/>
                <w:szCs w:val="20"/>
              </w:rPr>
            </w:pPr>
          </w:p>
        </w:tc>
        <w:tc>
          <w:tcPr>
            <w:tcW w:w="5670" w:type="dxa"/>
            <w:vMerge/>
          </w:tcPr>
          <w:p w:rsidR="009A3293" w:rsidRPr="00197099" w:rsidRDefault="009A3293" w:rsidP="009A3293">
            <w:pPr>
              <w:rPr>
                <w:rFonts w:ascii="ＭＳ Ｐ明朝" w:eastAsia="ＭＳ Ｐ明朝" w:hAnsi="ＭＳ Ｐ明朝"/>
                <w:szCs w:val="21"/>
              </w:rPr>
            </w:pPr>
          </w:p>
        </w:tc>
      </w:tr>
      <w:tr w:rsidR="009A3293" w:rsidRPr="00197099" w:rsidTr="009A3293">
        <w:tc>
          <w:tcPr>
            <w:tcW w:w="851" w:type="dxa"/>
            <w:tcBorders>
              <w:right w:val="single" w:sz="18" w:space="0" w:color="auto"/>
            </w:tcBorders>
            <w:shd w:val="clear" w:color="auto" w:fill="D9D9D9" w:themeFill="background1" w:themeFillShade="D9"/>
          </w:tcPr>
          <w:p w:rsidR="009A3293" w:rsidRPr="00197099" w:rsidRDefault="009A3293" w:rsidP="009A3293">
            <w:pPr>
              <w:jc w:val="cente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Ｃ</w:t>
            </w:r>
          </w:p>
        </w:tc>
        <w:tc>
          <w:tcPr>
            <w:tcW w:w="1123" w:type="dxa"/>
            <w:tcBorders>
              <w:left w:val="single" w:sz="18" w:space="0" w:color="auto"/>
              <w:bottom w:val="single" w:sz="18" w:space="0" w:color="auto"/>
            </w:tcBorders>
            <w:vAlign w:val="center"/>
          </w:tcPr>
          <w:p w:rsidR="009A3293" w:rsidRPr="00197099" w:rsidRDefault="009A3293" w:rsidP="009A3293">
            <w:pPr>
              <w:jc w:val="center"/>
              <w:rPr>
                <w:rFonts w:ascii="ＭＳ 明朝" w:eastAsia="ＭＳ 明朝" w:hAnsi="ＭＳ 明朝"/>
                <w:szCs w:val="21"/>
              </w:rPr>
            </w:pPr>
            <w:r w:rsidRPr="0016173B">
              <w:rPr>
                <w:rFonts w:ascii="ＭＳ 明朝" w:eastAsia="ＭＳ 明朝" w:hAnsi="ＭＳ 明朝" w:hint="eastAsia"/>
                <w:w w:val="66"/>
                <w:kern w:val="0"/>
                <w:szCs w:val="21"/>
                <w:fitText w:val="420" w:id="844340235"/>
              </w:rPr>
              <w:t>選択</w:t>
            </w:r>
            <w:r w:rsidRPr="0016173B">
              <w:rPr>
                <w:rFonts w:ascii="ＭＳ 明朝" w:eastAsia="ＭＳ 明朝" w:hAnsi="ＭＳ 明朝" w:hint="eastAsia"/>
                <w:spacing w:val="3"/>
                <w:w w:val="66"/>
                <w:kern w:val="0"/>
                <w:szCs w:val="21"/>
                <w:fitText w:val="420" w:id="844340235"/>
              </w:rPr>
              <w:t>肢</w:t>
            </w:r>
            <w:r w:rsidRPr="00197099">
              <w:rPr>
                <w:rFonts w:ascii="ＭＳ 明朝" w:eastAsia="ＭＳ 明朝" w:hAnsi="ＭＳ 明朝" w:hint="eastAsia"/>
                <w:szCs w:val="21"/>
              </w:rPr>
              <w:t>２</w:t>
            </w:r>
          </w:p>
        </w:tc>
        <w:tc>
          <w:tcPr>
            <w:tcW w:w="1124" w:type="dxa"/>
            <w:tcBorders>
              <w:bottom w:val="single" w:sz="18" w:space="0" w:color="auto"/>
              <w:right w:val="single" w:sz="18" w:space="0" w:color="auto"/>
            </w:tcBorders>
            <w:vAlign w:val="center"/>
          </w:tcPr>
          <w:p w:rsidR="009A3293" w:rsidRPr="00197099" w:rsidRDefault="009A3293" w:rsidP="009A3293">
            <w:pPr>
              <w:jc w:val="center"/>
              <w:rPr>
                <w:rFonts w:ascii="ＭＳ 明朝" w:eastAsia="ＭＳ 明朝" w:hAnsi="ＭＳ 明朝"/>
                <w:szCs w:val="21"/>
              </w:rPr>
            </w:pPr>
            <w:r w:rsidRPr="0016173B">
              <w:rPr>
                <w:rFonts w:ascii="ＭＳ 明朝" w:eastAsia="ＭＳ 明朝" w:hAnsi="ＭＳ 明朝" w:hint="eastAsia"/>
                <w:w w:val="66"/>
                <w:kern w:val="0"/>
                <w:szCs w:val="21"/>
                <w:fitText w:val="420" w:id="844340236"/>
              </w:rPr>
              <w:t>選択</w:t>
            </w:r>
            <w:r w:rsidRPr="0016173B">
              <w:rPr>
                <w:rFonts w:ascii="ＭＳ 明朝" w:eastAsia="ＭＳ 明朝" w:hAnsi="ＭＳ 明朝" w:hint="eastAsia"/>
                <w:spacing w:val="3"/>
                <w:w w:val="66"/>
                <w:kern w:val="0"/>
                <w:szCs w:val="21"/>
                <w:fitText w:val="420" w:id="844340236"/>
              </w:rPr>
              <w:t>肢</w:t>
            </w:r>
            <w:r w:rsidRPr="00197099">
              <w:rPr>
                <w:rFonts w:ascii="ＭＳ 明朝" w:eastAsia="ＭＳ 明朝" w:hAnsi="ＭＳ 明朝" w:hint="eastAsia"/>
                <w:szCs w:val="21"/>
              </w:rPr>
              <w:t>３</w:t>
            </w:r>
          </w:p>
        </w:tc>
        <w:tc>
          <w:tcPr>
            <w:tcW w:w="304" w:type="dxa"/>
            <w:tcBorders>
              <w:top w:val="single" w:sz="4" w:space="0" w:color="FFFFFF" w:themeColor="background1"/>
              <w:left w:val="single" w:sz="18" w:space="0" w:color="auto"/>
              <w:bottom w:val="single" w:sz="4" w:space="0" w:color="FFFFFF" w:themeColor="background1"/>
            </w:tcBorders>
          </w:tcPr>
          <w:p w:rsidR="009A3293" w:rsidRPr="00197099" w:rsidRDefault="009A3293" w:rsidP="009A3293">
            <w:pPr>
              <w:jc w:val="center"/>
              <w:rPr>
                <w:rFonts w:ascii="ＭＳ 明朝" w:eastAsia="ＭＳ 明朝" w:hAnsi="ＭＳ 明朝"/>
                <w:sz w:val="20"/>
                <w:szCs w:val="20"/>
              </w:rPr>
            </w:pPr>
          </w:p>
        </w:tc>
        <w:tc>
          <w:tcPr>
            <w:tcW w:w="5670" w:type="dxa"/>
            <w:vMerge/>
          </w:tcPr>
          <w:p w:rsidR="009A3293" w:rsidRPr="00197099" w:rsidRDefault="009A3293" w:rsidP="009A3293">
            <w:pPr>
              <w:rPr>
                <w:rFonts w:ascii="ＭＳ Ｐ明朝" w:eastAsia="ＭＳ Ｐ明朝" w:hAnsi="ＭＳ Ｐ明朝"/>
                <w:szCs w:val="21"/>
              </w:rPr>
            </w:pPr>
          </w:p>
        </w:tc>
      </w:tr>
      <w:tr w:rsidR="009A3293" w:rsidRPr="00197099" w:rsidTr="009A3293">
        <w:tc>
          <w:tcPr>
            <w:tcW w:w="851" w:type="dxa"/>
            <w:shd w:val="clear" w:color="auto" w:fill="D9D9D9" w:themeFill="background1" w:themeFillShade="D9"/>
          </w:tcPr>
          <w:p w:rsidR="009A3293" w:rsidRPr="00197099" w:rsidRDefault="009A3293" w:rsidP="009A3293">
            <w:pPr>
              <w:jc w:val="cente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Ｄ</w:t>
            </w:r>
          </w:p>
        </w:tc>
        <w:tc>
          <w:tcPr>
            <w:tcW w:w="1123" w:type="dxa"/>
            <w:tcBorders>
              <w:top w:val="single" w:sz="18" w:space="0" w:color="auto"/>
            </w:tcBorders>
            <w:vAlign w:val="center"/>
          </w:tcPr>
          <w:p w:rsidR="009A3293" w:rsidRPr="00197099" w:rsidRDefault="009A3293" w:rsidP="009A3293">
            <w:pPr>
              <w:jc w:val="center"/>
              <w:rPr>
                <w:rFonts w:ascii="ＭＳ 明朝" w:eastAsia="ＭＳ 明朝" w:hAnsi="ＭＳ 明朝"/>
                <w:szCs w:val="21"/>
              </w:rPr>
            </w:pPr>
            <w:r w:rsidRPr="0016173B">
              <w:rPr>
                <w:rFonts w:ascii="ＭＳ 明朝" w:eastAsia="ＭＳ 明朝" w:hAnsi="ＭＳ 明朝" w:hint="eastAsia"/>
                <w:w w:val="66"/>
                <w:kern w:val="0"/>
                <w:szCs w:val="21"/>
                <w:fitText w:val="420" w:id="844340237"/>
              </w:rPr>
              <w:t>選択</w:t>
            </w:r>
            <w:r w:rsidRPr="0016173B">
              <w:rPr>
                <w:rFonts w:ascii="ＭＳ 明朝" w:eastAsia="ＭＳ 明朝" w:hAnsi="ＭＳ 明朝" w:hint="eastAsia"/>
                <w:spacing w:val="3"/>
                <w:w w:val="66"/>
                <w:kern w:val="0"/>
                <w:szCs w:val="21"/>
                <w:fitText w:val="420" w:id="844340237"/>
              </w:rPr>
              <w:t>肢</w:t>
            </w:r>
            <w:r w:rsidRPr="00197099">
              <w:rPr>
                <w:rFonts w:ascii="ＭＳ 明朝" w:eastAsia="ＭＳ 明朝" w:hAnsi="ＭＳ 明朝" w:hint="eastAsia"/>
                <w:szCs w:val="21"/>
              </w:rPr>
              <w:t>３</w:t>
            </w:r>
          </w:p>
        </w:tc>
        <w:tc>
          <w:tcPr>
            <w:tcW w:w="1124" w:type="dxa"/>
            <w:tcBorders>
              <w:top w:val="single" w:sz="18" w:space="0" w:color="auto"/>
            </w:tcBorders>
            <w:vAlign w:val="center"/>
          </w:tcPr>
          <w:p w:rsidR="009A3293" w:rsidRPr="00197099" w:rsidRDefault="009A3293" w:rsidP="009A3293">
            <w:pPr>
              <w:jc w:val="center"/>
              <w:rPr>
                <w:rFonts w:ascii="ＭＳ 明朝" w:eastAsia="ＭＳ 明朝" w:hAnsi="ＭＳ 明朝"/>
                <w:szCs w:val="21"/>
              </w:rPr>
            </w:pPr>
            <w:r w:rsidRPr="0016173B">
              <w:rPr>
                <w:rFonts w:ascii="ＭＳ 明朝" w:eastAsia="ＭＳ 明朝" w:hAnsi="ＭＳ 明朝" w:hint="eastAsia"/>
                <w:w w:val="66"/>
                <w:kern w:val="0"/>
                <w:szCs w:val="21"/>
                <w:fitText w:val="420" w:id="844340238"/>
              </w:rPr>
              <w:t>選択</w:t>
            </w:r>
            <w:r w:rsidRPr="0016173B">
              <w:rPr>
                <w:rFonts w:ascii="ＭＳ 明朝" w:eastAsia="ＭＳ 明朝" w:hAnsi="ＭＳ 明朝" w:hint="eastAsia"/>
                <w:spacing w:val="3"/>
                <w:w w:val="66"/>
                <w:kern w:val="0"/>
                <w:szCs w:val="21"/>
                <w:fitText w:val="420" w:id="844340238"/>
              </w:rPr>
              <w:t>肢</w:t>
            </w:r>
            <w:r w:rsidRPr="00197099">
              <w:rPr>
                <w:rFonts w:ascii="ＭＳ 明朝" w:eastAsia="ＭＳ 明朝" w:hAnsi="ＭＳ 明朝" w:hint="eastAsia"/>
                <w:szCs w:val="21"/>
              </w:rPr>
              <w:t>３</w:t>
            </w:r>
          </w:p>
        </w:tc>
        <w:tc>
          <w:tcPr>
            <w:tcW w:w="304" w:type="dxa"/>
            <w:tcBorders>
              <w:top w:val="single" w:sz="4" w:space="0" w:color="FFFFFF" w:themeColor="background1"/>
              <w:bottom w:val="single" w:sz="4" w:space="0" w:color="FFFFFF" w:themeColor="background1"/>
              <w:right w:val="single" w:sz="4" w:space="0" w:color="FFFFFF" w:themeColor="background1"/>
            </w:tcBorders>
          </w:tcPr>
          <w:p w:rsidR="009A3293" w:rsidRPr="00197099" w:rsidRDefault="009A3293" w:rsidP="009A3293">
            <w:pPr>
              <w:jc w:val="center"/>
              <w:rPr>
                <w:rFonts w:ascii="ＭＳ 明朝" w:eastAsia="ＭＳ 明朝" w:hAnsi="ＭＳ 明朝"/>
                <w:sz w:val="20"/>
                <w:szCs w:val="20"/>
              </w:rPr>
            </w:pPr>
          </w:p>
        </w:tc>
        <w:tc>
          <w:tcPr>
            <w:tcW w:w="5670" w:type="dxa"/>
            <w:tcBorders>
              <w:left w:val="single" w:sz="4" w:space="0" w:color="FFFFFF" w:themeColor="background1"/>
              <w:right w:val="single" w:sz="4" w:space="0" w:color="FFFFFF" w:themeColor="background1"/>
            </w:tcBorders>
          </w:tcPr>
          <w:p w:rsidR="009A3293" w:rsidRPr="00197099" w:rsidRDefault="009A3293" w:rsidP="009A3293">
            <w:pPr>
              <w:rPr>
                <w:rFonts w:ascii="ＭＳ Ｐ明朝" w:eastAsia="ＭＳ Ｐ明朝" w:hAnsi="ＭＳ Ｐ明朝"/>
                <w:szCs w:val="21"/>
              </w:rPr>
            </w:pPr>
          </w:p>
        </w:tc>
      </w:tr>
      <w:tr w:rsidR="009A3293" w:rsidRPr="00197099" w:rsidTr="009A3293">
        <w:tc>
          <w:tcPr>
            <w:tcW w:w="851" w:type="dxa"/>
            <w:shd w:val="clear" w:color="auto" w:fill="D9D9D9" w:themeFill="background1" w:themeFillShade="D9"/>
          </w:tcPr>
          <w:p w:rsidR="009A3293" w:rsidRPr="00197099" w:rsidRDefault="009A3293" w:rsidP="009A3293">
            <w:pPr>
              <w:jc w:val="cente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Ｅ</w:t>
            </w:r>
          </w:p>
        </w:tc>
        <w:tc>
          <w:tcPr>
            <w:tcW w:w="1123" w:type="dxa"/>
            <w:tcBorders>
              <w:bottom w:val="single" w:sz="18" w:space="0" w:color="auto"/>
            </w:tcBorders>
            <w:vAlign w:val="center"/>
          </w:tcPr>
          <w:p w:rsidR="009A3293" w:rsidRPr="00197099" w:rsidRDefault="009A3293" w:rsidP="009A3293">
            <w:pPr>
              <w:jc w:val="center"/>
              <w:rPr>
                <w:rFonts w:ascii="ＭＳ 明朝" w:eastAsia="ＭＳ 明朝" w:hAnsi="ＭＳ 明朝"/>
                <w:szCs w:val="21"/>
              </w:rPr>
            </w:pPr>
            <w:r w:rsidRPr="0016173B">
              <w:rPr>
                <w:rFonts w:ascii="ＭＳ 明朝" w:eastAsia="ＭＳ 明朝" w:hAnsi="ＭＳ 明朝" w:hint="eastAsia"/>
                <w:w w:val="66"/>
                <w:kern w:val="0"/>
                <w:szCs w:val="21"/>
                <w:fitText w:val="420" w:id="844340239"/>
              </w:rPr>
              <w:t>選択</w:t>
            </w:r>
            <w:r w:rsidRPr="0016173B">
              <w:rPr>
                <w:rFonts w:ascii="ＭＳ 明朝" w:eastAsia="ＭＳ 明朝" w:hAnsi="ＭＳ 明朝" w:hint="eastAsia"/>
                <w:spacing w:val="3"/>
                <w:w w:val="66"/>
                <w:kern w:val="0"/>
                <w:szCs w:val="21"/>
                <w:fitText w:val="420" w:id="844340239"/>
              </w:rPr>
              <w:t>肢</w:t>
            </w:r>
            <w:r w:rsidRPr="00197099">
              <w:rPr>
                <w:rFonts w:ascii="ＭＳ 明朝" w:eastAsia="ＭＳ 明朝" w:hAnsi="ＭＳ 明朝" w:hint="eastAsia"/>
                <w:szCs w:val="21"/>
              </w:rPr>
              <w:t>３</w:t>
            </w:r>
          </w:p>
        </w:tc>
        <w:tc>
          <w:tcPr>
            <w:tcW w:w="1124" w:type="dxa"/>
            <w:tcBorders>
              <w:bottom w:val="single" w:sz="18" w:space="0" w:color="auto"/>
            </w:tcBorders>
            <w:vAlign w:val="center"/>
          </w:tcPr>
          <w:p w:rsidR="009A3293" w:rsidRPr="00197099" w:rsidRDefault="009A3293" w:rsidP="009A3293">
            <w:pPr>
              <w:jc w:val="center"/>
              <w:rPr>
                <w:rFonts w:ascii="ＭＳ 明朝" w:eastAsia="ＭＳ 明朝" w:hAnsi="ＭＳ 明朝"/>
                <w:szCs w:val="21"/>
              </w:rPr>
            </w:pPr>
            <w:r w:rsidRPr="0016173B">
              <w:rPr>
                <w:rFonts w:ascii="ＭＳ 明朝" w:eastAsia="ＭＳ 明朝" w:hAnsi="ＭＳ 明朝" w:hint="eastAsia"/>
                <w:w w:val="66"/>
                <w:kern w:val="0"/>
                <w:szCs w:val="21"/>
                <w:fitText w:val="420" w:id="844340240"/>
              </w:rPr>
              <w:t>選択</w:t>
            </w:r>
            <w:r w:rsidRPr="0016173B">
              <w:rPr>
                <w:rFonts w:ascii="ＭＳ 明朝" w:eastAsia="ＭＳ 明朝" w:hAnsi="ＭＳ 明朝" w:hint="eastAsia"/>
                <w:spacing w:val="3"/>
                <w:w w:val="66"/>
                <w:kern w:val="0"/>
                <w:szCs w:val="21"/>
                <w:fitText w:val="420" w:id="844340240"/>
              </w:rPr>
              <w:t>肢</w:t>
            </w:r>
            <w:r w:rsidRPr="00197099">
              <w:rPr>
                <w:rFonts w:ascii="ＭＳ 明朝" w:eastAsia="ＭＳ 明朝" w:hAnsi="ＭＳ 明朝" w:hint="eastAsia"/>
                <w:szCs w:val="21"/>
              </w:rPr>
              <w:t>３</w:t>
            </w:r>
          </w:p>
        </w:tc>
        <w:tc>
          <w:tcPr>
            <w:tcW w:w="304" w:type="dxa"/>
            <w:tcBorders>
              <w:top w:val="single" w:sz="4" w:space="0" w:color="FFFFFF" w:themeColor="background1"/>
              <w:bottom w:val="single" w:sz="4" w:space="0" w:color="FFFFFF" w:themeColor="background1"/>
            </w:tcBorders>
          </w:tcPr>
          <w:p w:rsidR="009A3293" w:rsidRPr="00197099" w:rsidRDefault="009A3293" w:rsidP="009A3293">
            <w:pPr>
              <w:jc w:val="center"/>
              <w:rPr>
                <w:rFonts w:ascii="ＭＳ 明朝" w:eastAsia="ＭＳ 明朝" w:hAnsi="ＭＳ 明朝"/>
                <w:sz w:val="20"/>
                <w:szCs w:val="20"/>
              </w:rPr>
            </w:pPr>
          </w:p>
        </w:tc>
        <w:tc>
          <w:tcPr>
            <w:tcW w:w="5670" w:type="dxa"/>
            <w:vMerge w:val="restart"/>
            <w:vAlign w:val="center"/>
          </w:tcPr>
          <w:p w:rsidR="009A3293" w:rsidRPr="00197099" w:rsidRDefault="009A3293" w:rsidP="009A3293">
            <w:pPr>
              <w:spacing w:line="280" w:lineRule="exact"/>
              <w:rPr>
                <w:rFonts w:ascii="ＭＳ Ｐ明朝" w:eastAsia="ＭＳ Ｐ明朝" w:hAnsi="ＭＳ Ｐ明朝"/>
                <w:szCs w:val="21"/>
              </w:rPr>
            </w:pPr>
            <w:r w:rsidRPr="00197099">
              <w:rPr>
                <w:rFonts w:ascii="ＭＳ Ｐ明朝" w:eastAsia="ＭＳ Ｐ明朝" w:hAnsi="ＭＳ Ｐ明朝" w:hint="eastAsia"/>
                <w:szCs w:val="21"/>
              </w:rPr>
              <w:t>「</w:t>
            </w:r>
            <w:r w:rsidRPr="0016173B">
              <w:rPr>
                <w:rFonts w:ascii="ＭＳ Ｐ明朝" w:eastAsia="ＭＳ Ｐ明朝" w:hAnsi="ＭＳ Ｐ明朝" w:hint="eastAsia"/>
                <w:w w:val="81"/>
                <w:kern w:val="0"/>
                <w:szCs w:val="21"/>
                <w:fitText w:val="1155" w:id="844340224"/>
              </w:rPr>
              <w:t>寝返り：選択肢</w:t>
            </w:r>
            <w:r w:rsidRPr="0016173B">
              <w:rPr>
                <w:rFonts w:ascii="ＭＳ Ｐ明朝" w:eastAsia="ＭＳ Ｐ明朝" w:hAnsi="ＭＳ Ｐ明朝" w:hint="eastAsia"/>
                <w:spacing w:val="9"/>
                <w:w w:val="81"/>
                <w:kern w:val="0"/>
                <w:szCs w:val="21"/>
                <w:fitText w:val="1155" w:id="844340224"/>
              </w:rPr>
              <w:t>４</w:t>
            </w:r>
            <w:r w:rsidRPr="00197099">
              <w:rPr>
                <w:rFonts w:ascii="ＭＳ Ｐ明朝" w:eastAsia="ＭＳ Ｐ明朝" w:hAnsi="ＭＳ Ｐ明朝" w:hint="eastAsia"/>
                <w:szCs w:val="21"/>
              </w:rPr>
              <w:t>」の３ｻﾝﾌﾟﾙ（Ｆ・Ｇ・Ｈ）のうち、</w:t>
            </w:r>
          </w:p>
          <w:p w:rsidR="009A3293" w:rsidRPr="00197099" w:rsidRDefault="009A3293" w:rsidP="009A3293">
            <w:pPr>
              <w:spacing w:line="280" w:lineRule="exact"/>
              <w:rPr>
                <w:rFonts w:ascii="ＭＳ Ｐ明朝" w:eastAsia="ＭＳ Ｐ明朝" w:hAnsi="ＭＳ Ｐ明朝"/>
                <w:szCs w:val="21"/>
              </w:rPr>
            </w:pPr>
            <w:r w:rsidRPr="00197099">
              <w:rPr>
                <w:rFonts w:ascii="ＭＳ Ｐ明朝" w:eastAsia="ＭＳ Ｐ明朝" w:hAnsi="ＭＳ Ｐ明朝" w:hint="eastAsia"/>
                <w:szCs w:val="21"/>
              </w:rPr>
              <w:t xml:space="preserve">　・ １ｻﾝﾌﾟﾙは「</w:t>
            </w:r>
            <w:r w:rsidRPr="0016173B">
              <w:rPr>
                <w:rFonts w:ascii="ＭＳ Ｐ明朝" w:eastAsia="ＭＳ Ｐ明朝" w:hAnsi="ＭＳ Ｐ明朝" w:hint="eastAsia"/>
                <w:w w:val="88"/>
                <w:kern w:val="0"/>
                <w:szCs w:val="21"/>
                <w:fitText w:val="1575" w:id="844340225"/>
              </w:rPr>
              <w:t>起き上がり：選択肢</w:t>
            </w:r>
            <w:r w:rsidRPr="0016173B">
              <w:rPr>
                <w:rFonts w:ascii="ＭＳ Ｐ明朝" w:eastAsia="ＭＳ Ｐ明朝" w:hAnsi="ＭＳ Ｐ明朝" w:hint="eastAsia"/>
                <w:spacing w:val="18"/>
                <w:w w:val="88"/>
                <w:kern w:val="0"/>
                <w:szCs w:val="21"/>
                <w:fitText w:val="1575" w:id="844340225"/>
              </w:rPr>
              <w:t>３</w:t>
            </w:r>
            <w:r w:rsidRPr="00197099">
              <w:rPr>
                <w:rFonts w:ascii="ＭＳ Ｐ明朝" w:eastAsia="ＭＳ Ｐ明朝" w:hAnsi="ＭＳ Ｐ明朝" w:hint="eastAsia"/>
                <w:szCs w:val="21"/>
              </w:rPr>
              <w:t>」</w:t>
            </w:r>
          </w:p>
          <w:p w:rsidR="009A3293" w:rsidRPr="00197099" w:rsidRDefault="009A3293" w:rsidP="009A3293">
            <w:pPr>
              <w:spacing w:line="280" w:lineRule="exact"/>
              <w:rPr>
                <w:rFonts w:ascii="ＭＳ Ｐ明朝" w:eastAsia="ＭＳ Ｐ明朝" w:hAnsi="ＭＳ Ｐ明朝"/>
                <w:szCs w:val="21"/>
              </w:rPr>
            </w:pPr>
            <w:r w:rsidRPr="00197099">
              <w:rPr>
                <w:rFonts w:ascii="ＭＳ Ｐ明朝" w:eastAsia="ＭＳ Ｐ明朝" w:hAnsi="ＭＳ Ｐ明朝" w:hint="eastAsia"/>
                <w:szCs w:val="21"/>
              </w:rPr>
              <w:t xml:space="preserve">　・ ２ｻﾝﾌﾟﾙは「</w:t>
            </w:r>
            <w:r w:rsidRPr="0016173B">
              <w:rPr>
                <w:rFonts w:ascii="ＭＳ Ｐ明朝" w:eastAsia="ＭＳ Ｐ明朝" w:hAnsi="ＭＳ Ｐ明朝" w:hint="eastAsia"/>
                <w:w w:val="88"/>
                <w:kern w:val="0"/>
                <w:szCs w:val="21"/>
                <w:fitText w:val="1575" w:id="844340226"/>
              </w:rPr>
              <w:t>起き上がり：選択肢</w:t>
            </w:r>
            <w:r w:rsidRPr="0016173B">
              <w:rPr>
                <w:rFonts w:ascii="ＭＳ Ｐ明朝" w:eastAsia="ＭＳ Ｐ明朝" w:hAnsi="ＭＳ Ｐ明朝" w:hint="eastAsia"/>
                <w:spacing w:val="18"/>
                <w:w w:val="88"/>
                <w:kern w:val="0"/>
                <w:szCs w:val="21"/>
                <w:fitText w:val="1575" w:id="844340226"/>
              </w:rPr>
              <w:t>４</w:t>
            </w:r>
            <w:r w:rsidRPr="00197099">
              <w:rPr>
                <w:rFonts w:ascii="ＭＳ Ｐ明朝" w:eastAsia="ＭＳ Ｐ明朝" w:hAnsi="ＭＳ Ｐ明朝" w:hint="eastAsia"/>
                <w:szCs w:val="21"/>
              </w:rPr>
              <w:t>」のため、</w:t>
            </w:r>
          </w:p>
          <w:p w:rsidR="009A3293" w:rsidRPr="00197099" w:rsidRDefault="009A3293" w:rsidP="009A3293">
            <w:pPr>
              <w:spacing w:line="280" w:lineRule="exact"/>
              <w:rPr>
                <w:rFonts w:ascii="ＭＳ Ｐゴシック" w:eastAsia="ＭＳ Ｐゴシック" w:hAnsi="ＭＳ Ｐゴシック"/>
                <w:szCs w:val="21"/>
                <w:u w:val="double"/>
              </w:rPr>
            </w:pPr>
            <w:r w:rsidRPr="00197099">
              <w:rPr>
                <w:rFonts w:ascii="ＭＳ Ｐゴシック" w:eastAsia="ＭＳ Ｐゴシック" w:hAnsi="ＭＳ Ｐゴシック" w:hint="eastAsia"/>
                <w:szCs w:val="21"/>
                <w:u w:val="double"/>
              </w:rPr>
              <w:t>「</w:t>
            </w:r>
            <w:r w:rsidRPr="00017925">
              <w:rPr>
                <w:rFonts w:ascii="ＭＳ Ｐゴシック" w:eastAsia="ＭＳ Ｐゴシック" w:hAnsi="ＭＳ Ｐゴシック" w:hint="eastAsia"/>
                <w:w w:val="79"/>
                <w:kern w:val="0"/>
                <w:szCs w:val="21"/>
                <w:u w:val="double"/>
                <w:fitText w:val="1155" w:id="844340227"/>
              </w:rPr>
              <w:t>寝返り：選択肢</w:t>
            </w:r>
            <w:r w:rsidRPr="00017925">
              <w:rPr>
                <w:rFonts w:ascii="ＭＳ Ｐゴシック" w:eastAsia="ＭＳ Ｐゴシック" w:hAnsi="ＭＳ Ｐゴシック" w:hint="eastAsia"/>
                <w:spacing w:val="6"/>
                <w:w w:val="79"/>
                <w:kern w:val="0"/>
                <w:szCs w:val="21"/>
                <w:u w:val="double"/>
                <w:fitText w:val="1155" w:id="844340227"/>
              </w:rPr>
              <w:t>４</w:t>
            </w:r>
            <w:r w:rsidRPr="00197099">
              <w:rPr>
                <w:rFonts w:ascii="ＭＳ Ｐゴシック" w:eastAsia="ＭＳ Ｐゴシック" w:hAnsi="ＭＳ Ｐゴシック" w:hint="eastAsia"/>
                <w:szCs w:val="21"/>
                <w:u w:val="double"/>
              </w:rPr>
              <w:t>」の点数は「</w:t>
            </w:r>
            <w:r w:rsidRPr="00017925">
              <w:rPr>
                <w:rFonts w:ascii="ＭＳ Ｐゴシック" w:eastAsia="ＭＳ Ｐゴシック" w:hAnsi="ＭＳ Ｐゴシック" w:hint="eastAsia"/>
                <w:w w:val="85"/>
                <w:kern w:val="0"/>
                <w:szCs w:val="21"/>
                <w:u w:val="double"/>
                <w:fitText w:val="1575" w:id="844340228"/>
              </w:rPr>
              <w:t>起き上がり：選択肢</w:t>
            </w:r>
            <w:r w:rsidRPr="00017925">
              <w:rPr>
                <w:rFonts w:ascii="ＭＳ Ｐゴシック" w:eastAsia="ＭＳ Ｐゴシック" w:hAnsi="ＭＳ Ｐゴシック" w:hint="eastAsia"/>
                <w:spacing w:val="13"/>
                <w:w w:val="85"/>
                <w:kern w:val="0"/>
                <w:szCs w:val="21"/>
                <w:u w:val="double"/>
                <w:fitText w:val="1575" w:id="844340228"/>
              </w:rPr>
              <w:t>４</w:t>
            </w:r>
            <w:r w:rsidRPr="00197099">
              <w:rPr>
                <w:rFonts w:ascii="ＭＳ Ｐゴシック" w:eastAsia="ＭＳ Ｐゴシック" w:hAnsi="ＭＳ Ｐゴシック" w:hint="eastAsia"/>
                <w:szCs w:val="21"/>
                <w:u w:val="double"/>
              </w:rPr>
              <w:t>」より低めに設定</w:t>
            </w:r>
          </w:p>
        </w:tc>
      </w:tr>
      <w:tr w:rsidR="009A3293" w:rsidRPr="00197099" w:rsidTr="009A3293">
        <w:tc>
          <w:tcPr>
            <w:tcW w:w="851" w:type="dxa"/>
            <w:tcBorders>
              <w:right w:val="single" w:sz="18" w:space="0" w:color="auto"/>
            </w:tcBorders>
            <w:shd w:val="clear" w:color="auto" w:fill="D9D9D9" w:themeFill="background1" w:themeFillShade="D9"/>
          </w:tcPr>
          <w:p w:rsidR="009A3293" w:rsidRPr="00197099" w:rsidRDefault="009A3293" w:rsidP="009A3293">
            <w:pPr>
              <w:jc w:val="cente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Ｆ</w:t>
            </w:r>
          </w:p>
        </w:tc>
        <w:tc>
          <w:tcPr>
            <w:tcW w:w="1123" w:type="dxa"/>
            <w:tcBorders>
              <w:top w:val="single" w:sz="18" w:space="0" w:color="auto"/>
              <w:left w:val="single" w:sz="18" w:space="0" w:color="auto"/>
            </w:tcBorders>
            <w:vAlign w:val="center"/>
          </w:tcPr>
          <w:p w:rsidR="009A3293" w:rsidRPr="00197099" w:rsidRDefault="009A3293" w:rsidP="009A3293">
            <w:pPr>
              <w:jc w:val="center"/>
              <w:rPr>
                <w:rFonts w:ascii="ＭＳ 明朝" w:eastAsia="ＭＳ 明朝" w:hAnsi="ＭＳ 明朝"/>
                <w:szCs w:val="21"/>
              </w:rPr>
            </w:pPr>
            <w:r w:rsidRPr="0016173B">
              <w:rPr>
                <w:rFonts w:ascii="ＭＳ 明朝" w:eastAsia="ＭＳ 明朝" w:hAnsi="ＭＳ 明朝" w:hint="eastAsia"/>
                <w:w w:val="66"/>
                <w:kern w:val="0"/>
                <w:szCs w:val="21"/>
                <w:fitText w:val="420" w:id="844340229"/>
              </w:rPr>
              <w:t>選択</w:t>
            </w:r>
            <w:r w:rsidRPr="0016173B">
              <w:rPr>
                <w:rFonts w:ascii="ＭＳ 明朝" w:eastAsia="ＭＳ 明朝" w:hAnsi="ＭＳ 明朝" w:hint="eastAsia"/>
                <w:spacing w:val="3"/>
                <w:w w:val="66"/>
                <w:kern w:val="0"/>
                <w:szCs w:val="21"/>
                <w:fitText w:val="420" w:id="844340229"/>
              </w:rPr>
              <w:t>肢</w:t>
            </w:r>
            <w:r w:rsidRPr="00197099">
              <w:rPr>
                <w:rFonts w:ascii="ＭＳ 明朝" w:eastAsia="ＭＳ 明朝" w:hAnsi="ＭＳ 明朝" w:hint="eastAsia"/>
                <w:szCs w:val="21"/>
              </w:rPr>
              <w:t>４</w:t>
            </w:r>
          </w:p>
        </w:tc>
        <w:tc>
          <w:tcPr>
            <w:tcW w:w="1124" w:type="dxa"/>
            <w:tcBorders>
              <w:top w:val="single" w:sz="18" w:space="0" w:color="auto"/>
              <w:right w:val="single" w:sz="18" w:space="0" w:color="auto"/>
            </w:tcBorders>
            <w:vAlign w:val="center"/>
          </w:tcPr>
          <w:p w:rsidR="009A3293" w:rsidRPr="00197099" w:rsidRDefault="009A3293" w:rsidP="009A3293">
            <w:pPr>
              <w:jc w:val="center"/>
              <w:rPr>
                <w:rFonts w:ascii="ＭＳ 明朝" w:eastAsia="ＭＳ 明朝" w:hAnsi="ＭＳ 明朝"/>
                <w:szCs w:val="21"/>
              </w:rPr>
            </w:pPr>
            <w:r w:rsidRPr="0016173B">
              <w:rPr>
                <w:rFonts w:ascii="ＭＳ 明朝" w:eastAsia="ＭＳ 明朝" w:hAnsi="ＭＳ 明朝" w:hint="eastAsia"/>
                <w:w w:val="66"/>
                <w:kern w:val="0"/>
                <w:szCs w:val="21"/>
                <w:fitText w:val="420" w:id="844340230"/>
              </w:rPr>
              <w:t>選択</w:t>
            </w:r>
            <w:r w:rsidRPr="0016173B">
              <w:rPr>
                <w:rFonts w:ascii="ＭＳ 明朝" w:eastAsia="ＭＳ 明朝" w:hAnsi="ＭＳ 明朝" w:hint="eastAsia"/>
                <w:spacing w:val="3"/>
                <w:w w:val="66"/>
                <w:kern w:val="0"/>
                <w:szCs w:val="21"/>
                <w:fitText w:val="420" w:id="844340230"/>
              </w:rPr>
              <w:t>肢</w:t>
            </w:r>
            <w:r w:rsidRPr="00197099">
              <w:rPr>
                <w:rFonts w:ascii="ＭＳ 明朝" w:eastAsia="ＭＳ 明朝" w:hAnsi="ＭＳ 明朝" w:hint="eastAsia"/>
                <w:szCs w:val="21"/>
              </w:rPr>
              <w:t>３</w:t>
            </w:r>
          </w:p>
        </w:tc>
        <w:tc>
          <w:tcPr>
            <w:tcW w:w="304" w:type="dxa"/>
            <w:tcBorders>
              <w:top w:val="single" w:sz="4" w:space="0" w:color="FFFFFF" w:themeColor="background1"/>
              <w:left w:val="single" w:sz="18" w:space="0" w:color="auto"/>
              <w:bottom w:val="single" w:sz="4" w:space="0" w:color="FFFFFF" w:themeColor="background1"/>
            </w:tcBorders>
          </w:tcPr>
          <w:p w:rsidR="009A3293" w:rsidRPr="00197099" w:rsidRDefault="009A3293" w:rsidP="009A3293">
            <w:pPr>
              <w:jc w:val="center"/>
              <w:rPr>
                <w:rFonts w:ascii="ＭＳ 明朝" w:eastAsia="ＭＳ 明朝" w:hAnsi="ＭＳ 明朝"/>
                <w:sz w:val="20"/>
                <w:szCs w:val="20"/>
              </w:rPr>
            </w:pPr>
            <w:r w:rsidRPr="00197099">
              <w:rPr>
                <w:rFonts w:ascii="ＭＳ 明朝" w:eastAsia="ＭＳ 明朝" w:hAnsi="ＭＳ 明朝" w:hint="eastAsia"/>
                <w:noProof/>
                <w:szCs w:val="21"/>
              </w:rPr>
              <mc:AlternateContent>
                <mc:Choice Requires="wps">
                  <w:drawing>
                    <wp:anchor distT="0" distB="0" distL="114300" distR="114300" simplePos="0" relativeHeight="251667456" behindDoc="0" locked="0" layoutInCell="1" allowOverlap="1" wp14:anchorId="41028646" wp14:editId="18E61229">
                      <wp:simplePos x="0" y="0"/>
                      <wp:positionH relativeFrom="column">
                        <wp:posOffset>-25400</wp:posOffset>
                      </wp:positionH>
                      <wp:positionV relativeFrom="paragraph">
                        <wp:posOffset>114300</wp:posOffset>
                      </wp:positionV>
                      <wp:extent cx="106045" cy="412115"/>
                      <wp:effectExtent l="57150" t="38100" r="84455" b="102235"/>
                      <wp:wrapNone/>
                      <wp:docPr id="153" name="右矢印 153"/>
                      <wp:cNvGraphicFramePr/>
                      <a:graphic xmlns:a="http://schemas.openxmlformats.org/drawingml/2006/main">
                        <a:graphicData uri="http://schemas.microsoft.com/office/word/2010/wordprocessingShape">
                          <wps:wsp>
                            <wps:cNvSpPr/>
                            <wps:spPr>
                              <a:xfrm>
                                <a:off x="0" y="0"/>
                                <a:ext cx="106045" cy="412115"/>
                              </a:xfrm>
                              <a:prstGeom prst="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B5485" id="右矢印 153" o:spid="_x0000_s1026" type="#_x0000_t13" style="position:absolute;left:0;text-align:left;margin-left:-2pt;margin-top:9pt;width:8.35pt;height:3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" adj="10800" fillcolor="#bcbcbc">
                      <v:fill color2="#ededed" rotate="t" angle="180" colors="0 #bcbcbc;22938f #d0d0d0;1 #ededed" focus="100%" type="gradient"/>
                      <v:shadow on="t" color="black" opacity="24903f" origin=",.5" offset="0,.55556mm"/>
                    </v:shape>
                  </w:pict>
                </mc:Fallback>
              </mc:AlternateContent>
            </w:r>
          </w:p>
        </w:tc>
        <w:tc>
          <w:tcPr>
            <w:tcW w:w="5670" w:type="dxa"/>
            <w:vMerge/>
          </w:tcPr>
          <w:p w:rsidR="009A3293" w:rsidRPr="00197099" w:rsidRDefault="009A3293" w:rsidP="009A3293">
            <w:pPr>
              <w:rPr>
                <w:rFonts w:ascii="ＭＳ Ｐ明朝" w:eastAsia="ＭＳ Ｐ明朝" w:hAnsi="ＭＳ Ｐ明朝"/>
                <w:szCs w:val="21"/>
              </w:rPr>
            </w:pPr>
          </w:p>
        </w:tc>
      </w:tr>
      <w:tr w:rsidR="009A3293" w:rsidRPr="00197099" w:rsidTr="009A3293">
        <w:tc>
          <w:tcPr>
            <w:tcW w:w="851" w:type="dxa"/>
            <w:tcBorders>
              <w:right w:val="single" w:sz="18" w:space="0" w:color="auto"/>
            </w:tcBorders>
            <w:shd w:val="clear" w:color="auto" w:fill="D9D9D9" w:themeFill="background1" w:themeFillShade="D9"/>
          </w:tcPr>
          <w:p w:rsidR="009A3293" w:rsidRPr="00197099" w:rsidRDefault="009A3293" w:rsidP="009A3293">
            <w:pPr>
              <w:jc w:val="cente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Ｇ</w:t>
            </w:r>
          </w:p>
        </w:tc>
        <w:tc>
          <w:tcPr>
            <w:tcW w:w="1123" w:type="dxa"/>
            <w:tcBorders>
              <w:left w:val="single" w:sz="18" w:space="0" w:color="auto"/>
            </w:tcBorders>
            <w:vAlign w:val="center"/>
          </w:tcPr>
          <w:p w:rsidR="009A3293" w:rsidRPr="00197099" w:rsidRDefault="009A3293" w:rsidP="009A3293">
            <w:pPr>
              <w:jc w:val="center"/>
              <w:rPr>
                <w:rFonts w:ascii="ＭＳ 明朝" w:eastAsia="ＭＳ 明朝" w:hAnsi="ＭＳ 明朝"/>
                <w:szCs w:val="21"/>
              </w:rPr>
            </w:pPr>
            <w:r w:rsidRPr="0016173B">
              <w:rPr>
                <w:rFonts w:ascii="ＭＳ 明朝" w:eastAsia="ＭＳ 明朝" w:hAnsi="ＭＳ 明朝" w:hint="eastAsia"/>
                <w:w w:val="66"/>
                <w:kern w:val="0"/>
                <w:szCs w:val="21"/>
                <w:fitText w:val="420" w:id="844340231"/>
              </w:rPr>
              <w:t>選択</w:t>
            </w:r>
            <w:r w:rsidRPr="0016173B">
              <w:rPr>
                <w:rFonts w:ascii="ＭＳ 明朝" w:eastAsia="ＭＳ 明朝" w:hAnsi="ＭＳ 明朝" w:hint="eastAsia"/>
                <w:spacing w:val="3"/>
                <w:w w:val="66"/>
                <w:kern w:val="0"/>
                <w:szCs w:val="21"/>
                <w:fitText w:val="420" w:id="844340231"/>
              </w:rPr>
              <w:t>肢</w:t>
            </w:r>
            <w:r w:rsidRPr="00197099">
              <w:rPr>
                <w:rFonts w:ascii="ＭＳ 明朝" w:eastAsia="ＭＳ 明朝" w:hAnsi="ＭＳ 明朝" w:hint="eastAsia"/>
                <w:szCs w:val="21"/>
              </w:rPr>
              <w:t>４</w:t>
            </w:r>
          </w:p>
        </w:tc>
        <w:tc>
          <w:tcPr>
            <w:tcW w:w="1124" w:type="dxa"/>
            <w:tcBorders>
              <w:right w:val="single" w:sz="18" w:space="0" w:color="auto"/>
            </w:tcBorders>
            <w:vAlign w:val="center"/>
          </w:tcPr>
          <w:p w:rsidR="009A3293" w:rsidRPr="00197099" w:rsidRDefault="009A3293" w:rsidP="009A3293">
            <w:pPr>
              <w:jc w:val="center"/>
              <w:rPr>
                <w:rFonts w:ascii="ＭＳ 明朝" w:eastAsia="ＭＳ 明朝" w:hAnsi="ＭＳ 明朝"/>
                <w:szCs w:val="21"/>
              </w:rPr>
            </w:pPr>
            <w:r w:rsidRPr="0016173B">
              <w:rPr>
                <w:rFonts w:ascii="ＭＳ 明朝" w:eastAsia="ＭＳ 明朝" w:hAnsi="ＭＳ 明朝" w:hint="eastAsia"/>
                <w:w w:val="66"/>
                <w:kern w:val="0"/>
                <w:szCs w:val="21"/>
                <w:fitText w:val="420" w:id="844340232"/>
              </w:rPr>
              <w:t>選択</w:t>
            </w:r>
            <w:r w:rsidRPr="0016173B">
              <w:rPr>
                <w:rFonts w:ascii="ＭＳ 明朝" w:eastAsia="ＭＳ 明朝" w:hAnsi="ＭＳ 明朝" w:hint="eastAsia"/>
                <w:spacing w:val="3"/>
                <w:w w:val="66"/>
                <w:kern w:val="0"/>
                <w:szCs w:val="21"/>
                <w:fitText w:val="420" w:id="844340232"/>
              </w:rPr>
              <w:t>肢</w:t>
            </w:r>
            <w:r w:rsidRPr="00197099">
              <w:rPr>
                <w:rFonts w:ascii="ＭＳ 明朝" w:eastAsia="ＭＳ 明朝" w:hAnsi="ＭＳ 明朝" w:hint="eastAsia"/>
                <w:szCs w:val="21"/>
              </w:rPr>
              <w:t>４</w:t>
            </w:r>
          </w:p>
        </w:tc>
        <w:tc>
          <w:tcPr>
            <w:tcW w:w="304" w:type="dxa"/>
            <w:tcBorders>
              <w:top w:val="single" w:sz="4" w:space="0" w:color="FFFFFF" w:themeColor="background1"/>
              <w:left w:val="single" w:sz="18" w:space="0" w:color="auto"/>
              <w:bottom w:val="single" w:sz="4" w:space="0" w:color="FFFFFF" w:themeColor="background1"/>
            </w:tcBorders>
          </w:tcPr>
          <w:p w:rsidR="009A3293" w:rsidRPr="00197099" w:rsidRDefault="009A3293" w:rsidP="009A3293">
            <w:pPr>
              <w:jc w:val="center"/>
              <w:rPr>
                <w:rFonts w:ascii="ＭＳ 明朝" w:eastAsia="ＭＳ 明朝" w:hAnsi="ＭＳ 明朝"/>
                <w:sz w:val="20"/>
                <w:szCs w:val="20"/>
              </w:rPr>
            </w:pPr>
          </w:p>
        </w:tc>
        <w:tc>
          <w:tcPr>
            <w:tcW w:w="5670" w:type="dxa"/>
            <w:vMerge/>
          </w:tcPr>
          <w:p w:rsidR="009A3293" w:rsidRPr="00197099" w:rsidRDefault="009A3293" w:rsidP="009A3293">
            <w:pPr>
              <w:rPr>
                <w:rFonts w:ascii="ＭＳ Ｐ明朝" w:eastAsia="ＭＳ Ｐ明朝" w:hAnsi="ＭＳ Ｐ明朝"/>
                <w:szCs w:val="21"/>
              </w:rPr>
            </w:pPr>
          </w:p>
        </w:tc>
      </w:tr>
      <w:tr w:rsidR="009A3293" w:rsidRPr="00197099" w:rsidTr="009A3293">
        <w:tc>
          <w:tcPr>
            <w:tcW w:w="851" w:type="dxa"/>
            <w:tcBorders>
              <w:right w:val="single" w:sz="18" w:space="0" w:color="auto"/>
            </w:tcBorders>
            <w:shd w:val="clear" w:color="auto" w:fill="D9D9D9" w:themeFill="background1" w:themeFillShade="D9"/>
          </w:tcPr>
          <w:p w:rsidR="009A3293" w:rsidRPr="00197099" w:rsidRDefault="009A3293" w:rsidP="009A3293">
            <w:pPr>
              <w:jc w:val="cente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Ｈ</w:t>
            </w:r>
          </w:p>
        </w:tc>
        <w:tc>
          <w:tcPr>
            <w:tcW w:w="1123" w:type="dxa"/>
            <w:tcBorders>
              <w:left w:val="single" w:sz="18" w:space="0" w:color="auto"/>
              <w:bottom w:val="single" w:sz="18" w:space="0" w:color="auto"/>
            </w:tcBorders>
            <w:vAlign w:val="center"/>
          </w:tcPr>
          <w:p w:rsidR="009A3293" w:rsidRPr="00197099" w:rsidRDefault="009A3293" w:rsidP="009A3293">
            <w:pPr>
              <w:jc w:val="center"/>
              <w:rPr>
                <w:rFonts w:ascii="ＭＳ 明朝" w:eastAsia="ＭＳ 明朝" w:hAnsi="ＭＳ 明朝"/>
                <w:szCs w:val="21"/>
              </w:rPr>
            </w:pPr>
            <w:r w:rsidRPr="0016173B">
              <w:rPr>
                <w:rFonts w:ascii="ＭＳ 明朝" w:eastAsia="ＭＳ 明朝" w:hAnsi="ＭＳ 明朝" w:hint="eastAsia"/>
                <w:w w:val="66"/>
                <w:kern w:val="0"/>
                <w:szCs w:val="21"/>
                <w:fitText w:val="420" w:id="844340233"/>
              </w:rPr>
              <w:t>選択</w:t>
            </w:r>
            <w:r w:rsidRPr="0016173B">
              <w:rPr>
                <w:rFonts w:ascii="ＭＳ 明朝" w:eastAsia="ＭＳ 明朝" w:hAnsi="ＭＳ 明朝" w:hint="eastAsia"/>
                <w:spacing w:val="3"/>
                <w:w w:val="66"/>
                <w:kern w:val="0"/>
                <w:szCs w:val="21"/>
                <w:fitText w:val="420" w:id="844340233"/>
              </w:rPr>
              <w:t>肢</w:t>
            </w:r>
            <w:r w:rsidRPr="00197099">
              <w:rPr>
                <w:rFonts w:ascii="ＭＳ 明朝" w:eastAsia="ＭＳ 明朝" w:hAnsi="ＭＳ 明朝" w:hint="eastAsia"/>
                <w:szCs w:val="21"/>
              </w:rPr>
              <w:t>４</w:t>
            </w:r>
          </w:p>
        </w:tc>
        <w:tc>
          <w:tcPr>
            <w:tcW w:w="1124" w:type="dxa"/>
            <w:tcBorders>
              <w:bottom w:val="single" w:sz="18" w:space="0" w:color="auto"/>
              <w:right w:val="single" w:sz="18" w:space="0" w:color="auto"/>
            </w:tcBorders>
            <w:vAlign w:val="center"/>
          </w:tcPr>
          <w:p w:rsidR="009A3293" w:rsidRPr="00197099" w:rsidRDefault="009A3293" w:rsidP="009A3293">
            <w:pPr>
              <w:jc w:val="center"/>
              <w:rPr>
                <w:rFonts w:ascii="ＭＳ 明朝" w:eastAsia="ＭＳ 明朝" w:hAnsi="ＭＳ 明朝"/>
                <w:szCs w:val="21"/>
              </w:rPr>
            </w:pPr>
            <w:r w:rsidRPr="0016173B">
              <w:rPr>
                <w:rFonts w:ascii="ＭＳ 明朝" w:eastAsia="ＭＳ 明朝" w:hAnsi="ＭＳ 明朝" w:hint="eastAsia"/>
                <w:w w:val="66"/>
                <w:kern w:val="0"/>
                <w:szCs w:val="21"/>
                <w:fitText w:val="420" w:id="844340234"/>
              </w:rPr>
              <w:t>選択</w:t>
            </w:r>
            <w:r w:rsidRPr="0016173B">
              <w:rPr>
                <w:rFonts w:ascii="ＭＳ 明朝" w:eastAsia="ＭＳ 明朝" w:hAnsi="ＭＳ 明朝" w:hint="eastAsia"/>
                <w:spacing w:val="3"/>
                <w:w w:val="66"/>
                <w:kern w:val="0"/>
                <w:szCs w:val="21"/>
                <w:fitText w:val="420" w:id="844340234"/>
              </w:rPr>
              <w:t>肢</w:t>
            </w:r>
            <w:r w:rsidRPr="00197099">
              <w:rPr>
                <w:rFonts w:ascii="ＭＳ 明朝" w:eastAsia="ＭＳ 明朝" w:hAnsi="ＭＳ 明朝" w:hint="eastAsia"/>
                <w:szCs w:val="21"/>
              </w:rPr>
              <w:t>４</w:t>
            </w:r>
          </w:p>
        </w:tc>
        <w:tc>
          <w:tcPr>
            <w:tcW w:w="304" w:type="dxa"/>
            <w:tcBorders>
              <w:top w:val="single" w:sz="4" w:space="0" w:color="FFFFFF" w:themeColor="background1"/>
              <w:left w:val="single" w:sz="18" w:space="0" w:color="auto"/>
              <w:bottom w:val="single" w:sz="4" w:space="0" w:color="FFFFFF" w:themeColor="background1"/>
            </w:tcBorders>
          </w:tcPr>
          <w:p w:rsidR="009A3293" w:rsidRPr="00197099" w:rsidRDefault="009A3293" w:rsidP="009A3293">
            <w:pPr>
              <w:jc w:val="center"/>
              <w:rPr>
                <w:rFonts w:ascii="ＭＳ 明朝" w:eastAsia="ＭＳ 明朝" w:hAnsi="ＭＳ 明朝"/>
                <w:sz w:val="20"/>
                <w:szCs w:val="20"/>
              </w:rPr>
            </w:pPr>
          </w:p>
        </w:tc>
        <w:tc>
          <w:tcPr>
            <w:tcW w:w="5670" w:type="dxa"/>
            <w:vMerge/>
          </w:tcPr>
          <w:p w:rsidR="009A3293" w:rsidRPr="00197099" w:rsidRDefault="009A3293" w:rsidP="009A3293">
            <w:pPr>
              <w:rPr>
                <w:rFonts w:ascii="ＭＳ Ｐ明朝" w:eastAsia="ＭＳ Ｐ明朝" w:hAnsi="ＭＳ Ｐ明朝"/>
                <w:szCs w:val="21"/>
              </w:rPr>
            </w:pPr>
          </w:p>
        </w:tc>
      </w:tr>
    </w:tbl>
    <w:p w:rsidR="009A3293" w:rsidRPr="00197099" w:rsidRDefault="009A3293" w:rsidP="009A3293">
      <w:pPr>
        <w:rPr>
          <w:rFonts w:ascii="ＭＳ 明朝" w:eastAsia="ＭＳ 明朝" w:hAnsi="ＭＳ 明朝"/>
          <w:szCs w:val="21"/>
        </w:rPr>
      </w:pPr>
    </w:p>
    <w:p w:rsidR="009A3293" w:rsidRPr="00197099" w:rsidRDefault="009A3293" w:rsidP="009A3293">
      <w:pPr>
        <w:ind w:leftChars="200" w:left="630" w:hangingChars="100" w:hanging="210"/>
        <w:rPr>
          <w:rFonts w:ascii="ＭＳ ゴシック" w:eastAsia="ＭＳ ゴシック" w:hAnsi="ＭＳ ゴシック"/>
          <w:szCs w:val="21"/>
        </w:rPr>
      </w:pPr>
      <w:r w:rsidRPr="00197099">
        <w:rPr>
          <w:rFonts w:ascii="ＭＳ ゴシック" w:eastAsia="ＭＳ ゴシック" w:hAnsi="ＭＳ ゴシック" w:hint="eastAsia"/>
          <w:szCs w:val="21"/>
        </w:rPr>
        <w:t>イ．総合評価項目の活用</w:t>
      </w:r>
    </w:p>
    <w:p w:rsidR="009A3293" w:rsidRPr="00197099" w:rsidRDefault="009A3293" w:rsidP="009A3293">
      <w:pPr>
        <w:ind w:leftChars="300" w:left="840" w:hangingChars="100" w:hanging="210"/>
        <w:rPr>
          <w:rFonts w:ascii="ＭＳ 明朝" w:eastAsia="ＭＳ 明朝" w:hAnsi="ＭＳ 明朝"/>
          <w:szCs w:val="21"/>
        </w:rPr>
      </w:pPr>
      <w:r w:rsidRPr="00197099">
        <w:rPr>
          <w:rFonts w:ascii="ＭＳ 明朝" w:eastAsia="ＭＳ 明朝" w:hAnsi="ＭＳ 明朝" w:hint="eastAsia"/>
          <w:szCs w:val="21"/>
        </w:rPr>
        <w:t>○　認定調査の結果や医師意見書の一部項目を踏まえ、総合評価項目を活用しつつ、申請者（調査対象者）に「必要とされる支援の度合い」の数量化を図る。</w:t>
      </w:r>
    </w:p>
    <w:p w:rsidR="009A3293" w:rsidRPr="00197099" w:rsidRDefault="009A3293" w:rsidP="009A3293">
      <w:pPr>
        <w:spacing w:line="160" w:lineRule="exact"/>
        <w:rPr>
          <w:rFonts w:ascii="ＭＳ 明朝" w:eastAsia="ＭＳ 明朝" w:hAnsi="ＭＳ 明朝"/>
          <w:szCs w:val="21"/>
        </w:rPr>
      </w:pPr>
    </w:p>
    <w:p w:rsidR="009A3293" w:rsidRPr="00197099" w:rsidRDefault="009A3293" w:rsidP="009A3293">
      <w:pPr>
        <w:ind w:leftChars="200" w:left="1260" w:hangingChars="400" w:hanging="840"/>
        <w:rPr>
          <w:rFonts w:ascii="ＭＳ 明朝" w:eastAsia="ＭＳ 明朝" w:hAnsi="ＭＳ 明朝"/>
          <w:szCs w:val="21"/>
        </w:rPr>
      </w:pPr>
      <w:r w:rsidRPr="00197099">
        <w:rPr>
          <w:rFonts w:ascii="ＭＳ 明朝" w:eastAsia="ＭＳ 明朝" w:hAnsi="ＭＳ 明朝" w:hint="eastAsia"/>
          <w:szCs w:val="21"/>
        </w:rPr>
        <w:t xml:space="preserve">　　※ 起居動作に係る認定調査の結果が、下表の太枠で囲む選択肢であった場合は、</w:t>
      </w:r>
    </w:p>
    <w:p w:rsidR="009A3293" w:rsidRPr="00197099" w:rsidRDefault="009A3293" w:rsidP="009A3293">
      <w:pPr>
        <w:ind w:leftChars="200" w:left="1260" w:hangingChars="400" w:hanging="840"/>
        <w:rPr>
          <w:rFonts w:ascii="ＭＳ 明朝" w:eastAsia="ＭＳ 明朝" w:hAnsi="ＭＳ 明朝"/>
          <w:szCs w:val="21"/>
        </w:rPr>
      </w:pPr>
      <w:r w:rsidRPr="00197099">
        <w:rPr>
          <w:rFonts w:ascii="ＭＳ 明朝" w:eastAsia="ＭＳ 明朝" w:hAnsi="ＭＳ 明朝" w:hint="eastAsia"/>
          <w:szCs w:val="21"/>
        </w:rPr>
        <w:t xml:space="preserve">　　　・ 各項目の点数（寝返り7.8点、起き上がり6.2点、座位保持6.8点･･･）と</w:t>
      </w:r>
    </w:p>
    <w:p w:rsidR="009A3293" w:rsidRPr="00197099" w:rsidRDefault="009A3293" w:rsidP="009A3293">
      <w:pPr>
        <w:ind w:leftChars="200" w:left="1260" w:hangingChars="400" w:hanging="840"/>
        <w:rPr>
          <w:rFonts w:ascii="ＭＳ 明朝" w:eastAsia="ＭＳ 明朝" w:hAnsi="ＭＳ 明朝"/>
          <w:szCs w:val="21"/>
        </w:rPr>
      </w:pPr>
      <w:r w:rsidRPr="00197099">
        <w:rPr>
          <w:rFonts w:ascii="ＭＳ 明朝" w:eastAsia="ＭＳ 明朝" w:hAnsi="ＭＳ 明朝" w:hint="eastAsia"/>
          <w:szCs w:val="21"/>
        </w:rPr>
        <w:t xml:space="preserve">　　　・ 起居動作のグループ(群)の合計点（49.0点）が算出される。</w:t>
      </w:r>
    </w:p>
    <w:p w:rsidR="009A3293" w:rsidRPr="00197099" w:rsidRDefault="009A3293" w:rsidP="009A3293">
      <w:pPr>
        <w:spacing w:line="160" w:lineRule="exact"/>
        <w:rPr>
          <w:rFonts w:ascii="ＭＳ 明朝" w:eastAsia="ＭＳ 明朝" w:hAnsi="ＭＳ 明朝"/>
          <w:szCs w:val="21"/>
        </w:rPr>
      </w:pPr>
    </w:p>
    <w:tbl>
      <w:tblPr>
        <w:tblStyle w:val="11"/>
        <w:tblW w:w="9072" w:type="dxa"/>
        <w:tblInd w:w="817" w:type="dxa"/>
        <w:tblLayout w:type="fixed"/>
        <w:tblLook w:val="04A0" w:firstRow="1" w:lastRow="0" w:firstColumn="1" w:lastColumn="0" w:noHBand="0" w:noVBand="1"/>
      </w:tblPr>
      <w:tblGrid>
        <w:gridCol w:w="425"/>
        <w:gridCol w:w="1417"/>
        <w:gridCol w:w="907"/>
        <w:gridCol w:w="680"/>
        <w:gridCol w:w="907"/>
        <w:gridCol w:w="680"/>
        <w:gridCol w:w="907"/>
        <w:gridCol w:w="680"/>
        <w:gridCol w:w="907"/>
        <w:gridCol w:w="680"/>
        <w:gridCol w:w="236"/>
        <w:gridCol w:w="646"/>
      </w:tblGrid>
      <w:tr w:rsidR="009A3293" w:rsidRPr="00197099" w:rsidTr="009A3293">
        <w:trPr>
          <w:cantSplit/>
          <w:trHeight w:val="27"/>
        </w:trPr>
        <w:tc>
          <w:tcPr>
            <w:tcW w:w="425" w:type="dxa"/>
            <w:shd w:val="clear" w:color="auto" w:fill="D9D9D9" w:themeFill="background1" w:themeFillShade="D9"/>
            <w:vAlign w:val="center"/>
          </w:tcPr>
          <w:p w:rsidR="009A3293" w:rsidRPr="00197099" w:rsidRDefault="009A3293" w:rsidP="009A3293">
            <w:pPr>
              <w:jc w:val="cente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群</w:t>
            </w:r>
          </w:p>
        </w:tc>
        <w:tc>
          <w:tcPr>
            <w:tcW w:w="1417" w:type="dxa"/>
            <w:shd w:val="clear" w:color="auto" w:fill="D9D9D9" w:themeFill="background1" w:themeFillShade="D9"/>
            <w:vAlign w:val="center"/>
          </w:tcPr>
          <w:p w:rsidR="009A3293" w:rsidRPr="00197099" w:rsidRDefault="009A3293" w:rsidP="009A3293">
            <w:pPr>
              <w:jc w:val="cente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項目</w:t>
            </w:r>
          </w:p>
        </w:tc>
        <w:tc>
          <w:tcPr>
            <w:tcW w:w="6348" w:type="dxa"/>
            <w:gridSpan w:val="8"/>
            <w:shd w:val="clear" w:color="auto" w:fill="D9D9D9" w:themeFill="background1" w:themeFillShade="D9"/>
            <w:vAlign w:val="center"/>
          </w:tcPr>
          <w:p w:rsidR="009A3293" w:rsidRPr="00197099" w:rsidRDefault="009A3293" w:rsidP="009A3293">
            <w:pPr>
              <w:jc w:val="cente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点数</w:t>
            </w:r>
          </w:p>
        </w:tc>
        <w:tc>
          <w:tcPr>
            <w:tcW w:w="236" w:type="dxa"/>
            <w:tcBorders>
              <w:top w:val="single" w:sz="4" w:space="0" w:color="FFFFFF" w:themeColor="background1"/>
              <w:bottom w:val="single" w:sz="4" w:space="0" w:color="FFFFFF" w:themeColor="background1"/>
              <w:right w:val="single" w:sz="4" w:space="0" w:color="000000" w:themeColor="text1"/>
            </w:tcBorders>
            <w:vAlign w:val="center"/>
          </w:tcPr>
          <w:p w:rsidR="009A3293" w:rsidRPr="00197099" w:rsidRDefault="009A3293" w:rsidP="009A3293">
            <w:pPr>
              <w:jc w:val="center"/>
              <w:rPr>
                <w:rFonts w:ascii="ＭＳ 明朝" w:eastAsia="ＭＳ 明朝" w:hAnsi="ＭＳ 明朝"/>
                <w:noProof/>
                <w:szCs w:val="21"/>
              </w:rPr>
            </w:pPr>
          </w:p>
        </w:tc>
        <w:tc>
          <w:tcPr>
            <w:tcW w:w="646" w:type="dxa"/>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tcPr>
          <w:p w:rsidR="009A3293" w:rsidRPr="00197099" w:rsidRDefault="009A3293" w:rsidP="009A3293">
            <w:pPr>
              <w:jc w:val="center"/>
              <w:rPr>
                <w:rFonts w:ascii="ＭＳ Ｐゴシック" w:eastAsia="ＭＳ Ｐゴシック" w:hAnsi="ＭＳ Ｐゴシック"/>
                <w:szCs w:val="21"/>
              </w:rPr>
            </w:pPr>
            <w:r w:rsidRPr="009A3293">
              <w:rPr>
                <w:rFonts w:ascii="ＭＳ Ｐゴシック" w:eastAsia="ＭＳ Ｐゴシック" w:hAnsi="ＭＳ Ｐゴシック" w:hint="eastAsia"/>
                <w:w w:val="50"/>
                <w:kern w:val="0"/>
                <w:szCs w:val="21"/>
                <w:fitText w:val="420" w:id="844340235"/>
              </w:rPr>
              <w:t>点数結</w:t>
            </w:r>
            <w:r w:rsidRPr="009A3293">
              <w:rPr>
                <w:rFonts w:ascii="ＭＳ Ｐゴシック" w:eastAsia="ＭＳ Ｐゴシック" w:hAnsi="ＭＳ Ｐゴシック" w:hint="eastAsia"/>
                <w:spacing w:val="1"/>
                <w:w w:val="50"/>
                <w:kern w:val="0"/>
                <w:szCs w:val="21"/>
                <w:fitText w:val="420" w:id="844340235"/>
              </w:rPr>
              <w:t>果</w:t>
            </w:r>
          </w:p>
        </w:tc>
      </w:tr>
      <w:tr w:rsidR="009A3293" w:rsidRPr="00197099" w:rsidTr="009A3293">
        <w:trPr>
          <w:cantSplit/>
          <w:trHeight w:val="47"/>
        </w:trPr>
        <w:tc>
          <w:tcPr>
            <w:tcW w:w="425" w:type="dxa"/>
            <w:vMerge w:val="restart"/>
            <w:shd w:val="clear" w:color="auto" w:fill="D9D9D9" w:themeFill="background1" w:themeFillShade="D9"/>
            <w:textDirection w:val="tbRlV"/>
            <w:vAlign w:val="center"/>
          </w:tcPr>
          <w:p w:rsidR="009A3293" w:rsidRPr="00197099" w:rsidRDefault="009A3293" w:rsidP="009A3293">
            <w:pPr>
              <w:ind w:left="113" w:right="113"/>
              <w:jc w:val="cente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起居動作</w:t>
            </w:r>
          </w:p>
        </w:tc>
        <w:tc>
          <w:tcPr>
            <w:tcW w:w="1417" w:type="dxa"/>
            <w:shd w:val="clear" w:color="auto" w:fill="D9D9D9" w:themeFill="background1" w:themeFillShade="D9"/>
            <w:vAlign w:val="center"/>
          </w:tcPr>
          <w:p w:rsidR="009A3293" w:rsidRPr="00197099" w:rsidRDefault="009A3293" w:rsidP="009A3293">
            <w:pP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寝返り</w:t>
            </w:r>
          </w:p>
        </w:tc>
        <w:tc>
          <w:tcPr>
            <w:tcW w:w="907" w:type="dxa"/>
            <w:vAlign w:val="center"/>
          </w:tcPr>
          <w:p w:rsidR="009A3293" w:rsidRPr="00197099" w:rsidRDefault="009A3293" w:rsidP="009A3293">
            <w:pPr>
              <w:rPr>
                <w:rFonts w:ascii="ＭＳ 明朝" w:eastAsia="ＭＳ 明朝" w:hAnsi="ＭＳ 明朝"/>
                <w:szCs w:val="21"/>
              </w:rPr>
            </w:pPr>
            <w:r w:rsidRPr="0016173B">
              <w:rPr>
                <w:rFonts w:ascii="ＭＳ 明朝" w:eastAsia="ＭＳ 明朝" w:hAnsi="ＭＳ 明朝" w:hint="eastAsia"/>
                <w:w w:val="75"/>
                <w:kern w:val="0"/>
                <w:szCs w:val="21"/>
                <w:fitText w:val="630" w:id="844340236"/>
              </w:rPr>
              <w:t>支援不</w:t>
            </w:r>
            <w:r w:rsidRPr="0016173B">
              <w:rPr>
                <w:rFonts w:ascii="ＭＳ 明朝" w:eastAsia="ＭＳ 明朝" w:hAnsi="ＭＳ 明朝" w:hint="eastAsia"/>
                <w:spacing w:val="1"/>
                <w:w w:val="75"/>
                <w:kern w:val="0"/>
                <w:szCs w:val="21"/>
                <w:fitText w:val="630" w:id="844340236"/>
              </w:rPr>
              <w:t>要</w:t>
            </w:r>
          </w:p>
        </w:tc>
        <w:tc>
          <w:tcPr>
            <w:tcW w:w="680" w:type="dxa"/>
            <w:tcBorders>
              <w:right w:val="single" w:sz="18" w:space="0" w:color="auto"/>
            </w:tcBorders>
            <w:vAlign w:val="center"/>
          </w:tcPr>
          <w:p w:rsidR="009A3293" w:rsidRPr="00197099" w:rsidRDefault="009A3293" w:rsidP="009A3293">
            <w:pPr>
              <w:jc w:val="right"/>
              <w:rPr>
                <w:rFonts w:ascii="ＭＳ 明朝" w:eastAsia="ＭＳ 明朝" w:hAnsi="ＭＳ 明朝"/>
                <w:szCs w:val="21"/>
              </w:rPr>
            </w:pPr>
            <w:r w:rsidRPr="00197099">
              <w:rPr>
                <w:rFonts w:ascii="ＭＳ 明朝" w:eastAsia="ＭＳ 明朝" w:hAnsi="ＭＳ 明朝" w:hint="eastAsia"/>
                <w:szCs w:val="21"/>
              </w:rPr>
              <w:t>0</w:t>
            </w:r>
          </w:p>
        </w:tc>
        <w:tc>
          <w:tcPr>
            <w:tcW w:w="907" w:type="dxa"/>
            <w:tcBorders>
              <w:top w:val="single" w:sz="18" w:space="0" w:color="auto"/>
              <w:left w:val="single" w:sz="18" w:space="0" w:color="auto"/>
            </w:tcBorders>
            <w:vAlign w:val="center"/>
          </w:tcPr>
          <w:p w:rsidR="009A3293" w:rsidRPr="00197099" w:rsidRDefault="009A3293" w:rsidP="009A3293">
            <w:pPr>
              <w:rPr>
                <w:rFonts w:ascii="ＭＳ Ｐゴシック" w:eastAsia="ＭＳ Ｐゴシック" w:hAnsi="ＭＳ Ｐゴシック"/>
                <w:szCs w:val="21"/>
              </w:rPr>
            </w:pPr>
            <w:r w:rsidRPr="0016173B">
              <w:rPr>
                <w:rFonts w:ascii="ＭＳ Ｐゴシック" w:eastAsia="ＭＳ Ｐゴシック" w:hAnsi="ＭＳ Ｐゴシック" w:hint="eastAsia"/>
                <w:w w:val="80"/>
                <w:kern w:val="0"/>
                <w:szCs w:val="21"/>
                <w:fitText w:val="630" w:id="844340237"/>
              </w:rPr>
              <w:t>見守り</w:t>
            </w:r>
            <w:r w:rsidRPr="0016173B">
              <w:rPr>
                <w:rFonts w:ascii="ＭＳ Ｐゴシック" w:eastAsia="ＭＳ Ｐゴシック" w:hAnsi="ＭＳ Ｐゴシック" w:hint="eastAsia"/>
                <w:spacing w:val="2"/>
                <w:w w:val="80"/>
                <w:kern w:val="0"/>
                <w:szCs w:val="21"/>
                <w:fitText w:val="630" w:id="844340237"/>
              </w:rPr>
              <w:t>等</w:t>
            </w:r>
          </w:p>
        </w:tc>
        <w:tc>
          <w:tcPr>
            <w:tcW w:w="680" w:type="dxa"/>
            <w:tcBorders>
              <w:top w:val="single" w:sz="18" w:space="0" w:color="auto"/>
              <w:right w:val="single" w:sz="18" w:space="0" w:color="auto"/>
            </w:tcBorders>
            <w:vAlign w:val="center"/>
          </w:tcPr>
          <w:p w:rsidR="009A3293" w:rsidRPr="00197099" w:rsidRDefault="009A3293" w:rsidP="009A3293">
            <w:pPr>
              <w:jc w:val="right"/>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7.8</w:t>
            </w:r>
          </w:p>
        </w:tc>
        <w:tc>
          <w:tcPr>
            <w:tcW w:w="907" w:type="dxa"/>
            <w:tcBorders>
              <w:left w:val="single" w:sz="18" w:space="0" w:color="auto"/>
            </w:tcBorders>
            <w:vAlign w:val="center"/>
          </w:tcPr>
          <w:p w:rsidR="009A3293" w:rsidRPr="00197099" w:rsidRDefault="009A3293" w:rsidP="009A3293">
            <w:pPr>
              <w:rPr>
                <w:rFonts w:ascii="ＭＳ 明朝" w:eastAsia="ＭＳ 明朝" w:hAnsi="ＭＳ 明朝"/>
                <w:szCs w:val="21"/>
              </w:rPr>
            </w:pPr>
            <w:r w:rsidRPr="0016173B">
              <w:rPr>
                <w:rFonts w:ascii="ＭＳ 明朝" w:eastAsia="ＭＳ 明朝" w:hAnsi="ＭＳ 明朝" w:hint="eastAsia"/>
                <w:w w:val="75"/>
                <w:kern w:val="0"/>
                <w:szCs w:val="21"/>
                <w:fitText w:val="630" w:id="844340238"/>
              </w:rPr>
              <w:t>部分支</w:t>
            </w:r>
            <w:r w:rsidRPr="0016173B">
              <w:rPr>
                <w:rFonts w:ascii="ＭＳ 明朝" w:eastAsia="ＭＳ 明朝" w:hAnsi="ＭＳ 明朝" w:hint="eastAsia"/>
                <w:spacing w:val="1"/>
                <w:w w:val="75"/>
                <w:kern w:val="0"/>
                <w:szCs w:val="21"/>
                <w:fitText w:val="630" w:id="844340238"/>
              </w:rPr>
              <w:t>援</w:t>
            </w:r>
          </w:p>
        </w:tc>
        <w:tc>
          <w:tcPr>
            <w:tcW w:w="680" w:type="dxa"/>
            <w:tcBorders>
              <w:right w:val="single" w:sz="4" w:space="0" w:color="auto"/>
            </w:tcBorders>
            <w:vAlign w:val="center"/>
          </w:tcPr>
          <w:p w:rsidR="009A3293" w:rsidRPr="00197099" w:rsidRDefault="009A3293" w:rsidP="009A3293">
            <w:pPr>
              <w:jc w:val="right"/>
              <w:rPr>
                <w:rFonts w:ascii="ＭＳ 明朝" w:eastAsia="ＭＳ 明朝" w:hAnsi="ＭＳ 明朝"/>
                <w:szCs w:val="21"/>
              </w:rPr>
            </w:pPr>
            <w:r w:rsidRPr="00197099">
              <w:rPr>
                <w:rFonts w:ascii="ＭＳ 明朝" w:eastAsia="ＭＳ 明朝" w:hAnsi="ＭＳ 明朝" w:hint="eastAsia"/>
                <w:szCs w:val="21"/>
              </w:rPr>
              <w:t>10.4</w:t>
            </w:r>
          </w:p>
        </w:tc>
        <w:tc>
          <w:tcPr>
            <w:tcW w:w="907" w:type="dxa"/>
            <w:tcBorders>
              <w:top w:val="single" w:sz="4" w:space="0" w:color="auto"/>
              <w:left w:val="single" w:sz="4" w:space="0" w:color="auto"/>
              <w:bottom w:val="single" w:sz="4" w:space="0" w:color="auto"/>
              <w:right w:val="single" w:sz="4" w:space="0" w:color="auto"/>
            </w:tcBorders>
            <w:vAlign w:val="center"/>
          </w:tcPr>
          <w:p w:rsidR="009A3293" w:rsidRPr="00197099" w:rsidRDefault="009A3293" w:rsidP="009A3293">
            <w:pPr>
              <w:rPr>
                <w:rFonts w:ascii="ＭＳ 明朝" w:eastAsia="ＭＳ 明朝" w:hAnsi="ＭＳ 明朝"/>
                <w:szCs w:val="21"/>
              </w:rPr>
            </w:pPr>
            <w:r w:rsidRPr="0016173B">
              <w:rPr>
                <w:rFonts w:ascii="ＭＳ 明朝" w:eastAsia="ＭＳ 明朝" w:hAnsi="ＭＳ 明朝" w:hint="eastAsia"/>
                <w:w w:val="75"/>
                <w:kern w:val="0"/>
                <w:szCs w:val="21"/>
                <w:fitText w:val="630" w:id="844340239"/>
              </w:rPr>
              <w:t>全面支</w:t>
            </w:r>
            <w:r w:rsidRPr="0016173B">
              <w:rPr>
                <w:rFonts w:ascii="ＭＳ 明朝" w:eastAsia="ＭＳ 明朝" w:hAnsi="ＭＳ 明朝" w:hint="eastAsia"/>
                <w:spacing w:val="1"/>
                <w:w w:val="75"/>
                <w:kern w:val="0"/>
                <w:szCs w:val="21"/>
                <w:fitText w:val="630" w:id="844340239"/>
              </w:rPr>
              <w:t>援</w:t>
            </w:r>
          </w:p>
        </w:tc>
        <w:tc>
          <w:tcPr>
            <w:tcW w:w="680" w:type="dxa"/>
            <w:tcBorders>
              <w:top w:val="single" w:sz="4" w:space="0" w:color="auto"/>
              <w:left w:val="single" w:sz="4" w:space="0" w:color="auto"/>
              <w:bottom w:val="single" w:sz="4" w:space="0" w:color="auto"/>
              <w:right w:val="single" w:sz="4" w:space="0" w:color="auto"/>
            </w:tcBorders>
            <w:vAlign w:val="center"/>
          </w:tcPr>
          <w:p w:rsidR="009A3293" w:rsidRPr="00197099" w:rsidRDefault="009A3293" w:rsidP="009A3293">
            <w:pPr>
              <w:jc w:val="right"/>
              <w:rPr>
                <w:rFonts w:ascii="ＭＳ 明朝" w:eastAsia="ＭＳ 明朝" w:hAnsi="ＭＳ 明朝"/>
                <w:szCs w:val="21"/>
              </w:rPr>
            </w:pPr>
            <w:r w:rsidRPr="00197099">
              <w:rPr>
                <w:rFonts w:ascii="ＭＳ 明朝" w:eastAsia="ＭＳ 明朝" w:hAnsi="ＭＳ 明朝" w:hint="eastAsia"/>
                <w:szCs w:val="21"/>
              </w:rPr>
              <w:t>14.8</w:t>
            </w:r>
          </w:p>
        </w:tc>
        <w:tc>
          <w:tcPr>
            <w:tcW w:w="236" w:type="dxa"/>
            <w:vMerge w:val="restart"/>
            <w:tcBorders>
              <w:top w:val="single" w:sz="4" w:space="0" w:color="FFFFFF" w:themeColor="background1"/>
              <w:left w:val="single" w:sz="4" w:space="0" w:color="auto"/>
              <w:right w:val="single" w:sz="4" w:space="0" w:color="000000" w:themeColor="text1"/>
            </w:tcBorders>
            <w:vAlign w:val="center"/>
          </w:tcPr>
          <w:p w:rsidR="009A3293" w:rsidRPr="00197099" w:rsidRDefault="009A3293" w:rsidP="009A3293">
            <w:pPr>
              <w:rPr>
                <w:rFonts w:ascii="ＭＳ 明朝" w:eastAsia="ＭＳ 明朝" w:hAnsi="ＭＳ 明朝"/>
                <w:szCs w:val="21"/>
              </w:rPr>
            </w:pPr>
            <w:r w:rsidRPr="00197099">
              <w:rPr>
                <w:rFonts w:ascii="ＭＳ 明朝" w:eastAsia="ＭＳ 明朝" w:hAnsi="ＭＳ 明朝" w:hint="eastAsia"/>
                <w:noProof/>
                <w:szCs w:val="21"/>
              </w:rPr>
              <mc:AlternateContent>
                <mc:Choice Requires="wps">
                  <w:drawing>
                    <wp:anchor distT="0" distB="0" distL="114300" distR="114300" simplePos="0" relativeHeight="251668480" behindDoc="0" locked="0" layoutInCell="1" allowOverlap="1" wp14:anchorId="4D53637E" wp14:editId="131CC63F">
                      <wp:simplePos x="0" y="0"/>
                      <wp:positionH relativeFrom="column">
                        <wp:posOffset>-32385</wp:posOffset>
                      </wp:positionH>
                      <wp:positionV relativeFrom="paragraph">
                        <wp:posOffset>100965</wp:posOffset>
                      </wp:positionV>
                      <wp:extent cx="64770" cy="412115"/>
                      <wp:effectExtent l="57150" t="38100" r="49530" b="102235"/>
                      <wp:wrapNone/>
                      <wp:docPr id="154" name="右矢印 154"/>
                      <wp:cNvGraphicFramePr/>
                      <a:graphic xmlns:a="http://schemas.openxmlformats.org/drawingml/2006/main">
                        <a:graphicData uri="http://schemas.microsoft.com/office/word/2010/wordprocessingShape">
                          <wps:wsp>
                            <wps:cNvSpPr/>
                            <wps:spPr>
                              <a:xfrm>
                                <a:off x="0" y="0"/>
                                <a:ext cx="64770" cy="412115"/>
                              </a:xfrm>
                              <a:prstGeom prst="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9F4C3" id="右矢印 154" o:spid="_x0000_s1026" type="#_x0000_t13" style="position:absolute;left:0;text-align:left;margin-left:-2.55pt;margin-top:7.95pt;width:5.1pt;height:32.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" adj="10800" fillcolor="#bcbcbc">
                      <v:fill color2="#ededed" rotate="t" angle="180" colors="0 #bcbcbc;22938f #d0d0d0;1 #ededed" focus="100%" type="gradient"/>
                      <v:shadow on="t" color="black" opacity="24903f" origin=",.5" offset="0,.55556mm"/>
                    </v:shape>
                  </w:pict>
                </mc:Fallback>
              </mc:AlternateContent>
            </w:r>
          </w:p>
        </w:tc>
        <w:tc>
          <w:tcPr>
            <w:tcW w:w="646" w:type="dxa"/>
            <w:tcBorders>
              <w:top w:val="single" w:sz="4" w:space="0" w:color="000000" w:themeColor="text1"/>
              <w:left w:val="single" w:sz="4" w:space="0" w:color="000000" w:themeColor="text1"/>
              <w:right w:val="single" w:sz="4" w:space="0" w:color="000000" w:themeColor="text1"/>
            </w:tcBorders>
            <w:vAlign w:val="center"/>
          </w:tcPr>
          <w:p w:rsidR="009A3293" w:rsidRPr="00197099" w:rsidRDefault="009A3293" w:rsidP="009A3293">
            <w:pPr>
              <w:jc w:val="right"/>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7.8</w:t>
            </w:r>
          </w:p>
        </w:tc>
      </w:tr>
      <w:tr w:rsidR="009A3293" w:rsidRPr="00197099" w:rsidTr="009A3293">
        <w:trPr>
          <w:cantSplit/>
          <w:trHeight w:val="47"/>
        </w:trPr>
        <w:tc>
          <w:tcPr>
            <w:tcW w:w="425" w:type="dxa"/>
            <w:vMerge/>
            <w:shd w:val="clear" w:color="auto" w:fill="D9D9D9" w:themeFill="background1" w:themeFillShade="D9"/>
          </w:tcPr>
          <w:p w:rsidR="009A3293" w:rsidRPr="00197099" w:rsidRDefault="009A3293" w:rsidP="009A3293">
            <w:pPr>
              <w:rPr>
                <w:rFonts w:ascii="ＭＳ Ｐゴシック" w:eastAsia="ＭＳ Ｐゴシック" w:hAnsi="ＭＳ Ｐゴシック"/>
                <w:szCs w:val="21"/>
              </w:rPr>
            </w:pPr>
          </w:p>
        </w:tc>
        <w:tc>
          <w:tcPr>
            <w:tcW w:w="1417" w:type="dxa"/>
            <w:shd w:val="clear" w:color="auto" w:fill="D9D9D9" w:themeFill="background1" w:themeFillShade="D9"/>
            <w:vAlign w:val="center"/>
          </w:tcPr>
          <w:p w:rsidR="009A3293" w:rsidRPr="00197099" w:rsidRDefault="009A3293" w:rsidP="009A3293">
            <w:pP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起き上がり</w:t>
            </w:r>
          </w:p>
        </w:tc>
        <w:tc>
          <w:tcPr>
            <w:tcW w:w="907" w:type="dxa"/>
            <w:vAlign w:val="center"/>
          </w:tcPr>
          <w:p w:rsidR="009A3293" w:rsidRPr="00197099" w:rsidRDefault="009A3293" w:rsidP="009A3293">
            <w:pPr>
              <w:rPr>
                <w:rFonts w:ascii="ＭＳ 明朝" w:eastAsia="ＭＳ 明朝" w:hAnsi="ＭＳ 明朝"/>
                <w:szCs w:val="21"/>
              </w:rPr>
            </w:pPr>
            <w:r w:rsidRPr="0016173B">
              <w:rPr>
                <w:rFonts w:ascii="ＭＳ 明朝" w:eastAsia="ＭＳ 明朝" w:hAnsi="ＭＳ 明朝" w:hint="eastAsia"/>
                <w:w w:val="75"/>
                <w:kern w:val="0"/>
                <w:szCs w:val="21"/>
                <w:fitText w:val="630" w:id="844340240"/>
              </w:rPr>
              <w:t>支援不</w:t>
            </w:r>
            <w:r w:rsidRPr="0016173B">
              <w:rPr>
                <w:rFonts w:ascii="ＭＳ 明朝" w:eastAsia="ＭＳ 明朝" w:hAnsi="ＭＳ 明朝" w:hint="eastAsia"/>
                <w:spacing w:val="1"/>
                <w:w w:val="75"/>
                <w:kern w:val="0"/>
                <w:szCs w:val="21"/>
                <w:fitText w:val="630" w:id="844340240"/>
              </w:rPr>
              <w:t>要</w:t>
            </w:r>
          </w:p>
        </w:tc>
        <w:tc>
          <w:tcPr>
            <w:tcW w:w="680" w:type="dxa"/>
            <w:tcBorders>
              <w:right w:val="single" w:sz="18" w:space="0" w:color="auto"/>
            </w:tcBorders>
            <w:vAlign w:val="center"/>
          </w:tcPr>
          <w:p w:rsidR="009A3293" w:rsidRPr="00197099" w:rsidRDefault="009A3293" w:rsidP="009A3293">
            <w:pPr>
              <w:jc w:val="right"/>
              <w:rPr>
                <w:rFonts w:ascii="ＭＳ 明朝" w:eastAsia="ＭＳ 明朝" w:hAnsi="ＭＳ 明朝"/>
                <w:szCs w:val="21"/>
              </w:rPr>
            </w:pPr>
            <w:r w:rsidRPr="00197099">
              <w:rPr>
                <w:rFonts w:ascii="ＭＳ 明朝" w:eastAsia="ＭＳ 明朝" w:hAnsi="ＭＳ 明朝" w:hint="eastAsia"/>
                <w:szCs w:val="21"/>
              </w:rPr>
              <w:t>0</w:t>
            </w:r>
          </w:p>
        </w:tc>
        <w:tc>
          <w:tcPr>
            <w:tcW w:w="907" w:type="dxa"/>
            <w:tcBorders>
              <w:left w:val="single" w:sz="18" w:space="0" w:color="auto"/>
            </w:tcBorders>
            <w:vAlign w:val="center"/>
          </w:tcPr>
          <w:p w:rsidR="009A3293" w:rsidRPr="00197099" w:rsidRDefault="009A3293" w:rsidP="009A3293">
            <w:pPr>
              <w:rPr>
                <w:rFonts w:ascii="ＭＳ Ｐゴシック" w:eastAsia="ＭＳ Ｐゴシック" w:hAnsi="ＭＳ Ｐゴシック"/>
                <w:szCs w:val="21"/>
              </w:rPr>
            </w:pPr>
            <w:r w:rsidRPr="0016173B">
              <w:rPr>
                <w:rFonts w:ascii="ＭＳ Ｐゴシック" w:eastAsia="ＭＳ Ｐゴシック" w:hAnsi="ＭＳ Ｐゴシック" w:hint="eastAsia"/>
                <w:w w:val="80"/>
                <w:kern w:val="0"/>
                <w:szCs w:val="21"/>
                <w:fitText w:val="630" w:id="844340224"/>
              </w:rPr>
              <w:t>見守り</w:t>
            </w:r>
            <w:r w:rsidRPr="0016173B">
              <w:rPr>
                <w:rFonts w:ascii="ＭＳ Ｐゴシック" w:eastAsia="ＭＳ Ｐゴシック" w:hAnsi="ＭＳ Ｐゴシック" w:hint="eastAsia"/>
                <w:spacing w:val="2"/>
                <w:w w:val="80"/>
                <w:kern w:val="0"/>
                <w:szCs w:val="21"/>
                <w:fitText w:val="630" w:id="844340224"/>
              </w:rPr>
              <w:t>等</w:t>
            </w:r>
          </w:p>
        </w:tc>
        <w:tc>
          <w:tcPr>
            <w:tcW w:w="680" w:type="dxa"/>
            <w:tcBorders>
              <w:right w:val="single" w:sz="18" w:space="0" w:color="auto"/>
            </w:tcBorders>
            <w:vAlign w:val="center"/>
          </w:tcPr>
          <w:p w:rsidR="009A3293" w:rsidRPr="00197099" w:rsidRDefault="009A3293" w:rsidP="009A3293">
            <w:pPr>
              <w:jc w:val="right"/>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6.2</w:t>
            </w:r>
          </w:p>
        </w:tc>
        <w:tc>
          <w:tcPr>
            <w:tcW w:w="907" w:type="dxa"/>
            <w:tcBorders>
              <w:left w:val="single" w:sz="18" w:space="0" w:color="auto"/>
            </w:tcBorders>
            <w:vAlign w:val="center"/>
          </w:tcPr>
          <w:p w:rsidR="009A3293" w:rsidRPr="00197099" w:rsidRDefault="009A3293" w:rsidP="009A3293">
            <w:pPr>
              <w:rPr>
                <w:rFonts w:ascii="ＭＳ 明朝" w:eastAsia="ＭＳ 明朝" w:hAnsi="ＭＳ 明朝"/>
                <w:szCs w:val="21"/>
              </w:rPr>
            </w:pPr>
            <w:r w:rsidRPr="0016173B">
              <w:rPr>
                <w:rFonts w:ascii="ＭＳ 明朝" w:eastAsia="ＭＳ 明朝" w:hAnsi="ＭＳ 明朝" w:hint="eastAsia"/>
                <w:w w:val="75"/>
                <w:kern w:val="0"/>
                <w:szCs w:val="21"/>
                <w:fitText w:val="630" w:id="844340225"/>
              </w:rPr>
              <w:t>部分支</w:t>
            </w:r>
            <w:r w:rsidRPr="0016173B">
              <w:rPr>
                <w:rFonts w:ascii="ＭＳ 明朝" w:eastAsia="ＭＳ 明朝" w:hAnsi="ＭＳ 明朝" w:hint="eastAsia"/>
                <w:spacing w:val="1"/>
                <w:w w:val="75"/>
                <w:kern w:val="0"/>
                <w:szCs w:val="21"/>
                <w:fitText w:val="630" w:id="844340225"/>
              </w:rPr>
              <w:t>援</w:t>
            </w:r>
          </w:p>
        </w:tc>
        <w:tc>
          <w:tcPr>
            <w:tcW w:w="680" w:type="dxa"/>
            <w:vAlign w:val="center"/>
          </w:tcPr>
          <w:p w:rsidR="009A3293" w:rsidRPr="00197099" w:rsidRDefault="009A3293" w:rsidP="009A3293">
            <w:pPr>
              <w:jc w:val="right"/>
              <w:rPr>
                <w:rFonts w:ascii="ＭＳ 明朝" w:eastAsia="ＭＳ 明朝" w:hAnsi="ＭＳ 明朝"/>
                <w:szCs w:val="21"/>
              </w:rPr>
            </w:pPr>
            <w:r w:rsidRPr="00197099">
              <w:rPr>
                <w:rFonts w:ascii="ＭＳ 明朝" w:eastAsia="ＭＳ 明朝" w:hAnsi="ＭＳ 明朝" w:hint="eastAsia"/>
                <w:szCs w:val="21"/>
              </w:rPr>
              <w:t>8.9</w:t>
            </w:r>
          </w:p>
        </w:tc>
        <w:tc>
          <w:tcPr>
            <w:tcW w:w="907" w:type="dxa"/>
            <w:vAlign w:val="center"/>
          </w:tcPr>
          <w:p w:rsidR="009A3293" w:rsidRPr="00197099" w:rsidRDefault="009A3293" w:rsidP="009A3293">
            <w:pPr>
              <w:rPr>
                <w:rFonts w:ascii="ＭＳ 明朝" w:eastAsia="ＭＳ 明朝" w:hAnsi="ＭＳ 明朝"/>
                <w:szCs w:val="21"/>
              </w:rPr>
            </w:pPr>
            <w:r w:rsidRPr="0016173B">
              <w:rPr>
                <w:rFonts w:ascii="ＭＳ 明朝" w:eastAsia="ＭＳ 明朝" w:hAnsi="ＭＳ 明朝" w:hint="eastAsia"/>
                <w:w w:val="75"/>
                <w:kern w:val="0"/>
                <w:szCs w:val="21"/>
                <w:fitText w:val="630" w:id="844340226"/>
              </w:rPr>
              <w:t>全面支</w:t>
            </w:r>
            <w:r w:rsidRPr="0016173B">
              <w:rPr>
                <w:rFonts w:ascii="ＭＳ 明朝" w:eastAsia="ＭＳ 明朝" w:hAnsi="ＭＳ 明朝" w:hint="eastAsia"/>
                <w:spacing w:val="1"/>
                <w:w w:val="75"/>
                <w:kern w:val="0"/>
                <w:szCs w:val="21"/>
                <w:fitText w:val="630" w:id="844340226"/>
              </w:rPr>
              <w:t>援</w:t>
            </w:r>
          </w:p>
        </w:tc>
        <w:tc>
          <w:tcPr>
            <w:tcW w:w="680" w:type="dxa"/>
            <w:vAlign w:val="center"/>
          </w:tcPr>
          <w:p w:rsidR="009A3293" w:rsidRPr="00197099" w:rsidRDefault="009A3293" w:rsidP="009A3293">
            <w:pPr>
              <w:jc w:val="right"/>
              <w:rPr>
                <w:rFonts w:ascii="ＭＳ 明朝" w:eastAsia="ＭＳ 明朝" w:hAnsi="ＭＳ 明朝"/>
                <w:szCs w:val="21"/>
              </w:rPr>
            </w:pPr>
            <w:r w:rsidRPr="00197099">
              <w:rPr>
                <w:rFonts w:ascii="ＭＳ 明朝" w:eastAsia="ＭＳ 明朝" w:hAnsi="ＭＳ 明朝" w:hint="eastAsia"/>
                <w:szCs w:val="21"/>
              </w:rPr>
              <w:t>15.0</w:t>
            </w:r>
          </w:p>
        </w:tc>
        <w:tc>
          <w:tcPr>
            <w:tcW w:w="236" w:type="dxa"/>
            <w:vMerge/>
            <w:tcBorders>
              <w:right w:val="single" w:sz="4" w:space="0" w:color="000000" w:themeColor="text1"/>
            </w:tcBorders>
            <w:vAlign w:val="center"/>
          </w:tcPr>
          <w:p w:rsidR="009A3293" w:rsidRPr="00197099" w:rsidRDefault="009A3293" w:rsidP="009A3293">
            <w:pPr>
              <w:rPr>
                <w:rFonts w:ascii="ＭＳ 明朝" w:eastAsia="ＭＳ 明朝" w:hAnsi="ＭＳ 明朝"/>
                <w:szCs w:val="21"/>
              </w:rPr>
            </w:pPr>
          </w:p>
        </w:tc>
        <w:tc>
          <w:tcPr>
            <w:tcW w:w="646" w:type="dxa"/>
            <w:tcBorders>
              <w:left w:val="single" w:sz="4" w:space="0" w:color="000000" w:themeColor="text1"/>
              <w:right w:val="single" w:sz="4" w:space="0" w:color="000000" w:themeColor="text1"/>
            </w:tcBorders>
            <w:vAlign w:val="center"/>
          </w:tcPr>
          <w:p w:rsidR="009A3293" w:rsidRPr="00197099" w:rsidRDefault="009A3293" w:rsidP="009A3293">
            <w:pPr>
              <w:jc w:val="right"/>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6.2</w:t>
            </w:r>
          </w:p>
        </w:tc>
      </w:tr>
      <w:tr w:rsidR="009A3293" w:rsidRPr="00197099" w:rsidTr="009A3293">
        <w:trPr>
          <w:cantSplit/>
          <w:trHeight w:val="47"/>
        </w:trPr>
        <w:tc>
          <w:tcPr>
            <w:tcW w:w="425" w:type="dxa"/>
            <w:vMerge/>
            <w:shd w:val="clear" w:color="auto" w:fill="D9D9D9" w:themeFill="background1" w:themeFillShade="D9"/>
          </w:tcPr>
          <w:p w:rsidR="009A3293" w:rsidRPr="00197099" w:rsidRDefault="009A3293" w:rsidP="009A3293">
            <w:pPr>
              <w:rPr>
                <w:rFonts w:ascii="ＭＳ Ｐゴシック" w:eastAsia="ＭＳ Ｐゴシック" w:hAnsi="ＭＳ Ｐゴシック"/>
                <w:szCs w:val="21"/>
              </w:rPr>
            </w:pPr>
          </w:p>
        </w:tc>
        <w:tc>
          <w:tcPr>
            <w:tcW w:w="1417" w:type="dxa"/>
            <w:shd w:val="clear" w:color="auto" w:fill="D9D9D9" w:themeFill="background1" w:themeFillShade="D9"/>
            <w:vAlign w:val="center"/>
          </w:tcPr>
          <w:p w:rsidR="009A3293" w:rsidRPr="00197099" w:rsidRDefault="009A3293" w:rsidP="009A3293">
            <w:pP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座位保持</w:t>
            </w:r>
          </w:p>
        </w:tc>
        <w:tc>
          <w:tcPr>
            <w:tcW w:w="907" w:type="dxa"/>
            <w:vAlign w:val="center"/>
          </w:tcPr>
          <w:p w:rsidR="009A3293" w:rsidRPr="00197099" w:rsidRDefault="009A3293" w:rsidP="009A3293">
            <w:pPr>
              <w:rPr>
                <w:rFonts w:ascii="ＭＳ 明朝" w:eastAsia="ＭＳ 明朝" w:hAnsi="ＭＳ 明朝"/>
                <w:szCs w:val="21"/>
              </w:rPr>
            </w:pPr>
            <w:r w:rsidRPr="0016173B">
              <w:rPr>
                <w:rFonts w:ascii="ＭＳ 明朝" w:eastAsia="ＭＳ 明朝" w:hAnsi="ＭＳ 明朝" w:hint="eastAsia"/>
                <w:w w:val="75"/>
                <w:kern w:val="0"/>
                <w:szCs w:val="21"/>
                <w:fitText w:val="630" w:id="844340227"/>
              </w:rPr>
              <w:t>支援不</w:t>
            </w:r>
            <w:r w:rsidRPr="0016173B">
              <w:rPr>
                <w:rFonts w:ascii="ＭＳ 明朝" w:eastAsia="ＭＳ 明朝" w:hAnsi="ＭＳ 明朝" w:hint="eastAsia"/>
                <w:spacing w:val="1"/>
                <w:w w:val="75"/>
                <w:kern w:val="0"/>
                <w:szCs w:val="21"/>
                <w:fitText w:val="630" w:id="844340227"/>
              </w:rPr>
              <w:t>要</w:t>
            </w:r>
          </w:p>
        </w:tc>
        <w:tc>
          <w:tcPr>
            <w:tcW w:w="680" w:type="dxa"/>
            <w:tcBorders>
              <w:right w:val="single" w:sz="18" w:space="0" w:color="auto"/>
            </w:tcBorders>
            <w:vAlign w:val="center"/>
          </w:tcPr>
          <w:p w:rsidR="009A3293" w:rsidRPr="00197099" w:rsidRDefault="009A3293" w:rsidP="009A3293">
            <w:pPr>
              <w:jc w:val="right"/>
              <w:rPr>
                <w:rFonts w:ascii="ＭＳ 明朝" w:eastAsia="ＭＳ 明朝" w:hAnsi="ＭＳ 明朝"/>
                <w:szCs w:val="21"/>
              </w:rPr>
            </w:pPr>
            <w:r w:rsidRPr="00197099">
              <w:rPr>
                <w:rFonts w:ascii="ＭＳ 明朝" w:eastAsia="ＭＳ 明朝" w:hAnsi="ＭＳ 明朝" w:hint="eastAsia"/>
                <w:szCs w:val="21"/>
              </w:rPr>
              <w:t>0</w:t>
            </w:r>
          </w:p>
        </w:tc>
        <w:tc>
          <w:tcPr>
            <w:tcW w:w="907" w:type="dxa"/>
            <w:tcBorders>
              <w:left w:val="single" w:sz="18" w:space="0" w:color="auto"/>
              <w:bottom w:val="single" w:sz="18" w:space="0" w:color="auto"/>
            </w:tcBorders>
            <w:vAlign w:val="center"/>
          </w:tcPr>
          <w:p w:rsidR="009A3293" w:rsidRPr="00197099" w:rsidRDefault="009A3293" w:rsidP="009A3293">
            <w:pPr>
              <w:rPr>
                <w:rFonts w:ascii="ＭＳ Ｐゴシック" w:eastAsia="ＭＳ Ｐゴシック" w:hAnsi="ＭＳ Ｐゴシック"/>
                <w:szCs w:val="21"/>
              </w:rPr>
            </w:pPr>
            <w:r w:rsidRPr="0016173B">
              <w:rPr>
                <w:rFonts w:ascii="ＭＳ Ｐゴシック" w:eastAsia="ＭＳ Ｐゴシック" w:hAnsi="ＭＳ Ｐゴシック" w:hint="eastAsia"/>
                <w:w w:val="80"/>
                <w:kern w:val="0"/>
                <w:szCs w:val="21"/>
                <w:fitText w:val="630" w:id="844340228"/>
              </w:rPr>
              <w:t>見守り</w:t>
            </w:r>
            <w:r w:rsidRPr="0016173B">
              <w:rPr>
                <w:rFonts w:ascii="ＭＳ Ｐゴシック" w:eastAsia="ＭＳ Ｐゴシック" w:hAnsi="ＭＳ Ｐゴシック" w:hint="eastAsia"/>
                <w:spacing w:val="2"/>
                <w:w w:val="80"/>
                <w:kern w:val="0"/>
                <w:szCs w:val="21"/>
                <w:fitText w:val="630" w:id="844340228"/>
              </w:rPr>
              <w:t>等</w:t>
            </w:r>
          </w:p>
        </w:tc>
        <w:tc>
          <w:tcPr>
            <w:tcW w:w="680" w:type="dxa"/>
            <w:tcBorders>
              <w:bottom w:val="single" w:sz="18" w:space="0" w:color="auto"/>
              <w:right w:val="single" w:sz="18" w:space="0" w:color="auto"/>
            </w:tcBorders>
            <w:vAlign w:val="center"/>
          </w:tcPr>
          <w:p w:rsidR="009A3293" w:rsidRPr="00197099" w:rsidRDefault="009A3293" w:rsidP="009A3293">
            <w:pPr>
              <w:jc w:val="right"/>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6.8</w:t>
            </w:r>
          </w:p>
        </w:tc>
        <w:tc>
          <w:tcPr>
            <w:tcW w:w="907" w:type="dxa"/>
            <w:tcBorders>
              <w:left w:val="single" w:sz="18" w:space="0" w:color="auto"/>
              <w:bottom w:val="single" w:sz="18" w:space="0" w:color="auto"/>
            </w:tcBorders>
            <w:vAlign w:val="center"/>
          </w:tcPr>
          <w:p w:rsidR="009A3293" w:rsidRPr="00197099" w:rsidRDefault="009A3293" w:rsidP="009A3293">
            <w:pPr>
              <w:rPr>
                <w:rFonts w:ascii="ＭＳ 明朝" w:eastAsia="ＭＳ 明朝" w:hAnsi="ＭＳ 明朝"/>
                <w:szCs w:val="21"/>
              </w:rPr>
            </w:pPr>
            <w:r w:rsidRPr="0016173B">
              <w:rPr>
                <w:rFonts w:ascii="ＭＳ 明朝" w:eastAsia="ＭＳ 明朝" w:hAnsi="ＭＳ 明朝" w:hint="eastAsia"/>
                <w:w w:val="75"/>
                <w:kern w:val="0"/>
                <w:szCs w:val="21"/>
                <w:fitText w:val="630" w:id="844340229"/>
              </w:rPr>
              <w:t>部分支</w:t>
            </w:r>
            <w:r w:rsidRPr="0016173B">
              <w:rPr>
                <w:rFonts w:ascii="ＭＳ 明朝" w:eastAsia="ＭＳ 明朝" w:hAnsi="ＭＳ 明朝" w:hint="eastAsia"/>
                <w:spacing w:val="1"/>
                <w:w w:val="75"/>
                <w:kern w:val="0"/>
                <w:szCs w:val="21"/>
                <w:fitText w:val="630" w:id="844340229"/>
              </w:rPr>
              <w:t>援</w:t>
            </w:r>
          </w:p>
        </w:tc>
        <w:tc>
          <w:tcPr>
            <w:tcW w:w="680" w:type="dxa"/>
            <w:tcBorders>
              <w:bottom w:val="single" w:sz="18" w:space="0" w:color="auto"/>
            </w:tcBorders>
            <w:vAlign w:val="center"/>
          </w:tcPr>
          <w:p w:rsidR="009A3293" w:rsidRPr="00197099" w:rsidRDefault="009A3293" w:rsidP="009A3293">
            <w:pPr>
              <w:jc w:val="right"/>
              <w:rPr>
                <w:rFonts w:ascii="ＭＳ 明朝" w:eastAsia="ＭＳ 明朝" w:hAnsi="ＭＳ 明朝"/>
                <w:szCs w:val="21"/>
              </w:rPr>
            </w:pPr>
            <w:r w:rsidRPr="00197099">
              <w:rPr>
                <w:rFonts w:ascii="ＭＳ 明朝" w:eastAsia="ＭＳ 明朝" w:hAnsi="ＭＳ 明朝" w:hint="eastAsia"/>
                <w:szCs w:val="21"/>
              </w:rPr>
              <w:t>11.6</w:t>
            </w:r>
          </w:p>
        </w:tc>
        <w:tc>
          <w:tcPr>
            <w:tcW w:w="907" w:type="dxa"/>
            <w:vAlign w:val="center"/>
          </w:tcPr>
          <w:p w:rsidR="009A3293" w:rsidRPr="00197099" w:rsidRDefault="009A3293" w:rsidP="009A3293">
            <w:pPr>
              <w:rPr>
                <w:rFonts w:ascii="ＭＳ 明朝" w:eastAsia="ＭＳ 明朝" w:hAnsi="ＭＳ 明朝"/>
                <w:szCs w:val="21"/>
              </w:rPr>
            </w:pPr>
            <w:r w:rsidRPr="0016173B">
              <w:rPr>
                <w:rFonts w:ascii="ＭＳ 明朝" w:eastAsia="ＭＳ 明朝" w:hAnsi="ＭＳ 明朝" w:hint="eastAsia"/>
                <w:w w:val="75"/>
                <w:kern w:val="0"/>
                <w:szCs w:val="21"/>
                <w:fitText w:val="630" w:id="844340230"/>
              </w:rPr>
              <w:t>全面支</w:t>
            </w:r>
            <w:r w:rsidRPr="0016173B">
              <w:rPr>
                <w:rFonts w:ascii="ＭＳ 明朝" w:eastAsia="ＭＳ 明朝" w:hAnsi="ＭＳ 明朝" w:hint="eastAsia"/>
                <w:spacing w:val="1"/>
                <w:w w:val="75"/>
                <w:kern w:val="0"/>
                <w:szCs w:val="21"/>
                <w:fitText w:val="630" w:id="844340230"/>
              </w:rPr>
              <w:t>援</w:t>
            </w:r>
          </w:p>
        </w:tc>
        <w:tc>
          <w:tcPr>
            <w:tcW w:w="680" w:type="dxa"/>
            <w:vAlign w:val="center"/>
          </w:tcPr>
          <w:p w:rsidR="009A3293" w:rsidRPr="00197099" w:rsidRDefault="009A3293" w:rsidP="009A3293">
            <w:pPr>
              <w:jc w:val="right"/>
              <w:rPr>
                <w:rFonts w:ascii="ＭＳ 明朝" w:eastAsia="ＭＳ 明朝" w:hAnsi="ＭＳ 明朝"/>
                <w:szCs w:val="21"/>
              </w:rPr>
            </w:pPr>
            <w:r w:rsidRPr="00197099">
              <w:rPr>
                <w:rFonts w:ascii="ＭＳ 明朝" w:eastAsia="ＭＳ 明朝" w:hAnsi="ＭＳ 明朝" w:hint="eastAsia"/>
                <w:szCs w:val="21"/>
              </w:rPr>
              <w:t>15.9</w:t>
            </w:r>
          </w:p>
        </w:tc>
        <w:tc>
          <w:tcPr>
            <w:tcW w:w="236" w:type="dxa"/>
            <w:vMerge/>
            <w:tcBorders>
              <w:right w:val="single" w:sz="4" w:space="0" w:color="000000" w:themeColor="text1"/>
            </w:tcBorders>
            <w:vAlign w:val="center"/>
          </w:tcPr>
          <w:p w:rsidR="009A3293" w:rsidRPr="00197099" w:rsidRDefault="009A3293" w:rsidP="009A3293">
            <w:pPr>
              <w:rPr>
                <w:rFonts w:ascii="ＭＳ 明朝" w:eastAsia="ＭＳ 明朝" w:hAnsi="ＭＳ 明朝"/>
                <w:szCs w:val="21"/>
              </w:rPr>
            </w:pPr>
          </w:p>
        </w:tc>
        <w:tc>
          <w:tcPr>
            <w:tcW w:w="646" w:type="dxa"/>
            <w:tcBorders>
              <w:left w:val="single" w:sz="4" w:space="0" w:color="000000" w:themeColor="text1"/>
              <w:right w:val="single" w:sz="4" w:space="0" w:color="000000" w:themeColor="text1"/>
            </w:tcBorders>
            <w:vAlign w:val="center"/>
          </w:tcPr>
          <w:p w:rsidR="009A3293" w:rsidRPr="00197099" w:rsidRDefault="009A3293" w:rsidP="009A3293">
            <w:pPr>
              <w:jc w:val="right"/>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6.8</w:t>
            </w:r>
          </w:p>
        </w:tc>
      </w:tr>
      <w:tr w:rsidR="009A3293" w:rsidRPr="00197099" w:rsidTr="009A3293">
        <w:trPr>
          <w:cantSplit/>
          <w:trHeight w:val="47"/>
        </w:trPr>
        <w:tc>
          <w:tcPr>
            <w:tcW w:w="425" w:type="dxa"/>
            <w:vMerge/>
            <w:shd w:val="clear" w:color="auto" w:fill="D9D9D9" w:themeFill="background1" w:themeFillShade="D9"/>
          </w:tcPr>
          <w:p w:rsidR="009A3293" w:rsidRPr="00197099" w:rsidRDefault="009A3293" w:rsidP="009A3293">
            <w:pPr>
              <w:rPr>
                <w:rFonts w:ascii="ＭＳ Ｐゴシック" w:eastAsia="ＭＳ Ｐゴシック" w:hAnsi="ＭＳ Ｐゴシック"/>
                <w:kern w:val="0"/>
                <w:szCs w:val="21"/>
              </w:rPr>
            </w:pPr>
          </w:p>
        </w:tc>
        <w:tc>
          <w:tcPr>
            <w:tcW w:w="1417" w:type="dxa"/>
            <w:shd w:val="clear" w:color="auto" w:fill="D9D9D9" w:themeFill="background1" w:themeFillShade="D9"/>
            <w:vAlign w:val="center"/>
          </w:tcPr>
          <w:p w:rsidR="009A3293" w:rsidRPr="00197099" w:rsidRDefault="009A3293" w:rsidP="009A3293">
            <w:pPr>
              <w:rPr>
                <w:rFonts w:ascii="ＭＳ Ｐゴシック" w:eastAsia="ＭＳ Ｐゴシック" w:hAnsi="ＭＳ Ｐゴシック"/>
                <w:szCs w:val="21"/>
              </w:rPr>
            </w:pPr>
            <w:r w:rsidRPr="0016173B">
              <w:rPr>
                <w:rFonts w:ascii="ＭＳ Ｐゴシック" w:eastAsia="ＭＳ Ｐゴシック" w:hAnsi="ＭＳ Ｐゴシック" w:hint="eastAsia"/>
                <w:spacing w:val="3"/>
                <w:w w:val="69"/>
                <w:kern w:val="0"/>
                <w:szCs w:val="21"/>
                <w:fitText w:val="1155" w:id="844340231"/>
              </w:rPr>
              <w:t>両足での立位保</w:t>
            </w:r>
            <w:r w:rsidRPr="0016173B">
              <w:rPr>
                <w:rFonts w:ascii="ＭＳ Ｐゴシック" w:eastAsia="ＭＳ Ｐゴシック" w:hAnsi="ＭＳ Ｐゴシック" w:hint="eastAsia"/>
                <w:spacing w:val="-7"/>
                <w:w w:val="69"/>
                <w:kern w:val="0"/>
                <w:szCs w:val="21"/>
                <w:fitText w:val="1155" w:id="844340231"/>
              </w:rPr>
              <w:t>持</w:t>
            </w:r>
          </w:p>
        </w:tc>
        <w:tc>
          <w:tcPr>
            <w:tcW w:w="907" w:type="dxa"/>
            <w:vAlign w:val="center"/>
          </w:tcPr>
          <w:p w:rsidR="009A3293" w:rsidRPr="00197099" w:rsidRDefault="009A3293" w:rsidP="009A3293">
            <w:pPr>
              <w:rPr>
                <w:rFonts w:ascii="ＭＳ 明朝" w:eastAsia="ＭＳ 明朝" w:hAnsi="ＭＳ 明朝"/>
                <w:szCs w:val="21"/>
              </w:rPr>
            </w:pPr>
            <w:r w:rsidRPr="0016173B">
              <w:rPr>
                <w:rFonts w:ascii="ＭＳ 明朝" w:eastAsia="ＭＳ 明朝" w:hAnsi="ＭＳ 明朝" w:hint="eastAsia"/>
                <w:w w:val="75"/>
                <w:kern w:val="0"/>
                <w:szCs w:val="21"/>
                <w:fitText w:val="630" w:id="844340232"/>
              </w:rPr>
              <w:t>支援不</w:t>
            </w:r>
            <w:r w:rsidRPr="0016173B">
              <w:rPr>
                <w:rFonts w:ascii="ＭＳ 明朝" w:eastAsia="ＭＳ 明朝" w:hAnsi="ＭＳ 明朝" w:hint="eastAsia"/>
                <w:spacing w:val="1"/>
                <w:w w:val="75"/>
                <w:kern w:val="0"/>
                <w:szCs w:val="21"/>
                <w:fitText w:val="630" w:id="844340232"/>
              </w:rPr>
              <w:t>要</w:t>
            </w:r>
          </w:p>
        </w:tc>
        <w:tc>
          <w:tcPr>
            <w:tcW w:w="680" w:type="dxa"/>
            <w:vAlign w:val="center"/>
          </w:tcPr>
          <w:p w:rsidR="009A3293" w:rsidRPr="00197099" w:rsidRDefault="009A3293" w:rsidP="009A3293">
            <w:pPr>
              <w:jc w:val="right"/>
              <w:rPr>
                <w:rFonts w:ascii="ＭＳ 明朝" w:eastAsia="ＭＳ 明朝" w:hAnsi="ＭＳ 明朝"/>
                <w:szCs w:val="21"/>
              </w:rPr>
            </w:pPr>
            <w:r w:rsidRPr="00197099">
              <w:rPr>
                <w:rFonts w:ascii="ＭＳ 明朝" w:eastAsia="ＭＳ 明朝" w:hAnsi="ＭＳ 明朝" w:hint="eastAsia"/>
                <w:szCs w:val="21"/>
              </w:rPr>
              <w:t>0</w:t>
            </w:r>
          </w:p>
        </w:tc>
        <w:tc>
          <w:tcPr>
            <w:tcW w:w="907" w:type="dxa"/>
            <w:tcBorders>
              <w:top w:val="single" w:sz="18" w:space="0" w:color="auto"/>
            </w:tcBorders>
            <w:vAlign w:val="center"/>
          </w:tcPr>
          <w:p w:rsidR="009A3293" w:rsidRPr="00197099" w:rsidRDefault="009A3293" w:rsidP="009A3293">
            <w:pPr>
              <w:rPr>
                <w:rFonts w:ascii="ＭＳ 明朝" w:eastAsia="ＭＳ 明朝" w:hAnsi="ＭＳ 明朝"/>
                <w:szCs w:val="21"/>
              </w:rPr>
            </w:pPr>
            <w:r w:rsidRPr="0016173B">
              <w:rPr>
                <w:rFonts w:ascii="ＭＳ 明朝" w:eastAsia="ＭＳ 明朝" w:hAnsi="ＭＳ 明朝" w:hint="eastAsia"/>
                <w:w w:val="75"/>
                <w:kern w:val="0"/>
                <w:szCs w:val="21"/>
                <w:fitText w:val="630" w:id="844340233"/>
              </w:rPr>
              <w:t>見守り</w:t>
            </w:r>
            <w:r w:rsidRPr="0016173B">
              <w:rPr>
                <w:rFonts w:ascii="ＭＳ 明朝" w:eastAsia="ＭＳ 明朝" w:hAnsi="ＭＳ 明朝" w:hint="eastAsia"/>
                <w:spacing w:val="1"/>
                <w:w w:val="75"/>
                <w:kern w:val="0"/>
                <w:szCs w:val="21"/>
                <w:fitText w:val="630" w:id="844340233"/>
              </w:rPr>
              <w:t>等</w:t>
            </w:r>
          </w:p>
        </w:tc>
        <w:tc>
          <w:tcPr>
            <w:tcW w:w="680" w:type="dxa"/>
            <w:tcBorders>
              <w:top w:val="single" w:sz="18" w:space="0" w:color="auto"/>
              <w:right w:val="single" w:sz="18" w:space="0" w:color="auto"/>
            </w:tcBorders>
            <w:vAlign w:val="center"/>
          </w:tcPr>
          <w:p w:rsidR="009A3293" w:rsidRPr="00197099" w:rsidRDefault="009A3293" w:rsidP="009A3293">
            <w:pPr>
              <w:jc w:val="right"/>
              <w:rPr>
                <w:rFonts w:ascii="ＭＳ 明朝" w:eastAsia="ＭＳ 明朝" w:hAnsi="ＭＳ 明朝"/>
                <w:szCs w:val="21"/>
              </w:rPr>
            </w:pPr>
            <w:r w:rsidRPr="00197099">
              <w:rPr>
                <w:rFonts w:ascii="ＭＳ 明朝" w:eastAsia="ＭＳ 明朝" w:hAnsi="ＭＳ 明朝" w:hint="eastAsia"/>
                <w:szCs w:val="21"/>
              </w:rPr>
              <w:t>7.2</w:t>
            </w:r>
          </w:p>
        </w:tc>
        <w:tc>
          <w:tcPr>
            <w:tcW w:w="907" w:type="dxa"/>
            <w:tcBorders>
              <w:top w:val="single" w:sz="18" w:space="0" w:color="auto"/>
              <w:left w:val="single" w:sz="18" w:space="0" w:color="auto"/>
            </w:tcBorders>
            <w:vAlign w:val="center"/>
          </w:tcPr>
          <w:p w:rsidR="009A3293" w:rsidRPr="00197099" w:rsidRDefault="009A3293" w:rsidP="009A3293">
            <w:pPr>
              <w:rPr>
                <w:rFonts w:ascii="ＭＳ Ｐゴシック" w:eastAsia="ＭＳ Ｐゴシック" w:hAnsi="ＭＳ Ｐゴシック"/>
                <w:szCs w:val="21"/>
              </w:rPr>
            </w:pPr>
            <w:r w:rsidRPr="0016173B">
              <w:rPr>
                <w:rFonts w:ascii="ＭＳ Ｐゴシック" w:eastAsia="ＭＳ Ｐゴシック" w:hAnsi="ＭＳ Ｐゴシック" w:hint="eastAsia"/>
                <w:w w:val="75"/>
                <w:kern w:val="0"/>
                <w:szCs w:val="21"/>
                <w:fitText w:val="630" w:id="844340234"/>
              </w:rPr>
              <w:t>部分支</w:t>
            </w:r>
            <w:r w:rsidRPr="0016173B">
              <w:rPr>
                <w:rFonts w:ascii="ＭＳ Ｐゴシック" w:eastAsia="ＭＳ Ｐゴシック" w:hAnsi="ＭＳ Ｐゴシック" w:hint="eastAsia"/>
                <w:spacing w:val="1"/>
                <w:w w:val="75"/>
                <w:kern w:val="0"/>
                <w:szCs w:val="21"/>
                <w:fitText w:val="630" w:id="844340234"/>
              </w:rPr>
              <w:t>援</w:t>
            </w:r>
          </w:p>
        </w:tc>
        <w:tc>
          <w:tcPr>
            <w:tcW w:w="680" w:type="dxa"/>
            <w:tcBorders>
              <w:top w:val="single" w:sz="18" w:space="0" w:color="auto"/>
              <w:right w:val="single" w:sz="18" w:space="0" w:color="auto"/>
            </w:tcBorders>
            <w:vAlign w:val="center"/>
          </w:tcPr>
          <w:p w:rsidR="009A3293" w:rsidRPr="00197099" w:rsidRDefault="009A3293" w:rsidP="009A3293">
            <w:pPr>
              <w:jc w:val="right"/>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9.4</w:t>
            </w:r>
          </w:p>
        </w:tc>
        <w:tc>
          <w:tcPr>
            <w:tcW w:w="907" w:type="dxa"/>
            <w:tcBorders>
              <w:left w:val="single" w:sz="18" w:space="0" w:color="auto"/>
            </w:tcBorders>
            <w:vAlign w:val="center"/>
          </w:tcPr>
          <w:p w:rsidR="009A3293" w:rsidRPr="00197099" w:rsidRDefault="009A3293" w:rsidP="009A3293">
            <w:pPr>
              <w:rPr>
                <w:rFonts w:ascii="ＭＳ 明朝" w:eastAsia="ＭＳ 明朝" w:hAnsi="ＭＳ 明朝"/>
                <w:szCs w:val="21"/>
              </w:rPr>
            </w:pPr>
            <w:r w:rsidRPr="0016173B">
              <w:rPr>
                <w:rFonts w:ascii="ＭＳ 明朝" w:eastAsia="ＭＳ 明朝" w:hAnsi="ＭＳ 明朝" w:hint="eastAsia"/>
                <w:w w:val="75"/>
                <w:kern w:val="0"/>
                <w:szCs w:val="21"/>
                <w:fitText w:val="630" w:id="844340235"/>
              </w:rPr>
              <w:t>全面支</w:t>
            </w:r>
            <w:r w:rsidRPr="0016173B">
              <w:rPr>
                <w:rFonts w:ascii="ＭＳ 明朝" w:eastAsia="ＭＳ 明朝" w:hAnsi="ＭＳ 明朝" w:hint="eastAsia"/>
                <w:spacing w:val="1"/>
                <w:w w:val="75"/>
                <w:kern w:val="0"/>
                <w:szCs w:val="21"/>
                <w:fitText w:val="630" w:id="844340235"/>
              </w:rPr>
              <w:t>援</w:t>
            </w:r>
          </w:p>
        </w:tc>
        <w:tc>
          <w:tcPr>
            <w:tcW w:w="680" w:type="dxa"/>
            <w:vAlign w:val="center"/>
          </w:tcPr>
          <w:p w:rsidR="009A3293" w:rsidRPr="00197099" w:rsidRDefault="009A3293" w:rsidP="009A3293">
            <w:pPr>
              <w:jc w:val="right"/>
              <w:rPr>
                <w:rFonts w:ascii="ＭＳ 明朝" w:eastAsia="ＭＳ 明朝" w:hAnsi="ＭＳ 明朝"/>
                <w:szCs w:val="21"/>
              </w:rPr>
            </w:pPr>
            <w:r w:rsidRPr="00197099">
              <w:rPr>
                <w:rFonts w:ascii="ＭＳ 明朝" w:eastAsia="ＭＳ 明朝" w:hAnsi="ＭＳ 明朝" w:hint="eastAsia"/>
                <w:szCs w:val="21"/>
              </w:rPr>
              <w:t>14.5</w:t>
            </w:r>
          </w:p>
        </w:tc>
        <w:tc>
          <w:tcPr>
            <w:tcW w:w="236" w:type="dxa"/>
            <w:vMerge/>
            <w:tcBorders>
              <w:right w:val="single" w:sz="4" w:space="0" w:color="000000" w:themeColor="text1"/>
            </w:tcBorders>
            <w:vAlign w:val="center"/>
          </w:tcPr>
          <w:p w:rsidR="009A3293" w:rsidRPr="00197099" w:rsidRDefault="009A3293" w:rsidP="009A3293">
            <w:pPr>
              <w:rPr>
                <w:rFonts w:ascii="ＭＳ 明朝" w:eastAsia="ＭＳ 明朝" w:hAnsi="ＭＳ 明朝"/>
                <w:szCs w:val="21"/>
              </w:rPr>
            </w:pPr>
          </w:p>
        </w:tc>
        <w:tc>
          <w:tcPr>
            <w:tcW w:w="646" w:type="dxa"/>
            <w:tcBorders>
              <w:left w:val="single" w:sz="4" w:space="0" w:color="000000" w:themeColor="text1"/>
              <w:right w:val="single" w:sz="4" w:space="0" w:color="000000" w:themeColor="text1"/>
            </w:tcBorders>
            <w:vAlign w:val="center"/>
          </w:tcPr>
          <w:p w:rsidR="009A3293" w:rsidRPr="00197099" w:rsidRDefault="009A3293" w:rsidP="009A3293">
            <w:pPr>
              <w:jc w:val="right"/>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9.4</w:t>
            </w:r>
          </w:p>
        </w:tc>
      </w:tr>
      <w:tr w:rsidR="009A3293" w:rsidRPr="00197099" w:rsidTr="009A3293">
        <w:trPr>
          <w:cantSplit/>
          <w:trHeight w:val="47"/>
        </w:trPr>
        <w:tc>
          <w:tcPr>
            <w:tcW w:w="425" w:type="dxa"/>
            <w:vMerge/>
            <w:shd w:val="clear" w:color="auto" w:fill="D9D9D9" w:themeFill="background1" w:themeFillShade="D9"/>
          </w:tcPr>
          <w:p w:rsidR="009A3293" w:rsidRPr="00197099" w:rsidRDefault="009A3293" w:rsidP="009A3293">
            <w:pPr>
              <w:rPr>
                <w:rFonts w:ascii="ＭＳ Ｐゴシック" w:eastAsia="ＭＳ Ｐゴシック" w:hAnsi="ＭＳ Ｐゴシック"/>
                <w:szCs w:val="21"/>
              </w:rPr>
            </w:pPr>
          </w:p>
        </w:tc>
        <w:tc>
          <w:tcPr>
            <w:tcW w:w="1417" w:type="dxa"/>
            <w:shd w:val="clear" w:color="auto" w:fill="D9D9D9" w:themeFill="background1" w:themeFillShade="D9"/>
            <w:vAlign w:val="center"/>
          </w:tcPr>
          <w:p w:rsidR="009A3293" w:rsidRPr="00197099" w:rsidRDefault="009A3293" w:rsidP="009A3293">
            <w:pP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歩行</w:t>
            </w:r>
          </w:p>
        </w:tc>
        <w:tc>
          <w:tcPr>
            <w:tcW w:w="907" w:type="dxa"/>
            <w:vAlign w:val="center"/>
          </w:tcPr>
          <w:p w:rsidR="009A3293" w:rsidRPr="00197099" w:rsidRDefault="009A3293" w:rsidP="009A3293">
            <w:pPr>
              <w:rPr>
                <w:rFonts w:ascii="ＭＳ 明朝" w:eastAsia="ＭＳ 明朝" w:hAnsi="ＭＳ 明朝"/>
                <w:szCs w:val="21"/>
              </w:rPr>
            </w:pPr>
            <w:r w:rsidRPr="0016173B">
              <w:rPr>
                <w:rFonts w:ascii="ＭＳ 明朝" w:eastAsia="ＭＳ 明朝" w:hAnsi="ＭＳ 明朝" w:hint="eastAsia"/>
                <w:w w:val="75"/>
                <w:kern w:val="0"/>
                <w:szCs w:val="21"/>
                <w:fitText w:val="630" w:id="844340236"/>
              </w:rPr>
              <w:t>支援不</w:t>
            </w:r>
            <w:r w:rsidRPr="0016173B">
              <w:rPr>
                <w:rFonts w:ascii="ＭＳ 明朝" w:eastAsia="ＭＳ 明朝" w:hAnsi="ＭＳ 明朝" w:hint="eastAsia"/>
                <w:spacing w:val="1"/>
                <w:w w:val="75"/>
                <w:kern w:val="0"/>
                <w:szCs w:val="21"/>
                <w:fitText w:val="630" w:id="844340236"/>
              </w:rPr>
              <w:t>要</w:t>
            </w:r>
          </w:p>
        </w:tc>
        <w:tc>
          <w:tcPr>
            <w:tcW w:w="680" w:type="dxa"/>
            <w:vAlign w:val="center"/>
          </w:tcPr>
          <w:p w:rsidR="009A3293" w:rsidRPr="00197099" w:rsidRDefault="009A3293" w:rsidP="009A3293">
            <w:pPr>
              <w:jc w:val="right"/>
              <w:rPr>
                <w:rFonts w:ascii="ＭＳ 明朝" w:eastAsia="ＭＳ 明朝" w:hAnsi="ＭＳ 明朝"/>
                <w:szCs w:val="21"/>
              </w:rPr>
            </w:pPr>
            <w:r w:rsidRPr="00197099">
              <w:rPr>
                <w:rFonts w:ascii="ＭＳ 明朝" w:eastAsia="ＭＳ 明朝" w:hAnsi="ＭＳ 明朝" w:hint="eastAsia"/>
                <w:szCs w:val="21"/>
              </w:rPr>
              <w:t>0</w:t>
            </w:r>
          </w:p>
        </w:tc>
        <w:tc>
          <w:tcPr>
            <w:tcW w:w="907" w:type="dxa"/>
            <w:vAlign w:val="center"/>
          </w:tcPr>
          <w:p w:rsidR="009A3293" w:rsidRPr="00197099" w:rsidRDefault="009A3293" w:rsidP="009A3293">
            <w:pPr>
              <w:rPr>
                <w:rFonts w:ascii="ＭＳ 明朝" w:eastAsia="ＭＳ 明朝" w:hAnsi="ＭＳ 明朝"/>
                <w:szCs w:val="21"/>
              </w:rPr>
            </w:pPr>
            <w:r w:rsidRPr="0016173B">
              <w:rPr>
                <w:rFonts w:ascii="ＭＳ 明朝" w:eastAsia="ＭＳ 明朝" w:hAnsi="ＭＳ 明朝" w:hint="eastAsia"/>
                <w:w w:val="75"/>
                <w:kern w:val="0"/>
                <w:szCs w:val="21"/>
                <w:fitText w:val="630" w:id="844340237"/>
              </w:rPr>
              <w:t>見守り</w:t>
            </w:r>
            <w:r w:rsidRPr="0016173B">
              <w:rPr>
                <w:rFonts w:ascii="ＭＳ 明朝" w:eastAsia="ＭＳ 明朝" w:hAnsi="ＭＳ 明朝" w:hint="eastAsia"/>
                <w:spacing w:val="1"/>
                <w:w w:val="75"/>
                <w:kern w:val="0"/>
                <w:szCs w:val="21"/>
                <w:fitText w:val="630" w:id="844340237"/>
              </w:rPr>
              <w:t>等</w:t>
            </w:r>
          </w:p>
        </w:tc>
        <w:tc>
          <w:tcPr>
            <w:tcW w:w="680" w:type="dxa"/>
            <w:tcBorders>
              <w:right w:val="single" w:sz="18" w:space="0" w:color="auto"/>
            </w:tcBorders>
            <w:vAlign w:val="center"/>
          </w:tcPr>
          <w:p w:rsidR="009A3293" w:rsidRPr="00197099" w:rsidRDefault="009A3293" w:rsidP="009A3293">
            <w:pPr>
              <w:jc w:val="right"/>
              <w:rPr>
                <w:rFonts w:ascii="ＭＳ 明朝" w:eastAsia="ＭＳ 明朝" w:hAnsi="ＭＳ 明朝"/>
                <w:szCs w:val="21"/>
              </w:rPr>
            </w:pPr>
            <w:r w:rsidRPr="00197099">
              <w:rPr>
                <w:rFonts w:ascii="ＭＳ 明朝" w:eastAsia="ＭＳ 明朝" w:hAnsi="ＭＳ 明朝" w:hint="eastAsia"/>
                <w:szCs w:val="21"/>
              </w:rPr>
              <w:t>5.4</w:t>
            </w:r>
          </w:p>
        </w:tc>
        <w:tc>
          <w:tcPr>
            <w:tcW w:w="907" w:type="dxa"/>
            <w:tcBorders>
              <w:left w:val="single" w:sz="18" w:space="0" w:color="auto"/>
            </w:tcBorders>
            <w:vAlign w:val="center"/>
          </w:tcPr>
          <w:p w:rsidR="009A3293" w:rsidRPr="00197099" w:rsidRDefault="009A3293" w:rsidP="009A3293">
            <w:pPr>
              <w:rPr>
                <w:rFonts w:ascii="ＭＳ Ｐゴシック" w:eastAsia="ＭＳ Ｐゴシック" w:hAnsi="ＭＳ Ｐゴシック"/>
                <w:szCs w:val="21"/>
              </w:rPr>
            </w:pPr>
            <w:r w:rsidRPr="0016173B">
              <w:rPr>
                <w:rFonts w:ascii="ＭＳ Ｐゴシック" w:eastAsia="ＭＳ Ｐゴシック" w:hAnsi="ＭＳ Ｐゴシック" w:hint="eastAsia"/>
                <w:w w:val="75"/>
                <w:kern w:val="0"/>
                <w:szCs w:val="21"/>
                <w:fitText w:val="630" w:id="844340238"/>
              </w:rPr>
              <w:t>部分支</w:t>
            </w:r>
            <w:r w:rsidRPr="0016173B">
              <w:rPr>
                <w:rFonts w:ascii="ＭＳ Ｐゴシック" w:eastAsia="ＭＳ Ｐゴシック" w:hAnsi="ＭＳ Ｐゴシック" w:hint="eastAsia"/>
                <w:spacing w:val="1"/>
                <w:w w:val="75"/>
                <w:kern w:val="0"/>
                <w:szCs w:val="21"/>
                <w:fitText w:val="630" w:id="844340238"/>
              </w:rPr>
              <w:t>援</w:t>
            </w:r>
          </w:p>
        </w:tc>
        <w:tc>
          <w:tcPr>
            <w:tcW w:w="680" w:type="dxa"/>
            <w:tcBorders>
              <w:right w:val="single" w:sz="18" w:space="0" w:color="auto"/>
            </w:tcBorders>
            <w:vAlign w:val="center"/>
          </w:tcPr>
          <w:p w:rsidR="009A3293" w:rsidRPr="00197099" w:rsidRDefault="009A3293" w:rsidP="009A3293">
            <w:pPr>
              <w:jc w:val="right"/>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7.7</w:t>
            </w:r>
          </w:p>
        </w:tc>
        <w:tc>
          <w:tcPr>
            <w:tcW w:w="907" w:type="dxa"/>
            <w:tcBorders>
              <w:left w:val="single" w:sz="18" w:space="0" w:color="auto"/>
            </w:tcBorders>
            <w:vAlign w:val="center"/>
          </w:tcPr>
          <w:p w:rsidR="009A3293" w:rsidRPr="00197099" w:rsidRDefault="009A3293" w:rsidP="009A3293">
            <w:pPr>
              <w:rPr>
                <w:rFonts w:ascii="ＭＳ 明朝" w:eastAsia="ＭＳ 明朝" w:hAnsi="ＭＳ 明朝"/>
                <w:szCs w:val="21"/>
              </w:rPr>
            </w:pPr>
            <w:r w:rsidRPr="0016173B">
              <w:rPr>
                <w:rFonts w:ascii="ＭＳ 明朝" w:eastAsia="ＭＳ 明朝" w:hAnsi="ＭＳ 明朝" w:hint="eastAsia"/>
                <w:w w:val="75"/>
                <w:kern w:val="0"/>
                <w:szCs w:val="21"/>
                <w:fitText w:val="630" w:id="844340239"/>
              </w:rPr>
              <w:t>全面支</w:t>
            </w:r>
            <w:r w:rsidRPr="0016173B">
              <w:rPr>
                <w:rFonts w:ascii="ＭＳ 明朝" w:eastAsia="ＭＳ 明朝" w:hAnsi="ＭＳ 明朝" w:hint="eastAsia"/>
                <w:spacing w:val="1"/>
                <w:w w:val="75"/>
                <w:kern w:val="0"/>
                <w:szCs w:val="21"/>
                <w:fitText w:val="630" w:id="844340239"/>
              </w:rPr>
              <w:t>援</w:t>
            </w:r>
          </w:p>
        </w:tc>
        <w:tc>
          <w:tcPr>
            <w:tcW w:w="680" w:type="dxa"/>
            <w:vAlign w:val="center"/>
          </w:tcPr>
          <w:p w:rsidR="009A3293" w:rsidRPr="00197099" w:rsidRDefault="009A3293" w:rsidP="009A3293">
            <w:pPr>
              <w:jc w:val="right"/>
              <w:rPr>
                <w:rFonts w:ascii="ＭＳ 明朝" w:eastAsia="ＭＳ 明朝" w:hAnsi="ＭＳ 明朝"/>
                <w:szCs w:val="21"/>
              </w:rPr>
            </w:pPr>
            <w:r w:rsidRPr="00197099">
              <w:rPr>
                <w:rFonts w:ascii="ＭＳ 明朝" w:eastAsia="ＭＳ 明朝" w:hAnsi="ＭＳ 明朝" w:hint="eastAsia"/>
                <w:szCs w:val="21"/>
              </w:rPr>
              <w:t>13.6</w:t>
            </w:r>
          </w:p>
        </w:tc>
        <w:tc>
          <w:tcPr>
            <w:tcW w:w="236" w:type="dxa"/>
            <w:vMerge/>
            <w:tcBorders>
              <w:right w:val="single" w:sz="4" w:space="0" w:color="000000" w:themeColor="text1"/>
            </w:tcBorders>
            <w:vAlign w:val="center"/>
          </w:tcPr>
          <w:p w:rsidR="009A3293" w:rsidRPr="00197099" w:rsidRDefault="009A3293" w:rsidP="009A3293">
            <w:pPr>
              <w:rPr>
                <w:rFonts w:ascii="ＭＳ 明朝" w:eastAsia="ＭＳ 明朝" w:hAnsi="ＭＳ 明朝"/>
                <w:szCs w:val="21"/>
              </w:rPr>
            </w:pPr>
          </w:p>
        </w:tc>
        <w:tc>
          <w:tcPr>
            <w:tcW w:w="646" w:type="dxa"/>
            <w:tcBorders>
              <w:left w:val="single" w:sz="4" w:space="0" w:color="000000" w:themeColor="text1"/>
              <w:right w:val="single" w:sz="4" w:space="0" w:color="000000" w:themeColor="text1"/>
            </w:tcBorders>
            <w:vAlign w:val="center"/>
          </w:tcPr>
          <w:p w:rsidR="009A3293" w:rsidRPr="00197099" w:rsidRDefault="009A3293" w:rsidP="009A3293">
            <w:pPr>
              <w:jc w:val="right"/>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7.7</w:t>
            </w:r>
          </w:p>
        </w:tc>
      </w:tr>
      <w:tr w:rsidR="009A3293" w:rsidRPr="00197099" w:rsidTr="009A3293">
        <w:trPr>
          <w:cantSplit/>
          <w:trHeight w:val="47"/>
        </w:trPr>
        <w:tc>
          <w:tcPr>
            <w:tcW w:w="425" w:type="dxa"/>
            <w:vMerge/>
            <w:shd w:val="clear" w:color="auto" w:fill="D9D9D9" w:themeFill="background1" w:themeFillShade="D9"/>
          </w:tcPr>
          <w:p w:rsidR="009A3293" w:rsidRPr="00197099" w:rsidRDefault="009A3293" w:rsidP="009A3293">
            <w:pPr>
              <w:rPr>
                <w:rFonts w:ascii="ＭＳ Ｐゴシック" w:eastAsia="ＭＳ Ｐゴシック" w:hAnsi="ＭＳ Ｐゴシック"/>
                <w:szCs w:val="21"/>
              </w:rPr>
            </w:pPr>
          </w:p>
        </w:tc>
        <w:tc>
          <w:tcPr>
            <w:tcW w:w="1417" w:type="dxa"/>
            <w:shd w:val="clear" w:color="auto" w:fill="D9D9D9" w:themeFill="background1" w:themeFillShade="D9"/>
            <w:vAlign w:val="center"/>
          </w:tcPr>
          <w:p w:rsidR="009A3293" w:rsidRPr="00197099" w:rsidRDefault="009A3293" w:rsidP="009A3293">
            <w:pP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立ち上がり</w:t>
            </w:r>
          </w:p>
        </w:tc>
        <w:tc>
          <w:tcPr>
            <w:tcW w:w="907" w:type="dxa"/>
            <w:vAlign w:val="center"/>
          </w:tcPr>
          <w:p w:rsidR="009A3293" w:rsidRPr="00197099" w:rsidRDefault="009A3293" w:rsidP="009A3293">
            <w:pPr>
              <w:rPr>
                <w:rFonts w:ascii="ＭＳ 明朝" w:eastAsia="ＭＳ 明朝" w:hAnsi="ＭＳ 明朝"/>
                <w:szCs w:val="21"/>
              </w:rPr>
            </w:pPr>
            <w:r w:rsidRPr="0016173B">
              <w:rPr>
                <w:rFonts w:ascii="ＭＳ 明朝" w:eastAsia="ＭＳ 明朝" w:hAnsi="ＭＳ 明朝" w:hint="eastAsia"/>
                <w:w w:val="75"/>
                <w:kern w:val="0"/>
                <w:szCs w:val="21"/>
                <w:fitText w:val="630" w:id="844340240"/>
              </w:rPr>
              <w:t>支援不</w:t>
            </w:r>
            <w:r w:rsidRPr="0016173B">
              <w:rPr>
                <w:rFonts w:ascii="ＭＳ 明朝" w:eastAsia="ＭＳ 明朝" w:hAnsi="ＭＳ 明朝" w:hint="eastAsia"/>
                <w:spacing w:val="1"/>
                <w:w w:val="75"/>
                <w:kern w:val="0"/>
                <w:szCs w:val="21"/>
                <w:fitText w:val="630" w:id="844340240"/>
              </w:rPr>
              <w:t>要</w:t>
            </w:r>
          </w:p>
        </w:tc>
        <w:tc>
          <w:tcPr>
            <w:tcW w:w="680" w:type="dxa"/>
            <w:vAlign w:val="center"/>
          </w:tcPr>
          <w:p w:rsidR="009A3293" w:rsidRPr="00197099" w:rsidRDefault="009A3293" w:rsidP="009A3293">
            <w:pPr>
              <w:jc w:val="right"/>
              <w:rPr>
                <w:rFonts w:ascii="ＭＳ 明朝" w:eastAsia="ＭＳ 明朝" w:hAnsi="ＭＳ 明朝"/>
                <w:szCs w:val="21"/>
              </w:rPr>
            </w:pPr>
            <w:r w:rsidRPr="00197099">
              <w:rPr>
                <w:rFonts w:ascii="ＭＳ 明朝" w:eastAsia="ＭＳ 明朝" w:hAnsi="ＭＳ 明朝" w:hint="eastAsia"/>
                <w:szCs w:val="21"/>
              </w:rPr>
              <w:t>0</w:t>
            </w:r>
          </w:p>
        </w:tc>
        <w:tc>
          <w:tcPr>
            <w:tcW w:w="907" w:type="dxa"/>
            <w:vAlign w:val="center"/>
          </w:tcPr>
          <w:p w:rsidR="009A3293" w:rsidRPr="00197099" w:rsidRDefault="009A3293" w:rsidP="009A3293">
            <w:pPr>
              <w:rPr>
                <w:rFonts w:ascii="ＭＳ 明朝" w:eastAsia="ＭＳ 明朝" w:hAnsi="ＭＳ 明朝"/>
                <w:szCs w:val="21"/>
              </w:rPr>
            </w:pPr>
            <w:r w:rsidRPr="0016173B">
              <w:rPr>
                <w:rFonts w:ascii="ＭＳ 明朝" w:eastAsia="ＭＳ 明朝" w:hAnsi="ＭＳ 明朝" w:hint="eastAsia"/>
                <w:w w:val="75"/>
                <w:kern w:val="0"/>
                <w:szCs w:val="21"/>
                <w:fitText w:val="630" w:id="844340224"/>
              </w:rPr>
              <w:t>見守り</w:t>
            </w:r>
            <w:r w:rsidRPr="0016173B">
              <w:rPr>
                <w:rFonts w:ascii="ＭＳ 明朝" w:eastAsia="ＭＳ 明朝" w:hAnsi="ＭＳ 明朝" w:hint="eastAsia"/>
                <w:spacing w:val="1"/>
                <w:w w:val="75"/>
                <w:kern w:val="0"/>
                <w:szCs w:val="21"/>
                <w:fitText w:val="630" w:id="844340224"/>
              </w:rPr>
              <w:t>等</w:t>
            </w:r>
          </w:p>
        </w:tc>
        <w:tc>
          <w:tcPr>
            <w:tcW w:w="680" w:type="dxa"/>
            <w:tcBorders>
              <w:right w:val="single" w:sz="18" w:space="0" w:color="auto"/>
            </w:tcBorders>
            <w:vAlign w:val="center"/>
          </w:tcPr>
          <w:p w:rsidR="009A3293" w:rsidRPr="00197099" w:rsidRDefault="009A3293" w:rsidP="009A3293">
            <w:pPr>
              <w:jc w:val="right"/>
              <w:rPr>
                <w:rFonts w:ascii="ＭＳ 明朝" w:eastAsia="ＭＳ 明朝" w:hAnsi="ＭＳ 明朝"/>
                <w:szCs w:val="21"/>
              </w:rPr>
            </w:pPr>
            <w:r w:rsidRPr="00197099">
              <w:rPr>
                <w:rFonts w:ascii="ＭＳ 明朝" w:eastAsia="ＭＳ 明朝" w:hAnsi="ＭＳ 明朝" w:hint="eastAsia"/>
                <w:szCs w:val="21"/>
              </w:rPr>
              <w:t>5.1</w:t>
            </w:r>
          </w:p>
        </w:tc>
        <w:tc>
          <w:tcPr>
            <w:tcW w:w="907" w:type="dxa"/>
            <w:tcBorders>
              <w:left w:val="single" w:sz="18" w:space="0" w:color="auto"/>
            </w:tcBorders>
            <w:vAlign w:val="center"/>
          </w:tcPr>
          <w:p w:rsidR="009A3293" w:rsidRPr="00197099" w:rsidRDefault="009A3293" w:rsidP="009A3293">
            <w:pPr>
              <w:rPr>
                <w:rFonts w:ascii="ＭＳ Ｐゴシック" w:eastAsia="ＭＳ Ｐゴシック" w:hAnsi="ＭＳ Ｐゴシック"/>
                <w:szCs w:val="21"/>
              </w:rPr>
            </w:pPr>
            <w:r w:rsidRPr="0016173B">
              <w:rPr>
                <w:rFonts w:ascii="ＭＳ Ｐゴシック" w:eastAsia="ＭＳ Ｐゴシック" w:hAnsi="ＭＳ Ｐゴシック" w:hint="eastAsia"/>
                <w:w w:val="75"/>
                <w:kern w:val="0"/>
                <w:szCs w:val="21"/>
                <w:fitText w:val="630" w:id="844340225"/>
              </w:rPr>
              <w:t>部分支</w:t>
            </w:r>
            <w:r w:rsidRPr="0016173B">
              <w:rPr>
                <w:rFonts w:ascii="ＭＳ Ｐゴシック" w:eastAsia="ＭＳ Ｐゴシック" w:hAnsi="ＭＳ Ｐゴシック" w:hint="eastAsia"/>
                <w:spacing w:val="1"/>
                <w:w w:val="75"/>
                <w:kern w:val="0"/>
                <w:szCs w:val="21"/>
                <w:fitText w:val="630" w:id="844340225"/>
              </w:rPr>
              <w:t>援</w:t>
            </w:r>
          </w:p>
        </w:tc>
        <w:tc>
          <w:tcPr>
            <w:tcW w:w="680" w:type="dxa"/>
            <w:tcBorders>
              <w:right w:val="single" w:sz="18" w:space="0" w:color="auto"/>
            </w:tcBorders>
            <w:vAlign w:val="center"/>
          </w:tcPr>
          <w:p w:rsidR="009A3293" w:rsidRPr="00197099" w:rsidRDefault="009A3293" w:rsidP="009A3293">
            <w:pPr>
              <w:jc w:val="right"/>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7.7</w:t>
            </w:r>
          </w:p>
        </w:tc>
        <w:tc>
          <w:tcPr>
            <w:tcW w:w="907" w:type="dxa"/>
            <w:tcBorders>
              <w:left w:val="single" w:sz="18" w:space="0" w:color="auto"/>
            </w:tcBorders>
            <w:vAlign w:val="center"/>
          </w:tcPr>
          <w:p w:rsidR="009A3293" w:rsidRPr="00197099" w:rsidRDefault="009A3293" w:rsidP="009A3293">
            <w:pPr>
              <w:rPr>
                <w:rFonts w:ascii="ＭＳ 明朝" w:eastAsia="ＭＳ 明朝" w:hAnsi="ＭＳ 明朝"/>
                <w:szCs w:val="21"/>
              </w:rPr>
            </w:pPr>
            <w:r w:rsidRPr="0016173B">
              <w:rPr>
                <w:rFonts w:ascii="ＭＳ 明朝" w:eastAsia="ＭＳ 明朝" w:hAnsi="ＭＳ 明朝" w:hint="eastAsia"/>
                <w:w w:val="75"/>
                <w:kern w:val="0"/>
                <w:szCs w:val="21"/>
                <w:fitText w:val="630" w:id="844340226"/>
              </w:rPr>
              <w:t>全面支</w:t>
            </w:r>
            <w:r w:rsidRPr="0016173B">
              <w:rPr>
                <w:rFonts w:ascii="ＭＳ 明朝" w:eastAsia="ＭＳ 明朝" w:hAnsi="ＭＳ 明朝" w:hint="eastAsia"/>
                <w:spacing w:val="1"/>
                <w:w w:val="75"/>
                <w:kern w:val="0"/>
                <w:szCs w:val="21"/>
                <w:fitText w:val="630" w:id="844340226"/>
              </w:rPr>
              <w:t>援</w:t>
            </w:r>
          </w:p>
        </w:tc>
        <w:tc>
          <w:tcPr>
            <w:tcW w:w="680" w:type="dxa"/>
            <w:vAlign w:val="center"/>
          </w:tcPr>
          <w:p w:rsidR="009A3293" w:rsidRPr="00197099" w:rsidRDefault="009A3293" w:rsidP="009A3293">
            <w:pPr>
              <w:jc w:val="right"/>
              <w:rPr>
                <w:rFonts w:ascii="ＭＳ 明朝" w:eastAsia="ＭＳ 明朝" w:hAnsi="ＭＳ 明朝"/>
                <w:szCs w:val="21"/>
              </w:rPr>
            </w:pPr>
            <w:r w:rsidRPr="00197099">
              <w:rPr>
                <w:rFonts w:ascii="ＭＳ 明朝" w:eastAsia="ＭＳ 明朝" w:hAnsi="ＭＳ 明朝" w:hint="eastAsia"/>
                <w:szCs w:val="21"/>
              </w:rPr>
              <w:t>14.8</w:t>
            </w:r>
          </w:p>
        </w:tc>
        <w:tc>
          <w:tcPr>
            <w:tcW w:w="236" w:type="dxa"/>
            <w:vMerge/>
            <w:tcBorders>
              <w:right w:val="single" w:sz="4" w:space="0" w:color="000000" w:themeColor="text1"/>
            </w:tcBorders>
            <w:vAlign w:val="center"/>
          </w:tcPr>
          <w:p w:rsidR="009A3293" w:rsidRPr="00197099" w:rsidRDefault="009A3293" w:rsidP="009A3293">
            <w:pPr>
              <w:rPr>
                <w:rFonts w:ascii="ＭＳ 明朝" w:eastAsia="ＭＳ 明朝" w:hAnsi="ＭＳ 明朝"/>
                <w:szCs w:val="21"/>
              </w:rPr>
            </w:pPr>
          </w:p>
        </w:tc>
        <w:tc>
          <w:tcPr>
            <w:tcW w:w="646" w:type="dxa"/>
            <w:tcBorders>
              <w:left w:val="single" w:sz="4" w:space="0" w:color="000000" w:themeColor="text1"/>
              <w:right w:val="single" w:sz="4" w:space="0" w:color="000000" w:themeColor="text1"/>
            </w:tcBorders>
            <w:vAlign w:val="center"/>
          </w:tcPr>
          <w:p w:rsidR="009A3293" w:rsidRPr="00197099" w:rsidRDefault="009A3293" w:rsidP="009A3293">
            <w:pPr>
              <w:jc w:val="right"/>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7.7</w:t>
            </w:r>
          </w:p>
        </w:tc>
      </w:tr>
      <w:tr w:rsidR="009A3293" w:rsidRPr="00197099" w:rsidTr="009A3293">
        <w:trPr>
          <w:cantSplit/>
          <w:trHeight w:val="47"/>
        </w:trPr>
        <w:tc>
          <w:tcPr>
            <w:tcW w:w="425" w:type="dxa"/>
            <w:vMerge/>
            <w:shd w:val="clear" w:color="auto" w:fill="D9D9D9" w:themeFill="background1" w:themeFillShade="D9"/>
          </w:tcPr>
          <w:p w:rsidR="009A3293" w:rsidRPr="00197099" w:rsidRDefault="009A3293" w:rsidP="009A3293">
            <w:pPr>
              <w:rPr>
                <w:rFonts w:ascii="ＭＳ Ｐゴシック" w:eastAsia="ＭＳ Ｐゴシック" w:hAnsi="ＭＳ Ｐゴシック"/>
                <w:kern w:val="0"/>
                <w:szCs w:val="21"/>
              </w:rPr>
            </w:pPr>
          </w:p>
        </w:tc>
        <w:tc>
          <w:tcPr>
            <w:tcW w:w="1417" w:type="dxa"/>
            <w:shd w:val="clear" w:color="auto" w:fill="D9D9D9" w:themeFill="background1" w:themeFillShade="D9"/>
            <w:vAlign w:val="center"/>
          </w:tcPr>
          <w:p w:rsidR="009A3293" w:rsidRPr="00197099" w:rsidRDefault="009A3293" w:rsidP="009A3293">
            <w:pPr>
              <w:rPr>
                <w:rFonts w:ascii="ＭＳ Ｐゴシック" w:eastAsia="ＭＳ Ｐゴシック" w:hAnsi="ＭＳ Ｐゴシック"/>
                <w:szCs w:val="21"/>
              </w:rPr>
            </w:pPr>
            <w:r w:rsidRPr="0016173B">
              <w:rPr>
                <w:rFonts w:ascii="ＭＳ Ｐゴシック" w:eastAsia="ＭＳ Ｐゴシック" w:hAnsi="ＭＳ Ｐゴシック" w:hint="eastAsia"/>
                <w:spacing w:val="3"/>
                <w:w w:val="69"/>
                <w:kern w:val="0"/>
                <w:szCs w:val="21"/>
                <w:fitText w:val="1155" w:id="844340227"/>
              </w:rPr>
              <w:t>片足での立位保</w:t>
            </w:r>
            <w:r w:rsidRPr="0016173B">
              <w:rPr>
                <w:rFonts w:ascii="ＭＳ Ｐゴシック" w:eastAsia="ＭＳ Ｐゴシック" w:hAnsi="ＭＳ Ｐゴシック" w:hint="eastAsia"/>
                <w:spacing w:val="-7"/>
                <w:w w:val="69"/>
                <w:kern w:val="0"/>
                <w:szCs w:val="21"/>
                <w:fitText w:val="1155" w:id="844340227"/>
              </w:rPr>
              <w:t>持</w:t>
            </w:r>
          </w:p>
        </w:tc>
        <w:tc>
          <w:tcPr>
            <w:tcW w:w="907" w:type="dxa"/>
            <w:vAlign w:val="center"/>
          </w:tcPr>
          <w:p w:rsidR="009A3293" w:rsidRPr="00197099" w:rsidRDefault="009A3293" w:rsidP="009A3293">
            <w:pPr>
              <w:rPr>
                <w:rFonts w:ascii="ＭＳ 明朝" w:eastAsia="ＭＳ 明朝" w:hAnsi="ＭＳ 明朝"/>
                <w:szCs w:val="21"/>
              </w:rPr>
            </w:pPr>
            <w:r w:rsidRPr="0016173B">
              <w:rPr>
                <w:rFonts w:ascii="ＭＳ 明朝" w:eastAsia="ＭＳ 明朝" w:hAnsi="ＭＳ 明朝" w:hint="eastAsia"/>
                <w:w w:val="75"/>
                <w:kern w:val="0"/>
                <w:szCs w:val="21"/>
                <w:fitText w:val="630" w:id="844340228"/>
              </w:rPr>
              <w:t>支援不</w:t>
            </w:r>
            <w:r w:rsidRPr="0016173B">
              <w:rPr>
                <w:rFonts w:ascii="ＭＳ 明朝" w:eastAsia="ＭＳ 明朝" w:hAnsi="ＭＳ 明朝" w:hint="eastAsia"/>
                <w:spacing w:val="1"/>
                <w:w w:val="75"/>
                <w:kern w:val="0"/>
                <w:szCs w:val="21"/>
                <w:fitText w:val="630" w:id="844340228"/>
              </w:rPr>
              <w:t>要</w:t>
            </w:r>
          </w:p>
        </w:tc>
        <w:tc>
          <w:tcPr>
            <w:tcW w:w="680" w:type="dxa"/>
            <w:vAlign w:val="center"/>
          </w:tcPr>
          <w:p w:rsidR="009A3293" w:rsidRPr="00197099" w:rsidRDefault="009A3293" w:rsidP="009A3293">
            <w:pPr>
              <w:jc w:val="right"/>
              <w:rPr>
                <w:rFonts w:ascii="ＭＳ 明朝" w:eastAsia="ＭＳ 明朝" w:hAnsi="ＭＳ 明朝"/>
                <w:szCs w:val="21"/>
              </w:rPr>
            </w:pPr>
            <w:r w:rsidRPr="00197099">
              <w:rPr>
                <w:rFonts w:ascii="ＭＳ 明朝" w:eastAsia="ＭＳ 明朝" w:hAnsi="ＭＳ 明朝" w:hint="eastAsia"/>
                <w:szCs w:val="21"/>
              </w:rPr>
              <w:t>0</w:t>
            </w:r>
          </w:p>
        </w:tc>
        <w:tc>
          <w:tcPr>
            <w:tcW w:w="907" w:type="dxa"/>
            <w:vAlign w:val="center"/>
          </w:tcPr>
          <w:p w:rsidR="009A3293" w:rsidRPr="00197099" w:rsidRDefault="009A3293" w:rsidP="009A3293">
            <w:pPr>
              <w:rPr>
                <w:rFonts w:ascii="ＭＳ 明朝" w:eastAsia="ＭＳ 明朝" w:hAnsi="ＭＳ 明朝"/>
                <w:szCs w:val="21"/>
              </w:rPr>
            </w:pPr>
            <w:r w:rsidRPr="0016173B">
              <w:rPr>
                <w:rFonts w:ascii="ＭＳ 明朝" w:eastAsia="ＭＳ 明朝" w:hAnsi="ＭＳ 明朝" w:hint="eastAsia"/>
                <w:w w:val="75"/>
                <w:kern w:val="0"/>
                <w:szCs w:val="21"/>
                <w:fitText w:val="630" w:id="844340229"/>
              </w:rPr>
              <w:t>見守り</w:t>
            </w:r>
            <w:r w:rsidRPr="0016173B">
              <w:rPr>
                <w:rFonts w:ascii="ＭＳ 明朝" w:eastAsia="ＭＳ 明朝" w:hAnsi="ＭＳ 明朝" w:hint="eastAsia"/>
                <w:spacing w:val="1"/>
                <w:w w:val="75"/>
                <w:kern w:val="0"/>
                <w:szCs w:val="21"/>
                <w:fitText w:val="630" w:id="844340229"/>
              </w:rPr>
              <w:t>等</w:t>
            </w:r>
          </w:p>
        </w:tc>
        <w:tc>
          <w:tcPr>
            <w:tcW w:w="680" w:type="dxa"/>
            <w:tcBorders>
              <w:right w:val="single" w:sz="18" w:space="0" w:color="auto"/>
            </w:tcBorders>
            <w:vAlign w:val="center"/>
          </w:tcPr>
          <w:p w:rsidR="009A3293" w:rsidRPr="00197099" w:rsidRDefault="009A3293" w:rsidP="009A3293">
            <w:pPr>
              <w:jc w:val="right"/>
              <w:rPr>
                <w:rFonts w:ascii="ＭＳ 明朝" w:eastAsia="ＭＳ 明朝" w:hAnsi="ＭＳ 明朝"/>
                <w:szCs w:val="21"/>
              </w:rPr>
            </w:pPr>
            <w:r w:rsidRPr="00197099">
              <w:rPr>
                <w:rFonts w:ascii="ＭＳ 明朝" w:eastAsia="ＭＳ 明朝" w:hAnsi="ＭＳ 明朝" w:hint="eastAsia"/>
                <w:szCs w:val="21"/>
              </w:rPr>
              <w:t>2.8</w:t>
            </w:r>
          </w:p>
        </w:tc>
        <w:tc>
          <w:tcPr>
            <w:tcW w:w="907" w:type="dxa"/>
            <w:tcBorders>
              <w:left w:val="single" w:sz="18" w:space="0" w:color="auto"/>
              <w:bottom w:val="single" w:sz="18" w:space="0" w:color="auto"/>
            </w:tcBorders>
            <w:vAlign w:val="center"/>
          </w:tcPr>
          <w:p w:rsidR="009A3293" w:rsidRPr="00197099" w:rsidRDefault="009A3293" w:rsidP="009A3293">
            <w:pPr>
              <w:rPr>
                <w:rFonts w:ascii="ＭＳ Ｐゴシック" w:eastAsia="ＭＳ Ｐゴシック" w:hAnsi="ＭＳ Ｐゴシック"/>
                <w:szCs w:val="21"/>
              </w:rPr>
            </w:pPr>
            <w:r w:rsidRPr="0016173B">
              <w:rPr>
                <w:rFonts w:ascii="ＭＳ Ｐゴシック" w:eastAsia="ＭＳ Ｐゴシック" w:hAnsi="ＭＳ Ｐゴシック" w:hint="eastAsia"/>
                <w:w w:val="75"/>
                <w:kern w:val="0"/>
                <w:szCs w:val="21"/>
                <w:fitText w:val="630" w:id="844340230"/>
              </w:rPr>
              <w:t>部分支</w:t>
            </w:r>
            <w:r w:rsidRPr="0016173B">
              <w:rPr>
                <w:rFonts w:ascii="ＭＳ Ｐゴシック" w:eastAsia="ＭＳ Ｐゴシック" w:hAnsi="ＭＳ Ｐゴシック" w:hint="eastAsia"/>
                <w:spacing w:val="1"/>
                <w:w w:val="75"/>
                <w:kern w:val="0"/>
                <w:szCs w:val="21"/>
                <w:fitText w:val="630" w:id="844340230"/>
              </w:rPr>
              <w:t>援</w:t>
            </w:r>
          </w:p>
        </w:tc>
        <w:tc>
          <w:tcPr>
            <w:tcW w:w="680" w:type="dxa"/>
            <w:tcBorders>
              <w:bottom w:val="single" w:sz="18" w:space="0" w:color="auto"/>
              <w:right w:val="single" w:sz="18" w:space="0" w:color="auto"/>
            </w:tcBorders>
            <w:vAlign w:val="center"/>
          </w:tcPr>
          <w:p w:rsidR="009A3293" w:rsidRPr="00197099" w:rsidRDefault="009A3293" w:rsidP="009A3293">
            <w:pPr>
              <w:jc w:val="right"/>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3.4</w:t>
            </w:r>
          </w:p>
        </w:tc>
        <w:tc>
          <w:tcPr>
            <w:tcW w:w="907" w:type="dxa"/>
            <w:tcBorders>
              <w:left w:val="single" w:sz="18" w:space="0" w:color="auto"/>
            </w:tcBorders>
            <w:vAlign w:val="center"/>
          </w:tcPr>
          <w:p w:rsidR="009A3293" w:rsidRPr="00197099" w:rsidRDefault="009A3293" w:rsidP="009A3293">
            <w:pPr>
              <w:rPr>
                <w:rFonts w:ascii="ＭＳ 明朝" w:eastAsia="ＭＳ 明朝" w:hAnsi="ＭＳ 明朝"/>
                <w:szCs w:val="21"/>
              </w:rPr>
            </w:pPr>
            <w:r w:rsidRPr="0016173B">
              <w:rPr>
                <w:rFonts w:ascii="ＭＳ 明朝" w:eastAsia="ＭＳ 明朝" w:hAnsi="ＭＳ 明朝" w:hint="eastAsia"/>
                <w:w w:val="75"/>
                <w:kern w:val="0"/>
                <w:szCs w:val="21"/>
                <w:fitText w:val="630" w:id="844340231"/>
              </w:rPr>
              <w:t>全面支</w:t>
            </w:r>
            <w:r w:rsidRPr="0016173B">
              <w:rPr>
                <w:rFonts w:ascii="ＭＳ 明朝" w:eastAsia="ＭＳ 明朝" w:hAnsi="ＭＳ 明朝" w:hint="eastAsia"/>
                <w:spacing w:val="1"/>
                <w:w w:val="75"/>
                <w:kern w:val="0"/>
                <w:szCs w:val="21"/>
                <w:fitText w:val="630" w:id="844340231"/>
              </w:rPr>
              <w:t>援</w:t>
            </w:r>
          </w:p>
        </w:tc>
        <w:tc>
          <w:tcPr>
            <w:tcW w:w="680" w:type="dxa"/>
            <w:vAlign w:val="center"/>
          </w:tcPr>
          <w:p w:rsidR="009A3293" w:rsidRPr="00197099" w:rsidRDefault="009A3293" w:rsidP="009A3293">
            <w:pPr>
              <w:jc w:val="right"/>
              <w:rPr>
                <w:rFonts w:ascii="ＭＳ 明朝" w:eastAsia="ＭＳ 明朝" w:hAnsi="ＭＳ 明朝"/>
                <w:szCs w:val="21"/>
              </w:rPr>
            </w:pPr>
            <w:r w:rsidRPr="00197099">
              <w:rPr>
                <w:rFonts w:ascii="ＭＳ 明朝" w:eastAsia="ＭＳ 明朝" w:hAnsi="ＭＳ 明朝" w:hint="eastAsia"/>
                <w:szCs w:val="21"/>
              </w:rPr>
              <w:t>11.4</w:t>
            </w:r>
          </w:p>
        </w:tc>
        <w:tc>
          <w:tcPr>
            <w:tcW w:w="236" w:type="dxa"/>
            <w:vMerge/>
            <w:tcBorders>
              <w:bottom w:val="single" w:sz="4" w:space="0" w:color="FFFFFF" w:themeColor="background1"/>
              <w:right w:val="single" w:sz="4" w:space="0" w:color="000000" w:themeColor="text1"/>
            </w:tcBorders>
            <w:vAlign w:val="center"/>
          </w:tcPr>
          <w:p w:rsidR="009A3293" w:rsidRPr="00197099" w:rsidRDefault="009A3293" w:rsidP="009A3293">
            <w:pPr>
              <w:rPr>
                <w:rFonts w:ascii="ＭＳ 明朝" w:eastAsia="ＭＳ 明朝" w:hAnsi="ＭＳ 明朝"/>
                <w:szCs w:val="21"/>
              </w:rPr>
            </w:pPr>
          </w:p>
        </w:tc>
        <w:tc>
          <w:tcPr>
            <w:tcW w:w="646" w:type="dxa"/>
            <w:tcBorders>
              <w:left w:val="single" w:sz="4" w:space="0" w:color="000000" w:themeColor="text1"/>
              <w:bottom w:val="single" w:sz="4" w:space="0" w:color="000000" w:themeColor="text1"/>
              <w:right w:val="single" w:sz="4" w:space="0" w:color="000000" w:themeColor="text1"/>
            </w:tcBorders>
            <w:vAlign w:val="center"/>
          </w:tcPr>
          <w:p w:rsidR="009A3293" w:rsidRPr="00197099" w:rsidRDefault="009A3293" w:rsidP="009A3293">
            <w:pPr>
              <w:jc w:val="right"/>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3.4</w:t>
            </w:r>
          </w:p>
        </w:tc>
      </w:tr>
    </w:tbl>
    <w:p w:rsidR="009A3293" w:rsidRPr="00197099" w:rsidRDefault="009A3293" w:rsidP="009A3293">
      <w:pPr>
        <w:spacing w:line="160" w:lineRule="exact"/>
        <w:rPr>
          <w:rFonts w:ascii="ＭＳ 明朝" w:eastAsia="ＭＳ 明朝" w:hAnsi="ＭＳ 明朝"/>
          <w:szCs w:val="21"/>
        </w:rPr>
      </w:pPr>
    </w:p>
    <w:tbl>
      <w:tblPr>
        <w:tblStyle w:val="11"/>
        <w:tblW w:w="0" w:type="auto"/>
        <w:tblInd w:w="817" w:type="dxa"/>
        <w:tblLook w:val="04A0" w:firstRow="1" w:lastRow="0" w:firstColumn="1" w:lastColumn="0" w:noHBand="0" w:noVBand="1"/>
      </w:tblPr>
      <w:tblGrid>
        <w:gridCol w:w="8357"/>
        <w:gridCol w:w="680"/>
      </w:tblGrid>
      <w:tr w:rsidR="009A3293" w:rsidRPr="00197099" w:rsidTr="009A3293">
        <w:tc>
          <w:tcPr>
            <w:tcW w:w="8363" w:type="dxa"/>
            <w:tcBorders>
              <w:top w:val="single" w:sz="4" w:space="0" w:color="FFFFFF" w:themeColor="background1"/>
              <w:left w:val="single" w:sz="4" w:space="0" w:color="FFFFFF" w:themeColor="background1"/>
              <w:bottom w:val="single" w:sz="4" w:space="0" w:color="FFFFFF" w:themeColor="background1"/>
            </w:tcBorders>
          </w:tcPr>
          <w:p w:rsidR="009A3293" w:rsidRPr="00197099" w:rsidRDefault="009A3293" w:rsidP="009A3293">
            <w:pPr>
              <w:jc w:val="right"/>
              <w:rPr>
                <w:rFonts w:ascii="ＭＳ ゴシック" w:eastAsia="ＭＳ ゴシック" w:hAnsi="ＭＳ ゴシック"/>
                <w:szCs w:val="21"/>
                <w:u w:val="double"/>
              </w:rPr>
            </w:pPr>
            <w:r w:rsidRPr="00197099">
              <w:rPr>
                <w:rFonts w:ascii="ＭＳ ゴシック" w:eastAsia="ＭＳ ゴシック" w:hAnsi="ＭＳ ゴシック" w:hint="eastAsia"/>
                <w:szCs w:val="21"/>
                <w:u w:val="double"/>
              </w:rPr>
              <w:t>起居動作のグループ(群)の合計点 →</w:t>
            </w:r>
          </w:p>
        </w:tc>
        <w:tc>
          <w:tcPr>
            <w:tcW w:w="680" w:type="dxa"/>
          </w:tcPr>
          <w:p w:rsidR="009A3293" w:rsidRPr="00197099" w:rsidRDefault="009A3293" w:rsidP="009A3293">
            <w:pPr>
              <w:jc w:val="right"/>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49.0</w:t>
            </w:r>
          </w:p>
        </w:tc>
      </w:tr>
    </w:tbl>
    <w:p w:rsidR="009A3293" w:rsidRPr="00197099" w:rsidRDefault="009A3293" w:rsidP="009A3293">
      <w:pPr>
        <w:rPr>
          <w:rFonts w:ascii="ＭＳ 明朝" w:eastAsia="ＭＳ 明朝" w:hAnsi="ＭＳ 明朝"/>
          <w:szCs w:val="21"/>
        </w:rPr>
      </w:pPr>
    </w:p>
    <w:p w:rsidR="009A3293" w:rsidRPr="00197099" w:rsidRDefault="009A3293" w:rsidP="009A3293">
      <w:pPr>
        <w:rPr>
          <w:rFonts w:ascii="ＭＳ ゴシック" w:eastAsia="ＭＳ ゴシック" w:hAnsi="ＭＳ ゴシック"/>
          <w:szCs w:val="21"/>
        </w:rPr>
      </w:pPr>
      <w:r w:rsidRPr="00197099">
        <w:rPr>
          <w:rFonts w:ascii="ＭＳ ゴシック" w:eastAsia="ＭＳ ゴシック" w:hAnsi="ＭＳ ゴシック" w:hint="eastAsia"/>
          <w:szCs w:val="21"/>
        </w:rPr>
        <w:t xml:space="preserve">　②　一次判定ロジック</w:t>
      </w:r>
    </w:p>
    <w:p w:rsidR="009A3293" w:rsidRPr="00197099" w:rsidRDefault="009A3293" w:rsidP="009A3293">
      <w:pPr>
        <w:ind w:firstLineChars="200" w:firstLine="420"/>
        <w:rPr>
          <w:rFonts w:ascii="ＭＳ ゴシック" w:eastAsia="ＭＳ ゴシック" w:hAnsi="ＭＳ ゴシック"/>
          <w:szCs w:val="21"/>
        </w:rPr>
      </w:pPr>
      <w:r w:rsidRPr="00197099">
        <w:rPr>
          <w:rFonts w:ascii="ＭＳ 明朝" w:eastAsia="ＭＳ 明朝" w:hAnsi="ＭＳ 明朝" w:hint="eastAsia"/>
          <w:szCs w:val="21"/>
        </w:rPr>
        <w:t>○　一次判定ロジックは、平成21年度～23年度の認定データ（約14,000件）等を踏まえ、</w:t>
      </w:r>
    </w:p>
    <w:p w:rsidR="009A3293" w:rsidRPr="00197099" w:rsidRDefault="009A3293" w:rsidP="009A3293">
      <w:pPr>
        <w:ind w:leftChars="300" w:left="840" w:hangingChars="100" w:hanging="210"/>
        <w:rPr>
          <w:rFonts w:ascii="ＭＳ ゴシック" w:eastAsia="ＭＳ ゴシック" w:hAnsi="ＭＳ ゴシック"/>
          <w:szCs w:val="21"/>
        </w:rPr>
      </w:pPr>
      <w:r w:rsidRPr="00197099">
        <w:rPr>
          <w:rFonts w:ascii="ＭＳ 明朝" w:eastAsia="ＭＳ 明朝" w:hAnsi="ＭＳ 明朝" w:hint="eastAsia"/>
          <w:szCs w:val="21"/>
        </w:rPr>
        <w:t>・　二次判定結果と関連性が高い『「各項目の点数」や「各グループ(群)の合計点」で構成される216の組み合わせ（216の状態像）』と</w:t>
      </w:r>
    </w:p>
    <w:p w:rsidR="009A3293" w:rsidRPr="00197099" w:rsidRDefault="009A3293" w:rsidP="009A3293">
      <w:pPr>
        <w:ind w:leftChars="300" w:left="840" w:hangingChars="100" w:hanging="210"/>
        <w:rPr>
          <w:rFonts w:ascii="ＭＳ 明朝" w:eastAsia="ＭＳ 明朝" w:hAnsi="ＭＳ 明朝"/>
          <w:szCs w:val="21"/>
        </w:rPr>
      </w:pPr>
      <w:r w:rsidRPr="00197099">
        <w:rPr>
          <w:rFonts w:ascii="ＭＳ 明朝" w:eastAsia="ＭＳ 明朝" w:hAnsi="ＭＳ 明朝" w:hint="eastAsia"/>
          <w:szCs w:val="21"/>
        </w:rPr>
        <w:t>・　その組み合わせ（状態像）における二次判定結果のうち、『最も確率の高い区分等とその割合』が示されている。</w:t>
      </w:r>
    </w:p>
    <w:p w:rsidR="009A3293" w:rsidRPr="00197099" w:rsidRDefault="009A3293" w:rsidP="009A3293">
      <w:pPr>
        <w:rPr>
          <w:rFonts w:ascii="ＭＳ 明朝" w:eastAsia="ＭＳ 明朝" w:hAnsi="ＭＳ 明朝"/>
          <w:szCs w:val="21"/>
        </w:rPr>
      </w:pPr>
    </w:p>
    <w:p w:rsidR="009A3293" w:rsidRPr="00197099" w:rsidRDefault="009A3293" w:rsidP="009A3293">
      <w:pPr>
        <w:ind w:firstLineChars="200" w:firstLine="420"/>
        <w:rPr>
          <w:rFonts w:ascii="ＭＳ ゴシック" w:eastAsia="ＭＳ ゴシック" w:hAnsi="ＭＳ ゴシック"/>
          <w:szCs w:val="21"/>
        </w:rPr>
      </w:pPr>
      <w:r w:rsidRPr="00197099">
        <w:rPr>
          <w:rFonts w:ascii="ＭＳ ゴシック" w:eastAsia="ＭＳ ゴシック" w:hAnsi="ＭＳ ゴシック" w:hint="eastAsia"/>
          <w:szCs w:val="21"/>
        </w:rPr>
        <w:t>【例】216の組み合わせ(状態像)のうち、38番目の組み合わせ</w:t>
      </w:r>
    </w:p>
    <w:tbl>
      <w:tblPr>
        <w:tblStyle w:val="11"/>
        <w:tblW w:w="9214" w:type="dxa"/>
        <w:tblInd w:w="675" w:type="dxa"/>
        <w:tblLayout w:type="fixed"/>
        <w:tblLook w:val="04A0" w:firstRow="1" w:lastRow="0" w:firstColumn="1" w:lastColumn="0" w:noHBand="0" w:noVBand="1"/>
      </w:tblPr>
      <w:tblGrid>
        <w:gridCol w:w="630"/>
        <w:gridCol w:w="472"/>
        <w:gridCol w:w="1169"/>
        <w:gridCol w:w="1169"/>
        <w:gridCol w:w="1169"/>
        <w:gridCol w:w="1170"/>
        <w:gridCol w:w="1169"/>
        <w:gridCol w:w="1169"/>
        <w:gridCol w:w="247"/>
        <w:gridCol w:w="850"/>
      </w:tblGrid>
      <w:tr w:rsidR="009A3293" w:rsidRPr="00197099" w:rsidTr="009A3293">
        <w:tc>
          <w:tcPr>
            <w:tcW w:w="630" w:type="dxa"/>
            <w:shd w:val="clear" w:color="auto" w:fill="D9D9D9" w:themeFill="background1" w:themeFillShade="D9"/>
            <w:vAlign w:val="center"/>
          </w:tcPr>
          <w:p w:rsidR="009A3293" w:rsidRPr="00197099" w:rsidRDefault="009A3293" w:rsidP="009A3293">
            <w:pPr>
              <w:spacing w:line="240" w:lineRule="exact"/>
              <w:jc w:val="center"/>
              <w:rPr>
                <w:rFonts w:ascii="ＭＳ Ｐゴシック" w:eastAsia="ＭＳ Ｐゴシック" w:hAnsi="ＭＳ Ｐゴシック"/>
                <w:szCs w:val="21"/>
              </w:rPr>
            </w:pPr>
            <w:r w:rsidRPr="0016173B">
              <w:rPr>
                <w:rFonts w:ascii="ＭＳ Ｐゴシック" w:eastAsia="ＭＳ Ｐゴシック" w:hAnsi="ＭＳ Ｐゴシック" w:hint="eastAsia"/>
                <w:w w:val="66"/>
                <w:kern w:val="0"/>
                <w:szCs w:val="21"/>
                <w:fitText w:val="420" w:id="844340232"/>
              </w:rPr>
              <w:t>区分</w:t>
            </w:r>
            <w:r w:rsidRPr="0016173B">
              <w:rPr>
                <w:rFonts w:ascii="ＭＳ Ｐゴシック" w:eastAsia="ＭＳ Ｐゴシック" w:hAnsi="ＭＳ Ｐゴシック" w:hint="eastAsia"/>
                <w:spacing w:val="5"/>
                <w:w w:val="66"/>
                <w:kern w:val="0"/>
                <w:szCs w:val="21"/>
                <w:fitText w:val="420" w:id="844340232"/>
              </w:rPr>
              <w:t>等</w:t>
            </w:r>
          </w:p>
        </w:tc>
        <w:tc>
          <w:tcPr>
            <w:tcW w:w="472" w:type="dxa"/>
            <w:shd w:val="clear" w:color="auto" w:fill="D9D9D9" w:themeFill="background1" w:themeFillShade="D9"/>
            <w:vAlign w:val="center"/>
          </w:tcPr>
          <w:p w:rsidR="009A3293" w:rsidRPr="00197099" w:rsidRDefault="009A3293" w:rsidP="009A3293">
            <w:pPr>
              <w:spacing w:line="240" w:lineRule="exact"/>
              <w:jc w:val="center"/>
              <w:rPr>
                <w:rFonts w:ascii="ＭＳ Ｐゴシック" w:eastAsia="ＭＳ Ｐゴシック" w:hAnsi="ＭＳ Ｐゴシック"/>
                <w:szCs w:val="21"/>
              </w:rPr>
            </w:pPr>
            <w:r w:rsidRPr="0016173B">
              <w:rPr>
                <w:rFonts w:ascii="ＭＳ Ｐゴシック" w:eastAsia="ＭＳ Ｐゴシック" w:hAnsi="ＭＳ Ｐゴシック" w:hint="eastAsia"/>
                <w:w w:val="74"/>
                <w:kern w:val="0"/>
                <w:szCs w:val="21"/>
                <w:fitText w:val="315" w:id="844340233"/>
              </w:rPr>
              <w:t>番</w:t>
            </w:r>
            <w:r w:rsidRPr="0016173B">
              <w:rPr>
                <w:rFonts w:ascii="ＭＳ Ｐゴシック" w:eastAsia="ＭＳ Ｐゴシック" w:hAnsi="ＭＳ Ｐゴシック" w:hint="eastAsia"/>
                <w:spacing w:val="3"/>
                <w:w w:val="74"/>
                <w:kern w:val="0"/>
                <w:szCs w:val="21"/>
                <w:fitText w:val="315" w:id="844340233"/>
              </w:rPr>
              <w:t>号</w:t>
            </w:r>
          </w:p>
        </w:tc>
        <w:tc>
          <w:tcPr>
            <w:tcW w:w="7015" w:type="dxa"/>
            <w:gridSpan w:val="6"/>
            <w:shd w:val="clear" w:color="auto" w:fill="D9D9D9" w:themeFill="background1" w:themeFillShade="D9"/>
            <w:vAlign w:val="center"/>
          </w:tcPr>
          <w:p w:rsidR="009A3293" w:rsidRPr="00197099" w:rsidRDefault="009A3293" w:rsidP="009A3293">
            <w:pPr>
              <w:spacing w:line="240" w:lineRule="exact"/>
              <w:jc w:val="cente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条件</w:t>
            </w:r>
          </w:p>
        </w:tc>
        <w:tc>
          <w:tcPr>
            <w:tcW w:w="247" w:type="dxa"/>
            <w:tcBorders>
              <w:top w:val="single" w:sz="4" w:space="0" w:color="FFFFFF" w:themeColor="background1"/>
              <w:bottom w:val="single" w:sz="4" w:space="0" w:color="FFFFFF" w:themeColor="background1"/>
            </w:tcBorders>
          </w:tcPr>
          <w:p w:rsidR="009A3293" w:rsidRPr="00197099" w:rsidRDefault="009A3293" w:rsidP="009A3293">
            <w:pPr>
              <w:spacing w:line="240" w:lineRule="exact"/>
              <w:jc w:val="left"/>
              <w:rPr>
                <w:rFonts w:ascii="ＭＳ 明朝" w:eastAsia="ＭＳ 明朝" w:hAnsi="ＭＳ 明朝"/>
                <w:szCs w:val="21"/>
              </w:rPr>
            </w:pPr>
            <w:r w:rsidRPr="00197099">
              <w:rPr>
                <w:rFonts w:ascii="ＭＳ 明朝" w:eastAsia="ＭＳ 明朝" w:hAnsi="ＭＳ 明朝" w:hint="eastAsia"/>
                <w:noProof/>
                <w:szCs w:val="21"/>
              </w:rPr>
              <mc:AlternateContent>
                <mc:Choice Requires="wps">
                  <w:drawing>
                    <wp:anchor distT="0" distB="0" distL="114300" distR="114300" simplePos="0" relativeHeight="251669504" behindDoc="0" locked="0" layoutInCell="1" allowOverlap="1" wp14:anchorId="51EE20D3" wp14:editId="376E127F">
                      <wp:simplePos x="0" y="0"/>
                      <wp:positionH relativeFrom="column">
                        <wp:posOffset>-26670</wp:posOffset>
                      </wp:positionH>
                      <wp:positionV relativeFrom="paragraph">
                        <wp:posOffset>133985</wp:posOffset>
                      </wp:positionV>
                      <wp:extent cx="64770" cy="412115"/>
                      <wp:effectExtent l="57150" t="38100" r="49530" b="102235"/>
                      <wp:wrapNone/>
                      <wp:docPr id="155" name="右矢印 155"/>
                      <wp:cNvGraphicFramePr/>
                      <a:graphic xmlns:a="http://schemas.openxmlformats.org/drawingml/2006/main">
                        <a:graphicData uri="http://schemas.microsoft.com/office/word/2010/wordprocessingShape">
                          <wps:wsp>
                            <wps:cNvSpPr/>
                            <wps:spPr>
                              <a:xfrm>
                                <a:off x="0" y="0"/>
                                <a:ext cx="64770" cy="412115"/>
                              </a:xfrm>
                              <a:prstGeom prst="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49852" id="右矢印 155" o:spid="_x0000_s1026" type="#_x0000_t13" style="position:absolute;left:0;text-align:left;margin-left:-2.1pt;margin-top:10.55pt;width:5.1pt;height:32.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" adj="10800" fillcolor="#bcbcbc">
                      <v:fill color2="#ededed" rotate="t" angle="180" colors="0 #bcbcbc;22938f #d0d0d0;1 #ededed" focus="100%" type="gradient"/>
                      <v:shadow on="t" color="black" opacity="24903f" origin=",.5" offset="0,.55556mm"/>
                    </v:shape>
                  </w:pict>
                </mc:Fallback>
              </mc:AlternateContent>
            </w:r>
          </w:p>
        </w:tc>
        <w:tc>
          <w:tcPr>
            <w:tcW w:w="850" w:type="dxa"/>
            <w:shd w:val="clear" w:color="auto" w:fill="D9D9D9" w:themeFill="background1" w:themeFillShade="D9"/>
          </w:tcPr>
          <w:p w:rsidR="009A3293" w:rsidRPr="00197099" w:rsidRDefault="009A3293" w:rsidP="009A3293">
            <w:pPr>
              <w:spacing w:line="240" w:lineRule="exact"/>
              <w:jc w:val="left"/>
              <w:rPr>
                <w:rFonts w:ascii="ＭＳ Ｐゴシック" w:eastAsia="ＭＳ Ｐゴシック" w:hAnsi="ＭＳ Ｐゴシック"/>
                <w:szCs w:val="21"/>
              </w:rPr>
            </w:pPr>
            <w:r w:rsidRPr="0016173B">
              <w:rPr>
                <w:rFonts w:ascii="ＭＳ Ｐゴシック" w:eastAsia="ＭＳ Ｐゴシック" w:hAnsi="ＭＳ Ｐゴシック" w:hint="eastAsia"/>
                <w:w w:val="60"/>
                <w:kern w:val="0"/>
                <w:szCs w:val="21"/>
                <w:fitText w:val="630" w:id="844340234"/>
              </w:rPr>
              <w:t>区分等該</w:t>
            </w:r>
            <w:r w:rsidRPr="0016173B">
              <w:rPr>
                <w:rFonts w:ascii="ＭＳ Ｐゴシック" w:eastAsia="ＭＳ Ｐゴシック" w:hAnsi="ＭＳ Ｐゴシック" w:hint="eastAsia"/>
                <w:spacing w:val="1"/>
                <w:w w:val="60"/>
                <w:kern w:val="0"/>
                <w:szCs w:val="21"/>
                <w:fitText w:val="630" w:id="844340234"/>
              </w:rPr>
              <w:t>当</w:t>
            </w:r>
          </w:p>
          <w:p w:rsidR="009A3293" w:rsidRPr="00197099" w:rsidRDefault="009A3293" w:rsidP="009A3293">
            <w:pPr>
              <w:spacing w:line="240" w:lineRule="exact"/>
              <w:jc w:val="left"/>
              <w:rPr>
                <w:rFonts w:ascii="ＭＳ Ｐゴシック" w:eastAsia="ＭＳ Ｐゴシック" w:hAnsi="ＭＳ Ｐゴシック"/>
                <w:szCs w:val="21"/>
              </w:rPr>
            </w:pPr>
            <w:r w:rsidRPr="009A3293">
              <w:rPr>
                <w:rFonts w:ascii="ＭＳ Ｐゴシック" w:eastAsia="ＭＳ Ｐゴシック" w:hAnsi="ＭＳ Ｐゴシック" w:hint="eastAsia"/>
                <w:kern w:val="0"/>
                <w:szCs w:val="21"/>
                <w:fitText w:val="630" w:id="844340235"/>
              </w:rPr>
              <w:t>可能性</w:t>
            </w:r>
          </w:p>
        </w:tc>
      </w:tr>
      <w:tr w:rsidR="009A3293" w:rsidRPr="00197099" w:rsidTr="009A3293">
        <w:tc>
          <w:tcPr>
            <w:tcW w:w="630" w:type="dxa"/>
            <w:vAlign w:val="center"/>
          </w:tcPr>
          <w:p w:rsidR="009A3293" w:rsidRPr="00197099" w:rsidRDefault="009A3293" w:rsidP="009A3293">
            <w:pPr>
              <w:jc w:val="center"/>
              <w:rPr>
                <w:rFonts w:ascii="ＭＳ 明朝" w:eastAsia="ＭＳ 明朝" w:hAnsi="ＭＳ 明朝"/>
                <w:szCs w:val="21"/>
              </w:rPr>
            </w:pPr>
            <w:r w:rsidRPr="0016173B">
              <w:rPr>
                <w:rFonts w:ascii="ＭＳ 明朝" w:eastAsia="ＭＳ 明朝" w:hAnsi="ＭＳ 明朝" w:hint="eastAsia"/>
                <w:w w:val="66"/>
                <w:kern w:val="0"/>
                <w:szCs w:val="21"/>
                <w:fitText w:val="420" w:id="844340236"/>
              </w:rPr>
              <w:t>区分</w:t>
            </w:r>
            <w:r w:rsidRPr="0016173B">
              <w:rPr>
                <w:rFonts w:ascii="ＭＳ 明朝" w:eastAsia="ＭＳ 明朝" w:hAnsi="ＭＳ 明朝" w:hint="eastAsia"/>
                <w:spacing w:val="3"/>
                <w:w w:val="66"/>
                <w:kern w:val="0"/>
                <w:szCs w:val="21"/>
                <w:fitText w:val="420" w:id="844340236"/>
              </w:rPr>
              <w:t>２</w:t>
            </w:r>
          </w:p>
        </w:tc>
        <w:tc>
          <w:tcPr>
            <w:tcW w:w="472" w:type="dxa"/>
            <w:vAlign w:val="center"/>
          </w:tcPr>
          <w:p w:rsidR="009A3293" w:rsidRPr="00197099" w:rsidRDefault="009A3293" w:rsidP="009A3293">
            <w:pPr>
              <w:jc w:val="center"/>
              <w:rPr>
                <w:rFonts w:ascii="ＭＳ 明朝" w:eastAsia="ＭＳ 明朝" w:hAnsi="ＭＳ 明朝"/>
                <w:szCs w:val="21"/>
              </w:rPr>
            </w:pPr>
            <w:r w:rsidRPr="00197099">
              <w:rPr>
                <w:rFonts w:ascii="ＭＳ 明朝" w:eastAsia="ＭＳ 明朝" w:hAnsi="ＭＳ 明朝" w:hint="eastAsia"/>
                <w:szCs w:val="21"/>
              </w:rPr>
              <w:t>38</w:t>
            </w:r>
          </w:p>
        </w:tc>
        <w:tc>
          <w:tcPr>
            <w:tcW w:w="1169" w:type="dxa"/>
          </w:tcPr>
          <w:p w:rsidR="009A3293" w:rsidRPr="00197099" w:rsidRDefault="009A3293" w:rsidP="009A3293">
            <w:pPr>
              <w:spacing w:line="280" w:lineRule="exact"/>
              <w:rPr>
                <w:rFonts w:ascii="ＭＳ 明朝" w:eastAsia="ＭＳ 明朝" w:hAnsi="ＭＳ 明朝"/>
                <w:szCs w:val="21"/>
              </w:rPr>
            </w:pPr>
            <w:r w:rsidRPr="0016173B">
              <w:rPr>
                <w:rFonts w:ascii="ＭＳ 明朝" w:eastAsia="ＭＳ 明朝" w:hAnsi="ＭＳ 明朝" w:hint="eastAsia"/>
                <w:w w:val="80"/>
                <w:kern w:val="0"/>
                <w:szCs w:val="21"/>
                <w:fitText w:val="840" w:id="844340237"/>
              </w:rPr>
              <w:t>生活機能Ⅰ</w:t>
            </w:r>
          </w:p>
          <w:p w:rsidR="009A3293" w:rsidRPr="00197099" w:rsidRDefault="009A3293" w:rsidP="009A3293">
            <w:pPr>
              <w:spacing w:line="280" w:lineRule="exact"/>
              <w:jc w:val="right"/>
              <w:rPr>
                <w:rFonts w:ascii="ＭＳ 明朝" w:eastAsia="ＭＳ 明朝" w:hAnsi="ＭＳ 明朝"/>
                <w:szCs w:val="21"/>
              </w:rPr>
            </w:pPr>
            <w:r w:rsidRPr="00197099">
              <w:rPr>
                <w:rFonts w:ascii="ＭＳ 明朝" w:eastAsia="ＭＳ 明朝" w:hAnsi="ＭＳ 明朝" w:hint="eastAsia"/>
                <w:szCs w:val="21"/>
              </w:rPr>
              <w:t>≦15.5</w:t>
            </w:r>
          </w:p>
        </w:tc>
        <w:tc>
          <w:tcPr>
            <w:tcW w:w="1169" w:type="dxa"/>
          </w:tcPr>
          <w:p w:rsidR="009A3293" w:rsidRPr="00197099" w:rsidRDefault="009A3293" w:rsidP="009A3293">
            <w:pPr>
              <w:spacing w:line="280" w:lineRule="exact"/>
              <w:jc w:val="left"/>
              <w:rPr>
                <w:rFonts w:ascii="ＭＳ 明朝" w:eastAsia="ＭＳ 明朝" w:hAnsi="ＭＳ 明朝"/>
                <w:szCs w:val="21"/>
              </w:rPr>
            </w:pPr>
            <w:r w:rsidRPr="0016173B">
              <w:rPr>
                <w:rFonts w:ascii="ＭＳ 明朝" w:eastAsia="ＭＳ 明朝" w:hAnsi="ＭＳ 明朝" w:hint="eastAsia"/>
                <w:w w:val="80"/>
                <w:kern w:val="0"/>
                <w:szCs w:val="21"/>
                <w:fitText w:val="840" w:id="844340238"/>
              </w:rPr>
              <w:t>生活機能Ⅱ</w:t>
            </w:r>
          </w:p>
          <w:p w:rsidR="009A3293" w:rsidRPr="00197099" w:rsidRDefault="009A3293" w:rsidP="009A3293">
            <w:pPr>
              <w:spacing w:line="280" w:lineRule="exact"/>
              <w:jc w:val="right"/>
              <w:rPr>
                <w:rFonts w:ascii="ＭＳ 明朝" w:eastAsia="ＭＳ 明朝" w:hAnsi="ＭＳ 明朝"/>
                <w:szCs w:val="21"/>
              </w:rPr>
            </w:pPr>
            <w:r w:rsidRPr="00197099">
              <w:rPr>
                <w:rFonts w:ascii="ＭＳ 明朝" w:eastAsia="ＭＳ 明朝" w:hAnsi="ＭＳ 明朝" w:hint="eastAsia"/>
                <w:szCs w:val="21"/>
              </w:rPr>
              <w:t>＝0.0</w:t>
            </w:r>
          </w:p>
        </w:tc>
        <w:tc>
          <w:tcPr>
            <w:tcW w:w="1169" w:type="dxa"/>
          </w:tcPr>
          <w:p w:rsidR="009A3293" w:rsidRPr="00197099" w:rsidRDefault="009A3293" w:rsidP="009A3293">
            <w:pPr>
              <w:spacing w:line="280" w:lineRule="exact"/>
              <w:jc w:val="left"/>
              <w:rPr>
                <w:rFonts w:ascii="ＭＳ 明朝" w:eastAsia="ＭＳ 明朝" w:hAnsi="ＭＳ 明朝"/>
                <w:szCs w:val="21"/>
              </w:rPr>
            </w:pPr>
            <w:r w:rsidRPr="0016173B">
              <w:rPr>
                <w:rFonts w:ascii="ＭＳ 明朝" w:eastAsia="ＭＳ 明朝" w:hAnsi="ＭＳ 明朝" w:hint="eastAsia"/>
                <w:w w:val="50"/>
                <w:kern w:val="0"/>
                <w:szCs w:val="21"/>
                <w:fitText w:val="840" w:id="844340239"/>
              </w:rPr>
              <w:t>応用日常生活動</w:t>
            </w:r>
            <w:r w:rsidRPr="0016173B">
              <w:rPr>
                <w:rFonts w:ascii="ＭＳ 明朝" w:eastAsia="ＭＳ 明朝" w:hAnsi="ＭＳ 明朝" w:hint="eastAsia"/>
                <w:spacing w:val="2"/>
                <w:w w:val="50"/>
                <w:kern w:val="0"/>
                <w:szCs w:val="21"/>
                <w:fitText w:val="840" w:id="844340239"/>
              </w:rPr>
              <w:t>作</w:t>
            </w:r>
          </w:p>
          <w:p w:rsidR="009A3293" w:rsidRPr="00197099" w:rsidRDefault="009A3293" w:rsidP="009A3293">
            <w:pPr>
              <w:spacing w:line="280" w:lineRule="exact"/>
              <w:jc w:val="right"/>
              <w:rPr>
                <w:rFonts w:ascii="ＭＳ 明朝" w:eastAsia="ＭＳ 明朝" w:hAnsi="ＭＳ 明朝"/>
                <w:szCs w:val="21"/>
              </w:rPr>
            </w:pPr>
            <w:r w:rsidRPr="00197099">
              <w:rPr>
                <w:rFonts w:ascii="ＭＳ 明朝" w:eastAsia="ＭＳ 明朝" w:hAnsi="ＭＳ 明朝" w:hint="eastAsia"/>
                <w:szCs w:val="21"/>
              </w:rPr>
              <w:t>≧36.2</w:t>
            </w:r>
          </w:p>
        </w:tc>
        <w:tc>
          <w:tcPr>
            <w:tcW w:w="1170" w:type="dxa"/>
          </w:tcPr>
          <w:p w:rsidR="009A3293" w:rsidRPr="00197099" w:rsidRDefault="009A3293" w:rsidP="009A3293">
            <w:pPr>
              <w:spacing w:line="280" w:lineRule="exact"/>
              <w:jc w:val="left"/>
              <w:rPr>
                <w:rFonts w:ascii="ＭＳ 明朝" w:eastAsia="ＭＳ 明朝" w:hAnsi="ＭＳ 明朝"/>
                <w:szCs w:val="21"/>
              </w:rPr>
            </w:pPr>
            <w:r w:rsidRPr="0016173B">
              <w:rPr>
                <w:rFonts w:ascii="ＭＳ 明朝" w:eastAsia="ＭＳ 明朝" w:hAnsi="ＭＳ 明朝" w:hint="eastAsia"/>
                <w:w w:val="50"/>
                <w:kern w:val="0"/>
                <w:szCs w:val="21"/>
                <w:fitText w:val="840" w:id="844340240"/>
              </w:rPr>
              <w:t>応用日常生活動</w:t>
            </w:r>
            <w:r w:rsidRPr="0016173B">
              <w:rPr>
                <w:rFonts w:ascii="ＭＳ 明朝" w:eastAsia="ＭＳ 明朝" w:hAnsi="ＭＳ 明朝" w:hint="eastAsia"/>
                <w:spacing w:val="2"/>
                <w:w w:val="50"/>
                <w:kern w:val="0"/>
                <w:szCs w:val="21"/>
                <w:fitText w:val="840" w:id="844340240"/>
              </w:rPr>
              <w:t>作</w:t>
            </w:r>
          </w:p>
          <w:p w:rsidR="009A3293" w:rsidRPr="00197099" w:rsidRDefault="009A3293" w:rsidP="009A3293">
            <w:pPr>
              <w:spacing w:line="280" w:lineRule="exact"/>
              <w:jc w:val="right"/>
              <w:rPr>
                <w:rFonts w:ascii="ＭＳ 明朝" w:eastAsia="ＭＳ 明朝" w:hAnsi="ＭＳ 明朝"/>
                <w:szCs w:val="21"/>
              </w:rPr>
            </w:pPr>
            <w:r w:rsidRPr="00197099">
              <w:rPr>
                <w:rFonts w:ascii="ＭＳ 明朝" w:eastAsia="ＭＳ 明朝" w:hAnsi="ＭＳ 明朝" w:hint="eastAsia"/>
                <w:szCs w:val="21"/>
              </w:rPr>
              <w:t>≦73.2</w:t>
            </w:r>
          </w:p>
        </w:tc>
        <w:tc>
          <w:tcPr>
            <w:tcW w:w="1169" w:type="dxa"/>
          </w:tcPr>
          <w:p w:rsidR="009A3293" w:rsidRPr="00197099" w:rsidRDefault="009A3293" w:rsidP="009A3293">
            <w:pPr>
              <w:spacing w:line="280" w:lineRule="exact"/>
              <w:jc w:val="left"/>
              <w:rPr>
                <w:rFonts w:ascii="ＭＳ 明朝" w:eastAsia="ＭＳ 明朝" w:hAnsi="ＭＳ 明朝"/>
                <w:szCs w:val="21"/>
              </w:rPr>
            </w:pPr>
            <w:r w:rsidRPr="0016173B">
              <w:rPr>
                <w:rFonts w:ascii="ＭＳ 明朝" w:eastAsia="ＭＳ 明朝" w:hAnsi="ＭＳ 明朝" w:hint="eastAsia"/>
                <w:w w:val="40"/>
                <w:kern w:val="0"/>
                <w:szCs w:val="21"/>
                <w:fitText w:val="840" w:id="844340224"/>
              </w:rPr>
              <w:t>行動上の障害（Ａ群</w:t>
            </w:r>
            <w:r w:rsidRPr="0016173B">
              <w:rPr>
                <w:rFonts w:ascii="ＭＳ 明朝" w:eastAsia="ＭＳ 明朝" w:hAnsi="ＭＳ 明朝" w:hint="eastAsia"/>
                <w:spacing w:val="-2"/>
                <w:w w:val="40"/>
                <w:kern w:val="0"/>
                <w:szCs w:val="21"/>
                <w:fitText w:val="840" w:id="844340224"/>
              </w:rPr>
              <w:t>）</w:t>
            </w:r>
          </w:p>
          <w:p w:rsidR="009A3293" w:rsidRPr="00197099" w:rsidRDefault="009A3293" w:rsidP="009A3293">
            <w:pPr>
              <w:spacing w:line="280" w:lineRule="exact"/>
              <w:jc w:val="right"/>
              <w:rPr>
                <w:rFonts w:ascii="ＭＳ 明朝" w:eastAsia="ＭＳ 明朝" w:hAnsi="ＭＳ 明朝"/>
                <w:szCs w:val="21"/>
              </w:rPr>
            </w:pPr>
            <w:r w:rsidRPr="00197099">
              <w:rPr>
                <w:rFonts w:ascii="ＭＳ 明朝" w:eastAsia="ＭＳ 明朝" w:hAnsi="ＭＳ 明朝" w:hint="eastAsia"/>
                <w:szCs w:val="21"/>
              </w:rPr>
              <w:t>≦20.1</w:t>
            </w:r>
          </w:p>
        </w:tc>
        <w:tc>
          <w:tcPr>
            <w:tcW w:w="1169" w:type="dxa"/>
          </w:tcPr>
          <w:p w:rsidR="009A3293" w:rsidRPr="00197099" w:rsidRDefault="009A3293" w:rsidP="009A3293">
            <w:pPr>
              <w:spacing w:line="280" w:lineRule="exact"/>
              <w:rPr>
                <w:rFonts w:ascii="ＭＳ 明朝" w:eastAsia="ＭＳ 明朝" w:hAnsi="ＭＳ 明朝"/>
                <w:szCs w:val="21"/>
              </w:rPr>
            </w:pPr>
            <w:r w:rsidRPr="0016173B">
              <w:rPr>
                <w:rFonts w:ascii="ＭＳ 明朝" w:eastAsia="ＭＳ 明朝" w:hAnsi="ＭＳ 明朝" w:hint="eastAsia"/>
                <w:w w:val="66"/>
                <w:kern w:val="0"/>
                <w:szCs w:val="21"/>
                <w:fitText w:val="840" w:id="844340225"/>
              </w:rPr>
              <w:t>感情が不安</w:t>
            </w:r>
            <w:r w:rsidRPr="0016173B">
              <w:rPr>
                <w:rFonts w:ascii="ＭＳ 明朝" w:eastAsia="ＭＳ 明朝" w:hAnsi="ＭＳ 明朝" w:hint="eastAsia"/>
                <w:spacing w:val="7"/>
                <w:w w:val="66"/>
                <w:kern w:val="0"/>
                <w:szCs w:val="21"/>
                <w:fitText w:val="840" w:id="844340225"/>
              </w:rPr>
              <w:t>定</w:t>
            </w:r>
          </w:p>
          <w:p w:rsidR="009A3293" w:rsidRPr="00197099" w:rsidRDefault="009A3293" w:rsidP="009A3293">
            <w:pPr>
              <w:spacing w:line="280" w:lineRule="exact"/>
              <w:jc w:val="right"/>
              <w:rPr>
                <w:rFonts w:ascii="ＭＳ 明朝" w:eastAsia="ＭＳ 明朝" w:hAnsi="ＭＳ 明朝"/>
                <w:szCs w:val="21"/>
              </w:rPr>
            </w:pPr>
            <w:r w:rsidRPr="00197099">
              <w:rPr>
                <w:rFonts w:ascii="ＭＳ 明朝" w:eastAsia="ＭＳ 明朝" w:hAnsi="ＭＳ 明朝" w:hint="eastAsia"/>
                <w:szCs w:val="21"/>
              </w:rPr>
              <w:t>≧2.1</w:t>
            </w:r>
          </w:p>
        </w:tc>
        <w:tc>
          <w:tcPr>
            <w:tcW w:w="247" w:type="dxa"/>
            <w:tcBorders>
              <w:top w:val="single" w:sz="4" w:space="0" w:color="FFFFFF" w:themeColor="background1"/>
              <w:bottom w:val="single" w:sz="4" w:space="0" w:color="FFFFFF" w:themeColor="background1"/>
            </w:tcBorders>
          </w:tcPr>
          <w:p w:rsidR="009A3293" w:rsidRPr="00197099" w:rsidRDefault="009A3293" w:rsidP="009A3293">
            <w:pPr>
              <w:jc w:val="center"/>
              <w:rPr>
                <w:rFonts w:ascii="ＭＳ 明朝" w:eastAsia="ＭＳ 明朝" w:hAnsi="ＭＳ 明朝"/>
                <w:szCs w:val="21"/>
              </w:rPr>
            </w:pPr>
          </w:p>
        </w:tc>
        <w:tc>
          <w:tcPr>
            <w:tcW w:w="850" w:type="dxa"/>
            <w:vAlign w:val="center"/>
          </w:tcPr>
          <w:p w:rsidR="009A3293" w:rsidRPr="00197099" w:rsidRDefault="009A3293" w:rsidP="009A3293">
            <w:pPr>
              <w:jc w:val="center"/>
              <w:rPr>
                <w:rFonts w:ascii="ＭＳ 明朝" w:eastAsia="ＭＳ 明朝" w:hAnsi="ＭＳ 明朝"/>
                <w:szCs w:val="21"/>
              </w:rPr>
            </w:pPr>
            <w:r w:rsidRPr="00197099">
              <w:rPr>
                <w:rFonts w:ascii="ＭＳ 明朝" w:eastAsia="ＭＳ 明朝" w:hAnsi="ＭＳ 明朝" w:hint="eastAsia"/>
                <w:szCs w:val="21"/>
              </w:rPr>
              <w:t>74.5％</w:t>
            </w:r>
          </w:p>
        </w:tc>
      </w:tr>
    </w:tbl>
    <w:p w:rsidR="009A3293" w:rsidRPr="00197099" w:rsidRDefault="009A3293" w:rsidP="009A3293">
      <w:pPr>
        <w:spacing w:line="160" w:lineRule="exact"/>
        <w:rPr>
          <w:rFonts w:ascii="ＭＳ 明朝" w:eastAsia="ＭＳ 明朝" w:hAnsi="ＭＳ 明朝"/>
          <w:szCs w:val="21"/>
        </w:rPr>
      </w:pPr>
    </w:p>
    <w:p w:rsidR="009A3293" w:rsidRPr="00197099" w:rsidRDefault="009A3293" w:rsidP="009A3293">
      <w:pPr>
        <w:ind w:leftChars="300" w:left="840" w:hangingChars="100" w:hanging="210"/>
        <w:rPr>
          <w:rFonts w:ascii="ＭＳ 明朝" w:eastAsia="ＭＳ 明朝" w:hAnsi="ＭＳ 明朝"/>
          <w:szCs w:val="21"/>
        </w:rPr>
      </w:pPr>
      <w:r w:rsidRPr="00197099">
        <w:rPr>
          <w:rFonts w:ascii="ＭＳ 明朝" w:eastAsia="ＭＳ 明朝" w:hAnsi="ＭＳ 明朝" w:hint="eastAsia"/>
          <w:szCs w:val="21"/>
        </w:rPr>
        <w:t>※　上表（38番目の組み合わせ）は、総合評価項目を活用し、申請者（調査対象者）に「必要とされる支援の度合い」を数量化した結果、６条件の全てを満たす場合には、二次判定結果が「区分２」である確率が74.5％であることを示している。</w:t>
      </w:r>
    </w:p>
    <w:p w:rsidR="009A3293" w:rsidRPr="00197099" w:rsidRDefault="009A3293" w:rsidP="009A3293">
      <w:pPr>
        <w:spacing w:line="160" w:lineRule="exact"/>
        <w:rPr>
          <w:rFonts w:ascii="ＭＳ 明朝" w:eastAsia="ＭＳ 明朝" w:hAnsi="ＭＳ 明朝"/>
          <w:szCs w:val="21"/>
        </w:rPr>
      </w:pPr>
    </w:p>
    <w:p w:rsidR="009A3293" w:rsidRPr="00197099" w:rsidRDefault="009A3293" w:rsidP="009A3293">
      <w:pPr>
        <w:ind w:leftChars="200" w:left="630" w:hangingChars="100" w:hanging="210"/>
        <w:rPr>
          <w:rFonts w:ascii="ＭＳ 明朝" w:eastAsia="ＭＳ 明朝" w:hAnsi="ＭＳ 明朝"/>
          <w:szCs w:val="21"/>
        </w:rPr>
      </w:pPr>
      <w:r w:rsidRPr="00197099">
        <w:rPr>
          <w:rFonts w:ascii="ＭＳ 明朝" w:eastAsia="ＭＳ 明朝" w:hAnsi="ＭＳ 明朝" w:hint="eastAsia"/>
          <w:szCs w:val="21"/>
        </w:rPr>
        <w:t>○　一次判定ロジックは、少なくとも１つ以上の組み合わせ(番号)に該当する仕組みとなっており、その該当した番号の示す区分等が「</w:t>
      </w:r>
      <w:r w:rsidR="00816865">
        <w:rPr>
          <w:rFonts w:ascii="ＭＳ 明朝" w:eastAsia="ＭＳ 明朝" w:hAnsi="ＭＳ 明朝" w:hint="eastAsia"/>
          <w:szCs w:val="21"/>
        </w:rPr>
        <w:t>障害</w:t>
      </w:r>
      <w:r w:rsidRPr="00197099">
        <w:rPr>
          <w:rFonts w:ascii="ＭＳ 明朝" w:eastAsia="ＭＳ 明朝" w:hAnsi="ＭＳ 明朝" w:hint="eastAsia"/>
          <w:szCs w:val="21"/>
        </w:rPr>
        <w:t>支援区分の一次判定結果」となるが、複数の番号に該当した場合は、以下の基準による。</w:t>
      </w:r>
    </w:p>
    <w:p w:rsidR="009A3293" w:rsidRPr="00197099" w:rsidRDefault="009A3293" w:rsidP="009A3293">
      <w:pPr>
        <w:spacing w:line="160" w:lineRule="exact"/>
        <w:rPr>
          <w:rFonts w:ascii="ＭＳ 明朝" w:eastAsia="ＭＳ 明朝" w:hAnsi="ＭＳ 明朝"/>
          <w:szCs w:val="21"/>
        </w:rPr>
      </w:pPr>
    </w:p>
    <w:tbl>
      <w:tblPr>
        <w:tblStyle w:val="11"/>
        <w:tblW w:w="0" w:type="auto"/>
        <w:tblInd w:w="675" w:type="dxa"/>
        <w:tblLook w:val="04A0" w:firstRow="1" w:lastRow="0" w:firstColumn="1" w:lastColumn="0" w:noHBand="0" w:noVBand="1"/>
      </w:tblPr>
      <w:tblGrid>
        <w:gridCol w:w="4590"/>
        <w:gridCol w:w="4589"/>
      </w:tblGrid>
      <w:tr w:rsidR="009A3293" w:rsidRPr="00197099" w:rsidTr="009A3293">
        <w:tc>
          <w:tcPr>
            <w:tcW w:w="4607" w:type="dxa"/>
            <w:shd w:val="clear" w:color="auto" w:fill="D9D9D9" w:themeFill="background1" w:themeFillShade="D9"/>
            <w:vAlign w:val="center"/>
          </w:tcPr>
          <w:p w:rsidR="009A3293" w:rsidRPr="00197099" w:rsidRDefault="009A3293" w:rsidP="009A3293">
            <w:pP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❶ 複数の番号に該当</w:t>
            </w:r>
          </w:p>
        </w:tc>
        <w:tc>
          <w:tcPr>
            <w:tcW w:w="4607" w:type="dxa"/>
          </w:tcPr>
          <w:p w:rsidR="009A3293" w:rsidRPr="00197099" w:rsidRDefault="009A3293" w:rsidP="009A3293">
            <w:pPr>
              <w:rPr>
                <w:rFonts w:ascii="ＭＳ 明朝" w:eastAsia="ＭＳ 明朝" w:hAnsi="ＭＳ 明朝"/>
                <w:szCs w:val="21"/>
              </w:rPr>
            </w:pPr>
            <w:r w:rsidRPr="00197099">
              <w:rPr>
                <w:rFonts w:ascii="ＭＳ 明朝" w:eastAsia="ＭＳ 明朝" w:hAnsi="ＭＳ 明朝" w:hint="eastAsia"/>
                <w:szCs w:val="21"/>
              </w:rPr>
              <w:t>区分等該当可能性(％)が最も高い番号を採用</w:t>
            </w:r>
          </w:p>
        </w:tc>
      </w:tr>
      <w:tr w:rsidR="009A3293" w:rsidRPr="00197099" w:rsidTr="009A3293">
        <w:tc>
          <w:tcPr>
            <w:tcW w:w="4607" w:type="dxa"/>
            <w:shd w:val="clear" w:color="auto" w:fill="D9D9D9" w:themeFill="background1" w:themeFillShade="D9"/>
            <w:vAlign w:val="center"/>
          </w:tcPr>
          <w:p w:rsidR="009A3293" w:rsidRPr="00197099" w:rsidRDefault="009A3293" w:rsidP="009A3293">
            <w:pPr>
              <w:spacing w:line="280" w:lineRule="exact"/>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❷ 複数の番号に該当</w:t>
            </w:r>
          </w:p>
          <w:p w:rsidR="009A3293" w:rsidRPr="00197099" w:rsidRDefault="009A3293" w:rsidP="009A3293">
            <w:pPr>
              <w:spacing w:line="280" w:lineRule="exact"/>
              <w:ind w:firstLineChars="150" w:firstLine="315"/>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 区分等該当可能性（％）が同値</w:t>
            </w:r>
          </w:p>
        </w:tc>
        <w:tc>
          <w:tcPr>
            <w:tcW w:w="4607" w:type="dxa"/>
            <w:vAlign w:val="center"/>
          </w:tcPr>
          <w:p w:rsidR="009A3293" w:rsidRPr="00197099" w:rsidRDefault="009A3293" w:rsidP="009A3293">
            <w:pPr>
              <w:spacing w:line="280" w:lineRule="exact"/>
              <w:rPr>
                <w:rFonts w:ascii="ＭＳ 明朝" w:eastAsia="ＭＳ 明朝" w:hAnsi="ＭＳ 明朝"/>
                <w:szCs w:val="21"/>
              </w:rPr>
            </w:pPr>
            <w:r w:rsidRPr="00197099">
              <w:rPr>
                <w:rFonts w:ascii="ＭＳ 明朝" w:eastAsia="ＭＳ 明朝" w:hAnsi="ＭＳ 明朝" w:hint="eastAsia"/>
                <w:szCs w:val="21"/>
              </w:rPr>
              <w:t>より支援を必要とする区分を示す番号を採用</w:t>
            </w:r>
          </w:p>
        </w:tc>
      </w:tr>
      <w:tr w:rsidR="009A3293" w:rsidRPr="00197099" w:rsidTr="009A3293">
        <w:tc>
          <w:tcPr>
            <w:tcW w:w="4607" w:type="dxa"/>
            <w:shd w:val="clear" w:color="auto" w:fill="D9D9D9" w:themeFill="background1" w:themeFillShade="D9"/>
            <w:vAlign w:val="center"/>
          </w:tcPr>
          <w:p w:rsidR="009A3293" w:rsidRPr="00197099" w:rsidRDefault="009A3293" w:rsidP="009A3293">
            <w:pPr>
              <w:spacing w:line="280" w:lineRule="exact"/>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❸ 複数の番号に該当</w:t>
            </w:r>
          </w:p>
          <w:p w:rsidR="009A3293" w:rsidRPr="00197099" w:rsidRDefault="009A3293" w:rsidP="009A3293">
            <w:pPr>
              <w:spacing w:line="280" w:lineRule="exact"/>
              <w:ind w:firstLineChars="150" w:firstLine="315"/>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 区分等該当可能性（％）が同値</w:t>
            </w:r>
          </w:p>
          <w:p w:rsidR="009A3293" w:rsidRPr="00197099" w:rsidRDefault="009A3293" w:rsidP="009A3293">
            <w:pPr>
              <w:spacing w:line="280" w:lineRule="exact"/>
              <w:ind w:firstLineChars="150" w:firstLine="315"/>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 番号の示す区分が同区分</w:t>
            </w:r>
          </w:p>
        </w:tc>
        <w:tc>
          <w:tcPr>
            <w:tcW w:w="4607" w:type="dxa"/>
            <w:vAlign w:val="center"/>
          </w:tcPr>
          <w:p w:rsidR="009A3293" w:rsidRPr="00197099" w:rsidRDefault="009A3293" w:rsidP="009A3293">
            <w:pPr>
              <w:spacing w:line="280" w:lineRule="exact"/>
              <w:rPr>
                <w:rFonts w:ascii="ＭＳ 明朝" w:eastAsia="ＭＳ 明朝" w:hAnsi="ＭＳ 明朝"/>
                <w:szCs w:val="21"/>
              </w:rPr>
            </w:pPr>
            <w:r w:rsidRPr="00197099">
              <w:rPr>
                <w:rFonts w:ascii="ＭＳ 明朝" w:eastAsia="ＭＳ 明朝" w:hAnsi="ＭＳ 明朝" w:hint="eastAsia"/>
                <w:szCs w:val="21"/>
              </w:rPr>
              <w:t>最も大きい番号を採用</w:t>
            </w:r>
          </w:p>
        </w:tc>
      </w:tr>
    </w:tbl>
    <w:p w:rsidR="009A3293" w:rsidRPr="00197099" w:rsidRDefault="009A3293" w:rsidP="009A3293">
      <w:pPr>
        <w:widowControl/>
        <w:jc w:val="left"/>
        <w:rPr>
          <w:rFonts w:ascii="ＭＳ 明朝" w:eastAsia="ＭＳ 明朝" w:hAnsi="ＭＳ 明朝"/>
          <w:szCs w:val="21"/>
        </w:rPr>
      </w:pPr>
    </w:p>
    <w:p w:rsidR="009A3293" w:rsidRPr="00197099" w:rsidRDefault="009A3293" w:rsidP="009A3293">
      <w:pPr>
        <w:rPr>
          <w:rFonts w:ascii="ＭＳ ゴシック" w:eastAsia="ＭＳ ゴシック" w:hAnsi="ＭＳ ゴシック"/>
          <w:szCs w:val="21"/>
          <w:u w:val="double"/>
        </w:rPr>
      </w:pPr>
    </w:p>
    <w:p w:rsidR="009A3293" w:rsidRPr="00197099" w:rsidRDefault="009A3293" w:rsidP="009A3293">
      <w:pPr>
        <w:rPr>
          <w:rFonts w:ascii="ＭＳ ゴシック" w:eastAsia="ＭＳ ゴシック" w:hAnsi="ＭＳ ゴシック"/>
          <w:szCs w:val="21"/>
          <w:u w:val="double"/>
        </w:rPr>
      </w:pPr>
      <w:r w:rsidRPr="00197099">
        <w:rPr>
          <w:rFonts w:ascii="ＭＳ ゴシック" w:eastAsia="ＭＳ ゴシック" w:hAnsi="ＭＳ ゴシック" w:hint="eastAsia"/>
          <w:szCs w:val="21"/>
          <w:u w:val="double"/>
        </w:rPr>
        <w:t xml:space="preserve">【参考】一次判定ロジック（詳細版）　　　            　　                                     </w:t>
      </w:r>
    </w:p>
    <w:p w:rsidR="009A3293" w:rsidRPr="00197099" w:rsidRDefault="009A3293" w:rsidP="009A3293">
      <w:pPr>
        <w:spacing w:line="160" w:lineRule="exact"/>
        <w:rPr>
          <w:rFonts w:ascii="ＭＳ 明朝" w:eastAsia="ＭＳ 明朝" w:hAnsi="ＭＳ 明朝"/>
          <w:szCs w:val="21"/>
        </w:rPr>
      </w:pPr>
    </w:p>
    <w:p w:rsidR="009A3293" w:rsidRPr="00197099" w:rsidRDefault="009A3293" w:rsidP="009A3293">
      <w:pPr>
        <w:widowControl/>
        <w:ind w:leftChars="100" w:left="420" w:hangingChars="100" w:hanging="210"/>
        <w:jc w:val="left"/>
        <w:rPr>
          <w:rFonts w:ascii="ＭＳ 明朝" w:eastAsia="ＭＳ 明朝" w:hAnsi="ＭＳ 明朝"/>
          <w:szCs w:val="21"/>
        </w:rPr>
      </w:pPr>
      <w:r w:rsidRPr="00197099">
        <w:rPr>
          <w:rFonts w:ascii="ＭＳ 明朝" w:eastAsia="ＭＳ 明朝" w:hAnsi="ＭＳ 明朝" w:hint="eastAsia"/>
          <w:szCs w:val="21"/>
        </w:rPr>
        <w:t>○　前述のとおり、区分省令に定める「一次判定ロジックの区分等該当可能性」は、該当した組み合わせ（状態像）における二次判定結果のうち、「最も確率の高い区分等の割合（％）」が記載されているが、市町村審査会資料では、「全ての区分等の割合（％）」が明示される。</w:t>
      </w:r>
    </w:p>
    <w:p w:rsidR="009A3293" w:rsidRPr="00197099" w:rsidRDefault="009A3293" w:rsidP="009A3293">
      <w:pPr>
        <w:widowControl/>
        <w:spacing w:line="160" w:lineRule="exact"/>
        <w:ind w:left="420" w:hangingChars="200" w:hanging="420"/>
        <w:jc w:val="left"/>
        <w:rPr>
          <w:rFonts w:ascii="ＭＳ 明朝" w:eastAsia="ＭＳ 明朝" w:hAnsi="ＭＳ 明朝"/>
          <w:szCs w:val="21"/>
        </w:rPr>
      </w:pPr>
    </w:p>
    <w:p w:rsidR="009A3293" w:rsidRPr="00197099" w:rsidRDefault="009A3293" w:rsidP="009A3293">
      <w:pPr>
        <w:widowControl/>
        <w:ind w:firstLineChars="1800" w:firstLine="3780"/>
        <w:jc w:val="left"/>
        <w:rPr>
          <w:rFonts w:ascii="ＭＳ ゴシック" w:eastAsia="ＭＳ ゴシック" w:hAnsi="ＭＳ ゴシック"/>
          <w:szCs w:val="21"/>
        </w:rPr>
      </w:pPr>
      <w:r w:rsidRPr="00197099">
        <w:rPr>
          <w:rFonts w:ascii="ＭＳ ゴシック" w:eastAsia="ＭＳ ゴシック" w:hAnsi="ＭＳ ゴシック" w:hint="eastAsia"/>
          <w:szCs w:val="21"/>
        </w:rPr>
        <w:t xml:space="preserve">　【区分省令】</w:t>
      </w:r>
    </w:p>
    <w:tbl>
      <w:tblPr>
        <w:tblStyle w:val="11"/>
        <w:tblW w:w="6096" w:type="dxa"/>
        <w:tblInd w:w="6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629"/>
        <w:gridCol w:w="472"/>
        <w:gridCol w:w="1169"/>
        <w:gridCol w:w="1169"/>
        <w:gridCol w:w="247"/>
        <w:gridCol w:w="2410"/>
      </w:tblGrid>
      <w:tr w:rsidR="009A3293" w:rsidRPr="00197099" w:rsidTr="009A3293">
        <w:tc>
          <w:tcPr>
            <w:tcW w:w="629" w:type="dxa"/>
            <w:shd w:val="clear" w:color="auto" w:fill="D9D9D9" w:themeFill="background1" w:themeFillShade="D9"/>
            <w:vAlign w:val="center"/>
          </w:tcPr>
          <w:p w:rsidR="009A3293" w:rsidRPr="00197099" w:rsidRDefault="009A3293" w:rsidP="009A3293">
            <w:pPr>
              <w:spacing w:line="280" w:lineRule="exact"/>
              <w:jc w:val="center"/>
              <w:rPr>
                <w:rFonts w:ascii="ＭＳ Ｐゴシック" w:eastAsia="ＭＳ Ｐゴシック" w:hAnsi="ＭＳ Ｐゴシック"/>
                <w:szCs w:val="21"/>
              </w:rPr>
            </w:pPr>
            <w:r w:rsidRPr="0016173B">
              <w:rPr>
                <w:rFonts w:ascii="ＭＳ Ｐゴシック" w:eastAsia="ＭＳ Ｐゴシック" w:hAnsi="ＭＳ Ｐゴシック" w:hint="eastAsia"/>
                <w:w w:val="66"/>
                <w:kern w:val="0"/>
                <w:szCs w:val="21"/>
                <w:fitText w:val="420" w:id="844340226"/>
              </w:rPr>
              <w:t>区分</w:t>
            </w:r>
            <w:r w:rsidRPr="0016173B">
              <w:rPr>
                <w:rFonts w:ascii="ＭＳ Ｐゴシック" w:eastAsia="ＭＳ Ｐゴシック" w:hAnsi="ＭＳ Ｐゴシック" w:hint="eastAsia"/>
                <w:spacing w:val="5"/>
                <w:w w:val="66"/>
                <w:kern w:val="0"/>
                <w:szCs w:val="21"/>
                <w:fitText w:val="420" w:id="844340226"/>
              </w:rPr>
              <w:t>等</w:t>
            </w:r>
          </w:p>
        </w:tc>
        <w:tc>
          <w:tcPr>
            <w:tcW w:w="472" w:type="dxa"/>
            <w:shd w:val="clear" w:color="auto" w:fill="D9D9D9" w:themeFill="background1" w:themeFillShade="D9"/>
            <w:vAlign w:val="center"/>
          </w:tcPr>
          <w:p w:rsidR="009A3293" w:rsidRPr="00197099" w:rsidRDefault="009A3293" w:rsidP="009A3293">
            <w:pPr>
              <w:spacing w:line="280" w:lineRule="exact"/>
              <w:jc w:val="center"/>
              <w:rPr>
                <w:rFonts w:ascii="ＭＳ Ｐゴシック" w:eastAsia="ＭＳ Ｐゴシック" w:hAnsi="ＭＳ Ｐゴシック"/>
                <w:szCs w:val="21"/>
              </w:rPr>
            </w:pPr>
            <w:r w:rsidRPr="0016173B">
              <w:rPr>
                <w:rFonts w:ascii="ＭＳ Ｐゴシック" w:eastAsia="ＭＳ Ｐゴシック" w:hAnsi="ＭＳ Ｐゴシック" w:hint="eastAsia"/>
                <w:w w:val="74"/>
                <w:kern w:val="0"/>
                <w:szCs w:val="21"/>
                <w:fitText w:val="315" w:id="844340227"/>
              </w:rPr>
              <w:t>番</w:t>
            </w:r>
            <w:r w:rsidRPr="0016173B">
              <w:rPr>
                <w:rFonts w:ascii="ＭＳ Ｐゴシック" w:eastAsia="ＭＳ Ｐゴシック" w:hAnsi="ＭＳ Ｐゴシック" w:hint="eastAsia"/>
                <w:spacing w:val="3"/>
                <w:w w:val="74"/>
                <w:kern w:val="0"/>
                <w:szCs w:val="21"/>
                <w:fitText w:val="315" w:id="844340227"/>
              </w:rPr>
              <w:t>号</w:t>
            </w:r>
          </w:p>
        </w:tc>
        <w:tc>
          <w:tcPr>
            <w:tcW w:w="2338" w:type="dxa"/>
            <w:gridSpan w:val="2"/>
            <w:shd w:val="clear" w:color="auto" w:fill="D9D9D9" w:themeFill="background1" w:themeFillShade="D9"/>
            <w:vAlign w:val="center"/>
          </w:tcPr>
          <w:p w:rsidR="009A3293" w:rsidRPr="00197099" w:rsidRDefault="009A3293" w:rsidP="009A3293">
            <w:pPr>
              <w:spacing w:line="280" w:lineRule="exact"/>
              <w:jc w:val="cente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条件</w:t>
            </w:r>
          </w:p>
        </w:tc>
        <w:tc>
          <w:tcPr>
            <w:tcW w:w="247" w:type="dxa"/>
            <w:tcBorders>
              <w:top w:val="single" w:sz="4" w:space="0" w:color="FFFFFF" w:themeColor="background1"/>
              <w:bottom w:val="single" w:sz="4" w:space="0" w:color="FFFFFF" w:themeColor="background1"/>
            </w:tcBorders>
            <w:shd w:val="clear" w:color="auto" w:fill="auto"/>
            <w:vAlign w:val="center"/>
          </w:tcPr>
          <w:p w:rsidR="009A3293" w:rsidRPr="00197099" w:rsidRDefault="009A3293" w:rsidP="009A3293">
            <w:pPr>
              <w:spacing w:line="280" w:lineRule="exact"/>
              <w:jc w:val="center"/>
              <w:rPr>
                <w:rFonts w:ascii="ＭＳ Ｐゴシック" w:eastAsia="ＭＳ Ｐゴシック" w:hAnsi="ＭＳ Ｐゴシック"/>
                <w:szCs w:val="21"/>
              </w:rPr>
            </w:pPr>
            <w:r w:rsidRPr="00197099">
              <w:rPr>
                <w:rFonts w:ascii="ＭＳ 明朝" w:eastAsia="ＭＳ 明朝" w:hAnsi="ＭＳ 明朝" w:hint="eastAsia"/>
                <w:noProof/>
                <w:szCs w:val="21"/>
              </w:rPr>
              <mc:AlternateContent>
                <mc:Choice Requires="wps">
                  <w:drawing>
                    <wp:anchor distT="0" distB="0" distL="114300" distR="114300" simplePos="0" relativeHeight="251670528" behindDoc="0" locked="0" layoutInCell="1" allowOverlap="1" wp14:anchorId="14C875CB" wp14:editId="695BB68C">
                      <wp:simplePos x="0" y="0"/>
                      <wp:positionH relativeFrom="column">
                        <wp:posOffset>-29210</wp:posOffset>
                      </wp:positionH>
                      <wp:positionV relativeFrom="paragraph">
                        <wp:posOffset>71755</wp:posOffset>
                      </wp:positionV>
                      <wp:extent cx="64770" cy="412115"/>
                      <wp:effectExtent l="57150" t="38100" r="49530" b="102235"/>
                      <wp:wrapNone/>
                      <wp:docPr id="156" name="右矢印 156"/>
                      <wp:cNvGraphicFramePr/>
                      <a:graphic xmlns:a="http://schemas.openxmlformats.org/drawingml/2006/main">
                        <a:graphicData uri="http://schemas.microsoft.com/office/word/2010/wordprocessingShape">
                          <wps:wsp>
                            <wps:cNvSpPr/>
                            <wps:spPr>
                              <a:xfrm>
                                <a:off x="0" y="0"/>
                                <a:ext cx="64770" cy="412115"/>
                              </a:xfrm>
                              <a:prstGeom prst="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3A22A" id="右矢印 156" o:spid="_x0000_s1026" type="#_x0000_t13" style="position:absolute;left:0;text-align:left;margin-left:-2.3pt;margin-top:5.65pt;width:5.1pt;height:32.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" adj="10800" fillcolor="#bcbcbc">
                      <v:fill color2="#ededed" rotate="t" angle="180" colors="0 #bcbcbc;22938f #d0d0d0;1 #ededed" focus="100%" type="gradient"/>
                      <v:shadow on="t" color="black" opacity="24903f" origin=",.5" offset="0,.55556mm"/>
                    </v:shape>
                  </w:pict>
                </mc:Fallback>
              </mc:AlternateContent>
            </w:r>
          </w:p>
        </w:tc>
        <w:tc>
          <w:tcPr>
            <w:tcW w:w="2410" w:type="dxa"/>
            <w:shd w:val="clear" w:color="auto" w:fill="D9D9D9" w:themeFill="background1" w:themeFillShade="D9"/>
            <w:vAlign w:val="center"/>
          </w:tcPr>
          <w:p w:rsidR="009A3293" w:rsidRPr="00197099" w:rsidRDefault="009A3293" w:rsidP="009A3293">
            <w:pPr>
              <w:spacing w:line="280" w:lineRule="exact"/>
              <w:jc w:val="center"/>
              <w:rPr>
                <w:rFonts w:ascii="ＭＳ Ｐゴシック" w:eastAsia="ＭＳ Ｐゴシック" w:hAnsi="ＭＳ Ｐゴシック"/>
                <w:szCs w:val="21"/>
              </w:rPr>
            </w:pPr>
            <w:r w:rsidRPr="00197099">
              <w:rPr>
                <w:rFonts w:ascii="ＭＳ Ｐゴシック" w:eastAsia="ＭＳ Ｐゴシック" w:hAnsi="ＭＳ Ｐゴシック" w:hint="eastAsia"/>
                <w:kern w:val="0"/>
                <w:szCs w:val="21"/>
              </w:rPr>
              <w:t>区分等該当可能性</w:t>
            </w:r>
          </w:p>
        </w:tc>
      </w:tr>
      <w:tr w:rsidR="009A3293" w:rsidRPr="00197099" w:rsidTr="009A3293">
        <w:tc>
          <w:tcPr>
            <w:tcW w:w="629" w:type="dxa"/>
            <w:vAlign w:val="center"/>
          </w:tcPr>
          <w:p w:rsidR="009A3293" w:rsidRPr="00197099" w:rsidRDefault="009A3293" w:rsidP="009A3293">
            <w:pPr>
              <w:spacing w:line="280" w:lineRule="exact"/>
              <w:jc w:val="center"/>
              <w:rPr>
                <w:rFonts w:ascii="ＭＳ 明朝" w:eastAsia="ＭＳ 明朝" w:hAnsi="ＭＳ 明朝"/>
                <w:szCs w:val="21"/>
              </w:rPr>
            </w:pPr>
            <w:r w:rsidRPr="0016173B">
              <w:rPr>
                <w:rFonts w:ascii="ＭＳ 明朝" w:eastAsia="ＭＳ 明朝" w:hAnsi="ＭＳ 明朝" w:hint="eastAsia"/>
                <w:w w:val="66"/>
                <w:kern w:val="0"/>
                <w:szCs w:val="21"/>
                <w:fitText w:val="420" w:id="844340228"/>
              </w:rPr>
              <w:t>区分</w:t>
            </w:r>
            <w:r w:rsidRPr="0016173B">
              <w:rPr>
                <w:rFonts w:ascii="ＭＳ 明朝" w:eastAsia="ＭＳ 明朝" w:hAnsi="ＭＳ 明朝" w:hint="eastAsia"/>
                <w:spacing w:val="3"/>
                <w:w w:val="66"/>
                <w:kern w:val="0"/>
                <w:szCs w:val="21"/>
                <w:fitText w:val="420" w:id="844340228"/>
              </w:rPr>
              <w:t>２</w:t>
            </w:r>
          </w:p>
        </w:tc>
        <w:tc>
          <w:tcPr>
            <w:tcW w:w="472" w:type="dxa"/>
            <w:vAlign w:val="center"/>
          </w:tcPr>
          <w:p w:rsidR="009A3293" w:rsidRPr="00197099" w:rsidRDefault="009A3293" w:rsidP="009A3293">
            <w:pPr>
              <w:spacing w:line="280" w:lineRule="exact"/>
              <w:jc w:val="center"/>
              <w:rPr>
                <w:rFonts w:ascii="ＭＳ 明朝" w:eastAsia="ＭＳ 明朝" w:hAnsi="ＭＳ 明朝"/>
                <w:szCs w:val="21"/>
              </w:rPr>
            </w:pPr>
            <w:r w:rsidRPr="00197099">
              <w:rPr>
                <w:rFonts w:ascii="ＭＳ 明朝" w:eastAsia="ＭＳ 明朝" w:hAnsi="ＭＳ 明朝" w:hint="eastAsia"/>
                <w:szCs w:val="21"/>
              </w:rPr>
              <w:t>38</w:t>
            </w:r>
          </w:p>
        </w:tc>
        <w:tc>
          <w:tcPr>
            <w:tcW w:w="1169" w:type="dxa"/>
          </w:tcPr>
          <w:p w:rsidR="009A3293" w:rsidRPr="00197099" w:rsidRDefault="009A3293" w:rsidP="009A3293">
            <w:pPr>
              <w:spacing w:line="280" w:lineRule="exact"/>
              <w:rPr>
                <w:rFonts w:ascii="ＭＳ 明朝" w:eastAsia="ＭＳ 明朝" w:hAnsi="ＭＳ 明朝"/>
                <w:szCs w:val="21"/>
              </w:rPr>
            </w:pPr>
            <w:r w:rsidRPr="0016173B">
              <w:rPr>
                <w:rFonts w:ascii="ＭＳ 明朝" w:eastAsia="ＭＳ 明朝" w:hAnsi="ＭＳ 明朝" w:hint="eastAsia"/>
                <w:w w:val="80"/>
                <w:kern w:val="0"/>
                <w:szCs w:val="21"/>
                <w:fitText w:val="840" w:id="844340229"/>
              </w:rPr>
              <w:t>生活機能Ⅰ</w:t>
            </w:r>
          </w:p>
          <w:p w:rsidR="009A3293" w:rsidRPr="00197099" w:rsidRDefault="009A3293" w:rsidP="009A3293">
            <w:pPr>
              <w:spacing w:line="280" w:lineRule="exact"/>
              <w:jc w:val="right"/>
              <w:rPr>
                <w:rFonts w:ascii="ＭＳ 明朝" w:eastAsia="ＭＳ 明朝" w:hAnsi="ＭＳ 明朝"/>
                <w:szCs w:val="21"/>
              </w:rPr>
            </w:pPr>
            <w:r w:rsidRPr="00197099">
              <w:rPr>
                <w:rFonts w:ascii="ＭＳ 明朝" w:eastAsia="ＭＳ 明朝" w:hAnsi="ＭＳ 明朝" w:hint="eastAsia"/>
                <w:szCs w:val="21"/>
              </w:rPr>
              <w:t>≦15.5</w:t>
            </w:r>
          </w:p>
        </w:tc>
        <w:tc>
          <w:tcPr>
            <w:tcW w:w="1169" w:type="dxa"/>
            <w:vAlign w:val="center"/>
          </w:tcPr>
          <w:p w:rsidR="009A3293" w:rsidRPr="00197099" w:rsidRDefault="009A3293" w:rsidP="009A3293">
            <w:pPr>
              <w:spacing w:line="280" w:lineRule="exact"/>
              <w:jc w:val="left"/>
              <w:rPr>
                <w:rFonts w:ascii="ＭＳ 明朝" w:eastAsia="ＭＳ 明朝" w:hAnsi="ＭＳ 明朝"/>
                <w:szCs w:val="21"/>
              </w:rPr>
            </w:pPr>
            <w:r w:rsidRPr="0016173B">
              <w:rPr>
                <w:rFonts w:ascii="ＭＳ 明朝" w:eastAsia="ＭＳ 明朝" w:hAnsi="ＭＳ 明朝" w:hint="eastAsia"/>
                <w:w w:val="71"/>
                <w:kern w:val="0"/>
                <w:szCs w:val="21"/>
                <w:fitText w:val="1050" w:id="844340230"/>
              </w:rPr>
              <w:t>（以降、省略</w:t>
            </w:r>
            <w:r w:rsidRPr="0016173B">
              <w:rPr>
                <w:rFonts w:ascii="ＭＳ 明朝" w:eastAsia="ＭＳ 明朝" w:hAnsi="ＭＳ 明朝" w:hint="eastAsia"/>
                <w:spacing w:val="5"/>
                <w:w w:val="71"/>
                <w:kern w:val="0"/>
                <w:szCs w:val="21"/>
                <w:fitText w:val="1050" w:id="844340230"/>
              </w:rPr>
              <w:t>）</w:t>
            </w:r>
          </w:p>
        </w:tc>
        <w:tc>
          <w:tcPr>
            <w:tcW w:w="247" w:type="dxa"/>
            <w:tcBorders>
              <w:top w:val="single" w:sz="4" w:space="0" w:color="FFFFFF" w:themeColor="background1"/>
              <w:bottom w:val="single" w:sz="4" w:space="0" w:color="FFFFFF" w:themeColor="background1"/>
            </w:tcBorders>
          </w:tcPr>
          <w:p w:rsidR="009A3293" w:rsidRPr="00197099" w:rsidRDefault="009A3293" w:rsidP="009A3293">
            <w:pPr>
              <w:spacing w:line="280" w:lineRule="exact"/>
              <w:jc w:val="right"/>
              <w:rPr>
                <w:rFonts w:ascii="ＭＳ 明朝" w:eastAsia="ＭＳ 明朝" w:hAnsi="ＭＳ 明朝"/>
                <w:szCs w:val="21"/>
              </w:rPr>
            </w:pPr>
          </w:p>
        </w:tc>
        <w:tc>
          <w:tcPr>
            <w:tcW w:w="2410" w:type="dxa"/>
            <w:vAlign w:val="center"/>
          </w:tcPr>
          <w:p w:rsidR="009A3293" w:rsidRPr="00197099" w:rsidRDefault="009A3293" w:rsidP="009A3293">
            <w:pPr>
              <w:spacing w:line="280" w:lineRule="exact"/>
              <w:jc w:val="center"/>
              <w:rPr>
                <w:rFonts w:ascii="ＭＳ 明朝" w:eastAsia="ＭＳ 明朝" w:hAnsi="ＭＳ 明朝"/>
                <w:szCs w:val="21"/>
              </w:rPr>
            </w:pPr>
            <w:r w:rsidRPr="00197099">
              <w:rPr>
                <w:rFonts w:ascii="ＭＳ 明朝" w:eastAsia="ＭＳ 明朝" w:hAnsi="ＭＳ 明朝" w:hint="eastAsia"/>
                <w:szCs w:val="21"/>
              </w:rPr>
              <w:t>74.5%</w:t>
            </w:r>
          </w:p>
        </w:tc>
      </w:tr>
    </w:tbl>
    <w:p w:rsidR="009A3293" w:rsidRPr="00197099" w:rsidRDefault="009A3293" w:rsidP="009A3293">
      <w:pPr>
        <w:widowControl/>
        <w:spacing w:line="160" w:lineRule="exact"/>
        <w:jc w:val="left"/>
        <w:rPr>
          <w:rFonts w:ascii="ＭＳ 明朝" w:eastAsia="ＭＳ 明朝" w:hAnsi="ＭＳ 明朝"/>
          <w:szCs w:val="21"/>
        </w:rPr>
      </w:pPr>
    </w:p>
    <w:p w:rsidR="009A3293" w:rsidRPr="00197099" w:rsidRDefault="009A3293" w:rsidP="009A3293">
      <w:pPr>
        <w:widowControl/>
        <w:ind w:firstLineChars="1900" w:firstLine="3990"/>
        <w:jc w:val="left"/>
        <w:rPr>
          <w:rFonts w:ascii="ＭＳ ゴシック" w:eastAsia="ＭＳ ゴシック" w:hAnsi="ＭＳ ゴシック"/>
          <w:szCs w:val="21"/>
        </w:rPr>
      </w:pPr>
      <w:r w:rsidRPr="00197099">
        <w:rPr>
          <w:rFonts w:ascii="ＭＳ ゴシック" w:eastAsia="ＭＳ ゴシック" w:hAnsi="ＭＳ ゴシック" w:hint="eastAsia"/>
          <w:szCs w:val="21"/>
        </w:rPr>
        <w:t>【市町村審査会資料】</w:t>
      </w:r>
    </w:p>
    <w:tbl>
      <w:tblPr>
        <w:tblStyle w:val="11"/>
        <w:tblW w:w="9214" w:type="dxa"/>
        <w:tblInd w:w="6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629"/>
        <w:gridCol w:w="472"/>
        <w:gridCol w:w="1169"/>
        <w:gridCol w:w="1169"/>
        <w:gridCol w:w="247"/>
        <w:gridCol w:w="789"/>
        <w:gridCol w:w="790"/>
        <w:gridCol w:w="790"/>
        <w:gridCol w:w="789"/>
        <w:gridCol w:w="790"/>
        <w:gridCol w:w="790"/>
        <w:gridCol w:w="790"/>
      </w:tblGrid>
      <w:tr w:rsidR="009A3293" w:rsidRPr="00197099" w:rsidTr="009A3293">
        <w:tc>
          <w:tcPr>
            <w:tcW w:w="6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9A3293" w:rsidRPr="00197099" w:rsidRDefault="009A3293" w:rsidP="009A3293">
            <w:pPr>
              <w:spacing w:line="280" w:lineRule="exact"/>
              <w:jc w:val="center"/>
              <w:rPr>
                <w:rFonts w:ascii="ＭＳ Ｐゴシック" w:eastAsia="ＭＳ Ｐゴシック" w:hAnsi="ＭＳ Ｐゴシック"/>
                <w:szCs w:val="21"/>
              </w:rPr>
            </w:pPr>
          </w:p>
        </w:tc>
        <w:tc>
          <w:tcPr>
            <w:tcW w:w="4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9A3293" w:rsidRPr="00197099" w:rsidRDefault="009A3293" w:rsidP="009A3293">
            <w:pPr>
              <w:spacing w:line="280" w:lineRule="exact"/>
              <w:jc w:val="center"/>
              <w:rPr>
                <w:rFonts w:ascii="ＭＳ Ｐゴシック" w:eastAsia="ＭＳ Ｐゴシック" w:hAnsi="ＭＳ Ｐゴシック"/>
                <w:szCs w:val="21"/>
              </w:rPr>
            </w:pPr>
          </w:p>
        </w:tc>
        <w:tc>
          <w:tcPr>
            <w:tcW w:w="23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9A3293" w:rsidRPr="00197099" w:rsidRDefault="009A3293" w:rsidP="009A3293">
            <w:pPr>
              <w:spacing w:line="280" w:lineRule="exact"/>
              <w:jc w:val="center"/>
              <w:rPr>
                <w:rFonts w:ascii="ＭＳ Ｐゴシック" w:eastAsia="ＭＳ Ｐゴシック" w:hAnsi="ＭＳ Ｐゴシック"/>
                <w:szCs w:val="21"/>
              </w:rPr>
            </w:pPr>
          </w:p>
        </w:tc>
        <w:tc>
          <w:tcPr>
            <w:tcW w:w="247" w:type="dxa"/>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rsidR="009A3293" w:rsidRPr="00197099" w:rsidRDefault="009A3293" w:rsidP="009A3293">
            <w:pPr>
              <w:spacing w:line="280" w:lineRule="exact"/>
              <w:jc w:val="center"/>
              <w:rPr>
                <w:rFonts w:ascii="ＭＳ Ｐゴシック" w:eastAsia="ＭＳ Ｐゴシック" w:hAnsi="ＭＳ Ｐゴシック"/>
                <w:szCs w:val="21"/>
              </w:rPr>
            </w:pPr>
            <w:r w:rsidRPr="00197099">
              <w:rPr>
                <w:rFonts w:ascii="ＭＳ 明朝" w:eastAsia="ＭＳ 明朝" w:hAnsi="ＭＳ 明朝" w:hint="eastAsia"/>
                <w:noProof/>
                <w:szCs w:val="21"/>
              </w:rPr>
              <mc:AlternateContent>
                <mc:Choice Requires="wps">
                  <w:drawing>
                    <wp:anchor distT="0" distB="0" distL="114300" distR="114300" simplePos="0" relativeHeight="251671552" behindDoc="0" locked="0" layoutInCell="1" allowOverlap="1" wp14:anchorId="7E7715D6" wp14:editId="398DB20C">
                      <wp:simplePos x="0" y="0"/>
                      <wp:positionH relativeFrom="column">
                        <wp:posOffset>-26035</wp:posOffset>
                      </wp:positionH>
                      <wp:positionV relativeFrom="paragraph">
                        <wp:posOffset>50165</wp:posOffset>
                      </wp:positionV>
                      <wp:extent cx="64770" cy="294640"/>
                      <wp:effectExtent l="57150" t="38100" r="49530" b="86360"/>
                      <wp:wrapNone/>
                      <wp:docPr id="157" name="右矢印 157"/>
                      <wp:cNvGraphicFramePr/>
                      <a:graphic xmlns:a="http://schemas.openxmlformats.org/drawingml/2006/main">
                        <a:graphicData uri="http://schemas.microsoft.com/office/word/2010/wordprocessingShape">
                          <wps:wsp>
                            <wps:cNvSpPr/>
                            <wps:spPr>
                              <a:xfrm>
                                <a:off x="0" y="0"/>
                                <a:ext cx="64770" cy="294640"/>
                              </a:xfrm>
                              <a:prstGeom prst="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290F2" id="右矢印 157" o:spid="_x0000_s1026" type="#_x0000_t13" style="position:absolute;left:0;text-align:left;margin-left:-2.05pt;margin-top:3.95pt;width:5.1pt;height:2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" adj="10800" fillcolor="#bcbcbc">
                      <v:fill color2="#ededed" rotate="t" angle="180" colors="0 #bcbcbc;22938f #d0d0d0;1 #ededed" focus="100%" type="gradient"/>
                      <v:shadow on="t" color="black" opacity="24903f" origin=",.5" offset="0,.55556mm"/>
                    </v:shape>
                  </w:pict>
                </mc:Fallback>
              </mc:AlternateContent>
            </w:r>
          </w:p>
        </w:tc>
        <w:tc>
          <w:tcPr>
            <w:tcW w:w="789" w:type="dxa"/>
            <w:shd w:val="clear" w:color="auto" w:fill="D9D9D9" w:themeFill="background1" w:themeFillShade="D9"/>
            <w:vAlign w:val="center"/>
          </w:tcPr>
          <w:p w:rsidR="009A3293" w:rsidRPr="00197099" w:rsidRDefault="009A3293" w:rsidP="009A3293">
            <w:pPr>
              <w:spacing w:line="280" w:lineRule="exact"/>
              <w:jc w:val="center"/>
              <w:rPr>
                <w:rFonts w:ascii="ＭＳ Ｐゴシック" w:eastAsia="ＭＳ Ｐゴシック" w:hAnsi="ＭＳ Ｐゴシック"/>
                <w:szCs w:val="21"/>
              </w:rPr>
            </w:pPr>
            <w:r w:rsidRPr="0016173B">
              <w:rPr>
                <w:rFonts w:ascii="ＭＳ Ｐゴシック" w:eastAsia="ＭＳ Ｐゴシック" w:hAnsi="ＭＳ Ｐゴシック" w:hint="eastAsia"/>
                <w:w w:val="83"/>
                <w:kern w:val="0"/>
                <w:szCs w:val="21"/>
                <w:fitText w:val="525" w:id="844340231"/>
              </w:rPr>
              <w:t>非該</w:t>
            </w:r>
            <w:r w:rsidRPr="0016173B">
              <w:rPr>
                <w:rFonts w:ascii="ＭＳ Ｐゴシック" w:eastAsia="ＭＳ Ｐゴシック" w:hAnsi="ＭＳ Ｐゴシック" w:hint="eastAsia"/>
                <w:spacing w:val="1"/>
                <w:w w:val="83"/>
                <w:kern w:val="0"/>
                <w:szCs w:val="21"/>
                <w:fitText w:val="525" w:id="844340231"/>
              </w:rPr>
              <w:t>当</w:t>
            </w:r>
          </w:p>
        </w:tc>
        <w:tc>
          <w:tcPr>
            <w:tcW w:w="790" w:type="dxa"/>
            <w:shd w:val="clear" w:color="auto" w:fill="D9D9D9" w:themeFill="background1" w:themeFillShade="D9"/>
            <w:vAlign w:val="center"/>
          </w:tcPr>
          <w:p w:rsidR="009A3293" w:rsidRPr="00197099" w:rsidRDefault="009A3293" w:rsidP="009A3293">
            <w:pPr>
              <w:spacing w:line="280" w:lineRule="exact"/>
              <w:jc w:val="cente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区分１</w:t>
            </w:r>
          </w:p>
        </w:tc>
        <w:tc>
          <w:tcPr>
            <w:tcW w:w="790" w:type="dxa"/>
            <w:shd w:val="clear" w:color="auto" w:fill="D9D9D9" w:themeFill="background1" w:themeFillShade="D9"/>
          </w:tcPr>
          <w:p w:rsidR="009A3293" w:rsidRPr="00197099" w:rsidRDefault="009A3293" w:rsidP="009A3293">
            <w:pPr>
              <w:spacing w:line="280" w:lineRule="exact"/>
              <w:jc w:val="cente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区分２</w:t>
            </w:r>
          </w:p>
        </w:tc>
        <w:tc>
          <w:tcPr>
            <w:tcW w:w="789" w:type="dxa"/>
            <w:shd w:val="clear" w:color="auto" w:fill="D9D9D9" w:themeFill="background1" w:themeFillShade="D9"/>
          </w:tcPr>
          <w:p w:rsidR="009A3293" w:rsidRPr="00197099" w:rsidRDefault="009A3293" w:rsidP="009A3293">
            <w:pPr>
              <w:spacing w:line="280" w:lineRule="exact"/>
              <w:jc w:val="cente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区分３</w:t>
            </w:r>
          </w:p>
        </w:tc>
        <w:tc>
          <w:tcPr>
            <w:tcW w:w="790" w:type="dxa"/>
            <w:shd w:val="clear" w:color="auto" w:fill="D9D9D9" w:themeFill="background1" w:themeFillShade="D9"/>
            <w:vAlign w:val="center"/>
          </w:tcPr>
          <w:p w:rsidR="009A3293" w:rsidRPr="00197099" w:rsidRDefault="009A3293" w:rsidP="009A3293">
            <w:pPr>
              <w:spacing w:line="280" w:lineRule="exact"/>
              <w:jc w:val="center"/>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区分４</w:t>
            </w:r>
          </w:p>
        </w:tc>
        <w:tc>
          <w:tcPr>
            <w:tcW w:w="790" w:type="dxa"/>
            <w:shd w:val="clear" w:color="auto" w:fill="D9D9D9" w:themeFill="background1" w:themeFillShade="D9"/>
          </w:tcPr>
          <w:p w:rsidR="009A3293" w:rsidRPr="00197099" w:rsidRDefault="009A3293" w:rsidP="009A3293">
            <w:pPr>
              <w:spacing w:line="280" w:lineRule="exact"/>
              <w:jc w:val="left"/>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区分５</w:t>
            </w:r>
          </w:p>
        </w:tc>
        <w:tc>
          <w:tcPr>
            <w:tcW w:w="790" w:type="dxa"/>
            <w:shd w:val="clear" w:color="auto" w:fill="D9D9D9" w:themeFill="background1" w:themeFillShade="D9"/>
          </w:tcPr>
          <w:p w:rsidR="009A3293" w:rsidRPr="00197099" w:rsidRDefault="009A3293" w:rsidP="009A3293">
            <w:pPr>
              <w:spacing w:line="280" w:lineRule="exact"/>
              <w:jc w:val="left"/>
              <w:rPr>
                <w:rFonts w:ascii="ＭＳ Ｐゴシック" w:eastAsia="ＭＳ Ｐゴシック" w:hAnsi="ＭＳ Ｐゴシック"/>
                <w:szCs w:val="21"/>
              </w:rPr>
            </w:pPr>
            <w:r w:rsidRPr="00197099">
              <w:rPr>
                <w:rFonts w:ascii="ＭＳ Ｐゴシック" w:eastAsia="ＭＳ Ｐゴシック" w:hAnsi="ＭＳ Ｐゴシック" w:hint="eastAsia"/>
                <w:szCs w:val="21"/>
              </w:rPr>
              <w:t>区分６</w:t>
            </w:r>
          </w:p>
        </w:tc>
      </w:tr>
      <w:tr w:rsidR="009A3293" w:rsidRPr="00197099" w:rsidTr="009A3293">
        <w:tc>
          <w:tcPr>
            <w:tcW w:w="6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9A3293" w:rsidRPr="00197099" w:rsidRDefault="009A3293" w:rsidP="009A3293">
            <w:pPr>
              <w:spacing w:line="280" w:lineRule="exact"/>
              <w:jc w:val="center"/>
              <w:rPr>
                <w:rFonts w:ascii="ＭＳ 明朝" w:eastAsia="ＭＳ 明朝" w:hAnsi="ＭＳ 明朝"/>
                <w:szCs w:val="21"/>
              </w:rPr>
            </w:pPr>
          </w:p>
        </w:tc>
        <w:tc>
          <w:tcPr>
            <w:tcW w:w="4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9A3293" w:rsidRPr="00197099" w:rsidRDefault="009A3293" w:rsidP="009A3293">
            <w:pPr>
              <w:spacing w:line="280" w:lineRule="exact"/>
              <w:jc w:val="center"/>
              <w:rPr>
                <w:rFonts w:ascii="ＭＳ 明朝" w:eastAsia="ＭＳ 明朝" w:hAnsi="ＭＳ 明朝"/>
                <w:szCs w:val="21"/>
              </w:rPr>
            </w:pPr>
          </w:p>
        </w:tc>
        <w:tc>
          <w:tcPr>
            <w:tcW w:w="11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9A3293" w:rsidRPr="00197099" w:rsidRDefault="009A3293" w:rsidP="009A3293">
            <w:pPr>
              <w:spacing w:line="280" w:lineRule="exact"/>
              <w:jc w:val="right"/>
              <w:rPr>
                <w:rFonts w:ascii="ＭＳ 明朝" w:eastAsia="ＭＳ 明朝" w:hAnsi="ＭＳ 明朝"/>
                <w:szCs w:val="21"/>
              </w:rPr>
            </w:pPr>
          </w:p>
        </w:tc>
        <w:tc>
          <w:tcPr>
            <w:tcW w:w="11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9A3293" w:rsidRPr="00197099" w:rsidRDefault="009A3293" w:rsidP="009A3293">
            <w:pPr>
              <w:spacing w:line="280" w:lineRule="exact"/>
              <w:jc w:val="left"/>
              <w:rPr>
                <w:rFonts w:ascii="ＭＳ 明朝" w:eastAsia="ＭＳ 明朝" w:hAnsi="ＭＳ 明朝"/>
                <w:szCs w:val="21"/>
              </w:rPr>
            </w:pPr>
          </w:p>
        </w:tc>
        <w:tc>
          <w:tcPr>
            <w:tcW w:w="247" w:type="dxa"/>
            <w:tcBorders>
              <w:top w:val="single" w:sz="4" w:space="0" w:color="FFFFFF" w:themeColor="background1"/>
              <w:left w:val="single" w:sz="4" w:space="0" w:color="FFFFFF" w:themeColor="background1"/>
              <w:bottom w:val="single" w:sz="4" w:space="0" w:color="FFFFFF" w:themeColor="background1"/>
            </w:tcBorders>
            <w:shd w:val="clear" w:color="auto" w:fill="auto"/>
          </w:tcPr>
          <w:p w:rsidR="009A3293" w:rsidRPr="00197099" w:rsidRDefault="009A3293" w:rsidP="009A3293">
            <w:pPr>
              <w:spacing w:line="280" w:lineRule="exact"/>
              <w:jc w:val="right"/>
              <w:rPr>
                <w:rFonts w:ascii="ＭＳ 明朝" w:eastAsia="ＭＳ 明朝" w:hAnsi="ＭＳ 明朝"/>
                <w:szCs w:val="21"/>
              </w:rPr>
            </w:pPr>
          </w:p>
        </w:tc>
        <w:tc>
          <w:tcPr>
            <w:tcW w:w="789" w:type="dxa"/>
            <w:vAlign w:val="center"/>
          </w:tcPr>
          <w:p w:rsidR="009A3293" w:rsidRPr="00197099" w:rsidRDefault="009A3293" w:rsidP="009A3293">
            <w:pPr>
              <w:spacing w:line="280" w:lineRule="exact"/>
              <w:jc w:val="center"/>
              <w:rPr>
                <w:rFonts w:ascii="ＭＳ 明朝" w:eastAsia="ＭＳ 明朝" w:hAnsi="ＭＳ 明朝"/>
                <w:szCs w:val="21"/>
              </w:rPr>
            </w:pPr>
            <w:r w:rsidRPr="00197099">
              <w:rPr>
                <w:rFonts w:ascii="ＭＳ 明朝" w:eastAsia="ＭＳ 明朝" w:hAnsi="ＭＳ 明朝" w:hint="eastAsia"/>
                <w:szCs w:val="21"/>
              </w:rPr>
              <w:t>0.0%</w:t>
            </w:r>
          </w:p>
        </w:tc>
        <w:tc>
          <w:tcPr>
            <w:tcW w:w="790" w:type="dxa"/>
            <w:vAlign w:val="center"/>
          </w:tcPr>
          <w:p w:rsidR="009A3293" w:rsidRPr="00197099" w:rsidRDefault="009A3293" w:rsidP="009A3293">
            <w:pPr>
              <w:spacing w:line="280" w:lineRule="exact"/>
              <w:jc w:val="center"/>
              <w:rPr>
                <w:rFonts w:ascii="ＭＳ 明朝" w:eastAsia="ＭＳ 明朝" w:hAnsi="ＭＳ 明朝"/>
                <w:szCs w:val="21"/>
              </w:rPr>
            </w:pPr>
            <w:r w:rsidRPr="00197099">
              <w:rPr>
                <w:rFonts w:ascii="ＭＳ 明朝" w:eastAsia="ＭＳ 明朝" w:hAnsi="ＭＳ 明朝" w:hint="eastAsia"/>
                <w:szCs w:val="21"/>
              </w:rPr>
              <w:t>4.3%</w:t>
            </w:r>
          </w:p>
        </w:tc>
        <w:tc>
          <w:tcPr>
            <w:tcW w:w="790" w:type="dxa"/>
            <w:vAlign w:val="center"/>
          </w:tcPr>
          <w:p w:rsidR="009A3293" w:rsidRPr="00197099" w:rsidRDefault="009A3293" w:rsidP="009A3293">
            <w:pPr>
              <w:spacing w:line="280" w:lineRule="exact"/>
              <w:jc w:val="center"/>
              <w:rPr>
                <w:rFonts w:ascii="ＭＳ 明朝" w:eastAsia="ＭＳ 明朝" w:hAnsi="ＭＳ 明朝"/>
                <w:szCs w:val="21"/>
              </w:rPr>
            </w:pPr>
            <w:r w:rsidRPr="00197099">
              <w:rPr>
                <w:rFonts w:ascii="ＭＳ 明朝" w:eastAsia="ＭＳ 明朝" w:hAnsi="ＭＳ 明朝" w:hint="eastAsia"/>
                <w:szCs w:val="21"/>
              </w:rPr>
              <w:t>74.5%</w:t>
            </w:r>
          </w:p>
        </w:tc>
        <w:tc>
          <w:tcPr>
            <w:tcW w:w="789" w:type="dxa"/>
            <w:vAlign w:val="center"/>
          </w:tcPr>
          <w:p w:rsidR="009A3293" w:rsidRPr="00197099" w:rsidRDefault="009A3293" w:rsidP="009A3293">
            <w:pPr>
              <w:spacing w:line="280" w:lineRule="exact"/>
              <w:jc w:val="center"/>
              <w:rPr>
                <w:rFonts w:ascii="ＭＳ 明朝" w:eastAsia="ＭＳ 明朝" w:hAnsi="ＭＳ 明朝"/>
                <w:szCs w:val="21"/>
              </w:rPr>
            </w:pPr>
            <w:r w:rsidRPr="00197099">
              <w:rPr>
                <w:rFonts w:ascii="ＭＳ 明朝" w:eastAsia="ＭＳ 明朝" w:hAnsi="ＭＳ 明朝" w:hint="eastAsia"/>
                <w:szCs w:val="21"/>
              </w:rPr>
              <w:t>20.2%</w:t>
            </w:r>
          </w:p>
        </w:tc>
        <w:tc>
          <w:tcPr>
            <w:tcW w:w="790" w:type="dxa"/>
            <w:vAlign w:val="center"/>
          </w:tcPr>
          <w:p w:rsidR="009A3293" w:rsidRPr="00197099" w:rsidRDefault="009A3293" w:rsidP="009A3293">
            <w:pPr>
              <w:spacing w:line="280" w:lineRule="exact"/>
              <w:jc w:val="center"/>
              <w:rPr>
                <w:rFonts w:ascii="ＭＳ 明朝" w:eastAsia="ＭＳ 明朝" w:hAnsi="ＭＳ 明朝"/>
                <w:szCs w:val="21"/>
              </w:rPr>
            </w:pPr>
            <w:r w:rsidRPr="00197099">
              <w:rPr>
                <w:rFonts w:ascii="ＭＳ 明朝" w:eastAsia="ＭＳ 明朝" w:hAnsi="ＭＳ 明朝" w:hint="eastAsia"/>
                <w:szCs w:val="21"/>
              </w:rPr>
              <w:t>1.0%</w:t>
            </w:r>
          </w:p>
        </w:tc>
        <w:tc>
          <w:tcPr>
            <w:tcW w:w="790" w:type="dxa"/>
            <w:vAlign w:val="center"/>
          </w:tcPr>
          <w:p w:rsidR="009A3293" w:rsidRPr="00197099" w:rsidRDefault="009A3293" w:rsidP="009A3293">
            <w:pPr>
              <w:spacing w:line="280" w:lineRule="exact"/>
              <w:jc w:val="center"/>
              <w:rPr>
                <w:rFonts w:ascii="ＭＳ 明朝" w:eastAsia="ＭＳ 明朝" w:hAnsi="ＭＳ 明朝"/>
                <w:szCs w:val="21"/>
              </w:rPr>
            </w:pPr>
            <w:r w:rsidRPr="00197099">
              <w:rPr>
                <w:rFonts w:ascii="ＭＳ 明朝" w:eastAsia="ＭＳ 明朝" w:hAnsi="ＭＳ 明朝" w:hint="eastAsia"/>
                <w:szCs w:val="21"/>
              </w:rPr>
              <w:t>0.0%</w:t>
            </w:r>
          </w:p>
        </w:tc>
        <w:tc>
          <w:tcPr>
            <w:tcW w:w="790" w:type="dxa"/>
            <w:vAlign w:val="center"/>
          </w:tcPr>
          <w:p w:rsidR="009A3293" w:rsidRPr="00197099" w:rsidRDefault="009A3293" w:rsidP="009A3293">
            <w:pPr>
              <w:spacing w:line="280" w:lineRule="exact"/>
              <w:jc w:val="center"/>
              <w:rPr>
                <w:rFonts w:ascii="ＭＳ 明朝" w:eastAsia="ＭＳ 明朝" w:hAnsi="ＭＳ 明朝"/>
                <w:szCs w:val="21"/>
              </w:rPr>
            </w:pPr>
            <w:r w:rsidRPr="00197099">
              <w:rPr>
                <w:rFonts w:ascii="ＭＳ 明朝" w:eastAsia="ＭＳ 明朝" w:hAnsi="ＭＳ 明朝" w:hint="eastAsia"/>
                <w:szCs w:val="21"/>
              </w:rPr>
              <w:t>0.0%</w:t>
            </w:r>
          </w:p>
        </w:tc>
      </w:tr>
    </w:tbl>
    <w:p w:rsidR="009A3293" w:rsidRPr="00197099" w:rsidRDefault="009A3293" w:rsidP="009A3293">
      <w:pPr>
        <w:widowControl/>
        <w:jc w:val="left"/>
        <w:rPr>
          <w:rFonts w:ascii="ＭＳ 明朝" w:eastAsia="ＭＳ 明朝" w:hAnsi="ＭＳ 明朝"/>
          <w:szCs w:val="21"/>
        </w:rPr>
      </w:pPr>
    </w:p>
    <w:p w:rsidR="009A3293" w:rsidRPr="00197099" w:rsidRDefault="009A3293" w:rsidP="009A3293">
      <w:pPr>
        <w:widowControl/>
        <w:ind w:left="420" w:hangingChars="200" w:hanging="420"/>
        <w:jc w:val="left"/>
        <w:rPr>
          <w:rFonts w:ascii="ＭＳ 明朝" w:eastAsia="ＭＳ 明朝" w:hAnsi="ＭＳ 明朝"/>
          <w:szCs w:val="21"/>
        </w:rPr>
      </w:pPr>
      <w:r w:rsidRPr="00197099">
        <w:rPr>
          <w:rFonts w:ascii="ＭＳ 明朝" w:eastAsia="ＭＳ 明朝" w:hAnsi="ＭＳ 明朝" w:hint="eastAsia"/>
          <w:szCs w:val="21"/>
        </w:rPr>
        <w:t xml:space="preserve">　○　その他、市町村審査会での活用も考慮した上で、区分省令に定める「一次判定ロジック」を編集した「一次判定ロジック（詳細版）」を次頁以降に掲載する。</w:t>
      </w:r>
    </w:p>
    <w:p w:rsidR="009A3293" w:rsidRPr="00CD6B32" w:rsidRDefault="009A3293" w:rsidP="009A3293">
      <w:pPr>
        <w:widowControl/>
        <w:jc w:val="left"/>
        <w:rPr>
          <w:rFonts w:ascii="ＭＳ 明朝" w:eastAsia="ＭＳ 明朝" w:hAnsi="ＭＳ 明朝"/>
          <w:szCs w:val="21"/>
        </w:rPr>
      </w:pPr>
    </w:p>
    <w:p w:rsidR="009A3293" w:rsidRDefault="009A3293" w:rsidP="009A3293">
      <w:pPr>
        <w:widowControl/>
        <w:jc w:val="left"/>
        <w:rPr>
          <w:rFonts w:ascii="ＭＳ 明朝" w:eastAsia="ＭＳ 明朝" w:hAnsi="ＭＳ 明朝"/>
          <w:szCs w:val="21"/>
        </w:rPr>
      </w:pPr>
      <w:r>
        <w:rPr>
          <w:rFonts w:ascii="ＭＳ 明朝" w:eastAsia="ＭＳ 明朝" w:hAnsi="ＭＳ 明朝"/>
          <w:szCs w:val="21"/>
        </w:rPr>
        <w:br w:type="page"/>
      </w:r>
    </w:p>
    <w:p w:rsidR="009A3293" w:rsidRDefault="009A3293" w:rsidP="009A3293">
      <w:pPr>
        <w:widowControl/>
        <w:jc w:val="left"/>
        <w:rPr>
          <w:rFonts w:ascii="ＭＳ 明朝" w:eastAsia="ＭＳ 明朝" w:hAnsi="ＭＳ 明朝"/>
          <w:szCs w:val="21"/>
        </w:rPr>
      </w:pPr>
      <w:r w:rsidRPr="009C4E6B">
        <w:rPr>
          <w:noProof/>
        </w:rPr>
        <w:drawing>
          <wp:inline distT="0" distB="0" distL="0" distR="0" wp14:anchorId="0BF44137" wp14:editId="3476A011">
            <wp:extent cx="8809920" cy="6068160"/>
            <wp:effectExtent l="0" t="952" r="0" b="0"/>
            <wp:docPr id="159" name="図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16200000">
                      <a:off x="0" y="0"/>
                      <a:ext cx="8809920" cy="6068160"/>
                    </a:xfrm>
                    <a:prstGeom prst="rect">
                      <a:avLst/>
                    </a:prstGeom>
                    <a:noFill/>
                    <a:ln>
                      <a:noFill/>
                    </a:ln>
                  </pic:spPr>
                </pic:pic>
              </a:graphicData>
            </a:graphic>
          </wp:inline>
        </w:drawing>
      </w:r>
    </w:p>
    <w:p w:rsidR="009A3293" w:rsidRDefault="009A3293" w:rsidP="009A3293">
      <w:pPr>
        <w:widowControl/>
        <w:jc w:val="left"/>
        <w:rPr>
          <w:rFonts w:ascii="ＭＳ 明朝" w:eastAsia="ＭＳ 明朝" w:hAnsi="ＭＳ 明朝"/>
          <w:szCs w:val="21"/>
        </w:rPr>
      </w:pPr>
      <w:r w:rsidRPr="009C4E6B">
        <w:rPr>
          <w:noProof/>
        </w:rPr>
        <w:drawing>
          <wp:inline distT="0" distB="0" distL="0" distR="0" wp14:anchorId="45E771C9" wp14:editId="5B04FC0B">
            <wp:extent cx="8810280" cy="6068520"/>
            <wp:effectExtent l="0" t="635" r="0" b="0"/>
            <wp:docPr id="160" name="図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16200000">
                      <a:off x="0" y="0"/>
                      <a:ext cx="8810280" cy="6068520"/>
                    </a:xfrm>
                    <a:prstGeom prst="rect">
                      <a:avLst/>
                    </a:prstGeom>
                    <a:noFill/>
                    <a:ln>
                      <a:noFill/>
                    </a:ln>
                  </pic:spPr>
                </pic:pic>
              </a:graphicData>
            </a:graphic>
          </wp:inline>
        </w:drawing>
      </w:r>
    </w:p>
    <w:p w:rsidR="009A3293" w:rsidRDefault="009A3293" w:rsidP="009A3293">
      <w:pPr>
        <w:widowControl/>
        <w:jc w:val="left"/>
        <w:rPr>
          <w:rFonts w:ascii="ＭＳ 明朝" w:eastAsia="ＭＳ 明朝" w:hAnsi="ＭＳ 明朝"/>
          <w:szCs w:val="21"/>
        </w:rPr>
      </w:pPr>
      <w:r w:rsidRPr="009C4E6B">
        <w:rPr>
          <w:noProof/>
        </w:rPr>
        <w:drawing>
          <wp:inline distT="0" distB="0" distL="0" distR="0" wp14:anchorId="69460B89" wp14:editId="3F3562EF">
            <wp:extent cx="8809920" cy="6068160"/>
            <wp:effectExtent l="0" t="952" r="0" b="0"/>
            <wp:docPr id="161" name="図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16200000">
                      <a:off x="0" y="0"/>
                      <a:ext cx="8809920" cy="6068160"/>
                    </a:xfrm>
                    <a:prstGeom prst="rect">
                      <a:avLst/>
                    </a:prstGeom>
                    <a:noFill/>
                    <a:ln>
                      <a:noFill/>
                    </a:ln>
                  </pic:spPr>
                </pic:pic>
              </a:graphicData>
            </a:graphic>
          </wp:inline>
        </w:drawing>
      </w:r>
    </w:p>
    <w:p w:rsidR="009A3293" w:rsidRDefault="009A3293" w:rsidP="009A3293">
      <w:pPr>
        <w:widowControl/>
        <w:jc w:val="left"/>
        <w:rPr>
          <w:rFonts w:ascii="ＭＳ 明朝" w:eastAsia="ＭＳ 明朝" w:hAnsi="ＭＳ 明朝"/>
          <w:szCs w:val="21"/>
        </w:rPr>
      </w:pPr>
      <w:r w:rsidRPr="009C4E6B">
        <w:rPr>
          <w:noProof/>
        </w:rPr>
        <w:drawing>
          <wp:inline distT="0" distB="0" distL="0" distR="0" wp14:anchorId="7E212E55" wp14:editId="59FB65F8">
            <wp:extent cx="8809920" cy="6068160"/>
            <wp:effectExtent l="0" t="952" r="0" b="0"/>
            <wp:docPr id="162" name="図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16200000">
                      <a:off x="0" y="0"/>
                      <a:ext cx="8809920" cy="6068160"/>
                    </a:xfrm>
                    <a:prstGeom prst="rect">
                      <a:avLst/>
                    </a:prstGeom>
                    <a:noFill/>
                    <a:ln>
                      <a:noFill/>
                    </a:ln>
                  </pic:spPr>
                </pic:pic>
              </a:graphicData>
            </a:graphic>
          </wp:inline>
        </w:drawing>
      </w:r>
    </w:p>
    <w:p w:rsidR="009A3293" w:rsidRDefault="009A3293" w:rsidP="009A3293">
      <w:pPr>
        <w:widowControl/>
        <w:jc w:val="left"/>
        <w:rPr>
          <w:rFonts w:ascii="ＭＳ 明朝" w:eastAsia="ＭＳ 明朝" w:hAnsi="ＭＳ 明朝"/>
          <w:szCs w:val="21"/>
        </w:rPr>
      </w:pPr>
      <w:r w:rsidRPr="00C802E2">
        <w:rPr>
          <w:noProof/>
        </w:rPr>
        <w:drawing>
          <wp:inline distT="0" distB="0" distL="0" distR="0" wp14:anchorId="1C83B4EF" wp14:editId="03C10680">
            <wp:extent cx="8809920" cy="6068160"/>
            <wp:effectExtent l="0" t="952" r="0" b="0"/>
            <wp:docPr id="163" name="図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16200000">
                      <a:off x="0" y="0"/>
                      <a:ext cx="8809920" cy="6068160"/>
                    </a:xfrm>
                    <a:prstGeom prst="rect">
                      <a:avLst/>
                    </a:prstGeom>
                    <a:noFill/>
                    <a:ln>
                      <a:noFill/>
                    </a:ln>
                  </pic:spPr>
                </pic:pic>
              </a:graphicData>
            </a:graphic>
          </wp:inline>
        </w:drawing>
      </w:r>
    </w:p>
    <w:p w:rsidR="009A3293" w:rsidRDefault="009A3293" w:rsidP="009A3293">
      <w:pPr>
        <w:widowControl/>
        <w:jc w:val="left"/>
        <w:rPr>
          <w:rFonts w:ascii="ＭＳ 明朝" w:eastAsia="ＭＳ 明朝" w:hAnsi="ＭＳ 明朝"/>
          <w:szCs w:val="21"/>
        </w:rPr>
      </w:pPr>
      <w:r w:rsidRPr="002B33D9">
        <w:rPr>
          <w:noProof/>
        </w:rPr>
        <w:drawing>
          <wp:inline distT="0" distB="0" distL="0" distR="0" wp14:anchorId="1F230F87" wp14:editId="1F177C45">
            <wp:extent cx="8809920" cy="6068160"/>
            <wp:effectExtent l="0" t="952" r="0" b="0"/>
            <wp:docPr id="164" name="図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rot="16200000">
                      <a:off x="0" y="0"/>
                      <a:ext cx="8809920" cy="6068160"/>
                    </a:xfrm>
                    <a:prstGeom prst="rect">
                      <a:avLst/>
                    </a:prstGeom>
                    <a:noFill/>
                    <a:ln>
                      <a:noFill/>
                    </a:ln>
                  </pic:spPr>
                </pic:pic>
              </a:graphicData>
            </a:graphic>
          </wp:inline>
        </w:drawing>
      </w:r>
    </w:p>
    <w:p w:rsidR="009A3293" w:rsidRDefault="009A3293" w:rsidP="009A3293">
      <w:pPr>
        <w:widowControl/>
        <w:jc w:val="left"/>
        <w:rPr>
          <w:rFonts w:ascii="ＭＳ 明朝" w:eastAsia="ＭＳ 明朝" w:hAnsi="ＭＳ 明朝"/>
          <w:szCs w:val="21"/>
        </w:rPr>
      </w:pPr>
      <w:r w:rsidRPr="002B33D9">
        <w:rPr>
          <w:noProof/>
        </w:rPr>
        <w:drawing>
          <wp:inline distT="0" distB="0" distL="0" distR="0" wp14:anchorId="63072ED1" wp14:editId="259BFA45">
            <wp:extent cx="8809920" cy="6068160"/>
            <wp:effectExtent l="0" t="952" r="0" b="0"/>
            <wp:docPr id="165" name="図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rot="16200000">
                      <a:off x="0" y="0"/>
                      <a:ext cx="8809920" cy="6068160"/>
                    </a:xfrm>
                    <a:prstGeom prst="rect">
                      <a:avLst/>
                    </a:prstGeom>
                    <a:noFill/>
                    <a:ln>
                      <a:noFill/>
                    </a:ln>
                  </pic:spPr>
                </pic:pic>
              </a:graphicData>
            </a:graphic>
          </wp:inline>
        </w:drawing>
      </w:r>
    </w:p>
    <w:p w:rsidR="009A3293" w:rsidRDefault="009A3293" w:rsidP="009A3293">
      <w:pPr>
        <w:widowControl/>
        <w:jc w:val="left"/>
        <w:rPr>
          <w:rFonts w:ascii="ＭＳ 明朝" w:eastAsia="ＭＳ 明朝" w:hAnsi="ＭＳ 明朝"/>
          <w:szCs w:val="21"/>
        </w:rPr>
      </w:pPr>
      <w:r w:rsidRPr="002B33D9">
        <w:rPr>
          <w:noProof/>
        </w:rPr>
        <w:drawing>
          <wp:inline distT="0" distB="0" distL="0" distR="0" wp14:anchorId="6BDCE395" wp14:editId="1413C604">
            <wp:extent cx="8809920" cy="6068160"/>
            <wp:effectExtent l="0" t="952" r="0" b="0"/>
            <wp:docPr id="166" name="図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rot="16200000">
                      <a:off x="0" y="0"/>
                      <a:ext cx="8809920" cy="6068160"/>
                    </a:xfrm>
                    <a:prstGeom prst="rect">
                      <a:avLst/>
                    </a:prstGeom>
                    <a:noFill/>
                    <a:ln>
                      <a:noFill/>
                    </a:ln>
                  </pic:spPr>
                </pic:pic>
              </a:graphicData>
            </a:graphic>
          </wp:inline>
        </w:drawing>
      </w:r>
    </w:p>
    <w:p w:rsidR="009A3293" w:rsidRDefault="009A3293" w:rsidP="009A3293">
      <w:pPr>
        <w:widowControl/>
        <w:jc w:val="left"/>
        <w:rPr>
          <w:rFonts w:ascii="ＭＳ 明朝" w:eastAsia="ＭＳ 明朝" w:hAnsi="ＭＳ 明朝"/>
          <w:szCs w:val="21"/>
        </w:rPr>
      </w:pPr>
      <w:r w:rsidRPr="002B33D9">
        <w:rPr>
          <w:noProof/>
        </w:rPr>
        <w:drawing>
          <wp:inline distT="0" distB="0" distL="0" distR="0" wp14:anchorId="55A036BB" wp14:editId="7E60955F">
            <wp:extent cx="8809920" cy="6068160"/>
            <wp:effectExtent l="0" t="952" r="0" b="0"/>
            <wp:docPr id="167" name="図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rot="16200000">
                      <a:off x="0" y="0"/>
                      <a:ext cx="8809920" cy="6068160"/>
                    </a:xfrm>
                    <a:prstGeom prst="rect">
                      <a:avLst/>
                    </a:prstGeom>
                    <a:noFill/>
                    <a:ln>
                      <a:noFill/>
                    </a:ln>
                  </pic:spPr>
                </pic:pic>
              </a:graphicData>
            </a:graphic>
          </wp:inline>
        </w:drawing>
      </w:r>
    </w:p>
    <w:p w:rsidR="009A3293" w:rsidRDefault="009A3293" w:rsidP="009A3293">
      <w:pPr>
        <w:widowControl/>
        <w:jc w:val="left"/>
        <w:rPr>
          <w:rFonts w:ascii="ＭＳ 明朝" w:eastAsia="ＭＳ 明朝" w:hAnsi="ＭＳ 明朝"/>
          <w:szCs w:val="21"/>
        </w:rPr>
      </w:pPr>
      <w:r>
        <w:rPr>
          <w:rFonts w:ascii="ＭＳ 明朝" w:eastAsia="ＭＳ 明朝" w:hAnsi="ＭＳ 明朝"/>
          <w:szCs w:val="21"/>
        </w:rPr>
        <w:br w:type="page"/>
      </w:r>
      <w:r w:rsidRPr="002B33D9">
        <w:rPr>
          <w:noProof/>
        </w:rPr>
        <w:drawing>
          <wp:inline distT="0" distB="0" distL="0" distR="0" wp14:anchorId="5A4F5DDD" wp14:editId="31D0C6F8">
            <wp:extent cx="8809920" cy="6068160"/>
            <wp:effectExtent l="0" t="952" r="0" b="0"/>
            <wp:docPr id="168" name="図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rot="16200000">
                      <a:off x="0" y="0"/>
                      <a:ext cx="8809920" cy="6068160"/>
                    </a:xfrm>
                    <a:prstGeom prst="rect">
                      <a:avLst/>
                    </a:prstGeom>
                    <a:noFill/>
                    <a:ln>
                      <a:noFill/>
                    </a:ln>
                  </pic:spPr>
                </pic:pic>
              </a:graphicData>
            </a:graphic>
          </wp:inline>
        </w:drawing>
      </w:r>
    </w:p>
    <w:p w:rsidR="009A3293" w:rsidRDefault="009A3293" w:rsidP="009A3293">
      <w:pPr>
        <w:widowControl/>
        <w:jc w:val="left"/>
        <w:rPr>
          <w:rFonts w:ascii="ＭＳ 明朝" w:eastAsia="ＭＳ 明朝" w:hAnsi="ＭＳ 明朝"/>
          <w:szCs w:val="21"/>
        </w:rPr>
      </w:pPr>
      <w:r>
        <w:rPr>
          <w:rFonts w:ascii="ＭＳ 明朝" w:eastAsia="ＭＳ 明朝" w:hAnsi="ＭＳ 明朝"/>
          <w:szCs w:val="21"/>
        </w:rPr>
        <w:br w:type="page"/>
      </w:r>
      <w:r w:rsidRPr="002B33D9">
        <w:rPr>
          <w:noProof/>
        </w:rPr>
        <w:drawing>
          <wp:inline distT="0" distB="0" distL="0" distR="0" wp14:anchorId="316DF036" wp14:editId="61A51278">
            <wp:extent cx="8809920" cy="6068160"/>
            <wp:effectExtent l="0" t="952" r="0" b="0"/>
            <wp:docPr id="169" name="図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rot="16200000">
                      <a:off x="0" y="0"/>
                      <a:ext cx="8809920" cy="6068160"/>
                    </a:xfrm>
                    <a:prstGeom prst="rect">
                      <a:avLst/>
                    </a:prstGeom>
                    <a:noFill/>
                    <a:ln>
                      <a:noFill/>
                    </a:ln>
                  </pic:spPr>
                </pic:pic>
              </a:graphicData>
            </a:graphic>
          </wp:inline>
        </w:drawing>
      </w:r>
    </w:p>
    <w:p w:rsidR="009A3293" w:rsidRDefault="009A3293" w:rsidP="009A3293">
      <w:pPr>
        <w:widowControl/>
        <w:jc w:val="left"/>
        <w:rPr>
          <w:rFonts w:ascii="ＭＳ 明朝" w:eastAsia="ＭＳ 明朝" w:hAnsi="ＭＳ 明朝"/>
          <w:szCs w:val="21"/>
        </w:rPr>
      </w:pPr>
      <w:r>
        <w:rPr>
          <w:rFonts w:ascii="ＭＳ 明朝" w:eastAsia="ＭＳ 明朝" w:hAnsi="ＭＳ 明朝"/>
          <w:szCs w:val="21"/>
        </w:rPr>
        <w:br w:type="page"/>
      </w:r>
      <w:r w:rsidRPr="002B33D9">
        <w:rPr>
          <w:noProof/>
        </w:rPr>
        <w:drawing>
          <wp:inline distT="0" distB="0" distL="0" distR="0" wp14:anchorId="14C2710B" wp14:editId="0277789C">
            <wp:extent cx="8809920" cy="6068160"/>
            <wp:effectExtent l="0" t="952" r="0" b="0"/>
            <wp:docPr id="170" name="図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rot="16200000">
                      <a:off x="0" y="0"/>
                      <a:ext cx="8809920" cy="6068160"/>
                    </a:xfrm>
                    <a:prstGeom prst="rect">
                      <a:avLst/>
                    </a:prstGeom>
                    <a:noFill/>
                    <a:ln>
                      <a:noFill/>
                    </a:ln>
                  </pic:spPr>
                </pic:pic>
              </a:graphicData>
            </a:graphic>
          </wp:inline>
        </w:drawing>
      </w:r>
    </w:p>
    <w:p w:rsidR="009A3293" w:rsidRDefault="009A3293" w:rsidP="009A3293">
      <w:pPr>
        <w:widowControl/>
        <w:jc w:val="left"/>
        <w:rPr>
          <w:rFonts w:ascii="ＭＳ 明朝" w:eastAsia="ＭＳ 明朝" w:hAnsi="ＭＳ 明朝"/>
          <w:szCs w:val="21"/>
        </w:rPr>
      </w:pPr>
      <w:r>
        <w:rPr>
          <w:rFonts w:ascii="ＭＳ 明朝" w:eastAsia="ＭＳ 明朝" w:hAnsi="ＭＳ 明朝"/>
          <w:szCs w:val="21"/>
        </w:rPr>
        <w:br w:type="page"/>
      </w:r>
      <w:r w:rsidRPr="002B33D9">
        <w:rPr>
          <w:noProof/>
        </w:rPr>
        <w:drawing>
          <wp:inline distT="0" distB="0" distL="0" distR="0" wp14:anchorId="3C5AA255" wp14:editId="7C12706B">
            <wp:extent cx="8809920" cy="6068160"/>
            <wp:effectExtent l="0" t="952" r="0" b="0"/>
            <wp:docPr id="171" name="図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rot="16200000">
                      <a:off x="0" y="0"/>
                      <a:ext cx="8809920" cy="6068160"/>
                    </a:xfrm>
                    <a:prstGeom prst="rect">
                      <a:avLst/>
                    </a:prstGeom>
                    <a:noFill/>
                    <a:ln>
                      <a:noFill/>
                    </a:ln>
                  </pic:spPr>
                </pic:pic>
              </a:graphicData>
            </a:graphic>
          </wp:inline>
        </w:drawing>
      </w:r>
    </w:p>
    <w:p w:rsidR="009A3293" w:rsidRDefault="009A3293" w:rsidP="009A3293">
      <w:pPr>
        <w:widowControl/>
        <w:jc w:val="left"/>
        <w:rPr>
          <w:rFonts w:ascii="ＭＳ 明朝" w:eastAsia="ＭＳ 明朝" w:hAnsi="ＭＳ 明朝"/>
          <w:szCs w:val="21"/>
        </w:rPr>
      </w:pPr>
      <w:r>
        <w:rPr>
          <w:rFonts w:ascii="ＭＳ 明朝" w:eastAsia="ＭＳ 明朝" w:hAnsi="ＭＳ 明朝"/>
          <w:szCs w:val="21"/>
        </w:rPr>
        <w:br w:type="page"/>
      </w:r>
      <w:r w:rsidRPr="002B33D9">
        <w:rPr>
          <w:noProof/>
        </w:rPr>
        <w:drawing>
          <wp:inline distT="0" distB="0" distL="0" distR="0" wp14:anchorId="6A6FAC09" wp14:editId="5927B627">
            <wp:extent cx="8809920" cy="6068160"/>
            <wp:effectExtent l="0" t="952" r="0" b="0"/>
            <wp:docPr id="172" name="図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rot="16200000">
                      <a:off x="0" y="0"/>
                      <a:ext cx="8809920" cy="6068160"/>
                    </a:xfrm>
                    <a:prstGeom prst="rect">
                      <a:avLst/>
                    </a:prstGeom>
                    <a:noFill/>
                    <a:ln>
                      <a:noFill/>
                    </a:ln>
                  </pic:spPr>
                </pic:pic>
              </a:graphicData>
            </a:graphic>
          </wp:inline>
        </w:drawing>
      </w:r>
    </w:p>
    <w:p w:rsidR="009A3293" w:rsidRDefault="009A3293" w:rsidP="009A3293">
      <w:pPr>
        <w:widowControl/>
        <w:jc w:val="left"/>
        <w:rPr>
          <w:rFonts w:ascii="ＭＳ 明朝" w:eastAsia="ＭＳ 明朝" w:hAnsi="ＭＳ 明朝"/>
          <w:szCs w:val="21"/>
        </w:rPr>
      </w:pPr>
      <w:r>
        <w:rPr>
          <w:rFonts w:ascii="ＭＳ 明朝" w:eastAsia="ＭＳ 明朝" w:hAnsi="ＭＳ 明朝"/>
          <w:szCs w:val="21"/>
        </w:rPr>
        <w:br w:type="page"/>
      </w:r>
      <w:r w:rsidRPr="002B33D9">
        <w:rPr>
          <w:noProof/>
        </w:rPr>
        <w:drawing>
          <wp:inline distT="0" distB="0" distL="0" distR="0" wp14:anchorId="6383CAAF" wp14:editId="52039794">
            <wp:extent cx="8809920" cy="6068160"/>
            <wp:effectExtent l="0" t="952" r="0" b="0"/>
            <wp:docPr id="173" name="図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rot="16200000">
                      <a:off x="0" y="0"/>
                      <a:ext cx="8809920" cy="6068160"/>
                    </a:xfrm>
                    <a:prstGeom prst="rect">
                      <a:avLst/>
                    </a:prstGeom>
                    <a:noFill/>
                    <a:ln>
                      <a:noFill/>
                    </a:ln>
                  </pic:spPr>
                </pic:pic>
              </a:graphicData>
            </a:graphic>
          </wp:inline>
        </w:drawing>
      </w:r>
    </w:p>
    <w:p w:rsidR="009A3293" w:rsidRDefault="009A3293" w:rsidP="009A3293">
      <w:pPr>
        <w:widowControl/>
        <w:jc w:val="left"/>
        <w:rPr>
          <w:rFonts w:ascii="ＭＳ 明朝" w:eastAsia="ＭＳ 明朝" w:hAnsi="ＭＳ 明朝"/>
          <w:szCs w:val="21"/>
        </w:rPr>
      </w:pPr>
      <w:r>
        <w:rPr>
          <w:rFonts w:ascii="ＭＳ 明朝" w:eastAsia="ＭＳ 明朝" w:hAnsi="ＭＳ 明朝"/>
          <w:szCs w:val="21"/>
        </w:rPr>
        <w:br w:type="page"/>
      </w:r>
      <w:r w:rsidRPr="002B33D9">
        <w:rPr>
          <w:noProof/>
        </w:rPr>
        <w:drawing>
          <wp:inline distT="0" distB="0" distL="0" distR="0" wp14:anchorId="6EDAFA34" wp14:editId="61BD9D3E">
            <wp:extent cx="8809920" cy="6068160"/>
            <wp:effectExtent l="0" t="952" r="0" b="0"/>
            <wp:docPr id="174" name="図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rot="16200000">
                      <a:off x="0" y="0"/>
                      <a:ext cx="8809920" cy="6068160"/>
                    </a:xfrm>
                    <a:prstGeom prst="rect">
                      <a:avLst/>
                    </a:prstGeom>
                    <a:noFill/>
                    <a:ln>
                      <a:noFill/>
                    </a:ln>
                  </pic:spPr>
                </pic:pic>
              </a:graphicData>
            </a:graphic>
          </wp:inline>
        </w:drawing>
      </w:r>
    </w:p>
    <w:p w:rsidR="009A3293" w:rsidRDefault="009A3293" w:rsidP="009A3293">
      <w:pPr>
        <w:widowControl/>
        <w:jc w:val="left"/>
        <w:rPr>
          <w:rFonts w:ascii="ＭＳ 明朝" w:eastAsia="ＭＳ 明朝" w:hAnsi="ＭＳ 明朝"/>
          <w:szCs w:val="21"/>
        </w:rPr>
      </w:pPr>
      <w:r>
        <w:rPr>
          <w:rFonts w:ascii="ＭＳ 明朝" w:eastAsia="ＭＳ 明朝" w:hAnsi="ＭＳ 明朝"/>
          <w:szCs w:val="21"/>
        </w:rPr>
        <w:br w:type="page"/>
      </w:r>
      <w:r w:rsidRPr="002B33D9">
        <w:rPr>
          <w:noProof/>
        </w:rPr>
        <w:drawing>
          <wp:inline distT="0" distB="0" distL="0" distR="0" wp14:anchorId="42463335" wp14:editId="1A27505F">
            <wp:extent cx="8809920" cy="6068160"/>
            <wp:effectExtent l="0" t="952" r="0" b="0"/>
            <wp:docPr id="175" name="図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rot="16200000">
                      <a:off x="0" y="0"/>
                      <a:ext cx="8809920" cy="6068160"/>
                    </a:xfrm>
                    <a:prstGeom prst="rect">
                      <a:avLst/>
                    </a:prstGeom>
                    <a:noFill/>
                    <a:ln>
                      <a:noFill/>
                    </a:ln>
                  </pic:spPr>
                </pic:pic>
              </a:graphicData>
            </a:graphic>
          </wp:inline>
        </w:drawing>
      </w:r>
    </w:p>
    <w:p w:rsidR="009A3293" w:rsidRDefault="009A3293" w:rsidP="009A3293">
      <w:pPr>
        <w:widowControl/>
        <w:jc w:val="left"/>
        <w:rPr>
          <w:rFonts w:ascii="ＭＳ 明朝" w:eastAsia="ＭＳ 明朝" w:hAnsi="ＭＳ 明朝"/>
          <w:szCs w:val="21"/>
        </w:rPr>
      </w:pPr>
      <w:r>
        <w:rPr>
          <w:rFonts w:ascii="ＭＳ 明朝" w:eastAsia="ＭＳ 明朝" w:hAnsi="ＭＳ 明朝"/>
          <w:szCs w:val="21"/>
        </w:rPr>
        <w:br w:type="page"/>
      </w:r>
      <w:r w:rsidRPr="002B33D9">
        <w:rPr>
          <w:noProof/>
        </w:rPr>
        <w:drawing>
          <wp:inline distT="0" distB="0" distL="0" distR="0" wp14:anchorId="7143175D" wp14:editId="35E4363C">
            <wp:extent cx="8809920" cy="6068160"/>
            <wp:effectExtent l="0" t="952" r="0" b="0"/>
            <wp:docPr id="176" name="図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rot="16200000">
                      <a:off x="0" y="0"/>
                      <a:ext cx="8809920" cy="6068160"/>
                    </a:xfrm>
                    <a:prstGeom prst="rect">
                      <a:avLst/>
                    </a:prstGeom>
                    <a:noFill/>
                    <a:ln>
                      <a:noFill/>
                    </a:ln>
                  </pic:spPr>
                </pic:pic>
              </a:graphicData>
            </a:graphic>
          </wp:inline>
        </w:drawing>
      </w:r>
    </w:p>
    <w:p w:rsidR="009A3293" w:rsidRDefault="009A3293" w:rsidP="009A3293">
      <w:pPr>
        <w:widowControl/>
        <w:jc w:val="left"/>
        <w:rPr>
          <w:rFonts w:ascii="ＭＳ 明朝" w:eastAsia="ＭＳ 明朝" w:hAnsi="ＭＳ 明朝"/>
          <w:szCs w:val="21"/>
        </w:rPr>
      </w:pPr>
      <w:r>
        <w:rPr>
          <w:rFonts w:ascii="ＭＳ 明朝" w:eastAsia="ＭＳ 明朝" w:hAnsi="ＭＳ 明朝"/>
          <w:szCs w:val="21"/>
        </w:rPr>
        <w:br w:type="page"/>
      </w:r>
      <w:r w:rsidRPr="002B33D9">
        <w:rPr>
          <w:noProof/>
        </w:rPr>
        <w:drawing>
          <wp:inline distT="0" distB="0" distL="0" distR="0" wp14:anchorId="0F016169" wp14:editId="4302A2CE">
            <wp:extent cx="8809920" cy="6068160"/>
            <wp:effectExtent l="0" t="952" r="0" b="0"/>
            <wp:docPr id="177" name="図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rot="16200000">
                      <a:off x="0" y="0"/>
                      <a:ext cx="8809920" cy="6068160"/>
                    </a:xfrm>
                    <a:prstGeom prst="rect">
                      <a:avLst/>
                    </a:prstGeom>
                    <a:noFill/>
                    <a:ln>
                      <a:noFill/>
                    </a:ln>
                  </pic:spPr>
                </pic:pic>
              </a:graphicData>
            </a:graphic>
          </wp:inline>
        </w:drawing>
      </w:r>
    </w:p>
    <w:p w:rsidR="009A3293" w:rsidRDefault="009A3293" w:rsidP="009A3293">
      <w:pPr>
        <w:widowControl/>
        <w:jc w:val="left"/>
        <w:rPr>
          <w:rFonts w:ascii="ＭＳ 明朝" w:eastAsia="ＭＳ 明朝" w:hAnsi="ＭＳ 明朝"/>
          <w:szCs w:val="21"/>
        </w:rPr>
      </w:pPr>
      <w:r>
        <w:rPr>
          <w:rFonts w:ascii="ＭＳ 明朝" w:eastAsia="ＭＳ 明朝" w:hAnsi="ＭＳ 明朝"/>
          <w:szCs w:val="21"/>
        </w:rPr>
        <w:br w:type="page"/>
      </w:r>
      <w:r w:rsidRPr="002B33D9">
        <w:rPr>
          <w:noProof/>
        </w:rPr>
        <w:drawing>
          <wp:inline distT="0" distB="0" distL="0" distR="0" wp14:anchorId="572C9260" wp14:editId="63F84909">
            <wp:extent cx="8809920" cy="6068160"/>
            <wp:effectExtent l="0" t="952" r="0" b="0"/>
            <wp:docPr id="178" name="図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rot="16200000">
                      <a:off x="0" y="0"/>
                      <a:ext cx="8809920" cy="6068160"/>
                    </a:xfrm>
                    <a:prstGeom prst="rect">
                      <a:avLst/>
                    </a:prstGeom>
                    <a:noFill/>
                    <a:ln>
                      <a:noFill/>
                    </a:ln>
                  </pic:spPr>
                </pic:pic>
              </a:graphicData>
            </a:graphic>
          </wp:inline>
        </w:drawing>
      </w:r>
    </w:p>
    <w:p w:rsidR="009A3293" w:rsidRDefault="009A3293" w:rsidP="009A3293">
      <w:pPr>
        <w:widowControl/>
        <w:jc w:val="left"/>
        <w:rPr>
          <w:rFonts w:ascii="ＭＳ 明朝" w:eastAsia="ＭＳ 明朝" w:hAnsi="ＭＳ 明朝"/>
          <w:szCs w:val="21"/>
        </w:rPr>
      </w:pPr>
      <w:r>
        <w:rPr>
          <w:rFonts w:ascii="ＭＳ 明朝" w:eastAsia="ＭＳ 明朝" w:hAnsi="ＭＳ 明朝"/>
          <w:szCs w:val="21"/>
        </w:rPr>
        <w:br w:type="page"/>
      </w:r>
      <w:r w:rsidRPr="002B33D9">
        <w:rPr>
          <w:noProof/>
        </w:rPr>
        <w:drawing>
          <wp:inline distT="0" distB="0" distL="0" distR="0" wp14:anchorId="4716C825" wp14:editId="5009002B">
            <wp:extent cx="8809920" cy="6068160"/>
            <wp:effectExtent l="0" t="952" r="0" b="0"/>
            <wp:docPr id="179" name="図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rot="16200000">
                      <a:off x="0" y="0"/>
                      <a:ext cx="8809920" cy="6068160"/>
                    </a:xfrm>
                    <a:prstGeom prst="rect">
                      <a:avLst/>
                    </a:prstGeom>
                    <a:noFill/>
                    <a:ln>
                      <a:noFill/>
                    </a:ln>
                  </pic:spPr>
                </pic:pic>
              </a:graphicData>
            </a:graphic>
          </wp:inline>
        </w:drawing>
      </w:r>
    </w:p>
    <w:p w:rsidR="009A3293" w:rsidRDefault="009A3293" w:rsidP="009A3293">
      <w:pPr>
        <w:widowControl/>
        <w:jc w:val="left"/>
        <w:rPr>
          <w:rFonts w:ascii="ＭＳ 明朝" w:eastAsia="ＭＳ 明朝" w:hAnsi="ＭＳ 明朝"/>
          <w:szCs w:val="21"/>
        </w:rPr>
      </w:pPr>
      <w:r>
        <w:rPr>
          <w:rFonts w:ascii="ＭＳ 明朝" w:eastAsia="ＭＳ 明朝" w:hAnsi="ＭＳ 明朝"/>
          <w:szCs w:val="21"/>
        </w:rPr>
        <w:br w:type="page"/>
      </w:r>
      <w:r w:rsidRPr="002B33D9">
        <w:rPr>
          <w:noProof/>
        </w:rPr>
        <w:drawing>
          <wp:inline distT="0" distB="0" distL="0" distR="0" wp14:anchorId="04584B77" wp14:editId="4A53BF8A">
            <wp:extent cx="8809200" cy="3705840"/>
            <wp:effectExtent l="0" t="953" r="0" b="0"/>
            <wp:docPr id="180" name="図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rot="16200000">
                      <a:off x="0" y="0"/>
                      <a:ext cx="8809200" cy="3705840"/>
                    </a:xfrm>
                    <a:prstGeom prst="rect">
                      <a:avLst/>
                    </a:prstGeom>
                    <a:noFill/>
                    <a:ln>
                      <a:noFill/>
                    </a:ln>
                  </pic:spPr>
                </pic:pic>
              </a:graphicData>
            </a:graphic>
          </wp:inline>
        </w:drawing>
      </w:r>
    </w:p>
    <w:p w:rsidR="009A3293" w:rsidRPr="001E64E6"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9A3293" w:rsidRPr="001E64E6"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9A3293" w:rsidRPr="001E64E6"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9A3293" w:rsidRPr="001E64E6"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9A3293" w:rsidRPr="001E64E6"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9A3293" w:rsidRPr="00051774" w:rsidRDefault="009A3293" w:rsidP="009A3293">
      <w:pPr>
        <w:spacing w:line="720" w:lineRule="auto"/>
        <w:ind w:left="720" w:hangingChars="200" w:hanging="720"/>
        <w:rPr>
          <w:rFonts w:ascii="HGS創英角ｺﾞｼｯｸUB" w:eastAsia="HGS創英角ｺﾞｼｯｸUB" w:hAnsi="HGS創英角ｺﾞｼｯｸUB"/>
          <w:sz w:val="36"/>
          <w:szCs w:val="36"/>
          <w:u w:val="double"/>
          <w:shd w:val="clear" w:color="auto" w:fill="C6D9F1" w:themeFill="text2" w:themeFillTint="33"/>
        </w:rPr>
      </w:pPr>
      <w:r w:rsidRPr="00051774">
        <w:rPr>
          <w:rFonts w:ascii="HGS創英角ｺﾞｼｯｸUB" w:eastAsia="HGS創英角ｺﾞｼｯｸUB" w:hAnsi="HGS創英角ｺﾞｼｯｸUB" w:hint="eastAsia"/>
          <w:sz w:val="36"/>
          <w:szCs w:val="36"/>
          <w:u w:val="double"/>
          <w:shd w:val="clear" w:color="auto" w:fill="C6D9F1" w:themeFill="text2" w:themeFillTint="33"/>
        </w:rPr>
        <w:t xml:space="preserve">Ⅱ　認定調査の実施及び留意点                          </w:t>
      </w:r>
    </w:p>
    <w:p w:rsidR="009A3293" w:rsidRPr="001E64E6"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9A3293" w:rsidRPr="001E64E6"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9A3293" w:rsidRPr="001E64E6"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9A3293" w:rsidRPr="001E64E6"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9A3293" w:rsidRPr="001E64E6"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9A3293" w:rsidRPr="001E64E6"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9A3293" w:rsidRPr="001E64E6"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9A3293" w:rsidRPr="001E64E6"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9A3293" w:rsidRDefault="009A3293" w:rsidP="009A3293">
      <w:pPr>
        <w:widowControl/>
        <w:jc w:val="left"/>
        <w:rPr>
          <w:rFonts w:ascii="ＭＳ ゴシック" w:eastAsia="ＭＳ ゴシック" w:hAnsi="ＭＳ ゴシック"/>
        </w:rPr>
      </w:pPr>
    </w:p>
    <w:p w:rsidR="00544561" w:rsidRDefault="00544561" w:rsidP="009A3293">
      <w:pPr>
        <w:widowControl/>
        <w:jc w:val="left"/>
        <w:rPr>
          <w:rFonts w:ascii="ＭＳ ゴシック" w:eastAsia="ＭＳ ゴシック" w:hAnsi="ＭＳ ゴシック"/>
        </w:rPr>
        <w:sectPr w:rsidR="00544561" w:rsidSect="00A3498A">
          <w:footerReference w:type="default" r:id="rId40"/>
          <w:type w:val="continuous"/>
          <w:pgSz w:w="11906" w:h="16838"/>
          <w:pgMar w:top="851" w:right="1191" w:bottom="851" w:left="851" w:header="567" w:footer="454" w:gutter="0"/>
          <w:pgNumType w:fmt="numberInDash" w:start="0"/>
          <w:cols w:space="425"/>
          <w:docGrid w:type="lines" w:linePitch="360"/>
        </w:sectPr>
      </w:pPr>
    </w:p>
    <w:p w:rsidR="00544561" w:rsidRPr="001E64E6" w:rsidRDefault="00544561" w:rsidP="009A3293">
      <w:pPr>
        <w:widowControl/>
        <w:jc w:val="left"/>
        <w:rPr>
          <w:rFonts w:ascii="ＭＳ ゴシック" w:eastAsia="ＭＳ ゴシック" w:hAnsi="ＭＳ ゴシック"/>
        </w:rPr>
      </w:pPr>
    </w:p>
    <w:tbl>
      <w:tblPr>
        <w:tblStyle w:val="a8"/>
        <w:tblW w:w="0" w:type="auto"/>
        <w:tblInd w:w="108" w:type="dxa"/>
        <w:shd w:val="clear" w:color="auto" w:fill="002060"/>
        <w:tblLook w:val="04A0" w:firstRow="1" w:lastRow="0" w:firstColumn="1" w:lastColumn="0" w:noHBand="0" w:noVBand="1"/>
      </w:tblPr>
      <w:tblGrid>
        <w:gridCol w:w="9633"/>
      </w:tblGrid>
      <w:tr w:rsidR="009A3293" w:rsidRPr="00E81546" w:rsidTr="009A3293">
        <w:tc>
          <w:tcPr>
            <w:tcW w:w="9781" w:type="dxa"/>
            <w:shd w:val="clear" w:color="auto" w:fill="002060"/>
          </w:tcPr>
          <w:p w:rsidR="009A3293" w:rsidRPr="00E81546" w:rsidRDefault="009A3293" w:rsidP="009A3293">
            <w:pPr>
              <w:rPr>
                <w:rFonts w:ascii="ＭＳ 明朝" w:eastAsia="ＭＳ 明朝" w:hAnsi="ＭＳ 明朝"/>
                <w:color w:val="FFFFFF" w:themeColor="background1"/>
              </w:rPr>
            </w:pPr>
            <w:r w:rsidRPr="00E81546">
              <w:rPr>
                <w:rFonts w:ascii="ＭＳ ゴシック" w:eastAsia="ＭＳ ゴシック" w:hAnsi="ＭＳ ゴシック" w:hint="eastAsia"/>
                <w:color w:val="FFFFFF" w:themeColor="background1"/>
              </w:rPr>
              <w:t>１．認定調査及び認定調査員の基本原則</w:t>
            </w:r>
          </w:p>
        </w:tc>
      </w:tr>
    </w:tbl>
    <w:p w:rsidR="009A3293" w:rsidRPr="00E81546" w:rsidRDefault="009A3293" w:rsidP="009A3293">
      <w:pPr>
        <w:spacing w:line="160" w:lineRule="exact"/>
        <w:rPr>
          <w:rFonts w:ascii="ＭＳ 明朝" w:eastAsia="ＭＳ 明朝" w:hAnsi="ＭＳ 明朝"/>
          <w:szCs w:val="21"/>
        </w:rPr>
      </w:pPr>
    </w:p>
    <w:p w:rsidR="009A3293" w:rsidRDefault="009A3293" w:rsidP="00E743D1">
      <w:pPr>
        <w:spacing w:line="320" w:lineRule="exact"/>
        <w:ind w:left="210" w:hangingChars="100" w:hanging="210"/>
        <w:rPr>
          <w:rFonts w:ascii="ＭＳ 明朝" w:eastAsia="ＭＳ 明朝" w:hAnsi="ＭＳ 明朝"/>
        </w:rPr>
      </w:pPr>
      <w:r>
        <w:rPr>
          <w:rFonts w:ascii="ＭＳ 明朝" w:eastAsia="ＭＳ 明朝" w:hAnsi="ＭＳ 明朝" w:hint="eastAsia"/>
        </w:rPr>
        <w:t xml:space="preserve">○　</w:t>
      </w:r>
      <w:r w:rsidR="00816865">
        <w:rPr>
          <w:rFonts w:ascii="ＭＳ 明朝" w:eastAsia="ＭＳ 明朝" w:hAnsi="ＭＳ 明朝" w:hint="eastAsia"/>
        </w:rPr>
        <w:t>障害</w:t>
      </w:r>
      <w:r>
        <w:rPr>
          <w:rFonts w:ascii="ＭＳ 明朝" w:eastAsia="ＭＳ 明朝" w:hAnsi="ＭＳ 明朝" w:hint="eastAsia"/>
        </w:rPr>
        <w:t>支援区分に係る認定調査については、市町村職員又は市町村から委託を受けた指定一般相談支援事業者の相談支援専門員等であって、都道府県が行う</w:t>
      </w:r>
      <w:r w:rsidR="00816865">
        <w:rPr>
          <w:rFonts w:ascii="ＭＳ 明朝" w:eastAsia="ＭＳ 明朝" w:hAnsi="ＭＳ 明朝" w:hint="eastAsia"/>
        </w:rPr>
        <w:t>障害</w:t>
      </w:r>
      <w:r>
        <w:rPr>
          <w:rFonts w:ascii="ＭＳ 明朝" w:eastAsia="ＭＳ 明朝" w:hAnsi="ＭＳ 明朝" w:hint="eastAsia"/>
        </w:rPr>
        <w:t>支援区分認定調査員研修を修了した者（以下「認定調査員」という。）が実施する。</w:t>
      </w:r>
    </w:p>
    <w:p w:rsidR="009A3293" w:rsidRPr="0033053D" w:rsidRDefault="009A3293" w:rsidP="00E743D1">
      <w:pPr>
        <w:spacing w:line="320" w:lineRule="exact"/>
        <w:ind w:left="210" w:hangingChars="100" w:hanging="210"/>
        <w:rPr>
          <w:rFonts w:ascii="ＭＳ 明朝" w:eastAsia="ＭＳ 明朝" w:hAnsi="ＭＳ 明朝"/>
        </w:rPr>
      </w:pPr>
    </w:p>
    <w:p w:rsidR="009A3293" w:rsidRDefault="009A3293" w:rsidP="00E743D1">
      <w:pPr>
        <w:spacing w:line="320" w:lineRule="exact"/>
        <w:ind w:left="210" w:hangingChars="100" w:hanging="210"/>
        <w:rPr>
          <w:rFonts w:ascii="ＭＳ 明朝" w:eastAsia="ＭＳ 明朝" w:hAnsi="ＭＳ 明朝"/>
        </w:rPr>
      </w:pPr>
      <w:r>
        <w:rPr>
          <w:rFonts w:ascii="ＭＳ 明朝" w:eastAsia="ＭＳ 明朝" w:hAnsi="ＭＳ 明朝" w:hint="eastAsia"/>
        </w:rPr>
        <w:t xml:space="preserve">○　</w:t>
      </w:r>
      <w:r w:rsidRPr="00597C73">
        <w:rPr>
          <w:rFonts w:ascii="ＭＳ 明朝" w:eastAsia="ＭＳ 明朝" w:hAnsi="ＭＳ 明朝" w:hint="eastAsia"/>
        </w:rPr>
        <w:t>認定調査の内容から、認定調査員は保健、医療、福祉に関しての専門的な知識を有している者が任命されること</w:t>
      </w:r>
      <w:r w:rsidRPr="004B6306">
        <w:rPr>
          <w:rFonts w:ascii="ＭＳ 明朝" w:eastAsia="ＭＳ 明朝" w:hAnsi="ＭＳ 明朝" w:hint="eastAsia"/>
        </w:rPr>
        <w:t>が望まれる。</w:t>
      </w:r>
      <w:r w:rsidRPr="00597C73">
        <w:rPr>
          <w:rFonts w:ascii="ＭＳ 明朝" w:eastAsia="ＭＳ 明朝" w:hAnsi="ＭＳ 明朝" w:hint="eastAsia"/>
        </w:rPr>
        <w:t>また、認定調査の結果が</w:t>
      </w:r>
      <w:r w:rsidR="00816865">
        <w:rPr>
          <w:rFonts w:ascii="ＭＳ 明朝" w:eastAsia="ＭＳ 明朝" w:hAnsi="ＭＳ 明朝" w:hint="eastAsia"/>
        </w:rPr>
        <w:t>障害</w:t>
      </w:r>
      <w:r w:rsidRPr="00597C73">
        <w:rPr>
          <w:rFonts w:ascii="ＭＳ 明朝" w:eastAsia="ＭＳ 明朝" w:hAnsi="ＭＳ 明朝" w:hint="eastAsia"/>
        </w:rPr>
        <w:t>支援区分の最も基本的な資料であることから、認定調査は全国一律の方法によって、公平公正で客観的かつ正確に行われる必要がある。さらに、</w:t>
      </w:r>
      <w:r>
        <w:rPr>
          <w:rFonts w:ascii="ＭＳ 明朝" w:eastAsia="ＭＳ 明朝" w:hAnsi="ＭＳ 明朝" w:hint="eastAsia"/>
        </w:rPr>
        <w:t>認定</w:t>
      </w:r>
      <w:r w:rsidRPr="00597C73">
        <w:rPr>
          <w:rFonts w:ascii="ＭＳ 明朝" w:eastAsia="ＭＳ 明朝" w:hAnsi="ＭＳ 明朝" w:hint="eastAsia"/>
        </w:rPr>
        <w:t>調査員は、調査対象者</w:t>
      </w:r>
      <w:r>
        <w:rPr>
          <w:rFonts w:ascii="ＭＳ 明朝" w:eastAsia="ＭＳ 明朝" w:hAnsi="ＭＳ 明朝" w:hint="eastAsia"/>
        </w:rPr>
        <w:t>に必要とされる支援の度合い</w:t>
      </w:r>
      <w:r w:rsidRPr="00597C73">
        <w:rPr>
          <w:rFonts w:ascii="ＭＳ 明朝" w:eastAsia="ＭＳ 明朝" w:hAnsi="ＭＳ 明朝" w:hint="eastAsia"/>
        </w:rPr>
        <w:t>を適正に評価し、必要に応じて、特記事項に調査対象者</w:t>
      </w:r>
      <w:r>
        <w:rPr>
          <w:rFonts w:ascii="ＭＳ 明朝" w:eastAsia="ＭＳ 明朝" w:hAnsi="ＭＳ 明朝" w:hint="eastAsia"/>
        </w:rPr>
        <w:t>に必要とされる支援の度合い</w:t>
      </w:r>
      <w:r w:rsidRPr="00597C73">
        <w:rPr>
          <w:rFonts w:ascii="ＭＳ 明朝" w:eastAsia="ＭＳ 明朝" w:hAnsi="ＭＳ 明朝" w:hint="eastAsia"/>
        </w:rPr>
        <w:t>を理解する上で必要な情報をわかりやすく記載する必要がある。</w:t>
      </w:r>
    </w:p>
    <w:p w:rsidR="009A3293" w:rsidRPr="00597C73" w:rsidRDefault="009A3293" w:rsidP="00E743D1">
      <w:pPr>
        <w:spacing w:line="320" w:lineRule="exact"/>
        <w:rPr>
          <w:rFonts w:ascii="ＭＳ 明朝" w:eastAsia="ＭＳ 明朝" w:hAnsi="ＭＳ 明朝"/>
        </w:rPr>
      </w:pPr>
    </w:p>
    <w:p w:rsidR="009A3293" w:rsidRDefault="009A3293" w:rsidP="00E743D1">
      <w:pPr>
        <w:spacing w:line="320" w:lineRule="exact"/>
        <w:ind w:left="210" w:hangingChars="100" w:hanging="210"/>
        <w:rPr>
          <w:rFonts w:ascii="ＭＳ 明朝" w:eastAsia="ＭＳ 明朝" w:hAnsi="ＭＳ 明朝"/>
        </w:rPr>
      </w:pPr>
      <w:r w:rsidRPr="00597C73">
        <w:rPr>
          <w:rFonts w:ascii="ＭＳ 明朝" w:eastAsia="ＭＳ 明朝" w:hAnsi="ＭＳ 明朝" w:hint="eastAsia"/>
        </w:rPr>
        <w:t>○　認定調査は</w:t>
      </w:r>
      <w:r w:rsidRPr="00D369C1">
        <w:rPr>
          <w:rFonts w:ascii="ＭＳ 明朝" w:eastAsia="ＭＳ 明朝" w:hAnsi="ＭＳ 明朝" w:hint="eastAsia"/>
        </w:rPr>
        <w:t>、原則</w:t>
      </w:r>
      <w:r>
        <w:rPr>
          <w:rFonts w:ascii="ＭＳ 明朝" w:eastAsia="ＭＳ 明朝" w:hAnsi="ＭＳ 明朝" w:hint="eastAsia"/>
        </w:rPr>
        <w:t>１</w:t>
      </w:r>
      <w:r w:rsidRPr="00D369C1">
        <w:rPr>
          <w:rFonts w:ascii="ＭＳ 明朝" w:eastAsia="ＭＳ 明朝" w:hAnsi="ＭＳ 明朝" w:hint="eastAsia"/>
        </w:rPr>
        <w:t>回で実施する。このため、認定調査員は、認定調査の方法や選択基準等を十分理解した上で、面接技術等の向上に努めなければならない。</w:t>
      </w:r>
      <w:r>
        <w:rPr>
          <w:rFonts w:ascii="ＭＳ 明朝" w:eastAsia="ＭＳ 明朝" w:hAnsi="ＭＳ 明朝" w:hint="eastAsia"/>
        </w:rPr>
        <w:t>認定調査員は、自ら調査した結果について、市町村</w:t>
      </w:r>
      <w:r w:rsidRPr="00D369C1">
        <w:rPr>
          <w:rFonts w:ascii="ＭＳ 明朝" w:eastAsia="ＭＳ 明朝" w:hAnsi="ＭＳ 明朝" w:hint="eastAsia"/>
        </w:rPr>
        <w:t>審査会から</w:t>
      </w:r>
      <w:r>
        <w:rPr>
          <w:rFonts w:ascii="ＭＳ 明朝" w:eastAsia="ＭＳ 明朝" w:hAnsi="ＭＳ 明朝" w:hint="eastAsia"/>
        </w:rPr>
        <w:t>要請があった場合には、再調査の実施や、照会に対する回答、市町村</w:t>
      </w:r>
      <w:r w:rsidRPr="00D369C1">
        <w:rPr>
          <w:rFonts w:ascii="ＭＳ 明朝" w:eastAsia="ＭＳ 明朝" w:hAnsi="ＭＳ 明朝" w:hint="eastAsia"/>
        </w:rPr>
        <w:t>審査会への出席、審査対象者の状況等に関する意見等を求められることがある。</w:t>
      </w:r>
    </w:p>
    <w:p w:rsidR="009A3293" w:rsidRDefault="009A3293" w:rsidP="00E743D1">
      <w:pPr>
        <w:spacing w:line="320" w:lineRule="exact"/>
        <w:rPr>
          <w:rFonts w:ascii="ＭＳ 明朝" w:eastAsia="ＭＳ 明朝" w:hAnsi="ＭＳ 明朝"/>
        </w:rPr>
      </w:pPr>
    </w:p>
    <w:p w:rsidR="009A3293" w:rsidRDefault="009A3293" w:rsidP="00E743D1">
      <w:pPr>
        <w:spacing w:line="320" w:lineRule="exact"/>
        <w:ind w:left="210" w:hangingChars="100" w:hanging="210"/>
        <w:rPr>
          <w:rFonts w:ascii="ＭＳ 明朝" w:eastAsia="ＭＳ 明朝" w:hAnsi="ＭＳ 明朝"/>
        </w:rPr>
      </w:pPr>
      <w:r>
        <w:rPr>
          <w:rFonts w:ascii="ＭＳ 明朝" w:eastAsia="ＭＳ 明朝" w:hAnsi="ＭＳ 明朝" w:hint="eastAsia"/>
        </w:rPr>
        <w:t xml:space="preserve">○　</w:t>
      </w:r>
      <w:r w:rsidRPr="00D369C1">
        <w:rPr>
          <w:rFonts w:ascii="ＭＳ 明朝" w:eastAsia="ＭＳ 明朝" w:hAnsi="ＭＳ 明朝" w:hint="eastAsia"/>
        </w:rPr>
        <w:t>認定調査員は、過去にその職にあった者も含め、認定調査に関連して知り</w:t>
      </w:r>
      <w:r>
        <w:rPr>
          <w:rFonts w:ascii="ＭＳ 明朝" w:eastAsia="ＭＳ 明朝" w:hAnsi="ＭＳ 明朝" w:hint="eastAsia"/>
        </w:rPr>
        <w:t>得た個人の秘密に関して守秘義務がある。このことは、市町村から認定</w:t>
      </w:r>
      <w:r w:rsidRPr="00D369C1">
        <w:rPr>
          <w:rFonts w:ascii="ＭＳ 明朝" w:eastAsia="ＭＳ 明朝" w:hAnsi="ＭＳ 明朝" w:hint="eastAsia"/>
        </w:rPr>
        <w:t>調査の委託を受けた認定調査員も同様である。これに違反した場合は、公務員に課せられる罰則が適用されることになる。ここでいう「公務員に課せられる罰則」とは、地方公務員法では、</w:t>
      </w:r>
      <w:r>
        <w:rPr>
          <w:rFonts w:ascii="ＭＳ 明朝" w:eastAsia="ＭＳ 明朝" w:hAnsi="ＭＳ 明朝" w:hint="eastAsia"/>
        </w:rPr>
        <w:t>１</w:t>
      </w:r>
      <w:r w:rsidRPr="00D369C1">
        <w:rPr>
          <w:rFonts w:ascii="ＭＳ 明朝" w:eastAsia="ＭＳ 明朝" w:hAnsi="ＭＳ 明朝" w:hint="eastAsia"/>
        </w:rPr>
        <w:t>年以下の懲役又は</w:t>
      </w:r>
      <w:r>
        <w:rPr>
          <w:rFonts w:ascii="ＭＳ 明朝" w:eastAsia="ＭＳ 明朝" w:hAnsi="ＭＳ 明朝" w:hint="eastAsia"/>
        </w:rPr>
        <w:t>３万円以下の罰金に処すると規定されている。（</w:t>
      </w:r>
      <w:r w:rsidRPr="00D369C1">
        <w:rPr>
          <w:rFonts w:ascii="ＭＳ 明朝" w:eastAsia="ＭＳ 明朝" w:hAnsi="ＭＳ 明朝" w:hint="eastAsia"/>
        </w:rPr>
        <w:t>「地方公務員法」第</w:t>
      </w:r>
      <w:r>
        <w:rPr>
          <w:rFonts w:ascii="ＭＳ 明朝" w:eastAsia="ＭＳ 明朝" w:hAnsi="ＭＳ 明朝" w:hint="eastAsia"/>
        </w:rPr>
        <w:t>34</w:t>
      </w:r>
      <w:r w:rsidRPr="00D369C1">
        <w:rPr>
          <w:rFonts w:ascii="ＭＳ 明朝" w:eastAsia="ＭＳ 明朝" w:hAnsi="ＭＳ 明朝" w:hint="eastAsia"/>
        </w:rPr>
        <w:t>条第</w:t>
      </w:r>
      <w:r>
        <w:rPr>
          <w:rFonts w:ascii="ＭＳ 明朝" w:eastAsia="ＭＳ 明朝" w:hAnsi="ＭＳ 明朝" w:hint="eastAsia"/>
        </w:rPr>
        <w:t>１</w:t>
      </w:r>
      <w:r w:rsidRPr="00D369C1">
        <w:rPr>
          <w:rFonts w:ascii="ＭＳ 明朝" w:eastAsia="ＭＳ 明朝" w:hAnsi="ＭＳ 明朝" w:hint="eastAsia"/>
        </w:rPr>
        <w:t>項及び第</w:t>
      </w:r>
      <w:r>
        <w:rPr>
          <w:rFonts w:ascii="ＭＳ 明朝" w:eastAsia="ＭＳ 明朝" w:hAnsi="ＭＳ 明朝" w:hint="eastAsia"/>
        </w:rPr>
        <w:t>60</w:t>
      </w:r>
      <w:r w:rsidRPr="00D369C1">
        <w:rPr>
          <w:rFonts w:ascii="ＭＳ 明朝" w:eastAsia="ＭＳ 明朝" w:hAnsi="ＭＳ 明朝" w:hint="eastAsia"/>
        </w:rPr>
        <w:t>条第</w:t>
      </w:r>
      <w:r>
        <w:rPr>
          <w:rFonts w:ascii="ＭＳ 明朝" w:eastAsia="ＭＳ 明朝" w:hAnsi="ＭＳ 明朝" w:hint="eastAsia"/>
        </w:rPr>
        <w:t>２号）</w:t>
      </w:r>
    </w:p>
    <w:p w:rsidR="009A3293" w:rsidRPr="00D369C1" w:rsidRDefault="009A3293" w:rsidP="009A3293">
      <w:pPr>
        <w:rPr>
          <w:rFonts w:ascii="ＭＳ ゴシック" w:eastAsia="ＭＳ ゴシック" w:hAnsi="ＭＳ ゴシック"/>
        </w:rPr>
      </w:pPr>
    </w:p>
    <w:tbl>
      <w:tblPr>
        <w:tblStyle w:val="a8"/>
        <w:tblW w:w="0" w:type="auto"/>
        <w:tblInd w:w="108" w:type="dxa"/>
        <w:shd w:val="clear" w:color="auto" w:fill="002060"/>
        <w:tblLook w:val="04A0" w:firstRow="1" w:lastRow="0" w:firstColumn="1" w:lastColumn="0" w:noHBand="0" w:noVBand="1"/>
      </w:tblPr>
      <w:tblGrid>
        <w:gridCol w:w="9633"/>
      </w:tblGrid>
      <w:tr w:rsidR="009A3293" w:rsidRPr="00B61B28" w:rsidTr="009A3293">
        <w:tc>
          <w:tcPr>
            <w:tcW w:w="9781" w:type="dxa"/>
            <w:shd w:val="clear" w:color="auto" w:fill="002060"/>
          </w:tcPr>
          <w:p w:rsidR="009A3293" w:rsidRPr="00B61B28" w:rsidRDefault="009A3293" w:rsidP="009A3293">
            <w:pPr>
              <w:rPr>
                <w:rFonts w:ascii="ＭＳ 明朝" w:eastAsia="ＭＳ 明朝" w:hAnsi="ＭＳ 明朝"/>
                <w:color w:val="FFFFFF" w:themeColor="background1"/>
              </w:rPr>
            </w:pPr>
            <w:r>
              <w:rPr>
                <w:rFonts w:ascii="ＭＳ ゴシック" w:eastAsia="ＭＳ ゴシック" w:hAnsi="ＭＳ ゴシック" w:hint="eastAsia"/>
                <w:color w:val="FFFFFF" w:themeColor="background1"/>
              </w:rPr>
              <w:t>２．調査の実施及び留意点</w:t>
            </w:r>
          </w:p>
        </w:tc>
      </w:tr>
    </w:tbl>
    <w:p w:rsidR="009A3293" w:rsidRDefault="009A3293" w:rsidP="009A3293">
      <w:pPr>
        <w:spacing w:line="160" w:lineRule="exact"/>
        <w:rPr>
          <w:rFonts w:ascii="ＭＳ ゴシック" w:eastAsia="ＭＳ ゴシック" w:hAnsi="ＭＳ ゴシック"/>
        </w:rPr>
      </w:pPr>
    </w:p>
    <w:p w:rsidR="009A3293" w:rsidRPr="00775902" w:rsidRDefault="009A3293" w:rsidP="009A3293">
      <w:pPr>
        <w:rPr>
          <w:rFonts w:ascii="ＭＳ ゴシック" w:eastAsia="ＭＳ ゴシック" w:hAnsi="ＭＳ ゴシック"/>
          <w:u w:val="double"/>
        </w:rPr>
      </w:pPr>
      <w:r w:rsidRPr="00775902">
        <w:rPr>
          <w:rFonts w:ascii="ＭＳ ゴシック" w:eastAsia="ＭＳ ゴシック" w:hAnsi="ＭＳ ゴシック" w:hint="eastAsia"/>
          <w:u w:val="double"/>
        </w:rPr>
        <w:t>（１）調査実施全般</w:t>
      </w:r>
      <w:r>
        <w:rPr>
          <w:rFonts w:ascii="ＭＳ ゴシック" w:eastAsia="ＭＳ ゴシック" w:hAnsi="ＭＳ ゴシック" w:hint="eastAsia"/>
          <w:u w:val="double"/>
        </w:rPr>
        <w:t xml:space="preserve">                                                                           </w:t>
      </w:r>
    </w:p>
    <w:p w:rsidR="009A3293" w:rsidRDefault="009A3293" w:rsidP="009A3293">
      <w:pPr>
        <w:spacing w:line="160" w:lineRule="exact"/>
        <w:ind w:left="420" w:hangingChars="200" w:hanging="420"/>
        <w:rPr>
          <w:rFonts w:ascii="ＭＳ 明朝" w:eastAsia="ＭＳ 明朝" w:hAnsi="ＭＳ 明朝"/>
        </w:rPr>
      </w:pPr>
    </w:p>
    <w:p w:rsidR="009A3293" w:rsidRDefault="009A3293" w:rsidP="00E743D1">
      <w:pPr>
        <w:spacing w:line="320" w:lineRule="exact"/>
        <w:ind w:left="420" w:hangingChars="200" w:hanging="420"/>
        <w:rPr>
          <w:rFonts w:ascii="ＭＳ 明朝" w:eastAsia="ＭＳ 明朝" w:hAnsi="ＭＳ 明朝"/>
        </w:rPr>
      </w:pPr>
      <w:r>
        <w:rPr>
          <w:rFonts w:ascii="ＭＳ 明朝" w:eastAsia="ＭＳ 明朝" w:hAnsi="ＭＳ 明朝" w:hint="eastAsia"/>
        </w:rPr>
        <w:t xml:space="preserve">　○　</w:t>
      </w:r>
      <w:r w:rsidRPr="0033053D">
        <w:rPr>
          <w:rFonts w:ascii="ＭＳ 明朝" w:eastAsia="ＭＳ 明朝" w:hAnsi="ＭＳ 明朝" w:hint="eastAsia"/>
        </w:rPr>
        <w:t>原則として、</w:t>
      </w:r>
      <w:r>
        <w:rPr>
          <w:rFonts w:ascii="ＭＳ 明朝" w:eastAsia="ＭＳ 明朝" w:hAnsi="ＭＳ 明朝" w:hint="eastAsia"/>
        </w:rPr>
        <w:t>１</w:t>
      </w:r>
      <w:r w:rsidRPr="0033053D">
        <w:rPr>
          <w:rFonts w:ascii="ＭＳ 明朝" w:eastAsia="ＭＳ 明朝" w:hAnsi="ＭＳ 明朝" w:hint="eastAsia"/>
        </w:rPr>
        <w:t>名の調査対象者につき、</w:t>
      </w:r>
      <w:r>
        <w:rPr>
          <w:rFonts w:ascii="ＭＳ 明朝" w:eastAsia="ＭＳ 明朝" w:hAnsi="ＭＳ 明朝" w:hint="eastAsia"/>
        </w:rPr>
        <w:t>１</w:t>
      </w:r>
      <w:r w:rsidRPr="0033053D">
        <w:rPr>
          <w:rFonts w:ascii="ＭＳ 明朝" w:eastAsia="ＭＳ 明朝" w:hAnsi="ＭＳ 明朝" w:hint="eastAsia"/>
        </w:rPr>
        <w:t>名の認定調査員が</w:t>
      </w:r>
      <w:r>
        <w:rPr>
          <w:rFonts w:ascii="ＭＳ 明朝" w:eastAsia="ＭＳ 明朝" w:hAnsi="ＭＳ 明朝" w:hint="eastAsia"/>
        </w:rPr>
        <w:t>１</w:t>
      </w:r>
      <w:r w:rsidRPr="0033053D">
        <w:rPr>
          <w:rFonts w:ascii="ＭＳ 明朝" w:eastAsia="ＭＳ 明朝" w:hAnsi="ＭＳ 明朝" w:hint="eastAsia"/>
        </w:rPr>
        <w:t>回で認定調査を終了することとしているが、</w:t>
      </w:r>
      <w:r>
        <w:rPr>
          <w:rFonts w:ascii="ＭＳ 明朝" w:eastAsia="ＭＳ 明朝" w:hAnsi="ＭＳ 明朝" w:hint="eastAsia"/>
        </w:rPr>
        <w:t>１</w:t>
      </w:r>
      <w:r w:rsidRPr="0033053D">
        <w:rPr>
          <w:rFonts w:ascii="ＭＳ 明朝" w:eastAsia="ＭＳ 明朝" w:hAnsi="ＭＳ 明朝" w:hint="eastAsia"/>
        </w:rPr>
        <w:t>回目の認定調査の際に、調査対象者が急病等によってその状況が一時的に変化している場合等で、適切な認定調査が行えないと判断した時には、その場では認定調査は行わず、状況が安定した後に再度調査日を設定し認定調査を行う。</w:t>
      </w:r>
    </w:p>
    <w:p w:rsidR="009A3293" w:rsidRDefault="009A3293" w:rsidP="00E743D1">
      <w:pPr>
        <w:spacing w:line="320" w:lineRule="exact"/>
        <w:ind w:left="420" w:hangingChars="200" w:hanging="420"/>
        <w:rPr>
          <w:rFonts w:ascii="ＭＳ 明朝" w:eastAsia="ＭＳ 明朝" w:hAnsi="ＭＳ 明朝"/>
        </w:rPr>
      </w:pPr>
    </w:p>
    <w:p w:rsidR="009A3293" w:rsidRDefault="009A3293" w:rsidP="00E743D1">
      <w:pPr>
        <w:spacing w:line="320" w:lineRule="exact"/>
        <w:ind w:leftChars="100" w:left="420" w:hangingChars="100" w:hanging="210"/>
        <w:rPr>
          <w:rFonts w:ascii="ＭＳ 明朝" w:eastAsia="ＭＳ 明朝" w:hAnsi="ＭＳ 明朝"/>
        </w:rPr>
      </w:pPr>
      <w:r>
        <w:rPr>
          <w:rFonts w:ascii="ＭＳ 明朝" w:eastAsia="ＭＳ 明朝" w:hAnsi="ＭＳ 明朝" w:hint="eastAsia"/>
        </w:rPr>
        <w:t xml:space="preserve">○　</w:t>
      </w:r>
      <w:r w:rsidRPr="0033053D">
        <w:rPr>
          <w:rFonts w:ascii="ＭＳ 明朝" w:eastAsia="ＭＳ 明朝" w:hAnsi="ＭＳ 明朝" w:hint="eastAsia"/>
        </w:rPr>
        <w:t>また、入院後間もない等、調査対象者の心</w:t>
      </w:r>
      <w:r>
        <w:rPr>
          <w:rFonts w:ascii="ＭＳ 明朝" w:eastAsia="ＭＳ 明朝" w:hAnsi="ＭＳ 明朝" w:hint="eastAsia"/>
        </w:rPr>
        <w:t>身の状態が安定するまでに相当期間を要すると思われ、</w:t>
      </w:r>
      <w:r w:rsidR="00816865">
        <w:rPr>
          <w:rFonts w:ascii="ＭＳ 明朝" w:eastAsia="ＭＳ 明朝" w:hAnsi="ＭＳ 明朝" w:hint="eastAsia"/>
        </w:rPr>
        <w:t>障害</w:t>
      </w:r>
      <w:r>
        <w:rPr>
          <w:rFonts w:ascii="ＭＳ 明朝" w:eastAsia="ＭＳ 明朝" w:hAnsi="ＭＳ 明朝" w:hint="eastAsia"/>
        </w:rPr>
        <w:t>福祉</w:t>
      </w:r>
      <w:r w:rsidRPr="0033053D">
        <w:rPr>
          <w:rFonts w:ascii="ＭＳ 明朝" w:eastAsia="ＭＳ 明朝" w:hAnsi="ＭＳ 明朝" w:hint="eastAsia"/>
        </w:rPr>
        <w:t>サービスの利用を見込めない場合は、必要に応じ、申請者に対して、一旦申請を取り下げ、状態が安定してから再度申請を行うよう説明する。</w:t>
      </w:r>
    </w:p>
    <w:p w:rsidR="009A3293" w:rsidRDefault="009A3293" w:rsidP="00E743D1">
      <w:pPr>
        <w:spacing w:line="320" w:lineRule="exact"/>
        <w:rPr>
          <w:rFonts w:ascii="ＭＳ 明朝" w:eastAsia="ＭＳ 明朝" w:hAnsi="ＭＳ 明朝"/>
        </w:rPr>
      </w:pPr>
    </w:p>
    <w:p w:rsidR="009A3293" w:rsidRDefault="009A3293" w:rsidP="00E743D1">
      <w:pPr>
        <w:spacing w:line="320" w:lineRule="exact"/>
        <w:ind w:leftChars="100" w:left="420" w:hangingChars="100" w:hanging="210"/>
        <w:rPr>
          <w:rFonts w:ascii="ＭＳ 明朝" w:eastAsia="ＭＳ 明朝" w:hAnsi="ＭＳ 明朝"/>
        </w:rPr>
      </w:pPr>
      <w:r>
        <w:rPr>
          <w:rFonts w:ascii="ＭＳ 明朝" w:eastAsia="ＭＳ 明朝" w:hAnsi="ＭＳ 明朝" w:hint="eastAsia"/>
        </w:rPr>
        <w:t>○　１</w:t>
      </w:r>
      <w:r w:rsidRPr="0033053D">
        <w:rPr>
          <w:rFonts w:ascii="ＭＳ 明朝" w:eastAsia="ＭＳ 明朝" w:hAnsi="ＭＳ 明朝" w:hint="eastAsia"/>
        </w:rPr>
        <w:t>回目の認定調査の際に、異なる認定調査員による再調査が不可欠と判断した場合に限り、</w:t>
      </w:r>
      <w:r>
        <w:rPr>
          <w:rFonts w:ascii="ＭＳ 明朝" w:eastAsia="ＭＳ 明朝" w:hAnsi="ＭＳ 明朝" w:hint="eastAsia"/>
        </w:rPr>
        <w:t>２</w:t>
      </w:r>
      <w:r w:rsidRPr="0033053D">
        <w:rPr>
          <w:rFonts w:ascii="ＭＳ 明朝" w:eastAsia="ＭＳ 明朝" w:hAnsi="ＭＳ 明朝" w:hint="eastAsia"/>
        </w:rPr>
        <w:t>回目の認定調査を行う。なお、認定調査を</w:t>
      </w:r>
      <w:r>
        <w:rPr>
          <w:rFonts w:ascii="ＭＳ 明朝" w:eastAsia="ＭＳ 明朝" w:hAnsi="ＭＳ 明朝" w:hint="eastAsia"/>
        </w:rPr>
        <w:t>２</w:t>
      </w:r>
      <w:r w:rsidRPr="0033053D">
        <w:rPr>
          <w:rFonts w:ascii="ＭＳ 明朝" w:eastAsia="ＭＳ 明朝" w:hAnsi="ＭＳ 明朝" w:hint="eastAsia"/>
        </w:rPr>
        <w:t>回行った場合でも認定調査票は一式のみとし、主に調査を行った者を筆頭として調査実施者欄に記載する。</w:t>
      </w:r>
    </w:p>
    <w:p w:rsidR="009912FA" w:rsidRDefault="009912FA" w:rsidP="009A3293">
      <w:pPr>
        <w:rPr>
          <w:rFonts w:ascii="ＭＳ ゴシック" w:eastAsia="ＭＳ ゴシック" w:hAnsi="ＭＳ ゴシック"/>
          <w:u w:val="double"/>
        </w:rPr>
      </w:pPr>
    </w:p>
    <w:p w:rsidR="009A3293" w:rsidRPr="00775902" w:rsidRDefault="009A3293" w:rsidP="009A3293">
      <w:pPr>
        <w:rPr>
          <w:rFonts w:ascii="ＭＳ ゴシック" w:eastAsia="ＭＳ ゴシック" w:hAnsi="ＭＳ ゴシック"/>
          <w:u w:val="double"/>
        </w:rPr>
      </w:pPr>
      <w:r w:rsidRPr="00775902">
        <w:rPr>
          <w:rFonts w:ascii="ＭＳ ゴシック" w:eastAsia="ＭＳ ゴシック" w:hAnsi="ＭＳ ゴシック" w:hint="eastAsia"/>
          <w:u w:val="double"/>
        </w:rPr>
        <w:t>（２）調査日時の調整</w:t>
      </w:r>
      <w:r>
        <w:rPr>
          <w:rFonts w:ascii="ＭＳ ゴシック" w:eastAsia="ＭＳ ゴシック" w:hAnsi="ＭＳ ゴシック" w:hint="eastAsia"/>
          <w:u w:val="double"/>
        </w:rPr>
        <w:t xml:space="preserve">                                                                         </w:t>
      </w:r>
    </w:p>
    <w:p w:rsidR="009A3293" w:rsidRDefault="009A3293" w:rsidP="009A3293">
      <w:pPr>
        <w:spacing w:line="160" w:lineRule="exact"/>
        <w:ind w:left="420" w:hangingChars="200" w:hanging="420"/>
        <w:rPr>
          <w:rFonts w:ascii="ＭＳ 明朝" w:eastAsia="ＭＳ 明朝" w:hAnsi="ＭＳ 明朝"/>
        </w:rPr>
      </w:pPr>
    </w:p>
    <w:p w:rsidR="009A3293" w:rsidRDefault="009A3293" w:rsidP="0059446D">
      <w:pPr>
        <w:spacing w:line="320" w:lineRule="exact"/>
        <w:ind w:left="420" w:hangingChars="200" w:hanging="420"/>
        <w:rPr>
          <w:rFonts w:ascii="ＭＳ 明朝" w:eastAsia="ＭＳ 明朝" w:hAnsi="ＭＳ 明朝"/>
        </w:rPr>
      </w:pPr>
      <w:r>
        <w:rPr>
          <w:rFonts w:ascii="ＭＳ 明朝" w:eastAsia="ＭＳ 明朝" w:hAnsi="ＭＳ 明朝" w:hint="eastAsia"/>
        </w:rPr>
        <w:t xml:space="preserve">　○　認定調査員は、あらかじめ調査対象者や実際の介護者（支援者）等</w:t>
      </w:r>
      <w:r w:rsidRPr="00F573BF">
        <w:rPr>
          <w:rFonts w:ascii="ＭＳ 明朝" w:eastAsia="ＭＳ 明朝" w:hAnsi="ＭＳ 明朝" w:hint="eastAsia"/>
        </w:rPr>
        <w:t>と調査実施日時を調整した上で認定調査を実施する。認定調査の依頼があった場合には出来るだけ早い時期に調査を行い、調査終了後は速やかに所定の書類を作成する。</w:t>
      </w:r>
    </w:p>
    <w:p w:rsidR="009912FA" w:rsidRDefault="009912FA" w:rsidP="009912FA">
      <w:pPr>
        <w:spacing w:line="280" w:lineRule="exact"/>
        <w:ind w:left="420" w:hangingChars="200" w:hanging="420"/>
        <w:rPr>
          <w:rFonts w:ascii="ＭＳ 明朝" w:eastAsia="ＭＳ 明朝" w:hAnsi="ＭＳ 明朝"/>
        </w:rPr>
      </w:pPr>
    </w:p>
    <w:p w:rsidR="0059446D" w:rsidRDefault="0059446D" w:rsidP="009912FA">
      <w:pPr>
        <w:spacing w:line="280" w:lineRule="exact"/>
        <w:ind w:left="420" w:hangingChars="200" w:hanging="420"/>
        <w:rPr>
          <w:rFonts w:ascii="ＭＳ 明朝" w:eastAsia="ＭＳ 明朝" w:hAnsi="ＭＳ 明朝"/>
        </w:rPr>
      </w:pPr>
    </w:p>
    <w:p w:rsidR="009912FA" w:rsidRDefault="009912FA" w:rsidP="009912FA">
      <w:pPr>
        <w:spacing w:line="280" w:lineRule="exact"/>
        <w:ind w:leftChars="100" w:left="420" w:hangingChars="100" w:hanging="210"/>
        <w:rPr>
          <w:rFonts w:ascii="ＭＳ 明朝" w:eastAsia="ＭＳ 明朝" w:hAnsi="ＭＳ 明朝"/>
        </w:rPr>
      </w:pPr>
    </w:p>
    <w:p w:rsidR="009A3293" w:rsidRDefault="009A3293" w:rsidP="0059446D">
      <w:pPr>
        <w:spacing w:line="320" w:lineRule="exact"/>
        <w:ind w:leftChars="100" w:left="420" w:hangingChars="100" w:hanging="210"/>
        <w:rPr>
          <w:rFonts w:ascii="ＭＳ 明朝" w:eastAsia="ＭＳ 明朝" w:hAnsi="ＭＳ 明朝"/>
        </w:rPr>
      </w:pPr>
      <w:r>
        <w:rPr>
          <w:rFonts w:ascii="ＭＳ 明朝" w:eastAsia="ＭＳ 明朝" w:hAnsi="ＭＳ 明朝" w:hint="eastAsia"/>
        </w:rPr>
        <w:t>○　家族等の支援者</w:t>
      </w:r>
      <w:r w:rsidRPr="00F573BF">
        <w:rPr>
          <w:rFonts w:ascii="ＭＳ 明朝" w:eastAsia="ＭＳ 明朝" w:hAnsi="ＭＳ 明朝" w:hint="eastAsia"/>
        </w:rPr>
        <w:t>がいる在</w:t>
      </w:r>
      <w:r>
        <w:rPr>
          <w:rFonts w:ascii="ＭＳ 明朝" w:eastAsia="ＭＳ 明朝" w:hAnsi="ＭＳ 明朝" w:hint="eastAsia"/>
        </w:rPr>
        <w:t>宅の調査対象者については、支援者が不在の日は避けるようにする。（やむを得ず支援者不在で調査を行った場合は、特記事項に記載する。）</w:t>
      </w:r>
    </w:p>
    <w:p w:rsidR="009A3293" w:rsidRDefault="009A3293" w:rsidP="009A3293">
      <w:pPr>
        <w:ind w:left="420" w:hangingChars="200" w:hanging="420"/>
        <w:rPr>
          <w:rFonts w:ascii="ＭＳ 明朝" w:eastAsia="ＭＳ 明朝" w:hAnsi="ＭＳ 明朝"/>
        </w:rPr>
      </w:pPr>
    </w:p>
    <w:p w:rsidR="009A3293" w:rsidRDefault="009A3293" w:rsidP="009A3293">
      <w:pPr>
        <w:ind w:left="420" w:hangingChars="200" w:hanging="420"/>
        <w:rPr>
          <w:rFonts w:ascii="ＭＳ 明朝" w:eastAsia="ＭＳ 明朝" w:hAnsi="ＭＳ 明朝"/>
        </w:rPr>
      </w:pPr>
    </w:p>
    <w:p w:rsidR="009A3293" w:rsidRPr="00775902" w:rsidRDefault="009A3293" w:rsidP="009A3293">
      <w:pPr>
        <w:ind w:left="420" w:hangingChars="200" w:hanging="420"/>
        <w:rPr>
          <w:rFonts w:ascii="ＭＳ ゴシック" w:eastAsia="ＭＳ ゴシック" w:hAnsi="ＭＳ ゴシック"/>
          <w:u w:val="double"/>
        </w:rPr>
      </w:pPr>
      <w:r w:rsidRPr="00775902">
        <w:rPr>
          <w:rFonts w:ascii="ＭＳ ゴシック" w:eastAsia="ＭＳ ゴシック" w:hAnsi="ＭＳ ゴシック" w:hint="eastAsia"/>
          <w:u w:val="double"/>
        </w:rPr>
        <w:t>（３）調査場所の調整</w:t>
      </w:r>
      <w:r>
        <w:rPr>
          <w:rFonts w:ascii="ＭＳ ゴシック" w:eastAsia="ＭＳ ゴシック" w:hAnsi="ＭＳ ゴシック" w:hint="eastAsia"/>
          <w:u w:val="double"/>
        </w:rPr>
        <w:t xml:space="preserve">                                                                         </w:t>
      </w:r>
    </w:p>
    <w:p w:rsidR="009A3293" w:rsidRDefault="009A3293" w:rsidP="009A3293">
      <w:pPr>
        <w:spacing w:line="160" w:lineRule="exact"/>
        <w:rPr>
          <w:rFonts w:ascii="ＭＳ 明朝" w:eastAsia="ＭＳ 明朝" w:hAnsi="ＭＳ 明朝"/>
        </w:rPr>
      </w:pPr>
    </w:p>
    <w:p w:rsidR="009A3293" w:rsidRDefault="009A3293" w:rsidP="0059446D">
      <w:pPr>
        <w:spacing w:line="320" w:lineRule="exact"/>
        <w:ind w:left="420" w:hangingChars="200" w:hanging="420"/>
        <w:rPr>
          <w:rFonts w:ascii="ＭＳ 明朝" w:eastAsia="ＭＳ 明朝" w:hAnsi="ＭＳ 明朝"/>
        </w:rPr>
      </w:pPr>
      <w:r>
        <w:rPr>
          <w:rFonts w:ascii="ＭＳ 明朝" w:eastAsia="ＭＳ 明朝" w:hAnsi="ＭＳ 明朝" w:hint="eastAsia"/>
        </w:rPr>
        <w:t xml:space="preserve">　○　認定調査員は、事前に調査対象者や支援者</w:t>
      </w:r>
      <w:r w:rsidRPr="006B3478">
        <w:rPr>
          <w:rFonts w:ascii="ＭＳ 明朝" w:eastAsia="ＭＳ 明朝" w:hAnsi="ＭＳ 明朝" w:hint="eastAsia"/>
        </w:rPr>
        <w:t>と調査実施場所を調整した上で認定調査を実施する。認定調査の実施場所については、原則として日頃の状況を把握できる場所とする。</w:t>
      </w:r>
    </w:p>
    <w:p w:rsidR="009A3293" w:rsidRDefault="009A3293" w:rsidP="0059446D">
      <w:pPr>
        <w:spacing w:line="320" w:lineRule="exact"/>
        <w:rPr>
          <w:rFonts w:ascii="ＭＳ 明朝" w:eastAsia="ＭＳ 明朝" w:hAnsi="ＭＳ 明朝"/>
        </w:rPr>
      </w:pPr>
    </w:p>
    <w:p w:rsidR="009A3293" w:rsidRDefault="009A3293" w:rsidP="0059446D">
      <w:pPr>
        <w:spacing w:line="320" w:lineRule="exact"/>
        <w:ind w:leftChars="100" w:left="420" w:hangingChars="100" w:hanging="210"/>
        <w:rPr>
          <w:rFonts w:ascii="ＭＳ 明朝" w:eastAsia="ＭＳ 明朝" w:hAnsi="ＭＳ 明朝"/>
        </w:rPr>
      </w:pPr>
      <w:r>
        <w:rPr>
          <w:rFonts w:ascii="ＭＳ 明朝" w:eastAsia="ＭＳ 明朝" w:hAnsi="ＭＳ 明朝" w:hint="eastAsia"/>
        </w:rPr>
        <w:t>○　申請書に記載された住所は</w:t>
      </w:r>
      <w:r w:rsidRPr="006B3478">
        <w:rPr>
          <w:rFonts w:ascii="ＭＳ 明朝" w:eastAsia="ＭＳ 明朝" w:hAnsi="ＭＳ 明朝" w:hint="eastAsia"/>
        </w:rPr>
        <w:t>、必ずしも本人の生活の場とは限らず、記載された住所に居住していない場合等があるため、事前の確認が必要となる。病院や施設等で認定調査を実施する場合は、調査対象者の病室や居室等、通常過ごしている場所を確認し、病院や施設等と調整した上でプライバシーに配慮して実施する。</w:t>
      </w:r>
    </w:p>
    <w:p w:rsidR="009A3293" w:rsidRDefault="009A3293" w:rsidP="009A3293">
      <w:pPr>
        <w:ind w:left="420" w:hangingChars="200" w:hanging="420"/>
        <w:rPr>
          <w:rFonts w:ascii="ＭＳ 明朝" w:eastAsia="ＭＳ 明朝" w:hAnsi="ＭＳ 明朝"/>
        </w:rPr>
      </w:pPr>
    </w:p>
    <w:p w:rsidR="009A3293" w:rsidRDefault="009A3293" w:rsidP="009A3293">
      <w:pPr>
        <w:ind w:left="420" w:hangingChars="200" w:hanging="420"/>
        <w:rPr>
          <w:rFonts w:ascii="ＭＳ 明朝" w:eastAsia="ＭＳ 明朝" w:hAnsi="ＭＳ 明朝"/>
        </w:rPr>
      </w:pPr>
    </w:p>
    <w:p w:rsidR="009A3293" w:rsidRPr="00775902" w:rsidRDefault="009A3293" w:rsidP="009A3293">
      <w:pPr>
        <w:ind w:left="420" w:hangingChars="200" w:hanging="420"/>
        <w:rPr>
          <w:rFonts w:ascii="ＭＳ ゴシック" w:eastAsia="ＭＳ ゴシック" w:hAnsi="ＭＳ ゴシック"/>
          <w:u w:val="double"/>
        </w:rPr>
      </w:pPr>
      <w:r w:rsidRPr="00775902">
        <w:rPr>
          <w:rFonts w:ascii="ＭＳ ゴシック" w:eastAsia="ＭＳ ゴシック" w:hAnsi="ＭＳ ゴシック" w:hint="eastAsia"/>
          <w:u w:val="double"/>
        </w:rPr>
        <w:t>（４）調査時の携行物品</w:t>
      </w:r>
      <w:r>
        <w:rPr>
          <w:rFonts w:ascii="ＭＳ ゴシック" w:eastAsia="ＭＳ ゴシック" w:hAnsi="ＭＳ ゴシック" w:hint="eastAsia"/>
          <w:u w:val="double"/>
        </w:rPr>
        <w:t xml:space="preserve">                                                                       </w:t>
      </w:r>
    </w:p>
    <w:p w:rsidR="009A3293" w:rsidRDefault="009A3293" w:rsidP="009A3293">
      <w:pPr>
        <w:spacing w:line="160" w:lineRule="exact"/>
        <w:rPr>
          <w:rFonts w:ascii="ＭＳ 明朝" w:eastAsia="ＭＳ 明朝" w:hAnsi="ＭＳ 明朝"/>
        </w:rPr>
      </w:pPr>
    </w:p>
    <w:p w:rsidR="009A3293" w:rsidRDefault="009A3293" w:rsidP="0059446D">
      <w:pPr>
        <w:spacing w:line="320" w:lineRule="exact"/>
        <w:ind w:leftChars="100" w:left="420" w:hangingChars="100" w:hanging="210"/>
        <w:rPr>
          <w:rFonts w:ascii="ＭＳ 明朝" w:eastAsia="ＭＳ 明朝" w:hAnsi="ＭＳ 明朝"/>
        </w:rPr>
      </w:pPr>
      <w:r>
        <w:rPr>
          <w:rFonts w:ascii="ＭＳ 明朝" w:eastAsia="ＭＳ 明朝" w:hAnsi="ＭＳ 明朝" w:hint="eastAsia"/>
        </w:rPr>
        <w:t xml:space="preserve">○　</w:t>
      </w:r>
      <w:r w:rsidRPr="006B3478">
        <w:rPr>
          <w:rFonts w:ascii="ＭＳ 明朝" w:eastAsia="ＭＳ 明朝" w:hAnsi="ＭＳ 明朝" w:hint="eastAsia"/>
        </w:rPr>
        <w:t>認定調査</w:t>
      </w:r>
      <w:r>
        <w:rPr>
          <w:rFonts w:ascii="ＭＳ 明朝" w:eastAsia="ＭＳ 明朝" w:hAnsi="ＭＳ 明朝" w:hint="eastAsia"/>
        </w:rPr>
        <w:t>員は、調査対象者を訪問する際には、</w:t>
      </w:r>
      <w:r w:rsidRPr="006B3478">
        <w:rPr>
          <w:rFonts w:ascii="ＭＳ 明朝" w:eastAsia="ＭＳ 明朝" w:hAnsi="ＭＳ 明朝" w:hint="eastAsia"/>
        </w:rPr>
        <w:t>身分を証する物を携行し、訪問時に提示する。また、調査項目の「</w:t>
      </w:r>
      <w:r>
        <w:rPr>
          <w:rFonts w:ascii="ＭＳ 明朝" w:eastAsia="ＭＳ 明朝" w:hAnsi="ＭＳ 明朝" w:hint="eastAsia"/>
        </w:rPr>
        <w:t xml:space="preserve">３-１ </w:t>
      </w:r>
      <w:r w:rsidRPr="006B3478">
        <w:rPr>
          <w:rFonts w:ascii="ＭＳ 明朝" w:eastAsia="ＭＳ 明朝" w:hAnsi="ＭＳ 明朝" w:hint="eastAsia"/>
        </w:rPr>
        <w:t>視力」を確認するための視力確認表を持参する。</w:t>
      </w:r>
    </w:p>
    <w:p w:rsidR="009A3293" w:rsidRDefault="009A3293" w:rsidP="009A3293">
      <w:pPr>
        <w:spacing w:line="160" w:lineRule="exact"/>
        <w:rPr>
          <w:rFonts w:ascii="ＭＳ 明朝" w:eastAsia="ＭＳ 明朝" w:hAnsi="ＭＳ 明朝"/>
        </w:rPr>
      </w:pPr>
    </w:p>
    <w:p w:rsidR="009A3293" w:rsidRPr="00437053" w:rsidRDefault="009A3293" w:rsidP="009A3293">
      <w:pPr>
        <w:ind w:leftChars="50" w:left="420" w:hangingChars="150" w:hanging="315"/>
        <w:rPr>
          <w:rFonts w:ascii="ＭＳ ゴシック" w:eastAsia="ＭＳ ゴシック" w:hAnsi="ＭＳ ゴシック"/>
        </w:rPr>
      </w:pPr>
      <w:r w:rsidRPr="00437053">
        <w:rPr>
          <w:rFonts w:ascii="ＭＳ ゴシック" w:eastAsia="ＭＳ ゴシック" w:hAnsi="ＭＳ ゴシック" w:hint="eastAsia"/>
        </w:rPr>
        <w:t xml:space="preserve">　【</w:t>
      </w:r>
      <w:r w:rsidR="00816865">
        <w:rPr>
          <w:rFonts w:ascii="ＭＳ ゴシック" w:eastAsia="ＭＳ ゴシック" w:hAnsi="ＭＳ ゴシック" w:hint="eastAsia"/>
        </w:rPr>
        <w:t>障害</w:t>
      </w:r>
      <w:r w:rsidRPr="00437053">
        <w:rPr>
          <w:rFonts w:ascii="ＭＳ ゴシック" w:eastAsia="ＭＳ ゴシック" w:hAnsi="ＭＳ ゴシック" w:hint="eastAsia"/>
        </w:rPr>
        <w:t>支援区分認定調査 調査員証（参考様式）】</w:t>
      </w:r>
    </w:p>
    <w:tbl>
      <w:tblPr>
        <w:tblStyle w:val="a8"/>
        <w:tblW w:w="0" w:type="auto"/>
        <w:tblInd w:w="534" w:type="dxa"/>
        <w:tblLook w:val="04A0" w:firstRow="1" w:lastRow="0" w:firstColumn="1" w:lastColumn="0" w:noHBand="0" w:noVBand="1"/>
      </w:tblPr>
      <w:tblGrid>
        <w:gridCol w:w="6237"/>
      </w:tblGrid>
      <w:tr w:rsidR="009A3293" w:rsidTr="009A3293">
        <w:tc>
          <w:tcPr>
            <w:tcW w:w="6237" w:type="dxa"/>
          </w:tcPr>
          <w:p w:rsidR="009A3293" w:rsidRDefault="00816865" w:rsidP="009A3293">
            <w:pPr>
              <w:jc w:val="center"/>
              <w:rPr>
                <w:rFonts w:ascii="ＭＳ 明朝" w:eastAsia="ＭＳ 明朝" w:hAnsi="ＭＳ 明朝"/>
              </w:rPr>
            </w:pPr>
            <w:r>
              <w:rPr>
                <w:rFonts w:ascii="ＭＳ 明朝" w:eastAsia="ＭＳ 明朝" w:hAnsi="ＭＳ 明朝" w:hint="eastAsia"/>
              </w:rPr>
              <w:t>障害</w:t>
            </w:r>
            <w:r w:rsidR="009A3293">
              <w:rPr>
                <w:rFonts w:ascii="ＭＳ 明朝" w:eastAsia="ＭＳ 明朝" w:hAnsi="ＭＳ 明朝" w:hint="eastAsia"/>
              </w:rPr>
              <w:t>支援区分認定調査 調査員証</w:t>
            </w:r>
          </w:p>
          <w:p w:rsidR="009A3293" w:rsidRDefault="009A3293" w:rsidP="009A3293">
            <w:pPr>
              <w:spacing w:line="80" w:lineRule="exact"/>
              <w:rPr>
                <w:rFonts w:ascii="ＭＳ 明朝" w:eastAsia="ＭＳ 明朝" w:hAnsi="ＭＳ 明朝"/>
              </w:rPr>
            </w:pPr>
          </w:p>
          <w:p w:rsidR="009A3293" w:rsidRDefault="009A3293" w:rsidP="009A3293">
            <w:pPr>
              <w:ind w:firstLineChars="100" w:firstLine="210"/>
              <w:rPr>
                <w:rFonts w:ascii="ＭＳ 明朝" w:eastAsia="ＭＳ 明朝" w:hAnsi="ＭＳ 明朝"/>
              </w:rPr>
            </w:pPr>
            <w:r>
              <w:rPr>
                <w:rFonts w:ascii="ＭＳ 明朝" w:eastAsia="ＭＳ 明朝" w:hAnsi="ＭＳ 明朝" w:hint="eastAsia"/>
              </w:rPr>
              <w:t>下記の者は</w:t>
            </w:r>
            <w:r w:rsidR="00816865">
              <w:rPr>
                <w:rFonts w:ascii="ＭＳ 明朝" w:eastAsia="ＭＳ 明朝" w:hAnsi="ＭＳ 明朝" w:hint="eastAsia"/>
              </w:rPr>
              <w:t>障害</w:t>
            </w:r>
            <w:r>
              <w:rPr>
                <w:rFonts w:ascii="ＭＳ 明朝" w:eastAsia="ＭＳ 明朝" w:hAnsi="ＭＳ 明朝" w:hint="eastAsia"/>
              </w:rPr>
              <w:t>支援区分認定調査員であることを証します。</w:t>
            </w:r>
          </w:p>
          <w:p w:rsidR="009A3293" w:rsidRDefault="009A3293" w:rsidP="009A3293">
            <w:pPr>
              <w:spacing w:line="80" w:lineRule="exact"/>
              <w:rPr>
                <w:rFonts w:ascii="ＭＳ 明朝" w:eastAsia="ＭＳ 明朝" w:hAnsi="ＭＳ 明朝"/>
              </w:rPr>
            </w:pPr>
          </w:p>
          <w:p w:rsidR="009A3293" w:rsidRDefault="009A3293" w:rsidP="009A3293">
            <w:pPr>
              <w:ind w:firstLineChars="100" w:firstLine="210"/>
              <w:rPr>
                <w:rFonts w:ascii="ＭＳ 明朝" w:eastAsia="ＭＳ 明朝" w:hAnsi="ＭＳ 明朝"/>
              </w:rPr>
            </w:pPr>
            <w:r>
              <w:rPr>
                <w:rFonts w:ascii="ＭＳ 明朝" w:eastAsia="ＭＳ 明朝" w:hAnsi="ＭＳ 明朝" w:hint="eastAsia"/>
              </w:rPr>
              <w:t>氏名　支援 太郎</w:t>
            </w:r>
          </w:p>
          <w:p w:rsidR="009A3293" w:rsidRDefault="009A3293" w:rsidP="009A3293">
            <w:pPr>
              <w:spacing w:line="80" w:lineRule="exact"/>
              <w:rPr>
                <w:rFonts w:ascii="ＭＳ 明朝" w:eastAsia="ＭＳ 明朝" w:hAnsi="ＭＳ 明朝"/>
              </w:rPr>
            </w:pPr>
          </w:p>
          <w:p w:rsidR="009A3293" w:rsidRDefault="009A3293" w:rsidP="009A3293">
            <w:pPr>
              <w:wordWrap w:val="0"/>
              <w:jc w:val="right"/>
              <w:rPr>
                <w:rFonts w:ascii="ＭＳ 明朝" w:eastAsia="ＭＳ 明朝" w:hAnsi="ＭＳ 明朝"/>
              </w:rPr>
            </w:pPr>
            <w:r>
              <w:rPr>
                <w:rFonts w:ascii="ＭＳ 明朝" w:eastAsia="ＭＳ 明朝" w:hAnsi="ＭＳ 明朝" w:hint="eastAsia"/>
              </w:rPr>
              <w:t xml:space="preserve">平成26年○月△日      </w:t>
            </w:r>
          </w:p>
          <w:p w:rsidR="009A3293" w:rsidRPr="00087928" w:rsidRDefault="009A3293" w:rsidP="009A3293">
            <w:pPr>
              <w:jc w:val="right"/>
              <w:rPr>
                <w:rFonts w:ascii="ＭＳ 明朝" w:eastAsia="ＭＳ 明朝" w:hAnsi="ＭＳ 明朝"/>
              </w:rPr>
            </w:pPr>
            <w:r>
              <w:rPr>
                <w:rFonts w:ascii="ＭＳ 明朝" w:eastAsia="ＭＳ 明朝" w:hAnsi="ＭＳ 明朝" w:hint="eastAsia"/>
              </w:rPr>
              <w:t>□□□□市長　◇◇ ◇◇</w:t>
            </w:r>
          </w:p>
        </w:tc>
      </w:tr>
    </w:tbl>
    <w:p w:rsidR="009A3293" w:rsidRDefault="009A3293" w:rsidP="009A3293">
      <w:pPr>
        <w:rPr>
          <w:rFonts w:ascii="ＭＳ 明朝" w:eastAsia="ＭＳ 明朝" w:hAnsi="ＭＳ 明朝"/>
        </w:rPr>
      </w:pPr>
    </w:p>
    <w:p w:rsidR="009A3293" w:rsidRDefault="009A3293" w:rsidP="009A3293">
      <w:pPr>
        <w:rPr>
          <w:rFonts w:ascii="ＭＳ 明朝" w:eastAsia="ＭＳ 明朝" w:hAnsi="ＭＳ 明朝"/>
        </w:rPr>
      </w:pPr>
    </w:p>
    <w:p w:rsidR="009A3293" w:rsidRPr="00775902" w:rsidRDefault="009A3293" w:rsidP="009A3293">
      <w:pPr>
        <w:ind w:left="420" w:hangingChars="200" w:hanging="420"/>
        <w:rPr>
          <w:rFonts w:ascii="ＭＳ ゴシック" w:eastAsia="ＭＳ ゴシック" w:hAnsi="ＭＳ ゴシック"/>
          <w:u w:val="double"/>
        </w:rPr>
      </w:pPr>
      <w:r w:rsidRPr="00775902">
        <w:rPr>
          <w:rFonts w:ascii="ＭＳ ゴシック" w:eastAsia="ＭＳ ゴシック" w:hAnsi="ＭＳ ゴシック" w:hint="eastAsia"/>
          <w:u w:val="double"/>
        </w:rPr>
        <w:t>（５）調査実施上の留意点</w:t>
      </w:r>
      <w:r>
        <w:rPr>
          <w:rFonts w:ascii="ＭＳ ゴシック" w:eastAsia="ＭＳ ゴシック" w:hAnsi="ＭＳ ゴシック" w:hint="eastAsia"/>
          <w:u w:val="double"/>
        </w:rPr>
        <w:t xml:space="preserve">                                                                     </w:t>
      </w:r>
    </w:p>
    <w:p w:rsidR="009A3293" w:rsidRDefault="009A3293" w:rsidP="009A3293">
      <w:pPr>
        <w:spacing w:line="160" w:lineRule="exact"/>
        <w:rPr>
          <w:rFonts w:ascii="ＭＳ 明朝" w:eastAsia="ＭＳ 明朝" w:hAnsi="ＭＳ 明朝"/>
        </w:rPr>
      </w:pPr>
    </w:p>
    <w:p w:rsidR="009A3293" w:rsidRPr="004B6306" w:rsidRDefault="009A3293" w:rsidP="0059446D">
      <w:pPr>
        <w:spacing w:line="320" w:lineRule="exact"/>
        <w:ind w:leftChars="100" w:left="420" w:hangingChars="100" w:hanging="210"/>
        <w:rPr>
          <w:rFonts w:ascii="ＭＳ 明朝" w:eastAsia="ＭＳ 明朝" w:hAnsi="ＭＳ 明朝"/>
        </w:rPr>
      </w:pPr>
      <w:r w:rsidRPr="004B6306">
        <w:rPr>
          <w:rFonts w:ascii="ＭＳ 明朝" w:eastAsia="ＭＳ 明朝" w:hAnsi="ＭＳ 明朝" w:hint="eastAsia"/>
        </w:rPr>
        <w:t>○　認定調査の実施にあたり、調査目的の説明を必ず行う。</w:t>
      </w:r>
    </w:p>
    <w:p w:rsidR="009A3293" w:rsidRPr="0059446D" w:rsidRDefault="009A3293" w:rsidP="0059446D">
      <w:pPr>
        <w:spacing w:line="320" w:lineRule="exact"/>
        <w:rPr>
          <w:rFonts w:ascii="ＭＳ 明朝" w:eastAsia="ＭＳ 明朝" w:hAnsi="ＭＳ 明朝"/>
        </w:rPr>
      </w:pPr>
    </w:p>
    <w:p w:rsidR="009A3293" w:rsidRDefault="009A3293" w:rsidP="0059446D">
      <w:pPr>
        <w:spacing w:line="320" w:lineRule="exact"/>
        <w:ind w:left="420" w:hangingChars="200" w:hanging="420"/>
        <w:rPr>
          <w:rFonts w:ascii="ＭＳ 明朝" w:eastAsia="ＭＳ 明朝" w:hAnsi="ＭＳ 明朝"/>
        </w:rPr>
      </w:pPr>
      <w:r w:rsidRPr="004B6306">
        <w:rPr>
          <w:rFonts w:ascii="ＭＳ 明朝" w:eastAsia="ＭＳ 明朝" w:hAnsi="ＭＳ 明朝" w:hint="eastAsia"/>
        </w:rPr>
        <w:t xml:space="preserve">　○　できるだけ、調査対象者本人、支援者双方から聞き取りを行うように努める。必要</w:t>
      </w:r>
      <w:r w:rsidR="0059446D">
        <w:rPr>
          <w:rFonts w:ascii="ＭＳ 明朝" w:eastAsia="ＭＳ 明朝" w:hAnsi="ＭＳ 明朝" w:hint="eastAsia"/>
        </w:rPr>
        <w:t>に応じて、調査対象者、支援者</w:t>
      </w:r>
      <w:r w:rsidRPr="004B6306">
        <w:rPr>
          <w:rFonts w:ascii="ＭＳ 明朝" w:eastAsia="ＭＳ 明朝" w:hAnsi="ＭＳ 明朝" w:hint="eastAsia"/>
        </w:rPr>
        <w:t>から個別に聞き取る時</w:t>
      </w:r>
      <w:r w:rsidRPr="005F34E8">
        <w:rPr>
          <w:rFonts w:ascii="ＭＳ 明朝" w:eastAsia="ＭＳ 明朝" w:hAnsi="ＭＳ 明朝" w:hint="eastAsia"/>
        </w:rPr>
        <w:t>間を設けるように工夫する。</w:t>
      </w:r>
    </w:p>
    <w:p w:rsidR="009A3293" w:rsidRDefault="009A3293" w:rsidP="0059446D">
      <w:pPr>
        <w:spacing w:line="320" w:lineRule="exact"/>
        <w:rPr>
          <w:rFonts w:ascii="ＭＳ 明朝" w:eastAsia="ＭＳ 明朝" w:hAnsi="ＭＳ 明朝"/>
        </w:rPr>
      </w:pPr>
    </w:p>
    <w:p w:rsidR="009A3293" w:rsidRDefault="009A3293" w:rsidP="0059446D">
      <w:pPr>
        <w:spacing w:line="320" w:lineRule="exact"/>
        <w:ind w:leftChars="100" w:left="420" w:hangingChars="100" w:hanging="210"/>
        <w:rPr>
          <w:rFonts w:ascii="ＭＳ 明朝" w:eastAsia="ＭＳ 明朝" w:hAnsi="ＭＳ 明朝"/>
        </w:rPr>
      </w:pPr>
      <w:r>
        <w:rPr>
          <w:rFonts w:ascii="ＭＳ 明朝" w:eastAsia="ＭＳ 明朝" w:hAnsi="ＭＳ 明朝" w:hint="eastAsia"/>
        </w:rPr>
        <w:t xml:space="preserve">○　</w:t>
      </w:r>
      <w:r w:rsidRPr="005F34E8">
        <w:rPr>
          <w:rFonts w:ascii="ＭＳ 明朝" w:eastAsia="ＭＳ 明朝" w:hAnsi="ＭＳ 明朝" w:hint="eastAsia"/>
        </w:rPr>
        <w:t>独居者や施設入所者等についても、可能な限り家族や施設職員等、調査対象者の日頃の状況を把握している者に立ち会いを求め、できるだけ正確な調査を行うよう努める。</w:t>
      </w:r>
    </w:p>
    <w:p w:rsidR="009A3293" w:rsidRDefault="009A3293" w:rsidP="0059446D">
      <w:pPr>
        <w:spacing w:line="320" w:lineRule="exact"/>
        <w:rPr>
          <w:rFonts w:ascii="ＭＳ 明朝" w:eastAsia="ＭＳ 明朝" w:hAnsi="ＭＳ 明朝"/>
        </w:rPr>
      </w:pPr>
    </w:p>
    <w:p w:rsidR="009A3293" w:rsidRDefault="009A3293" w:rsidP="0059446D">
      <w:pPr>
        <w:spacing w:line="320" w:lineRule="exact"/>
        <w:ind w:leftChars="100" w:left="420" w:hangingChars="100" w:hanging="210"/>
        <w:rPr>
          <w:rFonts w:ascii="ＭＳ 明朝" w:eastAsia="ＭＳ 明朝" w:hAnsi="ＭＳ 明朝"/>
        </w:rPr>
      </w:pPr>
      <w:r>
        <w:rPr>
          <w:rFonts w:ascii="ＭＳ 明朝" w:eastAsia="ＭＳ 明朝" w:hAnsi="ＭＳ 明朝" w:hint="eastAsia"/>
        </w:rPr>
        <w:t xml:space="preserve">○　</w:t>
      </w:r>
      <w:r w:rsidRPr="005F34E8">
        <w:rPr>
          <w:rFonts w:ascii="ＭＳ 明朝" w:eastAsia="ＭＳ 明朝" w:hAnsi="ＭＳ 明朝" w:hint="eastAsia"/>
        </w:rPr>
        <w:t>調査</w:t>
      </w:r>
      <w:r>
        <w:rPr>
          <w:rFonts w:ascii="ＭＳ 明朝" w:eastAsia="ＭＳ 明朝" w:hAnsi="ＭＳ 明朝" w:hint="eastAsia"/>
        </w:rPr>
        <w:t>対象者の心身の状況については、個別性があることから、例えば、視覚</w:t>
      </w:r>
      <w:r w:rsidR="00816865">
        <w:rPr>
          <w:rFonts w:ascii="ＭＳ 明朝" w:eastAsia="ＭＳ 明朝" w:hAnsi="ＭＳ 明朝" w:hint="eastAsia"/>
        </w:rPr>
        <w:t>障害</w:t>
      </w:r>
      <w:r>
        <w:rPr>
          <w:rFonts w:ascii="ＭＳ 明朝" w:eastAsia="ＭＳ 明朝" w:hAnsi="ＭＳ 明朝" w:hint="eastAsia"/>
        </w:rPr>
        <w:t>、聴覚</w:t>
      </w:r>
      <w:r w:rsidR="00816865">
        <w:rPr>
          <w:rFonts w:ascii="ＭＳ 明朝" w:eastAsia="ＭＳ 明朝" w:hAnsi="ＭＳ 明朝" w:hint="eastAsia"/>
        </w:rPr>
        <w:t>障害</w:t>
      </w:r>
      <w:r>
        <w:rPr>
          <w:rFonts w:ascii="ＭＳ 明朝" w:eastAsia="ＭＳ 明朝" w:hAnsi="ＭＳ 明朝" w:hint="eastAsia"/>
        </w:rPr>
        <w:t>等や疾病の特性（スモンなど）等に配慮しつつ、判断</w:t>
      </w:r>
      <w:r w:rsidRPr="005F34E8">
        <w:rPr>
          <w:rFonts w:ascii="ＭＳ 明朝" w:eastAsia="ＭＳ 明朝" w:hAnsi="ＭＳ 明朝" w:hint="eastAsia"/>
        </w:rPr>
        <w:t>基準に基づき調査を行う。</w:t>
      </w:r>
    </w:p>
    <w:p w:rsidR="009A3293" w:rsidRDefault="009A3293" w:rsidP="0059446D">
      <w:pPr>
        <w:spacing w:line="320" w:lineRule="exact"/>
        <w:rPr>
          <w:rFonts w:ascii="ＭＳ 明朝" w:eastAsia="ＭＳ 明朝" w:hAnsi="ＭＳ 明朝"/>
        </w:rPr>
      </w:pPr>
    </w:p>
    <w:p w:rsidR="009A3293" w:rsidRDefault="009A3293" w:rsidP="0059446D">
      <w:pPr>
        <w:spacing w:line="320" w:lineRule="exact"/>
        <w:ind w:leftChars="100" w:left="420" w:hangingChars="100" w:hanging="210"/>
        <w:rPr>
          <w:rFonts w:ascii="ＭＳ 明朝" w:eastAsia="ＭＳ 明朝" w:hAnsi="ＭＳ 明朝"/>
        </w:rPr>
      </w:pPr>
      <w:r>
        <w:rPr>
          <w:rFonts w:ascii="ＭＳ 明朝" w:eastAsia="ＭＳ 明朝" w:hAnsi="ＭＳ 明朝" w:hint="eastAsia"/>
        </w:rPr>
        <w:t>○　特別なコミュニケーション手段を用いなければ調査が適切に行えない場合は、市町村の担当者と相談し、適切な専門職員の同行を求める。</w:t>
      </w:r>
    </w:p>
    <w:p w:rsidR="009A3293" w:rsidRDefault="009A3293" w:rsidP="009A3293">
      <w:pPr>
        <w:rPr>
          <w:rFonts w:ascii="ＭＳ 明朝" w:eastAsia="ＭＳ 明朝" w:hAnsi="ＭＳ 明朝"/>
        </w:rPr>
      </w:pPr>
    </w:p>
    <w:p w:rsidR="0059446D" w:rsidRDefault="0059446D" w:rsidP="009A3293">
      <w:pPr>
        <w:rPr>
          <w:rFonts w:ascii="ＭＳ 明朝" w:eastAsia="ＭＳ 明朝" w:hAnsi="ＭＳ 明朝"/>
        </w:rPr>
      </w:pPr>
    </w:p>
    <w:p w:rsidR="0059446D" w:rsidRPr="004B6306" w:rsidRDefault="0059446D" w:rsidP="009A3293">
      <w:pPr>
        <w:rPr>
          <w:rFonts w:ascii="ＭＳ 明朝" w:eastAsia="ＭＳ 明朝" w:hAnsi="ＭＳ 明朝"/>
        </w:rPr>
      </w:pPr>
    </w:p>
    <w:p w:rsidR="009A3293" w:rsidRPr="004B6306" w:rsidRDefault="009A3293" w:rsidP="009A3293">
      <w:pPr>
        <w:ind w:left="420" w:hangingChars="200" w:hanging="420"/>
        <w:rPr>
          <w:rFonts w:ascii="ＭＳ ゴシック" w:eastAsia="ＭＳ ゴシック" w:hAnsi="ＭＳ ゴシック"/>
          <w:u w:val="double"/>
        </w:rPr>
      </w:pPr>
      <w:r w:rsidRPr="004B6306">
        <w:rPr>
          <w:rFonts w:ascii="ＭＳ ゴシック" w:eastAsia="ＭＳ ゴシック" w:hAnsi="ＭＳ ゴシック" w:hint="eastAsia"/>
          <w:u w:val="double"/>
        </w:rPr>
        <w:t xml:space="preserve">（６）質問方法や順番等                                                                       </w:t>
      </w:r>
    </w:p>
    <w:p w:rsidR="009A3293" w:rsidRPr="009912FA" w:rsidRDefault="009A3293" w:rsidP="009A3293">
      <w:pPr>
        <w:spacing w:line="160" w:lineRule="exact"/>
        <w:rPr>
          <w:rFonts w:ascii="ＭＳ 明朝" w:eastAsia="ＭＳ 明朝" w:hAnsi="ＭＳ 明朝"/>
          <w:szCs w:val="21"/>
        </w:rPr>
      </w:pPr>
    </w:p>
    <w:p w:rsidR="009A3293" w:rsidRPr="004B6306" w:rsidRDefault="009A3293" w:rsidP="009912FA">
      <w:pPr>
        <w:spacing w:line="280" w:lineRule="exact"/>
        <w:ind w:left="420" w:hangingChars="200" w:hanging="420"/>
        <w:rPr>
          <w:rFonts w:ascii="ＭＳ 明朝" w:eastAsia="ＭＳ 明朝" w:hAnsi="ＭＳ 明朝"/>
          <w:szCs w:val="21"/>
        </w:rPr>
      </w:pPr>
      <w:r w:rsidRPr="004B6306">
        <w:rPr>
          <w:rFonts w:ascii="ＭＳ 明朝" w:eastAsia="ＭＳ 明朝" w:hAnsi="ＭＳ 明朝" w:hint="eastAsia"/>
          <w:szCs w:val="21"/>
        </w:rPr>
        <w:t xml:space="preserve">　○　声の聞こえやすさなどに配慮して、調査場所を工夫する。</w:t>
      </w:r>
    </w:p>
    <w:p w:rsidR="009A3293" w:rsidRPr="004B6306" w:rsidRDefault="009A3293" w:rsidP="009912FA">
      <w:pPr>
        <w:spacing w:line="280" w:lineRule="exact"/>
        <w:rPr>
          <w:rFonts w:ascii="ＭＳ 明朝" w:eastAsia="ＭＳ 明朝" w:hAnsi="ＭＳ 明朝"/>
          <w:szCs w:val="21"/>
        </w:rPr>
      </w:pPr>
    </w:p>
    <w:p w:rsidR="009A3293" w:rsidRPr="004B6306" w:rsidRDefault="009A3293" w:rsidP="009912FA">
      <w:pPr>
        <w:spacing w:line="280" w:lineRule="exact"/>
        <w:ind w:leftChars="100" w:left="420" w:hangingChars="100" w:hanging="210"/>
        <w:rPr>
          <w:rFonts w:ascii="ＭＳ 明朝" w:eastAsia="ＭＳ 明朝" w:hAnsi="ＭＳ 明朝"/>
          <w:szCs w:val="21"/>
        </w:rPr>
      </w:pPr>
      <w:r w:rsidRPr="004B6306">
        <w:rPr>
          <w:rFonts w:ascii="ＭＳ 明朝" w:eastAsia="ＭＳ 明朝" w:hAnsi="ＭＳ 明朝" w:hint="eastAsia"/>
          <w:szCs w:val="21"/>
        </w:rPr>
        <w:t>○　調査対象者がリラックスして回答できるよう十分時間をかける。</w:t>
      </w:r>
    </w:p>
    <w:p w:rsidR="009A3293" w:rsidRPr="004B6306" w:rsidRDefault="009A3293" w:rsidP="009912FA">
      <w:pPr>
        <w:spacing w:line="280" w:lineRule="exact"/>
        <w:rPr>
          <w:rFonts w:ascii="ＭＳ 明朝" w:eastAsia="ＭＳ 明朝" w:hAnsi="ＭＳ 明朝"/>
          <w:szCs w:val="21"/>
        </w:rPr>
      </w:pPr>
    </w:p>
    <w:p w:rsidR="009A3293" w:rsidRPr="004B6306" w:rsidRDefault="009A3293" w:rsidP="009912FA">
      <w:pPr>
        <w:spacing w:line="280" w:lineRule="exact"/>
        <w:ind w:leftChars="100" w:left="420" w:hangingChars="100" w:hanging="210"/>
        <w:rPr>
          <w:rFonts w:ascii="ＭＳ 明朝" w:eastAsia="ＭＳ 明朝" w:hAnsi="ＭＳ 明朝"/>
          <w:szCs w:val="21"/>
        </w:rPr>
      </w:pPr>
      <w:r w:rsidRPr="004B6306">
        <w:rPr>
          <w:rFonts w:ascii="ＭＳ 明朝" w:eastAsia="ＭＳ 明朝" w:hAnsi="ＭＳ 明朝" w:hint="eastAsia"/>
          <w:szCs w:val="21"/>
        </w:rPr>
        <w:t>○　優しく問いかけるなど、相手に緊張感を与えないよう留意する。</w:t>
      </w:r>
    </w:p>
    <w:p w:rsidR="009A3293" w:rsidRPr="004B6306" w:rsidRDefault="009A3293" w:rsidP="009912FA">
      <w:pPr>
        <w:spacing w:line="280" w:lineRule="exact"/>
        <w:rPr>
          <w:rFonts w:ascii="ＭＳ 明朝" w:eastAsia="ＭＳ 明朝" w:hAnsi="ＭＳ 明朝"/>
          <w:szCs w:val="21"/>
        </w:rPr>
      </w:pPr>
    </w:p>
    <w:p w:rsidR="009A3293" w:rsidRPr="004B6306" w:rsidRDefault="009A3293" w:rsidP="009912FA">
      <w:pPr>
        <w:spacing w:line="280" w:lineRule="exact"/>
        <w:ind w:leftChars="100" w:left="420" w:hangingChars="100" w:hanging="210"/>
        <w:rPr>
          <w:rFonts w:ascii="ＭＳ 明朝" w:eastAsia="ＭＳ 明朝" w:hAnsi="ＭＳ 明朝"/>
          <w:szCs w:val="21"/>
        </w:rPr>
      </w:pPr>
      <w:r w:rsidRPr="004B6306">
        <w:rPr>
          <w:rFonts w:ascii="ＭＳ 明朝" w:eastAsia="ＭＳ 明朝" w:hAnsi="ＭＳ 明朝" w:hint="eastAsia"/>
          <w:szCs w:val="21"/>
        </w:rPr>
        <w:t>○　丁寧な言葉遣いや、聞き取りやすいように明瞭な発音に心がけ、専門用語や略語を使用しない。</w:t>
      </w:r>
    </w:p>
    <w:p w:rsidR="009A3293" w:rsidRPr="004B6306" w:rsidRDefault="009A3293" w:rsidP="009912FA">
      <w:pPr>
        <w:spacing w:line="280" w:lineRule="exact"/>
        <w:rPr>
          <w:rFonts w:ascii="ＭＳ 明朝" w:eastAsia="ＭＳ 明朝" w:hAnsi="ＭＳ 明朝"/>
          <w:szCs w:val="21"/>
        </w:rPr>
      </w:pPr>
    </w:p>
    <w:p w:rsidR="009A3293" w:rsidRPr="004B6306" w:rsidRDefault="009A3293" w:rsidP="009912FA">
      <w:pPr>
        <w:spacing w:line="280" w:lineRule="exact"/>
        <w:ind w:leftChars="100" w:left="420" w:hangingChars="100" w:hanging="210"/>
        <w:rPr>
          <w:rFonts w:ascii="ＭＳ 明朝" w:eastAsia="ＭＳ 明朝" w:hAnsi="ＭＳ 明朝"/>
          <w:szCs w:val="21"/>
        </w:rPr>
      </w:pPr>
      <w:r w:rsidRPr="004B6306">
        <w:rPr>
          <w:rFonts w:ascii="ＭＳ 明朝" w:eastAsia="ＭＳ 明朝" w:hAnsi="ＭＳ 明朝" w:hint="eastAsia"/>
          <w:szCs w:val="21"/>
        </w:rPr>
        <w:t>○　調査項目の順番にこだわらず、調査対象者が答えやすい質問の導入や方法を工夫する。</w:t>
      </w:r>
    </w:p>
    <w:p w:rsidR="009A3293" w:rsidRPr="004B6306" w:rsidRDefault="009A3293" w:rsidP="009912FA">
      <w:pPr>
        <w:spacing w:line="280" w:lineRule="exact"/>
        <w:rPr>
          <w:rFonts w:ascii="ＭＳ 明朝" w:eastAsia="ＭＳ 明朝" w:hAnsi="ＭＳ 明朝"/>
          <w:szCs w:val="21"/>
        </w:rPr>
      </w:pPr>
    </w:p>
    <w:p w:rsidR="009A3293" w:rsidRPr="004B6306" w:rsidRDefault="009A3293" w:rsidP="009912FA">
      <w:pPr>
        <w:spacing w:line="280" w:lineRule="exact"/>
        <w:ind w:leftChars="100" w:left="420" w:hangingChars="100" w:hanging="210"/>
        <w:rPr>
          <w:rFonts w:ascii="ＭＳ 明朝" w:eastAsia="ＭＳ 明朝" w:hAnsi="ＭＳ 明朝"/>
          <w:szCs w:val="21"/>
        </w:rPr>
      </w:pPr>
      <w:r w:rsidRPr="004B6306">
        <w:rPr>
          <w:rFonts w:ascii="ＭＳ 明朝" w:eastAsia="ＭＳ 明朝" w:hAnsi="ＭＳ 明朝" w:hint="eastAsia"/>
          <w:szCs w:val="21"/>
        </w:rPr>
        <w:t>○　会話だけでなく、手話や筆談、直接触れる等の方法も必要に応じて用いる。しかし、この際に調査対象者や支援者に不愉快な思いを抱かせないように留意する。</w:t>
      </w:r>
    </w:p>
    <w:p w:rsidR="009A3293" w:rsidRPr="004B6306" w:rsidRDefault="009A3293" w:rsidP="009912FA">
      <w:pPr>
        <w:spacing w:line="280" w:lineRule="exact"/>
        <w:rPr>
          <w:rFonts w:ascii="ＭＳ 明朝" w:eastAsia="ＭＳ 明朝" w:hAnsi="ＭＳ 明朝"/>
          <w:szCs w:val="21"/>
        </w:rPr>
      </w:pPr>
    </w:p>
    <w:p w:rsidR="009A3293" w:rsidRPr="004B6306" w:rsidRDefault="009A3293" w:rsidP="009912FA">
      <w:pPr>
        <w:spacing w:line="280" w:lineRule="exact"/>
        <w:ind w:leftChars="100" w:left="420" w:hangingChars="100" w:hanging="210"/>
        <w:rPr>
          <w:rFonts w:ascii="ＭＳ 明朝" w:eastAsia="ＭＳ 明朝" w:hAnsi="ＭＳ 明朝"/>
          <w:szCs w:val="21"/>
        </w:rPr>
      </w:pPr>
      <w:r w:rsidRPr="004B6306">
        <w:rPr>
          <w:rFonts w:ascii="ＭＳ 明朝" w:eastAsia="ＭＳ 明朝" w:hAnsi="ＭＳ 明朝" w:hint="eastAsia"/>
          <w:szCs w:val="21"/>
        </w:rPr>
        <w:t>○　調査対象者や支援者が適切な回答を行えるように、調査項目の内容をわかりやすく説明するなど、質問の仕方を工夫する。</w:t>
      </w:r>
    </w:p>
    <w:p w:rsidR="009A3293" w:rsidRPr="004B6306" w:rsidRDefault="009A3293" w:rsidP="009912FA">
      <w:pPr>
        <w:spacing w:line="280" w:lineRule="exact"/>
        <w:ind w:leftChars="100" w:left="420" w:hangingChars="100" w:hanging="210"/>
        <w:rPr>
          <w:rFonts w:ascii="ＭＳ 明朝" w:eastAsia="ＭＳ 明朝" w:hAnsi="ＭＳ 明朝"/>
          <w:szCs w:val="21"/>
        </w:rPr>
      </w:pPr>
    </w:p>
    <w:p w:rsidR="009A3293" w:rsidRPr="00AD198A" w:rsidRDefault="009A3293" w:rsidP="009912FA">
      <w:pPr>
        <w:spacing w:line="280" w:lineRule="exact"/>
        <w:ind w:leftChars="100" w:left="420" w:hangingChars="100" w:hanging="210"/>
        <w:rPr>
          <w:rFonts w:ascii="ＭＳ 明朝" w:eastAsia="ＭＳ 明朝" w:hAnsi="ＭＳ 明朝"/>
          <w:szCs w:val="21"/>
        </w:rPr>
      </w:pPr>
      <w:r w:rsidRPr="00AD198A">
        <w:rPr>
          <w:rFonts w:ascii="ＭＳ 明朝" w:eastAsia="ＭＳ 明朝" w:hAnsi="ＭＳ 明朝" w:hint="eastAsia"/>
          <w:szCs w:val="21"/>
        </w:rPr>
        <w:t>○　調査対象者の状況を実際に確認できるよう面接方法を工夫するなどしても、認定調査に応じない場合は、市町村の担当者に相談をする。</w:t>
      </w:r>
    </w:p>
    <w:p w:rsidR="009A3293" w:rsidRPr="009912FA" w:rsidRDefault="009A3293" w:rsidP="009912FA">
      <w:pPr>
        <w:spacing w:line="280" w:lineRule="exact"/>
        <w:rPr>
          <w:rFonts w:ascii="ＭＳ 明朝" w:eastAsia="ＭＳ 明朝" w:hAnsi="ＭＳ 明朝"/>
          <w:szCs w:val="21"/>
        </w:rPr>
      </w:pPr>
    </w:p>
    <w:p w:rsidR="009A3293" w:rsidRPr="00AD198A" w:rsidRDefault="009A3293" w:rsidP="009912FA">
      <w:pPr>
        <w:spacing w:line="280" w:lineRule="exact"/>
        <w:ind w:leftChars="100" w:left="420" w:hangingChars="100" w:hanging="210"/>
        <w:rPr>
          <w:rFonts w:ascii="ＭＳ 明朝" w:eastAsia="ＭＳ 明朝" w:hAnsi="ＭＳ 明朝"/>
          <w:szCs w:val="21"/>
        </w:rPr>
      </w:pPr>
      <w:r w:rsidRPr="00AD198A">
        <w:rPr>
          <w:rFonts w:ascii="ＭＳ 明朝" w:eastAsia="ＭＳ 明朝" w:hAnsi="ＭＳ 明朝" w:hint="eastAsia"/>
          <w:szCs w:val="21"/>
        </w:rPr>
        <w:t>○　調査対象者が正当な理由なしに、認定調査に応じない場合は、「申請却下」の処分となることがある。</w:t>
      </w:r>
    </w:p>
    <w:p w:rsidR="009A3293" w:rsidRDefault="009A3293" w:rsidP="009A3293">
      <w:pPr>
        <w:tabs>
          <w:tab w:val="left" w:pos="1719"/>
        </w:tabs>
        <w:rPr>
          <w:rFonts w:ascii="ＭＳ 明朝" w:eastAsia="ＭＳ 明朝" w:hAnsi="ＭＳ 明朝"/>
        </w:rPr>
      </w:pPr>
    </w:p>
    <w:p w:rsidR="009A3293" w:rsidRPr="0066200F" w:rsidRDefault="009A3293" w:rsidP="009A3293">
      <w:pPr>
        <w:tabs>
          <w:tab w:val="left" w:pos="1719"/>
        </w:tabs>
        <w:rPr>
          <w:rFonts w:ascii="ＭＳ 明朝" w:eastAsia="ＭＳ 明朝" w:hAnsi="ＭＳ 明朝"/>
        </w:rPr>
      </w:pPr>
    </w:p>
    <w:p w:rsidR="009A3293" w:rsidRPr="00775902" w:rsidRDefault="009A3293" w:rsidP="009A3293">
      <w:pPr>
        <w:ind w:left="420" w:hangingChars="200" w:hanging="420"/>
        <w:rPr>
          <w:rFonts w:ascii="ＭＳ ゴシック" w:eastAsia="ＭＳ ゴシック" w:hAnsi="ＭＳ ゴシック"/>
          <w:u w:val="double"/>
        </w:rPr>
      </w:pPr>
      <w:r w:rsidRPr="00775902">
        <w:rPr>
          <w:rFonts w:ascii="ＭＳ ゴシック" w:eastAsia="ＭＳ ゴシック" w:hAnsi="ＭＳ ゴシック" w:hint="eastAsia"/>
          <w:u w:val="double"/>
        </w:rPr>
        <w:t>（７）調査項目の確認方法</w:t>
      </w:r>
      <w:r>
        <w:rPr>
          <w:rFonts w:ascii="ＭＳ ゴシック" w:eastAsia="ＭＳ ゴシック" w:hAnsi="ＭＳ ゴシック" w:hint="eastAsia"/>
          <w:u w:val="double"/>
        </w:rPr>
        <w:t xml:space="preserve">                                                                     </w:t>
      </w:r>
    </w:p>
    <w:p w:rsidR="009A3293" w:rsidRDefault="009A3293" w:rsidP="009A3293">
      <w:pPr>
        <w:spacing w:line="160" w:lineRule="exact"/>
        <w:rPr>
          <w:rFonts w:ascii="ＭＳ 明朝" w:eastAsia="ＭＳ 明朝" w:hAnsi="ＭＳ 明朝"/>
        </w:rPr>
      </w:pPr>
    </w:p>
    <w:p w:rsidR="009A3293" w:rsidRDefault="009A3293" w:rsidP="009912FA">
      <w:pPr>
        <w:spacing w:line="280" w:lineRule="exact"/>
        <w:ind w:left="420" w:hangingChars="200" w:hanging="420"/>
        <w:rPr>
          <w:rFonts w:ascii="ＭＳ 明朝" w:eastAsia="ＭＳ 明朝" w:hAnsi="ＭＳ 明朝"/>
        </w:rPr>
      </w:pPr>
      <w:r>
        <w:rPr>
          <w:rFonts w:ascii="ＭＳ 明朝" w:eastAsia="ＭＳ 明朝" w:hAnsi="ＭＳ 明朝" w:hint="eastAsia"/>
        </w:rPr>
        <w:t xml:space="preserve">　○　</w:t>
      </w:r>
      <w:r w:rsidRPr="00E81546">
        <w:rPr>
          <w:rFonts w:ascii="ＭＳ 明朝" w:eastAsia="ＭＳ 明朝" w:hAnsi="ＭＳ 明朝" w:hint="eastAsia"/>
        </w:rPr>
        <w:t>危険がないと</w:t>
      </w:r>
      <w:r>
        <w:rPr>
          <w:rFonts w:ascii="ＭＳ 明朝" w:eastAsia="ＭＳ 明朝" w:hAnsi="ＭＳ 明朝" w:hint="eastAsia"/>
        </w:rPr>
        <w:t>考えられれば、調査対象者本人に実際に行為を行ってもらう等、認定調査員</w:t>
      </w:r>
      <w:r w:rsidRPr="00E81546">
        <w:rPr>
          <w:rFonts w:ascii="ＭＳ 明朝" w:eastAsia="ＭＳ 明朝" w:hAnsi="ＭＳ 明朝" w:hint="eastAsia"/>
        </w:rPr>
        <w:t>が調査時に確認を行う。対象者のそばに位置し、安全に実施してもらえるよう配慮する。危険が伴うと考えられる場合は、決して無理に試みない。</w:t>
      </w:r>
    </w:p>
    <w:p w:rsidR="009A3293" w:rsidRPr="00AD198A" w:rsidRDefault="009A3293" w:rsidP="009912FA">
      <w:pPr>
        <w:spacing w:line="280" w:lineRule="exact"/>
        <w:rPr>
          <w:rFonts w:ascii="ＭＳ 明朝" w:eastAsia="ＭＳ 明朝" w:hAnsi="ＭＳ 明朝"/>
          <w:szCs w:val="21"/>
        </w:rPr>
      </w:pPr>
    </w:p>
    <w:p w:rsidR="009A3293" w:rsidRDefault="009A3293" w:rsidP="009912FA">
      <w:pPr>
        <w:spacing w:line="280" w:lineRule="exact"/>
        <w:ind w:leftChars="100" w:left="420" w:hangingChars="100" w:hanging="210"/>
        <w:rPr>
          <w:rFonts w:ascii="ＭＳ 明朝" w:eastAsia="ＭＳ 明朝" w:hAnsi="ＭＳ 明朝"/>
        </w:rPr>
      </w:pPr>
      <w:r>
        <w:rPr>
          <w:rFonts w:ascii="ＭＳ 明朝" w:eastAsia="ＭＳ 明朝" w:hAnsi="ＭＳ 明朝" w:hint="eastAsia"/>
        </w:rPr>
        <w:t xml:space="preserve">○　</w:t>
      </w:r>
      <w:r w:rsidRPr="00E81546">
        <w:rPr>
          <w:rFonts w:ascii="ＭＳ 明朝" w:eastAsia="ＭＳ 明朝" w:hAnsi="ＭＳ 明朝" w:hint="eastAsia"/>
        </w:rPr>
        <w:t>実際に行為を行ってもらえなかった場合</w:t>
      </w:r>
      <w:r>
        <w:rPr>
          <w:rFonts w:ascii="ＭＳ 明朝" w:eastAsia="ＭＳ 明朝" w:hAnsi="ＭＳ 明朝" w:hint="eastAsia"/>
        </w:rPr>
        <w:t>については、選択をした根拠</w:t>
      </w:r>
      <w:r w:rsidRPr="00E81546">
        <w:rPr>
          <w:rFonts w:ascii="ＭＳ 明朝" w:eastAsia="ＭＳ 明朝" w:hAnsi="ＭＳ 明朝" w:hint="eastAsia"/>
        </w:rPr>
        <w:t>について、具体的な内容を「特記事項」に必ず記載する。</w:t>
      </w:r>
    </w:p>
    <w:p w:rsidR="009A3293" w:rsidRDefault="009A3293" w:rsidP="009912FA">
      <w:pPr>
        <w:spacing w:line="280" w:lineRule="exact"/>
        <w:rPr>
          <w:rFonts w:ascii="ＭＳ 明朝" w:eastAsia="ＭＳ 明朝" w:hAnsi="ＭＳ 明朝"/>
        </w:rPr>
      </w:pPr>
    </w:p>
    <w:p w:rsidR="009A3293" w:rsidRPr="00101F0B" w:rsidRDefault="009A3293" w:rsidP="009912FA">
      <w:pPr>
        <w:spacing w:line="280" w:lineRule="exact"/>
        <w:ind w:leftChars="100" w:left="420" w:hangingChars="100" w:hanging="210"/>
        <w:rPr>
          <w:rFonts w:ascii="ＭＳ 明朝" w:eastAsia="ＭＳ 明朝" w:hAnsi="ＭＳ 明朝"/>
        </w:rPr>
      </w:pPr>
      <w:r w:rsidRPr="00101F0B">
        <w:rPr>
          <w:rFonts w:ascii="ＭＳ 明朝" w:eastAsia="ＭＳ 明朝" w:hAnsi="ＭＳ 明朝" w:hint="eastAsia"/>
        </w:rPr>
        <w:t xml:space="preserve">○　</w:t>
      </w:r>
      <w:r w:rsidRPr="004B6306">
        <w:rPr>
          <w:rFonts w:ascii="ＭＳ 明朝" w:eastAsia="ＭＳ 明朝" w:hAnsi="ＭＳ 明朝" w:hint="eastAsia"/>
        </w:rPr>
        <w:t>難病で症状が変動する方については、調査の日が「症状がより軽度の状態」の時には、移動や動作などの調査項目を「支援が不要」と判断するのではなく、聞き取りした「できたりできなかったりする場合におけるできない状況（支援が必要な状態）」に基づいて判断し、症状の変動に関する状況等を特記事項に記載する。</w:t>
      </w:r>
    </w:p>
    <w:p w:rsidR="009A3293" w:rsidRDefault="009A3293" w:rsidP="009A3293">
      <w:pPr>
        <w:rPr>
          <w:rFonts w:ascii="ＭＳ 明朝" w:eastAsia="ＭＳ 明朝" w:hAnsi="ＭＳ 明朝"/>
        </w:rPr>
      </w:pPr>
    </w:p>
    <w:p w:rsidR="009912FA" w:rsidRDefault="009912FA" w:rsidP="009A3293">
      <w:pPr>
        <w:rPr>
          <w:rFonts w:ascii="ＭＳ 明朝" w:eastAsia="ＭＳ 明朝" w:hAnsi="ＭＳ 明朝"/>
        </w:rPr>
      </w:pPr>
    </w:p>
    <w:p w:rsidR="009A3293" w:rsidRPr="00775902" w:rsidRDefault="009A3293" w:rsidP="009A3293">
      <w:pPr>
        <w:ind w:left="420" w:hangingChars="200" w:hanging="420"/>
        <w:rPr>
          <w:rFonts w:ascii="ＭＳ ゴシック" w:eastAsia="ＭＳ ゴシック" w:hAnsi="ＭＳ ゴシック"/>
          <w:u w:val="double"/>
        </w:rPr>
      </w:pPr>
      <w:r w:rsidRPr="00775902">
        <w:rPr>
          <w:rFonts w:ascii="ＭＳ ゴシック" w:eastAsia="ＭＳ ゴシック" w:hAnsi="ＭＳ ゴシック" w:hint="eastAsia"/>
          <w:u w:val="double"/>
        </w:rPr>
        <w:t>（８）調査結果の確認</w:t>
      </w:r>
      <w:r>
        <w:rPr>
          <w:rFonts w:ascii="ＭＳ ゴシック" w:eastAsia="ＭＳ ゴシック" w:hAnsi="ＭＳ ゴシック" w:hint="eastAsia"/>
          <w:u w:val="double"/>
        </w:rPr>
        <w:t xml:space="preserve">                                                                         </w:t>
      </w:r>
    </w:p>
    <w:p w:rsidR="009A3293" w:rsidRDefault="009A3293" w:rsidP="009A3293">
      <w:pPr>
        <w:spacing w:line="160" w:lineRule="exact"/>
        <w:rPr>
          <w:rFonts w:ascii="ＭＳ 明朝" w:eastAsia="ＭＳ 明朝" w:hAnsi="ＭＳ 明朝"/>
        </w:rPr>
      </w:pPr>
    </w:p>
    <w:p w:rsidR="009A3293" w:rsidRDefault="009A3293" w:rsidP="009912FA">
      <w:pPr>
        <w:spacing w:line="280" w:lineRule="exact"/>
        <w:ind w:left="420" w:hangingChars="200" w:hanging="420"/>
        <w:rPr>
          <w:rFonts w:ascii="ＭＳ 明朝" w:eastAsia="ＭＳ 明朝" w:hAnsi="ＭＳ 明朝"/>
        </w:rPr>
      </w:pPr>
      <w:r>
        <w:rPr>
          <w:rFonts w:ascii="ＭＳ 明朝" w:eastAsia="ＭＳ 明朝" w:hAnsi="ＭＳ 明朝" w:hint="eastAsia"/>
        </w:rPr>
        <w:t xml:space="preserve">　○　認定調査員は調査対象者や支援者</w:t>
      </w:r>
      <w:r w:rsidRPr="00F57B6A">
        <w:rPr>
          <w:rFonts w:ascii="ＭＳ 明朝" w:eastAsia="ＭＳ 明朝" w:hAnsi="ＭＳ 明朝" w:hint="eastAsia"/>
        </w:rPr>
        <w:t>に、認定調査の結果で不明な点や選択に迷う点があれば再度確認する。それにより、調査内容の信頼性を確保するとともに、意思疎通がうまくいかなかったための誤りを修正することができる。</w:t>
      </w:r>
    </w:p>
    <w:p w:rsidR="009A3293" w:rsidRPr="00AD198A" w:rsidRDefault="009A3293" w:rsidP="009912FA">
      <w:pPr>
        <w:spacing w:line="280" w:lineRule="exact"/>
        <w:rPr>
          <w:rFonts w:ascii="ＭＳ 明朝" w:eastAsia="ＭＳ 明朝" w:hAnsi="ＭＳ 明朝"/>
          <w:szCs w:val="21"/>
        </w:rPr>
      </w:pPr>
    </w:p>
    <w:p w:rsidR="009A3293" w:rsidRDefault="009A3293" w:rsidP="009912FA">
      <w:pPr>
        <w:spacing w:line="280" w:lineRule="exact"/>
        <w:ind w:leftChars="100" w:left="420" w:hangingChars="100" w:hanging="210"/>
        <w:rPr>
          <w:rFonts w:ascii="ＭＳ 明朝" w:eastAsia="ＭＳ 明朝" w:hAnsi="ＭＳ 明朝"/>
        </w:rPr>
      </w:pPr>
      <w:r>
        <w:rPr>
          <w:rFonts w:ascii="ＭＳ 明朝" w:eastAsia="ＭＳ 明朝" w:hAnsi="ＭＳ 明朝" w:hint="eastAsia"/>
        </w:rPr>
        <w:t>○　認定調査員は「特記事項」を記入するときは、認定調査項目</w:t>
      </w:r>
      <w:r w:rsidRPr="00F57B6A">
        <w:rPr>
          <w:rFonts w:ascii="ＭＳ 明朝" w:eastAsia="ＭＳ 明朝" w:hAnsi="ＭＳ 明朝" w:hint="eastAsia"/>
        </w:rPr>
        <w:t>と特記事項の記載内容に矛盾がないか確認し、審査判定に必要な情報を簡潔明瞭に記載するよう留意する。</w:t>
      </w:r>
    </w:p>
    <w:p w:rsidR="009A3293" w:rsidRPr="00AD198A" w:rsidRDefault="009A3293" w:rsidP="009912FA">
      <w:pPr>
        <w:spacing w:line="280" w:lineRule="exact"/>
        <w:rPr>
          <w:rFonts w:ascii="ＭＳ 明朝" w:eastAsia="ＭＳ 明朝" w:hAnsi="ＭＳ 明朝"/>
          <w:szCs w:val="21"/>
        </w:rPr>
      </w:pPr>
    </w:p>
    <w:p w:rsidR="009A3293" w:rsidRPr="009912FA" w:rsidRDefault="009A3293" w:rsidP="009912FA">
      <w:pPr>
        <w:spacing w:line="280" w:lineRule="exact"/>
        <w:ind w:leftChars="100" w:left="420" w:hangingChars="100" w:hanging="210"/>
        <w:rPr>
          <w:rFonts w:ascii="ＭＳ 明朝" w:eastAsia="ＭＳ 明朝" w:hAnsi="ＭＳ 明朝"/>
        </w:rPr>
      </w:pPr>
      <w:r>
        <w:rPr>
          <w:rFonts w:ascii="ＭＳ 明朝" w:eastAsia="ＭＳ 明朝" w:hAnsi="ＭＳ 明朝" w:hint="eastAsia"/>
        </w:rPr>
        <w:t>○　審査判定を適切かつ円滑に進めるために、市町村</w:t>
      </w:r>
      <w:r w:rsidRPr="00F57B6A">
        <w:rPr>
          <w:rFonts w:ascii="ＭＳ 明朝" w:eastAsia="ＭＳ 明朝" w:hAnsi="ＭＳ 明朝" w:hint="eastAsia"/>
        </w:rPr>
        <w:t>審査会事務局職員は事前に</w:t>
      </w:r>
      <w:r>
        <w:rPr>
          <w:rFonts w:ascii="ＭＳ 明朝" w:eastAsia="ＭＳ 明朝" w:hAnsi="ＭＳ 明朝" w:hint="eastAsia"/>
        </w:rPr>
        <w:t>認定</w:t>
      </w:r>
      <w:r w:rsidRPr="00F57B6A">
        <w:rPr>
          <w:rFonts w:ascii="ＭＳ 明朝" w:eastAsia="ＭＳ 明朝" w:hAnsi="ＭＳ 明朝" w:hint="eastAsia"/>
        </w:rPr>
        <w:t>調査</w:t>
      </w:r>
      <w:r>
        <w:rPr>
          <w:rFonts w:ascii="ＭＳ 明朝" w:eastAsia="ＭＳ 明朝" w:hAnsi="ＭＳ 明朝" w:hint="eastAsia"/>
        </w:rPr>
        <w:t>の結果を</w:t>
      </w:r>
      <w:r w:rsidRPr="00F57B6A">
        <w:rPr>
          <w:rFonts w:ascii="ＭＳ 明朝" w:eastAsia="ＭＳ 明朝" w:hAnsi="ＭＳ 明朝" w:hint="eastAsia"/>
        </w:rPr>
        <w:t>確認し、明らかな誤りや不明な点が認められる場合には、認定調査員に説明を求め、必要に応じて調査結果の変更や特記事項の加除修正を行う。</w:t>
      </w:r>
    </w:p>
    <w:tbl>
      <w:tblPr>
        <w:tblStyle w:val="a8"/>
        <w:tblW w:w="0" w:type="auto"/>
        <w:tblInd w:w="108" w:type="dxa"/>
        <w:shd w:val="clear" w:color="auto" w:fill="002060"/>
        <w:tblLook w:val="04A0" w:firstRow="1" w:lastRow="0" w:firstColumn="1" w:lastColumn="0" w:noHBand="0" w:noVBand="1"/>
      </w:tblPr>
      <w:tblGrid>
        <w:gridCol w:w="9633"/>
      </w:tblGrid>
      <w:tr w:rsidR="009A3293" w:rsidRPr="00B61B28" w:rsidTr="009A3293">
        <w:tc>
          <w:tcPr>
            <w:tcW w:w="9781" w:type="dxa"/>
            <w:shd w:val="clear" w:color="auto" w:fill="002060"/>
          </w:tcPr>
          <w:p w:rsidR="009A3293" w:rsidRPr="00B61B28" w:rsidRDefault="009A3293" w:rsidP="009A3293">
            <w:pPr>
              <w:rPr>
                <w:rFonts w:ascii="ＭＳ 明朝" w:eastAsia="ＭＳ 明朝" w:hAnsi="ＭＳ 明朝"/>
                <w:color w:val="FFFFFF" w:themeColor="background1"/>
              </w:rPr>
            </w:pPr>
            <w:r>
              <w:rPr>
                <w:rFonts w:ascii="ＭＳ ゴシック" w:eastAsia="ＭＳ ゴシック" w:hAnsi="ＭＳ ゴシック" w:hint="eastAsia"/>
                <w:color w:val="FFFFFF" w:themeColor="background1"/>
              </w:rPr>
              <w:t>３．医師意見書との関係性</w:t>
            </w:r>
          </w:p>
        </w:tc>
      </w:tr>
    </w:tbl>
    <w:p w:rsidR="009A3293" w:rsidRDefault="009A3293" w:rsidP="009A3293">
      <w:pPr>
        <w:spacing w:line="160" w:lineRule="exact"/>
        <w:rPr>
          <w:rFonts w:ascii="ＭＳ ゴシック" w:eastAsia="ＭＳ ゴシック" w:hAnsi="ＭＳ ゴシック"/>
        </w:rPr>
      </w:pPr>
    </w:p>
    <w:p w:rsidR="009A3293" w:rsidRDefault="009A3293" w:rsidP="009912FA">
      <w:pPr>
        <w:spacing w:line="280" w:lineRule="exact"/>
        <w:ind w:left="210" w:hangingChars="100" w:hanging="210"/>
        <w:rPr>
          <w:rFonts w:ascii="ＭＳ 明朝" w:eastAsia="ＭＳ 明朝" w:hAnsi="ＭＳ 明朝"/>
        </w:rPr>
      </w:pPr>
      <w:r>
        <w:rPr>
          <w:rFonts w:ascii="ＭＳ 明朝" w:eastAsia="ＭＳ 明朝" w:hAnsi="ＭＳ 明朝" w:hint="eastAsia"/>
        </w:rPr>
        <w:t>○　認定調査項目と医師</w:t>
      </w:r>
      <w:r w:rsidRPr="00F57B6A">
        <w:rPr>
          <w:rFonts w:ascii="ＭＳ 明朝" w:eastAsia="ＭＳ 明朝" w:hAnsi="ＭＳ 明朝" w:hint="eastAsia"/>
        </w:rPr>
        <w:t>意見書の記載内容とでは選択基準が異なるものもあるため、類似の設問であっても、両</w:t>
      </w:r>
      <w:r>
        <w:rPr>
          <w:rFonts w:ascii="ＭＳ 明朝" w:eastAsia="ＭＳ 明朝" w:hAnsi="ＭＳ 明朝" w:hint="eastAsia"/>
        </w:rPr>
        <w:t>者の結果が一致しないこともあり得る</w:t>
      </w:r>
      <w:r w:rsidRPr="00F57B6A">
        <w:rPr>
          <w:rFonts w:ascii="ＭＳ 明朝" w:eastAsia="ＭＳ 明朝" w:hAnsi="ＭＳ 明朝" w:hint="eastAsia"/>
        </w:rPr>
        <w:t>。したがって、</w:t>
      </w:r>
      <w:r>
        <w:rPr>
          <w:rFonts w:ascii="ＭＳ 明朝" w:eastAsia="ＭＳ 明朝" w:hAnsi="ＭＳ 明朝" w:hint="eastAsia"/>
        </w:rPr>
        <w:t>両者の単純な差異のみを理由に市町村</w:t>
      </w:r>
      <w:r w:rsidRPr="00F57B6A">
        <w:rPr>
          <w:rFonts w:ascii="ＭＳ 明朝" w:eastAsia="ＭＳ 明朝" w:hAnsi="ＭＳ 明朝" w:hint="eastAsia"/>
        </w:rPr>
        <w:t>審査会で一次判定の修正が行われることはない。</w:t>
      </w:r>
    </w:p>
    <w:p w:rsidR="009A3293" w:rsidRDefault="009A3293" w:rsidP="009912FA">
      <w:pPr>
        <w:spacing w:line="280" w:lineRule="exact"/>
        <w:ind w:left="210" w:hangingChars="100" w:hanging="210"/>
        <w:rPr>
          <w:rFonts w:ascii="ＭＳ 明朝" w:eastAsia="ＭＳ 明朝" w:hAnsi="ＭＳ 明朝"/>
        </w:rPr>
      </w:pPr>
    </w:p>
    <w:p w:rsidR="009A3293" w:rsidRDefault="009A3293" w:rsidP="009912FA">
      <w:pPr>
        <w:spacing w:line="280" w:lineRule="exact"/>
        <w:ind w:left="210" w:hangingChars="100" w:hanging="210"/>
        <w:rPr>
          <w:rFonts w:ascii="ＭＳ 明朝" w:eastAsia="ＭＳ 明朝" w:hAnsi="ＭＳ 明朝"/>
        </w:rPr>
      </w:pPr>
      <w:r>
        <w:rPr>
          <w:rFonts w:ascii="ＭＳ 明朝" w:eastAsia="ＭＳ 明朝" w:hAnsi="ＭＳ 明朝" w:hint="eastAsia"/>
        </w:rPr>
        <w:t>○　認定調査</w:t>
      </w:r>
      <w:r w:rsidRPr="00F57B6A">
        <w:rPr>
          <w:rFonts w:ascii="ＭＳ 明朝" w:eastAsia="ＭＳ 明朝" w:hAnsi="ＭＳ 明朝" w:hint="eastAsia"/>
        </w:rPr>
        <w:t>項目の選択は、あくまで、後述の「</w:t>
      </w:r>
      <w:r>
        <w:rPr>
          <w:rFonts w:ascii="ＭＳ 明朝" w:eastAsia="ＭＳ 明朝" w:hAnsi="ＭＳ 明朝" w:hint="eastAsia"/>
        </w:rPr>
        <w:t>Ⅲ　認定調査項目の判断基準</w:t>
      </w:r>
      <w:r w:rsidRPr="00F57B6A">
        <w:rPr>
          <w:rFonts w:ascii="ＭＳ 明朝" w:eastAsia="ＭＳ 明朝" w:hAnsi="ＭＳ 明朝" w:hint="eastAsia"/>
        </w:rPr>
        <w:t>」の各調査項目の定義等に基づいた選択を行うことが必要となる。</w:t>
      </w:r>
      <w:r>
        <w:rPr>
          <w:rFonts w:ascii="ＭＳ 明朝" w:eastAsia="ＭＳ 明朝" w:hAnsi="ＭＳ 明朝" w:hint="eastAsia"/>
        </w:rPr>
        <w:t>また、</w:t>
      </w:r>
      <w:r w:rsidRPr="00F57B6A">
        <w:rPr>
          <w:rFonts w:ascii="ＭＳ 明朝" w:eastAsia="ＭＳ 明朝" w:hAnsi="ＭＳ 明朝" w:hint="eastAsia"/>
        </w:rPr>
        <w:t>認定調査</w:t>
      </w:r>
      <w:r>
        <w:rPr>
          <w:rFonts w:ascii="ＭＳ 明朝" w:eastAsia="ＭＳ 明朝" w:hAnsi="ＭＳ 明朝" w:hint="eastAsia"/>
        </w:rPr>
        <w:t>項目と医師意見書</w:t>
      </w:r>
      <w:r w:rsidRPr="00F57B6A">
        <w:rPr>
          <w:rFonts w:ascii="ＭＳ 明朝" w:eastAsia="ＭＳ 明朝" w:hAnsi="ＭＳ 明朝" w:hint="eastAsia"/>
        </w:rPr>
        <w:t>の選択根拠が異なることにより、申請者の状況を多角的に見ることが可能になるという利点がある。</w:t>
      </w:r>
    </w:p>
    <w:p w:rsidR="009A3293" w:rsidRDefault="009A3293" w:rsidP="009A3293">
      <w:pPr>
        <w:rPr>
          <w:rFonts w:ascii="ＭＳ 明朝" w:eastAsia="ＭＳ 明朝" w:hAnsi="ＭＳ 明朝"/>
        </w:rPr>
      </w:pPr>
    </w:p>
    <w:p w:rsidR="009A3293" w:rsidRDefault="009A3293" w:rsidP="009A3293">
      <w:pPr>
        <w:widowControl/>
        <w:jc w:val="left"/>
        <w:rPr>
          <w:rFonts w:ascii="ＭＳ 明朝" w:eastAsia="ＭＳ 明朝" w:hAnsi="ＭＳ 明朝"/>
        </w:rPr>
      </w:pPr>
    </w:p>
    <w:p w:rsidR="009A3293" w:rsidRDefault="009A3293" w:rsidP="009A3293">
      <w:pPr>
        <w:widowControl/>
        <w:jc w:val="left"/>
        <w:rPr>
          <w:rFonts w:ascii="ＭＳ 明朝" w:eastAsia="ＭＳ 明朝" w:hAnsi="ＭＳ 明朝"/>
        </w:rPr>
      </w:pPr>
    </w:p>
    <w:p w:rsidR="009A3293" w:rsidRDefault="009A3293" w:rsidP="009A3293">
      <w:pPr>
        <w:widowControl/>
        <w:jc w:val="left"/>
        <w:rPr>
          <w:rFonts w:ascii="ＭＳ 明朝" w:eastAsia="ＭＳ 明朝" w:hAnsi="ＭＳ 明朝"/>
        </w:rPr>
      </w:pPr>
    </w:p>
    <w:p w:rsidR="009A3293" w:rsidRDefault="009A3293" w:rsidP="009A3293">
      <w:pPr>
        <w:widowControl/>
        <w:jc w:val="left"/>
        <w:rPr>
          <w:rFonts w:ascii="ＭＳ 明朝" w:eastAsia="ＭＳ 明朝" w:hAnsi="ＭＳ 明朝"/>
        </w:rPr>
      </w:pPr>
    </w:p>
    <w:p w:rsidR="009A3293" w:rsidRDefault="009A3293" w:rsidP="009A3293">
      <w:pPr>
        <w:widowControl/>
        <w:jc w:val="left"/>
        <w:rPr>
          <w:rFonts w:ascii="ＭＳ 明朝" w:eastAsia="ＭＳ 明朝" w:hAnsi="ＭＳ 明朝"/>
        </w:rPr>
      </w:pPr>
    </w:p>
    <w:p w:rsidR="009A3293" w:rsidRDefault="009A3293" w:rsidP="009A3293">
      <w:pPr>
        <w:widowControl/>
        <w:jc w:val="left"/>
        <w:rPr>
          <w:rFonts w:ascii="ＭＳ 明朝" w:eastAsia="ＭＳ 明朝" w:hAnsi="ＭＳ 明朝"/>
        </w:rPr>
      </w:pPr>
    </w:p>
    <w:p w:rsidR="009A3293" w:rsidRDefault="009A3293" w:rsidP="009A3293">
      <w:pPr>
        <w:widowControl/>
        <w:jc w:val="left"/>
        <w:rPr>
          <w:rFonts w:ascii="ＭＳ 明朝" w:eastAsia="ＭＳ 明朝" w:hAnsi="ＭＳ 明朝"/>
        </w:rPr>
      </w:pPr>
    </w:p>
    <w:p w:rsidR="009912FA" w:rsidRDefault="009912FA" w:rsidP="009A3293">
      <w:pPr>
        <w:widowControl/>
        <w:jc w:val="left"/>
        <w:rPr>
          <w:rFonts w:ascii="ＭＳ 明朝" w:eastAsia="ＭＳ 明朝" w:hAnsi="ＭＳ 明朝"/>
        </w:rPr>
      </w:pPr>
    </w:p>
    <w:p w:rsidR="009912FA" w:rsidRDefault="009912FA" w:rsidP="009A3293">
      <w:pPr>
        <w:widowControl/>
        <w:jc w:val="left"/>
        <w:rPr>
          <w:rFonts w:ascii="ＭＳ 明朝" w:eastAsia="ＭＳ 明朝" w:hAnsi="ＭＳ 明朝"/>
        </w:rPr>
      </w:pPr>
    </w:p>
    <w:p w:rsidR="009912FA" w:rsidRDefault="009912FA" w:rsidP="009A3293">
      <w:pPr>
        <w:widowControl/>
        <w:jc w:val="left"/>
        <w:rPr>
          <w:rFonts w:ascii="ＭＳ 明朝" w:eastAsia="ＭＳ 明朝" w:hAnsi="ＭＳ 明朝"/>
        </w:rPr>
      </w:pPr>
    </w:p>
    <w:p w:rsidR="009912FA" w:rsidRDefault="009912FA" w:rsidP="009A3293">
      <w:pPr>
        <w:widowControl/>
        <w:jc w:val="left"/>
        <w:rPr>
          <w:rFonts w:ascii="ＭＳ 明朝" w:eastAsia="ＭＳ 明朝" w:hAnsi="ＭＳ 明朝"/>
        </w:rPr>
      </w:pPr>
    </w:p>
    <w:p w:rsidR="009912FA" w:rsidRDefault="009912FA" w:rsidP="009A3293">
      <w:pPr>
        <w:widowControl/>
        <w:jc w:val="left"/>
        <w:rPr>
          <w:rFonts w:ascii="ＭＳ 明朝" w:eastAsia="ＭＳ 明朝" w:hAnsi="ＭＳ 明朝"/>
        </w:rPr>
      </w:pPr>
    </w:p>
    <w:p w:rsidR="009912FA" w:rsidRDefault="009912FA" w:rsidP="009A3293">
      <w:pPr>
        <w:widowControl/>
        <w:jc w:val="left"/>
        <w:rPr>
          <w:rFonts w:ascii="ＭＳ 明朝" w:eastAsia="ＭＳ 明朝" w:hAnsi="ＭＳ 明朝"/>
        </w:rPr>
      </w:pPr>
    </w:p>
    <w:p w:rsidR="009912FA" w:rsidRDefault="009912FA" w:rsidP="009A3293">
      <w:pPr>
        <w:widowControl/>
        <w:jc w:val="left"/>
        <w:rPr>
          <w:rFonts w:ascii="ＭＳ 明朝" w:eastAsia="ＭＳ 明朝" w:hAnsi="ＭＳ 明朝"/>
        </w:rPr>
      </w:pPr>
    </w:p>
    <w:p w:rsidR="009912FA" w:rsidRDefault="009912FA" w:rsidP="009A3293">
      <w:pPr>
        <w:widowControl/>
        <w:jc w:val="left"/>
        <w:rPr>
          <w:rFonts w:ascii="ＭＳ 明朝" w:eastAsia="ＭＳ 明朝" w:hAnsi="ＭＳ 明朝"/>
        </w:rPr>
      </w:pPr>
    </w:p>
    <w:p w:rsidR="009912FA" w:rsidRDefault="009912FA" w:rsidP="009A3293">
      <w:pPr>
        <w:widowControl/>
        <w:jc w:val="left"/>
        <w:rPr>
          <w:rFonts w:ascii="ＭＳ 明朝" w:eastAsia="ＭＳ 明朝" w:hAnsi="ＭＳ 明朝"/>
        </w:rPr>
      </w:pPr>
    </w:p>
    <w:p w:rsidR="009912FA" w:rsidRDefault="009912FA" w:rsidP="009A3293">
      <w:pPr>
        <w:widowControl/>
        <w:jc w:val="left"/>
        <w:rPr>
          <w:rFonts w:ascii="ＭＳ 明朝" w:eastAsia="ＭＳ 明朝" w:hAnsi="ＭＳ 明朝"/>
        </w:rPr>
      </w:pPr>
    </w:p>
    <w:p w:rsidR="009912FA" w:rsidRDefault="009912FA" w:rsidP="009A3293">
      <w:pPr>
        <w:widowControl/>
        <w:jc w:val="left"/>
        <w:rPr>
          <w:rFonts w:ascii="ＭＳ 明朝" w:eastAsia="ＭＳ 明朝" w:hAnsi="ＭＳ 明朝"/>
        </w:rPr>
      </w:pPr>
    </w:p>
    <w:p w:rsidR="009912FA" w:rsidRDefault="009912FA" w:rsidP="009A3293">
      <w:pPr>
        <w:widowControl/>
        <w:jc w:val="left"/>
        <w:rPr>
          <w:rFonts w:ascii="ＭＳ 明朝" w:eastAsia="ＭＳ 明朝" w:hAnsi="ＭＳ 明朝"/>
        </w:rPr>
      </w:pPr>
    </w:p>
    <w:p w:rsidR="009912FA" w:rsidRDefault="009912FA" w:rsidP="009A3293">
      <w:pPr>
        <w:widowControl/>
        <w:jc w:val="left"/>
        <w:rPr>
          <w:rFonts w:ascii="ＭＳ 明朝" w:eastAsia="ＭＳ 明朝" w:hAnsi="ＭＳ 明朝"/>
        </w:rPr>
      </w:pPr>
    </w:p>
    <w:p w:rsidR="009912FA" w:rsidRDefault="009912FA" w:rsidP="009A3293">
      <w:pPr>
        <w:widowControl/>
        <w:jc w:val="left"/>
        <w:rPr>
          <w:rFonts w:ascii="ＭＳ 明朝" w:eastAsia="ＭＳ 明朝" w:hAnsi="ＭＳ 明朝"/>
        </w:rPr>
      </w:pPr>
    </w:p>
    <w:p w:rsidR="009912FA" w:rsidRDefault="009912FA" w:rsidP="009A3293">
      <w:pPr>
        <w:widowControl/>
        <w:jc w:val="left"/>
        <w:rPr>
          <w:rFonts w:ascii="ＭＳ 明朝" w:eastAsia="ＭＳ 明朝" w:hAnsi="ＭＳ 明朝"/>
        </w:rPr>
      </w:pPr>
    </w:p>
    <w:p w:rsidR="009912FA" w:rsidRDefault="009912FA" w:rsidP="009A3293">
      <w:pPr>
        <w:widowControl/>
        <w:jc w:val="left"/>
        <w:rPr>
          <w:rFonts w:ascii="ＭＳ 明朝" w:eastAsia="ＭＳ 明朝" w:hAnsi="ＭＳ 明朝"/>
        </w:rPr>
      </w:pPr>
    </w:p>
    <w:p w:rsidR="009912FA" w:rsidRDefault="009912FA" w:rsidP="009A3293">
      <w:pPr>
        <w:widowControl/>
        <w:jc w:val="left"/>
        <w:rPr>
          <w:rFonts w:ascii="ＭＳ 明朝" w:eastAsia="ＭＳ 明朝" w:hAnsi="ＭＳ 明朝"/>
        </w:rPr>
      </w:pPr>
    </w:p>
    <w:p w:rsidR="009912FA" w:rsidRDefault="009912FA" w:rsidP="009A3293">
      <w:pPr>
        <w:widowControl/>
        <w:jc w:val="left"/>
        <w:rPr>
          <w:rFonts w:ascii="ＭＳ 明朝" w:eastAsia="ＭＳ 明朝" w:hAnsi="ＭＳ 明朝"/>
        </w:rPr>
      </w:pPr>
    </w:p>
    <w:p w:rsidR="009912FA" w:rsidRDefault="009912FA" w:rsidP="009A3293">
      <w:pPr>
        <w:widowControl/>
        <w:jc w:val="left"/>
        <w:rPr>
          <w:rFonts w:ascii="ＭＳ 明朝" w:eastAsia="ＭＳ 明朝" w:hAnsi="ＭＳ 明朝"/>
        </w:rPr>
      </w:pPr>
    </w:p>
    <w:p w:rsidR="009912FA" w:rsidRDefault="009912FA" w:rsidP="009A3293">
      <w:pPr>
        <w:widowControl/>
        <w:jc w:val="left"/>
        <w:rPr>
          <w:rFonts w:ascii="ＭＳ 明朝" w:eastAsia="ＭＳ 明朝" w:hAnsi="ＭＳ 明朝"/>
        </w:rPr>
      </w:pPr>
    </w:p>
    <w:p w:rsidR="009912FA" w:rsidRDefault="009912FA" w:rsidP="009A3293">
      <w:pPr>
        <w:widowControl/>
        <w:jc w:val="left"/>
        <w:rPr>
          <w:rFonts w:ascii="ＭＳ 明朝" w:eastAsia="ＭＳ 明朝" w:hAnsi="ＭＳ 明朝"/>
        </w:rPr>
      </w:pPr>
    </w:p>
    <w:p w:rsidR="009912FA" w:rsidRDefault="009912FA" w:rsidP="009A3293">
      <w:pPr>
        <w:widowControl/>
        <w:jc w:val="left"/>
        <w:rPr>
          <w:rFonts w:ascii="ＭＳ 明朝" w:eastAsia="ＭＳ 明朝" w:hAnsi="ＭＳ 明朝"/>
        </w:rPr>
      </w:pPr>
    </w:p>
    <w:p w:rsidR="009912FA" w:rsidRDefault="009912FA" w:rsidP="009A3293">
      <w:pPr>
        <w:widowControl/>
        <w:jc w:val="left"/>
        <w:rPr>
          <w:rFonts w:ascii="ＭＳ 明朝" w:eastAsia="ＭＳ 明朝" w:hAnsi="ＭＳ 明朝"/>
        </w:rPr>
      </w:pPr>
    </w:p>
    <w:p w:rsidR="009912FA" w:rsidRDefault="009912FA" w:rsidP="009A3293">
      <w:pPr>
        <w:widowControl/>
        <w:jc w:val="left"/>
        <w:rPr>
          <w:rFonts w:ascii="ＭＳ 明朝" w:eastAsia="ＭＳ 明朝" w:hAnsi="ＭＳ 明朝"/>
        </w:rPr>
      </w:pPr>
    </w:p>
    <w:p w:rsidR="009912FA" w:rsidRDefault="009912FA" w:rsidP="009A3293">
      <w:pPr>
        <w:widowControl/>
        <w:jc w:val="left"/>
        <w:rPr>
          <w:rFonts w:ascii="ＭＳ 明朝" w:eastAsia="ＭＳ 明朝" w:hAnsi="ＭＳ 明朝"/>
        </w:rPr>
      </w:pPr>
    </w:p>
    <w:p w:rsidR="009A3293"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9A3293"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9A3293"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9A3293"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9A3293"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9A3293"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9A3293"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9A3293"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9A3293"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9A3293"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9A3293"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9A3293"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9A3293"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9A3293"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544561" w:rsidRDefault="00544561" w:rsidP="009A3293">
      <w:pPr>
        <w:spacing w:line="720" w:lineRule="auto"/>
        <w:ind w:left="720" w:hangingChars="200" w:hanging="720"/>
        <w:rPr>
          <w:rFonts w:ascii="HGS創英角ｺﾞｼｯｸUB" w:eastAsia="HGS創英角ｺﾞｼｯｸUB" w:hAnsi="HGS創英角ｺﾞｼｯｸUB"/>
          <w:sz w:val="36"/>
          <w:szCs w:val="36"/>
        </w:rPr>
        <w:sectPr w:rsidR="00544561" w:rsidSect="009912FA">
          <w:footerReference w:type="default" r:id="rId41"/>
          <w:type w:val="continuous"/>
          <w:pgSz w:w="11906" w:h="16838"/>
          <w:pgMar w:top="851" w:right="1191" w:bottom="851" w:left="964" w:header="567" w:footer="454" w:gutter="0"/>
          <w:pgNumType w:fmt="numberInDash" w:start="33"/>
          <w:cols w:space="425"/>
          <w:docGrid w:type="lines" w:linePitch="360"/>
        </w:sectPr>
      </w:pPr>
    </w:p>
    <w:p w:rsidR="009A3293" w:rsidRPr="001E64E6"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9A3293" w:rsidRPr="001E64E6"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9A3293" w:rsidRPr="001E64E6"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9A3293" w:rsidRPr="001E64E6"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9A3293" w:rsidRPr="001E64E6"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9A3293" w:rsidRPr="00051774" w:rsidRDefault="009A3293" w:rsidP="009A3293">
      <w:pPr>
        <w:spacing w:line="720" w:lineRule="auto"/>
        <w:ind w:left="720" w:hangingChars="200" w:hanging="720"/>
        <w:rPr>
          <w:rFonts w:ascii="HGS創英角ｺﾞｼｯｸUB" w:eastAsia="HGS創英角ｺﾞｼｯｸUB" w:hAnsi="HGS創英角ｺﾞｼｯｸUB"/>
          <w:sz w:val="36"/>
          <w:szCs w:val="36"/>
          <w:u w:val="double"/>
          <w:shd w:val="clear" w:color="auto" w:fill="C6D9F1" w:themeFill="text2" w:themeFillTint="33"/>
        </w:rPr>
      </w:pPr>
      <w:r w:rsidRPr="00051774">
        <w:rPr>
          <w:rFonts w:ascii="HGS創英角ｺﾞｼｯｸUB" w:eastAsia="HGS創英角ｺﾞｼｯｸUB" w:hAnsi="HGS創英角ｺﾞｼｯｸUB" w:hint="eastAsia"/>
          <w:sz w:val="36"/>
          <w:szCs w:val="36"/>
          <w:u w:val="double"/>
          <w:shd w:val="clear" w:color="auto" w:fill="C6D9F1" w:themeFill="text2" w:themeFillTint="33"/>
        </w:rPr>
        <w:t xml:space="preserve">Ⅲ　認定調査項目の判断基準                            </w:t>
      </w:r>
    </w:p>
    <w:p w:rsidR="009A3293" w:rsidRPr="007850E9"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9A3293" w:rsidRPr="001E64E6"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9A3293" w:rsidRPr="001E64E6"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9A3293" w:rsidRPr="001E64E6"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9A3293" w:rsidRPr="001E64E6"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9A3293" w:rsidRPr="001E64E6"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9A3293" w:rsidRPr="001E64E6" w:rsidRDefault="009A3293" w:rsidP="00E46AB4">
      <w:pPr>
        <w:spacing w:line="720" w:lineRule="auto"/>
        <w:rPr>
          <w:rFonts w:ascii="HGS創英角ｺﾞｼｯｸUB" w:eastAsia="HGS創英角ｺﾞｼｯｸUB" w:hAnsi="HGS創英角ｺﾞｼｯｸUB"/>
          <w:sz w:val="36"/>
          <w:szCs w:val="36"/>
        </w:rPr>
      </w:pPr>
    </w:p>
    <w:p w:rsidR="009A3293" w:rsidRPr="001E64E6" w:rsidRDefault="009A3293" w:rsidP="009A3293">
      <w:pPr>
        <w:widowControl/>
        <w:jc w:val="left"/>
        <w:rPr>
          <w:rFonts w:ascii="ＭＳ ゴシック" w:eastAsia="ＭＳ ゴシック" w:hAnsi="ＭＳ ゴシック"/>
        </w:rPr>
      </w:pPr>
      <w:r w:rsidRPr="001E64E6">
        <w:rPr>
          <w:rFonts w:ascii="ＭＳ ゴシック" w:eastAsia="ＭＳ ゴシック" w:hAnsi="ＭＳ ゴシック"/>
        </w:rPr>
        <w:br w:type="page"/>
      </w:r>
    </w:p>
    <w:tbl>
      <w:tblPr>
        <w:tblStyle w:val="a8"/>
        <w:tblW w:w="0" w:type="auto"/>
        <w:tblInd w:w="108" w:type="dxa"/>
        <w:shd w:val="clear" w:color="auto" w:fill="002060"/>
        <w:tblLook w:val="04A0" w:firstRow="1" w:lastRow="0" w:firstColumn="1" w:lastColumn="0" w:noHBand="0" w:noVBand="1"/>
      </w:tblPr>
      <w:tblGrid>
        <w:gridCol w:w="9633"/>
      </w:tblGrid>
      <w:tr w:rsidR="009A3293" w:rsidRPr="00B61B28" w:rsidTr="009A3293">
        <w:tc>
          <w:tcPr>
            <w:tcW w:w="9781" w:type="dxa"/>
            <w:shd w:val="clear" w:color="auto" w:fill="002060"/>
          </w:tcPr>
          <w:p w:rsidR="009A3293" w:rsidRPr="00B61B28" w:rsidRDefault="009A3293" w:rsidP="009A3293">
            <w:pPr>
              <w:rPr>
                <w:rFonts w:ascii="ＭＳ 明朝" w:eastAsia="ＭＳ 明朝" w:hAnsi="ＭＳ 明朝"/>
                <w:color w:val="FFFFFF" w:themeColor="background1"/>
              </w:rPr>
            </w:pPr>
            <w:r w:rsidRPr="00597C73">
              <w:rPr>
                <w:rFonts w:ascii="ＭＳ ゴシック" w:eastAsia="ＭＳ ゴシック" w:hAnsi="ＭＳ ゴシック" w:hint="eastAsia"/>
                <w:color w:val="FFFFFF" w:themeColor="background1"/>
              </w:rPr>
              <w:t>１．移動や動作等に関連する項目（12項目）</w:t>
            </w:r>
          </w:p>
        </w:tc>
      </w:tr>
    </w:tbl>
    <w:p w:rsidR="009A3293" w:rsidRDefault="009A3293" w:rsidP="009A3293">
      <w:pPr>
        <w:spacing w:line="280" w:lineRule="exact"/>
        <w:rPr>
          <w:rFonts w:ascii="ＭＳ ゴシック" w:eastAsia="ＭＳ ゴシック" w:hAnsi="ＭＳ ゴシック"/>
        </w:rPr>
      </w:pPr>
    </w:p>
    <w:tbl>
      <w:tblPr>
        <w:tblStyle w:val="a8"/>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5A3C79" w:rsidTr="009A3293">
        <w:tc>
          <w:tcPr>
            <w:tcW w:w="9781" w:type="dxa"/>
            <w:shd w:val="clear" w:color="auto" w:fill="D9D9D9" w:themeFill="background1" w:themeFillShade="D9"/>
          </w:tcPr>
          <w:p w:rsidR="009A3293" w:rsidRPr="005A3C79" w:rsidRDefault="009A3293" w:rsidP="009A3293">
            <w:pPr>
              <w:spacing w:line="28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１－１　寝返り</w:t>
            </w:r>
          </w:p>
        </w:tc>
      </w:tr>
      <w:tr w:rsidR="009A3293" w:rsidRPr="005A3C79" w:rsidTr="009A3293">
        <w:tc>
          <w:tcPr>
            <w:tcW w:w="9781" w:type="dxa"/>
          </w:tcPr>
          <w:p w:rsidR="009A3293" w:rsidRPr="005A3C79" w:rsidRDefault="009A3293" w:rsidP="009A3293">
            <w:pPr>
              <w:spacing w:line="280" w:lineRule="exact"/>
              <w:ind w:firstLineChars="100" w:firstLine="210"/>
              <w:rPr>
                <w:rFonts w:ascii="ＭＳ ゴシック" w:eastAsia="ＭＳ ゴシック" w:hAnsi="ＭＳ ゴシック"/>
                <w:color w:val="000000" w:themeColor="text1"/>
                <w:szCs w:val="21"/>
              </w:rPr>
            </w:pPr>
            <w:r w:rsidRPr="005A3C79">
              <w:rPr>
                <w:rFonts w:ascii="ＭＳ ゴシック" w:eastAsia="ＭＳ ゴシック" w:hAnsi="ＭＳ ゴシック" w:hint="eastAsia"/>
                <w:color w:val="000000" w:themeColor="text1"/>
                <w:szCs w:val="21"/>
              </w:rPr>
              <w:t>１．支援が不要</w:t>
            </w:r>
          </w:p>
          <w:p w:rsidR="009A3293" w:rsidRPr="005A3C79" w:rsidRDefault="009A3293" w:rsidP="009A3293">
            <w:pPr>
              <w:spacing w:line="280" w:lineRule="exact"/>
              <w:ind w:firstLineChars="100" w:firstLine="210"/>
              <w:rPr>
                <w:rFonts w:ascii="ＭＳ ゴシック" w:eastAsia="ＭＳ ゴシック" w:hAnsi="ＭＳ ゴシック"/>
                <w:color w:val="000000" w:themeColor="text1"/>
                <w:szCs w:val="21"/>
              </w:rPr>
            </w:pPr>
            <w:r w:rsidRPr="005A3C79">
              <w:rPr>
                <w:rFonts w:ascii="ＭＳ ゴシック" w:eastAsia="ＭＳ ゴシック" w:hAnsi="ＭＳ ゴシック" w:hint="eastAsia"/>
                <w:color w:val="000000" w:themeColor="text1"/>
                <w:szCs w:val="21"/>
              </w:rPr>
              <w:t>２．見守り等の支援が必要</w:t>
            </w:r>
          </w:p>
          <w:p w:rsidR="009A3293" w:rsidRPr="005A3C79" w:rsidRDefault="009A3293" w:rsidP="009A3293">
            <w:pPr>
              <w:spacing w:line="280" w:lineRule="exact"/>
              <w:ind w:firstLineChars="100" w:firstLine="210"/>
              <w:rPr>
                <w:rFonts w:ascii="ＭＳ ゴシック" w:eastAsia="ＭＳ ゴシック" w:hAnsi="ＭＳ ゴシック"/>
                <w:color w:val="000000" w:themeColor="text1"/>
                <w:szCs w:val="21"/>
              </w:rPr>
            </w:pPr>
            <w:r w:rsidRPr="005A3C79">
              <w:rPr>
                <w:rFonts w:ascii="ＭＳ ゴシック" w:eastAsia="ＭＳ ゴシック" w:hAnsi="ＭＳ ゴシック" w:hint="eastAsia"/>
                <w:color w:val="000000" w:themeColor="text1"/>
                <w:szCs w:val="21"/>
              </w:rPr>
              <w:t>３．部分的な支援が必要</w:t>
            </w:r>
          </w:p>
          <w:p w:rsidR="009A3293" w:rsidRPr="005A3C79" w:rsidRDefault="009A3293" w:rsidP="009A3293">
            <w:pPr>
              <w:spacing w:line="280" w:lineRule="exact"/>
              <w:ind w:firstLineChars="100" w:firstLine="210"/>
              <w:rPr>
                <w:rFonts w:ascii="ＭＳ ゴシック" w:eastAsia="ＭＳ ゴシック" w:hAnsi="ＭＳ ゴシック"/>
                <w:color w:val="000000" w:themeColor="text1"/>
                <w:szCs w:val="21"/>
              </w:rPr>
            </w:pPr>
            <w:r w:rsidRPr="005A3C79">
              <w:rPr>
                <w:rFonts w:ascii="ＭＳ ゴシック" w:eastAsia="ＭＳ ゴシック" w:hAnsi="ＭＳ ゴシック" w:hint="eastAsia"/>
                <w:color w:val="000000" w:themeColor="text1"/>
                <w:szCs w:val="21"/>
              </w:rPr>
              <w:t>４．全面的な支援が必要</w:t>
            </w:r>
          </w:p>
        </w:tc>
      </w:tr>
    </w:tbl>
    <w:p w:rsidR="009A3293" w:rsidRPr="00962659" w:rsidRDefault="009A3293" w:rsidP="009A3293">
      <w:pPr>
        <w:spacing w:line="280" w:lineRule="exact"/>
        <w:rPr>
          <w:rFonts w:ascii="ＭＳ ゴシック" w:eastAsia="ＭＳ ゴシック" w:hAnsi="ＭＳ ゴシック"/>
          <w:szCs w:val="21"/>
        </w:rPr>
      </w:pPr>
    </w:p>
    <w:p w:rsidR="009A3293" w:rsidRPr="00B80C72" w:rsidRDefault="009A3293" w:rsidP="009A3293">
      <w:pPr>
        <w:spacing w:line="280" w:lineRule="exact"/>
        <w:rPr>
          <w:rFonts w:ascii="HGS創英角ｺﾞｼｯｸUB" w:eastAsia="HGS創英角ｺﾞｼｯｸUB" w:hAnsi="ＭＳ ゴシック"/>
          <w:szCs w:val="21"/>
          <w:bdr w:val="single" w:sz="4" w:space="0" w:color="auto"/>
        </w:rPr>
      </w:pPr>
      <w:r w:rsidRPr="00B80C72">
        <w:rPr>
          <w:rFonts w:ascii="HGS創英角ｺﾞｼｯｸUB" w:eastAsia="HGS創英角ｺﾞｼｯｸUB" w:hAnsi="ＭＳ ゴシック" w:hint="eastAsia"/>
          <w:szCs w:val="21"/>
          <w:bdr w:val="single" w:sz="4" w:space="0" w:color="auto"/>
        </w:rPr>
        <w:t xml:space="preserve"> 調査目的 </w:t>
      </w:r>
    </w:p>
    <w:p w:rsidR="009A3293" w:rsidRPr="004E7848" w:rsidRDefault="009A3293" w:rsidP="009A3293">
      <w:pPr>
        <w:spacing w:line="280" w:lineRule="exact"/>
        <w:ind w:leftChars="200" w:left="420"/>
        <w:rPr>
          <w:rFonts w:ascii="ＭＳ 明朝" w:eastAsia="ＭＳ 明朝" w:hAnsi="ＭＳ 明朝"/>
          <w:szCs w:val="21"/>
        </w:rPr>
      </w:pPr>
      <w:r w:rsidRPr="004E7848">
        <w:rPr>
          <w:rFonts w:ascii="ＭＳ ゴシック" w:eastAsia="ＭＳ ゴシック" w:hAnsi="ＭＳ ゴシック" w:hint="eastAsia"/>
          <w:szCs w:val="21"/>
          <w:u w:val="single"/>
        </w:rPr>
        <w:t>寝返り（寝たまま身体の向きを変えること）</w:t>
      </w:r>
      <w:r w:rsidRPr="004E7848">
        <w:rPr>
          <w:rFonts w:ascii="ＭＳ 明朝" w:eastAsia="ＭＳ 明朝" w:hAnsi="ＭＳ 明朝" w:hint="eastAsia"/>
          <w:szCs w:val="21"/>
        </w:rPr>
        <w:t>について、支援が必要かどうかを確認する。</w:t>
      </w:r>
    </w:p>
    <w:p w:rsidR="009A3293" w:rsidRPr="004F62FA" w:rsidRDefault="009A3293" w:rsidP="009A3293">
      <w:pPr>
        <w:spacing w:line="280" w:lineRule="exact"/>
        <w:rPr>
          <w:rFonts w:ascii="ＭＳ 明朝" w:eastAsia="ＭＳ 明朝" w:hAnsi="ＭＳ 明朝"/>
          <w:szCs w:val="21"/>
        </w:rPr>
      </w:pPr>
    </w:p>
    <w:p w:rsidR="009A3293" w:rsidRPr="004D660E" w:rsidRDefault="009A3293" w:rsidP="009A3293">
      <w:pPr>
        <w:spacing w:line="280" w:lineRule="exact"/>
        <w:rPr>
          <w:rFonts w:ascii="HGS創英角ｺﾞｼｯｸUB" w:eastAsia="HGS創英角ｺﾞｼｯｸUB" w:hAnsi="ＭＳ ゴシック"/>
          <w:szCs w:val="21"/>
          <w:bdr w:val="single" w:sz="4" w:space="0" w:color="auto"/>
        </w:rPr>
      </w:pPr>
      <w:r w:rsidRPr="00B80C72">
        <w:rPr>
          <w:rFonts w:ascii="HGS創英角ｺﾞｼｯｸUB" w:eastAsia="HGS創英角ｺﾞｼｯｸUB" w:hAnsi="ＭＳ ゴシック" w:hint="eastAsia"/>
          <w:szCs w:val="21"/>
          <w:bdr w:val="single" w:sz="4" w:space="0" w:color="auto"/>
        </w:rPr>
        <w:t xml:space="preserve"> 留 意 点 </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　</w:t>
      </w:r>
      <w:r w:rsidRPr="00065C59">
        <w:rPr>
          <w:rFonts w:ascii="ＭＳ 明朝" w:eastAsia="ＭＳ 明朝" w:hAnsi="ＭＳ 明朝" w:hint="eastAsia"/>
          <w:szCs w:val="21"/>
        </w:rPr>
        <w:t>寝返りの過程や寝返り前後の状態は問わない。</w:t>
      </w:r>
    </w:p>
    <w:p w:rsidR="009A3293" w:rsidRPr="004E7848" w:rsidRDefault="009A3293" w:rsidP="009A3293">
      <w:pPr>
        <w:spacing w:line="280" w:lineRule="exact"/>
        <w:ind w:leftChars="100" w:left="420" w:hangingChars="100" w:hanging="210"/>
        <w:rPr>
          <w:rFonts w:ascii="ＭＳ 明朝" w:eastAsia="ＭＳ 明朝" w:hAnsi="ＭＳ 明朝"/>
          <w:szCs w:val="21"/>
        </w:rPr>
      </w:pPr>
      <w:r w:rsidRPr="004E7848">
        <w:rPr>
          <w:rFonts w:ascii="ＭＳ 明朝" w:eastAsia="ＭＳ 明朝" w:hAnsi="ＭＳ 明朝" w:hint="eastAsia"/>
          <w:szCs w:val="21"/>
        </w:rPr>
        <w:t xml:space="preserve">○　</w:t>
      </w:r>
      <w:r w:rsidRPr="004E7848">
        <w:rPr>
          <w:rFonts w:ascii="ＭＳ ゴシック" w:eastAsia="ＭＳ ゴシック" w:hAnsi="ＭＳ ゴシック" w:hint="eastAsia"/>
          <w:szCs w:val="21"/>
          <w:u w:val="single"/>
        </w:rPr>
        <w:t>「できたりできなかったりする場合」は、「できない状況」に基づき判断する。</w:t>
      </w:r>
    </w:p>
    <w:p w:rsidR="009A3293" w:rsidRDefault="009A3293" w:rsidP="009A3293">
      <w:pPr>
        <w:spacing w:line="280" w:lineRule="exact"/>
        <w:ind w:firstLineChars="300" w:firstLine="630"/>
        <w:rPr>
          <w:rFonts w:ascii="ＭＳ 明朝" w:eastAsia="ＭＳ 明朝" w:hAnsi="ＭＳ 明朝"/>
          <w:szCs w:val="21"/>
        </w:rPr>
      </w:pPr>
      <w:r>
        <w:rPr>
          <w:rFonts w:ascii="ＭＳ 明朝" w:eastAsia="ＭＳ 明朝" w:hAnsi="ＭＳ 明朝" w:hint="eastAsia"/>
          <w:szCs w:val="21"/>
        </w:rPr>
        <w:t>なお、「できない状況」に基づく判断は、</w:t>
      </w:r>
      <w:r w:rsidRPr="00065C59">
        <w:rPr>
          <w:rFonts w:ascii="ＭＳ 明朝" w:eastAsia="ＭＳ 明朝" w:hAnsi="ＭＳ 明朝" w:hint="eastAsia"/>
          <w:szCs w:val="21"/>
        </w:rPr>
        <w:t>運動機能の低下に限らず、</w:t>
      </w:r>
    </w:p>
    <w:p w:rsidR="009A3293"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w:t>
      </w:r>
      <w:r w:rsidRPr="00065C59">
        <w:rPr>
          <w:rFonts w:ascii="ＭＳ 明朝" w:eastAsia="ＭＳ 明朝" w:hAnsi="ＭＳ 明朝" w:hint="eastAsia"/>
          <w:szCs w:val="21"/>
        </w:rPr>
        <w:t>知的</w:t>
      </w:r>
      <w:r w:rsidR="00816865">
        <w:rPr>
          <w:rFonts w:ascii="ＭＳ 明朝" w:eastAsia="ＭＳ 明朝" w:hAnsi="ＭＳ 明朝" w:hint="eastAsia"/>
          <w:szCs w:val="21"/>
        </w:rPr>
        <w:t>障害</w:t>
      </w:r>
      <w:r w:rsidRPr="00065C59">
        <w:rPr>
          <w:rFonts w:ascii="ＭＳ 明朝" w:eastAsia="ＭＳ 明朝" w:hAnsi="ＭＳ 明朝" w:hint="eastAsia"/>
          <w:szCs w:val="21"/>
        </w:rPr>
        <w:t>、精神</w:t>
      </w:r>
      <w:r w:rsidR="00816865">
        <w:rPr>
          <w:rFonts w:ascii="ＭＳ 明朝" w:eastAsia="ＭＳ 明朝" w:hAnsi="ＭＳ 明朝" w:hint="eastAsia"/>
          <w:szCs w:val="21"/>
        </w:rPr>
        <w:t>障害</w:t>
      </w:r>
      <w:r w:rsidRPr="00065C59">
        <w:rPr>
          <w:rFonts w:ascii="ＭＳ 明朝" w:eastAsia="ＭＳ 明朝" w:hAnsi="ＭＳ 明朝" w:hint="eastAsia"/>
          <w:szCs w:val="21"/>
        </w:rPr>
        <w:t>や発達</w:t>
      </w:r>
      <w:r w:rsidR="00816865">
        <w:rPr>
          <w:rFonts w:ascii="ＭＳ 明朝" w:eastAsia="ＭＳ 明朝" w:hAnsi="ＭＳ 明朝" w:hint="eastAsia"/>
          <w:szCs w:val="21"/>
        </w:rPr>
        <w:t>障害</w:t>
      </w:r>
      <w:r w:rsidRPr="00065C59">
        <w:rPr>
          <w:rFonts w:ascii="ＭＳ 明朝" w:eastAsia="ＭＳ 明朝" w:hAnsi="ＭＳ 明朝" w:hint="eastAsia"/>
          <w:szCs w:val="21"/>
        </w:rPr>
        <w:t>による行動上の</w:t>
      </w:r>
      <w:r w:rsidR="00816865">
        <w:rPr>
          <w:rFonts w:ascii="ＭＳ 明朝" w:eastAsia="ＭＳ 明朝" w:hAnsi="ＭＳ 明朝" w:hint="eastAsia"/>
          <w:szCs w:val="21"/>
        </w:rPr>
        <w:t>障害</w:t>
      </w:r>
      <w:r w:rsidRPr="00065C59">
        <w:rPr>
          <w:rFonts w:ascii="ＭＳ 明朝" w:eastAsia="ＭＳ 明朝" w:hAnsi="ＭＳ 明朝" w:hint="eastAsia"/>
          <w:szCs w:val="21"/>
        </w:rPr>
        <w:t>（意欲低下や多動</w:t>
      </w:r>
      <w:r>
        <w:rPr>
          <w:rFonts w:ascii="ＭＳ 明朝" w:eastAsia="ＭＳ 明朝" w:hAnsi="ＭＳ 明朝" w:hint="eastAsia"/>
          <w:szCs w:val="21"/>
        </w:rPr>
        <w:t>等）」や「内部</w:t>
      </w:r>
      <w:r w:rsidR="00816865">
        <w:rPr>
          <w:rFonts w:ascii="ＭＳ 明朝" w:eastAsia="ＭＳ 明朝" w:hAnsi="ＭＳ 明朝" w:hint="eastAsia"/>
          <w:szCs w:val="21"/>
        </w:rPr>
        <w:t>障害</w:t>
      </w:r>
      <w:r>
        <w:rPr>
          <w:rFonts w:ascii="ＭＳ 明朝" w:eastAsia="ＭＳ 明朝" w:hAnsi="ＭＳ 明朝" w:hint="eastAsia"/>
          <w:szCs w:val="21"/>
        </w:rPr>
        <w:t>や難病等の筋力低下や易疲労感」</w:t>
      </w:r>
      <w:r w:rsidRPr="00065C59">
        <w:rPr>
          <w:rFonts w:ascii="ＭＳ 明朝" w:eastAsia="ＭＳ 明朝" w:hAnsi="ＭＳ 明朝" w:hint="eastAsia"/>
          <w:szCs w:val="21"/>
        </w:rPr>
        <w:t>等によって</w:t>
      </w:r>
      <w:r w:rsidRPr="00A013D1">
        <w:rPr>
          <w:rFonts w:ascii="ＭＳ 明朝" w:eastAsia="ＭＳ 明朝" w:hAnsi="ＭＳ 明朝" w:hint="eastAsia"/>
          <w:szCs w:val="21"/>
        </w:rPr>
        <w:t>「できない場合」</w:t>
      </w:r>
    </w:p>
    <w:p w:rsidR="009A3293"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・「慣れていない状況や初めての場所」等では「できない場合」を含めて判断する。</w:t>
      </w:r>
    </w:p>
    <w:p w:rsidR="009A3293" w:rsidRPr="00061A50" w:rsidRDefault="009A3293" w:rsidP="009A3293">
      <w:pPr>
        <w:spacing w:line="280" w:lineRule="exact"/>
        <w:ind w:leftChars="100" w:left="420" w:hangingChars="100" w:hanging="210"/>
        <w:rPr>
          <w:rFonts w:ascii="ＭＳ 明朝" w:eastAsia="ＭＳ 明朝" w:hAnsi="ＭＳ 明朝"/>
          <w:szCs w:val="21"/>
        </w:rPr>
      </w:pPr>
      <w:r w:rsidRPr="005A3C79">
        <w:rPr>
          <w:rFonts w:ascii="ＭＳ 明朝" w:eastAsia="ＭＳ 明朝" w:hAnsi="ＭＳ 明朝" w:hint="eastAsia"/>
          <w:color w:val="000000" w:themeColor="text1"/>
          <w:szCs w:val="21"/>
        </w:rPr>
        <w:t>○　「</w:t>
      </w:r>
      <w:r w:rsidR="00816865">
        <w:rPr>
          <w:rFonts w:ascii="ＭＳ 明朝" w:eastAsia="ＭＳ 明朝" w:hAnsi="ＭＳ 明朝" w:hint="eastAsia"/>
          <w:color w:val="000000" w:themeColor="text1"/>
          <w:szCs w:val="21"/>
        </w:rPr>
        <w:t>障害</w:t>
      </w:r>
      <w:r w:rsidRPr="005A3C79">
        <w:rPr>
          <w:rFonts w:ascii="ＭＳ 明朝" w:eastAsia="ＭＳ 明朝" w:hAnsi="ＭＳ 明朝" w:hint="eastAsia"/>
          <w:color w:val="000000" w:themeColor="text1"/>
          <w:szCs w:val="21"/>
        </w:rPr>
        <w:t>の状態や難病等の症状に変化がある場合」や「視覚</w:t>
      </w:r>
      <w:r w:rsidR="00816865">
        <w:rPr>
          <w:rFonts w:ascii="ＭＳ 明朝" w:eastAsia="ＭＳ 明朝" w:hAnsi="ＭＳ 明朝" w:hint="eastAsia"/>
          <w:color w:val="000000" w:themeColor="text1"/>
          <w:szCs w:val="21"/>
        </w:rPr>
        <w:t>障害</w:t>
      </w:r>
      <w:r w:rsidRPr="005A3C79">
        <w:rPr>
          <w:rFonts w:ascii="ＭＳ 明朝" w:eastAsia="ＭＳ 明朝" w:hAnsi="ＭＳ 明朝" w:hint="eastAsia"/>
          <w:color w:val="000000" w:themeColor="text1"/>
          <w:szCs w:val="21"/>
        </w:rPr>
        <w:t>や</w:t>
      </w:r>
      <w:r>
        <w:rPr>
          <w:rFonts w:ascii="ＭＳ 明朝" w:eastAsia="ＭＳ 明朝" w:hAnsi="ＭＳ 明朝" w:hint="eastAsia"/>
          <w:color w:val="000000" w:themeColor="text1"/>
          <w:szCs w:val="21"/>
        </w:rPr>
        <w:t>盲重複</w:t>
      </w:r>
      <w:r w:rsidR="00816865">
        <w:rPr>
          <w:rFonts w:ascii="ＭＳ 明朝" w:eastAsia="ＭＳ 明朝" w:hAnsi="ＭＳ 明朝" w:hint="eastAsia"/>
          <w:color w:val="000000" w:themeColor="text1"/>
          <w:szCs w:val="21"/>
        </w:rPr>
        <w:t>障害</w:t>
      </w:r>
      <w:r>
        <w:rPr>
          <w:rFonts w:ascii="ＭＳ 明朝" w:eastAsia="ＭＳ 明朝" w:hAnsi="ＭＳ 明朝" w:hint="eastAsia"/>
          <w:color w:val="000000" w:themeColor="text1"/>
          <w:szCs w:val="21"/>
        </w:rPr>
        <w:t>、</w:t>
      </w:r>
      <w:r w:rsidRPr="005A3C79">
        <w:rPr>
          <w:rFonts w:ascii="ＭＳ 明朝" w:eastAsia="ＭＳ 明朝" w:hAnsi="ＭＳ 明朝" w:hint="eastAsia"/>
          <w:color w:val="000000" w:themeColor="text1"/>
          <w:szCs w:val="21"/>
        </w:rPr>
        <w:t>聴覚</w:t>
      </w:r>
      <w:r w:rsidR="00816865">
        <w:rPr>
          <w:rFonts w:ascii="ＭＳ 明朝" w:eastAsia="ＭＳ 明朝" w:hAnsi="ＭＳ 明朝" w:hint="eastAsia"/>
          <w:color w:val="000000" w:themeColor="text1"/>
          <w:szCs w:val="21"/>
        </w:rPr>
        <w:t>障害</w:t>
      </w:r>
      <w:r>
        <w:rPr>
          <w:rFonts w:ascii="ＭＳ 明朝" w:eastAsia="ＭＳ 明朝" w:hAnsi="ＭＳ 明朝" w:hint="eastAsia"/>
          <w:color w:val="000000" w:themeColor="text1"/>
          <w:szCs w:val="21"/>
        </w:rPr>
        <w:t>やろう重複</w:t>
      </w:r>
      <w:r w:rsidR="00816865">
        <w:rPr>
          <w:rFonts w:ascii="ＭＳ 明朝" w:eastAsia="ＭＳ 明朝" w:hAnsi="ＭＳ 明朝" w:hint="eastAsia"/>
          <w:color w:val="000000" w:themeColor="text1"/>
          <w:szCs w:val="21"/>
        </w:rPr>
        <w:t>障害</w:t>
      </w:r>
      <w:r w:rsidRPr="005A3C79">
        <w:rPr>
          <w:rFonts w:ascii="ＭＳ 明朝" w:eastAsia="ＭＳ 明朝" w:hAnsi="ＭＳ 明朝" w:hint="eastAsia"/>
          <w:color w:val="000000" w:themeColor="text1"/>
          <w:szCs w:val="21"/>
        </w:rPr>
        <w:t>により意思決定のためには情報提供等の支援を必要とする場合」、「知的</w:t>
      </w:r>
      <w:r w:rsidR="00816865">
        <w:rPr>
          <w:rFonts w:ascii="ＭＳ 明朝" w:eastAsia="ＭＳ 明朝" w:hAnsi="ＭＳ 明朝" w:hint="eastAsia"/>
          <w:color w:val="000000" w:themeColor="text1"/>
          <w:szCs w:val="21"/>
        </w:rPr>
        <w:t>障害</w:t>
      </w:r>
      <w:r w:rsidRPr="005A3C79">
        <w:rPr>
          <w:rFonts w:ascii="ＭＳ 明朝" w:eastAsia="ＭＳ 明朝" w:hAnsi="ＭＳ 明朝" w:hint="eastAsia"/>
          <w:color w:val="000000" w:themeColor="text1"/>
          <w:szCs w:val="21"/>
        </w:rPr>
        <w:t>、精神</w:t>
      </w:r>
      <w:r w:rsidR="00816865">
        <w:rPr>
          <w:rFonts w:ascii="ＭＳ 明朝" w:eastAsia="ＭＳ 明朝" w:hAnsi="ＭＳ 明朝" w:hint="eastAsia"/>
          <w:color w:val="000000" w:themeColor="text1"/>
          <w:szCs w:val="21"/>
        </w:rPr>
        <w:t>障害</w:t>
      </w:r>
      <w:r w:rsidRPr="005A3C79">
        <w:rPr>
          <w:rFonts w:ascii="ＭＳ 明朝" w:eastAsia="ＭＳ 明朝" w:hAnsi="ＭＳ 明朝" w:hint="eastAsia"/>
          <w:color w:val="000000" w:themeColor="text1"/>
          <w:szCs w:val="21"/>
        </w:rPr>
        <w:t>や発達</w:t>
      </w:r>
      <w:r w:rsidR="00816865">
        <w:rPr>
          <w:rFonts w:ascii="ＭＳ 明朝" w:eastAsia="ＭＳ 明朝" w:hAnsi="ＭＳ 明朝" w:hint="eastAsia"/>
          <w:color w:val="000000" w:themeColor="text1"/>
          <w:szCs w:val="21"/>
        </w:rPr>
        <w:t>障害</w:t>
      </w:r>
      <w:r w:rsidRPr="005A3C79">
        <w:rPr>
          <w:rFonts w:ascii="ＭＳ 明朝" w:eastAsia="ＭＳ 明朝" w:hAnsi="ＭＳ 明朝" w:hint="eastAsia"/>
          <w:color w:val="000000" w:themeColor="text1"/>
          <w:szCs w:val="21"/>
        </w:rPr>
        <w:t>により調査項目に関す</w:t>
      </w:r>
      <w:r>
        <w:rPr>
          <w:rFonts w:ascii="ＭＳ 明朝" w:eastAsia="ＭＳ 明朝" w:hAnsi="ＭＳ 明朝" w:hint="eastAsia"/>
          <w:szCs w:val="21"/>
        </w:rPr>
        <w:t>る意思決定が困難な場合」は「支援が必要な状態」に基づき判断する。</w:t>
      </w:r>
    </w:p>
    <w:p w:rsidR="009A3293" w:rsidRPr="00061A50" w:rsidRDefault="009A3293" w:rsidP="009A3293">
      <w:pPr>
        <w:spacing w:line="280" w:lineRule="exact"/>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Pr="00061A50">
        <w:rPr>
          <w:rFonts w:ascii="ＭＳ 明朝" w:eastAsia="ＭＳ 明朝" w:hAnsi="ＭＳ 明朝" w:hint="eastAsia"/>
          <w:szCs w:val="21"/>
        </w:rPr>
        <w:t xml:space="preserve">　「補装具等の福祉用具を使用している場合」は、「使用している状況」に基づき判断する。</w:t>
      </w:r>
    </w:p>
    <w:p w:rsidR="009A3293" w:rsidRPr="00061A50"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Pr="00061A50">
        <w:rPr>
          <w:rFonts w:ascii="ＭＳ 明朝" w:eastAsia="ＭＳ 明朝" w:hAnsi="ＭＳ 明朝" w:hint="eastAsia"/>
          <w:szCs w:val="21"/>
        </w:rPr>
        <w:t xml:space="preserve">　「できたりできなかったりする場合」や「</w:t>
      </w:r>
      <w:r w:rsidR="00816865">
        <w:rPr>
          <w:rFonts w:ascii="ＭＳ 明朝" w:eastAsia="ＭＳ 明朝" w:hAnsi="ＭＳ 明朝" w:hint="eastAsia"/>
          <w:szCs w:val="21"/>
        </w:rPr>
        <w:t>障害</w:t>
      </w:r>
      <w:r w:rsidRPr="00061A50">
        <w:rPr>
          <w:rFonts w:ascii="ＭＳ 明朝" w:eastAsia="ＭＳ 明朝" w:hAnsi="ＭＳ 明朝" w:hint="eastAsia"/>
          <w:szCs w:val="21"/>
        </w:rPr>
        <w:t>の状態や難病等の症状に変化がある場合」は、その頻度</w:t>
      </w:r>
      <w:r>
        <w:rPr>
          <w:rFonts w:ascii="ＭＳ 明朝" w:eastAsia="ＭＳ 明朝" w:hAnsi="ＭＳ 明朝" w:hint="eastAsia"/>
          <w:szCs w:val="21"/>
        </w:rPr>
        <w:t>や</w:t>
      </w:r>
      <w:r w:rsidRPr="00061A50">
        <w:rPr>
          <w:rFonts w:ascii="ＭＳ 明朝" w:eastAsia="ＭＳ 明朝" w:hAnsi="ＭＳ 明朝" w:hint="eastAsia"/>
          <w:szCs w:val="21"/>
        </w:rPr>
        <w:t>支援の詳細な状況を「特記事項」に記載する。</w:t>
      </w:r>
    </w:p>
    <w:p w:rsidR="009A3293" w:rsidRPr="005A3C79" w:rsidRDefault="009A3293" w:rsidP="009A3293">
      <w:pPr>
        <w:spacing w:line="280" w:lineRule="exact"/>
        <w:rPr>
          <w:rFonts w:ascii="ＭＳ 明朝" w:eastAsia="ＭＳ 明朝" w:hAnsi="ＭＳ 明朝"/>
          <w:color w:val="000000" w:themeColor="text1"/>
          <w:szCs w:val="21"/>
        </w:rPr>
      </w:pPr>
    </w:p>
    <w:p w:rsidR="009A3293" w:rsidRPr="005A3C79" w:rsidRDefault="009A3293" w:rsidP="009A3293">
      <w:pPr>
        <w:spacing w:line="280" w:lineRule="exact"/>
        <w:rPr>
          <w:rFonts w:ascii="HGS創英角ｺﾞｼｯｸUB" w:eastAsia="HGS創英角ｺﾞｼｯｸUB" w:hAnsi="ＭＳ ゴシック"/>
          <w:color w:val="000000" w:themeColor="text1"/>
          <w:szCs w:val="21"/>
          <w:bdr w:val="single" w:sz="4" w:space="0" w:color="auto"/>
        </w:rPr>
      </w:pPr>
      <w:r w:rsidRPr="005A3C79">
        <w:rPr>
          <w:rFonts w:ascii="HGS創英角ｺﾞｼｯｸUB" w:eastAsia="HGS創英角ｺﾞｼｯｸUB" w:hAnsi="ＭＳ ゴシック" w:hint="eastAsia"/>
          <w:color w:val="000000" w:themeColor="text1"/>
          <w:szCs w:val="21"/>
          <w:bdr w:val="single" w:sz="4" w:space="0" w:color="auto"/>
        </w:rPr>
        <w:t xml:space="preserve"> 判断基準 </w:t>
      </w:r>
    </w:p>
    <w:p w:rsidR="009A3293" w:rsidRPr="005A3C79" w:rsidRDefault="009A3293" w:rsidP="009A3293">
      <w:pPr>
        <w:spacing w:line="280" w:lineRule="exact"/>
        <w:rPr>
          <w:rFonts w:ascii="ＭＳ ゴシック" w:eastAsia="ＭＳ ゴシック" w:hAnsi="ＭＳ ゴシック"/>
          <w:color w:val="000000" w:themeColor="text1"/>
          <w:szCs w:val="21"/>
        </w:rPr>
      </w:pPr>
      <w:r w:rsidRPr="005A3C79">
        <w:rPr>
          <w:rFonts w:ascii="ＭＳ ゴシック" w:eastAsia="ＭＳ ゴシック" w:hAnsi="ＭＳ ゴシック" w:hint="eastAsia"/>
          <w:color w:val="000000" w:themeColor="text1"/>
          <w:szCs w:val="21"/>
        </w:rPr>
        <w:t>［１．支援が不要］</w:t>
      </w:r>
    </w:p>
    <w:p w:rsidR="009A3293" w:rsidRPr="005A3C79" w:rsidRDefault="009A3293" w:rsidP="009A3293">
      <w:pPr>
        <w:spacing w:line="280" w:lineRule="exact"/>
        <w:rPr>
          <w:rFonts w:ascii="ＭＳ 明朝" w:eastAsia="ＭＳ 明朝" w:hAnsi="ＭＳ 明朝"/>
          <w:color w:val="000000" w:themeColor="text1"/>
          <w:szCs w:val="21"/>
        </w:rPr>
      </w:pPr>
      <w:r w:rsidRPr="005A3C79">
        <w:rPr>
          <w:rFonts w:ascii="ＭＳ 明朝" w:eastAsia="ＭＳ 明朝" w:hAnsi="ＭＳ 明朝" w:hint="eastAsia"/>
          <w:color w:val="000000" w:themeColor="text1"/>
          <w:szCs w:val="21"/>
        </w:rPr>
        <w:t xml:space="preserve">　○　何らかの支援がなくても、自分で「寝返り」ができる場合。</w:t>
      </w:r>
    </w:p>
    <w:p w:rsidR="009A3293" w:rsidRPr="005A3C79" w:rsidRDefault="009A3293" w:rsidP="009A3293">
      <w:pPr>
        <w:spacing w:line="280" w:lineRule="exact"/>
        <w:rPr>
          <w:rFonts w:ascii="ＭＳ 明朝" w:eastAsia="ＭＳ 明朝" w:hAnsi="ＭＳ 明朝"/>
          <w:color w:val="000000" w:themeColor="text1"/>
          <w:szCs w:val="21"/>
        </w:rPr>
      </w:pPr>
    </w:p>
    <w:p w:rsidR="009A3293" w:rsidRPr="005A3C79" w:rsidRDefault="009A3293" w:rsidP="009A3293">
      <w:pPr>
        <w:spacing w:line="280" w:lineRule="exact"/>
        <w:rPr>
          <w:rFonts w:ascii="ＭＳ ゴシック" w:eastAsia="ＭＳ ゴシック" w:hAnsi="ＭＳ ゴシック"/>
          <w:color w:val="000000" w:themeColor="text1"/>
          <w:szCs w:val="21"/>
        </w:rPr>
      </w:pPr>
      <w:r w:rsidRPr="005A3C79">
        <w:rPr>
          <w:rFonts w:ascii="ＭＳ ゴシック" w:eastAsia="ＭＳ ゴシック" w:hAnsi="ＭＳ ゴシック" w:hint="eastAsia"/>
          <w:color w:val="000000" w:themeColor="text1"/>
          <w:szCs w:val="21"/>
        </w:rPr>
        <w:t>［２．見守り等の支援が必要］</w:t>
      </w:r>
    </w:p>
    <w:p w:rsidR="009A3293" w:rsidRPr="005A3C79" w:rsidRDefault="009A3293" w:rsidP="009A3293">
      <w:pPr>
        <w:spacing w:line="280" w:lineRule="exact"/>
        <w:ind w:leftChars="100" w:left="420" w:hangingChars="100" w:hanging="210"/>
        <w:rPr>
          <w:rFonts w:ascii="ＭＳ 明朝" w:eastAsia="ＭＳ 明朝" w:hAnsi="ＭＳ 明朝"/>
          <w:color w:val="000000" w:themeColor="text1"/>
          <w:szCs w:val="21"/>
        </w:rPr>
      </w:pPr>
      <w:r w:rsidRPr="005A3C79">
        <w:rPr>
          <w:rFonts w:ascii="ＭＳ 明朝" w:eastAsia="ＭＳ 明朝" w:hAnsi="ＭＳ 明朝" w:hint="eastAsia"/>
          <w:color w:val="000000" w:themeColor="text1"/>
          <w:szCs w:val="21"/>
        </w:rPr>
        <w:t>○　自分で「寝返り」はできるが、見守りや声かけ等の支援（支援者等による対象者の身体に触れない支援）が必要な場合。</w:t>
      </w:r>
    </w:p>
    <w:p w:rsidR="009A3293" w:rsidRPr="005A3C79" w:rsidRDefault="009A3293" w:rsidP="009A3293">
      <w:pPr>
        <w:spacing w:line="280" w:lineRule="exact"/>
        <w:ind w:leftChars="100" w:left="420" w:hangingChars="100" w:hanging="210"/>
        <w:rPr>
          <w:rFonts w:ascii="ＭＳ 明朝" w:eastAsia="ＭＳ 明朝" w:hAnsi="ＭＳ 明朝"/>
          <w:color w:val="000000" w:themeColor="text1"/>
          <w:szCs w:val="21"/>
        </w:rPr>
      </w:pPr>
      <w:r w:rsidRPr="005A3C79">
        <w:rPr>
          <w:rFonts w:ascii="ＭＳ 明朝" w:eastAsia="ＭＳ 明朝" w:hAnsi="ＭＳ 明朝" w:hint="eastAsia"/>
          <w:color w:val="000000" w:themeColor="text1"/>
          <w:szCs w:val="21"/>
        </w:rPr>
        <w:t>○　ベッド柵、ひも、サイドレール等、何かにつかまれば自分で「寝返り」ができる場合。</w:t>
      </w:r>
    </w:p>
    <w:p w:rsidR="009A3293" w:rsidRPr="005A3C79" w:rsidRDefault="009A3293" w:rsidP="009A3293">
      <w:pPr>
        <w:spacing w:line="280" w:lineRule="exact"/>
        <w:rPr>
          <w:rFonts w:ascii="ＭＳ 明朝" w:eastAsia="ＭＳ 明朝" w:hAnsi="ＭＳ 明朝"/>
          <w:color w:val="000000" w:themeColor="text1"/>
          <w:szCs w:val="21"/>
        </w:rPr>
      </w:pPr>
    </w:p>
    <w:p w:rsidR="009A3293" w:rsidRPr="005A3C79" w:rsidRDefault="009A3293" w:rsidP="009A3293">
      <w:pPr>
        <w:spacing w:line="280" w:lineRule="exact"/>
        <w:rPr>
          <w:rFonts w:ascii="ＭＳ ゴシック" w:eastAsia="ＭＳ ゴシック" w:hAnsi="ＭＳ ゴシック"/>
          <w:color w:val="000000" w:themeColor="text1"/>
          <w:szCs w:val="21"/>
        </w:rPr>
      </w:pPr>
      <w:r w:rsidRPr="005A3C79">
        <w:rPr>
          <w:rFonts w:ascii="ＭＳ ゴシック" w:eastAsia="ＭＳ ゴシック" w:hAnsi="ＭＳ ゴシック" w:hint="eastAsia"/>
          <w:color w:val="000000" w:themeColor="text1"/>
          <w:szCs w:val="21"/>
        </w:rPr>
        <w:t>［３．部分的な支援が必要］</w:t>
      </w:r>
    </w:p>
    <w:p w:rsidR="009A3293" w:rsidRPr="005A3C79" w:rsidRDefault="009A3293" w:rsidP="009A3293">
      <w:pPr>
        <w:spacing w:line="280" w:lineRule="exact"/>
        <w:ind w:leftChars="100" w:left="420" w:hangingChars="100" w:hanging="210"/>
        <w:rPr>
          <w:rFonts w:ascii="ＭＳ 明朝" w:eastAsia="ＭＳ 明朝" w:hAnsi="ＭＳ 明朝"/>
          <w:color w:val="000000" w:themeColor="text1"/>
          <w:szCs w:val="21"/>
        </w:rPr>
      </w:pPr>
      <w:r w:rsidRPr="005A3C79">
        <w:rPr>
          <w:rFonts w:ascii="ＭＳ 明朝" w:eastAsia="ＭＳ 明朝" w:hAnsi="ＭＳ 明朝" w:hint="eastAsia"/>
          <w:color w:val="000000" w:themeColor="text1"/>
          <w:szCs w:val="21"/>
        </w:rPr>
        <w:t>○　支援者等による対象者の身体に触れる支援が部分的に必要な場合。（「対象者自身の能力」に「支援者等による対象者の身体に触れる支援」を加えることにより、「寝返り」が可能となる場合。）</w:t>
      </w:r>
    </w:p>
    <w:p w:rsidR="009A3293" w:rsidRPr="005A3C79" w:rsidRDefault="009A3293" w:rsidP="009A3293">
      <w:pPr>
        <w:spacing w:line="280" w:lineRule="exact"/>
        <w:rPr>
          <w:rFonts w:ascii="ＭＳ 明朝" w:eastAsia="ＭＳ 明朝" w:hAnsi="ＭＳ 明朝"/>
          <w:color w:val="000000" w:themeColor="text1"/>
          <w:szCs w:val="21"/>
        </w:rPr>
      </w:pPr>
    </w:p>
    <w:p w:rsidR="009A3293" w:rsidRPr="005A3C79" w:rsidRDefault="009A3293" w:rsidP="009A3293">
      <w:pPr>
        <w:spacing w:line="280" w:lineRule="exact"/>
        <w:rPr>
          <w:rFonts w:ascii="HGS創英角ｺﾞｼｯｸUB" w:eastAsia="HGS創英角ｺﾞｼｯｸUB" w:hAnsi="HGS創英角ｺﾞｼｯｸUB"/>
          <w:color w:val="000000" w:themeColor="text1"/>
          <w:szCs w:val="21"/>
        </w:rPr>
      </w:pPr>
      <w:r w:rsidRPr="005A3C79">
        <w:rPr>
          <w:rFonts w:ascii="ＭＳ ゴシック" w:eastAsia="ＭＳ ゴシック" w:hAnsi="ＭＳ ゴシック" w:hint="eastAsia"/>
          <w:color w:val="000000" w:themeColor="text1"/>
          <w:szCs w:val="21"/>
        </w:rPr>
        <w:t>［４．全面的な支援が必要］</w:t>
      </w:r>
    </w:p>
    <w:p w:rsidR="009A3293" w:rsidRPr="005A3C79" w:rsidRDefault="009A3293" w:rsidP="009A3293">
      <w:pPr>
        <w:spacing w:line="280" w:lineRule="exact"/>
        <w:ind w:leftChars="100" w:left="420" w:hangingChars="100" w:hanging="210"/>
        <w:rPr>
          <w:rFonts w:ascii="ＭＳ 明朝" w:eastAsia="ＭＳ 明朝" w:hAnsi="ＭＳ 明朝"/>
          <w:color w:val="000000" w:themeColor="text1"/>
          <w:szCs w:val="21"/>
        </w:rPr>
      </w:pPr>
      <w:r w:rsidRPr="005A3C79">
        <w:rPr>
          <w:rFonts w:ascii="ＭＳ 明朝" w:eastAsia="ＭＳ 明朝" w:hAnsi="ＭＳ 明朝" w:hint="eastAsia"/>
          <w:color w:val="000000" w:themeColor="text1"/>
          <w:szCs w:val="21"/>
        </w:rPr>
        <w:t>○　支援者等による対象者の身体に触れる支援が全面的に必要な場合。（「支援者等による対象者の身体に触れる支援」のみで「寝返り」をする必要がある場合。）</w:t>
      </w:r>
    </w:p>
    <w:p w:rsidR="009A3293" w:rsidRPr="005A3C79" w:rsidRDefault="009A3293" w:rsidP="009A3293">
      <w:pPr>
        <w:spacing w:line="280" w:lineRule="exact"/>
        <w:rPr>
          <w:rFonts w:ascii="ＭＳ 明朝" w:eastAsia="ＭＳ 明朝" w:hAnsi="ＭＳ 明朝"/>
          <w:color w:val="000000" w:themeColor="text1"/>
          <w:szCs w:val="21"/>
        </w:rPr>
      </w:pPr>
      <w:r w:rsidRPr="005A3C79">
        <w:rPr>
          <w:rFonts w:ascii="ＭＳ 明朝" w:eastAsia="ＭＳ 明朝" w:hAnsi="ＭＳ 明朝" w:hint="eastAsia"/>
          <w:color w:val="000000" w:themeColor="text1"/>
          <w:szCs w:val="21"/>
        </w:rPr>
        <w:t xml:space="preserve">　○　一定の体位のみしか取れない場合。</w:t>
      </w:r>
    </w:p>
    <w:p w:rsidR="009A3293" w:rsidRPr="00B544EC" w:rsidRDefault="009A3293" w:rsidP="009A3293">
      <w:pPr>
        <w:spacing w:line="280" w:lineRule="exact"/>
        <w:rPr>
          <w:rFonts w:ascii="ＭＳ ゴシック" w:eastAsia="ＭＳ ゴシック" w:hAnsi="ＭＳ ゴシック"/>
          <w:szCs w:val="21"/>
        </w:rPr>
      </w:pPr>
      <w:r w:rsidRPr="005A3C79">
        <w:rPr>
          <w:rFonts w:ascii="ＭＳ 明朝" w:eastAsia="ＭＳ 明朝" w:hAnsi="ＭＳ 明朝" w:hint="eastAsia"/>
          <w:color w:val="000000" w:themeColor="text1"/>
          <w:szCs w:val="21"/>
        </w:rPr>
        <w:t xml:space="preserve">　</w:t>
      </w:r>
      <w:r w:rsidRPr="005A3C79">
        <w:rPr>
          <w:rFonts w:ascii="ＭＳ ゴシック" w:eastAsia="ＭＳ ゴシック" w:hAnsi="ＭＳ ゴシック"/>
          <w:color w:val="000000" w:themeColor="text1"/>
          <w:szCs w:val="21"/>
        </w:rPr>
        <w:br w:type="page"/>
      </w:r>
    </w:p>
    <w:tbl>
      <w:tblPr>
        <w:tblStyle w:val="a8"/>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5A3C79" w:rsidTr="009A3293">
        <w:tc>
          <w:tcPr>
            <w:tcW w:w="9781" w:type="dxa"/>
            <w:shd w:val="clear" w:color="auto" w:fill="D9D9D9" w:themeFill="background1" w:themeFillShade="D9"/>
          </w:tcPr>
          <w:p w:rsidR="009A3293" w:rsidRPr="005A3C79" w:rsidRDefault="009A3293" w:rsidP="009A3293">
            <w:pPr>
              <w:spacing w:line="28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１－２　起き上がり</w:t>
            </w:r>
          </w:p>
        </w:tc>
      </w:tr>
      <w:tr w:rsidR="009A3293" w:rsidRPr="001045E7" w:rsidTr="009A3293">
        <w:tc>
          <w:tcPr>
            <w:tcW w:w="9781" w:type="dxa"/>
          </w:tcPr>
          <w:p w:rsidR="009A3293" w:rsidRDefault="009A3293" w:rsidP="009A3293">
            <w:pPr>
              <w:spacing w:line="280" w:lineRule="exact"/>
              <w:ind w:firstLineChars="100" w:firstLine="210"/>
              <w:rPr>
                <w:rFonts w:ascii="ＭＳ ゴシック" w:eastAsia="ＭＳ ゴシック" w:hAnsi="ＭＳ ゴシック"/>
                <w:szCs w:val="21"/>
              </w:rPr>
            </w:pPr>
            <w:r w:rsidRPr="001045E7">
              <w:rPr>
                <w:rFonts w:ascii="ＭＳ ゴシック" w:eastAsia="ＭＳ ゴシック" w:hAnsi="ＭＳ ゴシック" w:hint="eastAsia"/>
                <w:szCs w:val="21"/>
              </w:rPr>
              <w:t>１．</w:t>
            </w:r>
            <w:r>
              <w:rPr>
                <w:rFonts w:ascii="ＭＳ ゴシック" w:eastAsia="ＭＳ ゴシック" w:hAnsi="ＭＳ ゴシック" w:hint="eastAsia"/>
                <w:szCs w:val="21"/>
              </w:rPr>
              <w:t>支援が不要</w:t>
            </w:r>
          </w:p>
          <w:p w:rsidR="009A3293" w:rsidRDefault="009A3293" w:rsidP="009A3293">
            <w:pPr>
              <w:spacing w:line="280" w:lineRule="exact"/>
              <w:ind w:firstLineChars="100" w:firstLine="210"/>
              <w:rPr>
                <w:rFonts w:ascii="ＭＳ ゴシック" w:eastAsia="ＭＳ ゴシック" w:hAnsi="ＭＳ ゴシック"/>
                <w:szCs w:val="21"/>
              </w:rPr>
            </w:pPr>
            <w:r w:rsidRPr="001045E7">
              <w:rPr>
                <w:rFonts w:ascii="ＭＳ ゴシック" w:eastAsia="ＭＳ ゴシック" w:hAnsi="ＭＳ ゴシック" w:hint="eastAsia"/>
                <w:szCs w:val="21"/>
              </w:rPr>
              <w:t>２．見守り等の支援が必要</w:t>
            </w:r>
          </w:p>
          <w:p w:rsidR="009A3293" w:rsidRDefault="009A3293" w:rsidP="009A3293">
            <w:pPr>
              <w:spacing w:line="280" w:lineRule="exact"/>
              <w:ind w:firstLineChars="100" w:firstLine="210"/>
              <w:rPr>
                <w:rFonts w:ascii="ＭＳ ゴシック" w:eastAsia="ＭＳ ゴシック" w:hAnsi="ＭＳ ゴシック"/>
                <w:szCs w:val="21"/>
              </w:rPr>
            </w:pPr>
            <w:r w:rsidRPr="001045E7">
              <w:rPr>
                <w:rFonts w:ascii="ＭＳ ゴシック" w:eastAsia="ＭＳ ゴシック" w:hAnsi="ＭＳ ゴシック" w:hint="eastAsia"/>
                <w:szCs w:val="21"/>
              </w:rPr>
              <w:t>３．部分的な</w:t>
            </w:r>
            <w:r>
              <w:rPr>
                <w:rFonts w:ascii="ＭＳ ゴシック" w:eastAsia="ＭＳ ゴシック" w:hAnsi="ＭＳ ゴシック" w:hint="eastAsia"/>
                <w:szCs w:val="21"/>
              </w:rPr>
              <w:t>支援</w:t>
            </w:r>
            <w:r w:rsidRPr="001045E7">
              <w:rPr>
                <w:rFonts w:ascii="ＭＳ ゴシック" w:eastAsia="ＭＳ ゴシック" w:hAnsi="ＭＳ ゴシック" w:hint="eastAsia"/>
                <w:szCs w:val="21"/>
              </w:rPr>
              <w:t>が必要</w:t>
            </w:r>
          </w:p>
          <w:p w:rsidR="009A3293" w:rsidRPr="001045E7" w:rsidRDefault="009A3293" w:rsidP="009A3293">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1045E7">
              <w:rPr>
                <w:rFonts w:ascii="ＭＳ ゴシック" w:eastAsia="ＭＳ ゴシック" w:hAnsi="ＭＳ ゴシック" w:hint="eastAsia"/>
                <w:szCs w:val="21"/>
              </w:rPr>
              <w:t>４．全面的な</w:t>
            </w:r>
            <w:r>
              <w:rPr>
                <w:rFonts w:ascii="ＭＳ ゴシック" w:eastAsia="ＭＳ ゴシック" w:hAnsi="ＭＳ ゴシック" w:hint="eastAsia"/>
                <w:szCs w:val="21"/>
              </w:rPr>
              <w:t>支援</w:t>
            </w:r>
            <w:r w:rsidRPr="001045E7">
              <w:rPr>
                <w:rFonts w:ascii="ＭＳ ゴシック" w:eastAsia="ＭＳ ゴシック" w:hAnsi="ＭＳ ゴシック" w:hint="eastAsia"/>
                <w:szCs w:val="21"/>
              </w:rPr>
              <w:t>が必要</w:t>
            </w:r>
          </w:p>
        </w:tc>
      </w:tr>
    </w:tbl>
    <w:p w:rsidR="009A3293" w:rsidRPr="00365C46" w:rsidRDefault="009A3293" w:rsidP="009A3293">
      <w:pPr>
        <w:spacing w:line="280" w:lineRule="exact"/>
        <w:rPr>
          <w:rFonts w:ascii="ＭＳ ゴシック" w:eastAsia="ＭＳ ゴシック" w:hAnsi="ＭＳ ゴシック"/>
          <w:szCs w:val="21"/>
        </w:rPr>
      </w:pPr>
    </w:p>
    <w:p w:rsidR="009A3293" w:rsidRPr="00B80C72" w:rsidRDefault="009A3293" w:rsidP="009A3293">
      <w:pPr>
        <w:spacing w:line="280" w:lineRule="exact"/>
        <w:rPr>
          <w:rFonts w:ascii="HGS創英角ｺﾞｼｯｸUB" w:eastAsia="HGS創英角ｺﾞｼｯｸUB" w:hAnsi="ＭＳ ゴシック"/>
          <w:szCs w:val="21"/>
          <w:bdr w:val="single" w:sz="4" w:space="0" w:color="auto"/>
        </w:rPr>
      </w:pPr>
      <w:r w:rsidRPr="00B80C72">
        <w:rPr>
          <w:rFonts w:ascii="HGS創英角ｺﾞｼｯｸUB" w:eastAsia="HGS創英角ｺﾞｼｯｸUB" w:hAnsi="ＭＳ ゴシック" w:hint="eastAsia"/>
          <w:szCs w:val="21"/>
          <w:bdr w:val="single" w:sz="4" w:space="0" w:color="auto"/>
        </w:rPr>
        <w:t xml:space="preserve"> 調査目的 </w:t>
      </w:r>
    </w:p>
    <w:p w:rsidR="009A3293" w:rsidRPr="00B80C72" w:rsidRDefault="009A3293" w:rsidP="009A3293">
      <w:pPr>
        <w:spacing w:line="280" w:lineRule="exact"/>
        <w:ind w:leftChars="200" w:left="420"/>
        <w:rPr>
          <w:rFonts w:ascii="ＭＳ 明朝" w:eastAsia="ＭＳ 明朝" w:hAnsi="ＭＳ 明朝"/>
          <w:szCs w:val="21"/>
        </w:rPr>
      </w:pPr>
      <w:r w:rsidRPr="00643ADC">
        <w:rPr>
          <w:rFonts w:ascii="ＭＳ ゴシック" w:eastAsia="ＭＳ ゴシック" w:hAnsi="ＭＳ ゴシック" w:hint="eastAsia"/>
          <w:szCs w:val="21"/>
          <w:u w:val="single"/>
        </w:rPr>
        <w:t>起き上がり（寝た状態から上半身を起こす行為）</w:t>
      </w:r>
      <w:r w:rsidRPr="00B80C72">
        <w:rPr>
          <w:rFonts w:ascii="ＭＳ 明朝" w:eastAsia="ＭＳ 明朝" w:hAnsi="ＭＳ 明朝" w:hint="eastAsia"/>
          <w:szCs w:val="21"/>
        </w:rPr>
        <w:t>について、支援が必要かどうかを確認する。</w:t>
      </w:r>
    </w:p>
    <w:p w:rsidR="009A3293" w:rsidRPr="00365C46" w:rsidRDefault="009A3293" w:rsidP="009A3293">
      <w:pPr>
        <w:spacing w:line="280" w:lineRule="exact"/>
        <w:rPr>
          <w:rFonts w:ascii="ＭＳ 明朝" w:eastAsia="ＭＳ 明朝" w:hAnsi="ＭＳ 明朝"/>
          <w:szCs w:val="21"/>
        </w:rPr>
      </w:pPr>
    </w:p>
    <w:p w:rsidR="009A3293" w:rsidRPr="004D660E" w:rsidRDefault="009A3293" w:rsidP="009A3293">
      <w:pPr>
        <w:spacing w:line="280" w:lineRule="exact"/>
        <w:rPr>
          <w:rFonts w:ascii="HGS創英角ｺﾞｼｯｸUB" w:eastAsia="HGS創英角ｺﾞｼｯｸUB" w:hAnsi="ＭＳ ゴシック"/>
          <w:szCs w:val="21"/>
          <w:bdr w:val="single" w:sz="4" w:space="0" w:color="auto"/>
        </w:rPr>
      </w:pPr>
      <w:r w:rsidRPr="00B80C72">
        <w:rPr>
          <w:rFonts w:ascii="HGS創英角ｺﾞｼｯｸUB" w:eastAsia="HGS創英角ｺﾞｼｯｸUB" w:hAnsi="ＭＳ ゴシック" w:hint="eastAsia"/>
          <w:szCs w:val="21"/>
          <w:bdr w:val="single" w:sz="4" w:space="0" w:color="auto"/>
        </w:rPr>
        <w:t xml:space="preserve"> 留 意 点 </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Pr="00B80C72">
        <w:rPr>
          <w:rFonts w:ascii="ＭＳ 明朝" w:eastAsia="ＭＳ 明朝" w:hAnsi="ＭＳ 明朝" w:hint="eastAsia"/>
          <w:szCs w:val="21"/>
        </w:rPr>
        <w:t xml:space="preserve">　起き上がりの過程や起き上</w:t>
      </w:r>
      <w:r>
        <w:rPr>
          <w:rFonts w:ascii="ＭＳ 明朝" w:eastAsia="ＭＳ 明朝" w:hAnsi="ＭＳ 明朝" w:hint="eastAsia"/>
          <w:szCs w:val="21"/>
        </w:rPr>
        <w:t>がり前後の状態は問わない。</w:t>
      </w:r>
    </w:p>
    <w:p w:rsidR="009A3293" w:rsidRPr="004E7848" w:rsidRDefault="009A3293" w:rsidP="009A3293">
      <w:pPr>
        <w:spacing w:line="280" w:lineRule="exact"/>
        <w:ind w:leftChars="100" w:left="420" w:hangingChars="100" w:hanging="210"/>
        <w:rPr>
          <w:rFonts w:ascii="ＭＳ 明朝" w:eastAsia="ＭＳ 明朝" w:hAnsi="ＭＳ 明朝"/>
          <w:szCs w:val="21"/>
        </w:rPr>
      </w:pPr>
      <w:r w:rsidRPr="004E7848">
        <w:rPr>
          <w:rFonts w:ascii="ＭＳ 明朝" w:eastAsia="ＭＳ 明朝" w:hAnsi="ＭＳ 明朝" w:hint="eastAsia"/>
          <w:szCs w:val="21"/>
        </w:rPr>
        <w:t xml:space="preserve">○　</w:t>
      </w:r>
      <w:r w:rsidRPr="004E7848">
        <w:rPr>
          <w:rFonts w:ascii="ＭＳ ゴシック" w:eastAsia="ＭＳ ゴシック" w:hAnsi="ＭＳ ゴシック" w:hint="eastAsia"/>
          <w:szCs w:val="21"/>
          <w:u w:val="single"/>
        </w:rPr>
        <w:t>「できたりできなかったりする場合」は、「できない状況」に基づき判断する。</w:t>
      </w:r>
    </w:p>
    <w:p w:rsidR="009A3293" w:rsidRDefault="009A3293" w:rsidP="009A3293">
      <w:pPr>
        <w:spacing w:line="280" w:lineRule="exact"/>
        <w:ind w:firstLineChars="300" w:firstLine="630"/>
        <w:rPr>
          <w:rFonts w:ascii="ＭＳ 明朝" w:eastAsia="ＭＳ 明朝" w:hAnsi="ＭＳ 明朝"/>
          <w:szCs w:val="21"/>
        </w:rPr>
      </w:pPr>
      <w:r>
        <w:rPr>
          <w:rFonts w:ascii="ＭＳ 明朝" w:eastAsia="ＭＳ 明朝" w:hAnsi="ＭＳ 明朝" w:hint="eastAsia"/>
          <w:szCs w:val="21"/>
        </w:rPr>
        <w:t>なお、「できない状況」に基づく判断は、</w:t>
      </w:r>
      <w:r w:rsidRPr="00065C59">
        <w:rPr>
          <w:rFonts w:ascii="ＭＳ 明朝" w:eastAsia="ＭＳ 明朝" w:hAnsi="ＭＳ 明朝" w:hint="eastAsia"/>
          <w:szCs w:val="21"/>
        </w:rPr>
        <w:t>運動機能の低下に限らず、</w:t>
      </w:r>
    </w:p>
    <w:p w:rsidR="009A3293"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w:t>
      </w:r>
      <w:r w:rsidRPr="00065C59">
        <w:rPr>
          <w:rFonts w:ascii="ＭＳ 明朝" w:eastAsia="ＭＳ 明朝" w:hAnsi="ＭＳ 明朝" w:hint="eastAsia"/>
          <w:szCs w:val="21"/>
        </w:rPr>
        <w:t>知的</w:t>
      </w:r>
      <w:r w:rsidR="00816865">
        <w:rPr>
          <w:rFonts w:ascii="ＭＳ 明朝" w:eastAsia="ＭＳ 明朝" w:hAnsi="ＭＳ 明朝" w:hint="eastAsia"/>
          <w:szCs w:val="21"/>
        </w:rPr>
        <w:t>障害</w:t>
      </w:r>
      <w:r w:rsidRPr="00065C59">
        <w:rPr>
          <w:rFonts w:ascii="ＭＳ 明朝" w:eastAsia="ＭＳ 明朝" w:hAnsi="ＭＳ 明朝" w:hint="eastAsia"/>
          <w:szCs w:val="21"/>
        </w:rPr>
        <w:t>、精神</w:t>
      </w:r>
      <w:r w:rsidR="00816865">
        <w:rPr>
          <w:rFonts w:ascii="ＭＳ 明朝" w:eastAsia="ＭＳ 明朝" w:hAnsi="ＭＳ 明朝" w:hint="eastAsia"/>
          <w:szCs w:val="21"/>
        </w:rPr>
        <w:t>障害</w:t>
      </w:r>
      <w:r w:rsidRPr="00065C59">
        <w:rPr>
          <w:rFonts w:ascii="ＭＳ 明朝" w:eastAsia="ＭＳ 明朝" w:hAnsi="ＭＳ 明朝" w:hint="eastAsia"/>
          <w:szCs w:val="21"/>
        </w:rPr>
        <w:t>や発達</w:t>
      </w:r>
      <w:r w:rsidR="00816865">
        <w:rPr>
          <w:rFonts w:ascii="ＭＳ 明朝" w:eastAsia="ＭＳ 明朝" w:hAnsi="ＭＳ 明朝" w:hint="eastAsia"/>
          <w:szCs w:val="21"/>
        </w:rPr>
        <w:t>障害</w:t>
      </w:r>
      <w:r w:rsidRPr="00065C59">
        <w:rPr>
          <w:rFonts w:ascii="ＭＳ 明朝" w:eastAsia="ＭＳ 明朝" w:hAnsi="ＭＳ 明朝" w:hint="eastAsia"/>
          <w:szCs w:val="21"/>
        </w:rPr>
        <w:t>による行動上の</w:t>
      </w:r>
      <w:r w:rsidR="00816865">
        <w:rPr>
          <w:rFonts w:ascii="ＭＳ 明朝" w:eastAsia="ＭＳ 明朝" w:hAnsi="ＭＳ 明朝" w:hint="eastAsia"/>
          <w:szCs w:val="21"/>
        </w:rPr>
        <w:t>障害</w:t>
      </w:r>
      <w:r w:rsidRPr="00065C59">
        <w:rPr>
          <w:rFonts w:ascii="ＭＳ 明朝" w:eastAsia="ＭＳ 明朝" w:hAnsi="ＭＳ 明朝" w:hint="eastAsia"/>
          <w:szCs w:val="21"/>
        </w:rPr>
        <w:t>（意欲低下や多動</w:t>
      </w:r>
      <w:r>
        <w:rPr>
          <w:rFonts w:ascii="ＭＳ 明朝" w:eastAsia="ＭＳ 明朝" w:hAnsi="ＭＳ 明朝" w:hint="eastAsia"/>
          <w:szCs w:val="21"/>
        </w:rPr>
        <w:t>等）」や「内部</w:t>
      </w:r>
      <w:r w:rsidR="00816865">
        <w:rPr>
          <w:rFonts w:ascii="ＭＳ 明朝" w:eastAsia="ＭＳ 明朝" w:hAnsi="ＭＳ 明朝" w:hint="eastAsia"/>
          <w:szCs w:val="21"/>
        </w:rPr>
        <w:t>障害</w:t>
      </w:r>
      <w:r>
        <w:rPr>
          <w:rFonts w:ascii="ＭＳ 明朝" w:eastAsia="ＭＳ 明朝" w:hAnsi="ＭＳ 明朝" w:hint="eastAsia"/>
          <w:szCs w:val="21"/>
        </w:rPr>
        <w:t>や難病等の筋力低下や易疲労感」</w:t>
      </w:r>
      <w:r w:rsidRPr="00065C59">
        <w:rPr>
          <w:rFonts w:ascii="ＭＳ 明朝" w:eastAsia="ＭＳ 明朝" w:hAnsi="ＭＳ 明朝" w:hint="eastAsia"/>
          <w:szCs w:val="21"/>
        </w:rPr>
        <w:t>等によって</w:t>
      </w:r>
      <w:r w:rsidRPr="00A013D1">
        <w:rPr>
          <w:rFonts w:ascii="ＭＳ 明朝" w:eastAsia="ＭＳ 明朝" w:hAnsi="ＭＳ 明朝" w:hint="eastAsia"/>
          <w:szCs w:val="21"/>
        </w:rPr>
        <w:t>「できない場合」</w:t>
      </w:r>
    </w:p>
    <w:p w:rsidR="009A3293"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・「慣れていない状況や初めての場所」等では「できない場合」を含めて判断する。</w:t>
      </w:r>
    </w:p>
    <w:p w:rsidR="009A3293" w:rsidRPr="00061A50" w:rsidRDefault="009A3293" w:rsidP="009A3293">
      <w:pPr>
        <w:spacing w:line="280" w:lineRule="exact"/>
        <w:ind w:leftChars="100" w:left="420" w:hangingChars="100" w:hanging="210"/>
        <w:rPr>
          <w:rFonts w:ascii="ＭＳ 明朝" w:eastAsia="ＭＳ 明朝" w:hAnsi="ＭＳ 明朝"/>
          <w:szCs w:val="21"/>
        </w:rPr>
      </w:pPr>
      <w:r w:rsidRPr="007F7E1D">
        <w:rPr>
          <w:rFonts w:ascii="ＭＳ 明朝" w:eastAsia="ＭＳ 明朝" w:hAnsi="ＭＳ 明朝" w:hint="eastAsia"/>
          <w:szCs w:val="21"/>
        </w:rPr>
        <w:t>○　「</w:t>
      </w:r>
      <w:r w:rsidR="00816865">
        <w:rPr>
          <w:rFonts w:ascii="ＭＳ 明朝" w:eastAsia="ＭＳ 明朝" w:hAnsi="ＭＳ 明朝" w:hint="eastAsia"/>
          <w:szCs w:val="21"/>
        </w:rPr>
        <w:t>障害</w:t>
      </w:r>
      <w:r w:rsidRPr="007F7E1D">
        <w:rPr>
          <w:rFonts w:ascii="ＭＳ 明朝" w:eastAsia="ＭＳ 明朝" w:hAnsi="ＭＳ 明朝" w:hint="eastAsia"/>
          <w:szCs w:val="21"/>
        </w:rPr>
        <w:t>の状態や難病等の症状に変化がある場合」や「視覚</w:t>
      </w:r>
      <w:r w:rsidR="00816865">
        <w:rPr>
          <w:rFonts w:ascii="ＭＳ 明朝" w:eastAsia="ＭＳ 明朝" w:hAnsi="ＭＳ 明朝" w:hint="eastAsia"/>
          <w:szCs w:val="21"/>
        </w:rPr>
        <w:t>障害</w:t>
      </w:r>
      <w:r w:rsidRPr="007F7E1D">
        <w:rPr>
          <w:rFonts w:ascii="ＭＳ 明朝" w:eastAsia="ＭＳ 明朝" w:hAnsi="ＭＳ 明朝" w:hint="eastAsia"/>
          <w:szCs w:val="21"/>
        </w:rPr>
        <w:t>や</w:t>
      </w:r>
      <w:r>
        <w:rPr>
          <w:rFonts w:ascii="ＭＳ 明朝" w:eastAsia="ＭＳ 明朝" w:hAnsi="ＭＳ 明朝" w:hint="eastAsia"/>
          <w:szCs w:val="21"/>
        </w:rPr>
        <w:t>盲重複</w:t>
      </w:r>
      <w:r w:rsidR="00816865">
        <w:rPr>
          <w:rFonts w:ascii="ＭＳ 明朝" w:eastAsia="ＭＳ 明朝" w:hAnsi="ＭＳ 明朝" w:hint="eastAsia"/>
          <w:szCs w:val="21"/>
        </w:rPr>
        <w:t>障害</w:t>
      </w:r>
      <w:r>
        <w:rPr>
          <w:rFonts w:ascii="ＭＳ 明朝" w:eastAsia="ＭＳ 明朝" w:hAnsi="ＭＳ 明朝" w:hint="eastAsia"/>
          <w:szCs w:val="21"/>
        </w:rPr>
        <w:t>、</w:t>
      </w:r>
      <w:r w:rsidRPr="007F7E1D">
        <w:rPr>
          <w:rFonts w:ascii="ＭＳ 明朝" w:eastAsia="ＭＳ 明朝" w:hAnsi="ＭＳ 明朝" w:hint="eastAsia"/>
          <w:szCs w:val="21"/>
        </w:rPr>
        <w:t>聴覚</w:t>
      </w:r>
      <w:r w:rsidR="00816865">
        <w:rPr>
          <w:rFonts w:ascii="ＭＳ 明朝" w:eastAsia="ＭＳ 明朝" w:hAnsi="ＭＳ 明朝" w:hint="eastAsia"/>
          <w:szCs w:val="21"/>
        </w:rPr>
        <w:t>障害</w:t>
      </w:r>
      <w:r>
        <w:rPr>
          <w:rFonts w:ascii="ＭＳ 明朝" w:eastAsia="ＭＳ 明朝" w:hAnsi="ＭＳ 明朝" w:hint="eastAsia"/>
          <w:szCs w:val="21"/>
        </w:rPr>
        <w:t>やろう重複</w:t>
      </w:r>
      <w:r w:rsidR="00816865">
        <w:rPr>
          <w:rFonts w:ascii="ＭＳ 明朝" w:eastAsia="ＭＳ 明朝" w:hAnsi="ＭＳ 明朝" w:hint="eastAsia"/>
          <w:szCs w:val="21"/>
        </w:rPr>
        <w:t>障害</w:t>
      </w:r>
      <w:r w:rsidRPr="007F7E1D">
        <w:rPr>
          <w:rFonts w:ascii="ＭＳ 明朝" w:eastAsia="ＭＳ 明朝" w:hAnsi="ＭＳ 明朝" w:hint="eastAsia"/>
          <w:szCs w:val="21"/>
        </w:rPr>
        <w:t>により意思決定のためには情報提供等の支援を必要とする場合」、「知的</w:t>
      </w:r>
      <w:r w:rsidR="00816865">
        <w:rPr>
          <w:rFonts w:ascii="ＭＳ 明朝" w:eastAsia="ＭＳ 明朝" w:hAnsi="ＭＳ 明朝" w:hint="eastAsia"/>
          <w:szCs w:val="21"/>
        </w:rPr>
        <w:t>障害</w:t>
      </w:r>
      <w:r w:rsidRPr="007F7E1D">
        <w:rPr>
          <w:rFonts w:ascii="ＭＳ 明朝" w:eastAsia="ＭＳ 明朝" w:hAnsi="ＭＳ 明朝" w:hint="eastAsia"/>
          <w:szCs w:val="21"/>
        </w:rPr>
        <w:t>、精神</w:t>
      </w:r>
      <w:r w:rsidR="00816865">
        <w:rPr>
          <w:rFonts w:ascii="ＭＳ 明朝" w:eastAsia="ＭＳ 明朝" w:hAnsi="ＭＳ 明朝" w:hint="eastAsia"/>
          <w:szCs w:val="21"/>
        </w:rPr>
        <w:t>障害</w:t>
      </w:r>
      <w:r w:rsidRPr="007F7E1D">
        <w:rPr>
          <w:rFonts w:ascii="ＭＳ 明朝" w:eastAsia="ＭＳ 明朝" w:hAnsi="ＭＳ 明朝" w:hint="eastAsia"/>
          <w:szCs w:val="21"/>
        </w:rPr>
        <w:t>や発達</w:t>
      </w:r>
      <w:r w:rsidR="00816865">
        <w:rPr>
          <w:rFonts w:ascii="ＭＳ 明朝" w:eastAsia="ＭＳ 明朝" w:hAnsi="ＭＳ 明朝" w:hint="eastAsia"/>
          <w:szCs w:val="21"/>
        </w:rPr>
        <w:t>障害</w:t>
      </w:r>
      <w:r w:rsidRPr="007F7E1D">
        <w:rPr>
          <w:rFonts w:ascii="ＭＳ 明朝" w:eastAsia="ＭＳ 明朝" w:hAnsi="ＭＳ 明朝" w:hint="eastAsia"/>
          <w:szCs w:val="21"/>
        </w:rPr>
        <w:t>により調査項目に関す</w:t>
      </w:r>
      <w:r>
        <w:rPr>
          <w:rFonts w:ascii="ＭＳ 明朝" w:eastAsia="ＭＳ 明朝" w:hAnsi="ＭＳ 明朝" w:hint="eastAsia"/>
          <w:szCs w:val="21"/>
        </w:rPr>
        <w:t>る意思決定が困難な場合」は「支援が必要な状態」に基づき判断する。</w:t>
      </w:r>
    </w:p>
    <w:p w:rsidR="009A3293" w:rsidRPr="00061A50" w:rsidRDefault="009A3293" w:rsidP="009A3293">
      <w:pPr>
        <w:spacing w:line="280" w:lineRule="exact"/>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Pr="00061A50">
        <w:rPr>
          <w:rFonts w:ascii="ＭＳ 明朝" w:eastAsia="ＭＳ 明朝" w:hAnsi="ＭＳ 明朝" w:hint="eastAsia"/>
          <w:szCs w:val="21"/>
        </w:rPr>
        <w:t xml:space="preserve">　「補装具等の福祉用具を使用している場合」は、「使用している状況」に基づき判断する。</w:t>
      </w:r>
    </w:p>
    <w:p w:rsidR="009A3293" w:rsidRPr="00061A50"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Pr="00061A50">
        <w:rPr>
          <w:rFonts w:ascii="ＭＳ 明朝" w:eastAsia="ＭＳ 明朝" w:hAnsi="ＭＳ 明朝" w:hint="eastAsia"/>
          <w:szCs w:val="21"/>
        </w:rPr>
        <w:t xml:space="preserve">　「できたりできなかったりする場合」や「</w:t>
      </w:r>
      <w:r w:rsidR="00816865">
        <w:rPr>
          <w:rFonts w:ascii="ＭＳ 明朝" w:eastAsia="ＭＳ 明朝" w:hAnsi="ＭＳ 明朝" w:hint="eastAsia"/>
          <w:szCs w:val="21"/>
        </w:rPr>
        <w:t>障害</w:t>
      </w:r>
      <w:r w:rsidRPr="00061A50">
        <w:rPr>
          <w:rFonts w:ascii="ＭＳ 明朝" w:eastAsia="ＭＳ 明朝" w:hAnsi="ＭＳ 明朝" w:hint="eastAsia"/>
          <w:szCs w:val="21"/>
        </w:rPr>
        <w:t>の状態や難病等の症状に変化がある場合」は、その頻度</w:t>
      </w:r>
      <w:r>
        <w:rPr>
          <w:rFonts w:ascii="ＭＳ 明朝" w:eastAsia="ＭＳ 明朝" w:hAnsi="ＭＳ 明朝" w:hint="eastAsia"/>
          <w:szCs w:val="21"/>
        </w:rPr>
        <w:t>や</w:t>
      </w:r>
      <w:r w:rsidRPr="00061A50">
        <w:rPr>
          <w:rFonts w:ascii="ＭＳ 明朝" w:eastAsia="ＭＳ 明朝" w:hAnsi="ＭＳ 明朝" w:hint="eastAsia"/>
          <w:szCs w:val="21"/>
        </w:rPr>
        <w:t>支援の詳細な状況を「特記事項」に記載する。</w:t>
      </w:r>
    </w:p>
    <w:p w:rsidR="009A3293" w:rsidRPr="00065C59" w:rsidRDefault="009A3293" w:rsidP="009A3293">
      <w:pPr>
        <w:spacing w:line="280" w:lineRule="exact"/>
        <w:rPr>
          <w:rFonts w:ascii="ＭＳ 明朝" w:eastAsia="ＭＳ 明朝" w:hAnsi="ＭＳ 明朝"/>
          <w:szCs w:val="21"/>
        </w:rPr>
      </w:pPr>
    </w:p>
    <w:p w:rsidR="009A3293" w:rsidRPr="00B80C72" w:rsidRDefault="009A3293" w:rsidP="009A3293">
      <w:pPr>
        <w:spacing w:line="280" w:lineRule="exact"/>
        <w:rPr>
          <w:rFonts w:ascii="HGS創英角ｺﾞｼｯｸUB" w:eastAsia="HGS創英角ｺﾞｼｯｸUB" w:hAnsi="ＭＳ ゴシック"/>
          <w:szCs w:val="21"/>
          <w:bdr w:val="single" w:sz="4" w:space="0" w:color="auto"/>
        </w:rPr>
      </w:pPr>
      <w:r w:rsidRPr="00B80C72">
        <w:rPr>
          <w:rFonts w:ascii="HGS創英角ｺﾞｼｯｸUB" w:eastAsia="HGS創英角ｺﾞｼｯｸUB" w:hAnsi="ＭＳ ゴシック" w:hint="eastAsia"/>
          <w:szCs w:val="21"/>
          <w:bdr w:val="single" w:sz="4" w:space="0" w:color="auto"/>
        </w:rPr>
        <w:t xml:space="preserve"> 判断基準 </w:t>
      </w:r>
    </w:p>
    <w:p w:rsidR="009A3293" w:rsidRPr="00B80C72" w:rsidRDefault="009A3293" w:rsidP="009A3293">
      <w:pPr>
        <w:spacing w:line="280" w:lineRule="exact"/>
        <w:rPr>
          <w:rFonts w:ascii="ＭＳ ゴシック" w:eastAsia="ＭＳ ゴシック" w:hAnsi="ＭＳ ゴシック"/>
          <w:szCs w:val="21"/>
        </w:rPr>
      </w:pPr>
      <w:r w:rsidRPr="00B80C72">
        <w:rPr>
          <w:rFonts w:ascii="ＭＳ ゴシック" w:eastAsia="ＭＳ ゴシック" w:hAnsi="ＭＳ ゴシック" w:hint="eastAsia"/>
          <w:szCs w:val="21"/>
        </w:rPr>
        <w:t>［１．</w:t>
      </w:r>
      <w:r>
        <w:rPr>
          <w:rFonts w:ascii="ＭＳ ゴシック" w:eastAsia="ＭＳ ゴシック" w:hAnsi="ＭＳ ゴシック" w:hint="eastAsia"/>
          <w:szCs w:val="21"/>
        </w:rPr>
        <w:t>支援が不要</w:t>
      </w:r>
      <w:r w:rsidRPr="00B80C72">
        <w:rPr>
          <w:rFonts w:ascii="ＭＳ ゴシック" w:eastAsia="ＭＳ ゴシック" w:hAnsi="ＭＳ ゴシック" w:hint="eastAsia"/>
          <w:szCs w:val="21"/>
        </w:rPr>
        <w:t>］</w:t>
      </w:r>
    </w:p>
    <w:p w:rsidR="009A3293" w:rsidRPr="00B80C72" w:rsidRDefault="009A3293" w:rsidP="009A3293">
      <w:pPr>
        <w:spacing w:line="280" w:lineRule="exact"/>
        <w:rPr>
          <w:rFonts w:ascii="ＭＳ 明朝" w:eastAsia="ＭＳ 明朝" w:hAnsi="ＭＳ 明朝"/>
          <w:szCs w:val="21"/>
        </w:rPr>
      </w:pPr>
      <w:r w:rsidRPr="00B80C72">
        <w:rPr>
          <w:rFonts w:ascii="ＭＳ 明朝" w:eastAsia="ＭＳ 明朝" w:hAnsi="ＭＳ 明朝" w:hint="eastAsia"/>
          <w:szCs w:val="21"/>
        </w:rPr>
        <w:t xml:space="preserve">　○　</w:t>
      </w:r>
      <w:r>
        <w:rPr>
          <w:rFonts w:ascii="ＭＳ 明朝" w:eastAsia="ＭＳ 明朝" w:hAnsi="ＭＳ 明朝" w:hint="eastAsia"/>
          <w:szCs w:val="21"/>
        </w:rPr>
        <w:t>何らかの支援がなくても、</w:t>
      </w:r>
      <w:r w:rsidRPr="00B80C72">
        <w:rPr>
          <w:rFonts w:ascii="ＭＳ 明朝" w:eastAsia="ＭＳ 明朝" w:hAnsi="ＭＳ 明朝" w:hint="eastAsia"/>
          <w:szCs w:val="21"/>
        </w:rPr>
        <w:t>自分で</w:t>
      </w:r>
      <w:r>
        <w:rPr>
          <w:rFonts w:ascii="ＭＳ 明朝" w:eastAsia="ＭＳ 明朝" w:hAnsi="ＭＳ 明朝" w:hint="eastAsia"/>
          <w:szCs w:val="21"/>
        </w:rPr>
        <w:t>「</w:t>
      </w:r>
      <w:r w:rsidRPr="00B80C72">
        <w:rPr>
          <w:rFonts w:ascii="ＭＳ 明朝" w:eastAsia="ＭＳ 明朝" w:hAnsi="ＭＳ 明朝" w:hint="eastAsia"/>
          <w:szCs w:val="21"/>
        </w:rPr>
        <w:t>起き上が</w:t>
      </w:r>
      <w:r>
        <w:rPr>
          <w:rFonts w:ascii="ＭＳ 明朝" w:eastAsia="ＭＳ 明朝" w:hAnsi="ＭＳ 明朝" w:hint="eastAsia"/>
          <w:szCs w:val="21"/>
        </w:rPr>
        <w:t>り」</w:t>
      </w:r>
      <w:r w:rsidRPr="00B80C72">
        <w:rPr>
          <w:rFonts w:ascii="ＭＳ 明朝" w:eastAsia="ＭＳ 明朝" w:hAnsi="ＭＳ 明朝" w:hint="eastAsia"/>
          <w:szCs w:val="21"/>
        </w:rPr>
        <w:t>ができる場合。</w:t>
      </w:r>
    </w:p>
    <w:p w:rsidR="009A3293" w:rsidRPr="00D63B3B" w:rsidRDefault="009A3293" w:rsidP="009A3293">
      <w:pPr>
        <w:spacing w:line="280" w:lineRule="exact"/>
        <w:rPr>
          <w:rFonts w:ascii="ＭＳ 明朝" w:eastAsia="ＭＳ 明朝" w:hAnsi="ＭＳ 明朝"/>
          <w:szCs w:val="21"/>
        </w:rPr>
      </w:pPr>
    </w:p>
    <w:p w:rsidR="009A3293" w:rsidRPr="0058571B" w:rsidRDefault="009A3293" w:rsidP="009A3293">
      <w:pPr>
        <w:spacing w:line="280" w:lineRule="exact"/>
        <w:rPr>
          <w:rFonts w:ascii="ＭＳ ゴシック" w:eastAsia="ＭＳ ゴシック" w:hAnsi="ＭＳ ゴシック"/>
          <w:szCs w:val="21"/>
        </w:rPr>
      </w:pPr>
      <w:r w:rsidRPr="00B80C72">
        <w:rPr>
          <w:rFonts w:ascii="ＭＳ ゴシック" w:eastAsia="ＭＳ ゴシック" w:hAnsi="ＭＳ ゴシック" w:hint="eastAsia"/>
          <w:szCs w:val="21"/>
        </w:rPr>
        <w:t>［２．見守り等の支援が必要］</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自分で「起き上がり」はできるが、見守りや声かけ等の支援（支援者等による対象者の身体に触れない支援）が必要な場合。</w:t>
      </w:r>
    </w:p>
    <w:p w:rsidR="009A3293" w:rsidRPr="00B80C72" w:rsidRDefault="009A3293" w:rsidP="009A3293">
      <w:pPr>
        <w:spacing w:line="280" w:lineRule="exact"/>
        <w:ind w:leftChars="100" w:left="420" w:hangingChars="100" w:hanging="210"/>
        <w:rPr>
          <w:rFonts w:ascii="ＭＳ 明朝" w:eastAsia="ＭＳ 明朝" w:hAnsi="ＭＳ 明朝"/>
          <w:szCs w:val="21"/>
        </w:rPr>
      </w:pPr>
      <w:r w:rsidRPr="00B80C72">
        <w:rPr>
          <w:rFonts w:ascii="ＭＳ 明朝" w:eastAsia="ＭＳ 明朝" w:hAnsi="ＭＳ 明朝" w:hint="eastAsia"/>
          <w:szCs w:val="21"/>
        </w:rPr>
        <w:t>○　ベッド柵、ひも、サイドレール等、何かにつかまれば自分で</w:t>
      </w:r>
      <w:r>
        <w:rPr>
          <w:rFonts w:ascii="ＭＳ 明朝" w:eastAsia="ＭＳ 明朝" w:hAnsi="ＭＳ 明朝" w:hint="eastAsia"/>
          <w:szCs w:val="21"/>
        </w:rPr>
        <w:t>「</w:t>
      </w:r>
      <w:r w:rsidRPr="00B80C72">
        <w:rPr>
          <w:rFonts w:ascii="ＭＳ 明朝" w:eastAsia="ＭＳ 明朝" w:hAnsi="ＭＳ 明朝" w:hint="eastAsia"/>
          <w:szCs w:val="21"/>
        </w:rPr>
        <w:t>起き上が</w:t>
      </w:r>
      <w:r>
        <w:rPr>
          <w:rFonts w:ascii="ＭＳ 明朝" w:eastAsia="ＭＳ 明朝" w:hAnsi="ＭＳ 明朝" w:hint="eastAsia"/>
          <w:szCs w:val="21"/>
        </w:rPr>
        <w:t>り」</w:t>
      </w:r>
      <w:r w:rsidRPr="00B80C72">
        <w:rPr>
          <w:rFonts w:ascii="ＭＳ 明朝" w:eastAsia="ＭＳ 明朝" w:hAnsi="ＭＳ 明朝" w:hint="eastAsia"/>
          <w:szCs w:val="21"/>
        </w:rPr>
        <w:t>ができる場合。</w:t>
      </w:r>
    </w:p>
    <w:p w:rsidR="009A3293" w:rsidRPr="00B80C72" w:rsidRDefault="009A3293" w:rsidP="009A3293">
      <w:pPr>
        <w:spacing w:line="280" w:lineRule="exact"/>
        <w:rPr>
          <w:rFonts w:ascii="ＭＳ 明朝" w:eastAsia="ＭＳ 明朝" w:hAnsi="ＭＳ 明朝"/>
          <w:szCs w:val="21"/>
        </w:rPr>
      </w:pPr>
    </w:p>
    <w:p w:rsidR="009A3293" w:rsidRPr="0058571B" w:rsidRDefault="009A3293" w:rsidP="009A3293">
      <w:pPr>
        <w:spacing w:line="280" w:lineRule="exact"/>
        <w:rPr>
          <w:rFonts w:ascii="ＭＳ ゴシック" w:eastAsia="ＭＳ ゴシック" w:hAnsi="ＭＳ ゴシック"/>
          <w:szCs w:val="21"/>
        </w:rPr>
      </w:pPr>
      <w:r w:rsidRPr="00B80C72">
        <w:rPr>
          <w:rFonts w:ascii="ＭＳ ゴシック" w:eastAsia="ＭＳ ゴシック" w:hAnsi="ＭＳ ゴシック" w:hint="eastAsia"/>
          <w:szCs w:val="21"/>
        </w:rPr>
        <w:t>［３．部分的な</w:t>
      </w:r>
      <w:r>
        <w:rPr>
          <w:rFonts w:ascii="ＭＳ ゴシック" w:eastAsia="ＭＳ ゴシック" w:hAnsi="ＭＳ ゴシック" w:hint="eastAsia"/>
          <w:szCs w:val="21"/>
        </w:rPr>
        <w:t>支援</w:t>
      </w:r>
      <w:r w:rsidRPr="00B80C72">
        <w:rPr>
          <w:rFonts w:ascii="ＭＳ ゴシック" w:eastAsia="ＭＳ ゴシック" w:hAnsi="ＭＳ ゴシック" w:hint="eastAsia"/>
          <w:szCs w:val="21"/>
        </w:rPr>
        <w:t>が必要］</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支援者等による対象者の身体に触れる支援が部分的に必要な場合。（「対象者自身の能力」に「支援者等による対象者の身体に触れる支援」を加えることにより、「起き上がり」が可能となる場合。）</w:t>
      </w:r>
    </w:p>
    <w:p w:rsidR="009A3293" w:rsidRPr="00B80C72" w:rsidRDefault="009A3293" w:rsidP="009A3293">
      <w:pPr>
        <w:spacing w:line="280" w:lineRule="exact"/>
        <w:rPr>
          <w:rFonts w:ascii="ＭＳ 明朝" w:eastAsia="ＭＳ 明朝" w:hAnsi="ＭＳ 明朝"/>
          <w:szCs w:val="21"/>
        </w:rPr>
      </w:pPr>
    </w:p>
    <w:p w:rsidR="009A3293" w:rsidRPr="0058571B" w:rsidRDefault="009A3293" w:rsidP="009A3293">
      <w:pPr>
        <w:spacing w:line="280" w:lineRule="exact"/>
        <w:rPr>
          <w:rFonts w:ascii="ＭＳ ゴシック" w:eastAsia="ＭＳ ゴシック" w:hAnsi="ＭＳ ゴシック"/>
          <w:szCs w:val="21"/>
        </w:rPr>
      </w:pPr>
      <w:r w:rsidRPr="00B80C72">
        <w:rPr>
          <w:rFonts w:ascii="ＭＳ ゴシック" w:eastAsia="ＭＳ ゴシック" w:hAnsi="ＭＳ ゴシック" w:hint="eastAsia"/>
          <w:szCs w:val="21"/>
        </w:rPr>
        <w:t>［４．全面的な</w:t>
      </w:r>
      <w:r>
        <w:rPr>
          <w:rFonts w:ascii="ＭＳ ゴシック" w:eastAsia="ＭＳ ゴシック" w:hAnsi="ＭＳ ゴシック" w:hint="eastAsia"/>
          <w:szCs w:val="21"/>
        </w:rPr>
        <w:t>支援</w:t>
      </w:r>
      <w:r w:rsidRPr="00B80C72">
        <w:rPr>
          <w:rFonts w:ascii="ＭＳ ゴシック" w:eastAsia="ＭＳ ゴシック" w:hAnsi="ＭＳ ゴシック" w:hint="eastAsia"/>
          <w:szCs w:val="21"/>
        </w:rPr>
        <w:t>が必要］</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支援者等による対象者の身体に触れる支援が全面的に必要な場合。（「支援者等による対象者の身体に触れる支援」のみで「起き上がり」をする必要がある場合。）</w:t>
      </w:r>
    </w:p>
    <w:p w:rsidR="009A3293" w:rsidRPr="00B80C72"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szCs w:val="21"/>
        </w:rPr>
        <w:br w:type="page"/>
      </w:r>
    </w:p>
    <w:tbl>
      <w:tblPr>
        <w:tblStyle w:val="a8"/>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5A3C79" w:rsidTr="009A3293">
        <w:tc>
          <w:tcPr>
            <w:tcW w:w="9781" w:type="dxa"/>
            <w:shd w:val="clear" w:color="auto" w:fill="D9D9D9" w:themeFill="background1" w:themeFillShade="D9"/>
          </w:tcPr>
          <w:p w:rsidR="009A3293" w:rsidRPr="005A3C79" w:rsidRDefault="009A3293" w:rsidP="009A3293">
            <w:pPr>
              <w:spacing w:line="28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１－３　座位保持</w:t>
            </w:r>
          </w:p>
        </w:tc>
      </w:tr>
      <w:tr w:rsidR="009A3293" w:rsidRPr="001045E7" w:rsidTr="009A3293">
        <w:tc>
          <w:tcPr>
            <w:tcW w:w="9781" w:type="dxa"/>
          </w:tcPr>
          <w:p w:rsidR="009A3293" w:rsidRDefault="009A3293" w:rsidP="009A3293">
            <w:pPr>
              <w:spacing w:line="280" w:lineRule="exact"/>
              <w:ind w:firstLineChars="100" w:firstLine="210"/>
              <w:rPr>
                <w:rFonts w:ascii="ＭＳ ゴシック" w:eastAsia="ＭＳ ゴシック" w:hAnsi="ＭＳ ゴシック"/>
                <w:szCs w:val="21"/>
              </w:rPr>
            </w:pPr>
            <w:r w:rsidRPr="001045E7">
              <w:rPr>
                <w:rFonts w:ascii="ＭＳ ゴシック" w:eastAsia="ＭＳ ゴシック" w:hAnsi="ＭＳ ゴシック" w:hint="eastAsia"/>
                <w:szCs w:val="21"/>
              </w:rPr>
              <w:t>１．</w:t>
            </w:r>
            <w:r>
              <w:rPr>
                <w:rFonts w:ascii="ＭＳ ゴシック" w:eastAsia="ＭＳ ゴシック" w:hAnsi="ＭＳ ゴシック" w:hint="eastAsia"/>
                <w:szCs w:val="21"/>
              </w:rPr>
              <w:t>支援が不要</w:t>
            </w:r>
          </w:p>
          <w:p w:rsidR="009A3293" w:rsidRDefault="009A3293" w:rsidP="009A3293">
            <w:pPr>
              <w:spacing w:line="280" w:lineRule="exact"/>
              <w:ind w:firstLineChars="100" w:firstLine="210"/>
              <w:rPr>
                <w:rFonts w:ascii="ＭＳ ゴシック" w:eastAsia="ＭＳ ゴシック" w:hAnsi="ＭＳ ゴシック"/>
                <w:szCs w:val="21"/>
              </w:rPr>
            </w:pPr>
            <w:r w:rsidRPr="001045E7">
              <w:rPr>
                <w:rFonts w:ascii="ＭＳ ゴシック" w:eastAsia="ＭＳ ゴシック" w:hAnsi="ＭＳ ゴシック" w:hint="eastAsia"/>
                <w:szCs w:val="21"/>
              </w:rPr>
              <w:t>２．見守り等の支援が必要</w:t>
            </w:r>
          </w:p>
          <w:p w:rsidR="009A3293" w:rsidRDefault="009A3293" w:rsidP="009A3293">
            <w:pPr>
              <w:spacing w:line="280" w:lineRule="exact"/>
              <w:ind w:firstLineChars="100" w:firstLine="210"/>
              <w:rPr>
                <w:rFonts w:ascii="ＭＳ ゴシック" w:eastAsia="ＭＳ ゴシック" w:hAnsi="ＭＳ ゴシック"/>
                <w:szCs w:val="21"/>
              </w:rPr>
            </w:pPr>
            <w:r w:rsidRPr="001045E7">
              <w:rPr>
                <w:rFonts w:ascii="ＭＳ ゴシック" w:eastAsia="ＭＳ ゴシック" w:hAnsi="ＭＳ ゴシック" w:hint="eastAsia"/>
                <w:szCs w:val="21"/>
              </w:rPr>
              <w:t>３．部分的な</w:t>
            </w:r>
            <w:r>
              <w:rPr>
                <w:rFonts w:ascii="ＭＳ ゴシック" w:eastAsia="ＭＳ ゴシック" w:hAnsi="ＭＳ ゴシック" w:hint="eastAsia"/>
                <w:szCs w:val="21"/>
              </w:rPr>
              <w:t>支援</w:t>
            </w:r>
            <w:r w:rsidRPr="001045E7">
              <w:rPr>
                <w:rFonts w:ascii="ＭＳ ゴシック" w:eastAsia="ＭＳ ゴシック" w:hAnsi="ＭＳ ゴシック" w:hint="eastAsia"/>
                <w:szCs w:val="21"/>
              </w:rPr>
              <w:t>が必要</w:t>
            </w:r>
          </w:p>
          <w:p w:rsidR="009A3293" w:rsidRPr="001045E7" w:rsidRDefault="009A3293" w:rsidP="009A3293">
            <w:pPr>
              <w:spacing w:line="280" w:lineRule="exact"/>
              <w:ind w:firstLineChars="100" w:firstLine="210"/>
              <w:rPr>
                <w:rFonts w:ascii="ＭＳ ゴシック" w:eastAsia="ＭＳ ゴシック" w:hAnsi="ＭＳ ゴシック"/>
                <w:szCs w:val="21"/>
              </w:rPr>
            </w:pPr>
            <w:r w:rsidRPr="001045E7">
              <w:rPr>
                <w:rFonts w:ascii="ＭＳ ゴシック" w:eastAsia="ＭＳ ゴシック" w:hAnsi="ＭＳ ゴシック" w:hint="eastAsia"/>
                <w:szCs w:val="21"/>
              </w:rPr>
              <w:t>４．全面的な</w:t>
            </w:r>
            <w:r>
              <w:rPr>
                <w:rFonts w:ascii="ＭＳ ゴシック" w:eastAsia="ＭＳ ゴシック" w:hAnsi="ＭＳ ゴシック" w:hint="eastAsia"/>
                <w:szCs w:val="21"/>
              </w:rPr>
              <w:t>支援</w:t>
            </w:r>
            <w:r w:rsidRPr="001045E7">
              <w:rPr>
                <w:rFonts w:ascii="ＭＳ ゴシック" w:eastAsia="ＭＳ ゴシック" w:hAnsi="ＭＳ ゴシック" w:hint="eastAsia"/>
                <w:szCs w:val="21"/>
              </w:rPr>
              <w:t>が必要</w:t>
            </w:r>
          </w:p>
        </w:tc>
      </w:tr>
    </w:tbl>
    <w:p w:rsidR="009A3293" w:rsidRPr="00E3432E" w:rsidRDefault="009A3293" w:rsidP="009A3293">
      <w:pPr>
        <w:spacing w:line="280" w:lineRule="exact"/>
        <w:rPr>
          <w:rFonts w:ascii="ＭＳ ゴシック" w:eastAsia="ＭＳ ゴシック" w:hAnsi="ＭＳ ゴシック"/>
          <w:szCs w:val="21"/>
        </w:rPr>
      </w:pPr>
    </w:p>
    <w:p w:rsidR="009A3293" w:rsidRPr="00B80C72" w:rsidRDefault="009A3293" w:rsidP="009A3293">
      <w:pPr>
        <w:spacing w:line="280" w:lineRule="exact"/>
        <w:rPr>
          <w:rFonts w:ascii="HGS創英角ｺﾞｼｯｸUB" w:eastAsia="HGS創英角ｺﾞｼｯｸUB" w:hAnsi="ＭＳ ゴシック"/>
          <w:szCs w:val="21"/>
          <w:bdr w:val="single" w:sz="4" w:space="0" w:color="auto"/>
        </w:rPr>
      </w:pPr>
      <w:r w:rsidRPr="00B80C72">
        <w:rPr>
          <w:rFonts w:ascii="HGS創英角ｺﾞｼｯｸUB" w:eastAsia="HGS創英角ｺﾞｼｯｸUB" w:hAnsi="ＭＳ ゴシック" w:hint="eastAsia"/>
          <w:szCs w:val="21"/>
          <w:bdr w:val="single" w:sz="4" w:space="0" w:color="auto"/>
        </w:rPr>
        <w:t xml:space="preserve"> 調査目的 </w:t>
      </w:r>
    </w:p>
    <w:p w:rsidR="009A3293" w:rsidRPr="00B80C72" w:rsidRDefault="009A3293" w:rsidP="009A3293">
      <w:pPr>
        <w:spacing w:line="280" w:lineRule="exact"/>
        <w:ind w:leftChars="100" w:left="210" w:firstLineChars="100" w:firstLine="210"/>
        <w:rPr>
          <w:rFonts w:ascii="ＭＳ 明朝" w:eastAsia="ＭＳ 明朝" w:hAnsi="ＭＳ 明朝"/>
          <w:szCs w:val="21"/>
        </w:rPr>
      </w:pPr>
      <w:r w:rsidRPr="00643ADC">
        <w:rPr>
          <w:rFonts w:ascii="ＭＳ ゴシック" w:eastAsia="ＭＳ ゴシック" w:hAnsi="ＭＳ ゴシック" w:hint="eastAsia"/>
          <w:szCs w:val="21"/>
          <w:u w:val="single"/>
        </w:rPr>
        <w:t>座位保持（座位の状態を10分程度保持すること）</w:t>
      </w:r>
      <w:r w:rsidRPr="00B80C72">
        <w:rPr>
          <w:rFonts w:ascii="ＭＳ 明朝" w:eastAsia="ＭＳ 明朝" w:hAnsi="ＭＳ 明朝" w:hint="eastAsia"/>
          <w:szCs w:val="21"/>
        </w:rPr>
        <w:t>について、支援が必要かどうかを確認する。</w:t>
      </w:r>
    </w:p>
    <w:p w:rsidR="009A3293" w:rsidRPr="00AC3526" w:rsidRDefault="009A3293" w:rsidP="009A3293">
      <w:pPr>
        <w:spacing w:line="280" w:lineRule="exact"/>
        <w:rPr>
          <w:rFonts w:ascii="ＭＳ 明朝" w:eastAsia="ＭＳ 明朝" w:hAnsi="ＭＳ 明朝"/>
          <w:szCs w:val="21"/>
        </w:rPr>
      </w:pPr>
    </w:p>
    <w:p w:rsidR="009A3293" w:rsidRPr="00B80C72" w:rsidRDefault="009A3293" w:rsidP="009A3293">
      <w:pPr>
        <w:spacing w:line="280" w:lineRule="exact"/>
        <w:rPr>
          <w:rFonts w:ascii="HGS創英角ｺﾞｼｯｸUB" w:eastAsia="HGS創英角ｺﾞｼｯｸUB" w:hAnsi="ＭＳ ゴシック"/>
          <w:szCs w:val="21"/>
          <w:bdr w:val="single" w:sz="4" w:space="0" w:color="auto"/>
        </w:rPr>
      </w:pPr>
      <w:r w:rsidRPr="00B80C72">
        <w:rPr>
          <w:rFonts w:ascii="HGS創英角ｺﾞｼｯｸUB" w:eastAsia="HGS創英角ｺﾞｼｯｸUB" w:hAnsi="ＭＳ ゴシック" w:hint="eastAsia"/>
          <w:szCs w:val="21"/>
          <w:bdr w:val="single" w:sz="4" w:space="0" w:color="auto"/>
        </w:rPr>
        <w:t xml:space="preserve"> 留 意 点 </w:t>
      </w:r>
    </w:p>
    <w:p w:rsidR="009A3293" w:rsidRDefault="009A3293" w:rsidP="009A3293">
      <w:pPr>
        <w:spacing w:line="280" w:lineRule="exact"/>
        <w:ind w:left="420" w:hangingChars="200" w:hanging="420"/>
        <w:rPr>
          <w:rFonts w:ascii="ＭＳ 明朝" w:eastAsia="ＭＳ 明朝" w:hAnsi="ＭＳ 明朝"/>
          <w:szCs w:val="21"/>
        </w:rPr>
      </w:pPr>
      <w:r w:rsidRPr="00B80C72">
        <w:rPr>
          <w:rFonts w:ascii="ＭＳ 明朝" w:eastAsia="ＭＳ 明朝" w:hAnsi="ＭＳ 明朝" w:hint="eastAsia"/>
          <w:szCs w:val="21"/>
        </w:rPr>
        <w:t xml:space="preserve">　</w:t>
      </w:r>
      <w:r>
        <w:rPr>
          <w:rFonts w:ascii="ＭＳ 明朝" w:eastAsia="ＭＳ 明朝" w:hAnsi="ＭＳ 明朝" w:hint="eastAsia"/>
          <w:szCs w:val="21"/>
        </w:rPr>
        <w:t>○　座り方は問わない。</w:t>
      </w:r>
    </w:p>
    <w:p w:rsidR="009A3293" w:rsidRPr="004E7848" w:rsidRDefault="009A3293" w:rsidP="009A3293">
      <w:pPr>
        <w:spacing w:line="280" w:lineRule="exact"/>
        <w:ind w:leftChars="100" w:left="420" w:hangingChars="100" w:hanging="210"/>
        <w:rPr>
          <w:rFonts w:ascii="ＭＳ 明朝" w:eastAsia="ＭＳ 明朝" w:hAnsi="ＭＳ 明朝"/>
          <w:szCs w:val="21"/>
        </w:rPr>
      </w:pPr>
      <w:r w:rsidRPr="004E7848">
        <w:rPr>
          <w:rFonts w:ascii="ＭＳ 明朝" w:eastAsia="ＭＳ 明朝" w:hAnsi="ＭＳ 明朝" w:hint="eastAsia"/>
          <w:szCs w:val="21"/>
        </w:rPr>
        <w:t xml:space="preserve">○　</w:t>
      </w:r>
      <w:r w:rsidRPr="004E7848">
        <w:rPr>
          <w:rFonts w:ascii="ＭＳ ゴシック" w:eastAsia="ＭＳ ゴシック" w:hAnsi="ＭＳ ゴシック" w:hint="eastAsia"/>
          <w:szCs w:val="21"/>
          <w:u w:val="single"/>
        </w:rPr>
        <w:t>「できたりできなかったりする場合」は、「できない状況」に基づき判断する。</w:t>
      </w:r>
    </w:p>
    <w:p w:rsidR="009A3293" w:rsidRDefault="009A3293" w:rsidP="009A3293">
      <w:pPr>
        <w:spacing w:line="280" w:lineRule="exact"/>
        <w:ind w:firstLineChars="300" w:firstLine="630"/>
        <w:rPr>
          <w:rFonts w:ascii="ＭＳ 明朝" w:eastAsia="ＭＳ 明朝" w:hAnsi="ＭＳ 明朝"/>
          <w:szCs w:val="21"/>
        </w:rPr>
      </w:pPr>
      <w:r>
        <w:rPr>
          <w:rFonts w:ascii="ＭＳ 明朝" w:eastAsia="ＭＳ 明朝" w:hAnsi="ＭＳ 明朝" w:hint="eastAsia"/>
          <w:szCs w:val="21"/>
        </w:rPr>
        <w:t>なお、「できない状況」に基づく判断は、</w:t>
      </w:r>
      <w:r w:rsidRPr="00065C59">
        <w:rPr>
          <w:rFonts w:ascii="ＭＳ 明朝" w:eastAsia="ＭＳ 明朝" w:hAnsi="ＭＳ 明朝" w:hint="eastAsia"/>
          <w:szCs w:val="21"/>
        </w:rPr>
        <w:t>運動機能の低下に限らず、</w:t>
      </w:r>
    </w:p>
    <w:p w:rsidR="009A3293"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w:t>
      </w:r>
      <w:r w:rsidRPr="00065C59">
        <w:rPr>
          <w:rFonts w:ascii="ＭＳ 明朝" w:eastAsia="ＭＳ 明朝" w:hAnsi="ＭＳ 明朝" w:hint="eastAsia"/>
          <w:szCs w:val="21"/>
        </w:rPr>
        <w:t>知的</w:t>
      </w:r>
      <w:r w:rsidR="00816865">
        <w:rPr>
          <w:rFonts w:ascii="ＭＳ 明朝" w:eastAsia="ＭＳ 明朝" w:hAnsi="ＭＳ 明朝" w:hint="eastAsia"/>
          <w:szCs w:val="21"/>
        </w:rPr>
        <w:t>障害</w:t>
      </w:r>
      <w:r w:rsidRPr="00065C59">
        <w:rPr>
          <w:rFonts w:ascii="ＭＳ 明朝" w:eastAsia="ＭＳ 明朝" w:hAnsi="ＭＳ 明朝" w:hint="eastAsia"/>
          <w:szCs w:val="21"/>
        </w:rPr>
        <w:t>、精神</w:t>
      </w:r>
      <w:r w:rsidR="00816865">
        <w:rPr>
          <w:rFonts w:ascii="ＭＳ 明朝" w:eastAsia="ＭＳ 明朝" w:hAnsi="ＭＳ 明朝" w:hint="eastAsia"/>
          <w:szCs w:val="21"/>
        </w:rPr>
        <w:t>障害</w:t>
      </w:r>
      <w:r w:rsidRPr="00065C59">
        <w:rPr>
          <w:rFonts w:ascii="ＭＳ 明朝" w:eastAsia="ＭＳ 明朝" w:hAnsi="ＭＳ 明朝" w:hint="eastAsia"/>
          <w:szCs w:val="21"/>
        </w:rPr>
        <w:t>や発達</w:t>
      </w:r>
      <w:r w:rsidR="00816865">
        <w:rPr>
          <w:rFonts w:ascii="ＭＳ 明朝" w:eastAsia="ＭＳ 明朝" w:hAnsi="ＭＳ 明朝" w:hint="eastAsia"/>
          <w:szCs w:val="21"/>
        </w:rPr>
        <w:t>障害</w:t>
      </w:r>
      <w:r w:rsidRPr="00065C59">
        <w:rPr>
          <w:rFonts w:ascii="ＭＳ 明朝" w:eastAsia="ＭＳ 明朝" w:hAnsi="ＭＳ 明朝" w:hint="eastAsia"/>
          <w:szCs w:val="21"/>
        </w:rPr>
        <w:t>による行動上の</w:t>
      </w:r>
      <w:r w:rsidR="00816865">
        <w:rPr>
          <w:rFonts w:ascii="ＭＳ 明朝" w:eastAsia="ＭＳ 明朝" w:hAnsi="ＭＳ 明朝" w:hint="eastAsia"/>
          <w:szCs w:val="21"/>
        </w:rPr>
        <w:t>障害</w:t>
      </w:r>
      <w:r w:rsidRPr="00065C59">
        <w:rPr>
          <w:rFonts w:ascii="ＭＳ 明朝" w:eastAsia="ＭＳ 明朝" w:hAnsi="ＭＳ 明朝" w:hint="eastAsia"/>
          <w:szCs w:val="21"/>
        </w:rPr>
        <w:t>（意欲低下や多動</w:t>
      </w:r>
      <w:r>
        <w:rPr>
          <w:rFonts w:ascii="ＭＳ 明朝" w:eastAsia="ＭＳ 明朝" w:hAnsi="ＭＳ 明朝" w:hint="eastAsia"/>
          <w:szCs w:val="21"/>
        </w:rPr>
        <w:t>等）」や「内部</w:t>
      </w:r>
      <w:r w:rsidR="00816865">
        <w:rPr>
          <w:rFonts w:ascii="ＭＳ 明朝" w:eastAsia="ＭＳ 明朝" w:hAnsi="ＭＳ 明朝" w:hint="eastAsia"/>
          <w:szCs w:val="21"/>
        </w:rPr>
        <w:t>障害</w:t>
      </w:r>
      <w:r>
        <w:rPr>
          <w:rFonts w:ascii="ＭＳ 明朝" w:eastAsia="ＭＳ 明朝" w:hAnsi="ＭＳ 明朝" w:hint="eastAsia"/>
          <w:szCs w:val="21"/>
        </w:rPr>
        <w:t>や難病等の筋力低下や易疲労感」</w:t>
      </w:r>
      <w:r w:rsidRPr="00065C59">
        <w:rPr>
          <w:rFonts w:ascii="ＭＳ 明朝" w:eastAsia="ＭＳ 明朝" w:hAnsi="ＭＳ 明朝" w:hint="eastAsia"/>
          <w:szCs w:val="21"/>
        </w:rPr>
        <w:t>等によって</w:t>
      </w:r>
      <w:r w:rsidRPr="00A013D1">
        <w:rPr>
          <w:rFonts w:ascii="ＭＳ 明朝" w:eastAsia="ＭＳ 明朝" w:hAnsi="ＭＳ 明朝" w:hint="eastAsia"/>
          <w:szCs w:val="21"/>
        </w:rPr>
        <w:t>「できない場合」</w:t>
      </w:r>
    </w:p>
    <w:p w:rsidR="009A3293"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・「慣れていない状況や初めての場所」等では「できない場合」を含めて判断する。</w:t>
      </w:r>
    </w:p>
    <w:p w:rsidR="009A3293" w:rsidRPr="007F7E1D" w:rsidRDefault="009A3293" w:rsidP="009A3293">
      <w:pPr>
        <w:spacing w:line="280" w:lineRule="exact"/>
        <w:ind w:leftChars="100" w:left="420" w:hangingChars="100" w:hanging="210"/>
        <w:rPr>
          <w:rFonts w:ascii="ＭＳ 明朝" w:eastAsia="ＭＳ 明朝" w:hAnsi="ＭＳ 明朝"/>
          <w:szCs w:val="21"/>
        </w:rPr>
      </w:pPr>
      <w:r w:rsidRPr="007F7E1D">
        <w:rPr>
          <w:rFonts w:ascii="ＭＳ 明朝" w:eastAsia="ＭＳ 明朝" w:hAnsi="ＭＳ 明朝" w:hint="eastAsia"/>
          <w:szCs w:val="21"/>
        </w:rPr>
        <w:t>○　「</w:t>
      </w:r>
      <w:r w:rsidR="00816865">
        <w:rPr>
          <w:rFonts w:ascii="ＭＳ 明朝" w:eastAsia="ＭＳ 明朝" w:hAnsi="ＭＳ 明朝" w:hint="eastAsia"/>
          <w:szCs w:val="21"/>
        </w:rPr>
        <w:t>障害</w:t>
      </w:r>
      <w:r w:rsidRPr="007F7E1D">
        <w:rPr>
          <w:rFonts w:ascii="ＭＳ 明朝" w:eastAsia="ＭＳ 明朝" w:hAnsi="ＭＳ 明朝" w:hint="eastAsia"/>
          <w:szCs w:val="21"/>
        </w:rPr>
        <w:t>の状態や難病等の症状に変化がある場合」や「視覚</w:t>
      </w:r>
      <w:r w:rsidR="00816865">
        <w:rPr>
          <w:rFonts w:ascii="ＭＳ 明朝" w:eastAsia="ＭＳ 明朝" w:hAnsi="ＭＳ 明朝" w:hint="eastAsia"/>
          <w:szCs w:val="21"/>
        </w:rPr>
        <w:t>障害</w:t>
      </w:r>
      <w:r w:rsidRPr="007F7E1D">
        <w:rPr>
          <w:rFonts w:ascii="ＭＳ 明朝" w:eastAsia="ＭＳ 明朝" w:hAnsi="ＭＳ 明朝" w:hint="eastAsia"/>
          <w:szCs w:val="21"/>
        </w:rPr>
        <w:t>や</w:t>
      </w:r>
      <w:r>
        <w:rPr>
          <w:rFonts w:ascii="ＭＳ 明朝" w:eastAsia="ＭＳ 明朝" w:hAnsi="ＭＳ 明朝" w:hint="eastAsia"/>
          <w:szCs w:val="21"/>
        </w:rPr>
        <w:t>盲重複</w:t>
      </w:r>
      <w:r w:rsidR="00816865">
        <w:rPr>
          <w:rFonts w:ascii="ＭＳ 明朝" w:eastAsia="ＭＳ 明朝" w:hAnsi="ＭＳ 明朝" w:hint="eastAsia"/>
          <w:szCs w:val="21"/>
        </w:rPr>
        <w:t>障害</w:t>
      </w:r>
      <w:r>
        <w:rPr>
          <w:rFonts w:ascii="ＭＳ 明朝" w:eastAsia="ＭＳ 明朝" w:hAnsi="ＭＳ 明朝" w:hint="eastAsia"/>
          <w:szCs w:val="21"/>
        </w:rPr>
        <w:t>、</w:t>
      </w:r>
      <w:r w:rsidRPr="007F7E1D">
        <w:rPr>
          <w:rFonts w:ascii="ＭＳ 明朝" w:eastAsia="ＭＳ 明朝" w:hAnsi="ＭＳ 明朝" w:hint="eastAsia"/>
          <w:szCs w:val="21"/>
        </w:rPr>
        <w:t>聴覚</w:t>
      </w:r>
      <w:r w:rsidR="00816865">
        <w:rPr>
          <w:rFonts w:ascii="ＭＳ 明朝" w:eastAsia="ＭＳ 明朝" w:hAnsi="ＭＳ 明朝" w:hint="eastAsia"/>
          <w:szCs w:val="21"/>
        </w:rPr>
        <w:t>障害</w:t>
      </w:r>
      <w:r>
        <w:rPr>
          <w:rFonts w:ascii="ＭＳ 明朝" w:eastAsia="ＭＳ 明朝" w:hAnsi="ＭＳ 明朝" w:hint="eastAsia"/>
          <w:szCs w:val="21"/>
        </w:rPr>
        <w:t>やろう重複</w:t>
      </w:r>
      <w:r w:rsidR="00816865">
        <w:rPr>
          <w:rFonts w:ascii="ＭＳ 明朝" w:eastAsia="ＭＳ 明朝" w:hAnsi="ＭＳ 明朝" w:hint="eastAsia"/>
          <w:szCs w:val="21"/>
        </w:rPr>
        <w:t>障害</w:t>
      </w:r>
      <w:r w:rsidRPr="007F7E1D">
        <w:rPr>
          <w:rFonts w:ascii="ＭＳ 明朝" w:eastAsia="ＭＳ 明朝" w:hAnsi="ＭＳ 明朝" w:hint="eastAsia"/>
          <w:szCs w:val="21"/>
        </w:rPr>
        <w:t>により意思決定のためには情報提供等の支援を必要とする場合」、「知的</w:t>
      </w:r>
      <w:r w:rsidR="00816865">
        <w:rPr>
          <w:rFonts w:ascii="ＭＳ 明朝" w:eastAsia="ＭＳ 明朝" w:hAnsi="ＭＳ 明朝" w:hint="eastAsia"/>
          <w:szCs w:val="21"/>
        </w:rPr>
        <w:t>障害</w:t>
      </w:r>
      <w:r w:rsidRPr="007F7E1D">
        <w:rPr>
          <w:rFonts w:ascii="ＭＳ 明朝" w:eastAsia="ＭＳ 明朝" w:hAnsi="ＭＳ 明朝" w:hint="eastAsia"/>
          <w:szCs w:val="21"/>
        </w:rPr>
        <w:t>、精神</w:t>
      </w:r>
      <w:r w:rsidR="00816865">
        <w:rPr>
          <w:rFonts w:ascii="ＭＳ 明朝" w:eastAsia="ＭＳ 明朝" w:hAnsi="ＭＳ 明朝" w:hint="eastAsia"/>
          <w:szCs w:val="21"/>
        </w:rPr>
        <w:t>障害</w:t>
      </w:r>
      <w:r w:rsidRPr="007F7E1D">
        <w:rPr>
          <w:rFonts w:ascii="ＭＳ 明朝" w:eastAsia="ＭＳ 明朝" w:hAnsi="ＭＳ 明朝" w:hint="eastAsia"/>
          <w:szCs w:val="21"/>
        </w:rPr>
        <w:t>や発達</w:t>
      </w:r>
      <w:r w:rsidR="00816865">
        <w:rPr>
          <w:rFonts w:ascii="ＭＳ 明朝" w:eastAsia="ＭＳ 明朝" w:hAnsi="ＭＳ 明朝" w:hint="eastAsia"/>
          <w:szCs w:val="21"/>
        </w:rPr>
        <w:t>障害</w:t>
      </w:r>
      <w:r w:rsidRPr="007F7E1D">
        <w:rPr>
          <w:rFonts w:ascii="ＭＳ 明朝" w:eastAsia="ＭＳ 明朝" w:hAnsi="ＭＳ 明朝" w:hint="eastAsia"/>
          <w:szCs w:val="21"/>
        </w:rPr>
        <w:t>により調査項目に関する意思決定が困難な場合」は「支援が必要な状態」に基づき判断する。</w:t>
      </w:r>
    </w:p>
    <w:p w:rsidR="009A3293" w:rsidRPr="00061A50" w:rsidRDefault="009A3293" w:rsidP="009A3293">
      <w:pPr>
        <w:spacing w:line="280" w:lineRule="exact"/>
        <w:ind w:left="420" w:hangingChars="200" w:hanging="420"/>
        <w:rPr>
          <w:rFonts w:ascii="ＭＳ 明朝" w:eastAsia="ＭＳ 明朝" w:hAnsi="ＭＳ 明朝"/>
          <w:szCs w:val="21"/>
        </w:rPr>
      </w:pPr>
      <w:r w:rsidRPr="007F7E1D">
        <w:rPr>
          <w:rFonts w:ascii="ＭＳ 明朝" w:eastAsia="ＭＳ 明朝" w:hAnsi="ＭＳ 明朝" w:hint="eastAsia"/>
          <w:szCs w:val="21"/>
        </w:rPr>
        <w:t xml:space="preserve">　○　「補</w:t>
      </w:r>
      <w:r w:rsidRPr="00061A50">
        <w:rPr>
          <w:rFonts w:ascii="ＭＳ 明朝" w:eastAsia="ＭＳ 明朝" w:hAnsi="ＭＳ 明朝" w:hint="eastAsia"/>
          <w:szCs w:val="21"/>
        </w:rPr>
        <w:t>装具等の福祉用具を使用している場合」は、「使用している状況」に基づき判断する。</w:t>
      </w:r>
    </w:p>
    <w:p w:rsidR="009A3293" w:rsidRPr="00061A50"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Pr="00061A50">
        <w:rPr>
          <w:rFonts w:ascii="ＭＳ 明朝" w:eastAsia="ＭＳ 明朝" w:hAnsi="ＭＳ 明朝" w:hint="eastAsia"/>
          <w:szCs w:val="21"/>
        </w:rPr>
        <w:t xml:space="preserve">　「できたりできなかったりする場合」や「</w:t>
      </w:r>
      <w:r w:rsidR="00816865">
        <w:rPr>
          <w:rFonts w:ascii="ＭＳ 明朝" w:eastAsia="ＭＳ 明朝" w:hAnsi="ＭＳ 明朝" w:hint="eastAsia"/>
          <w:szCs w:val="21"/>
        </w:rPr>
        <w:t>障害</w:t>
      </w:r>
      <w:r w:rsidRPr="00061A50">
        <w:rPr>
          <w:rFonts w:ascii="ＭＳ 明朝" w:eastAsia="ＭＳ 明朝" w:hAnsi="ＭＳ 明朝" w:hint="eastAsia"/>
          <w:szCs w:val="21"/>
        </w:rPr>
        <w:t>の状態や難病等の症状に変化がある場合」は、その頻度</w:t>
      </w:r>
      <w:r>
        <w:rPr>
          <w:rFonts w:ascii="ＭＳ 明朝" w:eastAsia="ＭＳ 明朝" w:hAnsi="ＭＳ 明朝" w:hint="eastAsia"/>
          <w:szCs w:val="21"/>
        </w:rPr>
        <w:t>や</w:t>
      </w:r>
      <w:r w:rsidRPr="00061A50">
        <w:rPr>
          <w:rFonts w:ascii="ＭＳ 明朝" w:eastAsia="ＭＳ 明朝" w:hAnsi="ＭＳ 明朝" w:hint="eastAsia"/>
          <w:szCs w:val="21"/>
        </w:rPr>
        <w:t>支援の詳細な状況を「特記事項」に記載する。</w:t>
      </w:r>
    </w:p>
    <w:p w:rsidR="009A3293" w:rsidRPr="004D660E" w:rsidRDefault="009A3293" w:rsidP="009A3293">
      <w:pPr>
        <w:spacing w:line="280" w:lineRule="exact"/>
        <w:rPr>
          <w:rFonts w:ascii="ＭＳ 明朝" w:eastAsia="ＭＳ 明朝" w:hAnsi="ＭＳ 明朝"/>
          <w:szCs w:val="21"/>
        </w:rPr>
      </w:pPr>
    </w:p>
    <w:p w:rsidR="009A3293" w:rsidRPr="00B80C72" w:rsidRDefault="009A3293" w:rsidP="009A3293">
      <w:pPr>
        <w:spacing w:line="280" w:lineRule="exact"/>
        <w:rPr>
          <w:rFonts w:ascii="HGS創英角ｺﾞｼｯｸUB" w:eastAsia="HGS創英角ｺﾞｼｯｸUB" w:hAnsi="ＭＳ ゴシック"/>
          <w:szCs w:val="21"/>
          <w:bdr w:val="single" w:sz="4" w:space="0" w:color="auto"/>
        </w:rPr>
      </w:pPr>
      <w:r w:rsidRPr="00B80C72">
        <w:rPr>
          <w:rFonts w:ascii="HGS創英角ｺﾞｼｯｸUB" w:eastAsia="HGS創英角ｺﾞｼｯｸUB" w:hAnsi="ＭＳ ゴシック" w:hint="eastAsia"/>
          <w:szCs w:val="21"/>
          <w:bdr w:val="single" w:sz="4" w:space="0" w:color="auto"/>
        </w:rPr>
        <w:t xml:space="preserve"> 判断基準 </w:t>
      </w:r>
    </w:p>
    <w:p w:rsidR="009A3293" w:rsidRPr="00B80C72" w:rsidRDefault="009A3293" w:rsidP="009A3293">
      <w:pPr>
        <w:spacing w:line="280" w:lineRule="exact"/>
        <w:rPr>
          <w:rFonts w:ascii="ＭＳ ゴシック" w:eastAsia="ＭＳ ゴシック" w:hAnsi="ＭＳ ゴシック"/>
          <w:szCs w:val="21"/>
        </w:rPr>
      </w:pPr>
      <w:r w:rsidRPr="00B80C72">
        <w:rPr>
          <w:rFonts w:ascii="ＭＳ ゴシック" w:eastAsia="ＭＳ ゴシック" w:hAnsi="ＭＳ ゴシック" w:hint="eastAsia"/>
          <w:szCs w:val="21"/>
        </w:rPr>
        <w:t>［１．</w:t>
      </w:r>
      <w:r>
        <w:rPr>
          <w:rFonts w:ascii="ＭＳ ゴシック" w:eastAsia="ＭＳ ゴシック" w:hAnsi="ＭＳ ゴシック" w:hint="eastAsia"/>
          <w:szCs w:val="21"/>
        </w:rPr>
        <w:t>支援が不要</w:t>
      </w:r>
      <w:r w:rsidRPr="00B80C72">
        <w:rPr>
          <w:rFonts w:ascii="ＭＳ ゴシック" w:eastAsia="ＭＳ ゴシック" w:hAnsi="ＭＳ ゴシック" w:hint="eastAsia"/>
          <w:szCs w:val="21"/>
        </w:rPr>
        <w:t>］</w:t>
      </w:r>
    </w:p>
    <w:p w:rsidR="009A3293" w:rsidRPr="00B80C72" w:rsidRDefault="009A3293" w:rsidP="009A3293">
      <w:pPr>
        <w:spacing w:line="280" w:lineRule="exact"/>
        <w:rPr>
          <w:rFonts w:ascii="ＭＳ 明朝" w:eastAsia="ＭＳ 明朝" w:hAnsi="ＭＳ 明朝"/>
          <w:szCs w:val="21"/>
        </w:rPr>
      </w:pPr>
      <w:r w:rsidRPr="00B80C72">
        <w:rPr>
          <w:rFonts w:ascii="ＭＳ 明朝" w:eastAsia="ＭＳ 明朝" w:hAnsi="ＭＳ 明朝" w:hint="eastAsia"/>
          <w:szCs w:val="21"/>
        </w:rPr>
        <w:t xml:space="preserve">　○　</w:t>
      </w:r>
      <w:r>
        <w:rPr>
          <w:rFonts w:ascii="ＭＳ 明朝" w:eastAsia="ＭＳ 明朝" w:hAnsi="ＭＳ 明朝" w:hint="eastAsia"/>
          <w:szCs w:val="21"/>
        </w:rPr>
        <w:t>何らかの支援がなくても、</w:t>
      </w:r>
      <w:r w:rsidRPr="00B80C72">
        <w:rPr>
          <w:rFonts w:ascii="ＭＳ 明朝" w:eastAsia="ＭＳ 明朝" w:hAnsi="ＭＳ 明朝" w:hint="eastAsia"/>
          <w:szCs w:val="21"/>
        </w:rPr>
        <w:t>自分で</w:t>
      </w:r>
      <w:r>
        <w:rPr>
          <w:rFonts w:ascii="ＭＳ 明朝" w:eastAsia="ＭＳ 明朝" w:hAnsi="ＭＳ 明朝" w:hint="eastAsia"/>
          <w:szCs w:val="21"/>
        </w:rPr>
        <w:t>「</w:t>
      </w:r>
      <w:r w:rsidRPr="00B80C72">
        <w:rPr>
          <w:rFonts w:ascii="ＭＳ 明朝" w:eastAsia="ＭＳ 明朝" w:hAnsi="ＭＳ 明朝" w:hint="eastAsia"/>
          <w:szCs w:val="21"/>
        </w:rPr>
        <w:t>座位保持</w:t>
      </w:r>
      <w:r>
        <w:rPr>
          <w:rFonts w:ascii="ＭＳ 明朝" w:eastAsia="ＭＳ 明朝" w:hAnsi="ＭＳ 明朝" w:hint="eastAsia"/>
          <w:szCs w:val="21"/>
        </w:rPr>
        <w:t>」</w:t>
      </w:r>
      <w:r w:rsidRPr="00B80C72">
        <w:rPr>
          <w:rFonts w:ascii="ＭＳ 明朝" w:eastAsia="ＭＳ 明朝" w:hAnsi="ＭＳ 明朝" w:hint="eastAsia"/>
          <w:szCs w:val="21"/>
        </w:rPr>
        <w:t>ができる場合。</w:t>
      </w:r>
    </w:p>
    <w:p w:rsidR="009A3293" w:rsidRPr="00D63B3B" w:rsidRDefault="009A3293" w:rsidP="009A3293">
      <w:pPr>
        <w:spacing w:line="280" w:lineRule="exact"/>
        <w:rPr>
          <w:rFonts w:ascii="ＭＳ 明朝" w:eastAsia="ＭＳ 明朝" w:hAnsi="ＭＳ 明朝"/>
          <w:szCs w:val="21"/>
        </w:rPr>
      </w:pPr>
    </w:p>
    <w:p w:rsidR="009A3293" w:rsidRPr="00643ADC" w:rsidRDefault="009A3293" w:rsidP="009A3293">
      <w:pPr>
        <w:spacing w:line="280" w:lineRule="exact"/>
        <w:rPr>
          <w:rFonts w:ascii="ＭＳ ゴシック" w:eastAsia="ＭＳ ゴシック" w:hAnsi="ＭＳ ゴシック"/>
          <w:szCs w:val="21"/>
        </w:rPr>
      </w:pPr>
      <w:r w:rsidRPr="00B80C72">
        <w:rPr>
          <w:rFonts w:ascii="ＭＳ ゴシック" w:eastAsia="ＭＳ ゴシック" w:hAnsi="ＭＳ ゴシック" w:hint="eastAsia"/>
          <w:szCs w:val="21"/>
        </w:rPr>
        <w:t>［２．見守り等の支援が必要］</w:t>
      </w:r>
    </w:p>
    <w:p w:rsidR="009A3293" w:rsidRPr="00AC3526" w:rsidRDefault="009A3293" w:rsidP="009A3293">
      <w:pPr>
        <w:spacing w:line="280" w:lineRule="exact"/>
        <w:ind w:leftChars="100" w:left="420" w:hangingChars="100" w:hanging="210"/>
        <w:rPr>
          <w:rFonts w:ascii="ＭＳ 明朝" w:eastAsia="ＭＳ 明朝" w:hAnsi="ＭＳ 明朝"/>
          <w:color w:val="000000" w:themeColor="text1"/>
          <w:szCs w:val="21"/>
        </w:rPr>
      </w:pPr>
      <w:r>
        <w:rPr>
          <w:rFonts w:ascii="ＭＳ 明朝" w:eastAsia="ＭＳ 明朝" w:hAnsi="ＭＳ 明朝" w:hint="eastAsia"/>
          <w:szCs w:val="21"/>
        </w:rPr>
        <w:t>○　自分で「座位保持」はできるが、見守りや声かけ等の支援（支援者等による対象者の身体に触れない支援）が必要な場合。</w:t>
      </w:r>
    </w:p>
    <w:p w:rsidR="009A3293" w:rsidRPr="00AC3526" w:rsidRDefault="009A3293" w:rsidP="009A3293">
      <w:pPr>
        <w:spacing w:line="280" w:lineRule="exact"/>
        <w:ind w:leftChars="100" w:left="420" w:hangingChars="100" w:hanging="210"/>
        <w:rPr>
          <w:rFonts w:ascii="ＭＳ 明朝" w:eastAsia="ＭＳ 明朝" w:hAnsi="ＭＳ 明朝"/>
          <w:color w:val="000000" w:themeColor="text1"/>
          <w:szCs w:val="21"/>
        </w:rPr>
      </w:pPr>
      <w:r w:rsidRPr="00AC3526">
        <w:rPr>
          <w:rFonts w:ascii="ＭＳ 明朝" w:eastAsia="ＭＳ 明朝" w:hAnsi="ＭＳ 明朝" w:hint="eastAsia"/>
          <w:color w:val="000000" w:themeColor="text1"/>
          <w:szCs w:val="21"/>
        </w:rPr>
        <w:t>○　背もたれは必要ないが、「座位保持」のためには、自分の手で支える必要がある場合。</w:t>
      </w:r>
    </w:p>
    <w:p w:rsidR="009A3293" w:rsidRPr="00AC3526" w:rsidRDefault="009A3293" w:rsidP="009A3293">
      <w:pPr>
        <w:spacing w:line="280" w:lineRule="exact"/>
        <w:rPr>
          <w:rFonts w:ascii="ＭＳ 明朝" w:eastAsia="ＭＳ 明朝" w:hAnsi="ＭＳ 明朝"/>
          <w:color w:val="000000" w:themeColor="text1"/>
          <w:szCs w:val="21"/>
        </w:rPr>
      </w:pPr>
    </w:p>
    <w:p w:rsidR="009A3293" w:rsidRPr="00B80C72" w:rsidRDefault="009A3293" w:rsidP="009A3293">
      <w:pPr>
        <w:spacing w:line="280" w:lineRule="exact"/>
        <w:rPr>
          <w:rFonts w:ascii="ＭＳ ゴシック" w:eastAsia="ＭＳ ゴシック" w:hAnsi="ＭＳ ゴシック"/>
          <w:szCs w:val="21"/>
        </w:rPr>
      </w:pPr>
      <w:r w:rsidRPr="00B80C72">
        <w:rPr>
          <w:rFonts w:ascii="ＭＳ ゴシック" w:eastAsia="ＭＳ ゴシック" w:hAnsi="ＭＳ ゴシック" w:hint="eastAsia"/>
          <w:szCs w:val="21"/>
        </w:rPr>
        <w:t>［３．部分的な</w:t>
      </w:r>
      <w:r>
        <w:rPr>
          <w:rFonts w:ascii="ＭＳ ゴシック" w:eastAsia="ＭＳ ゴシック" w:hAnsi="ＭＳ ゴシック" w:hint="eastAsia"/>
          <w:szCs w:val="21"/>
        </w:rPr>
        <w:t>支援</w:t>
      </w:r>
      <w:r w:rsidRPr="00B80C72">
        <w:rPr>
          <w:rFonts w:ascii="ＭＳ ゴシック" w:eastAsia="ＭＳ ゴシック" w:hAnsi="ＭＳ ゴシック" w:hint="eastAsia"/>
          <w:szCs w:val="21"/>
        </w:rPr>
        <w:t>が必要］</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支援者等による対象者の身体に触れる支援が部分的に必要な場合。（「対象者自身の能力」に「支援者等による対象者の身体に触れる支援」を加えることにより、「座位保持」が可能となる場合。）</w:t>
      </w:r>
    </w:p>
    <w:p w:rsidR="009A3293" w:rsidRPr="00B80C72" w:rsidRDefault="009A3293" w:rsidP="009A3293">
      <w:pPr>
        <w:spacing w:line="280" w:lineRule="exact"/>
        <w:ind w:firstLineChars="100" w:firstLine="210"/>
        <w:rPr>
          <w:rFonts w:ascii="ＭＳ 明朝" w:eastAsia="ＭＳ 明朝" w:hAnsi="ＭＳ 明朝"/>
          <w:szCs w:val="21"/>
        </w:rPr>
      </w:pPr>
      <w:r w:rsidRPr="00B80C72">
        <w:rPr>
          <w:rFonts w:ascii="ＭＳ 明朝" w:eastAsia="ＭＳ 明朝" w:hAnsi="ＭＳ 明朝" w:hint="eastAsia"/>
          <w:szCs w:val="21"/>
        </w:rPr>
        <w:t>○　背もたれや</w:t>
      </w:r>
      <w:r>
        <w:rPr>
          <w:rFonts w:ascii="ＭＳ 明朝" w:eastAsia="ＭＳ 明朝" w:hAnsi="ＭＳ 明朝" w:hint="eastAsia"/>
          <w:szCs w:val="21"/>
        </w:rPr>
        <w:t>支援者等</w:t>
      </w:r>
      <w:r w:rsidRPr="00B80C72">
        <w:rPr>
          <w:rFonts w:ascii="ＭＳ 明朝" w:eastAsia="ＭＳ 明朝" w:hAnsi="ＭＳ 明朝" w:hint="eastAsia"/>
          <w:szCs w:val="21"/>
        </w:rPr>
        <w:t>の手で支えていないと</w:t>
      </w:r>
      <w:r>
        <w:rPr>
          <w:rFonts w:ascii="ＭＳ 明朝" w:eastAsia="ＭＳ 明朝" w:hAnsi="ＭＳ 明朝" w:hint="eastAsia"/>
          <w:szCs w:val="21"/>
        </w:rPr>
        <w:t>「</w:t>
      </w:r>
      <w:r w:rsidRPr="00B80C72">
        <w:rPr>
          <w:rFonts w:ascii="ＭＳ 明朝" w:eastAsia="ＭＳ 明朝" w:hAnsi="ＭＳ 明朝" w:hint="eastAsia"/>
          <w:szCs w:val="21"/>
        </w:rPr>
        <w:t>座位保持</w:t>
      </w:r>
      <w:r>
        <w:rPr>
          <w:rFonts w:ascii="ＭＳ 明朝" w:eastAsia="ＭＳ 明朝" w:hAnsi="ＭＳ 明朝" w:hint="eastAsia"/>
          <w:szCs w:val="21"/>
        </w:rPr>
        <w:t>」</w:t>
      </w:r>
      <w:r w:rsidRPr="00B80C72">
        <w:rPr>
          <w:rFonts w:ascii="ＭＳ 明朝" w:eastAsia="ＭＳ 明朝" w:hAnsi="ＭＳ 明朝" w:hint="eastAsia"/>
          <w:szCs w:val="21"/>
        </w:rPr>
        <w:t>ができない場合。</w:t>
      </w:r>
    </w:p>
    <w:p w:rsidR="009A3293" w:rsidRPr="005C6FF3" w:rsidRDefault="009A3293" w:rsidP="009A3293">
      <w:pPr>
        <w:spacing w:line="280" w:lineRule="exact"/>
        <w:rPr>
          <w:rFonts w:ascii="ＭＳ 明朝" w:eastAsia="ＭＳ 明朝" w:hAnsi="ＭＳ 明朝"/>
          <w:szCs w:val="21"/>
        </w:rPr>
      </w:pPr>
    </w:p>
    <w:p w:rsidR="009A3293" w:rsidRPr="00B372FD" w:rsidRDefault="009A3293" w:rsidP="009A3293">
      <w:pPr>
        <w:spacing w:line="280" w:lineRule="exact"/>
        <w:rPr>
          <w:rFonts w:ascii="ＭＳ ゴシック" w:eastAsia="ＭＳ ゴシック" w:hAnsi="ＭＳ ゴシック"/>
          <w:szCs w:val="21"/>
          <w:highlight w:val="yellow"/>
        </w:rPr>
      </w:pPr>
      <w:r w:rsidRPr="00B80C72">
        <w:rPr>
          <w:rFonts w:ascii="ＭＳ ゴシック" w:eastAsia="ＭＳ ゴシック" w:hAnsi="ＭＳ ゴシック" w:hint="eastAsia"/>
          <w:szCs w:val="21"/>
        </w:rPr>
        <w:t>［４．全面的な</w:t>
      </w:r>
      <w:r>
        <w:rPr>
          <w:rFonts w:ascii="ＭＳ ゴシック" w:eastAsia="ＭＳ ゴシック" w:hAnsi="ＭＳ ゴシック" w:hint="eastAsia"/>
          <w:szCs w:val="21"/>
        </w:rPr>
        <w:t>支援</w:t>
      </w:r>
      <w:r w:rsidRPr="00B80C72">
        <w:rPr>
          <w:rFonts w:ascii="ＭＳ ゴシック" w:eastAsia="ＭＳ ゴシック" w:hAnsi="ＭＳ ゴシック" w:hint="eastAsia"/>
          <w:szCs w:val="21"/>
        </w:rPr>
        <w:t>が必要］</w:t>
      </w:r>
    </w:p>
    <w:p w:rsidR="009A3293" w:rsidRDefault="009A3293" w:rsidP="009A3293">
      <w:pPr>
        <w:spacing w:line="280" w:lineRule="exact"/>
        <w:ind w:left="420" w:hangingChars="200" w:hanging="420"/>
        <w:rPr>
          <w:rFonts w:ascii="ＭＳ 明朝" w:eastAsia="ＭＳ 明朝" w:hAnsi="ＭＳ 明朝"/>
          <w:szCs w:val="21"/>
        </w:rPr>
      </w:pPr>
      <w:r w:rsidRPr="00B80C72">
        <w:rPr>
          <w:rFonts w:ascii="ＭＳ 明朝" w:eastAsia="ＭＳ 明朝" w:hAnsi="ＭＳ 明朝" w:hint="eastAsia"/>
          <w:szCs w:val="21"/>
        </w:rPr>
        <w:t xml:space="preserve">　</w:t>
      </w:r>
      <w:r>
        <w:rPr>
          <w:rFonts w:ascii="ＭＳ 明朝" w:eastAsia="ＭＳ 明朝" w:hAnsi="ＭＳ 明朝" w:hint="eastAsia"/>
          <w:szCs w:val="21"/>
        </w:rPr>
        <w:t>○　支援者等による対象者の身体に触れる支援が全面的に必要な場合。（「支援者等による対象者の身体に触れる支援」のみで「座位保持」をする必要がある場合。）</w:t>
      </w:r>
    </w:p>
    <w:p w:rsidR="009A3293" w:rsidRDefault="009A3293" w:rsidP="009A3293">
      <w:pPr>
        <w:spacing w:line="280" w:lineRule="exact"/>
        <w:ind w:firstLineChars="100" w:firstLine="210"/>
        <w:rPr>
          <w:rFonts w:ascii="ＭＳ 明朝" w:eastAsia="ＭＳ 明朝" w:hAnsi="ＭＳ 明朝"/>
          <w:szCs w:val="21"/>
        </w:rPr>
      </w:pPr>
      <w:r w:rsidRPr="00B80C72">
        <w:rPr>
          <w:rFonts w:ascii="ＭＳ 明朝" w:eastAsia="ＭＳ 明朝" w:hAnsi="ＭＳ 明朝" w:hint="eastAsia"/>
          <w:szCs w:val="21"/>
        </w:rPr>
        <w:t>○　背もたれや</w:t>
      </w:r>
      <w:r>
        <w:rPr>
          <w:rFonts w:ascii="ＭＳ 明朝" w:eastAsia="ＭＳ 明朝" w:hAnsi="ＭＳ 明朝" w:hint="eastAsia"/>
          <w:szCs w:val="21"/>
        </w:rPr>
        <w:t>支援者等</w:t>
      </w:r>
      <w:r w:rsidRPr="00B80C72">
        <w:rPr>
          <w:rFonts w:ascii="ＭＳ 明朝" w:eastAsia="ＭＳ 明朝" w:hAnsi="ＭＳ 明朝" w:hint="eastAsia"/>
          <w:szCs w:val="21"/>
        </w:rPr>
        <w:t>の手で支えても</w:t>
      </w:r>
      <w:r>
        <w:rPr>
          <w:rFonts w:ascii="ＭＳ 明朝" w:eastAsia="ＭＳ 明朝" w:hAnsi="ＭＳ 明朝" w:hint="eastAsia"/>
          <w:szCs w:val="21"/>
        </w:rPr>
        <w:t>「</w:t>
      </w:r>
      <w:r w:rsidRPr="00B80C72">
        <w:rPr>
          <w:rFonts w:ascii="ＭＳ 明朝" w:eastAsia="ＭＳ 明朝" w:hAnsi="ＭＳ 明朝" w:hint="eastAsia"/>
          <w:szCs w:val="21"/>
        </w:rPr>
        <w:t>座位保持</w:t>
      </w:r>
      <w:r>
        <w:rPr>
          <w:rFonts w:ascii="ＭＳ 明朝" w:eastAsia="ＭＳ 明朝" w:hAnsi="ＭＳ 明朝" w:hint="eastAsia"/>
          <w:szCs w:val="21"/>
        </w:rPr>
        <w:t>」</w:t>
      </w:r>
      <w:r w:rsidRPr="00B80C72">
        <w:rPr>
          <w:rFonts w:ascii="ＭＳ 明朝" w:eastAsia="ＭＳ 明朝" w:hAnsi="ＭＳ 明朝" w:hint="eastAsia"/>
          <w:szCs w:val="21"/>
        </w:rPr>
        <w:t>ができない場合。</w:t>
      </w:r>
    </w:p>
    <w:p w:rsidR="009A3293" w:rsidRDefault="009A3293" w:rsidP="009A3293">
      <w:pPr>
        <w:spacing w:line="280" w:lineRule="exact"/>
        <w:rPr>
          <w:rFonts w:ascii="ＭＳ 明朝" w:eastAsia="ＭＳ 明朝" w:hAnsi="ＭＳ 明朝"/>
          <w:szCs w:val="21"/>
        </w:rPr>
      </w:pPr>
      <w:r>
        <w:rPr>
          <w:rFonts w:ascii="ＭＳ 明朝" w:eastAsia="ＭＳ 明朝" w:hAnsi="ＭＳ 明朝" w:hint="eastAsia"/>
          <w:szCs w:val="21"/>
        </w:rPr>
        <w:t xml:space="preserve">　○　座位保持装置を使用する等、常に両側面や前面から支える必要がある場合。</w:t>
      </w:r>
    </w:p>
    <w:p w:rsidR="009A3293" w:rsidRDefault="009A3293" w:rsidP="009A3293">
      <w:pPr>
        <w:spacing w:line="280" w:lineRule="exact"/>
        <w:rPr>
          <w:rFonts w:ascii="ＭＳ 明朝" w:eastAsia="ＭＳ 明朝" w:hAnsi="ＭＳ 明朝"/>
          <w:szCs w:val="21"/>
        </w:rPr>
      </w:pPr>
      <w:r>
        <w:rPr>
          <w:rFonts w:ascii="ＭＳ 明朝" w:eastAsia="ＭＳ 明朝" w:hAnsi="ＭＳ 明朝" w:hint="eastAsia"/>
          <w:szCs w:val="21"/>
        </w:rPr>
        <w:t xml:space="preserve">　○　座位が取れない場合。</w:t>
      </w:r>
    </w:p>
    <w:p w:rsidR="009A3293" w:rsidRPr="00B80C72" w:rsidRDefault="009A3293" w:rsidP="009A3293">
      <w:pPr>
        <w:spacing w:line="280" w:lineRule="exact"/>
        <w:rPr>
          <w:rFonts w:ascii="ＭＳ 明朝" w:eastAsia="ＭＳ 明朝" w:hAnsi="ＭＳ 明朝"/>
          <w:szCs w:val="21"/>
        </w:rPr>
      </w:pPr>
      <w:r w:rsidRPr="00B80C72">
        <w:rPr>
          <w:rFonts w:ascii="ＭＳ 明朝" w:eastAsia="ＭＳ 明朝" w:hAnsi="ＭＳ 明朝"/>
          <w:szCs w:val="21"/>
        </w:rPr>
        <w:br w:type="page"/>
      </w:r>
    </w:p>
    <w:tbl>
      <w:tblPr>
        <w:tblStyle w:val="a8"/>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5A3C79" w:rsidTr="009A3293">
        <w:tc>
          <w:tcPr>
            <w:tcW w:w="9781" w:type="dxa"/>
            <w:shd w:val="clear" w:color="auto" w:fill="D9D9D9" w:themeFill="background1" w:themeFillShade="D9"/>
          </w:tcPr>
          <w:p w:rsidR="009A3293" w:rsidRPr="005A3C79" w:rsidRDefault="009A3293" w:rsidP="009A3293">
            <w:pPr>
              <w:spacing w:line="28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１－４　移乗</w:t>
            </w:r>
          </w:p>
        </w:tc>
      </w:tr>
      <w:tr w:rsidR="009A3293" w:rsidRPr="001045E7" w:rsidTr="009A3293">
        <w:tc>
          <w:tcPr>
            <w:tcW w:w="9781" w:type="dxa"/>
          </w:tcPr>
          <w:p w:rsidR="009A3293" w:rsidRDefault="009A3293" w:rsidP="009A3293">
            <w:pPr>
              <w:spacing w:line="280" w:lineRule="exact"/>
              <w:ind w:firstLineChars="100" w:firstLine="210"/>
              <w:rPr>
                <w:rFonts w:ascii="ＭＳ ゴシック" w:eastAsia="ＭＳ ゴシック" w:hAnsi="ＭＳ ゴシック"/>
                <w:szCs w:val="21"/>
              </w:rPr>
            </w:pPr>
            <w:r w:rsidRPr="001045E7">
              <w:rPr>
                <w:rFonts w:ascii="ＭＳ ゴシック" w:eastAsia="ＭＳ ゴシック" w:hAnsi="ＭＳ ゴシック" w:hint="eastAsia"/>
                <w:szCs w:val="21"/>
              </w:rPr>
              <w:t>１．</w:t>
            </w:r>
            <w:r>
              <w:rPr>
                <w:rFonts w:ascii="ＭＳ ゴシック" w:eastAsia="ＭＳ ゴシック" w:hAnsi="ＭＳ ゴシック" w:hint="eastAsia"/>
                <w:szCs w:val="21"/>
              </w:rPr>
              <w:t>支援が不要</w:t>
            </w:r>
          </w:p>
          <w:p w:rsidR="009A3293" w:rsidRDefault="009A3293" w:rsidP="009A3293">
            <w:pPr>
              <w:spacing w:line="280" w:lineRule="exact"/>
              <w:ind w:firstLineChars="100" w:firstLine="210"/>
              <w:rPr>
                <w:rFonts w:ascii="ＭＳ ゴシック" w:eastAsia="ＭＳ ゴシック" w:hAnsi="ＭＳ ゴシック"/>
                <w:szCs w:val="21"/>
              </w:rPr>
            </w:pPr>
            <w:r w:rsidRPr="001045E7">
              <w:rPr>
                <w:rFonts w:ascii="ＭＳ ゴシック" w:eastAsia="ＭＳ ゴシック" w:hAnsi="ＭＳ ゴシック" w:hint="eastAsia"/>
                <w:szCs w:val="21"/>
              </w:rPr>
              <w:t>２．見守り等の支援が必要</w:t>
            </w:r>
          </w:p>
          <w:p w:rsidR="009A3293" w:rsidRDefault="009A3293" w:rsidP="009A3293">
            <w:pPr>
              <w:spacing w:line="280" w:lineRule="exact"/>
              <w:ind w:firstLineChars="100" w:firstLine="210"/>
              <w:rPr>
                <w:rFonts w:ascii="ＭＳ ゴシック" w:eastAsia="ＭＳ ゴシック" w:hAnsi="ＭＳ ゴシック"/>
                <w:szCs w:val="21"/>
              </w:rPr>
            </w:pPr>
            <w:r w:rsidRPr="001045E7">
              <w:rPr>
                <w:rFonts w:ascii="ＭＳ ゴシック" w:eastAsia="ＭＳ ゴシック" w:hAnsi="ＭＳ ゴシック" w:hint="eastAsia"/>
                <w:szCs w:val="21"/>
              </w:rPr>
              <w:t>３．部分的な</w:t>
            </w:r>
            <w:r>
              <w:rPr>
                <w:rFonts w:ascii="ＭＳ ゴシック" w:eastAsia="ＭＳ ゴシック" w:hAnsi="ＭＳ ゴシック" w:hint="eastAsia"/>
                <w:szCs w:val="21"/>
              </w:rPr>
              <w:t>支援</w:t>
            </w:r>
            <w:r w:rsidRPr="001045E7">
              <w:rPr>
                <w:rFonts w:ascii="ＭＳ ゴシック" w:eastAsia="ＭＳ ゴシック" w:hAnsi="ＭＳ ゴシック" w:hint="eastAsia"/>
                <w:szCs w:val="21"/>
              </w:rPr>
              <w:t>が必要</w:t>
            </w:r>
          </w:p>
          <w:p w:rsidR="009A3293" w:rsidRPr="001045E7" w:rsidRDefault="009A3293" w:rsidP="009A3293">
            <w:pPr>
              <w:spacing w:line="280" w:lineRule="exact"/>
              <w:ind w:firstLineChars="100" w:firstLine="210"/>
              <w:rPr>
                <w:rFonts w:ascii="ＭＳ ゴシック" w:eastAsia="ＭＳ ゴシック" w:hAnsi="ＭＳ ゴシック"/>
                <w:szCs w:val="21"/>
              </w:rPr>
            </w:pPr>
            <w:r w:rsidRPr="001045E7">
              <w:rPr>
                <w:rFonts w:ascii="ＭＳ ゴシック" w:eastAsia="ＭＳ ゴシック" w:hAnsi="ＭＳ ゴシック" w:hint="eastAsia"/>
                <w:szCs w:val="21"/>
              </w:rPr>
              <w:t>４．全面的な</w:t>
            </w:r>
            <w:r>
              <w:rPr>
                <w:rFonts w:ascii="ＭＳ ゴシック" w:eastAsia="ＭＳ ゴシック" w:hAnsi="ＭＳ ゴシック" w:hint="eastAsia"/>
                <w:szCs w:val="21"/>
              </w:rPr>
              <w:t>支援</w:t>
            </w:r>
            <w:r w:rsidRPr="001045E7">
              <w:rPr>
                <w:rFonts w:ascii="ＭＳ ゴシック" w:eastAsia="ＭＳ ゴシック" w:hAnsi="ＭＳ ゴシック" w:hint="eastAsia"/>
                <w:szCs w:val="21"/>
              </w:rPr>
              <w:t>が必要</w:t>
            </w:r>
          </w:p>
        </w:tc>
      </w:tr>
    </w:tbl>
    <w:p w:rsidR="009A3293" w:rsidRPr="001666E8" w:rsidRDefault="009A3293" w:rsidP="009A3293">
      <w:pPr>
        <w:spacing w:line="280" w:lineRule="exact"/>
        <w:rPr>
          <w:rFonts w:ascii="ＭＳ ゴシック" w:eastAsia="ＭＳ ゴシック" w:hAnsi="ＭＳ ゴシック"/>
          <w:szCs w:val="21"/>
        </w:rPr>
      </w:pPr>
    </w:p>
    <w:p w:rsidR="009A3293" w:rsidRPr="00B80C72" w:rsidRDefault="009A3293" w:rsidP="009A3293">
      <w:pPr>
        <w:spacing w:line="280" w:lineRule="exact"/>
        <w:rPr>
          <w:rFonts w:ascii="HGS創英角ｺﾞｼｯｸUB" w:eastAsia="HGS創英角ｺﾞｼｯｸUB" w:hAnsi="ＭＳ ゴシック"/>
          <w:szCs w:val="21"/>
          <w:bdr w:val="single" w:sz="4" w:space="0" w:color="auto"/>
        </w:rPr>
      </w:pPr>
      <w:r w:rsidRPr="00B80C72">
        <w:rPr>
          <w:rFonts w:ascii="HGS創英角ｺﾞｼｯｸUB" w:eastAsia="HGS創英角ｺﾞｼｯｸUB" w:hAnsi="ＭＳ ゴシック" w:hint="eastAsia"/>
          <w:szCs w:val="21"/>
          <w:bdr w:val="single" w:sz="4" w:space="0" w:color="auto"/>
        </w:rPr>
        <w:t xml:space="preserve"> 調査目的 </w:t>
      </w:r>
    </w:p>
    <w:p w:rsidR="009A3293" w:rsidRPr="00B80C72" w:rsidRDefault="009A3293" w:rsidP="009A3293">
      <w:pPr>
        <w:spacing w:line="280" w:lineRule="exact"/>
        <w:ind w:leftChars="100" w:left="210" w:firstLineChars="100" w:firstLine="210"/>
        <w:rPr>
          <w:rFonts w:ascii="ＭＳ 明朝" w:eastAsia="ＭＳ 明朝" w:hAnsi="ＭＳ 明朝"/>
          <w:szCs w:val="21"/>
        </w:rPr>
      </w:pPr>
      <w:r w:rsidRPr="00B66AB1">
        <w:rPr>
          <w:rFonts w:ascii="ＭＳ ゴシック" w:eastAsia="ＭＳ ゴシック" w:hAnsi="ＭＳ ゴシック" w:hint="eastAsia"/>
          <w:szCs w:val="21"/>
          <w:u w:val="single"/>
        </w:rPr>
        <w:t>移乗（「ベッドから車いす」等、でん部を移動させて乗り移ること）</w:t>
      </w:r>
      <w:r w:rsidRPr="00B80C72">
        <w:rPr>
          <w:rFonts w:ascii="ＭＳ 明朝" w:eastAsia="ＭＳ 明朝" w:hAnsi="ＭＳ 明朝" w:hint="eastAsia"/>
          <w:szCs w:val="21"/>
        </w:rPr>
        <w:t>について、支援が必要かどうかを確認する。</w:t>
      </w:r>
    </w:p>
    <w:p w:rsidR="009A3293" w:rsidRPr="001666E8" w:rsidRDefault="009A3293" w:rsidP="009A3293">
      <w:pPr>
        <w:spacing w:line="280" w:lineRule="exact"/>
        <w:rPr>
          <w:rFonts w:ascii="ＭＳ 明朝" w:eastAsia="ＭＳ 明朝" w:hAnsi="ＭＳ 明朝"/>
          <w:szCs w:val="21"/>
        </w:rPr>
      </w:pPr>
    </w:p>
    <w:p w:rsidR="009A3293" w:rsidRPr="00B80C72" w:rsidRDefault="009A3293" w:rsidP="009A3293">
      <w:pPr>
        <w:spacing w:line="280" w:lineRule="exact"/>
        <w:rPr>
          <w:rFonts w:ascii="HGS創英角ｺﾞｼｯｸUB" w:eastAsia="HGS創英角ｺﾞｼｯｸUB" w:hAnsi="ＭＳ ゴシック"/>
          <w:szCs w:val="21"/>
          <w:bdr w:val="single" w:sz="4" w:space="0" w:color="auto"/>
        </w:rPr>
      </w:pPr>
      <w:r w:rsidRPr="00B80C72">
        <w:rPr>
          <w:rFonts w:ascii="HGS創英角ｺﾞｼｯｸUB" w:eastAsia="HGS創英角ｺﾞｼｯｸUB" w:hAnsi="ＭＳ ゴシック" w:hint="eastAsia"/>
          <w:szCs w:val="21"/>
          <w:bdr w:val="single" w:sz="4" w:space="0" w:color="auto"/>
        </w:rPr>
        <w:t xml:space="preserve"> 留 意 点 </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対象者の日常生活で行われる移乗の種類で判断する。</w:t>
      </w:r>
    </w:p>
    <w:p w:rsidR="009A3293" w:rsidRPr="004E7848" w:rsidRDefault="009A3293" w:rsidP="009A3293">
      <w:pPr>
        <w:spacing w:line="280" w:lineRule="exact"/>
        <w:ind w:leftChars="100" w:left="420" w:hangingChars="100" w:hanging="210"/>
        <w:rPr>
          <w:rFonts w:ascii="ＭＳ 明朝" w:eastAsia="ＭＳ 明朝" w:hAnsi="ＭＳ 明朝"/>
          <w:szCs w:val="21"/>
        </w:rPr>
      </w:pPr>
      <w:r w:rsidRPr="004E7848">
        <w:rPr>
          <w:rFonts w:ascii="ＭＳ 明朝" w:eastAsia="ＭＳ 明朝" w:hAnsi="ＭＳ 明朝" w:hint="eastAsia"/>
          <w:szCs w:val="21"/>
        </w:rPr>
        <w:t xml:space="preserve">○　</w:t>
      </w:r>
      <w:r w:rsidRPr="004E7848">
        <w:rPr>
          <w:rFonts w:ascii="ＭＳ ゴシック" w:eastAsia="ＭＳ ゴシック" w:hAnsi="ＭＳ ゴシック" w:hint="eastAsia"/>
          <w:szCs w:val="21"/>
          <w:u w:val="single"/>
        </w:rPr>
        <w:t>「できたりできなかったりする場合」は、「できない状況」に基づき判断する。</w:t>
      </w:r>
    </w:p>
    <w:p w:rsidR="009A3293" w:rsidRDefault="009A3293" w:rsidP="009A3293">
      <w:pPr>
        <w:spacing w:line="280" w:lineRule="exact"/>
        <w:ind w:firstLineChars="300" w:firstLine="630"/>
        <w:rPr>
          <w:rFonts w:ascii="ＭＳ 明朝" w:eastAsia="ＭＳ 明朝" w:hAnsi="ＭＳ 明朝"/>
          <w:szCs w:val="21"/>
        </w:rPr>
      </w:pPr>
      <w:r>
        <w:rPr>
          <w:rFonts w:ascii="ＭＳ 明朝" w:eastAsia="ＭＳ 明朝" w:hAnsi="ＭＳ 明朝" w:hint="eastAsia"/>
          <w:szCs w:val="21"/>
        </w:rPr>
        <w:t>なお、「できない状況」に基づく判断は、</w:t>
      </w:r>
      <w:r w:rsidRPr="00065C59">
        <w:rPr>
          <w:rFonts w:ascii="ＭＳ 明朝" w:eastAsia="ＭＳ 明朝" w:hAnsi="ＭＳ 明朝" w:hint="eastAsia"/>
          <w:szCs w:val="21"/>
        </w:rPr>
        <w:t>運動機能の低下に限らず、</w:t>
      </w:r>
    </w:p>
    <w:p w:rsidR="009A3293"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w:t>
      </w:r>
      <w:r w:rsidRPr="00065C59">
        <w:rPr>
          <w:rFonts w:ascii="ＭＳ 明朝" w:eastAsia="ＭＳ 明朝" w:hAnsi="ＭＳ 明朝" w:hint="eastAsia"/>
          <w:szCs w:val="21"/>
        </w:rPr>
        <w:t>知的</w:t>
      </w:r>
      <w:r w:rsidR="00816865">
        <w:rPr>
          <w:rFonts w:ascii="ＭＳ 明朝" w:eastAsia="ＭＳ 明朝" w:hAnsi="ＭＳ 明朝" w:hint="eastAsia"/>
          <w:szCs w:val="21"/>
        </w:rPr>
        <w:t>障害</w:t>
      </w:r>
      <w:r w:rsidRPr="00065C59">
        <w:rPr>
          <w:rFonts w:ascii="ＭＳ 明朝" w:eastAsia="ＭＳ 明朝" w:hAnsi="ＭＳ 明朝" w:hint="eastAsia"/>
          <w:szCs w:val="21"/>
        </w:rPr>
        <w:t>、精神</w:t>
      </w:r>
      <w:r w:rsidR="00816865">
        <w:rPr>
          <w:rFonts w:ascii="ＭＳ 明朝" w:eastAsia="ＭＳ 明朝" w:hAnsi="ＭＳ 明朝" w:hint="eastAsia"/>
          <w:szCs w:val="21"/>
        </w:rPr>
        <w:t>障害</w:t>
      </w:r>
      <w:r w:rsidRPr="00065C59">
        <w:rPr>
          <w:rFonts w:ascii="ＭＳ 明朝" w:eastAsia="ＭＳ 明朝" w:hAnsi="ＭＳ 明朝" w:hint="eastAsia"/>
          <w:szCs w:val="21"/>
        </w:rPr>
        <w:t>や発達</w:t>
      </w:r>
      <w:r w:rsidR="00816865">
        <w:rPr>
          <w:rFonts w:ascii="ＭＳ 明朝" w:eastAsia="ＭＳ 明朝" w:hAnsi="ＭＳ 明朝" w:hint="eastAsia"/>
          <w:szCs w:val="21"/>
        </w:rPr>
        <w:t>障害</w:t>
      </w:r>
      <w:r w:rsidRPr="00065C59">
        <w:rPr>
          <w:rFonts w:ascii="ＭＳ 明朝" w:eastAsia="ＭＳ 明朝" w:hAnsi="ＭＳ 明朝" w:hint="eastAsia"/>
          <w:szCs w:val="21"/>
        </w:rPr>
        <w:t>による行動上の</w:t>
      </w:r>
      <w:r w:rsidR="00816865">
        <w:rPr>
          <w:rFonts w:ascii="ＭＳ 明朝" w:eastAsia="ＭＳ 明朝" w:hAnsi="ＭＳ 明朝" w:hint="eastAsia"/>
          <w:szCs w:val="21"/>
        </w:rPr>
        <w:t>障害</w:t>
      </w:r>
      <w:r w:rsidRPr="00065C59">
        <w:rPr>
          <w:rFonts w:ascii="ＭＳ 明朝" w:eastAsia="ＭＳ 明朝" w:hAnsi="ＭＳ 明朝" w:hint="eastAsia"/>
          <w:szCs w:val="21"/>
        </w:rPr>
        <w:t>（意欲低下や多動</w:t>
      </w:r>
      <w:r>
        <w:rPr>
          <w:rFonts w:ascii="ＭＳ 明朝" w:eastAsia="ＭＳ 明朝" w:hAnsi="ＭＳ 明朝" w:hint="eastAsia"/>
          <w:szCs w:val="21"/>
        </w:rPr>
        <w:t>等）」や「内部</w:t>
      </w:r>
      <w:r w:rsidR="00816865">
        <w:rPr>
          <w:rFonts w:ascii="ＭＳ 明朝" w:eastAsia="ＭＳ 明朝" w:hAnsi="ＭＳ 明朝" w:hint="eastAsia"/>
          <w:szCs w:val="21"/>
        </w:rPr>
        <w:t>障害</w:t>
      </w:r>
      <w:r>
        <w:rPr>
          <w:rFonts w:ascii="ＭＳ 明朝" w:eastAsia="ＭＳ 明朝" w:hAnsi="ＭＳ 明朝" w:hint="eastAsia"/>
          <w:szCs w:val="21"/>
        </w:rPr>
        <w:t>や難病等の筋力低下や易疲労感」</w:t>
      </w:r>
      <w:r w:rsidRPr="00065C59">
        <w:rPr>
          <w:rFonts w:ascii="ＭＳ 明朝" w:eastAsia="ＭＳ 明朝" w:hAnsi="ＭＳ 明朝" w:hint="eastAsia"/>
          <w:szCs w:val="21"/>
        </w:rPr>
        <w:t>等によって</w:t>
      </w:r>
      <w:r w:rsidRPr="00A013D1">
        <w:rPr>
          <w:rFonts w:ascii="ＭＳ 明朝" w:eastAsia="ＭＳ 明朝" w:hAnsi="ＭＳ 明朝" w:hint="eastAsia"/>
          <w:szCs w:val="21"/>
        </w:rPr>
        <w:t>「できない場合」</w:t>
      </w:r>
    </w:p>
    <w:p w:rsidR="009A3293"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・「慣れていない状況や初めての場所」等では「できない場合」を含めて判断する。</w:t>
      </w:r>
    </w:p>
    <w:p w:rsidR="009A3293" w:rsidRPr="00061A50" w:rsidRDefault="009A3293" w:rsidP="009A3293">
      <w:pPr>
        <w:spacing w:line="280" w:lineRule="exact"/>
        <w:ind w:leftChars="100" w:left="420" w:hangingChars="100" w:hanging="210"/>
        <w:rPr>
          <w:rFonts w:ascii="ＭＳ 明朝" w:eastAsia="ＭＳ 明朝" w:hAnsi="ＭＳ 明朝"/>
          <w:szCs w:val="21"/>
        </w:rPr>
      </w:pPr>
      <w:r w:rsidRPr="007F7E1D">
        <w:rPr>
          <w:rFonts w:ascii="ＭＳ 明朝" w:eastAsia="ＭＳ 明朝" w:hAnsi="ＭＳ 明朝" w:hint="eastAsia"/>
          <w:szCs w:val="21"/>
        </w:rPr>
        <w:t>○　「</w:t>
      </w:r>
      <w:r w:rsidR="00816865">
        <w:rPr>
          <w:rFonts w:ascii="ＭＳ 明朝" w:eastAsia="ＭＳ 明朝" w:hAnsi="ＭＳ 明朝" w:hint="eastAsia"/>
          <w:szCs w:val="21"/>
        </w:rPr>
        <w:t>障害</w:t>
      </w:r>
      <w:r w:rsidRPr="007F7E1D">
        <w:rPr>
          <w:rFonts w:ascii="ＭＳ 明朝" w:eastAsia="ＭＳ 明朝" w:hAnsi="ＭＳ 明朝" w:hint="eastAsia"/>
          <w:szCs w:val="21"/>
        </w:rPr>
        <w:t>の状態や難病等の症状に変化がある場合」や「視覚</w:t>
      </w:r>
      <w:r w:rsidR="00816865">
        <w:rPr>
          <w:rFonts w:ascii="ＭＳ 明朝" w:eastAsia="ＭＳ 明朝" w:hAnsi="ＭＳ 明朝" w:hint="eastAsia"/>
          <w:szCs w:val="21"/>
        </w:rPr>
        <w:t>障害</w:t>
      </w:r>
      <w:r w:rsidRPr="007F7E1D">
        <w:rPr>
          <w:rFonts w:ascii="ＭＳ 明朝" w:eastAsia="ＭＳ 明朝" w:hAnsi="ＭＳ 明朝" w:hint="eastAsia"/>
          <w:szCs w:val="21"/>
        </w:rPr>
        <w:t>や</w:t>
      </w:r>
      <w:r>
        <w:rPr>
          <w:rFonts w:ascii="ＭＳ 明朝" w:eastAsia="ＭＳ 明朝" w:hAnsi="ＭＳ 明朝" w:hint="eastAsia"/>
          <w:szCs w:val="21"/>
        </w:rPr>
        <w:t>盲重複</w:t>
      </w:r>
      <w:r w:rsidR="00816865">
        <w:rPr>
          <w:rFonts w:ascii="ＭＳ 明朝" w:eastAsia="ＭＳ 明朝" w:hAnsi="ＭＳ 明朝" w:hint="eastAsia"/>
          <w:szCs w:val="21"/>
        </w:rPr>
        <w:t>障害</w:t>
      </w:r>
      <w:r>
        <w:rPr>
          <w:rFonts w:ascii="ＭＳ 明朝" w:eastAsia="ＭＳ 明朝" w:hAnsi="ＭＳ 明朝" w:hint="eastAsia"/>
          <w:szCs w:val="21"/>
        </w:rPr>
        <w:t>、</w:t>
      </w:r>
      <w:r w:rsidRPr="007F7E1D">
        <w:rPr>
          <w:rFonts w:ascii="ＭＳ 明朝" w:eastAsia="ＭＳ 明朝" w:hAnsi="ＭＳ 明朝" w:hint="eastAsia"/>
          <w:szCs w:val="21"/>
        </w:rPr>
        <w:t>聴覚</w:t>
      </w:r>
      <w:r w:rsidR="00816865">
        <w:rPr>
          <w:rFonts w:ascii="ＭＳ 明朝" w:eastAsia="ＭＳ 明朝" w:hAnsi="ＭＳ 明朝" w:hint="eastAsia"/>
          <w:szCs w:val="21"/>
        </w:rPr>
        <w:t>障害</w:t>
      </w:r>
      <w:r>
        <w:rPr>
          <w:rFonts w:ascii="ＭＳ 明朝" w:eastAsia="ＭＳ 明朝" w:hAnsi="ＭＳ 明朝" w:hint="eastAsia"/>
          <w:szCs w:val="21"/>
        </w:rPr>
        <w:t>やろう重複</w:t>
      </w:r>
      <w:r w:rsidR="00816865">
        <w:rPr>
          <w:rFonts w:ascii="ＭＳ 明朝" w:eastAsia="ＭＳ 明朝" w:hAnsi="ＭＳ 明朝" w:hint="eastAsia"/>
          <w:szCs w:val="21"/>
        </w:rPr>
        <w:t>障害</w:t>
      </w:r>
      <w:r w:rsidRPr="007F7E1D">
        <w:rPr>
          <w:rFonts w:ascii="ＭＳ 明朝" w:eastAsia="ＭＳ 明朝" w:hAnsi="ＭＳ 明朝" w:hint="eastAsia"/>
          <w:szCs w:val="21"/>
        </w:rPr>
        <w:t>により意思決定のためには情報提供等の支援を必要とする場合」、「知的</w:t>
      </w:r>
      <w:r w:rsidR="00816865">
        <w:rPr>
          <w:rFonts w:ascii="ＭＳ 明朝" w:eastAsia="ＭＳ 明朝" w:hAnsi="ＭＳ 明朝" w:hint="eastAsia"/>
          <w:szCs w:val="21"/>
        </w:rPr>
        <w:t>障害</w:t>
      </w:r>
      <w:r w:rsidRPr="007F7E1D">
        <w:rPr>
          <w:rFonts w:ascii="ＭＳ 明朝" w:eastAsia="ＭＳ 明朝" w:hAnsi="ＭＳ 明朝" w:hint="eastAsia"/>
          <w:szCs w:val="21"/>
        </w:rPr>
        <w:t>、精神</w:t>
      </w:r>
      <w:r w:rsidR="00816865">
        <w:rPr>
          <w:rFonts w:ascii="ＭＳ 明朝" w:eastAsia="ＭＳ 明朝" w:hAnsi="ＭＳ 明朝" w:hint="eastAsia"/>
          <w:szCs w:val="21"/>
        </w:rPr>
        <w:t>障害</w:t>
      </w:r>
      <w:r w:rsidRPr="007F7E1D">
        <w:rPr>
          <w:rFonts w:ascii="ＭＳ 明朝" w:eastAsia="ＭＳ 明朝" w:hAnsi="ＭＳ 明朝" w:hint="eastAsia"/>
          <w:szCs w:val="21"/>
        </w:rPr>
        <w:t>や発達</w:t>
      </w:r>
      <w:r w:rsidR="00816865">
        <w:rPr>
          <w:rFonts w:ascii="ＭＳ 明朝" w:eastAsia="ＭＳ 明朝" w:hAnsi="ＭＳ 明朝" w:hint="eastAsia"/>
          <w:szCs w:val="21"/>
        </w:rPr>
        <w:t>障害</w:t>
      </w:r>
      <w:r w:rsidRPr="007F7E1D">
        <w:rPr>
          <w:rFonts w:ascii="ＭＳ 明朝" w:eastAsia="ＭＳ 明朝" w:hAnsi="ＭＳ 明朝" w:hint="eastAsia"/>
          <w:szCs w:val="21"/>
        </w:rPr>
        <w:t>により調査項目に関する意思</w:t>
      </w:r>
      <w:r>
        <w:rPr>
          <w:rFonts w:ascii="ＭＳ 明朝" w:eastAsia="ＭＳ 明朝" w:hAnsi="ＭＳ 明朝" w:hint="eastAsia"/>
          <w:szCs w:val="21"/>
        </w:rPr>
        <w:t>決定が困難な場合」は「支援が必要な状態」に基づき判断する。</w:t>
      </w:r>
    </w:p>
    <w:p w:rsidR="009A3293" w:rsidRPr="00061A50" w:rsidRDefault="009A3293" w:rsidP="009A3293">
      <w:pPr>
        <w:spacing w:line="280" w:lineRule="exact"/>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Pr="00061A50">
        <w:rPr>
          <w:rFonts w:ascii="ＭＳ 明朝" w:eastAsia="ＭＳ 明朝" w:hAnsi="ＭＳ 明朝" w:hint="eastAsia"/>
          <w:szCs w:val="21"/>
        </w:rPr>
        <w:t xml:space="preserve">　「補装具等の福祉用具を使用している場合」は、「使用している状況」に基づき判断する。</w:t>
      </w:r>
    </w:p>
    <w:p w:rsidR="009A3293" w:rsidRPr="00061A50"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Pr="00061A50">
        <w:rPr>
          <w:rFonts w:ascii="ＭＳ 明朝" w:eastAsia="ＭＳ 明朝" w:hAnsi="ＭＳ 明朝" w:hint="eastAsia"/>
          <w:szCs w:val="21"/>
        </w:rPr>
        <w:t xml:space="preserve">　「できたりできなかったりする場合」や「</w:t>
      </w:r>
      <w:r w:rsidR="00816865">
        <w:rPr>
          <w:rFonts w:ascii="ＭＳ 明朝" w:eastAsia="ＭＳ 明朝" w:hAnsi="ＭＳ 明朝" w:hint="eastAsia"/>
          <w:szCs w:val="21"/>
        </w:rPr>
        <w:t>障害</w:t>
      </w:r>
      <w:r w:rsidRPr="00061A50">
        <w:rPr>
          <w:rFonts w:ascii="ＭＳ 明朝" w:eastAsia="ＭＳ 明朝" w:hAnsi="ＭＳ 明朝" w:hint="eastAsia"/>
          <w:szCs w:val="21"/>
        </w:rPr>
        <w:t>の状態や難病等の症状に変化がある場合」は、その頻度</w:t>
      </w:r>
      <w:r>
        <w:rPr>
          <w:rFonts w:ascii="ＭＳ 明朝" w:eastAsia="ＭＳ 明朝" w:hAnsi="ＭＳ 明朝" w:hint="eastAsia"/>
          <w:szCs w:val="21"/>
        </w:rPr>
        <w:t>や</w:t>
      </w:r>
      <w:r w:rsidRPr="00061A50">
        <w:rPr>
          <w:rFonts w:ascii="ＭＳ 明朝" w:eastAsia="ＭＳ 明朝" w:hAnsi="ＭＳ 明朝" w:hint="eastAsia"/>
          <w:szCs w:val="21"/>
        </w:rPr>
        <w:t>支援の詳細な状況を「特記事項」に記載する。</w:t>
      </w:r>
    </w:p>
    <w:p w:rsidR="009A3293" w:rsidRPr="00F32353" w:rsidRDefault="009A3293" w:rsidP="009A3293">
      <w:pPr>
        <w:spacing w:line="280" w:lineRule="exact"/>
        <w:rPr>
          <w:rFonts w:ascii="ＭＳ 明朝" w:eastAsia="ＭＳ 明朝" w:hAnsi="ＭＳ 明朝"/>
          <w:szCs w:val="21"/>
        </w:rPr>
      </w:pPr>
    </w:p>
    <w:p w:rsidR="009A3293" w:rsidRPr="00B80C72" w:rsidRDefault="009A3293" w:rsidP="009A3293">
      <w:pPr>
        <w:spacing w:line="280" w:lineRule="exact"/>
        <w:rPr>
          <w:rFonts w:ascii="HGS創英角ｺﾞｼｯｸUB" w:eastAsia="HGS創英角ｺﾞｼｯｸUB" w:hAnsi="ＭＳ ゴシック"/>
          <w:szCs w:val="21"/>
          <w:bdr w:val="single" w:sz="4" w:space="0" w:color="auto"/>
        </w:rPr>
      </w:pPr>
      <w:r w:rsidRPr="00B80C72">
        <w:rPr>
          <w:rFonts w:ascii="HGS創英角ｺﾞｼｯｸUB" w:eastAsia="HGS創英角ｺﾞｼｯｸUB" w:hAnsi="ＭＳ ゴシック" w:hint="eastAsia"/>
          <w:szCs w:val="21"/>
          <w:bdr w:val="single" w:sz="4" w:space="0" w:color="auto"/>
        </w:rPr>
        <w:t xml:space="preserve"> 判断基準 </w:t>
      </w:r>
    </w:p>
    <w:p w:rsidR="009A3293" w:rsidRPr="00B80C72" w:rsidRDefault="009A3293" w:rsidP="009A3293">
      <w:pPr>
        <w:spacing w:line="280" w:lineRule="exact"/>
        <w:rPr>
          <w:rFonts w:ascii="ＭＳ ゴシック" w:eastAsia="ＭＳ ゴシック" w:hAnsi="ＭＳ ゴシック"/>
          <w:szCs w:val="21"/>
        </w:rPr>
      </w:pPr>
      <w:r w:rsidRPr="00B80C72">
        <w:rPr>
          <w:rFonts w:ascii="ＭＳ ゴシック" w:eastAsia="ＭＳ ゴシック" w:hAnsi="ＭＳ ゴシック" w:hint="eastAsia"/>
          <w:szCs w:val="21"/>
        </w:rPr>
        <w:t>［１．</w:t>
      </w:r>
      <w:r>
        <w:rPr>
          <w:rFonts w:ascii="ＭＳ ゴシック" w:eastAsia="ＭＳ ゴシック" w:hAnsi="ＭＳ ゴシック" w:hint="eastAsia"/>
          <w:szCs w:val="21"/>
        </w:rPr>
        <w:t>支援が不要</w:t>
      </w:r>
      <w:r w:rsidRPr="00B80C72">
        <w:rPr>
          <w:rFonts w:ascii="ＭＳ ゴシック" w:eastAsia="ＭＳ ゴシック" w:hAnsi="ＭＳ ゴシック" w:hint="eastAsia"/>
          <w:szCs w:val="21"/>
        </w:rPr>
        <w:t>］</w:t>
      </w:r>
    </w:p>
    <w:p w:rsidR="009A3293" w:rsidRPr="00B80C72" w:rsidRDefault="009A3293" w:rsidP="009A3293">
      <w:pPr>
        <w:spacing w:line="280" w:lineRule="exact"/>
        <w:rPr>
          <w:rFonts w:ascii="ＭＳ 明朝" w:eastAsia="ＭＳ 明朝" w:hAnsi="ＭＳ 明朝"/>
          <w:szCs w:val="21"/>
        </w:rPr>
      </w:pPr>
      <w:r w:rsidRPr="00B80C72">
        <w:rPr>
          <w:rFonts w:ascii="ＭＳ 明朝" w:eastAsia="ＭＳ 明朝" w:hAnsi="ＭＳ 明朝" w:hint="eastAsia"/>
          <w:szCs w:val="21"/>
        </w:rPr>
        <w:t xml:space="preserve">　○　</w:t>
      </w:r>
      <w:r>
        <w:rPr>
          <w:rFonts w:ascii="ＭＳ 明朝" w:eastAsia="ＭＳ 明朝" w:hAnsi="ＭＳ 明朝" w:hint="eastAsia"/>
          <w:szCs w:val="21"/>
        </w:rPr>
        <w:t>何らかの支援がなくても、</w:t>
      </w:r>
      <w:r w:rsidRPr="00B80C72">
        <w:rPr>
          <w:rFonts w:ascii="ＭＳ 明朝" w:eastAsia="ＭＳ 明朝" w:hAnsi="ＭＳ 明朝" w:hint="eastAsia"/>
          <w:szCs w:val="21"/>
        </w:rPr>
        <w:t>自分で</w:t>
      </w:r>
      <w:r>
        <w:rPr>
          <w:rFonts w:ascii="ＭＳ 明朝" w:eastAsia="ＭＳ 明朝" w:hAnsi="ＭＳ 明朝" w:hint="eastAsia"/>
          <w:szCs w:val="21"/>
        </w:rPr>
        <w:t>「</w:t>
      </w:r>
      <w:r w:rsidRPr="00B80C72">
        <w:rPr>
          <w:rFonts w:ascii="ＭＳ 明朝" w:eastAsia="ＭＳ 明朝" w:hAnsi="ＭＳ 明朝" w:hint="eastAsia"/>
          <w:szCs w:val="21"/>
        </w:rPr>
        <w:t>移乗</w:t>
      </w:r>
      <w:r>
        <w:rPr>
          <w:rFonts w:ascii="ＭＳ 明朝" w:eastAsia="ＭＳ 明朝" w:hAnsi="ＭＳ 明朝" w:hint="eastAsia"/>
          <w:szCs w:val="21"/>
        </w:rPr>
        <w:t>」</w:t>
      </w:r>
      <w:r w:rsidRPr="00B80C72">
        <w:rPr>
          <w:rFonts w:ascii="ＭＳ 明朝" w:eastAsia="ＭＳ 明朝" w:hAnsi="ＭＳ 明朝" w:hint="eastAsia"/>
          <w:szCs w:val="21"/>
        </w:rPr>
        <w:t>ができる場合。</w:t>
      </w:r>
    </w:p>
    <w:p w:rsidR="009A3293" w:rsidRPr="00D63B3B" w:rsidRDefault="009A3293" w:rsidP="009A3293">
      <w:pPr>
        <w:spacing w:line="280" w:lineRule="exact"/>
        <w:rPr>
          <w:rFonts w:ascii="ＭＳ 明朝" w:eastAsia="ＭＳ 明朝" w:hAnsi="ＭＳ 明朝"/>
          <w:szCs w:val="21"/>
        </w:rPr>
      </w:pPr>
    </w:p>
    <w:p w:rsidR="009A3293" w:rsidRPr="00B66AB1" w:rsidRDefault="009A3293" w:rsidP="009A3293">
      <w:pPr>
        <w:spacing w:line="280" w:lineRule="exact"/>
        <w:rPr>
          <w:rFonts w:ascii="ＭＳ ゴシック" w:eastAsia="ＭＳ ゴシック" w:hAnsi="ＭＳ ゴシック"/>
          <w:szCs w:val="21"/>
        </w:rPr>
      </w:pPr>
      <w:r w:rsidRPr="00B80C72">
        <w:rPr>
          <w:rFonts w:ascii="ＭＳ ゴシック" w:eastAsia="ＭＳ ゴシック" w:hAnsi="ＭＳ ゴシック" w:hint="eastAsia"/>
          <w:szCs w:val="21"/>
        </w:rPr>
        <w:t>［２．見守り等の支援が必要］</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自分で「移乗」はできるが、見守りや声かけ等の支援（支援者等による対象者の身体に触れない支援）が必要な場合。</w:t>
      </w:r>
    </w:p>
    <w:p w:rsidR="009A3293" w:rsidRPr="00B80C72" w:rsidRDefault="009A3293" w:rsidP="009A3293">
      <w:pPr>
        <w:spacing w:line="280" w:lineRule="exact"/>
        <w:ind w:leftChars="100" w:left="420" w:hangingChars="100" w:hanging="210"/>
        <w:rPr>
          <w:rFonts w:ascii="ＭＳ 明朝" w:eastAsia="ＭＳ 明朝" w:hAnsi="ＭＳ 明朝"/>
          <w:szCs w:val="21"/>
        </w:rPr>
      </w:pPr>
      <w:r w:rsidRPr="00B80C72">
        <w:rPr>
          <w:rFonts w:ascii="ＭＳ 明朝" w:eastAsia="ＭＳ 明朝" w:hAnsi="ＭＳ 明朝" w:hint="eastAsia"/>
          <w:szCs w:val="21"/>
        </w:rPr>
        <w:t>○　対象者が安全に乗り移ることができるよう、一連の移乗動作に合わせて</w:t>
      </w:r>
      <w:r>
        <w:rPr>
          <w:rFonts w:ascii="ＭＳ 明朝" w:eastAsia="ＭＳ 明朝" w:hAnsi="ＭＳ 明朝" w:hint="eastAsia"/>
          <w:szCs w:val="21"/>
        </w:rPr>
        <w:t>支援者等</w:t>
      </w:r>
      <w:r w:rsidRPr="00B80C72">
        <w:rPr>
          <w:rFonts w:ascii="ＭＳ 明朝" w:eastAsia="ＭＳ 明朝" w:hAnsi="ＭＳ 明朝" w:hint="eastAsia"/>
          <w:szCs w:val="21"/>
        </w:rPr>
        <w:t>が車いす等をでん部（お尻）の下にさしいれる場合。</w:t>
      </w:r>
    </w:p>
    <w:p w:rsidR="009A3293" w:rsidRPr="00B80C72" w:rsidRDefault="009A3293" w:rsidP="009A3293">
      <w:pPr>
        <w:spacing w:line="280" w:lineRule="exact"/>
        <w:rPr>
          <w:rFonts w:ascii="ＭＳ 明朝" w:eastAsia="ＭＳ 明朝" w:hAnsi="ＭＳ 明朝"/>
          <w:szCs w:val="21"/>
        </w:rPr>
      </w:pPr>
    </w:p>
    <w:p w:rsidR="009A3293" w:rsidRPr="00B66AB1" w:rsidRDefault="009A3293" w:rsidP="009A3293">
      <w:pPr>
        <w:spacing w:line="280" w:lineRule="exact"/>
        <w:rPr>
          <w:rFonts w:ascii="ＭＳ ゴシック" w:eastAsia="ＭＳ ゴシック" w:hAnsi="ＭＳ ゴシック"/>
          <w:szCs w:val="21"/>
        </w:rPr>
      </w:pPr>
      <w:r w:rsidRPr="00B80C72">
        <w:rPr>
          <w:rFonts w:ascii="ＭＳ ゴシック" w:eastAsia="ＭＳ ゴシック" w:hAnsi="ＭＳ ゴシック" w:hint="eastAsia"/>
          <w:szCs w:val="21"/>
        </w:rPr>
        <w:t>［３．部分的な</w:t>
      </w:r>
      <w:r>
        <w:rPr>
          <w:rFonts w:ascii="ＭＳ ゴシック" w:eastAsia="ＭＳ ゴシック" w:hAnsi="ＭＳ ゴシック" w:hint="eastAsia"/>
          <w:szCs w:val="21"/>
        </w:rPr>
        <w:t>支援</w:t>
      </w:r>
      <w:r w:rsidRPr="00B80C72">
        <w:rPr>
          <w:rFonts w:ascii="ＭＳ ゴシック" w:eastAsia="ＭＳ ゴシック" w:hAnsi="ＭＳ ゴシック" w:hint="eastAsia"/>
          <w:szCs w:val="21"/>
        </w:rPr>
        <w:t>が必要］</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支援者等による対象者の身体に触れる支援が部分的に必要な場合。（「対象者自身の能力」に「支援者等による対象者の身体に触れる支援」を加えることにより、「移乗」が可能となる場合。）</w:t>
      </w:r>
    </w:p>
    <w:p w:rsidR="009A3293" w:rsidRPr="001666E8" w:rsidRDefault="009A3293" w:rsidP="009A3293">
      <w:pPr>
        <w:spacing w:line="280" w:lineRule="exact"/>
        <w:rPr>
          <w:rFonts w:ascii="ＭＳ 明朝" w:eastAsia="ＭＳ 明朝" w:hAnsi="ＭＳ 明朝"/>
          <w:szCs w:val="21"/>
        </w:rPr>
      </w:pPr>
    </w:p>
    <w:p w:rsidR="009A3293" w:rsidRPr="00B66AB1" w:rsidRDefault="009A3293" w:rsidP="009A3293">
      <w:pPr>
        <w:spacing w:line="280" w:lineRule="exact"/>
        <w:rPr>
          <w:rFonts w:ascii="ＭＳ ゴシック" w:eastAsia="ＭＳ ゴシック" w:hAnsi="ＭＳ ゴシック"/>
          <w:szCs w:val="21"/>
        </w:rPr>
      </w:pPr>
      <w:r w:rsidRPr="00B80C72">
        <w:rPr>
          <w:rFonts w:ascii="ＭＳ ゴシック" w:eastAsia="ＭＳ ゴシック" w:hAnsi="ＭＳ ゴシック" w:hint="eastAsia"/>
          <w:szCs w:val="21"/>
        </w:rPr>
        <w:t>［４．全面的な</w:t>
      </w:r>
      <w:r>
        <w:rPr>
          <w:rFonts w:ascii="ＭＳ ゴシック" w:eastAsia="ＭＳ ゴシック" w:hAnsi="ＭＳ ゴシック" w:hint="eastAsia"/>
          <w:szCs w:val="21"/>
        </w:rPr>
        <w:t>支援</w:t>
      </w:r>
      <w:r w:rsidRPr="00B80C72">
        <w:rPr>
          <w:rFonts w:ascii="ＭＳ ゴシック" w:eastAsia="ＭＳ ゴシック" w:hAnsi="ＭＳ ゴシック" w:hint="eastAsia"/>
          <w:szCs w:val="21"/>
        </w:rPr>
        <w:t>が必要］</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支援者等による対象者の身体に触れる支援が全面的に必要な場合。（「支援者等による対象者の身体に触れる支援」のみで「移乗」をする必要がある場合。）</w:t>
      </w:r>
    </w:p>
    <w:p w:rsidR="009A3293" w:rsidRDefault="009A3293" w:rsidP="009A3293">
      <w:pPr>
        <w:spacing w:line="280" w:lineRule="exact"/>
        <w:rPr>
          <w:rFonts w:ascii="ＭＳ 明朝" w:eastAsia="ＭＳ 明朝" w:hAnsi="ＭＳ 明朝"/>
          <w:szCs w:val="21"/>
        </w:rPr>
      </w:pPr>
      <w:r>
        <w:rPr>
          <w:rFonts w:ascii="ＭＳ 明朝" w:eastAsia="ＭＳ 明朝" w:hAnsi="ＭＳ 明朝" w:hint="eastAsia"/>
          <w:szCs w:val="21"/>
        </w:rPr>
        <w:t xml:space="preserve">　○　寝たきりや四肢の欠損等により、「移乗」ができない場合。</w:t>
      </w:r>
    </w:p>
    <w:p w:rsidR="009A3293" w:rsidRPr="00B544EC" w:rsidRDefault="009A3293" w:rsidP="009A3293">
      <w:pPr>
        <w:spacing w:line="280" w:lineRule="exact"/>
        <w:rPr>
          <w:rFonts w:ascii="ＭＳ 明朝" w:eastAsia="ＭＳ 明朝" w:hAnsi="ＭＳ 明朝"/>
          <w:szCs w:val="21"/>
        </w:rPr>
      </w:pPr>
      <w:r w:rsidRPr="00B80C72">
        <w:rPr>
          <w:rFonts w:ascii="ＭＳ 明朝" w:eastAsia="ＭＳ 明朝" w:hAnsi="ＭＳ 明朝"/>
          <w:szCs w:val="21"/>
        </w:rPr>
        <w:br w:type="page"/>
      </w:r>
    </w:p>
    <w:tbl>
      <w:tblPr>
        <w:tblStyle w:val="a8"/>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5A3C79" w:rsidTr="009A3293">
        <w:tc>
          <w:tcPr>
            <w:tcW w:w="9781" w:type="dxa"/>
            <w:shd w:val="clear" w:color="auto" w:fill="D9D9D9" w:themeFill="background1" w:themeFillShade="D9"/>
          </w:tcPr>
          <w:p w:rsidR="009A3293" w:rsidRPr="005A3C79" w:rsidRDefault="009A3293" w:rsidP="009A3293">
            <w:pPr>
              <w:spacing w:line="28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１－５　立ち上がり</w:t>
            </w:r>
          </w:p>
        </w:tc>
      </w:tr>
      <w:tr w:rsidR="009A3293" w:rsidRPr="001045E7" w:rsidTr="009A3293">
        <w:tc>
          <w:tcPr>
            <w:tcW w:w="9781" w:type="dxa"/>
          </w:tcPr>
          <w:p w:rsidR="009A3293" w:rsidRDefault="009A3293" w:rsidP="009A3293">
            <w:pPr>
              <w:spacing w:line="280" w:lineRule="exact"/>
              <w:ind w:firstLineChars="100" w:firstLine="210"/>
              <w:rPr>
                <w:rFonts w:ascii="ＭＳ ゴシック" w:eastAsia="ＭＳ ゴシック" w:hAnsi="ＭＳ ゴシック"/>
                <w:szCs w:val="21"/>
              </w:rPr>
            </w:pPr>
            <w:r w:rsidRPr="001045E7">
              <w:rPr>
                <w:rFonts w:ascii="ＭＳ ゴシック" w:eastAsia="ＭＳ ゴシック" w:hAnsi="ＭＳ ゴシック" w:hint="eastAsia"/>
                <w:szCs w:val="21"/>
              </w:rPr>
              <w:t>１．</w:t>
            </w:r>
            <w:r>
              <w:rPr>
                <w:rFonts w:ascii="ＭＳ ゴシック" w:eastAsia="ＭＳ ゴシック" w:hAnsi="ＭＳ ゴシック" w:hint="eastAsia"/>
                <w:szCs w:val="21"/>
              </w:rPr>
              <w:t>支援が不要</w:t>
            </w:r>
          </w:p>
          <w:p w:rsidR="009A3293" w:rsidRDefault="009A3293" w:rsidP="009A3293">
            <w:pPr>
              <w:spacing w:line="280" w:lineRule="exact"/>
              <w:ind w:firstLineChars="100" w:firstLine="210"/>
              <w:rPr>
                <w:rFonts w:ascii="ＭＳ ゴシック" w:eastAsia="ＭＳ ゴシック" w:hAnsi="ＭＳ ゴシック"/>
                <w:szCs w:val="21"/>
              </w:rPr>
            </w:pPr>
            <w:r w:rsidRPr="001045E7">
              <w:rPr>
                <w:rFonts w:ascii="ＭＳ ゴシック" w:eastAsia="ＭＳ ゴシック" w:hAnsi="ＭＳ ゴシック" w:hint="eastAsia"/>
                <w:szCs w:val="21"/>
              </w:rPr>
              <w:t>２．見守り等の支援が必要</w:t>
            </w:r>
          </w:p>
          <w:p w:rsidR="009A3293" w:rsidRDefault="009A3293" w:rsidP="009A3293">
            <w:pPr>
              <w:spacing w:line="280" w:lineRule="exact"/>
              <w:ind w:firstLineChars="100" w:firstLine="210"/>
              <w:rPr>
                <w:rFonts w:ascii="ＭＳ ゴシック" w:eastAsia="ＭＳ ゴシック" w:hAnsi="ＭＳ ゴシック"/>
                <w:szCs w:val="21"/>
              </w:rPr>
            </w:pPr>
            <w:r w:rsidRPr="001045E7">
              <w:rPr>
                <w:rFonts w:ascii="ＭＳ ゴシック" w:eastAsia="ＭＳ ゴシック" w:hAnsi="ＭＳ ゴシック" w:hint="eastAsia"/>
                <w:szCs w:val="21"/>
              </w:rPr>
              <w:t>３．部分的な</w:t>
            </w:r>
            <w:r>
              <w:rPr>
                <w:rFonts w:ascii="ＭＳ ゴシック" w:eastAsia="ＭＳ ゴシック" w:hAnsi="ＭＳ ゴシック" w:hint="eastAsia"/>
                <w:szCs w:val="21"/>
              </w:rPr>
              <w:t>支援</w:t>
            </w:r>
            <w:r w:rsidRPr="001045E7">
              <w:rPr>
                <w:rFonts w:ascii="ＭＳ ゴシック" w:eastAsia="ＭＳ ゴシック" w:hAnsi="ＭＳ ゴシック" w:hint="eastAsia"/>
                <w:szCs w:val="21"/>
              </w:rPr>
              <w:t>が必要</w:t>
            </w:r>
          </w:p>
          <w:p w:rsidR="009A3293" w:rsidRPr="001045E7" w:rsidRDefault="009A3293" w:rsidP="009A3293">
            <w:pPr>
              <w:spacing w:line="280" w:lineRule="exact"/>
              <w:ind w:firstLineChars="100" w:firstLine="210"/>
              <w:rPr>
                <w:rFonts w:ascii="ＭＳ ゴシック" w:eastAsia="ＭＳ ゴシック" w:hAnsi="ＭＳ ゴシック"/>
                <w:szCs w:val="21"/>
              </w:rPr>
            </w:pPr>
            <w:r w:rsidRPr="001045E7">
              <w:rPr>
                <w:rFonts w:ascii="ＭＳ ゴシック" w:eastAsia="ＭＳ ゴシック" w:hAnsi="ＭＳ ゴシック" w:hint="eastAsia"/>
                <w:szCs w:val="21"/>
              </w:rPr>
              <w:t>４．全面的な</w:t>
            </w:r>
            <w:r>
              <w:rPr>
                <w:rFonts w:ascii="ＭＳ ゴシック" w:eastAsia="ＭＳ ゴシック" w:hAnsi="ＭＳ ゴシック" w:hint="eastAsia"/>
                <w:szCs w:val="21"/>
              </w:rPr>
              <w:t>支援</w:t>
            </w:r>
            <w:r w:rsidRPr="001045E7">
              <w:rPr>
                <w:rFonts w:ascii="ＭＳ ゴシック" w:eastAsia="ＭＳ ゴシック" w:hAnsi="ＭＳ ゴシック" w:hint="eastAsia"/>
                <w:szCs w:val="21"/>
              </w:rPr>
              <w:t>が必要</w:t>
            </w:r>
          </w:p>
        </w:tc>
      </w:tr>
    </w:tbl>
    <w:p w:rsidR="009A3293" w:rsidRPr="00A54462" w:rsidRDefault="009A3293" w:rsidP="009A3293">
      <w:pPr>
        <w:spacing w:line="280" w:lineRule="exact"/>
        <w:rPr>
          <w:rFonts w:ascii="ＭＳ ゴシック" w:eastAsia="ＭＳ ゴシック" w:hAnsi="ＭＳ ゴシック"/>
          <w:szCs w:val="21"/>
        </w:rPr>
      </w:pPr>
    </w:p>
    <w:p w:rsidR="009A3293" w:rsidRPr="00A975A0" w:rsidRDefault="009A3293" w:rsidP="009A3293">
      <w:pPr>
        <w:spacing w:line="280" w:lineRule="exact"/>
        <w:rPr>
          <w:rFonts w:ascii="HGS創英角ｺﾞｼｯｸUB" w:eastAsia="HGS創英角ｺﾞｼｯｸUB" w:hAnsi="ＭＳ ゴシック"/>
          <w:szCs w:val="21"/>
          <w:bdr w:val="single" w:sz="4" w:space="0" w:color="auto"/>
        </w:rPr>
      </w:pPr>
      <w:r w:rsidRPr="00A975A0">
        <w:rPr>
          <w:rFonts w:ascii="HGS創英角ｺﾞｼｯｸUB" w:eastAsia="HGS創英角ｺﾞｼｯｸUB" w:hAnsi="ＭＳ ゴシック" w:hint="eastAsia"/>
          <w:szCs w:val="21"/>
          <w:bdr w:val="single" w:sz="4" w:space="0" w:color="auto"/>
        </w:rPr>
        <w:t xml:space="preserve"> 調査目的 </w:t>
      </w:r>
    </w:p>
    <w:p w:rsidR="009A3293" w:rsidRDefault="009A3293" w:rsidP="009A3293">
      <w:pPr>
        <w:spacing w:line="280" w:lineRule="exact"/>
        <w:ind w:leftChars="100" w:left="210" w:firstLineChars="100" w:firstLine="210"/>
        <w:rPr>
          <w:rFonts w:ascii="ＭＳ 明朝" w:eastAsia="ＭＳ 明朝" w:hAnsi="ＭＳ 明朝"/>
          <w:szCs w:val="21"/>
        </w:rPr>
      </w:pPr>
      <w:r w:rsidRPr="00B66AB1">
        <w:rPr>
          <w:rFonts w:ascii="ＭＳ ゴシック" w:eastAsia="ＭＳ ゴシック" w:hAnsi="ＭＳ ゴシック" w:hint="eastAsia"/>
          <w:szCs w:val="21"/>
          <w:u w:val="single"/>
        </w:rPr>
        <w:t>立ち上がり（いす等に座った状態から立ち上がる行為）</w:t>
      </w:r>
      <w:r w:rsidRPr="001045E7">
        <w:rPr>
          <w:rFonts w:ascii="ＭＳ 明朝" w:eastAsia="ＭＳ 明朝" w:hAnsi="ＭＳ 明朝" w:hint="eastAsia"/>
          <w:szCs w:val="21"/>
        </w:rPr>
        <w:t>について、支援が必要かどうかを確認する。</w:t>
      </w:r>
    </w:p>
    <w:p w:rsidR="009A3293" w:rsidRPr="00A54462" w:rsidRDefault="009A3293" w:rsidP="009A3293">
      <w:pPr>
        <w:spacing w:line="280" w:lineRule="exact"/>
        <w:rPr>
          <w:rFonts w:ascii="ＭＳ 明朝" w:eastAsia="ＭＳ 明朝" w:hAnsi="ＭＳ 明朝"/>
          <w:szCs w:val="21"/>
        </w:rPr>
      </w:pPr>
    </w:p>
    <w:p w:rsidR="009A3293" w:rsidRPr="00653D22" w:rsidRDefault="009A3293" w:rsidP="009A3293">
      <w:pPr>
        <w:spacing w:line="280" w:lineRule="exact"/>
        <w:rPr>
          <w:rFonts w:ascii="HGS創英角ｺﾞｼｯｸUB" w:eastAsia="HGS創英角ｺﾞｼｯｸUB" w:hAnsi="ＭＳ ゴシック"/>
          <w:szCs w:val="21"/>
          <w:bdr w:val="single" w:sz="4" w:space="0" w:color="auto"/>
        </w:rPr>
      </w:pPr>
      <w:r w:rsidRPr="00A975A0">
        <w:rPr>
          <w:rFonts w:ascii="HGS創英角ｺﾞｼｯｸUB" w:eastAsia="HGS創英角ｺﾞｼｯｸUB" w:hAnsi="ＭＳ ゴシック" w:hint="eastAsia"/>
          <w:szCs w:val="21"/>
          <w:bdr w:val="single" w:sz="4" w:space="0" w:color="auto"/>
        </w:rPr>
        <w:t xml:space="preserve"> 留 意 点 </w:t>
      </w:r>
    </w:p>
    <w:p w:rsidR="009A3293" w:rsidRPr="004E7848" w:rsidRDefault="009A3293" w:rsidP="009A3293">
      <w:pPr>
        <w:spacing w:line="280" w:lineRule="exact"/>
        <w:ind w:leftChars="100" w:left="420" w:hangingChars="100" w:hanging="210"/>
        <w:rPr>
          <w:rFonts w:ascii="ＭＳ 明朝" w:eastAsia="ＭＳ 明朝" w:hAnsi="ＭＳ 明朝"/>
          <w:szCs w:val="21"/>
        </w:rPr>
      </w:pPr>
      <w:r w:rsidRPr="004E7848">
        <w:rPr>
          <w:rFonts w:ascii="ＭＳ 明朝" w:eastAsia="ＭＳ 明朝" w:hAnsi="ＭＳ 明朝" w:hint="eastAsia"/>
          <w:szCs w:val="21"/>
        </w:rPr>
        <w:t xml:space="preserve">○　</w:t>
      </w:r>
      <w:r w:rsidRPr="004E7848">
        <w:rPr>
          <w:rFonts w:ascii="ＭＳ ゴシック" w:eastAsia="ＭＳ ゴシック" w:hAnsi="ＭＳ ゴシック" w:hint="eastAsia"/>
          <w:szCs w:val="21"/>
          <w:u w:val="single"/>
        </w:rPr>
        <w:t>「できたりできなかったりする場合」は、「できない状況」に基づき判断する。</w:t>
      </w:r>
    </w:p>
    <w:p w:rsidR="009A3293" w:rsidRDefault="009A3293" w:rsidP="009A3293">
      <w:pPr>
        <w:spacing w:line="280" w:lineRule="exact"/>
        <w:ind w:firstLineChars="300" w:firstLine="630"/>
        <w:rPr>
          <w:rFonts w:ascii="ＭＳ 明朝" w:eastAsia="ＭＳ 明朝" w:hAnsi="ＭＳ 明朝"/>
          <w:szCs w:val="21"/>
        </w:rPr>
      </w:pPr>
      <w:r>
        <w:rPr>
          <w:rFonts w:ascii="ＭＳ 明朝" w:eastAsia="ＭＳ 明朝" w:hAnsi="ＭＳ 明朝" w:hint="eastAsia"/>
          <w:szCs w:val="21"/>
        </w:rPr>
        <w:t>なお、「できない状況」に基づく判断は、</w:t>
      </w:r>
      <w:r w:rsidRPr="00065C59">
        <w:rPr>
          <w:rFonts w:ascii="ＭＳ 明朝" w:eastAsia="ＭＳ 明朝" w:hAnsi="ＭＳ 明朝" w:hint="eastAsia"/>
          <w:szCs w:val="21"/>
        </w:rPr>
        <w:t>運動機能の低下に限らず、</w:t>
      </w:r>
    </w:p>
    <w:p w:rsidR="009A3293"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w:t>
      </w:r>
      <w:r w:rsidRPr="00065C59">
        <w:rPr>
          <w:rFonts w:ascii="ＭＳ 明朝" w:eastAsia="ＭＳ 明朝" w:hAnsi="ＭＳ 明朝" w:hint="eastAsia"/>
          <w:szCs w:val="21"/>
        </w:rPr>
        <w:t>知的</w:t>
      </w:r>
      <w:r w:rsidR="00816865">
        <w:rPr>
          <w:rFonts w:ascii="ＭＳ 明朝" w:eastAsia="ＭＳ 明朝" w:hAnsi="ＭＳ 明朝" w:hint="eastAsia"/>
          <w:szCs w:val="21"/>
        </w:rPr>
        <w:t>障害</w:t>
      </w:r>
      <w:r w:rsidRPr="00065C59">
        <w:rPr>
          <w:rFonts w:ascii="ＭＳ 明朝" w:eastAsia="ＭＳ 明朝" w:hAnsi="ＭＳ 明朝" w:hint="eastAsia"/>
          <w:szCs w:val="21"/>
        </w:rPr>
        <w:t>、精神</w:t>
      </w:r>
      <w:r w:rsidR="00816865">
        <w:rPr>
          <w:rFonts w:ascii="ＭＳ 明朝" w:eastAsia="ＭＳ 明朝" w:hAnsi="ＭＳ 明朝" w:hint="eastAsia"/>
          <w:szCs w:val="21"/>
        </w:rPr>
        <w:t>障害</w:t>
      </w:r>
      <w:r w:rsidRPr="00065C59">
        <w:rPr>
          <w:rFonts w:ascii="ＭＳ 明朝" w:eastAsia="ＭＳ 明朝" w:hAnsi="ＭＳ 明朝" w:hint="eastAsia"/>
          <w:szCs w:val="21"/>
        </w:rPr>
        <w:t>や発達</w:t>
      </w:r>
      <w:r w:rsidR="00816865">
        <w:rPr>
          <w:rFonts w:ascii="ＭＳ 明朝" w:eastAsia="ＭＳ 明朝" w:hAnsi="ＭＳ 明朝" w:hint="eastAsia"/>
          <w:szCs w:val="21"/>
        </w:rPr>
        <w:t>障害</w:t>
      </w:r>
      <w:r w:rsidRPr="00065C59">
        <w:rPr>
          <w:rFonts w:ascii="ＭＳ 明朝" w:eastAsia="ＭＳ 明朝" w:hAnsi="ＭＳ 明朝" w:hint="eastAsia"/>
          <w:szCs w:val="21"/>
        </w:rPr>
        <w:t>による行動上の</w:t>
      </w:r>
      <w:r w:rsidR="00816865">
        <w:rPr>
          <w:rFonts w:ascii="ＭＳ 明朝" w:eastAsia="ＭＳ 明朝" w:hAnsi="ＭＳ 明朝" w:hint="eastAsia"/>
          <w:szCs w:val="21"/>
        </w:rPr>
        <w:t>障害</w:t>
      </w:r>
      <w:r w:rsidRPr="00065C59">
        <w:rPr>
          <w:rFonts w:ascii="ＭＳ 明朝" w:eastAsia="ＭＳ 明朝" w:hAnsi="ＭＳ 明朝" w:hint="eastAsia"/>
          <w:szCs w:val="21"/>
        </w:rPr>
        <w:t>（意欲低下や多動</w:t>
      </w:r>
      <w:r>
        <w:rPr>
          <w:rFonts w:ascii="ＭＳ 明朝" w:eastAsia="ＭＳ 明朝" w:hAnsi="ＭＳ 明朝" w:hint="eastAsia"/>
          <w:szCs w:val="21"/>
        </w:rPr>
        <w:t>等）」や「内部</w:t>
      </w:r>
      <w:r w:rsidR="00816865">
        <w:rPr>
          <w:rFonts w:ascii="ＭＳ 明朝" w:eastAsia="ＭＳ 明朝" w:hAnsi="ＭＳ 明朝" w:hint="eastAsia"/>
          <w:szCs w:val="21"/>
        </w:rPr>
        <w:t>障害</w:t>
      </w:r>
      <w:r>
        <w:rPr>
          <w:rFonts w:ascii="ＭＳ 明朝" w:eastAsia="ＭＳ 明朝" w:hAnsi="ＭＳ 明朝" w:hint="eastAsia"/>
          <w:szCs w:val="21"/>
        </w:rPr>
        <w:t>や難病等の筋力低下や易疲労感」</w:t>
      </w:r>
      <w:r w:rsidRPr="00065C59">
        <w:rPr>
          <w:rFonts w:ascii="ＭＳ 明朝" w:eastAsia="ＭＳ 明朝" w:hAnsi="ＭＳ 明朝" w:hint="eastAsia"/>
          <w:szCs w:val="21"/>
        </w:rPr>
        <w:t>等によって</w:t>
      </w:r>
      <w:r w:rsidRPr="00A013D1">
        <w:rPr>
          <w:rFonts w:ascii="ＭＳ 明朝" w:eastAsia="ＭＳ 明朝" w:hAnsi="ＭＳ 明朝" w:hint="eastAsia"/>
          <w:szCs w:val="21"/>
        </w:rPr>
        <w:t>「できない場合」</w:t>
      </w:r>
    </w:p>
    <w:p w:rsidR="009A3293"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・「慣れていない状況や初めての場所」等では「できない場合」を含めて判断する。</w:t>
      </w:r>
    </w:p>
    <w:p w:rsidR="009A3293" w:rsidRPr="007F7E1D"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Pr="007F7E1D">
        <w:rPr>
          <w:rFonts w:ascii="ＭＳ 明朝" w:eastAsia="ＭＳ 明朝" w:hAnsi="ＭＳ 明朝" w:hint="eastAsia"/>
          <w:szCs w:val="21"/>
        </w:rPr>
        <w:t xml:space="preserve">　「</w:t>
      </w:r>
      <w:r w:rsidR="00816865">
        <w:rPr>
          <w:rFonts w:ascii="ＭＳ 明朝" w:eastAsia="ＭＳ 明朝" w:hAnsi="ＭＳ 明朝" w:hint="eastAsia"/>
          <w:szCs w:val="21"/>
        </w:rPr>
        <w:t>障害</w:t>
      </w:r>
      <w:r w:rsidRPr="007F7E1D">
        <w:rPr>
          <w:rFonts w:ascii="ＭＳ 明朝" w:eastAsia="ＭＳ 明朝" w:hAnsi="ＭＳ 明朝" w:hint="eastAsia"/>
          <w:szCs w:val="21"/>
        </w:rPr>
        <w:t>の状態や難病等の症状に変化がある場合」や「視覚</w:t>
      </w:r>
      <w:r w:rsidR="00816865">
        <w:rPr>
          <w:rFonts w:ascii="ＭＳ 明朝" w:eastAsia="ＭＳ 明朝" w:hAnsi="ＭＳ 明朝" w:hint="eastAsia"/>
          <w:szCs w:val="21"/>
        </w:rPr>
        <w:t>障害</w:t>
      </w:r>
      <w:r w:rsidRPr="007F7E1D">
        <w:rPr>
          <w:rFonts w:ascii="ＭＳ 明朝" w:eastAsia="ＭＳ 明朝" w:hAnsi="ＭＳ 明朝" w:hint="eastAsia"/>
          <w:szCs w:val="21"/>
        </w:rPr>
        <w:t>や</w:t>
      </w:r>
      <w:r>
        <w:rPr>
          <w:rFonts w:ascii="ＭＳ 明朝" w:eastAsia="ＭＳ 明朝" w:hAnsi="ＭＳ 明朝" w:hint="eastAsia"/>
          <w:szCs w:val="21"/>
        </w:rPr>
        <w:t>盲重複</w:t>
      </w:r>
      <w:r w:rsidR="00816865">
        <w:rPr>
          <w:rFonts w:ascii="ＭＳ 明朝" w:eastAsia="ＭＳ 明朝" w:hAnsi="ＭＳ 明朝" w:hint="eastAsia"/>
          <w:szCs w:val="21"/>
        </w:rPr>
        <w:t>障害</w:t>
      </w:r>
      <w:r>
        <w:rPr>
          <w:rFonts w:ascii="ＭＳ 明朝" w:eastAsia="ＭＳ 明朝" w:hAnsi="ＭＳ 明朝" w:hint="eastAsia"/>
          <w:szCs w:val="21"/>
        </w:rPr>
        <w:t>、</w:t>
      </w:r>
      <w:r w:rsidRPr="007F7E1D">
        <w:rPr>
          <w:rFonts w:ascii="ＭＳ 明朝" w:eastAsia="ＭＳ 明朝" w:hAnsi="ＭＳ 明朝" w:hint="eastAsia"/>
          <w:szCs w:val="21"/>
        </w:rPr>
        <w:t>聴覚</w:t>
      </w:r>
      <w:r w:rsidR="00816865">
        <w:rPr>
          <w:rFonts w:ascii="ＭＳ 明朝" w:eastAsia="ＭＳ 明朝" w:hAnsi="ＭＳ 明朝" w:hint="eastAsia"/>
          <w:szCs w:val="21"/>
        </w:rPr>
        <w:t>障害</w:t>
      </w:r>
      <w:r>
        <w:rPr>
          <w:rFonts w:ascii="ＭＳ 明朝" w:eastAsia="ＭＳ 明朝" w:hAnsi="ＭＳ 明朝" w:hint="eastAsia"/>
          <w:szCs w:val="21"/>
        </w:rPr>
        <w:t>やろう重複</w:t>
      </w:r>
      <w:r w:rsidR="00816865">
        <w:rPr>
          <w:rFonts w:ascii="ＭＳ 明朝" w:eastAsia="ＭＳ 明朝" w:hAnsi="ＭＳ 明朝" w:hint="eastAsia"/>
          <w:szCs w:val="21"/>
        </w:rPr>
        <w:t>障害</w:t>
      </w:r>
      <w:r w:rsidRPr="007F7E1D">
        <w:rPr>
          <w:rFonts w:ascii="ＭＳ 明朝" w:eastAsia="ＭＳ 明朝" w:hAnsi="ＭＳ 明朝" w:hint="eastAsia"/>
          <w:szCs w:val="21"/>
        </w:rPr>
        <w:t>により意思決定のためには情報提供等の支援を必要とする場合」、「知的</w:t>
      </w:r>
      <w:r w:rsidR="00816865">
        <w:rPr>
          <w:rFonts w:ascii="ＭＳ 明朝" w:eastAsia="ＭＳ 明朝" w:hAnsi="ＭＳ 明朝" w:hint="eastAsia"/>
          <w:szCs w:val="21"/>
        </w:rPr>
        <w:t>障害</w:t>
      </w:r>
      <w:r w:rsidRPr="007F7E1D">
        <w:rPr>
          <w:rFonts w:ascii="ＭＳ 明朝" w:eastAsia="ＭＳ 明朝" w:hAnsi="ＭＳ 明朝" w:hint="eastAsia"/>
          <w:szCs w:val="21"/>
        </w:rPr>
        <w:t>、精神</w:t>
      </w:r>
      <w:r w:rsidR="00816865">
        <w:rPr>
          <w:rFonts w:ascii="ＭＳ 明朝" w:eastAsia="ＭＳ 明朝" w:hAnsi="ＭＳ 明朝" w:hint="eastAsia"/>
          <w:szCs w:val="21"/>
        </w:rPr>
        <w:t>障害</w:t>
      </w:r>
      <w:r w:rsidRPr="007F7E1D">
        <w:rPr>
          <w:rFonts w:ascii="ＭＳ 明朝" w:eastAsia="ＭＳ 明朝" w:hAnsi="ＭＳ 明朝" w:hint="eastAsia"/>
          <w:szCs w:val="21"/>
        </w:rPr>
        <w:t>や発達</w:t>
      </w:r>
      <w:r w:rsidR="00816865">
        <w:rPr>
          <w:rFonts w:ascii="ＭＳ 明朝" w:eastAsia="ＭＳ 明朝" w:hAnsi="ＭＳ 明朝" w:hint="eastAsia"/>
          <w:szCs w:val="21"/>
        </w:rPr>
        <w:t>障害</w:t>
      </w:r>
      <w:r w:rsidRPr="007F7E1D">
        <w:rPr>
          <w:rFonts w:ascii="ＭＳ 明朝" w:eastAsia="ＭＳ 明朝" w:hAnsi="ＭＳ 明朝" w:hint="eastAsia"/>
          <w:szCs w:val="21"/>
        </w:rPr>
        <w:t>により調査項目に関する意思決定が困難な場合」は「支援が必要な状態」に基づき判断する。</w:t>
      </w:r>
    </w:p>
    <w:p w:rsidR="009A3293" w:rsidRPr="00061A50" w:rsidRDefault="009A3293" w:rsidP="009A3293">
      <w:pPr>
        <w:spacing w:line="280" w:lineRule="exact"/>
        <w:ind w:left="420" w:hangingChars="200" w:hanging="420"/>
        <w:rPr>
          <w:rFonts w:ascii="ＭＳ 明朝" w:eastAsia="ＭＳ 明朝" w:hAnsi="ＭＳ 明朝"/>
          <w:szCs w:val="21"/>
        </w:rPr>
      </w:pPr>
      <w:r w:rsidRPr="007F7E1D">
        <w:rPr>
          <w:rFonts w:ascii="ＭＳ 明朝" w:eastAsia="ＭＳ 明朝" w:hAnsi="ＭＳ 明朝" w:hint="eastAsia"/>
          <w:szCs w:val="21"/>
        </w:rPr>
        <w:t xml:space="preserve">　○　「補装具等</w:t>
      </w:r>
      <w:r w:rsidRPr="00061A50">
        <w:rPr>
          <w:rFonts w:ascii="ＭＳ 明朝" w:eastAsia="ＭＳ 明朝" w:hAnsi="ＭＳ 明朝" w:hint="eastAsia"/>
          <w:szCs w:val="21"/>
        </w:rPr>
        <w:t>の福祉用具を使用している場合」は、「使用している状況」に基づき判断する。</w:t>
      </w:r>
    </w:p>
    <w:p w:rsidR="009A3293" w:rsidRPr="00061A50"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Pr="00061A50">
        <w:rPr>
          <w:rFonts w:ascii="ＭＳ 明朝" w:eastAsia="ＭＳ 明朝" w:hAnsi="ＭＳ 明朝" w:hint="eastAsia"/>
          <w:szCs w:val="21"/>
        </w:rPr>
        <w:t xml:space="preserve">　「できたりできなかったりする場合」や「</w:t>
      </w:r>
      <w:r w:rsidR="00816865">
        <w:rPr>
          <w:rFonts w:ascii="ＭＳ 明朝" w:eastAsia="ＭＳ 明朝" w:hAnsi="ＭＳ 明朝" w:hint="eastAsia"/>
          <w:szCs w:val="21"/>
        </w:rPr>
        <w:t>障害</w:t>
      </w:r>
      <w:r w:rsidRPr="00061A50">
        <w:rPr>
          <w:rFonts w:ascii="ＭＳ 明朝" w:eastAsia="ＭＳ 明朝" w:hAnsi="ＭＳ 明朝" w:hint="eastAsia"/>
          <w:szCs w:val="21"/>
        </w:rPr>
        <w:t>の状態や難病等の症状に変化がある場合」は、その頻度</w:t>
      </w:r>
      <w:r>
        <w:rPr>
          <w:rFonts w:ascii="ＭＳ 明朝" w:eastAsia="ＭＳ 明朝" w:hAnsi="ＭＳ 明朝" w:hint="eastAsia"/>
          <w:szCs w:val="21"/>
        </w:rPr>
        <w:t>や</w:t>
      </w:r>
      <w:r w:rsidRPr="00061A50">
        <w:rPr>
          <w:rFonts w:ascii="ＭＳ 明朝" w:eastAsia="ＭＳ 明朝" w:hAnsi="ＭＳ 明朝" w:hint="eastAsia"/>
          <w:szCs w:val="21"/>
        </w:rPr>
        <w:t>支援の詳細な状況を「特記事項」に記載する。</w:t>
      </w:r>
    </w:p>
    <w:p w:rsidR="009A3293" w:rsidRPr="00A54462" w:rsidRDefault="009A3293" w:rsidP="009A3293">
      <w:pPr>
        <w:spacing w:line="280" w:lineRule="exact"/>
        <w:ind w:left="420" w:hangingChars="200" w:hanging="420"/>
        <w:rPr>
          <w:rFonts w:ascii="ＭＳ 明朝" w:eastAsia="ＭＳ 明朝" w:hAnsi="ＭＳ 明朝"/>
          <w:szCs w:val="21"/>
        </w:rPr>
      </w:pPr>
    </w:p>
    <w:p w:rsidR="009A3293" w:rsidRPr="00A975A0" w:rsidRDefault="009A3293" w:rsidP="009A3293">
      <w:pPr>
        <w:spacing w:line="280" w:lineRule="exact"/>
        <w:rPr>
          <w:rFonts w:ascii="HGS創英角ｺﾞｼｯｸUB" w:eastAsia="HGS創英角ｺﾞｼｯｸUB" w:hAnsi="ＭＳ ゴシック"/>
          <w:szCs w:val="21"/>
          <w:bdr w:val="single" w:sz="4" w:space="0" w:color="auto"/>
        </w:rPr>
      </w:pPr>
      <w:r w:rsidRPr="00A975A0">
        <w:rPr>
          <w:rFonts w:ascii="HGS創英角ｺﾞｼｯｸUB" w:eastAsia="HGS創英角ｺﾞｼｯｸUB" w:hAnsi="ＭＳ ゴシック" w:hint="eastAsia"/>
          <w:szCs w:val="21"/>
          <w:bdr w:val="single" w:sz="4" w:space="0" w:color="auto"/>
        </w:rPr>
        <w:t xml:space="preserve"> 判断基準 </w:t>
      </w:r>
    </w:p>
    <w:p w:rsidR="009A3293" w:rsidRPr="001045E7" w:rsidRDefault="009A3293" w:rsidP="009A3293">
      <w:pPr>
        <w:spacing w:line="280" w:lineRule="exact"/>
        <w:rPr>
          <w:rFonts w:ascii="ＭＳ ゴシック" w:eastAsia="ＭＳ ゴシック" w:hAnsi="ＭＳ ゴシック"/>
          <w:szCs w:val="21"/>
        </w:rPr>
      </w:pPr>
      <w:r w:rsidRPr="001045E7">
        <w:rPr>
          <w:rFonts w:ascii="ＭＳ ゴシック" w:eastAsia="ＭＳ ゴシック" w:hAnsi="ＭＳ ゴシック" w:hint="eastAsia"/>
          <w:szCs w:val="21"/>
        </w:rPr>
        <w:t>［１．</w:t>
      </w:r>
      <w:r>
        <w:rPr>
          <w:rFonts w:ascii="ＭＳ ゴシック" w:eastAsia="ＭＳ ゴシック" w:hAnsi="ＭＳ ゴシック" w:hint="eastAsia"/>
          <w:szCs w:val="21"/>
        </w:rPr>
        <w:t>支援が不要</w:t>
      </w:r>
      <w:r w:rsidRPr="001045E7">
        <w:rPr>
          <w:rFonts w:ascii="ＭＳ ゴシック" w:eastAsia="ＭＳ ゴシック" w:hAnsi="ＭＳ ゴシック" w:hint="eastAsia"/>
          <w:szCs w:val="21"/>
        </w:rPr>
        <w:t>］</w:t>
      </w:r>
    </w:p>
    <w:p w:rsidR="009A3293" w:rsidRPr="001045E7" w:rsidRDefault="009A3293" w:rsidP="009A3293">
      <w:pPr>
        <w:spacing w:line="280" w:lineRule="exact"/>
        <w:rPr>
          <w:rFonts w:ascii="ＭＳ 明朝" w:eastAsia="ＭＳ 明朝" w:hAnsi="ＭＳ 明朝"/>
          <w:szCs w:val="21"/>
        </w:rPr>
      </w:pPr>
      <w:r w:rsidRPr="001045E7">
        <w:rPr>
          <w:rFonts w:ascii="ＭＳ 明朝" w:eastAsia="ＭＳ 明朝" w:hAnsi="ＭＳ 明朝" w:hint="eastAsia"/>
          <w:szCs w:val="21"/>
        </w:rPr>
        <w:t xml:space="preserve">　○</w:t>
      </w:r>
      <w:r>
        <w:rPr>
          <w:rFonts w:ascii="ＭＳ 明朝" w:eastAsia="ＭＳ 明朝" w:hAnsi="ＭＳ 明朝" w:hint="eastAsia"/>
          <w:szCs w:val="21"/>
        </w:rPr>
        <w:t xml:space="preserve">　何らかの支援がなくても、自分で「立ち上がり」</w:t>
      </w:r>
      <w:r w:rsidRPr="001045E7">
        <w:rPr>
          <w:rFonts w:ascii="ＭＳ 明朝" w:eastAsia="ＭＳ 明朝" w:hAnsi="ＭＳ 明朝" w:hint="eastAsia"/>
          <w:szCs w:val="21"/>
        </w:rPr>
        <w:t>ができる場合。</w:t>
      </w:r>
    </w:p>
    <w:p w:rsidR="009A3293" w:rsidRPr="00D63B3B" w:rsidRDefault="009A3293" w:rsidP="009A3293">
      <w:pPr>
        <w:spacing w:line="280" w:lineRule="exact"/>
        <w:rPr>
          <w:rFonts w:ascii="ＭＳ 明朝" w:eastAsia="ＭＳ 明朝" w:hAnsi="ＭＳ 明朝"/>
          <w:szCs w:val="21"/>
        </w:rPr>
      </w:pPr>
    </w:p>
    <w:p w:rsidR="009A3293" w:rsidRPr="00B66AB1" w:rsidRDefault="009A3293" w:rsidP="009A3293">
      <w:pPr>
        <w:spacing w:line="280" w:lineRule="exact"/>
        <w:rPr>
          <w:rFonts w:ascii="ＭＳ ゴシック" w:eastAsia="ＭＳ ゴシック" w:hAnsi="ＭＳ ゴシック"/>
          <w:szCs w:val="21"/>
        </w:rPr>
      </w:pPr>
      <w:r w:rsidRPr="001045E7">
        <w:rPr>
          <w:rFonts w:ascii="ＭＳ ゴシック" w:eastAsia="ＭＳ ゴシック" w:hAnsi="ＭＳ ゴシック" w:hint="eastAsia"/>
          <w:szCs w:val="21"/>
        </w:rPr>
        <w:t>［２．見守り等の支援が必要］</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自分で「立ち上がり」はできるが、見守りや声かけ等の支援（支援者等による対象者の身体に触れない支援）が必要な場合。</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　</w:t>
      </w:r>
      <w:r w:rsidRPr="00B80C72">
        <w:rPr>
          <w:rFonts w:ascii="ＭＳ 明朝" w:eastAsia="ＭＳ 明朝" w:hAnsi="ＭＳ 明朝" w:hint="eastAsia"/>
          <w:szCs w:val="21"/>
        </w:rPr>
        <w:t>ベッド柵、</w:t>
      </w:r>
      <w:r>
        <w:rPr>
          <w:rFonts w:ascii="ＭＳ 明朝" w:eastAsia="ＭＳ 明朝" w:hAnsi="ＭＳ 明朝" w:hint="eastAsia"/>
          <w:szCs w:val="21"/>
        </w:rPr>
        <w:t>手すり、壁等、</w:t>
      </w:r>
      <w:r w:rsidRPr="00B80C72">
        <w:rPr>
          <w:rFonts w:ascii="ＭＳ 明朝" w:eastAsia="ＭＳ 明朝" w:hAnsi="ＭＳ 明朝" w:hint="eastAsia"/>
          <w:szCs w:val="21"/>
        </w:rPr>
        <w:t>何かにつかまれば</w:t>
      </w:r>
      <w:r>
        <w:rPr>
          <w:rFonts w:ascii="ＭＳ 明朝" w:eastAsia="ＭＳ 明朝" w:hAnsi="ＭＳ 明朝" w:hint="eastAsia"/>
          <w:szCs w:val="21"/>
        </w:rPr>
        <w:t>自分で「立ち上がり」</w:t>
      </w:r>
      <w:r w:rsidRPr="00B80C72">
        <w:rPr>
          <w:rFonts w:ascii="ＭＳ 明朝" w:eastAsia="ＭＳ 明朝" w:hAnsi="ＭＳ 明朝" w:hint="eastAsia"/>
          <w:szCs w:val="21"/>
        </w:rPr>
        <w:t>ができる場合。</w:t>
      </w:r>
    </w:p>
    <w:p w:rsidR="009A3293" w:rsidRPr="00AC3526" w:rsidRDefault="009A3293" w:rsidP="009A3293">
      <w:pPr>
        <w:spacing w:line="280" w:lineRule="exact"/>
        <w:ind w:leftChars="100" w:left="420" w:hangingChars="100" w:hanging="210"/>
        <w:rPr>
          <w:rFonts w:ascii="ＭＳ 明朝" w:eastAsia="ＭＳ 明朝" w:hAnsi="ＭＳ 明朝"/>
          <w:color w:val="000000" w:themeColor="text1"/>
          <w:szCs w:val="21"/>
        </w:rPr>
      </w:pPr>
      <w:r w:rsidRPr="00AC3526">
        <w:rPr>
          <w:rFonts w:ascii="ＭＳ 明朝" w:eastAsia="ＭＳ 明朝" w:hAnsi="ＭＳ 明朝" w:hint="eastAsia"/>
          <w:color w:val="000000" w:themeColor="text1"/>
          <w:szCs w:val="21"/>
        </w:rPr>
        <w:t>○　視覚</w:t>
      </w:r>
      <w:r w:rsidR="00816865">
        <w:rPr>
          <w:rFonts w:ascii="ＭＳ 明朝" w:eastAsia="ＭＳ 明朝" w:hAnsi="ＭＳ 明朝" w:hint="eastAsia"/>
          <w:color w:val="000000" w:themeColor="text1"/>
          <w:szCs w:val="21"/>
        </w:rPr>
        <w:t>障害</w:t>
      </w:r>
      <w:r w:rsidRPr="00AC3526">
        <w:rPr>
          <w:rFonts w:ascii="ＭＳ 明朝" w:eastAsia="ＭＳ 明朝" w:hAnsi="ＭＳ 明朝" w:hint="eastAsia"/>
          <w:color w:val="000000" w:themeColor="text1"/>
          <w:szCs w:val="21"/>
        </w:rPr>
        <w:t>や盲重複</w:t>
      </w:r>
      <w:r w:rsidR="00816865">
        <w:rPr>
          <w:rFonts w:ascii="ＭＳ 明朝" w:eastAsia="ＭＳ 明朝" w:hAnsi="ＭＳ 明朝" w:hint="eastAsia"/>
          <w:color w:val="000000" w:themeColor="text1"/>
          <w:szCs w:val="21"/>
        </w:rPr>
        <w:t>障害</w:t>
      </w:r>
      <w:r w:rsidRPr="00AC3526">
        <w:rPr>
          <w:rFonts w:ascii="ＭＳ 明朝" w:eastAsia="ＭＳ 明朝" w:hAnsi="ＭＳ 明朝" w:hint="eastAsia"/>
          <w:color w:val="000000" w:themeColor="text1"/>
          <w:szCs w:val="21"/>
        </w:rPr>
        <w:t>のため、「立ち上がり」の際に人や</w:t>
      </w:r>
      <w:r w:rsidR="00816865">
        <w:rPr>
          <w:rFonts w:ascii="ＭＳ 明朝" w:eastAsia="ＭＳ 明朝" w:hAnsi="ＭＳ 明朝" w:hint="eastAsia"/>
          <w:color w:val="000000" w:themeColor="text1"/>
          <w:szCs w:val="21"/>
        </w:rPr>
        <w:t>障害</w:t>
      </w:r>
      <w:r w:rsidRPr="00AC3526">
        <w:rPr>
          <w:rFonts w:ascii="ＭＳ 明朝" w:eastAsia="ＭＳ 明朝" w:hAnsi="ＭＳ 明朝" w:hint="eastAsia"/>
          <w:color w:val="000000" w:themeColor="text1"/>
          <w:szCs w:val="21"/>
        </w:rPr>
        <w:t>物にぶつからないよう、周囲の安全の配慮や声かけ等の支援が必要な場合。</w:t>
      </w:r>
    </w:p>
    <w:p w:rsidR="009A3293" w:rsidRPr="0019011D" w:rsidRDefault="009A3293" w:rsidP="009A3293">
      <w:pPr>
        <w:spacing w:line="280" w:lineRule="exact"/>
        <w:rPr>
          <w:rFonts w:ascii="ＭＳ 明朝" w:eastAsia="ＭＳ 明朝" w:hAnsi="ＭＳ 明朝"/>
          <w:szCs w:val="21"/>
        </w:rPr>
      </w:pPr>
    </w:p>
    <w:p w:rsidR="009A3293" w:rsidRPr="00B66AB1" w:rsidRDefault="009A3293" w:rsidP="009A3293">
      <w:pPr>
        <w:spacing w:line="280" w:lineRule="exact"/>
        <w:rPr>
          <w:rFonts w:ascii="ＭＳ ゴシック" w:eastAsia="ＭＳ ゴシック" w:hAnsi="ＭＳ ゴシック"/>
          <w:szCs w:val="21"/>
        </w:rPr>
      </w:pPr>
      <w:r w:rsidRPr="001045E7">
        <w:rPr>
          <w:rFonts w:ascii="ＭＳ ゴシック" w:eastAsia="ＭＳ ゴシック" w:hAnsi="ＭＳ ゴシック" w:hint="eastAsia"/>
          <w:szCs w:val="21"/>
        </w:rPr>
        <w:t>［３．部分的な</w:t>
      </w:r>
      <w:r>
        <w:rPr>
          <w:rFonts w:ascii="ＭＳ ゴシック" w:eastAsia="ＭＳ ゴシック" w:hAnsi="ＭＳ ゴシック" w:hint="eastAsia"/>
          <w:szCs w:val="21"/>
        </w:rPr>
        <w:t>支援</w:t>
      </w:r>
      <w:r w:rsidRPr="001045E7">
        <w:rPr>
          <w:rFonts w:ascii="ＭＳ ゴシック" w:eastAsia="ＭＳ ゴシック" w:hAnsi="ＭＳ ゴシック" w:hint="eastAsia"/>
          <w:szCs w:val="21"/>
        </w:rPr>
        <w:t>が必要］</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支援者等による対象者の身体に触れる支援が部分的に必要な場合。（「対象者自身の能力」に「支援者等による対象者の身体に触れる支援」を加えることにより、「立ち上がり」が可能となる場合。）</w:t>
      </w:r>
    </w:p>
    <w:p w:rsidR="009A3293" w:rsidRPr="00735421" w:rsidRDefault="009A3293" w:rsidP="009A3293">
      <w:pPr>
        <w:spacing w:line="280" w:lineRule="exact"/>
        <w:rPr>
          <w:rFonts w:ascii="ＭＳ 明朝" w:eastAsia="ＭＳ 明朝" w:hAnsi="ＭＳ 明朝"/>
          <w:szCs w:val="21"/>
        </w:rPr>
      </w:pPr>
    </w:p>
    <w:p w:rsidR="009A3293" w:rsidRPr="00B66AB1" w:rsidRDefault="009A3293" w:rsidP="009A3293">
      <w:pPr>
        <w:spacing w:line="280" w:lineRule="exact"/>
        <w:rPr>
          <w:rFonts w:ascii="HGS創英角ｺﾞｼｯｸUB" w:eastAsia="HGS創英角ｺﾞｼｯｸUB" w:hAnsi="HGS創英角ｺﾞｼｯｸUB"/>
          <w:szCs w:val="21"/>
        </w:rPr>
      </w:pPr>
      <w:r w:rsidRPr="001045E7">
        <w:rPr>
          <w:rFonts w:ascii="ＭＳ ゴシック" w:eastAsia="ＭＳ ゴシック" w:hAnsi="ＭＳ ゴシック" w:hint="eastAsia"/>
          <w:szCs w:val="21"/>
        </w:rPr>
        <w:t>［４．全面的な</w:t>
      </w:r>
      <w:r>
        <w:rPr>
          <w:rFonts w:ascii="ＭＳ ゴシック" w:eastAsia="ＭＳ ゴシック" w:hAnsi="ＭＳ ゴシック" w:hint="eastAsia"/>
          <w:szCs w:val="21"/>
        </w:rPr>
        <w:t>支援</w:t>
      </w:r>
      <w:r w:rsidRPr="001045E7">
        <w:rPr>
          <w:rFonts w:ascii="ＭＳ ゴシック" w:eastAsia="ＭＳ ゴシック" w:hAnsi="ＭＳ ゴシック" w:hint="eastAsia"/>
          <w:szCs w:val="21"/>
        </w:rPr>
        <w:t>が必要］</w:t>
      </w:r>
    </w:p>
    <w:p w:rsidR="009A3293" w:rsidRPr="00735421"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支援者等による対象者の身体に触れる支援が全面的に必要な場合。（「支援者等による対象者の身体に触れる支援」のみで「立ち上がり」をする必要がある場合。）</w:t>
      </w:r>
    </w:p>
    <w:p w:rsidR="009A3293" w:rsidRDefault="009A3293" w:rsidP="009A3293">
      <w:pPr>
        <w:spacing w:line="280" w:lineRule="exact"/>
        <w:rPr>
          <w:rFonts w:ascii="ＭＳ 明朝" w:eastAsia="ＭＳ 明朝" w:hAnsi="ＭＳ 明朝"/>
          <w:szCs w:val="21"/>
        </w:rPr>
      </w:pPr>
      <w:r>
        <w:rPr>
          <w:rFonts w:ascii="ＭＳ 明朝" w:eastAsia="ＭＳ 明朝" w:hAnsi="ＭＳ 明朝" w:hint="eastAsia"/>
          <w:szCs w:val="21"/>
        </w:rPr>
        <w:t xml:space="preserve">　○　寝たきりや四肢の欠損等により、「立ち上がり」ができない場合。</w:t>
      </w:r>
    </w:p>
    <w:p w:rsidR="009A3293" w:rsidRPr="00B544EC" w:rsidRDefault="009A3293" w:rsidP="009A3293">
      <w:pPr>
        <w:spacing w:line="280" w:lineRule="exact"/>
        <w:rPr>
          <w:rFonts w:ascii="ＭＳ 明朝" w:eastAsia="ＭＳ 明朝" w:hAnsi="ＭＳ 明朝"/>
          <w:szCs w:val="21"/>
        </w:rPr>
      </w:pPr>
      <w:r>
        <w:rPr>
          <w:rFonts w:ascii="ＭＳ 明朝" w:eastAsia="ＭＳ 明朝" w:hAnsi="ＭＳ 明朝"/>
          <w:szCs w:val="21"/>
        </w:rPr>
        <w:br w:type="page"/>
      </w:r>
    </w:p>
    <w:tbl>
      <w:tblPr>
        <w:tblStyle w:val="a8"/>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5A3C79" w:rsidTr="009A3293">
        <w:tc>
          <w:tcPr>
            <w:tcW w:w="9781" w:type="dxa"/>
            <w:shd w:val="clear" w:color="auto" w:fill="D9D9D9" w:themeFill="background1" w:themeFillShade="D9"/>
          </w:tcPr>
          <w:p w:rsidR="009A3293" w:rsidRPr="005A3C79" w:rsidRDefault="009A3293" w:rsidP="009A3293">
            <w:pPr>
              <w:spacing w:line="28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１－６　両足での立位保持</w:t>
            </w:r>
          </w:p>
        </w:tc>
      </w:tr>
      <w:tr w:rsidR="009A3293" w:rsidRPr="001045E7" w:rsidTr="009A3293">
        <w:tc>
          <w:tcPr>
            <w:tcW w:w="9781" w:type="dxa"/>
          </w:tcPr>
          <w:p w:rsidR="009A3293" w:rsidRDefault="009A3293" w:rsidP="009A3293">
            <w:pPr>
              <w:spacing w:line="280" w:lineRule="exact"/>
              <w:ind w:firstLineChars="100" w:firstLine="210"/>
              <w:rPr>
                <w:rFonts w:ascii="ＭＳ ゴシック" w:eastAsia="ＭＳ ゴシック" w:hAnsi="ＭＳ ゴシック"/>
                <w:szCs w:val="21"/>
              </w:rPr>
            </w:pPr>
            <w:r w:rsidRPr="001045E7">
              <w:rPr>
                <w:rFonts w:ascii="ＭＳ ゴシック" w:eastAsia="ＭＳ ゴシック" w:hAnsi="ＭＳ ゴシック" w:hint="eastAsia"/>
                <w:szCs w:val="21"/>
              </w:rPr>
              <w:t>１．</w:t>
            </w:r>
            <w:r>
              <w:rPr>
                <w:rFonts w:ascii="ＭＳ ゴシック" w:eastAsia="ＭＳ ゴシック" w:hAnsi="ＭＳ ゴシック" w:hint="eastAsia"/>
                <w:szCs w:val="21"/>
              </w:rPr>
              <w:t>支援が不要</w:t>
            </w:r>
          </w:p>
          <w:p w:rsidR="009A3293"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２．見守り等の支援が必要</w:t>
            </w:r>
          </w:p>
          <w:p w:rsidR="009A3293" w:rsidRDefault="009A3293" w:rsidP="009A3293">
            <w:pPr>
              <w:spacing w:line="280" w:lineRule="exact"/>
              <w:ind w:firstLineChars="100" w:firstLine="210"/>
              <w:rPr>
                <w:rFonts w:ascii="ＭＳ ゴシック" w:eastAsia="ＭＳ ゴシック" w:hAnsi="ＭＳ ゴシック"/>
                <w:szCs w:val="21"/>
              </w:rPr>
            </w:pPr>
            <w:r w:rsidRPr="001045E7">
              <w:rPr>
                <w:rFonts w:ascii="ＭＳ ゴシック" w:eastAsia="ＭＳ ゴシック" w:hAnsi="ＭＳ ゴシック" w:hint="eastAsia"/>
                <w:szCs w:val="21"/>
              </w:rPr>
              <w:t>３．部分的な</w:t>
            </w:r>
            <w:r>
              <w:rPr>
                <w:rFonts w:ascii="ＭＳ ゴシック" w:eastAsia="ＭＳ ゴシック" w:hAnsi="ＭＳ ゴシック" w:hint="eastAsia"/>
                <w:szCs w:val="21"/>
              </w:rPr>
              <w:t>支援</w:t>
            </w:r>
            <w:r w:rsidRPr="001045E7">
              <w:rPr>
                <w:rFonts w:ascii="ＭＳ ゴシック" w:eastAsia="ＭＳ ゴシック" w:hAnsi="ＭＳ ゴシック" w:hint="eastAsia"/>
                <w:szCs w:val="21"/>
              </w:rPr>
              <w:t>が必要</w:t>
            </w:r>
          </w:p>
          <w:p w:rsidR="009A3293" w:rsidRPr="001045E7" w:rsidRDefault="009A3293" w:rsidP="009A3293">
            <w:pPr>
              <w:spacing w:line="280" w:lineRule="exact"/>
              <w:ind w:firstLineChars="100" w:firstLine="210"/>
              <w:rPr>
                <w:rFonts w:ascii="ＭＳ ゴシック" w:eastAsia="ＭＳ ゴシック" w:hAnsi="ＭＳ ゴシック"/>
                <w:szCs w:val="21"/>
              </w:rPr>
            </w:pPr>
            <w:r w:rsidRPr="001045E7">
              <w:rPr>
                <w:rFonts w:ascii="ＭＳ ゴシック" w:eastAsia="ＭＳ ゴシック" w:hAnsi="ＭＳ ゴシック" w:hint="eastAsia"/>
                <w:szCs w:val="21"/>
              </w:rPr>
              <w:t>４．全面的な</w:t>
            </w:r>
            <w:r>
              <w:rPr>
                <w:rFonts w:ascii="ＭＳ ゴシック" w:eastAsia="ＭＳ ゴシック" w:hAnsi="ＭＳ ゴシック" w:hint="eastAsia"/>
                <w:szCs w:val="21"/>
              </w:rPr>
              <w:t>支援</w:t>
            </w:r>
            <w:r w:rsidRPr="001045E7">
              <w:rPr>
                <w:rFonts w:ascii="ＭＳ ゴシック" w:eastAsia="ＭＳ ゴシック" w:hAnsi="ＭＳ ゴシック" w:hint="eastAsia"/>
                <w:szCs w:val="21"/>
              </w:rPr>
              <w:t>が必要</w:t>
            </w:r>
          </w:p>
        </w:tc>
      </w:tr>
    </w:tbl>
    <w:p w:rsidR="009A3293" w:rsidRPr="00AF241D" w:rsidRDefault="009A3293" w:rsidP="009A3293">
      <w:pPr>
        <w:spacing w:line="280" w:lineRule="exact"/>
        <w:rPr>
          <w:rFonts w:ascii="ＭＳ ゴシック" w:eastAsia="ＭＳ ゴシック" w:hAnsi="ＭＳ ゴシック"/>
          <w:szCs w:val="21"/>
        </w:rPr>
      </w:pPr>
    </w:p>
    <w:p w:rsidR="009A3293" w:rsidRPr="00A975A0" w:rsidRDefault="009A3293" w:rsidP="009A3293">
      <w:pPr>
        <w:spacing w:line="280" w:lineRule="exact"/>
        <w:rPr>
          <w:rFonts w:ascii="HGS創英角ｺﾞｼｯｸUB" w:eastAsia="HGS創英角ｺﾞｼｯｸUB" w:hAnsi="ＭＳ ゴシック"/>
          <w:szCs w:val="21"/>
          <w:bdr w:val="single" w:sz="4" w:space="0" w:color="auto"/>
        </w:rPr>
      </w:pPr>
      <w:r w:rsidRPr="00A975A0">
        <w:rPr>
          <w:rFonts w:ascii="HGS創英角ｺﾞｼｯｸUB" w:eastAsia="HGS創英角ｺﾞｼｯｸUB" w:hAnsi="ＭＳ ゴシック" w:hint="eastAsia"/>
          <w:szCs w:val="21"/>
          <w:bdr w:val="single" w:sz="4" w:space="0" w:color="auto"/>
        </w:rPr>
        <w:t xml:space="preserve"> 調査目的 </w:t>
      </w:r>
    </w:p>
    <w:p w:rsidR="009A3293" w:rsidRDefault="009A3293" w:rsidP="009A3293">
      <w:pPr>
        <w:spacing w:line="280" w:lineRule="exact"/>
        <w:ind w:leftChars="100" w:left="210" w:firstLineChars="100" w:firstLine="210"/>
        <w:rPr>
          <w:rFonts w:ascii="ＭＳ 明朝" w:eastAsia="ＭＳ 明朝" w:hAnsi="ＭＳ 明朝"/>
          <w:szCs w:val="21"/>
        </w:rPr>
      </w:pPr>
      <w:r w:rsidRPr="00B66AB1">
        <w:rPr>
          <w:rFonts w:ascii="ＭＳ ゴシック" w:eastAsia="ＭＳ ゴシック" w:hAnsi="ＭＳ ゴシック" w:hint="eastAsia"/>
          <w:szCs w:val="21"/>
          <w:u w:val="single"/>
        </w:rPr>
        <w:t>両足での立位保持（平らな床の上で立位を10秒程度保持すること）</w:t>
      </w:r>
      <w:r w:rsidRPr="001045E7">
        <w:rPr>
          <w:rFonts w:ascii="ＭＳ 明朝" w:eastAsia="ＭＳ 明朝" w:hAnsi="ＭＳ 明朝" w:hint="eastAsia"/>
          <w:szCs w:val="21"/>
        </w:rPr>
        <w:t>について、支援が必要かどうかを確認する。</w:t>
      </w:r>
    </w:p>
    <w:p w:rsidR="009A3293" w:rsidRPr="00AF241D" w:rsidRDefault="009A3293" w:rsidP="009A3293">
      <w:pPr>
        <w:spacing w:line="280" w:lineRule="exact"/>
        <w:rPr>
          <w:rFonts w:ascii="ＭＳ 明朝" w:eastAsia="ＭＳ 明朝" w:hAnsi="ＭＳ 明朝"/>
          <w:szCs w:val="21"/>
        </w:rPr>
      </w:pPr>
    </w:p>
    <w:p w:rsidR="009A3293" w:rsidRPr="00A975A0" w:rsidRDefault="009A3293" w:rsidP="009A3293">
      <w:pPr>
        <w:spacing w:line="280" w:lineRule="exact"/>
        <w:rPr>
          <w:rFonts w:ascii="HGS創英角ｺﾞｼｯｸUB" w:eastAsia="HGS創英角ｺﾞｼｯｸUB" w:hAnsi="ＭＳ ゴシック"/>
          <w:szCs w:val="21"/>
          <w:bdr w:val="single" w:sz="4" w:space="0" w:color="auto"/>
        </w:rPr>
      </w:pPr>
      <w:r w:rsidRPr="00A975A0">
        <w:rPr>
          <w:rFonts w:ascii="HGS創英角ｺﾞｼｯｸUB" w:eastAsia="HGS創英角ｺﾞｼｯｸUB" w:hAnsi="ＭＳ ゴシック" w:hint="eastAsia"/>
          <w:szCs w:val="21"/>
          <w:bdr w:val="single" w:sz="4" w:space="0" w:color="auto"/>
        </w:rPr>
        <w:t xml:space="preserve"> 留 意 点 </w:t>
      </w:r>
    </w:p>
    <w:p w:rsidR="009A3293" w:rsidRDefault="009A3293" w:rsidP="009A3293">
      <w:pPr>
        <w:spacing w:line="280" w:lineRule="exact"/>
        <w:ind w:left="420" w:hangingChars="200" w:hanging="420"/>
        <w:rPr>
          <w:rFonts w:ascii="ＭＳ 明朝" w:eastAsia="ＭＳ 明朝" w:hAnsi="ＭＳ 明朝"/>
          <w:szCs w:val="21"/>
        </w:rPr>
      </w:pPr>
      <w:r w:rsidRPr="001045E7">
        <w:rPr>
          <w:rFonts w:ascii="ＭＳ 明朝" w:eastAsia="ＭＳ 明朝" w:hAnsi="ＭＳ 明朝" w:hint="eastAsia"/>
          <w:szCs w:val="21"/>
        </w:rPr>
        <w:t xml:space="preserve">　</w:t>
      </w:r>
      <w:r>
        <w:rPr>
          <w:rFonts w:ascii="ＭＳ 明朝" w:eastAsia="ＭＳ 明朝" w:hAnsi="ＭＳ 明朝" w:hint="eastAsia"/>
          <w:szCs w:val="21"/>
        </w:rPr>
        <w:t>○　立ち上がるまでに支援が必要かどうかは問わない。</w:t>
      </w:r>
    </w:p>
    <w:p w:rsidR="009A3293" w:rsidRDefault="009A3293" w:rsidP="009A3293">
      <w:pPr>
        <w:spacing w:line="280" w:lineRule="exact"/>
        <w:ind w:left="420" w:hangingChars="200" w:hanging="420"/>
        <w:rPr>
          <w:rFonts w:ascii="ＭＳ 明朝" w:eastAsia="ＭＳ 明朝" w:hAnsi="ＭＳ 明朝"/>
          <w:szCs w:val="21"/>
        </w:rPr>
      </w:pPr>
      <w:r>
        <w:rPr>
          <w:rFonts w:ascii="ＭＳ 明朝" w:eastAsia="ＭＳ 明朝" w:hAnsi="ＭＳ 明朝" w:hint="eastAsia"/>
          <w:szCs w:val="21"/>
        </w:rPr>
        <w:t xml:space="preserve">　○　片足が欠損している場合や拘縮等で床に片足がつかない場合は、「片足での立位保持の状況」に基づき判断する。</w:t>
      </w:r>
    </w:p>
    <w:p w:rsidR="009A3293" w:rsidRPr="004E7848" w:rsidRDefault="009A3293" w:rsidP="009A3293">
      <w:pPr>
        <w:spacing w:line="280" w:lineRule="exact"/>
        <w:ind w:leftChars="100" w:left="420" w:hangingChars="100" w:hanging="210"/>
        <w:rPr>
          <w:rFonts w:ascii="ＭＳ 明朝" w:eastAsia="ＭＳ 明朝" w:hAnsi="ＭＳ 明朝"/>
          <w:szCs w:val="21"/>
        </w:rPr>
      </w:pPr>
      <w:r w:rsidRPr="004E7848">
        <w:rPr>
          <w:rFonts w:ascii="ＭＳ 明朝" w:eastAsia="ＭＳ 明朝" w:hAnsi="ＭＳ 明朝" w:hint="eastAsia"/>
          <w:szCs w:val="21"/>
        </w:rPr>
        <w:t xml:space="preserve">○　</w:t>
      </w:r>
      <w:r w:rsidRPr="004E7848">
        <w:rPr>
          <w:rFonts w:ascii="ＭＳ ゴシック" w:eastAsia="ＭＳ ゴシック" w:hAnsi="ＭＳ ゴシック" w:hint="eastAsia"/>
          <w:szCs w:val="21"/>
          <w:u w:val="single"/>
        </w:rPr>
        <w:t>「できたりできなかったりする場合」は、「できない状況」に基づき判断する。</w:t>
      </w:r>
    </w:p>
    <w:p w:rsidR="009A3293" w:rsidRDefault="009A3293" w:rsidP="009A3293">
      <w:pPr>
        <w:spacing w:line="280" w:lineRule="exact"/>
        <w:ind w:firstLineChars="300" w:firstLine="630"/>
        <w:rPr>
          <w:rFonts w:ascii="ＭＳ 明朝" w:eastAsia="ＭＳ 明朝" w:hAnsi="ＭＳ 明朝"/>
          <w:szCs w:val="21"/>
        </w:rPr>
      </w:pPr>
      <w:r>
        <w:rPr>
          <w:rFonts w:ascii="ＭＳ 明朝" w:eastAsia="ＭＳ 明朝" w:hAnsi="ＭＳ 明朝" w:hint="eastAsia"/>
          <w:szCs w:val="21"/>
        </w:rPr>
        <w:t>なお、「できない状況」に基づく判断は、</w:t>
      </w:r>
      <w:r w:rsidRPr="00065C59">
        <w:rPr>
          <w:rFonts w:ascii="ＭＳ 明朝" w:eastAsia="ＭＳ 明朝" w:hAnsi="ＭＳ 明朝" w:hint="eastAsia"/>
          <w:szCs w:val="21"/>
        </w:rPr>
        <w:t>運動機能の低下に限らず、</w:t>
      </w:r>
    </w:p>
    <w:p w:rsidR="009A3293"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w:t>
      </w:r>
      <w:r w:rsidRPr="00065C59">
        <w:rPr>
          <w:rFonts w:ascii="ＭＳ 明朝" w:eastAsia="ＭＳ 明朝" w:hAnsi="ＭＳ 明朝" w:hint="eastAsia"/>
          <w:szCs w:val="21"/>
        </w:rPr>
        <w:t>知的</w:t>
      </w:r>
      <w:r w:rsidR="00816865">
        <w:rPr>
          <w:rFonts w:ascii="ＭＳ 明朝" w:eastAsia="ＭＳ 明朝" w:hAnsi="ＭＳ 明朝" w:hint="eastAsia"/>
          <w:szCs w:val="21"/>
        </w:rPr>
        <w:t>障害</w:t>
      </w:r>
      <w:r w:rsidRPr="00065C59">
        <w:rPr>
          <w:rFonts w:ascii="ＭＳ 明朝" w:eastAsia="ＭＳ 明朝" w:hAnsi="ＭＳ 明朝" w:hint="eastAsia"/>
          <w:szCs w:val="21"/>
        </w:rPr>
        <w:t>、精神</w:t>
      </w:r>
      <w:r w:rsidR="00816865">
        <w:rPr>
          <w:rFonts w:ascii="ＭＳ 明朝" w:eastAsia="ＭＳ 明朝" w:hAnsi="ＭＳ 明朝" w:hint="eastAsia"/>
          <w:szCs w:val="21"/>
        </w:rPr>
        <w:t>障害</w:t>
      </w:r>
      <w:r w:rsidRPr="00065C59">
        <w:rPr>
          <w:rFonts w:ascii="ＭＳ 明朝" w:eastAsia="ＭＳ 明朝" w:hAnsi="ＭＳ 明朝" w:hint="eastAsia"/>
          <w:szCs w:val="21"/>
        </w:rPr>
        <w:t>や発達</w:t>
      </w:r>
      <w:r w:rsidR="00816865">
        <w:rPr>
          <w:rFonts w:ascii="ＭＳ 明朝" w:eastAsia="ＭＳ 明朝" w:hAnsi="ＭＳ 明朝" w:hint="eastAsia"/>
          <w:szCs w:val="21"/>
        </w:rPr>
        <w:t>障害</w:t>
      </w:r>
      <w:r w:rsidRPr="00065C59">
        <w:rPr>
          <w:rFonts w:ascii="ＭＳ 明朝" w:eastAsia="ＭＳ 明朝" w:hAnsi="ＭＳ 明朝" w:hint="eastAsia"/>
          <w:szCs w:val="21"/>
        </w:rPr>
        <w:t>による行動上の</w:t>
      </w:r>
      <w:r w:rsidR="00816865">
        <w:rPr>
          <w:rFonts w:ascii="ＭＳ 明朝" w:eastAsia="ＭＳ 明朝" w:hAnsi="ＭＳ 明朝" w:hint="eastAsia"/>
          <w:szCs w:val="21"/>
        </w:rPr>
        <w:t>障害</w:t>
      </w:r>
      <w:r w:rsidRPr="00065C59">
        <w:rPr>
          <w:rFonts w:ascii="ＭＳ 明朝" w:eastAsia="ＭＳ 明朝" w:hAnsi="ＭＳ 明朝" w:hint="eastAsia"/>
          <w:szCs w:val="21"/>
        </w:rPr>
        <w:t>（意欲低下や多動</w:t>
      </w:r>
      <w:r>
        <w:rPr>
          <w:rFonts w:ascii="ＭＳ 明朝" w:eastAsia="ＭＳ 明朝" w:hAnsi="ＭＳ 明朝" w:hint="eastAsia"/>
          <w:szCs w:val="21"/>
        </w:rPr>
        <w:t>等）」や「内部</w:t>
      </w:r>
      <w:r w:rsidR="00816865">
        <w:rPr>
          <w:rFonts w:ascii="ＭＳ 明朝" w:eastAsia="ＭＳ 明朝" w:hAnsi="ＭＳ 明朝" w:hint="eastAsia"/>
          <w:szCs w:val="21"/>
        </w:rPr>
        <w:t>障害</w:t>
      </w:r>
      <w:r>
        <w:rPr>
          <w:rFonts w:ascii="ＭＳ 明朝" w:eastAsia="ＭＳ 明朝" w:hAnsi="ＭＳ 明朝" w:hint="eastAsia"/>
          <w:szCs w:val="21"/>
        </w:rPr>
        <w:t>や難病等の筋力低下や易疲労感」</w:t>
      </w:r>
      <w:r w:rsidRPr="00065C59">
        <w:rPr>
          <w:rFonts w:ascii="ＭＳ 明朝" w:eastAsia="ＭＳ 明朝" w:hAnsi="ＭＳ 明朝" w:hint="eastAsia"/>
          <w:szCs w:val="21"/>
        </w:rPr>
        <w:t>等によって</w:t>
      </w:r>
      <w:r w:rsidRPr="00A013D1">
        <w:rPr>
          <w:rFonts w:ascii="ＭＳ 明朝" w:eastAsia="ＭＳ 明朝" w:hAnsi="ＭＳ 明朝" w:hint="eastAsia"/>
          <w:szCs w:val="21"/>
        </w:rPr>
        <w:t>「できない場合」</w:t>
      </w:r>
    </w:p>
    <w:p w:rsidR="009A3293" w:rsidRPr="007F7E1D"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・「慣</w:t>
      </w:r>
      <w:r w:rsidRPr="007F7E1D">
        <w:rPr>
          <w:rFonts w:ascii="ＭＳ 明朝" w:eastAsia="ＭＳ 明朝" w:hAnsi="ＭＳ 明朝" w:hint="eastAsia"/>
          <w:szCs w:val="21"/>
        </w:rPr>
        <w:t>れていない状況や初めての場所」等では「できない場合」を含めて判断する。</w:t>
      </w:r>
    </w:p>
    <w:p w:rsidR="009A3293" w:rsidRPr="00061A50" w:rsidRDefault="009A3293" w:rsidP="009A3293">
      <w:pPr>
        <w:spacing w:line="280" w:lineRule="exact"/>
        <w:ind w:leftChars="100" w:left="420" w:hangingChars="100" w:hanging="210"/>
        <w:rPr>
          <w:rFonts w:ascii="ＭＳ 明朝" w:eastAsia="ＭＳ 明朝" w:hAnsi="ＭＳ 明朝"/>
          <w:szCs w:val="21"/>
        </w:rPr>
      </w:pPr>
      <w:r w:rsidRPr="007F7E1D">
        <w:rPr>
          <w:rFonts w:ascii="ＭＳ 明朝" w:eastAsia="ＭＳ 明朝" w:hAnsi="ＭＳ 明朝" w:hint="eastAsia"/>
          <w:szCs w:val="21"/>
        </w:rPr>
        <w:t>○　「</w:t>
      </w:r>
      <w:r w:rsidR="00816865">
        <w:rPr>
          <w:rFonts w:ascii="ＭＳ 明朝" w:eastAsia="ＭＳ 明朝" w:hAnsi="ＭＳ 明朝" w:hint="eastAsia"/>
          <w:szCs w:val="21"/>
        </w:rPr>
        <w:t>障害</w:t>
      </w:r>
      <w:r w:rsidRPr="007F7E1D">
        <w:rPr>
          <w:rFonts w:ascii="ＭＳ 明朝" w:eastAsia="ＭＳ 明朝" w:hAnsi="ＭＳ 明朝" w:hint="eastAsia"/>
          <w:szCs w:val="21"/>
        </w:rPr>
        <w:t>の状態や難病等の症状に変化がある場合」や「視覚</w:t>
      </w:r>
      <w:r w:rsidR="00816865">
        <w:rPr>
          <w:rFonts w:ascii="ＭＳ 明朝" w:eastAsia="ＭＳ 明朝" w:hAnsi="ＭＳ 明朝" w:hint="eastAsia"/>
          <w:szCs w:val="21"/>
        </w:rPr>
        <w:t>障害</w:t>
      </w:r>
      <w:r w:rsidRPr="007F7E1D">
        <w:rPr>
          <w:rFonts w:ascii="ＭＳ 明朝" w:eastAsia="ＭＳ 明朝" w:hAnsi="ＭＳ 明朝" w:hint="eastAsia"/>
          <w:szCs w:val="21"/>
        </w:rPr>
        <w:t>や</w:t>
      </w:r>
      <w:r>
        <w:rPr>
          <w:rFonts w:ascii="ＭＳ 明朝" w:eastAsia="ＭＳ 明朝" w:hAnsi="ＭＳ 明朝" w:hint="eastAsia"/>
          <w:szCs w:val="21"/>
        </w:rPr>
        <w:t>盲重複</w:t>
      </w:r>
      <w:r w:rsidR="00816865">
        <w:rPr>
          <w:rFonts w:ascii="ＭＳ 明朝" w:eastAsia="ＭＳ 明朝" w:hAnsi="ＭＳ 明朝" w:hint="eastAsia"/>
          <w:szCs w:val="21"/>
        </w:rPr>
        <w:t>障害</w:t>
      </w:r>
      <w:r>
        <w:rPr>
          <w:rFonts w:ascii="ＭＳ 明朝" w:eastAsia="ＭＳ 明朝" w:hAnsi="ＭＳ 明朝" w:hint="eastAsia"/>
          <w:szCs w:val="21"/>
        </w:rPr>
        <w:t>、</w:t>
      </w:r>
      <w:r w:rsidRPr="007F7E1D">
        <w:rPr>
          <w:rFonts w:ascii="ＭＳ 明朝" w:eastAsia="ＭＳ 明朝" w:hAnsi="ＭＳ 明朝" w:hint="eastAsia"/>
          <w:szCs w:val="21"/>
        </w:rPr>
        <w:t>聴覚</w:t>
      </w:r>
      <w:r w:rsidR="00816865">
        <w:rPr>
          <w:rFonts w:ascii="ＭＳ 明朝" w:eastAsia="ＭＳ 明朝" w:hAnsi="ＭＳ 明朝" w:hint="eastAsia"/>
          <w:szCs w:val="21"/>
        </w:rPr>
        <w:t>障害</w:t>
      </w:r>
      <w:r>
        <w:rPr>
          <w:rFonts w:ascii="ＭＳ 明朝" w:eastAsia="ＭＳ 明朝" w:hAnsi="ＭＳ 明朝" w:hint="eastAsia"/>
          <w:szCs w:val="21"/>
        </w:rPr>
        <w:t>やろう重複</w:t>
      </w:r>
      <w:r w:rsidR="00816865">
        <w:rPr>
          <w:rFonts w:ascii="ＭＳ 明朝" w:eastAsia="ＭＳ 明朝" w:hAnsi="ＭＳ 明朝" w:hint="eastAsia"/>
          <w:szCs w:val="21"/>
        </w:rPr>
        <w:t>障害</w:t>
      </w:r>
      <w:r w:rsidRPr="007F7E1D">
        <w:rPr>
          <w:rFonts w:ascii="ＭＳ 明朝" w:eastAsia="ＭＳ 明朝" w:hAnsi="ＭＳ 明朝" w:hint="eastAsia"/>
          <w:szCs w:val="21"/>
        </w:rPr>
        <w:t>により意思決定のためには情報提供等の支援を必要とする場合」、「知的</w:t>
      </w:r>
      <w:r w:rsidR="00816865">
        <w:rPr>
          <w:rFonts w:ascii="ＭＳ 明朝" w:eastAsia="ＭＳ 明朝" w:hAnsi="ＭＳ 明朝" w:hint="eastAsia"/>
          <w:szCs w:val="21"/>
        </w:rPr>
        <w:t>障害</w:t>
      </w:r>
      <w:r w:rsidRPr="007F7E1D">
        <w:rPr>
          <w:rFonts w:ascii="ＭＳ 明朝" w:eastAsia="ＭＳ 明朝" w:hAnsi="ＭＳ 明朝" w:hint="eastAsia"/>
          <w:szCs w:val="21"/>
        </w:rPr>
        <w:t>、精神</w:t>
      </w:r>
      <w:r w:rsidR="00816865">
        <w:rPr>
          <w:rFonts w:ascii="ＭＳ 明朝" w:eastAsia="ＭＳ 明朝" w:hAnsi="ＭＳ 明朝" w:hint="eastAsia"/>
          <w:szCs w:val="21"/>
        </w:rPr>
        <w:t>障害</w:t>
      </w:r>
      <w:r w:rsidRPr="007F7E1D">
        <w:rPr>
          <w:rFonts w:ascii="ＭＳ 明朝" w:eastAsia="ＭＳ 明朝" w:hAnsi="ＭＳ 明朝" w:hint="eastAsia"/>
          <w:szCs w:val="21"/>
        </w:rPr>
        <w:t>や発達</w:t>
      </w:r>
      <w:r w:rsidR="00816865">
        <w:rPr>
          <w:rFonts w:ascii="ＭＳ 明朝" w:eastAsia="ＭＳ 明朝" w:hAnsi="ＭＳ 明朝" w:hint="eastAsia"/>
          <w:szCs w:val="21"/>
        </w:rPr>
        <w:t>障害</w:t>
      </w:r>
      <w:r w:rsidRPr="007F7E1D">
        <w:rPr>
          <w:rFonts w:ascii="ＭＳ 明朝" w:eastAsia="ＭＳ 明朝" w:hAnsi="ＭＳ 明朝" w:hint="eastAsia"/>
          <w:szCs w:val="21"/>
        </w:rPr>
        <w:t>により調査項目に関する意思決定</w:t>
      </w:r>
      <w:r>
        <w:rPr>
          <w:rFonts w:ascii="ＭＳ 明朝" w:eastAsia="ＭＳ 明朝" w:hAnsi="ＭＳ 明朝" w:hint="eastAsia"/>
          <w:szCs w:val="21"/>
        </w:rPr>
        <w:t>が困難な場合」は「支援が必要な状態」に基づき判断する。</w:t>
      </w:r>
    </w:p>
    <w:p w:rsidR="009A3293" w:rsidRPr="00061A50" w:rsidRDefault="009A3293" w:rsidP="009A3293">
      <w:pPr>
        <w:spacing w:line="280" w:lineRule="exact"/>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Pr="00061A50">
        <w:rPr>
          <w:rFonts w:ascii="ＭＳ 明朝" w:eastAsia="ＭＳ 明朝" w:hAnsi="ＭＳ 明朝" w:hint="eastAsia"/>
          <w:szCs w:val="21"/>
        </w:rPr>
        <w:t xml:space="preserve">　「補装具等の福祉用具を使用している場合」は、「使用している状況」に基づき判断する。</w:t>
      </w:r>
    </w:p>
    <w:p w:rsidR="009A3293" w:rsidRPr="00061A50"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Pr="00061A50">
        <w:rPr>
          <w:rFonts w:ascii="ＭＳ 明朝" w:eastAsia="ＭＳ 明朝" w:hAnsi="ＭＳ 明朝" w:hint="eastAsia"/>
          <w:szCs w:val="21"/>
        </w:rPr>
        <w:t xml:space="preserve">　「できたりできなかったりする場合」や「</w:t>
      </w:r>
      <w:r w:rsidR="00816865">
        <w:rPr>
          <w:rFonts w:ascii="ＭＳ 明朝" w:eastAsia="ＭＳ 明朝" w:hAnsi="ＭＳ 明朝" w:hint="eastAsia"/>
          <w:szCs w:val="21"/>
        </w:rPr>
        <w:t>障害</w:t>
      </w:r>
      <w:r w:rsidRPr="00061A50">
        <w:rPr>
          <w:rFonts w:ascii="ＭＳ 明朝" w:eastAsia="ＭＳ 明朝" w:hAnsi="ＭＳ 明朝" w:hint="eastAsia"/>
          <w:szCs w:val="21"/>
        </w:rPr>
        <w:t>の状態や難病等の症状に変化がある場合」は、その頻度</w:t>
      </w:r>
      <w:r>
        <w:rPr>
          <w:rFonts w:ascii="ＭＳ 明朝" w:eastAsia="ＭＳ 明朝" w:hAnsi="ＭＳ 明朝" w:hint="eastAsia"/>
          <w:szCs w:val="21"/>
        </w:rPr>
        <w:t>や</w:t>
      </w:r>
      <w:r w:rsidRPr="00061A50">
        <w:rPr>
          <w:rFonts w:ascii="ＭＳ 明朝" w:eastAsia="ＭＳ 明朝" w:hAnsi="ＭＳ 明朝" w:hint="eastAsia"/>
          <w:szCs w:val="21"/>
        </w:rPr>
        <w:t>支援の詳細な状況を「特記事項」に記載する。</w:t>
      </w:r>
    </w:p>
    <w:p w:rsidR="009A3293" w:rsidRPr="00F668E3" w:rsidRDefault="009A3293" w:rsidP="009A3293">
      <w:pPr>
        <w:spacing w:line="280" w:lineRule="exact"/>
        <w:ind w:left="420" w:hangingChars="200" w:hanging="420"/>
        <w:rPr>
          <w:rFonts w:ascii="ＭＳ 明朝" w:eastAsia="ＭＳ 明朝" w:hAnsi="ＭＳ 明朝"/>
          <w:szCs w:val="21"/>
        </w:rPr>
      </w:pPr>
    </w:p>
    <w:p w:rsidR="009A3293" w:rsidRPr="00A975A0" w:rsidRDefault="009A3293" w:rsidP="009A3293">
      <w:pPr>
        <w:spacing w:line="280" w:lineRule="exact"/>
        <w:rPr>
          <w:rFonts w:ascii="HGS創英角ｺﾞｼｯｸUB" w:eastAsia="HGS創英角ｺﾞｼｯｸUB" w:hAnsi="ＭＳ ゴシック"/>
          <w:szCs w:val="21"/>
          <w:bdr w:val="single" w:sz="4" w:space="0" w:color="auto"/>
        </w:rPr>
      </w:pPr>
      <w:r w:rsidRPr="00A975A0">
        <w:rPr>
          <w:rFonts w:ascii="HGS創英角ｺﾞｼｯｸUB" w:eastAsia="HGS創英角ｺﾞｼｯｸUB" w:hAnsi="ＭＳ ゴシック" w:hint="eastAsia"/>
          <w:szCs w:val="21"/>
          <w:bdr w:val="single" w:sz="4" w:space="0" w:color="auto"/>
        </w:rPr>
        <w:t xml:space="preserve"> 判断基準 </w:t>
      </w:r>
    </w:p>
    <w:p w:rsidR="009A3293" w:rsidRPr="001045E7" w:rsidRDefault="009A3293" w:rsidP="009A3293">
      <w:pPr>
        <w:spacing w:line="280" w:lineRule="exact"/>
        <w:rPr>
          <w:rFonts w:ascii="ＭＳ ゴシック" w:eastAsia="ＭＳ ゴシック" w:hAnsi="ＭＳ ゴシック"/>
          <w:szCs w:val="21"/>
        </w:rPr>
      </w:pPr>
      <w:r w:rsidRPr="001045E7">
        <w:rPr>
          <w:rFonts w:ascii="ＭＳ ゴシック" w:eastAsia="ＭＳ ゴシック" w:hAnsi="ＭＳ ゴシック" w:hint="eastAsia"/>
          <w:szCs w:val="21"/>
        </w:rPr>
        <w:t>［１．</w:t>
      </w:r>
      <w:r>
        <w:rPr>
          <w:rFonts w:ascii="ＭＳ ゴシック" w:eastAsia="ＭＳ ゴシック" w:hAnsi="ＭＳ ゴシック" w:hint="eastAsia"/>
          <w:szCs w:val="21"/>
        </w:rPr>
        <w:t>支援が不要</w:t>
      </w:r>
      <w:r w:rsidRPr="001045E7">
        <w:rPr>
          <w:rFonts w:ascii="ＭＳ ゴシック" w:eastAsia="ＭＳ ゴシック" w:hAnsi="ＭＳ ゴシック" w:hint="eastAsia"/>
          <w:szCs w:val="21"/>
        </w:rPr>
        <w:t>］</w:t>
      </w:r>
    </w:p>
    <w:p w:rsidR="009A3293" w:rsidRPr="001045E7" w:rsidRDefault="009A3293" w:rsidP="009A3293">
      <w:pPr>
        <w:spacing w:line="280" w:lineRule="exact"/>
        <w:rPr>
          <w:rFonts w:ascii="ＭＳ 明朝" w:eastAsia="ＭＳ 明朝" w:hAnsi="ＭＳ 明朝"/>
          <w:szCs w:val="21"/>
        </w:rPr>
      </w:pPr>
      <w:r w:rsidRPr="001045E7">
        <w:rPr>
          <w:rFonts w:ascii="ＭＳ 明朝" w:eastAsia="ＭＳ 明朝" w:hAnsi="ＭＳ 明朝" w:hint="eastAsia"/>
          <w:szCs w:val="21"/>
        </w:rPr>
        <w:t xml:space="preserve">　○</w:t>
      </w:r>
      <w:r>
        <w:rPr>
          <w:rFonts w:ascii="ＭＳ 明朝" w:eastAsia="ＭＳ 明朝" w:hAnsi="ＭＳ 明朝" w:hint="eastAsia"/>
          <w:szCs w:val="21"/>
        </w:rPr>
        <w:t xml:space="preserve">　何らかの支援がなくても、自分で「両足での立位保持」</w:t>
      </w:r>
      <w:r w:rsidRPr="001045E7">
        <w:rPr>
          <w:rFonts w:ascii="ＭＳ 明朝" w:eastAsia="ＭＳ 明朝" w:hAnsi="ＭＳ 明朝" w:hint="eastAsia"/>
          <w:szCs w:val="21"/>
        </w:rPr>
        <w:t>ができる場合。</w:t>
      </w:r>
    </w:p>
    <w:p w:rsidR="009A3293" w:rsidRPr="00D63B3B" w:rsidRDefault="009A3293" w:rsidP="009A3293">
      <w:pPr>
        <w:spacing w:line="280" w:lineRule="exact"/>
        <w:rPr>
          <w:rFonts w:ascii="ＭＳ 明朝" w:eastAsia="ＭＳ 明朝" w:hAnsi="ＭＳ 明朝"/>
          <w:szCs w:val="21"/>
        </w:rPr>
      </w:pPr>
    </w:p>
    <w:p w:rsidR="009A3293" w:rsidRPr="00B66AB1" w:rsidRDefault="009A3293" w:rsidP="009A3293">
      <w:pPr>
        <w:spacing w:line="280" w:lineRule="exact"/>
        <w:rPr>
          <w:rFonts w:ascii="ＭＳ ゴシック" w:eastAsia="ＭＳ ゴシック" w:hAnsi="ＭＳ ゴシック"/>
          <w:szCs w:val="21"/>
        </w:rPr>
      </w:pPr>
      <w:r w:rsidRPr="001045E7">
        <w:rPr>
          <w:rFonts w:ascii="ＭＳ ゴシック" w:eastAsia="ＭＳ ゴシック" w:hAnsi="ＭＳ ゴシック" w:hint="eastAsia"/>
          <w:szCs w:val="21"/>
        </w:rPr>
        <w:t>［２．見守り等の支援が必要］</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自分で「両足での立位保持」はできるが、見守りや声かけ等の支援（支援者等による対象者の身体に触れない支援）が必要な場合。</w:t>
      </w:r>
    </w:p>
    <w:p w:rsidR="009A3293" w:rsidRPr="0019011D"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手すり、壁、いすの背、杖等、</w:t>
      </w:r>
      <w:r w:rsidRPr="00B80C72">
        <w:rPr>
          <w:rFonts w:ascii="ＭＳ 明朝" w:eastAsia="ＭＳ 明朝" w:hAnsi="ＭＳ 明朝" w:hint="eastAsia"/>
          <w:szCs w:val="21"/>
        </w:rPr>
        <w:t>何かにつかまれば</w:t>
      </w:r>
      <w:r>
        <w:rPr>
          <w:rFonts w:ascii="ＭＳ 明朝" w:eastAsia="ＭＳ 明朝" w:hAnsi="ＭＳ 明朝" w:hint="eastAsia"/>
          <w:szCs w:val="21"/>
        </w:rPr>
        <w:t>自分で「両足での立位保持」</w:t>
      </w:r>
      <w:r w:rsidRPr="00B80C72">
        <w:rPr>
          <w:rFonts w:ascii="ＭＳ 明朝" w:eastAsia="ＭＳ 明朝" w:hAnsi="ＭＳ 明朝" w:hint="eastAsia"/>
          <w:szCs w:val="21"/>
        </w:rPr>
        <w:t>ができる場合。</w:t>
      </w:r>
    </w:p>
    <w:p w:rsidR="009A3293" w:rsidRPr="00A63662" w:rsidRDefault="009A3293" w:rsidP="009A3293">
      <w:pPr>
        <w:spacing w:line="280" w:lineRule="exact"/>
        <w:rPr>
          <w:rFonts w:ascii="ＭＳ 明朝" w:eastAsia="ＭＳ 明朝" w:hAnsi="ＭＳ 明朝"/>
          <w:szCs w:val="21"/>
        </w:rPr>
      </w:pPr>
    </w:p>
    <w:p w:rsidR="009A3293" w:rsidRPr="00B66AB1" w:rsidRDefault="009A3293" w:rsidP="009A3293">
      <w:pPr>
        <w:spacing w:line="280" w:lineRule="exact"/>
        <w:rPr>
          <w:rFonts w:ascii="ＭＳ ゴシック" w:eastAsia="ＭＳ ゴシック" w:hAnsi="ＭＳ ゴシック"/>
          <w:szCs w:val="21"/>
        </w:rPr>
      </w:pPr>
      <w:r w:rsidRPr="001045E7">
        <w:rPr>
          <w:rFonts w:ascii="ＭＳ ゴシック" w:eastAsia="ＭＳ ゴシック" w:hAnsi="ＭＳ ゴシック" w:hint="eastAsia"/>
          <w:szCs w:val="21"/>
        </w:rPr>
        <w:t>［３．部分的な</w:t>
      </w:r>
      <w:r>
        <w:rPr>
          <w:rFonts w:ascii="ＭＳ ゴシック" w:eastAsia="ＭＳ ゴシック" w:hAnsi="ＭＳ ゴシック" w:hint="eastAsia"/>
          <w:szCs w:val="21"/>
        </w:rPr>
        <w:t>支援</w:t>
      </w:r>
      <w:r w:rsidRPr="001045E7">
        <w:rPr>
          <w:rFonts w:ascii="ＭＳ ゴシック" w:eastAsia="ＭＳ ゴシック" w:hAnsi="ＭＳ ゴシック" w:hint="eastAsia"/>
          <w:szCs w:val="21"/>
        </w:rPr>
        <w:t>が必要］</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支援者等による対象者の身体に触れる支援が部分的に必要な場合。（「対象者自身の能力」に「支援者等による対象者の身体に触れる支援」を加えることにより、「両足での立位保持」が可能となる場合。）</w:t>
      </w:r>
    </w:p>
    <w:p w:rsidR="009A3293" w:rsidRPr="00AF241D" w:rsidRDefault="009A3293" w:rsidP="009A3293">
      <w:pPr>
        <w:spacing w:line="280" w:lineRule="exact"/>
        <w:rPr>
          <w:rFonts w:ascii="ＭＳ 明朝" w:eastAsia="ＭＳ 明朝" w:hAnsi="ＭＳ 明朝"/>
          <w:szCs w:val="21"/>
        </w:rPr>
      </w:pPr>
    </w:p>
    <w:p w:rsidR="009A3293" w:rsidRPr="00B66AB1" w:rsidRDefault="009A3293" w:rsidP="009A3293">
      <w:pPr>
        <w:spacing w:line="280" w:lineRule="exact"/>
        <w:rPr>
          <w:rFonts w:ascii="HGS創英角ｺﾞｼｯｸUB" w:eastAsia="HGS創英角ｺﾞｼｯｸUB" w:hAnsi="HGS創英角ｺﾞｼｯｸUB"/>
          <w:szCs w:val="21"/>
        </w:rPr>
      </w:pPr>
      <w:r w:rsidRPr="001045E7">
        <w:rPr>
          <w:rFonts w:ascii="ＭＳ ゴシック" w:eastAsia="ＭＳ ゴシック" w:hAnsi="ＭＳ ゴシック" w:hint="eastAsia"/>
          <w:szCs w:val="21"/>
        </w:rPr>
        <w:t>［４．全面的な</w:t>
      </w:r>
      <w:r>
        <w:rPr>
          <w:rFonts w:ascii="ＭＳ ゴシック" w:eastAsia="ＭＳ ゴシック" w:hAnsi="ＭＳ ゴシック" w:hint="eastAsia"/>
          <w:szCs w:val="21"/>
        </w:rPr>
        <w:t>支援</w:t>
      </w:r>
      <w:r w:rsidRPr="001045E7">
        <w:rPr>
          <w:rFonts w:ascii="ＭＳ ゴシック" w:eastAsia="ＭＳ ゴシック" w:hAnsi="ＭＳ ゴシック" w:hint="eastAsia"/>
          <w:szCs w:val="21"/>
        </w:rPr>
        <w:t>が必要］</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支援者等による対象者の身体に触れる支援が全面的に必要な場合。（「支援者等による対象者の身体に触れる支援」のみで「両足での立位保持」をする必要がある場合。）</w:t>
      </w:r>
    </w:p>
    <w:p w:rsidR="009A3293" w:rsidRDefault="009A3293" w:rsidP="009A3293">
      <w:pPr>
        <w:spacing w:line="280" w:lineRule="exact"/>
        <w:rPr>
          <w:rFonts w:ascii="ＭＳ 明朝" w:eastAsia="ＭＳ 明朝" w:hAnsi="ＭＳ 明朝"/>
          <w:szCs w:val="21"/>
        </w:rPr>
      </w:pPr>
      <w:r>
        <w:rPr>
          <w:rFonts w:ascii="ＭＳ 明朝" w:eastAsia="ＭＳ 明朝" w:hAnsi="ＭＳ 明朝" w:hint="eastAsia"/>
          <w:szCs w:val="21"/>
        </w:rPr>
        <w:t xml:space="preserve">　○　支援があっても、「両足での立位保持」ができない場合。</w:t>
      </w:r>
    </w:p>
    <w:p w:rsidR="009A3293" w:rsidRDefault="009A3293" w:rsidP="009A3293">
      <w:pPr>
        <w:spacing w:line="280" w:lineRule="exact"/>
        <w:rPr>
          <w:rFonts w:ascii="ＭＳ 明朝" w:eastAsia="ＭＳ 明朝" w:hAnsi="ＭＳ 明朝"/>
          <w:szCs w:val="21"/>
        </w:rPr>
      </w:pPr>
      <w:r>
        <w:rPr>
          <w:rFonts w:ascii="ＭＳ 明朝" w:eastAsia="ＭＳ 明朝" w:hAnsi="ＭＳ 明朝" w:hint="eastAsia"/>
          <w:szCs w:val="21"/>
        </w:rPr>
        <w:t xml:space="preserve">　○　両足での立位がとれない場合。</w:t>
      </w:r>
    </w:p>
    <w:p w:rsidR="009A3293" w:rsidRDefault="009A3293" w:rsidP="009A3293">
      <w:pPr>
        <w:spacing w:line="280" w:lineRule="exact"/>
        <w:rPr>
          <w:rFonts w:ascii="ＭＳ 明朝" w:eastAsia="ＭＳ 明朝" w:hAnsi="ＭＳ 明朝"/>
          <w:szCs w:val="21"/>
        </w:rPr>
      </w:pPr>
      <w:r>
        <w:rPr>
          <w:rFonts w:ascii="ＭＳ 明朝" w:eastAsia="ＭＳ 明朝" w:hAnsi="ＭＳ 明朝"/>
          <w:szCs w:val="21"/>
        </w:rPr>
        <w:br w:type="page"/>
      </w:r>
    </w:p>
    <w:tbl>
      <w:tblPr>
        <w:tblStyle w:val="a8"/>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5A3C79" w:rsidTr="009A3293">
        <w:tc>
          <w:tcPr>
            <w:tcW w:w="9781" w:type="dxa"/>
            <w:shd w:val="clear" w:color="auto" w:fill="D9D9D9" w:themeFill="background1" w:themeFillShade="D9"/>
          </w:tcPr>
          <w:p w:rsidR="009A3293" w:rsidRPr="005A3C79" w:rsidRDefault="009A3293" w:rsidP="009A3293">
            <w:pPr>
              <w:spacing w:line="28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１－７　片足での立位保持</w:t>
            </w:r>
          </w:p>
        </w:tc>
      </w:tr>
      <w:tr w:rsidR="009A3293" w:rsidRPr="001045E7" w:rsidTr="009A3293">
        <w:tc>
          <w:tcPr>
            <w:tcW w:w="9781" w:type="dxa"/>
          </w:tcPr>
          <w:p w:rsidR="009A3293" w:rsidRDefault="009A3293" w:rsidP="009A3293">
            <w:pPr>
              <w:spacing w:line="280" w:lineRule="exact"/>
              <w:ind w:firstLineChars="100" w:firstLine="210"/>
              <w:rPr>
                <w:rFonts w:ascii="ＭＳ ゴシック" w:eastAsia="ＭＳ ゴシック" w:hAnsi="ＭＳ ゴシック"/>
                <w:szCs w:val="21"/>
              </w:rPr>
            </w:pPr>
            <w:r w:rsidRPr="001045E7">
              <w:rPr>
                <w:rFonts w:ascii="ＭＳ ゴシック" w:eastAsia="ＭＳ ゴシック" w:hAnsi="ＭＳ ゴシック" w:hint="eastAsia"/>
                <w:szCs w:val="21"/>
              </w:rPr>
              <w:t>１．</w:t>
            </w:r>
            <w:r>
              <w:rPr>
                <w:rFonts w:ascii="ＭＳ ゴシック" w:eastAsia="ＭＳ ゴシック" w:hAnsi="ＭＳ ゴシック" w:hint="eastAsia"/>
                <w:szCs w:val="21"/>
              </w:rPr>
              <w:t>支援が不要</w:t>
            </w:r>
          </w:p>
          <w:p w:rsidR="009A3293" w:rsidRDefault="009A3293" w:rsidP="009A3293">
            <w:pPr>
              <w:spacing w:line="280" w:lineRule="exact"/>
              <w:ind w:firstLineChars="100" w:firstLine="210"/>
              <w:rPr>
                <w:rFonts w:ascii="ＭＳ ゴシック" w:eastAsia="ＭＳ ゴシック" w:hAnsi="ＭＳ ゴシック"/>
                <w:szCs w:val="21"/>
              </w:rPr>
            </w:pPr>
            <w:r w:rsidRPr="001045E7">
              <w:rPr>
                <w:rFonts w:ascii="ＭＳ ゴシック" w:eastAsia="ＭＳ ゴシック" w:hAnsi="ＭＳ ゴシック" w:hint="eastAsia"/>
                <w:szCs w:val="21"/>
              </w:rPr>
              <w:t>２．見守り等の支援が必要</w:t>
            </w:r>
          </w:p>
          <w:p w:rsidR="009A3293" w:rsidRDefault="009A3293" w:rsidP="009A3293">
            <w:pPr>
              <w:spacing w:line="280" w:lineRule="exact"/>
              <w:ind w:firstLineChars="100" w:firstLine="210"/>
              <w:rPr>
                <w:rFonts w:ascii="ＭＳ ゴシック" w:eastAsia="ＭＳ ゴシック" w:hAnsi="ＭＳ ゴシック"/>
                <w:szCs w:val="21"/>
              </w:rPr>
            </w:pPr>
            <w:r w:rsidRPr="001045E7">
              <w:rPr>
                <w:rFonts w:ascii="ＭＳ ゴシック" w:eastAsia="ＭＳ ゴシック" w:hAnsi="ＭＳ ゴシック" w:hint="eastAsia"/>
                <w:szCs w:val="21"/>
              </w:rPr>
              <w:t>３．部分的な</w:t>
            </w:r>
            <w:r>
              <w:rPr>
                <w:rFonts w:ascii="ＭＳ ゴシック" w:eastAsia="ＭＳ ゴシック" w:hAnsi="ＭＳ ゴシック" w:hint="eastAsia"/>
                <w:szCs w:val="21"/>
              </w:rPr>
              <w:t>支援</w:t>
            </w:r>
            <w:r w:rsidRPr="001045E7">
              <w:rPr>
                <w:rFonts w:ascii="ＭＳ ゴシック" w:eastAsia="ＭＳ ゴシック" w:hAnsi="ＭＳ ゴシック" w:hint="eastAsia"/>
                <w:szCs w:val="21"/>
              </w:rPr>
              <w:t>が必要</w:t>
            </w:r>
          </w:p>
          <w:p w:rsidR="009A3293" w:rsidRPr="001045E7" w:rsidRDefault="009A3293" w:rsidP="009A3293">
            <w:pPr>
              <w:spacing w:line="280" w:lineRule="exact"/>
              <w:ind w:firstLineChars="100" w:firstLine="210"/>
              <w:rPr>
                <w:rFonts w:ascii="ＭＳ ゴシック" w:eastAsia="ＭＳ ゴシック" w:hAnsi="ＭＳ ゴシック"/>
                <w:szCs w:val="21"/>
              </w:rPr>
            </w:pPr>
            <w:r w:rsidRPr="001045E7">
              <w:rPr>
                <w:rFonts w:ascii="ＭＳ ゴシック" w:eastAsia="ＭＳ ゴシック" w:hAnsi="ＭＳ ゴシック" w:hint="eastAsia"/>
                <w:szCs w:val="21"/>
              </w:rPr>
              <w:t>４．全面的な</w:t>
            </w:r>
            <w:r>
              <w:rPr>
                <w:rFonts w:ascii="ＭＳ ゴシック" w:eastAsia="ＭＳ ゴシック" w:hAnsi="ＭＳ ゴシック" w:hint="eastAsia"/>
                <w:szCs w:val="21"/>
              </w:rPr>
              <w:t>支援</w:t>
            </w:r>
            <w:r w:rsidRPr="001045E7">
              <w:rPr>
                <w:rFonts w:ascii="ＭＳ ゴシック" w:eastAsia="ＭＳ ゴシック" w:hAnsi="ＭＳ ゴシック" w:hint="eastAsia"/>
                <w:szCs w:val="21"/>
              </w:rPr>
              <w:t>が必要</w:t>
            </w:r>
          </w:p>
        </w:tc>
      </w:tr>
    </w:tbl>
    <w:p w:rsidR="009A3293" w:rsidRPr="00417FF7" w:rsidRDefault="009A3293" w:rsidP="009A3293">
      <w:pPr>
        <w:spacing w:line="280" w:lineRule="exact"/>
        <w:rPr>
          <w:rFonts w:ascii="ＭＳ ゴシック" w:eastAsia="ＭＳ ゴシック" w:hAnsi="ＭＳ ゴシック"/>
          <w:szCs w:val="21"/>
        </w:rPr>
      </w:pPr>
    </w:p>
    <w:p w:rsidR="009A3293" w:rsidRPr="00A975A0" w:rsidRDefault="009A3293" w:rsidP="009A3293">
      <w:pPr>
        <w:spacing w:line="280" w:lineRule="exact"/>
        <w:rPr>
          <w:rFonts w:ascii="HGS創英角ｺﾞｼｯｸUB" w:eastAsia="HGS創英角ｺﾞｼｯｸUB" w:hAnsi="ＭＳ ゴシック"/>
          <w:szCs w:val="21"/>
          <w:bdr w:val="single" w:sz="4" w:space="0" w:color="auto"/>
        </w:rPr>
      </w:pPr>
      <w:r w:rsidRPr="00A975A0">
        <w:rPr>
          <w:rFonts w:ascii="HGS創英角ｺﾞｼｯｸUB" w:eastAsia="HGS創英角ｺﾞｼｯｸUB" w:hAnsi="ＭＳ ゴシック" w:hint="eastAsia"/>
          <w:szCs w:val="21"/>
          <w:bdr w:val="single" w:sz="4" w:space="0" w:color="auto"/>
        </w:rPr>
        <w:t xml:space="preserve"> 調査目的 </w:t>
      </w:r>
    </w:p>
    <w:p w:rsidR="009A3293" w:rsidRDefault="009A3293" w:rsidP="009A3293">
      <w:pPr>
        <w:spacing w:line="280" w:lineRule="exact"/>
        <w:ind w:leftChars="100" w:left="210" w:firstLineChars="100" w:firstLine="210"/>
        <w:rPr>
          <w:rFonts w:ascii="ＭＳ 明朝" w:eastAsia="ＭＳ 明朝" w:hAnsi="ＭＳ 明朝"/>
          <w:szCs w:val="21"/>
        </w:rPr>
      </w:pPr>
      <w:r>
        <w:rPr>
          <w:rFonts w:ascii="ＭＳ ゴシック" w:eastAsia="ＭＳ ゴシック" w:hAnsi="ＭＳ ゴシック" w:hint="eastAsia"/>
          <w:szCs w:val="21"/>
          <w:u w:val="single"/>
        </w:rPr>
        <w:t>片足での立位保持（平らな床の上で、左右いずれかの片足で立位を１</w:t>
      </w:r>
      <w:r w:rsidRPr="00B66AB1">
        <w:rPr>
          <w:rFonts w:ascii="ＭＳ ゴシック" w:eastAsia="ＭＳ ゴシック" w:hAnsi="ＭＳ ゴシック" w:hint="eastAsia"/>
          <w:szCs w:val="21"/>
          <w:u w:val="single"/>
        </w:rPr>
        <w:t>秒程度保持すること）</w:t>
      </w:r>
      <w:r w:rsidRPr="001045E7">
        <w:rPr>
          <w:rFonts w:ascii="ＭＳ 明朝" w:eastAsia="ＭＳ 明朝" w:hAnsi="ＭＳ 明朝" w:hint="eastAsia"/>
          <w:szCs w:val="21"/>
        </w:rPr>
        <w:t>について、支援が必要かどうかを確認する。</w:t>
      </w:r>
    </w:p>
    <w:p w:rsidR="009A3293" w:rsidRPr="00417FF7" w:rsidRDefault="009A3293" w:rsidP="009A3293">
      <w:pPr>
        <w:spacing w:line="280" w:lineRule="exact"/>
        <w:rPr>
          <w:rFonts w:ascii="ＭＳ 明朝" w:eastAsia="ＭＳ 明朝" w:hAnsi="ＭＳ 明朝"/>
          <w:szCs w:val="21"/>
        </w:rPr>
      </w:pPr>
    </w:p>
    <w:p w:rsidR="009A3293" w:rsidRPr="00F525AB" w:rsidRDefault="009A3293" w:rsidP="009A3293">
      <w:pPr>
        <w:spacing w:line="280" w:lineRule="exact"/>
        <w:rPr>
          <w:rFonts w:ascii="HGS創英角ｺﾞｼｯｸUB" w:eastAsia="HGS創英角ｺﾞｼｯｸUB" w:hAnsi="ＭＳ ゴシック"/>
          <w:szCs w:val="21"/>
          <w:bdr w:val="single" w:sz="4" w:space="0" w:color="auto"/>
        </w:rPr>
      </w:pPr>
      <w:r w:rsidRPr="00A975A0">
        <w:rPr>
          <w:rFonts w:ascii="HGS創英角ｺﾞｼｯｸUB" w:eastAsia="HGS創英角ｺﾞｼｯｸUB" w:hAnsi="ＭＳ ゴシック" w:hint="eastAsia"/>
          <w:szCs w:val="21"/>
          <w:bdr w:val="single" w:sz="4" w:space="0" w:color="auto"/>
        </w:rPr>
        <w:t xml:space="preserve"> 留 意 点 </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立ち上がるまでに支援が必要かどうかは問わない。</w:t>
      </w:r>
    </w:p>
    <w:p w:rsidR="009A3293" w:rsidRPr="004E7848" w:rsidRDefault="009A3293" w:rsidP="009A3293">
      <w:pPr>
        <w:spacing w:line="280" w:lineRule="exact"/>
        <w:ind w:leftChars="100" w:left="420" w:hangingChars="100" w:hanging="210"/>
        <w:rPr>
          <w:rFonts w:ascii="ＭＳ 明朝" w:eastAsia="ＭＳ 明朝" w:hAnsi="ＭＳ 明朝"/>
          <w:szCs w:val="21"/>
        </w:rPr>
      </w:pPr>
      <w:r w:rsidRPr="004E7848">
        <w:rPr>
          <w:rFonts w:ascii="ＭＳ 明朝" w:eastAsia="ＭＳ 明朝" w:hAnsi="ＭＳ 明朝" w:hint="eastAsia"/>
          <w:szCs w:val="21"/>
        </w:rPr>
        <w:t xml:space="preserve">○　</w:t>
      </w:r>
      <w:r w:rsidRPr="004E7848">
        <w:rPr>
          <w:rFonts w:ascii="ＭＳ ゴシック" w:eastAsia="ＭＳ ゴシック" w:hAnsi="ＭＳ ゴシック" w:hint="eastAsia"/>
          <w:szCs w:val="21"/>
          <w:u w:val="single"/>
        </w:rPr>
        <w:t>「できたりできなかったりする場合」は、「できない状況」に基づき判断する。</w:t>
      </w:r>
    </w:p>
    <w:p w:rsidR="009A3293" w:rsidRDefault="009A3293" w:rsidP="009A3293">
      <w:pPr>
        <w:spacing w:line="280" w:lineRule="exact"/>
        <w:ind w:firstLineChars="300" w:firstLine="630"/>
        <w:rPr>
          <w:rFonts w:ascii="ＭＳ 明朝" w:eastAsia="ＭＳ 明朝" w:hAnsi="ＭＳ 明朝"/>
          <w:szCs w:val="21"/>
        </w:rPr>
      </w:pPr>
      <w:r>
        <w:rPr>
          <w:rFonts w:ascii="ＭＳ 明朝" w:eastAsia="ＭＳ 明朝" w:hAnsi="ＭＳ 明朝" w:hint="eastAsia"/>
          <w:szCs w:val="21"/>
        </w:rPr>
        <w:t>なお、「できない状況」に基づく判断は、</w:t>
      </w:r>
      <w:r w:rsidRPr="00065C59">
        <w:rPr>
          <w:rFonts w:ascii="ＭＳ 明朝" w:eastAsia="ＭＳ 明朝" w:hAnsi="ＭＳ 明朝" w:hint="eastAsia"/>
          <w:szCs w:val="21"/>
        </w:rPr>
        <w:t>運動機能の低下に限らず、</w:t>
      </w:r>
    </w:p>
    <w:p w:rsidR="009A3293"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w:t>
      </w:r>
      <w:r w:rsidRPr="00065C59">
        <w:rPr>
          <w:rFonts w:ascii="ＭＳ 明朝" w:eastAsia="ＭＳ 明朝" w:hAnsi="ＭＳ 明朝" w:hint="eastAsia"/>
          <w:szCs w:val="21"/>
        </w:rPr>
        <w:t>知的</w:t>
      </w:r>
      <w:r w:rsidR="00816865">
        <w:rPr>
          <w:rFonts w:ascii="ＭＳ 明朝" w:eastAsia="ＭＳ 明朝" w:hAnsi="ＭＳ 明朝" w:hint="eastAsia"/>
          <w:szCs w:val="21"/>
        </w:rPr>
        <w:t>障害</w:t>
      </w:r>
      <w:r w:rsidRPr="00065C59">
        <w:rPr>
          <w:rFonts w:ascii="ＭＳ 明朝" w:eastAsia="ＭＳ 明朝" w:hAnsi="ＭＳ 明朝" w:hint="eastAsia"/>
          <w:szCs w:val="21"/>
        </w:rPr>
        <w:t>、精神</w:t>
      </w:r>
      <w:r w:rsidR="00816865">
        <w:rPr>
          <w:rFonts w:ascii="ＭＳ 明朝" w:eastAsia="ＭＳ 明朝" w:hAnsi="ＭＳ 明朝" w:hint="eastAsia"/>
          <w:szCs w:val="21"/>
        </w:rPr>
        <w:t>障害</w:t>
      </w:r>
      <w:r w:rsidRPr="00065C59">
        <w:rPr>
          <w:rFonts w:ascii="ＭＳ 明朝" w:eastAsia="ＭＳ 明朝" w:hAnsi="ＭＳ 明朝" w:hint="eastAsia"/>
          <w:szCs w:val="21"/>
        </w:rPr>
        <w:t>や発達</w:t>
      </w:r>
      <w:r w:rsidR="00816865">
        <w:rPr>
          <w:rFonts w:ascii="ＭＳ 明朝" w:eastAsia="ＭＳ 明朝" w:hAnsi="ＭＳ 明朝" w:hint="eastAsia"/>
          <w:szCs w:val="21"/>
        </w:rPr>
        <w:t>障害</w:t>
      </w:r>
      <w:r w:rsidRPr="00065C59">
        <w:rPr>
          <w:rFonts w:ascii="ＭＳ 明朝" w:eastAsia="ＭＳ 明朝" w:hAnsi="ＭＳ 明朝" w:hint="eastAsia"/>
          <w:szCs w:val="21"/>
        </w:rPr>
        <w:t>による行動上の</w:t>
      </w:r>
      <w:r w:rsidR="00816865">
        <w:rPr>
          <w:rFonts w:ascii="ＭＳ 明朝" w:eastAsia="ＭＳ 明朝" w:hAnsi="ＭＳ 明朝" w:hint="eastAsia"/>
          <w:szCs w:val="21"/>
        </w:rPr>
        <w:t>障害</w:t>
      </w:r>
      <w:r w:rsidRPr="00065C59">
        <w:rPr>
          <w:rFonts w:ascii="ＭＳ 明朝" w:eastAsia="ＭＳ 明朝" w:hAnsi="ＭＳ 明朝" w:hint="eastAsia"/>
          <w:szCs w:val="21"/>
        </w:rPr>
        <w:t>（意欲低下や多動</w:t>
      </w:r>
      <w:r>
        <w:rPr>
          <w:rFonts w:ascii="ＭＳ 明朝" w:eastAsia="ＭＳ 明朝" w:hAnsi="ＭＳ 明朝" w:hint="eastAsia"/>
          <w:szCs w:val="21"/>
        </w:rPr>
        <w:t>等）」や「内部</w:t>
      </w:r>
      <w:r w:rsidR="00816865">
        <w:rPr>
          <w:rFonts w:ascii="ＭＳ 明朝" w:eastAsia="ＭＳ 明朝" w:hAnsi="ＭＳ 明朝" w:hint="eastAsia"/>
          <w:szCs w:val="21"/>
        </w:rPr>
        <w:t>障害</w:t>
      </w:r>
      <w:r>
        <w:rPr>
          <w:rFonts w:ascii="ＭＳ 明朝" w:eastAsia="ＭＳ 明朝" w:hAnsi="ＭＳ 明朝" w:hint="eastAsia"/>
          <w:szCs w:val="21"/>
        </w:rPr>
        <w:t>や難病等の筋力低下や易疲労感」</w:t>
      </w:r>
      <w:r w:rsidRPr="00065C59">
        <w:rPr>
          <w:rFonts w:ascii="ＭＳ 明朝" w:eastAsia="ＭＳ 明朝" w:hAnsi="ＭＳ 明朝" w:hint="eastAsia"/>
          <w:szCs w:val="21"/>
        </w:rPr>
        <w:t>等によって</w:t>
      </w:r>
      <w:r w:rsidRPr="00A013D1">
        <w:rPr>
          <w:rFonts w:ascii="ＭＳ 明朝" w:eastAsia="ＭＳ 明朝" w:hAnsi="ＭＳ 明朝" w:hint="eastAsia"/>
          <w:szCs w:val="21"/>
        </w:rPr>
        <w:t>「できない場合」</w:t>
      </w:r>
    </w:p>
    <w:p w:rsidR="009A3293" w:rsidRPr="007F7E1D"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・「慣れていない状況や初めての場所」等で</w:t>
      </w:r>
      <w:r w:rsidRPr="007F7E1D">
        <w:rPr>
          <w:rFonts w:ascii="ＭＳ 明朝" w:eastAsia="ＭＳ 明朝" w:hAnsi="ＭＳ 明朝" w:hint="eastAsia"/>
          <w:szCs w:val="21"/>
        </w:rPr>
        <w:t>は「できない場合」を含めて判断する。</w:t>
      </w:r>
    </w:p>
    <w:p w:rsidR="009A3293" w:rsidRPr="00061A50" w:rsidRDefault="009A3293" w:rsidP="009A3293">
      <w:pPr>
        <w:spacing w:line="280" w:lineRule="exact"/>
        <w:ind w:leftChars="100" w:left="420" w:hangingChars="100" w:hanging="210"/>
        <w:rPr>
          <w:rFonts w:ascii="ＭＳ 明朝" w:eastAsia="ＭＳ 明朝" w:hAnsi="ＭＳ 明朝"/>
          <w:szCs w:val="21"/>
        </w:rPr>
      </w:pPr>
      <w:r w:rsidRPr="007F7E1D">
        <w:rPr>
          <w:rFonts w:ascii="ＭＳ 明朝" w:eastAsia="ＭＳ 明朝" w:hAnsi="ＭＳ 明朝" w:hint="eastAsia"/>
          <w:szCs w:val="21"/>
        </w:rPr>
        <w:t>○　「</w:t>
      </w:r>
      <w:r w:rsidR="00816865">
        <w:rPr>
          <w:rFonts w:ascii="ＭＳ 明朝" w:eastAsia="ＭＳ 明朝" w:hAnsi="ＭＳ 明朝" w:hint="eastAsia"/>
          <w:szCs w:val="21"/>
        </w:rPr>
        <w:t>障害</w:t>
      </w:r>
      <w:r w:rsidRPr="007F7E1D">
        <w:rPr>
          <w:rFonts w:ascii="ＭＳ 明朝" w:eastAsia="ＭＳ 明朝" w:hAnsi="ＭＳ 明朝" w:hint="eastAsia"/>
          <w:szCs w:val="21"/>
        </w:rPr>
        <w:t>の状態や難病等の症状に変化がある場合」や「視覚</w:t>
      </w:r>
      <w:r w:rsidR="00816865">
        <w:rPr>
          <w:rFonts w:ascii="ＭＳ 明朝" w:eastAsia="ＭＳ 明朝" w:hAnsi="ＭＳ 明朝" w:hint="eastAsia"/>
          <w:szCs w:val="21"/>
        </w:rPr>
        <w:t>障害</w:t>
      </w:r>
      <w:r w:rsidRPr="007F7E1D">
        <w:rPr>
          <w:rFonts w:ascii="ＭＳ 明朝" w:eastAsia="ＭＳ 明朝" w:hAnsi="ＭＳ 明朝" w:hint="eastAsia"/>
          <w:szCs w:val="21"/>
        </w:rPr>
        <w:t>や</w:t>
      </w:r>
      <w:r>
        <w:rPr>
          <w:rFonts w:ascii="ＭＳ 明朝" w:eastAsia="ＭＳ 明朝" w:hAnsi="ＭＳ 明朝" w:hint="eastAsia"/>
          <w:szCs w:val="21"/>
        </w:rPr>
        <w:t>盲重複</w:t>
      </w:r>
      <w:r w:rsidR="00816865">
        <w:rPr>
          <w:rFonts w:ascii="ＭＳ 明朝" w:eastAsia="ＭＳ 明朝" w:hAnsi="ＭＳ 明朝" w:hint="eastAsia"/>
          <w:szCs w:val="21"/>
        </w:rPr>
        <w:t>障害</w:t>
      </w:r>
      <w:r>
        <w:rPr>
          <w:rFonts w:ascii="ＭＳ 明朝" w:eastAsia="ＭＳ 明朝" w:hAnsi="ＭＳ 明朝" w:hint="eastAsia"/>
          <w:szCs w:val="21"/>
        </w:rPr>
        <w:t>、</w:t>
      </w:r>
      <w:r w:rsidRPr="007F7E1D">
        <w:rPr>
          <w:rFonts w:ascii="ＭＳ 明朝" w:eastAsia="ＭＳ 明朝" w:hAnsi="ＭＳ 明朝" w:hint="eastAsia"/>
          <w:szCs w:val="21"/>
        </w:rPr>
        <w:t>聴覚</w:t>
      </w:r>
      <w:r w:rsidR="00816865">
        <w:rPr>
          <w:rFonts w:ascii="ＭＳ 明朝" w:eastAsia="ＭＳ 明朝" w:hAnsi="ＭＳ 明朝" w:hint="eastAsia"/>
          <w:szCs w:val="21"/>
        </w:rPr>
        <w:t>障害</w:t>
      </w:r>
      <w:r>
        <w:rPr>
          <w:rFonts w:ascii="ＭＳ 明朝" w:eastAsia="ＭＳ 明朝" w:hAnsi="ＭＳ 明朝" w:hint="eastAsia"/>
          <w:szCs w:val="21"/>
        </w:rPr>
        <w:t>やろう重複</w:t>
      </w:r>
      <w:r w:rsidR="00816865">
        <w:rPr>
          <w:rFonts w:ascii="ＭＳ 明朝" w:eastAsia="ＭＳ 明朝" w:hAnsi="ＭＳ 明朝" w:hint="eastAsia"/>
          <w:szCs w:val="21"/>
        </w:rPr>
        <w:t>障害</w:t>
      </w:r>
      <w:r w:rsidRPr="007F7E1D">
        <w:rPr>
          <w:rFonts w:ascii="ＭＳ 明朝" w:eastAsia="ＭＳ 明朝" w:hAnsi="ＭＳ 明朝" w:hint="eastAsia"/>
          <w:szCs w:val="21"/>
        </w:rPr>
        <w:t>により意思決定のためには情報提供等の支援を必要とする場合」、「知的</w:t>
      </w:r>
      <w:r w:rsidR="00816865">
        <w:rPr>
          <w:rFonts w:ascii="ＭＳ 明朝" w:eastAsia="ＭＳ 明朝" w:hAnsi="ＭＳ 明朝" w:hint="eastAsia"/>
          <w:szCs w:val="21"/>
        </w:rPr>
        <w:t>障害</w:t>
      </w:r>
      <w:r w:rsidRPr="007F7E1D">
        <w:rPr>
          <w:rFonts w:ascii="ＭＳ 明朝" w:eastAsia="ＭＳ 明朝" w:hAnsi="ＭＳ 明朝" w:hint="eastAsia"/>
          <w:szCs w:val="21"/>
        </w:rPr>
        <w:t>、精神</w:t>
      </w:r>
      <w:r w:rsidR="00816865">
        <w:rPr>
          <w:rFonts w:ascii="ＭＳ 明朝" w:eastAsia="ＭＳ 明朝" w:hAnsi="ＭＳ 明朝" w:hint="eastAsia"/>
          <w:szCs w:val="21"/>
        </w:rPr>
        <w:t>障害</w:t>
      </w:r>
      <w:r w:rsidRPr="007F7E1D">
        <w:rPr>
          <w:rFonts w:ascii="ＭＳ 明朝" w:eastAsia="ＭＳ 明朝" w:hAnsi="ＭＳ 明朝" w:hint="eastAsia"/>
          <w:szCs w:val="21"/>
        </w:rPr>
        <w:t>や発達</w:t>
      </w:r>
      <w:r w:rsidR="00816865">
        <w:rPr>
          <w:rFonts w:ascii="ＭＳ 明朝" w:eastAsia="ＭＳ 明朝" w:hAnsi="ＭＳ 明朝" w:hint="eastAsia"/>
          <w:szCs w:val="21"/>
        </w:rPr>
        <w:t>障害</w:t>
      </w:r>
      <w:r w:rsidRPr="007F7E1D">
        <w:rPr>
          <w:rFonts w:ascii="ＭＳ 明朝" w:eastAsia="ＭＳ 明朝" w:hAnsi="ＭＳ 明朝" w:hint="eastAsia"/>
          <w:szCs w:val="21"/>
        </w:rPr>
        <w:t>により調査項目に関する意思決定が困難な場合」は「支援が必要な</w:t>
      </w:r>
      <w:r>
        <w:rPr>
          <w:rFonts w:ascii="ＭＳ 明朝" w:eastAsia="ＭＳ 明朝" w:hAnsi="ＭＳ 明朝" w:hint="eastAsia"/>
          <w:szCs w:val="21"/>
        </w:rPr>
        <w:t>状態」に基づき判断する。</w:t>
      </w:r>
    </w:p>
    <w:p w:rsidR="009A3293" w:rsidRPr="00061A50" w:rsidRDefault="009A3293" w:rsidP="009A3293">
      <w:pPr>
        <w:spacing w:line="280" w:lineRule="exact"/>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Pr="00061A50">
        <w:rPr>
          <w:rFonts w:ascii="ＭＳ 明朝" w:eastAsia="ＭＳ 明朝" w:hAnsi="ＭＳ 明朝" w:hint="eastAsia"/>
          <w:szCs w:val="21"/>
        </w:rPr>
        <w:t xml:space="preserve">　「補装具等の福祉用具を使用している場合」は、「使用している状況」に基づき判断する。</w:t>
      </w:r>
    </w:p>
    <w:p w:rsidR="009A3293" w:rsidRPr="00061A50"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Pr="00061A50">
        <w:rPr>
          <w:rFonts w:ascii="ＭＳ 明朝" w:eastAsia="ＭＳ 明朝" w:hAnsi="ＭＳ 明朝" w:hint="eastAsia"/>
          <w:szCs w:val="21"/>
        </w:rPr>
        <w:t xml:space="preserve">　「できたりできなかったりする場合」や「</w:t>
      </w:r>
      <w:r w:rsidR="00816865">
        <w:rPr>
          <w:rFonts w:ascii="ＭＳ 明朝" w:eastAsia="ＭＳ 明朝" w:hAnsi="ＭＳ 明朝" w:hint="eastAsia"/>
          <w:szCs w:val="21"/>
        </w:rPr>
        <w:t>障害</w:t>
      </w:r>
      <w:r w:rsidRPr="00061A50">
        <w:rPr>
          <w:rFonts w:ascii="ＭＳ 明朝" w:eastAsia="ＭＳ 明朝" w:hAnsi="ＭＳ 明朝" w:hint="eastAsia"/>
          <w:szCs w:val="21"/>
        </w:rPr>
        <w:t>の状態や難病等の症状に変化がある場合」は、その頻度</w:t>
      </w:r>
      <w:r>
        <w:rPr>
          <w:rFonts w:ascii="ＭＳ 明朝" w:eastAsia="ＭＳ 明朝" w:hAnsi="ＭＳ 明朝" w:hint="eastAsia"/>
          <w:szCs w:val="21"/>
        </w:rPr>
        <w:t>や</w:t>
      </w:r>
      <w:r w:rsidRPr="00061A50">
        <w:rPr>
          <w:rFonts w:ascii="ＭＳ 明朝" w:eastAsia="ＭＳ 明朝" w:hAnsi="ＭＳ 明朝" w:hint="eastAsia"/>
          <w:szCs w:val="21"/>
        </w:rPr>
        <w:t>支援の詳細な状況を「特記事項」に記載する。</w:t>
      </w:r>
    </w:p>
    <w:p w:rsidR="009A3293" w:rsidRPr="008B0D81" w:rsidRDefault="009A3293" w:rsidP="009A3293">
      <w:pPr>
        <w:spacing w:line="280" w:lineRule="exact"/>
        <w:rPr>
          <w:rFonts w:ascii="ＭＳ 明朝" w:eastAsia="ＭＳ 明朝" w:hAnsi="ＭＳ 明朝"/>
          <w:szCs w:val="21"/>
        </w:rPr>
      </w:pPr>
    </w:p>
    <w:p w:rsidR="009A3293" w:rsidRPr="00A975A0" w:rsidRDefault="009A3293" w:rsidP="009A3293">
      <w:pPr>
        <w:spacing w:line="280" w:lineRule="exact"/>
        <w:rPr>
          <w:rFonts w:ascii="HGS創英角ｺﾞｼｯｸUB" w:eastAsia="HGS創英角ｺﾞｼｯｸUB" w:hAnsi="ＭＳ ゴシック"/>
          <w:szCs w:val="21"/>
          <w:bdr w:val="single" w:sz="4" w:space="0" w:color="auto"/>
        </w:rPr>
      </w:pPr>
      <w:r w:rsidRPr="00A975A0">
        <w:rPr>
          <w:rFonts w:ascii="HGS創英角ｺﾞｼｯｸUB" w:eastAsia="HGS創英角ｺﾞｼｯｸUB" w:hAnsi="ＭＳ ゴシック" w:hint="eastAsia"/>
          <w:szCs w:val="21"/>
          <w:bdr w:val="single" w:sz="4" w:space="0" w:color="auto"/>
        </w:rPr>
        <w:t xml:space="preserve"> 判断基準 </w:t>
      </w:r>
    </w:p>
    <w:p w:rsidR="009A3293" w:rsidRPr="001045E7" w:rsidRDefault="009A3293" w:rsidP="009A3293">
      <w:pPr>
        <w:spacing w:line="280" w:lineRule="exact"/>
        <w:rPr>
          <w:rFonts w:ascii="ＭＳ ゴシック" w:eastAsia="ＭＳ ゴシック" w:hAnsi="ＭＳ ゴシック"/>
          <w:szCs w:val="21"/>
        </w:rPr>
      </w:pPr>
      <w:r w:rsidRPr="001045E7">
        <w:rPr>
          <w:rFonts w:ascii="ＭＳ ゴシック" w:eastAsia="ＭＳ ゴシック" w:hAnsi="ＭＳ ゴシック" w:hint="eastAsia"/>
          <w:szCs w:val="21"/>
        </w:rPr>
        <w:t>［１．</w:t>
      </w:r>
      <w:r>
        <w:rPr>
          <w:rFonts w:ascii="ＭＳ ゴシック" w:eastAsia="ＭＳ ゴシック" w:hAnsi="ＭＳ ゴシック" w:hint="eastAsia"/>
          <w:szCs w:val="21"/>
        </w:rPr>
        <w:t>支援が不要</w:t>
      </w:r>
      <w:r w:rsidRPr="001045E7">
        <w:rPr>
          <w:rFonts w:ascii="ＭＳ ゴシック" w:eastAsia="ＭＳ ゴシック" w:hAnsi="ＭＳ ゴシック" w:hint="eastAsia"/>
          <w:szCs w:val="21"/>
        </w:rPr>
        <w:t>］</w:t>
      </w:r>
    </w:p>
    <w:p w:rsidR="009A3293" w:rsidRPr="001045E7" w:rsidRDefault="009A3293" w:rsidP="009A3293">
      <w:pPr>
        <w:spacing w:line="280" w:lineRule="exact"/>
        <w:rPr>
          <w:rFonts w:ascii="ＭＳ 明朝" w:eastAsia="ＭＳ 明朝" w:hAnsi="ＭＳ 明朝"/>
          <w:szCs w:val="21"/>
        </w:rPr>
      </w:pPr>
      <w:r w:rsidRPr="001045E7">
        <w:rPr>
          <w:rFonts w:ascii="ＭＳ 明朝" w:eastAsia="ＭＳ 明朝" w:hAnsi="ＭＳ 明朝" w:hint="eastAsia"/>
          <w:szCs w:val="21"/>
        </w:rPr>
        <w:t xml:space="preserve">　○</w:t>
      </w:r>
      <w:r>
        <w:rPr>
          <w:rFonts w:ascii="ＭＳ 明朝" w:eastAsia="ＭＳ 明朝" w:hAnsi="ＭＳ 明朝" w:hint="eastAsia"/>
          <w:szCs w:val="21"/>
        </w:rPr>
        <w:t xml:space="preserve">　何らかの支援がなくても、自分で「片足での立位保持」</w:t>
      </w:r>
      <w:r w:rsidRPr="001045E7">
        <w:rPr>
          <w:rFonts w:ascii="ＭＳ 明朝" w:eastAsia="ＭＳ 明朝" w:hAnsi="ＭＳ 明朝" w:hint="eastAsia"/>
          <w:szCs w:val="21"/>
        </w:rPr>
        <w:t>ができる場合。</w:t>
      </w:r>
    </w:p>
    <w:p w:rsidR="009A3293" w:rsidRPr="00D63B3B" w:rsidRDefault="009A3293" w:rsidP="009A3293">
      <w:pPr>
        <w:spacing w:line="280" w:lineRule="exact"/>
        <w:rPr>
          <w:rFonts w:ascii="ＭＳ 明朝" w:eastAsia="ＭＳ 明朝" w:hAnsi="ＭＳ 明朝"/>
          <w:szCs w:val="21"/>
        </w:rPr>
      </w:pPr>
    </w:p>
    <w:p w:rsidR="009A3293" w:rsidRPr="00B66AB1" w:rsidRDefault="009A3293" w:rsidP="009A3293">
      <w:pPr>
        <w:spacing w:line="280" w:lineRule="exact"/>
        <w:rPr>
          <w:rFonts w:ascii="ＭＳ ゴシック" w:eastAsia="ＭＳ ゴシック" w:hAnsi="ＭＳ ゴシック"/>
          <w:szCs w:val="21"/>
        </w:rPr>
      </w:pPr>
      <w:r w:rsidRPr="001045E7">
        <w:rPr>
          <w:rFonts w:ascii="ＭＳ ゴシック" w:eastAsia="ＭＳ ゴシック" w:hAnsi="ＭＳ ゴシック" w:hint="eastAsia"/>
          <w:szCs w:val="21"/>
        </w:rPr>
        <w:t>［２．見守り等の支援が必要］</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自分で「片足での立位保持」はできるが、見守りや声かけ等の支援（支援者等による対象者の身体に触れない支援）が必要な場合。</w:t>
      </w:r>
    </w:p>
    <w:p w:rsidR="009A3293" w:rsidRPr="0019011D"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手すり、壁、いすの背、杖等、</w:t>
      </w:r>
      <w:r w:rsidRPr="00B80C72">
        <w:rPr>
          <w:rFonts w:ascii="ＭＳ 明朝" w:eastAsia="ＭＳ 明朝" w:hAnsi="ＭＳ 明朝" w:hint="eastAsia"/>
          <w:szCs w:val="21"/>
        </w:rPr>
        <w:t>何かにつかまれば</w:t>
      </w:r>
      <w:r>
        <w:rPr>
          <w:rFonts w:ascii="ＭＳ 明朝" w:eastAsia="ＭＳ 明朝" w:hAnsi="ＭＳ 明朝" w:hint="eastAsia"/>
          <w:szCs w:val="21"/>
        </w:rPr>
        <w:t>自分で「片足での立位保持」</w:t>
      </w:r>
      <w:r w:rsidRPr="00B80C72">
        <w:rPr>
          <w:rFonts w:ascii="ＭＳ 明朝" w:eastAsia="ＭＳ 明朝" w:hAnsi="ＭＳ 明朝" w:hint="eastAsia"/>
          <w:szCs w:val="21"/>
        </w:rPr>
        <w:t>ができる場合。</w:t>
      </w:r>
    </w:p>
    <w:p w:rsidR="009A3293" w:rsidRPr="00610E03" w:rsidRDefault="009A3293" w:rsidP="009A3293">
      <w:pPr>
        <w:spacing w:line="280" w:lineRule="exact"/>
        <w:rPr>
          <w:rFonts w:ascii="ＭＳ 明朝" w:eastAsia="ＭＳ 明朝" w:hAnsi="ＭＳ 明朝"/>
          <w:szCs w:val="21"/>
        </w:rPr>
      </w:pPr>
    </w:p>
    <w:p w:rsidR="009A3293" w:rsidRPr="00B66AB1" w:rsidRDefault="009A3293" w:rsidP="009A3293">
      <w:pPr>
        <w:spacing w:line="280" w:lineRule="exact"/>
        <w:rPr>
          <w:rFonts w:ascii="ＭＳ ゴシック" w:eastAsia="ＭＳ ゴシック" w:hAnsi="ＭＳ ゴシック"/>
          <w:szCs w:val="21"/>
        </w:rPr>
      </w:pPr>
      <w:r w:rsidRPr="001045E7">
        <w:rPr>
          <w:rFonts w:ascii="ＭＳ ゴシック" w:eastAsia="ＭＳ ゴシック" w:hAnsi="ＭＳ ゴシック" w:hint="eastAsia"/>
          <w:szCs w:val="21"/>
        </w:rPr>
        <w:t>［３．部分的な</w:t>
      </w:r>
      <w:r>
        <w:rPr>
          <w:rFonts w:ascii="ＭＳ ゴシック" w:eastAsia="ＭＳ ゴシック" w:hAnsi="ＭＳ ゴシック" w:hint="eastAsia"/>
          <w:szCs w:val="21"/>
        </w:rPr>
        <w:t>支援</w:t>
      </w:r>
      <w:r w:rsidRPr="001045E7">
        <w:rPr>
          <w:rFonts w:ascii="ＭＳ ゴシック" w:eastAsia="ＭＳ ゴシック" w:hAnsi="ＭＳ ゴシック" w:hint="eastAsia"/>
          <w:szCs w:val="21"/>
        </w:rPr>
        <w:t>が必要］</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支援者等による対象者の身体に触れる支援が部分的に必要な場合。（「対象者自身の能力」に「支援者等による対象者の身体に触れる支援」を加えることにより、「片足での立位保持」が可能となる場合。）</w:t>
      </w:r>
    </w:p>
    <w:p w:rsidR="009A3293" w:rsidRPr="00597516" w:rsidRDefault="009A3293" w:rsidP="009A3293">
      <w:pPr>
        <w:spacing w:line="280" w:lineRule="exact"/>
        <w:rPr>
          <w:rFonts w:ascii="ＭＳ 明朝" w:eastAsia="ＭＳ 明朝" w:hAnsi="ＭＳ 明朝"/>
          <w:szCs w:val="21"/>
        </w:rPr>
      </w:pPr>
    </w:p>
    <w:p w:rsidR="009A3293" w:rsidRPr="00B66AB1" w:rsidRDefault="009A3293" w:rsidP="009A3293">
      <w:pPr>
        <w:spacing w:line="280" w:lineRule="exact"/>
        <w:rPr>
          <w:rFonts w:ascii="ＭＳ ゴシック" w:eastAsia="ＭＳ ゴシック" w:hAnsi="ＭＳ ゴシック"/>
          <w:szCs w:val="21"/>
        </w:rPr>
      </w:pPr>
      <w:r w:rsidRPr="001045E7">
        <w:rPr>
          <w:rFonts w:ascii="ＭＳ ゴシック" w:eastAsia="ＭＳ ゴシック" w:hAnsi="ＭＳ ゴシック" w:hint="eastAsia"/>
          <w:szCs w:val="21"/>
        </w:rPr>
        <w:t>［４．全面的な</w:t>
      </w:r>
      <w:r>
        <w:rPr>
          <w:rFonts w:ascii="ＭＳ ゴシック" w:eastAsia="ＭＳ ゴシック" w:hAnsi="ＭＳ ゴシック" w:hint="eastAsia"/>
          <w:szCs w:val="21"/>
        </w:rPr>
        <w:t>支援</w:t>
      </w:r>
      <w:r w:rsidRPr="001045E7">
        <w:rPr>
          <w:rFonts w:ascii="ＭＳ ゴシック" w:eastAsia="ＭＳ ゴシック" w:hAnsi="ＭＳ ゴシック" w:hint="eastAsia"/>
          <w:szCs w:val="21"/>
        </w:rPr>
        <w:t>が必要］</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支援者等による対象者の身体に触れる支援が全面的に必要な場合。（「支援者等による対象者の身体に触れる支援」のみで「片足での立位保持」をする必要がある場合。）</w:t>
      </w:r>
    </w:p>
    <w:p w:rsidR="009A3293" w:rsidRDefault="009A3293" w:rsidP="009A3293">
      <w:pPr>
        <w:spacing w:line="280" w:lineRule="exact"/>
        <w:rPr>
          <w:rFonts w:ascii="ＭＳ 明朝" w:eastAsia="ＭＳ 明朝" w:hAnsi="ＭＳ 明朝"/>
          <w:szCs w:val="21"/>
        </w:rPr>
      </w:pPr>
      <w:r>
        <w:rPr>
          <w:rFonts w:ascii="ＭＳ 明朝" w:eastAsia="ＭＳ 明朝" w:hAnsi="ＭＳ 明朝" w:hint="eastAsia"/>
          <w:szCs w:val="21"/>
        </w:rPr>
        <w:t xml:space="preserve">　○　支援があっても、「片足での立位保持」ができない場合。</w:t>
      </w:r>
    </w:p>
    <w:p w:rsidR="009A3293" w:rsidRDefault="009A3293" w:rsidP="009A3293">
      <w:pPr>
        <w:spacing w:line="280" w:lineRule="exact"/>
        <w:rPr>
          <w:rFonts w:ascii="ＭＳ 明朝" w:eastAsia="ＭＳ 明朝" w:hAnsi="ＭＳ 明朝"/>
          <w:szCs w:val="21"/>
        </w:rPr>
      </w:pPr>
      <w:r>
        <w:rPr>
          <w:rFonts w:ascii="ＭＳ 明朝" w:eastAsia="ＭＳ 明朝" w:hAnsi="ＭＳ 明朝" w:hint="eastAsia"/>
          <w:szCs w:val="21"/>
        </w:rPr>
        <w:t xml:space="preserve">　○　片足での立位がとれない場合。</w:t>
      </w:r>
    </w:p>
    <w:p w:rsidR="009A3293" w:rsidRPr="00B544EC" w:rsidRDefault="009A3293" w:rsidP="009A3293">
      <w:pPr>
        <w:spacing w:line="280" w:lineRule="exact"/>
        <w:rPr>
          <w:rFonts w:ascii="ＭＳ ゴシック" w:eastAsia="ＭＳ ゴシック" w:hAnsi="ＭＳ ゴシック"/>
          <w:szCs w:val="21"/>
        </w:rPr>
      </w:pPr>
      <w:r>
        <w:rPr>
          <w:rFonts w:ascii="ＭＳ ゴシック" w:eastAsia="ＭＳ ゴシック" w:hAnsi="ＭＳ ゴシック"/>
          <w:szCs w:val="21"/>
        </w:rPr>
        <w:br w:type="page"/>
      </w:r>
    </w:p>
    <w:tbl>
      <w:tblPr>
        <w:tblStyle w:val="a8"/>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5A3C79" w:rsidTr="009A3293">
        <w:tc>
          <w:tcPr>
            <w:tcW w:w="9781" w:type="dxa"/>
            <w:shd w:val="clear" w:color="auto" w:fill="D9D9D9" w:themeFill="background1" w:themeFillShade="D9"/>
          </w:tcPr>
          <w:p w:rsidR="009A3293" w:rsidRPr="005A3C79" w:rsidRDefault="009A3293" w:rsidP="009A3293">
            <w:pPr>
              <w:spacing w:line="28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１－８　歩行</w:t>
            </w:r>
          </w:p>
        </w:tc>
      </w:tr>
      <w:tr w:rsidR="009A3293" w:rsidRPr="001045E7" w:rsidTr="009A3293">
        <w:tc>
          <w:tcPr>
            <w:tcW w:w="9781" w:type="dxa"/>
          </w:tcPr>
          <w:p w:rsidR="009A3293" w:rsidRDefault="009A3293" w:rsidP="009A3293">
            <w:pPr>
              <w:spacing w:line="280" w:lineRule="exact"/>
              <w:ind w:firstLineChars="100" w:firstLine="210"/>
              <w:rPr>
                <w:rFonts w:ascii="ＭＳ ゴシック" w:eastAsia="ＭＳ ゴシック" w:hAnsi="ＭＳ ゴシック"/>
                <w:szCs w:val="21"/>
              </w:rPr>
            </w:pPr>
            <w:r w:rsidRPr="001045E7">
              <w:rPr>
                <w:rFonts w:ascii="ＭＳ ゴシック" w:eastAsia="ＭＳ ゴシック" w:hAnsi="ＭＳ ゴシック" w:hint="eastAsia"/>
                <w:szCs w:val="21"/>
              </w:rPr>
              <w:t>１．</w:t>
            </w:r>
            <w:r>
              <w:rPr>
                <w:rFonts w:ascii="ＭＳ ゴシック" w:eastAsia="ＭＳ ゴシック" w:hAnsi="ＭＳ ゴシック" w:hint="eastAsia"/>
                <w:szCs w:val="21"/>
              </w:rPr>
              <w:t>支援が不要</w:t>
            </w:r>
          </w:p>
          <w:p w:rsidR="009A3293" w:rsidRDefault="009A3293" w:rsidP="009A3293">
            <w:pPr>
              <w:spacing w:line="280" w:lineRule="exact"/>
              <w:ind w:firstLineChars="100" w:firstLine="210"/>
              <w:rPr>
                <w:rFonts w:ascii="ＭＳ ゴシック" w:eastAsia="ＭＳ ゴシック" w:hAnsi="ＭＳ ゴシック"/>
                <w:szCs w:val="21"/>
              </w:rPr>
            </w:pPr>
            <w:r w:rsidRPr="001045E7">
              <w:rPr>
                <w:rFonts w:ascii="ＭＳ ゴシック" w:eastAsia="ＭＳ ゴシック" w:hAnsi="ＭＳ ゴシック" w:hint="eastAsia"/>
                <w:szCs w:val="21"/>
              </w:rPr>
              <w:t>２．見守り等の支援が必要</w:t>
            </w:r>
          </w:p>
          <w:p w:rsidR="009A3293" w:rsidRDefault="009A3293" w:rsidP="009A3293">
            <w:pPr>
              <w:spacing w:line="280" w:lineRule="exact"/>
              <w:ind w:firstLineChars="100" w:firstLine="210"/>
              <w:rPr>
                <w:rFonts w:ascii="ＭＳ ゴシック" w:eastAsia="ＭＳ ゴシック" w:hAnsi="ＭＳ ゴシック"/>
                <w:szCs w:val="21"/>
              </w:rPr>
            </w:pPr>
            <w:r w:rsidRPr="001045E7">
              <w:rPr>
                <w:rFonts w:ascii="ＭＳ ゴシック" w:eastAsia="ＭＳ ゴシック" w:hAnsi="ＭＳ ゴシック" w:hint="eastAsia"/>
                <w:szCs w:val="21"/>
              </w:rPr>
              <w:t>３．部分的な</w:t>
            </w:r>
            <w:r>
              <w:rPr>
                <w:rFonts w:ascii="ＭＳ ゴシック" w:eastAsia="ＭＳ ゴシック" w:hAnsi="ＭＳ ゴシック" w:hint="eastAsia"/>
                <w:szCs w:val="21"/>
              </w:rPr>
              <w:t>支援</w:t>
            </w:r>
            <w:r w:rsidRPr="001045E7">
              <w:rPr>
                <w:rFonts w:ascii="ＭＳ ゴシック" w:eastAsia="ＭＳ ゴシック" w:hAnsi="ＭＳ ゴシック" w:hint="eastAsia"/>
                <w:szCs w:val="21"/>
              </w:rPr>
              <w:t>が必要</w:t>
            </w:r>
          </w:p>
          <w:p w:rsidR="009A3293" w:rsidRPr="001045E7" w:rsidRDefault="009A3293" w:rsidP="009A3293">
            <w:pPr>
              <w:spacing w:line="280" w:lineRule="exact"/>
              <w:ind w:firstLineChars="100" w:firstLine="210"/>
              <w:rPr>
                <w:rFonts w:ascii="ＭＳ ゴシック" w:eastAsia="ＭＳ ゴシック" w:hAnsi="ＭＳ ゴシック"/>
                <w:szCs w:val="21"/>
              </w:rPr>
            </w:pPr>
            <w:r w:rsidRPr="001045E7">
              <w:rPr>
                <w:rFonts w:ascii="ＭＳ ゴシック" w:eastAsia="ＭＳ ゴシック" w:hAnsi="ＭＳ ゴシック" w:hint="eastAsia"/>
                <w:szCs w:val="21"/>
              </w:rPr>
              <w:t>４．全面的な</w:t>
            </w:r>
            <w:r>
              <w:rPr>
                <w:rFonts w:ascii="ＭＳ ゴシック" w:eastAsia="ＭＳ ゴシック" w:hAnsi="ＭＳ ゴシック" w:hint="eastAsia"/>
                <w:szCs w:val="21"/>
              </w:rPr>
              <w:t>支援</w:t>
            </w:r>
            <w:r w:rsidRPr="001045E7">
              <w:rPr>
                <w:rFonts w:ascii="ＭＳ ゴシック" w:eastAsia="ＭＳ ゴシック" w:hAnsi="ＭＳ ゴシック" w:hint="eastAsia"/>
                <w:szCs w:val="21"/>
              </w:rPr>
              <w:t>が必要</w:t>
            </w:r>
          </w:p>
        </w:tc>
      </w:tr>
    </w:tbl>
    <w:p w:rsidR="009A3293" w:rsidRPr="00F34BEB" w:rsidRDefault="009A3293" w:rsidP="009A3293">
      <w:pPr>
        <w:spacing w:line="280" w:lineRule="exact"/>
        <w:rPr>
          <w:rFonts w:ascii="ＭＳ ゴシック" w:eastAsia="ＭＳ ゴシック" w:hAnsi="ＭＳ ゴシック"/>
          <w:szCs w:val="21"/>
        </w:rPr>
      </w:pPr>
    </w:p>
    <w:p w:rsidR="009A3293" w:rsidRPr="00A975A0" w:rsidRDefault="009A3293" w:rsidP="009A3293">
      <w:pPr>
        <w:spacing w:line="280" w:lineRule="exact"/>
        <w:rPr>
          <w:rFonts w:ascii="HGS創英角ｺﾞｼｯｸUB" w:eastAsia="HGS創英角ｺﾞｼｯｸUB" w:hAnsi="ＭＳ ゴシック"/>
          <w:szCs w:val="21"/>
          <w:bdr w:val="single" w:sz="4" w:space="0" w:color="auto"/>
        </w:rPr>
      </w:pPr>
      <w:r w:rsidRPr="00A975A0">
        <w:rPr>
          <w:rFonts w:ascii="HGS創英角ｺﾞｼｯｸUB" w:eastAsia="HGS創英角ｺﾞｼｯｸUB" w:hAnsi="ＭＳ ゴシック" w:hint="eastAsia"/>
          <w:szCs w:val="21"/>
          <w:bdr w:val="single" w:sz="4" w:space="0" w:color="auto"/>
        </w:rPr>
        <w:t xml:space="preserve"> 調査目的 </w:t>
      </w:r>
    </w:p>
    <w:p w:rsidR="009A3293" w:rsidRDefault="009A3293" w:rsidP="009A3293">
      <w:pPr>
        <w:spacing w:line="280" w:lineRule="exact"/>
        <w:ind w:leftChars="200" w:left="420"/>
        <w:rPr>
          <w:rFonts w:ascii="ＭＳ 明朝" w:eastAsia="ＭＳ 明朝" w:hAnsi="ＭＳ 明朝"/>
          <w:szCs w:val="21"/>
        </w:rPr>
      </w:pPr>
      <w:r w:rsidRPr="00B66AB1">
        <w:rPr>
          <w:rFonts w:ascii="ＭＳ ゴシック" w:eastAsia="ＭＳ ゴシック" w:hAnsi="ＭＳ ゴシック" w:hint="eastAsia"/>
          <w:szCs w:val="21"/>
          <w:u w:val="single"/>
        </w:rPr>
        <w:t>歩行（立位から５ｍ程度以上歩くこと）</w:t>
      </w:r>
      <w:r w:rsidRPr="001045E7">
        <w:rPr>
          <w:rFonts w:ascii="ＭＳ 明朝" w:eastAsia="ＭＳ 明朝" w:hAnsi="ＭＳ 明朝" w:hint="eastAsia"/>
          <w:szCs w:val="21"/>
        </w:rPr>
        <w:t>について、支援が必要かどうかを確認する。</w:t>
      </w:r>
    </w:p>
    <w:p w:rsidR="009A3293" w:rsidRPr="0030606F" w:rsidRDefault="009A3293" w:rsidP="009A3293">
      <w:pPr>
        <w:spacing w:line="280" w:lineRule="exact"/>
        <w:rPr>
          <w:rFonts w:ascii="ＭＳ 明朝" w:eastAsia="ＭＳ 明朝" w:hAnsi="ＭＳ 明朝"/>
          <w:szCs w:val="21"/>
        </w:rPr>
      </w:pPr>
    </w:p>
    <w:p w:rsidR="009A3293" w:rsidRPr="0030606F" w:rsidRDefault="009A3293" w:rsidP="009A3293">
      <w:pPr>
        <w:spacing w:line="280" w:lineRule="exact"/>
        <w:rPr>
          <w:rFonts w:ascii="HGS創英角ｺﾞｼｯｸUB" w:eastAsia="HGS創英角ｺﾞｼｯｸUB" w:hAnsi="ＭＳ ゴシック"/>
          <w:szCs w:val="21"/>
          <w:bdr w:val="single" w:sz="4" w:space="0" w:color="auto"/>
        </w:rPr>
      </w:pPr>
      <w:r w:rsidRPr="00A975A0">
        <w:rPr>
          <w:rFonts w:ascii="HGS創英角ｺﾞｼｯｸUB" w:eastAsia="HGS創英角ｺﾞｼｯｸUB" w:hAnsi="ＭＳ ゴシック" w:hint="eastAsia"/>
          <w:szCs w:val="21"/>
          <w:bdr w:val="single" w:sz="4" w:space="0" w:color="auto"/>
        </w:rPr>
        <w:t xml:space="preserve"> 留 意 点 </w:t>
      </w:r>
    </w:p>
    <w:p w:rsidR="009A3293" w:rsidRPr="00AC3526" w:rsidRDefault="009A3293" w:rsidP="009A3293">
      <w:pPr>
        <w:spacing w:line="280" w:lineRule="exact"/>
        <w:ind w:leftChars="100" w:left="420" w:hangingChars="100" w:hanging="210"/>
        <w:rPr>
          <w:rFonts w:ascii="ＭＳ 明朝" w:eastAsia="ＭＳ 明朝" w:hAnsi="ＭＳ 明朝"/>
          <w:color w:val="000000" w:themeColor="text1"/>
          <w:szCs w:val="21"/>
        </w:rPr>
      </w:pPr>
      <w:r w:rsidRPr="00AC3526">
        <w:rPr>
          <w:rFonts w:ascii="ＭＳ 明朝" w:eastAsia="ＭＳ 明朝" w:hAnsi="ＭＳ 明朝" w:hint="eastAsia"/>
          <w:color w:val="000000" w:themeColor="text1"/>
          <w:szCs w:val="21"/>
        </w:rPr>
        <w:t>○　歩幅や速度、屋内や屋外は問わない。</w:t>
      </w:r>
    </w:p>
    <w:p w:rsidR="009A3293" w:rsidRPr="004E7848" w:rsidRDefault="009A3293" w:rsidP="009A3293">
      <w:pPr>
        <w:spacing w:line="280" w:lineRule="exact"/>
        <w:ind w:leftChars="100" w:left="420" w:hangingChars="100" w:hanging="210"/>
        <w:rPr>
          <w:rFonts w:ascii="ＭＳ 明朝" w:eastAsia="ＭＳ 明朝" w:hAnsi="ＭＳ 明朝"/>
          <w:szCs w:val="21"/>
        </w:rPr>
      </w:pPr>
      <w:r w:rsidRPr="004E7848">
        <w:rPr>
          <w:rFonts w:ascii="ＭＳ 明朝" w:eastAsia="ＭＳ 明朝" w:hAnsi="ＭＳ 明朝" w:hint="eastAsia"/>
          <w:szCs w:val="21"/>
        </w:rPr>
        <w:t xml:space="preserve">○　</w:t>
      </w:r>
      <w:r w:rsidRPr="004E7848">
        <w:rPr>
          <w:rFonts w:ascii="ＭＳ ゴシック" w:eastAsia="ＭＳ ゴシック" w:hAnsi="ＭＳ ゴシック" w:hint="eastAsia"/>
          <w:szCs w:val="21"/>
          <w:u w:val="single"/>
        </w:rPr>
        <w:t>「できたりできなかったりする場合」は、「できない状況」に基づき判断する。</w:t>
      </w:r>
    </w:p>
    <w:p w:rsidR="009A3293" w:rsidRDefault="009A3293" w:rsidP="009A3293">
      <w:pPr>
        <w:spacing w:line="280" w:lineRule="exact"/>
        <w:ind w:firstLineChars="300" w:firstLine="630"/>
        <w:rPr>
          <w:rFonts w:ascii="ＭＳ 明朝" w:eastAsia="ＭＳ 明朝" w:hAnsi="ＭＳ 明朝"/>
          <w:szCs w:val="21"/>
        </w:rPr>
      </w:pPr>
      <w:r>
        <w:rPr>
          <w:rFonts w:ascii="ＭＳ 明朝" w:eastAsia="ＭＳ 明朝" w:hAnsi="ＭＳ 明朝" w:hint="eastAsia"/>
          <w:szCs w:val="21"/>
        </w:rPr>
        <w:t>なお、「できない状況」に基づく判断は、</w:t>
      </w:r>
      <w:r w:rsidRPr="00065C59">
        <w:rPr>
          <w:rFonts w:ascii="ＭＳ 明朝" w:eastAsia="ＭＳ 明朝" w:hAnsi="ＭＳ 明朝" w:hint="eastAsia"/>
          <w:szCs w:val="21"/>
        </w:rPr>
        <w:t>運動機能の低下に限らず、</w:t>
      </w:r>
    </w:p>
    <w:p w:rsidR="009A3293"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w:t>
      </w:r>
      <w:r w:rsidRPr="00065C59">
        <w:rPr>
          <w:rFonts w:ascii="ＭＳ 明朝" w:eastAsia="ＭＳ 明朝" w:hAnsi="ＭＳ 明朝" w:hint="eastAsia"/>
          <w:szCs w:val="21"/>
        </w:rPr>
        <w:t>知的</w:t>
      </w:r>
      <w:r w:rsidR="00816865">
        <w:rPr>
          <w:rFonts w:ascii="ＭＳ 明朝" w:eastAsia="ＭＳ 明朝" w:hAnsi="ＭＳ 明朝" w:hint="eastAsia"/>
          <w:szCs w:val="21"/>
        </w:rPr>
        <w:t>障害</w:t>
      </w:r>
      <w:r w:rsidRPr="00065C59">
        <w:rPr>
          <w:rFonts w:ascii="ＭＳ 明朝" w:eastAsia="ＭＳ 明朝" w:hAnsi="ＭＳ 明朝" w:hint="eastAsia"/>
          <w:szCs w:val="21"/>
        </w:rPr>
        <w:t>、精神</w:t>
      </w:r>
      <w:r w:rsidR="00816865">
        <w:rPr>
          <w:rFonts w:ascii="ＭＳ 明朝" w:eastAsia="ＭＳ 明朝" w:hAnsi="ＭＳ 明朝" w:hint="eastAsia"/>
          <w:szCs w:val="21"/>
        </w:rPr>
        <w:t>障害</w:t>
      </w:r>
      <w:r w:rsidRPr="00065C59">
        <w:rPr>
          <w:rFonts w:ascii="ＭＳ 明朝" w:eastAsia="ＭＳ 明朝" w:hAnsi="ＭＳ 明朝" w:hint="eastAsia"/>
          <w:szCs w:val="21"/>
        </w:rPr>
        <w:t>や発達</w:t>
      </w:r>
      <w:r w:rsidR="00816865">
        <w:rPr>
          <w:rFonts w:ascii="ＭＳ 明朝" w:eastAsia="ＭＳ 明朝" w:hAnsi="ＭＳ 明朝" w:hint="eastAsia"/>
          <w:szCs w:val="21"/>
        </w:rPr>
        <w:t>障害</w:t>
      </w:r>
      <w:r w:rsidRPr="00065C59">
        <w:rPr>
          <w:rFonts w:ascii="ＭＳ 明朝" w:eastAsia="ＭＳ 明朝" w:hAnsi="ＭＳ 明朝" w:hint="eastAsia"/>
          <w:szCs w:val="21"/>
        </w:rPr>
        <w:t>による行動上の</w:t>
      </w:r>
      <w:r w:rsidR="00816865">
        <w:rPr>
          <w:rFonts w:ascii="ＭＳ 明朝" w:eastAsia="ＭＳ 明朝" w:hAnsi="ＭＳ 明朝" w:hint="eastAsia"/>
          <w:szCs w:val="21"/>
        </w:rPr>
        <w:t>障害</w:t>
      </w:r>
      <w:r w:rsidRPr="00065C59">
        <w:rPr>
          <w:rFonts w:ascii="ＭＳ 明朝" w:eastAsia="ＭＳ 明朝" w:hAnsi="ＭＳ 明朝" w:hint="eastAsia"/>
          <w:szCs w:val="21"/>
        </w:rPr>
        <w:t>（意欲低下や多動</w:t>
      </w:r>
      <w:r>
        <w:rPr>
          <w:rFonts w:ascii="ＭＳ 明朝" w:eastAsia="ＭＳ 明朝" w:hAnsi="ＭＳ 明朝" w:hint="eastAsia"/>
          <w:szCs w:val="21"/>
        </w:rPr>
        <w:t>等）」や「内部</w:t>
      </w:r>
      <w:r w:rsidR="00816865">
        <w:rPr>
          <w:rFonts w:ascii="ＭＳ 明朝" w:eastAsia="ＭＳ 明朝" w:hAnsi="ＭＳ 明朝" w:hint="eastAsia"/>
          <w:szCs w:val="21"/>
        </w:rPr>
        <w:t>障害</w:t>
      </w:r>
      <w:r>
        <w:rPr>
          <w:rFonts w:ascii="ＭＳ 明朝" w:eastAsia="ＭＳ 明朝" w:hAnsi="ＭＳ 明朝" w:hint="eastAsia"/>
          <w:szCs w:val="21"/>
        </w:rPr>
        <w:t>や難病等の筋力低下や易疲労感」</w:t>
      </w:r>
      <w:r w:rsidRPr="00065C59">
        <w:rPr>
          <w:rFonts w:ascii="ＭＳ 明朝" w:eastAsia="ＭＳ 明朝" w:hAnsi="ＭＳ 明朝" w:hint="eastAsia"/>
          <w:szCs w:val="21"/>
        </w:rPr>
        <w:t>等によって</w:t>
      </w:r>
      <w:r w:rsidRPr="00A013D1">
        <w:rPr>
          <w:rFonts w:ascii="ＭＳ 明朝" w:eastAsia="ＭＳ 明朝" w:hAnsi="ＭＳ 明朝" w:hint="eastAsia"/>
          <w:szCs w:val="21"/>
        </w:rPr>
        <w:t>「できない場合」</w:t>
      </w:r>
    </w:p>
    <w:p w:rsidR="009A3293" w:rsidRPr="007F7E1D"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・「慣れていない</w:t>
      </w:r>
      <w:r w:rsidRPr="007F7E1D">
        <w:rPr>
          <w:rFonts w:ascii="ＭＳ 明朝" w:eastAsia="ＭＳ 明朝" w:hAnsi="ＭＳ 明朝" w:hint="eastAsia"/>
          <w:szCs w:val="21"/>
        </w:rPr>
        <w:t>状況や初めての場所」等では「できない場合」を含めて判断する。</w:t>
      </w:r>
    </w:p>
    <w:p w:rsidR="009A3293" w:rsidRPr="007F7E1D" w:rsidRDefault="009A3293" w:rsidP="009A3293">
      <w:pPr>
        <w:spacing w:line="280" w:lineRule="exact"/>
        <w:ind w:leftChars="100" w:left="420" w:hangingChars="100" w:hanging="210"/>
        <w:rPr>
          <w:rFonts w:ascii="ＭＳ 明朝" w:eastAsia="ＭＳ 明朝" w:hAnsi="ＭＳ 明朝"/>
          <w:szCs w:val="21"/>
        </w:rPr>
      </w:pPr>
      <w:r w:rsidRPr="007F7E1D">
        <w:rPr>
          <w:rFonts w:ascii="ＭＳ 明朝" w:eastAsia="ＭＳ 明朝" w:hAnsi="ＭＳ 明朝" w:hint="eastAsia"/>
          <w:szCs w:val="21"/>
        </w:rPr>
        <w:t>○　「</w:t>
      </w:r>
      <w:r w:rsidR="00816865">
        <w:rPr>
          <w:rFonts w:ascii="ＭＳ 明朝" w:eastAsia="ＭＳ 明朝" w:hAnsi="ＭＳ 明朝" w:hint="eastAsia"/>
          <w:szCs w:val="21"/>
        </w:rPr>
        <w:t>障害</w:t>
      </w:r>
      <w:r w:rsidRPr="007F7E1D">
        <w:rPr>
          <w:rFonts w:ascii="ＭＳ 明朝" w:eastAsia="ＭＳ 明朝" w:hAnsi="ＭＳ 明朝" w:hint="eastAsia"/>
          <w:szCs w:val="21"/>
        </w:rPr>
        <w:t>の状態や難病等の症状に変化がある場合」や「視覚</w:t>
      </w:r>
      <w:r w:rsidR="00816865">
        <w:rPr>
          <w:rFonts w:ascii="ＭＳ 明朝" w:eastAsia="ＭＳ 明朝" w:hAnsi="ＭＳ 明朝" w:hint="eastAsia"/>
          <w:szCs w:val="21"/>
        </w:rPr>
        <w:t>障害</w:t>
      </w:r>
      <w:r w:rsidRPr="007F7E1D">
        <w:rPr>
          <w:rFonts w:ascii="ＭＳ 明朝" w:eastAsia="ＭＳ 明朝" w:hAnsi="ＭＳ 明朝" w:hint="eastAsia"/>
          <w:szCs w:val="21"/>
        </w:rPr>
        <w:t>や</w:t>
      </w:r>
      <w:r>
        <w:rPr>
          <w:rFonts w:ascii="ＭＳ 明朝" w:eastAsia="ＭＳ 明朝" w:hAnsi="ＭＳ 明朝" w:hint="eastAsia"/>
          <w:szCs w:val="21"/>
        </w:rPr>
        <w:t>盲重複</w:t>
      </w:r>
      <w:r w:rsidR="00816865">
        <w:rPr>
          <w:rFonts w:ascii="ＭＳ 明朝" w:eastAsia="ＭＳ 明朝" w:hAnsi="ＭＳ 明朝" w:hint="eastAsia"/>
          <w:szCs w:val="21"/>
        </w:rPr>
        <w:t>障害</w:t>
      </w:r>
      <w:r>
        <w:rPr>
          <w:rFonts w:ascii="ＭＳ 明朝" w:eastAsia="ＭＳ 明朝" w:hAnsi="ＭＳ 明朝" w:hint="eastAsia"/>
          <w:szCs w:val="21"/>
        </w:rPr>
        <w:t>、</w:t>
      </w:r>
      <w:r w:rsidRPr="007F7E1D">
        <w:rPr>
          <w:rFonts w:ascii="ＭＳ 明朝" w:eastAsia="ＭＳ 明朝" w:hAnsi="ＭＳ 明朝" w:hint="eastAsia"/>
          <w:szCs w:val="21"/>
        </w:rPr>
        <w:t>聴覚</w:t>
      </w:r>
      <w:r w:rsidR="00816865">
        <w:rPr>
          <w:rFonts w:ascii="ＭＳ 明朝" w:eastAsia="ＭＳ 明朝" w:hAnsi="ＭＳ 明朝" w:hint="eastAsia"/>
          <w:szCs w:val="21"/>
        </w:rPr>
        <w:t>障害</w:t>
      </w:r>
      <w:r>
        <w:rPr>
          <w:rFonts w:ascii="ＭＳ 明朝" w:eastAsia="ＭＳ 明朝" w:hAnsi="ＭＳ 明朝" w:hint="eastAsia"/>
          <w:szCs w:val="21"/>
        </w:rPr>
        <w:t>やろう重複</w:t>
      </w:r>
      <w:r w:rsidR="00816865">
        <w:rPr>
          <w:rFonts w:ascii="ＭＳ 明朝" w:eastAsia="ＭＳ 明朝" w:hAnsi="ＭＳ 明朝" w:hint="eastAsia"/>
          <w:szCs w:val="21"/>
        </w:rPr>
        <w:t>障害</w:t>
      </w:r>
      <w:r w:rsidRPr="007F7E1D">
        <w:rPr>
          <w:rFonts w:ascii="ＭＳ 明朝" w:eastAsia="ＭＳ 明朝" w:hAnsi="ＭＳ 明朝" w:hint="eastAsia"/>
          <w:szCs w:val="21"/>
        </w:rPr>
        <w:t>により意思決定のためには情報提供等の支援を必要とする場合」、「知的</w:t>
      </w:r>
      <w:r w:rsidR="00816865">
        <w:rPr>
          <w:rFonts w:ascii="ＭＳ 明朝" w:eastAsia="ＭＳ 明朝" w:hAnsi="ＭＳ 明朝" w:hint="eastAsia"/>
          <w:szCs w:val="21"/>
        </w:rPr>
        <w:t>障害</w:t>
      </w:r>
      <w:r w:rsidRPr="007F7E1D">
        <w:rPr>
          <w:rFonts w:ascii="ＭＳ 明朝" w:eastAsia="ＭＳ 明朝" w:hAnsi="ＭＳ 明朝" w:hint="eastAsia"/>
          <w:szCs w:val="21"/>
        </w:rPr>
        <w:t>、精神</w:t>
      </w:r>
      <w:r w:rsidR="00816865">
        <w:rPr>
          <w:rFonts w:ascii="ＭＳ 明朝" w:eastAsia="ＭＳ 明朝" w:hAnsi="ＭＳ 明朝" w:hint="eastAsia"/>
          <w:szCs w:val="21"/>
        </w:rPr>
        <w:t>障害</w:t>
      </w:r>
      <w:r w:rsidRPr="007F7E1D">
        <w:rPr>
          <w:rFonts w:ascii="ＭＳ 明朝" w:eastAsia="ＭＳ 明朝" w:hAnsi="ＭＳ 明朝" w:hint="eastAsia"/>
          <w:szCs w:val="21"/>
        </w:rPr>
        <w:t>や発達</w:t>
      </w:r>
      <w:r w:rsidR="00816865">
        <w:rPr>
          <w:rFonts w:ascii="ＭＳ 明朝" w:eastAsia="ＭＳ 明朝" w:hAnsi="ＭＳ 明朝" w:hint="eastAsia"/>
          <w:szCs w:val="21"/>
        </w:rPr>
        <w:t>障害</w:t>
      </w:r>
      <w:r w:rsidRPr="007F7E1D">
        <w:rPr>
          <w:rFonts w:ascii="ＭＳ 明朝" w:eastAsia="ＭＳ 明朝" w:hAnsi="ＭＳ 明朝" w:hint="eastAsia"/>
          <w:szCs w:val="21"/>
        </w:rPr>
        <w:t>により調査項目に関する意思決定が困難な場合」は「支援が必要な状態」に基づき判断する。</w:t>
      </w:r>
    </w:p>
    <w:p w:rsidR="009A3293" w:rsidRPr="00061A50" w:rsidRDefault="009A3293" w:rsidP="009A3293">
      <w:pPr>
        <w:spacing w:line="280" w:lineRule="exact"/>
        <w:ind w:left="420" w:hangingChars="200" w:hanging="420"/>
        <w:rPr>
          <w:rFonts w:ascii="ＭＳ 明朝" w:eastAsia="ＭＳ 明朝" w:hAnsi="ＭＳ 明朝"/>
          <w:szCs w:val="21"/>
        </w:rPr>
      </w:pPr>
      <w:r w:rsidRPr="007F7E1D">
        <w:rPr>
          <w:rFonts w:ascii="ＭＳ 明朝" w:eastAsia="ＭＳ 明朝" w:hAnsi="ＭＳ 明朝" w:hint="eastAsia"/>
          <w:szCs w:val="21"/>
        </w:rPr>
        <w:t xml:space="preserve">　○　「補装具等の福祉</w:t>
      </w:r>
      <w:r w:rsidRPr="00061A50">
        <w:rPr>
          <w:rFonts w:ascii="ＭＳ 明朝" w:eastAsia="ＭＳ 明朝" w:hAnsi="ＭＳ 明朝" w:hint="eastAsia"/>
          <w:szCs w:val="21"/>
        </w:rPr>
        <w:t>用具を使用している場合」は、「使用している状況」に基づき判断する。</w:t>
      </w:r>
    </w:p>
    <w:p w:rsidR="009A3293" w:rsidRPr="00061A50"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Pr="00061A50">
        <w:rPr>
          <w:rFonts w:ascii="ＭＳ 明朝" w:eastAsia="ＭＳ 明朝" w:hAnsi="ＭＳ 明朝" w:hint="eastAsia"/>
          <w:szCs w:val="21"/>
        </w:rPr>
        <w:t xml:space="preserve">　「できたりできなかったりする場合」や「</w:t>
      </w:r>
      <w:r w:rsidR="00816865">
        <w:rPr>
          <w:rFonts w:ascii="ＭＳ 明朝" w:eastAsia="ＭＳ 明朝" w:hAnsi="ＭＳ 明朝" w:hint="eastAsia"/>
          <w:szCs w:val="21"/>
        </w:rPr>
        <w:t>障害</w:t>
      </w:r>
      <w:r w:rsidRPr="00061A50">
        <w:rPr>
          <w:rFonts w:ascii="ＭＳ 明朝" w:eastAsia="ＭＳ 明朝" w:hAnsi="ＭＳ 明朝" w:hint="eastAsia"/>
          <w:szCs w:val="21"/>
        </w:rPr>
        <w:t>の状態や難病等の症状に変化がある場合」は、その頻度</w:t>
      </w:r>
      <w:r>
        <w:rPr>
          <w:rFonts w:ascii="ＭＳ 明朝" w:eastAsia="ＭＳ 明朝" w:hAnsi="ＭＳ 明朝" w:hint="eastAsia"/>
          <w:szCs w:val="21"/>
        </w:rPr>
        <w:t>や</w:t>
      </w:r>
      <w:r w:rsidRPr="00061A50">
        <w:rPr>
          <w:rFonts w:ascii="ＭＳ 明朝" w:eastAsia="ＭＳ 明朝" w:hAnsi="ＭＳ 明朝" w:hint="eastAsia"/>
          <w:szCs w:val="21"/>
        </w:rPr>
        <w:t>支援の詳細な状況を「特記事項」に記載する。</w:t>
      </w:r>
    </w:p>
    <w:p w:rsidR="009A3293" w:rsidRPr="008F19B5" w:rsidRDefault="009A3293" w:rsidP="009A3293">
      <w:pPr>
        <w:spacing w:line="280" w:lineRule="exact"/>
        <w:rPr>
          <w:rFonts w:ascii="ＭＳ 明朝" w:eastAsia="ＭＳ 明朝" w:hAnsi="ＭＳ 明朝"/>
          <w:szCs w:val="21"/>
        </w:rPr>
      </w:pPr>
    </w:p>
    <w:p w:rsidR="009A3293" w:rsidRPr="00A975A0" w:rsidRDefault="009A3293" w:rsidP="009A3293">
      <w:pPr>
        <w:spacing w:line="280" w:lineRule="exact"/>
        <w:rPr>
          <w:rFonts w:ascii="HGS創英角ｺﾞｼｯｸUB" w:eastAsia="HGS創英角ｺﾞｼｯｸUB" w:hAnsi="ＭＳ ゴシック"/>
          <w:szCs w:val="21"/>
          <w:bdr w:val="single" w:sz="4" w:space="0" w:color="auto"/>
        </w:rPr>
      </w:pPr>
      <w:r w:rsidRPr="00A975A0">
        <w:rPr>
          <w:rFonts w:ascii="HGS創英角ｺﾞｼｯｸUB" w:eastAsia="HGS創英角ｺﾞｼｯｸUB" w:hAnsi="ＭＳ ゴシック" w:hint="eastAsia"/>
          <w:szCs w:val="21"/>
          <w:bdr w:val="single" w:sz="4" w:space="0" w:color="auto"/>
        </w:rPr>
        <w:t xml:space="preserve"> 判断基準 </w:t>
      </w:r>
    </w:p>
    <w:p w:rsidR="009A3293" w:rsidRPr="001045E7" w:rsidRDefault="009A3293" w:rsidP="009A3293">
      <w:pPr>
        <w:spacing w:line="280" w:lineRule="exact"/>
        <w:rPr>
          <w:rFonts w:ascii="ＭＳ ゴシック" w:eastAsia="ＭＳ ゴシック" w:hAnsi="ＭＳ ゴシック"/>
          <w:szCs w:val="21"/>
        </w:rPr>
      </w:pPr>
      <w:r w:rsidRPr="001045E7">
        <w:rPr>
          <w:rFonts w:ascii="ＭＳ ゴシック" w:eastAsia="ＭＳ ゴシック" w:hAnsi="ＭＳ ゴシック" w:hint="eastAsia"/>
          <w:szCs w:val="21"/>
        </w:rPr>
        <w:t>［１．</w:t>
      </w:r>
      <w:r>
        <w:rPr>
          <w:rFonts w:ascii="ＭＳ ゴシック" w:eastAsia="ＭＳ ゴシック" w:hAnsi="ＭＳ ゴシック" w:hint="eastAsia"/>
          <w:szCs w:val="21"/>
        </w:rPr>
        <w:t>支援が不要</w:t>
      </w:r>
      <w:r w:rsidRPr="001045E7">
        <w:rPr>
          <w:rFonts w:ascii="ＭＳ ゴシック" w:eastAsia="ＭＳ ゴシック" w:hAnsi="ＭＳ ゴシック" w:hint="eastAsia"/>
          <w:szCs w:val="21"/>
        </w:rPr>
        <w:t>］</w:t>
      </w:r>
    </w:p>
    <w:p w:rsidR="009A3293" w:rsidRPr="001045E7" w:rsidRDefault="009A3293" w:rsidP="009A3293">
      <w:pPr>
        <w:spacing w:line="280" w:lineRule="exact"/>
        <w:rPr>
          <w:rFonts w:ascii="ＭＳ 明朝" w:eastAsia="ＭＳ 明朝" w:hAnsi="ＭＳ 明朝"/>
          <w:szCs w:val="21"/>
        </w:rPr>
      </w:pPr>
      <w:r w:rsidRPr="001045E7">
        <w:rPr>
          <w:rFonts w:ascii="ＭＳ 明朝" w:eastAsia="ＭＳ 明朝" w:hAnsi="ＭＳ 明朝" w:hint="eastAsia"/>
          <w:szCs w:val="21"/>
        </w:rPr>
        <w:t xml:space="preserve">　○</w:t>
      </w:r>
      <w:r>
        <w:rPr>
          <w:rFonts w:ascii="ＭＳ 明朝" w:eastAsia="ＭＳ 明朝" w:hAnsi="ＭＳ 明朝" w:hint="eastAsia"/>
          <w:szCs w:val="21"/>
        </w:rPr>
        <w:t xml:space="preserve">　何らかの支援がなくても、自分で「歩行」</w:t>
      </w:r>
      <w:r w:rsidRPr="001045E7">
        <w:rPr>
          <w:rFonts w:ascii="ＭＳ 明朝" w:eastAsia="ＭＳ 明朝" w:hAnsi="ＭＳ 明朝" w:hint="eastAsia"/>
          <w:szCs w:val="21"/>
        </w:rPr>
        <w:t>ができる場合。</w:t>
      </w:r>
    </w:p>
    <w:p w:rsidR="009A3293" w:rsidRPr="00304BED" w:rsidRDefault="009A3293" w:rsidP="009A3293">
      <w:pPr>
        <w:spacing w:line="280" w:lineRule="exact"/>
        <w:rPr>
          <w:rFonts w:ascii="ＭＳ 明朝" w:eastAsia="ＭＳ 明朝" w:hAnsi="ＭＳ 明朝"/>
          <w:szCs w:val="21"/>
        </w:rPr>
      </w:pPr>
    </w:p>
    <w:p w:rsidR="009A3293" w:rsidRPr="00835CCD" w:rsidRDefault="009A3293" w:rsidP="009A3293">
      <w:pPr>
        <w:spacing w:line="280" w:lineRule="exact"/>
        <w:rPr>
          <w:rFonts w:ascii="ＭＳ ゴシック" w:eastAsia="ＭＳ ゴシック" w:hAnsi="ＭＳ ゴシック"/>
          <w:szCs w:val="21"/>
        </w:rPr>
      </w:pPr>
      <w:r w:rsidRPr="001045E7">
        <w:rPr>
          <w:rFonts w:ascii="ＭＳ ゴシック" w:eastAsia="ＭＳ ゴシック" w:hAnsi="ＭＳ ゴシック" w:hint="eastAsia"/>
          <w:szCs w:val="21"/>
        </w:rPr>
        <w:t>［２．見守り等の支援が必要］</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自分で「歩行」はできるが、見守りや声かけ等の支援（支援者等による対象者の身体に触れない支援）が必要な場合。</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杖や手すり、歩行器等、何かを使用すれば自分で「歩行」</w:t>
      </w:r>
      <w:r w:rsidRPr="00B80C72">
        <w:rPr>
          <w:rFonts w:ascii="ＭＳ 明朝" w:eastAsia="ＭＳ 明朝" w:hAnsi="ＭＳ 明朝" w:hint="eastAsia"/>
          <w:szCs w:val="21"/>
        </w:rPr>
        <w:t>ができる場合。</w:t>
      </w:r>
    </w:p>
    <w:p w:rsidR="009A3293" w:rsidRPr="0019011D" w:rsidRDefault="009A3293" w:rsidP="009A3293">
      <w:pPr>
        <w:spacing w:line="280" w:lineRule="exact"/>
        <w:ind w:leftChars="100" w:left="420" w:hangingChars="100" w:hanging="210"/>
        <w:rPr>
          <w:rFonts w:ascii="ＭＳ 明朝" w:eastAsia="ＭＳ 明朝" w:hAnsi="ＭＳ 明朝"/>
          <w:szCs w:val="21"/>
        </w:rPr>
      </w:pPr>
      <w:r w:rsidRPr="00AC3526">
        <w:rPr>
          <w:rFonts w:ascii="ＭＳ 明朝" w:eastAsia="ＭＳ 明朝" w:hAnsi="ＭＳ 明朝" w:hint="eastAsia"/>
          <w:color w:val="000000" w:themeColor="text1"/>
          <w:szCs w:val="21"/>
        </w:rPr>
        <w:t>○　視覚</w:t>
      </w:r>
      <w:r w:rsidR="00816865">
        <w:rPr>
          <w:rFonts w:ascii="ＭＳ 明朝" w:eastAsia="ＭＳ 明朝" w:hAnsi="ＭＳ 明朝" w:hint="eastAsia"/>
          <w:color w:val="000000" w:themeColor="text1"/>
          <w:szCs w:val="21"/>
        </w:rPr>
        <w:t>障害</w:t>
      </w:r>
      <w:r w:rsidRPr="00AC3526">
        <w:rPr>
          <w:rFonts w:ascii="ＭＳ 明朝" w:eastAsia="ＭＳ 明朝" w:hAnsi="ＭＳ 明朝" w:hint="eastAsia"/>
          <w:color w:val="000000" w:themeColor="text1"/>
          <w:szCs w:val="21"/>
        </w:rPr>
        <w:t>や盲重複</w:t>
      </w:r>
      <w:r w:rsidR="00816865">
        <w:rPr>
          <w:rFonts w:ascii="ＭＳ 明朝" w:eastAsia="ＭＳ 明朝" w:hAnsi="ＭＳ 明朝" w:hint="eastAsia"/>
          <w:color w:val="000000" w:themeColor="text1"/>
          <w:szCs w:val="21"/>
        </w:rPr>
        <w:t>障害</w:t>
      </w:r>
      <w:r w:rsidRPr="00AC3526">
        <w:rPr>
          <w:rFonts w:ascii="ＭＳ 明朝" w:eastAsia="ＭＳ 明朝" w:hAnsi="ＭＳ 明朝" w:hint="eastAsia"/>
          <w:color w:val="000000" w:themeColor="text1"/>
          <w:szCs w:val="21"/>
        </w:rPr>
        <w:t>のため、方向を確認するために白杖等を使用したり、壁等をつたい歩きす</w:t>
      </w:r>
      <w:r>
        <w:rPr>
          <w:rFonts w:ascii="ＭＳ 明朝" w:eastAsia="ＭＳ 明朝" w:hAnsi="ＭＳ 明朝" w:hint="eastAsia"/>
          <w:szCs w:val="21"/>
        </w:rPr>
        <w:t>る場合。</w:t>
      </w:r>
    </w:p>
    <w:p w:rsidR="009A3293" w:rsidRPr="008572BF" w:rsidRDefault="009A3293" w:rsidP="009A3293">
      <w:pPr>
        <w:spacing w:line="280" w:lineRule="exact"/>
        <w:rPr>
          <w:rFonts w:ascii="ＭＳ 明朝" w:eastAsia="ＭＳ 明朝" w:hAnsi="ＭＳ 明朝"/>
          <w:szCs w:val="21"/>
        </w:rPr>
      </w:pPr>
    </w:p>
    <w:p w:rsidR="009A3293" w:rsidRPr="00835CCD" w:rsidRDefault="009A3293" w:rsidP="009A3293">
      <w:pPr>
        <w:spacing w:line="280" w:lineRule="exact"/>
        <w:rPr>
          <w:rFonts w:ascii="ＭＳ ゴシック" w:eastAsia="ＭＳ ゴシック" w:hAnsi="ＭＳ ゴシック"/>
          <w:szCs w:val="21"/>
        </w:rPr>
      </w:pPr>
      <w:r w:rsidRPr="001045E7">
        <w:rPr>
          <w:rFonts w:ascii="ＭＳ ゴシック" w:eastAsia="ＭＳ ゴシック" w:hAnsi="ＭＳ ゴシック" w:hint="eastAsia"/>
          <w:szCs w:val="21"/>
        </w:rPr>
        <w:t>［３．部分的な</w:t>
      </w:r>
      <w:r>
        <w:rPr>
          <w:rFonts w:ascii="ＭＳ ゴシック" w:eastAsia="ＭＳ ゴシック" w:hAnsi="ＭＳ ゴシック" w:hint="eastAsia"/>
          <w:szCs w:val="21"/>
        </w:rPr>
        <w:t>支援や</w:t>
      </w:r>
      <w:r w:rsidRPr="001045E7">
        <w:rPr>
          <w:rFonts w:ascii="ＭＳ ゴシック" w:eastAsia="ＭＳ ゴシック" w:hAnsi="ＭＳ ゴシック" w:hint="eastAsia"/>
          <w:szCs w:val="21"/>
        </w:rPr>
        <w:t>介助が必要］</w:t>
      </w:r>
    </w:p>
    <w:p w:rsidR="009A3293" w:rsidRPr="001045E7" w:rsidRDefault="009A3293" w:rsidP="009A3293">
      <w:pPr>
        <w:spacing w:line="280" w:lineRule="exact"/>
        <w:ind w:left="420" w:hangingChars="200" w:hanging="420"/>
        <w:rPr>
          <w:rFonts w:ascii="ＭＳ 明朝" w:eastAsia="ＭＳ 明朝" w:hAnsi="ＭＳ 明朝"/>
          <w:szCs w:val="21"/>
        </w:rPr>
      </w:pPr>
      <w:r>
        <w:rPr>
          <w:rFonts w:ascii="ＭＳ 明朝" w:eastAsia="ＭＳ 明朝" w:hAnsi="ＭＳ 明朝" w:hint="eastAsia"/>
          <w:szCs w:val="21"/>
        </w:rPr>
        <w:t xml:space="preserve">　○　支援者等による対象者の身体に触れる支援が部分的に必要な場合。（「対象者自身の能力」に「支援者等による対象者の身体に触れる支援」を加えることにより、「歩行」が可能となる場合。）</w:t>
      </w:r>
    </w:p>
    <w:p w:rsidR="009A3293" w:rsidRPr="00BF058A" w:rsidRDefault="009A3293" w:rsidP="009A3293">
      <w:pPr>
        <w:spacing w:line="280" w:lineRule="exact"/>
        <w:rPr>
          <w:rFonts w:ascii="ＭＳ 明朝" w:eastAsia="ＭＳ 明朝" w:hAnsi="ＭＳ 明朝"/>
          <w:szCs w:val="21"/>
        </w:rPr>
      </w:pPr>
    </w:p>
    <w:p w:rsidR="009A3293" w:rsidRPr="00835CCD" w:rsidRDefault="009A3293" w:rsidP="009A3293">
      <w:pPr>
        <w:spacing w:line="280" w:lineRule="exact"/>
        <w:rPr>
          <w:rFonts w:ascii="ＭＳ ゴシック" w:eastAsia="ＭＳ ゴシック" w:hAnsi="ＭＳ ゴシック"/>
          <w:szCs w:val="21"/>
        </w:rPr>
      </w:pPr>
      <w:r w:rsidRPr="001045E7">
        <w:rPr>
          <w:rFonts w:ascii="ＭＳ ゴシック" w:eastAsia="ＭＳ ゴシック" w:hAnsi="ＭＳ ゴシック" w:hint="eastAsia"/>
          <w:szCs w:val="21"/>
        </w:rPr>
        <w:t>［４．全面的な</w:t>
      </w:r>
      <w:r>
        <w:rPr>
          <w:rFonts w:ascii="ＭＳ ゴシック" w:eastAsia="ＭＳ ゴシック" w:hAnsi="ＭＳ ゴシック" w:hint="eastAsia"/>
          <w:szCs w:val="21"/>
        </w:rPr>
        <w:t>支援や</w:t>
      </w:r>
      <w:r w:rsidRPr="001045E7">
        <w:rPr>
          <w:rFonts w:ascii="ＭＳ ゴシック" w:eastAsia="ＭＳ ゴシック" w:hAnsi="ＭＳ ゴシック" w:hint="eastAsia"/>
          <w:szCs w:val="21"/>
        </w:rPr>
        <w:t>介助が必要］</w:t>
      </w:r>
    </w:p>
    <w:p w:rsidR="009A3293" w:rsidRDefault="009A3293" w:rsidP="009A3293">
      <w:pPr>
        <w:spacing w:line="280" w:lineRule="exact"/>
        <w:ind w:left="420" w:hangingChars="200" w:hanging="420"/>
        <w:rPr>
          <w:rFonts w:ascii="ＭＳ 明朝" w:eastAsia="ＭＳ 明朝" w:hAnsi="ＭＳ 明朝"/>
          <w:szCs w:val="21"/>
        </w:rPr>
      </w:pPr>
      <w:r>
        <w:rPr>
          <w:rFonts w:ascii="ＭＳ 明朝" w:eastAsia="ＭＳ 明朝" w:hAnsi="ＭＳ 明朝" w:hint="eastAsia"/>
          <w:szCs w:val="21"/>
        </w:rPr>
        <w:t xml:space="preserve">　○　支援者等による対象者の身体に触れる支援が全面的に必要な場合。（「支援者等による対象者の身体に触れる支援」のみで「歩行」をする必要がある場合。）</w:t>
      </w:r>
    </w:p>
    <w:p w:rsidR="009A3293" w:rsidRDefault="009A3293" w:rsidP="009A3293">
      <w:pPr>
        <w:spacing w:line="280" w:lineRule="exact"/>
        <w:ind w:firstLineChars="100" w:firstLine="210"/>
        <w:rPr>
          <w:rFonts w:ascii="ＭＳ 明朝" w:eastAsia="ＭＳ 明朝" w:hAnsi="ＭＳ 明朝"/>
          <w:szCs w:val="21"/>
        </w:rPr>
      </w:pPr>
      <w:r>
        <w:rPr>
          <w:rFonts w:ascii="ＭＳ 明朝" w:eastAsia="ＭＳ 明朝" w:hAnsi="ＭＳ 明朝" w:hint="eastAsia"/>
          <w:szCs w:val="21"/>
        </w:rPr>
        <w:t>○　車いすを使用しなければならない場合。</w:t>
      </w:r>
    </w:p>
    <w:p w:rsidR="009A3293" w:rsidRDefault="009A3293" w:rsidP="009A3293">
      <w:pPr>
        <w:spacing w:line="280" w:lineRule="exact"/>
        <w:rPr>
          <w:rFonts w:ascii="ＭＳ 明朝" w:eastAsia="ＭＳ 明朝" w:hAnsi="ＭＳ 明朝"/>
          <w:szCs w:val="21"/>
        </w:rPr>
      </w:pPr>
      <w:r>
        <w:rPr>
          <w:rFonts w:ascii="ＭＳ 明朝" w:eastAsia="ＭＳ 明朝" w:hAnsi="ＭＳ 明朝" w:hint="eastAsia"/>
          <w:szCs w:val="21"/>
        </w:rPr>
        <w:t xml:space="preserve">　○　支援者等による支援や、杖の使用等があっても「歩行」ができない場合。</w:t>
      </w:r>
    </w:p>
    <w:p w:rsidR="009A3293" w:rsidRDefault="009A3293" w:rsidP="009A3293">
      <w:pPr>
        <w:spacing w:line="280" w:lineRule="exact"/>
        <w:rPr>
          <w:rFonts w:ascii="ＭＳ 明朝" w:eastAsia="ＭＳ 明朝" w:hAnsi="ＭＳ 明朝"/>
          <w:szCs w:val="21"/>
        </w:rPr>
      </w:pPr>
      <w:r>
        <w:rPr>
          <w:rFonts w:ascii="ＭＳ 明朝" w:eastAsia="ＭＳ 明朝" w:hAnsi="ＭＳ 明朝" w:hint="eastAsia"/>
          <w:szCs w:val="21"/>
        </w:rPr>
        <w:t xml:space="preserve">　○　寝たきりや下肢の欠損等により、「歩行」ができない場合。</w:t>
      </w:r>
    </w:p>
    <w:p w:rsidR="009A3293" w:rsidRDefault="009A3293" w:rsidP="009A3293">
      <w:pPr>
        <w:spacing w:line="280" w:lineRule="exact"/>
        <w:rPr>
          <w:rFonts w:ascii="ＭＳ 明朝" w:eastAsia="ＭＳ 明朝" w:hAnsi="ＭＳ 明朝"/>
          <w:szCs w:val="21"/>
        </w:rPr>
      </w:pPr>
      <w:r>
        <w:rPr>
          <w:rFonts w:ascii="ＭＳ 明朝" w:eastAsia="ＭＳ 明朝" w:hAnsi="ＭＳ 明朝" w:hint="eastAsia"/>
          <w:szCs w:val="21"/>
        </w:rPr>
        <w:t xml:space="preserve">　○　自分で「歩行」はできるが、医療上の必要により歩行制限が行われている場合。</w:t>
      </w:r>
    </w:p>
    <w:p w:rsidR="009A3293" w:rsidRPr="00B544EC" w:rsidRDefault="009A3293" w:rsidP="009A3293">
      <w:pPr>
        <w:spacing w:line="280" w:lineRule="exact"/>
        <w:rPr>
          <w:rFonts w:ascii="ＭＳ 明朝" w:eastAsia="ＭＳ 明朝" w:hAnsi="ＭＳ 明朝"/>
          <w:szCs w:val="21"/>
        </w:rPr>
      </w:pPr>
      <w:r>
        <w:rPr>
          <w:rFonts w:ascii="ＭＳ 明朝" w:eastAsia="ＭＳ 明朝" w:hAnsi="ＭＳ 明朝"/>
          <w:szCs w:val="21"/>
        </w:rPr>
        <w:br w:type="page"/>
      </w:r>
    </w:p>
    <w:tbl>
      <w:tblPr>
        <w:tblStyle w:val="a8"/>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5A3C79" w:rsidTr="009A3293">
        <w:tc>
          <w:tcPr>
            <w:tcW w:w="9781" w:type="dxa"/>
            <w:shd w:val="clear" w:color="auto" w:fill="D9D9D9" w:themeFill="background1" w:themeFillShade="D9"/>
          </w:tcPr>
          <w:p w:rsidR="009A3293" w:rsidRPr="005A3C79" w:rsidRDefault="009A3293" w:rsidP="009A3293">
            <w:pPr>
              <w:spacing w:line="28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１－９　移動</w:t>
            </w:r>
          </w:p>
        </w:tc>
      </w:tr>
      <w:tr w:rsidR="009A3293" w:rsidRPr="001045E7" w:rsidTr="009A3293">
        <w:tc>
          <w:tcPr>
            <w:tcW w:w="9781" w:type="dxa"/>
          </w:tcPr>
          <w:p w:rsidR="009A3293" w:rsidRDefault="009A3293" w:rsidP="009A3293">
            <w:pPr>
              <w:spacing w:line="280" w:lineRule="exact"/>
              <w:ind w:firstLineChars="100" w:firstLine="210"/>
              <w:rPr>
                <w:rFonts w:ascii="ＭＳ ゴシック" w:eastAsia="ＭＳ ゴシック" w:hAnsi="ＭＳ ゴシック"/>
                <w:szCs w:val="21"/>
              </w:rPr>
            </w:pPr>
            <w:r w:rsidRPr="001045E7">
              <w:rPr>
                <w:rFonts w:ascii="ＭＳ ゴシック" w:eastAsia="ＭＳ ゴシック" w:hAnsi="ＭＳ ゴシック" w:hint="eastAsia"/>
                <w:szCs w:val="21"/>
              </w:rPr>
              <w:t>１．</w:t>
            </w:r>
            <w:r>
              <w:rPr>
                <w:rFonts w:ascii="ＭＳ ゴシック" w:eastAsia="ＭＳ ゴシック" w:hAnsi="ＭＳ ゴシック" w:hint="eastAsia"/>
                <w:szCs w:val="21"/>
              </w:rPr>
              <w:t>支援が不要</w:t>
            </w:r>
          </w:p>
          <w:p w:rsidR="009A3293" w:rsidRDefault="009A3293" w:rsidP="009A3293">
            <w:pPr>
              <w:spacing w:line="280" w:lineRule="exact"/>
              <w:ind w:firstLineChars="100" w:firstLine="210"/>
              <w:rPr>
                <w:rFonts w:ascii="ＭＳ ゴシック" w:eastAsia="ＭＳ ゴシック" w:hAnsi="ＭＳ ゴシック"/>
                <w:szCs w:val="21"/>
              </w:rPr>
            </w:pPr>
            <w:r w:rsidRPr="001045E7">
              <w:rPr>
                <w:rFonts w:ascii="ＭＳ ゴシック" w:eastAsia="ＭＳ ゴシック" w:hAnsi="ＭＳ ゴシック" w:hint="eastAsia"/>
                <w:szCs w:val="21"/>
              </w:rPr>
              <w:t>２．見守り等の支援が必要</w:t>
            </w:r>
          </w:p>
          <w:p w:rsidR="009A3293" w:rsidRDefault="009A3293" w:rsidP="009A3293">
            <w:pPr>
              <w:spacing w:line="280" w:lineRule="exact"/>
              <w:ind w:firstLineChars="100" w:firstLine="210"/>
              <w:rPr>
                <w:rFonts w:ascii="ＭＳ ゴシック" w:eastAsia="ＭＳ ゴシック" w:hAnsi="ＭＳ ゴシック"/>
                <w:szCs w:val="21"/>
              </w:rPr>
            </w:pPr>
            <w:r w:rsidRPr="001045E7">
              <w:rPr>
                <w:rFonts w:ascii="ＭＳ ゴシック" w:eastAsia="ＭＳ ゴシック" w:hAnsi="ＭＳ ゴシック" w:hint="eastAsia"/>
                <w:szCs w:val="21"/>
              </w:rPr>
              <w:t>３．部分的な</w:t>
            </w:r>
            <w:r>
              <w:rPr>
                <w:rFonts w:ascii="ＭＳ ゴシック" w:eastAsia="ＭＳ ゴシック" w:hAnsi="ＭＳ ゴシック" w:hint="eastAsia"/>
                <w:szCs w:val="21"/>
              </w:rPr>
              <w:t>支援</w:t>
            </w:r>
            <w:r w:rsidRPr="001045E7">
              <w:rPr>
                <w:rFonts w:ascii="ＭＳ ゴシック" w:eastAsia="ＭＳ ゴシック" w:hAnsi="ＭＳ ゴシック" w:hint="eastAsia"/>
                <w:szCs w:val="21"/>
              </w:rPr>
              <w:t>が必要</w:t>
            </w:r>
          </w:p>
          <w:p w:rsidR="009A3293" w:rsidRPr="001045E7" w:rsidRDefault="009A3293" w:rsidP="009A3293">
            <w:pPr>
              <w:spacing w:line="280" w:lineRule="exact"/>
              <w:ind w:firstLineChars="100" w:firstLine="210"/>
              <w:rPr>
                <w:rFonts w:ascii="ＭＳ ゴシック" w:eastAsia="ＭＳ ゴシック" w:hAnsi="ＭＳ ゴシック"/>
                <w:szCs w:val="21"/>
              </w:rPr>
            </w:pPr>
            <w:r w:rsidRPr="001045E7">
              <w:rPr>
                <w:rFonts w:ascii="ＭＳ ゴシック" w:eastAsia="ＭＳ ゴシック" w:hAnsi="ＭＳ ゴシック" w:hint="eastAsia"/>
                <w:szCs w:val="21"/>
              </w:rPr>
              <w:t>４．全面的な</w:t>
            </w:r>
            <w:r>
              <w:rPr>
                <w:rFonts w:ascii="ＭＳ ゴシック" w:eastAsia="ＭＳ ゴシック" w:hAnsi="ＭＳ ゴシック" w:hint="eastAsia"/>
                <w:szCs w:val="21"/>
              </w:rPr>
              <w:t>支援</w:t>
            </w:r>
            <w:r w:rsidRPr="001045E7">
              <w:rPr>
                <w:rFonts w:ascii="ＭＳ ゴシック" w:eastAsia="ＭＳ ゴシック" w:hAnsi="ＭＳ ゴシック" w:hint="eastAsia"/>
                <w:szCs w:val="21"/>
              </w:rPr>
              <w:t>が必要</w:t>
            </w:r>
          </w:p>
        </w:tc>
      </w:tr>
    </w:tbl>
    <w:p w:rsidR="009A3293" w:rsidRPr="007455A3" w:rsidRDefault="009A3293" w:rsidP="009A3293">
      <w:pPr>
        <w:spacing w:line="280" w:lineRule="exact"/>
        <w:rPr>
          <w:rFonts w:ascii="ＭＳ ゴシック" w:eastAsia="ＭＳ ゴシック" w:hAnsi="ＭＳ ゴシック"/>
          <w:szCs w:val="21"/>
        </w:rPr>
      </w:pPr>
    </w:p>
    <w:p w:rsidR="009A3293" w:rsidRPr="00A975A0" w:rsidRDefault="009A3293" w:rsidP="009A3293">
      <w:pPr>
        <w:spacing w:line="280" w:lineRule="exact"/>
        <w:rPr>
          <w:rFonts w:ascii="HGS創英角ｺﾞｼｯｸUB" w:eastAsia="HGS創英角ｺﾞｼｯｸUB" w:hAnsi="ＭＳ ゴシック"/>
          <w:szCs w:val="21"/>
          <w:bdr w:val="single" w:sz="4" w:space="0" w:color="auto"/>
        </w:rPr>
      </w:pPr>
      <w:r w:rsidRPr="00A975A0">
        <w:rPr>
          <w:rFonts w:ascii="HGS創英角ｺﾞｼｯｸUB" w:eastAsia="HGS創英角ｺﾞｼｯｸUB" w:hAnsi="ＭＳ ゴシック" w:hint="eastAsia"/>
          <w:szCs w:val="21"/>
          <w:bdr w:val="single" w:sz="4" w:space="0" w:color="auto"/>
        </w:rPr>
        <w:t xml:space="preserve"> 調査目的 </w:t>
      </w:r>
    </w:p>
    <w:p w:rsidR="009A3293" w:rsidRDefault="009A3293" w:rsidP="009A3293">
      <w:pPr>
        <w:spacing w:line="280" w:lineRule="exact"/>
        <w:ind w:leftChars="100" w:left="210" w:firstLineChars="100" w:firstLine="210"/>
        <w:rPr>
          <w:rFonts w:ascii="ＭＳ 明朝" w:eastAsia="ＭＳ 明朝" w:hAnsi="ＭＳ 明朝"/>
          <w:szCs w:val="21"/>
        </w:rPr>
      </w:pPr>
      <w:r w:rsidRPr="00AC3526">
        <w:rPr>
          <w:rFonts w:ascii="ＭＳ ゴシック" w:eastAsia="ＭＳ ゴシック" w:hAnsi="ＭＳ ゴシック" w:hint="eastAsia"/>
          <w:color w:val="000000" w:themeColor="text1"/>
          <w:szCs w:val="21"/>
          <w:u w:val="single"/>
        </w:rPr>
        <w:t>移動（日常生活（食事、排泄、着替え、洗面、入浴又は訓練等を含む。）における必要な場所への移</w:t>
      </w:r>
      <w:r w:rsidRPr="00835CCD">
        <w:rPr>
          <w:rFonts w:ascii="ＭＳ ゴシック" w:eastAsia="ＭＳ ゴシック" w:hAnsi="ＭＳ ゴシック" w:hint="eastAsia"/>
          <w:szCs w:val="21"/>
          <w:u w:val="single"/>
        </w:rPr>
        <w:t>動や外出）</w:t>
      </w:r>
      <w:r w:rsidRPr="001045E7">
        <w:rPr>
          <w:rFonts w:ascii="ＭＳ 明朝" w:eastAsia="ＭＳ 明朝" w:hAnsi="ＭＳ 明朝" w:hint="eastAsia"/>
          <w:szCs w:val="21"/>
        </w:rPr>
        <w:t>について、支援が必要かどうかを確認する。</w:t>
      </w:r>
    </w:p>
    <w:p w:rsidR="009A3293" w:rsidRPr="00B35539" w:rsidRDefault="009A3293" w:rsidP="009A3293">
      <w:pPr>
        <w:spacing w:line="280" w:lineRule="exact"/>
        <w:rPr>
          <w:rFonts w:ascii="ＭＳ 明朝" w:eastAsia="ＭＳ 明朝" w:hAnsi="ＭＳ 明朝"/>
          <w:szCs w:val="21"/>
        </w:rPr>
      </w:pPr>
    </w:p>
    <w:p w:rsidR="009A3293" w:rsidRPr="0030606F" w:rsidRDefault="009A3293" w:rsidP="009A3293">
      <w:pPr>
        <w:spacing w:line="280" w:lineRule="exact"/>
        <w:rPr>
          <w:rFonts w:ascii="HGS創英角ｺﾞｼｯｸUB" w:eastAsia="HGS創英角ｺﾞｼｯｸUB" w:hAnsi="ＭＳ ゴシック"/>
          <w:szCs w:val="21"/>
          <w:bdr w:val="single" w:sz="4" w:space="0" w:color="auto"/>
        </w:rPr>
      </w:pPr>
      <w:r w:rsidRPr="00A975A0">
        <w:rPr>
          <w:rFonts w:ascii="HGS創英角ｺﾞｼｯｸUB" w:eastAsia="HGS創英角ｺﾞｼｯｸUB" w:hAnsi="ＭＳ ゴシック" w:hint="eastAsia"/>
          <w:szCs w:val="21"/>
          <w:bdr w:val="single" w:sz="4" w:space="0" w:color="auto"/>
        </w:rPr>
        <w:t xml:space="preserve"> 留 意 点 </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移動の手段（歩行、車いす、電動車いす等）や、移動の目的は問わない。</w:t>
      </w:r>
    </w:p>
    <w:p w:rsidR="009A3293" w:rsidRPr="004E7848" w:rsidRDefault="009A3293" w:rsidP="009A3293">
      <w:pPr>
        <w:spacing w:line="280" w:lineRule="exact"/>
        <w:ind w:leftChars="100" w:left="420" w:hangingChars="100" w:hanging="210"/>
        <w:rPr>
          <w:rFonts w:ascii="ＭＳ 明朝" w:eastAsia="ＭＳ 明朝" w:hAnsi="ＭＳ 明朝"/>
          <w:szCs w:val="21"/>
        </w:rPr>
      </w:pPr>
      <w:r w:rsidRPr="004E7848">
        <w:rPr>
          <w:rFonts w:ascii="ＭＳ 明朝" w:eastAsia="ＭＳ 明朝" w:hAnsi="ＭＳ 明朝" w:hint="eastAsia"/>
          <w:szCs w:val="21"/>
        </w:rPr>
        <w:t xml:space="preserve">○　</w:t>
      </w:r>
      <w:r w:rsidRPr="004E7848">
        <w:rPr>
          <w:rFonts w:ascii="ＭＳ ゴシック" w:eastAsia="ＭＳ ゴシック" w:hAnsi="ＭＳ ゴシック" w:hint="eastAsia"/>
          <w:szCs w:val="21"/>
          <w:u w:val="single"/>
        </w:rPr>
        <w:t>「できたりできなかったりする場合」は、「できない状況」に基づき判断する。</w:t>
      </w:r>
    </w:p>
    <w:p w:rsidR="009A3293" w:rsidRDefault="009A3293" w:rsidP="009A3293">
      <w:pPr>
        <w:spacing w:line="280" w:lineRule="exact"/>
        <w:ind w:firstLineChars="300" w:firstLine="630"/>
        <w:rPr>
          <w:rFonts w:ascii="ＭＳ 明朝" w:eastAsia="ＭＳ 明朝" w:hAnsi="ＭＳ 明朝"/>
          <w:szCs w:val="21"/>
        </w:rPr>
      </w:pPr>
      <w:r>
        <w:rPr>
          <w:rFonts w:ascii="ＭＳ 明朝" w:eastAsia="ＭＳ 明朝" w:hAnsi="ＭＳ 明朝" w:hint="eastAsia"/>
          <w:szCs w:val="21"/>
        </w:rPr>
        <w:t>なお、「できない状況」に基づく判断は、</w:t>
      </w:r>
      <w:r w:rsidRPr="00065C59">
        <w:rPr>
          <w:rFonts w:ascii="ＭＳ 明朝" w:eastAsia="ＭＳ 明朝" w:hAnsi="ＭＳ 明朝" w:hint="eastAsia"/>
          <w:szCs w:val="21"/>
        </w:rPr>
        <w:t>運動機能の低下に限らず、</w:t>
      </w:r>
    </w:p>
    <w:p w:rsidR="009A3293"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w:t>
      </w:r>
      <w:r w:rsidRPr="00065C59">
        <w:rPr>
          <w:rFonts w:ascii="ＭＳ 明朝" w:eastAsia="ＭＳ 明朝" w:hAnsi="ＭＳ 明朝" w:hint="eastAsia"/>
          <w:szCs w:val="21"/>
        </w:rPr>
        <w:t>知的</w:t>
      </w:r>
      <w:r w:rsidR="00816865">
        <w:rPr>
          <w:rFonts w:ascii="ＭＳ 明朝" w:eastAsia="ＭＳ 明朝" w:hAnsi="ＭＳ 明朝" w:hint="eastAsia"/>
          <w:szCs w:val="21"/>
        </w:rPr>
        <w:t>障害</w:t>
      </w:r>
      <w:r w:rsidRPr="00065C59">
        <w:rPr>
          <w:rFonts w:ascii="ＭＳ 明朝" w:eastAsia="ＭＳ 明朝" w:hAnsi="ＭＳ 明朝" w:hint="eastAsia"/>
          <w:szCs w:val="21"/>
        </w:rPr>
        <w:t>、精神</w:t>
      </w:r>
      <w:r w:rsidR="00816865">
        <w:rPr>
          <w:rFonts w:ascii="ＭＳ 明朝" w:eastAsia="ＭＳ 明朝" w:hAnsi="ＭＳ 明朝" w:hint="eastAsia"/>
          <w:szCs w:val="21"/>
        </w:rPr>
        <w:t>障害</w:t>
      </w:r>
      <w:r w:rsidRPr="00065C59">
        <w:rPr>
          <w:rFonts w:ascii="ＭＳ 明朝" w:eastAsia="ＭＳ 明朝" w:hAnsi="ＭＳ 明朝" w:hint="eastAsia"/>
          <w:szCs w:val="21"/>
        </w:rPr>
        <w:t>や発達</w:t>
      </w:r>
      <w:r w:rsidR="00816865">
        <w:rPr>
          <w:rFonts w:ascii="ＭＳ 明朝" w:eastAsia="ＭＳ 明朝" w:hAnsi="ＭＳ 明朝" w:hint="eastAsia"/>
          <w:szCs w:val="21"/>
        </w:rPr>
        <w:t>障害</w:t>
      </w:r>
      <w:r w:rsidRPr="00065C59">
        <w:rPr>
          <w:rFonts w:ascii="ＭＳ 明朝" w:eastAsia="ＭＳ 明朝" w:hAnsi="ＭＳ 明朝" w:hint="eastAsia"/>
          <w:szCs w:val="21"/>
        </w:rPr>
        <w:t>による行動上の</w:t>
      </w:r>
      <w:r w:rsidR="00816865">
        <w:rPr>
          <w:rFonts w:ascii="ＭＳ 明朝" w:eastAsia="ＭＳ 明朝" w:hAnsi="ＭＳ 明朝" w:hint="eastAsia"/>
          <w:szCs w:val="21"/>
        </w:rPr>
        <w:t>障害</w:t>
      </w:r>
      <w:r w:rsidRPr="00065C59">
        <w:rPr>
          <w:rFonts w:ascii="ＭＳ 明朝" w:eastAsia="ＭＳ 明朝" w:hAnsi="ＭＳ 明朝" w:hint="eastAsia"/>
          <w:szCs w:val="21"/>
        </w:rPr>
        <w:t>（意欲低下や多動</w:t>
      </w:r>
      <w:r>
        <w:rPr>
          <w:rFonts w:ascii="ＭＳ 明朝" w:eastAsia="ＭＳ 明朝" w:hAnsi="ＭＳ 明朝" w:hint="eastAsia"/>
          <w:szCs w:val="21"/>
        </w:rPr>
        <w:t>等）」や「内部</w:t>
      </w:r>
      <w:r w:rsidR="00816865">
        <w:rPr>
          <w:rFonts w:ascii="ＭＳ 明朝" w:eastAsia="ＭＳ 明朝" w:hAnsi="ＭＳ 明朝" w:hint="eastAsia"/>
          <w:szCs w:val="21"/>
        </w:rPr>
        <w:t>障害</w:t>
      </w:r>
      <w:r>
        <w:rPr>
          <w:rFonts w:ascii="ＭＳ 明朝" w:eastAsia="ＭＳ 明朝" w:hAnsi="ＭＳ 明朝" w:hint="eastAsia"/>
          <w:szCs w:val="21"/>
        </w:rPr>
        <w:t>や難病等の筋力低下や易疲労感」</w:t>
      </w:r>
      <w:r w:rsidRPr="00065C59">
        <w:rPr>
          <w:rFonts w:ascii="ＭＳ 明朝" w:eastAsia="ＭＳ 明朝" w:hAnsi="ＭＳ 明朝" w:hint="eastAsia"/>
          <w:szCs w:val="21"/>
        </w:rPr>
        <w:t>等によって</w:t>
      </w:r>
      <w:r w:rsidRPr="00A013D1">
        <w:rPr>
          <w:rFonts w:ascii="ＭＳ 明朝" w:eastAsia="ＭＳ 明朝" w:hAnsi="ＭＳ 明朝" w:hint="eastAsia"/>
          <w:szCs w:val="21"/>
        </w:rPr>
        <w:t>「できない場合」</w:t>
      </w:r>
    </w:p>
    <w:p w:rsidR="009A3293" w:rsidRPr="007F7E1D"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・「慣れていない</w:t>
      </w:r>
      <w:r w:rsidRPr="007F7E1D">
        <w:rPr>
          <w:rFonts w:ascii="ＭＳ 明朝" w:eastAsia="ＭＳ 明朝" w:hAnsi="ＭＳ 明朝" w:hint="eastAsia"/>
          <w:szCs w:val="21"/>
        </w:rPr>
        <w:t>状況や初めての場所」等では「できない場合」を含めて判断する。</w:t>
      </w:r>
    </w:p>
    <w:p w:rsidR="009A3293" w:rsidRPr="00061A50" w:rsidRDefault="009A3293" w:rsidP="009A3293">
      <w:pPr>
        <w:spacing w:line="280" w:lineRule="exact"/>
        <w:ind w:leftChars="100" w:left="420" w:hangingChars="100" w:hanging="210"/>
        <w:rPr>
          <w:rFonts w:ascii="ＭＳ 明朝" w:eastAsia="ＭＳ 明朝" w:hAnsi="ＭＳ 明朝"/>
          <w:szCs w:val="21"/>
        </w:rPr>
      </w:pPr>
      <w:r w:rsidRPr="007F7E1D">
        <w:rPr>
          <w:rFonts w:ascii="ＭＳ 明朝" w:eastAsia="ＭＳ 明朝" w:hAnsi="ＭＳ 明朝" w:hint="eastAsia"/>
          <w:szCs w:val="21"/>
        </w:rPr>
        <w:t>○　「</w:t>
      </w:r>
      <w:r w:rsidR="00816865">
        <w:rPr>
          <w:rFonts w:ascii="ＭＳ 明朝" w:eastAsia="ＭＳ 明朝" w:hAnsi="ＭＳ 明朝" w:hint="eastAsia"/>
          <w:szCs w:val="21"/>
        </w:rPr>
        <w:t>障害</w:t>
      </w:r>
      <w:r w:rsidRPr="007F7E1D">
        <w:rPr>
          <w:rFonts w:ascii="ＭＳ 明朝" w:eastAsia="ＭＳ 明朝" w:hAnsi="ＭＳ 明朝" w:hint="eastAsia"/>
          <w:szCs w:val="21"/>
        </w:rPr>
        <w:t>の状態や難病等の症状に変化がある場合」や「視覚</w:t>
      </w:r>
      <w:r w:rsidR="00816865">
        <w:rPr>
          <w:rFonts w:ascii="ＭＳ 明朝" w:eastAsia="ＭＳ 明朝" w:hAnsi="ＭＳ 明朝" w:hint="eastAsia"/>
          <w:szCs w:val="21"/>
        </w:rPr>
        <w:t>障害</w:t>
      </w:r>
      <w:r w:rsidRPr="007F7E1D">
        <w:rPr>
          <w:rFonts w:ascii="ＭＳ 明朝" w:eastAsia="ＭＳ 明朝" w:hAnsi="ＭＳ 明朝" w:hint="eastAsia"/>
          <w:szCs w:val="21"/>
        </w:rPr>
        <w:t>や</w:t>
      </w:r>
      <w:r>
        <w:rPr>
          <w:rFonts w:ascii="ＭＳ 明朝" w:eastAsia="ＭＳ 明朝" w:hAnsi="ＭＳ 明朝" w:hint="eastAsia"/>
          <w:szCs w:val="21"/>
        </w:rPr>
        <w:t>盲重複</w:t>
      </w:r>
      <w:r w:rsidR="00816865">
        <w:rPr>
          <w:rFonts w:ascii="ＭＳ 明朝" w:eastAsia="ＭＳ 明朝" w:hAnsi="ＭＳ 明朝" w:hint="eastAsia"/>
          <w:szCs w:val="21"/>
        </w:rPr>
        <w:t>障害</w:t>
      </w:r>
      <w:r>
        <w:rPr>
          <w:rFonts w:ascii="ＭＳ 明朝" w:eastAsia="ＭＳ 明朝" w:hAnsi="ＭＳ 明朝" w:hint="eastAsia"/>
          <w:szCs w:val="21"/>
        </w:rPr>
        <w:t>、</w:t>
      </w:r>
      <w:r w:rsidRPr="007F7E1D">
        <w:rPr>
          <w:rFonts w:ascii="ＭＳ 明朝" w:eastAsia="ＭＳ 明朝" w:hAnsi="ＭＳ 明朝" w:hint="eastAsia"/>
          <w:szCs w:val="21"/>
        </w:rPr>
        <w:t>聴覚</w:t>
      </w:r>
      <w:r w:rsidR="00816865">
        <w:rPr>
          <w:rFonts w:ascii="ＭＳ 明朝" w:eastAsia="ＭＳ 明朝" w:hAnsi="ＭＳ 明朝" w:hint="eastAsia"/>
          <w:szCs w:val="21"/>
        </w:rPr>
        <w:t>障害</w:t>
      </w:r>
      <w:r>
        <w:rPr>
          <w:rFonts w:ascii="ＭＳ 明朝" w:eastAsia="ＭＳ 明朝" w:hAnsi="ＭＳ 明朝" w:hint="eastAsia"/>
          <w:szCs w:val="21"/>
        </w:rPr>
        <w:t>やろう重複</w:t>
      </w:r>
      <w:r w:rsidR="00816865">
        <w:rPr>
          <w:rFonts w:ascii="ＭＳ 明朝" w:eastAsia="ＭＳ 明朝" w:hAnsi="ＭＳ 明朝" w:hint="eastAsia"/>
          <w:szCs w:val="21"/>
        </w:rPr>
        <w:t>障害</w:t>
      </w:r>
      <w:r w:rsidRPr="007F7E1D">
        <w:rPr>
          <w:rFonts w:ascii="ＭＳ 明朝" w:eastAsia="ＭＳ 明朝" w:hAnsi="ＭＳ 明朝" w:hint="eastAsia"/>
          <w:szCs w:val="21"/>
        </w:rPr>
        <w:t>により意思決定のためには情報提供等の支援を必要とする場合」、「知的</w:t>
      </w:r>
      <w:r w:rsidR="00816865">
        <w:rPr>
          <w:rFonts w:ascii="ＭＳ 明朝" w:eastAsia="ＭＳ 明朝" w:hAnsi="ＭＳ 明朝" w:hint="eastAsia"/>
          <w:szCs w:val="21"/>
        </w:rPr>
        <w:t>障害</w:t>
      </w:r>
      <w:r w:rsidRPr="007F7E1D">
        <w:rPr>
          <w:rFonts w:ascii="ＭＳ 明朝" w:eastAsia="ＭＳ 明朝" w:hAnsi="ＭＳ 明朝" w:hint="eastAsia"/>
          <w:szCs w:val="21"/>
        </w:rPr>
        <w:t>、精神</w:t>
      </w:r>
      <w:r w:rsidR="00816865">
        <w:rPr>
          <w:rFonts w:ascii="ＭＳ 明朝" w:eastAsia="ＭＳ 明朝" w:hAnsi="ＭＳ 明朝" w:hint="eastAsia"/>
          <w:szCs w:val="21"/>
        </w:rPr>
        <w:t>障害</w:t>
      </w:r>
      <w:r w:rsidRPr="007F7E1D">
        <w:rPr>
          <w:rFonts w:ascii="ＭＳ 明朝" w:eastAsia="ＭＳ 明朝" w:hAnsi="ＭＳ 明朝" w:hint="eastAsia"/>
          <w:szCs w:val="21"/>
        </w:rPr>
        <w:t>や発達</w:t>
      </w:r>
      <w:r w:rsidR="00816865">
        <w:rPr>
          <w:rFonts w:ascii="ＭＳ 明朝" w:eastAsia="ＭＳ 明朝" w:hAnsi="ＭＳ 明朝" w:hint="eastAsia"/>
          <w:szCs w:val="21"/>
        </w:rPr>
        <w:t>障害</w:t>
      </w:r>
      <w:r w:rsidRPr="007F7E1D">
        <w:rPr>
          <w:rFonts w:ascii="ＭＳ 明朝" w:eastAsia="ＭＳ 明朝" w:hAnsi="ＭＳ 明朝" w:hint="eastAsia"/>
          <w:szCs w:val="21"/>
        </w:rPr>
        <w:t>により調査項目に関する意思決定が困難な</w:t>
      </w:r>
      <w:r>
        <w:rPr>
          <w:rFonts w:ascii="ＭＳ 明朝" w:eastAsia="ＭＳ 明朝" w:hAnsi="ＭＳ 明朝" w:hint="eastAsia"/>
          <w:szCs w:val="21"/>
        </w:rPr>
        <w:t>場合」は「支援が必要な状態」に基づき判断する。</w:t>
      </w:r>
    </w:p>
    <w:p w:rsidR="009A3293" w:rsidRPr="00061A50" w:rsidRDefault="009A3293" w:rsidP="009A3293">
      <w:pPr>
        <w:spacing w:line="280" w:lineRule="exact"/>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Pr="00061A50">
        <w:rPr>
          <w:rFonts w:ascii="ＭＳ 明朝" w:eastAsia="ＭＳ 明朝" w:hAnsi="ＭＳ 明朝" w:hint="eastAsia"/>
          <w:szCs w:val="21"/>
        </w:rPr>
        <w:t xml:space="preserve">　「補装具等の福祉用具を使用している場合」は、「使用している状況」に基づき判断する。</w:t>
      </w:r>
    </w:p>
    <w:p w:rsidR="009A3293" w:rsidRPr="00061A50"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Pr="00061A50">
        <w:rPr>
          <w:rFonts w:ascii="ＭＳ 明朝" w:eastAsia="ＭＳ 明朝" w:hAnsi="ＭＳ 明朝" w:hint="eastAsia"/>
          <w:szCs w:val="21"/>
        </w:rPr>
        <w:t xml:space="preserve">　「できたりできなかったりする場合」や「</w:t>
      </w:r>
      <w:r w:rsidR="00816865">
        <w:rPr>
          <w:rFonts w:ascii="ＭＳ 明朝" w:eastAsia="ＭＳ 明朝" w:hAnsi="ＭＳ 明朝" w:hint="eastAsia"/>
          <w:szCs w:val="21"/>
        </w:rPr>
        <w:t>障害</w:t>
      </w:r>
      <w:r w:rsidRPr="00061A50">
        <w:rPr>
          <w:rFonts w:ascii="ＭＳ 明朝" w:eastAsia="ＭＳ 明朝" w:hAnsi="ＭＳ 明朝" w:hint="eastAsia"/>
          <w:szCs w:val="21"/>
        </w:rPr>
        <w:t>の状態や難病等の症状に変化がある場合」は、その頻度</w:t>
      </w:r>
      <w:r>
        <w:rPr>
          <w:rFonts w:ascii="ＭＳ 明朝" w:eastAsia="ＭＳ 明朝" w:hAnsi="ＭＳ 明朝" w:hint="eastAsia"/>
          <w:szCs w:val="21"/>
        </w:rPr>
        <w:t>や</w:t>
      </w:r>
      <w:r w:rsidRPr="00061A50">
        <w:rPr>
          <w:rFonts w:ascii="ＭＳ 明朝" w:eastAsia="ＭＳ 明朝" w:hAnsi="ＭＳ 明朝" w:hint="eastAsia"/>
          <w:szCs w:val="21"/>
        </w:rPr>
        <w:t>支援の詳細な状況を「特記事項」に記載する。</w:t>
      </w:r>
    </w:p>
    <w:p w:rsidR="009A3293" w:rsidRPr="00B35539" w:rsidRDefault="009A3293" w:rsidP="009A3293">
      <w:pPr>
        <w:spacing w:line="280" w:lineRule="exact"/>
        <w:rPr>
          <w:rFonts w:ascii="ＭＳ 明朝" w:eastAsia="ＭＳ 明朝" w:hAnsi="ＭＳ 明朝"/>
          <w:szCs w:val="21"/>
        </w:rPr>
      </w:pPr>
    </w:p>
    <w:p w:rsidR="009A3293" w:rsidRPr="00A975A0" w:rsidRDefault="009A3293" w:rsidP="009A3293">
      <w:pPr>
        <w:spacing w:line="280" w:lineRule="exact"/>
        <w:rPr>
          <w:rFonts w:ascii="HGS創英角ｺﾞｼｯｸUB" w:eastAsia="HGS創英角ｺﾞｼｯｸUB" w:hAnsi="ＭＳ ゴシック"/>
          <w:szCs w:val="21"/>
          <w:bdr w:val="single" w:sz="4" w:space="0" w:color="auto"/>
        </w:rPr>
      </w:pPr>
      <w:r w:rsidRPr="00A975A0">
        <w:rPr>
          <w:rFonts w:ascii="HGS創英角ｺﾞｼｯｸUB" w:eastAsia="HGS創英角ｺﾞｼｯｸUB" w:hAnsi="ＭＳ ゴシック" w:hint="eastAsia"/>
          <w:szCs w:val="21"/>
          <w:bdr w:val="single" w:sz="4" w:space="0" w:color="auto"/>
        </w:rPr>
        <w:t xml:space="preserve"> 判断基準 </w:t>
      </w:r>
    </w:p>
    <w:p w:rsidR="009A3293" w:rsidRPr="001045E7" w:rsidRDefault="009A3293" w:rsidP="009A3293">
      <w:pPr>
        <w:spacing w:line="280" w:lineRule="exact"/>
        <w:rPr>
          <w:rFonts w:ascii="ＭＳ ゴシック" w:eastAsia="ＭＳ ゴシック" w:hAnsi="ＭＳ ゴシック"/>
          <w:szCs w:val="21"/>
        </w:rPr>
      </w:pPr>
      <w:r w:rsidRPr="001045E7">
        <w:rPr>
          <w:rFonts w:ascii="ＭＳ ゴシック" w:eastAsia="ＭＳ ゴシック" w:hAnsi="ＭＳ ゴシック" w:hint="eastAsia"/>
          <w:szCs w:val="21"/>
        </w:rPr>
        <w:t>［１．</w:t>
      </w:r>
      <w:r>
        <w:rPr>
          <w:rFonts w:ascii="ＭＳ ゴシック" w:eastAsia="ＭＳ ゴシック" w:hAnsi="ＭＳ ゴシック" w:hint="eastAsia"/>
          <w:szCs w:val="21"/>
        </w:rPr>
        <w:t>支援が不要</w:t>
      </w:r>
      <w:r w:rsidRPr="001045E7">
        <w:rPr>
          <w:rFonts w:ascii="ＭＳ ゴシック" w:eastAsia="ＭＳ ゴシック" w:hAnsi="ＭＳ ゴシック" w:hint="eastAsia"/>
          <w:szCs w:val="21"/>
        </w:rPr>
        <w:t>］</w:t>
      </w:r>
    </w:p>
    <w:p w:rsidR="009A3293" w:rsidRPr="001045E7" w:rsidRDefault="009A3293" w:rsidP="009A3293">
      <w:pPr>
        <w:spacing w:line="280" w:lineRule="exact"/>
        <w:rPr>
          <w:rFonts w:ascii="ＭＳ 明朝" w:eastAsia="ＭＳ 明朝" w:hAnsi="ＭＳ 明朝"/>
          <w:szCs w:val="21"/>
        </w:rPr>
      </w:pPr>
      <w:r w:rsidRPr="001045E7">
        <w:rPr>
          <w:rFonts w:ascii="ＭＳ 明朝" w:eastAsia="ＭＳ 明朝" w:hAnsi="ＭＳ 明朝" w:hint="eastAsia"/>
          <w:szCs w:val="21"/>
        </w:rPr>
        <w:t xml:space="preserve">　○</w:t>
      </w:r>
      <w:r>
        <w:rPr>
          <w:rFonts w:ascii="ＭＳ 明朝" w:eastAsia="ＭＳ 明朝" w:hAnsi="ＭＳ 明朝" w:hint="eastAsia"/>
          <w:szCs w:val="21"/>
        </w:rPr>
        <w:t xml:space="preserve">　何らかの支援がなくても、自分で「移動」</w:t>
      </w:r>
      <w:r w:rsidRPr="001045E7">
        <w:rPr>
          <w:rFonts w:ascii="ＭＳ 明朝" w:eastAsia="ＭＳ 明朝" w:hAnsi="ＭＳ 明朝" w:hint="eastAsia"/>
          <w:szCs w:val="21"/>
        </w:rPr>
        <w:t>ができる場合。</w:t>
      </w:r>
    </w:p>
    <w:p w:rsidR="009A3293" w:rsidRPr="00B86A41" w:rsidRDefault="009A3293" w:rsidP="009A3293">
      <w:pPr>
        <w:spacing w:line="280" w:lineRule="exact"/>
        <w:rPr>
          <w:rFonts w:ascii="ＭＳ 明朝" w:eastAsia="ＭＳ 明朝" w:hAnsi="ＭＳ 明朝"/>
          <w:szCs w:val="21"/>
        </w:rPr>
      </w:pPr>
    </w:p>
    <w:p w:rsidR="009A3293" w:rsidRPr="00835CCD" w:rsidRDefault="009A3293" w:rsidP="009A3293">
      <w:pPr>
        <w:spacing w:line="280" w:lineRule="exact"/>
        <w:rPr>
          <w:rFonts w:ascii="ＭＳ ゴシック" w:eastAsia="ＭＳ ゴシック" w:hAnsi="ＭＳ ゴシック"/>
          <w:szCs w:val="21"/>
        </w:rPr>
      </w:pPr>
      <w:r w:rsidRPr="001045E7">
        <w:rPr>
          <w:rFonts w:ascii="ＭＳ ゴシック" w:eastAsia="ＭＳ ゴシック" w:hAnsi="ＭＳ ゴシック" w:hint="eastAsia"/>
          <w:szCs w:val="21"/>
        </w:rPr>
        <w:t>［２．見守り等の支援が必要］</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自分で「移動」はできるが、見守りや声かけ等の支援（支援者等による対象者の身体に触れない支援）が必要な場合。</w:t>
      </w:r>
    </w:p>
    <w:p w:rsidR="009A3293" w:rsidRDefault="009A3293" w:rsidP="009A3293">
      <w:pPr>
        <w:spacing w:line="280" w:lineRule="exact"/>
        <w:ind w:firstLineChars="100" w:firstLine="210"/>
        <w:rPr>
          <w:rFonts w:ascii="ＭＳ 明朝" w:eastAsia="ＭＳ 明朝" w:hAnsi="ＭＳ 明朝"/>
          <w:szCs w:val="21"/>
        </w:rPr>
      </w:pPr>
      <w:r>
        <w:rPr>
          <w:rFonts w:ascii="ＭＳ 明朝" w:eastAsia="ＭＳ 明朝" w:hAnsi="ＭＳ 明朝" w:hint="eastAsia"/>
          <w:szCs w:val="21"/>
        </w:rPr>
        <w:t>○　筋力低下や易疲労感、呼吸困難等のため、頻繁に休憩が必要な場合。</w:t>
      </w:r>
    </w:p>
    <w:p w:rsidR="009A3293" w:rsidRPr="008572BF" w:rsidRDefault="009A3293" w:rsidP="009A3293">
      <w:pPr>
        <w:spacing w:line="280" w:lineRule="exact"/>
        <w:rPr>
          <w:rFonts w:ascii="ＭＳ 明朝" w:eastAsia="ＭＳ 明朝" w:hAnsi="ＭＳ 明朝"/>
          <w:szCs w:val="21"/>
        </w:rPr>
      </w:pPr>
    </w:p>
    <w:p w:rsidR="009A3293" w:rsidRPr="00835CCD" w:rsidRDefault="009A3293" w:rsidP="009A3293">
      <w:pPr>
        <w:spacing w:line="280" w:lineRule="exact"/>
        <w:rPr>
          <w:rFonts w:ascii="ＭＳ ゴシック" w:eastAsia="ＭＳ ゴシック" w:hAnsi="ＭＳ ゴシック"/>
          <w:szCs w:val="21"/>
        </w:rPr>
      </w:pPr>
      <w:r w:rsidRPr="001045E7">
        <w:rPr>
          <w:rFonts w:ascii="ＭＳ ゴシック" w:eastAsia="ＭＳ ゴシック" w:hAnsi="ＭＳ ゴシック" w:hint="eastAsia"/>
          <w:szCs w:val="21"/>
        </w:rPr>
        <w:t>［３．部分的な</w:t>
      </w:r>
      <w:r>
        <w:rPr>
          <w:rFonts w:ascii="ＭＳ ゴシック" w:eastAsia="ＭＳ ゴシック" w:hAnsi="ＭＳ ゴシック" w:hint="eastAsia"/>
          <w:szCs w:val="21"/>
        </w:rPr>
        <w:t>支援</w:t>
      </w:r>
      <w:r w:rsidRPr="001045E7">
        <w:rPr>
          <w:rFonts w:ascii="ＭＳ ゴシック" w:eastAsia="ＭＳ ゴシック" w:hAnsi="ＭＳ ゴシック" w:hint="eastAsia"/>
          <w:szCs w:val="21"/>
        </w:rPr>
        <w:t>が必要］</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支援者等による対象者の身体に触れる支援が部分的に必要な場合。（「対象者自身の能力」に「支援者等による対象者の身体に触れる支援」を加えることにより、「移動」が可能となる場合。）</w:t>
      </w:r>
    </w:p>
    <w:p w:rsidR="009A3293" w:rsidRPr="001045E7"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敷居等の段差で車いすを押す等の支援が行われている場合。</w:t>
      </w:r>
    </w:p>
    <w:p w:rsidR="009A3293" w:rsidRPr="00C7527D" w:rsidRDefault="009A3293" w:rsidP="009A3293">
      <w:pPr>
        <w:spacing w:line="280" w:lineRule="exact"/>
        <w:rPr>
          <w:rFonts w:ascii="ＭＳ 明朝" w:eastAsia="ＭＳ 明朝" w:hAnsi="ＭＳ 明朝"/>
          <w:szCs w:val="21"/>
        </w:rPr>
      </w:pPr>
    </w:p>
    <w:p w:rsidR="009A3293" w:rsidRPr="00835CCD" w:rsidRDefault="009A3293" w:rsidP="009A3293">
      <w:pPr>
        <w:spacing w:line="280" w:lineRule="exact"/>
        <w:rPr>
          <w:rFonts w:ascii="ＭＳ ゴシック" w:eastAsia="ＭＳ ゴシック" w:hAnsi="ＭＳ ゴシック"/>
          <w:szCs w:val="21"/>
        </w:rPr>
      </w:pPr>
      <w:r w:rsidRPr="001045E7">
        <w:rPr>
          <w:rFonts w:ascii="ＭＳ ゴシック" w:eastAsia="ＭＳ ゴシック" w:hAnsi="ＭＳ ゴシック" w:hint="eastAsia"/>
          <w:szCs w:val="21"/>
        </w:rPr>
        <w:t>［４．全面的な</w:t>
      </w:r>
      <w:r>
        <w:rPr>
          <w:rFonts w:ascii="ＭＳ ゴシック" w:eastAsia="ＭＳ ゴシック" w:hAnsi="ＭＳ ゴシック" w:hint="eastAsia"/>
          <w:szCs w:val="21"/>
        </w:rPr>
        <w:t>支援</w:t>
      </w:r>
      <w:r w:rsidRPr="001045E7">
        <w:rPr>
          <w:rFonts w:ascii="ＭＳ ゴシック" w:eastAsia="ＭＳ ゴシック" w:hAnsi="ＭＳ ゴシック" w:hint="eastAsia"/>
          <w:szCs w:val="21"/>
        </w:rPr>
        <w:t>が必要］</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支援者等による対象者の身体に触れる支援が全面的に必要な場合。（「支援者等による対象者の身体に触れる支援」のみで「移動」をする必要がある場合。）</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転倒防止等のため、移動中は常に腕を組んだり、手をつ</w:t>
      </w:r>
      <w:r w:rsidRPr="00AC3526">
        <w:rPr>
          <w:rFonts w:ascii="ＭＳ 明朝" w:eastAsia="ＭＳ 明朝" w:hAnsi="ＭＳ 明朝" w:hint="eastAsia"/>
          <w:color w:val="000000" w:themeColor="text1"/>
          <w:szCs w:val="21"/>
        </w:rPr>
        <w:t>なぐ等、常時の付き添いが必</w:t>
      </w:r>
      <w:r>
        <w:rPr>
          <w:rFonts w:ascii="ＭＳ 明朝" w:eastAsia="ＭＳ 明朝" w:hAnsi="ＭＳ 明朝" w:hint="eastAsia"/>
          <w:szCs w:val="21"/>
        </w:rPr>
        <w:t>要な場合。</w:t>
      </w:r>
    </w:p>
    <w:p w:rsidR="009A3293" w:rsidRDefault="009A3293" w:rsidP="009A3293">
      <w:pPr>
        <w:spacing w:line="280" w:lineRule="exact"/>
        <w:rPr>
          <w:rFonts w:ascii="ＭＳ 明朝" w:eastAsia="ＭＳ 明朝" w:hAnsi="ＭＳ 明朝"/>
          <w:szCs w:val="21"/>
        </w:rPr>
      </w:pPr>
      <w:r>
        <w:rPr>
          <w:rFonts w:ascii="ＭＳ 明朝" w:eastAsia="ＭＳ 明朝" w:hAnsi="ＭＳ 明朝" w:hint="eastAsia"/>
          <w:szCs w:val="21"/>
        </w:rPr>
        <w:t xml:space="preserve">　○　医療上の必要により移動を禁止されている場合。</w:t>
      </w:r>
    </w:p>
    <w:p w:rsidR="009A3293" w:rsidRDefault="009A3293" w:rsidP="009A3293">
      <w:pPr>
        <w:spacing w:line="280" w:lineRule="exact"/>
        <w:rPr>
          <w:rFonts w:ascii="ＭＳ 明朝" w:eastAsia="ＭＳ 明朝" w:hAnsi="ＭＳ 明朝"/>
          <w:szCs w:val="21"/>
        </w:rPr>
      </w:pPr>
      <w:r>
        <w:rPr>
          <w:rFonts w:ascii="ＭＳ 明朝" w:eastAsia="ＭＳ 明朝" w:hAnsi="ＭＳ 明朝"/>
          <w:szCs w:val="21"/>
        </w:rPr>
        <w:br w:type="page"/>
      </w:r>
    </w:p>
    <w:tbl>
      <w:tblPr>
        <w:tblStyle w:val="a8"/>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5A3C79" w:rsidTr="009A3293">
        <w:tc>
          <w:tcPr>
            <w:tcW w:w="9781" w:type="dxa"/>
            <w:shd w:val="clear" w:color="auto" w:fill="D9D9D9" w:themeFill="background1" w:themeFillShade="D9"/>
          </w:tcPr>
          <w:p w:rsidR="009A3293" w:rsidRPr="005A3C79" w:rsidRDefault="009A3293" w:rsidP="009A3293">
            <w:pPr>
              <w:spacing w:line="28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１－10　衣服の着脱</w:t>
            </w:r>
          </w:p>
        </w:tc>
      </w:tr>
      <w:tr w:rsidR="009A3293" w:rsidRPr="001045E7" w:rsidTr="009A3293">
        <w:tc>
          <w:tcPr>
            <w:tcW w:w="9781" w:type="dxa"/>
          </w:tcPr>
          <w:p w:rsidR="009A3293" w:rsidRDefault="009A3293" w:rsidP="009A3293">
            <w:pPr>
              <w:spacing w:line="280" w:lineRule="exact"/>
              <w:ind w:firstLineChars="100" w:firstLine="210"/>
              <w:rPr>
                <w:rFonts w:ascii="ＭＳ ゴシック" w:eastAsia="ＭＳ ゴシック" w:hAnsi="ＭＳ ゴシック"/>
                <w:szCs w:val="21"/>
              </w:rPr>
            </w:pPr>
            <w:r w:rsidRPr="001045E7">
              <w:rPr>
                <w:rFonts w:ascii="ＭＳ ゴシック" w:eastAsia="ＭＳ ゴシック" w:hAnsi="ＭＳ ゴシック" w:hint="eastAsia"/>
                <w:szCs w:val="21"/>
              </w:rPr>
              <w:t>１．</w:t>
            </w:r>
            <w:r>
              <w:rPr>
                <w:rFonts w:ascii="ＭＳ ゴシック" w:eastAsia="ＭＳ ゴシック" w:hAnsi="ＭＳ ゴシック" w:hint="eastAsia"/>
                <w:szCs w:val="21"/>
              </w:rPr>
              <w:t>支援が不要</w:t>
            </w:r>
          </w:p>
          <w:p w:rsidR="009A3293" w:rsidRDefault="009A3293" w:rsidP="009A3293">
            <w:pPr>
              <w:spacing w:line="280" w:lineRule="exact"/>
              <w:ind w:firstLineChars="100" w:firstLine="210"/>
              <w:rPr>
                <w:rFonts w:ascii="ＭＳ ゴシック" w:eastAsia="ＭＳ ゴシック" w:hAnsi="ＭＳ ゴシック"/>
                <w:szCs w:val="21"/>
              </w:rPr>
            </w:pPr>
            <w:r w:rsidRPr="001045E7">
              <w:rPr>
                <w:rFonts w:ascii="ＭＳ ゴシック" w:eastAsia="ＭＳ ゴシック" w:hAnsi="ＭＳ ゴシック" w:hint="eastAsia"/>
                <w:szCs w:val="21"/>
              </w:rPr>
              <w:t>２．見守り等の支援が必要</w:t>
            </w:r>
          </w:p>
          <w:p w:rsidR="009A3293" w:rsidRDefault="009A3293" w:rsidP="009A3293">
            <w:pPr>
              <w:spacing w:line="280" w:lineRule="exact"/>
              <w:ind w:firstLineChars="100" w:firstLine="210"/>
              <w:rPr>
                <w:rFonts w:ascii="ＭＳ ゴシック" w:eastAsia="ＭＳ ゴシック" w:hAnsi="ＭＳ ゴシック"/>
                <w:szCs w:val="21"/>
              </w:rPr>
            </w:pPr>
            <w:r w:rsidRPr="001045E7">
              <w:rPr>
                <w:rFonts w:ascii="ＭＳ ゴシック" w:eastAsia="ＭＳ ゴシック" w:hAnsi="ＭＳ ゴシック" w:hint="eastAsia"/>
                <w:szCs w:val="21"/>
              </w:rPr>
              <w:t>３．部分的な</w:t>
            </w:r>
            <w:r>
              <w:rPr>
                <w:rFonts w:ascii="ＭＳ ゴシック" w:eastAsia="ＭＳ ゴシック" w:hAnsi="ＭＳ ゴシック" w:hint="eastAsia"/>
                <w:szCs w:val="21"/>
              </w:rPr>
              <w:t>支援</w:t>
            </w:r>
            <w:r w:rsidRPr="001045E7">
              <w:rPr>
                <w:rFonts w:ascii="ＭＳ ゴシック" w:eastAsia="ＭＳ ゴシック" w:hAnsi="ＭＳ ゴシック" w:hint="eastAsia"/>
                <w:szCs w:val="21"/>
              </w:rPr>
              <w:t>が必要</w:t>
            </w:r>
          </w:p>
          <w:p w:rsidR="009A3293" w:rsidRPr="001045E7" w:rsidRDefault="009A3293" w:rsidP="009A3293">
            <w:pPr>
              <w:spacing w:line="280" w:lineRule="exact"/>
              <w:ind w:firstLineChars="100" w:firstLine="210"/>
              <w:rPr>
                <w:rFonts w:ascii="ＭＳ ゴシック" w:eastAsia="ＭＳ ゴシック" w:hAnsi="ＭＳ ゴシック"/>
                <w:szCs w:val="21"/>
              </w:rPr>
            </w:pPr>
            <w:r w:rsidRPr="001045E7">
              <w:rPr>
                <w:rFonts w:ascii="ＭＳ ゴシック" w:eastAsia="ＭＳ ゴシック" w:hAnsi="ＭＳ ゴシック" w:hint="eastAsia"/>
                <w:szCs w:val="21"/>
              </w:rPr>
              <w:t>４．全面的な</w:t>
            </w:r>
            <w:r>
              <w:rPr>
                <w:rFonts w:ascii="ＭＳ ゴシック" w:eastAsia="ＭＳ ゴシック" w:hAnsi="ＭＳ ゴシック" w:hint="eastAsia"/>
                <w:szCs w:val="21"/>
              </w:rPr>
              <w:t>支援</w:t>
            </w:r>
            <w:r w:rsidRPr="001045E7">
              <w:rPr>
                <w:rFonts w:ascii="ＭＳ ゴシック" w:eastAsia="ＭＳ ゴシック" w:hAnsi="ＭＳ ゴシック" w:hint="eastAsia"/>
                <w:szCs w:val="21"/>
              </w:rPr>
              <w:t>が必要</w:t>
            </w:r>
          </w:p>
        </w:tc>
      </w:tr>
    </w:tbl>
    <w:p w:rsidR="009A3293" w:rsidRPr="009E1CE5" w:rsidRDefault="009A3293" w:rsidP="009A3293">
      <w:pPr>
        <w:spacing w:line="280" w:lineRule="exact"/>
        <w:rPr>
          <w:rFonts w:ascii="HGS創英角ｺﾞｼｯｸUB" w:eastAsia="HGS創英角ｺﾞｼｯｸUB" w:hAnsi="ＭＳ ゴシック"/>
          <w:color w:val="FF0000"/>
          <w:szCs w:val="21"/>
        </w:rPr>
      </w:pPr>
    </w:p>
    <w:p w:rsidR="009A3293" w:rsidRPr="00A975A0" w:rsidRDefault="009A3293" w:rsidP="009A3293">
      <w:pPr>
        <w:spacing w:line="280" w:lineRule="exact"/>
        <w:rPr>
          <w:rFonts w:ascii="HGS創英角ｺﾞｼｯｸUB" w:eastAsia="HGS創英角ｺﾞｼｯｸUB" w:hAnsi="ＭＳ ゴシック"/>
          <w:szCs w:val="21"/>
          <w:bdr w:val="single" w:sz="4" w:space="0" w:color="auto"/>
        </w:rPr>
      </w:pPr>
      <w:r w:rsidRPr="00A975A0">
        <w:rPr>
          <w:rFonts w:ascii="HGS創英角ｺﾞｼｯｸUB" w:eastAsia="HGS創英角ｺﾞｼｯｸUB" w:hAnsi="ＭＳ ゴシック" w:hint="eastAsia"/>
          <w:szCs w:val="21"/>
          <w:bdr w:val="single" w:sz="4" w:space="0" w:color="auto"/>
        </w:rPr>
        <w:t xml:space="preserve"> 調査目的 </w:t>
      </w:r>
    </w:p>
    <w:p w:rsidR="009A3293" w:rsidRDefault="009A3293" w:rsidP="009A3293">
      <w:pPr>
        <w:spacing w:line="280" w:lineRule="exact"/>
        <w:ind w:leftChars="100" w:left="210" w:firstLineChars="100" w:firstLine="210"/>
        <w:rPr>
          <w:rFonts w:ascii="ＭＳ 明朝" w:eastAsia="ＭＳ 明朝" w:hAnsi="ＭＳ 明朝"/>
          <w:szCs w:val="21"/>
        </w:rPr>
      </w:pPr>
      <w:r w:rsidRPr="00835CCD">
        <w:rPr>
          <w:rFonts w:ascii="ＭＳ ゴシック" w:eastAsia="ＭＳ ゴシック" w:hAnsi="ＭＳ ゴシック" w:hint="eastAsia"/>
          <w:szCs w:val="21"/>
          <w:u w:val="single"/>
        </w:rPr>
        <w:t>衣服の着脱（普段着用している上衣、ズボン・パンツ、靴下の着脱をすること）</w:t>
      </w:r>
      <w:r w:rsidRPr="001045E7">
        <w:rPr>
          <w:rFonts w:ascii="ＭＳ 明朝" w:eastAsia="ＭＳ 明朝" w:hAnsi="ＭＳ 明朝" w:hint="eastAsia"/>
          <w:szCs w:val="21"/>
        </w:rPr>
        <w:t>について、支援が必要かどうかを確認する。</w:t>
      </w:r>
    </w:p>
    <w:p w:rsidR="009A3293" w:rsidRPr="00B35539" w:rsidRDefault="009A3293" w:rsidP="009A3293">
      <w:pPr>
        <w:spacing w:line="280" w:lineRule="exact"/>
        <w:rPr>
          <w:rFonts w:ascii="ＭＳ 明朝" w:eastAsia="ＭＳ 明朝" w:hAnsi="ＭＳ 明朝"/>
          <w:szCs w:val="21"/>
        </w:rPr>
      </w:pPr>
    </w:p>
    <w:p w:rsidR="009A3293" w:rsidRPr="0030606F" w:rsidRDefault="009A3293" w:rsidP="009A3293">
      <w:pPr>
        <w:spacing w:line="280" w:lineRule="exact"/>
        <w:rPr>
          <w:rFonts w:ascii="HGS創英角ｺﾞｼｯｸUB" w:eastAsia="HGS創英角ｺﾞｼｯｸUB" w:hAnsi="ＭＳ ゴシック"/>
          <w:szCs w:val="21"/>
          <w:bdr w:val="single" w:sz="4" w:space="0" w:color="auto"/>
        </w:rPr>
      </w:pPr>
      <w:r w:rsidRPr="00A975A0">
        <w:rPr>
          <w:rFonts w:ascii="HGS創英角ｺﾞｼｯｸUB" w:eastAsia="HGS創英角ｺﾞｼｯｸUB" w:hAnsi="ＭＳ ゴシック" w:hint="eastAsia"/>
          <w:szCs w:val="21"/>
          <w:bdr w:val="single" w:sz="4" w:space="0" w:color="auto"/>
        </w:rPr>
        <w:t xml:space="preserve"> 留 意 点 </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衣服の種類は問わない。</w:t>
      </w:r>
    </w:p>
    <w:p w:rsidR="009A3293" w:rsidRPr="004E7848" w:rsidRDefault="009A3293" w:rsidP="009A3293">
      <w:pPr>
        <w:spacing w:line="280" w:lineRule="exact"/>
        <w:ind w:leftChars="100" w:left="420" w:hangingChars="100" w:hanging="210"/>
        <w:rPr>
          <w:rFonts w:ascii="ＭＳ 明朝" w:eastAsia="ＭＳ 明朝" w:hAnsi="ＭＳ 明朝"/>
          <w:szCs w:val="21"/>
        </w:rPr>
      </w:pPr>
      <w:r w:rsidRPr="004E7848">
        <w:rPr>
          <w:rFonts w:ascii="ＭＳ 明朝" w:eastAsia="ＭＳ 明朝" w:hAnsi="ＭＳ 明朝" w:hint="eastAsia"/>
          <w:szCs w:val="21"/>
        </w:rPr>
        <w:t xml:space="preserve">○　</w:t>
      </w:r>
      <w:r w:rsidRPr="004E7848">
        <w:rPr>
          <w:rFonts w:ascii="ＭＳ ゴシック" w:eastAsia="ＭＳ ゴシック" w:hAnsi="ＭＳ ゴシック" w:hint="eastAsia"/>
          <w:szCs w:val="21"/>
          <w:u w:val="single"/>
        </w:rPr>
        <w:t>「できたりできなかったりする場合」は、「できない状況」に基づき判断する。</w:t>
      </w:r>
    </w:p>
    <w:p w:rsidR="009A3293" w:rsidRDefault="009A3293" w:rsidP="009A3293">
      <w:pPr>
        <w:spacing w:line="280" w:lineRule="exact"/>
        <w:ind w:firstLineChars="300" w:firstLine="630"/>
        <w:rPr>
          <w:rFonts w:ascii="ＭＳ 明朝" w:eastAsia="ＭＳ 明朝" w:hAnsi="ＭＳ 明朝"/>
          <w:szCs w:val="21"/>
        </w:rPr>
      </w:pPr>
      <w:r>
        <w:rPr>
          <w:rFonts w:ascii="ＭＳ 明朝" w:eastAsia="ＭＳ 明朝" w:hAnsi="ＭＳ 明朝" w:hint="eastAsia"/>
          <w:szCs w:val="21"/>
        </w:rPr>
        <w:t>なお、「できない状況」に基づく判断は、</w:t>
      </w:r>
      <w:r w:rsidRPr="00065C59">
        <w:rPr>
          <w:rFonts w:ascii="ＭＳ 明朝" w:eastAsia="ＭＳ 明朝" w:hAnsi="ＭＳ 明朝" w:hint="eastAsia"/>
          <w:szCs w:val="21"/>
        </w:rPr>
        <w:t>運動機能の低下に限らず、</w:t>
      </w:r>
    </w:p>
    <w:p w:rsidR="009A3293"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w:t>
      </w:r>
      <w:r w:rsidRPr="00065C59">
        <w:rPr>
          <w:rFonts w:ascii="ＭＳ 明朝" w:eastAsia="ＭＳ 明朝" w:hAnsi="ＭＳ 明朝" w:hint="eastAsia"/>
          <w:szCs w:val="21"/>
        </w:rPr>
        <w:t>知的</w:t>
      </w:r>
      <w:r w:rsidR="00816865">
        <w:rPr>
          <w:rFonts w:ascii="ＭＳ 明朝" w:eastAsia="ＭＳ 明朝" w:hAnsi="ＭＳ 明朝" w:hint="eastAsia"/>
          <w:szCs w:val="21"/>
        </w:rPr>
        <w:t>障害</w:t>
      </w:r>
      <w:r w:rsidRPr="00065C59">
        <w:rPr>
          <w:rFonts w:ascii="ＭＳ 明朝" w:eastAsia="ＭＳ 明朝" w:hAnsi="ＭＳ 明朝" w:hint="eastAsia"/>
          <w:szCs w:val="21"/>
        </w:rPr>
        <w:t>、精神</w:t>
      </w:r>
      <w:r w:rsidR="00816865">
        <w:rPr>
          <w:rFonts w:ascii="ＭＳ 明朝" w:eastAsia="ＭＳ 明朝" w:hAnsi="ＭＳ 明朝" w:hint="eastAsia"/>
          <w:szCs w:val="21"/>
        </w:rPr>
        <w:t>障害</w:t>
      </w:r>
      <w:r w:rsidRPr="00065C59">
        <w:rPr>
          <w:rFonts w:ascii="ＭＳ 明朝" w:eastAsia="ＭＳ 明朝" w:hAnsi="ＭＳ 明朝" w:hint="eastAsia"/>
          <w:szCs w:val="21"/>
        </w:rPr>
        <w:t>や発達</w:t>
      </w:r>
      <w:r w:rsidR="00816865">
        <w:rPr>
          <w:rFonts w:ascii="ＭＳ 明朝" w:eastAsia="ＭＳ 明朝" w:hAnsi="ＭＳ 明朝" w:hint="eastAsia"/>
          <w:szCs w:val="21"/>
        </w:rPr>
        <w:t>障害</w:t>
      </w:r>
      <w:r w:rsidRPr="00065C59">
        <w:rPr>
          <w:rFonts w:ascii="ＭＳ 明朝" w:eastAsia="ＭＳ 明朝" w:hAnsi="ＭＳ 明朝" w:hint="eastAsia"/>
          <w:szCs w:val="21"/>
        </w:rPr>
        <w:t>による行動上の</w:t>
      </w:r>
      <w:r w:rsidR="00816865">
        <w:rPr>
          <w:rFonts w:ascii="ＭＳ 明朝" w:eastAsia="ＭＳ 明朝" w:hAnsi="ＭＳ 明朝" w:hint="eastAsia"/>
          <w:szCs w:val="21"/>
        </w:rPr>
        <w:t>障害</w:t>
      </w:r>
      <w:r w:rsidRPr="00065C59">
        <w:rPr>
          <w:rFonts w:ascii="ＭＳ 明朝" w:eastAsia="ＭＳ 明朝" w:hAnsi="ＭＳ 明朝" w:hint="eastAsia"/>
          <w:szCs w:val="21"/>
        </w:rPr>
        <w:t>（意欲低下や多動</w:t>
      </w:r>
      <w:r>
        <w:rPr>
          <w:rFonts w:ascii="ＭＳ 明朝" w:eastAsia="ＭＳ 明朝" w:hAnsi="ＭＳ 明朝" w:hint="eastAsia"/>
          <w:szCs w:val="21"/>
        </w:rPr>
        <w:t>等）」や「内部</w:t>
      </w:r>
      <w:r w:rsidR="00816865">
        <w:rPr>
          <w:rFonts w:ascii="ＭＳ 明朝" w:eastAsia="ＭＳ 明朝" w:hAnsi="ＭＳ 明朝" w:hint="eastAsia"/>
          <w:szCs w:val="21"/>
        </w:rPr>
        <w:t>障害</w:t>
      </w:r>
      <w:r>
        <w:rPr>
          <w:rFonts w:ascii="ＭＳ 明朝" w:eastAsia="ＭＳ 明朝" w:hAnsi="ＭＳ 明朝" w:hint="eastAsia"/>
          <w:szCs w:val="21"/>
        </w:rPr>
        <w:t>や難病等の筋力低下や易疲労感」</w:t>
      </w:r>
      <w:r w:rsidRPr="00065C59">
        <w:rPr>
          <w:rFonts w:ascii="ＭＳ 明朝" w:eastAsia="ＭＳ 明朝" w:hAnsi="ＭＳ 明朝" w:hint="eastAsia"/>
          <w:szCs w:val="21"/>
        </w:rPr>
        <w:t>等によって</w:t>
      </w:r>
      <w:r w:rsidRPr="00A013D1">
        <w:rPr>
          <w:rFonts w:ascii="ＭＳ 明朝" w:eastAsia="ＭＳ 明朝" w:hAnsi="ＭＳ 明朝" w:hint="eastAsia"/>
          <w:szCs w:val="21"/>
        </w:rPr>
        <w:t>「できない場合」</w:t>
      </w:r>
    </w:p>
    <w:p w:rsidR="009A3293" w:rsidRPr="007F7E1D"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・「慣れていない状況や初めての場所</w:t>
      </w:r>
      <w:r w:rsidRPr="007F7E1D">
        <w:rPr>
          <w:rFonts w:ascii="ＭＳ 明朝" w:eastAsia="ＭＳ 明朝" w:hAnsi="ＭＳ 明朝" w:hint="eastAsia"/>
          <w:szCs w:val="21"/>
        </w:rPr>
        <w:t>」等では「できない場合」を含めて判断する。</w:t>
      </w:r>
    </w:p>
    <w:p w:rsidR="009A3293" w:rsidRPr="00061A50" w:rsidRDefault="009A3293" w:rsidP="009A3293">
      <w:pPr>
        <w:spacing w:line="280" w:lineRule="exact"/>
        <w:ind w:leftChars="100" w:left="420" w:hangingChars="100" w:hanging="210"/>
        <w:rPr>
          <w:rFonts w:ascii="ＭＳ 明朝" w:eastAsia="ＭＳ 明朝" w:hAnsi="ＭＳ 明朝"/>
          <w:szCs w:val="21"/>
        </w:rPr>
      </w:pPr>
      <w:r w:rsidRPr="007F7E1D">
        <w:rPr>
          <w:rFonts w:ascii="ＭＳ 明朝" w:eastAsia="ＭＳ 明朝" w:hAnsi="ＭＳ 明朝" w:hint="eastAsia"/>
          <w:szCs w:val="21"/>
        </w:rPr>
        <w:t>○　「</w:t>
      </w:r>
      <w:r w:rsidR="00816865">
        <w:rPr>
          <w:rFonts w:ascii="ＭＳ 明朝" w:eastAsia="ＭＳ 明朝" w:hAnsi="ＭＳ 明朝" w:hint="eastAsia"/>
          <w:szCs w:val="21"/>
        </w:rPr>
        <w:t>障害</w:t>
      </w:r>
      <w:r w:rsidRPr="007F7E1D">
        <w:rPr>
          <w:rFonts w:ascii="ＭＳ 明朝" w:eastAsia="ＭＳ 明朝" w:hAnsi="ＭＳ 明朝" w:hint="eastAsia"/>
          <w:szCs w:val="21"/>
        </w:rPr>
        <w:t>の状態や難病等の症状に変化がある場合」や「視覚</w:t>
      </w:r>
      <w:r w:rsidR="00816865">
        <w:rPr>
          <w:rFonts w:ascii="ＭＳ 明朝" w:eastAsia="ＭＳ 明朝" w:hAnsi="ＭＳ 明朝" w:hint="eastAsia"/>
          <w:szCs w:val="21"/>
        </w:rPr>
        <w:t>障害</w:t>
      </w:r>
      <w:r w:rsidRPr="007F7E1D">
        <w:rPr>
          <w:rFonts w:ascii="ＭＳ 明朝" w:eastAsia="ＭＳ 明朝" w:hAnsi="ＭＳ 明朝" w:hint="eastAsia"/>
          <w:szCs w:val="21"/>
        </w:rPr>
        <w:t>や</w:t>
      </w:r>
      <w:r>
        <w:rPr>
          <w:rFonts w:ascii="ＭＳ 明朝" w:eastAsia="ＭＳ 明朝" w:hAnsi="ＭＳ 明朝" w:hint="eastAsia"/>
          <w:szCs w:val="21"/>
        </w:rPr>
        <w:t>盲重複</w:t>
      </w:r>
      <w:r w:rsidR="00816865">
        <w:rPr>
          <w:rFonts w:ascii="ＭＳ 明朝" w:eastAsia="ＭＳ 明朝" w:hAnsi="ＭＳ 明朝" w:hint="eastAsia"/>
          <w:szCs w:val="21"/>
        </w:rPr>
        <w:t>障害</w:t>
      </w:r>
      <w:r>
        <w:rPr>
          <w:rFonts w:ascii="ＭＳ 明朝" w:eastAsia="ＭＳ 明朝" w:hAnsi="ＭＳ 明朝" w:hint="eastAsia"/>
          <w:szCs w:val="21"/>
        </w:rPr>
        <w:t>、</w:t>
      </w:r>
      <w:r w:rsidRPr="007F7E1D">
        <w:rPr>
          <w:rFonts w:ascii="ＭＳ 明朝" w:eastAsia="ＭＳ 明朝" w:hAnsi="ＭＳ 明朝" w:hint="eastAsia"/>
          <w:szCs w:val="21"/>
        </w:rPr>
        <w:t>聴覚</w:t>
      </w:r>
      <w:r w:rsidR="00816865">
        <w:rPr>
          <w:rFonts w:ascii="ＭＳ 明朝" w:eastAsia="ＭＳ 明朝" w:hAnsi="ＭＳ 明朝" w:hint="eastAsia"/>
          <w:szCs w:val="21"/>
        </w:rPr>
        <w:t>障害</w:t>
      </w:r>
      <w:r>
        <w:rPr>
          <w:rFonts w:ascii="ＭＳ 明朝" w:eastAsia="ＭＳ 明朝" w:hAnsi="ＭＳ 明朝" w:hint="eastAsia"/>
          <w:szCs w:val="21"/>
        </w:rPr>
        <w:t>やろう重複</w:t>
      </w:r>
      <w:r w:rsidR="00816865">
        <w:rPr>
          <w:rFonts w:ascii="ＭＳ 明朝" w:eastAsia="ＭＳ 明朝" w:hAnsi="ＭＳ 明朝" w:hint="eastAsia"/>
          <w:szCs w:val="21"/>
        </w:rPr>
        <w:t>障害</w:t>
      </w:r>
      <w:r w:rsidRPr="007F7E1D">
        <w:rPr>
          <w:rFonts w:ascii="ＭＳ 明朝" w:eastAsia="ＭＳ 明朝" w:hAnsi="ＭＳ 明朝" w:hint="eastAsia"/>
          <w:szCs w:val="21"/>
        </w:rPr>
        <w:t>により意思決定のためには情報提供等の支援を必要とする場合」、「知的</w:t>
      </w:r>
      <w:r w:rsidR="00816865">
        <w:rPr>
          <w:rFonts w:ascii="ＭＳ 明朝" w:eastAsia="ＭＳ 明朝" w:hAnsi="ＭＳ 明朝" w:hint="eastAsia"/>
          <w:szCs w:val="21"/>
        </w:rPr>
        <w:t>障害</w:t>
      </w:r>
      <w:r w:rsidRPr="007F7E1D">
        <w:rPr>
          <w:rFonts w:ascii="ＭＳ 明朝" w:eastAsia="ＭＳ 明朝" w:hAnsi="ＭＳ 明朝" w:hint="eastAsia"/>
          <w:szCs w:val="21"/>
        </w:rPr>
        <w:t>、精神</w:t>
      </w:r>
      <w:r w:rsidR="00816865">
        <w:rPr>
          <w:rFonts w:ascii="ＭＳ 明朝" w:eastAsia="ＭＳ 明朝" w:hAnsi="ＭＳ 明朝" w:hint="eastAsia"/>
          <w:szCs w:val="21"/>
        </w:rPr>
        <w:t>障害</w:t>
      </w:r>
      <w:r w:rsidRPr="007F7E1D">
        <w:rPr>
          <w:rFonts w:ascii="ＭＳ 明朝" w:eastAsia="ＭＳ 明朝" w:hAnsi="ＭＳ 明朝" w:hint="eastAsia"/>
          <w:szCs w:val="21"/>
        </w:rPr>
        <w:t>や発達</w:t>
      </w:r>
      <w:r w:rsidR="00816865">
        <w:rPr>
          <w:rFonts w:ascii="ＭＳ 明朝" w:eastAsia="ＭＳ 明朝" w:hAnsi="ＭＳ 明朝" w:hint="eastAsia"/>
          <w:szCs w:val="21"/>
        </w:rPr>
        <w:t>障害</w:t>
      </w:r>
      <w:r w:rsidRPr="007F7E1D">
        <w:rPr>
          <w:rFonts w:ascii="ＭＳ 明朝" w:eastAsia="ＭＳ 明朝" w:hAnsi="ＭＳ 明朝" w:hint="eastAsia"/>
          <w:szCs w:val="21"/>
        </w:rPr>
        <w:t>により調査項目に関する意思決定が困難な場合」は「支援が</w:t>
      </w:r>
      <w:r>
        <w:rPr>
          <w:rFonts w:ascii="ＭＳ 明朝" w:eastAsia="ＭＳ 明朝" w:hAnsi="ＭＳ 明朝" w:hint="eastAsia"/>
          <w:szCs w:val="21"/>
        </w:rPr>
        <w:t>必要な状態」に基づき判断する。</w:t>
      </w:r>
    </w:p>
    <w:p w:rsidR="009A3293" w:rsidRPr="00061A50" w:rsidRDefault="009A3293" w:rsidP="009A3293">
      <w:pPr>
        <w:spacing w:line="280" w:lineRule="exact"/>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Pr="00061A50">
        <w:rPr>
          <w:rFonts w:ascii="ＭＳ 明朝" w:eastAsia="ＭＳ 明朝" w:hAnsi="ＭＳ 明朝" w:hint="eastAsia"/>
          <w:szCs w:val="21"/>
        </w:rPr>
        <w:t xml:space="preserve">　「補装具等の福祉用具を使用している場合」は、「使用している状況」に基づき判断する。</w:t>
      </w:r>
    </w:p>
    <w:p w:rsidR="009A3293" w:rsidRPr="00061A50"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Pr="00061A50">
        <w:rPr>
          <w:rFonts w:ascii="ＭＳ 明朝" w:eastAsia="ＭＳ 明朝" w:hAnsi="ＭＳ 明朝" w:hint="eastAsia"/>
          <w:szCs w:val="21"/>
        </w:rPr>
        <w:t xml:space="preserve">　「できたりできなかったりする場合」や「</w:t>
      </w:r>
      <w:r w:rsidR="00816865">
        <w:rPr>
          <w:rFonts w:ascii="ＭＳ 明朝" w:eastAsia="ＭＳ 明朝" w:hAnsi="ＭＳ 明朝" w:hint="eastAsia"/>
          <w:szCs w:val="21"/>
        </w:rPr>
        <w:t>障害</w:t>
      </w:r>
      <w:r w:rsidRPr="00061A50">
        <w:rPr>
          <w:rFonts w:ascii="ＭＳ 明朝" w:eastAsia="ＭＳ 明朝" w:hAnsi="ＭＳ 明朝" w:hint="eastAsia"/>
          <w:szCs w:val="21"/>
        </w:rPr>
        <w:t>の状態や難病等の症状に変化がある場合」は、その頻度</w:t>
      </w:r>
      <w:r>
        <w:rPr>
          <w:rFonts w:ascii="ＭＳ 明朝" w:eastAsia="ＭＳ 明朝" w:hAnsi="ＭＳ 明朝" w:hint="eastAsia"/>
          <w:szCs w:val="21"/>
        </w:rPr>
        <w:t>や</w:t>
      </w:r>
      <w:r w:rsidRPr="00061A50">
        <w:rPr>
          <w:rFonts w:ascii="ＭＳ 明朝" w:eastAsia="ＭＳ 明朝" w:hAnsi="ＭＳ 明朝" w:hint="eastAsia"/>
          <w:szCs w:val="21"/>
        </w:rPr>
        <w:t>支援の詳細な状況を「特記事項」に記載する。</w:t>
      </w:r>
    </w:p>
    <w:p w:rsidR="009A3293" w:rsidRPr="00FC04DC" w:rsidRDefault="009A3293" w:rsidP="009A3293">
      <w:pPr>
        <w:spacing w:line="280" w:lineRule="exact"/>
        <w:rPr>
          <w:rFonts w:ascii="ＭＳ 明朝" w:eastAsia="ＭＳ 明朝" w:hAnsi="ＭＳ 明朝"/>
          <w:szCs w:val="21"/>
        </w:rPr>
      </w:pPr>
    </w:p>
    <w:p w:rsidR="009A3293" w:rsidRPr="00A975A0" w:rsidRDefault="009A3293" w:rsidP="009A3293">
      <w:pPr>
        <w:spacing w:line="280" w:lineRule="exact"/>
        <w:rPr>
          <w:rFonts w:ascii="HGS創英角ｺﾞｼｯｸUB" w:eastAsia="HGS創英角ｺﾞｼｯｸUB" w:hAnsi="ＭＳ ゴシック"/>
          <w:szCs w:val="21"/>
          <w:bdr w:val="single" w:sz="4" w:space="0" w:color="auto"/>
        </w:rPr>
      </w:pPr>
      <w:r w:rsidRPr="00A975A0">
        <w:rPr>
          <w:rFonts w:ascii="HGS創英角ｺﾞｼｯｸUB" w:eastAsia="HGS創英角ｺﾞｼｯｸUB" w:hAnsi="ＭＳ ゴシック" w:hint="eastAsia"/>
          <w:szCs w:val="21"/>
          <w:bdr w:val="single" w:sz="4" w:space="0" w:color="auto"/>
        </w:rPr>
        <w:t xml:space="preserve"> 判断基準 </w:t>
      </w:r>
    </w:p>
    <w:p w:rsidR="009A3293" w:rsidRPr="001045E7" w:rsidRDefault="009A3293" w:rsidP="009A3293">
      <w:pPr>
        <w:spacing w:line="280" w:lineRule="exact"/>
        <w:rPr>
          <w:rFonts w:ascii="ＭＳ ゴシック" w:eastAsia="ＭＳ ゴシック" w:hAnsi="ＭＳ ゴシック"/>
          <w:szCs w:val="21"/>
        </w:rPr>
      </w:pPr>
      <w:r w:rsidRPr="001045E7">
        <w:rPr>
          <w:rFonts w:ascii="ＭＳ ゴシック" w:eastAsia="ＭＳ ゴシック" w:hAnsi="ＭＳ ゴシック" w:hint="eastAsia"/>
          <w:szCs w:val="21"/>
        </w:rPr>
        <w:t>［１．</w:t>
      </w:r>
      <w:r>
        <w:rPr>
          <w:rFonts w:ascii="ＭＳ ゴシック" w:eastAsia="ＭＳ ゴシック" w:hAnsi="ＭＳ ゴシック" w:hint="eastAsia"/>
          <w:szCs w:val="21"/>
        </w:rPr>
        <w:t>支援が不要</w:t>
      </w:r>
      <w:r w:rsidRPr="001045E7">
        <w:rPr>
          <w:rFonts w:ascii="ＭＳ ゴシック" w:eastAsia="ＭＳ ゴシック" w:hAnsi="ＭＳ ゴシック" w:hint="eastAsia"/>
          <w:szCs w:val="21"/>
        </w:rPr>
        <w:t>］</w:t>
      </w:r>
    </w:p>
    <w:p w:rsidR="009A3293" w:rsidRPr="001045E7" w:rsidRDefault="009A3293" w:rsidP="009A3293">
      <w:pPr>
        <w:spacing w:line="280" w:lineRule="exact"/>
        <w:rPr>
          <w:rFonts w:ascii="ＭＳ 明朝" w:eastAsia="ＭＳ 明朝" w:hAnsi="ＭＳ 明朝"/>
          <w:szCs w:val="21"/>
        </w:rPr>
      </w:pPr>
      <w:r w:rsidRPr="001045E7">
        <w:rPr>
          <w:rFonts w:ascii="ＭＳ 明朝" w:eastAsia="ＭＳ 明朝" w:hAnsi="ＭＳ 明朝" w:hint="eastAsia"/>
          <w:szCs w:val="21"/>
        </w:rPr>
        <w:t xml:space="preserve">　○</w:t>
      </w:r>
      <w:r>
        <w:rPr>
          <w:rFonts w:ascii="ＭＳ 明朝" w:eastAsia="ＭＳ 明朝" w:hAnsi="ＭＳ 明朝" w:hint="eastAsia"/>
          <w:szCs w:val="21"/>
        </w:rPr>
        <w:t xml:space="preserve">　何らかの支援がなくても、自分で「衣服の着脱」</w:t>
      </w:r>
      <w:r w:rsidRPr="001045E7">
        <w:rPr>
          <w:rFonts w:ascii="ＭＳ 明朝" w:eastAsia="ＭＳ 明朝" w:hAnsi="ＭＳ 明朝" w:hint="eastAsia"/>
          <w:szCs w:val="21"/>
        </w:rPr>
        <w:t>ができる場合。</w:t>
      </w:r>
    </w:p>
    <w:p w:rsidR="009A3293" w:rsidRPr="009E1CE5" w:rsidRDefault="009A3293" w:rsidP="009A3293">
      <w:pPr>
        <w:spacing w:line="280" w:lineRule="exact"/>
        <w:rPr>
          <w:rFonts w:ascii="ＭＳ 明朝" w:eastAsia="ＭＳ 明朝" w:hAnsi="ＭＳ 明朝"/>
          <w:szCs w:val="21"/>
        </w:rPr>
      </w:pPr>
    </w:p>
    <w:p w:rsidR="009A3293" w:rsidRPr="00835CCD" w:rsidRDefault="009A3293" w:rsidP="009A3293">
      <w:pPr>
        <w:spacing w:line="280" w:lineRule="exact"/>
        <w:rPr>
          <w:rFonts w:ascii="ＭＳ ゴシック" w:eastAsia="ＭＳ ゴシック" w:hAnsi="ＭＳ ゴシック"/>
          <w:szCs w:val="21"/>
        </w:rPr>
      </w:pPr>
      <w:r w:rsidRPr="001045E7">
        <w:rPr>
          <w:rFonts w:ascii="ＭＳ ゴシック" w:eastAsia="ＭＳ ゴシック" w:hAnsi="ＭＳ ゴシック" w:hint="eastAsia"/>
          <w:szCs w:val="21"/>
        </w:rPr>
        <w:t>［２．見守り等の支援が必要］</w:t>
      </w:r>
    </w:p>
    <w:p w:rsidR="009A3293" w:rsidRPr="00AC3526" w:rsidRDefault="009A3293" w:rsidP="009A3293">
      <w:pPr>
        <w:spacing w:line="280" w:lineRule="exact"/>
        <w:ind w:leftChars="100" w:left="420" w:hangingChars="100" w:hanging="210"/>
        <w:rPr>
          <w:rFonts w:ascii="ＭＳ 明朝" w:eastAsia="ＭＳ 明朝" w:hAnsi="ＭＳ 明朝"/>
          <w:color w:val="000000" w:themeColor="text1"/>
          <w:szCs w:val="21"/>
        </w:rPr>
      </w:pPr>
      <w:r>
        <w:rPr>
          <w:rFonts w:ascii="ＭＳ 明朝" w:eastAsia="ＭＳ 明朝" w:hAnsi="ＭＳ 明朝" w:hint="eastAsia"/>
          <w:szCs w:val="21"/>
        </w:rPr>
        <w:t>○　自分で「衣服の着脱」はできるが、見守りや声かけ等の支援（支援者等による対象者の身体に触れない支援）が必要な場合。</w:t>
      </w:r>
    </w:p>
    <w:p w:rsidR="009A3293" w:rsidRPr="00AC3526" w:rsidRDefault="009A3293" w:rsidP="009A3293">
      <w:pPr>
        <w:spacing w:line="280" w:lineRule="exact"/>
        <w:ind w:leftChars="100" w:left="420" w:hangingChars="100" w:hanging="210"/>
        <w:rPr>
          <w:rFonts w:ascii="ＭＳ 明朝" w:eastAsia="ＭＳ 明朝" w:hAnsi="ＭＳ 明朝"/>
          <w:color w:val="000000" w:themeColor="text1"/>
          <w:szCs w:val="21"/>
        </w:rPr>
      </w:pPr>
      <w:r w:rsidRPr="00AC3526">
        <w:rPr>
          <w:rFonts w:ascii="ＭＳ 明朝" w:eastAsia="ＭＳ 明朝" w:hAnsi="ＭＳ 明朝" w:hint="eastAsia"/>
          <w:color w:val="000000" w:themeColor="text1"/>
          <w:szCs w:val="21"/>
        </w:rPr>
        <w:t>○　自分で「衣服の着脱」はできるが、季節性に合致した衣服の準備や衣服の手渡し、着脱を促す行為が必要な場合。</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視覚</w:t>
      </w:r>
      <w:r w:rsidR="00816865">
        <w:rPr>
          <w:rFonts w:ascii="ＭＳ 明朝" w:eastAsia="ＭＳ 明朝" w:hAnsi="ＭＳ 明朝" w:hint="eastAsia"/>
          <w:szCs w:val="21"/>
        </w:rPr>
        <w:t>障害</w:t>
      </w:r>
      <w:r>
        <w:rPr>
          <w:rFonts w:ascii="ＭＳ 明朝" w:eastAsia="ＭＳ 明朝" w:hAnsi="ＭＳ 明朝" w:hint="eastAsia"/>
          <w:szCs w:val="21"/>
        </w:rPr>
        <w:t>や盲重複</w:t>
      </w:r>
      <w:r w:rsidR="00816865">
        <w:rPr>
          <w:rFonts w:ascii="ＭＳ 明朝" w:eastAsia="ＭＳ 明朝" w:hAnsi="ＭＳ 明朝" w:hint="eastAsia"/>
          <w:szCs w:val="21"/>
        </w:rPr>
        <w:t>障害</w:t>
      </w:r>
      <w:r>
        <w:rPr>
          <w:rFonts w:ascii="ＭＳ 明朝" w:eastAsia="ＭＳ 明朝" w:hAnsi="ＭＳ 明朝" w:hint="eastAsia"/>
          <w:szCs w:val="21"/>
        </w:rPr>
        <w:t>のため、衣服の確認ができない場合。</w:t>
      </w:r>
    </w:p>
    <w:p w:rsidR="009A3293" w:rsidRPr="00E222F6" w:rsidRDefault="009A3293" w:rsidP="009A3293">
      <w:pPr>
        <w:spacing w:line="280" w:lineRule="exact"/>
        <w:rPr>
          <w:rFonts w:ascii="ＭＳ 明朝" w:eastAsia="ＭＳ 明朝" w:hAnsi="ＭＳ 明朝"/>
          <w:szCs w:val="21"/>
        </w:rPr>
      </w:pPr>
    </w:p>
    <w:p w:rsidR="009A3293" w:rsidRPr="00835CCD" w:rsidRDefault="009A3293" w:rsidP="009A3293">
      <w:pPr>
        <w:spacing w:line="280" w:lineRule="exact"/>
        <w:rPr>
          <w:rFonts w:ascii="ＭＳ ゴシック" w:eastAsia="ＭＳ ゴシック" w:hAnsi="ＭＳ ゴシック"/>
          <w:szCs w:val="21"/>
        </w:rPr>
      </w:pPr>
      <w:r w:rsidRPr="001045E7">
        <w:rPr>
          <w:rFonts w:ascii="ＭＳ ゴシック" w:eastAsia="ＭＳ ゴシック" w:hAnsi="ＭＳ ゴシック" w:hint="eastAsia"/>
          <w:szCs w:val="21"/>
        </w:rPr>
        <w:t>［３．部分的な</w:t>
      </w:r>
      <w:r>
        <w:rPr>
          <w:rFonts w:ascii="ＭＳ ゴシック" w:eastAsia="ＭＳ ゴシック" w:hAnsi="ＭＳ ゴシック" w:hint="eastAsia"/>
          <w:szCs w:val="21"/>
        </w:rPr>
        <w:t>支援</w:t>
      </w:r>
      <w:r w:rsidRPr="001045E7">
        <w:rPr>
          <w:rFonts w:ascii="ＭＳ ゴシック" w:eastAsia="ＭＳ ゴシック" w:hAnsi="ＭＳ ゴシック" w:hint="eastAsia"/>
          <w:szCs w:val="21"/>
        </w:rPr>
        <w:t>が必要］</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支援者等による対象者の身体に触れる支援が部分的に必要な場合。（「対象者自身の能力」に「支援者等による対象者の身体に触れる支援」を加えることにより、「衣服の着脱」が可能となる場合。）</w:t>
      </w:r>
    </w:p>
    <w:p w:rsidR="009A3293" w:rsidRPr="00C40CEA" w:rsidRDefault="009A3293" w:rsidP="009A3293">
      <w:pPr>
        <w:spacing w:line="280" w:lineRule="exact"/>
        <w:rPr>
          <w:rFonts w:ascii="ＭＳ 明朝" w:eastAsia="ＭＳ 明朝" w:hAnsi="ＭＳ 明朝"/>
          <w:szCs w:val="21"/>
        </w:rPr>
      </w:pPr>
    </w:p>
    <w:p w:rsidR="009A3293" w:rsidRPr="00835CCD" w:rsidRDefault="009A3293" w:rsidP="009A3293">
      <w:pPr>
        <w:spacing w:line="280" w:lineRule="exact"/>
        <w:rPr>
          <w:rFonts w:ascii="ＭＳ ゴシック" w:eastAsia="ＭＳ ゴシック" w:hAnsi="ＭＳ ゴシック"/>
          <w:szCs w:val="21"/>
        </w:rPr>
      </w:pPr>
      <w:r w:rsidRPr="001045E7">
        <w:rPr>
          <w:rFonts w:ascii="ＭＳ ゴシック" w:eastAsia="ＭＳ ゴシック" w:hAnsi="ＭＳ ゴシック" w:hint="eastAsia"/>
          <w:szCs w:val="21"/>
        </w:rPr>
        <w:t>［４．全面的な</w:t>
      </w:r>
      <w:r>
        <w:rPr>
          <w:rFonts w:ascii="ＭＳ ゴシック" w:eastAsia="ＭＳ ゴシック" w:hAnsi="ＭＳ ゴシック" w:hint="eastAsia"/>
          <w:szCs w:val="21"/>
        </w:rPr>
        <w:t>支援</w:t>
      </w:r>
      <w:r w:rsidRPr="001045E7">
        <w:rPr>
          <w:rFonts w:ascii="ＭＳ ゴシック" w:eastAsia="ＭＳ ゴシック" w:hAnsi="ＭＳ ゴシック" w:hint="eastAsia"/>
          <w:szCs w:val="21"/>
        </w:rPr>
        <w:t>が必要］</w:t>
      </w:r>
    </w:p>
    <w:p w:rsidR="009A3293" w:rsidRPr="00AC3526"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支援者等による対象者の身体に触れる支援が全面的に必要な場合。（「支援者等による対象者の身体に触れる支援」のみで「衣服の着脱」をする必要がある場合。）</w:t>
      </w:r>
    </w:p>
    <w:p w:rsidR="009A3293" w:rsidRPr="00B544EC"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szCs w:val="21"/>
        </w:rPr>
        <w:br w:type="page"/>
      </w:r>
    </w:p>
    <w:tbl>
      <w:tblPr>
        <w:tblStyle w:val="a8"/>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5A3C79" w:rsidTr="009A3293">
        <w:tc>
          <w:tcPr>
            <w:tcW w:w="9781" w:type="dxa"/>
            <w:shd w:val="clear" w:color="auto" w:fill="D9D9D9" w:themeFill="background1" w:themeFillShade="D9"/>
          </w:tcPr>
          <w:p w:rsidR="009A3293" w:rsidRPr="005A3C79" w:rsidRDefault="009A3293" w:rsidP="009A3293">
            <w:pPr>
              <w:spacing w:line="28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１－11　じょくそう</w:t>
            </w:r>
          </w:p>
        </w:tc>
      </w:tr>
      <w:tr w:rsidR="009A3293" w:rsidRPr="001045E7" w:rsidTr="009A3293">
        <w:tc>
          <w:tcPr>
            <w:tcW w:w="9781" w:type="dxa"/>
          </w:tcPr>
          <w:p w:rsidR="009A3293"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１．ない</w:t>
            </w:r>
          </w:p>
          <w:p w:rsidR="009A3293" w:rsidRPr="001045E7" w:rsidRDefault="009A3293" w:rsidP="009A3293">
            <w:pPr>
              <w:spacing w:line="280" w:lineRule="exact"/>
              <w:ind w:firstLineChars="100" w:firstLine="210"/>
              <w:rPr>
                <w:rFonts w:ascii="ＭＳ ゴシック" w:eastAsia="ＭＳ ゴシック" w:hAnsi="ＭＳ ゴシック"/>
                <w:szCs w:val="21"/>
              </w:rPr>
            </w:pPr>
            <w:r w:rsidRPr="001045E7">
              <w:rPr>
                <w:rFonts w:ascii="ＭＳ ゴシック" w:eastAsia="ＭＳ ゴシック" w:hAnsi="ＭＳ ゴシック" w:hint="eastAsia"/>
                <w:szCs w:val="21"/>
              </w:rPr>
              <w:t>２．</w:t>
            </w:r>
            <w:r>
              <w:rPr>
                <w:rFonts w:ascii="ＭＳ ゴシック" w:eastAsia="ＭＳ ゴシック" w:hAnsi="ＭＳ ゴシック" w:hint="eastAsia"/>
                <w:szCs w:val="21"/>
              </w:rPr>
              <w:t>ある</w:t>
            </w:r>
          </w:p>
        </w:tc>
      </w:tr>
    </w:tbl>
    <w:p w:rsidR="009A3293" w:rsidRPr="003B7EE6" w:rsidRDefault="009A3293" w:rsidP="009A3293">
      <w:pPr>
        <w:spacing w:line="280" w:lineRule="exact"/>
        <w:rPr>
          <w:rFonts w:ascii="HGS創英角ｺﾞｼｯｸUB" w:eastAsia="HGS創英角ｺﾞｼｯｸUB" w:hAnsi="ＭＳ ゴシック"/>
          <w:color w:val="FF0000"/>
          <w:szCs w:val="21"/>
        </w:rPr>
      </w:pPr>
    </w:p>
    <w:p w:rsidR="009A3293" w:rsidRPr="00A975A0" w:rsidRDefault="009A3293" w:rsidP="009A3293">
      <w:pPr>
        <w:spacing w:line="280" w:lineRule="exact"/>
        <w:rPr>
          <w:rFonts w:ascii="HGS創英角ｺﾞｼｯｸUB" w:eastAsia="HGS創英角ｺﾞｼｯｸUB" w:hAnsi="ＭＳ ゴシック"/>
          <w:szCs w:val="21"/>
          <w:bdr w:val="single" w:sz="4" w:space="0" w:color="auto"/>
        </w:rPr>
      </w:pPr>
      <w:r w:rsidRPr="00A975A0">
        <w:rPr>
          <w:rFonts w:ascii="HGS創英角ｺﾞｼｯｸUB" w:eastAsia="HGS創英角ｺﾞｼｯｸUB" w:hAnsi="ＭＳ ゴシック" w:hint="eastAsia"/>
          <w:szCs w:val="21"/>
          <w:bdr w:val="single" w:sz="4" w:space="0" w:color="auto"/>
        </w:rPr>
        <w:t xml:space="preserve"> 調査目的 </w:t>
      </w:r>
    </w:p>
    <w:p w:rsidR="009A3293" w:rsidRDefault="009A3293" w:rsidP="009A3293">
      <w:pPr>
        <w:spacing w:line="280" w:lineRule="exact"/>
        <w:ind w:leftChars="200" w:left="420"/>
        <w:rPr>
          <w:rFonts w:ascii="ＭＳ 明朝" w:eastAsia="ＭＳ 明朝" w:hAnsi="ＭＳ 明朝"/>
          <w:szCs w:val="21"/>
        </w:rPr>
      </w:pPr>
      <w:r w:rsidRPr="006D792F">
        <w:rPr>
          <w:rFonts w:ascii="ＭＳ ゴシック" w:eastAsia="ＭＳ ゴシック" w:hAnsi="ＭＳ ゴシック" w:hint="eastAsia"/>
          <w:szCs w:val="21"/>
          <w:u w:val="single"/>
        </w:rPr>
        <w:t>じょくそう（床ずれ）の有無</w:t>
      </w:r>
      <w:r>
        <w:rPr>
          <w:rFonts w:ascii="ＭＳ 明朝" w:eastAsia="ＭＳ 明朝" w:hAnsi="ＭＳ 明朝" w:hint="eastAsia"/>
          <w:szCs w:val="21"/>
        </w:rPr>
        <w:t>を確認する。</w:t>
      </w:r>
    </w:p>
    <w:p w:rsidR="009A3293" w:rsidRPr="003D601D" w:rsidRDefault="009A3293" w:rsidP="009A3293">
      <w:pPr>
        <w:spacing w:line="280" w:lineRule="exact"/>
        <w:rPr>
          <w:rFonts w:ascii="ＭＳ 明朝" w:eastAsia="ＭＳ 明朝" w:hAnsi="ＭＳ 明朝"/>
          <w:szCs w:val="21"/>
        </w:rPr>
      </w:pPr>
    </w:p>
    <w:p w:rsidR="009A3293" w:rsidRPr="0030606F" w:rsidRDefault="009A3293" w:rsidP="009A3293">
      <w:pPr>
        <w:spacing w:line="280" w:lineRule="exact"/>
        <w:rPr>
          <w:rFonts w:ascii="HGS創英角ｺﾞｼｯｸUB" w:eastAsia="HGS創英角ｺﾞｼｯｸUB" w:hAnsi="ＭＳ ゴシック"/>
          <w:szCs w:val="21"/>
          <w:bdr w:val="single" w:sz="4" w:space="0" w:color="auto"/>
        </w:rPr>
      </w:pPr>
      <w:r w:rsidRPr="00A975A0">
        <w:rPr>
          <w:rFonts w:ascii="HGS創英角ｺﾞｼｯｸUB" w:eastAsia="HGS創英角ｺﾞｼｯｸUB" w:hAnsi="ＭＳ ゴシック" w:hint="eastAsia"/>
          <w:szCs w:val="21"/>
          <w:bdr w:val="single" w:sz="4" w:space="0" w:color="auto"/>
        </w:rPr>
        <w:t xml:space="preserve"> 留 意 点 </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　</w:t>
      </w:r>
      <w:r w:rsidRPr="009334FC">
        <w:rPr>
          <w:rFonts w:ascii="ＭＳ ゴシック" w:eastAsia="ＭＳ ゴシック" w:hAnsi="ＭＳ ゴシック" w:hint="eastAsia"/>
          <w:szCs w:val="21"/>
          <w:u w:val="single"/>
        </w:rPr>
        <w:t>一定期間（調査日前の14日間）の状況について確認する。</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じょくそう（床ずれ）の程度や範囲については問わない。</w:t>
      </w:r>
    </w:p>
    <w:p w:rsidR="009A3293" w:rsidRPr="00BF0299"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じょくそう（床ずれ）の程度や範囲、原因、経過や予後等について、特記すべき事項がある場合は、その詳細を「特記事項」に記載する。</w:t>
      </w:r>
    </w:p>
    <w:p w:rsidR="009A3293" w:rsidRPr="003D601D" w:rsidRDefault="009A3293" w:rsidP="009A3293">
      <w:pPr>
        <w:spacing w:line="280" w:lineRule="exact"/>
        <w:rPr>
          <w:rFonts w:ascii="ＭＳ 明朝" w:eastAsia="ＭＳ 明朝" w:hAnsi="ＭＳ 明朝"/>
          <w:szCs w:val="21"/>
        </w:rPr>
      </w:pPr>
    </w:p>
    <w:p w:rsidR="009A3293" w:rsidRPr="00A975A0" w:rsidRDefault="009A3293" w:rsidP="009A3293">
      <w:pPr>
        <w:spacing w:line="280" w:lineRule="exact"/>
        <w:rPr>
          <w:rFonts w:ascii="HGS創英角ｺﾞｼｯｸUB" w:eastAsia="HGS創英角ｺﾞｼｯｸUB" w:hAnsi="ＭＳ ゴシック"/>
          <w:szCs w:val="21"/>
          <w:bdr w:val="single" w:sz="4" w:space="0" w:color="auto"/>
        </w:rPr>
      </w:pPr>
      <w:r w:rsidRPr="00A975A0">
        <w:rPr>
          <w:rFonts w:ascii="HGS創英角ｺﾞｼｯｸUB" w:eastAsia="HGS創英角ｺﾞｼｯｸUB" w:hAnsi="ＭＳ ゴシック" w:hint="eastAsia"/>
          <w:szCs w:val="21"/>
          <w:bdr w:val="single" w:sz="4" w:space="0" w:color="auto"/>
        </w:rPr>
        <w:t xml:space="preserve"> 判断基準 </w:t>
      </w:r>
    </w:p>
    <w:p w:rsidR="009A3293" w:rsidRPr="001045E7" w:rsidRDefault="009A3293" w:rsidP="009A3293">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［１．ない</w:t>
      </w:r>
      <w:r w:rsidRPr="001045E7">
        <w:rPr>
          <w:rFonts w:ascii="ＭＳ ゴシック" w:eastAsia="ＭＳ ゴシック" w:hAnsi="ＭＳ ゴシック" w:hint="eastAsia"/>
          <w:szCs w:val="21"/>
        </w:rPr>
        <w:t>］</w:t>
      </w:r>
    </w:p>
    <w:p w:rsidR="009A3293" w:rsidRPr="001045E7" w:rsidRDefault="009A3293" w:rsidP="009A3293">
      <w:pPr>
        <w:spacing w:line="280" w:lineRule="exact"/>
        <w:rPr>
          <w:rFonts w:ascii="ＭＳ 明朝" w:eastAsia="ＭＳ 明朝" w:hAnsi="ＭＳ 明朝"/>
          <w:szCs w:val="21"/>
        </w:rPr>
      </w:pPr>
      <w:r w:rsidRPr="001045E7">
        <w:rPr>
          <w:rFonts w:ascii="ＭＳ 明朝" w:eastAsia="ＭＳ 明朝" w:hAnsi="ＭＳ 明朝" w:hint="eastAsia"/>
          <w:szCs w:val="21"/>
        </w:rPr>
        <w:t xml:space="preserve">　○</w:t>
      </w:r>
      <w:r>
        <w:rPr>
          <w:rFonts w:ascii="ＭＳ 明朝" w:eastAsia="ＭＳ 明朝" w:hAnsi="ＭＳ 明朝" w:hint="eastAsia"/>
          <w:szCs w:val="21"/>
        </w:rPr>
        <w:t xml:space="preserve">　じょくそう（床ずれ）がない場合。</w:t>
      </w:r>
    </w:p>
    <w:p w:rsidR="009A3293" w:rsidRPr="00BF0299" w:rsidRDefault="009A3293" w:rsidP="009A3293">
      <w:pPr>
        <w:spacing w:line="280" w:lineRule="exact"/>
        <w:rPr>
          <w:rFonts w:ascii="ＭＳ 明朝" w:eastAsia="ＭＳ 明朝" w:hAnsi="ＭＳ 明朝"/>
          <w:szCs w:val="21"/>
        </w:rPr>
      </w:pPr>
    </w:p>
    <w:p w:rsidR="009A3293" w:rsidRPr="001045E7" w:rsidRDefault="009A3293" w:rsidP="009A3293">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［２．ある</w:t>
      </w:r>
      <w:r w:rsidRPr="001045E7">
        <w:rPr>
          <w:rFonts w:ascii="ＭＳ ゴシック" w:eastAsia="ＭＳ ゴシック" w:hAnsi="ＭＳ ゴシック" w:hint="eastAsia"/>
          <w:szCs w:val="21"/>
        </w:rPr>
        <w:t>］</w:t>
      </w:r>
    </w:p>
    <w:p w:rsidR="009A3293" w:rsidRDefault="009A3293" w:rsidP="009A3293">
      <w:pPr>
        <w:spacing w:line="280" w:lineRule="exact"/>
        <w:ind w:firstLineChars="100" w:firstLine="210"/>
        <w:rPr>
          <w:rFonts w:ascii="ＭＳ 明朝" w:eastAsia="ＭＳ 明朝" w:hAnsi="ＭＳ 明朝"/>
          <w:szCs w:val="21"/>
        </w:rPr>
      </w:pPr>
      <w:r>
        <w:rPr>
          <w:rFonts w:ascii="ＭＳ 明朝" w:eastAsia="ＭＳ 明朝" w:hAnsi="ＭＳ 明朝" w:hint="eastAsia"/>
          <w:szCs w:val="21"/>
        </w:rPr>
        <w:t>○　じょくそう（床ずれ）がある場合。</w:t>
      </w:r>
    </w:p>
    <w:p w:rsidR="009A3293" w:rsidRPr="00C7527D"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　</w:t>
      </w:r>
      <w:r w:rsidRPr="00C7527D">
        <w:rPr>
          <w:rFonts w:ascii="ＭＳ 明朝" w:eastAsia="ＭＳ 明朝" w:hAnsi="ＭＳ 明朝" w:hint="eastAsia"/>
          <w:szCs w:val="21"/>
        </w:rPr>
        <w:t>じょくそう（床ずれ）の予防のために</w:t>
      </w:r>
      <w:r>
        <w:rPr>
          <w:rFonts w:ascii="ＭＳ 明朝" w:eastAsia="ＭＳ 明朝" w:hAnsi="ＭＳ 明朝" w:hint="eastAsia"/>
          <w:szCs w:val="21"/>
        </w:rPr>
        <w:t>支援</w:t>
      </w:r>
      <w:r w:rsidRPr="00C7527D">
        <w:rPr>
          <w:rFonts w:ascii="ＭＳ 明朝" w:eastAsia="ＭＳ 明朝" w:hAnsi="ＭＳ 明朝" w:hint="eastAsia"/>
          <w:szCs w:val="21"/>
        </w:rPr>
        <w:t>や処置を行っている場合。</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対象者や家族等から「じょくそう（床ずれ）がある」と訴えがあった場合。</w:t>
      </w:r>
    </w:p>
    <w:p w:rsidR="009A3293" w:rsidRDefault="009A3293" w:rsidP="009A3293">
      <w:pPr>
        <w:spacing w:line="280" w:lineRule="exact"/>
        <w:ind w:leftChars="100" w:left="420" w:hangingChars="100" w:hanging="210"/>
        <w:rPr>
          <w:rFonts w:ascii="HGS創英角ｺﾞｼｯｸUB" w:eastAsia="HGS創英角ｺﾞｼｯｸUB" w:hAnsiTheme="majorEastAsia"/>
          <w:szCs w:val="21"/>
        </w:rPr>
      </w:pPr>
      <w:r>
        <w:rPr>
          <w:rFonts w:ascii="HGS創英角ｺﾞｼｯｸUB" w:eastAsia="HGS創英角ｺﾞｼｯｸUB" w:hAnsiTheme="majorEastAsia"/>
          <w:szCs w:val="21"/>
        </w:rPr>
        <w:br w:type="page"/>
      </w:r>
    </w:p>
    <w:tbl>
      <w:tblPr>
        <w:tblStyle w:val="a8"/>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5A3C79" w:rsidTr="009A3293">
        <w:tc>
          <w:tcPr>
            <w:tcW w:w="9781" w:type="dxa"/>
            <w:shd w:val="clear" w:color="auto" w:fill="D9D9D9" w:themeFill="background1" w:themeFillShade="D9"/>
          </w:tcPr>
          <w:p w:rsidR="009A3293" w:rsidRPr="005A3C79" w:rsidRDefault="009A3293" w:rsidP="009A3293">
            <w:pPr>
              <w:spacing w:line="28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１－12　えん下</w:t>
            </w:r>
          </w:p>
        </w:tc>
      </w:tr>
      <w:tr w:rsidR="009A3293" w:rsidRPr="001045E7" w:rsidTr="009A3293">
        <w:tc>
          <w:tcPr>
            <w:tcW w:w="9781" w:type="dxa"/>
          </w:tcPr>
          <w:p w:rsidR="009A3293" w:rsidRPr="00AC3526" w:rsidRDefault="009A3293" w:rsidP="009A3293">
            <w:pPr>
              <w:spacing w:line="280" w:lineRule="exact"/>
              <w:ind w:firstLineChars="100" w:firstLine="210"/>
              <w:rPr>
                <w:rFonts w:ascii="ＭＳ ゴシック" w:eastAsia="ＭＳ ゴシック" w:hAnsi="ＭＳ ゴシック"/>
                <w:color w:val="000000" w:themeColor="text1"/>
                <w:szCs w:val="21"/>
              </w:rPr>
            </w:pPr>
            <w:r w:rsidRPr="00AC3526">
              <w:rPr>
                <w:rFonts w:ascii="ＭＳ ゴシック" w:eastAsia="ＭＳ ゴシック" w:hAnsi="ＭＳ ゴシック" w:hint="eastAsia"/>
                <w:color w:val="000000" w:themeColor="text1"/>
                <w:szCs w:val="21"/>
              </w:rPr>
              <w:t>１．支援が不要</w:t>
            </w:r>
          </w:p>
          <w:p w:rsidR="009A3293" w:rsidRPr="00AC3526" w:rsidRDefault="009A3293" w:rsidP="009A3293">
            <w:pPr>
              <w:spacing w:line="280" w:lineRule="exact"/>
              <w:ind w:firstLineChars="100" w:firstLine="210"/>
              <w:rPr>
                <w:rFonts w:ascii="ＭＳ ゴシック" w:eastAsia="ＭＳ ゴシック" w:hAnsi="ＭＳ ゴシック"/>
                <w:color w:val="000000" w:themeColor="text1"/>
                <w:szCs w:val="21"/>
              </w:rPr>
            </w:pPr>
            <w:r w:rsidRPr="00AC3526">
              <w:rPr>
                <w:rFonts w:ascii="ＭＳ ゴシック" w:eastAsia="ＭＳ ゴシック" w:hAnsi="ＭＳ ゴシック" w:hint="eastAsia"/>
                <w:color w:val="000000" w:themeColor="text1"/>
                <w:szCs w:val="21"/>
              </w:rPr>
              <w:t>２．見守り等の支援が必要</w:t>
            </w:r>
          </w:p>
          <w:p w:rsidR="009A3293" w:rsidRPr="00AC3526" w:rsidRDefault="009A3293" w:rsidP="009A3293">
            <w:pPr>
              <w:spacing w:line="280" w:lineRule="exact"/>
              <w:ind w:firstLineChars="100" w:firstLine="210"/>
              <w:rPr>
                <w:rFonts w:ascii="ＭＳ ゴシック" w:eastAsia="ＭＳ ゴシック" w:hAnsi="ＭＳ ゴシック"/>
                <w:color w:val="000000" w:themeColor="text1"/>
                <w:szCs w:val="21"/>
              </w:rPr>
            </w:pPr>
            <w:r w:rsidRPr="00AC3526">
              <w:rPr>
                <w:rFonts w:ascii="ＭＳ ゴシック" w:eastAsia="ＭＳ ゴシック" w:hAnsi="ＭＳ ゴシック" w:hint="eastAsia"/>
                <w:color w:val="000000" w:themeColor="text1"/>
                <w:szCs w:val="21"/>
              </w:rPr>
              <w:t>３．全面的な支援が必要</w:t>
            </w:r>
          </w:p>
        </w:tc>
      </w:tr>
    </w:tbl>
    <w:p w:rsidR="009A3293" w:rsidRPr="0072435E" w:rsidRDefault="009A3293" w:rsidP="009A3293">
      <w:pPr>
        <w:spacing w:line="280" w:lineRule="exact"/>
        <w:rPr>
          <w:rFonts w:ascii="HGS創英角ｺﾞｼｯｸUB" w:eastAsia="HGS創英角ｺﾞｼｯｸUB" w:hAnsi="ＭＳ ゴシック"/>
          <w:color w:val="FF0000"/>
          <w:szCs w:val="21"/>
        </w:rPr>
      </w:pPr>
    </w:p>
    <w:p w:rsidR="009A3293" w:rsidRPr="00A975A0" w:rsidRDefault="009A3293" w:rsidP="009A3293">
      <w:pPr>
        <w:spacing w:line="280" w:lineRule="exact"/>
        <w:rPr>
          <w:rFonts w:ascii="HGS創英角ｺﾞｼｯｸUB" w:eastAsia="HGS創英角ｺﾞｼｯｸUB" w:hAnsi="ＭＳ ゴシック"/>
          <w:szCs w:val="21"/>
          <w:bdr w:val="single" w:sz="4" w:space="0" w:color="auto"/>
        </w:rPr>
      </w:pPr>
      <w:r w:rsidRPr="00A975A0">
        <w:rPr>
          <w:rFonts w:ascii="HGS創英角ｺﾞｼｯｸUB" w:eastAsia="HGS創英角ｺﾞｼｯｸUB" w:hAnsi="ＭＳ ゴシック" w:hint="eastAsia"/>
          <w:szCs w:val="21"/>
          <w:bdr w:val="single" w:sz="4" w:space="0" w:color="auto"/>
        </w:rPr>
        <w:t xml:space="preserve"> 調査目的 </w:t>
      </w:r>
    </w:p>
    <w:p w:rsidR="009A3293" w:rsidRDefault="009A3293" w:rsidP="009A3293">
      <w:pPr>
        <w:spacing w:line="280" w:lineRule="exact"/>
        <w:ind w:leftChars="200" w:left="420"/>
        <w:rPr>
          <w:rFonts w:ascii="ＭＳ 明朝" w:eastAsia="ＭＳ 明朝" w:hAnsi="ＭＳ 明朝"/>
          <w:szCs w:val="21"/>
        </w:rPr>
      </w:pPr>
      <w:r w:rsidRPr="006D792F">
        <w:rPr>
          <w:rFonts w:ascii="ＭＳ ゴシック" w:eastAsia="ＭＳ ゴシック" w:hAnsi="ＭＳ ゴシック" w:hint="eastAsia"/>
          <w:szCs w:val="21"/>
          <w:u w:val="single"/>
        </w:rPr>
        <w:t>えん下（飲み込む行為）</w:t>
      </w:r>
      <w:r w:rsidRPr="001045E7">
        <w:rPr>
          <w:rFonts w:ascii="ＭＳ 明朝" w:eastAsia="ＭＳ 明朝" w:hAnsi="ＭＳ 明朝" w:hint="eastAsia"/>
          <w:szCs w:val="21"/>
        </w:rPr>
        <w:t>について、</w:t>
      </w:r>
      <w:r>
        <w:rPr>
          <w:rFonts w:ascii="ＭＳ 明朝" w:eastAsia="ＭＳ 明朝" w:hAnsi="ＭＳ 明朝" w:hint="eastAsia"/>
          <w:szCs w:val="21"/>
        </w:rPr>
        <w:t>支援</w:t>
      </w:r>
      <w:r w:rsidRPr="001045E7">
        <w:rPr>
          <w:rFonts w:ascii="ＭＳ 明朝" w:eastAsia="ＭＳ 明朝" w:hAnsi="ＭＳ 明朝" w:hint="eastAsia"/>
          <w:szCs w:val="21"/>
        </w:rPr>
        <w:t>が必要かどうかを確認する。</w:t>
      </w:r>
    </w:p>
    <w:p w:rsidR="009A3293" w:rsidRPr="0072435E" w:rsidRDefault="009A3293" w:rsidP="009A3293">
      <w:pPr>
        <w:spacing w:line="280" w:lineRule="exact"/>
        <w:rPr>
          <w:rFonts w:ascii="ＭＳ 明朝" w:eastAsia="ＭＳ 明朝" w:hAnsi="ＭＳ 明朝"/>
          <w:szCs w:val="21"/>
        </w:rPr>
      </w:pPr>
    </w:p>
    <w:p w:rsidR="009A3293" w:rsidRPr="0030606F" w:rsidRDefault="009A3293" w:rsidP="009A3293">
      <w:pPr>
        <w:spacing w:line="280" w:lineRule="exact"/>
        <w:rPr>
          <w:rFonts w:ascii="HGS創英角ｺﾞｼｯｸUB" w:eastAsia="HGS創英角ｺﾞｼｯｸUB" w:hAnsi="ＭＳ ゴシック"/>
          <w:szCs w:val="21"/>
          <w:bdr w:val="single" w:sz="4" w:space="0" w:color="auto"/>
        </w:rPr>
      </w:pPr>
      <w:r w:rsidRPr="00A975A0">
        <w:rPr>
          <w:rFonts w:ascii="HGS創英角ｺﾞｼｯｸUB" w:eastAsia="HGS創英角ｺﾞｼｯｸUB" w:hAnsi="ＭＳ ゴシック" w:hint="eastAsia"/>
          <w:szCs w:val="21"/>
          <w:bdr w:val="single" w:sz="4" w:space="0" w:color="auto"/>
        </w:rPr>
        <w:t xml:space="preserve"> 留 意 点 </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Pr="00373E75">
        <w:rPr>
          <w:rFonts w:ascii="ＭＳ 明朝" w:eastAsia="ＭＳ 明朝" w:hAnsi="ＭＳ 明朝" w:hint="eastAsia"/>
          <w:szCs w:val="21"/>
        </w:rPr>
        <w:t xml:space="preserve">　</w:t>
      </w:r>
      <w:r>
        <w:rPr>
          <w:rFonts w:ascii="ＭＳ 明朝" w:eastAsia="ＭＳ 明朝" w:hAnsi="ＭＳ 明朝" w:hint="eastAsia"/>
          <w:szCs w:val="21"/>
        </w:rPr>
        <w:t>固形物か液体か、食べ物の形状（普通食、きざみ食、ミキサー食、流動食）等については問わない。</w:t>
      </w:r>
    </w:p>
    <w:p w:rsidR="009A3293" w:rsidRPr="004E7848" w:rsidRDefault="009A3293" w:rsidP="009A3293">
      <w:pPr>
        <w:spacing w:line="280" w:lineRule="exact"/>
        <w:ind w:leftChars="100" w:left="420" w:hangingChars="100" w:hanging="210"/>
        <w:rPr>
          <w:rFonts w:ascii="ＭＳ 明朝" w:eastAsia="ＭＳ 明朝" w:hAnsi="ＭＳ 明朝"/>
          <w:szCs w:val="21"/>
        </w:rPr>
      </w:pPr>
      <w:r w:rsidRPr="004E7848">
        <w:rPr>
          <w:rFonts w:ascii="ＭＳ 明朝" w:eastAsia="ＭＳ 明朝" w:hAnsi="ＭＳ 明朝" w:hint="eastAsia"/>
          <w:szCs w:val="21"/>
        </w:rPr>
        <w:t xml:space="preserve">○　</w:t>
      </w:r>
      <w:r w:rsidRPr="004E7848">
        <w:rPr>
          <w:rFonts w:ascii="ＭＳ ゴシック" w:eastAsia="ＭＳ ゴシック" w:hAnsi="ＭＳ ゴシック" w:hint="eastAsia"/>
          <w:szCs w:val="21"/>
          <w:u w:val="single"/>
        </w:rPr>
        <w:t>「できたりできなかったりする場合」は、「できない状況」に基づき判断する。</w:t>
      </w:r>
    </w:p>
    <w:p w:rsidR="009A3293" w:rsidRDefault="009A3293" w:rsidP="009A3293">
      <w:pPr>
        <w:spacing w:line="280" w:lineRule="exact"/>
        <w:ind w:firstLineChars="300" w:firstLine="630"/>
        <w:rPr>
          <w:rFonts w:ascii="ＭＳ 明朝" w:eastAsia="ＭＳ 明朝" w:hAnsi="ＭＳ 明朝"/>
          <w:szCs w:val="21"/>
        </w:rPr>
      </w:pPr>
      <w:r>
        <w:rPr>
          <w:rFonts w:ascii="ＭＳ 明朝" w:eastAsia="ＭＳ 明朝" w:hAnsi="ＭＳ 明朝" w:hint="eastAsia"/>
          <w:szCs w:val="21"/>
        </w:rPr>
        <w:t>なお、「できない状況」に基づく判断は、</w:t>
      </w:r>
      <w:r w:rsidRPr="00065C59">
        <w:rPr>
          <w:rFonts w:ascii="ＭＳ 明朝" w:eastAsia="ＭＳ 明朝" w:hAnsi="ＭＳ 明朝" w:hint="eastAsia"/>
          <w:szCs w:val="21"/>
        </w:rPr>
        <w:t>運動機能の低下に限らず、</w:t>
      </w:r>
    </w:p>
    <w:p w:rsidR="009A3293"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w:t>
      </w:r>
      <w:r w:rsidRPr="00065C59">
        <w:rPr>
          <w:rFonts w:ascii="ＭＳ 明朝" w:eastAsia="ＭＳ 明朝" w:hAnsi="ＭＳ 明朝" w:hint="eastAsia"/>
          <w:szCs w:val="21"/>
        </w:rPr>
        <w:t>知的</w:t>
      </w:r>
      <w:r w:rsidR="00816865">
        <w:rPr>
          <w:rFonts w:ascii="ＭＳ 明朝" w:eastAsia="ＭＳ 明朝" w:hAnsi="ＭＳ 明朝" w:hint="eastAsia"/>
          <w:szCs w:val="21"/>
        </w:rPr>
        <w:t>障害</w:t>
      </w:r>
      <w:r w:rsidRPr="00065C59">
        <w:rPr>
          <w:rFonts w:ascii="ＭＳ 明朝" w:eastAsia="ＭＳ 明朝" w:hAnsi="ＭＳ 明朝" w:hint="eastAsia"/>
          <w:szCs w:val="21"/>
        </w:rPr>
        <w:t>、精神</w:t>
      </w:r>
      <w:r w:rsidR="00816865">
        <w:rPr>
          <w:rFonts w:ascii="ＭＳ 明朝" w:eastAsia="ＭＳ 明朝" w:hAnsi="ＭＳ 明朝" w:hint="eastAsia"/>
          <w:szCs w:val="21"/>
        </w:rPr>
        <w:t>障害</w:t>
      </w:r>
      <w:r w:rsidRPr="00065C59">
        <w:rPr>
          <w:rFonts w:ascii="ＭＳ 明朝" w:eastAsia="ＭＳ 明朝" w:hAnsi="ＭＳ 明朝" w:hint="eastAsia"/>
          <w:szCs w:val="21"/>
        </w:rPr>
        <w:t>や発達</w:t>
      </w:r>
      <w:r w:rsidR="00816865">
        <w:rPr>
          <w:rFonts w:ascii="ＭＳ 明朝" w:eastAsia="ＭＳ 明朝" w:hAnsi="ＭＳ 明朝" w:hint="eastAsia"/>
          <w:szCs w:val="21"/>
        </w:rPr>
        <w:t>障害</w:t>
      </w:r>
      <w:r w:rsidRPr="00065C59">
        <w:rPr>
          <w:rFonts w:ascii="ＭＳ 明朝" w:eastAsia="ＭＳ 明朝" w:hAnsi="ＭＳ 明朝" w:hint="eastAsia"/>
          <w:szCs w:val="21"/>
        </w:rPr>
        <w:t>による行動上の</w:t>
      </w:r>
      <w:r w:rsidR="00816865">
        <w:rPr>
          <w:rFonts w:ascii="ＭＳ 明朝" w:eastAsia="ＭＳ 明朝" w:hAnsi="ＭＳ 明朝" w:hint="eastAsia"/>
          <w:szCs w:val="21"/>
        </w:rPr>
        <w:t>障害</w:t>
      </w:r>
      <w:r w:rsidRPr="00065C59">
        <w:rPr>
          <w:rFonts w:ascii="ＭＳ 明朝" w:eastAsia="ＭＳ 明朝" w:hAnsi="ＭＳ 明朝" w:hint="eastAsia"/>
          <w:szCs w:val="21"/>
        </w:rPr>
        <w:t>（意欲低下や多動</w:t>
      </w:r>
      <w:r>
        <w:rPr>
          <w:rFonts w:ascii="ＭＳ 明朝" w:eastAsia="ＭＳ 明朝" w:hAnsi="ＭＳ 明朝" w:hint="eastAsia"/>
          <w:szCs w:val="21"/>
        </w:rPr>
        <w:t>等）」や「内部</w:t>
      </w:r>
      <w:r w:rsidR="00816865">
        <w:rPr>
          <w:rFonts w:ascii="ＭＳ 明朝" w:eastAsia="ＭＳ 明朝" w:hAnsi="ＭＳ 明朝" w:hint="eastAsia"/>
          <w:szCs w:val="21"/>
        </w:rPr>
        <w:t>障害</w:t>
      </w:r>
      <w:r>
        <w:rPr>
          <w:rFonts w:ascii="ＭＳ 明朝" w:eastAsia="ＭＳ 明朝" w:hAnsi="ＭＳ 明朝" w:hint="eastAsia"/>
          <w:szCs w:val="21"/>
        </w:rPr>
        <w:t>や難病等の筋力低下や易疲労感」</w:t>
      </w:r>
      <w:r w:rsidRPr="00065C59">
        <w:rPr>
          <w:rFonts w:ascii="ＭＳ 明朝" w:eastAsia="ＭＳ 明朝" w:hAnsi="ＭＳ 明朝" w:hint="eastAsia"/>
          <w:szCs w:val="21"/>
        </w:rPr>
        <w:t>等によって</w:t>
      </w:r>
      <w:r w:rsidRPr="00A013D1">
        <w:rPr>
          <w:rFonts w:ascii="ＭＳ 明朝" w:eastAsia="ＭＳ 明朝" w:hAnsi="ＭＳ 明朝" w:hint="eastAsia"/>
          <w:szCs w:val="21"/>
        </w:rPr>
        <w:t>「できない場合」</w:t>
      </w:r>
    </w:p>
    <w:p w:rsidR="009A3293" w:rsidRPr="007F7E1D"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・「慣れていない状況や初めての</w:t>
      </w:r>
      <w:r w:rsidRPr="007F7E1D">
        <w:rPr>
          <w:rFonts w:ascii="ＭＳ 明朝" w:eastAsia="ＭＳ 明朝" w:hAnsi="ＭＳ 明朝" w:hint="eastAsia"/>
          <w:szCs w:val="21"/>
        </w:rPr>
        <w:t>場所」等では「できない場合」を含めて判断する。</w:t>
      </w:r>
    </w:p>
    <w:p w:rsidR="009A3293" w:rsidRPr="00061A50" w:rsidRDefault="009A3293" w:rsidP="009A3293">
      <w:pPr>
        <w:spacing w:line="280" w:lineRule="exact"/>
        <w:ind w:leftChars="100" w:left="420" w:hangingChars="100" w:hanging="210"/>
        <w:rPr>
          <w:rFonts w:ascii="ＭＳ 明朝" w:eastAsia="ＭＳ 明朝" w:hAnsi="ＭＳ 明朝"/>
          <w:szCs w:val="21"/>
        </w:rPr>
      </w:pPr>
      <w:r w:rsidRPr="007F7E1D">
        <w:rPr>
          <w:rFonts w:ascii="ＭＳ 明朝" w:eastAsia="ＭＳ 明朝" w:hAnsi="ＭＳ 明朝" w:hint="eastAsia"/>
          <w:szCs w:val="21"/>
        </w:rPr>
        <w:t>○　「</w:t>
      </w:r>
      <w:r w:rsidR="00816865">
        <w:rPr>
          <w:rFonts w:ascii="ＭＳ 明朝" w:eastAsia="ＭＳ 明朝" w:hAnsi="ＭＳ 明朝" w:hint="eastAsia"/>
          <w:szCs w:val="21"/>
        </w:rPr>
        <w:t>障害</w:t>
      </w:r>
      <w:r w:rsidRPr="007F7E1D">
        <w:rPr>
          <w:rFonts w:ascii="ＭＳ 明朝" w:eastAsia="ＭＳ 明朝" w:hAnsi="ＭＳ 明朝" w:hint="eastAsia"/>
          <w:szCs w:val="21"/>
        </w:rPr>
        <w:t>の状態や難病等の症状に変化がある場合」や「視覚</w:t>
      </w:r>
      <w:r w:rsidR="00816865">
        <w:rPr>
          <w:rFonts w:ascii="ＭＳ 明朝" w:eastAsia="ＭＳ 明朝" w:hAnsi="ＭＳ 明朝" w:hint="eastAsia"/>
          <w:szCs w:val="21"/>
        </w:rPr>
        <w:t>障害</w:t>
      </w:r>
      <w:r w:rsidRPr="007F7E1D">
        <w:rPr>
          <w:rFonts w:ascii="ＭＳ 明朝" w:eastAsia="ＭＳ 明朝" w:hAnsi="ＭＳ 明朝" w:hint="eastAsia"/>
          <w:szCs w:val="21"/>
        </w:rPr>
        <w:t>や</w:t>
      </w:r>
      <w:r>
        <w:rPr>
          <w:rFonts w:ascii="ＭＳ 明朝" w:eastAsia="ＭＳ 明朝" w:hAnsi="ＭＳ 明朝" w:hint="eastAsia"/>
          <w:szCs w:val="21"/>
        </w:rPr>
        <w:t>盲重複</w:t>
      </w:r>
      <w:r w:rsidR="00816865">
        <w:rPr>
          <w:rFonts w:ascii="ＭＳ 明朝" w:eastAsia="ＭＳ 明朝" w:hAnsi="ＭＳ 明朝" w:hint="eastAsia"/>
          <w:szCs w:val="21"/>
        </w:rPr>
        <w:t>障害</w:t>
      </w:r>
      <w:r>
        <w:rPr>
          <w:rFonts w:ascii="ＭＳ 明朝" w:eastAsia="ＭＳ 明朝" w:hAnsi="ＭＳ 明朝" w:hint="eastAsia"/>
          <w:szCs w:val="21"/>
        </w:rPr>
        <w:t>、</w:t>
      </w:r>
      <w:r w:rsidRPr="007F7E1D">
        <w:rPr>
          <w:rFonts w:ascii="ＭＳ 明朝" w:eastAsia="ＭＳ 明朝" w:hAnsi="ＭＳ 明朝" w:hint="eastAsia"/>
          <w:szCs w:val="21"/>
        </w:rPr>
        <w:t>聴覚</w:t>
      </w:r>
      <w:r w:rsidR="00816865">
        <w:rPr>
          <w:rFonts w:ascii="ＭＳ 明朝" w:eastAsia="ＭＳ 明朝" w:hAnsi="ＭＳ 明朝" w:hint="eastAsia"/>
          <w:szCs w:val="21"/>
        </w:rPr>
        <w:t>障害</w:t>
      </w:r>
      <w:r>
        <w:rPr>
          <w:rFonts w:ascii="ＭＳ 明朝" w:eastAsia="ＭＳ 明朝" w:hAnsi="ＭＳ 明朝" w:hint="eastAsia"/>
          <w:szCs w:val="21"/>
        </w:rPr>
        <w:t>やろう重複</w:t>
      </w:r>
      <w:r w:rsidR="00816865">
        <w:rPr>
          <w:rFonts w:ascii="ＭＳ 明朝" w:eastAsia="ＭＳ 明朝" w:hAnsi="ＭＳ 明朝" w:hint="eastAsia"/>
          <w:szCs w:val="21"/>
        </w:rPr>
        <w:t>障害</w:t>
      </w:r>
      <w:r w:rsidRPr="007F7E1D">
        <w:rPr>
          <w:rFonts w:ascii="ＭＳ 明朝" w:eastAsia="ＭＳ 明朝" w:hAnsi="ＭＳ 明朝" w:hint="eastAsia"/>
          <w:szCs w:val="21"/>
        </w:rPr>
        <w:t>により意思決定のためには情報提供等の支援を必要とする場合」、「知的</w:t>
      </w:r>
      <w:r w:rsidR="00816865">
        <w:rPr>
          <w:rFonts w:ascii="ＭＳ 明朝" w:eastAsia="ＭＳ 明朝" w:hAnsi="ＭＳ 明朝" w:hint="eastAsia"/>
          <w:szCs w:val="21"/>
        </w:rPr>
        <w:t>障害</w:t>
      </w:r>
      <w:r w:rsidRPr="007F7E1D">
        <w:rPr>
          <w:rFonts w:ascii="ＭＳ 明朝" w:eastAsia="ＭＳ 明朝" w:hAnsi="ＭＳ 明朝" w:hint="eastAsia"/>
          <w:szCs w:val="21"/>
        </w:rPr>
        <w:t>、精神</w:t>
      </w:r>
      <w:r w:rsidR="00816865">
        <w:rPr>
          <w:rFonts w:ascii="ＭＳ 明朝" w:eastAsia="ＭＳ 明朝" w:hAnsi="ＭＳ 明朝" w:hint="eastAsia"/>
          <w:szCs w:val="21"/>
        </w:rPr>
        <w:t>障害</w:t>
      </w:r>
      <w:r w:rsidRPr="007F7E1D">
        <w:rPr>
          <w:rFonts w:ascii="ＭＳ 明朝" w:eastAsia="ＭＳ 明朝" w:hAnsi="ＭＳ 明朝" w:hint="eastAsia"/>
          <w:szCs w:val="21"/>
        </w:rPr>
        <w:t>や発達</w:t>
      </w:r>
      <w:r w:rsidR="00816865">
        <w:rPr>
          <w:rFonts w:ascii="ＭＳ 明朝" w:eastAsia="ＭＳ 明朝" w:hAnsi="ＭＳ 明朝" w:hint="eastAsia"/>
          <w:szCs w:val="21"/>
        </w:rPr>
        <w:t>障害</w:t>
      </w:r>
      <w:r w:rsidRPr="007F7E1D">
        <w:rPr>
          <w:rFonts w:ascii="ＭＳ 明朝" w:eastAsia="ＭＳ 明朝" w:hAnsi="ＭＳ 明朝" w:hint="eastAsia"/>
          <w:szCs w:val="21"/>
        </w:rPr>
        <w:t>により調査項目に関する意思決定が困難な場合」は「</w:t>
      </w:r>
      <w:r>
        <w:rPr>
          <w:rFonts w:ascii="ＭＳ 明朝" w:eastAsia="ＭＳ 明朝" w:hAnsi="ＭＳ 明朝" w:hint="eastAsia"/>
          <w:szCs w:val="21"/>
        </w:rPr>
        <w:t>支援が必要な状態」に基づき判断する。</w:t>
      </w:r>
    </w:p>
    <w:p w:rsidR="009A3293" w:rsidRPr="00061A50" w:rsidRDefault="009A3293" w:rsidP="009A3293">
      <w:pPr>
        <w:spacing w:line="280" w:lineRule="exact"/>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Pr="00061A50">
        <w:rPr>
          <w:rFonts w:ascii="ＭＳ 明朝" w:eastAsia="ＭＳ 明朝" w:hAnsi="ＭＳ 明朝" w:hint="eastAsia"/>
          <w:szCs w:val="21"/>
        </w:rPr>
        <w:t xml:space="preserve">　「補装具等の福祉用具を使用している場合」は、「使用している状況」に基づき判断する。</w:t>
      </w:r>
    </w:p>
    <w:p w:rsidR="009A3293" w:rsidRPr="00061A50"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Pr="00061A50">
        <w:rPr>
          <w:rFonts w:ascii="ＭＳ 明朝" w:eastAsia="ＭＳ 明朝" w:hAnsi="ＭＳ 明朝" w:hint="eastAsia"/>
          <w:szCs w:val="21"/>
        </w:rPr>
        <w:t xml:space="preserve">　「できたりできなかったりする場合」や「</w:t>
      </w:r>
      <w:r w:rsidR="00816865">
        <w:rPr>
          <w:rFonts w:ascii="ＭＳ 明朝" w:eastAsia="ＭＳ 明朝" w:hAnsi="ＭＳ 明朝" w:hint="eastAsia"/>
          <w:szCs w:val="21"/>
        </w:rPr>
        <w:t>障害</w:t>
      </w:r>
      <w:r w:rsidRPr="00061A50">
        <w:rPr>
          <w:rFonts w:ascii="ＭＳ 明朝" w:eastAsia="ＭＳ 明朝" w:hAnsi="ＭＳ 明朝" w:hint="eastAsia"/>
          <w:szCs w:val="21"/>
        </w:rPr>
        <w:t>の状態や難病等の症状に変化がある場合」は、その頻度</w:t>
      </w:r>
      <w:r>
        <w:rPr>
          <w:rFonts w:ascii="ＭＳ 明朝" w:eastAsia="ＭＳ 明朝" w:hAnsi="ＭＳ 明朝" w:hint="eastAsia"/>
          <w:szCs w:val="21"/>
        </w:rPr>
        <w:t>や</w:t>
      </w:r>
      <w:r w:rsidRPr="00061A50">
        <w:rPr>
          <w:rFonts w:ascii="ＭＳ 明朝" w:eastAsia="ＭＳ 明朝" w:hAnsi="ＭＳ 明朝" w:hint="eastAsia"/>
          <w:szCs w:val="21"/>
        </w:rPr>
        <w:t>支援の詳細な状況を「特記事項」に記載する。</w:t>
      </w:r>
    </w:p>
    <w:p w:rsidR="009A3293" w:rsidRPr="00203D31" w:rsidRDefault="009A3293" w:rsidP="009A3293">
      <w:pPr>
        <w:spacing w:line="280" w:lineRule="exact"/>
        <w:rPr>
          <w:rFonts w:ascii="ＭＳ 明朝" w:eastAsia="ＭＳ 明朝" w:hAnsi="ＭＳ 明朝"/>
          <w:szCs w:val="21"/>
        </w:rPr>
      </w:pPr>
    </w:p>
    <w:p w:rsidR="009A3293" w:rsidRPr="00A975A0" w:rsidRDefault="009A3293" w:rsidP="009A3293">
      <w:pPr>
        <w:spacing w:line="280" w:lineRule="exact"/>
        <w:rPr>
          <w:rFonts w:ascii="HGS創英角ｺﾞｼｯｸUB" w:eastAsia="HGS創英角ｺﾞｼｯｸUB" w:hAnsi="ＭＳ ゴシック"/>
          <w:szCs w:val="21"/>
          <w:bdr w:val="single" w:sz="4" w:space="0" w:color="auto"/>
        </w:rPr>
      </w:pPr>
      <w:r w:rsidRPr="00A975A0">
        <w:rPr>
          <w:rFonts w:ascii="HGS創英角ｺﾞｼｯｸUB" w:eastAsia="HGS創英角ｺﾞｼｯｸUB" w:hAnsi="ＭＳ ゴシック" w:hint="eastAsia"/>
          <w:szCs w:val="21"/>
          <w:bdr w:val="single" w:sz="4" w:space="0" w:color="auto"/>
        </w:rPr>
        <w:t xml:space="preserve"> 判断基準 </w:t>
      </w:r>
    </w:p>
    <w:p w:rsidR="009A3293" w:rsidRPr="001045E7" w:rsidRDefault="009A3293" w:rsidP="009A3293">
      <w:pPr>
        <w:spacing w:line="280" w:lineRule="exact"/>
        <w:rPr>
          <w:rFonts w:ascii="ＭＳ ゴシック" w:eastAsia="ＭＳ ゴシック" w:hAnsi="ＭＳ ゴシック"/>
          <w:szCs w:val="21"/>
        </w:rPr>
      </w:pPr>
      <w:r w:rsidRPr="001045E7">
        <w:rPr>
          <w:rFonts w:ascii="ＭＳ ゴシック" w:eastAsia="ＭＳ ゴシック" w:hAnsi="ＭＳ ゴシック" w:hint="eastAsia"/>
          <w:szCs w:val="21"/>
        </w:rPr>
        <w:t>［１．</w:t>
      </w:r>
      <w:r>
        <w:rPr>
          <w:rFonts w:ascii="ＭＳ ゴシック" w:eastAsia="ＭＳ ゴシック" w:hAnsi="ＭＳ ゴシック" w:hint="eastAsia"/>
          <w:szCs w:val="21"/>
        </w:rPr>
        <w:t>支援が不要</w:t>
      </w:r>
      <w:r w:rsidRPr="001045E7">
        <w:rPr>
          <w:rFonts w:ascii="ＭＳ ゴシック" w:eastAsia="ＭＳ ゴシック" w:hAnsi="ＭＳ ゴシック" w:hint="eastAsia"/>
          <w:szCs w:val="21"/>
        </w:rPr>
        <w:t>］</w:t>
      </w:r>
    </w:p>
    <w:p w:rsidR="009A3293" w:rsidRPr="001045E7" w:rsidRDefault="009A3293" w:rsidP="009A3293">
      <w:pPr>
        <w:spacing w:line="280" w:lineRule="exact"/>
        <w:ind w:left="420" w:hangingChars="200" w:hanging="420"/>
        <w:rPr>
          <w:rFonts w:ascii="ＭＳ 明朝" w:eastAsia="ＭＳ 明朝" w:hAnsi="ＭＳ 明朝"/>
          <w:szCs w:val="21"/>
        </w:rPr>
      </w:pPr>
      <w:r w:rsidRPr="001045E7">
        <w:rPr>
          <w:rFonts w:ascii="ＭＳ 明朝" w:eastAsia="ＭＳ 明朝" w:hAnsi="ＭＳ 明朝" w:hint="eastAsia"/>
          <w:szCs w:val="21"/>
        </w:rPr>
        <w:t xml:space="preserve">　○</w:t>
      </w:r>
      <w:r>
        <w:rPr>
          <w:rFonts w:ascii="ＭＳ 明朝" w:eastAsia="ＭＳ 明朝" w:hAnsi="ＭＳ 明朝" w:hint="eastAsia"/>
          <w:szCs w:val="21"/>
        </w:rPr>
        <w:t xml:space="preserve">　何らかの支援がなくても、自分で「えん下」ができる場合。</w:t>
      </w:r>
    </w:p>
    <w:p w:rsidR="009A3293" w:rsidRPr="0072435E" w:rsidRDefault="009A3293" w:rsidP="009A3293">
      <w:pPr>
        <w:spacing w:line="280" w:lineRule="exact"/>
        <w:rPr>
          <w:rFonts w:ascii="ＭＳ 明朝" w:eastAsia="ＭＳ 明朝" w:hAnsi="ＭＳ 明朝"/>
          <w:szCs w:val="21"/>
        </w:rPr>
      </w:pPr>
    </w:p>
    <w:p w:rsidR="009A3293" w:rsidRPr="001045E7" w:rsidRDefault="009A3293" w:rsidP="009A3293">
      <w:pPr>
        <w:spacing w:line="280" w:lineRule="exact"/>
        <w:rPr>
          <w:rFonts w:ascii="ＭＳ ゴシック" w:eastAsia="ＭＳ ゴシック" w:hAnsi="ＭＳ ゴシック"/>
          <w:szCs w:val="21"/>
        </w:rPr>
      </w:pPr>
      <w:r w:rsidRPr="001045E7">
        <w:rPr>
          <w:rFonts w:ascii="ＭＳ ゴシック" w:eastAsia="ＭＳ ゴシック" w:hAnsi="ＭＳ ゴシック" w:hint="eastAsia"/>
          <w:szCs w:val="21"/>
        </w:rPr>
        <w:t>［２．</w:t>
      </w:r>
      <w:r>
        <w:rPr>
          <w:rFonts w:ascii="ＭＳ ゴシック" w:eastAsia="ＭＳ ゴシック" w:hAnsi="ＭＳ ゴシック" w:hint="eastAsia"/>
          <w:szCs w:val="21"/>
        </w:rPr>
        <w:t>見守り等の</w:t>
      </w:r>
      <w:r w:rsidRPr="001045E7">
        <w:rPr>
          <w:rFonts w:ascii="ＭＳ ゴシック" w:eastAsia="ＭＳ ゴシック" w:hAnsi="ＭＳ ゴシック" w:hint="eastAsia"/>
          <w:szCs w:val="21"/>
        </w:rPr>
        <w:t>支援が必要］</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自分で「えん下」はできるが、見守りや声かけ等の支援（支援者等による対象者の身体に触れない支援）が必要な場合。</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「１．支援が不要」「３．全面的な支援が必要」のいずれにも該当しない場合。</w:t>
      </w:r>
    </w:p>
    <w:p w:rsidR="009A3293" w:rsidRPr="00652B81" w:rsidRDefault="009A3293" w:rsidP="009A3293">
      <w:pPr>
        <w:spacing w:line="280" w:lineRule="exact"/>
        <w:rPr>
          <w:rFonts w:ascii="ＭＳ 明朝" w:eastAsia="ＭＳ 明朝" w:hAnsi="ＭＳ 明朝"/>
          <w:szCs w:val="21"/>
        </w:rPr>
      </w:pPr>
    </w:p>
    <w:p w:rsidR="009A3293" w:rsidRPr="0019011D" w:rsidRDefault="009A3293" w:rsidP="009A3293">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［３．全面的な支援が必要</w:t>
      </w:r>
      <w:r w:rsidRPr="001045E7">
        <w:rPr>
          <w:rFonts w:ascii="ＭＳ ゴシック" w:eastAsia="ＭＳ ゴシック" w:hAnsi="ＭＳ ゴシック" w:hint="eastAsia"/>
          <w:szCs w:val="21"/>
        </w:rPr>
        <w:t>］</w:t>
      </w:r>
    </w:p>
    <w:p w:rsidR="009A3293" w:rsidRDefault="009A3293" w:rsidP="009A3293">
      <w:pPr>
        <w:spacing w:line="280" w:lineRule="exact"/>
        <w:ind w:left="420" w:hangingChars="200" w:hanging="420"/>
        <w:rPr>
          <w:rFonts w:ascii="ＭＳ 明朝" w:eastAsia="ＭＳ 明朝" w:hAnsi="ＭＳ 明朝"/>
          <w:szCs w:val="21"/>
        </w:rPr>
      </w:pPr>
      <w:r>
        <w:rPr>
          <w:rFonts w:ascii="ＭＳ 明朝" w:eastAsia="ＭＳ 明朝" w:hAnsi="ＭＳ 明朝" w:hint="eastAsia"/>
          <w:szCs w:val="21"/>
        </w:rPr>
        <w:t xml:space="preserve">　○　「えん下」ができないために、経管栄養や中心静脈栄養等が行われている場合。</w:t>
      </w:r>
    </w:p>
    <w:p w:rsidR="009A3293" w:rsidRDefault="009A3293" w:rsidP="009A3293">
      <w:pPr>
        <w:spacing w:line="280" w:lineRule="exact"/>
        <w:ind w:left="420" w:hangingChars="200" w:hanging="420"/>
        <w:rPr>
          <w:rFonts w:ascii="HGS創英角ｺﾞｼｯｸUB" w:eastAsia="HGS創英角ｺﾞｼｯｸUB" w:hAnsiTheme="majorEastAsia"/>
          <w:szCs w:val="21"/>
        </w:rPr>
      </w:pPr>
      <w:r>
        <w:rPr>
          <w:rFonts w:ascii="HGS創英角ｺﾞｼｯｸUB" w:eastAsia="HGS創英角ｺﾞｼｯｸUB" w:hAnsiTheme="majorEastAsia"/>
          <w:szCs w:val="21"/>
        </w:rPr>
        <w:br w:type="page"/>
      </w:r>
    </w:p>
    <w:tbl>
      <w:tblPr>
        <w:tblStyle w:val="a8"/>
        <w:tblW w:w="0" w:type="auto"/>
        <w:tblInd w:w="108" w:type="dxa"/>
        <w:shd w:val="clear" w:color="auto" w:fill="002060"/>
        <w:tblLook w:val="04A0" w:firstRow="1" w:lastRow="0" w:firstColumn="1" w:lastColumn="0" w:noHBand="0" w:noVBand="1"/>
      </w:tblPr>
      <w:tblGrid>
        <w:gridCol w:w="9633"/>
      </w:tblGrid>
      <w:tr w:rsidR="009A3293" w:rsidRPr="00B61B28" w:rsidTr="009A3293">
        <w:tc>
          <w:tcPr>
            <w:tcW w:w="9781" w:type="dxa"/>
            <w:shd w:val="clear" w:color="auto" w:fill="002060"/>
          </w:tcPr>
          <w:p w:rsidR="009A3293" w:rsidRPr="00B61B28" w:rsidRDefault="009A3293" w:rsidP="009A3293">
            <w:pPr>
              <w:rPr>
                <w:rFonts w:ascii="ＭＳ 明朝" w:eastAsia="ＭＳ 明朝" w:hAnsi="ＭＳ 明朝"/>
                <w:color w:val="FFFFFF" w:themeColor="background1"/>
              </w:rPr>
            </w:pPr>
            <w:r>
              <w:rPr>
                <w:rFonts w:ascii="ＭＳ ゴシック" w:eastAsia="ＭＳ ゴシック" w:hAnsi="ＭＳ ゴシック" w:hint="eastAsia"/>
                <w:color w:val="FFFFFF" w:themeColor="background1"/>
              </w:rPr>
              <w:t>２．身の回りの世話や日常生活等</w:t>
            </w:r>
            <w:r w:rsidRPr="00597C73">
              <w:rPr>
                <w:rFonts w:ascii="ＭＳ ゴシック" w:eastAsia="ＭＳ ゴシック" w:hAnsi="ＭＳ ゴシック" w:hint="eastAsia"/>
                <w:color w:val="FFFFFF" w:themeColor="background1"/>
              </w:rPr>
              <w:t>に関連する項目（</w:t>
            </w:r>
            <w:r>
              <w:rPr>
                <w:rFonts w:ascii="ＭＳ ゴシック" w:eastAsia="ＭＳ ゴシック" w:hAnsi="ＭＳ ゴシック" w:hint="eastAsia"/>
                <w:color w:val="FFFFFF" w:themeColor="background1"/>
              </w:rPr>
              <w:t>16</w:t>
            </w:r>
            <w:r w:rsidRPr="00597C73">
              <w:rPr>
                <w:rFonts w:ascii="ＭＳ ゴシック" w:eastAsia="ＭＳ ゴシック" w:hAnsi="ＭＳ ゴシック" w:hint="eastAsia"/>
                <w:color w:val="FFFFFF" w:themeColor="background1"/>
              </w:rPr>
              <w:t>項目）</w:t>
            </w:r>
          </w:p>
        </w:tc>
      </w:tr>
    </w:tbl>
    <w:p w:rsidR="009A3293" w:rsidRDefault="009A3293" w:rsidP="009A3293">
      <w:pPr>
        <w:spacing w:line="280" w:lineRule="exact"/>
        <w:rPr>
          <w:rFonts w:ascii="ＭＳ ゴシック" w:eastAsia="ＭＳ ゴシック" w:hAnsi="ＭＳ ゴシック"/>
          <w:szCs w:val="21"/>
        </w:rPr>
      </w:pPr>
    </w:p>
    <w:tbl>
      <w:tblPr>
        <w:tblStyle w:val="a8"/>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5A3C79" w:rsidTr="009A3293">
        <w:tc>
          <w:tcPr>
            <w:tcW w:w="9781" w:type="dxa"/>
            <w:shd w:val="clear" w:color="auto" w:fill="D9D9D9" w:themeFill="background1" w:themeFillShade="D9"/>
          </w:tcPr>
          <w:p w:rsidR="009A3293" w:rsidRPr="005A3C79" w:rsidRDefault="009A3293" w:rsidP="009A3293">
            <w:pPr>
              <w:spacing w:line="28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２－１　食事</w:t>
            </w:r>
          </w:p>
        </w:tc>
      </w:tr>
      <w:tr w:rsidR="009A3293" w:rsidRPr="00964306" w:rsidTr="009A3293">
        <w:tc>
          <w:tcPr>
            <w:tcW w:w="9781" w:type="dxa"/>
          </w:tcPr>
          <w:p w:rsidR="009A3293" w:rsidRPr="00E43C22" w:rsidRDefault="009A3293" w:rsidP="009A3293">
            <w:pPr>
              <w:spacing w:line="280" w:lineRule="exact"/>
              <w:ind w:firstLineChars="100" w:firstLine="210"/>
              <w:rPr>
                <w:rFonts w:ascii="ＭＳ ゴシック" w:eastAsia="ＭＳ ゴシック" w:hAnsi="ＭＳ ゴシック"/>
                <w:color w:val="000000" w:themeColor="text1"/>
                <w:szCs w:val="21"/>
              </w:rPr>
            </w:pPr>
            <w:r w:rsidRPr="00E43C22">
              <w:rPr>
                <w:rFonts w:ascii="ＭＳ ゴシック" w:eastAsia="ＭＳ ゴシック" w:hAnsi="ＭＳ ゴシック" w:hint="eastAsia"/>
                <w:color w:val="000000" w:themeColor="text1"/>
                <w:szCs w:val="21"/>
              </w:rPr>
              <w:t>１．支援が不要</w:t>
            </w:r>
          </w:p>
          <w:p w:rsidR="009A3293" w:rsidRPr="00E43C22" w:rsidRDefault="009A3293" w:rsidP="009A3293">
            <w:pPr>
              <w:spacing w:line="280" w:lineRule="exact"/>
              <w:ind w:firstLineChars="100" w:firstLine="210"/>
              <w:rPr>
                <w:rFonts w:ascii="ＭＳ ゴシック" w:eastAsia="ＭＳ ゴシック" w:hAnsi="ＭＳ ゴシック"/>
                <w:color w:val="000000" w:themeColor="text1"/>
                <w:szCs w:val="21"/>
              </w:rPr>
            </w:pPr>
            <w:r w:rsidRPr="00E43C22">
              <w:rPr>
                <w:rFonts w:ascii="ＭＳ ゴシック" w:eastAsia="ＭＳ ゴシック" w:hAnsi="ＭＳ ゴシック" w:hint="eastAsia"/>
                <w:color w:val="000000" w:themeColor="text1"/>
                <w:szCs w:val="21"/>
              </w:rPr>
              <w:t>２．部分的な支援が必要</w:t>
            </w:r>
          </w:p>
          <w:p w:rsidR="009A3293" w:rsidRPr="00E43C22" w:rsidRDefault="009A3293" w:rsidP="009A3293">
            <w:pPr>
              <w:spacing w:line="280" w:lineRule="exact"/>
              <w:ind w:firstLineChars="100" w:firstLine="210"/>
              <w:rPr>
                <w:rFonts w:ascii="ＭＳ ゴシック" w:eastAsia="ＭＳ ゴシック" w:hAnsi="ＭＳ ゴシック"/>
                <w:color w:val="000000" w:themeColor="text1"/>
                <w:szCs w:val="21"/>
              </w:rPr>
            </w:pPr>
            <w:r w:rsidRPr="00E43C22">
              <w:rPr>
                <w:rFonts w:ascii="ＭＳ ゴシック" w:eastAsia="ＭＳ ゴシック" w:hAnsi="ＭＳ ゴシック" w:hint="eastAsia"/>
                <w:color w:val="000000" w:themeColor="text1"/>
                <w:szCs w:val="21"/>
              </w:rPr>
              <w:t>３．全面的な支援が必要</w:t>
            </w:r>
          </w:p>
        </w:tc>
      </w:tr>
    </w:tbl>
    <w:p w:rsidR="009A3293" w:rsidRPr="00A9459A" w:rsidRDefault="009A3293" w:rsidP="009A3293">
      <w:pPr>
        <w:spacing w:line="280" w:lineRule="exact"/>
        <w:rPr>
          <w:rFonts w:ascii="ＭＳ 明朝" w:eastAsia="ＭＳ 明朝" w:hAnsi="ＭＳ 明朝"/>
          <w:color w:val="000000" w:themeColor="text1"/>
          <w:spacing w:val="40"/>
          <w:sz w:val="24"/>
          <w:szCs w:val="24"/>
          <w:bdr w:val="single" w:sz="8" w:space="0" w:color="000000" w:themeColor="text1"/>
          <w:shd w:val="clear" w:color="auto" w:fill="00FFFF"/>
        </w:rPr>
      </w:pPr>
    </w:p>
    <w:p w:rsidR="009A3293" w:rsidRDefault="009A3293" w:rsidP="009A3293">
      <w:pPr>
        <w:spacing w:line="280" w:lineRule="exact"/>
        <w:rPr>
          <w:rFonts w:ascii="HGS創英角ｺﾞｼｯｸUB" w:eastAsia="HGS創英角ｺﾞｼｯｸUB" w:hAnsi="ＭＳ ゴシック"/>
          <w:szCs w:val="21"/>
          <w:bdr w:val="single" w:sz="4" w:space="0" w:color="auto"/>
        </w:rPr>
      </w:pPr>
      <w:r>
        <w:rPr>
          <w:rFonts w:ascii="HGS創英角ｺﾞｼｯｸUB" w:eastAsia="HGS創英角ｺﾞｼｯｸUB" w:hAnsi="ＭＳ ゴシック" w:hint="eastAsia"/>
          <w:szCs w:val="21"/>
          <w:bdr w:val="single" w:sz="4" w:space="0" w:color="auto"/>
        </w:rPr>
        <w:t xml:space="preserve"> 調 査 </w:t>
      </w:r>
      <w:r w:rsidRPr="00B80C72">
        <w:rPr>
          <w:rFonts w:ascii="HGS創英角ｺﾞｼｯｸUB" w:eastAsia="HGS創英角ｺﾞｼｯｸUB" w:hAnsi="ＭＳ ゴシック" w:hint="eastAsia"/>
          <w:szCs w:val="21"/>
          <w:bdr w:val="single" w:sz="4" w:space="0" w:color="auto"/>
        </w:rPr>
        <w:t>目</w:t>
      </w:r>
      <w:r>
        <w:rPr>
          <w:rFonts w:ascii="HGS創英角ｺﾞｼｯｸUB" w:eastAsia="HGS創英角ｺﾞｼｯｸUB" w:hAnsi="ＭＳ ゴシック" w:hint="eastAsia"/>
          <w:szCs w:val="21"/>
          <w:bdr w:val="single" w:sz="4" w:space="0" w:color="auto"/>
        </w:rPr>
        <w:t xml:space="preserve"> </w:t>
      </w:r>
      <w:r w:rsidRPr="00B80C72">
        <w:rPr>
          <w:rFonts w:ascii="HGS創英角ｺﾞｼｯｸUB" w:eastAsia="HGS創英角ｺﾞｼｯｸUB" w:hAnsi="ＭＳ ゴシック" w:hint="eastAsia"/>
          <w:szCs w:val="21"/>
          <w:bdr w:val="single" w:sz="4" w:space="0" w:color="auto"/>
        </w:rPr>
        <w:t xml:space="preserve">的 </w:t>
      </w:r>
    </w:p>
    <w:p w:rsidR="009A3293" w:rsidRPr="00F367B5" w:rsidRDefault="009A3293" w:rsidP="009A3293">
      <w:pPr>
        <w:spacing w:line="280" w:lineRule="exact"/>
        <w:ind w:firstLineChars="200" w:firstLine="420"/>
        <w:rPr>
          <w:rFonts w:ascii="ＭＳ 明朝" w:eastAsia="ＭＳ 明朝" w:hAnsi="ＭＳ 明朝"/>
          <w:szCs w:val="21"/>
          <w:bdr w:val="single" w:sz="4" w:space="0" w:color="auto"/>
        </w:rPr>
      </w:pPr>
      <w:r w:rsidRPr="008A786C">
        <w:rPr>
          <w:rFonts w:ascii="ＭＳ ゴシック" w:eastAsia="ＭＳ ゴシック" w:hAnsi="ＭＳ ゴシック" w:hint="eastAsia"/>
          <w:szCs w:val="21"/>
          <w:u w:val="single"/>
        </w:rPr>
        <w:t>食事に関する一連の行為</w:t>
      </w:r>
      <w:r w:rsidRPr="00F367B5">
        <w:rPr>
          <w:rFonts w:ascii="ＭＳ 明朝" w:eastAsia="ＭＳ 明朝" w:hAnsi="ＭＳ 明朝" w:hint="eastAsia"/>
          <w:szCs w:val="21"/>
        </w:rPr>
        <w:t>について、支援が必要かどうかを確認する。</w:t>
      </w:r>
    </w:p>
    <w:p w:rsidR="009A3293" w:rsidRPr="00F367B5" w:rsidRDefault="009A3293" w:rsidP="009A3293">
      <w:pPr>
        <w:spacing w:line="280" w:lineRule="exact"/>
        <w:ind w:leftChars="200" w:left="420"/>
        <w:rPr>
          <w:rFonts w:ascii="ＭＳ 明朝" w:eastAsia="ＭＳ 明朝" w:hAnsi="ＭＳ 明朝"/>
          <w:szCs w:val="21"/>
        </w:rPr>
      </w:pPr>
      <w:r w:rsidRPr="00F367B5">
        <w:rPr>
          <w:rFonts w:ascii="ＭＳ 明朝" w:eastAsia="ＭＳ 明朝" w:hAnsi="ＭＳ 明朝" w:hint="eastAsia"/>
          <w:szCs w:val="21"/>
        </w:rPr>
        <w:t>一連の行為とは、</w:t>
      </w:r>
      <w:r w:rsidRPr="008A786C">
        <w:rPr>
          <w:rFonts w:ascii="ＭＳ ゴシック" w:eastAsia="ＭＳ ゴシック" w:hAnsi="ＭＳ ゴシック" w:hint="eastAsia"/>
          <w:szCs w:val="21"/>
          <w:u w:val="single"/>
        </w:rPr>
        <w:t>食事の開始から終了までの行為</w:t>
      </w:r>
      <w:r w:rsidRPr="00F367B5">
        <w:rPr>
          <w:rFonts w:ascii="ＭＳ 明朝" w:eastAsia="ＭＳ 明朝" w:hAnsi="ＭＳ 明朝" w:hint="eastAsia"/>
          <w:szCs w:val="21"/>
        </w:rPr>
        <w:t>をいう。</w:t>
      </w:r>
    </w:p>
    <w:p w:rsidR="009A3293" w:rsidRPr="00E43C22" w:rsidRDefault="009A3293" w:rsidP="009A3293">
      <w:pPr>
        <w:spacing w:line="280" w:lineRule="exact"/>
        <w:rPr>
          <w:rFonts w:ascii="ＭＳ 明朝" w:eastAsia="ＭＳ 明朝" w:hAnsi="ＭＳ 明朝"/>
          <w:color w:val="000000" w:themeColor="text1"/>
          <w:szCs w:val="21"/>
        </w:rPr>
      </w:pPr>
      <w:r w:rsidRPr="00F367B5">
        <w:rPr>
          <w:rFonts w:ascii="ＭＳ 明朝" w:eastAsia="ＭＳ 明朝" w:hAnsi="ＭＳ 明朝" w:hint="eastAsia"/>
          <w:szCs w:val="21"/>
        </w:rPr>
        <w:t xml:space="preserve">　【一連の行為の例】</w:t>
      </w:r>
    </w:p>
    <w:p w:rsidR="009A3293" w:rsidRPr="00E43C22" w:rsidRDefault="009A3293" w:rsidP="009A3293">
      <w:pPr>
        <w:spacing w:line="280" w:lineRule="exact"/>
        <w:rPr>
          <w:rFonts w:ascii="ＭＳ 明朝" w:eastAsia="ＭＳ 明朝" w:hAnsi="ＭＳ 明朝"/>
          <w:color w:val="000000" w:themeColor="text1"/>
          <w:szCs w:val="21"/>
        </w:rPr>
      </w:pPr>
      <w:r w:rsidRPr="00E43C22">
        <w:rPr>
          <w:rFonts w:ascii="ＭＳ 明朝" w:eastAsia="ＭＳ 明朝" w:hAnsi="ＭＳ 明朝" w:hint="eastAsia"/>
          <w:color w:val="000000" w:themeColor="text1"/>
          <w:szCs w:val="21"/>
        </w:rPr>
        <w:t xml:space="preserve">　　・</w:t>
      </w:r>
      <w:r w:rsidRPr="00E43C22">
        <w:rPr>
          <w:rFonts w:ascii="ＭＳ 明朝" w:eastAsia="ＭＳ 明朝" w:hAnsi="ＭＳ 明朝" w:hint="eastAsia"/>
          <w:snapToGrid w:val="0"/>
          <w:color w:val="000000" w:themeColor="text1"/>
          <w:szCs w:val="21"/>
        </w:rPr>
        <w:t>食べ物を食べやすくする（小さく切る、ほぐす、皮をむく、とろみをつける、骨をとる等）</w:t>
      </w:r>
    </w:p>
    <w:p w:rsidR="009A3293" w:rsidRPr="00E43C22" w:rsidRDefault="009A3293" w:rsidP="009A3293">
      <w:pPr>
        <w:spacing w:line="280" w:lineRule="exact"/>
        <w:ind w:firstLineChars="200" w:firstLine="420"/>
        <w:rPr>
          <w:rFonts w:ascii="ＭＳ 明朝" w:eastAsia="ＭＳ 明朝" w:hAnsi="ＭＳ 明朝"/>
          <w:color w:val="000000" w:themeColor="text1"/>
          <w:szCs w:val="21"/>
        </w:rPr>
      </w:pPr>
      <w:r w:rsidRPr="00E43C22">
        <w:rPr>
          <w:rFonts w:ascii="ＭＳ 明朝" w:eastAsia="ＭＳ 明朝" w:hAnsi="ＭＳ 明朝" w:hint="eastAsia"/>
          <w:color w:val="000000" w:themeColor="text1"/>
          <w:szCs w:val="21"/>
        </w:rPr>
        <w:t>・</w:t>
      </w:r>
      <w:r w:rsidRPr="00E43C22">
        <w:rPr>
          <w:rFonts w:ascii="ＭＳ 明朝" w:eastAsia="ＭＳ 明朝" w:hAnsi="ＭＳ 明朝" w:hint="eastAsia"/>
          <w:snapToGrid w:val="0"/>
          <w:color w:val="000000" w:themeColor="text1"/>
          <w:szCs w:val="21"/>
        </w:rPr>
        <w:t>箸やスプーン等で食べ物を口まで運ぶ</w:t>
      </w:r>
    </w:p>
    <w:p w:rsidR="009A3293" w:rsidRDefault="009A3293" w:rsidP="009A3293">
      <w:pPr>
        <w:spacing w:line="280" w:lineRule="exact"/>
        <w:ind w:firstLineChars="200" w:firstLine="420"/>
        <w:rPr>
          <w:rFonts w:ascii="ＭＳ 明朝" w:eastAsia="ＭＳ 明朝" w:hAnsi="ＭＳ 明朝"/>
          <w:szCs w:val="21"/>
        </w:rPr>
      </w:pPr>
      <w:r w:rsidRPr="00F367B5">
        <w:rPr>
          <w:rFonts w:ascii="ＭＳ 明朝" w:eastAsia="ＭＳ 明朝" w:hAnsi="ＭＳ 明朝" w:hint="eastAsia"/>
          <w:szCs w:val="21"/>
        </w:rPr>
        <w:t>・飲み物や汁物を</w:t>
      </w:r>
      <w:r w:rsidRPr="00F367B5">
        <w:rPr>
          <w:rFonts w:ascii="ＭＳ 明朝" w:eastAsia="ＭＳ 明朝" w:hAnsi="ＭＳ 明朝" w:hint="eastAsia"/>
          <w:snapToGrid w:val="0"/>
          <w:szCs w:val="21"/>
        </w:rPr>
        <w:t>口まで運ぶ</w:t>
      </w:r>
    </w:p>
    <w:p w:rsidR="009A3293" w:rsidRPr="00F367B5" w:rsidRDefault="009A3293" w:rsidP="009A3293">
      <w:pPr>
        <w:spacing w:line="280" w:lineRule="exact"/>
        <w:ind w:firstLineChars="200" w:firstLine="420"/>
        <w:rPr>
          <w:rFonts w:ascii="ＭＳ 明朝" w:eastAsia="ＭＳ 明朝" w:hAnsi="ＭＳ 明朝"/>
          <w:szCs w:val="21"/>
        </w:rPr>
      </w:pPr>
      <w:r w:rsidRPr="00F367B5">
        <w:rPr>
          <w:rFonts w:ascii="ＭＳ 明朝" w:eastAsia="ＭＳ 明朝" w:hAnsi="ＭＳ 明朝" w:hint="eastAsia"/>
          <w:szCs w:val="21"/>
        </w:rPr>
        <w:t>・調味料を食べ物にかける</w:t>
      </w:r>
    </w:p>
    <w:p w:rsidR="009A3293" w:rsidRPr="00F367B5" w:rsidRDefault="009A3293" w:rsidP="009A3293">
      <w:pPr>
        <w:spacing w:line="280" w:lineRule="exact"/>
        <w:rPr>
          <w:rFonts w:ascii="ＭＳ 明朝" w:eastAsia="ＭＳ 明朝" w:hAnsi="ＭＳ 明朝"/>
          <w:szCs w:val="21"/>
        </w:rPr>
      </w:pPr>
    </w:p>
    <w:p w:rsidR="009A3293" w:rsidRPr="0030606F" w:rsidRDefault="009A3293" w:rsidP="009A3293">
      <w:pPr>
        <w:spacing w:line="280" w:lineRule="exact"/>
        <w:rPr>
          <w:rFonts w:ascii="HGS創英角ｺﾞｼｯｸUB" w:eastAsia="HGS創英角ｺﾞｼｯｸUB" w:hAnsi="ＭＳ ゴシック"/>
          <w:szCs w:val="21"/>
          <w:bdr w:val="single" w:sz="4" w:space="0" w:color="auto"/>
        </w:rPr>
      </w:pPr>
      <w:r w:rsidRPr="00A975A0">
        <w:rPr>
          <w:rFonts w:ascii="HGS創英角ｺﾞｼｯｸUB" w:eastAsia="HGS創英角ｺﾞｼｯｸUB" w:hAnsi="ＭＳ ゴシック" w:hint="eastAsia"/>
          <w:szCs w:val="21"/>
          <w:bdr w:val="single" w:sz="4" w:space="0" w:color="auto"/>
        </w:rPr>
        <w:t xml:space="preserve"> 留 意 点 </w:t>
      </w:r>
    </w:p>
    <w:p w:rsidR="009A3293" w:rsidRPr="004E7848" w:rsidRDefault="009A3293" w:rsidP="009A3293">
      <w:pPr>
        <w:spacing w:line="280" w:lineRule="exact"/>
        <w:ind w:leftChars="100" w:left="420" w:hangingChars="100" w:hanging="210"/>
        <w:rPr>
          <w:rFonts w:ascii="ＭＳ 明朝" w:eastAsia="ＭＳ 明朝" w:hAnsi="ＭＳ 明朝"/>
          <w:szCs w:val="21"/>
        </w:rPr>
      </w:pPr>
      <w:r w:rsidRPr="004E7848">
        <w:rPr>
          <w:rFonts w:ascii="ＭＳ 明朝" w:eastAsia="ＭＳ 明朝" w:hAnsi="ＭＳ 明朝" w:hint="eastAsia"/>
          <w:szCs w:val="21"/>
        </w:rPr>
        <w:t xml:space="preserve">○　</w:t>
      </w:r>
      <w:r w:rsidRPr="004E7848">
        <w:rPr>
          <w:rFonts w:ascii="ＭＳ ゴシック" w:eastAsia="ＭＳ ゴシック" w:hAnsi="ＭＳ ゴシック" w:hint="eastAsia"/>
          <w:szCs w:val="21"/>
          <w:u w:val="single"/>
        </w:rPr>
        <w:t>「できたりできなかったりする場合」は、「できない状況」に基づき判断する。</w:t>
      </w:r>
    </w:p>
    <w:p w:rsidR="009A3293" w:rsidRDefault="009A3293" w:rsidP="009A3293">
      <w:pPr>
        <w:spacing w:line="280" w:lineRule="exact"/>
        <w:ind w:firstLineChars="300" w:firstLine="630"/>
        <w:rPr>
          <w:rFonts w:ascii="ＭＳ 明朝" w:eastAsia="ＭＳ 明朝" w:hAnsi="ＭＳ 明朝"/>
          <w:szCs w:val="21"/>
        </w:rPr>
      </w:pPr>
      <w:r>
        <w:rPr>
          <w:rFonts w:ascii="ＭＳ 明朝" w:eastAsia="ＭＳ 明朝" w:hAnsi="ＭＳ 明朝" w:hint="eastAsia"/>
          <w:szCs w:val="21"/>
        </w:rPr>
        <w:t>なお、「できない状況」に基づく判断は、</w:t>
      </w:r>
      <w:r w:rsidRPr="00065C59">
        <w:rPr>
          <w:rFonts w:ascii="ＭＳ 明朝" w:eastAsia="ＭＳ 明朝" w:hAnsi="ＭＳ 明朝" w:hint="eastAsia"/>
          <w:szCs w:val="21"/>
        </w:rPr>
        <w:t>運動機能の低下に限らず、</w:t>
      </w:r>
    </w:p>
    <w:p w:rsidR="009A3293"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w:t>
      </w:r>
      <w:r w:rsidRPr="00065C59">
        <w:rPr>
          <w:rFonts w:ascii="ＭＳ 明朝" w:eastAsia="ＭＳ 明朝" w:hAnsi="ＭＳ 明朝" w:hint="eastAsia"/>
          <w:szCs w:val="21"/>
        </w:rPr>
        <w:t>知的</w:t>
      </w:r>
      <w:r w:rsidR="00816865">
        <w:rPr>
          <w:rFonts w:ascii="ＭＳ 明朝" w:eastAsia="ＭＳ 明朝" w:hAnsi="ＭＳ 明朝" w:hint="eastAsia"/>
          <w:szCs w:val="21"/>
        </w:rPr>
        <w:t>障害</w:t>
      </w:r>
      <w:r w:rsidRPr="00065C59">
        <w:rPr>
          <w:rFonts w:ascii="ＭＳ 明朝" w:eastAsia="ＭＳ 明朝" w:hAnsi="ＭＳ 明朝" w:hint="eastAsia"/>
          <w:szCs w:val="21"/>
        </w:rPr>
        <w:t>、精神</w:t>
      </w:r>
      <w:r w:rsidR="00816865">
        <w:rPr>
          <w:rFonts w:ascii="ＭＳ 明朝" w:eastAsia="ＭＳ 明朝" w:hAnsi="ＭＳ 明朝" w:hint="eastAsia"/>
          <w:szCs w:val="21"/>
        </w:rPr>
        <w:t>障害</w:t>
      </w:r>
      <w:r w:rsidRPr="00065C59">
        <w:rPr>
          <w:rFonts w:ascii="ＭＳ 明朝" w:eastAsia="ＭＳ 明朝" w:hAnsi="ＭＳ 明朝" w:hint="eastAsia"/>
          <w:szCs w:val="21"/>
        </w:rPr>
        <w:t>や発達</w:t>
      </w:r>
      <w:r w:rsidR="00816865">
        <w:rPr>
          <w:rFonts w:ascii="ＭＳ 明朝" w:eastAsia="ＭＳ 明朝" w:hAnsi="ＭＳ 明朝" w:hint="eastAsia"/>
          <w:szCs w:val="21"/>
        </w:rPr>
        <w:t>障害</w:t>
      </w:r>
      <w:r w:rsidRPr="00065C59">
        <w:rPr>
          <w:rFonts w:ascii="ＭＳ 明朝" w:eastAsia="ＭＳ 明朝" w:hAnsi="ＭＳ 明朝" w:hint="eastAsia"/>
          <w:szCs w:val="21"/>
        </w:rPr>
        <w:t>による行動上の</w:t>
      </w:r>
      <w:r w:rsidR="00816865">
        <w:rPr>
          <w:rFonts w:ascii="ＭＳ 明朝" w:eastAsia="ＭＳ 明朝" w:hAnsi="ＭＳ 明朝" w:hint="eastAsia"/>
          <w:szCs w:val="21"/>
        </w:rPr>
        <w:t>障害</w:t>
      </w:r>
      <w:r w:rsidRPr="00065C59">
        <w:rPr>
          <w:rFonts w:ascii="ＭＳ 明朝" w:eastAsia="ＭＳ 明朝" w:hAnsi="ＭＳ 明朝" w:hint="eastAsia"/>
          <w:szCs w:val="21"/>
        </w:rPr>
        <w:t>（意欲低下や多動</w:t>
      </w:r>
      <w:r>
        <w:rPr>
          <w:rFonts w:ascii="ＭＳ 明朝" w:eastAsia="ＭＳ 明朝" w:hAnsi="ＭＳ 明朝" w:hint="eastAsia"/>
          <w:szCs w:val="21"/>
        </w:rPr>
        <w:t>等）」や「内部</w:t>
      </w:r>
      <w:r w:rsidR="00816865">
        <w:rPr>
          <w:rFonts w:ascii="ＭＳ 明朝" w:eastAsia="ＭＳ 明朝" w:hAnsi="ＭＳ 明朝" w:hint="eastAsia"/>
          <w:szCs w:val="21"/>
        </w:rPr>
        <w:t>障害</w:t>
      </w:r>
      <w:r>
        <w:rPr>
          <w:rFonts w:ascii="ＭＳ 明朝" w:eastAsia="ＭＳ 明朝" w:hAnsi="ＭＳ 明朝" w:hint="eastAsia"/>
          <w:szCs w:val="21"/>
        </w:rPr>
        <w:t>や難病等の筋力低下や易疲労感」</w:t>
      </w:r>
      <w:r w:rsidRPr="00065C59">
        <w:rPr>
          <w:rFonts w:ascii="ＭＳ 明朝" w:eastAsia="ＭＳ 明朝" w:hAnsi="ＭＳ 明朝" w:hint="eastAsia"/>
          <w:szCs w:val="21"/>
        </w:rPr>
        <w:t>等によって</w:t>
      </w:r>
      <w:r w:rsidRPr="00A013D1">
        <w:rPr>
          <w:rFonts w:ascii="ＭＳ 明朝" w:eastAsia="ＭＳ 明朝" w:hAnsi="ＭＳ 明朝" w:hint="eastAsia"/>
          <w:szCs w:val="21"/>
        </w:rPr>
        <w:t>「できない場合」</w:t>
      </w:r>
    </w:p>
    <w:p w:rsidR="009A3293"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・「慣れていない状況や初めての場所」等では「できない場合」を含めて判断する。</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Pr="00C7527D">
        <w:rPr>
          <w:rFonts w:ascii="ＭＳ 明朝" w:eastAsia="ＭＳ 明朝" w:hAnsi="ＭＳ 明朝" w:hint="eastAsia"/>
          <w:szCs w:val="21"/>
        </w:rPr>
        <w:t xml:space="preserve">　</w:t>
      </w:r>
      <w:r w:rsidRPr="00F43659">
        <w:rPr>
          <w:rFonts w:ascii="ＭＳ ゴシック" w:eastAsia="ＭＳ ゴシック" w:hAnsi="ＭＳ ゴシック" w:hint="eastAsia"/>
          <w:szCs w:val="21"/>
          <w:u w:val="single"/>
        </w:rPr>
        <w:t>施設入所や家族との同居等、普段過ごしている環境ではなく、「自宅・単身」を想定して判断する。</w:t>
      </w:r>
    </w:p>
    <w:p w:rsidR="009A3293" w:rsidRPr="007F7E1D" w:rsidRDefault="009A3293" w:rsidP="009A3293">
      <w:pPr>
        <w:spacing w:line="280" w:lineRule="exact"/>
        <w:ind w:leftChars="200" w:left="420" w:firstLineChars="100" w:firstLine="210"/>
        <w:rPr>
          <w:rFonts w:ascii="ＭＳ 明朝" w:eastAsia="ＭＳ 明朝" w:hAnsi="ＭＳ 明朝"/>
          <w:szCs w:val="21"/>
        </w:rPr>
      </w:pPr>
      <w:r>
        <w:rPr>
          <w:rFonts w:ascii="ＭＳ 明朝" w:eastAsia="ＭＳ 明朝" w:hAnsi="ＭＳ 明朝" w:hint="eastAsia"/>
          <w:szCs w:val="21"/>
        </w:rPr>
        <w:t>なお、</w:t>
      </w:r>
      <w:r w:rsidRPr="00C8752B">
        <w:rPr>
          <w:rFonts w:ascii="ＭＳ 明朝" w:eastAsia="ＭＳ 明朝" w:hAnsi="ＭＳ 明朝" w:hint="eastAsia"/>
          <w:szCs w:val="21"/>
        </w:rPr>
        <w:t>日頃行っていない場合は、</w:t>
      </w:r>
      <w:r w:rsidRPr="002C3B40">
        <w:rPr>
          <w:rFonts w:ascii="ＭＳ 明朝" w:eastAsia="ＭＳ 明朝" w:hAnsi="ＭＳ 明朝" w:hint="eastAsia"/>
          <w:color w:val="000000" w:themeColor="text1"/>
          <w:szCs w:val="21"/>
        </w:rPr>
        <w:t>調査項目に関する行為を行うために必要な運動機能や判断力の有無、行為を認識しているか等を踏まえ、最も近いと思わ</w:t>
      </w:r>
      <w:r w:rsidRPr="00C8752B">
        <w:rPr>
          <w:rFonts w:ascii="ＭＳ 明朝" w:eastAsia="ＭＳ 明朝" w:hAnsi="ＭＳ 明朝" w:hint="eastAsia"/>
          <w:szCs w:val="21"/>
        </w:rPr>
        <w:t>れる選択肢を選び、その理由を「特記事項」に記載する。</w:t>
      </w:r>
    </w:p>
    <w:p w:rsidR="009A3293" w:rsidRPr="00061A50" w:rsidRDefault="009A3293" w:rsidP="009A3293">
      <w:pPr>
        <w:spacing w:line="280" w:lineRule="exact"/>
        <w:ind w:leftChars="100" w:left="420" w:hangingChars="100" w:hanging="210"/>
        <w:rPr>
          <w:rFonts w:ascii="ＭＳ 明朝" w:eastAsia="ＭＳ 明朝" w:hAnsi="ＭＳ 明朝"/>
          <w:szCs w:val="21"/>
        </w:rPr>
      </w:pPr>
      <w:r w:rsidRPr="007F7E1D">
        <w:rPr>
          <w:rFonts w:ascii="ＭＳ 明朝" w:eastAsia="ＭＳ 明朝" w:hAnsi="ＭＳ 明朝" w:hint="eastAsia"/>
          <w:szCs w:val="21"/>
        </w:rPr>
        <w:t>○　「</w:t>
      </w:r>
      <w:r w:rsidR="00816865">
        <w:rPr>
          <w:rFonts w:ascii="ＭＳ 明朝" w:eastAsia="ＭＳ 明朝" w:hAnsi="ＭＳ 明朝" w:hint="eastAsia"/>
          <w:szCs w:val="21"/>
        </w:rPr>
        <w:t>障害</w:t>
      </w:r>
      <w:r w:rsidRPr="007F7E1D">
        <w:rPr>
          <w:rFonts w:ascii="ＭＳ 明朝" w:eastAsia="ＭＳ 明朝" w:hAnsi="ＭＳ 明朝" w:hint="eastAsia"/>
          <w:szCs w:val="21"/>
        </w:rPr>
        <w:t>の状態や難病等の症状に変化がある場合」や「視覚</w:t>
      </w:r>
      <w:r w:rsidR="00816865">
        <w:rPr>
          <w:rFonts w:ascii="ＭＳ 明朝" w:eastAsia="ＭＳ 明朝" w:hAnsi="ＭＳ 明朝" w:hint="eastAsia"/>
          <w:szCs w:val="21"/>
        </w:rPr>
        <w:t>障害</w:t>
      </w:r>
      <w:r w:rsidRPr="007F7E1D">
        <w:rPr>
          <w:rFonts w:ascii="ＭＳ 明朝" w:eastAsia="ＭＳ 明朝" w:hAnsi="ＭＳ 明朝" w:hint="eastAsia"/>
          <w:szCs w:val="21"/>
        </w:rPr>
        <w:t>や</w:t>
      </w:r>
      <w:r>
        <w:rPr>
          <w:rFonts w:ascii="ＭＳ 明朝" w:eastAsia="ＭＳ 明朝" w:hAnsi="ＭＳ 明朝" w:hint="eastAsia"/>
          <w:szCs w:val="21"/>
        </w:rPr>
        <w:t>盲重複</w:t>
      </w:r>
      <w:r w:rsidR="00816865">
        <w:rPr>
          <w:rFonts w:ascii="ＭＳ 明朝" w:eastAsia="ＭＳ 明朝" w:hAnsi="ＭＳ 明朝" w:hint="eastAsia"/>
          <w:szCs w:val="21"/>
        </w:rPr>
        <w:t>障害</w:t>
      </w:r>
      <w:r>
        <w:rPr>
          <w:rFonts w:ascii="ＭＳ 明朝" w:eastAsia="ＭＳ 明朝" w:hAnsi="ＭＳ 明朝" w:hint="eastAsia"/>
          <w:szCs w:val="21"/>
        </w:rPr>
        <w:t>、</w:t>
      </w:r>
      <w:r w:rsidRPr="007F7E1D">
        <w:rPr>
          <w:rFonts w:ascii="ＭＳ 明朝" w:eastAsia="ＭＳ 明朝" w:hAnsi="ＭＳ 明朝" w:hint="eastAsia"/>
          <w:szCs w:val="21"/>
        </w:rPr>
        <w:t>聴覚</w:t>
      </w:r>
      <w:r w:rsidR="00816865">
        <w:rPr>
          <w:rFonts w:ascii="ＭＳ 明朝" w:eastAsia="ＭＳ 明朝" w:hAnsi="ＭＳ 明朝" w:hint="eastAsia"/>
          <w:szCs w:val="21"/>
        </w:rPr>
        <w:t>障害</w:t>
      </w:r>
      <w:r>
        <w:rPr>
          <w:rFonts w:ascii="ＭＳ 明朝" w:eastAsia="ＭＳ 明朝" w:hAnsi="ＭＳ 明朝" w:hint="eastAsia"/>
          <w:szCs w:val="21"/>
        </w:rPr>
        <w:t>やろう重複</w:t>
      </w:r>
      <w:r w:rsidR="00816865">
        <w:rPr>
          <w:rFonts w:ascii="ＭＳ 明朝" w:eastAsia="ＭＳ 明朝" w:hAnsi="ＭＳ 明朝" w:hint="eastAsia"/>
          <w:szCs w:val="21"/>
        </w:rPr>
        <w:t>障害</w:t>
      </w:r>
      <w:r w:rsidRPr="007F7E1D">
        <w:rPr>
          <w:rFonts w:ascii="ＭＳ 明朝" w:eastAsia="ＭＳ 明朝" w:hAnsi="ＭＳ 明朝" w:hint="eastAsia"/>
          <w:szCs w:val="21"/>
        </w:rPr>
        <w:t>により意思決定のためには情報提供等の支援を必要とする場合」、「知的</w:t>
      </w:r>
      <w:r w:rsidR="00816865">
        <w:rPr>
          <w:rFonts w:ascii="ＭＳ 明朝" w:eastAsia="ＭＳ 明朝" w:hAnsi="ＭＳ 明朝" w:hint="eastAsia"/>
          <w:szCs w:val="21"/>
        </w:rPr>
        <w:t>障害</w:t>
      </w:r>
      <w:r w:rsidRPr="007F7E1D">
        <w:rPr>
          <w:rFonts w:ascii="ＭＳ 明朝" w:eastAsia="ＭＳ 明朝" w:hAnsi="ＭＳ 明朝" w:hint="eastAsia"/>
          <w:szCs w:val="21"/>
        </w:rPr>
        <w:t>、精神</w:t>
      </w:r>
      <w:r w:rsidR="00816865">
        <w:rPr>
          <w:rFonts w:ascii="ＭＳ 明朝" w:eastAsia="ＭＳ 明朝" w:hAnsi="ＭＳ 明朝" w:hint="eastAsia"/>
          <w:szCs w:val="21"/>
        </w:rPr>
        <w:t>障害</w:t>
      </w:r>
      <w:r w:rsidRPr="007F7E1D">
        <w:rPr>
          <w:rFonts w:ascii="ＭＳ 明朝" w:eastAsia="ＭＳ 明朝" w:hAnsi="ＭＳ 明朝" w:hint="eastAsia"/>
          <w:szCs w:val="21"/>
        </w:rPr>
        <w:t>や発達</w:t>
      </w:r>
      <w:r w:rsidR="00816865">
        <w:rPr>
          <w:rFonts w:ascii="ＭＳ 明朝" w:eastAsia="ＭＳ 明朝" w:hAnsi="ＭＳ 明朝" w:hint="eastAsia"/>
          <w:szCs w:val="21"/>
        </w:rPr>
        <w:t>障害</w:t>
      </w:r>
      <w:r w:rsidRPr="007F7E1D">
        <w:rPr>
          <w:rFonts w:ascii="ＭＳ 明朝" w:eastAsia="ＭＳ 明朝" w:hAnsi="ＭＳ 明朝" w:hint="eastAsia"/>
          <w:szCs w:val="21"/>
        </w:rPr>
        <w:t>により調査項目に関する意思決定が困難な場合」は「支援が必要な状態</w:t>
      </w:r>
      <w:r>
        <w:rPr>
          <w:rFonts w:ascii="ＭＳ 明朝" w:eastAsia="ＭＳ 明朝" w:hAnsi="ＭＳ 明朝" w:hint="eastAsia"/>
          <w:szCs w:val="21"/>
        </w:rPr>
        <w:t>」に基づき判断する。</w:t>
      </w:r>
    </w:p>
    <w:p w:rsidR="009A3293" w:rsidRPr="00061A50" w:rsidRDefault="009A3293" w:rsidP="009A3293">
      <w:pPr>
        <w:spacing w:line="280" w:lineRule="exact"/>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Pr="00061A50">
        <w:rPr>
          <w:rFonts w:ascii="ＭＳ 明朝" w:eastAsia="ＭＳ 明朝" w:hAnsi="ＭＳ 明朝" w:hint="eastAsia"/>
          <w:szCs w:val="21"/>
        </w:rPr>
        <w:t xml:space="preserve">　「補装具等の福祉用具を使用している場合」は、「使用している状況」に基づき判断する。</w:t>
      </w:r>
    </w:p>
    <w:p w:rsidR="009A3293" w:rsidRPr="00061A50"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Pr="00061A50">
        <w:rPr>
          <w:rFonts w:ascii="ＭＳ 明朝" w:eastAsia="ＭＳ 明朝" w:hAnsi="ＭＳ 明朝" w:hint="eastAsia"/>
          <w:szCs w:val="21"/>
        </w:rPr>
        <w:t xml:space="preserve">　「できたりできなかったりする場合」や「</w:t>
      </w:r>
      <w:r w:rsidR="00816865">
        <w:rPr>
          <w:rFonts w:ascii="ＭＳ 明朝" w:eastAsia="ＭＳ 明朝" w:hAnsi="ＭＳ 明朝" w:hint="eastAsia"/>
          <w:szCs w:val="21"/>
        </w:rPr>
        <w:t>障害</w:t>
      </w:r>
      <w:r w:rsidRPr="00061A50">
        <w:rPr>
          <w:rFonts w:ascii="ＭＳ 明朝" w:eastAsia="ＭＳ 明朝" w:hAnsi="ＭＳ 明朝" w:hint="eastAsia"/>
          <w:szCs w:val="21"/>
        </w:rPr>
        <w:t>の状態や難病等の症状に変化がある場合」は、その頻度</w:t>
      </w:r>
      <w:r>
        <w:rPr>
          <w:rFonts w:ascii="ＭＳ 明朝" w:eastAsia="ＭＳ 明朝" w:hAnsi="ＭＳ 明朝" w:hint="eastAsia"/>
          <w:szCs w:val="21"/>
        </w:rPr>
        <w:t>や</w:t>
      </w:r>
      <w:r w:rsidRPr="00061A50">
        <w:rPr>
          <w:rFonts w:ascii="ＭＳ 明朝" w:eastAsia="ＭＳ 明朝" w:hAnsi="ＭＳ 明朝" w:hint="eastAsia"/>
          <w:szCs w:val="21"/>
        </w:rPr>
        <w:t>支援の詳細な状況を「特記事項」に記載する。</w:t>
      </w:r>
    </w:p>
    <w:p w:rsidR="009A3293" w:rsidRPr="008F19B5" w:rsidRDefault="009A3293" w:rsidP="009A3293">
      <w:pPr>
        <w:spacing w:line="280" w:lineRule="exact"/>
        <w:rPr>
          <w:rFonts w:ascii="ＭＳ 明朝" w:eastAsia="ＭＳ 明朝" w:hAnsi="ＭＳ 明朝"/>
          <w:szCs w:val="21"/>
        </w:rPr>
      </w:pPr>
    </w:p>
    <w:p w:rsidR="009A3293" w:rsidRPr="00A975A0" w:rsidRDefault="009A3293" w:rsidP="009A3293">
      <w:pPr>
        <w:spacing w:line="280" w:lineRule="exact"/>
        <w:rPr>
          <w:rFonts w:ascii="HGS創英角ｺﾞｼｯｸUB" w:eastAsia="HGS創英角ｺﾞｼｯｸUB" w:hAnsi="ＭＳ ゴシック"/>
          <w:szCs w:val="21"/>
          <w:bdr w:val="single" w:sz="4" w:space="0" w:color="auto"/>
        </w:rPr>
      </w:pPr>
      <w:r w:rsidRPr="00A975A0">
        <w:rPr>
          <w:rFonts w:ascii="HGS創英角ｺﾞｼｯｸUB" w:eastAsia="HGS創英角ｺﾞｼｯｸUB" w:hAnsi="ＭＳ ゴシック" w:hint="eastAsia"/>
          <w:szCs w:val="21"/>
          <w:bdr w:val="single" w:sz="4" w:space="0" w:color="auto"/>
        </w:rPr>
        <w:t xml:space="preserve"> 判断基準 </w:t>
      </w:r>
    </w:p>
    <w:p w:rsidR="009A3293" w:rsidRPr="001045E7" w:rsidRDefault="009A3293" w:rsidP="009A3293">
      <w:pPr>
        <w:spacing w:line="280" w:lineRule="exact"/>
        <w:rPr>
          <w:rFonts w:ascii="ＭＳ ゴシック" w:eastAsia="ＭＳ ゴシック" w:hAnsi="ＭＳ ゴシック"/>
          <w:szCs w:val="21"/>
        </w:rPr>
      </w:pPr>
      <w:r w:rsidRPr="001045E7">
        <w:rPr>
          <w:rFonts w:ascii="ＭＳ ゴシック" w:eastAsia="ＭＳ ゴシック" w:hAnsi="ＭＳ ゴシック" w:hint="eastAsia"/>
          <w:szCs w:val="21"/>
        </w:rPr>
        <w:t>［１．</w:t>
      </w:r>
      <w:r>
        <w:rPr>
          <w:rFonts w:ascii="ＭＳ ゴシック" w:eastAsia="ＭＳ ゴシック" w:hAnsi="ＭＳ ゴシック" w:hint="eastAsia"/>
          <w:szCs w:val="21"/>
        </w:rPr>
        <w:t>支援が不要</w:t>
      </w:r>
      <w:r w:rsidRPr="001045E7">
        <w:rPr>
          <w:rFonts w:ascii="ＭＳ ゴシック" w:eastAsia="ＭＳ ゴシック" w:hAnsi="ＭＳ ゴシック" w:hint="eastAsia"/>
          <w:szCs w:val="21"/>
        </w:rPr>
        <w:t>］</w:t>
      </w:r>
    </w:p>
    <w:p w:rsidR="009A3293" w:rsidRPr="00E43C22" w:rsidRDefault="009A3293" w:rsidP="009A3293">
      <w:pPr>
        <w:spacing w:line="280" w:lineRule="exact"/>
        <w:rPr>
          <w:rFonts w:ascii="ＭＳ 明朝" w:eastAsia="ＭＳ 明朝" w:hAnsi="ＭＳ 明朝"/>
          <w:color w:val="000000" w:themeColor="text1"/>
          <w:szCs w:val="21"/>
        </w:rPr>
      </w:pPr>
      <w:r w:rsidRPr="00E43C22">
        <w:rPr>
          <w:rFonts w:ascii="ＭＳ 明朝" w:eastAsia="ＭＳ 明朝" w:hAnsi="ＭＳ 明朝" w:hint="eastAsia"/>
          <w:color w:val="000000" w:themeColor="text1"/>
          <w:szCs w:val="21"/>
        </w:rPr>
        <w:t xml:space="preserve">　○　何らかの支援がなくても、「一連の行為」の全てを自分で行うことができる場合。</w:t>
      </w:r>
    </w:p>
    <w:p w:rsidR="009A3293" w:rsidRPr="00E43C22" w:rsidRDefault="009A3293" w:rsidP="009A3293">
      <w:pPr>
        <w:widowControl/>
        <w:spacing w:line="280" w:lineRule="exact"/>
        <w:jc w:val="left"/>
        <w:rPr>
          <w:rFonts w:ascii="ＭＳ 明朝" w:eastAsia="ＭＳ 明朝" w:hAnsi="ＭＳ 明朝"/>
          <w:color w:val="000000" w:themeColor="text1"/>
          <w:szCs w:val="21"/>
        </w:rPr>
      </w:pPr>
    </w:p>
    <w:p w:rsidR="009A3293" w:rsidRPr="00E43C22" w:rsidRDefault="009A3293" w:rsidP="009A3293">
      <w:pPr>
        <w:spacing w:line="280" w:lineRule="exact"/>
        <w:rPr>
          <w:rFonts w:ascii="ＭＳ ゴシック" w:eastAsia="ＭＳ ゴシック" w:hAnsi="ＭＳ ゴシック"/>
          <w:color w:val="000000" w:themeColor="text1"/>
          <w:szCs w:val="21"/>
        </w:rPr>
      </w:pPr>
      <w:r w:rsidRPr="00E43C22">
        <w:rPr>
          <w:rFonts w:ascii="ＭＳ ゴシック" w:eastAsia="ＭＳ ゴシック" w:hAnsi="ＭＳ ゴシック" w:hint="eastAsia"/>
          <w:color w:val="000000" w:themeColor="text1"/>
          <w:szCs w:val="21"/>
        </w:rPr>
        <w:t>［２．部分的な支援が必要］</w:t>
      </w:r>
    </w:p>
    <w:p w:rsidR="009A3293" w:rsidRPr="00E43C22" w:rsidRDefault="009A3293" w:rsidP="009A3293">
      <w:pPr>
        <w:spacing w:line="280" w:lineRule="exact"/>
        <w:ind w:leftChars="100" w:left="420" w:hangingChars="100" w:hanging="210"/>
        <w:rPr>
          <w:rFonts w:ascii="ＭＳ 明朝" w:eastAsia="ＭＳ 明朝" w:hAnsi="ＭＳ 明朝"/>
          <w:color w:val="000000" w:themeColor="text1"/>
          <w:szCs w:val="21"/>
        </w:rPr>
      </w:pPr>
      <w:r w:rsidRPr="00E43C22">
        <w:rPr>
          <w:rFonts w:ascii="ＭＳ 明朝" w:eastAsia="ＭＳ 明朝" w:hAnsi="ＭＳ 明朝" w:hint="eastAsia"/>
          <w:color w:val="000000" w:themeColor="text1"/>
          <w:szCs w:val="21"/>
        </w:rPr>
        <w:t>○　「一連の行為」の全てを自分で行えるが、見守りや声かけ等の支援（支援者等による対象者の身体に触れない支援）が必要な場合。</w:t>
      </w:r>
    </w:p>
    <w:p w:rsidR="009A3293" w:rsidRPr="00E43C22" w:rsidRDefault="009A3293" w:rsidP="009A3293">
      <w:pPr>
        <w:spacing w:line="280" w:lineRule="exact"/>
        <w:ind w:leftChars="100" w:left="420" w:hangingChars="100" w:hanging="210"/>
        <w:rPr>
          <w:rFonts w:ascii="ＭＳ 明朝" w:eastAsia="ＭＳ 明朝" w:hAnsi="ＭＳ 明朝"/>
          <w:color w:val="000000" w:themeColor="text1"/>
          <w:szCs w:val="21"/>
        </w:rPr>
      </w:pPr>
      <w:r w:rsidRPr="00E43C22">
        <w:rPr>
          <w:rFonts w:ascii="ＭＳ 明朝" w:eastAsia="ＭＳ 明朝" w:hAnsi="ＭＳ 明朝" w:hint="eastAsia"/>
          <w:color w:val="000000" w:themeColor="text1"/>
          <w:szCs w:val="21"/>
        </w:rPr>
        <w:t>○　「一連の行為」の一部を自分で行えないため、部分的に支援（見守りや声かけ等の支援を除く）が必要な場合。</w:t>
      </w:r>
    </w:p>
    <w:p w:rsidR="009A3293" w:rsidRPr="00E43C22" w:rsidRDefault="009A3293" w:rsidP="009A3293">
      <w:pPr>
        <w:spacing w:line="280" w:lineRule="exact"/>
        <w:ind w:leftChars="100" w:left="420" w:hangingChars="100" w:hanging="210"/>
        <w:rPr>
          <w:rFonts w:ascii="ＭＳ 明朝" w:eastAsia="ＭＳ 明朝" w:hAnsi="ＭＳ 明朝"/>
          <w:color w:val="000000" w:themeColor="text1"/>
          <w:szCs w:val="21"/>
        </w:rPr>
      </w:pPr>
      <w:r w:rsidRPr="00E43C22">
        <w:rPr>
          <w:rFonts w:ascii="ＭＳ 明朝" w:eastAsia="ＭＳ 明朝" w:hAnsi="ＭＳ 明朝" w:hint="eastAsia"/>
          <w:color w:val="000000" w:themeColor="text1"/>
          <w:szCs w:val="21"/>
        </w:rPr>
        <w:t>○　視覚</w:t>
      </w:r>
      <w:r w:rsidR="00816865">
        <w:rPr>
          <w:rFonts w:ascii="ＭＳ 明朝" w:eastAsia="ＭＳ 明朝" w:hAnsi="ＭＳ 明朝" w:hint="eastAsia"/>
          <w:color w:val="000000" w:themeColor="text1"/>
          <w:szCs w:val="21"/>
        </w:rPr>
        <w:t>障害</w:t>
      </w:r>
      <w:r w:rsidRPr="00E43C22">
        <w:rPr>
          <w:rFonts w:ascii="ＭＳ 明朝" w:eastAsia="ＭＳ 明朝" w:hAnsi="ＭＳ 明朝" w:hint="eastAsia"/>
          <w:color w:val="000000" w:themeColor="text1"/>
          <w:szCs w:val="21"/>
        </w:rPr>
        <w:t>や盲重複</w:t>
      </w:r>
      <w:r w:rsidR="00816865">
        <w:rPr>
          <w:rFonts w:ascii="ＭＳ 明朝" w:eastAsia="ＭＳ 明朝" w:hAnsi="ＭＳ 明朝" w:hint="eastAsia"/>
          <w:color w:val="000000" w:themeColor="text1"/>
          <w:szCs w:val="21"/>
        </w:rPr>
        <w:t>障害</w:t>
      </w:r>
      <w:r w:rsidRPr="00E43C22">
        <w:rPr>
          <w:rFonts w:ascii="ＭＳ 明朝" w:eastAsia="ＭＳ 明朝" w:hAnsi="ＭＳ 明朝" w:hint="eastAsia"/>
          <w:color w:val="000000" w:themeColor="text1"/>
          <w:szCs w:val="21"/>
        </w:rPr>
        <w:t>のため、限定された条件（自宅等）でのみ、「一連の行為」の全てを自分で行うことができる場合。</w:t>
      </w:r>
    </w:p>
    <w:p w:rsidR="009A3293" w:rsidRPr="00E43C22" w:rsidRDefault="009A3293" w:rsidP="009A3293">
      <w:pPr>
        <w:spacing w:line="280" w:lineRule="exact"/>
        <w:ind w:firstLineChars="100" w:firstLine="210"/>
        <w:rPr>
          <w:rFonts w:ascii="ＭＳ 明朝" w:eastAsia="ＭＳ 明朝" w:hAnsi="ＭＳ 明朝"/>
          <w:color w:val="000000" w:themeColor="text1"/>
          <w:szCs w:val="21"/>
        </w:rPr>
      </w:pPr>
      <w:r w:rsidRPr="00E43C22">
        <w:rPr>
          <w:rFonts w:ascii="ＭＳ 明朝" w:eastAsia="ＭＳ 明朝" w:hAnsi="ＭＳ 明朝" w:hint="eastAsia"/>
          <w:color w:val="000000" w:themeColor="text1"/>
          <w:szCs w:val="21"/>
        </w:rPr>
        <w:t>○　食事を開始する前に、食べ物を食べやすくする等の支援を行っている場合。</w:t>
      </w:r>
    </w:p>
    <w:p w:rsidR="009A3293" w:rsidRPr="00E43C22" w:rsidRDefault="009A3293" w:rsidP="009A3293">
      <w:pPr>
        <w:spacing w:line="280" w:lineRule="exact"/>
        <w:ind w:leftChars="100" w:left="420" w:hangingChars="100" w:hanging="210"/>
        <w:rPr>
          <w:rFonts w:ascii="ＭＳ 明朝" w:eastAsia="ＭＳ 明朝" w:hAnsi="ＭＳ 明朝"/>
          <w:color w:val="000000" w:themeColor="text1"/>
          <w:szCs w:val="21"/>
        </w:rPr>
      </w:pPr>
      <w:r w:rsidRPr="00E43C22">
        <w:rPr>
          <w:rFonts w:ascii="ＭＳ 明朝" w:eastAsia="ＭＳ 明朝" w:hAnsi="ＭＳ 明朝" w:hint="eastAsia"/>
          <w:color w:val="000000" w:themeColor="text1"/>
          <w:szCs w:val="21"/>
        </w:rPr>
        <w:t>○　経管栄養（胃ろう、腸ろう等）や中心静脈栄養を行っている場合。</w:t>
      </w:r>
    </w:p>
    <w:p w:rsidR="009A3293" w:rsidRDefault="009A3293" w:rsidP="009A3293">
      <w:pPr>
        <w:spacing w:line="280" w:lineRule="exact"/>
        <w:rPr>
          <w:rFonts w:ascii="ＭＳ 明朝" w:eastAsia="ＭＳ 明朝" w:hAnsi="ＭＳ 明朝"/>
          <w:strike/>
          <w:color w:val="FF0000"/>
          <w:szCs w:val="21"/>
          <w:highlight w:val="yellow"/>
        </w:rPr>
      </w:pPr>
    </w:p>
    <w:p w:rsidR="009A3293" w:rsidRDefault="009A3293" w:rsidP="009A3293">
      <w:pPr>
        <w:spacing w:line="280" w:lineRule="exact"/>
        <w:rPr>
          <w:rFonts w:ascii="ＭＳ 明朝" w:eastAsia="ＭＳ 明朝" w:hAnsi="ＭＳ 明朝"/>
          <w:szCs w:val="21"/>
        </w:rPr>
      </w:pPr>
    </w:p>
    <w:p w:rsidR="009A3293" w:rsidRDefault="009A3293" w:rsidP="009A3293">
      <w:pPr>
        <w:spacing w:line="280" w:lineRule="exact"/>
        <w:rPr>
          <w:rFonts w:ascii="ＭＳ 明朝" w:eastAsia="ＭＳ 明朝" w:hAnsi="ＭＳ 明朝"/>
          <w:szCs w:val="21"/>
        </w:rPr>
      </w:pPr>
    </w:p>
    <w:p w:rsidR="00E743D1" w:rsidRDefault="00E743D1" w:rsidP="009A3293">
      <w:pPr>
        <w:spacing w:line="280" w:lineRule="exact"/>
        <w:rPr>
          <w:rFonts w:ascii="ＭＳ 明朝" w:eastAsia="ＭＳ 明朝" w:hAnsi="ＭＳ 明朝"/>
          <w:szCs w:val="21"/>
        </w:rPr>
      </w:pPr>
    </w:p>
    <w:p w:rsidR="00E743D1" w:rsidRDefault="00E743D1" w:rsidP="009A3293">
      <w:pPr>
        <w:spacing w:line="280" w:lineRule="exact"/>
        <w:rPr>
          <w:rFonts w:ascii="ＭＳ 明朝" w:eastAsia="ＭＳ 明朝" w:hAnsi="ＭＳ 明朝"/>
          <w:szCs w:val="21"/>
        </w:rPr>
      </w:pPr>
    </w:p>
    <w:p w:rsidR="009A3293" w:rsidRPr="00596110" w:rsidRDefault="009A3293" w:rsidP="009A3293">
      <w:pPr>
        <w:spacing w:line="280" w:lineRule="exact"/>
        <w:rPr>
          <w:rFonts w:ascii="ＭＳ 明朝" w:eastAsia="ＭＳ 明朝" w:hAnsi="ＭＳ 明朝"/>
          <w:szCs w:val="21"/>
        </w:rPr>
      </w:pPr>
    </w:p>
    <w:p w:rsidR="009A3293" w:rsidRPr="002C3B40" w:rsidRDefault="009A3293" w:rsidP="009A3293">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［３．全面的な支援が必要</w:t>
      </w:r>
      <w:r w:rsidRPr="001045E7">
        <w:rPr>
          <w:rFonts w:ascii="ＭＳ ゴシック" w:eastAsia="ＭＳ ゴシック" w:hAnsi="ＭＳ ゴシック" w:hint="eastAsia"/>
          <w:szCs w:val="21"/>
        </w:rPr>
        <w:t>］</w:t>
      </w:r>
    </w:p>
    <w:p w:rsidR="009A3293" w:rsidRPr="00E43C22" w:rsidRDefault="009A3293" w:rsidP="009A3293">
      <w:pPr>
        <w:spacing w:line="280" w:lineRule="exact"/>
        <w:ind w:left="420" w:hangingChars="200" w:hanging="420"/>
        <w:rPr>
          <w:rFonts w:ascii="ＭＳ 明朝" w:eastAsia="ＭＳ 明朝" w:hAnsi="ＭＳ 明朝"/>
          <w:color w:val="000000" w:themeColor="text1"/>
          <w:szCs w:val="21"/>
        </w:rPr>
      </w:pPr>
      <w:r w:rsidRPr="00E43C22">
        <w:rPr>
          <w:rFonts w:ascii="ＭＳ 明朝" w:eastAsia="ＭＳ 明朝" w:hAnsi="ＭＳ 明朝" w:hint="eastAsia"/>
          <w:color w:val="000000" w:themeColor="text1"/>
          <w:szCs w:val="21"/>
        </w:rPr>
        <w:t xml:space="preserve">　○　「一連の行為」の全てを自分で行えないため、全面的に支援（見守りや声かけ等の支援を除く）が必要な場合。</w:t>
      </w:r>
    </w:p>
    <w:p w:rsidR="009A3293" w:rsidRPr="00E43C22" w:rsidRDefault="009A3293" w:rsidP="009A3293">
      <w:pPr>
        <w:spacing w:line="280" w:lineRule="exact"/>
        <w:ind w:left="420" w:hangingChars="200" w:hanging="420"/>
        <w:rPr>
          <w:rFonts w:ascii="ＭＳ 明朝" w:eastAsia="ＭＳ 明朝" w:hAnsi="ＭＳ 明朝"/>
          <w:color w:val="000000" w:themeColor="text1"/>
          <w:szCs w:val="21"/>
        </w:rPr>
      </w:pPr>
      <w:r w:rsidRPr="00E43C22">
        <w:rPr>
          <w:rFonts w:ascii="ＭＳ 明朝" w:eastAsia="ＭＳ 明朝" w:hAnsi="ＭＳ 明朝" w:hint="eastAsia"/>
          <w:color w:val="000000" w:themeColor="text1"/>
          <w:szCs w:val="21"/>
        </w:rPr>
        <w:t xml:space="preserve">　○　「一連の行為」の目的や内容を理解していない場合。</w:t>
      </w:r>
    </w:p>
    <w:p w:rsidR="009A3293" w:rsidRDefault="009A3293" w:rsidP="009A3293">
      <w:pPr>
        <w:spacing w:line="280" w:lineRule="exact"/>
        <w:ind w:left="420" w:hangingChars="200" w:hanging="420"/>
        <w:rPr>
          <w:rFonts w:ascii="ＭＳ 明朝" w:eastAsia="ＭＳ 明朝" w:hAnsi="ＭＳ 明朝"/>
          <w:color w:val="000000" w:themeColor="text1"/>
          <w:szCs w:val="21"/>
        </w:rPr>
      </w:pPr>
      <w:r w:rsidRPr="00E43C22">
        <w:rPr>
          <w:rFonts w:ascii="ＭＳ 明朝" w:eastAsia="ＭＳ 明朝" w:hAnsi="ＭＳ 明朝" w:hint="eastAsia"/>
          <w:color w:val="000000" w:themeColor="text1"/>
          <w:szCs w:val="21"/>
        </w:rPr>
        <w:t xml:space="preserve">　○　経管栄養（胃ろう、腸ろう等）や中心静脈栄養を行っていて、全面的に支援を受けている場合。</w:t>
      </w:r>
    </w:p>
    <w:p w:rsidR="009A3293" w:rsidRPr="00E43C22" w:rsidRDefault="009A3293" w:rsidP="009A3293">
      <w:pPr>
        <w:spacing w:line="280" w:lineRule="exact"/>
        <w:ind w:left="420" w:hangingChars="200" w:hanging="420"/>
        <w:rPr>
          <w:rFonts w:ascii="ＭＳ 明朝" w:eastAsia="ＭＳ 明朝" w:hAnsi="ＭＳ 明朝"/>
          <w:color w:val="000000" w:themeColor="text1"/>
          <w:szCs w:val="21"/>
        </w:rPr>
      </w:pPr>
    </w:p>
    <w:p w:rsidR="009A3293" w:rsidRPr="00E43C22" w:rsidRDefault="009A3293" w:rsidP="009A3293">
      <w:pPr>
        <w:widowControl/>
        <w:jc w:val="left"/>
        <w:rPr>
          <w:rFonts w:ascii="ＭＳ 明朝" w:eastAsia="ＭＳ 明朝" w:hAnsi="ＭＳ 明朝"/>
          <w:color w:val="000000" w:themeColor="text1"/>
          <w:szCs w:val="21"/>
        </w:rPr>
      </w:pPr>
      <w:r w:rsidRPr="00E43C22">
        <w:rPr>
          <w:rFonts w:ascii="ＭＳ 明朝" w:eastAsia="ＭＳ 明朝" w:hAnsi="ＭＳ 明朝"/>
          <w:color w:val="000000" w:themeColor="text1"/>
          <w:szCs w:val="21"/>
        </w:rPr>
        <w:br w:type="page"/>
      </w:r>
    </w:p>
    <w:tbl>
      <w:tblPr>
        <w:tblStyle w:val="a8"/>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5A3C79" w:rsidTr="009A3293">
        <w:tc>
          <w:tcPr>
            <w:tcW w:w="9781" w:type="dxa"/>
            <w:shd w:val="clear" w:color="auto" w:fill="D9D9D9" w:themeFill="background1" w:themeFillShade="D9"/>
          </w:tcPr>
          <w:p w:rsidR="009A3293" w:rsidRPr="005A3C79" w:rsidRDefault="009A3293" w:rsidP="009A3293">
            <w:pPr>
              <w:spacing w:line="28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２－２　口腔清潔</w:t>
            </w:r>
          </w:p>
        </w:tc>
      </w:tr>
      <w:tr w:rsidR="009A3293" w:rsidRPr="00964306" w:rsidTr="009A3293">
        <w:tc>
          <w:tcPr>
            <w:tcW w:w="9781" w:type="dxa"/>
          </w:tcPr>
          <w:p w:rsidR="009A3293" w:rsidRPr="00964306"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１．支援が不要</w:t>
            </w:r>
          </w:p>
          <w:p w:rsidR="009A3293" w:rsidRPr="00964306"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２．部分的な支援が必要</w:t>
            </w:r>
          </w:p>
          <w:p w:rsidR="009A3293" w:rsidRPr="00964306"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３．全面的な支援が必要</w:t>
            </w:r>
          </w:p>
        </w:tc>
      </w:tr>
    </w:tbl>
    <w:p w:rsidR="009A3293" w:rsidRPr="00A9459A" w:rsidRDefault="009A3293" w:rsidP="009A3293">
      <w:pPr>
        <w:spacing w:line="240" w:lineRule="exact"/>
        <w:rPr>
          <w:rFonts w:ascii="ＭＳ 明朝" w:eastAsia="ＭＳ 明朝" w:hAnsi="ＭＳ 明朝"/>
          <w:color w:val="000000" w:themeColor="text1"/>
          <w:spacing w:val="40"/>
          <w:sz w:val="24"/>
          <w:szCs w:val="24"/>
          <w:bdr w:val="single" w:sz="8" w:space="0" w:color="000000" w:themeColor="text1"/>
          <w:shd w:val="clear" w:color="auto" w:fill="00FFFF"/>
        </w:rPr>
      </w:pPr>
    </w:p>
    <w:p w:rsidR="009A3293" w:rsidRDefault="009A3293" w:rsidP="009A3293">
      <w:pPr>
        <w:spacing w:line="280" w:lineRule="exact"/>
        <w:rPr>
          <w:rFonts w:ascii="HGS創英角ｺﾞｼｯｸUB" w:eastAsia="HGS創英角ｺﾞｼｯｸUB" w:hAnsi="ＭＳ ゴシック"/>
          <w:szCs w:val="21"/>
          <w:bdr w:val="single" w:sz="4" w:space="0" w:color="auto"/>
        </w:rPr>
      </w:pPr>
      <w:r>
        <w:rPr>
          <w:rFonts w:ascii="HGS創英角ｺﾞｼｯｸUB" w:eastAsia="HGS創英角ｺﾞｼｯｸUB" w:hAnsi="ＭＳ ゴシック" w:hint="eastAsia"/>
          <w:szCs w:val="21"/>
          <w:bdr w:val="single" w:sz="4" w:space="0" w:color="auto"/>
        </w:rPr>
        <w:t xml:space="preserve"> 調 査 </w:t>
      </w:r>
      <w:r w:rsidRPr="00B80C72">
        <w:rPr>
          <w:rFonts w:ascii="HGS創英角ｺﾞｼｯｸUB" w:eastAsia="HGS創英角ｺﾞｼｯｸUB" w:hAnsi="ＭＳ ゴシック" w:hint="eastAsia"/>
          <w:szCs w:val="21"/>
          <w:bdr w:val="single" w:sz="4" w:space="0" w:color="auto"/>
        </w:rPr>
        <w:t>目</w:t>
      </w:r>
      <w:r>
        <w:rPr>
          <w:rFonts w:ascii="HGS創英角ｺﾞｼｯｸUB" w:eastAsia="HGS創英角ｺﾞｼｯｸUB" w:hAnsi="ＭＳ ゴシック" w:hint="eastAsia"/>
          <w:szCs w:val="21"/>
          <w:bdr w:val="single" w:sz="4" w:space="0" w:color="auto"/>
        </w:rPr>
        <w:t xml:space="preserve"> </w:t>
      </w:r>
      <w:r w:rsidRPr="00B80C72">
        <w:rPr>
          <w:rFonts w:ascii="HGS創英角ｺﾞｼｯｸUB" w:eastAsia="HGS創英角ｺﾞｼｯｸUB" w:hAnsi="ＭＳ ゴシック" w:hint="eastAsia"/>
          <w:szCs w:val="21"/>
          <w:bdr w:val="single" w:sz="4" w:space="0" w:color="auto"/>
        </w:rPr>
        <w:t xml:space="preserve">的 </w:t>
      </w:r>
    </w:p>
    <w:p w:rsidR="009A3293" w:rsidRPr="00F367B5" w:rsidRDefault="009A3293" w:rsidP="009A3293">
      <w:pPr>
        <w:spacing w:line="280" w:lineRule="exact"/>
        <w:ind w:firstLineChars="200" w:firstLine="420"/>
        <w:rPr>
          <w:rFonts w:ascii="ＭＳ 明朝" w:eastAsia="ＭＳ 明朝" w:hAnsi="ＭＳ 明朝"/>
          <w:szCs w:val="21"/>
          <w:bdr w:val="single" w:sz="4" w:space="0" w:color="auto"/>
        </w:rPr>
      </w:pPr>
      <w:r w:rsidRPr="002C3B40">
        <w:rPr>
          <w:rFonts w:ascii="ＭＳ ゴシック" w:eastAsia="ＭＳ ゴシック" w:hAnsi="ＭＳ ゴシック" w:hint="eastAsia"/>
          <w:szCs w:val="21"/>
          <w:u w:val="single"/>
        </w:rPr>
        <w:t>口腔清潔</w:t>
      </w:r>
      <w:r>
        <w:rPr>
          <w:rFonts w:ascii="ＭＳ ゴシック" w:eastAsia="ＭＳ ゴシック" w:hAnsi="ＭＳ ゴシック" w:hint="eastAsia"/>
          <w:szCs w:val="21"/>
          <w:u w:val="single"/>
        </w:rPr>
        <w:t>（歯</w:t>
      </w:r>
      <w:r w:rsidRPr="002C3B40">
        <w:rPr>
          <w:rFonts w:ascii="ＭＳ ゴシック" w:eastAsia="ＭＳ ゴシック" w:hAnsi="ＭＳ ゴシック" w:hint="eastAsia"/>
          <w:szCs w:val="21"/>
          <w:u w:val="single"/>
        </w:rPr>
        <w:t>みがき等）に関する一連の行為</w:t>
      </w:r>
      <w:r w:rsidRPr="00F367B5">
        <w:rPr>
          <w:rFonts w:ascii="ＭＳ 明朝" w:eastAsia="ＭＳ 明朝" w:hAnsi="ＭＳ 明朝" w:hint="eastAsia"/>
          <w:szCs w:val="21"/>
        </w:rPr>
        <w:t>について、支援が必要かどうかを確認する。</w:t>
      </w:r>
    </w:p>
    <w:p w:rsidR="009A3293" w:rsidRPr="00F367B5" w:rsidRDefault="009A3293" w:rsidP="009A3293">
      <w:pPr>
        <w:spacing w:line="280" w:lineRule="exact"/>
        <w:ind w:leftChars="200" w:left="420"/>
        <w:rPr>
          <w:rFonts w:ascii="ＭＳ 明朝" w:eastAsia="ＭＳ 明朝" w:hAnsi="ＭＳ 明朝"/>
          <w:szCs w:val="21"/>
        </w:rPr>
      </w:pPr>
      <w:r w:rsidRPr="00F367B5">
        <w:rPr>
          <w:rFonts w:ascii="ＭＳ 明朝" w:eastAsia="ＭＳ 明朝" w:hAnsi="ＭＳ 明朝" w:hint="eastAsia"/>
          <w:szCs w:val="21"/>
        </w:rPr>
        <w:t>一連の行為とは、</w:t>
      </w:r>
      <w:r w:rsidRPr="002C3B40">
        <w:rPr>
          <w:rFonts w:ascii="ＭＳ ゴシック" w:eastAsia="ＭＳ ゴシック" w:hAnsi="ＭＳ ゴシック" w:hint="eastAsia"/>
          <w:szCs w:val="21"/>
          <w:u w:val="single"/>
        </w:rPr>
        <w:t>歯ブラシ等の準備から片付けまでの行為</w:t>
      </w:r>
      <w:r w:rsidRPr="00F367B5">
        <w:rPr>
          <w:rFonts w:ascii="ＭＳ 明朝" w:eastAsia="ＭＳ 明朝" w:hAnsi="ＭＳ 明朝" w:hint="eastAsia"/>
          <w:szCs w:val="21"/>
        </w:rPr>
        <w:t>をいう。</w:t>
      </w:r>
    </w:p>
    <w:p w:rsidR="009A3293" w:rsidRPr="00F367B5" w:rsidRDefault="009A3293" w:rsidP="009A3293">
      <w:pPr>
        <w:spacing w:line="280" w:lineRule="exact"/>
        <w:rPr>
          <w:rFonts w:ascii="ＭＳ 明朝" w:eastAsia="ＭＳ 明朝" w:hAnsi="ＭＳ 明朝"/>
          <w:szCs w:val="21"/>
        </w:rPr>
      </w:pPr>
      <w:r w:rsidRPr="00F367B5">
        <w:rPr>
          <w:rFonts w:ascii="ＭＳ 明朝" w:eastAsia="ＭＳ 明朝" w:hAnsi="ＭＳ 明朝" w:hint="eastAsia"/>
          <w:szCs w:val="21"/>
        </w:rPr>
        <w:t xml:space="preserve">　【一連の行為の例】</w:t>
      </w:r>
    </w:p>
    <w:p w:rsidR="009A3293" w:rsidRPr="00F367B5" w:rsidRDefault="009A3293" w:rsidP="009A3293">
      <w:pPr>
        <w:spacing w:line="280" w:lineRule="exact"/>
        <w:rPr>
          <w:rFonts w:ascii="ＭＳ 明朝" w:eastAsia="ＭＳ 明朝" w:hAnsi="ＭＳ 明朝"/>
          <w:szCs w:val="21"/>
        </w:rPr>
      </w:pPr>
      <w:r w:rsidRPr="00F367B5">
        <w:rPr>
          <w:rFonts w:ascii="ＭＳ 明朝" w:eastAsia="ＭＳ 明朝" w:hAnsi="ＭＳ 明朝" w:hint="eastAsia"/>
          <w:szCs w:val="21"/>
        </w:rPr>
        <w:t xml:space="preserve">　　・</w:t>
      </w:r>
      <w:r>
        <w:rPr>
          <w:rFonts w:ascii="ＭＳ 明朝" w:eastAsia="ＭＳ 明朝" w:hAnsi="ＭＳ 明朝" w:hint="eastAsia"/>
          <w:snapToGrid w:val="0"/>
          <w:szCs w:val="21"/>
        </w:rPr>
        <w:t>歯ブラシやうがい用の水の準備　　　　・歯磨き粉を歯ブラシにつける</w:t>
      </w:r>
    </w:p>
    <w:p w:rsidR="009A3293" w:rsidRPr="00F367B5" w:rsidRDefault="009A3293" w:rsidP="009A3293">
      <w:pPr>
        <w:spacing w:line="280" w:lineRule="exact"/>
        <w:ind w:firstLineChars="200" w:firstLine="420"/>
        <w:rPr>
          <w:rFonts w:ascii="ＭＳ 明朝" w:eastAsia="ＭＳ 明朝" w:hAnsi="ＭＳ 明朝"/>
          <w:szCs w:val="21"/>
        </w:rPr>
      </w:pPr>
      <w:r w:rsidRPr="00F367B5">
        <w:rPr>
          <w:rFonts w:ascii="ＭＳ 明朝" w:eastAsia="ＭＳ 明朝" w:hAnsi="ＭＳ 明朝" w:hint="eastAsia"/>
          <w:szCs w:val="21"/>
        </w:rPr>
        <w:t>・</w:t>
      </w:r>
      <w:r>
        <w:rPr>
          <w:rFonts w:ascii="ＭＳ 明朝" w:eastAsia="ＭＳ 明朝" w:hAnsi="ＭＳ 明朝" w:hint="eastAsia"/>
          <w:szCs w:val="21"/>
        </w:rPr>
        <w:t>歯みがきを行う　　　　　　　　　　　・義歯の出し入れ、洗浄</w:t>
      </w:r>
    </w:p>
    <w:p w:rsidR="009A3293" w:rsidRPr="00F367B5" w:rsidRDefault="009A3293" w:rsidP="009A3293">
      <w:pPr>
        <w:spacing w:line="280" w:lineRule="exact"/>
        <w:ind w:firstLineChars="200" w:firstLine="420"/>
        <w:rPr>
          <w:rFonts w:ascii="ＭＳ 明朝" w:eastAsia="ＭＳ 明朝" w:hAnsi="ＭＳ 明朝"/>
          <w:szCs w:val="21"/>
        </w:rPr>
      </w:pPr>
      <w:r>
        <w:rPr>
          <w:rFonts w:ascii="ＭＳ 明朝" w:eastAsia="ＭＳ 明朝" w:hAnsi="ＭＳ 明朝" w:hint="eastAsia"/>
          <w:szCs w:val="21"/>
        </w:rPr>
        <w:t>・口腔洗浄剤等の使用　　　　　　　　　・うがいを行う</w:t>
      </w:r>
    </w:p>
    <w:p w:rsidR="009A3293" w:rsidRPr="00F367B5" w:rsidRDefault="009A3293" w:rsidP="009A3293">
      <w:pPr>
        <w:spacing w:line="280" w:lineRule="exact"/>
        <w:ind w:firstLineChars="200" w:firstLine="420"/>
        <w:rPr>
          <w:rFonts w:ascii="ＭＳ 明朝" w:eastAsia="ＭＳ 明朝" w:hAnsi="ＭＳ 明朝"/>
          <w:szCs w:val="21"/>
        </w:rPr>
      </w:pPr>
      <w:r>
        <w:rPr>
          <w:rFonts w:ascii="ＭＳ 明朝" w:eastAsia="ＭＳ 明朝" w:hAnsi="ＭＳ 明朝" w:hint="eastAsia"/>
          <w:szCs w:val="21"/>
        </w:rPr>
        <w:t>・みがき残しの確認　　　　　　　　　　・歯ブラシ等の片付け</w:t>
      </w:r>
    </w:p>
    <w:p w:rsidR="009A3293" w:rsidRPr="00A2636C" w:rsidRDefault="009A3293" w:rsidP="009A3293">
      <w:pPr>
        <w:spacing w:line="240" w:lineRule="exact"/>
        <w:rPr>
          <w:rFonts w:ascii="ＭＳ 明朝" w:eastAsia="ＭＳ 明朝" w:hAnsi="ＭＳ 明朝"/>
          <w:szCs w:val="21"/>
        </w:rPr>
      </w:pPr>
    </w:p>
    <w:p w:rsidR="009A3293" w:rsidRPr="001E78F6" w:rsidRDefault="009A3293" w:rsidP="009A3293">
      <w:pPr>
        <w:spacing w:line="280" w:lineRule="exact"/>
        <w:rPr>
          <w:rFonts w:ascii="HGS創英角ｺﾞｼｯｸUB" w:eastAsia="HGS創英角ｺﾞｼｯｸUB" w:hAnsi="ＭＳ ゴシック"/>
          <w:szCs w:val="21"/>
          <w:bdr w:val="single" w:sz="4" w:space="0" w:color="auto"/>
        </w:rPr>
      </w:pPr>
      <w:r w:rsidRPr="00A975A0">
        <w:rPr>
          <w:rFonts w:ascii="HGS創英角ｺﾞｼｯｸUB" w:eastAsia="HGS創英角ｺﾞｼｯｸUB" w:hAnsi="ＭＳ ゴシック" w:hint="eastAsia"/>
          <w:szCs w:val="21"/>
          <w:bdr w:val="single" w:sz="4" w:space="0" w:color="auto"/>
        </w:rPr>
        <w:t xml:space="preserve"> 留 意 点 </w:t>
      </w:r>
    </w:p>
    <w:p w:rsidR="009A3293" w:rsidRPr="004E7848" w:rsidRDefault="009A3293" w:rsidP="009A3293">
      <w:pPr>
        <w:spacing w:line="280" w:lineRule="exact"/>
        <w:ind w:leftChars="100" w:left="420" w:hangingChars="100" w:hanging="210"/>
        <w:rPr>
          <w:rFonts w:ascii="ＭＳ 明朝" w:eastAsia="ＭＳ 明朝" w:hAnsi="ＭＳ 明朝"/>
          <w:szCs w:val="21"/>
        </w:rPr>
      </w:pPr>
      <w:r w:rsidRPr="004E7848">
        <w:rPr>
          <w:rFonts w:ascii="ＭＳ 明朝" w:eastAsia="ＭＳ 明朝" w:hAnsi="ＭＳ 明朝" w:hint="eastAsia"/>
          <w:szCs w:val="21"/>
        </w:rPr>
        <w:t xml:space="preserve">○　</w:t>
      </w:r>
      <w:r w:rsidRPr="004E7848">
        <w:rPr>
          <w:rFonts w:ascii="ＭＳ ゴシック" w:eastAsia="ＭＳ ゴシック" w:hAnsi="ＭＳ ゴシック" w:hint="eastAsia"/>
          <w:szCs w:val="21"/>
          <w:u w:val="single"/>
        </w:rPr>
        <w:t>「できたりできなかったりする場合」は、「できない状況」に基づき判断する。</w:t>
      </w:r>
    </w:p>
    <w:p w:rsidR="009A3293" w:rsidRDefault="009A3293" w:rsidP="009A3293">
      <w:pPr>
        <w:spacing w:line="280" w:lineRule="exact"/>
        <w:ind w:firstLineChars="300" w:firstLine="630"/>
        <w:rPr>
          <w:rFonts w:ascii="ＭＳ 明朝" w:eastAsia="ＭＳ 明朝" w:hAnsi="ＭＳ 明朝"/>
          <w:szCs w:val="21"/>
        </w:rPr>
      </w:pPr>
      <w:r>
        <w:rPr>
          <w:rFonts w:ascii="ＭＳ 明朝" w:eastAsia="ＭＳ 明朝" w:hAnsi="ＭＳ 明朝" w:hint="eastAsia"/>
          <w:szCs w:val="21"/>
        </w:rPr>
        <w:t>なお、「できない状況」に基づく判断は、</w:t>
      </w:r>
      <w:r w:rsidRPr="00065C59">
        <w:rPr>
          <w:rFonts w:ascii="ＭＳ 明朝" w:eastAsia="ＭＳ 明朝" w:hAnsi="ＭＳ 明朝" w:hint="eastAsia"/>
          <w:szCs w:val="21"/>
        </w:rPr>
        <w:t>運動機能の低下に限らず、</w:t>
      </w:r>
    </w:p>
    <w:p w:rsidR="009A3293"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w:t>
      </w:r>
      <w:r w:rsidRPr="00065C59">
        <w:rPr>
          <w:rFonts w:ascii="ＭＳ 明朝" w:eastAsia="ＭＳ 明朝" w:hAnsi="ＭＳ 明朝" w:hint="eastAsia"/>
          <w:szCs w:val="21"/>
        </w:rPr>
        <w:t>知的</w:t>
      </w:r>
      <w:r w:rsidR="00816865">
        <w:rPr>
          <w:rFonts w:ascii="ＭＳ 明朝" w:eastAsia="ＭＳ 明朝" w:hAnsi="ＭＳ 明朝" w:hint="eastAsia"/>
          <w:szCs w:val="21"/>
        </w:rPr>
        <w:t>障害</w:t>
      </w:r>
      <w:r w:rsidRPr="00065C59">
        <w:rPr>
          <w:rFonts w:ascii="ＭＳ 明朝" w:eastAsia="ＭＳ 明朝" w:hAnsi="ＭＳ 明朝" w:hint="eastAsia"/>
          <w:szCs w:val="21"/>
        </w:rPr>
        <w:t>、精神</w:t>
      </w:r>
      <w:r w:rsidR="00816865">
        <w:rPr>
          <w:rFonts w:ascii="ＭＳ 明朝" w:eastAsia="ＭＳ 明朝" w:hAnsi="ＭＳ 明朝" w:hint="eastAsia"/>
          <w:szCs w:val="21"/>
        </w:rPr>
        <w:t>障害</w:t>
      </w:r>
      <w:r w:rsidRPr="00065C59">
        <w:rPr>
          <w:rFonts w:ascii="ＭＳ 明朝" w:eastAsia="ＭＳ 明朝" w:hAnsi="ＭＳ 明朝" w:hint="eastAsia"/>
          <w:szCs w:val="21"/>
        </w:rPr>
        <w:t>や発達</w:t>
      </w:r>
      <w:r w:rsidR="00816865">
        <w:rPr>
          <w:rFonts w:ascii="ＭＳ 明朝" w:eastAsia="ＭＳ 明朝" w:hAnsi="ＭＳ 明朝" w:hint="eastAsia"/>
          <w:szCs w:val="21"/>
        </w:rPr>
        <w:t>障害</w:t>
      </w:r>
      <w:r w:rsidRPr="00065C59">
        <w:rPr>
          <w:rFonts w:ascii="ＭＳ 明朝" w:eastAsia="ＭＳ 明朝" w:hAnsi="ＭＳ 明朝" w:hint="eastAsia"/>
          <w:szCs w:val="21"/>
        </w:rPr>
        <w:t>による行動上の</w:t>
      </w:r>
      <w:r w:rsidR="00816865">
        <w:rPr>
          <w:rFonts w:ascii="ＭＳ 明朝" w:eastAsia="ＭＳ 明朝" w:hAnsi="ＭＳ 明朝" w:hint="eastAsia"/>
          <w:szCs w:val="21"/>
        </w:rPr>
        <w:t>障害</w:t>
      </w:r>
      <w:r w:rsidRPr="00065C59">
        <w:rPr>
          <w:rFonts w:ascii="ＭＳ 明朝" w:eastAsia="ＭＳ 明朝" w:hAnsi="ＭＳ 明朝" w:hint="eastAsia"/>
          <w:szCs w:val="21"/>
        </w:rPr>
        <w:t>（意欲低下や多動</w:t>
      </w:r>
      <w:r>
        <w:rPr>
          <w:rFonts w:ascii="ＭＳ 明朝" w:eastAsia="ＭＳ 明朝" w:hAnsi="ＭＳ 明朝" w:hint="eastAsia"/>
          <w:szCs w:val="21"/>
        </w:rPr>
        <w:t>等）」や「内部</w:t>
      </w:r>
      <w:r w:rsidR="00816865">
        <w:rPr>
          <w:rFonts w:ascii="ＭＳ 明朝" w:eastAsia="ＭＳ 明朝" w:hAnsi="ＭＳ 明朝" w:hint="eastAsia"/>
          <w:szCs w:val="21"/>
        </w:rPr>
        <w:t>障害</w:t>
      </w:r>
      <w:r>
        <w:rPr>
          <w:rFonts w:ascii="ＭＳ 明朝" w:eastAsia="ＭＳ 明朝" w:hAnsi="ＭＳ 明朝" w:hint="eastAsia"/>
          <w:szCs w:val="21"/>
        </w:rPr>
        <w:t>や難病等の筋力低下や易疲労感」</w:t>
      </w:r>
      <w:r w:rsidRPr="00065C59">
        <w:rPr>
          <w:rFonts w:ascii="ＭＳ 明朝" w:eastAsia="ＭＳ 明朝" w:hAnsi="ＭＳ 明朝" w:hint="eastAsia"/>
          <w:szCs w:val="21"/>
        </w:rPr>
        <w:t>等によって</w:t>
      </w:r>
      <w:r w:rsidRPr="00A013D1">
        <w:rPr>
          <w:rFonts w:ascii="ＭＳ 明朝" w:eastAsia="ＭＳ 明朝" w:hAnsi="ＭＳ 明朝" w:hint="eastAsia"/>
          <w:szCs w:val="21"/>
        </w:rPr>
        <w:t>「できない場合」</w:t>
      </w:r>
    </w:p>
    <w:p w:rsidR="009A3293"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・「慣れていない状況や初めての場所」等では「できない場合」を含めて判断する。</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Pr="00C7527D">
        <w:rPr>
          <w:rFonts w:ascii="ＭＳ 明朝" w:eastAsia="ＭＳ 明朝" w:hAnsi="ＭＳ 明朝" w:hint="eastAsia"/>
          <w:szCs w:val="21"/>
        </w:rPr>
        <w:t xml:space="preserve">　</w:t>
      </w:r>
      <w:r w:rsidRPr="00F43659">
        <w:rPr>
          <w:rFonts w:ascii="ＭＳ ゴシック" w:eastAsia="ＭＳ ゴシック" w:hAnsi="ＭＳ ゴシック" w:hint="eastAsia"/>
          <w:szCs w:val="21"/>
          <w:u w:val="single"/>
        </w:rPr>
        <w:t>施設入所や家族との同居等、普段過ごしている環境ではなく、「自宅・単身」を想定して判断する。</w:t>
      </w:r>
    </w:p>
    <w:p w:rsidR="009A3293" w:rsidRPr="007F7E1D" w:rsidRDefault="009A3293" w:rsidP="009A3293">
      <w:pPr>
        <w:spacing w:line="280" w:lineRule="exact"/>
        <w:ind w:leftChars="200" w:left="420" w:firstLineChars="100" w:firstLine="210"/>
        <w:rPr>
          <w:rFonts w:ascii="ＭＳ 明朝" w:eastAsia="ＭＳ 明朝" w:hAnsi="ＭＳ 明朝"/>
          <w:szCs w:val="21"/>
        </w:rPr>
      </w:pPr>
      <w:r>
        <w:rPr>
          <w:rFonts w:ascii="ＭＳ 明朝" w:eastAsia="ＭＳ 明朝" w:hAnsi="ＭＳ 明朝" w:hint="eastAsia"/>
          <w:szCs w:val="21"/>
        </w:rPr>
        <w:t>なお、</w:t>
      </w:r>
      <w:r w:rsidRPr="00C8752B">
        <w:rPr>
          <w:rFonts w:ascii="ＭＳ 明朝" w:eastAsia="ＭＳ 明朝" w:hAnsi="ＭＳ 明朝" w:hint="eastAsia"/>
          <w:szCs w:val="21"/>
        </w:rPr>
        <w:t>日頃行っていない場合は、</w:t>
      </w:r>
      <w:r w:rsidRPr="002C3B40">
        <w:rPr>
          <w:rFonts w:ascii="ＭＳ 明朝" w:eastAsia="ＭＳ 明朝" w:hAnsi="ＭＳ 明朝" w:hint="eastAsia"/>
          <w:color w:val="000000" w:themeColor="text1"/>
          <w:szCs w:val="21"/>
        </w:rPr>
        <w:t>調査項目に関する行為を行うために必要な運動機能や判断力の有無、行為を認識しているか等を踏まえ、最も近いと思わ</w:t>
      </w:r>
      <w:r w:rsidRPr="00C8752B">
        <w:rPr>
          <w:rFonts w:ascii="ＭＳ 明朝" w:eastAsia="ＭＳ 明朝" w:hAnsi="ＭＳ 明朝" w:hint="eastAsia"/>
          <w:szCs w:val="21"/>
        </w:rPr>
        <w:t>れる選択肢を選び、その理由を「特記事項」に記載する。</w:t>
      </w:r>
    </w:p>
    <w:p w:rsidR="009A3293" w:rsidRPr="00061A50" w:rsidRDefault="009A3293" w:rsidP="009A3293">
      <w:pPr>
        <w:spacing w:line="280" w:lineRule="exact"/>
        <w:ind w:leftChars="100" w:left="420" w:hangingChars="100" w:hanging="210"/>
        <w:rPr>
          <w:rFonts w:ascii="ＭＳ 明朝" w:eastAsia="ＭＳ 明朝" w:hAnsi="ＭＳ 明朝"/>
          <w:szCs w:val="21"/>
        </w:rPr>
      </w:pPr>
      <w:r w:rsidRPr="007F7E1D">
        <w:rPr>
          <w:rFonts w:ascii="ＭＳ 明朝" w:eastAsia="ＭＳ 明朝" w:hAnsi="ＭＳ 明朝" w:hint="eastAsia"/>
          <w:szCs w:val="21"/>
        </w:rPr>
        <w:t>○　「</w:t>
      </w:r>
      <w:r w:rsidR="00816865">
        <w:rPr>
          <w:rFonts w:ascii="ＭＳ 明朝" w:eastAsia="ＭＳ 明朝" w:hAnsi="ＭＳ 明朝" w:hint="eastAsia"/>
          <w:szCs w:val="21"/>
        </w:rPr>
        <w:t>障害</w:t>
      </w:r>
      <w:r w:rsidRPr="007F7E1D">
        <w:rPr>
          <w:rFonts w:ascii="ＭＳ 明朝" w:eastAsia="ＭＳ 明朝" w:hAnsi="ＭＳ 明朝" w:hint="eastAsia"/>
          <w:szCs w:val="21"/>
        </w:rPr>
        <w:t>の状態や難病等の症状に変化がある場合」や「視覚</w:t>
      </w:r>
      <w:r w:rsidR="00816865">
        <w:rPr>
          <w:rFonts w:ascii="ＭＳ 明朝" w:eastAsia="ＭＳ 明朝" w:hAnsi="ＭＳ 明朝" w:hint="eastAsia"/>
          <w:szCs w:val="21"/>
        </w:rPr>
        <w:t>障害</w:t>
      </w:r>
      <w:r w:rsidRPr="007F7E1D">
        <w:rPr>
          <w:rFonts w:ascii="ＭＳ 明朝" w:eastAsia="ＭＳ 明朝" w:hAnsi="ＭＳ 明朝" w:hint="eastAsia"/>
          <w:szCs w:val="21"/>
        </w:rPr>
        <w:t>や</w:t>
      </w:r>
      <w:r>
        <w:rPr>
          <w:rFonts w:ascii="ＭＳ 明朝" w:eastAsia="ＭＳ 明朝" w:hAnsi="ＭＳ 明朝" w:hint="eastAsia"/>
          <w:szCs w:val="21"/>
        </w:rPr>
        <w:t>盲重複</w:t>
      </w:r>
      <w:r w:rsidR="00816865">
        <w:rPr>
          <w:rFonts w:ascii="ＭＳ 明朝" w:eastAsia="ＭＳ 明朝" w:hAnsi="ＭＳ 明朝" w:hint="eastAsia"/>
          <w:szCs w:val="21"/>
        </w:rPr>
        <w:t>障害</w:t>
      </w:r>
      <w:r>
        <w:rPr>
          <w:rFonts w:ascii="ＭＳ 明朝" w:eastAsia="ＭＳ 明朝" w:hAnsi="ＭＳ 明朝" w:hint="eastAsia"/>
          <w:szCs w:val="21"/>
        </w:rPr>
        <w:t>、</w:t>
      </w:r>
      <w:r w:rsidRPr="007F7E1D">
        <w:rPr>
          <w:rFonts w:ascii="ＭＳ 明朝" w:eastAsia="ＭＳ 明朝" w:hAnsi="ＭＳ 明朝" w:hint="eastAsia"/>
          <w:szCs w:val="21"/>
        </w:rPr>
        <w:t>聴覚</w:t>
      </w:r>
      <w:r w:rsidR="00816865">
        <w:rPr>
          <w:rFonts w:ascii="ＭＳ 明朝" w:eastAsia="ＭＳ 明朝" w:hAnsi="ＭＳ 明朝" w:hint="eastAsia"/>
          <w:szCs w:val="21"/>
        </w:rPr>
        <w:t>障害</w:t>
      </w:r>
      <w:r>
        <w:rPr>
          <w:rFonts w:ascii="ＭＳ 明朝" w:eastAsia="ＭＳ 明朝" w:hAnsi="ＭＳ 明朝" w:hint="eastAsia"/>
          <w:szCs w:val="21"/>
        </w:rPr>
        <w:t>やろう重複</w:t>
      </w:r>
      <w:r w:rsidR="00816865">
        <w:rPr>
          <w:rFonts w:ascii="ＭＳ 明朝" w:eastAsia="ＭＳ 明朝" w:hAnsi="ＭＳ 明朝" w:hint="eastAsia"/>
          <w:szCs w:val="21"/>
        </w:rPr>
        <w:t>障害</w:t>
      </w:r>
      <w:r w:rsidRPr="007F7E1D">
        <w:rPr>
          <w:rFonts w:ascii="ＭＳ 明朝" w:eastAsia="ＭＳ 明朝" w:hAnsi="ＭＳ 明朝" w:hint="eastAsia"/>
          <w:szCs w:val="21"/>
        </w:rPr>
        <w:t>により意思決定のためには情報提供等の支援を必要とする場合」、「</w:t>
      </w:r>
      <w:r>
        <w:rPr>
          <w:rFonts w:ascii="ＭＳ 明朝" w:eastAsia="ＭＳ 明朝" w:hAnsi="ＭＳ 明朝" w:hint="eastAsia"/>
          <w:szCs w:val="21"/>
        </w:rPr>
        <w:t>知的</w:t>
      </w:r>
      <w:r w:rsidR="00816865">
        <w:rPr>
          <w:rFonts w:ascii="ＭＳ 明朝" w:eastAsia="ＭＳ 明朝" w:hAnsi="ＭＳ 明朝" w:hint="eastAsia"/>
          <w:szCs w:val="21"/>
        </w:rPr>
        <w:t>障害</w:t>
      </w:r>
      <w:r>
        <w:rPr>
          <w:rFonts w:ascii="ＭＳ 明朝" w:eastAsia="ＭＳ 明朝" w:hAnsi="ＭＳ 明朝" w:hint="eastAsia"/>
          <w:szCs w:val="21"/>
        </w:rPr>
        <w:t>、精神</w:t>
      </w:r>
      <w:r w:rsidR="00816865">
        <w:rPr>
          <w:rFonts w:ascii="ＭＳ 明朝" w:eastAsia="ＭＳ 明朝" w:hAnsi="ＭＳ 明朝" w:hint="eastAsia"/>
          <w:szCs w:val="21"/>
        </w:rPr>
        <w:t>障害</w:t>
      </w:r>
      <w:r>
        <w:rPr>
          <w:rFonts w:ascii="ＭＳ 明朝" w:eastAsia="ＭＳ 明朝" w:hAnsi="ＭＳ 明朝" w:hint="eastAsia"/>
          <w:szCs w:val="21"/>
        </w:rPr>
        <w:t>や発達</w:t>
      </w:r>
      <w:r w:rsidR="00816865">
        <w:rPr>
          <w:rFonts w:ascii="ＭＳ 明朝" w:eastAsia="ＭＳ 明朝" w:hAnsi="ＭＳ 明朝" w:hint="eastAsia"/>
          <w:szCs w:val="21"/>
        </w:rPr>
        <w:t>障害</w:t>
      </w:r>
      <w:r>
        <w:rPr>
          <w:rFonts w:ascii="ＭＳ 明朝" w:eastAsia="ＭＳ 明朝" w:hAnsi="ＭＳ 明朝" w:hint="eastAsia"/>
          <w:szCs w:val="21"/>
        </w:rPr>
        <w:t>により調査項目に関する意思決定が困難な場合」は「支援が必要な状態」に基づき判断する。</w:t>
      </w:r>
    </w:p>
    <w:p w:rsidR="009A3293" w:rsidRPr="00061A50" w:rsidRDefault="009A3293" w:rsidP="009A3293">
      <w:pPr>
        <w:spacing w:line="280" w:lineRule="exact"/>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Pr="00061A50">
        <w:rPr>
          <w:rFonts w:ascii="ＭＳ 明朝" w:eastAsia="ＭＳ 明朝" w:hAnsi="ＭＳ 明朝" w:hint="eastAsia"/>
          <w:szCs w:val="21"/>
        </w:rPr>
        <w:t xml:space="preserve">　「補装具等の福祉用具を使用している場合」は、「使用している状況」に基づき判断する。</w:t>
      </w:r>
    </w:p>
    <w:p w:rsidR="009A3293" w:rsidRPr="00061A50"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Pr="00061A50">
        <w:rPr>
          <w:rFonts w:ascii="ＭＳ 明朝" w:eastAsia="ＭＳ 明朝" w:hAnsi="ＭＳ 明朝" w:hint="eastAsia"/>
          <w:szCs w:val="21"/>
        </w:rPr>
        <w:t xml:space="preserve">　「できたりできなかったりする場合」や「</w:t>
      </w:r>
      <w:r w:rsidR="00816865">
        <w:rPr>
          <w:rFonts w:ascii="ＭＳ 明朝" w:eastAsia="ＭＳ 明朝" w:hAnsi="ＭＳ 明朝" w:hint="eastAsia"/>
          <w:szCs w:val="21"/>
        </w:rPr>
        <w:t>障害</w:t>
      </w:r>
      <w:r w:rsidRPr="00061A50">
        <w:rPr>
          <w:rFonts w:ascii="ＭＳ 明朝" w:eastAsia="ＭＳ 明朝" w:hAnsi="ＭＳ 明朝" w:hint="eastAsia"/>
          <w:szCs w:val="21"/>
        </w:rPr>
        <w:t>の状態や難病等の症状に変化がある場合」は、その頻度</w:t>
      </w:r>
      <w:r>
        <w:rPr>
          <w:rFonts w:ascii="ＭＳ 明朝" w:eastAsia="ＭＳ 明朝" w:hAnsi="ＭＳ 明朝" w:hint="eastAsia"/>
          <w:szCs w:val="21"/>
        </w:rPr>
        <w:t>や</w:t>
      </w:r>
      <w:r w:rsidRPr="00061A50">
        <w:rPr>
          <w:rFonts w:ascii="ＭＳ 明朝" w:eastAsia="ＭＳ 明朝" w:hAnsi="ＭＳ 明朝" w:hint="eastAsia"/>
          <w:szCs w:val="21"/>
        </w:rPr>
        <w:t>支援の詳細な状況を「特記事項」に記載する。</w:t>
      </w:r>
    </w:p>
    <w:p w:rsidR="009A3293" w:rsidRPr="008F19B5" w:rsidRDefault="009A3293" w:rsidP="009A3293">
      <w:pPr>
        <w:spacing w:line="240" w:lineRule="exact"/>
        <w:rPr>
          <w:rFonts w:ascii="ＭＳ 明朝" w:eastAsia="ＭＳ 明朝" w:hAnsi="ＭＳ 明朝"/>
          <w:szCs w:val="21"/>
        </w:rPr>
      </w:pPr>
    </w:p>
    <w:p w:rsidR="009A3293" w:rsidRPr="00A975A0" w:rsidRDefault="009A3293" w:rsidP="009A3293">
      <w:pPr>
        <w:spacing w:line="280" w:lineRule="exact"/>
        <w:rPr>
          <w:rFonts w:ascii="HGS創英角ｺﾞｼｯｸUB" w:eastAsia="HGS創英角ｺﾞｼｯｸUB" w:hAnsi="ＭＳ ゴシック"/>
          <w:szCs w:val="21"/>
          <w:bdr w:val="single" w:sz="4" w:space="0" w:color="auto"/>
        </w:rPr>
      </w:pPr>
      <w:r w:rsidRPr="00A975A0">
        <w:rPr>
          <w:rFonts w:ascii="HGS創英角ｺﾞｼｯｸUB" w:eastAsia="HGS創英角ｺﾞｼｯｸUB" w:hAnsi="ＭＳ ゴシック" w:hint="eastAsia"/>
          <w:szCs w:val="21"/>
          <w:bdr w:val="single" w:sz="4" w:space="0" w:color="auto"/>
        </w:rPr>
        <w:t xml:space="preserve"> 判断基準 </w:t>
      </w:r>
    </w:p>
    <w:p w:rsidR="009A3293" w:rsidRPr="001045E7" w:rsidRDefault="009A3293" w:rsidP="009A3293">
      <w:pPr>
        <w:spacing w:line="280" w:lineRule="exact"/>
        <w:rPr>
          <w:rFonts w:ascii="ＭＳ ゴシック" w:eastAsia="ＭＳ ゴシック" w:hAnsi="ＭＳ ゴシック"/>
          <w:szCs w:val="21"/>
        </w:rPr>
      </w:pPr>
      <w:r w:rsidRPr="001045E7">
        <w:rPr>
          <w:rFonts w:ascii="ＭＳ ゴシック" w:eastAsia="ＭＳ ゴシック" w:hAnsi="ＭＳ ゴシック" w:hint="eastAsia"/>
          <w:szCs w:val="21"/>
        </w:rPr>
        <w:t>［１．</w:t>
      </w:r>
      <w:r>
        <w:rPr>
          <w:rFonts w:ascii="ＭＳ ゴシック" w:eastAsia="ＭＳ ゴシック" w:hAnsi="ＭＳ ゴシック" w:hint="eastAsia"/>
          <w:szCs w:val="21"/>
        </w:rPr>
        <w:t>支援が不要</w:t>
      </w:r>
      <w:r w:rsidRPr="001045E7">
        <w:rPr>
          <w:rFonts w:ascii="ＭＳ ゴシック" w:eastAsia="ＭＳ ゴシック" w:hAnsi="ＭＳ ゴシック" w:hint="eastAsia"/>
          <w:szCs w:val="21"/>
        </w:rPr>
        <w:t>］</w:t>
      </w:r>
    </w:p>
    <w:p w:rsidR="009A3293" w:rsidRPr="00123308" w:rsidRDefault="009A3293" w:rsidP="009A3293">
      <w:pPr>
        <w:spacing w:line="280" w:lineRule="exact"/>
        <w:rPr>
          <w:rFonts w:ascii="ＭＳ 明朝" w:eastAsia="ＭＳ 明朝" w:hAnsi="ＭＳ 明朝"/>
          <w:szCs w:val="21"/>
        </w:rPr>
      </w:pPr>
      <w:r w:rsidRPr="001045E7">
        <w:rPr>
          <w:rFonts w:ascii="ＭＳ 明朝" w:eastAsia="ＭＳ 明朝" w:hAnsi="ＭＳ 明朝" w:hint="eastAsia"/>
          <w:szCs w:val="21"/>
        </w:rPr>
        <w:t xml:space="preserve">　○</w:t>
      </w:r>
      <w:r>
        <w:rPr>
          <w:rFonts w:ascii="ＭＳ 明朝" w:eastAsia="ＭＳ 明朝" w:hAnsi="ＭＳ 明朝" w:hint="eastAsia"/>
          <w:szCs w:val="21"/>
        </w:rPr>
        <w:t xml:space="preserve">　何らかの支援がなくても、「一連の行為」の全てを自分で行うことができる場合。</w:t>
      </w:r>
    </w:p>
    <w:p w:rsidR="009A3293" w:rsidRPr="002C3B40" w:rsidRDefault="009A3293" w:rsidP="009A3293">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［２．部分的な</w:t>
      </w:r>
      <w:r w:rsidRPr="001045E7">
        <w:rPr>
          <w:rFonts w:ascii="ＭＳ ゴシック" w:eastAsia="ＭＳ ゴシック" w:hAnsi="ＭＳ ゴシック" w:hint="eastAsia"/>
          <w:szCs w:val="21"/>
        </w:rPr>
        <w:t>支援が必要］</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「一連の行為」の全てを自分で行えるが、見守りや声かけ等の支援（支援者等による対象者の身体に触れない支援）が必要な場合。</w:t>
      </w:r>
    </w:p>
    <w:p w:rsidR="009A3293" w:rsidRPr="00E43C22" w:rsidRDefault="009A3293" w:rsidP="009A3293">
      <w:pPr>
        <w:spacing w:line="280" w:lineRule="exact"/>
        <w:ind w:leftChars="100" w:left="420" w:hangingChars="100" w:hanging="210"/>
        <w:rPr>
          <w:rFonts w:ascii="ＭＳ 明朝" w:eastAsia="ＭＳ 明朝" w:hAnsi="ＭＳ 明朝"/>
          <w:color w:val="000000" w:themeColor="text1"/>
          <w:szCs w:val="21"/>
        </w:rPr>
      </w:pPr>
      <w:r>
        <w:rPr>
          <w:rFonts w:ascii="ＭＳ 明朝" w:eastAsia="ＭＳ 明朝" w:hAnsi="ＭＳ 明朝" w:hint="eastAsia"/>
          <w:szCs w:val="21"/>
        </w:rPr>
        <w:t>○　「一連の行為」の一部を自分で行えないため、部分的に支援（見守りや声かけ等の支援を除く）が必要な場合。</w:t>
      </w:r>
    </w:p>
    <w:p w:rsidR="009A3293" w:rsidRPr="00E43C22" w:rsidRDefault="009A3293" w:rsidP="009A3293">
      <w:pPr>
        <w:spacing w:line="280" w:lineRule="exact"/>
        <w:ind w:left="420" w:hangingChars="200" w:hanging="420"/>
        <w:rPr>
          <w:rFonts w:ascii="ＭＳ 明朝" w:eastAsia="ＭＳ 明朝" w:hAnsi="ＭＳ 明朝"/>
          <w:color w:val="000000" w:themeColor="text1"/>
          <w:szCs w:val="21"/>
        </w:rPr>
      </w:pPr>
      <w:r w:rsidRPr="00E43C22">
        <w:rPr>
          <w:rFonts w:ascii="ＭＳ 明朝" w:eastAsia="ＭＳ 明朝" w:hAnsi="ＭＳ 明朝" w:hint="eastAsia"/>
          <w:color w:val="000000" w:themeColor="text1"/>
          <w:szCs w:val="21"/>
        </w:rPr>
        <w:t xml:space="preserve">　○　「歯みがきを行う」行為が不十分なため、支援者等が部分的にやり直している場合。</w:t>
      </w:r>
    </w:p>
    <w:p w:rsidR="009A3293" w:rsidRPr="000E74D3" w:rsidRDefault="009A3293" w:rsidP="009A3293">
      <w:pPr>
        <w:spacing w:line="280" w:lineRule="exact"/>
        <w:ind w:leftChars="100" w:left="420" w:hangingChars="100" w:hanging="210"/>
        <w:rPr>
          <w:rFonts w:ascii="ＭＳ 明朝" w:eastAsia="ＭＳ 明朝" w:hAnsi="ＭＳ 明朝"/>
          <w:szCs w:val="21"/>
        </w:rPr>
      </w:pPr>
      <w:r w:rsidRPr="00E43C22">
        <w:rPr>
          <w:rFonts w:ascii="ＭＳ 明朝" w:eastAsia="ＭＳ 明朝" w:hAnsi="ＭＳ 明朝" w:hint="eastAsia"/>
          <w:color w:val="000000" w:themeColor="text1"/>
          <w:szCs w:val="21"/>
        </w:rPr>
        <w:t>○　視覚</w:t>
      </w:r>
      <w:r w:rsidR="00816865">
        <w:rPr>
          <w:rFonts w:ascii="ＭＳ 明朝" w:eastAsia="ＭＳ 明朝" w:hAnsi="ＭＳ 明朝" w:hint="eastAsia"/>
          <w:color w:val="000000" w:themeColor="text1"/>
          <w:szCs w:val="21"/>
        </w:rPr>
        <w:t>障害</w:t>
      </w:r>
      <w:r w:rsidRPr="00E43C22">
        <w:rPr>
          <w:rFonts w:ascii="ＭＳ 明朝" w:eastAsia="ＭＳ 明朝" w:hAnsi="ＭＳ 明朝" w:hint="eastAsia"/>
          <w:color w:val="000000" w:themeColor="text1"/>
          <w:szCs w:val="21"/>
        </w:rPr>
        <w:t>や盲重複</w:t>
      </w:r>
      <w:r w:rsidR="00816865">
        <w:rPr>
          <w:rFonts w:ascii="ＭＳ 明朝" w:eastAsia="ＭＳ 明朝" w:hAnsi="ＭＳ 明朝" w:hint="eastAsia"/>
          <w:color w:val="000000" w:themeColor="text1"/>
          <w:szCs w:val="21"/>
        </w:rPr>
        <w:t>障害</w:t>
      </w:r>
      <w:r w:rsidRPr="00E43C22">
        <w:rPr>
          <w:rFonts w:ascii="ＭＳ 明朝" w:eastAsia="ＭＳ 明朝" w:hAnsi="ＭＳ 明朝" w:hint="eastAsia"/>
          <w:color w:val="000000" w:themeColor="text1"/>
          <w:szCs w:val="21"/>
        </w:rPr>
        <w:t>の</w:t>
      </w:r>
      <w:r w:rsidRPr="007F7E1D">
        <w:rPr>
          <w:rFonts w:ascii="ＭＳ 明朝" w:eastAsia="ＭＳ 明朝" w:hAnsi="ＭＳ 明朝" w:hint="eastAsia"/>
          <w:szCs w:val="21"/>
        </w:rPr>
        <w:t>ため、限定された条件（自宅等）でのみ、「一連の行為」の全てを自分で行うことができる場合。</w:t>
      </w:r>
    </w:p>
    <w:p w:rsidR="009A3293" w:rsidRPr="002C3B40" w:rsidRDefault="009A3293" w:rsidP="009A3293">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［３．全面的な支援が必要</w:t>
      </w:r>
      <w:r w:rsidRPr="001045E7">
        <w:rPr>
          <w:rFonts w:ascii="ＭＳ ゴシック" w:eastAsia="ＭＳ ゴシック" w:hAnsi="ＭＳ ゴシック" w:hint="eastAsia"/>
          <w:szCs w:val="21"/>
        </w:rPr>
        <w:t>］</w:t>
      </w:r>
    </w:p>
    <w:p w:rsidR="009A3293" w:rsidRPr="00E43C22" w:rsidRDefault="009A3293" w:rsidP="009A3293">
      <w:pPr>
        <w:spacing w:line="280" w:lineRule="exact"/>
        <w:ind w:left="420" w:hangingChars="200" w:hanging="420"/>
        <w:rPr>
          <w:rFonts w:ascii="ＭＳ 明朝" w:eastAsia="ＭＳ 明朝" w:hAnsi="ＭＳ 明朝"/>
          <w:color w:val="000000" w:themeColor="text1"/>
          <w:szCs w:val="21"/>
        </w:rPr>
      </w:pPr>
      <w:r>
        <w:rPr>
          <w:rFonts w:ascii="ＭＳ 明朝" w:eastAsia="ＭＳ 明朝" w:hAnsi="ＭＳ 明朝" w:hint="eastAsia"/>
          <w:szCs w:val="21"/>
        </w:rPr>
        <w:t xml:space="preserve">　○　「一連の行為」の全てを自分で行えないため、全面的に支援（見守りや声かけ等の支援を除く）が必要な場合。</w:t>
      </w:r>
    </w:p>
    <w:p w:rsidR="009A3293" w:rsidRPr="00E43C22" w:rsidRDefault="009A3293" w:rsidP="009A3293">
      <w:pPr>
        <w:spacing w:line="280" w:lineRule="exact"/>
        <w:ind w:firstLineChars="100" w:firstLine="210"/>
        <w:rPr>
          <w:rFonts w:ascii="ＭＳ 明朝" w:eastAsia="ＭＳ 明朝" w:hAnsi="ＭＳ 明朝"/>
          <w:color w:val="000000" w:themeColor="text1"/>
          <w:szCs w:val="21"/>
        </w:rPr>
      </w:pPr>
      <w:r w:rsidRPr="00E43C22">
        <w:rPr>
          <w:rFonts w:ascii="ＭＳ 明朝" w:eastAsia="ＭＳ 明朝" w:hAnsi="ＭＳ 明朝" w:hint="eastAsia"/>
          <w:color w:val="000000" w:themeColor="text1"/>
          <w:szCs w:val="21"/>
        </w:rPr>
        <w:t>○　「一連の行為」の目的や内容を理解していない場合。</w:t>
      </w:r>
    </w:p>
    <w:p w:rsidR="009A3293" w:rsidRDefault="009A3293" w:rsidP="009A3293">
      <w:pPr>
        <w:spacing w:line="280" w:lineRule="exact"/>
        <w:ind w:left="420" w:hangingChars="200" w:hanging="420"/>
        <w:rPr>
          <w:rFonts w:ascii="HGS創英角ｺﾞｼｯｸUB" w:eastAsia="HGS創英角ｺﾞｼｯｸUB" w:hAnsiTheme="majorEastAsia"/>
          <w:szCs w:val="21"/>
        </w:rPr>
      </w:pPr>
      <w:r w:rsidRPr="00E43C22">
        <w:rPr>
          <w:rFonts w:ascii="ＭＳ 明朝" w:eastAsia="ＭＳ 明朝" w:hAnsi="ＭＳ 明朝" w:hint="eastAsia"/>
          <w:color w:val="000000" w:themeColor="text1"/>
          <w:szCs w:val="21"/>
        </w:rPr>
        <w:t xml:space="preserve">　○　「歯みがきを行う」行為が不十分なため、支援者等が対象者自身の行った箇所を含めて全面的にやり直している場合。</w:t>
      </w:r>
      <w:r>
        <w:rPr>
          <w:rFonts w:ascii="HGS創英角ｺﾞｼｯｸUB" w:eastAsia="HGS創英角ｺﾞｼｯｸUB" w:hAnsiTheme="majorEastAsia"/>
          <w:szCs w:val="21"/>
        </w:rPr>
        <w:br w:type="page"/>
      </w:r>
    </w:p>
    <w:tbl>
      <w:tblPr>
        <w:tblStyle w:val="a8"/>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5A3C79" w:rsidTr="009A3293">
        <w:tc>
          <w:tcPr>
            <w:tcW w:w="9781" w:type="dxa"/>
            <w:shd w:val="clear" w:color="auto" w:fill="D9D9D9" w:themeFill="background1" w:themeFillShade="D9"/>
          </w:tcPr>
          <w:p w:rsidR="009A3293" w:rsidRPr="005A3C79" w:rsidRDefault="009A3293" w:rsidP="009A3293">
            <w:pPr>
              <w:spacing w:line="28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２－３　入浴</w:t>
            </w:r>
          </w:p>
        </w:tc>
      </w:tr>
      <w:tr w:rsidR="009A3293" w:rsidRPr="00964306" w:rsidTr="009A3293">
        <w:tc>
          <w:tcPr>
            <w:tcW w:w="9781" w:type="dxa"/>
          </w:tcPr>
          <w:p w:rsidR="009A3293" w:rsidRPr="00964306"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１．支援が不要</w:t>
            </w:r>
          </w:p>
          <w:p w:rsidR="009A3293" w:rsidRPr="00964306"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２．部分的な支援が必要</w:t>
            </w:r>
          </w:p>
          <w:p w:rsidR="009A3293" w:rsidRPr="00964306"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３．全面的な支援が必要</w:t>
            </w:r>
          </w:p>
        </w:tc>
      </w:tr>
    </w:tbl>
    <w:p w:rsidR="009A3293" w:rsidRPr="00A9459A" w:rsidRDefault="009A3293" w:rsidP="009A3293">
      <w:pPr>
        <w:spacing w:line="280" w:lineRule="exact"/>
        <w:rPr>
          <w:rFonts w:ascii="ＭＳ 明朝" w:eastAsia="ＭＳ 明朝" w:hAnsi="ＭＳ 明朝"/>
          <w:color w:val="000000" w:themeColor="text1"/>
          <w:spacing w:val="40"/>
          <w:sz w:val="24"/>
          <w:szCs w:val="24"/>
          <w:bdr w:val="single" w:sz="8" w:space="0" w:color="000000" w:themeColor="text1"/>
          <w:shd w:val="clear" w:color="auto" w:fill="00FFFF"/>
        </w:rPr>
      </w:pPr>
    </w:p>
    <w:p w:rsidR="009A3293" w:rsidRDefault="009A3293" w:rsidP="009A3293">
      <w:pPr>
        <w:spacing w:line="280" w:lineRule="exact"/>
        <w:rPr>
          <w:rFonts w:ascii="HGS創英角ｺﾞｼｯｸUB" w:eastAsia="HGS創英角ｺﾞｼｯｸUB" w:hAnsi="ＭＳ ゴシック"/>
          <w:szCs w:val="21"/>
          <w:bdr w:val="single" w:sz="4" w:space="0" w:color="auto"/>
        </w:rPr>
      </w:pPr>
      <w:r>
        <w:rPr>
          <w:rFonts w:ascii="HGS創英角ｺﾞｼｯｸUB" w:eastAsia="HGS創英角ｺﾞｼｯｸUB" w:hAnsi="ＭＳ ゴシック" w:hint="eastAsia"/>
          <w:szCs w:val="21"/>
          <w:bdr w:val="single" w:sz="4" w:space="0" w:color="auto"/>
        </w:rPr>
        <w:t xml:space="preserve"> 調 査 </w:t>
      </w:r>
      <w:r w:rsidRPr="00B80C72">
        <w:rPr>
          <w:rFonts w:ascii="HGS創英角ｺﾞｼｯｸUB" w:eastAsia="HGS創英角ｺﾞｼｯｸUB" w:hAnsi="ＭＳ ゴシック" w:hint="eastAsia"/>
          <w:szCs w:val="21"/>
          <w:bdr w:val="single" w:sz="4" w:space="0" w:color="auto"/>
        </w:rPr>
        <w:t>目</w:t>
      </w:r>
      <w:r>
        <w:rPr>
          <w:rFonts w:ascii="HGS創英角ｺﾞｼｯｸUB" w:eastAsia="HGS創英角ｺﾞｼｯｸUB" w:hAnsi="ＭＳ ゴシック" w:hint="eastAsia"/>
          <w:szCs w:val="21"/>
          <w:bdr w:val="single" w:sz="4" w:space="0" w:color="auto"/>
        </w:rPr>
        <w:t xml:space="preserve"> </w:t>
      </w:r>
      <w:r w:rsidRPr="00B80C72">
        <w:rPr>
          <w:rFonts w:ascii="HGS創英角ｺﾞｼｯｸUB" w:eastAsia="HGS創英角ｺﾞｼｯｸUB" w:hAnsi="ＭＳ ゴシック" w:hint="eastAsia"/>
          <w:szCs w:val="21"/>
          <w:bdr w:val="single" w:sz="4" w:space="0" w:color="auto"/>
        </w:rPr>
        <w:t xml:space="preserve">的 </w:t>
      </w:r>
    </w:p>
    <w:p w:rsidR="009A3293" w:rsidRPr="00F367B5" w:rsidRDefault="009A3293" w:rsidP="009A3293">
      <w:pPr>
        <w:spacing w:line="280" w:lineRule="exact"/>
        <w:ind w:firstLineChars="200" w:firstLine="420"/>
        <w:rPr>
          <w:rFonts w:ascii="ＭＳ 明朝" w:eastAsia="ＭＳ 明朝" w:hAnsi="ＭＳ 明朝"/>
          <w:szCs w:val="21"/>
          <w:bdr w:val="single" w:sz="4" w:space="0" w:color="auto"/>
        </w:rPr>
      </w:pPr>
      <w:r w:rsidRPr="002C3B40">
        <w:rPr>
          <w:rFonts w:ascii="ＭＳ ゴシック" w:eastAsia="ＭＳ ゴシック" w:hAnsi="ＭＳ ゴシック" w:hint="eastAsia"/>
          <w:szCs w:val="21"/>
          <w:u w:val="single"/>
        </w:rPr>
        <w:t>入浴に関する一連の行為</w:t>
      </w:r>
      <w:r w:rsidRPr="00F367B5">
        <w:rPr>
          <w:rFonts w:ascii="ＭＳ 明朝" w:eastAsia="ＭＳ 明朝" w:hAnsi="ＭＳ 明朝" w:hint="eastAsia"/>
          <w:szCs w:val="21"/>
        </w:rPr>
        <w:t>について、支援が必要かどうかを確認する。</w:t>
      </w:r>
    </w:p>
    <w:p w:rsidR="009A3293" w:rsidRPr="00F367B5" w:rsidRDefault="009A3293" w:rsidP="009A3293">
      <w:pPr>
        <w:spacing w:line="280" w:lineRule="exact"/>
        <w:ind w:leftChars="200" w:left="420"/>
        <w:rPr>
          <w:rFonts w:ascii="ＭＳ 明朝" w:eastAsia="ＭＳ 明朝" w:hAnsi="ＭＳ 明朝"/>
          <w:szCs w:val="21"/>
        </w:rPr>
      </w:pPr>
      <w:r w:rsidRPr="00F367B5">
        <w:rPr>
          <w:rFonts w:ascii="ＭＳ 明朝" w:eastAsia="ＭＳ 明朝" w:hAnsi="ＭＳ 明朝" w:hint="eastAsia"/>
          <w:szCs w:val="21"/>
        </w:rPr>
        <w:t>一連の行為とは、</w:t>
      </w:r>
      <w:r w:rsidRPr="002C3B40">
        <w:rPr>
          <w:rFonts w:ascii="ＭＳ ゴシック" w:eastAsia="ＭＳ ゴシック" w:hAnsi="ＭＳ ゴシック" w:hint="eastAsia"/>
          <w:szCs w:val="21"/>
          <w:u w:val="single"/>
        </w:rPr>
        <w:t>入浴の準備から後片付けまでの行為</w:t>
      </w:r>
      <w:r w:rsidRPr="00F367B5">
        <w:rPr>
          <w:rFonts w:ascii="ＭＳ 明朝" w:eastAsia="ＭＳ 明朝" w:hAnsi="ＭＳ 明朝" w:hint="eastAsia"/>
          <w:szCs w:val="21"/>
        </w:rPr>
        <w:t>をいう。</w:t>
      </w:r>
    </w:p>
    <w:p w:rsidR="009A3293" w:rsidRPr="00F367B5" w:rsidRDefault="009A3293" w:rsidP="009A3293">
      <w:pPr>
        <w:spacing w:line="280" w:lineRule="exact"/>
        <w:rPr>
          <w:rFonts w:ascii="ＭＳ 明朝" w:eastAsia="ＭＳ 明朝" w:hAnsi="ＭＳ 明朝"/>
          <w:szCs w:val="21"/>
        </w:rPr>
      </w:pPr>
      <w:r w:rsidRPr="00F367B5">
        <w:rPr>
          <w:rFonts w:ascii="ＭＳ 明朝" w:eastAsia="ＭＳ 明朝" w:hAnsi="ＭＳ 明朝" w:hint="eastAsia"/>
          <w:szCs w:val="21"/>
        </w:rPr>
        <w:t xml:space="preserve">　【一連の行為の例】</w:t>
      </w:r>
    </w:p>
    <w:p w:rsidR="009A3293" w:rsidRPr="00F367B5" w:rsidRDefault="009A3293" w:rsidP="009A3293">
      <w:pPr>
        <w:spacing w:line="280" w:lineRule="exact"/>
        <w:rPr>
          <w:rFonts w:ascii="ＭＳ 明朝" w:eastAsia="ＭＳ 明朝" w:hAnsi="ＭＳ 明朝"/>
          <w:szCs w:val="21"/>
        </w:rPr>
      </w:pPr>
      <w:r w:rsidRPr="00F367B5">
        <w:rPr>
          <w:rFonts w:ascii="ＭＳ 明朝" w:eastAsia="ＭＳ 明朝" w:hAnsi="ＭＳ 明朝" w:hint="eastAsia"/>
          <w:szCs w:val="21"/>
        </w:rPr>
        <w:t xml:space="preserve">　　・</w:t>
      </w:r>
      <w:r>
        <w:rPr>
          <w:rFonts w:ascii="ＭＳ 明朝" w:eastAsia="ＭＳ 明朝" w:hAnsi="ＭＳ 明朝" w:hint="eastAsia"/>
          <w:snapToGrid w:val="0"/>
          <w:szCs w:val="21"/>
        </w:rPr>
        <w:t>入浴用品、着替えの準備　　　　・浴槽に水を張る、湯を沸かす</w:t>
      </w:r>
    </w:p>
    <w:p w:rsidR="009A3293" w:rsidRPr="00F367B5" w:rsidRDefault="009A3293" w:rsidP="009A3293">
      <w:pPr>
        <w:spacing w:line="280" w:lineRule="exact"/>
        <w:ind w:firstLineChars="200" w:firstLine="420"/>
        <w:rPr>
          <w:rFonts w:ascii="ＭＳ 明朝" w:eastAsia="ＭＳ 明朝" w:hAnsi="ＭＳ 明朝"/>
          <w:szCs w:val="21"/>
        </w:rPr>
      </w:pPr>
      <w:r w:rsidRPr="00F367B5">
        <w:rPr>
          <w:rFonts w:ascii="ＭＳ 明朝" w:eastAsia="ＭＳ 明朝" w:hAnsi="ＭＳ 明朝" w:hint="eastAsia"/>
          <w:szCs w:val="21"/>
        </w:rPr>
        <w:t>・</w:t>
      </w:r>
      <w:r>
        <w:rPr>
          <w:rFonts w:ascii="ＭＳ 明朝" w:eastAsia="ＭＳ 明朝" w:hAnsi="ＭＳ 明朝" w:hint="eastAsia"/>
          <w:szCs w:val="21"/>
        </w:rPr>
        <w:t>身体や髪、顔を洗う　　　　　　・シャワーを使う</w:t>
      </w:r>
    </w:p>
    <w:p w:rsidR="009A3293" w:rsidRPr="00F367B5" w:rsidRDefault="009A3293" w:rsidP="009A3293">
      <w:pPr>
        <w:spacing w:line="280" w:lineRule="exact"/>
        <w:ind w:firstLineChars="200" w:firstLine="420"/>
        <w:rPr>
          <w:rFonts w:ascii="ＭＳ 明朝" w:eastAsia="ＭＳ 明朝" w:hAnsi="ＭＳ 明朝"/>
          <w:szCs w:val="21"/>
        </w:rPr>
      </w:pPr>
      <w:r>
        <w:rPr>
          <w:rFonts w:ascii="ＭＳ 明朝" w:eastAsia="ＭＳ 明朝" w:hAnsi="ＭＳ 明朝" w:hint="eastAsia"/>
          <w:szCs w:val="21"/>
        </w:rPr>
        <w:t>・浴槽の出入り　　　　　　　　　・身体や髪、顔を拭く</w:t>
      </w:r>
    </w:p>
    <w:p w:rsidR="009A3293" w:rsidRPr="00F367B5" w:rsidRDefault="009A3293" w:rsidP="009A3293">
      <w:pPr>
        <w:spacing w:line="280" w:lineRule="exact"/>
        <w:ind w:firstLineChars="200" w:firstLine="420"/>
        <w:rPr>
          <w:rFonts w:ascii="ＭＳ 明朝" w:eastAsia="ＭＳ 明朝" w:hAnsi="ＭＳ 明朝"/>
          <w:szCs w:val="21"/>
        </w:rPr>
      </w:pPr>
      <w:r>
        <w:rPr>
          <w:rFonts w:ascii="ＭＳ 明朝" w:eastAsia="ＭＳ 明朝" w:hAnsi="ＭＳ 明朝" w:hint="eastAsia"/>
          <w:szCs w:val="21"/>
        </w:rPr>
        <w:t>・入浴用品の後片付け（風呂場、浴槽の掃除は含まない）</w:t>
      </w:r>
    </w:p>
    <w:p w:rsidR="009A3293" w:rsidRPr="00F367B5" w:rsidRDefault="009A3293" w:rsidP="009A3293">
      <w:pPr>
        <w:spacing w:line="280" w:lineRule="exact"/>
        <w:rPr>
          <w:rFonts w:ascii="ＭＳ 明朝" w:eastAsia="ＭＳ 明朝" w:hAnsi="ＭＳ 明朝"/>
          <w:szCs w:val="21"/>
        </w:rPr>
      </w:pPr>
    </w:p>
    <w:p w:rsidR="009A3293" w:rsidRPr="0030606F" w:rsidRDefault="009A3293" w:rsidP="009A3293">
      <w:pPr>
        <w:spacing w:line="280" w:lineRule="exact"/>
        <w:rPr>
          <w:rFonts w:ascii="HGS創英角ｺﾞｼｯｸUB" w:eastAsia="HGS創英角ｺﾞｼｯｸUB" w:hAnsi="ＭＳ ゴシック"/>
          <w:szCs w:val="21"/>
          <w:bdr w:val="single" w:sz="4" w:space="0" w:color="auto"/>
        </w:rPr>
      </w:pPr>
      <w:r w:rsidRPr="00A975A0">
        <w:rPr>
          <w:rFonts w:ascii="HGS創英角ｺﾞｼｯｸUB" w:eastAsia="HGS創英角ｺﾞｼｯｸUB" w:hAnsi="ＭＳ ゴシック" w:hint="eastAsia"/>
          <w:szCs w:val="21"/>
          <w:bdr w:val="single" w:sz="4" w:space="0" w:color="auto"/>
        </w:rPr>
        <w:t xml:space="preserve"> 留 意 点 </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入浴の方法・形態は問わない。</w:t>
      </w:r>
    </w:p>
    <w:p w:rsidR="009A3293" w:rsidRPr="004E7848" w:rsidRDefault="009A3293" w:rsidP="009A3293">
      <w:pPr>
        <w:spacing w:line="280" w:lineRule="exact"/>
        <w:ind w:leftChars="100" w:left="420" w:hangingChars="100" w:hanging="210"/>
        <w:rPr>
          <w:rFonts w:ascii="ＭＳ 明朝" w:eastAsia="ＭＳ 明朝" w:hAnsi="ＭＳ 明朝"/>
          <w:szCs w:val="21"/>
        </w:rPr>
      </w:pPr>
      <w:r w:rsidRPr="004E7848">
        <w:rPr>
          <w:rFonts w:ascii="ＭＳ 明朝" w:eastAsia="ＭＳ 明朝" w:hAnsi="ＭＳ 明朝" w:hint="eastAsia"/>
          <w:szCs w:val="21"/>
        </w:rPr>
        <w:t xml:space="preserve">○　</w:t>
      </w:r>
      <w:r w:rsidRPr="004E7848">
        <w:rPr>
          <w:rFonts w:ascii="ＭＳ ゴシック" w:eastAsia="ＭＳ ゴシック" w:hAnsi="ＭＳ ゴシック" w:hint="eastAsia"/>
          <w:szCs w:val="21"/>
          <w:u w:val="single"/>
        </w:rPr>
        <w:t>「できたりできなかったりする場合」は、「できない状況」に基づき判断する。</w:t>
      </w:r>
    </w:p>
    <w:p w:rsidR="009A3293" w:rsidRDefault="009A3293" w:rsidP="009A3293">
      <w:pPr>
        <w:spacing w:line="280" w:lineRule="exact"/>
        <w:ind w:firstLineChars="300" w:firstLine="630"/>
        <w:rPr>
          <w:rFonts w:ascii="ＭＳ 明朝" w:eastAsia="ＭＳ 明朝" w:hAnsi="ＭＳ 明朝"/>
          <w:szCs w:val="21"/>
        </w:rPr>
      </w:pPr>
      <w:r>
        <w:rPr>
          <w:rFonts w:ascii="ＭＳ 明朝" w:eastAsia="ＭＳ 明朝" w:hAnsi="ＭＳ 明朝" w:hint="eastAsia"/>
          <w:szCs w:val="21"/>
        </w:rPr>
        <w:t>なお、「できない状況」に基づく判断は、</w:t>
      </w:r>
      <w:r w:rsidRPr="00065C59">
        <w:rPr>
          <w:rFonts w:ascii="ＭＳ 明朝" w:eastAsia="ＭＳ 明朝" w:hAnsi="ＭＳ 明朝" w:hint="eastAsia"/>
          <w:szCs w:val="21"/>
        </w:rPr>
        <w:t>運動機能の低下に限らず、</w:t>
      </w:r>
    </w:p>
    <w:p w:rsidR="009A3293"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w:t>
      </w:r>
      <w:r w:rsidRPr="00065C59">
        <w:rPr>
          <w:rFonts w:ascii="ＭＳ 明朝" w:eastAsia="ＭＳ 明朝" w:hAnsi="ＭＳ 明朝" w:hint="eastAsia"/>
          <w:szCs w:val="21"/>
        </w:rPr>
        <w:t>知的</w:t>
      </w:r>
      <w:r w:rsidR="00816865">
        <w:rPr>
          <w:rFonts w:ascii="ＭＳ 明朝" w:eastAsia="ＭＳ 明朝" w:hAnsi="ＭＳ 明朝" w:hint="eastAsia"/>
          <w:szCs w:val="21"/>
        </w:rPr>
        <w:t>障害</w:t>
      </w:r>
      <w:r w:rsidRPr="00065C59">
        <w:rPr>
          <w:rFonts w:ascii="ＭＳ 明朝" w:eastAsia="ＭＳ 明朝" w:hAnsi="ＭＳ 明朝" w:hint="eastAsia"/>
          <w:szCs w:val="21"/>
        </w:rPr>
        <w:t>、精神</w:t>
      </w:r>
      <w:r w:rsidR="00816865">
        <w:rPr>
          <w:rFonts w:ascii="ＭＳ 明朝" w:eastAsia="ＭＳ 明朝" w:hAnsi="ＭＳ 明朝" w:hint="eastAsia"/>
          <w:szCs w:val="21"/>
        </w:rPr>
        <w:t>障害</w:t>
      </w:r>
      <w:r w:rsidRPr="00065C59">
        <w:rPr>
          <w:rFonts w:ascii="ＭＳ 明朝" w:eastAsia="ＭＳ 明朝" w:hAnsi="ＭＳ 明朝" w:hint="eastAsia"/>
          <w:szCs w:val="21"/>
        </w:rPr>
        <w:t>や発達</w:t>
      </w:r>
      <w:r w:rsidR="00816865">
        <w:rPr>
          <w:rFonts w:ascii="ＭＳ 明朝" w:eastAsia="ＭＳ 明朝" w:hAnsi="ＭＳ 明朝" w:hint="eastAsia"/>
          <w:szCs w:val="21"/>
        </w:rPr>
        <w:t>障害</w:t>
      </w:r>
      <w:r w:rsidRPr="00065C59">
        <w:rPr>
          <w:rFonts w:ascii="ＭＳ 明朝" w:eastAsia="ＭＳ 明朝" w:hAnsi="ＭＳ 明朝" w:hint="eastAsia"/>
          <w:szCs w:val="21"/>
        </w:rPr>
        <w:t>による行動上の</w:t>
      </w:r>
      <w:r w:rsidR="00816865">
        <w:rPr>
          <w:rFonts w:ascii="ＭＳ 明朝" w:eastAsia="ＭＳ 明朝" w:hAnsi="ＭＳ 明朝" w:hint="eastAsia"/>
          <w:szCs w:val="21"/>
        </w:rPr>
        <w:t>障害</w:t>
      </w:r>
      <w:r w:rsidRPr="00065C59">
        <w:rPr>
          <w:rFonts w:ascii="ＭＳ 明朝" w:eastAsia="ＭＳ 明朝" w:hAnsi="ＭＳ 明朝" w:hint="eastAsia"/>
          <w:szCs w:val="21"/>
        </w:rPr>
        <w:t>（意欲低下や多動</w:t>
      </w:r>
      <w:r>
        <w:rPr>
          <w:rFonts w:ascii="ＭＳ 明朝" w:eastAsia="ＭＳ 明朝" w:hAnsi="ＭＳ 明朝" w:hint="eastAsia"/>
          <w:szCs w:val="21"/>
        </w:rPr>
        <w:t>等）」や「内部</w:t>
      </w:r>
      <w:r w:rsidR="00816865">
        <w:rPr>
          <w:rFonts w:ascii="ＭＳ 明朝" w:eastAsia="ＭＳ 明朝" w:hAnsi="ＭＳ 明朝" w:hint="eastAsia"/>
          <w:szCs w:val="21"/>
        </w:rPr>
        <w:t>障害</w:t>
      </w:r>
      <w:r>
        <w:rPr>
          <w:rFonts w:ascii="ＭＳ 明朝" w:eastAsia="ＭＳ 明朝" w:hAnsi="ＭＳ 明朝" w:hint="eastAsia"/>
          <w:szCs w:val="21"/>
        </w:rPr>
        <w:t>や難病等の筋力低下や易疲労感」</w:t>
      </w:r>
      <w:r w:rsidRPr="00065C59">
        <w:rPr>
          <w:rFonts w:ascii="ＭＳ 明朝" w:eastAsia="ＭＳ 明朝" w:hAnsi="ＭＳ 明朝" w:hint="eastAsia"/>
          <w:szCs w:val="21"/>
        </w:rPr>
        <w:t>等によって</w:t>
      </w:r>
      <w:r w:rsidRPr="00A013D1">
        <w:rPr>
          <w:rFonts w:ascii="ＭＳ 明朝" w:eastAsia="ＭＳ 明朝" w:hAnsi="ＭＳ 明朝" w:hint="eastAsia"/>
          <w:szCs w:val="21"/>
        </w:rPr>
        <w:t>「できない場合」</w:t>
      </w:r>
    </w:p>
    <w:p w:rsidR="009A3293"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・「慣れていない状況や初めての場所」等では「できない場合」を含めて判断する。</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Pr="00C7527D">
        <w:rPr>
          <w:rFonts w:ascii="ＭＳ 明朝" w:eastAsia="ＭＳ 明朝" w:hAnsi="ＭＳ 明朝" w:hint="eastAsia"/>
          <w:szCs w:val="21"/>
        </w:rPr>
        <w:t xml:space="preserve">　</w:t>
      </w:r>
      <w:r w:rsidRPr="00F43659">
        <w:rPr>
          <w:rFonts w:ascii="ＭＳ ゴシック" w:eastAsia="ＭＳ ゴシック" w:hAnsi="ＭＳ ゴシック" w:hint="eastAsia"/>
          <w:szCs w:val="21"/>
          <w:u w:val="single"/>
        </w:rPr>
        <w:t>施設入所や家族との同居等、普段過ごしている環境ではなく、「自宅・単身」を想定して判断する。</w:t>
      </w:r>
    </w:p>
    <w:p w:rsidR="009A3293" w:rsidRPr="007F7E1D" w:rsidRDefault="009A3293" w:rsidP="009A3293">
      <w:pPr>
        <w:spacing w:line="280" w:lineRule="exact"/>
        <w:ind w:leftChars="200" w:left="420" w:firstLineChars="100" w:firstLine="210"/>
        <w:rPr>
          <w:rFonts w:ascii="ＭＳ 明朝" w:eastAsia="ＭＳ 明朝" w:hAnsi="ＭＳ 明朝"/>
          <w:szCs w:val="21"/>
        </w:rPr>
      </w:pPr>
      <w:r>
        <w:rPr>
          <w:rFonts w:ascii="ＭＳ 明朝" w:eastAsia="ＭＳ 明朝" w:hAnsi="ＭＳ 明朝" w:hint="eastAsia"/>
          <w:szCs w:val="21"/>
        </w:rPr>
        <w:t>なお、</w:t>
      </w:r>
      <w:r w:rsidRPr="00C8752B">
        <w:rPr>
          <w:rFonts w:ascii="ＭＳ 明朝" w:eastAsia="ＭＳ 明朝" w:hAnsi="ＭＳ 明朝" w:hint="eastAsia"/>
          <w:szCs w:val="21"/>
        </w:rPr>
        <w:t>日頃行っていない場合は、</w:t>
      </w:r>
      <w:r w:rsidRPr="002C3B40">
        <w:rPr>
          <w:rFonts w:ascii="ＭＳ 明朝" w:eastAsia="ＭＳ 明朝" w:hAnsi="ＭＳ 明朝" w:hint="eastAsia"/>
          <w:color w:val="000000" w:themeColor="text1"/>
          <w:szCs w:val="21"/>
        </w:rPr>
        <w:t>調査項目に関する行為を行うために必要な運動機能や判断力の有無、行為を認識しているか等を踏まえ、最も近いと思わ</w:t>
      </w:r>
      <w:r w:rsidRPr="00C8752B">
        <w:rPr>
          <w:rFonts w:ascii="ＭＳ 明朝" w:eastAsia="ＭＳ 明朝" w:hAnsi="ＭＳ 明朝" w:hint="eastAsia"/>
          <w:szCs w:val="21"/>
        </w:rPr>
        <w:t>れる選択肢を選び、その理由を「特記事項」に記載する。</w:t>
      </w:r>
    </w:p>
    <w:p w:rsidR="009A3293" w:rsidRPr="00061A50" w:rsidRDefault="009A3293" w:rsidP="009A3293">
      <w:pPr>
        <w:spacing w:line="280" w:lineRule="exact"/>
        <w:ind w:leftChars="100" w:left="420" w:hangingChars="100" w:hanging="210"/>
        <w:rPr>
          <w:rFonts w:ascii="ＭＳ 明朝" w:eastAsia="ＭＳ 明朝" w:hAnsi="ＭＳ 明朝"/>
          <w:szCs w:val="21"/>
        </w:rPr>
      </w:pPr>
      <w:r w:rsidRPr="007F7E1D">
        <w:rPr>
          <w:rFonts w:ascii="ＭＳ 明朝" w:eastAsia="ＭＳ 明朝" w:hAnsi="ＭＳ 明朝" w:hint="eastAsia"/>
          <w:szCs w:val="21"/>
        </w:rPr>
        <w:t>○　「</w:t>
      </w:r>
      <w:r w:rsidR="00816865">
        <w:rPr>
          <w:rFonts w:ascii="ＭＳ 明朝" w:eastAsia="ＭＳ 明朝" w:hAnsi="ＭＳ 明朝" w:hint="eastAsia"/>
          <w:szCs w:val="21"/>
        </w:rPr>
        <w:t>障害</w:t>
      </w:r>
      <w:r w:rsidRPr="007F7E1D">
        <w:rPr>
          <w:rFonts w:ascii="ＭＳ 明朝" w:eastAsia="ＭＳ 明朝" w:hAnsi="ＭＳ 明朝" w:hint="eastAsia"/>
          <w:szCs w:val="21"/>
        </w:rPr>
        <w:t>の状態や難病等の症状に変化がある場合」や「視覚</w:t>
      </w:r>
      <w:r w:rsidR="00816865">
        <w:rPr>
          <w:rFonts w:ascii="ＭＳ 明朝" w:eastAsia="ＭＳ 明朝" w:hAnsi="ＭＳ 明朝" w:hint="eastAsia"/>
          <w:szCs w:val="21"/>
        </w:rPr>
        <w:t>障害</w:t>
      </w:r>
      <w:r w:rsidRPr="007F7E1D">
        <w:rPr>
          <w:rFonts w:ascii="ＭＳ 明朝" w:eastAsia="ＭＳ 明朝" w:hAnsi="ＭＳ 明朝" w:hint="eastAsia"/>
          <w:szCs w:val="21"/>
        </w:rPr>
        <w:t>や</w:t>
      </w:r>
      <w:r>
        <w:rPr>
          <w:rFonts w:ascii="ＭＳ 明朝" w:eastAsia="ＭＳ 明朝" w:hAnsi="ＭＳ 明朝" w:hint="eastAsia"/>
          <w:szCs w:val="21"/>
        </w:rPr>
        <w:t>盲重複</w:t>
      </w:r>
      <w:r w:rsidR="00816865">
        <w:rPr>
          <w:rFonts w:ascii="ＭＳ 明朝" w:eastAsia="ＭＳ 明朝" w:hAnsi="ＭＳ 明朝" w:hint="eastAsia"/>
          <w:szCs w:val="21"/>
        </w:rPr>
        <w:t>障害</w:t>
      </w:r>
      <w:r>
        <w:rPr>
          <w:rFonts w:ascii="ＭＳ 明朝" w:eastAsia="ＭＳ 明朝" w:hAnsi="ＭＳ 明朝" w:hint="eastAsia"/>
          <w:szCs w:val="21"/>
        </w:rPr>
        <w:t>、</w:t>
      </w:r>
      <w:r w:rsidRPr="007F7E1D">
        <w:rPr>
          <w:rFonts w:ascii="ＭＳ 明朝" w:eastAsia="ＭＳ 明朝" w:hAnsi="ＭＳ 明朝" w:hint="eastAsia"/>
          <w:szCs w:val="21"/>
        </w:rPr>
        <w:t>聴覚</w:t>
      </w:r>
      <w:r w:rsidR="00816865">
        <w:rPr>
          <w:rFonts w:ascii="ＭＳ 明朝" w:eastAsia="ＭＳ 明朝" w:hAnsi="ＭＳ 明朝" w:hint="eastAsia"/>
          <w:szCs w:val="21"/>
        </w:rPr>
        <w:t>障害</w:t>
      </w:r>
      <w:r>
        <w:rPr>
          <w:rFonts w:ascii="ＭＳ 明朝" w:eastAsia="ＭＳ 明朝" w:hAnsi="ＭＳ 明朝" w:hint="eastAsia"/>
          <w:szCs w:val="21"/>
        </w:rPr>
        <w:t>やろう重複</w:t>
      </w:r>
      <w:r w:rsidR="00816865">
        <w:rPr>
          <w:rFonts w:ascii="ＭＳ 明朝" w:eastAsia="ＭＳ 明朝" w:hAnsi="ＭＳ 明朝" w:hint="eastAsia"/>
          <w:szCs w:val="21"/>
        </w:rPr>
        <w:t>障害</w:t>
      </w:r>
      <w:r w:rsidRPr="007F7E1D">
        <w:rPr>
          <w:rFonts w:ascii="ＭＳ 明朝" w:eastAsia="ＭＳ 明朝" w:hAnsi="ＭＳ 明朝" w:hint="eastAsia"/>
          <w:szCs w:val="21"/>
        </w:rPr>
        <w:t>により意思決定のためには情報提供等の支援を必要とする場合」、「知的</w:t>
      </w:r>
      <w:r w:rsidR="00816865">
        <w:rPr>
          <w:rFonts w:ascii="ＭＳ 明朝" w:eastAsia="ＭＳ 明朝" w:hAnsi="ＭＳ 明朝" w:hint="eastAsia"/>
          <w:szCs w:val="21"/>
        </w:rPr>
        <w:t>障害</w:t>
      </w:r>
      <w:r w:rsidRPr="007F7E1D">
        <w:rPr>
          <w:rFonts w:ascii="ＭＳ 明朝" w:eastAsia="ＭＳ 明朝" w:hAnsi="ＭＳ 明朝" w:hint="eastAsia"/>
          <w:szCs w:val="21"/>
        </w:rPr>
        <w:t>、精神</w:t>
      </w:r>
      <w:r w:rsidR="00816865">
        <w:rPr>
          <w:rFonts w:ascii="ＭＳ 明朝" w:eastAsia="ＭＳ 明朝" w:hAnsi="ＭＳ 明朝" w:hint="eastAsia"/>
          <w:szCs w:val="21"/>
        </w:rPr>
        <w:t>障害</w:t>
      </w:r>
      <w:r w:rsidRPr="007F7E1D">
        <w:rPr>
          <w:rFonts w:ascii="ＭＳ 明朝" w:eastAsia="ＭＳ 明朝" w:hAnsi="ＭＳ 明朝" w:hint="eastAsia"/>
          <w:szCs w:val="21"/>
        </w:rPr>
        <w:t>や発達</w:t>
      </w:r>
      <w:r w:rsidR="00816865">
        <w:rPr>
          <w:rFonts w:ascii="ＭＳ 明朝" w:eastAsia="ＭＳ 明朝" w:hAnsi="ＭＳ 明朝" w:hint="eastAsia"/>
          <w:szCs w:val="21"/>
        </w:rPr>
        <w:t>障害</w:t>
      </w:r>
      <w:r w:rsidRPr="007F7E1D">
        <w:rPr>
          <w:rFonts w:ascii="ＭＳ 明朝" w:eastAsia="ＭＳ 明朝" w:hAnsi="ＭＳ 明朝" w:hint="eastAsia"/>
          <w:szCs w:val="21"/>
        </w:rPr>
        <w:t>により調査項目に関する意思決定が困難な場合」は「支援が必要</w:t>
      </w:r>
      <w:r>
        <w:rPr>
          <w:rFonts w:ascii="ＭＳ 明朝" w:eastAsia="ＭＳ 明朝" w:hAnsi="ＭＳ 明朝" w:hint="eastAsia"/>
          <w:szCs w:val="21"/>
        </w:rPr>
        <w:t>な状態」に基づき判断する。</w:t>
      </w:r>
    </w:p>
    <w:p w:rsidR="009A3293" w:rsidRPr="00061A50" w:rsidRDefault="009A3293" w:rsidP="009A3293">
      <w:pPr>
        <w:spacing w:line="280" w:lineRule="exact"/>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Pr="00061A50">
        <w:rPr>
          <w:rFonts w:ascii="ＭＳ 明朝" w:eastAsia="ＭＳ 明朝" w:hAnsi="ＭＳ 明朝" w:hint="eastAsia"/>
          <w:szCs w:val="21"/>
        </w:rPr>
        <w:t xml:space="preserve">　「補装具等の福祉用具を使用している場合」は、「使用している状況」に基づき判断する。</w:t>
      </w:r>
    </w:p>
    <w:p w:rsidR="009A3293" w:rsidRPr="00061A50"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Pr="00061A50">
        <w:rPr>
          <w:rFonts w:ascii="ＭＳ 明朝" w:eastAsia="ＭＳ 明朝" w:hAnsi="ＭＳ 明朝" w:hint="eastAsia"/>
          <w:szCs w:val="21"/>
        </w:rPr>
        <w:t xml:space="preserve">　「できたりできなかったりする場合」や「</w:t>
      </w:r>
      <w:r w:rsidR="00816865">
        <w:rPr>
          <w:rFonts w:ascii="ＭＳ 明朝" w:eastAsia="ＭＳ 明朝" w:hAnsi="ＭＳ 明朝" w:hint="eastAsia"/>
          <w:szCs w:val="21"/>
        </w:rPr>
        <w:t>障害</w:t>
      </w:r>
      <w:r w:rsidRPr="00061A50">
        <w:rPr>
          <w:rFonts w:ascii="ＭＳ 明朝" w:eastAsia="ＭＳ 明朝" w:hAnsi="ＭＳ 明朝" w:hint="eastAsia"/>
          <w:szCs w:val="21"/>
        </w:rPr>
        <w:t>の状態や難病等の症状に変化がある場合」は、その頻度</w:t>
      </w:r>
      <w:r>
        <w:rPr>
          <w:rFonts w:ascii="ＭＳ 明朝" w:eastAsia="ＭＳ 明朝" w:hAnsi="ＭＳ 明朝" w:hint="eastAsia"/>
          <w:szCs w:val="21"/>
        </w:rPr>
        <w:t>や</w:t>
      </w:r>
      <w:r w:rsidRPr="00061A50">
        <w:rPr>
          <w:rFonts w:ascii="ＭＳ 明朝" w:eastAsia="ＭＳ 明朝" w:hAnsi="ＭＳ 明朝" w:hint="eastAsia"/>
          <w:szCs w:val="21"/>
        </w:rPr>
        <w:t>支援の詳細な状況を「特記事項」に記載する。</w:t>
      </w:r>
    </w:p>
    <w:p w:rsidR="009A3293" w:rsidRPr="008F19B5" w:rsidRDefault="009A3293" w:rsidP="009A3293">
      <w:pPr>
        <w:spacing w:line="280" w:lineRule="exact"/>
        <w:rPr>
          <w:rFonts w:ascii="ＭＳ 明朝" w:eastAsia="ＭＳ 明朝" w:hAnsi="ＭＳ 明朝"/>
          <w:szCs w:val="21"/>
        </w:rPr>
      </w:pPr>
    </w:p>
    <w:p w:rsidR="009A3293" w:rsidRPr="00A975A0" w:rsidRDefault="009A3293" w:rsidP="009A3293">
      <w:pPr>
        <w:spacing w:line="280" w:lineRule="exact"/>
        <w:rPr>
          <w:rFonts w:ascii="HGS創英角ｺﾞｼｯｸUB" w:eastAsia="HGS創英角ｺﾞｼｯｸUB" w:hAnsi="ＭＳ ゴシック"/>
          <w:szCs w:val="21"/>
          <w:bdr w:val="single" w:sz="4" w:space="0" w:color="auto"/>
        </w:rPr>
      </w:pPr>
      <w:r w:rsidRPr="00A975A0">
        <w:rPr>
          <w:rFonts w:ascii="HGS創英角ｺﾞｼｯｸUB" w:eastAsia="HGS創英角ｺﾞｼｯｸUB" w:hAnsi="ＭＳ ゴシック" w:hint="eastAsia"/>
          <w:szCs w:val="21"/>
          <w:bdr w:val="single" w:sz="4" w:space="0" w:color="auto"/>
        </w:rPr>
        <w:t xml:space="preserve"> 判断基準 </w:t>
      </w:r>
    </w:p>
    <w:p w:rsidR="009A3293" w:rsidRPr="001045E7" w:rsidRDefault="009A3293" w:rsidP="009A3293">
      <w:pPr>
        <w:spacing w:line="280" w:lineRule="exact"/>
        <w:rPr>
          <w:rFonts w:ascii="ＭＳ ゴシック" w:eastAsia="ＭＳ ゴシック" w:hAnsi="ＭＳ ゴシック"/>
          <w:szCs w:val="21"/>
        </w:rPr>
      </w:pPr>
      <w:r w:rsidRPr="001045E7">
        <w:rPr>
          <w:rFonts w:ascii="ＭＳ ゴシック" w:eastAsia="ＭＳ ゴシック" w:hAnsi="ＭＳ ゴシック" w:hint="eastAsia"/>
          <w:szCs w:val="21"/>
        </w:rPr>
        <w:t>［１．</w:t>
      </w:r>
      <w:r>
        <w:rPr>
          <w:rFonts w:ascii="ＭＳ ゴシック" w:eastAsia="ＭＳ ゴシック" w:hAnsi="ＭＳ ゴシック" w:hint="eastAsia"/>
          <w:szCs w:val="21"/>
        </w:rPr>
        <w:t>支援が不要</w:t>
      </w:r>
      <w:r w:rsidRPr="001045E7">
        <w:rPr>
          <w:rFonts w:ascii="ＭＳ ゴシック" w:eastAsia="ＭＳ ゴシック" w:hAnsi="ＭＳ ゴシック" w:hint="eastAsia"/>
          <w:szCs w:val="21"/>
        </w:rPr>
        <w:t>］</w:t>
      </w:r>
    </w:p>
    <w:p w:rsidR="009A3293" w:rsidRPr="001045E7" w:rsidRDefault="009A3293" w:rsidP="009A3293">
      <w:pPr>
        <w:spacing w:line="280" w:lineRule="exact"/>
        <w:rPr>
          <w:rFonts w:ascii="ＭＳ 明朝" w:eastAsia="ＭＳ 明朝" w:hAnsi="ＭＳ 明朝"/>
          <w:szCs w:val="21"/>
        </w:rPr>
      </w:pPr>
      <w:r w:rsidRPr="001045E7">
        <w:rPr>
          <w:rFonts w:ascii="ＭＳ 明朝" w:eastAsia="ＭＳ 明朝" w:hAnsi="ＭＳ 明朝" w:hint="eastAsia"/>
          <w:szCs w:val="21"/>
        </w:rPr>
        <w:t xml:space="preserve">　○</w:t>
      </w:r>
      <w:r>
        <w:rPr>
          <w:rFonts w:ascii="ＭＳ 明朝" w:eastAsia="ＭＳ 明朝" w:hAnsi="ＭＳ 明朝" w:hint="eastAsia"/>
          <w:szCs w:val="21"/>
        </w:rPr>
        <w:t xml:space="preserve">　何らかの支援がなくても、「一連の行為」の全てを自分で行うことができる場合。</w:t>
      </w:r>
    </w:p>
    <w:p w:rsidR="009A3293" w:rsidRPr="003B3DB3" w:rsidRDefault="009A3293" w:rsidP="009A3293">
      <w:pPr>
        <w:widowControl/>
        <w:spacing w:line="280" w:lineRule="exact"/>
        <w:jc w:val="left"/>
        <w:rPr>
          <w:rFonts w:ascii="ＭＳ 明朝" w:eastAsia="ＭＳ 明朝" w:hAnsi="ＭＳ 明朝"/>
          <w:szCs w:val="21"/>
        </w:rPr>
      </w:pPr>
    </w:p>
    <w:p w:rsidR="009A3293" w:rsidRPr="003025E9" w:rsidRDefault="009A3293" w:rsidP="009A3293">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［２．部分的な</w:t>
      </w:r>
      <w:r w:rsidRPr="001045E7">
        <w:rPr>
          <w:rFonts w:ascii="ＭＳ ゴシック" w:eastAsia="ＭＳ ゴシック" w:hAnsi="ＭＳ ゴシック" w:hint="eastAsia"/>
          <w:szCs w:val="21"/>
        </w:rPr>
        <w:t>支援が必要］</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「一連の行為」の全てを自分で行えるが、見守りや声かけ等の支援（支援者等による対象者の身体に触れない支援）が必要な場合。</w:t>
      </w:r>
    </w:p>
    <w:p w:rsidR="009A3293" w:rsidRPr="00E43C22" w:rsidRDefault="009A3293" w:rsidP="009A3293">
      <w:pPr>
        <w:spacing w:line="280" w:lineRule="exact"/>
        <w:ind w:leftChars="100" w:left="420" w:hangingChars="100" w:hanging="210"/>
        <w:rPr>
          <w:rFonts w:ascii="ＭＳ 明朝" w:eastAsia="ＭＳ 明朝" w:hAnsi="ＭＳ 明朝"/>
          <w:color w:val="000000" w:themeColor="text1"/>
          <w:szCs w:val="21"/>
        </w:rPr>
      </w:pPr>
      <w:r>
        <w:rPr>
          <w:rFonts w:ascii="ＭＳ 明朝" w:eastAsia="ＭＳ 明朝" w:hAnsi="ＭＳ 明朝" w:hint="eastAsia"/>
          <w:szCs w:val="21"/>
        </w:rPr>
        <w:t>○　「一連の行為」の一部を自分で行えないため、部分的に支援（見守りや声かけ等の支援を除く）が必要な場合。</w:t>
      </w:r>
    </w:p>
    <w:p w:rsidR="009A3293" w:rsidRPr="00E43C22" w:rsidRDefault="009A3293" w:rsidP="009A3293">
      <w:pPr>
        <w:spacing w:line="280" w:lineRule="exact"/>
        <w:ind w:leftChars="100" w:left="420" w:hangingChars="100" w:hanging="210"/>
        <w:rPr>
          <w:rFonts w:ascii="ＭＳ 明朝" w:eastAsia="ＭＳ 明朝" w:hAnsi="ＭＳ 明朝"/>
          <w:color w:val="000000" w:themeColor="text1"/>
          <w:szCs w:val="21"/>
        </w:rPr>
      </w:pPr>
      <w:r w:rsidRPr="00E43C22">
        <w:rPr>
          <w:rFonts w:ascii="ＭＳ 明朝" w:eastAsia="ＭＳ 明朝" w:hAnsi="ＭＳ 明朝" w:hint="eastAsia"/>
          <w:color w:val="000000" w:themeColor="text1"/>
          <w:szCs w:val="21"/>
        </w:rPr>
        <w:t>○　「身体や髪、顔を洗う・拭く」行為が不十分なため、支援者等が部分的にやり直している場合。</w:t>
      </w:r>
    </w:p>
    <w:p w:rsidR="009A3293" w:rsidRPr="007F7E1D" w:rsidRDefault="009A3293" w:rsidP="009A3293">
      <w:pPr>
        <w:spacing w:line="280" w:lineRule="exact"/>
        <w:ind w:leftChars="100" w:left="420" w:hangingChars="100" w:hanging="210"/>
        <w:rPr>
          <w:rFonts w:ascii="ＭＳ 明朝" w:eastAsia="ＭＳ 明朝" w:hAnsi="ＭＳ 明朝"/>
          <w:szCs w:val="21"/>
        </w:rPr>
      </w:pPr>
      <w:r w:rsidRPr="00E43C22">
        <w:rPr>
          <w:rFonts w:ascii="ＭＳ 明朝" w:eastAsia="ＭＳ 明朝" w:hAnsi="ＭＳ 明朝" w:hint="eastAsia"/>
          <w:color w:val="000000" w:themeColor="text1"/>
          <w:szCs w:val="21"/>
        </w:rPr>
        <w:t>○　視覚</w:t>
      </w:r>
      <w:r w:rsidR="00816865">
        <w:rPr>
          <w:rFonts w:ascii="ＭＳ 明朝" w:eastAsia="ＭＳ 明朝" w:hAnsi="ＭＳ 明朝" w:hint="eastAsia"/>
          <w:color w:val="000000" w:themeColor="text1"/>
          <w:szCs w:val="21"/>
        </w:rPr>
        <w:t>障害</w:t>
      </w:r>
      <w:r w:rsidRPr="00E43C22">
        <w:rPr>
          <w:rFonts w:ascii="ＭＳ 明朝" w:eastAsia="ＭＳ 明朝" w:hAnsi="ＭＳ 明朝" w:hint="eastAsia"/>
          <w:color w:val="000000" w:themeColor="text1"/>
          <w:szCs w:val="21"/>
        </w:rPr>
        <w:t>や盲重複</w:t>
      </w:r>
      <w:r w:rsidR="00816865">
        <w:rPr>
          <w:rFonts w:ascii="ＭＳ 明朝" w:eastAsia="ＭＳ 明朝" w:hAnsi="ＭＳ 明朝" w:hint="eastAsia"/>
          <w:color w:val="000000" w:themeColor="text1"/>
          <w:szCs w:val="21"/>
        </w:rPr>
        <w:t>障害</w:t>
      </w:r>
      <w:r w:rsidRPr="00E43C22">
        <w:rPr>
          <w:rFonts w:ascii="ＭＳ 明朝" w:eastAsia="ＭＳ 明朝" w:hAnsi="ＭＳ 明朝" w:hint="eastAsia"/>
          <w:color w:val="000000" w:themeColor="text1"/>
          <w:szCs w:val="21"/>
        </w:rPr>
        <w:t>のため、限定さ</w:t>
      </w:r>
      <w:r>
        <w:rPr>
          <w:rFonts w:ascii="ＭＳ 明朝" w:eastAsia="ＭＳ 明朝" w:hAnsi="ＭＳ 明朝" w:hint="eastAsia"/>
          <w:szCs w:val="21"/>
        </w:rPr>
        <w:t>れた条件（自宅等）でのみ、「一連の行為</w:t>
      </w:r>
      <w:r w:rsidRPr="007F7E1D">
        <w:rPr>
          <w:rFonts w:ascii="ＭＳ 明朝" w:eastAsia="ＭＳ 明朝" w:hAnsi="ＭＳ 明朝" w:hint="eastAsia"/>
          <w:szCs w:val="21"/>
        </w:rPr>
        <w:t>」の全てを自分で行うことができる場合。</w:t>
      </w:r>
    </w:p>
    <w:p w:rsidR="009A3293" w:rsidRDefault="009A3293" w:rsidP="009A3293">
      <w:pPr>
        <w:spacing w:line="280" w:lineRule="exact"/>
        <w:rPr>
          <w:rFonts w:ascii="ＭＳ 明朝" w:eastAsia="ＭＳ 明朝" w:hAnsi="ＭＳ 明朝"/>
          <w:szCs w:val="21"/>
        </w:rPr>
      </w:pPr>
    </w:p>
    <w:p w:rsidR="009A3293" w:rsidRDefault="009A3293" w:rsidP="009A3293">
      <w:pPr>
        <w:spacing w:line="280" w:lineRule="exact"/>
        <w:rPr>
          <w:rFonts w:ascii="ＭＳ 明朝" w:eastAsia="ＭＳ 明朝" w:hAnsi="ＭＳ 明朝"/>
          <w:szCs w:val="21"/>
        </w:rPr>
      </w:pPr>
    </w:p>
    <w:p w:rsidR="009A3293" w:rsidRDefault="009A3293" w:rsidP="009A3293">
      <w:pPr>
        <w:spacing w:line="280" w:lineRule="exact"/>
        <w:rPr>
          <w:rFonts w:ascii="ＭＳ 明朝" w:eastAsia="ＭＳ 明朝" w:hAnsi="ＭＳ 明朝"/>
          <w:szCs w:val="21"/>
        </w:rPr>
      </w:pPr>
    </w:p>
    <w:p w:rsidR="009A3293" w:rsidRDefault="009A3293" w:rsidP="009A3293">
      <w:pPr>
        <w:spacing w:line="280" w:lineRule="exact"/>
        <w:rPr>
          <w:rFonts w:ascii="ＭＳ 明朝" w:eastAsia="ＭＳ 明朝" w:hAnsi="ＭＳ 明朝"/>
          <w:szCs w:val="21"/>
        </w:rPr>
      </w:pPr>
    </w:p>
    <w:p w:rsidR="0059446D" w:rsidRDefault="0059446D" w:rsidP="009A3293">
      <w:pPr>
        <w:spacing w:line="280" w:lineRule="exact"/>
        <w:rPr>
          <w:rFonts w:ascii="ＭＳ 明朝" w:eastAsia="ＭＳ 明朝" w:hAnsi="ＭＳ 明朝"/>
          <w:szCs w:val="21"/>
        </w:rPr>
      </w:pPr>
    </w:p>
    <w:p w:rsidR="0059446D" w:rsidRDefault="0059446D" w:rsidP="009A3293">
      <w:pPr>
        <w:spacing w:line="280" w:lineRule="exact"/>
        <w:rPr>
          <w:rFonts w:ascii="ＭＳ 明朝" w:eastAsia="ＭＳ 明朝" w:hAnsi="ＭＳ 明朝"/>
          <w:szCs w:val="21"/>
        </w:rPr>
      </w:pPr>
    </w:p>
    <w:p w:rsidR="0059446D" w:rsidRDefault="0059446D" w:rsidP="009A3293">
      <w:pPr>
        <w:spacing w:line="280" w:lineRule="exact"/>
        <w:rPr>
          <w:rFonts w:ascii="ＭＳ 明朝" w:eastAsia="ＭＳ 明朝" w:hAnsi="ＭＳ 明朝"/>
          <w:szCs w:val="21"/>
        </w:rPr>
      </w:pPr>
    </w:p>
    <w:p w:rsidR="009A3293" w:rsidRDefault="009A3293" w:rsidP="009A3293">
      <w:pPr>
        <w:spacing w:line="280" w:lineRule="exact"/>
        <w:rPr>
          <w:rFonts w:ascii="ＭＳ 明朝" w:eastAsia="ＭＳ 明朝" w:hAnsi="ＭＳ 明朝"/>
          <w:szCs w:val="21"/>
        </w:rPr>
      </w:pPr>
    </w:p>
    <w:p w:rsidR="009A3293" w:rsidRPr="000E74D3" w:rsidRDefault="009A3293" w:rsidP="009A3293">
      <w:pPr>
        <w:spacing w:line="280" w:lineRule="exact"/>
        <w:rPr>
          <w:rFonts w:ascii="ＭＳ 明朝" w:eastAsia="ＭＳ 明朝" w:hAnsi="ＭＳ 明朝"/>
          <w:szCs w:val="21"/>
        </w:rPr>
      </w:pPr>
    </w:p>
    <w:p w:rsidR="009A3293" w:rsidRPr="003025E9" w:rsidRDefault="009A3293" w:rsidP="009A3293">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［３．全面的な支援が必要</w:t>
      </w:r>
      <w:r w:rsidRPr="001045E7">
        <w:rPr>
          <w:rFonts w:ascii="ＭＳ ゴシック" w:eastAsia="ＭＳ ゴシック" w:hAnsi="ＭＳ ゴシック" w:hint="eastAsia"/>
          <w:szCs w:val="21"/>
        </w:rPr>
        <w:t>］</w:t>
      </w:r>
    </w:p>
    <w:p w:rsidR="009A3293" w:rsidRDefault="009A3293" w:rsidP="009A3293">
      <w:pPr>
        <w:spacing w:line="280" w:lineRule="exact"/>
        <w:ind w:left="420" w:hangingChars="200" w:hanging="420"/>
        <w:rPr>
          <w:rFonts w:ascii="ＭＳ 明朝" w:eastAsia="ＭＳ 明朝" w:hAnsi="ＭＳ 明朝"/>
          <w:szCs w:val="21"/>
        </w:rPr>
      </w:pPr>
      <w:r>
        <w:rPr>
          <w:rFonts w:ascii="ＭＳ 明朝" w:eastAsia="ＭＳ 明朝" w:hAnsi="ＭＳ 明朝" w:hint="eastAsia"/>
          <w:szCs w:val="21"/>
        </w:rPr>
        <w:t xml:space="preserve">　○　「一連の行為」の全てを自分で行えないため、全面的に支援（見守りや声かけ等の支援を除く）が必要な場合。</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「一連の行為」の目的や内容を理解していない場合。</w:t>
      </w:r>
    </w:p>
    <w:p w:rsidR="009A3293" w:rsidRPr="00E43C22" w:rsidRDefault="009A3293" w:rsidP="009A3293">
      <w:pPr>
        <w:spacing w:line="280" w:lineRule="exact"/>
        <w:ind w:leftChars="100" w:left="420" w:hangingChars="100" w:hanging="210"/>
        <w:rPr>
          <w:rFonts w:ascii="ＭＳ 明朝" w:eastAsia="ＭＳ 明朝" w:hAnsi="ＭＳ 明朝"/>
          <w:color w:val="000000" w:themeColor="text1"/>
          <w:szCs w:val="21"/>
        </w:rPr>
      </w:pPr>
      <w:r w:rsidRPr="00E43C22">
        <w:rPr>
          <w:rFonts w:ascii="ＭＳ 明朝" w:eastAsia="ＭＳ 明朝" w:hAnsi="ＭＳ 明朝" w:hint="eastAsia"/>
          <w:color w:val="000000" w:themeColor="text1"/>
          <w:szCs w:val="21"/>
        </w:rPr>
        <w:t>○　「身体や髪、顔を洗う・拭く」行為が不十分なため、支援者等が対象者自身の行った箇所を含めて全面的にやり直している場合。</w:t>
      </w:r>
    </w:p>
    <w:p w:rsidR="009A3293" w:rsidRDefault="009A3293" w:rsidP="009A3293">
      <w:pPr>
        <w:spacing w:line="280" w:lineRule="exact"/>
        <w:ind w:left="420" w:hangingChars="200" w:hanging="420"/>
        <w:rPr>
          <w:rFonts w:ascii="ＭＳ 明朝" w:eastAsia="ＭＳ 明朝" w:hAnsi="ＭＳ 明朝"/>
          <w:szCs w:val="21"/>
        </w:rPr>
      </w:pPr>
      <w:r>
        <w:rPr>
          <w:rFonts w:ascii="ＭＳ 明朝" w:eastAsia="ＭＳ 明朝" w:hAnsi="ＭＳ 明朝" w:hint="eastAsia"/>
          <w:szCs w:val="21"/>
        </w:rPr>
        <w:t xml:space="preserve">　○　医療上の必要により入浴を禁止されている場合。</w:t>
      </w:r>
    </w:p>
    <w:p w:rsidR="009A3293" w:rsidRPr="00A02F92" w:rsidRDefault="009A3293" w:rsidP="009A3293">
      <w:pPr>
        <w:spacing w:line="280" w:lineRule="exact"/>
        <w:ind w:left="420" w:hangingChars="200" w:hanging="420"/>
        <w:rPr>
          <w:rFonts w:ascii="ＭＳ 明朝" w:eastAsia="ＭＳ 明朝" w:hAnsi="ＭＳ 明朝"/>
          <w:szCs w:val="21"/>
        </w:rPr>
      </w:pPr>
      <w:r>
        <w:rPr>
          <w:rFonts w:ascii="ＭＳ 明朝" w:eastAsia="ＭＳ 明朝" w:hAnsi="ＭＳ 明朝" w:hint="eastAsia"/>
          <w:szCs w:val="21"/>
        </w:rPr>
        <w:t xml:space="preserve">　○　清拭のみ行っている場合。</w:t>
      </w:r>
    </w:p>
    <w:p w:rsidR="009A3293" w:rsidRDefault="009A3293" w:rsidP="009A3293">
      <w:pPr>
        <w:widowControl/>
        <w:jc w:val="left"/>
        <w:rPr>
          <w:rFonts w:ascii="HGS創英角ｺﾞｼｯｸUB" w:eastAsia="HGS創英角ｺﾞｼｯｸUB" w:hAnsiTheme="majorEastAsia"/>
          <w:szCs w:val="21"/>
        </w:rPr>
      </w:pPr>
      <w:r>
        <w:rPr>
          <w:rFonts w:ascii="HGS創英角ｺﾞｼｯｸUB" w:eastAsia="HGS創英角ｺﾞｼｯｸUB" w:hAnsiTheme="majorEastAsia"/>
          <w:szCs w:val="21"/>
        </w:rPr>
        <w:br w:type="page"/>
      </w:r>
    </w:p>
    <w:tbl>
      <w:tblPr>
        <w:tblStyle w:val="a8"/>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5A3C79" w:rsidTr="009A3293">
        <w:tc>
          <w:tcPr>
            <w:tcW w:w="9781" w:type="dxa"/>
            <w:shd w:val="clear" w:color="auto" w:fill="D9D9D9" w:themeFill="background1" w:themeFillShade="D9"/>
          </w:tcPr>
          <w:p w:rsidR="009A3293" w:rsidRPr="005A3C79" w:rsidRDefault="009A3293" w:rsidP="009A3293">
            <w:pPr>
              <w:spacing w:line="28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２－４　排尿</w:t>
            </w:r>
          </w:p>
        </w:tc>
      </w:tr>
      <w:tr w:rsidR="009A3293" w:rsidRPr="00964306" w:rsidTr="009A3293">
        <w:tc>
          <w:tcPr>
            <w:tcW w:w="9781" w:type="dxa"/>
          </w:tcPr>
          <w:p w:rsidR="009A3293" w:rsidRPr="00964306"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１．支援が不要</w:t>
            </w:r>
          </w:p>
          <w:p w:rsidR="009A3293" w:rsidRPr="00964306"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２．部分的な支援が必要</w:t>
            </w:r>
          </w:p>
          <w:p w:rsidR="009A3293" w:rsidRPr="00964306"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３．全面的な支援が必要</w:t>
            </w:r>
          </w:p>
        </w:tc>
      </w:tr>
    </w:tbl>
    <w:p w:rsidR="009A3293" w:rsidRPr="00A9459A" w:rsidRDefault="009A3293" w:rsidP="009A3293">
      <w:pPr>
        <w:spacing w:line="280" w:lineRule="exact"/>
        <w:rPr>
          <w:rFonts w:ascii="ＭＳ 明朝" w:eastAsia="ＭＳ 明朝" w:hAnsi="ＭＳ 明朝"/>
          <w:color w:val="000000" w:themeColor="text1"/>
          <w:spacing w:val="40"/>
          <w:sz w:val="24"/>
          <w:szCs w:val="24"/>
          <w:bdr w:val="single" w:sz="8" w:space="0" w:color="000000" w:themeColor="text1"/>
          <w:shd w:val="clear" w:color="auto" w:fill="00FFFF"/>
        </w:rPr>
      </w:pPr>
    </w:p>
    <w:p w:rsidR="009A3293" w:rsidRDefault="009A3293" w:rsidP="009A3293">
      <w:pPr>
        <w:spacing w:line="280" w:lineRule="exact"/>
        <w:rPr>
          <w:rFonts w:ascii="HGS創英角ｺﾞｼｯｸUB" w:eastAsia="HGS創英角ｺﾞｼｯｸUB" w:hAnsi="ＭＳ ゴシック"/>
          <w:szCs w:val="21"/>
          <w:bdr w:val="single" w:sz="4" w:space="0" w:color="auto"/>
        </w:rPr>
      </w:pPr>
      <w:r>
        <w:rPr>
          <w:rFonts w:ascii="HGS創英角ｺﾞｼｯｸUB" w:eastAsia="HGS創英角ｺﾞｼｯｸUB" w:hAnsi="ＭＳ ゴシック" w:hint="eastAsia"/>
          <w:szCs w:val="21"/>
          <w:bdr w:val="single" w:sz="4" w:space="0" w:color="auto"/>
        </w:rPr>
        <w:t xml:space="preserve"> 調 査 </w:t>
      </w:r>
      <w:r w:rsidRPr="00B80C72">
        <w:rPr>
          <w:rFonts w:ascii="HGS創英角ｺﾞｼｯｸUB" w:eastAsia="HGS創英角ｺﾞｼｯｸUB" w:hAnsi="ＭＳ ゴシック" w:hint="eastAsia"/>
          <w:szCs w:val="21"/>
          <w:bdr w:val="single" w:sz="4" w:space="0" w:color="auto"/>
        </w:rPr>
        <w:t>目</w:t>
      </w:r>
      <w:r>
        <w:rPr>
          <w:rFonts w:ascii="HGS創英角ｺﾞｼｯｸUB" w:eastAsia="HGS創英角ｺﾞｼｯｸUB" w:hAnsi="ＭＳ ゴシック" w:hint="eastAsia"/>
          <w:szCs w:val="21"/>
          <w:bdr w:val="single" w:sz="4" w:space="0" w:color="auto"/>
        </w:rPr>
        <w:t xml:space="preserve"> </w:t>
      </w:r>
      <w:r w:rsidRPr="00B80C72">
        <w:rPr>
          <w:rFonts w:ascii="HGS創英角ｺﾞｼｯｸUB" w:eastAsia="HGS創英角ｺﾞｼｯｸUB" w:hAnsi="ＭＳ ゴシック" w:hint="eastAsia"/>
          <w:szCs w:val="21"/>
          <w:bdr w:val="single" w:sz="4" w:space="0" w:color="auto"/>
        </w:rPr>
        <w:t xml:space="preserve">的 </w:t>
      </w:r>
    </w:p>
    <w:p w:rsidR="009A3293" w:rsidRPr="00F367B5" w:rsidRDefault="009A3293" w:rsidP="009A3293">
      <w:pPr>
        <w:spacing w:line="280" w:lineRule="exact"/>
        <w:ind w:firstLineChars="200" w:firstLine="420"/>
        <w:rPr>
          <w:rFonts w:ascii="ＭＳ 明朝" w:eastAsia="ＭＳ 明朝" w:hAnsi="ＭＳ 明朝"/>
          <w:szCs w:val="21"/>
          <w:bdr w:val="single" w:sz="4" w:space="0" w:color="auto"/>
        </w:rPr>
      </w:pPr>
      <w:r w:rsidRPr="003025E9">
        <w:rPr>
          <w:rFonts w:ascii="ＭＳ ゴシック" w:eastAsia="ＭＳ ゴシック" w:hAnsi="ＭＳ ゴシック" w:hint="eastAsia"/>
          <w:szCs w:val="21"/>
          <w:u w:val="single"/>
        </w:rPr>
        <w:t>排尿に関する一連の行為</w:t>
      </w:r>
      <w:r w:rsidRPr="00F367B5">
        <w:rPr>
          <w:rFonts w:ascii="ＭＳ 明朝" w:eastAsia="ＭＳ 明朝" w:hAnsi="ＭＳ 明朝" w:hint="eastAsia"/>
          <w:szCs w:val="21"/>
        </w:rPr>
        <w:t>について、支援が必要かどうかを確認する。</w:t>
      </w:r>
    </w:p>
    <w:p w:rsidR="009A3293" w:rsidRPr="00F367B5" w:rsidRDefault="009A3293" w:rsidP="009A3293">
      <w:pPr>
        <w:spacing w:line="280" w:lineRule="exact"/>
        <w:ind w:leftChars="200" w:left="420"/>
        <w:rPr>
          <w:rFonts w:ascii="ＭＳ 明朝" w:eastAsia="ＭＳ 明朝" w:hAnsi="ＭＳ 明朝"/>
          <w:szCs w:val="21"/>
        </w:rPr>
      </w:pPr>
      <w:r w:rsidRPr="00F367B5">
        <w:rPr>
          <w:rFonts w:ascii="ＭＳ 明朝" w:eastAsia="ＭＳ 明朝" w:hAnsi="ＭＳ 明朝" w:hint="eastAsia"/>
          <w:szCs w:val="21"/>
        </w:rPr>
        <w:t>一連の行為とは、</w:t>
      </w:r>
      <w:r w:rsidRPr="003025E9">
        <w:rPr>
          <w:rFonts w:ascii="ＭＳ ゴシック" w:eastAsia="ＭＳ ゴシック" w:hAnsi="ＭＳ ゴシック" w:hint="eastAsia"/>
          <w:szCs w:val="21"/>
          <w:u w:val="single"/>
        </w:rPr>
        <w:t>尿意の発現から排尿後の後始末までの行為</w:t>
      </w:r>
      <w:r w:rsidRPr="00F367B5">
        <w:rPr>
          <w:rFonts w:ascii="ＭＳ 明朝" w:eastAsia="ＭＳ 明朝" w:hAnsi="ＭＳ 明朝" w:hint="eastAsia"/>
          <w:szCs w:val="21"/>
        </w:rPr>
        <w:t>をいう。</w:t>
      </w:r>
    </w:p>
    <w:p w:rsidR="009A3293" w:rsidRPr="00F367B5" w:rsidRDefault="009A3293" w:rsidP="009A3293">
      <w:pPr>
        <w:spacing w:line="280" w:lineRule="exact"/>
        <w:rPr>
          <w:rFonts w:ascii="ＭＳ 明朝" w:eastAsia="ＭＳ 明朝" w:hAnsi="ＭＳ 明朝"/>
          <w:szCs w:val="21"/>
        </w:rPr>
      </w:pPr>
      <w:r w:rsidRPr="00F367B5">
        <w:rPr>
          <w:rFonts w:ascii="ＭＳ 明朝" w:eastAsia="ＭＳ 明朝" w:hAnsi="ＭＳ 明朝" w:hint="eastAsia"/>
          <w:szCs w:val="21"/>
        </w:rPr>
        <w:t xml:space="preserve">　【一連の行為の例】</w:t>
      </w:r>
    </w:p>
    <w:p w:rsidR="009A3293" w:rsidRPr="00F367B5" w:rsidRDefault="009A3293" w:rsidP="009A3293">
      <w:pPr>
        <w:spacing w:line="280" w:lineRule="exact"/>
        <w:rPr>
          <w:rFonts w:ascii="ＭＳ 明朝" w:eastAsia="ＭＳ 明朝" w:hAnsi="ＭＳ 明朝"/>
          <w:szCs w:val="21"/>
        </w:rPr>
      </w:pPr>
      <w:r w:rsidRPr="00F367B5">
        <w:rPr>
          <w:rFonts w:ascii="ＭＳ 明朝" w:eastAsia="ＭＳ 明朝" w:hAnsi="ＭＳ 明朝" w:hint="eastAsia"/>
          <w:szCs w:val="21"/>
        </w:rPr>
        <w:t xml:space="preserve">　　・</w:t>
      </w:r>
      <w:r>
        <w:rPr>
          <w:rFonts w:ascii="ＭＳ 明朝" w:eastAsia="ＭＳ 明朝" w:hAnsi="ＭＳ 明朝" w:hint="eastAsia"/>
          <w:szCs w:val="21"/>
        </w:rPr>
        <w:t>尿意の発現　　　　　　・トイレまでの移動　　　　・ズボン、パンツの上げ下げ</w:t>
      </w:r>
    </w:p>
    <w:p w:rsidR="009A3293" w:rsidRPr="00F367B5" w:rsidRDefault="009A3293" w:rsidP="009A3293">
      <w:pPr>
        <w:spacing w:line="280" w:lineRule="exact"/>
        <w:ind w:firstLineChars="200" w:firstLine="420"/>
        <w:rPr>
          <w:rFonts w:ascii="ＭＳ 明朝" w:eastAsia="ＭＳ 明朝" w:hAnsi="ＭＳ 明朝"/>
          <w:szCs w:val="21"/>
        </w:rPr>
      </w:pPr>
      <w:r w:rsidRPr="00F367B5">
        <w:rPr>
          <w:rFonts w:ascii="ＭＳ 明朝" w:eastAsia="ＭＳ 明朝" w:hAnsi="ＭＳ 明朝" w:hint="eastAsia"/>
          <w:szCs w:val="21"/>
        </w:rPr>
        <w:t>・</w:t>
      </w:r>
      <w:r>
        <w:rPr>
          <w:rFonts w:ascii="ＭＳ 明朝" w:eastAsia="ＭＳ 明朝" w:hAnsi="ＭＳ 明朝" w:hint="eastAsia"/>
          <w:szCs w:val="21"/>
        </w:rPr>
        <w:t>トイレへの移乗　　　　・排尿　　　　　　　　　　・清拭</w:t>
      </w:r>
    </w:p>
    <w:p w:rsidR="009A3293" w:rsidRPr="00E43C22" w:rsidRDefault="009A3293" w:rsidP="009A3293">
      <w:pPr>
        <w:spacing w:line="280" w:lineRule="exact"/>
        <w:ind w:firstLineChars="200" w:firstLine="420"/>
        <w:rPr>
          <w:rFonts w:ascii="ＭＳ 明朝" w:eastAsia="ＭＳ 明朝" w:hAnsi="ＭＳ 明朝"/>
          <w:color w:val="000000" w:themeColor="text1"/>
          <w:szCs w:val="21"/>
        </w:rPr>
      </w:pPr>
      <w:r w:rsidRPr="00E43C22">
        <w:rPr>
          <w:rFonts w:ascii="ＭＳ 明朝" w:eastAsia="ＭＳ 明朝" w:hAnsi="ＭＳ 明朝" w:hint="eastAsia"/>
          <w:color w:val="000000" w:themeColor="text1"/>
          <w:szCs w:val="21"/>
        </w:rPr>
        <w:t>・トイレの水洗　　　　　・トイレの掃除（排尿時に汚した場合）</w:t>
      </w:r>
    </w:p>
    <w:p w:rsidR="009A3293" w:rsidRPr="00F367B5" w:rsidRDefault="009A3293" w:rsidP="009A3293">
      <w:pPr>
        <w:spacing w:line="280" w:lineRule="exact"/>
        <w:ind w:firstLineChars="200" w:firstLine="420"/>
        <w:rPr>
          <w:rFonts w:ascii="ＭＳ 明朝" w:eastAsia="ＭＳ 明朝" w:hAnsi="ＭＳ 明朝"/>
          <w:szCs w:val="21"/>
        </w:rPr>
      </w:pPr>
      <w:r>
        <w:rPr>
          <w:rFonts w:ascii="ＭＳ 明朝" w:eastAsia="ＭＳ 明朝" w:hAnsi="ＭＳ 明朝" w:hint="eastAsia"/>
          <w:szCs w:val="21"/>
        </w:rPr>
        <w:t>・汚れた衣服の後始末　　・抜去したカテーテルの後始末</w:t>
      </w:r>
    </w:p>
    <w:p w:rsidR="009A3293" w:rsidRPr="00F367B5" w:rsidRDefault="009A3293" w:rsidP="009A3293">
      <w:pPr>
        <w:spacing w:line="280" w:lineRule="exact"/>
        <w:rPr>
          <w:rFonts w:ascii="ＭＳ 明朝" w:eastAsia="ＭＳ 明朝" w:hAnsi="ＭＳ 明朝"/>
          <w:szCs w:val="21"/>
        </w:rPr>
      </w:pPr>
    </w:p>
    <w:p w:rsidR="009A3293" w:rsidRPr="007E661D" w:rsidRDefault="009A3293" w:rsidP="009A3293">
      <w:pPr>
        <w:spacing w:line="280" w:lineRule="exact"/>
        <w:rPr>
          <w:rFonts w:ascii="HGS創英角ｺﾞｼｯｸUB" w:eastAsia="HGS創英角ｺﾞｼｯｸUB" w:hAnsi="ＭＳ ゴシック"/>
          <w:szCs w:val="21"/>
          <w:bdr w:val="single" w:sz="4" w:space="0" w:color="auto"/>
        </w:rPr>
      </w:pPr>
      <w:r w:rsidRPr="00A975A0">
        <w:rPr>
          <w:rFonts w:ascii="HGS創英角ｺﾞｼｯｸUB" w:eastAsia="HGS創英角ｺﾞｼｯｸUB" w:hAnsi="ＭＳ ゴシック" w:hint="eastAsia"/>
          <w:szCs w:val="21"/>
          <w:bdr w:val="single" w:sz="4" w:space="0" w:color="auto"/>
        </w:rPr>
        <w:t xml:space="preserve"> 留 意 点 </w:t>
      </w:r>
    </w:p>
    <w:p w:rsidR="009A3293" w:rsidRPr="004E7848" w:rsidRDefault="009A3293" w:rsidP="009A3293">
      <w:pPr>
        <w:spacing w:line="280" w:lineRule="exact"/>
        <w:ind w:leftChars="100" w:left="420" w:hangingChars="100" w:hanging="210"/>
        <w:rPr>
          <w:rFonts w:ascii="ＭＳ 明朝" w:eastAsia="ＭＳ 明朝" w:hAnsi="ＭＳ 明朝"/>
          <w:szCs w:val="21"/>
        </w:rPr>
      </w:pPr>
      <w:r w:rsidRPr="004E7848">
        <w:rPr>
          <w:rFonts w:ascii="ＭＳ 明朝" w:eastAsia="ＭＳ 明朝" w:hAnsi="ＭＳ 明朝" w:hint="eastAsia"/>
          <w:szCs w:val="21"/>
        </w:rPr>
        <w:t xml:space="preserve">○　</w:t>
      </w:r>
      <w:r w:rsidRPr="004E7848">
        <w:rPr>
          <w:rFonts w:ascii="ＭＳ ゴシック" w:eastAsia="ＭＳ ゴシック" w:hAnsi="ＭＳ ゴシック" w:hint="eastAsia"/>
          <w:szCs w:val="21"/>
          <w:u w:val="single"/>
        </w:rPr>
        <w:t>「できたりできなかったりする場合」は、「できない状況」に基づき判断する。</w:t>
      </w:r>
    </w:p>
    <w:p w:rsidR="009A3293" w:rsidRDefault="009A3293" w:rsidP="009A3293">
      <w:pPr>
        <w:spacing w:line="280" w:lineRule="exact"/>
        <w:ind w:firstLineChars="300" w:firstLine="630"/>
        <w:rPr>
          <w:rFonts w:ascii="ＭＳ 明朝" w:eastAsia="ＭＳ 明朝" w:hAnsi="ＭＳ 明朝"/>
          <w:szCs w:val="21"/>
        </w:rPr>
      </w:pPr>
      <w:r>
        <w:rPr>
          <w:rFonts w:ascii="ＭＳ 明朝" w:eastAsia="ＭＳ 明朝" w:hAnsi="ＭＳ 明朝" w:hint="eastAsia"/>
          <w:szCs w:val="21"/>
        </w:rPr>
        <w:t>なお、「できない状況」に基づく判断は、</w:t>
      </w:r>
      <w:r w:rsidRPr="00065C59">
        <w:rPr>
          <w:rFonts w:ascii="ＭＳ 明朝" w:eastAsia="ＭＳ 明朝" w:hAnsi="ＭＳ 明朝" w:hint="eastAsia"/>
          <w:szCs w:val="21"/>
        </w:rPr>
        <w:t>運動機能の低下に限らず、</w:t>
      </w:r>
    </w:p>
    <w:p w:rsidR="009A3293"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w:t>
      </w:r>
      <w:r w:rsidRPr="00065C59">
        <w:rPr>
          <w:rFonts w:ascii="ＭＳ 明朝" w:eastAsia="ＭＳ 明朝" w:hAnsi="ＭＳ 明朝" w:hint="eastAsia"/>
          <w:szCs w:val="21"/>
        </w:rPr>
        <w:t>知的</w:t>
      </w:r>
      <w:r w:rsidR="00816865">
        <w:rPr>
          <w:rFonts w:ascii="ＭＳ 明朝" w:eastAsia="ＭＳ 明朝" w:hAnsi="ＭＳ 明朝" w:hint="eastAsia"/>
          <w:szCs w:val="21"/>
        </w:rPr>
        <w:t>障害</w:t>
      </w:r>
      <w:r w:rsidRPr="00065C59">
        <w:rPr>
          <w:rFonts w:ascii="ＭＳ 明朝" w:eastAsia="ＭＳ 明朝" w:hAnsi="ＭＳ 明朝" w:hint="eastAsia"/>
          <w:szCs w:val="21"/>
        </w:rPr>
        <w:t>、精神</w:t>
      </w:r>
      <w:r w:rsidR="00816865">
        <w:rPr>
          <w:rFonts w:ascii="ＭＳ 明朝" w:eastAsia="ＭＳ 明朝" w:hAnsi="ＭＳ 明朝" w:hint="eastAsia"/>
          <w:szCs w:val="21"/>
        </w:rPr>
        <w:t>障害</w:t>
      </w:r>
      <w:r w:rsidRPr="00065C59">
        <w:rPr>
          <w:rFonts w:ascii="ＭＳ 明朝" w:eastAsia="ＭＳ 明朝" w:hAnsi="ＭＳ 明朝" w:hint="eastAsia"/>
          <w:szCs w:val="21"/>
        </w:rPr>
        <w:t>や発達</w:t>
      </w:r>
      <w:r w:rsidR="00816865">
        <w:rPr>
          <w:rFonts w:ascii="ＭＳ 明朝" w:eastAsia="ＭＳ 明朝" w:hAnsi="ＭＳ 明朝" w:hint="eastAsia"/>
          <w:szCs w:val="21"/>
        </w:rPr>
        <w:t>障害</w:t>
      </w:r>
      <w:r w:rsidRPr="00065C59">
        <w:rPr>
          <w:rFonts w:ascii="ＭＳ 明朝" w:eastAsia="ＭＳ 明朝" w:hAnsi="ＭＳ 明朝" w:hint="eastAsia"/>
          <w:szCs w:val="21"/>
        </w:rPr>
        <w:t>による行動上の</w:t>
      </w:r>
      <w:r w:rsidR="00816865">
        <w:rPr>
          <w:rFonts w:ascii="ＭＳ 明朝" w:eastAsia="ＭＳ 明朝" w:hAnsi="ＭＳ 明朝" w:hint="eastAsia"/>
          <w:szCs w:val="21"/>
        </w:rPr>
        <w:t>障害</w:t>
      </w:r>
      <w:r w:rsidRPr="00065C59">
        <w:rPr>
          <w:rFonts w:ascii="ＭＳ 明朝" w:eastAsia="ＭＳ 明朝" w:hAnsi="ＭＳ 明朝" w:hint="eastAsia"/>
          <w:szCs w:val="21"/>
        </w:rPr>
        <w:t>（意欲低下や多動</w:t>
      </w:r>
      <w:r>
        <w:rPr>
          <w:rFonts w:ascii="ＭＳ 明朝" w:eastAsia="ＭＳ 明朝" w:hAnsi="ＭＳ 明朝" w:hint="eastAsia"/>
          <w:szCs w:val="21"/>
        </w:rPr>
        <w:t>等）」や「内部</w:t>
      </w:r>
      <w:r w:rsidR="00816865">
        <w:rPr>
          <w:rFonts w:ascii="ＭＳ 明朝" w:eastAsia="ＭＳ 明朝" w:hAnsi="ＭＳ 明朝" w:hint="eastAsia"/>
          <w:szCs w:val="21"/>
        </w:rPr>
        <w:t>障害</w:t>
      </w:r>
      <w:r>
        <w:rPr>
          <w:rFonts w:ascii="ＭＳ 明朝" w:eastAsia="ＭＳ 明朝" w:hAnsi="ＭＳ 明朝" w:hint="eastAsia"/>
          <w:szCs w:val="21"/>
        </w:rPr>
        <w:t>や難病等の筋力低下や易疲労感」</w:t>
      </w:r>
      <w:r w:rsidRPr="00065C59">
        <w:rPr>
          <w:rFonts w:ascii="ＭＳ 明朝" w:eastAsia="ＭＳ 明朝" w:hAnsi="ＭＳ 明朝" w:hint="eastAsia"/>
          <w:szCs w:val="21"/>
        </w:rPr>
        <w:t>等によって</w:t>
      </w:r>
      <w:r w:rsidRPr="00A013D1">
        <w:rPr>
          <w:rFonts w:ascii="ＭＳ 明朝" w:eastAsia="ＭＳ 明朝" w:hAnsi="ＭＳ 明朝" w:hint="eastAsia"/>
          <w:szCs w:val="21"/>
        </w:rPr>
        <w:t>「できない場合」</w:t>
      </w:r>
    </w:p>
    <w:p w:rsidR="009A3293"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・「慣れていない状況や初めての場所」等では「できない場合」を含めて判断する。</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Pr="00C7527D">
        <w:rPr>
          <w:rFonts w:ascii="ＭＳ 明朝" w:eastAsia="ＭＳ 明朝" w:hAnsi="ＭＳ 明朝" w:hint="eastAsia"/>
          <w:szCs w:val="21"/>
        </w:rPr>
        <w:t xml:space="preserve">　</w:t>
      </w:r>
      <w:r w:rsidRPr="00F43659">
        <w:rPr>
          <w:rFonts w:ascii="ＭＳ ゴシック" w:eastAsia="ＭＳ ゴシック" w:hAnsi="ＭＳ ゴシック" w:hint="eastAsia"/>
          <w:szCs w:val="21"/>
          <w:u w:val="single"/>
        </w:rPr>
        <w:t>施設入所や家族との同居等、普段過ごしている環境ではなく、「自宅・単身」を想定して判断する。</w:t>
      </w:r>
    </w:p>
    <w:p w:rsidR="009A3293" w:rsidRPr="00727FA1" w:rsidRDefault="009A3293" w:rsidP="009A3293">
      <w:pPr>
        <w:spacing w:line="280" w:lineRule="exact"/>
        <w:ind w:leftChars="200" w:left="420" w:firstLineChars="100" w:firstLine="210"/>
        <w:rPr>
          <w:rFonts w:ascii="ＭＳ 明朝" w:eastAsia="ＭＳ 明朝" w:hAnsi="ＭＳ 明朝"/>
          <w:szCs w:val="21"/>
        </w:rPr>
      </w:pPr>
      <w:r>
        <w:rPr>
          <w:rFonts w:ascii="ＭＳ 明朝" w:eastAsia="ＭＳ 明朝" w:hAnsi="ＭＳ 明朝" w:hint="eastAsia"/>
          <w:szCs w:val="21"/>
        </w:rPr>
        <w:t>なお、</w:t>
      </w:r>
      <w:r w:rsidRPr="00C8752B">
        <w:rPr>
          <w:rFonts w:ascii="ＭＳ 明朝" w:eastAsia="ＭＳ 明朝" w:hAnsi="ＭＳ 明朝" w:hint="eastAsia"/>
          <w:szCs w:val="21"/>
        </w:rPr>
        <w:t>日頃行っていない場合は、</w:t>
      </w:r>
      <w:r w:rsidRPr="002C3B40">
        <w:rPr>
          <w:rFonts w:ascii="ＭＳ 明朝" w:eastAsia="ＭＳ 明朝" w:hAnsi="ＭＳ 明朝" w:hint="eastAsia"/>
          <w:color w:val="000000" w:themeColor="text1"/>
          <w:szCs w:val="21"/>
        </w:rPr>
        <w:t>調査項目に関する行為を行うために必要な運動機能や判断力の有無、行為を認識しているか等を踏まえ、最も近いと思わ</w:t>
      </w:r>
      <w:r w:rsidRPr="00C8752B">
        <w:rPr>
          <w:rFonts w:ascii="ＭＳ 明朝" w:eastAsia="ＭＳ 明朝" w:hAnsi="ＭＳ 明朝" w:hint="eastAsia"/>
          <w:szCs w:val="21"/>
        </w:rPr>
        <w:t>れる選択肢を選び、その理由を「特記事項」に記載する。</w:t>
      </w:r>
    </w:p>
    <w:p w:rsidR="009A3293" w:rsidRPr="00061A50" w:rsidRDefault="009A3293" w:rsidP="009A3293">
      <w:pPr>
        <w:spacing w:line="280" w:lineRule="exact"/>
        <w:ind w:leftChars="100" w:left="420" w:hangingChars="100" w:hanging="210"/>
        <w:rPr>
          <w:rFonts w:ascii="ＭＳ 明朝" w:eastAsia="ＭＳ 明朝" w:hAnsi="ＭＳ 明朝"/>
          <w:szCs w:val="21"/>
        </w:rPr>
      </w:pPr>
      <w:r w:rsidRPr="00727FA1">
        <w:rPr>
          <w:rFonts w:ascii="ＭＳ 明朝" w:eastAsia="ＭＳ 明朝" w:hAnsi="ＭＳ 明朝" w:hint="eastAsia"/>
          <w:szCs w:val="21"/>
        </w:rPr>
        <w:t>○　「</w:t>
      </w:r>
      <w:r w:rsidR="00816865">
        <w:rPr>
          <w:rFonts w:ascii="ＭＳ 明朝" w:eastAsia="ＭＳ 明朝" w:hAnsi="ＭＳ 明朝" w:hint="eastAsia"/>
          <w:szCs w:val="21"/>
        </w:rPr>
        <w:t>障害</w:t>
      </w:r>
      <w:r w:rsidRPr="00727FA1">
        <w:rPr>
          <w:rFonts w:ascii="ＭＳ 明朝" w:eastAsia="ＭＳ 明朝" w:hAnsi="ＭＳ 明朝" w:hint="eastAsia"/>
          <w:szCs w:val="21"/>
        </w:rPr>
        <w:t>の状態や難病等の症状に変化がある場合」や「視覚</w:t>
      </w:r>
      <w:r w:rsidR="00816865">
        <w:rPr>
          <w:rFonts w:ascii="ＭＳ 明朝" w:eastAsia="ＭＳ 明朝" w:hAnsi="ＭＳ 明朝" w:hint="eastAsia"/>
          <w:szCs w:val="21"/>
        </w:rPr>
        <w:t>障害</w:t>
      </w:r>
      <w:r w:rsidRPr="00727FA1">
        <w:rPr>
          <w:rFonts w:ascii="ＭＳ 明朝" w:eastAsia="ＭＳ 明朝" w:hAnsi="ＭＳ 明朝" w:hint="eastAsia"/>
          <w:szCs w:val="21"/>
        </w:rPr>
        <w:t>や</w:t>
      </w:r>
      <w:r>
        <w:rPr>
          <w:rFonts w:ascii="ＭＳ 明朝" w:eastAsia="ＭＳ 明朝" w:hAnsi="ＭＳ 明朝" w:hint="eastAsia"/>
          <w:szCs w:val="21"/>
        </w:rPr>
        <w:t>盲重複</w:t>
      </w:r>
      <w:r w:rsidR="00816865">
        <w:rPr>
          <w:rFonts w:ascii="ＭＳ 明朝" w:eastAsia="ＭＳ 明朝" w:hAnsi="ＭＳ 明朝" w:hint="eastAsia"/>
          <w:szCs w:val="21"/>
        </w:rPr>
        <w:t>障害</w:t>
      </w:r>
      <w:r>
        <w:rPr>
          <w:rFonts w:ascii="ＭＳ 明朝" w:eastAsia="ＭＳ 明朝" w:hAnsi="ＭＳ 明朝" w:hint="eastAsia"/>
          <w:szCs w:val="21"/>
        </w:rPr>
        <w:t>、</w:t>
      </w:r>
      <w:r w:rsidRPr="00727FA1">
        <w:rPr>
          <w:rFonts w:ascii="ＭＳ 明朝" w:eastAsia="ＭＳ 明朝" w:hAnsi="ＭＳ 明朝" w:hint="eastAsia"/>
          <w:szCs w:val="21"/>
        </w:rPr>
        <w:t>聴覚</w:t>
      </w:r>
      <w:r w:rsidR="00816865">
        <w:rPr>
          <w:rFonts w:ascii="ＭＳ 明朝" w:eastAsia="ＭＳ 明朝" w:hAnsi="ＭＳ 明朝" w:hint="eastAsia"/>
          <w:szCs w:val="21"/>
        </w:rPr>
        <w:t>障害</w:t>
      </w:r>
      <w:r>
        <w:rPr>
          <w:rFonts w:ascii="ＭＳ 明朝" w:eastAsia="ＭＳ 明朝" w:hAnsi="ＭＳ 明朝" w:hint="eastAsia"/>
          <w:szCs w:val="21"/>
        </w:rPr>
        <w:t>やろう重複</w:t>
      </w:r>
      <w:r w:rsidR="00816865">
        <w:rPr>
          <w:rFonts w:ascii="ＭＳ 明朝" w:eastAsia="ＭＳ 明朝" w:hAnsi="ＭＳ 明朝" w:hint="eastAsia"/>
          <w:szCs w:val="21"/>
        </w:rPr>
        <w:t>障害</w:t>
      </w:r>
      <w:r w:rsidRPr="00727FA1">
        <w:rPr>
          <w:rFonts w:ascii="ＭＳ 明朝" w:eastAsia="ＭＳ 明朝" w:hAnsi="ＭＳ 明朝" w:hint="eastAsia"/>
          <w:szCs w:val="21"/>
        </w:rPr>
        <w:t>により意思決定のためには情報提供等の支援を必要とする場合」、「知的</w:t>
      </w:r>
      <w:r w:rsidR="00816865">
        <w:rPr>
          <w:rFonts w:ascii="ＭＳ 明朝" w:eastAsia="ＭＳ 明朝" w:hAnsi="ＭＳ 明朝" w:hint="eastAsia"/>
          <w:szCs w:val="21"/>
        </w:rPr>
        <w:t>障害</w:t>
      </w:r>
      <w:r w:rsidRPr="00727FA1">
        <w:rPr>
          <w:rFonts w:ascii="ＭＳ 明朝" w:eastAsia="ＭＳ 明朝" w:hAnsi="ＭＳ 明朝" w:hint="eastAsia"/>
          <w:szCs w:val="21"/>
        </w:rPr>
        <w:t>、精神</w:t>
      </w:r>
      <w:r w:rsidR="00816865">
        <w:rPr>
          <w:rFonts w:ascii="ＭＳ 明朝" w:eastAsia="ＭＳ 明朝" w:hAnsi="ＭＳ 明朝" w:hint="eastAsia"/>
          <w:szCs w:val="21"/>
        </w:rPr>
        <w:t>障害</w:t>
      </w:r>
      <w:r w:rsidRPr="00727FA1">
        <w:rPr>
          <w:rFonts w:ascii="ＭＳ 明朝" w:eastAsia="ＭＳ 明朝" w:hAnsi="ＭＳ 明朝" w:hint="eastAsia"/>
          <w:szCs w:val="21"/>
        </w:rPr>
        <w:t>や発達</w:t>
      </w:r>
      <w:r w:rsidR="00816865">
        <w:rPr>
          <w:rFonts w:ascii="ＭＳ 明朝" w:eastAsia="ＭＳ 明朝" w:hAnsi="ＭＳ 明朝" w:hint="eastAsia"/>
          <w:szCs w:val="21"/>
        </w:rPr>
        <w:t>障害</w:t>
      </w:r>
      <w:r w:rsidRPr="00727FA1">
        <w:rPr>
          <w:rFonts w:ascii="ＭＳ 明朝" w:eastAsia="ＭＳ 明朝" w:hAnsi="ＭＳ 明朝" w:hint="eastAsia"/>
          <w:szCs w:val="21"/>
        </w:rPr>
        <w:t>により調査項目に関する意思決定が困難な場合</w:t>
      </w:r>
      <w:r>
        <w:rPr>
          <w:rFonts w:ascii="ＭＳ 明朝" w:eastAsia="ＭＳ 明朝" w:hAnsi="ＭＳ 明朝" w:hint="eastAsia"/>
          <w:szCs w:val="21"/>
        </w:rPr>
        <w:t>」は「支援が必要な状態」に基づき判断する。</w:t>
      </w:r>
    </w:p>
    <w:p w:rsidR="009A3293" w:rsidRPr="00061A50" w:rsidRDefault="009A3293" w:rsidP="009A3293">
      <w:pPr>
        <w:spacing w:line="280" w:lineRule="exact"/>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Pr="00061A50">
        <w:rPr>
          <w:rFonts w:ascii="ＭＳ 明朝" w:eastAsia="ＭＳ 明朝" w:hAnsi="ＭＳ 明朝" w:hint="eastAsia"/>
          <w:szCs w:val="21"/>
        </w:rPr>
        <w:t xml:space="preserve">　「補装具等の福祉用具を使用している場合」は、「使用している状況」に基づき判断する。</w:t>
      </w:r>
    </w:p>
    <w:p w:rsidR="009A3293" w:rsidRPr="00061A50"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Pr="00061A50">
        <w:rPr>
          <w:rFonts w:ascii="ＭＳ 明朝" w:eastAsia="ＭＳ 明朝" w:hAnsi="ＭＳ 明朝" w:hint="eastAsia"/>
          <w:szCs w:val="21"/>
        </w:rPr>
        <w:t xml:space="preserve">　「できたりできなかったりする場合」や「</w:t>
      </w:r>
      <w:r w:rsidR="00816865">
        <w:rPr>
          <w:rFonts w:ascii="ＭＳ 明朝" w:eastAsia="ＭＳ 明朝" w:hAnsi="ＭＳ 明朝" w:hint="eastAsia"/>
          <w:szCs w:val="21"/>
        </w:rPr>
        <w:t>障害</w:t>
      </w:r>
      <w:r w:rsidRPr="00061A50">
        <w:rPr>
          <w:rFonts w:ascii="ＭＳ 明朝" w:eastAsia="ＭＳ 明朝" w:hAnsi="ＭＳ 明朝" w:hint="eastAsia"/>
          <w:szCs w:val="21"/>
        </w:rPr>
        <w:t>の状態や難病等の症状に変化がある場合」は、その頻度</w:t>
      </w:r>
      <w:r>
        <w:rPr>
          <w:rFonts w:ascii="ＭＳ 明朝" w:eastAsia="ＭＳ 明朝" w:hAnsi="ＭＳ 明朝" w:hint="eastAsia"/>
          <w:szCs w:val="21"/>
        </w:rPr>
        <w:t>や</w:t>
      </w:r>
      <w:r w:rsidRPr="00061A50">
        <w:rPr>
          <w:rFonts w:ascii="ＭＳ 明朝" w:eastAsia="ＭＳ 明朝" w:hAnsi="ＭＳ 明朝" w:hint="eastAsia"/>
          <w:szCs w:val="21"/>
        </w:rPr>
        <w:t>支援の詳細な状況を「特記事項」に記載する。</w:t>
      </w:r>
    </w:p>
    <w:p w:rsidR="009A3293" w:rsidRPr="008F19B5" w:rsidRDefault="009A3293" w:rsidP="009A3293">
      <w:pPr>
        <w:spacing w:line="280" w:lineRule="exact"/>
        <w:rPr>
          <w:rFonts w:ascii="ＭＳ 明朝" w:eastAsia="ＭＳ 明朝" w:hAnsi="ＭＳ 明朝"/>
          <w:szCs w:val="21"/>
        </w:rPr>
      </w:pPr>
    </w:p>
    <w:p w:rsidR="009A3293" w:rsidRPr="00A975A0" w:rsidRDefault="009A3293" w:rsidP="009A3293">
      <w:pPr>
        <w:spacing w:line="280" w:lineRule="exact"/>
        <w:rPr>
          <w:rFonts w:ascii="HGS創英角ｺﾞｼｯｸUB" w:eastAsia="HGS創英角ｺﾞｼｯｸUB" w:hAnsi="ＭＳ ゴシック"/>
          <w:szCs w:val="21"/>
          <w:bdr w:val="single" w:sz="4" w:space="0" w:color="auto"/>
        </w:rPr>
      </w:pPr>
      <w:r w:rsidRPr="00A975A0">
        <w:rPr>
          <w:rFonts w:ascii="HGS創英角ｺﾞｼｯｸUB" w:eastAsia="HGS創英角ｺﾞｼｯｸUB" w:hAnsi="ＭＳ ゴシック" w:hint="eastAsia"/>
          <w:szCs w:val="21"/>
          <w:bdr w:val="single" w:sz="4" w:space="0" w:color="auto"/>
        </w:rPr>
        <w:t xml:space="preserve"> 判断基準 </w:t>
      </w:r>
    </w:p>
    <w:p w:rsidR="009A3293" w:rsidRPr="001045E7" w:rsidRDefault="009A3293" w:rsidP="009A3293">
      <w:pPr>
        <w:spacing w:line="280" w:lineRule="exact"/>
        <w:rPr>
          <w:rFonts w:ascii="ＭＳ ゴシック" w:eastAsia="ＭＳ ゴシック" w:hAnsi="ＭＳ ゴシック"/>
          <w:szCs w:val="21"/>
        </w:rPr>
      </w:pPr>
      <w:r w:rsidRPr="001045E7">
        <w:rPr>
          <w:rFonts w:ascii="ＭＳ ゴシック" w:eastAsia="ＭＳ ゴシック" w:hAnsi="ＭＳ ゴシック" w:hint="eastAsia"/>
          <w:szCs w:val="21"/>
        </w:rPr>
        <w:t>［１．</w:t>
      </w:r>
      <w:r>
        <w:rPr>
          <w:rFonts w:ascii="ＭＳ ゴシック" w:eastAsia="ＭＳ ゴシック" w:hAnsi="ＭＳ ゴシック" w:hint="eastAsia"/>
          <w:szCs w:val="21"/>
        </w:rPr>
        <w:t>支援が不要</w:t>
      </w:r>
      <w:r w:rsidRPr="001045E7">
        <w:rPr>
          <w:rFonts w:ascii="ＭＳ ゴシック" w:eastAsia="ＭＳ ゴシック" w:hAnsi="ＭＳ ゴシック" w:hint="eastAsia"/>
          <w:szCs w:val="21"/>
        </w:rPr>
        <w:t>］</w:t>
      </w:r>
    </w:p>
    <w:p w:rsidR="009A3293" w:rsidRPr="001045E7" w:rsidRDefault="009A3293" w:rsidP="009A3293">
      <w:pPr>
        <w:spacing w:line="280" w:lineRule="exact"/>
        <w:rPr>
          <w:rFonts w:ascii="ＭＳ 明朝" w:eastAsia="ＭＳ 明朝" w:hAnsi="ＭＳ 明朝"/>
          <w:szCs w:val="21"/>
        </w:rPr>
      </w:pPr>
      <w:r w:rsidRPr="001045E7">
        <w:rPr>
          <w:rFonts w:ascii="ＭＳ 明朝" w:eastAsia="ＭＳ 明朝" w:hAnsi="ＭＳ 明朝" w:hint="eastAsia"/>
          <w:szCs w:val="21"/>
        </w:rPr>
        <w:t xml:space="preserve">　○</w:t>
      </w:r>
      <w:r>
        <w:rPr>
          <w:rFonts w:ascii="ＭＳ 明朝" w:eastAsia="ＭＳ 明朝" w:hAnsi="ＭＳ 明朝" w:hint="eastAsia"/>
          <w:szCs w:val="21"/>
        </w:rPr>
        <w:t xml:space="preserve">　何らかの支援がなくても、「一連の行為」の全てを自分で行うことができる場合。</w:t>
      </w:r>
    </w:p>
    <w:p w:rsidR="009A3293" w:rsidRPr="00A87AA3" w:rsidRDefault="009A3293" w:rsidP="009A3293">
      <w:pPr>
        <w:widowControl/>
        <w:spacing w:line="280" w:lineRule="exact"/>
        <w:jc w:val="left"/>
        <w:rPr>
          <w:rFonts w:ascii="ＭＳ 明朝" w:eastAsia="ＭＳ 明朝" w:hAnsi="ＭＳ 明朝"/>
          <w:szCs w:val="21"/>
        </w:rPr>
      </w:pPr>
    </w:p>
    <w:p w:rsidR="009A3293" w:rsidRPr="003025E9" w:rsidRDefault="009A3293" w:rsidP="009A3293">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［２．部分的な</w:t>
      </w:r>
      <w:r w:rsidRPr="001045E7">
        <w:rPr>
          <w:rFonts w:ascii="ＭＳ ゴシック" w:eastAsia="ＭＳ ゴシック" w:hAnsi="ＭＳ ゴシック" w:hint="eastAsia"/>
          <w:szCs w:val="21"/>
        </w:rPr>
        <w:t>支援が必要］</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「一連の行為」の全てを自分で行えるが、見守りや声かけ等の支援（支援者等による対象者の身体に触れない支援）が必要な場合。</w:t>
      </w:r>
    </w:p>
    <w:p w:rsidR="009A3293" w:rsidRPr="00E43C22" w:rsidRDefault="009A3293" w:rsidP="009A3293">
      <w:pPr>
        <w:spacing w:line="280" w:lineRule="exact"/>
        <w:ind w:leftChars="100" w:left="420" w:hangingChars="100" w:hanging="210"/>
        <w:rPr>
          <w:rFonts w:ascii="ＭＳ 明朝" w:eastAsia="ＭＳ 明朝" w:hAnsi="ＭＳ 明朝"/>
          <w:color w:val="000000" w:themeColor="text1"/>
          <w:szCs w:val="21"/>
        </w:rPr>
      </w:pPr>
      <w:r>
        <w:rPr>
          <w:rFonts w:ascii="ＭＳ 明朝" w:eastAsia="ＭＳ 明朝" w:hAnsi="ＭＳ 明朝" w:hint="eastAsia"/>
          <w:szCs w:val="21"/>
        </w:rPr>
        <w:t>○　「一連の行為」の一部を自分で行えない</w:t>
      </w:r>
      <w:r w:rsidRPr="00727FA1">
        <w:rPr>
          <w:rFonts w:ascii="ＭＳ 明朝" w:eastAsia="ＭＳ 明朝" w:hAnsi="ＭＳ 明朝" w:hint="eastAsia"/>
          <w:szCs w:val="21"/>
        </w:rPr>
        <w:t>ため、部分的に支援（見守りや声かけ等の支援を除く）が必要な場合。</w:t>
      </w:r>
    </w:p>
    <w:p w:rsidR="009A3293" w:rsidRPr="00E43C22" w:rsidRDefault="009A3293" w:rsidP="009A3293">
      <w:pPr>
        <w:spacing w:line="280" w:lineRule="exact"/>
        <w:ind w:leftChars="100" w:left="420" w:hangingChars="100" w:hanging="210"/>
        <w:rPr>
          <w:rFonts w:ascii="ＭＳ 明朝" w:eastAsia="ＭＳ 明朝" w:hAnsi="ＭＳ 明朝"/>
          <w:color w:val="000000" w:themeColor="text1"/>
          <w:szCs w:val="21"/>
        </w:rPr>
      </w:pPr>
      <w:r w:rsidRPr="00E43C22">
        <w:rPr>
          <w:rFonts w:ascii="ＭＳ 明朝" w:eastAsia="ＭＳ 明朝" w:hAnsi="ＭＳ 明朝" w:hint="eastAsia"/>
          <w:color w:val="000000" w:themeColor="text1"/>
          <w:szCs w:val="21"/>
        </w:rPr>
        <w:t>○　「清拭」行為が不十分なため、支援者等が部分的にやり直している場合。</w:t>
      </w:r>
    </w:p>
    <w:p w:rsidR="009A3293" w:rsidRPr="00727FA1" w:rsidRDefault="009A3293" w:rsidP="009A3293">
      <w:pPr>
        <w:spacing w:line="280" w:lineRule="exact"/>
        <w:ind w:leftChars="100" w:left="420" w:hangingChars="100" w:hanging="210"/>
        <w:rPr>
          <w:rFonts w:ascii="ＭＳ 明朝" w:eastAsia="ＭＳ 明朝" w:hAnsi="ＭＳ 明朝"/>
          <w:szCs w:val="21"/>
        </w:rPr>
      </w:pPr>
      <w:r w:rsidRPr="00E43C22">
        <w:rPr>
          <w:rFonts w:ascii="ＭＳ 明朝" w:eastAsia="ＭＳ 明朝" w:hAnsi="ＭＳ 明朝" w:hint="eastAsia"/>
          <w:color w:val="000000" w:themeColor="text1"/>
          <w:szCs w:val="21"/>
        </w:rPr>
        <w:t>○　視覚</w:t>
      </w:r>
      <w:r w:rsidR="00816865">
        <w:rPr>
          <w:rFonts w:ascii="ＭＳ 明朝" w:eastAsia="ＭＳ 明朝" w:hAnsi="ＭＳ 明朝" w:hint="eastAsia"/>
          <w:color w:val="000000" w:themeColor="text1"/>
          <w:szCs w:val="21"/>
        </w:rPr>
        <w:t>障害</w:t>
      </w:r>
      <w:r w:rsidRPr="00E43C22">
        <w:rPr>
          <w:rFonts w:ascii="ＭＳ 明朝" w:eastAsia="ＭＳ 明朝" w:hAnsi="ＭＳ 明朝" w:hint="eastAsia"/>
          <w:color w:val="000000" w:themeColor="text1"/>
          <w:szCs w:val="21"/>
        </w:rPr>
        <w:t>や盲重複</w:t>
      </w:r>
      <w:r w:rsidR="00816865">
        <w:rPr>
          <w:rFonts w:ascii="ＭＳ 明朝" w:eastAsia="ＭＳ 明朝" w:hAnsi="ＭＳ 明朝" w:hint="eastAsia"/>
          <w:color w:val="000000" w:themeColor="text1"/>
          <w:szCs w:val="21"/>
        </w:rPr>
        <w:t>障害</w:t>
      </w:r>
      <w:r w:rsidRPr="00E43C22">
        <w:rPr>
          <w:rFonts w:ascii="ＭＳ 明朝" w:eastAsia="ＭＳ 明朝" w:hAnsi="ＭＳ 明朝" w:hint="eastAsia"/>
          <w:color w:val="000000" w:themeColor="text1"/>
          <w:szCs w:val="21"/>
        </w:rPr>
        <w:t>のため、限定された条</w:t>
      </w:r>
      <w:r>
        <w:rPr>
          <w:rFonts w:ascii="ＭＳ 明朝" w:eastAsia="ＭＳ 明朝" w:hAnsi="ＭＳ 明朝" w:hint="eastAsia"/>
          <w:szCs w:val="21"/>
        </w:rPr>
        <w:t>件（自宅等）でのみ、「一連の行為」</w:t>
      </w:r>
      <w:r w:rsidRPr="00727FA1">
        <w:rPr>
          <w:rFonts w:ascii="ＭＳ 明朝" w:eastAsia="ＭＳ 明朝" w:hAnsi="ＭＳ 明朝" w:hint="eastAsia"/>
          <w:szCs w:val="21"/>
        </w:rPr>
        <w:t>の全てを自分で行うことができる場合。</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集尿器や蓄尿袋（ストマ）、おむつ、尿とりパット等を使用したり、尿カテーテルを留置している場合。</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尿意はないが、時間を決めるなどして、「一連の行為」を自分で行っている場合。</w:t>
      </w:r>
    </w:p>
    <w:p w:rsidR="009A3293" w:rsidRDefault="009A3293" w:rsidP="009A3293">
      <w:pPr>
        <w:widowControl/>
        <w:jc w:val="left"/>
        <w:rPr>
          <w:rFonts w:ascii="ＭＳ 明朝" w:eastAsia="ＭＳ 明朝" w:hAnsi="ＭＳ 明朝"/>
          <w:szCs w:val="21"/>
        </w:rPr>
      </w:pPr>
    </w:p>
    <w:p w:rsidR="009A3293" w:rsidRDefault="009A3293" w:rsidP="009A3293">
      <w:pPr>
        <w:spacing w:line="280" w:lineRule="exact"/>
        <w:rPr>
          <w:rFonts w:ascii="ＭＳ 明朝" w:eastAsia="ＭＳ 明朝" w:hAnsi="ＭＳ 明朝"/>
          <w:szCs w:val="21"/>
        </w:rPr>
      </w:pPr>
    </w:p>
    <w:p w:rsidR="009A3293" w:rsidRDefault="009A3293" w:rsidP="009A3293">
      <w:pPr>
        <w:spacing w:line="280" w:lineRule="exact"/>
        <w:rPr>
          <w:rFonts w:ascii="ＭＳ 明朝" w:eastAsia="ＭＳ 明朝" w:hAnsi="ＭＳ 明朝"/>
          <w:szCs w:val="21"/>
        </w:rPr>
      </w:pPr>
    </w:p>
    <w:p w:rsidR="0059446D" w:rsidRDefault="0059446D" w:rsidP="009A3293">
      <w:pPr>
        <w:spacing w:line="280" w:lineRule="exact"/>
        <w:rPr>
          <w:rFonts w:ascii="ＭＳ 明朝" w:eastAsia="ＭＳ 明朝" w:hAnsi="ＭＳ 明朝"/>
          <w:szCs w:val="21"/>
        </w:rPr>
      </w:pPr>
    </w:p>
    <w:p w:rsidR="0059446D" w:rsidRDefault="0059446D" w:rsidP="009A3293">
      <w:pPr>
        <w:spacing w:line="280" w:lineRule="exact"/>
        <w:rPr>
          <w:rFonts w:ascii="ＭＳ 明朝" w:eastAsia="ＭＳ 明朝" w:hAnsi="ＭＳ 明朝"/>
          <w:szCs w:val="21"/>
        </w:rPr>
      </w:pPr>
    </w:p>
    <w:p w:rsidR="009A3293" w:rsidRPr="000E74D3" w:rsidRDefault="009A3293" w:rsidP="009A3293">
      <w:pPr>
        <w:spacing w:line="280" w:lineRule="exact"/>
        <w:rPr>
          <w:rFonts w:ascii="ＭＳ 明朝" w:eastAsia="ＭＳ 明朝" w:hAnsi="ＭＳ 明朝"/>
          <w:szCs w:val="21"/>
        </w:rPr>
      </w:pPr>
    </w:p>
    <w:p w:rsidR="009A3293" w:rsidRPr="003025E9" w:rsidRDefault="009A3293" w:rsidP="009A3293">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［３．全面的な支援が必要</w:t>
      </w:r>
      <w:r w:rsidRPr="001045E7">
        <w:rPr>
          <w:rFonts w:ascii="ＭＳ ゴシック" w:eastAsia="ＭＳ ゴシック" w:hAnsi="ＭＳ ゴシック" w:hint="eastAsia"/>
          <w:szCs w:val="21"/>
        </w:rPr>
        <w:t>］</w:t>
      </w:r>
    </w:p>
    <w:p w:rsidR="009A3293" w:rsidRPr="00727FA1"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「一連の行為」の全てを自分で行えないため、全面的に支援（見守りや声かけ等の支援を除く）が必要</w:t>
      </w:r>
      <w:r w:rsidRPr="00727FA1">
        <w:rPr>
          <w:rFonts w:ascii="ＭＳ 明朝" w:eastAsia="ＭＳ 明朝" w:hAnsi="ＭＳ 明朝" w:hint="eastAsia"/>
          <w:szCs w:val="21"/>
        </w:rPr>
        <w:t>な場合。</w:t>
      </w:r>
    </w:p>
    <w:p w:rsidR="009A3293" w:rsidRPr="00E43C22" w:rsidRDefault="009A3293" w:rsidP="009A3293">
      <w:pPr>
        <w:spacing w:line="280" w:lineRule="exact"/>
        <w:ind w:left="420" w:hangingChars="200" w:hanging="420"/>
        <w:rPr>
          <w:rFonts w:ascii="ＭＳ 明朝" w:eastAsia="ＭＳ 明朝" w:hAnsi="ＭＳ 明朝"/>
          <w:color w:val="000000" w:themeColor="text1"/>
          <w:szCs w:val="21"/>
        </w:rPr>
      </w:pPr>
      <w:r w:rsidRPr="00E43C22">
        <w:rPr>
          <w:rFonts w:ascii="ＭＳ 明朝" w:eastAsia="ＭＳ 明朝" w:hAnsi="ＭＳ 明朝" w:hint="eastAsia"/>
          <w:color w:val="000000" w:themeColor="text1"/>
          <w:szCs w:val="21"/>
        </w:rPr>
        <w:t xml:space="preserve">　○　「一連の行為」の目的や内容を理解していない場合。</w:t>
      </w:r>
    </w:p>
    <w:p w:rsidR="009A3293" w:rsidRPr="00E43C22" w:rsidRDefault="009A3293" w:rsidP="009A3293">
      <w:pPr>
        <w:spacing w:line="280" w:lineRule="exact"/>
        <w:ind w:left="420" w:hangingChars="200" w:hanging="420"/>
        <w:rPr>
          <w:rFonts w:ascii="ＭＳ 明朝" w:eastAsia="ＭＳ 明朝" w:hAnsi="ＭＳ 明朝"/>
          <w:color w:val="000000" w:themeColor="text1"/>
          <w:szCs w:val="21"/>
        </w:rPr>
      </w:pPr>
      <w:r w:rsidRPr="00E43C22">
        <w:rPr>
          <w:rFonts w:ascii="ＭＳ 明朝" w:eastAsia="ＭＳ 明朝" w:hAnsi="ＭＳ 明朝" w:hint="eastAsia"/>
          <w:color w:val="000000" w:themeColor="text1"/>
          <w:szCs w:val="21"/>
        </w:rPr>
        <w:t xml:space="preserve">　○　「清拭」行為が不十分なため、支援者等が対象者自身の行った箇所を含めて全面的にやり直している場合。</w:t>
      </w:r>
    </w:p>
    <w:p w:rsidR="009A3293" w:rsidRDefault="009A3293" w:rsidP="009A3293">
      <w:pPr>
        <w:spacing w:line="280" w:lineRule="exact"/>
        <w:ind w:left="420" w:hangingChars="200" w:hanging="420"/>
        <w:rPr>
          <w:rFonts w:ascii="ＭＳ 明朝" w:eastAsia="ＭＳ 明朝" w:hAnsi="ＭＳ 明朝"/>
          <w:szCs w:val="21"/>
        </w:rPr>
      </w:pPr>
      <w:r w:rsidRPr="00E43C22">
        <w:rPr>
          <w:rFonts w:ascii="ＭＳ 明朝" w:eastAsia="ＭＳ 明朝" w:hAnsi="ＭＳ 明朝" w:hint="eastAsia"/>
          <w:color w:val="000000" w:themeColor="text1"/>
          <w:szCs w:val="21"/>
        </w:rPr>
        <w:t xml:space="preserve">　○　</w:t>
      </w:r>
      <w:r w:rsidRPr="00727FA1">
        <w:rPr>
          <w:rFonts w:ascii="ＭＳ 明朝" w:eastAsia="ＭＳ 明朝" w:hAnsi="ＭＳ 明朝" w:hint="eastAsia"/>
          <w:szCs w:val="21"/>
        </w:rPr>
        <w:t>集尿器</w:t>
      </w:r>
      <w:r>
        <w:rPr>
          <w:rFonts w:ascii="ＭＳ 明朝" w:eastAsia="ＭＳ 明朝" w:hAnsi="ＭＳ 明朝" w:hint="eastAsia"/>
          <w:szCs w:val="21"/>
        </w:rPr>
        <w:t>や蓄尿袋（ストマ）、おむつ、尿とりパット等を使用したり、尿カテーテルを留置していて、全面的に支援を受けている場合。</w:t>
      </w:r>
    </w:p>
    <w:p w:rsidR="009A3293" w:rsidRDefault="009A3293" w:rsidP="009A3293">
      <w:pPr>
        <w:spacing w:line="280" w:lineRule="exact"/>
        <w:ind w:left="420" w:hangingChars="200" w:hanging="420"/>
        <w:rPr>
          <w:rFonts w:ascii="ＭＳ 明朝" w:eastAsia="ＭＳ 明朝" w:hAnsi="ＭＳ 明朝"/>
          <w:szCs w:val="21"/>
        </w:rPr>
      </w:pPr>
      <w:r>
        <w:rPr>
          <w:rFonts w:ascii="ＭＳ 明朝" w:eastAsia="ＭＳ 明朝" w:hAnsi="ＭＳ 明朝" w:hint="eastAsia"/>
          <w:szCs w:val="21"/>
        </w:rPr>
        <w:t xml:space="preserve">　○　支援者等が間欠導尿を行っている場合。</w:t>
      </w:r>
    </w:p>
    <w:p w:rsidR="009A3293" w:rsidRPr="00A02F92" w:rsidRDefault="009A3293" w:rsidP="009A3293">
      <w:pPr>
        <w:spacing w:line="280" w:lineRule="exact"/>
        <w:ind w:left="420" w:hangingChars="200" w:hanging="420"/>
        <w:rPr>
          <w:rFonts w:ascii="ＭＳ 明朝" w:eastAsia="ＭＳ 明朝" w:hAnsi="ＭＳ 明朝"/>
          <w:szCs w:val="21"/>
        </w:rPr>
      </w:pPr>
      <w:r>
        <w:rPr>
          <w:rFonts w:ascii="ＭＳ 明朝" w:eastAsia="ＭＳ 明朝" w:hAnsi="ＭＳ 明朝" w:hint="eastAsia"/>
          <w:szCs w:val="21"/>
        </w:rPr>
        <w:t xml:space="preserve">　○　人工透析が行われている場合。（透析の方法、種類は問わない。）</w:t>
      </w:r>
    </w:p>
    <w:p w:rsidR="009A3293" w:rsidRDefault="009A3293" w:rsidP="009A3293">
      <w:pPr>
        <w:widowControl/>
        <w:jc w:val="left"/>
        <w:rPr>
          <w:rFonts w:ascii="HGS創英角ｺﾞｼｯｸUB" w:eastAsia="HGS創英角ｺﾞｼｯｸUB" w:hAnsiTheme="majorEastAsia"/>
          <w:szCs w:val="21"/>
        </w:rPr>
      </w:pPr>
      <w:r>
        <w:rPr>
          <w:rFonts w:ascii="HGS創英角ｺﾞｼｯｸUB" w:eastAsia="HGS創英角ｺﾞｼｯｸUB" w:hAnsiTheme="majorEastAsia"/>
          <w:szCs w:val="21"/>
        </w:rPr>
        <w:br w:type="page"/>
      </w:r>
    </w:p>
    <w:tbl>
      <w:tblPr>
        <w:tblStyle w:val="a8"/>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5A3C79" w:rsidTr="009A3293">
        <w:tc>
          <w:tcPr>
            <w:tcW w:w="9781" w:type="dxa"/>
            <w:shd w:val="clear" w:color="auto" w:fill="D9D9D9" w:themeFill="background1" w:themeFillShade="D9"/>
          </w:tcPr>
          <w:p w:rsidR="009A3293" w:rsidRPr="005A3C79" w:rsidRDefault="009A3293" w:rsidP="009A3293">
            <w:pPr>
              <w:spacing w:line="28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２－５　排便</w:t>
            </w:r>
          </w:p>
        </w:tc>
      </w:tr>
      <w:tr w:rsidR="009A3293" w:rsidRPr="00964306" w:rsidTr="009A3293">
        <w:tc>
          <w:tcPr>
            <w:tcW w:w="9781" w:type="dxa"/>
          </w:tcPr>
          <w:p w:rsidR="009A3293" w:rsidRPr="00964306"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１．支援が不要</w:t>
            </w:r>
          </w:p>
          <w:p w:rsidR="009A3293" w:rsidRPr="00964306"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２．部分的な支援が必要</w:t>
            </w:r>
          </w:p>
          <w:p w:rsidR="009A3293" w:rsidRPr="00964306"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３．全面的な支援が必要</w:t>
            </w:r>
          </w:p>
        </w:tc>
      </w:tr>
    </w:tbl>
    <w:p w:rsidR="009A3293" w:rsidRPr="00A9459A" w:rsidRDefault="009A3293" w:rsidP="009A3293">
      <w:pPr>
        <w:spacing w:line="280" w:lineRule="exact"/>
        <w:rPr>
          <w:rFonts w:ascii="ＭＳ 明朝" w:eastAsia="ＭＳ 明朝" w:hAnsi="ＭＳ 明朝"/>
          <w:color w:val="000000" w:themeColor="text1"/>
          <w:spacing w:val="40"/>
          <w:sz w:val="24"/>
          <w:szCs w:val="24"/>
          <w:bdr w:val="single" w:sz="8" w:space="0" w:color="000000" w:themeColor="text1"/>
          <w:shd w:val="clear" w:color="auto" w:fill="00FFFF"/>
        </w:rPr>
      </w:pPr>
    </w:p>
    <w:p w:rsidR="009A3293" w:rsidRDefault="009A3293" w:rsidP="009A3293">
      <w:pPr>
        <w:spacing w:line="280" w:lineRule="exact"/>
        <w:rPr>
          <w:rFonts w:ascii="HGS創英角ｺﾞｼｯｸUB" w:eastAsia="HGS創英角ｺﾞｼｯｸUB" w:hAnsi="ＭＳ ゴシック"/>
          <w:szCs w:val="21"/>
          <w:bdr w:val="single" w:sz="4" w:space="0" w:color="auto"/>
        </w:rPr>
      </w:pPr>
      <w:r>
        <w:rPr>
          <w:rFonts w:ascii="HGS創英角ｺﾞｼｯｸUB" w:eastAsia="HGS創英角ｺﾞｼｯｸUB" w:hAnsi="ＭＳ ゴシック" w:hint="eastAsia"/>
          <w:szCs w:val="21"/>
          <w:bdr w:val="single" w:sz="4" w:space="0" w:color="auto"/>
        </w:rPr>
        <w:t xml:space="preserve"> 調 査 </w:t>
      </w:r>
      <w:r w:rsidRPr="00B80C72">
        <w:rPr>
          <w:rFonts w:ascii="HGS創英角ｺﾞｼｯｸUB" w:eastAsia="HGS創英角ｺﾞｼｯｸUB" w:hAnsi="ＭＳ ゴシック" w:hint="eastAsia"/>
          <w:szCs w:val="21"/>
          <w:bdr w:val="single" w:sz="4" w:space="0" w:color="auto"/>
        </w:rPr>
        <w:t>目</w:t>
      </w:r>
      <w:r>
        <w:rPr>
          <w:rFonts w:ascii="HGS創英角ｺﾞｼｯｸUB" w:eastAsia="HGS創英角ｺﾞｼｯｸUB" w:hAnsi="ＭＳ ゴシック" w:hint="eastAsia"/>
          <w:szCs w:val="21"/>
          <w:bdr w:val="single" w:sz="4" w:space="0" w:color="auto"/>
        </w:rPr>
        <w:t xml:space="preserve"> </w:t>
      </w:r>
      <w:r w:rsidRPr="00B80C72">
        <w:rPr>
          <w:rFonts w:ascii="HGS創英角ｺﾞｼｯｸUB" w:eastAsia="HGS創英角ｺﾞｼｯｸUB" w:hAnsi="ＭＳ ゴシック" w:hint="eastAsia"/>
          <w:szCs w:val="21"/>
          <w:bdr w:val="single" w:sz="4" w:space="0" w:color="auto"/>
        </w:rPr>
        <w:t xml:space="preserve">的 </w:t>
      </w:r>
    </w:p>
    <w:p w:rsidR="009A3293" w:rsidRPr="00F367B5" w:rsidRDefault="009A3293" w:rsidP="009A3293">
      <w:pPr>
        <w:spacing w:line="280" w:lineRule="exact"/>
        <w:ind w:firstLineChars="200" w:firstLine="420"/>
        <w:rPr>
          <w:rFonts w:ascii="ＭＳ 明朝" w:eastAsia="ＭＳ 明朝" w:hAnsi="ＭＳ 明朝"/>
          <w:szCs w:val="21"/>
          <w:bdr w:val="single" w:sz="4" w:space="0" w:color="auto"/>
        </w:rPr>
      </w:pPr>
      <w:r w:rsidRPr="00B83A91">
        <w:rPr>
          <w:rFonts w:ascii="ＭＳ ゴシック" w:eastAsia="ＭＳ ゴシック" w:hAnsi="ＭＳ ゴシック" w:hint="eastAsia"/>
          <w:szCs w:val="21"/>
          <w:u w:val="single"/>
        </w:rPr>
        <w:t>排便に関する一連の行為</w:t>
      </w:r>
      <w:r w:rsidRPr="00F367B5">
        <w:rPr>
          <w:rFonts w:ascii="ＭＳ 明朝" w:eastAsia="ＭＳ 明朝" w:hAnsi="ＭＳ 明朝" w:hint="eastAsia"/>
          <w:szCs w:val="21"/>
        </w:rPr>
        <w:t>について、支援が必要かどうかを確認する。</w:t>
      </w:r>
    </w:p>
    <w:p w:rsidR="009A3293" w:rsidRPr="00F367B5" w:rsidRDefault="009A3293" w:rsidP="009A3293">
      <w:pPr>
        <w:spacing w:line="280" w:lineRule="exact"/>
        <w:ind w:leftChars="200" w:left="420"/>
        <w:rPr>
          <w:rFonts w:ascii="ＭＳ 明朝" w:eastAsia="ＭＳ 明朝" w:hAnsi="ＭＳ 明朝"/>
          <w:szCs w:val="21"/>
        </w:rPr>
      </w:pPr>
      <w:r w:rsidRPr="00F367B5">
        <w:rPr>
          <w:rFonts w:ascii="ＭＳ 明朝" w:eastAsia="ＭＳ 明朝" w:hAnsi="ＭＳ 明朝" w:hint="eastAsia"/>
          <w:szCs w:val="21"/>
        </w:rPr>
        <w:t>一連の行為とは、</w:t>
      </w:r>
      <w:r w:rsidRPr="00B83A91">
        <w:rPr>
          <w:rFonts w:ascii="ＭＳ ゴシック" w:eastAsia="ＭＳ ゴシック" w:hAnsi="ＭＳ ゴシック" w:hint="eastAsia"/>
          <w:szCs w:val="21"/>
          <w:u w:val="single"/>
        </w:rPr>
        <w:t>便意の発現から排便後の後始末までの行為</w:t>
      </w:r>
      <w:r w:rsidRPr="00F367B5">
        <w:rPr>
          <w:rFonts w:ascii="ＭＳ 明朝" w:eastAsia="ＭＳ 明朝" w:hAnsi="ＭＳ 明朝" w:hint="eastAsia"/>
          <w:szCs w:val="21"/>
        </w:rPr>
        <w:t>をいう。</w:t>
      </w:r>
    </w:p>
    <w:p w:rsidR="009A3293" w:rsidRPr="00F367B5" w:rsidRDefault="009A3293" w:rsidP="009A3293">
      <w:pPr>
        <w:spacing w:line="280" w:lineRule="exact"/>
        <w:rPr>
          <w:rFonts w:ascii="ＭＳ 明朝" w:eastAsia="ＭＳ 明朝" w:hAnsi="ＭＳ 明朝"/>
          <w:szCs w:val="21"/>
        </w:rPr>
      </w:pPr>
      <w:r w:rsidRPr="00F367B5">
        <w:rPr>
          <w:rFonts w:ascii="ＭＳ 明朝" w:eastAsia="ＭＳ 明朝" w:hAnsi="ＭＳ 明朝" w:hint="eastAsia"/>
          <w:szCs w:val="21"/>
        </w:rPr>
        <w:t xml:space="preserve">　【一連の行為の例】</w:t>
      </w:r>
    </w:p>
    <w:p w:rsidR="009A3293" w:rsidRPr="00F367B5" w:rsidRDefault="009A3293" w:rsidP="009A3293">
      <w:pPr>
        <w:spacing w:line="280" w:lineRule="exact"/>
        <w:rPr>
          <w:rFonts w:ascii="ＭＳ 明朝" w:eastAsia="ＭＳ 明朝" w:hAnsi="ＭＳ 明朝"/>
          <w:szCs w:val="21"/>
        </w:rPr>
      </w:pPr>
      <w:r w:rsidRPr="00F367B5">
        <w:rPr>
          <w:rFonts w:ascii="ＭＳ 明朝" w:eastAsia="ＭＳ 明朝" w:hAnsi="ＭＳ 明朝" w:hint="eastAsia"/>
          <w:szCs w:val="21"/>
        </w:rPr>
        <w:t xml:space="preserve">　　・</w:t>
      </w:r>
      <w:r>
        <w:rPr>
          <w:rFonts w:ascii="ＭＳ 明朝" w:eastAsia="ＭＳ 明朝" w:hAnsi="ＭＳ 明朝" w:hint="eastAsia"/>
          <w:szCs w:val="21"/>
        </w:rPr>
        <w:t>便意の発現　　　　　　・トイレまでの移動　　　　・ズボン、パンツの上げ下げ</w:t>
      </w:r>
    </w:p>
    <w:p w:rsidR="009A3293" w:rsidRPr="00F367B5" w:rsidRDefault="009A3293" w:rsidP="009A3293">
      <w:pPr>
        <w:spacing w:line="280" w:lineRule="exact"/>
        <w:ind w:firstLineChars="200" w:firstLine="420"/>
        <w:rPr>
          <w:rFonts w:ascii="ＭＳ 明朝" w:eastAsia="ＭＳ 明朝" w:hAnsi="ＭＳ 明朝"/>
          <w:szCs w:val="21"/>
        </w:rPr>
      </w:pPr>
      <w:r w:rsidRPr="00F367B5">
        <w:rPr>
          <w:rFonts w:ascii="ＭＳ 明朝" w:eastAsia="ＭＳ 明朝" w:hAnsi="ＭＳ 明朝" w:hint="eastAsia"/>
          <w:szCs w:val="21"/>
        </w:rPr>
        <w:t>・</w:t>
      </w:r>
      <w:r>
        <w:rPr>
          <w:rFonts w:ascii="ＭＳ 明朝" w:eastAsia="ＭＳ 明朝" w:hAnsi="ＭＳ 明朝" w:hint="eastAsia"/>
          <w:szCs w:val="21"/>
        </w:rPr>
        <w:t>トイレへの移乗　　　　・排便　　　　　　　　　　・清拭</w:t>
      </w:r>
    </w:p>
    <w:p w:rsidR="009A3293" w:rsidRPr="00E43C22" w:rsidRDefault="009A3293" w:rsidP="009A3293">
      <w:pPr>
        <w:spacing w:line="280" w:lineRule="exact"/>
        <w:ind w:firstLineChars="200" w:firstLine="42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・トイレの水洗　　　　　・トイレの掃除（排便時に</w:t>
      </w:r>
      <w:r w:rsidRPr="00E43C22">
        <w:rPr>
          <w:rFonts w:ascii="ＭＳ 明朝" w:eastAsia="ＭＳ 明朝" w:hAnsi="ＭＳ 明朝" w:hint="eastAsia"/>
          <w:color w:val="000000" w:themeColor="text1"/>
          <w:szCs w:val="21"/>
        </w:rPr>
        <w:t>汚した場合）</w:t>
      </w:r>
    </w:p>
    <w:p w:rsidR="009A3293" w:rsidRPr="00F367B5" w:rsidRDefault="009A3293" w:rsidP="009A3293">
      <w:pPr>
        <w:spacing w:line="280" w:lineRule="exact"/>
        <w:ind w:firstLineChars="200" w:firstLine="420"/>
        <w:rPr>
          <w:rFonts w:ascii="ＭＳ 明朝" w:eastAsia="ＭＳ 明朝" w:hAnsi="ＭＳ 明朝"/>
          <w:szCs w:val="21"/>
        </w:rPr>
      </w:pPr>
      <w:r>
        <w:rPr>
          <w:rFonts w:ascii="ＭＳ 明朝" w:eastAsia="ＭＳ 明朝" w:hAnsi="ＭＳ 明朝" w:hint="eastAsia"/>
          <w:szCs w:val="21"/>
        </w:rPr>
        <w:t>・汚れた衣服の後始末　　・人工肛門の後始末　　　　・女性の月経時の処理</w:t>
      </w:r>
    </w:p>
    <w:p w:rsidR="009A3293" w:rsidRPr="00B51EC6" w:rsidRDefault="009A3293" w:rsidP="009A3293">
      <w:pPr>
        <w:spacing w:line="280" w:lineRule="exact"/>
        <w:rPr>
          <w:rFonts w:ascii="ＭＳ 明朝" w:eastAsia="ＭＳ 明朝" w:hAnsi="ＭＳ 明朝"/>
          <w:szCs w:val="21"/>
        </w:rPr>
      </w:pPr>
    </w:p>
    <w:p w:rsidR="009A3293" w:rsidRPr="00AD3DC6" w:rsidRDefault="009A3293" w:rsidP="009A3293">
      <w:pPr>
        <w:spacing w:line="280" w:lineRule="exact"/>
        <w:rPr>
          <w:rFonts w:ascii="HGS創英角ｺﾞｼｯｸUB" w:eastAsia="HGS創英角ｺﾞｼｯｸUB" w:hAnsi="ＭＳ ゴシック"/>
          <w:szCs w:val="21"/>
          <w:bdr w:val="single" w:sz="4" w:space="0" w:color="auto"/>
        </w:rPr>
      </w:pPr>
      <w:r w:rsidRPr="00A975A0">
        <w:rPr>
          <w:rFonts w:ascii="HGS創英角ｺﾞｼｯｸUB" w:eastAsia="HGS創英角ｺﾞｼｯｸUB" w:hAnsi="ＭＳ ゴシック" w:hint="eastAsia"/>
          <w:szCs w:val="21"/>
          <w:bdr w:val="single" w:sz="4" w:space="0" w:color="auto"/>
        </w:rPr>
        <w:t xml:space="preserve"> 留 意 点 </w:t>
      </w:r>
    </w:p>
    <w:p w:rsidR="009A3293" w:rsidRPr="004E7848" w:rsidRDefault="009A3293" w:rsidP="009A3293">
      <w:pPr>
        <w:spacing w:line="280" w:lineRule="exact"/>
        <w:ind w:leftChars="100" w:left="420" w:hangingChars="100" w:hanging="210"/>
        <w:rPr>
          <w:rFonts w:ascii="ＭＳ 明朝" w:eastAsia="ＭＳ 明朝" w:hAnsi="ＭＳ 明朝"/>
          <w:szCs w:val="21"/>
        </w:rPr>
      </w:pPr>
      <w:r w:rsidRPr="004E7848">
        <w:rPr>
          <w:rFonts w:ascii="ＭＳ 明朝" w:eastAsia="ＭＳ 明朝" w:hAnsi="ＭＳ 明朝" w:hint="eastAsia"/>
          <w:szCs w:val="21"/>
        </w:rPr>
        <w:t xml:space="preserve">○　</w:t>
      </w:r>
      <w:r w:rsidRPr="004E7848">
        <w:rPr>
          <w:rFonts w:ascii="ＭＳ ゴシック" w:eastAsia="ＭＳ ゴシック" w:hAnsi="ＭＳ ゴシック" w:hint="eastAsia"/>
          <w:szCs w:val="21"/>
          <w:u w:val="single"/>
        </w:rPr>
        <w:t>「できたりできなかったりする場合」は、「できない状況」に基づき判断する。</w:t>
      </w:r>
    </w:p>
    <w:p w:rsidR="009A3293" w:rsidRDefault="009A3293" w:rsidP="009A3293">
      <w:pPr>
        <w:spacing w:line="280" w:lineRule="exact"/>
        <w:ind w:firstLineChars="300" w:firstLine="630"/>
        <w:rPr>
          <w:rFonts w:ascii="ＭＳ 明朝" w:eastAsia="ＭＳ 明朝" w:hAnsi="ＭＳ 明朝"/>
          <w:szCs w:val="21"/>
        </w:rPr>
      </w:pPr>
      <w:r>
        <w:rPr>
          <w:rFonts w:ascii="ＭＳ 明朝" w:eastAsia="ＭＳ 明朝" w:hAnsi="ＭＳ 明朝" w:hint="eastAsia"/>
          <w:szCs w:val="21"/>
        </w:rPr>
        <w:t>なお、「できない状況」に基づく判断は、</w:t>
      </w:r>
      <w:r w:rsidRPr="00065C59">
        <w:rPr>
          <w:rFonts w:ascii="ＭＳ 明朝" w:eastAsia="ＭＳ 明朝" w:hAnsi="ＭＳ 明朝" w:hint="eastAsia"/>
          <w:szCs w:val="21"/>
        </w:rPr>
        <w:t>運動機能の低下に限らず、</w:t>
      </w:r>
    </w:p>
    <w:p w:rsidR="009A3293"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w:t>
      </w:r>
      <w:r w:rsidRPr="00065C59">
        <w:rPr>
          <w:rFonts w:ascii="ＭＳ 明朝" w:eastAsia="ＭＳ 明朝" w:hAnsi="ＭＳ 明朝" w:hint="eastAsia"/>
          <w:szCs w:val="21"/>
        </w:rPr>
        <w:t>知的</w:t>
      </w:r>
      <w:r w:rsidR="00816865">
        <w:rPr>
          <w:rFonts w:ascii="ＭＳ 明朝" w:eastAsia="ＭＳ 明朝" w:hAnsi="ＭＳ 明朝" w:hint="eastAsia"/>
          <w:szCs w:val="21"/>
        </w:rPr>
        <w:t>障害</w:t>
      </w:r>
      <w:r w:rsidRPr="00065C59">
        <w:rPr>
          <w:rFonts w:ascii="ＭＳ 明朝" w:eastAsia="ＭＳ 明朝" w:hAnsi="ＭＳ 明朝" w:hint="eastAsia"/>
          <w:szCs w:val="21"/>
        </w:rPr>
        <w:t>、精神</w:t>
      </w:r>
      <w:r w:rsidR="00816865">
        <w:rPr>
          <w:rFonts w:ascii="ＭＳ 明朝" w:eastAsia="ＭＳ 明朝" w:hAnsi="ＭＳ 明朝" w:hint="eastAsia"/>
          <w:szCs w:val="21"/>
        </w:rPr>
        <w:t>障害</w:t>
      </w:r>
      <w:r w:rsidRPr="00065C59">
        <w:rPr>
          <w:rFonts w:ascii="ＭＳ 明朝" w:eastAsia="ＭＳ 明朝" w:hAnsi="ＭＳ 明朝" w:hint="eastAsia"/>
          <w:szCs w:val="21"/>
        </w:rPr>
        <w:t>や発達</w:t>
      </w:r>
      <w:r w:rsidR="00816865">
        <w:rPr>
          <w:rFonts w:ascii="ＭＳ 明朝" w:eastAsia="ＭＳ 明朝" w:hAnsi="ＭＳ 明朝" w:hint="eastAsia"/>
          <w:szCs w:val="21"/>
        </w:rPr>
        <w:t>障害</w:t>
      </w:r>
      <w:r w:rsidRPr="00065C59">
        <w:rPr>
          <w:rFonts w:ascii="ＭＳ 明朝" w:eastAsia="ＭＳ 明朝" w:hAnsi="ＭＳ 明朝" w:hint="eastAsia"/>
          <w:szCs w:val="21"/>
        </w:rPr>
        <w:t>による行動上の</w:t>
      </w:r>
      <w:r w:rsidR="00816865">
        <w:rPr>
          <w:rFonts w:ascii="ＭＳ 明朝" w:eastAsia="ＭＳ 明朝" w:hAnsi="ＭＳ 明朝" w:hint="eastAsia"/>
          <w:szCs w:val="21"/>
        </w:rPr>
        <w:t>障害</w:t>
      </w:r>
      <w:r w:rsidRPr="00065C59">
        <w:rPr>
          <w:rFonts w:ascii="ＭＳ 明朝" w:eastAsia="ＭＳ 明朝" w:hAnsi="ＭＳ 明朝" w:hint="eastAsia"/>
          <w:szCs w:val="21"/>
        </w:rPr>
        <w:t>（意欲低下や多動</w:t>
      </w:r>
      <w:r>
        <w:rPr>
          <w:rFonts w:ascii="ＭＳ 明朝" w:eastAsia="ＭＳ 明朝" w:hAnsi="ＭＳ 明朝" w:hint="eastAsia"/>
          <w:szCs w:val="21"/>
        </w:rPr>
        <w:t>等）」や「内部</w:t>
      </w:r>
      <w:r w:rsidR="00816865">
        <w:rPr>
          <w:rFonts w:ascii="ＭＳ 明朝" w:eastAsia="ＭＳ 明朝" w:hAnsi="ＭＳ 明朝" w:hint="eastAsia"/>
          <w:szCs w:val="21"/>
        </w:rPr>
        <w:t>障害</w:t>
      </w:r>
      <w:r>
        <w:rPr>
          <w:rFonts w:ascii="ＭＳ 明朝" w:eastAsia="ＭＳ 明朝" w:hAnsi="ＭＳ 明朝" w:hint="eastAsia"/>
          <w:szCs w:val="21"/>
        </w:rPr>
        <w:t>や難病等の筋力低下や易疲労感」</w:t>
      </w:r>
      <w:r w:rsidRPr="00065C59">
        <w:rPr>
          <w:rFonts w:ascii="ＭＳ 明朝" w:eastAsia="ＭＳ 明朝" w:hAnsi="ＭＳ 明朝" w:hint="eastAsia"/>
          <w:szCs w:val="21"/>
        </w:rPr>
        <w:t>等によって</w:t>
      </w:r>
      <w:r w:rsidRPr="00A013D1">
        <w:rPr>
          <w:rFonts w:ascii="ＭＳ 明朝" w:eastAsia="ＭＳ 明朝" w:hAnsi="ＭＳ 明朝" w:hint="eastAsia"/>
          <w:szCs w:val="21"/>
        </w:rPr>
        <w:t>「できない場合」</w:t>
      </w:r>
    </w:p>
    <w:p w:rsidR="009A3293"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・「慣れていない状況や初めての場所」等では「できない場合」を含めて判断する。</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Pr="00C7527D">
        <w:rPr>
          <w:rFonts w:ascii="ＭＳ 明朝" w:eastAsia="ＭＳ 明朝" w:hAnsi="ＭＳ 明朝" w:hint="eastAsia"/>
          <w:szCs w:val="21"/>
        </w:rPr>
        <w:t xml:space="preserve">　</w:t>
      </w:r>
      <w:r w:rsidRPr="00F43659">
        <w:rPr>
          <w:rFonts w:ascii="ＭＳ ゴシック" w:eastAsia="ＭＳ ゴシック" w:hAnsi="ＭＳ ゴシック" w:hint="eastAsia"/>
          <w:szCs w:val="21"/>
          <w:u w:val="single"/>
        </w:rPr>
        <w:t>施設入所や家族との同居等、普段過ごしている環境ではなく、「自宅・単身」を想定して判断する。</w:t>
      </w:r>
    </w:p>
    <w:p w:rsidR="009A3293" w:rsidRPr="00727FA1" w:rsidRDefault="009A3293" w:rsidP="009A3293">
      <w:pPr>
        <w:spacing w:line="280" w:lineRule="exact"/>
        <w:ind w:leftChars="200" w:left="420" w:firstLineChars="100" w:firstLine="210"/>
        <w:rPr>
          <w:rFonts w:ascii="ＭＳ 明朝" w:eastAsia="ＭＳ 明朝" w:hAnsi="ＭＳ 明朝"/>
          <w:szCs w:val="21"/>
        </w:rPr>
      </w:pPr>
      <w:r>
        <w:rPr>
          <w:rFonts w:ascii="ＭＳ 明朝" w:eastAsia="ＭＳ 明朝" w:hAnsi="ＭＳ 明朝" w:hint="eastAsia"/>
          <w:szCs w:val="21"/>
        </w:rPr>
        <w:t>なお、</w:t>
      </w:r>
      <w:r w:rsidRPr="00C8752B">
        <w:rPr>
          <w:rFonts w:ascii="ＭＳ 明朝" w:eastAsia="ＭＳ 明朝" w:hAnsi="ＭＳ 明朝" w:hint="eastAsia"/>
          <w:szCs w:val="21"/>
        </w:rPr>
        <w:t>日頃行っていない場合は、</w:t>
      </w:r>
      <w:r w:rsidRPr="002C3B40">
        <w:rPr>
          <w:rFonts w:ascii="ＭＳ 明朝" w:eastAsia="ＭＳ 明朝" w:hAnsi="ＭＳ 明朝" w:hint="eastAsia"/>
          <w:color w:val="000000" w:themeColor="text1"/>
          <w:szCs w:val="21"/>
        </w:rPr>
        <w:t>調査項目に関する行為を行うために必要な運動機能や判断力の有無、行為を認識しているか等を踏まえ、最も近いと思わ</w:t>
      </w:r>
      <w:r w:rsidRPr="00C8752B">
        <w:rPr>
          <w:rFonts w:ascii="ＭＳ 明朝" w:eastAsia="ＭＳ 明朝" w:hAnsi="ＭＳ 明朝" w:hint="eastAsia"/>
          <w:szCs w:val="21"/>
        </w:rPr>
        <w:t>れる選択肢を選び、その理由を「特記事項」に記載する。</w:t>
      </w:r>
    </w:p>
    <w:p w:rsidR="009A3293" w:rsidRPr="00061A50" w:rsidRDefault="009A3293" w:rsidP="009A3293">
      <w:pPr>
        <w:spacing w:line="280" w:lineRule="exact"/>
        <w:ind w:leftChars="100" w:left="420" w:hangingChars="100" w:hanging="210"/>
        <w:rPr>
          <w:rFonts w:ascii="ＭＳ 明朝" w:eastAsia="ＭＳ 明朝" w:hAnsi="ＭＳ 明朝"/>
          <w:szCs w:val="21"/>
        </w:rPr>
      </w:pPr>
      <w:r w:rsidRPr="00727FA1">
        <w:rPr>
          <w:rFonts w:ascii="ＭＳ 明朝" w:eastAsia="ＭＳ 明朝" w:hAnsi="ＭＳ 明朝" w:hint="eastAsia"/>
          <w:szCs w:val="21"/>
        </w:rPr>
        <w:t>○　「</w:t>
      </w:r>
      <w:r w:rsidR="00816865">
        <w:rPr>
          <w:rFonts w:ascii="ＭＳ 明朝" w:eastAsia="ＭＳ 明朝" w:hAnsi="ＭＳ 明朝" w:hint="eastAsia"/>
          <w:szCs w:val="21"/>
        </w:rPr>
        <w:t>障害</w:t>
      </w:r>
      <w:r w:rsidRPr="00727FA1">
        <w:rPr>
          <w:rFonts w:ascii="ＭＳ 明朝" w:eastAsia="ＭＳ 明朝" w:hAnsi="ＭＳ 明朝" w:hint="eastAsia"/>
          <w:szCs w:val="21"/>
        </w:rPr>
        <w:t>の状態や難病等の症状に変化がある場合」や「視覚</w:t>
      </w:r>
      <w:r w:rsidR="00816865">
        <w:rPr>
          <w:rFonts w:ascii="ＭＳ 明朝" w:eastAsia="ＭＳ 明朝" w:hAnsi="ＭＳ 明朝" w:hint="eastAsia"/>
          <w:szCs w:val="21"/>
        </w:rPr>
        <w:t>障害</w:t>
      </w:r>
      <w:r w:rsidRPr="00727FA1">
        <w:rPr>
          <w:rFonts w:ascii="ＭＳ 明朝" w:eastAsia="ＭＳ 明朝" w:hAnsi="ＭＳ 明朝" w:hint="eastAsia"/>
          <w:szCs w:val="21"/>
        </w:rPr>
        <w:t>や</w:t>
      </w:r>
      <w:r>
        <w:rPr>
          <w:rFonts w:ascii="ＭＳ 明朝" w:eastAsia="ＭＳ 明朝" w:hAnsi="ＭＳ 明朝" w:hint="eastAsia"/>
          <w:szCs w:val="21"/>
        </w:rPr>
        <w:t>盲重複</w:t>
      </w:r>
      <w:r w:rsidR="00816865">
        <w:rPr>
          <w:rFonts w:ascii="ＭＳ 明朝" w:eastAsia="ＭＳ 明朝" w:hAnsi="ＭＳ 明朝" w:hint="eastAsia"/>
          <w:szCs w:val="21"/>
        </w:rPr>
        <w:t>障害</w:t>
      </w:r>
      <w:r>
        <w:rPr>
          <w:rFonts w:ascii="ＭＳ 明朝" w:eastAsia="ＭＳ 明朝" w:hAnsi="ＭＳ 明朝" w:hint="eastAsia"/>
          <w:szCs w:val="21"/>
        </w:rPr>
        <w:t>、</w:t>
      </w:r>
      <w:r w:rsidRPr="00727FA1">
        <w:rPr>
          <w:rFonts w:ascii="ＭＳ 明朝" w:eastAsia="ＭＳ 明朝" w:hAnsi="ＭＳ 明朝" w:hint="eastAsia"/>
          <w:szCs w:val="21"/>
        </w:rPr>
        <w:t>聴覚</w:t>
      </w:r>
      <w:r w:rsidR="00816865">
        <w:rPr>
          <w:rFonts w:ascii="ＭＳ 明朝" w:eastAsia="ＭＳ 明朝" w:hAnsi="ＭＳ 明朝" w:hint="eastAsia"/>
          <w:szCs w:val="21"/>
        </w:rPr>
        <w:t>障害</w:t>
      </w:r>
      <w:r>
        <w:rPr>
          <w:rFonts w:ascii="ＭＳ 明朝" w:eastAsia="ＭＳ 明朝" w:hAnsi="ＭＳ 明朝" w:hint="eastAsia"/>
          <w:szCs w:val="21"/>
        </w:rPr>
        <w:t>やろう重複</w:t>
      </w:r>
      <w:r w:rsidR="00816865">
        <w:rPr>
          <w:rFonts w:ascii="ＭＳ 明朝" w:eastAsia="ＭＳ 明朝" w:hAnsi="ＭＳ 明朝" w:hint="eastAsia"/>
          <w:szCs w:val="21"/>
        </w:rPr>
        <w:t>障害</w:t>
      </w:r>
      <w:r w:rsidRPr="00727FA1">
        <w:rPr>
          <w:rFonts w:ascii="ＭＳ 明朝" w:eastAsia="ＭＳ 明朝" w:hAnsi="ＭＳ 明朝" w:hint="eastAsia"/>
          <w:szCs w:val="21"/>
        </w:rPr>
        <w:t>により意思決定のためには情報提供等の支援を必要とする場合」、「知的</w:t>
      </w:r>
      <w:r w:rsidR="00816865">
        <w:rPr>
          <w:rFonts w:ascii="ＭＳ 明朝" w:eastAsia="ＭＳ 明朝" w:hAnsi="ＭＳ 明朝" w:hint="eastAsia"/>
          <w:szCs w:val="21"/>
        </w:rPr>
        <w:t>障害</w:t>
      </w:r>
      <w:r w:rsidRPr="00727FA1">
        <w:rPr>
          <w:rFonts w:ascii="ＭＳ 明朝" w:eastAsia="ＭＳ 明朝" w:hAnsi="ＭＳ 明朝" w:hint="eastAsia"/>
          <w:szCs w:val="21"/>
        </w:rPr>
        <w:t>、精神</w:t>
      </w:r>
      <w:r w:rsidR="00816865">
        <w:rPr>
          <w:rFonts w:ascii="ＭＳ 明朝" w:eastAsia="ＭＳ 明朝" w:hAnsi="ＭＳ 明朝" w:hint="eastAsia"/>
          <w:szCs w:val="21"/>
        </w:rPr>
        <w:t>障害</w:t>
      </w:r>
      <w:r w:rsidRPr="00727FA1">
        <w:rPr>
          <w:rFonts w:ascii="ＭＳ 明朝" w:eastAsia="ＭＳ 明朝" w:hAnsi="ＭＳ 明朝" w:hint="eastAsia"/>
          <w:szCs w:val="21"/>
        </w:rPr>
        <w:t>や発達</w:t>
      </w:r>
      <w:r w:rsidR="00816865">
        <w:rPr>
          <w:rFonts w:ascii="ＭＳ 明朝" w:eastAsia="ＭＳ 明朝" w:hAnsi="ＭＳ 明朝" w:hint="eastAsia"/>
          <w:szCs w:val="21"/>
        </w:rPr>
        <w:t>障害</w:t>
      </w:r>
      <w:r w:rsidRPr="00727FA1">
        <w:rPr>
          <w:rFonts w:ascii="ＭＳ 明朝" w:eastAsia="ＭＳ 明朝" w:hAnsi="ＭＳ 明朝" w:hint="eastAsia"/>
          <w:szCs w:val="21"/>
        </w:rPr>
        <w:t>により調査項目に関する意思決定が困難な場合」は「支援が必要な状態」に基づ</w:t>
      </w:r>
      <w:r>
        <w:rPr>
          <w:rFonts w:ascii="ＭＳ 明朝" w:eastAsia="ＭＳ 明朝" w:hAnsi="ＭＳ 明朝" w:hint="eastAsia"/>
          <w:szCs w:val="21"/>
        </w:rPr>
        <w:t>き判断する。</w:t>
      </w:r>
    </w:p>
    <w:p w:rsidR="009A3293" w:rsidRPr="00061A50" w:rsidRDefault="009A3293" w:rsidP="009A3293">
      <w:pPr>
        <w:spacing w:line="280" w:lineRule="exact"/>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Pr="00061A50">
        <w:rPr>
          <w:rFonts w:ascii="ＭＳ 明朝" w:eastAsia="ＭＳ 明朝" w:hAnsi="ＭＳ 明朝" w:hint="eastAsia"/>
          <w:szCs w:val="21"/>
        </w:rPr>
        <w:t xml:space="preserve">　「補装具等の福祉用具を使用している場合」は、「使用している状況」に基づき判断する。</w:t>
      </w:r>
    </w:p>
    <w:p w:rsidR="009A3293" w:rsidRPr="00061A50"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Pr="00061A50">
        <w:rPr>
          <w:rFonts w:ascii="ＭＳ 明朝" w:eastAsia="ＭＳ 明朝" w:hAnsi="ＭＳ 明朝" w:hint="eastAsia"/>
          <w:szCs w:val="21"/>
        </w:rPr>
        <w:t xml:space="preserve">　「できたりできなかったりする場合」や「</w:t>
      </w:r>
      <w:r w:rsidR="00816865">
        <w:rPr>
          <w:rFonts w:ascii="ＭＳ 明朝" w:eastAsia="ＭＳ 明朝" w:hAnsi="ＭＳ 明朝" w:hint="eastAsia"/>
          <w:szCs w:val="21"/>
        </w:rPr>
        <w:t>障害</w:t>
      </w:r>
      <w:r w:rsidRPr="00061A50">
        <w:rPr>
          <w:rFonts w:ascii="ＭＳ 明朝" w:eastAsia="ＭＳ 明朝" w:hAnsi="ＭＳ 明朝" w:hint="eastAsia"/>
          <w:szCs w:val="21"/>
        </w:rPr>
        <w:t>の状態や難病等の症状に変化がある場合」は、その頻度</w:t>
      </w:r>
      <w:r>
        <w:rPr>
          <w:rFonts w:ascii="ＭＳ 明朝" w:eastAsia="ＭＳ 明朝" w:hAnsi="ＭＳ 明朝" w:hint="eastAsia"/>
          <w:szCs w:val="21"/>
        </w:rPr>
        <w:t>や</w:t>
      </w:r>
      <w:r w:rsidRPr="00061A50">
        <w:rPr>
          <w:rFonts w:ascii="ＭＳ 明朝" w:eastAsia="ＭＳ 明朝" w:hAnsi="ＭＳ 明朝" w:hint="eastAsia"/>
          <w:szCs w:val="21"/>
        </w:rPr>
        <w:t>支援の詳細な状況を「特記事項」に記載する。</w:t>
      </w:r>
    </w:p>
    <w:p w:rsidR="009A3293" w:rsidRPr="008F19B5" w:rsidRDefault="009A3293" w:rsidP="009A3293">
      <w:pPr>
        <w:spacing w:line="280" w:lineRule="exact"/>
        <w:rPr>
          <w:rFonts w:ascii="ＭＳ 明朝" w:eastAsia="ＭＳ 明朝" w:hAnsi="ＭＳ 明朝"/>
          <w:szCs w:val="21"/>
        </w:rPr>
      </w:pPr>
    </w:p>
    <w:p w:rsidR="009A3293" w:rsidRPr="00A975A0" w:rsidRDefault="009A3293" w:rsidP="009A3293">
      <w:pPr>
        <w:spacing w:line="280" w:lineRule="exact"/>
        <w:rPr>
          <w:rFonts w:ascii="HGS創英角ｺﾞｼｯｸUB" w:eastAsia="HGS創英角ｺﾞｼｯｸUB" w:hAnsi="ＭＳ ゴシック"/>
          <w:szCs w:val="21"/>
          <w:bdr w:val="single" w:sz="4" w:space="0" w:color="auto"/>
        </w:rPr>
      </w:pPr>
      <w:r w:rsidRPr="00A975A0">
        <w:rPr>
          <w:rFonts w:ascii="HGS創英角ｺﾞｼｯｸUB" w:eastAsia="HGS創英角ｺﾞｼｯｸUB" w:hAnsi="ＭＳ ゴシック" w:hint="eastAsia"/>
          <w:szCs w:val="21"/>
          <w:bdr w:val="single" w:sz="4" w:space="0" w:color="auto"/>
        </w:rPr>
        <w:t xml:space="preserve"> 判断基準 </w:t>
      </w:r>
    </w:p>
    <w:p w:rsidR="009A3293" w:rsidRPr="001045E7" w:rsidRDefault="009A3293" w:rsidP="009A3293">
      <w:pPr>
        <w:spacing w:line="280" w:lineRule="exact"/>
        <w:rPr>
          <w:rFonts w:ascii="ＭＳ ゴシック" w:eastAsia="ＭＳ ゴシック" w:hAnsi="ＭＳ ゴシック"/>
          <w:szCs w:val="21"/>
        </w:rPr>
      </w:pPr>
      <w:r w:rsidRPr="001045E7">
        <w:rPr>
          <w:rFonts w:ascii="ＭＳ ゴシック" w:eastAsia="ＭＳ ゴシック" w:hAnsi="ＭＳ ゴシック" w:hint="eastAsia"/>
          <w:szCs w:val="21"/>
        </w:rPr>
        <w:t>［１．</w:t>
      </w:r>
      <w:r>
        <w:rPr>
          <w:rFonts w:ascii="ＭＳ ゴシック" w:eastAsia="ＭＳ ゴシック" w:hAnsi="ＭＳ ゴシック" w:hint="eastAsia"/>
          <w:szCs w:val="21"/>
        </w:rPr>
        <w:t>支援が不要</w:t>
      </w:r>
      <w:r w:rsidRPr="001045E7">
        <w:rPr>
          <w:rFonts w:ascii="ＭＳ ゴシック" w:eastAsia="ＭＳ ゴシック" w:hAnsi="ＭＳ ゴシック" w:hint="eastAsia"/>
          <w:szCs w:val="21"/>
        </w:rPr>
        <w:t>］</w:t>
      </w:r>
    </w:p>
    <w:p w:rsidR="009A3293" w:rsidRPr="001045E7" w:rsidRDefault="009A3293" w:rsidP="009A3293">
      <w:pPr>
        <w:spacing w:line="280" w:lineRule="exact"/>
        <w:rPr>
          <w:rFonts w:ascii="ＭＳ 明朝" w:eastAsia="ＭＳ 明朝" w:hAnsi="ＭＳ 明朝"/>
          <w:szCs w:val="21"/>
        </w:rPr>
      </w:pPr>
      <w:r w:rsidRPr="001045E7">
        <w:rPr>
          <w:rFonts w:ascii="ＭＳ 明朝" w:eastAsia="ＭＳ 明朝" w:hAnsi="ＭＳ 明朝" w:hint="eastAsia"/>
          <w:szCs w:val="21"/>
        </w:rPr>
        <w:t xml:space="preserve">　○</w:t>
      </w:r>
      <w:r>
        <w:rPr>
          <w:rFonts w:ascii="ＭＳ 明朝" w:eastAsia="ＭＳ 明朝" w:hAnsi="ＭＳ 明朝" w:hint="eastAsia"/>
          <w:szCs w:val="21"/>
        </w:rPr>
        <w:t xml:space="preserve">　何らかの支援がなくても、「一連の行為」の全てを自分で行うことができる場合。</w:t>
      </w:r>
    </w:p>
    <w:p w:rsidR="009A3293" w:rsidRPr="006556CD" w:rsidRDefault="009A3293" w:rsidP="009A3293">
      <w:pPr>
        <w:widowControl/>
        <w:spacing w:line="280" w:lineRule="exact"/>
        <w:jc w:val="left"/>
        <w:rPr>
          <w:rFonts w:ascii="ＭＳ 明朝" w:eastAsia="ＭＳ 明朝" w:hAnsi="ＭＳ 明朝"/>
          <w:szCs w:val="21"/>
        </w:rPr>
      </w:pPr>
    </w:p>
    <w:p w:rsidR="009A3293" w:rsidRPr="00B83A91" w:rsidRDefault="009A3293" w:rsidP="009A3293">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［２．部分的な</w:t>
      </w:r>
      <w:r w:rsidRPr="001045E7">
        <w:rPr>
          <w:rFonts w:ascii="ＭＳ ゴシック" w:eastAsia="ＭＳ ゴシック" w:hAnsi="ＭＳ ゴシック" w:hint="eastAsia"/>
          <w:szCs w:val="21"/>
        </w:rPr>
        <w:t>支援が必要］</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「一連の行為」の全てを自分で行えるが、見守りや声かけ等の支援（支援者等による対象者の身体に触れない支援）が必要な場合。</w:t>
      </w:r>
    </w:p>
    <w:p w:rsidR="009A3293" w:rsidRPr="00E43C22" w:rsidRDefault="009A3293" w:rsidP="009A3293">
      <w:pPr>
        <w:spacing w:line="280" w:lineRule="exact"/>
        <w:ind w:leftChars="100" w:left="420" w:hangingChars="100" w:hanging="210"/>
        <w:rPr>
          <w:rFonts w:ascii="ＭＳ 明朝" w:eastAsia="ＭＳ 明朝" w:hAnsi="ＭＳ 明朝"/>
          <w:color w:val="000000" w:themeColor="text1"/>
          <w:szCs w:val="21"/>
        </w:rPr>
      </w:pPr>
      <w:r>
        <w:rPr>
          <w:rFonts w:ascii="ＭＳ 明朝" w:eastAsia="ＭＳ 明朝" w:hAnsi="ＭＳ 明朝" w:hint="eastAsia"/>
          <w:szCs w:val="21"/>
        </w:rPr>
        <w:t>○　「一連の行為」の一部を自分で行えないため、部分的に支援（見守りや声かけ等の支援を除く）が必要な場合。</w:t>
      </w:r>
    </w:p>
    <w:p w:rsidR="009A3293" w:rsidRPr="00E43C22" w:rsidRDefault="009A3293" w:rsidP="009A3293">
      <w:pPr>
        <w:spacing w:line="280" w:lineRule="exact"/>
        <w:ind w:leftChars="100" w:left="420" w:hangingChars="100" w:hanging="210"/>
        <w:rPr>
          <w:rFonts w:ascii="ＭＳ 明朝" w:eastAsia="ＭＳ 明朝" w:hAnsi="ＭＳ 明朝"/>
          <w:color w:val="000000" w:themeColor="text1"/>
          <w:szCs w:val="21"/>
        </w:rPr>
      </w:pPr>
      <w:r w:rsidRPr="00E43C22">
        <w:rPr>
          <w:rFonts w:ascii="ＭＳ 明朝" w:eastAsia="ＭＳ 明朝" w:hAnsi="ＭＳ 明朝" w:hint="eastAsia"/>
          <w:color w:val="000000" w:themeColor="text1"/>
          <w:szCs w:val="21"/>
        </w:rPr>
        <w:t>○　「清拭」行為が不十分なため、支援者等が部分的にやり直している場合。</w:t>
      </w:r>
    </w:p>
    <w:p w:rsidR="009A3293" w:rsidRPr="00727FA1" w:rsidRDefault="009A3293" w:rsidP="009A3293">
      <w:pPr>
        <w:spacing w:line="280" w:lineRule="exact"/>
        <w:ind w:leftChars="100" w:left="420" w:hangingChars="100" w:hanging="210"/>
        <w:rPr>
          <w:rFonts w:ascii="ＭＳ 明朝" w:eastAsia="ＭＳ 明朝" w:hAnsi="ＭＳ 明朝"/>
          <w:szCs w:val="21"/>
        </w:rPr>
      </w:pPr>
      <w:r w:rsidRPr="00E43C22">
        <w:rPr>
          <w:rFonts w:ascii="ＭＳ 明朝" w:eastAsia="ＭＳ 明朝" w:hAnsi="ＭＳ 明朝" w:hint="eastAsia"/>
          <w:color w:val="000000" w:themeColor="text1"/>
          <w:szCs w:val="21"/>
        </w:rPr>
        <w:t>○　視覚</w:t>
      </w:r>
      <w:r w:rsidR="00816865">
        <w:rPr>
          <w:rFonts w:ascii="ＭＳ 明朝" w:eastAsia="ＭＳ 明朝" w:hAnsi="ＭＳ 明朝" w:hint="eastAsia"/>
          <w:color w:val="000000" w:themeColor="text1"/>
          <w:szCs w:val="21"/>
        </w:rPr>
        <w:t>障害</w:t>
      </w:r>
      <w:r w:rsidRPr="00E43C22">
        <w:rPr>
          <w:rFonts w:ascii="ＭＳ 明朝" w:eastAsia="ＭＳ 明朝" w:hAnsi="ＭＳ 明朝" w:hint="eastAsia"/>
          <w:color w:val="000000" w:themeColor="text1"/>
          <w:szCs w:val="21"/>
        </w:rPr>
        <w:t>や盲重複</w:t>
      </w:r>
      <w:r w:rsidR="00816865">
        <w:rPr>
          <w:rFonts w:ascii="ＭＳ 明朝" w:eastAsia="ＭＳ 明朝" w:hAnsi="ＭＳ 明朝" w:hint="eastAsia"/>
          <w:color w:val="000000" w:themeColor="text1"/>
          <w:szCs w:val="21"/>
        </w:rPr>
        <w:t>障害</w:t>
      </w:r>
      <w:r w:rsidRPr="00E43C22">
        <w:rPr>
          <w:rFonts w:ascii="ＭＳ 明朝" w:eastAsia="ＭＳ 明朝" w:hAnsi="ＭＳ 明朝" w:hint="eastAsia"/>
          <w:color w:val="000000" w:themeColor="text1"/>
          <w:szCs w:val="21"/>
        </w:rPr>
        <w:t>のため、限定された条件（自</w:t>
      </w:r>
      <w:r w:rsidRPr="00727FA1">
        <w:rPr>
          <w:rFonts w:ascii="ＭＳ 明朝" w:eastAsia="ＭＳ 明朝" w:hAnsi="ＭＳ 明朝" w:hint="eastAsia"/>
          <w:szCs w:val="21"/>
        </w:rPr>
        <w:t>宅等）でのみ、「一連の行為」の全てを自分で行うことができる場合。</w:t>
      </w:r>
    </w:p>
    <w:p w:rsidR="009A3293" w:rsidRDefault="009A3293" w:rsidP="009A3293">
      <w:pPr>
        <w:spacing w:line="280" w:lineRule="exact"/>
        <w:ind w:leftChars="100" w:left="420" w:hangingChars="100" w:hanging="210"/>
        <w:rPr>
          <w:rFonts w:ascii="ＭＳ 明朝" w:eastAsia="ＭＳ 明朝" w:hAnsi="ＭＳ 明朝"/>
          <w:szCs w:val="21"/>
        </w:rPr>
      </w:pPr>
      <w:r w:rsidRPr="00727FA1">
        <w:rPr>
          <w:rFonts w:ascii="ＭＳ 明朝" w:eastAsia="ＭＳ 明朝" w:hAnsi="ＭＳ 明朝" w:hint="eastAsia"/>
          <w:szCs w:val="21"/>
        </w:rPr>
        <w:t>○　蓄便袋（ストマ）、おむつ等を使用したり、人工肛門を造設してい</w:t>
      </w:r>
      <w:r>
        <w:rPr>
          <w:rFonts w:ascii="ＭＳ 明朝" w:eastAsia="ＭＳ 明朝" w:hAnsi="ＭＳ 明朝" w:hint="eastAsia"/>
          <w:szCs w:val="21"/>
        </w:rPr>
        <w:t>る場合。</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便意はないが、時間を決めるなどして、「一連の行為」を自分で行っている場合。</w:t>
      </w:r>
    </w:p>
    <w:p w:rsidR="009A3293" w:rsidRDefault="009A3293" w:rsidP="009A3293">
      <w:pPr>
        <w:widowControl/>
        <w:jc w:val="left"/>
        <w:rPr>
          <w:rFonts w:ascii="ＭＳ 明朝" w:eastAsia="ＭＳ 明朝" w:hAnsi="ＭＳ 明朝"/>
          <w:szCs w:val="21"/>
        </w:rPr>
      </w:pPr>
    </w:p>
    <w:p w:rsidR="009A3293" w:rsidRDefault="009A3293" w:rsidP="009A3293">
      <w:pPr>
        <w:widowControl/>
        <w:jc w:val="left"/>
        <w:rPr>
          <w:rFonts w:ascii="ＭＳ 明朝" w:eastAsia="ＭＳ 明朝" w:hAnsi="ＭＳ 明朝"/>
          <w:szCs w:val="21"/>
        </w:rPr>
      </w:pPr>
    </w:p>
    <w:p w:rsidR="009A3293" w:rsidRDefault="009A3293" w:rsidP="009A3293">
      <w:pPr>
        <w:widowControl/>
        <w:jc w:val="left"/>
        <w:rPr>
          <w:rFonts w:ascii="ＭＳ 明朝" w:eastAsia="ＭＳ 明朝" w:hAnsi="ＭＳ 明朝"/>
          <w:szCs w:val="21"/>
        </w:rPr>
      </w:pPr>
    </w:p>
    <w:p w:rsidR="009A3293" w:rsidRDefault="009A3293" w:rsidP="009A3293">
      <w:pPr>
        <w:spacing w:line="280" w:lineRule="exact"/>
        <w:rPr>
          <w:rFonts w:ascii="ＭＳ 明朝" w:eastAsia="ＭＳ 明朝" w:hAnsi="ＭＳ 明朝"/>
          <w:color w:val="000000" w:themeColor="text1"/>
          <w:szCs w:val="21"/>
        </w:rPr>
      </w:pPr>
    </w:p>
    <w:p w:rsidR="0059446D" w:rsidRDefault="0059446D" w:rsidP="009A3293">
      <w:pPr>
        <w:spacing w:line="280" w:lineRule="exact"/>
        <w:rPr>
          <w:rFonts w:ascii="ＭＳ 明朝" w:eastAsia="ＭＳ 明朝" w:hAnsi="ＭＳ 明朝"/>
          <w:color w:val="000000" w:themeColor="text1"/>
          <w:szCs w:val="21"/>
        </w:rPr>
      </w:pPr>
    </w:p>
    <w:p w:rsidR="0059446D" w:rsidRDefault="0059446D" w:rsidP="009A3293">
      <w:pPr>
        <w:spacing w:line="280" w:lineRule="exact"/>
        <w:rPr>
          <w:rFonts w:ascii="ＭＳ 明朝" w:eastAsia="ＭＳ 明朝" w:hAnsi="ＭＳ 明朝"/>
          <w:color w:val="000000" w:themeColor="text1"/>
          <w:szCs w:val="21"/>
        </w:rPr>
      </w:pPr>
    </w:p>
    <w:p w:rsidR="0059446D" w:rsidRPr="00E43C22" w:rsidRDefault="0059446D" w:rsidP="009A3293">
      <w:pPr>
        <w:spacing w:line="280" w:lineRule="exact"/>
        <w:rPr>
          <w:rFonts w:ascii="ＭＳ 明朝" w:eastAsia="ＭＳ 明朝" w:hAnsi="ＭＳ 明朝"/>
          <w:color w:val="000000" w:themeColor="text1"/>
          <w:szCs w:val="21"/>
        </w:rPr>
      </w:pPr>
    </w:p>
    <w:p w:rsidR="009A3293" w:rsidRPr="00E43C22" w:rsidRDefault="009A3293" w:rsidP="009A3293">
      <w:pPr>
        <w:spacing w:line="280" w:lineRule="exact"/>
        <w:rPr>
          <w:rFonts w:ascii="ＭＳ ゴシック" w:eastAsia="ＭＳ ゴシック" w:hAnsi="ＭＳ ゴシック"/>
          <w:color w:val="000000" w:themeColor="text1"/>
          <w:szCs w:val="21"/>
        </w:rPr>
      </w:pPr>
      <w:r w:rsidRPr="00E43C22">
        <w:rPr>
          <w:rFonts w:ascii="ＭＳ ゴシック" w:eastAsia="ＭＳ ゴシック" w:hAnsi="ＭＳ ゴシック" w:hint="eastAsia"/>
          <w:color w:val="000000" w:themeColor="text1"/>
          <w:szCs w:val="21"/>
        </w:rPr>
        <w:t>［３．全面的な支援が必要］</w:t>
      </w:r>
    </w:p>
    <w:p w:rsidR="009A3293" w:rsidRPr="00E43C22" w:rsidRDefault="009A3293" w:rsidP="009A3293">
      <w:pPr>
        <w:spacing w:line="280" w:lineRule="exact"/>
        <w:ind w:leftChars="100" w:left="420" w:hangingChars="100" w:hanging="210"/>
        <w:rPr>
          <w:rFonts w:ascii="ＭＳ 明朝" w:eastAsia="ＭＳ 明朝" w:hAnsi="ＭＳ 明朝"/>
          <w:color w:val="000000" w:themeColor="text1"/>
          <w:szCs w:val="21"/>
        </w:rPr>
      </w:pPr>
      <w:r w:rsidRPr="00E43C22">
        <w:rPr>
          <w:rFonts w:ascii="ＭＳ 明朝" w:eastAsia="ＭＳ 明朝" w:hAnsi="ＭＳ 明朝" w:hint="eastAsia"/>
          <w:color w:val="000000" w:themeColor="text1"/>
          <w:szCs w:val="21"/>
        </w:rPr>
        <w:t>○　「一連の行為」の全てを自分で行えないため、全面的に支援（見守りや声かけ等の支援を除く）が必要な場合。</w:t>
      </w:r>
    </w:p>
    <w:p w:rsidR="009A3293" w:rsidRPr="00E43C22" w:rsidRDefault="009A3293" w:rsidP="009A3293">
      <w:pPr>
        <w:spacing w:line="280" w:lineRule="exact"/>
        <w:ind w:left="420" w:hangingChars="200" w:hanging="420"/>
        <w:rPr>
          <w:rFonts w:ascii="ＭＳ 明朝" w:eastAsia="ＭＳ 明朝" w:hAnsi="ＭＳ 明朝"/>
          <w:color w:val="000000" w:themeColor="text1"/>
          <w:szCs w:val="21"/>
        </w:rPr>
      </w:pPr>
      <w:r w:rsidRPr="00E43C22">
        <w:rPr>
          <w:rFonts w:ascii="ＭＳ 明朝" w:eastAsia="ＭＳ 明朝" w:hAnsi="ＭＳ 明朝" w:hint="eastAsia"/>
          <w:color w:val="000000" w:themeColor="text1"/>
          <w:szCs w:val="21"/>
        </w:rPr>
        <w:t xml:space="preserve">　○　「一連の行為」の目的や内容を理解していない場合。</w:t>
      </w:r>
    </w:p>
    <w:p w:rsidR="009A3293" w:rsidRPr="00E43C22" w:rsidRDefault="009A3293" w:rsidP="009A3293">
      <w:pPr>
        <w:spacing w:line="280" w:lineRule="exact"/>
        <w:ind w:leftChars="100" w:left="420" w:hangingChars="100" w:hanging="210"/>
        <w:rPr>
          <w:rFonts w:ascii="ＭＳ 明朝" w:eastAsia="ＭＳ 明朝" w:hAnsi="ＭＳ 明朝"/>
          <w:color w:val="000000" w:themeColor="text1"/>
          <w:szCs w:val="21"/>
        </w:rPr>
      </w:pPr>
      <w:r w:rsidRPr="00E43C22">
        <w:rPr>
          <w:rFonts w:ascii="ＭＳ 明朝" w:eastAsia="ＭＳ 明朝" w:hAnsi="ＭＳ 明朝" w:hint="eastAsia"/>
          <w:color w:val="000000" w:themeColor="text1"/>
          <w:szCs w:val="21"/>
        </w:rPr>
        <w:t>○　「清拭」行為が不十分なため、支援者等が対象者自身の行った箇所を含めて全面的にやり直している場合。</w:t>
      </w:r>
    </w:p>
    <w:p w:rsidR="009A3293" w:rsidRPr="00E43C22" w:rsidRDefault="009A3293" w:rsidP="009A3293">
      <w:pPr>
        <w:spacing w:line="280" w:lineRule="exact"/>
        <w:ind w:left="420" w:hangingChars="200" w:hanging="420"/>
        <w:rPr>
          <w:rFonts w:ascii="ＭＳ 明朝" w:eastAsia="ＭＳ 明朝" w:hAnsi="ＭＳ 明朝"/>
          <w:color w:val="000000" w:themeColor="text1"/>
          <w:szCs w:val="21"/>
        </w:rPr>
      </w:pPr>
      <w:r w:rsidRPr="00E43C22">
        <w:rPr>
          <w:rFonts w:ascii="ＭＳ 明朝" w:eastAsia="ＭＳ 明朝" w:hAnsi="ＭＳ 明朝" w:hint="eastAsia"/>
          <w:color w:val="000000" w:themeColor="text1"/>
          <w:szCs w:val="21"/>
        </w:rPr>
        <w:t xml:space="preserve">　○　蓄便袋（ストマ）、おむつ等を使用したり、人工肛門を造設していて、全面的に支援を受けている場合。</w:t>
      </w:r>
    </w:p>
    <w:p w:rsidR="009A3293" w:rsidRPr="00E43C22" w:rsidRDefault="009A3293" w:rsidP="009A3293">
      <w:pPr>
        <w:spacing w:line="280" w:lineRule="exact"/>
        <w:ind w:left="420" w:hangingChars="200" w:hanging="420"/>
        <w:rPr>
          <w:rFonts w:ascii="ＭＳ 明朝" w:eastAsia="ＭＳ 明朝" w:hAnsi="ＭＳ 明朝"/>
          <w:color w:val="000000" w:themeColor="text1"/>
          <w:szCs w:val="21"/>
        </w:rPr>
      </w:pPr>
      <w:r w:rsidRPr="00E43C22">
        <w:rPr>
          <w:rFonts w:ascii="ＭＳ 明朝" w:eastAsia="ＭＳ 明朝" w:hAnsi="ＭＳ 明朝" w:hint="eastAsia"/>
          <w:color w:val="000000" w:themeColor="text1"/>
          <w:szCs w:val="21"/>
        </w:rPr>
        <w:t xml:space="preserve">　○　支援者等が浣腸、摘便を行っている場合。</w:t>
      </w:r>
    </w:p>
    <w:p w:rsidR="009A3293" w:rsidRDefault="009A3293" w:rsidP="009A3293">
      <w:pPr>
        <w:widowControl/>
        <w:jc w:val="left"/>
        <w:rPr>
          <w:rFonts w:ascii="HGS創英角ｺﾞｼｯｸUB" w:eastAsia="HGS創英角ｺﾞｼｯｸUB" w:hAnsiTheme="majorEastAsia"/>
          <w:szCs w:val="21"/>
        </w:rPr>
      </w:pPr>
      <w:r>
        <w:rPr>
          <w:rFonts w:ascii="HGS創英角ｺﾞｼｯｸUB" w:eastAsia="HGS創英角ｺﾞｼｯｸUB" w:hAnsiTheme="majorEastAsia"/>
          <w:szCs w:val="21"/>
        </w:rPr>
        <w:br w:type="page"/>
      </w:r>
    </w:p>
    <w:tbl>
      <w:tblPr>
        <w:tblStyle w:val="a8"/>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5A3C79" w:rsidTr="009A3293">
        <w:tc>
          <w:tcPr>
            <w:tcW w:w="9781" w:type="dxa"/>
            <w:shd w:val="clear" w:color="auto" w:fill="D9D9D9" w:themeFill="background1" w:themeFillShade="D9"/>
          </w:tcPr>
          <w:p w:rsidR="009A3293" w:rsidRPr="005A3C79" w:rsidRDefault="009A3293" w:rsidP="009A3293">
            <w:pPr>
              <w:spacing w:line="28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２－６　健康・栄養管理</w:t>
            </w:r>
          </w:p>
        </w:tc>
      </w:tr>
      <w:tr w:rsidR="009A3293" w:rsidRPr="00964306" w:rsidTr="009A3293">
        <w:tc>
          <w:tcPr>
            <w:tcW w:w="9781" w:type="dxa"/>
          </w:tcPr>
          <w:p w:rsidR="009A3293" w:rsidRPr="00964306"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１．支援が不要</w:t>
            </w:r>
          </w:p>
          <w:p w:rsidR="009A3293" w:rsidRPr="00964306"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２．部分的な支援が必要</w:t>
            </w:r>
          </w:p>
          <w:p w:rsidR="009A3293" w:rsidRPr="00964306"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３．全面的な支援が必要</w:t>
            </w:r>
          </w:p>
        </w:tc>
      </w:tr>
    </w:tbl>
    <w:p w:rsidR="009A3293" w:rsidRPr="00A9459A" w:rsidRDefault="009A3293" w:rsidP="009A3293">
      <w:pPr>
        <w:spacing w:line="280" w:lineRule="exact"/>
        <w:rPr>
          <w:rFonts w:ascii="ＭＳ 明朝" w:eastAsia="ＭＳ 明朝" w:hAnsi="ＭＳ 明朝"/>
          <w:color w:val="000000" w:themeColor="text1"/>
          <w:spacing w:val="40"/>
          <w:sz w:val="24"/>
          <w:szCs w:val="24"/>
          <w:bdr w:val="single" w:sz="8" w:space="0" w:color="000000" w:themeColor="text1"/>
          <w:shd w:val="clear" w:color="auto" w:fill="00FFFF"/>
        </w:rPr>
      </w:pPr>
    </w:p>
    <w:p w:rsidR="009A3293" w:rsidRDefault="009A3293" w:rsidP="009A3293">
      <w:pPr>
        <w:spacing w:line="280" w:lineRule="exact"/>
        <w:rPr>
          <w:rFonts w:ascii="HGS創英角ｺﾞｼｯｸUB" w:eastAsia="HGS創英角ｺﾞｼｯｸUB" w:hAnsi="ＭＳ ゴシック"/>
          <w:szCs w:val="21"/>
          <w:bdr w:val="single" w:sz="4" w:space="0" w:color="auto"/>
        </w:rPr>
      </w:pPr>
      <w:r>
        <w:rPr>
          <w:rFonts w:ascii="HGS創英角ｺﾞｼｯｸUB" w:eastAsia="HGS創英角ｺﾞｼｯｸUB" w:hAnsi="ＭＳ ゴシック" w:hint="eastAsia"/>
          <w:szCs w:val="21"/>
          <w:bdr w:val="single" w:sz="4" w:space="0" w:color="auto"/>
        </w:rPr>
        <w:t xml:space="preserve"> 調 査 </w:t>
      </w:r>
      <w:r w:rsidRPr="00B80C72">
        <w:rPr>
          <w:rFonts w:ascii="HGS創英角ｺﾞｼｯｸUB" w:eastAsia="HGS創英角ｺﾞｼｯｸUB" w:hAnsi="ＭＳ ゴシック" w:hint="eastAsia"/>
          <w:szCs w:val="21"/>
          <w:bdr w:val="single" w:sz="4" w:space="0" w:color="auto"/>
        </w:rPr>
        <w:t>目</w:t>
      </w:r>
      <w:r>
        <w:rPr>
          <w:rFonts w:ascii="HGS創英角ｺﾞｼｯｸUB" w:eastAsia="HGS創英角ｺﾞｼｯｸUB" w:hAnsi="ＭＳ ゴシック" w:hint="eastAsia"/>
          <w:szCs w:val="21"/>
          <w:bdr w:val="single" w:sz="4" w:space="0" w:color="auto"/>
        </w:rPr>
        <w:t xml:space="preserve"> </w:t>
      </w:r>
      <w:r w:rsidRPr="00B80C72">
        <w:rPr>
          <w:rFonts w:ascii="HGS創英角ｺﾞｼｯｸUB" w:eastAsia="HGS創英角ｺﾞｼｯｸUB" w:hAnsi="ＭＳ ゴシック" w:hint="eastAsia"/>
          <w:szCs w:val="21"/>
          <w:bdr w:val="single" w:sz="4" w:space="0" w:color="auto"/>
        </w:rPr>
        <w:t xml:space="preserve">的 </w:t>
      </w:r>
    </w:p>
    <w:p w:rsidR="009A3293" w:rsidRPr="00F367B5" w:rsidRDefault="009A3293" w:rsidP="009A3293">
      <w:pPr>
        <w:spacing w:line="280" w:lineRule="exact"/>
        <w:ind w:leftChars="100" w:left="210" w:firstLineChars="100" w:firstLine="210"/>
        <w:rPr>
          <w:rFonts w:ascii="ＭＳ 明朝" w:eastAsia="ＭＳ 明朝" w:hAnsi="ＭＳ 明朝"/>
          <w:szCs w:val="21"/>
          <w:bdr w:val="single" w:sz="4" w:space="0" w:color="auto"/>
        </w:rPr>
      </w:pPr>
      <w:r w:rsidRPr="00B83A91">
        <w:rPr>
          <w:rFonts w:ascii="ＭＳ ゴシック" w:eastAsia="ＭＳ ゴシック" w:hAnsi="ＭＳ ゴシック" w:hint="eastAsia"/>
          <w:szCs w:val="21"/>
          <w:u w:val="single"/>
        </w:rPr>
        <w:t>健康・栄養管理（体調を良好な状態に保つために必要な健康面や栄養面の管理）</w:t>
      </w:r>
      <w:r w:rsidRPr="00F367B5">
        <w:rPr>
          <w:rFonts w:ascii="ＭＳ 明朝" w:eastAsia="ＭＳ 明朝" w:hAnsi="ＭＳ 明朝" w:hint="eastAsia"/>
          <w:szCs w:val="21"/>
        </w:rPr>
        <w:t>について、支援が必要かどうかを確認する。</w:t>
      </w:r>
    </w:p>
    <w:p w:rsidR="009A3293" w:rsidRPr="00F367B5" w:rsidRDefault="009A3293" w:rsidP="009A3293">
      <w:pPr>
        <w:spacing w:line="280" w:lineRule="exact"/>
        <w:rPr>
          <w:rFonts w:ascii="ＭＳ 明朝" w:eastAsia="ＭＳ 明朝" w:hAnsi="ＭＳ 明朝"/>
          <w:szCs w:val="21"/>
        </w:rPr>
      </w:pPr>
      <w:r>
        <w:rPr>
          <w:rFonts w:ascii="ＭＳ 明朝" w:eastAsia="ＭＳ 明朝" w:hAnsi="ＭＳ 明朝" w:hint="eastAsia"/>
          <w:szCs w:val="21"/>
        </w:rPr>
        <w:t xml:space="preserve">　【健康・栄養管理</w:t>
      </w:r>
      <w:r w:rsidRPr="00F367B5">
        <w:rPr>
          <w:rFonts w:ascii="ＭＳ 明朝" w:eastAsia="ＭＳ 明朝" w:hAnsi="ＭＳ 明朝" w:hint="eastAsia"/>
          <w:szCs w:val="21"/>
        </w:rPr>
        <w:t>の例】</w:t>
      </w:r>
    </w:p>
    <w:p w:rsidR="009A3293" w:rsidRDefault="009A3293" w:rsidP="009A3293">
      <w:pPr>
        <w:spacing w:line="280" w:lineRule="exact"/>
        <w:rPr>
          <w:rFonts w:ascii="ＭＳ 明朝" w:eastAsia="ＭＳ 明朝" w:hAnsi="ＭＳ 明朝"/>
          <w:szCs w:val="21"/>
        </w:rPr>
      </w:pPr>
      <w:r w:rsidRPr="00F367B5">
        <w:rPr>
          <w:rFonts w:ascii="ＭＳ 明朝" w:eastAsia="ＭＳ 明朝" w:hAnsi="ＭＳ 明朝" w:hint="eastAsia"/>
          <w:szCs w:val="21"/>
        </w:rPr>
        <w:t xml:space="preserve">　　</w:t>
      </w:r>
      <w:r>
        <w:rPr>
          <w:rFonts w:ascii="ＭＳ 明朝" w:eastAsia="ＭＳ 明朝" w:hAnsi="ＭＳ 明朝" w:hint="eastAsia"/>
          <w:szCs w:val="21"/>
        </w:rPr>
        <w:t>・健康維持のために、自身にとって適切な食事量・運動量に基づいた対応をする。</w:t>
      </w:r>
    </w:p>
    <w:p w:rsidR="009A3293" w:rsidRDefault="009A3293" w:rsidP="009A3293">
      <w:pPr>
        <w:spacing w:line="280" w:lineRule="exact"/>
        <w:rPr>
          <w:rFonts w:ascii="ＭＳ 明朝" w:eastAsia="ＭＳ 明朝" w:hAnsi="ＭＳ 明朝"/>
          <w:szCs w:val="21"/>
        </w:rPr>
      </w:pPr>
      <w:r>
        <w:rPr>
          <w:rFonts w:ascii="ＭＳ 明朝" w:eastAsia="ＭＳ 明朝" w:hAnsi="ＭＳ 明朝" w:hint="eastAsia"/>
          <w:szCs w:val="21"/>
        </w:rPr>
        <w:t xml:space="preserve">　　・体調不良時において、医療機関での受診結果や医師からの服薬等の指示に基づいた対応をする。</w:t>
      </w:r>
    </w:p>
    <w:p w:rsidR="009A3293" w:rsidRPr="00297425" w:rsidRDefault="009A3293" w:rsidP="009A3293">
      <w:pPr>
        <w:spacing w:line="280" w:lineRule="exact"/>
        <w:rPr>
          <w:rFonts w:ascii="ＭＳ 明朝" w:eastAsia="ＭＳ 明朝" w:hAnsi="ＭＳ 明朝"/>
          <w:szCs w:val="21"/>
        </w:rPr>
      </w:pPr>
      <w:r>
        <w:rPr>
          <w:rFonts w:ascii="ＭＳ 明朝" w:eastAsia="ＭＳ 明朝" w:hAnsi="ＭＳ 明朝" w:hint="eastAsia"/>
          <w:szCs w:val="21"/>
        </w:rPr>
        <w:t xml:space="preserve">　　・自身の持病等を踏まえた、適切な摂取制限や治療食の摂取等を行う。</w:t>
      </w:r>
    </w:p>
    <w:p w:rsidR="009A3293" w:rsidRPr="00B553C1" w:rsidRDefault="009A3293" w:rsidP="009A3293">
      <w:pPr>
        <w:spacing w:line="280" w:lineRule="exact"/>
        <w:rPr>
          <w:rFonts w:ascii="ＭＳ 明朝" w:eastAsia="ＭＳ 明朝" w:hAnsi="ＭＳ 明朝"/>
          <w:szCs w:val="21"/>
        </w:rPr>
      </w:pPr>
    </w:p>
    <w:p w:rsidR="009A3293" w:rsidRPr="0030606F" w:rsidRDefault="009A3293" w:rsidP="009A3293">
      <w:pPr>
        <w:spacing w:line="280" w:lineRule="exact"/>
        <w:rPr>
          <w:rFonts w:ascii="HGS創英角ｺﾞｼｯｸUB" w:eastAsia="HGS創英角ｺﾞｼｯｸUB" w:hAnsi="ＭＳ ゴシック"/>
          <w:szCs w:val="21"/>
          <w:bdr w:val="single" w:sz="4" w:space="0" w:color="auto"/>
        </w:rPr>
      </w:pPr>
      <w:r w:rsidRPr="00A975A0">
        <w:rPr>
          <w:rFonts w:ascii="HGS創英角ｺﾞｼｯｸUB" w:eastAsia="HGS創英角ｺﾞｼｯｸUB" w:hAnsi="ＭＳ ゴシック" w:hint="eastAsia"/>
          <w:szCs w:val="21"/>
          <w:bdr w:val="single" w:sz="4" w:space="0" w:color="auto"/>
        </w:rPr>
        <w:t xml:space="preserve"> 留 意 点 </w:t>
      </w:r>
    </w:p>
    <w:p w:rsidR="009A3293" w:rsidRPr="004E7848" w:rsidRDefault="009A3293" w:rsidP="009A3293">
      <w:pPr>
        <w:spacing w:line="280" w:lineRule="exact"/>
        <w:ind w:leftChars="100" w:left="420" w:hangingChars="100" w:hanging="210"/>
        <w:rPr>
          <w:rFonts w:ascii="ＭＳ 明朝" w:eastAsia="ＭＳ 明朝" w:hAnsi="ＭＳ 明朝"/>
          <w:szCs w:val="21"/>
        </w:rPr>
      </w:pPr>
      <w:r w:rsidRPr="004E7848">
        <w:rPr>
          <w:rFonts w:ascii="ＭＳ 明朝" w:eastAsia="ＭＳ 明朝" w:hAnsi="ＭＳ 明朝" w:hint="eastAsia"/>
          <w:szCs w:val="21"/>
        </w:rPr>
        <w:t xml:space="preserve">○　</w:t>
      </w:r>
      <w:r w:rsidRPr="004E7848">
        <w:rPr>
          <w:rFonts w:ascii="ＭＳ ゴシック" w:eastAsia="ＭＳ ゴシック" w:hAnsi="ＭＳ ゴシック" w:hint="eastAsia"/>
          <w:szCs w:val="21"/>
          <w:u w:val="single"/>
        </w:rPr>
        <w:t>「できたりできなかったりする場合」は、「できない状況」に基づき判断する。</w:t>
      </w:r>
    </w:p>
    <w:p w:rsidR="009A3293" w:rsidRDefault="009A3293" w:rsidP="009A3293">
      <w:pPr>
        <w:spacing w:line="280" w:lineRule="exact"/>
        <w:ind w:firstLineChars="300" w:firstLine="630"/>
        <w:rPr>
          <w:rFonts w:ascii="ＭＳ 明朝" w:eastAsia="ＭＳ 明朝" w:hAnsi="ＭＳ 明朝"/>
          <w:szCs w:val="21"/>
        </w:rPr>
      </w:pPr>
      <w:r>
        <w:rPr>
          <w:rFonts w:ascii="ＭＳ 明朝" w:eastAsia="ＭＳ 明朝" w:hAnsi="ＭＳ 明朝" w:hint="eastAsia"/>
          <w:szCs w:val="21"/>
        </w:rPr>
        <w:t>なお、「できない状況」に基づく判断は、</w:t>
      </w:r>
      <w:r w:rsidRPr="00065C59">
        <w:rPr>
          <w:rFonts w:ascii="ＭＳ 明朝" w:eastAsia="ＭＳ 明朝" w:hAnsi="ＭＳ 明朝" w:hint="eastAsia"/>
          <w:szCs w:val="21"/>
        </w:rPr>
        <w:t>運動機能の低下に限らず、</w:t>
      </w:r>
    </w:p>
    <w:p w:rsidR="009A3293"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w:t>
      </w:r>
      <w:r w:rsidRPr="00065C59">
        <w:rPr>
          <w:rFonts w:ascii="ＭＳ 明朝" w:eastAsia="ＭＳ 明朝" w:hAnsi="ＭＳ 明朝" w:hint="eastAsia"/>
          <w:szCs w:val="21"/>
        </w:rPr>
        <w:t>知的</w:t>
      </w:r>
      <w:r w:rsidR="00816865">
        <w:rPr>
          <w:rFonts w:ascii="ＭＳ 明朝" w:eastAsia="ＭＳ 明朝" w:hAnsi="ＭＳ 明朝" w:hint="eastAsia"/>
          <w:szCs w:val="21"/>
        </w:rPr>
        <w:t>障害</w:t>
      </w:r>
      <w:r w:rsidRPr="00065C59">
        <w:rPr>
          <w:rFonts w:ascii="ＭＳ 明朝" w:eastAsia="ＭＳ 明朝" w:hAnsi="ＭＳ 明朝" w:hint="eastAsia"/>
          <w:szCs w:val="21"/>
        </w:rPr>
        <w:t>、精神</w:t>
      </w:r>
      <w:r w:rsidR="00816865">
        <w:rPr>
          <w:rFonts w:ascii="ＭＳ 明朝" w:eastAsia="ＭＳ 明朝" w:hAnsi="ＭＳ 明朝" w:hint="eastAsia"/>
          <w:szCs w:val="21"/>
        </w:rPr>
        <w:t>障害</w:t>
      </w:r>
      <w:r w:rsidRPr="00065C59">
        <w:rPr>
          <w:rFonts w:ascii="ＭＳ 明朝" w:eastAsia="ＭＳ 明朝" w:hAnsi="ＭＳ 明朝" w:hint="eastAsia"/>
          <w:szCs w:val="21"/>
        </w:rPr>
        <w:t>や発達</w:t>
      </w:r>
      <w:r w:rsidR="00816865">
        <w:rPr>
          <w:rFonts w:ascii="ＭＳ 明朝" w:eastAsia="ＭＳ 明朝" w:hAnsi="ＭＳ 明朝" w:hint="eastAsia"/>
          <w:szCs w:val="21"/>
        </w:rPr>
        <w:t>障害</w:t>
      </w:r>
      <w:r w:rsidRPr="00065C59">
        <w:rPr>
          <w:rFonts w:ascii="ＭＳ 明朝" w:eastAsia="ＭＳ 明朝" w:hAnsi="ＭＳ 明朝" w:hint="eastAsia"/>
          <w:szCs w:val="21"/>
        </w:rPr>
        <w:t>による行動上の</w:t>
      </w:r>
      <w:r w:rsidR="00816865">
        <w:rPr>
          <w:rFonts w:ascii="ＭＳ 明朝" w:eastAsia="ＭＳ 明朝" w:hAnsi="ＭＳ 明朝" w:hint="eastAsia"/>
          <w:szCs w:val="21"/>
        </w:rPr>
        <w:t>障害</w:t>
      </w:r>
      <w:r w:rsidRPr="00065C59">
        <w:rPr>
          <w:rFonts w:ascii="ＭＳ 明朝" w:eastAsia="ＭＳ 明朝" w:hAnsi="ＭＳ 明朝" w:hint="eastAsia"/>
          <w:szCs w:val="21"/>
        </w:rPr>
        <w:t>（意欲低下や多動</w:t>
      </w:r>
      <w:r>
        <w:rPr>
          <w:rFonts w:ascii="ＭＳ 明朝" w:eastAsia="ＭＳ 明朝" w:hAnsi="ＭＳ 明朝" w:hint="eastAsia"/>
          <w:szCs w:val="21"/>
        </w:rPr>
        <w:t>等）」や「内部</w:t>
      </w:r>
      <w:r w:rsidR="00816865">
        <w:rPr>
          <w:rFonts w:ascii="ＭＳ 明朝" w:eastAsia="ＭＳ 明朝" w:hAnsi="ＭＳ 明朝" w:hint="eastAsia"/>
          <w:szCs w:val="21"/>
        </w:rPr>
        <w:t>障害</w:t>
      </w:r>
      <w:r>
        <w:rPr>
          <w:rFonts w:ascii="ＭＳ 明朝" w:eastAsia="ＭＳ 明朝" w:hAnsi="ＭＳ 明朝" w:hint="eastAsia"/>
          <w:szCs w:val="21"/>
        </w:rPr>
        <w:t>や難病等の筋力低下や易疲労感」</w:t>
      </w:r>
      <w:r w:rsidRPr="00065C59">
        <w:rPr>
          <w:rFonts w:ascii="ＭＳ 明朝" w:eastAsia="ＭＳ 明朝" w:hAnsi="ＭＳ 明朝" w:hint="eastAsia"/>
          <w:szCs w:val="21"/>
        </w:rPr>
        <w:t>等によって</w:t>
      </w:r>
      <w:r w:rsidRPr="00A013D1">
        <w:rPr>
          <w:rFonts w:ascii="ＭＳ 明朝" w:eastAsia="ＭＳ 明朝" w:hAnsi="ＭＳ 明朝" w:hint="eastAsia"/>
          <w:szCs w:val="21"/>
        </w:rPr>
        <w:t>「できない場合」</w:t>
      </w:r>
    </w:p>
    <w:p w:rsidR="009A3293"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・「慣れていない状況や初めての場所」等では「できない場合」を含めて判断する。</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Pr="00C7527D">
        <w:rPr>
          <w:rFonts w:ascii="ＭＳ 明朝" w:eastAsia="ＭＳ 明朝" w:hAnsi="ＭＳ 明朝" w:hint="eastAsia"/>
          <w:szCs w:val="21"/>
        </w:rPr>
        <w:t xml:space="preserve">　</w:t>
      </w:r>
      <w:r w:rsidRPr="00F43659">
        <w:rPr>
          <w:rFonts w:ascii="ＭＳ ゴシック" w:eastAsia="ＭＳ ゴシック" w:hAnsi="ＭＳ ゴシック" w:hint="eastAsia"/>
          <w:szCs w:val="21"/>
          <w:u w:val="single"/>
        </w:rPr>
        <w:t>施設入所や家族との同居等、普段過ごしている環境ではなく、「自宅・単身」を想定して判断する。</w:t>
      </w:r>
    </w:p>
    <w:p w:rsidR="009A3293" w:rsidRPr="00727FA1" w:rsidRDefault="009A3293" w:rsidP="009A3293">
      <w:pPr>
        <w:spacing w:line="280" w:lineRule="exact"/>
        <w:ind w:leftChars="200" w:left="420" w:firstLineChars="100" w:firstLine="210"/>
        <w:rPr>
          <w:rFonts w:ascii="ＭＳ 明朝" w:eastAsia="ＭＳ 明朝" w:hAnsi="ＭＳ 明朝"/>
          <w:szCs w:val="21"/>
        </w:rPr>
      </w:pPr>
      <w:r>
        <w:rPr>
          <w:rFonts w:ascii="ＭＳ 明朝" w:eastAsia="ＭＳ 明朝" w:hAnsi="ＭＳ 明朝" w:hint="eastAsia"/>
          <w:szCs w:val="21"/>
        </w:rPr>
        <w:t>なお、</w:t>
      </w:r>
      <w:r w:rsidRPr="00C8752B">
        <w:rPr>
          <w:rFonts w:ascii="ＭＳ 明朝" w:eastAsia="ＭＳ 明朝" w:hAnsi="ＭＳ 明朝" w:hint="eastAsia"/>
          <w:szCs w:val="21"/>
        </w:rPr>
        <w:t>日頃行っていない場合は、</w:t>
      </w:r>
      <w:r w:rsidRPr="002C3B40">
        <w:rPr>
          <w:rFonts w:ascii="ＭＳ 明朝" w:eastAsia="ＭＳ 明朝" w:hAnsi="ＭＳ 明朝" w:hint="eastAsia"/>
          <w:color w:val="000000" w:themeColor="text1"/>
          <w:szCs w:val="21"/>
        </w:rPr>
        <w:t>調査項目に関する行為を行うために必要な運動機能や判断力の有無、行為を認識しているか等を踏まえ、最も近いと思わ</w:t>
      </w:r>
      <w:r w:rsidRPr="00C8752B">
        <w:rPr>
          <w:rFonts w:ascii="ＭＳ 明朝" w:eastAsia="ＭＳ 明朝" w:hAnsi="ＭＳ 明朝" w:hint="eastAsia"/>
          <w:szCs w:val="21"/>
        </w:rPr>
        <w:t>れる選択肢を選び、その理由を「特記事項」に記載する。</w:t>
      </w:r>
    </w:p>
    <w:p w:rsidR="009A3293" w:rsidRPr="00061A50" w:rsidRDefault="009A3293" w:rsidP="009A3293">
      <w:pPr>
        <w:spacing w:line="280" w:lineRule="exact"/>
        <w:ind w:leftChars="100" w:left="420" w:hangingChars="100" w:hanging="210"/>
        <w:rPr>
          <w:rFonts w:ascii="ＭＳ 明朝" w:eastAsia="ＭＳ 明朝" w:hAnsi="ＭＳ 明朝"/>
          <w:szCs w:val="21"/>
        </w:rPr>
      </w:pPr>
      <w:r w:rsidRPr="00727FA1">
        <w:rPr>
          <w:rFonts w:ascii="ＭＳ 明朝" w:eastAsia="ＭＳ 明朝" w:hAnsi="ＭＳ 明朝" w:hint="eastAsia"/>
          <w:szCs w:val="21"/>
        </w:rPr>
        <w:t>○　「</w:t>
      </w:r>
      <w:r w:rsidR="00816865">
        <w:rPr>
          <w:rFonts w:ascii="ＭＳ 明朝" w:eastAsia="ＭＳ 明朝" w:hAnsi="ＭＳ 明朝" w:hint="eastAsia"/>
          <w:szCs w:val="21"/>
        </w:rPr>
        <w:t>障害</w:t>
      </w:r>
      <w:r w:rsidRPr="00727FA1">
        <w:rPr>
          <w:rFonts w:ascii="ＭＳ 明朝" w:eastAsia="ＭＳ 明朝" w:hAnsi="ＭＳ 明朝" w:hint="eastAsia"/>
          <w:szCs w:val="21"/>
        </w:rPr>
        <w:t>の状態や難病等の症状に変化がある場合」や「視覚</w:t>
      </w:r>
      <w:r w:rsidR="00816865">
        <w:rPr>
          <w:rFonts w:ascii="ＭＳ 明朝" w:eastAsia="ＭＳ 明朝" w:hAnsi="ＭＳ 明朝" w:hint="eastAsia"/>
          <w:szCs w:val="21"/>
        </w:rPr>
        <w:t>障害</w:t>
      </w:r>
      <w:r w:rsidRPr="00727FA1">
        <w:rPr>
          <w:rFonts w:ascii="ＭＳ 明朝" w:eastAsia="ＭＳ 明朝" w:hAnsi="ＭＳ 明朝" w:hint="eastAsia"/>
          <w:szCs w:val="21"/>
        </w:rPr>
        <w:t>や</w:t>
      </w:r>
      <w:r>
        <w:rPr>
          <w:rFonts w:ascii="ＭＳ 明朝" w:eastAsia="ＭＳ 明朝" w:hAnsi="ＭＳ 明朝" w:hint="eastAsia"/>
          <w:szCs w:val="21"/>
        </w:rPr>
        <w:t>盲重複</w:t>
      </w:r>
      <w:r w:rsidR="00816865">
        <w:rPr>
          <w:rFonts w:ascii="ＭＳ 明朝" w:eastAsia="ＭＳ 明朝" w:hAnsi="ＭＳ 明朝" w:hint="eastAsia"/>
          <w:szCs w:val="21"/>
        </w:rPr>
        <w:t>障害</w:t>
      </w:r>
      <w:r>
        <w:rPr>
          <w:rFonts w:ascii="ＭＳ 明朝" w:eastAsia="ＭＳ 明朝" w:hAnsi="ＭＳ 明朝" w:hint="eastAsia"/>
          <w:szCs w:val="21"/>
        </w:rPr>
        <w:t>、</w:t>
      </w:r>
      <w:r w:rsidRPr="00727FA1">
        <w:rPr>
          <w:rFonts w:ascii="ＭＳ 明朝" w:eastAsia="ＭＳ 明朝" w:hAnsi="ＭＳ 明朝" w:hint="eastAsia"/>
          <w:szCs w:val="21"/>
        </w:rPr>
        <w:t>聴覚</w:t>
      </w:r>
      <w:r w:rsidR="00816865">
        <w:rPr>
          <w:rFonts w:ascii="ＭＳ 明朝" w:eastAsia="ＭＳ 明朝" w:hAnsi="ＭＳ 明朝" w:hint="eastAsia"/>
          <w:szCs w:val="21"/>
        </w:rPr>
        <w:t>障害</w:t>
      </w:r>
      <w:r>
        <w:rPr>
          <w:rFonts w:ascii="ＭＳ 明朝" w:eastAsia="ＭＳ 明朝" w:hAnsi="ＭＳ 明朝" w:hint="eastAsia"/>
          <w:szCs w:val="21"/>
        </w:rPr>
        <w:t>やろう重複</w:t>
      </w:r>
      <w:r w:rsidR="00816865">
        <w:rPr>
          <w:rFonts w:ascii="ＭＳ 明朝" w:eastAsia="ＭＳ 明朝" w:hAnsi="ＭＳ 明朝" w:hint="eastAsia"/>
          <w:szCs w:val="21"/>
        </w:rPr>
        <w:t>障害</w:t>
      </w:r>
      <w:r w:rsidRPr="00727FA1">
        <w:rPr>
          <w:rFonts w:ascii="ＭＳ 明朝" w:eastAsia="ＭＳ 明朝" w:hAnsi="ＭＳ 明朝" w:hint="eastAsia"/>
          <w:szCs w:val="21"/>
        </w:rPr>
        <w:t>により意思決定のためには情報提供等の支援を必要とする場合」、「知的</w:t>
      </w:r>
      <w:r w:rsidR="00816865">
        <w:rPr>
          <w:rFonts w:ascii="ＭＳ 明朝" w:eastAsia="ＭＳ 明朝" w:hAnsi="ＭＳ 明朝" w:hint="eastAsia"/>
          <w:szCs w:val="21"/>
        </w:rPr>
        <w:t>障害</w:t>
      </w:r>
      <w:r>
        <w:rPr>
          <w:rFonts w:ascii="ＭＳ 明朝" w:eastAsia="ＭＳ 明朝" w:hAnsi="ＭＳ 明朝" w:hint="eastAsia"/>
          <w:szCs w:val="21"/>
        </w:rPr>
        <w:t>、精神</w:t>
      </w:r>
      <w:r w:rsidR="00816865">
        <w:rPr>
          <w:rFonts w:ascii="ＭＳ 明朝" w:eastAsia="ＭＳ 明朝" w:hAnsi="ＭＳ 明朝" w:hint="eastAsia"/>
          <w:szCs w:val="21"/>
        </w:rPr>
        <w:t>障害</w:t>
      </w:r>
      <w:r>
        <w:rPr>
          <w:rFonts w:ascii="ＭＳ 明朝" w:eastAsia="ＭＳ 明朝" w:hAnsi="ＭＳ 明朝" w:hint="eastAsia"/>
          <w:szCs w:val="21"/>
        </w:rPr>
        <w:t>や発達</w:t>
      </w:r>
      <w:r w:rsidR="00816865">
        <w:rPr>
          <w:rFonts w:ascii="ＭＳ 明朝" w:eastAsia="ＭＳ 明朝" w:hAnsi="ＭＳ 明朝" w:hint="eastAsia"/>
          <w:szCs w:val="21"/>
        </w:rPr>
        <w:t>障害</w:t>
      </w:r>
      <w:r>
        <w:rPr>
          <w:rFonts w:ascii="ＭＳ 明朝" w:eastAsia="ＭＳ 明朝" w:hAnsi="ＭＳ 明朝" w:hint="eastAsia"/>
          <w:szCs w:val="21"/>
        </w:rPr>
        <w:t>により調査項目に関する意思決定が困難な場合」は「支援が必要な状態」に基づき判断する。</w:t>
      </w:r>
    </w:p>
    <w:p w:rsidR="009A3293" w:rsidRPr="00061A50" w:rsidRDefault="009A3293" w:rsidP="009A3293">
      <w:pPr>
        <w:spacing w:line="280" w:lineRule="exact"/>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Pr="00061A50">
        <w:rPr>
          <w:rFonts w:ascii="ＭＳ 明朝" w:eastAsia="ＭＳ 明朝" w:hAnsi="ＭＳ 明朝" w:hint="eastAsia"/>
          <w:szCs w:val="21"/>
        </w:rPr>
        <w:t xml:space="preserve">　「補装具等の福祉用具を使用している場合」は、「使用している状況」に基づき判断する。</w:t>
      </w:r>
    </w:p>
    <w:p w:rsidR="009A3293" w:rsidRPr="00061A50"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Pr="00061A50">
        <w:rPr>
          <w:rFonts w:ascii="ＭＳ 明朝" w:eastAsia="ＭＳ 明朝" w:hAnsi="ＭＳ 明朝" w:hint="eastAsia"/>
          <w:szCs w:val="21"/>
        </w:rPr>
        <w:t xml:space="preserve">　「できたりできなかったりする場合」や「</w:t>
      </w:r>
      <w:r w:rsidR="00816865">
        <w:rPr>
          <w:rFonts w:ascii="ＭＳ 明朝" w:eastAsia="ＭＳ 明朝" w:hAnsi="ＭＳ 明朝" w:hint="eastAsia"/>
          <w:szCs w:val="21"/>
        </w:rPr>
        <w:t>障害</w:t>
      </w:r>
      <w:r w:rsidRPr="00061A50">
        <w:rPr>
          <w:rFonts w:ascii="ＭＳ 明朝" w:eastAsia="ＭＳ 明朝" w:hAnsi="ＭＳ 明朝" w:hint="eastAsia"/>
          <w:szCs w:val="21"/>
        </w:rPr>
        <w:t>の状態や難病等の症状に変化がある場合」は、その頻度</w:t>
      </w:r>
      <w:r>
        <w:rPr>
          <w:rFonts w:ascii="ＭＳ 明朝" w:eastAsia="ＭＳ 明朝" w:hAnsi="ＭＳ 明朝" w:hint="eastAsia"/>
          <w:szCs w:val="21"/>
        </w:rPr>
        <w:t>や</w:t>
      </w:r>
      <w:r w:rsidRPr="00061A50">
        <w:rPr>
          <w:rFonts w:ascii="ＭＳ 明朝" w:eastAsia="ＭＳ 明朝" w:hAnsi="ＭＳ 明朝" w:hint="eastAsia"/>
          <w:szCs w:val="21"/>
        </w:rPr>
        <w:t>支援の詳細な状況を「特記事項」に記載する。</w:t>
      </w:r>
    </w:p>
    <w:p w:rsidR="009A3293" w:rsidRPr="008F19B5" w:rsidRDefault="009A3293" w:rsidP="009A3293">
      <w:pPr>
        <w:spacing w:line="280" w:lineRule="exact"/>
        <w:rPr>
          <w:rFonts w:ascii="ＭＳ 明朝" w:eastAsia="ＭＳ 明朝" w:hAnsi="ＭＳ 明朝"/>
          <w:szCs w:val="21"/>
        </w:rPr>
      </w:pPr>
    </w:p>
    <w:p w:rsidR="009A3293" w:rsidRPr="00A975A0" w:rsidRDefault="009A3293" w:rsidP="009A3293">
      <w:pPr>
        <w:spacing w:line="280" w:lineRule="exact"/>
        <w:rPr>
          <w:rFonts w:ascii="HGS創英角ｺﾞｼｯｸUB" w:eastAsia="HGS創英角ｺﾞｼｯｸUB" w:hAnsi="ＭＳ ゴシック"/>
          <w:szCs w:val="21"/>
          <w:bdr w:val="single" w:sz="4" w:space="0" w:color="auto"/>
        </w:rPr>
      </w:pPr>
      <w:r w:rsidRPr="00A975A0">
        <w:rPr>
          <w:rFonts w:ascii="HGS創英角ｺﾞｼｯｸUB" w:eastAsia="HGS創英角ｺﾞｼｯｸUB" w:hAnsi="ＭＳ ゴシック" w:hint="eastAsia"/>
          <w:szCs w:val="21"/>
          <w:bdr w:val="single" w:sz="4" w:space="0" w:color="auto"/>
        </w:rPr>
        <w:t xml:space="preserve"> 判断基準 </w:t>
      </w:r>
    </w:p>
    <w:p w:rsidR="009A3293" w:rsidRDefault="009A3293" w:rsidP="009A3293">
      <w:pPr>
        <w:spacing w:line="280" w:lineRule="exact"/>
        <w:rPr>
          <w:rFonts w:ascii="ＭＳ ゴシック" w:eastAsia="ＭＳ ゴシック" w:hAnsi="ＭＳ ゴシック"/>
          <w:szCs w:val="21"/>
        </w:rPr>
      </w:pPr>
      <w:r w:rsidRPr="001045E7">
        <w:rPr>
          <w:rFonts w:ascii="ＭＳ ゴシック" w:eastAsia="ＭＳ ゴシック" w:hAnsi="ＭＳ ゴシック" w:hint="eastAsia"/>
          <w:szCs w:val="21"/>
        </w:rPr>
        <w:t>［１．</w:t>
      </w:r>
      <w:r>
        <w:rPr>
          <w:rFonts w:ascii="ＭＳ ゴシック" w:eastAsia="ＭＳ ゴシック" w:hAnsi="ＭＳ ゴシック" w:hint="eastAsia"/>
          <w:szCs w:val="21"/>
        </w:rPr>
        <w:t>支援が不要</w:t>
      </w:r>
      <w:r w:rsidRPr="001045E7">
        <w:rPr>
          <w:rFonts w:ascii="ＭＳ ゴシック" w:eastAsia="ＭＳ ゴシック" w:hAnsi="ＭＳ ゴシック" w:hint="eastAsia"/>
          <w:szCs w:val="21"/>
        </w:rPr>
        <w:t>］</w:t>
      </w:r>
    </w:p>
    <w:p w:rsidR="009A3293" w:rsidRPr="001045E7" w:rsidRDefault="009A3293" w:rsidP="009A3293">
      <w:pPr>
        <w:spacing w:line="280" w:lineRule="exact"/>
        <w:rPr>
          <w:rFonts w:ascii="ＭＳ 明朝" w:eastAsia="ＭＳ 明朝" w:hAnsi="ＭＳ 明朝"/>
          <w:szCs w:val="21"/>
        </w:rPr>
      </w:pPr>
      <w:r w:rsidRPr="001045E7">
        <w:rPr>
          <w:rFonts w:ascii="ＭＳ 明朝" w:eastAsia="ＭＳ 明朝" w:hAnsi="ＭＳ 明朝" w:hint="eastAsia"/>
          <w:szCs w:val="21"/>
        </w:rPr>
        <w:t xml:space="preserve">　○</w:t>
      </w:r>
      <w:r>
        <w:rPr>
          <w:rFonts w:ascii="ＭＳ 明朝" w:eastAsia="ＭＳ 明朝" w:hAnsi="ＭＳ 明朝" w:hint="eastAsia"/>
          <w:szCs w:val="21"/>
        </w:rPr>
        <w:t xml:space="preserve">　何らかの支援がなくても、「健康・栄養管理」の全てを自分で行うことができる場合。</w:t>
      </w:r>
    </w:p>
    <w:p w:rsidR="009A3293" w:rsidRPr="00A36BAE" w:rsidRDefault="009A3293" w:rsidP="009A3293">
      <w:pPr>
        <w:widowControl/>
        <w:spacing w:line="280" w:lineRule="exact"/>
        <w:jc w:val="left"/>
        <w:rPr>
          <w:rFonts w:ascii="ＭＳ 明朝" w:eastAsia="ＭＳ 明朝" w:hAnsi="ＭＳ 明朝"/>
          <w:szCs w:val="21"/>
        </w:rPr>
      </w:pPr>
    </w:p>
    <w:p w:rsidR="009A3293" w:rsidRPr="00B83A91" w:rsidRDefault="009A3293" w:rsidP="009A3293">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［２．部分的な</w:t>
      </w:r>
      <w:r w:rsidRPr="001045E7">
        <w:rPr>
          <w:rFonts w:ascii="ＭＳ ゴシック" w:eastAsia="ＭＳ ゴシック" w:hAnsi="ＭＳ ゴシック" w:hint="eastAsia"/>
          <w:szCs w:val="21"/>
        </w:rPr>
        <w:t>支援が必要］</w:t>
      </w:r>
    </w:p>
    <w:p w:rsidR="009A3293" w:rsidRPr="00B83A91" w:rsidRDefault="009A3293" w:rsidP="009A3293">
      <w:pPr>
        <w:spacing w:line="280" w:lineRule="exact"/>
        <w:ind w:leftChars="100" w:left="420" w:hangingChars="100" w:hanging="210"/>
        <w:rPr>
          <w:rFonts w:ascii="ＭＳ 明朝" w:eastAsia="ＭＳ 明朝" w:hAnsi="ＭＳ 明朝"/>
          <w:szCs w:val="21"/>
        </w:rPr>
      </w:pPr>
      <w:r w:rsidRPr="00B83A91">
        <w:rPr>
          <w:rFonts w:ascii="ＭＳ 明朝" w:eastAsia="ＭＳ 明朝" w:hAnsi="ＭＳ 明朝" w:hint="eastAsia"/>
          <w:szCs w:val="21"/>
        </w:rPr>
        <w:t>○　「健康・栄養管理」の全てを自分で行えるが、見守りや声かけ等の支援（支援者等による対象者の身体に触れない支援）が必要な場合。</w:t>
      </w:r>
    </w:p>
    <w:p w:rsidR="009A3293" w:rsidRPr="00A36BAE" w:rsidRDefault="009A3293" w:rsidP="009A3293">
      <w:pPr>
        <w:spacing w:line="280" w:lineRule="exact"/>
        <w:ind w:leftChars="100" w:left="420" w:hangingChars="100" w:hanging="210"/>
        <w:rPr>
          <w:rFonts w:ascii="ＭＳ 明朝" w:eastAsia="ＭＳ 明朝" w:hAnsi="ＭＳ 明朝"/>
          <w:szCs w:val="21"/>
        </w:rPr>
      </w:pPr>
      <w:r w:rsidRPr="00B83A91">
        <w:rPr>
          <w:rFonts w:ascii="ＭＳ 明朝" w:eastAsia="ＭＳ 明朝" w:hAnsi="ＭＳ 明朝" w:hint="eastAsia"/>
          <w:szCs w:val="21"/>
        </w:rPr>
        <w:t>○　「健康・栄養管理」の一部を自分で行えないため、部分的に支援（見守りや声かけ等の支援を除く）が必要な場合。</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筋力低下や易疲労感、呼吸困難等のため、頻繁に休憩が必要な場合。</w:t>
      </w:r>
    </w:p>
    <w:p w:rsidR="009A3293" w:rsidRPr="000E74D3" w:rsidRDefault="009A3293" w:rsidP="009A3293">
      <w:pPr>
        <w:spacing w:line="280" w:lineRule="exact"/>
        <w:rPr>
          <w:rFonts w:ascii="ＭＳ 明朝" w:eastAsia="ＭＳ 明朝" w:hAnsi="ＭＳ 明朝"/>
          <w:szCs w:val="21"/>
        </w:rPr>
      </w:pPr>
    </w:p>
    <w:p w:rsidR="009A3293" w:rsidRPr="00B83A91" w:rsidRDefault="009A3293" w:rsidP="009A3293">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［３．全面的な支援が必要</w:t>
      </w:r>
      <w:r w:rsidRPr="001045E7">
        <w:rPr>
          <w:rFonts w:ascii="ＭＳ ゴシック" w:eastAsia="ＭＳ ゴシック" w:hAnsi="ＭＳ ゴシック" w:hint="eastAsia"/>
          <w:szCs w:val="21"/>
        </w:rPr>
        <w:t>］</w:t>
      </w:r>
    </w:p>
    <w:p w:rsidR="009A3293" w:rsidRPr="00A36BAE" w:rsidRDefault="009A3293" w:rsidP="009A3293">
      <w:pPr>
        <w:spacing w:line="280" w:lineRule="exact"/>
        <w:ind w:leftChars="100" w:left="420" w:hangingChars="100" w:hanging="210"/>
        <w:rPr>
          <w:rFonts w:ascii="ＭＳ 明朝" w:eastAsia="ＭＳ 明朝" w:hAnsi="ＭＳ 明朝"/>
          <w:szCs w:val="21"/>
        </w:rPr>
      </w:pPr>
      <w:r w:rsidRPr="00B83A91">
        <w:rPr>
          <w:rFonts w:ascii="ＭＳ 明朝" w:eastAsia="ＭＳ 明朝" w:hAnsi="ＭＳ 明朝" w:hint="eastAsia"/>
          <w:szCs w:val="21"/>
        </w:rPr>
        <w:t>○　「健康・栄養管理」の全てを自分で行えないため、全面的に支援（見守りや声かけ等の支援を除く）が必要な場合。</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「健康・栄養管理」の目的や内容を理解していない場合。</w:t>
      </w:r>
    </w:p>
    <w:p w:rsidR="009A3293" w:rsidRDefault="009A3293" w:rsidP="009A3293">
      <w:pPr>
        <w:widowControl/>
        <w:jc w:val="left"/>
        <w:rPr>
          <w:rFonts w:ascii="ＭＳ 明朝" w:eastAsia="ＭＳ 明朝" w:hAnsi="ＭＳ 明朝"/>
          <w:szCs w:val="21"/>
        </w:rPr>
      </w:pPr>
      <w:r>
        <w:rPr>
          <w:rFonts w:ascii="ＭＳ 明朝" w:eastAsia="ＭＳ 明朝" w:hAnsi="ＭＳ 明朝"/>
          <w:szCs w:val="21"/>
        </w:rPr>
        <w:br w:type="page"/>
      </w:r>
    </w:p>
    <w:tbl>
      <w:tblPr>
        <w:tblStyle w:val="a8"/>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5A3C79" w:rsidTr="009A3293">
        <w:tc>
          <w:tcPr>
            <w:tcW w:w="9781" w:type="dxa"/>
            <w:shd w:val="clear" w:color="auto" w:fill="D9D9D9" w:themeFill="background1" w:themeFillShade="D9"/>
          </w:tcPr>
          <w:p w:rsidR="009A3293" w:rsidRPr="005A3C79" w:rsidRDefault="009A3293" w:rsidP="009A3293">
            <w:pPr>
              <w:spacing w:line="28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２－７　薬の管理</w:t>
            </w:r>
          </w:p>
        </w:tc>
      </w:tr>
      <w:tr w:rsidR="009A3293" w:rsidRPr="00964306" w:rsidTr="009A3293">
        <w:tc>
          <w:tcPr>
            <w:tcW w:w="9781" w:type="dxa"/>
          </w:tcPr>
          <w:p w:rsidR="009A3293" w:rsidRPr="00964306"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１．支援が不要</w:t>
            </w:r>
          </w:p>
          <w:p w:rsidR="009A3293" w:rsidRPr="00964306"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２．部分的な支援が必要</w:t>
            </w:r>
          </w:p>
          <w:p w:rsidR="009A3293" w:rsidRPr="00964306"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３．全面的な支援が必要</w:t>
            </w:r>
          </w:p>
        </w:tc>
      </w:tr>
    </w:tbl>
    <w:p w:rsidR="009A3293" w:rsidRPr="00A9459A" w:rsidRDefault="009A3293" w:rsidP="009A3293">
      <w:pPr>
        <w:spacing w:line="280" w:lineRule="exact"/>
        <w:rPr>
          <w:rFonts w:ascii="ＭＳ 明朝" w:eastAsia="ＭＳ 明朝" w:hAnsi="ＭＳ 明朝"/>
          <w:color w:val="000000" w:themeColor="text1"/>
          <w:spacing w:val="40"/>
          <w:sz w:val="24"/>
          <w:szCs w:val="24"/>
          <w:bdr w:val="single" w:sz="8" w:space="0" w:color="000000" w:themeColor="text1"/>
          <w:shd w:val="clear" w:color="auto" w:fill="00FFFF"/>
        </w:rPr>
      </w:pPr>
    </w:p>
    <w:p w:rsidR="009A3293" w:rsidRDefault="009A3293" w:rsidP="009A3293">
      <w:pPr>
        <w:spacing w:line="280" w:lineRule="exact"/>
        <w:rPr>
          <w:rFonts w:ascii="HGS創英角ｺﾞｼｯｸUB" w:eastAsia="HGS創英角ｺﾞｼｯｸUB" w:hAnsi="ＭＳ ゴシック"/>
          <w:szCs w:val="21"/>
          <w:bdr w:val="single" w:sz="4" w:space="0" w:color="auto"/>
        </w:rPr>
      </w:pPr>
      <w:r>
        <w:rPr>
          <w:rFonts w:ascii="HGS創英角ｺﾞｼｯｸUB" w:eastAsia="HGS創英角ｺﾞｼｯｸUB" w:hAnsi="ＭＳ ゴシック" w:hint="eastAsia"/>
          <w:szCs w:val="21"/>
          <w:bdr w:val="single" w:sz="4" w:space="0" w:color="auto"/>
        </w:rPr>
        <w:t xml:space="preserve"> 調 査 </w:t>
      </w:r>
      <w:r w:rsidRPr="00B80C72">
        <w:rPr>
          <w:rFonts w:ascii="HGS創英角ｺﾞｼｯｸUB" w:eastAsia="HGS創英角ｺﾞｼｯｸUB" w:hAnsi="ＭＳ ゴシック" w:hint="eastAsia"/>
          <w:szCs w:val="21"/>
          <w:bdr w:val="single" w:sz="4" w:space="0" w:color="auto"/>
        </w:rPr>
        <w:t>目</w:t>
      </w:r>
      <w:r>
        <w:rPr>
          <w:rFonts w:ascii="HGS創英角ｺﾞｼｯｸUB" w:eastAsia="HGS創英角ｺﾞｼｯｸUB" w:hAnsi="ＭＳ ゴシック" w:hint="eastAsia"/>
          <w:szCs w:val="21"/>
          <w:bdr w:val="single" w:sz="4" w:space="0" w:color="auto"/>
        </w:rPr>
        <w:t xml:space="preserve"> </w:t>
      </w:r>
      <w:r w:rsidRPr="00B80C72">
        <w:rPr>
          <w:rFonts w:ascii="HGS創英角ｺﾞｼｯｸUB" w:eastAsia="HGS創英角ｺﾞｼｯｸUB" w:hAnsi="ＭＳ ゴシック" w:hint="eastAsia"/>
          <w:szCs w:val="21"/>
          <w:bdr w:val="single" w:sz="4" w:space="0" w:color="auto"/>
        </w:rPr>
        <w:t xml:space="preserve">的 </w:t>
      </w:r>
    </w:p>
    <w:p w:rsidR="009A3293" w:rsidRPr="00F367B5" w:rsidRDefault="009A3293" w:rsidP="009A3293">
      <w:pPr>
        <w:spacing w:line="280" w:lineRule="exact"/>
        <w:ind w:firstLineChars="200" w:firstLine="420"/>
        <w:rPr>
          <w:rFonts w:ascii="ＭＳ 明朝" w:eastAsia="ＭＳ 明朝" w:hAnsi="ＭＳ 明朝"/>
          <w:szCs w:val="21"/>
          <w:bdr w:val="single" w:sz="4" w:space="0" w:color="auto"/>
        </w:rPr>
      </w:pPr>
      <w:r w:rsidRPr="00B83A91">
        <w:rPr>
          <w:rFonts w:ascii="ＭＳ ゴシック" w:eastAsia="ＭＳ ゴシック" w:hAnsi="ＭＳ ゴシック" w:hint="eastAsia"/>
          <w:szCs w:val="21"/>
          <w:u w:val="single"/>
        </w:rPr>
        <w:t>薬の管理に関する一連の行為</w:t>
      </w:r>
      <w:r w:rsidRPr="00F367B5">
        <w:rPr>
          <w:rFonts w:ascii="ＭＳ 明朝" w:eastAsia="ＭＳ 明朝" w:hAnsi="ＭＳ 明朝" w:hint="eastAsia"/>
          <w:szCs w:val="21"/>
        </w:rPr>
        <w:t>について、支援が必要かどうかを確認する。</w:t>
      </w:r>
    </w:p>
    <w:p w:rsidR="009A3293" w:rsidRPr="00F367B5" w:rsidRDefault="009A3293" w:rsidP="009A3293">
      <w:pPr>
        <w:spacing w:line="280" w:lineRule="exact"/>
        <w:ind w:leftChars="200" w:left="420"/>
        <w:rPr>
          <w:rFonts w:ascii="ＭＳ 明朝" w:eastAsia="ＭＳ 明朝" w:hAnsi="ＭＳ 明朝"/>
          <w:szCs w:val="21"/>
        </w:rPr>
      </w:pPr>
      <w:r w:rsidRPr="00F367B5">
        <w:rPr>
          <w:rFonts w:ascii="ＭＳ 明朝" w:eastAsia="ＭＳ 明朝" w:hAnsi="ＭＳ 明朝" w:hint="eastAsia"/>
          <w:szCs w:val="21"/>
        </w:rPr>
        <w:t>一連の行為とは、</w:t>
      </w:r>
      <w:r w:rsidRPr="00B83A91">
        <w:rPr>
          <w:rFonts w:ascii="ＭＳ ゴシック" w:eastAsia="ＭＳ ゴシック" w:hAnsi="ＭＳ ゴシック" w:hint="eastAsia"/>
          <w:szCs w:val="21"/>
          <w:u w:val="single"/>
        </w:rPr>
        <w:t>薬等の用意から服薬等の確認までの行為</w:t>
      </w:r>
      <w:r w:rsidRPr="00F367B5">
        <w:rPr>
          <w:rFonts w:ascii="ＭＳ 明朝" w:eastAsia="ＭＳ 明朝" w:hAnsi="ＭＳ 明朝" w:hint="eastAsia"/>
          <w:szCs w:val="21"/>
        </w:rPr>
        <w:t>をいう。</w:t>
      </w:r>
    </w:p>
    <w:p w:rsidR="009A3293" w:rsidRPr="00F367B5" w:rsidRDefault="009A3293" w:rsidP="009A3293">
      <w:pPr>
        <w:spacing w:line="280" w:lineRule="exact"/>
        <w:rPr>
          <w:rFonts w:ascii="ＭＳ 明朝" w:eastAsia="ＭＳ 明朝" w:hAnsi="ＭＳ 明朝"/>
          <w:szCs w:val="21"/>
        </w:rPr>
      </w:pPr>
      <w:r w:rsidRPr="00F367B5">
        <w:rPr>
          <w:rFonts w:ascii="ＭＳ 明朝" w:eastAsia="ＭＳ 明朝" w:hAnsi="ＭＳ 明朝" w:hint="eastAsia"/>
          <w:szCs w:val="21"/>
        </w:rPr>
        <w:t xml:space="preserve">　【一連の行為の例】</w:t>
      </w:r>
    </w:p>
    <w:p w:rsidR="009A3293" w:rsidRPr="00F367B5" w:rsidRDefault="009A3293" w:rsidP="009A3293">
      <w:pPr>
        <w:spacing w:line="280" w:lineRule="exact"/>
        <w:rPr>
          <w:rFonts w:ascii="ＭＳ 明朝" w:eastAsia="ＭＳ 明朝" w:hAnsi="ＭＳ 明朝"/>
          <w:szCs w:val="21"/>
        </w:rPr>
      </w:pPr>
      <w:r w:rsidRPr="00F367B5">
        <w:rPr>
          <w:rFonts w:ascii="ＭＳ 明朝" w:eastAsia="ＭＳ 明朝" w:hAnsi="ＭＳ 明朝" w:hint="eastAsia"/>
          <w:szCs w:val="21"/>
        </w:rPr>
        <w:t xml:space="preserve">　　・</w:t>
      </w:r>
      <w:r>
        <w:rPr>
          <w:rFonts w:ascii="ＭＳ 明朝" w:eastAsia="ＭＳ 明朝" w:hAnsi="ＭＳ 明朝" w:hint="eastAsia"/>
          <w:szCs w:val="21"/>
        </w:rPr>
        <w:t>薬や水等の用意　　　　　　　　　　　　　　　　・薬の必要性の理解</w:t>
      </w:r>
    </w:p>
    <w:p w:rsidR="009A3293" w:rsidRPr="00F367B5" w:rsidRDefault="009A3293" w:rsidP="009A3293">
      <w:pPr>
        <w:spacing w:line="280" w:lineRule="exact"/>
        <w:ind w:firstLineChars="200" w:firstLine="420"/>
        <w:rPr>
          <w:rFonts w:ascii="ＭＳ 明朝" w:eastAsia="ＭＳ 明朝" w:hAnsi="ＭＳ 明朝"/>
          <w:szCs w:val="21"/>
        </w:rPr>
      </w:pPr>
      <w:r w:rsidRPr="00F367B5">
        <w:rPr>
          <w:rFonts w:ascii="ＭＳ 明朝" w:eastAsia="ＭＳ 明朝" w:hAnsi="ＭＳ 明朝" w:hint="eastAsia"/>
          <w:szCs w:val="21"/>
        </w:rPr>
        <w:t>・</w:t>
      </w:r>
      <w:r>
        <w:rPr>
          <w:rFonts w:ascii="ＭＳ 明朝" w:eastAsia="ＭＳ 明朝" w:hAnsi="ＭＳ 明朝" w:hint="eastAsia"/>
          <w:szCs w:val="21"/>
        </w:rPr>
        <w:t>内服薬を服用する時間や薬の数量等の理解　　　　・内服薬の服用</w:t>
      </w:r>
    </w:p>
    <w:p w:rsidR="009A3293" w:rsidRPr="00F367B5" w:rsidRDefault="009A3293" w:rsidP="009A3293">
      <w:pPr>
        <w:spacing w:line="280" w:lineRule="exact"/>
        <w:ind w:firstLineChars="200" w:firstLine="420"/>
        <w:rPr>
          <w:rFonts w:ascii="ＭＳ 明朝" w:eastAsia="ＭＳ 明朝" w:hAnsi="ＭＳ 明朝"/>
          <w:szCs w:val="21"/>
        </w:rPr>
      </w:pPr>
      <w:r>
        <w:rPr>
          <w:rFonts w:ascii="ＭＳ 明朝" w:eastAsia="ＭＳ 明朝" w:hAnsi="ＭＳ 明朝" w:hint="eastAsia"/>
          <w:szCs w:val="21"/>
        </w:rPr>
        <w:t>・経管栄養（胃ろう、腸ろう等）のチューブへの内服薬の注入</w:t>
      </w:r>
    </w:p>
    <w:p w:rsidR="009A3293" w:rsidRDefault="009A3293" w:rsidP="009A3293">
      <w:pPr>
        <w:spacing w:line="280" w:lineRule="exact"/>
        <w:ind w:firstLineChars="200" w:firstLine="420"/>
        <w:rPr>
          <w:rFonts w:ascii="ＭＳ 明朝" w:eastAsia="ＭＳ 明朝" w:hAnsi="ＭＳ 明朝"/>
          <w:szCs w:val="21"/>
        </w:rPr>
      </w:pPr>
      <w:r>
        <w:rPr>
          <w:rFonts w:ascii="ＭＳ 明朝" w:eastAsia="ＭＳ 明朝" w:hAnsi="ＭＳ 明朝" w:hint="eastAsia"/>
          <w:szCs w:val="21"/>
        </w:rPr>
        <w:t>・外用薬の塗布等　　　　　　　　　　　　　　　　・インスリン注射</w:t>
      </w:r>
    </w:p>
    <w:p w:rsidR="009A3293" w:rsidRPr="00F367B5" w:rsidRDefault="009A3293" w:rsidP="009A3293">
      <w:pPr>
        <w:spacing w:line="280" w:lineRule="exact"/>
        <w:ind w:firstLineChars="200" w:firstLine="420"/>
        <w:rPr>
          <w:rFonts w:ascii="ＭＳ 明朝" w:eastAsia="ＭＳ 明朝" w:hAnsi="ＭＳ 明朝"/>
          <w:szCs w:val="21"/>
        </w:rPr>
      </w:pPr>
      <w:r>
        <w:rPr>
          <w:rFonts w:ascii="ＭＳ 明朝" w:eastAsia="ＭＳ 明朝" w:hAnsi="ＭＳ 明朝" w:hint="eastAsia"/>
          <w:szCs w:val="21"/>
        </w:rPr>
        <w:t>・服用等の確認</w:t>
      </w:r>
    </w:p>
    <w:p w:rsidR="009A3293" w:rsidRPr="00B51EC6" w:rsidRDefault="009A3293" w:rsidP="009A3293">
      <w:pPr>
        <w:spacing w:line="280" w:lineRule="exact"/>
        <w:rPr>
          <w:rFonts w:ascii="ＭＳ 明朝" w:eastAsia="ＭＳ 明朝" w:hAnsi="ＭＳ 明朝"/>
          <w:szCs w:val="21"/>
        </w:rPr>
      </w:pPr>
    </w:p>
    <w:p w:rsidR="009A3293" w:rsidRPr="0030606F" w:rsidRDefault="009A3293" w:rsidP="009A3293">
      <w:pPr>
        <w:spacing w:line="280" w:lineRule="exact"/>
        <w:rPr>
          <w:rFonts w:ascii="HGS創英角ｺﾞｼｯｸUB" w:eastAsia="HGS創英角ｺﾞｼｯｸUB" w:hAnsi="ＭＳ ゴシック"/>
          <w:szCs w:val="21"/>
          <w:bdr w:val="single" w:sz="4" w:space="0" w:color="auto"/>
        </w:rPr>
      </w:pPr>
      <w:r w:rsidRPr="00A975A0">
        <w:rPr>
          <w:rFonts w:ascii="HGS創英角ｺﾞｼｯｸUB" w:eastAsia="HGS創英角ｺﾞｼｯｸUB" w:hAnsi="ＭＳ ゴシック" w:hint="eastAsia"/>
          <w:szCs w:val="21"/>
          <w:bdr w:val="single" w:sz="4" w:space="0" w:color="auto"/>
        </w:rPr>
        <w:t xml:space="preserve"> 留 意 点 </w:t>
      </w:r>
    </w:p>
    <w:p w:rsidR="009A3293" w:rsidRPr="004E7848" w:rsidRDefault="009A3293" w:rsidP="009A3293">
      <w:pPr>
        <w:spacing w:line="280" w:lineRule="exact"/>
        <w:ind w:leftChars="100" w:left="420" w:hangingChars="100" w:hanging="210"/>
        <w:rPr>
          <w:rFonts w:ascii="ＭＳ 明朝" w:eastAsia="ＭＳ 明朝" w:hAnsi="ＭＳ 明朝"/>
          <w:szCs w:val="21"/>
        </w:rPr>
      </w:pPr>
      <w:r w:rsidRPr="004E7848">
        <w:rPr>
          <w:rFonts w:ascii="ＭＳ 明朝" w:eastAsia="ＭＳ 明朝" w:hAnsi="ＭＳ 明朝" w:hint="eastAsia"/>
          <w:szCs w:val="21"/>
        </w:rPr>
        <w:t xml:space="preserve">○　</w:t>
      </w:r>
      <w:r w:rsidRPr="004E7848">
        <w:rPr>
          <w:rFonts w:ascii="ＭＳ ゴシック" w:eastAsia="ＭＳ ゴシック" w:hAnsi="ＭＳ ゴシック" w:hint="eastAsia"/>
          <w:szCs w:val="21"/>
          <w:u w:val="single"/>
        </w:rPr>
        <w:t>「できたりできなかったりする場合」は、「できない状況」に基づき判断する。</w:t>
      </w:r>
    </w:p>
    <w:p w:rsidR="009A3293" w:rsidRDefault="009A3293" w:rsidP="009A3293">
      <w:pPr>
        <w:spacing w:line="280" w:lineRule="exact"/>
        <w:ind w:firstLineChars="300" w:firstLine="630"/>
        <w:rPr>
          <w:rFonts w:ascii="ＭＳ 明朝" w:eastAsia="ＭＳ 明朝" w:hAnsi="ＭＳ 明朝"/>
          <w:szCs w:val="21"/>
        </w:rPr>
      </w:pPr>
      <w:r>
        <w:rPr>
          <w:rFonts w:ascii="ＭＳ 明朝" w:eastAsia="ＭＳ 明朝" w:hAnsi="ＭＳ 明朝" w:hint="eastAsia"/>
          <w:szCs w:val="21"/>
        </w:rPr>
        <w:t>なお、「できない状況」に基づく判断は、</w:t>
      </w:r>
      <w:r w:rsidRPr="00065C59">
        <w:rPr>
          <w:rFonts w:ascii="ＭＳ 明朝" w:eastAsia="ＭＳ 明朝" w:hAnsi="ＭＳ 明朝" w:hint="eastAsia"/>
          <w:szCs w:val="21"/>
        </w:rPr>
        <w:t>運動機能の低下に限らず、</w:t>
      </w:r>
    </w:p>
    <w:p w:rsidR="009A3293"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w:t>
      </w:r>
      <w:r w:rsidRPr="00065C59">
        <w:rPr>
          <w:rFonts w:ascii="ＭＳ 明朝" w:eastAsia="ＭＳ 明朝" w:hAnsi="ＭＳ 明朝" w:hint="eastAsia"/>
          <w:szCs w:val="21"/>
        </w:rPr>
        <w:t>知的</w:t>
      </w:r>
      <w:r w:rsidR="00816865">
        <w:rPr>
          <w:rFonts w:ascii="ＭＳ 明朝" w:eastAsia="ＭＳ 明朝" w:hAnsi="ＭＳ 明朝" w:hint="eastAsia"/>
          <w:szCs w:val="21"/>
        </w:rPr>
        <w:t>障害</w:t>
      </w:r>
      <w:r w:rsidRPr="00065C59">
        <w:rPr>
          <w:rFonts w:ascii="ＭＳ 明朝" w:eastAsia="ＭＳ 明朝" w:hAnsi="ＭＳ 明朝" w:hint="eastAsia"/>
          <w:szCs w:val="21"/>
        </w:rPr>
        <w:t>、精神</w:t>
      </w:r>
      <w:r w:rsidR="00816865">
        <w:rPr>
          <w:rFonts w:ascii="ＭＳ 明朝" w:eastAsia="ＭＳ 明朝" w:hAnsi="ＭＳ 明朝" w:hint="eastAsia"/>
          <w:szCs w:val="21"/>
        </w:rPr>
        <w:t>障害</w:t>
      </w:r>
      <w:r w:rsidRPr="00065C59">
        <w:rPr>
          <w:rFonts w:ascii="ＭＳ 明朝" w:eastAsia="ＭＳ 明朝" w:hAnsi="ＭＳ 明朝" w:hint="eastAsia"/>
          <w:szCs w:val="21"/>
        </w:rPr>
        <w:t>や発達</w:t>
      </w:r>
      <w:r w:rsidR="00816865">
        <w:rPr>
          <w:rFonts w:ascii="ＭＳ 明朝" w:eastAsia="ＭＳ 明朝" w:hAnsi="ＭＳ 明朝" w:hint="eastAsia"/>
          <w:szCs w:val="21"/>
        </w:rPr>
        <w:t>障害</w:t>
      </w:r>
      <w:r w:rsidRPr="00065C59">
        <w:rPr>
          <w:rFonts w:ascii="ＭＳ 明朝" w:eastAsia="ＭＳ 明朝" w:hAnsi="ＭＳ 明朝" w:hint="eastAsia"/>
          <w:szCs w:val="21"/>
        </w:rPr>
        <w:t>による行動上の</w:t>
      </w:r>
      <w:r w:rsidR="00816865">
        <w:rPr>
          <w:rFonts w:ascii="ＭＳ 明朝" w:eastAsia="ＭＳ 明朝" w:hAnsi="ＭＳ 明朝" w:hint="eastAsia"/>
          <w:szCs w:val="21"/>
        </w:rPr>
        <w:t>障害</w:t>
      </w:r>
      <w:r w:rsidRPr="00065C59">
        <w:rPr>
          <w:rFonts w:ascii="ＭＳ 明朝" w:eastAsia="ＭＳ 明朝" w:hAnsi="ＭＳ 明朝" w:hint="eastAsia"/>
          <w:szCs w:val="21"/>
        </w:rPr>
        <w:t>（意欲低下や多動</w:t>
      </w:r>
      <w:r>
        <w:rPr>
          <w:rFonts w:ascii="ＭＳ 明朝" w:eastAsia="ＭＳ 明朝" w:hAnsi="ＭＳ 明朝" w:hint="eastAsia"/>
          <w:szCs w:val="21"/>
        </w:rPr>
        <w:t>等）」や「内部</w:t>
      </w:r>
      <w:r w:rsidR="00816865">
        <w:rPr>
          <w:rFonts w:ascii="ＭＳ 明朝" w:eastAsia="ＭＳ 明朝" w:hAnsi="ＭＳ 明朝" w:hint="eastAsia"/>
          <w:szCs w:val="21"/>
        </w:rPr>
        <w:t>障害</w:t>
      </w:r>
      <w:r>
        <w:rPr>
          <w:rFonts w:ascii="ＭＳ 明朝" w:eastAsia="ＭＳ 明朝" w:hAnsi="ＭＳ 明朝" w:hint="eastAsia"/>
          <w:szCs w:val="21"/>
        </w:rPr>
        <w:t>や難病等の筋力低下や易疲労感」</w:t>
      </w:r>
      <w:r w:rsidRPr="00065C59">
        <w:rPr>
          <w:rFonts w:ascii="ＭＳ 明朝" w:eastAsia="ＭＳ 明朝" w:hAnsi="ＭＳ 明朝" w:hint="eastAsia"/>
          <w:szCs w:val="21"/>
        </w:rPr>
        <w:t>等によって</w:t>
      </w:r>
      <w:r w:rsidRPr="00A013D1">
        <w:rPr>
          <w:rFonts w:ascii="ＭＳ 明朝" w:eastAsia="ＭＳ 明朝" w:hAnsi="ＭＳ 明朝" w:hint="eastAsia"/>
          <w:szCs w:val="21"/>
        </w:rPr>
        <w:t>「できない場合」</w:t>
      </w:r>
    </w:p>
    <w:p w:rsidR="009A3293"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・「慣れていない状況や初めての場所」等では「できない場合」を含めて判断する。</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Pr="00C7527D">
        <w:rPr>
          <w:rFonts w:ascii="ＭＳ 明朝" w:eastAsia="ＭＳ 明朝" w:hAnsi="ＭＳ 明朝" w:hint="eastAsia"/>
          <w:szCs w:val="21"/>
        </w:rPr>
        <w:t xml:space="preserve">　</w:t>
      </w:r>
      <w:r w:rsidRPr="00F43659">
        <w:rPr>
          <w:rFonts w:ascii="ＭＳ ゴシック" w:eastAsia="ＭＳ ゴシック" w:hAnsi="ＭＳ ゴシック" w:hint="eastAsia"/>
          <w:szCs w:val="21"/>
          <w:u w:val="single"/>
        </w:rPr>
        <w:t>施設入所や家族との同居等、普段過ごしている環境ではなく、「自宅・単身」を想定して判断する。</w:t>
      </w:r>
    </w:p>
    <w:p w:rsidR="009A3293" w:rsidRPr="00727FA1" w:rsidRDefault="009A3293" w:rsidP="009A3293">
      <w:pPr>
        <w:spacing w:line="280" w:lineRule="exact"/>
        <w:ind w:leftChars="200" w:left="420" w:firstLineChars="100" w:firstLine="210"/>
        <w:rPr>
          <w:rFonts w:ascii="ＭＳ 明朝" w:eastAsia="ＭＳ 明朝" w:hAnsi="ＭＳ 明朝"/>
          <w:szCs w:val="21"/>
        </w:rPr>
      </w:pPr>
      <w:r>
        <w:rPr>
          <w:rFonts w:ascii="ＭＳ 明朝" w:eastAsia="ＭＳ 明朝" w:hAnsi="ＭＳ 明朝" w:hint="eastAsia"/>
          <w:szCs w:val="21"/>
        </w:rPr>
        <w:t>なお、</w:t>
      </w:r>
      <w:r w:rsidRPr="00C8752B">
        <w:rPr>
          <w:rFonts w:ascii="ＭＳ 明朝" w:eastAsia="ＭＳ 明朝" w:hAnsi="ＭＳ 明朝" w:hint="eastAsia"/>
          <w:szCs w:val="21"/>
        </w:rPr>
        <w:t>日頃行っていない場合は、</w:t>
      </w:r>
      <w:r w:rsidRPr="002C3B40">
        <w:rPr>
          <w:rFonts w:ascii="ＭＳ 明朝" w:eastAsia="ＭＳ 明朝" w:hAnsi="ＭＳ 明朝" w:hint="eastAsia"/>
          <w:color w:val="000000" w:themeColor="text1"/>
          <w:szCs w:val="21"/>
        </w:rPr>
        <w:t>調査項目に関する行為を行うために必要な運動機能や判断力の有無、行為を認識しているか等を踏まえ、最も近いと思わ</w:t>
      </w:r>
      <w:r w:rsidRPr="00C8752B">
        <w:rPr>
          <w:rFonts w:ascii="ＭＳ 明朝" w:eastAsia="ＭＳ 明朝" w:hAnsi="ＭＳ 明朝" w:hint="eastAsia"/>
          <w:szCs w:val="21"/>
        </w:rPr>
        <w:t>れる選択肢を選び、その理由を「特記事項」に記載する。</w:t>
      </w:r>
    </w:p>
    <w:p w:rsidR="009A3293" w:rsidRPr="00061A50" w:rsidRDefault="009A3293" w:rsidP="009A3293">
      <w:pPr>
        <w:spacing w:line="280" w:lineRule="exact"/>
        <w:ind w:leftChars="100" w:left="420" w:hangingChars="100" w:hanging="210"/>
        <w:rPr>
          <w:rFonts w:ascii="ＭＳ 明朝" w:eastAsia="ＭＳ 明朝" w:hAnsi="ＭＳ 明朝"/>
          <w:szCs w:val="21"/>
        </w:rPr>
      </w:pPr>
      <w:r w:rsidRPr="00727FA1">
        <w:rPr>
          <w:rFonts w:ascii="ＭＳ 明朝" w:eastAsia="ＭＳ 明朝" w:hAnsi="ＭＳ 明朝" w:hint="eastAsia"/>
          <w:szCs w:val="21"/>
        </w:rPr>
        <w:t>○　「</w:t>
      </w:r>
      <w:r w:rsidR="00816865">
        <w:rPr>
          <w:rFonts w:ascii="ＭＳ 明朝" w:eastAsia="ＭＳ 明朝" w:hAnsi="ＭＳ 明朝" w:hint="eastAsia"/>
          <w:szCs w:val="21"/>
        </w:rPr>
        <w:t>障害</w:t>
      </w:r>
      <w:r w:rsidRPr="00727FA1">
        <w:rPr>
          <w:rFonts w:ascii="ＭＳ 明朝" w:eastAsia="ＭＳ 明朝" w:hAnsi="ＭＳ 明朝" w:hint="eastAsia"/>
          <w:szCs w:val="21"/>
        </w:rPr>
        <w:t>の状態や難病等の症状に変化がある場合」や「視覚</w:t>
      </w:r>
      <w:r w:rsidR="00816865">
        <w:rPr>
          <w:rFonts w:ascii="ＭＳ 明朝" w:eastAsia="ＭＳ 明朝" w:hAnsi="ＭＳ 明朝" w:hint="eastAsia"/>
          <w:szCs w:val="21"/>
        </w:rPr>
        <w:t>障害</w:t>
      </w:r>
      <w:r w:rsidRPr="00727FA1">
        <w:rPr>
          <w:rFonts w:ascii="ＭＳ 明朝" w:eastAsia="ＭＳ 明朝" w:hAnsi="ＭＳ 明朝" w:hint="eastAsia"/>
          <w:szCs w:val="21"/>
        </w:rPr>
        <w:t>や</w:t>
      </w:r>
      <w:r>
        <w:rPr>
          <w:rFonts w:ascii="ＭＳ 明朝" w:eastAsia="ＭＳ 明朝" w:hAnsi="ＭＳ 明朝" w:hint="eastAsia"/>
          <w:szCs w:val="21"/>
        </w:rPr>
        <w:t>盲重複</w:t>
      </w:r>
      <w:r w:rsidR="00816865">
        <w:rPr>
          <w:rFonts w:ascii="ＭＳ 明朝" w:eastAsia="ＭＳ 明朝" w:hAnsi="ＭＳ 明朝" w:hint="eastAsia"/>
          <w:szCs w:val="21"/>
        </w:rPr>
        <w:t>障害</w:t>
      </w:r>
      <w:r>
        <w:rPr>
          <w:rFonts w:ascii="ＭＳ 明朝" w:eastAsia="ＭＳ 明朝" w:hAnsi="ＭＳ 明朝" w:hint="eastAsia"/>
          <w:szCs w:val="21"/>
        </w:rPr>
        <w:t>、</w:t>
      </w:r>
      <w:r w:rsidRPr="00727FA1">
        <w:rPr>
          <w:rFonts w:ascii="ＭＳ 明朝" w:eastAsia="ＭＳ 明朝" w:hAnsi="ＭＳ 明朝" w:hint="eastAsia"/>
          <w:szCs w:val="21"/>
        </w:rPr>
        <w:t>聴覚</w:t>
      </w:r>
      <w:r w:rsidR="00816865">
        <w:rPr>
          <w:rFonts w:ascii="ＭＳ 明朝" w:eastAsia="ＭＳ 明朝" w:hAnsi="ＭＳ 明朝" w:hint="eastAsia"/>
          <w:szCs w:val="21"/>
        </w:rPr>
        <w:t>障害</w:t>
      </w:r>
      <w:r>
        <w:rPr>
          <w:rFonts w:ascii="ＭＳ 明朝" w:eastAsia="ＭＳ 明朝" w:hAnsi="ＭＳ 明朝" w:hint="eastAsia"/>
          <w:szCs w:val="21"/>
        </w:rPr>
        <w:t>やろう重複</w:t>
      </w:r>
      <w:r w:rsidR="00816865">
        <w:rPr>
          <w:rFonts w:ascii="ＭＳ 明朝" w:eastAsia="ＭＳ 明朝" w:hAnsi="ＭＳ 明朝" w:hint="eastAsia"/>
          <w:szCs w:val="21"/>
        </w:rPr>
        <w:t>障害</w:t>
      </w:r>
      <w:r w:rsidRPr="00727FA1">
        <w:rPr>
          <w:rFonts w:ascii="ＭＳ 明朝" w:eastAsia="ＭＳ 明朝" w:hAnsi="ＭＳ 明朝" w:hint="eastAsia"/>
          <w:szCs w:val="21"/>
        </w:rPr>
        <w:t>により意思決定のためには情報提供等の支援を必要とする場合」、「知的</w:t>
      </w:r>
      <w:r w:rsidR="00816865">
        <w:rPr>
          <w:rFonts w:ascii="ＭＳ 明朝" w:eastAsia="ＭＳ 明朝" w:hAnsi="ＭＳ 明朝" w:hint="eastAsia"/>
          <w:szCs w:val="21"/>
        </w:rPr>
        <w:t>障害</w:t>
      </w:r>
      <w:r w:rsidRPr="00727FA1">
        <w:rPr>
          <w:rFonts w:ascii="ＭＳ 明朝" w:eastAsia="ＭＳ 明朝" w:hAnsi="ＭＳ 明朝" w:hint="eastAsia"/>
          <w:szCs w:val="21"/>
        </w:rPr>
        <w:t>、精神</w:t>
      </w:r>
      <w:r w:rsidR="00816865">
        <w:rPr>
          <w:rFonts w:ascii="ＭＳ 明朝" w:eastAsia="ＭＳ 明朝" w:hAnsi="ＭＳ 明朝" w:hint="eastAsia"/>
          <w:szCs w:val="21"/>
        </w:rPr>
        <w:t>障害</w:t>
      </w:r>
      <w:r>
        <w:rPr>
          <w:rFonts w:ascii="ＭＳ 明朝" w:eastAsia="ＭＳ 明朝" w:hAnsi="ＭＳ 明朝" w:hint="eastAsia"/>
          <w:szCs w:val="21"/>
        </w:rPr>
        <w:t>や発達</w:t>
      </w:r>
      <w:r w:rsidR="00816865">
        <w:rPr>
          <w:rFonts w:ascii="ＭＳ 明朝" w:eastAsia="ＭＳ 明朝" w:hAnsi="ＭＳ 明朝" w:hint="eastAsia"/>
          <w:szCs w:val="21"/>
        </w:rPr>
        <w:t>障害</w:t>
      </w:r>
      <w:r>
        <w:rPr>
          <w:rFonts w:ascii="ＭＳ 明朝" w:eastAsia="ＭＳ 明朝" w:hAnsi="ＭＳ 明朝" w:hint="eastAsia"/>
          <w:szCs w:val="21"/>
        </w:rPr>
        <w:t>により調査項目に関する意思決定が困難な場合」は「支援が必要な状態」に基づき判断する。</w:t>
      </w:r>
    </w:p>
    <w:p w:rsidR="009A3293" w:rsidRPr="00061A50" w:rsidRDefault="009A3293" w:rsidP="009A3293">
      <w:pPr>
        <w:spacing w:line="280" w:lineRule="exact"/>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Pr="00061A50">
        <w:rPr>
          <w:rFonts w:ascii="ＭＳ 明朝" w:eastAsia="ＭＳ 明朝" w:hAnsi="ＭＳ 明朝" w:hint="eastAsia"/>
          <w:szCs w:val="21"/>
        </w:rPr>
        <w:t xml:space="preserve">　「補装具等の福祉用具を使用している場合」は、「使用している状況」に基づき判断する。</w:t>
      </w:r>
    </w:p>
    <w:p w:rsidR="009A3293" w:rsidRPr="00061A50"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Pr="00061A50">
        <w:rPr>
          <w:rFonts w:ascii="ＭＳ 明朝" w:eastAsia="ＭＳ 明朝" w:hAnsi="ＭＳ 明朝" w:hint="eastAsia"/>
          <w:szCs w:val="21"/>
        </w:rPr>
        <w:t xml:space="preserve">　「できたりできなかったりする場合」や「</w:t>
      </w:r>
      <w:r w:rsidR="00816865">
        <w:rPr>
          <w:rFonts w:ascii="ＭＳ 明朝" w:eastAsia="ＭＳ 明朝" w:hAnsi="ＭＳ 明朝" w:hint="eastAsia"/>
          <w:szCs w:val="21"/>
        </w:rPr>
        <w:t>障害</w:t>
      </w:r>
      <w:r w:rsidRPr="00061A50">
        <w:rPr>
          <w:rFonts w:ascii="ＭＳ 明朝" w:eastAsia="ＭＳ 明朝" w:hAnsi="ＭＳ 明朝" w:hint="eastAsia"/>
          <w:szCs w:val="21"/>
        </w:rPr>
        <w:t>の状態や難病等の症状に変化がある場合」は、その頻度</w:t>
      </w:r>
      <w:r>
        <w:rPr>
          <w:rFonts w:ascii="ＭＳ 明朝" w:eastAsia="ＭＳ 明朝" w:hAnsi="ＭＳ 明朝" w:hint="eastAsia"/>
          <w:szCs w:val="21"/>
        </w:rPr>
        <w:t>や</w:t>
      </w:r>
      <w:r w:rsidRPr="00061A50">
        <w:rPr>
          <w:rFonts w:ascii="ＭＳ 明朝" w:eastAsia="ＭＳ 明朝" w:hAnsi="ＭＳ 明朝" w:hint="eastAsia"/>
          <w:szCs w:val="21"/>
        </w:rPr>
        <w:t>支援の詳細な状況を「特記事項」に記載する。</w:t>
      </w:r>
    </w:p>
    <w:p w:rsidR="009A3293" w:rsidRPr="00236A23" w:rsidRDefault="009A3293" w:rsidP="009A3293">
      <w:pPr>
        <w:spacing w:line="280" w:lineRule="exact"/>
        <w:rPr>
          <w:rFonts w:ascii="ＭＳ 明朝" w:eastAsia="ＭＳ 明朝" w:hAnsi="ＭＳ 明朝"/>
          <w:szCs w:val="21"/>
        </w:rPr>
      </w:pPr>
    </w:p>
    <w:p w:rsidR="009A3293" w:rsidRPr="00A975A0" w:rsidRDefault="009A3293" w:rsidP="009A3293">
      <w:pPr>
        <w:spacing w:line="280" w:lineRule="exact"/>
        <w:rPr>
          <w:rFonts w:ascii="HGS創英角ｺﾞｼｯｸUB" w:eastAsia="HGS創英角ｺﾞｼｯｸUB" w:hAnsi="ＭＳ ゴシック"/>
          <w:szCs w:val="21"/>
          <w:bdr w:val="single" w:sz="4" w:space="0" w:color="auto"/>
        </w:rPr>
      </w:pPr>
      <w:r w:rsidRPr="00A975A0">
        <w:rPr>
          <w:rFonts w:ascii="HGS創英角ｺﾞｼｯｸUB" w:eastAsia="HGS創英角ｺﾞｼｯｸUB" w:hAnsi="ＭＳ ゴシック" w:hint="eastAsia"/>
          <w:szCs w:val="21"/>
          <w:bdr w:val="single" w:sz="4" w:space="0" w:color="auto"/>
        </w:rPr>
        <w:t xml:space="preserve"> 判断基準 </w:t>
      </w:r>
    </w:p>
    <w:p w:rsidR="009A3293" w:rsidRPr="001045E7" w:rsidRDefault="009A3293" w:rsidP="009A3293">
      <w:pPr>
        <w:spacing w:line="280" w:lineRule="exact"/>
        <w:rPr>
          <w:rFonts w:ascii="ＭＳ ゴシック" w:eastAsia="ＭＳ ゴシック" w:hAnsi="ＭＳ ゴシック"/>
          <w:szCs w:val="21"/>
        </w:rPr>
      </w:pPr>
      <w:r w:rsidRPr="001045E7">
        <w:rPr>
          <w:rFonts w:ascii="ＭＳ ゴシック" w:eastAsia="ＭＳ ゴシック" w:hAnsi="ＭＳ ゴシック" w:hint="eastAsia"/>
          <w:szCs w:val="21"/>
        </w:rPr>
        <w:t>［１．</w:t>
      </w:r>
      <w:r>
        <w:rPr>
          <w:rFonts w:ascii="ＭＳ ゴシック" w:eastAsia="ＭＳ ゴシック" w:hAnsi="ＭＳ ゴシック" w:hint="eastAsia"/>
          <w:szCs w:val="21"/>
        </w:rPr>
        <w:t>支援が不要</w:t>
      </w:r>
      <w:r w:rsidRPr="001045E7">
        <w:rPr>
          <w:rFonts w:ascii="ＭＳ ゴシック" w:eastAsia="ＭＳ ゴシック" w:hAnsi="ＭＳ ゴシック" w:hint="eastAsia"/>
          <w:szCs w:val="21"/>
        </w:rPr>
        <w:t>］</w:t>
      </w:r>
    </w:p>
    <w:p w:rsidR="009A3293" w:rsidRPr="001045E7" w:rsidRDefault="009A3293" w:rsidP="009A3293">
      <w:pPr>
        <w:spacing w:line="280" w:lineRule="exact"/>
        <w:rPr>
          <w:rFonts w:ascii="ＭＳ 明朝" w:eastAsia="ＭＳ 明朝" w:hAnsi="ＭＳ 明朝"/>
          <w:szCs w:val="21"/>
        </w:rPr>
      </w:pPr>
      <w:r w:rsidRPr="001045E7">
        <w:rPr>
          <w:rFonts w:ascii="ＭＳ 明朝" w:eastAsia="ＭＳ 明朝" w:hAnsi="ＭＳ 明朝" w:hint="eastAsia"/>
          <w:szCs w:val="21"/>
        </w:rPr>
        <w:t xml:space="preserve">　○</w:t>
      </w:r>
      <w:r>
        <w:rPr>
          <w:rFonts w:ascii="ＭＳ 明朝" w:eastAsia="ＭＳ 明朝" w:hAnsi="ＭＳ 明朝" w:hint="eastAsia"/>
          <w:szCs w:val="21"/>
        </w:rPr>
        <w:t xml:space="preserve">　何らかの支援がなくても、「一連の行為」の全てを自分で行うことができる場合。</w:t>
      </w:r>
    </w:p>
    <w:p w:rsidR="009A3293" w:rsidRPr="0072435E" w:rsidRDefault="009A3293" w:rsidP="009A3293">
      <w:pPr>
        <w:widowControl/>
        <w:spacing w:line="280" w:lineRule="exact"/>
        <w:jc w:val="left"/>
        <w:rPr>
          <w:rFonts w:ascii="ＭＳ 明朝" w:eastAsia="ＭＳ 明朝" w:hAnsi="ＭＳ 明朝"/>
          <w:szCs w:val="21"/>
        </w:rPr>
      </w:pPr>
    </w:p>
    <w:p w:rsidR="009A3293" w:rsidRPr="00B83A91" w:rsidRDefault="009A3293" w:rsidP="009A3293">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［２．部分的な</w:t>
      </w:r>
      <w:r w:rsidRPr="001045E7">
        <w:rPr>
          <w:rFonts w:ascii="ＭＳ ゴシック" w:eastAsia="ＭＳ ゴシック" w:hAnsi="ＭＳ ゴシック" w:hint="eastAsia"/>
          <w:szCs w:val="21"/>
        </w:rPr>
        <w:t>支援が必要］</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「一連の行為」の全てを自分で行えるが、見守りや声かけ等の支援（支援者等による対象者の身体に触れない支援）が必要な場合。</w:t>
      </w:r>
    </w:p>
    <w:p w:rsidR="009A3293" w:rsidRPr="00E43C22" w:rsidRDefault="009A3293" w:rsidP="009A3293">
      <w:pPr>
        <w:spacing w:line="280" w:lineRule="exact"/>
        <w:ind w:leftChars="100" w:left="420" w:hangingChars="100" w:hanging="210"/>
        <w:rPr>
          <w:rFonts w:ascii="ＭＳ 明朝" w:eastAsia="ＭＳ 明朝" w:hAnsi="ＭＳ 明朝"/>
          <w:color w:val="000000" w:themeColor="text1"/>
          <w:szCs w:val="21"/>
        </w:rPr>
      </w:pPr>
      <w:r>
        <w:rPr>
          <w:rFonts w:ascii="ＭＳ 明朝" w:eastAsia="ＭＳ 明朝" w:hAnsi="ＭＳ 明朝" w:hint="eastAsia"/>
          <w:szCs w:val="21"/>
        </w:rPr>
        <w:t>○　「一連の行為」の一部を自分で行えないため、部分的に支援（見守りや声かけ等の支援を除く）が必要な場合。</w:t>
      </w:r>
    </w:p>
    <w:p w:rsidR="009A3293" w:rsidRPr="00E43C22" w:rsidRDefault="009A3293" w:rsidP="009A3293">
      <w:pPr>
        <w:spacing w:line="280" w:lineRule="exact"/>
        <w:ind w:leftChars="100" w:left="420" w:hangingChars="100" w:hanging="210"/>
        <w:rPr>
          <w:rFonts w:ascii="ＭＳ 明朝" w:eastAsia="ＭＳ 明朝" w:hAnsi="ＭＳ 明朝"/>
          <w:color w:val="000000" w:themeColor="text1"/>
          <w:szCs w:val="21"/>
        </w:rPr>
      </w:pPr>
      <w:r w:rsidRPr="00E43C22">
        <w:rPr>
          <w:rFonts w:ascii="ＭＳ 明朝" w:eastAsia="ＭＳ 明朝" w:hAnsi="ＭＳ 明朝" w:hint="eastAsia"/>
          <w:color w:val="000000" w:themeColor="text1"/>
          <w:szCs w:val="21"/>
        </w:rPr>
        <w:t>○　視覚</w:t>
      </w:r>
      <w:r w:rsidR="00816865">
        <w:rPr>
          <w:rFonts w:ascii="ＭＳ 明朝" w:eastAsia="ＭＳ 明朝" w:hAnsi="ＭＳ 明朝" w:hint="eastAsia"/>
          <w:color w:val="000000" w:themeColor="text1"/>
          <w:szCs w:val="21"/>
        </w:rPr>
        <w:t>障害</w:t>
      </w:r>
      <w:r w:rsidRPr="00E43C22">
        <w:rPr>
          <w:rFonts w:ascii="ＭＳ 明朝" w:eastAsia="ＭＳ 明朝" w:hAnsi="ＭＳ 明朝" w:hint="eastAsia"/>
          <w:color w:val="000000" w:themeColor="text1"/>
          <w:szCs w:val="21"/>
        </w:rPr>
        <w:t>や盲重複</w:t>
      </w:r>
      <w:r w:rsidR="00816865">
        <w:rPr>
          <w:rFonts w:ascii="ＭＳ 明朝" w:eastAsia="ＭＳ 明朝" w:hAnsi="ＭＳ 明朝" w:hint="eastAsia"/>
          <w:color w:val="000000" w:themeColor="text1"/>
          <w:szCs w:val="21"/>
        </w:rPr>
        <w:t>障害</w:t>
      </w:r>
      <w:r w:rsidRPr="00E43C22">
        <w:rPr>
          <w:rFonts w:ascii="ＭＳ 明朝" w:eastAsia="ＭＳ 明朝" w:hAnsi="ＭＳ 明朝" w:hint="eastAsia"/>
          <w:color w:val="000000" w:themeColor="text1"/>
          <w:szCs w:val="21"/>
        </w:rPr>
        <w:t>のため、限定された条件（自宅等）でのみ、「一連の行為」の全てを自分で行うことができる場合。</w:t>
      </w:r>
    </w:p>
    <w:p w:rsidR="009A3293" w:rsidRDefault="009A3293" w:rsidP="009A3293">
      <w:pPr>
        <w:spacing w:line="280" w:lineRule="exact"/>
        <w:ind w:leftChars="100" w:left="420" w:hangingChars="100" w:hanging="210"/>
        <w:rPr>
          <w:rFonts w:ascii="ＭＳ 明朝" w:eastAsia="ＭＳ 明朝" w:hAnsi="ＭＳ 明朝"/>
          <w:szCs w:val="21"/>
        </w:rPr>
      </w:pPr>
      <w:r w:rsidRPr="00727FA1">
        <w:rPr>
          <w:rFonts w:ascii="ＭＳ 明朝" w:eastAsia="ＭＳ 明朝" w:hAnsi="ＭＳ 明朝" w:hint="eastAsia"/>
          <w:szCs w:val="21"/>
        </w:rPr>
        <w:t>○　経管栄養（胃ろう、腸ろう等）のチューブへの内服薬の注入</w:t>
      </w:r>
      <w:r>
        <w:rPr>
          <w:rFonts w:ascii="ＭＳ 明朝" w:eastAsia="ＭＳ 明朝" w:hAnsi="ＭＳ 明朝" w:hint="eastAsia"/>
          <w:szCs w:val="21"/>
        </w:rPr>
        <w:t>を行っている場合。</w:t>
      </w:r>
    </w:p>
    <w:p w:rsidR="009A3293" w:rsidRDefault="009A3293" w:rsidP="009A3293">
      <w:pPr>
        <w:spacing w:line="280" w:lineRule="exact"/>
        <w:rPr>
          <w:rFonts w:ascii="ＭＳ 明朝" w:eastAsia="ＭＳ 明朝" w:hAnsi="ＭＳ 明朝"/>
          <w:szCs w:val="21"/>
        </w:rPr>
      </w:pPr>
    </w:p>
    <w:p w:rsidR="009A3293" w:rsidRDefault="009A3293" w:rsidP="009A3293">
      <w:pPr>
        <w:spacing w:line="280" w:lineRule="exact"/>
        <w:rPr>
          <w:rFonts w:ascii="ＭＳ 明朝" w:eastAsia="ＭＳ 明朝" w:hAnsi="ＭＳ 明朝"/>
          <w:szCs w:val="21"/>
        </w:rPr>
      </w:pPr>
    </w:p>
    <w:p w:rsidR="009A3293" w:rsidRDefault="009A3293" w:rsidP="009A3293">
      <w:pPr>
        <w:spacing w:line="280" w:lineRule="exact"/>
        <w:rPr>
          <w:rFonts w:ascii="ＭＳ 明朝" w:eastAsia="ＭＳ 明朝" w:hAnsi="ＭＳ 明朝"/>
          <w:szCs w:val="21"/>
        </w:rPr>
      </w:pPr>
    </w:p>
    <w:p w:rsidR="009A3293" w:rsidRDefault="009A3293" w:rsidP="009A3293">
      <w:pPr>
        <w:spacing w:line="280" w:lineRule="exact"/>
        <w:rPr>
          <w:rFonts w:ascii="ＭＳ 明朝" w:eastAsia="ＭＳ 明朝" w:hAnsi="ＭＳ 明朝"/>
          <w:szCs w:val="21"/>
        </w:rPr>
      </w:pPr>
    </w:p>
    <w:p w:rsidR="009A3293" w:rsidRDefault="009A3293" w:rsidP="009A3293">
      <w:pPr>
        <w:spacing w:line="280" w:lineRule="exact"/>
        <w:rPr>
          <w:rFonts w:ascii="ＭＳ 明朝" w:eastAsia="ＭＳ 明朝" w:hAnsi="ＭＳ 明朝"/>
          <w:szCs w:val="21"/>
        </w:rPr>
      </w:pPr>
    </w:p>
    <w:p w:rsidR="0059446D" w:rsidRDefault="0059446D" w:rsidP="009A3293">
      <w:pPr>
        <w:spacing w:line="280" w:lineRule="exact"/>
        <w:rPr>
          <w:rFonts w:ascii="ＭＳ 明朝" w:eastAsia="ＭＳ 明朝" w:hAnsi="ＭＳ 明朝"/>
          <w:szCs w:val="21"/>
        </w:rPr>
      </w:pPr>
    </w:p>
    <w:p w:rsidR="0059446D" w:rsidRDefault="0059446D" w:rsidP="009A3293">
      <w:pPr>
        <w:spacing w:line="280" w:lineRule="exact"/>
        <w:rPr>
          <w:rFonts w:ascii="ＭＳ 明朝" w:eastAsia="ＭＳ 明朝" w:hAnsi="ＭＳ 明朝"/>
          <w:szCs w:val="21"/>
        </w:rPr>
      </w:pPr>
    </w:p>
    <w:p w:rsidR="0059446D" w:rsidRPr="00596110" w:rsidRDefault="0059446D" w:rsidP="009A3293">
      <w:pPr>
        <w:spacing w:line="280" w:lineRule="exact"/>
        <w:rPr>
          <w:rFonts w:ascii="ＭＳ 明朝" w:eastAsia="ＭＳ 明朝" w:hAnsi="ＭＳ 明朝"/>
          <w:szCs w:val="21"/>
        </w:rPr>
      </w:pPr>
    </w:p>
    <w:p w:rsidR="009A3293" w:rsidRPr="000E74D3" w:rsidRDefault="009A3293" w:rsidP="009A3293">
      <w:pPr>
        <w:spacing w:line="280" w:lineRule="exact"/>
        <w:rPr>
          <w:rFonts w:ascii="ＭＳ 明朝" w:eastAsia="ＭＳ 明朝" w:hAnsi="ＭＳ 明朝"/>
          <w:szCs w:val="21"/>
        </w:rPr>
      </w:pPr>
    </w:p>
    <w:p w:rsidR="009A3293" w:rsidRPr="00B83A91" w:rsidRDefault="009A3293" w:rsidP="009A3293">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［３．全面的な支援が必要</w:t>
      </w:r>
      <w:r w:rsidRPr="001045E7">
        <w:rPr>
          <w:rFonts w:ascii="ＭＳ ゴシック" w:eastAsia="ＭＳ ゴシック" w:hAnsi="ＭＳ ゴシック" w:hint="eastAsia"/>
          <w:szCs w:val="21"/>
        </w:rPr>
        <w:t>］</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「一連の行為」の全てを自分で行えないため、全面的に支援（見守りや声かけ等の支援を除く）が必要な場合。</w:t>
      </w:r>
    </w:p>
    <w:p w:rsidR="009A3293" w:rsidRDefault="009A3293" w:rsidP="009A3293">
      <w:pPr>
        <w:spacing w:line="280" w:lineRule="exact"/>
        <w:ind w:left="420" w:hangingChars="200" w:hanging="420"/>
        <w:rPr>
          <w:rFonts w:ascii="ＭＳ 明朝" w:eastAsia="ＭＳ 明朝" w:hAnsi="ＭＳ 明朝"/>
          <w:szCs w:val="21"/>
        </w:rPr>
      </w:pPr>
      <w:r>
        <w:rPr>
          <w:rFonts w:ascii="ＭＳ 明朝" w:eastAsia="ＭＳ 明朝" w:hAnsi="ＭＳ 明朝" w:hint="eastAsia"/>
          <w:szCs w:val="21"/>
        </w:rPr>
        <w:t xml:space="preserve">　○　「一連の行為」の目的や内容を理解していない場合。</w:t>
      </w:r>
    </w:p>
    <w:p w:rsidR="009A3293" w:rsidRDefault="009A3293" w:rsidP="009A3293">
      <w:pPr>
        <w:spacing w:line="280" w:lineRule="exact"/>
        <w:ind w:left="420" w:hangingChars="200" w:hanging="420"/>
        <w:rPr>
          <w:rFonts w:ascii="ＭＳ 明朝" w:eastAsia="ＭＳ 明朝" w:hAnsi="ＭＳ 明朝"/>
          <w:szCs w:val="21"/>
        </w:rPr>
      </w:pPr>
      <w:r>
        <w:rPr>
          <w:rFonts w:ascii="ＭＳ 明朝" w:eastAsia="ＭＳ 明朝" w:hAnsi="ＭＳ 明朝" w:hint="eastAsia"/>
          <w:szCs w:val="21"/>
        </w:rPr>
        <w:t xml:space="preserve">　○　経管栄養（胃ろう、腸ろう等）のチューブへの内服薬の注入について、全面的に支援を受けている場合。</w:t>
      </w:r>
    </w:p>
    <w:p w:rsidR="009A3293" w:rsidRDefault="009A3293" w:rsidP="009A3293">
      <w:pPr>
        <w:widowControl/>
        <w:jc w:val="left"/>
        <w:rPr>
          <w:rFonts w:ascii="HGS創英角ｺﾞｼｯｸUB" w:eastAsia="HGS創英角ｺﾞｼｯｸUB" w:hAnsiTheme="majorEastAsia"/>
          <w:szCs w:val="21"/>
        </w:rPr>
      </w:pPr>
      <w:r>
        <w:rPr>
          <w:rFonts w:ascii="HGS創英角ｺﾞｼｯｸUB" w:eastAsia="HGS創英角ｺﾞｼｯｸUB" w:hAnsiTheme="majorEastAsia"/>
          <w:szCs w:val="21"/>
        </w:rPr>
        <w:br w:type="page"/>
      </w:r>
    </w:p>
    <w:tbl>
      <w:tblPr>
        <w:tblStyle w:val="a8"/>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5A3C79" w:rsidTr="009A3293">
        <w:tc>
          <w:tcPr>
            <w:tcW w:w="9781" w:type="dxa"/>
            <w:shd w:val="clear" w:color="auto" w:fill="D9D9D9" w:themeFill="background1" w:themeFillShade="D9"/>
          </w:tcPr>
          <w:p w:rsidR="009A3293" w:rsidRPr="005A3C79" w:rsidRDefault="009A3293" w:rsidP="009A3293">
            <w:pPr>
              <w:spacing w:line="28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２－８　金銭の管理</w:t>
            </w:r>
          </w:p>
        </w:tc>
      </w:tr>
      <w:tr w:rsidR="009A3293" w:rsidRPr="00964306" w:rsidTr="009A3293">
        <w:tc>
          <w:tcPr>
            <w:tcW w:w="9781" w:type="dxa"/>
          </w:tcPr>
          <w:p w:rsidR="009A3293" w:rsidRPr="00964306"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１．支援が不要</w:t>
            </w:r>
          </w:p>
          <w:p w:rsidR="009A3293" w:rsidRPr="00964306"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２．部分的な支援が必要</w:t>
            </w:r>
          </w:p>
          <w:p w:rsidR="009A3293" w:rsidRPr="00964306"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３．全面的な支援が必要</w:t>
            </w:r>
          </w:p>
        </w:tc>
      </w:tr>
    </w:tbl>
    <w:p w:rsidR="009A3293" w:rsidRPr="00A9459A" w:rsidRDefault="009A3293" w:rsidP="009A3293">
      <w:pPr>
        <w:spacing w:line="280" w:lineRule="exact"/>
        <w:rPr>
          <w:rFonts w:ascii="ＭＳ 明朝" w:eastAsia="ＭＳ 明朝" w:hAnsi="ＭＳ 明朝"/>
          <w:color w:val="000000" w:themeColor="text1"/>
          <w:spacing w:val="40"/>
          <w:sz w:val="24"/>
          <w:szCs w:val="24"/>
          <w:bdr w:val="single" w:sz="8" w:space="0" w:color="000000" w:themeColor="text1"/>
          <w:shd w:val="clear" w:color="auto" w:fill="00FFFF"/>
        </w:rPr>
      </w:pPr>
    </w:p>
    <w:p w:rsidR="009A3293" w:rsidRDefault="009A3293" w:rsidP="009A3293">
      <w:pPr>
        <w:spacing w:line="280" w:lineRule="exact"/>
        <w:rPr>
          <w:rFonts w:ascii="HGS創英角ｺﾞｼｯｸUB" w:eastAsia="HGS創英角ｺﾞｼｯｸUB" w:hAnsi="ＭＳ ゴシック"/>
          <w:szCs w:val="21"/>
          <w:bdr w:val="single" w:sz="4" w:space="0" w:color="auto"/>
        </w:rPr>
      </w:pPr>
      <w:r>
        <w:rPr>
          <w:rFonts w:ascii="HGS創英角ｺﾞｼｯｸUB" w:eastAsia="HGS創英角ｺﾞｼｯｸUB" w:hAnsi="ＭＳ ゴシック" w:hint="eastAsia"/>
          <w:szCs w:val="21"/>
          <w:bdr w:val="single" w:sz="4" w:space="0" w:color="auto"/>
        </w:rPr>
        <w:t xml:space="preserve"> 調 査 </w:t>
      </w:r>
      <w:r w:rsidRPr="00B80C72">
        <w:rPr>
          <w:rFonts w:ascii="HGS創英角ｺﾞｼｯｸUB" w:eastAsia="HGS創英角ｺﾞｼｯｸUB" w:hAnsi="ＭＳ ゴシック" w:hint="eastAsia"/>
          <w:szCs w:val="21"/>
          <w:bdr w:val="single" w:sz="4" w:space="0" w:color="auto"/>
        </w:rPr>
        <w:t>目</w:t>
      </w:r>
      <w:r>
        <w:rPr>
          <w:rFonts w:ascii="HGS創英角ｺﾞｼｯｸUB" w:eastAsia="HGS創英角ｺﾞｼｯｸUB" w:hAnsi="ＭＳ ゴシック" w:hint="eastAsia"/>
          <w:szCs w:val="21"/>
          <w:bdr w:val="single" w:sz="4" w:space="0" w:color="auto"/>
        </w:rPr>
        <w:t xml:space="preserve"> </w:t>
      </w:r>
      <w:r w:rsidRPr="00B80C72">
        <w:rPr>
          <w:rFonts w:ascii="HGS創英角ｺﾞｼｯｸUB" w:eastAsia="HGS創英角ｺﾞｼｯｸUB" w:hAnsi="ＭＳ ゴシック" w:hint="eastAsia"/>
          <w:szCs w:val="21"/>
          <w:bdr w:val="single" w:sz="4" w:space="0" w:color="auto"/>
        </w:rPr>
        <w:t xml:space="preserve">的 </w:t>
      </w:r>
    </w:p>
    <w:p w:rsidR="009A3293" w:rsidRPr="00F367B5" w:rsidRDefault="009A3293" w:rsidP="009A3293">
      <w:pPr>
        <w:spacing w:line="280" w:lineRule="exact"/>
        <w:ind w:firstLineChars="200" w:firstLine="420"/>
        <w:rPr>
          <w:rFonts w:ascii="ＭＳ 明朝" w:eastAsia="ＭＳ 明朝" w:hAnsi="ＭＳ 明朝"/>
          <w:szCs w:val="21"/>
          <w:bdr w:val="single" w:sz="4" w:space="0" w:color="auto"/>
        </w:rPr>
      </w:pPr>
      <w:r w:rsidRPr="00DC381D">
        <w:rPr>
          <w:rFonts w:ascii="ＭＳ ゴシック" w:eastAsia="ＭＳ ゴシック" w:hAnsi="ＭＳ ゴシック" w:hint="eastAsia"/>
          <w:szCs w:val="21"/>
          <w:u w:val="single"/>
        </w:rPr>
        <w:t>金銭の管理に関する一連の行為</w:t>
      </w:r>
      <w:r w:rsidRPr="00F367B5">
        <w:rPr>
          <w:rFonts w:ascii="ＭＳ 明朝" w:eastAsia="ＭＳ 明朝" w:hAnsi="ＭＳ 明朝" w:hint="eastAsia"/>
          <w:szCs w:val="21"/>
        </w:rPr>
        <w:t>について、支援が必要かどうかを確認する。</w:t>
      </w:r>
    </w:p>
    <w:p w:rsidR="009A3293" w:rsidRPr="00F367B5" w:rsidRDefault="009A3293" w:rsidP="009A3293">
      <w:pPr>
        <w:spacing w:line="280" w:lineRule="exact"/>
        <w:ind w:leftChars="200" w:left="420"/>
        <w:rPr>
          <w:rFonts w:ascii="ＭＳ 明朝" w:eastAsia="ＭＳ 明朝" w:hAnsi="ＭＳ 明朝"/>
          <w:szCs w:val="21"/>
        </w:rPr>
      </w:pPr>
      <w:r w:rsidRPr="00F367B5">
        <w:rPr>
          <w:rFonts w:ascii="ＭＳ 明朝" w:eastAsia="ＭＳ 明朝" w:hAnsi="ＭＳ 明朝" w:hint="eastAsia"/>
          <w:szCs w:val="21"/>
        </w:rPr>
        <w:t>一連の行為とは、</w:t>
      </w:r>
      <w:r w:rsidRPr="00DC381D">
        <w:rPr>
          <w:rFonts w:ascii="ＭＳ ゴシック" w:eastAsia="ＭＳ ゴシック" w:hAnsi="ＭＳ ゴシック" w:hint="eastAsia"/>
          <w:szCs w:val="21"/>
          <w:u w:val="single"/>
        </w:rPr>
        <w:t>所持金等の把握や金銭の出し入れ等の行為</w:t>
      </w:r>
      <w:r w:rsidRPr="00F367B5">
        <w:rPr>
          <w:rFonts w:ascii="ＭＳ 明朝" w:eastAsia="ＭＳ 明朝" w:hAnsi="ＭＳ 明朝" w:hint="eastAsia"/>
          <w:szCs w:val="21"/>
        </w:rPr>
        <w:t>をいう。</w:t>
      </w:r>
    </w:p>
    <w:p w:rsidR="009A3293" w:rsidRPr="00F367B5" w:rsidRDefault="009A3293" w:rsidP="009A3293">
      <w:pPr>
        <w:spacing w:line="280" w:lineRule="exact"/>
        <w:rPr>
          <w:rFonts w:ascii="ＭＳ 明朝" w:eastAsia="ＭＳ 明朝" w:hAnsi="ＭＳ 明朝"/>
          <w:szCs w:val="21"/>
        </w:rPr>
      </w:pPr>
      <w:r w:rsidRPr="00F367B5">
        <w:rPr>
          <w:rFonts w:ascii="ＭＳ 明朝" w:eastAsia="ＭＳ 明朝" w:hAnsi="ＭＳ 明朝" w:hint="eastAsia"/>
          <w:szCs w:val="21"/>
        </w:rPr>
        <w:t xml:space="preserve">　【一連の行為の例】</w:t>
      </w:r>
    </w:p>
    <w:p w:rsidR="009A3293" w:rsidRDefault="009A3293" w:rsidP="009A3293">
      <w:pPr>
        <w:spacing w:line="280" w:lineRule="exact"/>
        <w:rPr>
          <w:rFonts w:ascii="ＭＳ 明朝" w:eastAsia="ＭＳ 明朝" w:hAnsi="ＭＳ 明朝"/>
          <w:szCs w:val="21"/>
        </w:rPr>
      </w:pPr>
      <w:r w:rsidRPr="00F367B5">
        <w:rPr>
          <w:rFonts w:ascii="ＭＳ 明朝" w:eastAsia="ＭＳ 明朝" w:hAnsi="ＭＳ 明朝" w:hint="eastAsia"/>
          <w:szCs w:val="21"/>
        </w:rPr>
        <w:t xml:space="preserve">　　・</w:t>
      </w:r>
      <w:r>
        <w:rPr>
          <w:rFonts w:ascii="ＭＳ 明朝" w:eastAsia="ＭＳ 明朝" w:hAnsi="ＭＳ 明朝" w:hint="eastAsia"/>
          <w:szCs w:val="21"/>
        </w:rPr>
        <w:t>所持金（預金通帳や現金）の支出入の把握、管理</w:t>
      </w:r>
    </w:p>
    <w:p w:rsidR="009A3293" w:rsidRPr="00211142" w:rsidRDefault="009A3293" w:rsidP="009A3293">
      <w:pPr>
        <w:spacing w:line="280" w:lineRule="exact"/>
        <w:rPr>
          <w:rFonts w:ascii="ＭＳ 明朝" w:eastAsia="ＭＳ 明朝" w:hAnsi="ＭＳ 明朝"/>
          <w:szCs w:val="21"/>
        </w:rPr>
      </w:pPr>
      <w:r>
        <w:rPr>
          <w:rFonts w:ascii="ＭＳ 明朝" w:eastAsia="ＭＳ 明朝" w:hAnsi="ＭＳ 明朝" w:hint="eastAsia"/>
          <w:szCs w:val="21"/>
        </w:rPr>
        <w:t xml:space="preserve">　　・金額の計算　　・金融機関での出金や入金等の手続き</w:t>
      </w:r>
    </w:p>
    <w:p w:rsidR="009A3293" w:rsidRPr="00B51EC6" w:rsidRDefault="009A3293" w:rsidP="009A3293">
      <w:pPr>
        <w:spacing w:line="280" w:lineRule="exact"/>
        <w:rPr>
          <w:rFonts w:ascii="ＭＳ 明朝" w:eastAsia="ＭＳ 明朝" w:hAnsi="ＭＳ 明朝"/>
          <w:szCs w:val="21"/>
        </w:rPr>
      </w:pPr>
    </w:p>
    <w:p w:rsidR="009A3293" w:rsidRPr="0030606F" w:rsidRDefault="009A3293" w:rsidP="009A3293">
      <w:pPr>
        <w:spacing w:line="280" w:lineRule="exact"/>
        <w:rPr>
          <w:rFonts w:ascii="HGS創英角ｺﾞｼｯｸUB" w:eastAsia="HGS創英角ｺﾞｼｯｸUB" w:hAnsi="ＭＳ ゴシック"/>
          <w:szCs w:val="21"/>
          <w:bdr w:val="single" w:sz="4" w:space="0" w:color="auto"/>
        </w:rPr>
      </w:pPr>
      <w:r w:rsidRPr="00A975A0">
        <w:rPr>
          <w:rFonts w:ascii="HGS創英角ｺﾞｼｯｸUB" w:eastAsia="HGS創英角ｺﾞｼｯｸUB" w:hAnsi="ＭＳ ゴシック" w:hint="eastAsia"/>
          <w:szCs w:val="21"/>
          <w:bdr w:val="single" w:sz="4" w:space="0" w:color="auto"/>
        </w:rPr>
        <w:t xml:space="preserve"> 留 意 点 </w:t>
      </w:r>
    </w:p>
    <w:p w:rsidR="009A3293" w:rsidRPr="004E7848" w:rsidRDefault="009A3293" w:rsidP="009A3293">
      <w:pPr>
        <w:spacing w:line="280" w:lineRule="exact"/>
        <w:ind w:leftChars="100" w:left="420" w:hangingChars="100" w:hanging="210"/>
        <w:rPr>
          <w:rFonts w:ascii="ＭＳ 明朝" w:eastAsia="ＭＳ 明朝" w:hAnsi="ＭＳ 明朝"/>
          <w:szCs w:val="21"/>
        </w:rPr>
      </w:pPr>
      <w:r w:rsidRPr="004E7848">
        <w:rPr>
          <w:rFonts w:ascii="ＭＳ 明朝" w:eastAsia="ＭＳ 明朝" w:hAnsi="ＭＳ 明朝" w:hint="eastAsia"/>
          <w:szCs w:val="21"/>
        </w:rPr>
        <w:t xml:space="preserve">○　</w:t>
      </w:r>
      <w:r w:rsidRPr="004E7848">
        <w:rPr>
          <w:rFonts w:ascii="ＭＳ ゴシック" w:eastAsia="ＭＳ ゴシック" w:hAnsi="ＭＳ ゴシック" w:hint="eastAsia"/>
          <w:szCs w:val="21"/>
          <w:u w:val="single"/>
        </w:rPr>
        <w:t>「できたりできなかったりする場合」は、「できない状況」に基づき判断する。</w:t>
      </w:r>
    </w:p>
    <w:p w:rsidR="009A3293" w:rsidRDefault="009A3293" w:rsidP="009A3293">
      <w:pPr>
        <w:spacing w:line="280" w:lineRule="exact"/>
        <w:ind w:firstLineChars="300" w:firstLine="630"/>
        <w:rPr>
          <w:rFonts w:ascii="ＭＳ 明朝" w:eastAsia="ＭＳ 明朝" w:hAnsi="ＭＳ 明朝"/>
          <w:szCs w:val="21"/>
        </w:rPr>
      </w:pPr>
      <w:r>
        <w:rPr>
          <w:rFonts w:ascii="ＭＳ 明朝" w:eastAsia="ＭＳ 明朝" w:hAnsi="ＭＳ 明朝" w:hint="eastAsia"/>
          <w:szCs w:val="21"/>
        </w:rPr>
        <w:t>なお、「できない状況」に基づく判断は、</w:t>
      </w:r>
      <w:r w:rsidRPr="00065C59">
        <w:rPr>
          <w:rFonts w:ascii="ＭＳ 明朝" w:eastAsia="ＭＳ 明朝" w:hAnsi="ＭＳ 明朝" w:hint="eastAsia"/>
          <w:szCs w:val="21"/>
        </w:rPr>
        <w:t>運動機能の低下に限らず、</w:t>
      </w:r>
    </w:p>
    <w:p w:rsidR="009A3293"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w:t>
      </w:r>
      <w:r w:rsidRPr="00065C59">
        <w:rPr>
          <w:rFonts w:ascii="ＭＳ 明朝" w:eastAsia="ＭＳ 明朝" w:hAnsi="ＭＳ 明朝" w:hint="eastAsia"/>
          <w:szCs w:val="21"/>
        </w:rPr>
        <w:t>知的</w:t>
      </w:r>
      <w:r w:rsidR="00816865">
        <w:rPr>
          <w:rFonts w:ascii="ＭＳ 明朝" w:eastAsia="ＭＳ 明朝" w:hAnsi="ＭＳ 明朝" w:hint="eastAsia"/>
          <w:szCs w:val="21"/>
        </w:rPr>
        <w:t>障害</w:t>
      </w:r>
      <w:r w:rsidRPr="00065C59">
        <w:rPr>
          <w:rFonts w:ascii="ＭＳ 明朝" w:eastAsia="ＭＳ 明朝" w:hAnsi="ＭＳ 明朝" w:hint="eastAsia"/>
          <w:szCs w:val="21"/>
        </w:rPr>
        <w:t>、精神</w:t>
      </w:r>
      <w:r w:rsidR="00816865">
        <w:rPr>
          <w:rFonts w:ascii="ＭＳ 明朝" w:eastAsia="ＭＳ 明朝" w:hAnsi="ＭＳ 明朝" w:hint="eastAsia"/>
          <w:szCs w:val="21"/>
        </w:rPr>
        <w:t>障害</w:t>
      </w:r>
      <w:r w:rsidRPr="00065C59">
        <w:rPr>
          <w:rFonts w:ascii="ＭＳ 明朝" w:eastAsia="ＭＳ 明朝" w:hAnsi="ＭＳ 明朝" w:hint="eastAsia"/>
          <w:szCs w:val="21"/>
        </w:rPr>
        <w:t>や発達</w:t>
      </w:r>
      <w:r w:rsidR="00816865">
        <w:rPr>
          <w:rFonts w:ascii="ＭＳ 明朝" w:eastAsia="ＭＳ 明朝" w:hAnsi="ＭＳ 明朝" w:hint="eastAsia"/>
          <w:szCs w:val="21"/>
        </w:rPr>
        <w:t>障害</w:t>
      </w:r>
      <w:r w:rsidRPr="00065C59">
        <w:rPr>
          <w:rFonts w:ascii="ＭＳ 明朝" w:eastAsia="ＭＳ 明朝" w:hAnsi="ＭＳ 明朝" w:hint="eastAsia"/>
          <w:szCs w:val="21"/>
        </w:rPr>
        <w:t>による行動上の</w:t>
      </w:r>
      <w:r w:rsidR="00816865">
        <w:rPr>
          <w:rFonts w:ascii="ＭＳ 明朝" w:eastAsia="ＭＳ 明朝" w:hAnsi="ＭＳ 明朝" w:hint="eastAsia"/>
          <w:szCs w:val="21"/>
        </w:rPr>
        <w:t>障害</w:t>
      </w:r>
      <w:r w:rsidRPr="00065C59">
        <w:rPr>
          <w:rFonts w:ascii="ＭＳ 明朝" w:eastAsia="ＭＳ 明朝" w:hAnsi="ＭＳ 明朝" w:hint="eastAsia"/>
          <w:szCs w:val="21"/>
        </w:rPr>
        <w:t>（意欲低下や多動</w:t>
      </w:r>
      <w:r>
        <w:rPr>
          <w:rFonts w:ascii="ＭＳ 明朝" w:eastAsia="ＭＳ 明朝" w:hAnsi="ＭＳ 明朝" w:hint="eastAsia"/>
          <w:szCs w:val="21"/>
        </w:rPr>
        <w:t>等）」や「内部</w:t>
      </w:r>
      <w:r w:rsidR="00816865">
        <w:rPr>
          <w:rFonts w:ascii="ＭＳ 明朝" w:eastAsia="ＭＳ 明朝" w:hAnsi="ＭＳ 明朝" w:hint="eastAsia"/>
          <w:szCs w:val="21"/>
        </w:rPr>
        <w:t>障害</w:t>
      </w:r>
      <w:r>
        <w:rPr>
          <w:rFonts w:ascii="ＭＳ 明朝" w:eastAsia="ＭＳ 明朝" w:hAnsi="ＭＳ 明朝" w:hint="eastAsia"/>
          <w:szCs w:val="21"/>
        </w:rPr>
        <w:t>や難病等の筋力低下や易疲労感」</w:t>
      </w:r>
      <w:r w:rsidRPr="00065C59">
        <w:rPr>
          <w:rFonts w:ascii="ＭＳ 明朝" w:eastAsia="ＭＳ 明朝" w:hAnsi="ＭＳ 明朝" w:hint="eastAsia"/>
          <w:szCs w:val="21"/>
        </w:rPr>
        <w:t>等によって</w:t>
      </w:r>
      <w:r w:rsidRPr="00A013D1">
        <w:rPr>
          <w:rFonts w:ascii="ＭＳ 明朝" w:eastAsia="ＭＳ 明朝" w:hAnsi="ＭＳ 明朝" w:hint="eastAsia"/>
          <w:szCs w:val="21"/>
        </w:rPr>
        <w:t>「できない場合」</w:t>
      </w:r>
    </w:p>
    <w:p w:rsidR="009A3293"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・「慣れていない状況や初めての場所」等では「できない場合」を含めて判断する。</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Pr="00C7527D">
        <w:rPr>
          <w:rFonts w:ascii="ＭＳ 明朝" w:eastAsia="ＭＳ 明朝" w:hAnsi="ＭＳ 明朝" w:hint="eastAsia"/>
          <w:szCs w:val="21"/>
        </w:rPr>
        <w:t xml:space="preserve">　</w:t>
      </w:r>
      <w:r w:rsidRPr="00F43659">
        <w:rPr>
          <w:rFonts w:ascii="ＭＳ ゴシック" w:eastAsia="ＭＳ ゴシック" w:hAnsi="ＭＳ ゴシック" w:hint="eastAsia"/>
          <w:szCs w:val="21"/>
          <w:u w:val="single"/>
        </w:rPr>
        <w:t>施設入所や家族との同居等、普段過ごしている環境ではなく、「自宅・単身」を想定して判断する。</w:t>
      </w:r>
    </w:p>
    <w:p w:rsidR="009A3293" w:rsidRPr="00727FA1" w:rsidRDefault="009A3293" w:rsidP="009A3293">
      <w:pPr>
        <w:spacing w:line="280" w:lineRule="exact"/>
        <w:ind w:leftChars="200" w:left="420" w:firstLineChars="100" w:firstLine="210"/>
        <w:rPr>
          <w:rFonts w:ascii="ＭＳ 明朝" w:eastAsia="ＭＳ 明朝" w:hAnsi="ＭＳ 明朝"/>
          <w:szCs w:val="21"/>
        </w:rPr>
      </w:pPr>
      <w:r>
        <w:rPr>
          <w:rFonts w:ascii="ＭＳ 明朝" w:eastAsia="ＭＳ 明朝" w:hAnsi="ＭＳ 明朝" w:hint="eastAsia"/>
          <w:szCs w:val="21"/>
        </w:rPr>
        <w:t>なお、</w:t>
      </w:r>
      <w:r w:rsidRPr="00C8752B">
        <w:rPr>
          <w:rFonts w:ascii="ＭＳ 明朝" w:eastAsia="ＭＳ 明朝" w:hAnsi="ＭＳ 明朝" w:hint="eastAsia"/>
          <w:szCs w:val="21"/>
        </w:rPr>
        <w:t>日頃行っていない場合は、</w:t>
      </w:r>
      <w:r w:rsidRPr="002C3B40">
        <w:rPr>
          <w:rFonts w:ascii="ＭＳ 明朝" w:eastAsia="ＭＳ 明朝" w:hAnsi="ＭＳ 明朝" w:hint="eastAsia"/>
          <w:color w:val="000000" w:themeColor="text1"/>
          <w:szCs w:val="21"/>
        </w:rPr>
        <w:t>調査項目に関する行為を行うために必要な運動機能や判断力の有無、行為を認識しているか等を踏まえ、最も近いと思わ</w:t>
      </w:r>
      <w:r w:rsidRPr="00C8752B">
        <w:rPr>
          <w:rFonts w:ascii="ＭＳ 明朝" w:eastAsia="ＭＳ 明朝" w:hAnsi="ＭＳ 明朝" w:hint="eastAsia"/>
          <w:szCs w:val="21"/>
        </w:rPr>
        <w:t>れる選択肢を選び、その理由を「特記事項」に記載する。</w:t>
      </w:r>
    </w:p>
    <w:p w:rsidR="009A3293" w:rsidRPr="00061A50" w:rsidRDefault="009A3293" w:rsidP="009A3293">
      <w:pPr>
        <w:spacing w:line="280" w:lineRule="exact"/>
        <w:ind w:leftChars="100" w:left="420" w:hangingChars="100" w:hanging="210"/>
        <w:rPr>
          <w:rFonts w:ascii="ＭＳ 明朝" w:eastAsia="ＭＳ 明朝" w:hAnsi="ＭＳ 明朝"/>
          <w:szCs w:val="21"/>
        </w:rPr>
      </w:pPr>
      <w:r w:rsidRPr="00727FA1">
        <w:rPr>
          <w:rFonts w:ascii="ＭＳ 明朝" w:eastAsia="ＭＳ 明朝" w:hAnsi="ＭＳ 明朝" w:hint="eastAsia"/>
          <w:szCs w:val="21"/>
        </w:rPr>
        <w:t>○　「</w:t>
      </w:r>
      <w:r w:rsidR="00816865">
        <w:rPr>
          <w:rFonts w:ascii="ＭＳ 明朝" w:eastAsia="ＭＳ 明朝" w:hAnsi="ＭＳ 明朝" w:hint="eastAsia"/>
          <w:szCs w:val="21"/>
        </w:rPr>
        <w:t>障害</w:t>
      </w:r>
      <w:r w:rsidRPr="00727FA1">
        <w:rPr>
          <w:rFonts w:ascii="ＭＳ 明朝" w:eastAsia="ＭＳ 明朝" w:hAnsi="ＭＳ 明朝" w:hint="eastAsia"/>
          <w:szCs w:val="21"/>
        </w:rPr>
        <w:t>の状態や難病等の症状に変化がある場合」や「視覚</w:t>
      </w:r>
      <w:r w:rsidR="00816865">
        <w:rPr>
          <w:rFonts w:ascii="ＭＳ 明朝" w:eastAsia="ＭＳ 明朝" w:hAnsi="ＭＳ 明朝" w:hint="eastAsia"/>
          <w:szCs w:val="21"/>
        </w:rPr>
        <w:t>障害</w:t>
      </w:r>
      <w:r w:rsidRPr="00727FA1">
        <w:rPr>
          <w:rFonts w:ascii="ＭＳ 明朝" w:eastAsia="ＭＳ 明朝" w:hAnsi="ＭＳ 明朝" w:hint="eastAsia"/>
          <w:szCs w:val="21"/>
        </w:rPr>
        <w:t>や</w:t>
      </w:r>
      <w:r>
        <w:rPr>
          <w:rFonts w:ascii="ＭＳ 明朝" w:eastAsia="ＭＳ 明朝" w:hAnsi="ＭＳ 明朝" w:hint="eastAsia"/>
          <w:szCs w:val="21"/>
        </w:rPr>
        <w:t>盲重複</w:t>
      </w:r>
      <w:r w:rsidR="00816865">
        <w:rPr>
          <w:rFonts w:ascii="ＭＳ 明朝" w:eastAsia="ＭＳ 明朝" w:hAnsi="ＭＳ 明朝" w:hint="eastAsia"/>
          <w:szCs w:val="21"/>
        </w:rPr>
        <w:t>障害</w:t>
      </w:r>
      <w:r>
        <w:rPr>
          <w:rFonts w:ascii="ＭＳ 明朝" w:eastAsia="ＭＳ 明朝" w:hAnsi="ＭＳ 明朝" w:hint="eastAsia"/>
          <w:szCs w:val="21"/>
        </w:rPr>
        <w:t>、</w:t>
      </w:r>
      <w:r w:rsidRPr="00727FA1">
        <w:rPr>
          <w:rFonts w:ascii="ＭＳ 明朝" w:eastAsia="ＭＳ 明朝" w:hAnsi="ＭＳ 明朝" w:hint="eastAsia"/>
          <w:szCs w:val="21"/>
        </w:rPr>
        <w:t>聴覚</w:t>
      </w:r>
      <w:r w:rsidR="00816865">
        <w:rPr>
          <w:rFonts w:ascii="ＭＳ 明朝" w:eastAsia="ＭＳ 明朝" w:hAnsi="ＭＳ 明朝" w:hint="eastAsia"/>
          <w:szCs w:val="21"/>
        </w:rPr>
        <w:t>障害</w:t>
      </w:r>
      <w:r>
        <w:rPr>
          <w:rFonts w:ascii="ＭＳ 明朝" w:eastAsia="ＭＳ 明朝" w:hAnsi="ＭＳ 明朝" w:hint="eastAsia"/>
          <w:szCs w:val="21"/>
        </w:rPr>
        <w:t>やろう重複</w:t>
      </w:r>
      <w:r w:rsidR="00816865">
        <w:rPr>
          <w:rFonts w:ascii="ＭＳ 明朝" w:eastAsia="ＭＳ 明朝" w:hAnsi="ＭＳ 明朝" w:hint="eastAsia"/>
          <w:szCs w:val="21"/>
        </w:rPr>
        <w:t>障害</w:t>
      </w:r>
      <w:r w:rsidRPr="00727FA1">
        <w:rPr>
          <w:rFonts w:ascii="ＭＳ 明朝" w:eastAsia="ＭＳ 明朝" w:hAnsi="ＭＳ 明朝" w:hint="eastAsia"/>
          <w:szCs w:val="21"/>
        </w:rPr>
        <w:t>により意思決定のためには情報提供等の支援を必要とする場合」、「知的</w:t>
      </w:r>
      <w:r w:rsidR="00816865">
        <w:rPr>
          <w:rFonts w:ascii="ＭＳ 明朝" w:eastAsia="ＭＳ 明朝" w:hAnsi="ＭＳ 明朝" w:hint="eastAsia"/>
          <w:szCs w:val="21"/>
        </w:rPr>
        <w:t>障害</w:t>
      </w:r>
      <w:r w:rsidRPr="00727FA1">
        <w:rPr>
          <w:rFonts w:ascii="ＭＳ 明朝" w:eastAsia="ＭＳ 明朝" w:hAnsi="ＭＳ 明朝" w:hint="eastAsia"/>
          <w:szCs w:val="21"/>
        </w:rPr>
        <w:t>、精神</w:t>
      </w:r>
      <w:r w:rsidR="00816865">
        <w:rPr>
          <w:rFonts w:ascii="ＭＳ 明朝" w:eastAsia="ＭＳ 明朝" w:hAnsi="ＭＳ 明朝" w:hint="eastAsia"/>
          <w:szCs w:val="21"/>
        </w:rPr>
        <w:t>障害</w:t>
      </w:r>
      <w:r w:rsidRPr="00727FA1">
        <w:rPr>
          <w:rFonts w:ascii="ＭＳ 明朝" w:eastAsia="ＭＳ 明朝" w:hAnsi="ＭＳ 明朝" w:hint="eastAsia"/>
          <w:szCs w:val="21"/>
        </w:rPr>
        <w:t>や発達</w:t>
      </w:r>
      <w:r w:rsidR="00816865">
        <w:rPr>
          <w:rFonts w:ascii="ＭＳ 明朝" w:eastAsia="ＭＳ 明朝" w:hAnsi="ＭＳ 明朝" w:hint="eastAsia"/>
          <w:szCs w:val="21"/>
        </w:rPr>
        <w:t>障害</w:t>
      </w:r>
      <w:r w:rsidRPr="00727FA1">
        <w:rPr>
          <w:rFonts w:ascii="ＭＳ 明朝" w:eastAsia="ＭＳ 明朝" w:hAnsi="ＭＳ 明朝" w:hint="eastAsia"/>
          <w:szCs w:val="21"/>
        </w:rPr>
        <w:t>により調査項目に関する意思決定が困難な場合」は「支援が必要な状態」に基づき判断す</w:t>
      </w:r>
      <w:r>
        <w:rPr>
          <w:rFonts w:ascii="ＭＳ 明朝" w:eastAsia="ＭＳ 明朝" w:hAnsi="ＭＳ 明朝" w:hint="eastAsia"/>
          <w:szCs w:val="21"/>
        </w:rPr>
        <w:t>る。</w:t>
      </w:r>
    </w:p>
    <w:p w:rsidR="009A3293" w:rsidRPr="00061A50" w:rsidRDefault="009A3293" w:rsidP="009A3293">
      <w:pPr>
        <w:spacing w:line="280" w:lineRule="exact"/>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Pr="00061A50">
        <w:rPr>
          <w:rFonts w:ascii="ＭＳ 明朝" w:eastAsia="ＭＳ 明朝" w:hAnsi="ＭＳ 明朝" w:hint="eastAsia"/>
          <w:szCs w:val="21"/>
        </w:rPr>
        <w:t xml:space="preserve">　「補装具等の福祉用具を使用している場合」は、「使用している状況」に基づき判断する。</w:t>
      </w:r>
    </w:p>
    <w:p w:rsidR="009A3293" w:rsidRPr="00061A50"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Pr="00061A50">
        <w:rPr>
          <w:rFonts w:ascii="ＭＳ 明朝" w:eastAsia="ＭＳ 明朝" w:hAnsi="ＭＳ 明朝" w:hint="eastAsia"/>
          <w:szCs w:val="21"/>
        </w:rPr>
        <w:t xml:space="preserve">　「できたりできなかったりする場合」や「</w:t>
      </w:r>
      <w:r w:rsidR="00816865">
        <w:rPr>
          <w:rFonts w:ascii="ＭＳ 明朝" w:eastAsia="ＭＳ 明朝" w:hAnsi="ＭＳ 明朝" w:hint="eastAsia"/>
          <w:szCs w:val="21"/>
        </w:rPr>
        <w:t>障害</w:t>
      </w:r>
      <w:r w:rsidRPr="00061A50">
        <w:rPr>
          <w:rFonts w:ascii="ＭＳ 明朝" w:eastAsia="ＭＳ 明朝" w:hAnsi="ＭＳ 明朝" w:hint="eastAsia"/>
          <w:szCs w:val="21"/>
        </w:rPr>
        <w:t>の状態や難病等の症状に変化がある場合」は、その頻度</w:t>
      </w:r>
      <w:r>
        <w:rPr>
          <w:rFonts w:ascii="ＭＳ 明朝" w:eastAsia="ＭＳ 明朝" w:hAnsi="ＭＳ 明朝" w:hint="eastAsia"/>
          <w:szCs w:val="21"/>
        </w:rPr>
        <w:t>や</w:t>
      </w:r>
      <w:r w:rsidRPr="00061A50">
        <w:rPr>
          <w:rFonts w:ascii="ＭＳ 明朝" w:eastAsia="ＭＳ 明朝" w:hAnsi="ＭＳ 明朝" w:hint="eastAsia"/>
          <w:szCs w:val="21"/>
        </w:rPr>
        <w:t>支援の詳細な状況を「特記事項」に記載する。</w:t>
      </w:r>
    </w:p>
    <w:p w:rsidR="009A3293" w:rsidRPr="008F19B5" w:rsidRDefault="009A3293" w:rsidP="009A3293">
      <w:pPr>
        <w:spacing w:line="280" w:lineRule="exact"/>
        <w:rPr>
          <w:rFonts w:ascii="ＭＳ 明朝" w:eastAsia="ＭＳ 明朝" w:hAnsi="ＭＳ 明朝"/>
          <w:szCs w:val="21"/>
        </w:rPr>
      </w:pPr>
    </w:p>
    <w:p w:rsidR="009A3293" w:rsidRPr="00A975A0" w:rsidRDefault="009A3293" w:rsidP="009A3293">
      <w:pPr>
        <w:spacing w:line="280" w:lineRule="exact"/>
        <w:rPr>
          <w:rFonts w:ascii="HGS創英角ｺﾞｼｯｸUB" w:eastAsia="HGS創英角ｺﾞｼｯｸUB" w:hAnsi="ＭＳ ゴシック"/>
          <w:szCs w:val="21"/>
          <w:bdr w:val="single" w:sz="4" w:space="0" w:color="auto"/>
        </w:rPr>
      </w:pPr>
      <w:r w:rsidRPr="00A975A0">
        <w:rPr>
          <w:rFonts w:ascii="HGS創英角ｺﾞｼｯｸUB" w:eastAsia="HGS創英角ｺﾞｼｯｸUB" w:hAnsi="ＭＳ ゴシック" w:hint="eastAsia"/>
          <w:szCs w:val="21"/>
          <w:bdr w:val="single" w:sz="4" w:space="0" w:color="auto"/>
        </w:rPr>
        <w:t xml:space="preserve"> 判断基準 </w:t>
      </w:r>
    </w:p>
    <w:p w:rsidR="009A3293" w:rsidRPr="001045E7" w:rsidRDefault="009A3293" w:rsidP="009A3293">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［１．支援が不要</w:t>
      </w:r>
      <w:r w:rsidRPr="001045E7">
        <w:rPr>
          <w:rFonts w:ascii="ＭＳ ゴシック" w:eastAsia="ＭＳ ゴシック" w:hAnsi="ＭＳ ゴシック" w:hint="eastAsia"/>
          <w:szCs w:val="21"/>
        </w:rPr>
        <w:t>］</w:t>
      </w:r>
    </w:p>
    <w:p w:rsidR="009A3293" w:rsidRPr="001045E7" w:rsidRDefault="009A3293" w:rsidP="009A3293">
      <w:pPr>
        <w:spacing w:line="280" w:lineRule="exact"/>
        <w:rPr>
          <w:rFonts w:ascii="ＭＳ 明朝" w:eastAsia="ＭＳ 明朝" w:hAnsi="ＭＳ 明朝"/>
          <w:szCs w:val="21"/>
        </w:rPr>
      </w:pPr>
      <w:r w:rsidRPr="001045E7">
        <w:rPr>
          <w:rFonts w:ascii="ＭＳ 明朝" w:eastAsia="ＭＳ 明朝" w:hAnsi="ＭＳ 明朝" w:hint="eastAsia"/>
          <w:szCs w:val="21"/>
        </w:rPr>
        <w:t xml:space="preserve">　○</w:t>
      </w:r>
      <w:r>
        <w:rPr>
          <w:rFonts w:ascii="ＭＳ 明朝" w:eastAsia="ＭＳ 明朝" w:hAnsi="ＭＳ 明朝" w:hint="eastAsia"/>
          <w:szCs w:val="21"/>
        </w:rPr>
        <w:t xml:space="preserve">　何らかの支援がなくても、「一連の行為」の全てを自分で行うことができる場合。</w:t>
      </w:r>
    </w:p>
    <w:p w:rsidR="009A3293" w:rsidRPr="00C94ACA" w:rsidRDefault="009A3293" w:rsidP="009A3293">
      <w:pPr>
        <w:widowControl/>
        <w:spacing w:line="280" w:lineRule="exact"/>
        <w:jc w:val="left"/>
        <w:rPr>
          <w:rFonts w:ascii="ＭＳ 明朝" w:eastAsia="ＭＳ 明朝" w:hAnsi="ＭＳ 明朝"/>
          <w:szCs w:val="21"/>
        </w:rPr>
      </w:pPr>
    </w:p>
    <w:p w:rsidR="009A3293" w:rsidRPr="001045E7" w:rsidRDefault="009A3293" w:rsidP="009A3293">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［２．部分的な</w:t>
      </w:r>
      <w:r w:rsidRPr="001045E7">
        <w:rPr>
          <w:rFonts w:ascii="ＭＳ ゴシック" w:eastAsia="ＭＳ ゴシック" w:hAnsi="ＭＳ ゴシック" w:hint="eastAsia"/>
          <w:szCs w:val="21"/>
        </w:rPr>
        <w:t>支援が必要］</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「一連の行為」の全てを自分で行えるが、見守りや声かけ等の支援（支援者等による対象者の身体に触れない支援）が必要な場合。</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「一連の行為」の一部を自分で行えないため、部分的に支援（見守りや声かけ等の支援を除く）が必要な場合。</w:t>
      </w:r>
    </w:p>
    <w:p w:rsidR="009A3293" w:rsidRPr="0096454F" w:rsidRDefault="009A3293" w:rsidP="009A3293">
      <w:pPr>
        <w:spacing w:line="280" w:lineRule="exact"/>
        <w:ind w:leftChars="100" w:left="420" w:hangingChars="100" w:hanging="210"/>
        <w:rPr>
          <w:rFonts w:ascii="ＭＳ 明朝" w:eastAsia="ＭＳ 明朝" w:hAnsi="ＭＳ 明朝"/>
          <w:color w:val="000000" w:themeColor="text1"/>
          <w:szCs w:val="21"/>
        </w:rPr>
      </w:pPr>
      <w:r w:rsidRPr="0096454F">
        <w:rPr>
          <w:rFonts w:ascii="ＭＳ 明朝" w:eastAsia="ＭＳ 明朝" w:hAnsi="ＭＳ 明朝" w:hint="eastAsia"/>
          <w:color w:val="000000" w:themeColor="text1"/>
          <w:szCs w:val="21"/>
        </w:rPr>
        <w:t>○　視覚</w:t>
      </w:r>
      <w:r w:rsidR="00816865">
        <w:rPr>
          <w:rFonts w:ascii="ＭＳ 明朝" w:eastAsia="ＭＳ 明朝" w:hAnsi="ＭＳ 明朝" w:hint="eastAsia"/>
          <w:color w:val="000000" w:themeColor="text1"/>
          <w:szCs w:val="21"/>
        </w:rPr>
        <w:t>障害</w:t>
      </w:r>
      <w:r w:rsidRPr="0096454F">
        <w:rPr>
          <w:rFonts w:ascii="ＭＳ 明朝" w:eastAsia="ＭＳ 明朝" w:hAnsi="ＭＳ 明朝" w:hint="eastAsia"/>
          <w:color w:val="000000" w:themeColor="text1"/>
          <w:szCs w:val="21"/>
        </w:rPr>
        <w:t>や盲重複</w:t>
      </w:r>
      <w:r w:rsidR="00816865">
        <w:rPr>
          <w:rFonts w:ascii="ＭＳ 明朝" w:eastAsia="ＭＳ 明朝" w:hAnsi="ＭＳ 明朝" w:hint="eastAsia"/>
          <w:color w:val="000000" w:themeColor="text1"/>
          <w:szCs w:val="21"/>
        </w:rPr>
        <w:t>障害</w:t>
      </w:r>
      <w:r w:rsidRPr="0096454F">
        <w:rPr>
          <w:rFonts w:ascii="ＭＳ 明朝" w:eastAsia="ＭＳ 明朝" w:hAnsi="ＭＳ 明朝" w:hint="eastAsia"/>
          <w:color w:val="000000" w:themeColor="text1"/>
          <w:szCs w:val="21"/>
        </w:rPr>
        <w:t>のため、限定された条件（自宅等）でのみ、「一連の行為」の全てを自分で行うことができる場合。</w:t>
      </w:r>
    </w:p>
    <w:p w:rsidR="009A3293" w:rsidRPr="00211142" w:rsidRDefault="009A3293" w:rsidP="009A3293">
      <w:pPr>
        <w:spacing w:line="280" w:lineRule="exact"/>
        <w:rPr>
          <w:rFonts w:ascii="ＭＳ 明朝" w:eastAsia="ＭＳ 明朝" w:hAnsi="ＭＳ 明朝"/>
          <w:szCs w:val="21"/>
        </w:rPr>
      </w:pPr>
    </w:p>
    <w:p w:rsidR="009A3293" w:rsidRPr="0019011D" w:rsidRDefault="009A3293" w:rsidP="009A3293">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［３．全面的な支援が必要</w:t>
      </w:r>
      <w:r w:rsidRPr="001045E7">
        <w:rPr>
          <w:rFonts w:ascii="ＭＳ ゴシック" w:eastAsia="ＭＳ ゴシック" w:hAnsi="ＭＳ ゴシック" w:hint="eastAsia"/>
          <w:szCs w:val="21"/>
        </w:rPr>
        <w:t>］</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「一連の行為」の全てを自分で行えないため、全面的に支援（見守りや声かけ等の支援を除く）が必要な場合。</w:t>
      </w:r>
    </w:p>
    <w:p w:rsidR="009A3293" w:rsidRDefault="009A3293" w:rsidP="009A3293">
      <w:pPr>
        <w:spacing w:line="280" w:lineRule="exact"/>
        <w:ind w:left="420" w:hangingChars="200" w:hanging="420"/>
        <w:rPr>
          <w:rFonts w:ascii="ＭＳ 明朝" w:eastAsia="ＭＳ 明朝" w:hAnsi="ＭＳ 明朝"/>
          <w:szCs w:val="21"/>
        </w:rPr>
      </w:pPr>
      <w:r>
        <w:rPr>
          <w:rFonts w:ascii="ＭＳ 明朝" w:eastAsia="ＭＳ 明朝" w:hAnsi="ＭＳ 明朝" w:hint="eastAsia"/>
          <w:szCs w:val="21"/>
        </w:rPr>
        <w:t xml:space="preserve">　○　「一連の行為」の目的や内容を理解していない場合。</w:t>
      </w:r>
    </w:p>
    <w:p w:rsidR="009A3293" w:rsidRDefault="009A3293" w:rsidP="009A3293">
      <w:pPr>
        <w:widowControl/>
        <w:jc w:val="left"/>
        <w:rPr>
          <w:rFonts w:ascii="ＭＳ 明朝" w:eastAsia="ＭＳ 明朝" w:hAnsi="ＭＳ 明朝"/>
          <w:szCs w:val="21"/>
        </w:rPr>
      </w:pPr>
      <w:r>
        <w:rPr>
          <w:rFonts w:ascii="ＭＳ 明朝" w:eastAsia="ＭＳ 明朝" w:hAnsi="ＭＳ 明朝"/>
          <w:szCs w:val="21"/>
        </w:rPr>
        <w:br w:type="page"/>
      </w:r>
    </w:p>
    <w:tbl>
      <w:tblPr>
        <w:tblStyle w:val="a8"/>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5A3C79" w:rsidTr="009A3293">
        <w:tc>
          <w:tcPr>
            <w:tcW w:w="9781" w:type="dxa"/>
            <w:shd w:val="clear" w:color="auto" w:fill="D9D9D9" w:themeFill="background1" w:themeFillShade="D9"/>
          </w:tcPr>
          <w:p w:rsidR="009A3293" w:rsidRPr="005A3C79" w:rsidRDefault="009A3293" w:rsidP="009A3293">
            <w:pPr>
              <w:spacing w:line="28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２－９　電話等の利用</w:t>
            </w:r>
          </w:p>
        </w:tc>
      </w:tr>
      <w:tr w:rsidR="009A3293" w:rsidRPr="00964306" w:rsidTr="009A3293">
        <w:tc>
          <w:tcPr>
            <w:tcW w:w="9781" w:type="dxa"/>
          </w:tcPr>
          <w:p w:rsidR="009A3293" w:rsidRPr="00964306"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１．支援が不要</w:t>
            </w:r>
          </w:p>
          <w:p w:rsidR="009A3293" w:rsidRPr="00964306"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２．部分的な支援が必要</w:t>
            </w:r>
          </w:p>
          <w:p w:rsidR="009A3293" w:rsidRPr="00964306"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３．全面的な支援が必要</w:t>
            </w:r>
          </w:p>
        </w:tc>
      </w:tr>
    </w:tbl>
    <w:p w:rsidR="009A3293" w:rsidRPr="00A9459A" w:rsidRDefault="009A3293" w:rsidP="009A3293">
      <w:pPr>
        <w:spacing w:line="280" w:lineRule="exact"/>
        <w:rPr>
          <w:rFonts w:ascii="ＭＳ 明朝" w:eastAsia="ＭＳ 明朝" w:hAnsi="ＭＳ 明朝"/>
          <w:color w:val="000000" w:themeColor="text1"/>
          <w:spacing w:val="40"/>
          <w:sz w:val="24"/>
          <w:szCs w:val="24"/>
          <w:bdr w:val="single" w:sz="8" w:space="0" w:color="000000" w:themeColor="text1"/>
          <w:shd w:val="clear" w:color="auto" w:fill="00FFFF"/>
        </w:rPr>
      </w:pPr>
    </w:p>
    <w:p w:rsidR="009A3293" w:rsidRDefault="009A3293" w:rsidP="009A3293">
      <w:pPr>
        <w:spacing w:line="280" w:lineRule="exact"/>
        <w:rPr>
          <w:rFonts w:ascii="HGS創英角ｺﾞｼｯｸUB" w:eastAsia="HGS創英角ｺﾞｼｯｸUB" w:hAnsi="ＭＳ ゴシック"/>
          <w:szCs w:val="21"/>
          <w:bdr w:val="single" w:sz="4" w:space="0" w:color="auto"/>
        </w:rPr>
      </w:pPr>
      <w:r>
        <w:rPr>
          <w:rFonts w:ascii="HGS創英角ｺﾞｼｯｸUB" w:eastAsia="HGS創英角ｺﾞｼｯｸUB" w:hAnsi="ＭＳ ゴシック" w:hint="eastAsia"/>
          <w:szCs w:val="21"/>
          <w:bdr w:val="single" w:sz="4" w:space="0" w:color="auto"/>
        </w:rPr>
        <w:t xml:space="preserve"> 調 査 </w:t>
      </w:r>
      <w:r w:rsidRPr="00B80C72">
        <w:rPr>
          <w:rFonts w:ascii="HGS創英角ｺﾞｼｯｸUB" w:eastAsia="HGS創英角ｺﾞｼｯｸUB" w:hAnsi="ＭＳ ゴシック" w:hint="eastAsia"/>
          <w:szCs w:val="21"/>
          <w:bdr w:val="single" w:sz="4" w:space="0" w:color="auto"/>
        </w:rPr>
        <w:t>目</w:t>
      </w:r>
      <w:r>
        <w:rPr>
          <w:rFonts w:ascii="HGS創英角ｺﾞｼｯｸUB" w:eastAsia="HGS創英角ｺﾞｼｯｸUB" w:hAnsi="ＭＳ ゴシック" w:hint="eastAsia"/>
          <w:szCs w:val="21"/>
          <w:bdr w:val="single" w:sz="4" w:space="0" w:color="auto"/>
        </w:rPr>
        <w:t xml:space="preserve"> </w:t>
      </w:r>
      <w:r w:rsidRPr="00B80C72">
        <w:rPr>
          <w:rFonts w:ascii="HGS創英角ｺﾞｼｯｸUB" w:eastAsia="HGS創英角ｺﾞｼｯｸUB" w:hAnsi="ＭＳ ゴシック" w:hint="eastAsia"/>
          <w:szCs w:val="21"/>
          <w:bdr w:val="single" w:sz="4" w:space="0" w:color="auto"/>
        </w:rPr>
        <w:t xml:space="preserve">的 </w:t>
      </w:r>
    </w:p>
    <w:p w:rsidR="009A3293" w:rsidRPr="00F367B5" w:rsidRDefault="009A3293" w:rsidP="009A3293">
      <w:pPr>
        <w:spacing w:line="280" w:lineRule="exact"/>
        <w:ind w:firstLineChars="200" w:firstLine="420"/>
        <w:rPr>
          <w:rFonts w:ascii="ＭＳ 明朝" w:eastAsia="ＭＳ 明朝" w:hAnsi="ＭＳ 明朝"/>
          <w:szCs w:val="21"/>
          <w:bdr w:val="single" w:sz="4" w:space="0" w:color="auto"/>
        </w:rPr>
      </w:pPr>
      <w:r w:rsidRPr="00DC381D">
        <w:rPr>
          <w:rFonts w:ascii="ＭＳ ゴシック" w:eastAsia="ＭＳ ゴシック" w:hAnsi="ＭＳ ゴシック" w:hint="eastAsia"/>
          <w:szCs w:val="21"/>
          <w:u w:val="single"/>
        </w:rPr>
        <w:t>電話等の利用に関する一連の行為</w:t>
      </w:r>
      <w:r w:rsidRPr="00F367B5">
        <w:rPr>
          <w:rFonts w:ascii="ＭＳ 明朝" w:eastAsia="ＭＳ 明朝" w:hAnsi="ＭＳ 明朝" w:hint="eastAsia"/>
          <w:szCs w:val="21"/>
        </w:rPr>
        <w:t>ついて、支援が必要かどうかを確認する。</w:t>
      </w:r>
    </w:p>
    <w:p w:rsidR="009A3293" w:rsidRPr="00F367B5" w:rsidRDefault="009A3293" w:rsidP="009A3293">
      <w:pPr>
        <w:spacing w:line="280" w:lineRule="exact"/>
        <w:ind w:leftChars="200" w:left="420"/>
        <w:rPr>
          <w:rFonts w:ascii="ＭＳ 明朝" w:eastAsia="ＭＳ 明朝" w:hAnsi="ＭＳ 明朝"/>
          <w:szCs w:val="21"/>
        </w:rPr>
      </w:pPr>
      <w:r w:rsidRPr="00F367B5">
        <w:rPr>
          <w:rFonts w:ascii="ＭＳ 明朝" w:eastAsia="ＭＳ 明朝" w:hAnsi="ＭＳ 明朝" w:hint="eastAsia"/>
          <w:szCs w:val="21"/>
        </w:rPr>
        <w:t>一連の行為とは、</w:t>
      </w:r>
      <w:r w:rsidRPr="00DC381D">
        <w:rPr>
          <w:rFonts w:ascii="ＭＳ ゴシック" w:eastAsia="ＭＳ ゴシック" w:hAnsi="ＭＳ ゴシック" w:hint="eastAsia"/>
          <w:szCs w:val="21"/>
          <w:u w:val="single"/>
        </w:rPr>
        <w:t>電話の操作や受け答え等の行為</w:t>
      </w:r>
      <w:r w:rsidRPr="00F367B5">
        <w:rPr>
          <w:rFonts w:ascii="ＭＳ 明朝" w:eastAsia="ＭＳ 明朝" w:hAnsi="ＭＳ 明朝" w:hint="eastAsia"/>
          <w:szCs w:val="21"/>
        </w:rPr>
        <w:t>をいう。</w:t>
      </w:r>
    </w:p>
    <w:p w:rsidR="009A3293" w:rsidRPr="00F367B5" w:rsidRDefault="009A3293" w:rsidP="009A3293">
      <w:pPr>
        <w:spacing w:line="280" w:lineRule="exact"/>
        <w:rPr>
          <w:rFonts w:ascii="ＭＳ 明朝" w:eastAsia="ＭＳ 明朝" w:hAnsi="ＭＳ 明朝"/>
          <w:szCs w:val="21"/>
        </w:rPr>
      </w:pPr>
      <w:r w:rsidRPr="00F367B5">
        <w:rPr>
          <w:rFonts w:ascii="ＭＳ 明朝" w:eastAsia="ＭＳ 明朝" w:hAnsi="ＭＳ 明朝" w:hint="eastAsia"/>
          <w:szCs w:val="21"/>
        </w:rPr>
        <w:t xml:space="preserve">　【一連の行為の例】</w:t>
      </w:r>
    </w:p>
    <w:p w:rsidR="009A3293" w:rsidRDefault="009A3293" w:rsidP="009A3293">
      <w:pPr>
        <w:spacing w:line="280" w:lineRule="exact"/>
        <w:rPr>
          <w:rFonts w:ascii="ＭＳ 明朝" w:eastAsia="ＭＳ 明朝" w:hAnsi="ＭＳ 明朝"/>
          <w:szCs w:val="21"/>
        </w:rPr>
      </w:pPr>
      <w:r w:rsidRPr="00F367B5">
        <w:rPr>
          <w:rFonts w:ascii="ＭＳ 明朝" w:eastAsia="ＭＳ 明朝" w:hAnsi="ＭＳ 明朝" w:hint="eastAsia"/>
          <w:szCs w:val="21"/>
        </w:rPr>
        <w:t xml:space="preserve">　　・</w:t>
      </w:r>
      <w:r>
        <w:rPr>
          <w:rFonts w:ascii="ＭＳ 明朝" w:eastAsia="ＭＳ 明朝" w:hAnsi="ＭＳ 明朝" w:hint="eastAsia"/>
          <w:szCs w:val="21"/>
        </w:rPr>
        <w:t>電話をかけたり、受けたりする操作　　　　・相手との受け答え</w:t>
      </w:r>
    </w:p>
    <w:p w:rsidR="009A3293" w:rsidRDefault="009A3293" w:rsidP="009A3293">
      <w:pPr>
        <w:spacing w:line="280" w:lineRule="exact"/>
        <w:rPr>
          <w:rFonts w:ascii="ＭＳ 明朝" w:eastAsia="ＭＳ 明朝" w:hAnsi="ＭＳ 明朝"/>
          <w:szCs w:val="21"/>
        </w:rPr>
      </w:pPr>
      <w:r>
        <w:rPr>
          <w:rFonts w:ascii="ＭＳ 明朝" w:eastAsia="ＭＳ 明朝" w:hAnsi="ＭＳ 明朝" w:hint="eastAsia"/>
          <w:szCs w:val="21"/>
        </w:rPr>
        <w:t xml:space="preserve">　　・伝言をする　　　　　　　　　　　　　　　・適正な利用（いたずら電話をかけない等）</w:t>
      </w:r>
    </w:p>
    <w:p w:rsidR="009A3293" w:rsidRPr="00211142" w:rsidRDefault="009A3293" w:rsidP="009A3293">
      <w:pPr>
        <w:spacing w:line="280" w:lineRule="exact"/>
        <w:rPr>
          <w:rFonts w:ascii="ＭＳ 明朝" w:eastAsia="ＭＳ 明朝" w:hAnsi="ＭＳ 明朝"/>
          <w:szCs w:val="21"/>
        </w:rPr>
      </w:pPr>
      <w:r>
        <w:rPr>
          <w:rFonts w:ascii="ＭＳ 明朝" w:eastAsia="ＭＳ 明朝" w:hAnsi="ＭＳ 明朝" w:hint="eastAsia"/>
          <w:szCs w:val="21"/>
        </w:rPr>
        <w:t xml:space="preserve">　　・ＦＡＸやメール等の代用手段の利用　　　　・携帯電話の充電</w:t>
      </w:r>
    </w:p>
    <w:p w:rsidR="009A3293" w:rsidRPr="00236A23" w:rsidRDefault="009A3293" w:rsidP="009A3293">
      <w:pPr>
        <w:spacing w:line="280" w:lineRule="exact"/>
        <w:rPr>
          <w:rFonts w:ascii="ＭＳ 明朝" w:eastAsia="ＭＳ 明朝" w:hAnsi="ＭＳ 明朝"/>
          <w:szCs w:val="21"/>
        </w:rPr>
      </w:pPr>
    </w:p>
    <w:p w:rsidR="009A3293" w:rsidRPr="0030606F" w:rsidRDefault="009A3293" w:rsidP="009A3293">
      <w:pPr>
        <w:spacing w:line="280" w:lineRule="exact"/>
        <w:rPr>
          <w:rFonts w:ascii="HGS創英角ｺﾞｼｯｸUB" w:eastAsia="HGS創英角ｺﾞｼｯｸUB" w:hAnsi="ＭＳ ゴシック"/>
          <w:szCs w:val="21"/>
          <w:bdr w:val="single" w:sz="4" w:space="0" w:color="auto"/>
        </w:rPr>
      </w:pPr>
      <w:r w:rsidRPr="00A975A0">
        <w:rPr>
          <w:rFonts w:ascii="HGS創英角ｺﾞｼｯｸUB" w:eastAsia="HGS創英角ｺﾞｼｯｸUB" w:hAnsi="ＭＳ ゴシック" w:hint="eastAsia"/>
          <w:szCs w:val="21"/>
          <w:bdr w:val="single" w:sz="4" w:space="0" w:color="auto"/>
        </w:rPr>
        <w:t xml:space="preserve"> 留 意 点 </w:t>
      </w:r>
    </w:p>
    <w:p w:rsidR="009A3293" w:rsidRPr="004E7848" w:rsidRDefault="009A3293" w:rsidP="009A3293">
      <w:pPr>
        <w:spacing w:line="280" w:lineRule="exact"/>
        <w:ind w:leftChars="100" w:left="420" w:hangingChars="100" w:hanging="210"/>
        <w:rPr>
          <w:rFonts w:ascii="ＭＳ 明朝" w:eastAsia="ＭＳ 明朝" w:hAnsi="ＭＳ 明朝"/>
          <w:szCs w:val="21"/>
        </w:rPr>
      </w:pPr>
      <w:r w:rsidRPr="004E7848">
        <w:rPr>
          <w:rFonts w:ascii="ＭＳ 明朝" w:eastAsia="ＭＳ 明朝" w:hAnsi="ＭＳ 明朝" w:hint="eastAsia"/>
          <w:szCs w:val="21"/>
        </w:rPr>
        <w:t xml:space="preserve">○　</w:t>
      </w:r>
      <w:r w:rsidRPr="004E7848">
        <w:rPr>
          <w:rFonts w:ascii="ＭＳ ゴシック" w:eastAsia="ＭＳ ゴシック" w:hAnsi="ＭＳ ゴシック" w:hint="eastAsia"/>
          <w:szCs w:val="21"/>
          <w:u w:val="single"/>
        </w:rPr>
        <w:t>「できたりできなかったりする場合」は、「できない状況」に基づき判断する。</w:t>
      </w:r>
    </w:p>
    <w:p w:rsidR="009A3293" w:rsidRDefault="009A3293" w:rsidP="009A3293">
      <w:pPr>
        <w:spacing w:line="280" w:lineRule="exact"/>
        <w:ind w:firstLineChars="300" w:firstLine="630"/>
        <w:rPr>
          <w:rFonts w:ascii="ＭＳ 明朝" w:eastAsia="ＭＳ 明朝" w:hAnsi="ＭＳ 明朝"/>
          <w:szCs w:val="21"/>
        </w:rPr>
      </w:pPr>
      <w:r>
        <w:rPr>
          <w:rFonts w:ascii="ＭＳ 明朝" w:eastAsia="ＭＳ 明朝" w:hAnsi="ＭＳ 明朝" w:hint="eastAsia"/>
          <w:szCs w:val="21"/>
        </w:rPr>
        <w:t>なお、「できない状況」に基づく判断は、</w:t>
      </w:r>
      <w:r w:rsidRPr="00065C59">
        <w:rPr>
          <w:rFonts w:ascii="ＭＳ 明朝" w:eastAsia="ＭＳ 明朝" w:hAnsi="ＭＳ 明朝" w:hint="eastAsia"/>
          <w:szCs w:val="21"/>
        </w:rPr>
        <w:t>運動機能の低下に限らず、</w:t>
      </w:r>
    </w:p>
    <w:p w:rsidR="009A3293"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w:t>
      </w:r>
      <w:r w:rsidRPr="00065C59">
        <w:rPr>
          <w:rFonts w:ascii="ＭＳ 明朝" w:eastAsia="ＭＳ 明朝" w:hAnsi="ＭＳ 明朝" w:hint="eastAsia"/>
          <w:szCs w:val="21"/>
        </w:rPr>
        <w:t>知的</w:t>
      </w:r>
      <w:r w:rsidR="00816865">
        <w:rPr>
          <w:rFonts w:ascii="ＭＳ 明朝" w:eastAsia="ＭＳ 明朝" w:hAnsi="ＭＳ 明朝" w:hint="eastAsia"/>
          <w:szCs w:val="21"/>
        </w:rPr>
        <w:t>障害</w:t>
      </w:r>
      <w:r w:rsidRPr="00065C59">
        <w:rPr>
          <w:rFonts w:ascii="ＭＳ 明朝" w:eastAsia="ＭＳ 明朝" w:hAnsi="ＭＳ 明朝" w:hint="eastAsia"/>
          <w:szCs w:val="21"/>
        </w:rPr>
        <w:t>、精神</w:t>
      </w:r>
      <w:r w:rsidR="00816865">
        <w:rPr>
          <w:rFonts w:ascii="ＭＳ 明朝" w:eastAsia="ＭＳ 明朝" w:hAnsi="ＭＳ 明朝" w:hint="eastAsia"/>
          <w:szCs w:val="21"/>
        </w:rPr>
        <w:t>障害</w:t>
      </w:r>
      <w:r w:rsidRPr="00065C59">
        <w:rPr>
          <w:rFonts w:ascii="ＭＳ 明朝" w:eastAsia="ＭＳ 明朝" w:hAnsi="ＭＳ 明朝" w:hint="eastAsia"/>
          <w:szCs w:val="21"/>
        </w:rPr>
        <w:t>や発達</w:t>
      </w:r>
      <w:r w:rsidR="00816865">
        <w:rPr>
          <w:rFonts w:ascii="ＭＳ 明朝" w:eastAsia="ＭＳ 明朝" w:hAnsi="ＭＳ 明朝" w:hint="eastAsia"/>
          <w:szCs w:val="21"/>
        </w:rPr>
        <w:t>障害</w:t>
      </w:r>
      <w:r w:rsidRPr="00065C59">
        <w:rPr>
          <w:rFonts w:ascii="ＭＳ 明朝" w:eastAsia="ＭＳ 明朝" w:hAnsi="ＭＳ 明朝" w:hint="eastAsia"/>
          <w:szCs w:val="21"/>
        </w:rPr>
        <w:t>による行動上の</w:t>
      </w:r>
      <w:r w:rsidR="00816865">
        <w:rPr>
          <w:rFonts w:ascii="ＭＳ 明朝" w:eastAsia="ＭＳ 明朝" w:hAnsi="ＭＳ 明朝" w:hint="eastAsia"/>
          <w:szCs w:val="21"/>
        </w:rPr>
        <w:t>障害</w:t>
      </w:r>
      <w:r w:rsidRPr="00065C59">
        <w:rPr>
          <w:rFonts w:ascii="ＭＳ 明朝" w:eastAsia="ＭＳ 明朝" w:hAnsi="ＭＳ 明朝" w:hint="eastAsia"/>
          <w:szCs w:val="21"/>
        </w:rPr>
        <w:t>（意欲低下や多動</w:t>
      </w:r>
      <w:r>
        <w:rPr>
          <w:rFonts w:ascii="ＭＳ 明朝" w:eastAsia="ＭＳ 明朝" w:hAnsi="ＭＳ 明朝" w:hint="eastAsia"/>
          <w:szCs w:val="21"/>
        </w:rPr>
        <w:t>等）」や「内部</w:t>
      </w:r>
      <w:r w:rsidR="00816865">
        <w:rPr>
          <w:rFonts w:ascii="ＭＳ 明朝" w:eastAsia="ＭＳ 明朝" w:hAnsi="ＭＳ 明朝" w:hint="eastAsia"/>
          <w:szCs w:val="21"/>
        </w:rPr>
        <w:t>障害</w:t>
      </w:r>
      <w:r>
        <w:rPr>
          <w:rFonts w:ascii="ＭＳ 明朝" w:eastAsia="ＭＳ 明朝" w:hAnsi="ＭＳ 明朝" w:hint="eastAsia"/>
          <w:szCs w:val="21"/>
        </w:rPr>
        <w:t>や難病等の筋力低下や易疲労感」</w:t>
      </w:r>
      <w:r w:rsidRPr="00065C59">
        <w:rPr>
          <w:rFonts w:ascii="ＭＳ 明朝" w:eastAsia="ＭＳ 明朝" w:hAnsi="ＭＳ 明朝" w:hint="eastAsia"/>
          <w:szCs w:val="21"/>
        </w:rPr>
        <w:t>等によって</w:t>
      </w:r>
      <w:r w:rsidRPr="00A013D1">
        <w:rPr>
          <w:rFonts w:ascii="ＭＳ 明朝" w:eastAsia="ＭＳ 明朝" w:hAnsi="ＭＳ 明朝" w:hint="eastAsia"/>
          <w:szCs w:val="21"/>
        </w:rPr>
        <w:t>「できない場合」</w:t>
      </w:r>
    </w:p>
    <w:p w:rsidR="009A3293"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・「慣れていない状況や初めての場所」等では「できない場合」を含めて判断する。</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Pr="00C7527D">
        <w:rPr>
          <w:rFonts w:ascii="ＭＳ 明朝" w:eastAsia="ＭＳ 明朝" w:hAnsi="ＭＳ 明朝" w:hint="eastAsia"/>
          <w:szCs w:val="21"/>
        </w:rPr>
        <w:t xml:space="preserve">　</w:t>
      </w:r>
      <w:r w:rsidRPr="00F43659">
        <w:rPr>
          <w:rFonts w:ascii="ＭＳ ゴシック" w:eastAsia="ＭＳ ゴシック" w:hAnsi="ＭＳ ゴシック" w:hint="eastAsia"/>
          <w:szCs w:val="21"/>
          <w:u w:val="single"/>
        </w:rPr>
        <w:t>施設入所や家族との同居等、普段過ごしている環境ではなく、「自宅・単身」を想定して判断する。</w:t>
      </w:r>
    </w:p>
    <w:p w:rsidR="009A3293" w:rsidRPr="00727FA1" w:rsidRDefault="009A3293" w:rsidP="009A3293">
      <w:pPr>
        <w:spacing w:line="280" w:lineRule="exact"/>
        <w:ind w:leftChars="200" w:left="420" w:firstLineChars="100" w:firstLine="210"/>
        <w:rPr>
          <w:rFonts w:ascii="ＭＳ 明朝" w:eastAsia="ＭＳ 明朝" w:hAnsi="ＭＳ 明朝"/>
          <w:szCs w:val="21"/>
        </w:rPr>
      </w:pPr>
      <w:r>
        <w:rPr>
          <w:rFonts w:ascii="ＭＳ 明朝" w:eastAsia="ＭＳ 明朝" w:hAnsi="ＭＳ 明朝" w:hint="eastAsia"/>
          <w:szCs w:val="21"/>
        </w:rPr>
        <w:t>なお、</w:t>
      </w:r>
      <w:r w:rsidRPr="00C8752B">
        <w:rPr>
          <w:rFonts w:ascii="ＭＳ 明朝" w:eastAsia="ＭＳ 明朝" w:hAnsi="ＭＳ 明朝" w:hint="eastAsia"/>
          <w:szCs w:val="21"/>
        </w:rPr>
        <w:t>日頃行っていない場合は、</w:t>
      </w:r>
      <w:r w:rsidRPr="002C3B40">
        <w:rPr>
          <w:rFonts w:ascii="ＭＳ 明朝" w:eastAsia="ＭＳ 明朝" w:hAnsi="ＭＳ 明朝" w:hint="eastAsia"/>
          <w:color w:val="000000" w:themeColor="text1"/>
          <w:szCs w:val="21"/>
        </w:rPr>
        <w:t>調査項目に関する行為を行うために必要な運動機能や判断力の有無、行為を認識しているか等を踏まえ、最も近いと思わ</w:t>
      </w:r>
      <w:r w:rsidRPr="00C8752B">
        <w:rPr>
          <w:rFonts w:ascii="ＭＳ 明朝" w:eastAsia="ＭＳ 明朝" w:hAnsi="ＭＳ 明朝" w:hint="eastAsia"/>
          <w:szCs w:val="21"/>
        </w:rPr>
        <w:t>れる選択肢を選び、その理由を「特記事項」に記載する。</w:t>
      </w:r>
    </w:p>
    <w:p w:rsidR="009A3293" w:rsidRPr="00061A50" w:rsidRDefault="009A3293" w:rsidP="009A3293">
      <w:pPr>
        <w:spacing w:line="280" w:lineRule="exact"/>
        <w:ind w:leftChars="100" w:left="420" w:hangingChars="100" w:hanging="210"/>
        <w:rPr>
          <w:rFonts w:ascii="ＭＳ 明朝" w:eastAsia="ＭＳ 明朝" w:hAnsi="ＭＳ 明朝"/>
          <w:szCs w:val="21"/>
        </w:rPr>
      </w:pPr>
      <w:r w:rsidRPr="00727FA1">
        <w:rPr>
          <w:rFonts w:ascii="ＭＳ 明朝" w:eastAsia="ＭＳ 明朝" w:hAnsi="ＭＳ 明朝" w:hint="eastAsia"/>
          <w:szCs w:val="21"/>
        </w:rPr>
        <w:t>○　「</w:t>
      </w:r>
      <w:r w:rsidR="00816865">
        <w:rPr>
          <w:rFonts w:ascii="ＭＳ 明朝" w:eastAsia="ＭＳ 明朝" w:hAnsi="ＭＳ 明朝" w:hint="eastAsia"/>
          <w:szCs w:val="21"/>
        </w:rPr>
        <w:t>障害</w:t>
      </w:r>
      <w:r w:rsidRPr="00727FA1">
        <w:rPr>
          <w:rFonts w:ascii="ＭＳ 明朝" w:eastAsia="ＭＳ 明朝" w:hAnsi="ＭＳ 明朝" w:hint="eastAsia"/>
          <w:szCs w:val="21"/>
        </w:rPr>
        <w:t>の状態や難病等の症状に変化がある場合」や「視覚</w:t>
      </w:r>
      <w:r w:rsidR="00816865">
        <w:rPr>
          <w:rFonts w:ascii="ＭＳ 明朝" w:eastAsia="ＭＳ 明朝" w:hAnsi="ＭＳ 明朝" w:hint="eastAsia"/>
          <w:szCs w:val="21"/>
        </w:rPr>
        <w:t>障害</w:t>
      </w:r>
      <w:r w:rsidRPr="00727FA1">
        <w:rPr>
          <w:rFonts w:ascii="ＭＳ 明朝" w:eastAsia="ＭＳ 明朝" w:hAnsi="ＭＳ 明朝" w:hint="eastAsia"/>
          <w:szCs w:val="21"/>
        </w:rPr>
        <w:t>や</w:t>
      </w:r>
      <w:r>
        <w:rPr>
          <w:rFonts w:ascii="ＭＳ 明朝" w:eastAsia="ＭＳ 明朝" w:hAnsi="ＭＳ 明朝" w:hint="eastAsia"/>
          <w:szCs w:val="21"/>
        </w:rPr>
        <w:t>盲重複</w:t>
      </w:r>
      <w:r w:rsidR="00816865">
        <w:rPr>
          <w:rFonts w:ascii="ＭＳ 明朝" w:eastAsia="ＭＳ 明朝" w:hAnsi="ＭＳ 明朝" w:hint="eastAsia"/>
          <w:szCs w:val="21"/>
        </w:rPr>
        <w:t>障害</w:t>
      </w:r>
      <w:r>
        <w:rPr>
          <w:rFonts w:ascii="ＭＳ 明朝" w:eastAsia="ＭＳ 明朝" w:hAnsi="ＭＳ 明朝" w:hint="eastAsia"/>
          <w:szCs w:val="21"/>
        </w:rPr>
        <w:t>、</w:t>
      </w:r>
      <w:r w:rsidRPr="00727FA1">
        <w:rPr>
          <w:rFonts w:ascii="ＭＳ 明朝" w:eastAsia="ＭＳ 明朝" w:hAnsi="ＭＳ 明朝" w:hint="eastAsia"/>
          <w:szCs w:val="21"/>
        </w:rPr>
        <w:t>聴覚</w:t>
      </w:r>
      <w:r w:rsidR="00816865">
        <w:rPr>
          <w:rFonts w:ascii="ＭＳ 明朝" w:eastAsia="ＭＳ 明朝" w:hAnsi="ＭＳ 明朝" w:hint="eastAsia"/>
          <w:szCs w:val="21"/>
        </w:rPr>
        <w:t>障害</w:t>
      </w:r>
      <w:r>
        <w:rPr>
          <w:rFonts w:ascii="ＭＳ 明朝" w:eastAsia="ＭＳ 明朝" w:hAnsi="ＭＳ 明朝" w:hint="eastAsia"/>
          <w:szCs w:val="21"/>
        </w:rPr>
        <w:t>やろう重複</w:t>
      </w:r>
      <w:r w:rsidR="00816865">
        <w:rPr>
          <w:rFonts w:ascii="ＭＳ 明朝" w:eastAsia="ＭＳ 明朝" w:hAnsi="ＭＳ 明朝" w:hint="eastAsia"/>
          <w:szCs w:val="21"/>
        </w:rPr>
        <w:t>障害</w:t>
      </w:r>
      <w:r w:rsidRPr="00727FA1">
        <w:rPr>
          <w:rFonts w:ascii="ＭＳ 明朝" w:eastAsia="ＭＳ 明朝" w:hAnsi="ＭＳ 明朝" w:hint="eastAsia"/>
          <w:szCs w:val="21"/>
        </w:rPr>
        <w:t>により意思決定のためには情報提供等の支援を必要とする場合」、「知的</w:t>
      </w:r>
      <w:r w:rsidR="00816865">
        <w:rPr>
          <w:rFonts w:ascii="ＭＳ 明朝" w:eastAsia="ＭＳ 明朝" w:hAnsi="ＭＳ 明朝" w:hint="eastAsia"/>
          <w:szCs w:val="21"/>
        </w:rPr>
        <w:t>障害</w:t>
      </w:r>
      <w:r w:rsidRPr="00727FA1">
        <w:rPr>
          <w:rFonts w:ascii="ＭＳ 明朝" w:eastAsia="ＭＳ 明朝" w:hAnsi="ＭＳ 明朝" w:hint="eastAsia"/>
          <w:szCs w:val="21"/>
        </w:rPr>
        <w:t>、精神</w:t>
      </w:r>
      <w:r w:rsidR="00816865">
        <w:rPr>
          <w:rFonts w:ascii="ＭＳ 明朝" w:eastAsia="ＭＳ 明朝" w:hAnsi="ＭＳ 明朝" w:hint="eastAsia"/>
          <w:szCs w:val="21"/>
        </w:rPr>
        <w:t>障害</w:t>
      </w:r>
      <w:r w:rsidRPr="00727FA1">
        <w:rPr>
          <w:rFonts w:ascii="ＭＳ 明朝" w:eastAsia="ＭＳ 明朝" w:hAnsi="ＭＳ 明朝" w:hint="eastAsia"/>
          <w:szCs w:val="21"/>
        </w:rPr>
        <w:t>や発達</w:t>
      </w:r>
      <w:r w:rsidR="00816865">
        <w:rPr>
          <w:rFonts w:ascii="ＭＳ 明朝" w:eastAsia="ＭＳ 明朝" w:hAnsi="ＭＳ 明朝" w:hint="eastAsia"/>
          <w:szCs w:val="21"/>
        </w:rPr>
        <w:t>障害</w:t>
      </w:r>
      <w:r w:rsidRPr="00727FA1">
        <w:rPr>
          <w:rFonts w:ascii="ＭＳ 明朝" w:eastAsia="ＭＳ 明朝" w:hAnsi="ＭＳ 明朝" w:hint="eastAsia"/>
          <w:szCs w:val="21"/>
        </w:rPr>
        <w:t>により調査項目に関する意思決定が困難な場合」は「支援が必要な</w:t>
      </w:r>
      <w:r>
        <w:rPr>
          <w:rFonts w:ascii="ＭＳ 明朝" w:eastAsia="ＭＳ 明朝" w:hAnsi="ＭＳ 明朝" w:hint="eastAsia"/>
          <w:szCs w:val="21"/>
        </w:rPr>
        <w:t>状態」に基づき判断する。</w:t>
      </w:r>
    </w:p>
    <w:p w:rsidR="009A3293" w:rsidRPr="00061A50" w:rsidRDefault="009A3293" w:rsidP="009A3293">
      <w:pPr>
        <w:spacing w:line="280" w:lineRule="exact"/>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Pr="00061A50">
        <w:rPr>
          <w:rFonts w:ascii="ＭＳ 明朝" w:eastAsia="ＭＳ 明朝" w:hAnsi="ＭＳ 明朝" w:hint="eastAsia"/>
          <w:szCs w:val="21"/>
        </w:rPr>
        <w:t xml:space="preserve">　「補装具等の福祉用具を使用している場合」は、「使用している状況」に基づき判断する。</w:t>
      </w:r>
    </w:p>
    <w:p w:rsidR="009A3293" w:rsidRPr="00061A50"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Pr="00061A50">
        <w:rPr>
          <w:rFonts w:ascii="ＭＳ 明朝" w:eastAsia="ＭＳ 明朝" w:hAnsi="ＭＳ 明朝" w:hint="eastAsia"/>
          <w:szCs w:val="21"/>
        </w:rPr>
        <w:t xml:space="preserve">　「できたりできなかったりする場合」や「</w:t>
      </w:r>
      <w:r w:rsidR="00816865">
        <w:rPr>
          <w:rFonts w:ascii="ＭＳ 明朝" w:eastAsia="ＭＳ 明朝" w:hAnsi="ＭＳ 明朝" w:hint="eastAsia"/>
          <w:szCs w:val="21"/>
        </w:rPr>
        <w:t>障害</w:t>
      </w:r>
      <w:r w:rsidRPr="00061A50">
        <w:rPr>
          <w:rFonts w:ascii="ＭＳ 明朝" w:eastAsia="ＭＳ 明朝" w:hAnsi="ＭＳ 明朝" w:hint="eastAsia"/>
          <w:szCs w:val="21"/>
        </w:rPr>
        <w:t>の状態や難病等の症状に変化がある場合」は、その頻度</w:t>
      </w:r>
      <w:r>
        <w:rPr>
          <w:rFonts w:ascii="ＭＳ 明朝" w:eastAsia="ＭＳ 明朝" w:hAnsi="ＭＳ 明朝" w:hint="eastAsia"/>
          <w:szCs w:val="21"/>
        </w:rPr>
        <w:t>や</w:t>
      </w:r>
      <w:r w:rsidRPr="00061A50">
        <w:rPr>
          <w:rFonts w:ascii="ＭＳ 明朝" w:eastAsia="ＭＳ 明朝" w:hAnsi="ＭＳ 明朝" w:hint="eastAsia"/>
          <w:szCs w:val="21"/>
        </w:rPr>
        <w:t>支援の詳細な状況を「特記事項」に記載する。</w:t>
      </w:r>
    </w:p>
    <w:p w:rsidR="009A3293" w:rsidRPr="008F19B5" w:rsidRDefault="009A3293" w:rsidP="009A3293">
      <w:pPr>
        <w:spacing w:line="280" w:lineRule="exact"/>
        <w:rPr>
          <w:rFonts w:ascii="ＭＳ 明朝" w:eastAsia="ＭＳ 明朝" w:hAnsi="ＭＳ 明朝"/>
          <w:szCs w:val="21"/>
        </w:rPr>
      </w:pPr>
    </w:p>
    <w:p w:rsidR="009A3293" w:rsidRPr="00A975A0" w:rsidRDefault="009A3293" w:rsidP="009A3293">
      <w:pPr>
        <w:spacing w:line="280" w:lineRule="exact"/>
        <w:rPr>
          <w:rFonts w:ascii="HGS創英角ｺﾞｼｯｸUB" w:eastAsia="HGS創英角ｺﾞｼｯｸUB" w:hAnsi="ＭＳ ゴシック"/>
          <w:szCs w:val="21"/>
          <w:bdr w:val="single" w:sz="4" w:space="0" w:color="auto"/>
        </w:rPr>
      </w:pPr>
      <w:r w:rsidRPr="00A975A0">
        <w:rPr>
          <w:rFonts w:ascii="HGS創英角ｺﾞｼｯｸUB" w:eastAsia="HGS創英角ｺﾞｼｯｸUB" w:hAnsi="ＭＳ ゴシック" w:hint="eastAsia"/>
          <w:szCs w:val="21"/>
          <w:bdr w:val="single" w:sz="4" w:space="0" w:color="auto"/>
        </w:rPr>
        <w:t xml:space="preserve"> 判断基準 </w:t>
      </w:r>
    </w:p>
    <w:p w:rsidR="009A3293" w:rsidRPr="001045E7" w:rsidRDefault="009A3293" w:rsidP="009A3293">
      <w:pPr>
        <w:spacing w:line="280" w:lineRule="exact"/>
        <w:rPr>
          <w:rFonts w:ascii="ＭＳ ゴシック" w:eastAsia="ＭＳ ゴシック" w:hAnsi="ＭＳ ゴシック"/>
          <w:szCs w:val="21"/>
        </w:rPr>
      </w:pPr>
      <w:r w:rsidRPr="001045E7">
        <w:rPr>
          <w:rFonts w:ascii="ＭＳ ゴシック" w:eastAsia="ＭＳ ゴシック" w:hAnsi="ＭＳ ゴシック" w:hint="eastAsia"/>
          <w:szCs w:val="21"/>
        </w:rPr>
        <w:t>［１．</w:t>
      </w:r>
      <w:r>
        <w:rPr>
          <w:rFonts w:ascii="ＭＳ ゴシック" w:eastAsia="ＭＳ ゴシック" w:hAnsi="ＭＳ ゴシック" w:hint="eastAsia"/>
          <w:szCs w:val="21"/>
        </w:rPr>
        <w:t>支援が不要</w:t>
      </w:r>
      <w:r w:rsidRPr="001045E7">
        <w:rPr>
          <w:rFonts w:ascii="ＭＳ ゴシック" w:eastAsia="ＭＳ ゴシック" w:hAnsi="ＭＳ ゴシック" w:hint="eastAsia"/>
          <w:szCs w:val="21"/>
        </w:rPr>
        <w:t>］</w:t>
      </w:r>
    </w:p>
    <w:p w:rsidR="009A3293" w:rsidRPr="001045E7" w:rsidRDefault="009A3293" w:rsidP="009A3293">
      <w:pPr>
        <w:spacing w:line="280" w:lineRule="exact"/>
        <w:rPr>
          <w:rFonts w:ascii="ＭＳ 明朝" w:eastAsia="ＭＳ 明朝" w:hAnsi="ＭＳ 明朝"/>
          <w:szCs w:val="21"/>
        </w:rPr>
      </w:pPr>
      <w:r w:rsidRPr="001045E7">
        <w:rPr>
          <w:rFonts w:ascii="ＭＳ 明朝" w:eastAsia="ＭＳ 明朝" w:hAnsi="ＭＳ 明朝" w:hint="eastAsia"/>
          <w:szCs w:val="21"/>
        </w:rPr>
        <w:t xml:space="preserve">　○</w:t>
      </w:r>
      <w:r>
        <w:rPr>
          <w:rFonts w:ascii="ＭＳ 明朝" w:eastAsia="ＭＳ 明朝" w:hAnsi="ＭＳ 明朝" w:hint="eastAsia"/>
          <w:szCs w:val="21"/>
        </w:rPr>
        <w:t xml:space="preserve">　何らかの支援がなくても、「一連の行為」の全てを自分で行うことができる場合。</w:t>
      </w:r>
    </w:p>
    <w:p w:rsidR="009A3293" w:rsidRPr="0072435E" w:rsidRDefault="009A3293" w:rsidP="009A3293">
      <w:pPr>
        <w:widowControl/>
        <w:spacing w:line="280" w:lineRule="exact"/>
        <w:jc w:val="left"/>
        <w:rPr>
          <w:rFonts w:ascii="ＭＳ 明朝" w:eastAsia="ＭＳ 明朝" w:hAnsi="ＭＳ 明朝"/>
          <w:szCs w:val="21"/>
        </w:rPr>
      </w:pPr>
    </w:p>
    <w:p w:rsidR="009A3293" w:rsidRPr="001045E7" w:rsidRDefault="009A3293" w:rsidP="009A3293">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［２．部分的な</w:t>
      </w:r>
      <w:r w:rsidRPr="001045E7">
        <w:rPr>
          <w:rFonts w:ascii="ＭＳ ゴシック" w:eastAsia="ＭＳ ゴシック" w:hAnsi="ＭＳ ゴシック" w:hint="eastAsia"/>
          <w:szCs w:val="21"/>
        </w:rPr>
        <w:t>支援が必要］</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「一連の行為」の全てを自分で行えるが、見守りや声かけ等の支援（支援者等による対象者の身体に触れない支援）が必要な場合。</w:t>
      </w:r>
    </w:p>
    <w:p w:rsidR="009A3293" w:rsidRPr="0096454F" w:rsidRDefault="009A3293" w:rsidP="009A3293">
      <w:pPr>
        <w:spacing w:line="280" w:lineRule="exact"/>
        <w:ind w:leftChars="100" w:left="420" w:hangingChars="100" w:hanging="210"/>
        <w:rPr>
          <w:rFonts w:ascii="ＭＳ 明朝" w:eastAsia="ＭＳ 明朝" w:hAnsi="ＭＳ 明朝"/>
          <w:color w:val="000000" w:themeColor="text1"/>
          <w:szCs w:val="21"/>
        </w:rPr>
      </w:pPr>
      <w:r>
        <w:rPr>
          <w:rFonts w:ascii="ＭＳ 明朝" w:eastAsia="ＭＳ 明朝" w:hAnsi="ＭＳ 明朝" w:hint="eastAsia"/>
          <w:szCs w:val="21"/>
        </w:rPr>
        <w:t>○　「一連の行為」の一部を自分で行えないため、部分的に支援（見守りや声かけ等の支援を除く）</w:t>
      </w:r>
      <w:r w:rsidRPr="0096454F">
        <w:rPr>
          <w:rFonts w:ascii="ＭＳ 明朝" w:eastAsia="ＭＳ 明朝" w:hAnsi="ＭＳ 明朝" w:hint="eastAsia"/>
          <w:color w:val="000000" w:themeColor="text1"/>
          <w:szCs w:val="21"/>
        </w:rPr>
        <w:t>が必要な場合。</w:t>
      </w:r>
    </w:p>
    <w:p w:rsidR="009A3293" w:rsidRPr="0096454F" w:rsidRDefault="009A3293" w:rsidP="009A3293">
      <w:pPr>
        <w:spacing w:line="280" w:lineRule="exact"/>
        <w:ind w:leftChars="100" w:left="420" w:hangingChars="100" w:hanging="210"/>
        <w:rPr>
          <w:rFonts w:ascii="ＭＳ 明朝" w:eastAsia="ＭＳ 明朝" w:hAnsi="ＭＳ 明朝"/>
          <w:color w:val="000000" w:themeColor="text1"/>
          <w:szCs w:val="21"/>
        </w:rPr>
      </w:pPr>
      <w:r w:rsidRPr="0096454F">
        <w:rPr>
          <w:rFonts w:ascii="ＭＳ 明朝" w:eastAsia="ＭＳ 明朝" w:hAnsi="ＭＳ 明朝" w:hint="eastAsia"/>
          <w:color w:val="000000" w:themeColor="text1"/>
          <w:szCs w:val="21"/>
        </w:rPr>
        <w:t>○　視覚</w:t>
      </w:r>
      <w:r w:rsidR="00816865">
        <w:rPr>
          <w:rFonts w:ascii="ＭＳ 明朝" w:eastAsia="ＭＳ 明朝" w:hAnsi="ＭＳ 明朝" w:hint="eastAsia"/>
          <w:color w:val="000000" w:themeColor="text1"/>
          <w:szCs w:val="21"/>
        </w:rPr>
        <w:t>障害</w:t>
      </w:r>
      <w:r w:rsidRPr="0096454F">
        <w:rPr>
          <w:rFonts w:ascii="ＭＳ 明朝" w:eastAsia="ＭＳ 明朝" w:hAnsi="ＭＳ 明朝" w:hint="eastAsia"/>
          <w:color w:val="000000" w:themeColor="text1"/>
          <w:szCs w:val="21"/>
        </w:rPr>
        <w:t>や盲重複</w:t>
      </w:r>
      <w:r w:rsidR="00816865">
        <w:rPr>
          <w:rFonts w:ascii="ＭＳ 明朝" w:eastAsia="ＭＳ 明朝" w:hAnsi="ＭＳ 明朝" w:hint="eastAsia"/>
          <w:color w:val="000000" w:themeColor="text1"/>
          <w:szCs w:val="21"/>
        </w:rPr>
        <w:t>障害</w:t>
      </w:r>
      <w:r w:rsidRPr="0096454F">
        <w:rPr>
          <w:rFonts w:ascii="ＭＳ 明朝" w:eastAsia="ＭＳ 明朝" w:hAnsi="ＭＳ 明朝" w:hint="eastAsia"/>
          <w:color w:val="000000" w:themeColor="text1"/>
          <w:szCs w:val="21"/>
        </w:rPr>
        <w:t>のため、限定された条件（自宅等）でのみ、「一連の行為」の全てを自分で行うことができる場合。</w:t>
      </w:r>
    </w:p>
    <w:p w:rsidR="009A3293" w:rsidRPr="0096454F" w:rsidRDefault="009A3293" w:rsidP="009A3293">
      <w:pPr>
        <w:spacing w:line="280" w:lineRule="exact"/>
        <w:rPr>
          <w:rFonts w:ascii="ＭＳ 明朝" w:eastAsia="ＭＳ 明朝" w:hAnsi="ＭＳ 明朝"/>
          <w:color w:val="000000" w:themeColor="text1"/>
          <w:szCs w:val="21"/>
        </w:rPr>
      </w:pPr>
    </w:p>
    <w:p w:rsidR="009A3293" w:rsidRPr="0019011D" w:rsidRDefault="009A3293" w:rsidP="009A3293">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［３．全面的な支援が必要</w:t>
      </w:r>
      <w:r w:rsidRPr="001045E7">
        <w:rPr>
          <w:rFonts w:ascii="ＭＳ ゴシック" w:eastAsia="ＭＳ ゴシック" w:hAnsi="ＭＳ ゴシック" w:hint="eastAsia"/>
          <w:szCs w:val="21"/>
        </w:rPr>
        <w:t>］</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「一連の行為」の全てを自分で行えないため、全面的に支援（見守りや声かけ等の支援を除く）が必要な場合。</w:t>
      </w:r>
    </w:p>
    <w:p w:rsidR="009A3293" w:rsidRDefault="009A3293" w:rsidP="009A3293">
      <w:pPr>
        <w:spacing w:line="280" w:lineRule="exact"/>
        <w:ind w:left="420" w:hangingChars="200" w:hanging="420"/>
        <w:rPr>
          <w:rFonts w:ascii="ＭＳ ゴシック" w:eastAsia="ＭＳ ゴシック" w:hAnsi="ＭＳ ゴシック"/>
          <w:szCs w:val="21"/>
        </w:rPr>
      </w:pPr>
      <w:r>
        <w:rPr>
          <w:rFonts w:ascii="ＭＳ 明朝" w:eastAsia="ＭＳ 明朝" w:hAnsi="ＭＳ 明朝" w:hint="eastAsia"/>
          <w:szCs w:val="21"/>
        </w:rPr>
        <w:t xml:space="preserve">　○　「一連の行為」の目的や内容を理解していない場合。</w:t>
      </w:r>
      <w:r>
        <w:rPr>
          <w:rFonts w:ascii="ＭＳ ゴシック" w:eastAsia="ＭＳ ゴシック" w:hAnsi="ＭＳ ゴシック"/>
          <w:szCs w:val="21"/>
        </w:rPr>
        <w:br w:type="page"/>
      </w:r>
    </w:p>
    <w:tbl>
      <w:tblPr>
        <w:tblStyle w:val="a8"/>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5A3C79" w:rsidTr="009A3293">
        <w:tc>
          <w:tcPr>
            <w:tcW w:w="9781" w:type="dxa"/>
            <w:shd w:val="clear" w:color="auto" w:fill="D9D9D9" w:themeFill="background1" w:themeFillShade="D9"/>
          </w:tcPr>
          <w:p w:rsidR="009A3293" w:rsidRPr="005A3C79" w:rsidRDefault="009A3293" w:rsidP="009A3293">
            <w:pPr>
              <w:spacing w:line="28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２－10　日常の意思決定</w:t>
            </w:r>
          </w:p>
        </w:tc>
      </w:tr>
      <w:tr w:rsidR="009A3293" w:rsidRPr="00964306" w:rsidTr="009A3293">
        <w:tc>
          <w:tcPr>
            <w:tcW w:w="9781" w:type="dxa"/>
          </w:tcPr>
          <w:p w:rsidR="009A3293" w:rsidRPr="00964306"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１．支援が不要</w:t>
            </w:r>
          </w:p>
          <w:p w:rsidR="009A3293" w:rsidRPr="00964306"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２．部分的な支援が必要</w:t>
            </w:r>
          </w:p>
          <w:p w:rsidR="009A3293" w:rsidRPr="00964306"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３．全面的な支援が必要</w:t>
            </w:r>
          </w:p>
        </w:tc>
      </w:tr>
    </w:tbl>
    <w:p w:rsidR="009A3293" w:rsidRPr="00A9459A" w:rsidRDefault="009A3293" w:rsidP="009A3293">
      <w:pPr>
        <w:spacing w:line="280" w:lineRule="exact"/>
        <w:rPr>
          <w:rFonts w:ascii="ＭＳ 明朝" w:eastAsia="ＭＳ 明朝" w:hAnsi="ＭＳ 明朝"/>
          <w:color w:val="000000" w:themeColor="text1"/>
          <w:spacing w:val="40"/>
          <w:sz w:val="24"/>
          <w:szCs w:val="24"/>
          <w:bdr w:val="single" w:sz="8" w:space="0" w:color="000000" w:themeColor="text1"/>
          <w:shd w:val="clear" w:color="auto" w:fill="00FFFF"/>
        </w:rPr>
      </w:pPr>
    </w:p>
    <w:p w:rsidR="009A3293" w:rsidRDefault="009A3293" w:rsidP="009A3293">
      <w:pPr>
        <w:spacing w:line="280" w:lineRule="exact"/>
        <w:rPr>
          <w:rFonts w:ascii="HGS創英角ｺﾞｼｯｸUB" w:eastAsia="HGS創英角ｺﾞｼｯｸUB" w:hAnsi="ＭＳ ゴシック"/>
          <w:szCs w:val="21"/>
          <w:bdr w:val="single" w:sz="4" w:space="0" w:color="auto"/>
        </w:rPr>
      </w:pPr>
      <w:r>
        <w:rPr>
          <w:rFonts w:ascii="HGS創英角ｺﾞｼｯｸUB" w:eastAsia="HGS創英角ｺﾞｼｯｸUB" w:hAnsi="ＭＳ ゴシック" w:hint="eastAsia"/>
          <w:szCs w:val="21"/>
          <w:bdr w:val="single" w:sz="4" w:space="0" w:color="auto"/>
        </w:rPr>
        <w:t xml:space="preserve"> 調 査 </w:t>
      </w:r>
      <w:r w:rsidRPr="00B80C72">
        <w:rPr>
          <w:rFonts w:ascii="HGS創英角ｺﾞｼｯｸUB" w:eastAsia="HGS創英角ｺﾞｼｯｸUB" w:hAnsi="ＭＳ ゴシック" w:hint="eastAsia"/>
          <w:szCs w:val="21"/>
          <w:bdr w:val="single" w:sz="4" w:space="0" w:color="auto"/>
        </w:rPr>
        <w:t>目</w:t>
      </w:r>
      <w:r>
        <w:rPr>
          <w:rFonts w:ascii="HGS創英角ｺﾞｼｯｸUB" w:eastAsia="HGS創英角ｺﾞｼｯｸUB" w:hAnsi="ＭＳ ゴシック" w:hint="eastAsia"/>
          <w:szCs w:val="21"/>
          <w:bdr w:val="single" w:sz="4" w:space="0" w:color="auto"/>
        </w:rPr>
        <w:t xml:space="preserve"> </w:t>
      </w:r>
      <w:r w:rsidRPr="00B80C72">
        <w:rPr>
          <w:rFonts w:ascii="HGS創英角ｺﾞｼｯｸUB" w:eastAsia="HGS創英角ｺﾞｼｯｸUB" w:hAnsi="ＭＳ ゴシック" w:hint="eastAsia"/>
          <w:szCs w:val="21"/>
          <w:bdr w:val="single" w:sz="4" w:space="0" w:color="auto"/>
        </w:rPr>
        <w:t xml:space="preserve">的 </w:t>
      </w:r>
    </w:p>
    <w:p w:rsidR="009A3293" w:rsidRPr="00F367B5" w:rsidRDefault="009A3293" w:rsidP="009A3293">
      <w:pPr>
        <w:spacing w:line="280" w:lineRule="exact"/>
        <w:ind w:leftChars="100" w:left="210" w:firstLineChars="100" w:firstLine="210"/>
        <w:rPr>
          <w:rFonts w:ascii="ＭＳ 明朝" w:eastAsia="ＭＳ 明朝" w:hAnsi="ＭＳ 明朝"/>
          <w:szCs w:val="21"/>
          <w:bdr w:val="single" w:sz="4" w:space="0" w:color="auto"/>
        </w:rPr>
      </w:pPr>
      <w:r w:rsidRPr="00702F5C">
        <w:rPr>
          <w:rFonts w:ascii="ＭＳ ゴシック" w:eastAsia="ＭＳ ゴシック" w:hAnsi="ＭＳ ゴシック" w:hint="eastAsia"/>
          <w:szCs w:val="21"/>
          <w:u w:val="single"/>
        </w:rPr>
        <w:t>日常の意思決定（毎日の暮らしの中で自分の希望を判断すること等の行為）</w:t>
      </w:r>
      <w:r>
        <w:rPr>
          <w:rFonts w:ascii="ＭＳ 明朝" w:eastAsia="ＭＳ 明朝" w:hAnsi="ＭＳ 明朝" w:hint="eastAsia"/>
          <w:szCs w:val="21"/>
        </w:rPr>
        <w:t>に</w:t>
      </w:r>
      <w:r w:rsidRPr="00F367B5">
        <w:rPr>
          <w:rFonts w:ascii="ＭＳ 明朝" w:eastAsia="ＭＳ 明朝" w:hAnsi="ＭＳ 明朝" w:hint="eastAsia"/>
          <w:szCs w:val="21"/>
        </w:rPr>
        <w:t>ついて、支援が必要かどうかを確認する。</w:t>
      </w:r>
    </w:p>
    <w:p w:rsidR="009A3293" w:rsidRPr="00F367B5" w:rsidRDefault="009A3293" w:rsidP="009A3293">
      <w:pPr>
        <w:spacing w:line="280" w:lineRule="exact"/>
        <w:rPr>
          <w:rFonts w:ascii="ＭＳ 明朝" w:eastAsia="ＭＳ 明朝" w:hAnsi="ＭＳ 明朝"/>
          <w:szCs w:val="21"/>
        </w:rPr>
      </w:pPr>
      <w:r>
        <w:rPr>
          <w:rFonts w:ascii="ＭＳ 明朝" w:eastAsia="ＭＳ 明朝" w:hAnsi="ＭＳ 明朝" w:hint="eastAsia"/>
          <w:szCs w:val="21"/>
        </w:rPr>
        <w:t xml:space="preserve">　【日常の意思決定</w:t>
      </w:r>
      <w:r w:rsidRPr="00F367B5">
        <w:rPr>
          <w:rFonts w:ascii="ＭＳ 明朝" w:eastAsia="ＭＳ 明朝" w:hAnsi="ＭＳ 明朝" w:hint="eastAsia"/>
          <w:szCs w:val="21"/>
        </w:rPr>
        <w:t>の例】</w:t>
      </w:r>
    </w:p>
    <w:p w:rsidR="009A3293" w:rsidRDefault="009A3293" w:rsidP="009A3293">
      <w:pPr>
        <w:spacing w:line="280" w:lineRule="exact"/>
        <w:rPr>
          <w:rFonts w:ascii="ＭＳ 明朝" w:eastAsia="ＭＳ 明朝" w:hAnsi="ＭＳ 明朝"/>
          <w:szCs w:val="21"/>
        </w:rPr>
      </w:pPr>
      <w:r w:rsidRPr="00F367B5">
        <w:rPr>
          <w:rFonts w:ascii="ＭＳ 明朝" w:eastAsia="ＭＳ 明朝" w:hAnsi="ＭＳ 明朝" w:hint="eastAsia"/>
          <w:szCs w:val="21"/>
        </w:rPr>
        <w:t xml:space="preserve">　　・</w:t>
      </w:r>
      <w:r>
        <w:rPr>
          <w:rFonts w:ascii="ＭＳ 明朝" w:eastAsia="ＭＳ 明朝" w:hAnsi="ＭＳ 明朝" w:hint="eastAsia"/>
          <w:szCs w:val="21"/>
        </w:rPr>
        <w:t>自分の希望を判断する。（着たい服の色や種類を決める）</w:t>
      </w:r>
    </w:p>
    <w:p w:rsidR="009A3293" w:rsidRDefault="009A3293" w:rsidP="009A3293">
      <w:pPr>
        <w:spacing w:line="280" w:lineRule="exact"/>
        <w:rPr>
          <w:rFonts w:ascii="ＭＳ 明朝" w:eastAsia="ＭＳ 明朝" w:hAnsi="ＭＳ 明朝"/>
          <w:szCs w:val="21"/>
        </w:rPr>
      </w:pPr>
      <w:r>
        <w:rPr>
          <w:rFonts w:ascii="ＭＳ 明朝" w:eastAsia="ＭＳ 明朝" w:hAnsi="ＭＳ 明朝" w:hint="eastAsia"/>
          <w:szCs w:val="21"/>
        </w:rPr>
        <w:t xml:space="preserve">　　・自分のしたいことを伝える。（テレビを見たい、読書したい）</w:t>
      </w:r>
    </w:p>
    <w:p w:rsidR="009A3293" w:rsidRDefault="009A3293" w:rsidP="009A3293">
      <w:pPr>
        <w:spacing w:line="280" w:lineRule="exact"/>
        <w:rPr>
          <w:rFonts w:ascii="ＭＳ 明朝" w:eastAsia="ＭＳ 明朝" w:hAnsi="ＭＳ 明朝"/>
          <w:szCs w:val="21"/>
        </w:rPr>
      </w:pPr>
      <w:r>
        <w:rPr>
          <w:rFonts w:ascii="ＭＳ 明朝" w:eastAsia="ＭＳ 明朝" w:hAnsi="ＭＳ 明朝" w:hint="eastAsia"/>
          <w:szCs w:val="21"/>
        </w:rPr>
        <w:t xml:space="preserve">　　・複数の選択の中から、自分で決める。（メニューから食べたいものを注文する）</w:t>
      </w:r>
    </w:p>
    <w:p w:rsidR="009A3293" w:rsidRPr="005E0552" w:rsidRDefault="009A3293" w:rsidP="009A3293">
      <w:pPr>
        <w:spacing w:line="280" w:lineRule="exact"/>
        <w:rPr>
          <w:rFonts w:ascii="ＭＳ 明朝" w:eastAsia="ＭＳ 明朝" w:hAnsi="ＭＳ 明朝"/>
          <w:szCs w:val="21"/>
        </w:rPr>
      </w:pPr>
      <w:r>
        <w:rPr>
          <w:rFonts w:ascii="ＭＳ 明朝" w:eastAsia="ＭＳ 明朝" w:hAnsi="ＭＳ 明朝" w:hint="eastAsia"/>
          <w:szCs w:val="21"/>
        </w:rPr>
        <w:t xml:space="preserve">　　・自分の希望を伝える。（トイレに連れて行ってほしい）</w:t>
      </w:r>
    </w:p>
    <w:p w:rsidR="009A3293" w:rsidRPr="00B51EC6" w:rsidRDefault="009A3293" w:rsidP="009A3293">
      <w:pPr>
        <w:spacing w:line="280" w:lineRule="exact"/>
        <w:rPr>
          <w:rFonts w:ascii="ＭＳ 明朝" w:eastAsia="ＭＳ 明朝" w:hAnsi="ＭＳ 明朝"/>
          <w:szCs w:val="21"/>
        </w:rPr>
      </w:pPr>
    </w:p>
    <w:p w:rsidR="009A3293" w:rsidRPr="00BA2CC7" w:rsidRDefault="009A3293" w:rsidP="009A3293">
      <w:pPr>
        <w:spacing w:line="280" w:lineRule="exact"/>
        <w:rPr>
          <w:rFonts w:ascii="HGS創英角ｺﾞｼｯｸUB" w:eastAsia="HGS創英角ｺﾞｼｯｸUB" w:hAnsi="ＭＳ ゴシック"/>
          <w:szCs w:val="21"/>
          <w:bdr w:val="single" w:sz="4" w:space="0" w:color="auto"/>
        </w:rPr>
      </w:pPr>
      <w:r w:rsidRPr="00A975A0">
        <w:rPr>
          <w:rFonts w:ascii="HGS創英角ｺﾞｼｯｸUB" w:eastAsia="HGS創英角ｺﾞｼｯｸUB" w:hAnsi="ＭＳ ゴシック" w:hint="eastAsia"/>
          <w:szCs w:val="21"/>
          <w:bdr w:val="single" w:sz="4" w:space="0" w:color="auto"/>
        </w:rPr>
        <w:t xml:space="preserve"> 留 意 点 </w:t>
      </w:r>
    </w:p>
    <w:p w:rsidR="009A3293" w:rsidRPr="004E7848" w:rsidRDefault="009A3293" w:rsidP="009A3293">
      <w:pPr>
        <w:spacing w:line="280" w:lineRule="exact"/>
        <w:ind w:leftChars="100" w:left="420" w:hangingChars="100" w:hanging="210"/>
        <w:rPr>
          <w:rFonts w:ascii="ＭＳ 明朝" w:eastAsia="ＭＳ 明朝" w:hAnsi="ＭＳ 明朝"/>
          <w:szCs w:val="21"/>
        </w:rPr>
      </w:pPr>
      <w:r w:rsidRPr="004E7848">
        <w:rPr>
          <w:rFonts w:ascii="ＭＳ 明朝" w:eastAsia="ＭＳ 明朝" w:hAnsi="ＭＳ 明朝" w:hint="eastAsia"/>
          <w:szCs w:val="21"/>
        </w:rPr>
        <w:t xml:space="preserve">○　</w:t>
      </w:r>
      <w:r w:rsidRPr="004E7848">
        <w:rPr>
          <w:rFonts w:ascii="ＭＳ ゴシック" w:eastAsia="ＭＳ ゴシック" w:hAnsi="ＭＳ ゴシック" w:hint="eastAsia"/>
          <w:szCs w:val="21"/>
          <w:u w:val="single"/>
        </w:rPr>
        <w:t>「できたりできなかったりする場合」は、「できない状況」に基づき判断する。</w:t>
      </w:r>
    </w:p>
    <w:p w:rsidR="009A3293" w:rsidRDefault="009A3293" w:rsidP="009A3293">
      <w:pPr>
        <w:spacing w:line="280" w:lineRule="exact"/>
        <w:ind w:firstLineChars="300" w:firstLine="630"/>
        <w:rPr>
          <w:rFonts w:ascii="ＭＳ 明朝" w:eastAsia="ＭＳ 明朝" w:hAnsi="ＭＳ 明朝"/>
          <w:szCs w:val="21"/>
        </w:rPr>
      </w:pPr>
      <w:r>
        <w:rPr>
          <w:rFonts w:ascii="ＭＳ 明朝" w:eastAsia="ＭＳ 明朝" w:hAnsi="ＭＳ 明朝" w:hint="eastAsia"/>
          <w:szCs w:val="21"/>
        </w:rPr>
        <w:t>なお、「できない状況」に基づく判断は、</w:t>
      </w:r>
      <w:r w:rsidRPr="00065C59">
        <w:rPr>
          <w:rFonts w:ascii="ＭＳ 明朝" w:eastAsia="ＭＳ 明朝" w:hAnsi="ＭＳ 明朝" w:hint="eastAsia"/>
          <w:szCs w:val="21"/>
        </w:rPr>
        <w:t>運動機能の低下に限らず、</w:t>
      </w:r>
    </w:p>
    <w:p w:rsidR="009A3293"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w:t>
      </w:r>
      <w:r w:rsidRPr="00065C59">
        <w:rPr>
          <w:rFonts w:ascii="ＭＳ 明朝" w:eastAsia="ＭＳ 明朝" w:hAnsi="ＭＳ 明朝" w:hint="eastAsia"/>
          <w:szCs w:val="21"/>
        </w:rPr>
        <w:t>知的</w:t>
      </w:r>
      <w:r w:rsidR="00816865">
        <w:rPr>
          <w:rFonts w:ascii="ＭＳ 明朝" w:eastAsia="ＭＳ 明朝" w:hAnsi="ＭＳ 明朝" w:hint="eastAsia"/>
          <w:szCs w:val="21"/>
        </w:rPr>
        <w:t>障害</w:t>
      </w:r>
      <w:r w:rsidRPr="00065C59">
        <w:rPr>
          <w:rFonts w:ascii="ＭＳ 明朝" w:eastAsia="ＭＳ 明朝" w:hAnsi="ＭＳ 明朝" w:hint="eastAsia"/>
          <w:szCs w:val="21"/>
        </w:rPr>
        <w:t>、精神</w:t>
      </w:r>
      <w:r w:rsidR="00816865">
        <w:rPr>
          <w:rFonts w:ascii="ＭＳ 明朝" w:eastAsia="ＭＳ 明朝" w:hAnsi="ＭＳ 明朝" w:hint="eastAsia"/>
          <w:szCs w:val="21"/>
        </w:rPr>
        <w:t>障害</w:t>
      </w:r>
      <w:r w:rsidRPr="00065C59">
        <w:rPr>
          <w:rFonts w:ascii="ＭＳ 明朝" w:eastAsia="ＭＳ 明朝" w:hAnsi="ＭＳ 明朝" w:hint="eastAsia"/>
          <w:szCs w:val="21"/>
        </w:rPr>
        <w:t>や発達</w:t>
      </w:r>
      <w:r w:rsidR="00816865">
        <w:rPr>
          <w:rFonts w:ascii="ＭＳ 明朝" w:eastAsia="ＭＳ 明朝" w:hAnsi="ＭＳ 明朝" w:hint="eastAsia"/>
          <w:szCs w:val="21"/>
        </w:rPr>
        <w:t>障害</w:t>
      </w:r>
      <w:r w:rsidRPr="00065C59">
        <w:rPr>
          <w:rFonts w:ascii="ＭＳ 明朝" w:eastAsia="ＭＳ 明朝" w:hAnsi="ＭＳ 明朝" w:hint="eastAsia"/>
          <w:szCs w:val="21"/>
        </w:rPr>
        <w:t>による行動上の</w:t>
      </w:r>
      <w:r w:rsidR="00816865">
        <w:rPr>
          <w:rFonts w:ascii="ＭＳ 明朝" w:eastAsia="ＭＳ 明朝" w:hAnsi="ＭＳ 明朝" w:hint="eastAsia"/>
          <w:szCs w:val="21"/>
        </w:rPr>
        <w:t>障害</w:t>
      </w:r>
      <w:r w:rsidRPr="00065C59">
        <w:rPr>
          <w:rFonts w:ascii="ＭＳ 明朝" w:eastAsia="ＭＳ 明朝" w:hAnsi="ＭＳ 明朝" w:hint="eastAsia"/>
          <w:szCs w:val="21"/>
        </w:rPr>
        <w:t>（意欲低下や多動</w:t>
      </w:r>
      <w:r>
        <w:rPr>
          <w:rFonts w:ascii="ＭＳ 明朝" w:eastAsia="ＭＳ 明朝" w:hAnsi="ＭＳ 明朝" w:hint="eastAsia"/>
          <w:szCs w:val="21"/>
        </w:rPr>
        <w:t>等）」や「内部</w:t>
      </w:r>
      <w:r w:rsidR="00816865">
        <w:rPr>
          <w:rFonts w:ascii="ＭＳ 明朝" w:eastAsia="ＭＳ 明朝" w:hAnsi="ＭＳ 明朝" w:hint="eastAsia"/>
          <w:szCs w:val="21"/>
        </w:rPr>
        <w:t>障害</w:t>
      </w:r>
      <w:r>
        <w:rPr>
          <w:rFonts w:ascii="ＭＳ 明朝" w:eastAsia="ＭＳ 明朝" w:hAnsi="ＭＳ 明朝" w:hint="eastAsia"/>
          <w:szCs w:val="21"/>
        </w:rPr>
        <w:t>や難病等の筋力低下や易疲労感」</w:t>
      </w:r>
      <w:r w:rsidRPr="00065C59">
        <w:rPr>
          <w:rFonts w:ascii="ＭＳ 明朝" w:eastAsia="ＭＳ 明朝" w:hAnsi="ＭＳ 明朝" w:hint="eastAsia"/>
          <w:szCs w:val="21"/>
        </w:rPr>
        <w:t>等によって</w:t>
      </w:r>
      <w:r w:rsidRPr="00A013D1">
        <w:rPr>
          <w:rFonts w:ascii="ＭＳ 明朝" w:eastAsia="ＭＳ 明朝" w:hAnsi="ＭＳ 明朝" w:hint="eastAsia"/>
          <w:szCs w:val="21"/>
        </w:rPr>
        <w:t>「できない場合」</w:t>
      </w:r>
    </w:p>
    <w:p w:rsidR="009A3293"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・「慣れていない状況や初めての場所」等では「できない場合」を含めて判断する。</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Pr="00C7527D">
        <w:rPr>
          <w:rFonts w:ascii="ＭＳ 明朝" w:eastAsia="ＭＳ 明朝" w:hAnsi="ＭＳ 明朝" w:hint="eastAsia"/>
          <w:szCs w:val="21"/>
        </w:rPr>
        <w:t xml:space="preserve">　</w:t>
      </w:r>
      <w:r w:rsidRPr="00F43659">
        <w:rPr>
          <w:rFonts w:ascii="ＭＳ ゴシック" w:eastAsia="ＭＳ ゴシック" w:hAnsi="ＭＳ ゴシック" w:hint="eastAsia"/>
          <w:szCs w:val="21"/>
          <w:u w:val="single"/>
        </w:rPr>
        <w:t>施設入所や家族との同居等、普段過ごしている環境ではなく、「自宅・単身」を想定して判断する。</w:t>
      </w:r>
    </w:p>
    <w:p w:rsidR="009A3293" w:rsidRPr="00727FA1" w:rsidRDefault="009A3293" w:rsidP="009A3293">
      <w:pPr>
        <w:spacing w:line="280" w:lineRule="exact"/>
        <w:ind w:leftChars="200" w:left="420" w:firstLineChars="100" w:firstLine="210"/>
        <w:rPr>
          <w:rFonts w:ascii="ＭＳ 明朝" w:eastAsia="ＭＳ 明朝" w:hAnsi="ＭＳ 明朝"/>
          <w:szCs w:val="21"/>
        </w:rPr>
      </w:pPr>
      <w:r>
        <w:rPr>
          <w:rFonts w:ascii="ＭＳ 明朝" w:eastAsia="ＭＳ 明朝" w:hAnsi="ＭＳ 明朝" w:hint="eastAsia"/>
          <w:szCs w:val="21"/>
        </w:rPr>
        <w:t>なお、</w:t>
      </w:r>
      <w:r w:rsidRPr="00C8752B">
        <w:rPr>
          <w:rFonts w:ascii="ＭＳ 明朝" w:eastAsia="ＭＳ 明朝" w:hAnsi="ＭＳ 明朝" w:hint="eastAsia"/>
          <w:szCs w:val="21"/>
        </w:rPr>
        <w:t>日頃行っていない場合は、</w:t>
      </w:r>
      <w:r w:rsidRPr="002C3B40">
        <w:rPr>
          <w:rFonts w:ascii="ＭＳ 明朝" w:eastAsia="ＭＳ 明朝" w:hAnsi="ＭＳ 明朝" w:hint="eastAsia"/>
          <w:color w:val="000000" w:themeColor="text1"/>
          <w:szCs w:val="21"/>
        </w:rPr>
        <w:t>調査項目に関する行為を行うために必要な運動機能や判断力の有無、行為を認識しているか等を踏まえ、最も近いと思わ</w:t>
      </w:r>
      <w:r w:rsidRPr="00C8752B">
        <w:rPr>
          <w:rFonts w:ascii="ＭＳ 明朝" w:eastAsia="ＭＳ 明朝" w:hAnsi="ＭＳ 明朝" w:hint="eastAsia"/>
          <w:szCs w:val="21"/>
        </w:rPr>
        <w:t>れる選択肢を選び、その理由を「特記事項」に記載する。</w:t>
      </w:r>
    </w:p>
    <w:p w:rsidR="009A3293" w:rsidRPr="00061A50" w:rsidRDefault="009A3293" w:rsidP="009A3293">
      <w:pPr>
        <w:spacing w:line="280" w:lineRule="exact"/>
        <w:ind w:leftChars="100" w:left="420" w:hangingChars="100" w:hanging="210"/>
        <w:rPr>
          <w:rFonts w:ascii="ＭＳ 明朝" w:eastAsia="ＭＳ 明朝" w:hAnsi="ＭＳ 明朝"/>
          <w:szCs w:val="21"/>
        </w:rPr>
      </w:pPr>
      <w:r w:rsidRPr="00727FA1">
        <w:rPr>
          <w:rFonts w:ascii="ＭＳ 明朝" w:eastAsia="ＭＳ 明朝" w:hAnsi="ＭＳ 明朝" w:hint="eastAsia"/>
          <w:szCs w:val="21"/>
        </w:rPr>
        <w:t>○　「</w:t>
      </w:r>
      <w:r w:rsidR="00816865">
        <w:rPr>
          <w:rFonts w:ascii="ＭＳ 明朝" w:eastAsia="ＭＳ 明朝" w:hAnsi="ＭＳ 明朝" w:hint="eastAsia"/>
          <w:szCs w:val="21"/>
        </w:rPr>
        <w:t>障害</w:t>
      </w:r>
      <w:r w:rsidRPr="00727FA1">
        <w:rPr>
          <w:rFonts w:ascii="ＭＳ 明朝" w:eastAsia="ＭＳ 明朝" w:hAnsi="ＭＳ 明朝" w:hint="eastAsia"/>
          <w:szCs w:val="21"/>
        </w:rPr>
        <w:t>の状態や難病等の症状に変化がある場合」や「視覚</w:t>
      </w:r>
      <w:r w:rsidR="00816865">
        <w:rPr>
          <w:rFonts w:ascii="ＭＳ 明朝" w:eastAsia="ＭＳ 明朝" w:hAnsi="ＭＳ 明朝" w:hint="eastAsia"/>
          <w:szCs w:val="21"/>
        </w:rPr>
        <w:t>障害</w:t>
      </w:r>
      <w:r w:rsidRPr="00727FA1">
        <w:rPr>
          <w:rFonts w:ascii="ＭＳ 明朝" w:eastAsia="ＭＳ 明朝" w:hAnsi="ＭＳ 明朝" w:hint="eastAsia"/>
          <w:szCs w:val="21"/>
        </w:rPr>
        <w:t>や</w:t>
      </w:r>
      <w:r>
        <w:rPr>
          <w:rFonts w:ascii="ＭＳ 明朝" w:eastAsia="ＭＳ 明朝" w:hAnsi="ＭＳ 明朝" w:hint="eastAsia"/>
          <w:szCs w:val="21"/>
        </w:rPr>
        <w:t>盲重複</w:t>
      </w:r>
      <w:r w:rsidR="00816865">
        <w:rPr>
          <w:rFonts w:ascii="ＭＳ 明朝" w:eastAsia="ＭＳ 明朝" w:hAnsi="ＭＳ 明朝" w:hint="eastAsia"/>
          <w:szCs w:val="21"/>
        </w:rPr>
        <w:t>障害</w:t>
      </w:r>
      <w:r>
        <w:rPr>
          <w:rFonts w:ascii="ＭＳ 明朝" w:eastAsia="ＭＳ 明朝" w:hAnsi="ＭＳ 明朝" w:hint="eastAsia"/>
          <w:szCs w:val="21"/>
        </w:rPr>
        <w:t>、</w:t>
      </w:r>
      <w:r w:rsidRPr="00727FA1">
        <w:rPr>
          <w:rFonts w:ascii="ＭＳ 明朝" w:eastAsia="ＭＳ 明朝" w:hAnsi="ＭＳ 明朝" w:hint="eastAsia"/>
          <w:szCs w:val="21"/>
        </w:rPr>
        <w:t>聴覚</w:t>
      </w:r>
      <w:r w:rsidR="00816865">
        <w:rPr>
          <w:rFonts w:ascii="ＭＳ 明朝" w:eastAsia="ＭＳ 明朝" w:hAnsi="ＭＳ 明朝" w:hint="eastAsia"/>
          <w:szCs w:val="21"/>
        </w:rPr>
        <w:t>障害</w:t>
      </w:r>
      <w:r>
        <w:rPr>
          <w:rFonts w:ascii="ＭＳ 明朝" w:eastAsia="ＭＳ 明朝" w:hAnsi="ＭＳ 明朝" w:hint="eastAsia"/>
          <w:szCs w:val="21"/>
        </w:rPr>
        <w:t>やろう重複</w:t>
      </w:r>
      <w:r w:rsidR="00816865">
        <w:rPr>
          <w:rFonts w:ascii="ＭＳ 明朝" w:eastAsia="ＭＳ 明朝" w:hAnsi="ＭＳ 明朝" w:hint="eastAsia"/>
          <w:szCs w:val="21"/>
        </w:rPr>
        <w:t>障害</w:t>
      </w:r>
      <w:r w:rsidRPr="00727FA1">
        <w:rPr>
          <w:rFonts w:ascii="ＭＳ 明朝" w:eastAsia="ＭＳ 明朝" w:hAnsi="ＭＳ 明朝" w:hint="eastAsia"/>
          <w:szCs w:val="21"/>
        </w:rPr>
        <w:t>により意思決定のためには情報提供等の支援を必要とする場合」、「知的</w:t>
      </w:r>
      <w:r w:rsidR="00816865">
        <w:rPr>
          <w:rFonts w:ascii="ＭＳ 明朝" w:eastAsia="ＭＳ 明朝" w:hAnsi="ＭＳ 明朝" w:hint="eastAsia"/>
          <w:szCs w:val="21"/>
        </w:rPr>
        <w:t>障害</w:t>
      </w:r>
      <w:r w:rsidRPr="00727FA1">
        <w:rPr>
          <w:rFonts w:ascii="ＭＳ 明朝" w:eastAsia="ＭＳ 明朝" w:hAnsi="ＭＳ 明朝" w:hint="eastAsia"/>
          <w:szCs w:val="21"/>
        </w:rPr>
        <w:t>、精神</w:t>
      </w:r>
      <w:r w:rsidR="00816865">
        <w:rPr>
          <w:rFonts w:ascii="ＭＳ 明朝" w:eastAsia="ＭＳ 明朝" w:hAnsi="ＭＳ 明朝" w:hint="eastAsia"/>
          <w:szCs w:val="21"/>
        </w:rPr>
        <w:t>障害</w:t>
      </w:r>
      <w:r w:rsidRPr="00727FA1">
        <w:rPr>
          <w:rFonts w:ascii="ＭＳ 明朝" w:eastAsia="ＭＳ 明朝" w:hAnsi="ＭＳ 明朝" w:hint="eastAsia"/>
          <w:szCs w:val="21"/>
        </w:rPr>
        <w:t>や発達</w:t>
      </w:r>
      <w:r w:rsidR="00816865">
        <w:rPr>
          <w:rFonts w:ascii="ＭＳ 明朝" w:eastAsia="ＭＳ 明朝" w:hAnsi="ＭＳ 明朝" w:hint="eastAsia"/>
          <w:szCs w:val="21"/>
        </w:rPr>
        <w:t>障害</w:t>
      </w:r>
      <w:r>
        <w:rPr>
          <w:rFonts w:ascii="ＭＳ 明朝" w:eastAsia="ＭＳ 明朝" w:hAnsi="ＭＳ 明朝" w:hint="eastAsia"/>
          <w:szCs w:val="21"/>
        </w:rPr>
        <w:t>により調査項目に関する意思決定が困難な場合」は「支援が必要な状態」に基づき判断する。</w:t>
      </w:r>
    </w:p>
    <w:p w:rsidR="009A3293" w:rsidRPr="00061A50" w:rsidRDefault="009A3293" w:rsidP="009A3293">
      <w:pPr>
        <w:spacing w:line="280" w:lineRule="exact"/>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Pr="00061A50">
        <w:rPr>
          <w:rFonts w:ascii="ＭＳ 明朝" w:eastAsia="ＭＳ 明朝" w:hAnsi="ＭＳ 明朝" w:hint="eastAsia"/>
          <w:szCs w:val="21"/>
        </w:rPr>
        <w:t xml:space="preserve">　「補装具等の福祉用具を使用している場合」は、「使用している状況」に基づき判断する。</w:t>
      </w:r>
    </w:p>
    <w:p w:rsidR="009A3293" w:rsidRPr="00061A50"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Pr="00061A50">
        <w:rPr>
          <w:rFonts w:ascii="ＭＳ 明朝" w:eastAsia="ＭＳ 明朝" w:hAnsi="ＭＳ 明朝" w:hint="eastAsia"/>
          <w:szCs w:val="21"/>
        </w:rPr>
        <w:t xml:space="preserve">　「できたりできなかったりする場合」や「</w:t>
      </w:r>
      <w:r w:rsidR="00816865">
        <w:rPr>
          <w:rFonts w:ascii="ＭＳ 明朝" w:eastAsia="ＭＳ 明朝" w:hAnsi="ＭＳ 明朝" w:hint="eastAsia"/>
          <w:szCs w:val="21"/>
        </w:rPr>
        <w:t>障害</w:t>
      </w:r>
      <w:r w:rsidRPr="00061A50">
        <w:rPr>
          <w:rFonts w:ascii="ＭＳ 明朝" w:eastAsia="ＭＳ 明朝" w:hAnsi="ＭＳ 明朝" w:hint="eastAsia"/>
          <w:szCs w:val="21"/>
        </w:rPr>
        <w:t>の状態や難病等の症状に変化がある場合」は、その頻度</w:t>
      </w:r>
      <w:r>
        <w:rPr>
          <w:rFonts w:ascii="ＭＳ 明朝" w:eastAsia="ＭＳ 明朝" w:hAnsi="ＭＳ 明朝" w:hint="eastAsia"/>
          <w:szCs w:val="21"/>
        </w:rPr>
        <w:t>や</w:t>
      </w:r>
      <w:r w:rsidRPr="00061A50">
        <w:rPr>
          <w:rFonts w:ascii="ＭＳ 明朝" w:eastAsia="ＭＳ 明朝" w:hAnsi="ＭＳ 明朝" w:hint="eastAsia"/>
          <w:szCs w:val="21"/>
        </w:rPr>
        <w:t>支援の詳細な状況を「特記事項」に記載する。</w:t>
      </w:r>
    </w:p>
    <w:p w:rsidR="009A3293" w:rsidRPr="008F19B5" w:rsidRDefault="009A3293" w:rsidP="009A3293">
      <w:pPr>
        <w:spacing w:line="280" w:lineRule="exact"/>
        <w:rPr>
          <w:rFonts w:ascii="ＭＳ 明朝" w:eastAsia="ＭＳ 明朝" w:hAnsi="ＭＳ 明朝"/>
          <w:szCs w:val="21"/>
        </w:rPr>
      </w:pPr>
    </w:p>
    <w:p w:rsidR="009A3293" w:rsidRPr="00A975A0" w:rsidRDefault="009A3293" w:rsidP="009A3293">
      <w:pPr>
        <w:spacing w:line="280" w:lineRule="exact"/>
        <w:rPr>
          <w:rFonts w:ascii="HGS創英角ｺﾞｼｯｸUB" w:eastAsia="HGS創英角ｺﾞｼｯｸUB" w:hAnsi="ＭＳ ゴシック"/>
          <w:szCs w:val="21"/>
          <w:bdr w:val="single" w:sz="4" w:space="0" w:color="auto"/>
        </w:rPr>
      </w:pPr>
      <w:r w:rsidRPr="00A975A0">
        <w:rPr>
          <w:rFonts w:ascii="HGS創英角ｺﾞｼｯｸUB" w:eastAsia="HGS創英角ｺﾞｼｯｸUB" w:hAnsi="ＭＳ ゴシック" w:hint="eastAsia"/>
          <w:szCs w:val="21"/>
          <w:bdr w:val="single" w:sz="4" w:space="0" w:color="auto"/>
        </w:rPr>
        <w:t xml:space="preserve"> 判断基準 </w:t>
      </w:r>
    </w:p>
    <w:p w:rsidR="009A3293" w:rsidRPr="001045E7" w:rsidRDefault="009A3293" w:rsidP="009A3293">
      <w:pPr>
        <w:spacing w:line="280" w:lineRule="exact"/>
        <w:rPr>
          <w:rFonts w:ascii="ＭＳ ゴシック" w:eastAsia="ＭＳ ゴシック" w:hAnsi="ＭＳ ゴシック"/>
          <w:szCs w:val="21"/>
        </w:rPr>
      </w:pPr>
      <w:r w:rsidRPr="001045E7">
        <w:rPr>
          <w:rFonts w:ascii="ＭＳ ゴシック" w:eastAsia="ＭＳ ゴシック" w:hAnsi="ＭＳ ゴシック" w:hint="eastAsia"/>
          <w:szCs w:val="21"/>
        </w:rPr>
        <w:t>［１．</w:t>
      </w:r>
      <w:r>
        <w:rPr>
          <w:rFonts w:ascii="ＭＳ ゴシック" w:eastAsia="ＭＳ ゴシック" w:hAnsi="ＭＳ ゴシック" w:hint="eastAsia"/>
          <w:szCs w:val="21"/>
        </w:rPr>
        <w:t>支援が不要</w:t>
      </w:r>
      <w:r w:rsidRPr="001045E7">
        <w:rPr>
          <w:rFonts w:ascii="ＭＳ ゴシック" w:eastAsia="ＭＳ ゴシック" w:hAnsi="ＭＳ ゴシック" w:hint="eastAsia"/>
          <w:szCs w:val="21"/>
        </w:rPr>
        <w:t>］</w:t>
      </w:r>
    </w:p>
    <w:p w:rsidR="009A3293" w:rsidRPr="001045E7" w:rsidRDefault="009A3293" w:rsidP="009A3293">
      <w:pPr>
        <w:spacing w:line="280" w:lineRule="exact"/>
        <w:rPr>
          <w:rFonts w:ascii="ＭＳ 明朝" w:eastAsia="ＭＳ 明朝" w:hAnsi="ＭＳ 明朝"/>
          <w:szCs w:val="21"/>
        </w:rPr>
      </w:pPr>
      <w:r w:rsidRPr="001045E7">
        <w:rPr>
          <w:rFonts w:ascii="ＭＳ 明朝" w:eastAsia="ＭＳ 明朝" w:hAnsi="ＭＳ 明朝" w:hint="eastAsia"/>
          <w:szCs w:val="21"/>
        </w:rPr>
        <w:t xml:space="preserve">　○</w:t>
      </w:r>
      <w:r>
        <w:rPr>
          <w:rFonts w:ascii="ＭＳ 明朝" w:eastAsia="ＭＳ 明朝" w:hAnsi="ＭＳ 明朝" w:hint="eastAsia"/>
          <w:szCs w:val="21"/>
        </w:rPr>
        <w:t xml:space="preserve">　何らかの支援がなくても、「日常の意思決定」の全てを自分で行うことができる場合。</w:t>
      </w:r>
    </w:p>
    <w:p w:rsidR="009A3293" w:rsidRPr="005E0552" w:rsidRDefault="009A3293" w:rsidP="009A3293">
      <w:pPr>
        <w:widowControl/>
        <w:spacing w:line="280" w:lineRule="exact"/>
        <w:jc w:val="left"/>
        <w:rPr>
          <w:rFonts w:ascii="ＭＳ 明朝" w:eastAsia="ＭＳ 明朝" w:hAnsi="ＭＳ 明朝"/>
          <w:szCs w:val="21"/>
        </w:rPr>
      </w:pPr>
    </w:p>
    <w:p w:rsidR="009A3293" w:rsidRPr="001045E7" w:rsidRDefault="009A3293" w:rsidP="009A3293">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［２．部分的な</w:t>
      </w:r>
      <w:r w:rsidRPr="001045E7">
        <w:rPr>
          <w:rFonts w:ascii="ＭＳ ゴシック" w:eastAsia="ＭＳ ゴシック" w:hAnsi="ＭＳ ゴシック" w:hint="eastAsia"/>
          <w:szCs w:val="21"/>
        </w:rPr>
        <w:t>支援が必要］</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「日常の意思決定」の全てを自分で行えるが、見守りや声かけ等の支援（支援者等による対象者の身体に触れない支援）が必要な場合。</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「日常の意思決定」の一部を自分で行えないため、部分的に支援（見守りや声かけ等の支援を除く）が必要な場合。</w:t>
      </w:r>
    </w:p>
    <w:p w:rsidR="009A3293" w:rsidRPr="00211142" w:rsidRDefault="009A3293" w:rsidP="009A3293">
      <w:pPr>
        <w:spacing w:line="280" w:lineRule="exact"/>
        <w:rPr>
          <w:rFonts w:ascii="ＭＳ 明朝" w:eastAsia="ＭＳ 明朝" w:hAnsi="ＭＳ 明朝"/>
          <w:szCs w:val="21"/>
        </w:rPr>
      </w:pPr>
    </w:p>
    <w:p w:rsidR="009A3293" w:rsidRPr="0019011D" w:rsidRDefault="009A3293" w:rsidP="009A3293">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［３．全面的な支援が必要</w:t>
      </w:r>
      <w:r w:rsidRPr="001045E7">
        <w:rPr>
          <w:rFonts w:ascii="ＭＳ ゴシック" w:eastAsia="ＭＳ ゴシック" w:hAnsi="ＭＳ ゴシック" w:hint="eastAsia"/>
          <w:szCs w:val="21"/>
        </w:rPr>
        <w:t>］</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「日常の意思決定」の全てを自分で行えないため、全面的に支援（見守りや声かけ等の支援を除く）が必要な場合。</w:t>
      </w:r>
    </w:p>
    <w:p w:rsidR="009A3293" w:rsidRDefault="009A3293" w:rsidP="009A3293">
      <w:pPr>
        <w:spacing w:line="280" w:lineRule="exact"/>
        <w:ind w:left="420" w:hangingChars="200" w:hanging="420"/>
        <w:rPr>
          <w:rFonts w:ascii="ＭＳ 明朝" w:eastAsia="ＭＳ 明朝" w:hAnsi="ＭＳ 明朝"/>
          <w:szCs w:val="21"/>
        </w:rPr>
      </w:pPr>
      <w:r>
        <w:rPr>
          <w:rFonts w:ascii="ＭＳ 明朝" w:eastAsia="ＭＳ 明朝" w:hAnsi="ＭＳ 明朝" w:hint="eastAsia"/>
          <w:szCs w:val="21"/>
        </w:rPr>
        <w:t xml:space="preserve">　○　「日常の意思決定」の目的や内容を理解していない場合。</w:t>
      </w:r>
    </w:p>
    <w:p w:rsidR="009A3293" w:rsidRDefault="009A3293" w:rsidP="009A3293">
      <w:pPr>
        <w:spacing w:line="280" w:lineRule="exact"/>
        <w:rPr>
          <w:rFonts w:ascii="ＭＳ 明朝" w:eastAsia="ＭＳ 明朝" w:hAnsi="ＭＳ 明朝"/>
          <w:szCs w:val="21"/>
        </w:rPr>
      </w:pPr>
    </w:p>
    <w:p w:rsidR="009A3293" w:rsidRDefault="009A3293" w:rsidP="009A3293">
      <w:pPr>
        <w:widowControl/>
        <w:jc w:val="left"/>
        <w:rPr>
          <w:rFonts w:ascii="HGS創英角ｺﾞｼｯｸUB" w:eastAsia="HGS創英角ｺﾞｼｯｸUB" w:hAnsiTheme="majorEastAsia"/>
          <w:szCs w:val="21"/>
        </w:rPr>
      </w:pPr>
      <w:r>
        <w:rPr>
          <w:rFonts w:ascii="HGS創英角ｺﾞｼｯｸUB" w:eastAsia="HGS創英角ｺﾞｼｯｸUB" w:hAnsiTheme="majorEastAsia"/>
          <w:szCs w:val="21"/>
        </w:rPr>
        <w:br w:type="page"/>
      </w:r>
    </w:p>
    <w:tbl>
      <w:tblPr>
        <w:tblStyle w:val="a8"/>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5A3C79" w:rsidTr="009A3293">
        <w:tc>
          <w:tcPr>
            <w:tcW w:w="9781" w:type="dxa"/>
            <w:shd w:val="clear" w:color="auto" w:fill="D9D9D9" w:themeFill="background1" w:themeFillShade="D9"/>
          </w:tcPr>
          <w:p w:rsidR="009A3293" w:rsidRPr="005A3C79" w:rsidRDefault="009A3293" w:rsidP="009A3293">
            <w:pPr>
              <w:spacing w:line="28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２－11　危険の認識</w:t>
            </w:r>
          </w:p>
        </w:tc>
      </w:tr>
      <w:tr w:rsidR="009A3293" w:rsidRPr="00964306" w:rsidTr="009A3293">
        <w:tc>
          <w:tcPr>
            <w:tcW w:w="9781" w:type="dxa"/>
          </w:tcPr>
          <w:p w:rsidR="009A3293" w:rsidRPr="00964306"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１．支援が不要</w:t>
            </w:r>
          </w:p>
          <w:p w:rsidR="009A3293" w:rsidRPr="00964306"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２．部分的な支援が必要</w:t>
            </w:r>
          </w:p>
          <w:p w:rsidR="009A3293" w:rsidRPr="00964306"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３．全面的な支援が必要</w:t>
            </w:r>
          </w:p>
        </w:tc>
      </w:tr>
    </w:tbl>
    <w:p w:rsidR="009A3293" w:rsidRPr="00A9459A" w:rsidRDefault="009A3293" w:rsidP="009A3293">
      <w:pPr>
        <w:spacing w:line="280" w:lineRule="exact"/>
        <w:rPr>
          <w:rFonts w:ascii="ＭＳ 明朝" w:eastAsia="ＭＳ 明朝" w:hAnsi="ＭＳ 明朝"/>
          <w:color w:val="000000" w:themeColor="text1"/>
          <w:spacing w:val="40"/>
          <w:sz w:val="24"/>
          <w:szCs w:val="24"/>
          <w:bdr w:val="single" w:sz="8" w:space="0" w:color="000000" w:themeColor="text1"/>
          <w:shd w:val="clear" w:color="auto" w:fill="00FFFF"/>
        </w:rPr>
      </w:pPr>
    </w:p>
    <w:p w:rsidR="009A3293" w:rsidRDefault="009A3293" w:rsidP="009A3293">
      <w:pPr>
        <w:spacing w:line="280" w:lineRule="exact"/>
        <w:rPr>
          <w:rFonts w:ascii="HGS創英角ｺﾞｼｯｸUB" w:eastAsia="HGS創英角ｺﾞｼｯｸUB" w:hAnsi="ＭＳ ゴシック"/>
          <w:szCs w:val="21"/>
          <w:bdr w:val="single" w:sz="4" w:space="0" w:color="auto"/>
        </w:rPr>
      </w:pPr>
      <w:r>
        <w:rPr>
          <w:rFonts w:ascii="HGS創英角ｺﾞｼｯｸUB" w:eastAsia="HGS創英角ｺﾞｼｯｸUB" w:hAnsi="ＭＳ ゴシック" w:hint="eastAsia"/>
          <w:szCs w:val="21"/>
          <w:bdr w:val="single" w:sz="4" w:space="0" w:color="auto"/>
        </w:rPr>
        <w:t xml:space="preserve"> 調 査 </w:t>
      </w:r>
      <w:r w:rsidRPr="00B80C72">
        <w:rPr>
          <w:rFonts w:ascii="HGS創英角ｺﾞｼｯｸUB" w:eastAsia="HGS創英角ｺﾞｼｯｸUB" w:hAnsi="ＭＳ ゴシック" w:hint="eastAsia"/>
          <w:szCs w:val="21"/>
          <w:bdr w:val="single" w:sz="4" w:space="0" w:color="auto"/>
        </w:rPr>
        <w:t>目</w:t>
      </w:r>
      <w:r>
        <w:rPr>
          <w:rFonts w:ascii="HGS創英角ｺﾞｼｯｸUB" w:eastAsia="HGS創英角ｺﾞｼｯｸUB" w:hAnsi="ＭＳ ゴシック" w:hint="eastAsia"/>
          <w:szCs w:val="21"/>
          <w:bdr w:val="single" w:sz="4" w:space="0" w:color="auto"/>
        </w:rPr>
        <w:t xml:space="preserve"> </w:t>
      </w:r>
      <w:r w:rsidRPr="00B80C72">
        <w:rPr>
          <w:rFonts w:ascii="HGS創英角ｺﾞｼｯｸUB" w:eastAsia="HGS創英角ｺﾞｼｯｸUB" w:hAnsi="ＭＳ ゴシック" w:hint="eastAsia"/>
          <w:szCs w:val="21"/>
          <w:bdr w:val="single" w:sz="4" w:space="0" w:color="auto"/>
        </w:rPr>
        <w:t xml:space="preserve">的 </w:t>
      </w:r>
    </w:p>
    <w:p w:rsidR="009A3293" w:rsidRPr="003C25C7" w:rsidRDefault="009A3293" w:rsidP="009A3293">
      <w:pPr>
        <w:spacing w:line="280" w:lineRule="exact"/>
        <w:ind w:leftChars="100" w:left="210" w:firstLineChars="100" w:firstLine="210"/>
        <w:rPr>
          <w:rFonts w:ascii="ＭＳ 明朝" w:eastAsia="ＭＳ 明朝" w:hAnsi="ＭＳ 明朝"/>
          <w:szCs w:val="21"/>
          <w:bdr w:val="single" w:sz="4" w:space="0" w:color="auto"/>
        </w:rPr>
      </w:pPr>
      <w:r w:rsidRPr="003C25C7">
        <w:rPr>
          <w:rFonts w:ascii="ＭＳ ゴシック" w:eastAsia="ＭＳ ゴシック" w:hAnsi="ＭＳ ゴシック" w:hint="eastAsia"/>
          <w:szCs w:val="21"/>
          <w:u w:val="single"/>
        </w:rPr>
        <w:t>危険の認識</w:t>
      </w:r>
      <w:r>
        <w:rPr>
          <w:rFonts w:ascii="ＭＳ ゴシック" w:eastAsia="ＭＳ ゴシック" w:hAnsi="ＭＳ ゴシック" w:hint="eastAsia"/>
          <w:szCs w:val="21"/>
          <w:u w:val="single"/>
        </w:rPr>
        <w:t>（生活の様々な場面において、危険や異常を認識し安全な行動</w:t>
      </w:r>
      <w:r w:rsidRPr="00C55400">
        <w:rPr>
          <w:rFonts w:ascii="ＭＳ ゴシック" w:eastAsia="ＭＳ ゴシック" w:hAnsi="ＭＳ ゴシック" w:hint="eastAsia"/>
          <w:szCs w:val="21"/>
          <w:u w:val="single"/>
        </w:rPr>
        <w:t>をとる等の行為</w:t>
      </w:r>
      <w:r>
        <w:rPr>
          <w:rFonts w:ascii="ＭＳ ゴシック" w:eastAsia="ＭＳ ゴシック" w:hAnsi="ＭＳ ゴシック" w:hint="eastAsia"/>
          <w:szCs w:val="21"/>
          <w:u w:val="single"/>
        </w:rPr>
        <w:t>）</w:t>
      </w:r>
      <w:r w:rsidRPr="00F367B5">
        <w:rPr>
          <w:rFonts w:ascii="ＭＳ 明朝" w:eastAsia="ＭＳ 明朝" w:hAnsi="ＭＳ 明朝" w:hint="eastAsia"/>
          <w:szCs w:val="21"/>
        </w:rPr>
        <w:t>について、支援が必要かどうかを確認する。</w:t>
      </w:r>
    </w:p>
    <w:p w:rsidR="009A3293" w:rsidRPr="00F367B5" w:rsidRDefault="009A3293" w:rsidP="009A3293">
      <w:pPr>
        <w:spacing w:line="280" w:lineRule="exact"/>
        <w:rPr>
          <w:rFonts w:ascii="ＭＳ 明朝" w:eastAsia="ＭＳ 明朝" w:hAnsi="ＭＳ 明朝"/>
          <w:szCs w:val="21"/>
        </w:rPr>
      </w:pPr>
      <w:r>
        <w:rPr>
          <w:rFonts w:ascii="ＭＳ 明朝" w:eastAsia="ＭＳ 明朝" w:hAnsi="ＭＳ 明朝" w:hint="eastAsia"/>
          <w:szCs w:val="21"/>
        </w:rPr>
        <w:t xml:space="preserve">　【危険の認識</w:t>
      </w:r>
      <w:r w:rsidRPr="00F367B5">
        <w:rPr>
          <w:rFonts w:ascii="ＭＳ 明朝" w:eastAsia="ＭＳ 明朝" w:hAnsi="ＭＳ 明朝" w:hint="eastAsia"/>
          <w:szCs w:val="21"/>
        </w:rPr>
        <w:t>の例】</w:t>
      </w:r>
    </w:p>
    <w:p w:rsidR="009A3293" w:rsidRPr="00F367B5" w:rsidRDefault="009A3293" w:rsidP="009A3293">
      <w:pPr>
        <w:spacing w:line="280" w:lineRule="exact"/>
        <w:rPr>
          <w:rFonts w:ascii="ＭＳ 明朝" w:eastAsia="ＭＳ 明朝" w:hAnsi="ＭＳ 明朝"/>
          <w:szCs w:val="21"/>
        </w:rPr>
      </w:pPr>
      <w:r w:rsidRPr="00F367B5">
        <w:rPr>
          <w:rFonts w:ascii="ＭＳ 明朝" w:eastAsia="ＭＳ 明朝" w:hAnsi="ＭＳ 明朝" w:hint="eastAsia"/>
          <w:szCs w:val="21"/>
        </w:rPr>
        <w:t xml:space="preserve">　　・</w:t>
      </w:r>
      <w:r>
        <w:rPr>
          <w:rFonts w:ascii="ＭＳ 明朝" w:eastAsia="ＭＳ 明朝" w:hAnsi="ＭＳ 明朝" w:hint="eastAsia"/>
          <w:szCs w:val="21"/>
        </w:rPr>
        <w:t>火の始末や火元の管理（たばこの火の始末をする、ガスコンロや風呂の火元の管理をする）</w:t>
      </w:r>
    </w:p>
    <w:p w:rsidR="009A3293" w:rsidRPr="00F367B5" w:rsidRDefault="009A3293" w:rsidP="009A3293">
      <w:pPr>
        <w:spacing w:line="280" w:lineRule="exact"/>
        <w:ind w:firstLineChars="200" w:firstLine="420"/>
        <w:rPr>
          <w:rFonts w:ascii="ＭＳ 明朝" w:eastAsia="ＭＳ 明朝" w:hAnsi="ＭＳ 明朝"/>
          <w:szCs w:val="21"/>
        </w:rPr>
      </w:pPr>
      <w:r w:rsidRPr="00F367B5">
        <w:rPr>
          <w:rFonts w:ascii="ＭＳ 明朝" w:eastAsia="ＭＳ 明朝" w:hAnsi="ＭＳ 明朝" w:hint="eastAsia"/>
          <w:szCs w:val="21"/>
        </w:rPr>
        <w:t>・</w:t>
      </w:r>
      <w:r>
        <w:rPr>
          <w:rFonts w:ascii="ＭＳ 明朝" w:eastAsia="ＭＳ 明朝" w:hAnsi="ＭＳ 明朝" w:hint="eastAsia"/>
          <w:szCs w:val="21"/>
        </w:rPr>
        <w:t>刃物の使用や管理（自分や他人に危険がないような使用をする）</w:t>
      </w:r>
    </w:p>
    <w:p w:rsidR="009A3293" w:rsidRPr="00F367B5" w:rsidRDefault="009A3293" w:rsidP="009A3293">
      <w:pPr>
        <w:spacing w:line="280" w:lineRule="exact"/>
        <w:ind w:firstLineChars="200" w:firstLine="420"/>
        <w:rPr>
          <w:rFonts w:ascii="ＭＳ 明朝" w:eastAsia="ＭＳ 明朝" w:hAnsi="ＭＳ 明朝"/>
          <w:szCs w:val="21"/>
        </w:rPr>
      </w:pPr>
      <w:r>
        <w:rPr>
          <w:rFonts w:ascii="ＭＳ 明朝" w:eastAsia="ＭＳ 明朝" w:hAnsi="ＭＳ 明朝" w:hint="eastAsia"/>
          <w:szCs w:val="21"/>
        </w:rPr>
        <w:t>・非常時の認識や避難（火事や地震の時に指示に従い行動する）</w:t>
      </w:r>
    </w:p>
    <w:p w:rsidR="009A3293" w:rsidRDefault="009A3293" w:rsidP="009A3293">
      <w:pPr>
        <w:spacing w:line="280" w:lineRule="exact"/>
        <w:ind w:leftChars="200" w:left="2520" w:hangingChars="1000" w:hanging="2100"/>
        <w:rPr>
          <w:rFonts w:ascii="ＭＳ 明朝" w:eastAsia="ＭＳ 明朝" w:hAnsi="ＭＳ 明朝"/>
          <w:szCs w:val="21"/>
        </w:rPr>
      </w:pPr>
      <w:r>
        <w:rPr>
          <w:rFonts w:ascii="ＭＳ 明朝" w:eastAsia="ＭＳ 明朝" w:hAnsi="ＭＳ 明朝" w:hint="eastAsia"/>
          <w:szCs w:val="21"/>
        </w:rPr>
        <w:t>・危険な行為の認識（走っている車やバイクの前に飛び出さない、</w:t>
      </w:r>
    </w:p>
    <w:p w:rsidR="009A3293" w:rsidRPr="00F367B5" w:rsidRDefault="009A3293" w:rsidP="009A3293">
      <w:pPr>
        <w:spacing w:line="280" w:lineRule="exact"/>
        <w:ind w:leftChars="1200" w:left="2520"/>
        <w:rPr>
          <w:rFonts w:ascii="ＭＳ 明朝" w:eastAsia="ＭＳ 明朝" w:hAnsi="ＭＳ 明朝"/>
          <w:szCs w:val="21"/>
        </w:rPr>
      </w:pPr>
      <w:r>
        <w:rPr>
          <w:rFonts w:ascii="ＭＳ 明朝" w:eastAsia="ＭＳ 明朝" w:hAnsi="ＭＳ 明朝" w:hint="eastAsia"/>
          <w:szCs w:val="21"/>
        </w:rPr>
        <w:t>遮断機がおりている踏切に進入しない、電車のホームから降りない）</w:t>
      </w:r>
    </w:p>
    <w:p w:rsidR="009A3293" w:rsidRPr="00FC2120" w:rsidRDefault="009A3293" w:rsidP="009A3293">
      <w:pPr>
        <w:spacing w:line="280" w:lineRule="exact"/>
        <w:rPr>
          <w:rFonts w:ascii="ＭＳ 明朝" w:eastAsia="ＭＳ 明朝" w:hAnsi="ＭＳ 明朝"/>
          <w:szCs w:val="21"/>
        </w:rPr>
      </w:pPr>
    </w:p>
    <w:p w:rsidR="009A3293" w:rsidRPr="0030606F" w:rsidRDefault="009A3293" w:rsidP="009A3293">
      <w:pPr>
        <w:spacing w:line="280" w:lineRule="exact"/>
        <w:rPr>
          <w:rFonts w:ascii="HGS創英角ｺﾞｼｯｸUB" w:eastAsia="HGS創英角ｺﾞｼｯｸUB" w:hAnsi="ＭＳ ゴシック"/>
          <w:szCs w:val="21"/>
          <w:bdr w:val="single" w:sz="4" w:space="0" w:color="auto"/>
        </w:rPr>
      </w:pPr>
      <w:r w:rsidRPr="00A975A0">
        <w:rPr>
          <w:rFonts w:ascii="HGS創英角ｺﾞｼｯｸUB" w:eastAsia="HGS創英角ｺﾞｼｯｸUB" w:hAnsi="ＭＳ ゴシック" w:hint="eastAsia"/>
          <w:szCs w:val="21"/>
          <w:bdr w:val="single" w:sz="4" w:space="0" w:color="auto"/>
        </w:rPr>
        <w:t xml:space="preserve"> 留 意 点 </w:t>
      </w:r>
    </w:p>
    <w:p w:rsidR="009A3293" w:rsidRPr="004E7848" w:rsidRDefault="009A3293" w:rsidP="009A3293">
      <w:pPr>
        <w:spacing w:line="280" w:lineRule="exact"/>
        <w:ind w:leftChars="100" w:left="420" w:hangingChars="100" w:hanging="210"/>
        <w:rPr>
          <w:rFonts w:ascii="ＭＳ 明朝" w:eastAsia="ＭＳ 明朝" w:hAnsi="ＭＳ 明朝"/>
          <w:szCs w:val="21"/>
        </w:rPr>
      </w:pPr>
      <w:r w:rsidRPr="004E7848">
        <w:rPr>
          <w:rFonts w:ascii="ＭＳ 明朝" w:eastAsia="ＭＳ 明朝" w:hAnsi="ＭＳ 明朝" w:hint="eastAsia"/>
          <w:szCs w:val="21"/>
        </w:rPr>
        <w:t xml:space="preserve">○　</w:t>
      </w:r>
      <w:r w:rsidRPr="004E7848">
        <w:rPr>
          <w:rFonts w:ascii="ＭＳ ゴシック" w:eastAsia="ＭＳ ゴシック" w:hAnsi="ＭＳ ゴシック" w:hint="eastAsia"/>
          <w:szCs w:val="21"/>
          <w:u w:val="single"/>
        </w:rPr>
        <w:t>「できたりできなかったりする場合」は、「できない状況」に基づき判断する。</w:t>
      </w:r>
    </w:p>
    <w:p w:rsidR="009A3293" w:rsidRDefault="009A3293" w:rsidP="009A3293">
      <w:pPr>
        <w:spacing w:line="280" w:lineRule="exact"/>
        <w:ind w:firstLineChars="300" w:firstLine="630"/>
        <w:rPr>
          <w:rFonts w:ascii="ＭＳ 明朝" w:eastAsia="ＭＳ 明朝" w:hAnsi="ＭＳ 明朝"/>
          <w:szCs w:val="21"/>
        </w:rPr>
      </w:pPr>
      <w:r>
        <w:rPr>
          <w:rFonts w:ascii="ＭＳ 明朝" w:eastAsia="ＭＳ 明朝" w:hAnsi="ＭＳ 明朝" w:hint="eastAsia"/>
          <w:szCs w:val="21"/>
        </w:rPr>
        <w:t>なお、「できない状況」に基づく判断は、</w:t>
      </w:r>
      <w:r w:rsidRPr="00065C59">
        <w:rPr>
          <w:rFonts w:ascii="ＭＳ 明朝" w:eastAsia="ＭＳ 明朝" w:hAnsi="ＭＳ 明朝" w:hint="eastAsia"/>
          <w:szCs w:val="21"/>
        </w:rPr>
        <w:t>運動機能の低下に限らず、</w:t>
      </w:r>
    </w:p>
    <w:p w:rsidR="009A3293"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w:t>
      </w:r>
      <w:r w:rsidRPr="00065C59">
        <w:rPr>
          <w:rFonts w:ascii="ＭＳ 明朝" w:eastAsia="ＭＳ 明朝" w:hAnsi="ＭＳ 明朝" w:hint="eastAsia"/>
          <w:szCs w:val="21"/>
        </w:rPr>
        <w:t>知的</w:t>
      </w:r>
      <w:r w:rsidR="00816865">
        <w:rPr>
          <w:rFonts w:ascii="ＭＳ 明朝" w:eastAsia="ＭＳ 明朝" w:hAnsi="ＭＳ 明朝" w:hint="eastAsia"/>
          <w:szCs w:val="21"/>
        </w:rPr>
        <w:t>障害</w:t>
      </w:r>
      <w:r w:rsidRPr="00065C59">
        <w:rPr>
          <w:rFonts w:ascii="ＭＳ 明朝" w:eastAsia="ＭＳ 明朝" w:hAnsi="ＭＳ 明朝" w:hint="eastAsia"/>
          <w:szCs w:val="21"/>
        </w:rPr>
        <w:t>、精神</w:t>
      </w:r>
      <w:r w:rsidR="00816865">
        <w:rPr>
          <w:rFonts w:ascii="ＭＳ 明朝" w:eastAsia="ＭＳ 明朝" w:hAnsi="ＭＳ 明朝" w:hint="eastAsia"/>
          <w:szCs w:val="21"/>
        </w:rPr>
        <w:t>障害</w:t>
      </w:r>
      <w:r w:rsidRPr="00065C59">
        <w:rPr>
          <w:rFonts w:ascii="ＭＳ 明朝" w:eastAsia="ＭＳ 明朝" w:hAnsi="ＭＳ 明朝" w:hint="eastAsia"/>
          <w:szCs w:val="21"/>
        </w:rPr>
        <w:t>や発達</w:t>
      </w:r>
      <w:r w:rsidR="00816865">
        <w:rPr>
          <w:rFonts w:ascii="ＭＳ 明朝" w:eastAsia="ＭＳ 明朝" w:hAnsi="ＭＳ 明朝" w:hint="eastAsia"/>
          <w:szCs w:val="21"/>
        </w:rPr>
        <w:t>障害</w:t>
      </w:r>
      <w:r w:rsidRPr="00065C59">
        <w:rPr>
          <w:rFonts w:ascii="ＭＳ 明朝" w:eastAsia="ＭＳ 明朝" w:hAnsi="ＭＳ 明朝" w:hint="eastAsia"/>
          <w:szCs w:val="21"/>
        </w:rPr>
        <w:t>による行動上の</w:t>
      </w:r>
      <w:r w:rsidR="00816865">
        <w:rPr>
          <w:rFonts w:ascii="ＭＳ 明朝" w:eastAsia="ＭＳ 明朝" w:hAnsi="ＭＳ 明朝" w:hint="eastAsia"/>
          <w:szCs w:val="21"/>
        </w:rPr>
        <w:t>障害</w:t>
      </w:r>
      <w:r w:rsidRPr="00065C59">
        <w:rPr>
          <w:rFonts w:ascii="ＭＳ 明朝" w:eastAsia="ＭＳ 明朝" w:hAnsi="ＭＳ 明朝" w:hint="eastAsia"/>
          <w:szCs w:val="21"/>
        </w:rPr>
        <w:t>（意欲低下や多動</w:t>
      </w:r>
      <w:r>
        <w:rPr>
          <w:rFonts w:ascii="ＭＳ 明朝" w:eastAsia="ＭＳ 明朝" w:hAnsi="ＭＳ 明朝" w:hint="eastAsia"/>
          <w:szCs w:val="21"/>
        </w:rPr>
        <w:t>等）」や「内部</w:t>
      </w:r>
      <w:r w:rsidR="00816865">
        <w:rPr>
          <w:rFonts w:ascii="ＭＳ 明朝" w:eastAsia="ＭＳ 明朝" w:hAnsi="ＭＳ 明朝" w:hint="eastAsia"/>
          <w:szCs w:val="21"/>
        </w:rPr>
        <w:t>障害</w:t>
      </w:r>
      <w:r>
        <w:rPr>
          <w:rFonts w:ascii="ＭＳ 明朝" w:eastAsia="ＭＳ 明朝" w:hAnsi="ＭＳ 明朝" w:hint="eastAsia"/>
          <w:szCs w:val="21"/>
        </w:rPr>
        <w:t>や難病等の筋力低下や易疲労感」</w:t>
      </w:r>
      <w:r w:rsidRPr="00065C59">
        <w:rPr>
          <w:rFonts w:ascii="ＭＳ 明朝" w:eastAsia="ＭＳ 明朝" w:hAnsi="ＭＳ 明朝" w:hint="eastAsia"/>
          <w:szCs w:val="21"/>
        </w:rPr>
        <w:t>等によって</w:t>
      </w:r>
      <w:r w:rsidRPr="00A013D1">
        <w:rPr>
          <w:rFonts w:ascii="ＭＳ 明朝" w:eastAsia="ＭＳ 明朝" w:hAnsi="ＭＳ 明朝" w:hint="eastAsia"/>
          <w:szCs w:val="21"/>
        </w:rPr>
        <w:t>「できない場合」</w:t>
      </w:r>
    </w:p>
    <w:p w:rsidR="009A3293"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・「慣れていない状況や初めての場所」等では「できない場合」を含めて判断する。</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Pr="00C7527D">
        <w:rPr>
          <w:rFonts w:ascii="ＭＳ 明朝" w:eastAsia="ＭＳ 明朝" w:hAnsi="ＭＳ 明朝" w:hint="eastAsia"/>
          <w:szCs w:val="21"/>
        </w:rPr>
        <w:t xml:space="preserve">　</w:t>
      </w:r>
      <w:r w:rsidRPr="00F43659">
        <w:rPr>
          <w:rFonts w:ascii="ＭＳ ゴシック" w:eastAsia="ＭＳ ゴシック" w:hAnsi="ＭＳ ゴシック" w:hint="eastAsia"/>
          <w:szCs w:val="21"/>
          <w:u w:val="single"/>
        </w:rPr>
        <w:t>施設入所や家族との同居等、普段過ごしている環境ではなく、「自宅・単身」を想定して判断する。</w:t>
      </w:r>
    </w:p>
    <w:p w:rsidR="009A3293" w:rsidRPr="00727FA1" w:rsidRDefault="009A3293" w:rsidP="009A3293">
      <w:pPr>
        <w:spacing w:line="280" w:lineRule="exact"/>
        <w:ind w:leftChars="200" w:left="420" w:firstLineChars="100" w:firstLine="210"/>
        <w:rPr>
          <w:rFonts w:ascii="ＭＳ 明朝" w:eastAsia="ＭＳ 明朝" w:hAnsi="ＭＳ 明朝"/>
          <w:szCs w:val="21"/>
        </w:rPr>
      </w:pPr>
      <w:r>
        <w:rPr>
          <w:rFonts w:ascii="ＭＳ 明朝" w:eastAsia="ＭＳ 明朝" w:hAnsi="ＭＳ 明朝" w:hint="eastAsia"/>
          <w:szCs w:val="21"/>
        </w:rPr>
        <w:t>なお、</w:t>
      </w:r>
      <w:r w:rsidRPr="00C8752B">
        <w:rPr>
          <w:rFonts w:ascii="ＭＳ 明朝" w:eastAsia="ＭＳ 明朝" w:hAnsi="ＭＳ 明朝" w:hint="eastAsia"/>
          <w:szCs w:val="21"/>
        </w:rPr>
        <w:t>日頃行っていない場合は、</w:t>
      </w:r>
      <w:r w:rsidRPr="002C3B40">
        <w:rPr>
          <w:rFonts w:ascii="ＭＳ 明朝" w:eastAsia="ＭＳ 明朝" w:hAnsi="ＭＳ 明朝" w:hint="eastAsia"/>
          <w:color w:val="000000" w:themeColor="text1"/>
          <w:szCs w:val="21"/>
        </w:rPr>
        <w:t>調査項目に関する行為を行うために必要な運動機能や判断力の有無、行為を認識しているか等を踏まえ、最も近いと思わ</w:t>
      </w:r>
      <w:r w:rsidRPr="00C8752B">
        <w:rPr>
          <w:rFonts w:ascii="ＭＳ 明朝" w:eastAsia="ＭＳ 明朝" w:hAnsi="ＭＳ 明朝" w:hint="eastAsia"/>
          <w:szCs w:val="21"/>
        </w:rPr>
        <w:t>れる選択肢を選び、その理由を「特記事項」に記載する。</w:t>
      </w:r>
    </w:p>
    <w:p w:rsidR="009A3293" w:rsidRPr="00061A50" w:rsidRDefault="009A3293" w:rsidP="009A3293">
      <w:pPr>
        <w:spacing w:line="280" w:lineRule="exact"/>
        <w:ind w:leftChars="100" w:left="420" w:hangingChars="100" w:hanging="210"/>
        <w:rPr>
          <w:rFonts w:ascii="ＭＳ 明朝" w:eastAsia="ＭＳ 明朝" w:hAnsi="ＭＳ 明朝"/>
          <w:szCs w:val="21"/>
        </w:rPr>
      </w:pPr>
      <w:r w:rsidRPr="00727FA1">
        <w:rPr>
          <w:rFonts w:ascii="ＭＳ 明朝" w:eastAsia="ＭＳ 明朝" w:hAnsi="ＭＳ 明朝" w:hint="eastAsia"/>
          <w:szCs w:val="21"/>
        </w:rPr>
        <w:t>○　「</w:t>
      </w:r>
      <w:r w:rsidR="00816865">
        <w:rPr>
          <w:rFonts w:ascii="ＭＳ 明朝" w:eastAsia="ＭＳ 明朝" w:hAnsi="ＭＳ 明朝" w:hint="eastAsia"/>
          <w:szCs w:val="21"/>
        </w:rPr>
        <w:t>障害</w:t>
      </w:r>
      <w:r w:rsidRPr="00727FA1">
        <w:rPr>
          <w:rFonts w:ascii="ＭＳ 明朝" w:eastAsia="ＭＳ 明朝" w:hAnsi="ＭＳ 明朝" w:hint="eastAsia"/>
          <w:szCs w:val="21"/>
        </w:rPr>
        <w:t>の状態や難病等の症状に変化がある場合」や「視覚</w:t>
      </w:r>
      <w:r w:rsidR="00816865">
        <w:rPr>
          <w:rFonts w:ascii="ＭＳ 明朝" w:eastAsia="ＭＳ 明朝" w:hAnsi="ＭＳ 明朝" w:hint="eastAsia"/>
          <w:szCs w:val="21"/>
        </w:rPr>
        <w:t>障害</w:t>
      </w:r>
      <w:r w:rsidRPr="00727FA1">
        <w:rPr>
          <w:rFonts w:ascii="ＭＳ 明朝" w:eastAsia="ＭＳ 明朝" w:hAnsi="ＭＳ 明朝" w:hint="eastAsia"/>
          <w:szCs w:val="21"/>
        </w:rPr>
        <w:t>や</w:t>
      </w:r>
      <w:r>
        <w:rPr>
          <w:rFonts w:ascii="ＭＳ 明朝" w:eastAsia="ＭＳ 明朝" w:hAnsi="ＭＳ 明朝" w:hint="eastAsia"/>
          <w:szCs w:val="21"/>
        </w:rPr>
        <w:t>盲重複</w:t>
      </w:r>
      <w:r w:rsidR="00816865">
        <w:rPr>
          <w:rFonts w:ascii="ＭＳ 明朝" w:eastAsia="ＭＳ 明朝" w:hAnsi="ＭＳ 明朝" w:hint="eastAsia"/>
          <w:szCs w:val="21"/>
        </w:rPr>
        <w:t>障害</w:t>
      </w:r>
      <w:r>
        <w:rPr>
          <w:rFonts w:ascii="ＭＳ 明朝" w:eastAsia="ＭＳ 明朝" w:hAnsi="ＭＳ 明朝" w:hint="eastAsia"/>
          <w:szCs w:val="21"/>
        </w:rPr>
        <w:t>、</w:t>
      </w:r>
      <w:r w:rsidRPr="00727FA1">
        <w:rPr>
          <w:rFonts w:ascii="ＭＳ 明朝" w:eastAsia="ＭＳ 明朝" w:hAnsi="ＭＳ 明朝" w:hint="eastAsia"/>
          <w:szCs w:val="21"/>
        </w:rPr>
        <w:t>聴覚</w:t>
      </w:r>
      <w:r w:rsidR="00816865">
        <w:rPr>
          <w:rFonts w:ascii="ＭＳ 明朝" w:eastAsia="ＭＳ 明朝" w:hAnsi="ＭＳ 明朝" w:hint="eastAsia"/>
          <w:szCs w:val="21"/>
        </w:rPr>
        <w:t>障害</w:t>
      </w:r>
      <w:r>
        <w:rPr>
          <w:rFonts w:ascii="ＭＳ 明朝" w:eastAsia="ＭＳ 明朝" w:hAnsi="ＭＳ 明朝" w:hint="eastAsia"/>
          <w:szCs w:val="21"/>
        </w:rPr>
        <w:t>やろう重複</w:t>
      </w:r>
      <w:r w:rsidR="00816865">
        <w:rPr>
          <w:rFonts w:ascii="ＭＳ 明朝" w:eastAsia="ＭＳ 明朝" w:hAnsi="ＭＳ 明朝" w:hint="eastAsia"/>
          <w:szCs w:val="21"/>
        </w:rPr>
        <w:t>障害</w:t>
      </w:r>
      <w:r w:rsidRPr="00727FA1">
        <w:rPr>
          <w:rFonts w:ascii="ＭＳ 明朝" w:eastAsia="ＭＳ 明朝" w:hAnsi="ＭＳ 明朝" w:hint="eastAsia"/>
          <w:szCs w:val="21"/>
        </w:rPr>
        <w:t>により意思決定のためには情報提供等の支援を必要とする場合」、「知的</w:t>
      </w:r>
      <w:r w:rsidR="00816865">
        <w:rPr>
          <w:rFonts w:ascii="ＭＳ 明朝" w:eastAsia="ＭＳ 明朝" w:hAnsi="ＭＳ 明朝" w:hint="eastAsia"/>
          <w:szCs w:val="21"/>
        </w:rPr>
        <w:t>障害</w:t>
      </w:r>
      <w:r w:rsidRPr="00727FA1">
        <w:rPr>
          <w:rFonts w:ascii="ＭＳ 明朝" w:eastAsia="ＭＳ 明朝" w:hAnsi="ＭＳ 明朝" w:hint="eastAsia"/>
          <w:szCs w:val="21"/>
        </w:rPr>
        <w:t>、精神</w:t>
      </w:r>
      <w:r w:rsidR="00816865">
        <w:rPr>
          <w:rFonts w:ascii="ＭＳ 明朝" w:eastAsia="ＭＳ 明朝" w:hAnsi="ＭＳ 明朝" w:hint="eastAsia"/>
          <w:szCs w:val="21"/>
        </w:rPr>
        <w:t>障害</w:t>
      </w:r>
      <w:r w:rsidRPr="00727FA1">
        <w:rPr>
          <w:rFonts w:ascii="ＭＳ 明朝" w:eastAsia="ＭＳ 明朝" w:hAnsi="ＭＳ 明朝" w:hint="eastAsia"/>
          <w:szCs w:val="21"/>
        </w:rPr>
        <w:t>や発達</w:t>
      </w:r>
      <w:r w:rsidR="00816865">
        <w:rPr>
          <w:rFonts w:ascii="ＭＳ 明朝" w:eastAsia="ＭＳ 明朝" w:hAnsi="ＭＳ 明朝" w:hint="eastAsia"/>
          <w:szCs w:val="21"/>
        </w:rPr>
        <w:t>障害</w:t>
      </w:r>
      <w:r w:rsidRPr="00727FA1">
        <w:rPr>
          <w:rFonts w:ascii="ＭＳ 明朝" w:eastAsia="ＭＳ 明朝" w:hAnsi="ＭＳ 明朝" w:hint="eastAsia"/>
          <w:szCs w:val="21"/>
        </w:rPr>
        <w:t>により調査項目に関する意思決定が困難な場合」は「支援が必要な状態」</w:t>
      </w:r>
      <w:r>
        <w:rPr>
          <w:rFonts w:ascii="ＭＳ 明朝" w:eastAsia="ＭＳ 明朝" w:hAnsi="ＭＳ 明朝" w:hint="eastAsia"/>
          <w:szCs w:val="21"/>
        </w:rPr>
        <w:t>に基づき判断する。</w:t>
      </w:r>
    </w:p>
    <w:p w:rsidR="009A3293" w:rsidRPr="00061A50" w:rsidRDefault="009A3293" w:rsidP="009A3293">
      <w:pPr>
        <w:spacing w:line="280" w:lineRule="exact"/>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Pr="00061A50">
        <w:rPr>
          <w:rFonts w:ascii="ＭＳ 明朝" w:eastAsia="ＭＳ 明朝" w:hAnsi="ＭＳ 明朝" w:hint="eastAsia"/>
          <w:szCs w:val="21"/>
        </w:rPr>
        <w:t xml:space="preserve">　「補装具等の福祉用具を使用している場合」は、「使用している状況」に基づき判断する。</w:t>
      </w:r>
    </w:p>
    <w:p w:rsidR="009A3293" w:rsidRPr="00061A50"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Pr="00061A50">
        <w:rPr>
          <w:rFonts w:ascii="ＭＳ 明朝" w:eastAsia="ＭＳ 明朝" w:hAnsi="ＭＳ 明朝" w:hint="eastAsia"/>
          <w:szCs w:val="21"/>
        </w:rPr>
        <w:t xml:space="preserve">　「できたりできなかったりする場合」や「</w:t>
      </w:r>
      <w:r w:rsidR="00816865">
        <w:rPr>
          <w:rFonts w:ascii="ＭＳ 明朝" w:eastAsia="ＭＳ 明朝" w:hAnsi="ＭＳ 明朝" w:hint="eastAsia"/>
          <w:szCs w:val="21"/>
        </w:rPr>
        <w:t>障害</w:t>
      </w:r>
      <w:r w:rsidRPr="00061A50">
        <w:rPr>
          <w:rFonts w:ascii="ＭＳ 明朝" w:eastAsia="ＭＳ 明朝" w:hAnsi="ＭＳ 明朝" w:hint="eastAsia"/>
          <w:szCs w:val="21"/>
        </w:rPr>
        <w:t>の状態や難病等の症状に変化がある場合」は、その頻度</w:t>
      </w:r>
      <w:r>
        <w:rPr>
          <w:rFonts w:ascii="ＭＳ 明朝" w:eastAsia="ＭＳ 明朝" w:hAnsi="ＭＳ 明朝" w:hint="eastAsia"/>
          <w:szCs w:val="21"/>
        </w:rPr>
        <w:t>や</w:t>
      </w:r>
      <w:r w:rsidRPr="00061A50">
        <w:rPr>
          <w:rFonts w:ascii="ＭＳ 明朝" w:eastAsia="ＭＳ 明朝" w:hAnsi="ＭＳ 明朝" w:hint="eastAsia"/>
          <w:szCs w:val="21"/>
        </w:rPr>
        <w:t>支援の詳細な状況を「特記事項」に記載する。</w:t>
      </w:r>
    </w:p>
    <w:p w:rsidR="009A3293" w:rsidRPr="0083574C" w:rsidRDefault="009A3293" w:rsidP="009A3293">
      <w:pPr>
        <w:spacing w:line="280" w:lineRule="exact"/>
        <w:rPr>
          <w:rFonts w:ascii="ＭＳ 明朝" w:eastAsia="ＭＳ 明朝" w:hAnsi="ＭＳ 明朝"/>
          <w:szCs w:val="21"/>
        </w:rPr>
      </w:pPr>
    </w:p>
    <w:p w:rsidR="009A3293" w:rsidRPr="00A975A0" w:rsidRDefault="009A3293" w:rsidP="009A3293">
      <w:pPr>
        <w:spacing w:line="280" w:lineRule="exact"/>
        <w:rPr>
          <w:rFonts w:ascii="HGS創英角ｺﾞｼｯｸUB" w:eastAsia="HGS創英角ｺﾞｼｯｸUB" w:hAnsi="ＭＳ ゴシック"/>
          <w:szCs w:val="21"/>
          <w:bdr w:val="single" w:sz="4" w:space="0" w:color="auto"/>
        </w:rPr>
      </w:pPr>
      <w:r w:rsidRPr="00A975A0">
        <w:rPr>
          <w:rFonts w:ascii="HGS創英角ｺﾞｼｯｸUB" w:eastAsia="HGS創英角ｺﾞｼｯｸUB" w:hAnsi="ＭＳ ゴシック" w:hint="eastAsia"/>
          <w:szCs w:val="21"/>
          <w:bdr w:val="single" w:sz="4" w:space="0" w:color="auto"/>
        </w:rPr>
        <w:t xml:space="preserve"> 判断基準 </w:t>
      </w:r>
    </w:p>
    <w:p w:rsidR="009A3293" w:rsidRPr="001045E7" w:rsidRDefault="009A3293" w:rsidP="009A3293">
      <w:pPr>
        <w:spacing w:line="280" w:lineRule="exact"/>
        <w:rPr>
          <w:rFonts w:ascii="ＭＳ ゴシック" w:eastAsia="ＭＳ ゴシック" w:hAnsi="ＭＳ ゴシック"/>
          <w:szCs w:val="21"/>
        </w:rPr>
      </w:pPr>
      <w:r w:rsidRPr="001045E7">
        <w:rPr>
          <w:rFonts w:ascii="ＭＳ ゴシック" w:eastAsia="ＭＳ ゴシック" w:hAnsi="ＭＳ ゴシック" w:hint="eastAsia"/>
          <w:szCs w:val="21"/>
        </w:rPr>
        <w:t>［１．</w:t>
      </w:r>
      <w:r>
        <w:rPr>
          <w:rFonts w:ascii="ＭＳ ゴシック" w:eastAsia="ＭＳ ゴシック" w:hAnsi="ＭＳ ゴシック" w:hint="eastAsia"/>
          <w:szCs w:val="21"/>
        </w:rPr>
        <w:t>支援が不要</w:t>
      </w:r>
      <w:r w:rsidRPr="001045E7">
        <w:rPr>
          <w:rFonts w:ascii="ＭＳ ゴシック" w:eastAsia="ＭＳ ゴシック" w:hAnsi="ＭＳ ゴシック" w:hint="eastAsia"/>
          <w:szCs w:val="21"/>
        </w:rPr>
        <w:t>］</w:t>
      </w:r>
    </w:p>
    <w:p w:rsidR="009A3293" w:rsidRPr="001045E7" w:rsidRDefault="009A3293" w:rsidP="009A3293">
      <w:pPr>
        <w:spacing w:line="280" w:lineRule="exact"/>
        <w:rPr>
          <w:rFonts w:ascii="ＭＳ 明朝" w:eastAsia="ＭＳ 明朝" w:hAnsi="ＭＳ 明朝"/>
          <w:szCs w:val="21"/>
        </w:rPr>
      </w:pPr>
      <w:r w:rsidRPr="001045E7">
        <w:rPr>
          <w:rFonts w:ascii="ＭＳ 明朝" w:eastAsia="ＭＳ 明朝" w:hAnsi="ＭＳ 明朝" w:hint="eastAsia"/>
          <w:szCs w:val="21"/>
        </w:rPr>
        <w:t xml:space="preserve">　○</w:t>
      </w:r>
      <w:r>
        <w:rPr>
          <w:rFonts w:ascii="ＭＳ 明朝" w:eastAsia="ＭＳ 明朝" w:hAnsi="ＭＳ 明朝" w:hint="eastAsia"/>
          <w:szCs w:val="21"/>
        </w:rPr>
        <w:t xml:space="preserve">　何らかの支援がなくても、「危険の認識」の全てを自分で行うことができる場合。</w:t>
      </w:r>
    </w:p>
    <w:p w:rsidR="009A3293" w:rsidRPr="00682F40" w:rsidRDefault="009A3293" w:rsidP="009A3293">
      <w:pPr>
        <w:widowControl/>
        <w:spacing w:line="280" w:lineRule="exact"/>
        <w:jc w:val="left"/>
        <w:rPr>
          <w:rFonts w:ascii="ＭＳ 明朝" w:eastAsia="ＭＳ 明朝" w:hAnsi="ＭＳ 明朝"/>
          <w:szCs w:val="21"/>
        </w:rPr>
      </w:pPr>
    </w:p>
    <w:p w:rsidR="009A3293" w:rsidRPr="001045E7" w:rsidRDefault="009A3293" w:rsidP="009A3293">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［２．部分的な</w:t>
      </w:r>
      <w:r w:rsidRPr="001045E7">
        <w:rPr>
          <w:rFonts w:ascii="ＭＳ ゴシック" w:eastAsia="ＭＳ ゴシック" w:hAnsi="ＭＳ ゴシック" w:hint="eastAsia"/>
          <w:szCs w:val="21"/>
        </w:rPr>
        <w:t>支援が必要］</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「危険の認識」の全てを自分で行えるが、見守りや声かけ等の支援（支援者等による対象者の身体に触れない支援）が必要な場合。</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「危険の認識」の一部を自分で行えないため、部分的に支援（見守りや声かけ等の支援を除く）が必要な場合。</w:t>
      </w:r>
    </w:p>
    <w:p w:rsidR="009A3293" w:rsidRPr="00682F40" w:rsidRDefault="009A3293" w:rsidP="009A3293">
      <w:pPr>
        <w:spacing w:line="280" w:lineRule="exact"/>
        <w:rPr>
          <w:rFonts w:ascii="ＭＳ 明朝" w:eastAsia="ＭＳ 明朝" w:hAnsi="ＭＳ 明朝"/>
          <w:szCs w:val="21"/>
        </w:rPr>
      </w:pPr>
    </w:p>
    <w:p w:rsidR="009A3293" w:rsidRPr="0019011D" w:rsidRDefault="009A3293" w:rsidP="009A3293">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［３．全面的な支援が必要</w:t>
      </w:r>
      <w:r w:rsidRPr="001045E7">
        <w:rPr>
          <w:rFonts w:ascii="ＭＳ ゴシック" w:eastAsia="ＭＳ ゴシック" w:hAnsi="ＭＳ ゴシック" w:hint="eastAsia"/>
          <w:szCs w:val="21"/>
        </w:rPr>
        <w:t>］</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「危険の認識」の全てを自分で行えないため、全面的に支援（見守りや声かけ等の支援を除く）が必要な場合。</w:t>
      </w:r>
    </w:p>
    <w:p w:rsidR="009A3293" w:rsidRDefault="009A3293" w:rsidP="009A3293">
      <w:pPr>
        <w:spacing w:line="280" w:lineRule="exact"/>
        <w:ind w:left="420" w:hangingChars="200" w:hanging="420"/>
        <w:rPr>
          <w:rFonts w:ascii="HGS創英角ｺﾞｼｯｸUB" w:eastAsia="HGS創英角ｺﾞｼｯｸUB" w:hAnsiTheme="majorEastAsia"/>
          <w:szCs w:val="21"/>
        </w:rPr>
      </w:pPr>
      <w:r>
        <w:rPr>
          <w:rFonts w:ascii="ＭＳ 明朝" w:eastAsia="ＭＳ 明朝" w:hAnsi="ＭＳ 明朝" w:hint="eastAsia"/>
          <w:szCs w:val="21"/>
        </w:rPr>
        <w:t xml:space="preserve">　○　「危険の認識」の目的や内容を理解していない場合。</w:t>
      </w:r>
      <w:r>
        <w:rPr>
          <w:rFonts w:ascii="HGS創英角ｺﾞｼｯｸUB" w:eastAsia="HGS創英角ｺﾞｼｯｸUB" w:hAnsiTheme="majorEastAsia"/>
          <w:szCs w:val="21"/>
        </w:rPr>
        <w:br w:type="page"/>
      </w:r>
    </w:p>
    <w:tbl>
      <w:tblPr>
        <w:tblStyle w:val="a8"/>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5A3C79" w:rsidTr="009A3293">
        <w:tc>
          <w:tcPr>
            <w:tcW w:w="9781" w:type="dxa"/>
            <w:shd w:val="clear" w:color="auto" w:fill="D9D9D9" w:themeFill="background1" w:themeFillShade="D9"/>
          </w:tcPr>
          <w:p w:rsidR="009A3293" w:rsidRPr="005A3C79" w:rsidRDefault="009A3293" w:rsidP="009A3293">
            <w:pPr>
              <w:spacing w:line="28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２－12　調理</w:t>
            </w:r>
          </w:p>
        </w:tc>
      </w:tr>
      <w:tr w:rsidR="009A3293" w:rsidRPr="00964306" w:rsidTr="009A3293">
        <w:tc>
          <w:tcPr>
            <w:tcW w:w="9781" w:type="dxa"/>
          </w:tcPr>
          <w:p w:rsidR="009A3293" w:rsidRPr="00964306"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１．支援が不要</w:t>
            </w:r>
          </w:p>
          <w:p w:rsidR="009A3293" w:rsidRPr="00964306"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２．部分的な支援が必要</w:t>
            </w:r>
          </w:p>
          <w:p w:rsidR="009A3293" w:rsidRPr="00964306"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３．全面的な支援が必要</w:t>
            </w:r>
          </w:p>
        </w:tc>
      </w:tr>
    </w:tbl>
    <w:p w:rsidR="009A3293" w:rsidRPr="00A9459A" w:rsidRDefault="009A3293" w:rsidP="009A3293">
      <w:pPr>
        <w:spacing w:line="280" w:lineRule="exact"/>
        <w:rPr>
          <w:rFonts w:ascii="ＭＳ 明朝" w:eastAsia="ＭＳ 明朝" w:hAnsi="ＭＳ 明朝"/>
          <w:color w:val="000000" w:themeColor="text1"/>
          <w:spacing w:val="40"/>
          <w:sz w:val="24"/>
          <w:szCs w:val="24"/>
          <w:bdr w:val="single" w:sz="8" w:space="0" w:color="000000" w:themeColor="text1"/>
          <w:shd w:val="clear" w:color="auto" w:fill="00FFFF"/>
        </w:rPr>
      </w:pPr>
    </w:p>
    <w:p w:rsidR="009A3293" w:rsidRDefault="009A3293" w:rsidP="009A3293">
      <w:pPr>
        <w:spacing w:line="280" w:lineRule="exact"/>
        <w:rPr>
          <w:rFonts w:ascii="HGS創英角ｺﾞｼｯｸUB" w:eastAsia="HGS創英角ｺﾞｼｯｸUB" w:hAnsi="ＭＳ ゴシック"/>
          <w:szCs w:val="21"/>
          <w:bdr w:val="single" w:sz="4" w:space="0" w:color="auto"/>
        </w:rPr>
      </w:pPr>
      <w:r>
        <w:rPr>
          <w:rFonts w:ascii="HGS創英角ｺﾞｼｯｸUB" w:eastAsia="HGS創英角ｺﾞｼｯｸUB" w:hAnsi="ＭＳ ゴシック" w:hint="eastAsia"/>
          <w:szCs w:val="21"/>
          <w:bdr w:val="single" w:sz="4" w:space="0" w:color="auto"/>
        </w:rPr>
        <w:t xml:space="preserve"> 調 査 </w:t>
      </w:r>
      <w:r w:rsidRPr="00B80C72">
        <w:rPr>
          <w:rFonts w:ascii="HGS創英角ｺﾞｼｯｸUB" w:eastAsia="HGS創英角ｺﾞｼｯｸUB" w:hAnsi="ＭＳ ゴシック" w:hint="eastAsia"/>
          <w:szCs w:val="21"/>
          <w:bdr w:val="single" w:sz="4" w:space="0" w:color="auto"/>
        </w:rPr>
        <w:t>目</w:t>
      </w:r>
      <w:r>
        <w:rPr>
          <w:rFonts w:ascii="HGS創英角ｺﾞｼｯｸUB" w:eastAsia="HGS創英角ｺﾞｼｯｸUB" w:hAnsi="ＭＳ ゴシック" w:hint="eastAsia"/>
          <w:szCs w:val="21"/>
          <w:bdr w:val="single" w:sz="4" w:space="0" w:color="auto"/>
        </w:rPr>
        <w:t xml:space="preserve"> </w:t>
      </w:r>
      <w:r w:rsidRPr="00B80C72">
        <w:rPr>
          <w:rFonts w:ascii="HGS創英角ｺﾞｼｯｸUB" w:eastAsia="HGS創英角ｺﾞｼｯｸUB" w:hAnsi="ＭＳ ゴシック" w:hint="eastAsia"/>
          <w:szCs w:val="21"/>
          <w:bdr w:val="single" w:sz="4" w:space="0" w:color="auto"/>
        </w:rPr>
        <w:t xml:space="preserve">的 </w:t>
      </w:r>
    </w:p>
    <w:p w:rsidR="009A3293" w:rsidRPr="00F367B5" w:rsidRDefault="009A3293" w:rsidP="009A3293">
      <w:pPr>
        <w:spacing w:line="280" w:lineRule="exact"/>
        <w:ind w:firstLineChars="200" w:firstLine="420"/>
        <w:rPr>
          <w:rFonts w:ascii="ＭＳ 明朝" w:eastAsia="ＭＳ 明朝" w:hAnsi="ＭＳ 明朝"/>
          <w:szCs w:val="21"/>
          <w:bdr w:val="single" w:sz="4" w:space="0" w:color="auto"/>
        </w:rPr>
      </w:pPr>
      <w:r w:rsidRPr="00AE7A72">
        <w:rPr>
          <w:rFonts w:ascii="ＭＳ ゴシック" w:eastAsia="ＭＳ ゴシック" w:hAnsi="ＭＳ ゴシック" w:hint="eastAsia"/>
          <w:szCs w:val="21"/>
          <w:u w:val="single"/>
        </w:rPr>
        <w:t>調理に関する一連の行為</w:t>
      </w:r>
      <w:r w:rsidRPr="00F367B5">
        <w:rPr>
          <w:rFonts w:ascii="ＭＳ 明朝" w:eastAsia="ＭＳ 明朝" w:hAnsi="ＭＳ 明朝" w:hint="eastAsia"/>
          <w:szCs w:val="21"/>
        </w:rPr>
        <w:t>について、支援が必要かどうかを確認する。</w:t>
      </w:r>
    </w:p>
    <w:p w:rsidR="009A3293" w:rsidRPr="00F367B5" w:rsidRDefault="009A3293" w:rsidP="009A3293">
      <w:pPr>
        <w:spacing w:line="280" w:lineRule="exact"/>
        <w:ind w:leftChars="200" w:left="420"/>
        <w:rPr>
          <w:rFonts w:ascii="ＭＳ 明朝" w:eastAsia="ＭＳ 明朝" w:hAnsi="ＭＳ 明朝"/>
          <w:szCs w:val="21"/>
        </w:rPr>
      </w:pPr>
      <w:r w:rsidRPr="00F367B5">
        <w:rPr>
          <w:rFonts w:ascii="ＭＳ 明朝" w:eastAsia="ＭＳ 明朝" w:hAnsi="ＭＳ 明朝" w:hint="eastAsia"/>
          <w:szCs w:val="21"/>
        </w:rPr>
        <w:t>一連の行為とは、</w:t>
      </w:r>
      <w:r w:rsidRPr="00AE7A72">
        <w:rPr>
          <w:rFonts w:ascii="ＭＳ ゴシック" w:eastAsia="ＭＳ ゴシック" w:hAnsi="ＭＳ ゴシック" w:hint="eastAsia"/>
          <w:szCs w:val="21"/>
          <w:u w:val="single"/>
        </w:rPr>
        <w:t>簡単な食事の調理や食材の準備、器具の後片付け等の行為</w:t>
      </w:r>
      <w:r w:rsidRPr="00F367B5">
        <w:rPr>
          <w:rFonts w:ascii="ＭＳ 明朝" w:eastAsia="ＭＳ 明朝" w:hAnsi="ＭＳ 明朝" w:hint="eastAsia"/>
          <w:szCs w:val="21"/>
        </w:rPr>
        <w:t>をいう。</w:t>
      </w:r>
    </w:p>
    <w:p w:rsidR="009A3293" w:rsidRPr="00F367B5" w:rsidRDefault="009A3293" w:rsidP="009A3293">
      <w:pPr>
        <w:spacing w:line="280" w:lineRule="exact"/>
        <w:rPr>
          <w:rFonts w:ascii="ＭＳ 明朝" w:eastAsia="ＭＳ 明朝" w:hAnsi="ＭＳ 明朝"/>
          <w:szCs w:val="21"/>
        </w:rPr>
      </w:pPr>
      <w:r w:rsidRPr="00F367B5">
        <w:rPr>
          <w:rFonts w:ascii="ＭＳ 明朝" w:eastAsia="ＭＳ 明朝" w:hAnsi="ＭＳ 明朝" w:hint="eastAsia"/>
          <w:szCs w:val="21"/>
        </w:rPr>
        <w:t xml:space="preserve">　【一連の行為の例】</w:t>
      </w:r>
    </w:p>
    <w:p w:rsidR="009A3293" w:rsidRPr="00F367B5" w:rsidRDefault="009A3293" w:rsidP="009A3293">
      <w:pPr>
        <w:spacing w:line="280" w:lineRule="exact"/>
        <w:rPr>
          <w:rFonts w:ascii="ＭＳ 明朝" w:eastAsia="ＭＳ 明朝" w:hAnsi="ＭＳ 明朝"/>
          <w:szCs w:val="21"/>
        </w:rPr>
      </w:pPr>
      <w:r w:rsidRPr="00F367B5">
        <w:rPr>
          <w:rFonts w:ascii="ＭＳ 明朝" w:eastAsia="ＭＳ 明朝" w:hAnsi="ＭＳ 明朝" w:hint="eastAsia"/>
          <w:szCs w:val="21"/>
        </w:rPr>
        <w:t xml:space="preserve">　　・</w:t>
      </w:r>
      <w:r>
        <w:rPr>
          <w:rFonts w:ascii="ＭＳ 明朝" w:eastAsia="ＭＳ 明朝" w:hAnsi="ＭＳ 明朝" w:hint="eastAsia"/>
          <w:snapToGrid w:val="0"/>
          <w:szCs w:val="21"/>
        </w:rPr>
        <w:t>献立　　　　　・食材の準備　　　　　　　　　　　・食材を洗う</w:t>
      </w:r>
    </w:p>
    <w:p w:rsidR="009A3293" w:rsidRPr="00F367B5" w:rsidRDefault="009A3293" w:rsidP="009A3293">
      <w:pPr>
        <w:spacing w:line="280" w:lineRule="exact"/>
        <w:ind w:firstLineChars="200" w:firstLine="420"/>
        <w:rPr>
          <w:rFonts w:ascii="ＭＳ 明朝" w:eastAsia="ＭＳ 明朝" w:hAnsi="ＭＳ 明朝"/>
          <w:szCs w:val="21"/>
        </w:rPr>
      </w:pPr>
      <w:r w:rsidRPr="00F367B5">
        <w:rPr>
          <w:rFonts w:ascii="ＭＳ 明朝" w:eastAsia="ＭＳ 明朝" w:hAnsi="ＭＳ 明朝" w:hint="eastAsia"/>
          <w:szCs w:val="21"/>
        </w:rPr>
        <w:t>・</w:t>
      </w:r>
      <w:r>
        <w:rPr>
          <w:rFonts w:ascii="ＭＳ 明朝" w:eastAsia="ＭＳ 明朝" w:hAnsi="ＭＳ 明朝" w:hint="eastAsia"/>
          <w:szCs w:val="21"/>
        </w:rPr>
        <w:t>調理（食材を切る、焼く、煮る、炒める等）　　　　・皿に盛りつける</w:t>
      </w:r>
    </w:p>
    <w:p w:rsidR="009A3293" w:rsidRPr="00F367B5" w:rsidRDefault="009A3293" w:rsidP="009A3293">
      <w:pPr>
        <w:spacing w:line="280" w:lineRule="exact"/>
        <w:ind w:firstLineChars="200" w:firstLine="420"/>
        <w:rPr>
          <w:rFonts w:ascii="ＭＳ 明朝" w:eastAsia="ＭＳ 明朝" w:hAnsi="ＭＳ 明朝"/>
          <w:szCs w:val="21"/>
        </w:rPr>
      </w:pPr>
      <w:r>
        <w:rPr>
          <w:rFonts w:ascii="ＭＳ 明朝" w:eastAsia="ＭＳ 明朝" w:hAnsi="ＭＳ 明朝" w:hint="eastAsia"/>
          <w:szCs w:val="21"/>
        </w:rPr>
        <w:t>・配下膳　　　　・食器や調理器具を洗う、しまう　　・ゴミを捨てる</w:t>
      </w:r>
    </w:p>
    <w:p w:rsidR="009A3293" w:rsidRPr="00F367B5" w:rsidRDefault="009A3293" w:rsidP="009A3293">
      <w:pPr>
        <w:spacing w:line="280" w:lineRule="exact"/>
        <w:rPr>
          <w:rFonts w:ascii="ＭＳ 明朝" w:eastAsia="ＭＳ 明朝" w:hAnsi="ＭＳ 明朝"/>
          <w:szCs w:val="21"/>
        </w:rPr>
      </w:pPr>
    </w:p>
    <w:p w:rsidR="009A3293" w:rsidRPr="0030606F" w:rsidRDefault="009A3293" w:rsidP="009A3293">
      <w:pPr>
        <w:spacing w:line="280" w:lineRule="exact"/>
        <w:rPr>
          <w:rFonts w:ascii="HGS創英角ｺﾞｼｯｸUB" w:eastAsia="HGS創英角ｺﾞｼｯｸUB" w:hAnsi="ＭＳ ゴシック"/>
          <w:szCs w:val="21"/>
          <w:bdr w:val="single" w:sz="4" w:space="0" w:color="auto"/>
        </w:rPr>
      </w:pPr>
      <w:r w:rsidRPr="00A975A0">
        <w:rPr>
          <w:rFonts w:ascii="HGS創英角ｺﾞｼｯｸUB" w:eastAsia="HGS創英角ｺﾞｼｯｸUB" w:hAnsi="ＭＳ ゴシック" w:hint="eastAsia"/>
          <w:szCs w:val="21"/>
          <w:bdr w:val="single" w:sz="4" w:space="0" w:color="auto"/>
        </w:rPr>
        <w:t xml:space="preserve"> 留 意 点 </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食事の種類は問わない。</w:t>
      </w:r>
    </w:p>
    <w:p w:rsidR="009A3293" w:rsidRPr="004E7848" w:rsidRDefault="009A3293" w:rsidP="009A3293">
      <w:pPr>
        <w:spacing w:line="280" w:lineRule="exact"/>
        <w:ind w:leftChars="100" w:left="420" w:hangingChars="100" w:hanging="210"/>
        <w:rPr>
          <w:rFonts w:ascii="ＭＳ 明朝" w:eastAsia="ＭＳ 明朝" w:hAnsi="ＭＳ 明朝"/>
          <w:szCs w:val="21"/>
        </w:rPr>
      </w:pPr>
      <w:r w:rsidRPr="004E7848">
        <w:rPr>
          <w:rFonts w:ascii="ＭＳ 明朝" w:eastAsia="ＭＳ 明朝" w:hAnsi="ＭＳ 明朝" w:hint="eastAsia"/>
          <w:szCs w:val="21"/>
        </w:rPr>
        <w:t xml:space="preserve">○　</w:t>
      </w:r>
      <w:r w:rsidRPr="004E7848">
        <w:rPr>
          <w:rFonts w:ascii="ＭＳ ゴシック" w:eastAsia="ＭＳ ゴシック" w:hAnsi="ＭＳ ゴシック" w:hint="eastAsia"/>
          <w:szCs w:val="21"/>
          <w:u w:val="single"/>
        </w:rPr>
        <w:t>「できたりできなかったりする場合」は、「できない状況」に基づき判断する。</w:t>
      </w:r>
    </w:p>
    <w:p w:rsidR="009A3293" w:rsidRDefault="009A3293" w:rsidP="009A3293">
      <w:pPr>
        <w:spacing w:line="280" w:lineRule="exact"/>
        <w:ind w:firstLineChars="300" w:firstLine="630"/>
        <w:rPr>
          <w:rFonts w:ascii="ＭＳ 明朝" w:eastAsia="ＭＳ 明朝" w:hAnsi="ＭＳ 明朝"/>
          <w:szCs w:val="21"/>
        </w:rPr>
      </w:pPr>
      <w:r>
        <w:rPr>
          <w:rFonts w:ascii="ＭＳ 明朝" w:eastAsia="ＭＳ 明朝" w:hAnsi="ＭＳ 明朝" w:hint="eastAsia"/>
          <w:szCs w:val="21"/>
        </w:rPr>
        <w:t>なお、「できない状況」に基づく判断は、</w:t>
      </w:r>
      <w:r w:rsidRPr="00065C59">
        <w:rPr>
          <w:rFonts w:ascii="ＭＳ 明朝" w:eastAsia="ＭＳ 明朝" w:hAnsi="ＭＳ 明朝" w:hint="eastAsia"/>
          <w:szCs w:val="21"/>
        </w:rPr>
        <w:t>運動機能の低下に限らず、</w:t>
      </w:r>
    </w:p>
    <w:p w:rsidR="009A3293"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w:t>
      </w:r>
      <w:r w:rsidRPr="00065C59">
        <w:rPr>
          <w:rFonts w:ascii="ＭＳ 明朝" w:eastAsia="ＭＳ 明朝" w:hAnsi="ＭＳ 明朝" w:hint="eastAsia"/>
          <w:szCs w:val="21"/>
        </w:rPr>
        <w:t>知的</w:t>
      </w:r>
      <w:r w:rsidR="00816865">
        <w:rPr>
          <w:rFonts w:ascii="ＭＳ 明朝" w:eastAsia="ＭＳ 明朝" w:hAnsi="ＭＳ 明朝" w:hint="eastAsia"/>
          <w:szCs w:val="21"/>
        </w:rPr>
        <w:t>障害</w:t>
      </w:r>
      <w:r w:rsidRPr="00065C59">
        <w:rPr>
          <w:rFonts w:ascii="ＭＳ 明朝" w:eastAsia="ＭＳ 明朝" w:hAnsi="ＭＳ 明朝" w:hint="eastAsia"/>
          <w:szCs w:val="21"/>
        </w:rPr>
        <w:t>、精神</w:t>
      </w:r>
      <w:r w:rsidR="00816865">
        <w:rPr>
          <w:rFonts w:ascii="ＭＳ 明朝" w:eastAsia="ＭＳ 明朝" w:hAnsi="ＭＳ 明朝" w:hint="eastAsia"/>
          <w:szCs w:val="21"/>
        </w:rPr>
        <w:t>障害</w:t>
      </w:r>
      <w:r w:rsidRPr="00065C59">
        <w:rPr>
          <w:rFonts w:ascii="ＭＳ 明朝" w:eastAsia="ＭＳ 明朝" w:hAnsi="ＭＳ 明朝" w:hint="eastAsia"/>
          <w:szCs w:val="21"/>
        </w:rPr>
        <w:t>や発達</w:t>
      </w:r>
      <w:r w:rsidR="00816865">
        <w:rPr>
          <w:rFonts w:ascii="ＭＳ 明朝" w:eastAsia="ＭＳ 明朝" w:hAnsi="ＭＳ 明朝" w:hint="eastAsia"/>
          <w:szCs w:val="21"/>
        </w:rPr>
        <w:t>障害</w:t>
      </w:r>
      <w:r w:rsidRPr="00065C59">
        <w:rPr>
          <w:rFonts w:ascii="ＭＳ 明朝" w:eastAsia="ＭＳ 明朝" w:hAnsi="ＭＳ 明朝" w:hint="eastAsia"/>
          <w:szCs w:val="21"/>
        </w:rPr>
        <w:t>による行動上の</w:t>
      </w:r>
      <w:r w:rsidR="00816865">
        <w:rPr>
          <w:rFonts w:ascii="ＭＳ 明朝" w:eastAsia="ＭＳ 明朝" w:hAnsi="ＭＳ 明朝" w:hint="eastAsia"/>
          <w:szCs w:val="21"/>
        </w:rPr>
        <w:t>障害</w:t>
      </w:r>
      <w:r w:rsidRPr="00065C59">
        <w:rPr>
          <w:rFonts w:ascii="ＭＳ 明朝" w:eastAsia="ＭＳ 明朝" w:hAnsi="ＭＳ 明朝" w:hint="eastAsia"/>
          <w:szCs w:val="21"/>
        </w:rPr>
        <w:t>（意欲低下や多動</w:t>
      </w:r>
      <w:r>
        <w:rPr>
          <w:rFonts w:ascii="ＭＳ 明朝" w:eastAsia="ＭＳ 明朝" w:hAnsi="ＭＳ 明朝" w:hint="eastAsia"/>
          <w:szCs w:val="21"/>
        </w:rPr>
        <w:t>等）」や「内部</w:t>
      </w:r>
      <w:r w:rsidR="00816865">
        <w:rPr>
          <w:rFonts w:ascii="ＭＳ 明朝" w:eastAsia="ＭＳ 明朝" w:hAnsi="ＭＳ 明朝" w:hint="eastAsia"/>
          <w:szCs w:val="21"/>
        </w:rPr>
        <w:t>障害</w:t>
      </w:r>
      <w:r>
        <w:rPr>
          <w:rFonts w:ascii="ＭＳ 明朝" w:eastAsia="ＭＳ 明朝" w:hAnsi="ＭＳ 明朝" w:hint="eastAsia"/>
          <w:szCs w:val="21"/>
        </w:rPr>
        <w:t>や難病等の筋力低下や易疲労感」</w:t>
      </w:r>
      <w:r w:rsidRPr="00065C59">
        <w:rPr>
          <w:rFonts w:ascii="ＭＳ 明朝" w:eastAsia="ＭＳ 明朝" w:hAnsi="ＭＳ 明朝" w:hint="eastAsia"/>
          <w:szCs w:val="21"/>
        </w:rPr>
        <w:t>等によって</w:t>
      </w:r>
      <w:r w:rsidRPr="00A013D1">
        <w:rPr>
          <w:rFonts w:ascii="ＭＳ 明朝" w:eastAsia="ＭＳ 明朝" w:hAnsi="ＭＳ 明朝" w:hint="eastAsia"/>
          <w:szCs w:val="21"/>
        </w:rPr>
        <w:t>「できない場合」</w:t>
      </w:r>
    </w:p>
    <w:p w:rsidR="009A3293"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・「慣れていない状況や初めての場所」等では「できない場合」を含めて判断する。</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Pr="00C7527D">
        <w:rPr>
          <w:rFonts w:ascii="ＭＳ 明朝" w:eastAsia="ＭＳ 明朝" w:hAnsi="ＭＳ 明朝" w:hint="eastAsia"/>
          <w:szCs w:val="21"/>
        </w:rPr>
        <w:t xml:space="preserve">　</w:t>
      </w:r>
      <w:r w:rsidRPr="00F43659">
        <w:rPr>
          <w:rFonts w:ascii="ＭＳ ゴシック" w:eastAsia="ＭＳ ゴシック" w:hAnsi="ＭＳ ゴシック" w:hint="eastAsia"/>
          <w:szCs w:val="21"/>
          <w:u w:val="single"/>
        </w:rPr>
        <w:t>施設入所や家族との同居等、普段過ごしている環境ではなく、「自宅・単身」を想定して判断する。</w:t>
      </w:r>
    </w:p>
    <w:p w:rsidR="009A3293" w:rsidRPr="00727FA1" w:rsidRDefault="009A3293" w:rsidP="009A3293">
      <w:pPr>
        <w:spacing w:line="280" w:lineRule="exact"/>
        <w:ind w:leftChars="200" w:left="420" w:firstLineChars="100" w:firstLine="210"/>
        <w:rPr>
          <w:rFonts w:ascii="ＭＳ 明朝" w:eastAsia="ＭＳ 明朝" w:hAnsi="ＭＳ 明朝"/>
          <w:szCs w:val="21"/>
        </w:rPr>
      </w:pPr>
      <w:r>
        <w:rPr>
          <w:rFonts w:ascii="ＭＳ 明朝" w:eastAsia="ＭＳ 明朝" w:hAnsi="ＭＳ 明朝" w:hint="eastAsia"/>
          <w:szCs w:val="21"/>
        </w:rPr>
        <w:t>なお、</w:t>
      </w:r>
      <w:r w:rsidRPr="00C8752B">
        <w:rPr>
          <w:rFonts w:ascii="ＭＳ 明朝" w:eastAsia="ＭＳ 明朝" w:hAnsi="ＭＳ 明朝" w:hint="eastAsia"/>
          <w:szCs w:val="21"/>
        </w:rPr>
        <w:t>日頃行っていない場合は、</w:t>
      </w:r>
      <w:r w:rsidRPr="002C3B40">
        <w:rPr>
          <w:rFonts w:ascii="ＭＳ 明朝" w:eastAsia="ＭＳ 明朝" w:hAnsi="ＭＳ 明朝" w:hint="eastAsia"/>
          <w:color w:val="000000" w:themeColor="text1"/>
          <w:szCs w:val="21"/>
        </w:rPr>
        <w:t>調査項目に関する行為を行うために必要な運動機能や判断力の有無、行為を認識しているか等を踏まえ、最も近いと思わ</w:t>
      </w:r>
      <w:r w:rsidRPr="00C8752B">
        <w:rPr>
          <w:rFonts w:ascii="ＭＳ 明朝" w:eastAsia="ＭＳ 明朝" w:hAnsi="ＭＳ 明朝" w:hint="eastAsia"/>
          <w:szCs w:val="21"/>
        </w:rPr>
        <w:t>れる選択肢を選び、その理由を「特記事項」に記載する。</w:t>
      </w:r>
    </w:p>
    <w:p w:rsidR="009A3293" w:rsidRPr="00727FA1" w:rsidRDefault="009A3293" w:rsidP="009A3293">
      <w:pPr>
        <w:spacing w:line="280" w:lineRule="exact"/>
        <w:ind w:leftChars="100" w:left="420" w:hangingChars="100" w:hanging="210"/>
        <w:rPr>
          <w:rFonts w:ascii="ＭＳ 明朝" w:eastAsia="ＭＳ 明朝" w:hAnsi="ＭＳ 明朝"/>
          <w:szCs w:val="21"/>
        </w:rPr>
      </w:pPr>
      <w:r w:rsidRPr="00727FA1">
        <w:rPr>
          <w:rFonts w:ascii="ＭＳ 明朝" w:eastAsia="ＭＳ 明朝" w:hAnsi="ＭＳ 明朝" w:hint="eastAsia"/>
          <w:szCs w:val="21"/>
        </w:rPr>
        <w:t>○　「</w:t>
      </w:r>
      <w:r w:rsidR="00816865">
        <w:rPr>
          <w:rFonts w:ascii="ＭＳ 明朝" w:eastAsia="ＭＳ 明朝" w:hAnsi="ＭＳ 明朝" w:hint="eastAsia"/>
          <w:szCs w:val="21"/>
        </w:rPr>
        <w:t>障害</w:t>
      </w:r>
      <w:r w:rsidRPr="00727FA1">
        <w:rPr>
          <w:rFonts w:ascii="ＭＳ 明朝" w:eastAsia="ＭＳ 明朝" w:hAnsi="ＭＳ 明朝" w:hint="eastAsia"/>
          <w:szCs w:val="21"/>
        </w:rPr>
        <w:t>の状態や難病等の症状に変化がある場合」や「視覚</w:t>
      </w:r>
      <w:r w:rsidR="00816865">
        <w:rPr>
          <w:rFonts w:ascii="ＭＳ 明朝" w:eastAsia="ＭＳ 明朝" w:hAnsi="ＭＳ 明朝" w:hint="eastAsia"/>
          <w:szCs w:val="21"/>
        </w:rPr>
        <w:t>障害</w:t>
      </w:r>
      <w:r w:rsidRPr="00727FA1">
        <w:rPr>
          <w:rFonts w:ascii="ＭＳ 明朝" w:eastAsia="ＭＳ 明朝" w:hAnsi="ＭＳ 明朝" w:hint="eastAsia"/>
          <w:szCs w:val="21"/>
        </w:rPr>
        <w:t>や</w:t>
      </w:r>
      <w:r>
        <w:rPr>
          <w:rFonts w:ascii="ＭＳ 明朝" w:eastAsia="ＭＳ 明朝" w:hAnsi="ＭＳ 明朝" w:hint="eastAsia"/>
          <w:szCs w:val="21"/>
        </w:rPr>
        <w:t>盲重複</w:t>
      </w:r>
      <w:r w:rsidR="00816865">
        <w:rPr>
          <w:rFonts w:ascii="ＭＳ 明朝" w:eastAsia="ＭＳ 明朝" w:hAnsi="ＭＳ 明朝" w:hint="eastAsia"/>
          <w:szCs w:val="21"/>
        </w:rPr>
        <w:t>障害</w:t>
      </w:r>
      <w:r>
        <w:rPr>
          <w:rFonts w:ascii="ＭＳ 明朝" w:eastAsia="ＭＳ 明朝" w:hAnsi="ＭＳ 明朝" w:hint="eastAsia"/>
          <w:szCs w:val="21"/>
        </w:rPr>
        <w:t>、</w:t>
      </w:r>
      <w:r w:rsidRPr="00727FA1">
        <w:rPr>
          <w:rFonts w:ascii="ＭＳ 明朝" w:eastAsia="ＭＳ 明朝" w:hAnsi="ＭＳ 明朝" w:hint="eastAsia"/>
          <w:szCs w:val="21"/>
        </w:rPr>
        <w:t>聴覚</w:t>
      </w:r>
      <w:r w:rsidR="00816865">
        <w:rPr>
          <w:rFonts w:ascii="ＭＳ 明朝" w:eastAsia="ＭＳ 明朝" w:hAnsi="ＭＳ 明朝" w:hint="eastAsia"/>
          <w:szCs w:val="21"/>
        </w:rPr>
        <w:t>障害</w:t>
      </w:r>
      <w:r>
        <w:rPr>
          <w:rFonts w:ascii="ＭＳ 明朝" w:eastAsia="ＭＳ 明朝" w:hAnsi="ＭＳ 明朝" w:hint="eastAsia"/>
          <w:szCs w:val="21"/>
        </w:rPr>
        <w:t>やろう重複</w:t>
      </w:r>
      <w:r w:rsidR="00816865">
        <w:rPr>
          <w:rFonts w:ascii="ＭＳ 明朝" w:eastAsia="ＭＳ 明朝" w:hAnsi="ＭＳ 明朝" w:hint="eastAsia"/>
          <w:szCs w:val="21"/>
        </w:rPr>
        <w:t>障害</w:t>
      </w:r>
      <w:r w:rsidRPr="00727FA1">
        <w:rPr>
          <w:rFonts w:ascii="ＭＳ 明朝" w:eastAsia="ＭＳ 明朝" w:hAnsi="ＭＳ 明朝" w:hint="eastAsia"/>
          <w:szCs w:val="21"/>
        </w:rPr>
        <w:t>により意思決定のためには情報提供等の支援を必要とする場合」、「知的</w:t>
      </w:r>
      <w:r w:rsidR="00816865">
        <w:rPr>
          <w:rFonts w:ascii="ＭＳ 明朝" w:eastAsia="ＭＳ 明朝" w:hAnsi="ＭＳ 明朝" w:hint="eastAsia"/>
          <w:szCs w:val="21"/>
        </w:rPr>
        <w:t>障害</w:t>
      </w:r>
      <w:r w:rsidRPr="00727FA1">
        <w:rPr>
          <w:rFonts w:ascii="ＭＳ 明朝" w:eastAsia="ＭＳ 明朝" w:hAnsi="ＭＳ 明朝" w:hint="eastAsia"/>
          <w:szCs w:val="21"/>
        </w:rPr>
        <w:t>、精神</w:t>
      </w:r>
      <w:r w:rsidR="00816865">
        <w:rPr>
          <w:rFonts w:ascii="ＭＳ 明朝" w:eastAsia="ＭＳ 明朝" w:hAnsi="ＭＳ 明朝" w:hint="eastAsia"/>
          <w:szCs w:val="21"/>
        </w:rPr>
        <w:t>障害</w:t>
      </w:r>
      <w:r w:rsidRPr="00727FA1">
        <w:rPr>
          <w:rFonts w:ascii="ＭＳ 明朝" w:eastAsia="ＭＳ 明朝" w:hAnsi="ＭＳ 明朝" w:hint="eastAsia"/>
          <w:szCs w:val="21"/>
        </w:rPr>
        <w:t>や発達</w:t>
      </w:r>
      <w:r w:rsidR="00816865">
        <w:rPr>
          <w:rFonts w:ascii="ＭＳ 明朝" w:eastAsia="ＭＳ 明朝" w:hAnsi="ＭＳ 明朝" w:hint="eastAsia"/>
          <w:szCs w:val="21"/>
        </w:rPr>
        <w:t>障害</w:t>
      </w:r>
      <w:r w:rsidRPr="00727FA1">
        <w:rPr>
          <w:rFonts w:ascii="ＭＳ 明朝" w:eastAsia="ＭＳ 明朝" w:hAnsi="ＭＳ 明朝" w:hint="eastAsia"/>
          <w:szCs w:val="21"/>
        </w:rPr>
        <w:t>により調査項目に関する意思決定が困難な場合」は「支援が必要な状態」に基づき判断する。</w:t>
      </w:r>
    </w:p>
    <w:p w:rsidR="009A3293" w:rsidRPr="00061A50" w:rsidRDefault="009A3293" w:rsidP="009A3293">
      <w:pPr>
        <w:spacing w:line="280" w:lineRule="exact"/>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Pr="00061A50">
        <w:rPr>
          <w:rFonts w:ascii="ＭＳ 明朝" w:eastAsia="ＭＳ 明朝" w:hAnsi="ＭＳ 明朝" w:hint="eastAsia"/>
          <w:szCs w:val="21"/>
        </w:rPr>
        <w:t xml:space="preserve">　「補装具等の福祉用具を使用している場合」は、「使用している状況」に基づき判断する。</w:t>
      </w:r>
    </w:p>
    <w:p w:rsidR="009A3293" w:rsidRPr="00061A50"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Pr="00061A50">
        <w:rPr>
          <w:rFonts w:ascii="ＭＳ 明朝" w:eastAsia="ＭＳ 明朝" w:hAnsi="ＭＳ 明朝" w:hint="eastAsia"/>
          <w:szCs w:val="21"/>
        </w:rPr>
        <w:t xml:space="preserve">　「できたりできなかったりする場合」や「</w:t>
      </w:r>
      <w:r w:rsidR="00816865">
        <w:rPr>
          <w:rFonts w:ascii="ＭＳ 明朝" w:eastAsia="ＭＳ 明朝" w:hAnsi="ＭＳ 明朝" w:hint="eastAsia"/>
          <w:szCs w:val="21"/>
        </w:rPr>
        <w:t>障害</w:t>
      </w:r>
      <w:r w:rsidRPr="00061A50">
        <w:rPr>
          <w:rFonts w:ascii="ＭＳ 明朝" w:eastAsia="ＭＳ 明朝" w:hAnsi="ＭＳ 明朝" w:hint="eastAsia"/>
          <w:szCs w:val="21"/>
        </w:rPr>
        <w:t>の状態や難病等の症状に変化がある場合」は、その頻度</w:t>
      </w:r>
      <w:r>
        <w:rPr>
          <w:rFonts w:ascii="ＭＳ 明朝" w:eastAsia="ＭＳ 明朝" w:hAnsi="ＭＳ 明朝" w:hint="eastAsia"/>
          <w:szCs w:val="21"/>
        </w:rPr>
        <w:t>や</w:t>
      </w:r>
      <w:r w:rsidRPr="00061A50">
        <w:rPr>
          <w:rFonts w:ascii="ＭＳ 明朝" w:eastAsia="ＭＳ 明朝" w:hAnsi="ＭＳ 明朝" w:hint="eastAsia"/>
          <w:szCs w:val="21"/>
        </w:rPr>
        <w:t>支援の詳細な状況を「特記事項」に記載する。</w:t>
      </w:r>
    </w:p>
    <w:p w:rsidR="009A3293" w:rsidRPr="008F19B5" w:rsidRDefault="009A3293" w:rsidP="009A3293">
      <w:pPr>
        <w:spacing w:line="280" w:lineRule="exact"/>
        <w:rPr>
          <w:rFonts w:ascii="ＭＳ 明朝" w:eastAsia="ＭＳ 明朝" w:hAnsi="ＭＳ 明朝"/>
          <w:szCs w:val="21"/>
        </w:rPr>
      </w:pPr>
    </w:p>
    <w:p w:rsidR="009A3293" w:rsidRPr="00A975A0" w:rsidRDefault="009A3293" w:rsidP="009A3293">
      <w:pPr>
        <w:spacing w:line="280" w:lineRule="exact"/>
        <w:rPr>
          <w:rFonts w:ascii="HGS創英角ｺﾞｼｯｸUB" w:eastAsia="HGS創英角ｺﾞｼｯｸUB" w:hAnsi="ＭＳ ゴシック"/>
          <w:szCs w:val="21"/>
          <w:bdr w:val="single" w:sz="4" w:space="0" w:color="auto"/>
        </w:rPr>
      </w:pPr>
      <w:r w:rsidRPr="00A975A0">
        <w:rPr>
          <w:rFonts w:ascii="HGS創英角ｺﾞｼｯｸUB" w:eastAsia="HGS創英角ｺﾞｼｯｸUB" w:hAnsi="ＭＳ ゴシック" w:hint="eastAsia"/>
          <w:szCs w:val="21"/>
          <w:bdr w:val="single" w:sz="4" w:space="0" w:color="auto"/>
        </w:rPr>
        <w:t xml:space="preserve"> 判断基準 </w:t>
      </w:r>
    </w:p>
    <w:p w:rsidR="009A3293" w:rsidRPr="001045E7" w:rsidRDefault="009A3293" w:rsidP="009A3293">
      <w:pPr>
        <w:spacing w:line="280" w:lineRule="exact"/>
        <w:rPr>
          <w:rFonts w:ascii="ＭＳ ゴシック" w:eastAsia="ＭＳ ゴシック" w:hAnsi="ＭＳ ゴシック"/>
          <w:szCs w:val="21"/>
        </w:rPr>
      </w:pPr>
      <w:r w:rsidRPr="001045E7">
        <w:rPr>
          <w:rFonts w:ascii="ＭＳ ゴシック" w:eastAsia="ＭＳ ゴシック" w:hAnsi="ＭＳ ゴシック" w:hint="eastAsia"/>
          <w:szCs w:val="21"/>
        </w:rPr>
        <w:t>［１．</w:t>
      </w:r>
      <w:r>
        <w:rPr>
          <w:rFonts w:ascii="ＭＳ ゴシック" w:eastAsia="ＭＳ ゴシック" w:hAnsi="ＭＳ ゴシック" w:hint="eastAsia"/>
          <w:szCs w:val="21"/>
        </w:rPr>
        <w:t>支援が不要</w:t>
      </w:r>
      <w:r w:rsidRPr="001045E7">
        <w:rPr>
          <w:rFonts w:ascii="ＭＳ ゴシック" w:eastAsia="ＭＳ ゴシック" w:hAnsi="ＭＳ ゴシック" w:hint="eastAsia"/>
          <w:szCs w:val="21"/>
        </w:rPr>
        <w:t>］</w:t>
      </w:r>
    </w:p>
    <w:p w:rsidR="009A3293" w:rsidRPr="001045E7" w:rsidRDefault="009A3293" w:rsidP="009A3293">
      <w:pPr>
        <w:spacing w:line="280" w:lineRule="exact"/>
        <w:rPr>
          <w:rFonts w:ascii="ＭＳ 明朝" w:eastAsia="ＭＳ 明朝" w:hAnsi="ＭＳ 明朝"/>
          <w:szCs w:val="21"/>
        </w:rPr>
      </w:pPr>
      <w:r w:rsidRPr="001045E7">
        <w:rPr>
          <w:rFonts w:ascii="ＭＳ 明朝" w:eastAsia="ＭＳ 明朝" w:hAnsi="ＭＳ 明朝" w:hint="eastAsia"/>
          <w:szCs w:val="21"/>
        </w:rPr>
        <w:t xml:space="preserve">　○</w:t>
      </w:r>
      <w:r>
        <w:rPr>
          <w:rFonts w:ascii="ＭＳ 明朝" w:eastAsia="ＭＳ 明朝" w:hAnsi="ＭＳ 明朝" w:hint="eastAsia"/>
          <w:szCs w:val="21"/>
        </w:rPr>
        <w:t xml:space="preserve">　何らかの支援がなくても、「一連の行為」の全てを自分で行うことができる場合。</w:t>
      </w:r>
    </w:p>
    <w:p w:rsidR="009A3293" w:rsidRPr="0072435E" w:rsidRDefault="009A3293" w:rsidP="009A3293">
      <w:pPr>
        <w:widowControl/>
        <w:spacing w:line="280" w:lineRule="exact"/>
        <w:jc w:val="left"/>
        <w:rPr>
          <w:rFonts w:ascii="ＭＳ 明朝" w:eastAsia="ＭＳ 明朝" w:hAnsi="ＭＳ 明朝"/>
          <w:szCs w:val="21"/>
        </w:rPr>
      </w:pPr>
    </w:p>
    <w:p w:rsidR="009A3293" w:rsidRPr="001045E7" w:rsidRDefault="009A3293" w:rsidP="009A3293">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［２．部分的な</w:t>
      </w:r>
      <w:r w:rsidRPr="001045E7">
        <w:rPr>
          <w:rFonts w:ascii="ＭＳ ゴシック" w:eastAsia="ＭＳ ゴシック" w:hAnsi="ＭＳ ゴシック" w:hint="eastAsia"/>
          <w:szCs w:val="21"/>
        </w:rPr>
        <w:t>支援が必要］</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「一連の行為」の全てを自分で行えるが、見守りや声かけ等の支援（支援者等による対象者の身体に触れない支援）が必要な場合。</w:t>
      </w:r>
    </w:p>
    <w:p w:rsidR="009A3293" w:rsidRPr="0096454F" w:rsidRDefault="009A3293" w:rsidP="009A3293">
      <w:pPr>
        <w:spacing w:line="280" w:lineRule="exact"/>
        <w:ind w:leftChars="100" w:left="420" w:hangingChars="100" w:hanging="210"/>
        <w:rPr>
          <w:rFonts w:ascii="ＭＳ 明朝" w:eastAsia="ＭＳ 明朝" w:hAnsi="ＭＳ 明朝"/>
          <w:color w:val="000000" w:themeColor="text1"/>
          <w:szCs w:val="21"/>
        </w:rPr>
      </w:pPr>
      <w:r>
        <w:rPr>
          <w:rFonts w:ascii="ＭＳ 明朝" w:eastAsia="ＭＳ 明朝" w:hAnsi="ＭＳ 明朝" w:hint="eastAsia"/>
          <w:szCs w:val="21"/>
        </w:rPr>
        <w:t>○　「一連の行為」の一部を自分で行えないため、部分的に支援（見守りや声かけ等の支援を除く）が必要な場合。</w:t>
      </w:r>
    </w:p>
    <w:p w:rsidR="009A3293" w:rsidRPr="0096454F" w:rsidRDefault="009A3293" w:rsidP="009A3293">
      <w:pPr>
        <w:spacing w:line="280" w:lineRule="exact"/>
        <w:ind w:leftChars="100" w:left="420" w:hangingChars="100" w:hanging="210"/>
        <w:rPr>
          <w:rFonts w:ascii="ＭＳ 明朝" w:eastAsia="ＭＳ 明朝" w:hAnsi="ＭＳ 明朝"/>
          <w:color w:val="000000" w:themeColor="text1"/>
          <w:szCs w:val="21"/>
        </w:rPr>
      </w:pPr>
      <w:r w:rsidRPr="0096454F">
        <w:rPr>
          <w:rFonts w:ascii="ＭＳ 明朝" w:eastAsia="ＭＳ 明朝" w:hAnsi="ＭＳ 明朝" w:hint="eastAsia"/>
          <w:color w:val="000000" w:themeColor="text1"/>
          <w:szCs w:val="21"/>
        </w:rPr>
        <w:t>○　視覚</w:t>
      </w:r>
      <w:r w:rsidR="00816865">
        <w:rPr>
          <w:rFonts w:ascii="ＭＳ 明朝" w:eastAsia="ＭＳ 明朝" w:hAnsi="ＭＳ 明朝" w:hint="eastAsia"/>
          <w:color w:val="000000" w:themeColor="text1"/>
          <w:szCs w:val="21"/>
        </w:rPr>
        <w:t>障害</w:t>
      </w:r>
      <w:r w:rsidRPr="0096454F">
        <w:rPr>
          <w:rFonts w:ascii="ＭＳ 明朝" w:eastAsia="ＭＳ 明朝" w:hAnsi="ＭＳ 明朝" w:hint="eastAsia"/>
          <w:color w:val="000000" w:themeColor="text1"/>
          <w:szCs w:val="21"/>
        </w:rPr>
        <w:t>や盲重複</w:t>
      </w:r>
      <w:r w:rsidR="00816865">
        <w:rPr>
          <w:rFonts w:ascii="ＭＳ 明朝" w:eastAsia="ＭＳ 明朝" w:hAnsi="ＭＳ 明朝" w:hint="eastAsia"/>
          <w:color w:val="000000" w:themeColor="text1"/>
          <w:szCs w:val="21"/>
        </w:rPr>
        <w:t>障害</w:t>
      </w:r>
      <w:r w:rsidRPr="0096454F">
        <w:rPr>
          <w:rFonts w:ascii="ＭＳ 明朝" w:eastAsia="ＭＳ 明朝" w:hAnsi="ＭＳ 明朝" w:hint="eastAsia"/>
          <w:color w:val="000000" w:themeColor="text1"/>
          <w:szCs w:val="21"/>
        </w:rPr>
        <w:t>のため、限定された条件（自宅等）でのみ、「一連の行為」の全てを自分で行うことができる場合。</w:t>
      </w:r>
    </w:p>
    <w:p w:rsidR="009A3293" w:rsidRPr="00AE7A72" w:rsidRDefault="009A3293" w:rsidP="009A3293">
      <w:pPr>
        <w:spacing w:line="280" w:lineRule="exact"/>
        <w:rPr>
          <w:rFonts w:ascii="ＭＳ 明朝" w:eastAsia="ＭＳ 明朝" w:hAnsi="ＭＳ 明朝"/>
          <w:szCs w:val="21"/>
        </w:rPr>
      </w:pPr>
    </w:p>
    <w:p w:rsidR="009A3293" w:rsidRPr="0019011D" w:rsidRDefault="009A3293" w:rsidP="009A3293">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［３．全面的な支援が必要</w:t>
      </w:r>
      <w:r w:rsidRPr="001045E7">
        <w:rPr>
          <w:rFonts w:ascii="ＭＳ ゴシック" w:eastAsia="ＭＳ ゴシック" w:hAnsi="ＭＳ ゴシック" w:hint="eastAsia"/>
          <w:szCs w:val="21"/>
        </w:rPr>
        <w:t>］</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「一連の行為」の全てを自分で行えないため、全面的に支援（見守りや声かけ等の支援を除く）が必要な場合。</w:t>
      </w:r>
    </w:p>
    <w:p w:rsidR="009A3293" w:rsidRDefault="009A3293" w:rsidP="009A3293">
      <w:pPr>
        <w:spacing w:line="280" w:lineRule="exact"/>
        <w:ind w:left="420" w:hangingChars="200" w:hanging="420"/>
        <w:rPr>
          <w:rFonts w:ascii="ＭＳ 明朝" w:eastAsia="ＭＳ 明朝" w:hAnsi="ＭＳ 明朝"/>
          <w:szCs w:val="21"/>
        </w:rPr>
      </w:pPr>
      <w:r>
        <w:rPr>
          <w:rFonts w:ascii="ＭＳ 明朝" w:eastAsia="ＭＳ 明朝" w:hAnsi="ＭＳ 明朝" w:hint="eastAsia"/>
          <w:szCs w:val="21"/>
        </w:rPr>
        <w:t xml:space="preserve">　○　「一連の行為」の目的や内容を理解していない場合。</w:t>
      </w:r>
    </w:p>
    <w:p w:rsidR="009A3293" w:rsidRDefault="009A3293" w:rsidP="009A3293">
      <w:pPr>
        <w:widowControl/>
        <w:jc w:val="left"/>
        <w:rPr>
          <w:rFonts w:ascii="ＭＳ 明朝" w:eastAsia="ＭＳ 明朝" w:hAnsi="ＭＳ 明朝"/>
          <w:szCs w:val="21"/>
        </w:rPr>
      </w:pPr>
      <w:r>
        <w:rPr>
          <w:rFonts w:ascii="ＭＳ 明朝" w:eastAsia="ＭＳ 明朝" w:hAnsi="ＭＳ 明朝"/>
          <w:szCs w:val="21"/>
        </w:rPr>
        <w:br w:type="page"/>
      </w:r>
    </w:p>
    <w:tbl>
      <w:tblPr>
        <w:tblStyle w:val="a8"/>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5A3C79" w:rsidTr="009A3293">
        <w:tc>
          <w:tcPr>
            <w:tcW w:w="9781" w:type="dxa"/>
            <w:shd w:val="clear" w:color="auto" w:fill="D9D9D9" w:themeFill="background1" w:themeFillShade="D9"/>
          </w:tcPr>
          <w:p w:rsidR="009A3293" w:rsidRPr="005A3C79" w:rsidRDefault="009A3293" w:rsidP="009A3293">
            <w:pPr>
              <w:spacing w:line="28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２－13　掃除</w:t>
            </w:r>
          </w:p>
        </w:tc>
      </w:tr>
      <w:tr w:rsidR="009A3293" w:rsidRPr="00964306" w:rsidTr="009A3293">
        <w:tc>
          <w:tcPr>
            <w:tcW w:w="9781" w:type="dxa"/>
          </w:tcPr>
          <w:p w:rsidR="009A3293" w:rsidRPr="00964306"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１．支援が不要</w:t>
            </w:r>
          </w:p>
          <w:p w:rsidR="009A3293" w:rsidRPr="00964306"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２．部分的な支援が必要</w:t>
            </w:r>
          </w:p>
          <w:p w:rsidR="009A3293" w:rsidRPr="00964306"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３．全面的な支援が必要</w:t>
            </w:r>
          </w:p>
        </w:tc>
      </w:tr>
    </w:tbl>
    <w:p w:rsidR="009A3293" w:rsidRPr="00A9459A" w:rsidRDefault="009A3293" w:rsidP="009A3293">
      <w:pPr>
        <w:spacing w:line="240" w:lineRule="exact"/>
        <w:rPr>
          <w:rFonts w:ascii="ＭＳ 明朝" w:eastAsia="ＭＳ 明朝" w:hAnsi="ＭＳ 明朝"/>
          <w:color w:val="000000" w:themeColor="text1"/>
          <w:spacing w:val="40"/>
          <w:sz w:val="24"/>
          <w:szCs w:val="24"/>
          <w:bdr w:val="single" w:sz="8" w:space="0" w:color="000000" w:themeColor="text1"/>
          <w:shd w:val="clear" w:color="auto" w:fill="00FFFF"/>
        </w:rPr>
      </w:pPr>
    </w:p>
    <w:p w:rsidR="009A3293" w:rsidRDefault="009A3293" w:rsidP="009A3293">
      <w:pPr>
        <w:spacing w:line="280" w:lineRule="exact"/>
        <w:rPr>
          <w:rFonts w:ascii="HGS創英角ｺﾞｼｯｸUB" w:eastAsia="HGS創英角ｺﾞｼｯｸUB" w:hAnsi="ＭＳ ゴシック"/>
          <w:szCs w:val="21"/>
          <w:bdr w:val="single" w:sz="4" w:space="0" w:color="auto"/>
        </w:rPr>
      </w:pPr>
      <w:r>
        <w:rPr>
          <w:rFonts w:ascii="HGS創英角ｺﾞｼｯｸUB" w:eastAsia="HGS創英角ｺﾞｼｯｸUB" w:hAnsi="ＭＳ ゴシック" w:hint="eastAsia"/>
          <w:szCs w:val="21"/>
          <w:bdr w:val="single" w:sz="4" w:space="0" w:color="auto"/>
        </w:rPr>
        <w:t xml:space="preserve"> 調 査 </w:t>
      </w:r>
      <w:r w:rsidRPr="00B80C72">
        <w:rPr>
          <w:rFonts w:ascii="HGS創英角ｺﾞｼｯｸUB" w:eastAsia="HGS創英角ｺﾞｼｯｸUB" w:hAnsi="ＭＳ ゴシック" w:hint="eastAsia"/>
          <w:szCs w:val="21"/>
          <w:bdr w:val="single" w:sz="4" w:space="0" w:color="auto"/>
        </w:rPr>
        <w:t>目</w:t>
      </w:r>
      <w:r>
        <w:rPr>
          <w:rFonts w:ascii="HGS創英角ｺﾞｼｯｸUB" w:eastAsia="HGS創英角ｺﾞｼｯｸUB" w:hAnsi="ＭＳ ゴシック" w:hint="eastAsia"/>
          <w:szCs w:val="21"/>
          <w:bdr w:val="single" w:sz="4" w:space="0" w:color="auto"/>
        </w:rPr>
        <w:t xml:space="preserve"> </w:t>
      </w:r>
      <w:r w:rsidRPr="00B80C72">
        <w:rPr>
          <w:rFonts w:ascii="HGS創英角ｺﾞｼｯｸUB" w:eastAsia="HGS創英角ｺﾞｼｯｸUB" w:hAnsi="ＭＳ ゴシック" w:hint="eastAsia"/>
          <w:szCs w:val="21"/>
          <w:bdr w:val="single" w:sz="4" w:space="0" w:color="auto"/>
        </w:rPr>
        <w:t xml:space="preserve">的 </w:t>
      </w:r>
    </w:p>
    <w:p w:rsidR="009A3293" w:rsidRPr="00F367B5" w:rsidRDefault="009A3293" w:rsidP="009A3293">
      <w:pPr>
        <w:spacing w:line="280" w:lineRule="exact"/>
        <w:ind w:firstLineChars="200" w:firstLine="420"/>
        <w:rPr>
          <w:rFonts w:ascii="ＭＳ 明朝" w:eastAsia="ＭＳ 明朝" w:hAnsi="ＭＳ 明朝"/>
          <w:szCs w:val="21"/>
          <w:bdr w:val="single" w:sz="4" w:space="0" w:color="auto"/>
        </w:rPr>
      </w:pPr>
      <w:r w:rsidRPr="00535DFB">
        <w:rPr>
          <w:rFonts w:ascii="ＭＳ ゴシック" w:eastAsia="ＭＳ ゴシック" w:hAnsi="ＭＳ ゴシック" w:hint="eastAsia"/>
          <w:szCs w:val="21"/>
          <w:u w:val="single"/>
        </w:rPr>
        <w:t>掃除に関する一連の行為</w:t>
      </w:r>
      <w:r w:rsidRPr="00F367B5">
        <w:rPr>
          <w:rFonts w:ascii="ＭＳ 明朝" w:eastAsia="ＭＳ 明朝" w:hAnsi="ＭＳ 明朝" w:hint="eastAsia"/>
          <w:szCs w:val="21"/>
        </w:rPr>
        <w:t>について、支援が必要かどうかを確認する。</w:t>
      </w:r>
    </w:p>
    <w:p w:rsidR="009A3293" w:rsidRPr="00F367B5" w:rsidRDefault="009A3293" w:rsidP="009A3293">
      <w:pPr>
        <w:spacing w:line="280" w:lineRule="exact"/>
        <w:ind w:leftChars="200" w:left="420"/>
        <w:rPr>
          <w:rFonts w:ascii="ＭＳ 明朝" w:eastAsia="ＭＳ 明朝" w:hAnsi="ＭＳ 明朝"/>
          <w:szCs w:val="21"/>
        </w:rPr>
      </w:pPr>
      <w:r w:rsidRPr="00F367B5">
        <w:rPr>
          <w:rFonts w:ascii="ＭＳ 明朝" w:eastAsia="ＭＳ 明朝" w:hAnsi="ＭＳ 明朝" w:hint="eastAsia"/>
          <w:szCs w:val="21"/>
        </w:rPr>
        <w:t>一連の行為とは、</w:t>
      </w:r>
      <w:r w:rsidRPr="00535DFB">
        <w:rPr>
          <w:rFonts w:ascii="ＭＳ ゴシック" w:eastAsia="ＭＳ ゴシック" w:hAnsi="ＭＳ ゴシック" w:hint="eastAsia"/>
          <w:szCs w:val="21"/>
          <w:u w:val="single"/>
        </w:rPr>
        <w:t>掃除や掃除道具の準備、片付け、部屋の整理等の行為</w:t>
      </w:r>
      <w:r w:rsidRPr="00F367B5">
        <w:rPr>
          <w:rFonts w:ascii="ＭＳ 明朝" w:eastAsia="ＭＳ 明朝" w:hAnsi="ＭＳ 明朝" w:hint="eastAsia"/>
          <w:szCs w:val="21"/>
        </w:rPr>
        <w:t>をいう。</w:t>
      </w:r>
    </w:p>
    <w:p w:rsidR="009A3293" w:rsidRPr="00F367B5" w:rsidRDefault="009A3293" w:rsidP="009A3293">
      <w:pPr>
        <w:spacing w:line="280" w:lineRule="exact"/>
        <w:rPr>
          <w:rFonts w:ascii="ＭＳ 明朝" w:eastAsia="ＭＳ 明朝" w:hAnsi="ＭＳ 明朝"/>
          <w:szCs w:val="21"/>
        </w:rPr>
      </w:pPr>
      <w:r w:rsidRPr="00F367B5">
        <w:rPr>
          <w:rFonts w:ascii="ＭＳ 明朝" w:eastAsia="ＭＳ 明朝" w:hAnsi="ＭＳ 明朝" w:hint="eastAsia"/>
          <w:szCs w:val="21"/>
        </w:rPr>
        <w:t xml:space="preserve">　【一連の行為の例】</w:t>
      </w:r>
    </w:p>
    <w:p w:rsidR="009A3293" w:rsidRPr="00F367B5" w:rsidRDefault="009A3293" w:rsidP="009A3293">
      <w:pPr>
        <w:spacing w:line="280" w:lineRule="exact"/>
        <w:rPr>
          <w:rFonts w:ascii="ＭＳ 明朝" w:eastAsia="ＭＳ 明朝" w:hAnsi="ＭＳ 明朝"/>
          <w:szCs w:val="21"/>
        </w:rPr>
      </w:pPr>
      <w:r w:rsidRPr="00F367B5">
        <w:rPr>
          <w:rFonts w:ascii="ＭＳ 明朝" w:eastAsia="ＭＳ 明朝" w:hAnsi="ＭＳ 明朝" w:hint="eastAsia"/>
          <w:szCs w:val="21"/>
        </w:rPr>
        <w:t xml:space="preserve">　　・</w:t>
      </w:r>
      <w:r>
        <w:rPr>
          <w:rFonts w:ascii="ＭＳ 明朝" w:eastAsia="ＭＳ 明朝" w:hAnsi="ＭＳ 明朝" w:hint="eastAsia"/>
          <w:snapToGrid w:val="0"/>
          <w:szCs w:val="21"/>
        </w:rPr>
        <w:t>掃除（掃除機でゴミを吸い取る、ホウキでゴミを掃く、便器や浴槽を洗う等）</w:t>
      </w:r>
    </w:p>
    <w:p w:rsidR="009A3293" w:rsidRPr="00F367B5" w:rsidRDefault="009A3293" w:rsidP="009A3293">
      <w:pPr>
        <w:spacing w:line="280" w:lineRule="exact"/>
        <w:ind w:firstLineChars="200" w:firstLine="420"/>
        <w:rPr>
          <w:rFonts w:ascii="ＭＳ 明朝" w:eastAsia="ＭＳ 明朝" w:hAnsi="ＭＳ 明朝"/>
          <w:szCs w:val="21"/>
        </w:rPr>
      </w:pPr>
      <w:r w:rsidRPr="00F367B5">
        <w:rPr>
          <w:rFonts w:ascii="ＭＳ 明朝" w:eastAsia="ＭＳ 明朝" w:hAnsi="ＭＳ 明朝" w:hint="eastAsia"/>
          <w:szCs w:val="21"/>
        </w:rPr>
        <w:t>・</w:t>
      </w:r>
      <w:r>
        <w:rPr>
          <w:rFonts w:ascii="ＭＳ 明朝" w:eastAsia="ＭＳ 明朝" w:hAnsi="ＭＳ 明朝" w:hint="eastAsia"/>
          <w:szCs w:val="21"/>
        </w:rPr>
        <w:t>掃除道具の準備、片付け　　・部屋の整理　　・ゴミを捨てる</w:t>
      </w:r>
    </w:p>
    <w:p w:rsidR="009A3293" w:rsidRPr="00F367B5" w:rsidRDefault="009A3293" w:rsidP="009A3293">
      <w:pPr>
        <w:spacing w:line="240" w:lineRule="exact"/>
        <w:rPr>
          <w:rFonts w:ascii="ＭＳ 明朝" w:eastAsia="ＭＳ 明朝" w:hAnsi="ＭＳ 明朝"/>
          <w:szCs w:val="21"/>
        </w:rPr>
      </w:pPr>
    </w:p>
    <w:p w:rsidR="009A3293" w:rsidRPr="0030606F" w:rsidRDefault="009A3293" w:rsidP="009A3293">
      <w:pPr>
        <w:spacing w:line="280" w:lineRule="exact"/>
        <w:rPr>
          <w:rFonts w:ascii="HGS創英角ｺﾞｼｯｸUB" w:eastAsia="HGS創英角ｺﾞｼｯｸUB" w:hAnsi="ＭＳ ゴシック"/>
          <w:szCs w:val="21"/>
          <w:bdr w:val="single" w:sz="4" w:space="0" w:color="auto"/>
        </w:rPr>
      </w:pPr>
      <w:r w:rsidRPr="00A975A0">
        <w:rPr>
          <w:rFonts w:ascii="HGS創英角ｺﾞｼｯｸUB" w:eastAsia="HGS創英角ｺﾞｼｯｸUB" w:hAnsi="ＭＳ ゴシック" w:hint="eastAsia"/>
          <w:szCs w:val="21"/>
          <w:bdr w:val="single" w:sz="4" w:space="0" w:color="auto"/>
        </w:rPr>
        <w:t xml:space="preserve"> 留 意 点 </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掃除の方法・形態は問わない。</w:t>
      </w:r>
    </w:p>
    <w:p w:rsidR="009A3293" w:rsidRPr="004E7848" w:rsidRDefault="009A3293" w:rsidP="009A3293">
      <w:pPr>
        <w:spacing w:line="280" w:lineRule="exact"/>
        <w:ind w:leftChars="100" w:left="420" w:hangingChars="100" w:hanging="210"/>
        <w:rPr>
          <w:rFonts w:ascii="ＭＳ 明朝" w:eastAsia="ＭＳ 明朝" w:hAnsi="ＭＳ 明朝"/>
          <w:szCs w:val="21"/>
        </w:rPr>
      </w:pPr>
      <w:r w:rsidRPr="004E7848">
        <w:rPr>
          <w:rFonts w:ascii="ＭＳ 明朝" w:eastAsia="ＭＳ 明朝" w:hAnsi="ＭＳ 明朝" w:hint="eastAsia"/>
          <w:szCs w:val="21"/>
        </w:rPr>
        <w:t xml:space="preserve">○　</w:t>
      </w:r>
      <w:r w:rsidRPr="004E7848">
        <w:rPr>
          <w:rFonts w:ascii="ＭＳ ゴシック" w:eastAsia="ＭＳ ゴシック" w:hAnsi="ＭＳ ゴシック" w:hint="eastAsia"/>
          <w:szCs w:val="21"/>
          <w:u w:val="single"/>
        </w:rPr>
        <w:t>「できたりできなかったりする場合」は、「できない状況」に基づき判断する。</w:t>
      </w:r>
    </w:p>
    <w:p w:rsidR="009A3293" w:rsidRDefault="009A3293" w:rsidP="009A3293">
      <w:pPr>
        <w:spacing w:line="280" w:lineRule="exact"/>
        <w:ind w:firstLineChars="300" w:firstLine="630"/>
        <w:rPr>
          <w:rFonts w:ascii="ＭＳ 明朝" w:eastAsia="ＭＳ 明朝" w:hAnsi="ＭＳ 明朝"/>
          <w:szCs w:val="21"/>
        </w:rPr>
      </w:pPr>
      <w:r>
        <w:rPr>
          <w:rFonts w:ascii="ＭＳ 明朝" w:eastAsia="ＭＳ 明朝" w:hAnsi="ＭＳ 明朝" w:hint="eastAsia"/>
          <w:szCs w:val="21"/>
        </w:rPr>
        <w:t>なお、「できない状況」に基づく判断は、</w:t>
      </w:r>
      <w:r w:rsidRPr="00065C59">
        <w:rPr>
          <w:rFonts w:ascii="ＭＳ 明朝" w:eastAsia="ＭＳ 明朝" w:hAnsi="ＭＳ 明朝" w:hint="eastAsia"/>
          <w:szCs w:val="21"/>
        </w:rPr>
        <w:t>運動機能の低下に限らず、</w:t>
      </w:r>
    </w:p>
    <w:p w:rsidR="009A3293"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w:t>
      </w:r>
      <w:r w:rsidRPr="00065C59">
        <w:rPr>
          <w:rFonts w:ascii="ＭＳ 明朝" w:eastAsia="ＭＳ 明朝" w:hAnsi="ＭＳ 明朝" w:hint="eastAsia"/>
          <w:szCs w:val="21"/>
        </w:rPr>
        <w:t>知的</w:t>
      </w:r>
      <w:r w:rsidR="00816865">
        <w:rPr>
          <w:rFonts w:ascii="ＭＳ 明朝" w:eastAsia="ＭＳ 明朝" w:hAnsi="ＭＳ 明朝" w:hint="eastAsia"/>
          <w:szCs w:val="21"/>
        </w:rPr>
        <w:t>障害</w:t>
      </w:r>
      <w:r w:rsidRPr="00065C59">
        <w:rPr>
          <w:rFonts w:ascii="ＭＳ 明朝" w:eastAsia="ＭＳ 明朝" w:hAnsi="ＭＳ 明朝" w:hint="eastAsia"/>
          <w:szCs w:val="21"/>
        </w:rPr>
        <w:t>、精神</w:t>
      </w:r>
      <w:r w:rsidR="00816865">
        <w:rPr>
          <w:rFonts w:ascii="ＭＳ 明朝" w:eastAsia="ＭＳ 明朝" w:hAnsi="ＭＳ 明朝" w:hint="eastAsia"/>
          <w:szCs w:val="21"/>
        </w:rPr>
        <w:t>障害</w:t>
      </w:r>
      <w:r w:rsidRPr="00065C59">
        <w:rPr>
          <w:rFonts w:ascii="ＭＳ 明朝" w:eastAsia="ＭＳ 明朝" w:hAnsi="ＭＳ 明朝" w:hint="eastAsia"/>
          <w:szCs w:val="21"/>
        </w:rPr>
        <w:t>や発達</w:t>
      </w:r>
      <w:r w:rsidR="00816865">
        <w:rPr>
          <w:rFonts w:ascii="ＭＳ 明朝" w:eastAsia="ＭＳ 明朝" w:hAnsi="ＭＳ 明朝" w:hint="eastAsia"/>
          <w:szCs w:val="21"/>
        </w:rPr>
        <w:t>障害</w:t>
      </w:r>
      <w:r w:rsidRPr="00065C59">
        <w:rPr>
          <w:rFonts w:ascii="ＭＳ 明朝" w:eastAsia="ＭＳ 明朝" w:hAnsi="ＭＳ 明朝" w:hint="eastAsia"/>
          <w:szCs w:val="21"/>
        </w:rPr>
        <w:t>による行動上の</w:t>
      </w:r>
      <w:r w:rsidR="00816865">
        <w:rPr>
          <w:rFonts w:ascii="ＭＳ 明朝" w:eastAsia="ＭＳ 明朝" w:hAnsi="ＭＳ 明朝" w:hint="eastAsia"/>
          <w:szCs w:val="21"/>
        </w:rPr>
        <w:t>障害</w:t>
      </w:r>
      <w:r w:rsidRPr="00065C59">
        <w:rPr>
          <w:rFonts w:ascii="ＭＳ 明朝" w:eastAsia="ＭＳ 明朝" w:hAnsi="ＭＳ 明朝" w:hint="eastAsia"/>
          <w:szCs w:val="21"/>
        </w:rPr>
        <w:t>（意欲低下や多動</w:t>
      </w:r>
      <w:r>
        <w:rPr>
          <w:rFonts w:ascii="ＭＳ 明朝" w:eastAsia="ＭＳ 明朝" w:hAnsi="ＭＳ 明朝" w:hint="eastAsia"/>
          <w:szCs w:val="21"/>
        </w:rPr>
        <w:t>等）」や「内部</w:t>
      </w:r>
      <w:r w:rsidR="00816865">
        <w:rPr>
          <w:rFonts w:ascii="ＭＳ 明朝" w:eastAsia="ＭＳ 明朝" w:hAnsi="ＭＳ 明朝" w:hint="eastAsia"/>
          <w:szCs w:val="21"/>
        </w:rPr>
        <w:t>障害</w:t>
      </w:r>
      <w:r>
        <w:rPr>
          <w:rFonts w:ascii="ＭＳ 明朝" w:eastAsia="ＭＳ 明朝" w:hAnsi="ＭＳ 明朝" w:hint="eastAsia"/>
          <w:szCs w:val="21"/>
        </w:rPr>
        <w:t>や難病等の筋力低下や易疲労感」</w:t>
      </w:r>
      <w:r w:rsidRPr="00065C59">
        <w:rPr>
          <w:rFonts w:ascii="ＭＳ 明朝" w:eastAsia="ＭＳ 明朝" w:hAnsi="ＭＳ 明朝" w:hint="eastAsia"/>
          <w:szCs w:val="21"/>
        </w:rPr>
        <w:t>等によって</w:t>
      </w:r>
      <w:r w:rsidRPr="00A013D1">
        <w:rPr>
          <w:rFonts w:ascii="ＭＳ 明朝" w:eastAsia="ＭＳ 明朝" w:hAnsi="ＭＳ 明朝" w:hint="eastAsia"/>
          <w:szCs w:val="21"/>
        </w:rPr>
        <w:t>「できない場合」</w:t>
      </w:r>
    </w:p>
    <w:p w:rsidR="009A3293"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・「慣れていない状況や初めての場所」等では「できない場合」を含めて判断する。</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Pr="00C7527D">
        <w:rPr>
          <w:rFonts w:ascii="ＭＳ 明朝" w:eastAsia="ＭＳ 明朝" w:hAnsi="ＭＳ 明朝" w:hint="eastAsia"/>
          <w:szCs w:val="21"/>
        </w:rPr>
        <w:t xml:space="preserve">　</w:t>
      </w:r>
      <w:r w:rsidRPr="00F43659">
        <w:rPr>
          <w:rFonts w:ascii="ＭＳ ゴシック" w:eastAsia="ＭＳ ゴシック" w:hAnsi="ＭＳ ゴシック" w:hint="eastAsia"/>
          <w:szCs w:val="21"/>
          <w:u w:val="single"/>
        </w:rPr>
        <w:t>施設入所や家族との同居等、普段過ごしている環境ではなく、「自宅・単身」を想定して判断する。</w:t>
      </w:r>
    </w:p>
    <w:p w:rsidR="009A3293" w:rsidRPr="00727FA1" w:rsidRDefault="009A3293" w:rsidP="009A3293">
      <w:pPr>
        <w:spacing w:line="280" w:lineRule="exact"/>
        <w:ind w:leftChars="200" w:left="420" w:firstLineChars="100" w:firstLine="210"/>
        <w:rPr>
          <w:rFonts w:ascii="ＭＳ 明朝" w:eastAsia="ＭＳ 明朝" w:hAnsi="ＭＳ 明朝"/>
          <w:szCs w:val="21"/>
        </w:rPr>
      </w:pPr>
      <w:r>
        <w:rPr>
          <w:rFonts w:ascii="ＭＳ 明朝" w:eastAsia="ＭＳ 明朝" w:hAnsi="ＭＳ 明朝" w:hint="eastAsia"/>
          <w:szCs w:val="21"/>
        </w:rPr>
        <w:t>なお、</w:t>
      </w:r>
      <w:r w:rsidRPr="00C8752B">
        <w:rPr>
          <w:rFonts w:ascii="ＭＳ 明朝" w:eastAsia="ＭＳ 明朝" w:hAnsi="ＭＳ 明朝" w:hint="eastAsia"/>
          <w:szCs w:val="21"/>
        </w:rPr>
        <w:t>日頃行っていない場合は、</w:t>
      </w:r>
      <w:r w:rsidRPr="002C3B40">
        <w:rPr>
          <w:rFonts w:ascii="ＭＳ 明朝" w:eastAsia="ＭＳ 明朝" w:hAnsi="ＭＳ 明朝" w:hint="eastAsia"/>
          <w:color w:val="000000" w:themeColor="text1"/>
          <w:szCs w:val="21"/>
        </w:rPr>
        <w:t>調査項目に関する行為を行うために必要な運動機能や判断力の有無、行為を認識しているか等を踏まえ、最も近いと思わ</w:t>
      </w:r>
      <w:r w:rsidRPr="00C8752B">
        <w:rPr>
          <w:rFonts w:ascii="ＭＳ 明朝" w:eastAsia="ＭＳ 明朝" w:hAnsi="ＭＳ 明朝" w:hint="eastAsia"/>
          <w:szCs w:val="21"/>
        </w:rPr>
        <w:t>れる選択肢を選び、その理由を「特記事項」に記載する。</w:t>
      </w:r>
    </w:p>
    <w:p w:rsidR="009A3293" w:rsidRPr="00061A50" w:rsidRDefault="009A3293" w:rsidP="009A3293">
      <w:pPr>
        <w:spacing w:line="280" w:lineRule="exact"/>
        <w:ind w:leftChars="100" w:left="420" w:hangingChars="100" w:hanging="210"/>
        <w:rPr>
          <w:rFonts w:ascii="ＭＳ 明朝" w:eastAsia="ＭＳ 明朝" w:hAnsi="ＭＳ 明朝"/>
          <w:szCs w:val="21"/>
        </w:rPr>
      </w:pPr>
      <w:r w:rsidRPr="00727FA1">
        <w:rPr>
          <w:rFonts w:ascii="ＭＳ 明朝" w:eastAsia="ＭＳ 明朝" w:hAnsi="ＭＳ 明朝" w:hint="eastAsia"/>
          <w:szCs w:val="21"/>
        </w:rPr>
        <w:t>○　「</w:t>
      </w:r>
      <w:r w:rsidR="00816865">
        <w:rPr>
          <w:rFonts w:ascii="ＭＳ 明朝" w:eastAsia="ＭＳ 明朝" w:hAnsi="ＭＳ 明朝" w:hint="eastAsia"/>
          <w:szCs w:val="21"/>
        </w:rPr>
        <w:t>障害</w:t>
      </w:r>
      <w:r w:rsidRPr="00727FA1">
        <w:rPr>
          <w:rFonts w:ascii="ＭＳ 明朝" w:eastAsia="ＭＳ 明朝" w:hAnsi="ＭＳ 明朝" w:hint="eastAsia"/>
          <w:szCs w:val="21"/>
        </w:rPr>
        <w:t>の状態や難病等の症状に変化がある場合」や「視覚</w:t>
      </w:r>
      <w:r w:rsidR="00816865">
        <w:rPr>
          <w:rFonts w:ascii="ＭＳ 明朝" w:eastAsia="ＭＳ 明朝" w:hAnsi="ＭＳ 明朝" w:hint="eastAsia"/>
          <w:szCs w:val="21"/>
        </w:rPr>
        <w:t>障害</w:t>
      </w:r>
      <w:r w:rsidRPr="00727FA1">
        <w:rPr>
          <w:rFonts w:ascii="ＭＳ 明朝" w:eastAsia="ＭＳ 明朝" w:hAnsi="ＭＳ 明朝" w:hint="eastAsia"/>
          <w:szCs w:val="21"/>
        </w:rPr>
        <w:t>や</w:t>
      </w:r>
      <w:r>
        <w:rPr>
          <w:rFonts w:ascii="ＭＳ 明朝" w:eastAsia="ＭＳ 明朝" w:hAnsi="ＭＳ 明朝" w:hint="eastAsia"/>
          <w:szCs w:val="21"/>
        </w:rPr>
        <w:t>盲重複</w:t>
      </w:r>
      <w:r w:rsidR="00816865">
        <w:rPr>
          <w:rFonts w:ascii="ＭＳ 明朝" w:eastAsia="ＭＳ 明朝" w:hAnsi="ＭＳ 明朝" w:hint="eastAsia"/>
          <w:szCs w:val="21"/>
        </w:rPr>
        <w:t>障害</w:t>
      </w:r>
      <w:r>
        <w:rPr>
          <w:rFonts w:ascii="ＭＳ 明朝" w:eastAsia="ＭＳ 明朝" w:hAnsi="ＭＳ 明朝" w:hint="eastAsia"/>
          <w:szCs w:val="21"/>
        </w:rPr>
        <w:t>、</w:t>
      </w:r>
      <w:r w:rsidRPr="00727FA1">
        <w:rPr>
          <w:rFonts w:ascii="ＭＳ 明朝" w:eastAsia="ＭＳ 明朝" w:hAnsi="ＭＳ 明朝" w:hint="eastAsia"/>
          <w:szCs w:val="21"/>
        </w:rPr>
        <w:t>聴覚</w:t>
      </w:r>
      <w:r w:rsidR="00816865">
        <w:rPr>
          <w:rFonts w:ascii="ＭＳ 明朝" w:eastAsia="ＭＳ 明朝" w:hAnsi="ＭＳ 明朝" w:hint="eastAsia"/>
          <w:szCs w:val="21"/>
        </w:rPr>
        <w:t>障害</w:t>
      </w:r>
      <w:r>
        <w:rPr>
          <w:rFonts w:ascii="ＭＳ 明朝" w:eastAsia="ＭＳ 明朝" w:hAnsi="ＭＳ 明朝" w:hint="eastAsia"/>
          <w:szCs w:val="21"/>
        </w:rPr>
        <w:t>やろう重複</w:t>
      </w:r>
      <w:r w:rsidR="00816865">
        <w:rPr>
          <w:rFonts w:ascii="ＭＳ 明朝" w:eastAsia="ＭＳ 明朝" w:hAnsi="ＭＳ 明朝" w:hint="eastAsia"/>
          <w:szCs w:val="21"/>
        </w:rPr>
        <w:t>障害</w:t>
      </w:r>
      <w:r w:rsidRPr="00727FA1">
        <w:rPr>
          <w:rFonts w:ascii="ＭＳ 明朝" w:eastAsia="ＭＳ 明朝" w:hAnsi="ＭＳ 明朝" w:hint="eastAsia"/>
          <w:szCs w:val="21"/>
        </w:rPr>
        <w:t>により意思決定のためには情報提供等の支援を必要とする場合」、「知的</w:t>
      </w:r>
      <w:r w:rsidR="00816865">
        <w:rPr>
          <w:rFonts w:ascii="ＭＳ 明朝" w:eastAsia="ＭＳ 明朝" w:hAnsi="ＭＳ 明朝" w:hint="eastAsia"/>
          <w:szCs w:val="21"/>
        </w:rPr>
        <w:t>障害</w:t>
      </w:r>
      <w:r w:rsidRPr="00727FA1">
        <w:rPr>
          <w:rFonts w:ascii="ＭＳ 明朝" w:eastAsia="ＭＳ 明朝" w:hAnsi="ＭＳ 明朝" w:hint="eastAsia"/>
          <w:szCs w:val="21"/>
        </w:rPr>
        <w:t>、精神</w:t>
      </w:r>
      <w:r w:rsidR="00816865">
        <w:rPr>
          <w:rFonts w:ascii="ＭＳ 明朝" w:eastAsia="ＭＳ 明朝" w:hAnsi="ＭＳ 明朝" w:hint="eastAsia"/>
          <w:szCs w:val="21"/>
        </w:rPr>
        <w:t>障害</w:t>
      </w:r>
      <w:r w:rsidRPr="00727FA1">
        <w:rPr>
          <w:rFonts w:ascii="ＭＳ 明朝" w:eastAsia="ＭＳ 明朝" w:hAnsi="ＭＳ 明朝" w:hint="eastAsia"/>
          <w:szCs w:val="21"/>
        </w:rPr>
        <w:t>や発</w:t>
      </w:r>
      <w:r>
        <w:rPr>
          <w:rFonts w:ascii="ＭＳ 明朝" w:eastAsia="ＭＳ 明朝" w:hAnsi="ＭＳ 明朝" w:hint="eastAsia"/>
          <w:szCs w:val="21"/>
        </w:rPr>
        <w:t>達</w:t>
      </w:r>
      <w:r w:rsidR="00816865">
        <w:rPr>
          <w:rFonts w:ascii="ＭＳ 明朝" w:eastAsia="ＭＳ 明朝" w:hAnsi="ＭＳ 明朝" w:hint="eastAsia"/>
          <w:szCs w:val="21"/>
        </w:rPr>
        <w:t>障害</w:t>
      </w:r>
      <w:r>
        <w:rPr>
          <w:rFonts w:ascii="ＭＳ 明朝" w:eastAsia="ＭＳ 明朝" w:hAnsi="ＭＳ 明朝" w:hint="eastAsia"/>
          <w:szCs w:val="21"/>
        </w:rPr>
        <w:t>により調査項目に関する意思決定が困難な場合」は「支援が必要な状態」に基づき判断する。</w:t>
      </w:r>
    </w:p>
    <w:p w:rsidR="009A3293" w:rsidRPr="00061A50" w:rsidRDefault="009A3293" w:rsidP="009A3293">
      <w:pPr>
        <w:spacing w:line="280" w:lineRule="exact"/>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Pr="00061A50">
        <w:rPr>
          <w:rFonts w:ascii="ＭＳ 明朝" w:eastAsia="ＭＳ 明朝" w:hAnsi="ＭＳ 明朝" w:hint="eastAsia"/>
          <w:szCs w:val="21"/>
        </w:rPr>
        <w:t xml:space="preserve">　「補装具等の福祉用具を使用している場合」は、「使用している状況」に基づき判断する。</w:t>
      </w:r>
    </w:p>
    <w:p w:rsidR="009A3293" w:rsidRPr="00061A50"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Pr="00061A50">
        <w:rPr>
          <w:rFonts w:ascii="ＭＳ 明朝" w:eastAsia="ＭＳ 明朝" w:hAnsi="ＭＳ 明朝" w:hint="eastAsia"/>
          <w:szCs w:val="21"/>
        </w:rPr>
        <w:t xml:space="preserve">　「できたりできなかったりする場合」や「</w:t>
      </w:r>
      <w:r w:rsidR="00816865">
        <w:rPr>
          <w:rFonts w:ascii="ＭＳ 明朝" w:eastAsia="ＭＳ 明朝" w:hAnsi="ＭＳ 明朝" w:hint="eastAsia"/>
          <w:szCs w:val="21"/>
        </w:rPr>
        <w:t>障害</w:t>
      </w:r>
      <w:r w:rsidRPr="00061A50">
        <w:rPr>
          <w:rFonts w:ascii="ＭＳ 明朝" w:eastAsia="ＭＳ 明朝" w:hAnsi="ＭＳ 明朝" w:hint="eastAsia"/>
          <w:szCs w:val="21"/>
        </w:rPr>
        <w:t>の状態や難病等の症状に変化がある場合」は、その頻度</w:t>
      </w:r>
      <w:r>
        <w:rPr>
          <w:rFonts w:ascii="ＭＳ 明朝" w:eastAsia="ＭＳ 明朝" w:hAnsi="ＭＳ 明朝" w:hint="eastAsia"/>
          <w:szCs w:val="21"/>
        </w:rPr>
        <w:t>や</w:t>
      </w:r>
      <w:r w:rsidRPr="00061A50">
        <w:rPr>
          <w:rFonts w:ascii="ＭＳ 明朝" w:eastAsia="ＭＳ 明朝" w:hAnsi="ＭＳ 明朝" w:hint="eastAsia"/>
          <w:szCs w:val="21"/>
        </w:rPr>
        <w:t>支援の詳細な状況を「特記事項」に記載する。</w:t>
      </w:r>
    </w:p>
    <w:p w:rsidR="009A3293" w:rsidRPr="008F19B5" w:rsidRDefault="009A3293" w:rsidP="009A3293">
      <w:pPr>
        <w:spacing w:line="240" w:lineRule="exact"/>
        <w:rPr>
          <w:rFonts w:ascii="ＭＳ 明朝" w:eastAsia="ＭＳ 明朝" w:hAnsi="ＭＳ 明朝"/>
          <w:szCs w:val="21"/>
        </w:rPr>
      </w:pPr>
    </w:p>
    <w:p w:rsidR="009A3293" w:rsidRPr="00A975A0" w:rsidRDefault="009A3293" w:rsidP="009A3293">
      <w:pPr>
        <w:spacing w:line="280" w:lineRule="exact"/>
        <w:rPr>
          <w:rFonts w:ascii="HGS創英角ｺﾞｼｯｸUB" w:eastAsia="HGS創英角ｺﾞｼｯｸUB" w:hAnsi="ＭＳ ゴシック"/>
          <w:szCs w:val="21"/>
          <w:bdr w:val="single" w:sz="4" w:space="0" w:color="auto"/>
        </w:rPr>
      </w:pPr>
      <w:r w:rsidRPr="00A975A0">
        <w:rPr>
          <w:rFonts w:ascii="HGS創英角ｺﾞｼｯｸUB" w:eastAsia="HGS創英角ｺﾞｼｯｸUB" w:hAnsi="ＭＳ ゴシック" w:hint="eastAsia"/>
          <w:szCs w:val="21"/>
          <w:bdr w:val="single" w:sz="4" w:space="0" w:color="auto"/>
        </w:rPr>
        <w:t xml:space="preserve"> 判断基準 </w:t>
      </w:r>
    </w:p>
    <w:p w:rsidR="009A3293" w:rsidRPr="001045E7" w:rsidRDefault="009A3293" w:rsidP="009A3293">
      <w:pPr>
        <w:spacing w:line="280" w:lineRule="exact"/>
        <w:rPr>
          <w:rFonts w:ascii="ＭＳ ゴシック" w:eastAsia="ＭＳ ゴシック" w:hAnsi="ＭＳ ゴシック"/>
          <w:szCs w:val="21"/>
        </w:rPr>
      </w:pPr>
      <w:r w:rsidRPr="001045E7">
        <w:rPr>
          <w:rFonts w:ascii="ＭＳ ゴシック" w:eastAsia="ＭＳ ゴシック" w:hAnsi="ＭＳ ゴシック" w:hint="eastAsia"/>
          <w:szCs w:val="21"/>
        </w:rPr>
        <w:t>［１．</w:t>
      </w:r>
      <w:r>
        <w:rPr>
          <w:rFonts w:ascii="ＭＳ ゴシック" w:eastAsia="ＭＳ ゴシック" w:hAnsi="ＭＳ ゴシック" w:hint="eastAsia"/>
          <w:szCs w:val="21"/>
        </w:rPr>
        <w:t>支援が不要</w:t>
      </w:r>
      <w:r w:rsidRPr="001045E7">
        <w:rPr>
          <w:rFonts w:ascii="ＭＳ ゴシック" w:eastAsia="ＭＳ ゴシック" w:hAnsi="ＭＳ ゴシック" w:hint="eastAsia"/>
          <w:szCs w:val="21"/>
        </w:rPr>
        <w:t>］</w:t>
      </w:r>
    </w:p>
    <w:p w:rsidR="009A3293" w:rsidRPr="001045E7" w:rsidRDefault="009A3293" w:rsidP="009A3293">
      <w:pPr>
        <w:spacing w:line="280" w:lineRule="exact"/>
        <w:rPr>
          <w:rFonts w:ascii="ＭＳ 明朝" w:eastAsia="ＭＳ 明朝" w:hAnsi="ＭＳ 明朝"/>
          <w:szCs w:val="21"/>
        </w:rPr>
      </w:pPr>
      <w:r w:rsidRPr="001045E7">
        <w:rPr>
          <w:rFonts w:ascii="ＭＳ 明朝" w:eastAsia="ＭＳ 明朝" w:hAnsi="ＭＳ 明朝" w:hint="eastAsia"/>
          <w:szCs w:val="21"/>
        </w:rPr>
        <w:t xml:space="preserve">　○</w:t>
      </w:r>
      <w:r>
        <w:rPr>
          <w:rFonts w:ascii="ＭＳ 明朝" w:eastAsia="ＭＳ 明朝" w:hAnsi="ＭＳ 明朝" w:hint="eastAsia"/>
          <w:szCs w:val="21"/>
        </w:rPr>
        <w:t xml:space="preserve">　何らかの支援がなくても、「一連の行為」の全てを自分で行うことができる場合。</w:t>
      </w:r>
    </w:p>
    <w:p w:rsidR="009A3293" w:rsidRPr="001045E7" w:rsidRDefault="009A3293" w:rsidP="009A3293">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［２．部分的な</w:t>
      </w:r>
      <w:r w:rsidRPr="001045E7">
        <w:rPr>
          <w:rFonts w:ascii="ＭＳ ゴシック" w:eastAsia="ＭＳ ゴシック" w:hAnsi="ＭＳ ゴシック" w:hint="eastAsia"/>
          <w:szCs w:val="21"/>
        </w:rPr>
        <w:t>支援が必要］</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「一連の行為」の全てを自分で行えるが、見守りや声かけ等の支援（支援者等による対象者の身体に触れない支援）が必要な場合。</w:t>
      </w:r>
    </w:p>
    <w:p w:rsidR="009A3293" w:rsidRPr="0096454F" w:rsidRDefault="009A3293" w:rsidP="009A3293">
      <w:pPr>
        <w:spacing w:line="280" w:lineRule="exact"/>
        <w:ind w:leftChars="100" w:left="420" w:hangingChars="100" w:hanging="210"/>
        <w:rPr>
          <w:rFonts w:ascii="ＭＳ 明朝" w:eastAsia="ＭＳ 明朝" w:hAnsi="ＭＳ 明朝"/>
          <w:color w:val="000000" w:themeColor="text1"/>
          <w:szCs w:val="21"/>
        </w:rPr>
      </w:pPr>
      <w:r>
        <w:rPr>
          <w:rFonts w:ascii="ＭＳ 明朝" w:eastAsia="ＭＳ 明朝" w:hAnsi="ＭＳ 明朝" w:hint="eastAsia"/>
          <w:szCs w:val="21"/>
        </w:rPr>
        <w:t>○　「一連の行為」の一部を自分で行えないため、部分的に支援（見守りや声かけ等の支援を除く）</w:t>
      </w:r>
      <w:r w:rsidRPr="0096454F">
        <w:rPr>
          <w:rFonts w:ascii="ＭＳ 明朝" w:eastAsia="ＭＳ 明朝" w:hAnsi="ＭＳ 明朝" w:hint="eastAsia"/>
          <w:color w:val="000000" w:themeColor="text1"/>
          <w:szCs w:val="21"/>
        </w:rPr>
        <w:t>が必要な場合。</w:t>
      </w:r>
    </w:p>
    <w:p w:rsidR="009A3293" w:rsidRPr="0096454F" w:rsidRDefault="009A3293" w:rsidP="009A3293">
      <w:pPr>
        <w:spacing w:line="280" w:lineRule="exact"/>
        <w:ind w:leftChars="100" w:left="420" w:hangingChars="100" w:hanging="210"/>
        <w:rPr>
          <w:rFonts w:ascii="ＭＳ 明朝" w:eastAsia="ＭＳ 明朝" w:hAnsi="ＭＳ 明朝"/>
          <w:color w:val="000000" w:themeColor="text1"/>
          <w:szCs w:val="21"/>
        </w:rPr>
      </w:pPr>
      <w:r w:rsidRPr="0096454F">
        <w:rPr>
          <w:rFonts w:ascii="ＭＳ 明朝" w:eastAsia="ＭＳ 明朝" w:hAnsi="ＭＳ 明朝" w:hint="eastAsia"/>
          <w:color w:val="000000" w:themeColor="text1"/>
          <w:szCs w:val="21"/>
        </w:rPr>
        <w:t>○　「掃除</w:t>
      </w:r>
      <w:r w:rsidRPr="0096454F">
        <w:rPr>
          <w:rFonts w:ascii="ＭＳ 明朝" w:eastAsia="ＭＳ 明朝" w:hAnsi="ＭＳ 明朝" w:hint="eastAsia"/>
          <w:snapToGrid w:val="0"/>
          <w:color w:val="000000" w:themeColor="text1"/>
          <w:szCs w:val="21"/>
        </w:rPr>
        <w:t>（掃除機でゴミを吸い取る等）」の行為が不十分なため、支援者等が部分的にやり直している場合。</w:t>
      </w:r>
    </w:p>
    <w:p w:rsidR="009A3293" w:rsidRPr="00727FA1" w:rsidRDefault="009A3293" w:rsidP="009A3293">
      <w:pPr>
        <w:spacing w:line="280" w:lineRule="exact"/>
        <w:ind w:leftChars="100" w:left="420" w:hangingChars="100" w:hanging="210"/>
        <w:rPr>
          <w:rFonts w:ascii="ＭＳ 明朝" w:eastAsia="ＭＳ 明朝" w:hAnsi="ＭＳ 明朝"/>
          <w:szCs w:val="21"/>
        </w:rPr>
      </w:pPr>
      <w:r w:rsidRPr="0096454F">
        <w:rPr>
          <w:rFonts w:ascii="ＭＳ 明朝" w:eastAsia="ＭＳ 明朝" w:hAnsi="ＭＳ 明朝" w:hint="eastAsia"/>
          <w:color w:val="000000" w:themeColor="text1"/>
          <w:szCs w:val="21"/>
        </w:rPr>
        <w:t>○　視覚</w:t>
      </w:r>
      <w:r w:rsidR="00816865">
        <w:rPr>
          <w:rFonts w:ascii="ＭＳ 明朝" w:eastAsia="ＭＳ 明朝" w:hAnsi="ＭＳ 明朝" w:hint="eastAsia"/>
          <w:color w:val="000000" w:themeColor="text1"/>
          <w:szCs w:val="21"/>
        </w:rPr>
        <w:t>障害</w:t>
      </w:r>
      <w:r w:rsidRPr="0096454F">
        <w:rPr>
          <w:rFonts w:ascii="ＭＳ 明朝" w:eastAsia="ＭＳ 明朝" w:hAnsi="ＭＳ 明朝" w:hint="eastAsia"/>
          <w:color w:val="000000" w:themeColor="text1"/>
          <w:szCs w:val="21"/>
        </w:rPr>
        <w:t>や盲重複</w:t>
      </w:r>
      <w:r w:rsidR="00816865">
        <w:rPr>
          <w:rFonts w:ascii="ＭＳ 明朝" w:eastAsia="ＭＳ 明朝" w:hAnsi="ＭＳ 明朝" w:hint="eastAsia"/>
          <w:color w:val="000000" w:themeColor="text1"/>
          <w:szCs w:val="21"/>
        </w:rPr>
        <w:t>障害</w:t>
      </w:r>
      <w:r w:rsidRPr="0096454F">
        <w:rPr>
          <w:rFonts w:ascii="ＭＳ 明朝" w:eastAsia="ＭＳ 明朝" w:hAnsi="ＭＳ 明朝" w:hint="eastAsia"/>
          <w:color w:val="000000" w:themeColor="text1"/>
          <w:szCs w:val="21"/>
        </w:rPr>
        <w:t>のため、限定された条件（自宅等）でのみ、「一連の行為」の全てを自分で</w:t>
      </w:r>
      <w:r w:rsidRPr="00727FA1">
        <w:rPr>
          <w:rFonts w:ascii="ＭＳ 明朝" w:eastAsia="ＭＳ 明朝" w:hAnsi="ＭＳ 明朝" w:hint="eastAsia"/>
          <w:szCs w:val="21"/>
        </w:rPr>
        <w:t>行うことができる場合。</w:t>
      </w:r>
    </w:p>
    <w:p w:rsidR="009A3293" w:rsidRPr="0019011D" w:rsidRDefault="009A3293" w:rsidP="009A3293">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［３．全面的な支援が必要</w:t>
      </w:r>
      <w:r w:rsidRPr="001045E7">
        <w:rPr>
          <w:rFonts w:ascii="ＭＳ ゴシック" w:eastAsia="ＭＳ ゴシック" w:hAnsi="ＭＳ ゴシック" w:hint="eastAsia"/>
          <w:szCs w:val="21"/>
        </w:rPr>
        <w:t>］</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「一連の行為」の全てを自分で行えないため、全面的に支援（見守りや声かけ等の支援を除く）が必要な場合。</w:t>
      </w:r>
    </w:p>
    <w:p w:rsidR="009A3293" w:rsidRDefault="009A3293" w:rsidP="009A3293">
      <w:pPr>
        <w:spacing w:line="280" w:lineRule="exact"/>
        <w:ind w:left="420" w:hangingChars="200" w:hanging="420"/>
        <w:rPr>
          <w:rFonts w:ascii="ＭＳ 明朝" w:eastAsia="ＭＳ 明朝" w:hAnsi="ＭＳ 明朝"/>
          <w:szCs w:val="21"/>
        </w:rPr>
      </w:pPr>
      <w:r>
        <w:rPr>
          <w:rFonts w:ascii="ＭＳ 明朝" w:eastAsia="ＭＳ 明朝" w:hAnsi="ＭＳ 明朝" w:hint="eastAsia"/>
          <w:szCs w:val="21"/>
        </w:rPr>
        <w:t xml:space="preserve">　○　「一連の行為」の目的や内容を理解していない場合。</w:t>
      </w:r>
    </w:p>
    <w:p w:rsidR="009A3293" w:rsidRPr="0096454F" w:rsidRDefault="009A3293" w:rsidP="009A3293">
      <w:pPr>
        <w:spacing w:line="280" w:lineRule="exact"/>
        <w:ind w:leftChars="100" w:left="420" w:hangingChars="100" w:hanging="210"/>
        <w:rPr>
          <w:rFonts w:ascii="ＭＳ 明朝" w:eastAsia="ＭＳ 明朝" w:hAnsi="ＭＳ 明朝"/>
          <w:color w:val="000000" w:themeColor="text1"/>
          <w:szCs w:val="21"/>
        </w:rPr>
      </w:pPr>
      <w:r w:rsidRPr="0096454F">
        <w:rPr>
          <w:rFonts w:ascii="ＭＳ 明朝" w:eastAsia="ＭＳ 明朝" w:hAnsi="ＭＳ 明朝" w:hint="eastAsia"/>
          <w:color w:val="000000" w:themeColor="text1"/>
          <w:szCs w:val="21"/>
        </w:rPr>
        <w:t>○　「掃除</w:t>
      </w:r>
      <w:r w:rsidRPr="0096454F">
        <w:rPr>
          <w:rFonts w:ascii="ＭＳ 明朝" w:eastAsia="ＭＳ 明朝" w:hAnsi="ＭＳ 明朝" w:hint="eastAsia"/>
          <w:snapToGrid w:val="0"/>
          <w:color w:val="000000" w:themeColor="text1"/>
          <w:szCs w:val="21"/>
        </w:rPr>
        <w:t>（掃除機でゴミを吸い取る等）」の行為が不十分なため、支援者等が対象者自身の行った箇所を含めて全面的にやり直している場合。</w:t>
      </w:r>
      <w:r w:rsidRPr="0096454F">
        <w:rPr>
          <w:rFonts w:ascii="ＭＳ 明朝" w:eastAsia="ＭＳ 明朝" w:hAnsi="ＭＳ 明朝"/>
          <w:color w:val="000000" w:themeColor="text1"/>
          <w:szCs w:val="21"/>
        </w:rPr>
        <w:br w:type="page"/>
      </w:r>
    </w:p>
    <w:tbl>
      <w:tblPr>
        <w:tblStyle w:val="a8"/>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5A3C79" w:rsidTr="009A3293">
        <w:tc>
          <w:tcPr>
            <w:tcW w:w="9781" w:type="dxa"/>
            <w:shd w:val="clear" w:color="auto" w:fill="D9D9D9" w:themeFill="background1" w:themeFillShade="D9"/>
          </w:tcPr>
          <w:p w:rsidR="009A3293" w:rsidRPr="005A3C79" w:rsidRDefault="009A3293" w:rsidP="009A3293">
            <w:pPr>
              <w:spacing w:line="28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２－14　洗濯</w:t>
            </w:r>
          </w:p>
        </w:tc>
      </w:tr>
      <w:tr w:rsidR="009A3293" w:rsidRPr="00964306" w:rsidTr="009A3293">
        <w:tc>
          <w:tcPr>
            <w:tcW w:w="9781" w:type="dxa"/>
          </w:tcPr>
          <w:p w:rsidR="009A3293" w:rsidRPr="00964306"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１．支援が不要</w:t>
            </w:r>
          </w:p>
          <w:p w:rsidR="009A3293" w:rsidRPr="00964306"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２．部分的な支援が必要</w:t>
            </w:r>
          </w:p>
          <w:p w:rsidR="009A3293" w:rsidRPr="00964306"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３．全面的な支援が必要</w:t>
            </w:r>
          </w:p>
        </w:tc>
      </w:tr>
    </w:tbl>
    <w:p w:rsidR="009A3293" w:rsidRPr="00A9459A" w:rsidRDefault="009A3293" w:rsidP="009A3293">
      <w:pPr>
        <w:spacing w:line="280" w:lineRule="exact"/>
        <w:rPr>
          <w:rFonts w:ascii="ＭＳ 明朝" w:eastAsia="ＭＳ 明朝" w:hAnsi="ＭＳ 明朝"/>
          <w:color w:val="000000" w:themeColor="text1"/>
          <w:spacing w:val="40"/>
          <w:sz w:val="24"/>
          <w:szCs w:val="24"/>
          <w:bdr w:val="single" w:sz="8" w:space="0" w:color="000000" w:themeColor="text1"/>
          <w:shd w:val="clear" w:color="auto" w:fill="00FFFF"/>
        </w:rPr>
      </w:pPr>
    </w:p>
    <w:p w:rsidR="009A3293" w:rsidRDefault="009A3293" w:rsidP="009A3293">
      <w:pPr>
        <w:spacing w:line="280" w:lineRule="exact"/>
        <w:rPr>
          <w:rFonts w:ascii="HGS創英角ｺﾞｼｯｸUB" w:eastAsia="HGS創英角ｺﾞｼｯｸUB" w:hAnsi="ＭＳ ゴシック"/>
          <w:szCs w:val="21"/>
          <w:bdr w:val="single" w:sz="4" w:space="0" w:color="auto"/>
        </w:rPr>
      </w:pPr>
      <w:r>
        <w:rPr>
          <w:rFonts w:ascii="HGS創英角ｺﾞｼｯｸUB" w:eastAsia="HGS創英角ｺﾞｼｯｸUB" w:hAnsi="ＭＳ ゴシック" w:hint="eastAsia"/>
          <w:szCs w:val="21"/>
          <w:bdr w:val="single" w:sz="4" w:space="0" w:color="auto"/>
        </w:rPr>
        <w:t xml:space="preserve"> 調 査 </w:t>
      </w:r>
      <w:r w:rsidRPr="00B80C72">
        <w:rPr>
          <w:rFonts w:ascii="HGS創英角ｺﾞｼｯｸUB" w:eastAsia="HGS創英角ｺﾞｼｯｸUB" w:hAnsi="ＭＳ ゴシック" w:hint="eastAsia"/>
          <w:szCs w:val="21"/>
          <w:bdr w:val="single" w:sz="4" w:space="0" w:color="auto"/>
        </w:rPr>
        <w:t>目</w:t>
      </w:r>
      <w:r>
        <w:rPr>
          <w:rFonts w:ascii="HGS創英角ｺﾞｼｯｸUB" w:eastAsia="HGS創英角ｺﾞｼｯｸUB" w:hAnsi="ＭＳ ゴシック" w:hint="eastAsia"/>
          <w:szCs w:val="21"/>
          <w:bdr w:val="single" w:sz="4" w:space="0" w:color="auto"/>
        </w:rPr>
        <w:t xml:space="preserve"> </w:t>
      </w:r>
      <w:r w:rsidRPr="00B80C72">
        <w:rPr>
          <w:rFonts w:ascii="HGS創英角ｺﾞｼｯｸUB" w:eastAsia="HGS創英角ｺﾞｼｯｸUB" w:hAnsi="ＭＳ ゴシック" w:hint="eastAsia"/>
          <w:szCs w:val="21"/>
          <w:bdr w:val="single" w:sz="4" w:space="0" w:color="auto"/>
        </w:rPr>
        <w:t xml:space="preserve">的 </w:t>
      </w:r>
    </w:p>
    <w:p w:rsidR="009A3293" w:rsidRPr="00F367B5" w:rsidRDefault="009A3293" w:rsidP="009A3293">
      <w:pPr>
        <w:spacing w:line="280" w:lineRule="exact"/>
        <w:ind w:firstLineChars="200" w:firstLine="420"/>
        <w:rPr>
          <w:rFonts w:ascii="ＭＳ 明朝" w:eastAsia="ＭＳ 明朝" w:hAnsi="ＭＳ 明朝"/>
          <w:szCs w:val="21"/>
          <w:bdr w:val="single" w:sz="4" w:space="0" w:color="auto"/>
        </w:rPr>
      </w:pPr>
      <w:r w:rsidRPr="00DD6C44">
        <w:rPr>
          <w:rFonts w:ascii="ＭＳ ゴシック" w:eastAsia="ＭＳ ゴシック" w:hAnsi="ＭＳ ゴシック" w:hint="eastAsia"/>
          <w:szCs w:val="21"/>
          <w:u w:val="single"/>
        </w:rPr>
        <w:t>洗濯に関する一連の行為</w:t>
      </w:r>
      <w:r>
        <w:rPr>
          <w:rFonts w:ascii="ＭＳ 明朝" w:eastAsia="ＭＳ 明朝" w:hAnsi="ＭＳ 明朝" w:hint="eastAsia"/>
          <w:szCs w:val="21"/>
        </w:rPr>
        <w:t>について、支援</w:t>
      </w:r>
      <w:r w:rsidRPr="00F367B5">
        <w:rPr>
          <w:rFonts w:ascii="ＭＳ 明朝" w:eastAsia="ＭＳ 明朝" w:hAnsi="ＭＳ 明朝" w:hint="eastAsia"/>
          <w:szCs w:val="21"/>
        </w:rPr>
        <w:t>が必要かどうかを確認する。</w:t>
      </w:r>
    </w:p>
    <w:p w:rsidR="009A3293" w:rsidRPr="00F367B5" w:rsidRDefault="009A3293" w:rsidP="009A3293">
      <w:pPr>
        <w:spacing w:line="280" w:lineRule="exact"/>
        <w:ind w:leftChars="200" w:left="420"/>
        <w:rPr>
          <w:rFonts w:ascii="ＭＳ 明朝" w:eastAsia="ＭＳ 明朝" w:hAnsi="ＭＳ 明朝"/>
          <w:szCs w:val="21"/>
        </w:rPr>
      </w:pPr>
      <w:r w:rsidRPr="00F367B5">
        <w:rPr>
          <w:rFonts w:ascii="ＭＳ 明朝" w:eastAsia="ＭＳ 明朝" w:hAnsi="ＭＳ 明朝" w:hint="eastAsia"/>
          <w:szCs w:val="21"/>
        </w:rPr>
        <w:t>一連の行為とは、</w:t>
      </w:r>
      <w:r w:rsidRPr="00DD6C44">
        <w:rPr>
          <w:rFonts w:ascii="ＭＳ ゴシック" w:eastAsia="ＭＳ ゴシック" w:hAnsi="ＭＳ ゴシック" w:hint="eastAsia"/>
          <w:szCs w:val="21"/>
          <w:u w:val="single"/>
        </w:rPr>
        <w:t>洗濯機の使用や洗濯物を乾かす、片付ける等の行為</w:t>
      </w:r>
      <w:r w:rsidRPr="00F367B5">
        <w:rPr>
          <w:rFonts w:ascii="ＭＳ 明朝" w:eastAsia="ＭＳ 明朝" w:hAnsi="ＭＳ 明朝" w:hint="eastAsia"/>
          <w:szCs w:val="21"/>
        </w:rPr>
        <w:t>をいう。</w:t>
      </w:r>
    </w:p>
    <w:p w:rsidR="009A3293" w:rsidRPr="00F367B5" w:rsidRDefault="009A3293" w:rsidP="009A3293">
      <w:pPr>
        <w:spacing w:line="280" w:lineRule="exact"/>
        <w:rPr>
          <w:rFonts w:ascii="ＭＳ 明朝" w:eastAsia="ＭＳ 明朝" w:hAnsi="ＭＳ 明朝"/>
          <w:szCs w:val="21"/>
        </w:rPr>
      </w:pPr>
      <w:r w:rsidRPr="00F367B5">
        <w:rPr>
          <w:rFonts w:ascii="ＭＳ 明朝" w:eastAsia="ＭＳ 明朝" w:hAnsi="ＭＳ 明朝" w:hint="eastAsia"/>
          <w:szCs w:val="21"/>
        </w:rPr>
        <w:t xml:space="preserve">　【一連の行為の例】</w:t>
      </w:r>
    </w:p>
    <w:p w:rsidR="009A3293" w:rsidRPr="00F367B5" w:rsidRDefault="009A3293" w:rsidP="009A3293">
      <w:pPr>
        <w:spacing w:line="280" w:lineRule="exact"/>
        <w:rPr>
          <w:rFonts w:ascii="ＭＳ 明朝" w:eastAsia="ＭＳ 明朝" w:hAnsi="ＭＳ 明朝"/>
          <w:szCs w:val="21"/>
        </w:rPr>
      </w:pPr>
      <w:r w:rsidRPr="00F367B5">
        <w:rPr>
          <w:rFonts w:ascii="ＭＳ 明朝" w:eastAsia="ＭＳ 明朝" w:hAnsi="ＭＳ 明朝" w:hint="eastAsia"/>
          <w:szCs w:val="21"/>
        </w:rPr>
        <w:t xml:space="preserve">　　・</w:t>
      </w:r>
      <w:r>
        <w:rPr>
          <w:rFonts w:ascii="ＭＳ 明朝" w:eastAsia="ＭＳ 明朝" w:hAnsi="ＭＳ 明朝" w:hint="eastAsia"/>
          <w:snapToGrid w:val="0"/>
          <w:szCs w:val="21"/>
        </w:rPr>
        <w:t>洗濯物を洗濯機に入れる　　　　　　 ・洗剤を量る　　・洗濯機を操作する</w:t>
      </w:r>
    </w:p>
    <w:p w:rsidR="009A3293" w:rsidRPr="00F367B5" w:rsidRDefault="009A3293" w:rsidP="009A3293">
      <w:pPr>
        <w:spacing w:line="280" w:lineRule="exact"/>
        <w:ind w:firstLineChars="200" w:firstLine="420"/>
        <w:rPr>
          <w:rFonts w:ascii="ＭＳ 明朝" w:eastAsia="ＭＳ 明朝" w:hAnsi="ＭＳ 明朝"/>
          <w:szCs w:val="21"/>
        </w:rPr>
      </w:pPr>
      <w:r w:rsidRPr="00F367B5">
        <w:rPr>
          <w:rFonts w:ascii="ＭＳ 明朝" w:eastAsia="ＭＳ 明朝" w:hAnsi="ＭＳ 明朝" w:hint="eastAsia"/>
          <w:szCs w:val="21"/>
        </w:rPr>
        <w:t>・</w:t>
      </w:r>
      <w:r>
        <w:rPr>
          <w:rFonts w:ascii="ＭＳ 明朝" w:eastAsia="ＭＳ 明朝" w:hAnsi="ＭＳ 明朝" w:hint="eastAsia"/>
          <w:szCs w:val="21"/>
        </w:rPr>
        <w:t>洗濯物を干す（乾かす）、取り込む　　・洗濯物をたたむ、片付ける</w:t>
      </w:r>
    </w:p>
    <w:p w:rsidR="009A3293" w:rsidRPr="00F367B5" w:rsidRDefault="009A3293" w:rsidP="009A3293">
      <w:pPr>
        <w:spacing w:line="280" w:lineRule="exact"/>
        <w:rPr>
          <w:rFonts w:ascii="ＭＳ 明朝" w:eastAsia="ＭＳ 明朝" w:hAnsi="ＭＳ 明朝"/>
          <w:szCs w:val="21"/>
        </w:rPr>
      </w:pPr>
    </w:p>
    <w:p w:rsidR="009A3293" w:rsidRPr="0030606F" w:rsidRDefault="009A3293" w:rsidP="009A3293">
      <w:pPr>
        <w:spacing w:line="280" w:lineRule="exact"/>
        <w:rPr>
          <w:rFonts w:ascii="HGS創英角ｺﾞｼｯｸUB" w:eastAsia="HGS創英角ｺﾞｼｯｸUB" w:hAnsi="ＭＳ ゴシック"/>
          <w:szCs w:val="21"/>
          <w:bdr w:val="single" w:sz="4" w:space="0" w:color="auto"/>
        </w:rPr>
      </w:pPr>
      <w:r w:rsidRPr="00A975A0">
        <w:rPr>
          <w:rFonts w:ascii="HGS創英角ｺﾞｼｯｸUB" w:eastAsia="HGS創英角ｺﾞｼｯｸUB" w:hAnsi="ＭＳ ゴシック" w:hint="eastAsia"/>
          <w:szCs w:val="21"/>
          <w:bdr w:val="single" w:sz="4" w:space="0" w:color="auto"/>
        </w:rPr>
        <w:t xml:space="preserve"> 留 意 点 </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洗濯の方法・洗濯物の種類は問わない。</w:t>
      </w:r>
    </w:p>
    <w:p w:rsidR="009A3293" w:rsidRPr="004E7848" w:rsidRDefault="009A3293" w:rsidP="009A3293">
      <w:pPr>
        <w:spacing w:line="280" w:lineRule="exact"/>
        <w:ind w:leftChars="100" w:left="420" w:hangingChars="100" w:hanging="210"/>
        <w:rPr>
          <w:rFonts w:ascii="ＭＳ 明朝" w:eastAsia="ＭＳ 明朝" w:hAnsi="ＭＳ 明朝"/>
          <w:szCs w:val="21"/>
        </w:rPr>
      </w:pPr>
      <w:r w:rsidRPr="004E7848">
        <w:rPr>
          <w:rFonts w:ascii="ＭＳ 明朝" w:eastAsia="ＭＳ 明朝" w:hAnsi="ＭＳ 明朝" w:hint="eastAsia"/>
          <w:szCs w:val="21"/>
        </w:rPr>
        <w:t xml:space="preserve">○　</w:t>
      </w:r>
      <w:r w:rsidRPr="004E7848">
        <w:rPr>
          <w:rFonts w:ascii="ＭＳ ゴシック" w:eastAsia="ＭＳ ゴシック" w:hAnsi="ＭＳ ゴシック" w:hint="eastAsia"/>
          <w:szCs w:val="21"/>
          <w:u w:val="single"/>
        </w:rPr>
        <w:t>「できたりできなかったりする場合」は、「できない状況」に基づき判断する。</w:t>
      </w:r>
    </w:p>
    <w:p w:rsidR="009A3293" w:rsidRDefault="009A3293" w:rsidP="009A3293">
      <w:pPr>
        <w:spacing w:line="280" w:lineRule="exact"/>
        <w:ind w:firstLineChars="300" w:firstLine="630"/>
        <w:rPr>
          <w:rFonts w:ascii="ＭＳ 明朝" w:eastAsia="ＭＳ 明朝" w:hAnsi="ＭＳ 明朝"/>
          <w:szCs w:val="21"/>
        </w:rPr>
      </w:pPr>
      <w:r>
        <w:rPr>
          <w:rFonts w:ascii="ＭＳ 明朝" w:eastAsia="ＭＳ 明朝" w:hAnsi="ＭＳ 明朝" w:hint="eastAsia"/>
          <w:szCs w:val="21"/>
        </w:rPr>
        <w:t>なお、「できない状況」に基づく判断は、</w:t>
      </w:r>
      <w:r w:rsidRPr="00065C59">
        <w:rPr>
          <w:rFonts w:ascii="ＭＳ 明朝" w:eastAsia="ＭＳ 明朝" w:hAnsi="ＭＳ 明朝" w:hint="eastAsia"/>
          <w:szCs w:val="21"/>
        </w:rPr>
        <w:t>運動機能の低下に限らず、</w:t>
      </w:r>
    </w:p>
    <w:p w:rsidR="009A3293"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w:t>
      </w:r>
      <w:r w:rsidRPr="00065C59">
        <w:rPr>
          <w:rFonts w:ascii="ＭＳ 明朝" w:eastAsia="ＭＳ 明朝" w:hAnsi="ＭＳ 明朝" w:hint="eastAsia"/>
          <w:szCs w:val="21"/>
        </w:rPr>
        <w:t>知的</w:t>
      </w:r>
      <w:r w:rsidR="00816865">
        <w:rPr>
          <w:rFonts w:ascii="ＭＳ 明朝" w:eastAsia="ＭＳ 明朝" w:hAnsi="ＭＳ 明朝" w:hint="eastAsia"/>
          <w:szCs w:val="21"/>
        </w:rPr>
        <w:t>障害</w:t>
      </w:r>
      <w:r w:rsidRPr="00065C59">
        <w:rPr>
          <w:rFonts w:ascii="ＭＳ 明朝" w:eastAsia="ＭＳ 明朝" w:hAnsi="ＭＳ 明朝" w:hint="eastAsia"/>
          <w:szCs w:val="21"/>
        </w:rPr>
        <w:t>、精神</w:t>
      </w:r>
      <w:r w:rsidR="00816865">
        <w:rPr>
          <w:rFonts w:ascii="ＭＳ 明朝" w:eastAsia="ＭＳ 明朝" w:hAnsi="ＭＳ 明朝" w:hint="eastAsia"/>
          <w:szCs w:val="21"/>
        </w:rPr>
        <w:t>障害</w:t>
      </w:r>
      <w:r w:rsidRPr="00065C59">
        <w:rPr>
          <w:rFonts w:ascii="ＭＳ 明朝" w:eastAsia="ＭＳ 明朝" w:hAnsi="ＭＳ 明朝" w:hint="eastAsia"/>
          <w:szCs w:val="21"/>
        </w:rPr>
        <w:t>や発達</w:t>
      </w:r>
      <w:r w:rsidR="00816865">
        <w:rPr>
          <w:rFonts w:ascii="ＭＳ 明朝" w:eastAsia="ＭＳ 明朝" w:hAnsi="ＭＳ 明朝" w:hint="eastAsia"/>
          <w:szCs w:val="21"/>
        </w:rPr>
        <w:t>障害</w:t>
      </w:r>
      <w:r w:rsidRPr="00065C59">
        <w:rPr>
          <w:rFonts w:ascii="ＭＳ 明朝" w:eastAsia="ＭＳ 明朝" w:hAnsi="ＭＳ 明朝" w:hint="eastAsia"/>
          <w:szCs w:val="21"/>
        </w:rPr>
        <w:t>による行動上の</w:t>
      </w:r>
      <w:r w:rsidR="00816865">
        <w:rPr>
          <w:rFonts w:ascii="ＭＳ 明朝" w:eastAsia="ＭＳ 明朝" w:hAnsi="ＭＳ 明朝" w:hint="eastAsia"/>
          <w:szCs w:val="21"/>
        </w:rPr>
        <w:t>障害</w:t>
      </w:r>
      <w:r w:rsidRPr="00065C59">
        <w:rPr>
          <w:rFonts w:ascii="ＭＳ 明朝" w:eastAsia="ＭＳ 明朝" w:hAnsi="ＭＳ 明朝" w:hint="eastAsia"/>
          <w:szCs w:val="21"/>
        </w:rPr>
        <w:t>（意欲低下や多動</w:t>
      </w:r>
      <w:r>
        <w:rPr>
          <w:rFonts w:ascii="ＭＳ 明朝" w:eastAsia="ＭＳ 明朝" w:hAnsi="ＭＳ 明朝" w:hint="eastAsia"/>
          <w:szCs w:val="21"/>
        </w:rPr>
        <w:t>等）」や「内部</w:t>
      </w:r>
      <w:r w:rsidR="00816865">
        <w:rPr>
          <w:rFonts w:ascii="ＭＳ 明朝" w:eastAsia="ＭＳ 明朝" w:hAnsi="ＭＳ 明朝" w:hint="eastAsia"/>
          <w:szCs w:val="21"/>
        </w:rPr>
        <w:t>障害</w:t>
      </w:r>
      <w:r>
        <w:rPr>
          <w:rFonts w:ascii="ＭＳ 明朝" w:eastAsia="ＭＳ 明朝" w:hAnsi="ＭＳ 明朝" w:hint="eastAsia"/>
          <w:szCs w:val="21"/>
        </w:rPr>
        <w:t>や難病等の筋力低下や易疲労感」</w:t>
      </w:r>
      <w:r w:rsidRPr="00065C59">
        <w:rPr>
          <w:rFonts w:ascii="ＭＳ 明朝" w:eastAsia="ＭＳ 明朝" w:hAnsi="ＭＳ 明朝" w:hint="eastAsia"/>
          <w:szCs w:val="21"/>
        </w:rPr>
        <w:t>等によって</w:t>
      </w:r>
      <w:r w:rsidRPr="00A013D1">
        <w:rPr>
          <w:rFonts w:ascii="ＭＳ 明朝" w:eastAsia="ＭＳ 明朝" w:hAnsi="ＭＳ 明朝" w:hint="eastAsia"/>
          <w:szCs w:val="21"/>
        </w:rPr>
        <w:t>「できない場合」</w:t>
      </w:r>
    </w:p>
    <w:p w:rsidR="009A3293"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・「慣れていない状況や初めての場所」等では「できない場合」を含めて判断する。</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Pr="00C7527D">
        <w:rPr>
          <w:rFonts w:ascii="ＭＳ 明朝" w:eastAsia="ＭＳ 明朝" w:hAnsi="ＭＳ 明朝" w:hint="eastAsia"/>
          <w:szCs w:val="21"/>
        </w:rPr>
        <w:t xml:space="preserve">　</w:t>
      </w:r>
      <w:r w:rsidRPr="00F43659">
        <w:rPr>
          <w:rFonts w:ascii="ＭＳ ゴシック" w:eastAsia="ＭＳ ゴシック" w:hAnsi="ＭＳ ゴシック" w:hint="eastAsia"/>
          <w:szCs w:val="21"/>
          <w:u w:val="single"/>
        </w:rPr>
        <w:t>施設入所や家族との同居等、普段過ごしている環境ではなく、「自宅・単身」を想定して判断する。</w:t>
      </w:r>
    </w:p>
    <w:p w:rsidR="009A3293" w:rsidRPr="00727FA1" w:rsidRDefault="009A3293" w:rsidP="009A3293">
      <w:pPr>
        <w:spacing w:line="280" w:lineRule="exact"/>
        <w:ind w:leftChars="200" w:left="420" w:firstLineChars="100" w:firstLine="210"/>
        <w:rPr>
          <w:rFonts w:ascii="ＭＳ 明朝" w:eastAsia="ＭＳ 明朝" w:hAnsi="ＭＳ 明朝"/>
          <w:szCs w:val="21"/>
        </w:rPr>
      </w:pPr>
      <w:r>
        <w:rPr>
          <w:rFonts w:ascii="ＭＳ 明朝" w:eastAsia="ＭＳ 明朝" w:hAnsi="ＭＳ 明朝" w:hint="eastAsia"/>
          <w:szCs w:val="21"/>
        </w:rPr>
        <w:t>なお、</w:t>
      </w:r>
      <w:r w:rsidRPr="00C8752B">
        <w:rPr>
          <w:rFonts w:ascii="ＭＳ 明朝" w:eastAsia="ＭＳ 明朝" w:hAnsi="ＭＳ 明朝" w:hint="eastAsia"/>
          <w:szCs w:val="21"/>
        </w:rPr>
        <w:t>日頃行っていない場合は、</w:t>
      </w:r>
      <w:r w:rsidRPr="002C3B40">
        <w:rPr>
          <w:rFonts w:ascii="ＭＳ 明朝" w:eastAsia="ＭＳ 明朝" w:hAnsi="ＭＳ 明朝" w:hint="eastAsia"/>
          <w:color w:val="000000" w:themeColor="text1"/>
          <w:szCs w:val="21"/>
        </w:rPr>
        <w:t>調査項目に関する行為を行うために必要な運動機能や判断力の有無、行為を認識しているか等を踏まえ、最も近いと思わ</w:t>
      </w:r>
      <w:r w:rsidRPr="00C8752B">
        <w:rPr>
          <w:rFonts w:ascii="ＭＳ 明朝" w:eastAsia="ＭＳ 明朝" w:hAnsi="ＭＳ 明朝" w:hint="eastAsia"/>
          <w:szCs w:val="21"/>
        </w:rPr>
        <w:t>れる選択肢を選び、その理由を「特記事項」に記載する。</w:t>
      </w:r>
    </w:p>
    <w:p w:rsidR="009A3293" w:rsidRPr="00061A50" w:rsidRDefault="009A3293" w:rsidP="009A3293">
      <w:pPr>
        <w:spacing w:line="280" w:lineRule="exact"/>
        <w:ind w:leftChars="100" w:left="420" w:hangingChars="100" w:hanging="210"/>
        <w:rPr>
          <w:rFonts w:ascii="ＭＳ 明朝" w:eastAsia="ＭＳ 明朝" w:hAnsi="ＭＳ 明朝"/>
          <w:szCs w:val="21"/>
        </w:rPr>
      </w:pPr>
      <w:r w:rsidRPr="00727FA1">
        <w:rPr>
          <w:rFonts w:ascii="ＭＳ 明朝" w:eastAsia="ＭＳ 明朝" w:hAnsi="ＭＳ 明朝" w:hint="eastAsia"/>
          <w:szCs w:val="21"/>
        </w:rPr>
        <w:t>○　「</w:t>
      </w:r>
      <w:r w:rsidR="00816865">
        <w:rPr>
          <w:rFonts w:ascii="ＭＳ 明朝" w:eastAsia="ＭＳ 明朝" w:hAnsi="ＭＳ 明朝" w:hint="eastAsia"/>
          <w:szCs w:val="21"/>
        </w:rPr>
        <w:t>障害</w:t>
      </w:r>
      <w:r w:rsidRPr="00727FA1">
        <w:rPr>
          <w:rFonts w:ascii="ＭＳ 明朝" w:eastAsia="ＭＳ 明朝" w:hAnsi="ＭＳ 明朝" w:hint="eastAsia"/>
          <w:szCs w:val="21"/>
        </w:rPr>
        <w:t>の状態や難病等の症状に変化がある場合」や「視覚</w:t>
      </w:r>
      <w:r w:rsidR="00816865">
        <w:rPr>
          <w:rFonts w:ascii="ＭＳ 明朝" w:eastAsia="ＭＳ 明朝" w:hAnsi="ＭＳ 明朝" w:hint="eastAsia"/>
          <w:szCs w:val="21"/>
        </w:rPr>
        <w:t>障害</w:t>
      </w:r>
      <w:r w:rsidRPr="00727FA1">
        <w:rPr>
          <w:rFonts w:ascii="ＭＳ 明朝" w:eastAsia="ＭＳ 明朝" w:hAnsi="ＭＳ 明朝" w:hint="eastAsia"/>
          <w:szCs w:val="21"/>
        </w:rPr>
        <w:t>や</w:t>
      </w:r>
      <w:r>
        <w:rPr>
          <w:rFonts w:ascii="ＭＳ 明朝" w:eastAsia="ＭＳ 明朝" w:hAnsi="ＭＳ 明朝" w:hint="eastAsia"/>
          <w:szCs w:val="21"/>
        </w:rPr>
        <w:t>盲重複</w:t>
      </w:r>
      <w:r w:rsidR="00816865">
        <w:rPr>
          <w:rFonts w:ascii="ＭＳ 明朝" w:eastAsia="ＭＳ 明朝" w:hAnsi="ＭＳ 明朝" w:hint="eastAsia"/>
          <w:szCs w:val="21"/>
        </w:rPr>
        <w:t>障害</w:t>
      </w:r>
      <w:r>
        <w:rPr>
          <w:rFonts w:ascii="ＭＳ 明朝" w:eastAsia="ＭＳ 明朝" w:hAnsi="ＭＳ 明朝" w:hint="eastAsia"/>
          <w:szCs w:val="21"/>
        </w:rPr>
        <w:t>、</w:t>
      </w:r>
      <w:r w:rsidRPr="00727FA1">
        <w:rPr>
          <w:rFonts w:ascii="ＭＳ 明朝" w:eastAsia="ＭＳ 明朝" w:hAnsi="ＭＳ 明朝" w:hint="eastAsia"/>
          <w:szCs w:val="21"/>
        </w:rPr>
        <w:t>聴覚</w:t>
      </w:r>
      <w:r w:rsidR="00816865">
        <w:rPr>
          <w:rFonts w:ascii="ＭＳ 明朝" w:eastAsia="ＭＳ 明朝" w:hAnsi="ＭＳ 明朝" w:hint="eastAsia"/>
          <w:szCs w:val="21"/>
        </w:rPr>
        <w:t>障害</w:t>
      </w:r>
      <w:r>
        <w:rPr>
          <w:rFonts w:ascii="ＭＳ 明朝" w:eastAsia="ＭＳ 明朝" w:hAnsi="ＭＳ 明朝" w:hint="eastAsia"/>
          <w:szCs w:val="21"/>
        </w:rPr>
        <w:t>やろう重複</w:t>
      </w:r>
      <w:r w:rsidR="00816865">
        <w:rPr>
          <w:rFonts w:ascii="ＭＳ 明朝" w:eastAsia="ＭＳ 明朝" w:hAnsi="ＭＳ 明朝" w:hint="eastAsia"/>
          <w:szCs w:val="21"/>
        </w:rPr>
        <w:t>障害</w:t>
      </w:r>
      <w:r w:rsidRPr="00727FA1">
        <w:rPr>
          <w:rFonts w:ascii="ＭＳ 明朝" w:eastAsia="ＭＳ 明朝" w:hAnsi="ＭＳ 明朝" w:hint="eastAsia"/>
          <w:szCs w:val="21"/>
        </w:rPr>
        <w:t>により意思決定のためには情報提供等の支援を必要とする場合」、「知的</w:t>
      </w:r>
      <w:r w:rsidR="00816865">
        <w:rPr>
          <w:rFonts w:ascii="ＭＳ 明朝" w:eastAsia="ＭＳ 明朝" w:hAnsi="ＭＳ 明朝" w:hint="eastAsia"/>
          <w:szCs w:val="21"/>
        </w:rPr>
        <w:t>障害</w:t>
      </w:r>
      <w:r w:rsidRPr="00727FA1">
        <w:rPr>
          <w:rFonts w:ascii="ＭＳ 明朝" w:eastAsia="ＭＳ 明朝" w:hAnsi="ＭＳ 明朝" w:hint="eastAsia"/>
          <w:szCs w:val="21"/>
        </w:rPr>
        <w:t>、精神</w:t>
      </w:r>
      <w:r w:rsidR="00816865">
        <w:rPr>
          <w:rFonts w:ascii="ＭＳ 明朝" w:eastAsia="ＭＳ 明朝" w:hAnsi="ＭＳ 明朝" w:hint="eastAsia"/>
          <w:szCs w:val="21"/>
        </w:rPr>
        <w:t>障害</w:t>
      </w:r>
      <w:r w:rsidRPr="00727FA1">
        <w:rPr>
          <w:rFonts w:ascii="ＭＳ 明朝" w:eastAsia="ＭＳ 明朝" w:hAnsi="ＭＳ 明朝" w:hint="eastAsia"/>
          <w:szCs w:val="21"/>
        </w:rPr>
        <w:t>や発達</w:t>
      </w:r>
      <w:r w:rsidR="00816865">
        <w:rPr>
          <w:rFonts w:ascii="ＭＳ 明朝" w:eastAsia="ＭＳ 明朝" w:hAnsi="ＭＳ 明朝" w:hint="eastAsia"/>
          <w:szCs w:val="21"/>
        </w:rPr>
        <w:t>障害</w:t>
      </w:r>
      <w:r w:rsidRPr="00727FA1">
        <w:rPr>
          <w:rFonts w:ascii="ＭＳ 明朝" w:eastAsia="ＭＳ 明朝" w:hAnsi="ＭＳ 明朝" w:hint="eastAsia"/>
          <w:szCs w:val="21"/>
        </w:rPr>
        <w:t>により調査項目に関する意思決定が困難な場合」は「支援が必要な状態」に基づき判断する</w:t>
      </w:r>
      <w:r>
        <w:rPr>
          <w:rFonts w:ascii="ＭＳ 明朝" w:eastAsia="ＭＳ 明朝" w:hAnsi="ＭＳ 明朝" w:hint="eastAsia"/>
          <w:szCs w:val="21"/>
        </w:rPr>
        <w:t>。</w:t>
      </w:r>
    </w:p>
    <w:p w:rsidR="009A3293" w:rsidRPr="00061A50" w:rsidRDefault="009A3293" w:rsidP="009A3293">
      <w:pPr>
        <w:spacing w:line="280" w:lineRule="exact"/>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Pr="00061A50">
        <w:rPr>
          <w:rFonts w:ascii="ＭＳ 明朝" w:eastAsia="ＭＳ 明朝" w:hAnsi="ＭＳ 明朝" w:hint="eastAsia"/>
          <w:szCs w:val="21"/>
        </w:rPr>
        <w:t xml:space="preserve">　「補装具等の福祉用具を使用している場合」は、「使用している状況」に基づき判断する。</w:t>
      </w:r>
    </w:p>
    <w:p w:rsidR="009A3293" w:rsidRPr="00061A50"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Pr="00061A50">
        <w:rPr>
          <w:rFonts w:ascii="ＭＳ 明朝" w:eastAsia="ＭＳ 明朝" w:hAnsi="ＭＳ 明朝" w:hint="eastAsia"/>
          <w:szCs w:val="21"/>
        </w:rPr>
        <w:t xml:space="preserve">　「できたりできなかったりする場合」や「</w:t>
      </w:r>
      <w:r w:rsidR="00816865">
        <w:rPr>
          <w:rFonts w:ascii="ＭＳ 明朝" w:eastAsia="ＭＳ 明朝" w:hAnsi="ＭＳ 明朝" w:hint="eastAsia"/>
          <w:szCs w:val="21"/>
        </w:rPr>
        <w:t>障害</w:t>
      </w:r>
      <w:r w:rsidRPr="00061A50">
        <w:rPr>
          <w:rFonts w:ascii="ＭＳ 明朝" w:eastAsia="ＭＳ 明朝" w:hAnsi="ＭＳ 明朝" w:hint="eastAsia"/>
          <w:szCs w:val="21"/>
        </w:rPr>
        <w:t>の状態や難病等の症状に変化がある場合」は、その頻度</w:t>
      </w:r>
      <w:r>
        <w:rPr>
          <w:rFonts w:ascii="ＭＳ 明朝" w:eastAsia="ＭＳ 明朝" w:hAnsi="ＭＳ 明朝" w:hint="eastAsia"/>
          <w:szCs w:val="21"/>
        </w:rPr>
        <w:t>や</w:t>
      </w:r>
      <w:r w:rsidRPr="00061A50">
        <w:rPr>
          <w:rFonts w:ascii="ＭＳ 明朝" w:eastAsia="ＭＳ 明朝" w:hAnsi="ＭＳ 明朝" w:hint="eastAsia"/>
          <w:szCs w:val="21"/>
        </w:rPr>
        <w:t>支援の詳細な状況を「特記事項」に記載する。</w:t>
      </w:r>
    </w:p>
    <w:p w:rsidR="009A3293" w:rsidRPr="008F19B5" w:rsidRDefault="009A3293" w:rsidP="009A3293">
      <w:pPr>
        <w:spacing w:line="280" w:lineRule="exact"/>
        <w:rPr>
          <w:rFonts w:ascii="ＭＳ 明朝" w:eastAsia="ＭＳ 明朝" w:hAnsi="ＭＳ 明朝"/>
          <w:szCs w:val="21"/>
        </w:rPr>
      </w:pPr>
    </w:p>
    <w:p w:rsidR="009A3293" w:rsidRPr="00A975A0" w:rsidRDefault="009A3293" w:rsidP="009A3293">
      <w:pPr>
        <w:spacing w:line="280" w:lineRule="exact"/>
        <w:rPr>
          <w:rFonts w:ascii="HGS創英角ｺﾞｼｯｸUB" w:eastAsia="HGS創英角ｺﾞｼｯｸUB" w:hAnsi="ＭＳ ゴシック"/>
          <w:szCs w:val="21"/>
          <w:bdr w:val="single" w:sz="4" w:space="0" w:color="auto"/>
        </w:rPr>
      </w:pPr>
      <w:r w:rsidRPr="00A975A0">
        <w:rPr>
          <w:rFonts w:ascii="HGS創英角ｺﾞｼｯｸUB" w:eastAsia="HGS創英角ｺﾞｼｯｸUB" w:hAnsi="ＭＳ ゴシック" w:hint="eastAsia"/>
          <w:szCs w:val="21"/>
          <w:bdr w:val="single" w:sz="4" w:space="0" w:color="auto"/>
        </w:rPr>
        <w:t xml:space="preserve"> 判断基準 </w:t>
      </w:r>
    </w:p>
    <w:p w:rsidR="009A3293" w:rsidRPr="001045E7" w:rsidRDefault="009A3293" w:rsidP="009A3293">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［１．支援が不要</w:t>
      </w:r>
      <w:r w:rsidRPr="001045E7">
        <w:rPr>
          <w:rFonts w:ascii="ＭＳ ゴシック" w:eastAsia="ＭＳ ゴシック" w:hAnsi="ＭＳ ゴシック" w:hint="eastAsia"/>
          <w:szCs w:val="21"/>
        </w:rPr>
        <w:t>］</w:t>
      </w:r>
    </w:p>
    <w:p w:rsidR="009A3293" w:rsidRPr="001045E7" w:rsidRDefault="009A3293" w:rsidP="009A3293">
      <w:pPr>
        <w:spacing w:line="280" w:lineRule="exact"/>
        <w:rPr>
          <w:rFonts w:ascii="ＭＳ 明朝" w:eastAsia="ＭＳ 明朝" w:hAnsi="ＭＳ 明朝"/>
          <w:szCs w:val="21"/>
        </w:rPr>
      </w:pPr>
      <w:r w:rsidRPr="001045E7">
        <w:rPr>
          <w:rFonts w:ascii="ＭＳ 明朝" w:eastAsia="ＭＳ 明朝" w:hAnsi="ＭＳ 明朝" w:hint="eastAsia"/>
          <w:szCs w:val="21"/>
        </w:rPr>
        <w:t xml:space="preserve">　○</w:t>
      </w:r>
      <w:r>
        <w:rPr>
          <w:rFonts w:ascii="ＭＳ 明朝" w:eastAsia="ＭＳ 明朝" w:hAnsi="ＭＳ 明朝" w:hint="eastAsia"/>
          <w:szCs w:val="21"/>
        </w:rPr>
        <w:t xml:space="preserve">　何らかの支援がなくても、「一連の行為」の全てを自分で行うことができる場合。</w:t>
      </w:r>
    </w:p>
    <w:p w:rsidR="009A3293" w:rsidRPr="00DD6C44" w:rsidRDefault="009A3293" w:rsidP="009A3293">
      <w:pPr>
        <w:widowControl/>
        <w:spacing w:line="280" w:lineRule="exact"/>
        <w:jc w:val="left"/>
        <w:rPr>
          <w:rFonts w:ascii="ＭＳ 明朝" w:eastAsia="ＭＳ 明朝" w:hAnsi="ＭＳ 明朝"/>
          <w:szCs w:val="21"/>
        </w:rPr>
      </w:pPr>
    </w:p>
    <w:p w:rsidR="009A3293" w:rsidRPr="001045E7" w:rsidRDefault="009A3293" w:rsidP="009A3293">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［２．部分的な</w:t>
      </w:r>
      <w:r w:rsidRPr="001045E7">
        <w:rPr>
          <w:rFonts w:ascii="ＭＳ ゴシック" w:eastAsia="ＭＳ ゴシック" w:hAnsi="ＭＳ ゴシック" w:hint="eastAsia"/>
          <w:szCs w:val="21"/>
        </w:rPr>
        <w:t>支援が必要］</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「一連の行為」の全てを自分で行えるが、見守りや声かけ等の支援（支援者等による対象者の身体に触れない支援）が必要な場合。</w:t>
      </w:r>
    </w:p>
    <w:p w:rsidR="009A3293" w:rsidRPr="00727FA1"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「一連の行為」の一部を自分で行えないため、部分的に支援（見守りや声かけ等の支援を除く）が必要な場合。</w:t>
      </w:r>
    </w:p>
    <w:p w:rsidR="009A3293" w:rsidRPr="00727FA1" w:rsidRDefault="009A3293" w:rsidP="009A3293">
      <w:pPr>
        <w:spacing w:line="280" w:lineRule="exact"/>
        <w:ind w:leftChars="100" w:left="420" w:hangingChars="100" w:hanging="210"/>
        <w:rPr>
          <w:rFonts w:ascii="ＭＳ 明朝" w:eastAsia="ＭＳ 明朝" w:hAnsi="ＭＳ 明朝"/>
          <w:szCs w:val="21"/>
        </w:rPr>
      </w:pPr>
      <w:r w:rsidRPr="00727FA1">
        <w:rPr>
          <w:rFonts w:ascii="ＭＳ 明朝" w:eastAsia="ＭＳ 明朝" w:hAnsi="ＭＳ 明朝" w:hint="eastAsia"/>
          <w:szCs w:val="21"/>
        </w:rPr>
        <w:t>○　視覚</w:t>
      </w:r>
      <w:r w:rsidR="00816865">
        <w:rPr>
          <w:rFonts w:ascii="ＭＳ 明朝" w:eastAsia="ＭＳ 明朝" w:hAnsi="ＭＳ 明朝" w:hint="eastAsia"/>
          <w:szCs w:val="21"/>
        </w:rPr>
        <w:t>障害</w:t>
      </w:r>
      <w:r w:rsidRPr="00727FA1">
        <w:rPr>
          <w:rFonts w:ascii="ＭＳ 明朝" w:eastAsia="ＭＳ 明朝" w:hAnsi="ＭＳ 明朝" w:hint="eastAsia"/>
          <w:szCs w:val="21"/>
        </w:rPr>
        <w:t>や盲重複</w:t>
      </w:r>
      <w:r w:rsidR="00816865">
        <w:rPr>
          <w:rFonts w:ascii="ＭＳ 明朝" w:eastAsia="ＭＳ 明朝" w:hAnsi="ＭＳ 明朝" w:hint="eastAsia"/>
          <w:szCs w:val="21"/>
        </w:rPr>
        <w:t>障害</w:t>
      </w:r>
      <w:r w:rsidRPr="00727FA1">
        <w:rPr>
          <w:rFonts w:ascii="ＭＳ 明朝" w:eastAsia="ＭＳ 明朝" w:hAnsi="ＭＳ 明朝" w:hint="eastAsia"/>
          <w:szCs w:val="21"/>
        </w:rPr>
        <w:t>のため、限定された条件（自宅等）でのみ、「一連の行為」の全てを自分で行うことができる場合。</w:t>
      </w:r>
    </w:p>
    <w:p w:rsidR="009A3293" w:rsidRPr="00727FA1" w:rsidRDefault="009A3293" w:rsidP="009A3293">
      <w:pPr>
        <w:spacing w:line="280" w:lineRule="exact"/>
        <w:rPr>
          <w:rFonts w:ascii="ＭＳ 明朝" w:eastAsia="ＭＳ 明朝" w:hAnsi="ＭＳ 明朝"/>
          <w:szCs w:val="21"/>
        </w:rPr>
      </w:pPr>
    </w:p>
    <w:p w:rsidR="009A3293" w:rsidRPr="0019011D" w:rsidRDefault="009A3293" w:rsidP="009A3293">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［３．全面的な支援が必要</w:t>
      </w:r>
      <w:r w:rsidRPr="001045E7">
        <w:rPr>
          <w:rFonts w:ascii="ＭＳ ゴシック" w:eastAsia="ＭＳ ゴシック" w:hAnsi="ＭＳ ゴシック" w:hint="eastAsia"/>
          <w:szCs w:val="21"/>
        </w:rPr>
        <w:t>］</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「一連の行為」の全てを自分で行えないため、全面的に支援（見守りや声かけ等の支援を除く）が必要な場合。</w:t>
      </w:r>
    </w:p>
    <w:p w:rsidR="009A3293" w:rsidRDefault="009A3293" w:rsidP="009A3293">
      <w:pPr>
        <w:spacing w:line="280" w:lineRule="exact"/>
        <w:ind w:left="420" w:hangingChars="200" w:hanging="420"/>
        <w:rPr>
          <w:rFonts w:ascii="ＭＳ 明朝" w:eastAsia="ＭＳ 明朝" w:hAnsi="ＭＳ 明朝"/>
          <w:szCs w:val="21"/>
        </w:rPr>
      </w:pPr>
      <w:r>
        <w:rPr>
          <w:rFonts w:ascii="ＭＳ 明朝" w:eastAsia="ＭＳ 明朝" w:hAnsi="ＭＳ 明朝" w:hint="eastAsia"/>
          <w:szCs w:val="21"/>
        </w:rPr>
        <w:t xml:space="preserve">　○　「一連の行為」の目的や内容を理解していない場合。</w:t>
      </w:r>
    </w:p>
    <w:p w:rsidR="009A3293" w:rsidRDefault="009A3293" w:rsidP="009A3293">
      <w:pPr>
        <w:spacing w:line="280" w:lineRule="exact"/>
        <w:ind w:left="420" w:hangingChars="200" w:hanging="420"/>
        <w:rPr>
          <w:rFonts w:ascii="HGS創英角ｺﾞｼｯｸUB" w:eastAsia="HGS創英角ｺﾞｼｯｸUB" w:hAnsiTheme="majorEastAsia"/>
          <w:szCs w:val="21"/>
        </w:rPr>
      </w:pPr>
      <w:r>
        <w:rPr>
          <w:rFonts w:ascii="HGS創英角ｺﾞｼｯｸUB" w:eastAsia="HGS創英角ｺﾞｼｯｸUB" w:hAnsiTheme="majorEastAsia"/>
          <w:szCs w:val="21"/>
        </w:rPr>
        <w:br w:type="page"/>
      </w:r>
    </w:p>
    <w:tbl>
      <w:tblPr>
        <w:tblStyle w:val="a8"/>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5A3C79" w:rsidTr="009A3293">
        <w:tc>
          <w:tcPr>
            <w:tcW w:w="9781" w:type="dxa"/>
            <w:shd w:val="clear" w:color="auto" w:fill="D9D9D9" w:themeFill="background1" w:themeFillShade="D9"/>
          </w:tcPr>
          <w:p w:rsidR="009A3293" w:rsidRPr="005A3C79" w:rsidRDefault="009A3293" w:rsidP="009A3293">
            <w:pPr>
              <w:spacing w:line="28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２－15　買い物</w:t>
            </w:r>
          </w:p>
        </w:tc>
      </w:tr>
      <w:tr w:rsidR="009A3293" w:rsidRPr="00964306" w:rsidTr="009A3293">
        <w:tc>
          <w:tcPr>
            <w:tcW w:w="9781" w:type="dxa"/>
          </w:tcPr>
          <w:p w:rsidR="009A3293" w:rsidRPr="00964306"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１．支援が不要</w:t>
            </w:r>
          </w:p>
          <w:p w:rsidR="009A3293" w:rsidRPr="00964306"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２．部分的な支援が必要</w:t>
            </w:r>
          </w:p>
          <w:p w:rsidR="009A3293" w:rsidRPr="00964306"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３．全面的な支援が必要</w:t>
            </w:r>
          </w:p>
        </w:tc>
      </w:tr>
    </w:tbl>
    <w:p w:rsidR="009A3293" w:rsidRPr="00A9459A" w:rsidRDefault="009A3293" w:rsidP="009A3293">
      <w:pPr>
        <w:spacing w:line="280" w:lineRule="exact"/>
        <w:rPr>
          <w:rFonts w:ascii="ＭＳ 明朝" w:eastAsia="ＭＳ 明朝" w:hAnsi="ＭＳ 明朝"/>
          <w:color w:val="000000" w:themeColor="text1"/>
          <w:spacing w:val="40"/>
          <w:sz w:val="24"/>
          <w:szCs w:val="24"/>
          <w:bdr w:val="single" w:sz="8" w:space="0" w:color="000000" w:themeColor="text1"/>
          <w:shd w:val="clear" w:color="auto" w:fill="00FFFF"/>
        </w:rPr>
      </w:pPr>
    </w:p>
    <w:p w:rsidR="009A3293" w:rsidRDefault="009A3293" w:rsidP="009A3293">
      <w:pPr>
        <w:spacing w:line="280" w:lineRule="exact"/>
        <w:rPr>
          <w:rFonts w:ascii="HGS創英角ｺﾞｼｯｸUB" w:eastAsia="HGS創英角ｺﾞｼｯｸUB" w:hAnsi="ＭＳ ゴシック"/>
          <w:szCs w:val="21"/>
          <w:bdr w:val="single" w:sz="4" w:space="0" w:color="auto"/>
        </w:rPr>
      </w:pPr>
      <w:r>
        <w:rPr>
          <w:rFonts w:ascii="HGS創英角ｺﾞｼｯｸUB" w:eastAsia="HGS創英角ｺﾞｼｯｸUB" w:hAnsi="ＭＳ ゴシック" w:hint="eastAsia"/>
          <w:szCs w:val="21"/>
          <w:bdr w:val="single" w:sz="4" w:space="0" w:color="auto"/>
        </w:rPr>
        <w:t xml:space="preserve"> 調 査 </w:t>
      </w:r>
      <w:r w:rsidRPr="00B80C72">
        <w:rPr>
          <w:rFonts w:ascii="HGS創英角ｺﾞｼｯｸUB" w:eastAsia="HGS創英角ｺﾞｼｯｸUB" w:hAnsi="ＭＳ ゴシック" w:hint="eastAsia"/>
          <w:szCs w:val="21"/>
          <w:bdr w:val="single" w:sz="4" w:space="0" w:color="auto"/>
        </w:rPr>
        <w:t>目</w:t>
      </w:r>
      <w:r>
        <w:rPr>
          <w:rFonts w:ascii="HGS創英角ｺﾞｼｯｸUB" w:eastAsia="HGS創英角ｺﾞｼｯｸUB" w:hAnsi="ＭＳ ゴシック" w:hint="eastAsia"/>
          <w:szCs w:val="21"/>
          <w:bdr w:val="single" w:sz="4" w:space="0" w:color="auto"/>
        </w:rPr>
        <w:t xml:space="preserve"> </w:t>
      </w:r>
      <w:r w:rsidRPr="00B80C72">
        <w:rPr>
          <w:rFonts w:ascii="HGS創英角ｺﾞｼｯｸUB" w:eastAsia="HGS創英角ｺﾞｼｯｸUB" w:hAnsi="ＭＳ ゴシック" w:hint="eastAsia"/>
          <w:szCs w:val="21"/>
          <w:bdr w:val="single" w:sz="4" w:space="0" w:color="auto"/>
        </w:rPr>
        <w:t xml:space="preserve">的 </w:t>
      </w:r>
    </w:p>
    <w:p w:rsidR="009A3293" w:rsidRPr="00F367B5" w:rsidRDefault="009A3293" w:rsidP="009A3293">
      <w:pPr>
        <w:spacing w:line="280" w:lineRule="exact"/>
        <w:ind w:leftChars="100" w:left="210" w:firstLineChars="100" w:firstLine="210"/>
        <w:rPr>
          <w:rFonts w:ascii="ＭＳ 明朝" w:eastAsia="ＭＳ 明朝" w:hAnsi="ＭＳ 明朝"/>
          <w:szCs w:val="21"/>
          <w:bdr w:val="single" w:sz="4" w:space="0" w:color="auto"/>
        </w:rPr>
      </w:pPr>
      <w:r w:rsidRPr="00424029">
        <w:rPr>
          <w:rFonts w:ascii="ＭＳ ゴシック" w:eastAsia="ＭＳ ゴシック" w:hAnsi="ＭＳ ゴシック" w:hint="eastAsia"/>
          <w:szCs w:val="21"/>
          <w:u w:val="single"/>
        </w:rPr>
        <w:t>買い物に関する一連の行為</w:t>
      </w:r>
      <w:r>
        <w:rPr>
          <w:rFonts w:ascii="ＭＳ 明朝" w:eastAsia="ＭＳ 明朝" w:hAnsi="ＭＳ 明朝" w:hint="eastAsia"/>
          <w:szCs w:val="21"/>
        </w:rPr>
        <w:t>について、支援</w:t>
      </w:r>
      <w:r w:rsidRPr="00F367B5">
        <w:rPr>
          <w:rFonts w:ascii="ＭＳ 明朝" w:eastAsia="ＭＳ 明朝" w:hAnsi="ＭＳ 明朝" w:hint="eastAsia"/>
          <w:szCs w:val="21"/>
        </w:rPr>
        <w:t>が必要かどうかを確認する。</w:t>
      </w:r>
    </w:p>
    <w:p w:rsidR="009A3293" w:rsidRPr="00F367B5" w:rsidRDefault="009A3293" w:rsidP="009A3293">
      <w:pPr>
        <w:spacing w:line="280" w:lineRule="exact"/>
        <w:ind w:leftChars="200" w:left="420"/>
        <w:rPr>
          <w:rFonts w:ascii="ＭＳ 明朝" w:eastAsia="ＭＳ 明朝" w:hAnsi="ＭＳ 明朝"/>
          <w:szCs w:val="21"/>
        </w:rPr>
      </w:pPr>
      <w:r w:rsidRPr="00F367B5">
        <w:rPr>
          <w:rFonts w:ascii="ＭＳ 明朝" w:eastAsia="ＭＳ 明朝" w:hAnsi="ＭＳ 明朝" w:hint="eastAsia"/>
          <w:szCs w:val="21"/>
        </w:rPr>
        <w:t>一連の行為とは、</w:t>
      </w:r>
      <w:r w:rsidRPr="00424029">
        <w:rPr>
          <w:rFonts w:ascii="ＭＳ ゴシック" w:eastAsia="ＭＳ ゴシック" w:hAnsi="ＭＳ ゴシック" w:hint="eastAsia"/>
          <w:szCs w:val="21"/>
          <w:u w:val="single"/>
        </w:rPr>
        <w:t>商品の選択や代金の支払い、商品の持ち帰り等の行為</w:t>
      </w:r>
      <w:r w:rsidRPr="00F367B5">
        <w:rPr>
          <w:rFonts w:ascii="ＭＳ 明朝" w:eastAsia="ＭＳ 明朝" w:hAnsi="ＭＳ 明朝" w:hint="eastAsia"/>
          <w:szCs w:val="21"/>
        </w:rPr>
        <w:t>をいう。</w:t>
      </w:r>
    </w:p>
    <w:p w:rsidR="009A3293" w:rsidRPr="00F367B5" w:rsidRDefault="009A3293" w:rsidP="009A3293">
      <w:pPr>
        <w:spacing w:line="280" w:lineRule="exact"/>
        <w:rPr>
          <w:rFonts w:ascii="ＭＳ 明朝" w:eastAsia="ＭＳ 明朝" w:hAnsi="ＭＳ 明朝"/>
          <w:szCs w:val="21"/>
        </w:rPr>
      </w:pPr>
      <w:r w:rsidRPr="00F367B5">
        <w:rPr>
          <w:rFonts w:ascii="ＭＳ 明朝" w:eastAsia="ＭＳ 明朝" w:hAnsi="ＭＳ 明朝" w:hint="eastAsia"/>
          <w:szCs w:val="21"/>
        </w:rPr>
        <w:t xml:space="preserve">　【一連の行為の例】</w:t>
      </w:r>
    </w:p>
    <w:p w:rsidR="009A3293" w:rsidRPr="00F367B5" w:rsidRDefault="009A3293" w:rsidP="009A3293">
      <w:pPr>
        <w:spacing w:line="280" w:lineRule="exact"/>
        <w:rPr>
          <w:rFonts w:ascii="ＭＳ 明朝" w:eastAsia="ＭＳ 明朝" w:hAnsi="ＭＳ 明朝"/>
          <w:szCs w:val="21"/>
        </w:rPr>
      </w:pPr>
      <w:r w:rsidRPr="00F367B5">
        <w:rPr>
          <w:rFonts w:ascii="ＭＳ 明朝" w:eastAsia="ＭＳ 明朝" w:hAnsi="ＭＳ 明朝" w:hint="eastAsia"/>
          <w:szCs w:val="21"/>
        </w:rPr>
        <w:t xml:space="preserve">　　・</w:t>
      </w:r>
      <w:r>
        <w:rPr>
          <w:rFonts w:ascii="ＭＳ 明朝" w:eastAsia="ＭＳ 明朝" w:hAnsi="ＭＳ 明朝" w:hint="eastAsia"/>
          <w:snapToGrid w:val="0"/>
          <w:szCs w:val="21"/>
        </w:rPr>
        <w:t>商品の選択、確認　　・代金の支払い、釣り銭（おつり）の受け取り</w:t>
      </w:r>
    </w:p>
    <w:p w:rsidR="009A3293" w:rsidRPr="00F367B5" w:rsidRDefault="009A3293" w:rsidP="009A3293">
      <w:pPr>
        <w:spacing w:line="280" w:lineRule="exact"/>
        <w:ind w:firstLineChars="200" w:firstLine="420"/>
        <w:rPr>
          <w:rFonts w:ascii="ＭＳ 明朝" w:eastAsia="ＭＳ 明朝" w:hAnsi="ＭＳ 明朝"/>
          <w:szCs w:val="21"/>
        </w:rPr>
      </w:pPr>
      <w:r w:rsidRPr="00F367B5">
        <w:rPr>
          <w:rFonts w:ascii="ＭＳ 明朝" w:eastAsia="ＭＳ 明朝" w:hAnsi="ＭＳ 明朝" w:hint="eastAsia"/>
          <w:szCs w:val="21"/>
        </w:rPr>
        <w:t>・</w:t>
      </w:r>
      <w:r>
        <w:rPr>
          <w:rFonts w:ascii="ＭＳ 明朝" w:eastAsia="ＭＳ 明朝" w:hAnsi="ＭＳ 明朝" w:hint="eastAsia"/>
          <w:szCs w:val="21"/>
        </w:rPr>
        <w:t>店員との意思疎通　　・商品の持ち帰り</w:t>
      </w:r>
    </w:p>
    <w:p w:rsidR="009A3293" w:rsidRPr="00F367B5" w:rsidRDefault="009A3293" w:rsidP="009A3293">
      <w:pPr>
        <w:spacing w:line="280" w:lineRule="exact"/>
        <w:rPr>
          <w:rFonts w:ascii="ＭＳ 明朝" w:eastAsia="ＭＳ 明朝" w:hAnsi="ＭＳ 明朝"/>
          <w:szCs w:val="21"/>
        </w:rPr>
      </w:pPr>
    </w:p>
    <w:p w:rsidR="009A3293" w:rsidRPr="0030606F" w:rsidRDefault="009A3293" w:rsidP="009A3293">
      <w:pPr>
        <w:spacing w:line="280" w:lineRule="exact"/>
        <w:rPr>
          <w:rFonts w:ascii="HGS創英角ｺﾞｼｯｸUB" w:eastAsia="HGS創英角ｺﾞｼｯｸUB" w:hAnsi="ＭＳ ゴシック"/>
          <w:szCs w:val="21"/>
          <w:bdr w:val="single" w:sz="4" w:space="0" w:color="auto"/>
        </w:rPr>
      </w:pPr>
      <w:r w:rsidRPr="00A975A0">
        <w:rPr>
          <w:rFonts w:ascii="HGS創英角ｺﾞｼｯｸUB" w:eastAsia="HGS創英角ｺﾞｼｯｸUB" w:hAnsi="ＭＳ ゴシック" w:hint="eastAsia"/>
          <w:szCs w:val="21"/>
          <w:bdr w:val="single" w:sz="4" w:space="0" w:color="auto"/>
        </w:rPr>
        <w:t xml:space="preserve"> 留 意 点 </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買い物をする店の種類は問わない。</w:t>
      </w:r>
    </w:p>
    <w:p w:rsidR="009A3293" w:rsidRPr="004E7848" w:rsidRDefault="009A3293" w:rsidP="009A3293">
      <w:pPr>
        <w:spacing w:line="280" w:lineRule="exact"/>
        <w:ind w:leftChars="100" w:left="420" w:hangingChars="100" w:hanging="210"/>
        <w:rPr>
          <w:rFonts w:ascii="ＭＳ 明朝" w:eastAsia="ＭＳ 明朝" w:hAnsi="ＭＳ 明朝"/>
          <w:szCs w:val="21"/>
        </w:rPr>
      </w:pPr>
      <w:r w:rsidRPr="004E7848">
        <w:rPr>
          <w:rFonts w:ascii="ＭＳ 明朝" w:eastAsia="ＭＳ 明朝" w:hAnsi="ＭＳ 明朝" w:hint="eastAsia"/>
          <w:szCs w:val="21"/>
        </w:rPr>
        <w:t xml:space="preserve">○　</w:t>
      </w:r>
      <w:r w:rsidRPr="004E7848">
        <w:rPr>
          <w:rFonts w:ascii="ＭＳ ゴシック" w:eastAsia="ＭＳ ゴシック" w:hAnsi="ＭＳ ゴシック" w:hint="eastAsia"/>
          <w:szCs w:val="21"/>
          <w:u w:val="single"/>
        </w:rPr>
        <w:t>「できたりできなかったりする場合」は、「できない状況」に基づき判断する。</w:t>
      </w:r>
    </w:p>
    <w:p w:rsidR="009A3293" w:rsidRDefault="009A3293" w:rsidP="009A3293">
      <w:pPr>
        <w:spacing w:line="280" w:lineRule="exact"/>
        <w:ind w:firstLineChars="300" w:firstLine="630"/>
        <w:rPr>
          <w:rFonts w:ascii="ＭＳ 明朝" w:eastAsia="ＭＳ 明朝" w:hAnsi="ＭＳ 明朝"/>
          <w:szCs w:val="21"/>
        </w:rPr>
      </w:pPr>
      <w:r>
        <w:rPr>
          <w:rFonts w:ascii="ＭＳ 明朝" w:eastAsia="ＭＳ 明朝" w:hAnsi="ＭＳ 明朝" w:hint="eastAsia"/>
          <w:szCs w:val="21"/>
        </w:rPr>
        <w:t>なお、「できない状況」に基づく判断は、</w:t>
      </w:r>
      <w:r w:rsidRPr="00065C59">
        <w:rPr>
          <w:rFonts w:ascii="ＭＳ 明朝" w:eastAsia="ＭＳ 明朝" w:hAnsi="ＭＳ 明朝" w:hint="eastAsia"/>
          <w:szCs w:val="21"/>
        </w:rPr>
        <w:t>運動機能の低下に限らず、</w:t>
      </w:r>
    </w:p>
    <w:p w:rsidR="009A3293"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w:t>
      </w:r>
      <w:r w:rsidRPr="00065C59">
        <w:rPr>
          <w:rFonts w:ascii="ＭＳ 明朝" w:eastAsia="ＭＳ 明朝" w:hAnsi="ＭＳ 明朝" w:hint="eastAsia"/>
          <w:szCs w:val="21"/>
        </w:rPr>
        <w:t>知的</w:t>
      </w:r>
      <w:r w:rsidR="00816865">
        <w:rPr>
          <w:rFonts w:ascii="ＭＳ 明朝" w:eastAsia="ＭＳ 明朝" w:hAnsi="ＭＳ 明朝" w:hint="eastAsia"/>
          <w:szCs w:val="21"/>
        </w:rPr>
        <w:t>障害</w:t>
      </w:r>
      <w:r w:rsidRPr="00065C59">
        <w:rPr>
          <w:rFonts w:ascii="ＭＳ 明朝" w:eastAsia="ＭＳ 明朝" w:hAnsi="ＭＳ 明朝" w:hint="eastAsia"/>
          <w:szCs w:val="21"/>
        </w:rPr>
        <w:t>、精神</w:t>
      </w:r>
      <w:r w:rsidR="00816865">
        <w:rPr>
          <w:rFonts w:ascii="ＭＳ 明朝" w:eastAsia="ＭＳ 明朝" w:hAnsi="ＭＳ 明朝" w:hint="eastAsia"/>
          <w:szCs w:val="21"/>
        </w:rPr>
        <w:t>障害</w:t>
      </w:r>
      <w:r w:rsidRPr="00065C59">
        <w:rPr>
          <w:rFonts w:ascii="ＭＳ 明朝" w:eastAsia="ＭＳ 明朝" w:hAnsi="ＭＳ 明朝" w:hint="eastAsia"/>
          <w:szCs w:val="21"/>
        </w:rPr>
        <w:t>や発達</w:t>
      </w:r>
      <w:r w:rsidR="00816865">
        <w:rPr>
          <w:rFonts w:ascii="ＭＳ 明朝" w:eastAsia="ＭＳ 明朝" w:hAnsi="ＭＳ 明朝" w:hint="eastAsia"/>
          <w:szCs w:val="21"/>
        </w:rPr>
        <w:t>障害</w:t>
      </w:r>
      <w:r w:rsidRPr="00065C59">
        <w:rPr>
          <w:rFonts w:ascii="ＭＳ 明朝" w:eastAsia="ＭＳ 明朝" w:hAnsi="ＭＳ 明朝" w:hint="eastAsia"/>
          <w:szCs w:val="21"/>
        </w:rPr>
        <w:t>による行動上の</w:t>
      </w:r>
      <w:r w:rsidR="00816865">
        <w:rPr>
          <w:rFonts w:ascii="ＭＳ 明朝" w:eastAsia="ＭＳ 明朝" w:hAnsi="ＭＳ 明朝" w:hint="eastAsia"/>
          <w:szCs w:val="21"/>
        </w:rPr>
        <w:t>障害</w:t>
      </w:r>
      <w:r w:rsidRPr="00065C59">
        <w:rPr>
          <w:rFonts w:ascii="ＭＳ 明朝" w:eastAsia="ＭＳ 明朝" w:hAnsi="ＭＳ 明朝" w:hint="eastAsia"/>
          <w:szCs w:val="21"/>
        </w:rPr>
        <w:t>（意欲低下や多動</w:t>
      </w:r>
      <w:r>
        <w:rPr>
          <w:rFonts w:ascii="ＭＳ 明朝" w:eastAsia="ＭＳ 明朝" w:hAnsi="ＭＳ 明朝" w:hint="eastAsia"/>
          <w:szCs w:val="21"/>
        </w:rPr>
        <w:t>等）」や「内部</w:t>
      </w:r>
      <w:r w:rsidR="00816865">
        <w:rPr>
          <w:rFonts w:ascii="ＭＳ 明朝" w:eastAsia="ＭＳ 明朝" w:hAnsi="ＭＳ 明朝" w:hint="eastAsia"/>
          <w:szCs w:val="21"/>
        </w:rPr>
        <w:t>障害</w:t>
      </w:r>
      <w:r>
        <w:rPr>
          <w:rFonts w:ascii="ＭＳ 明朝" w:eastAsia="ＭＳ 明朝" w:hAnsi="ＭＳ 明朝" w:hint="eastAsia"/>
          <w:szCs w:val="21"/>
        </w:rPr>
        <w:t>や難病等の筋力低下や易疲労感」</w:t>
      </w:r>
      <w:r w:rsidRPr="00065C59">
        <w:rPr>
          <w:rFonts w:ascii="ＭＳ 明朝" w:eastAsia="ＭＳ 明朝" w:hAnsi="ＭＳ 明朝" w:hint="eastAsia"/>
          <w:szCs w:val="21"/>
        </w:rPr>
        <w:t>等によって</w:t>
      </w:r>
      <w:r w:rsidRPr="00A013D1">
        <w:rPr>
          <w:rFonts w:ascii="ＭＳ 明朝" w:eastAsia="ＭＳ 明朝" w:hAnsi="ＭＳ 明朝" w:hint="eastAsia"/>
          <w:szCs w:val="21"/>
        </w:rPr>
        <w:t>「できない場合」</w:t>
      </w:r>
    </w:p>
    <w:p w:rsidR="009A3293"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・「慣れていない状況や初めての場所」等では「できない場合」を含めて判断する。</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Pr="00C7527D">
        <w:rPr>
          <w:rFonts w:ascii="ＭＳ 明朝" w:eastAsia="ＭＳ 明朝" w:hAnsi="ＭＳ 明朝" w:hint="eastAsia"/>
          <w:szCs w:val="21"/>
        </w:rPr>
        <w:t xml:space="preserve">　</w:t>
      </w:r>
      <w:r w:rsidRPr="00F43659">
        <w:rPr>
          <w:rFonts w:ascii="ＭＳ ゴシック" w:eastAsia="ＭＳ ゴシック" w:hAnsi="ＭＳ ゴシック" w:hint="eastAsia"/>
          <w:szCs w:val="21"/>
          <w:u w:val="single"/>
        </w:rPr>
        <w:t>施設入所や家族との同居等、普段過ごしている環境ではなく、「自宅・単身」を想定して判断する。</w:t>
      </w:r>
    </w:p>
    <w:p w:rsidR="009A3293" w:rsidRPr="00727FA1" w:rsidRDefault="009A3293" w:rsidP="009A3293">
      <w:pPr>
        <w:spacing w:line="280" w:lineRule="exact"/>
        <w:ind w:leftChars="200" w:left="420" w:firstLineChars="100" w:firstLine="210"/>
        <w:rPr>
          <w:rFonts w:ascii="ＭＳ 明朝" w:eastAsia="ＭＳ 明朝" w:hAnsi="ＭＳ 明朝"/>
          <w:szCs w:val="21"/>
        </w:rPr>
      </w:pPr>
      <w:r>
        <w:rPr>
          <w:rFonts w:ascii="ＭＳ 明朝" w:eastAsia="ＭＳ 明朝" w:hAnsi="ＭＳ 明朝" w:hint="eastAsia"/>
          <w:szCs w:val="21"/>
        </w:rPr>
        <w:t>なお、</w:t>
      </w:r>
      <w:r w:rsidRPr="00C8752B">
        <w:rPr>
          <w:rFonts w:ascii="ＭＳ 明朝" w:eastAsia="ＭＳ 明朝" w:hAnsi="ＭＳ 明朝" w:hint="eastAsia"/>
          <w:szCs w:val="21"/>
        </w:rPr>
        <w:t>日頃行っていない場合は、</w:t>
      </w:r>
      <w:r w:rsidRPr="002C3B40">
        <w:rPr>
          <w:rFonts w:ascii="ＭＳ 明朝" w:eastAsia="ＭＳ 明朝" w:hAnsi="ＭＳ 明朝" w:hint="eastAsia"/>
          <w:color w:val="000000" w:themeColor="text1"/>
          <w:szCs w:val="21"/>
        </w:rPr>
        <w:t>調査項目に関する行為を行うために必要な運動機能や判断力の有無、行為を認識しているか等を踏まえ、最も近いと思わ</w:t>
      </w:r>
      <w:r w:rsidRPr="00C8752B">
        <w:rPr>
          <w:rFonts w:ascii="ＭＳ 明朝" w:eastAsia="ＭＳ 明朝" w:hAnsi="ＭＳ 明朝" w:hint="eastAsia"/>
          <w:szCs w:val="21"/>
        </w:rPr>
        <w:t>れる選択肢を選び、その理由を「特記事項」に記載する。</w:t>
      </w:r>
    </w:p>
    <w:p w:rsidR="009A3293" w:rsidRPr="00061A50" w:rsidRDefault="009A3293" w:rsidP="009A3293">
      <w:pPr>
        <w:spacing w:line="280" w:lineRule="exact"/>
        <w:ind w:leftChars="100" w:left="420" w:hangingChars="100" w:hanging="210"/>
        <w:rPr>
          <w:rFonts w:ascii="ＭＳ 明朝" w:eastAsia="ＭＳ 明朝" w:hAnsi="ＭＳ 明朝"/>
          <w:szCs w:val="21"/>
        </w:rPr>
      </w:pPr>
      <w:r w:rsidRPr="00727FA1">
        <w:rPr>
          <w:rFonts w:ascii="ＭＳ 明朝" w:eastAsia="ＭＳ 明朝" w:hAnsi="ＭＳ 明朝" w:hint="eastAsia"/>
          <w:szCs w:val="21"/>
        </w:rPr>
        <w:t>○　「</w:t>
      </w:r>
      <w:r w:rsidR="00816865">
        <w:rPr>
          <w:rFonts w:ascii="ＭＳ 明朝" w:eastAsia="ＭＳ 明朝" w:hAnsi="ＭＳ 明朝" w:hint="eastAsia"/>
          <w:szCs w:val="21"/>
        </w:rPr>
        <w:t>障害</w:t>
      </w:r>
      <w:r w:rsidRPr="00727FA1">
        <w:rPr>
          <w:rFonts w:ascii="ＭＳ 明朝" w:eastAsia="ＭＳ 明朝" w:hAnsi="ＭＳ 明朝" w:hint="eastAsia"/>
          <w:szCs w:val="21"/>
        </w:rPr>
        <w:t>の状態や難病等の症状に変化がある場合」や「視覚</w:t>
      </w:r>
      <w:r w:rsidR="00816865">
        <w:rPr>
          <w:rFonts w:ascii="ＭＳ 明朝" w:eastAsia="ＭＳ 明朝" w:hAnsi="ＭＳ 明朝" w:hint="eastAsia"/>
          <w:szCs w:val="21"/>
        </w:rPr>
        <w:t>障害</w:t>
      </w:r>
      <w:r w:rsidRPr="00727FA1">
        <w:rPr>
          <w:rFonts w:ascii="ＭＳ 明朝" w:eastAsia="ＭＳ 明朝" w:hAnsi="ＭＳ 明朝" w:hint="eastAsia"/>
          <w:szCs w:val="21"/>
        </w:rPr>
        <w:t>や</w:t>
      </w:r>
      <w:r>
        <w:rPr>
          <w:rFonts w:ascii="ＭＳ 明朝" w:eastAsia="ＭＳ 明朝" w:hAnsi="ＭＳ 明朝" w:hint="eastAsia"/>
          <w:szCs w:val="21"/>
        </w:rPr>
        <w:t>盲重複</w:t>
      </w:r>
      <w:r w:rsidR="00816865">
        <w:rPr>
          <w:rFonts w:ascii="ＭＳ 明朝" w:eastAsia="ＭＳ 明朝" w:hAnsi="ＭＳ 明朝" w:hint="eastAsia"/>
          <w:szCs w:val="21"/>
        </w:rPr>
        <w:t>障害</w:t>
      </w:r>
      <w:r>
        <w:rPr>
          <w:rFonts w:ascii="ＭＳ 明朝" w:eastAsia="ＭＳ 明朝" w:hAnsi="ＭＳ 明朝" w:hint="eastAsia"/>
          <w:szCs w:val="21"/>
        </w:rPr>
        <w:t>、</w:t>
      </w:r>
      <w:r w:rsidRPr="00727FA1">
        <w:rPr>
          <w:rFonts w:ascii="ＭＳ 明朝" w:eastAsia="ＭＳ 明朝" w:hAnsi="ＭＳ 明朝" w:hint="eastAsia"/>
          <w:szCs w:val="21"/>
        </w:rPr>
        <w:t>聴覚</w:t>
      </w:r>
      <w:r w:rsidR="00816865">
        <w:rPr>
          <w:rFonts w:ascii="ＭＳ 明朝" w:eastAsia="ＭＳ 明朝" w:hAnsi="ＭＳ 明朝" w:hint="eastAsia"/>
          <w:szCs w:val="21"/>
        </w:rPr>
        <w:t>障害</w:t>
      </w:r>
      <w:r>
        <w:rPr>
          <w:rFonts w:ascii="ＭＳ 明朝" w:eastAsia="ＭＳ 明朝" w:hAnsi="ＭＳ 明朝" w:hint="eastAsia"/>
          <w:szCs w:val="21"/>
        </w:rPr>
        <w:t>やろう重複</w:t>
      </w:r>
      <w:r w:rsidR="00816865">
        <w:rPr>
          <w:rFonts w:ascii="ＭＳ 明朝" w:eastAsia="ＭＳ 明朝" w:hAnsi="ＭＳ 明朝" w:hint="eastAsia"/>
          <w:szCs w:val="21"/>
        </w:rPr>
        <w:t>障害</w:t>
      </w:r>
      <w:r w:rsidRPr="00727FA1">
        <w:rPr>
          <w:rFonts w:ascii="ＭＳ 明朝" w:eastAsia="ＭＳ 明朝" w:hAnsi="ＭＳ 明朝" w:hint="eastAsia"/>
          <w:szCs w:val="21"/>
        </w:rPr>
        <w:t>により意思決定のためには情報提供等の支援を必要とする場合」、「知的</w:t>
      </w:r>
      <w:r w:rsidR="00816865">
        <w:rPr>
          <w:rFonts w:ascii="ＭＳ 明朝" w:eastAsia="ＭＳ 明朝" w:hAnsi="ＭＳ 明朝" w:hint="eastAsia"/>
          <w:szCs w:val="21"/>
        </w:rPr>
        <w:t>障害</w:t>
      </w:r>
      <w:r w:rsidRPr="00727FA1">
        <w:rPr>
          <w:rFonts w:ascii="ＭＳ 明朝" w:eastAsia="ＭＳ 明朝" w:hAnsi="ＭＳ 明朝" w:hint="eastAsia"/>
          <w:szCs w:val="21"/>
        </w:rPr>
        <w:t>、精神</w:t>
      </w:r>
      <w:r w:rsidR="00816865">
        <w:rPr>
          <w:rFonts w:ascii="ＭＳ 明朝" w:eastAsia="ＭＳ 明朝" w:hAnsi="ＭＳ 明朝" w:hint="eastAsia"/>
          <w:szCs w:val="21"/>
        </w:rPr>
        <w:t>障害</w:t>
      </w:r>
      <w:r w:rsidRPr="00727FA1">
        <w:rPr>
          <w:rFonts w:ascii="ＭＳ 明朝" w:eastAsia="ＭＳ 明朝" w:hAnsi="ＭＳ 明朝" w:hint="eastAsia"/>
          <w:szCs w:val="21"/>
        </w:rPr>
        <w:t>や発達</w:t>
      </w:r>
      <w:r w:rsidR="00816865">
        <w:rPr>
          <w:rFonts w:ascii="ＭＳ 明朝" w:eastAsia="ＭＳ 明朝" w:hAnsi="ＭＳ 明朝" w:hint="eastAsia"/>
          <w:szCs w:val="21"/>
        </w:rPr>
        <w:t>障害</w:t>
      </w:r>
      <w:r>
        <w:rPr>
          <w:rFonts w:ascii="ＭＳ 明朝" w:eastAsia="ＭＳ 明朝" w:hAnsi="ＭＳ 明朝" w:hint="eastAsia"/>
          <w:szCs w:val="21"/>
        </w:rPr>
        <w:t>により調査項目に関する意思決定が困難な場合」は「支援が必要な状態」に基づき判断する。</w:t>
      </w:r>
    </w:p>
    <w:p w:rsidR="009A3293" w:rsidRPr="00061A50" w:rsidRDefault="009A3293" w:rsidP="009A3293">
      <w:pPr>
        <w:spacing w:line="280" w:lineRule="exact"/>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Pr="00061A50">
        <w:rPr>
          <w:rFonts w:ascii="ＭＳ 明朝" w:eastAsia="ＭＳ 明朝" w:hAnsi="ＭＳ 明朝" w:hint="eastAsia"/>
          <w:szCs w:val="21"/>
        </w:rPr>
        <w:t xml:space="preserve">　「補装具等の福祉用具を使用している場合」は、「使用している状況」に基づき判断する。</w:t>
      </w:r>
    </w:p>
    <w:p w:rsidR="009A3293" w:rsidRPr="00061A50"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Pr="00061A50">
        <w:rPr>
          <w:rFonts w:ascii="ＭＳ 明朝" w:eastAsia="ＭＳ 明朝" w:hAnsi="ＭＳ 明朝" w:hint="eastAsia"/>
          <w:szCs w:val="21"/>
        </w:rPr>
        <w:t xml:space="preserve">　「できたりできなかったりする場合」や「</w:t>
      </w:r>
      <w:r w:rsidR="00816865">
        <w:rPr>
          <w:rFonts w:ascii="ＭＳ 明朝" w:eastAsia="ＭＳ 明朝" w:hAnsi="ＭＳ 明朝" w:hint="eastAsia"/>
          <w:szCs w:val="21"/>
        </w:rPr>
        <w:t>障害</w:t>
      </w:r>
      <w:r w:rsidRPr="00061A50">
        <w:rPr>
          <w:rFonts w:ascii="ＭＳ 明朝" w:eastAsia="ＭＳ 明朝" w:hAnsi="ＭＳ 明朝" w:hint="eastAsia"/>
          <w:szCs w:val="21"/>
        </w:rPr>
        <w:t>の状態や難病等の症状に変化がある場合」は、その頻度</w:t>
      </w:r>
      <w:r>
        <w:rPr>
          <w:rFonts w:ascii="ＭＳ 明朝" w:eastAsia="ＭＳ 明朝" w:hAnsi="ＭＳ 明朝" w:hint="eastAsia"/>
          <w:szCs w:val="21"/>
        </w:rPr>
        <w:t>や</w:t>
      </w:r>
      <w:r w:rsidRPr="00061A50">
        <w:rPr>
          <w:rFonts w:ascii="ＭＳ 明朝" w:eastAsia="ＭＳ 明朝" w:hAnsi="ＭＳ 明朝" w:hint="eastAsia"/>
          <w:szCs w:val="21"/>
        </w:rPr>
        <w:t>支援の詳細な状況を「特記事項」に記載する。</w:t>
      </w:r>
    </w:p>
    <w:p w:rsidR="009A3293" w:rsidRPr="008F19B5" w:rsidRDefault="009A3293" w:rsidP="009A3293">
      <w:pPr>
        <w:spacing w:line="280" w:lineRule="exact"/>
        <w:rPr>
          <w:rFonts w:ascii="ＭＳ 明朝" w:eastAsia="ＭＳ 明朝" w:hAnsi="ＭＳ 明朝"/>
          <w:szCs w:val="21"/>
        </w:rPr>
      </w:pPr>
    </w:p>
    <w:p w:rsidR="009A3293" w:rsidRPr="00A975A0" w:rsidRDefault="009A3293" w:rsidP="009A3293">
      <w:pPr>
        <w:spacing w:line="280" w:lineRule="exact"/>
        <w:rPr>
          <w:rFonts w:ascii="HGS創英角ｺﾞｼｯｸUB" w:eastAsia="HGS創英角ｺﾞｼｯｸUB" w:hAnsi="ＭＳ ゴシック"/>
          <w:szCs w:val="21"/>
          <w:bdr w:val="single" w:sz="4" w:space="0" w:color="auto"/>
        </w:rPr>
      </w:pPr>
      <w:r w:rsidRPr="00A975A0">
        <w:rPr>
          <w:rFonts w:ascii="HGS創英角ｺﾞｼｯｸUB" w:eastAsia="HGS創英角ｺﾞｼｯｸUB" w:hAnsi="ＭＳ ゴシック" w:hint="eastAsia"/>
          <w:szCs w:val="21"/>
          <w:bdr w:val="single" w:sz="4" w:space="0" w:color="auto"/>
        </w:rPr>
        <w:t xml:space="preserve"> 判断基準 </w:t>
      </w:r>
    </w:p>
    <w:p w:rsidR="009A3293" w:rsidRPr="001045E7" w:rsidRDefault="009A3293" w:rsidP="009A3293">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［１．支援が不要</w:t>
      </w:r>
      <w:r w:rsidRPr="001045E7">
        <w:rPr>
          <w:rFonts w:ascii="ＭＳ ゴシック" w:eastAsia="ＭＳ ゴシック" w:hAnsi="ＭＳ ゴシック" w:hint="eastAsia"/>
          <w:szCs w:val="21"/>
        </w:rPr>
        <w:t>］</w:t>
      </w:r>
    </w:p>
    <w:p w:rsidR="009A3293" w:rsidRPr="001045E7" w:rsidRDefault="009A3293" w:rsidP="009A3293">
      <w:pPr>
        <w:spacing w:line="280" w:lineRule="exact"/>
        <w:rPr>
          <w:rFonts w:ascii="ＭＳ 明朝" w:eastAsia="ＭＳ 明朝" w:hAnsi="ＭＳ 明朝"/>
          <w:szCs w:val="21"/>
        </w:rPr>
      </w:pPr>
      <w:r w:rsidRPr="001045E7">
        <w:rPr>
          <w:rFonts w:ascii="ＭＳ 明朝" w:eastAsia="ＭＳ 明朝" w:hAnsi="ＭＳ 明朝" w:hint="eastAsia"/>
          <w:szCs w:val="21"/>
        </w:rPr>
        <w:t xml:space="preserve">　○</w:t>
      </w:r>
      <w:r>
        <w:rPr>
          <w:rFonts w:ascii="ＭＳ 明朝" w:eastAsia="ＭＳ 明朝" w:hAnsi="ＭＳ 明朝" w:hint="eastAsia"/>
          <w:szCs w:val="21"/>
        </w:rPr>
        <w:t xml:space="preserve">　何らかの支援がなくても、「一連の行為」の全てを自分で行うことができる場合。</w:t>
      </w:r>
    </w:p>
    <w:p w:rsidR="009A3293" w:rsidRPr="00424029" w:rsidRDefault="009A3293" w:rsidP="009A3293">
      <w:pPr>
        <w:widowControl/>
        <w:spacing w:line="280" w:lineRule="exact"/>
        <w:jc w:val="left"/>
        <w:rPr>
          <w:rFonts w:ascii="ＭＳ 明朝" w:eastAsia="ＭＳ 明朝" w:hAnsi="ＭＳ 明朝"/>
          <w:szCs w:val="21"/>
        </w:rPr>
      </w:pPr>
    </w:p>
    <w:p w:rsidR="009A3293" w:rsidRPr="001045E7" w:rsidRDefault="009A3293" w:rsidP="009A3293">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［２．部分的な</w:t>
      </w:r>
      <w:r w:rsidRPr="001045E7">
        <w:rPr>
          <w:rFonts w:ascii="ＭＳ ゴシック" w:eastAsia="ＭＳ ゴシック" w:hAnsi="ＭＳ ゴシック" w:hint="eastAsia"/>
          <w:szCs w:val="21"/>
        </w:rPr>
        <w:t>支援が必要］</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「一連の行為」の全てを自分で行えるが、見守りや声かけ等の支援（支援者等による対象者の身体に触れない支援）が必要な場合。</w:t>
      </w:r>
    </w:p>
    <w:p w:rsidR="009A3293" w:rsidRPr="006D7758"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「一連の行為」の一部を自分で行えないため、部分的に支援（見守りや声かけ等の支援を除く）が必要な場合。</w:t>
      </w:r>
    </w:p>
    <w:p w:rsidR="009A3293" w:rsidRPr="0096454F" w:rsidRDefault="009A3293" w:rsidP="009A3293">
      <w:pPr>
        <w:spacing w:line="280" w:lineRule="exact"/>
        <w:ind w:leftChars="100" w:left="420" w:hangingChars="100" w:hanging="210"/>
        <w:rPr>
          <w:rFonts w:ascii="ＭＳ 明朝" w:eastAsia="ＭＳ 明朝" w:hAnsi="ＭＳ 明朝"/>
          <w:color w:val="000000" w:themeColor="text1"/>
          <w:szCs w:val="21"/>
        </w:rPr>
      </w:pPr>
      <w:r w:rsidRPr="0096454F">
        <w:rPr>
          <w:rFonts w:ascii="ＭＳ 明朝" w:eastAsia="ＭＳ 明朝" w:hAnsi="ＭＳ 明朝" w:hint="eastAsia"/>
          <w:color w:val="000000" w:themeColor="text1"/>
          <w:szCs w:val="21"/>
        </w:rPr>
        <w:t>○　視覚</w:t>
      </w:r>
      <w:r w:rsidR="00816865">
        <w:rPr>
          <w:rFonts w:ascii="ＭＳ 明朝" w:eastAsia="ＭＳ 明朝" w:hAnsi="ＭＳ 明朝" w:hint="eastAsia"/>
          <w:color w:val="000000" w:themeColor="text1"/>
          <w:szCs w:val="21"/>
        </w:rPr>
        <w:t>障害</w:t>
      </w:r>
      <w:r w:rsidRPr="0096454F">
        <w:rPr>
          <w:rFonts w:ascii="ＭＳ 明朝" w:eastAsia="ＭＳ 明朝" w:hAnsi="ＭＳ 明朝" w:hint="eastAsia"/>
          <w:color w:val="000000" w:themeColor="text1"/>
          <w:szCs w:val="21"/>
        </w:rPr>
        <w:t>や盲重複</w:t>
      </w:r>
      <w:r w:rsidR="00816865">
        <w:rPr>
          <w:rFonts w:ascii="ＭＳ 明朝" w:eastAsia="ＭＳ 明朝" w:hAnsi="ＭＳ 明朝" w:hint="eastAsia"/>
          <w:color w:val="000000" w:themeColor="text1"/>
          <w:szCs w:val="21"/>
        </w:rPr>
        <w:t>障害</w:t>
      </w:r>
      <w:r w:rsidRPr="0096454F">
        <w:rPr>
          <w:rFonts w:ascii="ＭＳ 明朝" w:eastAsia="ＭＳ 明朝" w:hAnsi="ＭＳ 明朝" w:hint="eastAsia"/>
          <w:color w:val="000000" w:themeColor="text1"/>
          <w:szCs w:val="21"/>
        </w:rPr>
        <w:t>のため、限定された条件（特定の店舗等）でのみ、「一連の行為」の全てを自分で行うことができる場合。</w:t>
      </w:r>
    </w:p>
    <w:p w:rsidR="009A3293" w:rsidRPr="000E74D3" w:rsidRDefault="009A3293" w:rsidP="009A3293">
      <w:pPr>
        <w:spacing w:line="280" w:lineRule="exact"/>
        <w:rPr>
          <w:rFonts w:ascii="ＭＳ 明朝" w:eastAsia="ＭＳ 明朝" w:hAnsi="ＭＳ 明朝"/>
          <w:szCs w:val="21"/>
        </w:rPr>
      </w:pPr>
    </w:p>
    <w:p w:rsidR="009A3293" w:rsidRPr="0019011D" w:rsidRDefault="009A3293" w:rsidP="009A3293">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［３．全面的な支援が必要</w:t>
      </w:r>
      <w:r w:rsidRPr="001045E7">
        <w:rPr>
          <w:rFonts w:ascii="ＭＳ ゴシック" w:eastAsia="ＭＳ ゴシック" w:hAnsi="ＭＳ ゴシック" w:hint="eastAsia"/>
          <w:szCs w:val="21"/>
        </w:rPr>
        <w:t>］</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「一連の行為」の全てを自分で行えないため、全面的に支援（見守りや声かけ等の支援を除く）が必要な場合。</w:t>
      </w:r>
    </w:p>
    <w:p w:rsidR="009A3293" w:rsidRDefault="009A3293" w:rsidP="009A3293">
      <w:pPr>
        <w:spacing w:line="280" w:lineRule="exact"/>
        <w:ind w:left="420" w:hangingChars="200" w:hanging="420"/>
        <w:rPr>
          <w:rFonts w:ascii="ＭＳ 明朝" w:eastAsia="ＭＳ 明朝" w:hAnsi="ＭＳ 明朝"/>
          <w:szCs w:val="21"/>
        </w:rPr>
      </w:pPr>
      <w:r>
        <w:rPr>
          <w:rFonts w:ascii="ＭＳ 明朝" w:eastAsia="ＭＳ 明朝" w:hAnsi="ＭＳ 明朝" w:hint="eastAsia"/>
          <w:szCs w:val="21"/>
        </w:rPr>
        <w:t xml:space="preserve">　○　「一連の行為」の目的や内容を理解していない場合。</w:t>
      </w:r>
    </w:p>
    <w:p w:rsidR="009A3293" w:rsidRDefault="009A3293" w:rsidP="009A3293">
      <w:pPr>
        <w:widowControl/>
        <w:jc w:val="left"/>
        <w:rPr>
          <w:rFonts w:ascii="ＭＳ 明朝" w:eastAsia="ＭＳ 明朝" w:hAnsi="ＭＳ 明朝"/>
          <w:szCs w:val="21"/>
        </w:rPr>
      </w:pPr>
      <w:r>
        <w:rPr>
          <w:rFonts w:ascii="ＭＳ 明朝" w:eastAsia="ＭＳ 明朝" w:hAnsi="ＭＳ 明朝"/>
          <w:szCs w:val="21"/>
        </w:rPr>
        <w:br w:type="page"/>
      </w:r>
    </w:p>
    <w:tbl>
      <w:tblPr>
        <w:tblStyle w:val="a8"/>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5A3C79" w:rsidTr="009A3293">
        <w:tc>
          <w:tcPr>
            <w:tcW w:w="9781" w:type="dxa"/>
            <w:shd w:val="clear" w:color="auto" w:fill="D9D9D9" w:themeFill="background1" w:themeFillShade="D9"/>
          </w:tcPr>
          <w:p w:rsidR="009A3293" w:rsidRPr="005A3C79" w:rsidRDefault="009A3293" w:rsidP="009A3293">
            <w:pPr>
              <w:spacing w:line="28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２－16　交通手段の利用</w:t>
            </w:r>
          </w:p>
        </w:tc>
      </w:tr>
      <w:tr w:rsidR="009A3293" w:rsidRPr="00964306" w:rsidTr="009A3293">
        <w:tc>
          <w:tcPr>
            <w:tcW w:w="9781" w:type="dxa"/>
          </w:tcPr>
          <w:p w:rsidR="009A3293" w:rsidRPr="00964306"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１．支援が不要</w:t>
            </w:r>
          </w:p>
          <w:p w:rsidR="009A3293" w:rsidRPr="00964306"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２．部分的な支援が必要</w:t>
            </w:r>
          </w:p>
          <w:p w:rsidR="009A3293" w:rsidRPr="00964306"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３．全面的な支援が必要</w:t>
            </w:r>
          </w:p>
        </w:tc>
      </w:tr>
    </w:tbl>
    <w:p w:rsidR="009A3293" w:rsidRPr="00A9459A" w:rsidRDefault="009A3293" w:rsidP="009A3293">
      <w:pPr>
        <w:spacing w:line="280" w:lineRule="exact"/>
        <w:rPr>
          <w:rFonts w:ascii="ＭＳ 明朝" w:eastAsia="ＭＳ 明朝" w:hAnsi="ＭＳ 明朝"/>
          <w:color w:val="000000" w:themeColor="text1"/>
          <w:spacing w:val="40"/>
          <w:sz w:val="24"/>
          <w:szCs w:val="24"/>
          <w:bdr w:val="single" w:sz="8" w:space="0" w:color="000000" w:themeColor="text1"/>
          <w:shd w:val="clear" w:color="auto" w:fill="00FFFF"/>
        </w:rPr>
      </w:pPr>
    </w:p>
    <w:p w:rsidR="009A3293" w:rsidRDefault="009A3293" w:rsidP="009A3293">
      <w:pPr>
        <w:spacing w:line="280" w:lineRule="exact"/>
        <w:rPr>
          <w:rFonts w:ascii="HGS創英角ｺﾞｼｯｸUB" w:eastAsia="HGS創英角ｺﾞｼｯｸUB" w:hAnsi="ＭＳ ゴシック"/>
          <w:szCs w:val="21"/>
          <w:bdr w:val="single" w:sz="4" w:space="0" w:color="auto"/>
        </w:rPr>
      </w:pPr>
      <w:r>
        <w:rPr>
          <w:rFonts w:ascii="HGS創英角ｺﾞｼｯｸUB" w:eastAsia="HGS創英角ｺﾞｼｯｸUB" w:hAnsi="ＭＳ ゴシック" w:hint="eastAsia"/>
          <w:szCs w:val="21"/>
          <w:bdr w:val="single" w:sz="4" w:space="0" w:color="auto"/>
        </w:rPr>
        <w:t xml:space="preserve"> 調 査 </w:t>
      </w:r>
      <w:r w:rsidRPr="00B80C72">
        <w:rPr>
          <w:rFonts w:ascii="HGS創英角ｺﾞｼｯｸUB" w:eastAsia="HGS創英角ｺﾞｼｯｸUB" w:hAnsi="ＭＳ ゴシック" w:hint="eastAsia"/>
          <w:szCs w:val="21"/>
          <w:bdr w:val="single" w:sz="4" w:space="0" w:color="auto"/>
        </w:rPr>
        <w:t>目</w:t>
      </w:r>
      <w:r>
        <w:rPr>
          <w:rFonts w:ascii="HGS創英角ｺﾞｼｯｸUB" w:eastAsia="HGS創英角ｺﾞｼｯｸUB" w:hAnsi="ＭＳ ゴシック" w:hint="eastAsia"/>
          <w:szCs w:val="21"/>
          <w:bdr w:val="single" w:sz="4" w:space="0" w:color="auto"/>
        </w:rPr>
        <w:t xml:space="preserve"> </w:t>
      </w:r>
      <w:r w:rsidRPr="00B80C72">
        <w:rPr>
          <w:rFonts w:ascii="HGS創英角ｺﾞｼｯｸUB" w:eastAsia="HGS創英角ｺﾞｼｯｸUB" w:hAnsi="ＭＳ ゴシック" w:hint="eastAsia"/>
          <w:szCs w:val="21"/>
          <w:bdr w:val="single" w:sz="4" w:space="0" w:color="auto"/>
        </w:rPr>
        <w:t xml:space="preserve">的 </w:t>
      </w:r>
    </w:p>
    <w:p w:rsidR="009A3293" w:rsidRPr="00F367B5" w:rsidRDefault="009A3293" w:rsidP="009A3293">
      <w:pPr>
        <w:spacing w:line="280" w:lineRule="exact"/>
        <w:ind w:firstLineChars="200" w:firstLine="420"/>
        <w:rPr>
          <w:rFonts w:ascii="ＭＳ 明朝" w:eastAsia="ＭＳ 明朝" w:hAnsi="ＭＳ 明朝"/>
          <w:szCs w:val="21"/>
          <w:bdr w:val="single" w:sz="4" w:space="0" w:color="auto"/>
        </w:rPr>
      </w:pPr>
      <w:r w:rsidRPr="006D7758">
        <w:rPr>
          <w:rFonts w:ascii="ＭＳ ゴシック" w:eastAsia="ＭＳ ゴシック" w:hAnsi="ＭＳ ゴシック" w:hint="eastAsia"/>
          <w:szCs w:val="21"/>
          <w:u w:val="single"/>
        </w:rPr>
        <w:t>交通手段の利用に関する一連の行為</w:t>
      </w:r>
      <w:r>
        <w:rPr>
          <w:rFonts w:ascii="ＭＳ 明朝" w:eastAsia="ＭＳ 明朝" w:hAnsi="ＭＳ 明朝" w:hint="eastAsia"/>
          <w:szCs w:val="21"/>
        </w:rPr>
        <w:t>について、支援</w:t>
      </w:r>
      <w:r w:rsidRPr="00F367B5">
        <w:rPr>
          <w:rFonts w:ascii="ＭＳ 明朝" w:eastAsia="ＭＳ 明朝" w:hAnsi="ＭＳ 明朝" w:hint="eastAsia"/>
          <w:szCs w:val="21"/>
        </w:rPr>
        <w:t>が必要かどうかを確認する。</w:t>
      </w:r>
    </w:p>
    <w:p w:rsidR="009A3293" w:rsidRPr="00F367B5" w:rsidRDefault="009A3293" w:rsidP="009A3293">
      <w:pPr>
        <w:spacing w:line="280" w:lineRule="exact"/>
        <w:ind w:leftChars="200" w:left="420"/>
        <w:rPr>
          <w:rFonts w:ascii="ＭＳ 明朝" w:eastAsia="ＭＳ 明朝" w:hAnsi="ＭＳ 明朝"/>
          <w:szCs w:val="21"/>
        </w:rPr>
      </w:pPr>
      <w:r w:rsidRPr="00F367B5">
        <w:rPr>
          <w:rFonts w:ascii="ＭＳ 明朝" w:eastAsia="ＭＳ 明朝" w:hAnsi="ＭＳ 明朝" w:hint="eastAsia"/>
          <w:szCs w:val="21"/>
        </w:rPr>
        <w:t>一連の行為とは、</w:t>
      </w:r>
      <w:r w:rsidRPr="006D7758">
        <w:rPr>
          <w:rFonts w:ascii="ＭＳ ゴシック" w:eastAsia="ＭＳ ゴシック" w:hAnsi="ＭＳ ゴシック" w:hint="eastAsia"/>
          <w:szCs w:val="21"/>
          <w:u w:val="single"/>
        </w:rPr>
        <w:t>交通機関の選択や切符の購入、乗り降り等の行為</w:t>
      </w:r>
      <w:r w:rsidRPr="00F367B5">
        <w:rPr>
          <w:rFonts w:ascii="ＭＳ 明朝" w:eastAsia="ＭＳ 明朝" w:hAnsi="ＭＳ 明朝" w:hint="eastAsia"/>
          <w:szCs w:val="21"/>
        </w:rPr>
        <w:t>をいう。</w:t>
      </w:r>
    </w:p>
    <w:p w:rsidR="009A3293" w:rsidRPr="00F367B5" w:rsidRDefault="009A3293" w:rsidP="009A3293">
      <w:pPr>
        <w:spacing w:line="280" w:lineRule="exact"/>
        <w:rPr>
          <w:rFonts w:ascii="ＭＳ 明朝" w:eastAsia="ＭＳ 明朝" w:hAnsi="ＭＳ 明朝"/>
          <w:szCs w:val="21"/>
        </w:rPr>
      </w:pPr>
      <w:r w:rsidRPr="00F367B5">
        <w:rPr>
          <w:rFonts w:ascii="ＭＳ 明朝" w:eastAsia="ＭＳ 明朝" w:hAnsi="ＭＳ 明朝" w:hint="eastAsia"/>
          <w:szCs w:val="21"/>
        </w:rPr>
        <w:t xml:space="preserve">　【一連の行為の例】</w:t>
      </w:r>
    </w:p>
    <w:p w:rsidR="009A3293" w:rsidRPr="00F367B5" w:rsidRDefault="009A3293" w:rsidP="009A3293">
      <w:pPr>
        <w:spacing w:line="280" w:lineRule="exact"/>
        <w:rPr>
          <w:rFonts w:ascii="ＭＳ 明朝" w:eastAsia="ＭＳ 明朝" w:hAnsi="ＭＳ 明朝"/>
          <w:szCs w:val="21"/>
        </w:rPr>
      </w:pPr>
      <w:r w:rsidRPr="00F367B5">
        <w:rPr>
          <w:rFonts w:ascii="ＭＳ 明朝" w:eastAsia="ＭＳ 明朝" w:hAnsi="ＭＳ 明朝" w:hint="eastAsia"/>
          <w:szCs w:val="21"/>
        </w:rPr>
        <w:t xml:space="preserve">　　・</w:t>
      </w:r>
      <w:r>
        <w:rPr>
          <w:rFonts w:ascii="ＭＳ 明朝" w:eastAsia="ＭＳ 明朝" w:hAnsi="ＭＳ 明朝" w:hint="eastAsia"/>
          <w:snapToGrid w:val="0"/>
          <w:szCs w:val="21"/>
        </w:rPr>
        <w:t>交通機関の選択　　　　　　　　　　　　　　・目的地の確認</w:t>
      </w:r>
    </w:p>
    <w:p w:rsidR="009A3293" w:rsidRPr="00F367B5" w:rsidRDefault="009A3293" w:rsidP="009A3293">
      <w:pPr>
        <w:spacing w:line="280" w:lineRule="exact"/>
        <w:ind w:firstLineChars="200" w:firstLine="420"/>
        <w:rPr>
          <w:rFonts w:ascii="ＭＳ 明朝" w:eastAsia="ＭＳ 明朝" w:hAnsi="ＭＳ 明朝"/>
          <w:szCs w:val="21"/>
        </w:rPr>
      </w:pPr>
      <w:r w:rsidRPr="00F367B5">
        <w:rPr>
          <w:rFonts w:ascii="ＭＳ 明朝" w:eastAsia="ＭＳ 明朝" w:hAnsi="ＭＳ 明朝" w:hint="eastAsia"/>
          <w:szCs w:val="21"/>
        </w:rPr>
        <w:t>・</w:t>
      </w:r>
      <w:r>
        <w:rPr>
          <w:rFonts w:ascii="ＭＳ 明朝" w:eastAsia="ＭＳ 明朝" w:hAnsi="ＭＳ 明朝" w:hint="eastAsia"/>
          <w:szCs w:val="21"/>
        </w:rPr>
        <w:t>切符の購入、釣り銭（おつり）の受け取り</w:t>
      </w:r>
    </w:p>
    <w:p w:rsidR="009A3293" w:rsidRPr="00F367B5" w:rsidRDefault="009A3293" w:rsidP="009A3293">
      <w:pPr>
        <w:spacing w:line="280" w:lineRule="exact"/>
        <w:ind w:firstLineChars="200" w:firstLine="420"/>
        <w:rPr>
          <w:rFonts w:ascii="ＭＳ 明朝" w:eastAsia="ＭＳ 明朝" w:hAnsi="ＭＳ 明朝"/>
          <w:szCs w:val="21"/>
        </w:rPr>
      </w:pPr>
      <w:r>
        <w:rPr>
          <w:rFonts w:ascii="ＭＳ 明朝" w:eastAsia="ＭＳ 明朝" w:hAnsi="ＭＳ 明朝" w:hint="eastAsia"/>
          <w:szCs w:val="21"/>
        </w:rPr>
        <w:t>・交通機関への乗り降り　　　　　　　　　　　・目的地までの移動</w:t>
      </w:r>
    </w:p>
    <w:p w:rsidR="009A3293" w:rsidRPr="00F367B5" w:rsidRDefault="009A3293" w:rsidP="009A3293">
      <w:pPr>
        <w:spacing w:line="280" w:lineRule="exact"/>
        <w:rPr>
          <w:rFonts w:ascii="ＭＳ 明朝" w:eastAsia="ＭＳ 明朝" w:hAnsi="ＭＳ 明朝"/>
          <w:szCs w:val="21"/>
        </w:rPr>
      </w:pPr>
    </w:p>
    <w:p w:rsidR="009A3293" w:rsidRPr="0030606F" w:rsidRDefault="009A3293" w:rsidP="009A3293">
      <w:pPr>
        <w:spacing w:line="280" w:lineRule="exact"/>
        <w:rPr>
          <w:rFonts w:ascii="HGS創英角ｺﾞｼｯｸUB" w:eastAsia="HGS創英角ｺﾞｼｯｸUB" w:hAnsi="ＭＳ ゴシック"/>
          <w:szCs w:val="21"/>
          <w:bdr w:val="single" w:sz="4" w:space="0" w:color="auto"/>
        </w:rPr>
      </w:pPr>
      <w:r w:rsidRPr="00A975A0">
        <w:rPr>
          <w:rFonts w:ascii="HGS創英角ｺﾞｼｯｸUB" w:eastAsia="HGS創英角ｺﾞｼｯｸUB" w:hAnsi="ＭＳ ゴシック" w:hint="eastAsia"/>
          <w:szCs w:val="21"/>
          <w:bdr w:val="single" w:sz="4" w:space="0" w:color="auto"/>
        </w:rPr>
        <w:t xml:space="preserve"> 留 意 点 </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交通機関の種類は問わない。</w:t>
      </w:r>
    </w:p>
    <w:p w:rsidR="009A3293" w:rsidRPr="004E7848" w:rsidRDefault="009A3293" w:rsidP="009A3293">
      <w:pPr>
        <w:spacing w:line="280" w:lineRule="exact"/>
        <w:ind w:leftChars="100" w:left="420" w:hangingChars="100" w:hanging="210"/>
        <w:rPr>
          <w:rFonts w:ascii="ＭＳ 明朝" w:eastAsia="ＭＳ 明朝" w:hAnsi="ＭＳ 明朝"/>
          <w:szCs w:val="21"/>
        </w:rPr>
      </w:pPr>
      <w:r w:rsidRPr="004E7848">
        <w:rPr>
          <w:rFonts w:ascii="ＭＳ 明朝" w:eastAsia="ＭＳ 明朝" w:hAnsi="ＭＳ 明朝" w:hint="eastAsia"/>
          <w:szCs w:val="21"/>
        </w:rPr>
        <w:t xml:space="preserve">○　</w:t>
      </w:r>
      <w:r w:rsidRPr="004E7848">
        <w:rPr>
          <w:rFonts w:ascii="ＭＳ ゴシック" w:eastAsia="ＭＳ ゴシック" w:hAnsi="ＭＳ ゴシック" w:hint="eastAsia"/>
          <w:szCs w:val="21"/>
          <w:u w:val="single"/>
        </w:rPr>
        <w:t>「できたりできなかったりする場合」は、「できない状況」に基づき判断する。</w:t>
      </w:r>
    </w:p>
    <w:p w:rsidR="009A3293" w:rsidRDefault="009A3293" w:rsidP="009A3293">
      <w:pPr>
        <w:spacing w:line="280" w:lineRule="exact"/>
        <w:ind w:firstLineChars="300" w:firstLine="630"/>
        <w:rPr>
          <w:rFonts w:ascii="ＭＳ 明朝" w:eastAsia="ＭＳ 明朝" w:hAnsi="ＭＳ 明朝"/>
          <w:szCs w:val="21"/>
        </w:rPr>
      </w:pPr>
      <w:r>
        <w:rPr>
          <w:rFonts w:ascii="ＭＳ 明朝" w:eastAsia="ＭＳ 明朝" w:hAnsi="ＭＳ 明朝" w:hint="eastAsia"/>
          <w:szCs w:val="21"/>
        </w:rPr>
        <w:t>なお、「できない状況」に基づく判断は、</w:t>
      </w:r>
      <w:r w:rsidRPr="00065C59">
        <w:rPr>
          <w:rFonts w:ascii="ＭＳ 明朝" w:eastAsia="ＭＳ 明朝" w:hAnsi="ＭＳ 明朝" w:hint="eastAsia"/>
          <w:szCs w:val="21"/>
        </w:rPr>
        <w:t>運動機能の低下に限らず、</w:t>
      </w:r>
    </w:p>
    <w:p w:rsidR="009A3293"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w:t>
      </w:r>
      <w:r w:rsidRPr="00065C59">
        <w:rPr>
          <w:rFonts w:ascii="ＭＳ 明朝" w:eastAsia="ＭＳ 明朝" w:hAnsi="ＭＳ 明朝" w:hint="eastAsia"/>
          <w:szCs w:val="21"/>
        </w:rPr>
        <w:t>知的</w:t>
      </w:r>
      <w:r w:rsidR="00816865">
        <w:rPr>
          <w:rFonts w:ascii="ＭＳ 明朝" w:eastAsia="ＭＳ 明朝" w:hAnsi="ＭＳ 明朝" w:hint="eastAsia"/>
          <w:szCs w:val="21"/>
        </w:rPr>
        <w:t>障害</w:t>
      </w:r>
      <w:r w:rsidRPr="00065C59">
        <w:rPr>
          <w:rFonts w:ascii="ＭＳ 明朝" w:eastAsia="ＭＳ 明朝" w:hAnsi="ＭＳ 明朝" w:hint="eastAsia"/>
          <w:szCs w:val="21"/>
        </w:rPr>
        <w:t>、精神</w:t>
      </w:r>
      <w:r w:rsidR="00816865">
        <w:rPr>
          <w:rFonts w:ascii="ＭＳ 明朝" w:eastAsia="ＭＳ 明朝" w:hAnsi="ＭＳ 明朝" w:hint="eastAsia"/>
          <w:szCs w:val="21"/>
        </w:rPr>
        <w:t>障害</w:t>
      </w:r>
      <w:r w:rsidRPr="00065C59">
        <w:rPr>
          <w:rFonts w:ascii="ＭＳ 明朝" w:eastAsia="ＭＳ 明朝" w:hAnsi="ＭＳ 明朝" w:hint="eastAsia"/>
          <w:szCs w:val="21"/>
        </w:rPr>
        <w:t>や発達</w:t>
      </w:r>
      <w:r w:rsidR="00816865">
        <w:rPr>
          <w:rFonts w:ascii="ＭＳ 明朝" w:eastAsia="ＭＳ 明朝" w:hAnsi="ＭＳ 明朝" w:hint="eastAsia"/>
          <w:szCs w:val="21"/>
        </w:rPr>
        <w:t>障害</w:t>
      </w:r>
      <w:r w:rsidRPr="00065C59">
        <w:rPr>
          <w:rFonts w:ascii="ＭＳ 明朝" w:eastAsia="ＭＳ 明朝" w:hAnsi="ＭＳ 明朝" w:hint="eastAsia"/>
          <w:szCs w:val="21"/>
        </w:rPr>
        <w:t>による行動上の</w:t>
      </w:r>
      <w:r w:rsidR="00816865">
        <w:rPr>
          <w:rFonts w:ascii="ＭＳ 明朝" w:eastAsia="ＭＳ 明朝" w:hAnsi="ＭＳ 明朝" w:hint="eastAsia"/>
          <w:szCs w:val="21"/>
        </w:rPr>
        <w:t>障害</w:t>
      </w:r>
      <w:r w:rsidRPr="00065C59">
        <w:rPr>
          <w:rFonts w:ascii="ＭＳ 明朝" w:eastAsia="ＭＳ 明朝" w:hAnsi="ＭＳ 明朝" w:hint="eastAsia"/>
          <w:szCs w:val="21"/>
        </w:rPr>
        <w:t>（意欲低下や多動</w:t>
      </w:r>
      <w:r>
        <w:rPr>
          <w:rFonts w:ascii="ＭＳ 明朝" w:eastAsia="ＭＳ 明朝" w:hAnsi="ＭＳ 明朝" w:hint="eastAsia"/>
          <w:szCs w:val="21"/>
        </w:rPr>
        <w:t>等）」や「内部</w:t>
      </w:r>
      <w:r w:rsidR="00816865">
        <w:rPr>
          <w:rFonts w:ascii="ＭＳ 明朝" w:eastAsia="ＭＳ 明朝" w:hAnsi="ＭＳ 明朝" w:hint="eastAsia"/>
          <w:szCs w:val="21"/>
        </w:rPr>
        <w:t>障害</w:t>
      </w:r>
      <w:r>
        <w:rPr>
          <w:rFonts w:ascii="ＭＳ 明朝" w:eastAsia="ＭＳ 明朝" w:hAnsi="ＭＳ 明朝" w:hint="eastAsia"/>
          <w:szCs w:val="21"/>
        </w:rPr>
        <w:t>や難病等の筋力低下や易疲労感」</w:t>
      </w:r>
      <w:r w:rsidRPr="00065C59">
        <w:rPr>
          <w:rFonts w:ascii="ＭＳ 明朝" w:eastAsia="ＭＳ 明朝" w:hAnsi="ＭＳ 明朝" w:hint="eastAsia"/>
          <w:szCs w:val="21"/>
        </w:rPr>
        <w:t>等によって</w:t>
      </w:r>
      <w:r w:rsidRPr="00A013D1">
        <w:rPr>
          <w:rFonts w:ascii="ＭＳ 明朝" w:eastAsia="ＭＳ 明朝" w:hAnsi="ＭＳ 明朝" w:hint="eastAsia"/>
          <w:szCs w:val="21"/>
        </w:rPr>
        <w:t>「できない場合」</w:t>
      </w:r>
    </w:p>
    <w:p w:rsidR="009A3293"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・「慣れていない状況や初めての場所」等では「できない場合」を含めて判断する。</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Pr="00C7527D">
        <w:rPr>
          <w:rFonts w:ascii="ＭＳ 明朝" w:eastAsia="ＭＳ 明朝" w:hAnsi="ＭＳ 明朝" w:hint="eastAsia"/>
          <w:szCs w:val="21"/>
        </w:rPr>
        <w:t xml:space="preserve">　</w:t>
      </w:r>
      <w:r w:rsidRPr="00F43659">
        <w:rPr>
          <w:rFonts w:ascii="ＭＳ ゴシック" w:eastAsia="ＭＳ ゴシック" w:hAnsi="ＭＳ ゴシック" w:hint="eastAsia"/>
          <w:szCs w:val="21"/>
          <w:u w:val="single"/>
        </w:rPr>
        <w:t>施設入所や家族との同居等、普段過ごしている環境ではなく、「自宅・単身」を想定して判断する。</w:t>
      </w:r>
    </w:p>
    <w:p w:rsidR="009A3293" w:rsidRPr="00727FA1" w:rsidRDefault="009A3293" w:rsidP="009A3293">
      <w:pPr>
        <w:spacing w:line="280" w:lineRule="exact"/>
        <w:ind w:leftChars="200" w:left="420" w:firstLineChars="100" w:firstLine="210"/>
        <w:rPr>
          <w:rFonts w:ascii="ＭＳ 明朝" w:eastAsia="ＭＳ 明朝" w:hAnsi="ＭＳ 明朝"/>
          <w:szCs w:val="21"/>
        </w:rPr>
      </w:pPr>
      <w:r>
        <w:rPr>
          <w:rFonts w:ascii="ＭＳ 明朝" w:eastAsia="ＭＳ 明朝" w:hAnsi="ＭＳ 明朝" w:hint="eastAsia"/>
          <w:szCs w:val="21"/>
        </w:rPr>
        <w:t>なお、</w:t>
      </w:r>
      <w:r w:rsidRPr="00C8752B">
        <w:rPr>
          <w:rFonts w:ascii="ＭＳ 明朝" w:eastAsia="ＭＳ 明朝" w:hAnsi="ＭＳ 明朝" w:hint="eastAsia"/>
          <w:szCs w:val="21"/>
        </w:rPr>
        <w:t>日頃行っていない場合は、</w:t>
      </w:r>
      <w:r w:rsidRPr="002C3B40">
        <w:rPr>
          <w:rFonts w:ascii="ＭＳ 明朝" w:eastAsia="ＭＳ 明朝" w:hAnsi="ＭＳ 明朝" w:hint="eastAsia"/>
          <w:color w:val="000000" w:themeColor="text1"/>
          <w:szCs w:val="21"/>
        </w:rPr>
        <w:t>調査項目に関する行為を行うために必要な運動機能や判断力の有無、行為を認識しているか等を踏まえ、最も近いと思わ</w:t>
      </w:r>
      <w:r w:rsidRPr="00C8752B">
        <w:rPr>
          <w:rFonts w:ascii="ＭＳ 明朝" w:eastAsia="ＭＳ 明朝" w:hAnsi="ＭＳ 明朝" w:hint="eastAsia"/>
          <w:szCs w:val="21"/>
        </w:rPr>
        <w:t>れる選択肢を選び、その理由を「特記事項」に記載する。</w:t>
      </w:r>
    </w:p>
    <w:p w:rsidR="009A3293" w:rsidRPr="00061A50" w:rsidRDefault="009A3293" w:rsidP="009A3293">
      <w:pPr>
        <w:spacing w:line="280" w:lineRule="exact"/>
        <w:ind w:leftChars="100" w:left="420" w:hangingChars="100" w:hanging="210"/>
        <w:rPr>
          <w:rFonts w:ascii="ＭＳ 明朝" w:eastAsia="ＭＳ 明朝" w:hAnsi="ＭＳ 明朝"/>
          <w:szCs w:val="21"/>
        </w:rPr>
      </w:pPr>
      <w:r w:rsidRPr="00727FA1">
        <w:rPr>
          <w:rFonts w:ascii="ＭＳ 明朝" w:eastAsia="ＭＳ 明朝" w:hAnsi="ＭＳ 明朝" w:hint="eastAsia"/>
          <w:szCs w:val="21"/>
        </w:rPr>
        <w:t>○　「</w:t>
      </w:r>
      <w:r w:rsidR="00816865">
        <w:rPr>
          <w:rFonts w:ascii="ＭＳ 明朝" w:eastAsia="ＭＳ 明朝" w:hAnsi="ＭＳ 明朝" w:hint="eastAsia"/>
          <w:szCs w:val="21"/>
        </w:rPr>
        <w:t>障害</w:t>
      </w:r>
      <w:r w:rsidRPr="00727FA1">
        <w:rPr>
          <w:rFonts w:ascii="ＭＳ 明朝" w:eastAsia="ＭＳ 明朝" w:hAnsi="ＭＳ 明朝" w:hint="eastAsia"/>
          <w:szCs w:val="21"/>
        </w:rPr>
        <w:t>の状態や難病等の症状に変化がある場合」や「視覚</w:t>
      </w:r>
      <w:r w:rsidR="00816865">
        <w:rPr>
          <w:rFonts w:ascii="ＭＳ 明朝" w:eastAsia="ＭＳ 明朝" w:hAnsi="ＭＳ 明朝" w:hint="eastAsia"/>
          <w:szCs w:val="21"/>
        </w:rPr>
        <w:t>障害</w:t>
      </w:r>
      <w:r w:rsidRPr="00727FA1">
        <w:rPr>
          <w:rFonts w:ascii="ＭＳ 明朝" w:eastAsia="ＭＳ 明朝" w:hAnsi="ＭＳ 明朝" w:hint="eastAsia"/>
          <w:szCs w:val="21"/>
        </w:rPr>
        <w:t>や</w:t>
      </w:r>
      <w:r>
        <w:rPr>
          <w:rFonts w:ascii="ＭＳ 明朝" w:eastAsia="ＭＳ 明朝" w:hAnsi="ＭＳ 明朝" w:hint="eastAsia"/>
          <w:szCs w:val="21"/>
        </w:rPr>
        <w:t>盲重複</w:t>
      </w:r>
      <w:r w:rsidR="00816865">
        <w:rPr>
          <w:rFonts w:ascii="ＭＳ 明朝" w:eastAsia="ＭＳ 明朝" w:hAnsi="ＭＳ 明朝" w:hint="eastAsia"/>
          <w:szCs w:val="21"/>
        </w:rPr>
        <w:t>障害</w:t>
      </w:r>
      <w:r>
        <w:rPr>
          <w:rFonts w:ascii="ＭＳ 明朝" w:eastAsia="ＭＳ 明朝" w:hAnsi="ＭＳ 明朝" w:hint="eastAsia"/>
          <w:szCs w:val="21"/>
        </w:rPr>
        <w:t>、</w:t>
      </w:r>
      <w:r w:rsidRPr="00727FA1">
        <w:rPr>
          <w:rFonts w:ascii="ＭＳ 明朝" w:eastAsia="ＭＳ 明朝" w:hAnsi="ＭＳ 明朝" w:hint="eastAsia"/>
          <w:szCs w:val="21"/>
        </w:rPr>
        <w:t>聴覚</w:t>
      </w:r>
      <w:r w:rsidR="00816865">
        <w:rPr>
          <w:rFonts w:ascii="ＭＳ 明朝" w:eastAsia="ＭＳ 明朝" w:hAnsi="ＭＳ 明朝" w:hint="eastAsia"/>
          <w:szCs w:val="21"/>
        </w:rPr>
        <w:t>障害</w:t>
      </w:r>
      <w:r>
        <w:rPr>
          <w:rFonts w:ascii="ＭＳ 明朝" w:eastAsia="ＭＳ 明朝" w:hAnsi="ＭＳ 明朝" w:hint="eastAsia"/>
          <w:szCs w:val="21"/>
        </w:rPr>
        <w:t>やろう重複</w:t>
      </w:r>
      <w:r w:rsidR="00816865">
        <w:rPr>
          <w:rFonts w:ascii="ＭＳ 明朝" w:eastAsia="ＭＳ 明朝" w:hAnsi="ＭＳ 明朝" w:hint="eastAsia"/>
          <w:szCs w:val="21"/>
        </w:rPr>
        <w:t>障害</w:t>
      </w:r>
      <w:r w:rsidRPr="00727FA1">
        <w:rPr>
          <w:rFonts w:ascii="ＭＳ 明朝" w:eastAsia="ＭＳ 明朝" w:hAnsi="ＭＳ 明朝" w:hint="eastAsia"/>
          <w:szCs w:val="21"/>
        </w:rPr>
        <w:t>により意思決定のためには情報提供等の支援を必要とする場合」、「知的</w:t>
      </w:r>
      <w:r w:rsidR="00816865">
        <w:rPr>
          <w:rFonts w:ascii="ＭＳ 明朝" w:eastAsia="ＭＳ 明朝" w:hAnsi="ＭＳ 明朝" w:hint="eastAsia"/>
          <w:szCs w:val="21"/>
        </w:rPr>
        <w:t>障害</w:t>
      </w:r>
      <w:r w:rsidRPr="00727FA1">
        <w:rPr>
          <w:rFonts w:ascii="ＭＳ 明朝" w:eastAsia="ＭＳ 明朝" w:hAnsi="ＭＳ 明朝" w:hint="eastAsia"/>
          <w:szCs w:val="21"/>
        </w:rPr>
        <w:t>、精神</w:t>
      </w:r>
      <w:r w:rsidR="00816865">
        <w:rPr>
          <w:rFonts w:ascii="ＭＳ 明朝" w:eastAsia="ＭＳ 明朝" w:hAnsi="ＭＳ 明朝" w:hint="eastAsia"/>
          <w:szCs w:val="21"/>
        </w:rPr>
        <w:t>障害</w:t>
      </w:r>
      <w:r w:rsidRPr="00727FA1">
        <w:rPr>
          <w:rFonts w:ascii="ＭＳ 明朝" w:eastAsia="ＭＳ 明朝" w:hAnsi="ＭＳ 明朝" w:hint="eastAsia"/>
          <w:szCs w:val="21"/>
        </w:rPr>
        <w:t>や発達</w:t>
      </w:r>
      <w:r w:rsidR="00816865">
        <w:rPr>
          <w:rFonts w:ascii="ＭＳ 明朝" w:eastAsia="ＭＳ 明朝" w:hAnsi="ＭＳ 明朝" w:hint="eastAsia"/>
          <w:szCs w:val="21"/>
        </w:rPr>
        <w:t>障害</w:t>
      </w:r>
      <w:r w:rsidRPr="00727FA1">
        <w:rPr>
          <w:rFonts w:ascii="ＭＳ 明朝" w:eastAsia="ＭＳ 明朝" w:hAnsi="ＭＳ 明朝" w:hint="eastAsia"/>
          <w:szCs w:val="21"/>
        </w:rPr>
        <w:t>により調査項目に関する意思決定が困難な場合」は「支援が必要な状態」</w:t>
      </w:r>
      <w:r>
        <w:rPr>
          <w:rFonts w:ascii="ＭＳ 明朝" w:eastAsia="ＭＳ 明朝" w:hAnsi="ＭＳ 明朝" w:hint="eastAsia"/>
          <w:szCs w:val="21"/>
        </w:rPr>
        <w:t>に基づき判断する。</w:t>
      </w:r>
    </w:p>
    <w:p w:rsidR="009A3293" w:rsidRPr="00061A50" w:rsidRDefault="009A3293" w:rsidP="009A3293">
      <w:pPr>
        <w:spacing w:line="280" w:lineRule="exact"/>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Pr="00061A50">
        <w:rPr>
          <w:rFonts w:ascii="ＭＳ 明朝" w:eastAsia="ＭＳ 明朝" w:hAnsi="ＭＳ 明朝" w:hint="eastAsia"/>
          <w:szCs w:val="21"/>
        </w:rPr>
        <w:t xml:space="preserve">　「補装具等の福祉用具を使用している場合」は、「使用している状況」に基づき判断する。</w:t>
      </w:r>
    </w:p>
    <w:p w:rsidR="009A3293" w:rsidRPr="00061A50"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Pr="00061A50">
        <w:rPr>
          <w:rFonts w:ascii="ＭＳ 明朝" w:eastAsia="ＭＳ 明朝" w:hAnsi="ＭＳ 明朝" w:hint="eastAsia"/>
          <w:szCs w:val="21"/>
        </w:rPr>
        <w:t xml:space="preserve">　「できたりできなかったりする場合」や「</w:t>
      </w:r>
      <w:r w:rsidR="00816865">
        <w:rPr>
          <w:rFonts w:ascii="ＭＳ 明朝" w:eastAsia="ＭＳ 明朝" w:hAnsi="ＭＳ 明朝" w:hint="eastAsia"/>
          <w:szCs w:val="21"/>
        </w:rPr>
        <w:t>障害</w:t>
      </w:r>
      <w:r w:rsidRPr="00061A50">
        <w:rPr>
          <w:rFonts w:ascii="ＭＳ 明朝" w:eastAsia="ＭＳ 明朝" w:hAnsi="ＭＳ 明朝" w:hint="eastAsia"/>
          <w:szCs w:val="21"/>
        </w:rPr>
        <w:t>の状態や難病等の症状に変化がある場合」は、その頻度</w:t>
      </w:r>
      <w:r>
        <w:rPr>
          <w:rFonts w:ascii="ＭＳ 明朝" w:eastAsia="ＭＳ 明朝" w:hAnsi="ＭＳ 明朝" w:hint="eastAsia"/>
          <w:szCs w:val="21"/>
        </w:rPr>
        <w:t>や</w:t>
      </w:r>
      <w:r w:rsidRPr="00061A50">
        <w:rPr>
          <w:rFonts w:ascii="ＭＳ 明朝" w:eastAsia="ＭＳ 明朝" w:hAnsi="ＭＳ 明朝" w:hint="eastAsia"/>
          <w:szCs w:val="21"/>
        </w:rPr>
        <w:t>支援の詳細な状況を「特記事項」に記載する。</w:t>
      </w:r>
    </w:p>
    <w:p w:rsidR="009A3293" w:rsidRPr="008F19B5" w:rsidRDefault="009A3293" w:rsidP="009A3293">
      <w:pPr>
        <w:spacing w:line="280" w:lineRule="exact"/>
        <w:rPr>
          <w:rFonts w:ascii="ＭＳ 明朝" w:eastAsia="ＭＳ 明朝" w:hAnsi="ＭＳ 明朝"/>
          <w:szCs w:val="21"/>
        </w:rPr>
      </w:pPr>
    </w:p>
    <w:p w:rsidR="009A3293" w:rsidRPr="00A975A0" w:rsidRDefault="009A3293" w:rsidP="009A3293">
      <w:pPr>
        <w:spacing w:line="280" w:lineRule="exact"/>
        <w:rPr>
          <w:rFonts w:ascii="HGS創英角ｺﾞｼｯｸUB" w:eastAsia="HGS創英角ｺﾞｼｯｸUB" w:hAnsi="ＭＳ ゴシック"/>
          <w:szCs w:val="21"/>
          <w:bdr w:val="single" w:sz="4" w:space="0" w:color="auto"/>
        </w:rPr>
      </w:pPr>
      <w:r w:rsidRPr="00A975A0">
        <w:rPr>
          <w:rFonts w:ascii="HGS創英角ｺﾞｼｯｸUB" w:eastAsia="HGS創英角ｺﾞｼｯｸUB" w:hAnsi="ＭＳ ゴシック" w:hint="eastAsia"/>
          <w:szCs w:val="21"/>
          <w:bdr w:val="single" w:sz="4" w:space="0" w:color="auto"/>
        </w:rPr>
        <w:t xml:space="preserve"> 判断基準 </w:t>
      </w:r>
    </w:p>
    <w:p w:rsidR="009A3293" w:rsidRPr="001045E7" w:rsidRDefault="009A3293" w:rsidP="009A3293">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［１．支援が不要</w:t>
      </w:r>
      <w:r w:rsidRPr="001045E7">
        <w:rPr>
          <w:rFonts w:ascii="ＭＳ ゴシック" w:eastAsia="ＭＳ ゴシック" w:hAnsi="ＭＳ ゴシック" w:hint="eastAsia"/>
          <w:szCs w:val="21"/>
        </w:rPr>
        <w:t>］</w:t>
      </w:r>
    </w:p>
    <w:p w:rsidR="009A3293" w:rsidRPr="001045E7" w:rsidRDefault="009A3293" w:rsidP="009A3293">
      <w:pPr>
        <w:spacing w:line="280" w:lineRule="exact"/>
        <w:rPr>
          <w:rFonts w:ascii="ＭＳ 明朝" w:eastAsia="ＭＳ 明朝" w:hAnsi="ＭＳ 明朝"/>
          <w:szCs w:val="21"/>
        </w:rPr>
      </w:pPr>
      <w:r w:rsidRPr="001045E7">
        <w:rPr>
          <w:rFonts w:ascii="ＭＳ 明朝" w:eastAsia="ＭＳ 明朝" w:hAnsi="ＭＳ 明朝" w:hint="eastAsia"/>
          <w:szCs w:val="21"/>
        </w:rPr>
        <w:t xml:space="preserve">　○</w:t>
      </w:r>
      <w:r>
        <w:rPr>
          <w:rFonts w:ascii="ＭＳ 明朝" w:eastAsia="ＭＳ 明朝" w:hAnsi="ＭＳ 明朝" w:hint="eastAsia"/>
          <w:szCs w:val="21"/>
        </w:rPr>
        <w:t xml:space="preserve">　何らかの支援がなくても、「一連の行為」の全てを自分で行うことができる場合。</w:t>
      </w:r>
    </w:p>
    <w:p w:rsidR="009A3293" w:rsidRPr="006D7758" w:rsidRDefault="009A3293" w:rsidP="009A3293">
      <w:pPr>
        <w:widowControl/>
        <w:spacing w:line="280" w:lineRule="exact"/>
        <w:jc w:val="left"/>
        <w:rPr>
          <w:rFonts w:ascii="ＭＳ 明朝" w:eastAsia="ＭＳ 明朝" w:hAnsi="ＭＳ 明朝"/>
          <w:szCs w:val="21"/>
        </w:rPr>
      </w:pPr>
    </w:p>
    <w:p w:rsidR="009A3293" w:rsidRPr="001045E7" w:rsidRDefault="009A3293" w:rsidP="009A3293">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［２．部分的な</w:t>
      </w:r>
      <w:r w:rsidRPr="001045E7">
        <w:rPr>
          <w:rFonts w:ascii="ＭＳ ゴシック" w:eastAsia="ＭＳ ゴシック" w:hAnsi="ＭＳ ゴシック" w:hint="eastAsia"/>
          <w:szCs w:val="21"/>
        </w:rPr>
        <w:t>支援が必要］</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「一連の行為」の全てを自分で行えるが、見守りや声かけ等の支援（支援者等による対象者の身体に触れない支援）が必要な場合。</w:t>
      </w:r>
    </w:p>
    <w:p w:rsidR="009A3293" w:rsidRPr="006D7758"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「一連の行為」の一部を自分で行えないため、部分的に支援（見守りや声かけ等の支援を除く）が必要な場合。</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視覚</w:t>
      </w:r>
      <w:r w:rsidR="00816865">
        <w:rPr>
          <w:rFonts w:ascii="ＭＳ 明朝" w:eastAsia="ＭＳ 明朝" w:hAnsi="ＭＳ 明朝" w:hint="eastAsia"/>
          <w:szCs w:val="21"/>
        </w:rPr>
        <w:t>障害</w:t>
      </w:r>
      <w:r>
        <w:rPr>
          <w:rFonts w:ascii="ＭＳ 明朝" w:eastAsia="ＭＳ 明朝" w:hAnsi="ＭＳ 明朝" w:hint="eastAsia"/>
          <w:szCs w:val="21"/>
        </w:rPr>
        <w:t>や盲重複</w:t>
      </w:r>
      <w:r w:rsidR="00816865">
        <w:rPr>
          <w:rFonts w:ascii="ＭＳ 明朝" w:eastAsia="ＭＳ 明朝" w:hAnsi="ＭＳ 明朝" w:hint="eastAsia"/>
          <w:szCs w:val="21"/>
        </w:rPr>
        <w:t>障害</w:t>
      </w:r>
      <w:r>
        <w:rPr>
          <w:rFonts w:ascii="ＭＳ 明朝" w:eastAsia="ＭＳ 明朝" w:hAnsi="ＭＳ 明朝" w:hint="eastAsia"/>
          <w:szCs w:val="21"/>
        </w:rPr>
        <w:t>のため、限定された条件（特定の交通機関等）でのみ、「一連の行為」</w:t>
      </w:r>
      <w:r w:rsidRPr="00727FA1">
        <w:rPr>
          <w:rFonts w:ascii="ＭＳ 明朝" w:eastAsia="ＭＳ 明朝" w:hAnsi="ＭＳ 明朝" w:hint="eastAsia"/>
          <w:szCs w:val="21"/>
        </w:rPr>
        <w:t>の全てを</w:t>
      </w:r>
      <w:r>
        <w:rPr>
          <w:rFonts w:ascii="ＭＳ 明朝" w:eastAsia="ＭＳ 明朝" w:hAnsi="ＭＳ 明朝" w:hint="eastAsia"/>
          <w:szCs w:val="21"/>
        </w:rPr>
        <w:t>自分で行うことができる場合。</w:t>
      </w:r>
    </w:p>
    <w:p w:rsidR="009A3293" w:rsidRPr="006D7758" w:rsidRDefault="009A3293" w:rsidP="009A3293">
      <w:pPr>
        <w:spacing w:line="280" w:lineRule="exact"/>
        <w:rPr>
          <w:rFonts w:ascii="ＭＳ 明朝" w:eastAsia="ＭＳ 明朝" w:hAnsi="ＭＳ 明朝"/>
          <w:szCs w:val="21"/>
        </w:rPr>
      </w:pPr>
    </w:p>
    <w:p w:rsidR="009A3293" w:rsidRPr="0019011D" w:rsidRDefault="009A3293" w:rsidP="009A3293">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［３．全面的な支援が必要</w:t>
      </w:r>
      <w:r w:rsidRPr="001045E7">
        <w:rPr>
          <w:rFonts w:ascii="ＭＳ ゴシック" w:eastAsia="ＭＳ ゴシック" w:hAnsi="ＭＳ ゴシック" w:hint="eastAsia"/>
          <w:szCs w:val="21"/>
        </w:rPr>
        <w:t>］</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「一連の行為」の全てを自分で行えないため、全面的に支援（見守りや声かけ等の支援を除く）が必要な場合。</w:t>
      </w:r>
    </w:p>
    <w:p w:rsidR="009A3293" w:rsidRDefault="009A3293" w:rsidP="009A3293">
      <w:pPr>
        <w:spacing w:line="280" w:lineRule="exact"/>
        <w:ind w:left="420" w:hangingChars="200" w:hanging="420"/>
        <w:rPr>
          <w:rFonts w:ascii="ＭＳ 明朝" w:eastAsia="ＭＳ 明朝" w:hAnsi="ＭＳ 明朝"/>
          <w:szCs w:val="21"/>
        </w:rPr>
      </w:pPr>
      <w:r>
        <w:rPr>
          <w:rFonts w:ascii="ＭＳ 明朝" w:eastAsia="ＭＳ 明朝" w:hAnsi="ＭＳ 明朝" w:hint="eastAsia"/>
          <w:szCs w:val="21"/>
        </w:rPr>
        <w:t xml:space="preserve">　○　「一連の行為」の目的や内容を理解していない場合。</w:t>
      </w:r>
    </w:p>
    <w:p w:rsidR="009A3293" w:rsidRDefault="009A3293" w:rsidP="009A3293">
      <w:pPr>
        <w:widowControl/>
        <w:spacing w:line="280" w:lineRule="exact"/>
        <w:jc w:val="left"/>
        <w:rPr>
          <w:rFonts w:ascii="ＭＳ 明朝" w:eastAsia="ＭＳ 明朝" w:hAnsi="ＭＳ 明朝"/>
          <w:szCs w:val="21"/>
        </w:rPr>
      </w:pPr>
      <w:r>
        <w:rPr>
          <w:rFonts w:ascii="ＭＳ 明朝" w:eastAsia="ＭＳ 明朝" w:hAnsi="ＭＳ 明朝"/>
          <w:szCs w:val="21"/>
        </w:rPr>
        <w:br w:type="page"/>
      </w:r>
    </w:p>
    <w:tbl>
      <w:tblPr>
        <w:tblStyle w:val="a8"/>
        <w:tblW w:w="0" w:type="auto"/>
        <w:tblInd w:w="108" w:type="dxa"/>
        <w:shd w:val="clear" w:color="auto" w:fill="002060"/>
        <w:tblLook w:val="04A0" w:firstRow="1" w:lastRow="0" w:firstColumn="1" w:lastColumn="0" w:noHBand="0" w:noVBand="1"/>
      </w:tblPr>
      <w:tblGrid>
        <w:gridCol w:w="9633"/>
      </w:tblGrid>
      <w:tr w:rsidR="009A3293" w:rsidRPr="00B61B28" w:rsidTr="009A3293">
        <w:tc>
          <w:tcPr>
            <w:tcW w:w="9781" w:type="dxa"/>
            <w:shd w:val="clear" w:color="auto" w:fill="002060"/>
          </w:tcPr>
          <w:p w:rsidR="009A3293" w:rsidRPr="00B61B28" w:rsidRDefault="009A3293" w:rsidP="009A3293">
            <w:pPr>
              <w:rPr>
                <w:rFonts w:ascii="ＭＳ 明朝" w:eastAsia="ＭＳ 明朝" w:hAnsi="ＭＳ 明朝"/>
                <w:color w:val="FFFFFF" w:themeColor="background1"/>
              </w:rPr>
            </w:pPr>
            <w:r>
              <w:rPr>
                <w:rFonts w:ascii="ＭＳ ゴシック" w:eastAsia="ＭＳ ゴシック" w:hAnsi="ＭＳ ゴシック" w:hint="eastAsia"/>
                <w:color w:val="FFFFFF" w:themeColor="background1"/>
              </w:rPr>
              <w:t>３．意思疎通等</w:t>
            </w:r>
            <w:r w:rsidRPr="00597C73">
              <w:rPr>
                <w:rFonts w:ascii="ＭＳ ゴシック" w:eastAsia="ＭＳ ゴシック" w:hAnsi="ＭＳ ゴシック" w:hint="eastAsia"/>
                <w:color w:val="FFFFFF" w:themeColor="background1"/>
              </w:rPr>
              <w:t>に関連する項目（</w:t>
            </w:r>
            <w:r>
              <w:rPr>
                <w:rFonts w:ascii="ＭＳ ゴシック" w:eastAsia="ＭＳ ゴシック" w:hAnsi="ＭＳ ゴシック" w:hint="eastAsia"/>
                <w:color w:val="FFFFFF" w:themeColor="background1"/>
              </w:rPr>
              <w:t>６</w:t>
            </w:r>
            <w:r w:rsidRPr="00597C73">
              <w:rPr>
                <w:rFonts w:ascii="ＭＳ ゴシック" w:eastAsia="ＭＳ ゴシック" w:hAnsi="ＭＳ ゴシック" w:hint="eastAsia"/>
                <w:color w:val="FFFFFF" w:themeColor="background1"/>
              </w:rPr>
              <w:t>項目）</w:t>
            </w:r>
          </w:p>
        </w:tc>
      </w:tr>
    </w:tbl>
    <w:p w:rsidR="009A3293" w:rsidRPr="00972C4B" w:rsidRDefault="009A3293" w:rsidP="009A3293">
      <w:pPr>
        <w:spacing w:line="280" w:lineRule="exact"/>
        <w:rPr>
          <w:rFonts w:ascii="ＭＳ ゴシック" w:eastAsia="ＭＳ ゴシック" w:hAnsi="ＭＳ ゴシック"/>
          <w:szCs w:val="21"/>
        </w:rPr>
      </w:pPr>
    </w:p>
    <w:tbl>
      <w:tblPr>
        <w:tblStyle w:val="a8"/>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5A3C79" w:rsidTr="009A3293">
        <w:tc>
          <w:tcPr>
            <w:tcW w:w="9781" w:type="dxa"/>
            <w:shd w:val="clear" w:color="auto" w:fill="D9D9D9" w:themeFill="background1" w:themeFillShade="D9"/>
          </w:tcPr>
          <w:p w:rsidR="009A3293" w:rsidRPr="005A3C79" w:rsidRDefault="009A3293" w:rsidP="009A3293">
            <w:pPr>
              <w:spacing w:line="28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３－１　視力</w:t>
            </w:r>
          </w:p>
        </w:tc>
      </w:tr>
      <w:tr w:rsidR="009A3293" w:rsidRPr="00964306" w:rsidTr="009A3293">
        <w:tc>
          <w:tcPr>
            <w:tcW w:w="9781" w:type="dxa"/>
          </w:tcPr>
          <w:p w:rsidR="009A3293" w:rsidRPr="00964306"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１．日常生活に支障がない</w:t>
            </w:r>
          </w:p>
          <w:p w:rsidR="009A3293" w:rsidRPr="00964306"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２．約１ｍ離れた視力確認表の図が見える</w:t>
            </w:r>
          </w:p>
          <w:p w:rsidR="009A3293" w:rsidRPr="00964306"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３．目の前に置いた視力確認表の図が見える</w:t>
            </w:r>
          </w:p>
          <w:p w:rsidR="009A3293" w:rsidRPr="00964306"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４．ほとんど見えていない</w:t>
            </w:r>
          </w:p>
          <w:p w:rsidR="009A3293"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５．全く見えない</w:t>
            </w:r>
          </w:p>
          <w:p w:rsidR="009A3293" w:rsidRPr="00964306"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６．見えているのか判断不能</w:t>
            </w:r>
          </w:p>
        </w:tc>
      </w:tr>
    </w:tbl>
    <w:p w:rsidR="009A3293" w:rsidRPr="00900374" w:rsidRDefault="009A3293" w:rsidP="009A3293">
      <w:pPr>
        <w:spacing w:line="280" w:lineRule="exact"/>
        <w:rPr>
          <w:rFonts w:ascii="ＭＳ 明朝" w:eastAsia="ＭＳ 明朝" w:hAnsi="ＭＳ 明朝"/>
          <w:color w:val="000000" w:themeColor="text1"/>
          <w:spacing w:val="40"/>
          <w:sz w:val="24"/>
          <w:szCs w:val="24"/>
          <w:bdr w:val="single" w:sz="8" w:space="0" w:color="000000" w:themeColor="text1"/>
          <w:shd w:val="clear" w:color="auto" w:fill="00FFFF"/>
        </w:rPr>
      </w:pPr>
    </w:p>
    <w:p w:rsidR="009A3293" w:rsidRPr="00B80C72" w:rsidRDefault="009A3293" w:rsidP="009A3293">
      <w:pPr>
        <w:spacing w:line="280" w:lineRule="exact"/>
        <w:rPr>
          <w:rFonts w:ascii="HGS創英角ｺﾞｼｯｸUB" w:eastAsia="HGS創英角ｺﾞｼｯｸUB" w:hAnsi="ＭＳ ゴシック"/>
          <w:szCs w:val="21"/>
          <w:bdr w:val="single" w:sz="4" w:space="0" w:color="auto"/>
        </w:rPr>
      </w:pPr>
      <w:r>
        <w:rPr>
          <w:rFonts w:ascii="HGS創英角ｺﾞｼｯｸUB" w:eastAsia="HGS創英角ｺﾞｼｯｸUB" w:hAnsi="ＭＳ ゴシック" w:hint="eastAsia"/>
          <w:szCs w:val="21"/>
          <w:bdr w:val="single" w:sz="4" w:space="0" w:color="auto"/>
        </w:rPr>
        <w:t xml:space="preserve"> 調 査 </w:t>
      </w:r>
      <w:r w:rsidRPr="00B80C72">
        <w:rPr>
          <w:rFonts w:ascii="HGS創英角ｺﾞｼｯｸUB" w:eastAsia="HGS創英角ｺﾞｼｯｸUB" w:hAnsi="ＭＳ ゴシック" w:hint="eastAsia"/>
          <w:szCs w:val="21"/>
          <w:bdr w:val="single" w:sz="4" w:space="0" w:color="auto"/>
        </w:rPr>
        <w:t>目</w:t>
      </w:r>
      <w:r>
        <w:rPr>
          <w:rFonts w:ascii="HGS創英角ｺﾞｼｯｸUB" w:eastAsia="HGS創英角ｺﾞｼｯｸUB" w:hAnsi="ＭＳ ゴシック" w:hint="eastAsia"/>
          <w:szCs w:val="21"/>
          <w:bdr w:val="single" w:sz="4" w:space="0" w:color="auto"/>
        </w:rPr>
        <w:t xml:space="preserve"> </w:t>
      </w:r>
      <w:r w:rsidRPr="00B80C72">
        <w:rPr>
          <w:rFonts w:ascii="HGS創英角ｺﾞｼｯｸUB" w:eastAsia="HGS創英角ｺﾞｼｯｸUB" w:hAnsi="ＭＳ ゴシック" w:hint="eastAsia"/>
          <w:szCs w:val="21"/>
          <w:bdr w:val="single" w:sz="4" w:space="0" w:color="auto"/>
        </w:rPr>
        <w:t xml:space="preserve">的 </w:t>
      </w:r>
    </w:p>
    <w:p w:rsidR="009A3293" w:rsidRPr="00462F22" w:rsidRDefault="009A3293" w:rsidP="009A3293">
      <w:pPr>
        <w:spacing w:line="280" w:lineRule="exact"/>
        <w:ind w:leftChars="200" w:left="420"/>
        <w:rPr>
          <w:rFonts w:ascii="ＭＳ 明朝" w:eastAsia="ＭＳ 明朝" w:hAnsi="ＭＳ 明朝"/>
          <w:szCs w:val="21"/>
        </w:rPr>
      </w:pPr>
      <w:r w:rsidRPr="00603A16">
        <w:rPr>
          <w:rFonts w:ascii="ＭＳ ゴシック" w:eastAsia="ＭＳ ゴシック" w:hAnsi="ＭＳ ゴシック" w:hint="eastAsia"/>
          <w:szCs w:val="21"/>
          <w:u w:val="single"/>
        </w:rPr>
        <w:t>視力（物や文字が見えるかどうか）</w:t>
      </w:r>
      <w:r w:rsidRPr="00462F22">
        <w:rPr>
          <w:rFonts w:ascii="ＭＳ 明朝" w:eastAsia="ＭＳ 明朝" w:hAnsi="ＭＳ 明朝" w:hint="eastAsia"/>
          <w:szCs w:val="21"/>
        </w:rPr>
        <w:t>について、確認する。</w:t>
      </w:r>
    </w:p>
    <w:p w:rsidR="009A3293" w:rsidRDefault="009A3293" w:rsidP="009A3293">
      <w:pPr>
        <w:spacing w:line="280" w:lineRule="exact"/>
        <w:ind w:firstLineChars="100" w:firstLine="210"/>
        <w:rPr>
          <w:rFonts w:ascii="ＭＳ 明朝" w:eastAsia="ＭＳ 明朝" w:hAnsi="ＭＳ 明朝"/>
          <w:szCs w:val="21"/>
        </w:rPr>
      </w:pPr>
      <w:r>
        <w:rPr>
          <w:rFonts w:ascii="ＭＳ 明朝" w:eastAsia="ＭＳ 明朝" w:hAnsi="ＭＳ 明朝" w:hint="eastAsia"/>
          <w:szCs w:val="21"/>
        </w:rPr>
        <w:t>【確認の方法】</w:t>
      </w:r>
    </w:p>
    <w:p w:rsidR="009A3293" w:rsidRPr="00870CFA" w:rsidRDefault="009A3293" w:rsidP="009A3293">
      <w:pPr>
        <w:spacing w:line="280" w:lineRule="exact"/>
        <w:ind w:firstLineChars="100" w:firstLine="210"/>
        <w:rPr>
          <w:rFonts w:ascii="ＭＳ 明朝" w:eastAsia="ＭＳ 明朝" w:hAnsi="ＭＳ 明朝"/>
          <w:szCs w:val="21"/>
        </w:rPr>
      </w:pPr>
      <w:r>
        <w:rPr>
          <w:rFonts w:ascii="ＭＳ 明朝" w:eastAsia="ＭＳ 明朝" w:hAnsi="ＭＳ 明朝" w:hint="eastAsia"/>
          <w:szCs w:val="21"/>
        </w:rPr>
        <w:t xml:space="preserve">　・「視力確認表（</w:t>
      </w:r>
      <w:r w:rsidRPr="00C4379B">
        <w:rPr>
          <w:rFonts w:ascii="ＭＳ 明朝" w:eastAsia="ＭＳ 明朝" w:hAnsi="ＭＳ 明朝" w:hint="eastAsia"/>
          <w:szCs w:val="21"/>
        </w:rPr>
        <w:t>86ページ</w:t>
      </w:r>
      <w:r>
        <w:rPr>
          <w:rFonts w:ascii="ＭＳ 明朝" w:eastAsia="ＭＳ 明朝" w:hAnsi="ＭＳ 明朝" w:hint="eastAsia"/>
          <w:szCs w:val="21"/>
        </w:rPr>
        <w:t>）」を提示し、例えば「何本に見えますか」などと聞く。</w:t>
      </w:r>
    </w:p>
    <w:p w:rsidR="009A3293" w:rsidRPr="00870CFA" w:rsidRDefault="009A3293" w:rsidP="009A3293">
      <w:pPr>
        <w:spacing w:line="280" w:lineRule="exact"/>
        <w:ind w:firstLineChars="100" w:firstLine="210"/>
        <w:rPr>
          <w:rFonts w:ascii="ＭＳ 明朝" w:eastAsia="ＭＳ 明朝" w:hAnsi="ＭＳ 明朝"/>
          <w:szCs w:val="21"/>
        </w:rPr>
      </w:pPr>
      <w:r>
        <w:rPr>
          <w:rFonts w:ascii="ＭＳ 明朝" w:eastAsia="ＭＳ 明朝" w:hAnsi="ＭＳ 明朝" w:hint="eastAsia"/>
          <w:szCs w:val="21"/>
        </w:rPr>
        <w:t xml:space="preserve">　・調査員が、自分の手を視力確認表と同じような形にして、上記と同様に聞く。</w:t>
      </w:r>
    </w:p>
    <w:p w:rsidR="009A3293" w:rsidRDefault="009A3293" w:rsidP="009A3293">
      <w:pPr>
        <w:spacing w:line="280" w:lineRule="exact"/>
        <w:rPr>
          <w:rFonts w:ascii="ＭＳ 明朝" w:eastAsia="ＭＳ 明朝" w:hAnsi="ＭＳ 明朝"/>
          <w:szCs w:val="21"/>
        </w:rPr>
      </w:pPr>
    </w:p>
    <w:p w:rsidR="009A3293" w:rsidRPr="00B80C72" w:rsidRDefault="009A3293" w:rsidP="009A3293">
      <w:pPr>
        <w:spacing w:line="280" w:lineRule="exact"/>
        <w:rPr>
          <w:rFonts w:ascii="HGS創英角ｺﾞｼｯｸUB" w:eastAsia="HGS創英角ｺﾞｼｯｸUB" w:hAnsi="ＭＳ ゴシック"/>
          <w:szCs w:val="21"/>
          <w:bdr w:val="single" w:sz="4" w:space="0" w:color="auto"/>
        </w:rPr>
      </w:pPr>
      <w:r>
        <w:rPr>
          <w:rFonts w:ascii="HGS創英角ｺﾞｼｯｸUB" w:eastAsia="HGS創英角ｺﾞｼｯｸUB" w:hAnsi="ＭＳ ゴシック" w:hint="eastAsia"/>
          <w:szCs w:val="21"/>
          <w:bdr w:val="single" w:sz="4" w:space="0" w:color="auto"/>
        </w:rPr>
        <w:t xml:space="preserve"> 留 意 点</w:t>
      </w:r>
      <w:r w:rsidRPr="00B80C72">
        <w:rPr>
          <w:rFonts w:ascii="HGS創英角ｺﾞｼｯｸUB" w:eastAsia="HGS創英角ｺﾞｼｯｸUB" w:hAnsi="ＭＳ ゴシック" w:hint="eastAsia"/>
          <w:szCs w:val="21"/>
          <w:bdr w:val="single" w:sz="4" w:space="0" w:color="auto"/>
        </w:rPr>
        <w:t xml:space="preserve"> </w:t>
      </w:r>
    </w:p>
    <w:p w:rsidR="009A3293" w:rsidRDefault="009A3293" w:rsidP="009A3293">
      <w:pPr>
        <w:spacing w:line="280" w:lineRule="exact"/>
        <w:rPr>
          <w:rFonts w:ascii="ＭＳ 明朝" w:eastAsia="ＭＳ 明朝" w:hAnsi="ＭＳ 明朝"/>
          <w:szCs w:val="21"/>
        </w:rPr>
      </w:pPr>
      <w:r>
        <w:rPr>
          <w:rFonts w:ascii="ＭＳ 明朝" w:eastAsia="ＭＳ 明朝" w:hAnsi="ＭＳ 明朝" w:hint="eastAsia"/>
          <w:szCs w:val="21"/>
        </w:rPr>
        <w:t xml:space="preserve">　</w:t>
      </w:r>
      <w:r>
        <w:rPr>
          <w:rFonts w:hint="eastAsia"/>
          <w:szCs w:val="21"/>
        </w:rPr>
        <w:t>○　照明を使用する等、明るい状態で確認する。</w:t>
      </w:r>
    </w:p>
    <w:p w:rsidR="009A3293" w:rsidRDefault="009A3293" w:rsidP="009A3293">
      <w:pPr>
        <w:spacing w:line="280" w:lineRule="exact"/>
        <w:ind w:leftChars="100" w:left="420" w:hangingChars="100" w:hanging="210"/>
        <w:rPr>
          <w:szCs w:val="21"/>
        </w:rPr>
      </w:pPr>
      <w:r>
        <w:rPr>
          <w:rFonts w:hint="eastAsia"/>
          <w:szCs w:val="21"/>
        </w:rPr>
        <w:t>○</w:t>
      </w:r>
      <w:r w:rsidRPr="00462F22">
        <w:rPr>
          <w:rFonts w:hint="eastAsia"/>
          <w:szCs w:val="21"/>
        </w:rPr>
        <w:t xml:space="preserve">　</w:t>
      </w:r>
      <w:r w:rsidRPr="00603A16">
        <w:rPr>
          <w:rFonts w:ascii="ＭＳ ゴシック" w:eastAsia="ＭＳ ゴシック" w:hAnsi="ＭＳ ゴシック" w:hint="eastAsia"/>
          <w:szCs w:val="21"/>
          <w:u w:val="single"/>
        </w:rPr>
        <w:t>見えたり見えなかったりする場合は</w:t>
      </w:r>
      <w:r>
        <w:rPr>
          <w:rFonts w:ascii="ＭＳ ゴシック" w:eastAsia="ＭＳ ゴシック" w:hAnsi="ＭＳ ゴシック" w:hint="eastAsia"/>
          <w:szCs w:val="21"/>
          <w:u w:val="single"/>
        </w:rPr>
        <w:t>、</w:t>
      </w:r>
      <w:r w:rsidRPr="00603A16">
        <w:rPr>
          <w:rFonts w:ascii="ＭＳ ゴシック" w:eastAsia="ＭＳ ゴシック" w:hAnsi="ＭＳ ゴシック" w:hint="eastAsia"/>
          <w:szCs w:val="21"/>
          <w:u w:val="single"/>
        </w:rPr>
        <w:t>「見えない状況」に基づき判断</w:t>
      </w:r>
      <w:r w:rsidRPr="00462F22">
        <w:rPr>
          <w:rFonts w:hint="eastAsia"/>
          <w:szCs w:val="21"/>
        </w:rPr>
        <w:t>し、その詳細を「特記事項」</w:t>
      </w:r>
      <w:r w:rsidRPr="00DE4D31">
        <w:rPr>
          <w:rFonts w:hint="eastAsia"/>
          <w:szCs w:val="21"/>
        </w:rPr>
        <w:t>に記載する。</w:t>
      </w:r>
    </w:p>
    <w:p w:rsidR="009A3293" w:rsidRDefault="009A3293" w:rsidP="009A3293">
      <w:pPr>
        <w:spacing w:line="280" w:lineRule="exact"/>
        <w:ind w:leftChars="100" w:left="420" w:hangingChars="100" w:hanging="210"/>
        <w:rPr>
          <w:rFonts w:ascii="ＭＳ 明朝" w:eastAsia="ＭＳ 明朝" w:hAnsi="ＭＳ 明朝"/>
          <w:szCs w:val="21"/>
        </w:rPr>
      </w:pPr>
      <w:r>
        <w:rPr>
          <w:rFonts w:hint="eastAsia"/>
          <w:szCs w:val="21"/>
        </w:rPr>
        <w:t>○　「眼鏡やコンタクトレンズ等を使用している場合」は、「使用している状況」に基づき判断する。</w:t>
      </w:r>
    </w:p>
    <w:p w:rsidR="009A3293" w:rsidRPr="00603A16" w:rsidRDefault="009A3293" w:rsidP="009A3293">
      <w:pPr>
        <w:spacing w:line="280" w:lineRule="exact"/>
        <w:ind w:leftChars="100" w:left="420" w:hangingChars="100" w:hanging="210"/>
        <w:rPr>
          <w:szCs w:val="21"/>
        </w:rPr>
      </w:pPr>
      <w:r>
        <w:rPr>
          <w:rFonts w:hint="eastAsia"/>
          <w:szCs w:val="21"/>
        </w:rPr>
        <w:t>○　夜盲（暗い部屋で視力が著しく低下する等）や、視力以外の視覚</w:t>
      </w:r>
      <w:r w:rsidR="00816865">
        <w:rPr>
          <w:rFonts w:hint="eastAsia"/>
          <w:szCs w:val="21"/>
        </w:rPr>
        <w:t>障害</w:t>
      </w:r>
      <w:r>
        <w:rPr>
          <w:rFonts w:hint="eastAsia"/>
          <w:szCs w:val="21"/>
        </w:rPr>
        <w:t>（視野欠損、視野狭窄、複視等）</w:t>
      </w:r>
      <w:r w:rsidRPr="00C414AB">
        <w:rPr>
          <w:rFonts w:ascii="ＭＳ ゴシック" w:hint="eastAsia"/>
          <w:snapToGrid w:val="0"/>
        </w:rPr>
        <w:t>については、「特記事項」に記載する。</w:t>
      </w:r>
    </w:p>
    <w:p w:rsidR="009A3293" w:rsidRPr="00193E38" w:rsidRDefault="009A3293" w:rsidP="009A3293">
      <w:pPr>
        <w:spacing w:line="280" w:lineRule="exact"/>
        <w:rPr>
          <w:rFonts w:ascii="ＭＳ 明朝" w:eastAsia="ＭＳ 明朝" w:hAnsi="ＭＳ 明朝"/>
          <w:szCs w:val="21"/>
        </w:rPr>
      </w:pPr>
    </w:p>
    <w:p w:rsidR="009A3293" w:rsidRPr="00B80C72" w:rsidRDefault="009A3293" w:rsidP="009A3293">
      <w:pPr>
        <w:spacing w:line="280" w:lineRule="exact"/>
        <w:rPr>
          <w:rFonts w:ascii="HGS創英角ｺﾞｼｯｸUB" w:eastAsia="HGS創英角ｺﾞｼｯｸUB" w:hAnsi="ＭＳ ゴシック"/>
          <w:szCs w:val="21"/>
          <w:bdr w:val="single" w:sz="4" w:space="0" w:color="auto"/>
        </w:rPr>
      </w:pPr>
      <w:r>
        <w:rPr>
          <w:rFonts w:ascii="HGS創英角ｺﾞｼｯｸUB" w:eastAsia="HGS創英角ｺﾞｼｯｸUB" w:hAnsi="ＭＳ ゴシック" w:hint="eastAsia"/>
          <w:szCs w:val="21"/>
          <w:bdr w:val="single" w:sz="4" w:space="0" w:color="auto"/>
        </w:rPr>
        <w:t xml:space="preserve"> 判 断 基 準</w:t>
      </w:r>
      <w:r w:rsidRPr="00B80C72">
        <w:rPr>
          <w:rFonts w:ascii="HGS創英角ｺﾞｼｯｸUB" w:eastAsia="HGS創英角ｺﾞｼｯｸUB" w:hAnsi="ＭＳ ゴシック" w:hint="eastAsia"/>
          <w:szCs w:val="21"/>
          <w:bdr w:val="single" w:sz="4" w:space="0" w:color="auto"/>
        </w:rPr>
        <w:t xml:space="preserve"> </w:t>
      </w:r>
    </w:p>
    <w:p w:rsidR="009A3293" w:rsidRPr="00870CFA" w:rsidRDefault="009A3293" w:rsidP="009A3293">
      <w:pPr>
        <w:spacing w:line="280" w:lineRule="exact"/>
        <w:rPr>
          <w:rFonts w:ascii="ＭＳ ゴシック" w:eastAsia="ＭＳ ゴシック" w:hAnsi="ＭＳ ゴシック"/>
          <w:szCs w:val="21"/>
        </w:rPr>
      </w:pPr>
      <w:r w:rsidRPr="00870CFA">
        <w:rPr>
          <w:rFonts w:ascii="ＭＳ ゴシック" w:eastAsia="ＭＳ ゴシック" w:hAnsi="ＭＳ ゴシック" w:hint="eastAsia"/>
          <w:szCs w:val="21"/>
        </w:rPr>
        <w:t>［１．</w:t>
      </w:r>
      <w:r w:rsidRPr="00870CFA">
        <w:rPr>
          <w:rFonts w:ascii="ＭＳ ゴシック" w:eastAsia="ＭＳ ゴシック" w:hAnsi="ＭＳ ゴシック" w:hint="eastAsia"/>
          <w:bCs/>
          <w:snapToGrid w:val="0"/>
          <w:szCs w:val="21"/>
        </w:rPr>
        <w:t>日常生活に支障がない</w:t>
      </w:r>
      <w:r w:rsidRPr="00870CFA">
        <w:rPr>
          <w:rFonts w:ascii="ＭＳ ゴシック" w:eastAsia="ＭＳ ゴシック" w:hAnsi="ＭＳ ゴシック" w:hint="eastAsia"/>
          <w:szCs w:val="21"/>
        </w:rPr>
        <w:t>］</w:t>
      </w:r>
    </w:p>
    <w:p w:rsidR="009A3293" w:rsidRPr="00870CFA" w:rsidRDefault="009A3293" w:rsidP="009A3293">
      <w:pPr>
        <w:spacing w:line="280" w:lineRule="exact"/>
        <w:ind w:firstLineChars="100" w:firstLine="210"/>
        <w:rPr>
          <w:rFonts w:ascii="ＭＳ 明朝" w:eastAsia="ＭＳ 明朝" w:hAnsi="ＭＳ 明朝"/>
          <w:szCs w:val="21"/>
        </w:rPr>
      </w:pPr>
      <w:r w:rsidRPr="00870CFA">
        <w:rPr>
          <w:rFonts w:ascii="ＭＳ 明朝" w:eastAsia="ＭＳ 明朝" w:hAnsi="ＭＳ 明朝" w:hint="eastAsia"/>
          <w:szCs w:val="21"/>
        </w:rPr>
        <w:t xml:space="preserve">○　</w:t>
      </w:r>
      <w:r w:rsidRPr="00870CFA">
        <w:rPr>
          <w:rFonts w:ascii="ＭＳ 明朝" w:eastAsia="ＭＳ 明朝" w:hAnsi="ＭＳ 明朝" w:hint="eastAsia"/>
          <w:snapToGrid w:val="0"/>
        </w:rPr>
        <w:t>新聞や雑誌等の文字が見える等、日常生活に支障がない程度の視力を有している場合</w:t>
      </w:r>
      <w:r w:rsidRPr="00870CFA">
        <w:rPr>
          <w:rFonts w:ascii="ＭＳ 明朝" w:eastAsia="ＭＳ 明朝" w:hAnsi="ＭＳ 明朝" w:hint="eastAsia"/>
          <w:szCs w:val="21"/>
        </w:rPr>
        <w:t>。</w:t>
      </w:r>
    </w:p>
    <w:p w:rsidR="009A3293" w:rsidRPr="00870CFA" w:rsidRDefault="009A3293" w:rsidP="009A3293">
      <w:pPr>
        <w:spacing w:line="280" w:lineRule="exact"/>
        <w:rPr>
          <w:rFonts w:ascii="ＭＳ 明朝" w:eastAsia="ＭＳ 明朝" w:hAnsi="ＭＳ 明朝"/>
          <w:szCs w:val="21"/>
        </w:rPr>
      </w:pPr>
    </w:p>
    <w:p w:rsidR="009A3293" w:rsidRPr="00870CFA" w:rsidRDefault="009A3293" w:rsidP="009A3293">
      <w:pPr>
        <w:spacing w:line="280" w:lineRule="exact"/>
        <w:rPr>
          <w:rFonts w:ascii="ＭＳ ゴシック" w:eastAsia="ＭＳ ゴシック" w:hAnsi="ＭＳ ゴシック"/>
          <w:szCs w:val="21"/>
        </w:rPr>
      </w:pPr>
      <w:r w:rsidRPr="00870CFA">
        <w:rPr>
          <w:rFonts w:ascii="ＭＳ ゴシック" w:eastAsia="ＭＳ ゴシック" w:hAnsi="ＭＳ ゴシック" w:hint="eastAsia"/>
          <w:szCs w:val="21"/>
        </w:rPr>
        <w:t>［２．</w:t>
      </w:r>
      <w:r w:rsidRPr="00870CFA">
        <w:rPr>
          <w:rFonts w:ascii="ＭＳ ゴシック" w:eastAsia="ＭＳ ゴシック" w:hAnsi="ＭＳ ゴシック" w:hint="eastAsia"/>
          <w:bCs/>
          <w:snapToGrid w:val="0"/>
          <w:szCs w:val="21"/>
        </w:rPr>
        <w:t>約１ｍ離れた視力確認表の図が見える</w:t>
      </w:r>
      <w:r w:rsidRPr="00870CFA">
        <w:rPr>
          <w:rFonts w:ascii="ＭＳ ゴシック" w:eastAsia="ＭＳ ゴシック" w:hAnsi="ＭＳ ゴシック" w:hint="eastAsia"/>
          <w:szCs w:val="21"/>
        </w:rPr>
        <w:t>］</w:t>
      </w:r>
    </w:p>
    <w:p w:rsidR="009A3293" w:rsidRPr="00870CFA" w:rsidRDefault="009A3293" w:rsidP="009A3293">
      <w:pPr>
        <w:spacing w:line="280" w:lineRule="exact"/>
        <w:ind w:leftChars="100" w:left="630" w:hangingChars="200" w:hanging="420"/>
        <w:rPr>
          <w:rFonts w:ascii="ＭＳ 明朝" w:eastAsia="ＭＳ 明朝" w:hAnsi="ＭＳ 明朝"/>
          <w:szCs w:val="21"/>
        </w:rPr>
      </w:pPr>
      <w:r w:rsidRPr="00870CFA">
        <w:rPr>
          <w:rFonts w:ascii="ＭＳ 明朝" w:eastAsia="ＭＳ 明朝" w:hAnsi="ＭＳ 明朝" w:hint="eastAsia"/>
          <w:szCs w:val="21"/>
        </w:rPr>
        <w:t xml:space="preserve">○　</w:t>
      </w:r>
      <w:r w:rsidRPr="00870CFA">
        <w:rPr>
          <w:rFonts w:ascii="ＭＳ 明朝" w:eastAsia="ＭＳ 明朝" w:hAnsi="ＭＳ 明朝" w:hint="eastAsia"/>
          <w:snapToGrid w:val="0"/>
        </w:rPr>
        <w:t>新聞や雑誌等の文字は見えないが、約１ｍ離れた視力確認表の図が見える場合</w:t>
      </w:r>
      <w:r w:rsidRPr="00870CFA">
        <w:rPr>
          <w:rFonts w:ascii="ＭＳ 明朝" w:eastAsia="ＭＳ 明朝" w:hAnsi="ＭＳ 明朝" w:hint="eastAsia"/>
          <w:szCs w:val="21"/>
        </w:rPr>
        <w:t>。</w:t>
      </w:r>
    </w:p>
    <w:p w:rsidR="009A3293" w:rsidRPr="00870CFA" w:rsidRDefault="009A3293" w:rsidP="009A3293">
      <w:pPr>
        <w:spacing w:line="280" w:lineRule="exact"/>
        <w:rPr>
          <w:rFonts w:ascii="ＭＳ 明朝" w:eastAsia="ＭＳ 明朝" w:hAnsi="ＭＳ 明朝"/>
          <w:szCs w:val="21"/>
        </w:rPr>
      </w:pPr>
    </w:p>
    <w:p w:rsidR="009A3293" w:rsidRPr="00870CFA" w:rsidRDefault="009A3293" w:rsidP="009A3293">
      <w:pPr>
        <w:spacing w:line="280" w:lineRule="exact"/>
        <w:rPr>
          <w:rFonts w:ascii="ＭＳ ゴシック" w:eastAsia="ＭＳ ゴシック" w:hAnsi="ＭＳ ゴシック"/>
          <w:szCs w:val="21"/>
        </w:rPr>
      </w:pPr>
      <w:r w:rsidRPr="00870CFA">
        <w:rPr>
          <w:rFonts w:ascii="ＭＳ ゴシック" w:eastAsia="ＭＳ ゴシック" w:hAnsi="ＭＳ ゴシック" w:hint="eastAsia"/>
          <w:szCs w:val="21"/>
        </w:rPr>
        <w:t>［３．</w:t>
      </w:r>
      <w:r w:rsidRPr="00870CFA">
        <w:rPr>
          <w:rFonts w:ascii="ＭＳ ゴシック" w:eastAsia="ＭＳ ゴシック" w:hAnsi="ＭＳ ゴシック" w:hint="eastAsia"/>
          <w:bCs/>
          <w:snapToGrid w:val="0"/>
          <w:szCs w:val="21"/>
        </w:rPr>
        <w:t>目の前に置いた視力確認表の図が見える</w:t>
      </w:r>
      <w:r w:rsidRPr="00870CFA">
        <w:rPr>
          <w:rFonts w:ascii="ＭＳ ゴシック" w:eastAsia="ＭＳ ゴシック" w:hAnsi="ＭＳ ゴシック" w:hint="eastAsia"/>
          <w:szCs w:val="21"/>
        </w:rPr>
        <w:t>］</w:t>
      </w:r>
    </w:p>
    <w:p w:rsidR="009A3293" w:rsidRPr="00870CFA" w:rsidRDefault="009A3293" w:rsidP="009A3293">
      <w:pPr>
        <w:spacing w:line="280" w:lineRule="exact"/>
        <w:ind w:firstLineChars="100" w:firstLine="210"/>
        <w:rPr>
          <w:rFonts w:ascii="ＭＳ 明朝" w:eastAsia="ＭＳ 明朝" w:hAnsi="ＭＳ 明朝"/>
          <w:szCs w:val="21"/>
        </w:rPr>
      </w:pPr>
      <w:r w:rsidRPr="00870CFA">
        <w:rPr>
          <w:rFonts w:ascii="ＭＳ 明朝" w:eastAsia="ＭＳ 明朝" w:hAnsi="ＭＳ 明朝" w:hint="eastAsia"/>
          <w:bCs/>
          <w:snapToGrid w:val="0"/>
          <w:szCs w:val="21"/>
        </w:rPr>
        <w:t xml:space="preserve">○　</w:t>
      </w:r>
      <w:r w:rsidRPr="00870CFA">
        <w:rPr>
          <w:rFonts w:ascii="ＭＳ 明朝" w:eastAsia="ＭＳ 明朝" w:hAnsi="ＭＳ 明朝" w:hint="eastAsia"/>
          <w:snapToGrid w:val="0"/>
        </w:rPr>
        <w:t>約１ｍ離れた視力確認表の図が見えないが、目の前に置けば見える場合</w:t>
      </w:r>
      <w:r w:rsidRPr="00870CFA">
        <w:rPr>
          <w:rFonts w:ascii="ＭＳ 明朝" w:eastAsia="ＭＳ 明朝" w:hAnsi="ＭＳ 明朝" w:hint="eastAsia"/>
          <w:bCs/>
          <w:snapToGrid w:val="0"/>
          <w:szCs w:val="21"/>
        </w:rPr>
        <w:t>。</w:t>
      </w:r>
    </w:p>
    <w:p w:rsidR="009A3293" w:rsidRPr="00870CFA" w:rsidRDefault="009A3293" w:rsidP="009A3293">
      <w:pPr>
        <w:spacing w:line="280" w:lineRule="exact"/>
        <w:ind w:right="102" w:firstLineChars="200" w:firstLine="420"/>
        <w:rPr>
          <w:rFonts w:ascii="ＭＳ 明朝" w:eastAsia="ＭＳ 明朝" w:hAnsi="ＭＳ 明朝"/>
          <w:bCs/>
          <w:snapToGrid w:val="0"/>
          <w:szCs w:val="21"/>
        </w:rPr>
      </w:pPr>
    </w:p>
    <w:p w:rsidR="009A3293" w:rsidRPr="00870CFA" w:rsidRDefault="009A3293" w:rsidP="009A3293">
      <w:pPr>
        <w:spacing w:line="280" w:lineRule="exact"/>
        <w:rPr>
          <w:rFonts w:ascii="ＭＳ ゴシック" w:eastAsia="ＭＳ ゴシック" w:hAnsi="ＭＳ ゴシック"/>
          <w:szCs w:val="21"/>
        </w:rPr>
      </w:pPr>
      <w:r w:rsidRPr="00870CFA">
        <w:rPr>
          <w:rFonts w:ascii="ＭＳ ゴシック" w:eastAsia="ＭＳ ゴシック" w:hAnsi="ＭＳ ゴシック" w:hint="eastAsia"/>
          <w:szCs w:val="21"/>
        </w:rPr>
        <w:t>［４．</w:t>
      </w:r>
      <w:r w:rsidRPr="00870CFA">
        <w:rPr>
          <w:rFonts w:ascii="ＭＳ ゴシック" w:eastAsia="ＭＳ ゴシック" w:hAnsi="ＭＳ ゴシック" w:hint="eastAsia"/>
          <w:bCs/>
          <w:snapToGrid w:val="0"/>
          <w:szCs w:val="21"/>
        </w:rPr>
        <w:t>ほとんど見えない</w:t>
      </w:r>
      <w:r w:rsidRPr="00870CFA">
        <w:rPr>
          <w:rFonts w:ascii="ＭＳ ゴシック" w:eastAsia="ＭＳ ゴシック" w:hAnsi="ＭＳ ゴシック" w:hint="eastAsia"/>
          <w:szCs w:val="21"/>
        </w:rPr>
        <w:t>］</w:t>
      </w:r>
    </w:p>
    <w:p w:rsidR="009A3293" w:rsidRPr="00870CFA" w:rsidRDefault="009A3293" w:rsidP="009A3293">
      <w:pPr>
        <w:spacing w:line="280" w:lineRule="exact"/>
        <w:ind w:right="102" w:firstLineChars="100" w:firstLine="210"/>
        <w:rPr>
          <w:rFonts w:ascii="ＭＳ 明朝" w:eastAsia="ＭＳ 明朝" w:hAnsi="ＭＳ 明朝"/>
          <w:bCs/>
          <w:snapToGrid w:val="0"/>
          <w:szCs w:val="21"/>
        </w:rPr>
      </w:pPr>
      <w:r w:rsidRPr="00870CFA">
        <w:rPr>
          <w:rFonts w:ascii="ＭＳ 明朝" w:eastAsia="ＭＳ 明朝" w:hAnsi="ＭＳ 明朝" w:hint="eastAsia"/>
          <w:bCs/>
          <w:snapToGrid w:val="0"/>
          <w:szCs w:val="21"/>
        </w:rPr>
        <w:t xml:space="preserve">○　</w:t>
      </w:r>
      <w:r w:rsidRPr="00870CFA">
        <w:rPr>
          <w:rFonts w:ascii="ＭＳ 明朝" w:eastAsia="ＭＳ 明朝" w:hAnsi="ＭＳ 明朝" w:hint="eastAsia"/>
          <w:snapToGrid w:val="0"/>
        </w:rPr>
        <w:t>目の前に置いた視力確認表の図が</w:t>
      </w:r>
      <w:r w:rsidRPr="00870CFA">
        <w:rPr>
          <w:rFonts w:ascii="ＭＳ 明朝" w:eastAsia="ＭＳ 明朝" w:hAnsi="ＭＳ 明朝" w:hint="eastAsia"/>
          <w:bCs/>
          <w:snapToGrid w:val="0"/>
          <w:szCs w:val="21"/>
        </w:rPr>
        <w:t>ほとんど</w:t>
      </w:r>
      <w:r w:rsidRPr="00870CFA">
        <w:rPr>
          <w:rFonts w:ascii="ＭＳ 明朝" w:eastAsia="ＭＳ 明朝" w:hAnsi="ＭＳ 明朝" w:hint="eastAsia"/>
          <w:snapToGrid w:val="0"/>
        </w:rPr>
        <w:t>見えない場合</w:t>
      </w:r>
      <w:r w:rsidRPr="00870CFA">
        <w:rPr>
          <w:rFonts w:ascii="ＭＳ 明朝" w:eastAsia="ＭＳ 明朝" w:hAnsi="ＭＳ 明朝" w:hint="eastAsia"/>
          <w:bCs/>
          <w:snapToGrid w:val="0"/>
          <w:szCs w:val="21"/>
        </w:rPr>
        <w:t>。</w:t>
      </w:r>
    </w:p>
    <w:p w:rsidR="009A3293" w:rsidRPr="00870CFA" w:rsidRDefault="009A3293" w:rsidP="009A3293">
      <w:pPr>
        <w:spacing w:line="280" w:lineRule="exact"/>
        <w:ind w:right="102" w:firstLineChars="200" w:firstLine="420"/>
        <w:rPr>
          <w:rFonts w:ascii="ＭＳ 明朝" w:eastAsia="ＭＳ 明朝" w:hAnsi="ＭＳ 明朝"/>
          <w:bCs/>
          <w:snapToGrid w:val="0"/>
          <w:szCs w:val="21"/>
        </w:rPr>
      </w:pPr>
    </w:p>
    <w:p w:rsidR="009A3293" w:rsidRPr="00870CFA" w:rsidRDefault="009A3293" w:rsidP="009A3293">
      <w:pPr>
        <w:spacing w:line="280" w:lineRule="exact"/>
        <w:rPr>
          <w:rFonts w:ascii="ＭＳ ゴシック" w:eastAsia="ＭＳ ゴシック" w:hAnsi="ＭＳ ゴシック"/>
          <w:szCs w:val="21"/>
        </w:rPr>
      </w:pPr>
      <w:r w:rsidRPr="00870CFA">
        <w:rPr>
          <w:rFonts w:ascii="ＭＳ ゴシック" w:eastAsia="ＭＳ ゴシック" w:hAnsi="ＭＳ ゴシック" w:hint="eastAsia"/>
          <w:szCs w:val="21"/>
        </w:rPr>
        <w:t>［５．</w:t>
      </w:r>
      <w:r w:rsidRPr="00870CFA">
        <w:rPr>
          <w:rFonts w:ascii="ＭＳ ゴシック" w:eastAsia="ＭＳ ゴシック" w:hAnsi="ＭＳ ゴシック" w:hint="eastAsia"/>
          <w:bCs/>
          <w:snapToGrid w:val="0"/>
          <w:szCs w:val="21"/>
        </w:rPr>
        <w:t>全く見えない</w:t>
      </w:r>
      <w:r w:rsidRPr="00870CFA">
        <w:rPr>
          <w:rFonts w:ascii="ＭＳ ゴシック" w:eastAsia="ＭＳ ゴシック" w:hAnsi="ＭＳ ゴシック" w:hint="eastAsia"/>
          <w:szCs w:val="21"/>
        </w:rPr>
        <w:t>］</w:t>
      </w:r>
    </w:p>
    <w:p w:rsidR="009A3293" w:rsidRPr="00870CFA" w:rsidRDefault="009A3293" w:rsidP="009A3293">
      <w:pPr>
        <w:spacing w:line="280" w:lineRule="exact"/>
        <w:ind w:right="102" w:firstLineChars="100" w:firstLine="210"/>
        <w:rPr>
          <w:rFonts w:ascii="ＭＳ 明朝" w:eastAsia="ＭＳ 明朝" w:hAnsi="ＭＳ 明朝"/>
          <w:bCs/>
          <w:snapToGrid w:val="0"/>
          <w:szCs w:val="21"/>
        </w:rPr>
      </w:pPr>
      <w:r w:rsidRPr="00870CFA">
        <w:rPr>
          <w:rFonts w:ascii="ＭＳ 明朝" w:eastAsia="ＭＳ 明朝" w:hAnsi="ＭＳ 明朝" w:hint="eastAsia"/>
          <w:bCs/>
          <w:snapToGrid w:val="0"/>
          <w:szCs w:val="21"/>
        </w:rPr>
        <w:t xml:space="preserve">○　</w:t>
      </w:r>
      <w:r w:rsidRPr="00870CFA">
        <w:rPr>
          <w:rFonts w:ascii="ＭＳ 明朝" w:eastAsia="ＭＳ 明朝" w:hAnsi="ＭＳ 明朝" w:hint="eastAsia"/>
          <w:snapToGrid w:val="0"/>
        </w:rPr>
        <w:t>目の前に置いた視力確認表の図が全く見えない場合</w:t>
      </w:r>
      <w:r w:rsidRPr="00870CFA">
        <w:rPr>
          <w:rFonts w:ascii="ＭＳ 明朝" w:eastAsia="ＭＳ 明朝" w:hAnsi="ＭＳ 明朝" w:hint="eastAsia"/>
          <w:bCs/>
          <w:snapToGrid w:val="0"/>
          <w:szCs w:val="21"/>
        </w:rPr>
        <w:t>。</w:t>
      </w:r>
    </w:p>
    <w:p w:rsidR="009A3293" w:rsidRPr="00870CFA" w:rsidRDefault="009A3293" w:rsidP="009A3293">
      <w:pPr>
        <w:spacing w:line="280" w:lineRule="exact"/>
        <w:ind w:right="102" w:firstLineChars="200" w:firstLine="420"/>
        <w:rPr>
          <w:rFonts w:ascii="ＭＳ 明朝" w:eastAsia="ＭＳ 明朝" w:hAnsi="ＭＳ 明朝"/>
          <w:bCs/>
          <w:snapToGrid w:val="0"/>
          <w:szCs w:val="21"/>
        </w:rPr>
      </w:pPr>
    </w:p>
    <w:p w:rsidR="009A3293" w:rsidRPr="00870CFA" w:rsidRDefault="009A3293" w:rsidP="009A3293">
      <w:pPr>
        <w:spacing w:line="280" w:lineRule="exact"/>
        <w:rPr>
          <w:rFonts w:ascii="ＭＳ ゴシック" w:eastAsia="ＭＳ ゴシック" w:hAnsi="ＭＳ ゴシック"/>
          <w:szCs w:val="21"/>
        </w:rPr>
      </w:pPr>
      <w:r w:rsidRPr="00870CFA">
        <w:rPr>
          <w:rFonts w:ascii="ＭＳ ゴシック" w:eastAsia="ＭＳ ゴシック" w:hAnsi="ＭＳ ゴシック" w:hint="eastAsia"/>
          <w:szCs w:val="21"/>
        </w:rPr>
        <w:t>［６．</w:t>
      </w:r>
      <w:r w:rsidRPr="00870CFA">
        <w:rPr>
          <w:rFonts w:ascii="ＭＳ ゴシック" w:eastAsia="ＭＳ ゴシック" w:hAnsi="ＭＳ ゴシック" w:hint="eastAsia"/>
          <w:bCs/>
          <w:snapToGrid w:val="0"/>
          <w:szCs w:val="21"/>
        </w:rPr>
        <w:t>見えているのか判断不能</w:t>
      </w:r>
      <w:r w:rsidRPr="00870CFA">
        <w:rPr>
          <w:rFonts w:ascii="ＭＳ ゴシック" w:eastAsia="ＭＳ ゴシック" w:hAnsi="ＭＳ ゴシック" w:hint="eastAsia"/>
          <w:szCs w:val="21"/>
        </w:rPr>
        <w:t>］</w:t>
      </w:r>
    </w:p>
    <w:p w:rsidR="009A3293" w:rsidRDefault="009A3293" w:rsidP="009A3293">
      <w:pPr>
        <w:spacing w:line="280" w:lineRule="exact"/>
        <w:ind w:right="102" w:firstLineChars="100" w:firstLine="210"/>
        <w:rPr>
          <w:rFonts w:ascii="ＭＳ 明朝" w:eastAsia="ＭＳ 明朝" w:hAnsi="ＭＳ 明朝"/>
          <w:bCs/>
          <w:snapToGrid w:val="0"/>
          <w:szCs w:val="21"/>
        </w:rPr>
      </w:pPr>
      <w:r w:rsidRPr="00870CFA">
        <w:rPr>
          <w:rFonts w:ascii="ＭＳ 明朝" w:eastAsia="ＭＳ 明朝" w:hAnsi="ＭＳ 明朝" w:hint="eastAsia"/>
          <w:bCs/>
          <w:snapToGrid w:val="0"/>
          <w:szCs w:val="21"/>
        </w:rPr>
        <w:t xml:space="preserve">○　</w:t>
      </w:r>
      <w:r w:rsidRPr="00870CFA">
        <w:rPr>
          <w:rFonts w:ascii="ＭＳ 明朝" w:eastAsia="ＭＳ 明朝" w:hAnsi="ＭＳ 明朝" w:hint="eastAsia"/>
          <w:snapToGrid w:val="0"/>
        </w:rPr>
        <w:t>意思疎通ができず、見えているのか、日常生活に支障があるのか判断できない場合</w:t>
      </w:r>
      <w:r w:rsidRPr="00870CFA">
        <w:rPr>
          <w:rFonts w:ascii="ＭＳ 明朝" w:eastAsia="ＭＳ 明朝" w:hAnsi="ＭＳ 明朝" w:hint="eastAsia"/>
          <w:bCs/>
          <w:snapToGrid w:val="0"/>
          <w:szCs w:val="21"/>
        </w:rPr>
        <w:t>。</w:t>
      </w:r>
      <w:r>
        <w:rPr>
          <w:rFonts w:ascii="ＭＳ 明朝" w:eastAsia="ＭＳ 明朝" w:hAnsi="ＭＳ 明朝"/>
          <w:bCs/>
          <w:snapToGrid w:val="0"/>
          <w:szCs w:val="21"/>
        </w:rPr>
        <w:br w:type="page"/>
      </w:r>
    </w:p>
    <w:tbl>
      <w:tblPr>
        <w:tblStyle w:val="a8"/>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5A3C79" w:rsidTr="009A3293">
        <w:tc>
          <w:tcPr>
            <w:tcW w:w="9781" w:type="dxa"/>
            <w:shd w:val="clear" w:color="auto" w:fill="D9D9D9" w:themeFill="background1" w:themeFillShade="D9"/>
          </w:tcPr>
          <w:p w:rsidR="009A3293" w:rsidRPr="005A3C79" w:rsidRDefault="009A3293" w:rsidP="009A3293">
            <w:pPr>
              <w:spacing w:line="28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３－２　聴力</w:t>
            </w:r>
          </w:p>
        </w:tc>
      </w:tr>
      <w:tr w:rsidR="009A3293" w:rsidRPr="00964306" w:rsidTr="009A3293">
        <w:tc>
          <w:tcPr>
            <w:tcW w:w="9781" w:type="dxa"/>
          </w:tcPr>
          <w:p w:rsidR="009A3293" w:rsidRPr="00964306"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１．日常生活に支障がない</w:t>
            </w:r>
          </w:p>
          <w:p w:rsidR="009A3293" w:rsidRPr="00964306"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２．普通の声がやっと聞き取れる</w:t>
            </w:r>
          </w:p>
          <w:p w:rsidR="009A3293" w:rsidRPr="00964306"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３．かなり大きな声なら何とか聞き取れる</w:t>
            </w:r>
          </w:p>
          <w:p w:rsidR="009A3293" w:rsidRPr="00964306"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４．ほとんど聞こえない</w:t>
            </w:r>
          </w:p>
          <w:p w:rsidR="009A3293"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５．全く聞こえない</w:t>
            </w:r>
          </w:p>
          <w:p w:rsidR="009A3293" w:rsidRPr="00964306"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６．聞こえているのか判断不能</w:t>
            </w:r>
          </w:p>
        </w:tc>
      </w:tr>
    </w:tbl>
    <w:p w:rsidR="009A3293" w:rsidRPr="00462F22" w:rsidRDefault="009A3293" w:rsidP="009A3293">
      <w:pPr>
        <w:spacing w:line="280" w:lineRule="exact"/>
        <w:rPr>
          <w:rFonts w:ascii="ＭＳ 明朝" w:eastAsia="ＭＳ 明朝" w:hAnsi="ＭＳ 明朝"/>
          <w:color w:val="000000" w:themeColor="text1"/>
          <w:spacing w:val="40"/>
          <w:sz w:val="24"/>
          <w:szCs w:val="24"/>
          <w:bdr w:val="single" w:sz="8" w:space="0" w:color="000000" w:themeColor="text1"/>
        </w:rPr>
      </w:pPr>
    </w:p>
    <w:p w:rsidR="009A3293" w:rsidRPr="00462F22" w:rsidRDefault="009A3293" w:rsidP="009A3293">
      <w:pPr>
        <w:spacing w:line="280" w:lineRule="exact"/>
        <w:rPr>
          <w:rFonts w:ascii="HGS創英角ｺﾞｼｯｸUB" w:eastAsia="HGS創英角ｺﾞｼｯｸUB" w:hAnsi="ＭＳ ゴシック"/>
          <w:szCs w:val="21"/>
          <w:bdr w:val="single" w:sz="4" w:space="0" w:color="auto"/>
        </w:rPr>
      </w:pPr>
      <w:r w:rsidRPr="00462F22">
        <w:rPr>
          <w:rFonts w:ascii="HGS創英角ｺﾞｼｯｸUB" w:eastAsia="HGS創英角ｺﾞｼｯｸUB" w:hAnsi="ＭＳ ゴシック" w:hint="eastAsia"/>
          <w:szCs w:val="21"/>
          <w:bdr w:val="single" w:sz="4" w:space="0" w:color="auto"/>
        </w:rPr>
        <w:t xml:space="preserve"> 調 査 目 的 </w:t>
      </w:r>
    </w:p>
    <w:p w:rsidR="009A3293" w:rsidRPr="00462F22" w:rsidRDefault="009A3293" w:rsidP="009A3293">
      <w:pPr>
        <w:spacing w:line="280" w:lineRule="exact"/>
        <w:ind w:leftChars="200" w:left="420"/>
        <w:rPr>
          <w:rFonts w:ascii="ＭＳ 明朝" w:eastAsia="ＭＳ 明朝" w:hAnsi="ＭＳ 明朝"/>
          <w:szCs w:val="21"/>
        </w:rPr>
      </w:pPr>
      <w:r w:rsidRPr="00603A16">
        <w:rPr>
          <w:rFonts w:ascii="ＭＳ ゴシック" w:eastAsia="ＭＳ ゴシック" w:hAnsi="ＭＳ ゴシック" w:hint="eastAsia"/>
          <w:szCs w:val="21"/>
          <w:u w:val="single"/>
        </w:rPr>
        <w:t>聴力（音や声が聞こえるかどうか）</w:t>
      </w:r>
      <w:r w:rsidRPr="00462F22">
        <w:rPr>
          <w:rFonts w:ascii="ＭＳ 明朝" w:eastAsia="ＭＳ 明朝" w:hAnsi="ＭＳ 明朝" w:hint="eastAsia"/>
          <w:szCs w:val="21"/>
        </w:rPr>
        <w:t>について、確認する。</w:t>
      </w:r>
    </w:p>
    <w:p w:rsidR="009A3293" w:rsidRPr="00462F22" w:rsidRDefault="009A3293" w:rsidP="009A3293">
      <w:pPr>
        <w:spacing w:line="280" w:lineRule="exact"/>
        <w:rPr>
          <w:rFonts w:ascii="ＭＳ 明朝" w:eastAsia="ＭＳ 明朝" w:hAnsi="ＭＳ 明朝"/>
          <w:szCs w:val="21"/>
        </w:rPr>
      </w:pPr>
    </w:p>
    <w:p w:rsidR="009A3293" w:rsidRPr="00462F22" w:rsidRDefault="009A3293" w:rsidP="009A3293">
      <w:pPr>
        <w:spacing w:line="280" w:lineRule="exact"/>
        <w:rPr>
          <w:rFonts w:ascii="HGS創英角ｺﾞｼｯｸUB" w:eastAsia="HGS創英角ｺﾞｼｯｸUB" w:hAnsi="ＭＳ ゴシック"/>
          <w:szCs w:val="21"/>
          <w:bdr w:val="single" w:sz="4" w:space="0" w:color="auto"/>
        </w:rPr>
      </w:pPr>
      <w:r w:rsidRPr="00462F22">
        <w:rPr>
          <w:rFonts w:ascii="HGS創英角ｺﾞｼｯｸUB" w:eastAsia="HGS創英角ｺﾞｼｯｸUB" w:hAnsi="ＭＳ ゴシック" w:hint="eastAsia"/>
          <w:szCs w:val="21"/>
          <w:bdr w:val="single" w:sz="4" w:space="0" w:color="auto"/>
        </w:rPr>
        <w:t xml:space="preserve"> 留 意 点 </w:t>
      </w:r>
    </w:p>
    <w:p w:rsidR="009A3293" w:rsidRPr="00462F22" w:rsidRDefault="009A3293" w:rsidP="009A3293">
      <w:pPr>
        <w:spacing w:line="280" w:lineRule="exact"/>
        <w:ind w:leftChars="100" w:left="630" w:hangingChars="200" w:hanging="420"/>
        <w:rPr>
          <w:rFonts w:ascii="ＭＳ 明朝" w:eastAsia="ＭＳ 明朝" w:hAnsi="ＭＳ 明朝"/>
          <w:szCs w:val="21"/>
        </w:rPr>
      </w:pPr>
      <w:r>
        <w:rPr>
          <w:rFonts w:ascii="ＭＳ 明朝" w:eastAsia="ＭＳ 明朝" w:hAnsi="ＭＳ 明朝" w:hint="eastAsia"/>
          <w:szCs w:val="21"/>
        </w:rPr>
        <w:t>○</w:t>
      </w:r>
      <w:r w:rsidRPr="00462F22">
        <w:rPr>
          <w:rFonts w:ascii="ＭＳ 明朝" w:eastAsia="ＭＳ 明朝" w:hAnsi="ＭＳ 明朝" w:hint="eastAsia"/>
          <w:szCs w:val="21"/>
        </w:rPr>
        <w:t xml:space="preserve">　大きな雑音、気が散るようなテレビや音楽がない等、調査が可能な状態で確認する。</w:t>
      </w:r>
    </w:p>
    <w:p w:rsidR="009A3293" w:rsidRDefault="009A3293" w:rsidP="009A3293">
      <w:pPr>
        <w:spacing w:line="280" w:lineRule="exact"/>
        <w:ind w:leftChars="100" w:left="630" w:hangingChars="200" w:hanging="420"/>
        <w:rPr>
          <w:rFonts w:ascii="ＭＳ 明朝" w:eastAsia="ＭＳ 明朝" w:hAnsi="ＭＳ 明朝"/>
          <w:szCs w:val="21"/>
        </w:rPr>
      </w:pPr>
      <w:r>
        <w:rPr>
          <w:rFonts w:ascii="ＭＳ 明朝" w:eastAsia="ＭＳ 明朝" w:hAnsi="ＭＳ 明朝" w:hint="eastAsia"/>
          <w:szCs w:val="21"/>
        </w:rPr>
        <w:t xml:space="preserve">○　</w:t>
      </w:r>
      <w:r w:rsidRPr="00200C08">
        <w:rPr>
          <w:rFonts w:ascii="ＭＳ ゴシック" w:eastAsia="ＭＳ ゴシック" w:hAnsi="ＭＳ ゴシック" w:hint="eastAsia"/>
          <w:szCs w:val="21"/>
          <w:u w:val="single"/>
        </w:rPr>
        <w:t>「聞こえたり聞こえなかったりする場合」は</w:t>
      </w:r>
      <w:r>
        <w:rPr>
          <w:rFonts w:ascii="ＭＳ ゴシック" w:eastAsia="ＭＳ ゴシック" w:hAnsi="ＭＳ ゴシック" w:hint="eastAsia"/>
          <w:szCs w:val="21"/>
          <w:u w:val="single"/>
        </w:rPr>
        <w:t>、</w:t>
      </w:r>
      <w:r w:rsidRPr="00200C08">
        <w:rPr>
          <w:rFonts w:ascii="ＭＳ ゴシック" w:eastAsia="ＭＳ ゴシック" w:hAnsi="ＭＳ ゴシック" w:hint="eastAsia"/>
          <w:szCs w:val="21"/>
          <w:u w:val="single"/>
        </w:rPr>
        <w:t>「聞こえない状況」に基づき判断</w:t>
      </w:r>
      <w:r w:rsidRPr="00462F22">
        <w:rPr>
          <w:rFonts w:ascii="ＭＳ 明朝" w:eastAsia="ＭＳ 明朝" w:hAnsi="ＭＳ 明朝" w:hint="eastAsia"/>
          <w:szCs w:val="21"/>
        </w:rPr>
        <w:t>し、その詳細を「特記事項」に記載する。</w:t>
      </w:r>
    </w:p>
    <w:p w:rsidR="009A3293" w:rsidRDefault="009A3293" w:rsidP="009A3293">
      <w:pPr>
        <w:spacing w:line="280" w:lineRule="exact"/>
        <w:ind w:leftChars="100" w:left="630" w:hangingChars="200" w:hanging="420"/>
        <w:rPr>
          <w:rFonts w:ascii="ＭＳ 明朝" w:eastAsia="ＭＳ 明朝" w:hAnsi="ＭＳ 明朝"/>
          <w:szCs w:val="21"/>
        </w:rPr>
      </w:pPr>
      <w:r>
        <w:rPr>
          <w:rFonts w:ascii="ＭＳ 明朝" w:eastAsia="ＭＳ 明朝" w:hAnsi="ＭＳ 明朝" w:hint="eastAsia"/>
          <w:szCs w:val="21"/>
        </w:rPr>
        <w:t>○　「補聴器等を使用している場合」は、</w:t>
      </w:r>
      <w:r>
        <w:rPr>
          <w:rFonts w:hint="eastAsia"/>
          <w:szCs w:val="21"/>
        </w:rPr>
        <w:t>「使用している状況」に基づき判断する。</w:t>
      </w:r>
    </w:p>
    <w:p w:rsidR="009A3293" w:rsidRPr="00462F22" w:rsidRDefault="009A3293" w:rsidP="009A3293">
      <w:pPr>
        <w:spacing w:line="280" w:lineRule="exact"/>
        <w:rPr>
          <w:rFonts w:ascii="ＭＳ 明朝" w:eastAsia="ＭＳ 明朝" w:hAnsi="ＭＳ 明朝"/>
          <w:szCs w:val="21"/>
        </w:rPr>
      </w:pPr>
    </w:p>
    <w:p w:rsidR="009A3293" w:rsidRPr="00462F22" w:rsidRDefault="009A3293" w:rsidP="009A3293">
      <w:pPr>
        <w:spacing w:line="280" w:lineRule="exact"/>
        <w:rPr>
          <w:rFonts w:ascii="HGS創英角ｺﾞｼｯｸUB" w:eastAsia="HGS創英角ｺﾞｼｯｸUB" w:hAnsi="ＭＳ ゴシック"/>
          <w:szCs w:val="21"/>
          <w:bdr w:val="single" w:sz="4" w:space="0" w:color="auto"/>
        </w:rPr>
      </w:pPr>
      <w:r w:rsidRPr="00462F22">
        <w:rPr>
          <w:rFonts w:ascii="HGS創英角ｺﾞｼｯｸUB" w:eastAsia="HGS創英角ｺﾞｼｯｸUB" w:hAnsi="ＭＳ ゴシック" w:hint="eastAsia"/>
          <w:szCs w:val="21"/>
          <w:bdr w:val="single" w:sz="4" w:space="0" w:color="auto"/>
        </w:rPr>
        <w:t xml:space="preserve"> 判 断 基 準 </w:t>
      </w:r>
    </w:p>
    <w:p w:rsidR="009A3293" w:rsidRPr="00462F22" w:rsidRDefault="009A3293" w:rsidP="009A3293">
      <w:pPr>
        <w:spacing w:line="280" w:lineRule="exact"/>
        <w:rPr>
          <w:rFonts w:ascii="ＭＳ ゴシック" w:eastAsia="ＭＳ ゴシック" w:hAnsi="ＭＳ ゴシック"/>
          <w:szCs w:val="21"/>
        </w:rPr>
      </w:pPr>
      <w:r w:rsidRPr="00462F22">
        <w:rPr>
          <w:rFonts w:ascii="ＭＳ ゴシック" w:eastAsia="ＭＳ ゴシック" w:hAnsi="ＭＳ ゴシック" w:hint="eastAsia"/>
          <w:szCs w:val="21"/>
        </w:rPr>
        <w:t>［１．</w:t>
      </w:r>
      <w:r w:rsidRPr="00462F22">
        <w:rPr>
          <w:rFonts w:ascii="ＭＳ ゴシック" w:eastAsia="ＭＳ ゴシック" w:hAnsi="ＭＳ ゴシック" w:hint="eastAsia"/>
          <w:bCs/>
          <w:snapToGrid w:val="0"/>
          <w:szCs w:val="21"/>
        </w:rPr>
        <w:t>日常生活に支障がない</w:t>
      </w:r>
      <w:r w:rsidRPr="00462F22">
        <w:rPr>
          <w:rFonts w:ascii="ＭＳ ゴシック" w:eastAsia="ＭＳ ゴシック" w:hAnsi="ＭＳ ゴシック" w:hint="eastAsia"/>
          <w:szCs w:val="21"/>
        </w:rPr>
        <w:t>］</w:t>
      </w:r>
    </w:p>
    <w:p w:rsidR="009A3293" w:rsidRPr="00462F22" w:rsidRDefault="009A3293" w:rsidP="009A3293">
      <w:pPr>
        <w:spacing w:line="280" w:lineRule="exact"/>
        <w:ind w:firstLineChars="100" w:firstLine="210"/>
        <w:rPr>
          <w:rFonts w:ascii="ＭＳ 明朝" w:eastAsia="ＭＳ 明朝" w:hAnsi="ＭＳ 明朝"/>
          <w:szCs w:val="21"/>
        </w:rPr>
      </w:pPr>
      <w:r w:rsidRPr="00462F22">
        <w:rPr>
          <w:rFonts w:ascii="ＭＳ 明朝" w:eastAsia="ＭＳ 明朝" w:hAnsi="ＭＳ 明朝" w:hint="eastAsia"/>
          <w:szCs w:val="21"/>
        </w:rPr>
        <w:t xml:space="preserve">○　</w:t>
      </w:r>
      <w:r w:rsidRPr="00462F22">
        <w:rPr>
          <w:rFonts w:ascii="ＭＳ 明朝" w:eastAsia="ＭＳ 明朝" w:hAnsi="ＭＳ 明朝" w:hint="eastAsia"/>
          <w:snapToGrid w:val="0"/>
        </w:rPr>
        <w:t>日常生活における会話に支障がなく、普通に聞き取れる場合</w:t>
      </w:r>
      <w:r w:rsidRPr="00462F22">
        <w:rPr>
          <w:rFonts w:ascii="ＭＳ 明朝" w:eastAsia="ＭＳ 明朝" w:hAnsi="ＭＳ 明朝" w:hint="eastAsia"/>
          <w:szCs w:val="21"/>
        </w:rPr>
        <w:t>。</w:t>
      </w:r>
    </w:p>
    <w:p w:rsidR="009A3293" w:rsidRPr="00462F22" w:rsidRDefault="009A3293" w:rsidP="009A3293">
      <w:pPr>
        <w:spacing w:line="280" w:lineRule="exact"/>
        <w:rPr>
          <w:rFonts w:ascii="ＭＳ 明朝" w:eastAsia="ＭＳ 明朝" w:hAnsi="ＭＳ 明朝"/>
          <w:szCs w:val="21"/>
        </w:rPr>
      </w:pPr>
    </w:p>
    <w:p w:rsidR="009A3293" w:rsidRPr="00462F22" w:rsidRDefault="009A3293" w:rsidP="009A3293">
      <w:pPr>
        <w:spacing w:line="280" w:lineRule="exact"/>
        <w:rPr>
          <w:rFonts w:ascii="ＭＳ ゴシック" w:eastAsia="ＭＳ ゴシック" w:hAnsi="ＭＳ ゴシック"/>
          <w:szCs w:val="21"/>
        </w:rPr>
      </w:pPr>
      <w:r w:rsidRPr="00462F22">
        <w:rPr>
          <w:rFonts w:ascii="ＭＳ ゴシック" w:eastAsia="ＭＳ ゴシック" w:hAnsi="ＭＳ ゴシック" w:hint="eastAsia"/>
          <w:szCs w:val="21"/>
        </w:rPr>
        <w:t>［２．</w:t>
      </w:r>
      <w:r w:rsidRPr="00462F22">
        <w:rPr>
          <w:rFonts w:ascii="ＭＳ ゴシック" w:eastAsia="ＭＳ ゴシック" w:hAnsi="ＭＳ ゴシック" w:hint="eastAsia"/>
          <w:bCs/>
          <w:snapToGrid w:val="0"/>
          <w:szCs w:val="21"/>
        </w:rPr>
        <w:t>普通の声がやっと聞き取れる</w:t>
      </w:r>
      <w:r w:rsidRPr="00462F22">
        <w:rPr>
          <w:rFonts w:ascii="ＭＳ ゴシック" w:eastAsia="ＭＳ ゴシック" w:hAnsi="ＭＳ ゴシック" w:hint="eastAsia"/>
          <w:szCs w:val="21"/>
        </w:rPr>
        <w:t>］</w:t>
      </w:r>
    </w:p>
    <w:p w:rsidR="009A3293" w:rsidRPr="00462F22" w:rsidRDefault="009A3293" w:rsidP="009A3293">
      <w:pPr>
        <w:spacing w:line="280" w:lineRule="exact"/>
        <w:ind w:leftChars="100" w:left="630" w:hangingChars="200" w:hanging="420"/>
        <w:rPr>
          <w:rFonts w:ascii="ＭＳ 明朝" w:eastAsia="ＭＳ 明朝" w:hAnsi="ＭＳ 明朝"/>
          <w:szCs w:val="21"/>
        </w:rPr>
      </w:pPr>
      <w:r w:rsidRPr="00462F22">
        <w:rPr>
          <w:rFonts w:ascii="ＭＳ 明朝" w:eastAsia="ＭＳ 明朝" w:hAnsi="ＭＳ 明朝" w:hint="eastAsia"/>
          <w:szCs w:val="21"/>
        </w:rPr>
        <w:t xml:space="preserve">○　</w:t>
      </w:r>
      <w:r w:rsidRPr="00462F22">
        <w:rPr>
          <w:rFonts w:ascii="ＭＳ 明朝" w:eastAsia="ＭＳ 明朝" w:hAnsi="ＭＳ 明朝" w:hint="eastAsia"/>
          <w:snapToGrid w:val="0"/>
        </w:rPr>
        <w:t>普通の声で話すと聞き取りにくく、聞き間違えたりする場合</w:t>
      </w:r>
      <w:r w:rsidRPr="00462F22">
        <w:rPr>
          <w:rFonts w:ascii="ＭＳ 明朝" w:eastAsia="ＭＳ 明朝" w:hAnsi="ＭＳ 明朝" w:hint="eastAsia"/>
          <w:szCs w:val="21"/>
        </w:rPr>
        <w:t>。</w:t>
      </w:r>
    </w:p>
    <w:p w:rsidR="009A3293" w:rsidRPr="00462F22" w:rsidRDefault="009A3293" w:rsidP="009A3293">
      <w:pPr>
        <w:spacing w:line="280" w:lineRule="exact"/>
        <w:rPr>
          <w:rFonts w:ascii="ＭＳ 明朝" w:eastAsia="ＭＳ 明朝" w:hAnsi="ＭＳ 明朝"/>
          <w:szCs w:val="21"/>
        </w:rPr>
      </w:pPr>
    </w:p>
    <w:p w:rsidR="009A3293" w:rsidRPr="00462F22" w:rsidRDefault="009A3293" w:rsidP="009A3293">
      <w:pPr>
        <w:spacing w:line="280" w:lineRule="exact"/>
        <w:rPr>
          <w:rFonts w:ascii="ＭＳ ゴシック" w:eastAsia="ＭＳ ゴシック" w:hAnsi="ＭＳ ゴシック"/>
          <w:szCs w:val="21"/>
        </w:rPr>
      </w:pPr>
      <w:r w:rsidRPr="00462F22">
        <w:rPr>
          <w:rFonts w:ascii="ＭＳ ゴシック" w:eastAsia="ＭＳ ゴシック" w:hAnsi="ＭＳ ゴシック" w:hint="eastAsia"/>
          <w:szCs w:val="21"/>
        </w:rPr>
        <w:t>［３．</w:t>
      </w:r>
      <w:r w:rsidRPr="00462F22">
        <w:rPr>
          <w:rFonts w:ascii="ＭＳ ゴシック" w:eastAsia="ＭＳ ゴシック" w:hAnsi="ＭＳ ゴシック" w:hint="eastAsia"/>
          <w:bCs/>
          <w:snapToGrid w:val="0"/>
          <w:szCs w:val="21"/>
        </w:rPr>
        <w:t>かなり大きな声なら何とか聞き取れる</w:t>
      </w:r>
      <w:r w:rsidRPr="00462F22">
        <w:rPr>
          <w:rFonts w:ascii="ＭＳ ゴシック" w:eastAsia="ＭＳ ゴシック" w:hAnsi="ＭＳ ゴシック" w:hint="eastAsia"/>
          <w:szCs w:val="21"/>
        </w:rPr>
        <w:t>］</w:t>
      </w:r>
    </w:p>
    <w:p w:rsidR="009A3293" w:rsidRPr="00462F22" w:rsidRDefault="009A3293" w:rsidP="009A3293">
      <w:pPr>
        <w:spacing w:line="280" w:lineRule="exact"/>
        <w:ind w:leftChars="100" w:left="420" w:hangingChars="100" w:hanging="210"/>
        <w:rPr>
          <w:rFonts w:ascii="ＭＳ 明朝" w:eastAsia="ＭＳ 明朝" w:hAnsi="ＭＳ 明朝"/>
          <w:szCs w:val="21"/>
        </w:rPr>
      </w:pPr>
      <w:r w:rsidRPr="00462F22">
        <w:rPr>
          <w:rFonts w:ascii="ＭＳ 明朝" w:eastAsia="ＭＳ 明朝" w:hAnsi="ＭＳ 明朝" w:hint="eastAsia"/>
          <w:bCs/>
          <w:snapToGrid w:val="0"/>
          <w:szCs w:val="21"/>
        </w:rPr>
        <w:t xml:space="preserve">○　</w:t>
      </w:r>
      <w:r w:rsidRPr="00462F22">
        <w:rPr>
          <w:rFonts w:ascii="ＭＳ 明朝" w:eastAsia="ＭＳ 明朝" w:hAnsi="ＭＳ 明朝" w:hint="eastAsia"/>
          <w:snapToGrid w:val="0"/>
        </w:rPr>
        <w:t>耳元で大きな声で話したり、耳元で大きな音を立てると何とか聞こえる、あるいは、かなり大きな声や音でないと聞こえない場合</w:t>
      </w:r>
      <w:r w:rsidRPr="00462F22">
        <w:rPr>
          <w:rFonts w:ascii="ＭＳ 明朝" w:eastAsia="ＭＳ 明朝" w:hAnsi="ＭＳ 明朝" w:hint="eastAsia"/>
          <w:bCs/>
          <w:snapToGrid w:val="0"/>
          <w:szCs w:val="21"/>
        </w:rPr>
        <w:t>。</w:t>
      </w:r>
    </w:p>
    <w:p w:rsidR="009A3293" w:rsidRPr="00462F22" w:rsidRDefault="009A3293" w:rsidP="009A3293">
      <w:pPr>
        <w:spacing w:line="280" w:lineRule="exact"/>
        <w:ind w:right="102"/>
        <w:rPr>
          <w:rFonts w:ascii="ＭＳ 明朝" w:eastAsia="ＭＳ 明朝" w:hAnsi="ＭＳ 明朝"/>
          <w:bCs/>
          <w:snapToGrid w:val="0"/>
          <w:szCs w:val="21"/>
        </w:rPr>
      </w:pPr>
    </w:p>
    <w:p w:rsidR="009A3293" w:rsidRPr="00462F22" w:rsidRDefault="009A3293" w:rsidP="009A3293">
      <w:pPr>
        <w:spacing w:line="280" w:lineRule="exact"/>
        <w:rPr>
          <w:rFonts w:ascii="ＭＳ ゴシック" w:eastAsia="ＭＳ ゴシック" w:hAnsi="ＭＳ ゴシック"/>
          <w:szCs w:val="21"/>
        </w:rPr>
      </w:pPr>
      <w:r w:rsidRPr="00462F22">
        <w:rPr>
          <w:rFonts w:ascii="ＭＳ ゴシック" w:eastAsia="ＭＳ ゴシック" w:hAnsi="ＭＳ ゴシック" w:hint="eastAsia"/>
          <w:szCs w:val="21"/>
        </w:rPr>
        <w:t>［４．</w:t>
      </w:r>
      <w:r w:rsidRPr="00462F22">
        <w:rPr>
          <w:rFonts w:ascii="ＭＳ ゴシック" w:eastAsia="ＭＳ ゴシック" w:hAnsi="ＭＳ ゴシック" w:hint="eastAsia"/>
          <w:bCs/>
          <w:snapToGrid w:val="0"/>
          <w:szCs w:val="21"/>
        </w:rPr>
        <w:t>ほとんど聞えない</w:t>
      </w:r>
      <w:r w:rsidRPr="00462F22">
        <w:rPr>
          <w:rFonts w:ascii="ＭＳ ゴシック" w:eastAsia="ＭＳ ゴシック" w:hAnsi="ＭＳ ゴシック" w:hint="eastAsia"/>
          <w:szCs w:val="21"/>
        </w:rPr>
        <w:t>］</w:t>
      </w:r>
    </w:p>
    <w:p w:rsidR="009A3293" w:rsidRPr="00462F22" w:rsidRDefault="009A3293" w:rsidP="009A3293">
      <w:pPr>
        <w:spacing w:line="280" w:lineRule="exact"/>
        <w:ind w:right="102" w:firstLineChars="100" w:firstLine="210"/>
        <w:rPr>
          <w:rFonts w:ascii="ＭＳ 明朝" w:eastAsia="ＭＳ 明朝" w:hAnsi="ＭＳ 明朝"/>
          <w:bCs/>
          <w:snapToGrid w:val="0"/>
          <w:szCs w:val="21"/>
        </w:rPr>
      </w:pPr>
      <w:r w:rsidRPr="00462F22">
        <w:rPr>
          <w:rFonts w:ascii="ＭＳ 明朝" w:eastAsia="ＭＳ 明朝" w:hAnsi="ＭＳ 明朝" w:hint="eastAsia"/>
          <w:bCs/>
          <w:snapToGrid w:val="0"/>
          <w:szCs w:val="21"/>
        </w:rPr>
        <w:t xml:space="preserve">○　</w:t>
      </w:r>
      <w:r w:rsidRPr="00462F22">
        <w:rPr>
          <w:rFonts w:ascii="ＭＳ 明朝" w:eastAsia="ＭＳ 明朝" w:hAnsi="ＭＳ 明朝" w:hint="eastAsia"/>
          <w:snapToGrid w:val="0"/>
          <w:color w:val="000000"/>
        </w:rPr>
        <w:t>ほとんど聞こえないことが確認できる場合</w:t>
      </w:r>
      <w:r w:rsidRPr="00462F22">
        <w:rPr>
          <w:rFonts w:ascii="ＭＳ 明朝" w:eastAsia="ＭＳ 明朝" w:hAnsi="ＭＳ 明朝" w:hint="eastAsia"/>
          <w:bCs/>
          <w:snapToGrid w:val="0"/>
          <w:szCs w:val="21"/>
        </w:rPr>
        <w:t>。</w:t>
      </w:r>
    </w:p>
    <w:p w:rsidR="009A3293" w:rsidRPr="00462F22" w:rsidRDefault="009A3293" w:rsidP="009A3293">
      <w:pPr>
        <w:spacing w:line="280" w:lineRule="exact"/>
        <w:ind w:right="102"/>
        <w:rPr>
          <w:rFonts w:ascii="ＭＳ 明朝" w:eastAsia="ＭＳ 明朝" w:hAnsi="ＭＳ 明朝"/>
          <w:bCs/>
          <w:snapToGrid w:val="0"/>
          <w:szCs w:val="21"/>
        </w:rPr>
      </w:pPr>
    </w:p>
    <w:p w:rsidR="009A3293" w:rsidRPr="00462F22" w:rsidRDefault="009A3293" w:rsidP="009A3293">
      <w:pPr>
        <w:spacing w:line="280" w:lineRule="exact"/>
        <w:rPr>
          <w:rFonts w:ascii="ＭＳ ゴシック" w:eastAsia="ＭＳ ゴシック" w:hAnsi="ＭＳ ゴシック"/>
          <w:szCs w:val="21"/>
        </w:rPr>
      </w:pPr>
      <w:r w:rsidRPr="00462F22">
        <w:rPr>
          <w:rFonts w:ascii="ＭＳ ゴシック" w:eastAsia="ＭＳ ゴシック" w:hAnsi="ＭＳ ゴシック" w:hint="eastAsia"/>
          <w:szCs w:val="21"/>
        </w:rPr>
        <w:t>［５．</w:t>
      </w:r>
      <w:r w:rsidRPr="00462F22">
        <w:rPr>
          <w:rFonts w:ascii="ＭＳ ゴシック" w:eastAsia="ＭＳ ゴシック" w:hAnsi="ＭＳ ゴシック" w:hint="eastAsia"/>
          <w:bCs/>
          <w:snapToGrid w:val="0"/>
          <w:szCs w:val="21"/>
        </w:rPr>
        <w:t>全く聞えない</w:t>
      </w:r>
      <w:r w:rsidRPr="00462F22">
        <w:rPr>
          <w:rFonts w:ascii="ＭＳ ゴシック" w:eastAsia="ＭＳ ゴシック" w:hAnsi="ＭＳ ゴシック" w:hint="eastAsia"/>
          <w:szCs w:val="21"/>
        </w:rPr>
        <w:t>］</w:t>
      </w:r>
    </w:p>
    <w:p w:rsidR="009A3293" w:rsidRPr="00462F22" w:rsidRDefault="009A3293" w:rsidP="009A3293">
      <w:pPr>
        <w:spacing w:line="280" w:lineRule="exact"/>
        <w:ind w:right="102" w:firstLineChars="100" w:firstLine="210"/>
        <w:rPr>
          <w:rFonts w:ascii="ＭＳ 明朝" w:eastAsia="ＭＳ 明朝" w:hAnsi="ＭＳ 明朝"/>
          <w:bCs/>
          <w:snapToGrid w:val="0"/>
          <w:szCs w:val="21"/>
        </w:rPr>
      </w:pPr>
      <w:r w:rsidRPr="00462F22">
        <w:rPr>
          <w:rFonts w:ascii="ＭＳ 明朝" w:eastAsia="ＭＳ 明朝" w:hAnsi="ＭＳ 明朝" w:hint="eastAsia"/>
          <w:bCs/>
          <w:snapToGrid w:val="0"/>
          <w:szCs w:val="21"/>
        </w:rPr>
        <w:t xml:space="preserve">○　</w:t>
      </w:r>
      <w:r w:rsidRPr="00462F22">
        <w:rPr>
          <w:rFonts w:ascii="ＭＳ 明朝" w:eastAsia="ＭＳ 明朝" w:hAnsi="ＭＳ 明朝" w:hint="eastAsia"/>
          <w:snapToGrid w:val="0"/>
          <w:color w:val="000000"/>
        </w:rPr>
        <w:t>全く聞こえないことが確認できる場合</w:t>
      </w:r>
      <w:r w:rsidRPr="00462F22">
        <w:rPr>
          <w:rFonts w:ascii="ＭＳ 明朝" w:eastAsia="ＭＳ 明朝" w:hAnsi="ＭＳ 明朝" w:hint="eastAsia"/>
          <w:bCs/>
          <w:snapToGrid w:val="0"/>
          <w:szCs w:val="21"/>
        </w:rPr>
        <w:t>。</w:t>
      </w:r>
    </w:p>
    <w:p w:rsidR="009A3293" w:rsidRPr="00462F22" w:rsidRDefault="009A3293" w:rsidP="009A3293">
      <w:pPr>
        <w:spacing w:line="280" w:lineRule="exact"/>
        <w:ind w:right="102"/>
        <w:rPr>
          <w:rFonts w:ascii="ＭＳ 明朝" w:eastAsia="ＭＳ 明朝" w:hAnsi="ＭＳ 明朝"/>
          <w:bCs/>
          <w:snapToGrid w:val="0"/>
          <w:szCs w:val="21"/>
        </w:rPr>
      </w:pPr>
    </w:p>
    <w:p w:rsidR="009A3293" w:rsidRPr="00462F22" w:rsidRDefault="009A3293" w:rsidP="009A3293">
      <w:pPr>
        <w:spacing w:line="280" w:lineRule="exact"/>
        <w:rPr>
          <w:rFonts w:ascii="ＭＳ ゴシック" w:eastAsia="ＭＳ ゴシック" w:hAnsi="ＭＳ ゴシック"/>
          <w:szCs w:val="21"/>
        </w:rPr>
      </w:pPr>
      <w:r w:rsidRPr="00462F22">
        <w:rPr>
          <w:rFonts w:ascii="ＭＳ ゴシック" w:eastAsia="ＭＳ ゴシック" w:hAnsi="ＭＳ ゴシック" w:hint="eastAsia"/>
          <w:szCs w:val="21"/>
        </w:rPr>
        <w:t>［６．</w:t>
      </w:r>
      <w:r w:rsidRPr="00462F22">
        <w:rPr>
          <w:rFonts w:ascii="ＭＳ ゴシック" w:eastAsia="ＭＳ ゴシック" w:hAnsi="ＭＳ ゴシック" w:hint="eastAsia"/>
          <w:bCs/>
          <w:snapToGrid w:val="0"/>
          <w:szCs w:val="21"/>
        </w:rPr>
        <w:t>聞えているのか判断不能</w:t>
      </w:r>
      <w:r w:rsidRPr="00462F22">
        <w:rPr>
          <w:rFonts w:ascii="ＭＳ ゴシック" w:eastAsia="ＭＳ ゴシック" w:hAnsi="ＭＳ ゴシック" w:hint="eastAsia"/>
          <w:szCs w:val="21"/>
        </w:rPr>
        <w:t>］</w:t>
      </w:r>
    </w:p>
    <w:p w:rsidR="009A3293" w:rsidRPr="00462F22" w:rsidRDefault="009A3293" w:rsidP="009A3293">
      <w:pPr>
        <w:spacing w:line="280" w:lineRule="exact"/>
        <w:ind w:right="102" w:firstLineChars="100" w:firstLine="210"/>
        <w:rPr>
          <w:rFonts w:ascii="ＭＳ 明朝" w:eastAsia="ＭＳ 明朝" w:hAnsi="ＭＳ 明朝"/>
          <w:bCs/>
          <w:snapToGrid w:val="0"/>
          <w:szCs w:val="21"/>
        </w:rPr>
      </w:pPr>
      <w:r w:rsidRPr="00462F22">
        <w:rPr>
          <w:rFonts w:ascii="ＭＳ 明朝" w:eastAsia="ＭＳ 明朝" w:hAnsi="ＭＳ 明朝" w:hint="eastAsia"/>
          <w:bCs/>
          <w:snapToGrid w:val="0"/>
          <w:szCs w:val="21"/>
        </w:rPr>
        <w:t xml:space="preserve">○　</w:t>
      </w:r>
      <w:r w:rsidRPr="00462F22">
        <w:rPr>
          <w:rFonts w:ascii="ＭＳ 明朝" w:eastAsia="ＭＳ 明朝" w:hAnsi="ＭＳ 明朝" w:hint="eastAsia"/>
          <w:snapToGrid w:val="0"/>
          <w:color w:val="000000"/>
        </w:rPr>
        <w:t>意思疎通ができず、聞こえているのか</w:t>
      </w:r>
      <w:r w:rsidRPr="00462F22">
        <w:rPr>
          <w:rFonts w:ascii="ＭＳ 明朝" w:eastAsia="ＭＳ 明朝" w:hAnsi="ＭＳ 明朝" w:hint="eastAsia"/>
          <w:snapToGrid w:val="0"/>
        </w:rPr>
        <w:t>、日常生活に支障があるのか</w:t>
      </w:r>
      <w:r w:rsidRPr="00462F22">
        <w:rPr>
          <w:rFonts w:ascii="ＭＳ 明朝" w:eastAsia="ＭＳ 明朝" w:hAnsi="ＭＳ 明朝" w:hint="eastAsia"/>
          <w:snapToGrid w:val="0"/>
          <w:color w:val="000000"/>
        </w:rPr>
        <w:t>判断ができない場合</w:t>
      </w:r>
      <w:r w:rsidRPr="00462F22">
        <w:rPr>
          <w:rFonts w:ascii="ＭＳ 明朝" w:eastAsia="ＭＳ 明朝" w:hAnsi="ＭＳ 明朝" w:hint="eastAsia"/>
          <w:bCs/>
          <w:snapToGrid w:val="0"/>
          <w:szCs w:val="21"/>
        </w:rPr>
        <w:t xml:space="preserve">。　</w:t>
      </w:r>
    </w:p>
    <w:p w:rsidR="009A3293" w:rsidRPr="00462F22" w:rsidRDefault="009A3293" w:rsidP="009A3293">
      <w:pPr>
        <w:spacing w:line="280" w:lineRule="exact"/>
        <w:ind w:right="102" w:firstLineChars="100" w:firstLine="210"/>
        <w:rPr>
          <w:rFonts w:ascii="ＭＳ 明朝" w:eastAsia="ＭＳ 明朝" w:hAnsi="ＭＳ 明朝"/>
          <w:bCs/>
          <w:snapToGrid w:val="0"/>
          <w:szCs w:val="21"/>
        </w:rPr>
      </w:pPr>
      <w:r w:rsidRPr="00462F22">
        <w:rPr>
          <w:rFonts w:ascii="ＭＳ 明朝" w:eastAsia="ＭＳ 明朝" w:hAnsi="ＭＳ 明朝"/>
          <w:bCs/>
          <w:snapToGrid w:val="0"/>
          <w:szCs w:val="21"/>
        </w:rPr>
        <w:br w:type="page"/>
      </w:r>
    </w:p>
    <w:tbl>
      <w:tblPr>
        <w:tblStyle w:val="a8"/>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5A3C79" w:rsidTr="009A3293">
        <w:tc>
          <w:tcPr>
            <w:tcW w:w="9781" w:type="dxa"/>
            <w:shd w:val="clear" w:color="auto" w:fill="D9D9D9" w:themeFill="background1" w:themeFillShade="D9"/>
          </w:tcPr>
          <w:p w:rsidR="009A3293" w:rsidRPr="005A3C79" w:rsidRDefault="009A3293" w:rsidP="009A3293">
            <w:pPr>
              <w:spacing w:line="28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３－３　コミュニケーション</w:t>
            </w:r>
          </w:p>
        </w:tc>
      </w:tr>
      <w:tr w:rsidR="009A3293" w:rsidRPr="00462F22" w:rsidTr="009A3293">
        <w:tc>
          <w:tcPr>
            <w:tcW w:w="9781" w:type="dxa"/>
          </w:tcPr>
          <w:p w:rsidR="009A3293" w:rsidRPr="00462F22" w:rsidRDefault="009A3293" w:rsidP="009A3293">
            <w:pPr>
              <w:spacing w:line="280" w:lineRule="exact"/>
              <w:ind w:firstLineChars="100" w:firstLine="210"/>
              <w:rPr>
                <w:rFonts w:ascii="ＭＳ ゴシック" w:eastAsia="ＭＳ ゴシック" w:hAnsi="ＭＳ ゴシック"/>
                <w:szCs w:val="21"/>
              </w:rPr>
            </w:pPr>
            <w:r w:rsidRPr="00462F22">
              <w:rPr>
                <w:rFonts w:ascii="ＭＳ ゴシック" w:eastAsia="ＭＳ ゴシック" w:hAnsi="ＭＳ ゴシック" w:hint="eastAsia"/>
                <w:szCs w:val="21"/>
              </w:rPr>
              <w:t>１．日常生活に支障がない</w:t>
            </w:r>
          </w:p>
          <w:p w:rsidR="009A3293" w:rsidRPr="00462F22" w:rsidRDefault="009A3293" w:rsidP="009A3293">
            <w:pPr>
              <w:spacing w:line="280" w:lineRule="exact"/>
              <w:ind w:firstLineChars="100" w:firstLine="210"/>
              <w:rPr>
                <w:rFonts w:ascii="ＭＳ ゴシック" w:eastAsia="ＭＳ ゴシック" w:hAnsi="ＭＳ ゴシック"/>
                <w:szCs w:val="21"/>
              </w:rPr>
            </w:pPr>
            <w:r w:rsidRPr="00462F22">
              <w:rPr>
                <w:rFonts w:ascii="ＭＳ ゴシック" w:eastAsia="ＭＳ ゴシック" w:hAnsi="ＭＳ ゴシック" w:hint="eastAsia"/>
                <w:szCs w:val="21"/>
              </w:rPr>
              <w:t>２．特定の者であればコミュニケーションできる</w:t>
            </w:r>
          </w:p>
          <w:p w:rsidR="009A3293" w:rsidRPr="00462F22" w:rsidRDefault="009A3293" w:rsidP="009A3293">
            <w:pPr>
              <w:spacing w:line="280" w:lineRule="exact"/>
              <w:ind w:firstLineChars="100" w:firstLine="210"/>
              <w:rPr>
                <w:rFonts w:ascii="ＭＳ ゴシック" w:eastAsia="ＭＳ ゴシック" w:hAnsi="ＭＳ ゴシック"/>
                <w:szCs w:val="21"/>
              </w:rPr>
            </w:pPr>
            <w:r w:rsidRPr="00462F22">
              <w:rPr>
                <w:rFonts w:ascii="ＭＳ ゴシック" w:eastAsia="ＭＳ ゴシック" w:hAnsi="ＭＳ ゴシック" w:hint="eastAsia"/>
                <w:szCs w:val="21"/>
              </w:rPr>
              <w:t>３．会話以外の方法でコミュニケーションできる</w:t>
            </w:r>
          </w:p>
          <w:p w:rsidR="009A3293" w:rsidRPr="00462F22" w:rsidRDefault="009A3293" w:rsidP="009A3293">
            <w:pPr>
              <w:spacing w:line="280" w:lineRule="exact"/>
              <w:ind w:firstLineChars="100" w:firstLine="210"/>
              <w:rPr>
                <w:rFonts w:ascii="ＭＳ ゴシック" w:eastAsia="ＭＳ ゴシック" w:hAnsi="ＭＳ ゴシック"/>
                <w:szCs w:val="21"/>
              </w:rPr>
            </w:pPr>
            <w:r w:rsidRPr="00462F22">
              <w:rPr>
                <w:rFonts w:ascii="ＭＳ ゴシック" w:eastAsia="ＭＳ ゴシック" w:hAnsi="ＭＳ ゴシック" w:hint="eastAsia"/>
                <w:szCs w:val="21"/>
              </w:rPr>
              <w:t>４．独自の方法でコミュニケーションできる</w:t>
            </w:r>
          </w:p>
          <w:p w:rsidR="009A3293" w:rsidRPr="00462F22" w:rsidRDefault="009A3293" w:rsidP="009A3293">
            <w:pPr>
              <w:spacing w:line="280" w:lineRule="exact"/>
              <w:ind w:firstLineChars="100" w:firstLine="210"/>
              <w:rPr>
                <w:rFonts w:ascii="ＭＳ ゴシック" w:eastAsia="ＭＳ ゴシック" w:hAnsi="ＭＳ ゴシック"/>
                <w:szCs w:val="21"/>
              </w:rPr>
            </w:pPr>
            <w:r w:rsidRPr="00462F22">
              <w:rPr>
                <w:rFonts w:ascii="ＭＳ ゴシック" w:eastAsia="ＭＳ ゴシック" w:hAnsi="ＭＳ ゴシック" w:hint="eastAsia"/>
                <w:szCs w:val="21"/>
              </w:rPr>
              <w:t>５．コミュニケーションできない</w:t>
            </w:r>
          </w:p>
        </w:tc>
      </w:tr>
    </w:tbl>
    <w:p w:rsidR="009A3293" w:rsidRPr="00462F22" w:rsidRDefault="009A3293" w:rsidP="009A3293">
      <w:pPr>
        <w:spacing w:line="280" w:lineRule="exact"/>
        <w:rPr>
          <w:rFonts w:ascii="ＭＳ 明朝" w:eastAsia="ＭＳ 明朝" w:hAnsi="ＭＳ 明朝"/>
          <w:color w:val="000000" w:themeColor="text1"/>
          <w:spacing w:val="40"/>
          <w:sz w:val="24"/>
          <w:szCs w:val="24"/>
          <w:bdr w:val="single" w:sz="8" w:space="0" w:color="000000" w:themeColor="text1"/>
        </w:rPr>
      </w:pPr>
    </w:p>
    <w:p w:rsidR="009A3293" w:rsidRPr="00462F22" w:rsidRDefault="009A3293" w:rsidP="009A3293">
      <w:pPr>
        <w:spacing w:line="280" w:lineRule="exact"/>
        <w:rPr>
          <w:rFonts w:ascii="HGS創英角ｺﾞｼｯｸUB" w:eastAsia="HGS創英角ｺﾞｼｯｸUB" w:hAnsi="ＭＳ ゴシック"/>
          <w:szCs w:val="21"/>
          <w:bdr w:val="single" w:sz="4" w:space="0" w:color="auto"/>
        </w:rPr>
      </w:pPr>
      <w:r w:rsidRPr="00462F22">
        <w:rPr>
          <w:rFonts w:ascii="HGS創英角ｺﾞｼｯｸUB" w:eastAsia="HGS創英角ｺﾞｼｯｸUB" w:hAnsi="ＭＳ ゴシック" w:hint="eastAsia"/>
          <w:szCs w:val="21"/>
          <w:bdr w:val="single" w:sz="4" w:space="0" w:color="auto"/>
        </w:rPr>
        <w:t xml:space="preserve"> 調 査 目 的 </w:t>
      </w:r>
    </w:p>
    <w:p w:rsidR="009A3293" w:rsidRPr="00462F22" w:rsidRDefault="009A3293" w:rsidP="009A3293">
      <w:pPr>
        <w:spacing w:line="280" w:lineRule="exact"/>
        <w:ind w:left="210" w:hangingChars="100" w:hanging="210"/>
        <w:rPr>
          <w:rFonts w:ascii="ＭＳ 明朝" w:eastAsia="ＭＳ 明朝" w:hAnsi="ＭＳ 明朝"/>
          <w:szCs w:val="21"/>
        </w:rPr>
      </w:pPr>
      <w:r w:rsidRPr="00462F22">
        <w:rPr>
          <w:rFonts w:ascii="ＭＳ 明朝" w:eastAsia="ＭＳ 明朝" w:hAnsi="ＭＳ 明朝" w:hint="eastAsia"/>
          <w:szCs w:val="21"/>
        </w:rPr>
        <w:t xml:space="preserve">　　</w:t>
      </w:r>
      <w:r w:rsidRPr="001517AF">
        <w:rPr>
          <w:rFonts w:ascii="ＭＳ ゴシック" w:eastAsia="ＭＳ ゴシック" w:hAnsi="ＭＳ ゴシック" w:hint="eastAsia"/>
          <w:szCs w:val="21"/>
          <w:u w:val="single"/>
        </w:rPr>
        <w:t>家族や友人、支援者等とのコミュニケーション（意思疎通）ができるかどうか、その方法</w:t>
      </w:r>
      <w:r w:rsidRPr="00462F22">
        <w:rPr>
          <w:rFonts w:ascii="ＭＳ 明朝" w:eastAsia="ＭＳ 明朝" w:hAnsi="ＭＳ 明朝" w:hint="eastAsia"/>
          <w:szCs w:val="21"/>
        </w:rPr>
        <w:t>について、確認する。</w:t>
      </w:r>
    </w:p>
    <w:p w:rsidR="009A3293" w:rsidRPr="00462F22" w:rsidRDefault="009A3293" w:rsidP="009A3293">
      <w:pPr>
        <w:spacing w:line="280" w:lineRule="exact"/>
        <w:rPr>
          <w:rFonts w:ascii="ＭＳ 明朝" w:eastAsia="ＭＳ 明朝" w:hAnsi="ＭＳ 明朝"/>
          <w:szCs w:val="21"/>
        </w:rPr>
      </w:pPr>
    </w:p>
    <w:p w:rsidR="009A3293" w:rsidRPr="00462F22" w:rsidRDefault="009A3293" w:rsidP="009A3293">
      <w:pPr>
        <w:spacing w:line="280" w:lineRule="exact"/>
        <w:rPr>
          <w:rFonts w:ascii="HGS創英角ｺﾞｼｯｸUB" w:eastAsia="HGS創英角ｺﾞｼｯｸUB" w:hAnsi="ＭＳ ゴシック"/>
          <w:szCs w:val="21"/>
          <w:bdr w:val="single" w:sz="4" w:space="0" w:color="auto"/>
        </w:rPr>
      </w:pPr>
      <w:r w:rsidRPr="00462F22">
        <w:rPr>
          <w:rFonts w:ascii="HGS創英角ｺﾞｼｯｸUB" w:eastAsia="HGS創英角ｺﾞｼｯｸUB" w:hAnsi="ＭＳ ゴシック" w:hint="eastAsia"/>
          <w:szCs w:val="21"/>
          <w:bdr w:val="single" w:sz="4" w:space="0" w:color="auto"/>
        </w:rPr>
        <w:t xml:space="preserve"> 留 意 点 </w:t>
      </w:r>
    </w:p>
    <w:p w:rsidR="009A3293" w:rsidRPr="004E7848" w:rsidRDefault="009A3293" w:rsidP="009A3293">
      <w:pPr>
        <w:spacing w:line="280" w:lineRule="exact"/>
        <w:ind w:leftChars="100" w:left="420" w:hangingChars="100" w:hanging="210"/>
        <w:rPr>
          <w:rFonts w:ascii="ＭＳ 明朝" w:eastAsia="ＭＳ 明朝" w:hAnsi="ＭＳ 明朝"/>
          <w:szCs w:val="21"/>
        </w:rPr>
      </w:pPr>
      <w:r w:rsidRPr="004E7848">
        <w:rPr>
          <w:rFonts w:ascii="ＭＳ 明朝" w:eastAsia="ＭＳ 明朝" w:hAnsi="ＭＳ 明朝" w:hint="eastAsia"/>
          <w:szCs w:val="21"/>
        </w:rPr>
        <w:t xml:space="preserve">○　</w:t>
      </w:r>
      <w:r w:rsidRPr="004E7848">
        <w:rPr>
          <w:rFonts w:ascii="ＭＳ ゴシック" w:eastAsia="ＭＳ ゴシック" w:hAnsi="ＭＳ ゴシック" w:hint="eastAsia"/>
          <w:szCs w:val="21"/>
          <w:u w:val="single"/>
        </w:rPr>
        <w:t>「できたりできなかったりする場合」は、「できない状況」に基づき判断する。</w:t>
      </w:r>
    </w:p>
    <w:p w:rsidR="009A3293" w:rsidRDefault="009A3293" w:rsidP="009A3293">
      <w:pPr>
        <w:spacing w:line="280" w:lineRule="exact"/>
        <w:ind w:firstLineChars="300" w:firstLine="630"/>
        <w:rPr>
          <w:rFonts w:ascii="ＭＳ 明朝" w:eastAsia="ＭＳ 明朝" w:hAnsi="ＭＳ 明朝"/>
          <w:szCs w:val="21"/>
        </w:rPr>
      </w:pPr>
      <w:r>
        <w:rPr>
          <w:rFonts w:ascii="ＭＳ 明朝" w:eastAsia="ＭＳ 明朝" w:hAnsi="ＭＳ 明朝" w:hint="eastAsia"/>
          <w:szCs w:val="21"/>
        </w:rPr>
        <w:t>なお、「できない状況」に基づく判断は、</w:t>
      </w:r>
      <w:r w:rsidRPr="00065C59">
        <w:rPr>
          <w:rFonts w:ascii="ＭＳ 明朝" w:eastAsia="ＭＳ 明朝" w:hAnsi="ＭＳ 明朝" w:hint="eastAsia"/>
          <w:szCs w:val="21"/>
        </w:rPr>
        <w:t>運動機能の低下に限らず、</w:t>
      </w:r>
    </w:p>
    <w:p w:rsidR="009A3293"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w:t>
      </w:r>
      <w:r w:rsidRPr="00065C59">
        <w:rPr>
          <w:rFonts w:ascii="ＭＳ 明朝" w:eastAsia="ＭＳ 明朝" w:hAnsi="ＭＳ 明朝" w:hint="eastAsia"/>
          <w:szCs w:val="21"/>
        </w:rPr>
        <w:t>知的</w:t>
      </w:r>
      <w:r w:rsidR="00816865">
        <w:rPr>
          <w:rFonts w:ascii="ＭＳ 明朝" w:eastAsia="ＭＳ 明朝" w:hAnsi="ＭＳ 明朝" w:hint="eastAsia"/>
          <w:szCs w:val="21"/>
        </w:rPr>
        <w:t>障害</w:t>
      </w:r>
      <w:r w:rsidRPr="00065C59">
        <w:rPr>
          <w:rFonts w:ascii="ＭＳ 明朝" w:eastAsia="ＭＳ 明朝" w:hAnsi="ＭＳ 明朝" w:hint="eastAsia"/>
          <w:szCs w:val="21"/>
        </w:rPr>
        <w:t>、精神</w:t>
      </w:r>
      <w:r w:rsidR="00816865">
        <w:rPr>
          <w:rFonts w:ascii="ＭＳ 明朝" w:eastAsia="ＭＳ 明朝" w:hAnsi="ＭＳ 明朝" w:hint="eastAsia"/>
          <w:szCs w:val="21"/>
        </w:rPr>
        <w:t>障害</w:t>
      </w:r>
      <w:r w:rsidRPr="00065C59">
        <w:rPr>
          <w:rFonts w:ascii="ＭＳ 明朝" w:eastAsia="ＭＳ 明朝" w:hAnsi="ＭＳ 明朝" w:hint="eastAsia"/>
          <w:szCs w:val="21"/>
        </w:rPr>
        <w:t>や発達</w:t>
      </w:r>
      <w:r w:rsidR="00816865">
        <w:rPr>
          <w:rFonts w:ascii="ＭＳ 明朝" w:eastAsia="ＭＳ 明朝" w:hAnsi="ＭＳ 明朝" w:hint="eastAsia"/>
          <w:szCs w:val="21"/>
        </w:rPr>
        <w:t>障害</w:t>
      </w:r>
      <w:r w:rsidRPr="00065C59">
        <w:rPr>
          <w:rFonts w:ascii="ＭＳ 明朝" w:eastAsia="ＭＳ 明朝" w:hAnsi="ＭＳ 明朝" w:hint="eastAsia"/>
          <w:szCs w:val="21"/>
        </w:rPr>
        <w:t>による行動上の</w:t>
      </w:r>
      <w:r w:rsidR="00816865">
        <w:rPr>
          <w:rFonts w:ascii="ＭＳ 明朝" w:eastAsia="ＭＳ 明朝" w:hAnsi="ＭＳ 明朝" w:hint="eastAsia"/>
          <w:szCs w:val="21"/>
        </w:rPr>
        <w:t>障害</w:t>
      </w:r>
      <w:r w:rsidRPr="00065C59">
        <w:rPr>
          <w:rFonts w:ascii="ＭＳ 明朝" w:eastAsia="ＭＳ 明朝" w:hAnsi="ＭＳ 明朝" w:hint="eastAsia"/>
          <w:szCs w:val="21"/>
        </w:rPr>
        <w:t>（意欲低下や多動</w:t>
      </w:r>
      <w:r>
        <w:rPr>
          <w:rFonts w:ascii="ＭＳ 明朝" w:eastAsia="ＭＳ 明朝" w:hAnsi="ＭＳ 明朝" w:hint="eastAsia"/>
          <w:szCs w:val="21"/>
        </w:rPr>
        <w:t>等）」や「内部</w:t>
      </w:r>
      <w:r w:rsidR="00816865">
        <w:rPr>
          <w:rFonts w:ascii="ＭＳ 明朝" w:eastAsia="ＭＳ 明朝" w:hAnsi="ＭＳ 明朝" w:hint="eastAsia"/>
          <w:szCs w:val="21"/>
        </w:rPr>
        <w:t>障害</w:t>
      </w:r>
      <w:r>
        <w:rPr>
          <w:rFonts w:ascii="ＭＳ 明朝" w:eastAsia="ＭＳ 明朝" w:hAnsi="ＭＳ 明朝" w:hint="eastAsia"/>
          <w:szCs w:val="21"/>
        </w:rPr>
        <w:t>や難病等の筋力低下や易疲労感」</w:t>
      </w:r>
      <w:r w:rsidRPr="00065C59">
        <w:rPr>
          <w:rFonts w:ascii="ＭＳ 明朝" w:eastAsia="ＭＳ 明朝" w:hAnsi="ＭＳ 明朝" w:hint="eastAsia"/>
          <w:szCs w:val="21"/>
        </w:rPr>
        <w:t>等によって</w:t>
      </w:r>
      <w:r w:rsidRPr="00A013D1">
        <w:rPr>
          <w:rFonts w:ascii="ＭＳ 明朝" w:eastAsia="ＭＳ 明朝" w:hAnsi="ＭＳ 明朝" w:hint="eastAsia"/>
          <w:szCs w:val="21"/>
        </w:rPr>
        <w:t>「できない場合」</w:t>
      </w:r>
    </w:p>
    <w:p w:rsidR="009A3293" w:rsidRPr="00727FA1"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・「慣れていない状況や初めての場所」等では「できない場合</w:t>
      </w:r>
      <w:r w:rsidRPr="00727FA1">
        <w:rPr>
          <w:rFonts w:ascii="ＭＳ 明朝" w:eastAsia="ＭＳ 明朝" w:hAnsi="ＭＳ 明朝" w:hint="eastAsia"/>
          <w:szCs w:val="21"/>
        </w:rPr>
        <w:t>」を含めて判断する。</w:t>
      </w:r>
    </w:p>
    <w:p w:rsidR="009A3293" w:rsidRPr="00061A50" w:rsidRDefault="009A3293" w:rsidP="009A3293">
      <w:pPr>
        <w:spacing w:line="280" w:lineRule="exact"/>
        <w:ind w:leftChars="100" w:left="420" w:hangingChars="100" w:hanging="210"/>
        <w:rPr>
          <w:rFonts w:ascii="ＭＳ 明朝" w:eastAsia="ＭＳ 明朝" w:hAnsi="ＭＳ 明朝"/>
          <w:szCs w:val="21"/>
        </w:rPr>
      </w:pPr>
      <w:r w:rsidRPr="00727FA1">
        <w:rPr>
          <w:rFonts w:ascii="ＭＳ 明朝" w:eastAsia="ＭＳ 明朝" w:hAnsi="ＭＳ 明朝" w:hint="eastAsia"/>
          <w:szCs w:val="21"/>
        </w:rPr>
        <w:t>○　「</w:t>
      </w:r>
      <w:r w:rsidR="00816865">
        <w:rPr>
          <w:rFonts w:ascii="ＭＳ 明朝" w:eastAsia="ＭＳ 明朝" w:hAnsi="ＭＳ 明朝" w:hint="eastAsia"/>
          <w:szCs w:val="21"/>
        </w:rPr>
        <w:t>障害</w:t>
      </w:r>
      <w:r w:rsidRPr="00727FA1">
        <w:rPr>
          <w:rFonts w:ascii="ＭＳ 明朝" w:eastAsia="ＭＳ 明朝" w:hAnsi="ＭＳ 明朝" w:hint="eastAsia"/>
          <w:szCs w:val="21"/>
        </w:rPr>
        <w:t>の状態や難病等の症状に変化がある場合」や「視覚</w:t>
      </w:r>
      <w:r w:rsidR="00816865">
        <w:rPr>
          <w:rFonts w:ascii="ＭＳ 明朝" w:eastAsia="ＭＳ 明朝" w:hAnsi="ＭＳ 明朝" w:hint="eastAsia"/>
          <w:szCs w:val="21"/>
        </w:rPr>
        <w:t>障害</w:t>
      </w:r>
      <w:r w:rsidRPr="00727FA1">
        <w:rPr>
          <w:rFonts w:ascii="ＭＳ 明朝" w:eastAsia="ＭＳ 明朝" w:hAnsi="ＭＳ 明朝" w:hint="eastAsia"/>
          <w:szCs w:val="21"/>
        </w:rPr>
        <w:t>や</w:t>
      </w:r>
      <w:r>
        <w:rPr>
          <w:rFonts w:ascii="ＭＳ 明朝" w:eastAsia="ＭＳ 明朝" w:hAnsi="ＭＳ 明朝" w:hint="eastAsia"/>
          <w:szCs w:val="21"/>
        </w:rPr>
        <w:t>盲重複</w:t>
      </w:r>
      <w:r w:rsidR="00816865">
        <w:rPr>
          <w:rFonts w:ascii="ＭＳ 明朝" w:eastAsia="ＭＳ 明朝" w:hAnsi="ＭＳ 明朝" w:hint="eastAsia"/>
          <w:szCs w:val="21"/>
        </w:rPr>
        <w:t>障害</w:t>
      </w:r>
      <w:r>
        <w:rPr>
          <w:rFonts w:ascii="ＭＳ 明朝" w:eastAsia="ＭＳ 明朝" w:hAnsi="ＭＳ 明朝" w:hint="eastAsia"/>
          <w:szCs w:val="21"/>
        </w:rPr>
        <w:t>、</w:t>
      </w:r>
      <w:r w:rsidRPr="00727FA1">
        <w:rPr>
          <w:rFonts w:ascii="ＭＳ 明朝" w:eastAsia="ＭＳ 明朝" w:hAnsi="ＭＳ 明朝" w:hint="eastAsia"/>
          <w:szCs w:val="21"/>
        </w:rPr>
        <w:t>聴覚</w:t>
      </w:r>
      <w:r w:rsidR="00816865">
        <w:rPr>
          <w:rFonts w:ascii="ＭＳ 明朝" w:eastAsia="ＭＳ 明朝" w:hAnsi="ＭＳ 明朝" w:hint="eastAsia"/>
          <w:szCs w:val="21"/>
        </w:rPr>
        <w:t>障害</w:t>
      </w:r>
      <w:r>
        <w:rPr>
          <w:rFonts w:ascii="ＭＳ 明朝" w:eastAsia="ＭＳ 明朝" w:hAnsi="ＭＳ 明朝" w:hint="eastAsia"/>
          <w:szCs w:val="21"/>
        </w:rPr>
        <w:t>やろう重複</w:t>
      </w:r>
      <w:r w:rsidR="00816865">
        <w:rPr>
          <w:rFonts w:ascii="ＭＳ 明朝" w:eastAsia="ＭＳ 明朝" w:hAnsi="ＭＳ 明朝" w:hint="eastAsia"/>
          <w:szCs w:val="21"/>
        </w:rPr>
        <w:t>障害</w:t>
      </w:r>
      <w:r w:rsidRPr="00727FA1">
        <w:rPr>
          <w:rFonts w:ascii="ＭＳ 明朝" w:eastAsia="ＭＳ 明朝" w:hAnsi="ＭＳ 明朝" w:hint="eastAsia"/>
          <w:szCs w:val="21"/>
        </w:rPr>
        <w:t>により意思決定のためには情報提供等の支援を必要とする場合」、「知的</w:t>
      </w:r>
      <w:r w:rsidR="00816865">
        <w:rPr>
          <w:rFonts w:ascii="ＭＳ 明朝" w:eastAsia="ＭＳ 明朝" w:hAnsi="ＭＳ 明朝" w:hint="eastAsia"/>
          <w:szCs w:val="21"/>
        </w:rPr>
        <w:t>障害</w:t>
      </w:r>
      <w:r w:rsidRPr="00727FA1">
        <w:rPr>
          <w:rFonts w:ascii="ＭＳ 明朝" w:eastAsia="ＭＳ 明朝" w:hAnsi="ＭＳ 明朝" w:hint="eastAsia"/>
          <w:szCs w:val="21"/>
        </w:rPr>
        <w:t>、精神</w:t>
      </w:r>
      <w:r w:rsidR="00816865">
        <w:rPr>
          <w:rFonts w:ascii="ＭＳ 明朝" w:eastAsia="ＭＳ 明朝" w:hAnsi="ＭＳ 明朝" w:hint="eastAsia"/>
          <w:szCs w:val="21"/>
        </w:rPr>
        <w:t>障害</w:t>
      </w:r>
      <w:r w:rsidRPr="00727FA1">
        <w:rPr>
          <w:rFonts w:ascii="ＭＳ 明朝" w:eastAsia="ＭＳ 明朝" w:hAnsi="ＭＳ 明朝" w:hint="eastAsia"/>
          <w:szCs w:val="21"/>
        </w:rPr>
        <w:t>や発達</w:t>
      </w:r>
      <w:r w:rsidR="00816865">
        <w:rPr>
          <w:rFonts w:ascii="ＭＳ 明朝" w:eastAsia="ＭＳ 明朝" w:hAnsi="ＭＳ 明朝" w:hint="eastAsia"/>
          <w:szCs w:val="21"/>
        </w:rPr>
        <w:t>障害</w:t>
      </w:r>
      <w:r w:rsidRPr="00727FA1">
        <w:rPr>
          <w:rFonts w:ascii="ＭＳ 明朝" w:eastAsia="ＭＳ 明朝" w:hAnsi="ＭＳ 明朝" w:hint="eastAsia"/>
          <w:szCs w:val="21"/>
        </w:rPr>
        <w:t>により調査項目に関する意思決定が困難な場合」は「支援が必要な状態」に基づき</w:t>
      </w:r>
      <w:r>
        <w:rPr>
          <w:rFonts w:ascii="ＭＳ 明朝" w:eastAsia="ＭＳ 明朝" w:hAnsi="ＭＳ 明朝" w:hint="eastAsia"/>
          <w:szCs w:val="21"/>
        </w:rPr>
        <w:t>判断する。</w:t>
      </w:r>
    </w:p>
    <w:p w:rsidR="009A3293" w:rsidRPr="00061A50" w:rsidRDefault="009A3293" w:rsidP="009A3293">
      <w:pPr>
        <w:spacing w:line="280" w:lineRule="exact"/>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Pr="00061A50">
        <w:rPr>
          <w:rFonts w:ascii="ＭＳ 明朝" w:eastAsia="ＭＳ 明朝" w:hAnsi="ＭＳ 明朝" w:hint="eastAsia"/>
          <w:szCs w:val="21"/>
        </w:rPr>
        <w:t xml:space="preserve">　「補装具等の福祉用具を使用している場合」は、「使用している状況」に基づき判断する。</w:t>
      </w:r>
    </w:p>
    <w:p w:rsidR="009A3293" w:rsidRPr="00061A50"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Pr="00061A50">
        <w:rPr>
          <w:rFonts w:ascii="ＭＳ 明朝" w:eastAsia="ＭＳ 明朝" w:hAnsi="ＭＳ 明朝" w:hint="eastAsia"/>
          <w:szCs w:val="21"/>
        </w:rPr>
        <w:t xml:space="preserve">　「できたりできなかったりする場合」や「</w:t>
      </w:r>
      <w:r w:rsidR="00816865">
        <w:rPr>
          <w:rFonts w:ascii="ＭＳ 明朝" w:eastAsia="ＭＳ 明朝" w:hAnsi="ＭＳ 明朝" w:hint="eastAsia"/>
          <w:szCs w:val="21"/>
        </w:rPr>
        <w:t>障害</w:t>
      </w:r>
      <w:r w:rsidRPr="00061A50">
        <w:rPr>
          <w:rFonts w:ascii="ＭＳ 明朝" w:eastAsia="ＭＳ 明朝" w:hAnsi="ＭＳ 明朝" w:hint="eastAsia"/>
          <w:szCs w:val="21"/>
        </w:rPr>
        <w:t>の状態や難病等の症状に変化がある場合」は、その頻度</w:t>
      </w:r>
      <w:r>
        <w:rPr>
          <w:rFonts w:ascii="ＭＳ 明朝" w:eastAsia="ＭＳ 明朝" w:hAnsi="ＭＳ 明朝" w:hint="eastAsia"/>
          <w:szCs w:val="21"/>
        </w:rPr>
        <w:t>や</w:t>
      </w:r>
      <w:r w:rsidRPr="00061A50">
        <w:rPr>
          <w:rFonts w:ascii="ＭＳ 明朝" w:eastAsia="ＭＳ 明朝" w:hAnsi="ＭＳ 明朝" w:hint="eastAsia"/>
          <w:szCs w:val="21"/>
        </w:rPr>
        <w:t>支援の詳細な状況を「特記事項」に記載する。</w:t>
      </w:r>
    </w:p>
    <w:p w:rsidR="009A3293" w:rsidRPr="00462F22" w:rsidRDefault="009A3293" w:rsidP="009A3293">
      <w:pPr>
        <w:spacing w:line="280" w:lineRule="exact"/>
        <w:rPr>
          <w:rFonts w:ascii="ＭＳ 明朝" w:eastAsia="ＭＳ 明朝" w:hAnsi="ＭＳ 明朝"/>
          <w:szCs w:val="21"/>
        </w:rPr>
      </w:pPr>
    </w:p>
    <w:p w:rsidR="009A3293" w:rsidRPr="00462F22" w:rsidRDefault="009A3293" w:rsidP="009A3293">
      <w:pPr>
        <w:spacing w:line="280" w:lineRule="exact"/>
        <w:rPr>
          <w:rFonts w:ascii="HGS創英角ｺﾞｼｯｸUB" w:eastAsia="HGS創英角ｺﾞｼｯｸUB" w:hAnsi="ＭＳ ゴシック"/>
          <w:szCs w:val="21"/>
          <w:bdr w:val="single" w:sz="4" w:space="0" w:color="auto"/>
        </w:rPr>
      </w:pPr>
      <w:r w:rsidRPr="00462F22">
        <w:rPr>
          <w:rFonts w:ascii="HGS創英角ｺﾞｼｯｸUB" w:eastAsia="HGS創英角ｺﾞｼｯｸUB" w:hAnsi="ＭＳ ゴシック" w:hint="eastAsia"/>
          <w:szCs w:val="21"/>
          <w:bdr w:val="single" w:sz="4" w:space="0" w:color="auto"/>
        </w:rPr>
        <w:t xml:space="preserve"> 判 断 基 準 </w:t>
      </w:r>
    </w:p>
    <w:p w:rsidR="009A3293" w:rsidRPr="00462F22" w:rsidRDefault="009A3293" w:rsidP="009A3293">
      <w:pPr>
        <w:spacing w:line="280" w:lineRule="exact"/>
        <w:rPr>
          <w:rFonts w:ascii="ＭＳ ゴシック" w:eastAsia="ＭＳ ゴシック" w:hAnsi="ＭＳ ゴシック"/>
          <w:szCs w:val="21"/>
        </w:rPr>
      </w:pPr>
      <w:r w:rsidRPr="00462F22">
        <w:rPr>
          <w:rFonts w:ascii="ＭＳ ゴシック" w:eastAsia="ＭＳ ゴシック" w:hAnsi="ＭＳ ゴシック" w:hint="eastAsia"/>
          <w:szCs w:val="21"/>
        </w:rPr>
        <w:t>［１．</w:t>
      </w:r>
      <w:r w:rsidRPr="00462F22">
        <w:rPr>
          <w:rFonts w:ascii="ＭＳ ゴシック" w:eastAsia="ＭＳ ゴシック" w:hAnsi="ＭＳ ゴシック" w:hint="eastAsia"/>
          <w:bCs/>
          <w:snapToGrid w:val="0"/>
          <w:szCs w:val="21"/>
        </w:rPr>
        <w:t>日常生活に支障がない</w:t>
      </w:r>
      <w:r w:rsidRPr="00462F22">
        <w:rPr>
          <w:rFonts w:ascii="ＭＳ ゴシック" w:eastAsia="ＭＳ ゴシック" w:hAnsi="ＭＳ ゴシック" w:hint="eastAsia"/>
          <w:szCs w:val="21"/>
        </w:rPr>
        <w:t>］</w:t>
      </w:r>
    </w:p>
    <w:p w:rsidR="009A3293" w:rsidRPr="00462F22" w:rsidRDefault="009A3293" w:rsidP="009A3293">
      <w:pPr>
        <w:spacing w:line="280" w:lineRule="exact"/>
        <w:ind w:firstLineChars="100" w:firstLine="210"/>
        <w:rPr>
          <w:rFonts w:ascii="ＭＳ 明朝" w:eastAsia="ＭＳ 明朝" w:hAnsi="ＭＳ 明朝"/>
          <w:szCs w:val="21"/>
        </w:rPr>
      </w:pPr>
      <w:r w:rsidRPr="00462F22">
        <w:rPr>
          <w:rFonts w:ascii="ＭＳ 明朝" w:eastAsia="ＭＳ 明朝" w:hAnsi="ＭＳ 明朝" w:hint="eastAsia"/>
          <w:szCs w:val="21"/>
        </w:rPr>
        <w:t xml:space="preserve">○　</w:t>
      </w:r>
      <w:r w:rsidRPr="00462F22">
        <w:rPr>
          <w:rFonts w:ascii="ＭＳ 明朝" w:eastAsia="ＭＳ 明朝" w:hAnsi="ＭＳ 明朝" w:hint="eastAsia"/>
          <w:snapToGrid w:val="0"/>
        </w:rPr>
        <w:t>日常生活におけるコミュニケーションに支障がない場合</w:t>
      </w:r>
      <w:r w:rsidRPr="00462F22">
        <w:rPr>
          <w:rFonts w:ascii="ＭＳ 明朝" w:eastAsia="ＭＳ 明朝" w:hAnsi="ＭＳ 明朝" w:hint="eastAsia"/>
          <w:szCs w:val="21"/>
        </w:rPr>
        <w:t>。</w:t>
      </w:r>
    </w:p>
    <w:p w:rsidR="009A3293" w:rsidRPr="00462F22" w:rsidRDefault="009A3293" w:rsidP="009A3293">
      <w:pPr>
        <w:spacing w:line="280" w:lineRule="exact"/>
        <w:rPr>
          <w:rFonts w:ascii="ＭＳ 明朝" w:eastAsia="ＭＳ 明朝" w:hAnsi="ＭＳ 明朝"/>
          <w:szCs w:val="21"/>
        </w:rPr>
      </w:pPr>
    </w:p>
    <w:p w:rsidR="009A3293" w:rsidRPr="00462F22" w:rsidRDefault="009A3293" w:rsidP="009A3293">
      <w:pPr>
        <w:spacing w:line="280" w:lineRule="exact"/>
        <w:rPr>
          <w:rFonts w:ascii="ＭＳ ゴシック" w:eastAsia="ＭＳ ゴシック" w:hAnsi="ＭＳ ゴシック"/>
          <w:szCs w:val="21"/>
        </w:rPr>
      </w:pPr>
      <w:r w:rsidRPr="00462F22">
        <w:rPr>
          <w:rFonts w:ascii="ＭＳ ゴシック" w:eastAsia="ＭＳ ゴシック" w:hAnsi="ＭＳ ゴシック" w:hint="eastAsia"/>
          <w:szCs w:val="21"/>
        </w:rPr>
        <w:t>［２．</w:t>
      </w:r>
      <w:r w:rsidRPr="00462F22">
        <w:rPr>
          <w:rFonts w:ascii="ＭＳ ゴシック" w:eastAsia="ＭＳ ゴシック" w:hAnsi="ＭＳ ゴシック" w:hint="eastAsia"/>
          <w:bCs/>
          <w:snapToGrid w:val="0"/>
          <w:szCs w:val="21"/>
        </w:rPr>
        <w:t>特定の者であればコミュニケーションできる</w:t>
      </w:r>
      <w:r w:rsidRPr="00462F22">
        <w:rPr>
          <w:rFonts w:ascii="ＭＳ ゴシック" w:eastAsia="ＭＳ ゴシック" w:hAnsi="ＭＳ ゴシック" w:hint="eastAsia"/>
          <w:szCs w:val="21"/>
        </w:rPr>
        <w:t>］</w:t>
      </w:r>
    </w:p>
    <w:p w:rsidR="009A3293" w:rsidRDefault="009A3293" w:rsidP="009A3293">
      <w:pPr>
        <w:spacing w:line="280" w:lineRule="exact"/>
        <w:ind w:leftChars="100" w:left="630" w:hangingChars="200" w:hanging="420"/>
        <w:rPr>
          <w:rFonts w:ascii="ＭＳ 明朝" w:eastAsia="ＭＳ 明朝" w:hAnsi="ＭＳ 明朝"/>
          <w:szCs w:val="21"/>
        </w:rPr>
      </w:pPr>
      <w:r w:rsidRPr="00462F22">
        <w:rPr>
          <w:rFonts w:ascii="ＭＳ 明朝" w:eastAsia="ＭＳ 明朝" w:hAnsi="ＭＳ 明朝" w:hint="eastAsia"/>
          <w:szCs w:val="21"/>
        </w:rPr>
        <w:t>○　特定の者であればコニュニケーションできる場合。</w:t>
      </w:r>
    </w:p>
    <w:p w:rsidR="009A3293" w:rsidRPr="00972C4B" w:rsidRDefault="009A3293" w:rsidP="009A3293">
      <w:pPr>
        <w:spacing w:line="280" w:lineRule="exact"/>
        <w:ind w:leftChars="100" w:left="630" w:hangingChars="200" w:hanging="420"/>
        <w:rPr>
          <w:rFonts w:ascii="ＭＳ 明朝" w:eastAsia="ＭＳ 明朝" w:hAnsi="ＭＳ 明朝"/>
          <w:szCs w:val="21"/>
        </w:rPr>
      </w:pPr>
      <w:r w:rsidRPr="00972C4B">
        <w:rPr>
          <w:rFonts w:ascii="ＭＳ 明朝" w:eastAsia="ＭＳ 明朝" w:hAnsi="ＭＳ 明朝" w:hint="eastAsia"/>
          <w:szCs w:val="21"/>
        </w:rPr>
        <w:t>○　特定の話題や状況であればコミュニケーションできる場合。</w:t>
      </w:r>
    </w:p>
    <w:p w:rsidR="009A3293" w:rsidRPr="00462F22" w:rsidRDefault="009A3293" w:rsidP="009A3293">
      <w:pPr>
        <w:spacing w:line="280" w:lineRule="exact"/>
        <w:rPr>
          <w:rFonts w:ascii="ＭＳ 明朝" w:eastAsia="ＭＳ 明朝" w:hAnsi="ＭＳ 明朝"/>
          <w:szCs w:val="21"/>
        </w:rPr>
      </w:pPr>
    </w:p>
    <w:p w:rsidR="009A3293" w:rsidRPr="00462F22" w:rsidRDefault="009A3293" w:rsidP="009A3293">
      <w:pPr>
        <w:spacing w:line="280" w:lineRule="exact"/>
        <w:rPr>
          <w:rFonts w:ascii="ＭＳ ゴシック" w:eastAsia="ＭＳ ゴシック" w:hAnsi="ＭＳ ゴシック"/>
          <w:szCs w:val="21"/>
        </w:rPr>
      </w:pPr>
      <w:r w:rsidRPr="00462F22">
        <w:rPr>
          <w:rFonts w:ascii="ＭＳ ゴシック" w:eastAsia="ＭＳ ゴシック" w:hAnsi="ＭＳ ゴシック" w:hint="eastAsia"/>
          <w:szCs w:val="21"/>
        </w:rPr>
        <w:t>［３．</w:t>
      </w:r>
      <w:r w:rsidRPr="00462F22">
        <w:rPr>
          <w:rFonts w:ascii="ＭＳ ゴシック" w:eastAsia="ＭＳ ゴシック" w:hAnsi="ＭＳ ゴシック" w:hint="eastAsia"/>
          <w:bCs/>
          <w:snapToGrid w:val="0"/>
          <w:szCs w:val="21"/>
        </w:rPr>
        <w:t>会話以外の方法でコミュニケーションできる</w:t>
      </w:r>
      <w:r w:rsidRPr="00462F22">
        <w:rPr>
          <w:rFonts w:ascii="ＭＳ ゴシック" w:eastAsia="ＭＳ ゴシック" w:hAnsi="ＭＳ ゴシック" w:hint="eastAsia"/>
          <w:szCs w:val="21"/>
        </w:rPr>
        <w:t>］</w:t>
      </w:r>
    </w:p>
    <w:p w:rsidR="009A3293" w:rsidRPr="00462F22" w:rsidRDefault="009A3293" w:rsidP="009A3293">
      <w:pPr>
        <w:spacing w:line="280" w:lineRule="exact"/>
        <w:ind w:leftChars="100" w:left="420" w:right="102" w:hangingChars="100" w:hanging="210"/>
        <w:rPr>
          <w:rFonts w:ascii="ＭＳ 明朝" w:eastAsia="ＭＳ 明朝" w:hAnsi="ＭＳ 明朝"/>
          <w:bCs/>
          <w:snapToGrid w:val="0"/>
          <w:szCs w:val="21"/>
        </w:rPr>
      </w:pPr>
      <w:r w:rsidRPr="00462F22">
        <w:rPr>
          <w:rFonts w:ascii="ＭＳ 明朝" w:eastAsia="ＭＳ 明朝" w:hAnsi="ＭＳ 明朝" w:hint="eastAsia"/>
          <w:bCs/>
          <w:snapToGrid w:val="0"/>
          <w:szCs w:val="21"/>
        </w:rPr>
        <w:t xml:space="preserve">○　</w:t>
      </w:r>
      <w:r>
        <w:rPr>
          <w:rFonts w:ascii="ＭＳ 明朝" w:eastAsia="ＭＳ 明朝" w:hAnsi="ＭＳ 明朝" w:hint="eastAsia"/>
          <w:bCs/>
          <w:snapToGrid w:val="0"/>
          <w:szCs w:val="21"/>
        </w:rPr>
        <w:t>音声言語による</w:t>
      </w:r>
      <w:r w:rsidRPr="00462F22">
        <w:rPr>
          <w:rFonts w:ascii="ＭＳ 明朝" w:eastAsia="ＭＳ 明朝" w:hAnsi="ＭＳ 明朝" w:hint="eastAsia"/>
          <w:bCs/>
          <w:snapToGrid w:val="0"/>
          <w:szCs w:val="21"/>
        </w:rPr>
        <w:t>会話ではコミュニケーションできないため、手話や筆談、メール、意思伝達装置等でコミュニケーションする場合。</w:t>
      </w:r>
    </w:p>
    <w:p w:rsidR="009A3293" w:rsidRPr="00972C4B" w:rsidRDefault="009A3293" w:rsidP="009A3293">
      <w:pPr>
        <w:spacing w:line="280" w:lineRule="exact"/>
        <w:ind w:right="102"/>
        <w:rPr>
          <w:rFonts w:ascii="ＭＳ 明朝" w:eastAsia="ＭＳ 明朝" w:hAnsi="ＭＳ 明朝"/>
          <w:bCs/>
          <w:snapToGrid w:val="0"/>
          <w:szCs w:val="21"/>
        </w:rPr>
      </w:pPr>
    </w:p>
    <w:p w:rsidR="009A3293" w:rsidRPr="00972C4B" w:rsidRDefault="009A3293" w:rsidP="009A3293">
      <w:pPr>
        <w:spacing w:line="280" w:lineRule="exact"/>
        <w:rPr>
          <w:rFonts w:ascii="ＭＳ ゴシック" w:eastAsia="ＭＳ ゴシック" w:hAnsi="ＭＳ ゴシック"/>
          <w:szCs w:val="21"/>
        </w:rPr>
      </w:pPr>
      <w:r w:rsidRPr="00972C4B">
        <w:rPr>
          <w:rFonts w:ascii="ＭＳ ゴシック" w:eastAsia="ＭＳ ゴシック" w:hAnsi="ＭＳ ゴシック" w:hint="eastAsia"/>
          <w:szCs w:val="21"/>
        </w:rPr>
        <w:t>［４．</w:t>
      </w:r>
      <w:r w:rsidRPr="00972C4B">
        <w:rPr>
          <w:rFonts w:ascii="ＭＳ ゴシック" w:eastAsia="ＭＳ ゴシック" w:hAnsi="ＭＳ ゴシック" w:hint="eastAsia"/>
          <w:bCs/>
          <w:snapToGrid w:val="0"/>
          <w:szCs w:val="21"/>
        </w:rPr>
        <w:t>独自の方法でコミュニケーションできる</w:t>
      </w:r>
      <w:r w:rsidRPr="00972C4B">
        <w:rPr>
          <w:rFonts w:ascii="ＭＳ ゴシック" w:eastAsia="ＭＳ ゴシック" w:hAnsi="ＭＳ ゴシック" w:hint="eastAsia"/>
          <w:szCs w:val="21"/>
        </w:rPr>
        <w:t>］</w:t>
      </w:r>
    </w:p>
    <w:p w:rsidR="009A3293" w:rsidRPr="00972C4B" w:rsidRDefault="009A3293" w:rsidP="009A3293">
      <w:pPr>
        <w:spacing w:line="280" w:lineRule="exact"/>
        <w:ind w:right="102" w:firstLineChars="100" w:firstLine="210"/>
        <w:rPr>
          <w:rFonts w:ascii="ＭＳ 明朝" w:eastAsia="ＭＳ 明朝" w:hAnsi="ＭＳ 明朝"/>
          <w:bCs/>
          <w:snapToGrid w:val="0"/>
          <w:szCs w:val="21"/>
        </w:rPr>
      </w:pPr>
      <w:r w:rsidRPr="00972C4B">
        <w:rPr>
          <w:rFonts w:ascii="ＭＳ 明朝" w:eastAsia="ＭＳ 明朝" w:hAnsi="ＭＳ 明朝" w:hint="eastAsia"/>
          <w:bCs/>
          <w:snapToGrid w:val="0"/>
          <w:szCs w:val="21"/>
        </w:rPr>
        <w:t>○　独自の方法（本人独特の身振りや仕草）でコミュニケーションする場合。</w:t>
      </w:r>
    </w:p>
    <w:p w:rsidR="009A3293" w:rsidRPr="00972C4B" w:rsidRDefault="009A3293" w:rsidP="009A3293">
      <w:pPr>
        <w:spacing w:line="280" w:lineRule="exact"/>
        <w:ind w:right="102" w:firstLineChars="100" w:firstLine="210"/>
        <w:rPr>
          <w:rFonts w:ascii="ＭＳ 明朝" w:eastAsia="ＭＳ 明朝" w:hAnsi="ＭＳ 明朝"/>
          <w:bCs/>
          <w:snapToGrid w:val="0"/>
          <w:szCs w:val="21"/>
        </w:rPr>
      </w:pPr>
      <w:r w:rsidRPr="00972C4B">
        <w:rPr>
          <w:rFonts w:ascii="ＭＳ 明朝" w:eastAsia="ＭＳ 明朝" w:hAnsi="ＭＳ 明朝" w:hint="eastAsia"/>
          <w:bCs/>
          <w:snapToGrid w:val="0"/>
          <w:szCs w:val="21"/>
        </w:rPr>
        <w:t>○　重度肢体不自由のため、まばたき等でコミュニケーションする場合。</w:t>
      </w:r>
    </w:p>
    <w:p w:rsidR="009A3293" w:rsidRPr="00972C4B" w:rsidRDefault="009A3293" w:rsidP="009A3293">
      <w:pPr>
        <w:spacing w:line="280" w:lineRule="exact"/>
        <w:ind w:right="102" w:firstLineChars="100" w:firstLine="210"/>
        <w:rPr>
          <w:rFonts w:ascii="ＭＳ 明朝" w:eastAsia="ＭＳ 明朝" w:hAnsi="ＭＳ 明朝"/>
          <w:bCs/>
          <w:snapToGrid w:val="0"/>
          <w:szCs w:val="21"/>
        </w:rPr>
      </w:pPr>
      <w:r w:rsidRPr="00972C4B">
        <w:rPr>
          <w:rFonts w:ascii="ＭＳ 明朝" w:eastAsia="ＭＳ 明朝" w:hAnsi="ＭＳ 明朝" w:hint="eastAsia"/>
          <w:bCs/>
          <w:snapToGrid w:val="0"/>
          <w:szCs w:val="21"/>
        </w:rPr>
        <w:t>○　盲ろう（視覚と聴覚の重複</w:t>
      </w:r>
      <w:r w:rsidR="00816865">
        <w:rPr>
          <w:rFonts w:ascii="ＭＳ 明朝" w:eastAsia="ＭＳ 明朝" w:hAnsi="ＭＳ 明朝" w:hint="eastAsia"/>
          <w:bCs/>
          <w:snapToGrid w:val="0"/>
          <w:szCs w:val="21"/>
        </w:rPr>
        <w:t>障害</w:t>
      </w:r>
      <w:r w:rsidRPr="00972C4B">
        <w:rPr>
          <w:rFonts w:ascii="ＭＳ 明朝" w:eastAsia="ＭＳ 明朝" w:hAnsi="ＭＳ 明朝" w:hint="eastAsia"/>
          <w:bCs/>
          <w:snapToGrid w:val="0"/>
          <w:szCs w:val="21"/>
        </w:rPr>
        <w:t>）のため、触手話や指点字等でコミュニケーションする場合。</w:t>
      </w:r>
    </w:p>
    <w:p w:rsidR="009A3293" w:rsidRPr="00972C4B" w:rsidRDefault="009A3293" w:rsidP="009A3293">
      <w:pPr>
        <w:spacing w:line="280" w:lineRule="exact"/>
        <w:ind w:right="102"/>
        <w:rPr>
          <w:rFonts w:ascii="ＭＳ 明朝" w:eastAsia="ＭＳ 明朝" w:hAnsi="ＭＳ 明朝"/>
          <w:bCs/>
          <w:snapToGrid w:val="0"/>
          <w:szCs w:val="21"/>
        </w:rPr>
      </w:pPr>
    </w:p>
    <w:p w:rsidR="009A3293" w:rsidRPr="00462F22" w:rsidRDefault="009A3293" w:rsidP="009A3293">
      <w:pPr>
        <w:spacing w:line="280" w:lineRule="exact"/>
        <w:rPr>
          <w:rFonts w:ascii="ＭＳ ゴシック" w:eastAsia="ＭＳ ゴシック" w:hAnsi="ＭＳ ゴシック"/>
          <w:szCs w:val="21"/>
        </w:rPr>
      </w:pPr>
      <w:r w:rsidRPr="00462F22">
        <w:rPr>
          <w:rFonts w:ascii="ＭＳ ゴシック" w:eastAsia="ＭＳ ゴシック" w:hAnsi="ＭＳ ゴシック" w:hint="eastAsia"/>
          <w:szCs w:val="21"/>
        </w:rPr>
        <w:t>［５．</w:t>
      </w:r>
      <w:r w:rsidRPr="00462F22">
        <w:rPr>
          <w:rFonts w:ascii="ＭＳ ゴシック" w:eastAsia="ＭＳ ゴシック" w:hAnsi="ＭＳ ゴシック" w:hint="eastAsia"/>
          <w:bCs/>
          <w:snapToGrid w:val="0"/>
          <w:szCs w:val="21"/>
        </w:rPr>
        <w:t>コミュニケーションできない</w:t>
      </w:r>
      <w:r w:rsidRPr="00462F22">
        <w:rPr>
          <w:rFonts w:ascii="ＭＳ ゴシック" w:eastAsia="ＭＳ ゴシック" w:hAnsi="ＭＳ ゴシック" w:hint="eastAsia"/>
          <w:szCs w:val="21"/>
        </w:rPr>
        <w:t>］</w:t>
      </w:r>
    </w:p>
    <w:p w:rsidR="009A3293" w:rsidRPr="00462F22" w:rsidRDefault="009A3293" w:rsidP="009A3293">
      <w:pPr>
        <w:spacing w:line="280" w:lineRule="exact"/>
        <w:ind w:right="102" w:firstLineChars="100" w:firstLine="210"/>
        <w:rPr>
          <w:rFonts w:ascii="ＭＳ 明朝" w:eastAsia="ＭＳ 明朝" w:hAnsi="ＭＳ 明朝"/>
          <w:snapToGrid w:val="0"/>
        </w:rPr>
      </w:pPr>
      <w:r w:rsidRPr="00462F22">
        <w:rPr>
          <w:rFonts w:ascii="ＭＳ 明朝" w:eastAsia="ＭＳ 明朝" w:hAnsi="ＭＳ 明朝" w:hint="eastAsia"/>
          <w:bCs/>
          <w:snapToGrid w:val="0"/>
          <w:szCs w:val="21"/>
        </w:rPr>
        <w:t xml:space="preserve">○　</w:t>
      </w:r>
      <w:r w:rsidRPr="00462F22">
        <w:rPr>
          <w:rFonts w:ascii="ＭＳ 明朝" w:eastAsia="ＭＳ 明朝" w:hAnsi="ＭＳ 明朝" w:hint="eastAsia"/>
          <w:snapToGrid w:val="0"/>
        </w:rPr>
        <w:t>重度の知的</w:t>
      </w:r>
      <w:r w:rsidR="00816865">
        <w:rPr>
          <w:rFonts w:ascii="ＭＳ 明朝" w:eastAsia="ＭＳ 明朝" w:hAnsi="ＭＳ 明朝" w:hint="eastAsia"/>
          <w:snapToGrid w:val="0"/>
        </w:rPr>
        <w:t>障害</w:t>
      </w:r>
      <w:r w:rsidRPr="00462F22">
        <w:rPr>
          <w:rFonts w:ascii="ＭＳ 明朝" w:eastAsia="ＭＳ 明朝" w:hAnsi="ＭＳ 明朝" w:hint="eastAsia"/>
          <w:snapToGrid w:val="0"/>
        </w:rPr>
        <w:t>、</w:t>
      </w:r>
      <w:r w:rsidRPr="00462F22">
        <w:rPr>
          <w:rFonts w:ascii="ＭＳ 明朝" w:eastAsia="ＭＳ 明朝" w:hAnsi="ＭＳ 明朝" w:hint="eastAsia"/>
          <w:snapToGrid w:val="0"/>
          <w:color w:val="000000"/>
        </w:rPr>
        <w:t>精神</w:t>
      </w:r>
      <w:r w:rsidR="00816865">
        <w:rPr>
          <w:rFonts w:ascii="ＭＳ 明朝" w:eastAsia="ＭＳ 明朝" w:hAnsi="ＭＳ 明朝" w:hint="eastAsia"/>
          <w:snapToGrid w:val="0"/>
          <w:color w:val="000000"/>
        </w:rPr>
        <w:t>障害</w:t>
      </w:r>
      <w:r w:rsidRPr="00462F22">
        <w:rPr>
          <w:rFonts w:ascii="ＭＳ 明朝" w:eastAsia="ＭＳ 明朝" w:hAnsi="ＭＳ 明朝" w:hint="eastAsia"/>
          <w:snapToGrid w:val="0"/>
          <w:color w:val="000000"/>
        </w:rPr>
        <w:t>や</w:t>
      </w:r>
      <w:r w:rsidRPr="00462F22">
        <w:rPr>
          <w:rFonts w:ascii="ＭＳ 明朝" w:eastAsia="ＭＳ 明朝" w:hAnsi="ＭＳ 明朝" w:hint="eastAsia"/>
          <w:snapToGrid w:val="0"/>
        </w:rPr>
        <w:t>意識</w:t>
      </w:r>
      <w:r w:rsidR="00816865">
        <w:rPr>
          <w:rFonts w:ascii="ＭＳ 明朝" w:eastAsia="ＭＳ 明朝" w:hAnsi="ＭＳ 明朝" w:hint="eastAsia"/>
          <w:snapToGrid w:val="0"/>
        </w:rPr>
        <w:t>障害</w:t>
      </w:r>
      <w:r w:rsidRPr="00462F22">
        <w:rPr>
          <w:rFonts w:ascii="ＭＳ 明朝" w:eastAsia="ＭＳ 明朝" w:hAnsi="ＭＳ 明朝" w:hint="eastAsia"/>
          <w:snapToGrid w:val="0"/>
        </w:rPr>
        <w:t>等のため、コミュニケーションできない場合。</w:t>
      </w:r>
    </w:p>
    <w:p w:rsidR="009A3293" w:rsidRPr="00462F22" w:rsidRDefault="009A3293" w:rsidP="009A3293">
      <w:pPr>
        <w:spacing w:line="280" w:lineRule="exact"/>
        <w:ind w:right="102" w:firstLineChars="100" w:firstLine="210"/>
        <w:rPr>
          <w:rFonts w:ascii="ＭＳ 明朝" w:eastAsia="ＭＳ 明朝" w:hAnsi="ＭＳ 明朝"/>
          <w:snapToGrid w:val="0"/>
        </w:rPr>
      </w:pPr>
      <w:r w:rsidRPr="00462F22">
        <w:rPr>
          <w:rFonts w:ascii="ＭＳ 明朝" w:eastAsia="ＭＳ 明朝" w:hAnsi="ＭＳ 明朝" w:hint="eastAsia"/>
          <w:snapToGrid w:val="0"/>
        </w:rPr>
        <w:t>○　コミュニケーションできているかどうか判断できない場合。</w:t>
      </w:r>
    </w:p>
    <w:p w:rsidR="009A3293" w:rsidRDefault="009A3293" w:rsidP="009A3293">
      <w:pPr>
        <w:widowControl/>
        <w:jc w:val="left"/>
        <w:rPr>
          <w:rFonts w:ascii="ＭＳ 明朝" w:eastAsia="ＭＳ 明朝" w:hAnsi="ＭＳ 明朝"/>
          <w:bCs/>
          <w:snapToGrid w:val="0"/>
          <w:szCs w:val="21"/>
        </w:rPr>
      </w:pPr>
      <w:r>
        <w:rPr>
          <w:rFonts w:ascii="ＭＳ 明朝" w:eastAsia="ＭＳ 明朝" w:hAnsi="ＭＳ 明朝"/>
          <w:bCs/>
          <w:snapToGrid w:val="0"/>
          <w:szCs w:val="21"/>
        </w:rPr>
        <w:br w:type="page"/>
      </w:r>
    </w:p>
    <w:tbl>
      <w:tblPr>
        <w:tblStyle w:val="a8"/>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5A3C79" w:rsidTr="009A3293">
        <w:tc>
          <w:tcPr>
            <w:tcW w:w="9781" w:type="dxa"/>
            <w:shd w:val="clear" w:color="auto" w:fill="D9D9D9" w:themeFill="background1" w:themeFillShade="D9"/>
          </w:tcPr>
          <w:p w:rsidR="009A3293" w:rsidRPr="005A3C79" w:rsidRDefault="009A3293" w:rsidP="009A3293">
            <w:pPr>
              <w:spacing w:line="28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３－４　説明の理解</w:t>
            </w:r>
          </w:p>
        </w:tc>
      </w:tr>
      <w:tr w:rsidR="009A3293" w:rsidRPr="00964306" w:rsidTr="009A3293">
        <w:tc>
          <w:tcPr>
            <w:tcW w:w="9781" w:type="dxa"/>
          </w:tcPr>
          <w:p w:rsidR="009A3293" w:rsidRPr="00964306"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１．理解できる</w:t>
            </w:r>
          </w:p>
          <w:p w:rsidR="009A3293" w:rsidRPr="00964306"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２．理解できない</w:t>
            </w:r>
          </w:p>
          <w:p w:rsidR="009A3293" w:rsidRPr="00964306"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３．理解できているか判断できない</w:t>
            </w:r>
          </w:p>
        </w:tc>
      </w:tr>
    </w:tbl>
    <w:p w:rsidR="009A3293" w:rsidRPr="00A727CA" w:rsidRDefault="009A3293" w:rsidP="009A3293">
      <w:pPr>
        <w:spacing w:line="280" w:lineRule="exact"/>
        <w:rPr>
          <w:rFonts w:ascii="ＭＳ 明朝" w:eastAsia="ＭＳ 明朝" w:hAnsi="ＭＳ 明朝"/>
          <w:color w:val="000000" w:themeColor="text1"/>
          <w:spacing w:val="40"/>
          <w:sz w:val="24"/>
          <w:szCs w:val="24"/>
          <w:bdr w:val="single" w:sz="8" w:space="0" w:color="000000" w:themeColor="text1"/>
          <w:shd w:val="clear" w:color="auto" w:fill="00FFFF"/>
        </w:rPr>
      </w:pPr>
    </w:p>
    <w:p w:rsidR="009A3293" w:rsidRPr="00B80C72" w:rsidRDefault="009A3293" w:rsidP="009A3293">
      <w:pPr>
        <w:spacing w:line="280" w:lineRule="exact"/>
        <w:rPr>
          <w:rFonts w:ascii="HGS創英角ｺﾞｼｯｸUB" w:eastAsia="HGS創英角ｺﾞｼｯｸUB" w:hAnsi="ＭＳ ゴシック"/>
          <w:szCs w:val="21"/>
          <w:bdr w:val="single" w:sz="4" w:space="0" w:color="auto"/>
        </w:rPr>
      </w:pPr>
      <w:r>
        <w:rPr>
          <w:rFonts w:ascii="HGS創英角ｺﾞｼｯｸUB" w:eastAsia="HGS創英角ｺﾞｼｯｸUB" w:hAnsi="ＭＳ ゴシック" w:hint="eastAsia"/>
          <w:szCs w:val="21"/>
          <w:bdr w:val="single" w:sz="4" w:space="0" w:color="auto"/>
        </w:rPr>
        <w:t xml:space="preserve"> 調 査 </w:t>
      </w:r>
      <w:r w:rsidRPr="00B80C72">
        <w:rPr>
          <w:rFonts w:ascii="HGS創英角ｺﾞｼｯｸUB" w:eastAsia="HGS創英角ｺﾞｼｯｸUB" w:hAnsi="ＭＳ ゴシック" w:hint="eastAsia"/>
          <w:szCs w:val="21"/>
          <w:bdr w:val="single" w:sz="4" w:space="0" w:color="auto"/>
        </w:rPr>
        <w:t>目</w:t>
      </w:r>
      <w:r>
        <w:rPr>
          <w:rFonts w:ascii="HGS創英角ｺﾞｼｯｸUB" w:eastAsia="HGS創英角ｺﾞｼｯｸUB" w:hAnsi="ＭＳ ゴシック" w:hint="eastAsia"/>
          <w:szCs w:val="21"/>
          <w:bdr w:val="single" w:sz="4" w:space="0" w:color="auto"/>
        </w:rPr>
        <w:t xml:space="preserve"> </w:t>
      </w:r>
      <w:r w:rsidRPr="00B80C72">
        <w:rPr>
          <w:rFonts w:ascii="HGS創英角ｺﾞｼｯｸUB" w:eastAsia="HGS創英角ｺﾞｼｯｸUB" w:hAnsi="ＭＳ ゴシック" w:hint="eastAsia"/>
          <w:szCs w:val="21"/>
          <w:bdr w:val="single" w:sz="4" w:space="0" w:color="auto"/>
        </w:rPr>
        <w:t xml:space="preserve">的 </w:t>
      </w:r>
    </w:p>
    <w:p w:rsidR="009A3293" w:rsidRPr="00972C4B" w:rsidRDefault="009A3293" w:rsidP="009A3293">
      <w:pPr>
        <w:spacing w:line="280" w:lineRule="exact"/>
        <w:ind w:left="210" w:hangingChars="100" w:hanging="210"/>
        <w:rPr>
          <w:rFonts w:ascii="ＭＳ 明朝" w:eastAsia="ＭＳ 明朝" w:hAnsi="ＭＳ 明朝"/>
          <w:szCs w:val="21"/>
        </w:rPr>
      </w:pPr>
      <w:r w:rsidRPr="00972C4B">
        <w:rPr>
          <w:rFonts w:ascii="ＭＳ 明朝" w:eastAsia="ＭＳ 明朝" w:hAnsi="ＭＳ 明朝" w:hint="eastAsia"/>
          <w:szCs w:val="21"/>
        </w:rPr>
        <w:t xml:space="preserve">　　</w:t>
      </w:r>
      <w:r w:rsidRPr="00972C4B">
        <w:rPr>
          <w:rFonts w:ascii="ＭＳ ゴシック" w:eastAsia="ＭＳ ゴシック" w:hAnsi="ＭＳ ゴシック" w:hint="eastAsia"/>
          <w:szCs w:val="21"/>
          <w:u w:val="single"/>
        </w:rPr>
        <w:t>家族や友人、支援者等からの説明を理解できるかどうか</w:t>
      </w:r>
      <w:r w:rsidRPr="00972C4B">
        <w:rPr>
          <w:rFonts w:ascii="ＭＳ 明朝" w:eastAsia="ＭＳ 明朝" w:hAnsi="ＭＳ 明朝" w:hint="eastAsia"/>
          <w:szCs w:val="21"/>
        </w:rPr>
        <w:t>について、確認する。</w:t>
      </w:r>
    </w:p>
    <w:p w:rsidR="009A3293" w:rsidRPr="00462F22" w:rsidRDefault="009A3293" w:rsidP="009A3293">
      <w:pPr>
        <w:spacing w:line="280" w:lineRule="exact"/>
        <w:rPr>
          <w:rFonts w:ascii="ＭＳ 明朝" w:eastAsia="ＭＳ 明朝" w:hAnsi="ＭＳ 明朝"/>
          <w:szCs w:val="21"/>
        </w:rPr>
      </w:pPr>
    </w:p>
    <w:p w:rsidR="009A3293" w:rsidRPr="00462F22" w:rsidRDefault="009A3293" w:rsidP="009A3293">
      <w:pPr>
        <w:spacing w:line="280" w:lineRule="exact"/>
        <w:rPr>
          <w:rFonts w:ascii="HGS創英角ｺﾞｼｯｸUB" w:eastAsia="HGS創英角ｺﾞｼｯｸUB" w:hAnsi="ＭＳ ゴシック"/>
          <w:szCs w:val="21"/>
          <w:bdr w:val="single" w:sz="4" w:space="0" w:color="auto"/>
        </w:rPr>
      </w:pPr>
      <w:r w:rsidRPr="00462F22">
        <w:rPr>
          <w:rFonts w:ascii="HGS創英角ｺﾞｼｯｸUB" w:eastAsia="HGS創英角ｺﾞｼｯｸUB" w:hAnsi="ＭＳ ゴシック" w:hint="eastAsia"/>
          <w:szCs w:val="21"/>
          <w:bdr w:val="single" w:sz="4" w:space="0" w:color="auto"/>
        </w:rPr>
        <w:t xml:space="preserve"> 留 意 点 </w:t>
      </w:r>
    </w:p>
    <w:p w:rsidR="009A3293" w:rsidRDefault="009A3293" w:rsidP="009A3293">
      <w:pPr>
        <w:spacing w:line="280" w:lineRule="exact"/>
        <w:ind w:firstLineChars="100" w:firstLine="210"/>
        <w:rPr>
          <w:rFonts w:ascii="ＭＳ 明朝" w:eastAsia="ＭＳ 明朝" w:hAnsi="ＭＳ 明朝"/>
          <w:szCs w:val="21"/>
        </w:rPr>
      </w:pPr>
      <w:r>
        <w:rPr>
          <w:rFonts w:ascii="ＭＳ 明朝" w:eastAsia="ＭＳ 明朝" w:hAnsi="ＭＳ 明朝" w:hint="eastAsia"/>
          <w:szCs w:val="21"/>
        </w:rPr>
        <w:t>○</w:t>
      </w:r>
      <w:r w:rsidRPr="00462F22">
        <w:rPr>
          <w:rFonts w:ascii="ＭＳ 明朝" w:eastAsia="ＭＳ 明朝" w:hAnsi="ＭＳ 明朝" w:hint="eastAsia"/>
          <w:szCs w:val="21"/>
        </w:rPr>
        <w:t xml:space="preserve">　対象者が使用するコミュニケーション方法で説明を行った場合に基づいて判断する。</w:t>
      </w:r>
    </w:p>
    <w:p w:rsidR="009A3293" w:rsidRPr="004E7848" w:rsidRDefault="009A3293" w:rsidP="009A3293">
      <w:pPr>
        <w:spacing w:line="280" w:lineRule="exact"/>
        <w:ind w:leftChars="100" w:left="420" w:hangingChars="100" w:hanging="210"/>
        <w:rPr>
          <w:rFonts w:ascii="ＭＳ 明朝" w:eastAsia="ＭＳ 明朝" w:hAnsi="ＭＳ 明朝"/>
          <w:szCs w:val="21"/>
        </w:rPr>
      </w:pPr>
      <w:r w:rsidRPr="004E7848">
        <w:rPr>
          <w:rFonts w:ascii="ＭＳ 明朝" w:eastAsia="ＭＳ 明朝" w:hAnsi="ＭＳ 明朝" w:hint="eastAsia"/>
          <w:szCs w:val="21"/>
        </w:rPr>
        <w:t xml:space="preserve">○　</w:t>
      </w:r>
      <w:r w:rsidRPr="004E7848">
        <w:rPr>
          <w:rFonts w:ascii="ＭＳ ゴシック" w:eastAsia="ＭＳ ゴシック" w:hAnsi="ＭＳ ゴシック" w:hint="eastAsia"/>
          <w:szCs w:val="21"/>
          <w:u w:val="single"/>
        </w:rPr>
        <w:t>「できたりできなかったりする場合」は、「できない状況」に基づき判断する。</w:t>
      </w:r>
    </w:p>
    <w:p w:rsidR="009A3293" w:rsidRDefault="009A3293" w:rsidP="009A3293">
      <w:pPr>
        <w:spacing w:line="280" w:lineRule="exact"/>
        <w:ind w:firstLineChars="300" w:firstLine="630"/>
        <w:rPr>
          <w:rFonts w:ascii="ＭＳ 明朝" w:eastAsia="ＭＳ 明朝" w:hAnsi="ＭＳ 明朝"/>
          <w:szCs w:val="21"/>
        </w:rPr>
      </w:pPr>
      <w:r>
        <w:rPr>
          <w:rFonts w:ascii="ＭＳ 明朝" w:eastAsia="ＭＳ 明朝" w:hAnsi="ＭＳ 明朝" w:hint="eastAsia"/>
          <w:szCs w:val="21"/>
        </w:rPr>
        <w:t>なお、「できない状況」に基づく判断は、</w:t>
      </w:r>
      <w:r w:rsidRPr="00065C59">
        <w:rPr>
          <w:rFonts w:ascii="ＭＳ 明朝" w:eastAsia="ＭＳ 明朝" w:hAnsi="ＭＳ 明朝" w:hint="eastAsia"/>
          <w:szCs w:val="21"/>
        </w:rPr>
        <w:t>運動機能の低下に限らず、</w:t>
      </w:r>
    </w:p>
    <w:p w:rsidR="009A3293"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w:t>
      </w:r>
      <w:r w:rsidRPr="00065C59">
        <w:rPr>
          <w:rFonts w:ascii="ＭＳ 明朝" w:eastAsia="ＭＳ 明朝" w:hAnsi="ＭＳ 明朝" w:hint="eastAsia"/>
          <w:szCs w:val="21"/>
        </w:rPr>
        <w:t>知的</w:t>
      </w:r>
      <w:r w:rsidR="00816865">
        <w:rPr>
          <w:rFonts w:ascii="ＭＳ 明朝" w:eastAsia="ＭＳ 明朝" w:hAnsi="ＭＳ 明朝" w:hint="eastAsia"/>
          <w:szCs w:val="21"/>
        </w:rPr>
        <w:t>障害</w:t>
      </w:r>
      <w:r w:rsidRPr="00065C59">
        <w:rPr>
          <w:rFonts w:ascii="ＭＳ 明朝" w:eastAsia="ＭＳ 明朝" w:hAnsi="ＭＳ 明朝" w:hint="eastAsia"/>
          <w:szCs w:val="21"/>
        </w:rPr>
        <w:t>、精神</w:t>
      </w:r>
      <w:r w:rsidR="00816865">
        <w:rPr>
          <w:rFonts w:ascii="ＭＳ 明朝" w:eastAsia="ＭＳ 明朝" w:hAnsi="ＭＳ 明朝" w:hint="eastAsia"/>
          <w:szCs w:val="21"/>
        </w:rPr>
        <w:t>障害</w:t>
      </w:r>
      <w:r w:rsidRPr="00065C59">
        <w:rPr>
          <w:rFonts w:ascii="ＭＳ 明朝" w:eastAsia="ＭＳ 明朝" w:hAnsi="ＭＳ 明朝" w:hint="eastAsia"/>
          <w:szCs w:val="21"/>
        </w:rPr>
        <w:t>や発達</w:t>
      </w:r>
      <w:r w:rsidR="00816865">
        <w:rPr>
          <w:rFonts w:ascii="ＭＳ 明朝" w:eastAsia="ＭＳ 明朝" w:hAnsi="ＭＳ 明朝" w:hint="eastAsia"/>
          <w:szCs w:val="21"/>
        </w:rPr>
        <w:t>障害</w:t>
      </w:r>
      <w:r w:rsidRPr="00065C59">
        <w:rPr>
          <w:rFonts w:ascii="ＭＳ 明朝" w:eastAsia="ＭＳ 明朝" w:hAnsi="ＭＳ 明朝" w:hint="eastAsia"/>
          <w:szCs w:val="21"/>
        </w:rPr>
        <w:t>による行動上の</w:t>
      </w:r>
      <w:r w:rsidR="00816865">
        <w:rPr>
          <w:rFonts w:ascii="ＭＳ 明朝" w:eastAsia="ＭＳ 明朝" w:hAnsi="ＭＳ 明朝" w:hint="eastAsia"/>
          <w:szCs w:val="21"/>
        </w:rPr>
        <w:t>障害</w:t>
      </w:r>
      <w:r w:rsidRPr="00065C59">
        <w:rPr>
          <w:rFonts w:ascii="ＭＳ 明朝" w:eastAsia="ＭＳ 明朝" w:hAnsi="ＭＳ 明朝" w:hint="eastAsia"/>
          <w:szCs w:val="21"/>
        </w:rPr>
        <w:t>（意欲低下や多動</w:t>
      </w:r>
      <w:r>
        <w:rPr>
          <w:rFonts w:ascii="ＭＳ 明朝" w:eastAsia="ＭＳ 明朝" w:hAnsi="ＭＳ 明朝" w:hint="eastAsia"/>
          <w:szCs w:val="21"/>
        </w:rPr>
        <w:t>等）」や「内部</w:t>
      </w:r>
      <w:r w:rsidR="00816865">
        <w:rPr>
          <w:rFonts w:ascii="ＭＳ 明朝" w:eastAsia="ＭＳ 明朝" w:hAnsi="ＭＳ 明朝" w:hint="eastAsia"/>
          <w:szCs w:val="21"/>
        </w:rPr>
        <w:t>障害</w:t>
      </w:r>
      <w:r>
        <w:rPr>
          <w:rFonts w:ascii="ＭＳ 明朝" w:eastAsia="ＭＳ 明朝" w:hAnsi="ＭＳ 明朝" w:hint="eastAsia"/>
          <w:szCs w:val="21"/>
        </w:rPr>
        <w:t>や難病等の筋力低下や易疲労感」</w:t>
      </w:r>
      <w:r w:rsidRPr="00065C59">
        <w:rPr>
          <w:rFonts w:ascii="ＭＳ 明朝" w:eastAsia="ＭＳ 明朝" w:hAnsi="ＭＳ 明朝" w:hint="eastAsia"/>
          <w:szCs w:val="21"/>
        </w:rPr>
        <w:t>等によって</w:t>
      </w:r>
      <w:r w:rsidRPr="00A013D1">
        <w:rPr>
          <w:rFonts w:ascii="ＭＳ 明朝" w:eastAsia="ＭＳ 明朝" w:hAnsi="ＭＳ 明朝" w:hint="eastAsia"/>
          <w:szCs w:val="21"/>
        </w:rPr>
        <w:t>「できない場合」</w:t>
      </w:r>
    </w:p>
    <w:p w:rsidR="009A3293" w:rsidRPr="00727FA1"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・「慣れていない状況や初めての場所」等では「でき</w:t>
      </w:r>
      <w:r w:rsidRPr="00727FA1">
        <w:rPr>
          <w:rFonts w:ascii="ＭＳ 明朝" w:eastAsia="ＭＳ 明朝" w:hAnsi="ＭＳ 明朝" w:hint="eastAsia"/>
          <w:szCs w:val="21"/>
        </w:rPr>
        <w:t>ない場合」を含めて判断する。</w:t>
      </w:r>
    </w:p>
    <w:p w:rsidR="009A3293" w:rsidRPr="00061A50" w:rsidRDefault="009A3293" w:rsidP="009A3293">
      <w:pPr>
        <w:spacing w:line="280" w:lineRule="exact"/>
        <w:ind w:leftChars="100" w:left="420" w:hangingChars="100" w:hanging="210"/>
        <w:rPr>
          <w:rFonts w:ascii="ＭＳ 明朝" w:eastAsia="ＭＳ 明朝" w:hAnsi="ＭＳ 明朝"/>
          <w:szCs w:val="21"/>
        </w:rPr>
      </w:pPr>
      <w:r w:rsidRPr="00727FA1">
        <w:rPr>
          <w:rFonts w:ascii="ＭＳ 明朝" w:eastAsia="ＭＳ 明朝" w:hAnsi="ＭＳ 明朝" w:hint="eastAsia"/>
          <w:szCs w:val="21"/>
        </w:rPr>
        <w:t>○　「</w:t>
      </w:r>
      <w:r w:rsidR="00816865">
        <w:rPr>
          <w:rFonts w:ascii="ＭＳ 明朝" w:eastAsia="ＭＳ 明朝" w:hAnsi="ＭＳ 明朝" w:hint="eastAsia"/>
          <w:szCs w:val="21"/>
        </w:rPr>
        <w:t>障害</w:t>
      </w:r>
      <w:r w:rsidRPr="00727FA1">
        <w:rPr>
          <w:rFonts w:ascii="ＭＳ 明朝" w:eastAsia="ＭＳ 明朝" w:hAnsi="ＭＳ 明朝" w:hint="eastAsia"/>
          <w:szCs w:val="21"/>
        </w:rPr>
        <w:t>の状態や難病等の症状に変化がある場合」や「視覚</w:t>
      </w:r>
      <w:r w:rsidR="00816865">
        <w:rPr>
          <w:rFonts w:ascii="ＭＳ 明朝" w:eastAsia="ＭＳ 明朝" w:hAnsi="ＭＳ 明朝" w:hint="eastAsia"/>
          <w:szCs w:val="21"/>
        </w:rPr>
        <w:t>障害</w:t>
      </w:r>
      <w:r w:rsidRPr="00727FA1">
        <w:rPr>
          <w:rFonts w:ascii="ＭＳ 明朝" w:eastAsia="ＭＳ 明朝" w:hAnsi="ＭＳ 明朝" w:hint="eastAsia"/>
          <w:szCs w:val="21"/>
        </w:rPr>
        <w:t>や</w:t>
      </w:r>
      <w:r>
        <w:rPr>
          <w:rFonts w:ascii="ＭＳ 明朝" w:eastAsia="ＭＳ 明朝" w:hAnsi="ＭＳ 明朝" w:hint="eastAsia"/>
          <w:szCs w:val="21"/>
        </w:rPr>
        <w:t>盲重複</w:t>
      </w:r>
      <w:r w:rsidR="00816865">
        <w:rPr>
          <w:rFonts w:ascii="ＭＳ 明朝" w:eastAsia="ＭＳ 明朝" w:hAnsi="ＭＳ 明朝" w:hint="eastAsia"/>
          <w:szCs w:val="21"/>
        </w:rPr>
        <w:t>障害</w:t>
      </w:r>
      <w:r>
        <w:rPr>
          <w:rFonts w:ascii="ＭＳ 明朝" w:eastAsia="ＭＳ 明朝" w:hAnsi="ＭＳ 明朝" w:hint="eastAsia"/>
          <w:szCs w:val="21"/>
        </w:rPr>
        <w:t>、</w:t>
      </w:r>
      <w:r w:rsidRPr="00727FA1">
        <w:rPr>
          <w:rFonts w:ascii="ＭＳ 明朝" w:eastAsia="ＭＳ 明朝" w:hAnsi="ＭＳ 明朝" w:hint="eastAsia"/>
          <w:szCs w:val="21"/>
        </w:rPr>
        <w:t>聴覚</w:t>
      </w:r>
      <w:r w:rsidR="00816865">
        <w:rPr>
          <w:rFonts w:ascii="ＭＳ 明朝" w:eastAsia="ＭＳ 明朝" w:hAnsi="ＭＳ 明朝" w:hint="eastAsia"/>
          <w:szCs w:val="21"/>
        </w:rPr>
        <w:t>障害</w:t>
      </w:r>
      <w:r>
        <w:rPr>
          <w:rFonts w:ascii="ＭＳ 明朝" w:eastAsia="ＭＳ 明朝" w:hAnsi="ＭＳ 明朝" w:hint="eastAsia"/>
          <w:szCs w:val="21"/>
        </w:rPr>
        <w:t>やろう重複</w:t>
      </w:r>
      <w:r w:rsidR="00816865">
        <w:rPr>
          <w:rFonts w:ascii="ＭＳ 明朝" w:eastAsia="ＭＳ 明朝" w:hAnsi="ＭＳ 明朝" w:hint="eastAsia"/>
          <w:szCs w:val="21"/>
        </w:rPr>
        <w:t>障害</w:t>
      </w:r>
      <w:r w:rsidRPr="00727FA1">
        <w:rPr>
          <w:rFonts w:ascii="ＭＳ 明朝" w:eastAsia="ＭＳ 明朝" w:hAnsi="ＭＳ 明朝" w:hint="eastAsia"/>
          <w:szCs w:val="21"/>
        </w:rPr>
        <w:t>により意思決定のためには情報提供等の支援を必要とする場合」、「知的</w:t>
      </w:r>
      <w:r w:rsidR="00816865">
        <w:rPr>
          <w:rFonts w:ascii="ＭＳ 明朝" w:eastAsia="ＭＳ 明朝" w:hAnsi="ＭＳ 明朝" w:hint="eastAsia"/>
          <w:szCs w:val="21"/>
        </w:rPr>
        <w:t>障害</w:t>
      </w:r>
      <w:r w:rsidRPr="00727FA1">
        <w:rPr>
          <w:rFonts w:ascii="ＭＳ 明朝" w:eastAsia="ＭＳ 明朝" w:hAnsi="ＭＳ 明朝" w:hint="eastAsia"/>
          <w:szCs w:val="21"/>
        </w:rPr>
        <w:t>、精神</w:t>
      </w:r>
      <w:r w:rsidR="00816865">
        <w:rPr>
          <w:rFonts w:ascii="ＭＳ 明朝" w:eastAsia="ＭＳ 明朝" w:hAnsi="ＭＳ 明朝" w:hint="eastAsia"/>
          <w:szCs w:val="21"/>
        </w:rPr>
        <w:t>障害</w:t>
      </w:r>
      <w:r w:rsidRPr="00727FA1">
        <w:rPr>
          <w:rFonts w:ascii="ＭＳ 明朝" w:eastAsia="ＭＳ 明朝" w:hAnsi="ＭＳ 明朝" w:hint="eastAsia"/>
          <w:szCs w:val="21"/>
        </w:rPr>
        <w:t>や発達</w:t>
      </w:r>
      <w:r w:rsidR="00816865">
        <w:rPr>
          <w:rFonts w:ascii="ＭＳ 明朝" w:eastAsia="ＭＳ 明朝" w:hAnsi="ＭＳ 明朝" w:hint="eastAsia"/>
          <w:szCs w:val="21"/>
        </w:rPr>
        <w:t>障害</w:t>
      </w:r>
      <w:r w:rsidRPr="00727FA1">
        <w:rPr>
          <w:rFonts w:ascii="ＭＳ 明朝" w:eastAsia="ＭＳ 明朝" w:hAnsi="ＭＳ 明朝" w:hint="eastAsia"/>
          <w:szCs w:val="21"/>
        </w:rPr>
        <w:t>により調査項目に関する意思決定が困難な場合」は「支援が必要な状態」に</w:t>
      </w:r>
      <w:r>
        <w:rPr>
          <w:rFonts w:ascii="ＭＳ 明朝" w:eastAsia="ＭＳ 明朝" w:hAnsi="ＭＳ 明朝" w:hint="eastAsia"/>
          <w:szCs w:val="21"/>
        </w:rPr>
        <w:t>基づき判断する。</w:t>
      </w:r>
    </w:p>
    <w:p w:rsidR="009A3293" w:rsidRPr="00061A50" w:rsidRDefault="009A3293" w:rsidP="009A3293">
      <w:pPr>
        <w:spacing w:line="280" w:lineRule="exact"/>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Pr="00061A50">
        <w:rPr>
          <w:rFonts w:ascii="ＭＳ 明朝" w:eastAsia="ＭＳ 明朝" w:hAnsi="ＭＳ 明朝" w:hint="eastAsia"/>
          <w:szCs w:val="21"/>
        </w:rPr>
        <w:t xml:space="preserve">　「補装具等の福祉用具を使用している場合」は、「使用している状況」に基づき判断する。</w:t>
      </w:r>
    </w:p>
    <w:p w:rsidR="009A3293" w:rsidRPr="00061A50"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Pr="00061A50">
        <w:rPr>
          <w:rFonts w:ascii="ＭＳ 明朝" w:eastAsia="ＭＳ 明朝" w:hAnsi="ＭＳ 明朝" w:hint="eastAsia"/>
          <w:szCs w:val="21"/>
        </w:rPr>
        <w:t xml:space="preserve">　「できたりできなかったりする場合」や「</w:t>
      </w:r>
      <w:r w:rsidR="00816865">
        <w:rPr>
          <w:rFonts w:ascii="ＭＳ 明朝" w:eastAsia="ＭＳ 明朝" w:hAnsi="ＭＳ 明朝" w:hint="eastAsia"/>
          <w:szCs w:val="21"/>
        </w:rPr>
        <w:t>障害</w:t>
      </w:r>
      <w:r w:rsidRPr="00061A50">
        <w:rPr>
          <w:rFonts w:ascii="ＭＳ 明朝" w:eastAsia="ＭＳ 明朝" w:hAnsi="ＭＳ 明朝" w:hint="eastAsia"/>
          <w:szCs w:val="21"/>
        </w:rPr>
        <w:t>の状態や難病等の症状に変化がある場合」は、その頻度</w:t>
      </w:r>
      <w:r>
        <w:rPr>
          <w:rFonts w:ascii="ＭＳ 明朝" w:eastAsia="ＭＳ 明朝" w:hAnsi="ＭＳ 明朝" w:hint="eastAsia"/>
          <w:szCs w:val="21"/>
        </w:rPr>
        <w:t>や</w:t>
      </w:r>
      <w:r w:rsidRPr="00061A50">
        <w:rPr>
          <w:rFonts w:ascii="ＭＳ 明朝" w:eastAsia="ＭＳ 明朝" w:hAnsi="ＭＳ 明朝" w:hint="eastAsia"/>
          <w:szCs w:val="21"/>
        </w:rPr>
        <w:t>支援の詳細な状況を「特記事項」に記載する。</w:t>
      </w:r>
    </w:p>
    <w:p w:rsidR="009A3293" w:rsidRPr="00462F22" w:rsidRDefault="009A3293" w:rsidP="009A3293">
      <w:pPr>
        <w:spacing w:line="280" w:lineRule="exact"/>
        <w:rPr>
          <w:rFonts w:ascii="ＭＳ 明朝" w:eastAsia="ＭＳ 明朝" w:hAnsi="ＭＳ 明朝"/>
          <w:szCs w:val="21"/>
        </w:rPr>
      </w:pPr>
    </w:p>
    <w:p w:rsidR="009A3293" w:rsidRPr="00462F22" w:rsidRDefault="009A3293" w:rsidP="009A3293">
      <w:pPr>
        <w:spacing w:line="280" w:lineRule="exact"/>
        <w:rPr>
          <w:rFonts w:ascii="HGS創英角ｺﾞｼｯｸUB" w:eastAsia="HGS創英角ｺﾞｼｯｸUB" w:hAnsi="ＭＳ ゴシック"/>
          <w:szCs w:val="21"/>
          <w:bdr w:val="single" w:sz="4" w:space="0" w:color="auto"/>
        </w:rPr>
      </w:pPr>
      <w:r w:rsidRPr="00462F22">
        <w:rPr>
          <w:rFonts w:ascii="HGS創英角ｺﾞｼｯｸUB" w:eastAsia="HGS創英角ｺﾞｼｯｸUB" w:hAnsi="ＭＳ ゴシック" w:hint="eastAsia"/>
          <w:szCs w:val="21"/>
          <w:bdr w:val="single" w:sz="4" w:space="0" w:color="auto"/>
        </w:rPr>
        <w:t xml:space="preserve"> 判 断 基 準 </w:t>
      </w:r>
    </w:p>
    <w:p w:rsidR="009A3293" w:rsidRPr="00462F22" w:rsidRDefault="009A3293" w:rsidP="009A3293">
      <w:pPr>
        <w:spacing w:line="280" w:lineRule="exact"/>
        <w:rPr>
          <w:rFonts w:ascii="ＭＳ ゴシック" w:eastAsia="ＭＳ ゴシック" w:hAnsi="ＭＳ ゴシック"/>
          <w:szCs w:val="21"/>
        </w:rPr>
      </w:pPr>
      <w:r w:rsidRPr="00462F22">
        <w:rPr>
          <w:rFonts w:ascii="ＭＳ ゴシック" w:eastAsia="ＭＳ ゴシック" w:hAnsi="ＭＳ ゴシック" w:hint="eastAsia"/>
          <w:szCs w:val="21"/>
        </w:rPr>
        <w:t>［１．</w:t>
      </w:r>
      <w:r w:rsidRPr="00462F22">
        <w:rPr>
          <w:rFonts w:ascii="ＭＳ ゴシック" w:eastAsia="ＭＳ ゴシック" w:hAnsi="ＭＳ ゴシック" w:hint="eastAsia"/>
          <w:bCs/>
          <w:snapToGrid w:val="0"/>
          <w:szCs w:val="21"/>
        </w:rPr>
        <w:t>理解できる</w:t>
      </w:r>
      <w:r w:rsidRPr="00462F22">
        <w:rPr>
          <w:rFonts w:ascii="ＭＳ ゴシック" w:eastAsia="ＭＳ ゴシック" w:hAnsi="ＭＳ ゴシック" w:hint="eastAsia"/>
          <w:szCs w:val="21"/>
        </w:rPr>
        <w:t>］</w:t>
      </w:r>
    </w:p>
    <w:p w:rsidR="009A3293" w:rsidRPr="00462F22" w:rsidRDefault="009A3293" w:rsidP="009A3293">
      <w:pPr>
        <w:spacing w:line="280" w:lineRule="exact"/>
        <w:ind w:firstLineChars="100" w:firstLine="210"/>
        <w:rPr>
          <w:rFonts w:ascii="ＭＳ 明朝" w:eastAsia="ＭＳ 明朝" w:hAnsi="ＭＳ 明朝"/>
          <w:szCs w:val="21"/>
        </w:rPr>
      </w:pPr>
      <w:r w:rsidRPr="00462F22">
        <w:rPr>
          <w:rFonts w:ascii="ＭＳ 明朝" w:eastAsia="ＭＳ 明朝" w:hAnsi="ＭＳ 明朝" w:hint="eastAsia"/>
          <w:szCs w:val="21"/>
        </w:rPr>
        <w:t xml:space="preserve">○　</w:t>
      </w:r>
      <w:r w:rsidRPr="00462F22">
        <w:rPr>
          <w:rFonts w:ascii="ＭＳ 明朝" w:eastAsia="ＭＳ 明朝" w:hAnsi="ＭＳ 明朝" w:hint="eastAsia"/>
          <w:snapToGrid w:val="0"/>
        </w:rPr>
        <w:t>説明を</w:t>
      </w:r>
      <w:r>
        <w:rPr>
          <w:rFonts w:ascii="ＭＳ 明朝" w:eastAsia="ＭＳ 明朝" w:hAnsi="ＭＳ 明朝" w:hint="eastAsia"/>
          <w:snapToGrid w:val="0"/>
        </w:rPr>
        <w:t>全て</w:t>
      </w:r>
      <w:r w:rsidRPr="00462F22">
        <w:rPr>
          <w:rFonts w:ascii="ＭＳ 明朝" w:eastAsia="ＭＳ 明朝" w:hAnsi="ＭＳ 明朝" w:hint="eastAsia"/>
          <w:snapToGrid w:val="0"/>
        </w:rPr>
        <w:t>理解し、それに反応（返事、うなづき、無視等）する場合</w:t>
      </w:r>
      <w:r w:rsidRPr="00462F22">
        <w:rPr>
          <w:rFonts w:ascii="ＭＳ 明朝" w:eastAsia="ＭＳ 明朝" w:hAnsi="ＭＳ 明朝" w:hint="eastAsia"/>
          <w:szCs w:val="21"/>
        </w:rPr>
        <w:t>。</w:t>
      </w:r>
    </w:p>
    <w:p w:rsidR="009A3293" w:rsidRPr="009D79F3" w:rsidRDefault="009A3293" w:rsidP="009A3293">
      <w:pPr>
        <w:spacing w:line="280" w:lineRule="exact"/>
        <w:rPr>
          <w:rFonts w:ascii="ＭＳ 明朝" w:eastAsia="ＭＳ 明朝" w:hAnsi="ＭＳ 明朝"/>
          <w:szCs w:val="21"/>
        </w:rPr>
      </w:pPr>
    </w:p>
    <w:p w:rsidR="009A3293" w:rsidRPr="00462F22" w:rsidRDefault="009A3293" w:rsidP="009A3293">
      <w:pPr>
        <w:spacing w:line="280" w:lineRule="exact"/>
        <w:rPr>
          <w:rFonts w:ascii="ＭＳ ゴシック" w:eastAsia="ＭＳ ゴシック" w:hAnsi="ＭＳ ゴシック"/>
          <w:szCs w:val="21"/>
        </w:rPr>
      </w:pPr>
      <w:r w:rsidRPr="00462F22">
        <w:rPr>
          <w:rFonts w:ascii="ＭＳ ゴシック" w:eastAsia="ＭＳ ゴシック" w:hAnsi="ＭＳ ゴシック" w:hint="eastAsia"/>
          <w:szCs w:val="21"/>
        </w:rPr>
        <w:t>［２．理解できない］</w:t>
      </w:r>
    </w:p>
    <w:p w:rsidR="009A3293" w:rsidRPr="00462F22" w:rsidRDefault="009A3293" w:rsidP="009A3293">
      <w:pPr>
        <w:spacing w:line="280" w:lineRule="exact"/>
        <w:ind w:leftChars="100" w:left="210"/>
        <w:rPr>
          <w:rFonts w:ascii="ＭＳ 明朝" w:eastAsia="ＭＳ 明朝" w:hAnsi="ＭＳ 明朝"/>
          <w:szCs w:val="21"/>
        </w:rPr>
      </w:pPr>
      <w:r w:rsidRPr="00462F22">
        <w:rPr>
          <w:rFonts w:ascii="ＭＳ 明朝" w:eastAsia="ＭＳ 明朝" w:hAnsi="ＭＳ 明朝" w:hint="eastAsia"/>
          <w:szCs w:val="21"/>
        </w:rPr>
        <w:t>○　説明を</w:t>
      </w:r>
      <w:r>
        <w:rPr>
          <w:rFonts w:ascii="ＭＳ 明朝" w:eastAsia="ＭＳ 明朝" w:hAnsi="ＭＳ 明朝" w:hint="eastAsia"/>
          <w:szCs w:val="21"/>
        </w:rPr>
        <w:t>全ては</w:t>
      </w:r>
      <w:r w:rsidRPr="00462F22">
        <w:rPr>
          <w:rFonts w:ascii="ＭＳ 明朝" w:eastAsia="ＭＳ 明朝" w:hAnsi="ＭＳ 明朝" w:hint="eastAsia"/>
          <w:szCs w:val="21"/>
        </w:rPr>
        <w:t>理解できず、説明に応じた行動ができない場合。</w:t>
      </w:r>
    </w:p>
    <w:p w:rsidR="009A3293" w:rsidRPr="009D79F3" w:rsidRDefault="009A3293" w:rsidP="009A3293">
      <w:pPr>
        <w:spacing w:line="280" w:lineRule="exact"/>
        <w:rPr>
          <w:rFonts w:ascii="ＭＳ 明朝" w:eastAsia="ＭＳ 明朝" w:hAnsi="ＭＳ 明朝"/>
          <w:szCs w:val="21"/>
        </w:rPr>
      </w:pPr>
    </w:p>
    <w:p w:rsidR="009A3293" w:rsidRPr="00E151E6" w:rsidRDefault="009A3293" w:rsidP="009A3293">
      <w:pPr>
        <w:spacing w:line="280" w:lineRule="exact"/>
        <w:rPr>
          <w:rFonts w:ascii="ＭＳ ゴシック" w:eastAsia="ＭＳ ゴシック" w:hAnsi="ＭＳ ゴシック"/>
          <w:szCs w:val="21"/>
        </w:rPr>
      </w:pPr>
      <w:r w:rsidRPr="00462F22">
        <w:rPr>
          <w:rFonts w:ascii="ＭＳ ゴシック" w:eastAsia="ＭＳ ゴシック" w:hAnsi="ＭＳ ゴシック" w:hint="eastAsia"/>
          <w:szCs w:val="21"/>
        </w:rPr>
        <w:t>［３．理解できているか判断できない］</w:t>
      </w:r>
    </w:p>
    <w:p w:rsidR="009A3293" w:rsidRPr="00462F22" w:rsidRDefault="009A3293" w:rsidP="009A3293">
      <w:pPr>
        <w:spacing w:line="280" w:lineRule="exact"/>
        <w:ind w:right="102" w:firstLineChars="100" w:firstLine="210"/>
        <w:rPr>
          <w:rFonts w:ascii="ＭＳ 明朝" w:eastAsia="ＭＳ 明朝" w:hAnsi="ＭＳ 明朝"/>
          <w:bCs/>
          <w:snapToGrid w:val="0"/>
          <w:szCs w:val="21"/>
        </w:rPr>
      </w:pPr>
      <w:r w:rsidRPr="00462F22">
        <w:rPr>
          <w:rFonts w:ascii="ＭＳ 明朝" w:eastAsia="ＭＳ 明朝" w:hAnsi="ＭＳ 明朝" w:hint="eastAsia"/>
          <w:bCs/>
          <w:snapToGrid w:val="0"/>
          <w:szCs w:val="21"/>
        </w:rPr>
        <w:t>○　説明を理解できているか判断できない場合。</w:t>
      </w:r>
    </w:p>
    <w:p w:rsidR="009A3293" w:rsidRPr="00462F22" w:rsidRDefault="009A3293" w:rsidP="009A3293">
      <w:pPr>
        <w:widowControl/>
        <w:spacing w:line="280" w:lineRule="exact"/>
        <w:jc w:val="left"/>
        <w:rPr>
          <w:rFonts w:ascii="ＭＳ 明朝" w:eastAsia="ＭＳ 明朝" w:hAnsi="ＭＳ 明朝"/>
          <w:bCs/>
          <w:snapToGrid w:val="0"/>
          <w:szCs w:val="21"/>
        </w:rPr>
      </w:pPr>
      <w:r w:rsidRPr="00462F22">
        <w:rPr>
          <w:rFonts w:ascii="ＭＳ 明朝" w:eastAsia="ＭＳ 明朝" w:hAnsi="ＭＳ 明朝"/>
          <w:bCs/>
          <w:snapToGrid w:val="0"/>
          <w:szCs w:val="21"/>
        </w:rPr>
        <w:br w:type="page"/>
      </w:r>
    </w:p>
    <w:tbl>
      <w:tblPr>
        <w:tblStyle w:val="a8"/>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5A3C79" w:rsidTr="009A3293">
        <w:tc>
          <w:tcPr>
            <w:tcW w:w="9781" w:type="dxa"/>
            <w:shd w:val="clear" w:color="auto" w:fill="D9D9D9" w:themeFill="background1" w:themeFillShade="D9"/>
          </w:tcPr>
          <w:p w:rsidR="009A3293" w:rsidRPr="005A3C79" w:rsidRDefault="009A3293" w:rsidP="009A3293">
            <w:pPr>
              <w:spacing w:line="28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３－５　読み書き</w:t>
            </w:r>
          </w:p>
        </w:tc>
      </w:tr>
      <w:tr w:rsidR="009A3293" w:rsidRPr="00462F22" w:rsidTr="009A3293">
        <w:tc>
          <w:tcPr>
            <w:tcW w:w="9781" w:type="dxa"/>
          </w:tcPr>
          <w:p w:rsidR="009A3293" w:rsidRPr="00972C4B" w:rsidRDefault="009A3293" w:rsidP="009A3293">
            <w:pPr>
              <w:spacing w:line="280" w:lineRule="exact"/>
              <w:ind w:firstLineChars="100" w:firstLine="210"/>
              <w:rPr>
                <w:rFonts w:ascii="ＭＳ ゴシック" w:eastAsia="ＭＳ ゴシック" w:hAnsi="ＭＳ ゴシック"/>
                <w:szCs w:val="21"/>
              </w:rPr>
            </w:pPr>
            <w:r w:rsidRPr="00972C4B">
              <w:rPr>
                <w:rFonts w:ascii="ＭＳ ゴシック" w:eastAsia="ＭＳ ゴシック" w:hAnsi="ＭＳ ゴシック" w:hint="eastAsia"/>
                <w:szCs w:val="21"/>
              </w:rPr>
              <w:t>１．支援が不要</w:t>
            </w:r>
          </w:p>
          <w:p w:rsidR="009A3293" w:rsidRPr="00972C4B" w:rsidRDefault="009A3293" w:rsidP="009A3293">
            <w:pPr>
              <w:spacing w:line="280" w:lineRule="exact"/>
              <w:ind w:firstLineChars="100" w:firstLine="210"/>
              <w:rPr>
                <w:rFonts w:ascii="ＭＳ ゴシック" w:eastAsia="ＭＳ ゴシック" w:hAnsi="ＭＳ ゴシック"/>
                <w:szCs w:val="21"/>
              </w:rPr>
            </w:pPr>
            <w:r w:rsidRPr="00972C4B">
              <w:rPr>
                <w:rFonts w:ascii="ＭＳ ゴシック" w:eastAsia="ＭＳ ゴシック" w:hAnsi="ＭＳ ゴシック" w:hint="eastAsia"/>
                <w:szCs w:val="21"/>
              </w:rPr>
              <w:t>２．部分的な支援が必要</w:t>
            </w:r>
          </w:p>
          <w:p w:rsidR="009A3293" w:rsidRPr="00462F22" w:rsidRDefault="009A3293" w:rsidP="009A3293">
            <w:pPr>
              <w:spacing w:line="280" w:lineRule="exact"/>
              <w:ind w:firstLineChars="100" w:firstLine="210"/>
              <w:rPr>
                <w:rFonts w:ascii="ＭＳ ゴシック" w:eastAsia="ＭＳ ゴシック" w:hAnsi="ＭＳ ゴシック"/>
                <w:szCs w:val="21"/>
              </w:rPr>
            </w:pPr>
            <w:r w:rsidRPr="00972C4B">
              <w:rPr>
                <w:rFonts w:ascii="ＭＳ ゴシック" w:eastAsia="ＭＳ ゴシック" w:hAnsi="ＭＳ ゴシック" w:hint="eastAsia"/>
                <w:szCs w:val="21"/>
              </w:rPr>
              <w:t>３．全面的な支援が必要</w:t>
            </w:r>
          </w:p>
        </w:tc>
      </w:tr>
    </w:tbl>
    <w:p w:rsidR="009A3293" w:rsidRPr="00462F22" w:rsidRDefault="009A3293" w:rsidP="009A3293">
      <w:pPr>
        <w:spacing w:line="280" w:lineRule="exact"/>
        <w:rPr>
          <w:rFonts w:ascii="ＭＳ 明朝" w:eastAsia="ＭＳ 明朝" w:hAnsi="ＭＳ 明朝"/>
          <w:color w:val="000000" w:themeColor="text1"/>
          <w:spacing w:val="40"/>
          <w:sz w:val="24"/>
          <w:szCs w:val="24"/>
          <w:bdr w:val="single" w:sz="8" w:space="0" w:color="000000" w:themeColor="text1"/>
        </w:rPr>
      </w:pPr>
    </w:p>
    <w:p w:rsidR="009A3293" w:rsidRPr="00462F22" w:rsidRDefault="009A3293" w:rsidP="009A3293">
      <w:pPr>
        <w:spacing w:line="280" w:lineRule="exact"/>
        <w:rPr>
          <w:rFonts w:ascii="HGS創英角ｺﾞｼｯｸUB" w:eastAsia="HGS創英角ｺﾞｼｯｸUB" w:hAnsi="ＭＳ ゴシック"/>
          <w:szCs w:val="21"/>
          <w:bdr w:val="single" w:sz="4" w:space="0" w:color="auto"/>
        </w:rPr>
      </w:pPr>
      <w:r w:rsidRPr="00462F22">
        <w:rPr>
          <w:rFonts w:ascii="HGS創英角ｺﾞｼｯｸUB" w:eastAsia="HGS創英角ｺﾞｼｯｸUB" w:hAnsi="ＭＳ ゴシック" w:hint="eastAsia"/>
          <w:szCs w:val="21"/>
          <w:bdr w:val="single" w:sz="4" w:space="0" w:color="auto"/>
        </w:rPr>
        <w:t xml:space="preserve"> 調 査 目 的 </w:t>
      </w:r>
    </w:p>
    <w:p w:rsidR="009A3293" w:rsidRPr="00462F22" w:rsidRDefault="009A3293" w:rsidP="009A3293">
      <w:pPr>
        <w:spacing w:line="280" w:lineRule="exact"/>
        <w:ind w:leftChars="100" w:left="210" w:firstLineChars="100" w:firstLine="210"/>
        <w:rPr>
          <w:rFonts w:ascii="ＭＳ 明朝" w:eastAsia="ＭＳ 明朝" w:hAnsi="ＭＳ 明朝"/>
          <w:szCs w:val="21"/>
        </w:rPr>
      </w:pPr>
      <w:r w:rsidRPr="00044434">
        <w:rPr>
          <w:rFonts w:ascii="ＭＳ ゴシック" w:eastAsia="ＭＳ ゴシック" w:hAnsi="ＭＳ ゴシック" w:hint="eastAsia"/>
          <w:szCs w:val="21"/>
          <w:u w:val="single"/>
        </w:rPr>
        <w:t>読み書き（文章を読むこと、書くこと）</w:t>
      </w:r>
      <w:r>
        <w:rPr>
          <w:rFonts w:ascii="ＭＳ 明朝" w:eastAsia="ＭＳ 明朝" w:hAnsi="ＭＳ 明朝" w:hint="eastAsia"/>
          <w:szCs w:val="21"/>
        </w:rPr>
        <w:t>について、支援</w:t>
      </w:r>
      <w:r w:rsidRPr="00462F22">
        <w:rPr>
          <w:rFonts w:ascii="ＭＳ 明朝" w:eastAsia="ＭＳ 明朝" w:hAnsi="ＭＳ 明朝" w:hint="eastAsia"/>
          <w:szCs w:val="21"/>
        </w:rPr>
        <w:t>が必要かどうかを確認する。</w:t>
      </w:r>
    </w:p>
    <w:p w:rsidR="009A3293" w:rsidRPr="00462F22" w:rsidRDefault="009A3293" w:rsidP="009A3293">
      <w:pPr>
        <w:spacing w:line="280" w:lineRule="exact"/>
        <w:rPr>
          <w:rFonts w:ascii="ＭＳ 明朝" w:eastAsia="ＭＳ 明朝" w:hAnsi="ＭＳ 明朝"/>
          <w:szCs w:val="21"/>
        </w:rPr>
      </w:pPr>
    </w:p>
    <w:p w:rsidR="009A3293" w:rsidRPr="0003007D" w:rsidRDefault="009A3293" w:rsidP="009A3293">
      <w:pPr>
        <w:spacing w:line="280" w:lineRule="exact"/>
        <w:rPr>
          <w:rFonts w:ascii="HGS創英角ｺﾞｼｯｸUB" w:eastAsia="HGS創英角ｺﾞｼｯｸUB" w:hAnsi="ＭＳ ゴシック"/>
          <w:szCs w:val="21"/>
          <w:bdr w:val="single" w:sz="4" w:space="0" w:color="auto"/>
        </w:rPr>
      </w:pPr>
      <w:r w:rsidRPr="00462F22">
        <w:rPr>
          <w:rFonts w:ascii="HGS創英角ｺﾞｼｯｸUB" w:eastAsia="HGS創英角ｺﾞｼｯｸUB" w:hAnsi="ＭＳ ゴシック" w:hint="eastAsia"/>
          <w:szCs w:val="21"/>
          <w:bdr w:val="single" w:sz="4" w:space="0" w:color="auto"/>
        </w:rPr>
        <w:t xml:space="preserve"> 留 意 点 </w:t>
      </w:r>
    </w:p>
    <w:p w:rsidR="009A3293" w:rsidRPr="004E7848" w:rsidRDefault="009A3293" w:rsidP="009A3293">
      <w:pPr>
        <w:spacing w:line="280" w:lineRule="exact"/>
        <w:ind w:leftChars="100" w:left="420" w:hangingChars="100" w:hanging="210"/>
        <w:rPr>
          <w:rFonts w:ascii="ＭＳ 明朝" w:eastAsia="ＭＳ 明朝" w:hAnsi="ＭＳ 明朝"/>
          <w:szCs w:val="21"/>
        </w:rPr>
      </w:pPr>
      <w:r w:rsidRPr="004E7848">
        <w:rPr>
          <w:rFonts w:ascii="ＭＳ 明朝" w:eastAsia="ＭＳ 明朝" w:hAnsi="ＭＳ 明朝" w:hint="eastAsia"/>
          <w:szCs w:val="21"/>
        </w:rPr>
        <w:t xml:space="preserve">○　</w:t>
      </w:r>
      <w:r w:rsidRPr="004E7848">
        <w:rPr>
          <w:rFonts w:ascii="ＭＳ ゴシック" w:eastAsia="ＭＳ ゴシック" w:hAnsi="ＭＳ ゴシック" w:hint="eastAsia"/>
          <w:szCs w:val="21"/>
          <w:u w:val="single"/>
        </w:rPr>
        <w:t>「できたりできなかったりする場合」は、「できない状況」に基づき判断する。</w:t>
      </w:r>
    </w:p>
    <w:p w:rsidR="009A3293" w:rsidRDefault="009A3293" w:rsidP="009A3293">
      <w:pPr>
        <w:spacing w:line="280" w:lineRule="exact"/>
        <w:ind w:firstLineChars="300" w:firstLine="630"/>
        <w:rPr>
          <w:rFonts w:ascii="ＭＳ 明朝" w:eastAsia="ＭＳ 明朝" w:hAnsi="ＭＳ 明朝"/>
          <w:szCs w:val="21"/>
        </w:rPr>
      </w:pPr>
      <w:r>
        <w:rPr>
          <w:rFonts w:ascii="ＭＳ 明朝" w:eastAsia="ＭＳ 明朝" w:hAnsi="ＭＳ 明朝" w:hint="eastAsia"/>
          <w:szCs w:val="21"/>
        </w:rPr>
        <w:t>なお、「できない状況」に基づく判断は、</w:t>
      </w:r>
      <w:r w:rsidRPr="00065C59">
        <w:rPr>
          <w:rFonts w:ascii="ＭＳ 明朝" w:eastAsia="ＭＳ 明朝" w:hAnsi="ＭＳ 明朝" w:hint="eastAsia"/>
          <w:szCs w:val="21"/>
        </w:rPr>
        <w:t>運動機能の低下に限らず、</w:t>
      </w:r>
    </w:p>
    <w:p w:rsidR="009A3293"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w:t>
      </w:r>
      <w:r w:rsidRPr="00065C59">
        <w:rPr>
          <w:rFonts w:ascii="ＭＳ 明朝" w:eastAsia="ＭＳ 明朝" w:hAnsi="ＭＳ 明朝" w:hint="eastAsia"/>
          <w:szCs w:val="21"/>
        </w:rPr>
        <w:t>知的</w:t>
      </w:r>
      <w:r w:rsidR="00816865">
        <w:rPr>
          <w:rFonts w:ascii="ＭＳ 明朝" w:eastAsia="ＭＳ 明朝" w:hAnsi="ＭＳ 明朝" w:hint="eastAsia"/>
          <w:szCs w:val="21"/>
        </w:rPr>
        <w:t>障害</w:t>
      </w:r>
      <w:r w:rsidRPr="00065C59">
        <w:rPr>
          <w:rFonts w:ascii="ＭＳ 明朝" w:eastAsia="ＭＳ 明朝" w:hAnsi="ＭＳ 明朝" w:hint="eastAsia"/>
          <w:szCs w:val="21"/>
        </w:rPr>
        <w:t>、精神</w:t>
      </w:r>
      <w:r w:rsidR="00816865">
        <w:rPr>
          <w:rFonts w:ascii="ＭＳ 明朝" w:eastAsia="ＭＳ 明朝" w:hAnsi="ＭＳ 明朝" w:hint="eastAsia"/>
          <w:szCs w:val="21"/>
        </w:rPr>
        <w:t>障害</w:t>
      </w:r>
      <w:r w:rsidRPr="00065C59">
        <w:rPr>
          <w:rFonts w:ascii="ＭＳ 明朝" w:eastAsia="ＭＳ 明朝" w:hAnsi="ＭＳ 明朝" w:hint="eastAsia"/>
          <w:szCs w:val="21"/>
        </w:rPr>
        <w:t>や発達</w:t>
      </w:r>
      <w:r w:rsidR="00816865">
        <w:rPr>
          <w:rFonts w:ascii="ＭＳ 明朝" w:eastAsia="ＭＳ 明朝" w:hAnsi="ＭＳ 明朝" w:hint="eastAsia"/>
          <w:szCs w:val="21"/>
        </w:rPr>
        <w:t>障害</w:t>
      </w:r>
      <w:r w:rsidRPr="00065C59">
        <w:rPr>
          <w:rFonts w:ascii="ＭＳ 明朝" w:eastAsia="ＭＳ 明朝" w:hAnsi="ＭＳ 明朝" w:hint="eastAsia"/>
          <w:szCs w:val="21"/>
        </w:rPr>
        <w:t>による行動上の</w:t>
      </w:r>
      <w:r w:rsidR="00816865">
        <w:rPr>
          <w:rFonts w:ascii="ＭＳ 明朝" w:eastAsia="ＭＳ 明朝" w:hAnsi="ＭＳ 明朝" w:hint="eastAsia"/>
          <w:szCs w:val="21"/>
        </w:rPr>
        <w:t>障害</w:t>
      </w:r>
      <w:r w:rsidRPr="00065C59">
        <w:rPr>
          <w:rFonts w:ascii="ＭＳ 明朝" w:eastAsia="ＭＳ 明朝" w:hAnsi="ＭＳ 明朝" w:hint="eastAsia"/>
          <w:szCs w:val="21"/>
        </w:rPr>
        <w:t>（意欲低下や多動</w:t>
      </w:r>
      <w:r>
        <w:rPr>
          <w:rFonts w:ascii="ＭＳ 明朝" w:eastAsia="ＭＳ 明朝" w:hAnsi="ＭＳ 明朝" w:hint="eastAsia"/>
          <w:szCs w:val="21"/>
        </w:rPr>
        <w:t>等）」や「内部</w:t>
      </w:r>
      <w:r w:rsidR="00816865">
        <w:rPr>
          <w:rFonts w:ascii="ＭＳ 明朝" w:eastAsia="ＭＳ 明朝" w:hAnsi="ＭＳ 明朝" w:hint="eastAsia"/>
          <w:szCs w:val="21"/>
        </w:rPr>
        <w:t>障害</w:t>
      </w:r>
      <w:r>
        <w:rPr>
          <w:rFonts w:ascii="ＭＳ 明朝" w:eastAsia="ＭＳ 明朝" w:hAnsi="ＭＳ 明朝" w:hint="eastAsia"/>
          <w:szCs w:val="21"/>
        </w:rPr>
        <w:t>や難病等の筋力低下や易疲労感」</w:t>
      </w:r>
      <w:r w:rsidRPr="00065C59">
        <w:rPr>
          <w:rFonts w:ascii="ＭＳ 明朝" w:eastAsia="ＭＳ 明朝" w:hAnsi="ＭＳ 明朝" w:hint="eastAsia"/>
          <w:szCs w:val="21"/>
        </w:rPr>
        <w:t>等によって</w:t>
      </w:r>
      <w:r w:rsidRPr="00A013D1">
        <w:rPr>
          <w:rFonts w:ascii="ＭＳ 明朝" w:eastAsia="ＭＳ 明朝" w:hAnsi="ＭＳ 明朝" w:hint="eastAsia"/>
          <w:szCs w:val="21"/>
        </w:rPr>
        <w:t>「できない場合」</w:t>
      </w:r>
    </w:p>
    <w:p w:rsidR="009A3293" w:rsidRPr="00727FA1" w:rsidRDefault="009A3293" w:rsidP="009A3293">
      <w:pPr>
        <w:spacing w:line="28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・「慣れていない状況や初めての場所」等では「できない場合</w:t>
      </w:r>
      <w:r w:rsidRPr="00727FA1">
        <w:rPr>
          <w:rFonts w:ascii="ＭＳ 明朝" w:eastAsia="ＭＳ 明朝" w:hAnsi="ＭＳ 明朝" w:hint="eastAsia"/>
          <w:szCs w:val="21"/>
        </w:rPr>
        <w:t>」を含めて判断する。</w:t>
      </w:r>
    </w:p>
    <w:p w:rsidR="009A3293" w:rsidRPr="00061A50" w:rsidRDefault="009A3293" w:rsidP="009A3293">
      <w:pPr>
        <w:spacing w:line="280" w:lineRule="exact"/>
        <w:ind w:leftChars="100" w:left="420" w:hangingChars="100" w:hanging="210"/>
        <w:rPr>
          <w:rFonts w:ascii="ＭＳ 明朝" w:eastAsia="ＭＳ 明朝" w:hAnsi="ＭＳ 明朝"/>
          <w:szCs w:val="21"/>
        </w:rPr>
      </w:pPr>
      <w:r w:rsidRPr="00727FA1">
        <w:rPr>
          <w:rFonts w:ascii="ＭＳ 明朝" w:eastAsia="ＭＳ 明朝" w:hAnsi="ＭＳ 明朝" w:hint="eastAsia"/>
          <w:szCs w:val="21"/>
        </w:rPr>
        <w:t>○　「</w:t>
      </w:r>
      <w:r w:rsidR="00816865">
        <w:rPr>
          <w:rFonts w:ascii="ＭＳ 明朝" w:eastAsia="ＭＳ 明朝" w:hAnsi="ＭＳ 明朝" w:hint="eastAsia"/>
          <w:szCs w:val="21"/>
        </w:rPr>
        <w:t>障害</w:t>
      </w:r>
      <w:r w:rsidRPr="00727FA1">
        <w:rPr>
          <w:rFonts w:ascii="ＭＳ 明朝" w:eastAsia="ＭＳ 明朝" w:hAnsi="ＭＳ 明朝" w:hint="eastAsia"/>
          <w:szCs w:val="21"/>
        </w:rPr>
        <w:t>の状態や難病等の症状に変化がある場合」や「視覚</w:t>
      </w:r>
      <w:r w:rsidR="00816865">
        <w:rPr>
          <w:rFonts w:ascii="ＭＳ 明朝" w:eastAsia="ＭＳ 明朝" w:hAnsi="ＭＳ 明朝" w:hint="eastAsia"/>
          <w:szCs w:val="21"/>
        </w:rPr>
        <w:t>障害</w:t>
      </w:r>
      <w:r w:rsidRPr="00727FA1">
        <w:rPr>
          <w:rFonts w:ascii="ＭＳ 明朝" w:eastAsia="ＭＳ 明朝" w:hAnsi="ＭＳ 明朝" w:hint="eastAsia"/>
          <w:szCs w:val="21"/>
        </w:rPr>
        <w:t>や</w:t>
      </w:r>
      <w:r>
        <w:rPr>
          <w:rFonts w:ascii="ＭＳ 明朝" w:eastAsia="ＭＳ 明朝" w:hAnsi="ＭＳ 明朝" w:hint="eastAsia"/>
          <w:szCs w:val="21"/>
        </w:rPr>
        <w:t>盲重複</w:t>
      </w:r>
      <w:r w:rsidR="00816865">
        <w:rPr>
          <w:rFonts w:ascii="ＭＳ 明朝" w:eastAsia="ＭＳ 明朝" w:hAnsi="ＭＳ 明朝" w:hint="eastAsia"/>
          <w:szCs w:val="21"/>
        </w:rPr>
        <w:t>障害</w:t>
      </w:r>
      <w:r>
        <w:rPr>
          <w:rFonts w:ascii="ＭＳ 明朝" w:eastAsia="ＭＳ 明朝" w:hAnsi="ＭＳ 明朝" w:hint="eastAsia"/>
          <w:szCs w:val="21"/>
        </w:rPr>
        <w:t>、</w:t>
      </w:r>
      <w:r w:rsidRPr="00727FA1">
        <w:rPr>
          <w:rFonts w:ascii="ＭＳ 明朝" w:eastAsia="ＭＳ 明朝" w:hAnsi="ＭＳ 明朝" w:hint="eastAsia"/>
          <w:szCs w:val="21"/>
        </w:rPr>
        <w:t>聴覚</w:t>
      </w:r>
      <w:r w:rsidR="00816865">
        <w:rPr>
          <w:rFonts w:ascii="ＭＳ 明朝" w:eastAsia="ＭＳ 明朝" w:hAnsi="ＭＳ 明朝" w:hint="eastAsia"/>
          <w:szCs w:val="21"/>
        </w:rPr>
        <w:t>障害</w:t>
      </w:r>
      <w:r>
        <w:rPr>
          <w:rFonts w:ascii="ＭＳ 明朝" w:eastAsia="ＭＳ 明朝" w:hAnsi="ＭＳ 明朝" w:hint="eastAsia"/>
          <w:szCs w:val="21"/>
        </w:rPr>
        <w:t>やろう重複</w:t>
      </w:r>
      <w:r w:rsidR="00816865">
        <w:rPr>
          <w:rFonts w:ascii="ＭＳ 明朝" w:eastAsia="ＭＳ 明朝" w:hAnsi="ＭＳ 明朝" w:hint="eastAsia"/>
          <w:szCs w:val="21"/>
        </w:rPr>
        <w:t>障害</w:t>
      </w:r>
      <w:r w:rsidRPr="00727FA1">
        <w:rPr>
          <w:rFonts w:ascii="ＭＳ 明朝" w:eastAsia="ＭＳ 明朝" w:hAnsi="ＭＳ 明朝" w:hint="eastAsia"/>
          <w:szCs w:val="21"/>
        </w:rPr>
        <w:t>により意思決定のためには情報提供等の支援を必要とする場合」、「知的</w:t>
      </w:r>
      <w:r w:rsidR="00816865">
        <w:rPr>
          <w:rFonts w:ascii="ＭＳ 明朝" w:eastAsia="ＭＳ 明朝" w:hAnsi="ＭＳ 明朝" w:hint="eastAsia"/>
          <w:szCs w:val="21"/>
        </w:rPr>
        <w:t>障害</w:t>
      </w:r>
      <w:r w:rsidRPr="00727FA1">
        <w:rPr>
          <w:rFonts w:ascii="ＭＳ 明朝" w:eastAsia="ＭＳ 明朝" w:hAnsi="ＭＳ 明朝" w:hint="eastAsia"/>
          <w:szCs w:val="21"/>
        </w:rPr>
        <w:t>、精神</w:t>
      </w:r>
      <w:r w:rsidR="00816865">
        <w:rPr>
          <w:rFonts w:ascii="ＭＳ 明朝" w:eastAsia="ＭＳ 明朝" w:hAnsi="ＭＳ 明朝" w:hint="eastAsia"/>
          <w:szCs w:val="21"/>
        </w:rPr>
        <w:t>障害</w:t>
      </w:r>
      <w:r w:rsidRPr="00727FA1">
        <w:rPr>
          <w:rFonts w:ascii="ＭＳ 明朝" w:eastAsia="ＭＳ 明朝" w:hAnsi="ＭＳ 明朝" w:hint="eastAsia"/>
          <w:szCs w:val="21"/>
        </w:rPr>
        <w:t>や発達</w:t>
      </w:r>
      <w:r w:rsidR="00816865">
        <w:rPr>
          <w:rFonts w:ascii="ＭＳ 明朝" w:eastAsia="ＭＳ 明朝" w:hAnsi="ＭＳ 明朝" w:hint="eastAsia"/>
          <w:szCs w:val="21"/>
        </w:rPr>
        <w:t>障害</w:t>
      </w:r>
      <w:r w:rsidRPr="00727FA1">
        <w:rPr>
          <w:rFonts w:ascii="ＭＳ 明朝" w:eastAsia="ＭＳ 明朝" w:hAnsi="ＭＳ 明朝" w:hint="eastAsia"/>
          <w:szCs w:val="21"/>
        </w:rPr>
        <w:t>により調査項目に関する意思決定が困難な場合」は「支援が必要な状態」に基づき判</w:t>
      </w:r>
      <w:r>
        <w:rPr>
          <w:rFonts w:ascii="ＭＳ 明朝" w:eastAsia="ＭＳ 明朝" w:hAnsi="ＭＳ 明朝" w:hint="eastAsia"/>
          <w:szCs w:val="21"/>
        </w:rPr>
        <w:t>断する。</w:t>
      </w:r>
    </w:p>
    <w:p w:rsidR="009A3293" w:rsidRPr="00061A50" w:rsidRDefault="009A3293" w:rsidP="009A3293">
      <w:pPr>
        <w:spacing w:line="280" w:lineRule="exact"/>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Pr="00061A50">
        <w:rPr>
          <w:rFonts w:ascii="ＭＳ 明朝" w:eastAsia="ＭＳ 明朝" w:hAnsi="ＭＳ 明朝" w:hint="eastAsia"/>
          <w:szCs w:val="21"/>
        </w:rPr>
        <w:t xml:space="preserve">　「補装具等の福祉用具を使用している場合」は、「使用している状況」に基づき判断する。</w:t>
      </w:r>
    </w:p>
    <w:p w:rsidR="009A3293" w:rsidRPr="00061A50"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Pr="00061A50">
        <w:rPr>
          <w:rFonts w:ascii="ＭＳ 明朝" w:eastAsia="ＭＳ 明朝" w:hAnsi="ＭＳ 明朝" w:hint="eastAsia"/>
          <w:szCs w:val="21"/>
        </w:rPr>
        <w:t xml:space="preserve">　「できたりできなかったりする場合」や「</w:t>
      </w:r>
      <w:r w:rsidR="00816865">
        <w:rPr>
          <w:rFonts w:ascii="ＭＳ 明朝" w:eastAsia="ＭＳ 明朝" w:hAnsi="ＭＳ 明朝" w:hint="eastAsia"/>
          <w:szCs w:val="21"/>
        </w:rPr>
        <w:t>障害</w:t>
      </w:r>
      <w:r w:rsidRPr="00061A50">
        <w:rPr>
          <w:rFonts w:ascii="ＭＳ 明朝" w:eastAsia="ＭＳ 明朝" w:hAnsi="ＭＳ 明朝" w:hint="eastAsia"/>
          <w:szCs w:val="21"/>
        </w:rPr>
        <w:t>の状態や難病等の症状に変化がある場合」は、その頻度</w:t>
      </w:r>
      <w:r>
        <w:rPr>
          <w:rFonts w:ascii="ＭＳ 明朝" w:eastAsia="ＭＳ 明朝" w:hAnsi="ＭＳ 明朝" w:hint="eastAsia"/>
          <w:szCs w:val="21"/>
        </w:rPr>
        <w:t>や</w:t>
      </w:r>
      <w:r w:rsidRPr="00061A50">
        <w:rPr>
          <w:rFonts w:ascii="ＭＳ 明朝" w:eastAsia="ＭＳ 明朝" w:hAnsi="ＭＳ 明朝" w:hint="eastAsia"/>
          <w:szCs w:val="21"/>
        </w:rPr>
        <w:t>支援の詳細な状況を「特記事項」に記載する。</w:t>
      </w:r>
    </w:p>
    <w:p w:rsidR="009A3293" w:rsidRPr="00462F22" w:rsidRDefault="009A3293" w:rsidP="009A3293">
      <w:pPr>
        <w:spacing w:line="280" w:lineRule="exact"/>
        <w:rPr>
          <w:szCs w:val="21"/>
        </w:rPr>
      </w:pPr>
    </w:p>
    <w:p w:rsidR="009A3293" w:rsidRPr="00462F22" w:rsidRDefault="009A3293" w:rsidP="009A3293">
      <w:pPr>
        <w:spacing w:line="280" w:lineRule="exact"/>
        <w:rPr>
          <w:rFonts w:ascii="HGS創英角ｺﾞｼｯｸUB" w:eastAsia="HGS創英角ｺﾞｼｯｸUB" w:hAnsi="ＭＳ ゴシック"/>
          <w:szCs w:val="21"/>
          <w:bdr w:val="single" w:sz="4" w:space="0" w:color="auto"/>
        </w:rPr>
      </w:pPr>
      <w:r w:rsidRPr="00462F22">
        <w:rPr>
          <w:rFonts w:ascii="HGS創英角ｺﾞｼｯｸUB" w:eastAsia="HGS創英角ｺﾞｼｯｸUB" w:hAnsi="ＭＳ ゴシック" w:hint="eastAsia"/>
          <w:szCs w:val="21"/>
          <w:bdr w:val="single" w:sz="4" w:space="0" w:color="auto"/>
        </w:rPr>
        <w:t xml:space="preserve"> 判 断 基 準 </w:t>
      </w:r>
    </w:p>
    <w:p w:rsidR="009A3293" w:rsidRPr="00C73DF5" w:rsidRDefault="009A3293" w:rsidP="009A3293">
      <w:pPr>
        <w:spacing w:line="280" w:lineRule="exact"/>
        <w:rPr>
          <w:rFonts w:ascii="ＭＳ ゴシック" w:eastAsia="ＭＳ ゴシック" w:hAnsi="ＭＳ ゴシック"/>
          <w:szCs w:val="21"/>
        </w:rPr>
      </w:pPr>
      <w:r w:rsidRPr="00C73DF5">
        <w:rPr>
          <w:rFonts w:ascii="ＭＳ ゴシック" w:eastAsia="ＭＳ ゴシック" w:hAnsi="ＭＳ ゴシック" w:hint="eastAsia"/>
          <w:szCs w:val="21"/>
        </w:rPr>
        <w:t>［</w:t>
      </w:r>
      <w:r>
        <w:rPr>
          <w:rFonts w:ascii="ＭＳ ゴシック" w:eastAsia="ＭＳ ゴシック" w:hAnsi="ＭＳ ゴシック" w:hint="eastAsia"/>
          <w:szCs w:val="21"/>
        </w:rPr>
        <w:t>１．支援が不要</w:t>
      </w:r>
      <w:r w:rsidRPr="00C73DF5">
        <w:rPr>
          <w:rFonts w:ascii="ＭＳ ゴシック" w:eastAsia="ＭＳ ゴシック" w:hAnsi="ＭＳ ゴシック" w:hint="eastAsia"/>
          <w:szCs w:val="21"/>
        </w:rPr>
        <w:t>］</w:t>
      </w:r>
    </w:p>
    <w:p w:rsidR="009A3293" w:rsidRPr="00462F22" w:rsidRDefault="009A3293" w:rsidP="009A3293">
      <w:pPr>
        <w:spacing w:line="280" w:lineRule="exact"/>
        <w:ind w:firstLineChars="100" w:firstLine="210"/>
        <w:rPr>
          <w:rFonts w:ascii="ＭＳ 明朝" w:eastAsia="ＭＳ 明朝" w:hAnsi="ＭＳ 明朝"/>
          <w:szCs w:val="21"/>
        </w:rPr>
      </w:pPr>
      <w:r w:rsidRPr="00462F22">
        <w:rPr>
          <w:rFonts w:ascii="ＭＳ 明朝" w:eastAsia="ＭＳ 明朝" w:hAnsi="ＭＳ 明朝" w:hint="eastAsia"/>
          <w:szCs w:val="21"/>
        </w:rPr>
        <w:t xml:space="preserve">○　</w:t>
      </w:r>
      <w:r>
        <w:rPr>
          <w:rFonts w:ascii="ＭＳ 明朝" w:eastAsia="ＭＳ 明朝" w:hAnsi="ＭＳ 明朝" w:hint="eastAsia"/>
          <w:szCs w:val="21"/>
        </w:rPr>
        <w:t>何らかの支援がなくても、「</w:t>
      </w:r>
      <w:r w:rsidRPr="00462F22">
        <w:rPr>
          <w:rFonts w:ascii="ＭＳ 明朝" w:eastAsia="ＭＳ 明朝" w:hAnsi="ＭＳ 明朝" w:hint="eastAsia"/>
          <w:szCs w:val="21"/>
        </w:rPr>
        <w:t>読み書き</w:t>
      </w:r>
      <w:r>
        <w:rPr>
          <w:rFonts w:ascii="ＭＳ 明朝" w:eastAsia="ＭＳ 明朝" w:hAnsi="ＭＳ 明朝" w:hint="eastAsia"/>
          <w:szCs w:val="21"/>
        </w:rPr>
        <w:t>」の全て</w:t>
      </w:r>
      <w:r w:rsidRPr="00462F22">
        <w:rPr>
          <w:rFonts w:ascii="ＭＳ 明朝" w:eastAsia="ＭＳ 明朝" w:hAnsi="ＭＳ 明朝" w:hint="eastAsia"/>
          <w:szCs w:val="21"/>
        </w:rPr>
        <w:t>を自分で行うことができる場合。</w:t>
      </w:r>
    </w:p>
    <w:p w:rsidR="009A3293" w:rsidRPr="00682F40" w:rsidRDefault="009A3293" w:rsidP="009A3293">
      <w:pPr>
        <w:widowControl/>
        <w:spacing w:line="280" w:lineRule="exact"/>
        <w:jc w:val="left"/>
        <w:rPr>
          <w:rFonts w:ascii="ＭＳ 明朝" w:eastAsia="ＭＳ 明朝" w:hAnsi="ＭＳ 明朝"/>
          <w:szCs w:val="21"/>
        </w:rPr>
      </w:pPr>
    </w:p>
    <w:p w:rsidR="009A3293" w:rsidRPr="001045E7" w:rsidRDefault="009A3293" w:rsidP="009A3293">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［２．部分的な</w:t>
      </w:r>
      <w:r w:rsidRPr="001045E7">
        <w:rPr>
          <w:rFonts w:ascii="ＭＳ ゴシック" w:eastAsia="ＭＳ ゴシック" w:hAnsi="ＭＳ ゴシック" w:hint="eastAsia"/>
          <w:szCs w:val="21"/>
        </w:rPr>
        <w:t>支援が必要］</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「読み書き」の全てを自分で行えるが、見守りや声かけ等の支援（支援者等による対象者の身体に触れない支援）が必要な場合。</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「読み書き」の一部を自分で行えないため、部分的に支援（見守りや声かけ等の支援を除く）が必要な場合。</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　</w:t>
      </w:r>
      <w:r w:rsidRPr="00462F22">
        <w:rPr>
          <w:rFonts w:ascii="ＭＳ 明朝" w:eastAsia="ＭＳ 明朝" w:hAnsi="ＭＳ 明朝" w:hint="eastAsia"/>
          <w:szCs w:val="21"/>
        </w:rPr>
        <w:t>書くことはできないが、パソコン等の代用手段がある場合。</w:t>
      </w:r>
    </w:p>
    <w:p w:rsidR="009A3293" w:rsidRPr="00682F40" w:rsidRDefault="009A3293" w:rsidP="009A3293">
      <w:pPr>
        <w:spacing w:line="280" w:lineRule="exact"/>
        <w:rPr>
          <w:rFonts w:ascii="ＭＳ 明朝" w:eastAsia="ＭＳ 明朝" w:hAnsi="ＭＳ 明朝"/>
          <w:szCs w:val="21"/>
        </w:rPr>
      </w:pPr>
    </w:p>
    <w:p w:rsidR="009A3293" w:rsidRPr="0019011D" w:rsidRDefault="009A3293" w:rsidP="009A3293">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［３．全面的な支援が必要</w:t>
      </w:r>
      <w:r w:rsidRPr="001045E7">
        <w:rPr>
          <w:rFonts w:ascii="ＭＳ ゴシック" w:eastAsia="ＭＳ ゴシック" w:hAnsi="ＭＳ ゴシック" w:hint="eastAsia"/>
          <w:szCs w:val="21"/>
        </w:rPr>
        <w:t>］</w:t>
      </w:r>
    </w:p>
    <w:p w:rsidR="009A3293"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「読み書き」の全てを自分で行えないため、全面的に支援（見守りや声かけ等の支援を除く）が必要な場合。</w:t>
      </w:r>
    </w:p>
    <w:p w:rsidR="009A3293" w:rsidRPr="00462F22" w:rsidRDefault="009A3293" w:rsidP="009A3293">
      <w:pPr>
        <w:spacing w:line="280" w:lineRule="exact"/>
        <w:ind w:left="420" w:hangingChars="200" w:hanging="420"/>
        <w:rPr>
          <w:rFonts w:ascii="ＭＳ 明朝" w:eastAsia="ＭＳ 明朝" w:hAnsi="ＭＳ 明朝"/>
          <w:bCs/>
          <w:snapToGrid w:val="0"/>
          <w:szCs w:val="21"/>
        </w:rPr>
      </w:pPr>
      <w:r>
        <w:rPr>
          <w:rFonts w:ascii="ＭＳ 明朝" w:eastAsia="ＭＳ 明朝" w:hAnsi="ＭＳ 明朝" w:hint="eastAsia"/>
          <w:szCs w:val="21"/>
        </w:rPr>
        <w:t xml:space="preserve">　○　「読み書き」の目的や内容を理解していない場合。</w:t>
      </w:r>
    </w:p>
    <w:p w:rsidR="009A3293" w:rsidRPr="00462F22" w:rsidRDefault="009A3293" w:rsidP="009A3293">
      <w:pPr>
        <w:spacing w:line="280" w:lineRule="exact"/>
        <w:ind w:leftChars="100" w:left="630" w:hangingChars="200" w:hanging="420"/>
        <w:rPr>
          <w:rFonts w:ascii="ＭＳ 明朝" w:eastAsia="ＭＳ 明朝" w:hAnsi="ＭＳ 明朝"/>
          <w:szCs w:val="21"/>
        </w:rPr>
      </w:pPr>
      <w:r w:rsidRPr="00462F22">
        <w:rPr>
          <w:rFonts w:ascii="ＭＳ 明朝" w:eastAsia="ＭＳ 明朝" w:hAnsi="ＭＳ 明朝" w:hint="eastAsia"/>
          <w:szCs w:val="21"/>
        </w:rPr>
        <w:t>○　視覚</w:t>
      </w:r>
      <w:r w:rsidR="00816865">
        <w:rPr>
          <w:rFonts w:ascii="ＭＳ 明朝" w:eastAsia="ＭＳ 明朝" w:hAnsi="ＭＳ 明朝" w:hint="eastAsia"/>
          <w:szCs w:val="21"/>
        </w:rPr>
        <w:t>障害</w:t>
      </w:r>
      <w:r w:rsidRPr="00462F22">
        <w:rPr>
          <w:rFonts w:ascii="ＭＳ 明朝" w:eastAsia="ＭＳ 明朝" w:hAnsi="ＭＳ 明朝" w:hint="eastAsia"/>
          <w:szCs w:val="21"/>
        </w:rPr>
        <w:t>や盲重複</w:t>
      </w:r>
      <w:r w:rsidR="00816865">
        <w:rPr>
          <w:rFonts w:ascii="ＭＳ 明朝" w:eastAsia="ＭＳ 明朝" w:hAnsi="ＭＳ 明朝" w:hint="eastAsia"/>
          <w:szCs w:val="21"/>
        </w:rPr>
        <w:t>障害</w:t>
      </w:r>
      <w:r w:rsidRPr="00462F22">
        <w:rPr>
          <w:rFonts w:ascii="ＭＳ 明朝" w:eastAsia="ＭＳ 明朝" w:hAnsi="ＭＳ 明朝" w:hint="eastAsia"/>
          <w:szCs w:val="21"/>
        </w:rPr>
        <w:t>のため、点字等を使用している場合。</w:t>
      </w:r>
    </w:p>
    <w:p w:rsidR="009A3293" w:rsidRPr="00462F22" w:rsidRDefault="009A3293" w:rsidP="009A3293">
      <w:pPr>
        <w:spacing w:line="280" w:lineRule="exact"/>
        <w:ind w:firstLineChars="100" w:firstLine="210"/>
        <w:rPr>
          <w:rFonts w:ascii="ＭＳ 明朝" w:eastAsia="ＭＳ 明朝" w:hAnsi="ＭＳ 明朝"/>
          <w:szCs w:val="21"/>
        </w:rPr>
      </w:pPr>
      <w:r w:rsidRPr="00462F22">
        <w:rPr>
          <w:rFonts w:ascii="ＭＳ 明朝" w:eastAsia="ＭＳ 明朝" w:hAnsi="ＭＳ 明朝" w:hint="eastAsia"/>
          <w:szCs w:val="21"/>
        </w:rPr>
        <w:t>○　学習</w:t>
      </w:r>
      <w:r w:rsidR="00816865">
        <w:rPr>
          <w:rFonts w:ascii="ＭＳ 明朝" w:eastAsia="ＭＳ 明朝" w:hAnsi="ＭＳ 明朝" w:hint="eastAsia"/>
          <w:szCs w:val="21"/>
        </w:rPr>
        <w:t>障害</w:t>
      </w:r>
      <w:r w:rsidRPr="00462F22">
        <w:rPr>
          <w:rFonts w:ascii="ＭＳ 明朝" w:eastAsia="ＭＳ 明朝" w:hAnsi="ＭＳ 明朝" w:hint="eastAsia"/>
          <w:szCs w:val="21"/>
        </w:rPr>
        <w:t>のため、読み書きが困難な場合。</w:t>
      </w:r>
    </w:p>
    <w:p w:rsidR="009A3293" w:rsidRDefault="009A3293" w:rsidP="009A3293">
      <w:pPr>
        <w:widowControl/>
        <w:jc w:val="left"/>
        <w:rPr>
          <w:rFonts w:ascii="HGS創英角ｺﾞｼｯｸUB" w:eastAsia="HGS創英角ｺﾞｼｯｸUB" w:hAnsiTheme="majorEastAsia"/>
          <w:szCs w:val="21"/>
        </w:rPr>
      </w:pPr>
      <w:r>
        <w:rPr>
          <w:rFonts w:ascii="HGS創英角ｺﾞｼｯｸUB" w:eastAsia="HGS創英角ｺﾞｼｯｸUB" w:hAnsiTheme="majorEastAsia"/>
          <w:szCs w:val="21"/>
        </w:rPr>
        <w:br w:type="page"/>
      </w:r>
    </w:p>
    <w:tbl>
      <w:tblPr>
        <w:tblStyle w:val="a8"/>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5A3C79" w:rsidTr="009A3293">
        <w:tc>
          <w:tcPr>
            <w:tcW w:w="9781" w:type="dxa"/>
            <w:shd w:val="clear" w:color="auto" w:fill="D9D9D9" w:themeFill="background1" w:themeFillShade="D9"/>
          </w:tcPr>
          <w:p w:rsidR="009A3293" w:rsidRPr="005A3C79" w:rsidRDefault="009A3293" w:rsidP="009A3293">
            <w:pPr>
              <w:spacing w:line="28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３－６　感覚過敏・感覚鈍麻</w:t>
            </w:r>
          </w:p>
        </w:tc>
      </w:tr>
      <w:tr w:rsidR="009A3293" w:rsidRPr="00462F22" w:rsidTr="009A3293">
        <w:tc>
          <w:tcPr>
            <w:tcW w:w="9781" w:type="dxa"/>
          </w:tcPr>
          <w:p w:rsidR="009A3293" w:rsidRPr="00462F22" w:rsidRDefault="009A3293" w:rsidP="009A3293">
            <w:pPr>
              <w:spacing w:line="280" w:lineRule="exact"/>
              <w:ind w:firstLineChars="100" w:firstLine="210"/>
              <w:rPr>
                <w:rFonts w:ascii="ＭＳ ゴシック" w:eastAsia="ＭＳ ゴシック" w:hAnsi="ＭＳ ゴシック"/>
                <w:szCs w:val="21"/>
              </w:rPr>
            </w:pPr>
            <w:r w:rsidRPr="00462F22">
              <w:rPr>
                <w:rFonts w:ascii="ＭＳ ゴシック" w:eastAsia="ＭＳ ゴシック" w:hAnsi="ＭＳ ゴシック" w:hint="eastAsia"/>
                <w:szCs w:val="21"/>
              </w:rPr>
              <w:t>１．ない</w:t>
            </w:r>
          </w:p>
          <w:p w:rsidR="009A3293" w:rsidRPr="00462F22" w:rsidRDefault="009A3293" w:rsidP="009A3293">
            <w:pPr>
              <w:spacing w:line="280" w:lineRule="exact"/>
              <w:ind w:firstLineChars="100" w:firstLine="210"/>
              <w:rPr>
                <w:rFonts w:ascii="ＭＳ ゴシック" w:eastAsia="ＭＳ ゴシック" w:hAnsi="ＭＳ ゴシック"/>
                <w:szCs w:val="21"/>
              </w:rPr>
            </w:pPr>
            <w:r w:rsidRPr="00462F22">
              <w:rPr>
                <w:rFonts w:ascii="ＭＳ ゴシック" w:eastAsia="ＭＳ ゴシック" w:hAnsi="ＭＳ ゴシック" w:hint="eastAsia"/>
                <w:szCs w:val="21"/>
              </w:rPr>
              <w:t>２．ある</w:t>
            </w:r>
          </w:p>
        </w:tc>
      </w:tr>
    </w:tbl>
    <w:p w:rsidR="009A3293" w:rsidRPr="00462F22" w:rsidRDefault="009A3293" w:rsidP="009A3293">
      <w:pPr>
        <w:spacing w:line="280" w:lineRule="exact"/>
        <w:rPr>
          <w:rFonts w:ascii="ＭＳ 明朝" w:eastAsia="ＭＳ 明朝" w:hAnsi="ＭＳ 明朝"/>
          <w:color w:val="000000" w:themeColor="text1"/>
          <w:spacing w:val="40"/>
          <w:sz w:val="24"/>
          <w:szCs w:val="24"/>
          <w:bdr w:val="single" w:sz="8" w:space="0" w:color="000000" w:themeColor="text1"/>
        </w:rPr>
      </w:pPr>
    </w:p>
    <w:p w:rsidR="009A3293" w:rsidRPr="00462F22" w:rsidRDefault="009A3293" w:rsidP="009A3293">
      <w:pPr>
        <w:spacing w:line="280" w:lineRule="exact"/>
        <w:rPr>
          <w:rFonts w:ascii="HGS創英角ｺﾞｼｯｸUB" w:eastAsia="HGS創英角ｺﾞｼｯｸUB" w:hAnsi="ＭＳ ゴシック"/>
          <w:szCs w:val="21"/>
          <w:bdr w:val="single" w:sz="4" w:space="0" w:color="auto"/>
        </w:rPr>
      </w:pPr>
      <w:r w:rsidRPr="00462F22">
        <w:rPr>
          <w:rFonts w:ascii="HGS創英角ｺﾞｼｯｸUB" w:eastAsia="HGS創英角ｺﾞｼｯｸUB" w:hAnsi="ＭＳ ゴシック" w:hint="eastAsia"/>
          <w:szCs w:val="21"/>
          <w:bdr w:val="single" w:sz="4" w:space="0" w:color="auto"/>
        </w:rPr>
        <w:t xml:space="preserve"> 調 査 目 的 </w:t>
      </w:r>
    </w:p>
    <w:p w:rsidR="009A3293" w:rsidRPr="00462F22" w:rsidRDefault="009A3293" w:rsidP="009A3293">
      <w:pPr>
        <w:spacing w:line="280" w:lineRule="exact"/>
        <w:ind w:leftChars="100" w:left="210" w:firstLineChars="100" w:firstLine="210"/>
        <w:rPr>
          <w:rFonts w:ascii="ＭＳ 明朝" w:eastAsia="ＭＳ 明朝" w:hAnsi="ＭＳ 明朝"/>
          <w:szCs w:val="21"/>
        </w:rPr>
      </w:pPr>
      <w:r w:rsidRPr="00044434">
        <w:rPr>
          <w:rFonts w:ascii="ＭＳ ゴシック" w:eastAsia="ＭＳ ゴシック" w:hAnsi="ＭＳ ゴシック" w:hint="eastAsia"/>
          <w:szCs w:val="21"/>
          <w:u w:val="single"/>
        </w:rPr>
        <w:t>感覚過敏・感覚鈍麻（発達</w:t>
      </w:r>
      <w:r w:rsidR="00816865">
        <w:rPr>
          <w:rFonts w:ascii="ＭＳ ゴシック" w:eastAsia="ＭＳ ゴシック" w:hAnsi="ＭＳ ゴシック" w:hint="eastAsia"/>
          <w:szCs w:val="21"/>
          <w:u w:val="single"/>
        </w:rPr>
        <w:t>障害</w:t>
      </w:r>
      <w:r w:rsidRPr="00044434">
        <w:rPr>
          <w:rFonts w:ascii="ＭＳ ゴシック" w:eastAsia="ＭＳ ゴシック" w:hAnsi="ＭＳ ゴシック" w:hint="eastAsia"/>
          <w:szCs w:val="21"/>
          <w:u w:val="single"/>
        </w:rPr>
        <w:t>等に伴う感覚の過敏や鈍麻）の有無</w:t>
      </w:r>
      <w:r>
        <w:rPr>
          <w:rFonts w:ascii="ＭＳ 明朝" w:eastAsia="ＭＳ 明朝" w:hAnsi="ＭＳ 明朝" w:hint="eastAsia"/>
          <w:szCs w:val="21"/>
        </w:rPr>
        <w:t>を</w:t>
      </w:r>
      <w:r w:rsidRPr="00462F22">
        <w:rPr>
          <w:rFonts w:ascii="ＭＳ 明朝" w:eastAsia="ＭＳ 明朝" w:hAnsi="ＭＳ 明朝" w:hint="eastAsia"/>
          <w:szCs w:val="21"/>
        </w:rPr>
        <w:t>確認する。</w:t>
      </w:r>
    </w:p>
    <w:p w:rsidR="009A3293" w:rsidRPr="00972C4B" w:rsidRDefault="009A3293" w:rsidP="009A3293">
      <w:pPr>
        <w:spacing w:line="280" w:lineRule="exact"/>
        <w:rPr>
          <w:rFonts w:ascii="ＭＳ 明朝" w:eastAsia="ＭＳ 明朝" w:hAnsi="ＭＳ 明朝"/>
          <w:szCs w:val="21"/>
        </w:rPr>
      </w:pPr>
      <w:r w:rsidRPr="00972C4B">
        <w:rPr>
          <w:rFonts w:ascii="ＭＳ 明朝" w:eastAsia="ＭＳ 明朝" w:hAnsi="ＭＳ 明朝" w:hint="eastAsia"/>
          <w:szCs w:val="21"/>
        </w:rPr>
        <w:t xml:space="preserve">　【感覚過敏・感覚鈍麻の例】</w:t>
      </w:r>
    </w:p>
    <w:p w:rsidR="009A3293" w:rsidRPr="00972C4B" w:rsidRDefault="009A3293" w:rsidP="009A3293">
      <w:pPr>
        <w:spacing w:line="280" w:lineRule="exact"/>
        <w:ind w:firstLineChars="200" w:firstLine="420"/>
        <w:rPr>
          <w:rFonts w:ascii="ＭＳ 明朝" w:eastAsia="ＭＳ 明朝" w:hAnsi="ＭＳ 明朝"/>
          <w:szCs w:val="21"/>
        </w:rPr>
      </w:pPr>
      <w:r w:rsidRPr="00972C4B">
        <w:rPr>
          <w:rFonts w:ascii="ＭＳ 明朝" w:eastAsia="ＭＳ 明朝" w:hAnsi="ＭＳ 明朝" w:hint="eastAsia"/>
          <w:szCs w:val="21"/>
        </w:rPr>
        <w:t>・触覚（人との接触をいやがる、服を着られない）</w:t>
      </w:r>
    </w:p>
    <w:p w:rsidR="009A3293" w:rsidRPr="00972C4B" w:rsidRDefault="009A3293" w:rsidP="009A3293">
      <w:pPr>
        <w:spacing w:line="280" w:lineRule="exact"/>
        <w:ind w:firstLineChars="200" w:firstLine="420"/>
        <w:rPr>
          <w:rFonts w:ascii="ＭＳ 明朝" w:eastAsia="ＭＳ 明朝" w:hAnsi="ＭＳ 明朝"/>
          <w:szCs w:val="21"/>
        </w:rPr>
      </w:pPr>
      <w:r w:rsidRPr="00972C4B">
        <w:rPr>
          <w:rFonts w:ascii="ＭＳ 明朝" w:eastAsia="ＭＳ 明朝" w:hAnsi="ＭＳ 明朝" w:hint="eastAsia"/>
          <w:szCs w:val="21"/>
        </w:rPr>
        <w:t>・視覚（光や色を過剰に感じる、テレビの画面がチカチカする）</w:t>
      </w:r>
    </w:p>
    <w:p w:rsidR="009A3293" w:rsidRPr="00972C4B" w:rsidRDefault="009A3293" w:rsidP="009A3293">
      <w:pPr>
        <w:spacing w:line="280" w:lineRule="exact"/>
        <w:ind w:firstLineChars="200" w:firstLine="420"/>
        <w:rPr>
          <w:rFonts w:ascii="ＭＳ 明朝" w:eastAsia="ＭＳ 明朝" w:hAnsi="ＭＳ 明朝"/>
          <w:szCs w:val="21"/>
        </w:rPr>
      </w:pPr>
      <w:r w:rsidRPr="00972C4B">
        <w:rPr>
          <w:rFonts w:ascii="ＭＳ 明朝" w:eastAsia="ＭＳ 明朝" w:hAnsi="ＭＳ 明朝" w:hint="eastAsia"/>
          <w:szCs w:val="21"/>
        </w:rPr>
        <w:t>・聴覚（音が過剰に聞こえる、雑音を排除できない）</w:t>
      </w:r>
    </w:p>
    <w:p w:rsidR="009A3293" w:rsidRPr="00972C4B" w:rsidRDefault="009A3293" w:rsidP="009A3293">
      <w:pPr>
        <w:spacing w:line="280" w:lineRule="exact"/>
        <w:ind w:firstLineChars="200" w:firstLine="420"/>
        <w:rPr>
          <w:rFonts w:ascii="ＭＳ 明朝" w:eastAsia="ＭＳ 明朝" w:hAnsi="ＭＳ 明朝"/>
          <w:szCs w:val="21"/>
        </w:rPr>
      </w:pPr>
      <w:r w:rsidRPr="00972C4B">
        <w:rPr>
          <w:rFonts w:ascii="ＭＳ 明朝" w:eastAsia="ＭＳ 明朝" w:hAnsi="ＭＳ 明朝" w:hint="eastAsia"/>
          <w:szCs w:val="21"/>
        </w:rPr>
        <w:t>・嗅覚（においを過剰に感じる、いい香りでも気分が悪くなる）</w:t>
      </w:r>
    </w:p>
    <w:p w:rsidR="009A3293" w:rsidRPr="00972C4B" w:rsidRDefault="009A3293" w:rsidP="009A3293">
      <w:pPr>
        <w:spacing w:line="280" w:lineRule="exact"/>
        <w:ind w:firstLineChars="200" w:firstLine="420"/>
        <w:rPr>
          <w:rFonts w:ascii="ＭＳ 明朝" w:eastAsia="ＭＳ 明朝" w:hAnsi="ＭＳ 明朝"/>
          <w:szCs w:val="21"/>
        </w:rPr>
      </w:pPr>
      <w:r>
        <w:rPr>
          <w:rFonts w:ascii="ＭＳ 明朝" w:eastAsia="ＭＳ 明朝" w:hAnsi="ＭＳ 明朝" w:hint="eastAsia"/>
          <w:szCs w:val="21"/>
        </w:rPr>
        <w:t>・味覚（特定の味を過剰に感じる、腐った食べ物等を不快</w:t>
      </w:r>
      <w:r w:rsidRPr="00972C4B">
        <w:rPr>
          <w:rFonts w:ascii="ＭＳ 明朝" w:eastAsia="ＭＳ 明朝" w:hAnsi="ＭＳ 明朝" w:hint="eastAsia"/>
          <w:szCs w:val="21"/>
        </w:rPr>
        <w:t>に感じない）</w:t>
      </w:r>
    </w:p>
    <w:p w:rsidR="009A3293" w:rsidRPr="00972C4B" w:rsidRDefault="009A3293" w:rsidP="009A3293">
      <w:pPr>
        <w:spacing w:line="280" w:lineRule="exact"/>
        <w:ind w:firstLineChars="200" w:firstLine="420"/>
        <w:rPr>
          <w:rFonts w:ascii="ＭＳ 明朝" w:eastAsia="ＭＳ 明朝" w:hAnsi="ＭＳ 明朝"/>
          <w:szCs w:val="21"/>
        </w:rPr>
      </w:pPr>
      <w:r w:rsidRPr="00972C4B">
        <w:rPr>
          <w:rFonts w:ascii="ＭＳ 明朝" w:eastAsia="ＭＳ 明朝" w:hAnsi="ＭＳ 明朝" w:hint="eastAsia"/>
          <w:szCs w:val="21"/>
        </w:rPr>
        <w:t>・痛覚（痛みを過剰に感じる、痛みに対して鈍感</w:t>
      </w:r>
      <w:r>
        <w:rPr>
          <w:rFonts w:ascii="ＭＳ 明朝" w:eastAsia="ＭＳ 明朝" w:hAnsi="ＭＳ 明朝" w:hint="eastAsia"/>
          <w:szCs w:val="21"/>
        </w:rPr>
        <w:t>、火傷をしやすい</w:t>
      </w:r>
      <w:r w:rsidRPr="00972C4B">
        <w:rPr>
          <w:rFonts w:ascii="ＭＳ 明朝" w:eastAsia="ＭＳ 明朝" w:hAnsi="ＭＳ 明朝" w:hint="eastAsia"/>
          <w:szCs w:val="21"/>
        </w:rPr>
        <w:t>）</w:t>
      </w:r>
    </w:p>
    <w:p w:rsidR="009A3293" w:rsidRPr="00972C4B" w:rsidRDefault="009A3293" w:rsidP="009A3293">
      <w:pPr>
        <w:spacing w:line="280" w:lineRule="exact"/>
        <w:ind w:firstLineChars="200" w:firstLine="420"/>
        <w:rPr>
          <w:rFonts w:ascii="ＭＳ 明朝" w:eastAsia="ＭＳ 明朝" w:hAnsi="ＭＳ 明朝"/>
          <w:szCs w:val="21"/>
        </w:rPr>
      </w:pPr>
      <w:r>
        <w:rPr>
          <w:rFonts w:ascii="ＭＳ 明朝" w:eastAsia="ＭＳ 明朝" w:hAnsi="ＭＳ 明朝" w:hint="eastAsia"/>
          <w:szCs w:val="21"/>
        </w:rPr>
        <w:t>・温覚（暑い、寒い、冷たいの感覚が鈍い、または過剰に感じる</w:t>
      </w:r>
      <w:r w:rsidRPr="00972C4B">
        <w:rPr>
          <w:rFonts w:ascii="ＭＳ 明朝" w:eastAsia="ＭＳ 明朝" w:hAnsi="ＭＳ 明朝" w:hint="eastAsia"/>
          <w:szCs w:val="21"/>
        </w:rPr>
        <w:t>）</w:t>
      </w:r>
    </w:p>
    <w:p w:rsidR="009A3293" w:rsidRPr="00972C4B" w:rsidRDefault="009A3293" w:rsidP="009A3293">
      <w:pPr>
        <w:spacing w:line="280" w:lineRule="exact"/>
        <w:rPr>
          <w:rFonts w:ascii="ＭＳ 明朝" w:eastAsia="ＭＳ 明朝" w:hAnsi="ＭＳ 明朝"/>
          <w:szCs w:val="21"/>
        </w:rPr>
      </w:pPr>
    </w:p>
    <w:p w:rsidR="009A3293" w:rsidRPr="00462F22" w:rsidRDefault="009A3293" w:rsidP="009A3293">
      <w:pPr>
        <w:spacing w:line="280" w:lineRule="exact"/>
        <w:rPr>
          <w:rFonts w:ascii="HGS創英角ｺﾞｼｯｸUB" w:eastAsia="HGS創英角ｺﾞｼｯｸUB" w:hAnsi="ＭＳ ゴシック"/>
          <w:szCs w:val="21"/>
          <w:bdr w:val="single" w:sz="4" w:space="0" w:color="auto"/>
        </w:rPr>
      </w:pPr>
      <w:r w:rsidRPr="00462F22">
        <w:rPr>
          <w:rFonts w:ascii="HGS創英角ｺﾞｼｯｸUB" w:eastAsia="HGS創英角ｺﾞｼｯｸUB" w:hAnsi="ＭＳ ゴシック" w:hint="eastAsia"/>
          <w:szCs w:val="21"/>
          <w:bdr w:val="single" w:sz="4" w:space="0" w:color="auto"/>
        </w:rPr>
        <w:t xml:space="preserve"> 留 意 点 </w:t>
      </w:r>
    </w:p>
    <w:p w:rsidR="009A3293" w:rsidRPr="0028751A" w:rsidRDefault="009A3293" w:rsidP="009A3293">
      <w:pPr>
        <w:spacing w:line="280" w:lineRule="exact"/>
        <w:ind w:leftChars="100" w:left="630" w:hangingChars="200" w:hanging="420"/>
        <w:rPr>
          <w:rFonts w:ascii="ＭＳ ゴシック" w:eastAsia="ＭＳ ゴシック" w:hAnsi="ＭＳ ゴシック"/>
          <w:szCs w:val="21"/>
          <w:u w:val="single"/>
        </w:rPr>
      </w:pPr>
      <w:r>
        <w:rPr>
          <w:rFonts w:ascii="ＭＳ 明朝" w:eastAsia="ＭＳ 明朝" w:hAnsi="ＭＳ 明朝" w:hint="eastAsia"/>
          <w:szCs w:val="21"/>
        </w:rPr>
        <w:t>○</w:t>
      </w:r>
      <w:r w:rsidRPr="00462F22">
        <w:rPr>
          <w:rFonts w:ascii="ＭＳ 明朝" w:eastAsia="ＭＳ 明朝" w:hAnsi="ＭＳ 明朝" w:hint="eastAsia"/>
          <w:szCs w:val="21"/>
        </w:rPr>
        <w:t xml:space="preserve">　</w:t>
      </w:r>
      <w:r w:rsidRPr="0028751A">
        <w:rPr>
          <w:rFonts w:ascii="ＭＳ ゴシック" w:eastAsia="ＭＳ ゴシック" w:hAnsi="ＭＳ ゴシック" w:hint="eastAsia"/>
          <w:szCs w:val="21"/>
          <w:u w:val="single"/>
        </w:rPr>
        <w:t>「感覚過敏・感覚鈍麻があったりなかったりする場合」は、「２．ある」を選択する。</w:t>
      </w:r>
    </w:p>
    <w:p w:rsidR="009A3293" w:rsidRPr="00462F22"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Pr="00462F22">
        <w:rPr>
          <w:rFonts w:ascii="ＭＳ 明朝" w:eastAsia="ＭＳ 明朝" w:hAnsi="ＭＳ 明朝" w:hint="eastAsia"/>
          <w:szCs w:val="21"/>
        </w:rPr>
        <w:t xml:space="preserve">　感覚過敏・感覚鈍麻を実際に確認することは難しいため、家族や支援者等から具体的な状態やそれに対する対応等を聞き取りして、その詳細を「特記事項」に記載する。</w:t>
      </w:r>
    </w:p>
    <w:p w:rsidR="009A3293" w:rsidRPr="00462F22" w:rsidRDefault="009A3293" w:rsidP="009A3293">
      <w:pPr>
        <w:spacing w:line="280" w:lineRule="exact"/>
        <w:rPr>
          <w:szCs w:val="21"/>
        </w:rPr>
      </w:pPr>
    </w:p>
    <w:p w:rsidR="009A3293" w:rsidRPr="00462F22" w:rsidRDefault="009A3293" w:rsidP="009A3293">
      <w:pPr>
        <w:spacing w:line="280" w:lineRule="exact"/>
        <w:rPr>
          <w:rFonts w:ascii="HGS創英角ｺﾞｼｯｸUB" w:eastAsia="HGS創英角ｺﾞｼｯｸUB" w:hAnsi="ＭＳ ゴシック"/>
          <w:szCs w:val="21"/>
          <w:bdr w:val="single" w:sz="4" w:space="0" w:color="auto"/>
        </w:rPr>
      </w:pPr>
      <w:r w:rsidRPr="00462F22">
        <w:rPr>
          <w:rFonts w:ascii="HGS創英角ｺﾞｼｯｸUB" w:eastAsia="HGS創英角ｺﾞｼｯｸUB" w:hAnsi="ＭＳ ゴシック" w:hint="eastAsia"/>
          <w:szCs w:val="21"/>
          <w:bdr w:val="single" w:sz="4" w:space="0" w:color="auto"/>
        </w:rPr>
        <w:t xml:space="preserve"> 判 断 基 準 </w:t>
      </w:r>
    </w:p>
    <w:p w:rsidR="009A3293" w:rsidRPr="00C73DF5" w:rsidRDefault="009A3293" w:rsidP="009A3293">
      <w:pPr>
        <w:spacing w:line="280" w:lineRule="exact"/>
        <w:rPr>
          <w:rFonts w:ascii="ＭＳ ゴシック" w:eastAsia="ＭＳ ゴシック" w:hAnsi="ＭＳ ゴシック"/>
          <w:szCs w:val="21"/>
        </w:rPr>
      </w:pPr>
      <w:r w:rsidRPr="00C73DF5">
        <w:rPr>
          <w:rFonts w:ascii="ＭＳ ゴシック" w:eastAsia="ＭＳ ゴシック" w:hAnsi="ＭＳ ゴシック" w:hint="eastAsia"/>
          <w:szCs w:val="21"/>
        </w:rPr>
        <w:t>［１．ない］</w:t>
      </w:r>
    </w:p>
    <w:p w:rsidR="009A3293" w:rsidRPr="00462F22" w:rsidRDefault="009A3293" w:rsidP="009A3293">
      <w:pPr>
        <w:spacing w:line="280" w:lineRule="exact"/>
        <w:ind w:firstLineChars="100" w:firstLine="210"/>
        <w:rPr>
          <w:rFonts w:ascii="ＭＳ 明朝" w:eastAsia="ＭＳ 明朝" w:hAnsi="ＭＳ 明朝"/>
          <w:szCs w:val="21"/>
        </w:rPr>
      </w:pPr>
      <w:r w:rsidRPr="00462F22">
        <w:rPr>
          <w:rFonts w:ascii="ＭＳ 明朝" w:eastAsia="ＭＳ 明朝" w:hAnsi="ＭＳ 明朝" w:hint="eastAsia"/>
          <w:szCs w:val="21"/>
        </w:rPr>
        <w:t>○　感覚過敏・感覚鈍麻がない場合。</w:t>
      </w:r>
    </w:p>
    <w:p w:rsidR="009A3293" w:rsidRPr="00462F22" w:rsidRDefault="009A3293" w:rsidP="009A3293">
      <w:pPr>
        <w:spacing w:line="280" w:lineRule="exact"/>
        <w:rPr>
          <w:rFonts w:ascii="ＭＳ 明朝" w:eastAsia="ＭＳ 明朝" w:hAnsi="ＭＳ 明朝"/>
          <w:szCs w:val="21"/>
        </w:rPr>
      </w:pPr>
    </w:p>
    <w:p w:rsidR="009A3293" w:rsidRPr="00C73DF5" w:rsidRDefault="009A3293" w:rsidP="009A3293">
      <w:pPr>
        <w:spacing w:line="280" w:lineRule="exact"/>
        <w:rPr>
          <w:rFonts w:ascii="ＭＳ ゴシック" w:eastAsia="ＭＳ ゴシック" w:hAnsi="ＭＳ ゴシック"/>
          <w:szCs w:val="21"/>
        </w:rPr>
      </w:pPr>
      <w:r w:rsidRPr="00C73DF5">
        <w:rPr>
          <w:rFonts w:ascii="ＭＳ ゴシック" w:eastAsia="ＭＳ ゴシック" w:hAnsi="ＭＳ ゴシック" w:hint="eastAsia"/>
          <w:szCs w:val="21"/>
        </w:rPr>
        <w:t>［２．ある］</w:t>
      </w:r>
    </w:p>
    <w:p w:rsidR="009A3293" w:rsidRPr="00462F22" w:rsidRDefault="009A3293" w:rsidP="009A3293">
      <w:pPr>
        <w:spacing w:line="280" w:lineRule="exact"/>
        <w:ind w:left="630" w:hangingChars="300" w:hanging="630"/>
        <w:rPr>
          <w:szCs w:val="21"/>
        </w:rPr>
      </w:pPr>
      <w:r w:rsidRPr="00462F22">
        <w:rPr>
          <w:rFonts w:hint="eastAsia"/>
          <w:szCs w:val="21"/>
        </w:rPr>
        <w:t xml:space="preserve">　○　感覚過敏・感覚鈍麻が確認できた場合。</w:t>
      </w:r>
    </w:p>
    <w:p w:rsidR="009A3293" w:rsidRDefault="009A3293" w:rsidP="009A3293">
      <w:pPr>
        <w:widowControl/>
        <w:jc w:val="left"/>
        <w:rPr>
          <w:rFonts w:ascii="HGS創英角ｺﾞｼｯｸUB" w:eastAsia="HGS創英角ｺﾞｼｯｸUB" w:hAnsiTheme="majorEastAsia"/>
          <w:szCs w:val="21"/>
        </w:rPr>
      </w:pPr>
      <w:r>
        <w:rPr>
          <w:rFonts w:ascii="HGS創英角ｺﾞｼｯｸUB" w:eastAsia="HGS創英角ｺﾞｼｯｸUB" w:hAnsiTheme="majorEastAsia"/>
          <w:szCs w:val="21"/>
        </w:rPr>
        <w:br w:type="page"/>
      </w:r>
    </w:p>
    <w:tbl>
      <w:tblPr>
        <w:tblStyle w:val="11"/>
        <w:tblW w:w="0" w:type="auto"/>
        <w:tblInd w:w="108" w:type="dxa"/>
        <w:shd w:val="clear" w:color="auto" w:fill="002060"/>
        <w:tblLook w:val="04A0" w:firstRow="1" w:lastRow="0" w:firstColumn="1" w:lastColumn="0" w:noHBand="0" w:noVBand="1"/>
      </w:tblPr>
      <w:tblGrid>
        <w:gridCol w:w="9633"/>
      </w:tblGrid>
      <w:tr w:rsidR="009A3293" w:rsidRPr="00D27D0E" w:rsidTr="009A3293">
        <w:tc>
          <w:tcPr>
            <w:tcW w:w="9781" w:type="dxa"/>
            <w:shd w:val="clear" w:color="auto" w:fill="002060"/>
          </w:tcPr>
          <w:p w:rsidR="009A3293" w:rsidRPr="00D27D0E" w:rsidRDefault="009A3293" w:rsidP="009A3293">
            <w:pPr>
              <w:rPr>
                <w:rFonts w:ascii="ＭＳ 明朝" w:eastAsia="ＭＳ 明朝" w:hAnsi="ＭＳ 明朝"/>
                <w:color w:val="FFFFFF" w:themeColor="background1"/>
              </w:rPr>
            </w:pPr>
            <w:r w:rsidRPr="00D27D0E">
              <w:rPr>
                <w:rFonts w:ascii="ＭＳ ゴシック" w:eastAsia="ＭＳ ゴシック" w:hAnsi="ＭＳ ゴシック" w:hint="eastAsia"/>
                <w:color w:val="FFFFFF" w:themeColor="background1"/>
              </w:rPr>
              <w:t>４．行動</w:t>
            </w:r>
            <w:r w:rsidR="00816865">
              <w:rPr>
                <w:rFonts w:ascii="ＭＳ ゴシック" w:eastAsia="ＭＳ ゴシック" w:hAnsi="ＭＳ ゴシック" w:hint="eastAsia"/>
                <w:color w:val="FFFFFF" w:themeColor="background1"/>
              </w:rPr>
              <w:t>障害</w:t>
            </w:r>
            <w:r w:rsidRPr="00D27D0E">
              <w:rPr>
                <w:rFonts w:ascii="ＭＳ ゴシック" w:eastAsia="ＭＳ ゴシック" w:hAnsi="ＭＳ ゴシック" w:hint="eastAsia"/>
                <w:color w:val="FFFFFF" w:themeColor="background1"/>
              </w:rPr>
              <w:t>に関連する項目（34項目）</w:t>
            </w:r>
          </w:p>
        </w:tc>
      </w:tr>
    </w:tbl>
    <w:p w:rsidR="009A3293" w:rsidRPr="00D27D0E" w:rsidRDefault="009A3293" w:rsidP="009A3293">
      <w:pPr>
        <w:spacing w:line="280" w:lineRule="exact"/>
        <w:rPr>
          <w:rFonts w:ascii="ＭＳ ゴシック" w:eastAsia="ＭＳ ゴシック" w:hAnsi="ＭＳ ゴシック"/>
          <w:szCs w:val="21"/>
        </w:rPr>
      </w:pPr>
    </w:p>
    <w:tbl>
      <w:tblPr>
        <w:tblStyle w:val="11"/>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D27D0E" w:rsidTr="009A3293">
        <w:tc>
          <w:tcPr>
            <w:tcW w:w="9781" w:type="dxa"/>
          </w:tcPr>
          <w:p w:rsidR="009A3293" w:rsidRPr="00D27D0E" w:rsidRDefault="009A3293" w:rsidP="009A3293">
            <w:pPr>
              <w:spacing w:line="280" w:lineRule="exact"/>
              <w:ind w:firstLineChars="100" w:firstLine="210"/>
              <w:rPr>
                <w:rFonts w:ascii="ＭＳ ゴシック" w:eastAsia="ＭＳ ゴシック" w:hAnsi="ＭＳ ゴシック"/>
                <w:szCs w:val="21"/>
              </w:rPr>
            </w:pPr>
            <w:r w:rsidRPr="00D27D0E">
              <w:rPr>
                <w:rFonts w:ascii="ＭＳ ゴシック" w:eastAsia="ＭＳ ゴシック" w:hAnsi="ＭＳ ゴシック" w:hint="eastAsia"/>
                <w:szCs w:val="21"/>
              </w:rPr>
              <w:t>１．支援が不要</w:t>
            </w:r>
          </w:p>
          <w:p w:rsidR="009A3293" w:rsidRPr="00D27D0E" w:rsidRDefault="009A3293" w:rsidP="009A3293">
            <w:pPr>
              <w:spacing w:line="280" w:lineRule="exact"/>
              <w:ind w:firstLineChars="100" w:firstLine="210"/>
              <w:rPr>
                <w:rFonts w:ascii="ＭＳ ゴシック" w:eastAsia="ＭＳ ゴシック" w:hAnsi="ＭＳ ゴシック"/>
                <w:szCs w:val="21"/>
              </w:rPr>
            </w:pPr>
            <w:r w:rsidRPr="00D27D0E">
              <w:rPr>
                <w:rFonts w:ascii="ＭＳ ゴシック" w:eastAsia="ＭＳ ゴシック" w:hAnsi="ＭＳ ゴシック" w:hint="eastAsia"/>
                <w:szCs w:val="21"/>
              </w:rPr>
              <w:t>２．希に支援が必要</w:t>
            </w:r>
          </w:p>
          <w:p w:rsidR="009A3293" w:rsidRPr="00D27D0E" w:rsidRDefault="009A3293" w:rsidP="009A3293">
            <w:pPr>
              <w:spacing w:line="280" w:lineRule="exact"/>
              <w:ind w:firstLineChars="100" w:firstLine="210"/>
              <w:rPr>
                <w:rFonts w:ascii="ＭＳ ゴシック" w:eastAsia="ＭＳ ゴシック" w:hAnsi="ＭＳ ゴシック"/>
                <w:szCs w:val="21"/>
              </w:rPr>
            </w:pPr>
            <w:r w:rsidRPr="00D27D0E">
              <w:rPr>
                <w:rFonts w:ascii="ＭＳ ゴシック" w:eastAsia="ＭＳ ゴシック" w:hAnsi="ＭＳ ゴシック" w:hint="eastAsia"/>
                <w:szCs w:val="21"/>
              </w:rPr>
              <w:t>３．月に１回以上の支援が必要</w:t>
            </w:r>
          </w:p>
          <w:p w:rsidR="009A3293" w:rsidRPr="00D27D0E" w:rsidRDefault="009A3293" w:rsidP="009A3293">
            <w:pPr>
              <w:spacing w:line="280" w:lineRule="exact"/>
              <w:ind w:firstLineChars="100" w:firstLine="210"/>
              <w:rPr>
                <w:rFonts w:ascii="ＭＳ ゴシック" w:eastAsia="ＭＳ ゴシック" w:hAnsi="ＭＳ ゴシック"/>
                <w:szCs w:val="21"/>
              </w:rPr>
            </w:pPr>
            <w:r w:rsidRPr="00D27D0E">
              <w:rPr>
                <w:rFonts w:ascii="ＭＳ ゴシック" w:eastAsia="ＭＳ ゴシック" w:hAnsi="ＭＳ ゴシック" w:hint="eastAsia"/>
                <w:szCs w:val="21"/>
              </w:rPr>
              <w:t>４．週に１回以上の支援が必要</w:t>
            </w:r>
          </w:p>
          <w:p w:rsidR="009A3293" w:rsidRPr="00D27D0E" w:rsidRDefault="009A3293" w:rsidP="009A3293">
            <w:pPr>
              <w:spacing w:line="280" w:lineRule="exact"/>
              <w:ind w:firstLineChars="100" w:firstLine="210"/>
              <w:rPr>
                <w:rFonts w:ascii="ＭＳ ゴシック" w:eastAsia="ＭＳ ゴシック" w:hAnsi="ＭＳ ゴシック"/>
                <w:szCs w:val="21"/>
              </w:rPr>
            </w:pPr>
            <w:r w:rsidRPr="00D27D0E">
              <w:rPr>
                <w:rFonts w:ascii="ＭＳ ゴシック" w:eastAsia="ＭＳ ゴシック" w:hAnsi="ＭＳ ゴシック" w:hint="eastAsia"/>
                <w:szCs w:val="21"/>
              </w:rPr>
              <w:t>５．ほぼ毎日（週に５日以上の）支援が必要</w:t>
            </w:r>
          </w:p>
        </w:tc>
      </w:tr>
    </w:tbl>
    <w:p w:rsidR="009A3293" w:rsidRPr="00D27D0E" w:rsidRDefault="009A3293" w:rsidP="009A3293">
      <w:pPr>
        <w:spacing w:line="280" w:lineRule="exact"/>
        <w:rPr>
          <w:rFonts w:ascii="ＭＳ 明朝" w:eastAsia="ＭＳ 明朝" w:hAnsi="ＭＳ 明朝"/>
          <w:color w:val="FF0000"/>
          <w:spacing w:val="40"/>
          <w:sz w:val="24"/>
          <w:szCs w:val="24"/>
          <w:bdr w:val="single" w:sz="8" w:space="0" w:color="000000" w:themeColor="text1"/>
        </w:rPr>
      </w:pPr>
    </w:p>
    <w:p w:rsidR="009A3293" w:rsidRPr="00D27D0E" w:rsidRDefault="009A3293" w:rsidP="009A3293">
      <w:pPr>
        <w:spacing w:line="280" w:lineRule="exact"/>
        <w:rPr>
          <w:rFonts w:ascii="HGS創英角ｺﾞｼｯｸUB" w:eastAsia="HGS創英角ｺﾞｼｯｸUB" w:hAnsi="ＭＳ ゴシック"/>
          <w:szCs w:val="21"/>
          <w:bdr w:val="single" w:sz="4" w:space="0" w:color="auto"/>
        </w:rPr>
      </w:pPr>
      <w:r w:rsidRPr="00D27D0E">
        <w:rPr>
          <w:rFonts w:ascii="HGS創英角ｺﾞｼｯｸUB" w:eastAsia="HGS創英角ｺﾞｼｯｸUB" w:hAnsi="ＭＳ ゴシック" w:hint="eastAsia"/>
          <w:szCs w:val="21"/>
          <w:bdr w:val="single" w:sz="4" w:space="0" w:color="auto"/>
        </w:rPr>
        <w:t xml:space="preserve"> 調 査 目 的 </w:t>
      </w:r>
    </w:p>
    <w:p w:rsidR="009A3293" w:rsidRPr="00D27D0E" w:rsidRDefault="009A3293" w:rsidP="009A3293">
      <w:pPr>
        <w:spacing w:line="280" w:lineRule="exact"/>
        <w:ind w:leftChars="200" w:left="420"/>
        <w:rPr>
          <w:rFonts w:ascii="ＭＳ 明朝" w:eastAsia="ＭＳ 明朝" w:hAnsi="ＭＳ 明朝"/>
          <w:szCs w:val="21"/>
        </w:rPr>
      </w:pPr>
      <w:r w:rsidRPr="00D27D0E">
        <w:rPr>
          <w:rFonts w:ascii="ＭＳ ゴシック" w:eastAsia="ＭＳ ゴシック" w:hAnsi="ＭＳ ゴシック" w:hint="eastAsia"/>
          <w:szCs w:val="21"/>
          <w:u w:val="single"/>
        </w:rPr>
        <w:t>日常生活における行動上の</w:t>
      </w:r>
      <w:r w:rsidR="00816865">
        <w:rPr>
          <w:rFonts w:ascii="ＭＳ ゴシック" w:eastAsia="ＭＳ ゴシック" w:hAnsi="ＭＳ ゴシック" w:hint="eastAsia"/>
          <w:szCs w:val="21"/>
          <w:u w:val="single"/>
        </w:rPr>
        <w:t>障害</w:t>
      </w:r>
      <w:r w:rsidRPr="00D27D0E">
        <w:rPr>
          <w:rFonts w:ascii="ＭＳ ゴシック" w:eastAsia="ＭＳ ゴシック" w:hAnsi="ＭＳ ゴシック" w:hint="eastAsia"/>
          <w:szCs w:val="21"/>
          <w:u w:val="single"/>
        </w:rPr>
        <w:t>への支援の必要性の有無と頻度</w:t>
      </w:r>
      <w:r w:rsidRPr="00D27D0E">
        <w:rPr>
          <w:rFonts w:ascii="ＭＳ 明朝" w:eastAsia="ＭＳ 明朝" w:hAnsi="ＭＳ 明朝" w:hint="eastAsia"/>
          <w:szCs w:val="21"/>
        </w:rPr>
        <w:t>を確認する。</w:t>
      </w:r>
    </w:p>
    <w:p w:rsidR="009A3293" w:rsidRPr="00D27D0E" w:rsidRDefault="009A3293" w:rsidP="009A3293">
      <w:pPr>
        <w:spacing w:line="280" w:lineRule="exact"/>
        <w:rPr>
          <w:rFonts w:ascii="ＭＳ 明朝" w:eastAsia="ＭＳ 明朝" w:hAnsi="ＭＳ 明朝"/>
          <w:szCs w:val="21"/>
        </w:rPr>
      </w:pPr>
    </w:p>
    <w:p w:rsidR="009A3293" w:rsidRPr="00D27D0E" w:rsidRDefault="009A3293" w:rsidP="009A3293">
      <w:pPr>
        <w:spacing w:line="280" w:lineRule="exact"/>
        <w:rPr>
          <w:rFonts w:ascii="HGS創英角ｺﾞｼｯｸUB" w:eastAsia="HGS創英角ｺﾞｼｯｸUB" w:hAnsi="ＭＳ ゴシック"/>
          <w:szCs w:val="21"/>
          <w:bdr w:val="single" w:sz="4" w:space="0" w:color="auto"/>
        </w:rPr>
      </w:pPr>
      <w:r w:rsidRPr="00D27D0E">
        <w:rPr>
          <w:rFonts w:ascii="HGS創英角ｺﾞｼｯｸUB" w:eastAsia="HGS創英角ｺﾞｼｯｸUB" w:hAnsi="ＭＳ ゴシック" w:hint="eastAsia"/>
          <w:szCs w:val="21"/>
          <w:bdr w:val="single" w:sz="4" w:space="0" w:color="auto"/>
        </w:rPr>
        <w:t xml:space="preserve"> 留 意 点 </w:t>
      </w:r>
    </w:p>
    <w:p w:rsidR="009A3293" w:rsidRPr="00D27D0E" w:rsidRDefault="009A3293" w:rsidP="009A3293">
      <w:pPr>
        <w:spacing w:line="280" w:lineRule="exact"/>
        <w:ind w:leftChars="100" w:left="420" w:hangingChars="100" w:hanging="210"/>
        <w:rPr>
          <w:rFonts w:ascii="ＭＳ ゴシック" w:eastAsia="ＭＳ ゴシック" w:hAnsi="ＭＳ ゴシック"/>
          <w:szCs w:val="21"/>
          <w:u w:val="single"/>
        </w:rPr>
      </w:pPr>
      <w:r w:rsidRPr="00D27D0E">
        <w:rPr>
          <w:rFonts w:ascii="ＭＳ 明朝" w:eastAsia="ＭＳ 明朝" w:hAnsi="ＭＳ 明朝" w:hint="eastAsia"/>
          <w:szCs w:val="21"/>
        </w:rPr>
        <w:t xml:space="preserve">○　</w:t>
      </w:r>
      <w:r w:rsidRPr="00D27D0E">
        <w:rPr>
          <w:rFonts w:ascii="ＭＳ ゴシック" w:eastAsia="ＭＳ ゴシック" w:hAnsi="ＭＳ ゴシック" w:hint="eastAsia"/>
          <w:szCs w:val="21"/>
          <w:u w:val="single"/>
        </w:rPr>
        <w:t>調査日前の１か月間について確認する。</w:t>
      </w:r>
    </w:p>
    <w:p w:rsidR="009A3293" w:rsidRPr="00D27D0E" w:rsidRDefault="009A3293" w:rsidP="009A3293">
      <w:pPr>
        <w:spacing w:line="280" w:lineRule="exact"/>
        <w:ind w:leftChars="100" w:left="420" w:hangingChars="100" w:hanging="210"/>
        <w:rPr>
          <w:rFonts w:ascii="ＭＳ 明朝" w:eastAsia="ＭＳ 明朝" w:hAnsi="ＭＳ 明朝"/>
          <w:szCs w:val="21"/>
        </w:rPr>
      </w:pPr>
      <w:r w:rsidRPr="00D27D0E">
        <w:rPr>
          <w:rFonts w:ascii="ＭＳ 明朝" w:eastAsia="ＭＳ 明朝" w:hAnsi="ＭＳ 明朝" w:hint="eastAsia"/>
          <w:szCs w:val="21"/>
        </w:rPr>
        <w:t>○　場所や場面、接する相手等は問わない。</w:t>
      </w:r>
    </w:p>
    <w:p w:rsidR="009A3293" w:rsidRPr="00D27D0E" w:rsidRDefault="009A3293" w:rsidP="009A3293">
      <w:pPr>
        <w:spacing w:line="280" w:lineRule="exact"/>
        <w:ind w:leftChars="100" w:left="420" w:hangingChars="100" w:hanging="210"/>
        <w:rPr>
          <w:rFonts w:ascii="ＭＳ ゴシック" w:eastAsia="ＭＳ ゴシック" w:hAnsi="ＭＳ ゴシック"/>
          <w:szCs w:val="21"/>
          <w:u w:val="single"/>
        </w:rPr>
      </w:pPr>
      <w:r w:rsidRPr="00D27D0E">
        <w:rPr>
          <w:rFonts w:ascii="ＭＳ 明朝" w:eastAsia="ＭＳ 明朝" w:hAnsi="ＭＳ 明朝" w:hint="eastAsia"/>
          <w:szCs w:val="21"/>
        </w:rPr>
        <w:t xml:space="preserve">○　</w:t>
      </w:r>
      <w:r w:rsidRPr="00D27D0E">
        <w:rPr>
          <w:rFonts w:ascii="ＭＳ ゴシック" w:eastAsia="ＭＳ ゴシック" w:hAnsi="ＭＳ ゴシック" w:hint="eastAsia"/>
          <w:szCs w:val="21"/>
          <w:u w:val="single"/>
        </w:rPr>
        <w:t>行動上の</w:t>
      </w:r>
      <w:r w:rsidR="00816865">
        <w:rPr>
          <w:rFonts w:ascii="ＭＳ ゴシック" w:eastAsia="ＭＳ ゴシック" w:hAnsi="ＭＳ ゴシック" w:hint="eastAsia"/>
          <w:szCs w:val="21"/>
          <w:u w:val="single"/>
        </w:rPr>
        <w:t>障害</w:t>
      </w:r>
      <w:r w:rsidRPr="00D27D0E">
        <w:rPr>
          <w:rFonts w:ascii="ＭＳ ゴシック" w:eastAsia="ＭＳ ゴシック" w:hAnsi="ＭＳ ゴシック" w:hint="eastAsia"/>
          <w:szCs w:val="21"/>
          <w:u w:val="single"/>
        </w:rPr>
        <w:t>が生じないように行っている支援や配慮、投薬等の頻度を含め判断する。</w:t>
      </w:r>
    </w:p>
    <w:p w:rsidR="009A3293" w:rsidRPr="00D27D0E" w:rsidRDefault="009A3293" w:rsidP="009A3293">
      <w:pPr>
        <w:spacing w:line="280" w:lineRule="exact"/>
        <w:ind w:leftChars="100" w:left="420" w:hangingChars="100" w:hanging="210"/>
        <w:rPr>
          <w:rFonts w:ascii="ＭＳ 明朝" w:eastAsia="ＭＳ 明朝" w:hAnsi="ＭＳ 明朝"/>
          <w:szCs w:val="21"/>
        </w:rPr>
      </w:pPr>
      <w:r w:rsidRPr="00D27D0E">
        <w:rPr>
          <w:rFonts w:ascii="ＭＳ 明朝" w:eastAsia="ＭＳ 明朝" w:hAnsi="ＭＳ 明朝" w:hint="eastAsia"/>
          <w:szCs w:val="21"/>
        </w:rPr>
        <w:t xml:space="preserve">　　そのため、「行動上の</w:t>
      </w:r>
      <w:r w:rsidR="00816865">
        <w:rPr>
          <w:rFonts w:ascii="ＭＳ 明朝" w:eastAsia="ＭＳ 明朝" w:hAnsi="ＭＳ 明朝" w:hint="eastAsia"/>
          <w:szCs w:val="21"/>
        </w:rPr>
        <w:t>障害</w:t>
      </w:r>
      <w:r w:rsidRPr="00D27D0E">
        <w:rPr>
          <w:rFonts w:ascii="ＭＳ 明朝" w:eastAsia="ＭＳ 明朝" w:hAnsi="ＭＳ 明朝" w:hint="eastAsia"/>
          <w:szCs w:val="21"/>
        </w:rPr>
        <w:t>が現れた場合」と「行動上の</w:t>
      </w:r>
      <w:r w:rsidR="00816865">
        <w:rPr>
          <w:rFonts w:ascii="ＭＳ 明朝" w:eastAsia="ＭＳ 明朝" w:hAnsi="ＭＳ 明朝" w:hint="eastAsia"/>
          <w:szCs w:val="21"/>
        </w:rPr>
        <w:t>障害</w:t>
      </w:r>
      <w:r w:rsidRPr="00D27D0E">
        <w:rPr>
          <w:rFonts w:ascii="ＭＳ 明朝" w:eastAsia="ＭＳ 明朝" w:hAnsi="ＭＳ 明朝" w:hint="eastAsia"/>
          <w:szCs w:val="21"/>
        </w:rPr>
        <w:t>が現れないように支援している場合」は同等の評価となる。</w:t>
      </w:r>
    </w:p>
    <w:p w:rsidR="009A3293" w:rsidRPr="00D27D0E" w:rsidRDefault="009A3293" w:rsidP="009A3293">
      <w:pPr>
        <w:spacing w:line="280" w:lineRule="exact"/>
        <w:ind w:leftChars="100" w:left="420" w:hangingChars="100" w:hanging="210"/>
        <w:rPr>
          <w:rFonts w:ascii="ＭＳ 明朝" w:eastAsia="ＭＳ 明朝" w:hAnsi="ＭＳ 明朝"/>
          <w:szCs w:val="21"/>
        </w:rPr>
      </w:pPr>
      <w:r w:rsidRPr="00D27D0E">
        <w:rPr>
          <w:rFonts w:ascii="ＭＳ 明朝" w:eastAsia="ＭＳ 明朝" w:hAnsi="ＭＳ 明朝" w:hint="eastAsia"/>
          <w:szCs w:val="21"/>
        </w:rPr>
        <w:t>○　「</w:t>
      </w:r>
      <w:r w:rsidR="00816865">
        <w:rPr>
          <w:rFonts w:ascii="ＭＳ 明朝" w:eastAsia="ＭＳ 明朝" w:hAnsi="ＭＳ 明朝" w:hint="eastAsia"/>
          <w:szCs w:val="21"/>
        </w:rPr>
        <w:t>障害</w:t>
      </w:r>
      <w:r w:rsidRPr="00D27D0E">
        <w:rPr>
          <w:rFonts w:ascii="ＭＳ 明朝" w:eastAsia="ＭＳ 明朝" w:hAnsi="ＭＳ 明朝" w:hint="eastAsia"/>
          <w:szCs w:val="21"/>
        </w:rPr>
        <w:t>の状態や難病等の症状に変化がある場合」や「視覚</w:t>
      </w:r>
      <w:r w:rsidR="00816865">
        <w:rPr>
          <w:rFonts w:ascii="ＭＳ 明朝" w:eastAsia="ＭＳ 明朝" w:hAnsi="ＭＳ 明朝" w:hint="eastAsia"/>
          <w:szCs w:val="21"/>
        </w:rPr>
        <w:t>障害</w:t>
      </w:r>
      <w:r w:rsidRPr="00D27D0E">
        <w:rPr>
          <w:rFonts w:ascii="ＭＳ 明朝" w:eastAsia="ＭＳ 明朝" w:hAnsi="ＭＳ 明朝" w:hint="eastAsia"/>
          <w:szCs w:val="21"/>
        </w:rPr>
        <w:t>や盲重複</w:t>
      </w:r>
      <w:r w:rsidR="00816865">
        <w:rPr>
          <w:rFonts w:ascii="ＭＳ 明朝" w:eastAsia="ＭＳ 明朝" w:hAnsi="ＭＳ 明朝" w:hint="eastAsia"/>
          <w:szCs w:val="21"/>
        </w:rPr>
        <w:t>障害</w:t>
      </w:r>
      <w:r w:rsidRPr="00D27D0E">
        <w:rPr>
          <w:rFonts w:ascii="ＭＳ 明朝" w:eastAsia="ＭＳ 明朝" w:hAnsi="ＭＳ 明朝" w:hint="eastAsia"/>
          <w:szCs w:val="21"/>
        </w:rPr>
        <w:t>、聴覚</w:t>
      </w:r>
      <w:r w:rsidR="00816865">
        <w:rPr>
          <w:rFonts w:ascii="ＭＳ 明朝" w:eastAsia="ＭＳ 明朝" w:hAnsi="ＭＳ 明朝" w:hint="eastAsia"/>
          <w:szCs w:val="21"/>
        </w:rPr>
        <w:t>障害</w:t>
      </w:r>
      <w:r w:rsidRPr="00D27D0E">
        <w:rPr>
          <w:rFonts w:ascii="ＭＳ 明朝" w:eastAsia="ＭＳ 明朝" w:hAnsi="ＭＳ 明朝" w:hint="eastAsia"/>
          <w:szCs w:val="21"/>
        </w:rPr>
        <w:t>やろう重複</w:t>
      </w:r>
      <w:r w:rsidR="00816865">
        <w:rPr>
          <w:rFonts w:ascii="ＭＳ 明朝" w:eastAsia="ＭＳ 明朝" w:hAnsi="ＭＳ 明朝" w:hint="eastAsia"/>
          <w:szCs w:val="21"/>
        </w:rPr>
        <w:t>障害</w:t>
      </w:r>
      <w:r w:rsidRPr="00D27D0E">
        <w:rPr>
          <w:rFonts w:ascii="ＭＳ 明朝" w:eastAsia="ＭＳ 明朝" w:hAnsi="ＭＳ 明朝" w:hint="eastAsia"/>
          <w:szCs w:val="21"/>
        </w:rPr>
        <w:t>により意思決定のためには情報提供等の支援を必要とする場合」、「知的</w:t>
      </w:r>
      <w:r w:rsidR="00816865">
        <w:rPr>
          <w:rFonts w:ascii="ＭＳ 明朝" w:eastAsia="ＭＳ 明朝" w:hAnsi="ＭＳ 明朝" w:hint="eastAsia"/>
          <w:szCs w:val="21"/>
        </w:rPr>
        <w:t>障害</w:t>
      </w:r>
      <w:r w:rsidRPr="00D27D0E">
        <w:rPr>
          <w:rFonts w:ascii="ＭＳ 明朝" w:eastAsia="ＭＳ 明朝" w:hAnsi="ＭＳ 明朝" w:hint="eastAsia"/>
          <w:szCs w:val="21"/>
        </w:rPr>
        <w:t>、精神</w:t>
      </w:r>
      <w:r w:rsidR="00816865">
        <w:rPr>
          <w:rFonts w:ascii="ＭＳ 明朝" w:eastAsia="ＭＳ 明朝" w:hAnsi="ＭＳ 明朝" w:hint="eastAsia"/>
          <w:szCs w:val="21"/>
        </w:rPr>
        <w:t>障害</w:t>
      </w:r>
      <w:r w:rsidRPr="00D27D0E">
        <w:rPr>
          <w:rFonts w:ascii="ＭＳ 明朝" w:eastAsia="ＭＳ 明朝" w:hAnsi="ＭＳ 明朝" w:hint="eastAsia"/>
          <w:szCs w:val="21"/>
        </w:rPr>
        <w:t>や発達</w:t>
      </w:r>
      <w:r w:rsidR="00816865">
        <w:rPr>
          <w:rFonts w:ascii="ＭＳ 明朝" w:eastAsia="ＭＳ 明朝" w:hAnsi="ＭＳ 明朝" w:hint="eastAsia"/>
          <w:szCs w:val="21"/>
        </w:rPr>
        <w:t>障害</w:t>
      </w:r>
      <w:r w:rsidRPr="00D27D0E">
        <w:rPr>
          <w:rFonts w:ascii="ＭＳ 明朝" w:eastAsia="ＭＳ 明朝" w:hAnsi="ＭＳ 明朝" w:hint="eastAsia"/>
          <w:szCs w:val="21"/>
        </w:rPr>
        <w:t>により調査項目に関する意思決定が困難な場合」は、</w:t>
      </w:r>
      <w:r w:rsidRPr="00D27D0E">
        <w:rPr>
          <w:rFonts w:ascii="ＭＳ 明朝" w:eastAsia="ＭＳ 明朝" w:hAnsi="ＭＳ 明朝" w:cs="Times New Roman" w:hint="eastAsia"/>
          <w:kern w:val="0"/>
          <w:szCs w:val="21"/>
        </w:rPr>
        <w:t>過去１年間程度の</w:t>
      </w:r>
      <w:r w:rsidRPr="00D27D0E">
        <w:rPr>
          <w:rFonts w:ascii="ＭＳ 明朝" w:eastAsia="ＭＳ 明朝" w:hAnsi="ＭＳ 明朝" w:hint="eastAsia"/>
          <w:szCs w:val="21"/>
        </w:rPr>
        <w:t>「支援が必要な状態にある１か月間」に基づき判断し、その詳細を「特記事項」に記載する。</w:t>
      </w:r>
    </w:p>
    <w:p w:rsidR="009A3293" w:rsidRPr="00D27D0E" w:rsidRDefault="009A3293" w:rsidP="009A3293">
      <w:pPr>
        <w:spacing w:line="280" w:lineRule="exact"/>
        <w:ind w:leftChars="100" w:left="420" w:hangingChars="100" w:hanging="210"/>
        <w:rPr>
          <w:rFonts w:ascii="ＭＳ 明朝" w:eastAsia="ＭＳ 明朝" w:hAnsi="ＭＳ 明朝"/>
          <w:szCs w:val="21"/>
        </w:rPr>
      </w:pPr>
      <w:r w:rsidRPr="00D27D0E">
        <w:rPr>
          <w:rFonts w:ascii="ＭＳ 明朝" w:eastAsia="ＭＳ 明朝" w:hAnsi="ＭＳ 明朝" w:hint="eastAsia"/>
          <w:szCs w:val="21"/>
        </w:rPr>
        <w:t>○　各項目（４-１～４-34）の記載内容は例示であるため、同様の状態にあると考えられる場合は該当する選択肢を選び、その頻度や程度、支援の詳細な状況を「特記事項」に記載する。</w:t>
      </w:r>
    </w:p>
    <w:p w:rsidR="009A3293" w:rsidRPr="00D27D0E" w:rsidRDefault="009A3293" w:rsidP="009A3293">
      <w:pPr>
        <w:spacing w:line="280" w:lineRule="exact"/>
        <w:rPr>
          <w:rFonts w:ascii="ＭＳ 明朝" w:eastAsia="ＭＳ 明朝" w:hAnsi="ＭＳ 明朝"/>
          <w:szCs w:val="21"/>
        </w:rPr>
      </w:pPr>
    </w:p>
    <w:p w:rsidR="009A3293" w:rsidRPr="00D27D0E" w:rsidRDefault="009A3293" w:rsidP="009A3293">
      <w:pPr>
        <w:spacing w:line="280" w:lineRule="exact"/>
        <w:rPr>
          <w:rFonts w:ascii="HGS創英角ｺﾞｼｯｸUB" w:eastAsia="HGS創英角ｺﾞｼｯｸUB" w:hAnsi="ＭＳ ゴシック"/>
          <w:szCs w:val="21"/>
          <w:bdr w:val="single" w:sz="4" w:space="0" w:color="auto"/>
        </w:rPr>
      </w:pPr>
      <w:r w:rsidRPr="00D27D0E">
        <w:rPr>
          <w:rFonts w:ascii="HGS創英角ｺﾞｼｯｸUB" w:eastAsia="HGS創英角ｺﾞｼｯｸUB" w:hAnsi="ＭＳ ゴシック" w:hint="eastAsia"/>
          <w:szCs w:val="21"/>
          <w:bdr w:val="single" w:sz="4" w:space="0" w:color="auto"/>
        </w:rPr>
        <w:t xml:space="preserve"> 判 断 基 準 </w:t>
      </w:r>
    </w:p>
    <w:p w:rsidR="009A3293" w:rsidRPr="00D27D0E" w:rsidRDefault="009A3293" w:rsidP="009A3293">
      <w:pPr>
        <w:spacing w:line="280" w:lineRule="exact"/>
        <w:rPr>
          <w:rFonts w:ascii="ＭＳ ゴシック" w:eastAsia="ＭＳ ゴシック" w:hAnsi="ＭＳ ゴシック"/>
          <w:szCs w:val="21"/>
        </w:rPr>
      </w:pPr>
      <w:r w:rsidRPr="00D27D0E">
        <w:rPr>
          <w:rFonts w:ascii="ＭＳ ゴシック" w:eastAsia="ＭＳ ゴシック" w:hAnsi="ＭＳ ゴシック" w:hint="eastAsia"/>
          <w:szCs w:val="21"/>
        </w:rPr>
        <w:t>［１．支援が不要］</w:t>
      </w:r>
    </w:p>
    <w:p w:rsidR="009A3293" w:rsidRPr="00D27D0E" w:rsidRDefault="009A3293" w:rsidP="009A3293">
      <w:pPr>
        <w:spacing w:line="280" w:lineRule="exact"/>
        <w:ind w:firstLineChars="100" w:firstLine="210"/>
        <w:rPr>
          <w:rFonts w:ascii="ＭＳ 明朝" w:eastAsia="ＭＳ 明朝" w:hAnsi="ＭＳ 明朝"/>
          <w:szCs w:val="21"/>
        </w:rPr>
      </w:pPr>
      <w:r w:rsidRPr="00D27D0E">
        <w:rPr>
          <w:rFonts w:ascii="ＭＳ 明朝" w:eastAsia="ＭＳ 明朝" w:hAnsi="ＭＳ 明朝" w:hint="eastAsia"/>
          <w:szCs w:val="21"/>
        </w:rPr>
        <w:t>○　行動上の</w:t>
      </w:r>
      <w:r w:rsidR="00816865">
        <w:rPr>
          <w:rFonts w:ascii="ＭＳ 明朝" w:eastAsia="ＭＳ 明朝" w:hAnsi="ＭＳ 明朝" w:hint="eastAsia"/>
          <w:szCs w:val="21"/>
        </w:rPr>
        <w:t>障害</w:t>
      </w:r>
      <w:r w:rsidRPr="00D27D0E">
        <w:rPr>
          <w:rFonts w:ascii="ＭＳ 明朝" w:eastAsia="ＭＳ 明朝" w:hAnsi="ＭＳ 明朝" w:hint="eastAsia"/>
          <w:szCs w:val="21"/>
        </w:rPr>
        <w:t>が現れる可能性がほとんどない場合。</w:t>
      </w:r>
    </w:p>
    <w:p w:rsidR="009A3293" w:rsidRPr="00D27D0E" w:rsidRDefault="009A3293" w:rsidP="009A3293">
      <w:pPr>
        <w:spacing w:line="280" w:lineRule="exact"/>
        <w:rPr>
          <w:rFonts w:ascii="ＭＳ 明朝" w:eastAsia="ＭＳ 明朝" w:hAnsi="ＭＳ 明朝"/>
          <w:szCs w:val="21"/>
        </w:rPr>
      </w:pPr>
    </w:p>
    <w:p w:rsidR="009A3293" w:rsidRPr="00D27D0E" w:rsidRDefault="009A3293" w:rsidP="009A3293">
      <w:pPr>
        <w:spacing w:line="280" w:lineRule="exact"/>
        <w:rPr>
          <w:rFonts w:ascii="ＭＳ ゴシック" w:eastAsia="ＭＳ ゴシック" w:hAnsi="ＭＳ ゴシック"/>
          <w:szCs w:val="21"/>
        </w:rPr>
      </w:pPr>
      <w:r w:rsidRPr="00D27D0E">
        <w:rPr>
          <w:rFonts w:ascii="ＭＳ ゴシック" w:eastAsia="ＭＳ ゴシック" w:hAnsi="ＭＳ ゴシック" w:hint="eastAsia"/>
          <w:szCs w:val="21"/>
        </w:rPr>
        <w:t>［２．希に支援が必要］</w:t>
      </w:r>
    </w:p>
    <w:p w:rsidR="009A3293" w:rsidRPr="00D27D0E" w:rsidRDefault="009A3293" w:rsidP="009A3293">
      <w:pPr>
        <w:spacing w:line="280" w:lineRule="exact"/>
        <w:ind w:left="630" w:hangingChars="300" w:hanging="630"/>
        <w:rPr>
          <w:rFonts w:ascii="ＭＳ 明朝" w:eastAsia="ＭＳ 明朝" w:hAnsi="ＭＳ 明朝"/>
          <w:szCs w:val="21"/>
        </w:rPr>
      </w:pPr>
      <w:r w:rsidRPr="00D27D0E">
        <w:rPr>
          <w:rFonts w:ascii="ＭＳ 明朝" w:eastAsia="ＭＳ 明朝" w:hAnsi="ＭＳ 明朝" w:hint="eastAsia"/>
          <w:szCs w:val="21"/>
        </w:rPr>
        <w:t xml:space="preserve">　○　行動上の</w:t>
      </w:r>
      <w:r w:rsidR="00816865">
        <w:rPr>
          <w:rFonts w:ascii="ＭＳ 明朝" w:eastAsia="ＭＳ 明朝" w:hAnsi="ＭＳ 明朝" w:hint="eastAsia"/>
          <w:szCs w:val="21"/>
        </w:rPr>
        <w:t>障害</w:t>
      </w:r>
      <w:r w:rsidRPr="00D27D0E">
        <w:rPr>
          <w:rFonts w:ascii="ＭＳ 明朝" w:eastAsia="ＭＳ 明朝" w:hAnsi="ＭＳ 明朝" w:hint="eastAsia"/>
          <w:szCs w:val="21"/>
        </w:rPr>
        <w:t>が現れる可能性があるが、調査日前の１か月間には現れていない場合。</w:t>
      </w:r>
    </w:p>
    <w:p w:rsidR="009A3293" w:rsidRPr="00D27D0E" w:rsidRDefault="009A3293" w:rsidP="009A3293">
      <w:pPr>
        <w:spacing w:line="280" w:lineRule="exact"/>
        <w:rPr>
          <w:rFonts w:ascii="ＭＳ 明朝" w:eastAsia="ＭＳ 明朝" w:hAnsi="ＭＳ 明朝"/>
          <w:szCs w:val="21"/>
        </w:rPr>
      </w:pPr>
    </w:p>
    <w:p w:rsidR="009A3293" w:rsidRPr="00D27D0E" w:rsidRDefault="009A3293" w:rsidP="009A3293">
      <w:pPr>
        <w:spacing w:line="280" w:lineRule="exact"/>
        <w:rPr>
          <w:rFonts w:ascii="ＭＳ ゴシック" w:eastAsia="ＭＳ ゴシック" w:hAnsi="ＭＳ ゴシック"/>
          <w:szCs w:val="21"/>
        </w:rPr>
      </w:pPr>
      <w:r w:rsidRPr="00D27D0E">
        <w:rPr>
          <w:rFonts w:ascii="ＭＳ ゴシック" w:eastAsia="ＭＳ ゴシック" w:hAnsi="ＭＳ ゴシック" w:hint="eastAsia"/>
          <w:szCs w:val="21"/>
        </w:rPr>
        <w:t>［３．月に１回以上の支援が必要］</w:t>
      </w:r>
    </w:p>
    <w:p w:rsidR="009A3293" w:rsidRPr="00D27D0E" w:rsidRDefault="009A3293" w:rsidP="009A3293">
      <w:pPr>
        <w:spacing w:line="280" w:lineRule="exact"/>
        <w:ind w:right="102" w:firstLineChars="100" w:firstLine="210"/>
        <w:rPr>
          <w:rFonts w:ascii="ＭＳ 明朝" w:eastAsia="ＭＳ 明朝" w:hAnsi="ＭＳ 明朝"/>
          <w:bCs/>
          <w:snapToGrid w:val="0"/>
          <w:szCs w:val="21"/>
        </w:rPr>
      </w:pPr>
      <w:r w:rsidRPr="00D27D0E">
        <w:rPr>
          <w:rFonts w:ascii="ＭＳ 明朝" w:eastAsia="ＭＳ 明朝" w:hAnsi="ＭＳ 明朝" w:hint="eastAsia"/>
          <w:bCs/>
          <w:snapToGrid w:val="0"/>
          <w:szCs w:val="21"/>
        </w:rPr>
        <w:t>○　調査日前の１か月間に、１回以上現れている場合。</w:t>
      </w:r>
    </w:p>
    <w:p w:rsidR="009A3293" w:rsidRPr="00D27D0E" w:rsidRDefault="009A3293" w:rsidP="009A3293">
      <w:pPr>
        <w:spacing w:line="280" w:lineRule="exact"/>
        <w:rPr>
          <w:rFonts w:ascii="ＭＳ 明朝" w:eastAsia="ＭＳ 明朝" w:hAnsi="ＭＳ 明朝"/>
          <w:szCs w:val="21"/>
        </w:rPr>
      </w:pPr>
    </w:p>
    <w:p w:rsidR="009A3293" w:rsidRPr="00D27D0E" w:rsidRDefault="009A3293" w:rsidP="009A3293">
      <w:pPr>
        <w:spacing w:line="280" w:lineRule="exact"/>
        <w:rPr>
          <w:rFonts w:ascii="ＭＳ ゴシック" w:eastAsia="ＭＳ ゴシック" w:hAnsi="ＭＳ ゴシック"/>
          <w:szCs w:val="21"/>
        </w:rPr>
      </w:pPr>
      <w:r w:rsidRPr="00D27D0E">
        <w:rPr>
          <w:rFonts w:ascii="ＭＳ ゴシック" w:eastAsia="ＭＳ ゴシック" w:hAnsi="ＭＳ ゴシック" w:hint="eastAsia"/>
          <w:szCs w:val="21"/>
        </w:rPr>
        <w:t>［４．週に１回以上の支援が必要］</w:t>
      </w:r>
    </w:p>
    <w:p w:rsidR="009A3293" w:rsidRPr="00D27D0E" w:rsidRDefault="009A3293" w:rsidP="009A3293">
      <w:pPr>
        <w:spacing w:line="280" w:lineRule="exact"/>
        <w:ind w:right="102" w:firstLineChars="100" w:firstLine="210"/>
        <w:rPr>
          <w:rFonts w:ascii="ＭＳ 明朝" w:eastAsia="ＭＳ 明朝" w:hAnsi="ＭＳ 明朝"/>
          <w:bCs/>
          <w:snapToGrid w:val="0"/>
          <w:szCs w:val="21"/>
        </w:rPr>
      </w:pPr>
      <w:r w:rsidRPr="00D27D0E">
        <w:rPr>
          <w:rFonts w:ascii="ＭＳ 明朝" w:eastAsia="ＭＳ 明朝" w:hAnsi="ＭＳ 明朝" w:hint="eastAsia"/>
          <w:bCs/>
          <w:snapToGrid w:val="0"/>
          <w:szCs w:val="21"/>
        </w:rPr>
        <w:t>○　調査日前の１か月間に、毎週１回以上現れている場合。</w:t>
      </w:r>
    </w:p>
    <w:p w:rsidR="009A3293" w:rsidRPr="00D27D0E" w:rsidRDefault="009A3293" w:rsidP="009A3293">
      <w:pPr>
        <w:spacing w:line="280" w:lineRule="exact"/>
        <w:ind w:firstLineChars="100" w:firstLine="210"/>
        <w:rPr>
          <w:rFonts w:ascii="ＭＳ 明朝" w:eastAsia="ＭＳ 明朝" w:hAnsi="ＭＳ 明朝"/>
          <w:szCs w:val="21"/>
        </w:rPr>
      </w:pPr>
      <w:r w:rsidRPr="00D27D0E">
        <w:rPr>
          <w:rFonts w:ascii="ＭＳ 明朝" w:eastAsia="ＭＳ 明朝" w:hAnsi="ＭＳ 明朝" w:hint="eastAsia"/>
          <w:szCs w:val="21"/>
        </w:rPr>
        <w:t>○　調査日前の１か月間に、２回以上現れている週が２週以上ある場合。</w:t>
      </w:r>
    </w:p>
    <w:p w:rsidR="009A3293" w:rsidRPr="00D27D0E" w:rsidRDefault="009A3293" w:rsidP="009A3293">
      <w:pPr>
        <w:spacing w:line="280" w:lineRule="exact"/>
        <w:rPr>
          <w:rFonts w:ascii="ＭＳ 明朝" w:eastAsia="ＭＳ 明朝" w:hAnsi="ＭＳ 明朝"/>
          <w:szCs w:val="21"/>
        </w:rPr>
      </w:pPr>
    </w:p>
    <w:p w:rsidR="009A3293" w:rsidRPr="00D27D0E" w:rsidRDefault="009A3293" w:rsidP="009A3293">
      <w:pPr>
        <w:spacing w:line="280" w:lineRule="exact"/>
        <w:rPr>
          <w:rFonts w:ascii="ＭＳ ゴシック" w:eastAsia="ＭＳ ゴシック" w:hAnsi="ＭＳ ゴシック"/>
          <w:szCs w:val="21"/>
        </w:rPr>
      </w:pPr>
      <w:r w:rsidRPr="00D27D0E">
        <w:rPr>
          <w:rFonts w:ascii="ＭＳ ゴシック" w:eastAsia="ＭＳ ゴシック" w:hAnsi="ＭＳ ゴシック" w:hint="eastAsia"/>
          <w:szCs w:val="21"/>
        </w:rPr>
        <w:t>［５．ほぼ毎日（週に５日以上の）支援が必要］</w:t>
      </w:r>
    </w:p>
    <w:p w:rsidR="009A3293" w:rsidRPr="00D27D0E" w:rsidRDefault="009A3293" w:rsidP="009A3293">
      <w:pPr>
        <w:spacing w:line="280" w:lineRule="exact"/>
        <w:ind w:right="102" w:firstLineChars="100" w:firstLine="210"/>
        <w:rPr>
          <w:rFonts w:ascii="ＭＳ 明朝" w:eastAsia="ＭＳ 明朝" w:hAnsi="ＭＳ 明朝"/>
          <w:bCs/>
          <w:snapToGrid w:val="0"/>
          <w:szCs w:val="21"/>
        </w:rPr>
      </w:pPr>
      <w:r w:rsidRPr="00D27D0E">
        <w:rPr>
          <w:rFonts w:ascii="ＭＳ 明朝" w:eastAsia="ＭＳ 明朝" w:hAnsi="ＭＳ 明朝" w:hint="eastAsia"/>
          <w:bCs/>
          <w:snapToGrid w:val="0"/>
          <w:szCs w:val="21"/>
        </w:rPr>
        <w:t>○　調査日前の１週間に、週５日以上現れている場合。</w:t>
      </w:r>
    </w:p>
    <w:p w:rsidR="009A3293" w:rsidRPr="00D27D0E" w:rsidRDefault="009A3293" w:rsidP="009A3293">
      <w:pPr>
        <w:spacing w:line="280" w:lineRule="exact"/>
        <w:rPr>
          <w:rFonts w:ascii="ＭＳ 明朝" w:eastAsia="ＭＳ 明朝" w:hAnsi="ＭＳ 明朝"/>
          <w:szCs w:val="21"/>
        </w:rPr>
      </w:pPr>
      <w:r w:rsidRPr="00D27D0E">
        <w:rPr>
          <w:rFonts w:ascii="ＭＳ 明朝" w:eastAsia="ＭＳ 明朝" w:hAnsi="ＭＳ 明朝" w:hint="eastAsia"/>
          <w:szCs w:val="21"/>
        </w:rPr>
        <w:t xml:space="preserve">　○　調査日前の１か月間に、５日以上現れている週が２週以上ある場合。</w:t>
      </w:r>
    </w:p>
    <w:p w:rsidR="0059446D" w:rsidRDefault="0059446D" w:rsidP="009A3293">
      <w:pPr>
        <w:widowControl/>
        <w:spacing w:line="280" w:lineRule="exact"/>
        <w:jc w:val="left"/>
        <w:rPr>
          <w:rFonts w:ascii="ＭＳ 明朝" w:eastAsia="ＭＳ 明朝" w:hAnsi="ＭＳ 明朝"/>
          <w:szCs w:val="21"/>
        </w:rPr>
      </w:pPr>
    </w:p>
    <w:p w:rsidR="0059446D" w:rsidRDefault="0059446D" w:rsidP="009A3293">
      <w:pPr>
        <w:widowControl/>
        <w:spacing w:line="280" w:lineRule="exact"/>
        <w:jc w:val="left"/>
        <w:rPr>
          <w:rFonts w:ascii="ＭＳ 明朝" w:eastAsia="ＭＳ 明朝" w:hAnsi="ＭＳ 明朝"/>
          <w:szCs w:val="21"/>
        </w:rPr>
      </w:pPr>
    </w:p>
    <w:p w:rsidR="0059446D" w:rsidRDefault="0059446D" w:rsidP="009A3293">
      <w:pPr>
        <w:widowControl/>
        <w:spacing w:line="280" w:lineRule="exact"/>
        <w:jc w:val="left"/>
        <w:rPr>
          <w:rFonts w:ascii="ＭＳ 明朝" w:eastAsia="ＭＳ 明朝" w:hAnsi="ＭＳ 明朝"/>
          <w:szCs w:val="21"/>
        </w:rPr>
      </w:pPr>
    </w:p>
    <w:p w:rsidR="0059446D" w:rsidRDefault="0059446D" w:rsidP="009A3293">
      <w:pPr>
        <w:widowControl/>
        <w:spacing w:line="280" w:lineRule="exact"/>
        <w:jc w:val="left"/>
        <w:rPr>
          <w:rFonts w:ascii="ＭＳ 明朝" w:eastAsia="ＭＳ 明朝" w:hAnsi="ＭＳ 明朝"/>
          <w:szCs w:val="21"/>
        </w:rPr>
      </w:pPr>
    </w:p>
    <w:p w:rsidR="0059446D" w:rsidRDefault="0059446D" w:rsidP="009A3293">
      <w:pPr>
        <w:widowControl/>
        <w:spacing w:line="280" w:lineRule="exact"/>
        <w:jc w:val="left"/>
        <w:rPr>
          <w:rFonts w:ascii="ＭＳ 明朝" w:eastAsia="ＭＳ 明朝" w:hAnsi="ＭＳ 明朝"/>
          <w:szCs w:val="21"/>
        </w:rPr>
      </w:pPr>
    </w:p>
    <w:p w:rsidR="0059446D" w:rsidRDefault="0059446D" w:rsidP="009A3293">
      <w:pPr>
        <w:widowControl/>
        <w:spacing w:line="280" w:lineRule="exact"/>
        <w:jc w:val="left"/>
        <w:rPr>
          <w:rFonts w:ascii="ＭＳ 明朝" w:eastAsia="ＭＳ 明朝" w:hAnsi="ＭＳ 明朝"/>
          <w:szCs w:val="21"/>
        </w:rPr>
      </w:pPr>
    </w:p>
    <w:p w:rsidR="0059446D" w:rsidRDefault="0059446D" w:rsidP="009A3293">
      <w:pPr>
        <w:widowControl/>
        <w:spacing w:line="280" w:lineRule="exact"/>
        <w:jc w:val="left"/>
        <w:rPr>
          <w:rFonts w:ascii="ＭＳ 明朝" w:eastAsia="ＭＳ 明朝" w:hAnsi="ＭＳ 明朝"/>
          <w:szCs w:val="21"/>
        </w:rPr>
      </w:pPr>
    </w:p>
    <w:p w:rsidR="0059446D" w:rsidRDefault="0059446D" w:rsidP="009A3293">
      <w:pPr>
        <w:widowControl/>
        <w:spacing w:line="280" w:lineRule="exact"/>
        <w:jc w:val="left"/>
        <w:rPr>
          <w:rFonts w:ascii="ＭＳ 明朝" w:eastAsia="ＭＳ 明朝" w:hAnsi="ＭＳ 明朝"/>
          <w:szCs w:val="21"/>
        </w:rPr>
      </w:pPr>
    </w:p>
    <w:p w:rsidR="0059446D" w:rsidRDefault="0059446D" w:rsidP="009A3293">
      <w:pPr>
        <w:widowControl/>
        <w:spacing w:line="280" w:lineRule="exact"/>
        <w:jc w:val="left"/>
        <w:rPr>
          <w:rFonts w:ascii="ＭＳ 明朝" w:eastAsia="ＭＳ 明朝" w:hAnsi="ＭＳ 明朝"/>
          <w:szCs w:val="21"/>
        </w:rPr>
      </w:pPr>
    </w:p>
    <w:p w:rsidR="0059446D" w:rsidRDefault="0059446D" w:rsidP="009A3293">
      <w:pPr>
        <w:widowControl/>
        <w:spacing w:line="280" w:lineRule="exact"/>
        <w:jc w:val="left"/>
        <w:rPr>
          <w:rFonts w:ascii="ＭＳ 明朝" w:eastAsia="ＭＳ 明朝" w:hAnsi="ＭＳ 明朝"/>
          <w:szCs w:val="21"/>
        </w:rPr>
      </w:pPr>
    </w:p>
    <w:p w:rsidR="0059446D" w:rsidRDefault="0059446D" w:rsidP="009A3293">
      <w:pPr>
        <w:widowControl/>
        <w:spacing w:line="280" w:lineRule="exact"/>
        <w:jc w:val="left"/>
        <w:rPr>
          <w:rFonts w:ascii="ＭＳ 明朝" w:eastAsia="ＭＳ 明朝" w:hAnsi="ＭＳ 明朝"/>
          <w:szCs w:val="21"/>
        </w:rPr>
      </w:pPr>
    </w:p>
    <w:p w:rsidR="009A3293" w:rsidRDefault="009A3293" w:rsidP="009A3293">
      <w:pPr>
        <w:widowControl/>
        <w:spacing w:line="280" w:lineRule="exact"/>
        <w:jc w:val="left"/>
        <w:rPr>
          <w:rFonts w:ascii="ＭＳ 明朝" w:eastAsia="ＭＳ 明朝" w:hAnsi="ＭＳ 明朝"/>
          <w:szCs w:val="21"/>
        </w:rPr>
      </w:pPr>
    </w:p>
    <w:p w:rsidR="0059446D" w:rsidRPr="00D27D0E" w:rsidRDefault="0059446D" w:rsidP="009A3293">
      <w:pPr>
        <w:widowControl/>
        <w:spacing w:line="280" w:lineRule="exact"/>
        <w:jc w:val="left"/>
        <w:rPr>
          <w:rFonts w:ascii="ＭＳ 明朝" w:eastAsia="ＭＳ 明朝" w:hAnsi="ＭＳ 明朝"/>
          <w:szCs w:val="21"/>
        </w:rPr>
      </w:pPr>
    </w:p>
    <w:tbl>
      <w:tblPr>
        <w:tblStyle w:val="11"/>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D27D0E" w:rsidTr="009A3293">
        <w:tc>
          <w:tcPr>
            <w:tcW w:w="9781" w:type="dxa"/>
            <w:shd w:val="clear" w:color="auto" w:fill="D9D9D9" w:themeFill="background1" w:themeFillShade="D9"/>
          </w:tcPr>
          <w:p w:rsidR="009A3293" w:rsidRPr="00D27D0E" w:rsidRDefault="009A3293" w:rsidP="009A3293">
            <w:pPr>
              <w:spacing w:line="280" w:lineRule="exact"/>
              <w:rPr>
                <w:rFonts w:ascii="ＭＳ ゴシック" w:eastAsia="ＭＳ ゴシック" w:hAnsi="ＭＳ ゴシック"/>
                <w:color w:val="000000" w:themeColor="text1"/>
                <w:szCs w:val="21"/>
              </w:rPr>
            </w:pPr>
            <w:r w:rsidRPr="00D27D0E">
              <w:rPr>
                <w:rFonts w:ascii="ＭＳ ゴシック" w:eastAsia="ＭＳ ゴシック" w:hAnsi="ＭＳ ゴシック" w:hint="eastAsia"/>
                <w:color w:val="000000" w:themeColor="text1"/>
                <w:szCs w:val="21"/>
              </w:rPr>
              <w:t>４－１　被害的・拒否的</w:t>
            </w:r>
          </w:p>
        </w:tc>
      </w:tr>
    </w:tbl>
    <w:p w:rsidR="009A3293" w:rsidRPr="00D27D0E" w:rsidRDefault="009A3293" w:rsidP="009A3293">
      <w:pPr>
        <w:spacing w:line="280" w:lineRule="exact"/>
        <w:ind w:firstLineChars="100" w:firstLine="210"/>
        <w:rPr>
          <w:rFonts w:ascii="ＭＳ 明朝" w:eastAsia="ＭＳ 明朝" w:hAnsi="ＭＳ 明朝"/>
          <w:szCs w:val="21"/>
        </w:rPr>
      </w:pPr>
      <w:r w:rsidRPr="00D27D0E">
        <w:rPr>
          <w:rFonts w:ascii="ＭＳ 明朝" w:eastAsia="ＭＳ 明朝" w:hAnsi="ＭＳ 明朝" w:hint="eastAsia"/>
          <w:szCs w:val="21"/>
        </w:rPr>
        <w:t xml:space="preserve">○　</w:t>
      </w:r>
      <w:r w:rsidRPr="00D27D0E">
        <w:rPr>
          <w:rFonts w:ascii="ＭＳ 明朝" w:eastAsia="ＭＳ 明朝" w:hAnsi="ＭＳ 明朝" w:hint="eastAsia"/>
          <w:bCs/>
          <w:snapToGrid w:val="0"/>
        </w:rPr>
        <w:t>実際は盗られていないものを盗られたという等、被害的な思い込みがある場合</w:t>
      </w:r>
      <w:r w:rsidRPr="00D27D0E">
        <w:rPr>
          <w:rFonts w:ascii="ＭＳ 明朝" w:eastAsia="ＭＳ 明朝" w:hAnsi="ＭＳ 明朝" w:hint="eastAsia"/>
          <w:szCs w:val="21"/>
        </w:rPr>
        <w:t>。</w:t>
      </w:r>
    </w:p>
    <w:p w:rsidR="009A3293" w:rsidRPr="00D27D0E" w:rsidRDefault="009A3293" w:rsidP="009A3293">
      <w:pPr>
        <w:spacing w:line="280" w:lineRule="exact"/>
        <w:ind w:leftChars="100" w:left="420" w:hangingChars="100" w:hanging="210"/>
        <w:rPr>
          <w:rFonts w:ascii="ＭＳ 明朝" w:eastAsia="ＭＳ 明朝" w:hAnsi="ＭＳ 明朝"/>
          <w:szCs w:val="21"/>
        </w:rPr>
      </w:pPr>
      <w:r w:rsidRPr="00D27D0E">
        <w:rPr>
          <w:rFonts w:ascii="ＭＳ 明朝" w:eastAsia="ＭＳ 明朝" w:hAnsi="ＭＳ 明朝" w:hint="eastAsia"/>
          <w:szCs w:val="21"/>
        </w:rPr>
        <w:t xml:space="preserve">○　</w:t>
      </w:r>
      <w:r w:rsidRPr="00D27D0E">
        <w:rPr>
          <w:rFonts w:ascii="ＭＳ 明朝" w:eastAsia="ＭＳ 明朝" w:hAnsi="ＭＳ 明朝" w:hint="eastAsia"/>
          <w:snapToGrid w:val="0"/>
          <w:szCs w:val="21"/>
        </w:rPr>
        <w:t>他者を信頼しない、相手の善意を疑う、話し合いや本人のためになされた提案を受け入れない等、</w:t>
      </w:r>
      <w:r w:rsidRPr="00D27D0E">
        <w:rPr>
          <w:rFonts w:ascii="ＭＳ 明朝" w:eastAsia="ＭＳ 明朝" w:hAnsi="ＭＳ 明朝" w:hint="eastAsia"/>
          <w:bCs/>
          <w:snapToGrid w:val="0"/>
          <w:color w:val="000000"/>
        </w:rPr>
        <w:t>他者に対して疑い深く拒否的な</w:t>
      </w:r>
      <w:r w:rsidRPr="00D27D0E">
        <w:rPr>
          <w:rFonts w:ascii="ＭＳ 明朝" w:eastAsia="ＭＳ 明朝" w:hAnsi="ＭＳ 明朝" w:hint="eastAsia"/>
          <w:snapToGrid w:val="0"/>
          <w:szCs w:val="21"/>
        </w:rPr>
        <w:t>場合。</w:t>
      </w:r>
    </w:p>
    <w:p w:rsidR="009A3293" w:rsidRPr="00D27D0E" w:rsidRDefault="009A3293" w:rsidP="009A3293">
      <w:pPr>
        <w:spacing w:line="280" w:lineRule="exact"/>
        <w:rPr>
          <w:rFonts w:ascii="ＭＳ 明朝" w:eastAsia="ＭＳ 明朝" w:hAnsi="ＭＳ 明朝"/>
          <w:snapToGrid w:val="0"/>
          <w:szCs w:val="21"/>
        </w:rPr>
      </w:pPr>
    </w:p>
    <w:tbl>
      <w:tblPr>
        <w:tblStyle w:val="11"/>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D27D0E" w:rsidTr="009A3293">
        <w:tc>
          <w:tcPr>
            <w:tcW w:w="9781" w:type="dxa"/>
            <w:shd w:val="clear" w:color="auto" w:fill="D9D9D9" w:themeFill="background1" w:themeFillShade="D9"/>
          </w:tcPr>
          <w:p w:rsidR="009A3293" w:rsidRPr="00D27D0E" w:rsidRDefault="009A3293" w:rsidP="009A3293">
            <w:pPr>
              <w:spacing w:line="280" w:lineRule="exact"/>
              <w:rPr>
                <w:rFonts w:ascii="ＭＳ ゴシック" w:eastAsia="ＭＳ ゴシック" w:hAnsi="ＭＳ ゴシック"/>
                <w:color w:val="000000" w:themeColor="text1"/>
                <w:szCs w:val="21"/>
              </w:rPr>
            </w:pPr>
            <w:r w:rsidRPr="00D27D0E">
              <w:rPr>
                <w:rFonts w:ascii="ＭＳ ゴシック" w:eastAsia="ＭＳ ゴシック" w:hAnsi="ＭＳ ゴシック" w:hint="eastAsia"/>
                <w:color w:val="000000" w:themeColor="text1"/>
                <w:szCs w:val="21"/>
              </w:rPr>
              <w:t>４－２　作話</w:t>
            </w:r>
          </w:p>
        </w:tc>
      </w:tr>
    </w:tbl>
    <w:p w:rsidR="009A3293" w:rsidRPr="00D27D0E" w:rsidRDefault="009A3293" w:rsidP="009A3293">
      <w:pPr>
        <w:spacing w:line="280" w:lineRule="exact"/>
        <w:ind w:firstLineChars="100" w:firstLine="210"/>
        <w:rPr>
          <w:rFonts w:ascii="ＭＳ 明朝" w:eastAsia="ＭＳ 明朝" w:hAnsi="ＭＳ 明朝"/>
          <w:szCs w:val="21"/>
        </w:rPr>
      </w:pPr>
      <w:r w:rsidRPr="00D27D0E">
        <w:rPr>
          <w:rFonts w:ascii="ＭＳ 明朝" w:eastAsia="ＭＳ 明朝" w:hAnsi="ＭＳ 明朝" w:hint="eastAsia"/>
          <w:szCs w:val="21"/>
        </w:rPr>
        <w:t xml:space="preserve">○　</w:t>
      </w:r>
      <w:r w:rsidRPr="00D27D0E">
        <w:rPr>
          <w:rFonts w:ascii="ＭＳ 明朝" w:eastAsia="ＭＳ 明朝" w:hAnsi="ＭＳ 明朝" w:hint="eastAsia"/>
          <w:bCs/>
          <w:snapToGrid w:val="0"/>
        </w:rPr>
        <w:t>事実とは異なる話や、自分に都合の良いような話をする場合。</w:t>
      </w:r>
    </w:p>
    <w:p w:rsidR="009A3293" w:rsidRPr="00D27D0E" w:rsidRDefault="009A3293" w:rsidP="009A3293">
      <w:pPr>
        <w:spacing w:line="280" w:lineRule="exact"/>
        <w:rPr>
          <w:rFonts w:ascii="ＭＳ 明朝" w:eastAsia="ＭＳ 明朝" w:hAnsi="ＭＳ 明朝"/>
          <w:snapToGrid w:val="0"/>
          <w:szCs w:val="21"/>
        </w:rPr>
      </w:pPr>
    </w:p>
    <w:tbl>
      <w:tblPr>
        <w:tblStyle w:val="11"/>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D27D0E" w:rsidTr="009A3293">
        <w:tc>
          <w:tcPr>
            <w:tcW w:w="9781" w:type="dxa"/>
            <w:shd w:val="clear" w:color="auto" w:fill="D9D9D9" w:themeFill="background1" w:themeFillShade="D9"/>
          </w:tcPr>
          <w:p w:rsidR="009A3293" w:rsidRPr="00D27D0E" w:rsidRDefault="009A3293" w:rsidP="009A3293">
            <w:pPr>
              <w:spacing w:line="280" w:lineRule="exact"/>
              <w:rPr>
                <w:rFonts w:ascii="ＭＳ ゴシック" w:eastAsia="ＭＳ ゴシック" w:hAnsi="ＭＳ ゴシック"/>
                <w:color w:val="000000" w:themeColor="text1"/>
                <w:szCs w:val="21"/>
              </w:rPr>
            </w:pPr>
            <w:r w:rsidRPr="00D27D0E">
              <w:rPr>
                <w:rFonts w:ascii="ＭＳ ゴシック" w:eastAsia="ＭＳ ゴシック" w:hAnsi="ＭＳ ゴシック" w:hint="eastAsia"/>
                <w:color w:val="000000" w:themeColor="text1"/>
                <w:szCs w:val="21"/>
              </w:rPr>
              <w:t>４－３　感情が不安定</w:t>
            </w:r>
          </w:p>
        </w:tc>
      </w:tr>
    </w:tbl>
    <w:p w:rsidR="009A3293" w:rsidRPr="00D27D0E" w:rsidRDefault="009A3293" w:rsidP="009A3293">
      <w:pPr>
        <w:spacing w:line="280" w:lineRule="exact"/>
        <w:ind w:leftChars="100" w:left="420" w:hangingChars="100" w:hanging="210"/>
        <w:rPr>
          <w:rFonts w:ascii="ＭＳ 明朝" w:eastAsia="ＭＳ 明朝" w:hAnsi="ＭＳ 明朝"/>
          <w:snapToGrid w:val="0"/>
        </w:rPr>
      </w:pPr>
      <w:r w:rsidRPr="00D27D0E">
        <w:rPr>
          <w:rFonts w:ascii="ＭＳ 明朝" w:eastAsia="ＭＳ 明朝" w:hAnsi="ＭＳ 明朝" w:hint="eastAsia"/>
          <w:szCs w:val="21"/>
        </w:rPr>
        <w:t xml:space="preserve">○　</w:t>
      </w:r>
      <w:r w:rsidRPr="00D27D0E">
        <w:rPr>
          <w:rFonts w:ascii="ＭＳ 明朝" w:eastAsia="ＭＳ 明朝" w:hAnsi="ＭＳ 明朝" w:hint="eastAsia"/>
          <w:snapToGrid w:val="0"/>
        </w:rPr>
        <w:t>感情の起伏により、感情が不安定な状態の場合</w:t>
      </w:r>
    </w:p>
    <w:p w:rsidR="009A3293" w:rsidRPr="00D27D0E" w:rsidRDefault="009A3293" w:rsidP="009A3293">
      <w:pPr>
        <w:spacing w:line="280" w:lineRule="exact"/>
        <w:rPr>
          <w:rFonts w:ascii="ＭＳ 明朝" w:eastAsia="ＭＳ 明朝" w:hAnsi="ＭＳ 明朝"/>
          <w:snapToGrid w:val="0"/>
          <w:szCs w:val="21"/>
        </w:rPr>
      </w:pPr>
    </w:p>
    <w:tbl>
      <w:tblPr>
        <w:tblStyle w:val="11"/>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D27D0E" w:rsidTr="009A3293">
        <w:tc>
          <w:tcPr>
            <w:tcW w:w="9781" w:type="dxa"/>
            <w:shd w:val="clear" w:color="auto" w:fill="D9D9D9" w:themeFill="background1" w:themeFillShade="D9"/>
          </w:tcPr>
          <w:p w:rsidR="009A3293" w:rsidRPr="00D27D0E" w:rsidRDefault="009A3293" w:rsidP="009A3293">
            <w:pPr>
              <w:spacing w:line="280" w:lineRule="exact"/>
              <w:rPr>
                <w:rFonts w:ascii="ＭＳ ゴシック" w:eastAsia="ＭＳ ゴシック" w:hAnsi="ＭＳ ゴシック"/>
                <w:color w:val="000000" w:themeColor="text1"/>
                <w:szCs w:val="21"/>
              </w:rPr>
            </w:pPr>
            <w:r w:rsidRPr="00D27D0E">
              <w:rPr>
                <w:rFonts w:ascii="ＭＳ ゴシック" w:eastAsia="ＭＳ ゴシック" w:hAnsi="ＭＳ ゴシック" w:hint="eastAsia"/>
                <w:color w:val="000000" w:themeColor="text1"/>
                <w:szCs w:val="21"/>
              </w:rPr>
              <w:t>４－４　昼夜逆転</w:t>
            </w:r>
          </w:p>
        </w:tc>
      </w:tr>
    </w:tbl>
    <w:p w:rsidR="009A3293" w:rsidRPr="00D27D0E" w:rsidRDefault="009A3293" w:rsidP="009A3293">
      <w:pPr>
        <w:spacing w:line="280" w:lineRule="exact"/>
        <w:ind w:leftChars="100" w:left="420" w:hangingChars="100" w:hanging="210"/>
        <w:rPr>
          <w:rFonts w:ascii="ＭＳ 明朝" w:eastAsia="ＭＳ 明朝" w:hAnsi="ＭＳ 明朝"/>
          <w:szCs w:val="21"/>
        </w:rPr>
      </w:pPr>
      <w:r w:rsidRPr="00D27D0E">
        <w:rPr>
          <w:rFonts w:ascii="ＭＳ 明朝" w:eastAsia="ＭＳ 明朝" w:hAnsi="ＭＳ 明朝" w:hint="eastAsia"/>
          <w:szCs w:val="21"/>
        </w:rPr>
        <w:t>○　夜に寝られなかった結果、日中寝てしまう、夜になると活動的となり寝ようとしない等、昼夜の生活が逆転することで、日中の生活に支障が生じている場合。</w:t>
      </w:r>
    </w:p>
    <w:p w:rsidR="009A3293" w:rsidRPr="00D27D0E" w:rsidRDefault="009A3293" w:rsidP="009A3293">
      <w:pPr>
        <w:spacing w:line="280" w:lineRule="exact"/>
        <w:ind w:leftChars="100" w:left="420" w:hangingChars="100" w:hanging="210"/>
        <w:rPr>
          <w:rFonts w:ascii="ＭＳ 明朝" w:eastAsia="ＭＳ 明朝" w:hAnsi="ＭＳ 明朝"/>
          <w:szCs w:val="21"/>
        </w:rPr>
      </w:pPr>
      <w:r w:rsidRPr="00D27D0E">
        <w:rPr>
          <w:rFonts w:ascii="ＭＳ 明朝" w:eastAsia="ＭＳ 明朝" w:hAnsi="ＭＳ 明朝" w:hint="eastAsia"/>
          <w:szCs w:val="21"/>
        </w:rPr>
        <w:t>○　夜間の不眠や活動を改善するため、睡眠薬等を内服している場合。</w:t>
      </w:r>
    </w:p>
    <w:p w:rsidR="009A3293" w:rsidRPr="00D27D0E" w:rsidRDefault="009A3293" w:rsidP="009A3293">
      <w:pPr>
        <w:widowControl/>
        <w:spacing w:line="280" w:lineRule="exact"/>
        <w:jc w:val="left"/>
        <w:rPr>
          <w:rFonts w:ascii="ＭＳ 明朝" w:eastAsia="ＭＳ 明朝" w:hAnsi="ＭＳ 明朝"/>
          <w:snapToGrid w:val="0"/>
          <w:szCs w:val="21"/>
        </w:rPr>
      </w:pPr>
    </w:p>
    <w:tbl>
      <w:tblPr>
        <w:tblStyle w:val="11"/>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D27D0E" w:rsidTr="009A3293">
        <w:tc>
          <w:tcPr>
            <w:tcW w:w="9781" w:type="dxa"/>
            <w:shd w:val="clear" w:color="auto" w:fill="D9D9D9" w:themeFill="background1" w:themeFillShade="D9"/>
          </w:tcPr>
          <w:p w:rsidR="009A3293" w:rsidRPr="00D27D0E" w:rsidRDefault="009A3293" w:rsidP="009A3293">
            <w:pPr>
              <w:spacing w:line="280" w:lineRule="exact"/>
              <w:rPr>
                <w:rFonts w:ascii="ＭＳ ゴシック" w:eastAsia="ＭＳ ゴシック" w:hAnsi="ＭＳ ゴシック"/>
                <w:color w:val="000000" w:themeColor="text1"/>
                <w:szCs w:val="21"/>
              </w:rPr>
            </w:pPr>
            <w:r w:rsidRPr="00D27D0E">
              <w:rPr>
                <w:rFonts w:ascii="ＭＳ ゴシック" w:eastAsia="ＭＳ ゴシック" w:hAnsi="ＭＳ ゴシック" w:hint="eastAsia"/>
                <w:color w:val="000000" w:themeColor="text1"/>
                <w:szCs w:val="21"/>
              </w:rPr>
              <w:t>４－５　暴言暴行</w:t>
            </w:r>
          </w:p>
        </w:tc>
      </w:tr>
    </w:tbl>
    <w:p w:rsidR="009A3293" w:rsidRPr="00D27D0E" w:rsidRDefault="009A3293" w:rsidP="009A3293">
      <w:pPr>
        <w:spacing w:line="280" w:lineRule="exact"/>
        <w:ind w:leftChars="100" w:left="420" w:hangingChars="100" w:hanging="210"/>
        <w:rPr>
          <w:szCs w:val="21"/>
        </w:rPr>
      </w:pPr>
      <w:r w:rsidRPr="00D27D0E">
        <w:rPr>
          <w:rFonts w:ascii="ＭＳ 明朝" w:eastAsia="ＭＳ 明朝" w:hAnsi="ＭＳ 明朝" w:hint="eastAsia"/>
          <w:szCs w:val="21"/>
        </w:rPr>
        <w:t>○　言葉による暴力（暴言）と相手を傷つける暴力（暴行）</w:t>
      </w:r>
      <w:r w:rsidRPr="00D27D0E">
        <w:rPr>
          <w:rFonts w:ascii="ＭＳ ゴシック" w:hint="eastAsia"/>
          <w:snapToGrid w:val="0"/>
        </w:rPr>
        <w:t>のいずれか、あるいは両方が現れる場合</w:t>
      </w:r>
      <w:r w:rsidRPr="00D27D0E">
        <w:rPr>
          <w:rFonts w:hint="eastAsia"/>
          <w:szCs w:val="21"/>
        </w:rPr>
        <w:t>。</w:t>
      </w:r>
    </w:p>
    <w:p w:rsidR="009A3293" w:rsidRPr="00D27D0E" w:rsidRDefault="009A3293" w:rsidP="009A3293">
      <w:pPr>
        <w:spacing w:line="280" w:lineRule="exact"/>
        <w:rPr>
          <w:szCs w:val="21"/>
        </w:rPr>
      </w:pPr>
    </w:p>
    <w:tbl>
      <w:tblPr>
        <w:tblStyle w:val="11"/>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D27D0E" w:rsidTr="009A3293">
        <w:tc>
          <w:tcPr>
            <w:tcW w:w="9781" w:type="dxa"/>
            <w:shd w:val="clear" w:color="auto" w:fill="D9D9D9" w:themeFill="background1" w:themeFillShade="D9"/>
          </w:tcPr>
          <w:p w:rsidR="009A3293" w:rsidRPr="00D27D0E" w:rsidRDefault="009A3293" w:rsidP="009A3293">
            <w:pPr>
              <w:spacing w:line="280" w:lineRule="exact"/>
              <w:rPr>
                <w:rFonts w:ascii="ＭＳ ゴシック" w:eastAsia="ＭＳ ゴシック" w:hAnsi="ＭＳ ゴシック"/>
                <w:color w:val="000000" w:themeColor="text1"/>
                <w:szCs w:val="21"/>
              </w:rPr>
            </w:pPr>
            <w:r w:rsidRPr="00D27D0E">
              <w:rPr>
                <w:rFonts w:ascii="ＭＳ ゴシック" w:eastAsia="ＭＳ ゴシック" w:hAnsi="ＭＳ ゴシック" w:hint="eastAsia"/>
                <w:color w:val="000000" w:themeColor="text1"/>
                <w:szCs w:val="21"/>
              </w:rPr>
              <w:t>４－６　同じ話をする</w:t>
            </w:r>
          </w:p>
        </w:tc>
      </w:tr>
    </w:tbl>
    <w:p w:rsidR="009A3293" w:rsidRPr="00D27D0E" w:rsidRDefault="009A3293" w:rsidP="009A3293">
      <w:pPr>
        <w:spacing w:line="280" w:lineRule="exact"/>
        <w:ind w:leftChars="100" w:left="420" w:hangingChars="100" w:hanging="210"/>
        <w:rPr>
          <w:szCs w:val="21"/>
        </w:rPr>
      </w:pPr>
      <w:r w:rsidRPr="00D27D0E">
        <w:rPr>
          <w:rFonts w:ascii="ＭＳ 明朝" w:eastAsia="ＭＳ 明朝" w:hAnsi="ＭＳ 明朝" w:hint="eastAsia"/>
          <w:szCs w:val="21"/>
        </w:rPr>
        <w:t>○</w:t>
      </w:r>
      <w:r w:rsidRPr="00D27D0E">
        <w:rPr>
          <w:rFonts w:hint="eastAsia"/>
          <w:szCs w:val="21"/>
        </w:rPr>
        <w:t xml:space="preserve">　何度も</w:t>
      </w:r>
      <w:r w:rsidRPr="00D27D0E">
        <w:rPr>
          <w:rFonts w:ascii="ＭＳ 明朝" w:hAnsi="ＭＳ 明朝" w:hint="eastAsia"/>
          <w:bCs/>
          <w:snapToGrid w:val="0"/>
        </w:rPr>
        <w:t>同じ話や同意を求めたり、独語を繰り返す場合</w:t>
      </w:r>
      <w:r w:rsidRPr="00D27D0E">
        <w:rPr>
          <w:rFonts w:hint="eastAsia"/>
          <w:szCs w:val="21"/>
        </w:rPr>
        <w:t>。</w:t>
      </w:r>
    </w:p>
    <w:p w:rsidR="009A3293" w:rsidRPr="00D27D0E" w:rsidRDefault="009A3293" w:rsidP="009A3293">
      <w:pPr>
        <w:spacing w:line="280" w:lineRule="exact"/>
        <w:rPr>
          <w:szCs w:val="21"/>
        </w:rPr>
      </w:pPr>
    </w:p>
    <w:tbl>
      <w:tblPr>
        <w:tblStyle w:val="11"/>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D27D0E" w:rsidTr="009A3293">
        <w:tc>
          <w:tcPr>
            <w:tcW w:w="9781" w:type="dxa"/>
            <w:shd w:val="clear" w:color="auto" w:fill="D9D9D9" w:themeFill="background1" w:themeFillShade="D9"/>
          </w:tcPr>
          <w:p w:rsidR="009A3293" w:rsidRPr="00D27D0E" w:rsidRDefault="009A3293" w:rsidP="009A3293">
            <w:pPr>
              <w:spacing w:line="280" w:lineRule="exact"/>
              <w:rPr>
                <w:rFonts w:ascii="ＭＳ ゴシック" w:eastAsia="ＭＳ ゴシック" w:hAnsi="ＭＳ ゴシック"/>
                <w:color w:val="000000" w:themeColor="text1"/>
                <w:szCs w:val="21"/>
              </w:rPr>
            </w:pPr>
            <w:r w:rsidRPr="00D27D0E">
              <w:rPr>
                <w:rFonts w:ascii="ＭＳ ゴシック" w:eastAsia="ＭＳ ゴシック" w:hAnsi="ＭＳ ゴシック" w:hint="eastAsia"/>
                <w:color w:val="000000" w:themeColor="text1"/>
                <w:szCs w:val="21"/>
              </w:rPr>
              <w:t>４－７　大声・奇声を出す</w:t>
            </w:r>
          </w:p>
        </w:tc>
      </w:tr>
    </w:tbl>
    <w:p w:rsidR="009A3293" w:rsidRPr="00D27D0E" w:rsidRDefault="009A3293" w:rsidP="009A3293">
      <w:pPr>
        <w:spacing w:line="280" w:lineRule="exact"/>
        <w:ind w:firstLineChars="100" w:firstLine="210"/>
        <w:rPr>
          <w:szCs w:val="21"/>
        </w:rPr>
      </w:pPr>
      <w:r w:rsidRPr="00D27D0E">
        <w:rPr>
          <w:rFonts w:ascii="ＭＳ 明朝" w:eastAsia="ＭＳ 明朝" w:hAnsi="ＭＳ 明朝" w:hint="eastAsia"/>
          <w:szCs w:val="21"/>
        </w:rPr>
        <w:t>○</w:t>
      </w:r>
      <w:r w:rsidRPr="00D27D0E">
        <w:rPr>
          <w:rFonts w:hint="eastAsia"/>
          <w:szCs w:val="21"/>
        </w:rPr>
        <w:t xml:space="preserve">　</w:t>
      </w:r>
      <w:r w:rsidRPr="00D27D0E">
        <w:rPr>
          <w:rFonts w:ascii="ＭＳ ゴシック" w:hint="eastAsia"/>
          <w:bCs/>
          <w:snapToGrid w:val="0"/>
        </w:rPr>
        <w:t>周囲が驚いたり、他者が迷惑となるような大声や奇声を出す場合</w:t>
      </w:r>
      <w:r w:rsidRPr="00D27D0E">
        <w:rPr>
          <w:rFonts w:hint="eastAsia"/>
          <w:szCs w:val="21"/>
        </w:rPr>
        <w:t>。</w:t>
      </w:r>
    </w:p>
    <w:p w:rsidR="009A3293" w:rsidRPr="00D27D0E" w:rsidRDefault="009A3293" w:rsidP="009A3293">
      <w:pPr>
        <w:spacing w:line="280" w:lineRule="exact"/>
        <w:ind w:firstLineChars="100" w:firstLine="210"/>
        <w:rPr>
          <w:rFonts w:ascii="ＭＳ 明朝" w:hAnsi="ＭＳ 明朝"/>
          <w:bCs/>
          <w:snapToGrid w:val="0"/>
        </w:rPr>
      </w:pPr>
      <w:r w:rsidRPr="00D27D0E">
        <w:rPr>
          <w:rFonts w:hint="eastAsia"/>
          <w:szCs w:val="21"/>
        </w:rPr>
        <w:t xml:space="preserve">○　</w:t>
      </w:r>
      <w:r w:rsidRPr="00D27D0E">
        <w:rPr>
          <w:rFonts w:ascii="ＭＳ 明朝" w:hAnsi="ＭＳ 明朝" w:hint="eastAsia"/>
          <w:bCs/>
          <w:snapToGrid w:val="0"/>
        </w:rPr>
        <w:t>物などを使って周囲に不快な音を立てる場合を含む。</w:t>
      </w:r>
    </w:p>
    <w:p w:rsidR="009A3293" w:rsidRPr="00D27D0E" w:rsidRDefault="009A3293" w:rsidP="009A3293">
      <w:pPr>
        <w:spacing w:line="280" w:lineRule="exact"/>
        <w:rPr>
          <w:szCs w:val="21"/>
        </w:rPr>
      </w:pPr>
    </w:p>
    <w:tbl>
      <w:tblPr>
        <w:tblStyle w:val="11"/>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D27D0E" w:rsidTr="009A3293">
        <w:tc>
          <w:tcPr>
            <w:tcW w:w="9781" w:type="dxa"/>
            <w:shd w:val="clear" w:color="auto" w:fill="D9D9D9" w:themeFill="background1" w:themeFillShade="D9"/>
          </w:tcPr>
          <w:p w:rsidR="009A3293" w:rsidRPr="00D27D0E" w:rsidRDefault="009A3293" w:rsidP="009A3293">
            <w:pPr>
              <w:spacing w:line="280" w:lineRule="exact"/>
              <w:rPr>
                <w:rFonts w:ascii="ＭＳ ゴシック" w:eastAsia="ＭＳ ゴシック" w:hAnsi="ＭＳ ゴシック"/>
                <w:color w:val="000000" w:themeColor="text1"/>
                <w:szCs w:val="21"/>
              </w:rPr>
            </w:pPr>
            <w:r w:rsidRPr="00D27D0E">
              <w:rPr>
                <w:rFonts w:ascii="ＭＳ ゴシック" w:eastAsia="ＭＳ ゴシック" w:hAnsi="ＭＳ ゴシック" w:hint="eastAsia"/>
                <w:color w:val="000000" w:themeColor="text1"/>
                <w:szCs w:val="21"/>
              </w:rPr>
              <w:t>４－８　支援の拒否</w:t>
            </w:r>
          </w:p>
        </w:tc>
      </w:tr>
    </w:tbl>
    <w:p w:rsidR="009A3293" w:rsidRPr="00D27D0E" w:rsidRDefault="009A3293" w:rsidP="009A3293">
      <w:pPr>
        <w:spacing w:line="280" w:lineRule="exact"/>
        <w:ind w:firstLineChars="100" w:firstLine="210"/>
        <w:rPr>
          <w:szCs w:val="21"/>
        </w:rPr>
      </w:pPr>
      <w:r w:rsidRPr="00D27D0E">
        <w:rPr>
          <w:rFonts w:ascii="ＭＳ 明朝" w:eastAsia="ＭＳ 明朝" w:hAnsi="ＭＳ 明朝" w:hint="eastAsia"/>
          <w:szCs w:val="21"/>
        </w:rPr>
        <w:t>○</w:t>
      </w:r>
      <w:r w:rsidRPr="00D27D0E">
        <w:rPr>
          <w:rFonts w:hint="eastAsia"/>
          <w:szCs w:val="21"/>
        </w:rPr>
        <w:t xml:space="preserve">　支援者による支援や介助等を受け入れず、支援や介助等に支障がある場合。</w:t>
      </w:r>
    </w:p>
    <w:p w:rsidR="009A3293" w:rsidRPr="00D27D0E" w:rsidRDefault="009A3293" w:rsidP="009A3293">
      <w:pPr>
        <w:spacing w:line="280" w:lineRule="exact"/>
        <w:ind w:firstLineChars="100" w:firstLine="210"/>
        <w:rPr>
          <w:rFonts w:ascii="ＭＳ 明朝" w:hAnsi="ＭＳ 明朝"/>
          <w:bCs/>
          <w:snapToGrid w:val="0"/>
        </w:rPr>
      </w:pPr>
      <w:r w:rsidRPr="00D27D0E">
        <w:rPr>
          <w:rFonts w:ascii="ＭＳ 明朝" w:hAnsi="ＭＳ 明朝" w:hint="eastAsia"/>
          <w:bCs/>
          <w:snapToGrid w:val="0"/>
        </w:rPr>
        <w:t>○　支援や介助等の内容を理解できないため、支援を拒否する場合。</w:t>
      </w:r>
    </w:p>
    <w:p w:rsidR="009A3293" w:rsidRPr="00D27D0E" w:rsidRDefault="009A3293" w:rsidP="009A3293">
      <w:pPr>
        <w:widowControl/>
        <w:spacing w:line="280" w:lineRule="exact"/>
        <w:jc w:val="left"/>
        <w:rPr>
          <w:rFonts w:ascii="ＭＳ 明朝" w:hAnsi="ＭＳ 明朝"/>
          <w:bCs/>
          <w:snapToGrid w:val="0"/>
        </w:rPr>
      </w:pPr>
    </w:p>
    <w:tbl>
      <w:tblPr>
        <w:tblStyle w:val="11"/>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D27D0E" w:rsidTr="009A3293">
        <w:tc>
          <w:tcPr>
            <w:tcW w:w="9781" w:type="dxa"/>
            <w:shd w:val="clear" w:color="auto" w:fill="D9D9D9" w:themeFill="background1" w:themeFillShade="D9"/>
          </w:tcPr>
          <w:p w:rsidR="009A3293" w:rsidRPr="00D27D0E" w:rsidRDefault="009A3293" w:rsidP="009A3293">
            <w:pPr>
              <w:spacing w:line="280" w:lineRule="exact"/>
              <w:rPr>
                <w:rFonts w:ascii="ＭＳ ゴシック" w:eastAsia="ＭＳ ゴシック" w:hAnsi="ＭＳ ゴシック"/>
                <w:color w:val="000000" w:themeColor="text1"/>
                <w:szCs w:val="21"/>
              </w:rPr>
            </w:pPr>
            <w:r w:rsidRPr="00D27D0E">
              <w:rPr>
                <w:rFonts w:ascii="ＭＳ ゴシック" w:eastAsia="ＭＳ ゴシック" w:hAnsi="ＭＳ ゴシック" w:hint="eastAsia"/>
                <w:color w:val="000000" w:themeColor="text1"/>
                <w:szCs w:val="21"/>
              </w:rPr>
              <w:t>４－９　徘徊</w:t>
            </w:r>
          </w:p>
        </w:tc>
      </w:tr>
    </w:tbl>
    <w:p w:rsidR="009A3293" w:rsidRPr="00D27D0E" w:rsidRDefault="009A3293" w:rsidP="009A3293">
      <w:pPr>
        <w:spacing w:line="280" w:lineRule="exact"/>
        <w:ind w:leftChars="100" w:left="420" w:hangingChars="100" w:hanging="210"/>
        <w:rPr>
          <w:rFonts w:ascii="ＭＳ 明朝" w:hAnsi="ＭＳ 明朝"/>
          <w:bCs/>
          <w:snapToGrid w:val="0"/>
        </w:rPr>
      </w:pPr>
      <w:r w:rsidRPr="00D27D0E">
        <w:rPr>
          <w:rFonts w:ascii="ＭＳ 明朝" w:eastAsia="ＭＳ 明朝" w:hAnsi="ＭＳ 明朝" w:hint="eastAsia"/>
          <w:szCs w:val="21"/>
        </w:rPr>
        <w:t>○</w:t>
      </w:r>
      <w:r w:rsidRPr="00D27D0E">
        <w:rPr>
          <w:rFonts w:hint="eastAsia"/>
          <w:szCs w:val="21"/>
        </w:rPr>
        <w:t xml:space="preserve">　</w:t>
      </w:r>
      <w:r w:rsidRPr="00D27D0E">
        <w:rPr>
          <w:rFonts w:ascii="ＭＳ ゴシック" w:hint="eastAsia"/>
          <w:snapToGrid w:val="0"/>
          <w:color w:val="000000"/>
        </w:rPr>
        <w:t>歩き回る、車いすで動き回る、床やベッドの上で這い回る等、動き回る行動がある場合。</w:t>
      </w:r>
    </w:p>
    <w:p w:rsidR="009A3293" w:rsidRPr="00D27D0E" w:rsidRDefault="009A3293" w:rsidP="009A3293">
      <w:pPr>
        <w:spacing w:line="280" w:lineRule="exact"/>
        <w:ind w:rightChars="71" w:right="149"/>
        <w:rPr>
          <w:rFonts w:ascii="ＭＳ 明朝" w:eastAsia="ＭＳ 明朝" w:hAnsi="ＭＳ 明朝"/>
          <w:szCs w:val="21"/>
        </w:rPr>
      </w:pPr>
    </w:p>
    <w:tbl>
      <w:tblPr>
        <w:tblStyle w:val="11"/>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D27D0E" w:rsidTr="009A3293">
        <w:tc>
          <w:tcPr>
            <w:tcW w:w="9781" w:type="dxa"/>
            <w:shd w:val="clear" w:color="auto" w:fill="D9D9D9" w:themeFill="background1" w:themeFillShade="D9"/>
          </w:tcPr>
          <w:p w:rsidR="009A3293" w:rsidRPr="00D27D0E" w:rsidRDefault="009A3293" w:rsidP="009A3293">
            <w:pPr>
              <w:spacing w:line="280" w:lineRule="exact"/>
              <w:rPr>
                <w:rFonts w:ascii="ＭＳ ゴシック" w:eastAsia="ＭＳ ゴシック" w:hAnsi="ＭＳ ゴシック"/>
                <w:color w:val="000000" w:themeColor="text1"/>
                <w:szCs w:val="21"/>
              </w:rPr>
            </w:pPr>
            <w:r w:rsidRPr="00D27D0E">
              <w:rPr>
                <w:rFonts w:ascii="ＭＳ ゴシック" w:eastAsia="ＭＳ ゴシック" w:hAnsi="ＭＳ ゴシック" w:hint="eastAsia"/>
                <w:color w:val="000000" w:themeColor="text1"/>
                <w:szCs w:val="21"/>
              </w:rPr>
              <w:t>４－10　落ち着きがない</w:t>
            </w:r>
          </w:p>
        </w:tc>
      </w:tr>
    </w:tbl>
    <w:p w:rsidR="009A3293" w:rsidRPr="00D27D0E" w:rsidRDefault="009A3293" w:rsidP="009A3293">
      <w:pPr>
        <w:spacing w:line="280" w:lineRule="exact"/>
        <w:ind w:leftChars="100" w:left="420" w:hangingChars="100" w:hanging="210"/>
        <w:rPr>
          <w:szCs w:val="21"/>
        </w:rPr>
      </w:pPr>
      <w:r w:rsidRPr="00D27D0E">
        <w:rPr>
          <w:rFonts w:ascii="ＭＳ 明朝" w:eastAsia="ＭＳ 明朝" w:hAnsi="ＭＳ 明朝" w:hint="eastAsia"/>
          <w:szCs w:val="21"/>
        </w:rPr>
        <w:t>○</w:t>
      </w:r>
      <w:r w:rsidRPr="00D27D0E">
        <w:rPr>
          <w:rFonts w:hint="eastAsia"/>
          <w:szCs w:val="21"/>
        </w:rPr>
        <w:t xml:space="preserve">　施設や自宅等で、しきりに外に出ようとしたり、施設や自宅内で動き回る等、その場での行動に落ち着きがない場合。</w:t>
      </w:r>
    </w:p>
    <w:p w:rsidR="009A3293" w:rsidRPr="00D27D0E" w:rsidRDefault="009A3293" w:rsidP="009A3293">
      <w:pPr>
        <w:spacing w:line="280" w:lineRule="exact"/>
        <w:rPr>
          <w:rFonts w:ascii="ＭＳ 明朝" w:hAnsi="ＭＳ 明朝"/>
          <w:b/>
          <w:bCs/>
          <w:snapToGrid w:val="0"/>
        </w:rPr>
      </w:pPr>
    </w:p>
    <w:tbl>
      <w:tblPr>
        <w:tblStyle w:val="11"/>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D27D0E" w:rsidTr="009A3293">
        <w:tc>
          <w:tcPr>
            <w:tcW w:w="9781" w:type="dxa"/>
            <w:shd w:val="clear" w:color="auto" w:fill="D9D9D9" w:themeFill="background1" w:themeFillShade="D9"/>
          </w:tcPr>
          <w:p w:rsidR="009A3293" w:rsidRPr="00D27D0E" w:rsidRDefault="009A3293" w:rsidP="009A3293">
            <w:pPr>
              <w:spacing w:line="280" w:lineRule="exact"/>
              <w:rPr>
                <w:rFonts w:ascii="ＭＳ ゴシック" w:eastAsia="ＭＳ ゴシック" w:hAnsi="ＭＳ ゴシック"/>
                <w:color w:val="000000" w:themeColor="text1"/>
                <w:szCs w:val="21"/>
              </w:rPr>
            </w:pPr>
            <w:r w:rsidRPr="00D27D0E">
              <w:rPr>
                <w:rFonts w:ascii="ＭＳ ゴシック" w:eastAsia="ＭＳ ゴシック" w:hAnsi="ＭＳ ゴシック" w:hint="eastAsia"/>
                <w:color w:val="000000" w:themeColor="text1"/>
                <w:szCs w:val="21"/>
              </w:rPr>
              <w:t>４―11　外出して戻れない</w:t>
            </w:r>
          </w:p>
        </w:tc>
      </w:tr>
    </w:tbl>
    <w:p w:rsidR="009A3293" w:rsidRPr="00D27D0E" w:rsidRDefault="009A3293" w:rsidP="009A3293">
      <w:pPr>
        <w:spacing w:line="280" w:lineRule="exact"/>
        <w:ind w:leftChars="100" w:left="420" w:hangingChars="100" w:hanging="210"/>
        <w:rPr>
          <w:szCs w:val="21"/>
        </w:rPr>
      </w:pPr>
      <w:r w:rsidRPr="00D27D0E">
        <w:rPr>
          <w:rFonts w:ascii="ＭＳ 明朝" w:eastAsia="ＭＳ 明朝" w:hAnsi="ＭＳ 明朝" w:hint="eastAsia"/>
          <w:szCs w:val="21"/>
        </w:rPr>
        <w:t>○</w:t>
      </w:r>
      <w:r w:rsidRPr="00D27D0E">
        <w:rPr>
          <w:rFonts w:hint="eastAsia"/>
          <w:szCs w:val="21"/>
        </w:rPr>
        <w:t xml:space="preserve">　施設や自宅等から外出すると、戻れなくなる場合。</w:t>
      </w:r>
    </w:p>
    <w:p w:rsidR="009A3293" w:rsidRPr="00D27D0E" w:rsidRDefault="009A3293" w:rsidP="009A3293">
      <w:pPr>
        <w:spacing w:line="280" w:lineRule="exact"/>
        <w:ind w:firstLineChars="100" w:firstLine="210"/>
        <w:rPr>
          <w:szCs w:val="21"/>
        </w:rPr>
      </w:pPr>
      <w:r w:rsidRPr="00D27D0E">
        <w:rPr>
          <w:rFonts w:hint="eastAsia"/>
          <w:szCs w:val="21"/>
        </w:rPr>
        <w:t>○　施設等の建物、敷地内で、自分の部屋に戻れなくなる場合。</w:t>
      </w:r>
    </w:p>
    <w:p w:rsidR="009A3293" w:rsidRPr="00D27D0E" w:rsidRDefault="009A3293" w:rsidP="009A3293">
      <w:pPr>
        <w:spacing w:line="280" w:lineRule="exact"/>
        <w:ind w:leftChars="100" w:left="420" w:hangingChars="100" w:hanging="210"/>
        <w:rPr>
          <w:rFonts w:ascii="ＭＳ 明朝" w:hAnsi="ＭＳ 明朝"/>
          <w:bCs/>
          <w:snapToGrid w:val="0"/>
          <w:color w:val="FF0000"/>
        </w:rPr>
      </w:pPr>
      <w:r w:rsidRPr="00D27D0E">
        <w:rPr>
          <w:rFonts w:ascii="ＭＳ 明朝" w:hAnsi="ＭＳ 明朝" w:hint="eastAsia"/>
          <w:bCs/>
          <w:snapToGrid w:val="0"/>
        </w:rPr>
        <w:t>○　施設や自宅等の場所や周辺の地理を理解していない場合。</w:t>
      </w:r>
    </w:p>
    <w:p w:rsidR="009A3293" w:rsidRPr="00D27D0E" w:rsidRDefault="009A3293" w:rsidP="009A3293">
      <w:pPr>
        <w:spacing w:line="280" w:lineRule="exact"/>
        <w:rPr>
          <w:rFonts w:ascii="ＭＳ 明朝" w:hAnsi="ＭＳ 明朝"/>
          <w:b/>
          <w:bCs/>
          <w:snapToGrid w:val="0"/>
        </w:rPr>
      </w:pPr>
    </w:p>
    <w:tbl>
      <w:tblPr>
        <w:tblStyle w:val="11"/>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D27D0E" w:rsidTr="009A3293">
        <w:tc>
          <w:tcPr>
            <w:tcW w:w="9781" w:type="dxa"/>
            <w:shd w:val="clear" w:color="auto" w:fill="D9D9D9" w:themeFill="background1" w:themeFillShade="D9"/>
          </w:tcPr>
          <w:p w:rsidR="009A3293" w:rsidRPr="00D27D0E" w:rsidRDefault="009A3293" w:rsidP="009A3293">
            <w:pPr>
              <w:spacing w:line="280" w:lineRule="exact"/>
              <w:rPr>
                <w:rFonts w:ascii="ＭＳ ゴシック" w:eastAsia="ＭＳ ゴシック" w:hAnsi="ＭＳ ゴシック"/>
                <w:color w:val="000000" w:themeColor="text1"/>
                <w:szCs w:val="21"/>
              </w:rPr>
            </w:pPr>
            <w:r w:rsidRPr="00D27D0E">
              <w:rPr>
                <w:rFonts w:ascii="ＭＳ ゴシック" w:eastAsia="ＭＳ ゴシック" w:hAnsi="ＭＳ ゴシック" w:hint="eastAsia"/>
                <w:color w:val="000000" w:themeColor="text1"/>
                <w:szCs w:val="21"/>
              </w:rPr>
              <w:t>４－12　１人で出たがる</w:t>
            </w:r>
          </w:p>
        </w:tc>
      </w:tr>
    </w:tbl>
    <w:p w:rsidR="009A3293" w:rsidRPr="00D27D0E" w:rsidRDefault="009A3293" w:rsidP="009A3293">
      <w:pPr>
        <w:spacing w:line="280" w:lineRule="exact"/>
        <w:ind w:leftChars="100" w:left="420" w:hangingChars="100" w:hanging="210"/>
        <w:rPr>
          <w:szCs w:val="21"/>
        </w:rPr>
      </w:pPr>
      <w:r w:rsidRPr="00D27D0E">
        <w:rPr>
          <w:rFonts w:ascii="ＭＳ 明朝" w:eastAsia="ＭＳ 明朝" w:hAnsi="ＭＳ 明朝" w:hint="eastAsia"/>
          <w:szCs w:val="21"/>
        </w:rPr>
        <w:t>○</w:t>
      </w:r>
      <w:r w:rsidRPr="00D27D0E">
        <w:rPr>
          <w:rFonts w:hint="eastAsia"/>
          <w:szCs w:val="21"/>
        </w:rPr>
        <w:t xml:space="preserve">　外出する時には見守り等の支援が必要だが、１人で外出しようとするため目が離せない場合。</w:t>
      </w:r>
    </w:p>
    <w:p w:rsidR="009A3293" w:rsidRDefault="009A3293" w:rsidP="009A3293">
      <w:pPr>
        <w:spacing w:line="280" w:lineRule="exact"/>
        <w:ind w:firstLineChars="100" w:firstLine="210"/>
        <w:rPr>
          <w:szCs w:val="21"/>
        </w:rPr>
      </w:pPr>
      <w:r w:rsidRPr="00D27D0E">
        <w:rPr>
          <w:rFonts w:hint="eastAsia"/>
          <w:szCs w:val="21"/>
        </w:rPr>
        <w:t>○　１人で外出しようとするが、環境上の工夫等があるため、外に出ていない場合。</w:t>
      </w:r>
    </w:p>
    <w:p w:rsidR="0059446D" w:rsidRDefault="0059446D" w:rsidP="009A3293">
      <w:pPr>
        <w:spacing w:line="280" w:lineRule="exact"/>
        <w:ind w:firstLineChars="100" w:firstLine="210"/>
        <w:rPr>
          <w:szCs w:val="21"/>
        </w:rPr>
      </w:pPr>
    </w:p>
    <w:p w:rsidR="0059446D" w:rsidRDefault="0059446D" w:rsidP="009A3293">
      <w:pPr>
        <w:spacing w:line="280" w:lineRule="exact"/>
        <w:ind w:firstLineChars="100" w:firstLine="210"/>
        <w:rPr>
          <w:szCs w:val="21"/>
        </w:rPr>
      </w:pPr>
    </w:p>
    <w:p w:rsidR="0059446D" w:rsidRDefault="0059446D" w:rsidP="009A3293">
      <w:pPr>
        <w:spacing w:line="280" w:lineRule="exact"/>
        <w:ind w:firstLineChars="100" w:firstLine="210"/>
        <w:rPr>
          <w:szCs w:val="21"/>
        </w:rPr>
      </w:pPr>
    </w:p>
    <w:p w:rsidR="0059446D" w:rsidRPr="00D27D0E" w:rsidRDefault="0059446D" w:rsidP="009A3293">
      <w:pPr>
        <w:spacing w:line="280" w:lineRule="exact"/>
        <w:ind w:firstLineChars="100" w:firstLine="210"/>
        <w:rPr>
          <w:szCs w:val="21"/>
        </w:rPr>
      </w:pPr>
    </w:p>
    <w:tbl>
      <w:tblPr>
        <w:tblStyle w:val="11"/>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D27D0E" w:rsidTr="009A3293">
        <w:tc>
          <w:tcPr>
            <w:tcW w:w="9781" w:type="dxa"/>
            <w:shd w:val="clear" w:color="auto" w:fill="D9D9D9" w:themeFill="background1" w:themeFillShade="D9"/>
          </w:tcPr>
          <w:p w:rsidR="009A3293" w:rsidRPr="00D27D0E" w:rsidRDefault="009A3293" w:rsidP="009A3293">
            <w:pPr>
              <w:spacing w:line="280" w:lineRule="exact"/>
              <w:rPr>
                <w:rFonts w:ascii="ＭＳ ゴシック" w:eastAsia="ＭＳ ゴシック" w:hAnsi="ＭＳ ゴシック"/>
                <w:color w:val="000000" w:themeColor="text1"/>
                <w:szCs w:val="21"/>
              </w:rPr>
            </w:pPr>
            <w:r w:rsidRPr="00D27D0E">
              <w:rPr>
                <w:rFonts w:ascii="ＭＳ ゴシック" w:eastAsia="ＭＳ ゴシック" w:hAnsi="ＭＳ ゴシック" w:hint="eastAsia"/>
                <w:color w:val="000000" w:themeColor="text1"/>
                <w:szCs w:val="21"/>
              </w:rPr>
              <w:t>４－13　収集癖</w:t>
            </w:r>
          </w:p>
        </w:tc>
      </w:tr>
    </w:tbl>
    <w:p w:rsidR="009A3293" w:rsidRPr="00D27D0E" w:rsidRDefault="009A3293" w:rsidP="009A3293">
      <w:pPr>
        <w:spacing w:line="280" w:lineRule="exact"/>
        <w:ind w:leftChars="100" w:left="420" w:hangingChars="100" w:hanging="210"/>
        <w:rPr>
          <w:rFonts w:ascii="ＭＳ ゴシック"/>
          <w:bCs/>
          <w:snapToGrid w:val="0"/>
        </w:rPr>
      </w:pPr>
      <w:r w:rsidRPr="00D27D0E">
        <w:rPr>
          <w:rFonts w:ascii="ＭＳ 明朝" w:eastAsia="ＭＳ 明朝" w:hAnsi="ＭＳ 明朝" w:hint="eastAsia"/>
          <w:szCs w:val="21"/>
        </w:rPr>
        <w:t>○</w:t>
      </w:r>
      <w:r w:rsidRPr="00D27D0E">
        <w:rPr>
          <w:rFonts w:hint="eastAsia"/>
          <w:szCs w:val="21"/>
        </w:rPr>
        <w:t xml:space="preserve">　</w:t>
      </w:r>
      <w:r w:rsidRPr="00D27D0E">
        <w:rPr>
          <w:rFonts w:ascii="ＭＳ ゴシック" w:hint="eastAsia"/>
          <w:bCs/>
          <w:snapToGrid w:val="0"/>
        </w:rPr>
        <w:t>周囲の迷惑となったり、日常生活に支障が生じるような収集癖がある場合。（集める物や方法は問わない。）</w:t>
      </w:r>
    </w:p>
    <w:p w:rsidR="009A3293" w:rsidRPr="00D27D0E" w:rsidRDefault="009A3293" w:rsidP="009A3293">
      <w:pPr>
        <w:spacing w:line="280" w:lineRule="exact"/>
        <w:ind w:leftChars="100" w:left="420" w:hangingChars="100" w:hanging="210"/>
        <w:rPr>
          <w:rFonts w:ascii="ＭＳ 明朝" w:hAnsi="ＭＳ 明朝"/>
          <w:bCs/>
          <w:snapToGrid w:val="0"/>
        </w:rPr>
      </w:pPr>
      <w:r w:rsidRPr="00D27D0E">
        <w:rPr>
          <w:rFonts w:ascii="ＭＳ ゴシック" w:hint="eastAsia"/>
          <w:snapToGrid w:val="0"/>
        </w:rPr>
        <w:t xml:space="preserve">○　</w:t>
      </w:r>
      <w:r w:rsidRPr="00D27D0E">
        <w:rPr>
          <w:rFonts w:ascii="ＭＳ ゴシック" w:hint="eastAsia"/>
          <w:bCs/>
          <w:snapToGrid w:val="0"/>
        </w:rPr>
        <w:t>収集癖を未然に抑える支援を行っている場合</w:t>
      </w:r>
      <w:r w:rsidRPr="00D27D0E">
        <w:rPr>
          <w:rFonts w:ascii="ＭＳ 明朝" w:hAnsi="ＭＳ 明朝" w:hint="eastAsia"/>
          <w:bCs/>
          <w:snapToGrid w:val="0"/>
        </w:rPr>
        <w:t>。</w:t>
      </w:r>
    </w:p>
    <w:p w:rsidR="009A3293" w:rsidRPr="00D27D0E" w:rsidRDefault="009A3293" w:rsidP="009A3293">
      <w:pPr>
        <w:spacing w:line="280" w:lineRule="exact"/>
        <w:rPr>
          <w:szCs w:val="21"/>
        </w:rPr>
      </w:pPr>
    </w:p>
    <w:tbl>
      <w:tblPr>
        <w:tblStyle w:val="11"/>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D27D0E" w:rsidTr="009A3293">
        <w:tc>
          <w:tcPr>
            <w:tcW w:w="9781" w:type="dxa"/>
            <w:shd w:val="clear" w:color="auto" w:fill="D9D9D9" w:themeFill="background1" w:themeFillShade="D9"/>
          </w:tcPr>
          <w:p w:rsidR="009A3293" w:rsidRPr="00D27D0E" w:rsidRDefault="009A3293" w:rsidP="009A3293">
            <w:pPr>
              <w:spacing w:line="280" w:lineRule="exact"/>
              <w:rPr>
                <w:rFonts w:ascii="ＭＳ ゴシック" w:eastAsia="ＭＳ ゴシック" w:hAnsi="ＭＳ ゴシック"/>
                <w:color w:val="000000" w:themeColor="text1"/>
                <w:szCs w:val="21"/>
              </w:rPr>
            </w:pPr>
            <w:r w:rsidRPr="00D27D0E">
              <w:rPr>
                <w:rFonts w:ascii="ＭＳ ゴシック" w:eastAsia="ＭＳ ゴシック" w:hAnsi="ＭＳ ゴシック" w:hint="eastAsia"/>
                <w:color w:val="000000" w:themeColor="text1"/>
                <w:szCs w:val="21"/>
              </w:rPr>
              <w:t>４－14　物や衣類を壊す</w:t>
            </w:r>
          </w:p>
        </w:tc>
      </w:tr>
    </w:tbl>
    <w:p w:rsidR="009A3293" w:rsidRPr="00D27D0E" w:rsidRDefault="009A3293" w:rsidP="009A3293">
      <w:pPr>
        <w:spacing w:line="280" w:lineRule="exact"/>
        <w:ind w:leftChars="100" w:left="420" w:hangingChars="100" w:hanging="210"/>
        <w:rPr>
          <w:rFonts w:ascii="ＭＳ ゴシック"/>
          <w:snapToGrid w:val="0"/>
        </w:rPr>
      </w:pPr>
      <w:r w:rsidRPr="00D27D0E">
        <w:rPr>
          <w:rFonts w:ascii="ＭＳ 明朝" w:eastAsia="ＭＳ 明朝" w:hAnsi="ＭＳ 明朝" w:hint="eastAsia"/>
          <w:szCs w:val="21"/>
        </w:rPr>
        <w:t>○</w:t>
      </w:r>
      <w:r w:rsidRPr="00D27D0E">
        <w:rPr>
          <w:rFonts w:hint="eastAsia"/>
          <w:szCs w:val="21"/>
        </w:rPr>
        <w:t xml:space="preserve">　</w:t>
      </w:r>
      <w:r w:rsidRPr="00D27D0E">
        <w:rPr>
          <w:rFonts w:ascii="ＭＳ ゴシック" w:hint="eastAsia"/>
          <w:snapToGrid w:val="0"/>
        </w:rPr>
        <w:t>物を壊す、衣類を破く、物や衣類を捨てる等の行動によって日常生活に支障が生じる場合。</w:t>
      </w:r>
    </w:p>
    <w:p w:rsidR="009A3293" w:rsidRPr="00D27D0E" w:rsidRDefault="009A3293" w:rsidP="009A3293">
      <w:pPr>
        <w:spacing w:line="280" w:lineRule="exact"/>
        <w:ind w:leftChars="100" w:left="420" w:hangingChars="100" w:hanging="210"/>
        <w:rPr>
          <w:szCs w:val="21"/>
        </w:rPr>
      </w:pPr>
      <w:r w:rsidRPr="00D27D0E">
        <w:rPr>
          <w:rFonts w:ascii="ＭＳ ゴシック" w:hint="eastAsia"/>
          <w:snapToGrid w:val="0"/>
        </w:rPr>
        <w:t>○　物を壊す等の行動をとるが、</w:t>
      </w:r>
      <w:r w:rsidRPr="00D27D0E">
        <w:rPr>
          <w:rFonts w:hint="eastAsia"/>
          <w:szCs w:val="21"/>
        </w:rPr>
        <w:t>環境上の工夫等があるため、物を壊していない場合。</w:t>
      </w:r>
    </w:p>
    <w:p w:rsidR="009A3293" w:rsidRPr="00D27D0E" w:rsidRDefault="009A3293" w:rsidP="009A3293">
      <w:pPr>
        <w:widowControl/>
        <w:spacing w:line="280" w:lineRule="exact"/>
        <w:jc w:val="left"/>
        <w:rPr>
          <w:szCs w:val="21"/>
        </w:rPr>
      </w:pPr>
    </w:p>
    <w:tbl>
      <w:tblPr>
        <w:tblStyle w:val="11"/>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D27D0E" w:rsidTr="009A3293">
        <w:tc>
          <w:tcPr>
            <w:tcW w:w="9781" w:type="dxa"/>
            <w:shd w:val="clear" w:color="auto" w:fill="D9D9D9" w:themeFill="background1" w:themeFillShade="D9"/>
          </w:tcPr>
          <w:p w:rsidR="009A3293" w:rsidRPr="00D27D0E" w:rsidRDefault="009A3293" w:rsidP="009A3293">
            <w:pPr>
              <w:spacing w:line="280" w:lineRule="exact"/>
              <w:rPr>
                <w:rFonts w:ascii="ＭＳ ゴシック" w:eastAsia="ＭＳ ゴシック" w:hAnsi="ＭＳ ゴシック"/>
                <w:color w:val="000000" w:themeColor="text1"/>
                <w:szCs w:val="21"/>
              </w:rPr>
            </w:pPr>
            <w:r w:rsidRPr="00D27D0E">
              <w:rPr>
                <w:rFonts w:ascii="ＭＳ ゴシック" w:eastAsia="ＭＳ ゴシック" w:hAnsi="ＭＳ ゴシック" w:hint="eastAsia"/>
                <w:color w:val="000000" w:themeColor="text1"/>
                <w:szCs w:val="21"/>
              </w:rPr>
              <w:t>４－15　不潔行為</w:t>
            </w:r>
          </w:p>
        </w:tc>
      </w:tr>
    </w:tbl>
    <w:p w:rsidR="009A3293" w:rsidRPr="00D27D0E" w:rsidRDefault="009A3293" w:rsidP="009A3293">
      <w:pPr>
        <w:spacing w:line="280" w:lineRule="exact"/>
        <w:ind w:leftChars="100" w:left="420" w:hangingChars="100" w:hanging="210"/>
        <w:rPr>
          <w:rFonts w:ascii="ＭＳ ゴシック"/>
          <w:bCs/>
          <w:snapToGrid w:val="0"/>
        </w:rPr>
      </w:pPr>
      <w:r w:rsidRPr="00D27D0E">
        <w:rPr>
          <w:rFonts w:ascii="ＭＳ 明朝" w:eastAsia="ＭＳ 明朝" w:hAnsi="ＭＳ 明朝" w:hint="eastAsia"/>
          <w:szCs w:val="21"/>
        </w:rPr>
        <w:t>○</w:t>
      </w:r>
      <w:r w:rsidRPr="00D27D0E">
        <w:rPr>
          <w:rFonts w:hint="eastAsia"/>
          <w:szCs w:val="21"/>
        </w:rPr>
        <w:t xml:space="preserve">　</w:t>
      </w:r>
      <w:r w:rsidRPr="00D27D0E">
        <w:rPr>
          <w:rFonts w:ascii="ＭＳ 明朝" w:hAnsi="ＭＳ 明朝" w:hint="eastAsia"/>
          <w:bCs/>
          <w:snapToGrid w:val="0"/>
        </w:rPr>
        <w:t>弄便（尿）など排泄物を弄ぶ、尿を撒き散らす、痰や唾を吐き飛ばす、便を触れた手で周囲の物に触る</w:t>
      </w:r>
      <w:r w:rsidRPr="00D27D0E">
        <w:rPr>
          <w:rFonts w:ascii="ＭＳ ゴシック" w:hint="eastAsia"/>
          <w:snapToGrid w:val="0"/>
        </w:rPr>
        <w:t>等の行動によって日常生活に支障が生じる場合。</w:t>
      </w:r>
    </w:p>
    <w:p w:rsidR="009A3293" w:rsidRPr="00D27D0E" w:rsidRDefault="009A3293" w:rsidP="009A3293">
      <w:pPr>
        <w:spacing w:line="280" w:lineRule="exact"/>
        <w:ind w:leftChars="100" w:left="420" w:hangingChars="100" w:hanging="210"/>
        <w:rPr>
          <w:szCs w:val="21"/>
        </w:rPr>
      </w:pPr>
      <w:r w:rsidRPr="00D27D0E">
        <w:rPr>
          <w:rFonts w:ascii="ＭＳ ゴシック" w:hint="eastAsia"/>
          <w:snapToGrid w:val="0"/>
        </w:rPr>
        <w:t>○　不潔行為を行おうとするが、</w:t>
      </w:r>
      <w:r w:rsidRPr="00D27D0E">
        <w:rPr>
          <w:rFonts w:hint="eastAsia"/>
          <w:szCs w:val="21"/>
        </w:rPr>
        <w:t>それを防ぐための支援を行っている場合。</w:t>
      </w:r>
    </w:p>
    <w:p w:rsidR="009A3293" w:rsidRPr="00D27D0E" w:rsidRDefault="009A3293" w:rsidP="009A3293">
      <w:pPr>
        <w:spacing w:line="280" w:lineRule="exact"/>
        <w:rPr>
          <w:szCs w:val="21"/>
        </w:rPr>
      </w:pPr>
    </w:p>
    <w:tbl>
      <w:tblPr>
        <w:tblStyle w:val="11"/>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D27D0E" w:rsidTr="009A3293">
        <w:tc>
          <w:tcPr>
            <w:tcW w:w="9781" w:type="dxa"/>
            <w:shd w:val="clear" w:color="auto" w:fill="D9D9D9" w:themeFill="background1" w:themeFillShade="D9"/>
          </w:tcPr>
          <w:p w:rsidR="009A3293" w:rsidRPr="00D27D0E" w:rsidRDefault="009A3293" w:rsidP="009A3293">
            <w:pPr>
              <w:spacing w:line="280" w:lineRule="exact"/>
              <w:rPr>
                <w:rFonts w:ascii="ＭＳ ゴシック" w:eastAsia="ＭＳ ゴシック" w:hAnsi="ＭＳ ゴシック"/>
                <w:color w:val="000000" w:themeColor="text1"/>
                <w:szCs w:val="21"/>
              </w:rPr>
            </w:pPr>
            <w:r w:rsidRPr="00D27D0E">
              <w:rPr>
                <w:rFonts w:ascii="ＭＳ ゴシック" w:eastAsia="ＭＳ ゴシック" w:hAnsi="ＭＳ ゴシック" w:hint="eastAsia"/>
                <w:color w:val="000000" w:themeColor="text1"/>
                <w:szCs w:val="21"/>
              </w:rPr>
              <w:t>４－16　異食行動</w:t>
            </w:r>
          </w:p>
        </w:tc>
      </w:tr>
    </w:tbl>
    <w:p w:rsidR="009A3293" w:rsidRPr="00D27D0E" w:rsidRDefault="009A3293" w:rsidP="009A3293">
      <w:pPr>
        <w:spacing w:line="280" w:lineRule="exact"/>
        <w:ind w:leftChars="100" w:left="420" w:hangingChars="100" w:hanging="210"/>
        <w:rPr>
          <w:rFonts w:ascii="ＭＳ ゴシック"/>
          <w:bCs/>
          <w:snapToGrid w:val="0"/>
        </w:rPr>
      </w:pPr>
      <w:r w:rsidRPr="00D27D0E">
        <w:rPr>
          <w:rFonts w:ascii="ＭＳ 明朝" w:eastAsia="ＭＳ 明朝" w:hAnsi="ＭＳ 明朝" w:hint="eastAsia"/>
          <w:szCs w:val="21"/>
        </w:rPr>
        <w:t>○</w:t>
      </w:r>
      <w:r w:rsidRPr="00D27D0E">
        <w:rPr>
          <w:rFonts w:hint="eastAsia"/>
          <w:szCs w:val="21"/>
        </w:rPr>
        <w:t xml:space="preserve">　</w:t>
      </w:r>
      <w:r w:rsidRPr="00D27D0E">
        <w:rPr>
          <w:rFonts w:ascii="ＭＳ ゴシック" w:hint="eastAsia"/>
          <w:bCs/>
          <w:snapToGrid w:val="0"/>
        </w:rPr>
        <w:t>食べられないものを口に入れたり、飲み込んだりする異食行動がある場合。</w:t>
      </w:r>
    </w:p>
    <w:p w:rsidR="009A3293" w:rsidRPr="00D27D0E" w:rsidRDefault="009A3293" w:rsidP="009A3293">
      <w:pPr>
        <w:spacing w:line="280" w:lineRule="exact"/>
        <w:ind w:leftChars="100" w:left="420" w:hangingChars="100" w:hanging="210"/>
        <w:rPr>
          <w:rFonts w:ascii="ＭＳ 明朝" w:hAnsi="ＭＳ 明朝"/>
          <w:bCs/>
          <w:snapToGrid w:val="0"/>
        </w:rPr>
      </w:pPr>
      <w:r w:rsidRPr="00D27D0E">
        <w:rPr>
          <w:rFonts w:ascii="ＭＳ ゴシック" w:hint="eastAsia"/>
          <w:snapToGrid w:val="0"/>
        </w:rPr>
        <w:t xml:space="preserve">○　</w:t>
      </w:r>
      <w:r w:rsidRPr="00D27D0E">
        <w:rPr>
          <w:rFonts w:ascii="ＭＳ ゴシック" w:hint="eastAsia"/>
          <w:bCs/>
          <w:snapToGrid w:val="0"/>
        </w:rPr>
        <w:t>異食行動を未然に抑えるため、異食しそうなものを周囲に置かない場合</w:t>
      </w:r>
      <w:r w:rsidRPr="00D27D0E">
        <w:rPr>
          <w:rFonts w:ascii="ＭＳ 明朝" w:hAnsi="ＭＳ 明朝" w:hint="eastAsia"/>
          <w:bCs/>
          <w:snapToGrid w:val="0"/>
        </w:rPr>
        <w:t>。</w:t>
      </w:r>
    </w:p>
    <w:p w:rsidR="009A3293" w:rsidRPr="00D27D0E" w:rsidRDefault="009A3293" w:rsidP="009A3293">
      <w:pPr>
        <w:spacing w:line="280" w:lineRule="exact"/>
        <w:rPr>
          <w:szCs w:val="21"/>
        </w:rPr>
      </w:pPr>
    </w:p>
    <w:tbl>
      <w:tblPr>
        <w:tblStyle w:val="11"/>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D27D0E" w:rsidTr="009A3293">
        <w:tc>
          <w:tcPr>
            <w:tcW w:w="9781" w:type="dxa"/>
            <w:shd w:val="clear" w:color="auto" w:fill="D9D9D9" w:themeFill="background1" w:themeFillShade="D9"/>
          </w:tcPr>
          <w:p w:rsidR="009A3293" w:rsidRPr="00D27D0E" w:rsidRDefault="009A3293" w:rsidP="009A3293">
            <w:pPr>
              <w:spacing w:line="280" w:lineRule="exact"/>
              <w:rPr>
                <w:rFonts w:ascii="ＭＳ ゴシック" w:eastAsia="ＭＳ ゴシック" w:hAnsi="ＭＳ ゴシック"/>
                <w:color w:val="000000" w:themeColor="text1"/>
                <w:szCs w:val="21"/>
              </w:rPr>
            </w:pPr>
            <w:r w:rsidRPr="00D27D0E">
              <w:rPr>
                <w:rFonts w:ascii="ＭＳ ゴシック" w:eastAsia="ＭＳ ゴシック" w:hAnsi="ＭＳ ゴシック" w:hint="eastAsia"/>
                <w:color w:val="000000" w:themeColor="text1"/>
                <w:szCs w:val="21"/>
              </w:rPr>
              <w:t>４－17　ひどい物忘れ</w:t>
            </w:r>
          </w:p>
        </w:tc>
      </w:tr>
    </w:tbl>
    <w:p w:rsidR="009A3293" w:rsidRPr="00D27D0E" w:rsidRDefault="009A3293" w:rsidP="009A3293">
      <w:pPr>
        <w:spacing w:line="280" w:lineRule="exact"/>
        <w:ind w:leftChars="100" w:left="420" w:hangingChars="100" w:hanging="210"/>
        <w:rPr>
          <w:rFonts w:ascii="ＭＳ ゴシック"/>
          <w:bCs/>
          <w:snapToGrid w:val="0"/>
        </w:rPr>
      </w:pPr>
      <w:r w:rsidRPr="00D27D0E">
        <w:rPr>
          <w:rFonts w:ascii="ＭＳ 明朝" w:eastAsia="ＭＳ 明朝" w:hAnsi="ＭＳ 明朝" w:hint="eastAsia"/>
          <w:szCs w:val="21"/>
        </w:rPr>
        <w:t>○</w:t>
      </w:r>
      <w:r w:rsidRPr="00D27D0E">
        <w:rPr>
          <w:rFonts w:hint="eastAsia"/>
          <w:szCs w:val="21"/>
        </w:rPr>
        <w:t xml:space="preserve">　</w:t>
      </w:r>
      <w:r w:rsidRPr="00D27D0E">
        <w:rPr>
          <w:rFonts w:ascii="ＭＳ ゴシック" w:hint="eastAsia"/>
          <w:snapToGrid w:val="0"/>
        </w:rPr>
        <w:t>ひどい物忘れがあるために、日常生活に支障が生じる場合</w:t>
      </w:r>
      <w:r w:rsidRPr="00D27D0E">
        <w:rPr>
          <w:rFonts w:ascii="ＭＳ ゴシック" w:hint="eastAsia"/>
          <w:bCs/>
          <w:snapToGrid w:val="0"/>
        </w:rPr>
        <w:t>。</w:t>
      </w:r>
    </w:p>
    <w:p w:rsidR="009A3293" w:rsidRPr="00D27D0E" w:rsidRDefault="009A3293" w:rsidP="009A3293">
      <w:pPr>
        <w:spacing w:line="280" w:lineRule="exact"/>
        <w:rPr>
          <w:szCs w:val="21"/>
        </w:rPr>
      </w:pPr>
    </w:p>
    <w:tbl>
      <w:tblPr>
        <w:tblStyle w:val="11"/>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D27D0E" w:rsidTr="009A3293">
        <w:tc>
          <w:tcPr>
            <w:tcW w:w="9781" w:type="dxa"/>
            <w:shd w:val="clear" w:color="auto" w:fill="D9D9D9" w:themeFill="background1" w:themeFillShade="D9"/>
          </w:tcPr>
          <w:p w:rsidR="009A3293" w:rsidRPr="00D27D0E" w:rsidRDefault="009A3293" w:rsidP="009A3293">
            <w:pPr>
              <w:spacing w:line="280" w:lineRule="exact"/>
              <w:rPr>
                <w:rFonts w:ascii="ＭＳ ゴシック" w:eastAsia="ＭＳ ゴシック" w:hAnsi="ＭＳ ゴシック"/>
                <w:color w:val="000000" w:themeColor="text1"/>
                <w:szCs w:val="21"/>
              </w:rPr>
            </w:pPr>
            <w:r w:rsidRPr="00D27D0E">
              <w:rPr>
                <w:rFonts w:ascii="ＭＳ ゴシック" w:eastAsia="ＭＳ ゴシック" w:hAnsi="ＭＳ ゴシック" w:hint="eastAsia"/>
                <w:color w:val="000000" w:themeColor="text1"/>
                <w:szCs w:val="21"/>
              </w:rPr>
              <w:t>４－18　こだわり</w:t>
            </w:r>
          </w:p>
        </w:tc>
      </w:tr>
    </w:tbl>
    <w:p w:rsidR="009A3293" w:rsidRPr="00D27D0E" w:rsidRDefault="009A3293" w:rsidP="009A3293">
      <w:pPr>
        <w:spacing w:line="280" w:lineRule="exact"/>
        <w:ind w:leftChars="100" w:left="420" w:hangingChars="100" w:hanging="210"/>
        <w:rPr>
          <w:rFonts w:ascii="ＭＳ ゴシック"/>
          <w:bCs/>
          <w:snapToGrid w:val="0"/>
        </w:rPr>
      </w:pPr>
      <w:r w:rsidRPr="00D27D0E">
        <w:rPr>
          <w:rFonts w:ascii="ＭＳ 明朝" w:eastAsia="ＭＳ 明朝" w:hAnsi="ＭＳ 明朝" w:hint="eastAsia"/>
          <w:szCs w:val="21"/>
        </w:rPr>
        <w:t>○</w:t>
      </w:r>
      <w:r w:rsidRPr="00D27D0E">
        <w:rPr>
          <w:rFonts w:hint="eastAsia"/>
          <w:szCs w:val="21"/>
        </w:rPr>
        <w:t xml:space="preserve">　</w:t>
      </w:r>
      <w:r w:rsidRPr="00D27D0E">
        <w:rPr>
          <w:rFonts w:ascii="ＭＳ 明朝" w:hAnsi="ＭＳ 明朝" w:hint="eastAsia"/>
          <w:snapToGrid w:val="0"/>
          <w:color w:val="000000"/>
        </w:rPr>
        <w:t>特定の考え、物、人等に対する強いこだわりがあるために、スムーズに行動することができない等、日常生活に支障が生じる場合</w:t>
      </w:r>
      <w:r w:rsidRPr="00D27D0E">
        <w:rPr>
          <w:rFonts w:ascii="ＭＳ ゴシック" w:hint="eastAsia"/>
          <w:bCs/>
          <w:snapToGrid w:val="0"/>
        </w:rPr>
        <w:t>。</w:t>
      </w:r>
    </w:p>
    <w:p w:rsidR="009A3293" w:rsidRPr="00D27D0E" w:rsidRDefault="009A3293" w:rsidP="009A3293">
      <w:pPr>
        <w:widowControl/>
        <w:spacing w:line="280" w:lineRule="exact"/>
        <w:jc w:val="left"/>
        <w:rPr>
          <w:szCs w:val="21"/>
        </w:rPr>
      </w:pPr>
    </w:p>
    <w:tbl>
      <w:tblPr>
        <w:tblStyle w:val="11"/>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D27D0E" w:rsidTr="009A3293">
        <w:tc>
          <w:tcPr>
            <w:tcW w:w="9781" w:type="dxa"/>
            <w:shd w:val="clear" w:color="auto" w:fill="D9D9D9" w:themeFill="background1" w:themeFillShade="D9"/>
          </w:tcPr>
          <w:p w:rsidR="009A3293" w:rsidRPr="00D27D0E" w:rsidRDefault="009A3293" w:rsidP="009A3293">
            <w:pPr>
              <w:spacing w:line="280" w:lineRule="exact"/>
              <w:rPr>
                <w:rFonts w:ascii="ＭＳ ゴシック" w:eastAsia="ＭＳ ゴシック" w:hAnsi="ＭＳ ゴシック"/>
                <w:color w:val="000000" w:themeColor="text1"/>
                <w:szCs w:val="21"/>
              </w:rPr>
            </w:pPr>
            <w:r w:rsidRPr="00D27D0E">
              <w:rPr>
                <w:rFonts w:ascii="ＭＳ ゴシック" w:eastAsia="ＭＳ ゴシック" w:hAnsi="ＭＳ ゴシック" w:hint="eastAsia"/>
                <w:color w:val="000000" w:themeColor="text1"/>
                <w:szCs w:val="21"/>
              </w:rPr>
              <w:t>４－19　多動・行動停止</w:t>
            </w:r>
          </w:p>
        </w:tc>
      </w:tr>
    </w:tbl>
    <w:p w:rsidR="009A3293" w:rsidRPr="00D27D0E" w:rsidRDefault="009A3293" w:rsidP="009A3293">
      <w:pPr>
        <w:spacing w:line="280" w:lineRule="exact"/>
        <w:ind w:leftChars="100" w:left="420" w:hangingChars="100" w:hanging="210"/>
        <w:rPr>
          <w:rFonts w:ascii="ＭＳ 明朝" w:hAnsi="ＭＳ 明朝"/>
          <w:snapToGrid w:val="0"/>
          <w:color w:val="000000"/>
        </w:rPr>
      </w:pPr>
      <w:r w:rsidRPr="00D27D0E">
        <w:rPr>
          <w:rFonts w:ascii="ＭＳ 明朝" w:eastAsia="ＭＳ 明朝" w:hAnsi="ＭＳ 明朝" w:hint="eastAsia"/>
          <w:szCs w:val="21"/>
        </w:rPr>
        <w:t>○</w:t>
      </w:r>
      <w:r w:rsidRPr="00D27D0E">
        <w:rPr>
          <w:rFonts w:hint="eastAsia"/>
          <w:szCs w:val="21"/>
        </w:rPr>
        <w:t xml:space="preserve">　</w:t>
      </w:r>
      <w:r w:rsidRPr="00D27D0E">
        <w:rPr>
          <w:rFonts w:ascii="ＭＳ 明朝" w:hAnsi="ＭＳ 明朝" w:hint="eastAsia"/>
          <w:snapToGrid w:val="0"/>
          <w:color w:val="000000"/>
        </w:rPr>
        <w:t>特定の物や人（対象が明確でない場合も含む。）に対する興味関心が強く、思うとおりにならないと多動になったり、その対象にこだわって動かなくなってしまう場合。</w:t>
      </w:r>
    </w:p>
    <w:p w:rsidR="009A3293" w:rsidRPr="00D27D0E" w:rsidRDefault="009A3293" w:rsidP="009A3293">
      <w:pPr>
        <w:spacing w:line="280" w:lineRule="exact"/>
        <w:ind w:leftChars="100" w:left="420" w:hangingChars="100" w:hanging="210"/>
        <w:rPr>
          <w:rFonts w:ascii="ＭＳ 明朝" w:hAnsi="ＭＳ 明朝"/>
          <w:snapToGrid w:val="0"/>
          <w:color w:val="000000"/>
        </w:rPr>
      </w:pPr>
      <w:r w:rsidRPr="00D27D0E">
        <w:rPr>
          <w:rFonts w:ascii="ＭＳ 明朝" w:hAnsi="ＭＳ 明朝" w:hint="eastAsia"/>
          <w:snapToGrid w:val="0"/>
          <w:color w:val="000000"/>
        </w:rPr>
        <w:t>○　生活場面において、目的や意味が理解できず、行動に支障をきたす場合。</w:t>
      </w:r>
    </w:p>
    <w:p w:rsidR="009A3293" w:rsidRPr="00D27D0E" w:rsidRDefault="009A3293" w:rsidP="009A3293">
      <w:pPr>
        <w:spacing w:line="280" w:lineRule="exact"/>
        <w:rPr>
          <w:szCs w:val="21"/>
        </w:rPr>
      </w:pPr>
    </w:p>
    <w:tbl>
      <w:tblPr>
        <w:tblStyle w:val="11"/>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D27D0E" w:rsidTr="009A3293">
        <w:tc>
          <w:tcPr>
            <w:tcW w:w="9781" w:type="dxa"/>
            <w:shd w:val="clear" w:color="auto" w:fill="D9D9D9" w:themeFill="background1" w:themeFillShade="D9"/>
          </w:tcPr>
          <w:p w:rsidR="009A3293" w:rsidRPr="00D27D0E" w:rsidRDefault="009A3293" w:rsidP="009A3293">
            <w:pPr>
              <w:spacing w:line="280" w:lineRule="exact"/>
              <w:rPr>
                <w:rFonts w:ascii="ＭＳ ゴシック" w:eastAsia="ＭＳ ゴシック" w:hAnsi="ＭＳ ゴシック"/>
                <w:color w:val="000000" w:themeColor="text1"/>
                <w:szCs w:val="21"/>
              </w:rPr>
            </w:pPr>
            <w:r w:rsidRPr="00D27D0E">
              <w:rPr>
                <w:rFonts w:ascii="ＭＳ ゴシック" w:eastAsia="ＭＳ ゴシック" w:hAnsi="ＭＳ ゴシック" w:hint="eastAsia"/>
                <w:color w:val="000000" w:themeColor="text1"/>
                <w:szCs w:val="21"/>
              </w:rPr>
              <w:t>４－20　不安定な行動</w:t>
            </w:r>
          </w:p>
        </w:tc>
      </w:tr>
    </w:tbl>
    <w:p w:rsidR="009A3293" w:rsidRPr="00D27D0E" w:rsidRDefault="009A3293" w:rsidP="009A3293">
      <w:pPr>
        <w:spacing w:line="280" w:lineRule="exact"/>
        <w:ind w:leftChars="100" w:left="420" w:hangingChars="100" w:hanging="210"/>
        <w:rPr>
          <w:rFonts w:ascii="ＭＳ ゴシック"/>
          <w:bCs/>
          <w:snapToGrid w:val="0"/>
        </w:rPr>
      </w:pPr>
      <w:r w:rsidRPr="00D27D0E">
        <w:rPr>
          <w:rFonts w:ascii="ＭＳ 明朝" w:eastAsia="ＭＳ 明朝" w:hAnsi="ＭＳ 明朝" w:hint="eastAsia"/>
          <w:szCs w:val="21"/>
        </w:rPr>
        <w:t>○</w:t>
      </w:r>
      <w:r w:rsidRPr="00D27D0E">
        <w:rPr>
          <w:rFonts w:hint="eastAsia"/>
          <w:szCs w:val="21"/>
        </w:rPr>
        <w:t xml:space="preserve">　</w:t>
      </w:r>
      <w:r w:rsidRPr="00D27D0E">
        <w:rPr>
          <w:rFonts w:ascii="ＭＳ 明朝" w:hAnsi="ＭＳ 明朝" w:hint="eastAsia"/>
          <w:snapToGrid w:val="0"/>
          <w:color w:val="000000"/>
        </w:rPr>
        <w:t>予定や手続き、日頃から慣れている支援者や状況等が変わることが受け入れられず、突然大声を出したり、興奮する等のパニック状態になる等、行動が不安定になる場合。</w:t>
      </w:r>
    </w:p>
    <w:p w:rsidR="009A3293" w:rsidRPr="00D27D0E" w:rsidRDefault="009A3293" w:rsidP="009A3293">
      <w:pPr>
        <w:spacing w:line="280" w:lineRule="exact"/>
        <w:ind w:leftChars="100" w:left="420" w:hangingChars="100" w:hanging="210"/>
        <w:rPr>
          <w:rFonts w:hAnsi="ＭＳ 明朝"/>
          <w:snapToGrid w:val="0"/>
          <w:color w:val="000000"/>
        </w:rPr>
      </w:pPr>
      <w:r w:rsidRPr="00D27D0E">
        <w:rPr>
          <w:rFonts w:hAnsi="ＭＳ 明朝" w:hint="eastAsia"/>
          <w:snapToGrid w:val="0"/>
          <w:color w:val="000000"/>
        </w:rPr>
        <w:t>○　不安、恐怖、焦燥等にかられて衝動的な行動がある場合。</w:t>
      </w:r>
    </w:p>
    <w:p w:rsidR="009A3293" w:rsidRPr="00D27D0E" w:rsidRDefault="009A3293" w:rsidP="009A3293">
      <w:pPr>
        <w:spacing w:line="280" w:lineRule="exact"/>
        <w:rPr>
          <w:szCs w:val="21"/>
        </w:rPr>
      </w:pPr>
    </w:p>
    <w:tbl>
      <w:tblPr>
        <w:tblStyle w:val="11"/>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D27D0E" w:rsidTr="009A3293">
        <w:tc>
          <w:tcPr>
            <w:tcW w:w="9781" w:type="dxa"/>
            <w:shd w:val="clear" w:color="auto" w:fill="D9D9D9" w:themeFill="background1" w:themeFillShade="D9"/>
          </w:tcPr>
          <w:p w:rsidR="009A3293" w:rsidRPr="00D27D0E" w:rsidRDefault="009A3293" w:rsidP="009A3293">
            <w:pPr>
              <w:spacing w:line="280" w:lineRule="exact"/>
              <w:rPr>
                <w:rFonts w:ascii="ＭＳ ゴシック" w:eastAsia="ＭＳ ゴシック" w:hAnsi="ＭＳ ゴシック"/>
                <w:color w:val="000000" w:themeColor="text1"/>
                <w:szCs w:val="21"/>
              </w:rPr>
            </w:pPr>
            <w:r w:rsidRPr="00D27D0E">
              <w:rPr>
                <w:rFonts w:ascii="ＭＳ ゴシック" w:eastAsia="ＭＳ ゴシック" w:hAnsi="ＭＳ ゴシック" w:hint="eastAsia"/>
                <w:color w:val="000000" w:themeColor="text1"/>
                <w:szCs w:val="21"/>
              </w:rPr>
              <w:t>４－21　自らを傷つける行為</w:t>
            </w:r>
          </w:p>
        </w:tc>
      </w:tr>
    </w:tbl>
    <w:p w:rsidR="009A3293" w:rsidRPr="00D27D0E" w:rsidRDefault="009A3293" w:rsidP="009A3293">
      <w:pPr>
        <w:spacing w:line="280" w:lineRule="exact"/>
        <w:ind w:leftChars="100" w:left="420" w:hangingChars="100" w:hanging="210"/>
        <w:rPr>
          <w:rFonts w:ascii="ＭＳ ゴシック"/>
          <w:bCs/>
          <w:snapToGrid w:val="0"/>
        </w:rPr>
      </w:pPr>
      <w:r w:rsidRPr="00D27D0E">
        <w:rPr>
          <w:rFonts w:ascii="ＭＳ 明朝" w:eastAsia="ＭＳ 明朝" w:hAnsi="ＭＳ 明朝" w:hint="eastAsia"/>
          <w:szCs w:val="21"/>
        </w:rPr>
        <w:t>○</w:t>
      </w:r>
      <w:r w:rsidRPr="00D27D0E">
        <w:rPr>
          <w:rFonts w:hint="eastAsia"/>
          <w:szCs w:val="21"/>
        </w:rPr>
        <w:t xml:space="preserve">　</w:t>
      </w:r>
      <w:r w:rsidRPr="00D27D0E">
        <w:rPr>
          <w:rFonts w:ascii="ＭＳ 明朝" w:hAnsi="ＭＳ 明朝" w:hint="eastAsia"/>
          <w:snapToGrid w:val="0"/>
          <w:color w:val="000000"/>
        </w:rPr>
        <w:t>自ら傷跡が残るほど自分の体を叩いたり傷つける、頭髪を抜く、手首を切る、多量の薬を服用する等、自分の体を傷つける行為がある場合。</w:t>
      </w:r>
    </w:p>
    <w:p w:rsidR="009A3293" w:rsidRPr="00D27D0E" w:rsidRDefault="009A3293" w:rsidP="009A3293">
      <w:pPr>
        <w:spacing w:line="280" w:lineRule="exact"/>
        <w:ind w:leftChars="100" w:left="420" w:hangingChars="100" w:hanging="210"/>
        <w:rPr>
          <w:szCs w:val="21"/>
        </w:rPr>
      </w:pPr>
      <w:r w:rsidRPr="00D27D0E">
        <w:rPr>
          <w:rFonts w:ascii="ＭＳ ゴシック" w:hint="eastAsia"/>
          <w:snapToGrid w:val="0"/>
        </w:rPr>
        <w:t xml:space="preserve">○　</w:t>
      </w:r>
      <w:r w:rsidRPr="00D27D0E">
        <w:rPr>
          <w:rFonts w:ascii="ＭＳ 明朝" w:hAnsi="ＭＳ 明朝" w:hint="eastAsia"/>
          <w:snapToGrid w:val="0"/>
          <w:color w:val="000000"/>
        </w:rPr>
        <w:t>自分の体を傷つける行為</w:t>
      </w:r>
      <w:r w:rsidRPr="00D27D0E">
        <w:rPr>
          <w:rFonts w:ascii="ＭＳ ゴシック" w:hint="eastAsia"/>
          <w:snapToGrid w:val="0"/>
        </w:rPr>
        <w:t>をとるが、</w:t>
      </w:r>
      <w:r w:rsidRPr="00D27D0E">
        <w:rPr>
          <w:rFonts w:hint="eastAsia"/>
          <w:szCs w:val="21"/>
        </w:rPr>
        <w:t>環境上の工夫等があるため、傷ついていない場合。</w:t>
      </w:r>
    </w:p>
    <w:p w:rsidR="009A3293" w:rsidRPr="00D27D0E" w:rsidRDefault="009A3293" w:rsidP="009A3293">
      <w:pPr>
        <w:widowControl/>
        <w:spacing w:line="280" w:lineRule="exact"/>
        <w:jc w:val="left"/>
        <w:rPr>
          <w:szCs w:val="21"/>
        </w:rPr>
      </w:pPr>
    </w:p>
    <w:tbl>
      <w:tblPr>
        <w:tblStyle w:val="11"/>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D27D0E" w:rsidTr="009A3293">
        <w:tc>
          <w:tcPr>
            <w:tcW w:w="9781" w:type="dxa"/>
            <w:shd w:val="clear" w:color="auto" w:fill="D9D9D9" w:themeFill="background1" w:themeFillShade="D9"/>
          </w:tcPr>
          <w:p w:rsidR="009A3293" w:rsidRPr="00D27D0E" w:rsidRDefault="009A3293" w:rsidP="009A3293">
            <w:pPr>
              <w:spacing w:line="280" w:lineRule="exact"/>
              <w:rPr>
                <w:rFonts w:ascii="ＭＳ ゴシック" w:eastAsia="ＭＳ ゴシック" w:hAnsi="ＭＳ ゴシック"/>
                <w:color w:val="000000" w:themeColor="text1"/>
                <w:szCs w:val="21"/>
              </w:rPr>
            </w:pPr>
            <w:r w:rsidRPr="00D27D0E">
              <w:rPr>
                <w:rFonts w:ascii="ＭＳ ゴシック" w:eastAsia="ＭＳ ゴシック" w:hAnsi="ＭＳ ゴシック" w:hint="eastAsia"/>
                <w:color w:val="000000" w:themeColor="text1"/>
                <w:szCs w:val="21"/>
              </w:rPr>
              <w:t>４－22　他人を傷つける行為</w:t>
            </w:r>
          </w:p>
        </w:tc>
      </w:tr>
    </w:tbl>
    <w:p w:rsidR="009A3293" w:rsidRPr="00D27D0E" w:rsidRDefault="009A3293" w:rsidP="009A3293">
      <w:pPr>
        <w:spacing w:line="280" w:lineRule="exact"/>
        <w:ind w:leftChars="100" w:left="420" w:hangingChars="100" w:hanging="210"/>
        <w:rPr>
          <w:rFonts w:ascii="ＭＳ 明朝" w:hAnsi="ＭＳ 明朝"/>
          <w:snapToGrid w:val="0"/>
          <w:color w:val="000000"/>
        </w:rPr>
      </w:pPr>
      <w:r w:rsidRPr="00D27D0E">
        <w:rPr>
          <w:rFonts w:ascii="ＭＳ 明朝" w:eastAsia="ＭＳ 明朝" w:hAnsi="ＭＳ 明朝" w:hint="eastAsia"/>
          <w:szCs w:val="21"/>
        </w:rPr>
        <w:t>○</w:t>
      </w:r>
      <w:r w:rsidRPr="00D27D0E">
        <w:rPr>
          <w:rFonts w:hint="eastAsia"/>
          <w:szCs w:val="21"/>
        </w:rPr>
        <w:t xml:space="preserve">　</w:t>
      </w:r>
      <w:r w:rsidRPr="00D27D0E">
        <w:rPr>
          <w:rFonts w:ascii="ＭＳ 明朝" w:hAnsi="ＭＳ 明朝" w:hint="eastAsia"/>
          <w:snapToGrid w:val="0"/>
          <w:color w:val="000000"/>
        </w:rPr>
        <w:t>他人を叩く、髪の毛を引っ張る、蹴る等、他人を傷つける行為がある場合。</w:t>
      </w:r>
    </w:p>
    <w:p w:rsidR="009A3293" w:rsidRPr="00D27D0E" w:rsidRDefault="009A3293" w:rsidP="009A3293">
      <w:pPr>
        <w:tabs>
          <w:tab w:val="right" w:pos="9646"/>
        </w:tabs>
        <w:spacing w:line="280" w:lineRule="exact"/>
        <w:ind w:leftChars="100" w:left="420" w:right="100" w:hangingChars="100" w:hanging="210"/>
        <w:rPr>
          <w:rFonts w:ascii="ＭＳ ゴシック"/>
          <w:bCs/>
          <w:snapToGrid w:val="0"/>
        </w:rPr>
      </w:pPr>
      <w:r w:rsidRPr="00D27D0E">
        <w:rPr>
          <w:rFonts w:hint="eastAsia"/>
          <w:szCs w:val="21"/>
        </w:rPr>
        <w:t xml:space="preserve">○　</w:t>
      </w:r>
      <w:r w:rsidRPr="00D27D0E">
        <w:rPr>
          <w:rFonts w:ascii="ＭＳ 明朝" w:hAnsi="ＭＳ 明朝" w:hint="eastAsia"/>
          <w:snapToGrid w:val="0"/>
          <w:color w:val="000000"/>
        </w:rPr>
        <w:t>壁を壊したり、ガラスを割ったりする等、他人を傷つける危険性がある場合</w:t>
      </w:r>
      <w:r w:rsidRPr="00D27D0E">
        <w:rPr>
          <w:rFonts w:ascii="ＭＳ 明朝" w:hAnsi="ＭＳ 明朝"/>
          <w:snapToGrid w:val="0"/>
          <w:color w:val="000000"/>
        </w:rPr>
        <w:tab/>
      </w:r>
    </w:p>
    <w:p w:rsidR="009A3293" w:rsidRPr="00D27D0E" w:rsidRDefault="009A3293" w:rsidP="009A3293">
      <w:pPr>
        <w:spacing w:line="280" w:lineRule="exact"/>
        <w:ind w:firstLineChars="100" w:firstLine="210"/>
        <w:rPr>
          <w:szCs w:val="21"/>
        </w:rPr>
      </w:pPr>
      <w:r w:rsidRPr="00D27D0E">
        <w:rPr>
          <w:rFonts w:ascii="ＭＳ ゴシック" w:hint="eastAsia"/>
          <w:snapToGrid w:val="0"/>
        </w:rPr>
        <w:t xml:space="preserve">○　</w:t>
      </w:r>
      <w:r w:rsidRPr="00D27D0E">
        <w:rPr>
          <w:rFonts w:ascii="ＭＳ 明朝" w:hAnsi="ＭＳ 明朝" w:hint="eastAsia"/>
          <w:snapToGrid w:val="0"/>
          <w:color w:val="000000"/>
        </w:rPr>
        <w:t>他人を傷つける行為</w:t>
      </w:r>
      <w:r w:rsidRPr="00D27D0E">
        <w:rPr>
          <w:rFonts w:ascii="ＭＳ ゴシック" w:hint="eastAsia"/>
          <w:snapToGrid w:val="0"/>
        </w:rPr>
        <w:t>をとるが、</w:t>
      </w:r>
      <w:r w:rsidRPr="00D27D0E">
        <w:rPr>
          <w:rFonts w:hint="eastAsia"/>
          <w:szCs w:val="21"/>
        </w:rPr>
        <w:t>環境上の工夫等があるため、傷ついていない場合。</w:t>
      </w:r>
    </w:p>
    <w:p w:rsidR="009A3293" w:rsidRPr="00D27D0E" w:rsidRDefault="009A3293" w:rsidP="009A3293">
      <w:pPr>
        <w:widowControl/>
        <w:jc w:val="left"/>
        <w:rPr>
          <w:szCs w:val="21"/>
        </w:rPr>
      </w:pPr>
    </w:p>
    <w:p w:rsidR="009A3293" w:rsidRDefault="009A3293" w:rsidP="009A3293">
      <w:pPr>
        <w:widowControl/>
        <w:jc w:val="left"/>
        <w:rPr>
          <w:szCs w:val="21"/>
        </w:rPr>
      </w:pPr>
    </w:p>
    <w:p w:rsidR="0059446D" w:rsidRDefault="0059446D" w:rsidP="009A3293">
      <w:pPr>
        <w:widowControl/>
        <w:jc w:val="left"/>
        <w:rPr>
          <w:szCs w:val="21"/>
        </w:rPr>
      </w:pPr>
    </w:p>
    <w:p w:rsidR="0059446D" w:rsidRDefault="0059446D" w:rsidP="009A3293">
      <w:pPr>
        <w:widowControl/>
        <w:jc w:val="left"/>
        <w:rPr>
          <w:szCs w:val="21"/>
        </w:rPr>
      </w:pPr>
    </w:p>
    <w:p w:rsidR="0059446D" w:rsidRPr="00D27D0E" w:rsidRDefault="0059446D" w:rsidP="009A3293">
      <w:pPr>
        <w:widowControl/>
        <w:jc w:val="left"/>
        <w:rPr>
          <w:szCs w:val="21"/>
        </w:rPr>
      </w:pPr>
    </w:p>
    <w:tbl>
      <w:tblPr>
        <w:tblStyle w:val="11"/>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D27D0E" w:rsidTr="009A3293">
        <w:tc>
          <w:tcPr>
            <w:tcW w:w="9781" w:type="dxa"/>
            <w:shd w:val="clear" w:color="auto" w:fill="D9D9D9" w:themeFill="background1" w:themeFillShade="D9"/>
          </w:tcPr>
          <w:p w:rsidR="009A3293" w:rsidRPr="00D27D0E" w:rsidRDefault="009A3293" w:rsidP="009A3293">
            <w:pPr>
              <w:spacing w:line="280" w:lineRule="exact"/>
              <w:rPr>
                <w:rFonts w:ascii="ＭＳ ゴシック" w:eastAsia="ＭＳ ゴシック" w:hAnsi="ＭＳ ゴシック"/>
                <w:color w:val="000000" w:themeColor="text1"/>
                <w:szCs w:val="21"/>
              </w:rPr>
            </w:pPr>
            <w:r w:rsidRPr="00D27D0E">
              <w:rPr>
                <w:rFonts w:ascii="ＭＳ ゴシック" w:eastAsia="ＭＳ ゴシック" w:hAnsi="ＭＳ ゴシック" w:hint="eastAsia"/>
                <w:color w:val="000000" w:themeColor="text1"/>
                <w:szCs w:val="21"/>
              </w:rPr>
              <w:t>４－23　不適切な行為</w:t>
            </w:r>
          </w:p>
        </w:tc>
      </w:tr>
    </w:tbl>
    <w:p w:rsidR="009A3293" w:rsidRPr="00D27D0E" w:rsidRDefault="009A3293" w:rsidP="009A3293">
      <w:pPr>
        <w:spacing w:line="280" w:lineRule="exact"/>
        <w:ind w:leftChars="100" w:left="420" w:hangingChars="100" w:hanging="210"/>
        <w:rPr>
          <w:rFonts w:ascii="ＭＳ 明朝" w:hAnsi="ＭＳ 明朝"/>
          <w:snapToGrid w:val="0"/>
          <w:color w:val="000000"/>
        </w:rPr>
      </w:pPr>
      <w:r w:rsidRPr="00D27D0E">
        <w:rPr>
          <w:rFonts w:ascii="ＭＳ 明朝" w:eastAsia="ＭＳ 明朝" w:hAnsi="ＭＳ 明朝" w:hint="eastAsia"/>
          <w:szCs w:val="21"/>
        </w:rPr>
        <w:t>○</w:t>
      </w:r>
      <w:r w:rsidRPr="00D27D0E">
        <w:rPr>
          <w:rFonts w:hint="eastAsia"/>
          <w:szCs w:val="21"/>
        </w:rPr>
        <w:t xml:space="preserve">　</w:t>
      </w:r>
      <w:r w:rsidRPr="00D27D0E">
        <w:rPr>
          <w:rFonts w:ascii="ＭＳ 明朝" w:hAnsi="ＭＳ 明朝" w:hint="eastAsia"/>
          <w:snapToGrid w:val="0"/>
          <w:color w:val="000000"/>
        </w:rPr>
        <w:t>興味や関心が優先したり、適切な意思表示ができなかったり、判断能力が不十分だったりする等により、不適切な行為がある場合。</w:t>
      </w:r>
    </w:p>
    <w:p w:rsidR="009A3293" w:rsidRPr="00D27D0E" w:rsidRDefault="009A3293" w:rsidP="009A3293">
      <w:pPr>
        <w:tabs>
          <w:tab w:val="right" w:pos="10332"/>
        </w:tabs>
        <w:spacing w:line="280" w:lineRule="exact"/>
        <w:ind w:leftChars="200" w:left="420" w:right="100"/>
        <w:rPr>
          <w:rFonts w:ascii="ＭＳ 明朝" w:hAnsi="ＭＳ 明朝"/>
          <w:snapToGrid w:val="0"/>
          <w:color w:val="000000"/>
        </w:rPr>
      </w:pPr>
      <w:r w:rsidRPr="00D27D0E">
        <w:rPr>
          <w:rFonts w:ascii="ＭＳ ゴシック" w:hint="eastAsia"/>
          <w:snapToGrid w:val="0"/>
        </w:rPr>
        <w:t>例：急に</w:t>
      </w:r>
      <w:r w:rsidRPr="00D27D0E">
        <w:rPr>
          <w:rFonts w:ascii="ＭＳ 明朝" w:hAnsi="ＭＳ 明朝" w:hint="eastAsia"/>
          <w:snapToGrid w:val="0"/>
          <w:color w:val="000000"/>
        </w:rPr>
        <w:t>他人に抱きつく、　断りもなく物を持ってきてしまう、　他人をのぞき込む、</w:t>
      </w:r>
    </w:p>
    <w:p w:rsidR="009A3293" w:rsidRPr="00D27D0E" w:rsidRDefault="009A3293" w:rsidP="009A3293">
      <w:pPr>
        <w:tabs>
          <w:tab w:val="right" w:pos="10332"/>
        </w:tabs>
        <w:spacing w:line="280" w:lineRule="exact"/>
        <w:ind w:right="100" w:firstLineChars="400" w:firstLine="840"/>
        <w:rPr>
          <w:rFonts w:ascii="ＭＳ ゴシック"/>
          <w:snapToGrid w:val="0"/>
        </w:rPr>
      </w:pPr>
      <w:r w:rsidRPr="00D27D0E">
        <w:rPr>
          <w:rFonts w:ascii="ＭＳ 明朝" w:hAnsi="ＭＳ 明朝" w:hint="eastAsia"/>
          <w:snapToGrid w:val="0"/>
          <w:color w:val="000000"/>
        </w:rPr>
        <w:t>急に他人に接近する</w:t>
      </w:r>
    </w:p>
    <w:p w:rsidR="009A3293" w:rsidRPr="00D27D0E" w:rsidRDefault="009A3293" w:rsidP="009A3293">
      <w:pPr>
        <w:spacing w:line="280" w:lineRule="exact"/>
        <w:ind w:firstLineChars="100" w:firstLine="210"/>
        <w:rPr>
          <w:szCs w:val="21"/>
        </w:rPr>
      </w:pPr>
      <w:r w:rsidRPr="00D27D0E">
        <w:rPr>
          <w:rFonts w:ascii="ＭＳ ゴシック" w:hint="eastAsia"/>
          <w:snapToGrid w:val="0"/>
        </w:rPr>
        <w:t xml:space="preserve">○　</w:t>
      </w:r>
      <w:r w:rsidRPr="00D27D0E">
        <w:rPr>
          <w:rFonts w:ascii="ＭＳ 明朝" w:hAnsi="ＭＳ 明朝" w:hint="eastAsia"/>
          <w:snapToGrid w:val="0"/>
          <w:color w:val="000000"/>
        </w:rPr>
        <w:t>不適切な行為</w:t>
      </w:r>
      <w:r w:rsidRPr="00D27D0E">
        <w:rPr>
          <w:rFonts w:ascii="ＭＳ ゴシック" w:hint="eastAsia"/>
          <w:snapToGrid w:val="0"/>
        </w:rPr>
        <w:t>を行おうとするが、</w:t>
      </w:r>
      <w:r w:rsidRPr="00D27D0E">
        <w:rPr>
          <w:rFonts w:hint="eastAsia"/>
          <w:szCs w:val="21"/>
        </w:rPr>
        <w:t>それを防ぐための支援を行っている場合。</w:t>
      </w:r>
    </w:p>
    <w:p w:rsidR="009A3293" w:rsidRPr="00D27D0E" w:rsidRDefault="009A3293" w:rsidP="009A3293">
      <w:pPr>
        <w:widowControl/>
        <w:spacing w:line="280" w:lineRule="exact"/>
        <w:jc w:val="left"/>
        <w:rPr>
          <w:szCs w:val="21"/>
        </w:rPr>
      </w:pPr>
    </w:p>
    <w:tbl>
      <w:tblPr>
        <w:tblStyle w:val="11"/>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D27D0E" w:rsidTr="009A3293">
        <w:tc>
          <w:tcPr>
            <w:tcW w:w="9781" w:type="dxa"/>
            <w:shd w:val="clear" w:color="auto" w:fill="D9D9D9" w:themeFill="background1" w:themeFillShade="D9"/>
          </w:tcPr>
          <w:p w:rsidR="009A3293" w:rsidRPr="00D27D0E" w:rsidRDefault="009A3293" w:rsidP="009A3293">
            <w:pPr>
              <w:spacing w:line="280" w:lineRule="exact"/>
              <w:rPr>
                <w:rFonts w:ascii="ＭＳ ゴシック" w:eastAsia="ＭＳ ゴシック" w:hAnsi="ＭＳ ゴシック"/>
                <w:color w:val="000000" w:themeColor="text1"/>
                <w:szCs w:val="21"/>
              </w:rPr>
            </w:pPr>
            <w:r w:rsidRPr="00D27D0E">
              <w:rPr>
                <w:rFonts w:ascii="ＭＳ ゴシック" w:eastAsia="ＭＳ ゴシック" w:hAnsi="ＭＳ ゴシック" w:hint="eastAsia"/>
                <w:color w:val="000000" w:themeColor="text1"/>
                <w:szCs w:val="21"/>
              </w:rPr>
              <w:t>４－24　突発的な行動</w:t>
            </w:r>
          </w:p>
        </w:tc>
      </w:tr>
    </w:tbl>
    <w:p w:rsidR="009A3293" w:rsidRPr="00D27D0E" w:rsidRDefault="009A3293" w:rsidP="009A3293">
      <w:pPr>
        <w:spacing w:line="280" w:lineRule="exact"/>
        <w:ind w:leftChars="100" w:left="420" w:hangingChars="100" w:hanging="210"/>
        <w:rPr>
          <w:rFonts w:ascii="ＭＳ 明朝" w:hAnsi="ＭＳ 明朝"/>
          <w:snapToGrid w:val="0"/>
          <w:color w:val="000000"/>
        </w:rPr>
      </w:pPr>
      <w:r w:rsidRPr="00D27D0E">
        <w:rPr>
          <w:rFonts w:ascii="ＭＳ 明朝" w:eastAsia="ＭＳ 明朝" w:hAnsi="ＭＳ 明朝" w:hint="eastAsia"/>
          <w:szCs w:val="21"/>
        </w:rPr>
        <w:t>○</w:t>
      </w:r>
      <w:r w:rsidRPr="00D27D0E">
        <w:rPr>
          <w:rFonts w:hint="eastAsia"/>
          <w:szCs w:val="21"/>
        </w:rPr>
        <w:t xml:space="preserve">　</w:t>
      </w:r>
      <w:r w:rsidRPr="00D27D0E">
        <w:rPr>
          <w:rFonts w:ascii="ＭＳ 明朝" w:hAnsi="ＭＳ 明朝" w:hint="eastAsia"/>
          <w:snapToGrid w:val="0"/>
          <w:color w:val="000000"/>
        </w:rPr>
        <w:t>関心が強い物や人（対象が明確でない場合も含む。）を見つけたら、突然そちらへ走っていってしまう等、突発的な行動がある場合。</w:t>
      </w:r>
    </w:p>
    <w:p w:rsidR="009A3293" w:rsidRPr="00D27D0E" w:rsidRDefault="009A3293" w:rsidP="009A3293">
      <w:pPr>
        <w:spacing w:line="280" w:lineRule="exact"/>
        <w:ind w:firstLineChars="100" w:firstLine="210"/>
        <w:rPr>
          <w:szCs w:val="21"/>
        </w:rPr>
      </w:pPr>
      <w:r w:rsidRPr="00D27D0E">
        <w:rPr>
          <w:rFonts w:ascii="ＭＳ ゴシック" w:hint="eastAsia"/>
          <w:snapToGrid w:val="0"/>
        </w:rPr>
        <w:t xml:space="preserve">○　</w:t>
      </w:r>
      <w:r w:rsidRPr="00D27D0E">
        <w:rPr>
          <w:rFonts w:ascii="ＭＳ 明朝" w:hAnsi="ＭＳ 明朝" w:hint="eastAsia"/>
          <w:snapToGrid w:val="0"/>
          <w:color w:val="000000"/>
        </w:rPr>
        <w:t>突発的な行動</w:t>
      </w:r>
      <w:r w:rsidRPr="00D27D0E">
        <w:rPr>
          <w:rFonts w:ascii="ＭＳ ゴシック" w:hint="eastAsia"/>
          <w:snapToGrid w:val="0"/>
        </w:rPr>
        <w:t>を行おうとするが、</w:t>
      </w:r>
      <w:r w:rsidRPr="00D27D0E">
        <w:rPr>
          <w:rFonts w:hint="eastAsia"/>
          <w:szCs w:val="21"/>
        </w:rPr>
        <w:t>それを防ぐための支援を行っている場合。</w:t>
      </w:r>
    </w:p>
    <w:p w:rsidR="009A3293" w:rsidRPr="00D27D0E" w:rsidRDefault="009A3293" w:rsidP="009A3293">
      <w:pPr>
        <w:spacing w:line="280" w:lineRule="exact"/>
        <w:rPr>
          <w:szCs w:val="21"/>
        </w:rPr>
      </w:pPr>
    </w:p>
    <w:tbl>
      <w:tblPr>
        <w:tblStyle w:val="11"/>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D27D0E" w:rsidTr="009A3293">
        <w:tc>
          <w:tcPr>
            <w:tcW w:w="9781" w:type="dxa"/>
            <w:shd w:val="clear" w:color="auto" w:fill="D9D9D9" w:themeFill="background1" w:themeFillShade="D9"/>
          </w:tcPr>
          <w:p w:rsidR="009A3293" w:rsidRPr="00D27D0E" w:rsidRDefault="009A3293" w:rsidP="009A3293">
            <w:pPr>
              <w:spacing w:line="280" w:lineRule="exact"/>
              <w:rPr>
                <w:rFonts w:ascii="ＭＳ ゴシック" w:eastAsia="ＭＳ ゴシック" w:hAnsi="ＭＳ ゴシック"/>
                <w:color w:val="000000" w:themeColor="text1"/>
                <w:szCs w:val="21"/>
              </w:rPr>
            </w:pPr>
            <w:r w:rsidRPr="00D27D0E">
              <w:rPr>
                <w:rFonts w:ascii="ＭＳ ゴシック" w:eastAsia="ＭＳ ゴシック" w:hAnsi="ＭＳ ゴシック" w:hint="eastAsia"/>
                <w:color w:val="000000" w:themeColor="text1"/>
                <w:szCs w:val="21"/>
              </w:rPr>
              <w:t>４－25　過食・反すう等</w:t>
            </w:r>
          </w:p>
        </w:tc>
      </w:tr>
    </w:tbl>
    <w:p w:rsidR="009A3293" w:rsidRPr="00D27D0E" w:rsidRDefault="009A3293" w:rsidP="009A3293">
      <w:pPr>
        <w:spacing w:line="280" w:lineRule="exact"/>
        <w:ind w:leftChars="100" w:left="420" w:hangingChars="100" w:hanging="210"/>
        <w:rPr>
          <w:rFonts w:ascii="ＭＳ 明朝" w:hAnsi="ＭＳ 明朝"/>
          <w:snapToGrid w:val="0"/>
          <w:color w:val="000000"/>
        </w:rPr>
      </w:pPr>
      <w:r w:rsidRPr="00D27D0E">
        <w:rPr>
          <w:rFonts w:ascii="ＭＳ 明朝" w:eastAsia="ＭＳ 明朝" w:hAnsi="ＭＳ 明朝" w:hint="eastAsia"/>
          <w:szCs w:val="21"/>
        </w:rPr>
        <w:t>○</w:t>
      </w:r>
      <w:r w:rsidRPr="00D27D0E">
        <w:rPr>
          <w:rFonts w:hint="eastAsia"/>
          <w:szCs w:val="21"/>
        </w:rPr>
        <w:t xml:space="preserve">　過食や過飲、拒食、反すう等、</w:t>
      </w:r>
      <w:r w:rsidRPr="00D27D0E">
        <w:rPr>
          <w:rFonts w:ascii="ＭＳ 明朝" w:hAnsi="ＭＳ 明朝" w:hint="eastAsia"/>
          <w:snapToGrid w:val="0"/>
          <w:color w:val="000000"/>
        </w:rPr>
        <w:t>食に関する行動上の問題がある場合。</w:t>
      </w:r>
    </w:p>
    <w:p w:rsidR="009A3293" w:rsidRPr="00D27D0E" w:rsidRDefault="009A3293" w:rsidP="009A3293">
      <w:pPr>
        <w:spacing w:line="280" w:lineRule="exact"/>
        <w:rPr>
          <w:szCs w:val="21"/>
        </w:rPr>
      </w:pPr>
    </w:p>
    <w:tbl>
      <w:tblPr>
        <w:tblStyle w:val="11"/>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D27D0E" w:rsidTr="009A3293">
        <w:tc>
          <w:tcPr>
            <w:tcW w:w="9781" w:type="dxa"/>
            <w:shd w:val="clear" w:color="auto" w:fill="D9D9D9" w:themeFill="background1" w:themeFillShade="D9"/>
          </w:tcPr>
          <w:p w:rsidR="009A3293" w:rsidRPr="00D27D0E" w:rsidRDefault="009A3293" w:rsidP="009A3293">
            <w:pPr>
              <w:spacing w:line="280" w:lineRule="exact"/>
              <w:rPr>
                <w:rFonts w:ascii="ＭＳ ゴシック" w:eastAsia="ＭＳ ゴシック" w:hAnsi="ＭＳ ゴシック"/>
                <w:color w:val="000000" w:themeColor="text1"/>
                <w:szCs w:val="21"/>
              </w:rPr>
            </w:pPr>
            <w:r w:rsidRPr="00D27D0E">
              <w:rPr>
                <w:rFonts w:ascii="ＭＳ ゴシック" w:eastAsia="ＭＳ ゴシック" w:hAnsi="ＭＳ ゴシック" w:hint="eastAsia"/>
                <w:color w:val="000000" w:themeColor="text1"/>
                <w:szCs w:val="21"/>
              </w:rPr>
              <w:t>４－26</w:t>
            </w:r>
            <w:r>
              <w:rPr>
                <w:rFonts w:ascii="ＭＳ ゴシック" w:eastAsia="ＭＳ ゴシック" w:hAnsi="ＭＳ ゴシック" w:hint="eastAsia"/>
                <w:color w:val="000000" w:themeColor="text1"/>
                <w:szCs w:val="21"/>
              </w:rPr>
              <w:t xml:space="preserve">　そう鬱</w:t>
            </w:r>
            <w:r w:rsidRPr="00D27D0E">
              <w:rPr>
                <w:rFonts w:ascii="ＭＳ ゴシック" w:eastAsia="ＭＳ ゴシック" w:hAnsi="ＭＳ ゴシック" w:hint="eastAsia"/>
                <w:color w:val="000000" w:themeColor="text1"/>
                <w:szCs w:val="21"/>
              </w:rPr>
              <w:t>状態</w:t>
            </w:r>
          </w:p>
        </w:tc>
      </w:tr>
    </w:tbl>
    <w:p w:rsidR="009A3293" w:rsidRPr="00D27D0E" w:rsidRDefault="009A3293" w:rsidP="009A3293">
      <w:pPr>
        <w:spacing w:line="280" w:lineRule="exact"/>
        <w:ind w:leftChars="100" w:left="420" w:hangingChars="100" w:hanging="210"/>
        <w:rPr>
          <w:bCs/>
          <w:snapToGrid w:val="0"/>
          <w:color w:val="000000" w:themeColor="text1"/>
        </w:rPr>
      </w:pPr>
      <w:r w:rsidRPr="00D27D0E">
        <w:rPr>
          <w:rFonts w:ascii="ＭＳ 明朝" w:eastAsia="ＭＳ 明朝" w:hAnsi="ＭＳ 明朝" w:hint="eastAsia"/>
          <w:szCs w:val="21"/>
        </w:rPr>
        <w:t>○</w:t>
      </w:r>
      <w:r w:rsidRPr="00D27D0E">
        <w:rPr>
          <w:rFonts w:hint="eastAsia"/>
          <w:szCs w:val="21"/>
        </w:rPr>
        <w:t xml:space="preserve">　</w:t>
      </w:r>
      <w:r>
        <w:rPr>
          <w:rFonts w:hint="eastAsia"/>
          <w:bCs/>
          <w:snapToGrid w:val="0"/>
          <w:color w:val="000000" w:themeColor="text1"/>
        </w:rPr>
        <w:t>気分が憂鬱で悲観的になったり、時には抑鬱</w:t>
      </w:r>
      <w:r w:rsidRPr="00D27D0E">
        <w:rPr>
          <w:rFonts w:hint="eastAsia"/>
          <w:bCs/>
          <w:snapToGrid w:val="0"/>
          <w:color w:val="000000" w:themeColor="text1"/>
        </w:rPr>
        <w:t>気分により思考力が低下し</w:t>
      </w:r>
      <w:r w:rsidRPr="00D27D0E">
        <w:rPr>
          <w:rFonts w:hint="eastAsia"/>
          <w:snapToGrid w:val="0"/>
          <w:color w:val="000000" w:themeColor="text1"/>
        </w:rPr>
        <w:t>、考えがまとまらないため、日常生活に支障をきたす場合。時に死にたいと言ったそぶりを示し、危険を防止するために誰かがそばについているなどの配慮が必要とされる場合。</w:t>
      </w:r>
    </w:p>
    <w:p w:rsidR="009A3293" w:rsidRPr="00D27D0E" w:rsidRDefault="009A3293" w:rsidP="009A3293">
      <w:pPr>
        <w:spacing w:line="280" w:lineRule="exact"/>
        <w:ind w:leftChars="100" w:left="420" w:hangingChars="100" w:hanging="210"/>
        <w:rPr>
          <w:color w:val="000000" w:themeColor="text1"/>
          <w:szCs w:val="21"/>
        </w:rPr>
      </w:pPr>
      <w:r w:rsidRPr="00D27D0E">
        <w:rPr>
          <w:rFonts w:hint="eastAsia"/>
          <w:snapToGrid w:val="0"/>
          <w:color w:val="000000" w:themeColor="text1"/>
          <w:szCs w:val="21"/>
        </w:rPr>
        <w:t xml:space="preserve">○　</w:t>
      </w:r>
      <w:r w:rsidRPr="00D27D0E">
        <w:rPr>
          <w:rFonts w:hint="eastAsia"/>
          <w:color w:val="000000" w:themeColor="text1"/>
          <w:szCs w:val="21"/>
        </w:rPr>
        <w:t>気分の高揚により、活動性が亢進し、様々なことを思いつき、次々と行動に移すが、注意力が散漫であるため、その結果は失敗に終わることが多く、社会生活に影響を及ぼす場合。時に自尊心の肥大から、他者への攻撃性が高まり、暴力的になることもあるため、社会的な対応が必要とされる場合。</w:t>
      </w:r>
    </w:p>
    <w:p w:rsidR="009A3293" w:rsidRPr="00D27D0E" w:rsidRDefault="009A3293" w:rsidP="009A3293">
      <w:pPr>
        <w:spacing w:line="280" w:lineRule="exact"/>
        <w:ind w:leftChars="100" w:left="420" w:hangingChars="100" w:hanging="210"/>
        <w:rPr>
          <w:snapToGrid w:val="0"/>
          <w:color w:val="000000" w:themeColor="text1"/>
        </w:rPr>
      </w:pPr>
      <w:r w:rsidRPr="00D27D0E">
        <w:rPr>
          <w:rFonts w:hint="eastAsia"/>
          <w:snapToGrid w:val="0"/>
          <w:color w:val="000000" w:themeColor="text1"/>
        </w:rPr>
        <w:t>○　上記の状態が繰り返される場合。</w:t>
      </w:r>
    </w:p>
    <w:p w:rsidR="009A3293" w:rsidRPr="00D27D0E" w:rsidRDefault="009A3293" w:rsidP="009A3293">
      <w:pPr>
        <w:spacing w:line="280" w:lineRule="exact"/>
        <w:rPr>
          <w:szCs w:val="21"/>
        </w:rPr>
      </w:pPr>
    </w:p>
    <w:tbl>
      <w:tblPr>
        <w:tblStyle w:val="11"/>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D27D0E" w:rsidTr="009A3293">
        <w:tc>
          <w:tcPr>
            <w:tcW w:w="9781" w:type="dxa"/>
            <w:shd w:val="clear" w:color="auto" w:fill="D9D9D9" w:themeFill="background1" w:themeFillShade="D9"/>
          </w:tcPr>
          <w:p w:rsidR="009A3293" w:rsidRPr="00D27D0E" w:rsidRDefault="009A3293" w:rsidP="009A3293">
            <w:pPr>
              <w:spacing w:line="280" w:lineRule="exact"/>
              <w:rPr>
                <w:rFonts w:ascii="ＭＳ ゴシック" w:eastAsia="ＭＳ ゴシック" w:hAnsi="ＭＳ ゴシック"/>
                <w:color w:val="000000" w:themeColor="text1"/>
                <w:szCs w:val="21"/>
              </w:rPr>
            </w:pPr>
            <w:r w:rsidRPr="00D27D0E">
              <w:rPr>
                <w:rFonts w:ascii="ＭＳ ゴシック" w:eastAsia="ＭＳ ゴシック" w:hAnsi="ＭＳ ゴシック" w:hint="eastAsia"/>
                <w:color w:val="000000" w:themeColor="text1"/>
                <w:szCs w:val="21"/>
              </w:rPr>
              <w:t>４－27　反復的行動</w:t>
            </w:r>
          </w:p>
        </w:tc>
      </w:tr>
    </w:tbl>
    <w:p w:rsidR="009A3293" w:rsidRPr="00D27D0E" w:rsidRDefault="009A3293" w:rsidP="009A3293">
      <w:pPr>
        <w:spacing w:line="280" w:lineRule="exact"/>
        <w:ind w:leftChars="100" w:left="420" w:hangingChars="100" w:hanging="210"/>
        <w:rPr>
          <w:snapToGrid w:val="0"/>
          <w:color w:val="000000"/>
          <w:szCs w:val="21"/>
        </w:rPr>
      </w:pPr>
      <w:r w:rsidRPr="00D27D0E">
        <w:rPr>
          <w:rFonts w:ascii="ＭＳ 明朝" w:eastAsia="ＭＳ 明朝" w:hAnsi="ＭＳ 明朝" w:hint="eastAsia"/>
          <w:szCs w:val="21"/>
        </w:rPr>
        <w:t>○</w:t>
      </w:r>
      <w:r w:rsidRPr="00D27D0E">
        <w:rPr>
          <w:rFonts w:hint="eastAsia"/>
          <w:szCs w:val="21"/>
        </w:rPr>
        <w:t xml:space="preserve">　</w:t>
      </w:r>
      <w:r w:rsidRPr="00D27D0E">
        <w:rPr>
          <w:rFonts w:hint="eastAsia"/>
          <w:snapToGrid w:val="0"/>
          <w:color w:val="000000"/>
          <w:szCs w:val="21"/>
        </w:rPr>
        <w:t>ある考えに固執し、特定の行為を反復したり、儀式的な行為にとらわれる等により、</w:t>
      </w:r>
      <w:r w:rsidRPr="00D27D0E">
        <w:rPr>
          <w:rFonts w:hint="eastAsia"/>
          <w:bCs/>
          <w:snapToGrid w:val="0"/>
          <w:color w:val="000000"/>
        </w:rPr>
        <w:t>動作に時間がかかり</w:t>
      </w:r>
      <w:r w:rsidRPr="00D27D0E">
        <w:rPr>
          <w:rFonts w:ascii="ＭＳ 明朝" w:hAnsi="ＭＳ 明朝" w:hint="eastAsia"/>
          <w:snapToGrid w:val="0"/>
          <w:color w:val="000000"/>
        </w:rPr>
        <w:t>日常生活に支障が生じる場合</w:t>
      </w:r>
      <w:r w:rsidRPr="00D27D0E">
        <w:rPr>
          <w:rFonts w:ascii="ＭＳ ゴシック" w:hint="eastAsia"/>
          <w:bCs/>
          <w:snapToGrid w:val="0"/>
        </w:rPr>
        <w:t>。</w:t>
      </w:r>
    </w:p>
    <w:p w:rsidR="009A3293" w:rsidRPr="00D27D0E" w:rsidRDefault="009A3293" w:rsidP="009A3293">
      <w:pPr>
        <w:tabs>
          <w:tab w:val="right" w:pos="10332"/>
        </w:tabs>
        <w:spacing w:line="280" w:lineRule="exact"/>
        <w:ind w:leftChars="100" w:left="420" w:right="100" w:hangingChars="100" w:hanging="210"/>
        <w:rPr>
          <w:snapToGrid w:val="0"/>
          <w:color w:val="000000"/>
        </w:rPr>
      </w:pPr>
      <w:r w:rsidRPr="00D27D0E">
        <w:rPr>
          <w:rFonts w:ascii="ＭＳ ゴシック" w:hint="eastAsia"/>
          <w:snapToGrid w:val="0"/>
        </w:rPr>
        <w:t xml:space="preserve">　例：</w:t>
      </w:r>
      <w:r w:rsidRPr="00D27D0E">
        <w:rPr>
          <w:rFonts w:hint="eastAsia"/>
          <w:snapToGrid w:val="0"/>
          <w:color w:val="000000"/>
        </w:rPr>
        <w:t>必要以上に手を洗う</w:t>
      </w:r>
      <w:r w:rsidRPr="00D27D0E">
        <w:rPr>
          <w:rFonts w:ascii="ＭＳ 明朝" w:hAnsi="ＭＳ 明朝" w:hint="eastAsia"/>
          <w:snapToGrid w:val="0"/>
          <w:color w:val="000000"/>
        </w:rPr>
        <w:t>、</w:t>
      </w:r>
      <w:r w:rsidRPr="00D27D0E">
        <w:rPr>
          <w:rFonts w:hint="eastAsia"/>
          <w:snapToGrid w:val="0"/>
          <w:color w:val="000000"/>
        </w:rPr>
        <w:t>必要以上に施錠を確認する</w:t>
      </w:r>
    </w:p>
    <w:p w:rsidR="009A3293" w:rsidRPr="00D27D0E" w:rsidRDefault="009A3293" w:rsidP="009A3293">
      <w:pPr>
        <w:widowControl/>
        <w:spacing w:line="280" w:lineRule="exact"/>
        <w:jc w:val="left"/>
        <w:rPr>
          <w:szCs w:val="21"/>
        </w:rPr>
      </w:pPr>
    </w:p>
    <w:tbl>
      <w:tblPr>
        <w:tblStyle w:val="11"/>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D27D0E" w:rsidTr="009A3293">
        <w:tc>
          <w:tcPr>
            <w:tcW w:w="9781" w:type="dxa"/>
            <w:shd w:val="clear" w:color="auto" w:fill="D9D9D9" w:themeFill="background1" w:themeFillShade="D9"/>
          </w:tcPr>
          <w:p w:rsidR="009A3293" w:rsidRPr="00D27D0E" w:rsidRDefault="009A3293" w:rsidP="009A3293">
            <w:pPr>
              <w:spacing w:line="280" w:lineRule="exact"/>
              <w:rPr>
                <w:rFonts w:ascii="ＭＳ ゴシック" w:eastAsia="ＭＳ ゴシック" w:hAnsi="ＭＳ ゴシック"/>
                <w:color w:val="000000" w:themeColor="text1"/>
                <w:szCs w:val="21"/>
              </w:rPr>
            </w:pPr>
            <w:r w:rsidRPr="00D27D0E">
              <w:rPr>
                <w:rFonts w:ascii="ＭＳ ゴシック" w:eastAsia="ＭＳ ゴシック" w:hAnsi="ＭＳ ゴシック" w:hint="eastAsia"/>
                <w:color w:val="000000" w:themeColor="text1"/>
                <w:szCs w:val="21"/>
              </w:rPr>
              <w:t>４－28　対人面の不安緊張</w:t>
            </w:r>
          </w:p>
        </w:tc>
      </w:tr>
    </w:tbl>
    <w:p w:rsidR="009A3293" w:rsidRPr="00D27D0E" w:rsidRDefault="009A3293" w:rsidP="009A3293">
      <w:pPr>
        <w:spacing w:line="280" w:lineRule="exact"/>
        <w:ind w:leftChars="100" w:left="420" w:hangingChars="100" w:hanging="210"/>
        <w:rPr>
          <w:snapToGrid w:val="0"/>
          <w:szCs w:val="21"/>
        </w:rPr>
      </w:pPr>
      <w:r w:rsidRPr="00D27D0E">
        <w:rPr>
          <w:rFonts w:ascii="ＭＳ 明朝" w:eastAsia="ＭＳ 明朝" w:hAnsi="ＭＳ 明朝" w:hint="eastAsia"/>
          <w:szCs w:val="21"/>
        </w:rPr>
        <w:t>○</w:t>
      </w:r>
      <w:r w:rsidRPr="00D27D0E">
        <w:rPr>
          <w:rFonts w:hint="eastAsia"/>
          <w:szCs w:val="21"/>
        </w:rPr>
        <w:t xml:space="preserve">　</w:t>
      </w:r>
      <w:r w:rsidRPr="00D27D0E">
        <w:rPr>
          <w:rFonts w:hint="eastAsia"/>
          <w:snapToGrid w:val="0"/>
          <w:szCs w:val="21"/>
        </w:rPr>
        <w:t>人に会うと緊張状態になる、危害を加えられるのではないかという強い不安が生じる等のため、外出等ができない場合。</w:t>
      </w:r>
    </w:p>
    <w:p w:rsidR="009A3293" w:rsidRPr="00D27D0E" w:rsidRDefault="009A3293" w:rsidP="009A3293">
      <w:pPr>
        <w:tabs>
          <w:tab w:val="right" w:pos="10332"/>
        </w:tabs>
        <w:spacing w:line="280" w:lineRule="exact"/>
        <w:ind w:leftChars="100" w:left="420" w:right="100" w:hangingChars="100" w:hanging="210"/>
        <w:rPr>
          <w:rFonts w:ascii="ＭＳ 明朝" w:hAnsi="ＭＳ 明朝"/>
          <w:bCs/>
          <w:snapToGrid w:val="0"/>
        </w:rPr>
      </w:pPr>
      <w:r w:rsidRPr="00D27D0E">
        <w:rPr>
          <w:rFonts w:ascii="ＭＳ ゴシック" w:hint="eastAsia"/>
          <w:snapToGrid w:val="0"/>
        </w:rPr>
        <w:t xml:space="preserve">○　</w:t>
      </w:r>
      <w:r w:rsidRPr="00D27D0E">
        <w:rPr>
          <w:rFonts w:hint="eastAsia"/>
          <w:snapToGrid w:val="0"/>
          <w:szCs w:val="21"/>
        </w:rPr>
        <w:t>長期にわたって引きこもり状態である場合は、「</w:t>
      </w:r>
      <w:r w:rsidRPr="00D27D0E">
        <w:rPr>
          <w:rFonts w:hint="eastAsia"/>
          <w:szCs w:val="21"/>
        </w:rPr>
        <w:t>５．ほぼ毎日（週５日以上）ある」を選択</w:t>
      </w:r>
      <w:r w:rsidRPr="00D27D0E">
        <w:rPr>
          <w:rFonts w:ascii="ＭＳ 明朝" w:hAnsi="ＭＳ 明朝" w:hint="eastAsia"/>
          <w:bCs/>
          <w:snapToGrid w:val="0"/>
        </w:rPr>
        <w:t>。</w:t>
      </w:r>
    </w:p>
    <w:p w:rsidR="009A3293" w:rsidRPr="00D27D0E" w:rsidRDefault="009A3293" w:rsidP="009A3293">
      <w:pPr>
        <w:spacing w:line="280" w:lineRule="exact"/>
        <w:rPr>
          <w:szCs w:val="21"/>
        </w:rPr>
      </w:pPr>
    </w:p>
    <w:tbl>
      <w:tblPr>
        <w:tblStyle w:val="11"/>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D27D0E" w:rsidTr="009A3293">
        <w:tc>
          <w:tcPr>
            <w:tcW w:w="9781" w:type="dxa"/>
            <w:shd w:val="clear" w:color="auto" w:fill="D9D9D9" w:themeFill="background1" w:themeFillShade="D9"/>
          </w:tcPr>
          <w:p w:rsidR="009A3293" w:rsidRPr="00D27D0E" w:rsidRDefault="009A3293" w:rsidP="009A3293">
            <w:pPr>
              <w:spacing w:line="280" w:lineRule="exact"/>
              <w:rPr>
                <w:rFonts w:ascii="ＭＳ ゴシック" w:eastAsia="ＭＳ ゴシック" w:hAnsi="ＭＳ ゴシック"/>
                <w:color w:val="000000" w:themeColor="text1"/>
                <w:szCs w:val="21"/>
              </w:rPr>
            </w:pPr>
            <w:r w:rsidRPr="00D27D0E">
              <w:rPr>
                <w:rFonts w:ascii="ＭＳ ゴシック" w:eastAsia="ＭＳ ゴシック" w:hAnsi="ＭＳ ゴシック" w:hint="eastAsia"/>
                <w:color w:val="000000" w:themeColor="text1"/>
                <w:szCs w:val="21"/>
              </w:rPr>
              <w:t>４－29　意欲が乏しい</w:t>
            </w:r>
          </w:p>
        </w:tc>
      </w:tr>
    </w:tbl>
    <w:p w:rsidR="009A3293" w:rsidRPr="00D27D0E" w:rsidRDefault="009A3293" w:rsidP="009A3293">
      <w:pPr>
        <w:spacing w:line="280" w:lineRule="exact"/>
        <w:ind w:leftChars="100" w:left="420" w:hangingChars="100" w:hanging="210"/>
        <w:rPr>
          <w:snapToGrid w:val="0"/>
          <w:szCs w:val="21"/>
        </w:rPr>
      </w:pPr>
      <w:r w:rsidRPr="00D27D0E">
        <w:rPr>
          <w:rFonts w:ascii="ＭＳ 明朝" w:eastAsia="ＭＳ 明朝" w:hAnsi="ＭＳ 明朝" w:hint="eastAsia"/>
          <w:szCs w:val="21"/>
        </w:rPr>
        <w:t>○</w:t>
      </w:r>
      <w:r w:rsidRPr="00D27D0E">
        <w:rPr>
          <w:rFonts w:hint="eastAsia"/>
          <w:szCs w:val="21"/>
        </w:rPr>
        <w:t xml:space="preserve">　</w:t>
      </w:r>
      <w:r w:rsidRPr="00D27D0E">
        <w:rPr>
          <w:rFonts w:hint="eastAsia"/>
          <w:snapToGrid w:val="0"/>
          <w:szCs w:val="21"/>
        </w:rPr>
        <w:t>行動を計画したり実行したりする意欲が乏しいため、周りから言われないと何もしないでいる場合。</w:t>
      </w:r>
    </w:p>
    <w:p w:rsidR="009A3293" w:rsidRPr="00D27D0E" w:rsidRDefault="009A3293" w:rsidP="009A3293">
      <w:pPr>
        <w:tabs>
          <w:tab w:val="right" w:pos="10332"/>
        </w:tabs>
        <w:spacing w:line="280" w:lineRule="exact"/>
        <w:ind w:leftChars="100" w:left="420" w:right="100" w:hangingChars="100" w:hanging="210"/>
        <w:rPr>
          <w:rFonts w:ascii="ＭＳ 明朝" w:hAnsi="ＭＳ 明朝"/>
          <w:snapToGrid w:val="0"/>
          <w:color w:val="000000"/>
        </w:rPr>
      </w:pPr>
      <w:r w:rsidRPr="00D27D0E">
        <w:rPr>
          <w:rFonts w:ascii="ＭＳ ゴシック" w:hint="eastAsia"/>
          <w:snapToGrid w:val="0"/>
        </w:rPr>
        <w:t xml:space="preserve">　例：</w:t>
      </w:r>
      <w:r w:rsidRPr="00D27D0E">
        <w:rPr>
          <w:rFonts w:hint="eastAsia"/>
          <w:bCs/>
          <w:snapToGrid w:val="0"/>
          <w:color w:val="000000"/>
        </w:rPr>
        <w:t>一日中横になっている</w:t>
      </w:r>
      <w:r w:rsidRPr="00D27D0E">
        <w:rPr>
          <w:rFonts w:ascii="ＭＳ 明朝" w:hAnsi="ＭＳ 明朝" w:hint="eastAsia"/>
          <w:snapToGrid w:val="0"/>
          <w:color w:val="000000"/>
        </w:rPr>
        <w:t>、</w:t>
      </w:r>
      <w:r w:rsidRPr="00D27D0E">
        <w:rPr>
          <w:rFonts w:hint="eastAsia"/>
          <w:bCs/>
          <w:snapToGrid w:val="0"/>
          <w:color w:val="000000"/>
        </w:rPr>
        <w:t>自室に閉じこもって何もしないでいる</w:t>
      </w:r>
    </w:p>
    <w:p w:rsidR="009A3293" w:rsidRPr="00D27D0E" w:rsidRDefault="009A3293" w:rsidP="009A3293">
      <w:pPr>
        <w:tabs>
          <w:tab w:val="right" w:pos="10332"/>
        </w:tabs>
        <w:spacing w:line="280" w:lineRule="exact"/>
        <w:ind w:leftChars="100" w:left="420" w:right="100" w:hangingChars="100" w:hanging="210"/>
        <w:rPr>
          <w:snapToGrid w:val="0"/>
          <w:szCs w:val="21"/>
        </w:rPr>
      </w:pPr>
      <w:r w:rsidRPr="00D27D0E">
        <w:rPr>
          <w:rFonts w:hint="eastAsia"/>
          <w:snapToGrid w:val="0"/>
          <w:szCs w:val="21"/>
        </w:rPr>
        <w:t>○　行動を促す他者からの働きかけがあっても動かない場合。</w:t>
      </w:r>
    </w:p>
    <w:p w:rsidR="009A3293" w:rsidRPr="00D27D0E" w:rsidRDefault="009A3293" w:rsidP="009A3293">
      <w:pPr>
        <w:spacing w:line="280" w:lineRule="exact"/>
        <w:rPr>
          <w:szCs w:val="21"/>
        </w:rPr>
      </w:pPr>
    </w:p>
    <w:tbl>
      <w:tblPr>
        <w:tblStyle w:val="11"/>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D27D0E" w:rsidTr="009A3293">
        <w:tc>
          <w:tcPr>
            <w:tcW w:w="9781" w:type="dxa"/>
            <w:shd w:val="clear" w:color="auto" w:fill="D9D9D9" w:themeFill="background1" w:themeFillShade="D9"/>
          </w:tcPr>
          <w:p w:rsidR="009A3293" w:rsidRPr="00D27D0E" w:rsidRDefault="009A3293" w:rsidP="009A3293">
            <w:pPr>
              <w:spacing w:line="280" w:lineRule="exact"/>
              <w:rPr>
                <w:rFonts w:ascii="ＭＳ ゴシック" w:eastAsia="ＭＳ ゴシック" w:hAnsi="ＭＳ ゴシック"/>
                <w:color w:val="000000" w:themeColor="text1"/>
                <w:szCs w:val="21"/>
              </w:rPr>
            </w:pPr>
            <w:r w:rsidRPr="00D27D0E">
              <w:rPr>
                <w:rFonts w:ascii="ＭＳ ゴシック" w:eastAsia="ＭＳ ゴシック" w:hAnsi="ＭＳ ゴシック" w:hint="eastAsia"/>
                <w:color w:val="000000" w:themeColor="text1"/>
                <w:szCs w:val="21"/>
              </w:rPr>
              <w:t>４－30　話がまとまらない</w:t>
            </w:r>
          </w:p>
        </w:tc>
      </w:tr>
    </w:tbl>
    <w:p w:rsidR="009A3293" w:rsidRPr="00D27D0E" w:rsidRDefault="009A3293" w:rsidP="009A3293">
      <w:pPr>
        <w:spacing w:line="280" w:lineRule="exact"/>
        <w:ind w:leftChars="100" w:left="420" w:hangingChars="100" w:hanging="210"/>
        <w:rPr>
          <w:snapToGrid w:val="0"/>
          <w:szCs w:val="21"/>
        </w:rPr>
      </w:pPr>
      <w:r w:rsidRPr="00D27D0E">
        <w:rPr>
          <w:rFonts w:ascii="ＭＳ 明朝" w:eastAsia="ＭＳ 明朝" w:hAnsi="ＭＳ 明朝" w:hint="eastAsia"/>
          <w:szCs w:val="21"/>
        </w:rPr>
        <w:t>○</w:t>
      </w:r>
      <w:r w:rsidRPr="00D27D0E">
        <w:rPr>
          <w:rFonts w:hint="eastAsia"/>
          <w:szCs w:val="21"/>
        </w:rPr>
        <w:t xml:space="preserve">　</w:t>
      </w:r>
      <w:r w:rsidRPr="00D27D0E">
        <w:rPr>
          <w:rFonts w:hint="eastAsia"/>
          <w:snapToGrid w:val="0"/>
          <w:szCs w:val="21"/>
        </w:rPr>
        <w:t>話の内容に一貫性がない、話題を次々と変える、質問に対して全く意図しない反応が返ってくる等、会話が成立しない場合。</w:t>
      </w:r>
    </w:p>
    <w:p w:rsidR="009A3293" w:rsidRPr="00D27D0E" w:rsidRDefault="009A3293" w:rsidP="009A3293">
      <w:pPr>
        <w:spacing w:line="280" w:lineRule="exact"/>
        <w:ind w:leftChars="100" w:left="420" w:hangingChars="100" w:hanging="210"/>
        <w:rPr>
          <w:snapToGrid w:val="0"/>
          <w:szCs w:val="21"/>
        </w:rPr>
      </w:pPr>
      <w:r w:rsidRPr="00D27D0E">
        <w:rPr>
          <w:rFonts w:hint="eastAsia"/>
          <w:snapToGrid w:val="0"/>
          <w:szCs w:val="21"/>
        </w:rPr>
        <w:t>○　自分のしたい話を一方的に相手にかまわずにする場合。</w:t>
      </w:r>
    </w:p>
    <w:p w:rsidR="009A3293" w:rsidRPr="00D27D0E" w:rsidRDefault="009A3293" w:rsidP="009A3293">
      <w:pPr>
        <w:spacing w:line="280" w:lineRule="exact"/>
        <w:rPr>
          <w:szCs w:val="21"/>
        </w:rPr>
      </w:pPr>
    </w:p>
    <w:p w:rsidR="009A3293" w:rsidRDefault="009A3293" w:rsidP="009A3293">
      <w:pPr>
        <w:spacing w:line="280" w:lineRule="exact"/>
        <w:rPr>
          <w:szCs w:val="21"/>
        </w:rPr>
      </w:pPr>
    </w:p>
    <w:p w:rsidR="0059446D" w:rsidRDefault="0059446D" w:rsidP="009A3293">
      <w:pPr>
        <w:spacing w:line="280" w:lineRule="exact"/>
        <w:rPr>
          <w:szCs w:val="21"/>
        </w:rPr>
      </w:pPr>
    </w:p>
    <w:p w:rsidR="0059446D" w:rsidRDefault="0059446D" w:rsidP="009A3293">
      <w:pPr>
        <w:spacing w:line="280" w:lineRule="exact"/>
        <w:rPr>
          <w:szCs w:val="21"/>
        </w:rPr>
      </w:pPr>
    </w:p>
    <w:p w:rsidR="0059446D" w:rsidRPr="00D27D0E" w:rsidRDefault="0059446D" w:rsidP="009A3293">
      <w:pPr>
        <w:spacing w:line="280" w:lineRule="exact"/>
        <w:rPr>
          <w:szCs w:val="21"/>
        </w:rPr>
      </w:pPr>
    </w:p>
    <w:tbl>
      <w:tblPr>
        <w:tblStyle w:val="11"/>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D27D0E" w:rsidTr="009A3293">
        <w:tc>
          <w:tcPr>
            <w:tcW w:w="9781" w:type="dxa"/>
            <w:shd w:val="clear" w:color="auto" w:fill="D9D9D9" w:themeFill="background1" w:themeFillShade="D9"/>
          </w:tcPr>
          <w:p w:rsidR="009A3293" w:rsidRPr="00D27D0E" w:rsidRDefault="009A3293" w:rsidP="009A3293">
            <w:pPr>
              <w:spacing w:line="280" w:lineRule="exact"/>
              <w:rPr>
                <w:rFonts w:ascii="ＭＳ ゴシック" w:eastAsia="ＭＳ ゴシック" w:hAnsi="ＭＳ ゴシック"/>
                <w:color w:val="000000" w:themeColor="text1"/>
                <w:szCs w:val="21"/>
              </w:rPr>
            </w:pPr>
            <w:r w:rsidRPr="00D27D0E">
              <w:rPr>
                <w:rFonts w:ascii="ＭＳ ゴシック" w:eastAsia="ＭＳ ゴシック" w:hAnsi="ＭＳ ゴシック" w:hint="eastAsia"/>
                <w:color w:val="000000" w:themeColor="text1"/>
                <w:szCs w:val="21"/>
              </w:rPr>
              <w:t>４－31　集中力が続かない</w:t>
            </w:r>
          </w:p>
        </w:tc>
      </w:tr>
    </w:tbl>
    <w:p w:rsidR="009A3293" w:rsidRPr="00D27D0E" w:rsidRDefault="009A3293" w:rsidP="009A3293">
      <w:pPr>
        <w:spacing w:line="280" w:lineRule="exact"/>
        <w:ind w:leftChars="100" w:left="420" w:hangingChars="100" w:hanging="210"/>
        <w:rPr>
          <w:snapToGrid w:val="0"/>
          <w:szCs w:val="21"/>
        </w:rPr>
      </w:pPr>
      <w:r w:rsidRPr="00D27D0E">
        <w:rPr>
          <w:rFonts w:ascii="ＭＳ 明朝" w:eastAsia="ＭＳ 明朝" w:hAnsi="ＭＳ 明朝" w:hint="eastAsia"/>
          <w:szCs w:val="21"/>
        </w:rPr>
        <w:t>○</w:t>
      </w:r>
      <w:r w:rsidRPr="00D27D0E">
        <w:rPr>
          <w:rFonts w:hint="eastAsia"/>
          <w:szCs w:val="21"/>
        </w:rPr>
        <w:t xml:space="preserve">　</w:t>
      </w:r>
      <w:r w:rsidRPr="00D27D0E">
        <w:rPr>
          <w:rFonts w:hint="eastAsia"/>
          <w:snapToGrid w:val="0"/>
          <w:szCs w:val="21"/>
        </w:rPr>
        <w:t>集中力が続かないため、家庭内やその他の生活の場での役割や課題を最後までやり遂げられない場合。</w:t>
      </w:r>
    </w:p>
    <w:p w:rsidR="009A3293" w:rsidRPr="00D27D0E" w:rsidRDefault="009A3293" w:rsidP="009A3293">
      <w:pPr>
        <w:spacing w:line="280" w:lineRule="exact"/>
        <w:rPr>
          <w:snapToGrid w:val="0"/>
          <w:szCs w:val="21"/>
        </w:rPr>
      </w:pPr>
    </w:p>
    <w:tbl>
      <w:tblPr>
        <w:tblStyle w:val="11"/>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D27D0E" w:rsidTr="009A3293">
        <w:tc>
          <w:tcPr>
            <w:tcW w:w="9781" w:type="dxa"/>
            <w:shd w:val="clear" w:color="auto" w:fill="D9D9D9" w:themeFill="background1" w:themeFillShade="D9"/>
          </w:tcPr>
          <w:p w:rsidR="009A3293" w:rsidRPr="00D27D0E" w:rsidRDefault="009A3293" w:rsidP="009A3293">
            <w:pPr>
              <w:spacing w:line="280" w:lineRule="exact"/>
              <w:rPr>
                <w:rFonts w:ascii="ＭＳ ゴシック" w:eastAsia="ＭＳ ゴシック" w:hAnsi="ＭＳ ゴシック"/>
                <w:color w:val="000000" w:themeColor="text1"/>
                <w:szCs w:val="21"/>
              </w:rPr>
            </w:pPr>
            <w:r w:rsidRPr="00D27D0E">
              <w:rPr>
                <w:rFonts w:ascii="ＭＳ ゴシック" w:eastAsia="ＭＳ ゴシック" w:hAnsi="ＭＳ ゴシック" w:hint="eastAsia"/>
                <w:color w:val="000000" w:themeColor="text1"/>
                <w:szCs w:val="21"/>
              </w:rPr>
              <w:t>４－32　自己の過大評価</w:t>
            </w:r>
          </w:p>
        </w:tc>
      </w:tr>
    </w:tbl>
    <w:p w:rsidR="009A3293" w:rsidRPr="00D27D0E" w:rsidRDefault="009A3293" w:rsidP="009A3293">
      <w:pPr>
        <w:spacing w:line="280" w:lineRule="exact"/>
        <w:ind w:leftChars="100" w:left="420" w:hangingChars="100" w:hanging="210"/>
        <w:rPr>
          <w:snapToGrid w:val="0"/>
          <w:szCs w:val="21"/>
        </w:rPr>
      </w:pPr>
      <w:r w:rsidRPr="00D27D0E">
        <w:rPr>
          <w:rFonts w:ascii="ＭＳ 明朝" w:eastAsia="ＭＳ 明朝" w:hAnsi="ＭＳ 明朝" w:hint="eastAsia"/>
          <w:szCs w:val="21"/>
        </w:rPr>
        <w:t>○</w:t>
      </w:r>
      <w:r w:rsidRPr="00D27D0E">
        <w:rPr>
          <w:rFonts w:hint="eastAsia"/>
          <w:szCs w:val="21"/>
        </w:rPr>
        <w:t xml:space="preserve">　</w:t>
      </w:r>
      <w:r w:rsidRPr="00D27D0E">
        <w:rPr>
          <w:rFonts w:hint="eastAsia"/>
          <w:snapToGrid w:val="0"/>
          <w:szCs w:val="21"/>
        </w:rPr>
        <w:t>現実にはそぐわない特別な地位や能力等が自分にあると信じて、それを主張する場合。</w:t>
      </w:r>
    </w:p>
    <w:p w:rsidR="009A3293" w:rsidRPr="00D27D0E" w:rsidRDefault="009A3293" w:rsidP="009A3293">
      <w:pPr>
        <w:spacing w:line="280" w:lineRule="exact"/>
        <w:rPr>
          <w:szCs w:val="21"/>
        </w:rPr>
      </w:pPr>
    </w:p>
    <w:tbl>
      <w:tblPr>
        <w:tblStyle w:val="11"/>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D27D0E" w:rsidTr="009A3293">
        <w:tc>
          <w:tcPr>
            <w:tcW w:w="9781" w:type="dxa"/>
            <w:shd w:val="clear" w:color="auto" w:fill="D9D9D9" w:themeFill="background1" w:themeFillShade="D9"/>
          </w:tcPr>
          <w:p w:rsidR="009A3293" w:rsidRPr="00D27D0E" w:rsidRDefault="009A3293" w:rsidP="009A3293">
            <w:pPr>
              <w:spacing w:line="280" w:lineRule="exact"/>
              <w:rPr>
                <w:rFonts w:ascii="ＭＳ ゴシック" w:eastAsia="ＭＳ ゴシック" w:hAnsi="ＭＳ ゴシック"/>
                <w:color w:val="000000" w:themeColor="text1"/>
                <w:szCs w:val="21"/>
              </w:rPr>
            </w:pPr>
            <w:r w:rsidRPr="00D27D0E">
              <w:rPr>
                <w:rFonts w:ascii="ＭＳ ゴシック" w:eastAsia="ＭＳ ゴシック" w:hAnsi="ＭＳ ゴシック" w:hint="eastAsia"/>
                <w:color w:val="000000" w:themeColor="text1"/>
                <w:szCs w:val="21"/>
              </w:rPr>
              <w:t>４－33　集団への不適応</w:t>
            </w:r>
          </w:p>
        </w:tc>
      </w:tr>
    </w:tbl>
    <w:p w:rsidR="009A3293" w:rsidRPr="00D27D0E" w:rsidRDefault="009A3293" w:rsidP="009A3293">
      <w:pPr>
        <w:spacing w:line="280" w:lineRule="exact"/>
        <w:ind w:leftChars="100" w:left="420" w:hangingChars="100" w:hanging="210"/>
        <w:rPr>
          <w:szCs w:val="21"/>
        </w:rPr>
      </w:pPr>
      <w:r w:rsidRPr="00D27D0E">
        <w:rPr>
          <w:rFonts w:ascii="ＭＳ 明朝" w:eastAsia="ＭＳ 明朝" w:hAnsi="ＭＳ 明朝" w:hint="eastAsia"/>
          <w:szCs w:val="21"/>
        </w:rPr>
        <w:t>○</w:t>
      </w:r>
      <w:r w:rsidRPr="00D27D0E">
        <w:rPr>
          <w:rFonts w:hint="eastAsia"/>
          <w:szCs w:val="21"/>
        </w:rPr>
        <w:t xml:space="preserve">　家族や家族以外の社会参加の機会を拒否したり、その場にいても一緒に行動できない場合。</w:t>
      </w:r>
    </w:p>
    <w:p w:rsidR="009A3293" w:rsidRPr="00D27D0E" w:rsidRDefault="009A3293" w:rsidP="009A3293">
      <w:pPr>
        <w:widowControl/>
        <w:spacing w:line="280" w:lineRule="exact"/>
        <w:jc w:val="left"/>
        <w:rPr>
          <w:szCs w:val="21"/>
        </w:rPr>
      </w:pPr>
    </w:p>
    <w:tbl>
      <w:tblPr>
        <w:tblStyle w:val="11"/>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D27D0E" w:rsidTr="009A3293">
        <w:tc>
          <w:tcPr>
            <w:tcW w:w="9781" w:type="dxa"/>
            <w:shd w:val="clear" w:color="auto" w:fill="D9D9D9" w:themeFill="background1" w:themeFillShade="D9"/>
          </w:tcPr>
          <w:p w:rsidR="009A3293" w:rsidRPr="00D27D0E" w:rsidRDefault="009A3293" w:rsidP="009A3293">
            <w:pPr>
              <w:spacing w:line="280" w:lineRule="exact"/>
              <w:rPr>
                <w:rFonts w:ascii="ＭＳ ゴシック" w:eastAsia="ＭＳ ゴシック" w:hAnsi="ＭＳ ゴシック"/>
                <w:color w:val="000000" w:themeColor="text1"/>
                <w:szCs w:val="21"/>
              </w:rPr>
            </w:pPr>
            <w:r w:rsidRPr="00D27D0E">
              <w:rPr>
                <w:rFonts w:ascii="ＭＳ ゴシック" w:eastAsia="ＭＳ ゴシック" w:hAnsi="ＭＳ ゴシック" w:hint="eastAsia"/>
                <w:color w:val="000000" w:themeColor="text1"/>
                <w:szCs w:val="21"/>
              </w:rPr>
              <w:t>４－34　多飲水・過飲水</w:t>
            </w:r>
          </w:p>
        </w:tc>
      </w:tr>
    </w:tbl>
    <w:p w:rsidR="009A3293" w:rsidRPr="00D27D0E" w:rsidRDefault="009A3293" w:rsidP="009A3293">
      <w:pPr>
        <w:spacing w:line="280" w:lineRule="exact"/>
        <w:ind w:leftChars="100" w:left="420" w:hangingChars="100" w:hanging="210"/>
        <w:rPr>
          <w:bCs/>
          <w:snapToGrid w:val="0"/>
          <w:color w:val="000000"/>
        </w:rPr>
      </w:pPr>
      <w:r w:rsidRPr="00D27D0E">
        <w:rPr>
          <w:rFonts w:ascii="ＭＳ 明朝" w:eastAsia="ＭＳ 明朝" w:hAnsi="ＭＳ 明朝" w:hint="eastAsia"/>
          <w:szCs w:val="21"/>
        </w:rPr>
        <w:t>○</w:t>
      </w:r>
      <w:r w:rsidRPr="00D27D0E">
        <w:rPr>
          <w:rFonts w:hint="eastAsia"/>
          <w:szCs w:val="21"/>
        </w:rPr>
        <w:t xml:space="preserve">　水中毒になる危険が生じるほど、水を大量に飲む又は飲もうとする場合。</w:t>
      </w:r>
    </w:p>
    <w:p w:rsidR="009A3293" w:rsidRPr="00D27D0E" w:rsidRDefault="009A3293" w:rsidP="009A3293">
      <w:pPr>
        <w:widowControl/>
        <w:jc w:val="left"/>
        <w:rPr>
          <w:szCs w:val="21"/>
        </w:rPr>
      </w:pPr>
    </w:p>
    <w:p w:rsidR="009A3293" w:rsidRDefault="009A3293" w:rsidP="009A3293">
      <w:pPr>
        <w:widowControl/>
        <w:jc w:val="left"/>
        <w:rPr>
          <w:szCs w:val="21"/>
        </w:rPr>
      </w:pPr>
      <w:r>
        <w:rPr>
          <w:szCs w:val="21"/>
        </w:rPr>
        <w:br w:type="page"/>
      </w:r>
    </w:p>
    <w:tbl>
      <w:tblPr>
        <w:tblStyle w:val="a8"/>
        <w:tblW w:w="0" w:type="auto"/>
        <w:tblInd w:w="108" w:type="dxa"/>
        <w:shd w:val="clear" w:color="auto" w:fill="002060"/>
        <w:tblLook w:val="04A0" w:firstRow="1" w:lastRow="0" w:firstColumn="1" w:lastColumn="0" w:noHBand="0" w:noVBand="1"/>
      </w:tblPr>
      <w:tblGrid>
        <w:gridCol w:w="9633"/>
      </w:tblGrid>
      <w:tr w:rsidR="009A3293" w:rsidRPr="00B61B28" w:rsidTr="009A3293">
        <w:tc>
          <w:tcPr>
            <w:tcW w:w="9781" w:type="dxa"/>
            <w:shd w:val="clear" w:color="auto" w:fill="002060"/>
          </w:tcPr>
          <w:p w:rsidR="009A3293" w:rsidRPr="00B61B28" w:rsidRDefault="009A3293" w:rsidP="009A3293">
            <w:pPr>
              <w:rPr>
                <w:rFonts w:ascii="ＭＳ 明朝" w:eastAsia="ＭＳ 明朝" w:hAnsi="ＭＳ 明朝"/>
                <w:color w:val="FFFFFF" w:themeColor="background1"/>
              </w:rPr>
            </w:pPr>
            <w:r>
              <w:rPr>
                <w:rFonts w:ascii="ＭＳ ゴシック" w:eastAsia="ＭＳ ゴシック" w:hAnsi="ＭＳ ゴシック" w:hint="eastAsia"/>
                <w:color w:val="FFFFFF" w:themeColor="background1"/>
              </w:rPr>
              <w:t>５．特別な医療</w:t>
            </w:r>
            <w:r w:rsidRPr="00597C73">
              <w:rPr>
                <w:rFonts w:ascii="ＭＳ ゴシック" w:eastAsia="ＭＳ ゴシック" w:hAnsi="ＭＳ ゴシック" w:hint="eastAsia"/>
                <w:color w:val="FFFFFF" w:themeColor="background1"/>
              </w:rPr>
              <w:t>に関連する項目（</w:t>
            </w:r>
            <w:r>
              <w:rPr>
                <w:rFonts w:ascii="ＭＳ ゴシック" w:eastAsia="ＭＳ ゴシック" w:hAnsi="ＭＳ ゴシック" w:hint="eastAsia"/>
                <w:color w:val="FFFFFF" w:themeColor="background1"/>
              </w:rPr>
              <w:t>12</w:t>
            </w:r>
            <w:r w:rsidRPr="00597C73">
              <w:rPr>
                <w:rFonts w:ascii="ＭＳ ゴシック" w:eastAsia="ＭＳ ゴシック" w:hAnsi="ＭＳ ゴシック" w:hint="eastAsia"/>
                <w:color w:val="FFFFFF" w:themeColor="background1"/>
              </w:rPr>
              <w:t>項目）</w:t>
            </w:r>
          </w:p>
        </w:tc>
      </w:tr>
    </w:tbl>
    <w:p w:rsidR="009A3293" w:rsidRPr="002F37D8" w:rsidRDefault="009A3293" w:rsidP="009A3293">
      <w:pPr>
        <w:spacing w:line="280" w:lineRule="exact"/>
        <w:rPr>
          <w:rFonts w:ascii="ＭＳ ゴシック" w:eastAsia="ＭＳ ゴシック" w:hAnsi="ＭＳ ゴシック"/>
          <w:szCs w:val="21"/>
        </w:rPr>
      </w:pPr>
    </w:p>
    <w:tbl>
      <w:tblPr>
        <w:tblStyle w:val="a8"/>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462F22" w:rsidTr="009A3293">
        <w:tc>
          <w:tcPr>
            <w:tcW w:w="9781" w:type="dxa"/>
          </w:tcPr>
          <w:p w:rsidR="009A3293" w:rsidRPr="00462F22"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１．ない</w:t>
            </w:r>
          </w:p>
          <w:p w:rsidR="009A3293" w:rsidRPr="00462F22" w:rsidRDefault="009A3293" w:rsidP="009A3293">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２．ある</w:t>
            </w:r>
          </w:p>
        </w:tc>
      </w:tr>
    </w:tbl>
    <w:p w:rsidR="009A3293" w:rsidRPr="00462F22" w:rsidRDefault="009A3293" w:rsidP="009A3293">
      <w:pPr>
        <w:spacing w:line="280" w:lineRule="exact"/>
        <w:rPr>
          <w:rFonts w:ascii="ＭＳ 明朝" w:eastAsia="ＭＳ 明朝" w:hAnsi="ＭＳ 明朝"/>
          <w:color w:val="000000" w:themeColor="text1"/>
          <w:spacing w:val="40"/>
          <w:sz w:val="24"/>
          <w:szCs w:val="24"/>
          <w:bdr w:val="single" w:sz="8" w:space="0" w:color="000000" w:themeColor="text1"/>
        </w:rPr>
      </w:pPr>
    </w:p>
    <w:p w:rsidR="009A3293" w:rsidRPr="00462F22" w:rsidRDefault="009A3293" w:rsidP="009A3293">
      <w:pPr>
        <w:spacing w:line="280" w:lineRule="exact"/>
        <w:rPr>
          <w:rFonts w:ascii="HGS創英角ｺﾞｼｯｸUB" w:eastAsia="HGS創英角ｺﾞｼｯｸUB" w:hAnsi="ＭＳ ゴシック"/>
          <w:szCs w:val="21"/>
          <w:bdr w:val="single" w:sz="4" w:space="0" w:color="auto"/>
        </w:rPr>
      </w:pPr>
      <w:r w:rsidRPr="00462F22">
        <w:rPr>
          <w:rFonts w:ascii="HGS創英角ｺﾞｼｯｸUB" w:eastAsia="HGS創英角ｺﾞｼｯｸUB" w:hAnsi="ＭＳ ゴシック" w:hint="eastAsia"/>
          <w:szCs w:val="21"/>
          <w:bdr w:val="single" w:sz="4" w:space="0" w:color="auto"/>
        </w:rPr>
        <w:t xml:space="preserve"> 調 査 目 的 </w:t>
      </w:r>
    </w:p>
    <w:p w:rsidR="009A3293" w:rsidRPr="00462F22" w:rsidRDefault="009A3293" w:rsidP="009A3293">
      <w:pPr>
        <w:spacing w:line="280" w:lineRule="exact"/>
        <w:ind w:leftChars="200" w:left="420"/>
        <w:rPr>
          <w:rFonts w:ascii="ＭＳ 明朝" w:eastAsia="ＭＳ 明朝" w:hAnsi="ＭＳ 明朝"/>
          <w:szCs w:val="21"/>
        </w:rPr>
      </w:pPr>
      <w:r w:rsidRPr="00C55400">
        <w:rPr>
          <w:rFonts w:ascii="ＭＳ ゴシック" w:eastAsia="ＭＳ ゴシック" w:hAnsi="ＭＳ ゴシック" w:hint="eastAsia"/>
          <w:szCs w:val="21"/>
          <w:u w:val="single"/>
        </w:rPr>
        <w:t>過去14日間に実施された特別な医療行為の有無</w:t>
      </w:r>
      <w:r>
        <w:rPr>
          <w:rFonts w:ascii="ＭＳ 明朝" w:eastAsia="ＭＳ 明朝" w:hAnsi="ＭＳ 明朝" w:hint="eastAsia"/>
          <w:szCs w:val="21"/>
        </w:rPr>
        <w:t>を</w:t>
      </w:r>
      <w:r w:rsidRPr="00462F22">
        <w:rPr>
          <w:rFonts w:ascii="ＭＳ 明朝" w:eastAsia="ＭＳ 明朝" w:hAnsi="ＭＳ 明朝" w:hint="eastAsia"/>
          <w:szCs w:val="21"/>
        </w:rPr>
        <w:t>確認する。</w:t>
      </w:r>
    </w:p>
    <w:p w:rsidR="009A3293" w:rsidRPr="00C55400" w:rsidRDefault="009A3293" w:rsidP="009A3293">
      <w:pPr>
        <w:spacing w:line="280" w:lineRule="exact"/>
        <w:rPr>
          <w:rFonts w:ascii="ＭＳ 明朝" w:eastAsia="ＭＳ 明朝" w:hAnsi="ＭＳ 明朝"/>
          <w:szCs w:val="21"/>
        </w:rPr>
      </w:pPr>
    </w:p>
    <w:p w:rsidR="009A3293" w:rsidRPr="00462F22" w:rsidRDefault="009A3293" w:rsidP="009A3293">
      <w:pPr>
        <w:spacing w:line="280" w:lineRule="exact"/>
        <w:rPr>
          <w:rFonts w:ascii="HGS創英角ｺﾞｼｯｸUB" w:eastAsia="HGS創英角ｺﾞｼｯｸUB" w:hAnsi="ＭＳ ゴシック"/>
          <w:szCs w:val="21"/>
          <w:bdr w:val="single" w:sz="4" w:space="0" w:color="auto"/>
        </w:rPr>
      </w:pPr>
      <w:r w:rsidRPr="00462F22">
        <w:rPr>
          <w:rFonts w:ascii="HGS創英角ｺﾞｼｯｸUB" w:eastAsia="HGS創英角ｺﾞｼｯｸUB" w:hAnsi="ＭＳ ゴシック" w:hint="eastAsia"/>
          <w:szCs w:val="21"/>
          <w:bdr w:val="single" w:sz="4" w:space="0" w:color="auto"/>
        </w:rPr>
        <w:t xml:space="preserve"> 留 意 点 </w:t>
      </w:r>
    </w:p>
    <w:p w:rsidR="009A3293" w:rsidRPr="00462F22" w:rsidRDefault="009A3293" w:rsidP="009A3293">
      <w:pPr>
        <w:spacing w:line="280" w:lineRule="exact"/>
        <w:ind w:left="210"/>
        <w:rPr>
          <w:rFonts w:ascii="ＭＳ 明朝" w:eastAsia="ＭＳ 明朝" w:hAnsi="ＭＳ 明朝"/>
          <w:szCs w:val="21"/>
        </w:rPr>
      </w:pPr>
      <w:r>
        <w:rPr>
          <w:rFonts w:ascii="ＭＳ 明朝" w:eastAsia="ＭＳ 明朝" w:hAnsi="ＭＳ 明朝" w:hint="eastAsia"/>
          <w:snapToGrid w:val="0"/>
        </w:rPr>
        <w:t>○</w:t>
      </w:r>
      <w:r w:rsidRPr="00462F22">
        <w:rPr>
          <w:rFonts w:ascii="ＭＳ 明朝" w:eastAsia="ＭＳ 明朝" w:hAnsi="ＭＳ 明朝" w:hint="eastAsia"/>
          <w:snapToGrid w:val="0"/>
        </w:rPr>
        <w:t xml:space="preserve">　</w:t>
      </w:r>
      <w:r w:rsidRPr="00C55400">
        <w:rPr>
          <w:rFonts w:ascii="ＭＳ ゴシック" w:eastAsia="ＭＳ ゴシック" w:hAnsi="ＭＳ ゴシック" w:hint="eastAsia"/>
          <w:snapToGrid w:val="0"/>
          <w:u w:val="single"/>
        </w:rPr>
        <w:t>医師または医師</w:t>
      </w:r>
      <w:r>
        <w:rPr>
          <w:rFonts w:ascii="ＭＳ ゴシック" w:eastAsia="ＭＳ ゴシック" w:hAnsi="ＭＳ ゴシック" w:hint="eastAsia"/>
          <w:snapToGrid w:val="0"/>
          <w:u w:val="single"/>
        </w:rPr>
        <w:t>の指示に基づき看護師等によって実施されている医療行為について確認</w:t>
      </w:r>
      <w:r w:rsidRPr="00C55400">
        <w:rPr>
          <w:rFonts w:ascii="ＭＳ ゴシック" w:eastAsia="ＭＳ ゴシック" w:hAnsi="ＭＳ ゴシック" w:hint="eastAsia"/>
          <w:snapToGrid w:val="0"/>
          <w:u w:val="single"/>
        </w:rPr>
        <w:t>する。</w:t>
      </w:r>
    </w:p>
    <w:p w:rsidR="009A3293" w:rsidRPr="00462F22" w:rsidRDefault="009A3293" w:rsidP="009A3293">
      <w:pPr>
        <w:spacing w:line="280" w:lineRule="exact"/>
        <w:ind w:firstLineChars="200" w:firstLine="420"/>
        <w:rPr>
          <w:rFonts w:ascii="ＭＳ 明朝" w:eastAsia="ＭＳ 明朝" w:hAnsi="ＭＳ 明朝"/>
          <w:szCs w:val="21"/>
        </w:rPr>
      </w:pPr>
      <w:r w:rsidRPr="00462F22">
        <w:rPr>
          <w:rFonts w:ascii="ＭＳ 明朝" w:eastAsia="ＭＳ 明朝" w:hAnsi="ＭＳ 明朝" w:hint="eastAsia"/>
          <w:szCs w:val="21"/>
        </w:rPr>
        <w:t>※　医師の指示の下、介護職員等が行う医療行為（</w:t>
      </w:r>
      <w:r w:rsidRPr="00462F22">
        <w:rPr>
          <w:rFonts w:ascii="ＭＳ 明朝" w:eastAsia="ＭＳ 明朝" w:hAnsi="ＭＳ 明朝" w:hint="eastAsia"/>
          <w:snapToGrid w:val="0"/>
        </w:rPr>
        <w:t>喀痰</w:t>
      </w:r>
      <w:r w:rsidRPr="00462F22">
        <w:rPr>
          <w:rFonts w:ascii="ＭＳ 明朝" w:eastAsia="ＭＳ 明朝" w:hAnsi="ＭＳ 明朝" w:hint="eastAsia"/>
          <w:szCs w:val="21"/>
        </w:rPr>
        <w:t>吸引、経管栄養）を含む。</w:t>
      </w:r>
    </w:p>
    <w:p w:rsidR="009A3293" w:rsidRPr="00462F22"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napToGrid w:val="0"/>
        </w:rPr>
        <w:t>○</w:t>
      </w:r>
      <w:r w:rsidRPr="00462F22">
        <w:rPr>
          <w:rFonts w:ascii="ＭＳ 明朝" w:eastAsia="ＭＳ 明朝" w:hAnsi="ＭＳ 明朝" w:hint="eastAsia"/>
          <w:snapToGrid w:val="0"/>
        </w:rPr>
        <w:t xml:space="preserve">　医療行為を提供する機関の種類、場所は問わない。また、医師の指示が過去14日以内に行われているかどうかは問わない。</w:t>
      </w:r>
    </w:p>
    <w:p w:rsidR="009A3293" w:rsidRPr="00462F22"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snapToGrid w:val="0"/>
        </w:rPr>
        <w:t>○</w:t>
      </w:r>
      <w:r w:rsidRPr="00462F22">
        <w:rPr>
          <w:rFonts w:ascii="ＭＳ 明朝" w:eastAsia="ＭＳ 明朝" w:hAnsi="ＭＳ 明朝" w:hint="eastAsia"/>
          <w:snapToGrid w:val="0"/>
        </w:rPr>
        <w:t xml:space="preserve">　継続して実施されている医療行為のみを対象とし、急性疾患への対応で一時的に実施される医療行為は含まれない。</w:t>
      </w:r>
    </w:p>
    <w:p w:rsidR="009A3293" w:rsidRPr="00462F22" w:rsidRDefault="009A3293" w:rsidP="009A3293">
      <w:pPr>
        <w:spacing w:line="280" w:lineRule="exact"/>
        <w:ind w:leftChars="100" w:left="420" w:hangingChars="100" w:hanging="210"/>
        <w:rPr>
          <w:rFonts w:ascii="ＭＳ 明朝" w:eastAsia="ＭＳ 明朝" w:hAnsi="ＭＳ 明朝"/>
          <w:szCs w:val="21"/>
        </w:rPr>
      </w:pPr>
      <w:r>
        <w:rPr>
          <w:rFonts w:ascii="ＭＳ 明朝" w:eastAsia="ＭＳ 明朝" w:hAnsi="ＭＳ 明朝" w:hint="eastAsia"/>
          <w:bCs/>
          <w:snapToGrid w:val="0"/>
          <w:color w:val="000000"/>
        </w:rPr>
        <w:t>○</w:t>
      </w:r>
      <w:r w:rsidRPr="00462F22">
        <w:rPr>
          <w:rFonts w:ascii="ＭＳ 明朝" w:eastAsia="ＭＳ 明朝" w:hAnsi="ＭＳ 明朝" w:hint="eastAsia"/>
          <w:bCs/>
          <w:snapToGrid w:val="0"/>
          <w:color w:val="000000"/>
        </w:rPr>
        <w:t xml:space="preserve">　14日以前に受けた医療行為や</w:t>
      </w:r>
      <w:r w:rsidRPr="00462F22">
        <w:rPr>
          <w:rFonts w:ascii="ＭＳ 明朝" w:eastAsia="ＭＳ 明朝" w:hAnsi="ＭＳ 明朝" w:hint="eastAsia"/>
          <w:szCs w:val="21"/>
        </w:rPr>
        <w:t>選択肢以外の医療行為等</w:t>
      </w:r>
      <w:r w:rsidRPr="00462F22">
        <w:rPr>
          <w:rFonts w:ascii="ＭＳ 明朝" w:eastAsia="ＭＳ 明朝" w:hAnsi="ＭＳ 明朝" w:hint="eastAsia"/>
          <w:bCs/>
          <w:snapToGrid w:val="0"/>
          <w:color w:val="000000"/>
        </w:rPr>
        <w:t>であっても、現在の支援に影響を及ぼすと考えられる行為については、</w:t>
      </w:r>
      <w:r w:rsidRPr="00462F22">
        <w:rPr>
          <w:rFonts w:ascii="ＭＳ 明朝" w:eastAsia="ＭＳ 明朝" w:hAnsi="ＭＳ 明朝" w:hint="eastAsia"/>
          <w:bCs/>
          <w:snapToGrid w:val="0"/>
        </w:rPr>
        <w:t>「特記事項」に記載する。</w:t>
      </w:r>
    </w:p>
    <w:p w:rsidR="009A3293" w:rsidRPr="00462F22" w:rsidRDefault="009A3293" w:rsidP="009A3293">
      <w:pPr>
        <w:spacing w:line="280" w:lineRule="exact"/>
        <w:ind w:firstLineChars="100" w:firstLine="210"/>
        <w:rPr>
          <w:rFonts w:ascii="ＭＳ 明朝" w:eastAsia="ＭＳ 明朝" w:hAnsi="ＭＳ 明朝"/>
          <w:szCs w:val="21"/>
        </w:rPr>
      </w:pPr>
      <w:r>
        <w:rPr>
          <w:rFonts w:ascii="ＭＳ 明朝" w:eastAsia="ＭＳ 明朝" w:hAnsi="ＭＳ 明朝" w:hint="eastAsia"/>
          <w:szCs w:val="21"/>
        </w:rPr>
        <w:t>○　医療との連携の下で、本人や家族、支援者</w:t>
      </w:r>
      <w:r w:rsidRPr="00462F22">
        <w:rPr>
          <w:rFonts w:ascii="ＭＳ 明朝" w:eastAsia="ＭＳ 明朝" w:hAnsi="ＭＳ 明朝" w:hint="eastAsia"/>
          <w:szCs w:val="21"/>
        </w:rPr>
        <w:t>が行う類似の行為についても評価対象とする。</w:t>
      </w:r>
    </w:p>
    <w:p w:rsidR="009A3293" w:rsidRPr="00462F22" w:rsidRDefault="009A3293" w:rsidP="009A3293">
      <w:pPr>
        <w:spacing w:line="280" w:lineRule="exact"/>
        <w:ind w:firstLineChars="200" w:firstLine="420"/>
        <w:rPr>
          <w:rFonts w:ascii="ＭＳ 明朝" w:eastAsia="ＭＳ 明朝" w:hAnsi="ＭＳ 明朝"/>
          <w:szCs w:val="21"/>
        </w:rPr>
      </w:pPr>
      <w:r w:rsidRPr="00462F22">
        <w:rPr>
          <w:rFonts w:ascii="ＭＳ 明朝" w:eastAsia="ＭＳ 明朝" w:hAnsi="ＭＳ 明朝" w:hint="eastAsia"/>
          <w:szCs w:val="21"/>
        </w:rPr>
        <w:t>※　実質的違法性阻却の考えにより、一定の要件により行われている行為。</w:t>
      </w:r>
    </w:p>
    <w:p w:rsidR="009A3293" w:rsidRPr="00462F22" w:rsidRDefault="009A3293" w:rsidP="009A3293">
      <w:pPr>
        <w:spacing w:line="280" w:lineRule="exact"/>
        <w:ind w:leftChars="200" w:left="630" w:hangingChars="100" w:hanging="210"/>
        <w:rPr>
          <w:rFonts w:ascii="ＭＳ 明朝" w:eastAsia="ＭＳ 明朝" w:hAnsi="ＭＳ 明朝"/>
          <w:szCs w:val="21"/>
        </w:rPr>
      </w:pPr>
      <w:r w:rsidRPr="00462F22">
        <w:rPr>
          <w:rFonts w:ascii="ＭＳ 明朝" w:eastAsia="ＭＳ 明朝" w:hAnsi="ＭＳ 明朝" w:hint="eastAsia"/>
          <w:szCs w:val="21"/>
        </w:rPr>
        <w:t>※　「医師法第17条、歯科医師法第17条及び保健師助産師看護師法第31条の解釈について（通知）」（平成17年７月26日付け医政発第0726005号厚生労働省医政局長通知）において、医療行為ではないと考えられている行為。</w:t>
      </w:r>
    </w:p>
    <w:p w:rsidR="009A3293" w:rsidRPr="00462F22" w:rsidRDefault="009A3293" w:rsidP="009A3293">
      <w:pPr>
        <w:spacing w:line="280" w:lineRule="exact"/>
        <w:rPr>
          <w:rFonts w:ascii="ＭＳ 明朝" w:eastAsia="ＭＳ 明朝" w:hAnsi="ＭＳ 明朝"/>
          <w:szCs w:val="21"/>
        </w:rPr>
      </w:pPr>
    </w:p>
    <w:p w:rsidR="009A3293" w:rsidRPr="00462F22" w:rsidRDefault="009A3293" w:rsidP="009A3293">
      <w:pPr>
        <w:spacing w:line="280" w:lineRule="exact"/>
        <w:rPr>
          <w:rFonts w:ascii="HGS創英角ｺﾞｼｯｸUB" w:eastAsia="HGS創英角ｺﾞｼｯｸUB" w:hAnsi="ＭＳ ゴシック"/>
          <w:szCs w:val="21"/>
          <w:bdr w:val="single" w:sz="4" w:space="0" w:color="auto"/>
        </w:rPr>
      </w:pPr>
      <w:r w:rsidRPr="00462F22">
        <w:rPr>
          <w:rFonts w:ascii="HGS創英角ｺﾞｼｯｸUB" w:eastAsia="HGS創英角ｺﾞｼｯｸUB" w:hAnsi="ＭＳ ゴシック" w:hint="eastAsia"/>
          <w:szCs w:val="21"/>
          <w:bdr w:val="single" w:sz="4" w:space="0" w:color="auto"/>
        </w:rPr>
        <w:t xml:space="preserve"> 判 断 基 準 </w:t>
      </w:r>
    </w:p>
    <w:p w:rsidR="009A3293" w:rsidRPr="00462F22" w:rsidRDefault="009A3293" w:rsidP="009A3293">
      <w:pPr>
        <w:spacing w:line="280" w:lineRule="exact"/>
        <w:rPr>
          <w:rFonts w:ascii="ＭＳ ゴシック" w:eastAsia="ＭＳ ゴシック" w:hAnsi="ＭＳ ゴシック"/>
          <w:szCs w:val="21"/>
        </w:rPr>
      </w:pPr>
      <w:r w:rsidRPr="00462F22">
        <w:rPr>
          <w:rFonts w:ascii="ＭＳ ゴシック" w:eastAsia="ＭＳ ゴシック" w:hAnsi="ＭＳ ゴシック" w:hint="eastAsia"/>
          <w:szCs w:val="21"/>
        </w:rPr>
        <w:t>［１．ない］</w:t>
      </w:r>
    </w:p>
    <w:p w:rsidR="009A3293" w:rsidRPr="00462F22" w:rsidRDefault="009A3293" w:rsidP="009A3293">
      <w:pPr>
        <w:spacing w:line="280" w:lineRule="exact"/>
        <w:ind w:firstLineChars="100" w:firstLine="210"/>
        <w:rPr>
          <w:rFonts w:ascii="ＭＳ 明朝" w:eastAsia="ＭＳ 明朝" w:hAnsi="ＭＳ 明朝"/>
          <w:szCs w:val="21"/>
        </w:rPr>
      </w:pPr>
      <w:r w:rsidRPr="00462F22">
        <w:rPr>
          <w:rFonts w:ascii="ＭＳ 明朝" w:eastAsia="ＭＳ 明朝" w:hAnsi="ＭＳ 明朝" w:hint="eastAsia"/>
          <w:szCs w:val="21"/>
        </w:rPr>
        <w:t xml:space="preserve">○　</w:t>
      </w:r>
      <w:r>
        <w:rPr>
          <w:rFonts w:ascii="ＭＳ 明朝" w:eastAsia="ＭＳ 明朝" w:hAnsi="ＭＳ 明朝" w:hint="eastAsia"/>
          <w:szCs w:val="21"/>
        </w:rPr>
        <w:t>過去14日間に実施されていない場合。</w:t>
      </w:r>
    </w:p>
    <w:p w:rsidR="009A3293" w:rsidRPr="00241A97" w:rsidRDefault="009A3293" w:rsidP="009A3293">
      <w:pPr>
        <w:spacing w:line="280" w:lineRule="exact"/>
        <w:rPr>
          <w:rFonts w:ascii="ＭＳ 明朝" w:eastAsia="ＭＳ 明朝" w:hAnsi="ＭＳ 明朝"/>
          <w:szCs w:val="21"/>
        </w:rPr>
      </w:pPr>
    </w:p>
    <w:p w:rsidR="009A3293" w:rsidRPr="00462F22" w:rsidRDefault="009A3293" w:rsidP="009A3293">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［２．</w:t>
      </w:r>
      <w:r w:rsidRPr="00462F22">
        <w:rPr>
          <w:rFonts w:ascii="ＭＳ ゴシック" w:eastAsia="ＭＳ ゴシック" w:hAnsi="ＭＳ ゴシック" w:hint="eastAsia"/>
          <w:szCs w:val="21"/>
        </w:rPr>
        <w:t>ある］</w:t>
      </w:r>
    </w:p>
    <w:p w:rsidR="009A3293" w:rsidRPr="00462F22" w:rsidRDefault="009A3293" w:rsidP="009A3293">
      <w:pPr>
        <w:spacing w:line="280" w:lineRule="exact"/>
        <w:ind w:left="630" w:hangingChars="300" w:hanging="630"/>
        <w:rPr>
          <w:rFonts w:ascii="ＭＳ 明朝" w:eastAsia="ＭＳ 明朝" w:hAnsi="ＭＳ 明朝"/>
          <w:szCs w:val="21"/>
        </w:rPr>
      </w:pPr>
      <w:r w:rsidRPr="00462F22">
        <w:rPr>
          <w:rFonts w:ascii="ＭＳ 明朝" w:eastAsia="ＭＳ 明朝" w:hAnsi="ＭＳ 明朝" w:hint="eastAsia"/>
          <w:szCs w:val="21"/>
        </w:rPr>
        <w:t xml:space="preserve">　○　</w:t>
      </w:r>
      <w:r>
        <w:rPr>
          <w:rFonts w:ascii="ＭＳ 明朝" w:eastAsia="ＭＳ 明朝" w:hAnsi="ＭＳ 明朝" w:hint="eastAsia"/>
          <w:szCs w:val="21"/>
        </w:rPr>
        <w:t>過去14日間に実施されている場合。</w:t>
      </w:r>
    </w:p>
    <w:p w:rsidR="009A3293" w:rsidRDefault="009A3293" w:rsidP="009A3293">
      <w:pPr>
        <w:widowControl/>
        <w:spacing w:line="280" w:lineRule="exact"/>
        <w:jc w:val="left"/>
        <w:rPr>
          <w:szCs w:val="21"/>
        </w:rPr>
      </w:pPr>
    </w:p>
    <w:p w:rsidR="0059446D" w:rsidRDefault="0059446D" w:rsidP="009A3293">
      <w:pPr>
        <w:widowControl/>
        <w:spacing w:line="280" w:lineRule="exact"/>
        <w:jc w:val="left"/>
        <w:rPr>
          <w:szCs w:val="21"/>
        </w:rPr>
      </w:pPr>
    </w:p>
    <w:p w:rsidR="0059446D" w:rsidRDefault="0059446D" w:rsidP="009A3293">
      <w:pPr>
        <w:widowControl/>
        <w:spacing w:line="280" w:lineRule="exact"/>
        <w:jc w:val="left"/>
        <w:rPr>
          <w:szCs w:val="21"/>
        </w:rPr>
      </w:pPr>
    </w:p>
    <w:p w:rsidR="0059446D" w:rsidRDefault="0059446D" w:rsidP="009A3293">
      <w:pPr>
        <w:widowControl/>
        <w:spacing w:line="280" w:lineRule="exact"/>
        <w:jc w:val="left"/>
        <w:rPr>
          <w:szCs w:val="21"/>
        </w:rPr>
      </w:pPr>
    </w:p>
    <w:p w:rsidR="0059446D" w:rsidRDefault="0059446D" w:rsidP="009A3293">
      <w:pPr>
        <w:widowControl/>
        <w:spacing w:line="280" w:lineRule="exact"/>
        <w:jc w:val="left"/>
        <w:rPr>
          <w:szCs w:val="21"/>
        </w:rPr>
      </w:pPr>
    </w:p>
    <w:p w:rsidR="0059446D" w:rsidRDefault="0059446D" w:rsidP="009A3293">
      <w:pPr>
        <w:widowControl/>
        <w:spacing w:line="280" w:lineRule="exact"/>
        <w:jc w:val="left"/>
        <w:rPr>
          <w:szCs w:val="21"/>
        </w:rPr>
      </w:pPr>
    </w:p>
    <w:p w:rsidR="0059446D" w:rsidRDefault="0059446D" w:rsidP="009A3293">
      <w:pPr>
        <w:widowControl/>
        <w:spacing w:line="280" w:lineRule="exact"/>
        <w:jc w:val="left"/>
        <w:rPr>
          <w:szCs w:val="21"/>
        </w:rPr>
      </w:pPr>
    </w:p>
    <w:p w:rsidR="0059446D" w:rsidRDefault="0059446D" w:rsidP="009A3293">
      <w:pPr>
        <w:widowControl/>
        <w:spacing w:line="280" w:lineRule="exact"/>
        <w:jc w:val="left"/>
        <w:rPr>
          <w:szCs w:val="21"/>
        </w:rPr>
      </w:pPr>
    </w:p>
    <w:p w:rsidR="0059446D" w:rsidRDefault="0059446D" w:rsidP="009A3293">
      <w:pPr>
        <w:widowControl/>
        <w:spacing w:line="280" w:lineRule="exact"/>
        <w:jc w:val="left"/>
        <w:rPr>
          <w:szCs w:val="21"/>
        </w:rPr>
      </w:pPr>
    </w:p>
    <w:p w:rsidR="0059446D" w:rsidRDefault="0059446D" w:rsidP="009A3293">
      <w:pPr>
        <w:widowControl/>
        <w:spacing w:line="280" w:lineRule="exact"/>
        <w:jc w:val="left"/>
        <w:rPr>
          <w:szCs w:val="21"/>
        </w:rPr>
      </w:pPr>
    </w:p>
    <w:p w:rsidR="0059446D" w:rsidRDefault="0059446D" w:rsidP="009A3293">
      <w:pPr>
        <w:widowControl/>
        <w:spacing w:line="280" w:lineRule="exact"/>
        <w:jc w:val="left"/>
        <w:rPr>
          <w:szCs w:val="21"/>
        </w:rPr>
      </w:pPr>
    </w:p>
    <w:p w:rsidR="0059446D" w:rsidRDefault="0059446D" w:rsidP="009A3293">
      <w:pPr>
        <w:widowControl/>
        <w:spacing w:line="280" w:lineRule="exact"/>
        <w:jc w:val="left"/>
        <w:rPr>
          <w:szCs w:val="21"/>
        </w:rPr>
      </w:pPr>
    </w:p>
    <w:p w:rsidR="0059446D" w:rsidRDefault="0059446D" w:rsidP="009A3293">
      <w:pPr>
        <w:widowControl/>
        <w:spacing w:line="280" w:lineRule="exact"/>
        <w:jc w:val="left"/>
        <w:rPr>
          <w:szCs w:val="21"/>
        </w:rPr>
      </w:pPr>
    </w:p>
    <w:p w:rsidR="0059446D" w:rsidRDefault="0059446D" w:rsidP="009A3293">
      <w:pPr>
        <w:widowControl/>
        <w:spacing w:line="280" w:lineRule="exact"/>
        <w:jc w:val="left"/>
        <w:rPr>
          <w:szCs w:val="21"/>
        </w:rPr>
      </w:pPr>
    </w:p>
    <w:p w:rsidR="0059446D" w:rsidRDefault="0059446D" w:rsidP="009A3293">
      <w:pPr>
        <w:widowControl/>
        <w:spacing w:line="280" w:lineRule="exact"/>
        <w:jc w:val="left"/>
        <w:rPr>
          <w:szCs w:val="21"/>
        </w:rPr>
      </w:pPr>
    </w:p>
    <w:p w:rsidR="0059446D" w:rsidRDefault="0059446D" w:rsidP="009A3293">
      <w:pPr>
        <w:widowControl/>
        <w:spacing w:line="280" w:lineRule="exact"/>
        <w:jc w:val="left"/>
        <w:rPr>
          <w:szCs w:val="21"/>
        </w:rPr>
      </w:pPr>
    </w:p>
    <w:p w:rsidR="0059446D" w:rsidRDefault="0059446D" w:rsidP="009A3293">
      <w:pPr>
        <w:widowControl/>
        <w:spacing w:line="280" w:lineRule="exact"/>
        <w:jc w:val="left"/>
        <w:rPr>
          <w:szCs w:val="21"/>
        </w:rPr>
      </w:pPr>
    </w:p>
    <w:p w:rsidR="0059446D" w:rsidRDefault="0059446D" w:rsidP="009A3293">
      <w:pPr>
        <w:widowControl/>
        <w:spacing w:line="280" w:lineRule="exact"/>
        <w:jc w:val="left"/>
        <w:rPr>
          <w:szCs w:val="21"/>
        </w:rPr>
      </w:pPr>
    </w:p>
    <w:p w:rsidR="0059446D" w:rsidRDefault="0059446D" w:rsidP="009A3293">
      <w:pPr>
        <w:widowControl/>
        <w:spacing w:line="280" w:lineRule="exact"/>
        <w:jc w:val="left"/>
        <w:rPr>
          <w:szCs w:val="21"/>
        </w:rPr>
      </w:pPr>
    </w:p>
    <w:p w:rsidR="0059446D" w:rsidRDefault="0059446D" w:rsidP="009A3293">
      <w:pPr>
        <w:widowControl/>
        <w:spacing w:line="280" w:lineRule="exact"/>
        <w:jc w:val="left"/>
        <w:rPr>
          <w:szCs w:val="21"/>
        </w:rPr>
      </w:pPr>
    </w:p>
    <w:p w:rsidR="0059446D" w:rsidRDefault="0059446D" w:rsidP="009A3293">
      <w:pPr>
        <w:widowControl/>
        <w:spacing w:line="280" w:lineRule="exact"/>
        <w:jc w:val="left"/>
        <w:rPr>
          <w:szCs w:val="21"/>
        </w:rPr>
      </w:pPr>
    </w:p>
    <w:p w:rsidR="0059446D" w:rsidRDefault="0059446D" w:rsidP="009A3293">
      <w:pPr>
        <w:widowControl/>
        <w:spacing w:line="280" w:lineRule="exact"/>
        <w:jc w:val="left"/>
        <w:rPr>
          <w:szCs w:val="21"/>
        </w:rPr>
      </w:pPr>
    </w:p>
    <w:p w:rsidR="0059446D" w:rsidRDefault="0059446D" w:rsidP="009A3293">
      <w:pPr>
        <w:widowControl/>
        <w:spacing w:line="280" w:lineRule="exact"/>
        <w:jc w:val="left"/>
        <w:rPr>
          <w:szCs w:val="21"/>
        </w:rPr>
      </w:pPr>
    </w:p>
    <w:p w:rsidR="0059446D" w:rsidRDefault="0059446D" w:rsidP="009A3293">
      <w:pPr>
        <w:widowControl/>
        <w:spacing w:line="280" w:lineRule="exact"/>
        <w:jc w:val="left"/>
        <w:rPr>
          <w:szCs w:val="21"/>
        </w:rPr>
      </w:pPr>
    </w:p>
    <w:p w:rsidR="0059446D" w:rsidRDefault="0059446D" w:rsidP="009A3293">
      <w:pPr>
        <w:widowControl/>
        <w:spacing w:line="280" w:lineRule="exact"/>
        <w:jc w:val="left"/>
        <w:rPr>
          <w:szCs w:val="21"/>
        </w:rPr>
      </w:pPr>
    </w:p>
    <w:tbl>
      <w:tblPr>
        <w:tblStyle w:val="a8"/>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5A3C79" w:rsidTr="009A3293">
        <w:tc>
          <w:tcPr>
            <w:tcW w:w="9781" w:type="dxa"/>
            <w:shd w:val="clear" w:color="auto" w:fill="D9D9D9" w:themeFill="background1" w:themeFillShade="D9"/>
          </w:tcPr>
          <w:p w:rsidR="009A3293" w:rsidRPr="005A3C79" w:rsidRDefault="009A3293" w:rsidP="009A3293">
            <w:pPr>
              <w:spacing w:line="26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５－１　点滴の管理</w:t>
            </w:r>
          </w:p>
        </w:tc>
      </w:tr>
    </w:tbl>
    <w:p w:rsidR="009A3293" w:rsidRPr="00462F22" w:rsidRDefault="009A3293" w:rsidP="009A3293">
      <w:pPr>
        <w:spacing w:line="260" w:lineRule="exact"/>
        <w:ind w:leftChars="100" w:left="420" w:hangingChars="100" w:hanging="210"/>
        <w:rPr>
          <w:rFonts w:ascii="ＭＳ 明朝" w:eastAsia="ＭＳ 明朝" w:hAnsi="ＭＳ 明朝"/>
          <w:szCs w:val="21"/>
        </w:rPr>
      </w:pPr>
      <w:r w:rsidRPr="00462F22">
        <w:rPr>
          <w:rFonts w:ascii="ＭＳ 明朝" w:eastAsia="ＭＳ 明朝" w:hAnsi="ＭＳ 明朝" w:hint="eastAsia"/>
          <w:szCs w:val="21"/>
        </w:rPr>
        <w:t xml:space="preserve">○　</w:t>
      </w:r>
      <w:r w:rsidRPr="00462F22">
        <w:rPr>
          <w:rFonts w:ascii="ＭＳ 明朝" w:eastAsia="ＭＳ 明朝" w:hAnsi="ＭＳ 明朝" w:hint="eastAsia"/>
          <w:snapToGrid w:val="0"/>
        </w:rPr>
        <w:t>点滴が継続して行われている場合。</w:t>
      </w:r>
      <w:r>
        <w:rPr>
          <w:rFonts w:ascii="ＭＳ 明朝" w:eastAsia="ＭＳ 明朝" w:hAnsi="ＭＳ 明朝" w:hint="eastAsia"/>
          <w:szCs w:val="21"/>
        </w:rPr>
        <w:t>（</w:t>
      </w:r>
      <w:r w:rsidRPr="00462F22">
        <w:rPr>
          <w:rFonts w:ascii="ＭＳ 明朝" w:eastAsia="ＭＳ 明朝" w:hAnsi="ＭＳ 明朝" w:hint="eastAsia"/>
          <w:snapToGrid w:val="0"/>
        </w:rPr>
        <w:t>外来受診時の一時的な点滴は含まれない。</w:t>
      </w:r>
      <w:r>
        <w:rPr>
          <w:rFonts w:ascii="ＭＳ 明朝" w:eastAsia="ＭＳ 明朝" w:hAnsi="ＭＳ 明朝" w:hint="eastAsia"/>
          <w:snapToGrid w:val="0"/>
        </w:rPr>
        <w:t>）</w:t>
      </w:r>
    </w:p>
    <w:p w:rsidR="009A3293" w:rsidRPr="00462F22" w:rsidRDefault="009A3293" w:rsidP="009A3293">
      <w:pPr>
        <w:spacing w:line="260" w:lineRule="exact"/>
        <w:ind w:leftChars="100" w:left="420" w:hangingChars="100" w:hanging="210"/>
        <w:rPr>
          <w:rFonts w:ascii="ＭＳ 明朝" w:eastAsia="ＭＳ 明朝" w:hAnsi="ＭＳ 明朝"/>
          <w:szCs w:val="21"/>
        </w:rPr>
      </w:pPr>
      <w:r w:rsidRPr="00462F22">
        <w:rPr>
          <w:rFonts w:ascii="ＭＳ 明朝" w:eastAsia="ＭＳ 明朝" w:hAnsi="ＭＳ 明朝" w:hint="eastAsia"/>
          <w:szCs w:val="21"/>
        </w:rPr>
        <w:t xml:space="preserve">○　</w:t>
      </w:r>
      <w:r w:rsidRPr="00462F22">
        <w:rPr>
          <w:rFonts w:ascii="ＭＳ 明朝" w:eastAsia="ＭＳ 明朝" w:hAnsi="ＭＳ 明朝" w:cs="Times New Roman" w:hint="eastAsia"/>
          <w:snapToGrid w:val="0"/>
        </w:rPr>
        <w:t>点滴は行われていないが、点滴の針が留置され状況の変化等に対応できる体制にある場合。</w:t>
      </w:r>
    </w:p>
    <w:p w:rsidR="009A3293" w:rsidRDefault="009A3293" w:rsidP="009A3293">
      <w:pPr>
        <w:widowControl/>
        <w:spacing w:line="260" w:lineRule="exact"/>
        <w:jc w:val="left"/>
        <w:rPr>
          <w:rFonts w:ascii="ＭＳ 明朝" w:eastAsia="ＭＳ 明朝" w:hAnsi="ＭＳ 明朝"/>
          <w:szCs w:val="21"/>
        </w:rPr>
      </w:pPr>
    </w:p>
    <w:tbl>
      <w:tblPr>
        <w:tblStyle w:val="a8"/>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5A3C79" w:rsidTr="009A3293">
        <w:tc>
          <w:tcPr>
            <w:tcW w:w="9781" w:type="dxa"/>
            <w:shd w:val="clear" w:color="auto" w:fill="D9D9D9" w:themeFill="background1" w:themeFillShade="D9"/>
          </w:tcPr>
          <w:p w:rsidR="009A3293" w:rsidRPr="005A3C79" w:rsidRDefault="009A3293" w:rsidP="009A3293">
            <w:pPr>
              <w:spacing w:line="26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５－２　中心静脈栄養</w:t>
            </w:r>
          </w:p>
        </w:tc>
      </w:tr>
    </w:tbl>
    <w:p w:rsidR="009A3293" w:rsidRPr="00462F22" w:rsidRDefault="009A3293" w:rsidP="009A3293">
      <w:pPr>
        <w:spacing w:line="260" w:lineRule="exact"/>
        <w:ind w:firstLineChars="100" w:firstLine="210"/>
        <w:rPr>
          <w:rFonts w:ascii="ＭＳ 明朝" w:eastAsia="ＭＳ 明朝" w:hAnsi="ＭＳ 明朝"/>
          <w:szCs w:val="21"/>
        </w:rPr>
      </w:pPr>
      <w:r w:rsidRPr="00462F22">
        <w:rPr>
          <w:rFonts w:ascii="ＭＳ 明朝" w:eastAsia="ＭＳ 明朝" w:hAnsi="ＭＳ 明朝" w:hint="eastAsia"/>
          <w:szCs w:val="21"/>
        </w:rPr>
        <w:t xml:space="preserve">○　</w:t>
      </w:r>
      <w:r w:rsidRPr="00462F22">
        <w:rPr>
          <w:rFonts w:ascii="ＭＳ 明朝" w:eastAsia="ＭＳ 明朝" w:hAnsi="ＭＳ 明朝" w:hint="eastAsia"/>
          <w:snapToGrid w:val="0"/>
        </w:rPr>
        <w:t>中心静脈栄養が行われている場合。</w:t>
      </w:r>
    </w:p>
    <w:p w:rsidR="009A3293" w:rsidRPr="00462F22" w:rsidRDefault="009A3293" w:rsidP="009A3293">
      <w:pPr>
        <w:spacing w:line="260" w:lineRule="exact"/>
        <w:ind w:leftChars="100" w:left="630" w:hangingChars="200" w:hanging="420"/>
        <w:rPr>
          <w:rFonts w:ascii="ＭＳ 明朝" w:eastAsia="ＭＳ 明朝" w:hAnsi="ＭＳ 明朝" w:cs="Times New Roman"/>
          <w:snapToGrid w:val="0"/>
        </w:rPr>
      </w:pPr>
      <w:r w:rsidRPr="00462F22">
        <w:rPr>
          <w:rFonts w:ascii="ＭＳ 明朝" w:eastAsia="ＭＳ 明朝" w:hAnsi="ＭＳ 明朝" w:hint="eastAsia"/>
          <w:snapToGrid w:val="0"/>
        </w:rPr>
        <w:t xml:space="preserve">○　</w:t>
      </w:r>
      <w:r w:rsidRPr="00462F22">
        <w:rPr>
          <w:rFonts w:ascii="ＭＳ 明朝" w:eastAsia="ＭＳ 明朝" w:hAnsi="ＭＳ 明朝" w:cs="Times New Roman" w:hint="eastAsia"/>
          <w:snapToGrid w:val="0"/>
        </w:rPr>
        <w:t>栄養分が供給されていないが、状況の変化等に対応できる体制にある場合。</w:t>
      </w:r>
    </w:p>
    <w:p w:rsidR="009A3293" w:rsidRDefault="009A3293" w:rsidP="009A3293">
      <w:pPr>
        <w:spacing w:line="260" w:lineRule="exact"/>
        <w:ind w:leftChars="100" w:left="630" w:hangingChars="200" w:hanging="420"/>
        <w:rPr>
          <w:rFonts w:ascii="ＭＳ 明朝" w:eastAsia="ＭＳ 明朝" w:hAnsi="ＭＳ 明朝" w:cs="Times New Roman"/>
          <w:snapToGrid w:val="0"/>
        </w:rPr>
      </w:pPr>
      <w:r w:rsidRPr="00462F22">
        <w:rPr>
          <w:rFonts w:ascii="ＭＳ 明朝" w:eastAsia="ＭＳ 明朝" w:hAnsi="ＭＳ 明朝" w:cs="Times New Roman" w:hint="eastAsia"/>
          <w:snapToGrid w:val="0"/>
        </w:rPr>
        <w:t>○　経口摂取が一部可能である者であっても、中心静脈栄養が行われている場合。</w:t>
      </w:r>
    </w:p>
    <w:p w:rsidR="009A3293" w:rsidRDefault="009A3293" w:rsidP="009A3293">
      <w:pPr>
        <w:spacing w:line="260" w:lineRule="exact"/>
        <w:rPr>
          <w:rFonts w:ascii="ＭＳ 明朝" w:eastAsia="ＭＳ 明朝" w:hAnsi="ＭＳ 明朝"/>
          <w:szCs w:val="21"/>
        </w:rPr>
      </w:pPr>
    </w:p>
    <w:tbl>
      <w:tblPr>
        <w:tblStyle w:val="a8"/>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5A3C79" w:rsidTr="009A3293">
        <w:tc>
          <w:tcPr>
            <w:tcW w:w="9781" w:type="dxa"/>
            <w:shd w:val="clear" w:color="auto" w:fill="D9D9D9" w:themeFill="background1" w:themeFillShade="D9"/>
          </w:tcPr>
          <w:p w:rsidR="009A3293" w:rsidRPr="005A3C79" w:rsidRDefault="009A3293" w:rsidP="009A3293">
            <w:pPr>
              <w:spacing w:line="26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５－３　透析</w:t>
            </w:r>
          </w:p>
        </w:tc>
      </w:tr>
    </w:tbl>
    <w:p w:rsidR="009A3293" w:rsidRPr="00462F22" w:rsidRDefault="009A3293" w:rsidP="009A3293">
      <w:pPr>
        <w:spacing w:line="260" w:lineRule="exact"/>
        <w:ind w:right="102" w:firstLineChars="100" w:firstLine="210"/>
        <w:rPr>
          <w:rFonts w:ascii="ＭＳ 明朝" w:eastAsia="ＭＳ 明朝" w:hAnsi="ＭＳ 明朝"/>
          <w:bCs/>
          <w:snapToGrid w:val="0"/>
          <w:szCs w:val="21"/>
        </w:rPr>
      </w:pPr>
      <w:r w:rsidRPr="00462F22">
        <w:rPr>
          <w:rFonts w:ascii="ＭＳ 明朝" w:eastAsia="ＭＳ 明朝" w:hAnsi="ＭＳ 明朝" w:hint="eastAsia"/>
          <w:bCs/>
          <w:snapToGrid w:val="0"/>
          <w:szCs w:val="21"/>
        </w:rPr>
        <w:t xml:space="preserve">○　</w:t>
      </w:r>
      <w:r w:rsidRPr="00462F22">
        <w:rPr>
          <w:rFonts w:ascii="ＭＳ 明朝" w:eastAsia="ＭＳ 明朝" w:hAnsi="ＭＳ 明朝" w:hint="eastAsia"/>
          <w:snapToGrid w:val="0"/>
        </w:rPr>
        <w:t>人工透析が行われている場合。（透析の方法、種類は問わない。）</w:t>
      </w:r>
    </w:p>
    <w:p w:rsidR="009A3293" w:rsidRDefault="009A3293" w:rsidP="009A3293">
      <w:pPr>
        <w:spacing w:line="260" w:lineRule="exact"/>
        <w:rPr>
          <w:szCs w:val="21"/>
        </w:rPr>
      </w:pPr>
    </w:p>
    <w:tbl>
      <w:tblPr>
        <w:tblStyle w:val="a8"/>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5A3C79" w:rsidTr="009A3293">
        <w:tc>
          <w:tcPr>
            <w:tcW w:w="9781" w:type="dxa"/>
            <w:shd w:val="clear" w:color="auto" w:fill="D9D9D9" w:themeFill="background1" w:themeFillShade="D9"/>
          </w:tcPr>
          <w:p w:rsidR="009A3293" w:rsidRPr="005A3C79" w:rsidRDefault="009A3293" w:rsidP="009A3293">
            <w:pPr>
              <w:spacing w:line="26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５－４　ストーマの処置（人工肛門の処置）</w:t>
            </w:r>
          </w:p>
        </w:tc>
      </w:tr>
    </w:tbl>
    <w:p w:rsidR="009A3293" w:rsidRPr="00462F22" w:rsidRDefault="009A3293" w:rsidP="009A3293">
      <w:pPr>
        <w:spacing w:line="260" w:lineRule="exact"/>
        <w:ind w:right="102" w:firstLineChars="100" w:firstLine="210"/>
        <w:rPr>
          <w:rFonts w:ascii="ＭＳ 明朝" w:eastAsia="ＭＳ 明朝" w:hAnsi="ＭＳ 明朝"/>
          <w:szCs w:val="21"/>
        </w:rPr>
      </w:pPr>
      <w:r w:rsidRPr="00462F22">
        <w:rPr>
          <w:rFonts w:ascii="ＭＳ 明朝" w:eastAsia="ＭＳ 明朝" w:hAnsi="ＭＳ 明朝" w:hint="eastAsia"/>
          <w:bCs/>
          <w:snapToGrid w:val="0"/>
        </w:rPr>
        <w:t>○　人工肛門が造設されている者に対して、消毒やバッグの取り替え等の処置が</w:t>
      </w:r>
      <w:r w:rsidRPr="00462F22">
        <w:rPr>
          <w:rFonts w:ascii="ＭＳ 明朝" w:eastAsia="ＭＳ 明朝" w:hAnsi="ＭＳ 明朝" w:hint="eastAsia"/>
          <w:snapToGrid w:val="0"/>
        </w:rPr>
        <w:t>行われている場合。</w:t>
      </w:r>
    </w:p>
    <w:p w:rsidR="009A3293" w:rsidRDefault="009A3293" w:rsidP="009A3293">
      <w:pPr>
        <w:spacing w:line="260" w:lineRule="exact"/>
        <w:rPr>
          <w:szCs w:val="21"/>
        </w:rPr>
      </w:pPr>
    </w:p>
    <w:tbl>
      <w:tblPr>
        <w:tblStyle w:val="a8"/>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5A3C79" w:rsidTr="009A3293">
        <w:tc>
          <w:tcPr>
            <w:tcW w:w="9781" w:type="dxa"/>
            <w:shd w:val="clear" w:color="auto" w:fill="D9D9D9" w:themeFill="background1" w:themeFillShade="D9"/>
          </w:tcPr>
          <w:p w:rsidR="009A3293" w:rsidRPr="005A3C79" w:rsidRDefault="009A3293" w:rsidP="009A3293">
            <w:pPr>
              <w:spacing w:line="26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５－５　酸素療法</w:t>
            </w:r>
          </w:p>
        </w:tc>
      </w:tr>
    </w:tbl>
    <w:p w:rsidR="009A3293" w:rsidRPr="00462F22" w:rsidRDefault="009A3293" w:rsidP="009A3293">
      <w:pPr>
        <w:spacing w:line="260" w:lineRule="exact"/>
        <w:ind w:right="102" w:firstLineChars="100" w:firstLine="210"/>
        <w:rPr>
          <w:rFonts w:ascii="ＭＳ 明朝" w:eastAsia="ＭＳ 明朝" w:hAnsi="ＭＳ 明朝"/>
          <w:szCs w:val="21"/>
        </w:rPr>
      </w:pPr>
      <w:r w:rsidRPr="00462F22">
        <w:rPr>
          <w:rFonts w:ascii="ＭＳ 明朝" w:eastAsia="ＭＳ 明朝" w:hAnsi="ＭＳ 明朝" w:hint="eastAsia"/>
          <w:bCs/>
          <w:snapToGrid w:val="0"/>
          <w:szCs w:val="21"/>
        </w:rPr>
        <w:t xml:space="preserve">○　</w:t>
      </w:r>
      <w:r w:rsidRPr="00462F22">
        <w:rPr>
          <w:rFonts w:ascii="ＭＳ 明朝" w:eastAsia="ＭＳ 明朝" w:hAnsi="ＭＳ 明朝" w:hint="eastAsia"/>
          <w:bCs/>
          <w:snapToGrid w:val="0"/>
        </w:rPr>
        <w:t>呼吸器、循環器疾患等のため、酸素療法が</w:t>
      </w:r>
      <w:r w:rsidRPr="00462F22">
        <w:rPr>
          <w:rFonts w:ascii="ＭＳ 明朝" w:eastAsia="ＭＳ 明朝" w:hAnsi="ＭＳ 明朝" w:hint="eastAsia"/>
          <w:snapToGrid w:val="0"/>
        </w:rPr>
        <w:t>行われている場合。</w:t>
      </w:r>
    </w:p>
    <w:p w:rsidR="009A3293" w:rsidRDefault="009A3293" w:rsidP="009A3293">
      <w:pPr>
        <w:widowControl/>
        <w:spacing w:line="260" w:lineRule="exact"/>
        <w:jc w:val="left"/>
        <w:rPr>
          <w:szCs w:val="21"/>
        </w:rPr>
      </w:pPr>
    </w:p>
    <w:tbl>
      <w:tblPr>
        <w:tblStyle w:val="a8"/>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5A3C79" w:rsidTr="009A3293">
        <w:tc>
          <w:tcPr>
            <w:tcW w:w="9781" w:type="dxa"/>
            <w:shd w:val="clear" w:color="auto" w:fill="D9D9D9" w:themeFill="background1" w:themeFillShade="D9"/>
          </w:tcPr>
          <w:p w:rsidR="009A3293" w:rsidRPr="005A3C79" w:rsidRDefault="009A3293" w:rsidP="009A3293">
            <w:pPr>
              <w:spacing w:line="26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５－６　レスピレーター（人工呼吸器）</w:t>
            </w:r>
          </w:p>
        </w:tc>
      </w:tr>
    </w:tbl>
    <w:p w:rsidR="009A3293" w:rsidRPr="00462F22" w:rsidRDefault="009A3293" w:rsidP="009A3293">
      <w:pPr>
        <w:spacing w:line="260" w:lineRule="exact"/>
        <w:ind w:right="102" w:firstLineChars="100" w:firstLine="210"/>
        <w:rPr>
          <w:rFonts w:ascii="ＭＳ 明朝" w:eastAsia="ＭＳ 明朝" w:hAnsi="ＭＳ 明朝"/>
          <w:szCs w:val="21"/>
        </w:rPr>
      </w:pPr>
      <w:r w:rsidRPr="00462F22">
        <w:rPr>
          <w:rFonts w:ascii="ＭＳ 明朝" w:eastAsia="ＭＳ 明朝" w:hAnsi="ＭＳ 明朝" w:hint="eastAsia"/>
          <w:bCs/>
          <w:snapToGrid w:val="0"/>
          <w:szCs w:val="21"/>
        </w:rPr>
        <w:t xml:space="preserve">○　</w:t>
      </w:r>
      <w:r w:rsidRPr="00462F22">
        <w:rPr>
          <w:rFonts w:ascii="ＭＳ 明朝" w:eastAsia="ＭＳ 明朝" w:hAnsi="ＭＳ 明朝" w:hint="eastAsia"/>
          <w:snapToGrid w:val="0"/>
        </w:rPr>
        <w:t>人工呼吸器が使用されている場合。（経口、経鼻、気管切開の有無や機種は問わない。）</w:t>
      </w:r>
    </w:p>
    <w:p w:rsidR="009A3293" w:rsidRDefault="009A3293" w:rsidP="009A3293">
      <w:pPr>
        <w:spacing w:line="260" w:lineRule="exact"/>
        <w:rPr>
          <w:szCs w:val="21"/>
        </w:rPr>
      </w:pPr>
    </w:p>
    <w:tbl>
      <w:tblPr>
        <w:tblStyle w:val="a8"/>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5A3C79" w:rsidTr="009A3293">
        <w:tc>
          <w:tcPr>
            <w:tcW w:w="9781" w:type="dxa"/>
            <w:shd w:val="clear" w:color="auto" w:fill="D9D9D9" w:themeFill="background1" w:themeFillShade="D9"/>
          </w:tcPr>
          <w:p w:rsidR="009A3293" w:rsidRPr="005A3C79" w:rsidRDefault="009A3293" w:rsidP="009A3293">
            <w:pPr>
              <w:spacing w:line="26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５－７　気管切開の処置</w:t>
            </w:r>
          </w:p>
        </w:tc>
      </w:tr>
    </w:tbl>
    <w:p w:rsidR="009A3293" w:rsidRPr="00462F22" w:rsidRDefault="009A3293" w:rsidP="009A3293">
      <w:pPr>
        <w:spacing w:line="260" w:lineRule="exact"/>
        <w:ind w:leftChars="100" w:left="420" w:hangingChars="100" w:hanging="210"/>
        <w:rPr>
          <w:rFonts w:ascii="ＭＳ 明朝" w:eastAsia="ＭＳ 明朝" w:hAnsi="ＭＳ 明朝"/>
          <w:szCs w:val="21"/>
        </w:rPr>
      </w:pPr>
      <w:r w:rsidRPr="00462F22">
        <w:rPr>
          <w:rFonts w:ascii="ＭＳ 明朝" w:eastAsia="ＭＳ 明朝" w:hAnsi="ＭＳ 明朝" w:hint="eastAsia"/>
          <w:szCs w:val="21"/>
        </w:rPr>
        <w:t xml:space="preserve">○　</w:t>
      </w:r>
      <w:r w:rsidRPr="00462F22">
        <w:rPr>
          <w:rFonts w:ascii="ＭＳ 明朝" w:eastAsia="ＭＳ 明朝" w:hAnsi="ＭＳ 明朝" w:hint="eastAsia"/>
          <w:snapToGrid w:val="0"/>
        </w:rPr>
        <w:t>気管切開が行われている者に対して、カニューレの交換や開口部の消毒、ガーゼ交換、開口部からの喀痰吸引等の処置が行われている場合。</w:t>
      </w:r>
    </w:p>
    <w:p w:rsidR="009A3293" w:rsidRDefault="009A3293" w:rsidP="009A3293">
      <w:pPr>
        <w:spacing w:line="260" w:lineRule="exact"/>
        <w:rPr>
          <w:szCs w:val="21"/>
        </w:rPr>
      </w:pPr>
    </w:p>
    <w:tbl>
      <w:tblPr>
        <w:tblStyle w:val="a8"/>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5A3C79" w:rsidTr="009A3293">
        <w:tc>
          <w:tcPr>
            <w:tcW w:w="9781" w:type="dxa"/>
            <w:shd w:val="clear" w:color="auto" w:fill="D9D9D9" w:themeFill="background1" w:themeFillShade="D9"/>
          </w:tcPr>
          <w:p w:rsidR="009A3293" w:rsidRPr="005A3C79" w:rsidRDefault="009A3293" w:rsidP="009A3293">
            <w:pPr>
              <w:spacing w:line="26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５－８　疼痛の看護</w:t>
            </w:r>
          </w:p>
        </w:tc>
      </w:tr>
    </w:tbl>
    <w:p w:rsidR="009A3293" w:rsidRPr="00462F22" w:rsidRDefault="009A3293" w:rsidP="009A3293">
      <w:pPr>
        <w:spacing w:line="260" w:lineRule="exact"/>
        <w:ind w:right="102" w:firstLineChars="100" w:firstLine="210"/>
        <w:rPr>
          <w:rFonts w:ascii="ＭＳ 明朝" w:eastAsia="ＭＳ 明朝" w:hAnsi="ＭＳ 明朝"/>
          <w:snapToGrid w:val="0"/>
        </w:rPr>
      </w:pPr>
      <w:r w:rsidRPr="00462F22">
        <w:rPr>
          <w:rFonts w:ascii="ＭＳ 明朝" w:eastAsia="ＭＳ 明朝" w:hAnsi="ＭＳ 明朝" w:hint="eastAsia"/>
          <w:szCs w:val="21"/>
        </w:rPr>
        <w:t xml:space="preserve">○　</w:t>
      </w:r>
      <w:r w:rsidRPr="00462F22">
        <w:rPr>
          <w:rFonts w:ascii="ＭＳ 明朝" w:eastAsia="ＭＳ 明朝" w:hAnsi="ＭＳ 明朝" w:hint="eastAsia"/>
          <w:snapToGrid w:val="0"/>
        </w:rPr>
        <w:t>疼痛（</w:t>
      </w:r>
      <w:r w:rsidRPr="00462F22">
        <w:rPr>
          <w:rFonts w:ascii="ＭＳ 明朝" w:eastAsia="ＭＳ 明朝" w:hAnsi="ＭＳ 明朝" w:cs="Times New Roman" w:hint="eastAsia"/>
          <w:snapToGrid w:val="0"/>
        </w:rPr>
        <w:t>がん末期のペインコントロールに相当する程度の痛み）</w:t>
      </w:r>
      <w:r w:rsidRPr="00462F22">
        <w:rPr>
          <w:rFonts w:ascii="ＭＳ 明朝" w:eastAsia="ＭＳ 明朝" w:hAnsi="ＭＳ 明朝" w:hint="eastAsia"/>
          <w:snapToGrid w:val="0"/>
        </w:rPr>
        <w:t>に対する看護が行われている場合。</w:t>
      </w:r>
    </w:p>
    <w:p w:rsidR="009A3293" w:rsidRPr="001A1304" w:rsidRDefault="009A3293" w:rsidP="009A3293">
      <w:pPr>
        <w:spacing w:line="260" w:lineRule="exact"/>
        <w:ind w:right="102" w:firstLineChars="200" w:firstLine="420"/>
        <w:rPr>
          <w:rFonts w:ascii="ＭＳ 明朝" w:eastAsia="ＭＳ 明朝" w:hAnsi="ＭＳ 明朝"/>
          <w:snapToGrid w:val="0"/>
        </w:rPr>
      </w:pPr>
      <w:r w:rsidRPr="00462F22">
        <w:rPr>
          <w:rFonts w:ascii="ＭＳ 明朝" w:eastAsia="ＭＳ 明朝" w:hAnsi="ＭＳ 明朝" w:hint="eastAsia"/>
          <w:snapToGrid w:val="0"/>
        </w:rPr>
        <w:t>※看護の種類</w:t>
      </w:r>
      <w:r>
        <w:rPr>
          <w:rFonts w:ascii="ＭＳ 明朝" w:eastAsia="ＭＳ 明朝" w:hAnsi="ＭＳ 明朝" w:hint="eastAsia"/>
          <w:snapToGrid w:val="0"/>
        </w:rPr>
        <w:t>：</w:t>
      </w:r>
      <w:r w:rsidRPr="00462F22">
        <w:rPr>
          <w:rFonts w:ascii="ＭＳ 明朝" w:eastAsia="ＭＳ 明朝" w:hAnsi="ＭＳ 明朝" w:cs="Times New Roman" w:hint="eastAsia"/>
          <w:snapToGrid w:val="0"/>
        </w:rPr>
        <w:t>湿布（温・冷を問わない）、外用薬の塗布、鎮痛薬の点滴、硬膜外持続注入、座薬、</w:t>
      </w:r>
    </w:p>
    <w:p w:rsidR="009A3293" w:rsidRPr="00462F22" w:rsidRDefault="009A3293" w:rsidP="009A3293">
      <w:pPr>
        <w:spacing w:line="260" w:lineRule="exact"/>
        <w:ind w:right="102" w:firstLineChars="900" w:firstLine="1890"/>
        <w:rPr>
          <w:rFonts w:ascii="ＭＳ 明朝" w:eastAsia="ＭＳ 明朝" w:hAnsi="ＭＳ 明朝" w:cs="Times New Roman"/>
          <w:snapToGrid w:val="0"/>
        </w:rPr>
      </w:pPr>
      <w:r w:rsidRPr="00462F22">
        <w:rPr>
          <w:rFonts w:ascii="ＭＳ 明朝" w:eastAsia="ＭＳ 明朝" w:hAnsi="ＭＳ 明朝" w:cs="Times New Roman" w:hint="eastAsia"/>
          <w:snapToGrid w:val="0"/>
        </w:rPr>
        <w:t>貼付方経皮吸収剤、注射。（</w:t>
      </w:r>
      <w:r w:rsidRPr="00462F22">
        <w:rPr>
          <w:rFonts w:ascii="ＭＳ 明朝" w:eastAsia="ＭＳ 明朝" w:hAnsi="ＭＳ 明朝" w:hint="eastAsia"/>
          <w:snapToGrid w:val="0"/>
        </w:rPr>
        <w:t>さする、マッサージ、声かけ等の行為は含まない）</w:t>
      </w:r>
    </w:p>
    <w:p w:rsidR="009A3293" w:rsidRDefault="009A3293" w:rsidP="009A3293">
      <w:pPr>
        <w:spacing w:line="260" w:lineRule="exact"/>
        <w:rPr>
          <w:szCs w:val="21"/>
        </w:rPr>
      </w:pPr>
    </w:p>
    <w:tbl>
      <w:tblPr>
        <w:tblStyle w:val="a8"/>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5A3C79" w:rsidTr="009A3293">
        <w:tc>
          <w:tcPr>
            <w:tcW w:w="9781" w:type="dxa"/>
            <w:shd w:val="clear" w:color="auto" w:fill="D9D9D9" w:themeFill="background1" w:themeFillShade="D9"/>
          </w:tcPr>
          <w:p w:rsidR="009A3293" w:rsidRPr="005A3C79" w:rsidRDefault="009A3293" w:rsidP="009A3293">
            <w:pPr>
              <w:spacing w:line="26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５－９　経管栄養</w:t>
            </w:r>
          </w:p>
        </w:tc>
      </w:tr>
    </w:tbl>
    <w:p w:rsidR="009A3293" w:rsidRPr="00462F22" w:rsidRDefault="009A3293" w:rsidP="009A3293">
      <w:pPr>
        <w:spacing w:line="260" w:lineRule="exact"/>
        <w:ind w:leftChars="100" w:left="420" w:hangingChars="100" w:hanging="210"/>
        <w:rPr>
          <w:rFonts w:ascii="ＭＳ 明朝" w:eastAsia="ＭＳ 明朝" w:hAnsi="ＭＳ 明朝"/>
          <w:szCs w:val="21"/>
        </w:rPr>
      </w:pPr>
      <w:r w:rsidRPr="00462F22">
        <w:rPr>
          <w:rFonts w:ascii="ＭＳ 明朝" w:eastAsia="ＭＳ 明朝" w:hAnsi="ＭＳ 明朝" w:hint="eastAsia"/>
          <w:szCs w:val="21"/>
        </w:rPr>
        <w:t xml:space="preserve">○　</w:t>
      </w:r>
      <w:r w:rsidRPr="00462F22">
        <w:rPr>
          <w:rFonts w:ascii="ＭＳ 明朝" w:eastAsia="ＭＳ 明朝" w:hAnsi="ＭＳ 明朝" w:hint="eastAsia"/>
          <w:bCs/>
          <w:snapToGrid w:val="0"/>
          <w:szCs w:val="21"/>
        </w:rPr>
        <w:t>栄養の摂取方法として、</w:t>
      </w:r>
      <w:r w:rsidRPr="00462F22">
        <w:rPr>
          <w:rFonts w:ascii="ＭＳ 明朝" w:eastAsia="ＭＳ 明朝" w:hAnsi="ＭＳ 明朝" w:hint="eastAsia"/>
          <w:snapToGrid w:val="0"/>
        </w:rPr>
        <w:t>経管栄養が行われている場合。（経管栄養の方法、種類、経口摂取の状況は問わない。）</w:t>
      </w:r>
    </w:p>
    <w:p w:rsidR="009A3293" w:rsidRDefault="009A3293" w:rsidP="009A3293">
      <w:pPr>
        <w:spacing w:line="260" w:lineRule="exact"/>
        <w:rPr>
          <w:szCs w:val="21"/>
        </w:rPr>
      </w:pPr>
    </w:p>
    <w:tbl>
      <w:tblPr>
        <w:tblStyle w:val="a8"/>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5A3C79" w:rsidTr="009A3293">
        <w:tc>
          <w:tcPr>
            <w:tcW w:w="9781" w:type="dxa"/>
            <w:shd w:val="clear" w:color="auto" w:fill="D9D9D9" w:themeFill="background1" w:themeFillShade="D9"/>
          </w:tcPr>
          <w:p w:rsidR="009A3293" w:rsidRPr="005A3C79" w:rsidRDefault="009A3293" w:rsidP="009A3293">
            <w:pPr>
              <w:spacing w:line="26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５－10　モニター測定（血圧、心拍、酸素飽和度等）</w:t>
            </w:r>
          </w:p>
        </w:tc>
      </w:tr>
    </w:tbl>
    <w:p w:rsidR="009A3293" w:rsidRPr="00462F22" w:rsidRDefault="009A3293" w:rsidP="009A3293">
      <w:pPr>
        <w:spacing w:line="260" w:lineRule="exact"/>
        <w:ind w:left="420" w:hangingChars="200" w:hanging="420"/>
        <w:rPr>
          <w:rFonts w:ascii="ＭＳ 明朝" w:eastAsia="ＭＳ 明朝" w:hAnsi="ＭＳ 明朝"/>
          <w:szCs w:val="21"/>
        </w:rPr>
      </w:pPr>
      <w:r w:rsidRPr="00462F22">
        <w:rPr>
          <w:rFonts w:ascii="ＭＳ 明朝" w:eastAsia="ＭＳ 明朝" w:hAnsi="ＭＳ 明朝" w:hint="eastAsia"/>
          <w:szCs w:val="21"/>
        </w:rPr>
        <w:t xml:space="preserve">　○　</w:t>
      </w:r>
      <w:r w:rsidRPr="00462F22">
        <w:rPr>
          <w:rFonts w:ascii="ＭＳ 明朝" w:eastAsia="ＭＳ 明朝" w:hAnsi="ＭＳ 明朝" w:hint="eastAsia"/>
          <w:snapToGrid w:val="0"/>
        </w:rPr>
        <w:t>血圧、心拍、心電図、呼吸数、酸素飽和度のいずれか１項目以上について、24時間以上にわたってモニターを体に付けた状態で継続的に測定されている場合。ただし、血圧測定の頻度は１時間に１回以上のものに限る。</w:t>
      </w:r>
    </w:p>
    <w:p w:rsidR="009A3293" w:rsidRDefault="009A3293" w:rsidP="009A3293">
      <w:pPr>
        <w:widowControl/>
        <w:spacing w:line="260" w:lineRule="exact"/>
        <w:jc w:val="left"/>
        <w:rPr>
          <w:szCs w:val="21"/>
        </w:rPr>
      </w:pPr>
    </w:p>
    <w:tbl>
      <w:tblPr>
        <w:tblStyle w:val="a8"/>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5A3C79" w:rsidTr="009A3293">
        <w:tc>
          <w:tcPr>
            <w:tcW w:w="9781" w:type="dxa"/>
            <w:shd w:val="clear" w:color="auto" w:fill="D9D9D9" w:themeFill="background1" w:themeFillShade="D9"/>
          </w:tcPr>
          <w:p w:rsidR="009A3293" w:rsidRPr="005A3C79" w:rsidRDefault="009A3293" w:rsidP="009A3293">
            <w:pPr>
              <w:spacing w:line="26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５－11　じょくそうの処置</w:t>
            </w:r>
          </w:p>
        </w:tc>
      </w:tr>
    </w:tbl>
    <w:p w:rsidR="009A3293" w:rsidRPr="00462F22" w:rsidRDefault="009A3293" w:rsidP="009A3293">
      <w:pPr>
        <w:spacing w:line="260" w:lineRule="exact"/>
        <w:ind w:firstLineChars="100" w:firstLine="210"/>
        <w:rPr>
          <w:rFonts w:ascii="ＭＳ 明朝" w:eastAsia="ＭＳ 明朝" w:hAnsi="ＭＳ 明朝"/>
          <w:szCs w:val="21"/>
        </w:rPr>
      </w:pPr>
      <w:r w:rsidRPr="00462F22">
        <w:rPr>
          <w:rFonts w:ascii="ＭＳ 明朝" w:eastAsia="ＭＳ 明朝" w:hAnsi="ＭＳ 明朝" w:hint="eastAsia"/>
          <w:szCs w:val="21"/>
        </w:rPr>
        <w:t xml:space="preserve">○　</w:t>
      </w:r>
      <w:r w:rsidRPr="00462F22">
        <w:rPr>
          <w:rFonts w:ascii="ＭＳ 明朝" w:eastAsia="ＭＳ 明朝" w:hAnsi="ＭＳ 明朝" w:hint="eastAsia"/>
          <w:bCs/>
          <w:snapToGrid w:val="0"/>
        </w:rPr>
        <w:t>じょくそうの処置が</w:t>
      </w:r>
      <w:r w:rsidRPr="00462F22">
        <w:rPr>
          <w:rFonts w:ascii="ＭＳ 明朝" w:eastAsia="ＭＳ 明朝" w:hAnsi="ＭＳ 明朝" w:hint="eastAsia"/>
          <w:snapToGrid w:val="0"/>
        </w:rPr>
        <w:t>行われている場合。</w:t>
      </w:r>
    </w:p>
    <w:p w:rsidR="009A3293" w:rsidRPr="00462F22" w:rsidRDefault="009A3293" w:rsidP="009A3293">
      <w:pPr>
        <w:spacing w:line="260" w:lineRule="exact"/>
        <w:ind w:firstLineChars="100" w:firstLine="210"/>
        <w:rPr>
          <w:rFonts w:ascii="ＭＳ 明朝" w:eastAsia="ＭＳ 明朝" w:hAnsi="ＭＳ 明朝"/>
          <w:szCs w:val="21"/>
        </w:rPr>
      </w:pPr>
      <w:r w:rsidRPr="00462F22">
        <w:rPr>
          <w:rFonts w:ascii="ＭＳ 明朝" w:eastAsia="ＭＳ 明朝" w:hAnsi="ＭＳ 明朝" w:hint="eastAsia"/>
          <w:bCs/>
          <w:snapToGrid w:val="0"/>
          <w:color w:val="000000"/>
        </w:rPr>
        <w:t xml:space="preserve">○　</w:t>
      </w:r>
      <w:r w:rsidR="00816865">
        <w:rPr>
          <w:rFonts w:ascii="ＭＳ 明朝" w:eastAsia="ＭＳ 明朝" w:hAnsi="ＭＳ 明朝" w:hint="eastAsia"/>
          <w:bCs/>
          <w:snapToGrid w:val="0"/>
          <w:color w:val="000000"/>
        </w:rPr>
        <w:t>障害</w:t>
      </w:r>
      <w:r w:rsidRPr="00462F22">
        <w:rPr>
          <w:rFonts w:ascii="ＭＳ 明朝" w:eastAsia="ＭＳ 明朝" w:hAnsi="ＭＳ 明朝" w:hint="eastAsia"/>
          <w:bCs/>
          <w:snapToGrid w:val="0"/>
          <w:color w:val="000000"/>
        </w:rPr>
        <w:t>の状況により、特に説明が必要な場合は「特記事項」に記載する。</w:t>
      </w:r>
    </w:p>
    <w:p w:rsidR="009A3293" w:rsidRDefault="009A3293" w:rsidP="009A3293">
      <w:pPr>
        <w:spacing w:line="260" w:lineRule="exact"/>
        <w:ind w:leftChars="200" w:left="1470" w:hangingChars="500" w:hanging="1050"/>
        <w:rPr>
          <w:rFonts w:ascii="ＭＳ 明朝" w:eastAsia="ＭＳ 明朝" w:hAnsi="ＭＳ 明朝"/>
          <w:bCs/>
          <w:snapToGrid w:val="0"/>
          <w:color w:val="000000"/>
        </w:rPr>
      </w:pPr>
      <w:r w:rsidRPr="00462F22">
        <w:rPr>
          <w:rFonts w:ascii="ＭＳ 明朝" w:eastAsia="ＭＳ 明朝" w:hAnsi="ＭＳ 明朝" w:hint="eastAsia"/>
          <w:szCs w:val="21"/>
        </w:rPr>
        <w:t>※記載</w:t>
      </w:r>
      <w:r w:rsidRPr="00462F22">
        <w:rPr>
          <w:rFonts w:ascii="ＭＳ 明朝" w:eastAsia="ＭＳ 明朝" w:hAnsi="ＭＳ 明朝" w:hint="eastAsia"/>
          <w:bCs/>
          <w:snapToGrid w:val="0"/>
          <w:color w:val="000000"/>
        </w:rPr>
        <w:t>例</w:t>
      </w:r>
      <w:r>
        <w:rPr>
          <w:rFonts w:ascii="ＭＳ 明朝" w:eastAsia="ＭＳ 明朝" w:hAnsi="ＭＳ 明朝" w:hint="eastAsia"/>
          <w:bCs/>
          <w:snapToGrid w:val="0"/>
          <w:color w:val="000000"/>
        </w:rPr>
        <w:t>：</w:t>
      </w:r>
      <w:r w:rsidRPr="00462F22">
        <w:rPr>
          <w:rFonts w:ascii="ＭＳ 明朝" w:eastAsia="ＭＳ 明朝" w:hAnsi="ＭＳ 明朝" w:hint="eastAsia"/>
          <w:bCs/>
          <w:snapToGrid w:val="0"/>
          <w:color w:val="000000"/>
        </w:rPr>
        <w:t>脊髄損傷による四肢麻痺の寝たきりで、じょくそうになりやすく、防止するため寝返りや足肢位置交換の頻度が１時間置きに必要。</w:t>
      </w:r>
    </w:p>
    <w:p w:rsidR="009A3293" w:rsidRPr="002F37D8" w:rsidRDefault="009A3293" w:rsidP="009A3293">
      <w:pPr>
        <w:spacing w:line="260" w:lineRule="exact"/>
        <w:rPr>
          <w:rFonts w:ascii="ＭＳ 明朝" w:eastAsia="ＭＳ 明朝" w:hAnsi="ＭＳ 明朝"/>
          <w:bCs/>
          <w:snapToGrid w:val="0"/>
          <w:color w:val="000000"/>
        </w:rPr>
      </w:pPr>
    </w:p>
    <w:tbl>
      <w:tblPr>
        <w:tblStyle w:val="a8"/>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597"/>
      </w:tblGrid>
      <w:tr w:rsidR="009A3293" w:rsidRPr="005A3C79" w:rsidTr="009A3293">
        <w:tc>
          <w:tcPr>
            <w:tcW w:w="9781" w:type="dxa"/>
            <w:shd w:val="clear" w:color="auto" w:fill="D9D9D9" w:themeFill="background1" w:themeFillShade="D9"/>
          </w:tcPr>
          <w:p w:rsidR="009A3293" w:rsidRPr="005A3C79" w:rsidRDefault="009A3293" w:rsidP="009A3293">
            <w:pPr>
              <w:spacing w:line="26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５－12　カテーテル</w:t>
            </w:r>
          </w:p>
        </w:tc>
      </w:tr>
    </w:tbl>
    <w:p w:rsidR="009A3293" w:rsidRDefault="009A3293" w:rsidP="009A3293">
      <w:pPr>
        <w:spacing w:line="260" w:lineRule="exact"/>
        <w:ind w:leftChars="100" w:left="420" w:hangingChars="100" w:hanging="210"/>
        <w:rPr>
          <w:rFonts w:ascii="ＭＳ 明朝" w:eastAsia="ＭＳ 明朝" w:hAnsi="ＭＳ 明朝"/>
          <w:bCs/>
          <w:snapToGrid w:val="0"/>
          <w:szCs w:val="21"/>
        </w:rPr>
      </w:pPr>
      <w:r w:rsidRPr="00462F22">
        <w:rPr>
          <w:rFonts w:ascii="ＭＳ 明朝" w:eastAsia="ＭＳ 明朝" w:hAnsi="ＭＳ 明朝" w:hint="eastAsia"/>
          <w:szCs w:val="21"/>
        </w:rPr>
        <w:t xml:space="preserve">○　</w:t>
      </w:r>
      <w:r w:rsidRPr="00462F22">
        <w:rPr>
          <w:rFonts w:ascii="ＭＳ 明朝" w:eastAsia="ＭＳ 明朝" w:hAnsi="ＭＳ 明朝" w:hint="eastAsia"/>
          <w:bCs/>
          <w:snapToGrid w:val="0"/>
        </w:rPr>
        <w:t>コンドームカテーテル、留置カテーテルの使用、もしくは間歇導尿等、</w:t>
      </w:r>
      <w:r w:rsidRPr="00462F22">
        <w:rPr>
          <w:rFonts w:ascii="ＭＳ 明朝" w:eastAsia="ＭＳ 明朝" w:hAnsi="ＭＳ 明朝" w:hint="eastAsia"/>
          <w:bCs/>
          <w:snapToGrid w:val="0"/>
          <w:szCs w:val="21"/>
        </w:rPr>
        <w:t>尿の排泄のためのカテーテルが使用されている場合。</w:t>
      </w:r>
    </w:p>
    <w:p w:rsidR="009A3293" w:rsidRDefault="009A3293" w:rsidP="009A3293">
      <w:pPr>
        <w:widowControl/>
        <w:spacing w:line="260" w:lineRule="exact"/>
        <w:jc w:val="left"/>
        <w:rPr>
          <w:rFonts w:ascii="ＭＳ 明朝" w:eastAsia="ＭＳ 明朝" w:hAnsi="ＭＳ 明朝"/>
          <w:bCs/>
          <w:snapToGrid w:val="0"/>
          <w:szCs w:val="21"/>
        </w:rPr>
      </w:pPr>
      <w:r>
        <w:rPr>
          <w:rFonts w:ascii="ＭＳ 明朝" w:eastAsia="ＭＳ 明朝" w:hAnsi="ＭＳ 明朝"/>
          <w:bCs/>
          <w:snapToGrid w:val="0"/>
          <w:szCs w:val="21"/>
        </w:rPr>
        <w:br w:type="page"/>
      </w:r>
    </w:p>
    <w:p w:rsidR="009A3293" w:rsidRPr="005A5383" w:rsidRDefault="009A3293" w:rsidP="009A3293">
      <w:pPr>
        <w:widowControl/>
        <w:jc w:val="left"/>
        <w:rPr>
          <w:rFonts w:ascii="ＭＳ 明朝" w:eastAsia="ＭＳ 明朝" w:hAnsi="ＭＳ 明朝"/>
          <w:bCs/>
          <w:snapToGrid w:val="0"/>
          <w:szCs w:val="21"/>
        </w:rPr>
      </w:pPr>
      <w:r>
        <w:rPr>
          <w:noProof/>
        </w:rPr>
        <w:drawing>
          <wp:inline distT="0" distB="0" distL="0" distR="0" wp14:anchorId="0CAED34C" wp14:editId="29ECB22C">
            <wp:extent cx="5381625" cy="7610475"/>
            <wp:effectExtent l="19050" t="0" r="9525" b="0"/>
            <wp:docPr id="1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srcRect/>
                    <a:stretch>
                      <a:fillRect/>
                    </a:stretch>
                  </pic:blipFill>
                  <pic:spPr bwMode="auto">
                    <a:xfrm>
                      <a:off x="0" y="0"/>
                      <a:ext cx="5381625" cy="7610475"/>
                    </a:xfrm>
                    <a:prstGeom prst="rect">
                      <a:avLst/>
                    </a:prstGeom>
                    <a:noFill/>
                    <a:ln w="9525">
                      <a:noFill/>
                      <a:miter lim="800000"/>
                      <a:headEnd/>
                      <a:tailEnd/>
                    </a:ln>
                  </pic:spPr>
                </pic:pic>
              </a:graphicData>
            </a:graphic>
          </wp:inline>
        </w:drawing>
      </w:r>
    </w:p>
    <w:p w:rsidR="00E46AB4" w:rsidRDefault="009A3293" w:rsidP="009A3293">
      <w:pPr>
        <w:widowControl/>
        <w:jc w:val="left"/>
        <w:rPr>
          <w:rFonts w:ascii="ＭＳ 明朝" w:eastAsia="ＭＳ 明朝" w:hAnsi="ＭＳ 明朝"/>
        </w:rPr>
        <w:sectPr w:rsidR="00E46AB4" w:rsidSect="00E743D1">
          <w:footerReference w:type="default" r:id="rId43"/>
          <w:type w:val="continuous"/>
          <w:pgSz w:w="11906" w:h="16838"/>
          <w:pgMar w:top="851" w:right="1191" w:bottom="851" w:left="964" w:header="567" w:footer="454" w:gutter="0"/>
          <w:pgNumType w:fmt="numberInDash" w:start="39"/>
          <w:cols w:space="425"/>
          <w:docGrid w:type="lines" w:linePitch="360"/>
        </w:sectPr>
      </w:pPr>
      <w:r>
        <w:rPr>
          <w:rFonts w:ascii="ＭＳ 明朝" w:eastAsia="ＭＳ 明朝" w:hAnsi="ＭＳ 明朝"/>
        </w:rPr>
        <w:br w:type="page"/>
      </w:r>
    </w:p>
    <w:p w:rsidR="009A3293" w:rsidRDefault="009A3293" w:rsidP="009A3293">
      <w:pPr>
        <w:widowControl/>
        <w:jc w:val="left"/>
        <w:rPr>
          <w:rFonts w:ascii="ＭＳ 明朝" w:eastAsia="ＭＳ 明朝" w:hAnsi="ＭＳ 明朝"/>
        </w:rPr>
      </w:pPr>
    </w:p>
    <w:p w:rsidR="009A3293" w:rsidRPr="001E64E6"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9A3293" w:rsidRPr="001E64E6"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9A3293" w:rsidRPr="001E64E6"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9A3293" w:rsidRPr="001E64E6"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9A3293" w:rsidRPr="001E64E6"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9A3293" w:rsidRPr="005B2C71" w:rsidRDefault="009A3293" w:rsidP="009A3293">
      <w:pPr>
        <w:spacing w:line="720" w:lineRule="auto"/>
        <w:ind w:left="720" w:hangingChars="200" w:hanging="720"/>
        <w:rPr>
          <w:rFonts w:ascii="HGS創英角ｺﾞｼｯｸUB" w:eastAsia="HGS創英角ｺﾞｼｯｸUB" w:hAnsi="HGS創英角ｺﾞｼｯｸUB"/>
          <w:sz w:val="36"/>
          <w:szCs w:val="36"/>
          <w:u w:val="double"/>
          <w:shd w:val="clear" w:color="auto" w:fill="C6D9F1" w:themeFill="text2" w:themeFillTint="33"/>
        </w:rPr>
      </w:pPr>
      <w:r w:rsidRPr="005B2C71">
        <w:rPr>
          <w:rFonts w:ascii="HGS創英角ｺﾞｼｯｸUB" w:eastAsia="HGS創英角ｺﾞｼｯｸUB" w:hAnsi="HGS創英角ｺﾞｼｯｸUB" w:hint="eastAsia"/>
          <w:sz w:val="36"/>
          <w:szCs w:val="36"/>
          <w:u w:val="double"/>
          <w:shd w:val="clear" w:color="auto" w:fill="C6D9F1" w:themeFill="text2" w:themeFillTint="33"/>
        </w:rPr>
        <w:t xml:space="preserve">Ⅳ　その他                                            </w:t>
      </w:r>
    </w:p>
    <w:p w:rsidR="009A3293" w:rsidRPr="007850E9"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9A3293" w:rsidRPr="001E64E6"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9A3293" w:rsidRPr="001E64E6"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9A3293" w:rsidRPr="001E64E6"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9A3293" w:rsidRPr="001E64E6"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9A3293" w:rsidRPr="001E64E6"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9A3293" w:rsidRPr="001E64E6" w:rsidRDefault="009A3293" w:rsidP="009A3293">
      <w:pPr>
        <w:spacing w:line="720" w:lineRule="auto"/>
        <w:ind w:left="720" w:hangingChars="200" w:hanging="720"/>
        <w:rPr>
          <w:rFonts w:ascii="HGS創英角ｺﾞｼｯｸUB" w:eastAsia="HGS創英角ｺﾞｼｯｸUB" w:hAnsi="HGS創英角ｺﾞｼｯｸUB"/>
          <w:sz w:val="36"/>
          <w:szCs w:val="36"/>
        </w:rPr>
      </w:pPr>
    </w:p>
    <w:p w:rsidR="0019359D" w:rsidRDefault="0019359D" w:rsidP="009A3293">
      <w:pPr>
        <w:widowControl/>
        <w:jc w:val="left"/>
        <w:rPr>
          <w:rFonts w:ascii="ＭＳ ゴシック" w:eastAsia="ＭＳ ゴシック" w:hAnsi="ＭＳ ゴシック"/>
        </w:rPr>
        <w:sectPr w:rsidR="0019359D" w:rsidSect="008D2D2A">
          <w:footerReference w:type="default" r:id="rId44"/>
          <w:type w:val="continuous"/>
          <w:pgSz w:w="11906" w:h="16838"/>
          <w:pgMar w:top="851" w:right="720" w:bottom="851" w:left="720" w:header="567" w:footer="454" w:gutter="0"/>
          <w:pgNumType w:fmt="numberInDash" w:start="87"/>
          <w:cols w:space="425"/>
          <w:docGrid w:type="lines" w:linePitch="360"/>
        </w:sectPr>
      </w:pPr>
    </w:p>
    <w:p w:rsidR="009A3293" w:rsidRPr="001E64E6" w:rsidRDefault="009A3293" w:rsidP="009A3293">
      <w:pPr>
        <w:widowControl/>
        <w:jc w:val="left"/>
        <w:rPr>
          <w:rFonts w:ascii="ＭＳ ゴシック" w:eastAsia="ＭＳ ゴシック" w:hAnsi="ＭＳ ゴシック"/>
        </w:rPr>
      </w:pPr>
    </w:p>
    <w:p w:rsidR="00D64423" w:rsidRPr="00DB2117" w:rsidRDefault="00D64423" w:rsidP="00D64423">
      <w:pPr>
        <w:pStyle w:val="af4"/>
        <w:keepNext w:val="0"/>
        <w:keepLines w:val="0"/>
        <w:tabs>
          <w:tab w:val="left" w:pos="7665"/>
        </w:tabs>
        <w:adjustRightInd/>
        <w:snapToGrid/>
        <w:spacing w:before="0" w:after="0" w:line="320" w:lineRule="exact"/>
        <w:jc w:val="left"/>
        <w:textAlignment w:val="auto"/>
        <w:rPr>
          <w:sz w:val="22"/>
        </w:rPr>
      </w:pPr>
      <w:r w:rsidRPr="00DB2117">
        <w:rPr>
          <w:rFonts w:hint="eastAsia"/>
          <w:sz w:val="22"/>
        </w:rPr>
        <w:t>概況調査票</w:t>
      </w:r>
    </w:p>
    <w:p w:rsidR="00D64423" w:rsidRPr="00D8074C" w:rsidRDefault="00D64423" w:rsidP="00D64423">
      <w:pPr>
        <w:pStyle w:val="af4"/>
        <w:keepNext w:val="0"/>
        <w:keepLines w:val="0"/>
        <w:tabs>
          <w:tab w:val="left" w:pos="7665"/>
        </w:tabs>
        <w:adjustRightInd/>
        <w:snapToGrid/>
        <w:spacing w:before="0" w:after="0" w:line="240" w:lineRule="exact"/>
        <w:textAlignment w:val="auto"/>
        <w:rPr>
          <w:kern w:val="2"/>
          <w:sz w:val="20"/>
        </w:rPr>
      </w:pPr>
    </w:p>
    <w:p w:rsidR="00D64423" w:rsidRPr="00DB2117" w:rsidRDefault="00D64423" w:rsidP="00D64423">
      <w:pPr>
        <w:pStyle w:val="af4"/>
        <w:keepNext w:val="0"/>
        <w:keepLines w:val="0"/>
        <w:tabs>
          <w:tab w:val="left" w:pos="7665"/>
        </w:tabs>
        <w:adjustRightInd/>
        <w:snapToGrid/>
        <w:spacing w:before="0" w:after="0" w:line="320" w:lineRule="exact"/>
        <w:textAlignment w:val="auto"/>
        <w:rPr>
          <w:kern w:val="2"/>
          <w:sz w:val="20"/>
        </w:rPr>
      </w:pPr>
      <w:r w:rsidRPr="00DB2117">
        <w:rPr>
          <w:rFonts w:hint="eastAsia"/>
          <w:kern w:val="2"/>
          <w:sz w:val="20"/>
        </w:rPr>
        <w:t>１．調査実施者（記入者）</w:t>
      </w:r>
    </w:p>
    <w:tbl>
      <w:tblPr>
        <w:tblW w:w="10008" w:type="dxa"/>
        <w:tblLayout w:type="fixed"/>
        <w:tblCellMar>
          <w:left w:w="30" w:type="dxa"/>
          <w:right w:w="30" w:type="dxa"/>
        </w:tblCellMar>
        <w:tblLook w:val="0000" w:firstRow="0" w:lastRow="0" w:firstColumn="0" w:lastColumn="0" w:noHBand="0" w:noVBand="0"/>
      </w:tblPr>
      <w:tblGrid>
        <w:gridCol w:w="1023"/>
        <w:gridCol w:w="3402"/>
        <w:gridCol w:w="1134"/>
        <w:gridCol w:w="2454"/>
        <w:gridCol w:w="1089"/>
        <w:gridCol w:w="906"/>
      </w:tblGrid>
      <w:tr w:rsidR="00D64423" w:rsidTr="00702A04">
        <w:trPr>
          <w:cantSplit/>
          <w:trHeight w:val="400"/>
        </w:trPr>
        <w:tc>
          <w:tcPr>
            <w:tcW w:w="1023" w:type="dxa"/>
            <w:tcBorders>
              <w:top w:val="single" w:sz="12" w:space="0" w:color="auto"/>
              <w:left w:val="single" w:sz="12" w:space="0" w:color="auto"/>
              <w:bottom w:val="single" w:sz="4" w:space="0" w:color="auto"/>
              <w:right w:val="single" w:sz="6" w:space="0" w:color="auto"/>
            </w:tcBorders>
            <w:vAlign w:val="center"/>
          </w:tcPr>
          <w:p w:rsidR="00D64423" w:rsidRPr="0082626D" w:rsidRDefault="00D64423" w:rsidP="00D64423">
            <w:pPr>
              <w:autoSpaceDE w:val="0"/>
              <w:autoSpaceDN w:val="0"/>
              <w:spacing w:line="320" w:lineRule="exact"/>
              <w:jc w:val="center"/>
              <w:rPr>
                <w:rFonts w:ascii="ＭＳ ゴシック" w:eastAsia="ＭＳ ゴシック" w:hAnsi="Times New Roman"/>
                <w:color w:val="000000"/>
                <w:sz w:val="20"/>
              </w:rPr>
            </w:pPr>
            <w:r w:rsidRPr="0082626D">
              <w:rPr>
                <w:rFonts w:ascii="ＭＳ ゴシック" w:eastAsia="ＭＳ ゴシック" w:hAnsi="Times New Roman" w:hint="eastAsia"/>
                <w:color w:val="000000"/>
                <w:sz w:val="20"/>
              </w:rPr>
              <w:t>実施日</w:t>
            </w:r>
          </w:p>
        </w:tc>
        <w:tc>
          <w:tcPr>
            <w:tcW w:w="3402" w:type="dxa"/>
            <w:tcBorders>
              <w:top w:val="single" w:sz="12" w:space="0" w:color="auto"/>
              <w:left w:val="single" w:sz="6" w:space="0" w:color="auto"/>
              <w:bottom w:val="single" w:sz="4" w:space="0" w:color="auto"/>
              <w:right w:val="single" w:sz="4" w:space="0" w:color="auto"/>
            </w:tcBorders>
            <w:vAlign w:val="center"/>
          </w:tcPr>
          <w:p w:rsidR="00D64423" w:rsidRPr="00777FDF" w:rsidRDefault="00D64423" w:rsidP="00D64423">
            <w:pPr>
              <w:autoSpaceDE w:val="0"/>
              <w:autoSpaceDN w:val="0"/>
              <w:spacing w:line="320" w:lineRule="exact"/>
              <w:jc w:val="right"/>
              <w:rPr>
                <w:rFonts w:ascii="ＭＳ 明朝" w:hAnsi="ＭＳ 明朝"/>
                <w:color w:val="000000"/>
              </w:rPr>
            </w:pPr>
            <w:r w:rsidRPr="00777FDF">
              <w:rPr>
                <w:rFonts w:ascii="ＭＳ 明朝" w:hAnsi="ＭＳ 明朝" w:hint="eastAsia"/>
                <w:color w:val="000000"/>
                <w:sz w:val="20"/>
              </w:rPr>
              <w:t xml:space="preserve">　　　年　 　月　 　日　</w:t>
            </w:r>
          </w:p>
        </w:tc>
        <w:tc>
          <w:tcPr>
            <w:tcW w:w="1134" w:type="dxa"/>
            <w:tcBorders>
              <w:top w:val="single" w:sz="12" w:space="0" w:color="auto"/>
              <w:left w:val="single" w:sz="4" w:space="0" w:color="auto"/>
              <w:bottom w:val="single" w:sz="4" w:space="0" w:color="auto"/>
              <w:right w:val="single" w:sz="4" w:space="0" w:color="auto"/>
            </w:tcBorders>
            <w:vAlign w:val="center"/>
          </w:tcPr>
          <w:p w:rsidR="00D64423" w:rsidRPr="00777FDF" w:rsidRDefault="00D64423" w:rsidP="00D64423">
            <w:pPr>
              <w:autoSpaceDE w:val="0"/>
              <w:autoSpaceDN w:val="0"/>
              <w:spacing w:line="320" w:lineRule="exact"/>
              <w:jc w:val="center"/>
              <w:rPr>
                <w:rFonts w:ascii="ＭＳ ゴシック" w:eastAsia="ＭＳ ゴシック" w:hAnsi="Times New Roman"/>
                <w:color w:val="000000"/>
                <w:sz w:val="20"/>
              </w:rPr>
            </w:pPr>
            <w:r w:rsidRPr="00777FDF">
              <w:rPr>
                <w:rFonts w:ascii="ＭＳ ゴシック" w:eastAsia="ＭＳ ゴシック" w:hAnsi="Times New Roman" w:hint="eastAsia"/>
                <w:color w:val="000000"/>
                <w:sz w:val="20"/>
              </w:rPr>
              <w:t>実施場所</w:t>
            </w:r>
          </w:p>
        </w:tc>
        <w:tc>
          <w:tcPr>
            <w:tcW w:w="4449" w:type="dxa"/>
            <w:gridSpan w:val="3"/>
            <w:tcBorders>
              <w:top w:val="single" w:sz="12" w:space="0" w:color="auto"/>
              <w:left w:val="single" w:sz="4" w:space="0" w:color="auto"/>
              <w:right w:val="single" w:sz="12" w:space="0" w:color="auto"/>
            </w:tcBorders>
            <w:vAlign w:val="center"/>
          </w:tcPr>
          <w:p w:rsidR="00D64423" w:rsidRPr="00777FDF" w:rsidRDefault="00D64423" w:rsidP="00D64423">
            <w:pPr>
              <w:autoSpaceDE w:val="0"/>
              <w:autoSpaceDN w:val="0"/>
              <w:spacing w:line="320" w:lineRule="exact"/>
              <w:jc w:val="right"/>
              <w:rPr>
                <w:rFonts w:ascii="ＭＳ 明朝" w:hAnsi="ＭＳ 明朝"/>
                <w:color w:val="000000"/>
                <w:sz w:val="18"/>
              </w:rPr>
            </w:pPr>
            <w:r w:rsidRPr="00777FDF">
              <w:rPr>
                <w:rFonts w:ascii="ＭＳ 明朝" w:hAnsi="ＭＳ 明朝" w:hint="eastAsia"/>
                <w:color w:val="000000"/>
                <w:sz w:val="18"/>
              </w:rPr>
              <w:t>自宅 ・ 自宅外（　　　　　　　　　　　　　　）</w:t>
            </w:r>
          </w:p>
        </w:tc>
      </w:tr>
      <w:tr w:rsidR="00D64423" w:rsidTr="00702A04">
        <w:trPr>
          <w:cantSplit/>
          <w:trHeight w:hRule="exact" w:val="240"/>
        </w:trPr>
        <w:tc>
          <w:tcPr>
            <w:tcW w:w="1023" w:type="dxa"/>
            <w:vMerge w:val="restart"/>
            <w:tcBorders>
              <w:top w:val="single" w:sz="4" w:space="0" w:color="auto"/>
              <w:left w:val="single" w:sz="12" w:space="0" w:color="auto"/>
              <w:bottom w:val="single" w:sz="12" w:space="0" w:color="auto"/>
              <w:right w:val="single" w:sz="4" w:space="0" w:color="auto"/>
            </w:tcBorders>
            <w:vAlign w:val="center"/>
          </w:tcPr>
          <w:p w:rsidR="00D64423" w:rsidRPr="0082626D" w:rsidRDefault="00D64423" w:rsidP="00D64423">
            <w:pPr>
              <w:autoSpaceDE w:val="0"/>
              <w:autoSpaceDN w:val="0"/>
              <w:spacing w:line="320" w:lineRule="exact"/>
              <w:jc w:val="center"/>
              <w:rPr>
                <w:rFonts w:ascii="ＭＳ ゴシック" w:eastAsia="ＭＳ ゴシック" w:hAnsi="Times New Roman"/>
                <w:color w:val="000000"/>
                <w:sz w:val="20"/>
              </w:rPr>
            </w:pPr>
            <w:r w:rsidRPr="0082626D">
              <w:rPr>
                <w:rFonts w:ascii="ＭＳ ゴシック" w:eastAsia="ＭＳ ゴシック" w:hAnsi="Times New Roman" w:hint="eastAsia"/>
                <w:color w:val="000000"/>
                <w:sz w:val="20"/>
              </w:rPr>
              <w:t>記入者</w:t>
            </w:r>
          </w:p>
        </w:tc>
        <w:tc>
          <w:tcPr>
            <w:tcW w:w="3402" w:type="dxa"/>
            <w:tcBorders>
              <w:top w:val="single" w:sz="4" w:space="0" w:color="auto"/>
              <w:left w:val="single" w:sz="4" w:space="0" w:color="auto"/>
              <w:bottom w:val="dashed" w:sz="4" w:space="0" w:color="auto"/>
              <w:right w:val="single" w:sz="4" w:space="0" w:color="auto"/>
            </w:tcBorders>
          </w:tcPr>
          <w:p w:rsidR="00D64423" w:rsidRPr="00777FDF" w:rsidRDefault="00D64423" w:rsidP="00D64423">
            <w:pPr>
              <w:autoSpaceDE w:val="0"/>
              <w:autoSpaceDN w:val="0"/>
              <w:spacing w:line="320" w:lineRule="exact"/>
              <w:jc w:val="left"/>
              <w:rPr>
                <w:rFonts w:ascii="ＭＳ 明朝" w:hAnsi="ＭＳ 明朝"/>
                <w:color w:val="000000"/>
              </w:rPr>
            </w:pPr>
            <w:r w:rsidRPr="00777FDF">
              <w:rPr>
                <w:rFonts w:ascii="ＭＳ 明朝" w:hAnsi="ＭＳ 明朝" w:hint="eastAsia"/>
                <w:color w:val="000000"/>
                <w:sz w:val="14"/>
              </w:rPr>
              <w:t>（ふりがな）</w:t>
            </w:r>
          </w:p>
        </w:tc>
        <w:tc>
          <w:tcPr>
            <w:tcW w:w="1134" w:type="dxa"/>
            <w:vMerge w:val="restart"/>
            <w:tcBorders>
              <w:top w:val="single" w:sz="4" w:space="0" w:color="auto"/>
              <w:left w:val="single" w:sz="4" w:space="0" w:color="auto"/>
              <w:right w:val="single" w:sz="6" w:space="0" w:color="auto"/>
            </w:tcBorders>
            <w:vAlign w:val="center"/>
          </w:tcPr>
          <w:p w:rsidR="00D64423" w:rsidRPr="00777FDF" w:rsidRDefault="00D64423" w:rsidP="00D64423">
            <w:pPr>
              <w:autoSpaceDE w:val="0"/>
              <w:autoSpaceDN w:val="0"/>
              <w:spacing w:line="320" w:lineRule="exact"/>
              <w:jc w:val="center"/>
              <w:rPr>
                <w:rFonts w:ascii="ＭＳ ゴシック" w:eastAsia="ＭＳ ゴシック" w:hAnsi="Times New Roman"/>
                <w:color w:val="000000"/>
                <w:sz w:val="20"/>
              </w:rPr>
            </w:pPr>
            <w:r>
              <w:rPr>
                <w:rFonts w:ascii="ＭＳ ゴシック" w:eastAsia="ＭＳ ゴシック" w:hAnsi="Times New Roman" w:hint="eastAsia"/>
                <w:color w:val="000000"/>
                <w:sz w:val="20"/>
              </w:rPr>
              <w:t>所属機関</w:t>
            </w:r>
          </w:p>
        </w:tc>
        <w:tc>
          <w:tcPr>
            <w:tcW w:w="2454" w:type="dxa"/>
            <w:vMerge w:val="restart"/>
            <w:tcBorders>
              <w:top w:val="single" w:sz="6" w:space="0" w:color="auto"/>
              <w:left w:val="single" w:sz="6" w:space="0" w:color="auto"/>
              <w:bottom w:val="nil"/>
              <w:right w:val="single" w:sz="4" w:space="0" w:color="auto"/>
            </w:tcBorders>
            <w:vAlign w:val="center"/>
          </w:tcPr>
          <w:p w:rsidR="00D64423" w:rsidRPr="00777FDF" w:rsidRDefault="00D64423" w:rsidP="00D64423">
            <w:pPr>
              <w:autoSpaceDE w:val="0"/>
              <w:autoSpaceDN w:val="0"/>
              <w:spacing w:line="320" w:lineRule="exact"/>
              <w:rPr>
                <w:rFonts w:ascii="ＭＳ ゴシック" w:eastAsia="ＭＳ ゴシック" w:hAnsi="Times New Roman"/>
                <w:color w:val="000000"/>
                <w:sz w:val="20"/>
              </w:rPr>
            </w:pPr>
          </w:p>
        </w:tc>
        <w:tc>
          <w:tcPr>
            <w:tcW w:w="1089" w:type="dxa"/>
            <w:vMerge w:val="restart"/>
            <w:tcBorders>
              <w:top w:val="single" w:sz="6" w:space="0" w:color="auto"/>
              <w:left w:val="single" w:sz="4" w:space="0" w:color="auto"/>
              <w:bottom w:val="nil"/>
              <w:right w:val="single" w:sz="4" w:space="0" w:color="auto"/>
            </w:tcBorders>
            <w:vAlign w:val="center"/>
          </w:tcPr>
          <w:p w:rsidR="00D64423" w:rsidRPr="00777FDF" w:rsidRDefault="00D64423" w:rsidP="00D64423">
            <w:pPr>
              <w:autoSpaceDE w:val="0"/>
              <w:autoSpaceDN w:val="0"/>
              <w:spacing w:line="320" w:lineRule="exact"/>
              <w:jc w:val="center"/>
              <w:rPr>
                <w:rFonts w:ascii="ＭＳ ゴシック" w:eastAsia="ＭＳ ゴシック" w:hAnsi="Times New Roman"/>
                <w:color w:val="000000"/>
                <w:sz w:val="20"/>
              </w:rPr>
            </w:pPr>
            <w:r>
              <w:rPr>
                <w:rFonts w:ascii="ＭＳ ゴシック" w:eastAsia="ＭＳ ゴシック" w:hAnsi="Times New Roman" w:hint="eastAsia"/>
                <w:color w:val="000000"/>
                <w:sz w:val="20"/>
              </w:rPr>
              <w:t>調査時間</w:t>
            </w:r>
          </w:p>
        </w:tc>
        <w:tc>
          <w:tcPr>
            <w:tcW w:w="906" w:type="dxa"/>
            <w:vMerge w:val="restart"/>
            <w:tcBorders>
              <w:top w:val="single" w:sz="6" w:space="0" w:color="auto"/>
              <w:left w:val="single" w:sz="4" w:space="0" w:color="auto"/>
              <w:bottom w:val="nil"/>
              <w:right w:val="single" w:sz="12" w:space="0" w:color="auto"/>
            </w:tcBorders>
            <w:vAlign w:val="center"/>
          </w:tcPr>
          <w:p w:rsidR="00D64423" w:rsidRPr="00777FDF" w:rsidRDefault="00D64423" w:rsidP="00D64423">
            <w:pPr>
              <w:autoSpaceDE w:val="0"/>
              <w:autoSpaceDN w:val="0"/>
              <w:spacing w:line="320" w:lineRule="exact"/>
              <w:rPr>
                <w:rFonts w:ascii="ＭＳ ゴシック" w:eastAsia="ＭＳ ゴシック" w:hAnsi="Times New Roman"/>
                <w:color w:val="000000"/>
                <w:sz w:val="20"/>
              </w:rPr>
            </w:pPr>
          </w:p>
        </w:tc>
      </w:tr>
      <w:tr w:rsidR="00D64423" w:rsidTr="00702A04">
        <w:trPr>
          <w:cantSplit/>
          <w:trHeight w:hRule="exact" w:val="400"/>
        </w:trPr>
        <w:tc>
          <w:tcPr>
            <w:tcW w:w="1023" w:type="dxa"/>
            <w:vMerge/>
            <w:tcBorders>
              <w:left w:val="single" w:sz="12" w:space="0" w:color="auto"/>
              <w:bottom w:val="single" w:sz="12" w:space="0" w:color="auto"/>
              <w:right w:val="single" w:sz="4" w:space="0" w:color="auto"/>
            </w:tcBorders>
            <w:vAlign w:val="center"/>
          </w:tcPr>
          <w:p w:rsidR="00D64423" w:rsidRDefault="00D64423" w:rsidP="00D64423">
            <w:pPr>
              <w:autoSpaceDE w:val="0"/>
              <w:autoSpaceDN w:val="0"/>
              <w:spacing w:line="320" w:lineRule="exact"/>
              <w:jc w:val="center"/>
              <w:rPr>
                <w:rFonts w:ascii="ＭＳ ゴシック" w:eastAsia="ＭＳ ゴシック" w:hAnsi="Times New Roman"/>
                <w:color w:val="000000"/>
                <w:sz w:val="14"/>
              </w:rPr>
            </w:pPr>
          </w:p>
        </w:tc>
        <w:tc>
          <w:tcPr>
            <w:tcW w:w="3402" w:type="dxa"/>
            <w:tcBorders>
              <w:top w:val="dashed" w:sz="4" w:space="0" w:color="auto"/>
              <w:left w:val="single" w:sz="4" w:space="0" w:color="auto"/>
              <w:bottom w:val="single" w:sz="12" w:space="0" w:color="auto"/>
              <w:right w:val="single" w:sz="4" w:space="0" w:color="auto"/>
            </w:tcBorders>
          </w:tcPr>
          <w:p w:rsidR="00D64423" w:rsidRPr="00777FDF" w:rsidRDefault="00D64423" w:rsidP="00D64423">
            <w:pPr>
              <w:autoSpaceDE w:val="0"/>
              <w:autoSpaceDN w:val="0"/>
              <w:spacing w:line="320" w:lineRule="exact"/>
              <w:jc w:val="left"/>
              <w:rPr>
                <w:rFonts w:ascii="ＭＳ ゴシック" w:eastAsia="ＭＳ ゴシック" w:hAnsi="Times New Roman"/>
                <w:color w:val="000000"/>
                <w:sz w:val="20"/>
              </w:rPr>
            </w:pPr>
          </w:p>
        </w:tc>
        <w:tc>
          <w:tcPr>
            <w:tcW w:w="1134" w:type="dxa"/>
            <w:vMerge/>
            <w:tcBorders>
              <w:left w:val="single" w:sz="4" w:space="0" w:color="auto"/>
              <w:bottom w:val="single" w:sz="12" w:space="0" w:color="auto"/>
              <w:right w:val="single" w:sz="6" w:space="0" w:color="auto"/>
            </w:tcBorders>
          </w:tcPr>
          <w:p w:rsidR="00D64423" w:rsidRDefault="00D64423" w:rsidP="00D64423">
            <w:pPr>
              <w:autoSpaceDE w:val="0"/>
              <w:autoSpaceDN w:val="0"/>
              <w:spacing w:line="320" w:lineRule="exact"/>
              <w:rPr>
                <w:rFonts w:ascii="ＭＳ ゴシック" w:eastAsia="ＭＳ ゴシック" w:hAnsi="Times New Roman"/>
                <w:color w:val="000000"/>
              </w:rPr>
            </w:pPr>
          </w:p>
        </w:tc>
        <w:tc>
          <w:tcPr>
            <w:tcW w:w="2454" w:type="dxa"/>
            <w:vMerge/>
            <w:tcBorders>
              <w:top w:val="nil"/>
              <w:left w:val="single" w:sz="6" w:space="0" w:color="auto"/>
              <w:bottom w:val="single" w:sz="12" w:space="0" w:color="auto"/>
              <w:right w:val="single" w:sz="4" w:space="0" w:color="auto"/>
            </w:tcBorders>
          </w:tcPr>
          <w:p w:rsidR="00D64423" w:rsidRDefault="00D64423" w:rsidP="00D64423">
            <w:pPr>
              <w:autoSpaceDE w:val="0"/>
              <w:autoSpaceDN w:val="0"/>
              <w:spacing w:line="320" w:lineRule="exact"/>
              <w:jc w:val="right"/>
              <w:rPr>
                <w:rFonts w:ascii="ＭＳ ゴシック" w:eastAsia="ＭＳ ゴシック" w:hAnsi="Times New Roman"/>
                <w:color w:val="000000"/>
              </w:rPr>
            </w:pPr>
          </w:p>
        </w:tc>
        <w:tc>
          <w:tcPr>
            <w:tcW w:w="1089" w:type="dxa"/>
            <w:vMerge/>
            <w:tcBorders>
              <w:top w:val="nil"/>
              <w:left w:val="single" w:sz="4" w:space="0" w:color="auto"/>
              <w:bottom w:val="single" w:sz="12" w:space="0" w:color="auto"/>
              <w:right w:val="single" w:sz="4" w:space="0" w:color="auto"/>
            </w:tcBorders>
          </w:tcPr>
          <w:p w:rsidR="00D64423" w:rsidRDefault="00D64423" w:rsidP="00D64423">
            <w:pPr>
              <w:autoSpaceDE w:val="0"/>
              <w:autoSpaceDN w:val="0"/>
              <w:spacing w:line="320" w:lineRule="exact"/>
              <w:jc w:val="right"/>
              <w:rPr>
                <w:rFonts w:ascii="ＭＳ ゴシック" w:eastAsia="ＭＳ ゴシック" w:hAnsi="Times New Roman"/>
                <w:color w:val="000000"/>
              </w:rPr>
            </w:pPr>
          </w:p>
        </w:tc>
        <w:tc>
          <w:tcPr>
            <w:tcW w:w="906" w:type="dxa"/>
            <w:vMerge/>
            <w:tcBorders>
              <w:top w:val="nil"/>
              <w:left w:val="single" w:sz="4" w:space="0" w:color="auto"/>
              <w:bottom w:val="single" w:sz="12" w:space="0" w:color="auto"/>
              <w:right w:val="single" w:sz="12" w:space="0" w:color="auto"/>
            </w:tcBorders>
          </w:tcPr>
          <w:p w:rsidR="00D64423" w:rsidRDefault="00D64423" w:rsidP="00D64423">
            <w:pPr>
              <w:autoSpaceDE w:val="0"/>
              <w:autoSpaceDN w:val="0"/>
              <w:spacing w:line="320" w:lineRule="exact"/>
              <w:jc w:val="right"/>
              <w:rPr>
                <w:rFonts w:ascii="ＭＳ ゴシック" w:eastAsia="ＭＳ ゴシック" w:hAnsi="Times New Roman"/>
                <w:color w:val="000000"/>
              </w:rPr>
            </w:pPr>
          </w:p>
        </w:tc>
      </w:tr>
    </w:tbl>
    <w:p w:rsidR="00D64423" w:rsidRPr="00651EDB" w:rsidRDefault="00D64423" w:rsidP="00D64423">
      <w:pPr>
        <w:spacing w:before="200" w:line="320" w:lineRule="exact"/>
        <w:rPr>
          <w:sz w:val="20"/>
        </w:rPr>
      </w:pPr>
      <w:r w:rsidRPr="00DB2117">
        <w:rPr>
          <w:rFonts w:ascii="ＭＳ ゴシック" w:eastAsia="ＭＳ ゴシック" w:hint="eastAsia"/>
          <w:sz w:val="20"/>
        </w:rPr>
        <w:t>２．調査対象者</w:t>
      </w:r>
    </w:p>
    <w:tbl>
      <w:tblPr>
        <w:tblW w:w="0" w:type="auto"/>
        <w:tblBorders>
          <w:top w:val="single" w:sz="12" w:space="0" w:color="auto"/>
          <w:left w:val="single" w:sz="12" w:space="0" w:color="auto"/>
          <w:bottom w:val="single" w:sz="12" w:space="0" w:color="auto"/>
          <w:right w:val="single" w:sz="12" w:space="0" w:color="auto"/>
        </w:tblBorders>
        <w:tblLayout w:type="fixed"/>
        <w:tblCellMar>
          <w:left w:w="30" w:type="dxa"/>
          <w:right w:w="30" w:type="dxa"/>
        </w:tblCellMar>
        <w:tblLook w:val="0000" w:firstRow="0" w:lastRow="0" w:firstColumn="0" w:lastColumn="0" w:noHBand="0" w:noVBand="0"/>
      </w:tblPr>
      <w:tblGrid>
        <w:gridCol w:w="1023"/>
        <w:gridCol w:w="4536"/>
        <w:gridCol w:w="567"/>
        <w:gridCol w:w="992"/>
        <w:gridCol w:w="2887"/>
      </w:tblGrid>
      <w:tr w:rsidR="00D64423" w:rsidRPr="00777FDF" w:rsidTr="00702A04">
        <w:trPr>
          <w:cantSplit/>
          <w:trHeight w:val="180"/>
        </w:trPr>
        <w:tc>
          <w:tcPr>
            <w:tcW w:w="1023" w:type="dxa"/>
            <w:vMerge w:val="restart"/>
            <w:tcBorders>
              <w:top w:val="single" w:sz="12" w:space="0" w:color="auto"/>
              <w:right w:val="single" w:sz="4" w:space="0" w:color="auto"/>
            </w:tcBorders>
            <w:vAlign w:val="center"/>
          </w:tcPr>
          <w:p w:rsidR="00D64423" w:rsidRPr="00777FDF" w:rsidRDefault="00D64423" w:rsidP="00D64423">
            <w:pPr>
              <w:autoSpaceDE w:val="0"/>
              <w:autoSpaceDN w:val="0"/>
              <w:spacing w:line="320" w:lineRule="exact"/>
              <w:jc w:val="center"/>
              <w:rPr>
                <w:rFonts w:ascii="ＭＳ ゴシック" w:eastAsia="ＭＳ ゴシック" w:hAnsi="Times New Roman"/>
                <w:color w:val="000000"/>
                <w:sz w:val="20"/>
              </w:rPr>
            </w:pPr>
            <w:r w:rsidRPr="00777FDF">
              <w:rPr>
                <w:rFonts w:ascii="ＭＳ ゴシック" w:eastAsia="ＭＳ ゴシック" w:hAnsi="Times New Roman" w:hint="eastAsia"/>
                <w:color w:val="000000"/>
                <w:sz w:val="20"/>
              </w:rPr>
              <w:t>対象者</w:t>
            </w:r>
          </w:p>
        </w:tc>
        <w:tc>
          <w:tcPr>
            <w:tcW w:w="4536" w:type="dxa"/>
            <w:tcBorders>
              <w:top w:val="single" w:sz="12" w:space="0" w:color="auto"/>
              <w:left w:val="single" w:sz="4" w:space="0" w:color="auto"/>
              <w:bottom w:val="dashed" w:sz="4" w:space="0" w:color="auto"/>
              <w:right w:val="single" w:sz="4" w:space="0" w:color="auto"/>
            </w:tcBorders>
          </w:tcPr>
          <w:p w:rsidR="00D64423" w:rsidRPr="00777FDF" w:rsidRDefault="00D64423" w:rsidP="00D64423">
            <w:pPr>
              <w:autoSpaceDE w:val="0"/>
              <w:autoSpaceDN w:val="0"/>
              <w:snapToGrid w:val="0"/>
              <w:spacing w:line="320" w:lineRule="exact"/>
              <w:jc w:val="left"/>
              <w:rPr>
                <w:rFonts w:ascii="ＭＳ 明朝" w:hAnsi="ＭＳ 明朝"/>
                <w:color w:val="000000"/>
              </w:rPr>
            </w:pPr>
            <w:r w:rsidRPr="00777FDF">
              <w:rPr>
                <w:rFonts w:ascii="ＭＳ 明朝" w:hAnsi="ＭＳ 明朝" w:hint="eastAsia"/>
                <w:color w:val="000000"/>
                <w:sz w:val="14"/>
              </w:rPr>
              <w:t>（ふりがな）</w:t>
            </w:r>
          </w:p>
        </w:tc>
        <w:tc>
          <w:tcPr>
            <w:tcW w:w="567" w:type="dxa"/>
            <w:vMerge w:val="restart"/>
            <w:tcBorders>
              <w:top w:val="single" w:sz="12" w:space="0" w:color="auto"/>
              <w:left w:val="single" w:sz="4" w:space="0" w:color="auto"/>
              <w:right w:val="single" w:sz="4" w:space="0" w:color="auto"/>
            </w:tcBorders>
            <w:vAlign w:val="center"/>
          </w:tcPr>
          <w:p w:rsidR="00D64423" w:rsidRPr="0082626D" w:rsidRDefault="00D64423" w:rsidP="00D64423">
            <w:pPr>
              <w:adjustRightInd w:val="0"/>
              <w:spacing w:line="320" w:lineRule="exact"/>
              <w:jc w:val="center"/>
              <w:textAlignment w:val="baseline"/>
              <w:rPr>
                <w:rFonts w:ascii="ＭＳ ゴシック" w:eastAsia="ＭＳ ゴシック"/>
                <w:kern w:val="0"/>
                <w:sz w:val="18"/>
              </w:rPr>
            </w:pPr>
            <w:r w:rsidRPr="0082626D">
              <w:rPr>
                <w:rFonts w:ascii="ＭＳ ゴシック" w:eastAsia="ＭＳ ゴシック" w:hint="eastAsia"/>
                <w:kern w:val="0"/>
                <w:sz w:val="18"/>
              </w:rPr>
              <w:t>男</w:t>
            </w:r>
          </w:p>
          <w:p w:rsidR="00D64423" w:rsidRPr="0082626D" w:rsidRDefault="00D64423" w:rsidP="00D64423">
            <w:pPr>
              <w:adjustRightInd w:val="0"/>
              <w:spacing w:line="320" w:lineRule="exact"/>
              <w:jc w:val="center"/>
              <w:textAlignment w:val="baseline"/>
              <w:rPr>
                <w:rFonts w:ascii="ＭＳ ゴシック" w:eastAsia="ＭＳ ゴシック"/>
                <w:kern w:val="0"/>
                <w:sz w:val="18"/>
              </w:rPr>
            </w:pPr>
            <w:r w:rsidRPr="0082626D">
              <w:rPr>
                <w:rFonts w:ascii="ＭＳ ゴシック" w:eastAsia="ＭＳ ゴシック" w:hint="eastAsia"/>
                <w:kern w:val="0"/>
                <w:sz w:val="18"/>
              </w:rPr>
              <w:t>・</w:t>
            </w:r>
          </w:p>
          <w:p w:rsidR="00D64423" w:rsidRPr="00C35707" w:rsidRDefault="00D64423" w:rsidP="00D64423">
            <w:pPr>
              <w:adjustRightInd w:val="0"/>
              <w:spacing w:line="320" w:lineRule="exact"/>
              <w:jc w:val="center"/>
              <w:textAlignment w:val="baseline"/>
              <w:rPr>
                <w:rFonts w:ascii="ＭＳ ゴシック" w:eastAsia="ＭＳ ゴシック" w:hAnsi="Times New Roman"/>
                <w:color w:val="000000"/>
                <w:sz w:val="14"/>
              </w:rPr>
            </w:pPr>
            <w:r w:rsidRPr="0082626D">
              <w:rPr>
                <w:rFonts w:ascii="ＭＳ ゴシック" w:eastAsia="ＭＳ ゴシック" w:hint="eastAsia"/>
                <w:kern w:val="0"/>
                <w:sz w:val="18"/>
              </w:rPr>
              <w:t>女</w:t>
            </w:r>
          </w:p>
        </w:tc>
        <w:tc>
          <w:tcPr>
            <w:tcW w:w="992" w:type="dxa"/>
            <w:vMerge w:val="restart"/>
            <w:tcBorders>
              <w:top w:val="single" w:sz="12" w:space="0" w:color="auto"/>
              <w:left w:val="single" w:sz="4" w:space="0" w:color="auto"/>
            </w:tcBorders>
            <w:vAlign w:val="center"/>
          </w:tcPr>
          <w:p w:rsidR="00D64423" w:rsidRPr="00777FDF" w:rsidRDefault="00D64423" w:rsidP="00D64423">
            <w:pPr>
              <w:autoSpaceDE w:val="0"/>
              <w:autoSpaceDN w:val="0"/>
              <w:spacing w:line="320" w:lineRule="exact"/>
              <w:jc w:val="center"/>
              <w:rPr>
                <w:rFonts w:ascii="ＭＳ ゴシック" w:eastAsia="ＭＳ ゴシック" w:hAnsi="Times New Roman"/>
                <w:color w:val="000000"/>
                <w:sz w:val="20"/>
              </w:rPr>
            </w:pPr>
            <w:r w:rsidRPr="00777FDF">
              <w:rPr>
                <w:rFonts w:ascii="ＭＳ ゴシック" w:eastAsia="ＭＳ ゴシック" w:hAnsi="Times New Roman" w:hint="eastAsia"/>
                <w:color w:val="000000"/>
                <w:sz w:val="20"/>
              </w:rPr>
              <w:t>生年月日</w:t>
            </w:r>
          </w:p>
          <w:p w:rsidR="00D64423" w:rsidRPr="00777FDF" w:rsidRDefault="00D64423" w:rsidP="00D64423">
            <w:pPr>
              <w:autoSpaceDE w:val="0"/>
              <w:autoSpaceDN w:val="0"/>
              <w:spacing w:line="320" w:lineRule="exact"/>
              <w:jc w:val="center"/>
              <w:rPr>
                <w:rFonts w:ascii="ＭＳ ゴシック" w:eastAsia="ＭＳ ゴシック" w:hAnsi="Times New Roman"/>
                <w:color w:val="000000"/>
                <w:sz w:val="20"/>
              </w:rPr>
            </w:pPr>
            <w:r w:rsidRPr="00777FDF">
              <w:rPr>
                <w:rFonts w:ascii="ＭＳ ゴシック" w:eastAsia="ＭＳ ゴシック" w:hAnsi="Times New Roman" w:hint="eastAsia"/>
                <w:color w:val="000000"/>
                <w:sz w:val="20"/>
              </w:rPr>
              <w:t>年齢</w:t>
            </w:r>
          </w:p>
        </w:tc>
        <w:tc>
          <w:tcPr>
            <w:tcW w:w="2887" w:type="dxa"/>
            <w:vMerge w:val="restart"/>
            <w:tcBorders>
              <w:top w:val="single" w:sz="12" w:space="0" w:color="auto"/>
              <w:left w:val="single" w:sz="4" w:space="0" w:color="auto"/>
            </w:tcBorders>
            <w:vAlign w:val="center"/>
          </w:tcPr>
          <w:p w:rsidR="00D64423" w:rsidRPr="00777FDF" w:rsidRDefault="00D64423" w:rsidP="00D64423">
            <w:pPr>
              <w:autoSpaceDE w:val="0"/>
              <w:autoSpaceDN w:val="0"/>
              <w:spacing w:line="320" w:lineRule="exact"/>
              <w:ind w:firstLineChars="100" w:firstLine="160"/>
              <w:rPr>
                <w:rFonts w:ascii="ＭＳ 明朝" w:hAnsi="ＭＳ 明朝"/>
                <w:sz w:val="16"/>
              </w:rPr>
            </w:pPr>
            <w:r w:rsidRPr="00777FDF">
              <w:rPr>
                <w:rFonts w:ascii="ＭＳ 明朝" w:hAnsi="ＭＳ 明朝" w:hint="eastAsia"/>
                <w:sz w:val="16"/>
              </w:rPr>
              <w:t>明・大・昭・平</w:t>
            </w:r>
          </w:p>
          <w:p w:rsidR="00D64423" w:rsidRPr="00777FDF" w:rsidRDefault="00D64423" w:rsidP="00D64423">
            <w:pPr>
              <w:autoSpaceDE w:val="0"/>
              <w:autoSpaceDN w:val="0"/>
              <w:spacing w:line="320" w:lineRule="exact"/>
              <w:ind w:firstLineChars="100" w:firstLine="160"/>
              <w:jc w:val="right"/>
              <w:rPr>
                <w:rFonts w:ascii="ＭＳ 明朝" w:hAnsi="ＭＳ 明朝"/>
                <w:sz w:val="16"/>
              </w:rPr>
            </w:pPr>
            <w:r w:rsidRPr="00777FDF">
              <w:rPr>
                <w:rFonts w:ascii="ＭＳ 明朝" w:hAnsi="ＭＳ 明朝" w:hint="eastAsia"/>
                <w:sz w:val="16"/>
              </w:rPr>
              <w:t>年　　 月　　 日生</w:t>
            </w:r>
            <w:r w:rsidRPr="00777FDF">
              <w:rPr>
                <w:rFonts w:ascii="ＭＳ 明朝" w:hAnsi="ＭＳ 明朝" w:hint="eastAsia"/>
                <w:color w:val="000000"/>
                <w:sz w:val="16"/>
                <w:szCs w:val="16"/>
              </w:rPr>
              <w:t xml:space="preserve">（　　　</w:t>
            </w:r>
            <w:r w:rsidRPr="00777FDF">
              <w:rPr>
                <w:rFonts w:ascii="ＭＳ 明朝" w:hAnsi="ＭＳ 明朝" w:hint="eastAsia"/>
                <w:sz w:val="16"/>
                <w:szCs w:val="16"/>
              </w:rPr>
              <w:t>歳</w:t>
            </w:r>
            <w:r w:rsidRPr="00777FDF">
              <w:rPr>
                <w:rFonts w:ascii="ＭＳ 明朝" w:hAnsi="ＭＳ 明朝" w:hint="eastAsia"/>
                <w:color w:val="000000"/>
                <w:sz w:val="16"/>
                <w:szCs w:val="16"/>
              </w:rPr>
              <w:t>）</w:t>
            </w:r>
          </w:p>
        </w:tc>
      </w:tr>
      <w:tr w:rsidR="00D64423" w:rsidRPr="00777FDF" w:rsidTr="00702A04">
        <w:trPr>
          <w:cantSplit/>
          <w:trHeight w:val="628"/>
        </w:trPr>
        <w:tc>
          <w:tcPr>
            <w:tcW w:w="1023" w:type="dxa"/>
            <w:vMerge/>
            <w:tcBorders>
              <w:right w:val="single" w:sz="4" w:space="0" w:color="auto"/>
            </w:tcBorders>
            <w:vAlign w:val="center"/>
          </w:tcPr>
          <w:p w:rsidR="00D64423" w:rsidRPr="00777FDF" w:rsidRDefault="00D64423" w:rsidP="00D64423">
            <w:pPr>
              <w:autoSpaceDE w:val="0"/>
              <w:autoSpaceDN w:val="0"/>
              <w:spacing w:line="320" w:lineRule="exact"/>
              <w:jc w:val="center"/>
              <w:rPr>
                <w:rFonts w:ascii="ＭＳ ゴシック" w:eastAsia="ＭＳ ゴシック" w:hAnsi="Times New Roman"/>
                <w:color w:val="000000"/>
                <w:sz w:val="20"/>
              </w:rPr>
            </w:pPr>
          </w:p>
        </w:tc>
        <w:tc>
          <w:tcPr>
            <w:tcW w:w="4536" w:type="dxa"/>
            <w:tcBorders>
              <w:top w:val="dashed" w:sz="4" w:space="0" w:color="auto"/>
              <w:left w:val="single" w:sz="4" w:space="0" w:color="auto"/>
              <w:bottom w:val="single" w:sz="4" w:space="0" w:color="auto"/>
              <w:right w:val="single" w:sz="4" w:space="0" w:color="auto"/>
            </w:tcBorders>
          </w:tcPr>
          <w:p w:rsidR="00D64423" w:rsidRPr="00777FDF" w:rsidRDefault="00D64423" w:rsidP="00D64423">
            <w:pPr>
              <w:autoSpaceDE w:val="0"/>
              <w:autoSpaceDN w:val="0"/>
              <w:snapToGrid w:val="0"/>
              <w:spacing w:line="320" w:lineRule="exact"/>
              <w:jc w:val="left"/>
              <w:rPr>
                <w:rFonts w:ascii="ＭＳ 明朝" w:hAnsi="ＭＳ 明朝"/>
                <w:color w:val="000000"/>
                <w:sz w:val="14"/>
              </w:rPr>
            </w:pPr>
          </w:p>
        </w:tc>
        <w:tc>
          <w:tcPr>
            <w:tcW w:w="567" w:type="dxa"/>
            <w:vMerge/>
            <w:tcBorders>
              <w:left w:val="single" w:sz="4" w:space="0" w:color="auto"/>
              <w:right w:val="single" w:sz="4" w:space="0" w:color="auto"/>
            </w:tcBorders>
            <w:vAlign w:val="center"/>
          </w:tcPr>
          <w:p w:rsidR="00D64423" w:rsidRPr="0082626D" w:rsidRDefault="00D64423" w:rsidP="00D64423">
            <w:pPr>
              <w:adjustRightInd w:val="0"/>
              <w:spacing w:line="320" w:lineRule="exact"/>
              <w:jc w:val="center"/>
              <w:textAlignment w:val="baseline"/>
              <w:rPr>
                <w:rFonts w:ascii="ＭＳ ゴシック" w:eastAsia="ＭＳ ゴシック"/>
                <w:kern w:val="0"/>
                <w:sz w:val="18"/>
              </w:rPr>
            </w:pPr>
          </w:p>
        </w:tc>
        <w:tc>
          <w:tcPr>
            <w:tcW w:w="992" w:type="dxa"/>
            <w:vMerge/>
            <w:tcBorders>
              <w:left w:val="single" w:sz="4" w:space="0" w:color="auto"/>
            </w:tcBorders>
            <w:vAlign w:val="center"/>
          </w:tcPr>
          <w:p w:rsidR="00D64423" w:rsidRPr="00777FDF" w:rsidRDefault="00D64423" w:rsidP="00D64423">
            <w:pPr>
              <w:autoSpaceDE w:val="0"/>
              <w:autoSpaceDN w:val="0"/>
              <w:spacing w:line="320" w:lineRule="exact"/>
              <w:jc w:val="center"/>
              <w:rPr>
                <w:rFonts w:ascii="ＭＳ ゴシック" w:eastAsia="ＭＳ ゴシック" w:hAnsi="Times New Roman"/>
                <w:color w:val="000000"/>
                <w:sz w:val="20"/>
              </w:rPr>
            </w:pPr>
          </w:p>
        </w:tc>
        <w:tc>
          <w:tcPr>
            <w:tcW w:w="2887" w:type="dxa"/>
            <w:vMerge/>
            <w:tcBorders>
              <w:left w:val="single" w:sz="4" w:space="0" w:color="auto"/>
            </w:tcBorders>
          </w:tcPr>
          <w:p w:rsidR="00D64423" w:rsidRPr="00777FDF" w:rsidRDefault="00D64423" w:rsidP="00D64423">
            <w:pPr>
              <w:autoSpaceDE w:val="0"/>
              <w:autoSpaceDN w:val="0"/>
              <w:spacing w:line="320" w:lineRule="exact"/>
              <w:jc w:val="left"/>
              <w:rPr>
                <w:rFonts w:ascii="ＭＳ 明朝" w:hAnsi="ＭＳ 明朝"/>
                <w:sz w:val="16"/>
              </w:rPr>
            </w:pPr>
          </w:p>
        </w:tc>
      </w:tr>
      <w:tr w:rsidR="00D64423" w:rsidRPr="00777FDF" w:rsidTr="00702A04">
        <w:trPr>
          <w:cantSplit/>
          <w:trHeight w:val="804"/>
        </w:trPr>
        <w:tc>
          <w:tcPr>
            <w:tcW w:w="1023" w:type="dxa"/>
            <w:tcBorders>
              <w:top w:val="single" w:sz="4" w:space="0" w:color="auto"/>
              <w:bottom w:val="single" w:sz="4" w:space="0" w:color="auto"/>
              <w:right w:val="single" w:sz="4" w:space="0" w:color="auto"/>
            </w:tcBorders>
            <w:vAlign w:val="center"/>
          </w:tcPr>
          <w:p w:rsidR="00D64423" w:rsidRPr="00777FDF" w:rsidRDefault="00D64423" w:rsidP="00D64423">
            <w:pPr>
              <w:autoSpaceDE w:val="0"/>
              <w:autoSpaceDN w:val="0"/>
              <w:spacing w:line="320" w:lineRule="exact"/>
              <w:jc w:val="center"/>
              <w:rPr>
                <w:rFonts w:ascii="ＭＳ ゴシック" w:eastAsia="ＭＳ ゴシック" w:hAnsi="Times New Roman"/>
                <w:color w:val="000000"/>
                <w:sz w:val="20"/>
              </w:rPr>
            </w:pPr>
            <w:r w:rsidRPr="00777FDF">
              <w:rPr>
                <w:rFonts w:ascii="ＭＳ ゴシック" w:eastAsia="ＭＳ ゴシック" w:hAnsi="Times New Roman" w:hint="eastAsia"/>
                <w:color w:val="000000"/>
                <w:sz w:val="20"/>
              </w:rPr>
              <w:t>現住所</w:t>
            </w:r>
          </w:p>
        </w:tc>
        <w:tc>
          <w:tcPr>
            <w:tcW w:w="5103" w:type="dxa"/>
            <w:gridSpan w:val="2"/>
            <w:tcBorders>
              <w:top w:val="single" w:sz="4" w:space="0" w:color="auto"/>
              <w:left w:val="single" w:sz="4" w:space="0" w:color="auto"/>
              <w:bottom w:val="single" w:sz="4" w:space="0" w:color="auto"/>
              <w:right w:val="single" w:sz="4" w:space="0" w:color="auto"/>
            </w:tcBorders>
          </w:tcPr>
          <w:p w:rsidR="00D64423" w:rsidRPr="00777FDF" w:rsidRDefault="00D64423" w:rsidP="00D64423">
            <w:pPr>
              <w:autoSpaceDE w:val="0"/>
              <w:autoSpaceDN w:val="0"/>
              <w:spacing w:line="320" w:lineRule="exact"/>
              <w:rPr>
                <w:rFonts w:ascii="ＭＳ 明朝" w:hAnsi="ＭＳ 明朝"/>
                <w:color w:val="000000"/>
                <w:sz w:val="20"/>
              </w:rPr>
            </w:pPr>
            <w:r w:rsidRPr="00777FDF">
              <w:rPr>
                <w:rFonts w:ascii="ＭＳ 明朝" w:hAnsi="ＭＳ 明朝" w:hint="eastAsia"/>
                <w:color w:val="000000"/>
                <w:sz w:val="20"/>
              </w:rPr>
              <w:t xml:space="preserve">〒　　　</w:t>
            </w:r>
            <w:r w:rsidRPr="00777FDF">
              <w:rPr>
                <w:rFonts w:ascii="ＭＳ 明朝" w:hAnsi="ＭＳ 明朝"/>
                <w:color w:val="000000"/>
                <w:sz w:val="20"/>
              </w:rPr>
              <w:t>-</w:t>
            </w:r>
          </w:p>
          <w:p w:rsidR="00D64423" w:rsidRPr="00777FDF" w:rsidRDefault="00D64423" w:rsidP="00D64423">
            <w:pPr>
              <w:autoSpaceDE w:val="0"/>
              <w:autoSpaceDN w:val="0"/>
              <w:snapToGrid w:val="0"/>
              <w:spacing w:line="320" w:lineRule="exact"/>
              <w:rPr>
                <w:rFonts w:ascii="ＭＳ 明朝" w:hAnsi="ＭＳ 明朝"/>
                <w:color w:val="000000"/>
                <w:sz w:val="18"/>
              </w:rPr>
            </w:pPr>
          </w:p>
        </w:tc>
        <w:tc>
          <w:tcPr>
            <w:tcW w:w="992" w:type="dxa"/>
            <w:tcBorders>
              <w:top w:val="single" w:sz="4" w:space="0" w:color="auto"/>
              <w:left w:val="single" w:sz="4" w:space="0" w:color="auto"/>
              <w:bottom w:val="single" w:sz="4" w:space="0" w:color="auto"/>
            </w:tcBorders>
            <w:vAlign w:val="center"/>
          </w:tcPr>
          <w:p w:rsidR="00D64423" w:rsidRPr="00777FDF" w:rsidRDefault="00D64423" w:rsidP="00D64423">
            <w:pPr>
              <w:autoSpaceDE w:val="0"/>
              <w:autoSpaceDN w:val="0"/>
              <w:spacing w:line="320" w:lineRule="exact"/>
              <w:jc w:val="center"/>
              <w:rPr>
                <w:rFonts w:ascii="ＭＳ ゴシック" w:eastAsia="ＭＳ ゴシック" w:hAnsi="Times New Roman"/>
                <w:color w:val="000000"/>
                <w:sz w:val="20"/>
              </w:rPr>
            </w:pPr>
            <w:r w:rsidRPr="00777FDF">
              <w:rPr>
                <w:rFonts w:ascii="ＭＳ ゴシック" w:eastAsia="ＭＳ ゴシック" w:hAnsi="Times New Roman" w:hint="eastAsia"/>
                <w:color w:val="000000"/>
                <w:sz w:val="20"/>
              </w:rPr>
              <w:t>電話</w:t>
            </w:r>
          </w:p>
        </w:tc>
        <w:tc>
          <w:tcPr>
            <w:tcW w:w="2887" w:type="dxa"/>
            <w:tcBorders>
              <w:top w:val="single" w:sz="4" w:space="0" w:color="auto"/>
              <w:left w:val="single" w:sz="4" w:space="0" w:color="auto"/>
              <w:bottom w:val="single" w:sz="4" w:space="0" w:color="auto"/>
            </w:tcBorders>
            <w:vAlign w:val="center"/>
          </w:tcPr>
          <w:p w:rsidR="00D64423" w:rsidRPr="00777FDF" w:rsidRDefault="00D64423" w:rsidP="00D64423">
            <w:pPr>
              <w:autoSpaceDE w:val="0"/>
              <w:autoSpaceDN w:val="0"/>
              <w:snapToGrid w:val="0"/>
              <w:spacing w:line="320" w:lineRule="exact"/>
              <w:jc w:val="left"/>
              <w:rPr>
                <w:rFonts w:ascii="ＭＳ 明朝" w:hAnsi="ＭＳ 明朝"/>
                <w:color w:val="000000"/>
                <w:sz w:val="20"/>
              </w:rPr>
            </w:pPr>
            <w:r w:rsidRPr="00777FDF">
              <w:rPr>
                <w:rFonts w:ascii="ＭＳ 明朝" w:hAnsi="ＭＳ 明朝" w:hint="eastAsia"/>
                <w:color w:val="000000"/>
                <w:sz w:val="20"/>
              </w:rPr>
              <w:t xml:space="preserve">　　　 －　　　　－</w:t>
            </w:r>
          </w:p>
        </w:tc>
      </w:tr>
      <w:tr w:rsidR="00D64423" w:rsidTr="00702A04">
        <w:trPr>
          <w:cantSplit/>
          <w:trHeight w:val="404"/>
        </w:trPr>
        <w:tc>
          <w:tcPr>
            <w:tcW w:w="1023" w:type="dxa"/>
            <w:tcBorders>
              <w:top w:val="single" w:sz="4" w:space="0" w:color="auto"/>
              <w:bottom w:val="single" w:sz="12" w:space="0" w:color="auto"/>
              <w:right w:val="single" w:sz="4" w:space="0" w:color="auto"/>
            </w:tcBorders>
            <w:vAlign w:val="center"/>
          </w:tcPr>
          <w:p w:rsidR="00D64423" w:rsidRPr="00777FDF" w:rsidRDefault="00D64423" w:rsidP="00D64423">
            <w:pPr>
              <w:autoSpaceDE w:val="0"/>
              <w:autoSpaceDN w:val="0"/>
              <w:spacing w:line="320" w:lineRule="exact"/>
              <w:jc w:val="center"/>
              <w:rPr>
                <w:rFonts w:ascii="ＭＳ ゴシック" w:eastAsia="ＭＳ ゴシック" w:hAnsi="Times New Roman"/>
                <w:color w:val="000000"/>
                <w:sz w:val="20"/>
              </w:rPr>
            </w:pPr>
            <w:r w:rsidRPr="00777FDF">
              <w:rPr>
                <w:rFonts w:ascii="ＭＳ ゴシック" w:eastAsia="ＭＳ ゴシック" w:hAnsi="Times New Roman" w:hint="eastAsia"/>
                <w:color w:val="000000"/>
                <w:sz w:val="20"/>
              </w:rPr>
              <w:t>家族等</w:t>
            </w:r>
          </w:p>
          <w:p w:rsidR="00D64423" w:rsidRPr="00777FDF" w:rsidRDefault="00D64423" w:rsidP="00D64423">
            <w:pPr>
              <w:autoSpaceDE w:val="0"/>
              <w:autoSpaceDN w:val="0"/>
              <w:spacing w:line="320" w:lineRule="exact"/>
              <w:jc w:val="center"/>
              <w:rPr>
                <w:rFonts w:ascii="ＭＳ ゴシック" w:eastAsia="ＭＳ ゴシック" w:hAnsi="Times New Roman"/>
                <w:color w:val="000000"/>
                <w:sz w:val="20"/>
              </w:rPr>
            </w:pPr>
            <w:r w:rsidRPr="00777FDF">
              <w:rPr>
                <w:rFonts w:ascii="ＭＳ ゴシック" w:eastAsia="ＭＳ ゴシック" w:hAnsi="Times New Roman" w:hint="eastAsia"/>
                <w:color w:val="000000"/>
                <w:sz w:val="20"/>
              </w:rPr>
              <w:t>連絡先</w:t>
            </w:r>
          </w:p>
        </w:tc>
        <w:tc>
          <w:tcPr>
            <w:tcW w:w="5103" w:type="dxa"/>
            <w:gridSpan w:val="2"/>
            <w:tcBorders>
              <w:top w:val="single" w:sz="4" w:space="0" w:color="auto"/>
              <w:left w:val="single" w:sz="4" w:space="0" w:color="auto"/>
              <w:bottom w:val="single" w:sz="12" w:space="0" w:color="auto"/>
              <w:right w:val="single" w:sz="4" w:space="0" w:color="auto"/>
            </w:tcBorders>
          </w:tcPr>
          <w:p w:rsidR="00D64423" w:rsidRPr="00777FDF" w:rsidRDefault="00D64423" w:rsidP="00D64423">
            <w:pPr>
              <w:autoSpaceDE w:val="0"/>
              <w:autoSpaceDN w:val="0"/>
              <w:spacing w:line="320" w:lineRule="exact"/>
              <w:rPr>
                <w:rFonts w:ascii="ＭＳ 明朝" w:hAnsi="ＭＳ 明朝"/>
                <w:color w:val="000000"/>
                <w:sz w:val="20"/>
              </w:rPr>
            </w:pPr>
            <w:r w:rsidRPr="00777FDF">
              <w:rPr>
                <w:rFonts w:ascii="ＭＳ 明朝" w:hAnsi="ＭＳ 明朝" w:hint="eastAsia"/>
                <w:color w:val="000000"/>
                <w:sz w:val="20"/>
              </w:rPr>
              <w:t xml:space="preserve">〒　　　</w:t>
            </w:r>
            <w:r w:rsidRPr="00777FDF">
              <w:rPr>
                <w:rFonts w:ascii="ＭＳ 明朝" w:hAnsi="ＭＳ 明朝"/>
                <w:color w:val="000000"/>
                <w:sz w:val="20"/>
              </w:rPr>
              <w:t>-</w:t>
            </w:r>
          </w:p>
          <w:p w:rsidR="00D64423" w:rsidRPr="00777FDF" w:rsidRDefault="00D64423" w:rsidP="00D64423">
            <w:pPr>
              <w:autoSpaceDE w:val="0"/>
              <w:autoSpaceDN w:val="0"/>
              <w:spacing w:line="320" w:lineRule="exact"/>
              <w:rPr>
                <w:rFonts w:ascii="ＭＳ 明朝" w:hAnsi="ＭＳ 明朝"/>
                <w:color w:val="000000"/>
                <w:sz w:val="20"/>
              </w:rPr>
            </w:pPr>
          </w:p>
          <w:p w:rsidR="00D64423" w:rsidRPr="00777FDF" w:rsidRDefault="00D64423" w:rsidP="00D64423">
            <w:pPr>
              <w:autoSpaceDE w:val="0"/>
              <w:autoSpaceDN w:val="0"/>
              <w:snapToGrid w:val="0"/>
              <w:spacing w:line="320" w:lineRule="exact"/>
              <w:rPr>
                <w:rFonts w:ascii="ＭＳ 明朝" w:hAnsi="ＭＳ 明朝"/>
                <w:color w:val="000000"/>
                <w:sz w:val="18"/>
              </w:rPr>
            </w:pPr>
            <w:r w:rsidRPr="00777FDF">
              <w:rPr>
                <w:rFonts w:ascii="ＭＳ 明朝" w:hAnsi="ＭＳ 明朝" w:hint="eastAsia"/>
                <w:color w:val="000000"/>
                <w:sz w:val="18"/>
              </w:rPr>
              <w:t>氏名（　　　　　　　　）調査対象者との関係（　　　）</w:t>
            </w:r>
          </w:p>
        </w:tc>
        <w:tc>
          <w:tcPr>
            <w:tcW w:w="992" w:type="dxa"/>
            <w:tcBorders>
              <w:top w:val="single" w:sz="4" w:space="0" w:color="auto"/>
              <w:left w:val="single" w:sz="4" w:space="0" w:color="auto"/>
              <w:bottom w:val="single" w:sz="12" w:space="0" w:color="auto"/>
            </w:tcBorders>
            <w:vAlign w:val="center"/>
          </w:tcPr>
          <w:p w:rsidR="00D64423" w:rsidRPr="00777FDF" w:rsidRDefault="00D64423" w:rsidP="00D64423">
            <w:pPr>
              <w:autoSpaceDE w:val="0"/>
              <w:autoSpaceDN w:val="0"/>
              <w:spacing w:line="320" w:lineRule="exact"/>
              <w:jc w:val="center"/>
              <w:rPr>
                <w:rFonts w:ascii="ＭＳ ゴシック" w:eastAsia="ＭＳ ゴシック" w:hAnsi="Times New Roman"/>
                <w:color w:val="000000"/>
                <w:sz w:val="20"/>
              </w:rPr>
            </w:pPr>
            <w:r w:rsidRPr="00777FDF">
              <w:rPr>
                <w:rFonts w:ascii="ＭＳ ゴシック" w:eastAsia="ＭＳ ゴシック" w:hAnsi="Times New Roman" w:hint="eastAsia"/>
                <w:color w:val="000000"/>
                <w:sz w:val="20"/>
              </w:rPr>
              <w:t>電話</w:t>
            </w:r>
          </w:p>
        </w:tc>
        <w:tc>
          <w:tcPr>
            <w:tcW w:w="2887" w:type="dxa"/>
            <w:tcBorders>
              <w:top w:val="single" w:sz="4" w:space="0" w:color="auto"/>
              <w:left w:val="single" w:sz="4" w:space="0" w:color="auto"/>
              <w:bottom w:val="single" w:sz="12" w:space="0" w:color="auto"/>
            </w:tcBorders>
            <w:vAlign w:val="center"/>
          </w:tcPr>
          <w:p w:rsidR="00D64423" w:rsidRPr="00777FDF" w:rsidRDefault="00D64423" w:rsidP="00D64423">
            <w:pPr>
              <w:autoSpaceDE w:val="0"/>
              <w:autoSpaceDN w:val="0"/>
              <w:spacing w:line="320" w:lineRule="exact"/>
              <w:jc w:val="left"/>
              <w:rPr>
                <w:rFonts w:ascii="ＭＳ 明朝" w:hAnsi="ＭＳ 明朝"/>
                <w:color w:val="000000"/>
                <w:sz w:val="20"/>
                <w:szCs w:val="18"/>
              </w:rPr>
            </w:pPr>
            <w:r w:rsidRPr="00777FDF">
              <w:rPr>
                <w:rFonts w:ascii="ＭＳ 明朝" w:hAnsi="ＭＳ 明朝" w:hint="eastAsia"/>
                <w:color w:val="000000"/>
                <w:sz w:val="20"/>
              </w:rPr>
              <w:t xml:space="preserve">　　　 －　　　　－</w:t>
            </w:r>
          </w:p>
        </w:tc>
      </w:tr>
    </w:tbl>
    <w:p w:rsidR="00D64423" w:rsidRPr="00777FDF" w:rsidRDefault="00D64423" w:rsidP="00D64423">
      <w:pPr>
        <w:pStyle w:val="af4"/>
        <w:keepNext w:val="0"/>
        <w:keepLines w:val="0"/>
        <w:adjustRightInd/>
        <w:snapToGrid/>
        <w:spacing w:before="200" w:after="0" w:line="320" w:lineRule="exact"/>
        <w:textAlignment w:val="auto"/>
        <w:rPr>
          <w:rFonts w:ascii="Century"/>
          <w:kern w:val="2"/>
          <w:sz w:val="20"/>
        </w:rPr>
      </w:pPr>
      <w:r w:rsidRPr="00DB2117">
        <w:rPr>
          <w:rFonts w:ascii="Century" w:hint="eastAsia"/>
          <w:kern w:val="2"/>
          <w:sz w:val="20"/>
        </w:rPr>
        <w:t>３．認定を受けている各種の障害等級等</w:t>
      </w:r>
      <w:r w:rsidRPr="00777FDF">
        <w:rPr>
          <w:rFonts w:ascii="Century" w:hint="eastAsia"/>
          <w:kern w:val="2"/>
          <w:sz w:val="20"/>
        </w:rPr>
        <w:t>（該当する項目に記載又は○をつけてください）</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045"/>
        <w:gridCol w:w="1208"/>
        <w:gridCol w:w="1134"/>
        <w:gridCol w:w="1134"/>
        <w:gridCol w:w="1134"/>
        <w:gridCol w:w="2320"/>
      </w:tblGrid>
      <w:tr w:rsidR="00D64423" w:rsidTr="00702A04">
        <w:trPr>
          <w:trHeight w:val="397"/>
        </w:trPr>
        <w:tc>
          <w:tcPr>
            <w:tcW w:w="3045" w:type="dxa"/>
            <w:tcBorders>
              <w:top w:val="single" w:sz="12" w:space="0" w:color="auto"/>
              <w:left w:val="single" w:sz="12" w:space="0" w:color="auto"/>
              <w:right w:val="single" w:sz="4" w:space="0" w:color="auto"/>
            </w:tcBorders>
            <w:vAlign w:val="center"/>
          </w:tcPr>
          <w:p w:rsidR="00D64423" w:rsidRPr="00777FDF" w:rsidRDefault="00D64423" w:rsidP="00D64423">
            <w:pPr>
              <w:pStyle w:val="a3"/>
              <w:tabs>
                <w:tab w:val="clear" w:pos="4252"/>
                <w:tab w:val="clear" w:pos="8504"/>
              </w:tabs>
              <w:spacing w:line="320" w:lineRule="exact"/>
              <w:rPr>
                <w:rFonts w:hAnsi="ＭＳ ゴシック"/>
                <w:sz w:val="20"/>
              </w:rPr>
            </w:pPr>
            <w:r w:rsidRPr="00777FDF">
              <w:rPr>
                <w:rFonts w:hAnsi="ＭＳ ゴシック" w:hint="eastAsia"/>
                <w:sz w:val="20"/>
              </w:rPr>
              <w:t>(</w:t>
            </w:r>
            <w:r w:rsidRPr="00777FDF">
              <w:rPr>
                <w:rFonts w:hAnsi="ＭＳ ゴシック" w:hint="eastAsia"/>
                <w:sz w:val="20"/>
              </w:rPr>
              <w:t>１</w:t>
            </w:r>
            <w:r w:rsidRPr="00777FDF">
              <w:rPr>
                <w:rFonts w:hAnsi="ＭＳ ゴシック" w:hint="eastAsia"/>
                <w:sz w:val="20"/>
              </w:rPr>
              <w:t xml:space="preserve">) </w:t>
            </w:r>
            <w:r w:rsidRPr="00777FDF">
              <w:rPr>
                <w:rFonts w:hAnsi="ＭＳ ゴシック" w:hint="eastAsia"/>
                <w:sz w:val="20"/>
              </w:rPr>
              <w:t>身体障害者等級</w:t>
            </w:r>
          </w:p>
        </w:tc>
        <w:tc>
          <w:tcPr>
            <w:tcW w:w="6930" w:type="dxa"/>
            <w:gridSpan w:val="5"/>
            <w:tcBorders>
              <w:top w:val="single" w:sz="12" w:space="0" w:color="auto"/>
              <w:left w:val="single" w:sz="4" w:space="0" w:color="auto"/>
              <w:right w:val="single" w:sz="12" w:space="0" w:color="auto"/>
            </w:tcBorders>
            <w:vAlign w:val="center"/>
          </w:tcPr>
          <w:p w:rsidR="00D64423" w:rsidRPr="00777FDF" w:rsidRDefault="00D64423" w:rsidP="00D64423">
            <w:pPr>
              <w:pStyle w:val="a3"/>
              <w:tabs>
                <w:tab w:val="clear" w:pos="4252"/>
                <w:tab w:val="clear" w:pos="8504"/>
              </w:tabs>
              <w:spacing w:line="320" w:lineRule="exact"/>
              <w:ind w:firstLineChars="50" w:firstLine="100"/>
              <w:rPr>
                <w:rFonts w:ascii="ＭＳ 明朝" w:eastAsia="ＭＳ 明朝" w:hAnsi="ＭＳ 明朝"/>
                <w:sz w:val="20"/>
              </w:rPr>
            </w:pPr>
            <w:r w:rsidRPr="00777FDF">
              <w:rPr>
                <w:rFonts w:ascii="ＭＳ 明朝" w:eastAsia="ＭＳ 明朝" w:hAnsi="ＭＳ 明朝" w:hint="eastAsia"/>
                <w:sz w:val="20"/>
              </w:rPr>
              <w:t>１級</w:t>
            </w:r>
            <w:r w:rsidRPr="00777FDF">
              <w:rPr>
                <w:rFonts w:ascii="ＭＳ 明朝" w:eastAsia="ＭＳ 明朝" w:hAnsi="ＭＳ 明朝"/>
                <w:sz w:val="20"/>
              </w:rPr>
              <w:t xml:space="preserve"> </w:t>
            </w:r>
            <w:r w:rsidRPr="00777FDF">
              <w:rPr>
                <w:rFonts w:ascii="ＭＳ 明朝" w:eastAsia="ＭＳ 明朝" w:hAnsi="ＭＳ 明朝" w:hint="eastAsia"/>
                <w:sz w:val="20"/>
              </w:rPr>
              <w:t>・</w:t>
            </w:r>
            <w:r w:rsidRPr="00777FDF">
              <w:rPr>
                <w:rFonts w:ascii="ＭＳ 明朝" w:eastAsia="ＭＳ 明朝" w:hAnsi="ＭＳ 明朝"/>
                <w:sz w:val="20"/>
              </w:rPr>
              <w:t xml:space="preserve"> </w:t>
            </w:r>
            <w:r w:rsidRPr="00777FDF">
              <w:rPr>
                <w:rFonts w:ascii="ＭＳ 明朝" w:eastAsia="ＭＳ 明朝" w:hAnsi="ＭＳ 明朝" w:hint="eastAsia"/>
                <w:sz w:val="20"/>
              </w:rPr>
              <w:t>２級</w:t>
            </w:r>
            <w:r w:rsidRPr="00777FDF">
              <w:rPr>
                <w:rFonts w:ascii="ＭＳ 明朝" w:eastAsia="ＭＳ 明朝" w:hAnsi="ＭＳ 明朝"/>
                <w:sz w:val="20"/>
              </w:rPr>
              <w:t xml:space="preserve"> </w:t>
            </w:r>
            <w:r w:rsidRPr="00777FDF">
              <w:rPr>
                <w:rFonts w:ascii="ＭＳ 明朝" w:eastAsia="ＭＳ 明朝" w:hAnsi="ＭＳ 明朝" w:hint="eastAsia"/>
                <w:sz w:val="20"/>
              </w:rPr>
              <w:t>・</w:t>
            </w:r>
            <w:r w:rsidRPr="00777FDF">
              <w:rPr>
                <w:rFonts w:ascii="ＭＳ 明朝" w:eastAsia="ＭＳ 明朝" w:hAnsi="ＭＳ 明朝"/>
                <w:sz w:val="20"/>
              </w:rPr>
              <w:t xml:space="preserve"> </w:t>
            </w:r>
            <w:r w:rsidRPr="00777FDF">
              <w:rPr>
                <w:rFonts w:ascii="ＭＳ 明朝" w:eastAsia="ＭＳ 明朝" w:hAnsi="ＭＳ 明朝" w:hint="eastAsia"/>
                <w:sz w:val="20"/>
              </w:rPr>
              <w:t>３級</w:t>
            </w:r>
            <w:r w:rsidRPr="00777FDF">
              <w:rPr>
                <w:rFonts w:ascii="ＭＳ 明朝" w:eastAsia="ＭＳ 明朝" w:hAnsi="ＭＳ 明朝"/>
                <w:sz w:val="20"/>
              </w:rPr>
              <w:t xml:space="preserve"> </w:t>
            </w:r>
            <w:r w:rsidRPr="00777FDF">
              <w:rPr>
                <w:rFonts w:ascii="ＭＳ 明朝" w:eastAsia="ＭＳ 明朝" w:hAnsi="ＭＳ 明朝" w:hint="eastAsia"/>
                <w:sz w:val="20"/>
              </w:rPr>
              <w:t>・</w:t>
            </w:r>
            <w:r w:rsidRPr="00777FDF">
              <w:rPr>
                <w:rFonts w:ascii="ＭＳ 明朝" w:eastAsia="ＭＳ 明朝" w:hAnsi="ＭＳ 明朝"/>
                <w:sz w:val="20"/>
              </w:rPr>
              <w:t xml:space="preserve"> </w:t>
            </w:r>
            <w:r w:rsidRPr="00777FDF">
              <w:rPr>
                <w:rFonts w:ascii="ＭＳ 明朝" w:eastAsia="ＭＳ 明朝" w:hAnsi="ＭＳ 明朝" w:hint="eastAsia"/>
                <w:sz w:val="20"/>
              </w:rPr>
              <w:t>４級</w:t>
            </w:r>
            <w:r w:rsidRPr="00777FDF">
              <w:rPr>
                <w:rFonts w:ascii="ＭＳ 明朝" w:eastAsia="ＭＳ 明朝" w:hAnsi="ＭＳ 明朝"/>
                <w:sz w:val="20"/>
              </w:rPr>
              <w:t xml:space="preserve"> </w:t>
            </w:r>
            <w:r w:rsidRPr="00777FDF">
              <w:rPr>
                <w:rFonts w:ascii="ＭＳ 明朝" w:eastAsia="ＭＳ 明朝" w:hAnsi="ＭＳ 明朝" w:hint="eastAsia"/>
                <w:sz w:val="20"/>
              </w:rPr>
              <w:t>・</w:t>
            </w:r>
            <w:r w:rsidRPr="00777FDF">
              <w:rPr>
                <w:rFonts w:ascii="ＭＳ 明朝" w:eastAsia="ＭＳ 明朝" w:hAnsi="ＭＳ 明朝"/>
                <w:sz w:val="20"/>
              </w:rPr>
              <w:t xml:space="preserve"> </w:t>
            </w:r>
            <w:r w:rsidRPr="00777FDF">
              <w:rPr>
                <w:rFonts w:ascii="ＭＳ 明朝" w:eastAsia="ＭＳ 明朝" w:hAnsi="ＭＳ 明朝" w:hint="eastAsia"/>
                <w:sz w:val="20"/>
              </w:rPr>
              <w:t>５級</w:t>
            </w:r>
            <w:r w:rsidRPr="00777FDF">
              <w:rPr>
                <w:rFonts w:ascii="ＭＳ 明朝" w:eastAsia="ＭＳ 明朝" w:hAnsi="ＭＳ 明朝"/>
                <w:sz w:val="20"/>
              </w:rPr>
              <w:t xml:space="preserve"> </w:t>
            </w:r>
            <w:r w:rsidRPr="00777FDF">
              <w:rPr>
                <w:rFonts w:ascii="ＭＳ 明朝" w:eastAsia="ＭＳ 明朝" w:hAnsi="ＭＳ 明朝" w:hint="eastAsia"/>
                <w:sz w:val="20"/>
              </w:rPr>
              <w:t>・</w:t>
            </w:r>
            <w:r w:rsidRPr="00777FDF">
              <w:rPr>
                <w:rFonts w:ascii="ＭＳ 明朝" w:eastAsia="ＭＳ 明朝" w:hAnsi="ＭＳ 明朝"/>
                <w:sz w:val="20"/>
              </w:rPr>
              <w:t xml:space="preserve"> </w:t>
            </w:r>
            <w:r w:rsidRPr="00777FDF">
              <w:rPr>
                <w:rFonts w:ascii="ＭＳ 明朝" w:eastAsia="ＭＳ 明朝" w:hAnsi="ＭＳ 明朝" w:hint="eastAsia"/>
                <w:sz w:val="20"/>
              </w:rPr>
              <w:t>６級</w:t>
            </w:r>
          </w:p>
        </w:tc>
      </w:tr>
      <w:tr w:rsidR="00D64423" w:rsidTr="00702A04">
        <w:trPr>
          <w:trHeight w:val="397"/>
        </w:trPr>
        <w:tc>
          <w:tcPr>
            <w:tcW w:w="3045" w:type="dxa"/>
            <w:tcBorders>
              <w:left w:val="single" w:sz="12" w:space="0" w:color="auto"/>
              <w:right w:val="single" w:sz="4" w:space="0" w:color="auto"/>
            </w:tcBorders>
            <w:vAlign w:val="center"/>
          </w:tcPr>
          <w:p w:rsidR="00D64423" w:rsidRPr="00777FDF" w:rsidRDefault="00D64423" w:rsidP="00D64423">
            <w:pPr>
              <w:pStyle w:val="a3"/>
              <w:tabs>
                <w:tab w:val="clear" w:pos="4252"/>
                <w:tab w:val="clear" w:pos="8504"/>
              </w:tabs>
              <w:spacing w:line="320" w:lineRule="exact"/>
              <w:rPr>
                <w:rFonts w:hAnsi="ＭＳ ゴシック"/>
                <w:sz w:val="20"/>
              </w:rPr>
            </w:pPr>
            <w:r w:rsidRPr="00777FDF">
              <w:rPr>
                <w:rFonts w:hAnsi="ＭＳ ゴシック" w:hint="eastAsia"/>
                <w:sz w:val="20"/>
              </w:rPr>
              <w:t>(</w:t>
            </w:r>
            <w:r w:rsidRPr="00777FDF">
              <w:rPr>
                <w:rFonts w:hAnsi="ＭＳ ゴシック" w:hint="eastAsia"/>
                <w:sz w:val="20"/>
              </w:rPr>
              <w:t>２</w:t>
            </w:r>
            <w:r w:rsidRPr="00777FDF">
              <w:rPr>
                <w:rFonts w:hAnsi="ＭＳ ゴシック"/>
                <w:sz w:val="20"/>
              </w:rPr>
              <w:t xml:space="preserve">) </w:t>
            </w:r>
            <w:r w:rsidRPr="00777FDF">
              <w:rPr>
                <w:rFonts w:hAnsi="ＭＳ ゴシック" w:hint="eastAsia"/>
                <w:sz w:val="20"/>
              </w:rPr>
              <w:t>身体障害の種類</w:t>
            </w:r>
          </w:p>
        </w:tc>
        <w:tc>
          <w:tcPr>
            <w:tcW w:w="6930" w:type="dxa"/>
            <w:gridSpan w:val="5"/>
            <w:tcBorders>
              <w:left w:val="single" w:sz="4" w:space="0" w:color="auto"/>
              <w:right w:val="single" w:sz="12" w:space="0" w:color="auto"/>
            </w:tcBorders>
            <w:vAlign w:val="center"/>
          </w:tcPr>
          <w:p w:rsidR="00D64423" w:rsidRPr="00777FDF" w:rsidRDefault="00D64423" w:rsidP="00D64423">
            <w:pPr>
              <w:pStyle w:val="a3"/>
              <w:tabs>
                <w:tab w:val="clear" w:pos="4252"/>
                <w:tab w:val="clear" w:pos="8504"/>
              </w:tabs>
              <w:spacing w:line="320" w:lineRule="exact"/>
              <w:ind w:firstLineChars="50" w:firstLine="100"/>
              <w:rPr>
                <w:rFonts w:ascii="ＭＳ 明朝" w:eastAsia="ＭＳ 明朝" w:hAnsi="ＭＳ 明朝"/>
                <w:sz w:val="20"/>
              </w:rPr>
            </w:pPr>
            <w:r w:rsidRPr="00777FDF">
              <w:rPr>
                <w:rFonts w:ascii="ＭＳ 明朝" w:eastAsia="ＭＳ 明朝" w:hAnsi="ＭＳ 明朝" w:hint="eastAsia"/>
                <w:sz w:val="20"/>
              </w:rPr>
              <w:t>視覚障害・聴覚障害・肢体不自由・内部障害・その他（　　　　　　）</w:t>
            </w:r>
          </w:p>
        </w:tc>
      </w:tr>
      <w:tr w:rsidR="00D64423" w:rsidTr="00702A04">
        <w:trPr>
          <w:trHeight w:val="397"/>
        </w:trPr>
        <w:tc>
          <w:tcPr>
            <w:tcW w:w="3045" w:type="dxa"/>
            <w:vMerge w:val="restart"/>
            <w:tcBorders>
              <w:left w:val="single" w:sz="12" w:space="0" w:color="auto"/>
              <w:right w:val="single" w:sz="4" w:space="0" w:color="auto"/>
            </w:tcBorders>
            <w:vAlign w:val="center"/>
          </w:tcPr>
          <w:p w:rsidR="00D64423" w:rsidRPr="00777FDF" w:rsidRDefault="00D64423" w:rsidP="00D64423">
            <w:pPr>
              <w:pStyle w:val="a3"/>
              <w:tabs>
                <w:tab w:val="clear" w:pos="4252"/>
                <w:tab w:val="clear" w:pos="8504"/>
              </w:tabs>
              <w:spacing w:line="320" w:lineRule="exact"/>
              <w:rPr>
                <w:rFonts w:hAnsi="ＭＳ ゴシック"/>
                <w:sz w:val="20"/>
              </w:rPr>
            </w:pPr>
            <w:r w:rsidRPr="00777FDF">
              <w:rPr>
                <w:rFonts w:hAnsi="ＭＳ ゴシック" w:hint="eastAsia"/>
                <w:sz w:val="20"/>
              </w:rPr>
              <w:t>(</w:t>
            </w:r>
            <w:r w:rsidRPr="00777FDF">
              <w:rPr>
                <w:rFonts w:hAnsi="ＭＳ ゴシック" w:hint="eastAsia"/>
                <w:sz w:val="20"/>
              </w:rPr>
              <w:t>３</w:t>
            </w:r>
            <w:r w:rsidRPr="00777FDF">
              <w:rPr>
                <w:rFonts w:hAnsi="ＭＳ ゴシック"/>
                <w:sz w:val="20"/>
              </w:rPr>
              <w:t xml:space="preserve">) </w:t>
            </w:r>
            <w:r w:rsidRPr="00777FDF">
              <w:rPr>
                <w:rFonts w:hAnsi="ＭＳ ゴシック" w:hint="eastAsia"/>
                <w:sz w:val="20"/>
              </w:rPr>
              <w:t>療育手帳等級</w:t>
            </w:r>
          </w:p>
        </w:tc>
        <w:tc>
          <w:tcPr>
            <w:tcW w:w="1208" w:type="dxa"/>
            <w:tcBorders>
              <w:left w:val="single" w:sz="4" w:space="0" w:color="auto"/>
              <w:bottom w:val="dotted" w:sz="4" w:space="0" w:color="auto"/>
              <w:right w:val="dotted" w:sz="4" w:space="0" w:color="auto"/>
            </w:tcBorders>
            <w:vAlign w:val="center"/>
          </w:tcPr>
          <w:p w:rsidR="00D64423" w:rsidRPr="00777FDF" w:rsidRDefault="00D64423" w:rsidP="00D64423">
            <w:pPr>
              <w:spacing w:line="320" w:lineRule="exact"/>
              <w:jc w:val="center"/>
              <w:rPr>
                <w:rFonts w:ascii="ＭＳ 明朝" w:hAnsi="ＭＳ 明朝"/>
                <w:sz w:val="20"/>
              </w:rPr>
            </w:pPr>
            <w:r w:rsidRPr="00777FDF">
              <w:rPr>
                <w:rFonts w:ascii="ＭＳ 明朝" w:hAnsi="ＭＳ 明朝" w:hint="eastAsia"/>
                <w:sz w:val="20"/>
              </w:rPr>
              <w:t>最重度</w:t>
            </w:r>
          </w:p>
        </w:tc>
        <w:tc>
          <w:tcPr>
            <w:tcW w:w="1134" w:type="dxa"/>
            <w:tcBorders>
              <w:left w:val="dotted" w:sz="4" w:space="0" w:color="auto"/>
              <w:bottom w:val="dotted" w:sz="4" w:space="0" w:color="auto"/>
              <w:right w:val="dotted" w:sz="4" w:space="0" w:color="auto"/>
            </w:tcBorders>
            <w:vAlign w:val="center"/>
          </w:tcPr>
          <w:p w:rsidR="00D64423" w:rsidRPr="00777FDF" w:rsidRDefault="00D64423" w:rsidP="00D64423">
            <w:pPr>
              <w:spacing w:line="320" w:lineRule="exact"/>
              <w:jc w:val="center"/>
              <w:rPr>
                <w:rFonts w:ascii="ＭＳ 明朝" w:hAnsi="ＭＳ 明朝"/>
                <w:sz w:val="20"/>
              </w:rPr>
            </w:pPr>
            <w:r w:rsidRPr="00777FDF">
              <w:rPr>
                <w:rFonts w:ascii="ＭＳ 明朝" w:hAnsi="ＭＳ 明朝" w:hint="eastAsia"/>
                <w:sz w:val="20"/>
              </w:rPr>
              <w:t>○Ａ</w:t>
            </w:r>
          </w:p>
        </w:tc>
        <w:tc>
          <w:tcPr>
            <w:tcW w:w="1134" w:type="dxa"/>
            <w:tcBorders>
              <w:left w:val="dotted" w:sz="4" w:space="0" w:color="auto"/>
              <w:bottom w:val="dotted" w:sz="4" w:space="0" w:color="auto"/>
              <w:right w:val="dotted" w:sz="4" w:space="0" w:color="auto"/>
            </w:tcBorders>
            <w:vAlign w:val="center"/>
          </w:tcPr>
          <w:p w:rsidR="00D64423" w:rsidRPr="00777FDF" w:rsidRDefault="00D64423" w:rsidP="00D64423">
            <w:pPr>
              <w:spacing w:line="320" w:lineRule="exact"/>
              <w:jc w:val="center"/>
              <w:rPr>
                <w:rFonts w:ascii="ＭＳ 明朝" w:hAnsi="ＭＳ 明朝"/>
                <w:sz w:val="20"/>
              </w:rPr>
            </w:pPr>
            <w:r w:rsidRPr="00777FDF">
              <w:rPr>
                <w:rFonts w:ascii="ＭＳ 明朝" w:hAnsi="ＭＳ 明朝" w:hint="eastAsia"/>
                <w:sz w:val="20"/>
              </w:rPr>
              <w:t>Ａ１</w:t>
            </w:r>
          </w:p>
        </w:tc>
        <w:tc>
          <w:tcPr>
            <w:tcW w:w="1134" w:type="dxa"/>
            <w:tcBorders>
              <w:left w:val="dotted" w:sz="4" w:space="0" w:color="auto"/>
              <w:bottom w:val="dotted" w:sz="4" w:space="0" w:color="auto"/>
              <w:right w:val="dotted" w:sz="4" w:space="0" w:color="auto"/>
            </w:tcBorders>
            <w:vAlign w:val="center"/>
          </w:tcPr>
          <w:p w:rsidR="00D64423" w:rsidRPr="00777FDF" w:rsidRDefault="00D64423" w:rsidP="00D64423">
            <w:pPr>
              <w:spacing w:line="320" w:lineRule="exact"/>
              <w:jc w:val="center"/>
              <w:rPr>
                <w:rFonts w:ascii="ＭＳ 明朝" w:hAnsi="ＭＳ 明朝"/>
                <w:sz w:val="20"/>
              </w:rPr>
            </w:pPr>
            <w:r w:rsidRPr="00777FDF">
              <w:rPr>
                <w:rFonts w:ascii="ＭＳ 明朝" w:hAnsi="ＭＳ 明朝" w:hint="eastAsia"/>
                <w:sz w:val="20"/>
              </w:rPr>
              <w:t>１度</w:t>
            </w:r>
          </w:p>
        </w:tc>
        <w:tc>
          <w:tcPr>
            <w:tcW w:w="2320" w:type="dxa"/>
            <w:tcBorders>
              <w:left w:val="dotted" w:sz="4" w:space="0" w:color="auto"/>
              <w:bottom w:val="dotted" w:sz="4" w:space="0" w:color="auto"/>
              <w:right w:val="single" w:sz="12" w:space="0" w:color="auto"/>
            </w:tcBorders>
            <w:vAlign w:val="center"/>
          </w:tcPr>
          <w:p w:rsidR="00D64423" w:rsidRPr="00777FDF" w:rsidRDefault="00D64423" w:rsidP="00D64423">
            <w:pPr>
              <w:spacing w:line="320" w:lineRule="exact"/>
              <w:jc w:val="center"/>
              <w:rPr>
                <w:rFonts w:ascii="ＭＳ 明朝" w:hAnsi="ＭＳ 明朝"/>
                <w:sz w:val="20"/>
              </w:rPr>
            </w:pPr>
          </w:p>
        </w:tc>
      </w:tr>
      <w:tr w:rsidR="00D64423" w:rsidTr="00702A04">
        <w:trPr>
          <w:trHeight w:val="397"/>
        </w:trPr>
        <w:tc>
          <w:tcPr>
            <w:tcW w:w="3045" w:type="dxa"/>
            <w:vMerge/>
            <w:tcBorders>
              <w:left w:val="single" w:sz="12" w:space="0" w:color="auto"/>
              <w:right w:val="single" w:sz="4" w:space="0" w:color="auto"/>
            </w:tcBorders>
            <w:vAlign w:val="center"/>
          </w:tcPr>
          <w:p w:rsidR="00D64423" w:rsidRPr="00777FDF" w:rsidRDefault="00D64423" w:rsidP="00D64423">
            <w:pPr>
              <w:pStyle w:val="a3"/>
              <w:tabs>
                <w:tab w:val="clear" w:pos="4252"/>
                <w:tab w:val="clear" w:pos="8504"/>
              </w:tabs>
              <w:spacing w:line="320" w:lineRule="exact"/>
              <w:rPr>
                <w:rFonts w:hAnsi="ＭＳ ゴシック"/>
                <w:sz w:val="20"/>
              </w:rPr>
            </w:pPr>
          </w:p>
        </w:tc>
        <w:tc>
          <w:tcPr>
            <w:tcW w:w="1208" w:type="dxa"/>
            <w:tcBorders>
              <w:top w:val="dotted" w:sz="4" w:space="0" w:color="auto"/>
              <w:left w:val="single" w:sz="4" w:space="0" w:color="auto"/>
              <w:bottom w:val="dotted" w:sz="4" w:space="0" w:color="auto"/>
              <w:right w:val="dotted" w:sz="4" w:space="0" w:color="auto"/>
            </w:tcBorders>
            <w:vAlign w:val="center"/>
          </w:tcPr>
          <w:p w:rsidR="00D64423" w:rsidRPr="00777FDF" w:rsidRDefault="00D64423" w:rsidP="00D64423">
            <w:pPr>
              <w:spacing w:line="320" w:lineRule="exact"/>
              <w:jc w:val="center"/>
              <w:rPr>
                <w:rFonts w:ascii="ＭＳ 明朝" w:hAnsi="ＭＳ 明朝"/>
                <w:sz w:val="20"/>
              </w:rPr>
            </w:pPr>
            <w:r w:rsidRPr="00777FDF">
              <w:rPr>
                <w:rFonts w:ascii="ＭＳ 明朝" w:hAnsi="ＭＳ 明朝" w:hint="eastAsia"/>
                <w:sz w:val="20"/>
              </w:rPr>
              <w:t>重度</w:t>
            </w:r>
          </w:p>
        </w:tc>
        <w:tc>
          <w:tcPr>
            <w:tcW w:w="1134" w:type="dxa"/>
            <w:tcBorders>
              <w:top w:val="dotted" w:sz="4" w:space="0" w:color="auto"/>
              <w:left w:val="dotted" w:sz="4" w:space="0" w:color="auto"/>
              <w:bottom w:val="dotted" w:sz="4" w:space="0" w:color="auto"/>
              <w:right w:val="dotted" w:sz="4" w:space="0" w:color="auto"/>
            </w:tcBorders>
            <w:vAlign w:val="center"/>
          </w:tcPr>
          <w:p w:rsidR="00D64423" w:rsidRPr="00777FDF" w:rsidRDefault="00D64423" w:rsidP="00D64423">
            <w:pPr>
              <w:spacing w:line="320" w:lineRule="exact"/>
              <w:jc w:val="center"/>
              <w:rPr>
                <w:rFonts w:ascii="ＭＳ 明朝" w:hAnsi="ＭＳ 明朝"/>
                <w:sz w:val="20"/>
              </w:rPr>
            </w:pPr>
            <w:r w:rsidRPr="00777FDF">
              <w:rPr>
                <w:rFonts w:ascii="ＭＳ 明朝" w:hAnsi="ＭＳ 明朝" w:hint="eastAsia"/>
                <w:sz w:val="20"/>
              </w:rPr>
              <w:t>Ａ</w:t>
            </w:r>
          </w:p>
        </w:tc>
        <w:tc>
          <w:tcPr>
            <w:tcW w:w="1134" w:type="dxa"/>
            <w:tcBorders>
              <w:top w:val="dotted" w:sz="4" w:space="0" w:color="auto"/>
              <w:left w:val="dotted" w:sz="4" w:space="0" w:color="auto"/>
              <w:bottom w:val="dotted" w:sz="4" w:space="0" w:color="auto"/>
              <w:right w:val="dotted" w:sz="4" w:space="0" w:color="auto"/>
            </w:tcBorders>
            <w:vAlign w:val="center"/>
          </w:tcPr>
          <w:p w:rsidR="00D64423" w:rsidRPr="00777FDF" w:rsidRDefault="00D64423" w:rsidP="00D64423">
            <w:pPr>
              <w:spacing w:line="320" w:lineRule="exact"/>
              <w:jc w:val="center"/>
              <w:rPr>
                <w:rFonts w:ascii="ＭＳ 明朝" w:hAnsi="ＭＳ 明朝"/>
                <w:sz w:val="20"/>
              </w:rPr>
            </w:pPr>
            <w:r w:rsidRPr="00777FDF">
              <w:rPr>
                <w:rFonts w:ascii="ＭＳ 明朝" w:hAnsi="ＭＳ 明朝" w:hint="eastAsia"/>
                <w:sz w:val="20"/>
              </w:rPr>
              <w:t>Ａ２</w:t>
            </w:r>
          </w:p>
        </w:tc>
        <w:tc>
          <w:tcPr>
            <w:tcW w:w="1134" w:type="dxa"/>
            <w:tcBorders>
              <w:top w:val="dotted" w:sz="4" w:space="0" w:color="auto"/>
              <w:left w:val="dotted" w:sz="4" w:space="0" w:color="auto"/>
              <w:bottom w:val="dotted" w:sz="4" w:space="0" w:color="auto"/>
              <w:right w:val="dotted" w:sz="4" w:space="0" w:color="auto"/>
            </w:tcBorders>
            <w:vAlign w:val="center"/>
          </w:tcPr>
          <w:p w:rsidR="00D64423" w:rsidRPr="00777FDF" w:rsidRDefault="00D64423" w:rsidP="00D64423">
            <w:pPr>
              <w:spacing w:line="320" w:lineRule="exact"/>
              <w:jc w:val="center"/>
              <w:rPr>
                <w:rFonts w:ascii="ＭＳ 明朝" w:hAnsi="ＭＳ 明朝"/>
                <w:sz w:val="20"/>
              </w:rPr>
            </w:pPr>
            <w:r w:rsidRPr="00777FDF">
              <w:rPr>
                <w:rFonts w:ascii="ＭＳ 明朝" w:hAnsi="ＭＳ 明朝" w:hint="eastAsia"/>
                <w:sz w:val="20"/>
              </w:rPr>
              <w:t>２度</w:t>
            </w:r>
          </w:p>
        </w:tc>
        <w:tc>
          <w:tcPr>
            <w:tcW w:w="2320" w:type="dxa"/>
            <w:tcBorders>
              <w:top w:val="dotted" w:sz="4" w:space="0" w:color="auto"/>
              <w:left w:val="dotted" w:sz="4" w:space="0" w:color="auto"/>
              <w:bottom w:val="dotted" w:sz="4" w:space="0" w:color="auto"/>
              <w:right w:val="single" w:sz="12" w:space="0" w:color="auto"/>
            </w:tcBorders>
            <w:vAlign w:val="center"/>
          </w:tcPr>
          <w:p w:rsidR="00D64423" w:rsidRPr="00777FDF" w:rsidRDefault="00D64423" w:rsidP="00D64423">
            <w:pPr>
              <w:spacing w:line="320" w:lineRule="exact"/>
              <w:jc w:val="center"/>
              <w:rPr>
                <w:rFonts w:ascii="ＭＳ 明朝" w:hAnsi="ＭＳ 明朝"/>
                <w:sz w:val="20"/>
              </w:rPr>
            </w:pPr>
          </w:p>
        </w:tc>
      </w:tr>
      <w:tr w:rsidR="00D64423" w:rsidTr="00702A04">
        <w:trPr>
          <w:trHeight w:val="397"/>
        </w:trPr>
        <w:tc>
          <w:tcPr>
            <w:tcW w:w="3045" w:type="dxa"/>
            <w:vMerge/>
            <w:tcBorders>
              <w:left w:val="single" w:sz="12" w:space="0" w:color="auto"/>
              <w:right w:val="single" w:sz="4" w:space="0" w:color="auto"/>
            </w:tcBorders>
            <w:vAlign w:val="center"/>
          </w:tcPr>
          <w:p w:rsidR="00D64423" w:rsidRPr="00777FDF" w:rsidRDefault="00D64423" w:rsidP="00D64423">
            <w:pPr>
              <w:pStyle w:val="a3"/>
              <w:tabs>
                <w:tab w:val="clear" w:pos="4252"/>
                <w:tab w:val="clear" w:pos="8504"/>
              </w:tabs>
              <w:spacing w:line="320" w:lineRule="exact"/>
              <w:rPr>
                <w:rFonts w:hAnsi="ＭＳ ゴシック"/>
                <w:sz w:val="20"/>
              </w:rPr>
            </w:pPr>
          </w:p>
        </w:tc>
        <w:tc>
          <w:tcPr>
            <w:tcW w:w="1208" w:type="dxa"/>
            <w:tcBorders>
              <w:top w:val="dotted" w:sz="4" w:space="0" w:color="auto"/>
              <w:left w:val="single" w:sz="4" w:space="0" w:color="auto"/>
              <w:bottom w:val="dotted" w:sz="4" w:space="0" w:color="auto"/>
              <w:right w:val="dotted" w:sz="4" w:space="0" w:color="auto"/>
            </w:tcBorders>
            <w:vAlign w:val="center"/>
          </w:tcPr>
          <w:p w:rsidR="00D64423" w:rsidRPr="00777FDF" w:rsidRDefault="00D64423" w:rsidP="00D64423">
            <w:pPr>
              <w:spacing w:line="320" w:lineRule="exact"/>
              <w:jc w:val="center"/>
              <w:rPr>
                <w:rFonts w:ascii="ＭＳ 明朝" w:hAnsi="ＭＳ 明朝"/>
                <w:sz w:val="20"/>
              </w:rPr>
            </w:pPr>
            <w:r w:rsidRPr="00777FDF">
              <w:rPr>
                <w:rFonts w:ascii="ＭＳ 明朝" w:hAnsi="ＭＳ 明朝" w:hint="eastAsia"/>
                <w:sz w:val="20"/>
              </w:rPr>
              <w:t>中度</w:t>
            </w:r>
          </w:p>
        </w:tc>
        <w:tc>
          <w:tcPr>
            <w:tcW w:w="1134" w:type="dxa"/>
            <w:tcBorders>
              <w:top w:val="dotted" w:sz="4" w:space="0" w:color="auto"/>
              <w:left w:val="dotted" w:sz="4" w:space="0" w:color="auto"/>
              <w:bottom w:val="dotted" w:sz="4" w:space="0" w:color="auto"/>
              <w:right w:val="dotted" w:sz="4" w:space="0" w:color="auto"/>
            </w:tcBorders>
            <w:vAlign w:val="center"/>
          </w:tcPr>
          <w:p w:rsidR="00D64423" w:rsidRPr="00777FDF" w:rsidRDefault="00D64423" w:rsidP="00D64423">
            <w:pPr>
              <w:spacing w:line="320" w:lineRule="exact"/>
              <w:jc w:val="center"/>
              <w:rPr>
                <w:rFonts w:ascii="ＭＳ 明朝" w:hAnsi="ＭＳ 明朝"/>
                <w:sz w:val="20"/>
              </w:rPr>
            </w:pPr>
            <w:r w:rsidRPr="00777FDF">
              <w:rPr>
                <w:rFonts w:ascii="ＭＳ 明朝" w:hAnsi="ＭＳ 明朝" w:hint="eastAsia"/>
                <w:sz w:val="20"/>
              </w:rPr>
              <w:t>Ｂ</w:t>
            </w:r>
          </w:p>
        </w:tc>
        <w:tc>
          <w:tcPr>
            <w:tcW w:w="1134" w:type="dxa"/>
            <w:tcBorders>
              <w:top w:val="dotted" w:sz="4" w:space="0" w:color="auto"/>
              <w:left w:val="dotted" w:sz="4" w:space="0" w:color="auto"/>
              <w:bottom w:val="dotted" w:sz="4" w:space="0" w:color="auto"/>
              <w:right w:val="dotted" w:sz="4" w:space="0" w:color="auto"/>
            </w:tcBorders>
            <w:vAlign w:val="center"/>
          </w:tcPr>
          <w:p w:rsidR="00D64423" w:rsidRPr="00777FDF" w:rsidRDefault="00D64423" w:rsidP="00D64423">
            <w:pPr>
              <w:spacing w:line="320" w:lineRule="exact"/>
              <w:jc w:val="center"/>
              <w:rPr>
                <w:rFonts w:ascii="ＭＳ 明朝" w:hAnsi="ＭＳ 明朝"/>
                <w:sz w:val="20"/>
              </w:rPr>
            </w:pPr>
            <w:r w:rsidRPr="00777FDF">
              <w:rPr>
                <w:rFonts w:ascii="ＭＳ 明朝" w:hAnsi="ＭＳ 明朝" w:hint="eastAsia"/>
                <w:sz w:val="20"/>
              </w:rPr>
              <w:t>Ｂ１</w:t>
            </w:r>
          </w:p>
        </w:tc>
        <w:tc>
          <w:tcPr>
            <w:tcW w:w="1134" w:type="dxa"/>
            <w:tcBorders>
              <w:top w:val="dotted" w:sz="4" w:space="0" w:color="auto"/>
              <w:left w:val="dotted" w:sz="4" w:space="0" w:color="auto"/>
              <w:bottom w:val="dotted" w:sz="4" w:space="0" w:color="auto"/>
              <w:right w:val="dotted" w:sz="4" w:space="0" w:color="auto"/>
            </w:tcBorders>
            <w:vAlign w:val="center"/>
          </w:tcPr>
          <w:p w:rsidR="00D64423" w:rsidRPr="00777FDF" w:rsidRDefault="00D64423" w:rsidP="00D64423">
            <w:pPr>
              <w:spacing w:line="320" w:lineRule="exact"/>
              <w:jc w:val="center"/>
              <w:rPr>
                <w:rFonts w:ascii="ＭＳ 明朝" w:hAnsi="ＭＳ 明朝"/>
                <w:sz w:val="20"/>
              </w:rPr>
            </w:pPr>
            <w:r w:rsidRPr="00777FDF">
              <w:rPr>
                <w:rFonts w:ascii="ＭＳ 明朝" w:hAnsi="ＭＳ 明朝" w:hint="eastAsia"/>
                <w:sz w:val="20"/>
              </w:rPr>
              <w:t>３度</w:t>
            </w:r>
          </w:p>
        </w:tc>
        <w:tc>
          <w:tcPr>
            <w:tcW w:w="2320" w:type="dxa"/>
            <w:tcBorders>
              <w:top w:val="dotted" w:sz="4" w:space="0" w:color="auto"/>
              <w:left w:val="dotted" w:sz="4" w:space="0" w:color="auto"/>
              <w:bottom w:val="dotted" w:sz="4" w:space="0" w:color="auto"/>
              <w:right w:val="single" w:sz="12" w:space="0" w:color="auto"/>
            </w:tcBorders>
            <w:vAlign w:val="center"/>
          </w:tcPr>
          <w:p w:rsidR="00D64423" w:rsidRPr="00777FDF" w:rsidRDefault="00D64423" w:rsidP="00D64423">
            <w:pPr>
              <w:spacing w:line="320" w:lineRule="exact"/>
              <w:jc w:val="center"/>
              <w:rPr>
                <w:rFonts w:ascii="ＭＳ 明朝" w:hAnsi="ＭＳ 明朝"/>
                <w:sz w:val="20"/>
              </w:rPr>
            </w:pPr>
          </w:p>
        </w:tc>
      </w:tr>
      <w:tr w:rsidR="00D64423" w:rsidTr="00702A04">
        <w:trPr>
          <w:trHeight w:val="397"/>
        </w:trPr>
        <w:tc>
          <w:tcPr>
            <w:tcW w:w="3045" w:type="dxa"/>
            <w:vMerge/>
            <w:tcBorders>
              <w:left w:val="single" w:sz="12" w:space="0" w:color="auto"/>
              <w:right w:val="single" w:sz="4" w:space="0" w:color="auto"/>
            </w:tcBorders>
            <w:vAlign w:val="center"/>
          </w:tcPr>
          <w:p w:rsidR="00D64423" w:rsidRPr="00777FDF" w:rsidRDefault="00D64423" w:rsidP="00D64423">
            <w:pPr>
              <w:pStyle w:val="a3"/>
              <w:tabs>
                <w:tab w:val="clear" w:pos="4252"/>
                <w:tab w:val="clear" w:pos="8504"/>
              </w:tabs>
              <w:spacing w:line="320" w:lineRule="exact"/>
              <w:rPr>
                <w:rFonts w:hAnsi="ＭＳ ゴシック"/>
                <w:sz w:val="20"/>
              </w:rPr>
            </w:pPr>
          </w:p>
        </w:tc>
        <w:tc>
          <w:tcPr>
            <w:tcW w:w="1208" w:type="dxa"/>
            <w:tcBorders>
              <w:top w:val="dotted" w:sz="4" w:space="0" w:color="auto"/>
              <w:left w:val="single" w:sz="4" w:space="0" w:color="auto"/>
              <w:right w:val="dotted" w:sz="4" w:space="0" w:color="auto"/>
            </w:tcBorders>
            <w:vAlign w:val="center"/>
          </w:tcPr>
          <w:p w:rsidR="00D64423" w:rsidRPr="00777FDF" w:rsidRDefault="00D64423" w:rsidP="00D64423">
            <w:pPr>
              <w:spacing w:line="320" w:lineRule="exact"/>
              <w:jc w:val="center"/>
              <w:rPr>
                <w:rFonts w:ascii="ＭＳ 明朝" w:hAnsi="ＭＳ 明朝"/>
                <w:sz w:val="20"/>
              </w:rPr>
            </w:pPr>
            <w:r w:rsidRPr="00777FDF">
              <w:rPr>
                <w:rFonts w:ascii="ＭＳ 明朝" w:hAnsi="ＭＳ 明朝" w:hint="eastAsia"/>
                <w:sz w:val="20"/>
              </w:rPr>
              <w:t>軽度</w:t>
            </w:r>
          </w:p>
        </w:tc>
        <w:tc>
          <w:tcPr>
            <w:tcW w:w="1134" w:type="dxa"/>
            <w:tcBorders>
              <w:top w:val="dotted" w:sz="4" w:space="0" w:color="auto"/>
              <w:left w:val="dotted" w:sz="4" w:space="0" w:color="auto"/>
              <w:right w:val="dotted" w:sz="4" w:space="0" w:color="auto"/>
            </w:tcBorders>
            <w:vAlign w:val="center"/>
          </w:tcPr>
          <w:p w:rsidR="00D64423" w:rsidRPr="00777FDF" w:rsidRDefault="00D64423" w:rsidP="00D64423">
            <w:pPr>
              <w:spacing w:line="320" w:lineRule="exact"/>
              <w:jc w:val="center"/>
              <w:rPr>
                <w:rFonts w:ascii="ＭＳ 明朝" w:hAnsi="ＭＳ 明朝"/>
                <w:sz w:val="20"/>
              </w:rPr>
            </w:pPr>
            <w:r w:rsidRPr="00777FDF">
              <w:rPr>
                <w:rFonts w:ascii="ＭＳ 明朝" w:hAnsi="ＭＳ 明朝" w:hint="eastAsia"/>
                <w:sz w:val="20"/>
              </w:rPr>
              <w:t>Ｃ</w:t>
            </w:r>
          </w:p>
        </w:tc>
        <w:tc>
          <w:tcPr>
            <w:tcW w:w="1134" w:type="dxa"/>
            <w:tcBorders>
              <w:top w:val="dotted" w:sz="4" w:space="0" w:color="auto"/>
              <w:left w:val="dotted" w:sz="4" w:space="0" w:color="auto"/>
              <w:right w:val="dotted" w:sz="4" w:space="0" w:color="auto"/>
            </w:tcBorders>
            <w:vAlign w:val="center"/>
          </w:tcPr>
          <w:p w:rsidR="00D64423" w:rsidRPr="00777FDF" w:rsidRDefault="00D64423" w:rsidP="00D64423">
            <w:pPr>
              <w:spacing w:line="320" w:lineRule="exact"/>
              <w:jc w:val="center"/>
              <w:rPr>
                <w:rFonts w:ascii="ＭＳ 明朝" w:hAnsi="ＭＳ 明朝"/>
                <w:sz w:val="20"/>
              </w:rPr>
            </w:pPr>
            <w:r w:rsidRPr="00777FDF">
              <w:rPr>
                <w:rFonts w:ascii="ＭＳ 明朝" w:hAnsi="ＭＳ 明朝" w:hint="eastAsia"/>
                <w:sz w:val="20"/>
              </w:rPr>
              <w:t>Ｂ２</w:t>
            </w:r>
          </w:p>
        </w:tc>
        <w:tc>
          <w:tcPr>
            <w:tcW w:w="1134" w:type="dxa"/>
            <w:tcBorders>
              <w:top w:val="dotted" w:sz="4" w:space="0" w:color="auto"/>
              <w:left w:val="dotted" w:sz="4" w:space="0" w:color="auto"/>
              <w:right w:val="dotted" w:sz="4" w:space="0" w:color="auto"/>
            </w:tcBorders>
            <w:vAlign w:val="center"/>
          </w:tcPr>
          <w:p w:rsidR="00D64423" w:rsidRPr="00777FDF" w:rsidRDefault="00D64423" w:rsidP="00D64423">
            <w:pPr>
              <w:spacing w:line="320" w:lineRule="exact"/>
              <w:jc w:val="center"/>
              <w:rPr>
                <w:rFonts w:ascii="ＭＳ 明朝" w:hAnsi="ＭＳ 明朝"/>
                <w:sz w:val="20"/>
              </w:rPr>
            </w:pPr>
            <w:r w:rsidRPr="00777FDF">
              <w:rPr>
                <w:rFonts w:ascii="ＭＳ 明朝" w:hAnsi="ＭＳ 明朝" w:hint="eastAsia"/>
                <w:sz w:val="20"/>
              </w:rPr>
              <w:t>４度</w:t>
            </w:r>
          </w:p>
        </w:tc>
        <w:tc>
          <w:tcPr>
            <w:tcW w:w="2320" w:type="dxa"/>
            <w:tcBorders>
              <w:top w:val="dotted" w:sz="4" w:space="0" w:color="auto"/>
              <w:left w:val="dotted" w:sz="4" w:space="0" w:color="auto"/>
              <w:right w:val="single" w:sz="12" w:space="0" w:color="auto"/>
            </w:tcBorders>
            <w:vAlign w:val="center"/>
          </w:tcPr>
          <w:p w:rsidR="00D64423" w:rsidRPr="00777FDF" w:rsidRDefault="00D64423" w:rsidP="00D64423">
            <w:pPr>
              <w:spacing w:line="320" w:lineRule="exact"/>
              <w:jc w:val="center"/>
              <w:rPr>
                <w:rFonts w:ascii="ＭＳ 明朝" w:hAnsi="ＭＳ 明朝"/>
                <w:sz w:val="20"/>
              </w:rPr>
            </w:pPr>
          </w:p>
        </w:tc>
      </w:tr>
      <w:tr w:rsidR="00D64423" w:rsidTr="00702A04">
        <w:trPr>
          <w:trHeight w:val="397"/>
        </w:trPr>
        <w:tc>
          <w:tcPr>
            <w:tcW w:w="3045" w:type="dxa"/>
            <w:tcBorders>
              <w:left w:val="single" w:sz="12" w:space="0" w:color="auto"/>
              <w:right w:val="single" w:sz="4" w:space="0" w:color="auto"/>
            </w:tcBorders>
            <w:vAlign w:val="center"/>
          </w:tcPr>
          <w:p w:rsidR="00D64423" w:rsidRPr="00777FDF" w:rsidRDefault="00D64423" w:rsidP="00D64423">
            <w:pPr>
              <w:pStyle w:val="a3"/>
              <w:tabs>
                <w:tab w:val="clear" w:pos="4252"/>
                <w:tab w:val="clear" w:pos="8504"/>
              </w:tabs>
              <w:spacing w:line="320" w:lineRule="exact"/>
              <w:rPr>
                <w:rFonts w:hAnsi="ＭＳ ゴシック"/>
                <w:sz w:val="20"/>
              </w:rPr>
            </w:pPr>
            <w:r w:rsidRPr="00777FDF">
              <w:rPr>
                <w:rFonts w:hAnsi="ＭＳ ゴシック" w:hint="eastAsia"/>
                <w:sz w:val="20"/>
              </w:rPr>
              <w:t>(</w:t>
            </w:r>
            <w:r w:rsidRPr="00777FDF">
              <w:rPr>
                <w:rFonts w:hAnsi="ＭＳ ゴシック" w:hint="eastAsia"/>
                <w:sz w:val="20"/>
              </w:rPr>
              <w:t>４</w:t>
            </w:r>
            <w:r w:rsidRPr="00777FDF">
              <w:rPr>
                <w:rFonts w:hAnsi="ＭＳ ゴシック"/>
                <w:sz w:val="20"/>
              </w:rPr>
              <w:t xml:space="preserve">) </w:t>
            </w:r>
            <w:r w:rsidRPr="00017925">
              <w:rPr>
                <w:rFonts w:hAnsi="ＭＳ ゴシック" w:hint="eastAsia"/>
                <w:w w:val="88"/>
                <w:sz w:val="20"/>
                <w:fitText w:val="2310" w:id="844358656"/>
              </w:rPr>
              <w:t>精神障害者保健福祉手帳等</w:t>
            </w:r>
            <w:r w:rsidRPr="00017925">
              <w:rPr>
                <w:rFonts w:hAnsi="ＭＳ ゴシック" w:hint="eastAsia"/>
                <w:spacing w:val="11"/>
                <w:w w:val="88"/>
                <w:sz w:val="20"/>
                <w:fitText w:val="2310" w:id="844358656"/>
              </w:rPr>
              <w:t>級</w:t>
            </w:r>
          </w:p>
        </w:tc>
        <w:tc>
          <w:tcPr>
            <w:tcW w:w="6930" w:type="dxa"/>
            <w:gridSpan w:val="5"/>
            <w:tcBorders>
              <w:left w:val="single" w:sz="4" w:space="0" w:color="auto"/>
              <w:right w:val="single" w:sz="12" w:space="0" w:color="auto"/>
            </w:tcBorders>
            <w:vAlign w:val="center"/>
          </w:tcPr>
          <w:p w:rsidR="00D64423" w:rsidRPr="00777FDF" w:rsidRDefault="00D64423" w:rsidP="00D64423">
            <w:pPr>
              <w:pStyle w:val="a3"/>
              <w:tabs>
                <w:tab w:val="clear" w:pos="4252"/>
                <w:tab w:val="clear" w:pos="8504"/>
              </w:tabs>
              <w:spacing w:line="320" w:lineRule="exact"/>
              <w:ind w:firstLineChars="50" w:firstLine="100"/>
              <w:rPr>
                <w:rFonts w:ascii="ＭＳ 明朝" w:eastAsia="ＭＳ 明朝" w:hAnsi="ＭＳ 明朝"/>
                <w:sz w:val="20"/>
              </w:rPr>
            </w:pPr>
            <w:r w:rsidRPr="00777FDF">
              <w:rPr>
                <w:rFonts w:ascii="ＭＳ 明朝" w:eastAsia="ＭＳ 明朝" w:hAnsi="ＭＳ 明朝" w:hint="eastAsia"/>
                <w:sz w:val="20"/>
              </w:rPr>
              <w:t>１級</w:t>
            </w:r>
            <w:r w:rsidRPr="00777FDF">
              <w:rPr>
                <w:rFonts w:ascii="ＭＳ 明朝" w:eastAsia="ＭＳ 明朝" w:hAnsi="ＭＳ 明朝"/>
                <w:sz w:val="20"/>
              </w:rPr>
              <w:t xml:space="preserve"> </w:t>
            </w:r>
            <w:r w:rsidRPr="00777FDF">
              <w:rPr>
                <w:rFonts w:ascii="ＭＳ 明朝" w:eastAsia="ＭＳ 明朝" w:hAnsi="ＭＳ 明朝" w:hint="eastAsia"/>
                <w:sz w:val="20"/>
              </w:rPr>
              <w:t>・</w:t>
            </w:r>
            <w:r w:rsidRPr="00777FDF">
              <w:rPr>
                <w:rFonts w:ascii="ＭＳ 明朝" w:eastAsia="ＭＳ 明朝" w:hAnsi="ＭＳ 明朝"/>
                <w:sz w:val="20"/>
              </w:rPr>
              <w:t xml:space="preserve"> </w:t>
            </w:r>
            <w:r w:rsidRPr="00777FDF">
              <w:rPr>
                <w:rFonts w:ascii="ＭＳ 明朝" w:eastAsia="ＭＳ 明朝" w:hAnsi="ＭＳ 明朝" w:hint="eastAsia"/>
                <w:sz w:val="20"/>
              </w:rPr>
              <w:t>２級</w:t>
            </w:r>
            <w:r w:rsidRPr="00777FDF">
              <w:rPr>
                <w:rFonts w:ascii="ＭＳ 明朝" w:eastAsia="ＭＳ 明朝" w:hAnsi="ＭＳ 明朝"/>
                <w:sz w:val="20"/>
              </w:rPr>
              <w:t xml:space="preserve"> </w:t>
            </w:r>
            <w:r w:rsidRPr="00777FDF">
              <w:rPr>
                <w:rFonts w:ascii="ＭＳ 明朝" w:eastAsia="ＭＳ 明朝" w:hAnsi="ＭＳ 明朝" w:hint="eastAsia"/>
                <w:sz w:val="20"/>
              </w:rPr>
              <w:t>・</w:t>
            </w:r>
            <w:r w:rsidRPr="00777FDF">
              <w:rPr>
                <w:rFonts w:ascii="ＭＳ 明朝" w:eastAsia="ＭＳ 明朝" w:hAnsi="ＭＳ 明朝"/>
                <w:sz w:val="20"/>
              </w:rPr>
              <w:t xml:space="preserve"> </w:t>
            </w:r>
            <w:r w:rsidRPr="00777FDF">
              <w:rPr>
                <w:rFonts w:ascii="ＭＳ 明朝" w:eastAsia="ＭＳ 明朝" w:hAnsi="ＭＳ 明朝" w:hint="eastAsia"/>
                <w:sz w:val="20"/>
              </w:rPr>
              <w:t>３級</w:t>
            </w:r>
          </w:p>
        </w:tc>
      </w:tr>
      <w:tr w:rsidR="00D64423" w:rsidTr="00D64423">
        <w:trPr>
          <w:trHeight w:val="338"/>
        </w:trPr>
        <w:tc>
          <w:tcPr>
            <w:tcW w:w="3045" w:type="dxa"/>
            <w:tcBorders>
              <w:left w:val="single" w:sz="12" w:space="0" w:color="auto"/>
              <w:right w:val="single" w:sz="4" w:space="0" w:color="auto"/>
            </w:tcBorders>
            <w:vAlign w:val="center"/>
          </w:tcPr>
          <w:p w:rsidR="00D64423" w:rsidRPr="00777FDF" w:rsidRDefault="00D64423" w:rsidP="00D64423">
            <w:pPr>
              <w:pStyle w:val="a3"/>
              <w:tabs>
                <w:tab w:val="clear" w:pos="4252"/>
                <w:tab w:val="clear" w:pos="8504"/>
              </w:tabs>
              <w:spacing w:line="320" w:lineRule="exact"/>
              <w:rPr>
                <w:rFonts w:hAnsi="ＭＳ ゴシック"/>
                <w:sz w:val="20"/>
              </w:rPr>
            </w:pPr>
            <w:r w:rsidRPr="00777FDF">
              <w:rPr>
                <w:rFonts w:hAnsi="ＭＳ ゴシック" w:hint="eastAsia"/>
                <w:sz w:val="20"/>
              </w:rPr>
              <w:t>(</w:t>
            </w:r>
            <w:r w:rsidRPr="00777FDF">
              <w:rPr>
                <w:rFonts w:hAnsi="ＭＳ ゴシック" w:hint="eastAsia"/>
                <w:sz w:val="20"/>
              </w:rPr>
              <w:t>５）難病等疾病名</w:t>
            </w:r>
          </w:p>
        </w:tc>
        <w:tc>
          <w:tcPr>
            <w:tcW w:w="6930" w:type="dxa"/>
            <w:gridSpan w:val="5"/>
            <w:tcBorders>
              <w:left w:val="single" w:sz="4" w:space="0" w:color="auto"/>
              <w:right w:val="single" w:sz="12" w:space="0" w:color="auto"/>
            </w:tcBorders>
            <w:vAlign w:val="center"/>
          </w:tcPr>
          <w:p w:rsidR="00D64423" w:rsidRPr="00777FDF" w:rsidRDefault="00D64423" w:rsidP="00D64423">
            <w:pPr>
              <w:pStyle w:val="a3"/>
              <w:tabs>
                <w:tab w:val="clear" w:pos="4252"/>
                <w:tab w:val="clear" w:pos="8504"/>
              </w:tabs>
              <w:spacing w:line="240" w:lineRule="exact"/>
              <w:rPr>
                <w:rFonts w:ascii="ＭＳ 明朝" w:eastAsia="ＭＳ 明朝" w:hAnsi="ＭＳ 明朝"/>
                <w:sz w:val="20"/>
              </w:rPr>
            </w:pPr>
          </w:p>
          <w:p w:rsidR="00D64423" w:rsidRPr="00777FDF" w:rsidRDefault="00D64423" w:rsidP="00D64423">
            <w:pPr>
              <w:pStyle w:val="a3"/>
              <w:tabs>
                <w:tab w:val="clear" w:pos="4252"/>
                <w:tab w:val="clear" w:pos="8504"/>
              </w:tabs>
              <w:spacing w:line="240" w:lineRule="exact"/>
              <w:rPr>
                <w:rFonts w:ascii="ＭＳ 明朝" w:eastAsia="ＭＳ 明朝" w:hAnsi="ＭＳ 明朝"/>
                <w:sz w:val="20"/>
              </w:rPr>
            </w:pPr>
          </w:p>
        </w:tc>
      </w:tr>
      <w:tr w:rsidR="00D64423" w:rsidTr="00702A04">
        <w:trPr>
          <w:trHeight w:val="397"/>
        </w:trPr>
        <w:tc>
          <w:tcPr>
            <w:tcW w:w="3045" w:type="dxa"/>
            <w:tcBorders>
              <w:left w:val="single" w:sz="12" w:space="0" w:color="auto"/>
              <w:right w:val="single" w:sz="4" w:space="0" w:color="auto"/>
            </w:tcBorders>
            <w:vAlign w:val="center"/>
          </w:tcPr>
          <w:p w:rsidR="00D64423" w:rsidRPr="00777FDF" w:rsidRDefault="00D64423" w:rsidP="00D64423">
            <w:pPr>
              <w:pStyle w:val="a3"/>
              <w:tabs>
                <w:tab w:val="clear" w:pos="4252"/>
                <w:tab w:val="clear" w:pos="8504"/>
              </w:tabs>
              <w:spacing w:line="320" w:lineRule="exact"/>
              <w:rPr>
                <w:rFonts w:hAnsi="ＭＳ ゴシック"/>
                <w:sz w:val="20"/>
              </w:rPr>
            </w:pPr>
            <w:r w:rsidRPr="00777FDF">
              <w:rPr>
                <w:rFonts w:hAnsi="ＭＳ ゴシック" w:hint="eastAsia"/>
                <w:sz w:val="20"/>
              </w:rPr>
              <w:t>(</w:t>
            </w:r>
            <w:r w:rsidRPr="00777FDF">
              <w:rPr>
                <w:rFonts w:hAnsi="ＭＳ ゴシック" w:hint="eastAsia"/>
                <w:sz w:val="20"/>
              </w:rPr>
              <w:t>６</w:t>
            </w:r>
            <w:r w:rsidRPr="00777FDF">
              <w:rPr>
                <w:rFonts w:hAnsi="ＭＳ ゴシック"/>
                <w:sz w:val="20"/>
              </w:rPr>
              <w:t xml:space="preserve">) </w:t>
            </w:r>
            <w:r w:rsidRPr="00777FDF">
              <w:rPr>
                <w:rFonts w:hAnsi="ＭＳ ゴシック" w:hint="eastAsia"/>
                <w:sz w:val="20"/>
              </w:rPr>
              <w:t>障害基礎年金等級</w:t>
            </w:r>
          </w:p>
        </w:tc>
        <w:tc>
          <w:tcPr>
            <w:tcW w:w="6930" w:type="dxa"/>
            <w:gridSpan w:val="5"/>
            <w:tcBorders>
              <w:left w:val="single" w:sz="4" w:space="0" w:color="auto"/>
              <w:right w:val="single" w:sz="12" w:space="0" w:color="auto"/>
            </w:tcBorders>
            <w:vAlign w:val="center"/>
          </w:tcPr>
          <w:p w:rsidR="00D64423" w:rsidRPr="00777FDF" w:rsidRDefault="00D64423" w:rsidP="00D64423">
            <w:pPr>
              <w:pStyle w:val="a3"/>
              <w:tabs>
                <w:tab w:val="clear" w:pos="4252"/>
                <w:tab w:val="clear" w:pos="8504"/>
              </w:tabs>
              <w:spacing w:line="320" w:lineRule="exact"/>
              <w:ind w:firstLineChars="50" w:firstLine="100"/>
              <w:rPr>
                <w:rFonts w:ascii="ＭＳ 明朝" w:eastAsia="ＭＳ 明朝" w:hAnsi="ＭＳ 明朝"/>
                <w:sz w:val="20"/>
              </w:rPr>
            </w:pPr>
            <w:r w:rsidRPr="00777FDF">
              <w:rPr>
                <w:rFonts w:ascii="ＭＳ 明朝" w:eastAsia="ＭＳ 明朝" w:hAnsi="ＭＳ 明朝" w:hint="eastAsia"/>
                <w:sz w:val="20"/>
              </w:rPr>
              <w:t>１級</w:t>
            </w:r>
            <w:r w:rsidRPr="00777FDF">
              <w:rPr>
                <w:rFonts w:ascii="ＭＳ 明朝" w:eastAsia="ＭＳ 明朝" w:hAnsi="ＭＳ 明朝"/>
                <w:sz w:val="20"/>
              </w:rPr>
              <w:t xml:space="preserve"> </w:t>
            </w:r>
            <w:r w:rsidRPr="00777FDF">
              <w:rPr>
                <w:rFonts w:ascii="ＭＳ 明朝" w:eastAsia="ＭＳ 明朝" w:hAnsi="ＭＳ 明朝" w:hint="eastAsia"/>
                <w:sz w:val="20"/>
              </w:rPr>
              <w:t>・</w:t>
            </w:r>
            <w:r w:rsidRPr="00777FDF">
              <w:rPr>
                <w:rFonts w:ascii="ＭＳ 明朝" w:eastAsia="ＭＳ 明朝" w:hAnsi="ＭＳ 明朝"/>
                <w:sz w:val="20"/>
              </w:rPr>
              <w:t xml:space="preserve"> </w:t>
            </w:r>
            <w:r w:rsidRPr="00777FDF">
              <w:rPr>
                <w:rFonts w:ascii="ＭＳ 明朝" w:eastAsia="ＭＳ 明朝" w:hAnsi="ＭＳ 明朝" w:hint="eastAsia"/>
                <w:sz w:val="20"/>
              </w:rPr>
              <w:t>２級</w:t>
            </w:r>
          </w:p>
        </w:tc>
      </w:tr>
      <w:tr w:rsidR="00D64423" w:rsidTr="00702A04">
        <w:trPr>
          <w:trHeight w:val="397"/>
        </w:trPr>
        <w:tc>
          <w:tcPr>
            <w:tcW w:w="3045" w:type="dxa"/>
            <w:tcBorders>
              <w:left w:val="single" w:sz="12" w:space="0" w:color="auto"/>
              <w:bottom w:val="single" w:sz="4" w:space="0" w:color="auto"/>
              <w:right w:val="single" w:sz="4" w:space="0" w:color="auto"/>
            </w:tcBorders>
            <w:vAlign w:val="center"/>
          </w:tcPr>
          <w:p w:rsidR="00D64423" w:rsidRPr="00777FDF" w:rsidRDefault="00D64423" w:rsidP="00D64423">
            <w:pPr>
              <w:pStyle w:val="a3"/>
              <w:tabs>
                <w:tab w:val="clear" w:pos="4252"/>
                <w:tab w:val="clear" w:pos="8504"/>
              </w:tabs>
              <w:spacing w:line="320" w:lineRule="exact"/>
              <w:rPr>
                <w:rFonts w:hAnsi="ＭＳ ゴシック"/>
                <w:sz w:val="20"/>
              </w:rPr>
            </w:pPr>
            <w:r w:rsidRPr="00777FDF">
              <w:rPr>
                <w:rFonts w:hAnsi="ＭＳ ゴシック" w:hint="eastAsia"/>
                <w:sz w:val="20"/>
              </w:rPr>
              <w:t>(</w:t>
            </w:r>
            <w:r w:rsidRPr="00777FDF">
              <w:rPr>
                <w:rFonts w:hAnsi="ＭＳ ゴシック" w:hint="eastAsia"/>
                <w:sz w:val="20"/>
              </w:rPr>
              <w:t>７</w:t>
            </w:r>
            <w:r w:rsidRPr="00777FDF">
              <w:rPr>
                <w:rFonts w:hAnsi="ＭＳ ゴシック"/>
                <w:sz w:val="20"/>
              </w:rPr>
              <w:t xml:space="preserve">) </w:t>
            </w:r>
            <w:r w:rsidRPr="00777FDF">
              <w:rPr>
                <w:rFonts w:hAnsi="ＭＳ ゴシック" w:hint="eastAsia"/>
                <w:sz w:val="20"/>
              </w:rPr>
              <w:t>その他の障害年金等級</w:t>
            </w:r>
          </w:p>
        </w:tc>
        <w:tc>
          <w:tcPr>
            <w:tcW w:w="6930" w:type="dxa"/>
            <w:gridSpan w:val="5"/>
            <w:tcBorders>
              <w:left w:val="single" w:sz="4" w:space="0" w:color="auto"/>
              <w:bottom w:val="single" w:sz="4" w:space="0" w:color="auto"/>
              <w:right w:val="single" w:sz="12" w:space="0" w:color="auto"/>
            </w:tcBorders>
            <w:vAlign w:val="center"/>
          </w:tcPr>
          <w:p w:rsidR="00D64423" w:rsidRPr="00777FDF" w:rsidRDefault="00D64423" w:rsidP="00D64423">
            <w:pPr>
              <w:pStyle w:val="a3"/>
              <w:tabs>
                <w:tab w:val="clear" w:pos="4252"/>
                <w:tab w:val="clear" w:pos="8504"/>
              </w:tabs>
              <w:spacing w:line="320" w:lineRule="exact"/>
              <w:ind w:firstLineChars="50" w:firstLine="100"/>
              <w:rPr>
                <w:rFonts w:ascii="ＭＳ 明朝" w:eastAsia="ＭＳ 明朝" w:hAnsi="ＭＳ 明朝"/>
                <w:sz w:val="20"/>
              </w:rPr>
            </w:pPr>
            <w:r w:rsidRPr="00777FDF">
              <w:rPr>
                <w:rFonts w:ascii="ＭＳ 明朝" w:eastAsia="ＭＳ 明朝" w:hAnsi="ＭＳ 明朝" w:hint="eastAsia"/>
                <w:sz w:val="20"/>
              </w:rPr>
              <w:t>１級</w:t>
            </w:r>
            <w:r w:rsidRPr="00777FDF">
              <w:rPr>
                <w:rFonts w:ascii="ＭＳ 明朝" w:eastAsia="ＭＳ 明朝" w:hAnsi="ＭＳ 明朝"/>
                <w:sz w:val="20"/>
              </w:rPr>
              <w:t xml:space="preserve"> </w:t>
            </w:r>
            <w:r w:rsidRPr="00777FDF">
              <w:rPr>
                <w:rFonts w:ascii="ＭＳ 明朝" w:eastAsia="ＭＳ 明朝" w:hAnsi="ＭＳ 明朝" w:hint="eastAsia"/>
                <w:sz w:val="20"/>
              </w:rPr>
              <w:t>・</w:t>
            </w:r>
            <w:r w:rsidRPr="00777FDF">
              <w:rPr>
                <w:rFonts w:ascii="ＭＳ 明朝" w:eastAsia="ＭＳ 明朝" w:hAnsi="ＭＳ 明朝"/>
                <w:sz w:val="20"/>
              </w:rPr>
              <w:t xml:space="preserve"> </w:t>
            </w:r>
            <w:r w:rsidRPr="00777FDF">
              <w:rPr>
                <w:rFonts w:ascii="ＭＳ 明朝" w:eastAsia="ＭＳ 明朝" w:hAnsi="ＭＳ 明朝" w:hint="eastAsia"/>
                <w:sz w:val="20"/>
              </w:rPr>
              <w:t>２級</w:t>
            </w:r>
            <w:r w:rsidRPr="00777FDF">
              <w:rPr>
                <w:rFonts w:ascii="ＭＳ 明朝" w:eastAsia="ＭＳ 明朝" w:hAnsi="ＭＳ 明朝"/>
                <w:sz w:val="20"/>
              </w:rPr>
              <w:t xml:space="preserve"> </w:t>
            </w:r>
            <w:r w:rsidRPr="00777FDF">
              <w:rPr>
                <w:rFonts w:ascii="ＭＳ 明朝" w:eastAsia="ＭＳ 明朝" w:hAnsi="ＭＳ 明朝" w:hint="eastAsia"/>
                <w:sz w:val="20"/>
              </w:rPr>
              <w:t>・</w:t>
            </w:r>
            <w:r w:rsidRPr="00777FDF">
              <w:rPr>
                <w:rFonts w:ascii="ＭＳ 明朝" w:eastAsia="ＭＳ 明朝" w:hAnsi="ＭＳ 明朝"/>
                <w:sz w:val="20"/>
              </w:rPr>
              <w:t xml:space="preserve"> </w:t>
            </w:r>
            <w:r w:rsidRPr="00777FDF">
              <w:rPr>
                <w:rFonts w:ascii="ＭＳ 明朝" w:eastAsia="ＭＳ 明朝" w:hAnsi="ＭＳ 明朝" w:hint="eastAsia"/>
                <w:sz w:val="20"/>
              </w:rPr>
              <w:t>３級</w:t>
            </w:r>
          </w:p>
        </w:tc>
      </w:tr>
      <w:tr w:rsidR="00D64423" w:rsidRPr="00BA1752" w:rsidTr="00702A04">
        <w:trPr>
          <w:trHeight w:val="397"/>
        </w:trPr>
        <w:tc>
          <w:tcPr>
            <w:tcW w:w="3045" w:type="dxa"/>
            <w:tcBorders>
              <w:top w:val="single" w:sz="4" w:space="0" w:color="auto"/>
              <w:left w:val="single" w:sz="12" w:space="0" w:color="auto"/>
              <w:bottom w:val="single" w:sz="12" w:space="0" w:color="auto"/>
              <w:right w:val="single" w:sz="4" w:space="0" w:color="auto"/>
            </w:tcBorders>
            <w:vAlign w:val="center"/>
          </w:tcPr>
          <w:p w:rsidR="00D64423" w:rsidRPr="00777FDF" w:rsidRDefault="00D64423" w:rsidP="00D64423">
            <w:pPr>
              <w:pStyle w:val="a3"/>
              <w:spacing w:line="320" w:lineRule="exact"/>
              <w:rPr>
                <w:rFonts w:hAnsi="ＭＳ ゴシック"/>
                <w:sz w:val="20"/>
              </w:rPr>
            </w:pPr>
            <w:r w:rsidRPr="00777FDF">
              <w:rPr>
                <w:rFonts w:hAnsi="ＭＳ ゴシック" w:hint="eastAsia"/>
                <w:sz w:val="20"/>
              </w:rPr>
              <w:t>(</w:t>
            </w:r>
            <w:r w:rsidRPr="00777FDF">
              <w:rPr>
                <w:rFonts w:hAnsi="ＭＳ ゴシック" w:hint="eastAsia"/>
                <w:sz w:val="20"/>
              </w:rPr>
              <w:t>８</w:t>
            </w:r>
            <w:r w:rsidRPr="00777FDF">
              <w:rPr>
                <w:rFonts w:hAnsi="ＭＳ ゴシック"/>
                <w:sz w:val="20"/>
              </w:rPr>
              <w:t>)</w:t>
            </w:r>
            <w:r w:rsidRPr="00777FDF">
              <w:rPr>
                <w:rFonts w:hAnsi="ＭＳ ゴシック" w:hint="eastAsia"/>
                <w:sz w:val="20"/>
              </w:rPr>
              <w:t xml:space="preserve"> </w:t>
            </w:r>
            <w:r w:rsidRPr="00777FDF">
              <w:rPr>
                <w:rFonts w:hAnsi="ＭＳ ゴシック" w:hint="eastAsia"/>
                <w:sz w:val="20"/>
              </w:rPr>
              <w:t>生活保護の受給</w:t>
            </w:r>
          </w:p>
        </w:tc>
        <w:tc>
          <w:tcPr>
            <w:tcW w:w="6930" w:type="dxa"/>
            <w:gridSpan w:val="5"/>
            <w:tcBorders>
              <w:top w:val="single" w:sz="4" w:space="0" w:color="auto"/>
              <w:left w:val="single" w:sz="4" w:space="0" w:color="auto"/>
              <w:bottom w:val="single" w:sz="12" w:space="0" w:color="auto"/>
              <w:right w:val="single" w:sz="12" w:space="0" w:color="auto"/>
            </w:tcBorders>
            <w:vAlign w:val="center"/>
          </w:tcPr>
          <w:p w:rsidR="00D64423" w:rsidRPr="00777FDF" w:rsidRDefault="00D64423" w:rsidP="00D64423">
            <w:pPr>
              <w:pStyle w:val="a3"/>
              <w:spacing w:line="320" w:lineRule="exact"/>
              <w:ind w:firstLineChars="50" w:firstLine="100"/>
              <w:rPr>
                <w:rFonts w:ascii="ＭＳ 明朝" w:eastAsia="ＭＳ 明朝" w:hAnsi="ＭＳ 明朝"/>
                <w:sz w:val="20"/>
              </w:rPr>
            </w:pPr>
            <w:r w:rsidRPr="00777FDF">
              <w:rPr>
                <w:rFonts w:ascii="ＭＳ 明朝" w:eastAsia="ＭＳ 明朝" w:hAnsi="ＭＳ 明朝" w:hint="eastAsia"/>
                <w:sz w:val="20"/>
              </w:rPr>
              <w:t>有（他人介護料有り）・有（他人介護料無し）・無</w:t>
            </w:r>
          </w:p>
        </w:tc>
      </w:tr>
    </w:tbl>
    <w:p w:rsidR="00D64423" w:rsidRPr="00777FDF" w:rsidRDefault="00D64423" w:rsidP="00D64423">
      <w:pPr>
        <w:spacing w:before="200" w:line="320" w:lineRule="exact"/>
        <w:rPr>
          <w:rFonts w:ascii="ＭＳ ゴシック" w:eastAsia="ＭＳ ゴシック"/>
          <w:noProof/>
          <w:sz w:val="20"/>
        </w:rPr>
      </w:pPr>
      <w:r w:rsidRPr="00DB2117">
        <w:rPr>
          <w:rFonts w:ascii="ＭＳ ゴシック" w:eastAsia="ＭＳ ゴシック" w:hint="eastAsia"/>
          <w:noProof/>
          <w:sz w:val="20"/>
        </w:rPr>
        <w:t>４．現在受けているサービスの状況</w:t>
      </w:r>
      <w:r w:rsidRPr="00777FDF">
        <w:rPr>
          <w:rFonts w:ascii="ＭＳ ゴシック" w:eastAsia="ＭＳ ゴシック" w:hint="eastAsia"/>
          <w:noProof/>
          <w:sz w:val="20"/>
        </w:rPr>
        <w:t>（別紙「サービスの利用状況票」に記入してください）</w:t>
      </w:r>
    </w:p>
    <w:p w:rsidR="00D64423" w:rsidRPr="00777FDF" w:rsidRDefault="00D64423" w:rsidP="00D64423">
      <w:pPr>
        <w:pStyle w:val="af5"/>
        <w:spacing w:before="200" w:line="320" w:lineRule="exact"/>
        <w:ind w:left="329" w:right="23" w:hanging="329"/>
        <w:rPr>
          <w:sz w:val="20"/>
        </w:rPr>
      </w:pPr>
      <w:r w:rsidRPr="00DB2117">
        <w:rPr>
          <w:rFonts w:hint="eastAsia"/>
          <w:sz w:val="20"/>
        </w:rPr>
        <w:t>５．地域生活関連</w:t>
      </w:r>
      <w:r w:rsidRPr="00777FDF">
        <w:rPr>
          <w:rFonts w:hint="eastAsia"/>
          <w:sz w:val="20"/>
        </w:rPr>
        <w:t>（サービスの種類や量に関することを中心に記入してください）</w:t>
      </w:r>
    </w:p>
    <w:tbl>
      <w:tblPr>
        <w:tblW w:w="0" w:type="auto"/>
        <w:tblInd w:w="57"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017"/>
      </w:tblGrid>
      <w:tr w:rsidR="00D64423" w:rsidTr="00D64423">
        <w:trPr>
          <w:trHeight w:val="3233"/>
        </w:trPr>
        <w:tc>
          <w:tcPr>
            <w:tcW w:w="10017" w:type="dxa"/>
          </w:tcPr>
          <w:p w:rsidR="00D64423" w:rsidRPr="006379BF" w:rsidRDefault="00D64423" w:rsidP="00D64423">
            <w:pPr>
              <w:spacing w:line="320" w:lineRule="exact"/>
              <w:rPr>
                <w:rFonts w:ascii="ＭＳ 明朝" w:hAnsi="ＭＳ 明朝"/>
                <w:sz w:val="20"/>
                <w:szCs w:val="21"/>
                <w:u w:val="single"/>
              </w:rPr>
            </w:pPr>
            <w:r w:rsidRPr="00777FDF">
              <w:rPr>
                <w:rFonts w:ascii="ＭＳ ゴシック" w:eastAsia="ＭＳ ゴシック" w:hint="eastAsia"/>
                <w:sz w:val="20"/>
                <w:szCs w:val="21"/>
              </w:rPr>
              <w:t>(１) 外出の頻度</w:t>
            </w:r>
            <w:r w:rsidRPr="00727610">
              <w:rPr>
                <w:rFonts w:ascii="ＭＳ ゴシック" w:eastAsia="ＭＳ ゴシック" w:hAnsi="ＭＳ ゴシック" w:hint="eastAsia"/>
                <w:sz w:val="20"/>
                <w:szCs w:val="21"/>
              </w:rPr>
              <w:t>（過去</w:t>
            </w:r>
            <w:r>
              <w:rPr>
                <w:rFonts w:ascii="ＭＳ ゴシック" w:eastAsia="ＭＳ ゴシック" w:hAnsi="ＭＳ ゴシック" w:hint="eastAsia"/>
                <w:sz w:val="20"/>
                <w:szCs w:val="21"/>
              </w:rPr>
              <w:t>１</w:t>
            </w:r>
            <w:r w:rsidRPr="00727610">
              <w:rPr>
                <w:rFonts w:ascii="ＭＳ ゴシック" w:eastAsia="ＭＳ ゴシック" w:hAnsi="ＭＳ ゴシック" w:hint="eastAsia"/>
                <w:sz w:val="20"/>
                <w:szCs w:val="21"/>
              </w:rPr>
              <w:t>ヶ月間の回数）</w:t>
            </w:r>
            <w:r w:rsidRPr="006379BF">
              <w:rPr>
                <w:rFonts w:ascii="ＭＳ 明朝" w:hAnsi="ＭＳ 明朝" w:hint="eastAsia"/>
                <w:sz w:val="20"/>
                <w:szCs w:val="21"/>
              </w:rPr>
              <w:t xml:space="preserve">　</w:t>
            </w:r>
            <w:r>
              <w:rPr>
                <w:rFonts w:ascii="ＭＳ 明朝" w:hAnsi="ＭＳ 明朝" w:hint="eastAsia"/>
                <w:sz w:val="20"/>
                <w:szCs w:val="21"/>
              </w:rPr>
              <w:t>（</w:t>
            </w:r>
            <w:r w:rsidRPr="000153E3">
              <w:rPr>
                <w:rFonts w:ascii="ＭＳ 明朝" w:hAnsi="ＭＳ 明朝" w:hint="eastAsia"/>
                <w:sz w:val="20"/>
                <w:szCs w:val="21"/>
              </w:rPr>
              <w:t xml:space="preserve">　　</w:t>
            </w:r>
            <w:r>
              <w:rPr>
                <w:rFonts w:ascii="ＭＳ 明朝" w:hAnsi="ＭＳ 明朝" w:hint="eastAsia"/>
                <w:sz w:val="20"/>
                <w:szCs w:val="21"/>
              </w:rPr>
              <w:t>）</w:t>
            </w:r>
            <w:r w:rsidRPr="00777FDF">
              <w:rPr>
                <w:rFonts w:ascii="ＭＳ 明朝" w:hAnsi="ＭＳ 明朝" w:hint="eastAsia"/>
                <w:sz w:val="20"/>
                <w:szCs w:val="21"/>
              </w:rPr>
              <w:t>回程度</w:t>
            </w:r>
          </w:p>
          <w:p w:rsidR="00D64423" w:rsidRPr="00777FDF" w:rsidRDefault="00D64423" w:rsidP="00D64423">
            <w:pPr>
              <w:spacing w:line="320" w:lineRule="exact"/>
              <w:rPr>
                <w:rFonts w:ascii="ＭＳ ゴシック" w:eastAsia="ＭＳ ゴシック"/>
                <w:sz w:val="20"/>
                <w:szCs w:val="21"/>
              </w:rPr>
            </w:pPr>
            <w:r w:rsidRPr="00777FDF">
              <w:rPr>
                <w:rFonts w:ascii="ＭＳ ゴシック" w:eastAsia="ＭＳ ゴシック" w:hint="eastAsia"/>
                <w:sz w:val="20"/>
                <w:szCs w:val="21"/>
              </w:rPr>
              <w:t xml:space="preserve">(２) 社会活動の参加状況（　　　　　　　　　　　　　　　　　　　　　　　　</w:t>
            </w:r>
            <w:r>
              <w:rPr>
                <w:rFonts w:ascii="ＭＳ ゴシック" w:eastAsia="ＭＳ ゴシック" w:hint="eastAsia"/>
                <w:sz w:val="20"/>
                <w:szCs w:val="21"/>
              </w:rPr>
              <w:t xml:space="preserve">　　　</w:t>
            </w:r>
            <w:r w:rsidRPr="00777FDF">
              <w:rPr>
                <w:rFonts w:ascii="ＭＳ ゴシック" w:eastAsia="ＭＳ ゴシック" w:hint="eastAsia"/>
                <w:sz w:val="20"/>
                <w:szCs w:val="21"/>
              </w:rPr>
              <w:t xml:space="preserve">　　　　　　　　）</w:t>
            </w:r>
          </w:p>
          <w:p w:rsidR="00D64423" w:rsidRDefault="00D64423" w:rsidP="00D64423">
            <w:pPr>
              <w:spacing w:line="320" w:lineRule="exact"/>
              <w:rPr>
                <w:rFonts w:ascii="ＭＳ ゴシック" w:eastAsia="ＭＳ ゴシック"/>
                <w:sz w:val="20"/>
                <w:szCs w:val="21"/>
              </w:rPr>
            </w:pPr>
            <w:r w:rsidRPr="00777FDF">
              <w:rPr>
                <w:rFonts w:ascii="ＭＳ ゴシック" w:eastAsia="ＭＳ ゴシック" w:hint="eastAsia"/>
                <w:sz w:val="20"/>
                <w:szCs w:val="21"/>
              </w:rPr>
              <w:t>(３) 過去</w:t>
            </w:r>
            <w:r>
              <w:rPr>
                <w:rFonts w:ascii="ＭＳ ゴシック" w:eastAsia="ＭＳ ゴシック" w:hint="eastAsia"/>
                <w:sz w:val="20"/>
                <w:szCs w:val="21"/>
              </w:rPr>
              <w:t>２</w:t>
            </w:r>
            <w:r w:rsidRPr="00777FDF">
              <w:rPr>
                <w:rFonts w:ascii="ＭＳ ゴシック" w:eastAsia="ＭＳ ゴシック" w:hint="eastAsia"/>
                <w:sz w:val="20"/>
                <w:szCs w:val="21"/>
              </w:rPr>
              <w:t>年間の入所歴</w:t>
            </w:r>
            <w:r>
              <w:rPr>
                <w:rFonts w:ascii="ＭＳ ゴシック" w:eastAsia="ＭＳ ゴシック" w:hint="eastAsia"/>
                <w:sz w:val="20"/>
                <w:szCs w:val="21"/>
              </w:rPr>
              <w:t>の有無</w:t>
            </w:r>
          </w:p>
          <w:p w:rsidR="00D64423" w:rsidRPr="00777FDF" w:rsidRDefault="00D64423" w:rsidP="00D64423">
            <w:pPr>
              <w:spacing w:line="320" w:lineRule="exact"/>
              <w:rPr>
                <w:rFonts w:ascii="ＭＳ 明朝" w:hAnsi="ＭＳ 明朝"/>
                <w:sz w:val="20"/>
                <w:szCs w:val="21"/>
              </w:rPr>
            </w:pPr>
            <w:r w:rsidRPr="00D8074C">
              <w:rPr>
                <w:rFonts w:ascii="ＭＳ 明朝" w:hAnsi="ＭＳ 明朝" w:hint="eastAsia"/>
                <w:sz w:val="20"/>
                <w:szCs w:val="21"/>
              </w:rPr>
              <w:t xml:space="preserve">　　 　</w:t>
            </w:r>
            <w:r w:rsidRPr="00AD4636">
              <w:rPr>
                <w:rFonts w:ascii="ＭＳ 明朝" w:hAnsi="ＭＳ 明朝" w:hint="eastAsia"/>
                <w:sz w:val="20"/>
                <w:szCs w:val="21"/>
              </w:rPr>
              <w:t>□無　□有</w:t>
            </w:r>
            <w:r w:rsidRPr="00D8074C">
              <w:rPr>
                <w:rFonts w:ascii="ＭＳ 明朝" w:hAnsi="ＭＳ 明朝" w:hint="eastAsia"/>
                <w:sz w:val="20"/>
                <w:szCs w:val="21"/>
              </w:rPr>
              <w:t>→</w:t>
            </w:r>
            <w:r w:rsidRPr="00AD4636">
              <w:rPr>
                <w:rFonts w:ascii="ＭＳ 明朝" w:hAnsi="ＭＳ 明朝" w:hint="eastAsia"/>
                <w:sz w:val="20"/>
                <w:szCs w:val="21"/>
              </w:rPr>
              <w:t xml:space="preserve">入所期間　　</w:t>
            </w:r>
            <w:r w:rsidRPr="00777FDF">
              <w:rPr>
                <w:rFonts w:ascii="ＭＳ 明朝" w:hAnsi="ＭＳ 明朝" w:hint="eastAsia"/>
                <w:sz w:val="20"/>
                <w:szCs w:val="21"/>
              </w:rPr>
              <w:t>年　　月～　　年　　月</w:t>
            </w:r>
            <w:r>
              <w:rPr>
                <w:rFonts w:ascii="ＭＳ 明朝" w:hAnsi="ＭＳ 明朝" w:hint="eastAsia"/>
                <w:sz w:val="20"/>
                <w:szCs w:val="21"/>
              </w:rPr>
              <w:t xml:space="preserve">　</w:t>
            </w:r>
            <w:r w:rsidRPr="00777FDF">
              <w:rPr>
                <w:rFonts w:ascii="ＭＳ 明朝" w:hAnsi="ＭＳ 明朝" w:hint="eastAsia"/>
                <w:sz w:val="20"/>
                <w:szCs w:val="21"/>
              </w:rPr>
              <w:t xml:space="preserve">　施設の種類（</w:t>
            </w:r>
            <w:r>
              <w:rPr>
                <w:rFonts w:ascii="ＭＳ 明朝" w:hAnsi="ＭＳ 明朝" w:hint="eastAsia"/>
                <w:sz w:val="20"/>
                <w:szCs w:val="21"/>
              </w:rPr>
              <w:t xml:space="preserve">　　　　　　　　　　　　　</w:t>
            </w:r>
            <w:r w:rsidRPr="00777FDF">
              <w:rPr>
                <w:rFonts w:ascii="ＭＳ 明朝" w:hAnsi="ＭＳ 明朝" w:hint="eastAsia"/>
                <w:sz w:val="20"/>
                <w:szCs w:val="21"/>
              </w:rPr>
              <w:t>）</w:t>
            </w:r>
          </w:p>
          <w:p w:rsidR="00D64423" w:rsidRPr="00777FDF" w:rsidRDefault="00D64423" w:rsidP="00D64423">
            <w:pPr>
              <w:spacing w:line="320" w:lineRule="exact"/>
              <w:rPr>
                <w:rFonts w:ascii="ＭＳ 明朝" w:hAnsi="ＭＳ 明朝"/>
                <w:sz w:val="20"/>
                <w:szCs w:val="21"/>
              </w:rPr>
            </w:pPr>
            <w:r w:rsidRPr="00777FDF">
              <w:rPr>
                <w:rFonts w:ascii="ＭＳ 明朝" w:hAnsi="ＭＳ 明朝" w:hint="eastAsia"/>
                <w:sz w:val="20"/>
                <w:szCs w:val="21"/>
              </w:rPr>
              <w:t xml:space="preserve">　　 </w:t>
            </w:r>
            <w:r>
              <w:rPr>
                <w:rFonts w:ascii="ＭＳ 明朝" w:hAnsi="ＭＳ 明朝" w:hint="eastAsia"/>
                <w:sz w:val="20"/>
                <w:szCs w:val="21"/>
              </w:rPr>
              <w:t xml:space="preserve">　</w:t>
            </w:r>
            <w:r w:rsidRPr="00777FDF">
              <w:rPr>
                <w:rFonts w:ascii="ＭＳ 明朝" w:hAnsi="ＭＳ 明朝" w:hint="eastAsia"/>
                <w:sz w:val="20"/>
                <w:szCs w:val="21"/>
              </w:rPr>
              <w:t xml:space="preserve">　　　　　　　　　　</w:t>
            </w:r>
            <w:r>
              <w:rPr>
                <w:rFonts w:ascii="ＭＳ 明朝" w:hAnsi="ＭＳ 明朝" w:hint="eastAsia"/>
                <w:sz w:val="20"/>
                <w:szCs w:val="21"/>
              </w:rPr>
              <w:t xml:space="preserve">　　</w:t>
            </w:r>
            <w:r w:rsidRPr="00777FDF">
              <w:rPr>
                <w:rFonts w:ascii="ＭＳ 明朝" w:hAnsi="ＭＳ 明朝" w:hint="eastAsia"/>
                <w:sz w:val="20"/>
                <w:szCs w:val="21"/>
              </w:rPr>
              <w:t xml:space="preserve">年　　月～　　年　　月　</w:t>
            </w:r>
            <w:r>
              <w:rPr>
                <w:rFonts w:ascii="ＭＳ 明朝" w:hAnsi="ＭＳ 明朝" w:hint="eastAsia"/>
                <w:sz w:val="20"/>
                <w:szCs w:val="21"/>
              </w:rPr>
              <w:t xml:space="preserve">　</w:t>
            </w:r>
            <w:r w:rsidRPr="00777FDF">
              <w:rPr>
                <w:rFonts w:ascii="ＭＳ 明朝" w:hAnsi="ＭＳ 明朝" w:hint="eastAsia"/>
                <w:sz w:val="20"/>
                <w:szCs w:val="21"/>
              </w:rPr>
              <w:t>施設の種類（</w:t>
            </w:r>
            <w:r>
              <w:rPr>
                <w:rFonts w:ascii="ＭＳ 明朝" w:hAnsi="ＭＳ 明朝" w:hint="eastAsia"/>
                <w:sz w:val="20"/>
                <w:szCs w:val="21"/>
              </w:rPr>
              <w:t xml:space="preserve">　　　　　　　　　　　　　</w:t>
            </w:r>
            <w:r w:rsidRPr="00777FDF">
              <w:rPr>
                <w:rFonts w:ascii="ＭＳ 明朝" w:hAnsi="ＭＳ 明朝" w:hint="eastAsia"/>
                <w:sz w:val="20"/>
                <w:szCs w:val="21"/>
              </w:rPr>
              <w:t>）</w:t>
            </w:r>
          </w:p>
          <w:p w:rsidR="00D64423" w:rsidRPr="00777FDF" w:rsidRDefault="00D64423" w:rsidP="00D64423">
            <w:pPr>
              <w:spacing w:line="320" w:lineRule="exact"/>
              <w:rPr>
                <w:rFonts w:ascii="ＭＳ 明朝" w:hAnsi="ＭＳ 明朝"/>
                <w:sz w:val="20"/>
                <w:szCs w:val="21"/>
              </w:rPr>
            </w:pPr>
            <w:r w:rsidRPr="006D5E5C">
              <w:rPr>
                <w:rFonts w:ascii="ＭＳ ゴシック" w:eastAsia="ＭＳ ゴシック" w:hint="eastAsia"/>
                <w:sz w:val="20"/>
                <w:szCs w:val="21"/>
              </w:rPr>
              <w:t>(</w:t>
            </w:r>
            <w:r>
              <w:rPr>
                <w:rFonts w:ascii="ＭＳ ゴシック" w:eastAsia="ＭＳ ゴシック" w:hint="eastAsia"/>
                <w:sz w:val="20"/>
                <w:szCs w:val="21"/>
              </w:rPr>
              <w:t>４</w:t>
            </w:r>
            <w:r w:rsidRPr="006D5E5C">
              <w:rPr>
                <w:rFonts w:ascii="ＭＳ ゴシック" w:eastAsia="ＭＳ ゴシック" w:hint="eastAsia"/>
                <w:sz w:val="20"/>
                <w:szCs w:val="21"/>
              </w:rPr>
              <w:t>)</w:t>
            </w:r>
            <w:r>
              <w:rPr>
                <w:rFonts w:ascii="ＭＳ ゴシック" w:eastAsia="ＭＳ ゴシック" w:hint="eastAsia"/>
                <w:sz w:val="20"/>
                <w:szCs w:val="21"/>
              </w:rPr>
              <w:t xml:space="preserve"> </w:t>
            </w:r>
            <w:r w:rsidRPr="00777FDF">
              <w:rPr>
                <w:rFonts w:ascii="ＭＳ ゴシック" w:eastAsia="ＭＳ ゴシック" w:hint="eastAsia"/>
                <w:sz w:val="20"/>
                <w:szCs w:val="21"/>
              </w:rPr>
              <w:t>過去</w:t>
            </w:r>
            <w:r>
              <w:rPr>
                <w:rFonts w:ascii="ＭＳ ゴシック" w:eastAsia="ＭＳ ゴシック" w:hint="eastAsia"/>
                <w:sz w:val="20"/>
                <w:szCs w:val="21"/>
              </w:rPr>
              <w:t>２</w:t>
            </w:r>
            <w:r w:rsidRPr="00777FDF">
              <w:rPr>
                <w:rFonts w:ascii="ＭＳ ゴシック" w:eastAsia="ＭＳ ゴシック" w:hint="eastAsia"/>
                <w:sz w:val="20"/>
                <w:szCs w:val="21"/>
              </w:rPr>
              <w:t>年間の入院歴</w:t>
            </w:r>
            <w:r>
              <w:rPr>
                <w:rFonts w:ascii="ＭＳ ゴシック" w:eastAsia="ＭＳ ゴシック" w:hint="eastAsia"/>
                <w:sz w:val="20"/>
                <w:szCs w:val="21"/>
              </w:rPr>
              <w:t>の有無</w:t>
            </w:r>
          </w:p>
          <w:p w:rsidR="00D64423" w:rsidRPr="00777FDF" w:rsidRDefault="00D64423" w:rsidP="00D64423">
            <w:pPr>
              <w:spacing w:line="320" w:lineRule="exact"/>
              <w:rPr>
                <w:rFonts w:ascii="ＭＳ 明朝" w:hAnsi="ＭＳ 明朝"/>
                <w:sz w:val="20"/>
                <w:szCs w:val="21"/>
              </w:rPr>
            </w:pPr>
            <w:r>
              <w:rPr>
                <w:rFonts w:ascii="ＭＳ 明朝" w:hAnsi="ＭＳ 明朝" w:hint="eastAsia"/>
                <w:sz w:val="20"/>
                <w:szCs w:val="21"/>
              </w:rPr>
              <w:t xml:space="preserve">　　 　</w:t>
            </w:r>
            <w:r w:rsidRPr="00777FDF">
              <w:rPr>
                <w:rFonts w:ascii="ＭＳ 明朝" w:hAnsi="ＭＳ 明朝" w:hint="eastAsia"/>
                <w:sz w:val="20"/>
                <w:szCs w:val="21"/>
              </w:rPr>
              <w:t>□無　□有</w:t>
            </w:r>
            <w:r>
              <w:rPr>
                <w:rFonts w:ascii="ＭＳ 明朝" w:hAnsi="ＭＳ 明朝" w:hint="eastAsia"/>
                <w:sz w:val="20"/>
                <w:szCs w:val="21"/>
              </w:rPr>
              <w:t>→</w:t>
            </w:r>
            <w:r w:rsidRPr="00777FDF">
              <w:rPr>
                <w:rFonts w:ascii="ＭＳ 明朝" w:hAnsi="ＭＳ 明朝" w:hint="eastAsia"/>
                <w:sz w:val="20"/>
                <w:szCs w:val="21"/>
              </w:rPr>
              <w:t>入院期間　　年　　月～　　年　　月</w:t>
            </w:r>
            <w:r>
              <w:rPr>
                <w:rFonts w:ascii="ＭＳ 明朝" w:hAnsi="ＭＳ 明朝" w:hint="eastAsia"/>
                <w:sz w:val="20"/>
                <w:szCs w:val="21"/>
              </w:rPr>
              <w:t xml:space="preserve">　</w:t>
            </w:r>
            <w:r w:rsidRPr="00777FDF">
              <w:rPr>
                <w:rFonts w:ascii="ＭＳ 明朝" w:hAnsi="ＭＳ 明朝" w:hint="eastAsia"/>
                <w:sz w:val="20"/>
                <w:szCs w:val="21"/>
              </w:rPr>
              <w:t xml:space="preserve">　原因となった病名（</w:t>
            </w:r>
            <w:r>
              <w:rPr>
                <w:rFonts w:ascii="ＭＳ 明朝" w:hAnsi="ＭＳ 明朝" w:hint="eastAsia"/>
                <w:sz w:val="20"/>
                <w:szCs w:val="21"/>
              </w:rPr>
              <w:t xml:space="preserve">　</w:t>
            </w:r>
            <w:r w:rsidRPr="00777FDF">
              <w:rPr>
                <w:rFonts w:ascii="ＭＳ 明朝" w:hAnsi="ＭＳ 明朝" w:hint="eastAsia"/>
                <w:sz w:val="20"/>
                <w:szCs w:val="21"/>
              </w:rPr>
              <w:t xml:space="preserve">　　　　　　　　　）</w:t>
            </w:r>
          </w:p>
          <w:p w:rsidR="00D64423" w:rsidRPr="00777FDF" w:rsidRDefault="00D64423" w:rsidP="00D64423">
            <w:pPr>
              <w:spacing w:line="320" w:lineRule="exact"/>
              <w:rPr>
                <w:rFonts w:ascii="ＭＳ 明朝" w:hAnsi="ＭＳ 明朝"/>
                <w:sz w:val="20"/>
                <w:szCs w:val="21"/>
              </w:rPr>
            </w:pPr>
            <w:r w:rsidRPr="00777FDF">
              <w:rPr>
                <w:rFonts w:ascii="ＭＳ 明朝" w:hAnsi="ＭＳ 明朝" w:hint="eastAsia"/>
                <w:sz w:val="20"/>
                <w:szCs w:val="21"/>
              </w:rPr>
              <w:t xml:space="preserve">　</w:t>
            </w:r>
            <w:r>
              <w:rPr>
                <w:rFonts w:ascii="ＭＳ 明朝" w:hAnsi="ＭＳ 明朝" w:hint="eastAsia"/>
                <w:sz w:val="20"/>
                <w:szCs w:val="21"/>
              </w:rPr>
              <w:t xml:space="preserve">　 　　　　　　　　　　　　　</w:t>
            </w:r>
            <w:r w:rsidRPr="00777FDF">
              <w:rPr>
                <w:rFonts w:ascii="ＭＳ 明朝" w:hAnsi="ＭＳ 明朝" w:hint="eastAsia"/>
                <w:sz w:val="20"/>
                <w:szCs w:val="21"/>
              </w:rPr>
              <w:t>年　　月～　　年　　月</w:t>
            </w:r>
            <w:r>
              <w:rPr>
                <w:rFonts w:ascii="ＭＳ 明朝" w:hAnsi="ＭＳ 明朝" w:hint="eastAsia"/>
                <w:sz w:val="20"/>
                <w:szCs w:val="21"/>
              </w:rPr>
              <w:t xml:space="preserve">　</w:t>
            </w:r>
            <w:r w:rsidRPr="00777FDF">
              <w:rPr>
                <w:rFonts w:ascii="ＭＳ 明朝" w:hAnsi="ＭＳ 明朝" w:hint="eastAsia"/>
                <w:sz w:val="20"/>
                <w:szCs w:val="21"/>
              </w:rPr>
              <w:t xml:space="preserve">　原因となった病名（</w:t>
            </w:r>
            <w:r>
              <w:rPr>
                <w:rFonts w:ascii="ＭＳ 明朝" w:hAnsi="ＭＳ 明朝" w:hint="eastAsia"/>
                <w:sz w:val="20"/>
                <w:szCs w:val="21"/>
              </w:rPr>
              <w:t xml:space="preserve">　</w:t>
            </w:r>
            <w:r w:rsidRPr="00777FDF">
              <w:rPr>
                <w:rFonts w:ascii="ＭＳ 明朝" w:hAnsi="ＭＳ 明朝" w:hint="eastAsia"/>
                <w:sz w:val="20"/>
                <w:szCs w:val="21"/>
              </w:rPr>
              <w:t xml:space="preserve">　　　　　　　　　）</w:t>
            </w:r>
          </w:p>
          <w:p w:rsidR="00D64423" w:rsidRPr="00777FDF" w:rsidRDefault="00D64423" w:rsidP="00D64423">
            <w:pPr>
              <w:spacing w:line="320" w:lineRule="exact"/>
              <w:rPr>
                <w:rFonts w:ascii="ＭＳ ゴシック" w:eastAsia="ＭＳ ゴシック"/>
                <w:sz w:val="20"/>
                <w:szCs w:val="21"/>
              </w:rPr>
            </w:pPr>
            <w:r w:rsidRPr="006D5E5C">
              <w:rPr>
                <w:rFonts w:ascii="ＭＳ ゴシック" w:eastAsia="ＭＳ ゴシック" w:hint="eastAsia"/>
                <w:sz w:val="20"/>
                <w:szCs w:val="21"/>
              </w:rPr>
              <w:t>(</w:t>
            </w:r>
            <w:r>
              <w:rPr>
                <w:rFonts w:ascii="ＭＳ ゴシック" w:eastAsia="ＭＳ ゴシック" w:hint="eastAsia"/>
                <w:sz w:val="20"/>
                <w:szCs w:val="21"/>
              </w:rPr>
              <w:t>５</w:t>
            </w:r>
            <w:r w:rsidRPr="006D5E5C">
              <w:rPr>
                <w:rFonts w:ascii="ＭＳ ゴシック" w:eastAsia="ＭＳ ゴシック" w:hint="eastAsia"/>
                <w:sz w:val="20"/>
                <w:szCs w:val="21"/>
              </w:rPr>
              <w:t>)</w:t>
            </w:r>
            <w:r>
              <w:rPr>
                <w:rFonts w:ascii="ＭＳ ゴシック" w:eastAsia="ＭＳ ゴシック" w:hint="eastAsia"/>
                <w:sz w:val="20"/>
                <w:szCs w:val="21"/>
              </w:rPr>
              <w:t xml:space="preserve"> </w:t>
            </w:r>
            <w:r w:rsidRPr="00777FDF">
              <w:rPr>
                <w:rFonts w:ascii="ＭＳ ゴシック" w:eastAsia="ＭＳ ゴシック" w:hint="eastAsia"/>
                <w:sz w:val="20"/>
                <w:szCs w:val="21"/>
              </w:rPr>
              <w:t>その他</w:t>
            </w:r>
          </w:p>
          <w:p w:rsidR="00D64423" w:rsidRPr="0082626D" w:rsidRDefault="00D64423" w:rsidP="00D64423">
            <w:pPr>
              <w:spacing w:line="320" w:lineRule="exact"/>
              <w:rPr>
                <w:rFonts w:ascii="ＭＳ ゴシック" w:eastAsia="ＭＳ ゴシック"/>
                <w:szCs w:val="21"/>
              </w:rPr>
            </w:pPr>
          </w:p>
        </w:tc>
      </w:tr>
    </w:tbl>
    <w:p w:rsidR="00D64423" w:rsidRDefault="00D64423" w:rsidP="00D64423">
      <w:pPr>
        <w:pStyle w:val="af5"/>
        <w:ind w:left="0" w:right="23" w:firstLine="0"/>
        <w:rPr>
          <w:b/>
        </w:rPr>
      </w:pPr>
    </w:p>
    <w:p w:rsidR="00D64423" w:rsidRPr="00D8074C" w:rsidRDefault="00D64423" w:rsidP="00D64423">
      <w:pPr>
        <w:pStyle w:val="af5"/>
        <w:ind w:left="0" w:firstLine="0"/>
        <w:rPr>
          <w:sz w:val="20"/>
        </w:rPr>
      </w:pPr>
      <w:r w:rsidRPr="00DB2117">
        <w:rPr>
          <w:rFonts w:hint="eastAsia"/>
          <w:sz w:val="20"/>
        </w:rPr>
        <w:t>６．就労関連</w:t>
      </w:r>
      <w:r w:rsidRPr="00D8074C">
        <w:rPr>
          <w:rFonts w:hint="eastAsia"/>
          <w:sz w:val="20"/>
        </w:rPr>
        <w:t>（サービスの種類や量に関することを中心に記入してください）</w:t>
      </w:r>
    </w:p>
    <w:tbl>
      <w:tblPr>
        <w:tblW w:w="0" w:type="auto"/>
        <w:tblInd w:w="57"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017"/>
      </w:tblGrid>
      <w:tr w:rsidR="00D64423" w:rsidTr="00702A04">
        <w:trPr>
          <w:trHeight w:val="3040"/>
        </w:trPr>
        <w:tc>
          <w:tcPr>
            <w:tcW w:w="10017" w:type="dxa"/>
          </w:tcPr>
          <w:p w:rsidR="00D64423" w:rsidRPr="00777FDF" w:rsidRDefault="00D64423" w:rsidP="00702A04">
            <w:pPr>
              <w:spacing w:line="320" w:lineRule="exact"/>
              <w:rPr>
                <w:rFonts w:ascii="ＭＳ 明朝" w:hAnsi="ＭＳ 明朝"/>
                <w:sz w:val="20"/>
              </w:rPr>
            </w:pPr>
            <w:r w:rsidRPr="00777FDF">
              <w:rPr>
                <w:rFonts w:ascii="ＭＳ ゴシック" w:eastAsia="ＭＳ ゴシック" w:hint="eastAsia"/>
                <w:sz w:val="20"/>
                <w:szCs w:val="21"/>
              </w:rPr>
              <w:t>(１)</w:t>
            </w:r>
            <w:r>
              <w:rPr>
                <w:rFonts w:ascii="ＭＳ ゴシック" w:eastAsia="ＭＳ ゴシック" w:hint="eastAsia"/>
                <w:sz w:val="20"/>
                <w:szCs w:val="21"/>
              </w:rPr>
              <w:t xml:space="preserve"> </w:t>
            </w:r>
            <w:r>
              <w:rPr>
                <w:rFonts w:ascii="ＭＳ ゴシック" w:eastAsia="ＭＳ ゴシック" w:hint="eastAsia"/>
                <w:sz w:val="20"/>
              </w:rPr>
              <w:t xml:space="preserve">就労状況　　　　　</w:t>
            </w:r>
            <w:r w:rsidRPr="00777FDF">
              <w:rPr>
                <w:rFonts w:ascii="ＭＳ 明朝" w:hAnsi="ＭＳ 明朝" w:hint="eastAsia"/>
                <w:sz w:val="20"/>
              </w:rPr>
              <w:t>□一般就労　　　　　□パート・アルバイト</w:t>
            </w:r>
          </w:p>
          <w:p w:rsidR="00D64423" w:rsidRPr="00777FDF" w:rsidRDefault="00D64423" w:rsidP="00702A04">
            <w:pPr>
              <w:spacing w:line="320" w:lineRule="exact"/>
              <w:rPr>
                <w:rFonts w:ascii="ＭＳ 明朝" w:hAnsi="ＭＳ 明朝"/>
                <w:sz w:val="20"/>
              </w:rPr>
            </w:pPr>
            <w:r w:rsidRPr="00777FDF">
              <w:rPr>
                <w:rFonts w:ascii="ＭＳ 明朝" w:hAnsi="ＭＳ 明朝" w:hint="eastAsia"/>
                <w:sz w:val="20"/>
              </w:rPr>
              <w:t xml:space="preserve">　　</w:t>
            </w:r>
            <w:r>
              <w:rPr>
                <w:rFonts w:ascii="ＭＳ 明朝" w:hAnsi="ＭＳ 明朝" w:hint="eastAsia"/>
                <w:sz w:val="20"/>
              </w:rPr>
              <w:t xml:space="preserve"> 　　　　　　　　　</w:t>
            </w:r>
            <w:r w:rsidRPr="00777FDF">
              <w:rPr>
                <w:rFonts w:ascii="ＭＳ 明朝" w:hAnsi="ＭＳ 明朝" w:hint="eastAsia"/>
                <w:sz w:val="20"/>
              </w:rPr>
              <w:t>□就労していない　　□その他（　　　　　　　　　　　　）</w:t>
            </w:r>
          </w:p>
          <w:p w:rsidR="00D64423" w:rsidRPr="00777FDF" w:rsidRDefault="00D64423" w:rsidP="00702A04">
            <w:pPr>
              <w:spacing w:line="320" w:lineRule="exact"/>
              <w:rPr>
                <w:rFonts w:ascii="ＭＳ 明朝" w:hAnsi="ＭＳ 明朝"/>
                <w:sz w:val="20"/>
              </w:rPr>
            </w:pPr>
            <w:r w:rsidRPr="00777FDF">
              <w:rPr>
                <w:rFonts w:ascii="ＭＳ ゴシック" w:eastAsia="ＭＳ ゴシック" w:hint="eastAsia"/>
                <w:sz w:val="20"/>
                <w:szCs w:val="21"/>
              </w:rPr>
              <w:t>(</w:t>
            </w:r>
            <w:r>
              <w:rPr>
                <w:rFonts w:ascii="ＭＳ ゴシック" w:eastAsia="ＭＳ ゴシック" w:hint="eastAsia"/>
                <w:sz w:val="20"/>
                <w:szCs w:val="21"/>
              </w:rPr>
              <w:t>２</w:t>
            </w:r>
            <w:r w:rsidRPr="00777FDF">
              <w:rPr>
                <w:rFonts w:ascii="ＭＳ ゴシック" w:eastAsia="ＭＳ ゴシック" w:hint="eastAsia"/>
                <w:sz w:val="20"/>
                <w:szCs w:val="21"/>
              </w:rPr>
              <w:t>)</w:t>
            </w:r>
            <w:r>
              <w:rPr>
                <w:rFonts w:ascii="ＭＳ ゴシック" w:eastAsia="ＭＳ ゴシック" w:hint="eastAsia"/>
                <w:sz w:val="20"/>
                <w:szCs w:val="21"/>
              </w:rPr>
              <w:t xml:space="preserve"> </w:t>
            </w:r>
            <w:r w:rsidRPr="00777FDF">
              <w:rPr>
                <w:rFonts w:ascii="ＭＳ ゴシック" w:eastAsia="ＭＳ ゴシック" w:hint="eastAsia"/>
                <w:sz w:val="20"/>
              </w:rPr>
              <w:t>就労経験</w:t>
            </w:r>
            <w:r>
              <w:rPr>
                <w:rFonts w:ascii="ＭＳ ゴシック" w:eastAsia="ＭＳ ゴシック" w:hint="eastAsia"/>
                <w:sz w:val="20"/>
              </w:rPr>
              <w:t>の有無</w:t>
            </w:r>
            <w:r w:rsidRPr="00B975E7">
              <w:rPr>
                <w:rFonts w:ascii="ＭＳ 明朝" w:hAnsi="ＭＳ 明朝" w:hint="eastAsia"/>
                <w:sz w:val="20"/>
              </w:rPr>
              <w:t xml:space="preserve">　　</w:t>
            </w:r>
            <w:r w:rsidRPr="00777FDF">
              <w:rPr>
                <w:rFonts w:ascii="ＭＳ 明朝" w:hAnsi="ＭＳ 明朝" w:hint="eastAsia"/>
                <w:sz w:val="20"/>
              </w:rPr>
              <w:t>一般就労やパート・アルバイトの経験　□</w:t>
            </w:r>
            <w:r>
              <w:rPr>
                <w:rFonts w:ascii="ＭＳ 明朝" w:hAnsi="ＭＳ 明朝" w:hint="eastAsia"/>
                <w:sz w:val="20"/>
              </w:rPr>
              <w:t>無</w:t>
            </w:r>
            <w:r w:rsidRPr="00777FDF">
              <w:rPr>
                <w:rFonts w:ascii="ＭＳ 明朝" w:hAnsi="ＭＳ 明朝" w:hint="eastAsia"/>
                <w:sz w:val="20"/>
              </w:rPr>
              <w:t xml:space="preserve">　□</w:t>
            </w:r>
            <w:r>
              <w:rPr>
                <w:rFonts w:ascii="ＭＳ 明朝" w:hAnsi="ＭＳ 明朝" w:hint="eastAsia"/>
                <w:sz w:val="20"/>
              </w:rPr>
              <w:t>有</w:t>
            </w:r>
          </w:p>
          <w:p w:rsidR="00D64423" w:rsidRPr="00777FDF" w:rsidRDefault="00D64423" w:rsidP="00702A04">
            <w:pPr>
              <w:spacing w:line="320" w:lineRule="exact"/>
              <w:rPr>
                <w:rFonts w:ascii="ＭＳ 明朝" w:hAnsi="ＭＳ 明朝"/>
                <w:sz w:val="20"/>
              </w:rPr>
            </w:pPr>
            <w:r w:rsidRPr="00777FDF">
              <w:rPr>
                <w:rFonts w:ascii="ＭＳ 明朝" w:hAnsi="ＭＳ 明朝" w:hint="eastAsia"/>
                <w:sz w:val="20"/>
              </w:rPr>
              <w:t xml:space="preserve">　　</w:t>
            </w:r>
            <w:r>
              <w:rPr>
                <w:rFonts w:ascii="ＭＳ 明朝" w:hAnsi="ＭＳ 明朝" w:hint="eastAsia"/>
                <w:sz w:val="20"/>
              </w:rPr>
              <w:t xml:space="preserve"> 　　　　　　　　　</w:t>
            </w:r>
            <w:r w:rsidRPr="00777FDF">
              <w:rPr>
                <w:rFonts w:ascii="ＭＳ 明朝" w:hAnsi="ＭＳ 明朝" w:hint="eastAsia"/>
                <w:sz w:val="20"/>
              </w:rPr>
              <w:t>最近</w:t>
            </w:r>
            <w:r>
              <w:rPr>
                <w:rFonts w:ascii="ＭＳ 明朝" w:hAnsi="ＭＳ 明朝" w:hint="eastAsia"/>
                <w:sz w:val="20"/>
              </w:rPr>
              <w:t>１</w:t>
            </w:r>
            <w:r w:rsidRPr="00777FDF">
              <w:rPr>
                <w:rFonts w:ascii="ＭＳ 明朝" w:hAnsi="ＭＳ 明朝" w:hint="eastAsia"/>
                <w:sz w:val="20"/>
              </w:rPr>
              <w:t>年間の就労の経験　　　　　　　□</w:t>
            </w:r>
            <w:r>
              <w:rPr>
                <w:rFonts w:ascii="ＭＳ 明朝" w:hAnsi="ＭＳ 明朝" w:hint="eastAsia"/>
                <w:sz w:val="20"/>
              </w:rPr>
              <w:t>無</w:t>
            </w:r>
            <w:r w:rsidRPr="00777FDF">
              <w:rPr>
                <w:rFonts w:ascii="ＭＳ 明朝" w:hAnsi="ＭＳ 明朝" w:hint="eastAsia"/>
                <w:sz w:val="20"/>
              </w:rPr>
              <w:t xml:space="preserve">　□</w:t>
            </w:r>
            <w:r>
              <w:rPr>
                <w:rFonts w:ascii="ＭＳ 明朝" w:hAnsi="ＭＳ 明朝" w:hint="eastAsia"/>
                <w:sz w:val="20"/>
              </w:rPr>
              <w:t>有</w:t>
            </w:r>
          </w:p>
          <w:p w:rsidR="00D64423" w:rsidRPr="00777FDF" w:rsidRDefault="00D64423" w:rsidP="00702A04">
            <w:pPr>
              <w:spacing w:line="320" w:lineRule="exact"/>
              <w:rPr>
                <w:rFonts w:ascii="ＭＳ 明朝" w:hAnsi="ＭＳ 明朝"/>
                <w:sz w:val="20"/>
              </w:rPr>
            </w:pPr>
            <w:r w:rsidRPr="00777FDF">
              <w:rPr>
                <w:rFonts w:ascii="ＭＳ 明朝" w:hAnsi="ＭＳ 明朝" w:hint="eastAsia"/>
                <w:sz w:val="20"/>
              </w:rPr>
              <w:t xml:space="preserve">　　</w:t>
            </w:r>
            <w:r>
              <w:rPr>
                <w:rFonts w:ascii="ＭＳ 明朝" w:hAnsi="ＭＳ 明朝" w:hint="eastAsia"/>
                <w:sz w:val="20"/>
              </w:rPr>
              <w:t xml:space="preserve"> 　　　　　　　　　</w:t>
            </w:r>
            <w:r w:rsidRPr="00777FDF">
              <w:rPr>
                <w:rFonts w:ascii="ＭＳ 明朝" w:hAnsi="ＭＳ 明朝" w:hint="eastAsia"/>
                <w:sz w:val="20"/>
              </w:rPr>
              <w:t>中断の有無　　　　　　　　　　　　　□</w:t>
            </w:r>
            <w:r>
              <w:rPr>
                <w:rFonts w:ascii="ＭＳ 明朝" w:hAnsi="ＭＳ 明朝" w:hint="eastAsia"/>
                <w:sz w:val="20"/>
              </w:rPr>
              <w:t>無</w:t>
            </w:r>
            <w:r w:rsidRPr="00777FDF">
              <w:rPr>
                <w:rFonts w:ascii="ＭＳ 明朝" w:hAnsi="ＭＳ 明朝" w:hint="eastAsia"/>
                <w:sz w:val="20"/>
              </w:rPr>
              <w:t xml:space="preserve">　□</w:t>
            </w:r>
            <w:r>
              <w:rPr>
                <w:rFonts w:ascii="ＭＳ 明朝" w:hAnsi="ＭＳ 明朝" w:hint="eastAsia"/>
                <w:sz w:val="20"/>
              </w:rPr>
              <w:t>有</w:t>
            </w:r>
          </w:p>
          <w:p w:rsidR="00D64423" w:rsidRPr="00777FDF" w:rsidRDefault="00D64423" w:rsidP="00702A04">
            <w:pPr>
              <w:tabs>
                <w:tab w:val="left" w:pos="3927"/>
                <w:tab w:val="left" w:pos="6714"/>
              </w:tabs>
              <w:spacing w:line="320" w:lineRule="exact"/>
              <w:rPr>
                <w:rFonts w:ascii="ＭＳ 明朝" w:hAnsi="ＭＳ 明朝"/>
                <w:sz w:val="20"/>
              </w:rPr>
            </w:pPr>
            <w:r w:rsidRPr="00777FDF">
              <w:rPr>
                <w:rFonts w:ascii="ＭＳ ゴシック" w:eastAsia="ＭＳ ゴシック" w:hint="eastAsia"/>
                <w:sz w:val="20"/>
                <w:szCs w:val="21"/>
              </w:rPr>
              <w:t>(</w:t>
            </w:r>
            <w:r>
              <w:rPr>
                <w:rFonts w:ascii="ＭＳ ゴシック" w:eastAsia="ＭＳ ゴシック" w:hint="eastAsia"/>
                <w:sz w:val="20"/>
                <w:szCs w:val="21"/>
              </w:rPr>
              <w:t>３</w:t>
            </w:r>
            <w:r w:rsidRPr="00777FDF">
              <w:rPr>
                <w:rFonts w:ascii="ＭＳ ゴシック" w:eastAsia="ＭＳ ゴシック" w:hint="eastAsia"/>
                <w:sz w:val="20"/>
                <w:szCs w:val="21"/>
              </w:rPr>
              <w:t>)</w:t>
            </w:r>
            <w:r>
              <w:rPr>
                <w:rFonts w:ascii="ＭＳ ゴシック" w:eastAsia="ＭＳ ゴシック" w:hint="eastAsia"/>
                <w:sz w:val="20"/>
                <w:szCs w:val="21"/>
              </w:rPr>
              <w:t xml:space="preserve"> </w:t>
            </w:r>
            <w:r w:rsidRPr="00777FDF">
              <w:rPr>
                <w:rFonts w:ascii="ＭＳ ゴシック" w:eastAsia="ＭＳ ゴシック" w:hint="eastAsia"/>
                <w:sz w:val="20"/>
              </w:rPr>
              <w:t>就労希望の有無</w:t>
            </w:r>
            <w:r>
              <w:rPr>
                <w:rFonts w:ascii="ＭＳ ゴシック" w:eastAsia="ＭＳ ゴシック" w:hint="eastAsia"/>
                <w:sz w:val="20"/>
              </w:rPr>
              <w:t xml:space="preserve">　　</w:t>
            </w:r>
            <w:r w:rsidRPr="00777FDF">
              <w:rPr>
                <w:rFonts w:ascii="ＭＳ 明朝" w:hAnsi="ＭＳ 明朝" w:hint="eastAsia"/>
                <w:sz w:val="20"/>
              </w:rPr>
              <w:t>□</w:t>
            </w:r>
            <w:r>
              <w:rPr>
                <w:rFonts w:ascii="ＭＳ 明朝" w:hAnsi="ＭＳ 明朝" w:hint="eastAsia"/>
                <w:sz w:val="20"/>
              </w:rPr>
              <w:t>無</w:t>
            </w:r>
            <w:r w:rsidRPr="00777FDF">
              <w:rPr>
                <w:rFonts w:ascii="ＭＳ 明朝" w:hAnsi="ＭＳ 明朝" w:hint="eastAsia"/>
                <w:sz w:val="20"/>
              </w:rPr>
              <w:t xml:space="preserve">　□</w:t>
            </w:r>
            <w:r>
              <w:rPr>
                <w:rFonts w:ascii="ＭＳ 明朝" w:hAnsi="ＭＳ 明朝" w:hint="eastAsia"/>
                <w:sz w:val="20"/>
              </w:rPr>
              <w:t>有</w:t>
            </w:r>
            <w:r>
              <w:rPr>
                <w:rFonts w:ascii="ＭＳ 明朝" w:hAnsi="ＭＳ 明朝"/>
                <w:sz w:val="20"/>
              </w:rPr>
              <w:tab/>
            </w:r>
            <w:r>
              <w:rPr>
                <w:rFonts w:ascii="ＭＳ 明朝" w:hAnsi="ＭＳ 明朝"/>
                <w:sz w:val="20"/>
              </w:rPr>
              <w:tab/>
            </w:r>
          </w:p>
          <w:p w:rsidR="00D64423" w:rsidRPr="00777FDF" w:rsidRDefault="00D64423" w:rsidP="00702A04">
            <w:pPr>
              <w:tabs>
                <w:tab w:val="left" w:pos="5984"/>
              </w:tabs>
              <w:spacing w:line="320" w:lineRule="exact"/>
              <w:ind w:firstLineChars="250" w:firstLine="500"/>
              <w:rPr>
                <w:rFonts w:ascii="ＭＳ ゴシック" w:eastAsia="ＭＳ ゴシック"/>
                <w:sz w:val="20"/>
              </w:rPr>
            </w:pPr>
            <w:r w:rsidRPr="00777FDF">
              <w:rPr>
                <w:rFonts w:ascii="ＭＳ ゴシック" w:eastAsia="ＭＳ ゴシック" w:hint="eastAsia"/>
                <w:sz w:val="20"/>
              </w:rPr>
              <w:t>具体的に</w:t>
            </w:r>
            <w:r>
              <w:rPr>
                <w:rFonts w:ascii="ＭＳ ゴシック" w:eastAsia="ＭＳ ゴシック"/>
                <w:sz w:val="20"/>
              </w:rPr>
              <w:tab/>
            </w:r>
          </w:p>
          <w:p w:rsidR="00D64423" w:rsidRDefault="00D64423" w:rsidP="00702A04">
            <w:pPr>
              <w:spacing w:line="320" w:lineRule="exact"/>
              <w:rPr>
                <w:rFonts w:ascii="ＭＳ ゴシック" w:eastAsia="ＭＳ ゴシック"/>
                <w:sz w:val="20"/>
              </w:rPr>
            </w:pPr>
          </w:p>
          <w:p w:rsidR="00D64423" w:rsidRPr="00777FDF" w:rsidRDefault="00D64423" w:rsidP="00702A04">
            <w:pPr>
              <w:spacing w:line="320" w:lineRule="exact"/>
              <w:rPr>
                <w:rFonts w:ascii="ＭＳ ゴシック" w:eastAsia="ＭＳ ゴシック"/>
                <w:sz w:val="20"/>
              </w:rPr>
            </w:pPr>
          </w:p>
          <w:p w:rsidR="00D64423" w:rsidRDefault="00D64423" w:rsidP="00702A04">
            <w:pPr>
              <w:spacing w:line="320" w:lineRule="exact"/>
              <w:rPr>
                <w:rFonts w:ascii="ＭＳ ゴシック" w:eastAsia="ＭＳ ゴシック"/>
              </w:rPr>
            </w:pPr>
          </w:p>
        </w:tc>
      </w:tr>
    </w:tbl>
    <w:p w:rsidR="00D64423" w:rsidRPr="00D8074C" w:rsidRDefault="00D64423" w:rsidP="00D64423">
      <w:pPr>
        <w:pStyle w:val="af5"/>
        <w:spacing w:before="200"/>
        <w:ind w:left="329" w:right="23" w:hanging="329"/>
        <w:rPr>
          <w:sz w:val="20"/>
        </w:rPr>
      </w:pPr>
      <w:r w:rsidRPr="00DB2117">
        <w:rPr>
          <w:rFonts w:hint="eastAsia"/>
          <w:sz w:val="20"/>
        </w:rPr>
        <w:t>７．日中活動関連</w:t>
      </w:r>
      <w:r w:rsidRPr="00D8074C">
        <w:rPr>
          <w:rFonts w:hint="eastAsia"/>
          <w:sz w:val="20"/>
        </w:rPr>
        <w:t>（サービスの種類や量に関することを中心に記入してください）</w:t>
      </w:r>
    </w:p>
    <w:tbl>
      <w:tblPr>
        <w:tblW w:w="0" w:type="auto"/>
        <w:tblInd w:w="57"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017"/>
      </w:tblGrid>
      <w:tr w:rsidR="00D64423" w:rsidTr="00702A04">
        <w:trPr>
          <w:trHeight w:val="1866"/>
        </w:trPr>
        <w:tc>
          <w:tcPr>
            <w:tcW w:w="10017" w:type="dxa"/>
          </w:tcPr>
          <w:p w:rsidR="00D64423" w:rsidRPr="00777FDF" w:rsidRDefault="00D64423" w:rsidP="00702A04">
            <w:pPr>
              <w:spacing w:line="320" w:lineRule="exact"/>
              <w:ind w:firstLineChars="50" w:firstLine="100"/>
              <w:rPr>
                <w:rFonts w:ascii="ＭＳ 明朝" w:hAnsi="ＭＳ 明朝"/>
                <w:sz w:val="20"/>
              </w:rPr>
            </w:pPr>
            <w:r w:rsidRPr="00777FDF">
              <w:rPr>
                <w:rFonts w:ascii="ＭＳ ゴシック" w:eastAsia="ＭＳ ゴシック" w:hint="eastAsia"/>
                <w:sz w:val="20"/>
              </w:rPr>
              <w:t>主に活動している場所</w:t>
            </w:r>
            <w:r>
              <w:rPr>
                <w:rFonts w:ascii="ＭＳ ゴシック" w:eastAsia="ＭＳ ゴシック" w:hint="eastAsia"/>
                <w:sz w:val="20"/>
              </w:rPr>
              <w:t xml:space="preserve">　　</w:t>
            </w:r>
            <w:r w:rsidRPr="00777FDF">
              <w:rPr>
                <w:rFonts w:ascii="ＭＳ 明朝" w:hAnsi="ＭＳ 明朝" w:hint="eastAsia"/>
                <w:sz w:val="20"/>
              </w:rPr>
              <w:t>□自宅　□施設　□病院　□その他（　　　　　　　　　　　　　　　　）</w:t>
            </w:r>
          </w:p>
          <w:p w:rsidR="00D64423" w:rsidRPr="00777FDF" w:rsidRDefault="00D64423" w:rsidP="00702A04">
            <w:pPr>
              <w:spacing w:line="320" w:lineRule="exact"/>
              <w:rPr>
                <w:rFonts w:ascii="ＭＳ 明朝" w:hAnsi="ＭＳ 明朝"/>
                <w:sz w:val="20"/>
              </w:rPr>
            </w:pPr>
          </w:p>
          <w:p w:rsidR="00D64423" w:rsidRPr="00777FDF" w:rsidRDefault="00D64423" w:rsidP="00702A04">
            <w:pPr>
              <w:spacing w:line="320" w:lineRule="exact"/>
              <w:rPr>
                <w:rFonts w:ascii="ＭＳ 明朝" w:hAnsi="ＭＳ 明朝"/>
                <w:sz w:val="20"/>
              </w:rPr>
            </w:pPr>
          </w:p>
          <w:p w:rsidR="00D64423" w:rsidRPr="00777FDF" w:rsidRDefault="00D64423" w:rsidP="00702A04">
            <w:pPr>
              <w:spacing w:line="320" w:lineRule="exact"/>
              <w:rPr>
                <w:rFonts w:ascii="ＭＳ 明朝" w:hAnsi="ＭＳ 明朝"/>
                <w:sz w:val="20"/>
              </w:rPr>
            </w:pPr>
          </w:p>
          <w:p w:rsidR="00D64423" w:rsidRPr="00777FDF" w:rsidRDefault="00D64423" w:rsidP="00702A04">
            <w:pPr>
              <w:spacing w:line="320" w:lineRule="exact"/>
              <w:rPr>
                <w:rFonts w:ascii="ＭＳ 明朝" w:hAnsi="ＭＳ 明朝"/>
                <w:sz w:val="20"/>
              </w:rPr>
            </w:pPr>
          </w:p>
          <w:p w:rsidR="00D64423" w:rsidRDefault="00D64423" w:rsidP="00702A04">
            <w:pPr>
              <w:spacing w:line="320" w:lineRule="exact"/>
              <w:rPr>
                <w:rFonts w:ascii="ＭＳ ゴシック" w:eastAsia="ＭＳ ゴシック"/>
              </w:rPr>
            </w:pPr>
          </w:p>
        </w:tc>
      </w:tr>
    </w:tbl>
    <w:p w:rsidR="00D64423" w:rsidRPr="00D8074C" w:rsidRDefault="00D64423" w:rsidP="00D64423">
      <w:pPr>
        <w:pStyle w:val="af5"/>
        <w:spacing w:before="200"/>
        <w:ind w:left="329" w:right="23" w:hanging="329"/>
        <w:rPr>
          <w:sz w:val="20"/>
        </w:rPr>
      </w:pPr>
      <w:r w:rsidRPr="00DB2117">
        <w:rPr>
          <w:rFonts w:hint="eastAsia"/>
          <w:sz w:val="20"/>
        </w:rPr>
        <w:t>８．介護者</w:t>
      </w:r>
      <w:r w:rsidRPr="00E13140">
        <w:rPr>
          <w:rFonts w:hint="eastAsia"/>
          <w:color w:val="000000"/>
          <w:sz w:val="20"/>
        </w:rPr>
        <w:t>(支援者)関</w:t>
      </w:r>
      <w:r w:rsidRPr="00DB2117">
        <w:rPr>
          <w:rFonts w:hint="eastAsia"/>
          <w:sz w:val="20"/>
        </w:rPr>
        <w:t>連</w:t>
      </w:r>
      <w:r w:rsidRPr="00D8074C">
        <w:rPr>
          <w:rFonts w:hint="eastAsia"/>
          <w:sz w:val="20"/>
        </w:rPr>
        <w:t>（サービスの種類や量に関することを中心に記入してください）</w:t>
      </w:r>
    </w:p>
    <w:tbl>
      <w:tblPr>
        <w:tblW w:w="0" w:type="auto"/>
        <w:tblInd w:w="57"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017"/>
      </w:tblGrid>
      <w:tr w:rsidR="00D64423" w:rsidTr="00702A04">
        <w:trPr>
          <w:trHeight w:val="1044"/>
        </w:trPr>
        <w:tc>
          <w:tcPr>
            <w:tcW w:w="10017" w:type="dxa"/>
          </w:tcPr>
          <w:p w:rsidR="00D64423" w:rsidRPr="00E13140" w:rsidRDefault="00D64423" w:rsidP="00702A04">
            <w:pPr>
              <w:spacing w:line="320" w:lineRule="exact"/>
              <w:rPr>
                <w:rFonts w:ascii="ＭＳ 明朝" w:hAnsi="ＭＳ 明朝"/>
                <w:color w:val="000000"/>
                <w:sz w:val="20"/>
              </w:rPr>
            </w:pPr>
            <w:r w:rsidRPr="00777FDF">
              <w:rPr>
                <w:rFonts w:ascii="ＭＳ ゴシック" w:eastAsia="ＭＳ ゴシック" w:hint="eastAsia"/>
                <w:sz w:val="20"/>
                <w:szCs w:val="21"/>
              </w:rPr>
              <w:t>(１)</w:t>
            </w:r>
            <w:r>
              <w:rPr>
                <w:rFonts w:ascii="ＭＳ ゴシック" w:eastAsia="ＭＳ ゴシック" w:hint="eastAsia"/>
                <w:sz w:val="20"/>
                <w:szCs w:val="21"/>
              </w:rPr>
              <w:t xml:space="preserve"> </w:t>
            </w:r>
            <w:r>
              <w:rPr>
                <w:rFonts w:ascii="ＭＳ ゴシック" w:eastAsia="ＭＳ ゴシック" w:hint="eastAsia"/>
                <w:sz w:val="20"/>
              </w:rPr>
              <w:t>介護</w:t>
            </w:r>
            <w:r w:rsidRPr="00E13140">
              <w:rPr>
                <w:rFonts w:ascii="ＭＳ ゴシック" w:eastAsia="ＭＳ ゴシック" w:hint="eastAsia"/>
                <w:color w:val="000000"/>
                <w:sz w:val="20"/>
              </w:rPr>
              <w:t xml:space="preserve">者(支援者)の有無　　</w:t>
            </w:r>
            <w:r w:rsidRPr="00E13140">
              <w:rPr>
                <w:rFonts w:ascii="ＭＳ 明朝" w:hAnsi="ＭＳ 明朝" w:hint="eastAsia"/>
                <w:color w:val="000000"/>
                <w:sz w:val="20"/>
              </w:rPr>
              <w:t>□無　□有</w:t>
            </w:r>
          </w:p>
          <w:p w:rsidR="00D64423" w:rsidRPr="00777FDF" w:rsidRDefault="00D64423" w:rsidP="00702A04">
            <w:pPr>
              <w:spacing w:line="320" w:lineRule="exact"/>
              <w:rPr>
                <w:rFonts w:ascii="ＭＳ ゴシック" w:eastAsia="ＭＳ ゴシック"/>
                <w:sz w:val="20"/>
              </w:rPr>
            </w:pPr>
            <w:r w:rsidRPr="00E13140">
              <w:rPr>
                <w:rFonts w:ascii="ＭＳ ゴシック" w:eastAsia="ＭＳ ゴシック" w:hint="eastAsia"/>
                <w:color w:val="000000"/>
                <w:sz w:val="20"/>
                <w:szCs w:val="21"/>
              </w:rPr>
              <w:t xml:space="preserve">(２) </w:t>
            </w:r>
            <w:r w:rsidRPr="00E13140">
              <w:rPr>
                <w:rFonts w:ascii="ＭＳ ゴシック" w:eastAsia="ＭＳ ゴシック" w:hint="eastAsia"/>
                <w:color w:val="000000"/>
                <w:sz w:val="20"/>
              </w:rPr>
              <w:t>介護者(支援者)の</w:t>
            </w:r>
            <w:r w:rsidRPr="00777FDF">
              <w:rPr>
                <w:rFonts w:ascii="ＭＳ ゴシック" w:eastAsia="ＭＳ ゴシック" w:hint="eastAsia"/>
                <w:sz w:val="20"/>
              </w:rPr>
              <w:t>健康状況等特記すべきこと</w:t>
            </w:r>
          </w:p>
          <w:p w:rsidR="00D64423" w:rsidRPr="00777FDF" w:rsidRDefault="00D64423" w:rsidP="00702A04">
            <w:pPr>
              <w:spacing w:line="320" w:lineRule="exact"/>
              <w:rPr>
                <w:rFonts w:ascii="ＭＳ ゴシック" w:eastAsia="ＭＳ ゴシック"/>
                <w:sz w:val="20"/>
              </w:rPr>
            </w:pPr>
          </w:p>
          <w:p w:rsidR="00D64423" w:rsidRPr="00777FDF" w:rsidRDefault="00D64423" w:rsidP="00702A04">
            <w:pPr>
              <w:spacing w:line="320" w:lineRule="exact"/>
              <w:rPr>
                <w:rFonts w:ascii="ＭＳ ゴシック" w:eastAsia="ＭＳ ゴシック"/>
                <w:sz w:val="20"/>
              </w:rPr>
            </w:pPr>
          </w:p>
          <w:p w:rsidR="00D64423" w:rsidRPr="00777FDF" w:rsidRDefault="00D64423" w:rsidP="00702A04">
            <w:pPr>
              <w:spacing w:line="320" w:lineRule="exact"/>
              <w:rPr>
                <w:rFonts w:ascii="ＭＳ ゴシック" w:eastAsia="ＭＳ ゴシック"/>
                <w:sz w:val="20"/>
              </w:rPr>
            </w:pPr>
          </w:p>
          <w:p w:rsidR="00D64423" w:rsidRDefault="00D64423" w:rsidP="00702A04">
            <w:pPr>
              <w:spacing w:line="320" w:lineRule="exact"/>
              <w:rPr>
                <w:rFonts w:ascii="ＭＳ ゴシック" w:eastAsia="ＭＳ ゴシック"/>
              </w:rPr>
            </w:pPr>
          </w:p>
          <w:p w:rsidR="00D64423" w:rsidRDefault="00D64423" w:rsidP="00702A04">
            <w:pPr>
              <w:spacing w:line="320" w:lineRule="exact"/>
              <w:rPr>
                <w:rFonts w:ascii="ＭＳ ゴシック" w:eastAsia="ＭＳ ゴシック"/>
              </w:rPr>
            </w:pPr>
          </w:p>
        </w:tc>
      </w:tr>
    </w:tbl>
    <w:p w:rsidR="00D64423" w:rsidRPr="00D8074C" w:rsidRDefault="00D64423" w:rsidP="00D64423">
      <w:pPr>
        <w:pStyle w:val="af5"/>
        <w:spacing w:before="200"/>
        <w:ind w:left="329" w:right="23" w:hanging="329"/>
        <w:rPr>
          <w:sz w:val="20"/>
        </w:rPr>
      </w:pPr>
      <w:r w:rsidRPr="00DB2117">
        <w:rPr>
          <w:rFonts w:hint="eastAsia"/>
          <w:sz w:val="20"/>
        </w:rPr>
        <w:t>９．居住関連</w:t>
      </w:r>
      <w:r w:rsidRPr="00D8074C">
        <w:rPr>
          <w:rFonts w:hint="eastAsia"/>
          <w:sz w:val="20"/>
        </w:rPr>
        <w:t>（サービスの種類や量に関することを中心に記入してください）</w:t>
      </w:r>
    </w:p>
    <w:tbl>
      <w:tblPr>
        <w:tblW w:w="0" w:type="auto"/>
        <w:tblInd w:w="57"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017"/>
      </w:tblGrid>
      <w:tr w:rsidR="00D64423" w:rsidTr="00702A04">
        <w:trPr>
          <w:trHeight w:val="1044"/>
        </w:trPr>
        <w:tc>
          <w:tcPr>
            <w:tcW w:w="10017" w:type="dxa"/>
          </w:tcPr>
          <w:p w:rsidR="00D64423" w:rsidRDefault="00D64423" w:rsidP="00702A04">
            <w:pPr>
              <w:spacing w:line="320" w:lineRule="exact"/>
              <w:rPr>
                <w:rFonts w:ascii="ＭＳ 明朝" w:hAnsi="ＭＳ 明朝"/>
                <w:sz w:val="20"/>
              </w:rPr>
            </w:pPr>
            <w:r w:rsidRPr="00777FDF">
              <w:rPr>
                <w:rFonts w:ascii="ＭＳ ゴシック" w:eastAsia="ＭＳ ゴシック" w:hint="eastAsia"/>
                <w:sz w:val="20"/>
                <w:szCs w:val="21"/>
              </w:rPr>
              <w:t>(１)</w:t>
            </w:r>
            <w:r>
              <w:rPr>
                <w:rFonts w:ascii="ＭＳ ゴシック" w:eastAsia="ＭＳ ゴシック" w:hint="eastAsia"/>
                <w:sz w:val="20"/>
                <w:szCs w:val="21"/>
              </w:rPr>
              <w:t xml:space="preserve"> </w:t>
            </w:r>
            <w:r>
              <w:rPr>
                <w:rFonts w:ascii="ＭＳ ゴシック" w:eastAsia="ＭＳ ゴシック" w:hint="eastAsia"/>
                <w:sz w:val="20"/>
              </w:rPr>
              <w:t xml:space="preserve">生活の場所　　</w:t>
            </w:r>
            <w:r w:rsidRPr="00777FDF">
              <w:rPr>
                <w:rFonts w:ascii="ＭＳ 明朝" w:hAnsi="ＭＳ 明朝" w:hint="eastAsia"/>
                <w:sz w:val="20"/>
              </w:rPr>
              <w:t>□自宅（単身）　□自宅（家族等と同居）　□グループホーム</w:t>
            </w:r>
          </w:p>
          <w:p w:rsidR="00D64423" w:rsidRPr="00777FDF" w:rsidRDefault="00D64423" w:rsidP="00702A04">
            <w:pPr>
              <w:spacing w:line="320" w:lineRule="exact"/>
              <w:rPr>
                <w:rFonts w:ascii="ＭＳ 明朝" w:hAnsi="ＭＳ 明朝"/>
                <w:sz w:val="20"/>
              </w:rPr>
            </w:pPr>
            <w:r w:rsidRPr="00777FDF">
              <w:rPr>
                <w:rFonts w:ascii="ＭＳ 明朝" w:hAnsi="ＭＳ 明朝" w:hint="eastAsia"/>
                <w:sz w:val="20"/>
              </w:rPr>
              <w:t xml:space="preserve">　　</w:t>
            </w:r>
            <w:r>
              <w:rPr>
                <w:rFonts w:ascii="ＭＳ 明朝" w:hAnsi="ＭＳ 明朝" w:hint="eastAsia"/>
                <w:sz w:val="20"/>
              </w:rPr>
              <w:t xml:space="preserve"> 　　　　　　　</w:t>
            </w:r>
            <w:r w:rsidRPr="00777FDF">
              <w:rPr>
                <w:rFonts w:ascii="ＭＳ 明朝" w:hAnsi="ＭＳ 明朝" w:hint="eastAsia"/>
                <w:sz w:val="20"/>
              </w:rPr>
              <w:t>□病院</w:t>
            </w:r>
            <w:r>
              <w:rPr>
                <w:rFonts w:ascii="ＭＳ 明朝" w:hAnsi="ＭＳ 明朝" w:hint="eastAsia"/>
                <w:sz w:val="20"/>
              </w:rPr>
              <w:t xml:space="preserve">　　　　　</w:t>
            </w:r>
            <w:r w:rsidRPr="00777FDF">
              <w:rPr>
                <w:rFonts w:ascii="ＭＳ 明朝" w:hAnsi="ＭＳ 明朝" w:hint="eastAsia"/>
                <w:sz w:val="20"/>
              </w:rPr>
              <w:t>□入所施設</w:t>
            </w:r>
            <w:r>
              <w:rPr>
                <w:rFonts w:ascii="ＭＳ 明朝" w:hAnsi="ＭＳ 明朝" w:hint="eastAsia"/>
                <w:sz w:val="20"/>
              </w:rPr>
              <w:t xml:space="preserve">　　　　</w:t>
            </w:r>
            <w:r w:rsidRPr="00777FDF">
              <w:rPr>
                <w:rFonts w:ascii="ＭＳ 明朝" w:hAnsi="ＭＳ 明朝" w:hint="eastAsia"/>
                <w:sz w:val="20"/>
              </w:rPr>
              <w:t xml:space="preserve">　　　□その他（　　　　　　　　　　　　　　）</w:t>
            </w:r>
          </w:p>
          <w:p w:rsidR="00D64423" w:rsidRPr="00777FDF" w:rsidRDefault="00D64423" w:rsidP="00702A04">
            <w:pPr>
              <w:spacing w:line="320" w:lineRule="exact"/>
              <w:rPr>
                <w:rFonts w:ascii="ＭＳ ゴシック" w:eastAsia="ＭＳ ゴシック"/>
                <w:sz w:val="20"/>
              </w:rPr>
            </w:pPr>
            <w:r w:rsidRPr="00777FDF">
              <w:rPr>
                <w:rFonts w:ascii="ＭＳ ゴシック" w:eastAsia="ＭＳ ゴシック" w:hint="eastAsia"/>
                <w:sz w:val="20"/>
                <w:szCs w:val="21"/>
              </w:rPr>
              <w:t>(</w:t>
            </w:r>
            <w:r>
              <w:rPr>
                <w:rFonts w:ascii="ＭＳ ゴシック" w:eastAsia="ＭＳ ゴシック" w:hint="eastAsia"/>
                <w:sz w:val="20"/>
                <w:szCs w:val="21"/>
              </w:rPr>
              <w:t>２</w:t>
            </w:r>
            <w:r w:rsidRPr="00777FDF">
              <w:rPr>
                <w:rFonts w:ascii="ＭＳ ゴシック" w:eastAsia="ＭＳ ゴシック" w:hint="eastAsia"/>
                <w:sz w:val="20"/>
                <w:szCs w:val="21"/>
              </w:rPr>
              <w:t>)</w:t>
            </w:r>
            <w:r>
              <w:rPr>
                <w:rFonts w:ascii="ＭＳ ゴシック" w:eastAsia="ＭＳ ゴシック" w:hint="eastAsia"/>
                <w:sz w:val="20"/>
                <w:szCs w:val="21"/>
              </w:rPr>
              <w:t xml:space="preserve"> </w:t>
            </w:r>
            <w:r w:rsidRPr="00777FDF">
              <w:rPr>
                <w:rFonts w:ascii="ＭＳ ゴシック" w:eastAsia="ＭＳ ゴシック" w:hint="eastAsia"/>
                <w:sz w:val="20"/>
              </w:rPr>
              <w:t>居住環境</w:t>
            </w:r>
          </w:p>
          <w:p w:rsidR="00D64423" w:rsidRPr="00777FDF" w:rsidRDefault="00D64423" w:rsidP="00702A04">
            <w:pPr>
              <w:spacing w:line="320" w:lineRule="exact"/>
              <w:rPr>
                <w:rFonts w:ascii="ＭＳ ゴシック" w:eastAsia="ＭＳ ゴシック"/>
                <w:sz w:val="20"/>
              </w:rPr>
            </w:pPr>
          </w:p>
          <w:p w:rsidR="00D64423" w:rsidRPr="00777FDF" w:rsidRDefault="00D64423" w:rsidP="00702A04">
            <w:pPr>
              <w:spacing w:line="320" w:lineRule="exact"/>
              <w:rPr>
                <w:rFonts w:ascii="ＭＳ ゴシック" w:eastAsia="ＭＳ ゴシック"/>
                <w:sz w:val="20"/>
              </w:rPr>
            </w:pPr>
          </w:p>
          <w:p w:rsidR="00D64423" w:rsidRPr="00777FDF" w:rsidRDefault="00D64423" w:rsidP="00702A04">
            <w:pPr>
              <w:spacing w:line="320" w:lineRule="exact"/>
              <w:rPr>
                <w:rFonts w:ascii="ＭＳ ゴシック" w:eastAsia="ＭＳ ゴシック"/>
                <w:sz w:val="20"/>
              </w:rPr>
            </w:pPr>
          </w:p>
          <w:p w:rsidR="00D64423" w:rsidRDefault="00D64423" w:rsidP="00702A04">
            <w:pPr>
              <w:spacing w:line="320" w:lineRule="exact"/>
              <w:rPr>
                <w:rFonts w:ascii="ＭＳ ゴシック" w:eastAsia="ＭＳ ゴシック"/>
              </w:rPr>
            </w:pPr>
          </w:p>
        </w:tc>
      </w:tr>
    </w:tbl>
    <w:p w:rsidR="00D64423" w:rsidRPr="00D8074C" w:rsidRDefault="00D64423" w:rsidP="00D64423">
      <w:pPr>
        <w:pStyle w:val="af5"/>
        <w:spacing w:before="200"/>
        <w:ind w:left="329" w:right="23" w:hanging="329"/>
        <w:rPr>
          <w:sz w:val="20"/>
        </w:rPr>
      </w:pPr>
      <w:r w:rsidRPr="00DB2117">
        <w:rPr>
          <w:rFonts w:hint="eastAsia"/>
          <w:sz w:val="20"/>
        </w:rPr>
        <w:t>10．その他</w:t>
      </w:r>
      <w:r w:rsidRPr="00D8074C">
        <w:rPr>
          <w:rFonts w:hint="eastAsia"/>
          <w:sz w:val="20"/>
        </w:rPr>
        <w:t>（サービスの種類や量に関することを中心に記入してください）</w:t>
      </w:r>
    </w:p>
    <w:tbl>
      <w:tblPr>
        <w:tblW w:w="0" w:type="auto"/>
        <w:tblInd w:w="57"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017"/>
      </w:tblGrid>
      <w:tr w:rsidR="00D64423" w:rsidTr="00702A04">
        <w:trPr>
          <w:trHeight w:val="2297"/>
        </w:trPr>
        <w:tc>
          <w:tcPr>
            <w:tcW w:w="10017" w:type="dxa"/>
          </w:tcPr>
          <w:p w:rsidR="00D64423" w:rsidRPr="00777FDF" w:rsidRDefault="00D64423" w:rsidP="00702A04">
            <w:pPr>
              <w:spacing w:line="320" w:lineRule="exact"/>
              <w:rPr>
                <w:rFonts w:ascii="ＭＳ ゴシック" w:eastAsia="ＭＳ ゴシック"/>
                <w:sz w:val="20"/>
              </w:rPr>
            </w:pPr>
          </w:p>
          <w:p w:rsidR="00D64423" w:rsidRPr="00777FDF" w:rsidRDefault="00D64423" w:rsidP="00702A04">
            <w:pPr>
              <w:spacing w:line="320" w:lineRule="exact"/>
              <w:rPr>
                <w:rFonts w:ascii="ＭＳ ゴシック" w:eastAsia="ＭＳ ゴシック"/>
                <w:sz w:val="20"/>
              </w:rPr>
            </w:pPr>
          </w:p>
          <w:p w:rsidR="00D64423" w:rsidRDefault="00D64423" w:rsidP="00702A04">
            <w:pPr>
              <w:spacing w:line="320" w:lineRule="exact"/>
              <w:rPr>
                <w:rFonts w:ascii="ＭＳ ゴシック" w:eastAsia="ＭＳ ゴシック"/>
                <w:sz w:val="20"/>
              </w:rPr>
            </w:pPr>
          </w:p>
          <w:p w:rsidR="00D64423" w:rsidRPr="00777FDF" w:rsidRDefault="00D64423" w:rsidP="00702A04">
            <w:pPr>
              <w:spacing w:line="320" w:lineRule="exact"/>
              <w:rPr>
                <w:rFonts w:ascii="ＭＳ ゴシック" w:eastAsia="ＭＳ ゴシック"/>
                <w:sz w:val="20"/>
              </w:rPr>
            </w:pPr>
          </w:p>
          <w:p w:rsidR="00D64423" w:rsidRPr="00777FDF" w:rsidRDefault="00D64423" w:rsidP="00702A04">
            <w:pPr>
              <w:spacing w:line="320" w:lineRule="exact"/>
              <w:rPr>
                <w:rFonts w:ascii="ＭＳ ゴシック" w:eastAsia="ＭＳ ゴシック"/>
                <w:sz w:val="20"/>
              </w:rPr>
            </w:pPr>
          </w:p>
          <w:p w:rsidR="00D64423" w:rsidRPr="00777FDF" w:rsidRDefault="00D64423" w:rsidP="00702A04">
            <w:pPr>
              <w:spacing w:line="320" w:lineRule="exact"/>
              <w:rPr>
                <w:rFonts w:ascii="ＭＳ ゴシック" w:eastAsia="ＭＳ ゴシック"/>
                <w:sz w:val="20"/>
              </w:rPr>
            </w:pPr>
          </w:p>
          <w:p w:rsidR="00D64423" w:rsidRDefault="00D64423" w:rsidP="00702A04">
            <w:pPr>
              <w:spacing w:line="320" w:lineRule="exact"/>
              <w:rPr>
                <w:rFonts w:ascii="ＭＳ ゴシック" w:eastAsia="ＭＳ ゴシック"/>
              </w:rPr>
            </w:pPr>
          </w:p>
        </w:tc>
      </w:tr>
    </w:tbl>
    <w:p w:rsidR="002B747E" w:rsidRDefault="002B747E" w:rsidP="00A901F1">
      <w:pPr>
        <w:sectPr w:rsidR="002B747E" w:rsidSect="00D64423">
          <w:footerReference w:type="default" r:id="rId45"/>
          <w:type w:val="continuous"/>
          <w:pgSz w:w="11906" w:h="16838"/>
          <w:pgMar w:top="851" w:right="851" w:bottom="340" w:left="851" w:header="567" w:footer="227" w:gutter="0"/>
          <w:pgNumType w:fmt="numberInDash" w:start="87"/>
          <w:cols w:space="425"/>
          <w:docGrid w:type="lines" w:linePitch="360"/>
        </w:sectPr>
      </w:pPr>
    </w:p>
    <w:p w:rsidR="009A3293" w:rsidRPr="00584DEE" w:rsidRDefault="002B747E" w:rsidP="00584DEE">
      <w:pPr>
        <w:jc w:val="right"/>
        <w:rPr>
          <w:rFonts w:asciiTheme="majorEastAsia" w:eastAsiaTheme="majorEastAsia" w:hAnsiTheme="majorEastAsia"/>
          <w:b/>
        </w:rPr>
      </w:pPr>
      <w:r w:rsidRPr="00584DEE">
        <w:rPr>
          <w:rFonts w:asciiTheme="majorEastAsia" w:eastAsiaTheme="majorEastAsia" w:hAnsiTheme="majorEastAsia" w:hint="eastAsia"/>
          <w:b/>
        </w:rPr>
        <w:t>（別紙）</w:t>
      </w:r>
    </w:p>
    <w:p w:rsidR="009A3293" w:rsidRPr="00584DEE" w:rsidRDefault="002B747E" w:rsidP="00584DEE">
      <w:pPr>
        <w:jc w:val="center"/>
        <w:rPr>
          <w:rFonts w:asciiTheme="majorEastAsia" w:eastAsiaTheme="majorEastAsia" w:hAnsiTheme="majorEastAsia"/>
          <w:b/>
          <w:sz w:val="24"/>
          <w:szCs w:val="24"/>
        </w:rPr>
      </w:pPr>
      <w:r w:rsidRPr="00584DEE">
        <w:rPr>
          <w:rFonts w:asciiTheme="majorEastAsia" w:eastAsiaTheme="majorEastAsia" w:hAnsiTheme="majorEastAsia" w:hint="eastAsia"/>
          <w:b/>
          <w:sz w:val="24"/>
          <w:szCs w:val="24"/>
        </w:rPr>
        <w:t>サービスの利用状況票</w:t>
      </w:r>
    </w:p>
    <w:p w:rsidR="009A3293" w:rsidRPr="00584DEE" w:rsidRDefault="002B747E" w:rsidP="00584DEE">
      <w:pPr>
        <w:ind w:firstLineChars="600" w:firstLine="1260"/>
        <w:rPr>
          <w:rFonts w:asciiTheme="majorEastAsia" w:eastAsiaTheme="majorEastAsia" w:hAnsiTheme="majorEastAsia"/>
          <w:u w:val="single"/>
        </w:rPr>
      </w:pPr>
      <w:r w:rsidRPr="00584DEE">
        <w:rPr>
          <w:rFonts w:asciiTheme="majorEastAsia" w:eastAsiaTheme="majorEastAsia" w:hAnsiTheme="majorEastAsia" w:hint="eastAsia"/>
          <w:u w:val="single"/>
        </w:rPr>
        <w:t>利用者氏名</w:t>
      </w:r>
      <w:r w:rsidR="00584DEE" w:rsidRPr="00584DEE">
        <w:rPr>
          <w:rFonts w:asciiTheme="majorEastAsia" w:eastAsiaTheme="majorEastAsia" w:hAnsiTheme="majorEastAsia" w:hint="eastAsia"/>
          <w:u w:val="single"/>
        </w:rPr>
        <w:t xml:space="preserve">　　　　　　　　　　</w:t>
      </w:r>
    </w:p>
    <w:tbl>
      <w:tblPr>
        <w:tblStyle w:val="a8"/>
        <w:tblW w:w="0" w:type="auto"/>
        <w:tblInd w:w="959" w:type="dxa"/>
        <w:tblLook w:val="04A0" w:firstRow="1" w:lastRow="0" w:firstColumn="1" w:lastColumn="0" w:noHBand="0" w:noVBand="1"/>
      </w:tblPr>
      <w:tblGrid>
        <w:gridCol w:w="801"/>
        <w:gridCol w:w="1485"/>
        <w:gridCol w:w="1485"/>
        <w:gridCol w:w="1485"/>
        <w:gridCol w:w="1486"/>
        <w:gridCol w:w="1485"/>
        <w:gridCol w:w="1485"/>
        <w:gridCol w:w="1486"/>
        <w:gridCol w:w="3119"/>
      </w:tblGrid>
      <w:tr w:rsidR="00584DEE" w:rsidTr="00584DEE">
        <w:tc>
          <w:tcPr>
            <w:tcW w:w="801" w:type="dxa"/>
            <w:vMerge w:val="restart"/>
            <w:tcBorders>
              <w:top w:val="single" w:sz="12" w:space="0" w:color="auto"/>
              <w:left w:val="single" w:sz="12" w:space="0" w:color="auto"/>
            </w:tcBorders>
            <w:vAlign w:val="center"/>
          </w:tcPr>
          <w:p w:rsidR="00584DEE" w:rsidRPr="00584DEE" w:rsidRDefault="00584DEE" w:rsidP="00584DEE">
            <w:pPr>
              <w:spacing w:line="280" w:lineRule="exact"/>
              <w:jc w:val="right"/>
              <w:rPr>
                <w:rFonts w:asciiTheme="majorEastAsia" w:eastAsiaTheme="majorEastAsia" w:hAnsiTheme="majorEastAsia"/>
              </w:rPr>
            </w:pPr>
            <w:r w:rsidRPr="00584DEE">
              <w:rPr>
                <w:rFonts w:asciiTheme="majorEastAsia" w:eastAsiaTheme="majorEastAsia" w:hAnsiTheme="majorEastAsia" w:hint="eastAsia"/>
              </w:rPr>
              <w:t>4:00</w:t>
            </w:r>
          </w:p>
        </w:tc>
        <w:tc>
          <w:tcPr>
            <w:tcW w:w="1485" w:type="dxa"/>
            <w:tcBorders>
              <w:top w:val="single" w:sz="12" w:space="0" w:color="auto"/>
            </w:tcBorders>
          </w:tcPr>
          <w:p w:rsidR="00584DEE" w:rsidRPr="00584DEE" w:rsidRDefault="00584DEE" w:rsidP="00584DEE">
            <w:pPr>
              <w:spacing w:line="280" w:lineRule="exact"/>
              <w:jc w:val="center"/>
              <w:rPr>
                <w:rFonts w:asciiTheme="majorEastAsia" w:eastAsiaTheme="majorEastAsia" w:hAnsiTheme="majorEastAsia"/>
              </w:rPr>
            </w:pPr>
            <w:r w:rsidRPr="00584DEE">
              <w:rPr>
                <w:rFonts w:asciiTheme="majorEastAsia" w:eastAsiaTheme="majorEastAsia" w:hAnsiTheme="majorEastAsia" w:hint="eastAsia"/>
              </w:rPr>
              <w:t>月</w:t>
            </w:r>
          </w:p>
        </w:tc>
        <w:tc>
          <w:tcPr>
            <w:tcW w:w="1485" w:type="dxa"/>
            <w:tcBorders>
              <w:top w:val="single" w:sz="12" w:space="0" w:color="auto"/>
            </w:tcBorders>
          </w:tcPr>
          <w:p w:rsidR="00584DEE" w:rsidRPr="00584DEE" w:rsidRDefault="00584DEE" w:rsidP="00584DEE">
            <w:pPr>
              <w:spacing w:line="280" w:lineRule="exact"/>
              <w:jc w:val="center"/>
              <w:rPr>
                <w:rFonts w:asciiTheme="majorEastAsia" w:eastAsiaTheme="majorEastAsia" w:hAnsiTheme="majorEastAsia"/>
              </w:rPr>
            </w:pPr>
            <w:r w:rsidRPr="00584DEE">
              <w:rPr>
                <w:rFonts w:asciiTheme="majorEastAsia" w:eastAsiaTheme="majorEastAsia" w:hAnsiTheme="majorEastAsia" w:hint="eastAsia"/>
              </w:rPr>
              <w:t>火</w:t>
            </w:r>
          </w:p>
        </w:tc>
        <w:tc>
          <w:tcPr>
            <w:tcW w:w="1485" w:type="dxa"/>
            <w:tcBorders>
              <w:top w:val="single" w:sz="12" w:space="0" w:color="auto"/>
            </w:tcBorders>
          </w:tcPr>
          <w:p w:rsidR="00584DEE" w:rsidRPr="00584DEE" w:rsidRDefault="00584DEE" w:rsidP="00584DEE">
            <w:pPr>
              <w:spacing w:line="280" w:lineRule="exact"/>
              <w:jc w:val="center"/>
              <w:rPr>
                <w:rFonts w:asciiTheme="majorEastAsia" w:eastAsiaTheme="majorEastAsia" w:hAnsiTheme="majorEastAsia"/>
              </w:rPr>
            </w:pPr>
            <w:r w:rsidRPr="00584DEE">
              <w:rPr>
                <w:rFonts w:asciiTheme="majorEastAsia" w:eastAsiaTheme="majorEastAsia" w:hAnsiTheme="majorEastAsia" w:hint="eastAsia"/>
              </w:rPr>
              <w:t>水</w:t>
            </w:r>
          </w:p>
        </w:tc>
        <w:tc>
          <w:tcPr>
            <w:tcW w:w="1486" w:type="dxa"/>
            <w:tcBorders>
              <w:top w:val="single" w:sz="12" w:space="0" w:color="auto"/>
            </w:tcBorders>
          </w:tcPr>
          <w:p w:rsidR="00584DEE" w:rsidRPr="00584DEE" w:rsidRDefault="00584DEE" w:rsidP="00584DEE">
            <w:pPr>
              <w:spacing w:line="280" w:lineRule="exact"/>
              <w:jc w:val="center"/>
              <w:rPr>
                <w:rFonts w:asciiTheme="majorEastAsia" w:eastAsiaTheme="majorEastAsia" w:hAnsiTheme="majorEastAsia"/>
              </w:rPr>
            </w:pPr>
            <w:r w:rsidRPr="00584DEE">
              <w:rPr>
                <w:rFonts w:asciiTheme="majorEastAsia" w:eastAsiaTheme="majorEastAsia" w:hAnsiTheme="majorEastAsia" w:hint="eastAsia"/>
              </w:rPr>
              <w:t>木</w:t>
            </w:r>
          </w:p>
        </w:tc>
        <w:tc>
          <w:tcPr>
            <w:tcW w:w="1485" w:type="dxa"/>
            <w:tcBorders>
              <w:top w:val="single" w:sz="12" w:space="0" w:color="auto"/>
            </w:tcBorders>
          </w:tcPr>
          <w:p w:rsidR="00584DEE" w:rsidRPr="00584DEE" w:rsidRDefault="00584DEE" w:rsidP="00584DEE">
            <w:pPr>
              <w:spacing w:line="280" w:lineRule="exact"/>
              <w:jc w:val="center"/>
              <w:rPr>
                <w:rFonts w:asciiTheme="majorEastAsia" w:eastAsiaTheme="majorEastAsia" w:hAnsiTheme="majorEastAsia"/>
              </w:rPr>
            </w:pPr>
            <w:r w:rsidRPr="00584DEE">
              <w:rPr>
                <w:rFonts w:asciiTheme="majorEastAsia" w:eastAsiaTheme="majorEastAsia" w:hAnsiTheme="majorEastAsia" w:hint="eastAsia"/>
              </w:rPr>
              <w:t>金</w:t>
            </w:r>
          </w:p>
        </w:tc>
        <w:tc>
          <w:tcPr>
            <w:tcW w:w="1485" w:type="dxa"/>
            <w:tcBorders>
              <w:top w:val="single" w:sz="12" w:space="0" w:color="auto"/>
            </w:tcBorders>
          </w:tcPr>
          <w:p w:rsidR="00584DEE" w:rsidRPr="00584DEE" w:rsidRDefault="00584DEE" w:rsidP="00584DEE">
            <w:pPr>
              <w:spacing w:line="280" w:lineRule="exact"/>
              <w:jc w:val="center"/>
              <w:rPr>
                <w:rFonts w:asciiTheme="majorEastAsia" w:eastAsiaTheme="majorEastAsia" w:hAnsiTheme="majorEastAsia"/>
              </w:rPr>
            </w:pPr>
            <w:r w:rsidRPr="00584DEE">
              <w:rPr>
                <w:rFonts w:asciiTheme="majorEastAsia" w:eastAsiaTheme="majorEastAsia" w:hAnsiTheme="majorEastAsia" w:hint="eastAsia"/>
              </w:rPr>
              <w:t>土</w:t>
            </w:r>
          </w:p>
        </w:tc>
        <w:tc>
          <w:tcPr>
            <w:tcW w:w="1486" w:type="dxa"/>
            <w:tcBorders>
              <w:top w:val="single" w:sz="12" w:space="0" w:color="auto"/>
            </w:tcBorders>
          </w:tcPr>
          <w:p w:rsidR="00584DEE" w:rsidRPr="00584DEE" w:rsidRDefault="00584DEE" w:rsidP="00584DEE">
            <w:pPr>
              <w:spacing w:line="280" w:lineRule="exact"/>
              <w:jc w:val="center"/>
              <w:rPr>
                <w:rFonts w:asciiTheme="majorEastAsia" w:eastAsiaTheme="majorEastAsia" w:hAnsiTheme="majorEastAsia"/>
              </w:rPr>
            </w:pPr>
            <w:r w:rsidRPr="00584DEE">
              <w:rPr>
                <w:rFonts w:asciiTheme="majorEastAsia" w:eastAsiaTheme="majorEastAsia" w:hAnsiTheme="majorEastAsia" w:hint="eastAsia"/>
              </w:rPr>
              <w:t>日</w:t>
            </w:r>
          </w:p>
        </w:tc>
        <w:tc>
          <w:tcPr>
            <w:tcW w:w="3119" w:type="dxa"/>
            <w:tcBorders>
              <w:top w:val="single" w:sz="12" w:space="0" w:color="auto"/>
              <w:right w:val="single" w:sz="12" w:space="0" w:color="auto"/>
            </w:tcBorders>
          </w:tcPr>
          <w:p w:rsidR="00584DEE" w:rsidRPr="00584DEE" w:rsidRDefault="00584DEE" w:rsidP="00584DEE">
            <w:pPr>
              <w:spacing w:line="280" w:lineRule="exact"/>
              <w:jc w:val="center"/>
              <w:rPr>
                <w:rFonts w:asciiTheme="majorEastAsia" w:eastAsiaTheme="majorEastAsia" w:hAnsiTheme="majorEastAsia"/>
              </w:rPr>
            </w:pPr>
            <w:r w:rsidRPr="00584DEE">
              <w:rPr>
                <w:rFonts w:asciiTheme="majorEastAsia" w:eastAsiaTheme="majorEastAsia" w:hAnsiTheme="majorEastAsia" w:hint="eastAsia"/>
              </w:rPr>
              <w:t>主な日常生活上の活動</w:t>
            </w:r>
          </w:p>
        </w:tc>
      </w:tr>
      <w:tr w:rsidR="00584DEE" w:rsidTr="00584DEE">
        <w:tc>
          <w:tcPr>
            <w:tcW w:w="801" w:type="dxa"/>
            <w:vMerge/>
            <w:tcBorders>
              <w:left w:val="single" w:sz="12" w:space="0" w:color="auto"/>
              <w:bottom w:val="nil"/>
            </w:tcBorders>
            <w:vAlign w:val="center"/>
          </w:tcPr>
          <w:p w:rsidR="00584DEE" w:rsidRPr="00584DEE" w:rsidRDefault="00584DEE" w:rsidP="00584DEE">
            <w:pPr>
              <w:spacing w:line="280" w:lineRule="exact"/>
              <w:jc w:val="right"/>
              <w:rPr>
                <w:rFonts w:asciiTheme="majorEastAsia" w:eastAsiaTheme="majorEastAsia" w:hAnsiTheme="majorEastAsia"/>
              </w:rPr>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6"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6" w:type="dxa"/>
          </w:tcPr>
          <w:p w:rsidR="00584DEE" w:rsidRDefault="00584DEE" w:rsidP="00584DEE">
            <w:pPr>
              <w:spacing w:line="280" w:lineRule="exact"/>
            </w:pPr>
          </w:p>
        </w:tc>
        <w:tc>
          <w:tcPr>
            <w:tcW w:w="3119" w:type="dxa"/>
            <w:tcBorders>
              <w:right w:val="single" w:sz="12" w:space="0" w:color="auto"/>
            </w:tcBorders>
          </w:tcPr>
          <w:p w:rsidR="00584DEE" w:rsidRDefault="00584DEE" w:rsidP="00584DEE">
            <w:pPr>
              <w:spacing w:line="280" w:lineRule="exact"/>
            </w:pPr>
          </w:p>
        </w:tc>
      </w:tr>
      <w:tr w:rsidR="00584DEE" w:rsidTr="00584DEE">
        <w:tc>
          <w:tcPr>
            <w:tcW w:w="801" w:type="dxa"/>
            <w:vMerge w:val="restart"/>
            <w:tcBorders>
              <w:top w:val="nil"/>
              <w:left w:val="single" w:sz="12" w:space="0" w:color="auto"/>
            </w:tcBorders>
            <w:vAlign w:val="center"/>
          </w:tcPr>
          <w:p w:rsidR="00584DEE" w:rsidRPr="00584DEE" w:rsidRDefault="00584DEE" w:rsidP="00584DEE">
            <w:pPr>
              <w:spacing w:line="280" w:lineRule="exact"/>
              <w:jc w:val="right"/>
              <w:rPr>
                <w:rFonts w:asciiTheme="majorEastAsia" w:eastAsiaTheme="majorEastAsia" w:hAnsiTheme="majorEastAsia"/>
              </w:rPr>
            </w:pPr>
            <w:r w:rsidRPr="00584DEE">
              <w:rPr>
                <w:rFonts w:asciiTheme="majorEastAsia" w:eastAsiaTheme="majorEastAsia" w:hAnsiTheme="majorEastAsia" w:hint="eastAsia"/>
              </w:rPr>
              <w:t>6:00</w:t>
            </w: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6"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6" w:type="dxa"/>
          </w:tcPr>
          <w:p w:rsidR="00584DEE" w:rsidRDefault="00584DEE" w:rsidP="00584DEE">
            <w:pPr>
              <w:spacing w:line="280" w:lineRule="exact"/>
            </w:pPr>
          </w:p>
        </w:tc>
        <w:tc>
          <w:tcPr>
            <w:tcW w:w="3119" w:type="dxa"/>
            <w:tcBorders>
              <w:right w:val="single" w:sz="12" w:space="0" w:color="auto"/>
            </w:tcBorders>
          </w:tcPr>
          <w:p w:rsidR="00584DEE" w:rsidRDefault="00584DEE" w:rsidP="00584DEE">
            <w:pPr>
              <w:spacing w:line="280" w:lineRule="exact"/>
            </w:pPr>
          </w:p>
        </w:tc>
      </w:tr>
      <w:tr w:rsidR="00584DEE" w:rsidTr="00584DEE">
        <w:tc>
          <w:tcPr>
            <w:tcW w:w="801" w:type="dxa"/>
            <w:vMerge/>
            <w:tcBorders>
              <w:left w:val="single" w:sz="12" w:space="0" w:color="auto"/>
              <w:bottom w:val="nil"/>
            </w:tcBorders>
            <w:vAlign w:val="center"/>
          </w:tcPr>
          <w:p w:rsidR="00584DEE" w:rsidRPr="00584DEE" w:rsidRDefault="00584DEE" w:rsidP="00584DEE">
            <w:pPr>
              <w:spacing w:line="280" w:lineRule="exact"/>
              <w:jc w:val="right"/>
              <w:rPr>
                <w:rFonts w:asciiTheme="majorEastAsia" w:eastAsiaTheme="majorEastAsia" w:hAnsiTheme="majorEastAsia"/>
              </w:rPr>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6"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6" w:type="dxa"/>
          </w:tcPr>
          <w:p w:rsidR="00584DEE" w:rsidRDefault="00584DEE" w:rsidP="00584DEE">
            <w:pPr>
              <w:spacing w:line="280" w:lineRule="exact"/>
            </w:pPr>
          </w:p>
        </w:tc>
        <w:tc>
          <w:tcPr>
            <w:tcW w:w="3119" w:type="dxa"/>
            <w:tcBorders>
              <w:right w:val="single" w:sz="12" w:space="0" w:color="auto"/>
            </w:tcBorders>
          </w:tcPr>
          <w:p w:rsidR="00584DEE" w:rsidRDefault="00584DEE" w:rsidP="00584DEE">
            <w:pPr>
              <w:spacing w:line="280" w:lineRule="exact"/>
            </w:pPr>
          </w:p>
        </w:tc>
      </w:tr>
      <w:tr w:rsidR="00584DEE" w:rsidTr="00584DEE">
        <w:tc>
          <w:tcPr>
            <w:tcW w:w="801" w:type="dxa"/>
            <w:vMerge w:val="restart"/>
            <w:tcBorders>
              <w:top w:val="nil"/>
              <w:left w:val="single" w:sz="12" w:space="0" w:color="auto"/>
            </w:tcBorders>
            <w:vAlign w:val="center"/>
          </w:tcPr>
          <w:p w:rsidR="00584DEE" w:rsidRPr="00584DEE" w:rsidRDefault="00584DEE" w:rsidP="00584DEE">
            <w:pPr>
              <w:spacing w:line="280" w:lineRule="exact"/>
              <w:jc w:val="right"/>
              <w:rPr>
                <w:rFonts w:asciiTheme="majorEastAsia" w:eastAsiaTheme="majorEastAsia" w:hAnsiTheme="majorEastAsia"/>
              </w:rPr>
            </w:pPr>
            <w:r w:rsidRPr="00584DEE">
              <w:rPr>
                <w:rFonts w:asciiTheme="majorEastAsia" w:eastAsiaTheme="majorEastAsia" w:hAnsiTheme="majorEastAsia" w:hint="eastAsia"/>
              </w:rPr>
              <w:t>8:00</w:t>
            </w: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6"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6" w:type="dxa"/>
          </w:tcPr>
          <w:p w:rsidR="00584DEE" w:rsidRDefault="00584DEE" w:rsidP="00584DEE">
            <w:pPr>
              <w:spacing w:line="280" w:lineRule="exact"/>
            </w:pPr>
          </w:p>
        </w:tc>
        <w:tc>
          <w:tcPr>
            <w:tcW w:w="3119" w:type="dxa"/>
            <w:tcBorders>
              <w:right w:val="single" w:sz="12" w:space="0" w:color="auto"/>
            </w:tcBorders>
          </w:tcPr>
          <w:p w:rsidR="00584DEE" w:rsidRDefault="00584DEE" w:rsidP="00584DEE">
            <w:pPr>
              <w:spacing w:line="280" w:lineRule="exact"/>
            </w:pPr>
          </w:p>
        </w:tc>
      </w:tr>
      <w:tr w:rsidR="00584DEE" w:rsidTr="00584DEE">
        <w:tc>
          <w:tcPr>
            <w:tcW w:w="801" w:type="dxa"/>
            <w:vMerge/>
            <w:tcBorders>
              <w:left w:val="single" w:sz="12" w:space="0" w:color="auto"/>
              <w:bottom w:val="nil"/>
            </w:tcBorders>
            <w:vAlign w:val="center"/>
          </w:tcPr>
          <w:p w:rsidR="00584DEE" w:rsidRPr="00584DEE" w:rsidRDefault="00584DEE" w:rsidP="00584DEE">
            <w:pPr>
              <w:spacing w:line="280" w:lineRule="exact"/>
              <w:jc w:val="right"/>
              <w:rPr>
                <w:rFonts w:asciiTheme="majorEastAsia" w:eastAsiaTheme="majorEastAsia" w:hAnsiTheme="majorEastAsia"/>
              </w:rPr>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6"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6" w:type="dxa"/>
          </w:tcPr>
          <w:p w:rsidR="00584DEE" w:rsidRDefault="00584DEE" w:rsidP="00584DEE">
            <w:pPr>
              <w:spacing w:line="280" w:lineRule="exact"/>
            </w:pPr>
          </w:p>
        </w:tc>
        <w:tc>
          <w:tcPr>
            <w:tcW w:w="3119" w:type="dxa"/>
            <w:tcBorders>
              <w:right w:val="single" w:sz="12" w:space="0" w:color="auto"/>
            </w:tcBorders>
          </w:tcPr>
          <w:p w:rsidR="00584DEE" w:rsidRDefault="00584DEE" w:rsidP="00584DEE">
            <w:pPr>
              <w:spacing w:line="280" w:lineRule="exact"/>
            </w:pPr>
          </w:p>
        </w:tc>
      </w:tr>
      <w:tr w:rsidR="00584DEE" w:rsidTr="00584DEE">
        <w:tc>
          <w:tcPr>
            <w:tcW w:w="801" w:type="dxa"/>
            <w:vMerge w:val="restart"/>
            <w:tcBorders>
              <w:top w:val="nil"/>
              <w:left w:val="single" w:sz="12" w:space="0" w:color="auto"/>
            </w:tcBorders>
            <w:vAlign w:val="center"/>
          </w:tcPr>
          <w:p w:rsidR="00584DEE" w:rsidRPr="00584DEE" w:rsidRDefault="00584DEE" w:rsidP="00584DEE">
            <w:pPr>
              <w:spacing w:line="280" w:lineRule="exact"/>
              <w:jc w:val="right"/>
              <w:rPr>
                <w:rFonts w:asciiTheme="majorEastAsia" w:eastAsiaTheme="majorEastAsia" w:hAnsiTheme="majorEastAsia"/>
              </w:rPr>
            </w:pPr>
            <w:r w:rsidRPr="00584DEE">
              <w:rPr>
                <w:rFonts w:asciiTheme="majorEastAsia" w:eastAsiaTheme="majorEastAsia" w:hAnsiTheme="majorEastAsia" w:hint="eastAsia"/>
              </w:rPr>
              <w:t>10:00</w:t>
            </w: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6"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6" w:type="dxa"/>
          </w:tcPr>
          <w:p w:rsidR="00584DEE" w:rsidRDefault="00584DEE" w:rsidP="00584DEE">
            <w:pPr>
              <w:spacing w:line="280" w:lineRule="exact"/>
            </w:pPr>
          </w:p>
        </w:tc>
        <w:tc>
          <w:tcPr>
            <w:tcW w:w="3119" w:type="dxa"/>
            <w:tcBorders>
              <w:right w:val="single" w:sz="12" w:space="0" w:color="auto"/>
            </w:tcBorders>
          </w:tcPr>
          <w:p w:rsidR="00584DEE" w:rsidRDefault="00584DEE" w:rsidP="00584DEE">
            <w:pPr>
              <w:spacing w:line="280" w:lineRule="exact"/>
            </w:pPr>
          </w:p>
        </w:tc>
      </w:tr>
      <w:tr w:rsidR="00584DEE" w:rsidTr="00584DEE">
        <w:trPr>
          <w:trHeight w:val="255"/>
        </w:trPr>
        <w:tc>
          <w:tcPr>
            <w:tcW w:w="801" w:type="dxa"/>
            <w:vMerge/>
            <w:tcBorders>
              <w:left w:val="single" w:sz="12" w:space="0" w:color="auto"/>
              <w:bottom w:val="nil"/>
            </w:tcBorders>
            <w:vAlign w:val="center"/>
          </w:tcPr>
          <w:p w:rsidR="00584DEE" w:rsidRPr="00584DEE" w:rsidRDefault="00584DEE" w:rsidP="00584DEE">
            <w:pPr>
              <w:spacing w:line="280" w:lineRule="exact"/>
              <w:jc w:val="right"/>
              <w:rPr>
                <w:rFonts w:asciiTheme="majorEastAsia" w:eastAsiaTheme="majorEastAsia" w:hAnsiTheme="majorEastAsia"/>
              </w:rPr>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6"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6" w:type="dxa"/>
          </w:tcPr>
          <w:p w:rsidR="00584DEE" w:rsidRDefault="00584DEE" w:rsidP="00584DEE">
            <w:pPr>
              <w:spacing w:line="280" w:lineRule="exact"/>
            </w:pPr>
          </w:p>
        </w:tc>
        <w:tc>
          <w:tcPr>
            <w:tcW w:w="3119" w:type="dxa"/>
            <w:tcBorders>
              <w:right w:val="single" w:sz="12" w:space="0" w:color="auto"/>
            </w:tcBorders>
          </w:tcPr>
          <w:p w:rsidR="00584DEE" w:rsidRDefault="00584DEE" w:rsidP="00584DEE">
            <w:pPr>
              <w:spacing w:line="280" w:lineRule="exact"/>
            </w:pPr>
          </w:p>
        </w:tc>
      </w:tr>
      <w:tr w:rsidR="00584DEE" w:rsidTr="00584DEE">
        <w:trPr>
          <w:trHeight w:val="105"/>
        </w:trPr>
        <w:tc>
          <w:tcPr>
            <w:tcW w:w="801" w:type="dxa"/>
            <w:vMerge w:val="restart"/>
            <w:tcBorders>
              <w:top w:val="nil"/>
              <w:left w:val="single" w:sz="12" w:space="0" w:color="auto"/>
            </w:tcBorders>
            <w:vAlign w:val="center"/>
          </w:tcPr>
          <w:p w:rsidR="00584DEE" w:rsidRPr="00584DEE" w:rsidRDefault="00584DEE" w:rsidP="00584DEE">
            <w:pPr>
              <w:spacing w:line="280" w:lineRule="exact"/>
              <w:jc w:val="right"/>
              <w:rPr>
                <w:rFonts w:asciiTheme="majorEastAsia" w:eastAsiaTheme="majorEastAsia" w:hAnsiTheme="majorEastAsia"/>
              </w:rPr>
            </w:pPr>
            <w:r w:rsidRPr="00584DEE">
              <w:rPr>
                <w:rFonts w:asciiTheme="majorEastAsia" w:eastAsiaTheme="majorEastAsia" w:hAnsiTheme="majorEastAsia" w:hint="eastAsia"/>
              </w:rPr>
              <w:t>12:00</w:t>
            </w: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6"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6" w:type="dxa"/>
          </w:tcPr>
          <w:p w:rsidR="00584DEE" w:rsidRDefault="00584DEE" w:rsidP="00584DEE">
            <w:pPr>
              <w:spacing w:line="280" w:lineRule="exact"/>
            </w:pPr>
          </w:p>
        </w:tc>
        <w:tc>
          <w:tcPr>
            <w:tcW w:w="3119" w:type="dxa"/>
            <w:tcBorders>
              <w:right w:val="single" w:sz="12" w:space="0" w:color="auto"/>
            </w:tcBorders>
          </w:tcPr>
          <w:p w:rsidR="00584DEE" w:rsidRDefault="00584DEE" w:rsidP="00584DEE">
            <w:pPr>
              <w:spacing w:line="280" w:lineRule="exact"/>
            </w:pPr>
          </w:p>
        </w:tc>
      </w:tr>
      <w:tr w:rsidR="00584DEE" w:rsidTr="00584DEE">
        <w:trPr>
          <w:trHeight w:val="240"/>
        </w:trPr>
        <w:tc>
          <w:tcPr>
            <w:tcW w:w="801" w:type="dxa"/>
            <w:vMerge/>
            <w:tcBorders>
              <w:left w:val="single" w:sz="12" w:space="0" w:color="auto"/>
            </w:tcBorders>
            <w:vAlign w:val="center"/>
          </w:tcPr>
          <w:p w:rsidR="00584DEE" w:rsidRPr="00584DEE" w:rsidRDefault="00584DEE" w:rsidP="00584DEE">
            <w:pPr>
              <w:spacing w:line="280" w:lineRule="exact"/>
              <w:jc w:val="right"/>
              <w:rPr>
                <w:rFonts w:asciiTheme="majorEastAsia" w:eastAsiaTheme="majorEastAsia" w:hAnsiTheme="majorEastAsia"/>
              </w:rPr>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6"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6" w:type="dxa"/>
          </w:tcPr>
          <w:p w:rsidR="00584DEE" w:rsidRDefault="00584DEE" w:rsidP="00584DEE">
            <w:pPr>
              <w:spacing w:line="280" w:lineRule="exact"/>
            </w:pPr>
          </w:p>
        </w:tc>
        <w:tc>
          <w:tcPr>
            <w:tcW w:w="3119" w:type="dxa"/>
            <w:tcBorders>
              <w:right w:val="single" w:sz="12" w:space="0" w:color="auto"/>
            </w:tcBorders>
          </w:tcPr>
          <w:p w:rsidR="00584DEE" w:rsidRDefault="00584DEE" w:rsidP="00584DEE">
            <w:pPr>
              <w:spacing w:line="280" w:lineRule="exact"/>
            </w:pPr>
          </w:p>
        </w:tc>
      </w:tr>
      <w:tr w:rsidR="00584DEE" w:rsidTr="00584DEE">
        <w:tc>
          <w:tcPr>
            <w:tcW w:w="801" w:type="dxa"/>
            <w:vMerge w:val="restart"/>
            <w:tcBorders>
              <w:top w:val="nil"/>
              <w:left w:val="single" w:sz="12" w:space="0" w:color="auto"/>
            </w:tcBorders>
            <w:vAlign w:val="center"/>
          </w:tcPr>
          <w:p w:rsidR="00584DEE" w:rsidRPr="00584DEE" w:rsidRDefault="00E61C96" w:rsidP="00584DEE">
            <w:pPr>
              <w:spacing w:line="280" w:lineRule="exact"/>
              <w:jc w:val="right"/>
              <w:rPr>
                <w:rFonts w:asciiTheme="majorEastAsia" w:eastAsiaTheme="majorEastAsia" w:hAnsiTheme="majorEastAsia"/>
              </w:rPr>
            </w:pPr>
            <w:r>
              <w:rPr>
                <w:rFonts w:hint="eastAsia"/>
                <w:noProof/>
              </w:rPr>
              <mc:AlternateContent>
                <mc:Choice Requires="wps">
                  <w:drawing>
                    <wp:anchor distT="0" distB="0" distL="114300" distR="114300" simplePos="0" relativeHeight="251695104" behindDoc="0" locked="0" layoutInCell="1" allowOverlap="1" wp14:anchorId="787C1839" wp14:editId="4BBA4588">
                      <wp:simplePos x="0" y="0"/>
                      <wp:positionH relativeFrom="column">
                        <wp:posOffset>-735330</wp:posOffset>
                      </wp:positionH>
                      <wp:positionV relativeFrom="paragraph">
                        <wp:posOffset>149860</wp:posOffset>
                      </wp:positionV>
                      <wp:extent cx="628650" cy="266700"/>
                      <wp:effectExtent l="0" t="0" r="0" b="0"/>
                      <wp:wrapNone/>
                      <wp:docPr id="1" name="正方形/長方形 1"/>
                      <wp:cNvGraphicFramePr/>
                      <a:graphic xmlns:a="http://schemas.openxmlformats.org/drawingml/2006/main">
                        <a:graphicData uri="http://schemas.microsoft.com/office/word/2010/wordprocessingShape">
                          <wps:wsp>
                            <wps:cNvSpPr/>
                            <wps:spPr>
                              <a:xfrm rot="5400000">
                                <a:off x="0" y="0"/>
                                <a:ext cx="628650" cy="26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4DEE" w:rsidRPr="00E61C96" w:rsidRDefault="00E61C96" w:rsidP="00E61C96">
                                  <w:pPr>
                                    <w:spacing w:line="240" w:lineRule="exact"/>
                                    <w:rPr>
                                      <w:color w:val="000000" w:themeColor="text1"/>
                                      <w:sz w:val="18"/>
                                      <w:szCs w:val="18"/>
                                    </w:rPr>
                                  </w:pPr>
                                  <w:r w:rsidRPr="00E61C96">
                                    <w:rPr>
                                      <w:rFonts w:hint="eastAsia"/>
                                      <w:color w:val="000000" w:themeColor="text1"/>
                                      <w:sz w:val="18"/>
                                      <w:szCs w:val="18"/>
                                    </w:rPr>
                                    <w:t>－</w:t>
                                  </w:r>
                                  <w:r w:rsidR="00584DEE" w:rsidRPr="00E61C96">
                                    <w:rPr>
                                      <w:rFonts w:hint="eastAsia"/>
                                      <w:color w:val="000000" w:themeColor="text1"/>
                                      <w:sz w:val="18"/>
                                      <w:szCs w:val="18"/>
                                    </w:rPr>
                                    <w:t>90</w:t>
                                  </w:r>
                                  <w:r w:rsidRPr="00E61C96">
                                    <w:rPr>
                                      <w:rFonts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C1839" id="正方形/長方形 1" o:spid="_x0000_s1027" style="position:absolute;left:0;text-align:left;margin-left:-57.9pt;margin-top:11.8pt;width:49.5pt;height:21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" filled="f" stroked="f" strokeweight="2pt">
                      <v:textbox>
                        <w:txbxContent>
                          <w:p w:rsidR="00584DEE" w:rsidRPr="00E61C96" w:rsidRDefault="00E61C96" w:rsidP="00E61C96">
                            <w:pPr>
                              <w:spacing w:line="240" w:lineRule="exact"/>
                              <w:rPr>
                                <w:color w:val="000000" w:themeColor="text1"/>
                                <w:sz w:val="18"/>
                                <w:szCs w:val="18"/>
                              </w:rPr>
                            </w:pPr>
                            <w:r w:rsidRPr="00E61C96">
                              <w:rPr>
                                <w:rFonts w:hint="eastAsia"/>
                                <w:color w:val="000000" w:themeColor="text1"/>
                                <w:sz w:val="18"/>
                                <w:szCs w:val="18"/>
                              </w:rPr>
                              <w:t>－</w:t>
                            </w:r>
                            <w:r w:rsidR="00584DEE" w:rsidRPr="00E61C96">
                              <w:rPr>
                                <w:rFonts w:hint="eastAsia"/>
                                <w:color w:val="000000" w:themeColor="text1"/>
                                <w:sz w:val="18"/>
                                <w:szCs w:val="18"/>
                              </w:rPr>
                              <w:t>90</w:t>
                            </w:r>
                            <w:r w:rsidRPr="00E61C96">
                              <w:rPr>
                                <w:rFonts w:hint="eastAsia"/>
                                <w:color w:val="000000" w:themeColor="text1"/>
                                <w:sz w:val="18"/>
                                <w:szCs w:val="18"/>
                              </w:rPr>
                              <w:t>－</w:t>
                            </w:r>
                          </w:p>
                        </w:txbxContent>
                      </v:textbox>
                    </v:rect>
                  </w:pict>
                </mc:Fallback>
              </mc:AlternateContent>
            </w:r>
            <w:r w:rsidR="00584DEE" w:rsidRPr="00584DEE">
              <w:rPr>
                <w:rFonts w:asciiTheme="majorEastAsia" w:eastAsiaTheme="majorEastAsia" w:hAnsiTheme="majorEastAsia" w:hint="eastAsia"/>
              </w:rPr>
              <w:t>14:00</w:t>
            </w: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6"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6" w:type="dxa"/>
          </w:tcPr>
          <w:p w:rsidR="00584DEE" w:rsidRDefault="00584DEE" w:rsidP="00584DEE">
            <w:pPr>
              <w:spacing w:line="280" w:lineRule="exact"/>
            </w:pPr>
          </w:p>
        </w:tc>
        <w:tc>
          <w:tcPr>
            <w:tcW w:w="3119" w:type="dxa"/>
            <w:tcBorders>
              <w:right w:val="single" w:sz="12" w:space="0" w:color="auto"/>
            </w:tcBorders>
          </w:tcPr>
          <w:p w:rsidR="00584DEE" w:rsidRDefault="00584DEE" w:rsidP="00584DEE">
            <w:pPr>
              <w:spacing w:line="280" w:lineRule="exact"/>
            </w:pPr>
          </w:p>
        </w:tc>
      </w:tr>
      <w:tr w:rsidR="00584DEE" w:rsidTr="00584DEE">
        <w:tc>
          <w:tcPr>
            <w:tcW w:w="801" w:type="dxa"/>
            <w:vMerge/>
            <w:tcBorders>
              <w:left w:val="single" w:sz="12" w:space="0" w:color="auto"/>
              <w:bottom w:val="nil"/>
            </w:tcBorders>
            <w:vAlign w:val="center"/>
          </w:tcPr>
          <w:p w:rsidR="00584DEE" w:rsidRPr="00584DEE" w:rsidRDefault="00584DEE" w:rsidP="00584DEE">
            <w:pPr>
              <w:spacing w:line="280" w:lineRule="exact"/>
              <w:jc w:val="right"/>
              <w:rPr>
                <w:rFonts w:asciiTheme="majorEastAsia" w:eastAsiaTheme="majorEastAsia" w:hAnsiTheme="majorEastAsia"/>
              </w:rPr>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6"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6" w:type="dxa"/>
          </w:tcPr>
          <w:p w:rsidR="00584DEE" w:rsidRDefault="00584DEE" w:rsidP="00584DEE">
            <w:pPr>
              <w:spacing w:line="280" w:lineRule="exact"/>
            </w:pPr>
          </w:p>
        </w:tc>
        <w:tc>
          <w:tcPr>
            <w:tcW w:w="3119" w:type="dxa"/>
            <w:tcBorders>
              <w:right w:val="single" w:sz="12" w:space="0" w:color="auto"/>
            </w:tcBorders>
          </w:tcPr>
          <w:p w:rsidR="00584DEE" w:rsidRDefault="00584DEE" w:rsidP="00584DEE">
            <w:pPr>
              <w:spacing w:line="280" w:lineRule="exact"/>
            </w:pPr>
          </w:p>
        </w:tc>
      </w:tr>
      <w:tr w:rsidR="00584DEE" w:rsidTr="00584DEE">
        <w:tc>
          <w:tcPr>
            <w:tcW w:w="801" w:type="dxa"/>
            <w:vMerge w:val="restart"/>
            <w:tcBorders>
              <w:top w:val="nil"/>
              <w:left w:val="single" w:sz="12" w:space="0" w:color="auto"/>
            </w:tcBorders>
            <w:vAlign w:val="center"/>
          </w:tcPr>
          <w:p w:rsidR="00584DEE" w:rsidRPr="00584DEE" w:rsidRDefault="00584DEE" w:rsidP="00584DEE">
            <w:pPr>
              <w:spacing w:line="280" w:lineRule="exact"/>
              <w:jc w:val="right"/>
              <w:rPr>
                <w:rFonts w:asciiTheme="majorEastAsia" w:eastAsiaTheme="majorEastAsia" w:hAnsiTheme="majorEastAsia"/>
              </w:rPr>
            </w:pPr>
            <w:r w:rsidRPr="00584DEE">
              <w:rPr>
                <w:rFonts w:asciiTheme="majorEastAsia" w:eastAsiaTheme="majorEastAsia" w:hAnsiTheme="majorEastAsia" w:hint="eastAsia"/>
              </w:rPr>
              <w:t>16:00</w:t>
            </w: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6"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6" w:type="dxa"/>
          </w:tcPr>
          <w:p w:rsidR="00584DEE" w:rsidRDefault="00584DEE" w:rsidP="00584DEE">
            <w:pPr>
              <w:spacing w:line="280" w:lineRule="exact"/>
            </w:pPr>
          </w:p>
        </w:tc>
        <w:tc>
          <w:tcPr>
            <w:tcW w:w="3119" w:type="dxa"/>
            <w:tcBorders>
              <w:right w:val="single" w:sz="12" w:space="0" w:color="auto"/>
            </w:tcBorders>
          </w:tcPr>
          <w:p w:rsidR="00584DEE" w:rsidRDefault="00584DEE" w:rsidP="00584DEE">
            <w:pPr>
              <w:spacing w:line="280" w:lineRule="exact"/>
            </w:pPr>
          </w:p>
        </w:tc>
      </w:tr>
      <w:tr w:rsidR="00584DEE" w:rsidTr="00584DEE">
        <w:tc>
          <w:tcPr>
            <w:tcW w:w="801" w:type="dxa"/>
            <w:vMerge/>
            <w:tcBorders>
              <w:left w:val="single" w:sz="12" w:space="0" w:color="auto"/>
              <w:bottom w:val="nil"/>
            </w:tcBorders>
            <w:vAlign w:val="center"/>
          </w:tcPr>
          <w:p w:rsidR="00584DEE" w:rsidRPr="00584DEE" w:rsidRDefault="00584DEE" w:rsidP="00584DEE">
            <w:pPr>
              <w:spacing w:line="280" w:lineRule="exact"/>
              <w:jc w:val="right"/>
              <w:rPr>
                <w:rFonts w:asciiTheme="majorEastAsia" w:eastAsiaTheme="majorEastAsia" w:hAnsiTheme="majorEastAsia"/>
              </w:rPr>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6"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6" w:type="dxa"/>
          </w:tcPr>
          <w:p w:rsidR="00584DEE" w:rsidRDefault="00584DEE" w:rsidP="00584DEE">
            <w:pPr>
              <w:spacing w:line="280" w:lineRule="exact"/>
            </w:pPr>
          </w:p>
        </w:tc>
        <w:tc>
          <w:tcPr>
            <w:tcW w:w="3119" w:type="dxa"/>
            <w:tcBorders>
              <w:right w:val="single" w:sz="12" w:space="0" w:color="auto"/>
            </w:tcBorders>
          </w:tcPr>
          <w:p w:rsidR="00584DEE" w:rsidRDefault="00584DEE" w:rsidP="00584DEE">
            <w:pPr>
              <w:spacing w:line="280" w:lineRule="exact"/>
            </w:pPr>
          </w:p>
        </w:tc>
      </w:tr>
      <w:tr w:rsidR="00584DEE" w:rsidTr="00584DEE">
        <w:tc>
          <w:tcPr>
            <w:tcW w:w="801" w:type="dxa"/>
            <w:vMerge w:val="restart"/>
            <w:tcBorders>
              <w:top w:val="nil"/>
              <w:left w:val="single" w:sz="12" w:space="0" w:color="auto"/>
            </w:tcBorders>
            <w:vAlign w:val="center"/>
          </w:tcPr>
          <w:p w:rsidR="00584DEE" w:rsidRPr="00584DEE" w:rsidRDefault="00584DEE" w:rsidP="00584DEE">
            <w:pPr>
              <w:spacing w:line="280" w:lineRule="exact"/>
              <w:jc w:val="right"/>
              <w:rPr>
                <w:rFonts w:asciiTheme="majorEastAsia" w:eastAsiaTheme="majorEastAsia" w:hAnsiTheme="majorEastAsia"/>
              </w:rPr>
            </w:pPr>
            <w:r w:rsidRPr="00584DEE">
              <w:rPr>
                <w:rFonts w:asciiTheme="majorEastAsia" w:eastAsiaTheme="majorEastAsia" w:hAnsiTheme="majorEastAsia" w:hint="eastAsia"/>
              </w:rPr>
              <w:t>18:00</w:t>
            </w: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6"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6" w:type="dxa"/>
          </w:tcPr>
          <w:p w:rsidR="00584DEE" w:rsidRDefault="00584DEE" w:rsidP="00584DEE">
            <w:pPr>
              <w:spacing w:line="280" w:lineRule="exact"/>
            </w:pPr>
          </w:p>
        </w:tc>
        <w:tc>
          <w:tcPr>
            <w:tcW w:w="3119" w:type="dxa"/>
            <w:tcBorders>
              <w:right w:val="single" w:sz="12" w:space="0" w:color="auto"/>
            </w:tcBorders>
          </w:tcPr>
          <w:p w:rsidR="00584DEE" w:rsidRDefault="00584DEE" w:rsidP="00584DEE">
            <w:pPr>
              <w:spacing w:line="280" w:lineRule="exact"/>
            </w:pPr>
          </w:p>
        </w:tc>
      </w:tr>
      <w:tr w:rsidR="00584DEE" w:rsidTr="00584DEE">
        <w:trPr>
          <w:trHeight w:val="255"/>
        </w:trPr>
        <w:tc>
          <w:tcPr>
            <w:tcW w:w="801" w:type="dxa"/>
            <w:vMerge/>
            <w:tcBorders>
              <w:left w:val="single" w:sz="12" w:space="0" w:color="auto"/>
              <w:bottom w:val="nil"/>
            </w:tcBorders>
            <w:vAlign w:val="center"/>
          </w:tcPr>
          <w:p w:rsidR="00584DEE" w:rsidRPr="00584DEE" w:rsidRDefault="00584DEE" w:rsidP="00584DEE">
            <w:pPr>
              <w:spacing w:line="280" w:lineRule="exact"/>
              <w:jc w:val="right"/>
              <w:rPr>
                <w:rFonts w:asciiTheme="majorEastAsia" w:eastAsiaTheme="majorEastAsia" w:hAnsiTheme="majorEastAsia"/>
              </w:rPr>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6"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6" w:type="dxa"/>
          </w:tcPr>
          <w:p w:rsidR="00584DEE" w:rsidRDefault="00584DEE" w:rsidP="00584DEE">
            <w:pPr>
              <w:spacing w:line="280" w:lineRule="exact"/>
            </w:pPr>
          </w:p>
        </w:tc>
        <w:tc>
          <w:tcPr>
            <w:tcW w:w="3119" w:type="dxa"/>
            <w:tcBorders>
              <w:right w:val="single" w:sz="12" w:space="0" w:color="auto"/>
            </w:tcBorders>
          </w:tcPr>
          <w:p w:rsidR="00584DEE" w:rsidRDefault="00584DEE" w:rsidP="00584DEE">
            <w:pPr>
              <w:spacing w:line="280" w:lineRule="exact"/>
            </w:pPr>
          </w:p>
        </w:tc>
      </w:tr>
      <w:tr w:rsidR="00584DEE" w:rsidTr="00584DEE">
        <w:trPr>
          <w:trHeight w:val="105"/>
        </w:trPr>
        <w:tc>
          <w:tcPr>
            <w:tcW w:w="801" w:type="dxa"/>
            <w:vMerge w:val="restart"/>
            <w:tcBorders>
              <w:top w:val="nil"/>
              <w:left w:val="single" w:sz="12" w:space="0" w:color="auto"/>
            </w:tcBorders>
            <w:vAlign w:val="center"/>
          </w:tcPr>
          <w:p w:rsidR="00584DEE" w:rsidRPr="00584DEE" w:rsidRDefault="00584DEE" w:rsidP="00584DEE">
            <w:pPr>
              <w:spacing w:line="280" w:lineRule="exact"/>
              <w:jc w:val="right"/>
              <w:rPr>
                <w:rFonts w:asciiTheme="majorEastAsia" w:eastAsiaTheme="majorEastAsia" w:hAnsiTheme="majorEastAsia"/>
              </w:rPr>
            </w:pPr>
            <w:r w:rsidRPr="00584DEE">
              <w:rPr>
                <w:rFonts w:asciiTheme="majorEastAsia" w:eastAsiaTheme="majorEastAsia" w:hAnsiTheme="majorEastAsia" w:hint="eastAsia"/>
              </w:rPr>
              <w:t>20:00</w:t>
            </w: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6"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6" w:type="dxa"/>
          </w:tcPr>
          <w:p w:rsidR="00584DEE" w:rsidRDefault="00584DEE" w:rsidP="00584DEE">
            <w:pPr>
              <w:spacing w:line="280" w:lineRule="exact"/>
            </w:pPr>
          </w:p>
        </w:tc>
        <w:tc>
          <w:tcPr>
            <w:tcW w:w="3119" w:type="dxa"/>
            <w:tcBorders>
              <w:right w:val="single" w:sz="12" w:space="0" w:color="auto"/>
            </w:tcBorders>
          </w:tcPr>
          <w:p w:rsidR="00584DEE" w:rsidRDefault="00584DEE" w:rsidP="00584DEE">
            <w:pPr>
              <w:spacing w:line="280" w:lineRule="exact"/>
            </w:pPr>
          </w:p>
        </w:tc>
      </w:tr>
      <w:tr w:rsidR="00584DEE" w:rsidTr="00584DEE">
        <w:trPr>
          <w:trHeight w:val="240"/>
        </w:trPr>
        <w:tc>
          <w:tcPr>
            <w:tcW w:w="801" w:type="dxa"/>
            <w:vMerge/>
            <w:tcBorders>
              <w:left w:val="single" w:sz="12" w:space="0" w:color="auto"/>
            </w:tcBorders>
            <w:vAlign w:val="center"/>
          </w:tcPr>
          <w:p w:rsidR="00584DEE" w:rsidRPr="00584DEE" w:rsidRDefault="00584DEE" w:rsidP="00584DEE">
            <w:pPr>
              <w:spacing w:line="280" w:lineRule="exact"/>
              <w:jc w:val="right"/>
              <w:rPr>
                <w:rFonts w:asciiTheme="majorEastAsia" w:eastAsiaTheme="majorEastAsia" w:hAnsiTheme="majorEastAsia"/>
              </w:rPr>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6"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6" w:type="dxa"/>
          </w:tcPr>
          <w:p w:rsidR="00584DEE" w:rsidRDefault="00584DEE" w:rsidP="00584DEE">
            <w:pPr>
              <w:spacing w:line="280" w:lineRule="exact"/>
            </w:pPr>
          </w:p>
        </w:tc>
        <w:tc>
          <w:tcPr>
            <w:tcW w:w="3119" w:type="dxa"/>
            <w:tcBorders>
              <w:right w:val="single" w:sz="12" w:space="0" w:color="auto"/>
            </w:tcBorders>
          </w:tcPr>
          <w:p w:rsidR="00584DEE" w:rsidRDefault="00584DEE" w:rsidP="00584DEE">
            <w:pPr>
              <w:spacing w:line="280" w:lineRule="exact"/>
            </w:pPr>
          </w:p>
        </w:tc>
      </w:tr>
      <w:tr w:rsidR="00584DEE" w:rsidTr="00584DEE">
        <w:tc>
          <w:tcPr>
            <w:tcW w:w="801" w:type="dxa"/>
            <w:vMerge w:val="restart"/>
            <w:tcBorders>
              <w:top w:val="nil"/>
              <w:left w:val="single" w:sz="12" w:space="0" w:color="auto"/>
            </w:tcBorders>
            <w:vAlign w:val="center"/>
          </w:tcPr>
          <w:p w:rsidR="00584DEE" w:rsidRPr="00584DEE" w:rsidRDefault="00584DEE" w:rsidP="00584DEE">
            <w:pPr>
              <w:spacing w:line="280" w:lineRule="exact"/>
              <w:jc w:val="right"/>
              <w:rPr>
                <w:rFonts w:asciiTheme="majorEastAsia" w:eastAsiaTheme="majorEastAsia" w:hAnsiTheme="majorEastAsia"/>
              </w:rPr>
            </w:pPr>
            <w:r w:rsidRPr="00584DEE">
              <w:rPr>
                <w:rFonts w:asciiTheme="majorEastAsia" w:eastAsiaTheme="majorEastAsia" w:hAnsiTheme="majorEastAsia" w:hint="eastAsia"/>
              </w:rPr>
              <w:t>22:00</w:t>
            </w: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6"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6" w:type="dxa"/>
          </w:tcPr>
          <w:p w:rsidR="00584DEE" w:rsidRDefault="00584DEE" w:rsidP="00584DEE">
            <w:pPr>
              <w:spacing w:line="280" w:lineRule="exact"/>
            </w:pPr>
          </w:p>
        </w:tc>
        <w:tc>
          <w:tcPr>
            <w:tcW w:w="3119" w:type="dxa"/>
            <w:tcBorders>
              <w:right w:val="single" w:sz="12" w:space="0" w:color="auto"/>
            </w:tcBorders>
          </w:tcPr>
          <w:p w:rsidR="00584DEE" w:rsidRDefault="00584DEE" w:rsidP="00584DEE">
            <w:pPr>
              <w:spacing w:line="280" w:lineRule="exact"/>
            </w:pPr>
          </w:p>
        </w:tc>
      </w:tr>
      <w:tr w:rsidR="00584DEE" w:rsidTr="00584DEE">
        <w:tc>
          <w:tcPr>
            <w:tcW w:w="801" w:type="dxa"/>
            <w:vMerge/>
            <w:tcBorders>
              <w:left w:val="single" w:sz="12" w:space="0" w:color="auto"/>
              <w:bottom w:val="nil"/>
            </w:tcBorders>
            <w:vAlign w:val="center"/>
          </w:tcPr>
          <w:p w:rsidR="00584DEE" w:rsidRPr="00584DEE" w:rsidRDefault="00584DEE" w:rsidP="00584DEE">
            <w:pPr>
              <w:spacing w:line="280" w:lineRule="exact"/>
              <w:jc w:val="right"/>
              <w:rPr>
                <w:rFonts w:asciiTheme="majorEastAsia" w:eastAsiaTheme="majorEastAsia" w:hAnsiTheme="majorEastAsia"/>
              </w:rPr>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6"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6" w:type="dxa"/>
          </w:tcPr>
          <w:p w:rsidR="00584DEE" w:rsidRDefault="00584DEE" w:rsidP="00584DEE">
            <w:pPr>
              <w:spacing w:line="280" w:lineRule="exact"/>
            </w:pPr>
          </w:p>
        </w:tc>
        <w:tc>
          <w:tcPr>
            <w:tcW w:w="3119" w:type="dxa"/>
            <w:tcBorders>
              <w:right w:val="single" w:sz="12" w:space="0" w:color="auto"/>
            </w:tcBorders>
          </w:tcPr>
          <w:p w:rsidR="00584DEE" w:rsidRDefault="00584DEE" w:rsidP="00584DEE">
            <w:pPr>
              <w:spacing w:line="280" w:lineRule="exact"/>
            </w:pPr>
          </w:p>
        </w:tc>
      </w:tr>
      <w:tr w:rsidR="00584DEE" w:rsidTr="00584DEE">
        <w:tc>
          <w:tcPr>
            <w:tcW w:w="801" w:type="dxa"/>
            <w:vMerge w:val="restart"/>
            <w:tcBorders>
              <w:top w:val="nil"/>
              <w:left w:val="single" w:sz="12" w:space="0" w:color="auto"/>
            </w:tcBorders>
            <w:vAlign w:val="center"/>
          </w:tcPr>
          <w:p w:rsidR="00584DEE" w:rsidRPr="00584DEE" w:rsidRDefault="00584DEE" w:rsidP="00584DEE">
            <w:pPr>
              <w:spacing w:line="280" w:lineRule="exact"/>
              <w:jc w:val="right"/>
              <w:rPr>
                <w:rFonts w:asciiTheme="majorEastAsia" w:eastAsiaTheme="majorEastAsia" w:hAnsiTheme="majorEastAsia"/>
              </w:rPr>
            </w:pPr>
            <w:r w:rsidRPr="00584DEE">
              <w:rPr>
                <w:rFonts w:asciiTheme="majorEastAsia" w:eastAsiaTheme="majorEastAsia" w:hAnsiTheme="majorEastAsia" w:hint="eastAsia"/>
              </w:rPr>
              <w:t>24:00</w:t>
            </w: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6"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6" w:type="dxa"/>
          </w:tcPr>
          <w:p w:rsidR="00584DEE" w:rsidRDefault="00584DEE" w:rsidP="00584DEE">
            <w:pPr>
              <w:spacing w:line="280" w:lineRule="exact"/>
            </w:pPr>
          </w:p>
        </w:tc>
        <w:tc>
          <w:tcPr>
            <w:tcW w:w="3119" w:type="dxa"/>
            <w:tcBorders>
              <w:right w:val="single" w:sz="12" w:space="0" w:color="auto"/>
            </w:tcBorders>
          </w:tcPr>
          <w:p w:rsidR="00584DEE" w:rsidRDefault="00584DEE" w:rsidP="00584DEE">
            <w:pPr>
              <w:spacing w:line="280" w:lineRule="exact"/>
            </w:pPr>
          </w:p>
        </w:tc>
      </w:tr>
      <w:tr w:rsidR="00584DEE" w:rsidTr="00584DEE">
        <w:tc>
          <w:tcPr>
            <w:tcW w:w="801" w:type="dxa"/>
            <w:vMerge/>
            <w:tcBorders>
              <w:left w:val="single" w:sz="12" w:space="0" w:color="auto"/>
              <w:bottom w:val="nil"/>
            </w:tcBorders>
            <w:vAlign w:val="center"/>
          </w:tcPr>
          <w:p w:rsidR="00584DEE" w:rsidRPr="00584DEE" w:rsidRDefault="00584DEE" w:rsidP="00584DEE">
            <w:pPr>
              <w:spacing w:line="280" w:lineRule="exact"/>
              <w:jc w:val="right"/>
              <w:rPr>
                <w:rFonts w:asciiTheme="majorEastAsia" w:eastAsiaTheme="majorEastAsia" w:hAnsiTheme="majorEastAsia"/>
              </w:rPr>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6"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6" w:type="dxa"/>
          </w:tcPr>
          <w:p w:rsidR="00584DEE" w:rsidRDefault="00584DEE" w:rsidP="00584DEE">
            <w:pPr>
              <w:spacing w:line="280" w:lineRule="exact"/>
            </w:pPr>
          </w:p>
        </w:tc>
        <w:tc>
          <w:tcPr>
            <w:tcW w:w="3119" w:type="dxa"/>
            <w:tcBorders>
              <w:right w:val="single" w:sz="12" w:space="0" w:color="auto"/>
            </w:tcBorders>
          </w:tcPr>
          <w:p w:rsidR="00584DEE" w:rsidRDefault="00584DEE" w:rsidP="00584DEE">
            <w:pPr>
              <w:spacing w:line="280" w:lineRule="exact"/>
            </w:pPr>
          </w:p>
        </w:tc>
      </w:tr>
      <w:tr w:rsidR="00584DEE" w:rsidTr="00584DEE">
        <w:tc>
          <w:tcPr>
            <w:tcW w:w="801" w:type="dxa"/>
            <w:vMerge w:val="restart"/>
            <w:tcBorders>
              <w:top w:val="nil"/>
              <w:left w:val="single" w:sz="12" w:space="0" w:color="auto"/>
            </w:tcBorders>
            <w:vAlign w:val="center"/>
          </w:tcPr>
          <w:p w:rsidR="00584DEE" w:rsidRPr="00584DEE" w:rsidRDefault="00584DEE" w:rsidP="00584DEE">
            <w:pPr>
              <w:spacing w:line="280" w:lineRule="exact"/>
              <w:jc w:val="right"/>
              <w:rPr>
                <w:rFonts w:asciiTheme="majorEastAsia" w:eastAsiaTheme="majorEastAsia" w:hAnsiTheme="majorEastAsia"/>
              </w:rPr>
            </w:pPr>
            <w:r w:rsidRPr="00584DEE">
              <w:rPr>
                <w:rFonts w:asciiTheme="majorEastAsia" w:eastAsiaTheme="majorEastAsia" w:hAnsiTheme="majorEastAsia" w:hint="eastAsia"/>
              </w:rPr>
              <w:t>2:00</w:t>
            </w: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6"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6" w:type="dxa"/>
          </w:tcPr>
          <w:p w:rsidR="00584DEE" w:rsidRDefault="00584DEE" w:rsidP="00584DEE">
            <w:pPr>
              <w:spacing w:line="280" w:lineRule="exact"/>
            </w:pPr>
          </w:p>
        </w:tc>
        <w:tc>
          <w:tcPr>
            <w:tcW w:w="3119" w:type="dxa"/>
            <w:tcBorders>
              <w:right w:val="single" w:sz="12" w:space="0" w:color="auto"/>
            </w:tcBorders>
          </w:tcPr>
          <w:p w:rsidR="00584DEE" w:rsidRDefault="00584DEE" w:rsidP="00584DEE">
            <w:pPr>
              <w:spacing w:line="280" w:lineRule="exact"/>
            </w:pPr>
          </w:p>
        </w:tc>
      </w:tr>
      <w:tr w:rsidR="00584DEE" w:rsidTr="00584DEE">
        <w:trPr>
          <w:trHeight w:val="255"/>
        </w:trPr>
        <w:tc>
          <w:tcPr>
            <w:tcW w:w="801" w:type="dxa"/>
            <w:vMerge/>
            <w:tcBorders>
              <w:left w:val="single" w:sz="12" w:space="0" w:color="auto"/>
              <w:bottom w:val="nil"/>
            </w:tcBorders>
            <w:vAlign w:val="center"/>
          </w:tcPr>
          <w:p w:rsidR="00584DEE" w:rsidRPr="00584DEE" w:rsidRDefault="00584DEE" w:rsidP="00584DEE">
            <w:pPr>
              <w:spacing w:line="280" w:lineRule="exact"/>
              <w:jc w:val="right"/>
              <w:rPr>
                <w:rFonts w:asciiTheme="majorEastAsia" w:eastAsiaTheme="majorEastAsia" w:hAnsiTheme="majorEastAsia"/>
              </w:rPr>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6"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6" w:type="dxa"/>
          </w:tcPr>
          <w:p w:rsidR="00584DEE" w:rsidRDefault="00584DEE" w:rsidP="00584DEE">
            <w:pPr>
              <w:spacing w:line="280" w:lineRule="exact"/>
            </w:pPr>
          </w:p>
        </w:tc>
        <w:tc>
          <w:tcPr>
            <w:tcW w:w="3119" w:type="dxa"/>
            <w:tcBorders>
              <w:right w:val="single" w:sz="12" w:space="0" w:color="auto"/>
            </w:tcBorders>
          </w:tcPr>
          <w:p w:rsidR="00584DEE" w:rsidRDefault="00584DEE" w:rsidP="00584DEE">
            <w:pPr>
              <w:spacing w:line="280" w:lineRule="exact"/>
            </w:pPr>
          </w:p>
        </w:tc>
      </w:tr>
      <w:tr w:rsidR="00584DEE" w:rsidTr="00584DEE">
        <w:trPr>
          <w:trHeight w:val="105"/>
        </w:trPr>
        <w:tc>
          <w:tcPr>
            <w:tcW w:w="801" w:type="dxa"/>
            <w:vMerge w:val="restart"/>
            <w:tcBorders>
              <w:top w:val="nil"/>
              <w:left w:val="single" w:sz="12" w:space="0" w:color="auto"/>
            </w:tcBorders>
            <w:vAlign w:val="center"/>
          </w:tcPr>
          <w:p w:rsidR="00584DEE" w:rsidRPr="00584DEE" w:rsidRDefault="00584DEE" w:rsidP="00584DEE">
            <w:pPr>
              <w:spacing w:line="280" w:lineRule="exact"/>
              <w:jc w:val="right"/>
              <w:rPr>
                <w:rFonts w:asciiTheme="majorEastAsia" w:eastAsiaTheme="majorEastAsia" w:hAnsiTheme="majorEastAsia"/>
              </w:rPr>
            </w:pPr>
            <w:r w:rsidRPr="00584DEE">
              <w:rPr>
                <w:rFonts w:asciiTheme="majorEastAsia" w:eastAsiaTheme="majorEastAsia" w:hAnsiTheme="majorEastAsia" w:hint="eastAsia"/>
              </w:rPr>
              <w:t>4:00</w:t>
            </w: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6"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5" w:type="dxa"/>
          </w:tcPr>
          <w:p w:rsidR="00584DEE" w:rsidRDefault="00584DEE" w:rsidP="00584DEE">
            <w:pPr>
              <w:spacing w:line="280" w:lineRule="exact"/>
            </w:pPr>
          </w:p>
        </w:tc>
        <w:tc>
          <w:tcPr>
            <w:tcW w:w="1486" w:type="dxa"/>
          </w:tcPr>
          <w:p w:rsidR="00584DEE" w:rsidRDefault="00584DEE" w:rsidP="00584DEE">
            <w:pPr>
              <w:spacing w:line="280" w:lineRule="exact"/>
            </w:pPr>
          </w:p>
        </w:tc>
        <w:tc>
          <w:tcPr>
            <w:tcW w:w="3119" w:type="dxa"/>
            <w:tcBorders>
              <w:right w:val="single" w:sz="12" w:space="0" w:color="auto"/>
            </w:tcBorders>
          </w:tcPr>
          <w:p w:rsidR="00584DEE" w:rsidRDefault="00584DEE" w:rsidP="00584DEE">
            <w:pPr>
              <w:spacing w:line="280" w:lineRule="exact"/>
            </w:pPr>
          </w:p>
        </w:tc>
      </w:tr>
      <w:tr w:rsidR="00584DEE" w:rsidTr="00584DEE">
        <w:trPr>
          <w:trHeight w:val="240"/>
        </w:trPr>
        <w:tc>
          <w:tcPr>
            <w:tcW w:w="801" w:type="dxa"/>
            <w:vMerge/>
            <w:tcBorders>
              <w:left w:val="single" w:sz="12" w:space="0" w:color="auto"/>
              <w:bottom w:val="single" w:sz="12" w:space="0" w:color="auto"/>
            </w:tcBorders>
          </w:tcPr>
          <w:p w:rsidR="00584DEE" w:rsidRDefault="00584DEE" w:rsidP="00584DEE">
            <w:pPr>
              <w:spacing w:line="280" w:lineRule="exact"/>
            </w:pPr>
          </w:p>
        </w:tc>
        <w:tc>
          <w:tcPr>
            <w:tcW w:w="1485" w:type="dxa"/>
            <w:tcBorders>
              <w:bottom w:val="single" w:sz="12" w:space="0" w:color="auto"/>
            </w:tcBorders>
          </w:tcPr>
          <w:p w:rsidR="00584DEE" w:rsidRDefault="00584DEE" w:rsidP="00584DEE">
            <w:pPr>
              <w:spacing w:line="280" w:lineRule="exact"/>
            </w:pPr>
          </w:p>
        </w:tc>
        <w:tc>
          <w:tcPr>
            <w:tcW w:w="1485" w:type="dxa"/>
            <w:tcBorders>
              <w:bottom w:val="single" w:sz="12" w:space="0" w:color="auto"/>
            </w:tcBorders>
          </w:tcPr>
          <w:p w:rsidR="00584DEE" w:rsidRDefault="00584DEE" w:rsidP="00584DEE">
            <w:pPr>
              <w:spacing w:line="280" w:lineRule="exact"/>
            </w:pPr>
          </w:p>
        </w:tc>
        <w:tc>
          <w:tcPr>
            <w:tcW w:w="1485" w:type="dxa"/>
            <w:tcBorders>
              <w:bottom w:val="single" w:sz="12" w:space="0" w:color="auto"/>
            </w:tcBorders>
          </w:tcPr>
          <w:p w:rsidR="00584DEE" w:rsidRDefault="00584DEE" w:rsidP="00584DEE">
            <w:pPr>
              <w:spacing w:line="280" w:lineRule="exact"/>
            </w:pPr>
          </w:p>
        </w:tc>
        <w:tc>
          <w:tcPr>
            <w:tcW w:w="1486" w:type="dxa"/>
            <w:tcBorders>
              <w:bottom w:val="single" w:sz="12" w:space="0" w:color="auto"/>
            </w:tcBorders>
          </w:tcPr>
          <w:p w:rsidR="00584DEE" w:rsidRDefault="00584DEE" w:rsidP="00584DEE">
            <w:pPr>
              <w:spacing w:line="280" w:lineRule="exact"/>
            </w:pPr>
          </w:p>
        </w:tc>
        <w:tc>
          <w:tcPr>
            <w:tcW w:w="1485" w:type="dxa"/>
            <w:tcBorders>
              <w:bottom w:val="single" w:sz="12" w:space="0" w:color="auto"/>
            </w:tcBorders>
          </w:tcPr>
          <w:p w:rsidR="00584DEE" w:rsidRDefault="00584DEE" w:rsidP="00584DEE">
            <w:pPr>
              <w:spacing w:line="280" w:lineRule="exact"/>
            </w:pPr>
          </w:p>
        </w:tc>
        <w:tc>
          <w:tcPr>
            <w:tcW w:w="1485" w:type="dxa"/>
            <w:tcBorders>
              <w:bottom w:val="single" w:sz="12" w:space="0" w:color="auto"/>
            </w:tcBorders>
          </w:tcPr>
          <w:p w:rsidR="00584DEE" w:rsidRDefault="00584DEE" w:rsidP="00584DEE">
            <w:pPr>
              <w:spacing w:line="280" w:lineRule="exact"/>
            </w:pPr>
          </w:p>
        </w:tc>
        <w:tc>
          <w:tcPr>
            <w:tcW w:w="1486" w:type="dxa"/>
            <w:tcBorders>
              <w:bottom w:val="single" w:sz="12" w:space="0" w:color="auto"/>
            </w:tcBorders>
          </w:tcPr>
          <w:p w:rsidR="00584DEE" w:rsidRDefault="00584DEE" w:rsidP="00584DEE">
            <w:pPr>
              <w:spacing w:line="280" w:lineRule="exact"/>
            </w:pPr>
          </w:p>
        </w:tc>
        <w:tc>
          <w:tcPr>
            <w:tcW w:w="3119" w:type="dxa"/>
            <w:tcBorders>
              <w:bottom w:val="single" w:sz="12" w:space="0" w:color="auto"/>
              <w:right w:val="single" w:sz="12" w:space="0" w:color="auto"/>
            </w:tcBorders>
          </w:tcPr>
          <w:p w:rsidR="00584DEE" w:rsidRDefault="00584DEE" w:rsidP="00584DEE">
            <w:pPr>
              <w:spacing w:line="280" w:lineRule="exact"/>
            </w:pPr>
          </w:p>
        </w:tc>
      </w:tr>
    </w:tbl>
    <w:p w:rsidR="00584DEE" w:rsidRDefault="00584DEE" w:rsidP="00584DEE">
      <w:pPr>
        <w:spacing w:line="280" w:lineRule="exact"/>
      </w:pPr>
    </w:p>
    <w:tbl>
      <w:tblPr>
        <w:tblStyle w:val="a8"/>
        <w:tblW w:w="0" w:type="auto"/>
        <w:tblInd w:w="959" w:type="dxa"/>
        <w:tblLook w:val="04A0" w:firstRow="1" w:lastRow="0" w:firstColumn="1" w:lastColumn="0" w:noHBand="0" w:noVBand="1"/>
      </w:tblPr>
      <w:tblGrid>
        <w:gridCol w:w="2551"/>
        <w:gridCol w:w="11766"/>
      </w:tblGrid>
      <w:tr w:rsidR="00584DEE" w:rsidTr="00584DEE">
        <w:tc>
          <w:tcPr>
            <w:tcW w:w="2551" w:type="dxa"/>
            <w:vMerge w:val="restart"/>
            <w:tcBorders>
              <w:top w:val="single" w:sz="12" w:space="0" w:color="auto"/>
              <w:left w:val="single" w:sz="12" w:space="0" w:color="auto"/>
            </w:tcBorders>
            <w:vAlign w:val="center"/>
          </w:tcPr>
          <w:p w:rsidR="00584DEE" w:rsidRPr="00584DEE" w:rsidRDefault="00584DEE" w:rsidP="00584DEE">
            <w:pPr>
              <w:spacing w:line="280" w:lineRule="exact"/>
              <w:jc w:val="center"/>
              <w:rPr>
                <w:rFonts w:asciiTheme="majorEastAsia" w:eastAsiaTheme="majorEastAsia" w:hAnsiTheme="majorEastAsia"/>
              </w:rPr>
            </w:pPr>
            <w:r w:rsidRPr="00584DEE">
              <w:rPr>
                <w:rFonts w:asciiTheme="majorEastAsia" w:eastAsiaTheme="majorEastAsia" w:hAnsiTheme="majorEastAsia" w:hint="eastAsia"/>
              </w:rPr>
              <w:t>週単位以外</w:t>
            </w:r>
          </w:p>
          <w:p w:rsidR="00584DEE" w:rsidRPr="00584DEE" w:rsidRDefault="00584DEE" w:rsidP="00584DEE">
            <w:pPr>
              <w:spacing w:line="280" w:lineRule="exact"/>
              <w:jc w:val="center"/>
              <w:rPr>
                <w:rFonts w:asciiTheme="majorEastAsia" w:eastAsiaTheme="majorEastAsia" w:hAnsiTheme="majorEastAsia"/>
              </w:rPr>
            </w:pPr>
            <w:r w:rsidRPr="00584DEE">
              <w:rPr>
                <w:rFonts w:asciiTheme="majorEastAsia" w:eastAsiaTheme="majorEastAsia" w:hAnsiTheme="majorEastAsia" w:hint="eastAsia"/>
              </w:rPr>
              <w:t>のサービス</w:t>
            </w:r>
          </w:p>
        </w:tc>
        <w:tc>
          <w:tcPr>
            <w:tcW w:w="11766" w:type="dxa"/>
            <w:tcBorders>
              <w:top w:val="single" w:sz="12" w:space="0" w:color="auto"/>
              <w:right w:val="single" w:sz="12" w:space="0" w:color="auto"/>
            </w:tcBorders>
          </w:tcPr>
          <w:p w:rsidR="00584DEE" w:rsidRDefault="00584DEE" w:rsidP="00584DEE"/>
        </w:tc>
      </w:tr>
      <w:tr w:rsidR="00584DEE" w:rsidTr="00584DEE">
        <w:tc>
          <w:tcPr>
            <w:tcW w:w="2551" w:type="dxa"/>
            <w:vMerge/>
            <w:tcBorders>
              <w:left w:val="single" w:sz="12" w:space="0" w:color="auto"/>
              <w:bottom w:val="single" w:sz="12" w:space="0" w:color="auto"/>
            </w:tcBorders>
          </w:tcPr>
          <w:p w:rsidR="00584DEE" w:rsidRDefault="00584DEE" w:rsidP="00584DEE"/>
        </w:tc>
        <w:tc>
          <w:tcPr>
            <w:tcW w:w="11766" w:type="dxa"/>
            <w:tcBorders>
              <w:bottom w:val="single" w:sz="12" w:space="0" w:color="auto"/>
              <w:right w:val="single" w:sz="12" w:space="0" w:color="auto"/>
            </w:tcBorders>
          </w:tcPr>
          <w:p w:rsidR="00584DEE" w:rsidRDefault="00584DEE" w:rsidP="00584DEE"/>
        </w:tc>
      </w:tr>
    </w:tbl>
    <w:p w:rsidR="00D64423" w:rsidRDefault="00D64423" w:rsidP="00A901F1"/>
    <w:p w:rsidR="00E61C96" w:rsidRDefault="00E61C96" w:rsidP="00A901F1">
      <w:pPr>
        <w:sectPr w:rsidR="00E61C96" w:rsidSect="002B747E">
          <w:footerReference w:type="default" r:id="rId46"/>
          <w:pgSz w:w="16838" w:h="11906" w:orient="landscape"/>
          <w:pgMar w:top="851" w:right="851" w:bottom="851" w:left="340" w:header="567" w:footer="227" w:gutter="0"/>
          <w:pgNumType w:fmt="numberInDash" w:start="87"/>
          <w:cols w:space="425"/>
          <w:docGrid w:type="lines" w:linePitch="360"/>
        </w:sectPr>
      </w:pPr>
    </w:p>
    <w:p w:rsidR="00E61C96" w:rsidRPr="00FF1E82" w:rsidRDefault="00E61C96" w:rsidP="00E61C96">
      <w:pPr>
        <w:spacing w:line="220" w:lineRule="exact"/>
        <w:rPr>
          <w:rFonts w:ascii="ＭＳ ゴシック" w:eastAsia="ＭＳ ゴシック" w:hAnsi="ＭＳ ゴシック"/>
          <w:sz w:val="22"/>
        </w:rPr>
      </w:pPr>
      <w:r>
        <w:rPr>
          <w:rFonts w:ascii="ＭＳ ゴシック" w:eastAsia="ＭＳ ゴシック" w:hAnsi="ＭＳ ゴシック" w:hint="eastAsia"/>
          <w:sz w:val="22"/>
        </w:rPr>
        <w:t>認定調査票</w:t>
      </w:r>
    </w:p>
    <w:p w:rsidR="00E61C96" w:rsidRDefault="00E61C96" w:rsidP="00E61C96">
      <w:pPr>
        <w:spacing w:line="220" w:lineRule="exact"/>
        <w:rPr>
          <w:rFonts w:ascii="ＭＳ ゴシック" w:eastAsia="ＭＳ ゴシック" w:hAnsi="ＭＳ ゴシック"/>
          <w:sz w:val="18"/>
          <w:szCs w:val="18"/>
        </w:rPr>
      </w:pPr>
    </w:p>
    <w:p w:rsidR="00E61C96" w:rsidRPr="00CD5CE6" w:rsidRDefault="00E61C96" w:rsidP="00E61C96">
      <w:pPr>
        <w:spacing w:line="240" w:lineRule="exact"/>
        <w:rPr>
          <w:rFonts w:ascii="ＭＳ ゴシック" w:eastAsia="ＭＳ ゴシック" w:hAnsi="ＭＳ ゴシック"/>
          <w:color w:val="000000" w:themeColor="text1"/>
          <w:sz w:val="20"/>
          <w:szCs w:val="20"/>
          <w:u w:val="double" w:color="000000" w:themeColor="text1"/>
        </w:rPr>
      </w:pPr>
      <w:r w:rsidRPr="00CD5CE6">
        <w:rPr>
          <w:rFonts w:ascii="ＭＳ ゴシック" w:eastAsia="ＭＳ ゴシック" w:hAnsi="ＭＳ ゴシック" w:hint="eastAsia"/>
          <w:color w:val="000000" w:themeColor="text1"/>
          <w:sz w:val="20"/>
          <w:szCs w:val="20"/>
          <w:u w:val="double" w:color="000000" w:themeColor="text1"/>
        </w:rPr>
        <w:t xml:space="preserve">１．移動や動作等に関連する項目                                                                                                              </w:t>
      </w:r>
    </w:p>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2126"/>
        <w:gridCol w:w="6877"/>
      </w:tblGrid>
      <w:tr w:rsidR="00E61C96" w:rsidRPr="00FF1E82" w:rsidTr="00702A04">
        <w:tc>
          <w:tcPr>
            <w:tcW w:w="2977"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１－１　寝返り</w:t>
            </w:r>
          </w:p>
        </w:tc>
        <w:tc>
          <w:tcPr>
            <w:tcW w:w="6877"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6877"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見守り等の支援が必要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部分的な支援が必要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全面的な支援が必要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2126"/>
        <w:gridCol w:w="6877"/>
      </w:tblGrid>
      <w:tr w:rsidR="00E61C96" w:rsidRPr="00FF1E82" w:rsidTr="00702A04">
        <w:tc>
          <w:tcPr>
            <w:tcW w:w="2977"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１－２　起き上がり</w:t>
            </w:r>
          </w:p>
        </w:tc>
        <w:tc>
          <w:tcPr>
            <w:tcW w:w="6877"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6877"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見守り等の支援が必要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部分的な支援が必要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全面的な支援が必要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2126"/>
        <w:gridCol w:w="6877"/>
      </w:tblGrid>
      <w:tr w:rsidR="00E61C96" w:rsidRPr="00FF1E82" w:rsidTr="00702A04">
        <w:tc>
          <w:tcPr>
            <w:tcW w:w="2977"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１－３　座位保持</w:t>
            </w:r>
          </w:p>
        </w:tc>
        <w:tc>
          <w:tcPr>
            <w:tcW w:w="6877"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6877"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見守り等の支援が必要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部分的な支援が必要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全面的な支援が必要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2126"/>
        <w:gridCol w:w="6877"/>
      </w:tblGrid>
      <w:tr w:rsidR="00E61C96" w:rsidRPr="00FF1E82" w:rsidTr="00702A04">
        <w:tc>
          <w:tcPr>
            <w:tcW w:w="2977"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１－４　移乗</w:t>
            </w:r>
          </w:p>
        </w:tc>
        <w:tc>
          <w:tcPr>
            <w:tcW w:w="6877"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6877"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見守り等の支援が必要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部分的な支援が必要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全面的な支援が必要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2126"/>
        <w:gridCol w:w="6877"/>
      </w:tblGrid>
      <w:tr w:rsidR="00E61C96" w:rsidRPr="00FF1E82" w:rsidTr="00702A04">
        <w:tc>
          <w:tcPr>
            <w:tcW w:w="2977"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１－５　立ち上がり</w:t>
            </w:r>
          </w:p>
        </w:tc>
        <w:tc>
          <w:tcPr>
            <w:tcW w:w="6877"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6877"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見守り等の支援が必要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部分的な支援が必要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全面的な支援が必要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2126"/>
        <w:gridCol w:w="6877"/>
      </w:tblGrid>
      <w:tr w:rsidR="00E61C96" w:rsidRPr="00FF1E82" w:rsidTr="00702A04">
        <w:tc>
          <w:tcPr>
            <w:tcW w:w="2977"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１－６　両足での立位保持</w:t>
            </w:r>
          </w:p>
        </w:tc>
        <w:tc>
          <w:tcPr>
            <w:tcW w:w="6877"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6877"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見守り等の支援が必要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部分的な支援が必要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全面的な支援が必要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2126"/>
        <w:gridCol w:w="6877"/>
      </w:tblGrid>
      <w:tr w:rsidR="00E61C96" w:rsidRPr="00FF1E82" w:rsidTr="00702A04">
        <w:tc>
          <w:tcPr>
            <w:tcW w:w="2977"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１－７　片足での立位保持</w:t>
            </w:r>
          </w:p>
        </w:tc>
        <w:tc>
          <w:tcPr>
            <w:tcW w:w="6877"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6877"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見守り等の支援が必要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部分的な支援が必要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全面的な支援が必要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2126"/>
        <w:gridCol w:w="6877"/>
      </w:tblGrid>
      <w:tr w:rsidR="00E61C96" w:rsidRPr="00FF1E82" w:rsidTr="00702A04">
        <w:tc>
          <w:tcPr>
            <w:tcW w:w="2977"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１－８　歩行</w:t>
            </w:r>
          </w:p>
        </w:tc>
        <w:tc>
          <w:tcPr>
            <w:tcW w:w="6877"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6877"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見守り等の支援が必要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部分的な支援が必要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全面的な支援が必要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2126"/>
        <w:gridCol w:w="6877"/>
      </w:tblGrid>
      <w:tr w:rsidR="00E61C96" w:rsidRPr="00FF1E82" w:rsidTr="00702A04">
        <w:tc>
          <w:tcPr>
            <w:tcW w:w="2977"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１－９　移動</w:t>
            </w:r>
          </w:p>
        </w:tc>
        <w:tc>
          <w:tcPr>
            <w:tcW w:w="6877"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6877"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見守り等の支援が必要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部分的な支援が必要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全面的な支援が必要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2126"/>
        <w:gridCol w:w="6877"/>
      </w:tblGrid>
      <w:tr w:rsidR="00E61C96" w:rsidRPr="00FF1E82" w:rsidTr="00702A04">
        <w:tc>
          <w:tcPr>
            <w:tcW w:w="2977"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１－10　衣服の着脱</w:t>
            </w:r>
          </w:p>
        </w:tc>
        <w:tc>
          <w:tcPr>
            <w:tcW w:w="6877"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6877"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見守り等の支援が必要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部分的な支援が必要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全面的な支援が必要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Default="00E61C96" w:rsidP="00E61C96">
      <w:pPr>
        <w:spacing w:line="160" w:lineRule="exact"/>
        <w:rPr>
          <w:rFonts w:ascii="ＭＳ ゴシック" w:eastAsia="ＭＳ ゴシック" w:hAnsi="ＭＳ ゴシック"/>
          <w:sz w:val="18"/>
          <w:szCs w:val="18"/>
        </w:rPr>
      </w:pPr>
    </w:p>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2126"/>
        <w:gridCol w:w="6877"/>
      </w:tblGrid>
      <w:tr w:rsidR="00E61C96" w:rsidRPr="00FF1E82" w:rsidTr="00702A04">
        <w:tc>
          <w:tcPr>
            <w:tcW w:w="2977"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１－11　じょくそう</w:t>
            </w:r>
          </w:p>
        </w:tc>
        <w:tc>
          <w:tcPr>
            <w:tcW w:w="6877"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ない</w:t>
            </w:r>
          </w:p>
        </w:tc>
        <w:tc>
          <w:tcPr>
            <w:tcW w:w="6877"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ある</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2126"/>
        <w:gridCol w:w="6877"/>
      </w:tblGrid>
      <w:tr w:rsidR="00E61C96" w:rsidRPr="00FF1E82" w:rsidTr="00702A04">
        <w:tc>
          <w:tcPr>
            <w:tcW w:w="2977"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１－12　えん下</w:t>
            </w:r>
          </w:p>
        </w:tc>
        <w:tc>
          <w:tcPr>
            <w:tcW w:w="6877"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6877"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見守り等の支援が必要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全面的な支援が必要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Default="00E61C96" w:rsidP="00E61C96">
      <w:pPr>
        <w:spacing w:line="220" w:lineRule="exact"/>
        <w:rPr>
          <w:rFonts w:ascii="ＭＳ ゴシック" w:eastAsia="ＭＳ ゴシック" w:hAnsi="ＭＳ ゴシック"/>
          <w:color w:val="000000" w:themeColor="text1"/>
          <w:sz w:val="18"/>
          <w:szCs w:val="18"/>
          <w:u w:val="double" w:color="000000" w:themeColor="text1"/>
        </w:rPr>
      </w:pPr>
    </w:p>
    <w:p w:rsidR="00E61C96" w:rsidRPr="00CD5CE6" w:rsidRDefault="00E61C96" w:rsidP="00E61C96">
      <w:pPr>
        <w:spacing w:line="240" w:lineRule="exact"/>
        <w:rPr>
          <w:rFonts w:ascii="ＭＳ ゴシック" w:eastAsia="ＭＳ ゴシック" w:hAnsi="ＭＳ ゴシック"/>
          <w:color w:val="000000" w:themeColor="text1"/>
          <w:sz w:val="20"/>
          <w:szCs w:val="20"/>
          <w:u w:val="double" w:color="000000" w:themeColor="text1"/>
        </w:rPr>
      </w:pPr>
      <w:r w:rsidRPr="00CD5CE6">
        <w:rPr>
          <w:rFonts w:ascii="ＭＳ ゴシック" w:eastAsia="ＭＳ ゴシック" w:hAnsi="ＭＳ ゴシック" w:hint="eastAsia"/>
          <w:color w:val="000000" w:themeColor="text1"/>
          <w:sz w:val="20"/>
          <w:szCs w:val="20"/>
          <w:u w:val="double" w:color="000000" w:themeColor="text1"/>
        </w:rPr>
        <w:t xml:space="preserve">２．身の回りの世話や日常生活等に関連する項目                                                                                                              </w:t>
      </w:r>
    </w:p>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2126"/>
        <w:gridCol w:w="6877"/>
      </w:tblGrid>
      <w:tr w:rsidR="00E61C96" w:rsidRPr="00FF1E82" w:rsidTr="00702A04">
        <w:tc>
          <w:tcPr>
            <w:tcW w:w="2977"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２－１　食事</w:t>
            </w:r>
          </w:p>
        </w:tc>
        <w:tc>
          <w:tcPr>
            <w:tcW w:w="6877"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6877"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部分的な支援が必要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全面的な支援が必要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2126"/>
        <w:gridCol w:w="6877"/>
      </w:tblGrid>
      <w:tr w:rsidR="00E61C96" w:rsidRPr="00FF1E82" w:rsidTr="00702A04">
        <w:tc>
          <w:tcPr>
            <w:tcW w:w="2977"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２－２　口腔清潔</w:t>
            </w:r>
          </w:p>
        </w:tc>
        <w:tc>
          <w:tcPr>
            <w:tcW w:w="6877"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6877"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部分的な支援が必要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全面的な支援が必要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2126"/>
        <w:gridCol w:w="6877"/>
      </w:tblGrid>
      <w:tr w:rsidR="00E61C96" w:rsidRPr="00FF1E82" w:rsidTr="00702A04">
        <w:tc>
          <w:tcPr>
            <w:tcW w:w="2977"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２－３　入浴</w:t>
            </w:r>
          </w:p>
        </w:tc>
        <w:tc>
          <w:tcPr>
            <w:tcW w:w="6877"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6877"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部分的な支援が必要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全面的な支援が必要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2126"/>
        <w:gridCol w:w="6877"/>
      </w:tblGrid>
      <w:tr w:rsidR="00E61C96" w:rsidRPr="00FF1E82" w:rsidTr="00702A04">
        <w:tc>
          <w:tcPr>
            <w:tcW w:w="2977"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２－４　排尿</w:t>
            </w:r>
          </w:p>
        </w:tc>
        <w:tc>
          <w:tcPr>
            <w:tcW w:w="6877"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6877"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部分的な支援が必要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全面的な支援が必要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2126"/>
        <w:gridCol w:w="6877"/>
      </w:tblGrid>
      <w:tr w:rsidR="00E61C96" w:rsidRPr="00FF1E82" w:rsidTr="00702A04">
        <w:tc>
          <w:tcPr>
            <w:tcW w:w="2977"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２－５　排便</w:t>
            </w:r>
          </w:p>
        </w:tc>
        <w:tc>
          <w:tcPr>
            <w:tcW w:w="6877"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6877"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部分的な支援が必要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全面的な支援が必要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2126"/>
        <w:gridCol w:w="6877"/>
      </w:tblGrid>
      <w:tr w:rsidR="00E61C96" w:rsidRPr="00FF1E82" w:rsidTr="00702A04">
        <w:tc>
          <w:tcPr>
            <w:tcW w:w="2977"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２－６　健康・栄養管理</w:t>
            </w:r>
          </w:p>
        </w:tc>
        <w:tc>
          <w:tcPr>
            <w:tcW w:w="6877"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6877"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部分的な支援が必要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全面的な支援が必要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2126"/>
        <w:gridCol w:w="6877"/>
      </w:tblGrid>
      <w:tr w:rsidR="00E61C96" w:rsidRPr="00FF1E82" w:rsidTr="00702A04">
        <w:tc>
          <w:tcPr>
            <w:tcW w:w="2977"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２－７　薬の管理</w:t>
            </w:r>
          </w:p>
        </w:tc>
        <w:tc>
          <w:tcPr>
            <w:tcW w:w="6877"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6877"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部分的な支援が必要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全面的な支援が必要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2126"/>
        <w:gridCol w:w="6877"/>
      </w:tblGrid>
      <w:tr w:rsidR="00E61C96" w:rsidRPr="00FF1E82" w:rsidTr="00702A04">
        <w:tc>
          <w:tcPr>
            <w:tcW w:w="2977"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２－８　金銭の管理</w:t>
            </w:r>
          </w:p>
        </w:tc>
        <w:tc>
          <w:tcPr>
            <w:tcW w:w="6877"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6877"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部分的な支援が必要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全面的な支援が必要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2126"/>
        <w:gridCol w:w="6877"/>
      </w:tblGrid>
      <w:tr w:rsidR="00E61C96" w:rsidRPr="00FF1E82" w:rsidTr="00702A04">
        <w:tc>
          <w:tcPr>
            <w:tcW w:w="2977"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２－９　電話等の利用</w:t>
            </w:r>
          </w:p>
        </w:tc>
        <w:tc>
          <w:tcPr>
            <w:tcW w:w="6877"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6877"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部分的な支援が必要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全面的な支援が必要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2126"/>
        <w:gridCol w:w="6877"/>
      </w:tblGrid>
      <w:tr w:rsidR="00E61C96" w:rsidRPr="00FF1E82" w:rsidTr="00702A04">
        <w:tc>
          <w:tcPr>
            <w:tcW w:w="2977"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２－10　日常の意思決定</w:t>
            </w:r>
          </w:p>
        </w:tc>
        <w:tc>
          <w:tcPr>
            <w:tcW w:w="6877"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6877"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部分的な支援が必要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全面的な支援が必要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Default="00E61C96" w:rsidP="00E61C96">
      <w:pPr>
        <w:spacing w:line="160" w:lineRule="exact"/>
        <w:rPr>
          <w:rFonts w:ascii="ＭＳ ゴシック" w:eastAsia="ＭＳ ゴシック" w:hAnsi="ＭＳ ゴシック"/>
          <w:sz w:val="18"/>
          <w:szCs w:val="18"/>
        </w:rPr>
      </w:pPr>
    </w:p>
    <w:p w:rsidR="00E61C96" w:rsidRDefault="00E61C96" w:rsidP="00E61C96">
      <w:pPr>
        <w:spacing w:line="160" w:lineRule="exact"/>
        <w:rPr>
          <w:rFonts w:ascii="ＭＳ ゴシック" w:eastAsia="ＭＳ ゴシック" w:hAnsi="ＭＳ ゴシック"/>
          <w:sz w:val="18"/>
          <w:szCs w:val="18"/>
        </w:rPr>
      </w:pPr>
    </w:p>
    <w:p w:rsidR="00E61C96" w:rsidRDefault="00E61C96" w:rsidP="00E61C96">
      <w:pPr>
        <w:spacing w:line="160" w:lineRule="exact"/>
        <w:rPr>
          <w:rFonts w:ascii="ＭＳ ゴシック" w:eastAsia="ＭＳ ゴシック" w:hAnsi="ＭＳ ゴシック"/>
          <w:sz w:val="18"/>
          <w:szCs w:val="18"/>
        </w:rPr>
      </w:pPr>
    </w:p>
    <w:p w:rsidR="00E61C96" w:rsidRDefault="00E61C96" w:rsidP="00E61C96">
      <w:pPr>
        <w:spacing w:line="160" w:lineRule="exact"/>
        <w:rPr>
          <w:rFonts w:ascii="ＭＳ ゴシック" w:eastAsia="ＭＳ ゴシック" w:hAnsi="ＭＳ ゴシック"/>
          <w:sz w:val="18"/>
          <w:szCs w:val="18"/>
        </w:rPr>
      </w:pPr>
    </w:p>
    <w:p w:rsidR="00E61C96"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2126"/>
        <w:gridCol w:w="6877"/>
      </w:tblGrid>
      <w:tr w:rsidR="00E61C96" w:rsidRPr="00FF1E82" w:rsidTr="00702A04">
        <w:tc>
          <w:tcPr>
            <w:tcW w:w="2977"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２－11　危険の認識</w:t>
            </w:r>
          </w:p>
        </w:tc>
        <w:tc>
          <w:tcPr>
            <w:tcW w:w="6877"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6877"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部分的な支援が必要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全面的な支援が必要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2126"/>
        <w:gridCol w:w="6877"/>
      </w:tblGrid>
      <w:tr w:rsidR="00E61C96" w:rsidRPr="00FF1E82" w:rsidTr="00702A04">
        <w:tc>
          <w:tcPr>
            <w:tcW w:w="2977"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２－12　調理</w:t>
            </w:r>
          </w:p>
        </w:tc>
        <w:tc>
          <w:tcPr>
            <w:tcW w:w="6877"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6877"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部分的な支援が必要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全面的な支援が必要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2126"/>
        <w:gridCol w:w="6877"/>
      </w:tblGrid>
      <w:tr w:rsidR="00E61C96" w:rsidRPr="00FF1E82" w:rsidTr="00702A04">
        <w:tc>
          <w:tcPr>
            <w:tcW w:w="2977"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２－13　掃除</w:t>
            </w:r>
          </w:p>
        </w:tc>
        <w:tc>
          <w:tcPr>
            <w:tcW w:w="6877"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6877"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部分的な支援が必要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全面的な支援が必要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2126"/>
        <w:gridCol w:w="6877"/>
      </w:tblGrid>
      <w:tr w:rsidR="00E61C96" w:rsidRPr="00FF1E82" w:rsidTr="00702A04">
        <w:tc>
          <w:tcPr>
            <w:tcW w:w="2977"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２－14　洗濯</w:t>
            </w:r>
          </w:p>
        </w:tc>
        <w:tc>
          <w:tcPr>
            <w:tcW w:w="6877"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6877"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部分的な支援が必要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全面的な支援が必要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2126"/>
        <w:gridCol w:w="6877"/>
      </w:tblGrid>
      <w:tr w:rsidR="00E61C96" w:rsidRPr="00FF1E82" w:rsidTr="00702A04">
        <w:tc>
          <w:tcPr>
            <w:tcW w:w="2977"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２－15　買い物</w:t>
            </w:r>
          </w:p>
        </w:tc>
        <w:tc>
          <w:tcPr>
            <w:tcW w:w="6877"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6877"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部分的な支援が必要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全面的な支援が必要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2126"/>
        <w:gridCol w:w="6877"/>
      </w:tblGrid>
      <w:tr w:rsidR="00E61C96" w:rsidRPr="00FF1E82" w:rsidTr="00702A04">
        <w:tc>
          <w:tcPr>
            <w:tcW w:w="2977"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２－16　交通手段の利用</w:t>
            </w:r>
          </w:p>
        </w:tc>
        <w:tc>
          <w:tcPr>
            <w:tcW w:w="6877"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6877"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部分的な支援が必要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2126"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全面的な支援が必要</w:t>
            </w:r>
          </w:p>
        </w:tc>
        <w:tc>
          <w:tcPr>
            <w:tcW w:w="6877"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Default="00E61C96" w:rsidP="00E61C96">
      <w:pPr>
        <w:spacing w:line="220" w:lineRule="exact"/>
        <w:rPr>
          <w:rFonts w:ascii="ＭＳ ゴシック" w:eastAsia="ＭＳ ゴシック" w:hAnsi="ＭＳ ゴシック"/>
          <w:color w:val="000000" w:themeColor="text1"/>
          <w:sz w:val="18"/>
          <w:szCs w:val="18"/>
          <w:u w:val="double" w:color="000000" w:themeColor="text1"/>
        </w:rPr>
      </w:pPr>
    </w:p>
    <w:p w:rsidR="00E61C96" w:rsidRPr="00CD5CE6" w:rsidRDefault="00E61C96" w:rsidP="00E61C96">
      <w:pPr>
        <w:spacing w:line="240" w:lineRule="exact"/>
        <w:rPr>
          <w:rFonts w:ascii="ＭＳ ゴシック" w:eastAsia="ＭＳ ゴシック" w:hAnsi="ＭＳ ゴシック"/>
          <w:color w:val="000000" w:themeColor="text1"/>
          <w:sz w:val="20"/>
          <w:szCs w:val="20"/>
          <w:u w:val="double" w:color="000000" w:themeColor="text1"/>
        </w:rPr>
      </w:pPr>
      <w:r>
        <w:rPr>
          <w:rFonts w:ascii="ＭＳ ゴシック" w:eastAsia="ＭＳ ゴシック" w:hAnsi="ＭＳ ゴシック" w:hint="eastAsia"/>
          <w:color w:val="000000" w:themeColor="text1"/>
          <w:sz w:val="20"/>
          <w:szCs w:val="20"/>
          <w:u w:val="double" w:color="000000" w:themeColor="text1"/>
        </w:rPr>
        <w:t>３．意思疎通等に関連する項目</w:t>
      </w:r>
      <w:r w:rsidRPr="00CD5CE6">
        <w:rPr>
          <w:rFonts w:ascii="ＭＳ ゴシック" w:eastAsia="ＭＳ ゴシック" w:hAnsi="ＭＳ ゴシック" w:hint="eastAsia"/>
          <w:color w:val="000000" w:themeColor="text1"/>
          <w:sz w:val="20"/>
          <w:szCs w:val="20"/>
          <w:u w:val="double" w:color="000000" w:themeColor="text1"/>
        </w:rPr>
        <w:t xml:space="preserve">                                                                                                              </w:t>
      </w:r>
    </w:p>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3544"/>
        <w:gridCol w:w="5459"/>
      </w:tblGrid>
      <w:tr w:rsidR="00E61C96" w:rsidRPr="00FF1E82" w:rsidTr="00702A04">
        <w:tc>
          <w:tcPr>
            <w:tcW w:w="4395"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３－１　視力</w:t>
            </w:r>
          </w:p>
        </w:tc>
        <w:tc>
          <w:tcPr>
            <w:tcW w:w="5459"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日常生活に支障がない</w:t>
            </w:r>
          </w:p>
        </w:tc>
        <w:tc>
          <w:tcPr>
            <w:tcW w:w="5459"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約１ｍ離れた視力確認表の図が見える</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目の前に置いた視力確認表の図が見える</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ほとんど見えていない</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５</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全く見えない</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６</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見えているのか判断不能</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3544"/>
        <w:gridCol w:w="5459"/>
      </w:tblGrid>
      <w:tr w:rsidR="00E61C96" w:rsidRPr="00FF1E82" w:rsidTr="00702A04">
        <w:tc>
          <w:tcPr>
            <w:tcW w:w="4395"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３－２　聴力</w:t>
            </w:r>
          </w:p>
        </w:tc>
        <w:tc>
          <w:tcPr>
            <w:tcW w:w="5459"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日常生活に支障がない</w:t>
            </w:r>
          </w:p>
        </w:tc>
        <w:tc>
          <w:tcPr>
            <w:tcW w:w="5459"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普通の声がやっと聞き取れる</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かなり大きな声なら何とか聞き取れる</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ほとんど聞こえない</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５</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全く聞こえない</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６</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聞こえているのか判断不能</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3544"/>
        <w:gridCol w:w="5459"/>
      </w:tblGrid>
      <w:tr w:rsidR="00E61C96" w:rsidRPr="00FF1E82" w:rsidTr="00702A04">
        <w:tc>
          <w:tcPr>
            <w:tcW w:w="4395"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３－３　コミュニケーション</w:t>
            </w:r>
          </w:p>
        </w:tc>
        <w:tc>
          <w:tcPr>
            <w:tcW w:w="5459"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3544" w:type="dxa"/>
          </w:tcPr>
          <w:p w:rsidR="00E61C96" w:rsidRPr="00FF1E82" w:rsidRDefault="00E61C96" w:rsidP="00702A04">
            <w:pPr>
              <w:spacing w:line="220" w:lineRule="exact"/>
              <w:rPr>
                <w:rFonts w:ascii="ＭＳ ゴシック" w:eastAsia="ＭＳ ゴシック" w:hAnsi="ＭＳ ゴシック"/>
                <w:sz w:val="16"/>
                <w:szCs w:val="16"/>
              </w:rPr>
            </w:pPr>
            <w:r w:rsidRPr="00FF1E82">
              <w:rPr>
                <w:rFonts w:ascii="ＭＳ ゴシック" w:eastAsia="ＭＳ ゴシック" w:hAnsi="ＭＳ ゴシック" w:hint="eastAsia"/>
                <w:sz w:val="16"/>
                <w:szCs w:val="16"/>
              </w:rPr>
              <w:t>日常生活に支障がない</w:t>
            </w:r>
          </w:p>
        </w:tc>
        <w:tc>
          <w:tcPr>
            <w:tcW w:w="5459"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3544" w:type="dxa"/>
          </w:tcPr>
          <w:p w:rsidR="00E61C96" w:rsidRPr="00FF1E82" w:rsidRDefault="00E61C96" w:rsidP="00702A04">
            <w:pPr>
              <w:spacing w:line="220" w:lineRule="exact"/>
              <w:rPr>
                <w:rFonts w:ascii="ＭＳ ゴシック" w:eastAsia="ＭＳ ゴシック" w:hAnsi="ＭＳ ゴシック"/>
                <w:sz w:val="16"/>
                <w:szCs w:val="16"/>
              </w:rPr>
            </w:pPr>
            <w:r w:rsidRPr="00FF1E82">
              <w:rPr>
                <w:rFonts w:ascii="ＭＳ ゴシック" w:eastAsia="ＭＳ ゴシック" w:hAnsi="ＭＳ ゴシック" w:hint="eastAsia"/>
                <w:sz w:val="16"/>
                <w:szCs w:val="16"/>
              </w:rPr>
              <w:t>特定の者であればコミュニケーションできる</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3544" w:type="dxa"/>
          </w:tcPr>
          <w:p w:rsidR="00E61C96" w:rsidRPr="00FF1E82" w:rsidRDefault="00E61C96" w:rsidP="00702A04">
            <w:pPr>
              <w:spacing w:line="220" w:lineRule="exact"/>
              <w:rPr>
                <w:rFonts w:ascii="ＭＳ ゴシック" w:eastAsia="ＭＳ ゴシック" w:hAnsi="ＭＳ ゴシック"/>
                <w:sz w:val="16"/>
                <w:szCs w:val="16"/>
              </w:rPr>
            </w:pPr>
            <w:r w:rsidRPr="00FF1E82">
              <w:rPr>
                <w:rFonts w:ascii="ＭＳ ゴシック" w:eastAsia="ＭＳ ゴシック" w:hAnsi="ＭＳ ゴシック" w:hint="eastAsia"/>
                <w:sz w:val="16"/>
                <w:szCs w:val="16"/>
              </w:rPr>
              <w:t>会話以外の方法でコミュニケーションできる</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w:t>
            </w:r>
          </w:p>
        </w:tc>
        <w:tc>
          <w:tcPr>
            <w:tcW w:w="3544" w:type="dxa"/>
          </w:tcPr>
          <w:p w:rsidR="00E61C96" w:rsidRPr="00FF1E82" w:rsidRDefault="00E61C96" w:rsidP="00702A04">
            <w:pPr>
              <w:spacing w:line="220" w:lineRule="exact"/>
              <w:rPr>
                <w:rFonts w:ascii="ＭＳ ゴシック" w:eastAsia="ＭＳ ゴシック" w:hAnsi="ＭＳ ゴシック"/>
                <w:sz w:val="16"/>
                <w:szCs w:val="16"/>
              </w:rPr>
            </w:pPr>
            <w:r w:rsidRPr="00FF1E82">
              <w:rPr>
                <w:rFonts w:ascii="ＭＳ ゴシック" w:eastAsia="ＭＳ ゴシック" w:hAnsi="ＭＳ ゴシック" w:hint="eastAsia"/>
                <w:sz w:val="16"/>
                <w:szCs w:val="16"/>
              </w:rPr>
              <w:t>独自の方法でコミュニケーションできる</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５</w:t>
            </w:r>
          </w:p>
        </w:tc>
        <w:tc>
          <w:tcPr>
            <w:tcW w:w="3544" w:type="dxa"/>
          </w:tcPr>
          <w:p w:rsidR="00E61C96" w:rsidRPr="00FF1E82" w:rsidRDefault="00E61C96" w:rsidP="00702A04">
            <w:pPr>
              <w:spacing w:line="220" w:lineRule="exact"/>
              <w:rPr>
                <w:rFonts w:ascii="ＭＳ ゴシック" w:eastAsia="ＭＳ ゴシック" w:hAnsi="ＭＳ ゴシック"/>
                <w:sz w:val="16"/>
                <w:szCs w:val="16"/>
              </w:rPr>
            </w:pPr>
            <w:r w:rsidRPr="00FF1E82">
              <w:rPr>
                <w:rFonts w:ascii="ＭＳ ゴシック" w:eastAsia="ＭＳ ゴシック" w:hAnsi="ＭＳ ゴシック" w:hint="eastAsia"/>
                <w:sz w:val="16"/>
                <w:szCs w:val="16"/>
              </w:rPr>
              <w:t>コミュニケーションできない</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3544"/>
        <w:gridCol w:w="5459"/>
      </w:tblGrid>
      <w:tr w:rsidR="00E61C96" w:rsidRPr="00FF1E82" w:rsidTr="00702A04">
        <w:tc>
          <w:tcPr>
            <w:tcW w:w="4395"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３－４　説明の理解</w:t>
            </w:r>
          </w:p>
        </w:tc>
        <w:tc>
          <w:tcPr>
            <w:tcW w:w="5459"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理解できる</w:t>
            </w:r>
          </w:p>
        </w:tc>
        <w:tc>
          <w:tcPr>
            <w:tcW w:w="5459"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理解できない</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理解できているか判断できない</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Default="00E61C96" w:rsidP="00E61C96">
      <w:pPr>
        <w:spacing w:line="160" w:lineRule="exact"/>
        <w:rPr>
          <w:rFonts w:ascii="ＭＳ ゴシック" w:eastAsia="ＭＳ ゴシック" w:hAnsi="ＭＳ ゴシック"/>
          <w:sz w:val="18"/>
          <w:szCs w:val="18"/>
        </w:rPr>
      </w:pPr>
    </w:p>
    <w:p w:rsidR="00E61C96" w:rsidRDefault="00E61C96" w:rsidP="00E61C96">
      <w:pPr>
        <w:spacing w:line="160" w:lineRule="exact"/>
        <w:rPr>
          <w:rFonts w:ascii="ＭＳ ゴシック" w:eastAsia="ＭＳ ゴシック" w:hAnsi="ＭＳ ゴシック"/>
          <w:sz w:val="18"/>
          <w:szCs w:val="18"/>
        </w:rPr>
      </w:pPr>
    </w:p>
    <w:p w:rsidR="00E61C96" w:rsidRDefault="00E61C96" w:rsidP="00E61C96">
      <w:pPr>
        <w:spacing w:line="160" w:lineRule="exact"/>
        <w:rPr>
          <w:rFonts w:ascii="ＭＳ ゴシック" w:eastAsia="ＭＳ ゴシック" w:hAnsi="ＭＳ ゴシック"/>
          <w:sz w:val="18"/>
          <w:szCs w:val="18"/>
        </w:rPr>
      </w:pPr>
    </w:p>
    <w:p w:rsidR="00E61C96" w:rsidRDefault="00E61C96" w:rsidP="00E61C96">
      <w:pPr>
        <w:spacing w:line="160" w:lineRule="exact"/>
        <w:rPr>
          <w:rFonts w:ascii="ＭＳ ゴシック" w:eastAsia="ＭＳ ゴシック" w:hAnsi="ＭＳ ゴシック"/>
          <w:sz w:val="18"/>
          <w:szCs w:val="18"/>
        </w:rPr>
      </w:pPr>
    </w:p>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3544"/>
        <w:gridCol w:w="5459"/>
      </w:tblGrid>
      <w:tr w:rsidR="00E61C96" w:rsidRPr="00FF1E82" w:rsidTr="00702A04">
        <w:tc>
          <w:tcPr>
            <w:tcW w:w="4395"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３－５　読み書き</w:t>
            </w:r>
          </w:p>
        </w:tc>
        <w:tc>
          <w:tcPr>
            <w:tcW w:w="5459"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5459"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部分的な支援が必要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全面的な支援が必要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3544"/>
        <w:gridCol w:w="5459"/>
      </w:tblGrid>
      <w:tr w:rsidR="00E61C96" w:rsidRPr="00FF1E82" w:rsidTr="00702A04">
        <w:tc>
          <w:tcPr>
            <w:tcW w:w="4395"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３－６　感覚過敏・感覚鈍麻</w:t>
            </w:r>
          </w:p>
        </w:tc>
        <w:tc>
          <w:tcPr>
            <w:tcW w:w="5459"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ない</w:t>
            </w:r>
          </w:p>
        </w:tc>
        <w:tc>
          <w:tcPr>
            <w:tcW w:w="5459"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ある</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Default="00E61C96" w:rsidP="00E61C96">
      <w:pPr>
        <w:spacing w:line="220" w:lineRule="exact"/>
        <w:rPr>
          <w:rFonts w:ascii="ＭＳ ゴシック" w:eastAsia="ＭＳ ゴシック" w:hAnsi="ＭＳ ゴシック"/>
          <w:color w:val="000000" w:themeColor="text1"/>
          <w:sz w:val="18"/>
          <w:szCs w:val="18"/>
          <w:u w:val="double" w:color="000000" w:themeColor="text1"/>
        </w:rPr>
      </w:pPr>
    </w:p>
    <w:p w:rsidR="00E61C96" w:rsidRPr="00CD5CE6" w:rsidRDefault="00E61C96" w:rsidP="00E61C96">
      <w:pPr>
        <w:spacing w:line="240" w:lineRule="exact"/>
        <w:rPr>
          <w:rFonts w:ascii="ＭＳ ゴシック" w:eastAsia="ＭＳ ゴシック" w:hAnsi="ＭＳ ゴシック"/>
          <w:color w:val="000000" w:themeColor="text1"/>
          <w:sz w:val="20"/>
          <w:szCs w:val="20"/>
          <w:u w:val="double" w:color="000000" w:themeColor="text1"/>
        </w:rPr>
      </w:pPr>
      <w:r>
        <w:rPr>
          <w:rFonts w:ascii="ＭＳ ゴシック" w:eastAsia="ＭＳ ゴシック" w:hAnsi="ＭＳ ゴシック" w:hint="eastAsia"/>
          <w:color w:val="000000" w:themeColor="text1"/>
          <w:sz w:val="20"/>
          <w:szCs w:val="20"/>
          <w:u w:val="double" w:color="000000" w:themeColor="text1"/>
        </w:rPr>
        <w:t>４．行動障害に関連する項目</w:t>
      </w:r>
      <w:r w:rsidRPr="00CD5CE6">
        <w:rPr>
          <w:rFonts w:ascii="ＭＳ ゴシック" w:eastAsia="ＭＳ ゴシック" w:hAnsi="ＭＳ ゴシック" w:hint="eastAsia"/>
          <w:color w:val="000000" w:themeColor="text1"/>
          <w:sz w:val="20"/>
          <w:szCs w:val="20"/>
          <w:u w:val="double" w:color="000000" w:themeColor="text1"/>
        </w:rPr>
        <w:t xml:space="preserve">                                                                                                          </w:t>
      </w:r>
    </w:p>
    <w:p w:rsidR="00E61C96" w:rsidRPr="00CD5CE6"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3544"/>
        <w:gridCol w:w="5459"/>
      </w:tblGrid>
      <w:tr w:rsidR="00E61C96" w:rsidRPr="00FF1E82" w:rsidTr="00702A04">
        <w:tc>
          <w:tcPr>
            <w:tcW w:w="4395"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４－１　被害的・拒否的</w:t>
            </w:r>
          </w:p>
        </w:tc>
        <w:tc>
          <w:tcPr>
            <w:tcW w:w="5459"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5459"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希に支援が必要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月に１回以上の支援が必要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週に１回以上の支援が必要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５</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ほぼ毎日(週に５日以上の)支援が必要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8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3544"/>
        <w:gridCol w:w="5459"/>
      </w:tblGrid>
      <w:tr w:rsidR="00E61C96" w:rsidRPr="00FF1E82" w:rsidTr="00702A04">
        <w:tc>
          <w:tcPr>
            <w:tcW w:w="4395"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４－２　作話</w:t>
            </w:r>
          </w:p>
        </w:tc>
        <w:tc>
          <w:tcPr>
            <w:tcW w:w="5459"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5459"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希に支援が必要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月に１回以上の支援が必要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週に１回以上の支援が必要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５</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ほぼ毎日(週に５日以上の)支援が必要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3544"/>
        <w:gridCol w:w="5459"/>
      </w:tblGrid>
      <w:tr w:rsidR="00E61C96" w:rsidRPr="00FF1E82" w:rsidTr="00702A04">
        <w:tc>
          <w:tcPr>
            <w:tcW w:w="4395"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４－３　感情が不安定</w:t>
            </w:r>
          </w:p>
        </w:tc>
        <w:tc>
          <w:tcPr>
            <w:tcW w:w="5459"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5459"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希に支援が必要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月に１回以上の支援が必要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週に１回以上の支援が必要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５</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ほぼ毎日(週に５日以上の)支援が必要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3544"/>
        <w:gridCol w:w="5459"/>
      </w:tblGrid>
      <w:tr w:rsidR="00E61C96" w:rsidRPr="00FF1E82" w:rsidTr="00702A04">
        <w:tc>
          <w:tcPr>
            <w:tcW w:w="4395"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４－４　昼夜逆転</w:t>
            </w:r>
          </w:p>
        </w:tc>
        <w:tc>
          <w:tcPr>
            <w:tcW w:w="5459"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5459"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希に支援が必要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月に１回以上の支援が必要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週に１回以上の支援が必要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５</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ほぼ毎日(週に５日以上の)支援が必要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3544"/>
        <w:gridCol w:w="5459"/>
      </w:tblGrid>
      <w:tr w:rsidR="00E61C96" w:rsidRPr="00FF1E82" w:rsidTr="00702A04">
        <w:tc>
          <w:tcPr>
            <w:tcW w:w="4395"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４－５　暴言暴行</w:t>
            </w:r>
          </w:p>
        </w:tc>
        <w:tc>
          <w:tcPr>
            <w:tcW w:w="5459"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5459"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希に支援が必要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月に１回以上の支援が必要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週に１回以上の支援が必要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５</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ほぼ毎日(週に５日以上の)支援が必要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3544"/>
        <w:gridCol w:w="5459"/>
      </w:tblGrid>
      <w:tr w:rsidR="00E61C96" w:rsidRPr="00FF1E82" w:rsidTr="00702A04">
        <w:tc>
          <w:tcPr>
            <w:tcW w:w="4395"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４－６　同じ話をする</w:t>
            </w:r>
          </w:p>
        </w:tc>
        <w:tc>
          <w:tcPr>
            <w:tcW w:w="5459"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5459"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希に支援が必要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月に１回以上の支援が必要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週に１回以上の支援が必要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５</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ほぼ毎日(週に５日以上の)支援が必要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3544"/>
        <w:gridCol w:w="5459"/>
      </w:tblGrid>
      <w:tr w:rsidR="00E61C96" w:rsidRPr="00FF1E82" w:rsidTr="00702A04">
        <w:tc>
          <w:tcPr>
            <w:tcW w:w="4395"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４－７　大声・奇声を出す</w:t>
            </w:r>
          </w:p>
        </w:tc>
        <w:tc>
          <w:tcPr>
            <w:tcW w:w="5459"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5459"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希に支援が必要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月に１回以上の支援が必要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週に１回以上の支援が必要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５</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ほぼ毎日(週に５日以上の)支援が必要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Default="00E61C96" w:rsidP="00E61C96">
      <w:pPr>
        <w:spacing w:line="160" w:lineRule="exact"/>
        <w:rPr>
          <w:rFonts w:ascii="ＭＳ ゴシック" w:eastAsia="ＭＳ ゴシック" w:hAnsi="ＭＳ ゴシック"/>
          <w:sz w:val="18"/>
          <w:szCs w:val="18"/>
        </w:rPr>
      </w:pPr>
    </w:p>
    <w:p w:rsidR="00E61C96" w:rsidRDefault="00E61C96" w:rsidP="00E61C96">
      <w:pPr>
        <w:spacing w:line="160" w:lineRule="exact"/>
        <w:rPr>
          <w:rFonts w:ascii="ＭＳ ゴシック" w:eastAsia="ＭＳ ゴシック" w:hAnsi="ＭＳ ゴシック"/>
          <w:sz w:val="18"/>
          <w:szCs w:val="18"/>
        </w:rPr>
      </w:pPr>
    </w:p>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3544"/>
        <w:gridCol w:w="5459"/>
      </w:tblGrid>
      <w:tr w:rsidR="00E61C96" w:rsidRPr="00FF1E82" w:rsidTr="00702A04">
        <w:tc>
          <w:tcPr>
            <w:tcW w:w="4395"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４－８　支援の拒否</w:t>
            </w:r>
          </w:p>
        </w:tc>
        <w:tc>
          <w:tcPr>
            <w:tcW w:w="5459"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5459"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希に支援が必要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月に１回以上の支援が必要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週に１回以上の支援が必要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５</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ほぼ毎日(週に５日以上の)支援が必要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3544"/>
        <w:gridCol w:w="5459"/>
      </w:tblGrid>
      <w:tr w:rsidR="00E61C96" w:rsidRPr="00FF1E82" w:rsidTr="00702A04">
        <w:tc>
          <w:tcPr>
            <w:tcW w:w="4395"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４－９　徘徊</w:t>
            </w:r>
          </w:p>
        </w:tc>
        <w:tc>
          <w:tcPr>
            <w:tcW w:w="5459"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5459"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希に支援が必要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月に１回以上の支援が必要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週に１回以上の支援が必要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５</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ほぼ毎日(週に５日以上の)支援が必要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3544"/>
        <w:gridCol w:w="5459"/>
      </w:tblGrid>
      <w:tr w:rsidR="00E61C96" w:rsidRPr="00FF1E82" w:rsidTr="00702A04">
        <w:tc>
          <w:tcPr>
            <w:tcW w:w="4395"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４－10　落ち着きがない</w:t>
            </w:r>
          </w:p>
        </w:tc>
        <w:tc>
          <w:tcPr>
            <w:tcW w:w="5459"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5459"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希に支援が必要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月に１回以上の支援が必要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週に１回以上の支援が必要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５</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ほぼ毎日(週に５日以上の)支援が必要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3544"/>
        <w:gridCol w:w="5459"/>
      </w:tblGrid>
      <w:tr w:rsidR="00E61C96" w:rsidRPr="00FF1E82" w:rsidTr="00702A04">
        <w:tc>
          <w:tcPr>
            <w:tcW w:w="4395"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４－11　外出して戻れない</w:t>
            </w:r>
          </w:p>
        </w:tc>
        <w:tc>
          <w:tcPr>
            <w:tcW w:w="5459"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5459"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希に支援が必要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月に１回以上の支援が必要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週に１回以上の支援が必要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５</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ほぼ毎日(週に５日以上の)支援が必要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3544"/>
        <w:gridCol w:w="5459"/>
      </w:tblGrid>
      <w:tr w:rsidR="00E61C96" w:rsidRPr="00FF1E82" w:rsidTr="00702A04">
        <w:tc>
          <w:tcPr>
            <w:tcW w:w="4395"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４－12　１人で出たがる</w:t>
            </w:r>
          </w:p>
        </w:tc>
        <w:tc>
          <w:tcPr>
            <w:tcW w:w="5459"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5459"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希に支援が必要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月に１回以上の支援が必要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週に１回以上の支援が必要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５</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ほぼ毎日(週に５日以上の)支援が必要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3544"/>
        <w:gridCol w:w="5459"/>
      </w:tblGrid>
      <w:tr w:rsidR="00E61C96" w:rsidRPr="00FF1E82" w:rsidTr="00702A04">
        <w:tc>
          <w:tcPr>
            <w:tcW w:w="4395"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４－13　収集癖</w:t>
            </w:r>
          </w:p>
        </w:tc>
        <w:tc>
          <w:tcPr>
            <w:tcW w:w="5459"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5459"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希に支援が必要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月に１回以上の支援が必要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週に１回以上の支援が必要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５</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ほぼ毎日(週に５日以上の)支援が必要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3544"/>
        <w:gridCol w:w="5459"/>
      </w:tblGrid>
      <w:tr w:rsidR="00E61C96" w:rsidRPr="00FF1E82" w:rsidTr="00702A04">
        <w:tc>
          <w:tcPr>
            <w:tcW w:w="4395"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４－14　物や衣類を壊す</w:t>
            </w:r>
          </w:p>
        </w:tc>
        <w:tc>
          <w:tcPr>
            <w:tcW w:w="5459"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5459"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希に支援が必要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月に１回以上の支援が必要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週に１回以上の支援が必要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５</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ほぼ毎日(週に５日以上の)支援が必要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3544"/>
        <w:gridCol w:w="5459"/>
      </w:tblGrid>
      <w:tr w:rsidR="00E61C96" w:rsidRPr="00FF1E82" w:rsidTr="00702A04">
        <w:tc>
          <w:tcPr>
            <w:tcW w:w="4395"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４－15　不潔行為</w:t>
            </w:r>
          </w:p>
        </w:tc>
        <w:tc>
          <w:tcPr>
            <w:tcW w:w="5459"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5459"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希に支援が必要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月に１回以上の支援が必要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週に１回以上の支援が必要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５</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ほぼ毎日(週に５日以上の)支援が必要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3544"/>
        <w:gridCol w:w="5459"/>
      </w:tblGrid>
      <w:tr w:rsidR="00E61C96" w:rsidRPr="00FF1E82" w:rsidTr="00702A04">
        <w:tc>
          <w:tcPr>
            <w:tcW w:w="4395"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４－16　異食行動</w:t>
            </w:r>
          </w:p>
        </w:tc>
        <w:tc>
          <w:tcPr>
            <w:tcW w:w="5459"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5459"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希に支援が必要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月に１回以上の支援が必要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週に１回以上の支援が必要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５</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ほぼ毎日(週に５日以上の)支援が必要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3544"/>
        <w:gridCol w:w="5459"/>
      </w:tblGrid>
      <w:tr w:rsidR="00E61C96" w:rsidRPr="00FF1E82" w:rsidTr="00702A04">
        <w:tc>
          <w:tcPr>
            <w:tcW w:w="4395"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４－17　ひどい物忘れ</w:t>
            </w:r>
          </w:p>
        </w:tc>
        <w:tc>
          <w:tcPr>
            <w:tcW w:w="5459"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5459"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希に支援が必要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月に１回以上の支援が必要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週に１回以上の支援が必要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５</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ほぼ毎日(週に５日以上の)支援が必要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3544"/>
        <w:gridCol w:w="5459"/>
      </w:tblGrid>
      <w:tr w:rsidR="00E61C96" w:rsidRPr="00FF1E82" w:rsidTr="00702A04">
        <w:tc>
          <w:tcPr>
            <w:tcW w:w="4395"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４－18　こだわり</w:t>
            </w:r>
          </w:p>
        </w:tc>
        <w:tc>
          <w:tcPr>
            <w:tcW w:w="5459"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5459"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希に支援が必要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月に１回以上の支援が必要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週に１回以上の支援が必要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５</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ほぼ毎日(週に５日以上の)支援が必要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3544"/>
        <w:gridCol w:w="5459"/>
      </w:tblGrid>
      <w:tr w:rsidR="00E61C96" w:rsidRPr="00FF1E82" w:rsidTr="00702A04">
        <w:tc>
          <w:tcPr>
            <w:tcW w:w="4395"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４－19　多動・行動停止</w:t>
            </w:r>
          </w:p>
        </w:tc>
        <w:tc>
          <w:tcPr>
            <w:tcW w:w="5459"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5459"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希に支援が必要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月に１回以上の支援が必要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週に１回以上の支援が必要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５</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ほぼ毎日(週に５日以上の)支援が必要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3544"/>
        <w:gridCol w:w="5459"/>
      </w:tblGrid>
      <w:tr w:rsidR="00E61C96" w:rsidRPr="00FF1E82" w:rsidTr="00702A04">
        <w:tc>
          <w:tcPr>
            <w:tcW w:w="4395"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４－20　不安定な行動</w:t>
            </w:r>
          </w:p>
        </w:tc>
        <w:tc>
          <w:tcPr>
            <w:tcW w:w="5459"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5459"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希に支援が必要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月に１回以上の支援が必要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週に１回以上の支援が必要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５</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ほぼ毎日(週に５日以上の)支援が必要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3544"/>
        <w:gridCol w:w="5459"/>
      </w:tblGrid>
      <w:tr w:rsidR="00E61C96" w:rsidRPr="00FF1E82" w:rsidTr="00702A04">
        <w:tc>
          <w:tcPr>
            <w:tcW w:w="4395"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４－21　自らを傷つける行為</w:t>
            </w:r>
          </w:p>
        </w:tc>
        <w:tc>
          <w:tcPr>
            <w:tcW w:w="5459"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5459"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希に支援が必要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月に１回以上の支援が必要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週に１回以上の支援が必要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５</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ほぼ毎日(週に５日以上の)支援が必要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3544"/>
        <w:gridCol w:w="5459"/>
      </w:tblGrid>
      <w:tr w:rsidR="00E61C96" w:rsidRPr="00FF1E82" w:rsidTr="00702A04">
        <w:tc>
          <w:tcPr>
            <w:tcW w:w="4395"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４－22　他人を傷つける行為</w:t>
            </w:r>
          </w:p>
        </w:tc>
        <w:tc>
          <w:tcPr>
            <w:tcW w:w="5459"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5459"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希に支援が必要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月に１回以上の支援が必要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週に１回以上の支援が必要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５</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ほぼ毎日(週に５日以上の)支援が必要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3544"/>
        <w:gridCol w:w="5459"/>
      </w:tblGrid>
      <w:tr w:rsidR="00E61C96" w:rsidRPr="00FF1E82" w:rsidTr="00702A04">
        <w:tc>
          <w:tcPr>
            <w:tcW w:w="4395"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４－23　不適切な行為</w:t>
            </w:r>
          </w:p>
        </w:tc>
        <w:tc>
          <w:tcPr>
            <w:tcW w:w="5459"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5459"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希に支援が必要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月に１回以上の支援が必要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週に１回以上の支援が必要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５</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ほぼ毎日(週に５日以上の)支援が必要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3544"/>
        <w:gridCol w:w="5459"/>
      </w:tblGrid>
      <w:tr w:rsidR="00E61C96" w:rsidRPr="00FF1E82" w:rsidTr="00702A04">
        <w:tc>
          <w:tcPr>
            <w:tcW w:w="4395"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４－24　突発的な行動</w:t>
            </w:r>
          </w:p>
        </w:tc>
        <w:tc>
          <w:tcPr>
            <w:tcW w:w="5459"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5459"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希に支援が必要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月に１回以上の支援が必要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週に１回以上の支援が必要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５</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ほぼ毎日(週に５日以上の)支援が必要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3544"/>
        <w:gridCol w:w="5459"/>
      </w:tblGrid>
      <w:tr w:rsidR="00E61C96" w:rsidRPr="00FF1E82" w:rsidTr="00702A04">
        <w:tc>
          <w:tcPr>
            <w:tcW w:w="4395"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４－25　過食・反すう等</w:t>
            </w:r>
          </w:p>
        </w:tc>
        <w:tc>
          <w:tcPr>
            <w:tcW w:w="5459"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5459"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希に支援が必要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月に１回以上の支援が必要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週に１回以上の支援が必要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５</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ほぼ毎日(週に５日以上の)支援が必要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3544"/>
        <w:gridCol w:w="5459"/>
      </w:tblGrid>
      <w:tr w:rsidR="00E61C96" w:rsidRPr="00FF1E82" w:rsidTr="00702A04">
        <w:tc>
          <w:tcPr>
            <w:tcW w:w="4395"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４－26</w:t>
            </w:r>
            <w:r>
              <w:rPr>
                <w:rFonts w:ascii="ＭＳ ゴシック" w:eastAsia="ＭＳ ゴシック" w:hAnsi="ＭＳ ゴシック" w:hint="eastAsia"/>
                <w:sz w:val="18"/>
                <w:szCs w:val="18"/>
              </w:rPr>
              <w:t xml:space="preserve">　そう鬱</w:t>
            </w:r>
            <w:r w:rsidRPr="00FF1E82">
              <w:rPr>
                <w:rFonts w:ascii="ＭＳ ゴシック" w:eastAsia="ＭＳ ゴシック" w:hAnsi="ＭＳ ゴシック" w:hint="eastAsia"/>
                <w:sz w:val="18"/>
                <w:szCs w:val="18"/>
              </w:rPr>
              <w:t>状態</w:t>
            </w:r>
          </w:p>
        </w:tc>
        <w:tc>
          <w:tcPr>
            <w:tcW w:w="5459"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5459"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希に支援が必要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月に１回以上の支援が必要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週に１回以上の支援が必要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５</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ほぼ毎日(週に５日以上の)支援が必要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3544"/>
        <w:gridCol w:w="5459"/>
      </w:tblGrid>
      <w:tr w:rsidR="00E61C96" w:rsidRPr="00FF1E82" w:rsidTr="00702A04">
        <w:tc>
          <w:tcPr>
            <w:tcW w:w="4395"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４－27　反復的行動</w:t>
            </w:r>
          </w:p>
        </w:tc>
        <w:tc>
          <w:tcPr>
            <w:tcW w:w="5459"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5459"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希に支援が必要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月に１回以上の支援が必要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週に１回以上の支援が必要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５</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ほぼ毎日(週に５日以上の)支援が必要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3544"/>
        <w:gridCol w:w="5459"/>
      </w:tblGrid>
      <w:tr w:rsidR="00E61C96" w:rsidRPr="00FF1E82" w:rsidTr="00702A04">
        <w:tc>
          <w:tcPr>
            <w:tcW w:w="4395"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４－28　対人面の不安緊張</w:t>
            </w:r>
          </w:p>
        </w:tc>
        <w:tc>
          <w:tcPr>
            <w:tcW w:w="5459"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5459"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希に支援が必要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月に１回以上の支援が必要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週に１回以上の支援が必要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５</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ほぼ毎日(週に５日以上の)支援が必要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3544"/>
        <w:gridCol w:w="5459"/>
      </w:tblGrid>
      <w:tr w:rsidR="00E61C96" w:rsidRPr="00FF1E82" w:rsidTr="00702A04">
        <w:tc>
          <w:tcPr>
            <w:tcW w:w="4395"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４－29　意欲が乏しい</w:t>
            </w:r>
          </w:p>
        </w:tc>
        <w:tc>
          <w:tcPr>
            <w:tcW w:w="5459"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5459"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希に支援が必要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月に１回以上の支援が必要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週に１回以上の支援が必要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５</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ほぼ毎日(週に５日以上の)支援が必要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3544"/>
        <w:gridCol w:w="5459"/>
      </w:tblGrid>
      <w:tr w:rsidR="00E61C96" w:rsidRPr="00FF1E82" w:rsidTr="00702A04">
        <w:tc>
          <w:tcPr>
            <w:tcW w:w="4395"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４－30　話がまとまらない</w:t>
            </w:r>
          </w:p>
        </w:tc>
        <w:tc>
          <w:tcPr>
            <w:tcW w:w="5459"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5459"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希に支援が必要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月に１回以上の支援が必要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週に１回以上の支援が必要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５</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ほぼ毎日(週に５日以上の)支援が必要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3544"/>
        <w:gridCol w:w="5459"/>
      </w:tblGrid>
      <w:tr w:rsidR="00E61C96" w:rsidRPr="00FF1E82" w:rsidTr="00702A04">
        <w:tc>
          <w:tcPr>
            <w:tcW w:w="4395"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４－31　集中力が続かない</w:t>
            </w:r>
          </w:p>
        </w:tc>
        <w:tc>
          <w:tcPr>
            <w:tcW w:w="5459"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5459"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希に支援が必要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月に１回以上の支援が必要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週に１回以上の支援が必要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５</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ほぼ毎日(週に５日以上の)支援が必要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3544"/>
        <w:gridCol w:w="5459"/>
      </w:tblGrid>
      <w:tr w:rsidR="00E61C96" w:rsidRPr="00FF1E82" w:rsidTr="00702A04">
        <w:tc>
          <w:tcPr>
            <w:tcW w:w="4395"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４－32　自己の過大評価</w:t>
            </w:r>
          </w:p>
        </w:tc>
        <w:tc>
          <w:tcPr>
            <w:tcW w:w="5459"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5459"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希に支援が必要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月に１回以上の支援が必要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週に１回以上の支援が必要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５</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ほぼ毎日(週に５日以上の)支援が必要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3544"/>
        <w:gridCol w:w="5459"/>
      </w:tblGrid>
      <w:tr w:rsidR="00E61C96" w:rsidRPr="00FF1E82" w:rsidTr="00702A04">
        <w:tc>
          <w:tcPr>
            <w:tcW w:w="4395"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４－33　集団への不適応</w:t>
            </w:r>
          </w:p>
        </w:tc>
        <w:tc>
          <w:tcPr>
            <w:tcW w:w="5459"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5459"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希に支援が必要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月に１回以上の支援が必要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週に１回以上の支援が必要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５</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ほぼ毎日(週に５日以上の)支援が必要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3544"/>
        <w:gridCol w:w="5459"/>
      </w:tblGrid>
      <w:tr w:rsidR="00E61C96" w:rsidRPr="00FF1E82" w:rsidTr="00702A04">
        <w:tc>
          <w:tcPr>
            <w:tcW w:w="4395"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４－34　多飲水・過飲水</w:t>
            </w:r>
          </w:p>
        </w:tc>
        <w:tc>
          <w:tcPr>
            <w:tcW w:w="5459"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支援が不要</w:t>
            </w:r>
          </w:p>
        </w:tc>
        <w:tc>
          <w:tcPr>
            <w:tcW w:w="5459"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希に支援が必要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３</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月に１回以上の支援が必要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４</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週に１回以上の支援が必要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５</w:t>
            </w:r>
          </w:p>
        </w:tc>
        <w:tc>
          <w:tcPr>
            <w:tcW w:w="3544"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ほぼ毎日(週に５日以上の)支援が必要</w:t>
            </w:r>
          </w:p>
        </w:tc>
        <w:tc>
          <w:tcPr>
            <w:tcW w:w="5459"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Default="00E61C96" w:rsidP="00E61C96">
      <w:pPr>
        <w:spacing w:line="220" w:lineRule="exact"/>
        <w:rPr>
          <w:rFonts w:ascii="ＭＳ ゴシック" w:eastAsia="ＭＳ ゴシック" w:hAnsi="ＭＳ ゴシック"/>
          <w:color w:val="000000" w:themeColor="text1"/>
          <w:sz w:val="18"/>
          <w:szCs w:val="18"/>
          <w:u w:val="double" w:color="000000" w:themeColor="text1"/>
        </w:rPr>
      </w:pPr>
    </w:p>
    <w:p w:rsidR="00E61C96" w:rsidRPr="00CD5CE6" w:rsidRDefault="00E61C96" w:rsidP="00E61C96">
      <w:pPr>
        <w:spacing w:line="240" w:lineRule="exact"/>
        <w:rPr>
          <w:rFonts w:ascii="ＭＳ ゴシック" w:eastAsia="ＭＳ ゴシック" w:hAnsi="ＭＳ ゴシック"/>
          <w:color w:val="000000" w:themeColor="text1"/>
          <w:sz w:val="20"/>
          <w:szCs w:val="20"/>
          <w:u w:val="double" w:color="000000" w:themeColor="text1"/>
        </w:rPr>
      </w:pPr>
      <w:r>
        <w:rPr>
          <w:rFonts w:ascii="ＭＳ ゴシック" w:eastAsia="ＭＳ ゴシック" w:hAnsi="ＭＳ ゴシック" w:hint="eastAsia"/>
          <w:color w:val="000000" w:themeColor="text1"/>
          <w:sz w:val="20"/>
          <w:szCs w:val="20"/>
          <w:u w:val="double" w:color="000000" w:themeColor="text1"/>
        </w:rPr>
        <w:t>５．特別な医療に関連する項目</w:t>
      </w:r>
      <w:r w:rsidRPr="00CD5CE6">
        <w:rPr>
          <w:rFonts w:ascii="ＭＳ ゴシック" w:eastAsia="ＭＳ ゴシック" w:hAnsi="ＭＳ ゴシック" w:hint="eastAsia"/>
          <w:color w:val="000000" w:themeColor="text1"/>
          <w:sz w:val="20"/>
          <w:szCs w:val="20"/>
          <w:u w:val="double" w:color="000000" w:themeColor="text1"/>
        </w:rPr>
        <w:t xml:space="preserve">                                                                                                       </w:t>
      </w:r>
    </w:p>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2977"/>
        <w:gridCol w:w="6026"/>
      </w:tblGrid>
      <w:tr w:rsidR="00E61C96" w:rsidRPr="00FF1E82" w:rsidTr="00702A04">
        <w:tc>
          <w:tcPr>
            <w:tcW w:w="3828"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５－１　点滴の管理</w:t>
            </w:r>
          </w:p>
        </w:tc>
        <w:tc>
          <w:tcPr>
            <w:tcW w:w="6026"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2977"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ない</w:t>
            </w:r>
          </w:p>
        </w:tc>
        <w:tc>
          <w:tcPr>
            <w:tcW w:w="6026"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2977"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ある</w:t>
            </w:r>
          </w:p>
        </w:tc>
        <w:tc>
          <w:tcPr>
            <w:tcW w:w="6026"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2977"/>
        <w:gridCol w:w="6026"/>
      </w:tblGrid>
      <w:tr w:rsidR="00E61C96" w:rsidRPr="00FF1E82" w:rsidTr="00702A04">
        <w:tc>
          <w:tcPr>
            <w:tcW w:w="3828"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５－２　中心静脈栄養</w:t>
            </w:r>
          </w:p>
        </w:tc>
        <w:tc>
          <w:tcPr>
            <w:tcW w:w="6026"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2977"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ない</w:t>
            </w:r>
          </w:p>
        </w:tc>
        <w:tc>
          <w:tcPr>
            <w:tcW w:w="6026"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2977"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ある</w:t>
            </w:r>
          </w:p>
        </w:tc>
        <w:tc>
          <w:tcPr>
            <w:tcW w:w="6026"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2977"/>
        <w:gridCol w:w="6026"/>
      </w:tblGrid>
      <w:tr w:rsidR="00E61C96" w:rsidRPr="00FF1E82" w:rsidTr="00702A04">
        <w:tc>
          <w:tcPr>
            <w:tcW w:w="3828"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５－３　透析</w:t>
            </w:r>
          </w:p>
        </w:tc>
        <w:tc>
          <w:tcPr>
            <w:tcW w:w="6026"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2977"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ない</w:t>
            </w:r>
          </w:p>
        </w:tc>
        <w:tc>
          <w:tcPr>
            <w:tcW w:w="6026"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2977"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ある</w:t>
            </w:r>
          </w:p>
        </w:tc>
        <w:tc>
          <w:tcPr>
            <w:tcW w:w="6026"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2977"/>
        <w:gridCol w:w="6026"/>
      </w:tblGrid>
      <w:tr w:rsidR="00E61C96" w:rsidRPr="00FF1E82" w:rsidTr="00702A04">
        <w:tc>
          <w:tcPr>
            <w:tcW w:w="3828"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５－４　ストーマ</w:t>
            </w:r>
            <w:r>
              <w:rPr>
                <w:rFonts w:ascii="ＭＳ ゴシック" w:eastAsia="ＭＳ ゴシック" w:hAnsi="ＭＳ ゴシック" w:hint="eastAsia"/>
                <w:sz w:val="18"/>
                <w:szCs w:val="18"/>
              </w:rPr>
              <w:t>の処置</w:t>
            </w:r>
            <w:r w:rsidRPr="00FF1E82">
              <w:rPr>
                <w:rFonts w:ascii="ＭＳ ゴシック" w:eastAsia="ＭＳ ゴシック" w:hAnsi="ＭＳ ゴシック" w:hint="eastAsia"/>
                <w:sz w:val="18"/>
                <w:szCs w:val="18"/>
              </w:rPr>
              <w:t>(人工肛門の処置)</w:t>
            </w:r>
          </w:p>
        </w:tc>
        <w:tc>
          <w:tcPr>
            <w:tcW w:w="6026"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2977"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ない</w:t>
            </w:r>
          </w:p>
        </w:tc>
        <w:tc>
          <w:tcPr>
            <w:tcW w:w="6026"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2977"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ある</w:t>
            </w:r>
          </w:p>
        </w:tc>
        <w:tc>
          <w:tcPr>
            <w:tcW w:w="6026"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2977"/>
        <w:gridCol w:w="6026"/>
      </w:tblGrid>
      <w:tr w:rsidR="00E61C96" w:rsidRPr="00FF1E82" w:rsidTr="00702A04">
        <w:tc>
          <w:tcPr>
            <w:tcW w:w="3828"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５－５　酸素療法</w:t>
            </w:r>
          </w:p>
        </w:tc>
        <w:tc>
          <w:tcPr>
            <w:tcW w:w="6026"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2977"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ない</w:t>
            </w:r>
          </w:p>
        </w:tc>
        <w:tc>
          <w:tcPr>
            <w:tcW w:w="6026"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2977"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ある</w:t>
            </w:r>
          </w:p>
        </w:tc>
        <w:tc>
          <w:tcPr>
            <w:tcW w:w="6026"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2977"/>
        <w:gridCol w:w="6026"/>
      </w:tblGrid>
      <w:tr w:rsidR="00E61C96" w:rsidRPr="00FF1E82" w:rsidTr="00702A04">
        <w:tc>
          <w:tcPr>
            <w:tcW w:w="3828"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５－６　レスピレーター(人工呼吸器)</w:t>
            </w:r>
          </w:p>
        </w:tc>
        <w:tc>
          <w:tcPr>
            <w:tcW w:w="6026"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2977"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ない</w:t>
            </w:r>
          </w:p>
        </w:tc>
        <w:tc>
          <w:tcPr>
            <w:tcW w:w="6026"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2977"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ある</w:t>
            </w:r>
          </w:p>
        </w:tc>
        <w:tc>
          <w:tcPr>
            <w:tcW w:w="6026"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2977"/>
        <w:gridCol w:w="6026"/>
      </w:tblGrid>
      <w:tr w:rsidR="00E61C96" w:rsidRPr="00FF1E82" w:rsidTr="00702A04">
        <w:tc>
          <w:tcPr>
            <w:tcW w:w="3828"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５－７　気管切開の処置</w:t>
            </w:r>
          </w:p>
        </w:tc>
        <w:tc>
          <w:tcPr>
            <w:tcW w:w="6026"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2977"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ない</w:t>
            </w:r>
          </w:p>
        </w:tc>
        <w:tc>
          <w:tcPr>
            <w:tcW w:w="6026"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2977"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ある</w:t>
            </w:r>
          </w:p>
        </w:tc>
        <w:tc>
          <w:tcPr>
            <w:tcW w:w="6026"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2977"/>
        <w:gridCol w:w="6026"/>
      </w:tblGrid>
      <w:tr w:rsidR="00E61C96" w:rsidRPr="00FF1E82" w:rsidTr="00702A04">
        <w:tc>
          <w:tcPr>
            <w:tcW w:w="3828"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５－８　疼痛の看護</w:t>
            </w:r>
          </w:p>
        </w:tc>
        <w:tc>
          <w:tcPr>
            <w:tcW w:w="6026"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2977"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ない</w:t>
            </w:r>
          </w:p>
        </w:tc>
        <w:tc>
          <w:tcPr>
            <w:tcW w:w="6026"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2977"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ある</w:t>
            </w:r>
          </w:p>
        </w:tc>
        <w:tc>
          <w:tcPr>
            <w:tcW w:w="6026"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2977"/>
        <w:gridCol w:w="6026"/>
      </w:tblGrid>
      <w:tr w:rsidR="00E61C96" w:rsidRPr="00FF1E82" w:rsidTr="00702A04">
        <w:tc>
          <w:tcPr>
            <w:tcW w:w="3828"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５－９　経管栄養</w:t>
            </w:r>
          </w:p>
        </w:tc>
        <w:tc>
          <w:tcPr>
            <w:tcW w:w="6026"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2977"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ない</w:t>
            </w:r>
          </w:p>
        </w:tc>
        <w:tc>
          <w:tcPr>
            <w:tcW w:w="6026"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2977"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ある</w:t>
            </w:r>
          </w:p>
        </w:tc>
        <w:tc>
          <w:tcPr>
            <w:tcW w:w="6026"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2977"/>
        <w:gridCol w:w="6026"/>
      </w:tblGrid>
      <w:tr w:rsidR="00E61C96" w:rsidRPr="00FF1E82" w:rsidTr="00702A04">
        <w:tc>
          <w:tcPr>
            <w:tcW w:w="3828"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 xml:space="preserve">５－10　</w:t>
            </w:r>
            <w:r w:rsidRPr="00FF1E82">
              <w:rPr>
                <w:rFonts w:ascii="ＭＳ ゴシック" w:eastAsia="ＭＳ ゴシック" w:hAnsi="ＭＳ ゴシック" w:hint="eastAsia"/>
                <w:sz w:val="16"/>
                <w:szCs w:val="16"/>
              </w:rPr>
              <w:t>モニター測定(血圧、心拍、酸素飽和度等)</w:t>
            </w:r>
          </w:p>
        </w:tc>
        <w:tc>
          <w:tcPr>
            <w:tcW w:w="6026"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2977"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ない</w:t>
            </w:r>
          </w:p>
        </w:tc>
        <w:tc>
          <w:tcPr>
            <w:tcW w:w="6026"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2977"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ある</w:t>
            </w:r>
          </w:p>
        </w:tc>
        <w:tc>
          <w:tcPr>
            <w:tcW w:w="6026"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2977"/>
        <w:gridCol w:w="6026"/>
      </w:tblGrid>
      <w:tr w:rsidR="00E61C96" w:rsidRPr="00FF1E82" w:rsidTr="00702A04">
        <w:tc>
          <w:tcPr>
            <w:tcW w:w="3828"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５－11　じょくそうの処置</w:t>
            </w:r>
          </w:p>
        </w:tc>
        <w:tc>
          <w:tcPr>
            <w:tcW w:w="6026"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2977"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ない</w:t>
            </w:r>
          </w:p>
        </w:tc>
        <w:tc>
          <w:tcPr>
            <w:tcW w:w="6026"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2977"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ある</w:t>
            </w:r>
          </w:p>
        </w:tc>
        <w:tc>
          <w:tcPr>
            <w:tcW w:w="6026"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ayout w:type="fixed"/>
        <w:tblLook w:val="04A0" w:firstRow="1" w:lastRow="0" w:firstColumn="1" w:lastColumn="0" w:noHBand="0" w:noVBand="1"/>
      </w:tblPr>
      <w:tblGrid>
        <w:gridCol w:w="425"/>
        <w:gridCol w:w="426"/>
        <w:gridCol w:w="2977"/>
        <w:gridCol w:w="6026"/>
      </w:tblGrid>
      <w:tr w:rsidR="00E61C96" w:rsidRPr="00FF1E82" w:rsidTr="00702A04">
        <w:tc>
          <w:tcPr>
            <w:tcW w:w="3828" w:type="dxa"/>
            <w:gridSpan w:val="3"/>
            <w:shd w:val="clear" w:color="auto" w:fill="D9D9D9" w:themeFill="background1" w:themeFillShade="D9"/>
          </w:tcPr>
          <w:p w:rsidR="00E61C96" w:rsidRPr="00FF1E82" w:rsidRDefault="00E61C96" w:rsidP="00702A04">
            <w:pPr>
              <w:spacing w:line="220" w:lineRule="exact"/>
              <w:jc w:val="lef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５－12　カテーテル</w:t>
            </w:r>
          </w:p>
        </w:tc>
        <w:tc>
          <w:tcPr>
            <w:tcW w:w="6026"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１</w:t>
            </w:r>
          </w:p>
        </w:tc>
        <w:tc>
          <w:tcPr>
            <w:tcW w:w="2977"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ない</w:t>
            </w:r>
          </w:p>
        </w:tc>
        <w:tc>
          <w:tcPr>
            <w:tcW w:w="6026" w:type="dxa"/>
            <w:vMerge w:val="restart"/>
            <w:vAlign w:val="center"/>
          </w:tcPr>
          <w:p w:rsidR="00E61C96" w:rsidRPr="00FF1E82" w:rsidRDefault="00E61C96" w:rsidP="00702A04">
            <w:pPr>
              <w:spacing w:line="220" w:lineRule="exact"/>
              <w:rPr>
                <w:rFonts w:ascii="ＭＳ ゴシック" w:eastAsia="ＭＳ ゴシック" w:hAnsi="ＭＳ ゴシック"/>
                <w:sz w:val="18"/>
                <w:szCs w:val="18"/>
              </w:rPr>
            </w:pPr>
          </w:p>
        </w:tc>
      </w:tr>
      <w:tr w:rsidR="00E61C96" w:rsidRPr="00FF1E82" w:rsidTr="00702A04">
        <w:tc>
          <w:tcPr>
            <w:tcW w:w="425" w:type="dxa"/>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p>
        </w:tc>
        <w:tc>
          <w:tcPr>
            <w:tcW w:w="426" w:type="dxa"/>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２</w:t>
            </w:r>
          </w:p>
        </w:tc>
        <w:tc>
          <w:tcPr>
            <w:tcW w:w="2977" w:type="dxa"/>
          </w:tcPr>
          <w:p w:rsidR="00E61C96" w:rsidRPr="00FF1E82" w:rsidRDefault="00E61C96" w:rsidP="00702A04">
            <w:pPr>
              <w:spacing w:line="220" w:lineRule="exact"/>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ある</w:t>
            </w:r>
          </w:p>
        </w:tc>
        <w:tc>
          <w:tcPr>
            <w:tcW w:w="6026" w:type="dxa"/>
            <w:vMerge/>
          </w:tcPr>
          <w:p w:rsidR="00E61C96" w:rsidRPr="00FF1E82" w:rsidRDefault="00E61C96" w:rsidP="00702A04">
            <w:pPr>
              <w:spacing w:line="220" w:lineRule="exact"/>
              <w:rPr>
                <w:rFonts w:ascii="ＭＳ ゴシック" w:eastAsia="ＭＳ ゴシック" w:hAnsi="ＭＳ ゴシック"/>
                <w:sz w:val="18"/>
                <w:szCs w:val="18"/>
              </w:rPr>
            </w:pPr>
          </w:p>
        </w:tc>
      </w:tr>
    </w:tbl>
    <w:p w:rsidR="00E61C96" w:rsidRDefault="00E61C96" w:rsidP="00E61C96">
      <w:pPr>
        <w:spacing w:line="220" w:lineRule="exact"/>
        <w:rPr>
          <w:rFonts w:ascii="ＭＳ ゴシック" w:eastAsia="ＭＳ ゴシック" w:hAnsi="ＭＳ ゴシック"/>
          <w:color w:val="000000" w:themeColor="text1"/>
          <w:sz w:val="18"/>
          <w:szCs w:val="18"/>
          <w:u w:val="double" w:color="000000" w:themeColor="text1"/>
        </w:rPr>
      </w:pPr>
    </w:p>
    <w:p w:rsidR="00E61C96" w:rsidRPr="00CD5CE6" w:rsidRDefault="00E61C96" w:rsidP="00E61C96">
      <w:pPr>
        <w:spacing w:line="240" w:lineRule="exact"/>
        <w:rPr>
          <w:rFonts w:ascii="ＭＳ ゴシック" w:eastAsia="ＭＳ ゴシック" w:hAnsi="ＭＳ ゴシック"/>
          <w:color w:val="000000" w:themeColor="text1"/>
          <w:sz w:val="20"/>
          <w:szCs w:val="20"/>
          <w:u w:val="double" w:color="000000" w:themeColor="text1"/>
        </w:rPr>
      </w:pPr>
      <w:r>
        <w:rPr>
          <w:rFonts w:ascii="ＭＳ ゴシック" w:eastAsia="ＭＳ ゴシック" w:hAnsi="ＭＳ ゴシック" w:hint="eastAsia"/>
          <w:color w:val="000000" w:themeColor="text1"/>
          <w:sz w:val="20"/>
          <w:szCs w:val="20"/>
          <w:u w:val="double" w:color="000000" w:themeColor="text1"/>
        </w:rPr>
        <w:t>６．その</w:t>
      </w:r>
      <w:r w:rsidRPr="00CE6228">
        <w:rPr>
          <w:rFonts w:ascii="ＭＳ ゴシック" w:eastAsia="ＭＳ ゴシック" w:hAnsi="ＭＳ ゴシック" w:hint="eastAsia"/>
          <w:color w:val="000000" w:themeColor="text1"/>
          <w:sz w:val="20"/>
          <w:szCs w:val="20"/>
          <w:u w:val="double"/>
        </w:rPr>
        <w:t>他</w:t>
      </w:r>
      <w:r w:rsidRPr="00CE6228">
        <w:rPr>
          <w:rFonts w:ascii="ＭＳ ゴシック" w:eastAsia="ＭＳ ゴシック" w:hAnsi="ＭＳ ゴシック" w:hint="eastAsia"/>
          <w:color w:val="000000" w:themeColor="text1"/>
          <w:sz w:val="18"/>
          <w:szCs w:val="18"/>
          <w:u w:val="double"/>
        </w:rPr>
        <w:t xml:space="preserve">（認定調査の際に「調査対象者に必要とされる支援の度合い」に関することで確認できた事項）　</w:t>
      </w:r>
      <w:r>
        <w:rPr>
          <w:rFonts w:ascii="ＭＳ ゴシック" w:eastAsia="ＭＳ ゴシック" w:hAnsi="ＭＳ ゴシック" w:hint="eastAsia"/>
          <w:color w:val="000000" w:themeColor="text1"/>
          <w:sz w:val="18"/>
          <w:szCs w:val="18"/>
          <w:u w:val="double"/>
        </w:rPr>
        <w:t xml:space="preserve">　　　 </w:t>
      </w:r>
      <w:r>
        <w:rPr>
          <w:rFonts w:ascii="ＭＳ ゴシック" w:eastAsia="ＭＳ ゴシック" w:hAnsi="ＭＳ ゴシック" w:hint="eastAsia"/>
          <w:color w:val="000000" w:themeColor="text1"/>
          <w:sz w:val="20"/>
          <w:szCs w:val="20"/>
          <w:u w:val="double"/>
        </w:rPr>
        <w:t xml:space="preserve">  </w:t>
      </w:r>
    </w:p>
    <w:p w:rsidR="00E61C96" w:rsidRPr="00FF1E82" w:rsidRDefault="00E61C96" w:rsidP="00E61C96">
      <w:pPr>
        <w:spacing w:line="160" w:lineRule="exact"/>
        <w:rPr>
          <w:rFonts w:ascii="ＭＳ ゴシック" w:eastAsia="ＭＳ ゴシック" w:hAnsi="ＭＳ ゴシック"/>
          <w:sz w:val="18"/>
          <w:szCs w:val="18"/>
        </w:rPr>
      </w:pPr>
    </w:p>
    <w:tbl>
      <w:tblPr>
        <w:tblStyle w:val="a8"/>
        <w:tblW w:w="0" w:type="auto"/>
        <w:tblInd w:w="108" w:type="dxa"/>
        <w:tblLook w:val="04A0" w:firstRow="1" w:lastRow="0" w:firstColumn="1" w:lastColumn="0" w:noHBand="0" w:noVBand="1"/>
      </w:tblPr>
      <w:tblGrid>
        <w:gridCol w:w="9628"/>
      </w:tblGrid>
      <w:tr w:rsidR="00E61C96" w:rsidRPr="00FF1E82" w:rsidTr="00702A04">
        <w:tc>
          <w:tcPr>
            <w:tcW w:w="9836" w:type="dxa"/>
            <w:shd w:val="clear" w:color="auto" w:fill="D9D9D9" w:themeFill="background1" w:themeFillShade="D9"/>
            <w:vAlign w:val="center"/>
          </w:tcPr>
          <w:p w:rsidR="00E61C96" w:rsidRPr="00FF1E82" w:rsidRDefault="00E61C96" w:rsidP="00702A04">
            <w:pPr>
              <w:spacing w:line="220" w:lineRule="exact"/>
              <w:jc w:val="center"/>
              <w:rPr>
                <w:rFonts w:ascii="ＭＳ ゴシック" w:eastAsia="ＭＳ ゴシック" w:hAnsi="ＭＳ ゴシック"/>
                <w:sz w:val="18"/>
                <w:szCs w:val="18"/>
              </w:rPr>
            </w:pPr>
            <w:r w:rsidRPr="00FF1E82">
              <w:rPr>
                <w:rFonts w:ascii="ＭＳ ゴシック" w:eastAsia="ＭＳ ゴシック" w:hAnsi="ＭＳ ゴシック" w:hint="eastAsia"/>
                <w:sz w:val="18"/>
                <w:szCs w:val="18"/>
              </w:rPr>
              <w:t>特記事項</w:t>
            </w:r>
          </w:p>
        </w:tc>
      </w:tr>
      <w:tr w:rsidR="00E61C96" w:rsidRPr="00FF1E82" w:rsidTr="00702A04">
        <w:tc>
          <w:tcPr>
            <w:tcW w:w="9836" w:type="dxa"/>
            <w:vAlign w:val="center"/>
          </w:tcPr>
          <w:p w:rsidR="00E61C96" w:rsidRPr="00FF1E82" w:rsidRDefault="00E61C96" w:rsidP="00702A04">
            <w:pPr>
              <w:spacing w:line="220" w:lineRule="exact"/>
              <w:rPr>
                <w:rFonts w:ascii="ＭＳ ゴシック" w:eastAsia="ＭＳ ゴシック" w:hAnsi="ＭＳ ゴシック"/>
                <w:sz w:val="18"/>
                <w:szCs w:val="18"/>
              </w:rPr>
            </w:pPr>
          </w:p>
          <w:p w:rsidR="00E61C96" w:rsidRPr="00FF1E82" w:rsidRDefault="00E61C96" w:rsidP="00702A04">
            <w:pPr>
              <w:spacing w:line="220" w:lineRule="exact"/>
              <w:rPr>
                <w:rFonts w:ascii="ＭＳ ゴシック" w:eastAsia="ＭＳ ゴシック" w:hAnsi="ＭＳ ゴシック"/>
                <w:sz w:val="18"/>
                <w:szCs w:val="18"/>
              </w:rPr>
            </w:pPr>
          </w:p>
          <w:p w:rsidR="00E61C96" w:rsidRPr="00FF1E82" w:rsidRDefault="00E61C96" w:rsidP="00702A04">
            <w:pPr>
              <w:spacing w:line="220" w:lineRule="exact"/>
              <w:rPr>
                <w:rFonts w:ascii="ＭＳ ゴシック" w:eastAsia="ＭＳ ゴシック" w:hAnsi="ＭＳ ゴシック"/>
                <w:sz w:val="18"/>
                <w:szCs w:val="18"/>
              </w:rPr>
            </w:pPr>
          </w:p>
          <w:p w:rsidR="00E61C96" w:rsidRPr="00FF1E82" w:rsidRDefault="00E61C96" w:rsidP="00702A04">
            <w:pPr>
              <w:spacing w:line="220" w:lineRule="exact"/>
              <w:rPr>
                <w:rFonts w:ascii="ＭＳ ゴシック" w:eastAsia="ＭＳ ゴシック" w:hAnsi="ＭＳ ゴシック"/>
                <w:sz w:val="18"/>
                <w:szCs w:val="18"/>
              </w:rPr>
            </w:pPr>
          </w:p>
          <w:p w:rsidR="00E61C96" w:rsidRPr="00FF1E82" w:rsidRDefault="00E61C96" w:rsidP="00702A04">
            <w:pPr>
              <w:spacing w:line="220" w:lineRule="exact"/>
              <w:rPr>
                <w:rFonts w:ascii="ＭＳ ゴシック" w:eastAsia="ＭＳ ゴシック" w:hAnsi="ＭＳ ゴシック"/>
                <w:sz w:val="18"/>
                <w:szCs w:val="18"/>
              </w:rPr>
            </w:pPr>
          </w:p>
          <w:p w:rsidR="00E61C96" w:rsidRPr="00FF1E82" w:rsidRDefault="00E61C96" w:rsidP="00702A04">
            <w:pPr>
              <w:spacing w:line="220" w:lineRule="exact"/>
              <w:rPr>
                <w:rFonts w:ascii="ＭＳ ゴシック" w:eastAsia="ＭＳ ゴシック" w:hAnsi="ＭＳ ゴシック"/>
                <w:sz w:val="18"/>
                <w:szCs w:val="18"/>
              </w:rPr>
            </w:pPr>
          </w:p>
          <w:p w:rsidR="00E61C96" w:rsidRPr="00FF1E82" w:rsidRDefault="00E61C96" w:rsidP="00702A04">
            <w:pPr>
              <w:spacing w:line="220" w:lineRule="exact"/>
              <w:rPr>
                <w:rFonts w:ascii="ＭＳ ゴシック" w:eastAsia="ＭＳ ゴシック" w:hAnsi="ＭＳ ゴシック"/>
                <w:sz w:val="18"/>
                <w:szCs w:val="18"/>
              </w:rPr>
            </w:pPr>
          </w:p>
        </w:tc>
      </w:tr>
    </w:tbl>
    <w:p w:rsidR="00E61C96" w:rsidRDefault="00E61C96" w:rsidP="00E61C96">
      <w:pPr>
        <w:spacing w:line="220" w:lineRule="exact"/>
        <w:rPr>
          <w:rFonts w:ascii="ＭＳ ゴシック" w:eastAsia="ＭＳ ゴシック" w:hAnsi="ＭＳ ゴシック"/>
          <w:sz w:val="18"/>
          <w:szCs w:val="18"/>
        </w:rPr>
      </w:pPr>
    </w:p>
    <w:p w:rsidR="00E61C96" w:rsidRPr="00FF1E82" w:rsidRDefault="00E61C96" w:rsidP="00E61C96">
      <w:pPr>
        <w:spacing w:line="220" w:lineRule="exact"/>
        <w:rPr>
          <w:rFonts w:ascii="ＭＳ ゴシック" w:eastAsia="ＭＳ ゴシック" w:hAnsi="ＭＳ ゴシック"/>
          <w:sz w:val="18"/>
          <w:szCs w:val="18"/>
        </w:rPr>
      </w:pPr>
    </w:p>
    <w:p w:rsidR="00E61C96" w:rsidRDefault="00E61C96" w:rsidP="00A901F1">
      <w:pPr>
        <w:sectPr w:rsidR="00E61C96" w:rsidSect="00E61C96">
          <w:footerReference w:type="default" r:id="rId47"/>
          <w:pgSz w:w="11906" w:h="16838"/>
          <w:pgMar w:top="1440" w:right="1080" w:bottom="1440" w:left="1080" w:header="567" w:footer="454" w:gutter="0"/>
          <w:pgNumType w:fmt="numberInDash" w:start="91"/>
          <w:cols w:space="425"/>
          <w:docGrid w:type="lines" w:linePitch="360"/>
        </w:sectPr>
      </w:pPr>
    </w:p>
    <w:p w:rsidR="009A3293" w:rsidRDefault="009A3293" w:rsidP="00E61C96"/>
    <w:sectPr w:rsidR="009A3293" w:rsidSect="00D64423">
      <w:type w:val="continuous"/>
      <w:pgSz w:w="11906" w:h="16838"/>
      <w:pgMar w:top="851" w:right="720" w:bottom="851" w:left="720" w:header="567" w:footer="454" w:gutter="0"/>
      <w:pgNumType w:fmt="numberInDash" w:start="8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301" w:rsidRDefault="00D30301" w:rsidP="00A901F1">
      <w:r>
        <w:separator/>
      </w:r>
    </w:p>
  </w:endnote>
  <w:endnote w:type="continuationSeparator" w:id="0">
    <w:p w:rsidR="00D30301" w:rsidRDefault="00D30301" w:rsidP="00A90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925" w:rsidRDefault="00017925">
    <w:pPr>
      <w:pStyle w:val="a5"/>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4382910"/>
      <w:docPartObj>
        <w:docPartGallery w:val="Page Numbers (Bottom of Page)"/>
        <w:docPartUnique/>
      </w:docPartObj>
    </w:sdtPr>
    <w:sdtEndPr/>
    <w:sdtContent>
      <w:p w:rsidR="00584DEE" w:rsidRDefault="00584DEE">
        <w:pPr>
          <w:pStyle w:val="a5"/>
          <w:jc w:val="center"/>
        </w:pPr>
        <w:r>
          <w:fldChar w:fldCharType="begin"/>
        </w:r>
        <w:r>
          <w:instrText>PAGE   \* MERGEFORMAT</w:instrText>
        </w:r>
        <w:r>
          <w:fldChar w:fldCharType="separate"/>
        </w:r>
        <w:r w:rsidR="00017925" w:rsidRPr="00017925">
          <w:rPr>
            <w:noProof/>
            <w:lang w:val="ja-JP"/>
          </w:rPr>
          <w:t>-</w:t>
        </w:r>
        <w:r w:rsidR="00017925">
          <w:rPr>
            <w:noProof/>
          </w:rPr>
          <w:t xml:space="preserve"> 89 -</w:t>
        </w:r>
        <w:r>
          <w:fldChar w:fldCharType="end"/>
        </w:r>
      </w:p>
    </w:sdtContent>
  </w:sdt>
  <w:p w:rsidR="008D2D2A" w:rsidRDefault="008D2D2A" w:rsidP="00816865">
    <w:pPr>
      <w:pStyle w:val="a5"/>
      <w:tabs>
        <w:tab w:val="clear" w:pos="4252"/>
        <w:tab w:val="clear" w:pos="8504"/>
        <w:tab w:val="left" w:pos="5625"/>
      </w:tabs>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DEE" w:rsidRDefault="00584DEE">
    <w:pPr>
      <w:pStyle w:val="a5"/>
      <w:jc w:val="center"/>
    </w:pPr>
  </w:p>
  <w:p w:rsidR="00584DEE" w:rsidRDefault="00584DEE" w:rsidP="00816865">
    <w:pPr>
      <w:pStyle w:val="a5"/>
      <w:tabs>
        <w:tab w:val="clear" w:pos="4252"/>
        <w:tab w:val="clear" w:pos="8504"/>
        <w:tab w:val="left" w:pos="5625"/>
      </w:tabs>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808247"/>
      <w:docPartObj>
        <w:docPartGallery w:val="Page Numbers (Bottom of Page)"/>
        <w:docPartUnique/>
      </w:docPartObj>
    </w:sdtPr>
    <w:sdtEndPr/>
    <w:sdtContent>
      <w:p w:rsidR="00E61C96" w:rsidRDefault="00E61C96">
        <w:pPr>
          <w:pStyle w:val="a5"/>
          <w:jc w:val="center"/>
        </w:pPr>
        <w:r>
          <w:fldChar w:fldCharType="begin"/>
        </w:r>
        <w:r>
          <w:instrText>PAGE   \* MERGEFORMAT</w:instrText>
        </w:r>
        <w:r>
          <w:fldChar w:fldCharType="separate"/>
        </w:r>
        <w:r w:rsidR="00017925" w:rsidRPr="00017925">
          <w:rPr>
            <w:noProof/>
            <w:lang w:val="ja-JP"/>
          </w:rPr>
          <w:t>-</w:t>
        </w:r>
        <w:r w:rsidR="00017925">
          <w:rPr>
            <w:noProof/>
          </w:rPr>
          <w:t xml:space="preserve"> 87 -</w:t>
        </w:r>
        <w:r>
          <w:fldChar w:fldCharType="end"/>
        </w:r>
      </w:p>
    </w:sdtContent>
  </w:sdt>
  <w:p w:rsidR="00E61C96" w:rsidRDefault="00E61C96" w:rsidP="00816865">
    <w:pPr>
      <w:pStyle w:val="a5"/>
      <w:tabs>
        <w:tab w:val="clear" w:pos="4252"/>
        <w:tab w:val="clear" w:pos="8504"/>
        <w:tab w:val="left" w:pos="5625"/>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925" w:rsidRDefault="0001792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925" w:rsidRDefault="00017925">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561" w:rsidRDefault="00544561" w:rsidP="00816865">
    <w:pPr>
      <w:pStyle w:val="a5"/>
      <w:tabs>
        <w:tab w:val="clear" w:pos="4252"/>
        <w:tab w:val="clear" w:pos="8504"/>
        <w:tab w:val="left" w:pos="5625"/>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000635"/>
      <w:docPartObj>
        <w:docPartGallery w:val="Page Numbers (Bottom of Page)"/>
        <w:docPartUnique/>
      </w:docPartObj>
    </w:sdtPr>
    <w:sdtEndPr/>
    <w:sdtContent>
      <w:p w:rsidR="00544561" w:rsidRDefault="00544561">
        <w:pPr>
          <w:pStyle w:val="a5"/>
          <w:jc w:val="center"/>
        </w:pPr>
        <w:r>
          <w:fldChar w:fldCharType="begin"/>
        </w:r>
        <w:r>
          <w:instrText>PAGE   \* MERGEFORMAT</w:instrText>
        </w:r>
        <w:r>
          <w:fldChar w:fldCharType="separate"/>
        </w:r>
        <w:r w:rsidR="00017925" w:rsidRPr="00017925">
          <w:rPr>
            <w:noProof/>
            <w:lang w:val="ja-JP"/>
          </w:rPr>
          <w:t>-</w:t>
        </w:r>
        <w:r w:rsidR="00017925">
          <w:rPr>
            <w:noProof/>
          </w:rPr>
          <w:t xml:space="preserve"> 1 -</w:t>
        </w:r>
        <w:r>
          <w:fldChar w:fldCharType="end"/>
        </w:r>
      </w:p>
    </w:sdtContent>
  </w:sdt>
  <w:p w:rsidR="00544561" w:rsidRDefault="00544561" w:rsidP="00816865">
    <w:pPr>
      <w:pStyle w:val="a5"/>
      <w:tabs>
        <w:tab w:val="clear" w:pos="4252"/>
        <w:tab w:val="clear" w:pos="8504"/>
        <w:tab w:val="left" w:pos="5625"/>
      </w:tabs>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5890975"/>
      <w:docPartObj>
        <w:docPartGallery w:val="Page Numbers (Bottom of Page)"/>
        <w:docPartUnique/>
      </w:docPartObj>
    </w:sdtPr>
    <w:sdtEndPr/>
    <w:sdtContent>
      <w:p w:rsidR="00544561" w:rsidRDefault="00544561">
        <w:pPr>
          <w:pStyle w:val="a5"/>
          <w:jc w:val="center"/>
        </w:pPr>
        <w:r>
          <w:fldChar w:fldCharType="begin"/>
        </w:r>
        <w:r>
          <w:instrText>PAGE   \* MERGEFORMAT</w:instrText>
        </w:r>
        <w:r>
          <w:fldChar w:fldCharType="separate"/>
        </w:r>
        <w:r w:rsidR="00017925" w:rsidRPr="00017925">
          <w:rPr>
            <w:noProof/>
            <w:lang w:val="ja-JP"/>
          </w:rPr>
          <w:t>-</w:t>
        </w:r>
        <w:r w:rsidR="00017925">
          <w:rPr>
            <w:noProof/>
          </w:rPr>
          <w:t xml:space="preserve"> 12 -</w:t>
        </w:r>
        <w:r>
          <w:fldChar w:fldCharType="end"/>
        </w:r>
      </w:p>
    </w:sdtContent>
  </w:sdt>
  <w:p w:rsidR="00544561" w:rsidRDefault="00544561" w:rsidP="00816865">
    <w:pPr>
      <w:pStyle w:val="a5"/>
      <w:tabs>
        <w:tab w:val="clear" w:pos="4252"/>
        <w:tab w:val="clear" w:pos="8504"/>
        <w:tab w:val="left" w:pos="5625"/>
      </w:tabs>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838497"/>
      <w:docPartObj>
        <w:docPartGallery w:val="Page Numbers (Bottom of Page)"/>
        <w:docPartUnique/>
      </w:docPartObj>
    </w:sdtPr>
    <w:sdtEndPr/>
    <w:sdtContent>
      <w:p w:rsidR="000E3C8C" w:rsidRDefault="000E3C8C">
        <w:pPr>
          <w:pStyle w:val="a5"/>
          <w:jc w:val="center"/>
        </w:pPr>
        <w:r>
          <w:fldChar w:fldCharType="begin"/>
        </w:r>
        <w:r>
          <w:instrText>PAGE   \* MERGEFORMAT</w:instrText>
        </w:r>
        <w:r>
          <w:fldChar w:fldCharType="separate"/>
        </w:r>
        <w:r w:rsidR="00017925" w:rsidRPr="00017925">
          <w:rPr>
            <w:noProof/>
            <w:lang w:val="ja-JP"/>
          </w:rPr>
          <w:t>-</w:t>
        </w:r>
        <w:r w:rsidR="00017925">
          <w:rPr>
            <w:noProof/>
          </w:rPr>
          <w:t xml:space="preserve"> 38 -</w:t>
        </w:r>
        <w:r>
          <w:fldChar w:fldCharType="end"/>
        </w:r>
      </w:p>
    </w:sdtContent>
  </w:sdt>
  <w:p w:rsidR="00544561" w:rsidRDefault="00544561" w:rsidP="00816865">
    <w:pPr>
      <w:pStyle w:val="a5"/>
      <w:tabs>
        <w:tab w:val="clear" w:pos="4252"/>
        <w:tab w:val="clear" w:pos="8504"/>
        <w:tab w:val="left" w:pos="5625"/>
      </w:tabs>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782996"/>
      <w:docPartObj>
        <w:docPartGallery w:val="Page Numbers (Bottom of Page)"/>
        <w:docPartUnique/>
      </w:docPartObj>
    </w:sdtPr>
    <w:sdtEndPr/>
    <w:sdtContent>
      <w:p w:rsidR="00E46AB4" w:rsidRDefault="00E46AB4">
        <w:pPr>
          <w:pStyle w:val="a5"/>
          <w:jc w:val="center"/>
        </w:pPr>
        <w:r>
          <w:fldChar w:fldCharType="begin"/>
        </w:r>
        <w:r>
          <w:instrText>PAGE   \* MERGEFORMAT</w:instrText>
        </w:r>
        <w:r>
          <w:fldChar w:fldCharType="separate"/>
        </w:r>
        <w:r w:rsidR="00017925" w:rsidRPr="00017925">
          <w:rPr>
            <w:noProof/>
            <w:lang w:val="ja-JP"/>
          </w:rPr>
          <w:t>-</w:t>
        </w:r>
        <w:r w:rsidR="00017925">
          <w:rPr>
            <w:noProof/>
          </w:rPr>
          <w:t xml:space="preserve"> 86 -</w:t>
        </w:r>
        <w:r>
          <w:fldChar w:fldCharType="end"/>
        </w:r>
      </w:p>
    </w:sdtContent>
  </w:sdt>
  <w:p w:rsidR="00E46AB4" w:rsidRDefault="00E46AB4" w:rsidP="00816865">
    <w:pPr>
      <w:pStyle w:val="a5"/>
      <w:tabs>
        <w:tab w:val="clear" w:pos="4252"/>
        <w:tab w:val="clear" w:pos="8504"/>
        <w:tab w:val="left" w:pos="5625"/>
      </w:tabs>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577934"/>
      <w:docPartObj>
        <w:docPartGallery w:val="Page Numbers (Bottom of Page)"/>
        <w:docPartUnique/>
      </w:docPartObj>
    </w:sdtPr>
    <w:sdtEndPr/>
    <w:sdtContent>
      <w:p w:rsidR="008D2D2A" w:rsidRDefault="008D2D2A">
        <w:pPr>
          <w:pStyle w:val="a5"/>
          <w:jc w:val="center"/>
        </w:pPr>
        <w:r>
          <w:fldChar w:fldCharType="begin"/>
        </w:r>
        <w:r>
          <w:instrText>PAGE   \* MERGEFORMAT</w:instrText>
        </w:r>
        <w:r>
          <w:fldChar w:fldCharType="separate"/>
        </w:r>
        <w:r w:rsidR="00017925" w:rsidRPr="00017925">
          <w:rPr>
            <w:noProof/>
            <w:lang w:val="ja-JP"/>
          </w:rPr>
          <w:t>-</w:t>
        </w:r>
        <w:r w:rsidR="00017925">
          <w:rPr>
            <w:noProof/>
          </w:rPr>
          <w:t xml:space="preserve"> 87 -</w:t>
        </w:r>
        <w:r>
          <w:fldChar w:fldCharType="end"/>
        </w:r>
      </w:p>
    </w:sdtContent>
  </w:sdt>
  <w:p w:rsidR="008D2D2A" w:rsidRDefault="008D2D2A" w:rsidP="00816865">
    <w:pPr>
      <w:pStyle w:val="a5"/>
      <w:tabs>
        <w:tab w:val="clear" w:pos="4252"/>
        <w:tab w:val="clear" w:pos="8504"/>
        <w:tab w:val="left" w:pos="562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301" w:rsidRDefault="00D30301" w:rsidP="00A901F1">
      <w:r>
        <w:separator/>
      </w:r>
    </w:p>
  </w:footnote>
  <w:footnote w:type="continuationSeparator" w:id="0">
    <w:p w:rsidR="00D30301" w:rsidRDefault="00D30301" w:rsidP="00A90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925" w:rsidRDefault="0001792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925" w:rsidRDefault="0001792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925" w:rsidRDefault="00017925">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561" w:rsidRDefault="0054456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B1F9E"/>
    <w:multiLevelType w:val="hybridMultilevel"/>
    <w:tmpl w:val="A9F0FAF2"/>
    <w:lvl w:ilvl="0" w:tplc="89DC249A">
      <w:start w:val="1"/>
      <w:numFmt w:val="decimalEnclosedCircle"/>
      <w:lvlText w:val="%1"/>
      <w:lvlJc w:val="left"/>
      <w:pPr>
        <w:ind w:left="570" w:hanging="360"/>
      </w:pPr>
      <w:rPr>
        <w:rFonts w:eastAsia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B158FD"/>
    <w:multiLevelType w:val="hybridMultilevel"/>
    <w:tmpl w:val="3BC2D4E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CA7859"/>
    <w:multiLevelType w:val="hybridMultilevel"/>
    <w:tmpl w:val="6D2494EC"/>
    <w:lvl w:ilvl="0" w:tplc="AD3C4794">
      <w:start w:val="1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1D54F67"/>
    <w:multiLevelType w:val="hybridMultilevel"/>
    <w:tmpl w:val="46E051DA"/>
    <w:lvl w:ilvl="0" w:tplc="2E04A3F4">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77D4729"/>
    <w:multiLevelType w:val="hybridMultilevel"/>
    <w:tmpl w:val="6CFC7150"/>
    <w:lvl w:ilvl="0" w:tplc="AA94A56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A6E22E5"/>
    <w:multiLevelType w:val="hybridMultilevel"/>
    <w:tmpl w:val="9A2C24A4"/>
    <w:lvl w:ilvl="0" w:tplc="BB3EABEA">
      <w:start w:val="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3A7CD0"/>
    <w:multiLevelType w:val="hybridMultilevel"/>
    <w:tmpl w:val="2EF606EC"/>
    <w:lvl w:ilvl="0" w:tplc="9328E6F0">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A757D5"/>
    <w:multiLevelType w:val="hybridMultilevel"/>
    <w:tmpl w:val="246C9478"/>
    <w:lvl w:ilvl="0" w:tplc="205A6E68">
      <w:start w:val="1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22BA7015"/>
    <w:multiLevelType w:val="hybridMultilevel"/>
    <w:tmpl w:val="2C96069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B226DC"/>
    <w:multiLevelType w:val="hybridMultilevel"/>
    <w:tmpl w:val="719ABC6C"/>
    <w:lvl w:ilvl="0" w:tplc="993E670A">
      <w:start w:val="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BA014F"/>
    <w:multiLevelType w:val="hybridMultilevel"/>
    <w:tmpl w:val="6F241048"/>
    <w:lvl w:ilvl="0" w:tplc="B1C08D8A">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45DF379C"/>
    <w:multiLevelType w:val="hybridMultilevel"/>
    <w:tmpl w:val="93025714"/>
    <w:lvl w:ilvl="0" w:tplc="F90E133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09C3A0F"/>
    <w:multiLevelType w:val="hybridMultilevel"/>
    <w:tmpl w:val="EF7AB9E0"/>
    <w:lvl w:ilvl="0" w:tplc="9328E6F0">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1624440"/>
    <w:multiLevelType w:val="hybridMultilevel"/>
    <w:tmpl w:val="F4BEA6EC"/>
    <w:lvl w:ilvl="0" w:tplc="38300D70">
      <w:start w:val="1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643A4BD8"/>
    <w:multiLevelType w:val="hybridMultilevel"/>
    <w:tmpl w:val="70AE5926"/>
    <w:lvl w:ilvl="0" w:tplc="618E1282">
      <w:start w:val="1"/>
      <w:numFmt w:val="decimalEnclosedCircle"/>
      <w:lvlText w:val="%1"/>
      <w:lvlJc w:val="left"/>
      <w:pPr>
        <w:ind w:left="570" w:hanging="360"/>
      </w:pPr>
      <w:rPr>
        <w:rFonts w:eastAsia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98412A9"/>
    <w:multiLevelType w:val="hybridMultilevel"/>
    <w:tmpl w:val="473E8978"/>
    <w:lvl w:ilvl="0" w:tplc="03508F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9D06FAE"/>
    <w:multiLevelType w:val="hybridMultilevel"/>
    <w:tmpl w:val="DD64CDE2"/>
    <w:lvl w:ilvl="0" w:tplc="E358547E">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1"/>
  </w:num>
  <w:num w:numId="2">
    <w:abstractNumId w:val="0"/>
  </w:num>
  <w:num w:numId="3">
    <w:abstractNumId w:val="14"/>
  </w:num>
  <w:num w:numId="4">
    <w:abstractNumId w:val="9"/>
  </w:num>
  <w:num w:numId="5">
    <w:abstractNumId w:val="13"/>
  </w:num>
  <w:num w:numId="6">
    <w:abstractNumId w:val="2"/>
  </w:num>
  <w:num w:numId="7">
    <w:abstractNumId w:val="7"/>
  </w:num>
  <w:num w:numId="8">
    <w:abstractNumId w:val="4"/>
  </w:num>
  <w:num w:numId="9">
    <w:abstractNumId w:val="15"/>
  </w:num>
  <w:num w:numId="10">
    <w:abstractNumId w:val="1"/>
  </w:num>
  <w:num w:numId="11">
    <w:abstractNumId w:val="12"/>
  </w:num>
  <w:num w:numId="12">
    <w:abstractNumId w:val="6"/>
  </w:num>
  <w:num w:numId="13">
    <w:abstractNumId w:val="8"/>
  </w:num>
  <w:num w:numId="14">
    <w:abstractNumId w:val="10"/>
  </w:num>
  <w:num w:numId="15">
    <w:abstractNumId w:val="3"/>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AD7"/>
    <w:rsid w:val="00017925"/>
    <w:rsid w:val="000E3C8C"/>
    <w:rsid w:val="0016173B"/>
    <w:rsid w:val="0019359D"/>
    <w:rsid w:val="001D53E6"/>
    <w:rsid w:val="002B747E"/>
    <w:rsid w:val="005410D9"/>
    <w:rsid w:val="00544561"/>
    <w:rsid w:val="00584DEE"/>
    <w:rsid w:val="0059446D"/>
    <w:rsid w:val="005E7A60"/>
    <w:rsid w:val="00816865"/>
    <w:rsid w:val="008D2D2A"/>
    <w:rsid w:val="00920AD7"/>
    <w:rsid w:val="009912FA"/>
    <w:rsid w:val="009A3293"/>
    <w:rsid w:val="00A3498A"/>
    <w:rsid w:val="00A901F1"/>
    <w:rsid w:val="00C746B4"/>
    <w:rsid w:val="00D30301"/>
    <w:rsid w:val="00D64423"/>
    <w:rsid w:val="00E46AB4"/>
    <w:rsid w:val="00E61C96"/>
    <w:rsid w:val="00E74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A901F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901F1"/>
    <w:rPr>
      <w:rFonts w:asciiTheme="majorHAnsi" w:eastAsiaTheme="majorEastAsia" w:hAnsiTheme="majorHAnsi" w:cstheme="majorBidi"/>
      <w:sz w:val="24"/>
      <w:szCs w:val="24"/>
    </w:rPr>
  </w:style>
  <w:style w:type="paragraph" w:styleId="a3">
    <w:name w:val="header"/>
    <w:basedOn w:val="a"/>
    <w:link w:val="a4"/>
    <w:uiPriority w:val="99"/>
    <w:unhideWhenUsed/>
    <w:rsid w:val="00A901F1"/>
    <w:pPr>
      <w:tabs>
        <w:tab w:val="center" w:pos="4252"/>
        <w:tab w:val="right" w:pos="8504"/>
      </w:tabs>
      <w:snapToGrid w:val="0"/>
    </w:pPr>
  </w:style>
  <w:style w:type="character" w:customStyle="1" w:styleId="a4">
    <w:name w:val="ヘッダー (文字)"/>
    <w:basedOn w:val="a0"/>
    <w:link w:val="a3"/>
    <w:uiPriority w:val="99"/>
    <w:rsid w:val="00A901F1"/>
  </w:style>
  <w:style w:type="paragraph" w:styleId="a5">
    <w:name w:val="footer"/>
    <w:basedOn w:val="a"/>
    <w:link w:val="a6"/>
    <w:uiPriority w:val="99"/>
    <w:unhideWhenUsed/>
    <w:rsid w:val="00A901F1"/>
    <w:pPr>
      <w:tabs>
        <w:tab w:val="center" w:pos="4252"/>
        <w:tab w:val="right" w:pos="8504"/>
      </w:tabs>
      <w:snapToGrid w:val="0"/>
    </w:pPr>
  </w:style>
  <w:style w:type="character" w:customStyle="1" w:styleId="a6">
    <w:name w:val="フッター (文字)"/>
    <w:basedOn w:val="a0"/>
    <w:link w:val="a5"/>
    <w:uiPriority w:val="99"/>
    <w:rsid w:val="00A901F1"/>
  </w:style>
  <w:style w:type="paragraph" w:styleId="Web">
    <w:name w:val="Normal (Web)"/>
    <w:basedOn w:val="a"/>
    <w:uiPriority w:val="99"/>
    <w:semiHidden/>
    <w:unhideWhenUsed/>
    <w:rsid w:val="009A32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7">
    <w:name w:val="一太郎"/>
    <w:rsid w:val="009A3293"/>
    <w:pPr>
      <w:widowControl w:val="0"/>
      <w:wordWrap w:val="0"/>
      <w:autoSpaceDE w:val="0"/>
      <w:autoSpaceDN w:val="0"/>
      <w:adjustRightInd w:val="0"/>
      <w:spacing w:line="322" w:lineRule="exact"/>
      <w:jc w:val="both"/>
    </w:pPr>
    <w:rPr>
      <w:rFonts w:ascii="Century" w:eastAsia="ＭＳ 明朝" w:hAnsi="Century" w:cs="ＭＳ 明朝"/>
      <w:spacing w:val="-1"/>
      <w:kern w:val="0"/>
      <w:sz w:val="24"/>
      <w:szCs w:val="24"/>
    </w:rPr>
  </w:style>
  <w:style w:type="table" w:styleId="a8">
    <w:name w:val="Table Grid"/>
    <w:basedOn w:val="a1"/>
    <w:uiPriority w:val="59"/>
    <w:rsid w:val="009A3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A32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3293"/>
    <w:rPr>
      <w:rFonts w:asciiTheme="majorHAnsi" w:eastAsiaTheme="majorEastAsia" w:hAnsiTheme="majorHAnsi" w:cstheme="majorBidi"/>
      <w:sz w:val="18"/>
      <w:szCs w:val="18"/>
    </w:rPr>
  </w:style>
  <w:style w:type="paragraph" w:customStyle="1" w:styleId="ab">
    <w:name w:val="本文③"/>
    <w:basedOn w:val="a"/>
    <w:rsid w:val="009A3293"/>
    <w:pPr>
      <w:adjustRightInd w:val="0"/>
      <w:snapToGrid w:val="0"/>
      <w:spacing w:line="380" w:lineRule="atLeast"/>
      <w:ind w:left="420" w:firstLine="210"/>
      <w:textAlignment w:val="baseline"/>
    </w:pPr>
    <w:rPr>
      <w:rFonts w:ascii="ＭＳ 明朝" w:eastAsia="ＭＳ 明朝" w:hAnsi="Century" w:cs="Times New Roman"/>
      <w:kern w:val="0"/>
      <w:szCs w:val="20"/>
    </w:rPr>
  </w:style>
  <w:style w:type="paragraph" w:styleId="ac">
    <w:name w:val="Body Text Indent"/>
    <w:basedOn w:val="a"/>
    <w:link w:val="ad"/>
    <w:rsid w:val="009A3293"/>
    <w:pPr>
      <w:autoSpaceDE w:val="0"/>
      <w:autoSpaceDN w:val="0"/>
      <w:adjustRightInd w:val="0"/>
      <w:spacing w:before="20" w:after="20" w:line="240" w:lineRule="atLeast"/>
      <w:textAlignment w:val="baseline"/>
    </w:pPr>
    <w:rPr>
      <w:rFonts w:ascii="ＭＳ 明朝" w:eastAsia="ＭＳ 明朝" w:hAnsi="Times New Roman" w:cs="Times New Roman"/>
      <w:color w:val="000000"/>
      <w:kern w:val="0"/>
      <w:sz w:val="16"/>
      <w:szCs w:val="20"/>
    </w:rPr>
  </w:style>
  <w:style w:type="character" w:customStyle="1" w:styleId="ad">
    <w:name w:val="本文インデント (文字)"/>
    <w:basedOn w:val="a0"/>
    <w:link w:val="ac"/>
    <w:rsid w:val="009A3293"/>
    <w:rPr>
      <w:rFonts w:ascii="ＭＳ 明朝" w:eastAsia="ＭＳ 明朝" w:hAnsi="Times New Roman" w:cs="Times New Roman"/>
      <w:color w:val="000000"/>
      <w:kern w:val="0"/>
      <w:sz w:val="16"/>
      <w:szCs w:val="20"/>
    </w:rPr>
  </w:style>
  <w:style w:type="paragraph" w:styleId="ae">
    <w:name w:val="Body Text"/>
    <w:basedOn w:val="a"/>
    <w:link w:val="af"/>
    <w:uiPriority w:val="99"/>
    <w:semiHidden/>
    <w:unhideWhenUsed/>
    <w:rsid w:val="009A3293"/>
  </w:style>
  <w:style w:type="character" w:customStyle="1" w:styleId="af">
    <w:name w:val="本文 (文字)"/>
    <w:basedOn w:val="a0"/>
    <w:link w:val="ae"/>
    <w:uiPriority w:val="99"/>
    <w:semiHidden/>
    <w:rsid w:val="009A3293"/>
  </w:style>
  <w:style w:type="paragraph" w:customStyle="1" w:styleId="af0">
    <w:name w:val="作業用標準"/>
    <w:basedOn w:val="a"/>
    <w:rsid w:val="009A3293"/>
    <w:pPr>
      <w:adjustRightInd w:val="0"/>
      <w:spacing w:line="360" w:lineRule="atLeast"/>
      <w:textAlignment w:val="baseline"/>
    </w:pPr>
    <w:rPr>
      <w:rFonts w:ascii="ＭＳ ゴシック" w:eastAsia="ＭＳ ゴシック" w:hAnsi="Century" w:cs="Times New Roman"/>
      <w:kern w:val="0"/>
      <w:sz w:val="24"/>
      <w:szCs w:val="20"/>
    </w:rPr>
  </w:style>
  <w:style w:type="table" w:styleId="2">
    <w:name w:val="Light List"/>
    <w:basedOn w:val="a1"/>
    <w:uiPriority w:val="61"/>
    <w:rsid w:val="009A329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f1">
    <w:name w:val="List Paragraph"/>
    <w:basedOn w:val="a"/>
    <w:uiPriority w:val="34"/>
    <w:qFormat/>
    <w:rsid w:val="009A3293"/>
    <w:pPr>
      <w:ind w:leftChars="400" w:left="840"/>
    </w:pPr>
  </w:style>
  <w:style w:type="paragraph" w:customStyle="1" w:styleId="20">
    <w:name w:val="スタイル2"/>
    <w:basedOn w:val="1"/>
    <w:rsid w:val="009A3293"/>
    <w:pPr>
      <w:keepNext w:val="0"/>
    </w:pPr>
    <w:rPr>
      <w:rFonts w:ascii="HGP創英角ｺﾞｼｯｸUB" w:eastAsia="HGP創英角ｺﾞｼｯｸUB" w:hAnsi="ＭＳ ゴシック" w:cs="Times New Roman"/>
      <w:sz w:val="48"/>
      <w:szCs w:val="48"/>
      <w:u w:val="thick" w:color="0000FF"/>
    </w:rPr>
  </w:style>
  <w:style w:type="paragraph" w:customStyle="1" w:styleId="Default">
    <w:name w:val="Default"/>
    <w:rsid w:val="009A3293"/>
    <w:pPr>
      <w:widowControl w:val="0"/>
      <w:autoSpaceDE w:val="0"/>
      <w:autoSpaceDN w:val="0"/>
      <w:adjustRightInd w:val="0"/>
    </w:pPr>
    <w:rPr>
      <w:rFonts w:ascii="ＭＳ" w:eastAsia="ＭＳ" w:cs="ＭＳ"/>
      <w:color w:val="000000"/>
      <w:kern w:val="0"/>
      <w:sz w:val="24"/>
      <w:szCs w:val="24"/>
    </w:rPr>
  </w:style>
  <w:style w:type="paragraph" w:styleId="af2">
    <w:name w:val="Date"/>
    <w:basedOn w:val="a"/>
    <w:next w:val="a"/>
    <w:link w:val="af3"/>
    <w:uiPriority w:val="99"/>
    <w:semiHidden/>
    <w:unhideWhenUsed/>
    <w:rsid w:val="009A3293"/>
  </w:style>
  <w:style w:type="character" w:customStyle="1" w:styleId="af3">
    <w:name w:val="日付 (文字)"/>
    <w:basedOn w:val="a0"/>
    <w:link w:val="af2"/>
    <w:uiPriority w:val="99"/>
    <w:semiHidden/>
    <w:rsid w:val="009A3293"/>
  </w:style>
  <w:style w:type="table" w:customStyle="1" w:styleId="11">
    <w:name w:val="表 (格子)1"/>
    <w:basedOn w:val="a1"/>
    <w:next w:val="a8"/>
    <w:uiPriority w:val="59"/>
    <w:rsid w:val="009A3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
    <w:next w:val="a2"/>
    <w:uiPriority w:val="99"/>
    <w:semiHidden/>
    <w:unhideWhenUsed/>
    <w:rsid w:val="009A3293"/>
  </w:style>
  <w:style w:type="table" w:customStyle="1" w:styleId="21">
    <w:name w:val="表 (モノトーン)  21"/>
    <w:basedOn w:val="a1"/>
    <w:next w:val="2"/>
    <w:uiPriority w:val="61"/>
    <w:rsid w:val="009A329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af4">
    <w:name w:val="図表ﾀｲﾄﾙ"/>
    <w:basedOn w:val="a"/>
    <w:rsid w:val="00D64423"/>
    <w:pPr>
      <w:keepNext/>
      <w:keepLines/>
      <w:adjustRightInd w:val="0"/>
      <w:snapToGrid w:val="0"/>
      <w:spacing w:before="240" w:after="60" w:line="360" w:lineRule="atLeast"/>
      <w:textAlignment w:val="baseline"/>
    </w:pPr>
    <w:rPr>
      <w:rFonts w:ascii="ＭＳ ゴシック" w:eastAsia="ＭＳ ゴシック" w:hAnsi="Century" w:cs="Times New Roman"/>
      <w:kern w:val="0"/>
      <w:szCs w:val="20"/>
    </w:rPr>
  </w:style>
  <w:style w:type="paragraph" w:styleId="af5">
    <w:name w:val="Block Text"/>
    <w:basedOn w:val="a"/>
    <w:rsid w:val="00D64423"/>
    <w:pPr>
      <w:ind w:left="330" w:right="20" w:hanging="330"/>
    </w:pPr>
    <w:rPr>
      <w:rFonts w:ascii="ＭＳ ゴシック" w:eastAsia="ＭＳ ゴシック" w:hAnsi="Century" w:cs="Times New Roman"/>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1.emf"/><Relationship Id="rId26" Type="http://schemas.openxmlformats.org/officeDocument/2006/relationships/image" Target="media/image9.emf"/><Relationship Id="rId39" Type="http://schemas.openxmlformats.org/officeDocument/2006/relationships/image" Target="media/image22.emf"/><Relationship Id="rId21" Type="http://schemas.openxmlformats.org/officeDocument/2006/relationships/image" Target="media/image4.emf"/><Relationship Id="rId34" Type="http://schemas.openxmlformats.org/officeDocument/2006/relationships/image" Target="media/image17.emf"/><Relationship Id="rId42" Type="http://schemas.openxmlformats.org/officeDocument/2006/relationships/image" Target="media/image23.png"/><Relationship Id="rId47" Type="http://schemas.openxmlformats.org/officeDocument/2006/relationships/footer" Target="footer1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image" Target="media/image12.emf"/><Relationship Id="rId11" Type="http://schemas.openxmlformats.org/officeDocument/2006/relationships/footer" Target="footer2.xml"/><Relationship Id="rId24" Type="http://schemas.openxmlformats.org/officeDocument/2006/relationships/image" Target="media/image7.emf"/><Relationship Id="rId32" Type="http://schemas.openxmlformats.org/officeDocument/2006/relationships/image" Target="media/image15.emf"/><Relationship Id="rId37" Type="http://schemas.openxmlformats.org/officeDocument/2006/relationships/image" Target="media/image20.emf"/><Relationship Id="rId40" Type="http://schemas.openxmlformats.org/officeDocument/2006/relationships/footer" Target="footer6.xml"/><Relationship Id="rId45"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6.emf"/><Relationship Id="rId28" Type="http://schemas.openxmlformats.org/officeDocument/2006/relationships/image" Target="media/image11.emf"/><Relationship Id="rId36" Type="http://schemas.openxmlformats.org/officeDocument/2006/relationships/image" Target="media/image19.emf"/><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2.emf"/><Relationship Id="rId31" Type="http://schemas.openxmlformats.org/officeDocument/2006/relationships/image" Target="media/image14.emf"/><Relationship Id="rId44"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image" Target="media/image13.emf"/><Relationship Id="rId35" Type="http://schemas.openxmlformats.org/officeDocument/2006/relationships/image" Target="media/image18.emf"/><Relationship Id="rId43" Type="http://schemas.openxmlformats.org/officeDocument/2006/relationships/footer" Target="footer8.xml"/><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chart" Target="charts/chart1.xml"/><Relationship Id="rId25" Type="http://schemas.openxmlformats.org/officeDocument/2006/relationships/image" Target="media/image8.emf"/><Relationship Id="rId33" Type="http://schemas.openxmlformats.org/officeDocument/2006/relationships/image" Target="media/image16.emf"/><Relationship Id="rId38" Type="http://schemas.openxmlformats.org/officeDocument/2006/relationships/image" Target="media/image21.emf"/><Relationship Id="rId46" Type="http://schemas.openxmlformats.org/officeDocument/2006/relationships/footer" Target="footer11.xml"/><Relationship Id="rId20" Type="http://schemas.openxmlformats.org/officeDocument/2006/relationships/image" Target="media/image3.emf"/><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2" Type="http://schemas.openxmlformats.org/officeDocument/2006/relationships/oleObject" Target="file:///D:\KJ-ST\&#24179;&#25104;25&#24180;&#24230;&#12288;&#38556;&#23475;&#25903;&#25588;&#21306;&#20998;&#38283;&#30330;&#23566;&#20837;&#20107;&#26989;\H25.12.18%20&#35469;&#23450;&#35519;&#26619;&#21729;&#12510;&#12491;&#12517;&#12450;&#12523;&#65288;&#26696;&#65289;\&#12510;&#12491;&#12517;&#12450;&#12523;&#29992;&#12464;&#12521;&#12501;.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997882353485138"/>
          <c:y val="7.4333901600460689E-2"/>
          <c:w val="0.78635678490706784"/>
          <c:h val="0.68590589219825782"/>
        </c:manualLayout>
      </c:layout>
      <c:lineChart>
        <c:grouping val="standard"/>
        <c:varyColors val="0"/>
        <c:ser>
          <c:idx val="0"/>
          <c:order val="0"/>
          <c:tx>
            <c:strRef>
              <c:f>Sheet1!$B$1</c:f>
              <c:strCache>
                <c:ptCount val="1"/>
                <c:pt idx="0">
                  <c:v>寝返り</c:v>
                </c:pt>
              </c:strCache>
            </c:strRef>
          </c:tx>
          <c:spPr>
            <a:ln w="38100">
              <a:solidFill>
                <a:schemeClr val="bg1">
                  <a:lumMod val="50000"/>
                </a:schemeClr>
              </a:solidFill>
              <a:prstDash val="solid"/>
            </a:ln>
          </c:spPr>
          <c:marker>
            <c:symbol val="square"/>
            <c:size val="7"/>
            <c:spPr>
              <a:solidFill>
                <a:schemeClr val="bg1">
                  <a:lumMod val="50000"/>
                </a:schemeClr>
              </a:solidFill>
              <a:ln>
                <a:solidFill>
                  <a:schemeClr val="bg1">
                    <a:lumMod val="50000"/>
                  </a:schemeClr>
                </a:solidFill>
              </a:ln>
            </c:spPr>
          </c:marker>
          <c:cat>
            <c:strRef>
              <c:f>Sheet1!$A$2:$A$9</c:f>
              <c:strCache>
                <c:ptCount val="8"/>
                <c:pt idx="0">
                  <c:v>A</c:v>
                </c:pt>
                <c:pt idx="1">
                  <c:v>B</c:v>
                </c:pt>
                <c:pt idx="2">
                  <c:v>C</c:v>
                </c:pt>
                <c:pt idx="3">
                  <c:v>D</c:v>
                </c:pt>
                <c:pt idx="4">
                  <c:v>E</c:v>
                </c:pt>
                <c:pt idx="5">
                  <c:v>F</c:v>
                </c:pt>
                <c:pt idx="6">
                  <c:v>G</c:v>
                </c:pt>
                <c:pt idx="7">
                  <c:v>H</c:v>
                </c:pt>
              </c:strCache>
            </c:strRef>
          </c:cat>
          <c:val>
            <c:numRef>
              <c:f>Sheet1!$B$2:$B$9</c:f>
              <c:numCache>
                <c:formatCode>General</c:formatCode>
                <c:ptCount val="8"/>
                <c:pt idx="0">
                  <c:v>2</c:v>
                </c:pt>
                <c:pt idx="1">
                  <c:v>2</c:v>
                </c:pt>
                <c:pt idx="2">
                  <c:v>2</c:v>
                </c:pt>
                <c:pt idx="3">
                  <c:v>3</c:v>
                </c:pt>
                <c:pt idx="4">
                  <c:v>3</c:v>
                </c:pt>
                <c:pt idx="5">
                  <c:v>4</c:v>
                </c:pt>
                <c:pt idx="6">
                  <c:v>4</c:v>
                </c:pt>
                <c:pt idx="7">
                  <c:v>4</c:v>
                </c:pt>
              </c:numCache>
            </c:numRef>
          </c:val>
          <c:smooth val="0"/>
          <c:extLst>
            <c:ext xmlns:c16="http://schemas.microsoft.com/office/drawing/2014/chart" uri="{C3380CC4-5D6E-409C-BE32-E72D297353CC}">
              <c16:uniqueId val="{00000000-CCAF-4397-B8FA-09D0A45EB56F}"/>
            </c:ext>
          </c:extLst>
        </c:ser>
        <c:ser>
          <c:idx val="1"/>
          <c:order val="1"/>
          <c:tx>
            <c:strRef>
              <c:f>Sheet1!$C$1</c:f>
              <c:strCache>
                <c:ptCount val="1"/>
                <c:pt idx="0">
                  <c:v>起き上がり</c:v>
                </c:pt>
              </c:strCache>
            </c:strRef>
          </c:tx>
          <c:spPr>
            <a:ln w="38100" cap="sq" cmpd="dbl">
              <a:solidFill>
                <a:schemeClr val="tx1"/>
              </a:solidFill>
              <a:prstDash val="sysDot"/>
              <a:round/>
            </a:ln>
          </c:spPr>
          <c:marker>
            <c:symbol val="diamond"/>
            <c:size val="7"/>
            <c:spPr>
              <a:solidFill>
                <a:schemeClr val="bg1"/>
              </a:solidFill>
              <a:ln>
                <a:solidFill>
                  <a:schemeClr val="tx1">
                    <a:lumMod val="65000"/>
                    <a:lumOff val="35000"/>
                  </a:schemeClr>
                </a:solidFill>
              </a:ln>
            </c:spPr>
          </c:marker>
          <c:cat>
            <c:strRef>
              <c:f>Sheet1!$A$2:$A$9</c:f>
              <c:strCache>
                <c:ptCount val="8"/>
                <c:pt idx="0">
                  <c:v>A</c:v>
                </c:pt>
                <c:pt idx="1">
                  <c:v>B</c:v>
                </c:pt>
                <c:pt idx="2">
                  <c:v>C</c:v>
                </c:pt>
                <c:pt idx="3">
                  <c:v>D</c:v>
                </c:pt>
                <c:pt idx="4">
                  <c:v>E</c:v>
                </c:pt>
                <c:pt idx="5">
                  <c:v>F</c:v>
                </c:pt>
                <c:pt idx="6">
                  <c:v>G</c:v>
                </c:pt>
                <c:pt idx="7">
                  <c:v>H</c:v>
                </c:pt>
              </c:strCache>
            </c:strRef>
          </c:cat>
          <c:val>
            <c:numRef>
              <c:f>Sheet1!$C$2:$C$9</c:f>
              <c:numCache>
                <c:formatCode>General</c:formatCode>
                <c:ptCount val="8"/>
                <c:pt idx="0">
                  <c:v>2</c:v>
                </c:pt>
                <c:pt idx="1">
                  <c:v>2</c:v>
                </c:pt>
                <c:pt idx="2">
                  <c:v>3</c:v>
                </c:pt>
                <c:pt idx="3">
                  <c:v>3</c:v>
                </c:pt>
                <c:pt idx="4">
                  <c:v>3</c:v>
                </c:pt>
                <c:pt idx="5">
                  <c:v>3</c:v>
                </c:pt>
                <c:pt idx="6">
                  <c:v>4</c:v>
                </c:pt>
                <c:pt idx="7">
                  <c:v>4</c:v>
                </c:pt>
              </c:numCache>
            </c:numRef>
          </c:val>
          <c:smooth val="0"/>
          <c:extLst>
            <c:ext xmlns:c16="http://schemas.microsoft.com/office/drawing/2014/chart" uri="{C3380CC4-5D6E-409C-BE32-E72D297353CC}">
              <c16:uniqueId val="{00000001-CCAF-4397-B8FA-09D0A45EB56F}"/>
            </c:ext>
          </c:extLst>
        </c:ser>
        <c:ser>
          <c:idx val="2"/>
          <c:order val="2"/>
          <c:tx>
            <c:strRef>
              <c:f>Sheet1!$D$1</c:f>
              <c:strCache>
                <c:ptCount val="1"/>
                <c:pt idx="0">
                  <c:v>座位保持</c:v>
                </c:pt>
              </c:strCache>
            </c:strRef>
          </c:tx>
          <c:spPr>
            <a:ln w="38100" cap="rnd" cmpd="sng">
              <a:solidFill>
                <a:schemeClr val="tx1"/>
              </a:solidFill>
              <a:prstDash val="sysDot"/>
              <a:round/>
            </a:ln>
          </c:spPr>
          <c:marker>
            <c:symbol val="x"/>
            <c:size val="7"/>
            <c:spPr>
              <a:noFill/>
              <a:ln w="12700">
                <a:solidFill>
                  <a:schemeClr val="tx1"/>
                </a:solidFill>
              </a:ln>
            </c:spPr>
          </c:marker>
          <c:cat>
            <c:strRef>
              <c:f>Sheet1!$A$2:$A$9</c:f>
              <c:strCache>
                <c:ptCount val="8"/>
                <c:pt idx="0">
                  <c:v>A</c:v>
                </c:pt>
                <c:pt idx="1">
                  <c:v>B</c:v>
                </c:pt>
                <c:pt idx="2">
                  <c:v>C</c:v>
                </c:pt>
                <c:pt idx="3">
                  <c:v>D</c:v>
                </c:pt>
                <c:pt idx="4">
                  <c:v>E</c:v>
                </c:pt>
                <c:pt idx="5">
                  <c:v>F</c:v>
                </c:pt>
                <c:pt idx="6">
                  <c:v>G</c:v>
                </c:pt>
                <c:pt idx="7">
                  <c:v>H</c:v>
                </c:pt>
              </c:strCache>
            </c:strRef>
          </c:cat>
          <c:val>
            <c:numRef>
              <c:f>Sheet1!$D$2:$D$9</c:f>
              <c:numCache>
                <c:formatCode>General</c:formatCode>
                <c:ptCount val="8"/>
                <c:pt idx="0">
                  <c:v>1</c:v>
                </c:pt>
                <c:pt idx="1">
                  <c:v>2</c:v>
                </c:pt>
                <c:pt idx="2">
                  <c:v>2</c:v>
                </c:pt>
                <c:pt idx="3">
                  <c:v>2</c:v>
                </c:pt>
                <c:pt idx="4">
                  <c:v>3</c:v>
                </c:pt>
                <c:pt idx="5">
                  <c:v>3</c:v>
                </c:pt>
                <c:pt idx="6">
                  <c:v>3</c:v>
                </c:pt>
                <c:pt idx="7">
                  <c:v>4</c:v>
                </c:pt>
              </c:numCache>
            </c:numRef>
          </c:val>
          <c:smooth val="0"/>
          <c:extLst>
            <c:ext xmlns:c16="http://schemas.microsoft.com/office/drawing/2014/chart" uri="{C3380CC4-5D6E-409C-BE32-E72D297353CC}">
              <c16:uniqueId val="{00000002-CCAF-4397-B8FA-09D0A45EB56F}"/>
            </c:ext>
          </c:extLst>
        </c:ser>
        <c:ser>
          <c:idx val="3"/>
          <c:order val="3"/>
          <c:tx>
            <c:strRef>
              <c:f>Sheet1!$E$1</c:f>
              <c:strCache>
                <c:ptCount val="1"/>
                <c:pt idx="0">
                  <c:v>移乗</c:v>
                </c:pt>
              </c:strCache>
            </c:strRef>
          </c:tx>
          <c:spPr>
            <a:ln w="38100" cmpd="dbl">
              <a:solidFill>
                <a:schemeClr val="bg1">
                  <a:lumMod val="50000"/>
                </a:schemeClr>
              </a:solidFill>
            </a:ln>
          </c:spPr>
          <c:marker>
            <c:symbol val="circle"/>
            <c:size val="7"/>
            <c:spPr>
              <a:solidFill>
                <a:schemeClr val="bg1">
                  <a:lumMod val="50000"/>
                </a:schemeClr>
              </a:solidFill>
              <a:ln>
                <a:solidFill>
                  <a:schemeClr val="bg1">
                    <a:lumMod val="50000"/>
                  </a:schemeClr>
                </a:solidFill>
              </a:ln>
            </c:spPr>
          </c:marker>
          <c:cat>
            <c:strRef>
              <c:f>Sheet1!$A$2:$A$9</c:f>
              <c:strCache>
                <c:ptCount val="8"/>
                <c:pt idx="0">
                  <c:v>A</c:v>
                </c:pt>
                <c:pt idx="1">
                  <c:v>B</c:v>
                </c:pt>
                <c:pt idx="2">
                  <c:v>C</c:v>
                </c:pt>
                <c:pt idx="3">
                  <c:v>D</c:v>
                </c:pt>
                <c:pt idx="4">
                  <c:v>E</c:v>
                </c:pt>
                <c:pt idx="5">
                  <c:v>F</c:v>
                </c:pt>
                <c:pt idx="6">
                  <c:v>G</c:v>
                </c:pt>
                <c:pt idx="7">
                  <c:v>H</c:v>
                </c:pt>
              </c:strCache>
            </c:strRef>
          </c:cat>
          <c:val>
            <c:numRef>
              <c:f>Sheet1!$E$2:$E$9</c:f>
              <c:numCache>
                <c:formatCode>General</c:formatCode>
                <c:ptCount val="8"/>
                <c:pt idx="0">
                  <c:v>3</c:v>
                </c:pt>
                <c:pt idx="1">
                  <c:v>1</c:v>
                </c:pt>
                <c:pt idx="2">
                  <c:v>4</c:v>
                </c:pt>
                <c:pt idx="3">
                  <c:v>4</c:v>
                </c:pt>
                <c:pt idx="4">
                  <c:v>2</c:v>
                </c:pt>
                <c:pt idx="5">
                  <c:v>2</c:v>
                </c:pt>
                <c:pt idx="6">
                  <c:v>1</c:v>
                </c:pt>
                <c:pt idx="7">
                  <c:v>3</c:v>
                </c:pt>
              </c:numCache>
            </c:numRef>
          </c:val>
          <c:smooth val="0"/>
          <c:extLst>
            <c:ext xmlns:c16="http://schemas.microsoft.com/office/drawing/2014/chart" uri="{C3380CC4-5D6E-409C-BE32-E72D297353CC}">
              <c16:uniqueId val="{00000003-CCAF-4397-B8FA-09D0A45EB56F}"/>
            </c:ext>
          </c:extLst>
        </c:ser>
        <c:dLbls>
          <c:showLegendKey val="0"/>
          <c:showVal val="0"/>
          <c:showCatName val="0"/>
          <c:showSerName val="0"/>
          <c:showPercent val="0"/>
          <c:showBubbleSize val="0"/>
        </c:dLbls>
        <c:marker val="1"/>
        <c:smooth val="0"/>
        <c:axId val="185001856"/>
        <c:axId val="220200960"/>
      </c:lineChart>
      <c:catAx>
        <c:axId val="185001856"/>
        <c:scaling>
          <c:orientation val="minMax"/>
        </c:scaling>
        <c:delete val="0"/>
        <c:axPos val="b"/>
        <c:minorGridlines>
          <c:spPr>
            <a:ln>
              <a:noFill/>
            </a:ln>
          </c:spPr>
        </c:minorGridlines>
        <c:numFmt formatCode="General" sourceLinked="0"/>
        <c:majorTickMark val="none"/>
        <c:minorTickMark val="none"/>
        <c:tickLblPos val="nextTo"/>
        <c:txPr>
          <a:bodyPr/>
          <a:lstStyle/>
          <a:p>
            <a:pPr>
              <a:defRPr sz="800" baseline="0">
                <a:latin typeface="ＭＳ ゴシック" panose="020B0609070205080204" pitchFamily="49" charset="-128"/>
              </a:defRPr>
            </a:pPr>
            <a:endParaRPr lang="ja-JP"/>
          </a:p>
        </c:txPr>
        <c:crossAx val="220200960"/>
        <c:crossesAt val="1"/>
        <c:auto val="1"/>
        <c:lblAlgn val="ctr"/>
        <c:lblOffset val="100"/>
        <c:tickMarkSkip val="2"/>
        <c:noMultiLvlLbl val="0"/>
      </c:catAx>
      <c:valAx>
        <c:axId val="220200960"/>
        <c:scaling>
          <c:orientation val="minMax"/>
          <c:max val="4.0999999999999996"/>
          <c:min val="1"/>
        </c:scaling>
        <c:delete val="0"/>
        <c:axPos val="l"/>
        <c:majorGridlines>
          <c:spPr>
            <a:ln>
              <a:solidFill>
                <a:schemeClr val="bg1">
                  <a:lumMod val="85000"/>
                </a:schemeClr>
              </a:solidFill>
            </a:ln>
          </c:spPr>
        </c:majorGridlines>
        <c:numFmt formatCode="#,##0_);\(#,##0\)" sourceLinked="0"/>
        <c:majorTickMark val="none"/>
        <c:minorTickMark val="none"/>
        <c:tickLblPos val="none"/>
        <c:crossAx val="185001856"/>
        <c:crosses val="autoZero"/>
        <c:crossBetween val="between"/>
        <c:majorUnit val="1"/>
      </c:valAx>
    </c:plotArea>
    <c:legend>
      <c:legendPos val="b"/>
      <c:legendEntry>
        <c:idx val="0"/>
        <c:txPr>
          <a:bodyPr/>
          <a:lstStyle/>
          <a:p>
            <a:pPr>
              <a:defRPr sz="800" baseline="0">
                <a:latin typeface="ＭＳ ゴシック" panose="020B0609070205080204" pitchFamily="49" charset="-128"/>
                <a:ea typeface="ＭＳ ゴシック" panose="020B0609070205080204" pitchFamily="49" charset="-128"/>
              </a:defRPr>
            </a:pPr>
            <a:endParaRPr lang="ja-JP"/>
          </a:p>
        </c:txPr>
      </c:legendEntry>
      <c:legendEntry>
        <c:idx val="1"/>
        <c:txPr>
          <a:bodyPr/>
          <a:lstStyle/>
          <a:p>
            <a:pPr>
              <a:defRPr sz="800" baseline="0">
                <a:latin typeface="ＭＳ ゴシック" panose="020B0609070205080204" pitchFamily="49" charset="-128"/>
                <a:ea typeface="ＭＳ ゴシック" panose="020B0609070205080204" pitchFamily="49" charset="-128"/>
              </a:defRPr>
            </a:pPr>
            <a:endParaRPr lang="ja-JP"/>
          </a:p>
        </c:txPr>
      </c:legendEntry>
      <c:legendEntry>
        <c:idx val="2"/>
        <c:txPr>
          <a:bodyPr/>
          <a:lstStyle/>
          <a:p>
            <a:pPr>
              <a:defRPr sz="800" baseline="0">
                <a:latin typeface="ＭＳ ゴシック" panose="020B0609070205080204" pitchFamily="49" charset="-128"/>
                <a:ea typeface="ＭＳ ゴシック" panose="020B0609070205080204" pitchFamily="49" charset="-128"/>
              </a:defRPr>
            </a:pPr>
            <a:endParaRPr lang="ja-JP"/>
          </a:p>
        </c:txPr>
      </c:legendEntry>
      <c:legendEntry>
        <c:idx val="3"/>
        <c:txPr>
          <a:bodyPr/>
          <a:lstStyle/>
          <a:p>
            <a:pPr>
              <a:defRPr sz="800" baseline="0">
                <a:latin typeface="ＭＳ ゴシック" panose="020B0609070205080204" pitchFamily="49" charset="-128"/>
                <a:ea typeface="ＭＳ ゴシック" panose="020B0609070205080204" pitchFamily="49" charset="-128"/>
              </a:defRPr>
            </a:pPr>
            <a:endParaRPr lang="ja-JP"/>
          </a:p>
        </c:txPr>
      </c:legendEntry>
      <c:layout>
        <c:manualLayout>
          <c:xMode val="edge"/>
          <c:yMode val="edge"/>
          <c:x val="0.23294593297047703"/>
          <c:y val="0.90456984037592936"/>
          <c:w val="0.7118411348982443"/>
          <c:h val="9.541357113126972E-2"/>
        </c:manualLayout>
      </c:layout>
      <c:overlay val="0"/>
      <c:spPr>
        <a:ln w="6350" cmpd="sng">
          <a:noFill/>
          <a:prstDash val="solid"/>
        </a:ln>
      </c:spPr>
      <c:txPr>
        <a:bodyPr/>
        <a:lstStyle/>
        <a:p>
          <a:pPr>
            <a:defRPr sz="900" baseline="0">
              <a:latin typeface="ＭＳ ゴシック" panose="020B0609070205080204" pitchFamily="49" charset="-128"/>
              <a:ea typeface="ＭＳ ゴシック" panose="020B0609070205080204" pitchFamily="49" charset="-128"/>
            </a:defRPr>
          </a:pPr>
          <a:endParaRPr lang="ja-JP"/>
        </a:p>
      </c:txPr>
    </c:legend>
    <c:plotVisOnly val="1"/>
    <c:dispBlanksAs val="gap"/>
    <c:showDLblsOverMax val="0"/>
  </c:chart>
  <c:spPr>
    <a:ln w="6350">
      <a:solidFill>
        <a:schemeClr val="tx1">
          <a:tint val="75000"/>
          <a:shade val="95000"/>
          <a:satMod val="105000"/>
        </a:schemeClr>
      </a:solidFill>
      <a:prstDash val="solid"/>
    </a:ln>
  </c:spPr>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D0407-1C94-4EC7-9B67-78BB6E35A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101</Pages>
  <Words>10073</Words>
  <Characters>57418</Characters>
  <Application>Microsoft Office Word</Application>
  <DocSecurity>0</DocSecurity>
  <Lines>478</Lines>
  <Paragraphs>134</Paragraphs>
  <ScaleCrop>false</ScaleCrop>
  <Company/>
  <LinksUpToDate>false</LinksUpToDate>
  <CharactersWithSpaces>67357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2022-02-02T07:55:00Z</dcterms:created>
  <dcterms:modified xsi:type="dcterms:W3CDTF">2022-02-02T07:56:00Z</dcterms:modified>
</cp:coreProperties>
</file>