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D93" w:rsidRPr="00184DC7" w:rsidRDefault="004D5553" w:rsidP="004D5553">
      <w:pPr>
        <w:spacing w:line="0" w:lineRule="atLeast"/>
        <w:jc w:val="center"/>
        <w:rPr>
          <w:rFonts w:ascii="Meiryo UI" w:eastAsia="Meiryo UI" w:hAnsi="Meiryo UI" w:cs="Meiryo UI"/>
          <w:sz w:val="24"/>
          <w:szCs w:val="21"/>
        </w:rPr>
      </w:pPr>
      <w:r w:rsidRPr="00A25DFD">
        <w:rPr>
          <w:rFonts w:ascii="Meiryo UI" w:eastAsia="Meiryo UI" w:hAnsi="Meiryo UI" w:cs="Meiryo UI" w:hint="eastAsia"/>
          <w:sz w:val="28"/>
          <w:szCs w:val="21"/>
        </w:rPr>
        <w:t>「</w:t>
      </w:r>
      <w:r w:rsidR="00C86D93" w:rsidRPr="00A25DFD">
        <w:rPr>
          <w:rFonts w:ascii="Meiryo UI" w:eastAsia="Meiryo UI" w:hAnsi="Meiryo UI" w:cs="Meiryo UI" w:hint="eastAsia"/>
          <w:sz w:val="28"/>
          <w:szCs w:val="21"/>
        </w:rPr>
        <w:t>地方創生推進交付金</w:t>
      </w:r>
      <w:r w:rsidRPr="00A25DFD">
        <w:rPr>
          <w:rFonts w:ascii="Meiryo UI" w:eastAsia="Meiryo UI" w:hAnsi="Meiryo UI" w:cs="Meiryo UI" w:hint="eastAsia"/>
          <w:sz w:val="28"/>
          <w:szCs w:val="21"/>
        </w:rPr>
        <w:t>」</w:t>
      </w:r>
      <w:r w:rsidR="00473F50">
        <w:rPr>
          <w:rFonts w:ascii="Meiryo UI" w:eastAsia="Meiryo UI" w:hAnsi="Meiryo UI" w:cs="Meiryo UI" w:hint="eastAsia"/>
          <w:sz w:val="28"/>
          <w:szCs w:val="21"/>
        </w:rPr>
        <w:t>交付対象</w:t>
      </w:r>
      <w:r w:rsidR="00C86D93" w:rsidRPr="00A25DFD">
        <w:rPr>
          <w:rFonts w:ascii="Meiryo UI" w:eastAsia="Meiryo UI" w:hAnsi="Meiryo UI" w:cs="Meiryo UI" w:hint="eastAsia"/>
          <w:sz w:val="28"/>
          <w:szCs w:val="21"/>
        </w:rPr>
        <w:t>事業について</w:t>
      </w:r>
    </w:p>
    <w:p w:rsidR="00C86D93" w:rsidRDefault="00C86D93" w:rsidP="004D5553">
      <w:pPr>
        <w:spacing w:line="0" w:lineRule="atLeast"/>
        <w:rPr>
          <w:rFonts w:ascii="Meiryo UI" w:eastAsia="Meiryo UI" w:hAnsi="Meiryo UI" w:cs="Meiryo UI"/>
          <w:szCs w:val="21"/>
        </w:rPr>
      </w:pPr>
    </w:p>
    <w:p w:rsidR="00184DC7" w:rsidRPr="004D5553" w:rsidRDefault="00184DC7" w:rsidP="004D5553">
      <w:pPr>
        <w:spacing w:line="0" w:lineRule="atLeast"/>
        <w:rPr>
          <w:rFonts w:ascii="Meiryo UI" w:eastAsia="Meiryo UI" w:hAnsi="Meiryo UI" w:cs="Meiryo UI"/>
          <w:szCs w:val="21"/>
        </w:rPr>
      </w:pPr>
    </w:p>
    <w:p w:rsidR="00C86D93" w:rsidRPr="004D5553" w:rsidRDefault="007169B9" w:rsidP="007169B9">
      <w:pPr>
        <w:spacing w:line="0" w:lineRule="atLeast"/>
        <w:jc w:val="right"/>
        <w:rPr>
          <w:rFonts w:ascii="Meiryo UI" w:eastAsia="Meiryo UI" w:hAnsi="Meiryo UI" w:cs="Meiryo UI"/>
          <w:szCs w:val="21"/>
        </w:rPr>
      </w:pPr>
      <w:r>
        <w:rPr>
          <w:rFonts w:ascii="Meiryo UI" w:eastAsia="Meiryo UI" w:hAnsi="Meiryo UI" w:cs="Meiryo UI" w:hint="eastAsia"/>
          <w:szCs w:val="21"/>
        </w:rPr>
        <w:t>平成28年</w:t>
      </w:r>
      <w:r w:rsidR="0017173F">
        <w:rPr>
          <w:rFonts w:ascii="Meiryo UI" w:eastAsia="Meiryo UI" w:hAnsi="Meiryo UI" w:cs="Meiryo UI" w:hint="eastAsia"/>
          <w:szCs w:val="21"/>
        </w:rPr>
        <w:t>8</w:t>
      </w:r>
      <w:r>
        <w:rPr>
          <w:rFonts w:ascii="Meiryo UI" w:eastAsia="Meiryo UI" w:hAnsi="Meiryo UI" w:cs="Meiryo UI" w:hint="eastAsia"/>
          <w:szCs w:val="21"/>
        </w:rPr>
        <w:t>月</w:t>
      </w:r>
      <w:r w:rsidR="0017173F">
        <w:rPr>
          <w:rFonts w:ascii="Meiryo UI" w:eastAsia="Meiryo UI" w:hAnsi="Meiryo UI" w:cs="Meiryo UI" w:hint="eastAsia"/>
          <w:szCs w:val="21"/>
        </w:rPr>
        <w:t>30日交付決定</w:t>
      </w:r>
    </w:p>
    <w:tbl>
      <w:tblPr>
        <w:tblStyle w:val="a5"/>
        <w:tblW w:w="10031" w:type="dxa"/>
        <w:tblLook w:val="04A0" w:firstRow="1" w:lastRow="0" w:firstColumn="1" w:lastColumn="0" w:noHBand="0" w:noVBand="1"/>
      </w:tblPr>
      <w:tblGrid>
        <w:gridCol w:w="8065"/>
        <w:gridCol w:w="1966"/>
      </w:tblGrid>
      <w:tr w:rsidR="006D1F94" w:rsidRPr="006D1F94" w:rsidTr="000A530E">
        <w:tc>
          <w:tcPr>
            <w:tcW w:w="8065" w:type="dxa"/>
            <w:shd w:val="clear" w:color="auto" w:fill="BFBFBF" w:themeFill="background1" w:themeFillShade="BF"/>
            <w:vAlign w:val="center"/>
          </w:tcPr>
          <w:p w:rsidR="004D5553" w:rsidRPr="006D1F94" w:rsidRDefault="004410E7"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事業</w:t>
            </w:r>
          </w:p>
        </w:tc>
        <w:tc>
          <w:tcPr>
            <w:tcW w:w="1966" w:type="dxa"/>
            <w:shd w:val="clear" w:color="auto" w:fill="BFBFBF" w:themeFill="background1" w:themeFillShade="BF"/>
            <w:vAlign w:val="center"/>
          </w:tcPr>
          <w:p w:rsidR="004D5553" w:rsidRDefault="0017173F"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対象事業</w:t>
            </w:r>
            <w:r w:rsidR="006D1F94" w:rsidRPr="006D1F94">
              <w:rPr>
                <w:rFonts w:ascii="Meiryo UI" w:eastAsia="Meiryo UI" w:hAnsi="Meiryo UI" w:cs="Meiryo UI" w:hint="eastAsia"/>
                <w:szCs w:val="21"/>
              </w:rPr>
              <w:t>額</w:t>
            </w:r>
          </w:p>
          <w:p w:rsidR="006D1F94" w:rsidRPr="006D1F94" w:rsidRDefault="006D1F94"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(国庫1/2)</w:t>
            </w:r>
          </w:p>
        </w:tc>
      </w:tr>
      <w:tr w:rsidR="003423D6" w:rsidRPr="004D5553" w:rsidTr="000A530E">
        <w:trPr>
          <w:trHeight w:val="1183"/>
        </w:trPr>
        <w:tc>
          <w:tcPr>
            <w:tcW w:w="8065" w:type="dxa"/>
            <w:tcBorders>
              <w:bottom w:val="single" w:sz="4" w:space="0" w:color="auto"/>
            </w:tcBorders>
            <w:vAlign w:val="center"/>
          </w:tcPr>
          <w:p w:rsidR="0017173F" w:rsidRPr="006D1F94" w:rsidRDefault="0017173F" w:rsidP="004D5553">
            <w:pPr>
              <w:spacing w:line="0" w:lineRule="atLeast"/>
              <w:rPr>
                <w:rFonts w:ascii="Meiryo UI" w:eastAsia="Meiryo UI" w:hAnsi="Meiryo UI" w:cs="Meiryo UI"/>
                <w:b/>
                <w:szCs w:val="21"/>
              </w:rPr>
            </w:pPr>
            <w:r w:rsidRPr="006D1F94">
              <w:rPr>
                <w:rFonts w:ascii="Meiryo UI" w:eastAsia="Meiryo UI" w:hAnsi="Meiryo UI" w:cs="Meiryo UI" w:hint="eastAsia"/>
                <w:b/>
                <w:szCs w:val="21"/>
              </w:rPr>
              <w:t>大阪</w:t>
            </w:r>
            <w:r>
              <w:rPr>
                <w:rFonts w:ascii="Meiryo UI" w:eastAsia="Meiryo UI" w:hAnsi="Meiryo UI" w:cs="Meiryo UI" w:hint="eastAsia"/>
                <w:b/>
                <w:szCs w:val="21"/>
              </w:rPr>
              <w:t>版DMO推進・連携事業</w:t>
            </w:r>
          </w:p>
          <w:p w:rsidR="003423D6" w:rsidRPr="004D5553" w:rsidRDefault="005F662D" w:rsidP="006D1F94">
            <w:pPr>
              <w:spacing w:line="0" w:lineRule="atLeast"/>
              <w:ind w:left="210" w:hangingChars="100" w:hanging="210"/>
              <w:rPr>
                <w:rFonts w:ascii="Meiryo UI" w:eastAsia="Meiryo UI" w:hAnsi="Meiryo UI" w:cs="Meiryo UI"/>
                <w:szCs w:val="21"/>
              </w:rPr>
            </w:pPr>
            <w:r>
              <w:rPr>
                <w:rFonts w:ascii="Meiryo UI" w:eastAsia="Meiryo UI" w:hAnsi="Meiryo UI" w:cs="Meiryo UI" w:hint="eastAsia"/>
                <w:szCs w:val="21"/>
              </w:rPr>
              <w:t>○</w:t>
            </w:r>
            <w:r w:rsidR="0017173F" w:rsidRPr="004D5553">
              <w:rPr>
                <w:rFonts w:ascii="Meiryo UI" w:eastAsia="Meiryo UI" w:hAnsi="Meiryo UI" w:cs="Meiryo UI" w:hint="eastAsia"/>
                <w:szCs w:val="21"/>
              </w:rPr>
              <w:t xml:space="preserve">　大阪観光局を中心に、マーケティングリサーチ</w:t>
            </w:r>
            <w:r w:rsidR="0017173F">
              <w:rPr>
                <w:rFonts w:ascii="Meiryo UI" w:eastAsia="Meiryo UI" w:hAnsi="Meiryo UI" w:cs="Meiryo UI" w:hint="eastAsia"/>
                <w:szCs w:val="21"/>
              </w:rPr>
              <w:t>の</w:t>
            </w:r>
            <w:r w:rsidR="0017173F" w:rsidRPr="004D5553">
              <w:rPr>
                <w:rFonts w:ascii="Meiryo UI" w:eastAsia="Meiryo UI" w:hAnsi="Meiryo UI" w:cs="Meiryo UI" w:hint="eastAsia"/>
                <w:szCs w:val="21"/>
              </w:rPr>
              <w:t>手法を用いて、都市の機能を活かした観光戦略を策定。「観光地経営」の視点に立った観光地域づくりを推進。</w:t>
            </w:r>
          </w:p>
        </w:tc>
        <w:tc>
          <w:tcPr>
            <w:tcW w:w="1966" w:type="dxa"/>
            <w:tcBorders>
              <w:bottom w:val="single" w:sz="4" w:space="0" w:color="auto"/>
            </w:tcBorders>
            <w:vAlign w:val="center"/>
          </w:tcPr>
          <w:p w:rsidR="003423D6" w:rsidRDefault="0017173F" w:rsidP="004D5553">
            <w:pPr>
              <w:spacing w:line="0" w:lineRule="atLeast"/>
              <w:jc w:val="center"/>
              <w:rPr>
                <w:rFonts w:ascii="Meiryo UI" w:eastAsia="Meiryo UI" w:hAnsi="Meiryo UI" w:cs="Meiryo UI"/>
                <w:szCs w:val="21"/>
              </w:rPr>
            </w:pPr>
            <w:r w:rsidRPr="004D5553">
              <w:rPr>
                <w:rFonts w:ascii="Meiryo UI" w:eastAsia="Meiryo UI" w:hAnsi="Meiryo UI" w:cs="Meiryo UI" w:hint="eastAsia"/>
                <w:szCs w:val="21"/>
              </w:rPr>
              <w:t>140,236千円</w:t>
            </w:r>
          </w:p>
          <w:p w:rsidR="005F662D" w:rsidRPr="004D5553" w:rsidRDefault="000A530E"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 xml:space="preserve"> </w:t>
            </w:r>
            <w:r w:rsidR="005F662D">
              <w:rPr>
                <w:rFonts w:ascii="Meiryo UI" w:eastAsia="Meiryo UI" w:hAnsi="Meiryo UI" w:cs="Meiryo UI" w:hint="eastAsia"/>
                <w:szCs w:val="21"/>
              </w:rPr>
              <w:t>（70,118千円）</w:t>
            </w:r>
          </w:p>
        </w:tc>
      </w:tr>
      <w:tr w:rsidR="004D5553" w:rsidRPr="004D5553" w:rsidTr="000A530E">
        <w:trPr>
          <w:trHeight w:val="1555"/>
        </w:trPr>
        <w:tc>
          <w:tcPr>
            <w:tcW w:w="8065" w:type="dxa"/>
            <w:vAlign w:val="center"/>
          </w:tcPr>
          <w:p w:rsidR="004D5553" w:rsidRPr="006D1F94" w:rsidRDefault="007670DD" w:rsidP="004D5553">
            <w:pPr>
              <w:spacing w:line="0" w:lineRule="atLeast"/>
              <w:rPr>
                <w:rFonts w:ascii="Meiryo UI" w:eastAsia="Meiryo UI" w:hAnsi="Meiryo UI" w:cs="Meiryo UI"/>
                <w:b/>
                <w:szCs w:val="21"/>
              </w:rPr>
            </w:pPr>
            <w:r>
              <w:rPr>
                <w:rFonts w:ascii="Meiryo UI" w:eastAsia="Meiryo UI" w:hAnsi="Meiryo UI" w:cs="Meiryo UI" w:hint="eastAsia"/>
                <w:b/>
                <w:szCs w:val="21"/>
              </w:rPr>
              <w:t>若者</w:t>
            </w:r>
            <w:r w:rsidR="004D5553" w:rsidRPr="006D1F94">
              <w:rPr>
                <w:rFonts w:ascii="Meiryo UI" w:eastAsia="Meiryo UI" w:hAnsi="Meiryo UI" w:cs="Meiryo UI" w:hint="eastAsia"/>
                <w:b/>
                <w:szCs w:val="21"/>
              </w:rPr>
              <w:t>安定就職応援事業</w:t>
            </w:r>
          </w:p>
          <w:p w:rsidR="004D5553" w:rsidRPr="004D5553" w:rsidRDefault="005F662D" w:rsidP="004D5553">
            <w:pPr>
              <w:spacing w:line="0" w:lineRule="atLeast"/>
              <w:ind w:left="210" w:hangingChars="100" w:hanging="210"/>
              <w:rPr>
                <w:rFonts w:ascii="Meiryo UI" w:eastAsia="Meiryo UI" w:hAnsi="Meiryo UI" w:cs="Meiryo UI"/>
                <w:szCs w:val="21"/>
              </w:rPr>
            </w:pPr>
            <w:r>
              <w:rPr>
                <w:rFonts w:ascii="Meiryo UI" w:eastAsia="Meiryo UI" w:hAnsi="Meiryo UI" w:cs="Meiryo UI" w:hint="eastAsia"/>
                <w:szCs w:val="21"/>
              </w:rPr>
              <w:t>○</w:t>
            </w:r>
            <w:r w:rsidR="004D5553" w:rsidRPr="004D5553">
              <w:rPr>
                <w:rFonts w:ascii="Meiryo UI" w:eastAsia="Meiryo UI" w:hAnsi="Meiryo UI" w:cs="Meiryo UI" w:hint="eastAsia"/>
                <w:szCs w:val="21"/>
              </w:rPr>
              <w:t xml:space="preserve">　地域の金融機関等と連携して、学生・保護者の意識改革を行い、人材・人手不足状況にある優良な中小企業と大学生等の若者をダイレクトマッチング。</w:t>
            </w:r>
          </w:p>
          <w:p w:rsidR="004D5553" w:rsidRPr="004D5553" w:rsidRDefault="005F662D" w:rsidP="006D1F94">
            <w:pPr>
              <w:spacing w:line="0" w:lineRule="atLeast"/>
              <w:ind w:left="210" w:hangingChars="100" w:hanging="210"/>
              <w:rPr>
                <w:rFonts w:ascii="Meiryo UI" w:eastAsia="Meiryo UI" w:hAnsi="Meiryo UI" w:cs="Meiryo UI"/>
                <w:szCs w:val="21"/>
              </w:rPr>
            </w:pPr>
            <w:r>
              <w:rPr>
                <w:rFonts w:ascii="Meiryo UI" w:eastAsia="Meiryo UI" w:hAnsi="Meiryo UI" w:cs="Meiryo UI" w:hint="eastAsia"/>
                <w:szCs w:val="21"/>
              </w:rPr>
              <w:t>○</w:t>
            </w:r>
            <w:r w:rsidR="004D5553" w:rsidRPr="004D5553">
              <w:rPr>
                <w:rFonts w:ascii="Meiryo UI" w:eastAsia="Meiryo UI" w:hAnsi="Meiryo UI" w:cs="Meiryo UI" w:hint="eastAsia"/>
                <w:szCs w:val="21"/>
              </w:rPr>
              <w:t xml:space="preserve">　就職後も同業種の交流会</w:t>
            </w:r>
            <w:r w:rsidR="006D1F94">
              <w:rPr>
                <w:rFonts w:ascii="Meiryo UI" w:eastAsia="Meiryo UI" w:hAnsi="Meiryo UI" w:cs="Meiryo UI" w:hint="eastAsia"/>
                <w:szCs w:val="21"/>
              </w:rPr>
              <w:t>等を通じて若手社員等の早期離職抑制に向けた取組</w:t>
            </w:r>
            <w:r w:rsidR="004D5553" w:rsidRPr="004D5553">
              <w:rPr>
                <w:rFonts w:ascii="Meiryo UI" w:eastAsia="Meiryo UI" w:hAnsi="Meiryo UI" w:cs="Meiryo UI" w:hint="eastAsia"/>
                <w:szCs w:val="21"/>
              </w:rPr>
              <w:t>実施。</w:t>
            </w:r>
          </w:p>
        </w:tc>
        <w:tc>
          <w:tcPr>
            <w:tcW w:w="1966" w:type="dxa"/>
            <w:vAlign w:val="center"/>
          </w:tcPr>
          <w:p w:rsidR="004D5553" w:rsidRDefault="004D5553" w:rsidP="004D5553">
            <w:pPr>
              <w:spacing w:line="0" w:lineRule="atLeast"/>
              <w:jc w:val="center"/>
              <w:rPr>
                <w:rFonts w:ascii="Meiryo UI" w:eastAsia="Meiryo UI" w:hAnsi="Meiryo UI" w:cs="Meiryo UI"/>
                <w:szCs w:val="21"/>
              </w:rPr>
            </w:pPr>
            <w:r w:rsidRPr="004D5553">
              <w:rPr>
                <w:rFonts w:ascii="Meiryo UI" w:eastAsia="Meiryo UI" w:hAnsi="Meiryo UI" w:cs="Meiryo UI" w:hint="eastAsia"/>
                <w:szCs w:val="21"/>
              </w:rPr>
              <w:t>35,319千円</w:t>
            </w:r>
          </w:p>
          <w:p w:rsidR="005F662D" w:rsidRPr="004D5553" w:rsidRDefault="005F662D"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(17,659千円)</w:t>
            </w:r>
          </w:p>
        </w:tc>
      </w:tr>
      <w:tr w:rsidR="004D5553" w:rsidRPr="004D5553" w:rsidTr="000A530E">
        <w:tc>
          <w:tcPr>
            <w:tcW w:w="8065" w:type="dxa"/>
            <w:vAlign w:val="center"/>
          </w:tcPr>
          <w:p w:rsidR="004D5553" w:rsidRDefault="004D5553" w:rsidP="004D5553">
            <w:pPr>
              <w:spacing w:line="0" w:lineRule="atLeast"/>
              <w:rPr>
                <w:rFonts w:ascii="Meiryo UI" w:eastAsia="Meiryo UI" w:hAnsi="Meiryo UI" w:cs="Meiryo UI"/>
                <w:b/>
                <w:szCs w:val="21"/>
              </w:rPr>
            </w:pPr>
            <w:r w:rsidRPr="006D1F94">
              <w:rPr>
                <w:rFonts w:ascii="Meiryo UI" w:eastAsia="Meiryo UI" w:hAnsi="Meiryo UI" w:cs="Meiryo UI" w:hint="eastAsia"/>
                <w:b/>
                <w:szCs w:val="21"/>
              </w:rPr>
              <w:t>大阪産業成長促進事業</w:t>
            </w:r>
          </w:p>
          <w:p w:rsidR="004B3EB2" w:rsidRPr="005F662D" w:rsidRDefault="005F662D" w:rsidP="004D5553">
            <w:pPr>
              <w:spacing w:line="0" w:lineRule="atLeast"/>
              <w:rPr>
                <w:rFonts w:ascii="Meiryo UI" w:eastAsia="Meiryo UI" w:hAnsi="Meiryo UI" w:cs="Meiryo UI"/>
                <w:szCs w:val="21"/>
              </w:rPr>
            </w:pPr>
            <w:r>
              <w:rPr>
                <w:rFonts w:ascii="Meiryo UI" w:eastAsia="Meiryo UI" w:hAnsi="Meiryo UI" w:cs="Meiryo UI" w:hint="eastAsia"/>
                <w:szCs w:val="21"/>
              </w:rPr>
              <w:t>○</w:t>
            </w:r>
            <w:r w:rsidR="004B3EB2">
              <w:rPr>
                <w:rFonts w:ascii="Meiryo UI" w:eastAsia="Meiryo UI" w:hAnsi="Meiryo UI" w:cs="Meiryo UI" w:hint="eastAsia"/>
                <w:b/>
                <w:szCs w:val="21"/>
              </w:rPr>
              <w:t xml:space="preserve">　</w:t>
            </w:r>
            <w:r w:rsidR="004B3EB2" w:rsidRPr="004B3EB2">
              <w:rPr>
                <w:rFonts w:ascii="Meiryo UI" w:eastAsia="Meiryo UI" w:hAnsi="Meiryo UI" w:cs="Meiryo UI" w:hint="eastAsia"/>
                <w:szCs w:val="21"/>
              </w:rPr>
              <w:t>大阪経済</w:t>
            </w:r>
            <w:r w:rsidR="004B3EB2">
              <w:rPr>
                <w:rFonts w:ascii="Meiryo UI" w:eastAsia="Meiryo UI" w:hAnsi="Meiryo UI" w:cs="Meiryo UI" w:hint="eastAsia"/>
                <w:szCs w:val="21"/>
              </w:rPr>
              <w:t>の持続的な発展を実現</w:t>
            </w:r>
            <w:r>
              <w:rPr>
                <w:rFonts w:ascii="Meiryo UI" w:eastAsia="Meiryo UI" w:hAnsi="Meiryo UI" w:cs="Meiryo UI" w:hint="eastAsia"/>
                <w:szCs w:val="21"/>
              </w:rPr>
              <w:t>する</w:t>
            </w:r>
            <w:r w:rsidR="004B3EB2">
              <w:rPr>
                <w:rFonts w:ascii="Meiryo UI" w:eastAsia="Meiryo UI" w:hAnsi="Meiryo UI" w:cs="Meiryo UI" w:hint="eastAsia"/>
                <w:szCs w:val="21"/>
              </w:rPr>
              <w:t>ため、以下の事業を実施。</w:t>
            </w:r>
          </w:p>
          <w:p w:rsidR="004D5553" w:rsidRPr="004D5553" w:rsidRDefault="004D5553" w:rsidP="004D5553">
            <w:pPr>
              <w:spacing w:line="0" w:lineRule="atLeast"/>
              <w:ind w:left="210" w:hangingChars="100" w:hanging="210"/>
              <w:rPr>
                <w:rFonts w:ascii="Meiryo UI" w:eastAsia="Meiryo UI" w:hAnsi="Meiryo UI" w:cs="Meiryo UI"/>
                <w:szCs w:val="21"/>
              </w:rPr>
            </w:pPr>
            <w:r w:rsidRPr="004D5553">
              <w:rPr>
                <w:rFonts w:ascii="Meiryo UI" w:eastAsia="Meiryo UI" w:hAnsi="Meiryo UI" w:cs="Meiryo UI" w:hint="eastAsia"/>
                <w:szCs w:val="21"/>
              </w:rPr>
              <w:t>・　ベンチャー創業者支援、成功者が次の挑戦者を支援するベンチャーエコシステムの構築</w:t>
            </w:r>
          </w:p>
          <w:p w:rsidR="004B3EB2" w:rsidRDefault="004D5553" w:rsidP="004D5553">
            <w:pPr>
              <w:spacing w:line="0" w:lineRule="atLeast"/>
              <w:rPr>
                <w:rFonts w:ascii="Meiryo UI" w:eastAsia="Meiryo UI" w:hAnsi="Meiryo UI" w:cs="Meiryo UI"/>
                <w:szCs w:val="21"/>
              </w:rPr>
            </w:pPr>
            <w:r w:rsidRPr="004D5553">
              <w:rPr>
                <w:rFonts w:ascii="Meiryo UI" w:eastAsia="Meiryo UI" w:hAnsi="Meiryo UI" w:cs="Meiryo UI" w:hint="eastAsia"/>
                <w:szCs w:val="21"/>
              </w:rPr>
              <w:t>・　医療機器事業化にむけた中小企業支援</w:t>
            </w:r>
            <w:r w:rsidR="006D1F94">
              <w:rPr>
                <w:rFonts w:ascii="Meiryo UI" w:eastAsia="Meiryo UI" w:hAnsi="Meiryo UI" w:cs="Meiryo UI" w:hint="eastAsia"/>
                <w:szCs w:val="21"/>
              </w:rPr>
              <w:t xml:space="preserve">　　</w:t>
            </w:r>
          </w:p>
          <w:p w:rsidR="004D5553" w:rsidRPr="004D5553" w:rsidRDefault="004D5553" w:rsidP="004D5553">
            <w:pPr>
              <w:spacing w:line="0" w:lineRule="atLeast"/>
              <w:rPr>
                <w:rFonts w:ascii="Meiryo UI" w:eastAsia="Meiryo UI" w:hAnsi="Meiryo UI" w:cs="Meiryo UI"/>
                <w:szCs w:val="21"/>
              </w:rPr>
            </w:pPr>
            <w:r w:rsidRPr="004D5553">
              <w:rPr>
                <w:rFonts w:ascii="Meiryo UI" w:eastAsia="Meiryo UI" w:hAnsi="Meiryo UI" w:cs="Meiryo UI" w:hint="eastAsia"/>
                <w:szCs w:val="21"/>
              </w:rPr>
              <w:t>・　UIJターン、中小企業のプロ人材確保支援</w:t>
            </w:r>
          </w:p>
        </w:tc>
        <w:tc>
          <w:tcPr>
            <w:tcW w:w="1966" w:type="dxa"/>
            <w:vAlign w:val="center"/>
          </w:tcPr>
          <w:p w:rsidR="004D5553" w:rsidRDefault="00E93650"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99,910</w:t>
            </w:r>
            <w:r w:rsidR="004D5553" w:rsidRPr="004D5553">
              <w:rPr>
                <w:rFonts w:ascii="Meiryo UI" w:eastAsia="Meiryo UI" w:hAnsi="Meiryo UI" w:cs="Meiryo UI" w:hint="eastAsia"/>
                <w:szCs w:val="21"/>
              </w:rPr>
              <w:t>千円</w:t>
            </w:r>
          </w:p>
          <w:p w:rsidR="005F662D" w:rsidRPr="004D5553" w:rsidRDefault="00676A8C" w:rsidP="004D5553">
            <w:pPr>
              <w:spacing w:line="0" w:lineRule="atLeast"/>
              <w:jc w:val="center"/>
              <w:rPr>
                <w:rFonts w:ascii="Meiryo UI" w:eastAsia="Meiryo UI" w:hAnsi="Meiryo UI" w:cs="Meiryo UI"/>
                <w:szCs w:val="21"/>
              </w:rPr>
            </w:pPr>
            <w:r>
              <w:rPr>
                <w:rFonts w:ascii="Meiryo UI" w:eastAsia="Meiryo UI" w:hAnsi="Meiryo UI" w:cs="Meiryo UI" w:hint="eastAsia"/>
                <w:szCs w:val="21"/>
              </w:rPr>
              <w:t>(49</w:t>
            </w:r>
            <w:r w:rsidR="005F662D">
              <w:rPr>
                <w:rFonts w:ascii="Meiryo UI" w:eastAsia="Meiryo UI" w:hAnsi="Meiryo UI" w:cs="Meiryo UI" w:hint="eastAsia"/>
                <w:szCs w:val="21"/>
              </w:rPr>
              <w:t>,955千円)</w:t>
            </w:r>
          </w:p>
        </w:tc>
      </w:tr>
      <w:tr w:rsidR="004D5553" w:rsidRPr="004D5553" w:rsidTr="000A530E">
        <w:trPr>
          <w:trHeight w:val="1529"/>
        </w:trPr>
        <w:tc>
          <w:tcPr>
            <w:tcW w:w="8065" w:type="dxa"/>
            <w:vAlign w:val="center"/>
          </w:tcPr>
          <w:p w:rsidR="004D5553" w:rsidRPr="00C036F8" w:rsidRDefault="004D5553" w:rsidP="004D5553">
            <w:pPr>
              <w:spacing w:line="0" w:lineRule="atLeast"/>
              <w:rPr>
                <w:rFonts w:ascii="Meiryo UI" w:eastAsia="Meiryo UI" w:hAnsi="Meiryo UI" w:cs="Meiryo UI"/>
                <w:b/>
                <w:szCs w:val="21"/>
              </w:rPr>
            </w:pPr>
            <w:r w:rsidRPr="006D1F94">
              <w:rPr>
                <w:rFonts w:ascii="Meiryo UI" w:eastAsia="Meiryo UI" w:hAnsi="Meiryo UI" w:cs="Meiryo UI" w:hint="eastAsia"/>
                <w:b/>
                <w:szCs w:val="21"/>
              </w:rPr>
              <w:t>郊外de活躍のまち・大阪事業</w:t>
            </w:r>
          </w:p>
          <w:p w:rsidR="0017173F" w:rsidRPr="004D5553" w:rsidRDefault="005F662D" w:rsidP="005F662D">
            <w:pPr>
              <w:spacing w:line="0" w:lineRule="atLeast"/>
              <w:ind w:left="210" w:hangingChars="100" w:hanging="210"/>
              <w:rPr>
                <w:rFonts w:ascii="Meiryo UI" w:eastAsia="Meiryo UI" w:hAnsi="Meiryo UI" w:cs="Meiryo UI"/>
                <w:szCs w:val="21"/>
              </w:rPr>
            </w:pPr>
            <w:r>
              <w:rPr>
                <w:rFonts w:ascii="Meiryo UI" w:eastAsia="Meiryo UI" w:hAnsi="Meiryo UI" w:cs="Meiryo UI" w:hint="eastAsia"/>
                <w:szCs w:val="21"/>
              </w:rPr>
              <w:t xml:space="preserve">○　</w:t>
            </w:r>
            <w:r w:rsidR="00C84C6E">
              <w:rPr>
                <w:rFonts w:ascii="Meiryo UI" w:eastAsia="Meiryo UI" w:hAnsi="Meiryo UI" w:cs="Meiryo UI" w:hint="eastAsia"/>
                <w:szCs w:val="21"/>
              </w:rPr>
              <w:t>都市近郊の農地を郊外部の地域資源として</w:t>
            </w:r>
            <w:bookmarkStart w:id="0" w:name="_GoBack"/>
            <w:bookmarkEnd w:id="0"/>
            <w:r w:rsidR="004410E7">
              <w:rPr>
                <w:rFonts w:ascii="Meiryo UI" w:eastAsia="Meiryo UI" w:hAnsi="Meiryo UI" w:cs="Meiryo UI" w:hint="eastAsia"/>
                <w:szCs w:val="21"/>
              </w:rPr>
              <w:t>活用し、都市としての経済機能を強化するため、ハウスのモデル機を制作し実証実験を実施するとともに、大阪産（もん）のPR・販売拡大等促進を実施。</w:t>
            </w:r>
          </w:p>
        </w:tc>
        <w:tc>
          <w:tcPr>
            <w:tcW w:w="1966" w:type="dxa"/>
            <w:vAlign w:val="center"/>
          </w:tcPr>
          <w:p w:rsidR="0017173F" w:rsidRDefault="0017173F" w:rsidP="00C036F8">
            <w:pPr>
              <w:spacing w:line="0" w:lineRule="atLeast"/>
              <w:jc w:val="center"/>
              <w:rPr>
                <w:rFonts w:ascii="Meiryo UI" w:eastAsia="Meiryo UI" w:hAnsi="Meiryo UI" w:cs="Meiryo UI"/>
                <w:szCs w:val="21"/>
              </w:rPr>
            </w:pPr>
            <w:r>
              <w:rPr>
                <w:rFonts w:ascii="Meiryo UI" w:eastAsia="Meiryo UI" w:hAnsi="Meiryo UI" w:cs="Meiryo UI" w:hint="eastAsia"/>
                <w:szCs w:val="21"/>
              </w:rPr>
              <w:t>15,500</w:t>
            </w:r>
            <w:r w:rsidR="004D5553" w:rsidRPr="004D5553">
              <w:rPr>
                <w:rFonts w:ascii="Meiryo UI" w:eastAsia="Meiryo UI" w:hAnsi="Meiryo UI" w:cs="Meiryo UI" w:hint="eastAsia"/>
                <w:szCs w:val="21"/>
              </w:rPr>
              <w:t>千円</w:t>
            </w:r>
          </w:p>
          <w:p w:rsidR="005F662D" w:rsidRPr="004D5553" w:rsidRDefault="005F662D" w:rsidP="00C036F8">
            <w:pPr>
              <w:spacing w:line="0" w:lineRule="atLeast"/>
              <w:jc w:val="center"/>
              <w:rPr>
                <w:rFonts w:ascii="Meiryo UI" w:eastAsia="Meiryo UI" w:hAnsi="Meiryo UI" w:cs="Meiryo UI"/>
                <w:szCs w:val="21"/>
              </w:rPr>
            </w:pPr>
            <w:r>
              <w:rPr>
                <w:rFonts w:ascii="Meiryo UI" w:eastAsia="Meiryo UI" w:hAnsi="Meiryo UI" w:cs="Meiryo UI" w:hint="eastAsia"/>
                <w:szCs w:val="21"/>
              </w:rPr>
              <w:t>（7,750千円）</w:t>
            </w:r>
          </w:p>
        </w:tc>
      </w:tr>
      <w:tr w:rsidR="004410E7" w:rsidRPr="004D5553" w:rsidTr="000A530E">
        <w:trPr>
          <w:trHeight w:val="982"/>
        </w:trPr>
        <w:tc>
          <w:tcPr>
            <w:tcW w:w="8065" w:type="dxa"/>
            <w:vAlign w:val="center"/>
          </w:tcPr>
          <w:p w:rsidR="004410E7" w:rsidRPr="006D1F94" w:rsidRDefault="004410E7" w:rsidP="004D5553">
            <w:pPr>
              <w:spacing w:line="0" w:lineRule="atLeast"/>
              <w:rPr>
                <w:rFonts w:ascii="Meiryo UI" w:eastAsia="Meiryo UI" w:hAnsi="Meiryo UI" w:cs="Meiryo UI"/>
                <w:b/>
                <w:szCs w:val="21"/>
              </w:rPr>
            </w:pPr>
            <w:r>
              <w:rPr>
                <w:rFonts w:ascii="Meiryo UI" w:eastAsia="Meiryo UI" w:hAnsi="Meiryo UI" w:cs="Meiryo UI" w:hint="eastAsia"/>
                <w:b/>
                <w:szCs w:val="21"/>
              </w:rPr>
              <w:t xml:space="preserve">　　　　　　　　　　　　　　　　　　　　　　　　　　【合計】</w:t>
            </w:r>
          </w:p>
        </w:tc>
        <w:tc>
          <w:tcPr>
            <w:tcW w:w="1966" w:type="dxa"/>
            <w:vAlign w:val="center"/>
          </w:tcPr>
          <w:p w:rsidR="004410E7" w:rsidRDefault="0033453F" w:rsidP="00C036F8">
            <w:pPr>
              <w:spacing w:line="0" w:lineRule="atLeast"/>
              <w:jc w:val="center"/>
              <w:rPr>
                <w:rFonts w:ascii="Meiryo UI" w:eastAsia="Meiryo UI" w:hAnsi="Meiryo UI" w:cs="Meiryo UI"/>
                <w:szCs w:val="21"/>
              </w:rPr>
            </w:pPr>
            <w:r>
              <w:rPr>
                <w:rFonts w:ascii="Meiryo UI" w:eastAsia="Meiryo UI" w:hAnsi="Meiryo UI" w:cs="Meiryo UI" w:hint="eastAsia"/>
                <w:szCs w:val="21"/>
              </w:rPr>
              <w:t>290,965</w:t>
            </w:r>
            <w:r w:rsidR="004410E7">
              <w:rPr>
                <w:rFonts w:ascii="Meiryo UI" w:eastAsia="Meiryo UI" w:hAnsi="Meiryo UI" w:cs="Meiryo UI" w:hint="eastAsia"/>
                <w:szCs w:val="21"/>
              </w:rPr>
              <w:t>千円</w:t>
            </w:r>
          </w:p>
          <w:p w:rsidR="005F662D" w:rsidRDefault="00676A8C" w:rsidP="00C036F8">
            <w:pPr>
              <w:spacing w:line="0" w:lineRule="atLeast"/>
              <w:jc w:val="center"/>
              <w:rPr>
                <w:rFonts w:ascii="Meiryo UI" w:eastAsia="Meiryo UI" w:hAnsi="Meiryo UI" w:cs="Meiryo UI"/>
                <w:szCs w:val="21"/>
              </w:rPr>
            </w:pPr>
            <w:r>
              <w:rPr>
                <w:rFonts w:ascii="Meiryo UI" w:eastAsia="Meiryo UI" w:hAnsi="Meiryo UI" w:cs="Meiryo UI" w:hint="eastAsia"/>
                <w:szCs w:val="21"/>
              </w:rPr>
              <w:t>(145</w:t>
            </w:r>
            <w:r w:rsidR="005F662D">
              <w:rPr>
                <w:rFonts w:ascii="Meiryo UI" w:eastAsia="Meiryo UI" w:hAnsi="Meiryo UI" w:cs="Meiryo UI" w:hint="eastAsia"/>
                <w:szCs w:val="21"/>
              </w:rPr>
              <w:t>,482千円)</w:t>
            </w:r>
          </w:p>
        </w:tc>
      </w:tr>
    </w:tbl>
    <w:p w:rsidR="001D604B" w:rsidRDefault="001D604B" w:rsidP="001D604B">
      <w:pPr>
        <w:spacing w:line="0" w:lineRule="atLeast"/>
        <w:rPr>
          <w:rFonts w:ascii="Meiryo UI" w:eastAsia="Meiryo UI" w:hAnsi="Meiryo UI" w:cs="Meiryo UI"/>
          <w:szCs w:val="21"/>
        </w:rPr>
      </w:pPr>
    </w:p>
    <w:p w:rsidR="00A25DFD" w:rsidRPr="00CD2CC8" w:rsidRDefault="00A25DFD" w:rsidP="00A25DFD">
      <w:pPr>
        <w:tabs>
          <w:tab w:val="left" w:pos="3735"/>
        </w:tabs>
        <w:spacing w:line="320" w:lineRule="exact"/>
        <w:ind w:leftChars="100" w:left="210" w:firstLineChars="400" w:firstLine="960"/>
        <w:jc w:val="left"/>
        <w:rPr>
          <w:rFonts w:ascii="Meiryo UI" w:eastAsia="Meiryo UI" w:hAnsi="Meiryo UI" w:cs="Meiryo UI"/>
          <w:b/>
          <w:sz w:val="24"/>
          <w:szCs w:val="24"/>
          <w:u w:val="single"/>
        </w:rPr>
      </w:pPr>
      <w:r>
        <w:rPr>
          <w:rFonts w:ascii="Meiryo UI" w:eastAsia="Meiryo UI" w:hAnsi="Meiryo UI" w:cs="Meiryo UI" w:hint="eastAsia"/>
          <w:b/>
          <w:sz w:val="24"/>
          <w:szCs w:val="24"/>
        </w:rPr>
        <w:t xml:space="preserve">　　　　　　　　　　　　　　　　　　　　　　　　　　　　　　　　　　</w:t>
      </w:r>
    </w:p>
    <w:p w:rsidR="00A94164" w:rsidRPr="004D5553" w:rsidRDefault="00A94164" w:rsidP="004D5553">
      <w:pPr>
        <w:spacing w:line="0" w:lineRule="atLeast"/>
        <w:jc w:val="right"/>
        <w:rPr>
          <w:rFonts w:ascii="Meiryo UI" w:eastAsia="Meiryo UI" w:hAnsi="Meiryo UI" w:cs="Meiryo UI"/>
          <w:szCs w:val="21"/>
        </w:rPr>
      </w:pPr>
    </w:p>
    <w:sectPr w:rsidR="00A94164" w:rsidRPr="004D5553" w:rsidSect="00C86D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B6" w:rsidRDefault="00BD18B6" w:rsidP="005F662D">
      <w:r>
        <w:separator/>
      </w:r>
    </w:p>
  </w:endnote>
  <w:endnote w:type="continuationSeparator" w:id="0">
    <w:p w:rsidR="00BD18B6" w:rsidRDefault="00BD18B6" w:rsidP="005F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B6" w:rsidRDefault="00BD18B6" w:rsidP="005F662D">
      <w:r>
        <w:separator/>
      </w:r>
    </w:p>
  </w:footnote>
  <w:footnote w:type="continuationSeparator" w:id="0">
    <w:p w:rsidR="00BD18B6" w:rsidRDefault="00BD18B6" w:rsidP="005F66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F86CF6"/>
    <w:multiLevelType w:val="hybridMultilevel"/>
    <w:tmpl w:val="9090464E"/>
    <w:lvl w:ilvl="0" w:tplc="97B8D22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C507EC"/>
    <w:multiLevelType w:val="hybridMultilevel"/>
    <w:tmpl w:val="DEA60566"/>
    <w:lvl w:ilvl="0" w:tplc="59C2FE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C6F0009"/>
    <w:multiLevelType w:val="hybridMultilevel"/>
    <w:tmpl w:val="7C30DBA0"/>
    <w:lvl w:ilvl="0" w:tplc="5CCEDDE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D93"/>
    <w:rsid w:val="00023A20"/>
    <w:rsid w:val="00032747"/>
    <w:rsid w:val="000A530E"/>
    <w:rsid w:val="0017173F"/>
    <w:rsid w:val="00184DC7"/>
    <w:rsid w:val="00193F7B"/>
    <w:rsid w:val="001D604B"/>
    <w:rsid w:val="002A03AF"/>
    <w:rsid w:val="0033453F"/>
    <w:rsid w:val="003423D6"/>
    <w:rsid w:val="00372A2D"/>
    <w:rsid w:val="003C1F81"/>
    <w:rsid w:val="004410E7"/>
    <w:rsid w:val="00473F50"/>
    <w:rsid w:val="004B3EB2"/>
    <w:rsid w:val="004D5553"/>
    <w:rsid w:val="0057029A"/>
    <w:rsid w:val="005F662D"/>
    <w:rsid w:val="00676A8C"/>
    <w:rsid w:val="006D1F94"/>
    <w:rsid w:val="007169B9"/>
    <w:rsid w:val="007670DD"/>
    <w:rsid w:val="00932582"/>
    <w:rsid w:val="009412F8"/>
    <w:rsid w:val="00A25DFD"/>
    <w:rsid w:val="00A700AC"/>
    <w:rsid w:val="00A94164"/>
    <w:rsid w:val="00BD18B6"/>
    <w:rsid w:val="00C036F8"/>
    <w:rsid w:val="00C84C6E"/>
    <w:rsid w:val="00C86D93"/>
    <w:rsid w:val="00E93650"/>
    <w:rsid w:val="00FC1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Web">
    <w:name w:val="Normal (Web)"/>
    <w:basedOn w:val="a"/>
    <w:uiPriority w:val="99"/>
    <w:semiHidden/>
    <w:unhideWhenUsed/>
    <w:rsid w:val="002A03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5F662D"/>
    <w:pPr>
      <w:tabs>
        <w:tab w:val="center" w:pos="4252"/>
        <w:tab w:val="right" w:pos="8504"/>
      </w:tabs>
      <w:snapToGrid w:val="0"/>
    </w:pPr>
  </w:style>
  <w:style w:type="character" w:customStyle="1" w:styleId="aa">
    <w:name w:val="ヘッダー (文字)"/>
    <w:basedOn w:val="a0"/>
    <w:link w:val="a9"/>
    <w:uiPriority w:val="99"/>
    <w:rsid w:val="005F662D"/>
  </w:style>
  <w:style w:type="paragraph" w:styleId="ab">
    <w:name w:val="footer"/>
    <w:basedOn w:val="a"/>
    <w:link w:val="ac"/>
    <w:uiPriority w:val="99"/>
    <w:unhideWhenUsed/>
    <w:rsid w:val="005F662D"/>
    <w:pPr>
      <w:tabs>
        <w:tab w:val="center" w:pos="4252"/>
        <w:tab w:val="right" w:pos="8504"/>
      </w:tabs>
      <w:snapToGrid w:val="0"/>
    </w:pPr>
  </w:style>
  <w:style w:type="character" w:customStyle="1" w:styleId="ac">
    <w:name w:val="フッター (文字)"/>
    <w:basedOn w:val="a0"/>
    <w:link w:val="ab"/>
    <w:uiPriority w:val="99"/>
    <w:rsid w:val="005F66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86D93"/>
  </w:style>
  <w:style w:type="character" w:customStyle="1" w:styleId="a4">
    <w:name w:val="日付 (文字)"/>
    <w:basedOn w:val="a0"/>
    <w:link w:val="a3"/>
    <w:uiPriority w:val="99"/>
    <w:semiHidden/>
    <w:rsid w:val="00C86D93"/>
  </w:style>
  <w:style w:type="table" w:styleId="a5">
    <w:name w:val="Table Grid"/>
    <w:basedOn w:val="a1"/>
    <w:uiPriority w:val="59"/>
    <w:rsid w:val="00C86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A2D"/>
    <w:pPr>
      <w:ind w:leftChars="400" w:left="840"/>
    </w:pPr>
  </w:style>
  <w:style w:type="paragraph" w:styleId="a7">
    <w:name w:val="Balloon Text"/>
    <w:basedOn w:val="a"/>
    <w:link w:val="a8"/>
    <w:uiPriority w:val="99"/>
    <w:semiHidden/>
    <w:unhideWhenUsed/>
    <w:rsid w:val="006D1F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F94"/>
    <w:rPr>
      <w:rFonts w:asciiTheme="majorHAnsi" w:eastAsiaTheme="majorEastAsia" w:hAnsiTheme="majorHAnsi" w:cstheme="majorBidi"/>
      <w:sz w:val="18"/>
      <w:szCs w:val="18"/>
    </w:rPr>
  </w:style>
  <w:style w:type="paragraph" w:styleId="Web">
    <w:name w:val="Normal (Web)"/>
    <w:basedOn w:val="a"/>
    <w:uiPriority w:val="99"/>
    <w:semiHidden/>
    <w:unhideWhenUsed/>
    <w:rsid w:val="002A03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5F662D"/>
    <w:pPr>
      <w:tabs>
        <w:tab w:val="center" w:pos="4252"/>
        <w:tab w:val="right" w:pos="8504"/>
      </w:tabs>
      <w:snapToGrid w:val="0"/>
    </w:pPr>
  </w:style>
  <w:style w:type="character" w:customStyle="1" w:styleId="aa">
    <w:name w:val="ヘッダー (文字)"/>
    <w:basedOn w:val="a0"/>
    <w:link w:val="a9"/>
    <w:uiPriority w:val="99"/>
    <w:rsid w:val="005F662D"/>
  </w:style>
  <w:style w:type="paragraph" w:styleId="ab">
    <w:name w:val="footer"/>
    <w:basedOn w:val="a"/>
    <w:link w:val="ac"/>
    <w:uiPriority w:val="99"/>
    <w:unhideWhenUsed/>
    <w:rsid w:val="005F662D"/>
    <w:pPr>
      <w:tabs>
        <w:tab w:val="center" w:pos="4252"/>
        <w:tab w:val="right" w:pos="8504"/>
      </w:tabs>
      <w:snapToGrid w:val="0"/>
    </w:pPr>
  </w:style>
  <w:style w:type="character" w:customStyle="1" w:styleId="ac">
    <w:name w:val="フッター (文字)"/>
    <w:basedOn w:val="a0"/>
    <w:link w:val="ab"/>
    <w:uiPriority w:val="99"/>
    <w:rsid w:val="005F6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2016-07-06T12:54:00Z</cp:lastPrinted>
  <dcterms:created xsi:type="dcterms:W3CDTF">2016-06-17T02:41:00Z</dcterms:created>
  <dcterms:modified xsi:type="dcterms:W3CDTF">2017-02-21T06:10:00Z</dcterms:modified>
</cp:coreProperties>
</file>