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5A" w:rsidRDefault="002365F6" w:rsidP="002F35CA">
      <w:pPr>
        <w:ind w:firstLineChars="700" w:firstLine="16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「地方創生加速化交付金（三</w:t>
      </w:r>
      <w:r w:rsidR="002F35CA">
        <w:rPr>
          <w:rFonts w:ascii="Meiryo UI" w:eastAsia="Meiryo UI" w:hAnsi="Meiryo UI" w:cs="Meiryo UI" w:hint="eastAsia"/>
          <w:sz w:val="24"/>
          <w:szCs w:val="24"/>
        </w:rPr>
        <w:t>次）</w:t>
      </w:r>
      <w:bookmarkStart w:id="0" w:name="_GoBack"/>
      <w:bookmarkEnd w:id="0"/>
      <w:r w:rsidR="00C26CD2">
        <w:rPr>
          <w:rFonts w:ascii="Meiryo UI" w:eastAsia="Meiryo UI" w:hAnsi="Meiryo UI" w:cs="Meiryo UI" w:hint="eastAsia"/>
          <w:sz w:val="24"/>
          <w:szCs w:val="24"/>
        </w:rPr>
        <w:t>」</w:t>
      </w:r>
      <w:r w:rsidR="002F35CA">
        <w:rPr>
          <w:rFonts w:ascii="Meiryo UI" w:eastAsia="Meiryo UI" w:hAnsi="Meiryo UI" w:cs="Meiryo UI" w:hint="eastAsia"/>
          <w:sz w:val="24"/>
          <w:szCs w:val="24"/>
        </w:rPr>
        <w:t>交付対象事業について</w:t>
      </w:r>
    </w:p>
    <w:p w:rsidR="002F35CA" w:rsidRPr="002365F6" w:rsidRDefault="002F35CA" w:rsidP="002365F6">
      <w:pPr>
        <w:rPr>
          <w:rFonts w:ascii="Meiryo UI" w:eastAsia="Meiryo UI" w:hAnsi="Meiryo UI" w:cs="Meiryo UI"/>
          <w:sz w:val="24"/>
          <w:szCs w:val="24"/>
        </w:rPr>
      </w:pPr>
    </w:p>
    <w:p w:rsidR="002F35CA" w:rsidRDefault="00D903B7" w:rsidP="002F35CA">
      <w:pPr>
        <w:ind w:firstLineChars="3300" w:firstLine="693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 xml:space="preserve">　　</w:t>
      </w:r>
      <w:r w:rsidR="000C21D4">
        <w:rPr>
          <w:rFonts w:ascii="Meiryo UI" w:eastAsia="Meiryo UI" w:hAnsi="Meiryo UI" w:cs="Meiryo UI" w:hint="eastAsia"/>
          <w:szCs w:val="21"/>
        </w:rPr>
        <w:t xml:space="preserve">　　</w:t>
      </w:r>
      <w:r w:rsidR="00F34A5A">
        <w:rPr>
          <w:rFonts w:ascii="Meiryo UI" w:eastAsia="Meiryo UI" w:hAnsi="Meiryo UI" w:cs="Meiryo UI" w:hint="eastAsia"/>
          <w:szCs w:val="21"/>
        </w:rPr>
        <w:t xml:space="preserve">　</w:t>
      </w:r>
    </w:p>
    <w:p w:rsidR="008215BC" w:rsidRPr="002F35CA" w:rsidRDefault="002F35CA" w:rsidP="002F35CA">
      <w:pPr>
        <w:ind w:firstLineChars="3300" w:firstLine="6930"/>
        <w:rPr>
          <w:rFonts w:ascii="Meiryo UI" w:eastAsia="Meiryo UI" w:hAnsi="Meiryo UI" w:cs="Meiryo UI"/>
          <w:szCs w:val="21"/>
        </w:rPr>
      </w:pPr>
      <w:r w:rsidRPr="002D4C7B">
        <w:rPr>
          <w:rFonts w:ascii="Meiryo UI" w:eastAsia="Meiryo UI" w:hAnsi="Meiryo UI" w:cs="Meiryo UI" w:hint="eastAsia"/>
          <w:szCs w:val="21"/>
        </w:rPr>
        <w:t>平成28年12月9日交付決定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2F35CA" w:rsidTr="002F35C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5CA" w:rsidRDefault="002F35CA" w:rsidP="0049165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事業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35CA" w:rsidRDefault="002F35CA" w:rsidP="0049165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対象事業額</w:t>
            </w:r>
          </w:p>
          <w:p w:rsidR="002F35CA" w:rsidRDefault="002F35CA" w:rsidP="0049165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34A5A">
              <w:rPr>
                <w:rFonts w:ascii="Meiryo UI" w:eastAsia="Meiryo UI" w:hAnsi="Meiryo UI" w:cs="Meiryo UI" w:hint="eastAsia"/>
                <w:w w:val="80"/>
                <w:szCs w:val="21"/>
              </w:rPr>
              <w:t>【国費10/10】</w:t>
            </w:r>
          </w:p>
        </w:tc>
      </w:tr>
      <w:tr w:rsidR="002F35CA" w:rsidTr="002F35CA">
        <w:trPr>
          <w:trHeight w:val="22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A" w:rsidRPr="000009D4" w:rsidRDefault="002F35CA" w:rsidP="0049165A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0009D4">
              <w:rPr>
                <w:rFonts w:ascii="Meiryo UI" w:eastAsia="Meiryo UI" w:hAnsi="Meiryo UI" w:cs="Meiryo UI" w:hint="eastAsia"/>
                <w:b/>
                <w:szCs w:val="21"/>
              </w:rPr>
              <w:t>日本版BID制度実現に向けた普及活動・支援事業</w:t>
            </w:r>
            <w:r w:rsidR="002365F6">
              <w:rPr>
                <w:rFonts w:ascii="Meiryo UI" w:eastAsia="Meiryo UI" w:hAnsi="Meiryo UI" w:cs="Meiryo UI" w:hint="eastAsia"/>
                <w:w w:val="80"/>
                <w:szCs w:val="21"/>
              </w:rPr>
              <w:t xml:space="preserve">　</w:t>
            </w:r>
          </w:p>
          <w:p w:rsidR="002F35CA" w:rsidRPr="000009D4" w:rsidRDefault="002F35CA" w:rsidP="0049165A">
            <w:pPr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0009D4">
              <w:rPr>
                <w:rFonts w:ascii="Meiryo UI" w:eastAsia="Meiryo UI" w:hAnsi="Meiryo UI" w:cs="Meiryo UI" w:hint="eastAsia"/>
                <w:szCs w:val="21"/>
              </w:rPr>
              <w:t>○　民間主導のまちづくりを着実に推進するため、以下の事業を実施。</w:t>
            </w:r>
          </w:p>
          <w:p w:rsidR="002F35CA" w:rsidRPr="000009D4" w:rsidRDefault="002F35CA" w:rsidP="0049165A">
            <w:pPr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0009D4">
              <w:rPr>
                <w:rFonts w:ascii="Meiryo UI" w:eastAsia="Meiryo UI" w:hAnsi="Meiryo UI" w:cs="Meiryo UI" w:hint="eastAsia"/>
                <w:szCs w:val="21"/>
              </w:rPr>
              <w:t>・　府内市町村に対するエリアマネジメントの普及活動</w:t>
            </w:r>
          </w:p>
          <w:p w:rsidR="002F35CA" w:rsidRPr="000009D4" w:rsidRDefault="002F35CA" w:rsidP="0049165A">
            <w:pPr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0009D4">
              <w:rPr>
                <w:rFonts w:ascii="Meiryo UI" w:eastAsia="Meiryo UI" w:hAnsi="Meiryo UI" w:cs="Meiryo UI" w:hint="eastAsia"/>
                <w:szCs w:val="21"/>
              </w:rPr>
              <w:t>・　府内のモデ</w:t>
            </w:r>
            <w:r w:rsidR="002365F6">
              <w:rPr>
                <w:rFonts w:ascii="Meiryo UI" w:eastAsia="Meiryo UI" w:hAnsi="Meiryo UI" w:cs="Meiryo UI" w:hint="eastAsia"/>
                <w:szCs w:val="21"/>
              </w:rPr>
              <w:t>ルエリア（</w:t>
            </w:r>
            <w:r w:rsidR="00AD53C8">
              <w:rPr>
                <w:rFonts w:ascii="Meiryo UI" w:eastAsia="Meiryo UI" w:hAnsi="Meiryo UI" w:cs="Meiryo UI" w:hint="eastAsia"/>
                <w:szCs w:val="21"/>
              </w:rPr>
              <w:t>淀川沿川など）において、地域価値を高める取組みを通じたエリアマネ</w:t>
            </w:r>
            <w:r w:rsidR="002365F6">
              <w:rPr>
                <w:rFonts w:ascii="Meiryo UI" w:eastAsia="Meiryo UI" w:hAnsi="Meiryo UI" w:cs="Meiryo UI" w:hint="eastAsia"/>
                <w:szCs w:val="21"/>
              </w:rPr>
              <w:t>ジメント計画の策定支援</w:t>
            </w:r>
          </w:p>
          <w:p w:rsidR="002F35CA" w:rsidRPr="000009D4" w:rsidRDefault="002F35CA" w:rsidP="0049165A">
            <w:pPr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0009D4">
              <w:rPr>
                <w:rFonts w:ascii="Meiryo UI" w:eastAsia="Meiryo UI" w:hAnsi="Meiryo UI" w:cs="Meiryo UI" w:hint="eastAsia"/>
                <w:szCs w:val="21"/>
              </w:rPr>
              <w:t>・　日本版BID制度実現に向けた課題整理・取り纏め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CA" w:rsidRDefault="002F35CA" w:rsidP="0049165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14,045千円</w:t>
            </w:r>
          </w:p>
        </w:tc>
      </w:tr>
      <w:tr w:rsidR="002F35CA" w:rsidTr="002F35CA">
        <w:trPr>
          <w:trHeight w:val="506"/>
        </w:trPr>
        <w:tc>
          <w:tcPr>
            <w:tcW w:w="8188" w:type="dxa"/>
            <w:vAlign w:val="center"/>
          </w:tcPr>
          <w:p w:rsidR="002F35CA" w:rsidRPr="00F34A5A" w:rsidRDefault="002F35CA" w:rsidP="0049165A">
            <w:pPr>
              <w:ind w:left="210" w:hangingChars="100" w:hanging="21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34A5A">
              <w:rPr>
                <w:rFonts w:ascii="Meiryo UI" w:eastAsia="Meiryo UI" w:hAnsi="Meiryo UI" w:cs="Meiryo UI" w:hint="eastAsia"/>
                <w:szCs w:val="21"/>
              </w:rPr>
              <w:t>【合計】</w:t>
            </w:r>
          </w:p>
        </w:tc>
        <w:tc>
          <w:tcPr>
            <w:tcW w:w="1701" w:type="dxa"/>
            <w:vAlign w:val="center"/>
          </w:tcPr>
          <w:p w:rsidR="002F35CA" w:rsidRDefault="002F35CA" w:rsidP="0049165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14,045千円</w:t>
            </w:r>
          </w:p>
        </w:tc>
      </w:tr>
    </w:tbl>
    <w:p w:rsidR="00731C43" w:rsidRPr="00C813BD" w:rsidRDefault="00731C43" w:rsidP="002F35CA">
      <w:pPr>
        <w:ind w:rightChars="-149" w:right="-313"/>
        <w:jc w:val="left"/>
        <w:rPr>
          <w:rFonts w:ascii="Meiryo UI" w:eastAsia="Meiryo UI" w:hAnsi="Meiryo UI" w:cs="Meiryo UI"/>
          <w:szCs w:val="21"/>
        </w:rPr>
      </w:pPr>
    </w:p>
    <w:sectPr w:rsidR="00731C43" w:rsidRPr="00C813BD" w:rsidSect="0049165A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C0" w:rsidRDefault="00D976C0" w:rsidP="002F35CA">
      <w:r>
        <w:separator/>
      </w:r>
    </w:p>
  </w:endnote>
  <w:endnote w:type="continuationSeparator" w:id="0">
    <w:p w:rsidR="00D976C0" w:rsidRDefault="00D976C0" w:rsidP="002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C0" w:rsidRDefault="00D976C0" w:rsidP="002F35CA">
      <w:r>
        <w:separator/>
      </w:r>
    </w:p>
  </w:footnote>
  <w:footnote w:type="continuationSeparator" w:id="0">
    <w:p w:rsidR="00D976C0" w:rsidRDefault="00D976C0" w:rsidP="002F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BC"/>
    <w:rsid w:val="000009D4"/>
    <w:rsid w:val="00025A3F"/>
    <w:rsid w:val="00045394"/>
    <w:rsid w:val="000C21D4"/>
    <w:rsid w:val="000E3A86"/>
    <w:rsid w:val="0017290C"/>
    <w:rsid w:val="002365F6"/>
    <w:rsid w:val="002F35CA"/>
    <w:rsid w:val="00333BBB"/>
    <w:rsid w:val="0049165A"/>
    <w:rsid w:val="004964C1"/>
    <w:rsid w:val="005F78A3"/>
    <w:rsid w:val="00731C43"/>
    <w:rsid w:val="00747F32"/>
    <w:rsid w:val="008215BC"/>
    <w:rsid w:val="00990FEF"/>
    <w:rsid w:val="00A24C24"/>
    <w:rsid w:val="00A62984"/>
    <w:rsid w:val="00A758DA"/>
    <w:rsid w:val="00AD53C8"/>
    <w:rsid w:val="00C221F1"/>
    <w:rsid w:val="00C26CD2"/>
    <w:rsid w:val="00C813BD"/>
    <w:rsid w:val="00D4474B"/>
    <w:rsid w:val="00D80EA7"/>
    <w:rsid w:val="00D903B7"/>
    <w:rsid w:val="00D976C0"/>
    <w:rsid w:val="00DE1948"/>
    <w:rsid w:val="00DF423E"/>
    <w:rsid w:val="00ED5FEA"/>
    <w:rsid w:val="00EF1CA4"/>
    <w:rsid w:val="00F34A5A"/>
    <w:rsid w:val="00FC2918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B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4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47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3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5CA"/>
  </w:style>
  <w:style w:type="paragraph" w:styleId="a9">
    <w:name w:val="footer"/>
    <w:basedOn w:val="a"/>
    <w:link w:val="aa"/>
    <w:uiPriority w:val="99"/>
    <w:unhideWhenUsed/>
    <w:rsid w:val="002F3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B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4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47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3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5CA"/>
  </w:style>
  <w:style w:type="paragraph" w:styleId="a9">
    <w:name w:val="footer"/>
    <w:basedOn w:val="a"/>
    <w:link w:val="aa"/>
    <w:uiPriority w:val="99"/>
    <w:unhideWhenUsed/>
    <w:rsid w:val="002F3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24</cp:revision>
  <cp:lastPrinted>2016-11-25T02:36:00Z</cp:lastPrinted>
  <dcterms:created xsi:type="dcterms:W3CDTF">2016-09-26T04:53:00Z</dcterms:created>
  <dcterms:modified xsi:type="dcterms:W3CDTF">2017-02-27T03:07:00Z</dcterms:modified>
</cp:coreProperties>
</file>