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97D1" w14:textId="7E2F4C4D" w:rsidR="0084006F" w:rsidRDefault="00E9268F" w:rsidP="00ED6A6C">
      <w:pPr>
        <w:rPr>
          <w:b/>
          <w:bCs/>
        </w:rPr>
      </w:pPr>
      <w:r w:rsidRPr="00E9268F">
        <w:rPr>
          <w:rFonts w:hint="eastAsia"/>
          <w:b/>
          <w:bCs/>
        </w:rPr>
        <w:t>大阪発“地方分権改革”ビジョン</w:t>
      </w:r>
      <w:r w:rsidR="0084006F">
        <w:rPr>
          <w:rFonts w:hint="eastAsia"/>
          <w:b/>
          <w:bCs/>
        </w:rPr>
        <w:t>（改訂版）</w:t>
      </w:r>
      <w:r w:rsidRPr="00E9268F">
        <w:rPr>
          <w:rFonts w:hint="eastAsia"/>
          <w:b/>
          <w:bCs/>
        </w:rPr>
        <w:t>の推進について　取組イメージ（令和</w:t>
      </w:r>
      <w:r w:rsidR="0084006F">
        <w:rPr>
          <w:rFonts w:hint="eastAsia"/>
          <w:b/>
          <w:bCs/>
        </w:rPr>
        <w:t>６</w:t>
      </w:r>
      <w:r w:rsidRPr="00E9268F">
        <w:rPr>
          <w:rFonts w:hint="eastAsia"/>
          <w:b/>
          <w:bCs/>
        </w:rPr>
        <w:t>年</w:t>
      </w:r>
      <w:r w:rsidR="0084006F">
        <w:rPr>
          <w:rFonts w:hint="eastAsia"/>
          <w:b/>
          <w:bCs/>
        </w:rPr>
        <w:t>３</w:t>
      </w:r>
      <w:r w:rsidRPr="00E9268F">
        <w:rPr>
          <w:rFonts w:hint="eastAsia"/>
          <w:b/>
          <w:bCs/>
        </w:rPr>
        <w:t>月時点）</w:t>
      </w:r>
    </w:p>
    <w:p w14:paraId="1718A96D" w14:textId="77777777" w:rsidR="0084006F" w:rsidRDefault="0084006F" w:rsidP="00ED6A6C">
      <w:pPr>
        <w:rPr>
          <w:b/>
          <w:bCs/>
        </w:rPr>
      </w:pPr>
    </w:p>
    <w:p w14:paraId="28A3DDF9" w14:textId="5A01EE1D" w:rsidR="00ED6A6C" w:rsidRPr="00270BF3" w:rsidRDefault="00270BF3" w:rsidP="00ED6A6C">
      <w:pPr>
        <w:rPr>
          <w:bdr w:val="single" w:sz="4" w:space="0" w:color="auto"/>
        </w:rPr>
      </w:pPr>
      <w:r w:rsidRPr="00270BF3">
        <w:rPr>
          <w:rFonts w:hint="eastAsia"/>
          <w:bdr w:val="single" w:sz="4" w:space="0" w:color="auto"/>
        </w:rPr>
        <w:t>基礎自治機能の充実</w:t>
      </w:r>
    </w:p>
    <w:p w14:paraId="7D2EDE03" w14:textId="6E8BB279" w:rsidR="00270BF3" w:rsidRPr="00270BF3" w:rsidRDefault="00270BF3" w:rsidP="00ED6A6C">
      <w:r>
        <w:rPr>
          <w:rFonts w:hint="eastAsia"/>
        </w:rPr>
        <w:t>〇</w:t>
      </w:r>
      <w:r w:rsidRPr="00270BF3">
        <w:rPr>
          <w:rFonts w:hint="eastAsia"/>
        </w:rPr>
        <w:t>新たな連携を促す協議の場づくり</w:t>
      </w:r>
    </w:p>
    <w:p w14:paraId="69CD6BED" w14:textId="77777777" w:rsidR="003C3062" w:rsidRPr="003C3062" w:rsidRDefault="00270BF3" w:rsidP="0084006F">
      <w:pPr>
        <w:ind w:leftChars="100" w:left="420" w:hangingChars="100" w:hanging="210"/>
      </w:pPr>
      <w:r>
        <w:rPr>
          <w:rFonts w:hint="eastAsia"/>
        </w:rPr>
        <w:t>・</w:t>
      </w:r>
      <w:r w:rsidR="003C3062" w:rsidRPr="003C3062">
        <w:rPr>
          <w:rFonts w:hint="eastAsia"/>
        </w:rPr>
        <w:t>府内各地域で「地域ブロック会議」を開催し、地域課題や広域連携の検討等について意見交換を行った。</w:t>
      </w:r>
    </w:p>
    <w:p w14:paraId="3AD55DF8" w14:textId="1E03A960" w:rsidR="003C3062" w:rsidRPr="003C3062" w:rsidRDefault="003C3062" w:rsidP="0084006F">
      <w:pPr>
        <w:ind w:leftChars="100" w:left="420" w:hangingChars="100" w:hanging="210"/>
      </w:pPr>
      <w:r>
        <w:rPr>
          <w:rFonts w:hint="eastAsia"/>
        </w:rPr>
        <w:t>・</w:t>
      </w:r>
      <w:r w:rsidRPr="003C3062">
        <w:rPr>
          <w:rFonts w:hint="eastAsia"/>
        </w:rPr>
        <w:t>各地域の広域連携研究会等に参画し、円滑な共同処理の実施等に向けて、情報提供や助言、団体間の調整等を行った。</w:t>
      </w:r>
    </w:p>
    <w:p w14:paraId="6656C455" w14:textId="33B6199A" w:rsidR="00ED6A6C" w:rsidRDefault="003C3062" w:rsidP="0084006F">
      <w:pPr>
        <w:ind w:leftChars="100" w:left="210"/>
      </w:pPr>
      <w:r>
        <w:rPr>
          <w:rFonts w:hint="eastAsia"/>
        </w:rPr>
        <w:t>・</w:t>
      </w:r>
      <w:r w:rsidRPr="003C3062">
        <w:t>今後も、市町村間の「協議の場」に参画し、広域連携の促進に取り組んでいく。</w:t>
      </w:r>
    </w:p>
    <w:p w14:paraId="261A67D1" w14:textId="77777777" w:rsidR="00270BF3" w:rsidRDefault="00270BF3" w:rsidP="00270BF3"/>
    <w:p w14:paraId="0F211B6A" w14:textId="4D007878" w:rsidR="00270BF3" w:rsidRPr="00270BF3" w:rsidRDefault="00270BF3" w:rsidP="00270BF3">
      <w:r>
        <w:rPr>
          <w:rFonts w:hint="eastAsia"/>
        </w:rPr>
        <w:t>〇</w:t>
      </w:r>
      <w:r w:rsidRPr="00270BF3">
        <w:rPr>
          <w:rFonts w:hint="eastAsia"/>
        </w:rPr>
        <w:t>基礎自治機能の検討・研究、国への働きかけ</w:t>
      </w:r>
    </w:p>
    <w:p w14:paraId="7C96D0BD" w14:textId="77777777" w:rsidR="003C3062" w:rsidRPr="003C3062" w:rsidRDefault="00270BF3" w:rsidP="0084006F">
      <w:pPr>
        <w:ind w:leftChars="100" w:left="420" w:hangingChars="100" w:hanging="210"/>
      </w:pPr>
      <w:r>
        <w:rPr>
          <w:rFonts w:hint="eastAsia"/>
        </w:rPr>
        <w:t>・</w:t>
      </w:r>
      <w:r w:rsidR="003C3062" w:rsidRPr="003C3062">
        <w:rPr>
          <w:rFonts w:hint="eastAsia"/>
        </w:rPr>
        <w:t>南河内地域２町１村未来協議会において、令和６年度合併に関する勉強会を設置する。また、令和５年度に議論・検討された単独での取組みや広域連携については、取り組めるところから速やかに実施する。</w:t>
      </w:r>
    </w:p>
    <w:p w14:paraId="3F8C4EA1" w14:textId="5701BA41" w:rsidR="00ED6A6C" w:rsidRDefault="003C3062" w:rsidP="0084006F">
      <w:pPr>
        <w:ind w:leftChars="100" w:left="420" w:hangingChars="100" w:hanging="210"/>
      </w:pPr>
      <w:r>
        <w:rPr>
          <w:rFonts w:hint="eastAsia"/>
        </w:rPr>
        <w:t>・</w:t>
      </w:r>
      <w:r w:rsidRPr="003C3062">
        <w:rPr>
          <w:rFonts w:hint="eastAsia"/>
        </w:rPr>
        <w:t>市町村において将来のあるべき姿に向けたオープンな議論が進むよう、先行地域の検討を横展開するなど、今後も支援を行っていく。</w:t>
      </w:r>
    </w:p>
    <w:p w14:paraId="78532CAC" w14:textId="77777777" w:rsidR="003C3062" w:rsidRDefault="003C3062" w:rsidP="003C3062">
      <w:pPr>
        <w:ind w:left="210" w:hangingChars="100" w:hanging="210"/>
      </w:pPr>
    </w:p>
    <w:p w14:paraId="66AD2EC8" w14:textId="2422B0C1" w:rsidR="00270BF3" w:rsidRPr="00270BF3" w:rsidRDefault="00270BF3" w:rsidP="00ED6A6C">
      <w:r>
        <w:rPr>
          <w:rFonts w:hint="eastAsia"/>
        </w:rPr>
        <w:t>〇</w:t>
      </w:r>
      <w:r w:rsidRPr="00270BF3">
        <w:rPr>
          <w:rFonts w:hint="eastAsia"/>
        </w:rPr>
        <w:t>府からのインセンティブ強化</w:t>
      </w:r>
    </w:p>
    <w:p w14:paraId="07EC259F" w14:textId="77777777" w:rsidR="003C3062" w:rsidRPr="003C3062" w:rsidRDefault="00270BF3" w:rsidP="0084006F">
      <w:pPr>
        <w:ind w:firstLineChars="100" w:firstLine="210"/>
      </w:pPr>
      <w:r>
        <w:rPr>
          <w:rFonts w:hint="eastAsia"/>
        </w:rPr>
        <w:t>・</w:t>
      </w:r>
      <w:r w:rsidR="003C3062" w:rsidRPr="003C3062">
        <w:rPr>
          <w:rFonts w:hint="eastAsia"/>
        </w:rPr>
        <w:t>今後も補助金が効果的なインセンティブとなるよう、運用していく。</w:t>
      </w:r>
    </w:p>
    <w:p w14:paraId="5775EA54" w14:textId="3D464AD7" w:rsidR="00270BF3" w:rsidRDefault="003C3062" w:rsidP="0084006F">
      <w:pPr>
        <w:ind w:leftChars="100" w:left="420" w:hangingChars="100" w:hanging="210"/>
      </w:pPr>
      <w:r>
        <w:rPr>
          <w:rFonts w:hint="eastAsia"/>
        </w:rPr>
        <w:t>・</w:t>
      </w:r>
      <w:r w:rsidRPr="003C3062">
        <w:rPr>
          <w:rFonts w:hint="eastAsia"/>
        </w:rPr>
        <w:t>従来の補助金に加え、あり方議論推進分として、議会や住民との課題共有などを行いながら、踏み込んだ将来のあり方検討の取組みを行う市町村を議論の段階から支援する。</w:t>
      </w:r>
    </w:p>
    <w:p w14:paraId="4CB1DF90" w14:textId="77777777" w:rsidR="003C3062" w:rsidRPr="003C3062" w:rsidRDefault="003C3062" w:rsidP="003C3062">
      <w:pPr>
        <w:ind w:left="210" w:hangingChars="100" w:hanging="210"/>
      </w:pPr>
    </w:p>
    <w:p w14:paraId="1E559B5E" w14:textId="312444F3" w:rsidR="00ED6A6C" w:rsidRDefault="00270BF3" w:rsidP="00ED6A6C">
      <w:r>
        <w:rPr>
          <w:rFonts w:hint="eastAsia"/>
        </w:rPr>
        <w:t>〇</w:t>
      </w:r>
      <w:r w:rsidRPr="00270BF3">
        <w:rPr>
          <w:rFonts w:hint="eastAsia"/>
        </w:rPr>
        <w:t>市町村間連携、権限移譲等</w:t>
      </w:r>
    </w:p>
    <w:p w14:paraId="20EA10EE" w14:textId="2F97BB5C" w:rsidR="00ED6A6C" w:rsidRPr="00ED6A6C" w:rsidRDefault="00270BF3" w:rsidP="0084006F">
      <w:pPr>
        <w:ind w:firstLineChars="100" w:firstLine="210"/>
      </w:pPr>
      <w:r>
        <w:rPr>
          <w:rFonts w:hint="eastAsia"/>
        </w:rPr>
        <w:t>・</w:t>
      </w:r>
      <w:r w:rsidR="003C3062" w:rsidRPr="003C3062">
        <w:rPr>
          <w:rFonts w:hint="eastAsia"/>
        </w:rPr>
        <w:t>市町村から申出があった新たな事務の移譲について協議・調整を行った。</w:t>
      </w:r>
    </w:p>
    <w:p w14:paraId="786406E9" w14:textId="3E475A3B" w:rsidR="00270BF3" w:rsidRDefault="00270BF3" w:rsidP="0084006F">
      <w:pPr>
        <w:ind w:firstLineChars="100" w:firstLine="210"/>
      </w:pPr>
      <w:r>
        <w:rPr>
          <w:rFonts w:hint="eastAsia"/>
        </w:rPr>
        <w:t>・</w:t>
      </w:r>
      <w:r w:rsidR="003C3062" w:rsidRPr="003C3062">
        <w:rPr>
          <w:rFonts w:hint="eastAsia"/>
        </w:rPr>
        <w:t>引き続き、権限移譲の定着・充実に向けて取り組んでいく。</w:t>
      </w:r>
    </w:p>
    <w:p w14:paraId="525D60A6" w14:textId="77777777" w:rsidR="003C3062" w:rsidRDefault="003C3062" w:rsidP="00ED6A6C"/>
    <w:p w14:paraId="571DFE00" w14:textId="35550BBE" w:rsidR="00ED6A6C" w:rsidRDefault="00270BF3" w:rsidP="00ED6A6C">
      <w:r w:rsidRPr="00270BF3">
        <w:rPr>
          <w:rFonts w:hint="eastAsia"/>
          <w:bdr w:val="single" w:sz="4" w:space="0" w:color="auto"/>
        </w:rPr>
        <w:t>大阪にふさわしい新たな大都市制度の実現</w:t>
      </w:r>
    </w:p>
    <w:p w14:paraId="188C3617" w14:textId="6351AAA0" w:rsidR="00ED6A6C" w:rsidRDefault="00270BF3" w:rsidP="0084006F">
      <w:pPr>
        <w:ind w:leftChars="100" w:left="420" w:hangingChars="100" w:hanging="210"/>
      </w:pPr>
      <w:r>
        <w:rPr>
          <w:rFonts w:hint="eastAsia"/>
        </w:rPr>
        <w:t>・</w:t>
      </w:r>
      <w:r w:rsidR="00ED6A6C" w:rsidRPr="00ED6A6C">
        <w:rPr>
          <w:rFonts w:hint="eastAsia"/>
        </w:rPr>
        <w:t>住民投票の結果をふまえ、大阪府と大阪市という制度上の枠組みは維持したまま、互いの連携を将来にわたりより強固なものにするため、令和３年４月１日に「府市一体条例」を施行した。なお、総合区制度については大阪市で検討していく。</w:t>
      </w:r>
    </w:p>
    <w:p w14:paraId="4F0BB2A9" w14:textId="77777777" w:rsidR="003C3062" w:rsidRDefault="003C3062" w:rsidP="003C3062">
      <w:pPr>
        <w:ind w:left="210" w:hangingChars="100" w:hanging="210"/>
      </w:pPr>
    </w:p>
    <w:p w14:paraId="683C5D71" w14:textId="4D442BD5" w:rsidR="00ED6A6C" w:rsidRPr="00605E40" w:rsidRDefault="00605E40" w:rsidP="00ED6A6C">
      <w:pPr>
        <w:rPr>
          <w:bdr w:val="single" w:sz="4" w:space="0" w:color="auto"/>
        </w:rPr>
      </w:pPr>
      <w:r w:rsidRPr="00605E40">
        <w:rPr>
          <w:rFonts w:hint="eastAsia"/>
          <w:bdr w:val="single" w:sz="4" w:space="0" w:color="auto"/>
        </w:rPr>
        <w:t>府市の一体的な行政運営の推進に関する条例</w:t>
      </w:r>
    </w:p>
    <w:p w14:paraId="2478B352" w14:textId="7DF76A91" w:rsidR="00ED6A6C" w:rsidRPr="00ED6A6C" w:rsidRDefault="00605E40" w:rsidP="0084006F">
      <w:pPr>
        <w:ind w:leftChars="100" w:left="420" w:hangingChars="100" w:hanging="210"/>
      </w:pPr>
      <w:r>
        <w:rPr>
          <w:rFonts w:hint="eastAsia"/>
        </w:rPr>
        <w:t>・</w:t>
      </w:r>
      <w:r w:rsidR="003C3062" w:rsidRPr="003C3062">
        <w:rPr>
          <w:rFonts w:hint="eastAsia"/>
        </w:rPr>
        <w:t>副首都ビジョンに基づき、府市統合機関の機能強化や、府市共同設置組織における副首都化に向けた取組みをはじめ、府市一体で進める政策の進行管理を強化し、府市一体体制をゆるぎないものとしていく。</w:t>
      </w:r>
    </w:p>
    <w:p w14:paraId="25D6D8C9" w14:textId="77777777" w:rsidR="003C3062" w:rsidRDefault="00605E40" w:rsidP="0084006F">
      <w:pPr>
        <w:ind w:leftChars="100" w:left="420" w:hangingChars="100" w:hanging="210"/>
      </w:pPr>
      <w:r>
        <w:rPr>
          <w:rFonts w:hint="eastAsia"/>
        </w:rPr>
        <w:t>・</w:t>
      </w:r>
      <w:r w:rsidR="003C3062" w:rsidRPr="003C3062">
        <w:rPr>
          <w:rFonts w:hint="eastAsia"/>
        </w:rPr>
        <w:t>必要に応じ副首都推進本部（大阪府市）会議を開催し、府市の重要施策について協議を行い、会議での合意事項及び合意事項についての進捗状況に関し、議会報告を実施していく。</w:t>
      </w:r>
    </w:p>
    <w:p w14:paraId="254612EF" w14:textId="77777777" w:rsidR="003C3062" w:rsidRDefault="003C3062" w:rsidP="00ED6A6C">
      <w:pPr>
        <w:rPr>
          <w:bdr w:val="single" w:sz="4" w:space="0" w:color="auto"/>
        </w:rPr>
      </w:pPr>
    </w:p>
    <w:p w14:paraId="2BF454E8" w14:textId="0ED1E4E0" w:rsidR="00ED6A6C" w:rsidRDefault="00605E40" w:rsidP="00ED6A6C">
      <w:pPr>
        <w:rPr>
          <w:bdr w:val="single" w:sz="4" w:space="0" w:color="auto"/>
        </w:rPr>
      </w:pPr>
      <w:r w:rsidRPr="00605E40">
        <w:rPr>
          <w:rFonts w:hint="eastAsia"/>
          <w:bdr w:val="single" w:sz="4" w:space="0" w:color="auto"/>
        </w:rPr>
        <w:t>広域機能の充実</w:t>
      </w:r>
    </w:p>
    <w:p w14:paraId="60AB5320" w14:textId="762F9CB6" w:rsidR="00605E40" w:rsidRPr="00605E40" w:rsidRDefault="00605E40" w:rsidP="00ED6A6C">
      <w:r>
        <w:rPr>
          <w:rFonts w:hint="eastAsia"/>
        </w:rPr>
        <w:t>〇</w:t>
      </w:r>
      <w:r w:rsidRPr="00605E40">
        <w:rPr>
          <w:rFonts w:hint="eastAsia"/>
        </w:rPr>
        <w:t>道州の姿の検討・研究、国への働きかけ</w:t>
      </w:r>
    </w:p>
    <w:p w14:paraId="209C4BAE" w14:textId="02BD5D13" w:rsidR="00ED6A6C" w:rsidRPr="00ED6A6C" w:rsidRDefault="00605E40" w:rsidP="0084006F">
      <w:pPr>
        <w:ind w:firstLineChars="100" w:firstLine="210"/>
      </w:pPr>
      <w:r>
        <w:rPr>
          <w:rFonts w:hint="eastAsia"/>
        </w:rPr>
        <w:t>・</w:t>
      </w:r>
      <w:r w:rsidR="003C3062" w:rsidRPr="003C3062">
        <w:rPr>
          <w:rFonts w:hint="eastAsia"/>
        </w:rPr>
        <w:t>関係者と意見交換を進める等、ビジョンに係る目標達成に向けた取組みを進めた。</w:t>
      </w:r>
    </w:p>
    <w:p w14:paraId="5538F821" w14:textId="3F6575A6" w:rsidR="00605E40" w:rsidRDefault="00605E40" w:rsidP="0084006F">
      <w:pPr>
        <w:ind w:firstLineChars="100" w:firstLine="210"/>
      </w:pPr>
      <w:r>
        <w:rPr>
          <w:rFonts w:hint="eastAsia"/>
        </w:rPr>
        <w:t>・</w:t>
      </w:r>
      <w:r w:rsidR="003C3062" w:rsidRPr="003C3062">
        <w:rPr>
          <w:rFonts w:hint="eastAsia"/>
        </w:rPr>
        <w:t>引き続き地方分権改革に関する議論の喚起、機運醸成につながる取組みを進めていく。</w:t>
      </w:r>
    </w:p>
    <w:p w14:paraId="325F4A5B" w14:textId="77777777" w:rsidR="003C3062" w:rsidRDefault="003C3062" w:rsidP="00ED6A6C"/>
    <w:p w14:paraId="72A931C4" w14:textId="14D54807" w:rsidR="00ED6A6C" w:rsidRPr="00605E40" w:rsidRDefault="00605E40" w:rsidP="00ED6A6C">
      <w:r>
        <w:rPr>
          <w:rFonts w:hint="eastAsia"/>
        </w:rPr>
        <w:t>〇</w:t>
      </w:r>
      <w:r w:rsidRPr="00605E40">
        <w:rPr>
          <w:rFonts w:hint="eastAsia"/>
        </w:rPr>
        <w:t>大阪自らの改革を推進力とした取組（国からの権限移譲等）</w:t>
      </w:r>
    </w:p>
    <w:p w14:paraId="38A6A94B" w14:textId="4B8ED583" w:rsidR="003C3062" w:rsidRPr="003C3062" w:rsidRDefault="00605E40" w:rsidP="0084006F">
      <w:pPr>
        <w:ind w:leftChars="100" w:left="420" w:hangingChars="100" w:hanging="210"/>
      </w:pPr>
      <w:r>
        <w:rPr>
          <w:rFonts w:hint="eastAsia"/>
        </w:rPr>
        <w:t>・</w:t>
      </w:r>
      <w:r w:rsidR="003C3062" w:rsidRPr="003C3062">
        <w:rPr>
          <w:rFonts w:hint="eastAsia"/>
        </w:rPr>
        <w:t>「提案募集方式」により、６項目の提案を行い、そのうち３項目において提案の趣旨を踏まえた対応（引き続き検討を含む）がなされることとなった。</w:t>
      </w:r>
    </w:p>
    <w:p w14:paraId="6CB98766" w14:textId="5D8C4E70" w:rsidR="003C3062" w:rsidRPr="003C3062" w:rsidRDefault="003C3062" w:rsidP="0084006F">
      <w:pPr>
        <w:ind w:leftChars="100" w:left="210"/>
      </w:pPr>
      <w:r>
        <w:rPr>
          <w:rFonts w:hint="eastAsia"/>
        </w:rPr>
        <w:t>・</w:t>
      </w:r>
      <w:r w:rsidRPr="003C3062">
        <w:rPr>
          <w:rFonts w:hint="eastAsia"/>
        </w:rPr>
        <w:t xml:space="preserve">令和６年度の提案項目について、本提案に向け、関係部局や内閣府と引き続き調整を進める。　</w:t>
      </w:r>
    </w:p>
    <w:p w14:paraId="1EE60685" w14:textId="498568FF" w:rsidR="003C3062" w:rsidRPr="003C3062" w:rsidRDefault="003C3062" w:rsidP="0084006F">
      <w:pPr>
        <w:ind w:leftChars="100" w:left="420" w:hangingChars="100" w:hanging="210"/>
      </w:pPr>
      <w:r>
        <w:rPr>
          <w:rFonts w:hint="eastAsia"/>
        </w:rPr>
        <w:t>・</w:t>
      </w:r>
      <w:r w:rsidRPr="003C3062">
        <w:rPr>
          <w:rFonts w:hint="eastAsia"/>
        </w:rPr>
        <w:t>府内で既存メニューの活用の働きかけや新規提案の掘り起こしを行うとともに、内閣府を通じて関係府省との間で、規制改革メニューの活用協議や規制緩和提案の実現に向けた調整を行う。</w:t>
      </w:r>
    </w:p>
    <w:p w14:paraId="14AC584C" w14:textId="638A3B5F" w:rsidR="00605E40" w:rsidRDefault="003C3062" w:rsidP="0084006F">
      <w:pPr>
        <w:ind w:leftChars="100" w:left="420" w:hangingChars="100" w:hanging="210"/>
      </w:pPr>
      <w:r>
        <w:rPr>
          <w:rFonts w:hint="eastAsia"/>
        </w:rPr>
        <w:t>・</w:t>
      </w:r>
      <w:r w:rsidRPr="003C3062">
        <w:rPr>
          <w:rFonts w:hint="eastAsia"/>
        </w:rPr>
        <w:t xml:space="preserve">大阪スーパーシティ全体計画のうち規制改革を伴うものについて、内閣府や所管省庁と協議を進め、国から立ち上がる区域会議にて検討し、区域計画の策定と規制改革の実現に繋げていく。　</w:t>
      </w:r>
    </w:p>
    <w:p w14:paraId="33581EDA" w14:textId="77777777" w:rsidR="003C3062" w:rsidRDefault="003C3062" w:rsidP="00270BF3"/>
    <w:p w14:paraId="249191CB" w14:textId="491485A6" w:rsidR="00270BF3" w:rsidRDefault="00605E40" w:rsidP="00270BF3">
      <w:r>
        <w:rPr>
          <w:rFonts w:hint="eastAsia"/>
        </w:rPr>
        <w:t>〇</w:t>
      </w:r>
      <w:r w:rsidRPr="00605E40">
        <w:rPr>
          <w:rFonts w:hint="eastAsia"/>
        </w:rPr>
        <w:t>国機関の拠点性向上、連携強化</w:t>
      </w:r>
    </w:p>
    <w:p w14:paraId="0AB93F43" w14:textId="77777777" w:rsidR="00261710" w:rsidRPr="00261710" w:rsidRDefault="0084006F" w:rsidP="00261710">
      <w:pPr>
        <w:ind w:firstLineChars="100" w:firstLine="210"/>
      </w:pPr>
      <w:r>
        <w:rPr>
          <w:rFonts w:hint="eastAsia"/>
        </w:rPr>
        <w:t>・</w:t>
      </w:r>
      <w:r w:rsidR="00261710" w:rsidRPr="00261710">
        <w:rPr>
          <w:rFonts w:hint="eastAsia"/>
        </w:rPr>
        <w:t>大阪府の意見が国の中小企業施策に反映されるよう、意見交換を実施する。</w:t>
      </w:r>
    </w:p>
    <w:p w14:paraId="10D67636" w14:textId="77777777" w:rsidR="00261710" w:rsidRDefault="00261710" w:rsidP="00261710">
      <w:pPr>
        <w:ind w:firstLineChars="100" w:firstLine="210"/>
      </w:pPr>
      <w:r>
        <w:rPr>
          <w:rFonts w:hint="eastAsia"/>
        </w:rPr>
        <w:t>・</w:t>
      </w:r>
      <w:r w:rsidRPr="00261710">
        <w:rPr>
          <w:rFonts w:hint="eastAsia"/>
        </w:rPr>
        <w:t>中小企業の知的財産活動の促進を図るため、</w:t>
      </w:r>
      <w:r w:rsidRPr="00261710">
        <w:t>INPIT近畿統括本部等と連携したセミナー等を</w:t>
      </w:r>
    </w:p>
    <w:p w14:paraId="7FBCAC80" w14:textId="028704F9" w:rsidR="00261710" w:rsidRPr="00261710" w:rsidRDefault="00261710" w:rsidP="00261710">
      <w:pPr>
        <w:ind w:firstLineChars="200" w:firstLine="420"/>
      </w:pPr>
      <w:r w:rsidRPr="00261710">
        <w:t>開催する。</w:t>
      </w:r>
    </w:p>
    <w:p w14:paraId="16AA0D2E" w14:textId="1AC2ACBF" w:rsidR="0084006F" w:rsidRDefault="00261710" w:rsidP="00261710">
      <w:pPr>
        <w:ind w:leftChars="100" w:left="420" w:hangingChars="100" w:hanging="210"/>
      </w:pPr>
      <w:r>
        <w:rPr>
          <w:rFonts w:hint="eastAsia"/>
        </w:rPr>
        <w:t>・</w:t>
      </w:r>
      <w:r w:rsidRPr="00261710">
        <w:rPr>
          <w:rFonts w:hint="eastAsia"/>
        </w:rPr>
        <w:t>健栄研の取組等の</w:t>
      </w:r>
      <w:r w:rsidRPr="00261710">
        <w:t>PRにより、関西圏での認知度向上を図ってきた。健栄研を核とした産学官民連携によるイノベーションが活性化し、大阪・関西の成長に寄与する取組を推進していく。</w:t>
      </w:r>
    </w:p>
    <w:p w14:paraId="2B8AE1F3" w14:textId="77777777" w:rsidR="00261710" w:rsidRDefault="00261710" w:rsidP="00270BF3"/>
    <w:p w14:paraId="0B93343A" w14:textId="3969D130" w:rsidR="00605E40" w:rsidRPr="00605E40" w:rsidRDefault="00605E40" w:rsidP="00270BF3">
      <w:r>
        <w:rPr>
          <w:rFonts w:hint="eastAsia"/>
        </w:rPr>
        <w:t>〇</w:t>
      </w:r>
      <w:r w:rsidRPr="00605E40">
        <w:rPr>
          <w:rFonts w:hint="eastAsia"/>
        </w:rPr>
        <w:t>関西広域連合の実践強化</w:t>
      </w:r>
    </w:p>
    <w:p w14:paraId="64CF7A3E" w14:textId="77777777" w:rsidR="0084006F" w:rsidRPr="0084006F" w:rsidRDefault="00605E40" w:rsidP="0084006F">
      <w:pPr>
        <w:ind w:leftChars="100" w:left="420" w:hangingChars="100" w:hanging="210"/>
      </w:pPr>
      <w:r>
        <w:rPr>
          <w:rFonts w:hint="eastAsia"/>
        </w:rPr>
        <w:t>・</w:t>
      </w:r>
      <w:r w:rsidR="0084006F" w:rsidRPr="0084006F">
        <w:rPr>
          <w:rFonts w:hint="eastAsia"/>
        </w:rPr>
        <w:t>広域連合のこれまでの取組の評価・検証を踏まえつつ、第</w:t>
      </w:r>
      <w:r w:rsidR="0084006F" w:rsidRPr="0084006F">
        <w:t>6期広域計画策定を見据え、国からの権限移譲や国出先機関の移管に向けて、府から広域連合への働きかけを行っていく。</w:t>
      </w:r>
    </w:p>
    <w:p w14:paraId="055F740E" w14:textId="3F62BEE2" w:rsidR="0084006F" w:rsidRPr="0084006F" w:rsidRDefault="0084006F" w:rsidP="0084006F">
      <w:pPr>
        <w:ind w:leftChars="100" w:left="420" w:hangingChars="100" w:hanging="210"/>
      </w:pPr>
      <w:r>
        <w:rPr>
          <w:rFonts w:hint="eastAsia"/>
        </w:rPr>
        <w:t>・</w:t>
      </w:r>
      <w:r w:rsidRPr="0084006F">
        <w:rPr>
          <w:rFonts w:hint="eastAsia"/>
        </w:rPr>
        <w:t>引き続き、全国の広域行政のモデルとして、分権改革をさらに進め、広域連合がめざす方向性や果たすべき役割に相応しい事務を検討し、業務の効率化やスクラップ・アンド・ビルドを進める。</w:t>
      </w:r>
    </w:p>
    <w:p w14:paraId="34ABABAA" w14:textId="2F28318C" w:rsidR="00270BF3" w:rsidRPr="00ED6A6C" w:rsidRDefault="0084006F" w:rsidP="0084006F">
      <w:pPr>
        <w:ind w:leftChars="100" w:left="420" w:hangingChars="100" w:hanging="210"/>
      </w:pPr>
      <w:r>
        <w:rPr>
          <w:rFonts w:hint="eastAsia"/>
        </w:rPr>
        <w:t>・</w:t>
      </w:r>
      <w:r w:rsidRPr="0084006F">
        <w:rPr>
          <w:rFonts w:hint="eastAsia"/>
        </w:rPr>
        <w:t>広域的な様式・基準の統一では、競争入札参加資格申請、道路占用許可申請、保育所入所等に必要な就労証明書、キッチンカーの許可基準の統一に向けた検討を進める。</w:t>
      </w:r>
    </w:p>
    <w:sectPr w:rsidR="00270BF3" w:rsidRPr="00ED6A6C" w:rsidSect="008400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A278" w14:textId="77777777" w:rsidR="00ED6A6C" w:rsidRDefault="00ED6A6C" w:rsidP="00ED6A6C">
      <w:r>
        <w:separator/>
      </w:r>
    </w:p>
  </w:endnote>
  <w:endnote w:type="continuationSeparator" w:id="0">
    <w:p w14:paraId="4C5D921D" w14:textId="77777777" w:rsidR="00ED6A6C" w:rsidRDefault="00ED6A6C" w:rsidP="00ED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2903" w14:textId="77777777" w:rsidR="00ED6A6C" w:rsidRDefault="00ED6A6C" w:rsidP="00ED6A6C">
      <w:r>
        <w:separator/>
      </w:r>
    </w:p>
  </w:footnote>
  <w:footnote w:type="continuationSeparator" w:id="0">
    <w:p w14:paraId="3E446F29" w14:textId="77777777" w:rsidR="00ED6A6C" w:rsidRDefault="00ED6A6C" w:rsidP="00ED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8C"/>
    <w:rsid w:val="00261710"/>
    <w:rsid w:val="00270BF3"/>
    <w:rsid w:val="00275F2D"/>
    <w:rsid w:val="003C3062"/>
    <w:rsid w:val="00605E40"/>
    <w:rsid w:val="0069407E"/>
    <w:rsid w:val="0084006F"/>
    <w:rsid w:val="00BC138C"/>
    <w:rsid w:val="00E9268F"/>
    <w:rsid w:val="00E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A847E"/>
  <w15:chartTrackingRefBased/>
  <w15:docId w15:val="{14ABADB0-F843-405C-8EF7-5EC31763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C"/>
    <w:pPr>
      <w:tabs>
        <w:tab w:val="center" w:pos="4252"/>
        <w:tab w:val="right" w:pos="8504"/>
      </w:tabs>
      <w:snapToGrid w:val="0"/>
    </w:pPr>
  </w:style>
  <w:style w:type="character" w:customStyle="1" w:styleId="a4">
    <w:name w:val="ヘッダー (文字)"/>
    <w:basedOn w:val="a0"/>
    <w:link w:val="a3"/>
    <w:uiPriority w:val="99"/>
    <w:rsid w:val="00ED6A6C"/>
  </w:style>
  <w:style w:type="paragraph" w:styleId="a5">
    <w:name w:val="footer"/>
    <w:basedOn w:val="a"/>
    <w:link w:val="a6"/>
    <w:uiPriority w:val="99"/>
    <w:unhideWhenUsed/>
    <w:rsid w:val="00ED6A6C"/>
    <w:pPr>
      <w:tabs>
        <w:tab w:val="center" w:pos="4252"/>
        <w:tab w:val="right" w:pos="8504"/>
      </w:tabs>
      <w:snapToGrid w:val="0"/>
    </w:pPr>
  </w:style>
  <w:style w:type="character" w:customStyle="1" w:styleId="a6">
    <w:name w:val="フッター (文字)"/>
    <w:basedOn w:val="a0"/>
    <w:link w:val="a5"/>
    <w:uiPriority w:val="99"/>
    <w:rsid w:val="00ED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3681">
      <w:bodyDiv w:val="1"/>
      <w:marLeft w:val="0"/>
      <w:marRight w:val="0"/>
      <w:marTop w:val="0"/>
      <w:marBottom w:val="0"/>
      <w:divBdr>
        <w:top w:val="none" w:sz="0" w:space="0" w:color="auto"/>
        <w:left w:val="none" w:sz="0" w:space="0" w:color="auto"/>
        <w:bottom w:val="none" w:sz="0" w:space="0" w:color="auto"/>
        <w:right w:val="none" w:sz="0" w:space="0" w:color="auto"/>
      </w:divBdr>
    </w:div>
    <w:div w:id="739331046">
      <w:bodyDiv w:val="1"/>
      <w:marLeft w:val="0"/>
      <w:marRight w:val="0"/>
      <w:marTop w:val="0"/>
      <w:marBottom w:val="0"/>
      <w:divBdr>
        <w:top w:val="none" w:sz="0" w:space="0" w:color="auto"/>
        <w:left w:val="none" w:sz="0" w:space="0" w:color="auto"/>
        <w:bottom w:val="none" w:sz="0" w:space="0" w:color="auto"/>
        <w:right w:val="none" w:sz="0" w:space="0" w:color="auto"/>
      </w:divBdr>
    </w:div>
    <w:div w:id="17834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佑樹</dc:creator>
  <cp:keywords/>
  <dc:description/>
  <cp:lastModifiedBy>徳永　佑樹</cp:lastModifiedBy>
  <cp:revision>2</cp:revision>
  <cp:lastPrinted>2024-04-16T10:35:00Z</cp:lastPrinted>
  <dcterms:created xsi:type="dcterms:W3CDTF">2024-04-23T12:08:00Z</dcterms:created>
  <dcterms:modified xsi:type="dcterms:W3CDTF">2024-04-23T12:08:00Z</dcterms:modified>
</cp:coreProperties>
</file>