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10C18" w14:textId="77777777" w:rsidR="002377B7" w:rsidRPr="00570730" w:rsidRDefault="002377B7" w:rsidP="002377B7">
      <w:pPr>
        <w:jc w:val="center"/>
        <w:rPr>
          <w:rFonts w:ascii="ＭＳ ゴシック" w:eastAsia="ＭＳ ゴシック" w:hAnsi="ＭＳ ゴシック"/>
          <w:sz w:val="40"/>
          <w:szCs w:val="40"/>
        </w:rPr>
      </w:pPr>
      <w:bookmarkStart w:id="0" w:name="_GoBack"/>
      <w:bookmarkEnd w:id="0"/>
    </w:p>
    <w:p w14:paraId="7309DBBE" w14:textId="77777777" w:rsidR="002377B7" w:rsidRDefault="002377B7" w:rsidP="002377B7">
      <w:pPr>
        <w:jc w:val="center"/>
        <w:rPr>
          <w:rFonts w:ascii="ＭＳ ゴシック" w:eastAsia="ＭＳ ゴシック" w:hAnsi="ＭＳ ゴシック"/>
          <w:sz w:val="40"/>
          <w:szCs w:val="40"/>
        </w:rPr>
      </w:pPr>
    </w:p>
    <w:p w14:paraId="5C3FFEDC" w14:textId="77777777" w:rsidR="006423B7" w:rsidRPr="00570730" w:rsidRDefault="006423B7" w:rsidP="002377B7">
      <w:pPr>
        <w:jc w:val="center"/>
        <w:rPr>
          <w:rFonts w:ascii="ＭＳ ゴシック" w:eastAsia="ＭＳ ゴシック" w:hAnsi="ＭＳ ゴシック"/>
          <w:sz w:val="40"/>
          <w:szCs w:val="40"/>
        </w:rPr>
      </w:pPr>
    </w:p>
    <w:p w14:paraId="1E211B0F" w14:textId="77777777" w:rsidR="002377B7" w:rsidRPr="00570730" w:rsidRDefault="002377B7" w:rsidP="002377B7">
      <w:pPr>
        <w:jc w:val="center"/>
        <w:rPr>
          <w:rFonts w:ascii="ＭＳ ゴシック" w:eastAsia="ＭＳ ゴシック" w:hAnsi="ＭＳ ゴシック"/>
          <w:sz w:val="40"/>
          <w:szCs w:val="40"/>
        </w:rPr>
      </w:pPr>
    </w:p>
    <w:p w14:paraId="0D9E814A" w14:textId="77777777" w:rsidR="005A6AA3" w:rsidRDefault="005A6AA3" w:rsidP="002A4C73">
      <w:pPr>
        <w:spacing w:line="520" w:lineRule="exact"/>
        <w:jc w:val="center"/>
        <w:rPr>
          <w:rFonts w:ascii="ＭＳ Ｐゴシック" w:eastAsia="ＭＳ Ｐゴシック" w:hAnsi="ＭＳ Ｐゴシック"/>
          <w:b/>
          <w:sz w:val="48"/>
          <w:szCs w:val="48"/>
        </w:rPr>
      </w:pPr>
      <w:r>
        <w:rPr>
          <w:rFonts w:ascii="ＭＳ Ｐゴシック" w:eastAsia="ＭＳ Ｐゴシック" w:hAnsi="ＭＳ Ｐゴシック" w:hint="eastAsia"/>
          <w:b/>
          <w:sz w:val="48"/>
          <w:szCs w:val="48"/>
        </w:rPr>
        <w:t>パラリンピック・レガシーとしての障害者</w:t>
      </w:r>
    </w:p>
    <w:p w14:paraId="7717DFD1" w14:textId="14D2AD22" w:rsidR="002377B7" w:rsidRPr="005A6AA3" w:rsidRDefault="005A6AA3" w:rsidP="005A6AA3">
      <w:pPr>
        <w:spacing w:line="520" w:lineRule="exact"/>
        <w:jc w:val="center"/>
        <w:rPr>
          <w:rFonts w:ascii="ＭＳ Ｐゴシック" w:eastAsia="ＭＳ Ｐゴシック" w:hAnsi="ＭＳ Ｐゴシック"/>
          <w:b/>
          <w:sz w:val="48"/>
          <w:szCs w:val="48"/>
        </w:rPr>
      </w:pPr>
      <w:r>
        <w:rPr>
          <w:rFonts w:ascii="ＭＳ Ｐゴシック" w:eastAsia="ＭＳ Ｐゴシック" w:hAnsi="ＭＳ Ｐゴシック" w:hint="eastAsia"/>
          <w:b/>
          <w:sz w:val="48"/>
          <w:szCs w:val="48"/>
        </w:rPr>
        <w:t>の就労・社会参加支援</w:t>
      </w:r>
      <w:r w:rsidR="002A4C73" w:rsidRPr="002A4C73">
        <w:rPr>
          <w:rFonts w:ascii="ＭＳ Ｐゴシック" w:eastAsia="ＭＳ Ｐゴシック" w:hAnsi="ＭＳ Ｐゴシック" w:hint="eastAsia"/>
          <w:b/>
          <w:sz w:val="48"/>
          <w:szCs w:val="48"/>
        </w:rPr>
        <w:t>に</w:t>
      </w:r>
      <w:r w:rsidR="002A4C73">
        <w:rPr>
          <w:rFonts w:ascii="ＭＳ Ｐゴシック" w:eastAsia="ＭＳ Ｐゴシック" w:hAnsi="ＭＳ Ｐゴシック" w:hint="eastAsia"/>
          <w:b/>
          <w:sz w:val="48"/>
          <w:szCs w:val="48"/>
        </w:rPr>
        <w:t>関する提言</w:t>
      </w:r>
    </w:p>
    <w:p w14:paraId="69F25F2B"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239D369"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F700E0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8D6124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7892149"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2CEDD6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5100013"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71DF9BF6"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A6F1C03"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3926B72"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330AB6A"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D2CC16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590523C0"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5395C96" w14:textId="77777777" w:rsidR="002377B7" w:rsidRPr="00570730" w:rsidRDefault="002377B7" w:rsidP="002377B7">
      <w:pPr>
        <w:spacing w:line="400" w:lineRule="exact"/>
        <w:jc w:val="center"/>
        <w:rPr>
          <w:rFonts w:ascii="ＭＳ ゴシック" w:eastAsia="ＭＳ ゴシック" w:hAnsi="ＭＳ ゴシック"/>
          <w:b/>
          <w:sz w:val="40"/>
          <w:szCs w:val="40"/>
        </w:rPr>
      </w:pPr>
      <w:r w:rsidRPr="00570730">
        <w:rPr>
          <w:rFonts w:ascii="ＭＳ ゴシック" w:eastAsia="ＭＳ ゴシック" w:hAnsi="ＭＳ ゴシック" w:hint="eastAsia"/>
          <w:b/>
          <w:sz w:val="40"/>
          <w:szCs w:val="40"/>
        </w:rPr>
        <w:t>近畿ブロック知事会</w:t>
      </w:r>
    </w:p>
    <w:p w14:paraId="74A1A62E"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78711BA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63FF4D9" w14:textId="18C7D8CE" w:rsidR="002377B7" w:rsidRPr="00570730" w:rsidRDefault="00D60405" w:rsidP="002377B7">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8D0593">
        <w:rPr>
          <w:rFonts w:ascii="ＭＳ ゴシック" w:eastAsia="ＭＳ ゴシック" w:hAnsi="ＭＳ ゴシック" w:hint="eastAsia"/>
          <w:b/>
          <w:sz w:val="40"/>
          <w:szCs w:val="40"/>
        </w:rPr>
        <w:t>３</w:t>
      </w:r>
      <w:r w:rsidR="002377B7" w:rsidRPr="00570730">
        <w:rPr>
          <w:rFonts w:ascii="ＭＳ ゴシック" w:eastAsia="ＭＳ ゴシック" w:hAnsi="ＭＳ ゴシック" w:hint="eastAsia"/>
          <w:b/>
          <w:sz w:val="40"/>
          <w:szCs w:val="40"/>
        </w:rPr>
        <w:t>年</w:t>
      </w:r>
      <w:r w:rsidR="00010E72">
        <w:rPr>
          <w:rFonts w:ascii="ＭＳ ゴシック" w:eastAsia="ＭＳ ゴシック" w:hAnsi="ＭＳ ゴシック" w:hint="eastAsia"/>
          <w:b/>
          <w:sz w:val="40"/>
          <w:szCs w:val="40"/>
        </w:rPr>
        <w:t>１２</w:t>
      </w:r>
      <w:r w:rsidR="002377B7" w:rsidRPr="00570730">
        <w:rPr>
          <w:rFonts w:ascii="ＭＳ ゴシック" w:eastAsia="ＭＳ ゴシック" w:hAnsi="ＭＳ ゴシック" w:hint="eastAsia"/>
          <w:b/>
          <w:sz w:val="40"/>
          <w:szCs w:val="40"/>
        </w:rPr>
        <w:t>月</w:t>
      </w:r>
    </w:p>
    <w:p w14:paraId="7EA0EE70"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7EE83512"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2D48F371"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62B01249"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17BA6B5D" w14:textId="77777777" w:rsidR="002377B7" w:rsidRDefault="002377B7" w:rsidP="002377B7">
      <w:pPr>
        <w:spacing w:line="600" w:lineRule="exact"/>
        <w:jc w:val="center"/>
        <w:rPr>
          <w:rFonts w:ascii="ＭＳ ゴシック" w:eastAsia="ＭＳ ゴシック" w:hAnsi="ＭＳ ゴシック"/>
          <w:b/>
          <w:sz w:val="40"/>
          <w:szCs w:val="40"/>
        </w:rPr>
      </w:pPr>
    </w:p>
    <w:p w14:paraId="65B59764" w14:textId="77777777" w:rsidR="002A4C73" w:rsidRPr="00570730" w:rsidRDefault="002A4C73" w:rsidP="002A4C73">
      <w:pPr>
        <w:widowControl/>
        <w:jc w:val="left"/>
        <w:rPr>
          <w:rFonts w:ascii="ＭＳ ゴシック" w:eastAsia="ＭＳ ゴシック" w:hAnsi="ＭＳ ゴシック"/>
          <w:b/>
          <w:sz w:val="40"/>
          <w:szCs w:val="40"/>
        </w:rPr>
      </w:pPr>
      <w:r>
        <w:rPr>
          <w:rFonts w:ascii="ＭＳ ゴシック" w:eastAsia="ＭＳ ゴシック" w:hAnsi="ＭＳ ゴシック"/>
          <w:b/>
          <w:sz w:val="40"/>
          <w:szCs w:val="40"/>
        </w:rPr>
        <w:br w:type="page"/>
      </w:r>
    </w:p>
    <w:p w14:paraId="0FFDD380" w14:textId="71489C22" w:rsidR="005A6AA3" w:rsidRPr="005A6AA3" w:rsidRDefault="005A6AA3" w:rsidP="005A6AA3">
      <w:pPr>
        <w:spacing w:line="480" w:lineRule="exact"/>
        <w:jc w:val="center"/>
        <w:rPr>
          <w:rFonts w:ascii="ＭＳ Ｐゴシック" w:eastAsia="ＭＳ Ｐゴシック" w:hAnsi="ＭＳ Ｐゴシック"/>
          <w:sz w:val="36"/>
        </w:rPr>
      </w:pPr>
      <w:r w:rsidRPr="005A6AA3">
        <w:rPr>
          <w:rFonts w:ascii="ＭＳ Ｐゴシック" w:eastAsia="ＭＳ Ｐゴシック" w:hAnsi="ＭＳ Ｐゴシック" w:hint="eastAsia"/>
          <w:sz w:val="36"/>
        </w:rPr>
        <w:lastRenderedPageBreak/>
        <w:t>パラリンピック・レガシーとしての障害者</w:t>
      </w:r>
    </w:p>
    <w:p w14:paraId="2B10EFA6" w14:textId="2B028C88" w:rsidR="00790A57" w:rsidRPr="00570730" w:rsidRDefault="005A6AA3" w:rsidP="005A6AA3">
      <w:pPr>
        <w:spacing w:line="480" w:lineRule="exact"/>
        <w:jc w:val="center"/>
        <w:rPr>
          <w:rFonts w:ascii="ＭＳ Ｐゴシック" w:eastAsia="ＭＳ Ｐゴシック" w:hAnsi="ＭＳ Ｐゴシック"/>
          <w:sz w:val="36"/>
        </w:rPr>
      </w:pPr>
      <w:r>
        <w:rPr>
          <w:rFonts w:ascii="ＭＳ Ｐゴシック" w:eastAsia="ＭＳ Ｐゴシック" w:hAnsi="ＭＳ Ｐゴシック" w:hint="eastAsia"/>
          <w:sz w:val="36"/>
        </w:rPr>
        <w:t>の</w:t>
      </w:r>
      <w:r w:rsidRPr="005A6AA3">
        <w:rPr>
          <w:rFonts w:ascii="ＭＳ Ｐゴシック" w:eastAsia="ＭＳ Ｐゴシック" w:hAnsi="ＭＳ Ｐゴシック" w:hint="eastAsia"/>
          <w:sz w:val="36"/>
        </w:rPr>
        <w:t>就労・社会参加支援に関する提言</w:t>
      </w:r>
    </w:p>
    <w:p w14:paraId="43C67817" w14:textId="77777777" w:rsidR="00682F44" w:rsidRDefault="00682F44" w:rsidP="00D60405">
      <w:pPr>
        <w:snapToGrid w:val="0"/>
        <w:rPr>
          <w:sz w:val="20"/>
          <w:szCs w:val="20"/>
        </w:rPr>
      </w:pPr>
    </w:p>
    <w:p w14:paraId="2FF9F175" w14:textId="08094D7E" w:rsidR="00C67265" w:rsidRDefault="00C67265" w:rsidP="00790A57">
      <w:pPr>
        <w:snapToGrid w:val="0"/>
        <w:ind w:firstLineChars="100" w:firstLine="200"/>
        <w:rPr>
          <w:sz w:val="20"/>
          <w:szCs w:val="20"/>
        </w:rPr>
      </w:pPr>
    </w:p>
    <w:p w14:paraId="67EE9EA8" w14:textId="77777777" w:rsidR="008D0593" w:rsidRDefault="008D0593" w:rsidP="00790A57">
      <w:pPr>
        <w:snapToGrid w:val="0"/>
        <w:ind w:firstLineChars="100" w:firstLine="200"/>
        <w:rPr>
          <w:sz w:val="20"/>
          <w:szCs w:val="20"/>
        </w:rPr>
      </w:pPr>
    </w:p>
    <w:p w14:paraId="16DB189C" w14:textId="77777777" w:rsidR="005A6AA3" w:rsidRPr="005A6AA3" w:rsidRDefault="005A6AA3" w:rsidP="005A6AA3">
      <w:pPr>
        <w:ind w:firstLineChars="100" w:firstLine="220"/>
        <w:rPr>
          <w:sz w:val="22"/>
        </w:rPr>
      </w:pPr>
      <w:r w:rsidRPr="005A6AA3">
        <w:rPr>
          <w:rFonts w:hint="eastAsia"/>
          <w:sz w:val="22"/>
        </w:rPr>
        <w:t>東京パラリンピックでは国内外の選手が活躍し、国民に勇気と感動をもたらしたところであるが、大会の成功の裏には、開閉会式をはじめ、ボランティアでも多くの障害者が活躍したところであり、これまで以上に障害者の社会参加に関心が高まっている。</w:t>
      </w:r>
    </w:p>
    <w:p w14:paraId="6E4BDBE1" w14:textId="77777777" w:rsidR="005A6AA3" w:rsidRPr="005A6AA3" w:rsidRDefault="005A6AA3" w:rsidP="005A6AA3">
      <w:pPr>
        <w:ind w:firstLineChars="100" w:firstLine="220"/>
        <w:rPr>
          <w:sz w:val="22"/>
        </w:rPr>
      </w:pPr>
      <w:r w:rsidRPr="005A6AA3">
        <w:rPr>
          <w:rFonts w:hint="eastAsia"/>
          <w:sz w:val="22"/>
        </w:rPr>
        <w:t>さらに、ＩＣＴの進展等により、重度障害者が在宅でも可能な業務が増えるなど、障害者の就労機会・ニーズが拡大してきている。</w:t>
      </w:r>
    </w:p>
    <w:p w14:paraId="6F3F4451" w14:textId="77777777" w:rsidR="005A6AA3" w:rsidRPr="005A6AA3" w:rsidRDefault="005A6AA3" w:rsidP="005A6AA3">
      <w:pPr>
        <w:ind w:firstLineChars="100" w:firstLine="220"/>
        <w:rPr>
          <w:sz w:val="22"/>
        </w:rPr>
      </w:pPr>
      <w:r w:rsidRPr="005A6AA3">
        <w:rPr>
          <w:rFonts w:hint="eastAsia"/>
          <w:sz w:val="22"/>
        </w:rPr>
        <w:t>一方、新型コロナウイルス感染拡大の影響もあり、２０２０年度の障害者の就職件数は、２００８年度以来１２年ぶりに減少となったところであり、また、障害者の就労・社会参加に関する支援施策については、事業実施が自治体の判断まかせになる等、自治体間で取組の格差が生じている。</w:t>
      </w:r>
    </w:p>
    <w:p w14:paraId="692CC1BF" w14:textId="77777777" w:rsidR="005A6AA3" w:rsidRPr="005A6AA3" w:rsidRDefault="005A6AA3" w:rsidP="005A6AA3">
      <w:pPr>
        <w:ind w:firstLineChars="100" w:firstLine="220"/>
        <w:rPr>
          <w:sz w:val="22"/>
        </w:rPr>
      </w:pPr>
      <w:r w:rsidRPr="005A6AA3">
        <w:rPr>
          <w:rFonts w:hint="eastAsia"/>
          <w:sz w:val="22"/>
        </w:rPr>
        <w:t>重度障害者の日常生活の介助を行う障害福祉サービスである「重度訪問介護」については、勤務中や通勤時の介助は対象となっておらず、就労を断念せざるを得ない人も多い。</w:t>
      </w:r>
    </w:p>
    <w:p w14:paraId="7511B2FF" w14:textId="77777777" w:rsidR="005A6AA3" w:rsidRPr="005A6AA3" w:rsidRDefault="005A6AA3" w:rsidP="005A6AA3">
      <w:pPr>
        <w:ind w:firstLineChars="100" w:firstLine="220"/>
        <w:rPr>
          <w:sz w:val="22"/>
        </w:rPr>
      </w:pPr>
      <w:r w:rsidRPr="005A6AA3">
        <w:rPr>
          <w:rFonts w:hint="eastAsia"/>
          <w:sz w:val="22"/>
        </w:rPr>
        <w:t>障害者等の自信や生きがいの創出、社会参加を促す農福連携、水産業との連携（水福連携）や伝統産業との連携（伝福連携）など、障害者の活躍の場が増えつつあるが、取組の拡がりに課題がある。</w:t>
      </w:r>
    </w:p>
    <w:p w14:paraId="430CCF15" w14:textId="77777777" w:rsidR="005A6AA3" w:rsidRPr="005A6AA3" w:rsidRDefault="005A6AA3" w:rsidP="005A6AA3">
      <w:pPr>
        <w:ind w:firstLineChars="100" w:firstLine="220"/>
        <w:rPr>
          <w:sz w:val="22"/>
        </w:rPr>
      </w:pPr>
      <w:r w:rsidRPr="005A6AA3">
        <w:rPr>
          <w:rFonts w:hint="eastAsia"/>
          <w:sz w:val="22"/>
        </w:rPr>
        <w:t>ついては、東京パラリンピックで高揚した障害者の活躍を後押しするため、障害者が、住み慣れた地域で、自身の適性を生かして地域社会の中で活躍できるような幅広い、継続的な支援の仕組みが必要であることから、次のとおり提言する。</w:t>
      </w:r>
    </w:p>
    <w:p w14:paraId="5D712893" w14:textId="77777777" w:rsidR="005A6AA3" w:rsidRPr="005A6AA3" w:rsidRDefault="005A6AA3" w:rsidP="005A6AA3">
      <w:pPr>
        <w:ind w:firstLineChars="100" w:firstLine="220"/>
        <w:rPr>
          <w:sz w:val="22"/>
        </w:rPr>
      </w:pPr>
    </w:p>
    <w:p w14:paraId="38A52473" w14:textId="77777777" w:rsidR="005A6AA3" w:rsidRPr="005A6AA3" w:rsidRDefault="005A6AA3" w:rsidP="005A6AA3">
      <w:pPr>
        <w:rPr>
          <w:sz w:val="22"/>
        </w:rPr>
      </w:pPr>
    </w:p>
    <w:p w14:paraId="32743468" w14:textId="77777777" w:rsidR="005A6AA3" w:rsidRPr="005A6AA3" w:rsidRDefault="005A6AA3" w:rsidP="005A6AA3">
      <w:pPr>
        <w:ind w:firstLineChars="100" w:firstLine="220"/>
        <w:rPr>
          <w:sz w:val="22"/>
        </w:rPr>
      </w:pPr>
      <w:r w:rsidRPr="005A6AA3">
        <w:rPr>
          <w:rFonts w:hint="eastAsia"/>
          <w:sz w:val="22"/>
        </w:rPr>
        <w:t>１　重度障害者の就労支援の拡充</w:t>
      </w:r>
    </w:p>
    <w:p w14:paraId="2F0B5173" w14:textId="77777777" w:rsidR="005A6AA3" w:rsidRPr="005A6AA3" w:rsidRDefault="005A6AA3" w:rsidP="00A43491">
      <w:pPr>
        <w:ind w:leftChars="200" w:left="420" w:firstLineChars="100" w:firstLine="220"/>
        <w:rPr>
          <w:sz w:val="22"/>
        </w:rPr>
      </w:pPr>
      <w:r w:rsidRPr="005A6AA3">
        <w:rPr>
          <w:rFonts w:hint="eastAsia"/>
          <w:sz w:val="22"/>
        </w:rPr>
        <w:t>常時介護が必要な重度障害者については、日常生活と同様、就労中においても生活上の介助が必要であるため、現行の雇用施策と連携する枠組は維持しつつ、地方自治体の自主性・任意性に委ねられた補助金の活用ではなく、全国どこでも実施できるよう法定給付として制度化するとともに、確実な財政措置を講じること。</w:t>
      </w:r>
    </w:p>
    <w:p w14:paraId="6040702F" w14:textId="77777777" w:rsidR="005A6AA3" w:rsidRPr="005A6AA3" w:rsidRDefault="005A6AA3" w:rsidP="005A6AA3">
      <w:pPr>
        <w:ind w:firstLineChars="100" w:firstLine="220"/>
        <w:rPr>
          <w:sz w:val="22"/>
        </w:rPr>
      </w:pPr>
    </w:p>
    <w:p w14:paraId="231C98E3" w14:textId="77777777" w:rsidR="005A6AA3" w:rsidRPr="005A6AA3" w:rsidRDefault="005A6AA3" w:rsidP="005A6AA3">
      <w:pPr>
        <w:ind w:firstLineChars="100" w:firstLine="220"/>
        <w:rPr>
          <w:sz w:val="22"/>
        </w:rPr>
      </w:pPr>
      <w:r w:rsidRPr="005A6AA3">
        <w:rPr>
          <w:rFonts w:hint="eastAsia"/>
          <w:sz w:val="22"/>
        </w:rPr>
        <w:t>２　就労・社会参加の場づくりに対する支援制度の創設</w:t>
      </w:r>
    </w:p>
    <w:p w14:paraId="026026CF" w14:textId="44D36D11" w:rsidR="005A6AA3" w:rsidRDefault="005A6AA3" w:rsidP="00A43491">
      <w:pPr>
        <w:ind w:leftChars="200" w:left="970" w:hangingChars="250" w:hanging="550"/>
        <w:rPr>
          <w:sz w:val="22"/>
        </w:rPr>
      </w:pPr>
      <w:r w:rsidRPr="005A6AA3">
        <w:rPr>
          <w:rFonts w:hint="eastAsia"/>
          <w:sz w:val="22"/>
        </w:rPr>
        <w:t>（１）</w:t>
      </w:r>
      <w:r w:rsidRPr="005A6AA3">
        <w:rPr>
          <w:rFonts w:hint="eastAsia"/>
          <w:sz w:val="22"/>
        </w:rPr>
        <w:t xml:space="preserve"> </w:t>
      </w:r>
      <w:r w:rsidRPr="005A6AA3">
        <w:rPr>
          <w:rFonts w:hint="eastAsia"/>
          <w:sz w:val="22"/>
        </w:rPr>
        <w:t>地域社会の様々な場面において、障害者の適性を生かして活躍できるよう、幅広い、継続的な支援制度（交付金制度など）を創設すること。</w:t>
      </w:r>
    </w:p>
    <w:p w14:paraId="7E0BED67" w14:textId="77777777" w:rsidR="00F00D73" w:rsidRPr="005A6AA3" w:rsidRDefault="00F00D73" w:rsidP="00A43491">
      <w:pPr>
        <w:ind w:leftChars="200" w:left="970" w:hangingChars="250" w:hanging="550"/>
        <w:rPr>
          <w:sz w:val="22"/>
        </w:rPr>
      </w:pPr>
    </w:p>
    <w:p w14:paraId="3DBD8EEB" w14:textId="77777777" w:rsidR="005A6AA3" w:rsidRPr="005A6AA3" w:rsidRDefault="005A6AA3" w:rsidP="00F00D73">
      <w:pPr>
        <w:ind w:firstLineChars="250" w:firstLine="550"/>
        <w:rPr>
          <w:sz w:val="22"/>
        </w:rPr>
      </w:pPr>
      <w:r w:rsidRPr="005A6AA3">
        <w:rPr>
          <w:rFonts w:hint="eastAsia"/>
          <w:sz w:val="22"/>
        </w:rPr>
        <w:t>＜支援制度（交付金の使途など）のイメージ＞</w:t>
      </w:r>
    </w:p>
    <w:p w14:paraId="7A659AAE" w14:textId="097173C7" w:rsidR="005A6AA3" w:rsidRPr="005A6AA3" w:rsidRDefault="005A6AA3" w:rsidP="00A43491">
      <w:pPr>
        <w:ind w:leftChars="300" w:left="850" w:hangingChars="100" w:hanging="220"/>
        <w:rPr>
          <w:sz w:val="22"/>
        </w:rPr>
      </w:pPr>
      <w:r w:rsidRPr="005A6AA3">
        <w:rPr>
          <w:rFonts w:hint="eastAsia"/>
          <w:sz w:val="22"/>
        </w:rPr>
        <w:t>①　事業者と障害福祉サービス事業所とのマッチング（ワンストップ相談窓口の設置・運営等）に対する支援</w:t>
      </w:r>
    </w:p>
    <w:p w14:paraId="44EC6409" w14:textId="60734DBE" w:rsidR="005A6AA3" w:rsidRPr="005A6AA3" w:rsidRDefault="005A6AA3" w:rsidP="00A43491">
      <w:pPr>
        <w:ind w:firstLineChars="300" w:firstLine="660"/>
        <w:rPr>
          <w:sz w:val="22"/>
        </w:rPr>
      </w:pPr>
      <w:r w:rsidRPr="005A6AA3">
        <w:rPr>
          <w:rFonts w:hint="eastAsia"/>
          <w:sz w:val="22"/>
        </w:rPr>
        <w:t>②　事業者と障害者をつなぐコーディネート人材の育成と活動に関する支援</w:t>
      </w:r>
    </w:p>
    <w:p w14:paraId="3BC67CFE" w14:textId="77777777" w:rsidR="005A6AA3" w:rsidRPr="005A6AA3" w:rsidRDefault="005A6AA3" w:rsidP="00A43491">
      <w:pPr>
        <w:ind w:leftChars="300" w:left="850" w:hangingChars="100" w:hanging="220"/>
        <w:rPr>
          <w:sz w:val="22"/>
        </w:rPr>
      </w:pPr>
      <w:r w:rsidRPr="005A6AA3">
        <w:rPr>
          <w:rFonts w:hint="eastAsia"/>
          <w:sz w:val="22"/>
        </w:rPr>
        <w:t>③　農福、伝福及び水福連携等の取組を推進するための、特に、施設内に就労場所を確保することが困難な就労支援事業所に対する施設外での就労を後押しするためのインセンティブの付与。</w:t>
      </w:r>
    </w:p>
    <w:p w14:paraId="48B6004D" w14:textId="77777777" w:rsidR="005A6AA3" w:rsidRPr="005A6AA3" w:rsidRDefault="005A6AA3" w:rsidP="005A6AA3">
      <w:pPr>
        <w:ind w:firstLineChars="100" w:firstLine="220"/>
        <w:rPr>
          <w:sz w:val="22"/>
        </w:rPr>
      </w:pPr>
    </w:p>
    <w:p w14:paraId="34FB3175" w14:textId="0936769F" w:rsidR="002A4C73" w:rsidRPr="002A4C73" w:rsidRDefault="005A6AA3" w:rsidP="00A43491">
      <w:pPr>
        <w:ind w:leftChars="150" w:left="865" w:hangingChars="250" w:hanging="550"/>
        <w:rPr>
          <w:sz w:val="22"/>
        </w:rPr>
      </w:pPr>
      <w:r w:rsidRPr="005A6AA3">
        <w:rPr>
          <w:rFonts w:hint="eastAsia"/>
          <w:sz w:val="22"/>
        </w:rPr>
        <w:t>（２）</w:t>
      </w:r>
      <w:r w:rsidRPr="005A6AA3">
        <w:rPr>
          <w:rFonts w:hint="eastAsia"/>
          <w:sz w:val="22"/>
        </w:rPr>
        <w:t xml:space="preserve"> </w:t>
      </w:r>
      <w:r w:rsidRPr="005A6AA3">
        <w:rPr>
          <w:rFonts w:hint="eastAsia"/>
          <w:sz w:val="22"/>
        </w:rPr>
        <w:t>国が主体となって実施する、国民スポーツ大会や国民文化祭、２０２５年大阪・関西万博といったイベント等において、農福・水福連携食材や伝福製品などの積極的活用を図ること。</w:t>
      </w:r>
    </w:p>
    <w:p w14:paraId="23A51439" w14:textId="77777777" w:rsidR="002A4C73" w:rsidRDefault="002A4C73" w:rsidP="002A4C73">
      <w:pPr>
        <w:rPr>
          <w:sz w:val="22"/>
        </w:rPr>
      </w:pPr>
    </w:p>
    <w:p w14:paraId="0F058376" w14:textId="77777777" w:rsidR="002A4C73" w:rsidRPr="002A4C73" w:rsidRDefault="002A4C73" w:rsidP="002A4C73">
      <w:pPr>
        <w:rPr>
          <w:sz w:val="22"/>
        </w:rPr>
      </w:pPr>
    </w:p>
    <w:p w14:paraId="5142CD57" w14:textId="77777777" w:rsidR="006035C4" w:rsidRDefault="006035C4" w:rsidP="006035C4">
      <w:pPr>
        <w:rPr>
          <w:rFonts w:ascii="ＭＳ 明朝" w:hAnsi="ＭＳ 明朝"/>
          <w:sz w:val="24"/>
          <w:szCs w:val="24"/>
        </w:rPr>
      </w:pPr>
    </w:p>
    <w:p w14:paraId="0ACC6FEE" w14:textId="2C961760" w:rsidR="002A4C73" w:rsidRDefault="00D60405" w:rsidP="002A4C73">
      <w:pPr>
        <w:snapToGrid w:val="0"/>
        <w:spacing w:line="380" w:lineRule="exact"/>
        <w:ind w:firstLineChars="100" w:firstLine="220"/>
        <w:jc w:val="left"/>
        <w:rPr>
          <w:sz w:val="22"/>
        </w:rPr>
      </w:pPr>
      <w:r>
        <w:rPr>
          <w:rFonts w:hint="eastAsia"/>
          <w:sz w:val="22"/>
        </w:rPr>
        <w:t>令和</w:t>
      </w:r>
      <w:r w:rsidR="008D0593">
        <w:rPr>
          <w:rFonts w:hint="eastAsia"/>
          <w:sz w:val="22"/>
        </w:rPr>
        <w:t>３</w:t>
      </w:r>
      <w:r>
        <w:rPr>
          <w:rFonts w:hint="eastAsia"/>
          <w:sz w:val="22"/>
        </w:rPr>
        <w:t>年</w:t>
      </w:r>
      <w:r w:rsidR="00010E72">
        <w:rPr>
          <w:rFonts w:hint="eastAsia"/>
          <w:sz w:val="22"/>
        </w:rPr>
        <w:t>１２</w:t>
      </w:r>
      <w:r w:rsidR="002A4C73" w:rsidRPr="002A4C73">
        <w:rPr>
          <w:rFonts w:hint="eastAsia"/>
          <w:sz w:val="22"/>
        </w:rPr>
        <w:t>月</w:t>
      </w:r>
    </w:p>
    <w:p w14:paraId="5FEEB176" w14:textId="77777777" w:rsidR="00C67265" w:rsidRPr="002A4C73" w:rsidRDefault="00C67265" w:rsidP="002A4C73">
      <w:pPr>
        <w:snapToGrid w:val="0"/>
        <w:spacing w:line="380" w:lineRule="exact"/>
        <w:ind w:firstLineChars="100" w:firstLine="220"/>
        <w:jc w:val="left"/>
        <w:rPr>
          <w:sz w:val="22"/>
        </w:rPr>
      </w:pPr>
    </w:p>
    <w:p w14:paraId="631AD7F4" w14:textId="0EAFB3C9" w:rsidR="002A4C73" w:rsidRDefault="002A4C73" w:rsidP="002A4C73">
      <w:pPr>
        <w:snapToGrid w:val="0"/>
        <w:spacing w:line="380" w:lineRule="exact"/>
        <w:ind w:firstLineChars="1200" w:firstLine="2640"/>
        <w:jc w:val="left"/>
        <w:rPr>
          <w:sz w:val="22"/>
        </w:rPr>
      </w:pPr>
      <w:r w:rsidRPr="002A4C73">
        <w:rPr>
          <w:rFonts w:hint="eastAsia"/>
          <w:sz w:val="22"/>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288"/>
      </w:tblGrid>
      <w:tr w:rsidR="00E80C5F" w:rsidRPr="002A4C73" w14:paraId="54B7851B" w14:textId="77777777" w:rsidTr="00BF43A5">
        <w:tc>
          <w:tcPr>
            <w:tcW w:w="2053" w:type="dxa"/>
            <w:hideMark/>
          </w:tcPr>
          <w:p w14:paraId="7A8D3D9A" w14:textId="77777777" w:rsidR="00E80C5F" w:rsidRPr="002A4C73" w:rsidRDefault="00E80C5F" w:rsidP="00BF43A5">
            <w:pPr>
              <w:snapToGrid w:val="0"/>
              <w:spacing w:line="440" w:lineRule="exact"/>
              <w:rPr>
                <w:sz w:val="22"/>
              </w:rPr>
            </w:pPr>
            <w:r w:rsidRPr="002A4C73">
              <w:rPr>
                <w:rFonts w:hint="eastAsia"/>
                <w:sz w:val="22"/>
              </w:rPr>
              <w:t>福井県知事</w:t>
            </w:r>
          </w:p>
        </w:tc>
        <w:tc>
          <w:tcPr>
            <w:tcW w:w="2288" w:type="dxa"/>
            <w:hideMark/>
          </w:tcPr>
          <w:p w14:paraId="1781416C" w14:textId="77777777" w:rsidR="00E80C5F" w:rsidRPr="002A4C73" w:rsidRDefault="00E80C5F" w:rsidP="00BF43A5">
            <w:pPr>
              <w:snapToGrid w:val="0"/>
              <w:spacing w:line="440" w:lineRule="exact"/>
              <w:jc w:val="left"/>
              <w:rPr>
                <w:sz w:val="22"/>
              </w:rPr>
            </w:pPr>
            <w:r w:rsidRPr="002A4C73">
              <w:rPr>
                <w:rFonts w:hint="eastAsia"/>
                <w:sz w:val="22"/>
              </w:rPr>
              <w:t>杉　本　達　治</w:t>
            </w:r>
          </w:p>
        </w:tc>
      </w:tr>
      <w:tr w:rsidR="00E80C5F" w:rsidRPr="002A4C73" w14:paraId="120178C2" w14:textId="77777777" w:rsidTr="00BF43A5">
        <w:tc>
          <w:tcPr>
            <w:tcW w:w="2053" w:type="dxa"/>
            <w:hideMark/>
          </w:tcPr>
          <w:p w14:paraId="1F7A317B" w14:textId="77777777" w:rsidR="00E80C5F" w:rsidRPr="002A4C73" w:rsidRDefault="00E80C5F" w:rsidP="00BF43A5">
            <w:pPr>
              <w:snapToGrid w:val="0"/>
              <w:spacing w:line="440" w:lineRule="exact"/>
              <w:rPr>
                <w:sz w:val="22"/>
              </w:rPr>
            </w:pPr>
            <w:r w:rsidRPr="002A4C73">
              <w:rPr>
                <w:rFonts w:hint="eastAsia"/>
                <w:sz w:val="22"/>
              </w:rPr>
              <w:t>三重県知事</w:t>
            </w:r>
          </w:p>
        </w:tc>
        <w:tc>
          <w:tcPr>
            <w:tcW w:w="2288" w:type="dxa"/>
            <w:hideMark/>
          </w:tcPr>
          <w:p w14:paraId="2DC8F8E7" w14:textId="77777777" w:rsidR="00E80C5F" w:rsidRPr="002A4C73" w:rsidRDefault="00E80C5F" w:rsidP="00BF43A5">
            <w:pPr>
              <w:snapToGrid w:val="0"/>
              <w:spacing w:line="440" w:lineRule="exact"/>
              <w:jc w:val="left"/>
              <w:rPr>
                <w:sz w:val="22"/>
              </w:rPr>
            </w:pPr>
            <w:r>
              <w:rPr>
                <w:rFonts w:hint="eastAsia"/>
                <w:sz w:val="22"/>
              </w:rPr>
              <w:t>一　見</w:t>
            </w:r>
            <w:r w:rsidRPr="002A4C73">
              <w:rPr>
                <w:rFonts w:hint="eastAsia"/>
                <w:sz w:val="22"/>
              </w:rPr>
              <w:t xml:space="preserve">　</w:t>
            </w:r>
            <w:r>
              <w:rPr>
                <w:rFonts w:hint="eastAsia"/>
                <w:sz w:val="22"/>
              </w:rPr>
              <w:t>勝　之</w:t>
            </w:r>
          </w:p>
        </w:tc>
      </w:tr>
      <w:tr w:rsidR="00E80C5F" w:rsidRPr="002A4C73" w14:paraId="08E66C25" w14:textId="77777777" w:rsidTr="00BF43A5">
        <w:tc>
          <w:tcPr>
            <w:tcW w:w="2053" w:type="dxa"/>
            <w:hideMark/>
          </w:tcPr>
          <w:p w14:paraId="5D825EDA" w14:textId="77777777" w:rsidR="00E80C5F" w:rsidRPr="002A4C73" w:rsidRDefault="00E80C5F" w:rsidP="00BF43A5">
            <w:pPr>
              <w:snapToGrid w:val="0"/>
              <w:spacing w:line="440" w:lineRule="exact"/>
              <w:rPr>
                <w:sz w:val="22"/>
              </w:rPr>
            </w:pPr>
            <w:r w:rsidRPr="002A4C73">
              <w:rPr>
                <w:rFonts w:hint="eastAsia"/>
                <w:sz w:val="22"/>
              </w:rPr>
              <w:t>滋賀県知事</w:t>
            </w:r>
          </w:p>
        </w:tc>
        <w:tc>
          <w:tcPr>
            <w:tcW w:w="2288" w:type="dxa"/>
            <w:hideMark/>
          </w:tcPr>
          <w:p w14:paraId="6D7DA9C2" w14:textId="77777777" w:rsidR="00E80C5F" w:rsidRPr="002A4C73" w:rsidRDefault="00E80C5F" w:rsidP="00BF43A5">
            <w:pPr>
              <w:snapToGrid w:val="0"/>
              <w:spacing w:line="440" w:lineRule="exact"/>
              <w:jc w:val="left"/>
              <w:rPr>
                <w:sz w:val="22"/>
              </w:rPr>
            </w:pPr>
            <w:r w:rsidRPr="002A4C73">
              <w:rPr>
                <w:rFonts w:hint="eastAsia"/>
                <w:sz w:val="22"/>
              </w:rPr>
              <w:t>三日月　大　造</w:t>
            </w:r>
          </w:p>
        </w:tc>
      </w:tr>
      <w:tr w:rsidR="00E80C5F" w:rsidRPr="002A4C73" w14:paraId="4EF5ACAA" w14:textId="77777777" w:rsidTr="00BF43A5">
        <w:tc>
          <w:tcPr>
            <w:tcW w:w="2053" w:type="dxa"/>
            <w:hideMark/>
          </w:tcPr>
          <w:p w14:paraId="0ACF73E1" w14:textId="77777777" w:rsidR="00E80C5F" w:rsidRPr="002A4C73" w:rsidRDefault="00E80C5F" w:rsidP="00BF43A5">
            <w:pPr>
              <w:snapToGrid w:val="0"/>
              <w:spacing w:line="440" w:lineRule="exact"/>
              <w:rPr>
                <w:sz w:val="22"/>
              </w:rPr>
            </w:pPr>
            <w:r w:rsidRPr="002A4C73">
              <w:rPr>
                <w:rFonts w:hint="eastAsia"/>
                <w:sz w:val="22"/>
              </w:rPr>
              <w:t>京都府知事</w:t>
            </w:r>
          </w:p>
        </w:tc>
        <w:tc>
          <w:tcPr>
            <w:tcW w:w="2288" w:type="dxa"/>
            <w:hideMark/>
          </w:tcPr>
          <w:p w14:paraId="539D2733" w14:textId="77777777" w:rsidR="00E80C5F" w:rsidRPr="002A4C73" w:rsidRDefault="00E80C5F" w:rsidP="00BF43A5">
            <w:pPr>
              <w:snapToGrid w:val="0"/>
              <w:spacing w:line="440" w:lineRule="exact"/>
              <w:jc w:val="left"/>
              <w:rPr>
                <w:sz w:val="22"/>
              </w:rPr>
            </w:pPr>
            <w:r w:rsidRPr="002A4C73">
              <w:rPr>
                <w:rFonts w:hint="eastAsia"/>
                <w:sz w:val="22"/>
              </w:rPr>
              <w:t>西　脇　隆　俊</w:t>
            </w:r>
          </w:p>
        </w:tc>
      </w:tr>
      <w:tr w:rsidR="00E80C5F" w:rsidRPr="002A4C73" w14:paraId="5EE2C35B" w14:textId="77777777" w:rsidTr="00BF43A5">
        <w:tc>
          <w:tcPr>
            <w:tcW w:w="2053" w:type="dxa"/>
            <w:hideMark/>
          </w:tcPr>
          <w:p w14:paraId="41EDC721" w14:textId="77777777" w:rsidR="00E80C5F" w:rsidRPr="002A4C73" w:rsidRDefault="00E80C5F" w:rsidP="00BF43A5">
            <w:pPr>
              <w:snapToGrid w:val="0"/>
              <w:spacing w:line="440" w:lineRule="exact"/>
              <w:rPr>
                <w:sz w:val="22"/>
              </w:rPr>
            </w:pPr>
            <w:r w:rsidRPr="002A4C73">
              <w:rPr>
                <w:rFonts w:hint="eastAsia"/>
                <w:sz w:val="22"/>
              </w:rPr>
              <w:t>大阪府知事</w:t>
            </w:r>
          </w:p>
        </w:tc>
        <w:tc>
          <w:tcPr>
            <w:tcW w:w="2288" w:type="dxa"/>
            <w:hideMark/>
          </w:tcPr>
          <w:p w14:paraId="59FD20DE" w14:textId="77777777" w:rsidR="00E80C5F" w:rsidRPr="002A4C73" w:rsidRDefault="00E80C5F" w:rsidP="00BF43A5">
            <w:pPr>
              <w:snapToGrid w:val="0"/>
              <w:spacing w:line="440" w:lineRule="exact"/>
              <w:jc w:val="left"/>
              <w:rPr>
                <w:sz w:val="22"/>
              </w:rPr>
            </w:pPr>
            <w:r w:rsidRPr="002A4C73">
              <w:rPr>
                <w:rFonts w:hint="eastAsia"/>
                <w:sz w:val="22"/>
              </w:rPr>
              <w:t>吉　村　洋　文</w:t>
            </w:r>
          </w:p>
        </w:tc>
      </w:tr>
      <w:tr w:rsidR="00E80C5F" w:rsidRPr="002A4C73" w14:paraId="08D3F93A" w14:textId="77777777" w:rsidTr="00BF43A5">
        <w:tc>
          <w:tcPr>
            <w:tcW w:w="2053" w:type="dxa"/>
            <w:hideMark/>
          </w:tcPr>
          <w:p w14:paraId="3C6D6AAD" w14:textId="77777777" w:rsidR="00E80C5F" w:rsidRPr="002A4C73" w:rsidRDefault="00E80C5F" w:rsidP="00BF43A5">
            <w:pPr>
              <w:snapToGrid w:val="0"/>
              <w:spacing w:line="440" w:lineRule="exact"/>
              <w:rPr>
                <w:sz w:val="22"/>
              </w:rPr>
            </w:pPr>
            <w:r w:rsidRPr="002A4C73">
              <w:rPr>
                <w:rFonts w:hint="eastAsia"/>
                <w:sz w:val="22"/>
              </w:rPr>
              <w:t>兵庫県知事</w:t>
            </w:r>
          </w:p>
        </w:tc>
        <w:tc>
          <w:tcPr>
            <w:tcW w:w="2288" w:type="dxa"/>
            <w:hideMark/>
          </w:tcPr>
          <w:p w14:paraId="4CA248E9" w14:textId="77777777" w:rsidR="00E80C5F" w:rsidRPr="002A4C73" w:rsidRDefault="00E80C5F" w:rsidP="00BF43A5">
            <w:pPr>
              <w:snapToGrid w:val="0"/>
              <w:spacing w:line="440" w:lineRule="exact"/>
              <w:jc w:val="left"/>
              <w:rPr>
                <w:sz w:val="22"/>
              </w:rPr>
            </w:pPr>
            <w:r>
              <w:rPr>
                <w:rFonts w:hint="eastAsia"/>
                <w:sz w:val="22"/>
              </w:rPr>
              <w:t>齋　藤　元　彦</w:t>
            </w:r>
          </w:p>
        </w:tc>
      </w:tr>
      <w:tr w:rsidR="00E80C5F" w:rsidRPr="002A4C73" w14:paraId="7DF2FC7D" w14:textId="77777777" w:rsidTr="00BF43A5">
        <w:tc>
          <w:tcPr>
            <w:tcW w:w="2053" w:type="dxa"/>
            <w:hideMark/>
          </w:tcPr>
          <w:p w14:paraId="470CCCBC" w14:textId="77777777" w:rsidR="00E80C5F" w:rsidRPr="002A4C73" w:rsidRDefault="00E80C5F" w:rsidP="00BF43A5">
            <w:pPr>
              <w:snapToGrid w:val="0"/>
              <w:spacing w:line="440" w:lineRule="exact"/>
              <w:rPr>
                <w:sz w:val="22"/>
              </w:rPr>
            </w:pPr>
            <w:r w:rsidRPr="002A4C73">
              <w:rPr>
                <w:rFonts w:hint="eastAsia"/>
                <w:sz w:val="22"/>
              </w:rPr>
              <w:t>奈良県知事</w:t>
            </w:r>
          </w:p>
        </w:tc>
        <w:tc>
          <w:tcPr>
            <w:tcW w:w="2288" w:type="dxa"/>
            <w:hideMark/>
          </w:tcPr>
          <w:p w14:paraId="511717A5" w14:textId="77777777" w:rsidR="00E80C5F" w:rsidRPr="002A4C73" w:rsidRDefault="00E80C5F" w:rsidP="00BF43A5">
            <w:pPr>
              <w:snapToGrid w:val="0"/>
              <w:spacing w:line="440" w:lineRule="exact"/>
              <w:jc w:val="left"/>
              <w:rPr>
                <w:sz w:val="22"/>
              </w:rPr>
            </w:pPr>
            <w:r w:rsidRPr="002A4C73">
              <w:rPr>
                <w:rFonts w:hint="eastAsia"/>
                <w:sz w:val="22"/>
              </w:rPr>
              <w:t>荒　井　正　吾</w:t>
            </w:r>
          </w:p>
        </w:tc>
      </w:tr>
      <w:tr w:rsidR="00E80C5F" w:rsidRPr="002A4C73" w14:paraId="20E05A8F" w14:textId="77777777" w:rsidTr="00BF43A5">
        <w:tc>
          <w:tcPr>
            <w:tcW w:w="2053" w:type="dxa"/>
            <w:hideMark/>
          </w:tcPr>
          <w:p w14:paraId="6DCD48A9" w14:textId="77777777" w:rsidR="00E80C5F" w:rsidRPr="002A4C73" w:rsidRDefault="00E80C5F" w:rsidP="00BF43A5">
            <w:pPr>
              <w:snapToGrid w:val="0"/>
              <w:spacing w:line="440" w:lineRule="exact"/>
              <w:rPr>
                <w:sz w:val="22"/>
              </w:rPr>
            </w:pPr>
            <w:r w:rsidRPr="002A4C73">
              <w:rPr>
                <w:rFonts w:hint="eastAsia"/>
                <w:sz w:val="22"/>
              </w:rPr>
              <w:t>和歌山県知事</w:t>
            </w:r>
          </w:p>
        </w:tc>
        <w:tc>
          <w:tcPr>
            <w:tcW w:w="2288" w:type="dxa"/>
            <w:hideMark/>
          </w:tcPr>
          <w:p w14:paraId="776961F8" w14:textId="77777777" w:rsidR="00E80C5F" w:rsidRPr="002A4C73" w:rsidRDefault="00E80C5F" w:rsidP="00BF43A5">
            <w:pPr>
              <w:snapToGrid w:val="0"/>
              <w:spacing w:line="440" w:lineRule="exact"/>
              <w:jc w:val="left"/>
              <w:rPr>
                <w:sz w:val="22"/>
              </w:rPr>
            </w:pPr>
            <w:r w:rsidRPr="002A4C73">
              <w:rPr>
                <w:rFonts w:hint="eastAsia"/>
                <w:sz w:val="22"/>
              </w:rPr>
              <w:t>仁　坂　吉　伸</w:t>
            </w:r>
          </w:p>
        </w:tc>
      </w:tr>
      <w:tr w:rsidR="00E80C5F" w:rsidRPr="002A4C73" w14:paraId="3C7FC781" w14:textId="77777777" w:rsidTr="00BF43A5">
        <w:tc>
          <w:tcPr>
            <w:tcW w:w="2053" w:type="dxa"/>
            <w:hideMark/>
          </w:tcPr>
          <w:p w14:paraId="59FEF657" w14:textId="77777777" w:rsidR="00E80C5F" w:rsidRPr="002A4C73" w:rsidRDefault="00E80C5F" w:rsidP="00BF43A5">
            <w:pPr>
              <w:snapToGrid w:val="0"/>
              <w:spacing w:line="440" w:lineRule="exact"/>
              <w:rPr>
                <w:sz w:val="22"/>
              </w:rPr>
            </w:pPr>
            <w:r w:rsidRPr="002A4C73">
              <w:rPr>
                <w:rFonts w:hint="eastAsia"/>
                <w:sz w:val="22"/>
              </w:rPr>
              <w:t>鳥取県知事</w:t>
            </w:r>
          </w:p>
        </w:tc>
        <w:tc>
          <w:tcPr>
            <w:tcW w:w="2288" w:type="dxa"/>
            <w:hideMark/>
          </w:tcPr>
          <w:p w14:paraId="253D5201" w14:textId="77777777" w:rsidR="00E80C5F" w:rsidRPr="002A4C73" w:rsidRDefault="00E80C5F" w:rsidP="00BF43A5">
            <w:pPr>
              <w:snapToGrid w:val="0"/>
              <w:spacing w:line="440" w:lineRule="exact"/>
              <w:jc w:val="left"/>
              <w:rPr>
                <w:sz w:val="22"/>
              </w:rPr>
            </w:pPr>
            <w:r w:rsidRPr="002A4C73">
              <w:rPr>
                <w:rFonts w:hint="eastAsia"/>
                <w:sz w:val="22"/>
              </w:rPr>
              <w:t>平　井　伸　治</w:t>
            </w:r>
          </w:p>
        </w:tc>
      </w:tr>
      <w:tr w:rsidR="00E80C5F" w:rsidRPr="002A4C73" w14:paraId="7CC58750" w14:textId="77777777" w:rsidTr="00BF43A5">
        <w:tc>
          <w:tcPr>
            <w:tcW w:w="2053" w:type="dxa"/>
            <w:hideMark/>
          </w:tcPr>
          <w:p w14:paraId="0D158339" w14:textId="77777777" w:rsidR="00E80C5F" w:rsidRPr="002A4C73" w:rsidRDefault="00E80C5F" w:rsidP="00BF43A5">
            <w:pPr>
              <w:snapToGrid w:val="0"/>
              <w:spacing w:line="440" w:lineRule="exact"/>
              <w:rPr>
                <w:sz w:val="22"/>
              </w:rPr>
            </w:pPr>
            <w:r w:rsidRPr="002A4C73">
              <w:rPr>
                <w:rFonts w:hint="eastAsia"/>
                <w:sz w:val="22"/>
              </w:rPr>
              <w:t>徳島県知事</w:t>
            </w:r>
          </w:p>
        </w:tc>
        <w:tc>
          <w:tcPr>
            <w:tcW w:w="2288" w:type="dxa"/>
            <w:hideMark/>
          </w:tcPr>
          <w:p w14:paraId="0D57CFA4" w14:textId="77777777" w:rsidR="00E80C5F" w:rsidRPr="002A4C73" w:rsidRDefault="00E80C5F" w:rsidP="00BF43A5">
            <w:pPr>
              <w:snapToGrid w:val="0"/>
              <w:spacing w:line="440" w:lineRule="exact"/>
              <w:jc w:val="left"/>
              <w:rPr>
                <w:sz w:val="22"/>
              </w:rPr>
            </w:pPr>
            <w:r w:rsidRPr="002A4C73">
              <w:rPr>
                <w:rFonts w:hint="eastAsia"/>
                <w:sz w:val="22"/>
              </w:rPr>
              <w:t>飯　泉　嘉　門</w:t>
            </w:r>
          </w:p>
        </w:tc>
      </w:tr>
    </w:tbl>
    <w:p w14:paraId="52A155FC" w14:textId="77777777" w:rsidR="002A4C73" w:rsidRPr="002A4C73" w:rsidRDefault="002A4C73" w:rsidP="002A4C73">
      <w:pPr>
        <w:snapToGrid w:val="0"/>
        <w:spacing w:line="360" w:lineRule="exact"/>
        <w:rPr>
          <w:sz w:val="22"/>
        </w:rPr>
      </w:pPr>
    </w:p>
    <w:p w14:paraId="126C970A" w14:textId="77777777" w:rsidR="006035C4" w:rsidRPr="006035C4" w:rsidRDefault="006035C4" w:rsidP="006035C4">
      <w:pPr>
        <w:snapToGrid w:val="0"/>
        <w:spacing w:line="360" w:lineRule="exact"/>
        <w:ind w:left="480" w:hangingChars="200" w:hanging="480"/>
        <w:rPr>
          <w:sz w:val="24"/>
          <w:szCs w:val="24"/>
        </w:rPr>
      </w:pPr>
    </w:p>
    <w:sectPr w:rsidR="006035C4" w:rsidRPr="006035C4" w:rsidSect="00C67265">
      <w:pgSz w:w="11906" w:h="16838" w:code="9"/>
      <w:pgMar w:top="1276"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07AAA" w14:textId="77777777" w:rsidR="00721002" w:rsidRDefault="00721002" w:rsidP="003A6B0E">
      <w:r>
        <w:separator/>
      </w:r>
    </w:p>
  </w:endnote>
  <w:endnote w:type="continuationSeparator" w:id="0">
    <w:p w14:paraId="6C307B43" w14:textId="77777777" w:rsidR="00721002" w:rsidRDefault="00721002"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B2316" w14:textId="77777777" w:rsidR="00721002" w:rsidRDefault="00721002" w:rsidP="003A6B0E">
      <w:r>
        <w:separator/>
      </w:r>
    </w:p>
  </w:footnote>
  <w:footnote w:type="continuationSeparator" w:id="0">
    <w:p w14:paraId="01B51E66" w14:textId="77777777" w:rsidR="00721002" w:rsidRDefault="00721002" w:rsidP="003A6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10"/>
  <w:drawingGridVerticalSpacing w:val="17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57"/>
    <w:rsid w:val="000037FD"/>
    <w:rsid w:val="0000578F"/>
    <w:rsid w:val="00010E72"/>
    <w:rsid w:val="0002101E"/>
    <w:rsid w:val="000279F1"/>
    <w:rsid w:val="00034015"/>
    <w:rsid w:val="00043C02"/>
    <w:rsid w:val="00047E0F"/>
    <w:rsid w:val="00051AEF"/>
    <w:rsid w:val="00064D5E"/>
    <w:rsid w:val="0006579E"/>
    <w:rsid w:val="00070818"/>
    <w:rsid w:val="000846B4"/>
    <w:rsid w:val="00090705"/>
    <w:rsid w:val="000A474A"/>
    <w:rsid w:val="000B03B6"/>
    <w:rsid w:val="000C04A2"/>
    <w:rsid w:val="000E210B"/>
    <w:rsid w:val="000F5A3B"/>
    <w:rsid w:val="00143330"/>
    <w:rsid w:val="00191B5A"/>
    <w:rsid w:val="001970E0"/>
    <w:rsid w:val="001A1D08"/>
    <w:rsid w:val="001A3F60"/>
    <w:rsid w:val="001D4D7A"/>
    <w:rsid w:val="001E63E8"/>
    <w:rsid w:val="0020793E"/>
    <w:rsid w:val="002155C4"/>
    <w:rsid w:val="002377B7"/>
    <w:rsid w:val="002465A5"/>
    <w:rsid w:val="002667AD"/>
    <w:rsid w:val="00294FE6"/>
    <w:rsid w:val="002A27E4"/>
    <w:rsid w:val="002A3B29"/>
    <w:rsid w:val="002A4C73"/>
    <w:rsid w:val="002C0EF3"/>
    <w:rsid w:val="002C4974"/>
    <w:rsid w:val="002D14F2"/>
    <w:rsid w:val="002D66B5"/>
    <w:rsid w:val="002F01C9"/>
    <w:rsid w:val="002F463E"/>
    <w:rsid w:val="002F70F2"/>
    <w:rsid w:val="003344EE"/>
    <w:rsid w:val="00336BEA"/>
    <w:rsid w:val="00345ACB"/>
    <w:rsid w:val="003517AB"/>
    <w:rsid w:val="00373D8D"/>
    <w:rsid w:val="003775D9"/>
    <w:rsid w:val="0038585C"/>
    <w:rsid w:val="00395F77"/>
    <w:rsid w:val="003A6B0E"/>
    <w:rsid w:val="003D09A3"/>
    <w:rsid w:val="003E635D"/>
    <w:rsid w:val="003F7E08"/>
    <w:rsid w:val="00400130"/>
    <w:rsid w:val="0040080C"/>
    <w:rsid w:val="00402442"/>
    <w:rsid w:val="0041786B"/>
    <w:rsid w:val="00445C06"/>
    <w:rsid w:val="00450EF1"/>
    <w:rsid w:val="004600AD"/>
    <w:rsid w:val="00460D6F"/>
    <w:rsid w:val="004755F9"/>
    <w:rsid w:val="004A0CCE"/>
    <w:rsid w:val="004C2200"/>
    <w:rsid w:val="004C5C68"/>
    <w:rsid w:val="004D69FC"/>
    <w:rsid w:val="004E659F"/>
    <w:rsid w:val="004E6D15"/>
    <w:rsid w:val="00500C9C"/>
    <w:rsid w:val="00503D33"/>
    <w:rsid w:val="00524DC4"/>
    <w:rsid w:val="0052680E"/>
    <w:rsid w:val="005308E3"/>
    <w:rsid w:val="005429A5"/>
    <w:rsid w:val="00543CD6"/>
    <w:rsid w:val="00553EAA"/>
    <w:rsid w:val="00570730"/>
    <w:rsid w:val="00594066"/>
    <w:rsid w:val="00594AAC"/>
    <w:rsid w:val="005951D7"/>
    <w:rsid w:val="005A6AA3"/>
    <w:rsid w:val="005C501F"/>
    <w:rsid w:val="005C571C"/>
    <w:rsid w:val="005D51DE"/>
    <w:rsid w:val="005E1765"/>
    <w:rsid w:val="006035C4"/>
    <w:rsid w:val="00603BAD"/>
    <w:rsid w:val="0060554B"/>
    <w:rsid w:val="00615B8B"/>
    <w:rsid w:val="0061717A"/>
    <w:rsid w:val="0061799F"/>
    <w:rsid w:val="0062677C"/>
    <w:rsid w:val="006279C2"/>
    <w:rsid w:val="006423B7"/>
    <w:rsid w:val="00660463"/>
    <w:rsid w:val="0066065A"/>
    <w:rsid w:val="00682F44"/>
    <w:rsid w:val="006A57A1"/>
    <w:rsid w:val="006D25CC"/>
    <w:rsid w:val="006D3F9C"/>
    <w:rsid w:val="006D7741"/>
    <w:rsid w:val="006E60A4"/>
    <w:rsid w:val="00721002"/>
    <w:rsid w:val="00745388"/>
    <w:rsid w:val="00766776"/>
    <w:rsid w:val="00785654"/>
    <w:rsid w:val="00790A57"/>
    <w:rsid w:val="00792D88"/>
    <w:rsid w:val="0079739F"/>
    <w:rsid w:val="007A15D4"/>
    <w:rsid w:val="007D282C"/>
    <w:rsid w:val="00822C92"/>
    <w:rsid w:val="00836FA1"/>
    <w:rsid w:val="008370D2"/>
    <w:rsid w:val="00841A92"/>
    <w:rsid w:val="0085099B"/>
    <w:rsid w:val="00852C31"/>
    <w:rsid w:val="00854927"/>
    <w:rsid w:val="00854EFC"/>
    <w:rsid w:val="00856D6F"/>
    <w:rsid w:val="008775E4"/>
    <w:rsid w:val="00880CB4"/>
    <w:rsid w:val="008A0311"/>
    <w:rsid w:val="008A155E"/>
    <w:rsid w:val="008B34EC"/>
    <w:rsid w:val="008D0593"/>
    <w:rsid w:val="008D3AFE"/>
    <w:rsid w:val="008E578A"/>
    <w:rsid w:val="008F5994"/>
    <w:rsid w:val="00903EF3"/>
    <w:rsid w:val="00915A15"/>
    <w:rsid w:val="00917C32"/>
    <w:rsid w:val="009248C9"/>
    <w:rsid w:val="00936096"/>
    <w:rsid w:val="00947301"/>
    <w:rsid w:val="0095096B"/>
    <w:rsid w:val="009641D4"/>
    <w:rsid w:val="00984705"/>
    <w:rsid w:val="009A5A95"/>
    <w:rsid w:val="009B36DD"/>
    <w:rsid w:val="009C1865"/>
    <w:rsid w:val="009D1B1D"/>
    <w:rsid w:val="009F08DE"/>
    <w:rsid w:val="00A07232"/>
    <w:rsid w:val="00A13D59"/>
    <w:rsid w:val="00A400CF"/>
    <w:rsid w:val="00A43491"/>
    <w:rsid w:val="00A47DC7"/>
    <w:rsid w:val="00A936DE"/>
    <w:rsid w:val="00A97289"/>
    <w:rsid w:val="00A97304"/>
    <w:rsid w:val="00AA39F0"/>
    <w:rsid w:val="00B023E3"/>
    <w:rsid w:val="00B52284"/>
    <w:rsid w:val="00B62128"/>
    <w:rsid w:val="00B67645"/>
    <w:rsid w:val="00B6787D"/>
    <w:rsid w:val="00B83A59"/>
    <w:rsid w:val="00BB09F7"/>
    <w:rsid w:val="00BB58FB"/>
    <w:rsid w:val="00BD58DE"/>
    <w:rsid w:val="00BD65B8"/>
    <w:rsid w:val="00BD6791"/>
    <w:rsid w:val="00C0213D"/>
    <w:rsid w:val="00C05EC6"/>
    <w:rsid w:val="00C32AEE"/>
    <w:rsid w:val="00C43A36"/>
    <w:rsid w:val="00C43C2C"/>
    <w:rsid w:val="00C50BBF"/>
    <w:rsid w:val="00C514C4"/>
    <w:rsid w:val="00C61FAF"/>
    <w:rsid w:val="00C67265"/>
    <w:rsid w:val="00C70F75"/>
    <w:rsid w:val="00C862FF"/>
    <w:rsid w:val="00C924D5"/>
    <w:rsid w:val="00CA60A7"/>
    <w:rsid w:val="00CB44ED"/>
    <w:rsid w:val="00CC6ACE"/>
    <w:rsid w:val="00CF223C"/>
    <w:rsid w:val="00D054D9"/>
    <w:rsid w:val="00D10AC3"/>
    <w:rsid w:val="00D1297D"/>
    <w:rsid w:val="00D30B58"/>
    <w:rsid w:val="00D32245"/>
    <w:rsid w:val="00D3779E"/>
    <w:rsid w:val="00D4458F"/>
    <w:rsid w:val="00D569A0"/>
    <w:rsid w:val="00D60405"/>
    <w:rsid w:val="00D64031"/>
    <w:rsid w:val="00D670EC"/>
    <w:rsid w:val="00DA1CAA"/>
    <w:rsid w:val="00DB0A97"/>
    <w:rsid w:val="00DB28F2"/>
    <w:rsid w:val="00DD3502"/>
    <w:rsid w:val="00DE1503"/>
    <w:rsid w:val="00DF1667"/>
    <w:rsid w:val="00E13371"/>
    <w:rsid w:val="00E21BA6"/>
    <w:rsid w:val="00E36FFD"/>
    <w:rsid w:val="00E4388C"/>
    <w:rsid w:val="00E47B3D"/>
    <w:rsid w:val="00E757B3"/>
    <w:rsid w:val="00E80C5F"/>
    <w:rsid w:val="00E82A8D"/>
    <w:rsid w:val="00E86555"/>
    <w:rsid w:val="00E86DD3"/>
    <w:rsid w:val="00E87033"/>
    <w:rsid w:val="00EB300B"/>
    <w:rsid w:val="00EC57A6"/>
    <w:rsid w:val="00ED4440"/>
    <w:rsid w:val="00EF01F1"/>
    <w:rsid w:val="00F00D73"/>
    <w:rsid w:val="00F455DF"/>
    <w:rsid w:val="00F90E06"/>
    <w:rsid w:val="00FC164E"/>
    <w:rsid w:val="00FC20D3"/>
    <w:rsid w:val="00FC371A"/>
    <w:rsid w:val="00FC5702"/>
    <w:rsid w:val="00FF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BDC73CF"/>
  <w15:docId w15:val="{6DFEC2CC-2F66-408A-85DB-065FFC1C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A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2A4C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67265"/>
  </w:style>
  <w:style w:type="character" w:customStyle="1" w:styleId="ab">
    <w:name w:val="日付 (文字)"/>
    <w:basedOn w:val="a0"/>
    <w:link w:val="aa"/>
    <w:uiPriority w:val="99"/>
    <w:semiHidden/>
    <w:rsid w:val="00C6726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CF1D8-0CF9-4D80-A7E8-13F4E8197314}">
  <ds:schemaRefs>
    <ds:schemaRef ds:uri="4eb7faff-d1e8-4abd-a1e4-f0eb9d58081c"/>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100996E-B2C5-47A3-AB06-70AAE7C08FF8}">
  <ds:schemaRefs>
    <ds:schemaRef ds:uri="http://schemas.microsoft.com/sharepoint/v3/contenttype/forms"/>
  </ds:schemaRefs>
</ds:datastoreItem>
</file>

<file path=customXml/itemProps3.xml><?xml version="1.0" encoding="utf-8"?>
<ds:datastoreItem xmlns:ds="http://schemas.openxmlformats.org/officeDocument/2006/customXml" ds:itemID="{B14066D1-B98E-4A8A-B29B-A43024AC9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7faff-d1e8-4abd-a1e4-f0eb9d580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D373F-529B-49B8-8195-B56D82D4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あかり</dc:creator>
  <cp:lastModifiedBy>柴田　あかり</cp:lastModifiedBy>
  <cp:revision>2</cp:revision>
  <cp:lastPrinted>2021-11-29T01:23:00Z</cp:lastPrinted>
  <dcterms:created xsi:type="dcterms:W3CDTF">2022-02-03T08:01:00Z</dcterms:created>
  <dcterms:modified xsi:type="dcterms:W3CDTF">2022-02-03T08:01:00Z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