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BADA" w14:textId="77777777"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695CE83B" w14:textId="77777777" w:rsidR="00D7498A" w:rsidRPr="00783444" w:rsidRDefault="00D7498A" w:rsidP="00D7498A">
      <w:pPr>
        <w:snapToGrid w:val="0"/>
        <w:jc w:val="center"/>
        <w:rPr>
          <w:rFonts w:ascii="ＭＳ Ｐゴシック" w:eastAsia="ＭＳ Ｐゴシック" w:hAnsi="ＭＳ Ｐゴシック"/>
          <w:b/>
          <w:sz w:val="44"/>
          <w:szCs w:val="32"/>
        </w:rPr>
      </w:pPr>
      <w:r w:rsidRPr="00783444">
        <w:rPr>
          <w:rFonts w:ascii="ＭＳ Ｐゴシック" w:eastAsia="ＭＳ Ｐゴシック" w:hAnsi="ＭＳ Ｐゴシック" w:hint="eastAsia"/>
          <w:b/>
          <w:sz w:val="44"/>
          <w:szCs w:val="32"/>
        </w:rPr>
        <w:t>出所者等の更生支援への取組に対する</w:t>
      </w:r>
    </w:p>
    <w:p w14:paraId="2C461380" w14:textId="77777777" w:rsidR="00D7498A" w:rsidRPr="00783444" w:rsidRDefault="00D7498A" w:rsidP="00D7498A">
      <w:pPr>
        <w:snapToGrid w:val="0"/>
        <w:jc w:val="center"/>
        <w:rPr>
          <w:rFonts w:ascii="ＭＳ Ｐゴシック" w:eastAsia="ＭＳ Ｐゴシック" w:hAnsi="ＭＳ Ｐゴシック"/>
          <w:b/>
          <w:sz w:val="44"/>
        </w:rPr>
      </w:pPr>
      <w:r w:rsidRPr="00783444">
        <w:rPr>
          <w:rFonts w:ascii="ＭＳ Ｐゴシック" w:eastAsia="ＭＳ Ｐゴシック" w:hAnsi="ＭＳ Ｐゴシック" w:hint="eastAsia"/>
          <w:b/>
          <w:sz w:val="44"/>
          <w:szCs w:val="32"/>
        </w:rPr>
        <w:t>協力・支援に</w:t>
      </w:r>
      <w:r w:rsidR="00CE360C" w:rsidRPr="00783444">
        <w:rPr>
          <w:rFonts w:ascii="ＭＳ Ｐゴシック" w:eastAsia="ＭＳ Ｐゴシック" w:hAnsi="ＭＳ Ｐゴシック" w:hint="eastAsia"/>
          <w:b/>
          <w:sz w:val="44"/>
          <w:szCs w:val="32"/>
        </w:rPr>
        <w:t>関する提言</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19B1AD1C" w:rsidR="002377B7" w:rsidRPr="004217B8" w:rsidRDefault="0078344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394E64">
        <w:rPr>
          <w:rFonts w:ascii="ＭＳ ゴシック" w:eastAsia="ＭＳ ゴシック" w:hAnsi="ＭＳ ゴシック" w:hint="eastAsia"/>
          <w:b/>
          <w:sz w:val="40"/>
          <w:szCs w:val="40"/>
        </w:rPr>
        <w:t>３</w:t>
      </w:r>
      <w:r w:rsidR="00A153B4" w:rsidRPr="004217B8">
        <w:rPr>
          <w:rFonts w:ascii="ＭＳ ゴシック" w:eastAsia="ＭＳ ゴシック" w:hAnsi="ＭＳ ゴシック" w:hint="eastAsia"/>
          <w:b/>
          <w:sz w:val="40"/>
          <w:szCs w:val="40"/>
        </w:rPr>
        <w:t>年</w:t>
      </w:r>
      <w:r w:rsidR="004918EE">
        <w:rPr>
          <w:rFonts w:ascii="ＭＳ ゴシック" w:eastAsia="ＭＳ ゴシック" w:hAnsi="ＭＳ ゴシック" w:hint="eastAsia"/>
          <w:b/>
          <w:sz w:val="40"/>
          <w:szCs w:val="40"/>
        </w:rPr>
        <w:t>６</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148EAE9C" w14:textId="77777777" w:rsidR="00790A57" w:rsidRPr="00913D1D" w:rsidRDefault="00913D1D" w:rsidP="00974272">
      <w:pPr>
        <w:snapToGrid w:val="0"/>
        <w:spacing w:line="460" w:lineRule="exact"/>
        <w:jc w:val="center"/>
        <w:rPr>
          <w:rFonts w:ascii="ＭＳ Ｐゴシック" w:eastAsia="ＭＳ Ｐゴシック" w:hAnsi="ＭＳ Ｐゴシック"/>
          <w:sz w:val="28"/>
        </w:rPr>
      </w:pPr>
      <w:r w:rsidRPr="00913D1D">
        <w:rPr>
          <w:rFonts w:ascii="ＭＳ Ｐゴシック" w:eastAsia="ＭＳ Ｐゴシック" w:hAnsi="ＭＳ Ｐゴシック" w:hint="eastAsia"/>
          <w:sz w:val="28"/>
          <w:szCs w:val="32"/>
        </w:rPr>
        <w:lastRenderedPageBreak/>
        <w:t>出所者等の更生支援への取組に対する協力・支援に関する提言</w:t>
      </w:r>
    </w:p>
    <w:p w14:paraId="40CD5FA7" w14:textId="77777777" w:rsidR="00E13CD6" w:rsidRPr="00D7498A" w:rsidRDefault="00E13CD6" w:rsidP="00974272">
      <w:pPr>
        <w:snapToGrid w:val="0"/>
        <w:spacing w:line="460" w:lineRule="exact"/>
        <w:jc w:val="center"/>
        <w:rPr>
          <w:rFonts w:asciiTheme="minorEastAsia" w:eastAsiaTheme="minorEastAsia" w:hAnsiTheme="minorEastAsia"/>
          <w:szCs w:val="20"/>
        </w:rPr>
      </w:pPr>
    </w:p>
    <w:p w14:paraId="0C9C1A66"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令和元年版の犯罪白書によると、我が国において、平成３０年の窃盗や傷害などの刑法犯検挙人員のうち、４８．８％と約半数を再犯者が占めている。さらに、刑務所再入所者のうち無職者の割合は７２．１％と、有職者の２７．９％に比べ非常に高い状況である。</w:t>
      </w:r>
    </w:p>
    <w:p w14:paraId="5BAD68E9"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269E92C8"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24452B0E" w14:textId="5EE6EDDE" w:rsidR="00974272" w:rsidRPr="00974272" w:rsidRDefault="00974272" w:rsidP="00394E64">
      <w:pPr>
        <w:spacing w:line="460" w:lineRule="exact"/>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 xml:space="preserve">　こうした考えのもと、具体の施策展開として、</w:t>
      </w:r>
      <w:r w:rsidR="004C726D">
        <w:rPr>
          <w:rFonts w:asciiTheme="minorEastAsia" w:eastAsiaTheme="minorEastAsia" w:hAnsiTheme="minorEastAsia" w:cstheme="minorBidi" w:hint="eastAsia"/>
          <w:sz w:val="24"/>
          <w:szCs w:val="28"/>
        </w:rPr>
        <w:t>令和２年７月、</w:t>
      </w:r>
      <w:r w:rsidRPr="00974272">
        <w:rPr>
          <w:rFonts w:asciiTheme="minorEastAsia" w:eastAsiaTheme="minorEastAsia" w:hAnsiTheme="minorEastAsia" w:cstheme="minorBidi" w:hint="eastAsia"/>
          <w:sz w:val="24"/>
          <w:szCs w:val="28"/>
        </w:rPr>
        <w:t>県が出所者を直接雇用する新組織を設立し、</w:t>
      </w:r>
      <w:r w:rsidR="004C726D" w:rsidRPr="004C726D">
        <w:rPr>
          <w:rFonts w:asciiTheme="minorEastAsia" w:eastAsiaTheme="minorEastAsia" w:hAnsiTheme="minorEastAsia" w:cstheme="minorBidi" w:hint="eastAsia"/>
          <w:sz w:val="24"/>
          <w:szCs w:val="28"/>
        </w:rPr>
        <w:t>出所者の住まいと生活の場を確保するとともに、同年９月に２名の出所者を雇用した。この２名に対し、</w:t>
      </w:r>
      <w:r w:rsidRPr="00974272">
        <w:rPr>
          <w:rFonts w:asciiTheme="minorEastAsia" w:eastAsiaTheme="minorEastAsia" w:hAnsiTheme="minorEastAsia" w:cstheme="minorBidi" w:hint="eastAsia"/>
          <w:sz w:val="24"/>
          <w:szCs w:val="28"/>
        </w:rPr>
        <w:t>民間企業の協力を得て、</w:t>
      </w:r>
      <w:r w:rsidR="004C726D" w:rsidRPr="004C726D">
        <w:rPr>
          <w:rFonts w:asciiTheme="minorEastAsia" w:eastAsiaTheme="minorEastAsia" w:hAnsiTheme="minorEastAsia" w:cstheme="minorBidi" w:hint="eastAsia"/>
          <w:sz w:val="24"/>
          <w:szCs w:val="28"/>
        </w:rPr>
        <w:t>林業研修を実施するとともに、社会復帰に向けたソーシャルスキルトレーニングなどの社会的な教育を</w:t>
      </w:r>
      <w:r w:rsidRPr="00974272">
        <w:rPr>
          <w:rFonts w:asciiTheme="minorEastAsia" w:eastAsiaTheme="minorEastAsia" w:hAnsiTheme="minorEastAsia" w:cstheme="minorBidi" w:hint="eastAsia"/>
          <w:sz w:val="24"/>
          <w:szCs w:val="28"/>
        </w:rPr>
        <w:t>実施</w:t>
      </w:r>
      <w:r w:rsidR="004C726D">
        <w:rPr>
          <w:rFonts w:asciiTheme="minorEastAsia" w:eastAsiaTheme="minorEastAsia" w:hAnsiTheme="minorEastAsia" w:cstheme="minorBidi" w:hint="eastAsia"/>
          <w:sz w:val="24"/>
          <w:szCs w:val="28"/>
        </w:rPr>
        <w:t>してい</w:t>
      </w:r>
      <w:r w:rsidRPr="00974272">
        <w:rPr>
          <w:rFonts w:asciiTheme="minorEastAsia" w:eastAsiaTheme="minorEastAsia" w:hAnsiTheme="minorEastAsia" w:cstheme="minorBidi" w:hint="eastAsia"/>
          <w:sz w:val="24"/>
          <w:szCs w:val="28"/>
        </w:rPr>
        <w:t>る。</w:t>
      </w:r>
    </w:p>
    <w:p w14:paraId="472507F1" w14:textId="77777777" w:rsid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以上を踏まえ、奈良県の先駆的な取組がモデルとなり他の都道府県の参考となるよう、出所者等の更生支援への取組に対する協力・支援について、次のとおり提言する。</w:t>
      </w:r>
    </w:p>
    <w:p w14:paraId="70F5D569" w14:textId="77777777" w:rsidR="004C726D" w:rsidRPr="00974272" w:rsidRDefault="004C726D" w:rsidP="00974272">
      <w:pPr>
        <w:spacing w:line="460" w:lineRule="exact"/>
        <w:ind w:firstLineChars="100" w:firstLine="240"/>
        <w:rPr>
          <w:rFonts w:asciiTheme="minorEastAsia" w:eastAsiaTheme="minorEastAsia" w:hAnsiTheme="minorEastAsia" w:cstheme="minorBidi"/>
          <w:sz w:val="24"/>
          <w:szCs w:val="28"/>
        </w:rPr>
      </w:pPr>
    </w:p>
    <w:p w14:paraId="72AE8D54"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１．出所者採用への支援</w:t>
      </w:r>
    </w:p>
    <w:p w14:paraId="2D70B51F"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採用対象者の推薦、選抜の指導など、出所者採用へ積極的に関与すること。</w:t>
      </w:r>
    </w:p>
    <w:p w14:paraId="57E1256D"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p>
    <w:p w14:paraId="7365A528"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２．事業実施への支援</w:t>
      </w:r>
    </w:p>
    <w:p w14:paraId="1D7DD237"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府県が実施する出所者等の更生に係る事業の実行に対して指導・協力すること。</w:t>
      </w:r>
    </w:p>
    <w:p w14:paraId="7EF643FF"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p>
    <w:p w14:paraId="489B7A6F"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３．職業訓練・社会教育への支援</w:t>
      </w:r>
    </w:p>
    <w:p w14:paraId="0FB4C447"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採用対象者への出所前教育の実施、及び採用後に行う職業訓練・社会教育に対して技術的支援をすること。</w:t>
      </w:r>
    </w:p>
    <w:p w14:paraId="24DA8401"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p>
    <w:p w14:paraId="6E06D448"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４．財政への支援</w:t>
      </w:r>
    </w:p>
    <w:p w14:paraId="170AB7A8" w14:textId="240BBA46"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令和３年３月までとなってい</w:t>
      </w:r>
      <w:r w:rsidR="004C726D">
        <w:rPr>
          <w:rFonts w:asciiTheme="minorEastAsia" w:eastAsiaTheme="minorEastAsia" w:hAnsiTheme="minorEastAsia" w:cstheme="minorBidi" w:hint="eastAsia"/>
          <w:sz w:val="24"/>
          <w:szCs w:val="28"/>
        </w:rPr>
        <w:t>た</w:t>
      </w:r>
      <w:r w:rsidRPr="00974272">
        <w:rPr>
          <w:rFonts w:asciiTheme="minorEastAsia" w:eastAsiaTheme="minorEastAsia" w:hAnsiTheme="minorEastAsia" w:cstheme="minorBidi" w:hint="eastAsia"/>
          <w:sz w:val="24"/>
          <w:szCs w:val="28"/>
        </w:rPr>
        <w:t>地域再犯防止推進モデル事業の成果を踏まえ、</w:t>
      </w:r>
      <w:r w:rsidR="004C726D" w:rsidRPr="004C726D">
        <w:rPr>
          <w:rFonts w:asciiTheme="minorEastAsia" w:eastAsiaTheme="minorEastAsia" w:hAnsiTheme="minorEastAsia" w:cstheme="minorBidi" w:hint="eastAsia"/>
          <w:sz w:val="24"/>
          <w:szCs w:val="28"/>
        </w:rPr>
        <w:t>地方公共団体における出所者の更生支援に係る取組を対象としたモデル事業</w:t>
      </w:r>
      <w:r w:rsidRPr="00974272">
        <w:rPr>
          <w:rFonts w:asciiTheme="minorEastAsia" w:eastAsiaTheme="minorEastAsia" w:hAnsiTheme="minorEastAsia" w:cstheme="minorBidi" w:hint="eastAsia"/>
          <w:sz w:val="24"/>
          <w:szCs w:val="28"/>
        </w:rPr>
        <w:t>を創設するなど各府県が行う事業に対して財政的な支援をすること。</w:t>
      </w:r>
    </w:p>
    <w:p w14:paraId="4FD97988" w14:textId="77777777" w:rsidR="00974272" w:rsidRPr="0063647A" w:rsidRDefault="00974272" w:rsidP="00E13CD6">
      <w:pPr>
        <w:snapToGrid w:val="0"/>
        <w:spacing w:line="380" w:lineRule="exact"/>
        <w:ind w:firstLineChars="100" w:firstLine="240"/>
        <w:jc w:val="left"/>
        <w:rPr>
          <w:sz w:val="24"/>
          <w:szCs w:val="26"/>
        </w:rPr>
      </w:pPr>
    </w:p>
    <w:p w14:paraId="3528D6FE" w14:textId="131F329D" w:rsidR="00E13CD6" w:rsidRPr="003D2CCA" w:rsidRDefault="00394E64" w:rsidP="00E13CD6">
      <w:pPr>
        <w:snapToGrid w:val="0"/>
        <w:spacing w:line="380" w:lineRule="exact"/>
        <w:ind w:firstLineChars="100" w:firstLine="240"/>
        <w:jc w:val="left"/>
        <w:rPr>
          <w:sz w:val="24"/>
          <w:szCs w:val="26"/>
        </w:rPr>
      </w:pPr>
      <w:r>
        <w:rPr>
          <w:rFonts w:hint="eastAsia"/>
          <w:sz w:val="24"/>
          <w:szCs w:val="26"/>
        </w:rPr>
        <w:t>令和３</w:t>
      </w:r>
      <w:r w:rsidR="00047442">
        <w:rPr>
          <w:rFonts w:hint="eastAsia"/>
          <w:sz w:val="24"/>
          <w:szCs w:val="26"/>
        </w:rPr>
        <w:t>年</w:t>
      </w:r>
      <w:r w:rsidR="004918EE">
        <w:rPr>
          <w:rFonts w:hint="eastAsia"/>
          <w:sz w:val="24"/>
          <w:szCs w:val="26"/>
        </w:rPr>
        <w:t>６</w:t>
      </w:r>
      <w:bookmarkStart w:id="0" w:name="_GoBack"/>
      <w:bookmarkEnd w:id="0"/>
      <w:r w:rsidR="00C11AA5" w:rsidRPr="003D2CCA">
        <w:rPr>
          <w:rFonts w:hint="eastAsia"/>
          <w:sz w:val="24"/>
          <w:szCs w:val="26"/>
        </w:rPr>
        <w:t>月</w:t>
      </w:r>
    </w:p>
    <w:p w14:paraId="7ACCA0EB" w14:textId="77777777" w:rsidR="00C11AA5" w:rsidRPr="003D2CCA" w:rsidRDefault="00C11AA5" w:rsidP="00E13CD6">
      <w:pPr>
        <w:snapToGrid w:val="0"/>
        <w:spacing w:line="38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6638B3">
            <w:pPr>
              <w:snapToGrid w:val="0"/>
              <w:spacing w:line="44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6638B3">
            <w:pPr>
              <w:snapToGrid w:val="0"/>
              <w:spacing w:line="44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6638B3">
            <w:pPr>
              <w:snapToGrid w:val="0"/>
              <w:spacing w:line="440" w:lineRule="exact"/>
              <w:rPr>
                <w:sz w:val="24"/>
                <w:szCs w:val="26"/>
              </w:rPr>
            </w:pPr>
            <w:r w:rsidRPr="003D2CCA">
              <w:rPr>
                <w:rFonts w:hint="eastAsia"/>
                <w:sz w:val="24"/>
                <w:szCs w:val="26"/>
              </w:rPr>
              <w:t>三重県知事</w:t>
            </w:r>
          </w:p>
        </w:tc>
        <w:tc>
          <w:tcPr>
            <w:tcW w:w="2277" w:type="dxa"/>
          </w:tcPr>
          <w:p w14:paraId="59442CFB" w14:textId="77777777" w:rsidR="006E02DD" w:rsidRPr="003D2CCA" w:rsidRDefault="006E02DD" w:rsidP="006638B3">
            <w:pPr>
              <w:snapToGrid w:val="0"/>
              <w:spacing w:line="440" w:lineRule="exact"/>
              <w:jc w:val="left"/>
              <w:rPr>
                <w:sz w:val="24"/>
                <w:szCs w:val="26"/>
              </w:rPr>
            </w:pPr>
            <w:r w:rsidRPr="003D2CCA">
              <w:rPr>
                <w:rFonts w:hint="eastAsia"/>
                <w:sz w:val="24"/>
                <w:szCs w:val="26"/>
              </w:rPr>
              <w:t>鈴　木　英　敬</w:t>
            </w:r>
          </w:p>
        </w:tc>
      </w:tr>
      <w:tr w:rsidR="006E02DD" w:rsidRPr="003D2CCA" w14:paraId="205BD4DC" w14:textId="77777777" w:rsidTr="00783444">
        <w:tc>
          <w:tcPr>
            <w:tcW w:w="2044" w:type="dxa"/>
          </w:tcPr>
          <w:p w14:paraId="399F3863" w14:textId="77777777" w:rsidR="006E02DD" w:rsidRPr="003D2CCA" w:rsidRDefault="006E02DD" w:rsidP="006638B3">
            <w:pPr>
              <w:snapToGrid w:val="0"/>
              <w:spacing w:line="44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6638B3">
            <w:pPr>
              <w:snapToGrid w:val="0"/>
              <w:spacing w:line="44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6638B3">
            <w:pPr>
              <w:snapToGrid w:val="0"/>
              <w:spacing w:line="44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6638B3">
            <w:pPr>
              <w:snapToGrid w:val="0"/>
              <w:spacing w:line="44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6638B3">
            <w:pPr>
              <w:snapToGrid w:val="0"/>
              <w:spacing w:line="44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6638B3">
            <w:pPr>
              <w:snapToGrid w:val="0"/>
              <w:spacing w:line="44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6638B3">
            <w:pPr>
              <w:snapToGrid w:val="0"/>
              <w:spacing w:line="440" w:lineRule="exact"/>
              <w:rPr>
                <w:sz w:val="24"/>
                <w:szCs w:val="26"/>
              </w:rPr>
            </w:pPr>
            <w:r w:rsidRPr="003D2CCA">
              <w:rPr>
                <w:rFonts w:hint="eastAsia"/>
                <w:sz w:val="24"/>
                <w:szCs w:val="26"/>
              </w:rPr>
              <w:t>兵庫県知事</w:t>
            </w:r>
          </w:p>
        </w:tc>
        <w:tc>
          <w:tcPr>
            <w:tcW w:w="2277" w:type="dxa"/>
          </w:tcPr>
          <w:p w14:paraId="318CE715" w14:textId="77777777" w:rsidR="006E02DD" w:rsidRPr="003D2CCA" w:rsidRDefault="006E02DD" w:rsidP="006638B3">
            <w:pPr>
              <w:snapToGrid w:val="0"/>
              <w:spacing w:line="440" w:lineRule="exact"/>
              <w:jc w:val="left"/>
              <w:rPr>
                <w:sz w:val="24"/>
                <w:szCs w:val="26"/>
              </w:rPr>
            </w:pPr>
            <w:r w:rsidRPr="003D2CCA">
              <w:rPr>
                <w:rFonts w:hint="eastAsia"/>
                <w:sz w:val="24"/>
                <w:szCs w:val="26"/>
              </w:rPr>
              <w:t>井　戸　敏　三</w:t>
            </w:r>
          </w:p>
        </w:tc>
      </w:tr>
      <w:tr w:rsidR="006E02DD" w:rsidRPr="003D2CCA" w14:paraId="4EBDDC12" w14:textId="77777777" w:rsidTr="00783444">
        <w:tc>
          <w:tcPr>
            <w:tcW w:w="2044" w:type="dxa"/>
          </w:tcPr>
          <w:p w14:paraId="15DB1BF1" w14:textId="77777777" w:rsidR="006E02DD" w:rsidRPr="003D2CCA" w:rsidRDefault="006E02DD" w:rsidP="006638B3">
            <w:pPr>
              <w:snapToGrid w:val="0"/>
              <w:spacing w:line="44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6638B3">
            <w:pPr>
              <w:snapToGrid w:val="0"/>
              <w:spacing w:line="44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6638B3">
            <w:pPr>
              <w:snapToGrid w:val="0"/>
              <w:spacing w:line="44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6638B3">
            <w:pPr>
              <w:snapToGrid w:val="0"/>
              <w:spacing w:line="44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6638B3">
            <w:pPr>
              <w:snapToGrid w:val="0"/>
              <w:spacing w:line="44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6638B3">
            <w:pPr>
              <w:snapToGrid w:val="0"/>
              <w:spacing w:line="44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6638B3">
            <w:pPr>
              <w:snapToGrid w:val="0"/>
              <w:spacing w:line="44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6638B3">
            <w:pPr>
              <w:snapToGrid w:val="0"/>
              <w:spacing w:line="440" w:lineRule="exact"/>
              <w:jc w:val="left"/>
              <w:rPr>
                <w:sz w:val="24"/>
                <w:szCs w:val="26"/>
              </w:rPr>
            </w:pPr>
            <w:r w:rsidRPr="003D2CCA">
              <w:rPr>
                <w:rFonts w:hint="eastAsia"/>
                <w:sz w:val="24"/>
                <w:szCs w:val="26"/>
              </w:rPr>
              <w:t>飯　泉　嘉　門</w:t>
            </w:r>
          </w:p>
        </w:tc>
      </w:tr>
    </w:tbl>
    <w:p w14:paraId="4824E51F" w14:textId="055BDAFA" w:rsidR="00E53336" w:rsidRPr="00783444" w:rsidRDefault="00E53336" w:rsidP="00974272">
      <w:pPr>
        <w:snapToGrid w:val="0"/>
        <w:spacing w:before="240" w:line="380" w:lineRule="exact"/>
        <w:jc w:val="left"/>
        <w:rPr>
          <w:sz w:val="24"/>
          <w:szCs w:val="26"/>
        </w:rPr>
      </w:pPr>
    </w:p>
    <w:sectPr w:rsidR="00E53336" w:rsidRPr="0078344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DAA7A" w14:textId="77777777" w:rsidR="00A05CFF" w:rsidRDefault="00A05CFF" w:rsidP="003A6B0E">
      <w:r>
        <w:separator/>
      </w:r>
    </w:p>
  </w:endnote>
  <w:endnote w:type="continuationSeparator" w:id="0">
    <w:p w14:paraId="484BCDE0" w14:textId="77777777" w:rsidR="00A05CFF" w:rsidRDefault="00A05CFF"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E3BDA" w14:textId="77777777" w:rsidR="00A05CFF" w:rsidRDefault="00A05CFF" w:rsidP="003A6B0E">
      <w:r>
        <w:separator/>
      </w:r>
    </w:p>
  </w:footnote>
  <w:footnote w:type="continuationSeparator" w:id="0">
    <w:p w14:paraId="170BD660" w14:textId="77777777" w:rsidR="00A05CFF" w:rsidRDefault="00A05CFF" w:rsidP="003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84DE5"/>
    <w:rsid w:val="00294FE6"/>
    <w:rsid w:val="002A3B29"/>
    <w:rsid w:val="002A66C3"/>
    <w:rsid w:val="002B7339"/>
    <w:rsid w:val="002C0EF3"/>
    <w:rsid w:val="002D66B5"/>
    <w:rsid w:val="002E57D2"/>
    <w:rsid w:val="002F01C9"/>
    <w:rsid w:val="002F463E"/>
    <w:rsid w:val="002F70F2"/>
    <w:rsid w:val="00307519"/>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647A"/>
    <w:rsid w:val="00640164"/>
    <w:rsid w:val="006423B7"/>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customXml/itemProps2.xml><?xml version="1.0" encoding="utf-8"?>
<ds:datastoreItem xmlns:ds="http://schemas.openxmlformats.org/officeDocument/2006/customXml" ds:itemID="{6AC63274-58BD-41F6-A9DF-CBBA5B291BAB}"/>
</file>

<file path=customXml/itemProps3.xml><?xml version="1.0" encoding="utf-8"?>
<ds:datastoreItem xmlns:ds="http://schemas.openxmlformats.org/officeDocument/2006/customXml" ds:itemID="{B19A8866-E9A7-4F98-9FBC-56D2C0616F62}"/>
</file>

<file path=customXml/itemProps4.xml><?xml version="1.0" encoding="utf-8"?>
<ds:datastoreItem xmlns:ds="http://schemas.openxmlformats.org/officeDocument/2006/customXml" ds:itemID="{74283730-EF83-437E-AD2C-C61E18C064D1}"/>
</file>

<file path=docProps/app.xml><?xml version="1.0" encoding="utf-8"?>
<Properties xmlns="http://schemas.openxmlformats.org/officeDocument/2006/extended-properties" xmlns:vt="http://schemas.openxmlformats.org/officeDocument/2006/docPropsVTypes">
  <Template>Normal.dotm</Template>
  <TotalTime>89</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奈良県</cp:lastModifiedBy>
  <cp:revision>30</cp:revision>
  <cp:lastPrinted>2021-05-13T02:24:00Z</cp:lastPrinted>
  <dcterms:created xsi:type="dcterms:W3CDTF">2019-07-12T02:28:00Z</dcterms:created>
  <dcterms:modified xsi:type="dcterms:W3CDTF">2021-06-08T10:21:00Z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