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44EDC1AF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980FE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B282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980FE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E72721D" w:rsidR="00906CEA" w:rsidRPr="00980FE4" w:rsidRDefault="00145CD4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C010D0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C010D0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1</w:t>
            </w:r>
            <w:r w:rsidR="00C010D0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/>
                <w:sz w:val="24"/>
                <w:szCs w:val="24"/>
              </w:rPr>
              <w:t>:</w:t>
            </w:r>
            <w:r w:rsidR="00C010D0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～1</w:t>
            </w:r>
            <w:r w:rsidR="00C010D0">
              <w:rPr>
                <w:rFonts w:hAnsi="HG丸ｺﾞｼｯｸM-PRO"/>
                <w:sz w:val="24"/>
                <w:szCs w:val="24"/>
              </w:rPr>
              <w:t>1</w:t>
            </w:r>
            <w:r w:rsidR="00025668" w:rsidRPr="00025668">
              <w:rPr>
                <w:rFonts w:hAnsi="HG丸ｺﾞｼｯｸM-PRO"/>
                <w:sz w:val="24"/>
                <w:szCs w:val="24"/>
              </w:rPr>
              <w:t>:</w:t>
            </w:r>
            <w:r w:rsidR="006122D6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906CEA" w:rsidRPr="00980FE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EE9F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906CEA" w:rsidRPr="00980FE4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7D5F2BB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CDC0DC" w14:textId="77777777" w:rsidR="00145CD4" w:rsidRPr="00D50D67" w:rsidRDefault="00145CD4" w:rsidP="00145CD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16C71FD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1644C65" w14:textId="3B707F40" w:rsidR="002A3054" w:rsidRDefault="002A3054" w:rsidP="002A305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3F3D6BD" w14:textId="27907CAE" w:rsidR="002A3054" w:rsidRPr="002A3054" w:rsidRDefault="002A3054" w:rsidP="002A305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A3054"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4A8AB5DC" w14:textId="6C82052C" w:rsidR="00906CEA" w:rsidRPr="00980FE4" w:rsidRDefault="002A3054" w:rsidP="002A305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A3054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980FE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9609603" w:rsidR="00906CEA" w:rsidRPr="00980FE4" w:rsidRDefault="0032648F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総務サービスセンターのあり方及び</w:t>
            </w:r>
            <w:r w:rsidRPr="0032648F">
              <w:rPr>
                <w:rFonts w:hAnsi="HG丸ｺﾞｼｯｸM-PRO" w:hint="eastAsia"/>
                <w:sz w:val="24"/>
                <w:szCs w:val="24"/>
              </w:rPr>
              <w:t>デジタル人材育成研修について</w:t>
            </w:r>
          </w:p>
        </w:tc>
      </w:tr>
      <w:tr w:rsidR="00906CEA" w:rsidRPr="00980FE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7F705EF" w14:textId="4077972F" w:rsidR="008E783A" w:rsidRPr="008E783A" w:rsidRDefault="008E783A" w:rsidP="008E783A">
            <w:pPr>
              <w:rPr>
                <w:rFonts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Pr="008E783A">
              <w:rPr>
                <w:rFonts w:hint="eastAsia"/>
                <w:color w:val="0D0D0D" w:themeColor="text1" w:themeTint="F2"/>
                <w:sz w:val="24"/>
                <w:szCs w:val="24"/>
              </w:rPr>
              <w:t>総務サービスセンターについては、すべての職員の業務効率化（生産性向上）に直結する影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響の大きいシステムなので、要件定義など開発プロセスに入る前に、まず、</w:t>
            </w:r>
            <w:r w:rsidRPr="008E783A">
              <w:rPr>
                <w:rFonts w:hint="eastAsia"/>
                <w:color w:val="0D0D0D" w:themeColor="text1" w:themeTint="F2"/>
                <w:sz w:val="24"/>
                <w:szCs w:val="24"/>
              </w:rPr>
              <w:t>BPRなどの調査をしてはどうか。</w:t>
            </w:r>
          </w:p>
          <w:p w14:paraId="35D92871" w14:textId="11AD87FA" w:rsidR="00016152" w:rsidRPr="008E783A" w:rsidRDefault="008E783A" w:rsidP="008E783A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Pr="008E783A">
              <w:rPr>
                <w:rFonts w:hint="eastAsia"/>
                <w:color w:val="0D0D0D" w:themeColor="text1" w:themeTint="F2"/>
                <w:sz w:val="24"/>
                <w:szCs w:val="24"/>
              </w:rPr>
              <w:t>デジタル人材育成研修については、東京都の取り組みなどを参考にしながら、汎用性のあるコンテンツを作る</w:t>
            </w:r>
            <w:bookmarkStart w:id="0" w:name="_GoBack"/>
            <w:bookmarkEnd w:id="0"/>
            <w:r w:rsidRPr="008E783A">
              <w:rPr>
                <w:rFonts w:hint="eastAsia"/>
                <w:color w:val="0D0D0D" w:themeColor="text1" w:themeTint="F2"/>
                <w:sz w:val="24"/>
                <w:szCs w:val="24"/>
              </w:rPr>
              <w:t>べき。</w:t>
            </w:r>
          </w:p>
        </w:tc>
      </w:tr>
      <w:tr w:rsidR="00906CEA" w:rsidRPr="00980FE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980FE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980FE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980FE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980FE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980FE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152"/>
    <w:rsid w:val="00016C17"/>
    <w:rsid w:val="000208C9"/>
    <w:rsid w:val="00020B7F"/>
    <w:rsid w:val="000215A5"/>
    <w:rsid w:val="000217C7"/>
    <w:rsid w:val="00021AE5"/>
    <w:rsid w:val="00023ECB"/>
    <w:rsid w:val="00025668"/>
    <w:rsid w:val="000262D4"/>
    <w:rsid w:val="000273E4"/>
    <w:rsid w:val="00030B34"/>
    <w:rsid w:val="00031170"/>
    <w:rsid w:val="00031C22"/>
    <w:rsid w:val="00032097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6632"/>
    <w:rsid w:val="00137800"/>
    <w:rsid w:val="00141ADE"/>
    <w:rsid w:val="00141E6F"/>
    <w:rsid w:val="00142229"/>
    <w:rsid w:val="001432DF"/>
    <w:rsid w:val="00145CD4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415D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0C1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054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2F7D5E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8F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18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2D6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44E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5582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98E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783A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0FE4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039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10D0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C96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024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5C9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2be2acaf-88a6-4029-b366-c28176c798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F5DA4-8E34-4776-A747-EE2B762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19</cp:revision>
  <cp:lastPrinted>2022-09-05T06:06:00Z</cp:lastPrinted>
  <dcterms:created xsi:type="dcterms:W3CDTF">2022-10-21T08:59:00Z</dcterms:created>
  <dcterms:modified xsi:type="dcterms:W3CDTF">2022-12-28T04:31:00Z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