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9390B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79390B" w:rsidRPr="009A21C4" w:rsidRDefault="0079390B" w:rsidP="007939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2ACBF36C" w:rsidR="0079390B" w:rsidRPr="005467E2" w:rsidRDefault="00A36741" w:rsidP="0079390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大阪における</w:t>
            </w:r>
            <w:r w:rsidRPr="00D56208">
              <w:rPr>
                <w:rFonts w:hAnsi="HG丸ｺﾞｼｯｸM-PRO" w:hint="eastAsia"/>
                <w:sz w:val="24"/>
                <w:szCs w:val="24"/>
              </w:rPr>
              <w:t>デジタル改革の推進について</w:t>
            </w:r>
          </w:p>
        </w:tc>
      </w:tr>
      <w:tr w:rsidR="0079390B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79390B" w:rsidRPr="009A21C4" w:rsidRDefault="0079390B" w:rsidP="007939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7FD3D657" w:rsidR="0079390B" w:rsidRPr="00E1471A" w:rsidRDefault="0079390B" w:rsidP="009D08A5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C111D0">
              <w:rPr>
                <w:rFonts w:hAnsi="HG丸ｺﾞｼｯｸM-PRO" w:hint="eastAsia"/>
                <w:sz w:val="24"/>
                <w:szCs w:val="24"/>
              </w:rPr>
              <w:t>２６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（木曜日）</w:t>
            </w:r>
            <w:r w:rsidR="00B85A47" w:rsidRPr="00B85A47">
              <w:rPr>
                <w:rFonts w:hAnsi="HG丸ｺﾞｼｯｸM-PRO" w:hint="eastAsia"/>
                <w:sz w:val="24"/>
                <w:szCs w:val="24"/>
              </w:rPr>
              <w:t>14:45～15:45</w:t>
            </w:r>
          </w:p>
        </w:tc>
      </w:tr>
      <w:tr w:rsidR="0079390B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79390B" w:rsidRPr="009A21C4" w:rsidRDefault="0079390B" w:rsidP="007939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79390B" w:rsidRPr="00BE5C52" w:rsidRDefault="0079390B" w:rsidP="0079390B">
            <w:pPr>
              <w:rPr>
                <w:rFonts w:hAnsi="HG丸ｺﾞｼｯｸM-PRO"/>
                <w:sz w:val="24"/>
                <w:szCs w:val="24"/>
              </w:rPr>
            </w:pPr>
            <w:r w:rsidRPr="007F0FE0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79390B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79390B" w:rsidRPr="009A21C4" w:rsidRDefault="0079390B" w:rsidP="007939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98526C9" w14:textId="37347E67" w:rsidR="00B85A47" w:rsidRPr="00EC2558" w:rsidRDefault="00B85A47" w:rsidP="00B85A47">
            <w:pPr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42DAB35" w14:textId="77777777" w:rsidR="00B85A47" w:rsidRPr="00EC2558" w:rsidRDefault="00B85A47" w:rsidP="00B85A4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170E0751" w14:textId="77777777" w:rsidR="00B85A47" w:rsidRPr="00EC2558" w:rsidRDefault="00B85A47" w:rsidP="00B85A47">
            <w:pPr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103B7A08" w14:textId="77777777" w:rsidR="00B85A47" w:rsidRPr="00EC2558" w:rsidRDefault="00B85A47" w:rsidP="00B85A4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39520E72" w14:textId="77777777" w:rsidR="005A066D" w:rsidRPr="006F3212" w:rsidRDefault="005A066D" w:rsidP="005A066D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6F3212"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14:paraId="54C542F2" w14:textId="77777777" w:rsidR="00B85A47" w:rsidRDefault="00B85A47" w:rsidP="00B85A47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他</w:t>
            </w:r>
          </w:p>
          <w:p w14:paraId="4A8AB5DC" w14:textId="13A7DAE4" w:rsidR="0079390B" w:rsidRPr="00B85A47" w:rsidRDefault="0079390B" w:rsidP="00B85A47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</w:p>
        </w:tc>
      </w:tr>
      <w:tr w:rsidR="0079390B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79390B" w:rsidRPr="009A21C4" w:rsidRDefault="0079390B" w:rsidP="007939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2222620E" w:rsidR="0079390B" w:rsidRPr="002C36FB" w:rsidRDefault="00BE41E9" w:rsidP="0079390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BPRについて</w:t>
            </w:r>
            <w:bookmarkStart w:id="0" w:name="_GoBack"/>
            <w:bookmarkEnd w:id="0"/>
          </w:p>
        </w:tc>
      </w:tr>
      <w:tr w:rsidR="0079390B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79390B" w:rsidRPr="004446B1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DF4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7EE74C75" w14:textId="2E88CE36" w:rsidR="005A4281" w:rsidRDefault="0013069D" w:rsidP="007939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2325ED">
              <w:rPr>
                <w:rFonts w:hint="eastAsia"/>
                <w:sz w:val="24"/>
                <w:szCs w:val="24"/>
              </w:rPr>
              <w:t>まずは、</w:t>
            </w:r>
            <w:r w:rsidR="002325ED" w:rsidRPr="002325ED">
              <w:rPr>
                <w:rFonts w:hint="eastAsia"/>
                <w:sz w:val="24"/>
                <w:szCs w:val="24"/>
              </w:rPr>
              <w:t>改善が必要な業務を選定して業務手順を再設計(BPR)すること</w:t>
            </w:r>
            <w:r w:rsidR="002325ED">
              <w:rPr>
                <w:rFonts w:hint="eastAsia"/>
                <w:sz w:val="24"/>
                <w:szCs w:val="24"/>
              </w:rPr>
              <w:t>が必要。</w:t>
            </w:r>
          </w:p>
          <w:p w14:paraId="515BB22D" w14:textId="092E79B4" w:rsidR="002325ED" w:rsidRDefault="002325ED" w:rsidP="007939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・BPRを推進していくためには、リーダーシップが重要。</w:t>
            </w:r>
          </w:p>
          <w:p w14:paraId="35D92871" w14:textId="26895DFC" w:rsidR="00071E04" w:rsidRPr="00882CB4" w:rsidRDefault="00071E04" w:rsidP="0079390B">
            <w:pPr>
              <w:rPr>
                <w:sz w:val="24"/>
                <w:szCs w:val="24"/>
              </w:rPr>
            </w:pPr>
          </w:p>
        </w:tc>
      </w:tr>
      <w:tr w:rsidR="0079390B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79390B" w:rsidRPr="00D31F27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01C33BB3" w:rsidR="0079390B" w:rsidRPr="005056DB" w:rsidRDefault="0079390B" w:rsidP="007939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79390B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79390B" w:rsidRPr="00D31F27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79390B" w:rsidRPr="00777B0E" w:rsidRDefault="0079390B" w:rsidP="007939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79390B" w:rsidRPr="00D31F27" w14:paraId="09B3EA95" w14:textId="77777777" w:rsidTr="0080393D">
        <w:trPr>
          <w:trHeight w:val="1544"/>
        </w:trPr>
        <w:tc>
          <w:tcPr>
            <w:tcW w:w="1559" w:type="dxa"/>
            <w:vAlign w:val="center"/>
          </w:tcPr>
          <w:p w14:paraId="4D92541A" w14:textId="77777777" w:rsidR="0079390B" w:rsidRPr="00D31F27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284CC1F8" w:rsidR="0079390B" w:rsidRPr="00777B0E" w:rsidRDefault="0079390B" w:rsidP="007939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79390B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79390B" w:rsidRPr="00D31F27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79390B" w:rsidRPr="00D31F27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79390B" w:rsidRPr="00D31F27" w:rsidRDefault="0079390B" w:rsidP="007939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6EFB9" w14:textId="77777777" w:rsidR="00D906D0" w:rsidRDefault="00D906D0" w:rsidP="00394441">
      <w:r>
        <w:separator/>
      </w:r>
    </w:p>
  </w:endnote>
  <w:endnote w:type="continuationSeparator" w:id="0">
    <w:p w14:paraId="3DC2D164" w14:textId="77777777" w:rsidR="00D906D0" w:rsidRDefault="00D906D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4A5BB" w14:textId="77777777" w:rsidR="00D906D0" w:rsidRDefault="00D906D0" w:rsidP="00394441">
      <w:r>
        <w:separator/>
      </w:r>
    </w:p>
  </w:footnote>
  <w:footnote w:type="continuationSeparator" w:id="0">
    <w:p w14:paraId="374D404C" w14:textId="77777777" w:rsidR="00D906D0" w:rsidRDefault="00D906D0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04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B754E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069D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1DBE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0C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7A9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25ED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1CDD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579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E7D2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4408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066D"/>
    <w:rsid w:val="005A1568"/>
    <w:rsid w:val="005A1593"/>
    <w:rsid w:val="005A1767"/>
    <w:rsid w:val="005A21F0"/>
    <w:rsid w:val="005A4281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13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390B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2EFF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A5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741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5FEB"/>
    <w:rsid w:val="00B66EBF"/>
    <w:rsid w:val="00B673BE"/>
    <w:rsid w:val="00B67BC0"/>
    <w:rsid w:val="00B70C1C"/>
    <w:rsid w:val="00B70C6A"/>
    <w:rsid w:val="00B73692"/>
    <w:rsid w:val="00B73D24"/>
    <w:rsid w:val="00B74325"/>
    <w:rsid w:val="00B74984"/>
    <w:rsid w:val="00B75C6D"/>
    <w:rsid w:val="00B7649C"/>
    <w:rsid w:val="00B805EE"/>
    <w:rsid w:val="00B82BB3"/>
    <w:rsid w:val="00B83122"/>
    <w:rsid w:val="00B84854"/>
    <w:rsid w:val="00B85A47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2FF6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41E9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11D0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2C36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24C3C0-4BC8-4F1F-998F-35E2D508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28</cp:revision>
  <cp:lastPrinted>2022-05-06T06:41:00Z</cp:lastPrinted>
  <dcterms:created xsi:type="dcterms:W3CDTF">2022-05-20T09:59:00Z</dcterms:created>
  <dcterms:modified xsi:type="dcterms:W3CDTF">2022-06-27T06:19:00Z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