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  <w:bookmarkStart w:id="0" w:name="_GoBack"/>
      <w:bookmarkEnd w:id="0"/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75B48" w:rsidRPr="00FB5DD3" w:rsidTr="00C946B9">
        <w:trPr>
          <w:trHeight w:val="734"/>
        </w:trPr>
        <w:tc>
          <w:tcPr>
            <w:tcW w:w="1559" w:type="dxa"/>
            <w:vAlign w:val="center"/>
          </w:tcPr>
          <w:p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75B48" w:rsidRPr="00011A34" w:rsidRDefault="00A2294C" w:rsidP="007C167D">
            <w:pPr>
              <w:rPr>
                <w:rFonts w:hAnsi="HG丸ｺﾞｼｯｸM-PRO"/>
                <w:sz w:val="24"/>
                <w:szCs w:val="24"/>
              </w:rPr>
            </w:pPr>
            <w:r w:rsidRPr="00BC75BD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C946B9">
        <w:trPr>
          <w:trHeight w:val="68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F7B97" w:rsidRPr="00B2515B" w:rsidRDefault="00A2294C" w:rsidP="00C946B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令和２年１２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２３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 w:rsidRPr="0016501A">
              <w:rPr>
                <w:rFonts w:hAnsi="HG丸ｺﾞｼｯｸM-PRO"/>
                <w:sz w:val="12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>～16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B30B2E">
              <w:rPr>
                <w:rFonts w:hAnsi="HG丸ｺﾞｼｯｸM-PRO" w:hint="eastAsia"/>
                <w:sz w:val="24"/>
                <w:szCs w:val="24"/>
              </w:rPr>
              <w:t>05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E75B48" w:rsidRPr="00FB5DD3" w:rsidTr="00C946B9">
        <w:trPr>
          <w:trHeight w:val="712"/>
        </w:trPr>
        <w:tc>
          <w:tcPr>
            <w:tcW w:w="1559" w:type="dxa"/>
            <w:vAlign w:val="center"/>
          </w:tcPr>
          <w:p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75B48" w:rsidRPr="00B2515B" w:rsidRDefault="00A2294C" w:rsidP="009331F9">
            <w:pPr>
              <w:rPr>
                <w:rFonts w:hAnsi="HG丸ｺﾞｼｯｸM-PRO"/>
                <w:sz w:val="24"/>
                <w:szCs w:val="24"/>
              </w:rPr>
            </w:pPr>
            <w:r w:rsidRPr="00C946B9"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5149E9" w:rsidRPr="005517E6" w:rsidTr="00C946B9">
        <w:trPr>
          <w:trHeight w:val="12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231324" w:rsidRPr="00B2515B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1"/>
                <w:szCs w:val="21"/>
              </w:rPr>
              <w:t>(特別顧問)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  <w:r w:rsidR="00A2294C">
              <w:rPr>
                <w:rFonts w:hAnsi="HG丸ｺﾞｼｯｸM-PRO" w:hint="eastAsia"/>
                <w:sz w:val="24"/>
                <w:szCs w:val="24"/>
              </w:rPr>
              <w:t>岸</w:t>
            </w:r>
            <w:r w:rsidR="004F7B97" w:rsidRPr="00B2515B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AA2450" w:rsidRPr="00B2515B" w:rsidRDefault="005149E9" w:rsidP="00EE77A8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75B48" w:rsidRPr="00B2515B" w:rsidRDefault="00A2294C" w:rsidP="005E57C8">
            <w:pPr>
              <w:rPr>
                <w:rFonts w:hAnsi="HG丸ｺﾞｼｯｸM-PRO"/>
                <w:sz w:val="24"/>
                <w:szCs w:val="24"/>
              </w:rPr>
            </w:pPr>
            <w:r w:rsidRPr="00A2294C">
              <w:rPr>
                <w:rFonts w:hAnsi="HG丸ｺﾞｼｯｸM-PRO" w:hint="eastAsia"/>
                <w:sz w:val="24"/>
                <w:szCs w:val="24"/>
              </w:rPr>
              <w:t>副首都推進局理事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Pr="00A2294C">
              <w:rPr>
                <w:rFonts w:hAnsi="HG丸ｺﾞｼｯｸM-PRO" w:hint="eastAsia"/>
                <w:sz w:val="24"/>
                <w:szCs w:val="24"/>
              </w:rPr>
              <w:t>制度企画担当部長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Pr="00A2294C">
              <w:rPr>
                <w:rFonts w:hAnsi="HG丸ｺﾞｼｯｸM-PRO" w:hint="eastAsia"/>
                <w:sz w:val="24"/>
                <w:szCs w:val="24"/>
              </w:rPr>
              <w:t>制度企画担当課長代理</w:t>
            </w:r>
          </w:p>
        </w:tc>
      </w:tr>
      <w:tr w:rsidR="009331F9" w:rsidRPr="00FB5DD3" w:rsidTr="00C946B9">
        <w:trPr>
          <w:trHeight w:val="698"/>
        </w:trPr>
        <w:tc>
          <w:tcPr>
            <w:tcW w:w="1559" w:type="dxa"/>
            <w:vAlign w:val="center"/>
          </w:tcPr>
          <w:p w:rsidR="009331F9" w:rsidRPr="009A21C4" w:rsidRDefault="009331F9" w:rsidP="0093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331F9" w:rsidRPr="00B2515B" w:rsidRDefault="008F28CA" w:rsidP="00A2294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C75BD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52C94" w:rsidRPr="00D31F27" w:rsidTr="00C946B9">
        <w:trPr>
          <w:trHeight w:val="1828"/>
        </w:trPr>
        <w:tc>
          <w:tcPr>
            <w:tcW w:w="1559" w:type="dxa"/>
            <w:vAlign w:val="center"/>
          </w:tcPr>
          <w:p w:rsidR="00952C94" w:rsidRPr="00952C94" w:rsidRDefault="00952C94" w:rsidP="00952C9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2C94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2294C" w:rsidRPr="00B30B2E" w:rsidRDefault="00B30B2E" w:rsidP="004F7B97">
            <w:pPr>
              <w:rPr>
                <w:rFonts w:hAnsi="HG丸ｺﾞｼｯｸM-PRO"/>
                <w:sz w:val="24"/>
                <w:szCs w:val="24"/>
              </w:rPr>
            </w:pPr>
            <w:r w:rsidRPr="00B30B2E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府市一体化・広域一元化に向けた条例について</w:t>
            </w:r>
          </w:p>
          <w:p w:rsidR="004F7B97" w:rsidRDefault="00B30B2E" w:rsidP="00B30B2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・副首都推進本部会議</w:t>
            </w:r>
            <w:r w:rsidR="00AB3CA9">
              <w:rPr>
                <w:rFonts w:hAnsi="HG丸ｺﾞｼｯｸM-PRO" w:hint="eastAsia"/>
                <w:sz w:val="24"/>
                <w:szCs w:val="24"/>
              </w:rPr>
              <w:t>を条例に位置付け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="00AB3CA9">
              <w:rPr>
                <w:rFonts w:hAnsi="HG丸ｺﾞｼｯｸM-PRO" w:hint="eastAsia"/>
                <w:sz w:val="24"/>
                <w:szCs w:val="24"/>
              </w:rPr>
              <w:t>府市の</w:t>
            </w:r>
            <w:r>
              <w:rPr>
                <w:rFonts w:hAnsi="HG丸ｺﾞｼｯｸM-PRO" w:hint="eastAsia"/>
                <w:sz w:val="24"/>
                <w:szCs w:val="24"/>
              </w:rPr>
              <w:t>広域行政にかかる基本方針や計画</w:t>
            </w:r>
            <w:r w:rsidR="00AB3CA9">
              <w:rPr>
                <w:rFonts w:hAnsi="HG丸ｺﾞｼｯｸM-PRO" w:hint="eastAsia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sz w:val="24"/>
                <w:szCs w:val="24"/>
              </w:rPr>
              <w:t>策定</w:t>
            </w:r>
            <w:r w:rsidR="00AB3CA9">
              <w:rPr>
                <w:rFonts w:hAnsi="HG丸ｺﾞｼｯｸM-PRO" w:hint="eastAsia"/>
                <w:sz w:val="24"/>
                <w:szCs w:val="24"/>
              </w:rPr>
              <w:t>を進めるこ</w:t>
            </w:r>
            <w:r>
              <w:rPr>
                <w:rFonts w:hAnsi="HG丸ｺﾞｼｯｸM-PRO" w:hint="eastAsia"/>
                <w:sz w:val="24"/>
                <w:szCs w:val="24"/>
              </w:rPr>
              <w:t>とは重要。</w:t>
            </w:r>
          </w:p>
          <w:p w:rsidR="00D6464C" w:rsidRPr="00B2515B" w:rsidRDefault="00D6464C" w:rsidP="00AB3CA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B3CA9">
              <w:rPr>
                <w:rFonts w:hAnsi="HG丸ｺﾞｼｯｸM-PRO" w:hint="eastAsia"/>
                <w:sz w:val="24"/>
                <w:szCs w:val="24"/>
              </w:rPr>
              <w:t>現在の検討内容について、特に違和感はない。</w:t>
            </w:r>
          </w:p>
        </w:tc>
      </w:tr>
      <w:tr w:rsidR="00E75B48" w:rsidRPr="00D31F27" w:rsidTr="00C946B9">
        <w:trPr>
          <w:trHeight w:val="708"/>
        </w:trPr>
        <w:tc>
          <w:tcPr>
            <w:tcW w:w="1559" w:type="dxa"/>
            <w:vAlign w:val="center"/>
          </w:tcPr>
          <w:p w:rsidR="00E75B48" w:rsidRPr="00D31F27" w:rsidRDefault="00E75B48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E75B48" w:rsidRPr="00011A34" w:rsidRDefault="008F28CA" w:rsidP="007C16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  <w:r w:rsidR="00A54AF4"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B48" w:rsidRPr="00F81498" w:rsidRDefault="00E75B48" w:rsidP="00E75B48">
                                  <w:pPr>
                                    <w:ind w:left="229" w:hangingChars="100" w:hanging="22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300.9pt;margin-top:669.05pt;width:241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E75B48" w:rsidRPr="00F81498" w:rsidRDefault="00E75B48" w:rsidP="00E75B48">
                            <w:pPr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515B" w:rsidRPr="00D31F27" w:rsidTr="00C946B9">
        <w:trPr>
          <w:trHeight w:val="1680"/>
        </w:trPr>
        <w:tc>
          <w:tcPr>
            <w:tcW w:w="1559" w:type="dxa"/>
            <w:vAlign w:val="center"/>
          </w:tcPr>
          <w:p w:rsidR="00B2515B" w:rsidRPr="00D31F27" w:rsidRDefault="00B2515B" w:rsidP="00B2515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BF5CC3" w:rsidRDefault="00BF5CC3" w:rsidP="00BF5CC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第２１回副首都推進本部会議資料について説明。</w:t>
            </w:r>
          </w:p>
          <w:p w:rsidR="00DD29D3" w:rsidRPr="00D10C2F" w:rsidRDefault="00BF5CC3" w:rsidP="00BF5CC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  ○</w:t>
            </w:r>
            <w:hyperlink r:id="rId7" w:tgtFrame="_self" w:history="1">
              <w:r>
                <w:rPr>
                  <w:rStyle w:val="af1"/>
                  <w:rFonts w:hAnsi="HG丸ｺﾞｼｯｸM-PRO" w:hint="eastAsia"/>
                  <w:kern w:val="0"/>
                  <w:sz w:val="24"/>
                  <w:szCs w:val="24"/>
                </w:rPr>
                <w:t>さらなる府市一体化・広域一元化に向けて</w:t>
              </w:r>
            </w:hyperlink>
            <w:r>
              <w:rPr>
                <w:rFonts w:hAnsi="HG丸ｺﾞｼｯｸM-PRO" w:hint="eastAsia"/>
                <w:kern w:val="0"/>
                <w:sz w:val="24"/>
                <w:szCs w:val="24"/>
              </w:rPr>
              <w:br/>
              <w:t>  ○</w:t>
            </w:r>
            <w:hyperlink r:id="rId8" w:tgtFrame="_self" w:history="1">
              <w:r>
                <w:rPr>
                  <w:rStyle w:val="af1"/>
                  <w:rFonts w:hAnsi="HG丸ｺﾞｼｯｸM-PRO" w:hint="eastAsia"/>
                  <w:kern w:val="0"/>
                  <w:sz w:val="24"/>
                  <w:szCs w:val="24"/>
                </w:rPr>
                <w:t>府市一体化・広域一元化に向けた条例の検討にあたって</w:t>
              </w:r>
            </w:hyperlink>
            <w:r>
              <w:rPr>
                <w:rFonts w:hAnsi="HG丸ｺﾞｼｯｸM-PRO" w:hint="eastAsia"/>
                <w:kern w:val="0"/>
                <w:sz w:val="24"/>
                <w:szCs w:val="24"/>
              </w:rPr>
              <w:br/>
              <w:t>  ○</w:t>
            </w:r>
            <w:hyperlink r:id="rId9" w:tgtFrame="_self" w:history="1">
              <w:r>
                <w:rPr>
                  <w:rStyle w:val="af1"/>
                  <w:rFonts w:hAnsi="HG丸ｺﾞｼｯｸM-PRO" w:hint="eastAsia"/>
                  <w:kern w:val="0"/>
                  <w:sz w:val="24"/>
                  <w:szCs w:val="24"/>
                </w:rPr>
                <w:t>府市連携で行っている基本方針や計画策定等の現状等</w:t>
              </w:r>
            </w:hyperlink>
          </w:p>
        </w:tc>
      </w:tr>
      <w:tr w:rsidR="00D31F27" w:rsidRPr="00D31F27" w:rsidTr="00C946B9">
        <w:trPr>
          <w:trHeight w:val="1988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2294C" w:rsidRDefault="00A2294C" w:rsidP="00A2294C">
            <w:pPr>
              <w:rPr>
                <w:rFonts w:hAnsi="HG丸ｺﾞｼｯｸM-PRO"/>
                <w:sz w:val="24"/>
                <w:szCs w:val="24"/>
              </w:rPr>
            </w:pPr>
            <w:r w:rsidRPr="00B54D15">
              <w:rPr>
                <w:rFonts w:hAnsi="HG丸ｺﾞｼｯｸM-PRO" w:hint="eastAsia"/>
                <w:sz w:val="24"/>
                <w:szCs w:val="24"/>
              </w:rPr>
              <w:t>・当該打合せは、インターネットを通じたテレビ会議システムを</w:t>
            </w:r>
          </w:p>
          <w:p w:rsidR="00E73CD9" w:rsidRDefault="00A2294C" w:rsidP="00B30B2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B54D15">
              <w:rPr>
                <w:rFonts w:hAnsi="HG丸ｺﾞｼｯｸM-PRO" w:hint="eastAsia"/>
                <w:sz w:val="24"/>
                <w:szCs w:val="24"/>
              </w:rPr>
              <w:t>活用して開催</w:t>
            </w:r>
            <w:r w:rsidR="00076FC8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BF2904" w:rsidRPr="00D31F27" w:rsidRDefault="00BF2904" w:rsidP="00BA490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F29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事前公表では、議題を「府市一体化・広域一元化に向けた条例の検討について」としていたが、「副首都・大阪の確立、発展に向けた取組みについて」に修正。</w:t>
            </w:r>
          </w:p>
        </w:tc>
      </w:tr>
      <w:tr w:rsidR="005149E9" w:rsidRPr="00D31F27" w:rsidTr="00434E39">
        <w:trPr>
          <w:trHeight w:val="64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5E" w:rsidRDefault="00DF675E" w:rsidP="00394441">
      <w:r>
        <w:separator/>
      </w:r>
    </w:p>
  </w:endnote>
  <w:endnote w:type="continuationSeparator" w:id="0">
    <w:p w:rsidR="00DF675E" w:rsidRDefault="00DF675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E901B7" w:rsidRDefault="004E4289" w:rsidP="00E901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5E" w:rsidRDefault="00DF675E" w:rsidP="00394441">
      <w:r>
        <w:separator/>
      </w:r>
    </w:p>
  </w:footnote>
  <w:footnote w:type="continuationSeparator" w:id="0">
    <w:p w:rsidR="00DF675E" w:rsidRDefault="00DF675E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04FD"/>
    <w:multiLevelType w:val="hybridMultilevel"/>
    <w:tmpl w:val="13B68828"/>
    <w:lvl w:ilvl="0" w:tplc="134A5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C9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4F8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6FC8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131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2CB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553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02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3A1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F69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25543"/>
    <w:rsid w:val="00432593"/>
    <w:rsid w:val="0043346D"/>
    <w:rsid w:val="00434096"/>
    <w:rsid w:val="00434483"/>
    <w:rsid w:val="004346CD"/>
    <w:rsid w:val="00434E39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720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4F7B97"/>
    <w:rsid w:val="0050486A"/>
    <w:rsid w:val="00506256"/>
    <w:rsid w:val="00506762"/>
    <w:rsid w:val="00506F4E"/>
    <w:rsid w:val="00507664"/>
    <w:rsid w:val="005110E5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5745F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57C8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797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5CD0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6FB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6A8E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58D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0FE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829"/>
    <w:rsid w:val="008E09AC"/>
    <w:rsid w:val="008E3D36"/>
    <w:rsid w:val="008E43A3"/>
    <w:rsid w:val="008F28CA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3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1F9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2C94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40E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94C"/>
    <w:rsid w:val="00A22DD1"/>
    <w:rsid w:val="00A23272"/>
    <w:rsid w:val="00A27D0A"/>
    <w:rsid w:val="00A303E3"/>
    <w:rsid w:val="00A32AE7"/>
    <w:rsid w:val="00A32B80"/>
    <w:rsid w:val="00A33AD5"/>
    <w:rsid w:val="00A3422E"/>
    <w:rsid w:val="00A347C4"/>
    <w:rsid w:val="00A3504C"/>
    <w:rsid w:val="00A366CD"/>
    <w:rsid w:val="00A3680C"/>
    <w:rsid w:val="00A37DA6"/>
    <w:rsid w:val="00A402F9"/>
    <w:rsid w:val="00A40C15"/>
    <w:rsid w:val="00A40DB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4AF4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3CA9"/>
    <w:rsid w:val="00AB4351"/>
    <w:rsid w:val="00AB52F7"/>
    <w:rsid w:val="00AB5AEB"/>
    <w:rsid w:val="00AB7606"/>
    <w:rsid w:val="00AC2031"/>
    <w:rsid w:val="00AC4905"/>
    <w:rsid w:val="00AC55BF"/>
    <w:rsid w:val="00AC5679"/>
    <w:rsid w:val="00AC6207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406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15B"/>
    <w:rsid w:val="00B25961"/>
    <w:rsid w:val="00B25A5A"/>
    <w:rsid w:val="00B26356"/>
    <w:rsid w:val="00B26D56"/>
    <w:rsid w:val="00B30538"/>
    <w:rsid w:val="00B3097C"/>
    <w:rsid w:val="00B30B2E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490A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2904"/>
    <w:rsid w:val="00BF4A9F"/>
    <w:rsid w:val="00BF5860"/>
    <w:rsid w:val="00BF5CC3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AE3"/>
    <w:rsid w:val="00C36FE3"/>
    <w:rsid w:val="00C37291"/>
    <w:rsid w:val="00C40929"/>
    <w:rsid w:val="00C40BBC"/>
    <w:rsid w:val="00C4429C"/>
    <w:rsid w:val="00C44CE1"/>
    <w:rsid w:val="00C45CA5"/>
    <w:rsid w:val="00C47A5A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46B9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034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5898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64C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9D3"/>
    <w:rsid w:val="00DD2BB7"/>
    <w:rsid w:val="00DD3C5A"/>
    <w:rsid w:val="00DD421A"/>
    <w:rsid w:val="00DD5B16"/>
    <w:rsid w:val="00DD7EBC"/>
    <w:rsid w:val="00DE0310"/>
    <w:rsid w:val="00DE2195"/>
    <w:rsid w:val="00DE66B0"/>
    <w:rsid w:val="00DE6D30"/>
    <w:rsid w:val="00DE77F8"/>
    <w:rsid w:val="00DE7CB2"/>
    <w:rsid w:val="00DF4947"/>
    <w:rsid w:val="00DF5086"/>
    <w:rsid w:val="00DF55A3"/>
    <w:rsid w:val="00DF628C"/>
    <w:rsid w:val="00DF675E"/>
    <w:rsid w:val="00DF7A48"/>
    <w:rsid w:val="00E012EB"/>
    <w:rsid w:val="00E03EDD"/>
    <w:rsid w:val="00E0451D"/>
    <w:rsid w:val="00E056E5"/>
    <w:rsid w:val="00E0601D"/>
    <w:rsid w:val="00E07769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139A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6564B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01B7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3708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06EB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B30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7077/00382149/shiryo3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ttach/27077/00382149/shiryo2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attach/27077/00382149/shiryo4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DocSecurity>0</DocSecurity>
  <Lines>5</Lines>
  <Paragraphs>1</Paragraphs>
  <ScaleCrop>false</ScaleCrop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2021-01-13T01:20:00Z</dcterms:created>
  <dcterms:modified xsi:type="dcterms:W3CDTF">2021-01-13T05:48:00Z</dcterms:modified>
</cp:coreProperties>
</file>