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4735F" w:rsidRPr="00FB5DD3" w:rsidTr="00A4735F">
        <w:trPr>
          <w:trHeight w:val="528"/>
        </w:trPr>
        <w:tc>
          <w:tcPr>
            <w:tcW w:w="1559" w:type="dxa"/>
            <w:vAlign w:val="center"/>
          </w:tcPr>
          <w:p w:rsidR="00A4735F" w:rsidRPr="009A21C4" w:rsidRDefault="00A4735F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A4735F" w:rsidRPr="00A4735F" w:rsidRDefault="00A4735F" w:rsidP="00A4735F">
            <w:pPr>
              <w:rPr>
                <w:rFonts w:hint="eastAsia"/>
                <w:sz w:val="24"/>
                <w:szCs w:val="24"/>
              </w:rPr>
            </w:pPr>
            <w:r w:rsidRPr="00A4735F">
              <w:rPr>
                <w:rFonts w:hint="eastAsia"/>
                <w:sz w:val="24"/>
                <w:szCs w:val="24"/>
              </w:rPr>
              <w:t>新大学について</w:t>
            </w:r>
          </w:p>
        </w:tc>
      </w:tr>
      <w:tr w:rsidR="00A4735F" w:rsidRPr="00FB5DD3" w:rsidTr="00A4735F">
        <w:trPr>
          <w:trHeight w:val="528"/>
        </w:trPr>
        <w:tc>
          <w:tcPr>
            <w:tcW w:w="1559" w:type="dxa"/>
            <w:vAlign w:val="center"/>
          </w:tcPr>
          <w:p w:rsidR="00A4735F" w:rsidRPr="009A21C4" w:rsidRDefault="00A4735F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4735F" w:rsidRPr="00A4735F" w:rsidRDefault="00A4735F" w:rsidP="00A4735F">
            <w:pPr>
              <w:rPr>
                <w:rFonts w:hint="eastAsia"/>
                <w:sz w:val="24"/>
                <w:szCs w:val="24"/>
              </w:rPr>
            </w:pPr>
            <w:r w:rsidRPr="00A4735F">
              <w:rPr>
                <w:rFonts w:hint="eastAsia"/>
                <w:sz w:val="24"/>
                <w:szCs w:val="24"/>
              </w:rPr>
              <w:t>平成29年５月10日(水)　9時44</w:t>
            </w:r>
            <w:r w:rsidR="00D14237">
              <w:rPr>
                <w:rFonts w:hint="eastAsia"/>
                <w:sz w:val="24"/>
                <w:szCs w:val="24"/>
              </w:rPr>
              <w:t>分～</w:t>
            </w:r>
            <w:r w:rsidRPr="00A4735F">
              <w:rPr>
                <w:rFonts w:hint="eastAsia"/>
                <w:sz w:val="24"/>
                <w:szCs w:val="24"/>
              </w:rPr>
              <w:t>11時37分</w:t>
            </w:r>
          </w:p>
        </w:tc>
      </w:tr>
      <w:tr w:rsidR="00A4735F" w:rsidRPr="00FB5DD3" w:rsidTr="00A4735F">
        <w:trPr>
          <w:trHeight w:val="528"/>
        </w:trPr>
        <w:tc>
          <w:tcPr>
            <w:tcW w:w="1559" w:type="dxa"/>
            <w:vAlign w:val="center"/>
          </w:tcPr>
          <w:p w:rsidR="00A4735F" w:rsidRPr="009A21C4" w:rsidRDefault="00A4735F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4735F" w:rsidRPr="00A4735F" w:rsidRDefault="00A4735F" w:rsidP="00A4735F">
            <w:pPr>
              <w:rPr>
                <w:sz w:val="24"/>
                <w:szCs w:val="24"/>
              </w:rPr>
            </w:pPr>
            <w:r w:rsidRPr="00A4735F">
              <w:rPr>
                <w:rFonts w:hint="eastAsia"/>
                <w:sz w:val="24"/>
                <w:szCs w:val="24"/>
              </w:rPr>
              <w:t>大阪市役所　会議室</w:t>
            </w:r>
          </w:p>
        </w:tc>
      </w:tr>
      <w:tr w:rsidR="005149E9" w:rsidRPr="00FB5DD3" w:rsidTr="005053DE">
        <w:trPr>
          <w:trHeight w:val="3742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4735F" w:rsidRPr="00A4735F" w:rsidRDefault="00A4735F" w:rsidP="00A4735F">
            <w:pPr>
              <w:rPr>
                <w:rFonts w:hAnsi="HG丸ｺﾞｼｯｸM-PRO" w:hint="eastAsia"/>
              </w:rPr>
            </w:pPr>
            <w:r w:rsidRPr="00A4735F">
              <w:rPr>
                <w:rFonts w:hAnsi="HG丸ｺﾞｼｯｸM-PRO" w:hint="eastAsia"/>
              </w:rPr>
              <w:t>(特別顧問・特別参与)：</w:t>
            </w:r>
          </w:p>
          <w:p w:rsidR="00A4735F" w:rsidRPr="00A4735F" w:rsidRDefault="00A4735F" w:rsidP="0064722D">
            <w:pPr>
              <w:ind w:firstLineChars="100" w:firstLine="229"/>
              <w:rPr>
                <w:rFonts w:hAnsi="HG丸ｺﾞｼｯｸM-PRO" w:hint="eastAsia"/>
              </w:rPr>
            </w:pPr>
            <w:bookmarkStart w:id="0" w:name="_GoBack"/>
            <w:bookmarkEnd w:id="0"/>
            <w:r w:rsidRPr="00A4735F">
              <w:rPr>
                <w:rFonts w:hAnsi="HG丸ｺﾞｼｯｸM-PRO" w:hint="eastAsia"/>
              </w:rPr>
              <w:t>上山特別顧問</w:t>
            </w:r>
          </w:p>
          <w:p w:rsidR="00A4735F" w:rsidRPr="00A4735F" w:rsidRDefault="00A4735F" w:rsidP="00A4735F">
            <w:pPr>
              <w:rPr>
                <w:rFonts w:hAnsi="HG丸ｺﾞｼｯｸM-PRO" w:hint="eastAsia"/>
              </w:rPr>
            </w:pPr>
            <w:r w:rsidRPr="00A4735F">
              <w:rPr>
                <w:rFonts w:hAnsi="HG丸ｺﾞｼｯｸM-PRO" w:hint="eastAsia"/>
              </w:rPr>
              <w:t>(職員等)：</w:t>
            </w:r>
          </w:p>
          <w:p w:rsidR="00A4735F" w:rsidRPr="00A4735F" w:rsidRDefault="00A4735F" w:rsidP="00824453">
            <w:pPr>
              <w:ind w:firstLineChars="100" w:firstLine="229"/>
              <w:rPr>
                <w:rFonts w:hAnsi="HG丸ｺﾞｼｯｸM-PRO" w:hint="eastAsia"/>
              </w:rPr>
            </w:pPr>
            <w:r w:rsidRPr="00A4735F">
              <w:rPr>
                <w:rFonts w:hAnsi="HG丸ｺﾞｼｯｸM-PRO" w:hint="eastAsia"/>
              </w:rPr>
              <w:t>大阪府市副首都推進局（事業再編担当課長、事業再編担当課長代理）</w:t>
            </w:r>
          </w:p>
          <w:p w:rsidR="00A4735F" w:rsidRPr="00A4735F" w:rsidRDefault="00A4735F" w:rsidP="00A4735F">
            <w:pPr>
              <w:rPr>
                <w:rFonts w:hAnsi="HG丸ｺﾞｼｯｸM-PRO" w:hint="eastAsia"/>
              </w:rPr>
            </w:pPr>
            <w:r w:rsidRPr="00A4735F">
              <w:rPr>
                <w:rFonts w:hAnsi="HG丸ｺﾞｼｯｸM-PRO" w:hint="eastAsia"/>
              </w:rPr>
              <w:t xml:space="preserve">　大阪府府民文化部（副理事、府民文化総務課参事、課長補佐）</w:t>
            </w:r>
          </w:p>
          <w:p w:rsidR="00A4735F" w:rsidRPr="00A4735F" w:rsidRDefault="00A4735F" w:rsidP="00A4735F">
            <w:pPr>
              <w:rPr>
                <w:rFonts w:hAnsi="HG丸ｺﾞｼｯｸM-PRO" w:hint="eastAsia"/>
              </w:rPr>
            </w:pPr>
            <w:r w:rsidRPr="00A4735F">
              <w:rPr>
                <w:rFonts w:hAnsi="HG丸ｺﾞｼｯｸM-PRO" w:hint="eastAsia"/>
              </w:rPr>
              <w:t xml:space="preserve">　大阪市経済戦略局（大学支援担当部長、大学支援担当課長代理）</w:t>
            </w:r>
          </w:p>
          <w:p w:rsidR="00A4735F" w:rsidRPr="00A4735F" w:rsidRDefault="00A4735F" w:rsidP="00A4735F">
            <w:pPr>
              <w:ind w:left="1836" w:hangingChars="800" w:hanging="1836"/>
              <w:rPr>
                <w:rFonts w:hAnsi="HG丸ｺﾞｼｯｸM-PRO" w:hint="eastAsia"/>
              </w:rPr>
            </w:pPr>
            <w:r w:rsidRPr="00A4735F">
              <w:rPr>
                <w:rFonts w:hAnsi="HG丸ｺﾞｼｯｸM-PRO" w:hint="eastAsia"/>
              </w:rPr>
              <w:t xml:space="preserve">　大阪府立大学（理事・副学長、学長特別補佐、教授、助教、新法人設立準備室総務・調整担当部長、総務担当課長）</w:t>
            </w:r>
          </w:p>
          <w:p w:rsidR="005149E9" w:rsidRPr="00FB5DD3" w:rsidRDefault="00A4735F" w:rsidP="00A4735F">
            <w:pPr>
              <w:ind w:left="1859" w:hangingChars="810" w:hanging="1859"/>
              <w:rPr>
                <w:rFonts w:hAnsi="HG丸ｺﾞｼｯｸM-PRO"/>
                <w:sz w:val="24"/>
                <w:szCs w:val="24"/>
              </w:rPr>
            </w:pPr>
            <w:r w:rsidRPr="00A4735F">
              <w:rPr>
                <w:rFonts w:hAnsi="HG丸ｺﾞｼｯｸM-PRO" w:hint="eastAsia"/>
              </w:rPr>
              <w:t xml:space="preserve">　大阪市立大学（理事兼副学長、学長補佐、教授、准教授、新法人設立準備室総務担当課長代理）</w:t>
            </w:r>
          </w:p>
        </w:tc>
      </w:tr>
      <w:tr w:rsidR="005149E9" w:rsidRPr="00FB5DD3" w:rsidTr="005053DE">
        <w:trPr>
          <w:trHeight w:val="1417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Default="006734B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○大学統合について</w:t>
            </w:r>
          </w:p>
          <w:p w:rsidR="006734BF" w:rsidRDefault="006734B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・</w:t>
            </w:r>
            <w:r w:rsidR="00256D94">
              <w:rPr>
                <w:rFonts w:hAnsi="HG丸ｺﾞｼｯｸM-PRO" w:hint="eastAsia"/>
                <w:sz w:val="24"/>
                <w:szCs w:val="24"/>
              </w:rPr>
              <w:t>各戦略領域における検討経過について</w:t>
            </w:r>
          </w:p>
          <w:p w:rsidR="006734BF" w:rsidRPr="00FB5DD3" w:rsidRDefault="006734B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・</w:t>
            </w:r>
            <w:r w:rsidR="00256D94">
              <w:rPr>
                <w:rFonts w:hAnsi="HG丸ｺﾞｼｯｸM-PRO" w:hint="eastAsia"/>
                <w:sz w:val="24"/>
                <w:szCs w:val="24"/>
              </w:rPr>
              <w:t>今後の進め方について</w:t>
            </w:r>
          </w:p>
        </w:tc>
      </w:tr>
      <w:tr w:rsidR="005149E9" w:rsidRPr="00FB5DD3" w:rsidTr="005053DE">
        <w:trPr>
          <w:trHeight w:val="391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4735F" w:rsidRPr="00A4735F" w:rsidRDefault="00A4735F" w:rsidP="00A4735F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 w:rsidRPr="00A4735F">
              <w:rPr>
                <w:rFonts w:hAnsi="HG丸ｺﾞｼｯｸM-PRO" w:hint="eastAsia"/>
                <w:sz w:val="24"/>
                <w:szCs w:val="24"/>
              </w:rPr>
              <w:t>○パブリックヘルス/スマートエイジングについては、課題の整理が第一で、両大学のこれまでの自己評価・点検や具体的に取り組むことを府民・市民目線で検討する必要がある。</w:t>
            </w:r>
          </w:p>
          <w:p w:rsidR="00A4735F" w:rsidRPr="00A4735F" w:rsidRDefault="00A4735F" w:rsidP="00A4735F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 w:rsidRPr="00A4735F">
              <w:rPr>
                <w:rFonts w:hAnsi="HG丸ｺﾞｼｯｸM-PRO" w:hint="eastAsia"/>
                <w:sz w:val="24"/>
                <w:szCs w:val="24"/>
              </w:rPr>
              <w:t>○スマートシティについては、大学の専門知識を示しつつ、新しいシンクタンクを作るためには、両大学と行政や企業との連携を進める必要がある。</w:t>
            </w:r>
          </w:p>
          <w:p w:rsidR="00A4735F" w:rsidRPr="00A4735F" w:rsidRDefault="00A4735F" w:rsidP="00A4735F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 w:rsidRPr="00A4735F">
              <w:rPr>
                <w:rFonts w:hAnsi="HG丸ｺﾞｼｯｸM-PRO" w:hint="eastAsia"/>
                <w:sz w:val="24"/>
                <w:szCs w:val="24"/>
              </w:rPr>
              <w:t>○データマネジメントについては、大学が府市と先行的に行っている具体例を示す必要がある。</w:t>
            </w:r>
          </w:p>
          <w:p w:rsidR="00256D94" w:rsidRPr="00256D94" w:rsidRDefault="00A4735F" w:rsidP="00A4735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A4735F">
              <w:rPr>
                <w:rFonts w:hAnsi="HG丸ｺﾞｼｯｸM-PRO" w:hint="eastAsia"/>
                <w:sz w:val="24"/>
                <w:szCs w:val="24"/>
              </w:rPr>
              <w:t>○これまで両大学の教員がワークショップで検討した結果を、知事・市長にも理解してもらう必要がある。</w:t>
            </w:r>
          </w:p>
        </w:tc>
      </w:tr>
      <w:tr w:rsidR="005149E9" w:rsidRPr="00FB5DD3" w:rsidTr="00345083">
        <w:trPr>
          <w:trHeight w:val="567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256D94" w:rsidP="004146BB">
            <w:pPr>
              <w:rPr>
                <w:rFonts w:hAnsi="HG丸ｺﾞｼｯｸM-PRO"/>
                <w:sz w:val="24"/>
                <w:szCs w:val="24"/>
              </w:rPr>
            </w:pPr>
            <w:r w:rsidRPr="008D588C">
              <w:rPr>
                <w:rFonts w:hAnsi="HG丸ｺﾞｼｯｸM-PRO" w:hint="eastAsia"/>
                <w:sz w:val="24"/>
                <w:szCs w:val="24"/>
              </w:rPr>
              <w:t>○今後も継続して検討していく。</w:t>
            </w:r>
          </w:p>
        </w:tc>
      </w:tr>
      <w:tr w:rsidR="005149E9" w:rsidRPr="00FB5DD3" w:rsidTr="00345083">
        <w:trPr>
          <w:trHeight w:val="510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345083">
        <w:trPr>
          <w:trHeight w:val="20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DE4376">
      <w:pPr>
        <w:widowControl/>
        <w:spacing w:line="300" w:lineRule="exact"/>
      </w:pPr>
    </w:p>
    <w:sectPr w:rsidR="00C8767A" w:rsidRPr="00577656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CD" w:rsidRDefault="009B05CD" w:rsidP="00394441">
      <w:r>
        <w:separator/>
      </w:r>
    </w:p>
  </w:endnote>
  <w:endnote w:type="continuationSeparator" w:id="0">
    <w:p w:rsidR="009B05CD" w:rsidRDefault="009B05C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083" w:rsidRPr="0034508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CD" w:rsidRDefault="009B05CD" w:rsidP="00394441">
      <w:r>
        <w:separator/>
      </w:r>
    </w:p>
  </w:footnote>
  <w:footnote w:type="continuationSeparator" w:id="0">
    <w:p w:rsidR="009B05CD" w:rsidRDefault="009B05C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25A3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64F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2CA8"/>
    <w:rsid w:val="00185B00"/>
    <w:rsid w:val="0018667D"/>
    <w:rsid w:val="00186CEC"/>
    <w:rsid w:val="0018744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06F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D94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5E53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5083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4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36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59F8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53DE"/>
    <w:rsid w:val="00506256"/>
    <w:rsid w:val="00506762"/>
    <w:rsid w:val="00506F4E"/>
    <w:rsid w:val="00507664"/>
    <w:rsid w:val="0051242F"/>
    <w:rsid w:val="005149E9"/>
    <w:rsid w:val="00516976"/>
    <w:rsid w:val="00517499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90F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22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4BF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359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7550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453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1060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88C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04FC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05CD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0B8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4735F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206F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461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3F84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0EC5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928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2FDE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4E6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237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1F49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4376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33F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4A09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9A8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A744E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6CE4-FCC3-41FC-AA6D-4AE3B952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46</cp:revision>
  <cp:lastPrinted>2017-05-24T07:47:00Z</cp:lastPrinted>
  <dcterms:created xsi:type="dcterms:W3CDTF">2017-03-24T09:53:00Z</dcterms:created>
  <dcterms:modified xsi:type="dcterms:W3CDTF">2017-05-24T07:48:00Z</dcterms:modified>
</cp:coreProperties>
</file>