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3B977" w14:textId="5E355AAB" w:rsidR="00A850CD" w:rsidRPr="00127D79" w:rsidRDefault="00A850CD" w:rsidP="00A850CD">
      <w:pPr>
        <w:tabs>
          <w:tab w:val="left" w:pos="1985"/>
        </w:tabs>
        <w:spacing w:line="276" w:lineRule="auto"/>
        <w:jc w:val="center"/>
        <w:rPr>
          <w:rFonts w:ascii="ＭＳ ゴシック" w:eastAsia="ＭＳ ゴシック" w:hAnsi="ＭＳ ゴシック"/>
          <w:w w:val="50"/>
          <w:sz w:val="32"/>
          <w:szCs w:val="32"/>
          <w:u w:val="single"/>
        </w:rPr>
      </w:pPr>
      <w:r w:rsidRPr="00127D79">
        <w:rPr>
          <w:rFonts w:ascii="ＭＳ ゴシック" w:eastAsia="ＭＳ ゴシック" w:hAnsi="ＭＳ ゴシック" w:hint="eastAsia"/>
          <w:spacing w:val="0"/>
          <w:kern w:val="0"/>
          <w:sz w:val="32"/>
          <w:szCs w:val="32"/>
          <w:u w:val="single"/>
        </w:rPr>
        <w:t xml:space="preserve">都市整備部　</w:t>
      </w:r>
      <w:r w:rsidR="00FE0A47">
        <w:rPr>
          <w:rFonts w:ascii="ＭＳ ゴシック" w:eastAsia="ＭＳ ゴシック" w:hAnsi="ＭＳ ゴシック" w:hint="eastAsia"/>
          <w:spacing w:val="0"/>
          <w:kern w:val="0"/>
          <w:sz w:val="32"/>
          <w:szCs w:val="32"/>
          <w:u w:val="single"/>
        </w:rPr>
        <w:t>令和</w:t>
      </w:r>
      <w:r w:rsidR="00322FAE">
        <w:rPr>
          <w:rFonts w:ascii="ＭＳ ゴシック" w:eastAsia="ＭＳ ゴシック" w:hAnsi="ＭＳ ゴシック" w:hint="eastAsia"/>
          <w:spacing w:val="0"/>
          <w:kern w:val="0"/>
          <w:sz w:val="32"/>
          <w:szCs w:val="32"/>
          <w:u w:val="single"/>
        </w:rPr>
        <w:t>８</w:t>
      </w:r>
      <w:r w:rsidRPr="00127D79">
        <w:rPr>
          <w:rFonts w:ascii="ＭＳ ゴシック" w:eastAsia="ＭＳ ゴシック" w:hAnsi="ＭＳ ゴシック" w:hint="eastAsia"/>
          <w:spacing w:val="0"/>
          <w:kern w:val="0"/>
          <w:sz w:val="32"/>
          <w:szCs w:val="32"/>
          <w:u w:val="single"/>
        </w:rPr>
        <w:t>年</w:t>
      </w:r>
      <w:r w:rsidR="00322FAE">
        <w:rPr>
          <w:rFonts w:ascii="ＭＳ ゴシック" w:eastAsia="ＭＳ ゴシック" w:hAnsi="ＭＳ ゴシック" w:hint="eastAsia"/>
          <w:spacing w:val="0"/>
          <w:kern w:val="0"/>
          <w:sz w:val="32"/>
          <w:szCs w:val="32"/>
          <w:u w:val="single"/>
        </w:rPr>
        <w:t>２</w:t>
      </w:r>
      <w:r w:rsidR="00E32DC7">
        <w:rPr>
          <w:rFonts w:ascii="ＭＳ ゴシック" w:eastAsia="ＭＳ ゴシック" w:hAnsi="ＭＳ ゴシック" w:hint="eastAsia"/>
          <w:spacing w:val="0"/>
          <w:kern w:val="0"/>
          <w:sz w:val="32"/>
          <w:szCs w:val="32"/>
          <w:u w:val="single"/>
        </w:rPr>
        <w:t>月定例</w:t>
      </w:r>
      <w:r w:rsidRPr="00127D79">
        <w:rPr>
          <w:rFonts w:ascii="ＭＳ ゴシック" w:eastAsia="ＭＳ ゴシック" w:hAnsi="ＭＳ ゴシック" w:hint="eastAsia"/>
          <w:spacing w:val="0"/>
          <w:kern w:val="0"/>
          <w:sz w:val="32"/>
          <w:szCs w:val="32"/>
          <w:u w:val="single"/>
        </w:rPr>
        <w:t>府議会提出予定議案の概要</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2249"/>
        <w:gridCol w:w="5407"/>
        <w:gridCol w:w="1416"/>
      </w:tblGrid>
      <w:tr w:rsidR="00A850CD" w:rsidRPr="00127D79" w14:paraId="22380FC3" w14:textId="77777777" w:rsidTr="005B5EB7">
        <w:trPr>
          <w:trHeight w:val="404"/>
        </w:trPr>
        <w:tc>
          <w:tcPr>
            <w:tcW w:w="8124" w:type="dxa"/>
            <w:gridSpan w:val="3"/>
            <w:tcBorders>
              <w:top w:val="nil"/>
              <w:left w:val="nil"/>
              <w:bottom w:val="nil"/>
              <w:right w:val="nil"/>
            </w:tcBorders>
            <w:vAlign w:val="center"/>
          </w:tcPr>
          <w:p w14:paraId="342EB5FE" w14:textId="77777777" w:rsidR="00E32DC7" w:rsidRDefault="00E32DC7" w:rsidP="008F000E">
            <w:pPr>
              <w:spacing w:line="276" w:lineRule="auto"/>
              <w:rPr>
                <w:rFonts w:ascii="ＭＳ ゴシック" w:eastAsia="ＭＳ ゴシック" w:hAnsi="ＭＳ ゴシック"/>
                <w:sz w:val="26"/>
                <w:szCs w:val="26"/>
              </w:rPr>
            </w:pPr>
          </w:p>
          <w:p w14:paraId="7F089EBF" w14:textId="70CDB3E9" w:rsidR="00A850CD" w:rsidRPr="00127D79" w:rsidRDefault="00A850CD" w:rsidP="008F000E">
            <w:pPr>
              <w:spacing w:line="276" w:lineRule="auto"/>
              <w:rPr>
                <w:rFonts w:ascii="ＭＳ ゴシック" w:eastAsia="ＭＳ ゴシック" w:hAnsi="ＭＳ ゴシック"/>
                <w:sz w:val="26"/>
                <w:szCs w:val="26"/>
              </w:rPr>
            </w:pPr>
            <w:r>
              <w:rPr>
                <w:rFonts w:hint="eastAsia"/>
                <w:noProof/>
                <w:sz w:val="22"/>
                <w:szCs w:val="21"/>
              </w:rPr>
              <mc:AlternateContent>
                <mc:Choice Requires="wps">
                  <w:drawing>
                    <wp:anchor distT="0" distB="0" distL="114300" distR="114300" simplePos="0" relativeHeight="251664384" behindDoc="0" locked="0" layoutInCell="1" allowOverlap="1" wp14:anchorId="7AE7FFD8" wp14:editId="314F0AD0">
                      <wp:simplePos x="0" y="0"/>
                      <wp:positionH relativeFrom="column">
                        <wp:posOffset>-2146893725</wp:posOffset>
                      </wp:positionH>
                      <wp:positionV relativeFrom="page">
                        <wp:posOffset>1748790</wp:posOffset>
                      </wp:positionV>
                      <wp:extent cx="0" cy="191135"/>
                      <wp:effectExtent l="76200" t="0" r="7620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91135"/>
                              </a:xfrm>
                              <a:prstGeom prst="rect">
                                <a:avLst/>
                              </a:prstGeom>
                              <a:noFill/>
                              <a:ln>
                                <a:noFill/>
                              </a:ln>
                              <a:effectLst/>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52C3CA" w14:textId="77777777" w:rsidR="00A850CD" w:rsidRPr="00F37017" w:rsidRDefault="00A850CD" w:rsidP="00A850CD">
                                  <w:pPr>
                                    <w:spacing w:line="200" w:lineRule="exact"/>
                                    <w:rPr>
                                      <w:rFonts w:ascii="HGS創英角ﾎﾟｯﾌﾟ体" w:eastAsia="HGS創英角ﾎﾟｯﾌﾟ体"/>
                                      <w:color w:val="FF0000"/>
                                      <w:sz w:val="18"/>
                                    </w:rPr>
                                  </w:pPr>
                                  <w:r w:rsidRPr="003B18A8">
                                    <w:rPr>
                                      <w:rFonts w:ascii="HGS創英角ﾎﾟｯﾌﾟ体" w:eastAsia="HGS創英角ﾎﾟｯﾌﾟ体" w:hint="eastAsia"/>
                                      <w:color w:val="FF0000"/>
                                      <w:sz w:val="18"/>
                                    </w:rPr>
                                    <w:t>訴</w:t>
                                  </w:r>
                                  <w:r>
                                    <w:rPr>
                                      <w:rFonts w:ascii="HGS創英角ﾎﾟｯﾌﾟ体" w:eastAsia="HGS創英角ﾎﾟｯﾌﾟ体" w:hint="eastAsia"/>
                                      <w:color w:val="FF0000"/>
                                      <w:sz w:val="18"/>
                                    </w:rPr>
                                    <w:t>えの提起：</w:t>
                                  </w:r>
                                  <w:r w:rsidRPr="003B18A8">
                                    <w:rPr>
                                      <w:rFonts w:ascii="HGS創英角ﾎﾟｯﾌﾟ体" w:eastAsia="HGS創英角ﾎﾟｯﾌﾟ体" w:hint="eastAsia"/>
                                      <w:color w:val="FF0000"/>
                                      <w:sz w:val="18"/>
                                    </w:rPr>
                                    <w:t>計 約 ８５０万円</w:t>
                                  </w:r>
                                </w:p>
                                <w:p w14:paraId="292DFDF1" w14:textId="77777777" w:rsidR="00A850CD" w:rsidRPr="00F37017" w:rsidRDefault="00A850CD" w:rsidP="00A850CD">
                                  <w:pPr>
                                    <w:spacing w:line="200" w:lineRule="exact"/>
                                    <w:rPr>
                                      <w:rFonts w:ascii="HGS創英角ﾎﾟｯﾌﾟ体" w:eastAsia="HGS創英角ﾎﾟｯﾌﾟ体"/>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7FFD8" id="_x0000_t202" coordsize="21600,21600" o:spt="202" path="m,l,21600r21600,l21600,xe">
                      <v:stroke joinstyle="miter"/>
                      <v:path gradientshapeok="t" o:connecttype="rect"/>
                    </v:shapetype>
                    <v:shape id="テキスト ボックス 12" o:spid="_x0000_s1026" type="#_x0000_t202" style="position:absolute;left:0;text-align:left;margin-left:-169046.75pt;margin-top:137.7pt;width:0;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" filled="f" fillcolor="yellow" stroked="f" strokeweight="1pt">
                      <v:textbox inset="5.85pt,.7pt,5.85pt,.7pt">
                        <w:txbxContent>
                          <w:p w14:paraId="5352C3CA" w14:textId="77777777" w:rsidR="00A850CD" w:rsidRPr="00F37017" w:rsidRDefault="00A850CD" w:rsidP="00A850CD">
                            <w:pPr>
                              <w:spacing w:line="200" w:lineRule="exact"/>
                              <w:rPr>
                                <w:rFonts w:ascii="HGS創英角ﾎﾟｯﾌﾟ体" w:eastAsia="HGS創英角ﾎﾟｯﾌﾟ体"/>
                                <w:color w:val="FF0000"/>
                                <w:sz w:val="18"/>
                              </w:rPr>
                            </w:pPr>
                            <w:r w:rsidRPr="003B18A8">
                              <w:rPr>
                                <w:rFonts w:ascii="HGS創英角ﾎﾟｯﾌﾟ体" w:eastAsia="HGS創英角ﾎﾟｯﾌﾟ体" w:hint="eastAsia"/>
                                <w:color w:val="FF0000"/>
                                <w:sz w:val="18"/>
                              </w:rPr>
                              <w:t>訴</w:t>
                            </w:r>
                            <w:r>
                              <w:rPr>
                                <w:rFonts w:ascii="HGS創英角ﾎﾟｯﾌﾟ体" w:eastAsia="HGS創英角ﾎﾟｯﾌﾟ体" w:hint="eastAsia"/>
                                <w:color w:val="FF0000"/>
                                <w:sz w:val="18"/>
                              </w:rPr>
                              <w:t>えの提起：</w:t>
                            </w:r>
                            <w:r w:rsidRPr="003B18A8">
                              <w:rPr>
                                <w:rFonts w:ascii="HGS創英角ﾎﾟｯﾌﾟ体" w:eastAsia="HGS創英角ﾎﾟｯﾌﾟ体" w:hint="eastAsia"/>
                                <w:color w:val="FF0000"/>
                                <w:sz w:val="18"/>
                              </w:rPr>
                              <w:t>計 約 ８５０万円</w:t>
                            </w:r>
                          </w:p>
                          <w:p w14:paraId="292DFDF1" w14:textId="77777777" w:rsidR="00A850CD" w:rsidRPr="00F37017" w:rsidRDefault="00A850CD" w:rsidP="00A850CD">
                            <w:pPr>
                              <w:spacing w:line="200" w:lineRule="exact"/>
                              <w:rPr>
                                <w:rFonts w:ascii="HGS創英角ﾎﾟｯﾌﾟ体" w:eastAsia="HGS創英角ﾎﾟｯﾌﾟ体"/>
                                <w:color w:val="FF0000"/>
                                <w:sz w:val="18"/>
                              </w:rPr>
                            </w:pPr>
                          </w:p>
                        </w:txbxContent>
                      </v:textbox>
                      <w10:wrap anchory="page"/>
                    </v:shape>
                  </w:pict>
                </mc:Fallback>
              </mc:AlternateContent>
            </w:r>
            <w:r>
              <w:rPr>
                <w:rFonts w:hint="eastAsia"/>
                <w:noProof/>
                <w:sz w:val="22"/>
                <w:szCs w:val="21"/>
              </w:rPr>
              <mc:AlternateContent>
                <mc:Choice Requires="wps">
                  <w:drawing>
                    <wp:anchor distT="0" distB="0" distL="114300" distR="114300" simplePos="0" relativeHeight="251665408" behindDoc="0" locked="0" layoutInCell="1" allowOverlap="1" wp14:anchorId="405EA574" wp14:editId="09FE2F75">
                      <wp:simplePos x="0" y="0"/>
                      <wp:positionH relativeFrom="column">
                        <wp:posOffset>-59055</wp:posOffset>
                      </wp:positionH>
                      <wp:positionV relativeFrom="page">
                        <wp:posOffset>19839305</wp:posOffset>
                      </wp:positionV>
                      <wp:extent cx="6188075" cy="40386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075" cy="403860"/>
                              </a:xfrm>
                              <a:prstGeom prst="rect">
                                <a:avLst/>
                              </a:prstGeom>
                              <a:noFill/>
                              <a:ln>
                                <a:noFill/>
                              </a:ln>
                              <a:effectLst/>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8E8F5E" w14:textId="77777777" w:rsidR="00A850CD" w:rsidRPr="00F37017" w:rsidRDefault="00A850CD" w:rsidP="00A850CD">
                                  <w:pPr>
                                    <w:spacing w:line="200" w:lineRule="exact"/>
                                    <w:rPr>
                                      <w:rFonts w:ascii="HGS創英角ﾎﾟｯﾌﾟ体" w:eastAsia="HGS創英角ﾎﾟｯﾌﾟ体"/>
                                      <w:color w:val="FF0000"/>
                                      <w:sz w:val="18"/>
                                    </w:rPr>
                                  </w:pPr>
                                  <w:r w:rsidRPr="00E95EE7">
                                    <w:rPr>
                                      <w:rFonts w:ascii="HGS創英角ﾎﾟｯﾌﾟ体" w:eastAsia="HGS創英角ﾎﾟｯﾌﾟ体" w:hint="eastAsia"/>
                                      <w:color w:val="FF0000"/>
                                      <w:sz w:val="18"/>
                                    </w:rPr>
                                    <w:t>関係者との調整に日時を要したこと等に伴う繰越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EA574" id="テキスト ボックス 15" o:spid="_x0000_s1027" type="#_x0000_t202" style="position:absolute;left:0;text-align:left;margin-left:-4.65pt;margin-top:1562.15pt;width:487.25pt;height:3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" filled="f" fillcolor="yellow" stroked="f" strokeweight="1pt">
                      <v:textbox inset="5.85pt,.7pt,5.85pt,.7pt">
                        <w:txbxContent>
                          <w:p w14:paraId="498E8F5E" w14:textId="77777777" w:rsidR="00A850CD" w:rsidRPr="00F37017" w:rsidRDefault="00A850CD" w:rsidP="00A850CD">
                            <w:pPr>
                              <w:spacing w:line="200" w:lineRule="exact"/>
                              <w:rPr>
                                <w:rFonts w:ascii="HGS創英角ﾎﾟｯﾌﾟ体" w:eastAsia="HGS創英角ﾎﾟｯﾌﾟ体"/>
                                <w:color w:val="FF0000"/>
                                <w:sz w:val="18"/>
                              </w:rPr>
                            </w:pPr>
                            <w:r w:rsidRPr="00E95EE7">
                              <w:rPr>
                                <w:rFonts w:ascii="HGS創英角ﾎﾟｯﾌﾟ体" w:eastAsia="HGS創英角ﾎﾟｯﾌﾟ体" w:hint="eastAsia"/>
                                <w:color w:val="FF0000"/>
                                <w:sz w:val="18"/>
                              </w:rPr>
                              <w:t>関係者との調整に日時を要したこと等に伴う繰越</w:t>
                            </w:r>
                          </w:p>
                        </w:txbxContent>
                      </v:textbox>
                      <w10:wrap anchory="page"/>
                    </v:shape>
                  </w:pict>
                </mc:Fallback>
              </mc:AlternateContent>
            </w:r>
            <w:r w:rsidR="00FE0A47">
              <w:rPr>
                <w:rFonts w:ascii="ＭＳ ゴシック" w:eastAsia="ＭＳ ゴシック" w:hAnsi="ＭＳ ゴシック" w:hint="eastAsia"/>
                <w:sz w:val="26"/>
                <w:szCs w:val="26"/>
              </w:rPr>
              <w:t>１</w:t>
            </w:r>
            <w:r w:rsidR="00DE5CA6">
              <w:rPr>
                <w:rFonts w:ascii="ＭＳ ゴシック" w:eastAsia="ＭＳ ゴシック" w:hAnsi="ＭＳ ゴシック" w:hint="eastAsia"/>
                <w:sz w:val="26"/>
                <w:szCs w:val="26"/>
              </w:rPr>
              <w:t xml:space="preserve">　事件議決案（</w:t>
            </w:r>
            <w:r w:rsidR="002F3EC5">
              <w:rPr>
                <w:rFonts w:ascii="ＭＳ ゴシック" w:eastAsia="ＭＳ ゴシック" w:hAnsi="ＭＳ ゴシック" w:hint="eastAsia"/>
                <w:sz w:val="26"/>
                <w:szCs w:val="26"/>
              </w:rPr>
              <w:t>１８</w:t>
            </w:r>
            <w:r w:rsidRPr="00127D79">
              <w:rPr>
                <w:rFonts w:ascii="ＭＳ ゴシック" w:eastAsia="ＭＳ ゴシック" w:hAnsi="ＭＳ ゴシック" w:hint="eastAsia"/>
                <w:sz w:val="26"/>
                <w:szCs w:val="26"/>
              </w:rPr>
              <w:t>件）</w:t>
            </w:r>
          </w:p>
        </w:tc>
        <w:tc>
          <w:tcPr>
            <w:tcW w:w="1416" w:type="dxa"/>
            <w:tcBorders>
              <w:top w:val="nil"/>
              <w:left w:val="nil"/>
              <w:bottom w:val="nil"/>
              <w:right w:val="nil"/>
            </w:tcBorders>
            <w:vAlign w:val="center"/>
          </w:tcPr>
          <w:p w14:paraId="08BEFE8D" w14:textId="77777777" w:rsidR="00A850CD" w:rsidRPr="00127D79" w:rsidRDefault="00A850CD" w:rsidP="008F000E">
            <w:pPr>
              <w:spacing w:line="276" w:lineRule="auto"/>
              <w:jc w:val="center"/>
              <w:rPr>
                <w:rFonts w:hAnsi="ＭＳ 明朝"/>
              </w:rPr>
            </w:pPr>
          </w:p>
        </w:tc>
      </w:tr>
      <w:tr w:rsidR="00A850CD" w:rsidRPr="00127D79" w14:paraId="0D3FF862" w14:textId="77777777" w:rsidTr="005B5EB7">
        <w:trPr>
          <w:trHeight w:val="198"/>
        </w:trPr>
        <w:tc>
          <w:tcPr>
            <w:tcW w:w="468" w:type="dxa"/>
            <w:vAlign w:val="center"/>
          </w:tcPr>
          <w:p w14:paraId="5BC16994" w14:textId="77777777" w:rsidR="00A850CD" w:rsidRPr="007133F2" w:rsidRDefault="00A850CD" w:rsidP="003E069C">
            <w:pPr>
              <w:spacing w:line="23" w:lineRule="atLeast"/>
              <w:jc w:val="center"/>
              <w:rPr>
                <w:rFonts w:hAnsi="ＭＳ 明朝"/>
                <w:sz w:val="22"/>
                <w:szCs w:val="22"/>
                <w:highlight w:val="yellow"/>
              </w:rPr>
            </w:pPr>
          </w:p>
        </w:tc>
        <w:tc>
          <w:tcPr>
            <w:tcW w:w="2249" w:type="dxa"/>
            <w:vAlign w:val="center"/>
          </w:tcPr>
          <w:p w14:paraId="25FC4662" w14:textId="77777777" w:rsidR="00A850CD" w:rsidRPr="007133F2" w:rsidRDefault="00A850CD" w:rsidP="003E069C">
            <w:pPr>
              <w:spacing w:line="23" w:lineRule="atLeast"/>
              <w:jc w:val="center"/>
              <w:rPr>
                <w:rFonts w:hAnsi="ＭＳ 明朝"/>
                <w:sz w:val="22"/>
                <w:szCs w:val="22"/>
              </w:rPr>
            </w:pPr>
            <w:r w:rsidRPr="007133F2">
              <w:rPr>
                <w:rFonts w:hAnsi="ＭＳ 明朝" w:hint="eastAsia"/>
                <w:sz w:val="22"/>
                <w:szCs w:val="22"/>
              </w:rPr>
              <w:t>件　　名</w:t>
            </w:r>
          </w:p>
        </w:tc>
        <w:tc>
          <w:tcPr>
            <w:tcW w:w="5407" w:type="dxa"/>
            <w:vAlign w:val="center"/>
          </w:tcPr>
          <w:p w14:paraId="5A24DB7E" w14:textId="77777777" w:rsidR="00A850CD" w:rsidRPr="007133F2" w:rsidRDefault="00A850CD" w:rsidP="003E069C">
            <w:pPr>
              <w:pStyle w:val="a6"/>
              <w:spacing w:line="23" w:lineRule="atLeast"/>
              <w:rPr>
                <w:rFonts w:hAnsi="ＭＳ 明朝"/>
                <w:sz w:val="22"/>
                <w:szCs w:val="22"/>
              </w:rPr>
            </w:pPr>
            <w:r w:rsidRPr="007133F2">
              <w:rPr>
                <w:rFonts w:hAnsi="ＭＳ 明朝" w:hint="eastAsia"/>
                <w:sz w:val="22"/>
                <w:szCs w:val="22"/>
              </w:rPr>
              <w:t>概　　　要</w:t>
            </w:r>
          </w:p>
        </w:tc>
        <w:tc>
          <w:tcPr>
            <w:tcW w:w="1416" w:type="dxa"/>
            <w:vAlign w:val="center"/>
          </w:tcPr>
          <w:p w14:paraId="53054BF6" w14:textId="77777777" w:rsidR="00A850CD" w:rsidRPr="007133F2" w:rsidRDefault="004F7BC6" w:rsidP="003E069C">
            <w:pPr>
              <w:pStyle w:val="a6"/>
              <w:spacing w:line="23" w:lineRule="atLeast"/>
              <w:rPr>
                <w:rFonts w:hAnsi="ＭＳ 明朝"/>
                <w:sz w:val="22"/>
                <w:szCs w:val="22"/>
              </w:rPr>
            </w:pPr>
            <w:r w:rsidRPr="007133F2">
              <w:rPr>
                <w:rFonts w:hAnsi="ＭＳ 明朝" w:hint="eastAsia"/>
                <w:sz w:val="22"/>
                <w:szCs w:val="22"/>
              </w:rPr>
              <w:t>所　管</w:t>
            </w:r>
          </w:p>
        </w:tc>
      </w:tr>
      <w:tr w:rsidR="00322FAE" w:rsidRPr="00127D79" w14:paraId="0F42F022" w14:textId="77777777" w:rsidTr="00C53120">
        <w:trPr>
          <w:trHeight w:val="1042"/>
        </w:trPr>
        <w:tc>
          <w:tcPr>
            <w:tcW w:w="468" w:type="dxa"/>
          </w:tcPr>
          <w:p w14:paraId="39762E58" w14:textId="01A52FC2" w:rsidR="00322FAE" w:rsidRPr="00782C9B" w:rsidRDefault="00322FAE" w:rsidP="00322FAE">
            <w:pPr>
              <w:ind w:leftChars="-45" w:left="-97"/>
              <w:jc w:val="cente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１</w:t>
            </w:r>
          </w:p>
        </w:tc>
        <w:tc>
          <w:tcPr>
            <w:tcW w:w="2249" w:type="dxa"/>
          </w:tcPr>
          <w:p w14:paraId="05DCAAC2" w14:textId="77813582" w:rsidR="00322FAE" w:rsidRPr="00782C9B" w:rsidRDefault="00322FAE" w:rsidP="00322FAE">
            <w:pPr>
              <w:rPr>
                <w:rFonts w:asciiTheme="minorEastAsia" w:eastAsiaTheme="minorEastAsia" w:hAnsiTheme="minorEastAsia"/>
                <w:noProof/>
                <w:sz w:val="22"/>
                <w:szCs w:val="22"/>
              </w:rPr>
            </w:pPr>
            <w:r w:rsidRPr="00782C9B">
              <w:rPr>
                <w:rFonts w:asciiTheme="minorEastAsia" w:eastAsiaTheme="minorEastAsia" w:hAnsiTheme="minorEastAsia" w:hint="eastAsia"/>
                <w:sz w:val="22"/>
                <w:szCs w:val="22"/>
              </w:rPr>
              <w:t>淀川河川公園整備事業の施行に伴う負担金徴収の件</w:t>
            </w:r>
          </w:p>
        </w:tc>
        <w:tc>
          <w:tcPr>
            <w:tcW w:w="5407" w:type="dxa"/>
          </w:tcPr>
          <w:p w14:paraId="6FB92820" w14:textId="6C2A514C" w:rsidR="00322FAE" w:rsidRDefault="00322FAE" w:rsidP="00512163">
            <w:pPr>
              <w:ind w:firstLineChars="100" w:firstLine="196"/>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令和８年度において国が施行する淀川河川公園整備事業により利益を受ける市から負担金を徴収するため、都市公園法第１２条の４の規定により議決を求めるもの。</w:t>
            </w:r>
          </w:p>
          <w:p w14:paraId="0BDDD0E5" w14:textId="6B341BCA" w:rsidR="0036384D" w:rsidRPr="0036384D" w:rsidRDefault="0036384D" w:rsidP="0036384D">
            <w:pPr>
              <w:ind w:firstLineChars="200" w:firstLine="392"/>
              <w:rPr>
                <w:rFonts w:asciiTheme="minorEastAsia" w:eastAsiaTheme="minorEastAsia" w:hAnsiTheme="minorEastAsia"/>
                <w:sz w:val="22"/>
                <w:szCs w:val="22"/>
              </w:rPr>
            </w:pPr>
            <w:r w:rsidRPr="0036384D">
              <w:rPr>
                <w:rFonts w:asciiTheme="minorEastAsia" w:eastAsiaTheme="minorEastAsia" w:hAnsiTheme="minorEastAsia" w:hint="eastAsia"/>
                <w:sz w:val="22"/>
                <w:szCs w:val="22"/>
              </w:rPr>
              <w:t>受益市　　　　大阪市</w:t>
            </w:r>
          </w:p>
          <w:p w14:paraId="57A3A91F" w14:textId="77777777" w:rsidR="0036384D" w:rsidRPr="0036384D" w:rsidRDefault="0036384D" w:rsidP="0036384D">
            <w:pPr>
              <w:ind w:firstLineChars="200" w:firstLine="392"/>
              <w:rPr>
                <w:rFonts w:asciiTheme="minorEastAsia" w:eastAsiaTheme="minorEastAsia" w:hAnsiTheme="minorEastAsia"/>
                <w:sz w:val="22"/>
                <w:szCs w:val="22"/>
              </w:rPr>
            </w:pPr>
            <w:r w:rsidRPr="0036384D">
              <w:rPr>
                <w:rFonts w:asciiTheme="minorEastAsia" w:eastAsiaTheme="minorEastAsia" w:hAnsiTheme="minorEastAsia" w:hint="eastAsia"/>
                <w:sz w:val="22"/>
                <w:szCs w:val="22"/>
              </w:rPr>
              <w:t>負担率　　　　１／６</w:t>
            </w:r>
          </w:p>
          <w:p w14:paraId="0304D38B" w14:textId="01DB1CBE" w:rsidR="00DE43A1" w:rsidRPr="0036384D" w:rsidRDefault="0036384D" w:rsidP="0036384D">
            <w:pPr>
              <w:ind w:firstLineChars="200" w:firstLine="392"/>
              <w:rPr>
                <w:rFonts w:asciiTheme="minorEastAsia" w:eastAsiaTheme="minorEastAsia" w:hAnsiTheme="minorEastAsia"/>
                <w:sz w:val="22"/>
                <w:szCs w:val="22"/>
              </w:rPr>
            </w:pPr>
            <w:r w:rsidRPr="0036384D">
              <w:rPr>
                <w:rFonts w:asciiTheme="minorEastAsia" w:eastAsiaTheme="minorEastAsia" w:hAnsiTheme="minorEastAsia" w:hint="eastAsia"/>
                <w:sz w:val="22"/>
                <w:szCs w:val="22"/>
              </w:rPr>
              <w:t>負担金　　　　３</w:t>
            </w:r>
            <w:r w:rsidR="00532A6B" w:rsidRPr="00782C9B">
              <w:rPr>
                <w:rFonts w:asciiTheme="minorEastAsia" w:eastAsiaTheme="minorEastAsia" w:hAnsiTheme="minorEastAsia" w:hint="eastAsia"/>
                <w:sz w:val="22"/>
                <w:szCs w:val="22"/>
              </w:rPr>
              <w:t>，</w:t>
            </w:r>
            <w:r w:rsidRPr="0036384D">
              <w:rPr>
                <w:rFonts w:asciiTheme="minorEastAsia" w:eastAsiaTheme="minorEastAsia" w:hAnsiTheme="minorEastAsia" w:hint="eastAsia"/>
                <w:sz w:val="22"/>
                <w:szCs w:val="22"/>
              </w:rPr>
              <w:t>７３３万２</w:t>
            </w:r>
            <w:r w:rsidR="00532A6B" w:rsidRPr="00782C9B">
              <w:rPr>
                <w:rFonts w:asciiTheme="minorEastAsia" w:eastAsiaTheme="minorEastAsia" w:hAnsiTheme="minorEastAsia" w:hint="eastAsia"/>
                <w:sz w:val="22"/>
                <w:szCs w:val="22"/>
              </w:rPr>
              <w:t>，</w:t>
            </w:r>
            <w:r w:rsidRPr="0036384D">
              <w:rPr>
                <w:rFonts w:asciiTheme="minorEastAsia" w:eastAsiaTheme="minorEastAsia" w:hAnsiTheme="minorEastAsia" w:hint="eastAsia"/>
                <w:sz w:val="22"/>
                <w:szCs w:val="22"/>
              </w:rPr>
              <w:t>１６６円</w:t>
            </w:r>
          </w:p>
          <w:p w14:paraId="5C37A2AC" w14:textId="611F2615" w:rsidR="0036384D" w:rsidRPr="00782C9B" w:rsidRDefault="0036384D" w:rsidP="0036384D">
            <w:pPr>
              <w:ind w:firstLineChars="100" w:firstLine="196"/>
              <w:rPr>
                <w:rFonts w:asciiTheme="minorEastAsia" w:eastAsiaTheme="minorEastAsia" w:hAnsiTheme="minorEastAsia"/>
                <w:sz w:val="22"/>
                <w:szCs w:val="22"/>
              </w:rPr>
            </w:pPr>
          </w:p>
        </w:tc>
        <w:tc>
          <w:tcPr>
            <w:tcW w:w="1416" w:type="dxa"/>
            <w:vAlign w:val="center"/>
          </w:tcPr>
          <w:p w14:paraId="5D688F01" w14:textId="17028AD8" w:rsidR="00322FAE" w:rsidRPr="00782C9B" w:rsidRDefault="002F3EC5" w:rsidP="00322FA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公園課</w:t>
            </w:r>
          </w:p>
        </w:tc>
      </w:tr>
      <w:tr w:rsidR="00322FAE" w:rsidRPr="00127D79" w14:paraId="651E6E83" w14:textId="77777777" w:rsidTr="00C53120">
        <w:trPr>
          <w:trHeight w:val="1042"/>
        </w:trPr>
        <w:tc>
          <w:tcPr>
            <w:tcW w:w="468" w:type="dxa"/>
          </w:tcPr>
          <w:p w14:paraId="01C64B1B" w14:textId="0AD3609F" w:rsidR="00322FAE" w:rsidRPr="00782C9B" w:rsidRDefault="00322FAE" w:rsidP="00322FAE">
            <w:pPr>
              <w:ind w:leftChars="-45" w:left="-97"/>
              <w:jc w:val="cente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２</w:t>
            </w:r>
          </w:p>
        </w:tc>
        <w:tc>
          <w:tcPr>
            <w:tcW w:w="2249" w:type="dxa"/>
          </w:tcPr>
          <w:p w14:paraId="2F3C0E3F" w14:textId="67DBCB2A" w:rsidR="00322FAE" w:rsidRPr="00782C9B" w:rsidRDefault="00322FAE" w:rsidP="00322FAE">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都市高速鉄道連続立体交差事業の施行に伴う負担金徴収の件</w:t>
            </w:r>
          </w:p>
        </w:tc>
        <w:tc>
          <w:tcPr>
            <w:tcW w:w="5407" w:type="dxa"/>
          </w:tcPr>
          <w:p w14:paraId="63CDDAD3" w14:textId="77777777" w:rsidR="00322FAE" w:rsidRPr="00782C9B" w:rsidRDefault="00322FAE" w:rsidP="00322FAE">
            <w:pPr>
              <w:ind w:firstLineChars="100" w:firstLine="196"/>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令和８年度において府が施行する都市高速鉄道連続立体交差事業により利益を受ける市から負担金を徴収するため、地方財政法第２７条の規定により議決を求めるもの。</w:t>
            </w:r>
          </w:p>
          <w:p w14:paraId="6B50BA39" w14:textId="77777777" w:rsidR="00322FAE" w:rsidRPr="00782C9B" w:rsidRDefault="00322FAE" w:rsidP="00322FAE">
            <w:pPr>
              <w:ind w:firstLineChars="200" w:firstLine="392"/>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受益市　　東大阪市ほか４市</w:t>
            </w:r>
          </w:p>
          <w:p w14:paraId="54EA9D93" w14:textId="77777777" w:rsidR="00322FAE" w:rsidRDefault="00322FAE" w:rsidP="005503F2">
            <w:pPr>
              <w:ind w:firstLineChars="200" w:firstLine="392"/>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負担金　　１８億２，８５１万１千円</w:t>
            </w:r>
          </w:p>
          <w:p w14:paraId="2DFB4CA6" w14:textId="2D454165" w:rsidR="00DE43A1" w:rsidRPr="00782C9B" w:rsidRDefault="00DE43A1" w:rsidP="005503F2">
            <w:pPr>
              <w:ind w:firstLineChars="200" w:firstLine="392"/>
              <w:rPr>
                <w:rFonts w:asciiTheme="minorEastAsia" w:eastAsiaTheme="minorEastAsia" w:hAnsiTheme="minorEastAsia"/>
                <w:sz w:val="22"/>
                <w:szCs w:val="22"/>
              </w:rPr>
            </w:pPr>
          </w:p>
        </w:tc>
        <w:tc>
          <w:tcPr>
            <w:tcW w:w="1416" w:type="dxa"/>
            <w:vAlign w:val="center"/>
          </w:tcPr>
          <w:p w14:paraId="1CB84AE8" w14:textId="73EB3599" w:rsidR="00322FAE" w:rsidRPr="00782C9B" w:rsidRDefault="002F3EC5" w:rsidP="00322FA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交通戦略室</w:t>
            </w:r>
          </w:p>
        </w:tc>
      </w:tr>
      <w:tr w:rsidR="00322FAE" w:rsidRPr="00127D79" w14:paraId="6FB02FBA" w14:textId="77777777" w:rsidTr="005B5EB7">
        <w:trPr>
          <w:trHeight w:val="1718"/>
        </w:trPr>
        <w:tc>
          <w:tcPr>
            <w:tcW w:w="468" w:type="dxa"/>
          </w:tcPr>
          <w:p w14:paraId="160308DE" w14:textId="77777777" w:rsidR="00322FAE" w:rsidRPr="00782C9B" w:rsidRDefault="00322FAE" w:rsidP="00322FAE">
            <w:pPr>
              <w:ind w:leftChars="-45" w:left="-97"/>
              <w:jc w:val="center"/>
              <w:rPr>
                <w:rFonts w:asciiTheme="minorEastAsia" w:eastAsiaTheme="minorEastAsia" w:hAnsiTheme="minorEastAsia"/>
                <w:noProof/>
                <w:sz w:val="22"/>
                <w:szCs w:val="22"/>
              </w:rPr>
            </w:pPr>
            <w:r w:rsidRPr="00782C9B">
              <w:rPr>
                <w:rFonts w:asciiTheme="minorEastAsia" w:eastAsiaTheme="minorEastAsia" w:hAnsiTheme="minorEastAsia" w:hint="eastAsia"/>
                <w:noProof/>
                <w:sz w:val="22"/>
                <w:szCs w:val="22"/>
              </w:rPr>
              <w:t>３</w:t>
            </w:r>
          </w:p>
        </w:tc>
        <w:tc>
          <w:tcPr>
            <w:tcW w:w="2249" w:type="dxa"/>
          </w:tcPr>
          <w:p w14:paraId="0D77EF30" w14:textId="45CE4CD8" w:rsidR="00322FAE" w:rsidRPr="00782C9B" w:rsidRDefault="00322FAE" w:rsidP="00322FAE">
            <w:pPr>
              <w:rPr>
                <w:rFonts w:asciiTheme="minorEastAsia" w:eastAsiaTheme="minorEastAsia" w:hAnsiTheme="minorEastAsia"/>
                <w:noProof/>
                <w:sz w:val="22"/>
                <w:szCs w:val="22"/>
              </w:rPr>
            </w:pPr>
            <w:r w:rsidRPr="00782C9B">
              <w:rPr>
                <w:rFonts w:asciiTheme="minorEastAsia" w:eastAsiaTheme="minorEastAsia" w:hAnsiTheme="minorEastAsia" w:hint="eastAsia"/>
                <w:sz w:val="22"/>
                <w:szCs w:val="22"/>
              </w:rPr>
              <w:t>モノレール道整備事業の施行に伴う負担金徴収の件</w:t>
            </w:r>
          </w:p>
        </w:tc>
        <w:tc>
          <w:tcPr>
            <w:tcW w:w="5407" w:type="dxa"/>
          </w:tcPr>
          <w:p w14:paraId="23B5AEFD" w14:textId="77777777" w:rsidR="00322FAE" w:rsidRPr="00782C9B" w:rsidRDefault="00322FAE" w:rsidP="00322FAE">
            <w:pPr>
              <w:ind w:firstLineChars="100" w:firstLine="196"/>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令和８年度において府が施行中のモノレール道整備事業により利益を受ける市から負担金を徴収するため、地方財政法第２７条の規定により議決を求めるもの。</w:t>
            </w:r>
          </w:p>
          <w:p w14:paraId="0C06F110" w14:textId="77777777" w:rsidR="00322FAE" w:rsidRPr="00782C9B" w:rsidRDefault="00322FAE" w:rsidP="00322FAE">
            <w:pPr>
              <w:ind w:firstLineChars="200" w:firstLine="392"/>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受益市　　守口市及び門真市</w:t>
            </w:r>
          </w:p>
          <w:p w14:paraId="2CB2D6C1" w14:textId="77777777" w:rsidR="00322FAE" w:rsidRDefault="00322FAE" w:rsidP="005503F2">
            <w:pPr>
              <w:ind w:firstLineChars="200" w:firstLine="392"/>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負担金　　９，９３３万３千円</w:t>
            </w:r>
          </w:p>
          <w:p w14:paraId="123E3594" w14:textId="47AC0118" w:rsidR="00DE43A1" w:rsidRPr="005503F2" w:rsidRDefault="00DE43A1" w:rsidP="005503F2">
            <w:pPr>
              <w:ind w:firstLineChars="200" w:firstLine="392"/>
              <w:rPr>
                <w:rFonts w:asciiTheme="minorEastAsia" w:eastAsiaTheme="minorEastAsia" w:hAnsiTheme="minorEastAsia"/>
                <w:sz w:val="22"/>
                <w:szCs w:val="22"/>
              </w:rPr>
            </w:pPr>
          </w:p>
        </w:tc>
        <w:tc>
          <w:tcPr>
            <w:tcW w:w="1416" w:type="dxa"/>
            <w:vAlign w:val="center"/>
          </w:tcPr>
          <w:p w14:paraId="779A25FC" w14:textId="7FC3B751" w:rsidR="00322FAE" w:rsidRPr="00782C9B" w:rsidRDefault="002F3EC5" w:rsidP="00322FA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交通戦略室</w:t>
            </w:r>
          </w:p>
        </w:tc>
      </w:tr>
      <w:tr w:rsidR="00322FAE" w:rsidRPr="00127D79" w14:paraId="05C9D58A" w14:textId="77777777" w:rsidTr="00C53120">
        <w:trPr>
          <w:trHeight w:val="860"/>
        </w:trPr>
        <w:tc>
          <w:tcPr>
            <w:tcW w:w="468" w:type="dxa"/>
          </w:tcPr>
          <w:p w14:paraId="5E7802B9" w14:textId="4988C3E3" w:rsidR="00322FAE" w:rsidRPr="00782C9B" w:rsidRDefault="00322FAE" w:rsidP="00322FAE">
            <w:pPr>
              <w:ind w:leftChars="-45" w:left="-97"/>
              <w:jc w:val="center"/>
              <w:rPr>
                <w:rFonts w:asciiTheme="minorEastAsia" w:eastAsiaTheme="minorEastAsia" w:hAnsiTheme="minorEastAsia"/>
                <w:noProof/>
                <w:sz w:val="22"/>
                <w:szCs w:val="22"/>
              </w:rPr>
            </w:pPr>
            <w:r w:rsidRPr="00782C9B">
              <w:rPr>
                <w:rFonts w:asciiTheme="minorEastAsia" w:eastAsiaTheme="minorEastAsia" w:hAnsiTheme="minorEastAsia" w:hint="eastAsia"/>
                <w:noProof/>
                <w:sz w:val="22"/>
                <w:szCs w:val="22"/>
              </w:rPr>
              <w:t>４</w:t>
            </w:r>
          </w:p>
        </w:tc>
        <w:tc>
          <w:tcPr>
            <w:tcW w:w="2249" w:type="dxa"/>
          </w:tcPr>
          <w:p w14:paraId="3D0D4A59" w14:textId="3471EF63" w:rsidR="00322FAE" w:rsidRPr="00782C9B" w:rsidRDefault="00322FAE" w:rsidP="00322FAE">
            <w:pPr>
              <w:rPr>
                <w:rFonts w:asciiTheme="minorEastAsia" w:eastAsiaTheme="minorEastAsia" w:hAnsiTheme="minorEastAsia"/>
                <w:noProof/>
                <w:sz w:val="22"/>
                <w:szCs w:val="22"/>
              </w:rPr>
            </w:pPr>
            <w:r w:rsidRPr="00782C9B">
              <w:rPr>
                <w:rFonts w:asciiTheme="minorEastAsia" w:eastAsiaTheme="minorEastAsia" w:hAnsiTheme="minorEastAsia" w:hint="eastAsia"/>
                <w:sz w:val="22"/>
                <w:szCs w:val="22"/>
              </w:rPr>
              <w:t>流域下水道事業の施行に伴う負担金徴収の件</w:t>
            </w:r>
          </w:p>
        </w:tc>
        <w:tc>
          <w:tcPr>
            <w:tcW w:w="5407" w:type="dxa"/>
          </w:tcPr>
          <w:p w14:paraId="11F98654" w14:textId="77777777" w:rsidR="00322FAE" w:rsidRPr="00782C9B" w:rsidRDefault="00322FAE" w:rsidP="00322FAE">
            <w:pPr>
              <w:jc w:val="left"/>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令和８年度において府が施行する流域下水道事業により利益を受ける市町村から負担金を徴収するため、下水道法第３１条の２の規定により議決を求めるもの。</w:t>
            </w:r>
          </w:p>
          <w:p w14:paraId="2CA3046E" w14:textId="77777777" w:rsidR="00322FAE" w:rsidRPr="00782C9B" w:rsidRDefault="00322FAE" w:rsidP="00322FAE">
            <w:pPr>
              <w:ind w:firstLineChars="200" w:firstLine="392"/>
              <w:jc w:val="left"/>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受益市町村　　大阪市ほか４１市町村</w:t>
            </w:r>
          </w:p>
          <w:p w14:paraId="04EDC77B" w14:textId="77777777" w:rsidR="00322FAE" w:rsidRPr="00782C9B" w:rsidRDefault="00322FAE" w:rsidP="00322FAE">
            <w:pPr>
              <w:jc w:val="left"/>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負担率　　　　国庫補助事業　　１／４、１／６</w:t>
            </w:r>
          </w:p>
          <w:p w14:paraId="310A7328" w14:textId="77777777" w:rsidR="00322FAE" w:rsidRPr="00782C9B" w:rsidRDefault="00322FAE" w:rsidP="00322FAE">
            <w:pPr>
              <w:jc w:val="left"/>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府費単独事業　　１／２</w:t>
            </w:r>
          </w:p>
          <w:p w14:paraId="78F08538" w14:textId="77777777" w:rsidR="00322FAE" w:rsidRPr="00782C9B" w:rsidRDefault="00322FAE" w:rsidP="00322FAE">
            <w:pPr>
              <w:jc w:val="left"/>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w:t>
            </w:r>
            <w:r w:rsidRPr="00C862E8">
              <w:rPr>
                <w:rFonts w:asciiTheme="minorEastAsia" w:eastAsiaTheme="minorEastAsia" w:hAnsiTheme="minorEastAsia" w:hint="eastAsia"/>
                <w:spacing w:val="20"/>
                <w:kern w:val="0"/>
                <w:sz w:val="22"/>
                <w:szCs w:val="22"/>
                <w:fitText w:val="1260" w:id="747916800"/>
              </w:rPr>
              <w:t>維持管理</w:t>
            </w:r>
            <w:r w:rsidRPr="00C862E8">
              <w:rPr>
                <w:rFonts w:asciiTheme="minorEastAsia" w:eastAsiaTheme="minorEastAsia" w:hAnsiTheme="minorEastAsia" w:hint="eastAsia"/>
                <w:spacing w:val="0"/>
                <w:kern w:val="0"/>
                <w:sz w:val="22"/>
                <w:szCs w:val="22"/>
                <w:fitText w:val="1260" w:id="747916800"/>
              </w:rPr>
              <w:t>費</w:t>
            </w:r>
            <w:r w:rsidRPr="00782C9B">
              <w:rPr>
                <w:rFonts w:asciiTheme="minorEastAsia" w:eastAsiaTheme="minorEastAsia" w:hAnsiTheme="minorEastAsia" w:hint="eastAsia"/>
                <w:sz w:val="22"/>
                <w:szCs w:val="22"/>
              </w:rPr>
              <w:t xml:space="preserve">　　５.５／１０ほか</w:t>
            </w:r>
          </w:p>
          <w:p w14:paraId="728ECCA7" w14:textId="77777777" w:rsidR="00322FAE" w:rsidRDefault="00322FAE" w:rsidP="00322FAE">
            <w:pPr>
              <w:autoSpaceDN w:val="0"/>
              <w:ind w:leftChars="100" w:left="216"/>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負担金　　　　</w:t>
            </w:r>
            <w:r w:rsidR="00C862E8" w:rsidRPr="00C862E8">
              <w:rPr>
                <w:rFonts w:asciiTheme="minorEastAsia" w:eastAsiaTheme="minorEastAsia" w:hAnsiTheme="minorEastAsia" w:hint="eastAsia"/>
                <w:sz w:val="22"/>
                <w:szCs w:val="22"/>
              </w:rPr>
              <w:t>４１８億７，８２４万６，５００円</w:t>
            </w:r>
          </w:p>
          <w:p w14:paraId="41EA1BB0" w14:textId="63E56634" w:rsidR="00DE43A1" w:rsidRPr="00782C9B" w:rsidRDefault="00DE43A1" w:rsidP="00322FAE">
            <w:pPr>
              <w:autoSpaceDN w:val="0"/>
              <w:ind w:leftChars="100" w:left="216"/>
              <w:rPr>
                <w:rFonts w:asciiTheme="minorEastAsia" w:eastAsiaTheme="minorEastAsia" w:hAnsiTheme="minorEastAsia"/>
                <w:color w:val="000000" w:themeColor="text1"/>
                <w:sz w:val="22"/>
                <w:szCs w:val="22"/>
              </w:rPr>
            </w:pPr>
          </w:p>
        </w:tc>
        <w:tc>
          <w:tcPr>
            <w:tcW w:w="1416" w:type="dxa"/>
            <w:vAlign w:val="center"/>
          </w:tcPr>
          <w:p w14:paraId="4D35033B" w14:textId="7CC64CC3" w:rsidR="00322FAE" w:rsidRPr="00782C9B" w:rsidRDefault="002F3EC5" w:rsidP="00322FA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下水道室</w:t>
            </w:r>
          </w:p>
        </w:tc>
      </w:tr>
      <w:tr w:rsidR="00322FAE" w:rsidRPr="00127D79" w14:paraId="22951A62" w14:textId="77777777" w:rsidTr="00C53120">
        <w:trPr>
          <w:trHeight w:val="860"/>
        </w:trPr>
        <w:tc>
          <w:tcPr>
            <w:tcW w:w="468" w:type="dxa"/>
          </w:tcPr>
          <w:p w14:paraId="40D90CC1" w14:textId="0EC24382" w:rsidR="00322FAE" w:rsidRPr="00782C9B" w:rsidRDefault="00322FAE" w:rsidP="00322FAE">
            <w:pPr>
              <w:ind w:leftChars="-45" w:left="-97"/>
              <w:jc w:val="center"/>
              <w:rPr>
                <w:rFonts w:asciiTheme="minorEastAsia" w:eastAsiaTheme="minorEastAsia" w:hAnsiTheme="minorEastAsia"/>
                <w:noProof/>
                <w:sz w:val="22"/>
                <w:szCs w:val="22"/>
              </w:rPr>
            </w:pPr>
            <w:r w:rsidRPr="00782C9B">
              <w:rPr>
                <w:rFonts w:asciiTheme="minorEastAsia" w:eastAsiaTheme="minorEastAsia" w:hAnsiTheme="minorEastAsia" w:hint="eastAsia"/>
                <w:noProof/>
                <w:sz w:val="22"/>
                <w:szCs w:val="22"/>
              </w:rPr>
              <w:t>５</w:t>
            </w:r>
          </w:p>
        </w:tc>
        <w:tc>
          <w:tcPr>
            <w:tcW w:w="2249" w:type="dxa"/>
          </w:tcPr>
          <w:p w14:paraId="61CB1211" w14:textId="5D4D75B2" w:rsidR="00322FAE" w:rsidRPr="00782C9B" w:rsidRDefault="00322FAE" w:rsidP="00322FAE">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淀川河川公園整備事業の施行に伴う負担金変更の件</w:t>
            </w:r>
          </w:p>
        </w:tc>
        <w:tc>
          <w:tcPr>
            <w:tcW w:w="5407" w:type="dxa"/>
          </w:tcPr>
          <w:p w14:paraId="7FA9198F" w14:textId="77777777" w:rsidR="00322FAE" w:rsidRPr="00782C9B" w:rsidRDefault="00322FAE" w:rsidP="00322FAE">
            <w:pPr>
              <w:ind w:firstLineChars="100" w:firstLine="196"/>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令和７年度において国が施行中の淀川河川公園整備事業の事業費の変更に伴う受益市負担金の変更について、都市公園法第１２条の４の規定により議決を求めるもの。</w:t>
            </w:r>
          </w:p>
          <w:p w14:paraId="1546725F" w14:textId="77777777" w:rsidR="00322FAE" w:rsidRPr="00782C9B" w:rsidRDefault="00322FAE" w:rsidP="00322FAE">
            <w:pPr>
              <w:ind w:firstLineChars="200" w:firstLine="392"/>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負担金　　９８９万７，８３３円</w:t>
            </w:r>
          </w:p>
          <w:p w14:paraId="2D830EDE" w14:textId="77777777" w:rsidR="00322FAE" w:rsidRDefault="00322FAE" w:rsidP="005503F2">
            <w:pPr>
              <w:ind w:firstLineChars="750" w:firstLine="1470"/>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→６６８万３，５００円</w:t>
            </w:r>
          </w:p>
          <w:p w14:paraId="4680FABB" w14:textId="6B4E14DB" w:rsidR="00DE43A1" w:rsidRPr="00782C9B" w:rsidRDefault="00DE43A1" w:rsidP="005503F2">
            <w:pPr>
              <w:ind w:firstLineChars="750" w:firstLine="1470"/>
              <w:rPr>
                <w:rFonts w:asciiTheme="minorEastAsia" w:eastAsiaTheme="minorEastAsia" w:hAnsiTheme="minorEastAsia"/>
                <w:sz w:val="22"/>
                <w:szCs w:val="22"/>
              </w:rPr>
            </w:pPr>
          </w:p>
        </w:tc>
        <w:tc>
          <w:tcPr>
            <w:tcW w:w="1416" w:type="dxa"/>
            <w:vAlign w:val="center"/>
          </w:tcPr>
          <w:p w14:paraId="5D1FA8A1" w14:textId="280D61A0" w:rsidR="00322FAE" w:rsidRPr="00782C9B" w:rsidRDefault="002F3EC5" w:rsidP="00322FA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公園課</w:t>
            </w:r>
          </w:p>
        </w:tc>
      </w:tr>
    </w:tbl>
    <w:p w14:paraId="2B4AAA1A" w14:textId="77777777" w:rsidR="0036384D" w:rsidRDefault="0036384D">
      <w:r>
        <w:br w:type="page"/>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2249"/>
        <w:gridCol w:w="5407"/>
        <w:gridCol w:w="1416"/>
      </w:tblGrid>
      <w:tr w:rsidR="0073431B" w:rsidRPr="00127D79" w14:paraId="6C8C9713" w14:textId="77777777" w:rsidTr="0036384D">
        <w:trPr>
          <w:trHeight w:val="860"/>
        </w:trPr>
        <w:tc>
          <w:tcPr>
            <w:tcW w:w="468" w:type="dxa"/>
          </w:tcPr>
          <w:p w14:paraId="7EA93EF8" w14:textId="27F2DE66" w:rsidR="0073431B" w:rsidRPr="00782C9B" w:rsidRDefault="00782C9B" w:rsidP="00322FAE">
            <w:pPr>
              <w:ind w:leftChars="-45" w:left="-97"/>
              <w:jc w:val="cente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lastRenderedPageBreak/>
              <w:t>６</w:t>
            </w:r>
          </w:p>
        </w:tc>
        <w:tc>
          <w:tcPr>
            <w:tcW w:w="2249" w:type="dxa"/>
          </w:tcPr>
          <w:p w14:paraId="3DE19AF1" w14:textId="58F9F81C" w:rsidR="0073431B" w:rsidRPr="00782C9B" w:rsidRDefault="00782C9B" w:rsidP="00322FAE">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都市高速鉄道連続立体交差事業の施行に伴う負担金変更の件</w:t>
            </w:r>
          </w:p>
        </w:tc>
        <w:tc>
          <w:tcPr>
            <w:tcW w:w="5407" w:type="dxa"/>
          </w:tcPr>
          <w:p w14:paraId="0771D82B" w14:textId="77777777" w:rsidR="00782C9B" w:rsidRPr="00782C9B" w:rsidRDefault="00782C9B" w:rsidP="00782C9B">
            <w:pPr>
              <w:ind w:firstLineChars="100" w:firstLine="196"/>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令和７年度において府が施行中の都市高速鉄道連続立体交差事業の事業費の変更に伴う受益市負担金の変更について、地方財政法第２７条の規定により議決を求めるもの。</w:t>
            </w:r>
          </w:p>
          <w:p w14:paraId="357E9DFF" w14:textId="77777777" w:rsidR="00782C9B" w:rsidRPr="00782C9B" w:rsidRDefault="00782C9B" w:rsidP="00782C9B">
            <w:pPr>
              <w:ind w:firstLineChars="200" w:firstLine="392"/>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負担金　　１５億３，５２２万８千円</w:t>
            </w:r>
          </w:p>
          <w:p w14:paraId="43036BE9" w14:textId="77777777" w:rsidR="0073431B" w:rsidRDefault="00782C9B" w:rsidP="005503F2">
            <w:pPr>
              <w:ind w:firstLineChars="750" w:firstLine="1470"/>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→１２億２，０７３万２千円</w:t>
            </w:r>
          </w:p>
          <w:p w14:paraId="1301EA4B" w14:textId="17DE377D" w:rsidR="00DE43A1" w:rsidRPr="00782C9B" w:rsidRDefault="00DE43A1" w:rsidP="00712658">
            <w:pPr>
              <w:spacing w:line="320" w:lineRule="atLeast"/>
              <w:rPr>
                <w:rFonts w:asciiTheme="minorEastAsia" w:eastAsiaTheme="minorEastAsia" w:hAnsiTheme="minorEastAsia"/>
                <w:sz w:val="22"/>
                <w:szCs w:val="22"/>
              </w:rPr>
            </w:pPr>
          </w:p>
        </w:tc>
        <w:tc>
          <w:tcPr>
            <w:tcW w:w="1416" w:type="dxa"/>
            <w:vAlign w:val="center"/>
          </w:tcPr>
          <w:p w14:paraId="4B85F173" w14:textId="24670979" w:rsidR="0073431B" w:rsidRPr="00782C9B" w:rsidRDefault="002F3EC5" w:rsidP="00322FA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交通戦略室</w:t>
            </w:r>
          </w:p>
        </w:tc>
      </w:tr>
      <w:tr w:rsidR="00782C9B" w:rsidRPr="00127D79" w14:paraId="4F35106C" w14:textId="77777777" w:rsidTr="0036384D">
        <w:trPr>
          <w:trHeight w:val="860"/>
        </w:trPr>
        <w:tc>
          <w:tcPr>
            <w:tcW w:w="468" w:type="dxa"/>
          </w:tcPr>
          <w:p w14:paraId="3AE0096E" w14:textId="5BDE4E00" w:rsidR="00782C9B" w:rsidRPr="00782C9B" w:rsidRDefault="00782C9B" w:rsidP="00782C9B">
            <w:pPr>
              <w:ind w:leftChars="-45" w:left="-97"/>
              <w:jc w:val="cente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７</w:t>
            </w:r>
          </w:p>
        </w:tc>
        <w:tc>
          <w:tcPr>
            <w:tcW w:w="2249" w:type="dxa"/>
          </w:tcPr>
          <w:p w14:paraId="3FD685AC" w14:textId="73493D3C"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流域下水道事業の施行に伴う負担金変更の件</w:t>
            </w:r>
          </w:p>
        </w:tc>
        <w:tc>
          <w:tcPr>
            <w:tcW w:w="5407" w:type="dxa"/>
          </w:tcPr>
          <w:p w14:paraId="5BBF1624" w14:textId="77777777" w:rsidR="00782C9B" w:rsidRPr="00782C9B" w:rsidRDefault="00782C9B" w:rsidP="00782C9B">
            <w:pPr>
              <w:ind w:firstLineChars="100" w:firstLine="196"/>
              <w:jc w:val="left"/>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令和７年度において府が施行中の流域下水道事業の事業費の変更に伴う受益市町村負担金の変更について、下水道法第３１条の２の規定により議決を求めるもの。</w:t>
            </w:r>
          </w:p>
          <w:p w14:paraId="4CC139EB" w14:textId="77777777" w:rsidR="00782C9B" w:rsidRPr="00782C9B" w:rsidRDefault="00782C9B" w:rsidP="00782C9B">
            <w:pPr>
              <w:ind w:firstLineChars="200" w:firstLine="392"/>
              <w:jc w:val="left"/>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負担金　　３４９億８，４００万６，０００円</w:t>
            </w:r>
          </w:p>
          <w:p w14:paraId="09797228" w14:textId="77777777" w:rsidR="00782C9B" w:rsidRDefault="00782C9B" w:rsidP="00782C9B">
            <w:pPr>
              <w:ind w:firstLineChars="100" w:firstLine="196"/>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w:t>
            </w:r>
            <w:r w:rsidR="005503F2">
              <w:rPr>
                <w:rFonts w:asciiTheme="minorEastAsia" w:eastAsiaTheme="minorEastAsia" w:hAnsiTheme="minorEastAsia" w:hint="eastAsia"/>
                <w:sz w:val="22"/>
                <w:szCs w:val="22"/>
              </w:rPr>
              <w:t xml:space="preserve"> </w:t>
            </w:r>
            <w:r w:rsidRPr="00782C9B">
              <w:rPr>
                <w:rFonts w:asciiTheme="minorEastAsia" w:eastAsiaTheme="minorEastAsia" w:hAnsiTheme="minorEastAsia" w:hint="eastAsia"/>
                <w:sz w:val="22"/>
                <w:szCs w:val="22"/>
              </w:rPr>
              <w:t>→</w:t>
            </w:r>
            <w:r w:rsidR="00C862E8" w:rsidRPr="00C862E8">
              <w:rPr>
                <w:rFonts w:asciiTheme="minorEastAsia" w:eastAsiaTheme="minorEastAsia" w:hAnsiTheme="minorEastAsia" w:hint="eastAsia"/>
                <w:sz w:val="22"/>
                <w:szCs w:val="22"/>
              </w:rPr>
              <w:t>３５９億８，３７４万９，５００円</w:t>
            </w:r>
          </w:p>
          <w:p w14:paraId="23D2E09E" w14:textId="754F97A4" w:rsidR="00DE43A1" w:rsidRPr="00782C9B" w:rsidRDefault="00DE43A1" w:rsidP="00712658">
            <w:pPr>
              <w:spacing w:line="320" w:lineRule="atLeast"/>
              <w:ind w:firstLineChars="100" w:firstLine="196"/>
              <w:rPr>
                <w:rFonts w:asciiTheme="minorEastAsia" w:eastAsiaTheme="minorEastAsia" w:hAnsiTheme="minorEastAsia"/>
                <w:sz w:val="22"/>
                <w:szCs w:val="22"/>
              </w:rPr>
            </w:pPr>
          </w:p>
        </w:tc>
        <w:tc>
          <w:tcPr>
            <w:tcW w:w="1416" w:type="dxa"/>
            <w:vAlign w:val="center"/>
          </w:tcPr>
          <w:p w14:paraId="6BFFCBA9" w14:textId="7A012460" w:rsidR="00782C9B" w:rsidRPr="00782C9B" w:rsidRDefault="002F3EC5" w:rsidP="00782C9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下水道室</w:t>
            </w:r>
          </w:p>
        </w:tc>
      </w:tr>
      <w:tr w:rsidR="00782C9B" w:rsidRPr="00127D79" w14:paraId="52AC5B90" w14:textId="77777777" w:rsidTr="0036384D">
        <w:trPr>
          <w:trHeight w:val="860"/>
        </w:trPr>
        <w:tc>
          <w:tcPr>
            <w:tcW w:w="468" w:type="dxa"/>
          </w:tcPr>
          <w:p w14:paraId="01D0A31B" w14:textId="665B18E8" w:rsidR="00782C9B" w:rsidRPr="00782C9B" w:rsidRDefault="00782C9B" w:rsidP="00782C9B">
            <w:pPr>
              <w:ind w:leftChars="-45" w:left="-97"/>
              <w:jc w:val="cente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８</w:t>
            </w:r>
          </w:p>
        </w:tc>
        <w:tc>
          <w:tcPr>
            <w:tcW w:w="2249" w:type="dxa"/>
          </w:tcPr>
          <w:p w14:paraId="18D509CE" w14:textId="77777777"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工事請負契約締結の件</w:t>
            </w:r>
          </w:p>
          <w:p w14:paraId="3C0DEA85" w14:textId="3FE5E506"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（道路改良事業）</w:t>
            </w:r>
          </w:p>
        </w:tc>
        <w:tc>
          <w:tcPr>
            <w:tcW w:w="5407" w:type="dxa"/>
          </w:tcPr>
          <w:p w14:paraId="718FF211" w14:textId="01CCE7BA" w:rsidR="00782C9B" w:rsidRPr="00712658" w:rsidRDefault="00712658" w:rsidP="00712658">
            <w:pPr>
              <w:ind w:left="294" w:hangingChars="150" w:hanging="294"/>
              <w:rPr>
                <w:rFonts w:asciiTheme="minorEastAsia" w:eastAsiaTheme="minorEastAsia" w:hAnsiTheme="minorEastAsia"/>
                <w:sz w:val="22"/>
                <w:szCs w:val="18"/>
              </w:rPr>
            </w:pPr>
            <w:r>
              <w:rPr>
                <w:rFonts w:asciiTheme="minorEastAsia" w:eastAsiaTheme="minorEastAsia" w:hAnsiTheme="minorEastAsia" w:hint="eastAsia"/>
                <w:sz w:val="22"/>
                <w:szCs w:val="18"/>
              </w:rPr>
              <w:t>(1)</w:t>
            </w:r>
            <w:r w:rsidR="00782C9B" w:rsidRPr="00712658">
              <w:rPr>
                <w:rFonts w:asciiTheme="minorEastAsia" w:eastAsiaTheme="minorEastAsia" w:hAnsiTheme="minorEastAsia" w:hint="eastAsia"/>
                <w:sz w:val="22"/>
                <w:szCs w:val="18"/>
              </w:rPr>
              <w:t>主要地方道八尾茨木線鳥飼中高架橋耐震補強工事（その２）請負契約</w:t>
            </w:r>
          </w:p>
          <w:p w14:paraId="3A465CAE" w14:textId="225A7B01" w:rsidR="00782C9B" w:rsidRPr="00712658" w:rsidRDefault="00782C9B" w:rsidP="00712658">
            <w:pPr>
              <w:ind w:firstLineChars="150" w:firstLine="294"/>
              <w:rPr>
                <w:rFonts w:asciiTheme="minorEastAsia" w:eastAsiaTheme="minorEastAsia" w:hAnsiTheme="minorEastAsia"/>
                <w:sz w:val="22"/>
                <w:szCs w:val="18"/>
              </w:rPr>
            </w:pPr>
            <w:r w:rsidRPr="00712658">
              <w:rPr>
                <w:rFonts w:asciiTheme="minorEastAsia" w:eastAsiaTheme="minorEastAsia" w:hAnsiTheme="minorEastAsia" w:hint="eastAsia"/>
                <w:sz w:val="22"/>
                <w:szCs w:val="18"/>
              </w:rPr>
              <w:t xml:space="preserve">契約金額　</w:t>
            </w:r>
            <w:r w:rsidR="00ED5E7C" w:rsidRPr="00712658">
              <w:rPr>
                <w:rFonts w:asciiTheme="minorEastAsia" w:eastAsiaTheme="minorEastAsia" w:hAnsiTheme="minorEastAsia" w:hint="eastAsia"/>
                <w:sz w:val="22"/>
                <w:szCs w:val="18"/>
              </w:rPr>
              <w:t>１５億５，３１６万２，６００円</w:t>
            </w:r>
          </w:p>
          <w:p w14:paraId="385E4545" w14:textId="042D9462" w:rsidR="00782C9B" w:rsidRPr="00712658" w:rsidRDefault="00782C9B" w:rsidP="00712658">
            <w:pPr>
              <w:ind w:firstLineChars="150" w:firstLine="294"/>
              <w:rPr>
                <w:rFonts w:asciiTheme="minorEastAsia" w:eastAsiaTheme="minorEastAsia" w:hAnsiTheme="minorEastAsia"/>
                <w:sz w:val="22"/>
                <w:szCs w:val="18"/>
              </w:rPr>
            </w:pPr>
            <w:r w:rsidRPr="00712658">
              <w:rPr>
                <w:rFonts w:asciiTheme="minorEastAsia" w:eastAsiaTheme="minorEastAsia" w:hAnsiTheme="minorEastAsia" w:hint="eastAsia"/>
                <w:sz w:val="22"/>
                <w:szCs w:val="18"/>
              </w:rPr>
              <w:t xml:space="preserve">請 負 者　</w:t>
            </w:r>
            <w:r w:rsidR="00DB23C7" w:rsidRPr="00712658">
              <w:rPr>
                <w:rFonts w:asciiTheme="minorEastAsia" w:eastAsiaTheme="minorEastAsia" w:hAnsiTheme="minorEastAsia" w:hint="eastAsia"/>
                <w:sz w:val="22"/>
                <w:szCs w:val="18"/>
              </w:rPr>
              <w:t xml:space="preserve"> </w:t>
            </w:r>
            <w:r w:rsidR="00ED5E7C" w:rsidRPr="00712658">
              <w:rPr>
                <w:rFonts w:asciiTheme="minorEastAsia" w:eastAsiaTheme="minorEastAsia" w:hAnsiTheme="minorEastAsia" w:hint="eastAsia"/>
                <w:sz w:val="22"/>
                <w:szCs w:val="18"/>
              </w:rPr>
              <w:t>村本建設株式会社</w:t>
            </w:r>
          </w:p>
          <w:p w14:paraId="13943B8A" w14:textId="77777777" w:rsidR="00782C9B" w:rsidRPr="00712658" w:rsidRDefault="00782C9B" w:rsidP="00712658">
            <w:pPr>
              <w:rPr>
                <w:rFonts w:asciiTheme="minorEastAsia" w:eastAsiaTheme="minorEastAsia" w:hAnsiTheme="minorEastAsia"/>
                <w:sz w:val="22"/>
                <w:szCs w:val="18"/>
              </w:rPr>
            </w:pPr>
          </w:p>
          <w:p w14:paraId="38BCDDF2" w14:textId="70878495" w:rsidR="00782C9B" w:rsidRPr="00712658" w:rsidRDefault="00712658" w:rsidP="00712658">
            <w:pPr>
              <w:ind w:left="294" w:hangingChars="150" w:hanging="294"/>
              <w:rPr>
                <w:rFonts w:asciiTheme="minorEastAsia" w:eastAsiaTheme="minorEastAsia" w:hAnsiTheme="minorEastAsia"/>
                <w:sz w:val="22"/>
                <w:szCs w:val="18"/>
              </w:rPr>
            </w:pPr>
            <w:r>
              <w:rPr>
                <w:rFonts w:asciiTheme="minorEastAsia" w:eastAsiaTheme="minorEastAsia" w:hAnsiTheme="minorEastAsia" w:hint="eastAsia"/>
                <w:sz w:val="22"/>
                <w:szCs w:val="18"/>
              </w:rPr>
              <w:t>(2)</w:t>
            </w:r>
            <w:r w:rsidR="00782C9B" w:rsidRPr="00712658">
              <w:rPr>
                <w:rFonts w:asciiTheme="minorEastAsia" w:eastAsiaTheme="minorEastAsia" w:hAnsiTheme="minorEastAsia" w:hint="eastAsia"/>
                <w:sz w:val="22"/>
                <w:szCs w:val="18"/>
              </w:rPr>
              <w:t>主要地方道大阪和泉泉南線（名越工区）橋梁下部工事（Ｒ７）請負契約</w:t>
            </w:r>
          </w:p>
          <w:p w14:paraId="409B6B53" w14:textId="63A21DDC" w:rsidR="00782C9B" w:rsidRPr="00712658" w:rsidRDefault="00782C9B" w:rsidP="00712658">
            <w:pPr>
              <w:ind w:firstLineChars="150" w:firstLine="294"/>
              <w:rPr>
                <w:rFonts w:asciiTheme="minorEastAsia" w:eastAsiaTheme="minorEastAsia" w:hAnsiTheme="minorEastAsia"/>
                <w:sz w:val="22"/>
                <w:szCs w:val="18"/>
              </w:rPr>
            </w:pPr>
            <w:r w:rsidRPr="00712658">
              <w:rPr>
                <w:rFonts w:asciiTheme="minorEastAsia" w:eastAsiaTheme="minorEastAsia" w:hAnsiTheme="minorEastAsia" w:hint="eastAsia"/>
                <w:sz w:val="22"/>
                <w:szCs w:val="18"/>
              </w:rPr>
              <w:t>契約金額　８億５，９９８万円</w:t>
            </w:r>
          </w:p>
          <w:p w14:paraId="5E8ECCFC" w14:textId="5D606BD8" w:rsidR="00782C9B" w:rsidRPr="00712658" w:rsidRDefault="00782C9B" w:rsidP="00712658">
            <w:pPr>
              <w:ind w:firstLineChars="150" w:firstLine="294"/>
              <w:rPr>
                <w:rFonts w:asciiTheme="minorEastAsia" w:eastAsiaTheme="minorEastAsia" w:hAnsiTheme="minorEastAsia"/>
                <w:sz w:val="22"/>
                <w:szCs w:val="18"/>
              </w:rPr>
            </w:pPr>
            <w:r w:rsidRPr="00712658">
              <w:rPr>
                <w:rFonts w:asciiTheme="minorEastAsia" w:eastAsiaTheme="minorEastAsia" w:hAnsiTheme="minorEastAsia" w:hint="eastAsia"/>
                <w:sz w:val="22"/>
                <w:szCs w:val="18"/>
              </w:rPr>
              <w:t xml:space="preserve">請 負 者　</w:t>
            </w:r>
            <w:r w:rsidR="0006699A" w:rsidRPr="00712658">
              <w:rPr>
                <w:rFonts w:asciiTheme="minorEastAsia" w:eastAsiaTheme="minorEastAsia" w:hAnsiTheme="minorEastAsia" w:hint="eastAsia"/>
                <w:sz w:val="22"/>
                <w:szCs w:val="18"/>
              </w:rPr>
              <w:t xml:space="preserve"> </w:t>
            </w:r>
            <w:r w:rsidRPr="00712658">
              <w:rPr>
                <w:rFonts w:asciiTheme="minorEastAsia" w:eastAsiaTheme="minorEastAsia" w:hAnsiTheme="minorEastAsia" w:hint="eastAsia"/>
                <w:sz w:val="22"/>
                <w:szCs w:val="18"/>
              </w:rPr>
              <w:t>中林・松建特定建設工事共同企業体</w:t>
            </w:r>
          </w:p>
          <w:p w14:paraId="7CEAD47F" w14:textId="131D1A83" w:rsidR="00DE43A1" w:rsidRPr="00712658" w:rsidRDefault="00DE43A1" w:rsidP="00712658">
            <w:pPr>
              <w:rPr>
                <w:rFonts w:asciiTheme="minorEastAsia" w:eastAsiaTheme="minorEastAsia" w:hAnsiTheme="minorEastAsia"/>
                <w:sz w:val="22"/>
                <w:szCs w:val="18"/>
              </w:rPr>
            </w:pPr>
          </w:p>
        </w:tc>
        <w:tc>
          <w:tcPr>
            <w:tcW w:w="1416" w:type="dxa"/>
            <w:vAlign w:val="center"/>
          </w:tcPr>
          <w:p w14:paraId="57E6F75C" w14:textId="2DF8863A" w:rsidR="00782C9B" w:rsidRPr="00782C9B" w:rsidRDefault="002F3EC5" w:rsidP="00782C9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道路室</w:t>
            </w:r>
          </w:p>
        </w:tc>
      </w:tr>
      <w:tr w:rsidR="00782C9B" w:rsidRPr="00127D79" w14:paraId="0A1939A6" w14:textId="77777777" w:rsidTr="0036384D">
        <w:trPr>
          <w:trHeight w:val="860"/>
        </w:trPr>
        <w:tc>
          <w:tcPr>
            <w:tcW w:w="468" w:type="dxa"/>
          </w:tcPr>
          <w:p w14:paraId="62510479" w14:textId="5240CE25" w:rsidR="00782C9B" w:rsidRPr="00782C9B" w:rsidRDefault="00782C9B" w:rsidP="00782C9B">
            <w:pPr>
              <w:ind w:leftChars="-45" w:left="-97"/>
              <w:jc w:val="cente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９</w:t>
            </w:r>
          </w:p>
        </w:tc>
        <w:tc>
          <w:tcPr>
            <w:tcW w:w="2249" w:type="dxa"/>
          </w:tcPr>
          <w:p w14:paraId="59258719" w14:textId="28F317FC"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工事請負契約締結の件（モノレール道整備事業）</w:t>
            </w:r>
          </w:p>
        </w:tc>
        <w:tc>
          <w:tcPr>
            <w:tcW w:w="5407" w:type="dxa"/>
          </w:tcPr>
          <w:p w14:paraId="10EBD52C" w14:textId="77777777" w:rsidR="00782C9B" w:rsidRPr="00ED5E7C" w:rsidRDefault="00782C9B" w:rsidP="00782C9B">
            <w:pPr>
              <w:autoSpaceDE w:val="0"/>
              <w:autoSpaceDN w:val="0"/>
              <w:ind w:firstLineChars="100" w:firstLine="196"/>
              <w:rPr>
                <w:rFonts w:asciiTheme="minorEastAsia" w:eastAsiaTheme="minorEastAsia" w:hAnsiTheme="minorEastAsia"/>
                <w:sz w:val="22"/>
                <w:szCs w:val="22"/>
              </w:rPr>
            </w:pPr>
            <w:r w:rsidRPr="00ED5E7C">
              <w:rPr>
                <w:rFonts w:asciiTheme="minorEastAsia" w:eastAsiaTheme="minorEastAsia" w:hAnsiTheme="minorEastAsia" w:hint="eastAsia"/>
                <w:sz w:val="22"/>
                <w:szCs w:val="22"/>
              </w:rPr>
              <w:t>大阪モノレール鋼軌道桁建設工事（荒本北工区その２）請負契約</w:t>
            </w:r>
          </w:p>
          <w:p w14:paraId="425DBC6C" w14:textId="469EC29A" w:rsidR="00782C9B" w:rsidRPr="00ED5E7C" w:rsidRDefault="00782C9B" w:rsidP="00782C9B">
            <w:pPr>
              <w:autoSpaceDE w:val="0"/>
              <w:autoSpaceDN w:val="0"/>
              <w:rPr>
                <w:rFonts w:asciiTheme="minorEastAsia" w:eastAsiaTheme="minorEastAsia" w:hAnsiTheme="minorEastAsia"/>
                <w:sz w:val="22"/>
                <w:szCs w:val="22"/>
              </w:rPr>
            </w:pPr>
            <w:r w:rsidRPr="00ED5E7C">
              <w:rPr>
                <w:rFonts w:asciiTheme="minorEastAsia" w:eastAsiaTheme="minorEastAsia" w:hAnsiTheme="minorEastAsia" w:hint="eastAsia"/>
                <w:sz w:val="22"/>
                <w:szCs w:val="22"/>
              </w:rPr>
              <w:t xml:space="preserve">　　契約金額　</w:t>
            </w:r>
            <w:r w:rsidR="00ED5E7C" w:rsidRPr="00ED5E7C">
              <w:rPr>
                <w:rFonts w:asciiTheme="minorEastAsia" w:eastAsiaTheme="minorEastAsia" w:hAnsiTheme="minorEastAsia" w:hint="eastAsia"/>
                <w:sz w:val="22"/>
                <w:szCs w:val="22"/>
              </w:rPr>
              <w:t>３０億３，６８８万円</w:t>
            </w:r>
          </w:p>
          <w:p w14:paraId="5F501395" w14:textId="77777777" w:rsidR="00782C9B" w:rsidRDefault="00782C9B" w:rsidP="00782C9B">
            <w:pPr>
              <w:ind w:firstLineChars="100" w:firstLine="196"/>
              <w:rPr>
                <w:rFonts w:asciiTheme="minorEastAsia" w:eastAsiaTheme="minorEastAsia" w:hAnsiTheme="minorEastAsia"/>
                <w:sz w:val="22"/>
                <w:szCs w:val="22"/>
              </w:rPr>
            </w:pPr>
            <w:r w:rsidRPr="00ED5E7C">
              <w:rPr>
                <w:rFonts w:asciiTheme="minorEastAsia" w:eastAsiaTheme="minorEastAsia" w:hAnsiTheme="minorEastAsia" w:hint="eastAsia"/>
                <w:sz w:val="22"/>
                <w:szCs w:val="22"/>
              </w:rPr>
              <w:t xml:space="preserve">　請 負 者　</w:t>
            </w:r>
            <w:r w:rsidR="0006699A">
              <w:rPr>
                <w:rFonts w:asciiTheme="minorEastAsia" w:eastAsiaTheme="minorEastAsia" w:hAnsiTheme="minorEastAsia" w:hint="eastAsia"/>
                <w:sz w:val="22"/>
                <w:szCs w:val="22"/>
              </w:rPr>
              <w:t xml:space="preserve"> </w:t>
            </w:r>
            <w:r w:rsidR="00ED5E7C" w:rsidRPr="00ED5E7C">
              <w:rPr>
                <w:rFonts w:asciiTheme="minorEastAsia" w:eastAsiaTheme="minorEastAsia" w:hAnsiTheme="minorEastAsia" w:hint="eastAsia"/>
                <w:sz w:val="22"/>
                <w:szCs w:val="22"/>
              </w:rPr>
              <w:t>高田機工株式会社</w:t>
            </w:r>
          </w:p>
          <w:p w14:paraId="0FBCAE90" w14:textId="275ABEA2" w:rsidR="00DE43A1" w:rsidRPr="00ED5E7C" w:rsidRDefault="00DE43A1" w:rsidP="00712658">
            <w:pPr>
              <w:rPr>
                <w:rFonts w:asciiTheme="minorEastAsia" w:eastAsiaTheme="minorEastAsia" w:hAnsiTheme="minorEastAsia"/>
                <w:sz w:val="22"/>
                <w:szCs w:val="22"/>
              </w:rPr>
            </w:pPr>
          </w:p>
        </w:tc>
        <w:tc>
          <w:tcPr>
            <w:tcW w:w="1416" w:type="dxa"/>
            <w:vAlign w:val="center"/>
          </w:tcPr>
          <w:p w14:paraId="5481940A" w14:textId="06D7339D" w:rsidR="00782C9B" w:rsidRPr="00782C9B" w:rsidRDefault="002F3EC5" w:rsidP="00782C9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交通戦略室</w:t>
            </w:r>
          </w:p>
        </w:tc>
      </w:tr>
      <w:tr w:rsidR="00782C9B" w:rsidRPr="00127D79" w14:paraId="0A960B16" w14:textId="77777777" w:rsidTr="0036384D">
        <w:trPr>
          <w:trHeight w:val="860"/>
        </w:trPr>
        <w:tc>
          <w:tcPr>
            <w:tcW w:w="468" w:type="dxa"/>
          </w:tcPr>
          <w:p w14:paraId="3FB15EEC" w14:textId="028490CE" w:rsidR="00782C9B" w:rsidRPr="00782C9B" w:rsidRDefault="00782C9B" w:rsidP="00782C9B">
            <w:pPr>
              <w:ind w:leftChars="-45" w:left="-97"/>
              <w:jc w:val="cente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10</w:t>
            </w:r>
          </w:p>
        </w:tc>
        <w:tc>
          <w:tcPr>
            <w:tcW w:w="2249" w:type="dxa"/>
          </w:tcPr>
          <w:p w14:paraId="12935316" w14:textId="7F623711"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工事請負契約締結の件（</w:t>
            </w:r>
            <w:r w:rsidRPr="00782C9B">
              <w:rPr>
                <w:rFonts w:asciiTheme="minorEastAsia" w:eastAsiaTheme="minorEastAsia" w:hAnsiTheme="minorEastAsia" w:hint="eastAsia"/>
                <w:kern w:val="0"/>
                <w:sz w:val="22"/>
                <w:szCs w:val="22"/>
              </w:rPr>
              <w:t>大阪府立高等学校施設整備事業</w:t>
            </w:r>
            <w:r w:rsidRPr="00782C9B">
              <w:rPr>
                <w:rFonts w:asciiTheme="minorEastAsia" w:eastAsiaTheme="minorEastAsia" w:hAnsiTheme="minorEastAsia" w:hint="eastAsia"/>
                <w:sz w:val="22"/>
                <w:szCs w:val="22"/>
              </w:rPr>
              <w:t>）</w:t>
            </w:r>
          </w:p>
        </w:tc>
        <w:tc>
          <w:tcPr>
            <w:tcW w:w="5407" w:type="dxa"/>
          </w:tcPr>
          <w:p w14:paraId="75E778FD" w14:textId="77777777" w:rsidR="00782C9B" w:rsidRPr="00782C9B" w:rsidRDefault="00782C9B" w:rsidP="00782C9B">
            <w:pPr>
              <w:ind w:firstLineChars="100" w:firstLine="196"/>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大阪府立新工業系高等学校（仮称）改築機械設備工事（その２）請負契約</w:t>
            </w:r>
          </w:p>
          <w:p w14:paraId="4C197ED1" w14:textId="77777777" w:rsidR="00782C9B" w:rsidRPr="00782C9B" w:rsidRDefault="00782C9B" w:rsidP="00782C9B">
            <w:pPr>
              <w:autoSpaceDN w:val="0"/>
              <w:ind w:leftChars="100" w:left="216" w:firstLineChars="100" w:firstLine="196"/>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契約金額　１５億２，９００万円</w:t>
            </w:r>
          </w:p>
          <w:p w14:paraId="533F20BA" w14:textId="77777777" w:rsidR="00782C9B" w:rsidRDefault="00782C9B" w:rsidP="00782C9B">
            <w:pPr>
              <w:ind w:firstLineChars="100" w:firstLine="196"/>
              <w:rPr>
                <w:rFonts w:asciiTheme="minorEastAsia" w:eastAsiaTheme="minorEastAsia" w:hAnsiTheme="minorEastAsia"/>
                <w:kern w:val="0"/>
                <w:sz w:val="22"/>
                <w:szCs w:val="22"/>
              </w:rPr>
            </w:pPr>
            <w:r w:rsidRPr="00782C9B">
              <w:rPr>
                <w:rFonts w:asciiTheme="minorEastAsia" w:eastAsiaTheme="minorEastAsia" w:hAnsiTheme="minorEastAsia" w:hint="eastAsia"/>
                <w:sz w:val="22"/>
                <w:szCs w:val="22"/>
              </w:rPr>
              <w:t xml:space="preserve">　</w:t>
            </w:r>
            <w:r w:rsidRPr="00782C9B">
              <w:rPr>
                <w:rFonts w:asciiTheme="minorEastAsia" w:eastAsiaTheme="minorEastAsia" w:hAnsiTheme="minorEastAsia" w:hint="eastAsia"/>
                <w:kern w:val="0"/>
                <w:sz w:val="22"/>
                <w:szCs w:val="22"/>
              </w:rPr>
              <w:t xml:space="preserve">請 負 者　</w:t>
            </w:r>
            <w:r w:rsidR="00705647">
              <w:rPr>
                <w:rFonts w:asciiTheme="minorEastAsia" w:eastAsiaTheme="minorEastAsia" w:hAnsiTheme="minorEastAsia" w:hint="eastAsia"/>
                <w:kern w:val="0"/>
                <w:sz w:val="22"/>
                <w:szCs w:val="22"/>
              </w:rPr>
              <w:t xml:space="preserve"> </w:t>
            </w:r>
            <w:r w:rsidRPr="00782C9B">
              <w:rPr>
                <w:rFonts w:asciiTheme="minorEastAsia" w:eastAsiaTheme="minorEastAsia" w:hAnsiTheme="minorEastAsia" w:hint="eastAsia"/>
                <w:kern w:val="0"/>
                <w:sz w:val="22"/>
                <w:szCs w:val="22"/>
              </w:rPr>
              <w:t>川崎設備工業株式会社</w:t>
            </w:r>
          </w:p>
          <w:p w14:paraId="38E7342E" w14:textId="1E0C26F4" w:rsidR="00DE43A1" w:rsidRPr="00782C9B" w:rsidRDefault="00DE43A1" w:rsidP="00782C9B">
            <w:pPr>
              <w:ind w:firstLineChars="100" w:firstLine="196"/>
              <w:rPr>
                <w:rFonts w:asciiTheme="minorEastAsia" w:eastAsiaTheme="minorEastAsia" w:hAnsiTheme="minorEastAsia"/>
                <w:sz w:val="22"/>
                <w:szCs w:val="22"/>
              </w:rPr>
            </w:pPr>
          </w:p>
        </w:tc>
        <w:tc>
          <w:tcPr>
            <w:tcW w:w="1416" w:type="dxa"/>
            <w:vAlign w:val="center"/>
          </w:tcPr>
          <w:p w14:paraId="18C9A39A" w14:textId="32CAC896" w:rsidR="00782C9B" w:rsidRPr="00782C9B" w:rsidRDefault="002F3EC5" w:rsidP="00782C9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公共建築室</w:t>
            </w:r>
          </w:p>
        </w:tc>
      </w:tr>
      <w:tr w:rsidR="00782C9B" w:rsidRPr="00127D79" w14:paraId="3CB67F89" w14:textId="77777777" w:rsidTr="0036384D">
        <w:trPr>
          <w:trHeight w:val="860"/>
        </w:trPr>
        <w:tc>
          <w:tcPr>
            <w:tcW w:w="468" w:type="dxa"/>
          </w:tcPr>
          <w:p w14:paraId="75F9FA2D" w14:textId="6D2C9072" w:rsidR="00782C9B" w:rsidRPr="00782C9B" w:rsidRDefault="00782C9B" w:rsidP="00782C9B">
            <w:pPr>
              <w:ind w:leftChars="-45" w:left="-97"/>
              <w:jc w:val="cente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11</w:t>
            </w:r>
          </w:p>
        </w:tc>
        <w:tc>
          <w:tcPr>
            <w:tcW w:w="2249" w:type="dxa"/>
          </w:tcPr>
          <w:p w14:paraId="11FF7AE6" w14:textId="4072AFAC"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工事請負契約締結の件（</w:t>
            </w:r>
            <w:r w:rsidRPr="00782C9B">
              <w:rPr>
                <w:rFonts w:asciiTheme="minorEastAsia" w:eastAsiaTheme="minorEastAsia" w:hAnsiTheme="minorEastAsia" w:hint="eastAsia"/>
                <w:kern w:val="0"/>
                <w:sz w:val="22"/>
                <w:szCs w:val="22"/>
              </w:rPr>
              <w:t>大阪府立支援学校施設整備事業</w:t>
            </w:r>
            <w:r w:rsidRPr="00782C9B">
              <w:rPr>
                <w:rFonts w:asciiTheme="minorEastAsia" w:eastAsiaTheme="minorEastAsia" w:hAnsiTheme="minorEastAsia" w:hint="eastAsia"/>
                <w:sz w:val="22"/>
                <w:szCs w:val="22"/>
              </w:rPr>
              <w:t>）</w:t>
            </w:r>
          </w:p>
        </w:tc>
        <w:tc>
          <w:tcPr>
            <w:tcW w:w="5407" w:type="dxa"/>
          </w:tcPr>
          <w:p w14:paraId="0ACA37E6" w14:textId="77777777" w:rsidR="00782C9B" w:rsidRPr="00782C9B" w:rsidRDefault="00782C9B" w:rsidP="00782C9B">
            <w:pPr>
              <w:ind w:left="392" w:hangingChars="200" w:hanging="392"/>
              <w:rPr>
                <w:rFonts w:asciiTheme="minorEastAsia" w:eastAsiaTheme="minorEastAsia" w:hAnsiTheme="minorEastAsia"/>
                <w:sz w:val="22"/>
                <w:szCs w:val="22"/>
              </w:rPr>
            </w:pPr>
            <w:r w:rsidRPr="00782C9B">
              <w:rPr>
                <w:rFonts w:asciiTheme="minorEastAsia" w:eastAsiaTheme="minorEastAsia" w:hAnsiTheme="minorEastAsia" w:cs="IPAMincho" w:hint="eastAsia"/>
                <w:kern w:val="0"/>
                <w:sz w:val="22"/>
                <w:szCs w:val="22"/>
              </w:rPr>
              <w:t xml:space="preserve">(1) </w:t>
            </w:r>
            <w:r w:rsidRPr="00782C9B">
              <w:rPr>
                <w:rFonts w:asciiTheme="minorEastAsia" w:eastAsiaTheme="minorEastAsia" w:hAnsiTheme="minorEastAsia" w:hint="eastAsia"/>
                <w:sz w:val="22"/>
                <w:szCs w:val="22"/>
              </w:rPr>
              <w:t>大阪府立大阪市北東部地域支援学校（仮称）改修その他工事請負契約</w:t>
            </w:r>
          </w:p>
          <w:p w14:paraId="0ACF20F0" w14:textId="77777777" w:rsidR="00782C9B" w:rsidRPr="00782C9B" w:rsidRDefault="00782C9B" w:rsidP="00782C9B">
            <w:pPr>
              <w:autoSpaceDN w:val="0"/>
              <w:ind w:leftChars="100" w:left="216" w:firstLineChars="100" w:firstLine="196"/>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契約金額　２１億９，４５０万円</w:t>
            </w:r>
          </w:p>
          <w:p w14:paraId="472F5B5F" w14:textId="0DB1501B" w:rsidR="00782C9B" w:rsidRPr="00782C9B" w:rsidRDefault="00782C9B" w:rsidP="00782C9B">
            <w:pPr>
              <w:autoSpaceDN w:val="0"/>
              <w:ind w:leftChars="100" w:left="216"/>
              <w:rPr>
                <w:rFonts w:asciiTheme="minorEastAsia" w:eastAsiaTheme="minorEastAsia" w:hAnsiTheme="minorEastAsia"/>
                <w:kern w:val="0"/>
                <w:sz w:val="22"/>
                <w:szCs w:val="22"/>
              </w:rPr>
            </w:pPr>
            <w:r w:rsidRPr="00782C9B">
              <w:rPr>
                <w:rFonts w:asciiTheme="minorEastAsia" w:eastAsiaTheme="minorEastAsia" w:hAnsiTheme="minorEastAsia" w:hint="eastAsia"/>
                <w:sz w:val="22"/>
                <w:szCs w:val="22"/>
              </w:rPr>
              <w:t xml:space="preserve">　</w:t>
            </w:r>
            <w:r w:rsidRPr="00782C9B">
              <w:rPr>
                <w:rFonts w:asciiTheme="minorEastAsia" w:eastAsiaTheme="minorEastAsia" w:hAnsiTheme="minorEastAsia" w:hint="eastAsia"/>
                <w:kern w:val="0"/>
                <w:sz w:val="22"/>
                <w:szCs w:val="22"/>
              </w:rPr>
              <w:t xml:space="preserve">請 負 者　</w:t>
            </w:r>
            <w:r w:rsidR="00705647">
              <w:rPr>
                <w:rFonts w:asciiTheme="minorEastAsia" w:eastAsiaTheme="minorEastAsia" w:hAnsiTheme="minorEastAsia" w:hint="eastAsia"/>
                <w:kern w:val="0"/>
                <w:sz w:val="22"/>
                <w:szCs w:val="22"/>
              </w:rPr>
              <w:t xml:space="preserve"> </w:t>
            </w:r>
            <w:r w:rsidRPr="00782C9B">
              <w:rPr>
                <w:rFonts w:asciiTheme="minorEastAsia" w:eastAsiaTheme="minorEastAsia" w:hAnsiTheme="minorEastAsia" w:hint="eastAsia"/>
                <w:kern w:val="0"/>
                <w:sz w:val="22"/>
                <w:szCs w:val="22"/>
              </w:rPr>
              <w:t>株式会社淺沼組</w:t>
            </w:r>
          </w:p>
          <w:p w14:paraId="7ED13096" w14:textId="77777777" w:rsidR="00782C9B" w:rsidRPr="00782C9B" w:rsidRDefault="00782C9B" w:rsidP="00782C9B">
            <w:pPr>
              <w:autoSpaceDN w:val="0"/>
              <w:ind w:leftChars="100" w:left="216"/>
              <w:rPr>
                <w:rFonts w:asciiTheme="minorEastAsia" w:eastAsiaTheme="minorEastAsia" w:hAnsiTheme="minorEastAsia"/>
                <w:sz w:val="22"/>
                <w:szCs w:val="22"/>
              </w:rPr>
            </w:pPr>
          </w:p>
          <w:p w14:paraId="3A41EBF8" w14:textId="77777777" w:rsidR="00782C9B" w:rsidRPr="00782C9B" w:rsidRDefault="00782C9B" w:rsidP="00782C9B">
            <w:pPr>
              <w:ind w:left="392" w:hangingChars="200" w:hanging="392"/>
              <w:rPr>
                <w:rFonts w:asciiTheme="minorEastAsia" w:eastAsiaTheme="minorEastAsia" w:hAnsiTheme="minorEastAsia"/>
                <w:sz w:val="22"/>
                <w:szCs w:val="22"/>
              </w:rPr>
            </w:pPr>
            <w:r w:rsidRPr="00782C9B">
              <w:rPr>
                <w:rFonts w:asciiTheme="minorEastAsia" w:eastAsiaTheme="minorEastAsia" w:hAnsiTheme="minorEastAsia" w:cs="IPAMincho" w:hint="eastAsia"/>
                <w:kern w:val="0"/>
                <w:sz w:val="22"/>
                <w:szCs w:val="22"/>
              </w:rPr>
              <w:t xml:space="preserve">(2) </w:t>
            </w:r>
            <w:r w:rsidRPr="00782C9B">
              <w:rPr>
                <w:rFonts w:asciiTheme="minorEastAsia" w:eastAsiaTheme="minorEastAsia" w:hAnsiTheme="minorEastAsia" w:hint="eastAsia"/>
                <w:sz w:val="22"/>
                <w:szCs w:val="22"/>
              </w:rPr>
              <w:t>大阪府立大阪市北東部地域支援学校（仮称）改修その他電気設備工事（その２）請負契約</w:t>
            </w:r>
          </w:p>
          <w:p w14:paraId="0E065E24" w14:textId="77777777" w:rsidR="00782C9B" w:rsidRPr="00782C9B" w:rsidRDefault="00782C9B" w:rsidP="00782C9B">
            <w:pPr>
              <w:autoSpaceDN w:val="0"/>
              <w:ind w:leftChars="100" w:left="216" w:firstLineChars="100" w:firstLine="196"/>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契約金額　５億８，６０２万６００円</w:t>
            </w:r>
          </w:p>
          <w:p w14:paraId="5CBE951B" w14:textId="77777777" w:rsidR="00782C9B" w:rsidRDefault="00782C9B" w:rsidP="00C15B38">
            <w:pPr>
              <w:autoSpaceDN w:val="0"/>
              <w:ind w:leftChars="100" w:left="216"/>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w:t>
            </w:r>
            <w:r w:rsidRPr="00782C9B">
              <w:rPr>
                <w:rFonts w:asciiTheme="minorEastAsia" w:eastAsiaTheme="minorEastAsia" w:hAnsiTheme="minorEastAsia" w:hint="eastAsia"/>
                <w:kern w:val="0"/>
                <w:sz w:val="22"/>
                <w:szCs w:val="22"/>
              </w:rPr>
              <w:t xml:space="preserve">請 負 者　</w:t>
            </w:r>
            <w:bookmarkStart w:id="0" w:name="_Hlk216174785"/>
            <w:r w:rsidR="00705647">
              <w:rPr>
                <w:rFonts w:asciiTheme="minorEastAsia" w:eastAsiaTheme="minorEastAsia" w:hAnsiTheme="minorEastAsia" w:hint="eastAsia"/>
                <w:kern w:val="0"/>
                <w:sz w:val="22"/>
                <w:szCs w:val="22"/>
              </w:rPr>
              <w:t xml:space="preserve"> </w:t>
            </w:r>
            <w:r w:rsidRPr="00782C9B">
              <w:rPr>
                <w:rFonts w:asciiTheme="minorEastAsia" w:eastAsiaTheme="minorEastAsia" w:hAnsiTheme="minorEastAsia" w:hint="eastAsia"/>
                <w:sz w:val="22"/>
                <w:szCs w:val="22"/>
              </w:rPr>
              <w:t>鶴田電設株式会社</w:t>
            </w:r>
            <w:bookmarkEnd w:id="0"/>
          </w:p>
          <w:p w14:paraId="111A886C" w14:textId="37D7615A" w:rsidR="00DE43A1" w:rsidRPr="00782C9B" w:rsidRDefault="00DE43A1" w:rsidP="00C15B38">
            <w:pPr>
              <w:autoSpaceDN w:val="0"/>
              <w:ind w:leftChars="100" w:left="216"/>
              <w:rPr>
                <w:rFonts w:asciiTheme="minorEastAsia" w:eastAsiaTheme="minorEastAsia" w:hAnsiTheme="minorEastAsia"/>
                <w:sz w:val="22"/>
                <w:szCs w:val="22"/>
              </w:rPr>
            </w:pPr>
          </w:p>
        </w:tc>
        <w:tc>
          <w:tcPr>
            <w:tcW w:w="1416" w:type="dxa"/>
            <w:vAlign w:val="center"/>
          </w:tcPr>
          <w:p w14:paraId="41F059EC" w14:textId="39694C14" w:rsidR="00782C9B" w:rsidRPr="00782C9B" w:rsidRDefault="002F3EC5" w:rsidP="00782C9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公共建築室</w:t>
            </w:r>
          </w:p>
        </w:tc>
      </w:tr>
      <w:tr w:rsidR="00782C9B" w:rsidRPr="00127D79" w14:paraId="0AEA058D" w14:textId="77777777" w:rsidTr="00DE43A1">
        <w:trPr>
          <w:trHeight w:val="321"/>
        </w:trPr>
        <w:tc>
          <w:tcPr>
            <w:tcW w:w="468" w:type="dxa"/>
          </w:tcPr>
          <w:p w14:paraId="4B009360" w14:textId="3923D1C6" w:rsidR="00782C9B" w:rsidRPr="00782C9B" w:rsidRDefault="00782C9B" w:rsidP="00782C9B">
            <w:pPr>
              <w:ind w:leftChars="-45" w:left="-97"/>
              <w:jc w:val="cente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lastRenderedPageBreak/>
              <w:t>12</w:t>
            </w:r>
          </w:p>
        </w:tc>
        <w:tc>
          <w:tcPr>
            <w:tcW w:w="2249" w:type="dxa"/>
          </w:tcPr>
          <w:p w14:paraId="702297B9" w14:textId="3269813B"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工事請負契約変更の件（モノレール道整備事業）</w:t>
            </w:r>
          </w:p>
        </w:tc>
        <w:tc>
          <w:tcPr>
            <w:tcW w:w="5407" w:type="dxa"/>
          </w:tcPr>
          <w:p w14:paraId="60A5985F" w14:textId="463643DE" w:rsidR="00782C9B" w:rsidRPr="00712658" w:rsidRDefault="00712658" w:rsidP="00712658">
            <w:pPr>
              <w:ind w:left="294" w:hangingChars="150" w:hanging="294"/>
              <w:rPr>
                <w:rFonts w:asciiTheme="minorEastAsia" w:eastAsiaTheme="minorEastAsia" w:hAnsiTheme="minorEastAsia"/>
                <w:sz w:val="22"/>
                <w:szCs w:val="18"/>
              </w:rPr>
            </w:pPr>
            <w:r w:rsidRPr="00712658">
              <w:rPr>
                <w:rFonts w:asciiTheme="minorEastAsia" w:eastAsiaTheme="minorEastAsia" w:hAnsiTheme="minorEastAsia" w:hint="eastAsia"/>
                <w:sz w:val="22"/>
                <w:szCs w:val="18"/>
              </w:rPr>
              <w:t>(1)</w:t>
            </w:r>
            <w:r>
              <w:rPr>
                <w:rFonts w:asciiTheme="minorEastAsia" w:eastAsiaTheme="minorEastAsia" w:hAnsiTheme="minorEastAsia"/>
                <w:sz w:val="22"/>
                <w:szCs w:val="18"/>
              </w:rPr>
              <w:t xml:space="preserve"> </w:t>
            </w:r>
            <w:r w:rsidR="00782C9B" w:rsidRPr="00712658">
              <w:rPr>
                <w:rFonts w:asciiTheme="minorEastAsia" w:eastAsiaTheme="minorEastAsia" w:hAnsiTheme="minorEastAsia" w:hint="eastAsia"/>
                <w:sz w:val="22"/>
                <w:szCs w:val="18"/>
              </w:rPr>
              <w:t>大阪モノレール支柱建設工事（三島工区その２）請負契約</w:t>
            </w:r>
            <w:r w:rsidR="00C15B38" w:rsidRPr="00712658">
              <w:rPr>
                <w:rFonts w:asciiTheme="minorEastAsia" w:eastAsiaTheme="minorEastAsia" w:hAnsiTheme="minorEastAsia" w:hint="eastAsia"/>
                <w:sz w:val="22"/>
                <w:szCs w:val="18"/>
              </w:rPr>
              <w:t xml:space="preserve"> 　　　　　　　　　　</w:t>
            </w:r>
            <w:r w:rsidR="00782C9B" w:rsidRPr="00712658">
              <w:rPr>
                <w:rFonts w:asciiTheme="minorEastAsia" w:eastAsiaTheme="minorEastAsia" w:hAnsiTheme="minorEastAsia" w:hint="eastAsia"/>
                <w:sz w:val="22"/>
                <w:szCs w:val="18"/>
              </w:rPr>
              <w:t>（令和４年１２月２０日議決）</w:t>
            </w:r>
          </w:p>
          <w:p w14:paraId="4BD34E20" w14:textId="014D290D"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契約金額　２２億３，１４２万７，０００円</w:t>
            </w:r>
          </w:p>
          <w:p w14:paraId="046904C2" w14:textId="729E1A2E"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w:t>
            </w:r>
            <w:r w:rsidR="00C15B38">
              <w:rPr>
                <w:rFonts w:asciiTheme="minorEastAsia" w:eastAsiaTheme="minorEastAsia" w:hAnsiTheme="minorEastAsia" w:hint="eastAsia"/>
                <w:sz w:val="22"/>
                <w:szCs w:val="22"/>
              </w:rPr>
              <w:t>→</w:t>
            </w:r>
            <w:r w:rsidRPr="00782C9B">
              <w:rPr>
                <w:rFonts w:asciiTheme="minorEastAsia" w:eastAsiaTheme="minorEastAsia" w:hAnsiTheme="minorEastAsia" w:hint="eastAsia"/>
                <w:sz w:val="22"/>
                <w:szCs w:val="22"/>
              </w:rPr>
              <w:t>２７億３，０９７万６，６００円</w:t>
            </w:r>
          </w:p>
          <w:p w14:paraId="4BE845DE" w14:textId="45C1D011" w:rsidR="00782C9B" w:rsidRDefault="00782C9B" w:rsidP="00782C9B">
            <w:pPr>
              <w:ind w:left="196" w:hangingChars="100" w:hanging="196"/>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請 負 者　東洋建設・修成建設コンサルタント共同企業　　</w:t>
            </w:r>
            <w:r w:rsidRPr="00782C9B">
              <w:rPr>
                <w:rFonts w:asciiTheme="minorEastAsia" w:eastAsiaTheme="minorEastAsia" w:hAnsiTheme="minorEastAsia"/>
                <w:sz w:val="22"/>
                <w:szCs w:val="22"/>
              </w:rPr>
              <w:br/>
            </w:r>
            <w:r w:rsidRPr="00782C9B">
              <w:rPr>
                <w:rFonts w:asciiTheme="minorEastAsia" w:eastAsiaTheme="minorEastAsia" w:hAnsiTheme="minorEastAsia" w:hint="eastAsia"/>
                <w:sz w:val="22"/>
                <w:szCs w:val="22"/>
              </w:rPr>
              <w:t xml:space="preserve">　　　　　　体</w:t>
            </w:r>
          </w:p>
          <w:p w14:paraId="3757EA2D" w14:textId="448A7DCB" w:rsidR="00C019E2" w:rsidRPr="00C019E2" w:rsidRDefault="00C019E2" w:rsidP="00C019E2">
            <w:pPr>
              <w:ind w:leftChars="180" w:left="1761" w:hangingChars="700" w:hanging="1372"/>
              <w:rPr>
                <w:rFonts w:asciiTheme="minorEastAsia" w:eastAsiaTheme="minorEastAsia" w:hAnsiTheme="minorEastAsia"/>
                <w:sz w:val="22"/>
                <w:szCs w:val="22"/>
              </w:rPr>
            </w:pPr>
            <w:r w:rsidRPr="00C019E2">
              <w:rPr>
                <w:rFonts w:asciiTheme="minorEastAsia" w:eastAsiaTheme="minorEastAsia" w:hAnsiTheme="minorEastAsia" w:hint="eastAsia"/>
                <w:sz w:val="22"/>
                <w:szCs w:val="22"/>
              </w:rPr>
              <w:t>主な変更理由　矢板打設時に深部で支障物が判明したことによる打設工法の変更に伴う増額</w:t>
            </w:r>
            <w:r w:rsidR="0003043B">
              <w:rPr>
                <w:rFonts w:asciiTheme="minorEastAsia" w:eastAsiaTheme="minorEastAsia" w:hAnsiTheme="minorEastAsia" w:hint="eastAsia"/>
                <w:sz w:val="22"/>
                <w:szCs w:val="22"/>
              </w:rPr>
              <w:t>、</w:t>
            </w:r>
            <w:r w:rsidRPr="00C019E2">
              <w:rPr>
                <w:rFonts w:asciiTheme="minorEastAsia" w:eastAsiaTheme="minorEastAsia" w:hAnsiTheme="minorEastAsia" w:hint="eastAsia"/>
                <w:sz w:val="22"/>
                <w:szCs w:val="22"/>
              </w:rPr>
              <w:t>基礎施工時に生じた汚泥の処分数量変更に伴う増額</w:t>
            </w:r>
            <w:r w:rsidR="0003043B">
              <w:rPr>
                <w:rFonts w:asciiTheme="minorEastAsia" w:eastAsiaTheme="minorEastAsia" w:hAnsiTheme="minorEastAsia" w:hint="eastAsia"/>
                <w:sz w:val="22"/>
                <w:szCs w:val="22"/>
              </w:rPr>
              <w:t>及び</w:t>
            </w:r>
            <w:r w:rsidR="0003043B" w:rsidRPr="0003043B">
              <w:rPr>
                <w:rFonts w:asciiTheme="minorEastAsia" w:eastAsiaTheme="minorEastAsia" w:hAnsiTheme="minorEastAsia" w:hint="eastAsia"/>
                <w:sz w:val="22"/>
                <w:szCs w:val="22"/>
              </w:rPr>
              <w:t>道路管理者協議による舗装復旧箇所の精査に伴う減額</w:t>
            </w:r>
          </w:p>
          <w:p w14:paraId="28CD22C0" w14:textId="77777777" w:rsidR="00782C9B" w:rsidRPr="00782C9B" w:rsidRDefault="00782C9B" w:rsidP="00782C9B">
            <w:pPr>
              <w:rPr>
                <w:rFonts w:asciiTheme="minorEastAsia" w:eastAsiaTheme="minorEastAsia" w:hAnsiTheme="minorEastAsia"/>
                <w:sz w:val="22"/>
                <w:szCs w:val="22"/>
              </w:rPr>
            </w:pPr>
          </w:p>
          <w:p w14:paraId="60BAF611" w14:textId="77777777"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(2) 大阪モノレール支柱建設工事（諸福工区）請負契約</w:t>
            </w:r>
          </w:p>
          <w:p w14:paraId="7F7ECD9A" w14:textId="77777777" w:rsidR="00782C9B" w:rsidRPr="00782C9B" w:rsidRDefault="00782C9B" w:rsidP="00782C9B">
            <w:pPr>
              <w:jc w:val="right"/>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（令和７年１０月２０日議決）</w:t>
            </w:r>
          </w:p>
          <w:p w14:paraId="3EA28E92" w14:textId="365F5710"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契約金額　３０億９，９５３万６，０００円</w:t>
            </w:r>
          </w:p>
          <w:p w14:paraId="7D445A2A" w14:textId="10A7EC98"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w:t>
            </w:r>
            <w:r w:rsidR="00C15B38">
              <w:rPr>
                <w:rFonts w:asciiTheme="minorEastAsia" w:eastAsiaTheme="minorEastAsia" w:hAnsiTheme="minorEastAsia" w:hint="eastAsia"/>
                <w:sz w:val="22"/>
                <w:szCs w:val="22"/>
              </w:rPr>
              <w:t>→</w:t>
            </w:r>
            <w:r w:rsidRPr="00782C9B">
              <w:rPr>
                <w:rFonts w:asciiTheme="minorEastAsia" w:eastAsiaTheme="minorEastAsia" w:hAnsiTheme="minorEastAsia" w:hint="eastAsia"/>
                <w:sz w:val="22"/>
                <w:szCs w:val="22"/>
              </w:rPr>
              <w:t>３１億８，５０１万２，６００円</w:t>
            </w:r>
          </w:p>
          <w:p w14:paraId="162C3A33" w14:textId="41FAFCA8" w:rsidR="00C019E2"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請 負 者　戸田・ハンシン特定建設工事共同企業体</w:t>
            </w:r>
          </w:p>
          <w:p w14:paraId="26603825" w14:textId="77777777" w:rsidR="00C019E2" w:rsidRDefault="00C019E2" w:rsidP="00C019E2">
            <w:pPr>
              <w:ind w:leftChars="180" w:left="1761" w:hangingChars="700" w:hanging="1372"/>
              <w:rPr>
                <w:rFonts w:asciiTheme="minorEastAsia" w:eastAsiaTheme="minorEastAsia" w:hAnsiTheme="minorEastAsia"/>
                <w:sz w:val="22"/>
                <w:szCs w:val="22"/>
              </w:rPr>
            </w:pPr>
            <w:r w:rsidRPr="00C019E2">
              <w:rPr>
                <w:rFonts w:asciiTheme="minorEastAsia" w:eastAsiaTheme="minorEastAsia" w:hAnsiTheme="minorEastAsia" w:hint="eastAsia"/>
                <w:sz w:val="22"/>
                <w:szCs w:val="22"/>
              </w:rPr>
              <w:t xml:space="preserve">主な変更理由　</w:t>
            </w:r>
            <w:r>
              <w:rPr>
                <w:rFonts w:asciiTheme="minorEastAsia" w:eastAsiaTheme="minorEastAsia" w:hAnsiTheme="minorEastAsia" w:hint="eastAsia"/>
                <w:sz w:val="22"/>
                <w:szCs w:val="22"/>
              </w:rPr>
              <w:t>特例措置の実施による労務費等の変更に伴う増額</w:t>
            </w:r>
          </w:p>
          <w:p w14:paraId="7A2389D7" w14:textId="166B1DBA" w:rsidR="00DE43A1" w:rsidRPr="00782C9B" w:rsidRDefault="00DE43A1" w:rsidP="00C019E2">
            <w:pPr>
              <w:ind w:leftChars="180" w:left="1761" w:hangingChars="700" w:hanging="1372"/>
              <w:rPr>
                <w:rFonts w:asciiTheme="minorEastAsia" w:eastAsiaTheme="minorEastAsia" w:hAnsiTheme="minorEastAsia"/>
                <w:sz w:val="22"/>
                <w:szCs w:val="22"/>
              </w:rPr>
            </w:pPr>
          </w:p>
        </w:tc>
        <w:tc>
          <w:tcPr>
            <w:tcW w:w="1416" w:type="dxa"/>
            <w:vAlign w:val="center"/>
          </w:tcPr>
          <w:p w14:paraId="406C0434" w14:textId="57E355DE" w:rsidR="00782C9B" w:rsidRPr="00782C9B" w:rsidRDefault="002F3EC5" w:rsidP="00782C9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交通戦略室</w:t>
            </w:r>
          </w:p>
        </w:tc>
      </w:tr>
      <w:tr w:rsidR="00782C9B" w:rsidRPr="00127D79" w14:paraId="6497F647" w14:textId="77777777" w:rsidTr="00DE43A1">
        <w:trPr>
          <w:trHeight w:val="860"/>
        </w:trPr>
        <w:tc>
          <w:tcPr>
            <w:tcW w:w="468" w:type="dxa"/>
          </w:tcPr>
          <w:p w14:paraId="46154614" w14:textId="132DFBBE" w:rsidR="00782C9B" w:rsidRPr="00782C9B" w:rsidRDefault="00782C9B" w:rsidP="00782C9B">
            <w:pPr>
              <w:ind w:leftChars="-45" w:left="-97"/>
              <w:jc w:val="cente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13</w:t>
            </w:r>
          </w:p>
        </w:tc>
        <w:tc>
          <w:tcPr>
            <w:tcW w:w="2249" w:type="dxa"/>
          </w:tcPr>
          <w:p w14:paraId="392E3AF8" w14:textId="688233DE"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工事請負契約変更の件（津波・高潮対策事業）</w:t>
            </w:r>
          </w:p>
        </w:tc>
        <w:tc>
          <w:tcPr>
            <w:tcW w:w="5407" w:type="dxa"/>
          </w:tcPr>
          <w:p w14:paraId="660CC918" w14:textId="77777777"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一級河川安治川（旧淀川）新水門築造工事請負契約</w:t>
            </w:r>
          </w:p>
          <w:p w14:paraId="138B989B" w14:textId="77777777" w:rsidR="00782C9B" w:rsidRPr="00782C9B" w:rsidRDefault="00782C9B" w:rsidP="00782C9B">
            <w:pPr>
              <w:jc w:val="right"/>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（令和７年３月２４日議決）</w:t>
            </w:r>
          </w:p>
          <w:p w14:paraId="6D6A2196" w14:textId="152C4755"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契約金額　１２７億７，６８８万１，７００円</w:t>
            </w:r>
          </w:p>
          <w:p w14:paraId="1B9768F0" w14:textId="3F70A17D"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w:t>
            </w:r>
            <w:r w:rsidR="00C15B38">
              <w:rPr>
                <w:rFonts w:asciiTheme="minorEastAsia" w:eastAsiaTheme="minorEastAsia" w:hAnsiTheme="minorEastAsia" w:hint="eastAsia"/>
                <w:sz w:val="22"/>
                <w:szCs w:val="22"/>
              </w:rPr>
              <w:t>→</w:t>
            </w:r>
            <w:r w:rsidRPr="00782C9B">
              <w:rPr>
                <w:rFonts w:asciiTheme="minorEastAsia" w:eastAsiaTheme="minorEastAsia" w:hAnsiTheme="minorEastAsia" w:hint="eastAsia"/>
                <w:sz w:val="22"/>
                <w:szCs w:val="22"/>
              </w:rPr>
              <w:t>１３２億６，２９１万７，８００円</w:t>
            </w:r>
          </w:p>
          <w:p w14:paraId="5D272ABE" w14:textId="77777777" w:rsid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 xml:space="preserve">　　請 負 者　鹿島・みらい・井上共同企業体</w:t>
            </w:r>
          </w:p>
          <w:p w14:paraId="1E188B4C" w14:textId="77777777" w:rsidR="00C019E2" w:rsidRDefault="00C019E2" w:rsidP="005758B3">
            <w:pPr>
              <w:ind w:leftChars="197" w:left="1798" w:hangingChars="700" w:hanging="1372"/>
              <w:rPr>
                <w:rFonts w:asciiTheme="minorEastAsia" w:eastAsiaTheme="minorEastAsia" w:hAnsiTheme="minorEastAsia"/>
                <w:sz w:val="22"/>
                <w:szCs w:val="22"/>
              </w:rPr>
            </w:pPr>
            <w:r w:rsidRPr="00C019E2">
              <w:rPr>
                <w:rFonts w:asciiTheme="minorEastAsia" w:eastAsiaTheme="minorEastAsia" w:hAnsiTheme="minorEastAsia" w:hint="eastAsia"/>
                <w:sz w:val="22"/>
                <w:szCs w:val="22"/>
              </w:rPr>
              <w:t>主な変更理由　鋼管矢板打設位置の地中障害物撤去に伴う増額</w:t>
            </w:r>
            <w:r w:rsidR="00705647">
              <w:rPr>
                <w:rFonts w:asciiTheme="minorEastAsia" w:eastAsiaTheme="minorEastAsia" w:hAnsiTheme="minorEastAsia" w:hint="eastAsia"/>
                <w:sz w:val="22"/>
                <w:szCs w:val="22"/>
              </w:rPr>
              <w:t>、</w:t>
            </w:r>
            <w:r w:rsidRPr="00C019E2">
              <w:rPr>
                <w:rFonts w:asciiTheme="minorEastAsia" w:eastAsiaTheme="minorEastAsia" w:hAnsiTheme="minorEastAsia" w:hint="eastAsia"/>
                <w:sz w:val="22"/>
                <w:szCs w:val="22"/>
              </w:rPr>
              <w:t>撤去予定の防潮堤の中詰めコンクリート撤去に伴う増額</w:t>
            </w:r>
            <w:r w:rsidR="00705647" w:rsidRPr="00705647">
              <w:rPr>
                <w:rFonts w:asciiTheme="minorEastAsia" w:eastAsiaTheme="minorEastAsia" w:hAnsiTheme="minorEastAsia" w:hint="eastAsia"/>
                <w:sz w:val="22"/>
                <w:szCs w:val="22"/>
              </w:rPr>
              <w:t>及び躯体構造の見直しに伴う減額</w:t>
            </w:r>
          </w:p>
          <w:p w14:paraId="3D98FD6F" w14:textId="5456B988" w:rsidR="00DE43A1" w:rsidRPr="00782C9B" w:rsidRDefault="00DE43A1" w:rsidP="005758B3">
            <w:pPr>
              <w:ind w:leftChars="197" w:left="1798" w:hangingChars="700" w:hanging="1372"/>
              <w:rPr>
                <w:rFonts w:asciiTheme="minorEastAsia" w:eastAsiaTheme="minorEastAsia" w:hAnsiTheme="minorEastAsia"/>
                <w:sz w:val="22"/>
                <w:szCs w:val="22"/>
              </w:rPr>
            </w:pPr>
          </w:p>
        </w:tc>
        <w:tc>
          <w:tcPr>
            <w:tcW w:w="1416" w:type="dxa"/>
            <w:vAlign w:val="center"/>
          </w:tcPr>
          <w:p w14:paraId="313F4DC9" w14:textId="3B27BE70" w:rsidR="00782C9B" w:rsidRPr="00782C9B" w:rsidRDefault="002F3EC5" w:rsidP="00782C9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河川室</w:t>
            </w:r>
          </w:p>
        </w:tc>
      </w:tr>
      <w:tr w:rsidR="00782C9B" w:rsidRPr="00127D79" w14:paraId="1DBA542F" w14:textId="77777777" w:rsidTr="00DE43A1">
        <w:trPr>
          <w:trHeight w:val="860"/>
        </w:trPr>
        <w:tc>
          <w:tcPr>
            <w:tcW w:w="468" w:type="dxa"/>
          </w:tcPr>
          <w:p w14:paraId="02BDD94F" w14:textId="4A801106" w:rsidR="00782C9B" w:rsidRPr="00782C9B" w:rsidRDefault="00782C9B" w:rsidP="00782C9B">
            <w:pPr>
              <w:ind w:leftChars="-45" w:left="-97"/>
              <w:jc w:val="cente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14</w:t>
            </w:r>
          </w:p>
        </w:tc>
        <w:tc>
          <w:tcPr>
            <w:tcW w:w="2249" w:type="dxa"/>
          </w:tcPr>
          <w:p w14:paraId="48466F96" w14:textId="07C64A39"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不動産買入れの件（府営りんくう公園（中地区）整備運営事業）</w:t>
            </w:r>
          </w:p>
        </w:tc>
        <w:tc>
          <w:tcPr>
            <w:tcW w:w="5407" w:type="dxa"/>
          </w:tcPr>
          <w:p w14:paraId="5D1A2906" w14:textId="77777777" w:rsidR="00782C9B" w:rsidRPr="00782C9B" w:rsidRDefault="00782C9B" w:rsidP="00782C9B">
            <w:pPr>
              <w:ind w:firstLineChars="100" w:firstLine="196"/>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府営りんくう公園の中地区における整備運営事業により設置される特定公園施設について、実施協定書に基づき買い入れるため、地方自治法第96条第１項第８号の規定により議決を求めるもの。</w:t>
            </w:r>
          </w:p>
          <w:p w14:paraId="4FA4AD7C" w14:textId="4994450D" w:rsidR="00782C9B" w:rsidRPr="00782C9B" w:rsidRDefault="00782C9B" w:rsidP="00492985">
            <w:pPr>
              <w:ind w:firstLineChars="200" w:firstLine="392"/>
              <w:jc w:val="left"/>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買入れ金額　　１億７</w:t>
            </w:r>
            <w:r w:rsidR="00532A6B" w:rsidRPr="00782C9B">
              <w:rPr>
                <w:rFonts w:asciiTheme="minorEastAsia" w:eastAsiaTheme="minorEastAsia" w:hAnsiTheme="minorEastAsia" w:hint="eastAsia"/>
                <w:sz w:val="22"/>
                <w:szCs w:val="22"/>
              </w:rPr>
              <w:t>，</w:t>
            </w:r>
            <w:r w:rsidRPr="00782C9B">
              <w:rPr>
                <w:rFonts w:asciiTheme="minorEastAsia" w:eastAsiaTheme="minorEastAsia" w:hAnsiTheme="minorEastAsia" w:hint="eastAsia"/>
                <w:sz w:val="22"/>
                <w:szCs w:val="22"/>
              </w:rPr>
              <w:t>８５２万２</w:t>
            </w:r>
            <w:r w:rsidR="00532A6B" w:rsidRPr="00782C9B">
              <w:rPr>
                <w:rFonts w:asciiTheme="minorEastAsia" w:eastAsiaTheme="minorEastAsia" w:hAnsiTheme="minorEastAsia" w:hint="eastAsia"/>
                <w:sz w:val="22"/>
                <w:szCs w:val="22"/>
              </w:rPr>
              <w:t>，</w:t>
            </w:r>
            <w:r w:rsidRPr="00782C9B">
              <w:rPr>
                <w:rFonts w:asciiTheme="minorEastAsia" w:eastAsiaTheme="minorEastAsia" w:hAnsiTheme="minorEastAsia" w:hint="eastAsia"/>
                <w:sz w:val="22"/>
                <w:szCs w:val="22"/>
              </w:rPr>
              <w:t>９５７円</w:t>
            </w:r>
          </w:p>
          <w:p w14:paraId="7D2F83DD" w14:textId="77777777" w:rsidR="00782C9B" w:rsidRDefault="00782C9B" w:rsidP="00492985">
            <w:pPr>
              <w:ind w:firstLineChars="150" w:firstLine="414"/>
              <w:rPr>
                <w:rFonts w:asciiTheme="minorEastAsia" w:eastAsiaTheme="minorEastAsia" w:hAnsiTheme="minorEastAsia"/>
                <w:kern w:val="0"/>
                <w:sz w:val="22"/>
                <w:szCs w:val="22"/>
              </w:rPr>
            </w:pPr>
            <w:r w:rsidRPr="00782C9B">
              <w:rPr>
                <w:rFonts w:asciiTheme="minorEastAsia" w:eastAsiaTheme="minorEastAsia" w:hAnsiTheme="minorEastAsia" w:hint="eastAsia"/>
                <w:spacing w:val="28"/>
                <w:kern w:val="0"/>
                <w:sz w:val="22"/>
                <w:szCs w:val="22"/>
                <w:fitText w:val="1050" w:id="-628430848"/>
              </w:rPr>
              <w:t>買入れ</w:t>
            </w:r>
            <w:r w:rsidRPr="00782C9B">
              <w:rPr>
                <w:rFonts w:asciiTheme="minorEastAsia" w:eastAsiaTheme="minorEastAsia" w:hAnsiTheme="minorEastAsia" w:hint="eastAsia"/>
                <w:spacing w:val="1"/>
                <w:kern w:val="0"/>
                <w:sz w:val="22"/>
                <w:szCs w:val="22"/>
                <w:fitText w:val="1050" w:id="-628430848"/>
              </w:rPr>
              <w:t>先</w:t>
            </w:r>
            <w:r w:rsidRPr="00782C9B">
              <w:rPr>
                <w:rFonts w:asciiTheme="minorEastAsia" w:eastAsiaTheme="minorEastAsia" w:hAnsiTheme="minorEastAsia" w:hint="eastAsia"/>
                <w:kern w:val="0"/>
                <w:sz w:val="22"/>
                <w:szCs w:val="22"/>
              </w:rPr>
              <w:t xml:space="preserve">　</w:t>
            </w:r>
            <w:r w:rsidR="00492985">
              <w:rPr>
                <w:rFonts w:asciiTheme="minorEastAsia" w:eastAsiaTheme="minorEastAsia" w:hAnsiTheme="minorEastAsia" w:hint="eastAsia"/>
                <w:kern w:val="0"/>
                <w:sz w:val="22"/>
                <w:szCs w:val="22"/>
              </w:rPr>
              <w:t xml:space="preserve"> </w:t>
            </w:r>
            <w:r w:rsidRPr="00782C9B">
              <w:rPr>
                <w:rFonts w:asciiTheme="minorEastAsia" w:eastAsiaTheme="minorEastAsia" w:hAnsiTheme="minorEastAsia" w:hint="eastAsia"/>
                <w:kern w:val="0"/>
                <w:sz w:val="22"/>
                <w:szCs w:val="22"/>
              </w:rPr>
              <w:t>ブリッジパークプロジェクトグループ</w:t>
            </w:r>
          </w:p>
          <w:p w14:paraId="513396B3" w14:textId="2EA4A3E0" w:rsidR="00DE43A1" w:rsidRPr="00782C9B" w:rsidRDefault="00DE43A1" w:rsidP="00492985">
            <w:pPr>
              <w:ind w:firstLineChars="150" w:firstLine="294"/>
              <w:rPr>
                <w:rFonts w:asciiTheme="minorEastAsia" w:eastAsiaTheme="minorEastAsia" w:hAnsiTheme="minorEastAsia"/>
                <w:sz w:val="22"/>
                <w:szCs w:val="22"/>
              </w:rPr>
            </w:pPr>
          </w:p>
        </w:tc>
        <w:tc>
          <w:tcPr>
            <w:tcW w:w="1416" w:type="dxa"/>
            <w:vAlign w:val="center"/>
          </w:tcPr>
          <w:p w14:paraId="43292D44" w14:textId="5A9297BA" w:rsidR="00782C9B" w:rsidRPr="00782C9B" w:rsidRDefault="002F3EC5" w:rsidP="00782C9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公園課</w:t>
            </w:r>
          </w:p>
        </w:tc>
      </w:tr>
    </w:tbl>
    <w:p w14:paraId="7AAD900B" w14:textId="77777777" w:rsidR="00DE43A1" w:rsidRDefault="00DE43A1">
      <w:r>
        <w:br w:type="page"/>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2249"/>
        <w:gridCol w:w="5407"/>
        <w:gridCol w:w="1416"/>
      </w:tblGrid>
      <w:tr w:rsidR="00782C9B" w:rsidRPr="00127D79" w14:paraId="5778D45D" w14:textId="77777777" w:rsidTr="00DE43A1">
        <w:trPr>
          <w:trHeight w:val="860"/>
        </w:trPr>
        <w:tc>
          <w:tcPr>
            <w:tcW w:w="468" w:type="dxa"/>
          </w:tcPr>
          <w:p w14:paraId="3D9D7CD0" w14:textId="0E735C6E" w:rsidR="00782C9B" w:rsidRPr="00782C9B" w:rsidRDefault="00782C9B" w:rsidP="00782C9B">
            <w:pPr>
              <w:ind w:leftChars="-45" w:left="-97"/>
              <w:jc w:val="cente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15</w:t>
            </w:r>
          </w:p>
        </w:tc>
        <w:tc>
          <w:tcPr>
            <w:tcW w:w="2249" w:type="dxa"/>
          </w:tcPr>
          <w:p w14:paraId="5DCA1AEA" w14:textId="50BE8C72"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大阪府営住宅の家賃及び共益費に関する債権放棄の件</w:t>
            </w:r>
          </w:p>
        </w:tc>
        <w:tc>
          <w:tcPr>
            <w:tcW w:w="5407" w:type="dxa"/>
          </w:tcPr>
          <w:p w14:paraId="391EC3C3" w14:textId="77777777" w:rsidR="00782C9B" w:rsidRPr="009C66EA" w:rsidRDefault="00782C9B" w:rsidP="00782C9B">
            <w:pPr>
              <w:ind w:firstLineChars="100" w:firstLine="196"/>
              <w:rPr>
                <w:rFonts w:asciiTheme="minorEastAsia" w:eastAsiaTheme="minorEastAsia" w:hAnsiTheme="minorEastAsia"/>
                <w:sz w:val="22"/>
                <w:szCs w:val="22"/>
              </w:rPr>
            </w:pPr>
            <w:r w:rsidRPr="009C66EA">
              <w:rPr>
                <w:rFonts w:asciiTheme="minorEastAsia" w:eastAsiaTheme="minorEastAsia" w:hAnsiTheme="minorEastAsia" w:hint="eastAsia"/>
                <w:sz w:val="22"/>
                <w:szCs w:val="22"/>
              </w:rPr>
              <w:t>大阪府営住宅の家賃及び共益費の債務者に対して、大阪府が有する債権を放棄することについて議決を求めるもの。</w:t>
            </w:r>
          </w:p>
          <w:p w14:paraId="0BB3D649" w14:textId="1FB9478F" w:rsidR="00AB7305" w:rsidRPr="009C66EA" w:rsidRDefault="00AB7305" w:rsidP="00492985">
            <w:pPr>
              <w:ind w:leftChars="200" w:left="432"/>
              <w:rPr>
                <w:sz w:val="22"/>
                <w:szCs w:val="22"/>
              </w:rPr>
            </w:pPr>
            <w:r w:rsidRPr="009C66EA">
              <w:rPr>
                <w:rFonts w:hint="eastAsia"/>
                <w:sz w:val="22"/>
                <w:szCs w:val="22"/>
              </w:rPr>
              <w:t xml:space="preserve">件数　　</w:t>
            </w:r>
            <w:r w:rsidR="00450343">
              <w:rPr>
                <w:rFonts w:hint="eastAsia"/>
                <w:sz w:val="22"/>
                <w:szCs w:val="22"/>
              </w:rPr>
              <w:t>１０７</w:t>
            </w:r>
            <w:r w:rsidRPr="009C66EA">
              <w:rPr>
                <w:rFonts w:hint="eastAsia"/>
                <w:sz w:val="22"/>
                <w:szCs w:val="22"/>
              </w:rPr>
              <w:t>件</w:t>
            </w:r>
          </w:p>
          <w:p w14:paraId="6FA0FF69" w14:textId="77777777" w:rsidR="00782C9B" w:rsidRDefault="00AB7305" w:rsidP="00492985">
            <w:pPr>
              <w:ind w:leftChars="200" w:left="1216" w:hangingChars="400" w:hanging="784"/>
              <w:rPr>
                <w:rFonts w:asciiTheme="minorEastAsia" w:eastAsiaTheme="minorEastAsia" w:hAnsiTheme="minorEastAsia"/>
                <w:sz w:val="22"/>
                <w:szCs w:val="22"/>
              </w:rPr>
            </w:pPr>
            <w:r w:rsidRPr="009C66EA">
              <w:rPr>
                <w:rFonts w:asciiTheme="minorEastAsia" w:eastAsiaTheme="minorEastAsia" w:hAnsiTheme="minorEastAsia" w:hint="eastAsia"/>
                <w:sz w:val="22"/>
                <w:szCs w:val="22"/>
              </w:rPr>
              <w:t xml:space="preserve">金額　　</w:t>
            </w:r>
            <w:r w:rsidR="00450343" w:rsidRPr="00450343">
              <w:rPr>
                <w:rFonts w:asciiTheme="minorEastAsia" w:eastAsiaTheme="minorEastAsia" w:hAnsiTheme="minorEastAsia" w:hint="eastAsia"/>
                <w:sz w:val="22"/>
                <w:szCs w:val="22"/>
              </w:rPr>
              <w:t>４，９５１万９４２円</w:t>
            </w:r>
            <w:r w:rsidR="00782C9B" w:rsidRPr="009C66EA">
              <w:rPr>
                <w:rFonts w:asciiTheme="minorEastAsia" w:eastAsiaTheme="minorEastAsia" w:hAnsiTheme="minorEastAsia" w:hint="eastAsia"/>
                <w:sz w:val="22"/>
                <w:szCs w:val="22"/>
              </w:rPr>
              <w:t>並びに当該家賃及び共益費に係る遅延損害金</w:t>
            </w:r>
          </w:p>
          <w:p w14:paraId="2D777DAB" w14:textId="22E2BE08" w:rsidR="00DE43A1" w:rsidRPr="009C66EA" w:rsidRDefault="00DE43A1" w:rsidP="00712658">
            <w:pPr>
              <w:spacing w:line="320" w:lineRule="atLeast"/>
              <w:ind w:leftChars="200" w:left="1216" w:hangingChars="400" w:hanging="784"/>
              <w:rPr>
                <w:rFonts w:asciiTheme="minorEastAsia" w:eastAsiaTheme="minorEastAsia" w:hAnsiTheme="minorEastAsia"/>
                <w:sz w:val="22"/>
                <w:szCs w:val="22"/>
              </w:rPr>
            </w:pPr>
          </w:p>
        </w:tc>
        <w:tc>
          <w:tcPr>
            <w:tcW w:w="1416" w:type="dxa"/>
            <w:vAlign w:val="center"/>
          </w:tcPr>
          <w:p w14:paraId="5C1CC9DC" w14:textId="57B37815" w:rsidR="00782C9B" w:rsidRPr="00782C9B" w:rsidRDefault="005503F2" w:rsidP="00782C9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住宅経営室</w:t>
            </w:r>
          </w:p>
        </w:tc>
      </w:tr>
      <w:tr w:rsidR="00782C9B" w:rsidRPr="00127D79" w14:paraId="5FCA6AAD" w14:textId="77777777" w:rsidTr="00DE43A1">
        <w:trPr>
          <w:trHeight w:val="860"/>
        </w:trPr>
        <w:tc>
          <w:tcPr>
            <w:tcW w:w="468" w:type="dxa"/>
          </w:tcPr>
          <w:p w14:paraId="04B39E88" w14:textId="0B89B55D" w:rsidR="00782C9B" w:rsidRPr="00782C9B" w:rsidRDefault="00782C9B" w:rsidP="00782C9B">
            <w:pPr>
              <w:ind w:leftChars="-45" w:left="-97"/>
              <w:jc w:val="cente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16</w:t>
            </w:r>
          </w:p>
        </w:tc>
        <w:tc>
          <w:tcPr>
            <w:tcW w:w="2249" w:type="dxa"/>
          </w:tcPr>
          <w:p w14:paraId="79D56C58" w14:textId="300E24BD"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大阪府営住宅の家賃及び共益費に相当する損害金に関する債権放棄の件</w:t>
            </w:r>
          </w:p>
        </w:tc>
        <w:tc>
          <w:tcPr>
            <w:tcW w:w="5407" w:type="dxa"/>
          </w:tcPr>
          <w:p w14:paraId="29A4236E" w14:textId="77777777" w:rsidR="00782C9B" w:rsidRPr="009C66EA" w:rsidRDefault="00782C9B" w:rsidP="00782C9B">
            <w:pPr>
              <w:ind w:firstLineChars="100" w:firstLine="196"/>
              <w:rPr>
                <w:rFonts w:asciiTheme="minorEastAsia" w:eastAsiaTheme="minorEastAsia" w:hAnsiTheme="minorEastAsia"/>
                <w:sz w:val="22"/>
                <w:szCs w:val="22"/>
              </w:rPr>
            </w:pPr>
            <w:r w:rsidRPr="009C66EA">
              <w:rPr>
                <w:rFonts w:asciiTheme="minorEastAsia" w:eastAsiaTheme="minorEastAsia" w:hAnsiTheme="minorEastAsia" w:hint="eastAsia"/>
                <w:sz w:val="22"/>
                <w:szCs w:val="22"/>
              </w:rPr>
              <w:t>大阪府営住宅の家賃及び共益費に相当する損害金の債務者に対して、大阪府が有する債権を放棄することについて議決を求めるもの。</w:t>
            </w:r>
          </w:p>
          <w:p w14:paraId="4DB4AB11" w14:textId="18ACC383" w:rsidR="00AB7305" w:rsidRPr="009C66EA" w:rsidRDefault="00AB7305" w:rsidP="00492985">
            <w:pPr>
              <w:ind w:leftChars="200" w:left="432"/>
              <w:rPr>
                <w:sz w:val="22"/>
                <w:szCs w:val="22"/>
              </w:rPr>
            </w:pPr>
            <w:r w:rsidRPr="009C66EA">
              <w:rPr>
                <w:rFonts w:hint="eastAsia"/>
                <w:sz w:val="22"/>
                <w:szCs w:val="22"/>
              </w:rPr>
              <w:t xml:space="preserve">件数　　</w:t>
            </w:r>
            <w:r w:rsidR="009C66EA" w:rsidRPr="009C66EA">
              <w:rPr>
                <w:rFonts w:hint="eastAsia"/>
                <w:sz w:val="22"/>
                <w:szCs w:val="22"/>
              </w:rPr>
              <w:t>１</w:t>
            </w:r>
            <w:r w:rsidR="00450343">
              <w:rPr>
                <w:rFonts w:hint="eastAsia"/>
                <w:sz w:val="22"/>
                <w:szCs w:val="22"/>
              </w:rPr>
              <w:t>１６</w:t>
            </w:r>
            <w:r w:rsidRPr="009C66EA">
              <w:rPr>
                <w:rFonts w:hint="eastAsia"/>
                <w:sz w:val="22"/>
                <w:szCs w:val="22"/>
              </w:rPr>
              <w:t>件</w:t>
            </w:r>
          </w:p>
          <w:p w14:paraId="02A66896" w14:textId="77777777" w:rsidR="00782C9B" w:rsidRDefault="00AB7305" w:rsidP="00492985">
            <w:pPr>
              <w:ind w:leftChars="200" w:left="1216" w:hangingChars="400" w:hanging="784"/>
              <w:rPr>
                <w:rFonts w:asciiTheme="minorEastAsia" w:eastAsiaTheme="minorEastAsia" w:hAnsiTheme="minorEastAsia"/>
                <w:sz w:val="22"/>
                <w:szCs w:val="22"/>
              </w:rPr>
            </w:pPr>
            <w:r w:rsidRPr="009C66EA">
              <w:rPr>
                <w:rFonts w:asciiTheme="minorEastAsia" w:eastAsiaTheme="minorEastAsia" w:hAnsiTheme="minorEastAsia" w:hint="eastAsia"/>
                <w:sz w:val="22"/>
                <w:szCs w:val="22"/>
              </w:rPr>
              <w:t xml:space="preserve">金額　　</w:t>
            </w:r>
            <w:r w:rsidR="00450343" w:rsidRPr="00450343">
              <w:rPr>
                <w:rFonts w:asciiTheme="minorEastAsia" w:eastAsiaTheme="minorEastAsia" w:hAnsiTheme="minorEastAsia" w:hint="eastAsia"/>
                <w:sz w:val="22"/>
                <w:szCs w:val="22"/>
              </w:rPr>
              <w:t>７，４９６万５，２９９円</w:t>
            </w:r>
            <w:r w:rsidR="00782C9B" w:rsidRPr="009C66EA">
              <w:rPr>
                <w:rFonts w:asciiTheme="minorEastAsia" w:eastAsiaTheme="minorEastAsia" w:hAnsiTheme="minorEastAsia" w:hint="eastAsia"/>
                <w:sz w:val="22"/>
                <w:szCs w:val="22"/>
              </w:rPr>
              <w:t>及び当該損害金に係る遅延損害金</w:t>
            </w:r>
          </w:p>
          <w:p w14:paraId="0BAA5ADE" w14:textId="6F7BFD04" w:rsidR="00DE43A1" w:rsidRPr="009C66EA" w:rsidRDefault="00DE43A1" w:rsidP="00712658">
            <w:pPr>
              <w:spacing w:line="320" w:lineRule="atLeast"/>
              <w:ind w:leftChars="200" w:left="1216" w:hangingChars="400" w:hanging="784"/>
              <w:rPr>
                <w:rFonts w:asciiTheme="minorEastAsia" w:eastAsiaTheme="minorEastAsia" w:hAnsiTheme="minorEastAsia"/>
                <w:sz w:val="22"/>
                <w:szCs w:val="22"/>
              </w:rPr>
            </w:pPr>
          </w:p>
        </w:tc>
        <w:tc>
          <w:tcPr>
            <w:tcW w:w="1416" w:type="dxa"/>
            <w:vAlign w:val="center"/>
          </w:tcPr>
          <w:p w14:paraId="216CA388" w14:textId="25D62BB0" w:rsidR="00782C9B" w:rsidRPr="00782C9B" w:rsidRDefault="005503F2" w:rsidP="00782C9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住宅経営室</w:t>
            </w:r>
          </w:p>
        </w:tc>
      </w:tr>
      <w:tr w:rsidR="00782C9B" w:rsidRPr="00127D79" w14:paraId="700F7C79" w14:textId="77777777" w:rsidTr="00DE43A1">
        <w:trPr>
          <w:trHeight w:val="860"/>
        </w:trPr>
        <w:tc>
          <w:tcPr>
            <w:tcW w:w="468" w:type="dxa"/>
          </w:tcPr>
          <w:p w14:paraId="4D2A77A6" w14:textId="4841F603" w:rsidR="00782C9B" w:rsidRPr="00782C9B" w:rsidRDefault="00782C9B" w:rsidP="00782C9B">
            <w:pPr>
              <w:ind w:leftChars="-45" w:left="-97"/>
              <w:jc w:val="cente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17</w:t>
            </w:r>
          </w:p>
        </w:tc>
        <w:tc>
          <w:tcPr>
            <w:tcW w:w="2249" w:type="dxa"/>
          </w:tcPr>
          <w:p w14:paraId="713CFAD6" w14:textId="6DF7BE86"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大阪府営住宅の駐車場使用料に関する債権放棄の件</w:t>
            </w:r>
          </w:p>
        </w:tc>
        <w:tc>
          <w:tcPr>
            <w:tcW w:w="5407" w:type="dxa"/>
          </w:tcPr>
          <w:p w14:paraId="54551C3B" w14:textId="77777777" w:rsidR="00782C9B" w:rsidRPr="009C66EA" w:rsidRDefault="00782C9B" w:rsidP="00782C9B">
            <w:pPr>
              <w:ind w:firstLineChars="100" w:firstLine="196"/>
              <w:rPr>
                <w:rFonts w:asciiTheme="minorEastAsia" w:eastAsiaTheme="minorEastAsia" w:hAnsiTheme="minorEastAsia"/>
                <w:sz w:val="22"/>
                <w:szCs w:val="22"/>
              </w:rPr>
            </w:pPr>
            <w:r w:rsidRPr="009C66EA">
              <w:rPr>
                <w:rFonts w:asciiTheme="minorEastAsia" w:eastAsiaTheme="minorEastAsia" w:hAnsiTheme="minorEastAsia" w:hint="eastAsia"/>
                <w:sz w:val="22"/>
                <w:szCs w:val="22"/>
              </w:rPr>
              <w:t>大阪府営住宅の駐車場使用料の債務者に対して、大阪府が有する債権を放棄することについて議決を求めるもの。</w:t>
            </w:r>
          </w:p>
          <w:p w14:paraId="295AED26" w14:textId="3D51E992" w:rsidR="00AB7305" w:rsidRPr="009C66EA" w:rsidRDefault="00AB7305" w:rsidP="00492985">
            <w:pPr>
              <w:ind w:leftChars="200" w:left="432"/>
              <w:rPr>
                <w:sz w:val="22"/>
                <w:szCs w:val="22"/>
              </w:rPr>
            </w:pPr>
            <w:r w:rsidRPr="009C66EA">
              <w:rPr>
                <w:rFonts w:hint="eastAsia"/>
                <w:sz w:val="22"/>
                <w:szCs w:val="22"/>
              </w:rPr>
              <w:t xml:space="preserve">件数　　</w:t>
            </w:r>
            <w:r w:rsidR="009C66EA" w:rsidRPr="009C66EA">
              <w:rPr>
                <w:rFonts w:hint="eastAsia"/>
                <w:sz w:val="22"/>
                <w:szCs w:val="22"/>
              </w:rPr>
              <w:t>１，７５６</w:t>
            </w:r>
            <w:r w:rsidRPr="009C66EA">
              <w:rPr>
                <w:rFonts w:hint="eastAsia"/>
                <w:sz w:val="22"/>
                <w:szCs w:val="22"/>
              </w:rPr>
              <w:t>件</w:t>
            </w:r>
          </w:p>
          <w:p w14:paraId="34AA18B4" w14:textId="77777777" w:rsidR="00782C9B" w:rsidRDefault="00AB7305" w:rsidP="00492985">
            <w:pPr>
              <w:ind w:leftChars="200" w:left="1216" w:hangingChars="400" w:hanging="784"/>
              <w:rPr>
                <w:rFonts w:asciiTheme="minorEastAsia" w:eastAsiaTheme="minorEastAsia" w:hAnsiTheme="minorEastAsia"/>
                <w:sz w:val="22"/>
                <w:szCs w:val="22"/>
              </w:rPr>
            </w:pPr>
            <w:r w:rsidRPr="009C66EA">
              <w:rPr>
                <w:rFonts w:asciiTheme="minorEastAsia" w:eastAsiaTheme="minorEastAsia" w:hAnsiTheme="minorEastAsia" w:hint="eastAsia"/>
                <w:sz w:val="22"/>
                <w:szCs w:val="22"/>
              </w:rPr>
              <w:t xml:space="preserve">金額　　</w:t>
            </w:r>
            <w:r w:rsidR="009C66EA" w:rsidRPr="009C66EA">
              <w:rPr>
                <w:rFonts w:asciiTheme="minorEastAsia" w:eastAsiaTheme="minorEastAsia" w:hAnsiTheme="minorEastAsia" w:hint="eastAsia"/>
                <w:sz w:val="22"/>
                <w:szCs w:val="22"/>
              </w:rPr>
              <w:t>９，４５７万１，６６７</w:t>
            </w:r>
            <w:r w:rsidR="00782C9B" w:rsidRPr="009C66EA">
              <w:rPr>
                <w:rFonts w:asciiTheme="minorEastAsia" w:eastAsiaTheme="minorEastAsia" w:hAnsiTheme="minorEastAsia" w:hint="eastAsia"/>
                <w:sz w:val="22"/>
                <w:szCs w:val="22"/>
              </w:rPr>
              <w:t>円及び当該駐車場使用料に係る遅延損害金</w:t>
            </w:r>
          </w:p>
          <w:p w14:paraId="4B6FD449" w14:textId="4506E5C9" w:rsidR="00DE43A1" w:rsidRPr="009C66EA" w:rsidRDefault="00DE43A1" w:rsidP="00492985">
            <w:pPr>
              <w:ind w:leftChars="200" w:left="1216" w:hangingChars="400" w:hanging="784"/>
              <w:rPr>
                <w:rFonts w:asciiTheme="minorEastAsia" w:eastAsiaTheme="minorEastAsia" w:hAnsiTheme="minorEastAsia"/>
                <w:sz w:val="22"/>
                <w:szCs w:val="22"/>
              </w:rPr>
            </w:pPr>
          </w:p>
        </w:tc>
        <w:tc>
          <w:tcPr>
            <w:tcW w:w="1416" w:type="dxa"/>
            <w:vAlign w:val="center"/>
          </w:tcPr>
          <w:p w14:paraId="1C2FC7C4" w14:textId="2456D568" w:rsidR="00782C9B" w:rsidRPr="00782C9B" w:rsidRDefault="005503F2" w:rsidP="00782C9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住宅経営室</w:t>
            </w:r>
          </w:p>
        </w:tc>
      </w:tr>
      <w:tr w:rsidR="00782C9B" w:rsidRPr="00127D79" w14:paraId="576FC0D8" w14:textId="77777777" w:rsidTr="00DE43A1">
        <w:trPr>
          <w:trHeight w:val="860"/>
        </w:trPr>
        <w:tc>
          <w:tcPr>
            <w:tcW w:w="468" w:type="dxa"/>
          </w:tcPr>
          <w:p w14:paraId="7E1F31D6" w14:textId="7D6E2FD0" w:rsidR="00782C9B" w:rsidRPr="00782C9B" w:rsidRDefault="00782C9B" w:rsidP="00782C9B">
            <w:pPr>
              <w:ind w:leftChars="-45" w:left="-97"/>
              <w:jc w:val="cente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18</w:t>
            </w:r>
          </w:p>
        </w:tc>
        <w:tc>
          <w:tcPr>
            <w:tcW w:w="2249" w:type="dxa"/>
          </w:tcPr>
          <w:p w14:paraId="0DC7E518" w14:textId="62C15F8E" w:rsidR="00782C9B" w:rsidRPr="00782C9B" w:rsidRDefault="00782C9B" w:rsidP="00782C9B">
            <w:pPr>
              <w:rPr>
                <w:rFonts w:asciiTheme="minorEastAsia" w:eastAsiaTheme="minorEastAsia" w:hAnsiTheme="minorEastAsia"/>
                <w:sz w:val="22"/>
                <w:szCs w:val="22"/>
              </w:rPr>
            </w:pPr>
            <w:r w:rsidRPr="00782C9B">
              <w:rPr>
                <w:rFonts w:asciiTheme="minorEastAsia" w:eastAsiaTheme="minorEastAsia" w:hAnsiTheme="minorEastAsia" w:hint="eastAsia"/>
                <w:sz w:val="22"/>
                <w:szCs w:val="22"/>
              </w:rPr>
              <w:t>大阪府営住宅の修繕に係る負担金に関する債権放棄の件</w:t>
            </w:r>
          </w:p>
        </w:tc>
        <w:tc>
          <w:tcPr>
            <w:tcW w:w="5407" w:type="dxa"/>
          </w:tcPr>
          <w:p w14:paraId="2F7BA40D" w14:textId="77777777" w:rsidR="00782C9B" w:rsidRPr="009C66EA" w:rsidRDefault="00782C9B" w:rsidP="00782C9B">
            <w:pPr>
              <w:ind w:firstLineChars="100" w:firstLine="196"/>
              <w:rPr>
                <w:rFonts w:asciiTheme="minorEastAsia" w:eastAsiaTheme="minorEastAsia" w:hAnsiTheme="minorEastAsia"/>
                <w:sz w:val="22"/>
                <w:szCs w:val="22"/>
              </w:rPr>
            </w:pPr>
            <w:r w:rsidRPr="009C66EA">
              <w:rPr>
                <w:rFonts w:asciiTheme="minorEastAsia" w:eastAsiaTheme="minorEastAsia" w:hAnsiTheme="minorEastAsia" w:hint="eastAsia"/>
                <w:sz w:val="22"/>
                <w:szCs w:val="22"/>
              </w:rPr>
              <w:t>大阪府営住宅の修繕に係る負担金の債務者に対して、大阪府が有する債権を放棄することについて議決を求めるもの。</w:t>
            </w:r>
          </w:p>
          <w:p w14:paraId="36309FC9" w14:textId="1E509212" w:rsidR="00AB7305" w:rsidRPr="009C66EA" w:rsidRDefault="00AB7305" w:rsidP="00492985">
            <w:pPr>
              <w:ind w:leftChars="200" w:left="432"/>
              <w:rPr>
                <w:sz w:val="22"/>
                <w:szCs w:val="22"/>
              </w:rPr>
            </w:pPr>
            <w:r w:rsidRPr="009C66EA">
              <w:rPr>
                <w:rFonts w:hint="eastAsia"/>
                <w:sz w:val="22"/>
                <w:szCs w:val="22"/>
              </w:rPr>
              <w:t xml:space="preserve">件数　　</w:t>
            </w:r>
            <w:r w:rsidR="009C66EA" w:rsidRPr="009C66EA">
              <w:rPr>
                <w:rFonts w:hint="eastAsia"/>
                <w:sz w:val="22"/>
                <w:szCs w:val="22"/>
              </w:rPr>
              <w:t>１００</w:t>
            </w:r>
            <w:r w:rsidRPr="009C66EA">
              <w:rPr>
                <w:rFonts w:hint="eastAsia"/>
                <w:sz w:val="22"/>
                <w:szCs w:val="22"/>
              </w:rPr>
              <w:t>件</w:t>
            </w:r>
          </w:p>
          <w:p w14:paraId="35F095F2" w14:textId="77777777" w:rsidR="00782C9B" w:rsidRDefault="00AB7305" w:rsidP="00492985">
            <w:pPr>
              <w:ind w:leftChars="200" w:left="1216" w:hangingChars="400" w:hanging="784"/>
              <w:rPr>
                <w:rFonts w:asciiTheme="minorEastAsia" w:eastAsiaTheme="minorEastAsia" w:hAnsiTheme="minorEastAsia"/>
                <w:sz w:val="22"/>
                <w:szCs w:val="22"/>
              </w:rPr>
            </w:pPr>
            <w:r w:rsidRPr="009C66EA">
              <w:rPr>
                <w:rFonts w:asciiTheme="minorEastAsia" w:eastAsiaTheme="minorEastAsia" w:hAnsiTheme="minorEastAsia" w:hint="eastAsia"/>
                <w:sz w:val="22"/>
                <w:szCs w:val="22"/>
              </w:rPr>
              <w:t xml:space="preserve">金額　　</w:t>
            </w:r>
            <w:r w:rsidR="00782C9B" w:rsidRPr="009C66EA">
              <w:rPr>
                <w:rFonts w:asciiTheme="minorEastAsia" w:eastAsiaTheme="minorEastAsia" w:hAnsiTheme="minorEastAsia" w:hint="eastAsia"/>
                <w:sz w:val="22"/>
                <w:szCs w:val="22"/>
              </w:rPr>
              <w:t>９８１万４，９００円及び当該負担金に係る遅延損害金</w:t>
            </w:r>
          </w:p>
          <w:p w14:paraId="48AC710E" w14:textId="7C828335" w:rsidR="00DE43A1" w:rsidRPr="009C66EA" w:rsidRDefault="00DE43A1" w:rsidP="00492985">
            <w:pPr>
              <w:ind w:leftChars="200" w:left="1216" w:hangingChars="400" w:hanging="784"/>
              <w:rPr>
                <w:rFonts w:asciiTheme="minorEastAsia" w:eastAsiaTheme="minorEastAsia" w:hAnsiTheme="minorEastAsia"/>
                <w:sz w:val="22"/>
                <w:szCs w:val="22"/>
              </w:rPr>
            </w:pPr>
          </w:p>
        </w:tc>
        <w:tc>
          <w:tcPr>
            <w:tcW w:w="1416" w:type="dxa"/>
            <w:vAlign w:val="center"/>
          </w:tcPr>
          <w:p w14:paraId="1A7A0DCA" w14:textId="3245C1C9" w:rsidR="00782C9B" w:rsidRPr="00782C9B" w:rsidRDefault="005503F2" w:rsidP="00782C9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住宅経営室</w:t>
            </w:r>
          </w:p>
        </w:tc>
      </w:tr>
    </w:tbl>
    <w:p w14:paraId="7D117FF6" w14:textId="68E9A22D" w:rsidR="00DE43A1" w:rsidRDefault="00DE43A1"/>
    <w:p w14:paraId="124ED755" w14:textId="71D65A57" w:rsidR="00FF7AB7" w:rsidRDefault="00782C9B">
      <w:r w:rsidRPr="006444F4">
        <w:rPr>
          <w:rFonts w:ascii="ＭＳ ゴシック" w:eastAsia="ＭＳ ゴシック" w:hAnsi="ＭＳ ゴシック" w:hint="eastAsia"/>
          <w:sz w:val="26"/>
          <w:szCs w:val="26"/>
        </w:rPr>
        <w:t>２　条例案（</w:t>
      </w:r>
      <w:r w:rsidR="00C41361">
        <w:rPr>
          <w:rFonts w:ascii="ＭＳ ゴシック" w:eastAsia="ＭＳ ゴシック" w:hAnsi="ＭＳ ゴシック" w:hint="eastAsia"/>
          <w:sz w:val="26"/>
          <w:szCs w:val="26"/>
        </w:rPr>
        <w:t>４</w:t>
      </w:r>
      <w:r w:rsidRPr="006444F4">
        <w:rPr>
          <w:rFonts w:ascii="ＭＳ ゴシック" w:eastAsia="ＭＳ ゴシック" w:hAnsi="ＭＳ ゴシック" w:hint="eastAsia"/>
          <w:sz w:val="26"/>
          <w:szCs w:val="26"/>
        </w:rPr>
        <w:t>件）</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2249"/>
        <w:gridCol w:w="5407"/>
        <w:gridCol w:w="1416"/>
      </w:tblGrid>
      <w:tr w:rsidR="00782C9B" w:rsidRPr="001A2AE3" w14:paraId="410F06AB" w14:textId="77777777" w:rsidTr="006345D0">
        <w:trPr>
          <w:trHeight w:val="198"/>
        </w:trPr>
        <w:tc>
          <w:tcPr>
            <w:tcW w:w="468" w:type="dxa"/>
            <w:vAlign w:val="center"/>
          </w:tcPr>
          <w:p w14:paraId="6A1D8966" w14:textId="77777777" w:rsidR="00782C9B" w:rsidRPr="00FE0A47" w:rsidRDefault="00782C9B" w:rsidP="006345D0">
            <w:pPr>
              <w:spacing w:line="240" w:lineRule="auto"/>
              <w:jc w:val="center"/>
              <w:rPr>
                <w:rFonts w:hAnsi="ＭＳ 明朝"/>
                <w:sz w:val="22"/>
                <w:szCs w:val="22"/>
                <w:highlight w:val="yellow"/>
              </w:rPr>
            </w:pPr>
          </w:p>
        </w:tc>
        <w:tc>
          <w:tcPr>
            <w:tcW w:w="2249" w:type="dxa"/>
            <w:vAlign w:val="center"/>
          </w:tcPr>
          <w:p w14:paraId="0A2CF802" w14:textId="77777777" w:rsidR="00782C9B" w:rsidRPr="001A2AE3" w:rsidRDefault="00782C9B" w:rsidP="006345D0">
            <w:pPr>
              <w:spacing w:line="240" w:lineRule="auto"/>
              <w:jc w:val="center"/>
              <w:rPr>
                <w:rFonts w:hAnsi="ＭＳ 明朝"/>
                <w:sz w:val="22"/>
                <w:szCs w:val="22"/>
              </w:rPr>
            </w:pPr>
            <w:r w:rsidRPr="001A2AE3">
              <w:rPr>
                <w:rFonts w:hAnsi="ＭＳ 明朝" w:hint="eastAsia"/>
                <w:sz w:val="22"/>
                <w:szCs w:val="22"/>
              </w:rPr>
              <w:t>件　　名</w:t>
            </w:r>
          </w:p>
        </w:tc>
        <w:tc>
          <w:tcPr>
            <w:tcW w:w="5407" w:type="dxa"/>
            <w:vAlign w:val="center"/>
          </w:tcPr>
          <w:p w14:paraId="7A33120E" w14:textId="77777777" w:rsidR="00782C9B" w:rsidRPr="001A2AE3" w:rsidRDefault="00782C9B" w:rsidP="006345D0">
            <w:pPr>
              <w:pStyle w:val="a6"/>
              <w:spacing w:line="240" w:lineRule="auto"/>
              <w:rPr>
                <w:rFonts w:hAnsi="ＭＳ 明朝"/>
                <w:sz w:val="22"/>
                <w:szCs w:val="22"/>
              </w:rPr>
            </w:pPr>
            <w:r w:rsidRPr="001A2AE3">
              <w:rPr>
                <w:rFonts w:hAnsi="ＭＳ 明朝" w:hint="eastAsia"/>
                <w:sz w:val="22"/>
                <w:szCs w:val="22"/>
              </w:rPr>
              <w:t>概　　　要</w:t>
            </w:r>
          </w:p>
        </w:tc>
        <w:tc>
          <w:tcPr>
            <w:tcW w:w="1416" w:type="dxa"/>
            <w:vAlign w:val="center"/>
          </w:tcPr>
          <w:p w14:paraId="14489F2C" w14:textId="77777777" w:rsidR="00782C9B" w:rsidRPr="001A2AE3" w:rsidRDefault="00782C9B" w:rsidP="006345D0">
            <w:pPr>
              <w:pStyle w:val="a6"/>
              <w:spacing w:line="240" w:lineRule="auto"/>
              <w:rPr>
                <w:rFonts w:hAnsi="ＭＳ 明朝"/>
                <w:sz w:val="22"/>
                <w:szCs w:val="22"/>
              </w:rPr>
            </w:pPr>
            <w:r>
              <w:rPr>
                <w:rFonts w:hAnsi="ＭＳ 明朝" w:hint="eastAsia"/>
                <w:sz w:val="22"/>
                <w:szCs w:val="22"/>
              </w:rPr>
              <w:t>所　管</w:t>
            </w:r>
          </w:p>
        </w:tc>
      </w:tr>
      <w:tr w:rsidR="008A5FA1" w:rsidRPr="00DE0C7C" w14:paraId="52B8060B" w14:textId="77777777" w:rsidTr="00492985">
        <w:trPr>
          <w:trHeight w:val="1645"/>
        </w:trPr>
        <w:tc>
          <w:tcPr>
            <w:tcW w:w="468" w:type="dxa"/>
            <w:tcBorders>
              <w:top w:val="single" w:sz="4" w:space="0" w:color="auto"/>
              <w:left w:val="single" w:sz="4" w:space="0" w:color="auto"/>
              <w:bottom w:val="single" w:sz="4" w:space="0" w:color="auto"/>
              <w:right w:val="single" w:sz="4" w:space="0" w:color="auto"/>
            </w:tcBorders>
          </w:tcPr>
          <w:p w14:paraId="406B144F" w14:textId="24CAF8F1" w:rsidR="008A5FA1" w:rsidRPr="00C153A3" w:rsidRDefault="00AF6CFC" w:rsidP="008A5FA1">
            <w:pPr>
              <w:ind w:leftChars="-45" w:left="-97"/>
              <w:jc w:val="center"/>
              <w:rPr>
                <w:sz w:val="22"/>
                <w:szCs w:val="22"/>
              </w:rPr>
            </w:pPr>
            <w:r>
              <w:rPr>
                <w:rFonts w:hint="eastAsia"/>
                <w:sz w:val="22"/>
                <w:szCs w:val="22"/>
              </w:rPr>
              <w:t>１</w:t>
            </w:r>
          </w:p>
        </w:tc>
        <w:tc>
          <w:tcPr>
            <w:tcW w:w="2249" w:type="dxa"/>
            <w:tcBorders>
              <w:top w:val="single" w:sz="4" w:space="0" w:color="auto"/>
              <w:left w:val="single" w:sz="4" w:space="0" w:color="auto"/>
              <w:bottom w:val="single" w:sz="4" w:space="0" w:color="auto"/>
              <w:right w:val="single" w:sz="4" w:space="0" w:color="auto"/>
            </w:tcBorders>
          </w:tcPr>
          <w:p w14:paraId="66F6F6EF" w14:textId="0EE99663" w:rsidR="008A5FA1" w:rsidRPr="00DE0C7C" w:rsidRDefault="008A5FA1" w:rsidP="008A5FA1">
            <w:pPr>
              <w:rPr>
                <w:rFonts w:hAnsi="ＭＳ 明朝"/>
                <w:noProof/>
                <w:sz w:val="22"/>
                <w:szCs w:val="22"/>
              </w:rPr>
            </w:pPr>
            <w:r w:rsidRPr="00077A20">
              <w:rPr>
                <w:rFonts w:hAnsi="ＭＳ 明朝" w:hint="eastAsia"/>
                <w:noProof/>
                <w:sz w:val="22"/>
                <w:szCs w:val="22"/>
              </w:rPr>
              <w:t>大阪府都市公園条例及び大阪府附属機関条例一部改正の件</w:t>
            </w:r>
          </w:p>
        </w:tc>
        <w:tc>
          <w:tcPr>
            <w:tcW w:w="5407" w:type="dxa"/>
            <w:tcBorders>
              <w:top w:val="single" w:sz="4" w:space="0" w:color="auto"/>
              <w:left w:val="single" w:sz="4" w:space="0" w:color="auto"/>
              <w:bottom w:val="single" w:sz="4" w:space="0" w:color="auto"/>
              <w:right w:val="single" w:sz="4" w:space="0" w:color="auto"/>
            </w:tcBorders>
          </w:tcPr>
          <w:p w14:paraId="6B249D8D" w14:textId="77777777" w:rsidR="008A5FA1" w:rsidRPr="00077A20" w:rsidRDefault="008A5FA1" w:rsidP="008A5FA1">
            <w:pPr>
              <w:ind w:left="196" w:hangingChars="100" w:hanging="196"/>
              <w:rPr>
                <w:color w:val="000000" w:themeColor="text1"/>
                <w:sz w:val="22"/>
                <w:szCs w:val="22"/>
              </w:rPr>
            </w:pPr>
            <w:r w:rsidRPr="00077A20">
              <w:rPr>
                <w:rFonts w:hint="eastAsia"/>
                <w:color w:val="000000" w:themeColor="text1"/>
                <w:sz w:val="22"/>
                <w:szCs w:val="22"/>
              </w:rPr>
              <w:t>１　泉佐野丘陵緑地を泉佐野市へ移管することに伴い、公園施設を設ける場合の使用料の規定から、泉佐野丘陵緑地を削除する。</w:t>
            </w:r>
          </w:p>
          <w:p w14:paraId="76BD1358" w14:textId="77777777" w:rsidR="008A5FA1" w:rsidRPr="00077A20" w:rsidRDefault="008A5FA1" w:rsidP="008A5FA1">
            <w:pPr>
              <w:rPr>
                <w:color w:val="000000" w:themeColor="text1"/>
                <w:sz w:val="22"/>
                <w:szCs w:val="22"/>
              </w:rPr>
            </w:pPr>
            <w:r w:rsidRPr="00077A20">
              <w:rPr>
                <w:rFonts w:hint="eastAsia"/>
                <w:color w:val="000000" w:themeColor="text1"/>
                <w:sz w:val="22"/>
                <w:szCs w:val="22"/>
              </w:rPr>
              <w:t>２　大阪府泉佐野丘陵緑地運営審議会を廃止する。</w:t>
            </w:r>
          </w:p>
          <w:p w14:paraId="544E17DA" w14:textId="77777777" w:rsidR="008A5FA1" w:rsidRDefault="008A5FA1" w:rsidP="008A5FA1">
            <w:pPr>
              <w:rPr>
                <w:color w:val="000000" w:themeColor="text1"/>
                <w:sz w:val="22"/>
                <w:szCs w:val="22"/>
              </w:rPr>
            </w:pPr>
            <w:r w:rsidRPr="00077A20">
              <w:rPr>
                <w:rFonts w:hint="eastAsia"/>
                <w:color w:val="000000" w:themeColor="text1"/>
                <w:sz w:val="22"/>
                <w:szCs w:val="22"/>
              </w:rPr>
              <w:t xml:space="preserve">　　　　施行日：令和８年４月１日</w:t>
            </w:r>
          </w:p>
          <w:p w14:paraId="423FA232" w14:textId="5E1E87D6" w:rsidR="00DE43A1" w:rsidRPr="00C153A3" w:rsidRDefault="00DE43A1" w:rsidP="008A5FA1">
            <w:pPr>
              <w:rPr>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1E3E2FAF" w14:textId="2DE983EC" w:rsidR="008A5FA1" w:rsidRPr="00DE0C7C" w:rsidRDefault="008A5FA1" w:rsidP="008A5FA1">
            <w:pPr>
              <w:jc w:val="center"/>
              <w:rPr>
                <w:rFonts w:hAnsi="ＭＳ 明朝"/>
                <w:sz w:val="22"/>
                <w:szCs w:val="22"/>
              </w:rPr>
            </w:pPr>
            <w:r>
              <w:rPr>
                <w:rFonts w:hAnsi="ＭＳ 明朝" w:hint="eastAsia"/>
                <w:sz w:val="22"/>
                <w:szCs w:val="22"/>
              </w:rPr>
              <w:t>公園課</w:t>
            </w:r>
          </w:p>
        </w:tc>
      </w:tr>
      <w:tr w:rsidR="008A5FA1" w:rsidRPr="00DE0C7C" w14:paraId="1778493C" w14:textId="77777777" w:rsidTr="006345D0">
        <w:trPr>
          <w:trHeight w:val="2393"/>
        </w:trPr>
        <w:tc>
          <w:tcPr>
            <w:tcW w:w="468" w:type="dxa"/>
            <w:tcBorders>
              <w:top w:val="single" w:sz="4" w:space="0" w:color="auto"/>
              <w:left w:val="single" w:sz="4" w:space="0" w:color="auto"/>
              <w:bottom w:val="single" w:sz="4" w:space="0" w:color="auto"/>
              <w:right w:val="single" w:sz="4" w:space="0" w:color="auto"/>
            </w:tcBorders>
          </w:tcPr>
          <w:p w14:paraId="62B5B619" w14:textId="648CCEBC" w:rsidR="008A5FA1" w:rsidRPr="00C153A3" w:rsidRDefault="00AF6CFC" w:rsidP="008A5FA1">
            <w:pPr>
              <w:ind w:leftChars="-45" w:left="-97"/>
              <w:jc w:val="center"/>
              <w:rPr>
                <w:sz w:val="22"/>
                <w:szCs w:val="22"/>
              </w:rPr>
            </w:pPr>
            <w:r>
              <w:rPr>
                <w:rFonts w:hint="eastAsia"/>
                <w:sz w:val="22"/>
                <w:szCs w:val="22"/>
              </w:rPr>
              <w:t>２</w:t>
            </w:r>
          </w:p>
        </w:tc>
        <w:tc>
          <w:tcPr>
            <w:tcW w:w="2249" w:type="dxa"/>
            <w:tcBorders>
              <w:top w:val="single" w:sz="4" w:space="0" w:color="auto"/>
              <w:left w:val="single" w:sz="4" w:space="0" w:color="auto"/>
              <w:bottom w:val="single" w:sz="4" w:space="0" w:color="auto"/>
              <w:right w:val="single" w:sz="4" w:space="0" w:color="auto"/>
            </w:tcBorders>
          </w:tcPr>
          <w:p w14:paraId="7017BB0A" w14:textId="5BE86F73" w:rsidR="008A5FA1" w:rsidRPr="00DE0C7C" w:rsidRDefault="008A5FA1" w:rsidP="008A5FA1">
            <w:pPr>
              <w:rPr>
                <w:rFonts w:hAnsi="ＭＳ 明朝"/>
                <w:noProof/>
                <w:sz w:val="22"/>
                <w:szCs w:val="22"/>
              </w:rPr>
            </w:pPr>
            <w:r w:rsidRPr="00077A20">
              <w:rPr>
                <w:rFonts w:hAnsi="ＭＳ 明朝" w:hint="eastAsia"/>
                <w:noProof/>
                <w:sz w:val="22"/>
                <w:szCs w:val="22"/>
              </w:rPr>
              <w:t>大阪府建築都市行政事務手数料条例及び大阪府建築都市行政事務に係る事務処理の特例に関する条例一部改正の件</w:t>
            </w:r>
          </w:p>
        </w:tc>
        <w:tc>
          <w:tcPr>
            <w:tcW w:w="5407" w:type="dxa"/>
            <w:tcBorders>
              <w:top w:val="single" w:sz="4" w:space="0" w:color="auto"/>
              <w:left w:val="single" w:sz="4" w:space="0" w:color="auto"/>
              <w:bottom w:val="single" w:sz="4" w:space="0" w:color="auto"/>
              <w:right w:val="single" w:sz="4" w:space="0" w:color="auto"/>
            </w:tcBorders>
          </w:tcPr>
          <w:p w14:paraId="49465485" w14:textId="77777777" w:rsidR="008A5FA1" w:rsidRPr="00077A20" w:rsidRDefault="008A5FA1" w:rsidP="008A5FA1">
            <w:pPr>
              <w:ind w:firstLineChars="100" w:firstLine="196"/>
              <w:rPr>
                <w:color w:val="000000" w:themeColor="text1"/>
                <w:sz w:val="22"/>
                <w:szCs w:val="22"/>
              </w:rPr>
            </w:pPr>
            <w:r w:rsidRPr="00077A20">
              <w:rPr>
                <w:rFonts w:hint="eastAsia"/>
                <w:color w:val="000000" w:themeColor="text1"/>
                <w:sz w:val="22"/>
                <w:szCs w:val="22"/>
              </w:rPr>
              <w:t>マンションの建替え等の円滑化に関する法律の改正により、マンション再生組合の設立についての認可の申請があった場合に特定行政庁に協議を行う事務等が追加されたことに伴い、地方自治法第２５２条の１７の２の条例による事務処理の特例制度に基づき、当該事務を豊能町ほか８町村が処理することとする等の改正を行う。</w:t>
            </w:r>
          </w:p>
          <w:p w14:paraId="73712CEB" w14:textId="77777777" w:rsidR="00DE43A1" w:rsidRDefault="008A5FA1" w:rsidP="008A5FA1">
            <w:pPr>
              <w:rPr>
                <w:color w:val="000000" w:themeColor="text1"/>
                <w:sz w:val="22"/>
                <w:szCs w:val="22"/>
              </w:rPr>
            </w:pPr>
            <w:r w:rsidRPr="00077A20">
              <w:rPr>
                <w:rFonts w:hint="eastAsia"/>
                <w:color w:val="000000" w:themeColor="text1"/>
                <w:sz w:val="22"/>
                <w:szCs w:val="22"/>
              </w:rPr>
              <w:t xml:space="preserve">　　　　施行日：令和８年４月１日</w:t>
            </w:r>
          </w:p>
          <w:p w14:paraId="596F664B" w14:textId="25EF9699" w:rsidR="00712658" w:rsidRPr="00C153A3" w:rsidRDefault="00712658" w:rsidP="008A5FA1">
            <w:pPr>
              <w:rPr>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21B4283C" w14:textId="15711930" w:rsidR="008A5FA1" w:rsidRPr="00DE0C7C" w:rsidRDefault="00E46B6C" w:rsidP="008A5FA1">
            <w:pPr>
              <w:jc w:val="center"/>
              <w:rPr>
                <w:rFonts w:hAnsi="ＭＳ 明朝"/>
                <w:sz w:val="22"/>
                <w:szCs w:val="22"/>
              </w:rPr>
            </w:pPr>
            <w:r>
              <w:rPr>
                <w:rFonts w:hAnsi="ＭＳ 明朝" w:hint="eastAsia"/>
                <w:sz w:val="22"/>
                <w:szCs w:val="22"/>
              </w:rPr>
              <w:t>居住企画課</w:t>
            </w:r>
          </w:p>
        </w:tc>
      </w:tr>
      <w:tr w:rsidR="008A5FA1" w:rsidRPr="00DE0C7C" w14:paraId="2EEEE1D0" w14:textId="77777777" w:rsidTr="006345D0">
        <w:trPr>
          <w:trHeight w:val="2393"/>
        </w:trPr>
        <w:tc>
          <w:tcPr>
            <w:tcW w:w="468" w:type="dxa"/>
            <w:tcBorders>
              <w:top w:val="single" w:sz="4" w:space="0" w:color="auto"/>
              <w:left w:val="single" w:sz="4" w:space="0" w:color="auto"/>
              <w:bottom w:val="single" w:sz="4" w:space="0" w:color="auto"/>
              <w:right w:val="single" w:sz="4" w:space="0" w:color="auto"/>
            </w:tcBorders>
          </w:tcPr>
          <w:p w14:paraId="7C9E488D" w14:textId="6B3C9D0E" w:rsidR="008A5FA1" w:rsidRPr="00C153A3" w:rsidRDefault="00AF6CFC" w:rsidP="008A5FA1">
            <w:pPr>
              <w:ind w:leftChars="-45" w:left="-97"/>
              <w:jc w:val="center"/>
              <w:rPr>
                <w:sz w:val="22"/>
                <w:szCs w:val="22"/>
              </w:rPr>
            </w:pPr>
            <w:r>
              <w:rPr>
                <w:rFonts w:hint="eastAsia"/>
                <w:sz w:val="22"/>
                <w:szCs w:val="22"/>
              </w:rPr>
              <w:t>３</w:t>
            </w:r>
          </w:p>
        </w:tc>
        <w:tc>
          <w:tcPr>
            <w:tcW w:w="2249" w:type="dxa"/>
            <w:tcBorders>
              <w:top w:val="single" w:sz="4" w:space="0" w:color="auto"/>
              <w:left w:val="single" w:sz="4" w:space="0" w:color="auto"/>
              <w:bottom w:val="single" w:sz="4" w:space="0" w:color="auto"/>
              <w:right w:val="single" w:sz="4" w:space="0" w:color="auto"/>
            </w:tcBorders>
          </w:tcPr>
          <w:p w14:paraId="5F524D8B" w14:textId="68959DF2" w:rsidR="008A5FA1" w:rsidRPr="00DE0C7C" w:rsidRDefault="008A5FA1" w:rsidP="008A5FA1">
            <w:pPr>
              <w:rPr>
                <w:rFonts w:hAnsi="ＭＳ 明朝"/>
                <w:noProof/>
                <w:sz w:val="22"/>
                <w:szCs w:val="22"/>
              </w:rPr>
            </w:pPr>
            <w:r w:rsidRPr="00077A20">
              <w:rPr>
                <w:rFonts w:hAnsi="ＭＳ 明朝" w:hint="eastAsia"/>
                <w:noProof/>
                <w:sz w:val="22"/>
                <w:szCs w:val="22"/>
              </w:rPr>
              <w:t>大阪府建築基準法施行条例一部改正の件</w:t>
            </w:r>
          </w:p>
        </w:tc>
        <w:tc>
          <w:tcPr>
            <w:tcW w:w="5407" w:type="dxa"/>
            <w:tcBorders>
              <w:top w:val="single" w:sz="4" w:space="0" w:color="auto"/>
              <w:left w:val="single" w:sz="4" w:space="0" w:color="auto"/>
              <w:bottom w:val="single" w:sz="4" w:space="0" w:color="auto"/>
              <w:right w:val="single" w:sz="4" w:space="0" w:color="auto"/>
            </w:tcBorders>
          </w:tcPr>
          <w:p w14:paraId="04EFE124" w14:textId="77777777" w:rsidR="008A5FA1" w:rsidRPr="00077A20" w:rsidRDefault="008A5FA1" w:rsidP="008A5FA1">
            <w:pPr>
              <w:ind w:left="196" w:hangingChars="100" w:hanging="196"/>
              <w:rPr>
                <w:color w:val="000000" w:themeColor="text1"/>
                <w:sz w:val="22"/>
                <w:szCs w:val="22"/>
              </w:rPr>
            </w:pPr>
            <w:r w:rsidRPr="00077A20">
              <w:rPr>
                <w:rFonts w:hint="eastAsia"/>
                <w:color w:val="000000" w:themeColor="text1"/>
                <w:sz w:val="22"/>
                <w:szCs w:val="22"/>
              </w:rPr>
              <w:t>１　建築物の確認申請に係る手続を電子情報処理組織を使用する方法により行うことができることとすることに伴い、当該手続を電子情報処理組織を使用する方法により行う場合の消防長等の同意を得るための事務を泉大津市ほか２５市町村が処理することとしている事務から除く。</w:t>
            </w:r>
          </w:p>
          <w:p w14:paraId="019CD9AE" w14:textId="77777777" w:rsidR="008A5FA1" w:rsidRPr="00077A20" w:rsidRDefault="008A5FA1" w:rsidP="008A5FA1">
            <w:pPr>
              <w:ind w:left="196" w:hangingChars="100" w:hanging="196"/>
              <w:rPr>
                <w:color w:val="000000" w:themeColor="text1"/>
                <w:sz w:val="22"/>
                <w:szCs w:val="22"/>
              </w:rPr>
            </w:pPr>
            <w:r w:rsidRPr="00077A20">
              <w:rPr>
                <w:rFonts w:hint="eastAsia"/>
                <w:color w:val="000000" w:themeColor="text1"/>
                <w:sz w:val="22"/>
                <w:szCs w:val="22"/>
              </w:rPr>
              <w:t>２　地方自治法第２５２条の１７の２の条例による事務処理の特例制度に基づき、建築物の接道義務の適用除外に係る認定のために必要な現地の状況等の調査に関する事務を泉大津市ほか２５市町村が処理することとする。</w:t>
            </w:r>
          </w:p>
          <w:p w14:paraId="1D22F9B1" w14:textId="77777777" w:rsidR="008A5FA1" w:rsidRDefault="008A5FA1" w:rsidP="008A5FA1">
            <w:pPr>
              <w:rPr>
                <w:color w:val="000000" w:themeColor="text1"/>
                <w:sz w:val="22"/>
                <w:szCs w:val="22"/>
              </w:rPr>
            </w:pPr>
            <w:r w:rsidRPr="00077A20">
              <w:rPr>
                <w:rFonts w:hint="eastAsia"/>
                <w:color w:val="000000" w:themeColor="text1"/>
                <w:sz w:val="22"/>
                <w:szCs w:val="22"/>
              </w:rPr>
              <w:t xml:space="preserve">　　　　施行日：令和８年４月１日</w:t>
            </w:r>
          </w:p>
          <w:p w14:paraId="7375C54E" w14:textId="5ACA476D" w:rsidR="00DE43A1" w:rsidRPr="00C153A3" w:rsidRDefault="00DE43A1" w:rsidP="00AA0072">
            <w:pPr>
              <w:spacing w:line="300" w:lineRule="atLeast"/>
              <w:rPr>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081F2C30" w14:textId="02E51572" w:rsidR="008A5FA1" w:rsidRPr="00DE0C7C" w:rsidRDefault="008A5FA1" w:rsidP="008A5FA1">
            <w:pPr>
              <w:jc w:val="center"/>
              <w:rPr>
                <w:rFonts w:hAnsi="ＭＳ 明朝"/>
                <w:sz w:val="22"/>
                <w:szCs w:val="22"/>
              </w:rPr>
            </w:pPr>
            <w:r>
              <w:rPr>
                <w:rFonts w:hAnsi="ＭＳ 明朝" w:hint="eastAsia"/>
                <w:sz w:val="22"/>
                <w:szCs w:val="22"/>
              </w:rPr>
              <w:t>建築指導室</w:t>
            </w:r>
          </w:p>
        </w:tc>
      </w:tr>
      <w:tr w:rsidR="00C41361" w:rsidRPr="00DE0C7C" w14:paraId="59C03475" w14:textId="77777777" w:rsidTr="006345D0">
        <w:trPr>
          <w:trHeight w:val="2393"/>
        </w:trPr>
        <w:tc>
          <w:tcPr>
            <w:tcW w:w="468" w:type="dxa"/>
            <w:tcBorders>
              <w:top w:val="single" w:sz="4" w:space="0" w:color="auto"/>
              <w:left w:val="single" w:sz="4" w:space="0" w:color="auto"/>
              <w:bottom w:val="single" w:sz="4" w:space="0" w:color="auto"/>
              <w:right w:val="single" w:sz="4" w:space="0" w:color="auto"/>
            </w:tcBorders>
          </w:tcPr>
          <w:p w14:paraId="14385106" w14:textId="285558C6" w:rsidR="00C41361" w:rsidRDefault="00C41361" w:rsidP="00C41361">
            <w:pPr>
              <w:ind w:leftChars="-45" w:left="-97"/>
              <w:jc w:val="center"/>
              <w:rPr>
                <w:sz w:val="22"/>
                <w:szCs w:val="22"/>
              </w:rPr>
            </w:pPr>
            <w:r>
              <w:rPr>
                <w:rFonts w:hint="eastAsia"/>
                <w:sz w:val="22"/>
                <w:szCs w:val="22"/>
              </w:rPr>
              <w:t>４</w:t>
            </w:r>
          </w:p>
        </w:tc>
        <w:tc>
          <w:tcPr>
            <w:tcW w:w="2249" w:type="dxa"/>
            <w:tcBorders>
              <w:top w:val="single" w:sz="4" w:space="0" w:color="auto"/>
              <w:left w:val="single" w:sz="4" w:space="0" w:color="auto"/>
              <w:bottom w:val="single" w:sz="4" w:space="0" w:color="auto"/>
              <w:right w:val="single" w:sz="4" w:space="0" w:color="auto"/>
            </w:tcBorders>
          </w:tcPr>
          <w:p w14:paraId="4F89211B" w14:textId="6D3B79F2" w:rsidR="00C41361" w:rsidRPr="00077A20" w:rsidRDefault="00C41361" w:rsidP="00C41361">
            <w:pPr>
              <w:rPr>
                <w:rFonts w:hAnsi="ＭＳ 明朝"/>
                <w:noProof/>
                <w:sz w:val="22"/>
                <w:szCs w:val="22"/>
              </w:rPr>
            </w:pPr>
            <w:r w:rsidRPr="00077A20">
              <w:rPr>
                <w:rFonts w:hAnsi="ＭＳ 明朝" w:hint="eastAsia"/>
                <w:noProof/>
                <w:sz w:val="22"/>
                <w:szCs w:val="22"/>
              </w:rPr>
              <w:t>大阪府営住宅条例一部改正の件</w:t>
            </w:r>
          </w:p>
        </w:tc>
        <w:tc>
          <w:tcPr>
            <w:tcW w:w="5407" w:type="dxa"/>
            <w:tcBorders>
              <w:top w:val="single" w:sz="4" w:space="0" w:color="auto"/>
              <w:left w:val="single" w:sz="4" w:space="0" w:color="auto"/>
              <w:bottom w:val="single" w:sz="4" w:space="0" w:color="auto"/>
              <w:right w:val="single" w:sz="4" w:space="0" w:color="auto"/>
            </w:tcBorders>
          </w:tcPr>
          <w:p w14:paraId="1DC226D6" w14:textId="77777777" w:rsidR="00C41361" w:rsidRPr="00077A20" w:rsidRDefault="00C41361" w:rsidP="00C41361">
            <w:pPr>
              <w:ind w:firstLineChars="100" w:firstLine="196"/>
              <w:rPr>
                <w:color w:val="000000" w:themeColor="text1"/>
                <w:sz w:val="22"/>
                <w:szCs w:val="22"/>
              </w:rPr>
            </w:pPr>
            <w:r w:rsidRPr="00077A20">
              <w:rPr>
                <w:rFonts w:hint="eastAsia"/>
                <w:color w:val="000000" w:themeColor="text1"/>
                <w:sz w:val="22"/>
                <w:szCs w:val="22"/>
              </w:rPr>
              <w:t>子育て世帯に対する住宅支援として、子育て世帯の公営住宅の入居資格の緩和を行う等の改正を行う。</w:t>
            </w:r>
          </w:p>
          <w:p w14:paraId="3C58A534" w14:textId="77777777" w:rsidR="00C41361" w:rsidRPr="00077A20" w:rsidRDefault="00C41361" w:rsidP="00C41361">
            <w:pPr>
              <w:rPr>
                <w:color w:val="000000" w:themeColor="text1"/>
                <w:sz w:val="22"/>
                <w:szCs w:val="22"/>
              </w:rPr>
            </w:pPr>
            <w:r w:rsidRPr="00077A20">
              <w:rPr>
                <w:rFonts w:hint="eastAsia"/>
                <w:color w:val="000000" w:themeColor="text1"/>
                <w:sz w:val="22"/>
                <w:szCs w:val="22"/>
              </w:rPr>
              <w:t xml:space="preserve">　〔主な改正内容〕</w:t>
            </w:r>
          </w:p>
          <w:p w14:paraId="2FC67DFB" w14:textId="77777777" w:rsidR="00C41361" w:rsidRPr="00077A20" w:rsidRDefault="00C41361" w:rsidP="00C41361">
            <w:pPr>
              <w:ind w:left="392" w:hangingChars="200" w:hanging="392"/>
              <w:rPr>
                <w:color w:val="000000" w:themeColor="text1"/>
                <w:sz w:val="22"/>
                <w:szCs w:val="22"/>
              </w:rPr>
            </w:pPr>
            <w:r w:rsidRPr="00077A20">
              <w:rPr>
                <w:rFonts w:hint="eastAsia"/>
                <w:color w:val="000000" w:themeColor="text1"/>
                <w:sz w:val="22"/>
                <w:szCs w:val="22"/>
              </w:rPr>
              <w:t xml:space="preserve">　(1) 公営住宅について、子育て世帯の入居の際の収入の上限として定めている金額及び当該上限が適用される場合の要件を改める。</w:t>
            </w:r>
          </w:p>
          <w:p w14:paraId="6CDBC199" w14:textId="77777777" w:rsidR="00C41361" w:rsidRPr="00077A20" w:rsidRDefault="00C41361" w:rsidP="00C41361">
            <w:pPr>
              <w:rPr>
                <w:color w:val="000000" w:themeColor="text1"/>
                <w:sz w:val="22"/>
                <w:szCs w:val="22"/>
              </w:rPr>
            </w:pPr>
            <w:r w:rsidRPr="00077A20">
              <w:rPr>
                <w:rFonts w:hint="eastAsia"/>
                <w:color w:val="000000" w:themeColor="text1"/>
                <w:sz w:val="22"/>
                <w:szCs w:val="22"/>
              </w:rPr>
              <w:t xml:space="preserve">　　・収入の上限として定めている金額</w:t>
            </w:r>
          </w:p>
          <w:p w14:paraId="459F0C5C" w14:textId="77777777" w:rsidR="00C41361" w:rsidRPr="00077A20" w:rsidRDefault="00C41361" w:rsidP="00C41361">
            <w:pPr>
              <w:rPr>
                <w:color w:val="000000" w:themeColor="text1"/>
                <w:sz w:val="22"/>
                <w:szCs w:val="22"/>
              </w:rPr>
            </w:pPr>
            <w:r w:rsidRPr="00077A20">
              <w:rPr>
                <w:rFonts w:hint="eastAsia"/>
                <w:color w:val="000000" w:themeColor="text1"/>
                <w:sz w:val="22"/>
                <w:szCs w:val="22"/>
              </w:rPr>
              <w:t xml:space="preserve">　　〔改正前〕２１万４千円</w:t>
            </w:r>
          </w:p>
          <w:p w14:paraId="01A9EFFB" w14:textId="77777777" w:rsidR="00C41361" w:rsidRPr="00077A20" w:rsidRDefault="00C41361" w:rsidP="00C41361">
            <w:pPr>
              <w:rPr>
                <w:color w:val="000000" w:themeColor="text1"/>
                <w:sz w:val="22"/>
                <w:szCs w:val="22"/>
              </w:rPr>
            </w:pPr>
            <w:r w:rsidRPr="00077A20">
              <w:rPr>
                <w:rFonts w:hint="eastAsia"/>
                <w:color w:val="000000" w:themeColor="text1"/>
                <w:sz w:val="22"/>
                <w:szCs w:val="22"/>
              </w:rPr>
              <w:t xml:space="preserve">　　〔改正後〕２５万９千円</w:t>
            </w:r>
          </w:p>
          <w:p w14:paraId="6F681964" w14:textId="77777777" w:rsidR="00C41361" w:rsidRPr="00077A20" w:rsidRDefault="00C41361" w:rsidP="00C41361">
            <w:pPr>
              <w:rPr>
                <w:color w:val="000000" w:themeColor="text1"/>
                <w:sz w:val="22"/>
                <w:szCs w:val="22"/>
              </w:rPr>
            </w:pPr>
            <w:r w:rsidRPr="00077A20">
              <w:rPr>
                <w:rFonts w:hint="eastAsia"/>
                <w:color w:val="000000" w:themeColor="text1"/>
                <w:sz w:val="22"/>
                <w:szCs w:val="22"/>
              </w:rPr>
              <w:t xml:space="preserve">　　・当該上限が適用される場合</w:t>
            </w:r>
          </w:p>
          <w:p w14:paraId="07A30DCA" w14:textId="77777777" w:rsidR="00C41361" w:rsidRPr="00077A20" w:rsidRDefault="00C41361" w:rsidP="00C41361">
            <w:pPr>
              <w:ind w:left="1274" w:hangingChars="650" w:hanging="1274"/>
              <w:rPr>
                <w:color w:val="000000" w:themeColor="text1"/>
                <w:sz w:val="22"/>
                <w:szCs w:val="22"/>
              </w:rPr>
            </w:pPr>
            <w:r w:rsidRPr="00077A20">
              <w:rPr>
                <w:rFonts w:hint="eastAsia"/>
                <w:color w:val="000000" w:themeColor="text1"/>
                <w:sz w:val="22"/>
                <w:szCs w:val="22"/>
              </w:rPr>
              <w:t xml:space="preserve">　　〔改正前〕同居者に小学校就学の始期に達するまでの者がある場合</w:t>
            </w:r>
          </w:p>
          <w:p w14:paraId="1554B229" w14:textId="77777777" w:rsidR="00C41361" w:rsidRDefault="00C41361" w:rsidP="00C41361">
            <w:pPr>
              <w:ind w:left="1274" w:hangingChars="650" w:hanging="1274"/>
              <w:rPr>
                <w:color w:val="000000" w:themeColor="text1"/>
                <w:sz w:val="22"/>
                <w:szCs w:val="22"/>
              </w:rPr>
            </w:pPr>
            <w:r w:rsidRPr="00077A20">
              <w:rPr>
                <w:rFonts w:hint="eastAsia"/>
                <w:color w:val="000000" w:themeColor="text1"/>
                <w:sz w:val="22"/>
                <w:szCs w:val="22"/>
              </w:rPr>
              <w:t xml:space="preserve">　　〔改正後〕同居者に１８歳に達する日以後の最初の３月３１日までの間にある者がある場合</w:t>
            </w:r>
          </w:p>
          <w:p w14:paraId="6D439613" w14:textId="77777777" w:rsidR="00C41361" w:rsidRPr="00077A20" w:rsidRDefault="00C41361" w:rsidP="00C41361">
            <w:pPr>
              <w:ind w:left="1274" w:hangingChars="650" w:hanging="1274"/>
              <w:rPr>
                <w:color w:val="000000" w:themeColor="text1"/>
                <w:sz w:val="22"/>
                <w:szCs w:val="22"/>
              </w:rPr>
            </w:pPr>
          </w:p>
          <w:p w14:paraId="54E1462B" w14:textId="77777777" w:rsidR="00C41361" w:rsidRPr="00077A20" w:rsidRDefault="00C41361" w:rsidP="00C41361">
            <w:pPr>
              <w:ind w:left="392" w:hangingChars="200" w:hanging="392"/>
              <w:rPr>
                <w:color w:val="000000" w:themeColor="text1"/>
                <w:sz w:val="22"/>
                <w:szCs w:val="22"/>
              </w:rPr>
            </w:pPr>
            <w:r w:rsidRPr="00077A20">
              <w:rPr>
                <w:rFonts w:hint="eastAsia"/>
                <w:color w:val="000000" w:themeColor="text1"/>
                <w:sz w:val="22"/>
                <w:szCs w:val="22"/>
              </w:rPr>
              <w:t xml:space="preserve">　(2) 特定公共賃貸住宅等の空き住戸を公営住宅と同等の入居資格の住宅として</w:t>
            </w:r>
            <w:r>
              <w:rPr>
                <w:rFonts w:hint="eastAsia"/>
                <w:color w:val="000000" w:themeColor="text1"/>
                <w:sz w:val="22"/>
                <w:szCs w:val="22"/>
              </w:rPr>
              <w:t>供給</w:t>
            </w:r>
            <w:r w:rsidRPr="00077A20">
              <w:rPr>
                <w:rFonts w:hint="eastAsia"/>
                <w:color w:val="000000" w:themeColor="text1"/>
                <w:sz w:val="22"/>
                <w:szCs w:val="22"/>
              </w:rPr>
              <w:t>するため、新たな類型の住宅である公営型地域優良賃貸住宅を追加するとともに、その入居資格等を定める。</w:t>
            </w:r>
          </w:p>
          <w:p w14:paraId="614DD5C8" w14:textId="77777777" w:rsidR="00C41361" w:rsidRDefault="00C41361" w:rsidP="00C41361">
            <w:pPr>
              <w:ind w:left="1568" w:hangingChars="800" w:hanging="1568"/>
              <w:rPr>
                <w:color w:val="000000" w:themeColor="text1"/>
                <w:sz w:val="22"/>
                <w:szCs w:val="22"/>
              </w:rPr>
            </w:pPr>
            <w:r w:rsidRPr="00077A20">
              <w:rPr>
                <w:rFonts w:hint="eastAsia"/>
                <w:color w:val="000000" w:themeColor="text1"/>
                <w:sz w:val="22"/>
                <w:szCs w:val="22"/>
              </w:rPr>
              <w:t xml:space="preserve">　　　　施行日：令和８年４月１日（(2)は令和８年１０月１日）</w:t>
            </w:r>
          </w:p>
          <w:p w14:paraId="5AC7DF0D" w14:textId="77777777" w:rsidR="00C41361" w:rsidRPr="00077A20" w:rsidRDefault="00C41361" w:rsidP="00C41361">
            <w:pPr>
              <w:ind w:left="196" w:hangingChars="100" w:hanging="196"/>
              <w:rPr>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40C4D22F" w14:textId="020F44A8" w:rsidR="00C41361" w:rsidRDefault="00C41361" w:rsidP="00C41361">
            <w:pPr>
              <w:jc w:val="center"/>
              <w:rPr>
                <w:rFonts w:hAnsi="ＭＳ 明朝"/>
                <w:sz w:val="22"/>
                <w:szCs w:val="22"/>
              </w:rPr>
            </w:pPr>
            <w:r>
              <w:rPr>
                <w:rFonts w:hAnsi="ＭＳ 明朝" w:hint="eastAsia"/>
                <w:sz w:val="22"/>
                <w:szCs w:val="22"/>
              </w:rPr>
              <w:t>住宅経営室</w:t>
            </w:r>
          </w:p>
        </w:tc>
      </w:tr>
    </w:tbl>
    <w:p w14:paraId="4F2788E5" w14:textId="1979EE0E" w:rsidR="00DE43A1" w:rsidRDefault="00DE43A1" w:rsidP="007962A4"/>
    <w:p w14:paraId="75AE457B" w14:textId="39AC7AF1" w:rsidR="00C41361" w:rsidRDefault="00C41361" w:rsidP="007962A4"/>
    <w:p w14:paraId="28F541C0" w14:textId="63E82030" w:rsidR="00C41361" w:rsidRDefault="00C41361" w:rsidP="007962A4"/>
    <w:p w14:paraId="5B27CF8A" w14:textId="2151D5E0" w:rsidR="00C41361" w:rsidRDefault="00C41361" w:rsidP="007962A4"/>
    <w:p w14:paraId="5B86A5B3" w14:textId="578FAE20" w:rsidR="00C41361" w:rsidRDefault="00C41361" w:rsidP="007962A4"/>
    <w:p w14:paraId="3E17E342" w14:textId="35762874" w:rsidR="00C41361" w:rsidRDefault="00C41361" w:rsidP="007962A4"/>
    <w:p w14:paraId="10FABCF1" w14:textId="7E2F1202" w:rsidR="00C41361" w:rsidRDefault="00C41361" w:rsidP="007962A4"/>
    <w:p w14:paraId="6ED2DA39" w14:textId="2A0AB485" w:rsidR="00C41361" w:rsidRDefault="00C41361" w:rsidP="007962A4"/>
    <w:p w14:paraId="77BC16DF" w14:textId="77777777" w:rsidR="00C41361" w:rsidRDefault="00C41361" w:rsidP="007962A4"/>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2268"/>
        <w:gridCol w:w="5387"/>
        <w:gridCol w:w="1417"/>
      </w:tblGrid>
      <w:tr w:rsidR="00E32DC7" w:rsidRPr="00127D79" w14:paraId="2BED6707" w14:textId="77777777" w:rsidTr="00DE43A1">
        <w:trPr>
          <w:trHeight w:val="404"/>
        </w:trPr>
        <w:tc>
          <w:tcPr>
            <w:tcW w:w="8123" w:type="dxa"/>
            <w:gridSpan w:val="3"/>
            <w:tcBorders>
              <w:top w:val="nil"/>
              <w:left w:val="nil"/>
              <w:bottom w:val="nil"/>
              <w:right w:val="nil"/>
            </w:tcBorders>
            <w:vAlign w:val="center"/>
          </w:tcPr>
          <w:p w14:paraId="18354223" w14:textId="1CF01448" w:rsidR="00E32DC7" w:rsidRPr="00127D79" w:rsidRDefault="00E32DC7" w:rsidP="00A52BC1">
            <w:pPr>
              <w:spacing w:line="276" w:lineRule="auto"/>
              <w:rPr>
                <w:rFonts w:ascii="ＭＳ ゴシック" w:eastAsia="ＭＳ ゴシック" w:hAnsi="ＭＳ ゴシック"/>
                <w:sz w:val="26"/>
                <w:szCs w:val="26"/>
              </w:rPr>
            </w:pPr>
            <w:r>
              <w:rPr>
                <w:rFonts w:hint="eastAsia"/>
                <w:noProof/>
                <w:sz w:val="22"/>
                <w:szCs w:val="21"/>
              </w:rPr>
              <mc:AlternateContent>
                <mc:Choice Requires="wps">
                  <w:drawing>
                    <wp:anchor distT="0" distB="0" distL="114300" distR="114300" simplePos="0" relativeHeight="251672576" behindDoc="0" locked="0" layoutInCell="1" allowOverlap="1" wp14:anchorId="46097813" wp14:editId="74503A8E">
                      <wp:simplePos x="0" y="0"/>
                      <wp:positionH relativeFrom="column">
                        <wp:posOffset>-2146893725</wp:posOffset>
                      </wp:positionH>
                      <wp:positionV relativeFrom="page">
                        <wp:posOffset>1748790</wp:posOffset>
                      </wp:positionV>
                      <wp:extent cx="0" cy="191135"/>
                      <wp:effectExtent l="76200" t="0" r="7620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91135"/>
                              </a:xfrm>
                              <a:prstGeom prst="rect">
                                <a:avLst/>
                              </a:prstGeom>
                              <a:noFill/>
                              <a:ln>
                                <a:noFill/>
                              </a:ln>
                              <a:effectLst/>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A55A36" w14:textId="77777777" w:rsidR="00E32DC7" w:rsidRPr="00F37017" w:rsidRDefault="00E32DC7" w:rsidP="00E32DC7">
                                  <w:pPr>
                                    <w:spacing w:line="200" w:lineRule="exact"/>
                                    <w:rPr>
                                      <w:rFonts w:ascii="HGS創英角ﾎﾟｯﾌﾟ体" w:eastAsia="HGS創英角ﾎﾟｯﾌﾟ体"/>
                                      <w:color w:val="FF0000"/>
                                      <w:sz w:val="18"/>
                                    </w:rPr>
                                  </w:pPr>
                                  <w:r w:rsidRPr="003B18A8">
                                    <w:rPr>
                                      <w:rFonts w:ascii="HGS創英角ﾎﾟｯﾌﾟ体" w:eastAsia="HGS創英角ﾎﾟｯﾌﾟ体" w:hint="eastAsia"/>
                                      <w:color w:val="FF0000"/>
                                      <w:sz w:val="18"/>
                                    </w:rPr>
                                    <w:t>訴</w:t>
                                  </w:r>
                                  <w:r>
                                    <w:rPr>
                                      <w:rFonts w:ascii="HGS創英角ﾎﾟｯﾌﾟ体" w:eastAsia="HGS創英角ﾎﾟｯﾌﾟ体" w:hint="eastAsia"/>
                                      <w:color w:val="FF0000"/>
                                      <w:sz w:val="18"/>
                                    </w:rPr>
                                    <w:t>えの提起：</w:t>
                                  </w:r>
                                  <w:r w:rsidRPr="003B18A8">
                                    <w:rPr>
                                      <w:rFonts w:ascii="HGS創英角ﾎﾟｯﾌﾟ体" w:eastAsia="HGS創英角ﾎﾟｯﾌﾟ体" w:hint="eastAsia"/>
                                      <w:color w:val="FF0000"/>
                                      <w:sz w:val="18"/>
                                    </w:rPr>
                                    <w:t>計 約 ８５０万円</w:t>
                                  </w:r>
                                </w:p>
                                <w:p w14:paraId="2882B8BD" w14:textId="77777777" w:rsidR="00E32DC7" w:rsidRPr="00F37017" w:rsidRDefault="00E32DC7" w:rsidP="00E32DC7">
                                  <w:pPr>
                                    <w:spacing w:line="200" w:lineRule="exact"/>
                                    <w:rPr>
                                      <w:rFonts w:ascii="HGS創英角ﾎﾟｯﾌﾟ体" w:eastAsia="HGS創英角ﾎﾟｯﾌﾟ体"/>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97813" id="テキスト ボックス 5" o:spid="_x0000_s1028" type="#_x0000_t202" style="position:absolute;left:0;text-align:left;margin-left:-169046.75pt;margin-top:137.7pt;width:0;height:1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" filled="f" fillcolor="yellow" stroked="f" strokeweight="1pt">
                      <v:textbox inset="5.85pt,.7pt,5.85pt,.7pt">
                        <w:txbxContent>
                          <w:p w14:paraId="7EA55A36" w14:textId="77777777" w:rsidR="00E32DC7" w:rsidRPr="00F37017" w:rsidRDefault="00E32DC7" w:rsidP="00E32DC7">
                            <w:pPr>
                              <w:spacing w:line="200" w:lineRule="exact"/>
                              <w:rPr>
                                <w:rFonts w:ascii="HGS創英角ﾎﾟｯﾌﾟ体" w:eastAsia="HGS創英角ﾎﾟｯﾌﾟ体"/>
                                <w:color w:val="FF0000"/>
                                <w:sz w:val="18"/>
                              </w:rPr>
                            </w:pPr>
                            <w:r w:rsidRPr="003B18A8">
                              <w:rPr>
                                <w:rFonts w:ascii="HGS創英角ﾎﾟｯﾌﾟ体" w:eastAsia="HGS創英角ﾎﾟｯﾌﾟ体" w:hint="eastAsia"/>
                                <w:color w:val="FF0000"/>
                                <w:sz w:val="18"/>
                              </w:rPr>
                              <w:t>訴</w:t>
                            </w:r>
                            <w:r>
                              <w:rPr>
                                <w:rFonts w:ascii="HGS創英角ﾎﾟｯﾌﾟ体" w:eastAsia="HGS創英角ﾎﾟｯﾌﾟ体" w:hint="eastAsia"/>
                                <w:color w:val="FF0000"/>
                                <w:sz w:val="18"/>
                              </w:rPr>
                              <w:t>えの提起：</w:t>
                            </w:r>
                            <w:r w:rsidRPr="003B18A8">
                              <w:rPr>
                                <w:rFonts w:ascii="HGS創英角ﾎﾟｯﾌﾟ体" w:eastAsia="HGS創英角ﾎﾟｯﾌﾟ体" w:hint="eastAsia"/>
                                <w:color w:val="FF0000"/>
                                <w:sz w:val="18"/>
                              </w:rPr>
                              <w:t>計 約 ８５０万円</w:t>
                            </w:r>
                          </w:p>
                          <w:p w14:paraId="2882B8BD" w14:textId="77777777" w:rsidR="00E32DC7" w:rsidRPr="00F37017" w:rsidRDefault="00E32DC7" w:rsidP="00E32DC7">
                            <w:pPr>
                              <w:spacing w:line="200" w:lineRule="exact"/>
                              <w:rPr>
                                <w:rFonts w:ascii="HGS創英角ﾎﾟｯﾌﾟ体" w:eastAsia="HGS創英角ﾎﾟｯﾌﾟ体"/>
                                <w:color w:val="FF0000"/>
                                <w:sz w:val="18"/>
                              </w:rPr>
                            </w:pPr>
                          </w:p>
                        </w:txbxContent>
                      </v:textbox>
                      <w10:wrap anchory="page"/>
                    </v:shape>
                  </w:pict>
                </mc:Fallback>
              </mc:AlternateContent>
            </w:r>
            <w:r>
              <w:rPr>
                <w:rFonts w:hint="eastAsia"/>
                <w:noProof/>
                <w:sz w:val="22"/>
                <w:szCs w:val="21"/>
              </w:rPr>
              <mc:AlternateContent>
                <mc:Choice Requires="wps">
                  <w:drawing>
                    <wp:anchor distT="0" distB="0" distL="114300" distR="114300" simplePos="0" relativeHeight="251673600" behindDoc="0" locked="0" layoutInCell="1" allowOverlap="1" wp14:anchorId="44E348A1" wp14:editId="5E6629D2">
                      <wp:simplePos x="0" y="0"/>
                      <wp:positionH relativeFrom="column">
                        <wp:posOffset>-59055</wp:posOffset>
                      </wp:positionH>
                      <wp:positionV relativeFrom="page">
                        <wp:posOffset>19839305</wp:posOffset>
                      </wp:positionV>
                      <wp:extent cx="6188075" cy="40386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075" cy="403860"/>
                              </a:xfrm>
                              <a:prstGeom prst="rect">
                                <a:avLst/>
                              </a:prstGeom>
                              <a:noFill/>
                              <a:ln>
                                <a:noFill/>
                              </a:ln>
                              <a:effectLst/>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7F9D8F" w14:textId="77777777" w:rsidR="00E32DC7" w:rsidRPr="00F37017" w:rsidRDefault="00E32DC7" w:rsidP="00E32DC7">
                                  <w:pPr>
                                    <w:spacing w:line="200" w:lineRule="exact"/>
                                    <w:rPr>
                                      <w:rFonts w:ascii="HGS創英角ﾎﾟｯﾌﾟ体" w:eastAsia="HGS創英角ﾎﾟｯﾌﾟ体"/>
                                      <w:color w:val="FF0000"/>
                                      <w:sz w:val="18"/>
                                    </w:rPr>
                                  </w:pPr>
                                  <w:r w:rsidRPr="00E95EE7">
                                    <w:rPr>
                                      <w:rFonts w:ascii="HGS創英角ﾎﾟｯﾌﾟ体" w:eastAsia="HGS創英角ﾎﾟｯﾌﾟ体" w:hint="eastAsia"/>
                                      <w:color w:val="FF0000"/>
                                      <w:sz w:val="18"/>
                                    </w:rPr>
                                    <w:t>関係者との調整に日時を要したこと等に伴う繰越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348A1" id="テキスト ボックス 6" o:spid="_x0000_s1029" type="#_x0000_t202" style="position:absolute;left:0;text-align:left;margin-left:-4.65pt;margin-top:1562.15pt;width:487.25pt;height:3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" filled="f" fillcolor="yellow" stroked="f" strokeweight="1pt">
                      <v:textbox inset="5.85pt,.7pt,5.85pt,.7pt">
                        <w:txbxContent>
                          <w:p w14:paraId="2A7F9D8F" w14:textId="77777777" w:rsidR="00E32DC7" w:rsidRPr="00F37017" w:rsidRDefault="00E32DC7" w:rsidP="00E32DC7">
                            <w:pPr>
                              <w:spacing w:line="200" w:lineRule="exact"/>
                              <w:rPr>
                                <w:rFonts w:ascii="HGS創英角ﾎﾟｯﾌﾟ体" w:eastAsia="HGS創英角ﾎﾟｯﾌﾟ体"/>
                                <w:color w:val="FF0000"/>
                                <w:sz w:val="18"/>
                              </w:rPr>
                            </w:pPr>
                            <w:r w:rsidRPr="00E95EE7">
                              <w:rPr>
                                <w:rFonts w:ascii="HGS創英角ﾎﾟｯﾌﾟ体" w:eastAsia="HGS創英角ﾎﾟｯﾌﾟ体" w:hint="eastAsia"/>
                                <w:color w:val="FF0000"/>
                                <w:sz w:val="18"/>
                              </w:rPr>
                              <w:t>関係者との調整に日時を要したこと等に伴う繰越</w:t>
                            </w:r>
                          </w:p>
                        </w:txbxContent>
                      </v:textbox>
                      <w10:wrap anchory="page"/>
                    </v:shape>
                  </w:pict>
                </mc:Fallback>
              </mc:AlternateContent>
            </w:r>
            <w:r w:rsidR="00A43EDD">
              <w:rPr>
                <w:rFonts w:ascii="ＭＳ ゴシック" w:eastAsia="ＭＳ ゴシック" w:hAnsi="ＭＳ ゴシック" w:hint="eastAsia"/>
                <w:sz w:val="26"/>
                <w:szCs w:val="26"/>
              </w:rPr>
              <w:t>３　報　告（</w:t>
            </w:r>
            <w:r w:rsidR="005503F2">
              <w:rPr>
                <w:rFonts w:ascii="ＭＳ ゴシック" w:eastAsia="ＭＳ ゴシック" w:hAnsi="ＭＳ ゴシック" w:hint="eastAsia"/>
                <w:sz w:val="26"/>
                <w:szCs w:val="26"/>
              </w:rPr>
              <w:t>５</w:t>
            </w:r>
            <w:r w:rsidRPr="00127D79">
              <w:rPr>
                <w:rFonts w:ascii="ＭＳ ゴシック" w:eastAsia="ＭＳ ゴシック" w:hAnsi="ＭＳ ゴシック" w:hint="eastAsia"/>
                <w:sz w:val="26"/>
                <w:szCs w:val="26"/>
              </w:rPr>
              <w:t>件）</w:t>
            </w:r>
          </w:p>
        </w:tc>
        <w:tc>
          <w:tcPr>
            <w:tcW w:w="1417" w:type="dxa"/>
            <w:tcBorders>
              <w:top w:val="nil"/>
              <w:left w:val="nil"/>
              <w:bottom w:val="nil"/>
              <w:right w:val="nil"/>
            </w:tcBorders>
            <w:vAlign w:val="center"/>
          </w:tcPr>
          <w:p w14:paraId="4E36EB4A" w14:textId="77777777" w:rsidR="00E32DC7" w:rsidRPr="00127D79" w:rsidRDefault="00E32DC7" w:rsidP="001E006A">
            <w:pPr>
              <w:spacing w:line="276" w:lineRule="auto"/>
              <w:rPr>
                <w:rFonts w:hAnsi="ＭＳ 明朝"/>
              </w:rPr>
            </w:pPr>
          </w:p>
        </w:tc>
      </w:tr>
      <w:tr w:rsidR="00E32DC7" w:rsidRPr="00127D79" w14:paraId="6B93E753" w14:textId="77777777" w:rsidTr="00DE43A1">
        <w:trPr>
          <w:trHeight w:val="198"/>
        </w:trPr>
        <w:tc>
          <w:tcPr>
            <w:tcW w:w="468" w:type="dxa"/>
            <w:vAlign w:val="center"/>
          </w:tcPr>
          <w:p w14:paraId="4D9635A8" w14:textId="77777777" w:rsidR="00E32DC7" w:rsidRPr="007133F2" w:rsidRDefault="00E32DC7" w:rsidP="00A52BC1">
            <w:pPr>
              <w:spacing w:line="276" w:lineRule="auto"/>
              <w:jc w:val="center"/>
              <w:rPr>
                <w:rFonts w:hAnsi="ＭＳ 明朝"/>
                <w:sz w:val="22"/>
                <w:szCs w:val="22"/>
                <w:highlight w:val="yellow"/>
              </w:rPr>
            </w:pPr>
          </w:p>
        </w:tc>
        <w:tc>
          <w:tcPr>
            <w:tcW w:w="2268" w:type="dxa"/>
            <w:vAlign w:val="center"/>
          </w:tcPr>
          <w:p w14:paraId="16955E20" w14:textId="77777777" w:rsidR="00E32DC7" w:rsidRPr="007133F2" w:rsidRDefault="00E32DC7" w:rsidP="00A52BC1">
            <w:pPr>
              <w:spacing w:line="276" w:lineRule="auto"/>
              <w:jc w:val="center"/>
              <w:rPr>
                <w:rFonts w:hAnsi="ＭＳ 明朝"/>
                <w:sz w:val="22"/>
                <w:szCs w:val="22"/>
              </w:rPr>
            </w:pPr>
            <w:r w:rsidRPr="007133F2">
              <w:rPr>
                <w:rFonts w:hAnsi="ＭＳ 明朝" w:hint="eastAsia"/>
                <w:sz w:val="22"/>
                <w:szCs w:val="22"/>
              </w:rPr>
              <w:t>件　　名</w:t>
            </w:r>
          </w:p>
        </w:tc>
        <w:tc>
          <w:tcPr>
            <w:tcW w:w="5387" w:type="dxa"/>
            <w:vAlign w:val="center"/>
          </w:tcPr>
          <w:p w14:paraId="7B48C145" w14:textId="77777777" w:rsidR="00E32DC7" w:rsidRPr="007133F2" w:rsidRDefault="00E32DC7" w:rsidP="00A52BC1">
            <w:pPr>
              <w:pStyle w:val="a6"/>
              <w:spacing w:line="276" w:lineRule="auto"/>
              <w:rPr>
                <w:rFonts w:hAnsi="ＭＳ 明朝"/>
                <w:sz w:val="22"/>
                <w:szCs w:val="22"/>
              </w:rPr>
            </w:pPr>
            <w:r w:rsidRPr="007133F2">
              <w:rPr>
                <w:rFonts w:hAnsi="ＭＳ 明朝" w:hint="eastAsia"/>
                <w:sz w:val="22"/>
                <w:szCs w:val="22"/>
              </w:rPr>
              <w:t>概　　　要</w:t>
            </w:r>
          </w:p>
        </w:tc>
        <w:tc>
          <w:tcPr>
            <w:tcW w:w="1417" w:type="dxa"/>
            <w:vAlign w:val="center"/>
          </w:tcPr>
          <w:p w14:paraId="312B777E" w14:textId="77777777" w:rsidR="00E32DC7" w:rsidRPr="007133F2" w:rsidRDefault="00E32DC7" w:rsidP="00A52BC1">
            <w:pPr>
              <w:pStyle w:val="a6"/>
              <w:spacing w:line="276" w:lineRule="auto"/>
              <w:rPr>
                <w:rFonts w:hAnsi="ＭＳ 明朝"/>
                <w:sz w:val="22"/>
                <w:szCs w:val="22"/>
              </w:rPr>
            </w:pPr>
            <w:r w:rsidRPr="007133F2">
              <w:rPr>
                <w:rFonts w:hAnsi="ＭＳ 明朝" w:hint="eastAsia"/>
                <w:sz w:val="22"/>
                <w:szCs w:val="22"/>
              </w:rPr>
              <w:t>所　管</w:t>
            </w:r>
          </w:p>
        </w:tc>
      </w:tr>
      <w:tr w:rsidR="00DB7259" w:rsidRPr="00127D79" w14:paraId="0EBDA6C8" w14:textId="77777777" w:rsidTr="00DE43A1">
        <w:trPr>
          <w:trHeight w:val="2543"/>
        </w:trPr>
        <w:tc>
          <w:tcPr>
            <w:tcW w:w="468" w:type="dxa"/>
          </w:tcPr>
          <w:p w14:paraId="241E5117" w14:textId="77777777" w:rsidR="00DB7259" w:rsidRPr="002F3EC5" w:rsidRDefault="00DB7259" w:rsidP="003E069C">
            <w:pPr>
              <w:ind w:leftChars="-45" w:left="-97"/>
              <w:jc w:val="center"/>
              <w:rPr>
                <w:rFonts w:hAnsi="ＭＳ 明朝"/>
                <w:sz w:val="22"/>
                <w:szCs w:val="22"/>
              </w:rPr>
            </w:pPr>
            <w:r w:rsidRPr="002F3EC5">
              <w:rPr>
                <w:rFonts w:hAnsi="ＭＳ 明朝" w:hint="eastAsia"/>
                <w:sz w:val="22"/>
                <w:szCs w:val="22"/>
              </w:rPr>
              <w:t>１</w:t>
            </w:r>
          </w:p>
        </w:tc>
        <w:tc>
          <w:tcPr>
            <w:tcW w:w="2268" w:type="dxa"/>
          </w:tcPr>
          <w:p w14:paraId="3A19B599" w14:textId="7E54F00E" w:rsidR="00DB7259" w:rsidRPr="002F3EC5" w:rsidRDefault="00B31068" w:rsidP="003E069C">
            <w:pPr>
              <w:rPr>
                <w:rFonts w:hAnsi="ＭＳ 明朝"/>
                <w:noProof/>
                <w:sz w:val="22"/>
                <w:szCs w:val="22"/>
              </w:rPr>
            </w:pPr>
            <w:r w:rsidRPr="002F3EC5">
              <w:rPr>
                <w:rFonts w:hAnsi="ＭＳ 明朝" w:hint="eastAsia"/>
                <w:noProof/>
                <w:sz w:val="22"/>
                <w:szCs w:val="22"/>
              </w:rPr>
              <w:t>府営住宅明渡請求に関する訴えの提起及び和解の専決処分の件</w:t>
            </w:r>
          </w:p>
        </w:tc>
        <w:tc>
          <w:tcPr>
            <w:tcW w:w="5387" w:type="dxa"/>
          </w:tcPr>
          <w:p w14:paraId="620B9D5F" w14:textId="77777777" w:rsidR="002F3EC5" w:rsidRPr="002F3EC5" w:rsidRDefault="002F3EC5" w:rsidP="002F3EC5">
            <w:pPr>
              <w:ind w:firstLineChars="100" w:firstLine="196"/>
              <w:jc w:val="left"/>
              <w:rPr>
                <w:rFonts w:hAnsi="ＭＳ 明朝"/>
                <w:sz w:val="22"/>
                <w:szCs w:val="22"/>
              </w:rPr>
            </w:pPr>
            <w:r w:rsidRPr="002F3EC5">
              <w:rPr>
                <w:rFonts w:hAnsi="ＭＳ 明朝" w:hint="eastAsia"/>
                <w:sz w:val="22"/>
                <w:szCs w:val="22"/>
              </w:rPr>
              <w:t>家賃滞納者等に対する府営住宅明渡請求に関する訴えの提起及び和解について、地方自治法第１８０条第１項の規定により専決処分にしたので、同条第２項の規定により報告するもの。</w:t>
            </w:r>
          </w:p>
          <w:p w14:paraId="72A13321" w14:textId="30348C81" w:rsidR="002F3EC5" w:rsidRPr="002F3EC5" w:rsidRDefault="00EA5C52" w:rsidP="002F3EC5">
            <w:pPr>
              <w:ind w:firstLineChars="100" w:firstLine="196"/>
              <w:jc w:val="left"/>
              <w:rPr>
                <w:rFonts w:hAnsi="ＭＳ 明朝"/>
                <w:color w:val="000000"/>
                <w:sz w:val="22"/>
                <w:szCs w:val="22"/>
              </w:rPr>
            </w:pPr>
            <w:r>
              <w:rPr>
                <w:rFonts w:hAnsi="ＭＳ 明朝" w:hint="eastAsia"/>
                <w:color w:val="000000"/>
                <w:sz w:val="22"/>
                <w:szCs w:val="22"/>
              </w:rPr>
              <w:t>(1)</w:t>
            </w:r>
            <w:r w:rsidR="002F3EC5" w:rsidRPr="002F3EC5">
              <w:rPr>
                <w:rFonts w:hAnsi="ＭＳ 明朝" w:hint="eastAsia"/>
                <w:color w:val="000000"/>
                <w:sz w:val="22"/>
                <w:szCs w:val="22"/>
              </w:rPr>
              <w:t>訴えの提起　　７０件</w:t>
            </w:r>
          </w:p>
          <w:p w14:paraId="2D336F3A" w14:textId="2D7BAF8D" w:rsidR="002F3EC5" w:rsidRPr="002F3EC5" w:rsidRDefault="002F3EC5" w:rsidP="002F3EC5">
            <w:pPr>
              <w:ind w:firstLineChars="500" w:firstLine="980"/>
              <w:jc w:val="left"/>
              <w:rPr>
                <w:rFonts w:hAnsi="ＭＳ 明朝"/>
                <w:color w:val="000000"/>
                <w:sz w:val="22"/>
                <w:szCs w:val="22"/>
              </w:rPr>
            </w:pPr>
            <w:r w:rsidRPr="002F3EC5">
              <w:rPr>
                <w:rFonts w:hAnsi="ＭＳ 明朝" w:hint="eastAsia"/>
                <w:color w:val="000000"/>
                <w:sz w:val="22"/>
                <w:szCs w:val="22"/>
              </w:rPr>
              <w:t xml:space="preserve">専決日　</w:t>
            </w:r>
            <w:r w:rsidR="00EA5C52">
              <w:rPr>
                <w:rFonts w:hAnsi="ＭＳ 明朝" w:hint="eastAsia"/>
                <w:color w:val="000000"/>
                <w:sz w:val="22"/>
                <w:szCs w:val="22"/>
              </w:rPr>
              <w:t xml:space="preserve"> </w:t>
            </w:r>
            <w:r w:rsidRPr="002F3EC5">
              <w:rPr>
                <w:rFonts w:hAnsi="ＭＳ 明朝" w:hint="eastAsia"/>
                <w:color w:val="000000"/>
                <w:sz w:val="22"/>
                <w:szCs w:val="22"/>
              </w:rPr>
              <w:t>令和７年１２月１８日</w:t>
            </w:r>
          </w:p>
          <w:p w14:paraId="293ECFD3" w14:textId="21948062" w:rsidR="002F3EC5" w:rsidRPr="002F3EC5" w:rsidRDefault="002F3EC5" w:rsidP="002F3EC5">
            <w:pPr>
              <w:jc w:val="left"/>
              <w:rPr>
                <w:rFonts w:hAnsi="ＭＳ 明朝"/>
                <w:color w:val="000000"/>
                <w:sz w:val="22"/>
                <w:szCs w:val="22"/>
              </w:rPr>
            </w:pPr>
            <w:r w:rsidRPr="002F3EC5">
              <w:rPr>
                <w:rFonts w:hAnsi="ＭＳ 明朝" w:hint="eastAsia"/>
                <w:color w:val="000000"/>
                <w:sz w:val="22"/>
                <w:szCs w:val="22"/>
              </w:rPr>
              <w:t xml:space="preserve">　</w:t>
            </w:r>
            <w:r w:rsidR="00EA5C52">
              <w:rPr>
                <w:rFonts w:hAnsi="ＭＳ 明朝" w:hint="eastAsia"/>
                <w:color w:val="000000"/>
                <w:sz w:val="22"/>
                <w:szCs w:val="22"/>
              </w:rPr>
              <w:t>(2)</w:t>
            </w:r>
            <w:r w:rsidRPr="002F3EC5">
              <w:rPr>
                <w:rFonts w:hAnsi="ＭＳ 明朝" w:hint="eastAsia"/>
                <w:color w:val="000000"/>
                <w:sz w:val="22"/>
                <w:szCs w:val="22"/>
              </w:rPr>
              <w:t>和　　　解　　３３件</w:t>
            </w:r>
          </w:p>
          <w:p w14:paraId="5AC971A0" w14:textId="77777777" w:rsidR="00204829" w:rsidRDefault="002F3EC5" w:rsidP="002F3EC5">
            <w:pPr>
              <w:rPr>
                <w:rFonts w:hAnsi="ＭＳ 明朝"/>
                <w:color w:val="000000"/>
                <w:sz w:val="22"/>
                <w:szCs w:val="22"/>
              </w:rPr>
            </w:pPr>
            <w:r w:rsidRPr="002F3EC5">
              <w:rPr>
                <w:rFonts w:hAnsi="ＭＳ 明朝" w:hint="eastAsia"/>
                <w:color w:val="000000"/>
                <w:sz w:val="22"/>
                <w:szCs w:val="22"/>
              </w:rPr>
              <w:t xml:space="preserve">　　　　　専決日　</w:t>
            </w:r>
            <w:r w:rsidR="00EA5C52">
              <w:rPr>
                <w:rFonts w:hAnsi="ＭＳ 明朝" w:hint="eastAsia"/>
                <w:color w:val="000000"/>
                <w:sz w:val="22"/>
                <w:szCs w:val="22"/>
              </w:rPr>
              <w:t xml:space="preserve"> </w:t>
            </w:r>
            <w:r w:rsidRPr="002F3EC5">
              <w:rPr>
                <w:rFonts w:hAnsi="ＭＳ 明朝" w:hint="eastAsia"/>
                <w:color w:val="000000"/>
                <w:sz w:val="22"/>
                <w:szCs w:val="22"/>
              </w:rPr>
              <w:t>令和７年１２月１８日</w:t>
            </w:r>
          </w:p>
          <w:p w14:paraId="39E79696" w14:textId="405D6A72" w:rsidR="00DE43A1" w:rsidRPr="002F3EC5" w:rsidRDefault="00DE43A1" w:rsidP="00AA0072">
            <w:pPr>
              <w:spacing w:line="300" w:lineRule="atLeast"/>
              <w:rPr>
                <w:rFonts w:hAnsi="ＭＳ 明朝"/>
                <w:sz w:val="22"/>
                <w:szCs w:val="22"/>
              </w:rPr>
            </w:pPr>
          </w:p>
        </w:tc>
        <w:tc>
          <w:tcPr>
            <w:tcW w:w="1417" w:type="dxa"/>
            <w:vAlign w:val="center"/>
          </w:tcPr>
          <w:p w14:paraId="0488CA18" w14:textId="77777777" w:rsidR="00DB7259" w:rsidRPr="002F3EC5" w:rsidRDefault="00DB7259" w:rsidP="003E069C">
            <w:pPr>
              <w:ind w:leftChars="-149" w:left="-322" w:firstLineChars="164" w:firstLine="321"/>
              <w:jc w:val="center"/>
              <w:rPr>
                <w:rFonts w:hAnsi="ＭＳ 明朝"/>
                <w:sz w:val="22"/>
                <w:szCs w:val="22"/>
              </w:rPr>
            </w:pPr>
            <w:r w:rsidRPr="002F3EC5">
              <w:rPr>
                <w:rFonts w:hAnsi="ＭＳ 明朝" w:hint="eastAsia"/>
                <w:sz w:val="22"/>
                <w:szCs w:val="22"/>
              </w:rPr>
              <w:t>住宅経営室</w:t>
            </w:r>
          </w:p>
        </w:tc>
      </w:tr>
      <w:tr w:rsidR="002F3EC5" w:rsidRPr="00C53120" w14:paraId="705802FF" w14:textId="77777777" w:rsidTr="00DE43A1">
        <w:trPr>
          <w:trHeight w:val="605"/>
        </w:trPr>
        <w:tc>
          <w:tcPr>
            <w:tcW w:w="468" w:type="dxa"/>
          </w:tcPr>
          <w:p w14:paraId="4E0A65A4" w14:textId="76A59C83" w:rsidR="002F3EC5" w:rsidRPr="002F3EC5" w:rsidRDefault="002F3EC5" w:rsidP="002F3EC5">
            <w:pPr>
              <w:ind w:leftChars="-45" w:left="-97"/>
              <w:jc w:val="center"/>
              <w:rPr>
                <w:rFonts w:hAnsi="ＭＳ 明朝"/>
                <w:sz w:val="22"/>
                <w:szCs w:val="22"/>
              </w:rPr>
            </w:pPr>
            <w:r w:rsidRPr="002F3EC5">
              <w:rPr>
                <w:rFonts w:hAnsi="ＭＳ 明朝" w:hint="eastAsia"/>
                <w:sz w:val="22"/>
                <w:szCs w:val="22"/>
              </w:rPr>
              <w:t>２</w:t>
            </w:r>
          </w:p>
        </w:tc>
        <w:tc>
          <w:tcPr>
            <w:tcW w:w="2268" w:type="dxa"/>
          </w:tcPr>
          <w:p w14:paraId="744A0CE1" w14:textId="77777777" w:rsidR="002F3EC5" w:rsidRPr="002F3EC5" w:rsidRDefault="002F3EC5" w:rsidP="002F3EC5">
            <w:pPr>
              <w:rPr>
                <w:rFonts w:hAnsi="ＭＳ 明朝"/>
                <w:sz w:val="22"/>
                <w:szCs w:val="22"/>
              </w:rPr>
            </w:pPr>
            <w:r w:rsidRPr="002F3EC5">
              <w:rPr>
                <w:rFonts w:hAnsi="ＭＳ 明朝" w:hint="eastAsia"/>
                <w:sz w:val="22"/>
                <w:szCs w:val="22"/>
              </w:rPr>
              <w:t>工事請負契約変更の専決処分の件</w:t>
            </w:r>
          </w:p>
          <w:p w14:paraId="7FEA175F" w14:textId="57DD1B95" w:rsidR="002F3EC5" w:rsidRPr="002F3EC5" w:rsidRDefault="002F3EC5" w:rsidP="002F3EC5">
            <w:pPr>
              <w:rPr>
                <w:rFonts w:hAnsi="ＭＳ 明朝"/>
                <w:noProof/>
                <w:sz w:val="22"/>
                <w:szCs w:val="22"/>
              </w:rPr>
            </w:pPr>
            <w:r w:rsidRPr="002F3EC5">
              <w:rPr>
                <w:rFonts w:hAnsi="ＭＳ 明朝" w:hint="eastAsia"/>
                <w:sz w:val="22"/>
                <w:szCs w:val="22"/>
              </w:rPr>
              <w:t>（道路改良事業）</w:t>
            </w:r>
          </w:p>
        </w:tc>
        <w:tc>
          <w:tcPr>
            <w:tcW w:w="5387" w:type="dxa"/>
          </w:tcPr>
          <w:p w14:paraId="5878091B" w14:textId="77777777" w:rsidR="002F3EC5" w:rsidRPr="002F3EC5" w:rsidRDefault="002F3EC5" w:rsidP="00AA0072">
            <w:pPr>
              <w:numPr>
                <w:ilvl w:val="0"/>
                <w:numId w:val="20"/>
              </w:numPr>
              <w:autoSpaceDE w:val="0"/>
              <w:autoSpaceDN w:val="0"/>
              <w:spacing w:line="360" w:lineRule="exact"/>
              <w:ind w:left="357" w:hanging="357"/>
              <w:rPr>
                <w:rFonts w:hAnsi="ＭＳ 明朝"/>
                <w:sz w:val="22"/>
                <w:szCs w:val="22"/>
              </w:rPr>
            </w:pPr>
            <w:r w:rsidRPr="002F3EC5">
              <w:rPr>
                <w:rFonts w:hAnsi="ＭＳ 明朝" w:hint="eastAsia"/>
                <w:sz w:val="22"/>
                <w:szCs w:val="22"/>
              </w:rPr>
              <w:t>主要地方道茨木摂津線（茨木箕面丘陵線）橋梁下部工事（その２）（仮称佐保橋梁）請負契約</w:t>
            </w:r>
          </w:p>
          <w:p w14:paraId="100232D1" w14:textId="77777777" w:rsidR="002F3EC5" w:rsidRPr="002F3EC5" w:rsidRDefault="002F3EC5" w:rsidP="00EA5C52">
            <w:pPr>
              <w:autoSpaceDE w:val="0"/>
              <w:autoSpaceDN w:val="0"/>
              <w:ind w:firstLineChars="1200" w:firstLine="2352"/>
              <w:rPr>
                <w:rFonts w:hAnsi="ＭＳ 明朝"/>
                <w:kern w:val="0"/>
                <w:sz w:val="22"/>
                <w:szCs w:val="22"/>
              </w:rPr>
            </w:pPr>
            <w:r w:rsidRPr="002F3EC5">
              <w:rPr>
                <w:rFonts w:hAnsi="ＭＳ 明朝" w:hint="eastAsia"/>
                <w:kern w:val="0"/>
                <w:sz w:val="22"/>
                <w:szCs w:val="22"/>
              </w:rPr>
              <w:t>（令和６年１２月１６日議決）</w:t>
            </w:r>
          </w:p>
          <w:p w14:paraId="3F6445E1" w14:textId="77777777" w:rsidR="002F3EC5" w:rsidRPr="002F3EC5" w:rsidRDefault="002F3EC5" w:rsidP="002F3EC5">
            <w:pPr>
              <w:autoSpaceDE w:val="0"/>
              <w:autoSpaceDN w:val="0"/>
              <w:ind w:firstLineChars="100" w:firstLine="196"/>
              <w:rPr>
                <w:rFonts w:hAnsi="ＭＳ 明朝"/>
                <w:sz w:val="22"/>
                <w:szCs w:val="22"/>
              </w:rPr>
            </w:pPr>
            <w:r w:rsidRPr="002F3EC5">
              <w:rPr>
                <w:rFonts w:hAnsi="ＭＳ 明朝" w:hint="eastAsia"/>
                <w:sz w:val="22"/>
                <w:szCs w:val="22"/>
              </w:rPr>
              <w:t xml:space="preserve">　</w:t>
            </w:r>
            <w:r w:rsidRPr="002F3EC5">
              <w:rPr>
                <w:rFonts w:hAnsi="ＭＳ 明朝" w:hint="eastAsia"/>
                <w:spacing w:val="45"/>
                <w:kern w:val="0"/>
                <w:sz w:val="22"/>
                <w:szCs w:val="22"/>
                <w:fitText w:val="840" w:id="-594849280"/>
              </w:rPr>
              <w:t>専決</w:t>
            </w:r>
            <w:r w:rsidRPr="002F3EC5">
              <w:rPr>
                <w:rFonts w:hAnsi="ＭＳ 明朝" w:hint="eastAsia"/>
                <w:spacing w:val="0"/>
                <w:kern w:val="0"/>
                <w:sz w:val="22"/>
                <w:szCs w:val="22"/>
                <w:fitText w:val="840" w:id="-594849280"/>
              </w:rPr>
              <w:t>日</w:t>
            </w:r>
            <w:r w:rsidRPr="002F3EC5">
              <w:rPr>
                <w:rFonts w:hAnsi="ＭＳ 明朝" w:hint="eastAsia"/>
                <w:kern w:val="0"/>
                <w:sz w:val="22"/>
                <w:szCs w:val="22"/>
              </w:rPr>
              <w:t xml:space="preserve">　令和７年１２月１９日</w:t>
            </w:r>
          </w:p>
          <w:p w14:paraId="04D9AD4C" w14:textId="77777777" w:rsidR="002F3EC5" w:rsidRPr="002F3EC5" w:rsidRDefault="002F3EC5" w:rsidP="002F3EC5">
            <w:pPr>
              <w:autoSpaceDE w:val="0"/>
              <w:autoSpaceDN w:val="0"/>
              <w:rPr>
                <w:rFonts w:hAnsi="ＭＳ 明朝"/>
                <w:sz w:val="22"/>
                <w:szCs w:val="22"/>
              </w:rPr>
            </w:pPr>
            <w:r w:rsidRPr="002F3EC5">
              <w:rPr>
                <w:rFonts w:hAnsi="ＭＳ 明朝" w:hint="eastAsia"/>
                <w:sz w:val="22"/>
                <w:szCs w:val="22"/>
              </w:rPr>
              <w:t xml:space="preserve">　　契約金額　変更前　２１億２，９７４万８，５００円</w:t>
            </w:r>
          </w:p>
          <w:p w14:paraId="2DD9E6F2" w14:textId="77777777" w:rsidR="002F3EC5" w:rsidRPr="002F3EC5" w:rsidRDefault="002F3EC5" w:rsidP="002F3EC5">
            <w:pPr>
              <w:autoSpaceDE w:val="0"/>
              <w:autoSpaceDN w:val="0"/>
              <w:rPr>
                <w:rFonts w:hAnsi="ＭＳ 明朝"/>
                <w:sz w:val="22"/>
                <w:szCs w:val="22"/>
              </w:rPr>
            </w:pPr>
            <w:r w:rsidRPr="002F3EC5">
              <w:rPr>
                <w:rFonts w:hAnsi="ＭＳ 明朝" w:hint="eastAsia"/>
                <w:sz w:val="22"/>
                <w:szCs w:val="22"/>
              </w:rPr>
              <w:t xml:space="preserve">　　　　　　　変更後　２１億６，６２５万９，７００円</w:t>
            </w:r>
          </w:p>
          <w:p w14:paraId="1B7D9D72" w14:textId="77777777" w:rsidR="002F3EC5" w:rsidRPr="002F3EC5" w:rsidRDefault="002F3EC5" w:rsidP="002F3EC5">
            <w:pPr>
              <w:ind w:leftChars="100" w:left="608" w:hangingChars="200" w:hanging="392"/>
              <w:rPr>
                <w:rFonts w:hAnsi="ＭＳ 明朝"/>
                <w:kern w:val="0"/>
                <w:sz w:val="22"/>
                <w:szCs w:val="22"/>
              </w:rPr>
            </w:pPr>
            <w:r w:rsidRPr="002F3EC5">
              <w:rPr>
                <w:rFonts w:hAnsi="ＭＳ 明朝" w:hint="eastAsia"/>
                <w:sz w:val="22"/>
                <w:szCs w:val="22"/>
              </w:rPr>
              <w:t xml:space="preserve">　</w:t>
            </w:r>
            <w:r w:rsidRPr="002F3EC5">
              <w:rPr>
                <w:rFonts w:hAnsi="ＭＳ 明朝" w:hint="eastAsia"/>
                <w:kern w:val="0"/>
                <w:sz w:val="22"/>
                <w:szCs w:val="22"/>
              </w:rPr>
              <w:t>請 負 者　大日本土木株式会社</w:t>
            </w:r>
          </w:p>
          <w:p w14:paraId="3D0DD57D" w14:textId="3629BCAE" w:rsidR="002F3EC5" w:rsidRDefault="005758B3" w:rsidP="005758B3">
            <w:pPr>
              <w:ind w:leftChars="200" w:left="1804" w:hangingChars="700" w:hanging="1372"/>
              <w:rPr>
                <w:rFonts w:hAnsi="ＭＳ 明朝"/>
                <w:kern w:val="0"/>
                <w:sz w:val="22"/>
                <w:szCs w:val="22"/>
              </w:rPr>
            </w:pPr>
            <w:r w:rsidRPr="00C019E2">
              <w:rPr>
                <w:rFonts w:asciiTheme="minorEastAsia" w:eastAsiaTheme="minorEastAsia" w:hAnsiTheme="minorEastAsia" w:hint="eastAsia"/>
                <w:sz w:val="22"/>
                <w:szCs w:val="22"/>
              </w:rPr>
              <w:t xml:space="preserve">主な変更理由　</w:t>
            </w:r>
            <w:r w:rsidRPr="005758B3">
              <w:rPr>
                <w:rFonts w:asciiTheme="minorEastAsia" w:eastAsiaTheme="minorEastAsia" w:hAnsiTheme="minorEastAsia" w:hint="eastAsia"/>
                <w:sz w:val="22"/>
                <w:szCs w:val="22"/>
              </w:rPr>
              <w:t>止水及び内壁強化のための薬液注入工追加に伴う増額</w:t>
            </w:r>
          </w:p>
          <w:p w14:paraId="05EFD9AE" w14:textId="77777777" w:rsidR="005758B3" w:rsidRPr="002F3EC5" w:rsidRDefault="005758B3" w:rsidP="00AA0072">
            <w:pPr>
              <w:spacing w:line="300" w:lineRule="atLeast"/>
              <w:rPr>
                <w:rFonts w:hAnsi="ＭＳ 明朝"/>
                <w:kern w:val="0"/>
                <w:sz w:val="22"/>
                <w:szCs w:val="22"/>
              </w:rPr>
            </w:pPr>
          </w:p>
          <w:p w14:paraId="56C3E34B" w14:textId="6BD3F406" w:rsidR="002F3EC5" w:rsidRPr="002F3EC5" w:rsidRDefault="002F3EC5" w:rsidP="002F3EC5">
            <w:pPr>
              <w:numPr>
                <w:ilvl w:val="0"/>
                <w:numId w:val="20"/>
              </w:numPr>
              <w:spacing w:line="240" w:lineRule="auto"/>
              <w:rPr>
                <w:rFonts w:hAnsi="ＭＳ 明朝"/>
                <w:kern w:val="0"/>
                <w:sz w:val="22"/>
                <w:szCs w:val="22"/>
              </w:rPr>
            </w:pPr>
            <w:r w:rsidRPr="002F3EC5">
              <w:rPr>
                <w:rFonts w:hAnsi="ＭＳ 明朝" w:hint="eastAsia"/>
                <w:kern w:val="0"/>
                <w:sz w:val="22"/>
                <w:szCs w:val="22"/>
              </w:rPr>
              <w:t>主要地方道八尾茨木線仁和寺高架橋（ＯＮランプ部）耐震補強工事請負契約　　　（令和７年３月２４日議決）</w:t>
            </w:r>
          </w:p>
          <w:p w14:paraId="33F387A4" w14:textId="77777777" w:rsidR="002F3EC5" w:rsidRPr="002F3EC5" w:rsidRDefault="002F3EC5" w:rsidP="00AA0072">
            <w:pPr>
              <w:spacing w:line="340" w:lineRule="atLeast"/>
              <w:ind w:firstLineChars="100" w:firstLine="196"/>
              <w:rPr>
                <w:rFonts w:hAnsi="ＭＳ 明朝"/>
                <w:kern w:val="0"/>
                <w:sz w:val="22"/>
                <w:szCs w:val="22"/>
              </w:rPr>
            </w:pPr>
            <w:r w:rsidRPr="002F3EC5">
              <w:rPr>
                <w:rFonts w:hAnsi="ＭＳ 明朝" w:hint="eastAsia"/>
                <w:kern w:val="0"/>
                <w:sz w:val="22"/>
                <w:szCs w:val="22"/>
              </w:rPr>
              <w:t xml:space="preserve">　専 決 日　令和７年１２月１９日</w:t>
            </w:r>
          </w:p>
          <w:p w14:paraId="20A77ECA" w14:textId="77777777" w:rsidR="002F3EC5" w:rsidRPr="002F3EC5" w:rsidRDefault="002F3EC5" w:rsidP="002F3EC5">
            <w:pPr>
              <w:ind w:firstLineChars="100" w:firstLine="196"/>
              <w:rPr>
                <w:rFonts w:hAnsi="ＭＳ 明朝"/>
                <w:kern w:val="0"/>
                <w:sz w:val="22"/>
                <w:szCs w:val="22"/>
              </w:rPr>
            </w:pPr>
            <w:r w:rsidRPr="002F3EC5">
              <w:rPr>
                <w:rFonts w:hAnsi="ＭＳ 明朝" w:hint="eastAsia"/>
                <w:kern w:val="0"/>
                <w:sz w:val="22"/>
                <w:szCs w:val="22"/>
              </w:rPr>
              <w:t xml:space="preserve">　契約金額　変更前　７億１，４９３万５，１００円</w:t>
            </w:r>
          </w:p>
          <w:p w14:paraId="54B7C78D" w14:textId="77777777" w:rsidR="002F3EC5" w:rsidRPr="002F3EC5" w:rsidRDefault="002F3EC5" w:rsidP="002F3EC5">
            <w:pPr>
              <w:ind w:firstLineChars="100" w:firstLine="196"/>
              <w:rPr>
                <w:rFonts w:hAnsi="ＭＳ 明朝"/>
                <w:kern w:val="0"/>
                <w:sz w:val="22"/>
                <w:szCs w:val="22"/>
              </w:rPr>
            </w:pPr>
            <w:r w:rsidRPr="002F3EC5">
              <w:rPr>
                <w:rFonts w:hAnsi="ＭＳ 明朝" w:hint="eastAsia"/>
                <w:kern w:val="0"/>
                <w:sz w:val="22"/>
                <w:szCs w:val="22"/>
              </w:rPr>
              <w:t xml:space="preserve">　　　　　　変更後　７億５，１５２万６，６００円</w:t>
            </w:r>
          </w:p>
          <w:p w14:paraId="296F4098" w14:textId="7CF20601" w:rsidR="002F3EC5" w:rsidRDefault="002F3EC5" w:rsidP="00AA0072">
            <w:pPr>
              <w:spacing w:line="340" w:lineRule="atLeast"/>
              <w:rPr>
                <w:rFonts w:hAnsi="ＭＳ 明朝"/>
                <w:kern w:val="0"/>
                <w:sz w:val="22"/>
                <w:szCs w:val="22"/>
              </w:rPr>
            </w:pPr>
            <w:r w:rsidRPr="002F3EC5">
              <w:rPr>
                <w:rFonts w:hAnsi="ＭＳ 明朝" w:hint="eastAsia"/>
                <w:kern w:val="0"/>
                <w:sz w:val="22"/>
                <w:szCs w:val="22"/>
              </w:rPr>
              <w:t xml:space="preserve">　　請 負 者　中井商工株式会社</w:t>
            </w:r>
          </w:p>
          <w:p w14:paraId="2258CF26" w14:textId="41AF0967" w:rsidR="005758B3" w:rsidRDefault="005758B3" w:rsidP="005758B3">
            <w:pPr>
              <w:ind w:leftChars="200" w:left="1804" w:hangingChars="700" w:hanging="1372"/>
              <w:rPr>
                <w:rFonts w:asciiTheme="minorEastAsia" w:eastAsiaTheme="minorEastAsia" w:hAnsiTheme="minorEastAsia"/>
                <w:sz w:val="22"/>
                <w:szCs w:val="22"/>
              </w:rPr>
            </w:pPr>
            <w:r w:rsidRPr="00C019E2">
              <w:rPr>
                <w:rFonts w:asciiTheme="minorEastAsia" w:eastAsiaTheme="minorEastAsia" w:hAnsiTheme="minorEastAsia" w:hint="eastAsia"/>
                <w:sz w:val="22"/>
                <w:szCs w:val="22"/>
              </w:rPr>
              <w:t xml:space="preserve">主な変更理由　</w:t>
            </w:r>
            <w:r w:rsidRPr="005758B3">
              <w:rPr>
                <w:rFonts w:asciiTheme="minorEastAsia" w:eastAsiaTheme="minorEastAsia" w:hAnsiTheme="minorEastAsia" w:hint="eastAsia"/>
                <w:sz w:val="22"/>
                <w:szCs w:val="22"/>
              </w:rPr>
              <w:t>施工時に判明した支障物件の移設に伴う増額</w:t>
            </w:r>
            <w:r>
              <w:rPr>
                <w:rFonts w:asciiTheme="minorEastAsia" w:eastAsiaTheme="minorEastAsia" w:hAnsiTheme="minorEastAsia" w:hint="eastAsia"/>
                <w:sz w:val="22"/>
                <w:szCs w:val="22"/>
              </w:rPr>
              <w:t>及び</w:t>
            </w:r>
            <w:r w:rsidRPr="005758B3">
              <w:rPr>
                <w:rFonts w:asciiTheme="minorEastAsia" w:eastAsiaTheme="minorEastAsia" w:hAnsiTheme="minorEastAsia" w:hint="eastAsia"/>
                <w:sz w:val="22"/>
                <w:szCs w:val="22"/>
              </w:rPr>
              <w:t>警察協議による交通規制方法の見直しに伴う増額</w:t>
            </w:r>
          </w:p>
          <w:p w14:paraId="7308796D" w14:textId="77777777" w:rsidR="00AA0072" w:rsidRDefault="00AA0072" w:rsidP="00AA0072">
            <w:pPr>
              <w:spacing w:line="300" w:lineRule="atLeast"/>
              <w:rPr>
                <w:rFonts w:hAnsi="ＭＳ 明朝"/>
                <w:kern w:val="0"/>
                <w:sz w:val="22"/>
                <w:szCs w:val="22"/>
              </w:rPr>
            </w:pPr>
          </w:p>
          <w:p w14:paraId="28C82D6B" w14:textId="77777777" w:rsidR="002F3EC5" w:rsidRPr="002F3EC5" w:rsidRDefault="002F3EC5" w:rsidP="00AA0072">
            <w:pPr>
              <w:numPr>
                <w:ilvl w:val="0"/>
                <w:numId w:val="20"/>
              </w:numPr>
              <w:autoSpaceDE w:val="0"/>
              <w:autoSpaceDN w:val="0"/>
              <w:spacing w:line="360" w:lineRule="exact"/>
              <w:ind w:left="357" w:hanging="357"/>
              <w:rPr>
                <w:rFonts w:hAnsi="ＭＳ 明朝"/>
                <w:sz w:val="22"/>
                <w:szCs w:val="22"/>
              </w:rPr>
            </w:pPr>
            <w:r w:rsidRPr="002F3EC5">
              <w:rPr>
                <w:rFonts w:hAnsi="ＭＳ 明朝" w:hint="eastAsia"/>
                <w:sz w:val="22"/>
                <w:szCs w:val="22"/>
              </w:rPr>
              <w:t>主要地方道枚方富田林泉佐野線（都市計画道路梅が丘高柳線）橋梁上部工事（Ｒ７</w:t>
            </w:r>
            <w:r w:rsidRPr="002F3EC5">
              <w:rPr>
                <w:rFonts w:hAnsi="ＭＳ 明朝"/>
                <w:sz w:val="22"/>
                <w:szCs w:val="22"/>
              </w:rPr>
              <w:t>－</w:t>
            </w:r>
            <w:r w:rsidRPr="002F3EC5">
              <w:rPr>
                <w:rFonts w:hAnsi="ＭＳ 明朝" w:hint="eastAsia"/>
                <w:sz w:val="22"/>
                <w:szCs w:val="22"/>
              </w:rPr>
              <w:t>Ｒ９）請負契約</w:t>
            </w:r>
          </w:p>
          <w:p w14:paraId="22833B1D" w14:textId="77777777" w:rsidR="002F3EC5" w:rsidRPr="002F3EC5" w:rsidRDefault="002F3EC5" w:rsidP="002F3EC5">
            <w:pPr>
              <w:autoSpaceDE w:val="0"/>
              <w:autoSpaceDN w:val="0"/>
              <w:jc w:val="right"/>
              <w:rPr>
                <w:rFonts w:hAnsi="ＭＳ 明朝"/>
                <w:kern w:val="0"/>
                <w:sz w:val="22"/>
                <w:szCs w:val="22"/>
              </w:rPr>
            </w:pPr>
            <w:r w:rsidRPr="002F3EC5">
              <w:rPr>
                <w:rFonts w:hAnsi="ＭＳ 明朝" w:hint="eastAsia"/>
                <w:sz w:val="22"/>
                <w:szCs w:val="22"/>
              </w:rPr>
              <w:t>（令和７年１０月２０日議決）</w:t>
            </w:r>
          </w:p>
          <w:p w14:paraId="1F7F87D3" w14:textId="77777777" w:rsidR="002F3EC5" w:rsidRPr="002F3EC5" w:rsidRDefault="002F3EC5" w:rsidP="002F3EC5">
            <w:pPr>
              <w:autoSpaceDE w:val="0"/>
              <w:autoSpaceDN w:val="0"/>
              <w:ind w:firstLineChars="200" w:firstLine="392"/>
              <w:jc w:val="left"/>
              <w:rPr>
                <w:rFonts w:hAnsi="ＭＳ 明朝"/>
                <w:sz w:val="22"/>
                <w:szCs w:val="22"/>
              </w:rPr>
            </w:pPr>
            <w:r w:rsidRPr="002F3EC5">
              <w:rPr>
                <w:rFonts w:hAnsi="ＭＳ 明朝" w:hint="eastAsia"/>
                <w:kern w:val="0"/>
                <w:sz w:val="22"/>
                <w:szCs w:val="22"/>
              </w:rPr>
              <w:t>専 決 日　令和７年１２月１９日</w:t>
            </w:r>
          </w:p>
          <w:p w14:paraId="7A8A7DA5" w14:textId="29E7FD59" w:rsidR="002F3EC5" w:rsidRPr="002F3EC5" w:rsidRDefault="002F3EC5" w:rsidP="002F3EC5">
            <w:pPr>
              <w:autoSpaceDE w:val="0"/>
              <w:autoSpaceDN w:val="0"/>
              <w:rPr>
                <w:rFonts w:hAnsi="ＭＳ 明朝"/>
                <w:sz w:val="22"/>
                <w:szCs w:val="22"/>
              </w:rPr>
            </w:pPr>
            <w:r w:rsidRPr="002F3EC5">
              <w:rPr>
                <w:rFonts w:hAnsi="ＭＳ 明朝" w:hint="eastAsia"/>
                <w:sz w:val="22"/>
                <w:szCs w:val="22"/>
              </w:rPr>
              <w:t xml:space="preserve">　　契約金額　変更前　１３億５，７４０万円</w:t>
            </w:r>
          </w:p>
          <w:p w14:paraId="2E031489" w14:textId="77777777" w:rsidR="002F3EC5" w:rsidRPr="002F3EC5" w:rsidRDefault="002F3EC5" w:rsidP="002F3EC5">
            <w:pPr>
              <w:autoSpaceDE w:val="0"/>
              <w:autoSpaceDN w:val="0"/>
              <w:rPr>
                <w:rFonts w:hAnsi="ＭＳ 明朝"/>
                <w:sz w:val="22"/>
                <w:szCs w:val="22"/>
              </w:rPr>
            </w:pPr>
            <w:r w:rsidRPr="002F3EC5">
              <w:rPr>
                <w:rFonts w:hAnsi="ＭＳ 明朝" w:hint="eastAsia"/>
                <w:sz w:val="22"/>
                <w:szCs w:val="22"/>
              </w:rPr>
              <w:t xml:space="preserve">　　　　　　　変更後　１３億９，０６２万９，９００円</w:t>
            </w:r>
          </w:p>
          <w:p w14:paraId="47378D55" w14:textId="77777777" w:rsidR="002F3EC5" w:rsidRPr="002F3EC5" w:rsidRDefault="002F3EC5" w:rsidP="002F3EC5">
            <w:pPr>
              <w:autoSpaceDE w:val="0"/>
              <w:autoSpaceDN w:val="0"/>
              <w:rPr>
                <w:rFonts w:hAnsi="ＭＳ 明朝"/>
                <w:kern w:val="0"/>
                <w:sz w:val="22"/>
                <w:szCs w:val="22"/>
              </w:rPr>
            </w:pPr>
            <w:r w:rsidRPr="002F3EC5">
              <w:rPr>
                <w:rFonts w:hAnsi="ＭＳ 明朝" w:hint="eastAsia"/>
                <w:sz w:val="22"/>
                <w:szCs w:val="22"/>
              </w:rPr>
              <w:t xml:space="preserve">　　</w:t>
            </w:r>
            <w:r w:rsidRPr="002F3EC5">
              <w:rPr>
                <w:rFonts w:hAnsi="ＭＳ 明朝" w:hint="eastAsia"/>
                <w:kern w:val="0"/>
                <w:sz w:val="22"/>
                <w:szCs w:val="22"/>
              </w:rPr>
              <w:t>請 負 者　株式会社駒井ハルテック</w:t>
            </w:r>
          </w:p>
          <w:p w14:paraId="427A875D" w14:textId="77777777" w:rsidR="002F3EC5" w:rsidRDefault="005758B3" w:rsidP="005758B3">
            <w:pPr>
              <w:autoSpaceDE w:val="0"/>
              <w:autoSpaceDN w:val="0"/>
              <w:ind w:leftChars="200" w:left="1804" w:hangingChars="700" w:hanging="1372"/>
              <w:rPr>
                <w:rFonts w:asciiTheme="minorEastAsia" w:eastAsiaTheme="minorEastAsia" w:hAnsiTheme="minorEastAsia"/>
                <w:sz w:val="22"/>
                <w:szCs w:val="22"/>
              </w:rPr>
            </w:pPr>
            <w:r w:rsidRPr="00C019E2">
              <w:rPr>
                <w:rFonts w:asciiTheme="minorEastAsia" w:eastAsiaTheme="minorEastAsia" w:hAnsiTheme="minorEastAsia" w:hint="eastAsia"/>
                <w:sz w:val="22"/>
                <w:szCs w:val="22"/>
              </w:rPr>
              <w:t xml:space="preserve">主な変更理由　</w:t>
            </w:r>
            <w:r>
              <w:rPr>
                <w:rFonts w:asciiTheme="minorEastAsia" w:eastAsiaTheme="minorEastAsia" w:hAnsiTheme="minorEastAsia" w:hint="eastAsia"/>
                <w:sz w:val="22"/>
                <w:szCs w:val="22"/>
              </w:rPr>
              <w:t>特例措置の実施による労務費等の変更に伴う増額</w:t>
            </w:r>
          </w:p>
          <w:p w14:paraId="5AE90C1F" w14:textId="7D18FBA3" w:rsidR="00DE43A1" w:rsidRPr="002F3EC5" w:rsidRDefault="00DE43A1" w:rsidP="00AA0072">
            <w:pPr>
              <w:autoSpaceDE w:val="0"/>
              <w:autoSpaceDN w:val="0"/>
              <w:spacing w:line="320" w:lineRule="atLeast"/>
              <w:ind w:leftChars="200" w:left="1804" w:hangingChars="700" w:hanging="1372"/>
              <w:rPr>
                <w:rFonts w:hAnsi="ＭＳ 明朝"/>
                <w:sz w:val="22"/>
                <w:szCs w:val="22"/>
              </w:rPr>
            </w:pPr>
          </w:p>
        </w:tc>
        <w:tc>
          <w:tcPr>
            <w:tcW w:w="1417" w:type="dxa"/>
            <w:vAlign w:val="center"/>
          </w:tcPr>
          <w:p w14:paraId="3982F75A" w14:textId="51AF8DD1" w:rsidR="002F3EC5" w:rsidRPr="002F3EC5" w:rsidRDefault="002F3EC5" w:rsidP="002F3EC5">
            <w:pPr>
              <w:jc w:val="center"/>
              <w:rPr>
                <w:rFonts w:hAnsi="ＭＳ 明朝"/>
                <w:sz w:val="22"/>
                <w:szCs w:val="22"/>
              </w:rPr>
            </w:pPr>
            <w:r>
              <w:rPr>
                <w:rFonts w:hAnsi="ＭＳ 明朝" w:hint="eastAsia"/>
                <w:sz w:val="22"/>
                <w:szCs w:val="22"/>
              </w:rPr>
              <w:t>道路室</w:t>
            </w:r>
          </w:p>
        </w:tc>
      </w:tr>
      <w:tr w:rsidR="002F3EC5" w:rsidRPr="00127D79" w14:paraId="4A03477B" w14:textId="77777777" w:rsidTr="00DE43A1">
        <w:trPr>
          <w:trHeight w:val="1881"/>
        </w:trPr>
        <w:tc>
          <w:tcPr>
            <w:tcW w:w="468" w:type="dxa"/>
          </w:tcPr>
          <w:p w14:paraId="1CB3F2A4" w14:textId="79C59847" w:rsidR="002F3EC5" w:rsidRPr="002F3EC5" w:rsidRDefault="002F3EC5" w:rsidP="002F3EC5">
            <w:pPr>
              <w:ind w:leftChars="-45" w:left="-97"/>
              <w:jc w:val="center"/>
              <w:rPr>
                <w:rFonts w:hAnsi="ＭＳ 明朝"/>
                <w:sz w:val="22"/>
                <w:szCs w:val="22"/>
              </w:rPr>
            </w:pPr>
            <w:r w:rsidRPr="002F3EC5">
              <w:rPr>
                <w:rFonts w:hAnsi="ＭＳ 明朝" w:hint="eastAsia"/>
                <w:sz w:val="22"/>
                <w:szCs w:val="22"/>
              </w:rPr>
              <w:t>３</w:t>
            </w:r>
          </w:p>
          <w:p w14:paraId="3E7048F5" w14:textId="77777777" w:rsidR="002F3EC5" w:rsidRPr="002F3EC5" w:rsidRDefault="002F3EC5" w:rsidP="002F3EC5">
            <w:pPr>
              <w:ind w:leftChars="-45" w:left="-97"/>
              <w:rPr>
                <w:rFonts w:hAnsi="ＭＳ 明朝"/>
                <w:sz w:val="22"/>
                <w:szCs w:val="22"/>
              </w:rPr>
            </w:pPr>
          </w:p>
        </w:tc>
        <w:tc>
          <w:tcPr>
            <w:tcW w:w="2268" w:type="dxa"/>
          </w:tcPr>
          <w:p w14:paraId="74ABAE80" w14:textId="7F567C44" w:rsidR="002F3EC5" w:rsidRPr="002F3EC5" w:rsidRDefault="002F3EC5" w:rsidP="002F3EC5">
            <w:pPr>
              <w:rPr>
                <w:rFonts w:hAnsi="ＭＳ 明朝"/>
                <w:noProof/>
                <w:sz w:val="22"/>
                <w:szCs w:val="22"/>
              </w:rPr>
            </w:pPr>
            <w:r w:rsidRPr="002F3EC5">
              <w:rPr>
                <w:rFonts w:hAnsi="ＭＳ 明朝" w:hint="eastAsia"/>
                <w:sz w:val="22"/>
                <w:szCs w:val="22"/>
              </w:rPr>
              <w:t>工事請負契約変更の専決処分の件（モノレール道整備事業）</w:t>
            </w:r>
          </w:p>
        </w:tc>
        <w:tc>
          <w:tcPr>
            <w:tcW w:w="5387" w:type="dxa"/>
          </w:tcPr>
          <w:p w14:paraId="5DA5F6E3" w14:textId="77777777" w:rsidR="002F3EC5" w:rsidRPr="002F3EC5" w:rsidRDefault="002F3EC5" w:rsidP="00AA0072">
            <w:pPr>
              <w:numPr>
                <w:ilvl w:val="0"/>
                <w:numId w:val="21"/>
              </w:numPr>
              <w:autoSpaceDE w:val="0"/>
              <w:autoSpaceDN w:val="0"/>
              <w:spacing w:line="360" w:lineRule="exact"/>
              <w:jc w:val="left"/>
              <w:rPr>
                <w:rFonts w:hAnsi="ＭＳ 明朝"/>
                <w:sz w:val="22"/>
                <w:szCs w:val="22"/>
              </w:rPr>
            </w:pPr>
            <w:r w:rsidRPr="002F3EC5">
              <w:rPr>
                <w:rFonts w:hAnsi="ＭＳ 明朝" w:hint="eastAsia"/>
                <w:sz w:val="22"/>
                <w:szCs w:val="22"/>
              </w:rPr>
              <w:t>大阪モノレール支柱建設工事（松生町工区）請負契約</w:t>
            </w:r>
          </w:p>
          <w:p w14:paraId="42FD4AFD" w14:textId="3D45830A" w:rsidR="002F3EC5" w:rsidRPr="002F3EC5" w:rsidRDefault="002F3EC5" w:rsidP="002F3EC5">
            <w:pPr>
              <w:autoSpaceDE w:val="0"/>
              <w:autoSpaceDN w:val="0"/>
              <w:ind w:left="392" w:hangingChars="200" w:hanging="392"/>
              <w:jc w:val="left"/>
              <w:rPr>
                <w:rFonts w:hAnsi="ＭＳ 明朝"/>
                <w:sz w:val="22"/>
                <w:szCs w:val="22"/>
              </w:rPr>
            </w:pPr>
            <w:r w:rsidRPr="002F3EC5">
              <w:rPr>
                <w:rFonts w:hAnsi="ＭＳ 明朝" w:hint="eastAsia"/>
                <w:sz w:val="22"/>
                <w:szCs w:val="22"/>
              </w:rPr>
              <w:t xml:space="preserve">　　　　　　　　　　　　（令和３年１０月１１日議決）</w:t>
            </w:r>
          </w:p>
          <w:p w14:paraId="0A32B4AA" w14:textId="77777777" w:rsidR="002F3EC5" w:rsidRPr="002F3EC5" w:rsidRDefault="002F3EC5" w:rsidP="002F3EC5">
            <w:pPr>
              <w:autoSpaceDE w:val="0"/>
              <w:autoSpaceDN w:val="0"/>
              <w:ind w:left="392" w:hangingChars="200" w:hanging="392"/>
              <w:jc w:val="left"/>
              <w:rPr>
                <w:rFonts w:hAnsi="ＭＳ 明朝"/>
                <w:kern w:val="0"/>
                <w:sz w:val="22"/>
                <w:szCs w:val="22"/>
              </w:rPr>
            </w:pPr>
            <w:r w:rsidRPr="002F3EC5">
              <w:rPr>
                <w:rFonts w:hAnsi="ＭＳ 明朝" w:hint="eastAsia"/>
                <w:kern w:val="0"/>
                <w:sz w:val="22"/>
                <w:szCs w:val="22"/>
              </w:rPr>
              <w:t xml:space="preserve">　　</w:t>
            </w:r>
            <w:r w:rsidRPr="002F3EC5">
              <w:rPr>
                <w:rFonts w:hAnsi="ＭＳ 明朝" w:hint="eastAsia"/>
                <w:sz w:val="22"/>
                <w:szCs w:val="22"/>
              </w:rPr>
              <w:t>専 決 日　令和７年１２月１９日</w:t>
            </w:r>
          </w:p>
          <w:p w14:paraId="56498EAF" w14:textId="77777777" w:rsidR="002F3EC5" w:rsidRPr="002F3EC5" w:rsidRDefault="002F3EC5" w:rsidP="002F3EC5">
            <w:pPr>
              <w:autoSpaceDE w:val="0"/>
              <w:autoSpaceDN w:val="0"/>
              <w:rPr>
                <w:rFonts w:hAnsi="ＭＳ 明朝"/>
                <w:sz w:val="22"/>
                <w:szCs w:val="22"/>
              </w:rPr>
            </w:pPr>
            <w:r w:rsidRPr="002F3EC5">
              <w:rPr>
                <w:rFonts w:hAnsi="ＭＳ 明朝" w:hint="eastAsia"/>
                <w:sz w:val="22"/>
                <w:szCs w:val="22"/>
              </w:rPr>
              <w:t xml:space="preserve">　　契約金額　変更前　１９億５６７万１，９００円</w:t>
            </w:r>
          </w:p>
          <w:p w14:paraId="5EF3C0DD" w14:textId="77777777" w:rsidR="002F3EC5" w:rsidRPr="002F3EC5" w:rsidRDefault="002F3EC5" w:rsidP="002F3EC5">
            <w:pPr>
              <w:autoSpaceDE w:val="0"/>
              <w:autoSpaceDN w:val="0"/>
              <w:rPr>
                <w:rFonts w:hAnsi="ＭＳ 明朝"/>
                <w:sz w:val="22"/>
                <w:szCs w:val="22"/>
              </w:rPr>
            </w:pPr>
            <w:r w:rsidRPr="002F3EC5">
              <w:rPr>
                <w:rFonts w:hAnsi="ＭＳ 明朝" w:hint="eastAsia"/>
                <w:sz w:val="22"/>
                <w:szCs w:val="22"/>
              </w:rPr>
              <w:t xml:space="preserve">　　　　　　　変更後　１９</w:t>
            </w:r>
            <w:r w:rsidRPr="002F3EC5">
              <w:rPr>
                <w:rFonts w:hAnsi="ＭＳ 明朝" w:hint="eastAsia"/>
                <w:kern w:val="0"/>
                <w:sz w:val="22"/>
                <w:szCs w:val="22"/>
              </w:rPr>
              <w:t>億４，６６２万４，９００円</w:t>
            </w:r>
          </w:p>
          <w:p w14:paraId="483AD0B3" w14:textId="581B871B" w:rsidR="002F3EC5" w:rsidRDefault="002F3EC5" w:rsidP="002F3EC5">
            <w:pPr>
              <w:autoSpaceDE w:val="0"/>
              <w:autoSpaceDN w:val="0"/>
              <w:ind w:left="196" w:hangingChars="100" w:hanging="196"/>
              <w:rPr>
                <w:rFonts w:hAnsi="ＭＳ 明朝"/>
                <w:kern w:val="0"/>
                <w:sz w:val="22"/>
                <w:szCs w:val="22"/>
              </w:rPr>
            </w:pPr>
            <w:r w:rsidRPr="002F3EC5">
              <w:rPr>
                <w:rFonts w:hAnsi="ＭＳ 明朝" w:hint="eastAsia"/>
                <w:sz w:val="22"/>
                <w:szCs w:val="22"/>
              </w:rPr>
              <w:t xml:space="preserve">　　請 負 者</w:t>
            </w:r>
            <w:r w:rsidRPr="002F3EC5">
              <w:rPr>
                <w:rFonts w:hAnsi="ＭＳ 明朝" w:hint="eastAsia"/>
                <w:kern w:val="0"/>
                <w:sz w:val="22"/>
                <w:szCs w:val="22"/>
              </w:rPr>
              <w:t xml:space="preserve">　森本組・新土木開発コンサルタント共同企業　　　</w:t>
            </w:r>
            <w:r w:rsidRPr="002F3EC5">
              <w:rPr>
                <w:rFonts w:hAnsi="ＭＳ 明朝"/>
                <w:kern w:val="0"/>
                <w:sz w:val="22"/>
                <w:szCs w:val="22"/>
              </w:rPr>
              <w:br/>
            </w:r>
            <w:r w:rsidRPr="002F3EC5">
              <w:rPr>
                <w:rFonts w:hAnsi="ＭＳ 明朝" w:hint="eastAsia"/>
                <w:kern w:val="0"/>
                <w:sz w:val="22"/>
                <w:szCs w:val="22"/>
              </w:rPr>
              <w:t xml:space="preserve">　　　　　　体</w:t>
            </w:r>
          </w:p>
          <w:p w14:paraId="331AF931" w14:textId="48F7C83D" w:rsidR="005758B3" w:rsidRPr="002F3EC5" w:rsidRDefault="005758B3" w:rsidP="005758B3">
            <w:pPr>
              <w:autoSpaceDE w:val="0"/>
              <w:autoSpaceDN w:val="0"/>
              <w:ind w:leftChars="200" w:left="1804" w:hangingChars="700" w:hanging="1372"/>
              <w:rPr>
                <w:rFonts w:hAnsi="ＭＳ 明朝"/>
                <w:kern w:val="0"/>
                <w:sz w:val="22"/>
                <w:szCs w:val="22"/>
              </w:rPr>
            </w:pPr>
            <w:r w:rsidRPr="00C019E2">
              <w:rPr>
                <w:rFonts w:asciiTheme="minorEastAsia" w:eastAsiaTheme="minorEastAsia" w:hAnsiTheme="minorEastAsia" w:hint="eastAsia"/>
                <w:sz w:val="22"/>
                <w:szCs w:val="22"/>
              </w:rPr>
              <w:t xml:space="preserve">主な変更理由　</w:t>
            </w:r>
            <w:r w:rsidRPr="005758B3">
              <w:rPr>
                <w:rFonts w:asciiTheme="minorEastAsia" w:eastAsiaTheme="minorEastAsia" w:hAnsiTheme="minorEastAsia" w:hint="eastAsia"/>
                <w:sz w:val="22"/>
                <w:szCs w:val="22"/>
              </w:rPr>
              <w:t>関係者協議による仮設工の追加や発生土の仮置き場所変更による運搬費追加等に伴う増額</w:t>
            </w:r>
            <w:r>
              <w:rPr>
                <w:rFonts w:asciiTheme="minorEastAsia" w:eastAsiaTheme="minorEastAsia" w:hAnsiTheme="minorEastAsia" w:hint="eastAsia"/>
                <w:sz w:val="22"/>
                <w:szCs w:val="22"/>
              </w:rPr>
              <w:t>及び</w:t>
            </w:r>
            <w:r w:rsidRPr="005758B3">
              <w:rPr>
                <w:rFonts w:asciiTheme="minorEastAsia" w:eastAsiaTheme="minorEastAsia" w:hAnsiTheme="minorEastAsia" w:hint="eastAsia"/>
                <w:sz w:val="22"/>
                <w:szCs w:val="22"/>
              </w:rPr>
              <w:t>発生土の土質分析</w:t>
            </w:r>
            <w:r>
              <w:rPr>
                <w:rFonts w:asciiTheme="minorEastAsia" w:eastAsiaTheme="minorEastAsia" w:hAnsiTheme="minorEastAsia" w:hint="eastAsia"/>
                <w:sz w:val="22"/>
                <w:szCs w:val="22"/>
              </w:rPr>
              <w:t>に</w:t>
            </w:r>
            <w:r w:rsidRPr="005758B3">
              <w:rPr>
                <w:rFonts w:asciiTheme="minorEastAsia" w:eastAsiaTheme="minorEastAsia" w:hAnsiTheme="minorEastAsia" w:hint="eastAsia"/>
                <w:sz w:val="22"/>
                <w:szCs w:val="22"/>
              </w:rPr>
              <w:t>よる残土処分先の変更に伴う増額</w:t>
            </w:r>
          </w:p>
          <w:p w14:paraId="13654AE2" w14:textId="77777777" w:rsidR="002F3EC5" w:rsidRPr="002F3EC5" w:rsidRDefault="002F3EC5" w:rsidP="00AA0072">
            <w:pPr>
              <w:autoSpaceDE w:val="0"/>
              <w:autoSpaceDN w:val="0"/>
              <w:spacing w:line="320" w:lineRule="atLeast"/>
              <w:rPr>
                <w:rFonts w:hAnsi="ＭＳ 明朝"/>
                <w:sz w:val="22"/>
                <w:szCs w:val="22"/>
              </w:rPr>
            </w:pPr>
          </w:p>
          <w:p w14:paraId="2FF66A23" w14:textId="2E7B3589" w:rsidR="002F3EC5" w:rsidRPr="002F3EC5" w:rsidRDefault="002F3EC5" w:rsidP="002F3EC5">
            <w:pPr>
              <w:numPr>
                <w:ilvl w:val="0"/>
                <w:numId w:val="21"/>
              </w:numPr>
              <w:autoSpaceDE w:val="0"/>
              <w:autoSpaceDN w:val="0"/>
              <w:spacing w:line="240" w:lineRule="auto"/>
              <w:jc w:val="left"/>
              <w:rPr>
                <w:rFonts w:hAnsi="ＭＳ 明朝"/>
                <w:kern w:val="0"/>
                <w:sz w:val="22"/>
                <w:szCs w:val="22"/>
              </w:rPr>
            </w:pPr>
            <w:r w:rsidRPr="002F3EC5">
              <w:rPr>
                <w:rFonts w:hAnsi="ＭＳ 明朝" w:hint="eastAsia"/>
                <w:sz w:val="22"/>
                <w:szCs w:val="22"/>
              </w:rPr>
              <w:t>大阪モノレール支柱建設工事（三島工区その１）請負契約</w:t>
            </w:r>
            <w:r w:rsidRPr="002F3EC5">
              <w:rPr>
                <w:rFonts w:hAnsi="ＭＳ 明朝" w:hint="eastAsia"/>
                <w:kern w:val="0"/>
                <w:sz w:val="22"/>
                <w:szCs w:val="22"/>
              </w:rPr>
              <w:t xml:space="preserve">　　　　　　　　（令和４年１２月２０日議決）</w:t>
            </w:r>
          </w:p>
          <w:p w14:paraId="1B5296BC" w14:textId="77777777" w:rsidR="002F3EC5" w:rsidRPr="002F3EC5" w:rsidRDefault="002F3EC5" w:rsidP="002F3EC5">
            <w:pPr>
              <w:autoSpaceDE w:val="0"/>
              <w:autoSpaceDN w:val="0"/>
              <w:ind w:left="392" w:hangingChars="200" w:hanging="392"/>
              <w:jc w:val="left"/>
              <w:rPr>
                <w:rFonts w:hAnsi="ＭＳ 明朝"/>
                <w:kern w:val="0"/>
                <w:sz w:val="22"/>
                <w:szCs w:val="22"/>
              </w:rPr>
            </w:pPr>
            <w:r w:rsidRPr="002F3EC5">
              <w:rPr>
                <w:rFonts w:hAnsi="ＭＳ 明朝" w:hint="eastAsia"/>
                <w:kern w:val="0"/>
                <w:sz w:val="22"/>
                <w:szCs w:val="22"/>
              </w:rPr>
              <w:t xml:space="preserve">　　</w:t>
            </w:r>
            <w:r w:rsidRPr="002F3EC5">
              <w:rPr>
                <w:rFonts w:hAnsi="ＭＳ 明朝" w:hint="eastAsia"/>
                <w:sz w:val="22"/>
                <w:szCs w:val="22"/>
              </w:rPr>
              <w:t>専 決 日　令和７年１２月１９日</w:t>
            </w:r>
          </w:p>
          <w:p w14:paraId="4A6D71DA" w14:textId="77777777" w:rsidR="002F3EC5" w:rsidRPr="002F3EC5" w:rsidRDefault="002F3EC5" w:rsidP="002F3EC5">
            <w:pPr>
              <w:autoSpaceDE w:val="0"/>
              <w:autoSpaceDN w:val="0"/>
              <w:rPr>
                <w:rFonts w:hAnsi="ＭＳ 明朝"/>
                <w:sz w:val="22"/>
                <w:szCs w:val="22"/>
              </w:rPr>
            </w:pPr>
            <w:r w:rsidRPr="002F3EC5">
              <w:rPr>
                <w:rFonts w:hAnsi="ＭＳ 明朝" w:hint="eastAsia"/>
                <w:sz w:val="22"/>
                <w:szCs w:val="22"/>
              </w:rPr>
              <w:t xml:space="preserve">　　契約金額　変更前　１４億５８１万５，４００円</w:t>
            </w:r>
          </w:p>
          <w:p w14:paraId="63B5A3F1" w14:textId="77777777" w:rsidR="002F3EC5" w:rsidRPr="002F3EC5" w:rsidRDefault="002F3EC5" w:rsidP="002F3EC5">
            <w:pPr>
              <w:autoSpaceDE w:val="0"/>
              <w:autoSpaceDN w:val="0"/>
              <w:rPr>
                <w:rFonts w:hAnsi="ＭＳ 明朝"/>
                <w:sz w:val="22"/>
                <w:szCs w:val="22"/>
              </w:rPr>
            </w:pPr>
            <w:r w:rsidRPr="002F3EC5">
              <w:rPr>
                <w:rFonts w:hAnsi="ＭＳ 明朝" w:hint="eastAsia"/>
                <w:sz w:val="22"/>
                <w:szCs w:val="22"/>
              </w:rPr>
              <w:t xml:space="preserve">　　　　　　　変更後　１４</w:t>
            </w:r>
            <w:r w:rsidRPr="002F3EC5">
              <w:rPr>
                <w:rFonts w:hAnsi="ＭＳ 明朝" w:hint="eastAsia"/>
                <w:kern w:val="0"/>
                <w:sz w:val="22"/>
                <w:szCs w:val="22"/>
              </w:rPr>
              <w:t>億５，５３７万８，１００円</w:t>
            </w:r>
          </w:p>
          <w:p w14:paraId="4A5F3608" w14:textId="6DD8AF14" w:rsidR="002F3EC5" w:rsidRDefault="002F3EC5" w:rsidP="002F3EC5">
            <w:pPr>
              <w:autoSpaceDE w:val="0"/>
              <w:autoSpaceDN w:val="0"/>
              <w:rPr>
                <w:rFonts w:hAnsi="ＭＳ 明朝"/>
                <w:kern w:val="0"/>
                <w:sz w:val="22"/>
                <w:szCs w:val="22"/>
              </w:rPr>
            </w:pPr>
            <w:r w:rsidRPr="002F3EC5">
              <w:rPr>
                <w:rFonts w:hAnsi="ＭＳ 明朝" w:hint="eastAsia"/>
                <w:sz w:val="22"/>
                <w:szCs w:val="22"/>
              </w:rPr>
              <w:t xml:space="preserve">　　請 負 者</w:t>
            </w:r>
            <w:r w:rsidRPr="002F3EC5">
              <w:rPr>
                <w:rFonts w:hAnsi="ＭＳ 明朝" w:hint="eastAsia"/>
                <w:kern w:val="0"/>
                <w:sz w:val="22"/>
                <w:szCs w:val="22"/>
              </w:rPr>
              <w:t xml:space="preserve">　株式会社森組</w:t>
            </w:r>
          </w:p>
          <w:p w14:paraId="2CC1765F" w14:textId="66268D9B" w:rsidR="005758B3" w:rsidRPr="005758B3" w:rsidRDefault="005758B3" w:rsidP="0003043B">
            <w:pPr>
              <w:autoSpaceDE w:val="0"/>
              <w:autoSpaceDN w:val="0"/>
              <w:ind w:leftChars="202" w:left="1814" w:hangingChars="703" w:hanging="1378"/>
              <w:rPr>
                <w:rFonts w:hAnsi="ＭＳ 明朝"/>
                <w:kern w:val="0"/>
                <w:sz w:val="22"/>
                <w:szCs w:val="22"/>
              </w:rPr>
            </w:pPr>
            <w:r w:rsidRPr="00C019E2">
              <w:rPr>
                <w:rFonts w:asciiTheme="minorEastAsia" w:eastAsiaTheme="minorEastAsia" w:hAnsiTheme="minorEastAsia" w:hint="eastAsia"/>
                <w:sz w:val="22"/>
                <w:szCs w:val="22"/>
              </w:rPr>
              <w:t xml:space="preserve">主な変更理由　</w:t>
            </w:r>
            <w:r w:rsidRPr="005758B3">
              <w:rPr>
                <w:rFonts w:asciiTheme="minorEastAsia" w:eastAsiaTheme="minorEastAsia" w:hAnsiTheme="minorEastAsia" w:hint="eastAsia"/>
                <w:sz w:val="22"/>
                <w:szCs w:val="22"/>
              </w:rPr>
              <w:t>インフレスライドに伴う増額</w:t>
            </w:r>
            <w:r w:rsidR="0003043B">
              <w:rPr>
                <w:rFonts w:asciiTheme="minorEastAsia" w:eastAsiaTheme="minorEastAsia" w:hAnsiTheme="minorEastAsia" w:hint="eastAsia"/>
                <w:sz w:val="22"/>
                <w:szCs w:val="22"/>
              </w:rPr>
              <w:t>及び</w:t>
            </w:r>
            <w:r w:rsidR="0003043B" w:rsidRPr="0003043B">
              <w:rPr>
                <w:rFonts w:asciiTheme="minorEastAsia" w:eastAsiaTheme="minorEastAsia" w:hAnsiTheme="minorEastAsia" w:hint="eastAsia"/>
                <w:sz w:val="22"/>
                <w:szCs w:val="22"/>
              </w:rPr>
              <w:t>関係者協議による舗装復旧の数量削減に伴う減額</w:t>
            </w:r>
          </w:p>
          <w:p w14:paraId="41A8B6CF" w14:textId="77777777" w:rsidR="002F3EC5" w:rsidRPr="002F3EC5" w:rsidRDefault="002F3EC5" w:rsidP="002F3EC5">
            <w:pPr>
              <w:autoSpaceDE w:val="0"/>
              <w:autoSpaceDN w:val="0"/>
              <w:rPr>
                <w:rFonts w:hAnsi="ＭＳ 明朝"/>
                <w:kern w:val="0"/>
                <w:sz w:val="22"/>
                <w:szCs w:val="22"/>
              </w:rPr>
            </w:pPr>
          </w:p>
          <w:p w14:paraId="631B383C" w14:textId="3CA5FC0D" w:rsidR="002F3EC5" w:rsidRPr="00EA5C52" w:rsidRDefault="002F3EC5" w:rsidP="006B786C">
            <w:pPr>
              <w:numPr>
                <w:ilvl w:val="0"/>
                <w:numId w:val="21"/>
              </w:numPr>
              <w:autoSpaceDE w:val="0"/>
              <w:autoSpaceDN w:val="0"/>
              <w:spacing w:line="240" w:lineRule="auto"/>
              <w:ind w:left="392" w:hangingChars="200" w:hanging="392"/>
              <w:jc w:val="left"/>
              <w:rPr>
                <w:rFonts w:hAnsi="ＭＳ 明朝"/>
                <w:sz w:val="22"/>
                <w:szCs w:val="22"/>
              </w:rPr>
            </w:pPr>
            <w:r w:rsidRPr="00EA5C52">
              <w:rPr>
                <w:rFonts w:hAnsi="ＭＳ 明朝" w:hint="eastAsia"/>
                <w:sz w:val="22"/>
                <w:szCs w:val="22"/>
              </w:rPr>
              <w:t>大阪モノレール支柱建設工事（中鴻池町工区）請負契約　　　　　　　　　　（令和５年３月１７日議決）</w:t>
            </w:r>
          </w:p>
          <w:p w14:paraId="264939FB" w14:textId="77777777" w:rsidR="002F3EC5" w:rsidRPr="002F3EC5" w:rsidRDefault="002F3EC5" w:rsidP="002F3EC5">
            <w:pPr>
              <w:autoSpaceDE w:val="0"/>
              <w:autoSpaceDN w:val="0"/>
              <w:ind w:left="392" w:hangingChars="200" w:hanging="392"/>
              <w:jc w:val="left"/>
              <w:rPr>
                <w:rFonts w:hAnsi="ＭＳ 明朝"/>
                <w:kern w:val="0"/>
                <w:sz w:val="22"/>
                <w:szCs w:val="22"/>
              </w:rPr>
            </w:pPr>
            <w:r w:rsidRPr="002F3EC5">
              <w:rPr>
                <w:rFonts w:hAnsi="ＭＳ 明朝" w:hint="eastAsia"/>
                <w:kern w:val="0"/>
                <w:sz w:val="22"/>
                <w:szCs w:val="22"/>
              </w:rPr>
              <w:t xml:space="preserve">　　</w:t>
            </w:r>
            <w:r w:rsidRPr="002F3EC5">
              <w:rPr>
                <w:rFonts w:hAnsi="ＭＳ 明朝" w:hint="eastAsia"/>
                <w:sz w:val="22"/>
                <w:szCs w:val="22"/>
              </w:rPr>
              <w:t>専 決 日　令和７年１２月１９日</w:t>
            </w:r>
          </w:p>
          <w:p w14:paraId="62420B81" w14:textId="77777777" w:rsidR="002F3EC5" w:rsidRPr="002F3EC5" w:rsidRDefault="002F3EC5" w:rsidP="002F3EC5">
            <w:pPr>
              <w:autoSpaceDE w:val="0"/>
              <w:autoSpaceDN w:val="0"/>
              <w:rPr>
                <w:rFonts w:hAnsi="ＭＳ 明朝"/>
                <w:sz w:val="22"/>
                <w:szCs w:val="22"/>
              </w:rPr>
            </w:pPr>
            <w:r w:rsidRPr="002F3EC5">
              <w:rPr>
                <w:rFonts w:hAnsi="ＭＳ 明朝" w:hint="eastAsia"/>
                <w:sz w:val="22"/>
                <w:szCs w:val="22"/>
              </w:rPr>
              <w:t xml:space="preserve">　　契約金額　変更前　１９億６，２９８万５，２００円</w:t>
            </w:r>
          </w:p>
          <w:p w14:paraId="1AC02BFB" w14:textId="77777777" w:rsidR="002F3EC5" w:rsidRPr="002F3EC5" w:rsidRDefault="002F3EC5" w:rsidP="002F3EC5">
            <w:pPr>
              <w:autoSpaceDE w:val="0"/>
              <w:autoSpaceDN w:val="0"/>
              <w:rPr>
                <w:rFonts w:hAnsi="ＭＳ 明朝"/>
                <w:sz w:val="22"/>
                <w:szCs w:val="22"/>
              </w:rPr>
            </w:pPr>
            <w:r w:rsidRPr="002F3EC5">
              <w:rPr>
                <w:rFonts w:hAnsi="ＭＳ 明朝" w:hint="eastAsia"/>
                <w:sz w:val="22"/>
                <w:szCs w:val="22"/>
              </w:rPr>
              <w:t xml:space="preserve">　　　　　　　変更後　１９</w:t>
            </w:r>
            <w:r w:rsidRPr="002F3EC5">
              <w:rPr>
                <w:rFonts w:hAnsi="ＭＳ 明朝" w:hint="eastAsia"/>
                <w:kern w:val="0"/>
                <w:sz w:val="22"/>
                <w:szCs w:val="22"/>
              </w:rPr>
              <w:t>億９，１９７万５，７００円</w:t>
            </w:r>
          </w:p>
          <w:p w14:paraId="59640709" w14:textId="5DDAD3AF" w:rsidR="002F3EC5" w:rsidRDefault="002F3EC5" w:rsidP="002F3EC5">
            <w:pPr>
              <w:autoSpaceDE w:val="0"/>
              <w:autoSpaceDN w:val="0"/>
              <w:rPr>
                <w:rFonts w:hAnsi="ＭＳ 明朝"/>
                <w:kern w:val="0"/>
                <w:sz w:val="22"/>
                <w:szCs w:val="22"/>
              </w:rPr>
            </w:pPr>
            <w:r w:rsidRPr="002F3EC5">
              <w:rPr>
                <w:rFonts w:hAnsi="ＭＳ 明朝" w:hint="eastAsia"/>
                <w:sz w:val="22"/>
                <w:szCs w:val="22"/>
              </w:rPr>
              <w:t xml:space="preserve">　　請 負 者</w:t>
            </w:r>
            <w:r w:rsidRPr="002F3EC5">
              <w:rPr>
                <w:rFonts w:hAnsi="ＭＳ 明朝" w:hint="eastAsia"/>
                <w:kern w:val="0"/>
                <w:sz w:val="22"/>
                <w:szCs w:val="22"/>
              </w:rPr>
              <w:t xml:space="preserve">　株式会社森組</w:t>
            </w:r>
          </w:p>
          <w:p w14:paraId="2EF7B82B" w14:textId="39875CE7" w:rsidR="005758B3" w:rsidRPr="005758B3" w:rsidRDefault="005758B3" w:rsidP="005758B3">
            <w:pPr>
              <w:autoSpaceDE w:val="0"/>
              <w:autoSpaceDN w:val="0"/>
              <w:ind w:leftChars="200" w:left="1804" w:hangingChars="700" w:hanging="1372"/>
              <w:rPr>
                <w:rFonts w:hAnsi="ＭＳ 明朝"/>
                <w:kern w:val="0"/>
                <w:sz w:val="22"/>
                <w:szCs w:val="22"/>
              </w:rPr>
            </w:pPr>
            <w:r w:rsidRPr="00C019E2">
              <w:rPr>
                <w:rFonts w:asciiTheme="minorEastAsia" w:eastAsiaTheme="minorEastAsia" w:hAnsiTheme="minorEastAsia" w:hint="eastAsia"/>
                <w:sz w:val="22"/>
                <w:szCs w:val="22"/>
              </w:rPr>
              <w:t xml:space="preserve">主な変更理由　</w:t>
            </w:r>
            <w:r w:rsidRPr="005758B3">
              <w:rPr>
                <w:rFonts w:asciiTheme="minorEastAsia" w:eastAsiaTheme="minorEastAsia" w:hAnsiTheme="minorEastAsia" w:hint="eastAsia"/>
                <w:sz w:val="22"/>
                <w:szCs w:val="22"/>
              </w:rPr>
              <w:t>関係者協議による近接構造物への影響対策の追加に伴う増額</w:t>
            </w:r>
            <w:r>
              <w:rPr>
                <w:rFonts w:asciiTheme="minorEastAsia" w:eastAsiaTheme="minorEastAsia" w:hAnsiTheme="minorEastAsia" w:hint="eastAsia"/>
                <w:sz w:val="22"/>
                <w:szCs w:val="22"/>
              </w:rPr>
              <w:t>及び</w:t>
            </w:r>
            <w:r w:rsidRPr="005758B3">
              <w:rPr>
                <w:rFonts w:asciiTheme="minorEastAsia" w:eastAsiaTheme="minorEastAsia" w:hAnsiTheme="minorEastAsia" w:hint="eastAsia"/>
                <w:sz w:val="22"/>
                <w:szCs w:val="22"/>
              </w:rPr>
              <w:t>基礎施工時に生じた</w:t>
            </w:r>
            <w:r>
              <w:rPr>
                <w:rFonts w:asciiTheme="minorEastAsia" w:eastAsiaTheme="minorEastAsia" w:hAnsiTheme="minorEastAsia" w:hint="eastAsia"/>
                <w:sz w:val="22"/>
                <w:szCs w:val="22"/>
              </w:rPr>
              <w:t>コンクリート</w:t>
            </w:r>
            <w:r w:rsidRPr="005758B3">
              <w:rPr>
                <w:rFonts w:asciiTheme="minorEastAsia" w:eastAsiaTheme="minorEastAsia" w:hAnsiTheme="minorEastAsia" w:hint="eastAsia"/>
                <w:sz w:val="22"/>
                <w:szCs w:val="22"/>
              </w:rPr>
              <w:t>殻等の処分数量変更に伴う増額</w:t>
            </w:r>
          </w:p>
          <w:p w14:paraId="6D6ECFB7" w14:textId="252E3BFF" w:rsidR="002F3EC5" w:rsidRPr="002F3EC5" w:rsidRDefault="002F3EC5" w:rsidP="002F3EC5">
            <w:pPr>
              <w:autoSpaceDE w:val="0"/>
              <w:autoSpaceDN w:val="0"/>
              <w:rPr>
                <w:rFonts w:hAnsi="ＭＳ 明朝"/>
                <w:kern w:val="0"/>
                <w:sz w:val="22"/>
                <w:szCs w:val="22"/>
              </w:rPr>
            </w:pPr>
          </w:p>
          <w:p w14:paraId="4F238B74" w14:textId="77777777" w:rsidR="002F3EC5" w:rsidRPr="002F3EC5" w:rsidRDefault="002F3EC5" w:rsidP="002F3EC5">
            <w:pPr>
              <w:numPr>
                <w:ilvl w:val="0"/>
                <w:numId w:val="21"/>
              </w:numPr>
              <w:autoSpaceDE w:val="0"/>
              <w:autoSpaceDN w:val="0"/>
              <w:spacing w:line="240" w:lineRule="auto"/>
              <w:jc w:val="left"/>
              <w:rPr>
                <w:rFonts w:hAnsi="ＭＳ 明朝"/>
                <w:sz w:val="22"/>
                <w:szCs w:val="22"/>
              </w:rPr>
            </w:pPr>
            <w:r w:rsidRPr="002F3EC5">
              <w:rPr>
                <w:rFonts w:hAnsi="ＭＳ 明朝" w:hint="eastAsia"/>
                <w:sz w:val="22"/>
                <w:szCs w:val="22"/>
              </w:rPr>
              <w:t>大阪モノレール水路復旧工事請負契約</w:t>
            </w:r>
          </w:p>
          <w:p w14:paraId="21A9B13E" w14:textId="0AA8FD26" w:rsidR="002F3EC5" w:rsidRPr="002F3EC5" w:rsidRDefault="002F3EC5" w:rsidP="002F3EC5">
            <w:pPr>
              <w:autoSpaceDE w:val="0"/>
              <w:autoSpaceDN w:val="0"/>
              <w:ind w:left="392" w:hangingChars="200" w:hanging="392"/>
              <w:jc w:val="left"/>
              <w:rPr>
                <w:rFonts w:hAnsi="ＭＳ 明朝"/>
                <w:sz w:val="22"/>
                <w:szCs w:val="22"/>
              </w:rPr>
            </w:pPr>
            <w:r w:rsidRPr="002F3EC5">
              <w:rPr>
                <w:rFonts w:hAnsi="ＭＳ 明朝" w:hint="eastAsia"/>
                <w:sz w:val="22"/>
                <w:szCs w:val="22"/>
              </w:rPr>
              <w:t xml:space="preserve">　　　　　　</w:t>
            </w:r>
            <w:r w:rsidR="00EA5C52">
              <w:rPr>
                <w:rFonts w:hAnsi="ＭＳ 明朝" w:hint="eastAsia"/>
                <w:sz w:val="22"/>
                <w:szCs w:val="22"/>
              </w:rPr>
              <w:t xml:space="preserve">　　　　　　</w:t>
            </w:r>
            <w:r w:rsidRPr="002F3EC5">
              <w:rPr>
                <w:rFonts w:hAnsi="ＭＳ 明朝" w:hint="eastAsia"/>
                <w:sz w:val="22"/>
                <w:szCs w:val="22"/>
              </w:rPr>
              <w:t>（令和６年１２月１６日議決）</w:t>
            </w:r>
          </w:p>
          <w:p w14:paraId="060151AC" w14:textId="77777777" w:rsidR="002F3EC5" w:rsidRPr="002F3EC5" w:rsidRDefault="002F3EC5" w:rsidP="002F3EC5">
            <w:pPr>
              <w:autoSpaceDE w:val="0"/>
              <w:autoSpaceDN w:val="0"/>
              <w:ind w:left="392" w:hangingChars="200" w:hanging="392"/>
              <w:jc w:val="left"/>
              <w:rPr>
                <w:rFonts w:hAnsi="ＭＳ 明朝"/>
                <w:kern w:val="0"/>
                <w:sz w:val="22"/>
                <w:szCs w:val="22"/>
              </w:rPr>
            </w:pPr>
            <w:r w:rsidRPr="002F3EC5">
              <w:rPr>
                <w:rFonts w:hAnsi="ＭＳ 明朝" w:hint="eastAsia"/>
                <w:kern w:val="0"/>
                <w:sz w:val="22"/>
                <w:szCs w:val="22"/>
              </w:rPr>
              <w:t xml:space="preserve">　　</w:t>
            </w:r>
            <w:r w:rsidRPr="002F3EC5">
              <w:rPr>
                <w:rFonts w:hAnsi="ＭＳ 明朝" w:hint="eastAsia"/>
                <w:sz w:val="22"/>
                <w:szCs w:val="22"/>
              </w:rPr>
              <w:t>専 決 日　令和７年１２月１９日</w:t>
            </w:r>
          </w:p>
          <w:p w14:paraId="7BA6E529" w14:textId="77777777" w:rsidR="002F3EC5" w:rsidRPr="002F3EC5" w:rsidRDefault="002F3EC5" w:rsidP="002F3EC5">
            <w:pPr>
              <w:autoSpaceDE w:val="0"/>
              <w:autoSpaceDN w:val="0"/>
              <w:rPr>
                <w:rFonts w:hAnsi="ＭＳ 明朝"/>
                <w:sz w:val="22"/>
                <w:szCs w:val="22"/>
              </w:rPr>
            </w:pPr>
            <w:r w:rsidRPr="002F3EC5">
              <w:rPr>
                <w:rFonts w:hAnsi="ＭＳ 明朝" w:hint="eastAsia"/>
                <w:sz w:val="22"/>
                <w:szCs w:val="22"/>
              </w:rPr>
              <w:t xml:space="preserve">　　契約金額　変更前　５億９，００９万５，０００円</w:t>
            </w:r>
          </w:p>
          <w:p w14:paraId="4CB24024" w14:textId="77777777" w:rsidR="002F3EC5" w:rsidRPr="002F3EC5" w:rsidRDefault="002F3EC5" w:rsidP="002F3EC5">
            <w:pPr>
              <w:autoSpaceDE w:val="0"/>
              <w:autoSpaceDN w:val="0"/>
              <w:rPr>
                <w:rFonts w:hAnsi="ＭＳ 明朝"/>
                <w:sz w:val="22"/>
                <w:szCs w:val="22"/>
              </w:rPr>
            </w:pPr>
            <w:r w:rsidRPr="002F3EC5">
              <w:rPr>
                <w:rFonts w:hAnsi="ＭＳ 明朝" w:hint="eastAsia"/>
                <w:sz w:val="22"/>
                <w:szCs w:val="22"/>
              </w:rPr>
              <w:t xml:space="preserve">　　　　　　　変更後　６</w:t>
            </w:r>
            <w:r w:rsidRPr="002F3EC5">
              <w:rPr>
                <w:rFonts w:hAnsi="ＭＳ 明朝" w:hint="eastAsia"/>
                <w:kern w:val="0"/>
                <w:sz w:val="22"/>
                <w:szCs w:val="22"/>
              </w:rPr>
              <w:t>億３，２７２万６，６００円</w:t>
            </w:r>
          </w:p>
          <w:p w14:paraId="30C256AF" w14:textId="77777777" w:rsidR="002F3EC5" w:rsidRDefault="002F3EC5" w:rsidP="00EA5C52">
            <w:pPr>
              <w:ind w:firstLineChars="200" w:firstLine="392"/>
              <w:rPr>
                <w:rFonts w:hAnsi="ＭＳ 明朝"/>
                <w:kern w:val="0"/>
                <w:sz w:val="22"/>
                <w:szCs w:val="22"/>
              </w:rPr>
            </w:pPr>
            <w:r w:rsidRPr="002F3EC5">
              <w:rPr>
                <w:rFonts w:hAnsi="ＭＳ 明朝" w:hint="eastAsia"/>
                <w:sz w:val="22"/>
                <w:szCs w:val="22"/>
              </w:rPr>
              <w:t>請 負 者</w:t>
            </w:r>
            <w:r w:rsidRPr="002F3EC5">
              <w:rPr>
                <w:rFonts w:hAnsi="ＭＳ 明朝" w:hint="eastAsia"/>
                <w:kern w:val="0"/>
                <w:sz w:val="22"/>
                <w:szCs w:val="22"/>
              </w:rPr>
              <w:t xml:space="preserve">　中林建設株式会社</w:t>
            </w:r>
          </w:p>
          <w:p w14:paraId="4D24E05A" w14:textId="77777777" w:rsidR="005758B3" w:rsidRDefault="005758B3" w:rsidP="005758B3">
            <w:pPr>
              <w:autoSpaceDE w:val="0"/>
              <w:autoSpaceDN w:val="0"/>
              <w:ind w:leftChars="200" w:left="1804" w:hangingChars="700" w:hanging="1372"/>
              <w:rPr>
                <w:rFonts w:asciiTheme="minorEastAsia" w:eastAsiaTheme="minorEastAsia" w:hAnsiTheme="minorEastAsia"/>
                <w:sz w:val="22"/>
                <w:szCs w:val="22"/>
              </w:rPr>
            </w:pPr>
            <w:r w:rsidRPr="00C019E2">
              <w:rPr>
                <w:rFonts w:asciiTheme="minorEastAsia" w:eastAsiaTheme="minorEastAsia" w:hAnsiTheme="minorEastAsia" w:hint="eastAsia"/>
                <w:sz w:val="22"/>
                <w:szCs w:val="22"/>
              </w:rPr>
              <w:t xml:space="preserve">主な変更理由　</w:t>
            </w:r>
            <w:r w:rsidRPr="005758B3">
              <w:rPr>
                <w:rFonts w:asciiTheme="minorEastAsia" w:eastAsiaTheme="minorEastAsia" w:hAnsiTheme="minorEastAsia" w:hint="eastAsia"/>
                <w:sz w:val="22"/>
                <w:szCs w:val="22"/>
              </w:rPr>
              <w:t>関係者協議による仮設工の変更に伴う増額</w:t>
            </w:r>
            <w:r>
              <w:rPr>
                <w:rFonts w:asciiTheme="minorEastAsia" w:eastAsiaTheme="minorEastAsia" w:hAnsiTheme="minorEastAsia" w:hint="eastAsia"/>
                <w:sz w:val="22"/>
                <w:szCs w:val="22"/>
              </w:rPr>
              <w:t>及び</w:t>
            </w:r>
            <w:r w:rsidRPr="005758B3">
              <w:rPr>
                <w:rFonts w:asciiTheme="minorEastAsia" w:eastAsiaTheme="minorEastAsia" w:hAnsiTheme="minorEastAsia" w:hint="eastAsia"/>
                <w:sz w:val="22"/>
                <w:szCs w:val="22"/>
              </w:rPr>
              <w:t>既設人孔への接続部にかかる復旧工法変更に伴う増額</w:t>
            </w:r>
          </w:p>
          <w:p w14:paraId="69220FF7" w14:textId="71A7CB08" w:rsidR="00DE43A1" w:rsidRPr="005758B3" w:rsidRDefault="00DE43A1" w:rsidP="005758B3">
            <w:pPr>
              <w:autoSpaceDE w:val="0"/>
              <w:autoSpaceDN w:val="0"/>
              <w:ind w:leftChars="200" w:left="1804" w:hangingChars="700" w:hanging="1372"/>
              <w:rPr>
                <w:rFonts w:hAnsi="ＭＳ 明朝"/>
                <w:sz w:val="22"/>
                <w:szCs w:val="22"/>
              </w:rPr>
            </w:pPr>
          </w:p>
        </w:tc>
        <w:tc>
          <w:tcPr>
            <w:tcW w:w="1417" w:type="dxa"/>
            <w:vAlign w:val="center"/>
          </w:tcPr>
          <w:p w14:paraId="5ACB72E3" w14:textId="2CC674CF" w:rsidR="002F3EC5" w:rsidRPr="002F3EC5" w:rsidRDefault="002F3EC5" w:rsidP="002F3EC5">
            <w:pPr>
              <w:jc w:val="center"/>
              <w:rPr>
                <w:rFonts w:hAnsi="ＭＳ 明朝"/>
                <w:sz w:val="22"/>
                <w:szCs w:val="22"/>
              </w:rPr>
            </w:pPr>
            <w:r>
              <w:rPr>
                <w:rFonts w:hAnsi="ＭＳ 明朝" w:hint="eastAsia"/>
                <w:sz w:val="22"/>
                <w:szCs w:val="22"/>
              </w:rPr>
              <w:t>交通戦略室</w:t>
            </w:r>
          </w:p>
        </w:tc>
      </w:tr>
      <w:tr w:rsidR="002F3EC5" w:rsidRPr="00127D79" w14:paraId="4CA8ECC7" w14:textId="77777777" w:rsidTr="00DE43A1">
        <w:trPr>
          <w:trHeight w:val="180"/>
        </w:trPr>
        <w:tc>
          <w:tcPr>
            <w:tcW w:w="468" w:type="dxa"/>
          </w:tcPr>
          <w:p w14:paraId="7ADA0B6D" w14:textId="72D8B8D0" w:rsidR="002F3EC5" w:rsidRPr="002F3EC5" w:rsidRDefault="002F3EC5" w:rsidP="002F3EC5">
            <w:pPr>
              <w:ind w:leftChars="-45" w:left="-97"/>
              <w:jc w:val="center"/>
              <w:rPr>
                <w:rFonts w:hAnsi="ＭＳ 明朝"/>
                <w:sz w:val="22"/>
                <w:szCs w:val="22"/>
              </w:rPr>
            </w:pPr>
            <w:r w:rsidRPr="002F3EC5">
              <w:rPr>
                <w:rFonts w:hAnsi="ＭＳ 明朝" w:hint="eastAsia"/>
                <w:sz w:val="22"/>
                <w:szCs w:val="22"/>
              </w:rPr>
              <w:t>４</w:t>
            </w:r>
          </w:p>
        </w:tc>
        <w:tc>
          <w:tcPr>
            <w:tcW w:w="2268" w:type="dxa"/>
          </w:tcPr>
          <w:p w14:paraId="19F55B52" w14:textId="7B778D91" w:rsidR="002F3EC5" w:rsidRPr="002F3EC5" w:rsidRDefault="002F3EC5" w:rsidP="002F3EC5">
            <w:pPr>
              <w:rPr>
                <w:rFonts w:hAnsi="ＭＳ 明朝"/>
                <w:noProof/>
                <w:sz w:val="22"/>
                <w:szCs w:val="22"/>
              </w:rPr>
            </w:pPr>
            <w:r w:rsidRPr="002F3EC5">
              <w:rPr>
                <w:rFonts w:hAnsi="ＭＳ 明朝" w:hint="eastAsia"/>
                <w:sz w:val="22"/>
                <w:szCs w:val="22"/>
              </w:rPr>
              <w:t>工事請負契約変更の専決処分の件（都市河川改良事業）</w:t>
            </w:r>
          </w:p>
        </w:tc>
        <w:tc>
          <w:tcPr>
            <w:tcW w:w="5387" w:type="dxa"/>
          </w:tcPr>
          <w:p w14:paraId="347EF71A" w14:textId="77777777" w:rsidR="002F3EC5" w:rsidRPr="002F3EC5" w:rsidRDefault="002F3EC5" w:rsidP="00AA0072">
            <w:pPr>
              <w:numPr>
                <w:ilvl w:val="0"/>
                <w:numId w:val="22"/>
              </w:numPr>
              <w:spacing w:line="360" w:lineRule="exact"/>
              <w:ind w:left="357" w:hanging="357"/>
              <w:rPr>
                <w:rFonts w:hAnsi="ＭＳ 明朝"/>
                <w:sz w:val="22"/>
                <w:szCs w:val="22"/>
              </w:rPr>
            </w:pPr>
            <w:r w:rsidRPr="002F3EC5">
              <w:rPr>
                <w:rFonts w:hAnsi="ＭＳ 明朝" w:hint="eastAsia"/>
                <w:sz w:val="22"/>
                <w:szCs w:val="22"/>
              </w:rPr>
              <w:t>寝屋川北部地下河川城北立坑築造工事請負契約</w:t>
            </w:r>
          </w:p>
          <w:p w14:paraId="05DA6B01" w14:textId="77777777" w:rsidR="002F3EC5" w:rsidRPr="002F3EC5" w:rsidRDefault="002F3EC5" w:rsidP="002F3EC5">
            <w:pPr>
              <w:ind w:left="1960" w:hangingChars="1000" w:hanging="1960"/>
              <w:rPr>
                <w:rFonts w:hAnsi="ＭＳ 明朝"/>
                <w:sz w:val="22"/>
                <w:szCs w:val="22"/>
              </w:rPr>
            </w:pPr>
            <w:r w:rsidRPr="002F3EC5">
              <w:rPr>
                <w:rFonts w:hAnsi="ＭＳ 明朝" w:hint="eastAsia"/>
                <w:sz w:val="22"/>
                <w:szCs w:val="22"/>
              </w:rPr>
              <w:t xml:space="preserve">　　　　　　　　　　（令和元年１０月２５日議決）</w:t>
            </w:r>
          </w:p>
          <w:p w14:paraId="2747AE93" w14:textId="77777777" w:rsidR="002F3EC5" w:rsidRPr="002F3EC5" w:rsidRDefault="002F3EC5" w:rsidP="002F3EC5">
            <w:pPr>
              <w:autoSpaceDE w:val="0"/>
              <w:autoSpaceDN w:val="0"/>
              <w:jc w:val="left"/>
              <w:rPr>
                <w:rFonts w:hAnsi="ＭＳ 明朝"/>
                <w:sz w:val="22"/>
                <w:szCs w:val="22"/>
              </w:rPr>
            </w:pPr>
            <w:r w:rsidRPr="002F3EC5">
              <w:rPr>
                <w:rFonts w:hAnsi="ＭＳ 明朝" w:hint="eastAsia"/>
                <w:sz w:val="22"/>
                <w:szCs w:val="22"/>
              </w:rPr>
              <w:t xml:space="preserve">　　専 決 日　令和７年１２月１９日</w:t>
            </w:r>
          </w:p>
          <w:p w14:paraId="04011380" w14:textId="77777777" w:rsidR="002F3EC5" w:rsidRPr="002F3EC5" w:rsidRDefault="002F3EC5" w:rsidP="002F3EC5">
            <w:pPr>
              <w:rPr>
                <w:rFonts w:hAnsi="ＭＳ 明朝"/>
                <w:sz w:val="22"/>
                <w:szCs w:val="22"/>
              </w:rPr>
            </w:pPr>
            <w:r w:rsidRPr="002F3EC5">
              <w:rPr>
                <w:rFonts w:hAnsi="ＭＳ 明朝" w:hint="eastAsia"/>
                <w:sz w:val="22"/>
                <w:szCs w:val="22"/>
              </w:rPr>
              <w:t xml:space="preserve">　　契約金額　変更前　１２０億４，３３２万３，６００円</w:t>
            </w:r>
          </w:p>
          <w:p w14:paraId="3855BDAA" w14:textId="77777777" w:rsidR="002F3EC5" w:rsidRPr="002F3EC5" w:rsidRDefault="002F3EC5" w:rsidP="002F3EC5">
            <w:pPr>
              <w:rPr>
                <w:rFonts w:hAnsi="ＭＳ 明朝"/>
                <w:sz w:val="22"/>
                <w:szCs w:val="22"/>
              </w:rPr>
            </w:pPr>
            <w:r w:rsidRPr="002F3EC5">
              <w:rPr>
                <w:rFonts w:hAnsi="ＭＳ 明朝" w:hint="eastAsia"/>
                <w:sz w:val="22"/>
                <w:szCs w:val="22"/>
              </w:rPr>
              <w:t xml:space="preserve">　　　　　　　変更後　１２０億２，４５５万８，７００円</w:t>
            </w:r>
          </w:p>
          <w:p w14:paraId="2F8D75AD" w14:textId="076CA28D" w:rsidR="002F3EC5" w:rsidRDefault="002F3EC5" w:rsidP="00EA5C52">
            <w:pPr>
              <w:ind w:leftChars="100" w:left="1490" w:hangingChars="650" w:hanging="1274"/>
              <w:rPr>
                <w:rFonts w:hAnsi="ＭＳ 明朝"/>
                <w:sz w:val="22"/>
                <w:szCs w:val="22"/>
              </w:rPr>
            </w:pPr>
            <w:r w:rsidRPr="002F3EC5">
              <w:rPr>
                <w:rFonts w:hAnsi="ＭＳ 明朝" w:hint="eastAsia"/>
                <w:sz w:val="22"/>
                <w:szCs w:val="22"/>
              </w:rPr>
              <w:t xml:space="preserve">　</w:t>
            </w:r>
            <w:r w:rsidRPr="002F3EC5">
              <w:rPr>
                <w:rFonts w:hAnsi="ＭＳ 明朝" w:hint="eastAsia"/>
                <w:spacing w:val="45"/>
                <w:kern w:val="0"/>
                <w:sz w:val="22"/>
                <w:szCs w:val="22"/>
                <w:fitText w:val="840" w:id="-594849279"/>
              </w:rPr>
              <w:t>請負</w:t>
            </w:r>
            <w:r w:rsidRPr="002F3EC5">
              <w:rPr>
                <w:rFonts w:hAnsi="ＭＳ 明朝" w:hint="eastAsia"/>
                <w:spacing w:val="0"/>
                <w:kern w:val="0"/>
                <w:sz w:val="22"/>
                <w:szCs w:val="22"/>
                <w:fitText w:val="840" w:id="-594849279"/>
              </w:rPr>
              <w:t>者</w:t>
            </w:r>
            <w:r w:rsidRPr="002F3EC5">
              <w:rPr>
                <w:rFonts w:hAnsi="ＭＳ 明朝" w:hint="eastAsia"/>
                <w:sz w:val="22"/>
                <w:szCs w:val="22"/>
              </w:rPr>
              <w:t xml:space="preserve">　戸田・ハンシン・大容特定建設工事共同企業体</w:t>
            </w:r>
          </w:p>
          <w:p w14:paraId="6DA4AC99" w14:textId="5E7CD44D" w:rsidR="004423A3" w:rsidRPr="002F3EC5" w:rsidRDefault="004423A3" w:rsidP="004423A3">
            <w:pPr>
              <w:ind w:leftChars="200" w:left="1804" w:hangingChars="700" w:hanging="1372"/>
              <w:rPr>
                <w:rFonts w:hAnsi="ＭＳ 明朝"/>
                <w:sz w:val="22"/>
                <w:szCs w:val="22"/>
              </w:rPr>
            </w:pPr>
            <w:r w:rsidRPr="00C019E2">
              <w:rPr>
                <w:rFonts w:asciiTheme="minorEastAsia" w:eastAsiaTheme="minorEastAsia" w:hAnsiTheme="minorEastAsia" w:hint="eastAsia"/>
                <w:sz w:val="22"/>
                <w:szCs w:val="22"/>
              </w:rPr>
              <w:t xml:space="preserve">主な変更理由　</w:t>
            </w:r>
            <w:r w:rsidRPr="005758B3">
              <w:rPr>
                <w:rFonts w:asciiTheme="minorEastAsia" w:eastAsiaTheme="minorEastAsia" w:hAnsiTheme="minorEastAsia" w:hint="eastAsia"/>
                <w:sz w:val="22"/>
                <w:szCs w:val="22"/>
              </w:rPr>
              <w:t>インフレスライドに伴う増額</w:t>
            </w:r>
            <w:r w:rsidR="0003043B">
              <w:rPr>
                <w:rFonts w:asciiTheme="minorEastAsia" w:eastAsiaTheme="minorEastAsia" w:hAnsiTheme="minorEastAsia" w:hint="eastAsia"/>
                <w:sz w:val="22"/>
                <w:szCs w:val="22"/>
              </w:rPr>
              <w:t>、</w:t>
            </w:r>
            <w:r w:rsidR="0003043B" w:rsidRPr="0003043B">
              <w:rPr>
                <w:rFonts w:asciiTheme="minorEastAsia" w:eastAsiaTheme="minorEastAsia" w:hAnsiTheme="minorEastAsia" w:hint="eastAsia"/>
                <w:sz w:val="22"/>
                <w:szCs w:val="22"/>
              </w:rPr>
              <w:t>後続工事との調整による仮設鋼矢板の処理方法変更に伴う増額</w:t>
            </w:r>
            <w:r>
              <w:rPr>
                <w:rFonts w:asciiTheme="minorEastAsia" w:eastAsiaTheme="minorEastAsia" w:hAnsiTheme="minorEastAsia" w:hint="eastAsia"/>
                <w:sz w:val="22"/>
                <w:szCs w:val="22"/>
              </w:rPr>
              <w:t>及び</w:t>
            </w:r>
            <w:r w:rsidRPr="004423A3">
              <w:rPr>
                <w:rFonts w:asciiTheme="minorEastAsia" w:eastAsiaTheme="minorEastAsia" w:hAnsiTheme="minorEastAsia" w:hint="eastAsia"/>
                <w:sz w:val="22"/>
                <w:szCs w:val="22"/>
              </w:rPr>
              <w:t>堆積泥土等の処分量減に伴う減額</w:t>
            </w:r>
          </w:p>
          <w:p w14:paraId="60E829DD" w14:textId="77777777" w:rsidR="002F3EC5" w:rsidRPr="002F3EC5" w:rsidRDefault="002F3EC5" w:rsidP="001906A8">
            <w:pPr>
              <w:rPr>
                <w:rFonts w:hAnsi="ＭＳ 明朝"/>
                <w:sz w:val="22"/>
                <w:szCs w:val="22"/>
              </w:rPr>
            </w:pPr>
          </w:p>
          <w:p w14:paraId="459AF015" w14:textId="397618F0" w:rsidR="002F3EC5" w:rsidRPr="002F3EC5" w:rsidRDefault="002F3EC5" w:rsidP="002F3EC5">
            <w:pPr>
              <w:numPr>
                <w:ilvl w:val="0"/>
                <w:numId w:val="22"/>
              </w:numPr>
              <w:spacing w:line="240" w:lineRule="auto"/>
              <w:rPr>
                <w:rFonts w:hAnsi="ＭＳ 明朝"/>
                <w:sz w:val="22"/>
                <w:szCs w:val="22"/>
              </w:rPr>
            </w:pPr>
            <w:r w:rsidRPr="002F3EC5">
              <w:rPr>
                <w:rFonts w:hAnsi="ＭＳ 明朝" w:hint="eastAsia"/>
                <w:sz w:val="22"/>
                <w:szCs w:val="22"/>
              </w:rPr>
              <w:t>一級河川寝屋川加納元町調節池築造工事（Ｒ４本体工）請負契約　　　　　　　（令和４年１２月２０日議決）</w:t>
            </w:r>
          </w:p>
          <w:p w14:paraId="63F92593" w14:textId="77777777" w:rsidR="002F3EC5" w:rsidRPr="002F3EC5" w:rsidRDefault="002F3EC5" w:rsidP="002F3EC5">
            <w:pPr>
              <w:autoSpaceDE w:val="0"/>
              <w:autoSpaceDN w:val="0"/>
              <w:jc w:val="left"/>
              <w:rPr>
                <w:rFonts w:hAnsi="ＭＳ 明朝"/>
                <w:sz w:val="22"/>
                <w:szCs w:val="22"/>
              </w:rPr>
            </w:pPr>
            <w:r w:rsidRPr="002F3EC5">
              <w:rPr>
                <w:rFonts w:hAnsi="ＭＳ 明朝" w:hint="eastAsia"/>
                <w:sz w:val="22"/>
                <w:szCs w:val="22"/>
              </w:rPr>
              <w:t xml:space="preserve">　　専 決 日　令和７年１２月１９日</w:t>
            </w:r>
          </w:p>
          <w:p w14:paraId="68237156" w14:textId="77777777" w:rsidR="002F3EC5" w:rsidRPr="002F3EC5" w:rsidRDefault="002F3EC5" w:rsidP="002F3EC5">
            <w:pPr>
              <w:rPr>
                <w:rFonts w:hAnsi="ＭＳ 明朝"/>
                <w:sz w:val="22"/>
                <w:szCs w:val="22"/>
              </w:rPr>
            </w:pPr>
            <w:r w:rsidRPr="002F3EC5">
              <w:rPr>
                <w:rFonts w:hAnsi="ＭＳ 明朝" w:hint="eastAsia"/>
                <w:sz w:val="22"/>
                <w:szCs w:val="22"/>
              </w:rPr>
              <w:t xml:space="preserve">　　契約金額　変更前　８５億９，７３０万５，２００円</w:t>
            </w:r>
          </w:p>
          <w:p w14:paraId="32BFD087" w14:textId="77777777" w:rsidR="002F3EC5" w:rsidRPr="002F3EC5" w:rsidRDefault="002F3EC5" w:rsidP="002F3EC5">
            <w:pPr>
              <w:rPr>
                <w:rFonts w:hAnsi="ＭＳ 明朝"/>
                <w:sz w:val="22"/>
                <w:szCs w:val="22"/>
              </w:rPr>
            </w:pPr>
            <w:r w:rsidRPr="002F3EC5">
              <w:rPr>
                <w:rFonts w:hAnsi="ＭＳ 明朝" w:hint="eastAsia"/>
                <w:sz w:val="22"/>
                <w:szCs w:val="22"/>
              </w:rPr>
              <w:t xml:space="preserve">　　　　　　　変更後　８６億１，４３１万１，２００円</w:t>
            </w:r>
          </w:p>
          <w:p w14:paraId="02086B28" w14:textId="77777777" w:rsidR="002F3EC5" w:rsidRDefault="002F3EC5" w:rsidP="004423A3">
            <w:pPr>
              <w:autoSpaceDE w:val="0"/>
              <w:autoSpaceDN w:val="0"/>
              <w:ind w:left="1372" w:hangingChars="700" w:hanging="1372"/>
              <w:jc w:val="left"/>
              <w:rPr>
                <w:rFonts w:hAnsi="ＭＳ 明朝"/>
                <w:sz w:val="22"/>
                <w:szCs w:val="22"/>
              </w:rPr>
            </w:pPr>
            <w:r w:rsidRPr="002F3EC5">
              <w:rPr>
                <w:rFonts w:hAnsi="ＭＳ 明朝" w:hint="eastAsia"/>
                <w:sz w:val="22"/>
                <w:szCs w:val="22"/>
              </w:rPr>
              <w:t xml:space="preserve">　　請 負 者　大林・日本国土・前田特定建設工事共同企業体</w:t>
            </w:r>
          </w:p>
          <w:p w14:paraId="4E187983" w14:textId="77777777" w:rsidR="004423A3" w:rsidRDefault="004423A3" w:rsidP="004423A3">
            <w:pPr>
              <w:ind w:leftChars="200" w:left="1804" w:hangingChars="700" w:hanging="1372"/>
              <w:rPr>
                <w:rFonts w:asciiTheme="minorEastAsia" w:eastAsiaTheme="minorEastAsia" w:hAnsiTheme="minorEastAsia"/>
                <w:sz w:val="22"/>
                <w:szCs w:val="22"/>
              </w:rPr>
            </w:pPr>
            <w:r w:rsidRPr="00C019E2">
              <w:rPr>
                <w:rFonts w:asciiTheme="minorEastAsia" w:eastAsiaTheme="minorEastAsia" w:hAnsiTheme="minorEastAsia" w:hint="eastAsia"/>
                <w:sz w:val="22"/>
                <w:szCs w:val="22"/>
              </w:rPr>
              <w:t xml:space="preserve">主な変更理由　</w:t>
            </w:r>
            <w:r w:rsidRPr="004423A3">
              <w:rPr>
                <w:rFonts w:asciiTheme="minorEastAsia" w:eastAsiaTheme="minorEastAsia" w:hAnsiTheme="minorEastAsia" w:hint="eastAsia"/>
                <w:sz w:val="22"/>
                <w:szCs w:val="22"/>
              </w:rPr>
              <w:t>鋼矢板の引抜きによる影響軽減のため鋼矢板残置に伴う増額</w:t>
            </w:r>
            <w:r w:rsidR="0003043B">
              <w:rPr>
                <w:rFonts w:asciiTheme="minorEastAsia" w:eastAsiaTheme="minorEastAsia" w:hAnsiTheme="minorEastAsia" w:hint="eastAsia"/>
                <w:sz w:val="22"/>
                <w:szCs w:val="22"/>
              </w:rPr>
              <w:t>、</w:t>
            </w:r>
            <w:r w:rsidRPr="004423A3">
              <w:rPr>
                <w:rFonts w:asciiTheme="minorEastAsia" w:eastAsiaTheme="minorEastAsia" w:hAnsiTheme="minorEastAsia" w:hint="eastAsia"/>
                <w:sz w:val="22"/>
                <w:szCs w:val="22"/>
              </w:rPr>
              <w:t>熱中症対策にかかる国通知に基づく現場管理費補正に伴う増額</w:t>
            </w:r>
            <w:r w:rsidR="0003043B">
              <w:rPr>
                <w:rFonts w:asciiTheme="minorEastAsia" w:eastAsiaTheme="minorEastAsia" w:hAnsiTheme="minorEastAsia" w:hint="eastAsia"/>
                <w:sz w:val="22"/>
                <w:szCs w:val="22"/>
              </w:rPr>
              <w:t>及び</w:t>
            </w:r>
            <w:r w:rsidR="0003043B" w:rsidRPr="0003043B">
              <w:rPr>
                <w:rFonts w:asciiTheme="minorEastAsia" w:eastAsiaTheme="minorEastAsia" w:hAnsiTheme="minorEastAsia" w:hint="eastAsia"/>
                <w:sz w:val="22"/>
                <w:szCs w:val="22"/>
              </w:rPr>
              <w:t>調節池本体底部の排水処理構造の変更に伴う減額</w:t>
            </w:r>
          </w:p>
          <w:p w14:paraId="4E072C5C" w14:textId="610669DF" w:rsidR="00DE43A1" w:rsidRPr="004423A3" w:rsidRDefault="00DE43A1" w:rsidP="004423A3">
            <w:pPr>
              <w:ind w:leftChars="200" w:left="1804" w:hangingChars="700" w:hanging="1372"/>
              <w:rPr>
                <w:rFonts w:hAnsi="ＭＳ 明朝"/>
                <w:sz w:val="22"/>
                <w:szCs w:val="22"/>
              </w:rPr>
            </w:pPr>
          </w:p>
        </w:tc>
        <w:tc>
          <w:tcPr>
            <w:tcW w:w="1417" w:type="dxa"/>
            <w:vAlign w:val="center"/>
          </w:tcPr>
          <w:p w14:paraId="043DA9D4" w14:textId="5AA5310E" w:rsidR="002F3EC5" w:rsidRPr="002F3EC5" w:rsidRDefault="002F3EC5" w:rsidP="002F3EC5">
            <w:pPr>
              <w:jc w:val="center"/>
              <w:rPr>
                <w:rFonts w:hAnsi="ＭＳ 明朝"/>
                <w:sz w:val="22"/>
                <w:szCs w:val="22"/>
              </w:rPr>
            </w:pPr>
            <w:r>
              <w:rPr>
                <w:rFonts w:hAnsi="ＭＳ 明朝" w:hint="eastAsia"/>
                <w:sz w:val="22"/>
                <w:szCs w:val="22"/>
              </w:rPr>
              <w:t>河川室</w:t>
            </w:r>
          </w:p>
        </w:tc>
      </w:tr>
      <w:tr w:rsidR="002F3EC5" w:rsidRPr="007133F2" w14:paraId="2CDE68C1" w14:textId="77777777" w:rsidTr="00DE43A1">
        <w:trPr>
          <w:trHeight w:val="3341"/>
        </w:trPr>
        <w:tc>
          <w:tcPr>
            <w:tcW w:w="468" w:type="dxa"/>
          </w:tcPr>
          <w:p w14:paraId="24287874" w14:textId="7D4D5FE0" w:rsidR="002F3EC5" w:rsidRPr="002F3EC5" w:rsidRDefault="002F3EC5" w:rsidP="002F3EC5">
            <w:pPr>
              <w:ind w:leftChars="-45" w:left="-97"/>
              <w:jc w:val="center"/>
              <w:rPr>
                <w:rFonts w:hAnsi="ＭＳ 明朝"/>
                <w:sz w:val="22"/>
                <w:szCs w:val="22"/>
              </w:rPr>
            </w:pPr>
            <w:r w:rsidRPr="002F3EC5">
              <w:rPr>
                <w:rFonts w:hAnsi="ＭＳ 明朝" w:hint="eastAsia"/>
                <w:sz w:val="22"/>
                <w:szCs w:val="22"/>
              </w:rPr>
              <w:t>５</w:t>
            </w:r>
          </w:p>
        </w:tc>
        <w:tc>
          <w:tcPr>
            <w:tcW w:w="2268" w:type="dxa"/>
          </w:tcPr>
          <w:p w14:paraId="3FA1BB2E" w14:textId="57333F76" w:rsidR="002F3EC5" w:rsidRPr="002F3EC5" w:rsidRDefault="002F3EC5" w:rsidP="002F3EC5">
            <w:pPr>
              <w:rPr>
                <w:rFonts w:hAnsi="ＭＳ 明朝"/>
                <w:noProof/>
                <w:sz w:val="22"/>
                <w:szCs w:val="22"/>
              </w:rPr>
            </w:pPr>
            <w:r w:rsidRPr="002F3EC5">
              <w:rPr>
                <w:rFonts w:hAnsi="ＭＳ 明朝" w:hint="eastAsia"/>
                <w:sz w:val="22"/>
                <w:szCs w:val="22"/>
              </w:rPr>
              <w:t>債権放棄報告の件（都市整備部所管債権）</w:t>
            </w:r>
          </w:p>
        </w:tc>
        <w:tc>
          <w:tcPr>
            <w:tcW w:w="5387" w:type="dxa"/>
          </w:tcPr>
          <w:p w14:paraId="4AFB12C1" w14:textId="6C14ECC1" w:rsidR="002F3EC5" w:rsidRPr="002F3EC5" w:rsidRDefault="002F3EC5" w:rsidP="00AB7305">
            <w:pPr>
              <w:ind w:firstLineChars="100" w:firstLine="196"/>
              <w:rPr>
                <w:rFonts w:hAnsi="ＭＳ 明朝"/>
                <w:sz w:val="22"/>
                <w:szCs w:val="22"/>
              </w:rPr>
            </w:pPr>
            <w:r w:rsidRPr="002F3EC5">
              <w:rPr>
                <w:rFonts w:hAnsi="ＭＳ 明朝" w:hint="eastAsia"/>
                <w:sz w:val="22"/>
                <w:szCs w:val="22"/>
              </w:rPr>
              <w:t>都市整備部が所管する債権について、大阪府債権の回収及び整理に関する条例第６条第３項の規定により放棄したので、同条第４項の規定により報告するもの。</w:t>
            </w:r>
          </w:p>
          <w:p w14:paraId="1D0B4CF5" w14:textId="6A47DA57" w:rsidR="002F3EC5" w:rsidRPr="002F3EC5" w:rsidRDefault="00EA5C52" w:rsidP="00EA5C52">
            <w:pPr>
              <w:spacing w:line="240" w:lineRule="auto"/>
              <w:ind w:left="210"/>
              <w:rPr>
                <w:rFonts w:hAnsi="ＭＳ 明朝"/>
                <w:sz w:val="22"/>
                <w:szCs w:val="22"/>
              </w:rPr>
            </w:pPr>
            <w:r>
              <w:rPr>
                <w:rFonts w:hAnsi="ＭＳ 明朝" w:hint="eastAsia"/>
                <w:sz w:val="22"/>
                <w:szCs w:val="22"/>
              </w:rPr>
              <w:t>(</w:t>
            </w:r>
            <w:r>
              <w:rPr>
                <w:rFonts w:hAnsi="ＭＳ 明朝"/>
                <w:sz w:val="22"/>
                <w:szCs w:val="22"/>
              </w:rPr>
              <w:t>1)</w:t>
            </w:r>
            <w:r w:rsidR="002F3EC5" w:rsidRPr="002F3EC5">
              <w:rPr>
                <w:rFonts w:hAnsi="ＭＳ 明朝" w:hint="eastAsia"/>
                <w:sz w:val="22"/>
                <w:szCs w:val="22"/>
              </w:rPr>
              <w:t>大阪府オーパス・スポーツ施設情報システムの登録</w:t>
            </w:r>
          </w:p>
          <w:p w14:paraId="55941A7C" w14:textId="77777777" w:rsidR="002F3EC5" w:rsidRPr="002F3EC5" w:rsidRDefault="002F3EC5" w:rsidP="00EA5C52">
            <w:pPr>
              <w:ind w:firstLineChars="250" w:firstLine="490"/>
              <w:rPr>
                <w:rFonts w:hAnsi="ＭＳ 明朝"/>
                <w:sz w:val="22"/>
                <w:szCs w:val="22"/>
              </w:rPr>
            </w:pPr>
            <w:r w:rsidRPr="002F3EC5">
              <w:rPr>
                <w:rFonts w:hAnsi="ＭＳ 明朝" w:hint="eastAsia"/>
                <w:sz w:val="22"/>
                <w:szCs w:val="22"/>
              </w:rPr>
              <w:t>料及び登録更新料</w:t>
            </w:r>
          </w:p>
          <w:p w14:paraId="2DC8EBD4" w14:textId="77777777" w:rsidR="002F3EC5" w:rsidRPr="002F3EC5" w:rsidRDefault="002F3EC5" w:rsidP="002F3EC5">
            <w:pPr>
              <w:ind w:firstLineChars="300" w:firstLine="588"/>
              <w:rPr>
                <w:rFonts w:hAnsi="ＭＳ 明朝"/>
                <w:sz w:val="22"/>
                <w:szCs w:val="22"/>
              </w:rPr>
            </w:pPr>
            <w:r w:rsidRPr="002F3EC5">
              <w:rPr>
                <w:rFonts w:hAnsi="ＭＳ 明朝" w:hint="eastAsia"/>
                <w:sz w:val="22"/>
                <w:szCs w:val="22"/>
              </w:rPr>
              <w:t xml:space="preserve">　件　数　　１０件</w:t>
            </w:r>
          </w:p>
          <w:p w14:paraId="331A1A24" w14:textId="0FE24AF0" w:rsidR="002F3EC5" w:rsidRPr="009C66EA" w:rsidRDefault="002F3EC5" w:rsidP="00AB7305">
            <w:pPr>
              <w:ind w:leftChars="369" w:left="1777" w:hangingChars="500" w:hanging="980"/>
              <w:rPr>
                <w:rFonts w:hAnsi="ＭＳ 明朝"/>
                <w:sz w:val="22"/>
                <w:szCs w:val="22"/>
              </w:rPr>
            </w:pPr>
            <w:r w:rsidRPr="002F3EC5">
              <w:rPr>
                <w:rFonts w:hAnsi="ＭＳ 明朝" w:hint="eastAsia"/>
                <w:sz w:val="22"/>
                <w:szCs w:val="22"/>
              </w:rPr>
              <w:t>金　額　　４，２００円並びに当該登録料及び登</w:t>
            </w:r>
            <w:r w:rsidRPr="009C66EA">
              <w:rPr>
                <w:rFonts w:hAnsi="ＭＳ 明朝" w:hint="eastAsia"/>
                <w:sz w:val="22"/>
                <w:szCs w:val="22"/>
              </w:rPr>
              <w:t>録更新料に係る遅延損害金</w:t>
            </w:r>
          </w:p>
          <w:p w14:paraId="431E0A24" w14:textId="2156848C" w:rsidR="00AB7305" w:rsidRPr="009E7E47" w:rsidRDefault="002F3EC5" w:rsidP="00424393">
            <w:pPr>
              <w:ind w:firstLineChars="300" w:firstLine="588"/>
              <w:rPr>
                <w:rFonts w:hAnsi="ＭＳ 明朝"/>
                <w:sz w:val="22"/>
                <w:szCs w:val="22"/>
              </w:rPr>
            </w:pPr>
            <w:r w:rsidRPr="009C66EA">
              <w:rPr>
                <w:rFonts w:hAnsi="ＭＳ 明朝" w:hint="eastAsia"/>
                <w:sz w:val="22"/>
                <w:szCs w:val="22"/>
              </w:rPr>
              <w:t xml:space="preserve">　専決日　　</w:t>
            </w:r>
            <w:r w:rsidRPr="009E7E47">
              <w:rPr>
                <w:rFonts w:hAnsi="ＭＳ 明朝" w:hint="eastAsia"/>
                <w:sz w:val="22"/>
                <w:szCs w:val="22"/>
              </w:rPr>
              <w:t>令和８年</w:t>
            </w:r>
            <w:r w:rsidR="00695509" w:rsidRPr="009E7E47">
              <w:rPr>
                <w:rFonts w:hAnsi="ＭＳ 明朝" w:hint="eastAsia"/>
                <w:sz w:val="22"/>
                <w:szCs w:val="22"/>
              </w:rPr>
              <w:t>１</w:t>
            </w:r>
            <w:r w:rsidRPr="009E7E47">
              <w:rPr>
                <w:rFonts w:hAnsi="ＭＳ 明朝" w:hint="eastAsia"/>
                <w:sz w:val="22"/>
                <w:szCs w:val="22"/>
              </w:rPr>
              <w:t>月</w:t>
            </w:r>
            <w:r w:rsidR="00492985" w:rsidRPr="009E7E47">
              <w:rPr>
                <w:rFonts w:hAnsi="ＭＳ 明朝" w:hint="eastAsia"/>
                <w:sz w:val="22"/>
                <w:szCs w:val="22"/>
              </w:rPr>
              <w:t>２０</w:t>
            </w:r>
            <w:r w:rsidRPr="009E7E47">
              <w:rPr>
                <w:rFonts w:hAnsi="ＭＳ 明朝" w:hint="eastAsia"/>
                <w:sz w:val="22"/>
                <w:szCs w:val="22"/>
              </w:rPr>
              <w:t>日</w:t>
            </w:r>
          </w:p>
          <w:p w14:paraId="7F5D8B23" w14:textId="77777777" w:rsidR="00DE43A1" w:rsidRPr="009E7E47" w:rsidRDefault="00DE43A1" w:rsidP="00424393">
            <w:pPr>
              <w:ind w:firstLineChars="300" w:firstLine="588"/>
              <w:rPr>
                <w:rFonts w:hAnsi="ＭＳ 明朝"/>
                <w:sz w:val="22"/>
                <w:szCs w:val="22"/>
              </w:rPr>
            </w:pPr>
          </w:p>
          <w:p w14:paraId="716A10E5" w14:textId="10ED4F92" w:rsidR="002F3EC5" w:rsidRPr="009E7E47" w:rsidRDefault="00EA5C52" w:rsidP="002F3EC5">
            <w:pPr>
              <w:tabs>
                <w:tab w:val="left" w:pos="171"/>
              </w:tabs>
              <w:ind w:firstLineChars="100" w:firstLine="196"/>
              <w:rPr>
                <w:rFonts w:hAnsi="ＭＳ 明朝"/>
                <w:sz w:val="22"/>
                <w:szCs w:val="22"/>
              </w:rPr>
            </w:pPr>
            <w:r w:rsidRPr="009E7E47">
              <w:rPr>
                <w:rFonts w:hAnsi="ＭＳ 明朝" w:hint="eastAsia"/>
                <w:sz w:val="22"/>
                <w:szCs w:val="22"/>
              </w:rPr>
              <w:t>(2)</w:t>
            </w:r>
            <w:r w:rsidR="002F3EC5" w:rsidRPr="009E7E47">
              <w:rPr>
                <w:rFonts w:hAnsi="ＭＳ 明朝" w:hint="eastAsia"/>
                <w:sz w:val="22"/>
                <w:szCs w:val="22"/>
              </w:rPr>
              <w:t>大阪府営住宅の家賃及び共益費</w:t>
            </w:r>
          </w:p>
          <w:p w14:paraId="0D170380" w14:textId="4D1A743A" w:rsidR="002F3EC5" w:rsidRPr="009E7E47" w:rsidRDefault="002F3EC5" w:rsidP="002F3EC5">
            <w:pPr>
              <w:ind w:firstLineChars="400" w:firstLine="784"/>
              <w:rPr>
                <w:rFonts w:hAnsi="ＭＳ 明朝"/>
                <w:sz w:val="22"/>
                <w:szCs w:val="22"/>
              </w:rPr>
            </w:pPr>
            <w:r w:rsidRPr="009E7E47">
              <w:rPr>
                <w:rFonts w:hAnsi="ＭＳ 明朝" w:hint="eastAsia"/>
                <w:sz w:val="22"/>
                <w:szCs w:val="22"/>
              </w:rPr>
              <w:t xml:space="preserve">件　数　　</w:t>
            </w:r>
            <w:r w:rsidR="00ED256B" w:rsidRPr="009E7E47">
              <w:rPr>
                <w:rFonts w:hAnsi="ＭＳ 明朝" w:hint="eastAsia"/>
                <w:sz w:val="22"/>
                <w:szCs w:val="22"/>
              </w:rPr>
              <w:t>９</w:t>
            </w:r>
            <w:r w:rsidRPr="009E7E47">
              <w:rPr>
                <w:rFonts w:hAnsi="ＭＳ 明朝" w:hint="eastAsia"/>
                <w:sz w:val="22"/>
                <w:szCs w:val="22"/>
              </w:rPr>
              <w:t>件</w:t>
            </w:r>
          </w:p>
          <w:p w14:paraId="46EE04F7" w14:textId="4E95E78D" w:rsidR="002F3EC5" w:rsidRPr="009E7E47" w:rsidRDefault="002F3EC5" w:rsidP="00492985">
            <w:pPr>
              <w:ind w:leftChars="345" w:left="1735" w:hangingChars="505" w:hanging="990"/>
              <w:rPr>
                <w:rFonts w:hAnsi="ＭＳ 明朝"/>
                <w:sz w:val="22"/>
                <w:szCs w:val="22"/>
              </w:rPr>
            </w:pPr>
            <w:r w:rsidRPr="009E7E47">
              <w:rPr>
                <w:rFonts w:hAnsi="ＭＳ 明朝" w:hint="eastAsia"/>
                <w:sz w:val="22"/>
                <w:szCs w:val="22"/>
              </w:rPr>
              <w:t xml:space="preserve">金　額　　</w:t>
            </w:r>
            <w:r w:rsidR="00ED256B" w:rsidRPr="009E7E47">
              <w:rPr>
                <w:rFonts w:hAnsi="ＭＳ 明朝" w:hint="eastAsia"/>
                <w:sz w:val="22"/>
                <w:szCs w:val="22"/>
              </w:rPr>
              <w:t>５万４４円</w:t>
            </w:r>
            <w:r w:rsidRPr="009E7E47">
              <w:rPr>
                <w:rFonts w:hAnsi="ＭＳ 明朝" w:hint="eastAsia"/>
                <w:sz w:val="22"/>
                <w:szCs w:val="22"/>
              </w:rPr>
              <w:t>並びに当該家賃及び共益費に係る遅延損害金</w:t>
            </w:r>
          </w:p>
          <w:p w14:paraId="34414BCD" w14:textId="29F51213" w:rsidR="002F3EC5" w:rsidRPr="009E7E47" w:rsidRDefault="002F3EC5" w:rsidP="002F3EC5">
            <w:pPr>
              <w:ind w:firstLineChars="400" w:firstLine="784"/>
              <w:rPr>
                <w:rFonts w:hAnsi="ＭＳ 明朝"/>
                <w:sz w:val="22"/>
                <w:szCs w:val="22"/>
              </w:rPr>
            </w:pPr>
            <w:r w:rsidRPr="009E7E47">
              <w:rPr>
                <w:rFonts w:hAnsi="ＭＳ 明朝" w:hint="eastAsia"/>
                <w:sz w:val="22"/>
                <w:szCs w:val="22"/>
              </w:rPr>
              <w:t>専決日　　令和８年</w:t>
            </w:r>
            <w:r w:rsidR="00695509" w:rsidRPr="009E7E47">
              <w:rPr>
                <w:rFonts w:hAnsi="ＭＳ 明朝" w:hint="eastAsia"/>
                <w:sz w:val="22"/>
                <w:szCs w:val="22"/>
              </w:rPr>
              <w:t>１</w:t>
            </w:r>
            <w:r w:rsidRPr="009E7E47">
              <w:rPr>
                <w:rFonts w:hAnsi="ＭＳ 明朝" w:hint="eastAsia"/>
                <w:sz w:val="22"/>
                <w:szCs w:val="22"/>
              </w:rPr>
              <w:t>月</w:t>
            </w:r>
            <w:r w:rsidR="00492985" w:rsidRPr="009E7E47">
              <w:rPr>
                <w:rFonts w:hAnsi="ＭＳ 明朝" w:hint="eastAsia"/>
                <w:sz w:val="22"/>
                <w:szCs w:val="22"/>
              </w:rPr>
              <w:t>２０</w:t>
            </w:r>
            <w:r w:rsidRPr="009E7E47">
              <w:rPr>
                <w:rFonts w:hAnsi="ＭＳ 明朝" w:hint="eastAsia"/>
                <w:sz w:val="22"/>
                <w:szCs w:val="22"/>
              </w:rPr>
              <w:t>日</w:t>
            </w:r>
          </w:p>
          <w:p w14:paraId="1EACAEC2" w14:textId="77777777" w:rsidR="00073748" w:rsidRPr="009E7E47" w:rsidRDefault="00073748" w:rsidP="002F3EC5">
            <w:pPr>
              <w:ind w:firstLineChars="400" w:firstLine="784"/>
              <w:rPr>
                <w:rFonts w:hAnsi="ＭＳ 明朝"/>
                <w:sz w:val="22"/>
                <w:szCs w:val="22"/>
              </w:rPr>
            </w:pPr>
          </w:p>
          <w:p w14:paraId="4805C9AB" w14:textId="7F3F6193" w:rsidR="002F3EC5" w:rsidRPr="009E7E47" w:rsidRDefault="00AB7305" w:rsidP="002F3EC5">
            <w:pPr>
              <w:tabs>
                <w:tab w:val="left" w:pos="171"/>
              </w:tabs>
              <w:ind w:leftChars="100" w:left="412" w:hangingChars="100" w:hanging="196"/>
              <w:rPr>
                <w:rFonts w:hAnsi="ＭＳ 明朝"/>
                <w:sz w:val="22"/>
                <w:szCs w:val="22"/>
              </w:rPr>
            </w:pPr>
            <w:r w:rsidRPr="009E7E47">
              <w:rPr>
                <w:rFonts w:hAnsi="ＭＳ 明朝" w:hint="eastAsia"/>
                <w:sz w:val="22"/>
                <w:szCs w:val="22"/>
              </w:rPr>
              <w:t>(</w:t>
            </w:r>
            <w:r w:rsidRPr="009E7E47">
              <w:rPr>
                <w:rFonts w:hAnsi="ＭＳ 明朝"/>
                <w:sz w:val="22"/>
                <w:szCs w:val="22"/>
              </w:rPr>
              <w:t>3)</w:t>
            </w:r>
            <w:r w:rsidR="002F3EC5" w:rsidRPr="009E7E47">
              <w:rPr>
                <w:rFonts w:hAnsi="ＭＳ 明朝" w:hint="eastAsia"/>
                <w:sz w:val="22"/>
                <w:szCs w:val="22"/>
              </w:rPr>
              <w:t>大阪府営住宅の家賃及び共益費に相当する損害金</w:t>
            </w:r>
          </w:p>
          <w:p w14:paraId="211688EE" w14:textId="0D619B2B" w:rsidR="002F3EC5" w:rsidRPr="009E7E47" w:rsidRDefault="002F3EC5" w:rsidP="002F3EC5">
            <w:pPr>
              <w:ind w:firstLineChars="400" w:firstLine="784"/>
              <w:rPr>
                <w:rFonts w:hAnsi="ＭＳ 明朝"/>
                <w:sz w:val="22"/>
                <w:szCs w:val="22"/>
              </w:rPr>
            </w:pPr>
            <w:r w:rsidRPr="009E7E47">
              <w:rPr>
                <w:rFonts w:hAnsi="ＭＳ 明朝" w:hint="eastAsia"/>
                <w:sz w:val="22"/>
                <w:szCs w:val="22"/>
              </w:rPr>
              <w:t xml:space="preserve">件　数　　</w:t>
            </w:r>
            <w:r w:rsidR="00ED256B" w:rsidRPr="009E7E47">
              <w:rPr>
                <w:rFonts w:hAnsi="ＭＳ 明朝" w:hint="eastAsia"/>
                <w:sz w:val="22"/>
                <w:szCs w:val="22"/>
              </w:rPr>
              <w:t>１</w:t>
            </w:r>
            <w:r w:rsidRPr="009E7E47">
              <w:rPr>
                <w:rFonts w:hAnsi="ＭＳ 明朝" w:hint="eastAsia"/>
                <w:sz w:val="22"/>
                <w:szCs w:val="22"/>
              </w:rPr>
              <w:t>件</w:t>
            </w:r>
          </w:p>
          <w:p w14:paraId="788FC3D6" w14:textId="033F1AA4" w:rsidR="002F3EC5" w:rsidRPr="009E7E47" w:rsidRDefault="002F3EC5" w:rsidP="00492985">
            <w:pPr>
              <w:ind w:leftChars="345" w:left="1735" w:hangingChars="505" w:hanging="990"/>
              <w:rPr>
                <w:rFonts w:hAnsi="ＭＳ 明朝"/>
                <w:sz w:val="22"/>
                <w:szCs w:val="22"/>
              </w:rPr>
            </w:pPr>
            <w:r w:rsidRPr="009E7E47">
              <w:rPr>
                <w:rFonts w:hAnsi="ＭＳ 明朝" w:hint="eastAsia"/>
                <w:sz w:val="22"/>
                <w:szCs w:val="22"/>
              </w:rPr>
              <w:t xml:space="preserve">金　額　　</w:t>
            </w:r>
            <w:r w:rsidR="00ED256B" w:rsidRPr="009E7E47">
              <w:rPr>
                <w:rFonts w:hAnsi="ＭＳ 明朝" w:hint="eastAsia"/>
                <w:sz w:val="22"/>
                <w:szCs w:val="22"/>
              </w:rPr>
              <w:t>５，７００</w:t>
            </w:r>
            <w:r w:rsidRPr="009E7E47">
              <w:rPr>
                <w:rFonts w:hAnsi="ＭＳ 明朝" w:hint="eastAsia"/>
                <w:sz w:val="22"/>
                <w:szCs w:val="22"/>
              </w:rPr>
              <w:t>円及び当該損害金に係る遅延損害金</w:t>
            </w:r>
          </w:p>
          <w:p w14:paraId="3E58DD7B" w14:textId="055C51DD" w:rsidR="002F3EC5" w:rsidRPr="009E7E47" w:rsidRDefault="002F3EC5" w:rsidP="002F3EC5">
            <w:pPr>
              <w:ind w:firstLineChars="400" w:firstLine="784"/>
              <w:rPr>
                <w:rFonts w:hAnsi="ＭＳ 明朝"/>
                <w:sz w:val="22"/>
                <w:szCs w:val="22"/>
              </w:rPr>
            </w:pPr>
            <w:r w:rsidRPr="009E7E47">
              <w:rPr>
                <w:rFonts w:hAnsi="ＭＳ 明朝" w:hint="eastAsia"/>
                <w:sz w:val="22"/>
                <w:szCs w:val="22"/>
              </w:rPr>
              <w:t>専決日　　令和８年</w:t>
            </w:r>
            <w:r w:rsidR="00695509" w:rsidRPr="009E7E47">
              <w:rPr>
                <w:rFonts w:hAnsi="ＭＳ 明朝" w:hint="eastAsia"/>
                <w:sz w:val="22"/>
                <w:szCs w:val="22"/>
              </w:rPr>
              <w:t>１</w:t>
            </w:r>
            <w:r w:rsidRPr="009E7E47">
              <w:rPr>
                <w:rFonts w:hAnsi="ＭＳ 明朝" w:hint="eastAsia"/>
                <w:sz w:val="22"/>
                <w:szCs w:val="22"/>
              </w:rPr>
              <w:t>月</w:t>
            </w:r>
            <w:r w:rsidR="00492985" w:rsidRPr="009E7E47">
              <w:rPr>
                <w:rFonts w:hAnsi="ＭＳ 明朝" w:hint="eastAsia"/>
                <w:sz w:val="22"/>
                <w:szCs w:val="22"/>
              </w:rPr>
              <w:t>２０</w:t>
            </w:r>
            <w:r w:rsidRPr="009E7E47">
              <w:rPr>
                <w:rFonts w:hAnsi="ＭＳ 明朝" w:hint="eastAsia"/>
                <w:sz w:val="22"/>
                <w:szCs w:val="22"/>
              </w:rPr>
              <w:t>日</w:t>
            </w:r>
          </w:p>
          <w:p w14:paraId="105BD4AE" w14:textId="77777777" w:rsidR="00073748" w:rsidRPr="009E7E47" w:rsidRDefault="00073748" w:rsidP="002F3EC5">
            <w:pPr>
              <w:ind w:firstLineChars="400" w:firstLine="784"/>
              <w:rPr>
                <w:rFonts w:hAnsi="ＭＳ 明朝"/>
                <w:sz w:val="22"/>
                <w:szCs w:val="22"/>
              </w:rPr>
            </w:pPr>
          </w:p>
          <w:p w14:paraId="72359185" w14:textId="4BF1A1CE" w:rsidR="002F3EC5" w:rsidRPr="009E7E47" w:rsidRDefault="00AB7305" w:rsidP="002F3EC5">
            <w:pPr>
              <w:ind w:firstLineChars="100" w:firstLine="196"/>
              <w:rPr>
                <w:rFonts w:hAnsi="ＭＳ 明朝"/>
                <w:sz w:val="22"/>
                <w:szCs w:val="22"/>
              </w:rPr>
            </w:pPr>
            <w:r w:rsidRPr="009E7E47">
              <w:rPr>
                <w:rFonts w:hAnsi="ＭＳ 明朝" w:hint="eastAsia"/>
                <w:sz w:val="22"/>
                <w:szCs w:val="22"/>
              </w:rPr>
              <w:t>(4)</w:t>
            </w:r>
            <w:r w:rsidR="002F3EC5" w:rsidRPr="009E7E47">
              <w:rPr>
                <w:rFonts w:hAnsi="ＭＳ 明朝" w:hint="eastAsia"/>
                <w:sz w:val="22"/>
                <w:szCs w:val="22"/>
              </w:rPr>
              <w:t>大阪府営住宅の駐車場使用料</w:t>
            </w:r>
          </w:p>
          <w:p w14:paraId="0C1C935B" w14:textId="23114C66" w:rsidR="002F3EC5" w:rsidRPr="009E7E47" w:rsidRDefault="002F3EC5" w:rsidP="002F3EC5">
            <w:pPr>
              <w:ind w:firstLineChars="400" w:firstLine="784"/>
              <w:rPr>
                <w:rFonts w:hAnsi="ＭＳ 明朝"/>
                <w:sz w:val="22"/>
                <w:szCs w:val="22"/>
              </w:rPr>
            </w:pPr>
            <w:r w:rsidRPr="009E7E47">
              <w:rPr>
                <w:rFonts w:hAnsi="ＭＳ 明朝" w:hint="eastAsia"/>
                <w:sz w:val="22"/>
                <w:szCs w:val="22"/>
              </w:rPr>
              <w:t>件　数　　３</w:t>
            </w:r>
            <w:r w:rsidR="009C66EA" w:rsidRPr="009E7E47">
              <w:rPr>
                <w:rFonts w:hAnsi="ＭＳ 明朝" w:hint="eastAsia"/>
                <w:sz w:val="22"/>
                <w:szCs w:val="22"/>
              </w:rPr>
              <w:t>３</w:t>
            </w:r>
            <w:r w:rsidRPr="009E7E47">
              <w:rPr>
                <w:rFonts w:hAnsi="ＭＳ 明朝" w:hint="eastAsia"/>
                <w:sz w:val="22"/>
                <w:szCs w:val="22"/>
              </w:rPr>
              <w:t>件</w:t>
            </w:r>
          </w:p>
          <w:p w14:paraId="3F4DBD3C" w14:textId="28860F44" w:rsidR="002F3EC5" w:rsidRPr="009E7E47" w:rsidRDefault="002F3EC5" w:rsidP="00492985">
            <w:pPr>
              <w:ind w:leftChars="345" w:left="1735" w:hangingChars="505" w:hanging="990"/>
              <w:rPr>
                <w:rFonts w:hAnsi="ＭＳ 明朝"/>
                <w:sz w:val="22"/>
                <w:szCs w:val="22"/>
              </w:rPr>
            </w:pPr>
            <w:r w:rsidRPr="009E7E47">
              <w:rPr>
                <w:rFonts w:hAnsi="ＭＳ 明朝" w:hint="eastAsia"/>
                <w:sz w:val="22"/>
                <w:szCs w:val="22"/>
              </w:rPr>
              <w:t xml:space="preserve">金　額　</w:t>
            </w:r>
            <w:r w:rsidRPr="009E7E47">
              <w:rPr>
                <w:rFonts w:hAnsi="ＭＳ 明朝" w:hint="eastAsia"/>
                <w:color w:val="FF0000"/>
                <w:sz w:val="22"/>
                <w:szCs w:val="22"/>
              </w:rPr>
              <w:t xml:space="preserve">　</w:t>
            </w:r>
            <w:r w:rsidRPr="009E7E47">
              <w:rPr>
                <w:rFonts w:hAnsi="ＭＳ 明朝" w:hint="eastAsia"/>
                <w:sz w:val="22"/>
                <w:szCs w:val="22"/>
              </w:rPr>
              <w:t>１</w:t>
            </w:r>
            <w:r w:rsidR="009C66EA" w:rsidRPr="009E7E47">
              <w:rPr>
                <w:rFonts w:hAnsi="ＭＳ 明朝" w:hint="eastAsia"/>
                <w:sz w:val="22"/>
                <w:szCs w:val="22"/>
              </w:rPr>
              <w:t>８</w:t>
            </w:r>
            <w:r w:rsidRPr="009E7E47">
              <w:rPr>
                <w:rFonts w:hAnsi="ＭＳ 明朝" w:hint="eastAsia"/>
                <w:sz w:val="22"/>
                <w:szCs w:val="22"/>
              </w:rPr>
              <w:t>万</w:t>
            </w:r>
            <w:r w:rsidR="009C66EA" w:rsidRPr="009E7E47">
              <w:rPr>
                <w:rFonts w:hAnsi="ＭＳ 明朝" w:hint="eastAsia"/>
                <w:sz w:val="22"/>
                <w:szCs w:val="22"/>
              </w:rPr>
              <w:t>１，７</w:t>
            </w:r>
            <w:r w:rsidRPr="009E7E47">
              <w:rPr>
                <w:rFonts w:hAnsi="ＭＳ 明朝" w:hint="eastAsia"/>
                <w:sz w:val="22"/>
                <w:szCs w:val="22"/>
              </w:rPr>
              <w:t>６０円及び当該駐車場使用料に係る遅延損害金</w:t>
            </w:r>
          </w:p>
          <w:p w14:paraId="1755173D" w14:textId="77777777" w:rsidR="002F3EC5" w:rsidRDefault="002F3EC5" w:rsidP="00AB7305">
            <w:pPr>
              <w:ind w:firstLineChars="400" w:firstLine="784"/>
              <w:rPr>
                <w:rFonts w:hAnsi="ＭＳ 明朝"/>
                <w:sz w:val="22"/>
                <w:szCs w:val="22"/>
              </w:rPr>
            </w:pPr>
            <w:r w:rsidRPr="009E7E47">
              <w:rPr>
                <w:rFonts w:hAnsi="ＭＳ 明朝" w:hint="eastAsia"/>
                <w:sz w:val="22"/>
                <w:szCs w:val="22"/>
              </w:rPr>
              <w:t>専決日　　令和８年</w:t>
            </w:r>
            <w:r w:rsidR="00695509" w:rsidRPr="009E7E47">
              <w:rPr>
                <w:rFonts w:hAnsi="ＭＳ 明朝" w:hint="eastAsia"/>
                <w:sz w:val="22"/>
                <w:szCs w:val="22"/>
              </w:rPr>
              <w:t>１</w:t>
            </w:r>
            <w:r w:rsidRPr="009E7E47">
              <w:rPr>
                <w:rFonts w:hAnsi="ＭＳ 明朝" w:hint="eastAsia"/>
                <w:sz w:val="22"/>
                <w:szCs w:val="22"/>
              </w:rPr>
              <w:t>月</w:t>
            </w:r>
            <w:r w:rsidR="00492985" w:rsidRPr="009E7E47">
              <w:rPr>
                <w:rFonts w:hAnsi="ＭＳ 明朝" w:hint="eastAsia"/>
                <w:sz w:val="22"/>
                <w:szCs w:val="22"/>
              </w:rPr>
              <w:t>２０</w:t>
            </w:r>
            <w:r w:rsidRPr="009E7E47">
              <w:rPr>
                <w:rFonts w:hAnsi="ＭＳ 明朝" w:hint="eastAsia"/>
                <w:sz w:val="22"/>
                <w:szCs w:val="22"/>
              </w:rPr>
              <w:t>日</w:t>
            </w:r>
          </w:p>
          <w:p w14:paraId="14D2BE34" w14:textId="70480E2F" w:rsidR="00DE43A1" w:rsidRPr="002F3EC5" w:rsidRDefault="00DE43A1" w:rsidP="00AB7305">
            <w:pPr>
              <w:ind w:firstLineChars="400" w:firstLine="784"/>
              <w:rPr>
                <w:rFonts w:hAnsi="ＭＳ 明朝"/>
                <w:sz w:val="22"/>
                <w:szCs w:val="22"/>
              </w:rPr>
            </w:pPr>
          </w:p>
        </w:tc>
        <w:tc>
          <w:tcPr>
            <w:tcW w:w="1417" w:type="dxa"/>
            <w:vAlign w:val="center"/>
          </w:tcPr>
          <w:p w14:paraId="5EF0D3BD" w14:textId="77777777" w:rsidR="002F3EC5" w:rsidRDefault="002F3EC5" w:rsidP="002F3EC5">
            <w:pPr>
              <w:jc w:val="center"/>
              <w:rPr>
                <w:rFonts w:hAnsi="ＭＳ 明朝"/>
                <w:sz w:val="22"/>
                <w:szCs w:val="22"/>
              </w:rPr>
            </w:pPr>
            <w:r>
              <w:rPr>
                <w:rFonts w:hAnsi="ＭＳ 明朝" w:hint="eastAsia"/>
                <w:sz w:val="22"/>
                <w:szCs w:val="22"/>
              </w:rPr>
              <w:t>公園課</w:t>
            </w:r>
          </w:p>
          <w:p w14:paraId="73D77CDF" w14:textId="69B293F0" w:rsidR="002F3EC5" w:rsidRPr="002F3EC5" w:rsidRDefault="002F3EC5" w:rsidP="002F3EC5">
            <w:pPr>
              <w:jc w:val="center"/>
              <w:rPr>
                <w:rFonts w:hAnsi="ＭＳ 明朝"/>
                <w:sz w:val="22"/>
                <w:szCs w:val="22"/>
              </w:rPr>
            </w:pPr>
            <w:r>
              <w:rPr>
                <w:rFonts w:hAnsi="ＭＳ 明朝" w:hint="eastAsia"/>
                <w:sz w:val="22"/>
                <w:szCs w:val="22"/>
              </w:rPr>
              <w:t>住宅経営室</w:t>
            </w:r>
          </w:p>
        </w:tc>
      </w:tr>
    </w:tbl>
    <w:p w14:paraId="5E2A349B" w14:textId="4F758A06" w:rsidR="00F37017" w:rsidRDefault="00F37017" w:rsidP="00DE43A1"/>
    <w:sectPr w:rsidR="00F37017" w:rsidSect="005B4612">
      <w:headerReference w:type="default" r:id="rId8"/>
      <w:footerReference w:type="even" r:id="rId9"/>
      <w:footerReference w:type="default" r:id="rId10"/>
      <w:endnotePr>
        <w:numStart w:val="0"/>
      </w:endnotePr>
      <w:pgSz w:w="11906" w:h="16838" w:code="9"/>
      <w:pgMar w:top="851" w:right="1134" w:bottom="567" w:left="1134" w:header="737" w:footer="113" w:gutter="0"/>
      <w:pgNumType w:start="5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FFCC7" w14:textId="77777777" w:rsidR="00D13B10" w:rsidRDefault="00D13B10">
      <w:r>
        <w:separator/>
      </w:r>
    </w:p>
  </w:endnote>
  <w:endnote w:type="continuationSeparator" w:id="0">
    <w:p w14:paraId="0F6295E3" w14:textId="77777777" w:rsidR="00D13B10" w:rsidRDefault="00D1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IPAMincho">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495F" w14:textId="77777777" w:rsidR="00963D0C" w:rsidRDefault="00963D0C" w:rsidP="00F550D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F41AA1D" w14:textId="77777777" w:rsidR="00963D0C" w:rsidRDefault="00963D0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74FF" w14:textId="214973E7" w:rsidR="00B377A6" w:rsidRPr="005B4612" w:rsidRDefault="00A429C2">
    <w:pPr>
      <w:pStyle w:val="a3"/>
      <w:jc w:val="center"/>
      <w:rPr>
        <w:rFonts w:ascii="HG丸ｺﾞｼｯｸM-PRO" w:eastAsia="HG丸ｺﾞｼｯｸM-PRO" w:hAnsi="HG丸ｺﾞｼｯｸM-PRO"/>
        <w:sz w:val="21"/>
        <w:szCs w:val="21"/>
      </w:rPr>
    </w:pPr>
    <w:r w:rsidRPr="005B4612">
      <w:rPr>
        <w:rFonts w:ascii="HG丸ｺﾞｼｯｸM-PRO" w:eastAsia="HG丸ｺﾞｼｯｸM-PRO" w:hAnsi="HG丸ｺﾞｼｯｸM-PRO"/>
        <w:sz w:val="21"/>
        <w:szCs w:val="21"/>
      </w:rPr>
      <w:fldChar w:fldCharType="begin"/>
    </w:r>
    <w:r w:rsidRPr="005B4612">
      <w:rPr>
        <w:rFonts w:ascii="HG丸ｺﾞｼｯｸM-PRO" w:eastAsia="HG丸ｺﾞｼｯｸM-PRO" w:hAnsi="HG丸ｺﾞｼｯｸM-PRO"/>
        <w:sz w:val="21"/>
        <w:szCs w:val="21"/>
      </w:rPr>
      <w:instrText>PAGE   \* MERGEFORMAT</w:instrText>
    </w:r>
    <w:r w:rsidRPr="005B4612">
      <w:rPr>
        <w:rFonts w:ascii="HG丸ｺﾞｼｯｸM-PRO" w:eastAsia="HG丸ｺﾞｼｯｸM-PRO" w:hAnsi="HG丸ｺﾞｼｯｸM-PRO"/>
        <w:sz w:val="21"/>
        <w:szCs w:val="21"/>
      </w:rPr>
      <w:fldChar w:fldCharType="separate"/>
    </w:r>
    <w:r w:rsidRPr="005B4612">
      <w:rPr>
        <w:rFonts w:ascii="HG丸ｺﾞｼｯｸM-PRO" w:eastAsia="HG丸ｺﾞｼｯｸM-PRO" w:hAnsi="HG丸ｺﾞｼｯｸM-PRO"/>
        <w:sz w:val="21"/>
        <w:szCs w:val="21"/>
        <w:lang w:val="ja-JP"/>
      </w:rPr>
      <w:t>1</w:t>
    </w:r>
    <w:r w:rsidRPr="005B4612">
      <w:rPr>
        <w:rFonts w:ascii="HG丸ｺﾞｼｯｸM-PRO" w:eastAsia="HG丸ｺﾞｼｯｸM-PRO" w:hAnsi="HG丸ｺﾞｼｯｸM-PRO"/>
        <w:sz w:val="21"/>
        <w:szCs w:val="21"/>
      </w:rPr>
      <w:fldChar w:fldCharType="end"/>
    </w:r>
    <w:r w:rsidR="005B4612" w:rsidRPr="005B4612">
      <w:rPr>
        <w:rFonts w:ascii="HG丸ｺﾞｼｯｸM-PRO" w:eastAsia="HG丸ｺﾞｼｯｸM-PRO" w:hAnsi="HG丸ｺﾞｼｯｸM-PRO" w:hint="eastAsia"/>
        <w:sz w:val="21"/>
        <w:szCs w:val="21"/>
      </w:rPr>
      <w:t>ページ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3F94" w14:textId="77777777" w:rsidR="00D13B10" w:rsidRDefault="00D13B10">
      <w:r>
        <w:separator/>
      </w:r>
    </w:p>
  </w:footnote>
  <w:footnote w:type="continuationSeparator" w:id="0">
    <w:p w14:paraId="303CE891" w14:textId="77777777" w:rsidR="00D13B10" w:rsidRDefault="00D13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FAF6" w14:textId="77777777" w:rsidR="005D25C7" w:rsidRDefault="005D25C7" w:rsidP="00F56255">
    <w:pPr>
      <w:pStyle w:val="a5"/>
      <w:ind w:right="864"/>
      <w:rPr>
        <w:rFonts w:eastAsia="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840"/>
    <w:multiLevelType w:val="hybridMultilevel"/>
    <w:tmpl w:val="7BF4A248"/>
    <w:lvl w:ilvl="0" w:tplc="408EEE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4D6F44"/>
    <w:multiLevelType w:val="hybridMultilevel"/>
    <w:tmpl w:val="9692E90C"/>
    <w:lvl w:ilvl="0" w:tplc="5906AF8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E02165"/>
    <w:multiLevelType w:val="hybridMultilevel"/>
    <w:tmpl w:val="FAEA67FC"/>
    <w:lvl w:ilvl="0" w:tplc="3D289AF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132BF9"/>
    <w:multiLevelType w:val="hybridMultilevel"/>
    <w:tmpl w:val="DAA0ACBA"/>
    <w:lvl w:ilvl="0" w:tplc="386C0E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B959D9"/>
    <w:multiLevelType w:val="hybridMultilevel"/>
    <w:tmpl w:val="C016A200"/>
    <w:lvl w:ilvl="0" w:tplc="268874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D83E71"/>
    <w:multiLevelType w:val="hybridMultilevel"/>
    <w:tmpl w:val="EAD0F428"/>
    <w:lvl w:ilvl="0" w:tplc="81A417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93E4A"/>
    <w:multiLevelType w:val="hybridMultilevel"/>
    <w:tmpl w:val="BDE8FA0E"/>
    <w:lvl w:ilvl="0" w:tplc="B5E8FE64">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7C1F5A"/>
    <w:multiLevelType w:val="hybridMultilevel"/>
    <w:tmpl w:val="3F9A4B14"/>
    <w:lvl w:ilvl="0" w:tplc="48820B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C57925"/>
    <w:multiLevelType w:val="hybridMultilevel"/>
    <w:tmpl w:val="0A221240"/>
    <w:lvl w:ilvl="0" w:tplc="79E02C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0C683D"/>
    <w:multiLevelType w:val="hybridMultilevel"/>
    <w:tmpl w:val="E9FAD5D0"/>
    <w:lvl w:ilvl="0" w:tplc="4522B0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E915C3"/>
    <w:multiLevelType w:val="hybridMultilevel"/>
    <w:tmpl w:val="D29A140C"/>
    <w:lvl w:ilvl="0" w:tplc="5E460916">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867B4E"/>
    <w:multiLevelType w:val="hybridMultilevel"/>
    <w:tmpl w:val="6742D24E"/>
    <w:lvl w:ilvl="0" w:tplc="5906AF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5B2402"/>
    <w:multiLevelType w:val="hybridMultilevel"/>
    <w:tmpl w:val="723CC1BE"/>
    <w:lvl w:ilvl="0" w:tplc="40E066FC">
      <w:start w:val="1"/>
      <w:numFmt w:val="decimal"/>
      <w:lvlText w:val="(%1)"/>
      <w:lvlJc w:val="left"/>
      <w:pPr>
        <w:ind w:left="372" w:hanging="372"/>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2D3765"/>
    <w:multiLevelType w:val="hybridMultilevel"/>
    <w:tmpl w:val="7E8AEBA4"/>
    <w:lvl w:ilvl="0" w:tplc="7DB61D4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FB0486"/>
    <w:multiLevelType w:val="hybridMultilevel"/>
    <w:tmpl w:val="699A9D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E050F6"/>
    <w:multiLevelType w:val="hybridMultilevel"/>
    <w:tmpl w:val="C76293BE"/>
    <w:lvl w:ilvl="0" w:tplc="70226A8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E96EA3"/>
    <w:multiLevelType w:val="hybridMultilevel"/>
    <w:tmpl w:val="3C9471D4"/>
    <w:lvl w:ilvl="0" w:tplc="398C04C4">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DE11CA"/>
    <w:multiLevelType w:val="multilevel"/>
    <w:tmpl w:val="6ADE11CA"/>
    <w:lvl w:ilvl="0">
      <w:start w:val="3"/>
      <w:numFmt w:val="bullet"/>
      <w:lvlText w:val="・"/>
      <w:lvlJc w:val="left"/>
      <w:pPr>
        <w:ind w:left="420" w:hanging="420"/>
      </w:pPr>
      <w:rPr>
        <w:rFonts w:ascii="ＭＳ 明朝" w:eastAsia="ＭＳ 明朝" w:hAnsi="ＭＳ 明朝"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D2873F2"/>
    <w:multiLevelType w:val="hybridMultilevel"/>
    <w:tmpl w:val="AA4CD43A"/>
    <w:lvl w:ilvl="0" w:tplc="7978630E">
      <w:start w:val="1"/>
      <w:numFmt w:val="decimal"/>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D941E71"/>
    <w:multiLevelType w:val="hybridMultilevel"/>
    <w:tmpl w:val="1578E39E"/>
    <w:lvl w:ilvl="0" w:tplc="30021F4C">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E0691D"/>
    <w:multiLevelType w:val="hybridMultilevel"/>
    <w:tmpl w:val="B272578A"/>
    <w:lvl w:ilvl="0" w:tplc="A6E063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845E0E"/>
    <w:multiLevelType w:val="hybridMultilevel"/>
    <w:tmpl w:val="3148DC88"/>
    <w:lvl w:ilvl="0" w:tplc="F0D00E84">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D20FB9"/>
    <w:multiLevelType w:val="hybridMultilevel"/>
    <w:tmpl w:val="386AC4B0"/>
    <w:lvl w:ilvl="0" w:tplc="238406A2">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1"/>
  </w:num>
  <w:num w:numId="3">
    <w:abstractNumId w:val="1"/>
  </w:num>
  <w:num w:numId="4">
    <w:abstractNumId w:val="4"/>
  </w:num>
  <w:num w:numId="5">
    <w:abstractNumId w:val="17"/>
  </w:num>
  <w:num w:numId="6">
    <w:abstractNumId w:val="20"/>
  </w:num>
  <w:num w:numId="7">
    <w:abstractNumId w:val="2"/>
  </w:num>
  <w:num w:numId="8">
    <w:abstractNumId w:val="7"/>
  </w:num>
  <w:num w:numId="9">
    <w:abstractNumId w:val="5"/>
  </w:num>
  <w:num w:numId="10">
    <w:abstractNumId w:val="0"/>
  </w:num>
  <w:num w:numId="11">
    <w:abstractNumId w:val="21"/>
  </w:num>
  <w:num w:numId="12">
    <w:abstractNumId w:val="8"/>
  </w:num>
  <w:num w:numId="13">
    <w:abstractNumId w:val="19"/>
  </w:num>
  <w:num w:numId="14">
    <w:abstractNumId w:val="16"/>
  </w:num>
  <w:num w:numId="15">
    <w:abstractNumId w:val="14"/>
  </w:num>
  <w:num w:numId="16">
    <w:abstractNumId w:val="6"/>
  </w:num>
  <w:num w:numId="17">
    <w:abstractNumId w:val="9"/>
  </w:num>
  <w:num w:numId="18">
    <w:abstractNumId w:val="10"/>
  </w:num>
  <w:num w:numId="19">
    <w:abstractNumId w:val="12"/>
  </w:num>
  <w:num w:numId="20">
    <w:abstractNumId w:val="22"/>
  </w:num>
  <w:num w:numId="21">
    <w:abstractNumId w:val="15"/>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255"/>
    <w:rsid w:val="00001B72"/>
    <w:rsid w:val="00004415"/>
    <w:rsid w:val="00004534"/>
    <w:rsid w:val="00005268"/>
    <w:rsid w:val="00007849"/>
    <w:rsid w:val="00014E85"/>
    <w:rsid w:val="00016539"/>
    <w:rsid w:val="0002026F"/>
    <w:rsid w:val="00023D93"/>
    <w:rsid w:val="00024255"/>
    <w:rsid w:val="0003043B"/>
    <w:rsid w:val="00031D3E"/>
    <w:rsid w:val="0003269D"/>
    <w:rsid w:val="00032A9B"/>
    <w:rsid w:val="000360F7"/>
    <w:rsid w:val="00036B19"/>
    <w:rsid w:val="00037151"/>
    <w:rsid w:val="00037388"/>
    <w:rsid w:val="00046D54"/>
    <w:rsid w:val="000503AD"/>
    <w:rsid w:val="00053D68"/>
    <w:rsid w:val="00054B9E"/>
    <w:rsid w:val="00064916"/>
    <w:rsid w:val="0006699A"/>
    <w:rsid w:val="00066A01"/>
    <w:rsid w:val="0006706D"/>
    <w:rsid w:val="00072A69"/>
    <w:rsid w:val="00073748"/>
    <w:rsid w:val="00077A20"/>
    <w:rsid w:val="000820D9"/>
    <w:rsid w:val="00082CB8"/>
    <w:rsid w:val="00083CCD"/>
    <w:rsid w:val="000842E6"/>
    <w:rsid w:val="0008766E"/>
    <w:rsid w:val="000909AA"/>
    <w:rsid w:val="00090F34"/>
    <w:rsid w:val="000944E4"/>
    <w:rsid w:val="000A6F33"/>
    <w:rsid w:val="000B0FB8"/>
    <w:rsid w:val="000B156B"/>
    <w:rsid w:val="000B57DD"/>
    <w:rsid w:val="000B73FD"/>
    <w:rsid w:val="000C3AF1"/>
    <w:rsid w:val="000C3FBB"/>
    <w:rsid w:val="000C66EB"/>
    <w:rsid w:val="000C761A"/>
    <w:rsid w:val="000D0652"/>
    <w:rsid w:val="000D0D44"/>
    <w:rsid w:val="000D187C"/>
    <w:rsid w:val="000D5767"/>
    <w:rsid w:val="000D5D0B"/>
    <w:rsid w:val="000F11A3"/>
    <w:rsid w:val="000F3061"/>
    <w:rsid w:val="000F5AAB"/>
    <w:rsid w:val="000F5BCB"/>
    <w:rsid w:val="000F769C"/>
    <w:rsid w:val="00103AA3"/>
    <w:rsid w:val="001058D8"/>
    <w:rsid w:val="00110556"/>
    <w:rsid w:val="001161CB"/>
    <w:rsid w:val="00117B32"/>
    <w:rsid w:val="00121430"/>
    <w:rsid w:val="0012274A"/>
    <w:rsid w:val="00123D6D"/>
    <w:rsid w:val="00124CD1"/>
    <w:rsid w:val="00125084"/>
    <w:rsid w:val="00127A36"/>
    <w:rsid w:val="00127D79"/>
    <w:rsid w:val="001308E0"/>
    <w:rsid w:val="001315B2"/>
    <w:rsid w:val="00131ECD"/>
    <w:rsid w:val="00133CA6"/>
    <w:rsid w:val="001371BA"/>
    <w:rsid w:val="001420D5"/>
    <w:rsid w:val="00142C28"/>
    <w:rsid w:val="00143FD8"/>
    <w:rsid w:val="001441EF"/>
    <w:rsid w:val="00145909"/>
    <w:rsid w:val="00146770"/>
    <w:rsid w:val="00150933"/>
    <w:rsid w:val="0015344A"/>
    <w:rsid w:val="00155402"/>
    <w:rsid w:val="0015689C"/>
    <w:rsid w:val="001739F6"/>
    <w:rsid w:val="00173A16"/>
    <w:rsid w:val="0017716C"/>
    <w:rsid w:val="00182071"/>
    <w:rsid w:val="0018235F"/>
    <w:rsid w:val="00183292"/>
    <w:rsid w:val="00187E91"/>
    <w:rsid w:val="001906A8"/>
    <w:rsid w:val="0019292A"/>
    <w:rsid w:val="001960B1"/>
    <w:rsid w:val="00197533"/>
    <w:rsid w:val="001A252F"/>
    <w:rsid w:val="001A2AE3"/>
    <w:rsid w:val="001B02EE"/>
    <w:rsid w:val="001B47BC"/>
    <w:rsid w:val="001B5307"/>
    <w:rsid w:val="001B7415"/>
    <w:rsid w:val="001C32A8"/>
    <w:rsid w:val="001C43BE"/>
    <w:rsid w:val="001C65DC"/>
    <w:rsid w:val="001D24A6"/>
    <w:rsid w:val="001D3F4A"/>
    <w:rsid w:val="001E006A"/>
    <w:rsid w:val="001E301B"/>
    <w:rsid w:val="001E3D2D"/>
    <w:rsid w:val="001F1354"/>
    <w:rsid w:val="001F614F"/>
    <w:rsid w:val="001F62EE"/>
    <w:rsid w:val="001F639B"/>
    <w:rsid w:val="002014DD"/>
    <w:rsid w:val="00204829"/>
    <w:rsid w:val="00214A19"/>
    <w:rsid w:val="00216104"/>
    <w:rsid w:val="002164CC"/>
    <w:rsid w:val="00220B41"/>
    <w:rsid w:val="00220F8D"/>
    <w:rsid w:val="002219D4"/>
    <w:rsid w:val="00221CA1"/>
    <w:rsid w:val="002240B8"/>
    <w:rsid w:val="0023125E"/>
    <w:rsid w:val="00231E7A"/>
    <w:rsid w:val="00233417"/>
    <w:rsid w:val="002335F5"/>
    <w:rsid w:val="00234B1F"/>
    <w:rsid w:val="002352DA"/>
    <w:rsid w:val="0024182E"/>
    <w:rsid w:val="00242F66"/>
    <w:rsid w:val="00244C23"/>
    <w:rsid w:val="002464F2"/>
    <w:rsid w:val="00247BB5"/>
    <w:rsid w:val="0025023B"/>
    <w:rsid w:val="00251BA7"/>
    <w:rsid w:val="002524C2"/>
    <w:rsid w:val="00262295"/>
    <w:rsid w:val="00267C5D"/>
    <w:rsid w:val="00275974"/>
    <w:rsid w:val="00276889"/>
    <w:rsid w:val="002778A9"/>
    <w:rsid w:val="00280A9C"/>
    <w:rsid w:val="002812DC"/>
    <w:rsid w:val="002821FF"/>
    <w:rsid w:val="002836E5"/>
    <w:rsid w:val="002874A3"/>
    <w:rsid w:val="002906A6"/>
    <w:rsid w:val="0029108D"/>
    <w:rsid w:val="002917F7"/>
    <w:rsid w:val="0029451B"/>
    <w:rsid w:val="00294BE3"/>
    <w:rsid w:val="002954C2"/>
    <w:rsid w:val="002A3D24"/>
    <w:rsid w:val="002A5F7A"/>
    <w:rsid w:val="002B54E0"/>
    <w:rsid w:val="002C2D24"/>
    <w:rsid w:val="002C3064"/>
    <w:rsid w:val="002C4384"/>
    <w:rsid w:val="002D0383"/>
    <w:rsid w:val="002D2C39"/>
    <w:rsid w:val="002D724E"/>
    <w:rsid w:val="002E31AF"/>
    <w:rsid w:val="002E3999"/>
    <w:rsid w:val="002E399B"/>
    <w:rsid w:val="002E4E96"/>
    <w:rsid w:val="002E7A5A"/>
    <w:rsid w:val="002F1FAD"/>
    <w:rsid w:val="002F3EA3"/>
    <w:rsid w:val="002F3EC5"/>
    <w:rsid w:val="00302D2A"/>
    <w:rsid w:val="00315813"/>
    <w:rsid w:val="003201F8"/>
    <w:rsid w:val="00320C3E"/>
    <w:rsid w:val="00322FAE"/>
    <w:rsid w:val="00330045"/>
    <w:rsid w:val="00330A8F"/>
    <w:rsid w:val="00337DEB"/>
    <w:rsid w:val="003413D1"/>
    <w:rsid w:val="00342292"/>
    <w:rsid w:val="0034354C"/>
    <w:rsid w:val="0034365E"/>
    <w:rsid w:val="00347B55"/>
    <w:rsid w:val="00350703"/>
    <w:rsid w:val="00350F1E"/>
    <w:rsid w:val="003514A9"/>
    <w:rsid w:val="003524CE"/>
    <w:rsid w:val="00355305"/>
    <w:rsid w:val="003554A3"/>
    <w:rsid w:val="00361F29"/>
    <w:rsid w:val="00362FB7"/>
    <w:rsid w:val="0036384D"/>
    <w:rsid w:val="003643A4"/>
    <w:rsid w:val="00366276"/>
    <w:rsid w:val="003722B7"/>
    <w:rsid w:val="003738FD"/>
    <w:rsid w:val="0037568A"/>
    <w:rsid w:val="0037583B"/>
    <w:rsid w:val="003769EE"/>
    <w:rsid w:val="00377753"/>
    <w:rsid w:val="00387FBB"/>
    <w:rsid w:val="003910E4"/>
    <w:rsid w:val="003917A9"/>
    <w:rsid w:val="00391A76"/>
    <w:rsid w:val="003A09EE"/>
    <w:rsid w:val="003A654B"/>
    <w:rsid w:val="003B18A8"/>
    <w:rsid w:val="003B18F5"/>
    <w:rsid w:val="003B3DAF"/>
    <w:rsid w:val="003B5B52"/>
    <w:rsid w:val="003B6420"/>
    <w:rsid w:val="003C0083"/>
    <w:rsid w:val="003C071C"/>
    <w:rsid w:val="003C4E5D"/>
    <w:rsid w:val="003C7892"/>
    <w:rsid w:val="003C7D81"/>
    <w:rsid w:val="003D224A"/>
    <w:rsid w:val="003D2E9E"/>
    <w:rsid w:val="003D6119"/>
    <w:rsid w:val="003D66FC"/>
    <w:rsid w:val="003E069C"/>
    <w:rsid w:val="003E5F25"/>
    <w:rsid w:val="003E713E"/>
    <w:rsid w:val="003F0086"/>
    <w:rsid w:val="003F15E8"/>
    <w:rsid w:val="003F3FCC"/>
    <w:rsid w:val="003F450C"/>
    <w:rsid w:val="003F46FD"/>
    <w:rsid w:val="003F4C30"/>
    <w:rsid w:val="003F52C6"/>
    <w:rsid w:val="003F5A52"/>
    <w:rsid w:val="003F5E2E"/>
    <w:rsid w:val="003F7726"/>
    <w:rsid w:val="00404198"/>
    <w:rsid w:val="00412648"/>
    <w:rsid w:val="00420EFC"/>
    <w:rsid w:val="00422279"/>
    <w:rsid w:val="00423DB7"/>
    <w:rsid w:val="00424393"/>
    <w:rsid w:val="00441617"/>
    <w:rsid w:val="00441790"/>
    <w:rsid w:val="004423A3"/>
    <w:rsid w:val="00450343"/>
    <w:rsid w:val="0045091F"/>
    <w:rsid w:val="00451626"/>
    <w:rsid w:val="00451DAD"/>
    <w:rsid w:val="00452D0F"/>
    <w:rsid w:val="00460F80"/>
    <w:rsid w:val="00470A0E"/>
    <w:rsid w:val="00471D9F"/>
    <w:rsid w:val="004866A7"/>
    <w:rsid w:val="00486AE0"/>
    <w:rsid w:val="00486C82"/>
    <w:rsid w:val="00487723"/>
    <w:rsid w:val="0049122D"/>
    <w:rsid w:val="00492985"/>
    <w:rsid w:val="00492F70"/>
    <w:rsid w:val="00493054"/>
    <w:rsid w:val="00493110"/>
    <w:rsid w:val="004952F2"/>
    <w:rsid w:val="004A58A6"/>
    <w:rsid w:val="004A6F2D"/>
    <w:rsid w:val="004B1350"/>
    <w:rsid w:val="004B1F74"/>
    <w:rsid w:val="004B2BDB"/>
    <w:rsid w:val="004B3F9C"/>
    <w:rsid w:val="004B42F6"/>
    <w:rsid w:val="004B5EF3"/>
    <w:rsid w:val="004B6598"/>
    <w:rsid w:val="004B7CA8"/>
    <w:rsid w:val="004C0BEB"/>
    <w:rsid w:val="004C6BA2"/>
    <w:rsid w:val="004D3183"/>
    <w:rsid w:val="004E5279"/>
    <w:rsid w:val="004F0E02"/>
    <w:rsid w:val="004F65E9"/>
    <w:rsid w:val="004F7BC6"/>
    <w:rsid w:val="004F7D4C"/>
    <w:rsid w:val="0050177A"/>
    <w:rsid w:val="005026D5"/>
    <w:rsid w:val="00503BFD"/>
    <w:rsid w:val="00504CE3"/>
    <w:rsid w:val="00505B6A"/>
    <w:rsid w:val="005069CD"/>
    <w:rsid w:val="00506D9C"/>
    <w:rsid w:val="00512163"/>
    <w:rsid w:val="00516244"/>
    <w:rsid w:val="00517723"/>
    <w:rsid w:val="00517789"/>
    <w:rsid w:val="00521EC8"/>
    <w:rsid w:val="00522477"/>
    <w:rsid w:val="005245DC"/>
    <w:rsid w:val="00527649"/>
    <w:rsid w:val="00532987"/>
    <w:rsid w:val="00532A6B"/>
    <w:rsid w:val="005337E1"/>
    <w:rsid w:val="00534C0F"/>
    <w:rsid w:val="005358D1"/>
    <w:rsid w:val="005375F5"/>
    <w:rsid w:val="005377C2"/>
    <w:rsid w:val="00537EAB"/>
    <w:rsid w:val="00544B49"/>
    <w:rsid w:val="00545025"/>
    <w:rsid w:val="00547C93"/>
    <w:rsid w:val="005503F2"/>
    <w:rsid w:val="005577A4"/>
    <w:rsid w:val="00560FBE"/>
    <w:rsid w:val="00561B91"/>
    <w:rsid w:val="00570666"/>
    <w:rsid w:val="00571A29"/>
    <w:rsid w:val="0057475D"/>
    <w:rsid w:val="00574A96"/>
    <w:rsid w:val="005758B3"/>
    <w:rsid w:val="005763DB"/>
    <w:rsid w:val="0057664A"/>
    <w:rsid w:val="00576999"/>
    <w:rsid w:val="00576B2A"/>
    <w:rsid w:val="00577433"/>
    <w:rsid w:val="00584B23"/>
    <w:rsid w:val="0058605C"/>
    <w:rsid w:val="00586F5A"/>
    <w:rsid w:val="00591046"/>
    <w:rsid w:val="005919A0"/>
    <w:rsid w:val="00594E44"/>
    <w:rsid w:val="005A06DB"/>
    <w:rsid w:val="005A22DF"/>
    <w:rsid w:val="005A7DBF"/>
    <w:rsid w:val="005B432D"/>
    <w:rsid w:val="005B4612"/>
    <w:rsid w:val="005B4A8F"/>
    <w:rsid w:val="005B5EB7"/>
    <w:rsid w:val="005B619B"/>
    <w:rsid w:val="005C4558"/>
    <w:rsid w:val="005C7A38"/>
    <w:rsid w:val="005D25C7"/>
    <w:rsid w:val="005D4A99"/>
    <w:rsid w:val="005E45E3"/>
    <w:rsid w:val="005E511B"/>
    <w:rsid w:val="005E7316"/>
    <w:rsid w:val="005F15C7"/>
    <w:rsid w:val="005F1BBA"/>
    <w:rsid w:val="005F3238"/>
    <w:rsid w:val="005F4158"/>
    <w:rsid w:val="005F4EFA"/>
    <w:rsid w:val="005F50F3"/>
    <w:rsid w:val="005F5F80"/>
    <w:rsid w:val="00604721"/>
    <w:rsid w:val="00607B53"/>
    <w:rsid w:val="00607DEF"/>
    <w:rsid w:val="00616576"/>
    <w:rsid w:val="00616D8C"/>
    <w:rsid w:val="00620D32"/>
    <w:rsid w:val="00632BCF"/>
    <w:rsid w:val="00633FB3"/>
    <w:rsid w:val="006365D2"/>
    <w:rsid w:val="006369CE"/>
    <w:rsid w:val="0064020F"/>
    <w:rsid w:val="00642628"/>
    <w:rsid w:val="006444F4"/>
    <w:rsid w:val="00645F04"/>
    <w:rsid w:val="006513C2"/>
    <w:rsid w:val="006522E1"/>
    <w:rsid w:val="00653936"/>
    <w:rsid w:val="0065507F"/>
    <w:rsid w:val="00663567"/>
    <w:rsid w:val="00665A1F"/>
    <w:rsid w:val="0067195D"/>
    <w:rsid w:val="00672690"/>
    <w:rsid w:val="0067611D"/>
    <w:rsid w:val="00676213"/>
    <w:rsid w:val="00682A3C"/>
    <w:rsid w:val="00687EFE"/>
    <w:rsid w:val="006908D1"/>
    <w:rsid w:val="00691A11"/>
    <w:rsid w:val="00694AB5"/>
    <w:rsid w:val="00695509"/>
    <w:rsid w:val="006957A3"/>
    <w:rsid w:val="0069643B"/>
    <w:rsid w:val="006A2E49"/>
    <w:rsid w:val="006B2ED4"/>
    <w:rsid w:val="006B3787"/>
    <w:rsid w:val="006B3B54"/>
    <w:rsid w:val="006B5641"/>
    <w:rsid w:val="006C04B7"/>
    <w:rsid w:val="006C0C6B"/>
    <w:rsid w:val="006C17B4"/>
    <w:rsid w:val="006C1AC8"/>
    <w:rsid w:val="006C422F"/>
    <w:rsid w:val="006C7F6E"/>
    <w:rsid w:val="006D2658"/>
    <w:rsid w:val="006E0AA6"/>
    <w:rsid w:val="006E0D4D"/>
    <w:rsid w:val="006F44C7"/>
    <w:rsid w:val="006F50F1"/>
    <w:rsid w:val="00702E6F"/>
    <w:rsid w:val="00705647"/>
    <w:rsid w:val="00712658"/>
    <w:rsid w:val="007133F2"/>
    <w:rsid w:val="00714CFA"/>
    <w:rsid w:val="0072064E"/>
    <w:rsid w:val="00723934"/>
    <w:rsid w:val="00731E6B"/>
    <w:rsid w:val="00732D75"/>
    <w:rsid w:val="0073431B"/>
    <w:rsid w:val="00735590"/>
    <w:rsid w:val="00746C88"/>
    <w:rsid w:val="00750F27"/>
    <w:rsid w:val="00751243"/>
    <w:rsid w:val="0075146B"/>
    <w:rsid w:val="00755BB8"/>
    <w:rsid w:val="0075670F"/>
    <w:rsid w:val="00763BC9"/>
    <w:rsid w:val="00767E7D"/>
    <w:rsid w:val="00775E2E"/>
    <w:rsid w:val="00776AFF"/>
    <w:rsid w:val="00776B94"/>
    <w:rsid w:val="00780F20"/>
    <w:rsid w:val="00782C9B"/>
    <w:rsid w:val="00790706"/>
    <w:rsid w:val="00792486"/>
    <w:rsid w:val="00793E30"/>
    <w:rsid w:val="007962A4"/>
    <w:rsid w:val="007A077C"/>
    <w:rsid w:val="007A17E4"/>
    <w:rsid w:val="007A518F"/>
    <w:rsid w:val="007A5CAD"/>
    <w:rsid w:val="007A5F42"/>
    <w:rsid w:val="007B0258"/>
    <w:rsid w:val="007B027D"/>
    <w:rsid w:val="007B185C"/>
    <w:rsid w:val="007B44C1"/>
    <w:rsid w:val="007B6AC3"/>
    <w:rsid w:val="007C2760"/>
    <w:rsid w:val="007C3B4E"/>
    <w:rsid w:val="007C6CE9"/>
    <w:rsid w:val="007C79D2"/>
    <w:rsid w:val="007D2964"/>
    <w:rsid w:val="007D69A2"/>
    <w:rsid w:val="007D69C3"/>
    <w:rsid w:val="007E08A7"/>
    <w:rsid w:val="007E15C7"/>
    <w:rsid w:val="007E739B"/>
    <w:rsid w:val="007F056F"/>
    <w:rsid w:val="007F3265"/>
    <w:rsid w:val="007F5A79"/>
    <w:rsid w:val="007F7743"/>
    <w:rsid w:val="00802498"/>
    <w:rsid w:val="00803AFD"/>
    <w:rsid w:val="00813D6D"/>
    <w:rsid w:val="00814829"/>
    <w:rsid w:val="00816A26"/>
    <w:rsid w:val="0082490E"/>
    <w:rsid w:val="00825EE8"/>
    <w:rsid w:val="00830362"/>
    <w:rsid w:val="00836165"/>
    <w:rsid w:val="0083777A"/>
    <w:rsid w:val="00840690"/>
    <w:rsid w:val="00843E94"/>
    <w:rsid w:val="00845326"/>
    <w:rsid w:val="00845FB7"/>
    <w:rsid w:val="00853C9A"/>
    <w:rsid w:val="00855F0E"/>
    <w:rsid w:val="00856DBC"/>
    <w:rsid w:val="008632DE"/>
    <w:rsid w:val="00865745"/>
    <w:rsid w:val="00867034"/>
    <w:rsid w:val="008720DC"/>
    <w:rsid w:val="008724B7"/>
    <w:rsid w:val="00873846"/>
    <w:rsid w:val="00874A3D"/>
    <w:rsid w:val="00882760"/>
    <w:rsid w:val="008860DF"/>
    <w:rsid w:val="00887E55"/>
    <w:rsid w:val="0089214B"/>
    <w:rsid w:val="00892EE2"/>
    <w:rsid w:val="00895ED4"/>
    <w:rsid w:val="008A5FA1"/>
    <w:rsid w:val="008B27E2"/>
    <w:rsid w:val="008B2C00"/>
    <w:rsid w:val="008B3AF8"/>
    <w:rsid w:val="008C2081"/>
    <w:rsid w:val="008C3ED3"/>
    <w:rsid w:val="008C451E"/>
    <w:rsid w:val="008C7615"/>
    <w:rsid w:val="008D050B"/>
    <w:rsid w:val="008D638E"/>
    <w:rsid w:val="008E6711"/>
    <w:rsid w:val="008E785E"/>
    <w:rsid w:val="008E7D6A"/>
    <w:rsid w:val="008F082F"/>
    <w:rsid w:val="008F1508"/>
    <w:rsid w:val="008F3C7C"/>
    <w:rsid w:val="008F4044"/>
    <w:rsid w:val="008F4BCB"/>
    <w:rsid w:val="008F538F"/>
    <w:rsid w:val="008F656C"/>
    <w:rsid w:val="0090225A"/>
    <w:rsid w:val="00902EA3"/>
    <w:rsid w:val="009116AE"/>
    <w:rsid w:val="00912530"/>
    <w:rsid w:val="00926E0C"/>
    <w:rsid w:val="00931D4E"/>
    <w:rsid w:val="0093315D"/>
    <w:rsid w:val="00933C35"/>
    <w:rsid w:val="00935567"/>
    <w:rsid w:val="00940EE3"/>
    <w:rsid w:val="0094111F"/>
    <w:rsid w:val="00941F0E"/>
    <w:rsid w:val="00942598"/>
    <w:rsid w:val="0094718E"/>
    <w:rsid w:val="0095493A"/>
    <w:rsid w:val="0095570E"/>
    <w:rsid w:val="0096301D"/>
    <w:rsid w:val="00963D0C"/>
    <w:rsid w:val="00967219"/>
    <w:rsid w:val="00967E6D"/>
    <w:rsid w:val="0097690A"/>
    <w:rsid w:val="009811D2"/>
    <w:rsid w:val="00981A0B"/>
    <w:rsid w:val="00986A01"/>
    <w:rsid w:val="00986C04"/>
    <w:rsid w:val="00987F19"/>
    <w:rsid w:val="00991D19"/>
    <w:rsid w:val="00992520"/>
    <w:rsid w:val="00995C8B"/>
    <w:rsid w:val="0099696B"/>
    <w:rsid w:val="00997528"/>
    <w:rsid w:val="009A1A8B"/>
    <w:rsid w:val="009A20E2"/>
    <w:rsid w:val="009A25ED"/>
    <w:rsid w:val="009A6D1F"/>
    <w:rsid w:val="009B287F"/>
    <w:rsid w:val="009B3DB4"/>
    <w:rsid w:val="009C0D89"/>
    <w:rsid w:val="009C4133"/>
    <w:rsid w:val="009C4C3B"/>
    <w:rsid w:val="009C4D55"/>
    <w:rsid w:val="009C66EA"/>
    <w:rsid w:val="009C7AE2"/>
    <w:rsid w:val="009D16AC"/>
    <w:rsid w:val="009D272D"/>
    <w:rsid w:val="009D71BC"/>
    <w:rsid w:val="009E0A2E"/>
    <w:rsid w:val="009E3E30"/>
    <w:rsid w:val="009E4424"/>
    <w:rsid w:val="009E64EA"/>
    <w:rsid w:val="009E7E47"/>
    <w:rsid w:val="009F6A37"/>
    <w:rsid w:val="00A006BC"/>
    <w:rsid w:val="00A04E52"/>
    <w:rsid w:val="00A058C3"/>
    <w:rsid w:val="00A05FD9"/>
    <w:rsid w:val="00A1328B"/>
    <w:rsid w:val="00A1371F"/>
    <w:rsid w:val="00A20905"/>
    <w:rsid w:val="00A212C6"/>
    <w:rsid w:val="00A2208B"/>
    <w:rsid w:val="00A26E9E"/>
    <w:rsid w:val="00A271EB"/>
    <w:rsid w:val="00A3106E"/>
    <w:rsid w:val="00A361B9"/>
    <w:rsid w:val="00A403EB"/>
    <w:rsid w:val="00A429C2"/>
    <w:rsid w:val="00A43EDD"/>
    <w:rsid w:val="00A44335"/>
    <w:rsid w:val="00A4799D"/>
    <w:rsid w:val="00A50ECC"/>
    <w:rsid w:val="00A51D4D"/>
    <w:rsid w:val="00A54345"/>
    <w:rsid w:val="00A6079C"/>
    <w:rsid w:val="00A65430"/>
    <w:rsid w:val="00A701FD"/>
    <w:rsid w:val="00A704DE"/>
    <w:rsid w:val="00A726E2"/>
    <w:rsid w:val="00A850CD"/>
    <w:rsid w:val="00A874CF"/>
    <w:rsid w:val="00A931AB"/>
    <w:rsid w:val="00A953D9"/>
    <w:rsid w:val="00A96447"/>
    <w:rsid w:val="00A97289"/>
    <w:rsid w:val="00AA0072"/>
    <w:rsid w:val="00AA05B8"/>
    <w:rsid w:val="00AA2F51"/>
    <w:rsid w:val="00AB19C6"/>
    <w:rsid w:val="00AB6F11"/>
    <w:rsid w:val="00AB7305"/>
    <w:rsid w:val="00AB7BF3"/>
    <w:rsid w:val="00AC0B1A"/>
    <w:rsid w:val="00AC2544"/>
    <w:rsid w:val="00AC279A"/>
    <w:rsid w:val="00AC7441"/>
    <w:rsid w:val="00AD5D84"/>
    <w:rsid w:val="00AD6290"/>
    <w:rsid w:val="00AE1592"/>
    <w:rsid w:val="00AE1A3B"/>
    <w:rsid w:val="00AE786A"/>
    <w:rsid w:val="00AF1E10"/>
    <w:rsid w:val="00AF2650"/>
    <w:rsid w:val="00AF407E"/>
    <w:rsid w:val="00AF436D"/>
    <w:rsid w:val="00AF6B19"/>
    <w:rsid w:val="00AF6CFC"/>
    <w:rsid w:val="00AF7189"/>
    <w:rsid w:val="00B00312"/>
    <w:rsid w:val="00B01BAB"/>
    <w:rsid w:val="00B1793E"/>
    <w:rsid w:val="00B24762"/>
    <w:rsid w:val="00B256B5"/>
    <w:rsid w:val="00B30CFF"/>
    <w:rsid w:val="00B31068"/>
    <w:rsid w:val="00B3210E"/>
    <w:rsid w:val="00B3266C"/>
    <w:rsid w:val="00B330BD"/>
    <w:rsid w:val="00B33944"/>
    <w:rsid w:val="00B363A4"/>
    <w:rsid w:val="00B377A6"/>
    <w:rsid w:val="00B421B4"/>
    <w:rsid w:val="00B425A3"/>
    <w:rsid w:val="00B44D6E"/>
    <w:rsid w:val="00B4543B"/>
    <w:rsid w:val="00B5543D"/>
    <w:rsid w:val="00B557B3"/>
    <w:rsid w:val="00B60820"/>
    <w:rsid w:val="00B61140"/>
    <w:rsid w:val="00B627A5"/>
    <w:rsid w:val="00B73E38"/>
    <w:rsid w:val="00B77575"/>
    <w:rsid w:val="00B81909"/>
    <w:rsid w:val="00B833A5"/>
    <w:rsid w:val="00B93753"/>
    <w:rsid w:val="00B979C6"/>
    <w:rsid w:val="00BA3C9E"/>
    <w:rsid w:val="00BA4DEE"/>
    <w:rsid w:val="00BB1A93"/>
    <w:rsid w:val="00BB26CE"/>
    <w:rsid w:val="00BC0E45"/>
    <w:rsid w:val="00BC4D0D"/>
    <w:rsid w:val="00BC77ED"/>
    <w:rsid w:val="00BD16F8"/>
    <w:rsid w:val="00BD7321"/>
    <w:rsid w:val="00BE27D3"/>
    <w:rsid w:val="00BE570E"/>
    <w:rsid w:val="00BE58A4"/>
    <w:rsid w:val="00BE5C83"/>
    <w:rsid w:val="00BE61FB"/>
    <w:rsid w:val="00BF0301"/>
    <w:rsid w:val="00BF7347"/>
    <w:rsid w:val="00C019E2"/>
    <w:rsid w:val="00C02118"/>
    <w:rsid w:val="00C038A1"/>
    <w:rsid w:val="00C153A3"/>
    <w:rsid w:val="00C15B38"/>
    <w:rsid w:val="00C16C1A"/>
    <w:rsid w:val="00C23220"/>
    <w:rsid w:val="00C23F6A"/>
    <w:rsid w:val="00C270AE"/>
    <w:rsid w:val="00C3753D"/>
    <w:rsid w:val="00C41361"/>
    <w:rsid w:val="00C521B7"/>
    <w:rsid w:val="00C52E73"/>
    <w:rsid w:val="00C53120"/>
    <w:rsid w:val="00C56EE5"/>
    <w:rsid w:val="00C5736F"/>
    <w:rsid w:val="00C60E38"/>
    <w:rsid w:val="00C63A9A"/>
    <w:rsid w:val="00C653C6"/>
    <w:rsid w:val="00C66279"/>
    <w:rsid w:val="00C703EA"/>
    <w:rsid w:val="00C73EA9"/>
    <w:rsid w:val="00C75583"/>
    <w:rsid w:val="00C77032"/>
    <w:rsid w:val="00C80E43"/>
    <w:rsid w:val="00C81352"/>
    <w:rsid w:val="00C82A7C"/>
    <w:rsid w:val="00C8620C"/>
    <w:rsid w:val="00C862A3"/>
    <w:rsid w:val="00C862E8"/>
    <w:rsid w:val="00C970E1"/>
    <w:rsid w:val="00CA0C42"/>
    <w:rsid w:val="00CA0F87"/>
    <w:rsid w:val="00CA121B"/>
    <w:rsid w:val="00CA5DB3"/>
    <w:rsid w:val="00CB01EE"/>
    <w:rsid w:val="00CB3E18"/>
    <w:rsid w:val="00CB5515"/>
    <w:rsid w:val="00CB74BA"/>
    <w:rsid w:val="00CC15B4"/>
    <w:rsid w:val="00CC5180"/>
    <w:rsid w:val="00CC5253"/>
    <w:rsid w:val="00CC7432"/>
    <w:rsid w:val="00CE79A8"/>
    <w:rsid w:val="00CF059C"/>
    <w:rsid w:val="00CF16F1"/>
    <w:rsid w:val="00CF7E74"/>
    <w:rsid w:val="00D04305"/>
    <w:rsid w:val="00D106B3"/>
    <w:rsid w:val="00D13B10"/>
    <w:rsid w:val="00D20B4A"/>
    <w:rsid w:val="00D235A0"/>
    <w:rsid w:val="00D27B5C"/>
    <w:rsid w:val="00D31329"/>
    <w:rsid w:val="00D403B5"/>
    <w:rsid w:val="00D43D28"/>
    <w:rsid w:val="00D4570C"/>
    <w:rsid w:val="00D4580C"/>
    <w:rsid w:val="00D46FD9"/>
    <w:rsid w:val="00D501B4"/>
    <w:rsid w:val="00D504A4"/>
    <w:rsid w:val="00D55CE1"/>
    <w:rsid w:val="00D7015D"/>
    <w:rsid w:val="00D70A87"/>
    <w:rsid w:val="00D71564"/>
    <w:rsid w:val="00D728FB"/>
    <w:rsid w:val="00D80161"/>
    <w:rsid w:val="00D808CE"/>
    <w:rsid w:val="00D82778"/>
    <w:rsid w:val="00D83644"/>
    <w:rsid w:val="00D87190"/>
    <w:rsid w:val="00D87B8E"/>
    <w:rsid w:val="00D95CCA"/>
    <w:rsid w:val="00D97DFF"/>
    <w:rsid w:val="00DA591E"/>
    <w:rsid w:val="00DB0873"/>
    <w:rsid w:val="00DB1D2E"/>
    <w:rsid w:val="00DB23C7"/>
    <w:rsid w:val="00DB7259"/>
    <w:rsid w:val="00DC5583"/>
    <w:rsid w:val="00DD0C8F"/>
    <w:rsid w:val="00DD17D3"/>
    <w:rsid w:val="00DD4BDC"/>
    <w:rsid w:val="00DE0C7C"/>
    <w:rsid w:val="00DE1D24"/>
    <w:rsid w:val="00DE2267"/>
    <w:rsid w:val="00DE2AE5"/>
    <w:rsid w:val="00DE43A1"/>
    <w:rsid w:val="00DE5CA6"/>
    <w:rsid w:val="00DE7BF1"/>
    <w:rsid w:val="00DF289E"/>
    <w:rsid w:val="00DF7193"/>
    <w:rsid w:val="00E060D4"/>
    <w:rsid w:val="00E1083D"/>
    <w:rsid w:val="00E148D9"/>
    <w:rsid w:val="00E15B23"/>
    <w:rsid w:val="00E22BCD"/>
    <w:rsid w:val="00E2430C"/>
    <w:rsid w:val="00E251D6"/>
    <w:rsid w:val="00E30917"/>
    <w:rsid w:val="00E3122D"/>
    <w:rsid w:val="00E3127E"/>
    <w:rsid w:val="00E32DC7"/>
    <w:rsid w:val="00E35FE8"/>
    <w:rsid w:val="00E36241"/>
    <w:rsid w:val="00E37090"/>
    <w:rsid w:val="00E40E0A"/>
    <w:rsid w:val="00E41424"/>
    <w:rsid w:val="00E42ACD"/>
    <w:rsid w:val="00E46B6C"/>
    <w:rsid w:val="00E52F55"/>
    <w:rsid w:val="00E53F89"/>
    <w:rsid w:val="00E56592"/>
    <w:rsid w:val="00E56983"/>
    <w:rsid w:val="00E56B70"/>
    <w:rsid w:val="00E63C7A"/>
    <w:rsid w:val="00E65C6E"/>
    <w:rsid w:val="00E72F98"/>
    <w:rsid w:val="00E746EF"/>
    <w:rsid w:val="00E761AF"/>
    <w:rsid w:val="00E80768"/>
    <w:rsid w:val="00E847CF"/>
    <w:rsid w:val="00E85904"/>
    <w:rsid w:val="00E87774"/>
    <w:rsid w:val="00E905A6"/>
    <w:rsid w:val="00E91091"/>
    <w:rsid w:val="00E92B88"/>
    <w:rsid w:val="00E95EE7"/>
    <w:rsid w:val="00EA0DD5"/>
    <w:rsid w:val="00EA5C52"/>
    <w:rsid w:val="00EB09AD"/>
    <w:rsid w:val="00EB0BEB"/>
    <w:rsid w:val="00EB1245"/>
    <w:rsid w:val="00EB257D"/>
    <w:rsid w:val="00EB4F2D"/>
    <w:rsid w:val="00EB5A74"/>
    <w:rsid w:val="00EB5B9D"/>
    <w:rsid w:val="00EB7C7B"/>
    <w:rsid w:val="00EC0BF9"/>
    <w:rsid w:val="00EC2B5C"/>
    <w:rsid w:val="00EC4950"/>
    <w:rsid w:val="00ED2559"/>
    <w:rsid w:val="00ED256B"/>
    <w:rsid w:val="00ED5E7C"/>
    <w:rsid w:val="00EE03C5"/>
    <w:rsid w:val="00EE1662"/>
    <w:rsid w:val="00EE40CA"/>
    <w:rsid w:val="00EE726C"/>
    <w:rsid w:val="00EE7CD9"/>
    <w:rsid w:val="00EF0E74"/>
    <w:rsid w:val="00F00D4F"/>
    <w:rsid w:val="00F01545"/>
    <w:rsid w:val="00F05E03"/>
    <w:rsid w:val="00F06134"/>
    <w:rsid w:val="00F077CE"/>
    <w:rsid w:val="00F21C99"/>
    <w:rsid w:val="00F269C7"/>
    <w:rsid w:val="00F31E92"/>
    <w:rsid w:val="00F32F65"/>
    <w:rsid w:val="00F37017"/>
    <w:rsid w:val="00F40F36"/>
    <w:rsid w:val="00F45820"/>
    <w:rsid w:val="00F46C18"/>
    <w:rsid w:val="00F51001"/>
    <w:rsid w:val="00F51C1B"/>
    <w:rsid w:val="00F5276A"/>
    <w:rsid w:val="00F53C89"/>
    <w:rsid w:val="00F550D0"/>
    <w:rsid w:val="00F56255"/>
    <w:rsid w:val="00F61231"/>
    <w:rsid w:val="00F64C80"/>
    <w:rsid w:val="00F65BAD"/>
    <w:rsid w:val="00F65C5A"/>
    <w:rsid w:val="00F7140E"/>
    <w:rsid w:val="00F72896"/>
    <w:rsid w:val="00F74D05"/>
    <w:rsid w:val="00F7770E"/>
    <w:rsid w:val="00F77F49"/>
    <w:rsid w:val="00F8149F"/>
    <w:rsid w:val="00F82663"/>
    <w:rsid w:val="00F87355"/>
    <w:rsid w:val="00F87F26"/>
    <w:rsid w:val="00F90C45"/>
    <w:rsid w:val="00F912AB"/>
    <w:rsid w:val="00F93CC1"/>
    <w:rsid w:val="00F94AD8"/>
    <w:rsid w:val="00F95E2E"/>
    <w:rsid w:val="00F96554"/>
    <w:rsid w:val="00F97158"/>
    <w:rsid w:val="00F97B31"/>
    <w:rsid w:val="00FA1020"/>
    <w:rsid w:val="00FA51A8"/>
    <w:rsid w:val="00FA726F"/>
    <w:rsid w:val="00FB480E"/>
    <w:rsid w:val="00FC3332"/>
    <w:rsid w:val="00FC3B3E"/>
    <w:rsid w:val="00FD0F70"/>
    <w:rsid w:val="00FD44FE"/>
    <w:rsid w:val="00FE0A47"/>
    <w:rsid w:val="00FE3279"/>
    <w:rsid w:val="00FE4BE6"/>
    <w:rsid w:val="00FE54C4"/>
    <w:rsid w:val="00FE70DD"/>
    <w:rsid w:val="00FE71DC"/>
    <w:rsid w:val="00FF5067"/>
    <w:rsid w:val="00FF7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4098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ED4"/>
    <w:pPr>
      <w:widowControl w:val="0"/>
      <w:spacing w:line="360" w:lineRule="atLeast"/>
      <w:jc w:val="both"/>
    </w:pPr>
    <w:rPr>
      <w:rFonts w:ascii="ＭＳ 明朝"/>
      <w:spacing w:val="-12"/>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56255"/>
    <w:pPr>
      <w:tabs>
        <w:tab w:val="center" w:pos="4252"/>
        <w:tab w:val="right" w:pos="8504"/>
      </w:tabs>
      <w:snapToGrid w:val="0"/>
    </w:pPr>
  </w:style>
  <w:style w:type="paragraph" w:styleId="a5">
    <w:name w:val="header"/>
    <w:basedOn w:val="a"/>
    <w:rsid w:val="00F56255"/>
    <w:pPr>
      <w:tabs>
        <w:tab w:val="center" w:pos="4252"/>
        <w:tab w:val="right" w:pos="8504"/>
      </w:tabs>
      <w:snapToGrid w:val="0"/>
    </w:pPr>
  </w:style>
  <w:style w:type="paragraph" w:styleId="a6">
    <w:name w:val="Note Heading"/>
    <w:basedOn w:val="a"/>
    <w:next w:val="a"/>
    <w:rsid w:val="00F56255"/>
    <w:pPr>
      <w:jc w:val="center"/>
    </w:pPr>
  </w:style>
  <w:style w:type="character" w:styleId="a7">
    <w:name w:val="page number"/>
    <w:basedOn w:val="a0"/>
    <w:rsid w:val="00F56255"/>
  </w:style>
  <w:style w:type="character" w:customStyle="1" w:styleId="a4">
    <w:name w:val="フッター (文字)"/>
    <w:link w:val="a3"/>
    <w:uiPriority w:val="99"/>
    <w:rsid w:val="003C071C"/>
    <w:rPr>
      <w:rFonts w:ascii="ＭＳ 明朝"/>
      <w:spacing w:val="-12"/>
      <w:kern w:val="2"/>
      <w:sz w:val="24"/>
    </w:rPr>
  </w:style>
  <w:style w:type="paragraph" w:styleId="a8">
    <w:name w:val="Balloon Text"/>
    <w:basedOn w:val="a"/>
    <w:link w:val="a9"/>
    <w:rsid w:val="00A4799D"/>
    <w:pPr>
      <w:spacing w:line="240" w:lineRule="auto"/>
    </w:pPr>
    <w:rPr>
      <w:rFonts w:ascii="Arial" w:eastAsia="ＭＳ ゴシック" w:hAnsi="Arial"/>
      <w:sz w:val="18"/>
      <w:szCs w:val="18"/>
    </w:rPr>
  </w:style>
  <w:style w:type="character" w:customStyle="1" w:styleId="a9">
    <w:name w:val="吹き出し (文字)"/>
    <w:link w:val="a8"/>
    <w:rsid w:val="00A4799D"/>
    <w:rPr>
      <w:rFonts w:ascii="Arial" w:eastAsia="ＭＳ ゴシック" w:hAnsi="Arial" w:cs="Times New Roman"/>
      <w:spacing w:val="-12"/>
      <w:kern w:val="2"/>
      <w:sz w:val="18"/>
      <w:szCs w:val="18"/>
    </w:rPr>
  </w:style>
  <w:style w:type="paragraph" w:styleId="aa">
    <w:name w:val="List Paragraph"/>
    <w:basedOn w:val="a"/>
    <w:uiPriority w:val="34"/>
    <w:qFormat/>
    <w:rsid w:val="00506D9C"/>
    <w:pPr>
      <w:ind w:leftChars="400" w:left="840"/>
    </w:pPr>
  </w:style>
  <w:style w:type="character" w:styleId="ab">
    <w:name w:val="annotation reference"/>
    <w:basedOn w:val="a0"/>
    <w:semiHidden/>
    <w:unhideWhenUsed/>
    <w:rsid w:val="00967E6D"/>
    <w:rPr>
      <w:sz w:val="18"/>
      <w:szCs w:val="18"/>
    </w:rPr>
  </w:style>
  <w:style w:type="paragraph" w:styleId="ac">
    <w:name w:val="annotation text"/>
    <w:basedOn w:val="a"/>
    <w:link w:val="ad"/>
    <w:semiHidden/>
    <w:unhideWhenUsed/>
    <w:rsid w:val="00967E6D"/>
    <w:pPr>
      <w:jc w:val="left"/>
    </w:pPr>
  </w:style>
  <w:style w:type="character" w:customStyle="1" w:styleId="ad">
    <w:name w:val="コメント文字列 (文字)"/>
    <w:basedOn w:val="a0"/>
    <w:link w:val="ac"/>
    <w:semiHidden/>
    <w:rsid w:val="00967E6D"/>
    <w:rPr>
      <w:rFonts w:ascii="ＭＳ 明朝"/>
      <w:spacing w:val="-12"/>
      <w:kern w:val="2"/>
      <w:sz w:val="24"/>
    </w:rPr>
  </w:style>
  <w:style w:type="paragraph" w:styleId="ae">
    <w:name w:val="annotation subject"/>
    <w:basedOn w:val="ac"/>
    <w:next w:val="ac"/>
    <w:link w:val="af"/>
    <w:semiHidden/>
    <w:unhideWhenUsed/>
    <w:rsid w:val="00967E6D"/>
    <w:rPr>
      <w:b/>
      <w:bCs/>
    </w:rPr>
  </w:style>
  <w:style w:type="character" w:customStyle="1" w:styleId="af">
    <w:name w:val="コメント内容 (文字)"/>
    <w:basedOn w:val="ad"/>
    <w:link w:val="ae"/>
    <w:semiHidden/>
    <w:rsid w:val="00967E6D"/>
    <w:rPr>
      <w:rFonts w:ascii="ＭＳ 明朝"/>
      <w:b/>
      <w:bCs/>
      <w:spacing w:val="-1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4508">
      <w:bodyDiv w:val="1"/>
      <w:marLeft w:val="0"/>
      <w:marRight w:val="0"/>
      <w:marTop w:val="0"/>
      <w:marBottom w:val="0"/>
      <w:divBdr>
        <w:top w:val="none" w:sz="0" w:space="0" w:color="auto"/>
        <w:left w:val="none" w:sz="0" w:space="0" w:color="auto"/>
        <w:bottom w:val="none" w:sz="0" w:space="0" w:color="auto"/>
        <w:right w:val="none" w:sz="0" w:space="0" w:color="auto"/>
      </w:divBdr>
    </w:div>
    <w:div w:id="61223094">
      <w:bodyDiv w:val="1"/>
      <w:marLeft w:val="0"/>
      <w:marRight w:val="0"/>
      <w:marTop w:val="0"/>
      <w:marBottom w:val="0"/>
      <w:divBdr>
        <w:top w:val="none" w:sz="0" w:space="0" w:color="auto"/>
        <w:left w:val="none" w:sz="0" w:space="0" w:color="auto"/>
        <w:bottom w:val="none" w:sz="0" w:space="0" w:color="auto"/>
        <w:right w:val="none" w:sz="0" w:space="0" w:color="auto"/>
      </w:divBdr>
    </w:div>
    <w:div w:id="141503017">
      <w:bodyDiv w:val="1"/>
      <w:marLeft w:val="0"/>
      <w:marRight w:val="0"/>
      <w:marTop w:val="0"/>
      <w:marBottom w:val="0"/>
      <w:divBdr>
        <w:top w:val="none" w:sz="0" w:space="0" w:color="auto"/>
        <w:left w:val="none" w:sz="0" w:space="0" w:color="auto"/>
        <w:bottom w:val="none" w:sz="0" w:space="0" w:color="auto"/>
        <w:right w:val="none" w:sz="0" w:space="0" w:color="auto"/>
      </w:divBdr>
      <w:divsChild>
        <w:div w:id="1165900941">
          <w:marLeft w:val="0"/>
          <w:marRight w:val="0"/>
          <w:marTop w:val="0"/>
          <w:marBottom w:val="0"/>
          <w:divBdr>
            <w:top w:val="none" w:sz="0" w:space="0" w:color="auto"/>
            <w:left w:val="none" w:sz="0" w:space="0" w:color="auto"/>
            <w:bottom w:val="none" w:sz="0" w:space="0" w:color="auto"/>
            <w:right w:val="none" w:sz="0" w:space="0" w:color="auto"/>
          </w:divBdr>
          <w:divsChild>
            <w:div w:id="694575810">
              <w:marLeft w:val="0"/>
              <w:marRight w:val="0"/>
              <w:marTop w:val="0"/>
              <w:marBottom w:val="0"/>
              <w:divBdr>
                <w:top w:val="none" w:sz="0" w:space="0" w:color="auto"/>
                <w:left w:val="none" w:sz="0" w:space="0" w:color="auto"/>
                <w:bottom w:val="none" w:sz="0" w:space="0" w:color="auto"/>
                <w:right w:val="none" w:sz="0" w:space="0" w:color="auto"/>
              </w:divBdr>
              <w:divsChild>
                <w:div w:id="1118913462">
                  <w:marLeft w:val="0"/>
                  <w:marRight w:val="0"/>
                  <w:marTop w:val="0"/>
                  <w:marBottom w:val="0"/>
                  <w:divBdr>
                    <w:top w:val="none" w:sz="0" w:space="0" w:color="auto"/>
                    <w:left w:val="none" w:sz="0" w:space="0" w:color="auto"/>
                    <w:bottom w:val="none" w:sz="0" w:space="0" w:color="auto"/>
                    <w:right w:val="none" w:sz="0" w:space="0" w:color="auto"/>
                  </w:divBdr>
                  <w:divsChild>
                    <w:div w:id="433478757">
                      <w:marLeft w:val="0"/>
                      <w:marRight w:val="0"/>
                      <w:marTop w:val="0"/>
                      <w:marBottom w:val="0"/>
                      <w:divBdr>
                        <w:top w:val="none" w:sz="0" w:space="0" w:color="auto"/>
                        <w:left w:val="none" w:sz="0" w:space="0" w:color="auto"/>
                        <w:bottom w:val="none" w:sz="0" w:space="0" w:color="auto"/>
                        <w:right w:val="none" w:sz="0" w:space="0" w:color="auto"/>
                      </w:divBdr>
                      <w:divsChild>
                        <w:div w:id="8262131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0685295">
      <w:bodyDiv w:val="1"/>
      <w:marLeft w:val="0"/>
      <w:marRight w:val="0"/>
      <w:marTop w:val="0"/>
      <w:marBottom w:val="0"/>
      <w:divBdr>
        <w:top w:val="none" w:sz="0" w:space="0" w:color="auto"/>
        <w:left w:val="none" w:sz="0" w:space="0" w:color="auto"/>
        <w:bottom w:val="none" w:sz="0" w:space="0" w:color="auto"/>
        <w:right w:val="none" w:sz="0" w:space="0" w:color="auto"/>
      </w:divBdr>
    </w:div>
    <w:div w:id="320740558">
      <w:bodyDiv w:val="1"/>
      <w:marLeft w:val="0"/>
      <w:marRight w:val="0"/>
      <w:marTop w:val="0"/>
      <w:marBottom w:val="0"/>
      <w:divBdr>
        <w:top w:val="none" w:sz="0" w:space="0" w:color="auto"/>
        <w:left w:val="none" w:sz="0" w:space="0" w:color="auto"/>
        <w:bottom w:val="none" w:sz="0" w:space="0" w:color="auto"/>
        <w:right w:val="none" w:sz="0" w:space="0" w:color="auto"/>
      </w:divBdr>
    </w:div>
    <w:div w:id="365911732">
      <w:bodyDiv w:val="1"/>
      <w:marLeft w:val="0"/>
      <w:marRight w:val="0"/>
      <w:marTop w:val="0"/>
      <w:marBottom w:val="0"/>
      <w:divBdr>
        <w:top w:val="none" w:sz="0" w:space="0" w:color="auto"/>
        <w:left w:val="none" w:sz="0" w:space="0" w:color="auto"/>
        <w:bottom w:val="none" w:sz="0" w:space="0" w:color="auto"/>
        <w:right w:val="none" w:sz="0" w:space="0" w:color="auto"/>
      </w:divBdr>
    </w:div>
    <w:div w:id="1239754896">
      <w:bodyDiv w:val="1"/>
      <w:marLeft w:val="0"/>
      <w:marRight w:val="0"/>
      <w:marTop w:val="0"/>
      <w:marBottom w:val="0"/>
      <w:divBdr>
        <w:top w:val="none" w:sz="0" w:space="0" w:color="auto"/>
        <w:left w:val="none" w:sz="0" w:space="0" w:color="auto"/>
        <w:bottom w:val="none" w:sz="0" w:space="0" w:color="auto"/>
        <w:right w:val="none" w:sz="0" w:space="0" w:color="auto"/>
      </w:divBdr>
    </w:div>
    <w:div w:id="1289698076">
      <w:bodyDiv w:val="1"/>
      <w:marLeft w:val="0"/>
      <w:marRight w:val="0"/>
      <w:marTop w:val="0"/>
      <w:marBottom w:val="0"/>
      <w:divBdr>
        <w:top w:val="none" w:sz="0" w:space="0" w:color="auto"/>
        <w:left w:val="none" w:sz="0" w:space="0" w:color="auto"/>
        <w:bottom w:val="none" w:sz="0" w:space="0" w:color="auto"/>
        <w:right w:val="none" w:sz="0" w:space="0" w:color="auto"/>
      </w:divBdr>
    </w:div>
    <w:div w:id="1526287480">
      <w:bodyDiv w:val="1"/>
      <w:marLeft w:val="0"/>
      <w:marRight w:val="0"/>
      <w:marTop w:val="0"/>
      <w:marBottom w:val="0"/>
      <w:divBdr>
        <w:top w:val="none" w:sz="0" w:space="0" w:color="auto"/>
        <w:left w:val="none" w:sz="0" w:space="0" w:color="auto"/>
        <w:bottom w:val="none" w:sz="0" w:space="0" w:color="auto"/>
        <w:right w:val="none" w:sz="0" w:space="0" w:color="auto"/>
      </w:divBdr>
    </w:div>
    <w:div w:id="154810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6EE43-E4E5-4414-880B-0959B6E7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5734</Words>
  <Characters>1002</Characters>
  <Application>Microsoft Office Word</Application>
  <DocSecurity>0</DocSecurity>
  <Lines>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2026-02-12T03:46:00Z</dcterms:created>
  <dcterms:modified xsi:type="dcterms:W3CDTF">2026-02-12T03:46:00Z</dcterms:modified>
</cp:coreProperties>
</file>