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E21" w:rsidRPr="00F85D80" w:rsidRDefault="000531D4" w:rsidP="00711D91">
      <w:pPr>
        <w:jc w:val="center"/>
        <w:rPr>
          <w:rFonts w:ascii="ＭＳ ゴシック" w:eastAsia="ＭＳ ゴシック" w:hAnsi="ＭＳ ゴシック"/>
          <w:b/>
        </w:rPr>
      </w:pPr>
      <w:r w:rsidRPr="00F85D80">
        <w:rPr>
          <w:rFonts w:ascii="ＭＳ ゴシック" w:eastAsia="ＭＳ ゴシック" w:hAnsi="ＭＳ ゴシック" w:hint="eastAsia"/>
          <w:b/>
        </w:rPr>
        <w:t>「新型コロナウイルス感染症まん延下での災害に対する府民意識」に関するアンケート</w:t>
      </w:r>
    </w:p>
    <w:p w:rsidR="000531D4" w:rsidRDefault="000531D4"/>
    <w:p w:rsidR="00F85D80" w:rsidRDefault="000531D4" w:rsidP="000531D4">
      <w:pPr>
        <w:ind w:left="1265" w:hangingChars="600" w:hanging="1265"/>
      </w:pPr>
      <w:r w:rsidRPr="00F85D80">
        <w:rPr>
          <w:rFonts w:ascii="ＭＳ ゴシック" w:eastAsia="ＭＳ ゴシック" w:hAnsi="ＭＳ ゴシック" w:hint="eastAsia"/>
          <w:b/>
        </w:rPr>
        <w:t>■調査対象</w:t>
      </w:r>
    </w:p>
    <w:p w:rsidR="00F85D80" w:rsidRDefault="00FD7006" w:rsidP="00FD7006">
      <w:pPr>
        <w:ind w:leftChars="67" w:left="141"/>
      </w:pPr>
      <w:r w:rsidRPr="00FD7006">
        <w:rPr>
          <w:rFonts w:hint="eastAsia"/>
        </w:rPr>
        <w:t>「大阪コロナ追跡システム」を知っている大阪府在住の</w:t>
      </w:r>
      <w:r w:rsidRPr="00FD7006">
        <w:t>18～90歳までの男女、各世代（18～29歳、30代、40代、50代、60</w:t>
      </w:r>
      <w:r w:rsidRPr="00CF28BD">
        <w:rPr>
          <w:rStyle w:val="a9"/>
        </w:rPr>
        <w:t>代以上）200サンプル（男</w:t>
      </w:r>
      <w:r w:rsidRPr="00FD7006">
        <w:t>女均等割）、計1,000サンプル</w:t>
      </w:r>
    </w:p>
    <w:p w:rsidR="00937A87" w:rsidRPr="00FD7006" w:rsidRDefault="00937A87" w:rsidP="00FD7006">
      <w:pPr>
        <w:ind w:leftChars="67" w:left="141"/>
      </w:pPr>
    </w:p>
    <w:p w:rsidR="000531D4" w:rsidRPr="00F85D80" w:rsidRDefault="000531D4">
      <w:pPr>
        <w:rPr>
          <w:rFonts w:ascii="ＭＳ ゴシック" w:eastAsia="ＭＳ ゴシック" w:hAnsi="ＭＳ ゴシック"/>
          <w:b/>
        </w:rPr>
      </w:pPr>
      <w:r w:rsidRPr="00F85D80">
        <w:rPr>
          <w:rFonts w:ascii="ＭＳ ゴシック" w:eastAsia="ＭＳ ゴシック" w:hAnsi="ＭＳ ゴシック" w:hint="eastAsia"/>
          <w:b/>
        </w:rPr>
        <w:t>■予備質問</w:t>
      </w:r>
    </w:p>
    <w:p w:rsidR="000531D4" w:rsidRDefault="000531D4" w:rsidP="000531D4">
      <w:pPr>
        <w:ind w:firstLineChars="100" w:firstLine="210"/>
      </w:pPr>
      <w:r>
        <w:t>SC</w:t>
      </w:r>
      <w:r w:rsidR="00510CAF">
        <w:rPr>
          <w:rFonts w:hint="eastAsia"/>
        </w:rPr>
        <w:t>１</w:t>
      </w:r>
      <w:r>
        <w:rPr>
          <w:rFonts w:hint="eastAsia"/>
        </w:rPr>
        <w:t xml:space="preserve">　</w:t>
      </w:r>
      <w:r>
        <w:t>市町村</w:t>
      </w:r>
    </w:p>
    <w:p w:rsidR="00FD7006" w:rsidRDefault="000531D4" w:rsidP="00362200">
      <w:pPr>
        <w:ind w:leftChars="100" w:left="840" w:hangingChars="300" w:hanging="630"/>
      </w:pPr>
      <w:r>
        <w:t>SC</w:t>
      </w:r>
      <w:r w:rsidR="00510CAF">
        <w:rPr>
          <w:rFonts w:hint="eastAsia"/>
        </w:rPr>
        <w:t>２</w:t>
      </w:r>
      <w:r>
        <w:rPr>
          <w:rFonts w:hint="eastAsia"/>
        </w:rPr>
        <w:t xml:space="preserve">　</w:t>
      </w:r>
      <w:r w:rsidR="00A046D5" w:rsidRPr="00A046D5">
        <w:rPr>
          <w:rFonts w:hint="eastAsia"/>
        </w:rPr>
        <w:t>あなたの職業を教えてください。</w:t>
      </w:r>
    </w:p>
    <w:p w:rsidR="00C12BE2" w:rsidRDefault="00C12BE2" w:rsidP="00C12BE2">
      <w:pPr>
        <w:pStyle w:val="a0"/>
        <w:ind w:left="1418" w:hanging="647"/>
      </w:pPr>
      <w:r>
        <w:rPr>
          <w:rFonts w:hint="eastAsia"/>
        </w:rPr>
        <w:t>会社役員・団体役員</w:t>
      </w:r>
    </w:p>
    <w:p w:rsidR="00C12BE2" w:rsidRDefault="00C12BE2" w:rsidP="00C12BE2">
      <w:pPr>
        <w:pStyle w:val="a0"/>
        <w:ind w:left="1418" w:hanging="647"/>
      </w:pPr>
      <w:r>
        <w:rPr>
          <w:rFonts w:hint="eastAsia"/>
        </w:rPr>
        <w:t>会社員（正規雇用）</w:t>
      </w:r>
    </w:p>
    <w:p w:rsidR="00C12BE2" w:rsidRDefault="00C12BE2" w:rsidP="00C12BE2">
      <w:pPr>
        <w:pStyle w:val="a0"/>
        <w:ind w:left="1418" w:hanging="647"/>
      </w:pPr>
      <w:r>
        <w:rPr>
          <w:rFonts w:hint="eastAsia"/>
        </w:rPr>
        <w:t>会社員（派遣・契約など非正規雇用）</w:t>
      </w:r>
    </w:p>
    <w:p w:rsidR="00C12BE2" w:rsidRDefault="00C12BE2" w:rsidP="00C12BE2">
      <w:pPr>
        <w:pStyle w:val="a0"/>
        <w:ind w:left="1418" w:hanging="647"/>
      </w:pPr>
      <w:r>
        <w:rPr>
          <w:rFonts w:hint="eastAsia"/>
        </w:rPr>
        <w:t>公務員・団体職員</w:t>
      </w:r>
    </w:p>
    <w:p w:rsidR="00C12BE2" w:rsidRDefault="00C12BE2" w:rsidP="00C12BE2">
      <w:pPr>
        <w:pStyle w:val="a0"/>
        <w:ind w:left="1418" w:hanging="647"/>
      </w:pPr>
      <w:r>
        <w:rPr>
          <w:rFonts w:hint="eastAsia"/>
        </w:rPr>
        <w:t>パート・アルバイト</w:t>
      </w:r>
    </w:p>
    <w:p w:rsidR="00C12BE2" w:rsidRDefault="00C12BE2" w:rsidP="00C12BE2">
      <w:pPr>
        <w:pStyle w:val="a0"/>
        <w:ind w:left="1418" w:hanging="647"/>
      </w:pPr>
      <w:r>
        <w:rPr>
          <w:rFonts w:hint="eastAsia"/>
        </w:rPr>
        <w:t>自営業・自由業</w:t>
      </w:r>
    </w:p>
    <w:p w:rsidR="00C12BE2" w:rsidRDefault="00C12BE2" w:rsidP="00C12BE2">
      <w:pPr>
        <w:pStyle w:val="a0"/>
        <w:ind w:left="1418" w:hanging="647"/>
      </w:pPr>
      <w:r>
        <w:rPr>
          <w:rFonts w:hint="eastAsia"/>
        </w:rPr>
        <w:t>農林水産業</w:t>
      </w:r>
    </w:p>
    <w:p w:rsidR="00C12BE2" w:rsidRDefault="00C12BE2" w:rsidP="00C12BE2">
      <w:pPr>
        <w:pStyle w:val="a0"/>
        <w:ind w:left="1418" w:hanging="647"/>
      </w:pPr>
      <w:r>
        <w:rPr>
          <w:rFonts w:hint="eastAsia"/>
        </w:rPr>
        <w:t>家内労働・在宅ワーカー</w:t>
      </w:r>
    </w:p>
    <w:p w:rsidR="00C12BE2" w:rsidRDefault="00C12BE2" w:rsidP="00C12BE2">
      <w:pPr>
        <w:pStyle w:val="a0"/>
        <w:ind w:left="1418" w:hanging="647"/>
      </w:pPr>
      <w:r>
        <w:rPr>
          <w:rFonts w:hint="eastAsia"/>
        </w:rPr>
        <w:t>専業主婦（夫）</w:t>
      </w:r>
    </w:p>
    <w:p w:rsidR="00C12BE2" w:rsidRDefault="00C12BE2" w:rsidP="00C12BE2">
      <w:pPr>
        <w:pStyle w:val="a0"/>
        <w:ind w:left="1418" w:hanging="647"/>
      </w:pPr>
      <w:r>
        <w:rPr>
          <w:rFonts w:hint="eastAsia"/>
        </w:rPr>
        <w:t>無職</w:t>
      </w:r>
    </w:p>
    <w:p w:rsidR="00C12BE2" w:rsidRDefault="00C12BE2" w:rsidP="00C12BE2">
      <w:pPr>
        <w:pStyle w:val="a0"/>
        <w:ind w:left="1418" w:hanging="647"/>
      </w:pPr>
      <w:r>
        <w:rPr>
          <w:rFonts w:hint="eastAsia"/>
        </w:rPr>
        <w:t>学生</w:t>
      </w:r>
      <w:bookmarkStart w:id="0" w:name="_GoBack"/>
      <w:bookmarkEnd w:id="0"/>
    </w:p>
    <w:p w:rsidR="000531D4" w:rsidRDefault="00C12BE2" w:rsidP="00C12BE2">
      <w:pPr>
        <w:pStyle w:val="a0"/>
        <w:ind w:left="1418" w:hanging="647"/>
      </w:pPr>
      <w:r>
        <w:rPr>
          <w:rFonts w:hint="eastAsia"/>
        </w:rPr>
        <w:t>その他</w:t>
      </w:r>
    </w:p>
    <w:p w:rsidR="00C0186F" w:rsidRDefault="00C0186F" w:rsidP="000531D4">
      <w:pPr>
        <w:rPr>
          <w:rFonts w:ascii="ＭＳ ゴシック" w:eastAsia="ＭＳ ゴシック" w:hAnsi="ＭＳ ゴシック"/>
          <w:b/>
        </w:rPr>
      </w:pPr>
    </w:p>
    <w:p w:rsidR="000531D4" w:rsidRDefault="000531D4" w:rsidP="000531D4">
      <w:pPr>
        <w:rPr>
          <w:rFonts w:ascii="ＭＳ ゴシック" w:eastAsia="ＭＳ ゴシック" w:hAnsi="ＭＳ ゴシック"/>
          <w:b/>
        </w:rPr>
      </w:pPr>
      <w:r w:rsidRPr="00F85D80">
        <w:rPr>
          <w:rFonts w:ascii="ＭＳ ゴシック" w:eastAsia="ＭＳ ゴシック" w:hAnsi="ＭＳ ゴシック" w:hint="eastAsia"/>
          <w:b/>
        </w:rPr>
        <w:t>■本質問</w:t>
      </w:r>
    </w:p>
    <w:p w:rsidR="00912470" w:rsidRPr="00912470" w:rsidRDefault="00912470" w:rsidP="000531D4">
      <w:pPr>
        <w:rPr>
          <w:rFonts w:ascii="ＭＳ ゴシック" w:eastAsia="ＭＳ ゴシック" w:hAnsi="ＭＳ ゴシック" w:hint="eastAsia"/>
        </w:rPr>
      </w:pPr>
      <w:r w:rsidRPr="00912470">
        <w:rPr>
          <w:rFonts w:ascii="ＭＳ ゴシック" w:eastAsia="ＭＳ ゴシック" w:hAnsi="ＭＳ ゴシック" w:hint="eastAsia"/>
        </w:rPr>
        <w:t>（Ｑ1～Ｑ５は他の調査で使用）</w:t>
      </w:r>
    </w:p>
    <w:p w:rsidR="00B67257" w:rsidRPr="00C12BE2" w:rsidRDefault="00C12BE2" w:rsidP="00C12BE2">
      <w:pPr>
        <w:pStyle w:val="2"/>
      </w:pPr>
      <w:r w:rsidRPr="00C12BE2">
        <w:t>あなたは、新型コロナウイルスに感染しないために以下のような対策を実施していますか。</w:t>
      </w:r>
      <w:r w:rsidRPr="00C12BE2">
        <w:rPr>
          <w:rFonts w:hint="eastAsia"/>
        </w:rPr>
        <w:t>当てはまるものをすべてお選びください。</w:t>
      </w:r>
    </w:p>
    <w:p w:rsidR="00D32EB6" w:rsidRPr="00D32EB6" w:rsidRDefault="00D32EB6" w:rsidP="00D32EB6">
      <w:pPr>
        <w:pStyle w:val="a0"/>
        <w:numPr>
          <w:ilvl w:val="0"/>
          <w:numId w:val="22"/>
        </w:numPr>
        <w:ind w:left="1560" w:hanging="704"/>
      </w:pPr>
      <w:r w:rsidRPr="00D32EB6">
        <w:t>新</w:t>
      </w:r>
      <w:r w:rsidRPr="00D32EB6">
        <w:rPr>
          <w:rFonts w:hint="eastAsia"/>
        </w:rPr>
        <w:t>こまめに手洗いをするか、手指消毒用アルコールによる消毒を行っている</w:t>
      </w:r>
    </w:p>
    <w:p w:rsidR="00D32EB6" w:rsidRPr="00D32EB6" w:rsidRDefault="00D32EB6" w:rsidP="00D32EB6">
      <w:pPr>
        <w:pStyle w:val="ae"/>
      </w:pPr>
      <w:r w:rsidRPr="00D32EB6">
        <w:rPr>
          <w:rFonts w:hint="eastAsia"/>
        </w:rPr>
        <w:t>できるだけマスクをしている</w:t>
      </w:r>
    </w:p>
    <w:p w:rsidR="00D32EB6" w:rsidRPr="00D32EB6" w:rsidRDefault="00D32EB6" w:rsidP="00D32EB6">
      <w:pPr>
        <w:pStyle w:val="ae"/>
      </w:pPr>
      <w:r w:rsidRPr="00D32EB6">
        <w:rPr>
          <w:rFonts w:hint="eastAsia"/>
        </w:rPr>
        <w:t>換気をこまめにする</w:t>
      </w:r>
    </w:p>
    <w:p w:rsidR="00D32EB6" w:rsidRPr="00D32EB6" w:rsidRDefault="00D32EB6" w:rsidP="00D32EB6">
      <w:pPr>
        <w:pStyle w:val="ae"/>
      </w:pPr>
      <w:r w:rsidRPr="00D32EB6">
        <w:rPr>
          <w:rFonts w:hint="eastAsia"/>
        </w:rPr>
        <w:t>風邪の症状がある時の外出は控える</w:t>
      </w:r>
    </w:p>
    <w:p w:rsidR="00D32EB6" w:rsidRPr="00D32EB6" w:rsidRDefault="00D32EB6" w:rsidP="00D32EB6">
      <w:pPr>
        <w:pStyle w:val="ae"/>
      </w:pPr>
      <w:r w:rsidRPr="00D32EB6">
        <w:rPr>
          <w:rFonts w:hint="eastAsia"/>
        </w:rPr>
        <w:t>周りの人と距離をとるようにしている</w:t>
      </w:r>
    </w:p>
    <w:p w:rsidR="00D32EB6" w:rsidRPr="00D32EB6" w:rsidRDefault="00D32EB6" w:rsidP="00D32EB6">
      <w:pPr>
        <w:pStyle w:val="ae"/>
      </w:pPr>
      <w:r w:rsidRPr="00D32EB6">
        <w:rPr>
          <w:rFonts w:hint="eastAsia"/>
        </w:rPr>
        <w:t>換気が悪い場所には行かないようにしている</w:t>
      </w:r>
    </w:p>
    <w:p w:rsidR="00D32EB6" w:rsidRPr="00D32EB6" w:rsidRDefault="00D32EB6" w:rsidP="00D32EB6">
      <w:pPr>
        <w:pStyle w:val="ae"/>
      </w:pPr>
      <w:r w:rsidRPr="00D32EB6">
        <w:rPr>
          <w:rFonts w:hint="eastAsia"/>
        </w:rPr>
        <w:t>なるべく混まない時間や場所を選んで行動する</w:t>
      </w:r>
    </w:p>
    <w:p w:rsidR="00D32EB6" w:rsidRPr="00D32EB6" w:rsidRDefault="00D32EB6" w:rsidP="00D32EB6">
      <w:pPr>
        <w:pStyle w:val="ae"/>
      </w:pPr>
      <w:r w:rsidRPr="00D32EB6">
        <w:rPr>
          <w:rFonts w:hint="eastAsia"/>
        </w:rPr>
        <w:t>不特定多数の人が触るものに触れないようにしている</w:t>
      </w:r>
    </w:p>
    <w:p w:rsidR="00D32EB6" w:rsidRPr="00D32EB6" w:rsidRDefault="00D32EB6" w:rsidP="00D32EB6">
      <w:pPr>
        <w:pStyle w:val="ae"/>
      </w:pPr>
      <w:r w:rsidRPr="00D32EB6">
        <w:rPr>
          <w:rFonts w:hint="eastAsia"/>
        </w:rPr>
        <w:t>その他</w:t>
      </w:r>
    </w:p>
    <w:p w:rsidR="00D32EB6" w:rsidRPr="00D32EB6" w:rsidRDefault="00D32EB6" w:rsidP="00D32EB6">
      <w:pPr>
        <w:pStyle w:val="ae"/>
      </w:pPr>
      <w:r w:rsidRPr="00D32EB6">
        <w:rPr>
          <w:rFonts w:hint="eastAsia"/>
        </w:rPr>
        <w:t>上記の対策は実施していない</w:t>
      </w:r>
    </w:p>
    <w:p w:rsidR="00B67257" w:rsidRDefault="00497F70" w:rsidP="00497F70">
      <w:pPr>
        <w:pStyle w:val="2"/>
      </w:pPr>
      <w:r w:rsidRPr="00497F70">
        <w:rPr>
          <w:rFonts w:hint="eastAsia"/>
        </w:rPr>
        <w:t>新型コロナウイルスについて、以下のことにどの程度当てはまるか一つずつ選んでください</w:t>
      </w:r>
      <w:r w:rsidR="00B67257">
        <w:rPr>
          <w:rFonts w:hint="eastAsia"/>
        </w:rPr>
        <w:t>。</w:t>
      </w:r>
    </w:p>
    <w:p w:rsidR="00F16805" w:rsidRDefault="00F16805" w:rsidP="00DB6A50">
      <w:pPr>
        <w:pStyle w:val="2"/>
        <w:numPr>
          <w:ilvl w:val="0"/>
          <w:numId w:val="0"/>
        </w:numPr>
        <w:jc w:val="center"/>
      </w:pPr>
      <w:r w:rsidRPr="00F16805">
        <w:rPr>
          <w:noProof/>
        </w:rPr>
        <w:lastRenderedPageBreak/>
        <w:drawing>
          <wp:inline distT="0" distB="0" distL="0" distR="0">
            <wp:extent cx="5457825" cy="4190668"/>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9726" cy="4192128"/>
                    </a:xfrm>
                    <a:prstGeom prst="rect">
                      <a:avLst/>
                    </a:prstGeom>
                    <a:noFill/>
                    <a:ln>
                      <a:noFill/>
                    </a:ln>
                  </pic:spPr>
                </pic:pic>
              </a:graphicData>
            </a:graphic>
          </wp:inline>
        </w:drawing>
      </w:r>
    </w:p>
    <w:p w:rsidR="00B67257" w:rsidRDefault="00DB6A50" w:rsidP="00E00ED9">
      <w:pPr>
        <w:pStyle w:val="2"/>
      </w:pPr>
      <w:r>
        <w:t>あなたは、コロナ関連の情報をどこから得ていますか。</w:t>
      </w:r>
      <w:r>
        <w:rPr>
          <w:rFonts w:hint="eastAsia"/>
        </w:rPr>
        <w:t>当てはまるものをすべてお選びください。</w:t>
      </w:r>
    </w:p>
    <w:p w:rsidR="00DB6A50" w:rsidRDefault="00DB6A50" w:rsidP="00DB6A50">
      <w:pPr>
        <w:pStyle w:val="a0"/>
        <w:numPr>
          <w:ilvl w:val="0"/>
          <w:numId w:val="23"/>
        </w:numPr>
        <w:ind w:left="1560" w:hanging="709"/>
      </w:pPr>
      <w:r>
        <w:rPr>
          <w:rFonts w:hint="eastAsia"/>
        </w:rPr>
        <w:t>テレビ</w:t>
      </w:r>
    </w:p>
    <w:p w:rsidR="00DB6A50" w:rsidRDefault="00DB6A50" w:rsidP="00DB6A50">
      <w:pPr>
        <w:pStyle w:val="ae"/>
      </w:pPr>
      <w:r>
        <w:rPr>
          <w:rFonts w:hint="eastAsia"/>
        </w:rPr>
        <w:t>ラジオ</w:t>
      </w:r>
    </w:p>
    <w:p w:rsidR="00DB6A50" w:rsidRDefault="00DB6A50" w:rsidP="00DB6A50">
      <w:pPr>
        <w:pStyle w:val="ae"/>
      </w:pPr>
      <w:r>
        <w:rPr>
          <w:rFonts w:hint="eastAsia"/>
        </w:rPr>
        <w:t>新聞・雑誌</w:t>
      </w:r>
    </w:p>
    <w:p w:rsidR="00DB6A50" w:rsidRDefault="00DB6A50" w:rsidP="00DB6A50">
      <w:pPr>
        <w:pStyle w:val="ae"/>
      </w:pPr>
      <w:r>
        <w:rPr>
          <w:rFonts w:hint="eastAsia"/>
        </w:rPr>
        <w:t>国や地方自治体のホームページ</w:t>
      </w:r>
    </w:p>
    <w:p w:rsidR="00DB6A50" w:rsidRDefault="00DB6A50" w:rsidP="00DB6A50">
      <w:pPr>
        <w:pStyle w:val="ae"/>
      </w:pPr>
      <w:r>
        <w:rPr>
          <w:rFonts w:hint="eastAsia"/>
        </w:rPr>
        <w:t>ニュースサイト、ニュースアプリ</w:t>
      </w:r>
    </w:p>
    <w:p w:rsidR="00DB6A50" w:rsidRDefault="00DB6A50" w:rsidP="00DB6A50">
      <w:pPr>
        <w:pStyle w:val="ae"/>
      </w:pPr>
      <w:r>
        <w:t>Twitter（ツイッター）</w:t>
      </w:r>
    </w:p>
    <w:p w:rsidR="00DB6A50" w:rsidRDefault="00DB6A50" w:rsidP="00DB6A50">
      <w:pPr>
        <w:pStyle w:val="ae"/>
      </w:pPr>
      <w:r>
        <w:t>Facebook（フェイスブック）</w:t>
      </w:r>
    </w:p>
    <w:p w:rsidR="00DB6A50" w:rsidRDefault="00DB6A50" w:rsidP="00DB6A50">
      <w:pPr>
        <w:pStyle w:val="ae"/>
      </w:pPr>
      <w:r>
        <w:t>LINE（ライン）</w:t>
      </w:r>
    </w:p>
    <w:p w:rsidR="00DB6A50" w:rsidRDefault="00DB6A50" w:rsidP="00DB6A50">
      <w:pPr>
        <w:pStyle w:val="ae"/>
      </w:pPr>
      <w:r>
        <w:rPr>
          <w:rFonts w:hint="eastAsia"/>
        </w:rPr>
        <w:t>その他の</w:t>
      </w:r>
      <w:r>
        <w:t>SNS</w:t>
      </w:r>
    </w:p>
    <w:p w:rsidR="00DB6A50" w:rsidRDefault="00DB6A50" w:rsidP="00DB6A50">
      <w:pPr>
        <w:pStyle w:val="ae"/>
      </w:pPr>
      <w:r>
        <w:rPr>
          <w:rFonts w:hint="eastAsia"/>
        </w:rPr>
        <w:t>イベント</w:t>
      </w:r>
    </w:p>
    <w:p w:rsidR="00DB6A50" w:rsidRDefault="00DB6A50" w:rsidP="00DB6A50">
      <w:pPr>
        <w:pStyle w:val="ae"/>
      </w:pPr>
      <w:r>
        <w:rPr>
          <w:rFonts w:hint="eastAsia"/>
        </w:rPr>
        <w:t>ポスター・チラシ等</w:t>
      </w:r>
    </w:p>
    <w:p w:rsidR="00DB6A50" w:rsidRDefault="00DB6A50" w:rsidP="00DB6A50">
      <w:pPr>
        <w:pStyle w:val="ae"/>
      </w:pPr>
      <w:r>
        <w:rPr>
          <w:rFonts w:hint="eastAsia"/>
        </w:rPr>
        <w:t>家族や友達、知人から</w:t>
      </w:r>
    </w:p>
    <w:p w:rsidR="00B67257" w:rsidRDefault="00DB6A50" w:rsidP="00DB6A50">
      <w:pPr>
        <w:pStyle w:val="ae"/>
      </w:pPr>
      <w:r>
        <w:rPr>
          <w:rFonts w:hint="eastAsia"/>
        </w:rPr>
        <w:t>その他</w:t>
      </w:r>
    </w:p>
    <w:p w:rsidR="00B67257" w:rsidRDefault="00DB6A50" w:rsidP="00D04AA0">
      <w:pPr>
        <w:pStyle w:val="2"/>
      </w:pPr>
      <w:r>
        <w:t>2020年7～8月ごろに感染が拡大した第２波について伺います。</w:t>
      </w:r>
      <w:r>
        <w:rPr>
          <w:rFonts w:hint="eastAsia"/>
        </w:rPr>
        <w:t>第２波の感染拡大を受けて、以下のような行動をしましたか。当てはまるものをすべてお選びください。</w:t>
      </w:r>
    </w:p>
    <w:p w:rsidR="00DB6A50" w:rsidRDefault="00DB6A50" w:rsidP="00C23502">
      <w:pPr>
        <w:pStyle w:val="a0"/>
        <w:numPr>
          <w:ilvl w:val="0"/>
          <w:numId w:val="11"/>
        </w:numPr>
        <w:ind w:left="1560" w:hanging="704"/>
      </w:pPr>
      <w:r>
        <w:t>基本的な感染対策（※）を徹底した</w:t>
      </w:r>
    </w:p>
    <w:p w:rsidR="00DB6A50" w:rsidRDefault="00DB6A50" w:rsidP="00C23502">
      <w:pPr>
        <w:pStyle w:val="a0"/>
        <w:numPr>
          <w:ilvl w:val="0"/>
          <w:numId w:val="0"/>
        </w:numPr>
        <w:ind w:left="1560"/>
      </w:pPr>
      <w:r>
        <w:rPr>
          <w:rFonts w:hint="eastAsia"/>
        </w:rPr>
        <w:t>※マスク着用、手洗・アルコール消毒、３密回避　など</w:t>
      </w:r>
    </w:p>
    <w:p w:rsidR="00DB6A50" w:rsidRDefault="00DB6A50" w:rsidP="00C23502">
      <w:pPr>
        <w:pStyle w:val="a0"/>
        <w:numPr>
          <w:ilvl w:val="0"/>
          <w:numId w:val="11"/>
        </w:numPr>
        <w:ind w:left="1560" w:hanging="704"/>
      </w:pPr>
      <w:r>
        <w:rPr>
          <w:rFonts w:hint="eastAsia"/>
        </w:rPr>
        <w:lastRenderedPageBreak/>
        <w:t>不要不急の外出を控えた</w:t>
      </w:r>
    </w:p>
    <w:p w:rsidR="00DB6A50" w:rsidRDefault="00DB6A50" w:rsidP="00C23502">
      <w:pPr>
        <w:pStyle w:val="a0"/>
        <w:numPr>
          <w:ilvl w:val="0"/>
          <w:numId w:val="11"/>
        </w:numPr>
        <w:ind w:left="1560" w:hanging="704"/>
      </w:pPr>
      <w:r>
        <w:t>飲食店を利用するにあたって感染対策（※）に気をつけた</w:t>
      </w:r>
    </w:p>
    <w:p w:rsidR="00DB6A50" w:rsidRDefault="00DB6A50" w:rsidP="00C23502">
      <w:pPr>
        <w:pStyle w:val="a0"/>
        <w:numPr>
          <w:ilvl w:val="0"/>
          <w:numId w:val="0"/>
        </w:numPr>
        <w:ind w:left="1560"/>
      </w:pPr>
      <w:r>
        <w:rPr>
          <w:rFonts w:hint="eastAsia"/>
        </w:rPr>
        <w:t>※人数、回数、滞在時間を減らす</w:t>
      </w:r>
      <w:r w:rsidR="00C23502">
        <w:rPr>
          <w:rFonts w:hint="eastAsia"/>
        </w:rPr>
        <w:t xml:space="preserve">　　</w:t>
      </w:r>
      <w:r>
        <w:rPr>
          <w:rFonts w:hint="eastAsia"/>
        </w:rPr>
        <w:t>※普段接する人と行く</w:t>
      </w:r>
    </w:p>
    <w:p w:rsidR="00DB6A50" w:rsidRDefault="00DB6A50" w:rsidP="00C23502">
      <w:pPr>
        <w:pStyle w:val="a0"/>
        <w:numPr>
          <w:ilvl w:val="0"/>
          <w:numId w:val="0"/>
        </w:numPr>
        <w:ind w:left="1560"/>
      </w:pPr>
      <w:r>
        <w:rPr>
          <w:rFonts w:hint="eastAsia"/>
        </w:rPr>
        <w:t>※感染対策を実施している店を選ぶ</w:t>
      </w:r>
      <w:r w:rsidR="00C23502">
        <w:rPr>
          <w:rFonts w:hint="eastAsia"/>
        </w:rPr>
        <w:t xml:space="preserve">　</w:t>
      </w:r>
      <w:r>
        <w:rPr>
          <w:rFonts w:hint="eastAsia"/>
        </w:rPr>
        <w:t>※飲食していないときはマスクをする</w:t>
      </w:r>
    </w:p>
    <w:p w:rsidR="00DB6A50" w:rsidRDefault="00DB6A50" w:rsidP="00C23502">
      <w:pPr>
        <w:pStyle w:val="a0"/>
        <w:numPr>
          <w:ilvl w:val="0"/>
          <w:numId w:val="0"/>
        </w:numPr>
        <w:ind w:left="1560"/>
      </w:pPr>
      <w:r>
        <w:rPr>
          <w:rFonts w:hint="eastAsia"/>
        </w:rPr>
        <w:t>※静かに飲食する</w:t>
      </w:r>
      <w:r w:rsidR="00C23502">
        <w:rPr>
          <w:rFonts w:hint="eastAsia"/>
        </w:rPr>
        <w:t xml:space="preserve">　　</w:t>
      </w:r>
      <w:r>
        <w:rPr>
          <w:rFonts w:hint="eastAsia"/>
        </w:rPr>
        <w:t>※近い距離に座らない、対角に座る</w:t>
      </w:r>
    </w:p>
    <w:p w:rsidR="00DB6A50" w:rsidRDefault="00DB6A50" w:rsidP="00C23502">
      <w:pPr>
        <w:pStyle w:val="a0"/>
        <w:numPr>
          <w:ilvl w:val="0"/>
          <w:numId w:val="0"/>
        </w:numPr>
        <w:ind w:left="1560"/>
      </w:pPr>
      <w:r>
        <w:rPr>
          <w:rFonts w:hint="eastAsia"/>
        </w:rPr>
        <w:t>※料理を取り分けるときは菜箸を使う　　　など</w:t>
      </w:r>
    </w:p>
    <w:p w:rsidR="00DB6A50" w:rsidRDefault="00DB6A50" w:rsidP="00C23502">
      <w:pPr>
        <w:pStyle w:val="a0"/>
        <w:numPr>
          <w:ilvl w:val="0"/>
          <w:numId w:val="11"/>
        </w:numPr>
        <w:ind w:left="1560" w:hanging="704"/>
      </w:pPr>
      <w:r>
        <w:rPr>
          <w:rFonts w:hint="eastAsia"/>
        </w:rPr>
        <w:t>５人以上の宴会・飲み会を控えた</w:t>
      </w:r>
    </w:p>
    <w:p w:rsidR="00DB6A50" w:rsidRDefault="00DB6A50" w:rsidP="00C23502">
      <w:pPr>
        <w:pStyle w:val="a0"/>
        <w:numPr>
          <w:ilvl w:val="0"/>
          <w:numId w:val="11"/>
        </w:numPr>
        <w:ind w:left="1560" w:hanging="704"/>
      </w:pPr>
      <w:r>
        <w:rPr>
          <w:rFonts w:hint="eastAsia"/>
        </w:rPr>
        <w:t>時差通勤やテレワークを増やした</w:t>
      </w:r>
    </w:p>
    <w:p w:rsidR="00DB6A50" w:rsidRDefault="00DB6A50" w:rsidP="00C23502">
      <w:pPr>
        <w:pStyle w:val="a0"/>
        <w:numPr>
          <w:ilvl w:val="0"/>
          <w:numId w:val="11"/>
        </w:numPr>
        <w:ind w:left="1560" w:hanging="704"/>
      </w:pPr>
      <w:r>
        <w:rPr>
          <w:rFonts w:hint="eastAsia"/>
        </w:rPr>
        <w:t>その他の感染対策を徹底した</w:t>
      </w:r>
    </w:p>
    <w:p w:rsidR="00DB6A50" w:rsidRDefault="00DB6A50" w:rsidP="00C23502">
      <w:pPr>
        <w:pStyle w:val="a0"/>
        <w:numPr>
          <w:ilvl w:val="0"/>
          <w:numId w:val="11"/>
        </w:numPr>
        <w:ind w:left="1560" w:hanging="704"/>
      </w:pPr>
      <w:r>
        <w:rPr>
          <w:rFonts w:hint="eastAsia"/>
        </w:rPr>
        <w:t>上記のような行動はしていない</w:t>
      </w:r>
    </w:p>
    <w:p w:rsidR="00B67257" w:rsidRDefault="00DB6A50" w:rsidP="00C23502">
      <w:pPr>
        <w:pStyle w:val="a0"/>
        <w:numPr>
          <w:ilvl w:val="0"/>
          <w:numId w:val="11"/>
        </w:numPr>
        <w:ind w:left="1560" w:hanging="704"/>
      </w:pPr>
      <w:r>
        <w:rPr>
          <w:rFonts w:hint="eastAsia"/>
        </w:rPr>
        <w:t>わからない・覚えていない</w:t>
      </w:r>
    </w:p>
    <w:p w:rsidR="00B67257" w:rsidRDefault="00C23502" w:rsidP="005F2139">
      <w:pPr>
        <w:pStyle w:val="2"/>
        <w:ind w:left="993" w:hanging="846"/>
      </w:pPr>
      <w:r w:rsidRPr="00C23502">
        <w:rPr>
          <w:rFonts w:hint="eastAsia"/>
        </w:rPr>
        <w:t>第２波（</w:t>
      </w:r>
      <w:r w:rsidRPr="00C23502">
        <w:t>7～8月ごろ）のときに重視していたコロナ関連の情報をすべて選んでください。</w:t>
      </w:r>
    </w:p>
    <w:p w:rsidR="005F2139" w:rsidRDefault="005F2139" w:rsidP="005F2139">
      <w:pPr>
        <w:pStyle w:val="a0"/>
        <w:numPr>
          <w:ilvl w:val="0"/>
          <w:numId w:val="12"/>
        </w:numPr>
        <w:ind w:left="1560" w:hanging="709"/>
      </w:pPr>
      <w:r>
        <w:rPr>
          <w:rFonts w:hint="eastAsia"/>
        </w:rPr>
        <w:t>府における１日の新規陽性者数</w:t>
      </w:r>
    </w:p>
    <w:p w:rsidR="005F2139" w:rsidRDefault="005F2139" w:rsidP="005F2139">
      <w:pPr>
        <w:pStyle w:val="a0"/>
        <w:numPr>
          <w:ilvl w:val="0"/>
          <w:numId w:val="12"/>
        </w:numPr>
        <w:ind w:left="1560" w:hanging="709"/>
      </w:pPr>
      <w:r>
        <w:rPr>
          <w:rFonts w:hint="eastAsia"/>
        </w:rPr>
        <w:t>府における重症者数</w:t>
      </w:r>
    </w:p>
    <w:p w:rsidR="005F2139" w:rsidRDefault="005F2139" w:rsidP="005F2139">
      <w:pPr>
        <w:pStyle w:val="a0"/>
        <w:numPr>
          <w:ilvl w:val="0"/>
          <w:numId w:val="12"/>
        </w:numPr>
        <w:ind w:left="1560" w:hanging="709"/>
      </w:pPr>
      <w:r>
        <w:rPr>
          <w:rFonts w:hint="eastAsia"/>
        </w:rPr>
        <w:t>府における死亡者数</w:t>
      </w:r>
    </w:p>
    <w:p w:rsidR="005F2139" w:rsidRDefault="005F2139" w:rsidP="005F2139">
      <w:pPr>
        <w:pStyle w:val="a0"/>
        <w:numPr>
          <w:ilvl w:val="0"/>
          <w:numId w:val="12"/>
        </w:numPr>
        <w:ind w:left="1560" w:hanging="709"/>
      </w:pPr>
      <w:r>
        <w:rPr>
          <w:rFonts w:hint="eastAsia"/>
        </w:rPr>
        <w:t>感染者や重症者の特徴（若年層の新規陽性者が多い、など）</w:t>
      </w:r>
    </w:p>
    <w:p w:rsidR="005F2139" w:rsidRDefault="005F2139" w:rsidP="005F2139">
      <w:pPr>
        <w:pStyle w:val="a0"/>
        <w:numPr>
          <w:ilvl w:val="0"/>
          <w:numId w:val="12"/>
        </w:numPr>
        <w:ind w:left="1560" w:hanging="709"/>
      </w:pPr>
      <w:r>
        <w:rPr>
          <w:rFonts w:hint="eastAsia"/>
        </w:rPr>
        <w:t>医療現場のひっ迫状況（重症病床使用率の増加、など）</w:t>
      </w:r>
    </w:p>
    <w:p w:rsidR="005F2139" w:rsidRDefault="005F2139" w:rsidP="005F2139">
      <w:pPr>
        <w:pStyle w:val="a0"/>
        <w:numPr>
          <w:ilvl w:val="0"/>
          <w:numId w:val="12"/>
        </w:numPr>
        <w:ind w:left="1560" w:hanging="709"/>
      </w:pPr>
      <w:r>
        <w:rPr>
          <w:rFonts w:hint="eastAsia"/>
        </w:rPr>
        <w:t>全国の感染状況</w:t>
      </w:r>
    </w:p>
    <w:p w:rsidR="005F2139" w:rsidRDefault="005F2139" w:rsidP="005F2139">
      <w:pPr>
        <w:pStyle w:val="a0"/>
        <w:numPr>
          <w:ilvl w:val="0"/>
          <w:numId w:val="12"/>
        </w:numPr>
        <w:ind w:left="1560" w:hanging="709"/>
      </w:pPr>
      <w:r>
        <w:rPr>
          <w:rFonts w:hint="eastAsia"/>
        </w:rPr>
        <w:t>大阪モデルの警戒信号（※）</w:t>
      </w:r>
    </w:p>
    <w:p w:rsidR="005F2139" w:rsidRDefault="005F2139" w:rsidP="005F2139">
      <w:pPr>
        <w:pStyle w:val="a0"/>
        <w:numPr>
          <w:ilvl w:val="0"/>
          <w:numId w:val="12"/>
        </w:numPr>
        <w:ind w:left="1560" w:hanging="709"/>
      </w:pPr>
      <w:r>
        <w:rPr>
          <w:rFonts w:hint="eastAsia"/>
        </w:rPr>
        <w:t>府による飲食店に対する営業時間短縮要請</w:t>
      </w:r>
    </w:p>
    <w:p w:rsidR="005F2139" w:rsidRDefault="005F2139" w:rsidP="005F2139">
      <w:pPr>
        <w:pStyle w:val="a0"/>
        <w:numPr>
          <w:ilvl w:val="0"/>
          <w:numId w:val="12"/>
        </w:numPr>
        <w:ind w:left="1560" w:hanging="709"/>
      </w:pPr>
      <w:r>
        <w:rPr>
          <w:rFonts w:hint="eastAsia"/>
        </w:rPr>
        <w:t>勤務先からの時差通勤やテレワーク等の要請</w:t>
      </w:r>
    </w:p>
    <w:p w:rsidR="005F2139" w:rsidRDefault="005F2139" w:rsidP="005F2139">
      <w:pPr>
        <w:pStyle w:val="a0"/>
        <w:numPr>
          <w:ilvl w:val="0"/>
          <w:numId w:val="12"/>
        </w:numPr>
        <w:ind w:left="1560" w:hanging="709"/>
      </w:pPr>
      <w:r>
        <w:rPr>
          <w:rFonts w:hint="eastAsia"/>
        </w:rPr>
        <w:t>身近な人の感染</w:t>
      </w:r>
    </w:p>
    <w:p w:rsidR="005F2139" w:rsidRDefault="005F2139" w:rsidP="005F2139">
      <w:pPr>
        <w:pStyle w:val="a0"/>
        <w:numPr>
          <w:ilvl w:val="0"/>
          <w:numId w:val="12"/>
        </w:numPr>
        <w:ind w:left="1560" w:hanging="709"/>
      </w:pPr>
      <w:r>
        <w:rPr>
          <w:rFonts w:hint="eastAsia"/>
        </w:rPr>
        <w:t>周囲の感染対策の強化</w:t>
      </w:r>
    </w:p>
    <w:p w:rsidR="005F2139" w:rsidRDefault="005F2139" w:rsidP="005F2139">
      <w:pPr>
        <w:pStyle w:val="a0"/>
        <w:numPr>
          <w:ilvl w:val="0"/>
          <w:numId w:val="12"/>
        </w:numPr>
        <w:ind w:left="1560" w:hanging="709"/>
      </w:pPr>
      <w:r>
        <w:rPr>
          <w:rFonts w:hint="eastAsia"/>
        </w:rPr>
        <w:t>その他</w:t>
      </w:r>
    </w:p>
    <w:p w:rsidR="00B67257" w:rsidRDefault="005F2139" w:rsidP="005F2139">
      <w:pPr>
        <w:pStyle w:val="a0"/>
        <w:numPr>
          <w:ilvl w:val="0"/>
          <w:numId w:val="12"/>
        </w:numPr>
        <w:ind w:left="1560" w:hanging="709"/>
      </w:pPr>
      <w:r>
        <w:rPr>
          <w:rFonts w:hint="eastAsia"/>
        </w:rPr>
        <w:t>わからない・覚えていない</w:t>
      </w:r>
    </w:p>
    <w:p w:rsidR="005F2139" w:rsidRDefault="005F2139" w:rsidP="005F2139">
      <w:pPr>
        <w:pStyle w:val="2"/>
        <w:ind w:left="993" w:hanging="846"/>
      </w:pPr>
      <w:r>
        <w:t>2020年11月から2021年1月ごろにかけて感染が拡大した第３波について伺います。</w:t>
      </w:r>
    </w:p>
    <w:p w:rsidR="00B67257" w:rsidRDefault="005F2139" w:rsidP="005F2139">
      <w:pPr>
        <w:pStyle w:val="2"/>
        <w:numPr>
          <w:ilvl w:val="0"/>
          <w:numId w:val="0"/>
        </w:numPr>
        <w:ind w:left="993" w:hanging="1"/>
      </w:pPr>
      <w:r>
        <w:rPr>
          <w:rFonts w:hint="eastAsia"/>
        </w:rPr>
        <w:t>第３波の感染拡大を受けて、以下のような行動をしましたか。当てはまるものをすべてお選びください。</w:t>
      </w:r>
    </w:p>
    <w:p w:rsidR="005F2139" w:rsidRDefault="005F2139" w:rsidP="005F2139">
      <w:pPr>
        <w:pStyle w:val="a0"/>
        <w:numPr>
          <w:ilvl w:val="0"/>
          <w:numId w:val="13"/>
        </w:numPr>
        <w:ind w:left="1560" w:hanging="704"/>
      </w:pPr>
      <w:r>
        <w:t>基本的な感染対策（※）を徹底した</w:t>
      </w:r>
    </w:p>
    <w:p w:rsidR="005F2139" w:rsidRDefault="005F2139" w:rsidP="005F2139">
      <w:pPr>
        <w:pStyle w:val="a0"/>
        <w:numPr>
          <w:ilvl w:val="0"/>
          <w:numId w:val="0"/>
        </w:numPr>
        <w:ind w:left="1560"/>
      </w:pPr>
      <w:r>
        <w:rPr>
          <w:rFonts w:hint="eastAsia"/>
        </w:rPr>
        <w:t>※マスク着用、手洗・アルコール消毒、３密回避　など</w:t>
      </w:r>
      <w:r>
        <w:t>"</w:t>
      </w:r>
    </w:p>
    <w:p w:rsidR="005F2139" w:rsidRDefault="005F2139" w:rsidP="005F2139">
      <w:pPr>
        <w:pStyle w:val="a0"/>
        <w:numPr>
          <w:ilvl w:val="0"/>
          <w:numId w:val="13"/>
        </w:numPr>
        <w:ind w:left="1560" w:hanging="704"/>
      </w:pPr>
      <w:r>
        <w:rPr>
          <w:rFonts w:hint="eastAsia"/>
        </w:rPr>
        <w:t>不要不急の外出を控えた</w:t>
      </w:r>
    </w:p>
    <w:p w:rsidR="005F2139" w:rsidRDefault="005F2139" w:rsidP="005F2139">
      <w:pPr>
        <w:pStyle w:val="a0"/>
        <w:numPr>
          <w:ilvl w:val="0"/>
          <w:numId w:val="13"/>
        </w:numPr>
        <w:ind w:left="1560" w:hanging="704"/>
      </w:pPr>
      <w:r>
        <w:t>飲食店を利用するにあたって感染対策（※）に気をつけた</w:t>
      </w:r>
    </w:p>
    <w:p w:rsidR="005F2139" w:rsidRDefault="005F2139" w:rsidP="005F2139">
      <w:pPr>
        <w:pStyle w:val="a0"/>
        <w:numPr>
          <w:ilvl w:val="0"/>
          <w:numId w:val="0"/>
        </w:numPr>
        <w:ind w:left="1560"/>
      </w:pPr>
      <w:r>
        <w:rPr>
          <w:rFonts w:hint="eastAsia"/>
        </w:rPr>
        <w:t>※人数、回数、滞在時間を減らす　　※普段接する人と行く</w:t>
      </w:r>
    </w:p>
    <w:p w:rsidR="005F2139" w:rsidRDefault="005F2139" w:rsidP="005F2139">
      <w:pPr>
        <w:pStyle w:val="a0"/>
        <w:numPr>
          <w:ilvl w:val="0"/>
          <w:numId w:val="0"/>
        </w:numPr>
        <w:ind w:left="1560"/>
      </w:pPr>
      <w:r>
        <w:rPr>
          <w:rFonts w:hint="eastAsia"/>
        </w:rPr>
        <w:t>※感染対策を実施している店を選ぶ　※飲食していないときはマスクをする</w:t>
      </w:r>
    </w:p>
    <w:p w:rsidR="005F2139" w:rsidRDefault="005F2139" w:rsidP="005F2139">
      <w:pPr>
        <w:pStyle w:val="a0"/>
        <w:numPr>
          <w:ilvl w:val="0"/>
          <w:numId w:val="0"/>
        </w:numPr>
        <w:ind w:left="1560"/>
      </w:pPr>
      <w:r>
        <w:rPr>
          <w:rFonts w:hint="eastAsia"/>
        </w:rPr>
        <w:t>※静かに飲食する　　※近い距離に座らない、対角に座る</w:t>
      </w:r>
    </w:p>
    <w:p w:rsidR="005F2139" w:rsidRDefault="005F2139" w:rsidP="005F2139">
      <w:pPr>
        <w:pStyle w:val="a0"/>
        <w:numPr>
          <w:ilvl w:val="0"/>
          <w:numId w:val="0"/>
        </w:numPr>
        <w:ind w:left="1560"/>
      </w:pPr>
      <w:r>
        <w:rPr>
          <w:rFonts w:hint="eastAsia"/>
        </w:rPr>
        <w:t>※料理を取り分けるときは菜箸を使う　　　など</w:t>
      </w:r>
    </w:p>
    <w:p w:rsidR="005F2139" w:rsidRDefault="005F2139" w:rsidP="005F2139">
      <w:pPr>
        <w:pStyle w:val="a0"/>
        <w:numPr>
          <w:ilvl w:val="0"/>
          <w:numId w:val="13"/>
        </w:numPr>
        <w:ind w:left="1560" w:hanging="704"/>
      </w:pPr>
      <w:r>
        <w:rPr>
          <w:rFonts w:hint="eastAsia"/>
        </w:rPr>
        <w:t>５人以上の宴会・飲み会を控えた</w:t>
      </w:r>
    </w:p>
    <w:p w:rsidR="005F2139" w:rsidRDefault="005F2139" w:rsidP="005F2139">
      <w:pPr>
        <w:pStyle w:val="a0"/>
        <w:numPr>
          <w:ilvl w:val="0"/>
          <w:numId w:val="13"/>
        </w:numPr>
        <w:ind w:left="1560" w:hanging="704"/>
      </w:pPr>
      <w:r>
        <w:rPr>
          <w:rFonts w:hint="eastAsia"/>
        </w:rPr>
        <w:t>２時間以上の宴会・飲み会を控えた</w:t>
      </w:r>
    </w:p>
    <w:p w:rsidR="005F2139" w:rsidRDefault="005F2139" w:rsidP="005F2139">
      <w:pPr>
        <w:pStyle w:val="a0"/>
        <w:numPr>
          <w:ilvl w:val="0"/>
          <w:numId w:val="13"/>
        </w:numPr>
        <w:ind w:left="1560" w:hanging="704"/>
      </w:pPr>
      <w:r>
        <w:t>年末年始は「ステイ ホーム」（※）に努めた</w:t>
      </w:r>
    </w:p>
    <w:p w:rsidR="005F2139" w:rsidRDefault="005F2139" w:rsidP="005F2139">
      <w:pPr>
        <w:pStyle w:val="a0"/>
        <w:numPr>
          <w:ilvl w:val="0"/>
          <w:numId w:val="0"/>
        </w:numPr>
        <w:ind w:left="1560"/>
      </w:pPr>
      <w:r>
        <w:rPr>
          <w:rFonts w:hint="eastAsia"/>
        </w:rPr>
        <w:t>※忘年会、新年会への参加を控える　　※帰省を控える</w:t>
      </w:r>
    </w:p>
    <w:p w:rsidR="005F2139" w:rsidRDefault="005F2139" w:rsidP="005F2139">
      <w:pPr>
        <w:pStyle w:val="a0"/>
        <w:numPr>
          <w:ilvl w:val="0"/>
          <w:numId w:val="0"/>
        </w:numPr>
        <w:ind w:left="1560"/>
      </w:pPr>
      <w:r>
        <w:rPr>
          <w:rFonts w:hint="eastAsia"/>
        </w:rPr>
        <w:t>※初詣の時期をずらす　　など</w:t>
      </w:r>
    </w:p>
    <w:p w:rsidR="005F2139" w:rsidRDefault="005F2139" w:rsidP="005F2139">
      <w:pPr>
        <w:pStyle w:val="a0"/>
        <w:numPr>
          <w:ilvl w:val="0"/>
          <w:numId w:val="13"/>
        </w:numPr>
        <w:ind w:left="1560" w:hanging="704"/>
      </w:pPr>
      <w:r>
        <w:rPr>
          <w:rFonts w:hint="eastAsia"/>
        </w:rPr>
        <w:t>時差通勤やテレワークを増やした</w:t>
      </w:r>
    </w:p>
    <w:p w:rsidR="005F2139" w:rsidRDefault="005F2139" w:rsidP="005F2139">
      <w:pPr>
        <w:pStyle w:val="a0"/>
        <w:numPr>
          <w:ilvl w:val="0"/>
          <w:numId w:val="13"/>
        </w:numPr>
        <w:ind w:left="1560" w:hanging="704"/>
      </w:pPr>
      <w:r>
        <w:rPr>
          <w:rFonts w:hint="eastAsia"/>
        </w:rPr>
        <w:t>その他の感染対策を徹底した</w:t>
      </w:r>
    </w:p>
    <w:p w:rsidR="005F2139" w:rsidRDefault="005F2139" w:rsidP="005F2139">
      <w:pPr>
        <w:pStyle w:val="a0"/>
        <w:numPr>
          <w:ilvl w:val="0"/>
          <w:numId w:val="13"/>
        </w:numPr>
        <w:ind w:left="1560" w:hanging="704"/>
      </w:pPr>
      <w:r>
        <w:rPr>
          <w:rFonts w:hint="eastAsia"/>
        </w:rPr>
        <w:t>上記のような行動はしていない</w:t>
      </w:r>
    </w:p>
    <w:p w:rsidR="00B67257" w:rsidRDefault="005F2139" w:rsidP="005F2139">
      <w:pPr>
        <w:pStyle w:val="a0"/>
        <w:numPr>
          <w:ilvl w:val="0"/>
          <w:numId w:val="13"/>
        </w:numPr>
        <w:ind w:left="1560" w:hanging="704"/>
      </w:pPr>
      <w:r>
        <w:rPr>
          <w:rFonts w:hint="eastAsia"/>
        </w:rPr>
        <w:t>わからない・覚えていない</w:t>
      </w:r>
    </w:p>
    <w:p w:rsidR="00B67257" w:rsidRDefault="005F2139" w:rsidP="005F2139">
      <w:pPr>
        <w:pStyle w:val="2"/>
        <w:ind w:left="1134" w:hanging="987"/>
      </w:pPr>
      <w:r w:rsidRPr="005F2139">
        <w:rPr>
          <w:rFonts w:hint="eastAsia"/>
        </w:rPr>
        <w:t>第３波（</w:t>
      </w:r>
      <w:r w:rsidRPr="005F2139">
        <w:t>11月～1月ごろ）のときに重視していたコロナ関連の情報をすべて選んでください。</w:t>
      </w:r>
    </w:p>
    <w:p w:rsidR="00C2319D" w:rsidRDefault="00C2319D" w:rsidP="00C2319D">
      <w:pPr>
        <w:pStyle w:val="a0"/>
        <w:numPr>
          <w:ilvl w:val="0"/>
          <w:numId w:val="14"/>
        </w:numPr>
        <w:ind w:left="1560" w:hanging="704"/>
      </w:pPr>
      <w:r>
        <w:rPr>
          <w:rFonts w:hint="eastAsia"/>
        </w:rPr>
        <w:t>府における１日の新規陽性者数</w:t>
      </w:r>
    </w:p>
    <w:p w:rsidR="00C2319D" w:rsidRDefault="00C2319D" w:rsidP="00C2319D">
      <w:pPr>
        <w:pStyle w:val="a0"/>
        <w:numPr>
          <w:ilvl w:val="0"/>
          <w:numId w:val="14"/>
        </w:numPr>
        <w:ind w:left="1560" w:hanging="704"/>
      </w:pPr>
      <w:r>
        <w:rPr>
          <w:rFonts w:hint="eastAsia"/>
        </w:rPr>
        <w:t>府における重症者数</w:t>
      </w:r>
    </w:p>
    <w:p w:rsidR="00C2319D" w:rsidRDefault="00C2319D" w:rsidP="00C2319D">
      <w:pPr>
        <w:pStyle w:val="a0"/>
        <w:numPr>
          <w:ilvl w:val="0"/>
          <w:numId w:val="14"/>
        </w:numPr>
        <w:ind w:left="1560" w:hanging="704"/>
      </w:pPr>
      <w:r>
        <w:rPr>
          <w:rFonts w:hint="eastAsia"/>
        </w:rPr>
        <w:t>府における死亡者数</w:t>
      </w:r>
    </w:p>
    <w:p w:rsidR="00C2319D" w:rsidRDefault="00C2319D" w:rsidP="00C2319D">
      <w:pPr>
        <w:pStyle w:val="a0"/>
        <w:numPr>
          <w:ilvl w:val="0"/>
          <w:numId w:val="14"/>
        </w:numPr>
        <w:ind w:left="1560" w:hanging="704"/>
      </w:pPr>
      <w:r>
        <w:rPr>
          <w:rFonts w:hint="eastAsia"/>
        </w:rPr>
        <w:t>感染者や重症者の特徴（若年層の新規陽性者が多い、など）</w:t>
      </w:r>
    </w:p>
    <w:p w:rsidR="00C2319D" w:rsidRDefault="00C2319D" w:rsidP="00C2319D">
      <w:pPr>
        <w:pStyle w:val="a0"/>
        <w:numPr>
          <w:ilvl w:val="0"/>
          <w:numId w:val="14"/>
        </w:numPr>
        <w:ind w:left="1560" w:hanging="704"/>
      </w:pPr>
      <w:r>
        <w:rPr>
          <w:rFonts w:hint="eastAsia"/>
        </w:rPr>
        <w:t>医療現場のひっ迫状況（重症病床使用率の増加、など）</w:t>
      </w:r>
    </w:p>
    <w:p w:rsidR="00C2319D" w:rsidRDefault="00C2319D" w:rsidP="00C2319D">
      <w:pPr>
        <w:pStyle w:val="a0"/>
        <w:numPr>
          <w:ilvl w:val="0"/>
          <w:numId w:val="14"/>
        </w:numPr>
        <w:ind w:left="1560" w:hanging="704"/>
      </w:pPr>
      <w:r>
        <w:rPr>
          <w:rFonts w:hint="eastAsia"/>
        </w:rPr>
        <w:t>全国の感染状況</w:t>
      </w:r>
    </w:p>
    <w:p w:rsidR="00C2319D" w:rsidRDefault="00C2319D" w:rsidP="00C2319D">
      <w:pPr>
        <w:pStyle w:val="a0"/>
        <w:numPr>
          <w:ilvl w:val="0"/>
          <w:numId w:val="14"/>
        </w:numPr>
        <w:ind w:left="1560" w:hanging="704"/>
      </w:pPr>
      <w:r>
        <w:rPr>
          <w:rFonts w:hint="eastAsia"/>
        </w:rPr>
        <w:t>大阪モデルの警戒信号（※）</w:t>
      </w:r>
    </w:p>
    <w:p w:rsidR="00C2319D" w:rsidRDefault="00C2319D" w:rsidP="00C2319D">
      <w:pPr>
        <w:pStyle w:val="a0"/>
        <w:numPr>
          <w:ilvl w:val="0"/>
          <w:numId w:val="14"/>
        </w:numPr>
        <w:ind w:left="1560" w:hanging="704"/>
      </w:pPr>
      <w:r>
        <w:rPr>
          <w:rFonts w:hint="eastAsia"/>
        </w:rPr>
        <w:t>府による飲食店に対する営業時間短縮要請</w:t>
      </w:r>
    </w:p>
    <w:p w:rsidR="00C2319D" w:rsidRDefault="00C2319D" w:rsidP="00C2319D">
      <w:pPr>
        <w:pStyle w:val="a0"/>
        <w:numPr>
          <w:ilvl w:val="0"/>
          <w:numId w:val="14"/>
        </w:numPr>
        <w:ind w:left="1560" w:hanging="704"/>
      </w:pPr>
      <w:r>
        <w:rPr>
          <w:rFonts w:hint="eastAsia"/>
        </w:rPr>
        <w:t>勤務先からの時差通勤やテレワーク等の要請</w:t>
      </w:r>
    </w:p>
    <w:p w:rsidR="00C2319D" w:rsidRDefault="00C2319D" w:rsidP="00C2319D">
      <w:pPr>
        <w:pStyle w:val="a0"/>
        <w:numPr>
          <w:ilvl w:val="0"/>
          <w:numId w:val="14"/>
        </w:numPr>
        <w:ind w:left="1560" w:hanging="704"/>
      </w:pPr>
      <w:r>
        <w:rPr>
          <w:rFonts w:hint="eastAsia"/>
        </w:rPr>
        <w:t>身近な人の感染</w:t>
      </w:r>
    </w:p>
    <w:p w:rsidR="00C2319D" w:rsidRDefault="00C2319D" w:rsidP="00C2319D">
      <w:pPr>
        <w:pStyle w:val="a0"/>
        <w:numPr>
          <w:ilvl w:val="0"/>
          <w:numId w:val="14"/>
        </w:numPr>
        <w:ind w:left="1560" w:hanging="704"/>
      </w:pPr>
      <w:r>
        <w:rPr>
          <w:rFonts w:hint="eastAsia"/>
        </w:rPr>
        <w:t>周囲の感染対策の強化</w:t>
      </w:r>
    </w:p>
    <w:p w:rsidR="00C2319D" w:rsidRDefault="00C2319D" w:rsidP="00C2319D">
      <w:pPr>
        <w:pStyle w:val="a0"/>
        <w:numPr>
          <w:ilvl w:val="0"/>
          <w:numId w:val="14"/>
        </w:numPr>
        <w:ind w:left="1560" w:hanging="704"/>
      </w:pPr>
      <w:r>
        <w:rPr>
          <w:rFonts w:hint="eastAsia"/>
        </w:rPr>
        <w:t>その他</w:t>
      </w:r>
    </w:p>
    <w:p w:rsidR="00B67257" w:rsidRPr="00525782" w:rsidRDefault="00C2319D" w:rsidP="00C2319D">
      <w:pPr>
        <w:pStyle w:val="a0"/>
        <w:numPr>
          <w:ilvl w:val="0"/>
          <w:numId w:val="14"/>
        </w:numPr>
        <w:ind w:left="1560" w:hanging="704"/>
      </w:pPr>
      <w:r>
        <w:rPr>
          <w:rFonts w:hint="eastAsia"/>
        </w:rPr>
        <w:t>わからない・覚えていない</w:t>
      </w:r>
    </w:p>
    <w:p w:rsidR="00C2319D" w:rsidRDefault="00C2319D" w:rsidP="00C2319D">
      <w:pPr>
        <w:pStyle w:val="2"/>
        <w:ind w:left="993" w:hanging="846"/>
      </w:pPr>
      <w:r>
        <w:t>あなたは例年、年末年始に、普段合わない親族、友人・知人と会っていますか。</w:t>
      </w:r>
    </w:p>
    <w:p w:rsidR="00B67257" w:rsidRDefault="00C2319D" w:rsidP="00C2319D">
      <w:pPr>
        <w:pStyle w:val="2"/>
        <w:numPr>
          <w:ilvl w:val="0"/>
          <w:numId w:val="0"/>
        </w:numPr>
        <w:ind w:left="993"/>
      </w:pPr>
      <w:r>
        <w:rPr>
          <w:rFonts w:hint="eastAsia"/>
        </w:rPr>
        <w:t>また、今年は例年と比べて、そういった親族、友人・知人と会う機会はどうでしたか。</w:t>
      </w:r>
    </w:p>
    <w:p w:rsidR="00C2319D" w:rsidRDefault="00C2319D" w:rsidP="00C2319D">
      <w:pPr>
        <w:pStyle w:val="a0"/>
        <w:numPr>
          <w:ilvl w:val="0"/>
          <w:numId w:val="15"/>
        </w:numPr>
        <w:ind w:left="1560" w:hanging="709"/>
      </w:pPr>
      <w:r>
        <w:t>例年会っており、この年末年始も例年通り会っていた</w:t>
      </w:r>
    </w:p>
    <w:p w:rsidR="00C2319D" w:rsidRDefault="00C2319D" w:rsidP="00C2319D">
      <w:pPr>
        <w:pStyle w:val="a0"/>
        <w:numPr>
          <w:ilvl w:val="0"/>
          <w:numId w:val="0"/>
        </w:numPr>
        <w:ind w:left="1560"/>
      </w:pPr>
      <w:r>
        <w:rPr>
          <w:rFonts w:hint="eastAsia"/>
        </w:rPr>
        <w:t>（例年以上に会うのが多かった場合も含む）</w:t>
      </w:r>
    </w:p>
    <w:p w:rsidR="00C2319D" w:rsidRDefault="00C2319D" w:rsidP="00C2319D">
      <w:pPr>
        <w:pStyle w:val="a0"/>
        <w:numPr>
          <w:ilvl w:val="0"/>
          <w:numId w:val="15"/>
        </w:numPr>
        <w:ind w:left="1560" w:hanging="709"/>
      </w:pPr>
      <w:r>
        <w:rPr>
          <w:rFonts w:hint="eastAsia"/>
        </w:rPr>
        <w:t>例年は会っているが、この年末年始は会う回数や人数を減らした</w:t>
      </w:r>
    </w:p>
    <w:p w:rsidR="00C2319D" w:rsidRDefault="00C2319D" w:rsidP="00C2319D">
      <w:pPr>
        <w:pStyle w:val="a0"/>
        <w:numPr>
          <w:ilvl w:val="0"/>
          <w:numId w:val="15"/>
        </w:numPr>
        <w:ind w:left="1560" w:hanging="709"/>
      </w:pPr>
      <w:r>
        <w:rPr>
          <w:rFonts w:hint="eastAsia"/>
        </w:rPr>
        <w:t>例年は会っているが、この年末年始は会うのをやめた</w:t>
      </w:r>
    </w:p>
    <w:p w:rsidR="00C2319D" w:rsidRDefault="00C2319D" w:rsidP="00C2319D">
      <w:pPr>
        <w:pStyle w:val="a0"/>
        <w:numPr>
          <w:ilvl w:val="0"/>
          <w:numId w:val="15"/>
        </w:numPr>
        <w:ind w:left="1560" w:hanging="709"/>
      </w:pPr>
      <w:r>
        <w:rPr>
          <w:rFonts w:hint="eastAsia"/>
        </w:rPr>
        <w:t>例年会っていないが、この年末年始は会う機会があった</w:t>
      </w:r>
    </w:p>
    <w:p w:rsidR="00B67257" w:rsidRDefault="00C2319D" w:rsidP="00C2319D">
      <w:pPr>
        <w:pStyle w:val="a0"/>
        <w:numPr>
          <w:ilvl w:val="0"/>
          <w:numId w:val="15"/>
        </w:numPr>
        <w:ind w:left="1560" w:hanging="709"/>
      </w:pPr>
      <w:r>
        <w:rPr>
          <w:rFonts w:hint="eastAsia"/>
        </w:rPr>
        <w:t>例年会っておらず、この年末年始も会っていな</w:t>
      </w:r>
      <w:r w:rsidR="00B67257">
        <w:t>い</w:t>
      </w:r>
    </w:p>
    <w:p w:rsidR="00B67257" w:rsidRDefault="00C2319D" w:rsidP="00C2319D">
      <w:pPr>
        <w:pStyle w:val="2"/>
      </w:pPr>
      <w:r w:rsidRPr="00C2319D">
        <w:rPr>
          <w:rFonts w:hint="eastAsia"/>
        </w:rPr>
        <w:t>今後、新型コロナウイルス感染症ワクチン接種が無料により受けられる予定ですが、あなたは希望されますか。</w:t>
      </w:r>
    </w:p>
    <w:p w:rsidR="00A174AE" w:rsidRDefault="00A174AE" w:rsidP="00A174AE">
      <w:pPr>
        <w:pStyle w:val="a0"/>
        <w:numPr>
          <w:ilvl w:val="0"/>
          <w:numId w:val="16"/>
        </w:numPr>
        <w:ind w:left="1560" w:hanging="709"/>
      </w:pPr>
      <w:r>
        <w:rPr>
          <w:rFonts w:hint="eastAsia"/>
        </w:rPr>
        <w:t>希望する</w:t>
      </w:r>
    </w:p>
    <w:p w:rsidR="00A174AE" w:rsidRDefault="00A174AE" w:rsidP="00A174AE">
      <w:pPr>
        <w:pStyle w:val="a0"/>
        <w:numPr>
          <w:ilvl w:val="0"/>
          <w:numId w:val="16"/>
        </w:numPr>
        <w:ind w:left="1560" w:hanging="709"/>
      </w:pPr>
      <w:r>
        <w:rPr>
          <w:rFonts w:hint="eastAsia"/>
        </w:rPr>
        <w:t>どちらかというと希望する</w:t>
      </w:r>
    </w:p>
    <w:p w:rsidR="00A174AE" w:rsidRDefault="00A174AE" w:rsidP="00A174AE">
      <w:pPr>
        <w:pStyle w:val="a0"/>
        <w:numPr>
          <w:ilvl w:val="0"/>
          <w:numId w:val="16"/>
        </w:numPr>
        <w:ind w:left="1560" w:hanging="709"/>
      </w:pPr>
      <w:r>
        <w:rPr>
          <w:rFonts w:hint="eastAsia"/>
        </w:rPr>
        <w:t>どちらかというと希望しない</w:t>
      </w:r>
    </w:p>
    <w:p w:rsidR="00A174AE" w:rsidRDefault="00A174AE" w:rsidP="00A174AE">
      <w:pPr>
        <w:pStyle w:val="a0"/>
        <w:numPr>
          <w:ilvl w:val="0"/>
          <w:numId w:val="16"/>
        </w:numPr>
        <w:ind w:left="1560" w:hanging="709"/>
      </w:pPr>
      <w:r>
        <w:rPr>
          <w:rFonts w:hint="eastAsia"/>
        </w:rPr>
        <w:t>希望しない</w:t>
      </w:r>
    </w:p>
    <w:p w:rsidR="00A174AE" w:rsidRDefault="00A174AE" w:rsidP="00A174AE">
      <w:pPr>
        <w:pStyle w:val="a0"/>
        <w:numPr>
          <w:ilvl w:val="0"/>
          <w:numId w:val="16"/>
        </w:numPr>
        <w:ind w:left="1560" w:hanging="709"/>
      </w:pPr>
      <w:r>
        <w:rPr>
          <w:rFonts w:hint="eastAsia"/>
        </w:rPr>
        <w:t>わからない</w:t>
      </w:r>
    </w:p>
    <w:p w:rsidR="00A174AE" w:rsidRPr="00A174AE" w:rsidRDefault="00A174AE" w:rsidP="00A174AE">
      <w:pPr>
        <w:pStyle w:val="a0"/>
        <w:numPr>
          <w:ilvl w:val="0"/>
          <w:numId w:val="0"/>
        </w:numPr>
        <w:spacing w:line="0" w:lineRule="atLeast"/>
        <w:ind w:left="1559"/>
        <w:rPr>
          <w:sz w:val="16"/>
        </w:rPr>
      </w:pPr>
    </w:p>
    <w:p w:rsidR="008F2FC9" w:rsidRDefault="008F2FC9" w:rsidP="00DA4DE4">
      <w:pPr>
        <w:pStyle w:val="2"/>
      </w:pPr>
      <w:r>
        <w:rPr>
          <w:rFonts w:hint="eastAsia"/>
        </w:rPr>
        <w:t>【</w:t>
      </w:r>
      <w:r>
        <w:t>Q14=</w:t>
      </w:r>
      <w:r>
        <w:rPr>
          <w:rFonts w:hint="eastAsia"/>
        </w:rPr>
        <w:t>1,2　希望する】</w:t>
      </w:r>
    </w:p>
    <w:p w:rsidR="00A174AE" w:rsidRDefault="00A174AE" w:rsidP="008F2FC9">
      <w:pPr>
        <w:pStyle w:val="2"/>
        <w:numPr>
          <w:ilvl w:val="0"/>
          <w:numId w:val="0"/>
        </w:numPr>
        <w:ind w:left="709"/>
      </w:pPr>
      <w:r>
        <w:t>前問で、「希望する」「どちらかというと希望する」に回答された方にお聞きします。なぜ希望されますか。</w:t>
      </w:r>
      <w:r>
        <w:rPr>
          <w:rFonts w:hint="eastAsia"/>
        </w:rPr>
        <w:t>当てはまるものをすべてお選びください。</w:t>
      </w:r>
    </w:p>
    <w:p w:rsidR="008F2FC9" w:rsidRDefault="008F2FC9" w:rsidP="008F2FC9">
      <w:pPr>
        <w:pStyle w:val="a0"/>
        <w:numPr>
          <w:ilvl w:val="0"/>
          <w:numId w:val="24"/>
        </w:numPr>
        <w:ind w:left="1560" w:hanging="704"/>
      </w:pPr>
      <w:r>
        <w:rPr>
          <w:rFonts w:hint="eastAsia"/>
        </w:rPr>
        <w:t>自分の感染予防につながると思うから</w:t>
      </w:r>
    </w:p>
    <w:p w:rsidR="008F2FC9" w:rsidRDefault="008F2FC9" w:rsidP="008F2FC9">
      <w:pPr>
        <w:pStyle w:val="a0"/>
        <w:numPr>
          <w:ilvl w:val="0"/>
          <w:numId w:val="24"/>
        </w:numPr>
        <w:ind w:left="1560" w:hanging="704"/>
      </w:pPr>
      <w:r>
        <w:rPr>
          <w:rFonts w:hint="eastAsia"/>
        </w:rPr>
        <w:t>自分の重症化・死亡リスクを減らしたいから</w:t>
      </w:r>
    </w:p>
    <w:p w:rsidR="008F2FC9" w:rsidRDefault="008F2FC9" w:rsidP="008F2FC9">
      <w:pPr>
        <w:pStyle w:val="a0"/>
        <w:numPr>
          <w:ilvl w:val="0"/>
          <w:numId w:val="24"/>
        </w:numPr>
        <w:ind w:left="1560" w:hanging="704"/>
      </w:pPr>
      <w:r>
        <w:rPr>
          <w:rFonts w:hint="eastAsia"/>
        </w:rPr>
        <w:t>身近な人の重症化・死亡リスクを減らしたいから</w:t>
      </w:r>
    </w:p>
    <w:p w:rsidR="008F2FC9" w:rsidRDefault="008F2FC9" w:rsidP="008F2FC9">
      <w:pPr>
        <w:pStyle w:val="a0"/>
        <w:numPr>
          <w:ilvl w:val="0"/>
          <w:numId w:val="24"/>
        </w:numPr>
        <w:ind w:left="1560" w:hanging="704"/>
      </w:pPr>
      <w:r>
        <w:rPr>
          <w:rFonts w:hint="eastAsia"/>
        </w:rPr>
        <w:t>業務上、必要であるから</w:t>
      </w:r>
    </w:p>
    <w:p w:rsidR="008F2FC9" w:rsidRDefault="008F2FC9" w:rsidP="008F2FC9">
      <w:pPr>
        <w:pStyle w:val="a0"/>
        <w:numPr>
          <w:ilvl w:val="0"/>
          <w:numId w:val="24"/>
        </w:numPr>
        <w:ind w:left="1560" w:hanging="704"/>
      </w:pPr>
      <w:r>
        <w:rPr>
          <w:rFonts w:hint="eastAsia"/>
        </w:rPr>
        <w:t>副反応のリスクが少ないと思うから</w:t>
      </w:r>
    </w:p>
    <w:p w:rsidR="00A174AE" w:rsidRDefault="008F2FC9" w:rsidP="008F2FC9">
      <w:pPr>
        <w:pStyle w:val="a0"/>
        <w:numPr>
          <w:ilvl w:val="0"/>
          <w:numId w:val="24"/>
        </w:numPr>
        <w:ind w:left="1560" w:hanging="704"/>
      </w:pPr>
      <w:r>
        <w:rPr>
          <w:rFonts w:hint="eastAsia"/>
        </w:rPr>
        <w:t>その他</w:t>
      </w:r>
    </w:p>
    <w:p w:rsidR="008F2FC9" w:rsidRDefault="008F2FC9" w:rsidP="008F2FC9">
      <w:pPr>
        <w:pStyle w:val="2"/>
      </w:pPr>
      <w:r>
        <w:rPr>
          <w:rFonts w:hint="eastAsia"/>
        </w:rPr>
        <w:t>【</w:t>
      </w:r>
      <w:r>
        <w:t>Q14=</w:t>
      </w:r>
      <w:r>
        <w:rPr>
          <w:rFonts w:hint="eastAsia"/>
        </w:rPr>
        <w:t>3,4　希望しない】</w:t>
      </w:r>
    </w:p>
    <w:p w:rsidR="008F2FC9" w:rsidRDefault="008F2FC9" w:rsidP="008F2FC9">
      <w:pPr>
        <w:pStyle w:val="2"/>
        <w:numPr>
          <w:ilvl w:val="0"/>
          <w:numId w:val="0"/>
        </w:numPr>
        <w:ind w:left="709"/>
      </w:pPr>
      <w:r>
        <w:t>前問で、「どちらかというと希望しない」「希望しない」に回答された方にお聞きします。</w:t>
      </w:r>
    </w:p>
    <w:p w:rsidR="00A174AE" w:rsidRDefault="008F2FC9" w:rsidP="008F2FC9">
      <w:pPr>
        <w:pStyle w:val="2"/>
        <w:numPr>
          <w:ilvl w:val="0"/>
          <w:numId w:val="0"/>
        </w:numPr>
        <w:ind w:left="709"/>
      </w:pPr>
      <w:r>
        <w:rPr>
          <w:rFonts w:hint="eastAsia"/>
        </w:rPr>
        <w:t>なぜ希望されないのでしょうか。当てはまるものをすべてお選びください。</w:t>
      </w:r>
    </w:p>
    <w:p w:rsidR="008F2FC9" w:rsidRDefault="008F2FC9" w:rsidP="002B474C">
      <w:pPr>
        <w:pStyle w:val="a0"/>
        <w:numPr>
          <w:ilvl w:val="0"/>
          <w:numId w:val="25"/>
        </w:numPr>
        <w:ind w:left="1560" w:hanging="704"/>
      </w:pPr>
      <w:r>
        <w:rPr>
          <w:rFonts w:hint="eastAsia"/>
        </w:rPr>
        <w:t>副反応のリスクがあると思うから</w:t>
      </w:r>
    </w:p>
    <w:p w:rsidR="008F2FC9" w:rsidRDefault="008F2FC9" w:rsidP="008F2FC9">
      <w:pPr>
        <w:pStyle w:val="a0"/>
        <w:ind w:left="1560" w:hanging="704"/>
      </w:pPr>
      <w:r>
        <w:rPr>
          <w:rFonts w:hint="eastAsia"/>
        </w:rPr>
        <w:t>ワクチンの効果がよくわからないから</w:t>
      </w:r>
    </w:p>
    <w:p w:rsidR="008F2FC9" w:rsidRDefault="008F2FC9" w:rsidP="008F2FC9">
      <w:pPr>
        <w:pStyle w:val="a0"/>
        <w:ind w:left="1560" w:hanging="704"/>
      </w:pPr>
      <w:r>
        <w:rPr>
          <w:rFonts w:hint="eastAsia"/>
        </w:rPr>
        <w:t>医療従事者や、高齢者などの重症化リスクの高い人から接種すべきであると考えるから</w:t>
      </w:r>
    </w:p>
    <w:p w:rsidR="002B474C" w:rsidRDefault="008F2FC9" w:rsidP="002B474C">
      <w:pPr>
        <w:pStyle w:val="a0"/>
        <w:ind w:left="1560" w:hanging="704"/>
      </w:pPr>
      <w:r>
        <w:rPr>
          <w:rFonts w:hint="eastAsia"/>
        </w:rPr>
        <w:t>自分は感染しない又は感染しても重症化しないと考えているから</w:t>
      </w:r>
    </w:p>
    <w:p w:rsidR="00A174AE" w:rsidRDefault="008F2FC9" w:rsidP="002B474C">
      <w:pPr>
        <w:pStyle w:val="a0"/>
        <w:ind w:left="1560" w:hanging="704"/>
      </w:pPr>
      <w:r>
        <w:rPr>
          <w:rFonts w:hint="eastAsia"/>
        </w:rPr>
        <w:t>その他</w:t>
      </w:r>
    </w:p>
    <w:p w:rsidR="002B474C" w:rsidRDefault="002B474C" w:rsidP="002B474C">
      <w:pPr>
        <w:pStyle w:val="2"/>
      </w:pPr>
      <w:r w:rsidRPr="002B474C">
        <w:rPr>
          <w:rFonts w:hint="eastAsia"/>
        </w:rPr>
        <w:t>あなたは、基礎疾患等のある方（糖尿病・心不全・呼吸器疾患等の基礎疾患がある方、透析を受けている方、免疫抑制剤や抗がん剤を用いている方）に該当しますか。</w:t>
      </w:r>
    </w:p>
    <w:p w:rsidR="002B474C" w:rsidRDefault="002B474C" w:rsidP="002B474C">
      <w:pPr>
        <w:pStyle w:val="a0"/>
        <w:numPr>
          <w:ilvl w:val="0"/>
          <w:numId w:val="26"/>
        </w:numPr>
        <w:ind w:left="1560" w:hanging="704"/>
      </w:pPr>
      <w:r>
        <w:rPr>
          <w:rFonts w:hint="eastAsia"/>
        </w:rPr>
        <w:t>はい</w:t>
      </w:r>
    </w:p>
    <w:p w:rsidR="002B474C" w:rsidRDefault="002B474C" w:rsidP="002B474C">
      <w:pPr>
        <w:pStyle w:val="a0"/>
        <w:numPr>
          <w:ilvl w:val="0"/>
          <w:numId w:val="24"/>
        </w:numPr>
        <w:ind w:left="1560" w:hanging="709"/>
      </w:pPr>
      <w:r>
        <w:rPr>
          <w:rFonts w:hint="eastAsia"/>
        </w:rPr>
        <w:t>いいえ</w:t>
      </w:r>
    </w:p>
    <w:p w:rsidR="002B474C" w:rsidRDefault="002B474C" w:rsidP="002B474C">
      <w:pPr>
        <w:pStyle w:val="2"/>
      </w:pPr>
      <w:r>
        <w:t>あなた以外の同居している人に、以下に当てはまる方はいますか。</w:t>
      </w:r>
      <w:r>
        <w:rPr>
          <w:rFonts w:hint="eastAsia"/>
        </w:rPr>
        <w:t>当てはまるものをすべて選んでください。</w:t>
      </w:r>
    </w:p>
    <w:p w:rsidR="002B474C" w:rsidRDefault="002B474C" w:rsidP="00BE01D4">
      <w:pPr>
        <w:pStyle w:val="a0"/>
        <w:numPr>
          <w:ilvl w:val="0"/>
          <w:numId w:val="27"/>
        </w:numPr>
        <w:ind w:left="1560" w:hanging="704"/>
      </w:pPr>
      <w:r>
        <w:rPr>
          <w:rFonts w:hint="eastAsia"/>
        </w:rPr>
        <w:t>副同居している人はいない（一人暮らし）</w:t>
      </w:r>
    </w:p>
    <w:p w:rsidR="002B474C" w:rsidRDefault="002B474C" w:rsidP="00BE01D4">
      <w:pPr>
        <w:pStyle w:val="a0"/>
        <w:numPr>
          <w:ilvl w:val="0"/>
          <w:numId w:val="25"/>
        </w:numPr>
        <w:ind w:left="1560" w:hanging="704"/>
      </w:pPr>
      <w:r>
        <w:rPr>
          <w:rFonts w:hint="eastAsia"/>
        </w:rPr>
        <w:t>６５歳以上の高齢者がいる</w:t>
      </w:r>
    </w:p>
    <w:p w:rsidR="002B474C" w:rsidRDefault="002B474C" w:rsidP="00BE01D4">
      <w:pPr>
        <w:pStyle w:val="a0"/>
        <w:numPr>
          <w:ilvl w:val="0"/>
          <w:numId w:val="25"/>
        </w:numPr>
        <w:ind w:left="1560" w:hanging="704"/>
      </w:pPr>
      <w:r>
        <w:rPr>
          <w:rFonts w:hint="eastAsia"/>
        </w:rPr>
        <w:t>基礎疾患等のある方がいる</w:t>
      </w:r>
    </w:p>
    <w:p w:rsidR="002B474C" w:rsidRDefault="002B474C" w:rsidP="00BE01D4">
      <w:pPr>
        <w:pStyle w:val="a0"/>
        <w:numPr>
          <w:ilvl w:val="0"/>
          <w:numId w:val="25"/>
        </w:numPr>
        <w:ind w:left="1560" w:hanging="704"/>
      </w:pPr>
      <w:r>
        <w:rPr>
          <w:rFonts w:hint="eastAsia"/>
        </w:rPr>
        <w:t>妊婦がいる</w:t>
      </w:r>
    </w:p>
    <w:p w:rsidR="002B474C" w:rsidRDefault="002B474C" w:rsidP="00BE01D4">
      <w:pPr>
        <w:pStyle w:val="a0"/>
        <w:numPr>
          <w:ilvl w:val="0"/>
          <w:numId w:val="25"/>
        </w:numPr>
        <w:ind w:left="1560" w:hanging="704"/>
      </w:pPr>
      <w:r>
        <w:rPr>
          <w:rFonts w:hint="eastAsia"/>
        </w:rPr>
        <w:t>同居している人はいるが、上記に該当する同居している人はいない</w:t>
      </w:r>
    </w:p>
    <w:p w:rsidR="00BE01D4" w:rsidRDefault="00BE01D4" w:rsidP="00BE01D4">
      <w:pPr>
        <w:pStyle w:val="2"/>
      </w:pPr>
      <w:r w:rsidRPr="00BE01D4">
        <w:rPr>
          <w:rFonts w:hint="eastAsia"/>
        </w:rPr>
        <w:t>あなたは、職場も含めて日常生活で</w:t>
      </w:r>
      <w:r w:rsidRPr="00BE01D4">
        <w:t>65歳以上の高齢者と関わることがありますか。</w:t>
      </w:r>
    </w:p>
    <w:p w:rsidR="00BE01D4" w:rsidRDefault="00BE01D4" w:rsidP="00BE01D4">
      <w:pPr>
        <w:pStyle w:val="a0"/>
        <w:numPr>
          <w:ilvl w:val="0"/>
          <w:numId w:val="28"/>
        </w:numPr>
        <w:ind w:left="1560" w:hanging="704"/>
      </w:pPr>
      <w:r>
        <w:rPr>
          <w:rFonts w:hint="eastAsia"/>
        </w:rPr>
        <w:t>ある</w:t>
      </w:r>
    </w:p>
    <w:p w:rsidR="00BE01D4" w:rsidRDefault="00BE01D4" w:rsidP="00BE01D4">
      <w:pPr>
        <w:pStyle w:val="a0"/>
        <w:numPr>
          <w:ilvl w:val="0"/>
          <w:numId w:val="27"/>
        </w:numPr>
        <w:ind w:left="1560" w:hanging="704"/>
      </w:pPr>
      <w:r>
        <w:rPr>
          <w:rFonts w:hint="eastAsia"/>
        </w:rPr>
        <w:t>ない</w:t>
      </w:r>
    </w:p>
    <w:p w:rsidR="007624D4" w:rsidRDefault="007624D4" w:rsidP="00A174AE">
      <w:pPr>
        <w:pStyle w:val="a0"/>
        <w:numPr>
          <w:ilvl w:val="0"/>
          <w:numId w:val="0"/>
        </w:numPr>
        <w:ind w:left="3114" w:hanging="420"/>
      </w:pPr>
    </w:p>
    <w:sectPr w:rsidR="007624D4" w:rsidSect="00F85D8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096" w:rsidRDefault="00282096" w:rsidP="00282096">
      <w:r>
        <w:separator/>
      </w:r>
    </w:p>
  </w:endnote>
  <w:endnote w:type="continuationSeparator" w:id="0">
    <w:p w:rsidR="00282096" w:rsidRDefault="00282096" w:rsidP="0028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92" w:rsidRDefault="00005F9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92" w:rsidRDefault="00005F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92" w:rsidRDefault="00005F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096" w:rsidRDefault="00282096" w:rsidP="00282096">
      <w:r>
        <w:separator/>
      </w:r>
    </w:p>
  </w:footnote>
  <w:footnote w:type="continuationSeparator" w:id="0">
    <w:p w:rsidR="00282096" w:rsidRDefault="00282096" w:rsidP="0028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92" w:rsidRDefault="00005F9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92" w:rsidRDefault="00005F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F92" w:rsidRDefault="00005F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19D3"/>
    <w:multiLevelType w:val="hybridMultilevel"/>
    <w:tmpl w:val="1980CA9C"/>
    <w:lvl w:ilvl="0" w:tplc="67ACBFA0">
      <w:start w:val="6"/>
      <w:numFmt w:val="decimalFullWidth"/>
      <w:pStyle w:val="a"/>
      <w:lvlText w:val="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9A4919"/>
    <w:multiLevelType w:val="hybridMultilevel"/>
    <w:tmpl w:val="8F46E076"/>
    <w:lvl w:ilvl="0" w:tplc="8D965114">
      <w:start w:val="1"/>
      <w:numFmt w:val="decimalFullWidth"/>
      <w:pStyle w:val="a0"/>
      <w:lvlText w:val="%1　"/>
      <w:lvlJc w:val="left"/>
      <w:pPr>
        <w:ind w:left="3114" w:hanging="420"/>
      </w:pPr>
      <w:rPr>
        <w:rFonts w:hint="eastAsia"/>
        <w:lang w:val="en-US"/>
      </w:rPr>
    </w:lvl>
    <w:lvl w:ilvl="1" w:tplc="04090017" w:tentative="1">
      <w:start w:val="1"/>
      <w:numFmt w:val="aiueoFullWidth"/>
      <w:lvlText w:val="(%2)"/>
      <w:lvlJc w:val="left"/>
      <w:pPr>
        <w:ind w:left="3534" w:hanging="420"/>
      </w:pPr>
    </w:lvl>
    <w:lvl w:ilvl="2" w:tplc="04090011" w:tentative="1">
      <w:start w:val="1"/>
      <w:numFmt w:val="decimalEnclosedCircle"/>
      <w:lvlText w:val="%3"/>
      <w:lvlJc w:val="left"/>
      <w:pPr>
        <w:ind w:left="3954" w:hanging="420"/>
      </w:pPr>
    </w:lvl>
    <w:lvl w:ilvl="3" w:tplc="0409000F" w:tentative="1">
      <w:start w:val="1"/>
      <w:numFmt w:val="decimal"/>
      <w:lvlText w:val="%4."/>
      <w:lvlJc w:val="left"/>
      <w:pPr>
        <w:ind w:left="4374" w:hanging="420"/>
      </w:pPr>
    </w:lvl>
    <w:lvl w:ilvl="4" w:tplc="04090017" w:tentative="1">
      <w:start w:val="1"/>
      <w:numFmt w:val="aiueoFullWidth"/>
      <w:lvlText w:val="(%5)"/>
      <w:lvlJc w:val="left"/>
      <w:pPr>
        <w:ind w:left="4794" w:hanging="420"/>
      </w:pPr>
    </w:lvl>
    <w:lvl w:ilvl="5" w:tplc="04090011" w:tentative="1">
      <w:start w:val="1"/>
      <w:numFmt w:val="decimalEnclosedCircle"/>
      <w:lvlText w:val="%6"/>
      <w:lvlJc w:val="left"/>
      <w:pPr>
        <w:ind w:left="5214" w:hanging="420"/>
      </w:pPr>
    </w:lvl>
    <w:lvl w:ilvl="6" w:tplc="0409000F" w:tentative="1">
      <w:start w:val="1"/>
      <w:numFmt w:val="decimal"/>
      <w:lvlText w:val="%7."/>
      <w:lvlJc w:val="left"/>
      <w:pPr>
        <w:ind w:left="5634" w:hanging="420"/>
      </w:pPr>
    </w:lvl>
    <w:lvl w:ilvl="7" w:tplc="04090017" w:tentative="1">
      <w:start w:val="1"/>
      <w:numFmt w:val="aiueoFullWidth"/>
      <w:lvlText w:val="(%8)"/>
      <w:lvlJc w:val="left"/>
      <w:pPr>
        <w:ind w:left="6054" w:hanging="420"/>
      </w:pPr>
    </w:lvl>
    <w:lvl w:ilvl="8" w:tplc="04090011" w:tentative="1">
      <w:start w:val="1"/>
      <w:numFmt w:val="decimalEnclosedCircle"/>
      <w:lvlText w:val="%9"/>
      <w:lvlJc w:val="left"/>
      <w:pPr>
        <w:ind w:left="6474" w:hanging="420"/>
      </w:pPr>
    </w:lvl>
  </w:abstractNum>
  <w:abstractNum w:abstractNumId="2" w15:restartNumberingAfterBreak="0">
    <w:nsid w:val="34DB6932"/>
    <w:multiLevelType w:val="hybridMultilevel"/>
    <w:tmpl w:val="C49E99DE"/>
    <w:lvl w:ilvl="0" w:tplc="41FE2634">
      <w:start w:val="1"/>
      <w:numFmt w:val="decimalFullWidth"/>
      <w:lvlText w:val="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1"/>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D4"/>
    <w:rsid w:val="00005F92"/>
    <w:rsid w:val="000531D4"/>
    <w:rsid w:val="000D5CF6"/>
    <w:rsid w:val="00191511"/>
    <w:rsid w:val="00282096"/>
    <w:rsid w:val="002B474C"/>
    <w:rsid w:val="00362200"/>
    <w:rsid w:val="003D7932"/>
    <w:rsid w:val="00497F70"/>
    <w:rsid w:val="00510CAF"/>
    <w:rsid w:val="00525782"/>
    <w:rsid w:val="005F2139"/>
    <w:rsid w:val="005F666C"/>
    <w:rsid w:val="00711D91"/>
    <w:rsid w:val="007624D4"/>
    <w:rsid w:val="00766E21"/>
    <w:rsid w:val="007C2401"/>
    <w:rsid w:val="008F2FC9"/>
    <w:rsid w:val="00912470"/>
    <w:rsid w:val="00937A87"/>
    <w:rsid w:val="009601A5"/>
    <w:rsid w:val="0096399B"/>
    <w:rsid w:val="009F202E"/>
    <w:rsid w:val="009F72D3"/>
    <w:rsid w:val="00A046D5"/>
    <w:rsid w:val="00A17131"/>
    <w:rsid w:val="00A174AE"/>
    <w:rsid w:val="00AD2777"/>
    <w:rsid w:val="00AE0E2B"/>
    <w:rsid w:val="00B16D7D"/>
    <w:rsid w:val="00B67257"/>
    <w:rsid w:val="00BE01D4"/>
    <w:rsid w:val="00C0186F"/>
    <w:rsid w:val="00C107C9"/>
    <w:rsid w:val="00C12BE2"/>
    <w:rsid w:val="00C2319D"/>
    <w:rsid w:val="00C23502"/>
    <w:rsid w:val="00CD763A"/>
    <w:rsid w:val="00CF28BD"/>
    <w:rsid w:val="00D30A54"/>
    <w:rsid w:val="00D32EB6"/>
    <w:rsid w:val="00DB6A50"/>
    <w:rsid w:val="00E259F3"/>
    <w:rsid w:val="00F16805"/>
    <w:rsid w:val="00F85D80"/>
    <w:rsid w:val="00FD7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57E3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82096"/>
    <w:pPr>
      <w:tabs>
        <w:tab w:val="center" w:pos="4252"/>
        <w:tab w:val="right" w:pos="8504"/>
      </w:tabs>
      <w:snapToGrid w:val="0"/>
    </w:pPr>
  </w:style>
  <w:style w:type="character" w:customStyle="1" w:styleId="a6">
    <w:name w:val="ヘッダー (文字)"/>
    <w:basedOn w:val="a2"/>
    <w:link w:val="a5"/>
    <w:uiPriority w:val="99"/>
    <w:rsid w:val="00282096"/>
  </w:style>
  <w:style w:type="paragraph" w:styleId="a7">
    <w:name w:val="footer"/>
    <w:basedOn w:val="a1"/>
    <w:link w:val="a8"/>
    <w:uiPriority w:val="99"/>
    <w:unhideWhenUsed/>
    <w:rsid w:val="00282096"/>
    <w:pPr>
      <w:tabs>
        <w:tab w:val="center" w:pos="4252"/>
        <w:tab w:val="right" w:pos="8504"/>
      </w:tabs>
      <w:snapToGrid w:val="0"/>
    </w:pPr>
  </w:style>
  <w:style w:type="character" w:customStyle="1" w:styleId="a8">
    <w:name w:val="フッター (文字)"/>
    <w:basedOn w:val="a2"/>
    <w:link w:val="a7"/>
    <w:uiPriority w:val="99"/>
    <w:rsid w:val="00282096"/>
  </w:style>
  <w:style w:type="paragraph" w:customStyle="1" w:styleId="a0">
    <w:name w:val="選択肢"/>
    <w:basedOn w:val="a1"/>
    <w:link w:val="a9"/>
    <w:rsid w:val="00525782"/>
    <w:pPr>
      <w:numPr>
        <w:numId w:val="1"/>
      </w:numPr>
      <w:ind w:rightChars="100" w:right="210"/>
    </w:pPr>
  </w:style>
  <w:style w:type="paragraph" w:customStyle="1" w:styleId="a">
    <w:name w:val="質問"/>
    <w:basedOn w:val="a1"/>
    <w:link w:val="aa"/>
    <w:rsid w:val="00525782"/>
    <w:pPr>
      <w:numPr>
        <w:numId w:val="2"/>
      </w:numPr>
    </w:pPr>
    <w:rPr>
      <w:rFonts w:ascii="ＭＳ ゴシック" w:eastAsia="ＭＳ ゴシック" w:hAnsi="ＭＳ ゴシック"/>
    </w:rPr>
  </w:style>
  <w:style w:type="character" w:customStyle="1" w:styleId="a9">
    <w:name w:val="選択肢 (文字)"/>
    <w:basedOn w:val="a2"/>
    <w:link w:val="a0"/>
    <w:rsid w:val="00525782"/>
  </w:style>
  <w:style w:type="paragraph" w:styleId="ab">
    <w:name w:val="List Paragraph"/>
    <w:basedOn w:val="a1"/>
    <w:uiPriority w:val="34"/>
    <w:qFormat/>
    <w:rsid w:val="00AE0E2B"/>
    <w:pPr>
      <w:ind w:leftChars="400" w:left="840"/>
    </w:pPr>
  </w:style>
  <w:style w:type="character" w:customStyle="1" w:styleId="aa">
    <w:name w:val="質問 (文字)"/>
    <w:basedOn w:val="a2"/>
    <w:link w:val="a"/>
    <w:rsid w:val="00525782"/>
    <w:rPr>
      <w:rFonts w:ascii="ＭＳ ゴシック" w:eastAsia="ＭＳ ゴシック" w:hAnsi="ＭＳ ゴシック"/>
    </w:rPr>
  </w:style>
  <w:style w:type="paragraph" w:customStyle="1" w:styleId="2">
    <w:name w:val="質問2"/>
    <w:basedOn w:val="a"/>
    <w:link w:val="20"/>
    <w:qFormat/>
    <w:rsid w:val="00C12BE2"/>
    <w:pPr>
      <w:ind w:left="709" w:hanging="562"/>
    </w:pPr>
  </w:style>
  <w:style w:type="paragraph" w:customStyle="1" w:styleId="ac">
    <w:name w:val="選択肢２"/>
    <w:basedOn w:val="a0"/>
    <w:link w:val="ad"/>
    <w:qFormat/>
    <w:rsid w:val="000D5CF6"/>
    <w:pPr>
      <w:numPr>
        <w:numId w:val="0"/>
      </w:numPr>
    </w:pPr>
  </w:style>
  <w:style w:type="character" w:customStyle="1" w:styleId="20">
    <w:name w:val="質問2 (文字)"/>
    <w:basedOn w:val="aa"/>
    <w:link w:val="2"/>
    <w:rsid w:val="00C12BE2"/>
    <w:rPr>
      <w:rFonts w:ascii="ＭＳ ゴシック" w:eastAsia="ＭＳ ゴシック" w:hAnsi="ＭＳ ゴシック"/>
    </w:rPr>
  </w:style>
  <w:style w:type="paragraph" w:customStyle="1" w:styleId="ae">
    <w:name w:val="選択肢３"/>
    <w:basedOn w:val="a0"/>
    <w:link w:val="af"/>
    <w:qFormat/>
    <w:rsid w:val="00D32EB6"/>
    <w:pPr>
      <w:ind w:left="1560" w:hanging="709"/>
    </w:pPr>
  </w:style>
  <w:style w:type="character" w:customStyle="1" w:styleId="ad">
    <w:name w:val="選択肢２ (文字)"/>
    <w:basedOn w:val="a9"/>
    <w:link w:val="ac"/>
    <w:rsid w:val="00E259F3"/>
  </w:style>
  <w:style w:type="character" w:customStyle="1" w:styleId="af">
    <w:name w:val="選択肢３ (文字)"/>
    <w:basedOn w:val="a9"/>
    <w:link w:val="ae"/>
    <w:rsid w:val="00D32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7876">
      <w:bodyDiv w:val="1"/>
      <w:marLeft w:val="0"/>
      <w:marRight w:val="0"/>
      <w:marTop w:val="0"/>
      <w:marBottom w:val="0"/>
      <w:divBdr>
        <w:top w:val="none" w:sz="0" w:space="0" w:color="auto"/>
        <w:left w:val="none" w:sz="0" w:space="0" w:color="auto"/>
        <w:bottom w:val="none" w:sz="0" w:space="0" w:color="auto"/>
        <w:right w:val="none" w:sz="0" w:space="0" w:color="auto"/>
      </w:divBdr>
    </w:div>
    <w:div w:id="244845916">
      <w:bodyDiv w:val="1"/>
      <w:marLeft w:val="0"/>
      <w:marRight w:val="0"/>
      <w:marTop w:val="0"/>
      <w:marBottom w:val="0"/>
      <w:divBdr>
        <w:top w:val="none" w:sz="0" w:space="0" w:color="auto"/>
        <w:left w:val="none" w:sz="0" w:space="0" w:color="auto"/>
        <w:bottom w:val="none" w:sz="0" w:space="0" w:color="auto"/>
        <w:right w:val="none" w:sz="0" w:space="0" w:color="auto"/>
      </w:divBdr>
    </w:div>
    <w:div w:id="281808899">
      <w:bodyDiv w:val="1"/>
      <w:marLeft w:val="0"/>
      <w:marRight w:val="0"/>
      <w:marTop w:val="0"/>
      <w:marBottom w:val="0"/>
      <w:divBdr>
        <w:top w:val="none" w:sz="0" w:space="0" w:color="auto"/>
        <w:left w:val="none" w:sz="0" w:space="0" w:color="auto"/>
        <w:bottom w:val="none" w:sz="0" w:space="0" w:color="auto"/>
        <w:right w:val="none" w:sz="0" w:space="0" w:color="auto"/>
      </w:divBdr>
    </w:div>
    <w:div w:id="306709558">
      <w:bodyDiv w:val="1"/>
      <w:marLeft w:val="0"/>
      <w:marRight w:val="0"/>
      <w:marTop w:val="0"/>
      <w:marBottom w:val="0"/>
      <w:divBdr>
        <w:top w:val="none" w:sz="0" w:space="0" w:color="auto"/>
        <w:left w:val="none" w:sz="0" w:space="0" w:color="auto"/>
        <w:bottom w:val="none" w:sz="0" w:space="0" w:color="auto"/>
        <w:right w:val="none" w:sz="0" w:space="0" w:color="auto"/>
      </w:divBdr>
    </w:div>
    <w:div w:id="440344072">
      <w:bodyDiv w:val="1"/>
      <w:marLeft w:val="0"/>
      <w:marRight w:val="0"/>
      <w:marTop w:val="0"/>
      <w:marBottom w:val="0"/>
      <w:divBdr>
        <w:top w:val="none" w:sz="0" w:space="0" w:color="auto"/>
        <w:left w:val="none" w:sz="0" w:space="0" w:color="auto"/>
        <w:bottom w:val="none" w:sz="0" w:space="0" w:color="auto"/>
        <w:right w:val="none" w:sz="0" w:space="0" w:color="auto"/>
      </w:divBdr>
    </w:div>
    <w:div w:id="521363832">
      <w:bodyDiv w:val="1"/>
      <w:marLeft w:val="0"/>
      <w:marRight w:val="0"/>
      <w:marTop w:val="0"/>
      <w:marBottom w:val="0"/>
      <w:divBdr>
        <w:top w:val="none" w:sz="0" w:space="0" w:color="auto"/>
        <w:left w:val="none" w:sz="0" w:space="0" w:color="auto"/>
        <w:bottom w:val="none" w:sz="0" w:space="0" w:color="auto"/>
        <w:right w:val="none" w:sz="0" w:space="0" w:color="auto"/>
      </w:divBdr>
    </w:div>
    <w:div w:id="545727720">
      <w:bodyDiv w:val="1"/>
      <w:marLeft w:val="0"/>
      <w:marRight w:val="0"/>
      <w:marTop w:val="0"/>
      <w:marBottom w:val="0"/>
      <w:divBdr>
        <w:top w:val="none" w:sz="0" w:space="0" w:color="auto"/>
        <w:left w:val="none" w:sz="0" w:space="0" w:color="auto"/>
        <w:bottom w:val="none" w:sz="0" w:space="0" w:color="auto"/>
        <w:right w:val="none" w:sz="0" w:space="0" w:color="auto"/>
      </w:divBdr>
    </w:div>
    <w:div w:id="557668525">
      <w:bodyDiv w:val="1"/>
      <w:marLeft w:val="0"/>
      <w:marRight w:val="0"/>
      <w:marTop w:val="0"/>
      <w:marBottom w:val="0"/>
      <w:divBdr>
        <w:top w:val="none" w:sz="0" w:space="0" w:color="auto"/>
        <w:left w:val="none" w:sz="0" w:space="0" w:color="auto"/>
        <w:bottom w:val="none" w:sz="0" w:space="0" w:color="auto"/>
        <w:right w:val="none" w:sz="0" w:space="0" w:color="auto"/>
      </w:divBdr>
    </w:div>
    <w:div w:id="559445762">
      <w:bodyDiv w:val="1"/>
      <w:marLeft w:val="0"/>
      <w:marRight w:val="0"/>
      <w:marTop w:val="0"/>
      <w:marBottom w:val="0"/>
      <w:divBdr>
        <w:top w:val="none" w:sz="0" w:space="0" w:color="auto"/>
        <w:left w:val="none" w:sz="0" w:space="0" w:color="auto"/>
        <w:bottom w:val="none" w:sz="0" w:space="0" w:color="auto"/>
        <w:right w:val="none" w:sz="0" w:space="0" w:color="auto"/>
      </w:divBdr>
    </w:div>
    <w:div w:id="561598928">
      <w:bodyDiv w:val="1"/>
      <w:marLeft w:val="0"/>
      <w:marRight w:val="0"/>
      <w:marTop w:val="0"/>
      <w:marBottom w:val="0"/>
      <w:divBdr>
        <w:top w:val="none" w:sz="0" w:space="0" w:color="auto"/>
        <w:left w:val="none" w:sz="0" w:space="0" w:color="auto"/>
        <w:bottom w:val="none" w:sz="0" w:space="0" w:color="auto"/>
        <w:right w:val="none" w:sz="0" w:space="0" w:color="auto"/>
      </w:divBdr>
    </w:div>
    <w:div w:id="618873146">
      <w:bodyDiv w:val="1"/>
      <w:marLeft w:val="0"/>
      <w:marRight w:val="0"/>
      <w:marTop w:val="0"/>
      <w:marBottom w:val="0"/>
      <w:divBdr>
        <w:top w:val="none" w:sz="0" w:space="0" w:color="auto"/>
        <w:left w:val="none" w:sz="0" w:space="0" w:color="auto"/>
        <w:bottom w:val="none" w:sz="0" w:space="0" w:color="auto"/>
        <w:right w:val="none" w:sz="0" w:space="0" w:color="auto"/>
      </w:divBdr>
    </w:div>
    <w:div w:id="634335783">
      <w:bodyDiv w:val="1"/>
      <w:marLeft w:val="0"/>
      <w:marRight w:val="0"/>
      <w:marTop w:val="0"/>
      <w:marBottom w:val="0"/>
      <w:divBdr>
        <w:top w:val="none" w:sz="0" w:space="0" w:color="auto"/>
        <w:left w:val="none" w:sz="0" w:space="0" w:color="auto"/>
        <w:bottom w:val="none" w:sz="0" w:space="0" w:color="auto"/>
        <w:right w:val="none" w:sz="0" w:space="0" w:color="auto"/>
      </w:divBdr>
    </w:div>
    <w:div w:id="655064515">
      <w:bodyDiv w:val="1"/>
      <w:marLeft w:val="0"/>
      <w:marRight w:val="0"/>
      <w:marTop w:val="0"/>
      <w:marBottom w:val="0"/>
      <w:divBdr>
        <w:top w:val="none" w:sz="0" w:space="0" w:color="auto"/>
        <w:left w:val="none" w:sz="0" w:space="0" w:color="auto"/>
        <w:bottom w:val="none" w:sz="0" w:space="0" w:color="auto"/>
        <w:right w:val="none" w:sz="0" w:space="0" w:color="auto"/>
      </w:divBdr>
    </w:div>
    <w:div w:id="674649695">
      <w:bodyDiv w:val="1"/>
      <w:marLeft w:val="0"/>
      <w:marRight w:val="0"/>
      <w:marTop w:val="0"/>
      <w:marBottom w:val="0"/>
      <w:divBdr>
        <w:top w:val="none" w:sz="0" w:space="0" w:color="auto"/>
        <w:left w:val="none" w:sz="0" w:space="0" w:color="auto"/>
        <w:bottom w:val="none" w:sz="0" w:space="0" w:color="auto"/>
        <w:right w:val="none" w:sz="0" w:space="0" w:color="auto"/>
      </w:divBdr>
    </w:div>
    <w:div w:id="731004025">
      <w:bodyDiv w:val="1"/>
      <w:marLeft w:val="0"/>
      <w:marRight w:val="0"/>
      <w:marTop w:val="0"/>
      <w:marBottom w:val="0"/>
      <w:divBdr>
        <w:top w:val="none" w:sz="0" w:space="0" w:color="auto"/>
        <w:left w:val="none" w:sz="0" w:space="0" w:color="auto"/>
        <w:bottom w:val="none" w:sz="0" w:space="0" w:color="auto"/>
        <w:right w:val="none" w:sz="0" w:space="0" w:color="auto"/>
      </w:divBdr>
    </w:div>
    <w:div w:id="760880036">
      <w:bodyDiv w:val="1"/>
      <w:marLeft w:val="0"/>
      <w:marRight w:val="0"/>
      <w:marTop w:val="0"/>
      <w:marBottom w:val="0"/>
      <w:divBdr>
        <w:top w:val="none" w:sz="0" w:space="0" w:color="auto"/>
        <w:left w:val="none" w:sz="0" w:space="0" w:color="auto"/>
        <w:bottom w:val="none" w:sz="0" w:space="0" w:color="auto"/>
        <w:right w:val="none" w:sz="0" w:space="0" w:color="auto"/>
      </w:divBdr>
    </w:div>
    <w:div w:id="769088756">
      <w:bodyDiv w:val="1"/>
      <w:marLeft w:val="0"/>
      <w:marRight w:val="0"/>
      <w:marTop w:val="0"/>
      <w:marBottom w:val="0"/>
      <w:divBdr>
        <w:top w:val="none" w:sz="0" w:space="0" w:color="auto"/>
        <w:left w:val="none" w:sz="0" w:space="0" w:color="auto"/>
        <w:bottom w:val="none" w:sz="0" w:space="0" w:color="auto"/>
        <w:right w:val="none" w:sz="0" w:space="0" w:color="auto"/>
      </w:divBdr>
    </w:div>
    <w:div w:id="895243099">
      <w:bodyDiv w:val="1"/>
      <w:marLeft w:val="0"/>
      <w:marRight w:val="0"/>
      <w:marTop w:val="0"/>
      <w:marBottom w:val="0"/>
      <w:divBdr>
        <w:top w:val="none" w:sz="0" w:space="0" w:color="auto"/>
        <w:left w:val="none" w:sz="0" w:space="0" w:color="auto"/>
        <w:bottom w:val="none" w:sz="0" w:space="0" w:color="auto"/>
        <w:right w:val="none" w:sz="0" w:space="0" w:color="auto"/>
      </w:divBdr>
    </w:div>
    <w:div w:id="909576174">
      <w:bodyDiv w:val="1"/>
      <w:marLeft w:val="0"/>
      <w:marRight w:val="0"/>
      <w:marTop w:val="0"/>
      <w:marBottom w:val="0"/>
      <w:divBdr>
        <w:top w:val="none" w:sz="0" w:space="0" w:color="auto"/>
        <w:left w:val="none" w:sz="0" w:space="0" w:color="auto"/>
        <w:bottom w:val="none" w:sz="0" w:space="0" w:color="auto"/>
        <w:right w:val="none" w:sz="0" w:space="0" w:color="auto"/>
      </w:divBdr>
    </w:div>
    <w:div w:id="925578854">
      <w:bodyDiv w:val="1"/>
      <w:marLeft w:val="0"/>
      <w:marRight w:val="0"/>
      <w:marTop w:val="0"/>
      <w:marBottom w:val="0"/>
      <w:divBdr>
        <w:top w:val="none" w:sz="0" w:space="0" w:color="auto"/>
        <w:left w:val="none" w:sz="0" w:space="0" w:color="auto"/>
        <w:bottom w:val="none" w:sz="0" w:space="0" w:color="auto"/>
        <w:right w:val="none" w:sz="0" w:space="0" w:color="auto"/>
      </w:divBdr>
    </w:div>
    <w:div w:id="926109377">
      <w:bodyDiv w:val="1"/>
      <w:marLeft w:val="0"/>
      <w:marRight w:val="0"/>
      <w:marTop w:val="0"/>
      <w:marBottom w:val="0"/>
      <w:divBdr>
        <w:top w:val="none" w:sz="0" w:space="0" w:color="auto"/>
        <w:left w:val="none" w:sz="0" w:space="0" w:color="auto"/>
        <w:bottom w:val="none" w:sz="0" w:space="0" w:color="auto"/>
        <w:right w:val="none" w:sz="0" w:space="0" w:color="auto"/>
      </w:divBdr>
    </w:div>
    <w:div w:id="941186933">
      <w:bodyDiv w:val="1"/>
      <w:marLeft w:val="0"/>
      <w:marRight w:val="0"/>
      <w:marTop w:val="0"/>
      <w:marBottom w:val="0"/>
      <w:divBdr>
        <w:top w:val="none" w:sz="0" w:space="0" w:color="auto"/>
        <w:left w:val="none" w:sz="0" w:space="0" w:color="auto"/>
        <w:bottom w:val="none" w:sz="0" w:space="0" w:color="auto"/>
        <w:right w:val="none" w:sz="0" w:space="0" w:color="auto"/>
      </w:divBdr>
    </w:div>
    <w:div w:id="945891339">
      <w:bodyDiv w:val="1"/>
      <w:marLeft w:val="0"/>
      <w:marRight w:val="0"/>
      <w:marTop w:val="0"/>
      <w:marBottom w:val="0"/>
      <w:divBdr>
        <w:top w:val="none" w:sz="0" w:space="0" w:color="auto"/>
        <w:left w:val="none" w:sz="0" w:space="0" w:color="auto"/>
        <w:bottom w:val="none" w:sz="0" w:space="0" w:color="auto"/>
        <w:right w:val="none" w:sz="0" w:space="0" w:color="auto"/>
      </w:divBdr>
    </w:div>
    <w:div w:id="1022245355">
      <w:bodyDiv w:val="1"/>
      <w:marLeft w:val="0"/>
      <w:marRight w:val="0"/>
      <w:marTop w:val="0"/>
      <w:marBottom w:val="0"/>
      <w:divBdr>
        <w:top w:val="none" w:sz="0" w:space="0" w:color="auto"/>
        <w:left w:val="none" w:sz="0" w:space="0" w:color="auto"/>
        <w:bottom w:val="none" w:sz="0" w:space="0" w:color="auto"/>
        <w:right w:val="none" w:sz="0" w:space="0" w:color="auto"/>
      </w:divBdr>
    </w:div>
    <w:div w:id="1082066838">
      <w:bodyDiv w:val="1"/>
      <w:marLeft w:val="0"/>
      <w:marRight w:val="0"/>
      <w:marTop w:val="0"/>
      <w:marBottom w:val="0"/>
      <w:divBdr>
        <w:top w:val="none" w:sz="0" w:space="0" w:color="auto"/>
        <w:left w:val="none" w:sz="0" w:space="0" w:color="auto"/>
        <w:bottom w:val="none" w:sz="0" w:space="0" w:color="auto"/>
        <w:right w:val="none" w:sz="0" w:space="0" w:color="auto"/>
      </w:divBdr>
    </w:div>
    <w:div w:id="1132097715">
      <w:bodyDiv w:val="1"/>
      <w:marLeft w:val="0"/>
      <w:marRight w:val="0"/>
      <w:marTop w:val="0"/>
      <w:marBottom w:val="0"/>
      <w:divBdr>
        <w:top w:val="none" w:sz="0" w:space="0" w:color="auto"/>
        <w:left w:val="none" w:sz="0" w:space="0" w:color="auto"/>
        <w:bottom w:val="none" w:sz="0" w:space="0" w:color="auto"/>
        <w:right w:val="none" w:sz="0" w:space="0" w:color="auto"/>
      </w:divBdr>
    </w:div>
    <w:div w:id="1175412256">
      <w:bodyDiv w:val="1"/>
      <w:marLeft w:val="0"/>
      <w:marRight w:val="0"/>
      <w:marTop w:val="0"/>
      <w:marBottom w:val="0"/>
      <w:divBdr>
        <w:top w:val="none" w:sz="0" w:space="0" w:color="auto"/>
        <w:left w:val="none" w:sz="0" w:space="0" w:color="auto"/>
        <w:bottom w:val="none" w:sz="0" w:space="0" w:color="auto"/>
        <w:right w:val="none" w:sz="0" w:space="0" w:color="auto"/>
      </w:divBdr>
    </w:div>
    <w:div w:id="1194029618">
      <w:bodyDiv w:val="1"/>
      <w:marLeft w:val="0"/>
      <w:marRight w:val="0"/>
      <w:marTop w:val="0"/>
      <w:marBottom w:val="0"/>
      <w:divBdr>
        <w:top w:val="none" w:sz="0" w:space="0" w:color="auto"/>
        <w:left w:val="none" w:sz="0" w:space="0" w:color="auto"/>
        <w:bottom w:val="none" w:sz="0" w:space="0" w:color="auto"/>
        <w:right w:val="none" w:sz="0" w:space="0" w:color="auto"/>
      </w:divBdr>
    </w:div>
    <w:div w:id="1248534359">
      <w:bodyDiv w:val="1"/>
      <w:marLeft w:val="0"/>
      <w:marRight w:val="0"/>
      <w:marTop w:val="0"/>
      <w:marBottom w:val="0"/>
      <w:divBdr>
        <w:top w:val="none" w:sz="0" w:space="0" w:color="auto"/>
        <w:left w:val="none" w:sz="0" w:space="0" w:color="auto"/>
        <w:bottom w:val="none" w:sz="0" w:space="0" w:color="auto"/>
        <w:right w:val="none" w:sz="0" w:space="0" w:color="auto"/>
      </w:divBdr>
    </w:div>
    <w:div w:id="1254170330">
      <w:bodyDiv w:val="1"/>
      <w:marLeft w:val="0"/>
      <w:marRight w:val="0"/>
      <w:marTop w:val="0"/>
      <w:marBottom w:val="0"/>
      <w:divBdr>
        <w:top w:val="none" w:sz="0" w:space="0" w:color="auto"/>
        <w:left w:val="none" w:sz="0" w:space="0" w:color="auto"/>
        <w:bottom w:val="none" w:sz="0" w:space="0" w:color="auto"/>
        <w:right w:val="none" w:sz="0" w:space="0" w:color="auto"/>
      </w:divBdr>
    </w:div>
    <w:div w:id="1290160022">
      <w:bodyDiv w:val="1"/>
      <w:marLeft w:val="0"/>
      <w:marRight w:val="0"/>
      <w:marTop w:val="0"/>
      <w:marBottom w:val="0"/>
      <w:divBdr>
        <w:top w:val="none" w:sz="0" w:space="0" w:color="auto"/>
        <w:left w:val="none" w:sz="0" w:space="0" w:color="auto"/>
        <w:bottom w:val="none" w:sz="0" w:space="0" w:color="auto"/>
        <w:right w:val="none" w:sz="0" w:space="0" w:color="auto"/>
      </w:divBdr>
    </w:div>
    <w:div w:id="1417244511">
      <w:bodyDiv w:val="1"/>
      <w:marLeft w:val="0"/>
      <w:marRight w:val="0"/>
      <w:marTop w:val="0"/>
      <w:marBottom w:val="0"/>
      <w:divBdr>
        <w:top w:val="none" w:sz="0" w:space="0" w:color="auto"/>
        <w:left w:val="none" w:sz="0" w:space="0" w:color="auto"/>
        <w:bottom w:val="none" w:sz="0" w:space="0" w:color="auto"/>
        <w:right w:val="none" w:sz="0" w:space="0" w:color="auto"/>
      </w:divBdr>
    </w:div>
    <w:div w:id="1460341169">
      <w:bodyDiv w:val="1"/>
      <w:marLeft w:val="0"/>
      <w:marRight w:val="0"/>
      <w:marTop w:val="0"/>
      <w:marBottom w:val="0"/>
      <w:divBdr>
        <w:top w:val="none" w:sz="0" w:space="0" w:color="auto"/>
        <w:left w:val="none" w:sz="0" w:space="0" w:color="auto"/>
        <w:bottom w:val="none" w:sz="0" w:space="0" w:color="auto"/>
        <w:right w:val="none" w:sz="0" w:space="0" w:color="auto"/>
      </w:divBdr>
    </w:div>
    <w:div w:id="1493184380">
      <w:bodyDiv w:val="1"/>
      <w:marLeft w:val="0"/>
      <w:marRight w:val="0"/>
      <w:marTop w:val="0"/>
      <w:marBottom w:val="0"/>
      <w:divBdr>
        <w:top w:val="none" w:sz="0" w:space="0" w:color="auto"/>
        <w:left w:val="none" w:sz="0" w:space="0" w:color="auto"/>
        <w:bottom w:val="none" w:sz="0" w:space="0" w:color="auto"/>
        <w:right w:val="none" w:sz="0" w:space="0" w:color="auto"/>
      </w:divBdr>
    </w:div>
    <w:div w:id="1509952482">
      <w:bodyDiv w:val="1"/>
      <w:marLeft w:val="0"/>
      <w:marRight w:val="0"/>
      <w:marTop w:val="0"/>
      <w:marBottom w:val="0"/>
      <w:divBdr>
        <w:top w:val="none" w:sz="0" w:space="0" w:color="auto"/>
        <w:left w:val="none" w:sz="0" w:space="0" w:color="auto"/>
        <w:bottom w:val="none" w:sz="0" w:space="0" w:color="auto"/>
        <w:right w:val="none" w:sz="0" w:space="0" w:color="auto"/>
      </w:divBdr>
    </w:div>
    <w:div w:id="1542790108">
      <w:bodyDiv w:val="1"/>
      <w:marLeft w:val="0"/>
      <w:marRight w:val="0"/>
      <w:marTop w:val="0"/>
      <w:marBottom w:val="0"/>
      <w:divBdr>
        <w:top w:val="none" w:sz="0" w:space="0" w:color="auto"/>
        <w:left w:val="none" w:sz="0" w:space="0" w:color="auto"/>
        <w:bottom w:val="none" w:sz="0" w:space="0" w:color="auto"/>
        <w:right w:val="none" w:sz="0" w:space="0" w:color="auto"/>
      </w:divBdr>
    </w:div>
    <w:div w:id="1657033481">
      <w:bodyDiv w:val="1"/>
      <w:marLeft w:val="0"/>
      <w:marRight w:val="0"/>
      <w:marTop w:val="0"/>
      <w:marBottom w:val="0"/>
      <w:divBdr>
        <w:top w:val="none" w:sz="0" w:space="0" w:color="auto"/>
        <w:left w:val="none" w:sz="0" w:space="0" w:color="auto"/>
        <w:bottom w:val="none" w:sz="0" w:space="0" w:color="auto"/>
        <w:right w:val="none" w:sz="0" w:space="0" w:color="auto"/>
      </w:divBdr>
    </w:div>
    <w:div w:id="1704938823">
      <w:bodyDiv w:val="1"/>
      <w:marLeft w:val="0"/>
      <w:marRight w:val="0"/>
      <w:marTop w:val="0"/>
      <w:marBottom w:val="0"/>
      <w:divBdr>
        <w:top w:val="none" w:sz="0" w:space="0" w:color="auto"/>
        <w:left w:val="none" w:sz="0" w:space="0" w:color="auto"/>
        <w:bottom w:val="none" w:sz="0" w:space="0" w:color="auto"/>
        <w:right w:val="none" w:sz="0" w:space="0" w:color="auto"/>
      </w:divBdr>
    </w:div>
    <w:div w:id="1735815177">
      <w:bodyDiv w:val="1"/>
      <w:marLeft w:val="0"/>
      <w:marRight w:val="0"/>
      <w:marTop w:val="0"/>
      <w:marBottom w:val="0"/>
      <w:divBdr>
        <w:top w:val="none" w:sz="0" w:space="0" w:color="auto"/>
        <w:left w:val="none" w:sz="0" w:space="0" w:color="auto"/>
        <w:bottom w:val="none" w:sz="0" w:space="0" w:color="auto"/>
        <w:right w:val="none" w:sz="0" w:space="0" w:color="auto"/>
      </w:divBdr>
    </w:div>
    <w:div w:id="1744797378">
      <w:bodyDiv w:val="1"/>
      <w:marLeft w:val="0"/>
      <w:marRight w:val="0"/>
      <w:marTop w:val="0"/>
      <w:marBottom w:val="0"/>
      <w:divBdr>
        <w:top w:val="none" w:sz="0" w:space="0" w:color="auto"/>
        <w:left w:val="none" w:sz="0" w:space="0" w:color="auto"/>
        <w:bottom w:val="none" w:sz="0" w:space="0" w:color="auto"/>
        <w:right w:val="none" w:sz="0" w:space="0" w:color="auto"/>
      </w:divBdr>
    </w:div>
    <w:div w:id="1750616177">
      <w:bodyDiv w:val="1"/>
      <w:marLeft w:val="0"/>
      <w:marRight w:val="0"/>
      <w:marTop w:val="0"/>
      <w:marBottom w:val="0"/>
      <w:divBdr>
        <w:top w:val="none" w:sz="0" w:space="0" w:color="auto"/>
        <w:left w:val="none" w:sz="0" w:space="0" w:color="auto"/>
        <w:bottom w:val="none" w:sz="0" w:space="0" w:color="auto"/>
        <w:right w:val="none" w:sz="0" w:space="0" w:color="auto"/>
      </w:divBdr>
    </w:div>
    <w:div w:id="1753769065">
      <w:bodyDiv w:val="1"/>
      <w:marLeft w:val="0"/>
      <w:marRight w:val="0"/>
      <w:marTop w:val="0"/>
      <w:marBottom w:val="0"/>
      <w:divBdr>
        <w:top w:val="none" w:sz="0" w:space="0" w:color="auto"/>
        <w:left w:val="none" w:sz="0" w:space="0" w:color="auto"/>
        <w:bottom w:val="none" w:sz="0" w:space="0" w:color="auto"/>
        <w:right w:val="none" w:sz="0" w:space="0" w:color="auto"/>
      </w:divBdr>
    </w:div>
    <w:div w:id="1782337279">
      <w:bodyDiv w:val="1"/>
      <w:marLeft w:val="0"/>
      <w:marRight w:val="0"/>
      <w:marTop w:val="0"/>
      <w:marBottom w:val="0"/>
      <w:divBdr>
        <w:top w:val="none" w:sz="0" w:space="0" w:color="auto"/>
        <w:left w:val="none" w:sz="0" w:space="0" w:color="auto"/>
        <w:bottom w:val="none" w:sz="0" w:space="0" w:color="auto"/>
        <w:right w:val="none" w:sz="0" w:space="0" w:color="auto"/>
      </w:divBdr>
    </w:div>
    <w:div w:id="1782844463">
      <w:bodyDiv w:val="1"/>
      <w:marLeft w:val="0"/>
      <w:marRight w:val="0"/>
      <w:marTop w:val="0"/>
      <w:marBottom w:val="0"/>
      <w:divBdr>
        <w:top w:val="none" w:sz="0" w:space="0" w:color="auto"/>
        <w:left w:val="none" w:sz="0" w:space="0" w:color="auto"/>
        <w:bottom w:val="none" w:sz="0" w:space="0" w:color="auto"/>
        <w:right w:val="none" w:sz="0" w:space="0" w:color="auto"/>
      </w:divBdr>
    </w:div>
    <w:div w:id="1882937488">
      <w:bodyDiv w:val="1"/>
      <w:marLeft w:val="0"/>
      <w:marRight w:val="0"/>
      <w:marTop w:val="0"/>
      <w:marBottom w:val="0"/>
      <w:divBdr>
        <w:top w:val="none" w:sz="0" w:space="0" w:color="auto"/>
        <w:left w:val="none" w:sz="0" w:space="0" w:color="auto"/>
        <w:bottom w:val="none" w:sz="0" w:space="0" w:color="auto"/>
        <w:right w:val="none" w:sz="0" w:space="0" w:color="auto"/>
      </w:divBdr>
    </w:div>
    <w:div w:id="2015304214">
      <w:bodyDiv w:val="1"/>
      <w:marLeft w:val="0"/>
      <w:marRight w:val="0"/>
      <w:marTop w:val="0"/>
      <w:marBottom w:val="0"/>
      <w:divBdr>
        <w:top w:val="none" w:sz="0" w:space="0" w:color="auto"/>
        <w:left w:val="none" w:sz="0" w:space="0" w:color="auto"/>
        <w:bottom w:val="none" w:sz="0" w:space="0" w:color="auto"/>
        <w:right w:val="none" w:sz="0" w:space="0" w:color="auto"/>
      </w:divBdr>
    </w:div>
    <w:div w:id="21039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2021-03-12T07:40:00Z</dcterms:created>
  <dcterms:modified xsi:type="dcterms:W3CDTF">2021-03-12T07:40:00Z</dcterms:modified>
</cp:coreProperties>
</file>